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C9F6" w14:textId="77777777" w:rsidR="00EF0ED9" w:rsidRPr="00420133" w:rsidRDefault="00EF0ED9" w:rsidP="00BF2B07">
      <w:pPr>
        <w:adjustRightInd w:val="0"/>
        <w:snapToGrid w:val="0"/>
        <w:spacing w:line="360" w:lineRule="auto"/>
        <w:rPr>
          <w:rFonts w:ascii="Book Antiqua" w:eastAsia="宋体" w:hAnsi="Book Antiqua" w:cs="Times New Roman"/>
          <w:b/>
          <w:bCs/>
        </w:rPr>
      </w:pPr>
      <w:r w:rsidRPr="00420133">
        <w:rPr>
          <w:rFonts w:ascii="Book Antiqua" w:eastAsia="宋体" w:hAnsi="Book Antiqua" w:cs="Times New Roman"/>
          <w:b/>
          <w:bCs/>
        </w:rPr>
        <w:t>Name of Journal:</w:t>
      </w:r>
      <w:r w:rsidRPr="00420133">
        <w:rPr>
          <w:rFonts w:ascii="Book Antiqua" w:hAnsi="Book Antiqua"/>
        </w:rPr>
        <w:t xml:space="preserve"> </w:t>
      </w:r>
      <w:r w:rsidRPr="00420133">
        <w:rPr>
          <w:rFonts w:ascii="Book Antiqua" w:eastAsia="宋体" w:hAnsi="Book Antiqua" w:cs="Times New Roman"/>
          <w:i/>
          <w:iCs/>
        </w:rPr>
        <w:t>World Journal of Clinical Cases</w:t>
      </w:r>
    </w:p>
    <w:p w14:paraId="40BD9F36" w14:textId="77777777" w:rsidR="00EF0ED9" w:rsidRPr="00420133" w:rsidRDefault="006E6FEC" w:rsidP="00BF2B07">
      <w:pPr>
        <w:adjustRightInd w:val="0"/>
        <w:snapToGrid w:val="0"/>
        <w:spacing w:line="360" w:lineRule="auto"/>
        <w:rPr>
          <w:rFonts w:ascii="Book Antiqua" w:eastAsia="宋体" w:hAnsi="Book Antiqua" w:cs="Times New Roman"/>
          <w:b/>
          <w:bCs/>
        </w:rPr>
      </w:pPr>
      <w:r w:rsidRPr="00420133">
        <w:rPr>
          <w:rFonts w:ascii="Book Antiqua" w:eastAsia="宋体" w:hAnsi="Book Antiqua" w:cs="Times New Roman"/>
          <w:b/>
          <w:bCs/>
        </w:rPr>
        <w:t xml:space="preserve">Manuscript NO: </w:t>
      </w:r>
      <w:r w:rsidRPr="00420133">
        <w:rPr>
          <w:rFonts w:ascii="Book Antiqua" w:eastAsia="宋体" w:hAnsi="Book Antiqua" w:cs="Times New Roman"/>
        </w:rPr>
        <w:t>53708</w:t>
      </w:r>
    </w:p>
    <w:p w14:paraId="4591A0FA" w14:textId="77777777" w:rsidR="00266789" w:rsidRPr="00420133" w:rsidRDefault="006E6FEC" w:rsidP="00BF2B07">
      <w:pPr>
        <w:adjustRightInd w:val="0"/>
        <w:snapToGrid w:val="0"/>
        <w:spacing w:line="360" w:lineRule="auto"/>
        <w:rPr>
          <w:rFonts w:ascii="Book Antiqua" w:hAnsi="Book Antiqua"/>
        </w:rPr>
      </w:pPr>
      <w:r w:rsidRPr="00420133">
        <w:rPr>
          <w:rFonts w:ascii="Book Antiqua" w:eastAsia="宋体" w:hAnsi="Book Antiqua" w:cs="Times New Roman"/>
          <w:b/>
          <w:bCs/>
        </w:rPr>
        <w:t xml:space="preserve">Manuscript Type: </w:t>
      </w:r>
      <w:r w:rsidR="00266789" w:rsidRPr="00420133">
        <w:rPr>
          <w:rFonts w:ascii="Book Antiqua" w:hAnsi="Book Antiqua"/>
        </w:rPr>
        <w:t>META-ANALYSIS</w:t>
      </w:r>
    </w:p>
    <w:p w14:paraId="7ED95FCC" w14:textId="77777777" w:rsidR="000F1AC3" w:rsidRPr="00420133" w:rsidRDefault="000F1AC3" w:rsidP="00BF2B07">
      <w:pPr>
        <w:adjustRightInd w:val="0"/>
        <w:snapToGrid w:val="0"/>
        <w:spacing w:line="360" w:lineRule="auto"/>
        <w:rPr>
          <w:rFonts w:ascii="Book Antiqua" w:eastAsia="宋体" w:hAnsi="Book Antiqua" w:cs="Times New Roman"/>
          <w:b/>
          <w:bCs/>
        </w:rPr>
      </w:pPr>
    </w:p>
    <w:p w14:paraId="743D1229" w14:textId="77777777" w:rsidR="00266789" w:rsidRPr="00420133" w:rsidRDefault="00B860F8" w:rsidP="00BF2B07">
      <w:pPr>
        <w:adjustRightInd w:val="0"/>
        <w:snapToGrid w:val="0"/>
        <w:spacing w:line="360" w:lineRule="auto"/>
        <w:rPr>
          <w:rFonts w:ascii="Book Antiqua" w:eastAsia="宋体" w:hAnsi="Book Antiqua" w:cs="Times New Roman"/>
          <w:b/>
          <w:bCs/>
        </w:rPr>
      </w:pPr>
      <w:bookmarkStart w:id="0" w:name="OLE_LINK11"/>
      <w:r w:rsidRPr="00420133">
        <w:rPr>
          <w:rFonts w:ascii="Book Antiqua" w:eastAsia="宋体" w:hAnsi="Book Antiqua" w:cs="Times New Roman"/>
          <w:b/>
          <w:bCs/>
        </w:rPr>
        <w:t>Laparoscopic surgery for early gallbladder carcinoma: A systematic review and meta-analysis</w:t>
      </w:r>
      <w:bookmarkEnd w:id="0"/>
    </w:p>
    <w:p w14:paraId="65EEB53D" w14:textId="77777777" w:rsidR="000F1AC3" w:rsidRPr="00420133" w:rsidRDefault="000F1AC3" w:rsidP="00BF2B07">
      <w:pPr>
        <w:adjustRightInd w:val="0"/>
        <w:snapToGrid w:val="0"/>
        <w:spacing w:line="360" w:lineRule="auto"/>
        <w:rPr>
          <w:rFonts w:ascii="Book Antiqua" w:eastAsia="宋体" w:hAnsi="Book Antiqua" w:cs="Times New Roman"/>
          <w:b/>
          <w:bCs/>
        </w:rPr>
      </w:pPr>
    </w:p>
    <w:p w14:paraId="11ABD93A" w14:textId="4A3BBFCF" w:rsidR="00B860F8" w:rsidRPr="00420133" w:rsidRDefault="00BC3184" w:rsidP="00BF2B07">
      <w:pPr>
        <w:tabs>
          <w:tab w:val="left" w:pos="1528"/>
        </w:tabs>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 xml:space="preserve">Feng X </w:t>
      </w:r>
      <w:r w:rsidRPr="00420133">
        <w:rPr>
          <w:rFonts w:ascii="Book Antiqua" w:eastAsia="宋体" w:hAnsi="Book Antiqua" w:cs="Times New Roman"/>
          <w:i/>
          <w:iCs/>
        </w:rPr>
        <w:t>et al</w:t>
      </w:r>
      <w:r w:rsidRPr="00420133">
        <w:rPr>
          <w:rFonts w:ascii="Book Antiqua" w:eastAsia="宋体" w:hAnsi="Book Antiqua" w:cs="Times New Roman"/>
        </w:rPr>
        <w:t xml:space="preserve">. </w:t>
      </w:r>
      <w:r w:rsidR="006E6FEC" w:rsidRPr="00420133">
        <w:rPr>
          <w:rFonts w:ascii="Book Antiqua" w:eastAsia="宋体" w:hAnsi="Book Antiqua" w:cs="Times New Roman"/>
        </w:rPr>
        <w:t>Laparoscopic surgery for early gallbladder carcinoma</w:t>
      </w:r>
    </w:p>
    <w:p w14:paraId="08B94769" w14:textId="77777777" w:rsidR="000F1AC3" w:rsidRPr="00420133" w:rsidRDefault="000F1AC3" w:rsidP="00BF2B07">
      <w:pPr>
        <w:tabs>
          <w:tab w:val="left" w:pos="1528"/>
        </w:tabs>
        <w:adjustRightInd w:val="0"/>
        <w:snapToGrid w:val="0"/>
        <w:spacing w:line="360" w:lineRule="auto"/>
        <w:rPr>
          <w:rFonts w:ascii="Book Antiqua" w:eastAsia="宋体" w:hAnsi="Book Antiqua" w:cs="Times New Roman"/>
          <w:b/>
          <w:bCs/>
        </w:rPr>
      </w:pPr>
    </w:p>
    <w:p w14:paraId="46F5499B" w14:textId="77777777" w:rsidR="00B860F8" w:rsidRPr="00420133" w:rsidRDefault="002615E9"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 xml:space="preserve">Xu Feng, </w:t>
      </w:r>
      <w:r w:rsidR="00B860F8" w:rsidRPr="00420133">
        <w:rPr>
          <w:rFonts w:ascii="Book Antiqua" w:eastAsia="宋体" w:hAnsi="Book Antiqua" w:cs="Times New Roman"/>
        </w:rPr>
        <w:t>Jia-Sheng Cao, Ming-Yu Chen, Bin Zhang, Sarun Juengpanich, Jia-Hao Hu,</w:t>
      </w:r>
      <w:bookmarkStart w:id="1" w:name="_Hlk18855522"/>
      <w:r w:rsidR="00B860F8" w:rsidRPr="00420133">
        <w:rPr>
          <w:rFonts w:ascii="Book Antiqua" w:eastAsia="宋体" w:hAnsi="Book Antiqua" w:cs="Times New Roman"/>
        </w:rPr>
        <w:t xml:space="preserve"> </w:t>
      </w:r>
      <w:bookmarkStart w:id="2" w:name="_Hlk18855392"/>
      <w:bookmarkEnd w:id="1"/>
      <w:r w:rsidR="00B860F8" w:rsidRPr="00420133">
        <w:rPr>
          <w:rFonts w:ascii="Book Antiqua" w:eastAsia="宋体" w:hAnsi="Book Antiqua" w:cs="Times New Roman"/>
        </w:rPr>
        <w:t>Win Topatana</w:t>
      </w:r>
      <w:bookmarkEnd w:id="2"/>
      <w:r w:rsidR="00B860F8" w:rsidRPr="00420133">
        <w:rPr>
          <w:rFonts w:ascii="Book Antiqua" w:eastAsia="宋体" w:hAnsi="Book Antiqua" w:cs="Times New Roman"/>
        </w:rPr>
        <w:t xml:space="preserve">, </w:t>
      </w:r>
      <w:bookmarkStart w:id="3" w:name="_Hlk18855490"/>
      <w:r w:rsidR="00B860F8" w:rsidRPr="00420133">
        <w:rPr>
          <w:rFonts w:ascii="Book Antiqua" w:eastAsia="宋体" w:hAnsi="Book Antiqua" w:cs="Times New Roman"/>
        </w:rPr>
        <w:t>Shi-Jie Li</w:t>
      </w:r>
      <w:bookmarkEnd w:id="3"/>
      <w:r w:rsidR="00B860F8" w:rsidRPr="00420133">
        <w:rPr>
          <w:rFonts w:ascii="Book Antiqua" w:eastAsia="宋体" w:hAnsi="Book Antiqua" w:cs="Times New Roman"/>
        </w:rPr>
        <w:t>, Ji-Liang Shen, Guang-Yuan Xiao, Xiu-Jun Cai</w:t>
      </w:r>
      <w:r w:rsidRPr="00420133">
        <w:rPr>
          <w:rFonts w:ascii="Book Antiqua" w:eastAsia="宋体" w:hAnsi="Book Antiqua" w:cs="Times New Roman"/>
        </w:rPr>
        <w:t>, Hong Yu</w:t>
      </w:r>
    </w:p>
    <w:p w14:paraId="4B159D91" w14:textId="77777777" w:rsidR="00B860F8" w:rsidRPr="00420133" w:rsidRDefault="00B860F8" w:rsidP="00BF2B07">
      <w:pPr>
        <w:adjustRightInd w:val="0"/>
        <w:snapToGrid w:val="0"/>
        <w:spacing w:line="360" w:lineRule="auto"/>
        <w:rPr>
          <w:rFonts w:ascii="Book Antiqua" w:eastAsia="宋体" w:hAnsi="Book Antiqua" w:cs="Times New Roman"/>
        </w:rPr>
      </w:pPr>
    </w:p>
    <w:p w14:paraId="63466854" w14:textId="1A09B010" w:rsidR="00BC3184" w:rsidRPr="00420133" w:rsidRDefault="002615E9" w:rsidP="00BF2B07">
      <w:pPr>
        <w:adjustRightInd w:val="0"/>
        <w:snapToGrid w:val="0"/>
        <w:spacing w:line="360" w:lineRule="auto"/>
        <w:rPr>
          <w:rFonts w:ascii="Book Antiqua" w:eastAsia="宋体" w:hAnsi="Book Antiqua" w:cs="Times New Roman"/>
          <w:b/>
        </w:rPr>
      </w:pPr>
      <w:r w:rsidRPr="00420133">
        <w:rPr>
          <w:rFonts w:ascii="Book Antiqua" w:eastAsia="宋体" w:hAnsi="Book Antiqua" w:cs="Times New Roman"/>
          <w:b/>
        </w:rPr>
        <w:t xml:space="preserve">Xu Feng, </w:t>
      </w:r>
      <w:r w:rsidR="00B860F8" w:rsidRPr="00420133">
        <w:rPr>
          <w:rFonts w:ascii="Book Antiqua" w:eastAsia="宋体" w:hAnsi="Book Antiqua" w:cs="Times New Roman"/>
          <w:b/>
        </w:rPr>
        <w:t>Jia-Sheng Cao, Ming-Yu Chen, Bin Zhang, Sarun Juengpanich, Jia-Hao Hu, Win Topatana, Shi-Jie Li,</w:t>
      </w:r>
      <w:r w:rsidRPr="00420133" w:rsidDel="002615E9">
        <w:rPr>
          <w:rFonts w:ascii="Book Antiqua" w:eastAsia="宋体" w:hAnsi="Book Antiqua" w:cs="Times New Roman"/>
          <w:b/>
        </w:rPr>
        <w:t xml:space="preserve"> </w:t>
      </w:r>
      <w:r w:rsidR="00B860F8" w:rsidRPr="00420133">
        <w:rPr>
          <w:rFonts w:ascii="Book Antiqua" w:eastAsia="宋体" w:hAnsi="Book Antiqua" w:cs="Times New Roman"/>
          <w:b/>
        </w:rPr>
        <w:t>Ji-Liang Shen, Xiu-Jun Cai,</w:t>
      </w:r>
      <w:r w:rsidRPr="00420133">
        <w:rPr>
          <w:rFonts w:ascii="Book Antiqua" w:eastAsia="宋体" w:hAnsi="Book Antiqua" w:cs="Times New Roman"/>
          <w:b/>
        </w:rPr>
        <w:t xml:space="preserve"> Hong Yu,</w:t>
      </w:r>
      <w:r w:rsidR="00B860F8" w:rsidRPr="00420133">
        <w:rPr>
          <w:rFonts w:ascii="Book Antiqua" w:eastAsia="宋体" w:hAnsi="Book Antiqua" w:cs="Times New Roman"/>
        </w:rPr>
        <w:t xml:space="preserve"> Department of General Surgery, Sir Run-Run Shaw Hospital, Zhejiang University, Hangzhou 310016, </w:t>
      </w:r>
      <w:r w:rsidR="00BC3184" w:rsidRPr="00420133">
        <w:rPr>
          <w:rFonts w:ascii="Book Antiqua" w:eastAsia="宋体" w:hAnsi="Book Antiqua" w:cs="Times New Roman"/>
        </w:rPr>
        <w:t xml:space="preserve">Zhejiang Province, </w:t>
      </w:r>
      <w:r w:rsidR="00B860F8" w:rsidRPr="00420133">
        <w:rPr>
          <w:rFonts w:ascii="Book Antiqua" w:eastAsia="宋体" w:hAnsi="Book Antiqua" w:cs="Times New Roman"/>
        </w:rPr>
        <w:t>China</w:t>
      </w:r>
      <w:r w:rsidR="00B860F8" w:rsidRPr="00420133">
        <w:rPr>
          <w:rFonts w:ascii="Book Antiqua" w:eastAsia="宋体" w:hAnsi="Book Antiqua" w:cs="Times New Roman"/>
          <w:b/>
        </w:rPr>
        <w:t xml:space="preserve"> </w:t>
      </w:r>
    </w:p>
    <w:p w14:paraId="42046A54" w14:textId="77777777" w:rsidR="00BC3184" w:rsidRPr="00420133" w:rsidRDefault="00BC3184" w:rsidP="00BF2B07">
      <w:pPr>
        <w:adjustRightInd w:val="0"/>
        <w:snapToGrid w:val="0"/>
        <w:spacing w:line="360" w:lineRule="auto"/>
        <w:rPr>
          <w:rFonts w:ascii="Book Antiqua" w:eastAsia="宋体" w:hAnsi="Book Antiqua" w:cs="Times New Roman"/>
          <w:b/>
        </w:rPr>
      </w:pPr>
    </w:p>
    <w:p w14:paraId="174AB0D9" w14:textId="150ACF68" w:rsidR="00B860F8" w:rsidRPr="00420133" w:rsidRDefault="00B860F8"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b/>
        </w:rPr>
        <w:t xml:space="preserve">Guang-Yuan Xiao, </w:t>
      </w:r>
      <w:r w:rsidRPr="00420133">
        <w:rPr>
          <w:rFonts w:ascii="Book Antiqua" w:eastAsia="宋体" w:hAnsi="Book Antiqua" w:cs="Times New Roman"/>
        </w:rPr>
        <w:t xml:space="preserve">Department of General Surgery, Jiaxing Hospital of Traditional Chinese Medicine, Jiaxing 314000, </w:t>
      </w:r>
      <w:bookmarkStart w:id="4" w:name="OLE_LINK1"/>
      <w:r w:rsidR="00BC3184" w:rsidRPr="00420133">
        <w:rPr>
          <w:rFonts w:ascii="Book Antiqua" w:eastAsia="宋体" w:hAnsi="Book Antiqua" w:cs="Times New Roman"/>
        </w:rPr>
        <w:t>Zhejiang Province,</w:t>
      </w:r>
      <w:bookmarkEnd w:id="4"/>
      <w:r w:rsidR="00BC3184" w:rsidRPr="00420133">
        <w:rPr>
          <w:rFonts w:ascii="Book Antiqua" w:eastAsia="宋体" w:hAnsi="Book Antiqua" w:cs="Times New Roman"/>
        </w:rPr>
        <w:t xml:space="preserve"> </w:t>
      </w:r>
      <w:r w:rsidRPr="00420133">
        <w:rPr>
          <w:rFonts w:ascii="Book Antiqua" w:eastAsia="宋体" w:hAnsi="Book Antiqua" w:cs="Times New Roman"/>
        </w:rPr>
        <w:t>China</w:t>
      </w:r>
    </w:p>
    <w:p w14:paraId="276F4143" w14:textId="77777777" w:rsidR="00B860F8" w:rsidRPr="00420133" w:rsidRDefault="00B860F8" w:rsidP="00BF2B07">
      <w:pPr>
        <w:adjustRightInd w:val="0"/>
        <w:snapToGrid w:val="0"/>
        <w:spacing w:line="360" w:lineRule="auto"/>
        <w:rPr>
          <w:rFonts w:ascii="Book Antiqua" w:eastAsia="宋体" w:hAnsi="Book Antiqua" w:cs="Times New Roman"/>
        </w:rPr>
      </w:pPr>
    </w:p>
    <w:p w14:paraId="2A3810D1" w14:textId="212BD8B2" w:rsidR="00B860F8" w:rsidRPr="00420133" w:rsidRDefault="00055451" w:rsidP="00BF2B07">
      <w:pPr>
        <w:adjustRightInd w:val="0"/>
        <w:snapToGrid w:val="0"/>
        <w:spacing w:line="360" w:lineRule="auto"/>
        <w:rPr>
          <w:rFonts w:ascii="Book Antiqua" w:eastAsia="宋体" w:hAnsi="Book Antiqua" w:cs="Times New Roman"/>
        </w:rPr>
      </w:pPr>
      <w:r w:rsidRPr="00420133">
        <w:rPr>
          <w:rFonts w:ascii="Book Antiqua" w:hAnsi="Book Antiqua"/>
          <w:b/>
        </w:rPr>
        <w:t>Author contributions:</w:t>
      </w:r>
      <w:r w:rsidR="00B860F8" w:rsidRPr="00420133">
        <w:rPr>
          <w:rFonts w:ascii="Book Antiqua" w:hAnsi="Book Antiqua"/>
        </w:rPr>
        <w:t xml:space="preserve"> </w:t>
      </w:r>
      <w:r w:rsidR="000979E1" w:rsidRPr="00420133">
        <w:rPr>
          <w:rFonts w:ascii="Book Antiqua" w:hAnsi="Book Antiqua"/>
        </w:rPr>
        <w:t xml:space="preserve">Feng X, </w:t>
      </w:r>
      <w:r w:rsidR="00B860F8" w:rsidRPr="00420133">
        <w:rPr>
          <w:rFonts w:ascii="Book Antiqua" w:hAnsi="Book Antiqua"/>
        </w:rPr>
        <w:t>Cao JS, Chen MY, Zhang B, Cai XJ</w:t>
      </w:r>
      <w:r w:rsidR="000979E1" w:rsidRPr="00420133">
        <w:rPr>
          <w:rFonts w:ascii="Book Antiqua" w:hAnsi="Book Antiqua"/>
        </w:rPr>
        <w:t>, and Yu H</w:t>
      </w:r>
      <w:r w:rsidR="00B860F8" w:rsidRPr="00420133">
        <w:rPr>
          <w:rFonts w:ascii="Book Antiqua" w:hAnsi="Book Antiqua"/>
        </w:rPr>
        <w:t xml:space="preserve"> designed the study and collected the data; </w:t>
      </w:r>
      <w:r w:rsidR="00B860F8" w:rsidRPr="00420133">
        <w:rPr>
          <w:rFonts w:ascii="Book Antiqua" w:eastAsia="宋体" w:hAnsi="Book Antiqua" w:cs="Times New Roman"/>
        </w:rPr>
        <w:t>Juengpanich S, Hu JH, Topatana W, and Li SJ analyzed the data; all authors performed the study and wrote the paper.</w:t>
      </w:r>
    </w:p>
    <w:p w14:paraId="43E9E5E3" w14:textId="77777777" w:rsidR="00B860F8" w:rsidRPr="00420133" w:rsidRDefault="00B860F8" w:rsidP="00BF2B07">
      <w:pPr>
        <w:adjustRightInd w:val="0"/>
        <w:snapToGrid w:val="0"/>
        <w:spacing w:line="360" w:lineRule="auto"/>
        <w:rPr>
          <w:rFonts w:ascii="Book Antiqua" w:hAnsi="Book Antiqua"/>
          <w:b/>
        </w:rPr>
      </w:pPr>
    </w:p>
    <w:p w14:paraId="7F2505A2" w14:textId="1C153C30" w:rsidR="00B860F8" w:rsidRPr="00420133" w:rsidRDefault="00E24666" w:rsidP="00BF2B07">
      <w:pPr>
        <w:adjustRightInd w:val="0"/>
        <w:snapToGrid w:val="0"/>
        <w:spacing w:line="360" w:lineRule="auto"/>
        <w:rPr>
          <w:rFonts w:ascii="Book Antiqua" w:hAnsi="Book Antiqua"/>
        </w:rPr>
      </w:pPr>
      <w:r w:rsidRPr="00420133">
        <w:rPr>
          <w:rFonts w:ascii="Book Antiqua" w:hAnsi="Book Antiqua"/>
          <w:b/>
          <w:lang w:val="it-IT"/>
        </w:rPr>
        <w:t>Supported by</w:t>
      </w:r>
      <w:r w:rsidR="00B860F8" w:rsidRPr="00420133">
        <w:rPr>
          <w:rFonts w:ascii="Book Antiqua" w:hAnsi="Book Antiqua"/>
        </w:rPr>
        <w:t xml:space="preserve"> </w:t>
      </w:r>
      <w:r w:rsidRPr="00420133">
        <w:rPr>
          <w:rFonts w:ascii="Book Antiqua" w:hAnsi="Book Antiqua"/>
        </w:rPr>
        <w:t xml:space="preserve">the </w:t>
      </w:r>
      <w:r w:rsidR="00B860F8" w:rsidRPr="00420133">
        <w:rPr>
          <w:rFonts w:ascii="Book Antiqua" w:hAnsi="Book Antiqua"/>
        </w:rPr>
        <w:t>Zhejiang Medical Health Science and Technology Project</w:t>
      </w:r>
      <w:r w:rsidR="00C81272" w:rsidRPr="00420133">
        <w:rPr>
          <w:rFonts w:ascii="Book Antiqua" w:hAnsi="Book Antiqua"/>
        </w:rPr>
        <w:t>,</w:t>
      </w:r>
      <w:r w:rsidR="00B860F8" w:rsidRPr="00420133">
        <w:rPr>
          <w:rFonts w:ascii="Book Antiqua" w:hAnsi="Book Antiqua"/>
        </w:rPr>
        <w:t xml:space="preserve"> </w:t>
      </w:r>
      <w:r w:rsidR="00C81272" w:rsidRPr="00420133">
        <w:rPr>
          <w:rFonts w:ascii="Book Antiqua" w:hAnsi="Book Antiqua"/>
        </w:rPr>
        <w:t>No.</w:t>
      </w:r>
      <w:r w:rsidR="00B860F8" w:rsidRPr="00420133">
        <w:rPr>
          <w:rFonts w:ascii="Book Antiqua" w:hAnsi="Book Antiqua"/>
        </w:rPr>
        <w:t xml:space="preserve"> </w:t>
      </w:r>
      <w:r w:rsidR="00C37D99" w:rsidRPr="00420133">
        <w:rPr>
          <w:rFonts w:ascii="Book Antiqua" w:hAnsi="Book Antiqua"/>
        </w:rPr>
        <w:t xml:space="preserve">2016133597 and </w:t>
      </w:r>
      <w:r w:rsidR="00E17992">
        <w:rPr>
          <w:rFonts w:ascii="Book Antiqua" w:hAnsi="Book Antiqua" w:hint="eastAsia"/>
        </w:rPr>
        <w:t xml:space="preserve">No. </w:t>
      </w:r>
      <w:r w:rsidR="00B860F8" w:rsidRPr="00420133">
        <w:rPr>
          <w:rFonts w:ascii="Book Antiqua" w:hAnsi="Book Antiqua"/>
        </w:rPr>
        <w:t>2019321842</w:t>
      </w:r>
      <w:r w:rsidR="00E17992">
        <w:rPr>
          <w:rFonts w:ascii="Book Antiqua" w:hAnsi="Book Antiqua" w:hint="eastAsia"/>
        </w:rPr>
        <w:t>;</w:t>
      </w:r>
      <w:r w:rsidR="00B860F8" w:rsidRPr="00420133">
        <w:rPr>
          <w:rFonts w:ascii="Book Antiqua" w:hAnsi="Book Antiqua"/>
        </w:rPr>
        <w:t xml:space="preserve"> and Natural Science Foundation of Zhejiang Province</w:t>
      </w:r>
      <w:r w:rsidR="00C81272" w:rsidRPr="00420133">
        <w:rPr>
          <w:rFonts w:ascii="Book Antiqua" w:hAnsi="Book Antiqua"/>
        </w:rPr>
        <w:t>,</w:t>
      </w:r>
      <w:r w:rsidR="00B860F8" w:rsidRPr="00420133">
        <w:rPr>
          <w:rFonts w:ascii="Book Antiqua" w:hAnsi="Book Antiqua"/>
        </w:rPr>
        <w:t xml:space="preserve"> </w:t>
      </w:r>
      <w:r w:rsidR="00C81272" w:rsidRPr="00420133">
        <w:rPr>
          <w:rFonts w:ascii="Book Antiqua" w:hAnsi="Book Antiqua"/>
        </w:rPr>
        <w:t xml:space="preserve">No. </w:t>
      </w:r>
      <w:r w:rsidR="00B860F8" w:rsidRPr="00420133">
        <w:rPr>
          <w:rFonts w:ascii="Book Antiqua" w:hAnsi="Book Antiqua"/>
        </w:rPr>
        <w:t>LQ18H160003.</w:t>
      </w:r>
    </w:p>
    <w:p w14:paraId="4A5625B1" w14:textId="77777777" w:rsidR="00B860F8" w:rsidRPr="00420133" w:rsidRDefault="00B860F8" w:rsidP="00BF2B07">
      <w:pPr>
        <w:adjustRightInd w:val="0"/>
        <w:snapToGrid w:val="0"/>
        <w:spacing w:line="360" w:lineRule="auto"/>
        <w:rPr>
          <w:rFonts w:ascii="Book Antiqua" w:eastAsia="宋体" w:hAnsi="Book Antiqua" w:cs="Times New Roman"/>
        </w:rPr>
      </w:pPr>
    </w:p>
    <w:p w14:paraId="06B1017E" w14:textId="77777777" w:rsidR="00B860F8" w:rsidRPr="00420133" w:rsidRDefault="00B860F8" w:rsidP="00BF2B07">
      <w:pPr>
        <w:adjustRightInd w:val="0"/>
        <w:snapToGrid w:val="0"/>
        <w:spacing w:line="360" w:lineRule="auto"/>
        <w:rPr>
          <w:rFonts w:ascii="Book Antiqua" w:hAnsi="Book Antiqua"/>
        </w:rPr>
      </w:pPr>
    </w:p>
    <w:p w14:paraId="6B63F00C" w14:textId="00D3005D" w:rsidR="008E7091" w:rsidRPr="00420133" w:rsidRDefault="00AE3532" w:rsidP="00BF2B07">
      <w:pPr>
        <w:pStyle w:val="1"/>
        <w:adjustRightInd w:val="0"/>
        <w:snapToGrid w:val="0"/>
        <w:spacing w:line="360" w:lineRule="auto"/>
        <w:jc w:val="both"/>
        <w:rPr>
          <w:rFonts w:ascii="Book Antiqua" w:eastAsiaTheme="minorEastAsia" w:hAnsi="Book Antiqua" w:cstheme="minorBidi"/>
          <w:color w:val="auto"/>
          <w:kern w:val="2"/>
          <w:sz w:val="24"/>
          <w:szCs w:val="24"/>
          <w:lang w:val="en-US" w:eastAsia="zh-CN"/>
        </w:rPr>
      </w:pPr>
      <w:bookmarkStart w:id="5" w:name="OLE_LINK5"/>
      <w:bookmarkStart w:id="6" w:name="OLE_LINK6"/>
      <w:r w:rsidRPr="00420133">
        <w:rPr>
          <w:rFonts w:ascii="Book Antiqua" w:hAnsi="Book Antiqua"/>
          <w:b/>
          <w:bCs/>
          <w:color w:val="auto"/>
          <w:sz w:val="24"/>
          <w:szCs w:val="24"/>
          <w:lang w:val="en-US"/>
        </w:rPr>
        <w:lastRenderedPageBreak/>
        <w:t>Corresponding author:</w:t>
      </w:r>
      <w:bookmarkEnd w:id="5"/>
      <w:bookmarkEnd w:id="6"/>
      <w:r w:rsidR="00B860F8" w:rsidRPr="00420133">
        <w:rPr>
          <w:rFonts w:ascii="Book Antiqua" w:hAnsi="Book Antiqua"/>
          <w:b/>
          <w:bCs/>
          <w:color w:val="auto"/>
          <w:sz w:val="24"/>
          <w:szCs w:val="24"/>
        </w:rPr>
        <w:t xml:space="preserve"> </w:t>
      </w:r>
      <w:r w:rsidR="008E7091" w:rsidRPr="00420133">
        <w:rPr>
          <w:rFonts w:ascii="Book Antiqua" w:eastAsiaTheme="minorEastAsia" w:hAnsi="Book Antiqua" w:cstheme="minorBidi"/>
          <w:b/>
          <w:color w:val="auto"/>
          <w:kern w:val="2"/>
          <w:sz w:val="24"/>
          <w:szCs w:val="24"/>
          <w:lang w:val="en-US" w:eastAsia="zh-CN"/>
        </w:rPr>
        <w:t>Hong Yu, FACS, MD, PhD, Doctor, Surgeon,</w:t>
      </w:r>
      <w:r w:rsidR="00B860F8" w:rsidRPr="00420133">
        <w:rPr>
          <w:rFonts w:ascii="Book Antiqua" w:eastAsiaTheme="minorEastAsia" w:hAnsi="Book Antiqua" w:cstheme="minorBidi"/>
          <w:color w:val="auto"/>
          <w:kern w:val="2"/>
          <w:sz w:val="24"/>
          <w:szCs w:val="24"/>
          <w:lang w:val="en-US" w:eastAsia="zh-CN"/>
        </w:rPr>
        <w:t xml:space="preserve"> Department of General Surgery, Sir Run-Run Shaw Hospital, Zhejiang University, No.</w:t>
      </w:r>
      <w:r w:rsidR="008F3C3E">
        <w:rPr>
          <w:rFonts w:ascii="Book Antiqua" w:eastAsiaTheme="minorEastAsia" w:hAnsi="Book Antiqua" w:cstheme="minorBidi" w:hint="eastAsia"/>
          <w:color w:val="auto"/>
          <w:kern w:val="2"/>
          <w:sz w:val="24"/>
          <w:szCs w:val="24"/>
          <w:lang w:val="en-US" w:eastAsia="zh-CN"/>
        </w:rPr>
        <w:t xml:space="preserve"> </w:t>
      </w:r>
      <w:r w:rsidR="00B860F8" w:rsidRPr="00420133">
        <w:rPr>
          <w:rFonts w:ascii="Book Antiqua" w:eastAsiaTheme="minorEastAsia" w:hAnsi="Book Antiqua" w:cstheme="minorBidi"/>
          <w:color w:val="auto"/>
          <w:kern w:val="2"/>
          <w:sz w:val="24"/>
          <w:szCs w:val="24"/>
          <w:lang w:val="en-US" w:eastAsia="zh-CN"/>
        </w:rPr>
        <w:t xml:space="preserve">3 East Qingchun Road, Hangzhou 310016, </w:t>
      </w:r>
      <w:r w:rsidR="008F3C3E" w:rsidRPr="00420133">
        <w:rPr>
          <w:rFonts w:ascii="Book Antiqua" w:hAnsi="Book Antiqua" w:cs="Times New Roman"/>
        </w:rPr>
        <w:t xml:space="preserve">Zhejiang Province, </w:t>
      </w:r>
      <w:r w:rsidR="00B860F8" w:rsidRPr="00420133">
        <w:rPr>
          <w:rFonts w:ascii="Book Antiqua" w:eastAsiaTheme="minorEastAsia" w:hAnsi="Book Antiqua" w:cstheme="minorBidi"/>
          <w:color w:val="auto"/>
          <w:kern w:val="2"/>
          <w:sz w:val="24"/>
          <w:szCs w:val="24"/>
          <w:lang w:val="en-US" w:eastAsia="zh-CN"/>
        </w:rPr>
        <w:t xml:space="preserve">China. </w:t>
      </w:r>
      <w:r w:rsidR="00044D14" w:rsidRPr="00420133">
        <w:rPr>
          <w:rFonts w:ascii="Book Antiqua" w:eastAsiaTheme="minorEastAsia" w:hAnsi="Book Antiqua" w:cstheme="minorBidi"/>
          <w:color w:val="auto"/>
          <w:kern w:val="2"/>
          <w:sz w:val="24"/>
          <w:szCs w:val="24"/>
          <w:lang w:val="en-US" w:eastAsia="zh-CN"/>
        </w:rPr>
        <w:t>3195016@zju.edu.cn</w:t>
      </w:r>
    </w:p>
    <w:p w14:paraId="0AD0F60B" w14:textId="2BAAA6F2" w:rsidR="00044D14" w:rsidRPr="00420133" w:rsidRDefault="00044D14" w:rsidP="00BF2B07">
      <w:pPr>
        <w:pStyle w:val="1"/>
        <w:adjustRightInd w:val="0"/>
        <w:snapToGrid w:val="0"/>
        <w:spacing w:line="360" w:lineRule="auto"/>
        <w:jc w:val="both"/>
        <w:rPr>
          <w:rFonts w:ascii="Book Antiqua" w:eastAsiaTheme="minorEastAsia" w:hAnsi="Book Antiqua" w:cstheme="minorBidi"/>
          <w:color w:val="auto"/>
          <w:kern w:val="2"/>
          <w:sz w:val="24"/>
          <w:szCs w:val="24"/>
          <w:lang w:val="en-US" w:eastAsia="zh-CN"/>
        </w:rPr>
      </w:pPr>
    </w:p>
    <w:p w14:paraId="644CEEA1" w14:textId="0D3CDB02" w:rsidR="00044D14" w:rsidRPr="00420133" w:rsidRDefault="00044D14" w:rsidP="00BF2B07">
      <w:pPr>
        <w:adjustRightInd w:val="0"/>
        <w:snapToGrid w:val="0"/>
        <w:spacing w:line="360" w:lineRule="auto"/>
        <w:rPr>
          <w:rFonts w:ascii="Book Antiqua" w:hAnsi="Book Antiqua"/>
        </w:rPr>
      </w:pPr>
      <w:bookmarkStart w:id="7" w:name="OLE_LINK75"/>
      <w:bookmarkStart w:id="8" w:name="OLE_LINK76"/>
      <w:bookmarkStart w:id="9" w:name="OLE_LINK269"/>
      <w:bookmarkStart w:id="10" w:name="OLE_LINK239"/>
      <w:r w:rsidRPr="00420133">
        <w:rPr>
          <w:rFonts w:ascii="Book Antiqua" w:hAnsi="Book Antiqua"/>
          <w:b/>
        </w:rPr>
        <w:t xml:space="preserve">Received: </w:t>
      </w:r>
      <w:r w:rsidRPr="00420133">
        <w:rPr>
          <w:rFonts w:ascii="Book Antiqua" w:hAnsi="Book Antiqua"/>
        </w:rPr>
        <w:t>December 29, 2019</w:t>
      </w:r>
    </w:p>
    <w:p w14:paraId="766B8F7F" w14:textId="5CEE2B47" w:rsidR="00044D14" w:rsidRPr="00420133" w:rsidRDefault="00044D14" w:rsidP="00BF2B07">
      <w:pPr>
        <w:adjustRightInd w:val="0"/>
        <w:snapToGrid w:val="0"/>
        <w:spacing w:line="360" w:lineRule="auto"/>
        <w:rPr>
          <w:rFonts w:ascii="Book Antiqua" w:hAnsi="Book Antiqua"/>
          <w:b/>
        </w:rPr>
      </w:pPr>
      <w:r w:rsidRPr="00420133">
        <w:rPr>
          <w:rFonts w:ascii="Book Antiqua" w:hAnsi="Book Antiqua"/>
          <w:b/>
        </w:rPr>
        <w:t xml:space="preserve">Revised: </w:t>
      </w:r>
      <w:r w:rsidRPr="00420133">
        <w:rPr>
          <w:rFonts w:ascii="Book Antiqua" w:hAnsi="Book Antiqua"/>
        </w:rPr>
        <w:t>February 14, 2020</w:t>
      </w:r>
    </w:p>
    <w:p w14:paraId="176CE264" w14:textId="6D9E5F22" w:rsidR="00044D14" w:rsidRPr="00420133" w:rsidRDefault="00044D14" w:rsidP="00BF2B07">
      <w:pPr>
        <w:adjustRightInd w:val="0"/>
        <w:snapToGrid w:val="0"/>
        <w:spacing w:line="360" w:lineRule="auto"/>
        <w:rPr>
          <w:rFonts w:ascii="Book Antiqua" w:hAnsi="Book Antiqua"/>
          <w:color w:val="000000"/>
        </w:rPr>
      </w:pPr>
      <w:r w:rsidRPr="00420133">
        <w:rPr>
          <w:rFonts w:ascii="Book Antiqua" w:hAnsi="Book Antiqua"/>
          <w:b/>
        </w:rPr>
        <w:t>Accepted:</w:t>
      </w:r>
      <w:r w:rsidR="009C53ED" w:rsidRPr="009C53ED">
        <w:t xml:space="preserve"> </w:t>
      </w:r>
      <w:r w:rsidR="009C53ED" w:rsidRPr="009C53ED">
        <w:rPr>
          <w:rFonts w:ascii="Book Antiqua" w:hAnsi="Book Antiqua"/>
          <w:bCs/>
        </w:rPr>
        <w:t>February 28, 2020</w:t>
      </w:r>
      <w:r w:rsidRPr="009C53ED">
        <w:rPr>
          <w:rFonts w:ascii="Book Antiqua" w:hAnsi="Book Antiqua"/>
          <w:bCs/>
        </w:rPr>
        <w:t xml:space="preserve"> </w:t>
      </w:r>
    </w:p>
    <w:p w14:paraId="4CD3616A" w14:textId="4735D57E" w:rsidR="00044D14" w:rsidRPr="00420133" w:rsidRDefault="00044D14" w:rsidP="00BF2B07">
      <w:pPr>
        <w:pStyle w:val="1"/>
        <w:adjustRightInd w:val="0"/>
        <w:snapToGrid w:val="0"/>
        <w:spacing w:line="360" w:lineRule="auto"/>
        <w:jc w:val="both"/>
        <w:rPr>
          <w:rFonts w:ascii="Book Antiqua" w:hAnsi="Book Antiqua"/>
          <w:b/>
          <w:bCs/>
          <w:color w:val="auto"/>
          <w:sz w:val="24"/>
          <w:szCs w:val="24"/>
        </w:rPr>
      </w:pPr>
      <w:r w:rsidRPr="00420133">
        <w:rPr>
          <w:rFonts w:ascii="Book Antiqua" w:hAnsi="Book Antiqua"/>
          <w:b/>
          <w:sz w:val="24"/>
          <w:szCs w:val="24"/>
        </w:rPr>
        <w:t>Published online:</w:t>
      </w:r>
      <w:bookmarkEnd w:id="7"/>
      <w:bookmarkEnd w:id="8"/>
      <w:bookmarkEnd w:id="9"/>
      <w:bookmarkEnd w:id="10"/>
    </w:p>
    <w:p w14:paraId="7E74C15A" w14:textId="4EF64003" w:rsidR="00044D14" w:rsidRPr="00420133" w:rsidRDefault="00044D14" w:rsidP="00BF2B07">
      <w:pPr>
        <w:widowControl/>
        <w:adjustRightInd w:val="0"/>
        <w:snapToGrid w:val="0"/>
        <w:spacing w:line="360" w:lineRule="auto"/>
        <w:jc w:val="left"/>
        <w:rPr>
          <w:rFonts w:ascii="Book Antiqua" w:hAnsi="Book Antiqua" w:cs="Times New Roman"/>
          <w:b/>
        </w:rPr>
      </w:pPr>
      <w:r w:rsidRPr="00420133">
        <w:rPr>
          <w:rFonts w:ascii="Book Antiqua" w:hAnsi="Book Antiqua" w:cs="Times New Roman"/>
          <w:b/>
        </w:rPr>
        <w:br w:type="page"/>
      </w:r>
    </w:p>
    <w:p w14:paraId="602AA7D5" w14:textId="23BCACC8" w:rsidR="00F65F01" w:rsidRPr="00420133" w:rsidRDefault="00CF2C65" w:rsidP="00BF2B07">
      <w:pPr>
        <w:widowControl/>
        <w:adjustRightInd w:val="0"/>
        <w:snapToGrid w:val="0"/>
        <w:spacing w:line="360" w:lineRule="auto"/>
        <w:rPr>
          <w:rFonts w:ascii="Book Antiqua" w:eastAsia="宋体" w:hAnsi="Book Antiqua" w:cs="Times New Roman"/>
          <w:b/>
          <w:bCs/>
        </w:rPr>
      </w:pPr>
      <w:r w:rsidRPr="00420133">
        <w:rPr>
          <w:rFonts w:ascii="Book Antiqua" w:eastAsia="宋体" w:hAnsi="Book Antiqua" w:cs="Times New Roman"/>
          <w:b/>
          <w:bCs/>
          <w:lang w:val="it-IT"/>
        </w:rPr>
        <w:lastRenderedPageBreak/>
        <w:t>Abstract</w:t>
      </w:r>
    </w:p>
    <w:p w14:paraId="5F75863F" w14:textId="1B246615" w:rsidR="00A44991" w:rsidRPr="00420133" w:rsidRDefault="00C04B12" w:rsidP="00BF2B07">
      <w:pPr>
        <w:adjustRightInd w:val="0"/>
        <w:snapToGrid w:val="0"/>
        <w:spacing w:line="360" w:lineRule="auto"/>
        <w:rPr>
          <w:rFonts w:ascii="Book Antiqua" w:hAnsi="Book Antiqua" w:cs="宋体"/>
          <w:bCs/>
          <w:iCs/>
          <w:kern w:val="0"/>
        </w:rPr>
      </w:pPr>
      <w:r w:rsidRPr="00420133">
        <w:rPr>
          <w:rFonts w:ascii="Book Antiqua" w:hAnsi="Book Antiqua" w:cs="宋体"/>
          <w:bCs/>
          <w:iCs/>
          <w:kern w:val="0"/>
        </w:rPr>
        <w:t>BACKGROUND</w:t>
      </w:r>
      <w:r w:rsidR="00A44991" w:rsidRPr="00420133">
        <w:rPr>
          <w:rFonts w:ascii="Book Antiqua" w:hAnsi="Book Antiqua" w:cs="宋体"/>
          <w:bCs/>
          <w:iCs/>
          <w:kern w:val="0"/>
        </w:rPr>
        <w:t xml:space="preserve"> </w:t>
      </w:r>
    </w:p>
    <w:p w14:paraId="3AABFFFF" w14:textId="0523111B" w:rsidR="00863D73" w:rsidRPr="00420133" w:rsidRDefault="00863D73" w:rsidP="00BF2B07">
      <w:pPr>
        <w:adjustRightInd w:val="0"/>
        <w:snapToGrid w:val="0"/>
        <w:spacing w:line="360" w:lineRule="auto"/>
        <w:rPr>
          <w:rFonts w:ascii="Book Antiqua" w:hAnsi="Book Antiqua" w:cs="宋体"/>
          <w:kern w:val="0"/>
        </w:rPr>
      </w:pPr>
      <w:r w:rsidRPr="00420133">
        <w:rPr>
          <w:rFonts w:ascii="Book Antiqua" w:eastAsia="宋体" w:hAnsi="Book Antiqua" w:cs="Times New Roman"/>
        </w:rPr>
        <w:t xml:space="preserve">There is a controversy </w:t>
      </w:r>
      <w:r w:rsidR="008D5176">
        <w:rPr>
          <w:rFonts w:ascii="Book Antiqua" w:eastAsia="宋体" w:hAnsi="Book Antiqua" w:cs="Times New Roman"/>
        </w:rPr>
        <w:t>as to</w:t>
      </w:r>
      <w:r w:rsidRPr="00420133">
        <w:rPr>
          <w:rFonts w:ascii="Book Antiqua" w:eastAsia="宋体" w:hAnsi="Book Antiqua" w:cs="Times New Roman"/>
        </w:rPr>
        <w:t xml:space="preserve"> whether laparoscopic surgery leads to a poor prognosis compared to </w:t>
      </w:r>
      <w:r w:rsidR="009F20E5" w:rsidRPr="00420133">
        <w:rPr>
          <w:rFonts w:ascii="Book Antiqua" w:eastAsia="宋体" w:hAnsi="Book Antiqua" w:cs="Times New Roman"/>
        </w:rPr>
        <w:t xml:space="preserve">the </w:t>
      </w:r>
      <w:r w:rsidRPr="00420133">
        <w:rPr>
          <w:rFonts w:ascii="Book Antiqua" w:eastAsia="宋体" w:hAnsi="Book Antiqua" w:cs="Times New Roman"/>
        </w:rPr>
        <w:t xml:space="preserve">open approach for early </w:t>
      </w:r>
      <w:r w:rsidR="00D50799" w:rsidRPr="00420133">
        <w:rPr>
          <w:rFonts w:ascii="Book Antiqua" w:eastAsia="宋体" w:hAnsi="Book Antiqua" w:cs="Times New Roman"/>
        </w:rPr>
        <w:t>gallbladder carcinoma (GBC)</w:t>
      </w:r>
      <w:r w:rsidRPr="00420133">
        <w:rPr>
          <w:rFonts w:ascii="Book Antiqua" w:eastAsia="宋体" w:hAnsi="Book Antiqua" w:cs="Times New Roman"/>
        </w:rPr>
        <w:t>.</w:t>
      </w:r>
      <w:r w:rsidR="005D0233" w:rsidRPr="00420133">
        <w:rPr>
          <w:rFonts w:ascii="Book Antiqua" w:eastAsia="宋体" w:hAnsi="Book Antiqua" w:cs="Times New Roman"/>
        </w:rPr>
        <w:t xml:space="preserve"> We hypothesized that </w:t>
      </w:r>
      <w:r w:rsidR="008D5176">
        <w:rPr>
          <w:rFonts w:ascii="Book Antiqua" w:eastAsia="宋体" w:hAnsi="Book Antiqua" w:cs="Times New Roman"/>
        </w:rPr>
        <w:t xml:space="preserve">the </w:t>
      </w:r>
      <w:r w:rsidR="005D0233" w:rsidRPr="00420133">
        <w:rPr>
          <w:rFonts w:ascii="Book Antiqua" w:eastAsia="宋体" w:hAnsi="Book Antiqua" w:cs="Times New Roman"/>
        </w:rPr>
        <w:t>laparoscopic approach is an alternative for early GBC.</w:t>
      </w:r>
    </w:p>
    <w:p w14:paraId="73889CB2" w14:textId="77777777" w:rsidR="00A44991" w:rsidRPr="00420133" w:rsidRDefault="00A44991" w:rsidP="00BF2B07">
      <w:pPr>
        <w:adjustRightInd w:val="0"/>
        <w:snapToGrid w:val="0"/>
        <w:spacing w:line="360" w:lineRule="auto"/>
        <w:rPr>
          <w:rFonts w:ascii="Book Antiqua" w:eastAsia="宋体" w:hAnsi="Book Antiqua" w:cs="Times New Roman"/>
        </w:rPr>
      </w:pPr>
    </w:p>
    <w:p w14:paraId="5AF0484E" w14:textId="77777777" w:rsidR="00A44991" w:rsidRPr="00420133" w:rsidRDefault="00A44991" w:rsidP="00BF2B07">
      <w:pPr>
        <w:adjustRightInd w:val="0"/>
        <w:snapToGrid w:val="0"/>
        <w:spacing w:line="360" w:lineRule="auto"/>
        <w:rPr>
          <w:rFonts w:ascii="Book Antiqua" w:hAnsi="Book Antiqua"/>
        </w:rPr>
      </w:pPr>
      <w:r w:rsidRPr="00420133">
        <w:rPr>
          <w:rFonts w:ascii="Book Antiqua" w:hAnsi="Book Antiqua"/>
        </w:rPr>
        <w:t>AIM</w:t>
      </w:r>
    </w:p>
    <w:p w14:paraId="4F12CB0D" w14:textId="63B5A8D9" w:rsidR="00B713F5" w:rsidRPr="00420133" w:rsidRDefault="00C04B12"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T</w:t>
      </w:r>
      <w:r w:rsidR="00863D73" w:rsidRPr="00420133">
        <w:rPr>
          <w:rFonts w:ascii="Book Antiqua" w:eastAsia="宋体" w:hAnsi="Book Antiqua" w:cs="Times New Roman"/>
        </w:rPr>
        <w:t>o identify and evaluate the safety and feasibility of laparoscopic surgery in the treatment of early GBC.</w:t>
      </w:r>
    </w:p>
    <w:p w14:paraId="1F048F16" w14:textId="77777777" w:rsidR="00A44991" w:rsidRPr="00420133" w:rsidRDefault="00A44991" w:rsidP="00BF2B07">
      <w:pPr>
        <w:adjustRightInd w:val="0"/>
        <w:snapToGrid w:val="0"/>
        <w:spacing w:line="360" w:lineRule="auto"/>
        <w:rPr>
          <w:rFonts w:ascii="Book Antiqua" w:eastAsia="宋体" w:hAnsi="Book Antiqua" w:cs="Times New Roman"/>
        </w:rPr>
      </w:pPr>
    </w:p>
    <w:p w14:paraId="0CF1FEE9" w14:textId="77777777" w:rsidR="00A44991" w:rsidRPr="00420133" w:rsidRDefault="00A44991" w:rsidP="00BF2B07">
      <w:pPr>
        <w:adjustRightInd w:val="0"/>
        <w:snapToGrid w:val="0"/>
        <w:spacing w:line="360" w:lineRule="auto"/>
        <w:rPr>
          <w:rFonts w:ascii="Book Antiqua" w:hAnsi="Book Antiqua"/>
        </w:rPr>
      </w:pPr>
      <w:r w:rsidRPr="00420133">
        <w:rPr>
          <w:rFonts w:ascii="Book Antiqua" w:hAnsi="Book Antiqua"/>
        </w:rPr>
        <w:t>METHODS</w:t>
      </w:r>
    </w:p>
    <w:p w14:paraId="3ACCE1CC" w14:textId="2629B071" w:rsidR="008A5EAE" w:rsidRPr="00420133" w:rsidRDefault="00863D73"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A comprehensive search of online databases</w:t>
      </w:r>
      <w:r w:rsidR="008D107F" w:rsidRPr="00420133">
        <w:rPr>
          <w:rFonts w:ascii="Book Antiqua" w:eastAsia="宋体" w:hAnsi="Book Antiqua" w:cs="Times New Roman"/>
        </w:rPr>
        <w:t xml:space="preserve">, including </w:t>
      </w:r>
      <w:r w:rsidR="008D107F" w:rsidRPr="00EC4CFE">
        <w:rPr>
          <w:rFonts w:ascii="Book Antiqua" w:hAnsi="Book Antiqua" w:cs="Times New Roman"/>
          <w:caps/>
        </w:rPr>
        <w:t>Medline</w:t>
      </w:r>
      <w:r w:rsidR="008D107F" w:rsidRPr="00420133">
        <w:rPr>
          <w:rFonts w:ascii="Book Antiqua" w:hAnsi="Book Antiqua" w:cs="Times New Roman"/>
        </w:rPr>
        <w:t xml:space="preserve"> (PubMed), Cochrane libraries, and Web of Science</w:t>
      </w:r>
      <w:r w:rsidR="008D107F" w:rsidRPr="00420133">
        <w:rPr>
          <w:rFonts w:ascii="Book Antiqua" w:eastAsia="宋体" w:hAnsi="Book Antiqua" w:cs="Times New Roman"/>
        </w:rPr>
        <w:t xml:space="preserve">, </w:t>
      </w:r>
      <w:r w:rsidRPr="00420133">
        <w:rPr>
          <w:rFonts w:ascii="Book Antiqua" w:eastAsia="宋体" w:hAnsi="Book Antiqua" w:cs="Times New Roman"/>
        </w:rPr>
        <w:t xml:space="preserve">was performed </w:t>
      </w:r>
      <w:r w:rsidR="008D5176">
        <w:rPr>
          <w:rFonts w:ascii="Book Antiqua" w:eastAsia="宋体" w:hAnsi="Book Antiqua" w:cs="Times New Roman"/>
        </w:rPr>
        <w:t>to</w:t>
      </w:r>
      <w:r w:rsidR="009F20E5" w:rsidRPr="00420133">
        <w:rPr>
          <w:rFonts w:ascii="Book Antiqua" w:eastAsia="宋体" w:hAnsi="Book Antiqua" w:cs="Times New Roman"/>
        </w:rPr>
        <w:t xml:space="preserve"> </w:t>
      </w:r>
      <w:r w:rsidR="008A5EAE" w:rsidRPr="00420133">
        <w:rPr>
          <w:rFonts w:ascii="Book Antiqua" w:eastAsia="宋体" w:hAnsi="Book Antiqua" w:cs="Times New Roman"/>
        </w:rPr>
        <w:t>identif</w:t>
      </w:r>
      <w:r w:rsidR="008D5176">
        <w:rPr>
          <w:rFonts w:ascii="Book Antiqua" w:eastAsia="宋体" w:hAnsi="Book Antiqua" w:cs="Times New Roman"/>
        </w:rPr>
        <w:t>y</w:t>
      </w:r>
      <w:r w:rsidR="008A5EAE" w:rsidRPr="00420133">
        <w:rPr>
          <w:rFonts w:ascii="Book Antiqua" w:eastAsia="宋体" w:hAnsi="Book Antiqua" w:cs="Times New Roman"/>
        </w:rPr>
        <w:t xml:space="preserve"> non-comparative studies reporting </w:t>
      </w:r>
      <w:r w:rsidR="008D5176">
        <w:rPr>
          <w:rFonts w:ascii="Book Antiqua" w:eastAsia="宋体" w:hAnsi="Book Antiqua" w:cs="Times New Roman"/>
        </w:rPr>
        <w:t xml:space="preserve">the </w:t>
      </w:r>
      <w:r w:rsidR="008A5EAE" w:rsidRPr="00420133">
        <w:rPr>
          <w:rFonts w:ascii="Book Antiqua" w:eastAsia="宋体" w:hAnsi="Book Antiqua" w:cs="Times New Roman"/>
        </w:rPr>
        <w:t xml:space="preserve">outcomes </w:t>
      </w:r>
      <w:r w:rsidR="008D5176">
        <w:rPr>
          <w:rFonts w:ascii="Book Antiqua" w:eastAsia="宋体" w:hAnsi="Book Antiqua" w:cs="Times New Roman"/>
        </w:rPr>
        <w:t>of</w:t>
      </w:r>
      <w:r w:rsidR="008A5EAE" w:rsidRPr="00420133">
        <w:rPr>
          <w:rFonts w:ascii="Book Antiqua" w:eastAsia="宋体" w:hAnsi="Book Antiqua" w:cs="Times New Roman"/>
        </w:rPr>
        <w:t xml:space="preserve"> laparoscopic surgery and comparative studies involving laparoscopic surgery and open surgery in early GBC from January 2009 to October 2019.</w:t>
      </w:r>
      <w:r w:rsidR="00FA054F" w:rsidRPr="00420133">
        <w:rPr>
          <w:rFonts w:ascii="Book Antiqua" w:eastAsia="宋体" w:hAnsi="Book Antiqua" w:cs="Times New Roman"/>
        </w:rPr>
        <w:t xml:space="preserve"> A fixed-effects meta-analysis was performed for 1-</w:t>
      </w:r>
      <w:r w:rsidR="009F20E5" w:rsidRPr="00420133">
        <w:rPr>
          <w:rFonts w:ascii="Book Antiqua" w:eastAsia="宋体" w:hAnsi="Book Antiqua" w:cs="Times New Roman"/>
        </w:rPr>
        <w:t xml:space="preserve"> and</w:t>
      </w:r>
      <w:r w:rsidR="00FA054F" w:rsidRPr="00420133">
        <w:rPr>
          <w:rFonts w:ascii="Book Antiqua" w:eastAsia="宋体" w:hAnsi="Book Antiqua" w:cs="Times New Roman"/>
        </w:rPr>
        <w:t xml:space="preserve"> 5-year overall survival and postoperative complications, while 3-year overall survival, operation time, blood loss, the number of lymph node dissect</w:t>
      </w:r>
      <w:r w:rsidR="008D5176">
        <w:rPr>
          <w:rFonts w:ascii="Book Antiqua" w:eastAsia="宋体" w:hAnsi="Book Antiqua" w:cs="Times New Roman"/>
        </w:rPr>
        <w:t>ed</w:t>
      </w:r>
      <w:r w:rsidR="00FA054F" w:rsidRPr="00420133">
        <w:rPr>
          <w:rFonts w:ascii="Book Antiqua" w:eastAsia="宋体" w:hAnsi="Book Antiqua" w:cs="Times New Roman"/>
        </w:rPr>
        <w:t>, and postoperative hospital stay were analyzed by random-effects models.</w:t>
      </w:r>
    </w:p>
    <w:p w14:paraId="60FF2EF1" w14:textId="77777777" w:rsidR="00A44991" w:rsidRPr="00420133" w:rsidRDefault="00A44991" w:rsidP="00BF2B07">
      <w:pPr>
        <w:adjustRightInd w:val="0"/>
        <w:snapToGrid w:val="0"/>
        <w:spacing w:line="360" w:lineRule="auto"/>
        <w:rPr>
          <w:rFonts w:ascii="Book Antiqua" w:eastAsia="宋体" w:hAnsi="Book Antiqua" w:cs="Times New Roman"/>
        </w:rPr>
      </w:pPr>
    </w:p>
    <w:p w14:paraId="38B8B99B" w14:textId="77777777" w:rsidR="00A44991" w:rsidRPr="00420133" w:rsidRDefault="00A44991" w:rsidP="00BF2B07">
      <w:pPr>
        <w:adjustRightInd w:val="0"/>
        <w:snapToGrid w:val="0"/>
        <w:spacing w:line="360" w:lineRule="auto"/>
        <w:rPr>
          <w:rFonts w:ascii="Book Antiqua" w:hAnsi="Book Antiqua"/>
        </w:rPr>
      </w:pPr>
      <w:r w:rsidRPr="00420133">
        <w:rPr>
          <w:rFonts w:ascii="Book Antiqua" w:hAnsi="Book Antiqua"/>
        </w:rPr>
        <w:t>RESULTS</w:t>
      </w:r>
    </w:p>
    <w:p w14:paraId="21B531EC" w14:textId="5097F654" w:rsidR="00A36BC7" w:rsidRPr="00420133" w:rsidRDefault="00FA054F"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 xml:space="preserve">The review identified </w:t>
      </w:r>
      <w:r w:rsidR="00A36BC7" w:rsidRPr="00420133">
        <w:rPr>
          <w:rFonts w:ascii="Book Antiqua" w:eastAsia="宋体" w:hAnsi="Book Antiqua" w:cs="Times New Roman"/>
        </w:rPr>
        <w:t>7 comparative studies and 8 non-comparative studies. 1068 patients (laparoscopic surgery</w:t>
      </w:r>
      <w:r w:rsidR="006843FC">
        <w:rPr>
          <w:rFonts w:ascii="Book Antiqua" w:eastAsia="宋体" w:hAnsi="Book Antiqua" w:cs="Times New Roman" w:hint="eastAsia"/>
        </w:rPr>
        <w:t>:</w:t>
      </w:r>
      <w:r w:rsidR="00A36BC7" w:rsidRPr="00420133">
        <w:rPr>
          <w:rFonts w:ascii="Book Antiqua" w:eastAsia="宋体" w:hAnsi="Book Antiqua" w:cs="Times New Roman"/>
        </w:rPr>
        <w:t xml:space="preserve"> 613</w:t>
      </w:r>
      <w:r w:rsidR="006843FC">
        <w:rPr>
          <w:rFonts w:ascii="Book Antiqua" w:eastAsia="宋体" w:hAnsi="Book Antiqua" w:cs="Times New Roman" w:hint="eastAsia"/>
        </w:rPr>
        <w:t>;</w:t>
      </w:r>
      <w:r w:rsidR="00A36BC7" w:rsidRPr="00420133">
        <w:rPr>
          <w:rFonts w:ascii="Book Antiqua" w:eastAsia="宋体" w:hAnsi="Book Antiqua" w:cs="Times New Roman"/>
        </w:rPr>
        <w:t xml:space="preserve"> open surgery</w:t>
      </w:r>
      <w:r w:rsidR="006843FC">
        <w:rPr>
          <w:rFonts w:ascii="Book Antiqua" w:eastAsia="宋体" w:hAnsi="Book Antiqua" w:cs="Times New Roman" w:hint="eastAsia"/>
        </w:rPr>
        <w:t>:</w:t>
      </w:r>
      <w:r w:rsidR="00A36BC7" w:rsidRPr="00420133">
        <w:rPr>
          <w:rFonts w:ascii="Book Antiqua" w:eastAsia="宋体" w:hAnsi="Book Antiqua" w:cs="Times New Roman"/>
        </w:rPr>
        <w:t xml:space="preserve"> 455) were </w:t>
      </w:r>
      <w:r w:rsidR="008D5176">
        <w:rPr>
          <w:rFonts w:ascii="Book Antiqua" w:eastAsia="宋体" w:hAnsi="Book Antiqua" w:cs="Times New Roman"/>
        </w:rPr>
        <w:t>included in the</w:t>
      </w:r>
      <w:r w:rsidR="00A36BC7" w:rsidRPr="00420133">
        <w:rPr>
          <w:rFonts w:ascii="Book Antiqua" w:eastAsia="宋体" w:hAnsi="Book Antiqua" w:cs="Times New Roman"/>
        </w:rPr>
        <w:t xml:space="preserve"> meta-analysis of 1-, 3-, and 5-year overall survival with no significant difference</w:t>
      </w:r>
      <w:r w:rsidR="00DD1BE7">
        <w:rPr>
          <w:rFonts w:ascii="Book Antiqua" w:eastAsia="宋体" w:hAnsi="Book Antiqua" w:cs="Times New Roman"/>
        </w:rPr>
        <w:t>s</w:t>
      </w:r>
      <w:r w:rsidR="008D5176">
        <w:rPr>
          <w:rFonts w:ascii="Book Antiqua" w:eastAsia="宋体" w:hAnsi="Book Antiqua" w:cs="Times New Roman"/>
        </w:rPr>
        <w:t xml:space="preserve"> observed</w:t>
      </w:r>
      <w:r w:rsidR="00A36BC7" w:rsidRPr="00420133">
        <w:rPr>
          <w:rFonts w:ascii="Book Antiqua" w:eastAsia="宋体" w:hAnsi="Book Antiqua" w:cs="Times New Roman"/>
        </w:rPr>
        <w:t xml:space="preserve"> [(HR</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0.54; 95%CI: 0.29-1.00; </w:t>
      </w:r>
      <w:r w:rsidR="00A36BC7" w:rsidRPr="00420133">
        <w:rPr>
          <w:rFonts w:ascii="Book Antiqua" w:eastAsia="宋体" w:hAnsi="Book Antiqua" w:cs="Times New Roman"/>
          <w:i/>
          <w:iCs/>
        </w:rPr>
        <w:t>I</w:t>
      </w:r>
      <w:r w:rsidR="00A36BC7"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0.0%; </w:t>
      </w:r>
      <w:r w:rsidR="00A36BC7" w:rsidRPr="00420133">
        <w:rPr>
          <w:rFonts w:ascii="Book Antiqua" w:eastAsia="宋体" w:hAnsi="Book Antiqua" w:cs="Times New Roman"/>
          <w:i/>
          <w:iCs/>
        </w:rPr>
        <w:t>P</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0.051), (HR</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0.75; 95%CI: 0.34-1.65; </w:t>
      </w:r>
      <w:r w:rsidR="00A36BC7" w:rsidRPr="00420133">
        <w:rPr>
          <w:rFonts w:ascii="Book Antiqua" w:eastAsia="宋体" w:hAnsi="Book Antiqua" w:cs="Times New Roman"/>
          <w:i/>
          <w:iCs/>
        </w:rPr>
        <w:t>I</w:t>
      </w:r>
      <w:r w:rsidR="00A36BC7" w:rsidRPr="00420133">
        <w:rPr>
          <w:rFonts w:ascii="Book Antiqua" w:eastAsia="宋体" w:hAnsi="Book Antiqua" w:cs="Times New Roman"/>
          <w:vertAlign w:val="superscript"/>
        </w:rPr>
        <w:t>2</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60.7%; </w:t>
      </w:r>
      <w:r w:rsidR="00A36BC7" w:rsidRPr="00420133">
        <w:rPr>
          <w:rFonts w:ascii="Book Antiqua" w:eastAsia="宋体" w:hAnsi="Book Antiqua" w:cs="Times New Roman"/>
          <w:i/>
          <w:iCs/>
        </w:rPr>
        <w:t>P</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0.474), (HR</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0.71; 95%CI: 0.47-1.08; </w:t>
      </w:r>
      <w:r w:rsidR="00A36BC7" w:rsidRPr="00420133">
        <w:rPr>
          <w:rFonts w:ascii="Book Antiqua" w:eastAsia="宋体" w:hAnsi="Book Antiqua" w:cs="Times New Roman"/>
          <w:i/>
          <w:iCs/>
        </w:rPr>
        <w:t>I</w:t>
      </w:r>
      <w:r w:rsidR="00A36BC7"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A36BC7" w:rsidRPr="00420133">
        <w:rPr>
          <w:rFonts w:ascii="Book Antiqua" w:eastAsia="宋体" w:hAnsi="Book Antiqua" w:cs="Times New Roman"/>
        </w:rPr>
        <w:t xml:space="preserve">= 49.6%; </w:t>
      </w:r>
      <w:r w:rsidR="00A36BC7" w:rsidRPr="00420133">
        <w:rPr>
          <w:rFonts w:ascii="Book Antiqua" w:eastAsia="宋体" w:hAnsi="Book Antiqua" w:cs="Times New Roman"/>
          <w:i/>
          <w:iCs/>
        </w:rPr>
        <w:t>P</w:t>
      </w:r>
      <w:r w:rsidR="003975A8" w:rsidRPr="00420133">
        <w:rPr>
          <w:rFonts w:ascii="Book Antiqua" w:eastAsia="宋体" w:hAnsi="Book Antiqua" w:cs="Times New Roman"/>
        </w:rPr>
        <w:t xml:space="preserve"> </w:t>
      </w:r>
      <w:r w:rsidR="00A36BC7" w:rsidRPr="00420133">
        <w:rPr>
          <w:rFonts w:ascii="Book Antiqua" w:eastAsia="宋体" w:hAnsi="Book Antiqua" w:cs="Times New Roman"/>
        </w:rPr>
        <w:t>= 0.107)</w:t>
      </w:r>
      <w:r w:rsidR="006600FA" w:rsidRPr="00420133">
        <w:rPr>
          <w:rFonts w:ascii="Book Antiqua" w:eastAsia="宋体" w:hAnsi="Book Antiqua" w:cs="Times New Roman"/>
        </w:rPr>
        <w:t>, respectively].</w:t>
      </w:r>
      <w:r w:rsidR="00925BD0" w:rsidRPr="00420133">
        <w:rPr>
          <w:rFonts w:ascii="Book Antiqua" w:eastAsia="宋体" w:hAnsi="Book Antiqua" w:cs="Times New Roman"/>
        </w:rPr>
        <w:t xml:space="preserve"> There w</w:t>
      </w:r>
      <w:r w:rsidR="00DD1BE7">
        <w:rPr>
          <w:rFonts w:ascii="Book Antiqua" w:eastAsia="宋体" w:hAnsi="Book Antiqua" w:cs="Times New Roman"/>
        </w:rPr>
        <w:t>ere</w:t>
      </w:r>
      <w:r w:rsidR="00925BD0" w:rsidRPr="00420133">
        <w:rPr>
          <w:rFonts w:ascii="Book Antiqua" w:eastAsia="宋体" w:hAnsi="Book Antiqua" w:cs="Times New Roman"/>
        </w:rPr>
        <w:t xml:space="preserve"> no significan</w:t>
      </w:r>
      <w:r w:rsidR="008D5176">
        <w:rPr>
          <w:rFonts w:ascii="Book Antiqua" w:eastAsia="宋体" w:hAnsi="Book Antiqua" w:cs="Times New Roman"/>
        </w:rPr>
        <w:t>t difference</w:t>
      </w:r>
      <w:r w:rsidR="00DD1BE7">
        <w:rPr>
          <w:rFonts w:ascii="Book Antiqua" w:eastAsia="宋体" w:hAnsi="Book Antiqua" w:cs="Times New Roman"/>
        </w:rPr>
        <w:t>s</w:t>
      </w:r>
      <w:r w:rsidR="00925BD0" w:rsidRPr="00420133">
        <w:rPr>
          <w:rFonts w:ascii="Book Antiqua" w:eastAsia="宋体" w:hAnsi="Book Antiqua" w:cs="Times New Roman"/>
        </w:rPr>
        <w:t xml:space="preserve"> in operation time </w:t>
      </w:r>
      <w:r w:rsidR="00423517" w:rsidRPr="00420133">
        <w:rPr>
          <w:rFonts w:ascii="Book Antiqua" w:eastAsia="宋体" w:hAnsi="Book Antiqua" w:cs="Times New Roman"/>
        </w:rPr>
        <w:t>[</w:t>
      </w:r>
      <w:r w:rsidR="00423517" w:rsidRPr="00420133">
        <w:rPr>
          <w:rFonts w:ascii="Book Antiqua" w:hAnsi="Book Antiqua" w:cs="Times New Roman"/>
        </w:rPr>
        <w:t>weighted mean difference (WMD)</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18.69; 95%CI: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19.98-57.36; </w:t>
      </w:r>
      <w:r w:rsidR="00925BD0" w:rsidRPr="00420133">
        <w:rPr>
          <w:rFonts w:ascii="Book Antiqua" w:eastAsia="宋体" w:hAnsi="Book Antiqua" w:cs="Times New Roman"/>
          <w:i/>
          <w:iCs/>
        </w:rPr>
        <w:t>I</w:t>
      </w:r>
      <w:r w:rsidR="00925BD0"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81.4%; </w:t>
      </w:r>
      <w:r w:rsidR="00925BD0" w:rsidRPr="00420133">
        <w:rPr>
          <w:rFonts w:ascii="Book Antiqua" w:eastAsia="宋体" w:hAnsi="Book Antiqua" w:cs="Times New Roman"/>
          <w:i/>
          <w:iCs/>
        </w:rPr>
        <w:t>P</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0.343</w:t>
      </w:r>
      <w:r w:rsidR="00423517" w:rsidRPr="00420133">
        <w:rPr>
          <w:rFonts w:ascii="Book Antiqua" w:eastAsia="宋体" w:hAnsi="Book Antiqua" w:cs="Times New Roman"/>
        </w:rPr>
        <w:t>]</w:t>
      </w:r>
      <w:r w:rsidR="00925BD0" w:rsidRPr="00420133">
        <w:rPr>
          <w:rFonts w:ascii="Book Antiqua" w:eastAsia="宋体" w:hAnsi="Book Antiqua" w:cs="Times New Roman"/>
        </w:rPr>
        <w:t>, intraoperative blood loss</w:t>
      </w:r>
      <w:r w:rsidR="00D50799" w:rsidRPr="00420133">
        <w:rPr>
          <w:rFonts w:ascii="Book Antiqua" w:eastAsia="宋体" w:hAnsi="Book Antiqua" w:cs="Times New Roman"/>
        </w:rPr>
        <w:t xml:space="preserve"> </w:t>
      </w:r>
      <w:r w:rsidR="00925BD0" w:rsidRPr="00420133">
        <w:rPr>
          <w:rFonts w:ascii="Book Antiqua" w:eastAsia="宋体" w:hAnsi="Book Antiqua" w:cs="Times New Roman"/>
        </w:rPr>
        <w:t>(WMD</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169.14; 95%CI: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377.86-39.57; </w:t>
      </w:r>
      <w:r w:rsidR="00925BD0" w:rsidRPr="00420133">
        <w:rPr>
          <w:rFonts w:ascii="Book Antiqua" w:eastAsia="宋体" w:hAnsi="Book Antiqua" w:cs="Times New Roman"/>
          <w:i/>
          <w:iCs/>
        </w:rPr>
        <w:t>I</w:t>
      </w:r>
      <w:r w:rsidR="00925BD0"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89.5%; </w:t>
      </w:r>
      <w:r w:rsidR="00925BD0" w:rsidRPr="00420133">
        <w:rPr>
          <w:rFonts w:ascii="Book Antiqua" w:eastAsia="宋体" w:hAnsi="Book Antiqua" w:cs="Times New Roman"/>
          <w:i/>
          <w:iCs/>
        </w:rPr>
        <w:t>P</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0.112), the number of lymph nodes </w:t>
      </w:r>
      <w:r w:rsidR="00925BD0" w:rsidRPr="00420133">
        <w:rPr>
          <w:rFonts w:ascii="Book Antiqua" w:eastAsia="宋体" w:hAnsi="Book Antiqua" w:cs="Times New Roman"/>
        </w:rPr>
        <w:lastRenderedPageBreak/>
        <w:t>resect</w:t>
      </w:r>
      <w:r w:rsidR="008D5176">
        <w:rPr>
          <w:rFonts w:ascii="Book Antiqua" w:eastAsia="宋体" w:hAnsi="Book Antiqua" w:cs="Times New Roman"/>
        </w:rPr>
        <w:t>ed</w:t>
      </w:r>
      <w:r w:rsidR="00925BD0" w:rsidRPr="00420133">
        <w:rPr>
          <w:rFonts w:ascii="Book Antiqua" w:eastAsia="宋体" w:hAnsi="Book Antiqua" w:cs="Times New Roman"/>
        </w:rPr>
        <w:t xml:space="preserve"> (WMD</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w:t>
      </w:r>
      <w:r w:rsidR="005D0233"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0.12; 95%CI: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2.95-3.18; </w:t>
      </w:r>
      <w:r w:rsidR="00925BD0" w:rsidRPr="00420133">
        <w:rPr>
          <w:rFonts w:ascii="Book Antiqua" w:eastAsia="宋体" w:hAnsi="Book Antiqua" w:cs="Times New Roman"/>
          <w:i/>
          <w:iCs/>
        </w:rPr>
        <w:t>I</w:t>
      </w:r>
      <w:r w:rsidR="00925BD0"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73.4%; </w:t>
      </w:r>
      <w:r w:rsidR="00925BD0" w:rsidRPr="00420133">
        <w:rPr>
          <w:rFonts w:ascii="Book Antiqua" w:eastAsia="宋体" w:hAnsi="Book Antiqua" w:cs="Times New Roman"/>
          <w:i/>
          <w:iCs/>
        </w:rPr>
        <w:t>P</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0.940), and </w:t>
      </w:r>
      <w:r w:rsidR="008D5176">
        <w:rPr>
          <w:rFonts w:ascii="Book Antiqua" w:eastAsia="宋体" w:hAnsi="Book Antiqua" w:cs="Times New Roman"/>
        </w:rPr>
        <w:t xml:space="preserve">the </w:t>
      </w:r>
      <w:r w:rsidR="00925BD0" w:rsidRPr="00420133">
        <w:rPr>
          <w:rFonts w:ascii="Book Antiqua" w:eastAsia="宋体" w:hAnsi="Book Antiqua" w:cs="Times New Roman"/>
        </w:rPr>
        <w:t>complication rate (OR</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0.69; 95%CI: 0.30</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1.58; </w:t>
      </w:r>
      <w:r w:rsidR="00925BD0" w:rsidRPr="00420133">
        <w:rPr>
          <w:rFonts w:ascii="Book Antiqua" w:eastAsia="宋体" w:hAnsi="Book Antiqua" w:cs="Times New Roman"/>
          <w:i/>
          <w:iCs/>
        </w:rPr>
        <w:t>I</w:t>
      </w:r>
      <w:r w:rsidR="00925BD0"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0.0%; </w:t>
      </w:r>
      <w:r w:rsidR="00925BD0" w:rsidRPr="00420133">
        <w:rPr>
          <w:rFonts w:ascii="Book Antiqua" w:eastAsia="宋体" w:hAnsi="Book Antiqua" w:cs="Times New Roman"/>
          <w:i/>
          <w:iCs/>
        </w:rPr>
        <w:t>P</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w:t>
      </w:r>
      <w:r w:rsidR="00914857" w:rsidRPr="00420133">
        <w:rPr>
          <w:rFonts w:ascii="Book Antiqua" w:eastAsia="宋体" w:hAnsi="Book Antiqua" w:cs="Times New Roman"/>
        </w:rPr>
        <w:t xml:space="preserve"> 0.377</w:t>
      </w:r>
      <w:r w:rsidR="00925BD0" w:rsidRPr="00420133">
        <w:rPr>
          <w:rFonts w:ascii="Book Antiqua" w:eastAsia="宋体" w:hAnsi="Book Antiqua" w:cs="Times New Roman"/>
        </w:rPr>
        <w:t xml:space="preserve"> ) between </w:t>
      </w:r>
      <w:r w:rsidR="008D5176">
        <w:rPr>
          <w:rFonts w:ascii="Book Antiqua" w:eastAsia="宋体" w:hAnsi="Book Antiqua" w:cs="Times New Roman"/>
        </w:rPr>
        <w:t>the two</w:t>
      </w:r>
      <w:r w:rsidR="00925BD0" w:rsidRPr="00420133">
        <w:rPr>
          <w:rFonts w:ascii="Book Antiqua" w:eastAsia="宋体" w:hAnsi="Book Antiqua" w:cs="Times New Roman"/>
        </w:rPr>
        <w:t xml:space="preserve"> groups, while patients who underwent laparoscopic surgery had </w:t>
      </w:r>
      <w:r w:rsidR="008D5176">
        <w:rPr>
          <w:rFonts w:ascii="Book Antiqua" w:eastAsia="宋体" w:hAnsi="Book Antiqua" w:cs="Times New Roman"/>
        </w:rPr>
        <w:t>a reduced</w:t>
      </w:r>
      <w:r w:rsidR="00925BD0" w:rsidRPr="00420133">
        <w:rPr>
          <w:rFonts w:ascii="Book Antiqua" w:eastAsia="宋体" w:hAnsi="Book Antiqua" w:cs="Times New Roman"/>
        </w:rPr>
        <w:t xml:space="preserve"> length of hospital stay (WMD</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5.09; 95%CI: </w:t>
      </w:r>
      <w:r w:rsidR="006B6455" w:rsidRPr="00420133">
        <w:rPr>
          <w:rFonts w:ascii="Book Antiqua" w:eastAsia="宋体" w:hAnsi="Book Antiqua" w:cs="Times New Roman"/>
        </w:rPr>
        <w:t>−</w:t>
      </w:r>
      <w:r w:rsidR="00925BD0" w:rsidRPr="00420133">
        <w:rPr>
          <w:rFonts w:ascii="Book Antiqua" w:eastAsia="宋体" w:hAnsi="Book Antiqua" w:cs="Times New Roman"/>
        </w:rPr>
        <w:t>8.74</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 </w:t>
      </w:r>
      <w:r w:rsidR="006B6455" w:rsidRPr="00420133">
        <w:rPr>
          <w:rFonts w:ascii="Book Antiqua" w:eastAsia="宋体" w:hAnsi="Book Antiqua" w:cs="Times New Roman"/>
        </w:rPr>
        <w:t>−</w:t>
      </w:r>
      <w:r w:rsidR="00925BD0" w:rsidRPr="00420133">
        <w:rPr>
          <w:rFonts w:ascii="Book Antiqua" w:eastAsia="宋体" w:hAnsi="Book Antiqua" w:cs="Times New Roman"/>
        </w:rPr>
        <w:t xml:space="preserve">1.45; </w:t>
      </w:r>
      <w:r w:rsidR="00925BD0" w:rsidRPr="00420133">
        <w:rPr>
          <w:rFonts w:ascii="Book Antiqua" w:eastAsia="宋体" w:hAnsi="Book Antiqua" w:cs="Times New Roman"/>
          <w:i/>
          <w:iCs/>
        </w:rPr>
        <w:t>I</w:t>
      </w:r>
      <w:r w:rsidR="00925BD0" w:rsidRPr="00420133">
        <w:rPr>
          <w:rFonts w:ascii="Book Antiqua" w:eastAsia="宋体" w:hAnsi="Book Antiqua" w:cs="Times New Roman"/>
          <w:vertAlign w:val="superscript"/>
        </w:rPr>
        <w:t>2</w:t>
      </w:r>
      <w:r w:rsidR="006B6455" w:rsidRPr="00420133">
        <w:rPr>
          <w:rFonts w:ascii="Book Antiqua" w:eastAsia="宋体" w:hAnsi="Book Antiqua" w:cs="Times New Roman"/>
        </w:rPr>
        <w:t xml:space="preserve"> </w:t>
      </w:r>
      <w:r w:rsidR="00925BD0" w:rsidRPr="00420133">
        <w:rPr>
          <w:rFonts w:ascii="Book Antiqua" w:eastAsia="宋体" w:hAnsi="Book Antiqua" w:cs="Times New Roman"/>
        </w:rPr>
        <w:t xml:space="preserve">= 91.0%; </w:t>
      </w:r>
      <w:r w:rsidR="00925BD0" w:rsidRPr="00420133">
        <w:rPr>
          <w:rFonts w:ascii="Book Antiqua" w:eastAsia="宋体" w:hAnsi="Book Antiqua" w:cs="Times New Roman"/>
          <w:i/>
          <w:iCs/>
        </w:rPr>
        <w:t>P</w:t>
      </w:r>
      <w:r w:rsidR="00925BD0" w:rsidRPr="00420133">
        <w:rPr>
          <w:rFonts w:ascii="Book Antiqua" w:eastAsia="宋体" w:hAnsi="Book Antiqua" w:cs="Times New Roman"/>
        </w:rPr>
        <w:t xml:space="preserve">= </w:t>
      </w:r>
      <w:r w:rsidR="00914857" w:rsidRPr="00420133">
        <w:rPr>
          <w:rFonts w:ascii="Book Antiqua" w:eastAsia="宋体" w:hAnsi="Book Antiqua" w:cs="Times New Roman"/>
        </w:rPr>
        <w:t>0.006</w:t>
      </w:r>
      <w:r w:rsidR="00925BD0" w:rsidRPr="00420133">
        <w:rPr>
          <w:rFonts w:ascii="Book Antiqua" w:eastAsia="宋体" w:hAnsi="Book Antiqua" w:cs="Times New Roman"/>
        </w:rPr>
        <w:t>).</w:t>
      </w:r>
    </w:p>
    <w:p w14:paraId="3F48F091" w14:textId="77777777" w:rsidR="00A44991" w:rsidRPr="00420133" w:rsidRDefault="00A44991" w:rsidP="00BF2B07">
      <w:pPr>
        <w:adjustRightInd w:val="0"/>
        <w:snapToGrid w:val="0"/>
        <w:spacing w:line="360" w:lineRule="auto"/>
        <w:rPr>
          <w:rFonts w:ascii="Book Antiqua" w:eastAsia="宋体" w:hAnsi="Book Antiqua" w:cs="Times New Roman"/>
        </w:rPr>
      </w:pPr>
    </w:p>
    <w:p w14:paraId="6C41CF9A" w14:textId="77777777" w:rsidR="00A44991" w:rsidRPr="00420133" w:rsidRDefault="00A44991" w:rsidP="00BF2B07">
      <w:pPr>
        <w:adjustRightInd w:val="0"/>
        <w:snapToGrid w:val="0"/>
        <w:spacing w:line="360" w:lineRule="auto"/>
        <w:rPr>
          <w:rFonts w:ascii="Book Antiqua" w:hAnsi="Book Antiqua"/>
        </w:rPr>
      </w:pPr>
      <w:r w:rsidRPr="00420133">
        <w:rPr>
          <w:rFonts w:ascii="Book Antiqua" w:hAnsi="Book Antiqua"/>
        </w:rPr>
        <w:t>CONCLUSION</w:t>
      </w:r>
    </w:p>
    <w:p w14:paraId="33C63A7C" w14:textId="77777777" w:rsidR="00B713F5" w:rsidRPr="00420133" w:rsidRDefault="00925BD0" w:rsidP="00BF2B07">
      <w:pPr>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 xml:space="preserve">This systematic review and meta-analysis confirms that laparoscopic surgery is a safe and feasible alternative to open surgery with comparable survival </w:t>
      </w:r>
      <w:r w:rsidR="00D50799" w:rsidRPr="00420133">
        <w:rPr>
          <w:rFonts w:ascii="Book Antiqua" w:eastAsia="宋体" w:hAnsi="Book Antiqua" w:cs="Times New Roman"/>
        </w:rPr>
        <w:t xml:space="preserve">and operation-related outcomes </w:t>
      </w:r>
      <w:r w:rsidRPr="00420133">
        <w:rPr>
          <w:rFonts w:ascii="Book Antiqua" w:eastAsia="宋体" w:hAnsi="Book Antiqua" w:cs="Times New Roman"/>
        </w:rPr>
        <w:t>for early GBC</w:t>
      </w:r>
      <w:r w:rsidR="00D50799" w:rsidRPr="00420133">
        <w:rPr>
          <w:rFonts w:ascii="Book Antiqua" w:eastAsia="宋体" w:hAnsi="Book Antiqua" w:cs="Times New Roman"/>
        </w:rPr>
        <w:t>.</w:t>
      </w:r>
    </w:p>
    <w:p w14:paraId="56BE847B" w14:textId="77777777" w:rsidR="00A44991" w:rsidRPr="00420133" w:rsidRDefault="00A44991" w:rsidP="00BF2B07">
      <w:pPr>
        <w:adjustRightInd w:val="0"/>
        <w:snapToGrid w:val="0"/>
        <w:spacing w:line="360" w:lineRule="auto"/>
        <w:rPr>
          <w:rFonts w:ascii="Book Antiqua" w:eastAsia="宋体" w:hAnsi="Book Antiqua" w:cs="Times New Roman"/>
        </w:rPr>
      </w:pPr>
    </w:p>
    <w:p w14:paraId="65ED4FED" w14:textId="62AF023B" w:rsidR="00B713F5" w:rsidRPr="00420133" w:rsidRDefault="00922D96" w:rsidP="00BF2B07">
      <w:pPr>
        <w:adjustRightInd w:val="0"/>
        <w:snapToGrid w:val="0"/>
        <w:spacing w:line="360" w:lineRule="auto"/>
        <w:rPr>
          <w:rFonts w:ascii="Book Antiqua" w:eastAsia="宋体" w:hAnsi="Book Antiqua" w:cs="Times New Roman"/>
        </w:rPr>
      </w:pPr>
      <w:bookmarkStart w:id="11" w:name="_Hlk32919415"/>
      <w:r w:rsidRPr="00420133">
        <w:rPr>
          <w:rFonts w:ascii="Book Antiqua" w:hAnsi="Book Antiqua" w:cs="Times New Roman"/>
          <w:b/>
        </w:rPr>
        <w:t>Key words:</w:t>
      </w:r>
      <w:bookmarkEnd w:id="11"/>
      <w:r w:rsidR="00D50799" w:rsidRPr="00420133">
        <w:rPr>
          <w:rFonts w:ascii="Book Antiqua" w:hAnsi="Book Antiqua" w:cs="Times New Roman"/>
          <w:b/>
        </w:rPr>
        <w:t xml:space="preserve"> </w:t>
      </w:r>
      <w:bookmarkStart w:id="12" w:name="OLE_LINK15"/>
      <w:r w:rsidR="00D50799" w:rsidRPr="00420133">
        <w:rPr>
          <w:rFonts w:ascii="Book Antiqua" w:eastAsia="宋体" w:hAnsi="Book Antiqua" w:cs="Times New Roman"/>
        </w:rPr>
        <w:t>Laparoscopic surgery</w:t>
      </w:r>
      <w:bookmarkEnd w:id="12"/>
      <w:r w:rsidR="00D50799" w:rsidRPr="00420133">
        <w:rPr>
          <w:rFonts w:ascii="Book Antiqua" w:eastAsia="宋体" w:hAnsi="Book Antiqua" w:cs="Times New Roman"/>
        </w:rPr>
        <w:t xml:space="preserve">; </w:t>
      </w:r>
      <w:bookmarkStart w:id="13" w:name="OLE_LINK16"/>
      <w:r w:rsidR="00D50799" w:rsidRPr="00420133">
        <w:rPr>
          <w:rFonts w:ascii="Book Antiqua" w:eastAsia="宋体" w:hAnsi="Book Antiqua" w:cs="Times New Roman"/>
        </w:rPr>
        <w:t>Open surgery</w:t>
      </w:r>
      <w:bookmarkEnd w:id="13"/>
      <w:r w:rsidR="00D50799" w:rsidRPr="00420133">
        <w:rPr>
          <w:rFonts w:ascii="Book Antiqua" w:eastAsia="宋体" w:hAnsi="Book Antiqua" w:cs="Times New Roman"/>
        </w:rPr>
        <w:t xml:space="preserve">; </w:t>
      </w:r>
      <w:bookmarkStart w:id="14" w:name="OLE_LINK17"/>
      <w:r w:rsidR="00D50799" w:rsidRPr="00420133">
        <w:rPr>
          <w:rFonts w:ascii="Book Antiqua" w:eastAsia="宋体" w:hAnsi="Book Antiqua" w:cs="Times New Roman"/>
        </w:rPr>
        <w:t xml:space="preserve">Early </w:t>
      </w:r>
      <w:r w:rsidRPr="00420133">
        <w:rPr>
          <w:rFonts w:ascii="Book Antiqua" w:eastAsia="宋体" w:hAnsi="Book Antiqua" w:cs="Times New Roman"/>
        </w:rPr>
        <w:t>gallbladder carcinoma</w:t>
      </w:r>
      <w:bookmarkEnd w:id="14"/>
      <w:r w:rsidR="00D50799" w:rsidRPr="00420133">
        <w:rPr>
          <w:rFonts w:ascii="Book Antiqua" w:eastAsia="宋体" w:hAnsi="Book Antiqua" w:cs="Times New Roman"/>
        </w:rPr>
        <w:t xml:space="preserve">; </w:t>
      </w:r>
      <w:bookmarkStart w:id="15" w:name="OLE_LINK18"/>
      <w:r w:rsidR="00D50799" w:rsidRPr="00420133">
        <w:rPr>
          <w:rFonts w:ascii="Book Antiqua" w:eastAsia="宋体" w:hAnsi="Book Antiqua" w:cs="Times New Roman"/>
        </w:rPr>
        <w:t>Survival</w:t>
      </w:r>
      <w:bookmarkEnd w:id="15"/>
      <w:r w:rsidR="00D50799" w:rsidRPr="00420133">
        <w:rPr>
          <w:rFonts w:ascii="Book Antiqua" w:eastAsia="宋体" w:hAnsi="Book Antiqua" w:cs="Times New Roman"/>
        </w:rPr>
        <w:t xml:space="preserve">; </w:t>
      </w:r>
      <w:bookmarkStart w:id="16" w:name="OLE_LINK19"/>
      <w:bookmarkStart w:id="17" w:name="OLE_LINK20"/>
      <w:r w:rsidR="00D50799" w:rsidRPr="00420133">
        <w:rPr>
          <w:rFonts w:ascii="Book Antiqua" w:eastAsia="宋体" w:hAnsi="Book Antiqua" w:cs="Times New Roman"/>
        </w:rPr>
        <w:t>Meta-analysis</w:t>
      </w:r>
      <w:bookmarkEnd w:id="16"/>
      <w:bookmarkEnd w:id="17"/>
    </w:p>
    <w:p w14:paraId="6EF582CC" w14:textId="5BA7C57E" w:rsidR="00AD6E15" w:rsidRPr="00420133" w:rsidRDefault="00AD6E15" w:rsidP="00BF2B07">
      <w:pPr>
        <w:adjustRightInd w:val="0"/>
        <w:snapToGrid w:val="0"/>
        <w:spacing w:line="360" w:lineRule="auto"/>
        <w:rPr>
          <w:rFonts w:ascii="Book Antiqua" w:eastAsia="宋体" w:hAnsi="Book Antiqua" w:cs="Times New Roman"/>
        </w:rPr>
      </w:pPr>
    </w:p>
    <w:p w14:paraId="737A782A" w14:textId="0A78BB04" w:rsidR="00AD6E15" w:rsidRPr="00420133" w:rsidRDefault="00AD6E15" w:rsidP="00BF2B07">
      <w:pPr>
        <w:adjustRightInd w:val="0"/>
        <w:snapToGrid w:val="0"/>
        <w:spacing w:line="360" w:lineRule="auto"/>
        <w:rPr>
          <w:rFonts w:ascii="Book Antiqua" w:hAnsi="Book Antiqua"/>
        </w:rPr>
      </w:pPr>
      <w:r w:rsidRPr="00420133">
        <w:rPr>
          <w:rFonts w:ascii="Book Antiqua" w:eastAsia="宋体" w:hAnsi="Book Antiqua" w:cs="Times New Roman"/>
        </w:rPr>
        <w:t>Feng X, Cao JS, Chen MY, Zhang B, Juengpanich S, Hu JH, Topatana W, Li SJ, Shen JL, Xiao GY, Cai XJ, Yu H.</w:t>
      </w:r>
      <w:r w:rsidRPr="00420133">
        <w:rPr>
          <w:rFonts w:ascii="Book Antiqua" w:eastAsia="宋体" w:hAnsi="Book Antiqua" w:cs="Times New Roman"/>
          <w:b/>
          <w:bCs/>
        </w:rPr>
        <w:t xml:space="preserve"> </w:t>
      </w:r>
      <w:r w:rsidRPr="00420133">
        <w:rPr>
          <w:rFonts w:ascii="Book Antiqua" w:eastAsia="宋体" w:hAnsi="Book Antiqua" w:cs="Times New Roman"/>
        </w:rPr>
        <w:t xml:space="preserve">Laparoscopic surgery for early gallbladder carcinoma: A systematic review and meta-analysis. </w:t>
      </w:r>
      <w:r w:rsidRPr="00420133">
        <w:rPr>
          <w:rFonts w:ascii="Book Antiqua" w:hAnsi="Book Antiqua"/>
          <w:i/>
          <w:iCs/>
        </w:rPr>
        <w:t xml:space="preserve">World J Clin Cases </w:t>
      </w:r>
      <w:r w:rsidRPr="00420133">
        <w:rPr>
          <w:rFonts w:ascii="Book Antiqua" w:hAnsi="Book Antiqua"/>
        </w:rPr>
        <w:t xml:space="preserve">2020; </w:t>
      </w:r>
      <w:r w:rsidRPr="00420133">
        <w:rPr>
          <w:rFonts w:ascii="Book Antiqua" w:hAnsi="Book Antiqua"/>
          <w:bCs/>
        </w:rPr>
        <w:t>In press</w:t>
      </w:r>
    </w:p>
    <w:p w14:paraId="5C2030DB" w14:textId="77777777" w:rsidR="00A44991" w:rsidRPr="00420133" w:rsidRDefault="00A44991" w:rsidP="00BF2B07">
      <w:pPr>
        <w:adjustRightInd w:val="0"/>
        <w:snapToGrid w:val="0"/>
        <w:spacing w:line="360" w:lineRule="auto"/>
        <w:rPr>
          <w:rFonts w:ascii="Book Antiqua" w:hAnsi="Book Antiqua" w:cs="Times New Roman"/>
        </w:rPr>
      </w:pPr>
    </w:p>
    <w:p w14:paraId="59FF21C4" w14:textId="70D1DB17" w:rsidR="00A97F97" w:rsidRPr="00420133" w:rsidRDefault="00AD243D" w:rsidP="00BF2B07">
      <w:pPr>
        <w:adjustRightInd w:val="0"/>
        <w:snapToGrid w:val="0"/>
        <w:spacing w:line="360" w:lineRule="auto"/>
        <w:rPr>
          <w:rFonts w:ascii="Book Antiqua" w:eastAsia="宋体" w:hAnsi="Book Antiqua" w:cs="Times New Roman"/>
        </w:rPr>
      </w:pPr>
      <w:bookmarkStart w:id="18" w:name="_Hlk32919570"/>
      <w:r w:rsidRPr="00420133">
        <w:rPr>
          <w:rFonts w:ascii="Book Antiqua" w:hAnsi="Book Antiqua" w:cs="Times New Roman"/>
          <w:b/>
        </w:rPr>
        <w:t>Core tip:</w:t>
      </w:r>
      <w:bookmarkEnd w:id="18"/>
      <w:r w:rsidR="00A97F97" w:rsidRPr="00420133">
        <w:rPr>
          <w:rFonts w:ascii="Book Antiqua" w:hAnsi="Book Antiqua" w:cs="Times New Roman"/>
          <w:b/>
        </w:rPr>
        <w:t xml:space="preserve"> </w:t>
      </w:r>
      <w:bookmarkStart w:id="19" w:name="OLE_LINK12"/>
      <w:bookmarkStart w:id="20" w:name="OLE_LINK14"/>
      <w:r w:rsidR="00A97F97" w:rsidRPr="00420133">
        <w:rPr>
          <w:rFonts w:ascii="Book Antiqua" w:eastAsia="宋体" w:hAnsi="Book Antiqua" w:cs="Times New Roman"/>
        </w:rPr>
        <w:t xml:space="preserve">Several studies have compared the </w:t>
      </w:r>
      <w:r w:rsidR="00AD4BB1" w:rsidRPr="00420133">
        <w:rPr>
          <w:rFonts w:ascii="Book Antiqua" w:eastAsia="宋体" w:hAnsi="Book Antiqua" w:cs="Times New Roman"/>
        </w:rPr>
        <w:t>safety and feasibility of laparoscopic surgery and open surgery for early gallbladder carcinoma. This systematic review and meta-analysis, includ</w:t>
      </w:r>
      <w:r w:rsidR="008D5176">
        <w:rPr>
          <w:rFonts w:ascii="Book Antiqua" w:eastAsia="宋体" w:hAnsi="Book Antiqua" w:cs="Times New Roman"/>
        </w:rPr>
        <w:t>ed</w:t>
      </w:r>
      <w:r w:rsidR="00AD4BB1" w:rsidRPr="00420133">
        <w:rPr>
          <w:rFonts w:ascii="Book Antiqua" w:eastAsia="宋体" w:hAnsi="Book Antiqua" w:cs="Times New Roman"/>
        </w:rPr>
        <w:t xml:space="preserve"> 7 comparative studies and 8 non-comparative studies, </w:t>
      </w:r>
      <w:r w:rsidR="008D5176">
        <w:rPr>
          <w:rFonts w:ascii="Book Antiqua" w:eastAsia="宋体" w:hAnsi="Book Antiqua" w:cs="Times New Roman"/>
        </w:rPr>
        <w:t xml:space="preserve">and </w:t>
      </w:r>
      <w:r w:rsidR="00AD4BB1" w:rsidRPr="00420133">
        <w:rPr>
          <w:rFonts w:ascii="Book Antiqua" w:eastAsia="宋体" w:hAnsi="Book Antiqua" w:cs="Times New Roman"/>
        </w:rPr>
        <w:t xml:space="preserve">found that laparoscopic surgery is a safe and feasible alternative to open surgery with comparable 1-, 3-, </w:t>
      </w:r>
      <w:r w:rsidR="008D5176">
        <w:rPr>
          <w:rFonts w:ascii="Book Antiqua" w:eastAsia="宋体" w:hAnsi="Book Antiqua" w:cs="Times New Roman"/>
        </w:rPr>
        <w:t xml:space="preserve">and </w:t>
      </w:r>
      <w:r w:rsidR="00AD4BB1" w:rsidRPr="00420133">
        <w:rPr>
          <w:rFonts w:ascii="Book Antiqua" w:eastAsia="宋体" w:hAnsi="Book Antiqua" w:cs="Times New Roman"/>
        </w:rPr>
        <w:t xml:space="preserve">5-year survival and operation-related outcomes for early </w:t>
      </w:r>
      <w:r w:rsidR="00C04B12" w:rsidRPr="00420133">
        <w:rPr>
          <w:rFonts w:ascii="Book Antiqua" w:eastAsia="宋体" w:hAnsi="Book Antiqua" w:cs="Times New Roman"/>
        </w:rPr>
        <w:t>gallbladder carcinoma</w:t>
      </w:r>
      <w:r w:rsidR="00AD4BB1" w:rsidRPr="00420133">
        <w:rPr>
          <w:rFonts w:ascii="Book Antiqua" w:eastAsia="宋体" w:hAnsi="Book Antiqua" w:cs="Times New Roman"/>
        </w:rPr>
        <w:t>. However, more</w:t>
      </w:r>
      <w:r w:rsidR="00A807CD" w:rsidRPr="00420133">
        <w:rPr>
          <w:rFonts w:ascii="Book Antiqua" w:eastAsia="宋体" w:hAnsi="Book Antiqua" w:cs="Times New Roman"/>
        </w:rPr>
        <w:t xml:space="preserve"> prospective </w:t>
      </w:r>
      <w:r w:rsidR="00AD4BB1" w:rsidRPr="00420133">
        <w:rPr>
          <w:rFonts w:ascii="Book Antiqua" w:eastAsia="宋体" w:hAnsi="Book Antiqua" w:cs="Times New Roman"/>
        </w:rPr>
        <w:t xml:space="preserve">studies should be performed due to </w:t>
      </w:r>
      <w:r w:rsidR="00A807CD" w:rsidRPr="00420133">
        <w:rPr>
          <w:rFonts w:ascii="Book Antiqua" w:eastAsia="宋体" w:hAnsi="Book Antiqua" w:cs="Times New Roman"/>
        </w:rPr>
        <w:t>the limited sample size and lack of recurrence data.</w:t>
      </w:r>
      <w:bookmarkEnd w:id="19"/>
      <w:bookmarkEnd w:id="20"/>
    </w:p>
    <w:p w14:paraId="2BBF3EBC" w14:textId="77777777" w:rsidR="00B713F5" w:rsidRPr="00420133" w:rsidRDefault="00B713F5" w:rsidP="00BF2B07">
      <w:pPr>
        <w:widowControl/>
        <w:adjustRightInd w:val="0"/>
        <w:snapToGrid w:val="0"/>
        <w:spacing w:line="360" w:lineRule="auto"/>
        <w:rPr>
          <w:rFonts w:ascii="Book Antiqua" w:hAnsi="Book Antiqua" w:cs="Times New Roman"/>
          <w:b/>
        </w:rPr>
      </w:pPr>
      <w:r w:rsidRPr="00420133">
        <w:rPr>
          <w:rFonts w:ascii="Book Antiqua" w:hAnsi="Book Antiqua" w:cs="Times New Roman"/>
          <w:b/>
        </w:rPr>
        <w:br w:type="page"/>
      </w:r>
    </w:p>
    <w:p w14:paraId="62D686AA" w14:textId="7EEC5CD8" w:rsidR="00D50799" w:rsidRPr="00420133" w:rsidRDefault="00CB6EE4" w:rsidP="00BF2B07">
      <w:pPr>
        <w:adjustRightInd w:val="0"/>
        <w:snapToGrid w:val="0"/>
        <w:spacing w:line="360" w:lineRule="auto"/>
        <w:rPr>
          <w:rFonts w:ascii="Book Antiqua" w:eastAsia="宋体" w:hAnsi="Book Antiqua" w:cs="Times New Roman"/>
          <w:b/>
          <w:bCs/>
        </w:rPr>
      </w:pPr>
      <w:bookmarkStart w:id="21" w:name="_Hlk32919603"/>
      <w:r w:rsidRPr="00420133">
        <w:rPr>
          <w:rFonts w:ascii="Book Antiqua" w:eastAsia="宋体" w:hAnsi="Book Antiqua" w:cs="Times New Roman"/>
          <w:b/>
          <w:bCs/>
          <w:u w:val="single"/>
        </w:rPr>
        <w:lastRenderedPageBreak/>
        <w:t>INTRODUCTION</w:t>
      </w:r>
      <w:bookmarkEnd w:id="21"/>
    </w:p>
    <w:p w14:paraId="5AF915D3" w14:textId="26B5F798" w:rsidR="00D50799" w:rsidRPr="00420133" w:rsidRDefault="00CB3905" w:rsidP="00BF2B07">
      <w:pPr>
        <w:adjustRightInd w:val="0"/>
        <w:snapToGrid w:val="0"/>
        <w:spacing w:line="360" w:lineRule="auto"/>
        <w:rPr>
          <w:rFonts w:ascii="Book Antiqua" w:hAnsi="Book Antiqua" w:cs="Times New Roman"/>
        </w:rPr>
      </w:pPr>
      <w:r w:rsidRPr="00420133">
        <w:rPr>
          <w:rFonts w:ascii="Book Antiqua" w:hAnsi="Book Antiqua" w:cs="Times New Roman"/>
        </w:rPr>
        <w:t>G</w:t>
      </w:r>
      <w:r w:rsidR="00FB21DB" w:rsidRPr="00420133">
        <w:rPr>
          <w:rFonts w:ascii="Book Antiqua" w:hAnsi="Book Antiqua" w:cs="Times New Roman"/>
        </w:rPr>
        <w:t>allbladder carcinoma (GBC) is a rare malignancy</w:t>
      </w:r>
      <w:r w:rsidR="006F4082" w:rsidRPr="00420133">
        <w:rPr>
          <w:rFonts w:ascii="Book Antiqua" w:hAnsi="Book Antiqua" w:cs="Times New Roman"/>
        </w:rPr>
        <w:t xml:space="preserve"> with an </w:t>
      </w:r>
      <w:r w:rsidR="00BD4CB9" w:rsidRPr="00420133">
        <w:rPr>
          <w:rFonts w:ascii="Book Antiqua" w:hAnsi="Book Antiqua" w:cs="Times New Roman"/>
        </w:rPr>
        <w:t xml:space="preserve">annual </w:t>
      </w:r>
      <w:r w:rsidR="006F4082" w:rsidRPr="00420133">
        <w:rPr>
          <w:rFonts w:ascii="Book Antiqua" w:hAnsi="Book Antiqua" w:cs="Times New Roman"/>
        </w:rPr>
        <w:t>incidence of 1.1</w:t>
      </w:r>
      <w:r w:rsidR="00392DAA" w:rsidRPr="00420133">
        <w:rPr>
          <w:rFonts w:ascii="Book Antiqua" w:hAnsi="Book Antiqua" w:cs="Times New Roman"/>
        </w:rPr>
        <w:t>3</w:t>
      </w:r>
      <w:r w:rsidR="006F4082" w:rsidRPr="00420133">
        <w:rPr>
          <w:rFonts w:ascii="Book Antiqua" w:hAnsi="Book Antiqua" w:cs="Times New Roman"/>
        </w:rPr>
        <w:t xml:space="preserve"> per 100000 in the U</w:t>
      </w:r>
      <w:r w:rsidR="00CB6EE4" w:rsidRPr="00420133">
        <w:rPr>
          <w:rFonts w:ascii="Book Antiqua" w:hAnsi="Book Antiqua" w:cs="Times New Roman"/>
        </w:rPr>
        <w:t xml:space="preserve">nited </w:t>
      </w:r>
      <w:r w:rsidR="006F4082" w:rsidRPr="00420133">
        <w:rPr>
          <w:rFonts w:ascii="Book Antiqua" w:hAnsi="Book Antiqua" w:cs="Times New Roman"/>
        </w:rPr>
        <w:t>S</w:t>
      </w:r>
      <w:r w:rsidR="00CB6EE4" w:rsidRPr="00420133">
        <w:rPr>
          <w:rFonts w:ascii="Book Antiqua" w:hAnsi="Book Antiqua" w:cs="Times New Roman"/>
        </w:rPr>
        <w:t>tates</w:t>
      </w:r>
      <w:r w:rsidR="00FB21DB" w:rsidRPr="00420133">
        <w:rPr>
          <w:rFonts w:ascii="Book Antiqua" w:hAnsi="Book Antiqua" w:cs="Times New Roman"/>
        </w:rPr>
        <w:t>,</w:t>
      </w:r>
      <w:r w:rsidRPr="00420133">
        <w:rPr>
          <w:rFonts w:ascii="Book Antiqua" w:hAnsi="Book Antiqua" w:cs="Times New Roman"/>
        </w:rPr>
        <w:t xml:space="preserve"> but</w:t>
      </w:r>
      <w:r w:rsidR="00FB21DB" w:rsidRPr="00420133">
        <w:rPr>
          <w:rFonts w:ascii="Book Antiqua" w:hAnsi="Book Antiqua" w:cs="Times New Roman"/>
        </w:rPr>
        <w:t xml:space="preserve"> it is most common in biliary tract malignancies, occupying 80% to 95%</w:t>
      </w:r>
      <w:r w:rsidR="006F4082" w:rsidRPr="00420133">
        <w:rPr>
          <w:rFonts w:ascii="Book Antiqua" w:hAnsi="Book Antiqua" w:cs="Times New Roman"/>
        </w:rPr>
        <w:t xml:space="preserve"> of biliary cancers</w:t>
      </w:r>
      <w:r w:rsidR="00E32C9D" w:rsidRPr="00420133">
        <w:rPr>
          <w:rFonts w:ascii="Book Antiqua" w:hAnsi="Book Antiqua" w:cs="Times New Roman"/>
        </w:rPr>
        <w:fldChar w:fldCharType="begin">
          <w:fldData xml:space="preserve">PEVuZE5vdGU+PENpdGU+PEF1dGhvcj5IdW5kYWw8L0F1dGhvcj48WWVhcj4yMDE0PC9ZZWFyPjxS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IE9uY29sb2d5PC9hbHQtdGl0bGU+PC90aXRsZXM+PHBlcmlvZGljYWw+PGZ1bGwtdGl0bGU+Q2Fu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PEVuZE5vdGU+PENpdGU+PEF1dGhvcj5IdW5kYWw8L0F1dGhvcj48WWVhcj4yMDE0PC9ZZWFyPjxS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IE9uY29sb2d5PC9hbHQtdGl0bGU+PC90aXRsZXM+PHBlcmlvZGljYWw+PGZ1bGwtdGl0bGU+Q2Fu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E32C9D" w:rsidRPr="00420133">
        <w:rPr>
          <w:rFonts w:ascii="Book Antiqua" w:hAnsi="Book Antiqua" w:cs="Times New Roman"/>
        </w:rPr>
      </w:r>
      <w:r w:rsidR="00E32C9D" w:rsidRPr="00420133">
        <w:rPr>
          <w:rFonts w:ascii="Book Antiqua" w:hAnsi="Book Antiqua" w:cs="Times New Roman"/>
        </w:rPr>
        <w:fldChar w:fldCharType="separate"/>
      </w:r>
      <w:r w:rsidR="00986E34" w:rsidRPr="00420133">
        <w:rPr>
          <w:rFonts w:ascii="Book Antiqua" w:hAnsi="Book Antiqua" w:cs="Times New Roman"/>
          <w:noProof/>
          <w:vertAlign w:val="superscript"/>
        </w:rPr>
        <w:t>[1,2]</w:t>
      </w:r>
      <w:r w:rsidR="00E32C9D" w:rsidRPr="00420133">
        <w:rPr>
          <w:rFonts w:ascii="Book Antiqua" w:hAnsi="Book Antiqua" w:cs="Times New Roman"/>
        </w:rPr>
        <w:fldChar w:fldCharType="end"/>
      </w:r>
      <w:r w:rsidR="00BF37EB" w:rsidRPr="00420133">
        <w:rPr>
          <w:rFonts w:ascii="Book Antiqua" w:hAnsi="Book Antiqua" w:cs="Times New Roman"/>
        </w:rPr>
        <w:t>.</w:t>
      </w:r>
      <w:r w:rsidR="00567432" w:rsidRPr="00420133">
        <w:rPr>
          <w:rFonts w:ascii="Book Antiqua" w:hAnsi="Book Antiqua" w:cs="Times New Roman"/>
        </w:rPr>
        <w:t xml:space="preserve"> Compared to other digestive organs, </w:t>
      </w:r>
      <w:r w:rsidR="008A1B30">
        <w:rPr>
          <w:rFonts w:ascii="Book Antiqua" w:hAnsi="Book Antiqua" w:cs="Times New Roman"/>
        </w:rPr>
        <w:t xml:space="preserve">the </w:t>
      </w:r>
      <w:r w:rsidR="008A1B30" w:rsidRPr="00420133">
        <w:rPr>
          <w:rFonts w:ascii="Book Antiqua" w:hAnsi="Book Antiqua" w:cs="Times New Roman"/>
        </w:rPr>
        <w:t xml:space="preserve">muscle layers </w:t>
      </w:r>
      <w:r w:rsidR="008A1B30">
        <w:rPr>
          <w:rFonts w:ascii="Book Antiqua" w:hAnsi="Book Antiqua" w:cs="Times New Roman"/>
        </w:rPr>
        <w:t xml:space="preserve">of the </w:t>
      </w:r>
      <w:r w:rsidR="00567432" w:rsidRPr="00420133">
        <w:rPr>
          <w:rFonts w:ascii="Book Antiqua" w:hAnsi="Book Antiqua" w:cs="Times New Roman"/>
        </w:rPr>
        <w:t xml:space="preserve">gallbladder are relatively thin without submucosal layers, </w:t>
      </w:r>
      <w:r w:rsidR="00DD1BE7">
        <w:rPr>
          <w:rFonts w:ascii="Book Antiqua" w:hAnsi="Book Antiqua" w:cs="Times New Roman"/>
        </w:rPr>
        <w:t>resulting in</w:t>
      </w:r>
      <w:r w:rsidR="00567432" w:rsidRPr="00420133">
        <w:rPr>
          <w:rFonts w:ascii="Book Antiqua" w:hAnsi="Book Antiqua" w:cs="Times New Roman"/>
        </w:rPr>
        <w:t xml:space="preserve"> invasion </w:t>
      </w:r>
      <w:r w:rsidR="008A1B30">
        <w:rPr>
          <w:rFonts w:ascii="Book Antiqua" w:hAnsi="Book Antiqua" w:cs="Times New Roman"/>
        </w:rPr>
        <w:t>of</w:t>
      </w:r>
      <w:r w:rsidR="00567432" w:rsidRPr="00420133">
        <w:rPr>
          <w:rFonts w:ascii="Book Antiqua" w:hAnsi="Book Antiqua" w:cs="Times New Roman"/>
        </w:rPr>
        <w:t xml:space="preserve"> other organs more easily</w:t>
      </w:r>
      <w:r w:rsidR="00E32C9D"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&lt;EndNote&gt;&lt;Cite&gt;&lt;Author&gt;Gourgiotis&lt;/Author&gt;&lt;Year&gt;2008&lt;/Year&gt;&lt;RecNum&gt;6&lt;/RecNum&gt;&lt;DisplayText&gt;&lt;style face="superscript"&gt;[3]&lt;/style&gt;&lt;/DisplayText&gt;&lt;record&gt;&lt;rec-number&gt;6&lt;/rec-number&gt;&lt;foreign-keys&gt;&lt;key app="EN" db-id="ws05ve0rksrzt2ea50hxrzsk0az5555rzv2t" timestamp="1577502908"&gt;6&lt;/key&gt;&lt;/foreign-keys&gt;&lt;ref-type name="Journal Article"&gt;17&lt;/ref-type&gt;&lt;contributors&gt;&lt;authors&gt;&lt;author&gt;Gourgiotis, S.&lt;/author&gt;&lt;author&gt;Kocher, H. M.&lt;/author&gt;&lt;author&gt;Solaini, L.&lt;/author&gt;&lt;author&gt;Yarollahi, A.&lt;/author&gt;&lt;author&gt;Tsiambas, E.&lt;/author&gt;&lt;author&gt;Salemis, N. S.&lt;/author&gt;&lt;/authors&gt;&lt;/contributors&gt;&lt;auth-address&gt;Second Surgical Department, 401 General Army Hospital of Athens, Athens, Greece. drsgourgiotis@tiscali.co.uk&lt;/auth-address&gt;&lt;titles&gt;&lt;title&gt;Gallbladder cancer&lt;/title&gt;&lt;secondary-title&gt;Am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surgery&lt;/abbr-1&gt;&lt;/alt-periodical&gt;&lt;pages&gt;252-64&lt;/pages&gt;&lt;volume&gt;196&lt;/volume&gt;&lt;number&gt;2&lt;/number&gt;&lt;edition&gt;2008/05/10&lt;/edition&gt;&lt;keywords&gt;&lt;keyword&gt;Chemotherapy, Adjuvant&lt;/keyword&gt;&lt;keyword&gt;Cholangiography&lt;/keyword&gt;&lt;keyword&gt;Diagnostic Imaging&lt;/keyword&gt;&lt;keyword&gt;Gallbladder Neoplasms/*diagnosis/epidemiology/etiology/*therapy&lt;/keyword&gt;&lt;keyword&gt;Laparoscopy&lt;/keyword&gt;&lt;keyword&gt;Neoplasm Staging&lt;/keyword&gt;&lt;keyword&gt;Prognosis&lt;/keyword&gt;&lt;keyword&gt;Radiotherapy, Adjuvant&lt;/keyword&gt;&lt;keyword&gt;Risk Factors&lt;/keyword&gt;&lt;/keywords&gt;&lt;dates&gt;&lt;year&gt;2008&lt;/year&gt;&lt;pub-dates&gt;&lt;date&gt;Aug&lt;/date&gt;&lt;/pub-dates&gt;&lt;/dates&gt;&lt;isbn&gt;0002-9610&lt;/isbn&gt;&lt;accession-num&gt;18466866&lt;/accession-num&gt;&lt;urls&gt;&lt;/urls&gt;&lt;electronic-resource-num&gt;10.1016/j.amjsurg.2007.11.011&lt;/electronic-resource-num&gt;&lt;remote-database-provider&gt;NLM&lt;/remote-database-provider&gt;&lt;language&gt;eng&lt;/language&gt;&lt;/record&gt;&lt;/Cite&gt;&lt;/EndNote&gt;</w:instrText>
      </w:r>
      <w:r w:rsidR="00E32C9D" w:rsidRPr="00420133">
        <w:rPr>
          <w:rFonts w:ascii="Book Antiqua" w:hAnsi="Book Antiqua" w:cs="Times New Roman"/>
        </w:rPr>
        <w:fldChar w:fldCharType="separate"/>
      </w:r>
      <w:r w:rsidR="00986E34" w:rsidRPr="00420133">
        <w:rPr>
          <w:rFonts w:ascii="Book Antiqua" w:hAnsi="Book Antiqua" w:cs="Times New Roman"/>
          <w:noProof/>
          <w:vertAlign w:val="superscript"/>
        </w:rPr>
        <w:t>[3]</w:t>
      </w:r>
      <w:r w:rsidR="00E32C9D" w:rsidRPr="00420133">
        <w:rPr>
          <w:rFonts w:ascii="Book Antiqua" w:hAnsi="Book Antiqua" w:cs="Times New Roman"/>
        </w:rPr>
        <w:fldChar w:fldCharType="end"/>
      </w:r>
      <w:r w:rsidR="00567432" w:rsidRPr="00420133">
        <w:rPr>
          <w:rFonts w:ascii="Book Antiqua" w:hAnsi="Book Antiqua" w:cs="Times New Roman"/>
        </w:rPr>
        <w:t xml:space="preserve">. </w:t>
      </w:r>
      <w:r w:rsidR="006F4082" w:rsidRPr="00420133">
        <w:rPr>
          <w:rFonts w:ascii="Book Antiqua" w:hAnsi="Book Antiqua" w:cs="Times New Roman"/>
        </w:rPr>
        <w:t>Given the poor overall prognosis with a 5-year survival rate ranging from 5% to 20%, it is considered a highly lethal and aggressive disease which depend</w:t>
      </w:r>
      <w:r w:rsidR="009F20E5" w:rsidRPr="00420133">
        <w:rPr>
          <w:rFonts w:ascii="Book Antiqua" w:hAnsi="Book Antiqua" w:cs="Times New Roman"/>
        </w:rPr>
        <w:t>s</w:t>
      </w:r>
      <w:r w:rsidR="006F4082" w:rsidRPr="00420133">
        <w:rPr>
          <w:rFonts w:ascii="Book Antiqua" w:hAnsi="Book Antiqua" w:cs="Times New Roman"/>
        </w:rPr>
        <w:t xml:space="preserve"> on the depth and stage of tumor invasion</w:t>
      </w:r>
      <w:r w:rsidR="005E5173" w:rsidRPr="00420133">
        <w:rPr>
          <w:rFonts w:ascii="Book Antiqua" w:hAnsi="Book Antiqua" w:cs="Times New Roman"/>
        </w:rPr>
        <w:fldChar w:fldCharType="begin">
          <w:fldData xml:space="preserve">PEVuZE5vdGU+PENpdGU+PEF1dGhvcj5DYXZhbGxhcm88L0F1dGhvcj48WWVhcj4yMDE0PC9ZZWFy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PEVuZE5vdGU+PENpdGU+PEF1dGhvcj5DYXZhbGxhcm88L0F1dGhvcj48WWVhcj4yMDE0PC9ZZWFy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E5173" w:rsidRPr="00420133">
        <w:rPr>
          <w:rFonts w:ascii="Book Antiqua" w:hAnsi="Book Antiqua" w:cs="Times New Roman"/>
        </w:rPr>
      </w:r>
      <w:r w:rsidR="005E5173" w:rsidRPr="00420133">
        <w:rPr>
          <w:rFonts w:ascii="Book Antiqua" w:hAnsi="Book Antiqua" w:cs="Times New Roman"/>
        </w:rPr>
        <w:fldChar w:fldCharType="separate"/>
      </w:r>
      <w:r w:rsidR="00986E34" w:rsidRPr="00420133">
        <w:rPr>
          <w:rFonts w:ascii="Book Antiqua" w:hAnsi="Book Antiqua" w:cs="Times New Roman"/>
          <w:noProof/>
          <w:vertAlign w:val="superscript"/>
        </w:rPr>
        <w:t>[4]</w:t>
      </w:r>
      <w:r w:rsidR="005E5173" w:rsidRPr="00420133">
        <w:rPr>
          <w:rFonts w:ascii="Book Antiqua" w:hAnsi="Book Antiqua" w:cs="Times New Roman"/>
        </w:rPr>
        <w:fldChar w:fldCharType="end"/>
      </w:r>
      <w:r w:rsidR="006F4082" w:rsidRPr="00420133">
        <w:rPr>
          <w:rFonts w:ascii="Book Antiqua" w:hAnsi="Book Antiqua" w:cs="Times New Roman"/>
        </w:rPr>
        <w:t xml:space="preserve">. </w:t>
      </w:r>
      <w:r w:rsidR="009F20E5" w:rsidRPr="00420133">
        <w:rPr>
          <w:rFonts w:ascii="Book Antiqua" w:hAnsi="Book Antiqua" w:cs="Times New Roman"/>
        </w:rPr>
        <w:t xml:space="preserve">Approximately </w:t>
      </w:r>
      <w:r w:rsidR="00153244" w:rsidRPr="00420133">
        <w:rPr>
          <w:rFonts w:ascii="Book Antiqua" w:hAnsi="Book Antiqua" w:cs="Times New Roman"/>
        </w:rPr>
        <w:t xml:space="preserve">30% of patients have preoperatively suspected GBC, unfortunately, </w:t>
      </w:r>
      <w:r w:rsidR="00567432" w:rsidRPr="00420133">
        <w:rPr>
          <w:rFonts w:ascii="Book Antiqua" w:hAnsi="Book Antiqua" w:cs="Times New Roman"/>
        </w:rPr>
        <w:t xml:space="preserve">lacking specific clinical manifestations, </w:t>
      </w:r>
      <w:r w:rsidR="008A1B30">
        <w:rPr>
          <w:rFonts w:ascii="Book Antiqua" w:hAnsi="Book Antiqua" w:cs="Times New Roman"/>
        </w:rPr>
        <w:t xml:space="preserve">and </w:t>
      </w:r>
      <w:r w:rsidR="00153244" w:rsidRPr="00420133">
        <w:rPr>
          <w:rFonts w:ascii="Book Antiqua" w:hAnsi="Book Antiqua" w:cs="Times New Roman"/>
        </w:rPr>
        <w:t xml:space="preserve">the residual 70% are discovered accidentally during laparoscopic cholecystectomy or postoperative pathologic examination, </w:t>
      </w:r>
      <w:r w:rsidR="008A1B30">
        <w:rPr>
          <w:rFonts w:ascii="Book Antiqua" w:hAnsi="Book Antiqua" w:cs="Times New Roman"/>
        </w:rPr>
        <w:t>and are</w:t>
      </w:r>
      <w:r w:rsidR="00153244" w:rsidRPr="00420133">
        <w:rPr>
          <w:rFonts w:ascii="Book Antiqua" w:hAnsi="Book Antiqua" w:cs="Times New Roman"/>
        </w:rPr>
        <w:t xml:space="preserve"> termed incidental GBC (IGBC)</w:t>
      </w:r>
      <w:r w:rsidR="005E5173" w:rsidRPr="00420133">
        <w:rPr>
          <w:rFonts w:ascii="Book Antiqua" w:hAnsi="Book Antiqua" w:cs="Times New Roman"/>
        </w:rPr>
        <w:fldChar w:fldCharType="begin">
          <w:fldData xml:space="preserve">PEVuZE5vdGU+PENpdGU+PEF1dGhvcj5DYXZhbGxhcm88L0F1dGhvcj48WWVhcj4yMDE0PC9ZZWFy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b2RpY2FsPjxwYWdlcz41NTctNjk8L3BhZ2VzPjx2b2x1bWU+MjMyPC92b2x1bWU+PG51bWJlcj40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PEVuZE5vdGU+PENpdGU+PEF1dGhvcj5DYXZhbGxhcm88L0F1dGhvcj48WWVhcj4yMDE0PC9ZZWFy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E5173" w:rsidRPr="00420133">
        <w:rPr>
          <w:rFonts w:ascii="Book Antiqua" w:hAnsi="Book Antiqua" w:cs="Times New Roman"/>
        </w:rPr>
      </w:r>
      <w:r w:rsidR="005E5173" w:rsidRPr="00420133">
        <w:rPr>
          <w:rFonts w:ascii="Book Antiqua" w:hAnsi="Book Antiqua" w:cs="Times New Roman"/>
        </w:rPr>
        <w:fldChar w:fldCharType="separate"/>
      </w:r>
      <w:r w:rsidR="00986E34" w:rsidRPr="00420133">
        <w:rPr>
          <w:rFonts w:ascii="Book Antiqua" w:hAnsi="Book Antiqua" w:cs="Times New Roman"/>
          <w:noProof/>
          <w:vertAlign w:val="superscript"/>
        </w:rPr>
        <w:t>[4-7]</w:t>
      </w:r>
      <w:r w:rsidR="005E5173" w:rsidRPr="00420133">
        <w:rPr>
          <w:rFonts w:ascii="Book Antiqua" w:hAnsi="Book Antiqua" w:cs="Times New Roman"/>
        </w:rPr>
        <w:fldChar w:fldCharType="end"/>
      </w:r>
      <w:r w:rsidR="005E5173" w:rsidRPr="00420133">
        <w:rPr>
          <w:rFonts w:ascii="Book Antiqua" w:hAnsi="Book Antiqua" w:cs="Times New Roman"/>
        </w:rPr>
        <w:t>.</w:t>
      </w:r>
      <w:r w:rsidR="00BF37EB" w:rsidRPr="00420133">
        <w:rPr>
          <w:rFonts w:ascii="Book Antiqua" w:hAnsi="Book Antiqua" w:cs="Times New Roman"/>
        </w:rPr>
        <w:t xml:space="preserve"> </w:t>
      </w:r>
    </w:p>
    <w:p w14:paraId="20C73957" w14:textId="54B3F12C" w:rsidR="00D50799" w:rsidRPr="00420133" w:rsidRDefault="00BD4CB9" w:rsidP="00572AEA">
      <w:pPr>
        <w:adjustRightInd w:val="0"/>
        <w:snapToGrid w:val="0"/>
        <w:spacing w:line="360" w:lineRule="auto"/>
        <w:ind w:firstLineChars="100" w:firstLine="240"/>
        <w:rPr>
          <w:rFonts w:ascii="Book Antiqua" w:hAnsi="Book Antiqua" w:cs="Times New Roman"/>
        </w:rPr>
      </w:pPr>
      <w:r w:rsidRPr="00420133">
        <w:rPr>
          <w:rFonts w:ascii="Book Antiqua" w:hAnsi="Book Antiqua" w:cs="Times New Roman"/>
        </w:rPr>
        <w:t>S</w:t>
      </w:r>
      <w:r w:rsidR="00466CEE" w:rsidRPr="00420133">
        <w:rPr>
          <w:rFonts w:ascii="Book Antiqua" w:hAnsi="Book Antiqua" w:cs="Times New Roman"/>
        </w:rPr>
        <w:t>urgical resection is a relatively complete cure for GBC. According to the American Joint Committee on Cancer staging system</w:t>
      </w:r>
      <w:r w:rsidR="005E5173"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&lt;EndNote&gt;&lt;Cite&gt;&lt;Author&gt;Edge&lt;/Author&gt;&lt;Year&gt;2010&lt;/Year&gt;&lt;RecNum&gt;11&lt;/RecNum&gt;&lt;DisplayText&gt;&lt;style face="superscript"&gt;[8]&lt;/style&gt;&lt;/DisplayText&gt;&lt;record&gt;&lt;rec-number&gt;11&lt;/rec-number&gt;&lt;foreign-keys&gt;&lt;key app="EN" db-id="ws05ve0rksrzt2ea50hxrzsk0az5555rzv2t" timestamp="1577504443"&gt;11&lt;/key&gt;&lt;/foreign-keys&gt;&lt;ref-type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1068-9265&lt;/isbn&gt;&lt;accession-num&gt;20180029&lt;/accession-num&gt;&lt;urls&gt;&lt;/urls&gt;&lt;electronic-resource-num&gt;10.1245/s10434-010-0985-4&lt;/electronic-resource-num&gt;&lt;remote-database-provider&gt;NLM&lt;/remote-database-provider&gt;&lt;language&gt;eng&lt;/language&gt;&lt;/record&gt;&lt;/Cite&gt;&lt;/EndNote&gt;</w:instrText>
      </w:r>
      <w:r w:rsidR="005E5173" w:rsidRPr="00420133">
        <w:rPr>
          <w:rFonts w:ascii="Book Antiqua" w:hAnsi="Book Antiqua" w:cs="Times New Roman"/>
        </w:rPr>
        <w:fldChar w:fldCharType="separate"/>
      </w:r>
      <w:r w:rsidR="00986E34" w:rsidRPr="00420133">
        <w:rPr>
          <w:rFonts w:ascii="Book Antiqua" w:hAnsi="Book Antiqua" w:cs="Times New Roman"/>
          <w:noProof/>
          <w:vertAlign w:val="superscript"/>
        </w:rPr>
        <w:t>[8]</w:t>
      </w:r>
      <w:r w:rsidR="005E5173" w:rsidRPr="00420133">
        <w:rPr>
          <w:rFonts w:ascii="Book Antiqua" w:hAnsi="Book Antiqua" w:cs="Times New Roman"/>
        </w:rPr>
        <w:fldChar w:fldCharType="end"/>
      </w:r>
      <w:r w:rsidR="00466CEE" w:rsidRPr="00420133">
        <w:rPr>
          <w:rFonts w:ascii="Book Antiqua" w:hAnsi="Book Antiqua" w:cs="Times New Roman"/>
        </w:rPr>
        <w:t xml:space="preserve">, for patients </w:t>
      </w:r>
      <w:r w:rsidR="009F20E5" w:rsidRPr="00420133">
        <w:rPr>
          <w:rFonts w:ascii="Book Antiqua" w:hAnsi="Book Antiqua" w:cs="Times New Roman"/>
        </w:rPr>
        <w:t xml:space="preserve">with histological stage </w:t>
      </w:r>
      <w:r w:rsidR="00466CEE" w:rsidRPr="00420133">
        <w:rPr>
          <w:rFonts w:ascii="Book Antiqua" w:hAnsi="Book Antiqua" w:cs="Times New Roman"/>
        </w:rPr>
        <w:t>Tis</w:t>
      </w:r>
      <w:r w:rsidR="009F20E5" w:rsidRPr="00420133">
        <w:rPr>
          <w:rFonts w:ascii="Book Antiqua" w:hAnsi="Book Antiqua" w:cs="Times New Roman"/>
        </w:rPr>
        <w:t xml:space="preserve"> </w:t>
      </w:r>
      <w:r w:rsidR="00466CEE" w:rsidRPr="00420133">
        <w:rPr>
          <w:rFonts w:ascii="Book Antiqua" w:hAnsi="Book Antiqua" w:cs="Times New Roman"/>
        </w:rPr>
        <w:t xml:space="preserve">or T1a, simple cholecystectomy is considered </w:t>
      </w:r>
      <w:r w:rsidR="009F20E5" w:rsidRPr="00420133">
        <w:rPr>
          <w:rFonts w:ascii="Book Antiqua" w:hAnsi="Book Antiqua" w:cs="Times New Roman"/>
        </w:rPr>
        <w:t xml:space="preserve">the </w:t>
      </w:r>
      <w:r w:rsidR="00466CEE" w:rsidRPr="00420133">
        <w:rPr>
          <w:rFonts w:ascii="Book Antiqua" w:hAnsi="Book Antiqua" w:cs="Times New Roman"/>
        </w:rPr>
        <w:t xml:space="preserve">definitive treatment, while for </w:t>
      </w:r>
      <w:r w:rsidR="00770054" w:rsidRPr="00420133">
        <w:rPr>
          <w:rFonts w:ascii="Book Antiqua" w:hAnsi="Book Antiqua" w:cs="Times New Roman"/>
        </w:rPr>
        <w:t>patients</w:t>
      </w:r>
      <w:r w:rsidR="009F20E5" w:rsidRPr="00420133">
        <w:rPr>
          <w:rFonts w:ascii="Book Antiqua" w:hAnsi="Book Antiqua" w:cs="Times New Roman"/>
        </w:rPr>
        <w:t xml:space="preserve"> with a histological stage </w:t>
      </w:r>
      <w:r w:rsidR="00770054" w:rsidRPr="00420133">
        <w:rPr>
          <w:rFonts w:ascii="Book Antiqua" w:hAnsi="Book Antiqua" w:cs="Times New Roman"/>
        </w:rPr>
        <w:t>greater than stage T1b, they should be treated by extended/radical cholecystectomy to obtain negative (R0) margins, including removal of adjacent liver parenchyma, resection of the common bile duct, and portal lymphadenectomy</w:t>
      </w:r>
      <w:r w:rsidR="00DA1224" w:rsidRPr="00420133">
        <w:rPr>
          <w:rFonts w:ascii="Book Antiqua" w:hAnsi="Book Antiqua" w:cs="Times New Roman"/>
        </w:rPr>
        <w:fldChar w:fldCharType="begin">
          <w:fldData xml:space="preserve">PEVuZE5vdGU+PENpdGU+PEF1dGhvcj5ZaXA8L0F1dGhvcj48WWVhcj4yMDE0PC9ZZWFyPjxSZWNO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=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PEVuZE5vdGU+PENpdGU+PEF1dGhvcj5ZaXA8L0F1dGhvcj48WWVhcj4yMDE0PC9ZZWFyPjxSZWNO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=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DA1224" w:rsidRPr="00420133">
        <w:rPr>
          <w:rFonts w:ascii="Book Antiqua" w:hAnsi="Book Antiqua" w:cs="Times New Roman"/>
        </w:rPr>
      </w:r>
      <w:r w:rsidR="00DA1224" w:rsidRPr="00420133">
        <w:rPr>
          <w:rFonts w:ascii="Book Antiqua" w:hAnsi="Book Antiqua" w:cs="Times New Roman"/>
        </w:rPr>
        <w:fldChar w:fldCharType="separate"/>
      </w:r>
      <w:r w:rsidR="00986E34" w:rsidRPr="00420133">
        <w:rPr>
          <w:rFonts w:ascii="Book Antiqua" w:hAnsi="Book Antiqua" w:cs="Times New Roman"/>
          <w:noProof/>
          <w:vertAlign w:val="superscript"/>
        </w:rPr>
        <w:t>[9,10]</w:t>
      </w:r>
      <w:r w:rsidR="00DA1224" w:rsidRPr="00420133">
        <w:rPr>
          <w:rFonts w:ascii="Book Antiqua" w:hAnsi="Book Antiqua" w:cs="Times New Roman"/>
        </w:rPr>
        <w:fldChar w:fldCharType="end"/>
      </w:r>
      <w:r w:rsidR="00770054" w:rsidRPr="00420133">
        <w:rPr>
          <w:rFonts w:ascii="Book Antiqua" w:hAnsi="Book Antiqua" w:cs="Times New Roman"/>
        </w:rPr>
        <w:t>.</w:t>
      </w:r>
      <w:r w:rsidR="00130D74" w:rsidRPr="00420133">
        <w:rPr>
          <w:rFonts w:ascii="Book Antiqua" w:hAnsi="Book Antiqua" w:cs="Times New Roman"/>
        </w:rPr>
        <w:t xml:space="preserve"> </w:t>
      </w:r>
      <w:r w:rsidR="006C4273">
        <w:rPr>
          <w:rFonts w:ascii="Book Antiqua" w:hAnsi="Book Antiqua" w:cs="Times New Roman"/>
        </w:rPr>
        <w:t>Although 30-d</w:t>
      </w:r>
      <w:r w:rsidRPr="00420133">
        <w:rPr>
          <w:rFonts w:ascii="Book Antiqua" w:hAnsi="Book Antiqua" w:cs="Times New Roman"/>
        </w:rPr>
        <w:t xml:space="preserve"> mortality following </w:t>
      </w:r>
      <w:r w:rsidR="009F20E5" w:rsidRPr="00420133">
        <w:rPr>
          <w:rFonts w:ascii="Book Antiqua" w:hAnsi="Book Antiqua" w:cs="Times New Roman"/>
        </w:rPr>
        <w:t xml:space="preserve">the </w:t>
      </w:r>
      <w:r w:rsidRPr="00420133">
        <w:rPr>
          <w:rFonts w:ascii="Book Antiqua" w:hAnsi="Book Antiqua" w:cs="Times New Roman"/>
        </w:rPr>
        <w:t>resection of GBC postoperatively was between</w:t>
      </w:r>
      <w:r w:rsidR="003D0C56">
        <w:rPr>
          <w:rFonts w:ascii="Book Antiqua" w:hAnsi="Book Antiqua" w:cs="Times New Roman"/>
        </w:rPr>
        <w:t xml:space="preserve"> 1.7% and 4.2%, 90-d</w:t>
      </w:r>
      <w:r w:rsidRPr="00420133">
        <w:rPr>
          <w:rFonts w:ascii="Book Antiqua" w:hAnsi="Book Antiqua" w:cs="Times New Roman"/>
        </w:rPr>
        <w:t xml:space="preserve"> morbidity and mortality </w:t>
      </w:r>
      <w:r w:rsidR="009F20E5" w:rsidRPr="00420133">
        <w:rPr>
          <w:rFonts w:ascii="Book Antiqua" w:hAnsi="Book Antiqua" w:cs="Times New Roman"/>
        </w:rPr>
        <w:t xml:space="preserve">were generally </w:t>
      </w:r>
      <w:r w:rsidRPr="00420133">
        <w:rPr>
          <w:rFonts w:ascii="Book Antiqua" w:hAnsi="Book Antiqua" w:cs="Times New Roman"/>
        </w:rPr>
        <w:t>not reported</w:t>
      </w:r>
      <w:r w:rsidR="00DA1224" w:rsidRPr="00420133">
        <w:rPr>
          <w:rFonts w:ascii="Book Antiqua" w:hAnsi="Book Antiqua" w:cs="Times New Roman"/>
        </w:rPr>
        <w:fldChar w:fldCharType="begin">
          <w:fldData xml:space="preserve">PEVuZE5vdGU+PENpdGU+PEF1dGhvcj5NYXlvPC9BdXRob3I+PFllYXI+MjAxMDwvWWVhcj48UmVj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b2RpY2FsPjxwYWdlcz40MDYtMTQ8L3BhZ2VzPjx2b2x1bWU+Mjc8L3ZvbHVtZT48bnVtYmVyPjI8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Z2VzPjUzNi00MTwvcGFnZXM+PHZvbHVtZT4xNzwvdm9sdW1lPjxudW1iZXI+NjwvbnVtYmVyPjxl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PEVuZE5vdGU+PENpdGU+PEF1dGhvcj5NYXlvPC9BdXRob3I+PFllYXI+MjAxMDwvWWVhcj48UmVj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b2RpY2FsPjxwYWdlcz40MDYtMTQ8L3BhZ2VzPjx2b2x1bWU+Mjc8L3ZvbHVtZT48bnVtYmVyPjI8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Z2VzPjUzNi00MTwvcGFnZXM+PHZvbHVtZT4xNzwvdm9sdW1lPjxudW1iZXI+NjwvbnVtYmVyPjxl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DA1224" w:rsidRPr="00420133">
        <w:rPr>
          <w:rFonts w:ascii="Book Antiqua" w:hAnsi="Book Antiqua" w:cs="Times New Roman"/>
        </w:rPr>
      </w:r>
      <w:r w:rsidR="00DA1224" w:rsidRPr="00420133">
        <w:rPr>
          <w:rFonts w:ascii="Book Antiqua" w:hAnsi="Book Antiqua" w:cs="Times New Roman"/>
        </w:rPr>
        <w:fldChar w:fldCharType="separate"/>
      </w:r>
      <w:r w:rsidR="00986E34" w:rsidRPr="00420133">
        <w:rPr>
          <w:rFonts w:ascii="Book Antiqua" w:hAnsi="Book Antiqua" w:cs="Times New Roman"/>
          <w:noProof/>
          <w:vertAlign w:val="superscript"/>
        </w:rPr>
        <w:t>[11-13]</w:t>
      </w:r>
      <w:r w:rsidR="00DA1224" w:rsidRPr="00420133">
        <w:rPr>
          <w:rFonts w:ascii="Book Antiqua" w:hAnsi="Book Antiqua" w:cs="Times New Roman"/>
        </w:rPr>
        <w:fldChar w:fldCharType="end"/>
      </w:r>
      <w:r w:rsidRPr="00420133">
        <w:rPr>
          <w:rFonts w:ascii="Book Antiqua" w:hAnsi="Book Antiqua" w:cs="Times New Roman"/>
        </w:rPr>
        <w:t>.</w:t>
      </w:r>
    </w:p>
    <w:p w14:paraId="15EF717C" w14:textId="4DE78395" w:rsidR="00D50799" w:rsidRPr="00420133" w:rsidRDefault="00C01D40" w:rsidP="00572AEA">
      <w:pPr>
        <w:adjustRightInd w:val="0"/>
        <w:snapToGrid w:val="0"/>
        <w:spacing w:line="360" w:lineRule="auto"/>
        <w:ind w:firstLineChars="100" w:firstLine="240"/>
        <w:rPr>
          <w:rFonts w:ascii="Book Antiqua" w:hAnsi="Book Antiqua" w:cs="Times New Roman"/>
        </w:rPr>
      </w:pPr>
      <w:r w:rsidRPr="00420133">
        <w:rPr>
          <w:rFonts w:ascii="Book Antiqua" w:hAnsi="Book Antiqua" w:cs="Times New Roman"/>
        </w:rPr>
        <w:t>Traditionally, open surgery is recommended for patients with suspected GBC pre-operatively</w:t>
      </w:r>
      <w:r w:rsidR="00E9180C" w:rsidRPr="00420133">
        <w:rPr>
          <w:rFonts w:ascii="Book Antiqua" w:hAnsi="Book Antiqua" w:cs="Times New Roman"/>
        </w:rPr>
        <w:t xml:space="preserve">. However, </w:t>
      </w:r>
      <w:r w:rsidR="009F20E5" w:rsidRPr="00420133">
        <w:rPr>
          <w:rFonts w:ascii="Book Antiqua" w:hAnsi="Book Antiqua" w:cs="Times New Roman"/>
        </w:rPr>
        <w:t xml:space="preserve">the </w:t>
      </w:r>
      <w:r w:rsidR="00E9180C" w:rsidRPr="00420133">
        <w:rPr>
          <w:rFonts w:ascii="Book Antiqua" w:hAnsi="Book Antiqua" w:cs="Times New Roman"/>
        </w:rPr>
        <w:t>National Comprehensive Cancer Network guideline and Japanese Society of Hepato-Biliary-Pancreatic Surgery guideline do not recommend</w:t>
      </w:r>
      <w:r w:rsidR="003236A6" w:rsidRPr="00420133">
        <w:rPr>
          <w:rFonts w:ascii="Book Antiqua" w:hAnsi="Book Antiqua" w:cs="Times New Roman"/>
        </w:rPr>
        <w:t xml:space="preserve"> curative</w:t>
      </w:r>
      <w:r w:rsidR="00E9180C" w:rsidRPr="00420133">
        <w:rPr>
          <w:rFonts w:ascii="Book Antiqua" w:hAnsi="Book Antiqua" w:cs="Times New Roman"/>
        </w:rPr>
        <w:t xml:space="preserve"> laparoscopic surgery even for patients with early GBC</w:t>
      </w:r>
      <w:r w:rsidR="00DA1224" w:rsidRPr="00420133">
        <w:rPr>
          <w:rFonts w:ascii="Book Antiqua" w:hAnsi="Book Antiqua" w:cs="Times New Roman"/>
        </w:rPr>
        <w:fldChar w:fldCharType="begin">
          <w:fldData xml:space="preserve">PEVuZE5vdGU+PENpdGU+PEF1dGhvcj5Lb25kbzwvQXV0aG9yPjxZZWFyPjIwMDg8L1llYXI+PFJl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YWw+PHBhZ2VzPjI0OS03MzwvcGFnZXM+PHZvbHVtZT4yMjwvdm9sdW1lPjxudW1iZXI+NDwvbnVt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PEVuZE5vdGU+PENpdGU+PEF1dGhvcj5Lb25kbzwvQXV0aG9yPjxZZWFyPjIwMDg8L1llYXI+PFJl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DA1224" w:rsidRPr="00420133">
        <w:rPr>
          <w:rFonts w:ascii="Book Antiqua" w:hAnsi="Book Antiqua" w:cs="Times New Roman"/>
        </w:rPr>
      </w:r>
      <w:r w:rsidR="00DA1224" w:rsidRPr="00420133">
        <w:rPr>
          <w:rFonts w:ascii="Book Antiqua" w:hAnsi="Book Antiqua" w:cs="Times New Roman"/>
        </w:rPr>
        <w:fldChar w:fldCharType="separate"/>
      </w:r>
      <w:r w:rsidR="00986E34" w:rsidRPr="00420133">
        <w:rPr>
          <w:rFonts w:ascii="Book Antiqua" w:hAnsi="Book Antiqua" w:cs="Times New Roman"/>
          <w:noProof/>
          <w:vertAlign w:val="superscript"/>
        </w:rPr>
        <w:t>[14,15]</w:t>
      </w:r>
      <w:r w:rsidR="00DA1224" w:rsidRPr="00420133">
        <w:rPr>
          <w:rFonts w:ascii="Book Antiqua" w:hAnsi="Book Antiqua" w:cs="Times New Roman"/>
        </w:rPr>
        <w:fldChar w:fldCharType="end"/>
      </w:r>
      <w:r w:rsidR="00E9180C" w:rsidRPr="00420133">
        <w:rPr>
          <w:rFonts w:ascii="Book Antiqua" w:hAnsi="Book Antiqua" w:cs="Times New Roman"/>
        </w:rPr>
        <w:t>.</w:t>
      </w:r>
      <w:r w:rsidRPr="00420133">
        <w:rPr>
          <w:rFonts w:ascii="Book Antiqua" w:hAnsi="Book Antiqua" w:cs="Times New Roman"/>
        </w:rPr>
        <w:t xml:space="preserve"> With the development of surgical techniques and new instruments, laparoscopic surgery </w:t>
      </w:r>
      <w:r w:rsidR="008A1B30">
        <w:rPr>
          <w:rFonts w:ascii="Book Antiqua" w:hAnsi="Book Antiqua" w:cs="Times New Roman"/>
        </w:rPr>
        <w:t>for</w:t>
      </w:r>
      <w:r w:rsidRPr="00420133">
        <w:rPr>
          <w:rFonts w:ascii="Book Antiqua" w:hAnsi="Book Antiqua" w:cs="Times New Roman"/>
        </w:rPr>
        <w:t xml:space="preserve"> GBC has a </w:t>
      </w:r>
      <w:r w:rsidR="00246D21" w:rsidRPr="00420133">
        <w:rPr>
          <w:rFonts w:ascii="Book Antiqua" w:hAnsi="Book Antiqua" w:cs="Times New Roman"/>
        </w:rPr>
        <w:t>potential</w:t>
      </w:r>
      <w:r w:rsidRPr="00420133">
        <w:rPr>
          <w:rFonts w:ascii="Book Antiqua" w:hAnsi="Book Antiqua" w:cs="Times New Roman"/>
        </w:rPr>
        <w:t xml:space="preserve"> role in disease staging (staging laparoscopy) and radical surger</w:t>
      </w:r>
      <w:r w:rsidR="00922498" w:rsidRPr="00420133">
        <w:rPr>
          <w:rFonts w:ascii="Book Antiqua" w:hAnsi="Book Antiqua" w:cs="Times New Roman"/>
        </w:rPr>
        <w:t>y</w:t>
      </w:r>
      <w:r w:rsidR="00DA1224" w:rsidRPr="00420133">
        <w:rPr>
          <w:rFonts w:ascii="Book Antiqua" w:hAnsi="Book Antiqua" w:cs="Times New Roman"/>
        </w:rPr>
        <w:fldChar w:fldCharType="begin">
          <w:fldData xml:space="preserve">PEVuZE5vdGU+PENpdGU+PEF1dGhvcj5BZ2Fyd2FsPC9BdXRob3I+PFllYXI+MjAxMzwvWWVhcj48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LTE+QW5uYWxzIG9mIHN1cmdlcnk8L2FiYnItMT48L2FsdC1wZXJpb2RpY2FsPjxwYWdlcz4zMTgt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LXBlcmlvZGljYWw+PHBhZ2VzPjMyMjEtMzwvcGFnZXM+PHZvbHVtZT4yNDwvdm9sdW1lPjxudW1i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PEVuZE5vdGU+PENpdGU+PEF1dGhvcj5BZ2Fyd2FsPC9BdXRob3I+PFllYXI+MjAxMzwvWWVhcj48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LTE+QW5uYWxzIG9mIHN1cmdlcnk8L2FiYnItMT48L2FsdC1wZXJpb2RpY2FsPjxwYWdlcz4zMTgt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LXBlcmlvZGljYWw+PHBhZ2VzPjMyMjEtMzwvcGFnZXM+PHZvbHVtZT4yNDwvdm9sdW1lPjxudW1i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DA1224" w:rsidRPr="00420133">
        <w:rPr>
          <w:rFonts w:ascii="Book Antiqua" w:hAnsi="Book Antiqua" w:cs="Times New Roman"/>
        </w:rPr>
      </w:r>
      <w:r w:rsidR="00DA1224" w:rsidRPr="00420133">
        <w:rPr>
          <w:rFonts w:ascii="Book Antiqua" w:hAnsi="Book Antiqua" w:cs="Times New Roman"/>
        </w:rPr>
        <w:fldChar w:fldCharType="separate"/>
      </w:r>
      <w:r w:rsidR="00986E34" w:rsidRPr="00420133">
        <w:rPr>
          <w:rFonts w:ascii="Book Antiqua" w:hAnsi="Book Antiqua" w:cs="Times New Roman"/>
          <w:noProof/>
          <w:vertAlign w:val="superscript"/>
        </w:rPr>
        <w:t>[16,17]</w:t>
      </w:r>
      <w:r w:rsidR="00DA1224" w:rsidRPr="00420133">
        <w:rPr>
          <w:rFonts w:ascii="Book Antiqua" w:hAnsi="Book Antiqua" w:cs="Times New Roman"/>
        </w:rPr>
        <w:fldChar w:fldCharType="end"/>
      </w:r>
      <w:r w:rsidR="00DA1224" w:rsidRPr="00420133">
        <w:rPr>
          <w:rFonts w:ascii="Book Antiqua" w:hAnsi="Book Antiqua" w:cs="Times New Roman"/>
        </w:rPr>
        <w:t xml:space="preserve">. </w:t>
      </w:r>
      <w:r w:rsidR="00246D21" w:rsidRPr="00420133">
        <w:rPr>
          <w:rFonts w:ascii="Book Antiqua" w:hAnsi="Book Antiqua" w:cs="Times New Roman"/>
        </w:rPr>
        <w:t>As a postoperative outcome, wound metastasis after laparoscopic surgery for GBC is the main factor that hinder</w:t>
      </w:r>
      <w:r w:rsidR="009F20E5" w:rsidRPr="00420133">
        <w:rPr>
          <w:rFonts w:ascii="Book Antiqua" w:hAnsi="Book Antiqua" w:cs="Times New Roman"/>
        </w:rPr>
        <w:t>s</w:t>
      </w:r>
      <w:r w:rsidR="00246D21" w:rsidRPr="00420133">
        <w:rPr>
          <w:rFonts w:ascii="Book Antiqua" w:hAnsi="Book Antiqua" w:cs="Times New Roman"/>
        </w:rPr>
        <w:t xml:space="preserve"> the widespread use of a minimally invasive, laparoscopic </w:t>
      </w:r>
      <w:r w:rsidR="00246D21" w:rsidRPr="00420133">
        <w:rPr>
          <w:rFonts w:ascii="Book Antiqua" w:hAnsi="Book Antiqua" w:cs="Times New Roman"/>
        </w:rPr>
        <w:lastRenderedPageBreak/>
        <w:t>approach in the treatment of GBC</w:t>
      </w:r>
      <w:r w:rsidR="00DA1224" w:rsidRPr="00420133">
        <w:rPr>
          <w:rFonts w:ascii="Book Antiqua" w:hAnsi="Book Antiqua" w:cs="Times New Roman"/>
        </w:rPr>
        <w:fldChar w:fldCharType="begin">
          <w:fldData xml:space="preserve">PEVuZE5vdGU+PENpdGU+PEF1dGhvcj5TdGVpbmVydDwvQXV0aG9yPjxZZWFyPjIwMDY8L1llYXI+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=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PEVuZE5vdGU+PENpdGU+PEF1dGhvcj5TdGVpbmVydDwvQXV0aG9yPjxZZWFyPjIwMDY8L1llYXI+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=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DA1224" w:rsidRPr="00420133">
        <w:rPr>
          <w:rFonts w:ascii="Book Antiqua" w:hAnsi="Book Antiqua" w:cs="Times New Roman"/>
        </w:rPr>
      </w:r>
      <w:r w:rsidR="00DA1224" w:rsidRPr="00420133">
        <w:rPr>
          <w:rFonts w:ascii="Book Antiqua" w:hAnsi="Book Antiqua" w:cs="Times New Roman"/>
        </w:rPr>
        <w:fldChar w:fldCharType="separate"/>
      </w:r>
      <w:r w:rsidR="00986E34" w:rsidRPr="00420133">
        <w:rPr>
          <w:rFonts w:ascii="Book Antiqua" w:hAnsi="Book Antiqua" w:cs="Times New Roman"/>
          <w:noProof/>
          <w:vertAlign w:val="superscript"/>
        </w:rPr>
        <w:t>[18]</w:t>
      </w:r>
      <w:r w:rsidR="00DA1224" w:rsidRPr="00420133">
        <w:rPr>
          <w:rFonts w:ascii="Book Antiqua" w:hAnsi="Book Antiqua" w:cs="Times New Roman"/>
        </w:rPr>
        <w:fldChar w:fldCharType="end"/>
      </w:r>
      <w:r w:rsidR="00DA1224" w:rsidRPr="00420133">
        <w:rPr>
          <w:rFonts w:ascii="Book Antiqua" w:hAnsi="Book Antiqua" w:cs="Times New Roman"/>
        </w:rPr>
        <w:t xml:space="preserve">. </w:t>
      </w:r>
      <w:r w:rsidR="00F55E0A" w:rsidRPr="00420133">
        <w:rPr>
          <w:rFonts w:ascii="Book Antiqua" w:hAnsi="Book Antiqua" w:cs="Times New Roman"/>
        </w:rPr>
        <w:t xml:space="preserve">Some controversy </w:t>
      </w:r>
      <w:r w:rsidR="009F20E5" w:rsidRPr="00420133">
        <w:rPr>
          <w:rFonts w:ascii="Book Antiqua" w:hAnsi="Book Antiqua" w:cs="Times New Roman"/>
        </w:rPr>
        <w:t>regarding</w:t>
      </w:r>
      <w:r w:rsidR="00F55E0A" w:rsidRPr="00420133">
        <w:rPr>
          <w:rFonts w:ascii="Book Antiqua" w:hAnsi="Book Antiqua" w:cs="Times New Roman"/>
        </w:rPr>
        <w:t xml:space="preserve"> laparoscopic surgery for </w:t>
      </w:r>
      <w:r w:rsidR="00370C1F" w:rsidRPr="00420133">
        <w:rPr>
          <w:rFonts w:ascii="Book Antiqua" w:hAnsi="Book Antiqua" w:cs="Times New Roman"/>
        </w:rPr>
        <w:t xml:space="preserve">early </w:t>
      </w:r>
      <w:r w:rsidR="00F55E0A" w:rsidRPr="00420133">
        <w:rPr>
          <w:rFonts w:ascii="Book Antiqua" w:hAnsi="Book Antiqua" w:cs="Times New Roman"/>
        </w:rPr>
        <w:t>GBC still exist</w:t>
      </w:r>
      <w:r w:rsidR="008A1B30">
        <w:rPr>
          <w:rFonts w:ascii="Book Antiqua" w:hAnsi="Book Antiqua" w:cs="Times New Roman"/>
        </w:rPr>
        <w:t>s</w:t>
      </w:r>
      <w:r w:rsidR="009F20E5" w:rsidRPr="00420133">
        <w:rPr>
          <w:rFonts w:ascii="Book Antiqua" w:hAnsi="Book Antiqua" w:cs="Times New Roman"/>
        </w:rPr>
        <w:t>. This is due to</w:t>
      </w:r>
      <w:r w:rsidR="00F55E0A" w:rsidRPr="00420133">
        <w:rPr>
          <w:rFonts w:ascii="Book Antiqua" w:hAnsi="Book Antiqua" w:cs="Times New Roman"/>
        </w:rPr>
        <w:t xml:space="preserve"> the dissemination of tumorous cells, the difficulty of extended/radical cholecystectomy, and </w:t>
      </w:r>
      <w:r w:rsidR="009F20E5" w:rsidRPr="00420133">
        <w:rPr>
          <w:rFonts w:ascii="Book Antiqua" w:hAnsi="Book Antiqua" w:cs="Times New Roman"/>
        </w:rPr>
        <w:t>postoperative recurrence</w:t>
      </w:r>
      <w:r w:rsidR="000E3687" w:rsidRPr="00420133">
        <w:rPr>
          <w:rFonts w:ascii="Book Antiqua" w:hAnsi="Book Antiqua" w:cs="Times New Roman"/>
        </w:rPr>
        <w:fldChar w:fldCharType="begin">
          <w:fldData xml:space="preserve">PEVuZE5vdGU+PENpdGU+PEF1dGhvcj5BZ2Fyd2FsPC9BdXRob3I+PFllYXI+MjAxNTwvWWVhcj48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Z2VzPjUzNi00MTwvcGFnZXM+PHZvbHVtZT4xNzwvdm9sdW1lPjxudW1iZXI+NjwvbnVtYmVyPjxl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PHBhZ2VzPjMyMjEtMzwvcGFnZXM+PHZvbHVtZT4yNDwvdm9sdW1lPjxudW1iZXI+MTI8L251bWJl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PEVuZE5vdGU+PENpdGU+PEF1dGhvcj5BZ2Fyd2FsPC9BdXRob3I+PFllYXI+MjAxNTwvWWVhcj48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0E3687" w:rsidRPr="00420133">
        <w:rPr>
          <w:rFonts w:ascii="Book Antiqua" w:hAnsi="Book Antiqua" w:cs="Times New Roman"/>
        </w:rPr>
      </w:r>
      <w:r w:rsidR="000E3687" w:rsidRPr="00420133">
        <w:rPr>
          <w:rFonts w:ascii="Book Antiqua" w:hAnsi="Book Antiqua" w:cs="Times New Roman"/>
        </w:rPr>
        <w:fldChar w:fldCharType="separate"/>
      </w:r>
      <w:r w:rsidR="00986E34" w:rsidRPr="00420133">
        <w:rPr>
          <w:rFonts w:ascii="Book Antiqua" w:hAnsi="Book Antiqua" w:cs="Times New Roman"/>
          <w:noProof/>
          <w:vertAlign w:val="superscript"/>
        </w:rPr>
        <w:t>[13,17]</w:t>
      </w:r>
      <w:r w:rsidR="000E3687" w:rsidRPr="00420133">
        <w:rPr>
          <w:rFonts w:ascii="Book Antiqua" w:hAnsi="Book Antiqua" w:cs="Times New Roman"/>
        </w:rPr>
        <w:fldChar w:fldCharType="end"/>
      </w:r>
      <w:r w:rsidR="00AF2451" w:rsidRPr="00420133">
        <w:rPr>
          <w:rFonts w:ascii="Book Antiqua" w:hAnsi="Book Antiqua" w:cs="Times New Roman"/>
        </w:rPr>
        <w:t xml:space="preserve">. </w:t>
      </w:r>
      <w:r w:rsidR="00246D21" w:rsidRPr="00420133">
        <w:rPr>
          <w:rFonts w:ascii="Book Antiqua" w:hAnsi="Book Antiqua" w:cs="Times New Roman"/>
        </w:rPr>
        <w:t xml:space="preserve">However, recent research suggested </w:t>
      </w:r>
      <w:r w:rsidR="009F20E5" w:rsidRPr="00420133">
        <w:rPr>
          <w:rFonts w:ascii="Book Antiqua" w:hAnsi="Book Antiqua" w:cs="Times New Roman"/>
        </w:rPr>
        <w:t xml:space="preserve">that </w:t>
      </w:r>
      <w:r w:rsidR="00246D21" w:rsidRPr="00420133">
        <w:rPr>
          <w:rFonts w:ascii="Book Antiqua" w:hAnsi="Book Antiqua" w:cs="Times New Roman"/>
        </w:rPr>
        <w:t>laparoscopic surgery</w:t>
      </w:r>
      <w:r w:rsidR="00B53988" w:rsidRPr="00420133">
        <w:rPr>
          <w:rFonts w:ascii="Book Antiqua" w:hAnsi="Book Antiqua" w:cs="Times New Roman"/>
        </w:rPr>
        <w:t xml:space="preserve"> has no adverse effects in comparison with</w:t>
      </w:r>
      <w:r w:rsidR="00246D21" w:rsidRPr="00420133">
        <w:rPr>
          <w:rFonts w:ascii="Book Antiqua" w:hAnsi="Book Antiqua" w:cs="Times New Roman"/>
        </w:rPr>
        <w:t xml:space="preserve"> </w:t>
      </w:r>
      <w:r w:rsidR="00803E8D">
        <w:rPr>
          <w:rFonts w:ascii="Book Antiqua" w:hAnsi="Book Antiqua" w:cs="Times New Roman"/>
        </w:rPr>
        <w:t xml:space="preserve">the </w:t>
      </w:r>
      <w:r w:rsidR="00246D21" w:rsidRPr="00420133">
        <w:rPr>
          <w:rFonts w:ascii="Book Antiqua" w:hAnsi="Book Antiqua" w:cs="Times New Roman"/>
        </w:rPr>
        <w:t>open approach, and advocated the use of the laparoscopic approach</w:t>
      </w:r>
      <w:r w:rsidR="00370C1F" w:rsidRPr="00420133">
        <w:rPr>
          <w:rFonts w:ascii="Book Antiqua" w:hAnsi="Book Antiqua" w:cs="Times New Roman"/>
        </w:rPr>
        <w:t xml:space="preserve"> for early GBC</w:t>
      </w:r>
      <w:r w:rsidR="000E3687" w:rsidRPr="00420133">
        <w:rPr>
          <w:rFonts w:ascii="Book Antiqua" w:hAnsi="Book Antiqua" w:cs="Times New Roman"/>
        </w:rPr>
        <w:fldChar w:fldCharType="begin">
          <w:fldData xml:space="preserve">PEVuZE5vdGU+PENpdGU+PEF1dGhvcj5HdW1iczwvQXV0aG9yPjxZZWFyPjIwMTM8L1llYXI+PFJl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NDA2LTE0PC9wYWdlcz48dm9sdW1lPjI3PC92b2x1bWU+PG51bWJlcj4yPC9udW1iZXI+PGVkaXRp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b2xvZ3k8L2FiYnItMT48L2FsdC1wZXJpb2RpY2FsPjxwYWdlcz4yNTU2LTI1NjU8L3BhZ2VzPjx2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PEVuZE5vdGU+PENpdGU+PEF1dGhvcj5HdW1iczwvQXV0aG9yPjxZZWFyPjIwMTM8L1llYXI+PFJl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NDA2LTE0PC9wYWdlcz48dm9sdW1lPjI3PC92b2x1bWU+PG51bWJlcj4yPC9udW1iZXI+PGVkaXRp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b2xvZ3k8L2FiYnItMT48L2FsdC1wZXJpb2RpY2FsPjxwYWdlcz4yNTU2LTI1NjU8L3BhZ2VzPjx2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0E3687" w:rsidRPr="00420133">
        <w:rPr>
          <w:rFonts w:ascii="Book Antiqua" w:hAnsi="Book Antiqua" w:cs="Times New Roman"/>
        </w:rPr>
      </w:r>
      <w:r w:rsidR="000E3687" w:rsidRPr="00420133">
        <w:rPr>
          <w:rFonts w:ascii="Book Antiqua" w:hAnsi="Book Antiqua" w:cs="Times New Roman"/>
        </w:rPr>
        <w:fldChar w:fldCharType="separate"/>
      </w:r>
      <w:r w:rsidR="00986E34" w:rsidRPr="00420133">
        <w:rPr>
          <w:rFonts w:ascii="Book Antiqua" w:hAnsi="Book Antiqua" w:cs="Times New Roman"/>
          <w:noProof/>
          <w:vertAlign w:val="superscript"/>
        </w:rPr>
        <w:t>[12,19-22]</w:t>
      </w:r>
      <w:r w:rsidR="000E3687" w:rsidRPr="00420133">
        <w:rPr>
          <w:rFonts w:ascii="Book Antiqua" w:hAnsi="Book Antiqua" w:cs="Times New Roman"/>
        </w:rPr>
        <w:fldChar w:fldCharType="end"/>
      </w:r>
      <w:r w:rsidR="00246D21" w:rsidRPr="00420133">
        <w:rPr>
          <w:rFonts w:ascii="Book Antiqua" w:hAnsi="Book Antiqua" w:cs="Times New Roman"/>
        </w:rPr>
        <w:t xml:space="preserve">. </w:t>
      </w:r>
      <w:r w:rsidR="00B53988" w:rsidRPr="00420133">
        <w:rPr>
          <w:rFonts w:ascii="Book Antiqua" w:hAnsi="Book Antiqua" w:cs="Times New Roman"/>
        </w:rPr>
        <w:t xml:space="preserve">Due to the small number of patients included in </w:t>
      </w:r>
      <w:r w:rsidR="009F20E5" w:rsidRPr="00420133">
        <w:rPr>
          <w:rFonts w:ascii="Book Antiqua" w:hAnsi="Book Antiqua" w:cs="Times New Roman"/>
        </w:rPr>
        <w:t>previous</w:t>
      </w:r>
      <w:r w:rsidR="00AF2451" w:rsidRPr="00420133">
        <w:rPr>
          <w:rFonts w:ascii="Book Antiqua" w:hAnsi="Book Antiqua" w:cs="Times New Roman"/>
        </w:rPr>
        <w:t xml:space="preserve"> </w:t>
      </w:r>
      <w:r w:rsidR="00B53988" w:rsidRPr="00420133">
        <w:rPr>
          <w:rFonts w:ascii="Book Antiqua" w:hAnsi="Book Antiqua" w:cs="Times New Roman"/>
        </w:rPr>
        <w:t xml:space="preserve">studies, doubt remains </w:t>
      </w:r>
      <w:r w:rsidR="00803E8D">
        <w:rPr>
          <w:rFonts w:ascii="Book Antiqua" w:hAnsi="Book Antiqua" w:cs="Times New Roman"/>
        </w:rPr>
        <w:t>as to</w:t>
      </w:r>
      <w:r w:rsidR="00B53988" w:rsidRPr="00420133">
        <w:rPr>
          <w:rFonts w:ascii="Book Antiqua" w:hAnsi="Book Antiqua" w:cs="Times New Roman"/>
        </w:rPr>
        <w:t xml:space="preserve"> whether laparoscopic surgery leads to a poor prognosis compared to </w:t>
      </w:r>
      <w:r w:rsidR="009F20E5" w:rsidRPr="00420133">
        <w:rPr>
          <w:rFonts w:ascii="Book Antiqua" w:hAnsi="Book Antiqua" w:cs="Times New Roman"/>
        </w:rPr>
        <w:t xml:space="preserve">the </w:t>
      </w:r>
      <w:r w:rsidR="00B53988" w:rsidRPr="00420133">
        <w:rPr>
          <w:rFonts w:ascii="Book Antiqua" w:hAnsi="Book Antiqua" w:cs="Times New Roman"/>
        </w:rPr>
        <w:t xml:space="preserve">open approach. </w:t>
      </w:r>
      <w:r w:rsidR="00370C1F" w:rsidRPr="00420133">
        <w:rPr>
          <w:rFonts w:ascii="Book Antiqua" w:hAnsi="Book Antiqua" w:cs="Times New Roman"/>
        </w:rPr>
        <w:t>Therefore</w:t>
      </w:r>
      <w:r w:rsidR="00B53988" w:rsidRPr="00420133">
        <w:rPr>
          <w:rFonts w:ascii="Book Antiqua" w:hAnsi="Book Antiqua" w:cs="Times New Roman"/>
        </w:rPr>
        <w:t>, the objective of</w:t>
      </w:r>
      <w:r w:rsidR="00110F5B" w:rsidRPr="00420133">
        <w:rPr>
          <w:rFonts w:ascii="Book Antiqua" w:hAnsi="Book Antiqua" w:cs="Times New Roman"/>
        </w:rPr>
        <w:t xml:space="preserve"> the present study was to perform a comprehensive systematic review and meta-analysis to identify and evaluate the safety and feasibility of laparoscopic surgery in the treatment of early GBC.</w:t>
      </w:r>
    </w:p>
    <w:p w14:paraId="1DE16256" w14:textId="77777777" w:rsidR="00914857" w:rsidRPr="00420133" w:rsidRDefault="00914857" w:rsidP="00BF2B07">
      <w:pPr>
        <w:adjustRightInd w:val="0"/>
        <w:snapToGrid w:val="0"/>
        <w:spacing w:line="360" w:lineRule="auto"/>
        <w:rPr>
          <w:rFonts w:ascii="Book Antiqua" w:hAnsi="Book Antiqua" w:cs="Times New Roman"/>
        </w:rPr>
      </w:pPr>
    </w:p>
    <w:p w14:paraId="6A86513C" w14:textId="57D3FB8B" w:rsidR="00B713F5" w:rsidRPr="00420133" w:rsidRDefault="00726417" w:rsidP="00BF2B07">
      <w:pPr>
        <w:adjustRightInd w:val="0"/>
        <w:snapToGrid w:val="0"/>
        <w:spacing w:line="360" w:lineRule="auto"/>
        <w:rPr>
          <w:rFonts w:ascii="Book Antiqua" w:eastAsia="宋体" w:hAnsi="Book Antiqua" w:cs="Times New Roman"/>
          <w:b/>
          <w:bCs/>
        </w:rPr>
      </w:pPr>
      <w:bookmarkStart w:id="22" w:name="_Hlk32919646"/>
      <w:r w:rsidRPr="00420133">
        <w:rPr>
          <w:rFonts w:ascii="Book Antiqua" w:eastAsia="宋体" w:hAnsi="Book Antiqua" w:cs="Times New Roman"/>
          <w:b/>
          <w:bCs/>
          <w:u w:val="single"/>
        </w:rPr>
        <w:t>MATERIALS AND METHODS</w:t>
      </w:r>
      <w:bookmarkEnd w:id="22"/>
    </w:p>
    <w:p w14:paraId="3DE75C63" w14:textId="77777777" w:rsidR="00B713F5" w:rsidRPr="00420133" w:rsidRDefault="00235D3F"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Literature search and selection</w:t>
      </w:r>
    </w:p>
    <w:p w14:paraId="6FD029E3" w14:textId="1032D2A1" w:rsidR="004141C9" w:rsidRPr="00420133" w:rsidRDefault="004141C9" w:rsidP="00BF2B07">
      <w:pPr>
        <w:adjustRightInd w:val="0"/>
        <w:snapToGrid w:val="0"/>
        <w:spacing w:line="360" w:lineRule="auto"/>
        <w:rPr>
          <w:rFonts w:ascii="Book Antiqua" w:hAnsi="Book Antiqua" w:cs="Times New Roman"/>
        </w:rPr>
      </w:pPr>
      <w:r w:rsidRPr="00420133">
        <w:rPr>
          <w:rFonts w:ascii="Book Antiqua" w:hAnsi="Book Antiqua" w:cs="Times New Roman"/>
        </w:rPr>
        <w:t>A</w:t>
      </w:r>
      <w:r w:rsidR="00241DAF" w:rsidRPr="00420133">
        <w:rPr>
          <w:rFonts w:ascii="Book Antiqua" w:hAnsi="Book Antiqua" w:cs="Times New Roman"/>
        </w:rPr>
        <w:t xml:space="preserve"> comprehensive </w:t>
      </w:r>
      <w:r w:rsidRPr="00420133">
        <w:rPr>
          <w:rFonts w:ascii="Book Antiqua" w:hAnsi="Book Antiqua" w:cs="Times New Roman"/>
        </w:rPr>
        <w:t xml:space="preserve">systematic </w:t>
      </w:r>
      <w:r w:rsidR="00241DAF" w:rsidRPr="00420133">
        <w:rPr>
          <w:rFonts w:ascii="Book Antiqua" w:hAnsi="Book Antiqua" w:cs="Times New Roman"/>
        </w:rPr>
        <w:t xml:space="preserve">literature search of </w:t>
      </w:r>
      <w:bookmarkStart w:id="23" w:name="OLE_LINK35"/>
      <w:bookmarkStart w:id="24" w:name="OLE_LINK36"/>
      <w:r w:rsidR="00241DAF" w:rsidRPr="00C94A96">
        <w:rPr>
          <w:rFonts w:ascii="Book Antiqua" w:hAnsi="Book Antiqua" w:cs="Times New Roman"/>
          <w:caps/>
        </w:rPr>
        <w:t>Medline</w:t>
      </w:r>
      <w:r w:rsidR="00241DAF" w:rsidRPr="00420133">
        <w:rPr>
          <w:rFonts w:ascii="Book Antiqua" w:hAnsi="Book Antiqua" w:cs="Times New Roman"/>
        </w:rPr>
        <w:t xml:space="preserve"> </w:t>
      </w:r>
      <w:bookmarkEnd w:id="23"/>
      <w:bookmarkEnd w:id="24"/>
      <w:r w:rsidR="00241DAF" w:rsidRPr="00420133">
        <w:rPr>
          <w:rFonts w:ascii="Book Antiqua" w:hAnsi="Book Antiqua" w:cs="Times New Roman"/>
        </w:rPr>
        <w:t xml:space="preserve">(PubMed), Cochrane libraries, and Web of Science </w:t>
      </w:r>
      <w:r w:rsidRPr="00420133">
        <w:rPr>
          <w:rFonts w:ascii="Book Antiqua" w:hAnsi="Book Antiqua" w:cs="Times New Roman"/>
        </w:rPr>
        <w:t xml:space="preserve">from January 2009 to October 2019 </w:t>
      </w:r>
      <w:r w:rsidR="00241DAF" w:rsidRPr="00420133">
        <w:rPr>
          <w:rFonts w:ascii="Book Antiqua" w:hAnsi="Book Antiqua" w:cs="Times New Roman"/>
        </w:rPr>
        <w:t xml:space="preserve">was </w:t>
      </w:r>
      <w:r w:rsidRPr="00420133">
        <w:rPr>
          <w:rFonts w:ascii="Book Antiqua" w:hAnsi="Book Antiqua" w:cs="Times New Roman"/>
        </w:rPr>
        <w:t>conducted</w:t>
      </w:r>
      <w:r w:rsidR="00241DAF" w:rsidRPr="00420133">
        <w:rPr>
          <w:rFonts w:ascii="Book Antiqua" w:hAnsi="Book Antiqua" w:cs="Times New Roman"/>
        </w:rPr>
        <w:t xml:space="preserve"> s</w:t>
      </w:r>
      <w:r w:rsidR="009F20E5" w:rsidRPr="00420133">
        <w:rPr>
          <w:rFonts w:ascii="Book Antiqua" w:hAnsi="Book Antiqua" w:cs="Times New Roman"/>
        </w:rPr>
        <w:t>e</w:t>
      </w:r>
      <w:r w:rsidR="00241DAF" w:rsidRPr="00420133">
        <w:rPr>
          <w:rFonts w:ascii="Book Antiqua" w:hAnsi="Book Antiqua" w:cs="Times New Roman"/>
        </w:rPr>
        <w:t>parately by two authors (</w:t>
      </w:r>
      <w:r w:rsidR="00617F32" w:rsidRPr="00420133">
        <w:rPr>
          <w:rFonts w:ascii="Book Antiqua" w:hAnsi="Book Antiqua" w:cs="Times New Roman"/>
        </w:rPr>
        <w:t xml:space="preserve">XF and </w:t>
      </w:r>
      <w:r w:rsidR="00241DAF" w:rsidRPr="00420133">
        <w:rPr>
          <w:rFonts w:ascii="Book Antiqua" w:hAnsi="Book Antiqua" w:cs="Times New Roman"/>
        </w:rPr>
        <w:t xml:space="preserve">JSC) to identify </w:t>
      </w:r>
      <w:r w:rsidR="00221774" w:rsidRPr="00420133">
        <w:rPr>
          <w:rFonts w:ascii="Book Antiqua" w:hAnsi="Book Antiqua" w:cs="Times New Roman"/>
        </w:rPr>
        <w:t xml:space="preserve">non-comparative studies reporting </w:t>
      </w:r>
      <w:r w:rsidR="00803E8D">
        <w:rPr>
          <w:rFonts w:ascii="Book Antiqua" w:hAnsi="Book Antiqua" w:cs="Times New Roman"/>
        </w:rPr>
        <w:t xml:space="preserve">the </w:t>
      </w:r>
      <w:r w:rsidR="00221774" w:rsidRPr="00420133">
        <w:rPr>
          <w:rFonts w:ascii="Book Antiqua" w:hAnsi="Book Antiqua" w:cs="Times New Roman"/>
        </w:rPr>
        <w:t xml:space="preserve">outcomes </w:t>
      </w:r>
      <w:r w:rsidR="00803E8D">
        <w:rPr>
          <w:rFonts w:ascii="Book Antiqua" w:hAnsi="Book Antiqua" w:cs="Times New Roman"/>
        </w:rPr>
        <w:t>of</w:t>
      </w:r>
      <w:r w:rsidR="00221774" w:rsidRPr="00420133">
        <w:rPr>
          <w:rFonts w:ascii="Book Antiqua" w:hAnsi="Book Antiqua" w:cs="Times New Roman"/>
        </w:rPr>
        <w:t xml:space="preserve"> laparoscopic surgery and comparative studies involving laparoscopic surgery and open surgery in gallbladder carcinoma. The</w:t>
      </w:r>
      <w:r w:rsidRPr="00420133">
        <w:rPr>
          <w:rFonts w:ascii="Book Antiqua" w:hAnsi="Book Antiqua" w:cs="Times New Roman"/>
        </w:rPr>
        <w:t xml:space="preserve"> search</w:t>
      </w:r>
      <w:r w:rsidR="00221774" w:rsidRPr="00420133">
        <w:rPr>
          <w:rFonts w:ascii="Book Antiqua" w:hAnsi="Book Antiqua" w:cs="Times New Roman"/>
        </w:rPr>
        <w:t xml:space="preserve"> terms used were “gallbladder carcinoma”, “gallbladder cancer”, “GBC” combined with “laparoscopic surgery”, “laparoscopic cholecystectomy”, “LC”, “laparoscopic radical cholecystectomy”, “LRC”, “open surgery”, “open cholecystectomy” with the Boolean operators AND and OR.</w:t>
      </w:r>
      <w:r w:rsidRPr="00420133">
        <w:rPr>
          <w:rFonts w:ascii="Book Antiqua" w:hAnsi="Book Antiqua" w:cs="Times New Roman"/>
        </w:rPr>
        <w:t xml:space="preserve"> Additional studies were identified after reviewing the references of included studies.</w:t>
      </w:r>
      <w:r w:rsidR="00221774" w:rsidRPr="00420133">
        <w:rPr>
          <w:rFonts w:ascii="Book Antiqua" w:hAnsi="Book Antiqua" w:cs="Times New Roman"/>
        </w:rPr>
        <w:t xml:space="preserve"> </w:t>
      </w:r>
    </w:p>
    <w:p w14:paraId="1FE3E732" w14:textId="69936ECE" w:rsidR="004141C9" w:rsidRPr="00420133" w:rsidRDefault="004141C9" w:rsidP="00951185">
      <w:pPr>
        <w:adjustRightInd w:val="0"/>
        <w:snapToGrid w:val="0"/>
        <w:spacing w:line="360" w:lineRule="auto"/>
        <w:ind w:firstLineChars="100" w:firstLine="240"/>
        <w:rPr>
          <w:rFonts w:ascii="Book Antiqua" w:hAnsi="Book Antiqua" w:cs="Times New Roman"/>
        </w:rPr>
      </w:pPr>
      <w:r w:rsidRPr="00420133">
        <w:rPr>
          <w:rFonts w:ascii="Book Antiqua" w:hAnsi="Book Antiqua" w:cs="Times New Roman"/>
        </w:rPr>
        <w:t>All the search results were evaluated according to the Preferred Reporting Items for Systematic Reviews and Meta-Analyses statement</w:t>
      </w:r>
      <w:r w:rsidR="000E3687"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&lt;EndNote&gt;&lt;Cite&gt;&lt;Author&gt;Moher&lt;/Author&gt;&lt;Year&gt;2009&lt;/Year&gt;&lt;RecNum&gt;26&lt;/RecNum&gt;&lt;DisplayText&gt;&lt;style face="superscript"&gt;[23]&lt;/style&gt;&lt;/DisplayText&gt;&lt;record&gt;&lt;rec-number&gt;26&lt;/rec-number&gt;&lt;foreign-keys&gt;&lt;key app="EN" db-id="ws05ve0rksrzt2ea50hxrzsk0az5555rzv2t" timestamp="1577505614"&gt;26&lt;/key&gt;&lt;/foreign-keys&gt;&lt;ref-type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epidemiology&lt;/abbr-1&gt;&lt;/alt-periodical&gt;&lt;pages&gt;1006-12&lt;/pages&gt;&lt;volume&gt;62&lt;/volume&gt;&lt;number&gt;10&lt;/number&gt;&lt;edition&gt;2009/07/28&lt;/edition&gt;&lt;keywords&gt;&lt;keyword&gt;Evidence-Based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0895-4356&lt;/isbn&gt;&lt;accession-num&gt;19631508&lt;/accession-num&gt;&lt;urls&gt;&lt;/urls&gt;&lt;electronic-resource-num&gt;10.1016/j.jclinepi.2009.06.005&lt;/electronic-resource-num&gt;&lt;remote-database-provider&gt;NLM&lt;/remote-database-provider&gt;&lt;language&gt;eng&lt;/language&gt;&lt;/record&gt;&lt;/Cite&gt;&lt;/EndNote&gt;</w:instrText>
      </w:r>
      <w:r w:rsidR="000E3687" w:rsidRPr="00420133">
        <w:rPr>
          <w:rFonts w:ascii="Book Antiqua" w:hAnsi="Book Antiqua" w:cs="Times New Roman"/>
        </w:rPr>
        <w:fldChar w:fldCharType="separate"/>
      </w:r>
      <w:r w:rsidR="00986E34" w:rsidRPr="00420133">
        <w:rPr>
          <w:rFonts w:ascii="Book Antiqua" w:hAnsi="Book Antiqua" w:cs="Times New Roman"/>
          <w:noProof/>
          <w:vertAlign w:val="superscript"/>
        </w:rPr>
        <w:t>[23]</w:t>
      </w:r>
      <w:r w:rsidR="000E3687" w:rsidRPr="00420133">
        <w:rPr>
          <w:rFonts w:ascii="Book Antiqua" w:hAnsi="Book Antiqua" w:cs="Times New Roman"/>
        </w:rPr>
        <w:fldChar w:fldCharType="end"/>
      </w:r>
      <w:r w:rsidRPr="00420133">
        <w:rPr>
          <w:rFonts w:ascii="Book Antiqua" w:hAnsi="Book Antiqua" w:cs="Times New Roman"/>
        </w:rPr>
        <w:t xml:space="preserve">. </w:t>
      </w:r>
      <w:r w:rsidR="00B82E83" w:rsidRPr="00420133">
        <w:rPr>
          <w:rFonts w:ascii="Book Antiqua" w:hAnsi="Book Antiqua" w:cs="Times New Roman"/>
        </w:rPr>
        <w:t xml:space="preserve">The inclusion criteria were: </w:t>
      </w:r>
      <w:r w:rsidR="00951185" w:rsidRPr="00420133">
        <w:rPr>
          <w:rFonts w:ascii="Book Antiqua" w:hAnsi="Book Antiqua" w:cs="Times New Roman"/>
        </w:rPr>
        <w:t>(</w:t>
      </w:r>
      <w:r w:rsidR="00B82E83" w:rsidRPr="00420133">
        <w:rPr>
          <w:rFonts w:ascii="Book Antiqua" w:hAnsi="Book Antiqua" w:cs="Times New Roman"/>
        </w:rPr>
        <w:t xml:space="preserve">1) </w:t>
      </w:r>
      <w:r w:rsidR="00951185" w:rsidRPr="00420133">
        <w:rPr>
          <w:rFonts w:ascii="Book Antiqua" w:hAnsi="Book Antiqua" w:cs="Times New Roman"/>
        </w:rPr>
        <w:t>P</w:t>
      </w:r>
      <w:r w:rsidR="00B82E83" w:rsidRPr="00420133">
        <w:rPr>
          <w:rFonts w:ascii="Book Antiqua" w:hAnsi="Book Antiqua" w:cs="Times New Roman"/>
        </w:rPr>
        <w:t xml:space="preserve">atients </w:t>
      </w:r>
      <w:r w:rsidR="005D136C" w:rsidRPr="00420133">
        <w:rPr>
          <w:rFonts w:ascii="Book Antiqua" w:hAnsi="Book Antiqua" w:cs="Times New Roman"/>
        </w:rPr>
        <w:t xml:space="preserve">pathologically </w:t>
      </w:r>
      <w:r w:rsidR="00B82E83" w:rsidRPr="00420133">
        <w:rPr>
          <w:rFonts w:ascii="Book Antiqua" w:hAnsi="Book Antiqua" w:cs="Times New Roman"/>
        </w:rPr>
        <w:t xml:space="preserve">diagnosed </w:t>
      </w:r>
      <w:r w:rsidR="005D136C">
        <w:rPr>
          <w:rFonts w:ascii="Book Antiqua" w:hAnsi="Book Antiqua" w:cs="Times New Roman"/>
        </w:rPr>
        <w:t>with</w:t>
      </w:r>
      <w:r w:rsidR="00B82E83" w:rsidRPr="00420133">
        <w:rPr>
          <w:rFonts w:ascii="Book Antiqua" w:hAnsi="Book Antiqua" w:cs="Times New Roman"/>
        </w:rPr>
        <w:t xml:space="preserve"> </w:t>
      </w:r>
      <w:r w:rsidR="00B051E5" w:rsidRPr="00420133">
        <w:rPr>
          <w:rFonts w:ascii="Book Antiqua" w:hAnsi="Book Antiqua" w:cs="Times New Roman"/>
        </w:rPr>
        <w:t xml:space="preserve">primary </w:t>
      </w:r>
      <w:r w:rsidR="00B82E83" w:rsidRPr="00420133">
        <w:rPr>
          <w:rFonts w:ascii="Book Antiqua" w:hAnsi="Book Antiqua" w:cs="Times New Roman"/>
        </w:rPr>
        <w:t xml:space="preserve">gallbladder carcinoma; </w:t>
      </w:r>
      <w:r w:rsidR="00951185" w:rsidRPr="00420133">
        <w:rPr>
          <w:rFonts w:ascii="Book Antiqua" w:hAnsi="Book Antiqua" w:cs="Times New Roman"/>
        </w:rPr>
        <w:t>(</w:t>
      </w:r>
      <w:r w:rsidR="00B82E83" w:rsidRPr="00420133">
        <w:rPr>
          <w:rFonts w:ascii="Book Antiqua" w:hAnsi="Book Antiqua" w:cs="Times New Roman"/>
        </w:rPr>
        <w:t xml:space="preserve">2) </w:t>
      </w:r>
      <w:r w:rsidR="00951185" w:rsidRPr="00420133">
        <w:rPr>
          <w:rFonts w:ascii="Book Antiqua" w:hAnsi="Book Antiqua" w:cs="Times New Roman"/>
        </w:rPr>
        <w:t>S</w:t>
      </w:r>
      <w:r w:rsidR="00B82E83" w:rsidRPr="00420133">
        <w:rPr>
          <w:rFonts w:ascii="Book Antiqua" w:hAnsi="Book Antiqua" w:cs="Times New Roman"/>
        </w:rPr>
        <w:t xml:space="preserve">tudies </w:t>
      </w:r>
      <w:r w:rsidR="00443B7D" w:rsidRPr="00420133">
        <w:rPr>
          <w:rFonts w:ascii="Book Antiqua" w:hAnsi="Book Antiqua" w:cs="Times New Roman"/>
        </w:rPr>
        <w:t>mai</w:t>
      </w:r>
      <w:r w:rsidR="008741AC" w:rsidRPr="00420133">
        <w:rPr>
          <w:rFonts w:ascii="Book Antiqua" w:hAnsi="Book Antiqua" w:cs="Times New Roman"/>
        </w:rPr>
        <w:t>n</w:t>
      </w:r>
      <w:r w:rsidR="00443B7D" w:rsidRPr="00420133">
        <w:rPr>
          <w:rFonts w:ascii="Book Antiqua" w:hAnsi="Book Antiqua" w:cs="Times New Roman"/>
        </w:rPr>
        <w:t>ly analyzing</w:t>
      </w:r>
      <w:r w:rsidR="00B82E83" w:rsidRPr="00420133">
        <w:rPr>
          <w:rFonts w:ascii="Book Antiqua" w:hAnsi="Book Antiqua" w:cs="Times New Roman"/>
        </w:rPr>
        <w:t xml:space="preserve"> laparoscopic surgery; </w:t>
      </w:r>
      <w:r w:rsidR="00951185" w:rsidRPr="00420133">
        <w:rPr>
          <w:rFonts w:ascii="Book Antiqua" w:hAnsi="Book Antiqua" w:cs="Times New Roman"/>
        </w:rPr>
        <w:t>and (</w:t>
      </w:r>
      <w:r w:rsidR="00B82E83" w:rsidRPr="00420133">
        <w:rPr>
          <w:rFonts w:ascii="Book Antiqua" w:hAnsi="Book Antiqua" w:cs="Times New Roman"/>
        </w:rPr>
        <w:t xml:space="preserve">3) </w:t>
      </w:r>
      <w:r w:rsidR="00951185" w:rsidRPr="00420133">
        <w:rPr>
          <w:rFonts w:ascii="Book Antiqua" w:hAnsi="Book Antiqua" w:cs="Times New Roman"/>
        </w:rPr>
        <w:t>S</w:t>
      </w:r>
      <w:r w:rsidR="00B82E83" w:rsidRPr="00420133">
        <w:rPr>
          <w:rFonts w:ascii="Book Antiqua" w:hAnsi="Book Antiqua" w:cs="Times New Roman"/>
        </w:rPr>
        <w:t>tudies comparing laparoscopic surgery with open surgery</w:t>
      </w:r>
      <w:r w:rsidR="002A6870" w:rsidRPr="00420133">
        <w:rPr>
          <w:rFonts w:ascii="Book Antiqua" w:hAnsi="Book Antiqua" w:cs="Times New Roman"/>
        </w:rPr>
        <w:t xml:space="preserve">. The exclusion criteria were as follows: </w:t>
      </w:r>
      <w:r w:rsidR="00951185" w:rsidRPr="00420133">
        <w:rPr>
          <w:rFonts w:ascii="Book Antiqua" w:hAnsi="Book Antiqua" w:cs="Times New Roman"/>
        </w:rPr>
        <w:t>(</w:t>
      </w:r>
      <w:r w:rsidR="002A6870" w:rsidRPr="00420133">
        <w:rPr>
          <w:rFonts w:ascii="Book Antiqua" w:hAnsi="Book Antiqua" w:cs="Times New Roman"/>
        </w:rPr>
        <w:t>1)</w:t>
      </w:r>
      <w:r w:rsidR="00443B7D" w:rsidRPr="00420133">
        <w:rPr>
          <w:rFonts w:ascii="Book Antiqua" w:hAnsi="Book Antiqua" w:cs="Times New Roman"/>
        </w:rPr>
        <w:t xml:space="preserve"> </w:t>
      </w:r>
      <w:r w:rsidR="00951185" w:rsidRPr="00420133">
        <w:rPr>
          <w:rFonts w:ascii="Book Antiqua" w:hAnsi="Book Antiqua" w:cs="Times New Roman"/>
        </w:rPr>
        <w:t>S</w:t>
      </w:r>
      <w:r w:rsidR="00443B7D" w:rsidRPr="00420133">
        <w:rPr>
          <w:rFonts w:ascii="Book Antiqua" w:hAnsi="Book Antiqua" w:cs="Times New Roman"/>
        </w:rPr>
        <w:t xml:space="preserve">tudies not published in English; </w:t>
      </w:r>
      <w:r w:rsidR="00951185" w:rsidRPr="00420133">
        <w:rPr>
          <w:rFonts w:ascii="Book Antiqua" w:hAnsi="Book Antiqua" w:cs="Times New Roman"/>
        </w:rPr>
        <w:t>(</w:t>
      </w:r>
      <w:r w:rsidR="00443B7D" w:rsidRPr="00420133">
        <w:rPr>
          <w:rFonts w:ascii="Book Antiqua" w:hAnsi="Book Antiqua" w:cs="Times New Roman"/>
        </w:rPr>
        <w:t xml:space="preserve">2) </w:t>
      </w:r>
      <w:r w:rsidR="00951185" w:rsidRPr="00420133">
        <w:rPr>
          <w:rFonts w:ascii="Book Antiqua" w:hAnsi="Book Antiqua" w:cs="Times New Roman"/>
        </w:rPr>
        <w:t>A</w:t>
      </w:r>
      <w:r w:rsidR="002A6870" w:rsidRPr="00420133">
        <w:rPr>
          <w:rFonts w:ascii="Book Antiqua" w:hAnsi="Book Antiqua" w:cs="Times New Roman"/>
        </w:rPr>
        <w:t xml:space="preserve">rticles including </w:t>
      </w:r>
      <w:r w:rsidR="002A6870" w:rsidRPr="00420133">
        <w:rPr>
          <w:rFonts w:ascii="Book Antiqua" w:hAnsi="Book Antiqua" w:cs="Times New Roman"/>
        </w:rPr>
        <w:lastRenderedPageBreak/>
        <w:t xml:space="preserve">abstracts from conferences, commentary articles, letters, and case reports; </w:t>
      </w:r>
      <w:r w:rsidR="00951185" w:rsidRPr="00420133">
        <w:rPr>
          <w:rFonts w:ascii="Book Antiqua" w:hAnsi="Book Antiqua" w:cs="Times New Roman"/>
        </w:rPr>
        <w:t>(</w:t>
      </w:r>
      <w:r w:rsidR="00443B7D" w:rsidRPr="00420133">
        <w:rPr>
          <w:rFonts w:ascii="Book Antiqua" w:hAnsi="Book Antiqua" w:cs="Times New Roman"/>
        </w:rPr>
        <w:t>3</w:t>
      </w:r>
      <w:r w:rsidR="002A6870" w:rsidRPr="00420133">
        <w:rPr>
          <w:rFonts w:ascii="Book Antiqua" w:hAnsi="Book Antiqua" w:cs="Times New Roman"/>
        </w:rPr>
        <w:t xml:space="preserve">) </w:t>
      </w:r>
      <w:r w:rsidR="00951185" w:rsidRPr="00420133">
        <w:rPr>
          <w:rFonts w:ascii="Book Antiqua" w:hAnsi="Book Antiqua" w:cs="Times New Roman"/>
        </w:rPr>
        <w:t>P</w:t>
      </w:r>
      <w:r w:rsidR="002A6870" w:rsidRPr="00420133">
        <w:rPr>
          <w:rFonts w:ascii="Book Antiqua" w:hAnsi="Book Antiqua" w:cs="Times New Roman"/>
        </w:rPr>
        <w:t xml:space="preserve">atients with other cancers or high-risk diseases </w:t>
      </w:r>
      <w:r w:rsidR="005D136C">
        <w:rPr>
          <w:rFonts w:ascii="Book Antiqua" w:hAnsi="Book Antiqua" w:cs="Times New Roman"/>
        </w:rPr>
        <w:t>such as</w:t>
      </w:r>
      <w:r w:rsidR="002A6870" w:rsidRPr="00420133">
        <w:rPr>
          <w:rFonts w:ascii="Book Antiqua" w:hAnsi="Book Antiqua" w:cs="Times New Roman"/>
        </w:rPr>
        <w:t xml:space="preserve"> </w:t>
      </w:r>
      <w:r w:rsidR="005470EA" w:rsidRPr="00420133">
        <w:rPr>
          <w:rFonts w:ascii="Book Antiqua" w:hAnsi="Book Antiqua" w:cs="Times New Roman"/>
        </w:rPr>
        <w:t>stroke, coronary heart disease, and so on</w:t>
      </w:r>
      <w:r w:rsidR="00F55E0A" w:rsidRPr="00420133">
        <w:rPr>
          <w:rFonts w:ascii="Book Antiqua" w:hAnsi="Book Antiqua" w:cs="Times New Roman"/>
        </w:rPr>
        <w:t xml:space="preserve">; </w:t>
      </w:r>
      <w:r w:rsidR="00951185" w:rsidRPr="00420133">
        <w:rPr>
          <w:rFonts w:ascii="Book Antiqua" w:hAnsi="Book Antiqua" w:cs="Times New Roman"/>
        </w:rPr>
        <w:t>and (</w:t>
      </w:r>
      <w:r w:rsidR="00443B7D" w:rsidRPr="00420133">
        <w:rPr>
          <w:rFonts w:ascii="Book Antiqua" w:hAnsi="Book Antiqua" w:cs="Times New Roman"/>
        </w:rPr>
        <w:t>4</w:t>
      </w:r>
      <w:r w:rsidR="00F55E0A" w:rsidRPr="00420133">
        <w:rPr>
          <w:rFonts w:ascii="Book Antiqua" w:hAnsi="Book Antiqua" w:cs="Times New Roman"/>
        </w:rPr>
        <w:t xml:space="preserve">) </w:t>
      </w:r>
      <w:r w:rsidR="00951185" w:rsidRPr="00420133">
        <w:rPr>
          <w:rFonts w:ascii="Book Antiqua" w:hAnsi="Book Antiqua" w:cs="Times New Roman"/>
        </w:rPr>
        <w:t>P</w:t>
      </w:r>
      <w:r w:rsidR="00F55E0A" w:rsidRPr="00420133">
        <w:rPr>
          <w:rFonts w:ascii="Book Antiqua" w:hAnsi="Book Antiqua" w:cs="Times New Roman"/>
        </w:rPr>
        <w:t>atients who underwent chemotherapy or radiotherapy preoperatively.</w:t>
      </w:r>
    </w:p>
    <w:p w14:paraId="05293B37" w14:textId="77777777" w:rsidR="00033C1F" w:rsidRPr="00420133" w:rsidRDefault="00033C1F" w:rsidP="00BF2B07">
      <w:pPr>
        <w:adjustRightInd w:val="0"/>
        <w:snapToGrid w:val="0"/>
        <w:spacing w:line="360" w:lineRule="auto"/>
        <w:rPr>
          <w:rFonts w:ascii="Book Antiqua" w:hAnsi="Book Antiqua" w:cs="Times New Roman"/>
        </w:rPr>
      </w:pPr>
    </w:p>
    <w:p w14:paraId="19D15C7D" w14:textId="77777777" w:rsidR="005470EA" w:rsidRPr="00420133" w:rsidRDefault="005470EA"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Data extraction and</w:t>
      </w:r>
      <w:r w:rsidR="00110F5B" w:rsidRPr="00420133">
        <w:rPr>
          <w:rFonts w:ascii="Book Antiqua" w:eastAsia="宋体" w:hAnsi="Book Antiqua" w:cs="Times New Roman"/>
          <w:b/>
          <w:bCs/>
          <w:i/>
        </w:rPr>
        <w:t xml:space="preserve"> quality assessment</w:t>
      </w:r>
    </w:p>
    <w:p w14:paraId="0FD5E109" w14:textId="34F0A55E" w:rsidR="007B4841" w:rsidRPr="00420133" w:rsidRDefault="00235D3F" w:rsidP="00BF2B07">
      <w:pPr>
        <w:adjustRightInd w:val="0"/>
        <w:snapToGrid w:val="0"/>
        <w:spacing w:line="360" w:lineRule="auto"/>
        <w:rPr>
          <w:rFonts w:ascii="Book Antiqua" w:hAnsi="Book Antiqua" w:cs="Times New Roman"/>
        </w:rPr>
      </w:pPr>
      <w:r w:rsidRPr="00420133">
        <w:rPr>
          <w:rFonts w:ascii="Book Antiqua" w:hAnsi="Book Antiqua" w:cs="Times New Roman"/>
        </w:rPr>
        <w:t>Two investigators (MYC and BZ)</w:t>
      </w:r>
      <w:r w:rsidR="00951185" w:rsidRPr="00420133">
        <w:rPr>
          <w:rFonts w:ascii="Book Antiqua" w:hAnsi="Book Antiqua" w:cs="Times New Roman"/>
        </w:rPr>
        <w:t xml:space="preserve"> </w:t>
      </w:r>
      <w:r w:rsidR="005470EA" w:rsidRPr="00420133">
        <w:rPr>
          <w:rFonts w:ascii="Book Antiqua" w:hAnsi="Book Antiqua" w:cs="Times New Roman"/>
        </w:rPr>
        <w:t>input data which w</w:t>
      </w:r>
      <w:r w:rsidR="005D136C">
        <w:rPr>
          <w:rFonts w:ascii="Book Antiqua" w:hAnsi="Book Antiqua" w:cs="Times New Roman"/>
        </w:rPr>
        <w:t>ere</w:t>
      </w:r>
      <w:r w:rsidR="005470EA" w:rsidRPr="00420133">
        <w:rPr>
          <w:rFonts w:ascii="Book Antiqua" w:hAnsi="Book Antiqua" w:cs="Times New Roman"/>
        </w:rPr>
        <w:t xml:space="preserve"> extracted from eligible studies in</w:t>
      </w:r>
      <w:r w:rsidRPr="00420133">
        <w:rPr>
          <w:rFonts w:ascii="Book Antiqua" w:hAnsi="Book Antiqua"/>
        </w:rPr>
        <w:t xml:space="preserve"> </w:t>
      </w:r>
      <w:r w:rsidRPr="00420133">
        <w:rPr>
          <w:rFonts w:ascii="Book Antiqua" w:hAnsi="Book Antiqua" w:cs="Times New Roman"/>
        </w:rPr>
        <w:t xml:space="preserve">a Microsoft Excel database </w:t>
      </w:r>
      <w:r w:rsidR="005470EA" w:rsidRPr="00420133">
        <w:rPr>
          <w:rFonts w:ascii="Book Antiqua" w:hAnsi="Book Antiqua" w:cs="Times New Roman"/>
        </w:rPr>
        <w:t>(Microsoft, Redmond, Washington, U</w:t>
      </w:r>
      <w:r w:rsidR="00951185" w:rsidRPr="00420133">
        <w:rPr>
          <w:rFonts w:ascii="Book Antiqua" w:hAnsi="Book Antiqua" w:cs="Times New Roman"/>
        </w:rPr>
        <w:t xml:space="preserve">nited </w:t>
      </w:r>
      <w:r w:rsidR="005470EA" w:rsidRPr="00420133">
        <w:rPr>
          <w:rFonts w:ascii="Book Antiqua" w:hAnsi="Book Antiqua" w:cs="Times New Roman"/>
        </w:rPr>
        <w:t>S</w:t>
      </w:r>
      <w:r w:rsidR="00951185" w:rsidRPr="00420133">
        <w:rPr>
          <w:rFonts w:ascii="Book Antiqua" w:hAnsi="Book Antiqua" w:cs="Times New Roman"/>
        </w:rPr>
        <w:t>tates</w:t>
      </w:r>
      <w:r w:rsidR="005470EA" w:rsidRPr="00420133">
        <w:rPr>
          <w:rFonts w:ascii="Book Antiqua" w:hAnsi="Book Antiqua" w:cs="Times New Roman"/>
        </w:rPr>
        <w:t>).</w:t>
      </w:r>
      <w:r w:rsidR="0076474E" w:rsidRPr="00420133">
        <w:rPr>
          <w:rFonts w:ascii="Book Antiqua" w:hAnsi="Book Antiqua" w:cs="Times New Roman"/>
        </w:rPr>
        <w:t xml:space="preserve"> </w:t>
      </w:r>
      <w:r w:rsidR="005D136C">
        <w:rPr>
          <w:rFonts w:ascii="Book Antiqua" w:hAnsi="Book Antiqua" w:cs="Times New Roman"/>
        </w:rPr>
        <w:t>The p</w:t>
      </w:r>
      <w:r w:rsidR="0076474E" w:rsidRPr="00420133">
        <w:rPr>
          <w:rFonts w:ascii="Book Antiqua" w:hAnsi="Book Antiqua" w:cs="Times New Roman"/>
        </w:rPr>
        <w:t>rimary outcome</w:t>
      </w:r>
      <w:r w:rsidR="005D136C">
        <w:rPr>
          <w:rFonts w:ascii="Book Antiqua" w:hAnsi="Book Antiqua" w:cs="Times New Roman"/>
        </w:rPr>
        <w:t>s</w:t>
      </w:r>
      <w:r w:rsidR="0076474E" w:rsidRPr="00420133">
        <w:rPr>
          <w:rFonts w:ascii="Book Antiqua" w:hAnsi="Book Antiqua" w:cs="Times New Roman"/>
        </w:rPr>
        <w:t xml:space="preserve"> of interest were 1-year overall survival, </w:t>
      </w:r>
      <w:r w:rsidR="005F067A" w:rsidRPr="00420133">
        <w:rPr>
          <w:rFonts w:ascii="Book Antiqua" w:hAnsi="Book Antiqua" w:cs="Times New Roman"/>
        </w:rPr>
        <w:t>3-year overall survival, and 5-year overall survival. The secondary outcomes were intraoperative outcomes, perioperative outcomes, and postoperative outcomes, including operation time, intraoperative blood loss, the number of lymph node</w:t>
      </w:r>
      <w:r w:rsidR="005D136C">
        <w:rPr>
          <w:rFonts w:ascii="Book Antiqua" w:hAnsi="Book Antiqua" w:cs="Times New Roman"/>
        </w:rPr>
        <w:t>s</w:t>
      </w:r>
      <w:r w:rsidR="005F067A" w:rsidRPr="00420133">
        <w:rPr>
          <w:rFonts w:ascii="Book Antiqua" w:hAnsi="Book Antiqua" w:cs="Times New Roman"/>
        </w:rPr>
        <w:t xml:space="preserve"> dissect</w:t>
      </w:r>
      <w:r w:rsidR="005D136C">
        <w:rPr>
          <w:rFonts w:ascii="Book Antiqua" w:hAnsi="Book Antiqua" w:cs="Times New Roman"/>
        </w:rPr>
        <w:t>ed</w:t>
      </w:r>
      <w:r w:rsidR="005F067A" w:rsidRPr="00420133">
        <w:rPr>
          <w:rFonts w:ascii="Book Antiqua" w:hAnsi="Book Antiqua" w:cs="Times New Roman"/>
        </w:rPr>
        <w:t xml:space="preserve">, postoperative hospital stay, and postoperative complications. </w:t>
      </w:r>
      <w:r w:rsidR="00110F5B" w:rsidRPr="00420133">
        <w:rPr>
          <w:rFonts w:ascii="Book Antiqua" w:hAnsi="Book Antiqua" w:cs="Times New Roman"/>
        </w:rPr>
        <w:t xml:space="preserve">For quality assessment of </w:t>
      </w:r>
      <w:r w:rsidR="005D136C">
        <w:rPr>
          <w:rFonts w:ascii="Book Antiqua" w:hAnsi="Book Antiqua" w:cs="Times New Roman"/>
        </w:rPr>
        <w:t xml:space="preserve">the </w:t>
      </w:r>
      <w:r w:rsidR="00110F5B" w:rsidRPr="00420133">
        <w:rPr>
          <w:rFonts w:ascii="Book Antiqua" w:hAnsi="Book Antiqua" w:cs="Times New Roman"/>
        </w:rPr>
        <w:t>included studies for meta-analysis,</w:t>
      </w:r>
      <w:r w:rsidRPr="00420133">
        <w:rPr>
          <w:rFonts w:ascii="Book Antiqua" w:hAnsi="Book Antiqua" w:cs="Times New Roman"/>
        </w:rPr>
        <w:t xml:space="preserve"> the modified Newcastle-Ottawa Scale was </w:t>
      </w:r>
      <w:r w:rsidR="005D136C">
        <w:rPr>
          <w:rFonts w:ascii="Book Antiqua" w:hAnsi="Book Antiqua" w:cs="Times New Roman"/>
        </w:rPr>
        <w:t>used</w:t>
      </w:r>
      <w:r w:rsidR="000E3687"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&lt;EndNote&gt;&lt;Cite&gt;&lt;Author&gt;Stang&lt;/Author&gt;&lt;Year&gt;2010&lt;/Year&gt;&lt;RecNum&gt;27&lt;/RecNum&gt;&lt;DisplayText&gt;&lt;style face="superscript"&gt;[24]&lt;/style&gt;&lt;/DisplayText&gt;&lt;record&gt;&lt;rec-number&gt;27&lt;/rec-number&gt;&lt;foreign-keys&gt;&lt;key app="EN" db-id="ws05ve0rksrzt2ea50hxrzsk0az5555rzv2t" timestamp="1577505682"&gt;27&lt;/key&gt;&lt;/foreign-keys&gt;&lt;ref-type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epidemiology&lt;/abbr-1&gt;&lt;/alt-periodical&gt;&lt;pages&gt;603-5&lt;/pages&gt;&lt;volume&gt;25&lt;/volume&gt;&lt;number&gt;9&lt;/number&gt;&lt;edition&gt;2010/07/24&lt;/edition&gt;&lt;keywords&gt;&lt;keyword&gt;Case-Control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0393-2990&lt;/isbn&gt;&lt;accession-num&gt;20652370&lt;/accession-num&gt;&lt;urls&gt;&lt;/urls&gt;&lt;electronic-resource-num&gt;10.1007/s10654-010-9491-z&lt;/electronic-resource-num&gt;&lt;remote-database-provider&gt;NLM&lt;/remote-database-provider&gt;&lt;language&gt;eng&lt;/language&gt;&lt;/record&gt;&lt;/Cite&gt;&lt;/EndNote&gt;</w:instrText>
      </w:r>
      <w:r w:rsidR="000E3687" w:rsidRPr="00420133">
        <w:rPr>
          <w:rFonts w:ascii="Book Antiqua" w:hAnsi="Book Antiqua" w:cs="Times New Roman"/>
        </w:rPr>
        <w:fldChar w:fldCharType="separate"/>
      </w:r>
      <w:r w:rsidR="00986E34" w:rsidRPr="00420133">
        <w:rPr>
          <w:rFonts w:ascii="Book Antiqua" w:hAnsi="Book Antiqua" w:cs="Times New Roman"/>
          <w:noProof/>
          <w:vertAlign w:val="superscript"/>
        </w:rPr>
        <w:t>[24]</w:t>
      </w:r>
      <w:r w:rsidR="000E3687" w:rsidRPr="00420133">
        <w:rPr>
          <w:rFonts w:ascii="Book Antiqua" w:hAnsi="Book Antiqua" w:cs="Times New Roman"/>
        </w:rPr>
        <w:fldChar w:fldCharType="end"/>
      </w:r>
      <w:r w:rsidR="00AF2451" w:rsidRPr="00420133">
        <w:rPr>
          <w:rFonts w:ascii="Book Antiqua" w:hAnsi="Book Antiqua" w:cs="Times New Roman"/>
        </w:rPr>
        <w:t>,</w:t>
      </w:r>
      <w:r w:rsidRPr="00420133">
        <w:rPr>
          <w:rFonts w:ascii="Book Antiqua" w:hAnsi="Book Antiqua" w:cs="Times New Roman"/>
        </w:rPr>
        <w:t xml:space="preserve"> which</w:t>
      </w:r>
      <w:r w:rsidR="00AF2451" w:rsidRPr="00420133">
        <w:rPr>
          <w:rFonts w:ascii="Book Antiqua" w:hAnsi="Book Antiqua" w:cs="Times New Roman"/>
        </w:rPr>
        <w:t xml:space="preserve"> </w:t>
      </w:r>
      <w:r w:rsidRPr="00420133">
        <w:rPr>
          <w:rFonts w:ascii="Book Antiqua" w:hAnsi="Book Antiqua" w:cs="Times New Roman"/>
        </w:rPr>
        <w:t>is widely utilized for assessing nonrandomized studies and involves 3 metrics: patient selection, comparability of groups, and ascertainment of outcomes for cohort or case-control studies. Any disagreement was resolved by another investigator (JSC).</w:t>
      </w:r>
    </w:p>
    <w:p w14:paraId="1B26BD89" w14:textId="77777777" w:rsidR="00033C1F" w:rsidRPr="00420133" w:rsidRDefault="00033C1F" w:rsidP="00BF2B07">
      <w:pPr>
        <w:adjustRightInd w:val="0"/>
        <w:snapToGrid w:val="0"/>
        <w:spacing w:line="360" w:lineRule="auto"/>
        <w:rPr>
          <w:rFonts w:ascii="Book Antiqua" w:hAnsi="Book Antiqua" w:cs="Times New Roman"/>
        </w:rPr>
      </w:pPr>
    </w:p>
    <w:p w14:paraId="3841EB24" w14:textId="77777777" w:rsidR="00235D3F" w:rsidRPr="00420133" w:rsidRDefault="00235D3F"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Statistical analysis</w:t>
      </w:r>
    </w:p>
    <w:p w14:paraId="53E68AA9" w14:textId="72FF9E47" w:rsidR="00235D3F" w:rsidRPr="00420133" w:rsidRDefault="00A84A1F" w:rsidP="00BF2B07">
      <w:pPr>
        <w:adjustRightInd w:val="0"/>
        <w:snapToGrid w:val="0"/>
        <w:spacing w:line="360" w:lineRule="auto"/>
        <w:rPr>
          <w:rFonts w:ascii="Book Antiqua" w:hAnsi="Book Antiqua" w:cs="Times New Roman"/>
        </w:rPr>
      </w:pPr>
      <w:r>
        <w:rPr>
          <w:rFonts w:ascii="Book Antiqua" w:hAnsi="Book Antiqua" w:cs="Times New Roman"/>
        </w:rPr>
        <w:t>The meta-analys</w:t>
      </w:r>
      <w:r>
        <w:rPr>
          <w:rFonts w:ascii="Book Antiqua" w:hAnsi="Book Antiqua" w:cs="Times New Roman" w:hint="eastAsia"/>
        </w:rPr>
        <w:t>is</w:t>
      </w:r>
      <w:r w:rsidR="00ED3E02" w:rsidRPr="00420133">
        <w:rPr>
          <w:rFonts w:ascii="Book Antiqua" w:hAnsi="Book Antiqua" w:cs="Times New Roman"/>
        </w:rPr>
        <w:t xml:space="preserve"> </w:t>
      </w:r>
      <w:r w:rsidR="009D133F" w:rsidRPr="00420133">
        <w:rPr>
          <w:rFonts w:ascii="Book Antiqua" w:hAnsi="Book Antiqua" w:cs="Times New Roman"/>
        </w:rPr>
        <w:t>was</w:t>
      </w:r>
      <w:r w:rsidR="00ED3E02" w:rsidRPr="00420133">
        <w:rPr>
          <w:rFonts w:ascii="Book Antiqua" w:hAnsi="Book Antiqua" w:cs="Times New Roman"/>
        </w:rPr>
        <w:t xml:space="preserve"> performed using Stata 1</w:t>
      </w:r>
      <w:r w:rsidR="007208C0" w:rsidRPr="00420133">
        <w:rPr>
          <w:rFonts w:ascii="Book Antiqua" w:hAnsi="Book Antiqua" w:cs="Times New Roman"/>
        </w:rPr>
        <w:t>5</w:t>
      </w:r>
      <w:r w:rsidR="00ED3E02" w:rsidRPr="00420133">
        <w:rPr>
          <w:rFonts w:ascii="Book Antiqua" w:hAnsi="Book Antiqua" w:cs="Times New Roman"/>
        </w:rPr>
        <w:t>.</w:t>
      </w:r>
      <w:r w:rsidR="007208C0" w:rsidRPr="00420133">
        <w:rPr>
          <w:rFonts w:ascii="Book Antiqua" w:hAnsi="Book Antiqua" w:cs="Times New Roman"/>
        </w:rPr>
        <w:t>1</w:t>
      </w:r>
      <w:r w:rsidR="00ED3E02" w:rsidRPr="00420133">
        <w:rPr>
          <w:rFonts w:ascii="Book Antiqua" w:hAnsi="Book Antiqua" w:cs="Times New Roman"/>
        </w:rPr>
        <w:t xml:space="preserve"> (StataCorp, College Station, TX, United States). Odds ratio (OR) was used to compare categorical variables, while weighted mean difference (WMD) was utilized to compare continuous variables. Hazard ratio (HR) with 95%CI, a relevant measure for the effects of </w:t>
      </w:r>
      <w:r w:rsidR="005D136C">
        <w:rPr>
          <w:rFonts w:ascii="Book Antiqua" w:hAnsi="Book Antiqua" w:cs="Times New Roman"/>
        </w:rPr>
        <w:t>overall survival</w:t>
      </w:r>
      <w:r w:rsidR="00ED3E02" w:rsidRPr="00420133">
        <w:rPr>
          <w:rFonts w:ascii="Book Antiqua" w:hAnsi="Book Antiqua" w:cs="Times New Roman"/>
        </w:rPr>
        <w:t xml:space="preserve"> and </w:t>
      </w:r>
      <w:r w:rsidR="005D136C">
        <w:rPr>
          <w:rFonts w:ascii="Book Antiqua" w:hAnsi="Book Antiqua" w:cs="Times New Roman"/>
        </w:rPr>
        <w:t>disease-free survival</w:t>
      </w:r>
      <w:r w:rsidR="00ED3E02" w:rsidRPr="00420133">
        <w:rPr>
          <w:rFonts w:ascii="Book Antiqua" w:hAnsi="Book Antiqua" w:cs="Times New Roman"/>
        </w:rPr>
        <w:t xml:space="preserve">, were estimated using log-rank </w:t>
      </w:r>
      <w:r w:rsidR="00ED3E02" w:rsidRPr="00420133">
        <w:rPr>
          <w:rFonts w:ascii="Book Antiqua" w:hAnsi="Book Antiqua" w:cs="Times New Roman"/>
          <w:i/>
          <w:iCs/>
        </w:rPr>
        <w:t>χ</w:t>
      </w:r>
      <w:r w:rsidR="00ED3E02" w:rsidRPr="00420133">
        <w:rPr>
          <w:rFonts w:ascii="Book Antiqua" w:hAnsi="Book Antiqua" w:cs="Times New Roman"/>
          <w:vertAlign w:val="superscript"/>
        </w:rPr>
        <w:t>2</w:t>
      </w:r>
      <w:r w:rsidR="00ED3E02" w:rsidRPr="00420133">
        <w:rPr>
          <w:rFonts w:ascii="Book Antiqua" w:hAnsi="Book Antiqua" w:cs="Times New Roman"/>
        </w:rPr>
        <w:t xml:space="preserve"> statistics, log-rank </w:t>
      </w:r>
      <w:r w:rsidR="00ED3E02" w:rsidRPr="00C17D6D">
        <w:rPr>
          <w:rFonts w:ascii="Book Antiqua" w:hAnsi="Book Antiqua" w:cs="Times New Roman"/>
          <w:i/>
        </w:rPr>
        <w:t>P</w:t>
      </w:r>
      <w:r w:rsidR="00ED3E02" w:rsidRPr="00420133">
        <w:rPr>
          <w:rFonts w:ascii="Book Antiqua" w:hAnsi="Book Antiqua" w:cs="Times New Roman"/>
        </w:rPr>
        <w:t xml:space="preserve"> values, the given numbers of events, or Kaplan-Meier curves as described by Parmar </w:t>
      </w:r>
      <w:r w:rsidR="00ED3E02" w:rsidRPr="00C17D6D">
        <w:rPr>
          <w:rFonts w:ascii="Book Antiqua" w:hAnsi="Book Antiqua" w:cs="Times New Roman"/>
          <w:i/>
        </w:rPr>
        <w:t>et al</w:t>
      </w:r>
      <w:r w:rsidR="00C17D6D" w:rsidRPr="00C17D6D">
        <w:rPr>
          <w:rFonts w:ascii="Book Antiqua" w:hAnsi="Book Antiqua" w:cs="Times New Roman" w:hint="eastAsia"/>
          <w:vertAlign w:val="superscript"/>
        </w:rPr>
        <w:t>[25]</w:t>
      </w:r>
      <w:r w:rsidR="00ED3E02" w:rsidRPr="00420133">
        <w:rPr>
          <w:rFonts w:ascii="Book Antiqua" w:hAnsi="Book Antiqua" w:cs="Times New Roman"/>
        </w:rPr>
        <w:t xml:space="preserve"> and Williamson </w:t>
      </w:r>
      <w:r w:rsidR="00ED3E02" w:rsidRPr="00420133">
        <w:rPr>
          <w:rFonts w:ascii="Book Antiqua" w:hAnsi="Book Antiqua" w:cs="Times New Roman"/>
          <w:i/>
          <w:iCs/>
        </w:rPr>
        <w:t>et al</w:t>
      </w:r>
      <w:r w:rsidR="00E8558C" w:rsidRPr="00420133">
        <w:rPr>
          <w:rFonts w:ascii="Book Antiqua" w:hAnsi="Book Antiqua" w:cs="Times New Roman"/>
        </w:rPr>
        <w:fldChar w:fldCharType="begin">
          <w:fldData xml:space="preserve">PEVuZE5vdGU+PENpdGU+PEF1dGhvcj5QYXJtYXI8L0F1dGhvcj48WWVhcj4xOTk4PC9ZZWFyPjxS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=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PEVuZE5vdGU+PENpdGU+PEF1dGhvcj5QYXJtYXI8L0F1dGhvcj48WWVhcj4xOTk4PC9ZZWFyPjxS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=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E8558C" w:rsidRPr="00420133">
        <w:rPr>
          <w:rFonts w:ascii="Book Antiqua" w:hAnsi="Book Antiqua" w:cs="Times New Roman"/>
        </w:rPr>
      </w:r>
      <w:r w:rsidR="00E8558C" w:rsidRPr="00420133">
        <w:rPr>
          <w:rFonts w:ascii="Book Antiqua" w:hAnsi="Book Antiqua" w:cs="Times New Roman"/>
        </w:rPr>
        <w:fldChar w:fldCharType="separate"/>
      </w:r>
      <w:r w:rsidR="00C17D6D">
        <w:rPr>
          <w:rFonts w:ascii="Book Antiqua" w:hAnsi="Book Antiqua" w:cs="Times New Roman"/>
          <w:noProof/>
          <w:vertAlign w:val="superscript"/>
        </w:rPr>
        <w:t>[</w:t>
      </w:r>
      <w:r w:rsidR="00986E34" w:rsidRPr="00420133">
        <w:rPr>
          <w:rFonts w:ascii="Book Antiqua" w:hAnsi="Book Antiqua" w:cs="Times New Roman"/>
          <w:noProof/>
          <w:vertAlign w:val="superscript"/>
        </w:rPr>
        <w:t>26]</w:t>
      </w:r>
      <w:r w:rsidR="00E8558C" w:rsidRPr="00420133">
        <w:rPr>
          <w:rFonts w:ascii="Book Antiqua" w:hAnsi="Book Antiqua" w:cs="Times New Roman"/>
        </w:rPr>
        <w:fldChar w:fldCharType="end"/>
      </w:r>
      <w:r w:rsidR="00ED3E02" w:rsidRPr="00420133">
        <w:rPr>
          <w:rFonts w:ascii="Book Antiqua" w:hAnsi="Book Antiqua" w:cs="Times New Roman"/>
        </w:rPr>
        <w:t xml:space="preserve">. The heterogeneity among effect estimates were examined by </w:t>
      </w:r>
      <w:r w:rsidR="005D136C">
        <w:rPr>
          <w:rFonts w:ascii="Book Antiqua" w:hAnsi="Book Antiqua" w:cs="Times New Roman"/>
        </w:rPr>
        <w:t xml:space="preserve">the </w:t>
      </w:r>
      <w:r w:rsidR="00ED3E02" w:rsidRPr="00420133">
        <w:rPr>
          <w:rFonts w:ascii="Book Antiqua" w:hAnsi="Book Antiqua" w:cs="Times New Roman"/>
        </w:rPr>
        <w:t xml:space="preserve">Cochran </w:t>
      </w:r>
      <w:r w:rsidR="00094220" w:rsidRPr="00420133">
        <w:rPr>
          <w:rFonts w:ascii="Book Antiqua" w:hAnsi="Book Antiqua" w:cs="Times New Roman"/>
          <w:i/>
          <w:iCs/>
        </w:rPr>
        <w:t>χ</w:t>
      </w:r>
      <w:r w:rsidR="00094220" w:rsidRPr="00420133">
        <w:rPr>
          <w:rFonts w:ascii="Book Antiqua" w:hAnsi="Book Antiqua" w:cs="Times New Roman"/>
          <w:vertAlign w:val="superscript"/>
        </w:rPr>
        <w:t>2</w:t>
      </w:r>
      <w:r w:rsidR="00ED3E02" w:rsidRPr="00420133">
        <w:rPr>
          <w:rFonts w:ascii="Book Antiqua" w:hAnsi="Book Antiqua" w:cs="Times New Roman"/>
        </w:rPr>
        <w:t xml:space="preserve"> test and </w:t>
      </w:r>
      <w:r w:rsidR="00ED3E02" w:rsidRPr="00420133">
        <w:rPr>
          <w:rFonts w:ascii="Book Antiqua" w:hAnsi="Book Antiqua" w:cs="Times New Roman"/>
          <w:i/>
          <w:iCs/>
        </w:rPr>
        <w:t>I</w:t>
      </w:r>
      <w:r w:rsidR="00ED3E02" w:rsidRPr="00420133">
        <w:rPr>
          <w:rFonts w:ascii="Book Antiqua" w:hAnsi="Book Antiqua" w:cs="Times New Roman"/>
          <w:vertAlign w:val="superscript"/>
        </w:rPr>
        <w:t>2</w:t>
      </w:r>
      <w:r w:rsidR="00ED3E02" w:rsidRPr="00420133">
        <w:rPr>
          <w:rFonts w:ascii="Book Antiqua" w:hAnsi="Book Antiqua" w:cs="Times New Roman"/>
        </w:rPr>
        <w:t>.</w:t>
      </w:r>
      <w:r w:rsidR="00ED3E02" w:rsidRPr="00420133">
        <w:rPr>
          <w:rFonts w:ascii="Book Antiqua" w:hAnsi="Book Antiqua"/>
        </w:rPr>
        <w:t xml:space="preserve"> </w:t>
      </w:r>
      <w:r w:rsidR="00ED3E02" w:rsidRPr="00420133">
        <w:rPr>
          <w:rFonts w:ascii="Book Antiqua" w:hAnsi="Book Antiqua" w:cs="Times New Roman"/>
        </w:rPr>
        <w:t xml:space="preserve">Statistical heterogeneity among studies was defined as </w:t>
      </w:r>
      <w:r w:rsidR="00ED3E02" w:rsidRPr="00420133">
        <w:rPr>
          <w:rFonts w:ascii="Book Antiqua" w:hAnsi="Book Antiqua" w:cs="Times New Roman"/>
          <w:i/>
          <w:iCs/>
        </w:rPr>
        <w:t>I</w:t>
      </w:r>
      <w:r w:rsidR="00ED3E02" w:rsidRPr="00420133">
        <w:rPr>
          <w:rFonts w:ascii="Book Antiqua" w:hAnsi="Book Antiqua" w:cs="Times New Roman"/>
          <w:vertAlign w:val="superscript"/>
        </w:rPr>
        <w:t>2</w:t>
      </w:r>
      <w:r w:rsidR="00ED3E02" w:rsidRPr="00420133">
        <w:rPr>
          <w:rFonts w:ascii="Book Antiqua" w:hAnsi="Book Antiqua" w:cs="Times New Roman"/>
        </w:rPr>
        <w:t xml:space="preserve"> statistic &gt; 50%</w:t>
      </w:r>
      <w:r w:rsidR="00E8558C"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&lt;EndNote&gt;&lt;Cite&gt;&lt;Author&gt;Higgins&lt;/Author&gt;&lt;Year&gt;2003&lt;/Year&gt;&lt;RecNum&gt;30&lt;/RecNum&gt;&lt;DisplayText&gt;&lt;style face="superscript"&gt;[27]&lt;/style&gt;&lt;/DisplayText&gt;&lt;record&gt;&lt;rec-number&gt;30&lt;/rec-number&gt;&lt;foreign-keys&gt;&lt;key app="EN" db-id="ws05ve0rksrzt2ea50hxrzsk0az5555rzv2t" timestamp="1577505953"&gt;30&lt;/key&gt;&lt;/foreign-keys&gt;&lt;ref-type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0959-8138&lt;/isbn&gt;&lt;accession-num&gt;12958120&lt;/accession-num&gt;&lt;urls&gt;&lt;/urls&gt;&lt;custom2&gt;PMC192859&lt;/custom2&gt;&lt;electronic-resource-num&gt;10.1136/bmj.327.7414.557&lt;/electronic-resource-num&gt;&lt;remote-database-provider&gt;NLM&lt;/remote-database-provider&gt;&lt;language&gt;eng&lt;/language&gt;&lt;/record&gt;&lt;/Cite&gt;&lt;/EndNote&gt;</w:instrText>
      </w:r>
      <w:r w:rsidR="00E8558C" w:rsidRPr="00420133">
        <w:rPr>
          <w:rFonts w:ascii="Book Antiqua" w:hAnsi="Book Antiqua" w:cs="Times New Roman"/>
        </w:rPr>
        <w:fldChar w:fldCharType="separate"/>
      </w:r>
      <w:r w:rsidR="00986E34" w:rsidRPr="00420133">
        <w:rPr>
          <w:rFonts w:ascii="Book Antiqua" w:hAnsi="Book Antiqua" w:cs="Times New Roman"/>
          <w:noProof/>
          <w:vertAlign w:val="superscript"/>
        </w:rPr>
        <w:t>[27]</w:t>
      </w:r>
      <w:r w:rsidR="00E8558C" w:rsidRPr="00420133">
        <w:rPr>
          <w:rFonts w:ascii="Book Antiqua" w:hAnsi="Book Antiqua" w:cs="Times New Roman"/>
        </w:rPr>
        <w:fldChar w:fldCharType="end"/>
      </w:r>
      <w:r w:rsidR="00AF2451" w:rsidRPr="00420133">
        <w:rPr>
          <w:rFonts w:ascii="Book Antiqua" w:hAnsi="Book Antiqua" w:cs="Times New Roman"/>
        </w:rPr>
        <w:t>.</w:t>
      </w:r>
      <w:r w:rsidR="00ED3E02" w:rsidRPr="00420133">
        <w:rPr>
          <w:rFonts w:ascii="Book Antiqua" w:hAnsi="Book Antiqua" w:cs="Times New Roman"/>
        </w:rPr>
        <w:t xml:space="preserve"> </w:t>
      </w:r>
      <w:r w:rsidR="005D136C">
        <w:rPr>
          <w:rFonts w:ascii="Book Antiqua" w:hAnsi="Book Antiqua" w:cs="Times New Roman"/>
        </w:rPr>
        <w:t>W</w:t>
      </w:r>
      <w:r w:rsidR="000F1358" w:rsidRPr="00420133">
        <w:rPr>
          <w:rFonts w:ascii="Book Antiqua" w:hAnsi="Book Antiqua" w:cs="Times New Roman"/>
        </w:rPr>
        <w:t xml:space="preserve">hen </w:t>
      </w:r>
      <w:r w:rsidR="000F1358" w:rsidRPr="00420133">
        <w:rPr>
          <w:rFonts w:ascii="Book Antiqua" w:hAnsi="Book Antiqua" w:cs="Times New Roman"/>
          <w:i/>
          <w:iCs/>
        </w:rPr>
        <w:t>I</w:t>
      </w:r>
      <w:r w:rsidR="000F1358" w:rsidRPr="00420133">
        <w:rPr>
          <w:rFonts w:ascii="Book Antiqua" w:hAnsi="Book Antiqua" w:cs="Times New Roman"/>
          <w:vertAlign w:val="superscript"/>
        </w:rPr>
        <w:t>2</w:t>
      </w:r>
      <w:r w:rsidR="000F1358" w:rsidRPr="00420133">
        <w:rPr>
          <w:rFonts w:ascii="Book Antiqua" w:hAnsi="Book Antiqua" w:cs="Times New Roman"/>
        </w:rPr>
        <w:t xml:space="preserve"> &lt; 50%, </w:t>
      </w:r>
      <w:r w:rsidR="005D136C">
        <w:rPr>
          <w:rFonts w:ascii="Book Antiqua" w:hAnsi="Book Antiqua" w:cs="Times New Roman"/>
        </w:rPr>
        <w:t xml:space="preserve">the </w:t>
      </w:r>
      <w:r w:rsidR="000F1358" w:rsidRPr="00420133">
        <w:rPr>
          <w:rFonts w:ascii="Book Antiqua" w:hAnsi="Book Antiqua" w:cs="Times New Roman"/>
        </w:rPr>
        <w:t xml:space="preserve">fixed-effects model was preferred to </w:t>
      </w:r>
      <w:r w:rsidR="005D136C">
        <w:rPr>
          <w:rFonts w:ascii="Book Antiqua" w:hAnsi="Book Antiqua" w:cs="Times New Roman"/>
        </w:rPr>
        <w:t xml:space="preserve">the </w:t>
      </w:r>
      <w:r w:rsidR="000F1358" w:rsidRPr="00420133">
        <w:rPr>
          <w:rFonts w:ascii="Book Antiqua" w:hAnsi="Book Antiqua" w:cs="Times New Roman"/>
        </w:rPr>
        <w:t xml:space="preserve">random-effects model, and vice versa when </w:t>
      </w:r>
      <w:r w:rsidR="000F1358" w:rsidRPr="00420133">
        <w:rPr>
          <w:rFonts w:ascii="Book Antiqua" w:hAnsi="Book Antiqua" w:cs="Times New Roman"/>
          <w:i/>
          <w:iCs/>
        </w:rPr>
        <w:t>I</w:t>
      </w:r>
      <w:r w:rsidR="000F1358" w:rsidRPr="00420133">
        <w:rPr>
          <w:rFonts w:ascii="Book Antiqua" w:hAnsi="Book Antiqua" w:cs="Times New Roman"/>
          <w:vertAlign w:val="superscript"/>
        </w:rPr>
        <w:t>2</w:t>
      </w:r>
      <w:r w:rsidR="000F1358" w:rsidRPr="00420133">
        <w:rPr>
          <w:rFonts w:ascii="Book Antiqua" w:hAnsi="Book Antiqua" w:cs="Times New Roman"/>
        </w:rPr>
        <w:t xml:space="preserve"> &gt; 50%</w:t>
      </w:r>
      <w:r w:rsidR="00E8558C"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&lt;EndNote&gt;&lt;Cite&gt;&lt;Author&gt;DerSimonian&lt;/Author&gt;&lt;Year&gt;1986&lt;/Year&gt;&lt;RecNum&gt;31&lt;/RecNum&gt;&lt;DisplayText&gt;&lt;style face="superscript"&gt;[28]&lt;/style&gt;&lt;/DisplayText&gt;&lt;record&gt;&lt;rec-number&gt;31&lt;/rec-number&gt;&lt;foreign-keys&gt;&lt;key app="EN" db-id="ws05ve0rksrzt2ea50hxrzsk0az5555rzv2t" timestamp="1577505961"&gt;31&lt;/key&gt;&lt;/foreign-keys&gt;&lt;ref-type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trials&lt;/abbr-1&gt;&lt;/alt-periodical&gt;&lt;pages&gt;177-88&lt;/pages&gt;&lt;volume&gt;7&lt;/volume&gt;&lt;number&gt;3&lt;/number&gt;&lt;edition&gt;1986/09/01&lt;/edition&gt;&lt;keywords&gt;&lt;keyword&gt;Clinical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lt;/isbn&gt;&lt;accession-num&gt;3802833&lt;/accession-num&gt;&lt;urls&gt;&lt;/urls&gt;&lt;electronic-resource-num&gt;10.1016/0197-2456(86)90046-2&lt;/electronic-resource-num&gt;&lt;remote-database-provider&gt;NLM&lt;/remote-database-provider&gt;&lt;language&gt;eng&lt;/language&gt;&lt;/record&gt;&lt;/Cite&gt;&lt;/EndNote&gt;</w:instrText>
      </w:r>
      <w:r w:rsidR="00E8558C" w:rsidRPr="00420133">
        <w:rPr>
          <w:rFonts w:ascii="Book Antiqua" w:hAnsi="Book Antiqua" w:cs="Times New Roman"/>
        </w:rPr>
        <w:fldChar w:fldCharType="separate"/>
      </w:r>
      <w:r w:rsidR="00986E34" w:rsidRPr="00420133">
        <w:rPr>
          <w:rFonts w:ascii="Book Antiqua" w:hAnsi="Book Antiqua" w:cs="Times New Roman"/>
          <w:noProof/>
          <w:vertAlign w:val="superscript"/>
        </w:rPr>
        <w:t>[28]</w:t>
      </w:r>
      <w:r w:rsidR="00E8558C" w:rsidRPr="00420133">
        <w:rPr>
          <w:rFonts w:ascii="Book Antiqua" w:hAnsi="Book Antiqua" w:cs="Times New Roman"/>
        </w:rPr>
        <w:fldChar w:fldCharType="end"/>
      </w:r>
      <w:r w:rsidR="00AF2451" w:rsidRPr="00420133">
        <w:rPr>
          <w:rFonts w:ascii="Book Antiqua" w:hAnsi="Book Antiqua" w:cs="Times New Roman"/>
        </w:rPr>
        <w:t>.</w:t>
      </w:r>
    </w:p>
    <w:p w14:paraId="4E625347" w14:textId="77777777" w:rsidR="000F1358" w:rsidRPr="00420133" w:rsidRDefault="000F1358" w:rsidP="00BF2B07">
      <w:pPr>
        <w:adjustRightInd w:val="0"/>
        <w:snapToGrid w:val="0"/>
        <w:spacing w:line="360" w:lineRule="auto"/>
        <w:rPr>
          <w:rFonts w:ascii="Book Antiqua" w:hAnsi="Book Antiqua" w:cs="Times New Roman"/>
        </w:rPr>
      </w:pPr>
    </w:p>
    <w:p w14:paraId="2D21BB7D" w14:textId="77777777" w:rsidR="00B713F5" w:rsidRPr="00ED7A65" w:rsidRDefault="00B713F5" w:rsidP="00BF2B07">
      <w:pPr>
        <w:adjustRightInd w:val="0"/>
        <w:snapToGrid w:val="0"/>
        <w:spacing w:line="360" w:lineRule="auto"/>
        <w:rPr>
          <w:rFonts w:ascii="Book Antiqua" w:eastAsia="宋体" w:hAnsi="Book Antiqua" w:cs="Times New Roman"/>
          <w:b/>
          <w:bCs/>
          <w:u w:val="single"/>
        </w:rPr>
      </w:pPr>
      <w:r w:rsidRPr="00ED7A65">
        <w:rPr>
          <w:rFonts w:ascii="Book Antiqua" w:eastAsia="宋体" w:hAnsi="Book Antiqua" w:cs="Times New Roman"/>
          <w:b/>
          <w:bCs/>
          <w:u w:val="single"/>
        </w:rPr>
        <w:t>RESULTS</w:t>
      </w:r>
    </w:p>
    <w:p w14:paraId="02226515" w14:textId="77777777" w:rsidR="000F1358" w:rsidRPr="00420133" w:rsidRDefault="000F1358"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Study selection and quality assessment</w:t>
      </w:r>
    </w:p>
    <w:p w14:paraId="7C8C92B8" w14:textId="6EB65CBD" w:rsidR="00E4601B" w:rsidRPr="00420133" w:rsidRDefault="00A203C7" w:rsidP="00BF2B07">
      <w:pPr>
        <w:adjustRightInd w:val="0"/>
        <w:snapToGrid w:val="0"/>
        <w:spacing w:line="360" w:lineRule="auto"/>
        <w:rPr>
          <w:rFonts w:ascii="Book Antiqua" w:hAnsi="Book Antiqua" w:cs="Times New Roman"/>
        </w:rPr>
      </w:pPr>
      <w:r w:rsidRPr="00420133">
        <w:rPr>
          <w:rFonts w:ascii="Book Antiqua" w:hAnsi="Book Antiqua" w:cs="Times New Roman"/>
        </w:rPr>
        <w:t xml:space="preserve">According to </w:t>
      </w:r>
      <w:r w:rsidR="005D136C">
        <w:rPr>
          <w:rFonts w:ascii="Book Antiqua" w:hAnsi="Book Antiqua" w:cs="Times New Roman"/>
        </w:rPr>
        <w:t>a</w:t>
      </w:r>
      <w:r w:rsidRPr="00420133">
        <w:rPr>
          <w:rFonts w:ascii="Book Antiqua" w:hAnsi="Book Antiqua" w:cs="Times New Roman"/>
        </w:rPr>
        <w:t xml:space="preserve"> previous search strategy, 1056 records were obtained from the online database</w:t>
      </w:r>
      <w:r w:rsidR="00D65862" w:rsidRPr="00420133">
        <w:rPr>
          <w:rFonts w:ascii="Book Antiqua" w:hAnsi="Book Antiqua" w:cs="Times New Roman"/>
        </w:rPr>
        <w:t xml:space="preserve">s from January 2009 to October 2019. No additional records were identified through other sources. After </w:t>
      </w:r>
      <w:r w:rsidR="009D133F" w:rsidRPr="00420133">
        <w:rPr>
          <w:rFonts w:ascii="Book Antiqua" w:hAnsi="Book Antiqua" w:cs="Times New Roman"/>
        </w:rPr>
        <w:t xml:space="preserve">the </w:t>
      </w:r>
      <w:r w:rsidR="00D65862" w:rsidRPr="00420133">
        <w:rPr>
          <w:rFonts w:ascii="Book Antiqua" w:hAnsi="Book Antiqua" w:cs="Times New Roman"/>
        </w:rPr>
        <w:t xml:space="preserve">removal of duplicates, a total of 805 studies remained. Then 699 records were excluded by the title and abstract screening process. After that, </w:t>
      </w:r>
      <w:r w:rsidR="00345664" w:rsidRPr="00420133">
        <w:rPr>
          <w:rFonts w:ascii="Book Antiqua" w:hAnsi="Book Antiqua" w:cs="Times New Roman"/>
        </w:rPr>
        <w:t>90</w:t>
      </w:r>
      <w:r w:rsidR="00D65862" w:rsidRPr="00420133">
        <w:rPr>
          <w:rFonts w:ascii="Book Antiqua" w:hAnsi="Book Antiqua" w:cs="Times New Roman"/>
        </w:rPr>
        <w:t xml:space="preserve"> studies were </w:t>
      </w:r>
      <w:r w:rsidR="009D133F" w:rsidRPr="00420133">
        <w:rPr>
          <w:rFonts w:ascii="Book Antiqua" w:hAnsi="Book Antiqua" w:cs="Times New Roman"/>
        </w:rPr>
        <w:t xml:space="preserve">then </w:t>
      </w:r>
      <w:r w:rsidR="00D65862" w:rsidRPr="00420133">
        <w:rPr>
          <w:rFonts w:ascii="Book Antiqua" w:hAnsi="Book Antiqua" w:cs="Times New Roman"/>
        </w:rPr>
        <w:t xml:space="preserve">excluded due to various reasons (unrelated </w:t>
      </w:r>
      <w:r w:rsidR="005D136C">
        <w:rPr>
          <w:rFonts w:ascii="Book Antiqua" w:hAnsi="Book Antiqua" w:cs="Times New Roman"/>
        </w:rPr>
        <w:t>to</w:t>
      </w:r>
      <w:r w:rsidR="00D65862" w:rsidRPr="00420133">
        <w:rPr>
          <w:rFonts w:ascii="Book Antiqua" w:hAnsi="Book Antiqua" w:cs="Times New Roman"/>
        </w:rPr>
        <w:t xml:space="preserve"> our topics (</w:t>
      </w:r>
      <w:r w:rsidR="00D65862" w:rsidRPr="00420133">
        <w:rPr>
          <w:rFonts w:ascii="Book Antiqua" w:hAnsi="Book Antiqua" w:cs="Times New Roman"/>
          <w:i/>
          <w:iCs/>
        </w:rPr>
        <w:t>n</w:t>
      </w:r>
      <w:r w:rsidR="00D65862" w:rsidRPr="00420133">
        <w:rPr>
          <w:rFonts w:ascii="Book Antiqua" w:hAnsi="Book Antiqua" w:cs="Times New Roman"/>
        </w:rPr>
        <w:t xml:space="preserve"> = 1</w:t>
      </w:r>
      <w:r w:rsidR="0076474E" w:rsidRPr="00420133">
        <w:rPr>
          <w:rFonts w:ascii="Book Antiqua" w:hAnsi="Book Antiqua" w:cs="Times New Roman"/>
        </w:rPr>
        <w:t>8</w:t>
      </w:r>
      <w:r w:rsidR="00D65862" w:rsidRPr="00420133">
        <w:rPr>
          <w:rFonts w:ascii="Book Antiqua" w:hAnsi="Book Antiqua" w:cs="Times New Roman"/>
        </w:rPr>
        <w:t>), not published in English (</w:t>
      </w:r>
      <w:r w:rsidR="00D65862" w:rsidRPr="00420133">
        <w:rPr>
          <w:rFonts w:ascii="Book Antiqua" w:hAnsi="Book Antiqua" w:cs="Times New Roman"/>
          <w:i/>
          <w:iCs/>
        </w:rPr>
        <w:t>n</w:t>
      </w:r>
      <w:r w:rsidR="00D65862" w:rsidRPr="00420133">
        <w:rPr>
          <w:rFonts w:ascii="Book Antiqua" w:hAnsi="Book Antiqua" w:cs="Times New Roman"/>
        </w:rPr>
        <w:t xml:space="preserve"> = 11), not meeting inclusion criteria or meeting exclusion criteria (</w:t>
      </w:r>
      <w:r w:rsidR="00D65862" w:rsidRPr="00420133">
        <w:rPr>
          <w:rFonts w:ascii="Book Antiqua" w:hAnsi="Book Antiqua" w:cs="Times New Roman"/>
          <w:i/>
          <w:iCs/>
        </w:rPr>
        <w:t>n</w:t>
      </w:r>
      <w:r w:rsidR="00D65862" w:rsidRPr="00420133">
        <w:rPr>
          <w:rFonts w:ascii="Book Antiqua" w:hAnsi="Book Antiqua" w:cs="Times New Roman"/>
        </w:rPr>
        <w:t xml:space="preserve"> =61)). Finally, </w:t>
      </w:r>
      <w:r w:rsidR="0076474E" w:rsidRPr="00420133">
        <w:rPr>
          <w:rFonts w:ascii="Book Antiqua" w:hAnsi="Book Antiqua" w:cs="Times New Roman"/>
        </w:rPr>
        <w:t>7</w:t>
      </w:r>
      <w:r w:rsidR="00D65862" w:rsidRPr="00420133">
        <w:rPr>
          <w:rFonts w:ascii="Book Antiqua" w:hAnsi="Book Antiqua" w:cs="Times New Roman"/>
        </w:rPr>
        <w:t xml:space="preserve"> comparative studies</w:t>
      </w:r>
      <w:r w:rsidR="00E8558C" w:rsidRPr="00420133">
        <w:rPr>
          <w:rFonts w:ascii="Book Antiqua" w:hAnsi="Book Antiqua" w:cs="Times New Roman"/>
        </w:rPr>
        <w:fldChar w:fldCharType="begin">
          <w:fldData xml:space="preserve">PEVuZE5vdGU+PENpdGU+PEF1dGhvcj5Hb2V0emU8L0F1dGhvcj48WWVhcj4yMDEzPC9ZZWFyPjxS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c2NvcHk8L2FiYnItMT48L2FsdC1wZXJpb2RpY2FsPjxwYWdlcz4yODIxLTg8L3BhZ2VzPjx2b2x1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c2NvcHk8L2FiYnItMT48L2FsdC1wZXJpb2RpY2FsPjxwYWdlcz4zNjAwLTc8L3BhZ2VzPjx2b2x1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aW1lbnRhcnkgVHJhY3Q8L2FiYnItMT48L2FsdC1wZXJpb2RpY2FsPjxwYWdlcz4yOTgtMzA1PC9w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PEVuZE5vdGU+PENpdGU+PEF1dGhvcj5Hb2V0emU8L0F1dGhvcj48WWVhcj4yMDEzPC9ZZWFyPjxS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c2NvcHk8L2FiYnItMT48L2FsdC1wZXJpb2RpY2FsPjxwYWdlcz4yODIxLTg8L3BhZ2VzPjx2b2x1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E8558C" w:rsidRPr="00420133">
        <w:rPr>
          <w:rFonts w:ascii="Book Antiqua" w:hAnsi="Book Antiqua" w:cs="Times New Roman"/>
        </w:rPr>
      </w:r>
      <w:r w:rsidR="00E8558C" w:rsidRPr="00420133">
        <w:rPr>
          <w:rFonts w:ascii="Book Antiqua" w:hAnsi="Book Antiqua" w:cs="Times New Roman"/>
        </w:rPr>
        <w:fldChar w:fldCharType="separate"/>
      </w:r>
      <w:r w:rsidR="00986E34" w:rsidRPr="00420133">
        <w:rPr>
          <w:rFonts w:ascii="Book Antiqua" w:hAnsi="Book Antiqua" w:cs="Times New Roman"/>
          <w:noProof/>
          <w:vertAlign w:val="superscript"/>
        </w:rPr>
        <w:t>[13,29-34]</w:t>
      </w:r>
      <w:r w:rsidR="00E8558C" w:rsidRPr="00420133">
        <w:rPr>
          <w:rFonts w:ascii="Book Antiqua" w:hAnsi="Book Antiqua" w:cs="Times New Roman"/>
        </w:rPr>
        <w:fldChar w:fldCharType="end"/>
      </w:r>
      <w:r w:rsidR="00D65862" w:rsidRPr="00420133">
        <w:rPr>
          <w:rFonts w:ascii="Book Antiqua" w:hAnsi="Book Antiqua" w:cs="Times New Roman"/>
        </w:rPr>
        <w:t xml:space="preserve"> and </w:t>
      </w:r>
      <w:r w:rsidR="00BB6EB8" w:rsidRPr="00420133">
        <w:rPr>
          <w:rFonts w:ascii="Book Antiqua" w:hAnsi="Book Antiqua" w:cs="Times New Roman"/>
        </w:rPr>
        <w:t>8</w:t>
      </w:r>
      <w:r w:rsidR="00D65862" w:rsidRPr="00420133">
        <w:rPr>
          <w:rFonts w:ascii="Book Antiqua" w:hAnsi="Book Antiqua" w:cs="Times New Roman"/>
        </w:rPr>
        <w:t xml:space="preserve"> non-comparative studies</w:t>
      </w:r>
      <w:r w:rsidR="00574CA3" w:rsidRPr="00420133">
        <w:rPr>
          <w:rFonts w:ascii="Book Antiqua" w:hAnsi="Book Antiqua" w:cs="Times New Roman"/>
        </w:rPr>
        <w:fldChar w:fldCharType="begin">
          <w:fldData xml:space="preserve">PEVuZE5vdGU+PENpdGU+PEF1dGhvcj5DaG88L0F1dGhvcj48WWVhcj4yMDEwPC9ZZWFyPjxSZWNO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U3VyZ2ljYWwgZW5kb3Njb3B5PC9hYmJyLTE+PC9hbHQtcGVyaW9kaWNhbD48cGFnZXM+MjI0NC01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YWx0LXBlcmlvZGljYWw+PHBhZ2VzPjI0NDItODwvcGFnZXM+PHZvbHVtZT4zMDwvdm9sdW1lPjxu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IG9mIGdhc3Ryb2VudGVyb2xvZ3k8L2FiYnItMT48L2FsdC1wZXJpb2RpY2FsPjxwYWdlcz4yNTU2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LXBlcmlvZGljYWw+PHBhZ2VzPjI1OTItMjU5ODwvcGFnZXM+PHZvbHVtZT40Mjwvdm9sdW1lPjxu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PEVuZE5vdGU+PENpdGU+PEF1dGhvcj5DaG88L0F1dGhvcj48WWVhcj4yMDEwPC9ZZWFyPjxSZWNO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U3VyZ2ljYWwgZW5kb3Njb3B5PC9hYmJyLTE+PC9hbHQtcGVyaW9kaWNhbD48cGFnZXM+MjI0NC01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YWx0LXBlcmlvZGljYWw+PHBhZ2VzPjI0NDItODwvcGFnZXM+PHZvbHVtZT4zMDwvdm9sdW1lPjxu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IG9mIGdhc3Ryb2VudGVyb2xvZ3k8L2FiYnItMT48L2FsdC1wZXJpb2RpY2FsPjxwYWdlcz4yNTU2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LXBlcmlvZGljYWw+PHBhZ2VzPjI1OTItMjU5ODwvcGFnZXM+PHZvbHVtZT40Mjwvdm9sdW1lPjxu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[21,22,35-40]</w:t>
      </w:r>
      <w:r w:rsidR="00574CA3" w:rsidRPr="00420133">
        <w:rPr>
          <w:rFonts w:ascii="Book Antiqua" w:hAnsi="Book Antiqua" w:cs="Times New Roman"/>
        </w:rPr>
        <w:fldChar w:fldCharType="end"/>
      </w:r>
      <w:r w:rsidR="008741AC" w:rsidRPr="00420133">
        <w:rPr>
          <w:rFonts w:ascii="Book Antiqua" w:hAnsi="Book Antiqua" w:cs="Times New Roman"/>
        </w:rPr>
        <w:t xml:space="preserve"> </w:t>
      </w:r>
      <w:r w:rsidR="00D65862" w:rsidRPr="00420133">
        <w:rPr>
          <w:rFonts w:ascii="Book Antiqua" w:hAnsi="Book Antiqua" w:cs="Times New Roman"/>
        </w:rPr>
        <w:t xml:space="preserve">were included in the systematic review and </w:t>
      </w:r>
      <w:r w:rsidR="0076474E" w:rsidRPr="00420133">
        <w:rPr>
          <w:rFonts w:ascii="Book Antiqua" w:hAnsi="Book Antiqua" w:cs="Times New Roman"/>
        </w:rPr>
        <w:t xml:space="preserve">the former </w:t>
      </w:r>
      <w:r w:rsidR="00D65862" w:rsidRPr="00420133">
        <w:rPr>
          <w:rFonts w:ascii="Book Antiqua" w:hAnsi="Book Antiqua" w:cs="Times New Roman"/>
        </w:rPr>
        <w:t xml:space="preserve">were </w:t>
      </w:r>
      <w:r w:rsidR="00E4601B" w:rsidRPr="00420133">
        <w:rPr>
          <w:rFonts w:ascii="Book Antiqua" w:hAnsi="Book Antiqua" w:cs="Times New Roman"/>
        </w:rPr>
        <w:t>considered</w:t>
      </w:r>
      <w:r w:rsidR="00D65862" w:rsidRPr="00420133">
        <w:rPr>
          <w:rFonts w:ascii="Book Antiqua" w:hAnsi="Book Antiqua" w:cs="Times New Roman"/>
        </w:rPr>
        <w:t xml:space="preserve"> in the meta-analysis</w:t>
      </w:r>
      <w:r w:rsidR="00E4601B" w:rsidRPr="00420133">
        <w:rPr>
          <w:rFonts w:ascii="Book Antiqua" w:hAnsi="Book Antiqua" w:cs="Times New Roman"/>
        </w:rPr>
        <w:t xml:space="preserve"> (Figure 1)</w:t>
      </w:r>
      <w:r w:rsidR="00D65862" w:rsidRPr="00420133">
        <w:rPr>
          <w:rFonts w:ascii="Book Antiqua" w:hAnsi="Book Antiqua" w:cs="Times New Roman"/>
        </w:rPr>
        <w:t>.</w:t>
      </w:r>
      <w:r w:rsidR="00E4601B" w:rsidRPr="00420133">
        <w:rPr>
          <w:rFonts w:ascii="Book Antiqua" w:hAnsi="Book Antiqua" w:cs="Times New Roman"/>
        </w:rPr>
        <w:t xml:space="preserve"> </w:t>
      </w:r>
      <w:r w:rsidR="0076474E" w:rsidRPr="00420133">
        <w:rPr>
          <w:rFonts w:ascii="Book Antiqua" w:hAnsi="Book Antiqua" w:cs="Times New Roman"/>
        </w:rPr>
        <w:t>The characteristics and quality evaluation of the 7 included studies for meta-analysis are summarized in Table 1. Moreover, the detailed information including T stage of tumor, survival rate, and recurrence are shown in Table 2.</w:t>
      </w:r>
    </w:p>
    <w:p w14:paraId="37E5909C" w14:textId="77777777" w:rsidR="00033C1F" w:rsidRPr="00420133" w:rsidRDefault="00033C1F" w:rsidP="00BF2B07">
      <w:pPr>
        <w:adjustRightInd w:val="0"/>
        <w:snapToGrid w:val="0"/>
        <w:spacing w:line="360" w:lineRule="auto"/>
        <w:rPr>
          <w:rFonts w:ascii="Book Antiqua" w:hAnsi="Book Antiqua" w:cs="Times New Roman"/>
        </w:rPr>
      </w:pPr>
    </w:p>
    <w:p w14:paraId="7CE99380" w14:textId="176E6D42" w:rsidR="005F067A" w:rsidRPr="00420133" w:rsidRDefault="000F1358"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Comparative studies reporting outcomes of laparoscopic vs open surgery</w:t>
      </w:r>
    </w:p>
    <w:p w14:paraId="27CC85BF" w14:textId="77777777" w:rsidR="005F067A" w:rsidRPr="00420133" w:rsidRDefault="005F067A"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1, 3, 5-year overall survival</w:t>
      </w:r>
    </w:p>
    <w:p w14:paraId="6C33A7C2" w14:textId="1B82E54E" w:rsidR="001E081F" w:rsidRPr="00420133" w:rsidRDefault="001E081F" w:rsidP="00BF2B07">
      <w:pPr>
        <w:adjustRightInd w:val="0"/>
        <w:snapToGrid w:val="0"/>
        <w:spacing w:line="360" w:lineRule="auto"/>
        <w:rPr>
          <w:rFonts w:ascii="Book Antiqua" w:hAnsi="Book Antiqua" w:cs="Times New Roman"/>
        </w:rPr>
      </w:pPr>
      <w:r w:rsidRPr="00420133">
        <w:rPr>
          <w:rFonts w:ascii="Book Antiqua" w:hAnsi="Book Antiqua" w:cs="Times New Roman"/>
        </w:rPr>
        <w:t>Five retrospective studies</w:t>
      </w:r>
      <w:r w:rsidR="00574CA3"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WzEzLCAzMC0zM108L3N0eWxlPjwvRGlzcGxheVRleHQ+PHJlY29yZD48cmVjLW51bWJlcj4zMzwv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WzEzLCAzMC0zM108L3N0eWxlPjwvRGlzcGxheVRleHQ+PHJlY29yZD48cmVjLW51bWJlcj4zMzwv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[13,30-33]</w:t>
      </w:r>
      <w:r w:rsidR="00574CA3" w:rsidRPr="00420133">
        <w:rPr>
          <w:rFonts w:ascii="Book Antiqua" w:hAnsi="Book Antiqua" w:cs="Times New Roman"/>
        </w:rPr>
        <w:fldChar w:fldCharType="end"/>
      </w:r>
      <w:r w:rsidR="008741AC" w:rsidRPr="00420133">
        <w:rPr>
          <w:rFonts w:ascii="Book Antiqua" w:hAnsi="Book Antiqua" w:cs="Times New Roman"/>
        </w:rPr>
        <w:t xml:space="preserve"> reported </w:t>
      </w:r>
      <w:r w:rsidRPr="00420133">
        <w:rPr>
          <w:rFonts w:ascii="Book Antiqua" w:hAnsi="Book Antiqua" w:cs="Times New Roman"/>
        </w:rPr>
        <w:t xml:space="preserve">1, 3, </w:t>
      </w:r>
      <w:r w:rsidR="005D136C">
        <w:rPr>
          <w:rFonts w:ascii="Book Antiqua" w:hAnsi="Book Antiqua" w:cs="Times New Roman"/>
        </w:rPr>
        <w:t xml:space="preserve">and </w:t>
      </w:r>
      <w:r w:rsidRPr="00420133">
        <w:rPr>
          <w:rFonts w:ascii="Book Antiqua" w:hAnsi="Book Antiqua" w:cs="Times New Roman"/>
        </w:rPr>
        <w:t>5-year overall survival, including 1190 patients (laparoscopic surgery</w:t>
      </w:r>
      <w:r w:rsidR="00094220" w:rsidRPr="00420133">
        <w:rPr>
          <w:rFonts w:ascii="Book Antiqua" w:hAnsi="Book Antiqua" w:cs="Times New Roman"/>
        </w:rPr>
        <w:t xml:space="preserve"> </w:t>
      </w:r>
      <w:r w:rsidRPr="00420133">
        <w:rPr>
          <w:rFonts w:ascii="Book Antiqua" w:hAnsi="Book Antiqua" w:cs="Times New Roman"/>
        </w:rPr>
        <w:t>= 674, open surgery</w:t>
      </w:r>
      <w:r w:rsidR="00094220" w:rsidRPr="00420133">
        <w:rPr>
          <w:rFonts w:ascii="Book Antiqua" w:hAnsi="Book Antiqua" w:cs="Times New Roman"/>
        </w:rPr>
        <w:t xml:space="preserve"> </w:t>
      </w:r>
      <w:r w:rsidRPr="00420133">
        <w:rPr>
          <w:rFonts w:ascii="Book Antiqua" w:hAnsi="Book Antiqua" w:cs="Times New Roman"/>
        </w:rPr>
        <w:t>= 516)</w:t>
      </w:r>
      <w:r w:rsidR="00970F82" w:rsidRPr="00420133">
        <w:rPr>
          <w:rFonts w:ascii="Book Antiqua" w:hAnsi="Book Antiqua" w:cs="Times New Roman"/>
        </w:rPr>
        <w:t xml:space="preserve">. However, one </w:t>
      </w:r>
      <w:r w:rsidR="009D133F" w:rsidRPr="00420133">
        <w:rPr>
          <w:rFonts w:ascii="Book Antiqua" w:hAnsi="Book Antiqua" w:cs="Times New Roman"/>
        </w:rPr>
        <w:t>of the studie</w:t>
      </w:r>
      <w:r w:rsidR="00ED7A65">
        <w:rPr>
          <w:rFonts w:ascii="Book Antiqua" w:hAnsi="Book Antiqua" w:cs="Times New Roman" w:hint="eastAsia"/>
        </w:rPr>
        <w:t>s</w:t>
      </w:r>
      <w:r w:rsidR="00574CA3" w:rsidRPr="00420133">
        <w:rPr>
          <w:rFonts w:ascii="Book Antiqua" w:hAnsi="Book Antiqua" w:cs="Times New Roman"/>
        </w:rPr>
        <w:fldChar w:fldCharType="begin">
          <w:fldData xml:space="preserve">PEVuZE5vdGU+PENpdGU+PEF1dGhvcj5KYW5nPC9BdXRob3I+PFllYXI+MjAxNjwvWWVhcj48UmVj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=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PEVuZE5vdGU+PENpdGU+PEF1dGhvcj5KYW5nPC9BdXRob3I+PFllYXI+MjAxNjwvWWVhcj48UmVj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=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[31]</w:t>
      </w:r>
      <w:r w:rsidR="00574CA3" w:rsidRPr="00420133">
        <w:rPr>
          <w:rFonts w:ascii="Book Antiqua" w:hAnsi="Book Antiqua" w:cs="Times New Roman"/>
        </w:rPr>
        <w:fldChar w:fldCharType="end"/>
      </w:r>
      <w:r w:rsidR="00970F82" w:rsidRPr="00420133">
        <w:rPr>
          <w:rFonts w:ascii="Book Antiqua" w:hAnsi="Book Antiqua" w:cs="Times New Roman"/>
        </w:rPr>
        <w:t xml:space="preserve"> w</w:t>
      </w:r>
      <w:r w:rsidR="005D136C">
        <w:rPr>
          <w:rFonts w:ascii="Book Antiqua" w:hAnsi="Book Antiqua" w:cs="Times New Roman"/>
        </w:rPr>
        <w:t>as</w:t>
      </w:r>
      <w:r w:rsidR="00970F82" w:rsidRPr="00420133">
        <w:rPr>
          <w:rFonts w:ascii="Book Antiqua" w:hAnsi="Book Antiqua" w:cs="Times New Roman"/>
        </w:rPr>
        <w:t xml:space="preserve"> excluded due to difficulty </w:t>
      </w:r>
      <w:r w:rsidR="009D133F" w:rsidRPr="00420133">
        <w:rPr>
          <w:rFonts w:ascii="Book Antiqua" w:hAnsi="Book Antiqua" w:cs="Times New Roman"/>
        </w:rPr>
        <w:t>in</w:t>
      </w:r>
      <w:r w:rsidR="00970F82" w:rsidRPr="00420133">
        <w:rPr>
          <w:rFonts w:ascii="Book Antiqua" w:hAnsi="Book Antiqua" w:cs="Times New Roman"/>
        </w:rPr>
        <w:t xml:space="preserve"> calculating the upper 95%CI. Then 1,068 patients (laparoscopic surgery</w:t>
      </w:r>
      <w:r w:rsidR="000C7FAC">
        <w:rPr>
          <w:rFonts w:ascii="Book Antiqua" w:hAnsi="Book Antiqua" w:cs="Times New Roman" w:hint="eastAsia"/>
        </w:rPr>
        <w:t>:</w:t>
      </w:r>
      <w:r w:rsidR="00970F82" w:rsidRPr="00420133">
        <w:rPr>
          <w:rFonts w:ascii="Book Antiqua" w:hAnsi="Book Antiqua" w:cs="Times New Roman"/>
        </w:rPr>
        <w:t xml:space="preserve"> 613</w:t>
      </w:r>
      <w:r w:rsidR="000C7FAC">
        <w:rPr>
          <w:rFonts w:ascii="Book Antiqua" w:hAnsi="Book Antiqua" w:cs="Times New Roman" w:hint="eastAsia"/>
        </w:rPr>
        <w:t>;</w:t>
      </w:r>
      <w:r w:rsidR="00970F82" w:rsidRPr="00420133">
        <w:rPr>
          <w:rFonts w:ascii="Book Antiqua" w:hAnsi="Book Antiqua" w:cs="Times New Roman"/>
        </w:rPr>
        <w:t xml:space="preserve"> open surgery</w:t>
      </w:r>
      <w:r w:rsidR="000C7FAC">
        <w:rPr>
          <w:rFonts w:ascii="Book Antiqua" w:hAnsi="Book Antiqua" w:cs="Times New Roman" w:hint="eastAsia"/>
        </w:rPr>
        <w:t>:</w:t>
      </w:r>
      <w:r w:rsidR="00970F82" w:rsidRPr="00420133">
        <w:rPr>
          <w:rFonts w:ascii="Book Antiqua" w:hAnsi="Book Antiqua" w:cs="Times New Roman"/>
        </w:rPr>
        <w:t xml:space="preserve"> 455) were </w:t>
      </w:r>
      <w:r w:rsidR="009D133F" w:rsidRPr="00420133">
        <w:rPr>
          <w:rFonts w:ascii="Book Antiqua" w:hAnsi="Book Antiqua" w:cs="Times New Roman"/>
        </w:rPr>
        <w:t xml:space="preserve">analyzed </w:t>
      </w:r>
      <w:r w:rsidR="005D136C">
        <w:rPr>
          <w:rFonts w:ascii="Book Antiqua" w:hAnsi="Book Antiqua" w:cs="Times New Roman"/>
        </w:rPr>
        <w:t>in the</w:t>
      </w:r>
      <w:r w:rsidR="009D133F" w:rsidRPr="00420133">
        <w:rPr>
          <w:rFonts w:ascii="Book Antiqua" w:hAnsi="Book Antiqua" w:cs="Times New Roman"/>
        </w:rPr>
        <w:t xml:space="preserve"> </w:t>
      </w:r>
      <w:r w:rsidR="00970F82" w:rsidRPr="00420133">
        <w:rPr>
          <w:rFonts w:ascii="Book Antiqua" w:hAnsi="Book Antiqua" w:cs="Times New Roman"/>
        </w:rPr>
        <w:t xml:space="preserve">meta-analysis. Meta-analysis using a </w:t>
      </w:r>
      <w:r w:rsidR="00CF77B3" w:rsidRPr="00420133">
        <w:rPr>
          <w:rFonts w:ascii="Book Antiqua" w:hAnsi="Book Antiqua" w:cs="Times New Roman"/>
        </w:rPr>
        <w:t>fixed-effects model revealed that there was no significant increase in 1-year overall survival following laparoscopic surgery in comparison with open surgery (HR</w:t>
      </w:r>
      <w:r w:rsidR="00094220" w:rsidRPr="00420133">
        <w:rPr>
          <w:rFonts w:ascii="Book Antiqua" w:hAnsi="Book Antiqua" w:cs="Times New Roman"/>
        </w:rPr>
        <w:t xml:space="preserve"> </w:t>
      </w:r>
      <w:r w:rsidR="00CF77B3" w:rsidRPr="00420133">
        <w:rPr>
          <w:rFonts w:ascii="Book Antiqua" w:hAnsi="Book Antiqua" w:cs="Times New Roman"/>
        </w:rPr>
        <w:t xml:space="preserve">= 0.54; 95%CI: 0.29-1.00; </w:t>
      </w:r>
      <w:r w:rsidR="00CF77B3" w:rsidRPr="00420133">
        <w:rPr>
          <w:rFonts w:ascii="Book Antiqua" w:hAnsi="Book Antiqua" w:cs="Times New Roman"/>
          <w:i/>
          <w:iCs/>
        </w:rPr>
        <w:t>I</w:t>
      </w:r>
      <w:r w:rsidR="00CF77B3" w:rsidRPr="00420133">
        <w:rPr>
          <w:rFonts w:ascii="Book Antiqua" w:hAnsi="Book Antiqua" w:cs="Times New Roman"/>
          <w:vertAlign w:val="superscript"/>
        </w:rPr>
        <w:t>2</w:t>
      </w:r>
      <w:r w:rsidR="00673637">
        <w:rPr>
          <w:rFonts w:ascii="Book Antiqua" w:hAnsi="Book Antiqua" w:cs="Times New Roman"/>
          <w:vertAlign w:val="superscript"/>
        </w:rPr>
        <w:t xml:space="preserve"> </w:t>
      </w:r>
      <w:r w:rsidR="00CF77B3" w:rsidRPr="00420133">
        <w:rPr>
          <w:rFonts w:ascii="Book Antiqua" w:hAnsi="Book Antiqua" w:cs="Times New Roman"/>
        </w:rPr>
        <w:t xml:space="preserve">= 0.0%; </w:t>
      </w:r>
      <w:r w:rsidR="00CF77B3" w:rsidRPr="00420133">
        <w:rPr>
          <w:rFonts w:ascii="Book Antiqua" w:hAnsi="Book Antiqua" w:cs="Times New Roman"/>
          <w:i/>
          <w:iCs/>
        </w:rPr>
        <w:t>P</w:t>
      </w:r>
      <w:r w:rsidR="00094220" w:rsidRPr="00420133">
        <w:rPr>
          <w:rFonts w:ascii="Book Antiqua" w:hAnsi="Book Antiqua" w:cs="Times New Roman"/>
        </w:rPr>
        <w:t xml:space="preserve"> </w:t>
      </w:r>
      <w:r w:rsidR="00CF77B3" w:rsidRPr="00420133">
        <w:rPr>
          <w:rFonts w:ascii="Book Antiqua" w:hAnsi="Book Antiqua" w:cs="Times New Roman"/>
        </w:rPr>
        <w:t xml:space="preserve">= 0.051) (Figure </w:t>
      </w:r>
      <w:r w:rsidR="00A9569B" w:rsidRPr="00420133">
        <w:rPr>
          <w:rFonts w:ascii="Book Antiqua" w:hAnsi="Book Antiqua" w:cs="Times New Roman"/>
        </w:rPr>
        <w:t>2</w:t>
      </w:r>
      <w:r w:rsidR="00CF77B3" w:rsidRPr="00420133">
        <w:rPr>
          <w:rFonts w:ascii="Book Antiqua" w:hAnsi="Book Antiqua" w:cs="Times New Roman"/>
        </w:rPr>
        <w:t xml:space="preserve">A). </w:t>
      </w:r>
      <w:r w:rsidR="005D136C">
        <w:rPr>
          <w:rFonts w:ascii="Book Antiqua" w:hAnsi="Book Antiqua" w:cs="Times New Roman"/>
        </w:rPr>
        <w:t>In addition</w:t>
      </w:r>
      <w:r w:rsidR="00CF77B3" w:rsidRPr="00420133">
        <w:rPr>
          <w:rFonts w:ascii="Book Antiqua" w:hAnsi="Book Antiqua" w:cs="Times New Roman"/>
        </w:rPr>
        <w:t xml:space="preserve">, no difference was </w:t>
      </w:r>
      <w:r w:rsidR="005D136C">
        <w:rPr>
          <w:rFonts w:ascii="Book Antiqua" w:hAnsi="Book Antiqua" w:cs="Times New Roman"/>
        </w:rPr>
        <w:t>observed</w:t>
      </w:r>
      <w:r w:rsidR="00CF77B3" w:rsidRPr="00420133">
        <w:rPr>
          <w:rFonts w:ascii="Book Antiqua" w:hAnsi="Book Antiqua" w:cs="Times New Roman"/>
        </w:rPr>
        <w:t xml:space="preserve"> in 3-year overall survival </w:t>
      </w:r>
      <w:r w:rsidR="005D136C">
        <w:rPr>
          <w:rFonts w:ascii="Book Antiqua" w:hAnsi="Book Antiqua" w:cs="Times New Roman"/>
        </w:rPr>
        <w:t>following the</w:t>
      </w:r>
      <w:r w:rsidR="00CF77B3" w:rsidRPr="00420133">
        <w:rPr>
          <w:rFonts w:ascii="Book Antiqua" w:hAnsi="Book Antiqua" w:cs="Times New Roman"/>
        </w:rPr>
        <w:t xml:space="preserve"> laparoscopic approach (HR</w:t>
      </w:r>
      <w:r w:rsidR="00094220" w:rsidRPr="00420133">
        <w:rPr>
          <w:rFonts w:ascii="Book Antiqua" w:hAnsi="Book Antiqua" w:cs="Times New Roman"/>
        </w:rPr>
        <w:t xml:space="preserve"> </w:t>
      </w:r>
      <w:r w:rsidR="00CF77B3" w:rsidRPr="00420133">
        <w:rPr>
          <w:rFonts w:ascii="Book Antiqua" w:hAnsi="Book Antiqua" w:cs="Times New Roman"/>
        </w:rPr>
        <w:t xml:space="preserve">= 0.75; 95%CI: 0.34-1.65; </w:t>
      </w:r>
      <w:r w:rsidR="00CF77B3" w:rsidRPr="00420133">
        <w:rPr>
          <w:rFonts w:ascii="Book Antiqua" w:hAnsi="Book Antiqua" w:cs="Times New Roman"/>
          <w:i/>
          <w:iCs/>
        </w:rPr>
        <w:t>I</w:t>
      </w:r>
      <w:r w:rsidR="00CF77B3" w:rsidRPr="00420133">
        <w:rPr>
          <w:rFonts w:ascii="Book Antiqua" w:hAnsi="Book Antiqua" w:cs="Times New Roman"/>
          <w:vertAlign w:val="superscript"/>
        </w:rPr>
        <w:t>2</w:t>
      </w:r>
      <w:r w:rsidR="00094220" w:rsidRPr="00420133">
        <w:rPr>
          <w:rFonts w:ascii="Book Antiqua" w:hAnsi="Book Antiqua" w:cs="Times New Roman"/>
        </w:rPr>
        <w:t xml:space="preserve"> </w:t>
      </w:r>
      <w:r w:rsidR="00CF77B3" w:rsidRPr="00420133">
        <w:rPr>
          <w:rFonts w:ascii="Book Antiqua" w:hAnsi="Book Antiqua" w:cs="Times New Roman"/>
        </w:rPr>
        <w:t xml:space="preserve">= 60.7%; </w:t>
      </w:r>
      <w:r w:rsidR="00CF77B3" w:rsidRPr="00420133">
        <w:rPr>
          <w:rFonts w:ascii="Book Antiqua" w:hAnsi="Book Antiqua" w:cs="Times New Roman"/>
          <w:i/>
          <w:iCs/>
        </w:rPr>
        <w:t>P</w:t>
      </w:r>
      <w:r w:rsidR="00094220" w:rsidRPr="00420133">
        <w:rPr>
          <w:rFonts w:ascii="Book Antiqua" w:hAnsi="Book Antiqua" w:cs="Times New Roman"/>
        </w:rPr>
        <w:t xml:space="preserve"> </w:t>
      </w:r>
      <w:r w:rsidR="00CF77B3" w:rsidRPr="00420133">
        <w:rPr>
          <w:rFonts w:ascii="Book Antiqua" w:hAnsi="Book Antiqua" w:cs="Times New Roman"/>
        </w:rPr>
        <w:t xml:space="preserve">= 0.474) (Figure </w:t>
      </w:r>
      <w:r w:rsidR="00A9569B" w:rsidRPr="00420133">
        <w:rPr>
          <w:rFonts w:ascii="Book Antiqua" w:hAnsi="Book Antiqua" w:cs="Times New Roman"/>
        </w:rPr>
        <w:t>2</w:t>
      </w:r>
      <w:r w:rsidR="00CF77B3" w:rsidRPr="00420133">
        <w:rPr>
          <w:rFonts w:ascii="Book Antiqua" w:hAnsi="Book Antiqua" w:cs="Times New Roman"/>
        </w:rPr>
        <w:t>B). Fo</w:t>
      </w:r>
      <w:r w:rsidR="00673637">
        <w:rPr>
          <w:rFonts w:ascii="Book Antiqua" w:hAnsi="Book Antiqua" w:cs="Times New Roman"/>
        </w:rPr>
        <w:t>llowing</w:t>
      </w:r>
      <w:r w:rsidR="00CF77B3" w:rsidRPr="00420133">
        <w:rPr>
          <w:rFonts w:ascii="Book Antiqua" w:hAnsi="Book Antiqua" w:cs="Times New Roman"/>
        </w:rPr>
        <w:t xml:space="preserve"> meta-analysis of 5-year overall survival, </w:t>
      </w:r>
      <w:r w:rsidR="00673637">
        <w:rPr>
          <w:rFonts w:ascii="Book Antiqua" w:hAnsi="Book Antiqua" w:cs="Times New Roman"/>
        </w:rPr>
        <w:t xml:space="preserve">the </w:t>
      </w:r>
      <w:r w:rsidR="00673637" w:rsidRPr="00420133">
        <w:rPr>
          <w:rFonts w:ascii="Book Antiqua" w:hAnsi="Book Antiqua" w:cs="Times New Roman"/>
        </w:rPr>
        <w:t xml:space="preserve">fixed-effects model </w:t>
      </w:r>
      <w:r w:rsidR="00673637">
        <w:rPr>
          <w:rFonts w:ascii="Book Antiqua" w:hAnsi="Book Antiqua" w:cs="Times New Roman"/>
        </w:rPr>
        <w:t>showed</w:t>
      </w:r>
      <w:r w:rsidR="00CF77B3" w:rsidRPr="00420133">
        <w:rPr>
          <w:rFonts w:ascii="Book Antiqua" w:hAnsi="Book Antiqua" w:cs="Times New Roman"/>
        </w:rPr>
        <w:t xml:space="preserve"> no significan</w:t>
      </w:r>
      <w:r w:rsidR="00673637">
        <w:rPr>
          <w:rFonts w:ascii="Book Antiqua" w:hAnsi="Book Antiqua" w:cs="Times New Roman"/>
        </w:rPr>
        <w:t>t difference</w:t>
      </w:r>
      <w:r w:rsidR="00DD1BE7">
        <w:rPr>
          <w:rFonts w:ascii="Book Antiqua" w:hAnsi="Book Antiqua" w:cs="Times New Roman"/>
        </w:rPr>
        <w:t xml:space="preserve"> between the two groups</w:t>
      </w:r>
      <w:r w:rsidR="00CF77B3" w:rsidRPr="00420133">
        <w:rPr>
          <w:rFonts w:ascii="Book Antiqua" w:hAnsi="Book Antiqua" w:cs="Times New Roman"/>
        </w:rPr>
        <w:t xml:space="preserve"> (HR</w:t>
      </w:r>
      <w:r w:rsidR="00094220" w:rsidRPr="00420133">
        <w:rPr>
          <w:rFonts w:ascii="Book Antiqua" w:hAnsi="Book Antiqua" w:cs="Times New Roman"/>
        </w:rPr>
        <w:t xml:space="preserve"> </w:t>
      </w:r>
      <w:r w:rsidR="00CF77B3" w:rsidRPr="00420133">
        <w:rPr>
          <w:rFonts w:ascii="Book Antiqua" w:hAnsi="Book Antiqua" w:cs="Times New Roman"/>
        </w:rPr>
        <w:t xml:space="preserve">= 0.71; 95%CI: 0.47-1.08; </w:t>
      </w:r>
      <w:r w:rsidR="00CF77B3" w:rsidRPr="00420133">
        <w:rPr>
          <w:rFonts w:ascii="Book Antiqua" w:hAnsi="Book Antiqua" w:cs="Times New Roman"/>
          <w:i/>
          <w:iCs/>
        </w:rPr>
        <w:t>I</w:t>
      </w:r>
      <w:r w:rsidR="00CF77B3" w:rsidRPr="00420133">
        <w:rPr>
          <w:rFonts w:ascii="Book Antiqua" w:hAnsi="Book Antiqua" w:cs="Times New Roman"/>
          <w:vertAlign w:val="superscript"/>
        </w:rPr>
        <w:t>2</w:t>
      </w:r>
      <w:r w:rsidR="00094220" w:rsidRPr="00420133">
        <w:rPr>
          <w:rFonts w:ascii="Book Antiqua" w:hAnsi="Book Antiqua" w:cs="Times New Roman"/>
        </w:rPr>
        <w:t xml:space="preserve"> </w:t>
      </w:r>
      <w:r w:rsidR="00CF77B3" w:rsidRPr="00420133">
        <w:rPr>
          <w:rFonts w:ascii="Book Antiqua" w:hAnsi="Book Antiqua" w:cs="Times New Roman"/>
        </w:rPr>
        <w:t xml:space="preserve">= 49.6%; </w:t>
      </w:r>
      <w:r w:rsidR="00CF77B3" w:rsidRPr="00420133">
        <w:rPr>
          <w:rFonts w:ascii="Book Antiqua" w:hAnsi="Book Antiqua" w:cs="Times New Roman"/>
          <w:i/>
          <w:iCs/>
        </w:rPr>
        <w:t>P</w:t>
      </w:r>
      <w:r w:rsidR="00094220" w:rsidRPr="00420133">
        <w:rPr>
          <w:rFonts w:ascii="Book Antiqua" w:hAnsi="Book Antiqua" w:cs="Times New Roman"/>
        </w:rPr>
        <w:t xml:space="preserve"> </w:t>
      </w:r>
      <w:r w:rsidR="00CF77B3" w:rsidRPr="00420133">
        <w:rPr>
          <w:rFonts w:ascii="Book Antiqua" w:hAnsi="Book Antiqua" w:cs="Times New Roman"/>
        </w:rPr>
        <w:t xml:space="preserve">= 0.107) (Figure </w:t>
      </w:r>
      <w:r w:rsidR="00A9569B" w:rsidRPr="00420133">
        <w:rPr>
          <w:rFonts w:ascii="Book Antiqua" w:hAnsi="Book Antiqua" w:cs="Times New Roman"/>
        </w:rPr>
        <w:t>2</w:t>
      </w:r>
      <w:r w:rsidR="00CF77B3" w:rsidRPr="00420133">
        <w:rPr>
          <w:rFonts w:ascii="Book Antiqua" w:hAnsi="Book Antiqua" w:cs="Times New Roman"/>
        </w:rPr>
        <w:t>C).</w:t>
      </w:r>
    </w:p>
    <w:p w14:paraId="14B7A03C" w14:textId="77777777" w:rsidR="00033C1F" w:rsidRPr="00420133" w:rsidRDefault="00033C1F" w:rsidP="00BF2B07">
      <w:pPr>
        <w:adjustRightInd w:val="0"/>
        <w:snapToGrid w:val="0"/>
        <w:spacing w:line="360" w:lineRule="auto"/>
        <w:rPr>
          <w:rFonts w:ascii="Book Antiqua" w:hAnsi="Book Antiqua" w:cs="Times New Roman"/>
        </w:rPr>
      </w:pPr>
    </w:p>
    <w:p w14:paraId="638AE0DB" w14:textId="77777777" w:rsidR="005F067A" w:rsidRPr="00420133" w:rsidRDefault="005F067A"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Operation time</w:t>
      </w:r>
    </w:p>
    <w:p w14:paraId="61E12133" w14:textId="62539710" w:rsidR="001D7052" w:rsidRPr="00420133" w:rsidRDefault="001D7052" w:rsidP="00BF2B07">
      <w:pPr>
        <w:adjustRightInd w:val="0"/>
        <w:snapToGrid w:val="0"/>
        <w:spacing w:line="360" w:lineRule="auto"/>
        <w:rPr>
          <w:rFonts w:ascii="Book Antiqua" w:hAnsi="Book Antiqua" w:cs="Times New Roman"/>
        </w:rPr>
      </w:pPr>
      <w:r w:rsidRPr="00420133">
        <w:rPr>
          <w:rFonts w:ascii="Book Antiqua" w:hAnsi="Book Antiqua" w:cs="Times New Roman"/>
        </w:rPr>
        <w:t>Four studies provided information on operation time</w:t>
      </w:r>
      <w:r w:rsidR="00574CA3"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[13,30,32,33]</w:t>
      </w:r>
      <w:r w:rsidR="00574CA3" w:rsidRPr="00420133">
        <w:rPr>
          <w:rFonts w:ascii="Book Antiqua" w:hAnsi="Book Antiqua" w:cs="Times New Roman"/>
        </w:rPr>
        <w:fldChar w:fldCharType="end"/>
      </w:r>
      <w:r w:rsidRPr="00420133">
        <w:rPr>
          <w:rFonts w:ascii="Book Antiqua" w:hAnsi="Book Antiqua" w:cs="Times New Roman"/>
        </w:rPr>
        <w:t xml:space="preserve">. The meta-analysis </w:t>
      </w:r>
      <w:r w:rsidR="009D133F" w:rsidRPr="00420133">
        <w:rPr>
          <w:rFonts w:ascii="Book Antiqua" w:hAnsi="Book Antiqua" w:cs="Times New Roman"/>
        </w:rPr>
        <w:t xml:space="preserve">revealed </w:t>
      </w:r>
      <w:r w:rsidRPr="00420133">
        <w:rPr>
          <w:rFonts w:ascii="Book Antiqua" w:hAnsi="Book Antiqua" w:cs="Times New Roman"/>
        </w:rPr>
        <w:t>that there was no significan</w:t>
      </w:r>
      <w:r w:rsidR="00673637">
        <w:rPr>
          <w:rFonts w:ascii="Book Antiqua" w:hAnsi="Book Antiqua" w:cs="Times New Roman"/>
        </w:rPr>
        <w:t>t difference in</w:t>
      </w:r>
      <w:r w:rsidR="00FF5843" w:rsidRPr="00420133">
        <w:rPr>
          <w:rFonts w:ascii="Book Antiqua" w:hAnsi="Book Antiqua" w:cs="Times New Roman"/>
        </w:rPr>
        <w:t xml:space="preserve"> operation time</w:t>
      </w:r>
      <w:r w:rsidRPr="00420133">
        <w:rPr>
          <w:rFonts w:ascii="Book Antiqua" w:hAnsi="Book Antiqua" w:cs="Times New Roman"/>
        </w:rPr>
        <w:t xml:space="preserve"> between</w:t>
      </w:r>
      <w:r w:rsidR="00FF5843" w:rsidRPr="00420133">
        <w:rPr>
          <w:rFonts w:ascii="Book Antiqua" w:hAnsi="Book Antiqua" w:cs="Times New Roman"/>
        </w:rPr>
        <w:t xml:space="preserve"> </w:t>
      </w:r>
      <w:r w:rsidR="00673637">
        <w:rPr>
          <w:rFonts w:ascii="Book Antiqua" w:hAnsi="Book Antiqua" w:cs="Times New Roman"/>
        </w:rPr>
        <w:t xml:space="preserve">the </w:t>
      </w:r>
      <w:r w:rsidR="00FF5843" w:rsidRPr="00420133">
        <w:rPr>
          <w:rFonts w:ascii="Book Antiqua" w:hAnsi="Book Antiqua" w:cs="Times New Roman"/>
        </w:rPr>
        <w:t>laparoscopic approach and open approach (</w:t>
      </w:r>
      <w:r w:rsidR="007D72C0" w:rsidRPr="00420133">
        <w:rPr>
          <w:rFonts w:ascii="Book Antiqua" w:hAnsi="Book Antiqua" w:cs="Times New Roman"/>
        </w:rPr>
        <w:t>WMD</w:t>
      </w:r>
      <w:r w:rsidR="00094220" w:rsidRPr="00420133">
        <w:rPr>
          <w:rFonts w:ascii="Book Antiqua" w:hAnsi="Book Antiqua" w:cs="Times New Roman"/>
        </w:rPr>
        <w:t xml:space="preserve"> </w:t>
      </w:r>
      <w:r w:rsidR="00FF5843" w:rsidRPr="00420133">
        <w:rPr>
          <w:rFonts w:ascii="Book Antiqua" w:hAnsi="Book Antiqua" w:cs="Times New Roman"/>
        </w:rPr>
        <w:t xml:space="preserve">= 18.69; 95%CI: -19.98-57.36; </w:t>
      </w:r>
      <w:r w:rsidR="00FF5843" w:rsidRPr="00420133">
        <w:rPr>
          <w:rFonts w:ascii="Book Antiqua" w:hAnsi="Book Antiqua" w:cs="Times New Roman"/>
          <w:i/>
          <w:iCs/>
        </w:rPr>
        <w:t>I</w:t>
      </w:r>
      <w:r w:rsidR="00FF5843" w:rsidRPr="00420133">
        <w:rPr>
          <w:rFonts w:ascii="Book Antiqua" w:hAnsi="Book Antiqua" w:cs="Times New Roman"/>
          <w:vertAlign w:val="superscript"/>
        </w:rPr>
        <w:t>2</w:t>
      </w:r>
      <w:r w:rsidR="00673637">
        <w:rPr>
          <w:rFonts w:ascii="Book Antiqua" w:hAnsi="Book Antiqua" w:cs="Times New Roman"/>
          <w:vertAlign w:val="superscript"/>
        </w:rPr>
        <w:t xml:space="preserve"> </w:t>
      </w:r>
      <w:r w:rsidR="00FF5843" w:rsidRPr="00420133">
        <w:rPr>
          <w:rFonts w:ascii="Book Antiqua" w:hAnsi="Book Antiqua" w:cs="Times New Roman"/>
        </w:rPr>
        <w:t xml:space="preserve">= 81.4%; </w:t>
      </w:r>
      <w:r w:rsidR="00FF5843" w:rsidRPr="00420133">
        <w:rPr>
          <w:rFonts w:ascii="Book Antiqua" w:hAnsi="Book Antiqua" w:cs="Times New Roman"/>
          <w:i/>
          <w:iCs/>
        </w:rPr>
        <w:t>P</w:t>
      </w:r>
      <w:r w:rsidR="00094220" w:rsidRPr="00420133">
        <w:rPr>
          <w:rFonts w:ascii="Book Antiqua" w:hAnsi="Book Antiqua" w:cs="Times New Roman"/>
        </w:rPr>
        <w:t xml:space="preserve"> </w:t>
      </w:r>
      <w:r w:rsidR="00FF5843" w:rsidRPr="00420133">
        <w:rPr>
          <w:rFonts w:ascii="Book Antiqua" w:hAnsi="Book Antiqua" w:cs="Times New Roman"/>
        </w:rPr>
        <w:t xml:space="preserve">= 0.343) (Figure 3A). </w:t>
      </w:r>
      <w:r w:rsidR="009D133F" w:rsidRPr="00420133">
        <w:rPr>
          <w:rFonts w:ascii="Book Antiqua" w:hAnsi="Book Antiqua" w:cs="Times New Roman"/>
        </w:rPr>
        <w:t xml:space="preserve">Due to </w:t>
      </w:r>
      <w:r w:rsidR="00FF5843" w:rsidRPr="00420133">
        <w:rPr>
          <w:rFonts w:ascii="Book Antiqua" w:hAnsi="Book Antiqua" w:cs="Times New Roman"/>
        </w:rPr>
        <w:t xml:space="preserve">heterogeneity </w:t>
      </w:r>
      <w:r w:rsidR="009D133F" w:rsidRPr="00420133">
        <w:rPr>
          <w:rFonts w:ascii="Book Antiqua" w:hAnsi="Book Antiqua" w:cs="Times New Roman"/>
        </w:rPr>
        <w:t>a</w:t>
      </w:r>
      <w:r w:rsidR="00FF5843" w:rsidRPr="00420133">
        <w:rPr>
          <w:rFonts w:ascii="Book Antiqua" w:hAnsi="Book Antiqua" w:cs="Times New Roman"/>
        </w:rPr>
        <w:t xml:space="preserve">mong the studies, a random-effects model was </w:t>
      </w:r>
      <w:r w:rsidR="007D72C0" w:rsidRPr="00420133">
        <w:rPr>
          <w:rFonts w:ascii="Book Antiqua" w:hAnsi="Book Antiqua" w:cs="Times New Roman"/>
        </w:rPr>
        <w:t>selected</w:t>
      </w:r>
      <w:r w:rsidR="00FF5843" w:rsidRPr="00420133">
        <w:rPr>
          <w:rFonts w:ascii="Book Antiqua" w:hAnsi="Book Antiqua" w:cs="Times New Roman"/>
        </w:rPr>
        <w:t>.</w:t>
      </w:r>
    </w:p>
    <w:p w14:paraId="14C39418" w14:textId="77777777" w:rsidR="00033C1F" w:rsidRPr="00420133" w:rsidRDefault="00033C1F" w:rsidP="00BF2B07">
      <w:pPr>
        <w:adjustRightInd w:val="0"/>
        <w:snapToGrid w:val="0"/>
        <w:spacing w:line="360" w:lineRule="auto"/>
        <w:rPr>
          <w:rFonts w:ascii="Book Antiqua" w:hAnsi="Book Antiqua" w:cs="Times New Roman"/>
        </w:rPr>
      </w:pPr>
    </w:p>
    <w:p w14:paraId="2E152C25" w14:textId="77777777" w:rsidR="005F067A" w:rsidRPr="00420133" w:rsidRDefault="005F067A"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Intraoperative blood loss</w:t>
      </w:r>
    </w:p>
    <w:p w14:paraId="7D4B4F98" w14:textId="7664D656" w:rsidR="005F067A" w:rsidRPr="00420133" w:rsidRDefault="007D72C0" w:rsidP="00BF2B07">
      <w:pPr>
        <w:adjustRightInd w:val="0"/>
        <w:snapToGrid w:val="0"/>
        <w:spacing w:line="360" w:lineRule="auto"/>
        <w:rPr>
          <w:rFonts w:ascii="Book Antiqua" w:hAnsi="Book Antiqua" w:cs="Times New Roman"/>
        </w:rPr>
      </w:pPr>
      <w:r w:rsidRPr="00420133">
        <w:rPr>
          <w:rFonts w:ascii="Book Antiqua" w:hAnsi="Book Antiqua" w:cs="Times New Roman"/>
        </w:rPr>
        <w:t xml:space="preserve">Intraoperative blood loss was available </w:t>
      </w:r>
      <w:r w:rsidR="00673637">
        <w:rPr>
          <w:rFonts w:ascii="Book Antiqua" w:hAnsi="Book Antiqua" w:cs="Times New Roman"/>
        </w:rPr>
        <w:t>in</w:t>
      </w:r>
      <w:r w:rsidRPr="00420133">
        <w:rPr>
          <w:rFonts w:ascii="Book Antiqua" w:hAnsi="Book Antiqua" w:cs="Times New Roman"/>
        </w:rPr>
        <w:t xml:space="preserve"> four retrospective studies</w:t>
      </w:r>
      <w:r w:rsidR="00574CA3"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[13,30,32,33]</w:t>
      </w:r>
      <w:r w:rsidR="00574CA3" w:rsidRPr="00420133">
        <w:rPr>
          <w:rFonts w:ascii="Book Antiqua" w:hAnsi="Book Antiqua" w:cs="Times New Roman"/>
        </w:rPr>
        <w:fldChar w:fldCharType="end"/>
      </w:r>
      <w:r w:rsidR="00574CA3" w:rsidRPr="00420133">
        <w:rPr>
          <w:rFonts w:ascii="Book Antiqua" w:hAnsi="Book Antiqua" w:cs="Times New Roman"/>
        </w:rPr>
        <w:t xml:space="preserve"> </w:t>
      </w:r>
      <w:r w:rsidRPr="00420133">
        <w:rPr>
          <w:rFonts w:ascii="Book Antiqua" w:hAnsi="Book Antiqua" w:cs="Times New Roman"/>
        </w:rPr>
        <w:t xml:space="preserve">involving 136 and 165 patients </w:t>
      </w:r>
      <w:r w:rsidR="00673637">
        <w:rPr>
          <w:rFonts w:ascii="Book Antiqua" w:hAnsi="Book Antiqua" w:cs="Times New Roman"/>
        </w:rPr>
        <w:t>who underwent</w:t>
      </w:r>
      <w:r w:rsidRPr="00420133">
        <w:rPr>
          <w:rFonts w:ascii="Book Antiqua" w:hAnsi="Book Antiqua" w:cs="Times New Roman"/>
        </w:rPr>
        <w:t xml:space="preserve"> laparoscopic </w:t>
      </w:r>
      <w:r w:rsidR="00B00D0A" w:rsidRPr="00420133">
        <w:rPr>
          <w:rFonts w:ascii="Book Antiqua" w:hAnsi="Book Antiqua" w:cs="Times New Roman"/>
        </w:rPr>
        <w:t>and open surgery, respectively. Although there was heterogeneity among the</w:t>
      </w:r>
      <w:r w:rsidR="00673637">
        <w:rPr>
          <w:rFonts w:ascii="Book Antiqua" w:hAnsi="Book Antiqua" w:cs="Times New Roman"/>
        </w:rPr>
        <w:t>se studies</w:t>
      </w:r>
      <w:r w:rsidR="00B00D0A" w:rsidRPr="00420133">
        <w:rPr>
          <w:rFonts w:ascii="Book Antiqua" w:hAnsi="Book Antiqua" w:cs="Times New Roman"/>
        </w:rPr>
        <w:t xml:space="preserve"> and meta-analysis using a random-effects model showed no difference (WMD</w:t>
      </w:r>
      <w:r w:rsidR="00094220" w:rsidRPr="00420133">
        <w:rPr>
          <w:rFonts w:ascii="Book Antiqua" w:hAnsi="Book Antiqua" w:cs="Times New Roman"/>
        </w:rPr>
        <w:t xml:space="preserve"> </w:t>
      </w:r>
      <w:r w:rsidR="00B00D0A" w:rsidRPr="00420133">
        <w:rPr>
          <w:rFonts w:ascii="Book Antiqua" w:hAnsi="Book Antiqua" w:cs="Times New Roman"/>
        </w:rPr>
        <w:t xml:space="preserve">= -169.14; 95%CI: -377.86-39.57; </w:t>
      </w:r>
      <w:r w:rsidR="00B00D0A" w:rsidRPr="00420133">
        <w:rPr>
          <w:rFonts w:ascii="Book Antiqua" w:hAnsi="Book Antiqua" w:cs="Times New Roman"/>
          <w:i/>
          <w:iCs/>
        </w:rPr>
        <w:t>I</w:t>
      </w:r>
      <w:r w:rsidR="00B00D0A" w:rsidRPr="00420133">
        <w:rPr>
          <w:rFonts w:ascii="Book Antiqua" w:hAnsi="Book Antiqua" w:cs="Times New Roman"/>
          <w:vertAlign w:val="superscript"/>
        </w:rPr>
        <w:t>2</w:t>
      </w:r>
      <w:r w:rsidR="00673637">
        <w:rPr>
          <w:rFonts w:ascii="Book Antiqua" w:hAnsi="Book Antiqua" w:cs="Times New Roman"/>
          <w:vertAlign w:val="superscript"/>
        </w:rPr>
        <w:t xml:space="preserve"> </w:t>
      </w:r>
      <w:r w:rsidR="00B00D0A" w:rsidRPr="00420133">
        <w:rPr>
          <w:rFonts w:ascii="Book Antiqua" w:hAnsi="Book Antiqua" w:cs="Times New Roman"/>
        </w:rPr>
        <w:t xml:space="preserve">= 89.5%; </w:t>
      </w:r>
      <w:r w:rsidR="00B00D0A" w:rsidRPr="00420133">
        <w:rPr>
          <w:rFonts w:ascii="Book Antiqua" w:hAnsi="Book Antiqua" w:cs="Times New Roman"/>
          <w:i/>
          <w:iCs/>
        </w:rPr>
        <w:t>P</w:t>
      </w:r>
      <w:r w:rsidR="00094220" w:rsidRPr="00420133">
        <w:rPr>
          <w:rFonts w:ascii="Book Antiqua" w:hAnsi="Book Antiqua" w:cs="Times New Roman"/>
        </w:rPr>
        <w:t xml:space="preserve"> </w:t>
      </w:r>
      <w:r w:rsidR="00B00D0A" w:rsidRPr="00420133">
        <w:rPr>
          <w:rFonts w:ascii="Book Antiqua" w:hAnsi="Book Antiqua" w:cs="Times New Roman"/>
        </w:rPr>
        <w:t>= 0.112) (Figure 3B), less blood was lost during the laparoscopic approach for early GBC.</w:t>
      </w:r>
    </w:p>
    <w:p w14:paraId="4D397759" w14:textId="77777777" w:rsidR="00033C1F" w:rsidRPr="00420133" w:rsidRDefault="00033C1F" w:rsidP="00BF2B07">
      <w:pPr>
        <w:adjustRightInd w:val="0"/>
        <w:snapToGrid w:val="0"/>
        <w:spacing w:line="360" w:lineRule="auto"/>
        <w:rPr>
          <w:rFonts w:ascii="Book Antiqua" w:hAnsi="Book Antiqua" w:cs="Times New Roman"/>
        </w:rPr>
      </w:pPr>
    </w:p>
    <w:p w14:paraId="30A4785C" w14:textId="157FA319" w:rsidR="005F067A" w:rsidRPr="00420133" w:rsidRDefault="005F067A"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The number of lymph node</w:t>
      </w:r>
      <w:r w:rsidR="00673637">
        <w:rPr>
          <w:rFonts w:ascii="Book Antiqua" w:eastAsia="宋体" w:hAnsi="Book Antiqua" w:cs="Times New Roman"/>
          <w:b/>
          <w:bCs/>
          <w:i/>
        </w:rPr>
        <w:t>s</w:t>
      </w:r>
      <w:r w:rsidRPr="00420133">
        <w:rPr>
          <w:rFonts w:ascii="Book Antiqua" w:eastAsia="宋体" w:hAnsi="Book Antiqua" w:cs="Times New Roman"/>
          <w:b/>
          <w:bCs/>
          <w:i/>
        </w:rPr>
        <w:t xml:space="preserve"> dissect</w:t>
      </w:r>
      <w:r w:rsidR="00673637">
        <w:rPr>
          <w:rFonts w:ascii="Book Antiqua" w:eastAsia="宋体" w:hAnsi="Book Antiqua" w:cs="Times New Roman"/>
          <w:b/>
          <w:bCs/>
          <w:i/>
        </w:rPr>
        <w:t>ed</w:t>
      </w:r>
    </w:p>
    <w:p w14:paraId="30AA31E5" w14:textId="1797C12E" w:rsidR="005F067A" w:rsidRPr="00420133" w:rsidRDefault="00673637" w:rsidP="00BF2B07">
      <w:pPr>
        <w:adjustRightInd w:val="0"/>
        <w:snapToGrid w:val="0"/>
        <w:spacing w:line="360" w:lineRule="auto"/>
        <w:rPr>
          <w:rFonts w:ascii="Book Antiqua" w:hAnsi="Book Antiqua" w:cs="Times New Roman"/>
        </w:rPr>
      </w:pPr>
      <w:r>
        <w:rPr>
          <w:rFonts w:ascii="Book Antiqua" w:hAnsi="Book Antiqua" w:cs="Times New Roman"/>
        </w:rPr>
        <w:t>With regard to</w:t>
      </w:r>
      <w:r w:rsidR="00B00D0A" w:rsidRPr="00420133">
        <w:rPr>
          <w:rFonts w:ascii="Book Antiqua" w:hAnsi="Book Antiqua" w:cs="Times New Roman"/>
        </w:rPr>
        <w:t xml:space="preserve"> the number of lymph node</w:t>
      </w:r>
      <w:r>
        <w:rPr>
          <w:rFonts w:ascii="Book Antiqua" w:hAnsi="Book Antiqua" w:cs="Times New Roman"/>
        </w:rPr>
        <w:t>s</w:t>
      </w:r>
      <w:r w:rsidR="00B00D0A" w:rsidRPr="00420133">
        <w:rPr>
          <w:rFonts w:ascii="Book Antiqua" w:hAnsi="Book Antiqua" w:cs="Times New Roman"/>
        </w:rPr>
        <w:t xml:space="preserve"> resected during </w:t>
      </w:r>
      <w:r>
        <w:rPr>
          <w:rFonts w:ascii="Book Antiqua" w:hAnsi="Book Antiqua" w:cs="Times New Roman"/>
        </w:rPr>
        <w:t>surgery</w:t>
      </w:r>
      <w:r w:rsidR="00B00D0A" w:rsidRPr="00420133">
        <w:rPr>
          <w:rFonts w:ascii="Book Antiqua" w:hAnsi="Book Antiqua" w:cs="Times New Roman"/>
        </w:rPr>
        <w:t>, meta-analysis of three studies</w:t>
      </w:r>
      <w:r w:rsidR="00574CA3"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WzEzLCAzMCwgMzNdPC9zdHlsZT48L0Rpc3BsYXlUZXh0PjxyZWNvcmQ+PHJlYy1udW1iZXI+MzM8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PjxwYWdlcz41MzYtNDE8L3BhZ2VzPjx2b2x1bWU+MTc8L3ZvbHVtZT48bnVtYmVyPjY8L251bWJl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bD48cGFnZXM+MzYwMC03PC9wYWdlcz48dm9sdW1lPjI5PC92b2x1bWU+PG51bWJlcj4xMjwvbnVt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WzEzLCAzMCwgMzNdPC9zdHlsZT48L0Rpc3BsYXlUZXh0PjxyZWNvcmQ+PHJlYy1udW1iZXI+MzM8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PjxwYWdlcz41MzYtNDE8L3BhZ2VzPjx2b2x1bWU+MTc8L3ZvbHVtZT48bnVtYmVyPjY8L251bWJl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bD48cGFnZXM+MzYwMC03PC9wYWdlcz48dm9sdW1lPjI5PC92b2x1bWU+PG51bWJlcj4xMjwvbnVt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[13,30,33]</w:t>
      </w:r>
      <w:r w:rsidR="00574CA3" w:rsidRPr="00420133">
        <w:rPr>
          <w:rFonts w:ascii="Book Antiqua" w:hAnsi="Book Antiqua" w:cs="Times New Roman"/>
        </w:rPr>
        <w:fldChar w:fldCharType="end"/>
      </w:r>
      <w:r w:rsidR="00D73ADC" w:rsidRPr="00420133">
        <w:rPr>
          <w:rFonts w:ascii="Book Antiqua" w:hAnsi="Book Antiqua" w:cs="Times New Roman"/>
        </w:rPr>
        <w:t xml:space="preserve">, including 95 patients </w:t>
      </w:r>
      <w:r>
        <w:rPr>
          <w:rFonts w:ascii="Book Antiqua" w:hAnsi="Book Antiqua" w:cs="Times New Roman"/>
        </w:rPr>
        <w:t>in the</w:t>
      </w:r>
      <w:r w:rsidR="00D73ADC" w:rsidRPr="00420133">
        <w:rPr>
          <w:rFonts w:ascii="Book Antiqua" w:hAnsi="Book Antiqua" w:cs="Times New Roman"/>
        </w:rPr>
        <w:t xml:space="preserve"> laparoscopic group (laparoscopic surgery</w:t>
      </w:r>
      <w:r w:rsidR="00094220" w:rsidRPr="00420133">
        <w:rPr>
          <w:rFonts w:ascii="Book Antiqua" w:hAnsi="Book Antiqua" w:cs="Times New Roman"/>
        </w:rPr>
        <w:t xml:space="preserve"> </w:t>
      </w:r>
      <w:r w:rsidR="00D73ADC" w:rsidRPr="00420133">
        <w:rPr>
          <w:rFonts w:ascii="Book Antiqua" w:hAnsi="Book Antiqua" w:cs="Times New Roman"/>
        </w:rPr>
        <w:t>= 95, open surgery</w:t>
      </w:r>
      <w:r w:rsidR="00094220" w:rsidRPr="00420133">
        <w:rPr>
          <w:rFonts w:ascii="Book Antiqua" w:hAnsi="Book Antiqua" w:cs="Times New Roman"/>
        </w:rPr>
        <w:t xml:space="preserve"> </w:t>
      </w:r>
      <w:r w:rsidR="00D73ADC" w:rsidRPr="00420133">
        <w:rPr>
          <w:rFonts w:ascii="Book Antiqua" w:hAnsi="Book Antiqua" w:cs="Times New Roman"/>
        </w:rPr>
        <w:t>= 104) revealed that there was no significance between the two groups (WMD</w:t>
      </w:r>
      <w:r w:rsidR="00094220" w:rsidRPr="00420133">
        <w:rPr>
          <w:rFonts w:ascii="Book Antiqua" w:hAnsi="Book Antiqua" w:cs="Times New Roman"/>
        </w:rPr>
        <w:t xml:space="preserve"> </w:t>
      </w:r>
      <w:r w:rsidR="00D73ADC" w:rsidRPr="00420133">
        <w:rPr>
          <w:rFonts w:ascii="Book Antiqua" w:hAnsi="Book Antiqua" w:cs="Times New Roman"/>
        </w:rPr>
        <w:t xml:space="preserve">= 0.12; 95%CI: -2.95-3.18; </w:t>
      </w:r>
      <w:r w:rsidR="00D73ADC" w:rsidRPr="00420133">
        <w:rPr>
          <w:rFonts w:ascii="Book Antiqua" w:hAnsi="Book Antiqua" w:cs="Times New Roman"/>
          <w:i/>
          <w:iCs/>
        </w:rPr>
        <w:t>I</w:t>
      </w:r>
      <w:r w:rsidR="00D73ADC" w:rsidRPr="00420133">
        <w:rPr>
          <w:rFonts w:ascii="Book Antiqua" w:hAnsi="Book Antiqua" w:cs="Times New Roman"/>
          <w:vertAlign w:val="superscript"/>
        </w:rPr>
        <w:t>2</w:t>
      </w:r>
      <w:r w:rsidR="00094220" w:rsidRPr="00420133">
        <w:rPr>
          <w:rFonts w:ascii="Book Antiqua" w:hAnsi="Book Antiqua" w:cs="Times New Roman"/>
        </w:rPr>
        <w:t xml:space="preserve"> </w:t>
      </w:r>
      <w:r w:rsidR="00D73ADC" w:rsidRPr="00420133">
        <w:rPr>
          <w:rFonts w:ascii="Book Antiqua" w:hAnsi="Book Antiqua" w:cs="Times New Roman"/>
        </w:rPr>
        <w:t xml:space="preserve">= 73.4%; </w:t>
      </w:r>
      <w:r w:rsidR="00D73ADC" w:rsidRPr="00420133">
        <w:rPr>
          <w:rFonts w:ascii="Book Antiqua" w:hAnsi="Book Antiqua" w:cs="Times New Roman"/>
          <w:i/>
          <w:iCs/>
        </w:rPr>
        <w:t>P</w:t>
      </w:r>
      <w:r w:rsidR="00094220" w:rsidRPr="00420133">
        <w:rPr>
          <w:rFonts w:ascii="Book Antiqua" w:hAnsi="Book Antiqua" w:cs="Times New Roman"/>
        </w:rPr>
        <w:t xml:space="preserve"> </w:t>
      </w:r>
      <w:r w:rsidR="00D73ADC" w:rsidRPr="00420133">
        <w:rPr>
          <w:rFonts w:ascii="Book Antiqua" w:hAnsi="Book Antiqua" w:cs="Times New Roman"/>
        </w:rPr>
        <w:t>= 0.940) (Figure 3C).</w:t>
      </w:r>
    </w:p>
    <w:p w14:paraId="0C48FB2E" w14:textId="77777777" w:rsidR="00033C1F" w:rsidRPr="00420133" w:rsidRDefault="00033C1F" w:rsidP="00BF2B07">
      <w:pPr>
        <w:adjustRightInd w:val="0"/>
        <w:snapToGrid w:val="0"/>
        <w:spacing w:line="360" w:lineRule="auto"/>
        <w:rPr>
          <w:rFonts w:ascii="Book Antiqua" w:hAnsi="Book Antiqua" w:cs="Times New Roman"/>
        </w:rPr>
      </w:pPr>
    </w:p>
    <w:p w14:paraId="66D8D725" w14:textId="77777777" w:rsidR="005F067A" w:rsidRPr="00420133" w:rsidRDefault="005F067A"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Postoperative hospital stay</w:t>
      </w:r>
    </w:p>
    <w:p w14:paraId="27C29291" w14:textId="6ABD68F8" w:rsidR="005F067A" w:rsidRPr="00420133" w:rsidRDefault="00673637" w:rsidP="00BF2B07">
      <w:pPr>
        <w:adjustRightInd w:val="0"/>
        <w:snapToGrid w:val="0"/>
        <w:spacing w:line="360" w:lineRule="auto"/>
        <w:rPr>
          <w:rFonts w:ascii="Book Antiqua" w:hAnsi="Book Antiqua" w:cs="Times New Roman"/>
        </w:rPr>
      </w:pPr>
      <w:r>
        <w:rPr>
          <w:rFonts w:ascii="Book Antiqua" w:hAnsi="Book Antiqua" w:cs="Times New Roman"/>
        </w:rPr>
        <w:t>As</w:t>
      </w:r>
      <w:r w:rsidR="00D73ADC" w:rsidRPr="00420133">
        <w:rPr>
          <w:rFonts w:ascii="Book Antiqua" w:hAnsi="Book Antiqua" w:cs="Times New Roman"/>
        </w:rPr>
        <w:t xml:space="preserve"> heterogeneity </w:t>
      </w:r>
      <w:r>
        <w:rPr>
          <w:rFonts w:ascii="Book Antiqua" w:hAnsi="Book Antiqua" w:cs="Times New Roman"/>
        </w:rPr>
        <w:t>was found</w:t>
      </w:r>
      <w:r w:rsidR="00D73ADC" w:rsidRPr="00420133">
        <w:rPr>
          <w:rFonts w:ascii="Book Antiqua" w:hAnsi="Book Antiqua" w:cs="Times New Roman"/>
        </w:rPr>
        <w:t xml:space="preserve"> among four studies</w:t>
      </w:r>
      <w:r w:rsidR="00574CA3"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WzEzLCAzMCwgMzIsIDMzXTwvc3R5bGU+PC9EaXNwbGF5VGV4dD48cmVjb3JkPjxyZWMtbnVtYmVy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aWNhbD48cGFnZXM+NTM2LTQxPC9wYWdlcz48dm9sdW1lPjE3PC92b2x1bWU+PG51bWJlcj42PC9u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aW9kaWNhbD48cGFnZXM+MjY5LTI3NjwvcGFnZXM+PHZvbHVtZT4yMzQ8L3ZvbHVtZT48ZWRpdGlv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[13,30,32,33]</w:t>
      </w:r>
      <w:r w:rsidR="00574CA3" w:rsidRPr="00420133">
        <w:rPr>
          <w:rFonts w:ascii="Book Antiqua" w:hAnsi="Book Antiqua" w:cs="Times New Roman"/>
        </w:rPr>
        <w:fldChar w:fldCharType="end"/>
      </w:r>
      <w:r w:rsidR="00D73ADC" w:rsidRPr="00420133">
        <w:rPr>
          <w:rFonts w:ascii="Book Antiqua" w:hAnsi="Book Antiqua" w:cs="Times New Roman"/>
        </w:rPr>
        <w:t>, we chose a random-effects model to analy</w:t>
      </w:r>
      <w:r w:rsidR="009D133F" w:rsidRPr="00420133">
        <w:rPr>
          <w:rFonts w:ascii="Book Antiqua" w:hAnsi="Book Antiqua" w:cs="Times New Roman"/>
        </w:rPr>
        <w:t>z</w:t>
      </w:r>
      <w:r w:rsidR="00D73ADC" w:rsidRPr="00420133">
        <w:rPr>
          <w:rFonts w:ascii="Book Antiqua" w:hAnsi="Book Antiqua" w:cs="Times New Roman"/>
        </w:rPr>
        <w:t xml:space="preserve">e postoperative hospital stay. Patients </w:t>
      </w:r>
      <w:r>
        <w:rPr>
          <w:rFonts w:ascii="Book Antiqua" w:hAnsi="Book Antiqua" w:cs="Times New Roman"/>
        </w:rPr>
        <w:t>in the</w:t>
      </w:r>
      <w:r w:rsidR="00D73ADC" w:rsidRPr="00420133">
        <w:rPr>
          <w:rFonts w:ascii="Book Antiqua" w:hAnsi="Book Antiqua" w:cs="Times New Roman"/>
        </w:rPr>
        <w:t xml:space="preserve"> laparoscopic surgery group had </w:t>
      </w:r>
      <w:r>
        <w:rPr>
          <w:rFonts w:ascii="Book Antiqua" w:hAnsi="Book Antiqua" w:cs="Times New Roman"/>
        </w:rPr>
        <w:t xml:space="preserve">a </w:t>
      </w:r>
      <w:r w:rsidR="00DE7F27" w:rsidRPr="00420133">
        <w:rPr>
          <w:rFonts w:ascii="Book Antiqua" w:hAnsi="Book Antiqua" w:cs="Times New Roman"/>
        </w:rPr>
        <w:t xml:space="preserve">significantly </w:t>
      </w:r>
      <w:r>
        <w:rPr>
          <w:rFonts w:ascii="Book Antiqua" w:hAnsi="Book Antiqua" w:cs="Times New Roman"/>
        </w:rPr>
        <w:t>reduced</w:t>
      </w:r>
      <w:r w:rsidR="00DE7F27" w:rsidRPr="00420133">
        <w:rPr>
          <w:rFonts w:ascii="Book Antiqua" w:hAnsi="Book Antiqua" w:cs="Times New Roman"/>
        </w:rPr>
        <w:t xml:space="preserve"> length of</w:t>
      </w:r>
      <w:r w:rsidR="00D73ADC" w:rsidRPr="00420133">
        <w:rPr>
          <w:rFonts w:ascii="Book Antiqua" w:hAnsi="Book Antiqua" w:cs="Times New Roman"/>
        </w:rPr>
        <w:t xml:space="preserve"> hospital stay than th</w:t>
      </w:r>
      <w:r>
        <w:rPr>
          <w:rFonts w:ascii="Book Antiqua" w:hAnsi="Book Antiqua" w:cs="Times New Roman"/>
        </w:rPr>
        <w:t>e</w:t>
      </w:r>
      <w:r w:rsidR="00D73ADC" w:rsidRPr="00420133">
        <w:rPr>
          <w:rFonts w:ascii="Book Antiqua" w:hAnsi="Book Antiqua" w:cs="Times New Roman"/>
        </w:rPr>
        <w:t xml:space="preserve"> open surgery group</w:t>
      </w:r>
      <w:r w:rsidR="00DE7F27" w:rsidRPr="00420133">
        <w:rPr>
          <w:rFonts w:ascii="Book Antiqua" w:hAnsi="Book Antiqua" w:cs="Times New Roman"/>
        </w:rPr>
        <w:t xml:space="preserve"> (WMD</w:t>
      </w:r>
      <w:r w:rsidR="003470ED" w:rsidRPr="00420133">
        <w:rPr>
          <w:rFonts w:ascii="Book Antiqua" w:hAnsi="Book Antiqua" w:cs="Times New Roman"/>
        </w:rPr>
        <w:t xml:space="preserve"> </w:t>
      </w:r>
      <w:r w:rsidR="00DE7F27" w:rsidRPr="00420133">
        <w:rPr>
          <w:rFonts w:ascii="Book Antiqua" w:hAnsi="Book Antiqua" w:cs="Times New Roman"/>
        </w:rPr>
        <w:t xml:space="preserve">= -5.09; 95%CI: </w:t>
      </w:r>
      <w:r w:rsidR="003470ED" w:rsidRPr="00420133">
        <w:rPr>
          <w:rFonts w:ascii="Book Antiqua" w:hAnsi="Book Antiqua" w:cs="Times New Roman"/>
        </w:rPr>
        <w:t>−</w:t>
      </w:r>
      <w:r w:rsidR="00DE7F27" w:rsidRPr="00420133">
        <w:rPr>
          <w:rFonts w:ascii="Book Antiqua" w:hAnsi="Book Antiqua" w:cs="Times New Roman"/>
        </w:rPr>
        <w:t xml:space="preserve">8.74- </w:t>
      </w:r>
      <w:r w:rsidR="003470ED" w:rsidRPr="00420133">
        <w:rPr>
          <w:rFonts w:ascii="Book Antiqua" w:hAnsi="Book Antiqua" w:cs="Times New Roman"/>
        </w:rPr>
        <w:t>−</w:t>
      </w:r>
      <w:r w:rsidR="00DE7F27" w:rsidRPr="00420133">
        <w:rPr>
          <w:rFonts w:ascii="Book Antiqua" w:hAnsi="Book Antiqua" w:cs="Times New Roman"/>
        </w:rPr>
        <w:t xml:space="preserve">1.45; </w:t>
      </w:r>
      <w:r w:rsidR="00DE7F27" w:rsidRPr="00420133">
        <w:rPr>
          <w:rFonts w:ascii="Book Antiqua" w:hAnsi="Book Antiqua" w:cs="Times New Roman"/>
          <w:i/>
          <w:iCs/>
        </w:rPr>
        <w:t>I</w:t>
      </w:r>
      <w:r w:rsidR="00DE7F27" w:rsidRPr="00420133">
        <w:rPr>
          <w:rFonts w:ascii="Book Antiqua" w:hAnsi="Book Antiqua" w:cs="Times New Roman"/>
          <w:vertAlign w:val="superscript"/>
        </w:rPr>
        <w:t>2</w:t>
      </w:r>
      <w:r w:rsidR="003470ED" w:rsidRPr="00420133">
        <w:rPr>
          <w:rFonts w:ascii="Book Antiqua" w:hAnsi="Book Antiqua" w:cs="Times New Roman"/>
        </w:rPr>
        <w:t xml:space="preserve"> </w:t>
      </w:r>
      <w:r w:rsidR="00DE7F27" w:rsidRPr="00420133">
        <w:rPr>
          <w:rFonts w:ascii="Book Antiqua" w:hAnsi="Book Antiqua" w:cs="Times New Roman"/>
        </w:rPr>
        <w:t xml:space="preserve">= 91.0%; </w:t>
      </w:r>
      <w:r w:rsidR="00DE7F27" w:rsidRPr="00420133">
        <w:rPr>
          <w:rFonts w:ascii="Book Antiqua" w:hAnsi="Book Antiqua" w:cs="Times New Roman"/>
          <w:i/>
          <w:iCs/>
        </w:rPr>
        <w:t>P</w:t>
      </w:r>
      <w:r w:rsidR="003470ED" w:rsidRPr="00420133">
        <w:rPr>
          <w:rFonts w:ascii="Book Antiqua" w:hAnsi="Book Antiqua" w:cs="Times New Roman"/>
        </w:rPr>
        <w:t xml:space="preserve"> </w:t>
      </w:r>
      <w:r w:rsidR="00DE7F27" w:rsidRPr="00420133">
        <w:rPr>
          <w:rFonts w:ascii="Book Antiqua" w:hAnsi="Book Antiqua" w:cs="Times New Roman"/>
        </w:rPr>
        <w:t>=</w:t>
      </w:r>
      <w:r w:rsidR="00914857" w:rsidRPr="00420133">
        <w:rPr>
          <w:rFonts w:ascii="Book Antiqua" w:hAnsi="Book Antiqua" w:cs="Times New Roman"/>
        </w:rPr>
        <w:t xml:space="preserve"> 0.006</w:t>
      </w:r>
      <w:r w:rsidR="00DE7F27" w:rsidRPr="00420133">
        <w:rPr>
          <w:rFonts w:ascii="Book Antiqua" w:hAnsi="Book Antiqua" w:cs="Times New Roman"/>
        </w:rPr>
        <w:t xml:space="preserve">) (Figure 3D), which indicated that </w:t>
      </w:r>
      <w:r w:rsidRPr="00420133">
        <w:rPr>
          <w:rFonts w:ascii="Book Antiqua" w:hAnsi="Book Antiqua" w:cs="Times New Roman"/>
        </w:rPr>
        <w:t xml:space="preserve">minimally invasive surgery </w:t>
      </w:r>
      <w:r>
        <w:rPr>
          <w:rFonts w:ascii="Book Antiqua" w:hAnsi="Book Antiqua" w:cs="Times New Roman"/>
        </w:rPr>
        <w:t xml:space="preserve">with the </w:t>
      </w:r>
      <w:r w:rsidR="00DE7F27" w:rsidRPr="00420133">
        <w:rPr>
          <w:rFonts w:ascii="Book Antiqua" w:hAnsi="Book Antiqua" w:cs="Times New Roman"/>
        </w:rPr>
        <w:t>laparoscopic approach for early GBC enhanced recovery after surgery.</w:t>
      </w:r>
    </w:p>
    <w:p w14:paraId="6E7D7C45" w14:textId="77777777" w:rsidR="00033C1F" w:rsidRPr="00420133" w:rsidRDefault="00033C1F" w:rsidP="00BF2B07">
      <w:pPr>
        <w:adjustRightInd w:val="0"/>
        <w:snapToGrid w:val="0"/>
        <w:spacing w:line="360" w:lineRule="auto"/>
        <w:rPr>
          <w:rFonts w:ascii="Book Antiqua" w:hAnsi="Book Antiqua" w:cs="Times New Roman"/>
        </w:rPr>
      </w:pPr>
    </w:p>
    <w:p w14:paraId="5F155ABA" w14:textId="77777777" w:rsidR="005F067A" w:rsidRPr="00420133" w:rsidRDefault="005F067A"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Postoperative complications</w:t>
      </w:r>
    </w:p>
    <w:p w14:paraId="51466E8E" w14:textId="7F7153F2" w:rsidR="008D0184" w:rsidRPr="00420133" w:rsidRDefault="00DE7F27" w:rsidP="00BF2B07">
      <w:pPr>
        <w:adjustRightInd w:val="0"/>
        <w:snapToGrid w:val="0"/>
        <w:spacing w:line="360" w:lineRule="auto"/>
        <w:rPr>
          <w:rFonts w:ascii="Book Antiqua" w:hAnsi="Book Antiqua" w:cs="Times New Roman"/>
        </w:rPr>
      </w:pPr>
      <w:r w:rsidRPr="00420133">
        <w:rPr>
          <w:rFonts w:ascii="Book Antiqua" w:hAnsi="Book Antiqua" w:cs="Times New Roman"/>
        </w:rPr>
        <w:lastRenderedPageBreak/>
        <w:t>Three studies</w:t>
      </w:r>
      <w:r w:rsidR="00574CA3"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WzEzLCAzMCwgMzNdPC9zdHlsZT48L0Rpc3BsYXlUZXh0PjxyZWNvcmQ+PHJlYy1udW1iZXI+MzM8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PjxwYWdlcz41MzYtNDE8L3BhZ2VzPjx2b2x1bWU+MTc8L3ZvbHVtZT48bnVtYmVyPjY8L251bWJl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bD48cGFnZXM+MzYwMC03PC9wYWdlcz48dm9sdW1lPjI5PC92b2x1bWU+PG51bWJlcj4xMjwvbnVt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PEVuZE5vdGU+PENpdGU+PEF1dGhvcj5BZ2Fyd2FsPC9BdXRob3I+PFllYXI+MjAxNTwvWWVhcj48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bD48cGFnZXM+MzYwMC03PC9wYWdlcz48dm9sdW1lPjI5PC92b2x1bWU+PG51bWJlcj4xMjwvbnVt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[13,30,33]</w:t>
      </w:r>
      <w:r w:rsidR="00574CA3" w:rsidRPr="00420133">
        <w:rPr>
          <w:rFonts w:ascii="Book Antiqua" w:hAnsi="Book Antiqua" w:cs="Times New Roman"/>
        </w:rPr>
        <w:fldChar w:fldCharType="end"/>
      </w:r>
      <w:r w:rsidR="00922498" w:rsidRPr="00420133">
        <w:rPr>
          <w:rFonts w:ascii="Book Antiqua" w:hAnsi="Book Antiqua" w:cs="Times New Roman"/>
        </w:rPr>
        <w:t xml:space="preserve"> </w:t>
      </w:r>
      <w:r w:rsidR="00673637">
        <w:rPr>
          <w:rFonts w:ascii="Book Antiqua" w:hAnsi="Book Antiqua" w:cs="Times New Roman"/>
        </w:rPr>
        <w:t xml:space="preserve">including </w:t>
      </w:r>
      <w:r w:rsidRPr="00420133">
        <w:rPr>
          <w:rFonts w:ascii="Book Antiqua" w:hAnsi="Book Antiqua" w:cs="Times New Roman"/>
        </w:rPr>
        <w:t xml:space="preserve">a total of 199 patients </w:t>
      </w:r>
      <w:r w:rsidR="000204D1" w:rsidRPr="00420133">
        <w:rPr>
          <w:rFonts w:ascii="Book Antiqua" w:hAnsi="Book Antiqua" w:cs="Times New Roman"/>
        </w:rPr>
        <w:t>underwent surgery for early GBC</w:t>
      </w:r>
      <w:r w:rsidR="00FF6EF6" w:rsidRPr="00420133">
        <w:rPr>
          <w:rFonts w:ascii="Book Antiqua" w:hAnsi="Book Antiqua" w:cs="Times New Roman"/>
        </w:rPr>
        <w:t xml:space="preserve"> (laparoscopic surgery</w:t>
      </w:r>
      <w:r w:rsidR="00226D11">
        <w:rPr>
          <w:rFonts w:ascii="Book Antiqua" w:hAnsi="Book Antiqua" w:cs="Times New Roman" w:hint="eastAsia"/>
        </w:rPr>
        <w:t>:</w:t>
      </w:r>
      <w:r w:rsidR="00FF6EF6" w:rsidRPr="00420133">
        <w:rPr>
          <w:rFonts w:ascii="Book Antiqua" w:hAnsi="Book Antiqua" w:cs="Times New Roman"/>
        </w:rPr>
        <w:t xml:space="preserve"> 95, open surgery</w:t>
      </w:r>
      <w:r w:rsidR="00226D11">
        <w:rPr>
          <w:rFonts w:ascii="Book Antiqua" w:hAnsi="Book Antiqua" w:cs="Times New Roman" w:hint="eastAsia"/>
        </w:rPr>
        <w:t>:</w:t>
      </w:r>
      <w:r w:rsidR="00FF6EF6" w:rsidRPr="00420133">
        <w:rPr>
          <w:rFonts w:ascii="Book Antiqua" w:hAnsi="Book Antiqua" w:cs="Times New Roman"/>
        </w:rPr>
        <w:t xml:space="preserve"> 104). Using a fixed-effects model, </w:t>
      </w:r>
      <w:r w:rsidR="009D133F" w:rsidRPr="00420133">
        <w:rPr>
          <w:rFonts w:ascii="Book Antiqua" w:hAnsi="Book Antiqua" w:cs="Times New Roman"/>
        </w:rPr>
        <w:t>the</w:t>
      </w:r>
      <w:r w:rsidR="00FF6EF6" w:rsidRPr="00420133">
        <w:rPr>
          <w:rFonts w:ascii="Book Antiqua" w:hAnsi="Book Antiqua" w:cs="Times New Roman"/>
        </w:rPr>
        <w:t xml:space="preserve"> meta-analysis indicated no significant difference </w:t>
      </w:r>
      <w:r w:rsidR="0014319B" w:rsidRPr="00420133">
        <w:rPr>
          <w:rFonts w:ascii="Book Antiqua" w:hAnsi="Book Antiqua" w:cs="Times New Roman"/>
        </w:rPr>
        <w:t xml:space="preserve">in </w:t>
      </w:r>
      <w:r w:rsidR="00FF6EF6" w:rsidRPr="00420133">
        <w:rPr>
          <w:rFonts w:ascii="Book Antiqua" w:hAnsi="Book Antiqua" w:cs="Times New Roman"/>
        </w:rPr>
        <w:t>postoperative complications (OR</w:t>
      </w:r>
      <w:r w:rsidR="003470ED" w:rsidRPr="00420133">
        <w:rPr>
          <w:rFonts w:ascii="Book Antiqua" w:hAnsi="Book Antiqua" w:cs="Times New Roman"/>
        </w:rPr>
        <w:t xml:space="preserve"> </w:t>
      </w:r>
      <w:r w:rsidR="00FF6EF6" w:rsidRPr="00420133">
        <w:rPr>
          <w:rFonts w:ascii="Book Antiqua" w:hAnsi="Book Antiqua" w:cs="Times New Roman"/>
        </w:rPr>
        <w:t xml:space="preserve">= 0.69; 95%CI: 0.30-1.58; </w:t>
      </w:r>
      <w:r w:rsidR="00FF6EF6" w:rsidRPr="00420133">
        <w:rPr>
          <w:rFonts w:ascii="Book Antiqua" w:hAnsi="Book Antiqua" w:cs="Times New Roman"/>
          <w:i/>
          <w:iCs/>
        </w:rPr>
        <w:t>I</w:t>
      </w:r>
      <w:r w:rsidR="00FF6EF6" w:rsidRPr="00420133">
        <w:rPr>
          <w:rFonts w:ascii="Book Antiqua" w:hAnsi="Book Antiqua" w:cs="Times New Roman"/>
          <w:vertAlign w:val="superscript"/>
        </w:rPr>
        <w:t>2</w:t>
      </w:r>
      <w:r w:rsidR="003470ED" w:rsidRPr="00420133">
        <w:rPr>
          <w:rFonts w:ascii="Book Antiqua" w:hAnsi="Book Antiqua" w:cs="Times New Roman"/>
        </w:rPr>
        <w:t xml:space="preserve"> </w:t>
      </w:r>
      <w:r w:rsidR="00FF6EF6" w:rsidRPr="00420133">
        <w:rPr>
          <w:rFonts w:ascii="Book Antiqua" w:hAnsi="Book Antiqua" w:cs="Times New Roman"/>
        </w:rPr>
        <w:t xml:space="preserve">= 0.0%; </w:t>
      </w:r>
      <w:r w:rsidR="00FF6EF6" w:rsidRPr="003B6C14">
        <w:rPr>
          <w:rFonts w:ascii="Book Antiqua" w:hAnsi="Book Antiqua" w:cs="Times New Roman"/>
          <w:i/>
          <w:iCs/>
        </w:rPr>
        <w:t>P</w:t>
      </w:r>
      <w:r w:rsidR="003470ED" w:rsidRPr="00420133">
        <w:rPr>
          <w:rFonts w:ascii="Book Antiqua" w:hAnsi="Book Antiqua" w:cs="Times New Roman"/>
        </w:rPr>
        <w:t xml:space="preserve"> </w:t>
      </w:r>
      <w:r w:rsidR="00FF6EF6" w:rsidRPr="00420133">
        <w:rPr>
          <w:rFonts w:ascii="Book Antiqua" w:hAnsi="Book Antiqua" w:cs="Times New Roman"/>
        </w:rPr>
        <w:t xml:space="preserve">= </w:t>
      </w:r>
      <w:r w:rsidR="00914857" w:rsidRPr="00420133">
        <w:rPr>
          <w:rFonts w:ascii="Book Antiqua" w:hAnsi="Book Antiqua" w:cs="Times New Roman"/>
        </w:rPr>
        <w:t>0.377</w:t>
      </w:r>
      <w:r w:rsidR="00FF6EF6" w:rsidRPr="00420133">
        <w:rPr>
          <w:rFonts w:ascii="Book Antiqua" w:hAnsi="Book Antiqua" w:cs="Times New Roman"/>
        </w:rPr>
        <w:t>)</w:t>
      </w:r>
      <w:r w:rsidR="0014319B" w:rsidRPr="00420133">
        <w:rPr>
          <w:rFonts w:ascii="Book Antiqua" w:hAnsi="Book Antiqua" w:cs="Times New Roman"/>
        </w:rPr>
        <w:t xml:space="preserve"> (Figure 3E) between </w:t>
      </w:r>
      <w:r w:rsidR="00673637">
        <w:rPr>
          <w:rFonts w:ascii="Book Antiqua" w:hAnsi="Book Antiqua" w:cs="Times New Roman"/>
        </w:rPr>
        <w:t>the two</w:t>
      </w:r>
      <w:r w:rsidR="0014319B" w:rsidRPr="00420133">
        <w:rPr>
          <w:rFonts w:ascii="Book Antiqua" w:hAnsi="Book Antiqua" w:cs="Times New Roman"/>
        </w:rPr>
        <w:t xml:space="preserve"> groups.</w:t>
      </w:r>
    </w:p>
    <w:p w14:paraId="160C2763" w14:textId="77777777" w:rsidR="00033C1F" w:rsidRPr="00420133" w:rsidRDefault="00033C1F" w:rsidP="00BF2B07">
      <w:pPr>
        <w:adjustRightInd w:val="0"/>
        <w:snapToGrid w:val="0"/>
        <w:spacing w:line="360" w:lineRule="auto"/>
        <w:rPr>
          <w:rFonts w:ascii="Book Antiqua" w:hAnsi="Book Antiqua" w:cs="Times New Roman"/>
        </w:rPr>
      </w:pPr>
    </w:p>
    <w:p w14:paraId="6B4FC6B9" w14:textId="77777777" w:rsidR="000F1358" w:rsidRPr="00420133" w:rsidRDefault="000F1358" w:rsidP="00BF2B07">
      <w:pPr>
        <w:adjustRightInd w:val="0"/>
        <w:snapToGrid w:val="0"/>
        <w:spacing w:line="360" w:lineRule="auto"/>
        <w:rPr>
          <w:rFonts w:ascii="Book Antiqua" w:eastAsia="宋体" w:hAnsi="Book Antiqua" w:cs="Times New Roman"/>
          <w:b/>
          <w:bCs/>
          <w:i/>
        </w:rPr>
      </w:pPr>
      <w:r w:rsidRPr="00420133">
        <w:rPr>
          <w:rFonts w:ascii="Book Antiqua" w:eastAsia="宋体" w:hAnsi="Book Antiqua" w:cs="Times New Roman"/>
          <w:b/>
          <w:bCs/>
          <w:i/>
        </w:rPr>
        <w:t>Non-comparative studies reporting outcomes of laparoscopic surgery</w:t>
      </w:r>
    </w:p>
    <w:p w14:paraId="6E87852A" w14:textId="5430F9AC" w:rsidR="00864055" w:rsidRPr="00420133" w:rsidRDefault="0014319B" w:rsidP="00BF2B07">
      <w:pPr>
        <w:adjustRightInd w:val="0"/>
        <w:snapToGrid w:val="0"/>
        <w:spacing w:line="360" w:lineRule="auto"/>
        <w:rPr>
          <w:rFonts w:ascii="Book Antiqua" w:hAnsi="Book Antiqua" w:cs="Times New Roman"/>
        </w:rPr>
      </w:pPr>
      <w:r w:rsidRPr="00420133">
        <w:rPr>
          <w:rFonts w:ascii="Book Antiqua" w:hAnsi="Book Antiqua" w:cs="Times New Roman"/>
        </w:rPr>
        <w:t xml:space="preserve">A total of </w:t>
      </w:r>
      <w:r w:rsidR="00BB6EB8" w:rsidRPr="00420133">
        <w:rPr>
          <w:rFonts w:ascii="Book Antiqua" w:hAnsi="Book Antiqua" w:cs="Times New Roman"/>
        </w:rPr>
        <w:t>8</w:t>
      </w:r>
      <w:r w:rsidRPr="00420133">
        <w:rPr>
          <w:rFonts w:ascii="Book Antiqua" w:hAnsi="Book Antiqua" w:cs="Times New Roman"/>
        </w:rPr>
        <w:t xml:space="preserve"> non-comparative studies</w:t>
      </w:r>
      <w:r w:rsidR="00574CA3" w:rsidRPr="00420133">
        <w:rPr>
          <w:rFonts w:ascii="Book Antiqua" w:hAnsi="Book Antiqua" w:cs="Times New Roman"/>
        </w:rPr>
        <w:fldChar w:fldCharType="begin">
          <w:fldData xml:space="preserve">PEVuZE5vdGU+PENpdGU+PEF1dGhvcj5DaG88L0F1dGhvcj48WWVhcj4yMDEwPC9ZZWFyPjxSZWNO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U3VyZ2ljYWwgZW5kb3Njb3B5PC9hYmJyLTE+PC9hbHQtcGVyaW9kaWNhbD48cGFnZXM+MjI0NC01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YWx0LXBlcmlvZGljYWw+PHBhZ2VzPjI0NDItODwvcGFnZXM+PHZvbHVtZT4zMDwvdm9sdW1lPjxu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IG9mIGdhc3Ryb2VudGVyb2xvZ3k8L2FiYnItMT48L2FsdC1wZXJpb2RpY2FsPjxwYWdlcz4yNTU2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LXBlcmlvZGljYWw+PHBhZ2VzPjI1OTItMjU5ODwvcGFnZXM+PHZvbHVtZT40Mjwvdm9sdW1lPjxu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PEVuZE5vdGU+PENpdGU+PEF1dGhvcj5DaG88L0F1dGhvcj48WWVhcj4yMDEwPC9ZZWFyPjxSZWNO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U3VyZ2ljYWwgZW5kb3Njb3B5PC9hYmJyLTE+PC9hbHQtcGVyaW9kaWNhbD48cGFnZXM+MjI0NC01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YWx0LXBlcmlvZGljYWw+PHBhZ2VzPjI0NDItODwvcGFnZXM+PHZvbHVtZT4zMDwvdm9sdW1lPjxu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[21,22,35-40]</w:t>
      </w:r>
      <w:r w:rsidR="00574CA3" w:rsidRPr="00420133">
        <w:rPr>
          <w:rFonts w:ascii="Book Antiqua" w:hAnsi="Book Antiqua" w:cs="Times New Roman"/>
        </w:rPr>
        <w:fldChar w:fldCharType="end"/>
      </w:r>
      <w:r w:rsidR="00574CA3" w:rsidRPr="00420133">
        <w:rPr>
          <w:rFonts w:ascii="Book Antiqua" w:hAnsi="Book Antiqua" w:cs="Times New Roman"/>
        </w:rPr>
        <w:t>,</w:t>
      </w:r>
      <w:r w:rsidRPr="00420133">
        <w:rPr>
          <w:rFonts w:ascii="Book Antiqua" w:hAnsi="Book Antiqua" w:cs="Times New Roman"/>
        </w:rPr>
        <w:t xml:space="preserve"> which reported outcomes for the feasibility, efficacy, and safety of laparoscopic surgery in the setting of early GBC, were identified and included in the present review.</w:t>
      </w:r>
      <w:r w:rsidR="00210D3F" w:rsidRPr="00420133">
        <w:rPr>
          <w:rFonts w:ascii="Book Antiqua" w:hAnsi="Book Antiqua" w:cs="Times New Roman"/>
        </w:rPr>
        <w:t xml:space="preserve"> All </w:t>
      </w:r>
      <w:r w:rsidR="00154532" w:rsidRPr="00420133">
        <w:rPr>
          <w:rFonts w:ascii="Book Antiqua" w:hAnsi="Book Antiqua" w:cs="Times New Roman"/>
        </w:rPr>
        <w:t>8</w:t>
      </w:r>
      <w:r w:rsidR="00210D3F" w:rsidRPr="00420133">
        <w:rPr>
          <w:rFonts w:ascii="Book Antiqua" w:hAnsi="Book Antiqua" w:cs="Times New Roman"/>
        </w:rPr>
        <w:t xml:space="preserve"> studies were retrospective</w:t>
      </w:r>
      <w:r w:rsidR="00154532" w:rsidRPr="00420133">
        <w:rPr>
          <w:rFonts w:ascii="Book Antiqua" w:hAnsi="Book Antiqua" w:cs="Times New Roman"/>
        </w:rPr>
        <w:t>, including 7 single-center and 1</w:t>
      </w:r>
      <w:r w:rsidR="00762470" w:rsidRPr="00420133">
        <w:rPr>
          <w:rFonts w:ascii="Book Antiqua" w:hAnsi="Book Antiqua" w:cs="Times New Roman"/>
        </w:rPr>
        <w:t xml:space="preserve"> two-center studies. The above studies involved patients operated from 2001 to 2009, and one </w:t>
      </w:r>
      <w:r w:rsidR="00673637">
        <w:rPr>
          <w:rFonts w:ascii="Book Antiqua" w:hAnsi="Book Antiqua" w:cs="Times New Roman"/>
        </w:rPr>
        <w:t>study</w:t>
      </w:r>
      <w:r w:rsidR="00574CA3"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&lt;EndNote&gt;&lt;Cite&gt;&lt;Author&gt;Belli&lt;/Author&gt;&lt;Year&gt;2011&lt;/Year&gt;&lt;RecNum&gt;40&lt;/RecNum&gt;&lt;DisplayText&gt;&lt;style face="superscript"&gt;[35]&lt;/style&gt;&lt;/DisplayText&gt;&lt;record&gt;&lt;rec-number&gt;40&lt;/rec-number&gt;&lt;foreign-keys&gt;&lt;key app="EN" db-id="ws05ve0rksrzt2ea50hxrzsk0az5555rzv2t" timestamp="1577506602"&gt;40&lt;/key&gt;&lt;/foreign-keys&gt;&lt;ref-type name="Journal Article"&gt;17&lt;/ref-type&gt;&lt;contributors&gt;&lt;authors&gt;&lt;author&gt;Belli, G.&lt;/author&gt;&lt;author&gt;Cioffi, L.&lt;/author&gt;&lt;author&gt;D&amp;apos;Agostino, A.&lt;/author&gt;&lt;author&gt;Limongelli, P.&lt;/author&gt;&lt;author&gt;Belli, A.&lt;/author&gt;&lt;author&gt;Russo, G.&lt;/author&gt;&lt;author&gt;Fantini, C.&lt;/author&gt;&lt;/authors&gt;&lt;/contributors&gt;&lt;auth-address&gt;Department of General and Hepato-Pancreato-Biliary Surgery, S.M. Loreto Nuovo Hospital, Naples, Italy. chirurgia.loretonuovo@tin.it&lt;/auth-address&gt;&lt;titles&gt;&lt;title&gt;Revision surgery for incidentally detected early gallbladder cancer in laparoscopic era&lt;/title&gt;&lt;secondary-title&gt;J Laparoendosc Adv Surg Tech A&lt;/secondary-title&gt;&lt;alt-title&gt;Journal of laparoendoscopic &amp;amp; advanced surgical techniques. Part A&lt;/alt-title&gt;&lt;/titles&gt;&lt;periodical&gt;&lt;full-title&gt;J Laparoendosc Adv Surg Tech A&lt;/full-title&gt;&lt;abbr-1&gt;Journal of laparoendoscopic &amp;amp; advanced surgical techniques. Part A&lt;/abbr-1&gt;&lt;/periodical&gt;&lt;alt-periodical&gt;&lt;full-title&gt;J Laparoendosc Adv Surg Tech A&lt;/full-title&gt;&lt;abbr-1&gt;Journal of laparoendoscopic &amp;amp; advanced surgical techniques. Part A&lt;/abbr-1&gt;&lt;/alt-periodical&gt;&lt;pages&gt;531-4&lt;/pages&gt;&lt;volume&gt;21&lt;/volume&gt;&lt;number&gt;6&lt;/number&gt;&lt;edition&gt;2011/05/27&lt;/edition&gt;&lt;keywords&gt;&lt;keyword&gt;Female&lt;/keyword&gt;&lt;keyword&gt;Gallbladder Neoplasms/*surgery&lt;/keyword&gt;&lt;keyword&gt;Humans&lt;/keyword&gt;&lt;keyword&gt;*Incidental Findings&lt;/keyword&gt;&lt;keyword&gt;*Laparoscopy&lt;/keyword&gt;&lt;keyword&gt;Reoperation&lt;/keyword&gt;&lt;/keywords&gt;&lt;dates&gt;&lt;year&gt;2011&lt;/year&gt;&lt;pub-dates&gt;&lt;date&gt;Jul-Aug&lt;/date&gt;&lt;/pub-dates&gt;&lt;/dates&gt;&lt;isbn&gt;1092-6429&lt;/isbn&gt;&lt;accession-num&gt;21612445&lt;/accession-num&gt;&lt;urls&gt;&lt;/urls&gt;&lt;electronic-resource-num&gt;10.1089/lap.2011.0078&lt;/electronic-resource-num&gt;&lt;remote-database-provider&gt;NLM&lt;/remote-database-provider&gt;&lt;language&gt;eng&lt;/language&gt;&lt;/record&gt;&lt;/Cite&gt;&lt;/EndNote&gt;</w:instrText>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[35]</w:t>
      </w:r>
      <w:r w:rsidR="00574CA3" w:rsidRPr="00420133">
        <w:rPr>
          <w:rFonts w:ascii="Book Antiqua" w:hAnsi="Book Antiqua" w:cs="Times New Roman"/>
        </w:rPr>
        <w:fldChar w:fldCharType="end"/>
      </w:r>
      <w:r w:rsidR="00762470" w:rsidRPr="00420133">
        <w:rPr>
          <w:rFonts w:ascii="Book Antiqua" w:hAnsi="Book Antiqua" w:cs="Times New Roman"/>
        </w:rPr>
        <w:t xml:space="preserve"> assessed patients undergoing revision surgery of IGBC.</w:t>
      </w:r>
      <w:r w:rsidR="007C7BCA" w:rsidRPr="00420133">
        <w:rPr>
          <w:rFonts w:ascii="Book Antiqua" w:hAnsi="Book Antiqua" w:cs="Times New Roman"/>
        </w:rPr>
        <w:t xml:space="preserve"> Due to the unknown specific number of patients </w:t>
      </w:r>
      <w:r w:rsidR="00673637">
        <w:rPr>
          <w:rFonts w:ascii="Book Antiqua" w:hAnsi="Book Antiqua" w:cs="Times New Roman"/>
        </w:rPr>
        <w:t>in the</w:t>
      </w:r>
      <w:r w:rsidR="007C7BCA" w:rsidRPr="00420133">
        <w:rPr>
          <w:rFonts w:ascii="Book Antiqua" w:hAnsi="Book Antiqua" w:cs="Times New Roman"/>
        </w:rPr>
        <w:t xml:space="preserve"> surgical types, we excluded the study performed by Ome </w:t>
      </w:r>
      <w:r w:rsidR="0051121C" w:rsidRPr="00420133">
        <w:rPr>
          <w:rFonts w:ascii="Book Antiqua" w:hAnsi="Book Antiqua" w:cs="Times New Roman"/>
          <w:i/>
          <w:iCs/>
        </w:rPr>
        <w:t>et al</w:t>
      </w:r>
      <w:r w:rsidR="00574CA3" w:rsidRPr="00420133">
        <w:rPr>
          <w:rFonts w:ascii="Book Antiqua" w:hAnsi="Book Antiqua" w:cs="Times New Roman"/>
        </w:rPr>
        <w:fldChar w:fldCharType="begin">
          <w:fldData xml:space="preserve">PEVuZE5vdGU+PENpdGU+PEF1dGhvcj5PbWU8L0F1dGhvcj48WWVhcj4yMDE3PC9ZZWFyPjxSZWNO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MT48L2FsdC1wZXJpb2RpY2FsPjxwYWdlcz4yNTU2LTI1NjU8L3BhZ2VzPjx2b2x1bWU+MjM8L3Zv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==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PEVuZE5vdGU+PENpdGU+PEF1dGhvcj5PbWU8L0F1dGhvcj48WWVhcj4yMDE3PC9ZZWFyPjxSZWNO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MT48L2FsdC1wZXJpb2RpY2FsPjxwYWdlcz4yNTU2LTI1NjU8L3BhZ2VzPjx2b2x1bWU+MjM8L3Zv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==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[21]</w:t>
      </w:r>
      <w:r w:rsidR="00574CA3" w:rsidRPr="00420133">
        <w:rPr>
          <w:rFonts w:ascii="Book Antiqua" w:hAnsi="Book Antiqua" w:cs="Times New Roman"/>
        </w:rPr>
        <w:fldChar w:fldCharType="end"/>
      </w:r>
      <w:r w:rsidR="007C7BCA" w:rsidRPr="00420133">
        <w:rPr>
          <w:rFonts w:ascii="Book Antiqua" w:hAnsi="Book Antiqua" w:cs="Times New Roman"/>
        </w:rPr>
        <w:t xml:space="preserve">. </w:t>
      </w:r>
      <w:r w:rsidR="00673637">
        <w:rPr>
          <w:rFonts w:ascii="Book Antiqua" w:hAnsi="Book Antiqua" w:cs="Times New Roman"/>
        </w:rPr>
        <w:t>Of</w:t>
      </w:r>
      <w:r w:rsidR="007C7BCA" w:rsidRPr="00420133">
        <w:rPr>
          <w:rFonts w:ascii="Book Antiqua" w:hAnsi="Book Antiqua" w:cs="Times New Roman"/>
        </w:rPr>
        <w:t xml:space="preserve"> the included patients, 120 underwent </w:t>
      </w:r>
      <w:r w:rsidR="007C7BCA" w:rsidRPr="00A7212E">
        <w:rPr>
          <w:rFonts w:ascii="Book Antiqua" w:hAnsi="Book Antiqua" w:cs="Times New Roman"/>
        </w:rPr>
        <w:t>LRC</w:t>
      </w:r>
      <w:r w:rsidR="007C7BCA" w:rsidRPr="00420133">
        <w:rPr>
          <w:rFonts w:ascii="Book Antiqua" w:hAnsi="Book Antiqua" w:cs="Times New Roman"/>
        </w:rPr>
        <w:t xml:space="preserve"> while 10 </w:t>
      </w:r>
      <w:r w:rsidR="00673637">
        <w:rPr>
          <w:rFonts w:ascii="Book Antiqua" w:hAnsi="Book Antiqua" w:cs="Times New Roman"/>
        </w:rPr>
        <w:t>underwent</w:t>
      </w:r>
      <w:r w:rsidR="007C7BCA" w:rsidRPr="00420133">
        <w:rPr>
          <w:rFonts w:ascii="Book Antiqua" w:hAnsi="Book Antiqua" w:cs="Times New Roman"/>
        </w:rPr>
        <w:t xml:space="preserve"> </w:t>
      </w:r>
      <w:bookmarkStart w:id="25" w:name="_GoBack"/>
      <w:r w:rsidR="007C7BCA" w:rsidRPr="00A7212E">
        <w:rPr>
          <w:rFonts w:ascii="Book Antiqua" w:hAnsi="Book Antiqua" w:cs="Times New Roman"/>
        </w:rPr>
        <w:t>LSC</w:t>
      </w:r>
      <w:bookmarkEnd w:id="25"/>
      <w:r w:rsidR="007C7BCA" w:rsidRPr="00420133">
        <w:rPr>
          <w:rFonts w:ascii="Book Antiqua" w:hAnsi="Book Antiqua" w:cs="Times New Roman"/>
        </w:rPr>
        <w:t xml:space="preserve">. </w:t>
      </w:r>
      <w:r w:rsidR="00063E07" w:rsidRPr="00420133">
        <w:rPr>
          <w:rFonts w:ascii="Book Antiqua" w:hAnsi="Book Antiqua" w:cs="Times New Roman"/>
        </w:rPr>
        <w:t xml:space="preserve">The overall survival was considerable, especially the study conducted by </w:t>
      </w:r>
      <w:r w:rsidR="0051121C" w:rsidRPr="00420133">
        <w:rPr>
          <w:rFonts w:ascii="Book Antiqua" w:hAnsi="Book Antiqua" w:cs="Times New Roman"/>
        </w:rPr>
        <w:t xml:space="preserve">Shirobe </w:t>
      </w:r>
      <w:r w:rsidR="0051121C" w:rsidRPr="00420133">
        <w:rPr>
          <w:rFonts w:ascii="Book Antiqua" w:hAnsi="Book Antiqua" w:cs="Times New Roman"/>
          <w:i/>
          <w:iCs/>
        </w:rPr>
        <w:t>et al</w:t>
      </w:r>
      <w:r w:rsidR="00574CA3"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&lt;EndNote&gt;&lt;Cite&gt;&lt;Author&gt;Shirobe&lt;/Author&gt;&lt;Year&gt;2015&lt;/Year&gt;&lt;RecNum&gt;41&lt;/RecNum&gt;&lt;DisplayText&gt;&lt;style face="superscript"&gt;[36]&lt;/style&gt;&lt;/DisplayText&gt;&lt;record&gt;&lt;rec-number&gt;41&lt;/rec-number&gt;&lt;foreign-keys&gt;&lt;key app="EN" db-id="ws05ve0rksrzt2ea50hxrzsk0az5555rzv2t" timestamp="1577506610"&gt;41&lt;/key&gt;&lt;/foreign-keys&gt;&lt;ref-type name="Journal Article"&gt;17&lt;/ref-type&gt;&lt;contributors&gt;&lt;authors&gt;&lt;author&gt;Shirobe, T.&lt;/author&gt;&lt;author&gt;Maruyama, S.&lt;/author&gt;&lt;/authors&gt;&lt;/contributors&gt;&lt;auth-address&gt;Department of Surgery, Chiba Tokushukai Hospital, 2-11-1 Takanedai, Funabashi, Chiba, 274-8503, Japan, takashishirobe@gmail.com.&lt;/auth-address&gt;&lt;titles&gt;&lt;title&gt;Laparoscopic radical cholecystectomy with lymph node dissection for gallbladder carcinoma&lt;/title&gt;&lt;secondary-title&gt;Surg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2244-50&lt;/pages&gt;&lt;volume&gt;29&lt;/volume&gt;&lt;number&gt;8&lt;/number&gt;&lt;edition&gt;2014/10/12&lt;/edition&gt;&lt;keywords&gt;&lt;keyword&gt;Adult&lt;/keyword&gt;&lt;keyword&gt;Aged&lt;/keyword&gt;&lt;keyword&gt;Carcinoma/mortality/pathology/surgery&lt;/keyword&gt;&lt;keyword&gt;*Cholecystectomy, Laparoscopic&lt;/keyword&gt;&lt;keyword&gt;Female&lt;/keyword&gt;&lt;keyword&gt;Gallbladder Neoplasms/mortality/pathology/*surgery&lt;/keyword&gt;&lt;keyword&gt;Humans&lt;/keyword&gt;&lt;keyword&gt;Incidental Findings&lt;/keyword&gt;&lt;keyword&gt;Length of Stay&lt;/keyword&gt;&lt;keyword&gt;*Lymph Node Excision&lt;/keyword&gt;&lt;keyword&gt;Male&lt;/keyword&gt;&lt;keyword&gt;Middle Aged&lt;/keyword&gt;&lt;keyword&gt;Operative Time&lt;/keyword&gt;&lt;keyword&gt;Retrospective Studies&lt;/keyword&gt;&lt;/keywords&gt;&lt;dates&gt;&lt;year&gt;2015&lt;/year&gt;&lt;pub-dates&gt;&lt;date&gt;Aug&lt;/date&gt;&lt;/pub-dates&gt;&lt;/dates&gt;&lt;isbn&gt;0930-2794&lt;/isbn&gt;&lt;accession-num&gt;25303926&lt;/accession-num&gt;&lt;urls&gt;&lt;/urls&gt;&lt;electronic-resource-num&gt;10.1007/s00464-014-3932-9&lt;/electronic-resource-num&gt;&lt;remote-database-provider&gt;NLM&lt;/remote-database-provider&gt;&lt;language&gt;eng&lt;/language&gt;&lt;/record&gt;&lt;/Cite&gt;&lt;/EndNote&gt;</w:instrText>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[36]</w:t>
      </w:r>
      <w:r w:rsidR="00574CA3" w:rsidRPr="00420133">
        <w:rPr>
          <w:rFonts w:ascii="Book Antiqua" w:hAnsi="Book Antiqua" w:cs="Times New Roman"/>
        </w:rPr>
        <w:fldChar w:fldCharType="end"/>
      </w:r>
      <w:r w:rsidR="00574CA3" w:rsidRPr="00420133">
        <w:rPr>
          <w:rFonts w:ascii="Book Antiqua" w:hAnsi="Book Antiqua" w:cs="Times New Roman"/>
        </w:rPr>
        <w:t xml:space="preserve"> </w:t>
      </w:r>
      <w:r w:rsidR="00204700">
        <w:rPr>
          <w:rFonts w:ascii="Book Antiqua" w:hAnsi="Book Antiqua" w:cs="Times New Roman"/>
        </w:rPr>
        <w:t xml:space="preserve">which </w:t>
      </w:r>
      <w:r w:rsidR="00063E07" w:rsidRPr="00420133">
        <w:rPr>
          <w:rFonts w:ascii="Book Antiqua" w:hAnsi="Book Antiqua" w:cs="Times New Roman"/>
        </w:rPr>
        <w:t>showed that the 5-year survival rate was 100% for T1b patients a</w:t>
      </w:r>
      <w:r w:rsidR="00226D11">
        <w:rPr>
          <w:rFonts w:ascii="Book Antiqua" w:hAnsi="Book Antiqua" w:cs="Times New Roman"/>
        </w:rPr>
        <w:t>nd 83.3</w:t>
      </w:r>
      <w:r w:rsidR="00063E07" w:rsidRPr="00420133">
        <w:rPr>
          <w:rFonts w:ascii="Book Antiqua" w:hAnsi="Book Antiqua" w:cs="Times New Roman"/>
        </w:rPr>
        <w:t>% for T2</w:t>
      </w:r>
      <w:r w:rsidR="00204700">
        <w:rPr>
          <w:rFonts w:ascii="Book Antiqua" w:hAnsi="Book Antiqua" w:cs="Times New Roman"/>
        </w:rPr>
        <w:t xml:space="preserve"> patients</w:t>
      </w:r>
      <w:r w:rsidR="00063E07" w:rsidRPr="00420133">
        <w:rPr>
          <w:rFonts w:ascii="Book Antiqua" w:hAnsi="Book Antiqua" w:cs="Times New Roman"/>
        </w:rPr>
        <w:t>.</w:t>
      </w:r>
      <w:r w:rsidR="00131CD7" w:rsidRPr="00420133">
        <w:rPr>
          <w:rFonts w:ascii="Book Antiqua" w:hAnsi="Book Antiqua" w:cs="Times New Roman"/>
        </w:rPr>
        <w:t xml:space="preserve"> The operation time ranged from 162 to 490 min, while blood loss during surgery varied from 50 to 196.4</w:t>
      </w:r>
      <w:r w:rsidR="009D6C1A" w:rsidRPr="00420133">
        <w:rPr>
          <w:rFonts w:ascii="Book Antiqua" w:hAnsi="Book Antiqua" w:cs="Times New Roman"/>
        </w:rPr>
        <w:t xml:space="preserve"> </w:t>
      </w:r>
      <w:r w:rsidR="00131CD7" w:rsidRPr="00420133">
        <w:rPr>
          <w:rFonts w:ascii="Book Antiqua" w:hAnsi="Book Antiqua" w:cs="Times New Roman"/>
        </w:rPr>
        <w:t>m</w:t>
      </w:r>
      <w:r w:rsidR="009D6C1A" w:rsidRPr="00420133">
        <w:rPr>
          <w:rFonts w:ascii="Book Antiqua" w:hAnsi="Book Antiqua" w:cs="Times New Roman"/>
        </w:rPr>
        <w:t>L</w:t>
      </w:r>
      <w:r w:rsidR="00131CD7" w:rsidRPr="00420133">
        <w:rPr>
          <w:rFonts w:ascii="Book Antiqua" w:hAnsi="Book Antiqua" w:cs="Times New Roman"/>
        </w:rPr>
        <w:t>. Only 3 studies</w:t>
      </w:r>
      <w:r w:rsidR="00574CA3" w:rsidRPr="00420133">
        <w:rPr>
          <w:rFonts w:ascii="Book Antiqua" w:hAnsi="Book Antiqua" w:cs="Times New Roman"/>
        </w:rPr>
        <w:fldChar w:fldCharType="begin">
          <w:fldData xml:space="preserve">PEVuZE5vdGU+PENpdGU+PEF1dGhvcj5PbWU8L0F1dGhvcj48WWVhcj4yMDE3PC9ZZWFyPjxSZWNO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eTwvYWJici0xPjwvYWx0LXBlcmlvZGljYWw+PHBhZ2VzPjI1NTYtMjU2NTwvcGFnZXM+PHZvbHVt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MjU5Mi0yNTk4PC9wYWdlcz48dm9sdW1lPjQyPC92b2x1bWU+PG51bWJlcj44PC9udW1iZXI+PGVk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PEVuZE5vdGU+PENpdGU+PEF1dGhvcj5PbWU8L0F1dGhvcj48WWVhcj4yMDE3PC9ZZWFyPjxSZWNO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eTwvYWJici0xPjwvYWx0LXBlcmlvZGljYWw+PHBhZ2VzPjI1NTYtMjU2NTwvcGFnZXM+PHZvbHVt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[21,38,39]</w:t>
      </w:r>
      <w:r w:rsidR="00574CA3" w:rsidRPr="00420133">
        <w:rPr>
          <w:rFonts w:ascii="Book Antiqua" w:hAnsi="Book Antiqua" w:cs="Times New Roman"/>
        </w:rPr>
        <w:fldChar w:fldCharType="end"/>
      </w:r>
      <w:r w:rsidR="00131CD7" w:rsidRPr="00420133">
        <w:rPr>
          <w:rFonts w:ascii="Book Antiqua" w:hAnsi="Book Antiqua" w:cs="Times New Roman"/>
        </w:rPr>
        <w:t xml:space="preserve"> reported the number of lymph node</w:t>
      </w:r>
      <w:r w:rsidR="009D133F" w:rsidRPr="00420133">
        <w:rPr>
          <w:rFonts w:ascii="Book Antiqua" w:hAnsi="Book Antiqua" w:cs="Times New Roman"/>
        </w:rPr>
        <w:t>s</w:t>
      </w:r>
      <w:r w:rsidR="00131CD7" w:rsidRPr="00420133">
        <w:rPr>
          <w:rFonts w:ascii="Book Antiqua" w:hAnsi="Book Antiqua" w:cs="Times New Roman"/>
        </w:rPr>
        <w:t xml:space="preserve"> resected during surgery,</w:t>
      </w:r>
      <w:r w:rsidR="00CF3BD0" w:rsidRPr="00420133">
        <w:rPr>
          <w:rFonts w:ascii="Book Antiqua" w:hAnsi="Book Antiqua" w:cs="Times New Roman"/>
        </w:rPr>
        <w:t xml:space="preserve"> </w:t>
      </w:r>
      <w:r w:rsidR="00204700">
        <w:rPr>
          <w:rFonts w:ascii="Book Antiqua" w:hAnsi="Book Antiqua" w:cs="Times New Roman"/>
        </w:rPr>
        <w:t xml:space="preserve">which </w:t>
      </w:r>
      <w:r w:rsidR="00CF3BD0" w:rsidRPr="00420133">
        <w:rPr>
          <w:rFonts w:ascii="Book Antiqua" w:hAnsi="Book Antiqua" w:cs="Times New Roman"/>
        </w:rPr>
        <w:t>rang</w:t>
      </w:r>
      <w:r w:rsidR="00204700">
        <w:rPr>
          <w:rFonts w:ascii="Book Antiqua" w:hAnsi="Book Antiqua" w:cs="Times New Roman"/>
        </w:rPr>
        <w:t>ed</w:t>
      </w:r>
      <w:r w:rsidR="00CF3BD0" w:rsidRPr="00420133">
        <w:rPr>
          <w:rFonts w:ascii="Book Antiqua" w:hAnsi="Book Antiqua" w:cs="Times New Roman"/>
        </w:rPr>
        <w:t xml:space="preserve"> from 4 to 8.</w:t>
      </w:r>
      <w:r w:rsidR="001A6533" w:rsidRPr="00420133">
        <w:rPr>
          <w:rFonts w:ascii="Book Antiqua" w:hAnsi="Book Antiqua" w:cs="Times New Roman"/>
        </w:rPr>
        <w:t xml:space="preserve"> </w:t>
      </w:r>
      <w:r w:rsidR="00204700">
        <w:rPr>
          <w:rFonts w:ascii="Book Antiqua" w:hAnsi="Book Antiqua" w:cs="Times New Roman"/>
        </w:rPr>
        <w:t>Six</w:t>
      </w:r>
      <w:r w:rsidR="001A6533" w:rsidRPr="00420133">
        <w:rPr>
          <w:rFonts w:ascii="Book Antiqua" w:hAnsi="Book Antiqua" w:cs="Times New Roman"/>
        </w:rPr>
        <w:t xml:space="preserve"> studies showed postoperative hospital stay, which was mostly between 4 to 6.4 d, </w:t>
      </w:r>
      <w:r w:rsidR="00515B4C" w:rsidRPr="00420133">
        <w:rPr>
          <w:rFonts w:ascii="Book Antiqua" w:hAnsi="Book Antiqua" w:cs="Times New Roman"/>
        </w:rPr>
        <w:t xml:space="preserve">except one study </w:t>
      </w:r>
      <w:r w:rsidR="00204700">
        <w:rPr>
          <w:rFonts w:ascii="Book Antiqua" w:hAnsi="Book Antiqua" w:cs="Times New Roman"/>
        </w:rPr>
        <w:t>which was</w:t>
      </w:r>
      <w:r w:rsidR="00515B4C" w:rsidRPr="00420133">
        <w:rPr>
          <w:rFonts w:ascii="Book Antiqua" w:hAnsi="Book Antiqua" w:cs="Times New Roman"/>
        </w:rPr>
        <w:t xml:space="preserve"> 12 d. </w:t>
      </w:r>
      <w:r w:rsidR="009D133F" w:rsidRPr="00420133">
        <w:rPr>
          <w:rFonts w:ascii="Book Antiqua" w:hAnsi="Book Antiqua" w:cs="Times New Roman"/>
        </w:rPr>
        <w:t>Moreover</w:t>
      </w:r>
      <w:r w:rsidR="00515B4C" w:rsidRPr="00420133">
        <w:rPr>
          <w:rFonts w:ascii="Book Antiqua" w:hAnsi="Book Antiqua" w:cs="Times New Roman"/>
        </w:rPr>
        <w:t xml:space="preserve">, postoperative complication rates were </w:t>
      </w:r>
      <w:r w:rsidR="00204700">
        <w:rPr>
          <w:rFonts w:ascii="Book Antiqua" w:hAnsi="Book Antiqua" w:cs="Times New Roman"/>
        </w:rPr>
        <w:t xml:space="preserve">shown </w:t>
      </w:r>
      <w:r w:rsidR="00515B4C" w:rsidRPr="00420133">
        <w:rPr>
          <w:rFonts w:ascii="Book Antiqua" w:hAnsi="Book Antiqua" w:cs="Times New Roman"/>
        </w:rPr>
        <w:t xml:space="preserve">in 4 </w:t>
      </w:r>
      <w:r w:rsidR="00204700">
        <w:rPr>
          <w:rFonts w:ascii="Book Antiqua" w:hAnsi="Book Antiqua" w:cs="Times New Roman"/>
        </w:rPr>
        <w:t>studies</w:t>
      </w:r>
      <w:r w:rsidR="00574CA3" w:rsidRPr="00420133">
        <w:rPr>
          <w:rFonts w:ascii="Book Antiqua" w:hAnsi="Book Antiqua" w:cs="Times New Roman"/>
        </w:rPr>
        <w:fldChar w:fldCharType="begin">
          <w:fldData xml:space="preserve">PEVuZE5vdGU+PENpdGU+PEF1dGhvcj5DaG88L0F1dGhvcj48WWVhcj4yMDEwPC9ZZWFyPjxSZWNO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LTE+U3VyZ2ljYWwgZW5kb3Njb3B5PC9hYmJyLTE+PC9hbHQtcGVyaW9kaWNhbD48cGFnZXM+MjQ0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PC9hYmJyLTE+PC9hbHQtcGVyaW9kaWNhbD48cGFnZXM+MjU5Mi0yNTk4PC9wYWdlcz48dm9sdW1l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PEVuZE5vdGU+PENpdGU+PEF1dGhvcj5DaG88L0F1dGhvcj48WWVhcj4yMDEwPC9ZZWFyPjxSZWNO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LTE+U3VyZ2ljYWwgZW5kb3Njb3B5PC9hYmJyLTE+PC9hbHQtcGVyaW9kaWNhbD48cGFnZXM+MjQ0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PC9hYmJyLTE+PC9hbHQtcGVyaW9kaWNhbD48cGFnZXM+MjU5Mi0yNTk4PC9wYWdlcz48dm9sdW1l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574CA3" w:rsidRPr="00420133">
        <w:rPr>
          <w:rFonts w:ascii="Book Antiqua" w:hAnsi="Book Antiqua" w:cs="Times New Roman"/>
        </w:rPr>
      </w:r>
      <w:r w:rsidR="00574CA3" w:rsidRPr="00420133">
        <w:rPr>
          <w:rFonts w:ascii="Book Antiqua" w:hAnsi="Book Antiqua" w:cs="Times New Roman"/>
        </w:rPr>
        <w:fldChar w:fldCharType="separate"/>
      </w:r>
      <w:r w:rsidR="00986E34" w:rsidRPr="00420133">
        <w:rPr>
          <w:rFonts w:ascii="Book Antiqua" w:hAnsi="Book Antiqua" w:cs="Times New Roman"/>
          <w:noProof/>
          <w:vertAlign w:val="superscript"/>
        </w:rPr>
        <w:t>[22,37-39]</w:t>
      </w:r>
      <w:r w:rsidR="00574CA3" w:rsidRPr="00420133">
        <w:rPr>
          <w:rFonts w:ascii="Book Antiqua" w:hAnsi="Book Antiqua" w:cs="Times New Roman"/>
        </w:rPr>
        <w:fldChar w:fldCharType="end"/>
      </w:r>
      <w:r w:rsidR="00515B4C" w:rsidRPr="00420133">
        <w:rPr>
          <w:rFonts w:ascii="Book Antiqua" w:hAnsi="Book Antiqua" w:cs="Times New Roman"/>
        </w:rPr>
        <w:t xml:space="preserve">, </w:t>
      </w:r>
      <w:r w:rsidR="00204700">
        <w:rPr>
          <w:rFonts w:ascii="Book Antiqua" w:hAnsi="Book Antiqua" w:cs="Times New Roman"/>
        </w:rPr>
        <w:t>and ranged between</w:t>
      </w:r>
      <w:r w:rsidR="00515B4C" w:rsidRPr="00420133">
        <w:rPr>
          <w:rFonts w:ascii="Book Antiqua" w:hAnsi="Book Antiqua" w:cs="Times New Roman"/>
        </w:rPr>
        <w:t xml:space="preserve"> 8.5% and 16.7%.</w:t>
      </w:r>
    </w:p>
    <w:p w14:paraId="600C9411" w14:textId="77777777" w:rsidR="00914857" w:rsidRPr="00420133" w:rsidRDefault="00914857" w:rsidP="00BF2B07">
      <w:pPr>
        <w:adjustRightInd w:val="0"/>
        <w:snapToGrid w:val="0"/>
        <w:spacing w:line="360" w:lineRule="auto"/>
        <w:rPr>
          <w:rFonts w:ascii="Book Antiqua" w:hAnsi="Book Antiqua" w:cs="Times New Roman"/>
          <w:b/>
        </w:rPr>
      </w:pPr>
    </w:p>
    <w:p w14:paraId="5D993B19" w14:textId="0FACB534" w:rsidR="00B713F5" w:rsidRPr="00420133" w:rsidRDefault="009D6C1A" w:rsidP="00BF2B07">
      <w:pPr>
        <w:adjustRightInd w:val="0"/>
        <w:snapToGrid w:val="0"/>
        <w:spacing w:line="360" w:lineRule="auto"/>
        <w:rPr>
          <w:rFonts w:ascii="Book Antiqua" w:eastAsia="宋体" w:hAnsi="Book Antiqua" w:cs="Times New Roman"/>
          <w:b/>
          <w:bCs/>
        </w:rPr>
      </w:pPr>
      <w:r w:rsidRPr="00420133">
        <w:rPr>
          <w:rFonts w:ascii="Book Antiqua" w:eastAsia="宋体" w:hAnsi="Book Antiqua" w:cs="Times New Roman"/>
          <w:b/>
          <w:bCs/>
          <w:u w:val="single"/>
        </w:rPr>
        <w:t>DISCUSSION</w:t>
      </w:r>
    </w:p>
    <w:p w14:paraId="5A7D0FA3" w14:textId="38D28EFF" w:rsidR="00BC5D41" w:rsidRPr="00420133" w:rsidRDefault="00C56E6F" w:rsidP="00BF2B07">
      <w:pPr>
        <w:adjustRightInd w:val="0"/>
        <w:snapToGrid w:val="0"/>
        <w:spacing w:line="360" w:lineRule="auto"/>
        <w:rPr>
          <w:rFonts w:ascii="Book Antiqua" w:hAnsi="Book Antiqua" w:cs="Times New Roman"/>
        </w:rPr>
      </w:pPr>
      <w:r w:rsidRPr="00420133">
        <w:rPr>
          <w:rFonts w:ascii="Book Antiqua" w:hAnsi="Book Antiqua" w:cs="Times New Roman"/>
        </w:rPr>
        <w:t xml:space="preserve">This is the latest meta-analysis </w:t>
      </w:r>
      <w:r w:rsidR="002571CD" w:rsidRPr="00420133">
        <w:rPr>
          <w:rFonts w:ascii="Book Antiqua" w:hAnsi="Book Antiqua" w:cs="Times New Roman"/>
        </w:rPr>
        <w:t>to evaluate the influence of laparoscopic surgery on oncological survival, intraoperative, perioperative, and postoperative outcomes in patients with early GBC.</w:t>
      </w:r>
      <w:r w:rsidR="009B2094" w:rsidRPr="00420133">
        <w:rPr>
          <w:rFonts w:ascii="Book Antiqua" w:hAnsi="Book Antiqua" w:cs="Times New Roman"/>
        </w:rPr>
        <w:t xml:space="preserve"> The present study demonstrated that laparoscopic surgery ha</w:t>
      </w:r>
      <w:r w:rsidR="009D133F" w:rsidRPr="00420133">
        <w:rPr>
          <w:rFonts w:ascii="Book Antiqua" w:hAnsi="Book Antiqua" w:cs="Times New Roman"/>
        </w:rPr>
        <w:t>s</w:t>
      </w:r>
      <w:r w:rsidR="009B2094" w:rsidRPr="00420133">
        <w:rPr>
          <w:rFonts w:ascii="Book Antiqua" w:hAnsi="Book Antiqua" w:cs="Times New Roman"/>
        </w:rPr>
        <w:t xml:space="preserve"> a comparable impact on 1-, 3-, and 5-year overall survival </w:t>
      </w:r>
      <w:r w:rsidR="002A0932">
        <w:rPr>
          <w:rFonts w:ascii="Book Antiqua" w:hAnsi="Book Antiqua" w:cs="Times New Roman"/>
        </w:rPr>
        <w:t xml:space="preserve">to that of open surgery </w:t>
      </w:r>
      <w:r w:rsidR="009B2094" w:rsidRPr="00420133">
        <w:rPr>
          <w:rFonts w:ascii="Book Antiqua" w:hAnsi="Book Antiqua" w:cs="Times New Roman"/>
        </w:rPr>
        <w:t xml:space="preserve">after resection of early GBC. Patients who </w:t>
      </w:r>
      <w:r w:rsidR="002A0932">
        <w:rPr>
          <w:rFonts w:ascii="Book Antiqua" w:hAnsi="Book Antiqua" w:cs="Times New Roman"/>
        </w:rPr>
        <w:t>underwent</w:t>
      </w:r>
      <w:r w:rsidR="009B2094" w:rsidRPr="00420133">
        <w:rPr>
          <w:rFonts w:ascii="Book Antiqua" w:hAnsi="Book Antiqua" w:cs="Times New Roman"/>
        </w:rPr>
        <w:t xml:space="preserve"> laparoscopic surgery were not more </w:t>
      </w:r>
      <w:r w:rsidR="009B2094" w:rsidRPr="00420133">
        <w:rPr>
          <w:rFonts w:ascii="Book Antiqua" w:hAnsi="Book Antiqua" w:cs="Times New Roman"/>
        </w:rPr>
        <w:lastRenderedPageBreak/>
        <w:t xml:space="preserve">vulnerable to operative outcomes with </w:t>
      </w:r>
      <w:r w:rsidR="002A0932">
        <w:rPr>
          <w:rFonts w:ascii="Book Antiqua" w:hAnsi="Book Antiqua" w:cs="Times New Roman"/>
        </w:rPr>
        <w:t xml:space="preserve">a </w:t>
      </w:r>
      <w:r w:rsidR="009B2094" w:rsidRPr="00420133">
        <w:rPr>
          <w:rFonts w:ascii="Book Antiqua" w:hAnsi="Book Antiqua" w:cs="Times New Roman"/>
        </w:rPr>
        <w:t xml:space="preserve">significantly </w:t>
      </w:r>
      <w:r w:rsidR="002A0932">
        <w:rPr>
          <w:rFonts w:ascii="Book Antiqua" w:hAnsi="Book Antiqua" w:cs="Times New Roman"/>
        </w:rPr>
        <w:t>reduced</w:t>
      </w:r>
      <w:r w:rsidR="009B2094" w:rsidRPr="00420133">
        <w:rPr>
          <w:rFonts w:ascii="Book Antiqua" w:hAnsi="Book Antiqua" w:cs="Times New Roman"/>
        </w:rPr>
        <w:t xml:space="preserve"> hospital stay</w:t>
      </w:r>
      <w:r w:rsidR="00E56E49" w:rsidRPr="00420133">
        <w:rPr>
          <w:rFonts w:ascii="Book Antiqua" w:hAnsi="Book Antiqua" w:cs="Times New Roman"/>
        </w:rPr>
        <w:t xml:space="preserve"> than those </w:t>
      </w:r>
      <w:r w:rsidR="002A0932">
        <w:rPr>
          <w:rFonts w:ascii="Book Antiqua" w:hAnsi="Book Antiqua" w:cs="Times New Roman"/>
        </w:rPr>
        <w:t>who underwent</w:t>
      </w:r>
      <w:r w:rsidR="00E56E49" w:rsidRPr="00420133">
        <w:rPr>
          <w:rFonts w:ascii="Book Antiqua" w:hAnsi="Book Antiqua" w:cs="Times New Roman"/>
        </w:rPr>
        <w:t xml:space="preserve"> open surgery.</w:t>
      </w:r>
    </w:p>
    <w:p w14:paraId="0ACDCD17" w14:textId="551F09E6" w:rsidR="001E4D98" w:rsidRPr="00420133" w:rsidRDefault="006941BC" w:rsidP="003B095D">
      <w:pPr>
        <w:adjustRightInd w:val="0"/>
        <w:snapToGrid w:val="0"/>
        <w:spacing w:line="360" w:lineRule="auto"/>
        <w:ind w:firstLineChars="100" w:firstLine="240"/>
        <w:rPr>
          <w:rFonts w:ascii="Book Antiqua" w:hAnsi="Book Antiqua" w:cs="Times New Roman"/>
        </w:rPr>
      </w:pPr>
      <w:r w:rsidRPr="00420133">
        <w:rPr>
          <w:rFonts w:ascii="Book Antiqua" w:hAnsi="Book Antiqua" w:cs="Times New Roman"/>
        </w:rPr>
        <w:t>GBC is considered a highly lethal disease d</w:t>
      </w:r>
      <w:r w:rsidR="00E828C3" w:rsidRPr="00420133">
        <w:rPr>
          <w:rFonts w:ascii="Book Antiqua" w:hAnsi="Book Antiqua" w:cs="Times New Roman"/>
        </w:rPr>
        <w:t>ue to the fact that many patients are asymptomatic</w:t>
      </w:r>
      <w:r w:rsidRPr="00420133">
        <w:rPr>
          <w:rFonts w:ascii="Book Antiqua" w:hAnsi="Book Antiqua" w:cs="Times New Roman"/>
        </w:rPr>
        <w:t xml:space="preserve"> in both early and more advanced stages. </w:t>
      </w:r>
      <w:r w:rsidR="00903D88" w:rsidRPr="00420133">
        <w:rPr>
          <w:rFonts w:ascii="Book Antiqua" w:hAnsi="Book Antiqua" w:cs="Times New Roman"/>
        </w:rPr>
        <w:t xml:space="preserve">Unlike other gastrointestinal organs, </w:t>
      </w:r>
      <w:r w:rsidR="002A0932">
        <w:rPr>
          <w:rFonts w:ascii="Book Antiqua" w:hAnsi="Book Antiqua" w:cs="Times New Roman"/>
        </w:rPr>
        <w:t>the gallbladder</w:t>
      </w:r>
      <w:r w:rsidR="00903D88" w:rsidRPr="00420133">
        <w:rPr>
          <w:rFonts w:ascii="Book Antiqua" w:hAnsi="Book Antiqua" w:cs="Times New Roman"/>
        </w:rPr>
        <w:t xml:space="preserve"> lacks</w:t>
      </w:r>
      <w:r w:rsidRPr="00420133">
        <w:rPr>
          <w:rFonts w:ascii="Book Antiqua" w:hAnsi="Book Antiqua" w:cs="Times New Roman"/>
        </w:rPr>
        <w:t xml:space="preserve"> submucosa and the Rokitansky–Aschoff sinus</w:t>
      </w:r>
      <w:r w:rsidR="00903D88" w:rsidRPr="00420133">
        <w:rPr>
          <w:rFonts w:ascii="Book Antiqua" w:hAnsi="Book Antiqua" w:cs="Times New Roman"/>
        </w:rPr>
        <w:t xml:space="preserve">, which </w:t>
      </w:r>
      <w:r w:rsidRPr="00420133">
        <w:rPr>
          <w:rFonts w:ascii="Book Antiqua" w:hAnsi="Book Antiqua" w:cs="Times New Roman"/>
        </w:rPr>
        <w:t>makes it difficult to predict tumor invasion of GBC accurately</w:t>
      </w:r>
      <w:r w:rsidR="00A47C07" w:rsidRPr="00420133">
        <w:rPr>
          <w:rFonts w:ascii="Book Antiqua" w:hAnsi="Book Antiqua" w:cs="Times New Roman"/>
        </w:rPr>
        <w:fldChar w:fldCharType="begin">
          <w:fldData xml:space="preserve">PEVuZE5vdGU+PENpdGU+PEF1dGhvcj5KYW5nPC9BdXRob3I+PFllYXI+MjAwOTwvWWVhcj48UmVj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PHBhZ2VzPjk0My05PC9wYWdlcz48dm9sdW1lPjI1MDwvdm9sdW1lPjxudW1iZXI+NjwvbnVtYmVy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PEVuZE5vdGU+PENpdGU+PEF1dGhvcj5KYW5nPC9BdXRob3I+PFllYXI+MjAwOTwvWWVhcj48UmVj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PHBhZ2VzPjk0My05PC9wYWdlcz48dm9sdW1lPjI1MDwvdm9sdW1lPjxudW1iZXI+NjwvbnVtYmVy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A47C07" w:rsidRPr="00420133">
        <w:rPr>
          <w:rFonts w:ascii="Book Antiqua" w:hAnsi="Book Antiqua" w:cs="Times New Roman"/>
        </w:rPr>
      </w:r>
      <w:r w:rsidR="00A47C07" w:rsidRPr="00420133">
        <w:rPr>
          <w:rFonts w:ascii="Book Antiqua" w:hAnsi="Book Antiqua" w:cs="Times New Roman"/>
        </w:rPr>
        <w:fldChar w:fldCharType="separate"/>
      </w:r>
      <w:r w:rsidR="00986E34" w:rsidRPr="00420133">
        <w:rPr>
          <w:rFonts w:ascii="Book Antiqua" w:hAnsi="Book Antiqua" w:cs="Times New Roman"/>
          <w:noProof/>
          <w:vertAlign w:val="superscript"/>
        </w:rPr>
        <w:t>[41]</w:t>
      </w:r>
      <w:r w:rsidR="00A47C07" w:rsidRPr="00420133">
        <w:rPr>
          <w:rFonts w:ascii="Book Antiqua" w:hAnsi="Book Antiqua" w:cs="Times New Roman"/>
        </w:rPr>
        <w:fldChar w:fldCharType="end"/>
      </w:r>
      <w:r w:rsidR="00A47C07" w:rsidRPr="00420133">
        <w:rPr>
          <w:rFonts w:ascii="Book Antiqua" w:hAnsi="Book Antiqua" w:cs="Times New Roman"/>
        </w:rPr>
        <w:t>.</w:t>
      </w:r>
      <w:r w:rsidR="00903D88" w:rsidRPr="00420133">
        <w:rPr>
          <w:rFonts w:ascii="Book Antiqua" w:hAnsi="Book Antiqua" w:cs="Times New Roman"/>
        </w:rPr>
        <w:t xml:space="preserve"> </w:t>
      </w:r>
      <w:r w:rsidR="002A0932">
        <w:rPr>
          <w:rFonts w:ascii="Book Antiqua" w:hAnsi="Book Antiqua" w:cs="Times New Roman"/>
        </w:rPr>
        <w:t>With regard to</w:t>
      </w:r>
      <w:r w:rsidR="009D133F" w:rsidRPr="00420133">
        <w:rPr>
          <w:rFonts w:ascii="Book Antiqua" w:hAnsi="Book Antiqua" w:cs="Times New Roman"/>
        </w:rPr>
        <w:t xml:space="preserve"> the </w:t>
      </w:r>
      <w:r w:rsidR="00903D88" w:rsidRPr="00420133">
        <w:rPr>
          <w:rFonts w:ascii="Book Antiqua" w:hAnsi="Book Antiqua" w:cs="Times New Roman"/>
        </w:rPr>
        <w:t xml:space="preserve">treatment of GBC, cholecystectomy, partial liver resection, lymphadenectomy, and even reconstruction of </w:t>
      </w:r>
      <w:r w:rsidR="002A0932">
        <w:rPr>
          <w:rFonts w:ascii="Book Antiqua" w:hAnsi="Book Antiqua" w:cs="Times New Roman"/>
        </w:rPr>
        <w:t xml:space="preserve">the </w:t>
      </w:r>
      <w:r w:rsidR="00903D88" w:rsidRPr="00420133">
        <w:rPr>
          <w:rFonts w:ascii="Book Antiqua" w:hAnsi="Book Antiqua" w:cs="Times New Roman"/>
        </w:rPr>
        <w:t xml:space="preserve">digestive tract are required, making curative surgery technically </w:t>
      </w:r>
      <w:r w:rsidR="002A0932">
        <w:rPr>
          <w:rFonts w:ascii="Book Antiqua" w:hAnsi="Book Antiqua" w:cs="Times New Roman"/>
        </w:rPr>
        <w:t>challenging</w:t>
      </w:r>
      <w:r w:rsidR="00903D88" w:rsidRPr="00420133">
        <w:rPr>
          <w:rFonts w:ascii="Book Antiqua" w:hAnsi="Book Antiqua" w:cs="Times New Roman"/>
        </w:rPr>
        <w:t xml:space="preserve">. </w:t>
      </w:r>
      <w:r w:rsidR="002A0932">
        <w:rPr>
          <w:rFonts w:ascii="Book Antiqua" w:hAnsi="Book Antiqua" w:cs="Times New Roman"/>
        </w:rPr>
        <w:t>These surgical techniques</w:t>
      </w:r>
      <w:r w:rsidR="00903D88" w:rsidRPr="00420133">
        <w:rPr>
          <w:rFonts w:ascii="Book Antiqua" w:hAnsi="Book Antiqua" w:cs="Times New Roman"/>
        </w:rPr>
        <w:t xml:space="preserve"> result in a very low survival rate for early GBC patients, even for patients with T1 GBC. There is still controversy regarding the optimal </w:t>
      </w:r>
      <w:r w:rsidR="006507BA" w:rsidRPr="00420133">
        <w:rPr>
          <w:rFonts w:ascii="Book Antiqua" w:hAnsi="Book Antiqua" w:cs="Times New Roman"/>
        </w:rPr>
        <w:t>surg</w:t>
      </w:r>
      <w:r w:rsidR="002A0932">
        <w:rPr>
          <w:rFonts w:ascii="Book Antiqua" w:hAnsi="Book Antiqua" w:cs="Times New Roman"/>
        </w:rPr>
        <w:t>ical method</w:t>
      </w:r>
      <w:r w:rsidR="006507BA" w:rsidRPr="00420133">
        <w:rPr>
          <w:rFonts w:ascii="Book Antiqua" w:hAnsi="Book Antiqua" w:cs="Times New Roman"/>
        </w:rPr>
        <w:t>, including laparoscopic and open surgery, for early GBC (stage</w:t>
      </w:r>
      <w:r w:rsidR="003B095D" w:rsidRPr="00420133">
        <w:rPr>
          <w:rFonts w:ascii="Book Antiqua" w:hAnsi="Book Antiqua" w:cs="Times New Roman"/>
        </w:rPr>
        <w:t xml:space="preserve"> </w:t>
      </w:r>
      <w:r w:rsidR="006507BA" w:rsidRPr="00420133">
        <w:rPr>
          <w:rFonts w:ascii="Book Antiqua" w:hAnsi="Book Antiqua" w:cs="Times New Roman"/>
        </w:rPr>
        <w:t>≤ T2).</w:t>
      </w:r>
    </w:p>
    <w:p w14:paraId="14419BE9" w14:textId="113046F7" w:rsidR="004146C8" w:rsidRPr="00420133" w:rsidRDefault="00996BB2" w:rsidP="003B095D">
      <w:pPr>
        <w:adjustRightInd w:val="0"/>
        <w:snapToGrid w:val="0"/>
        <w:spacing w:line="360" w:lineRule="auto"/>
        <w:ind w:firstLineChars="100" w:firstLine="240"/>
        <w:rPr>
          <w:rFonts w:ascii="Book Antiqua" w:hAnsi="Book Antiqua" w:cs="Times New Roman"/>
        </w:rPr>
      </w:pPr>
      <w:r w:rsidRPr="00420133">
        <w:rPr>
          <w:rFonts w:ascii="Book Antiqua" w:hAnsi="Book Antiqua" w:cs="Times New Roman"/>
        </w:rPr>
        <w:t xml:space="preserve">With the development of surgical instrumentation and technical innovation, laparoscopic surgery is widely used for most gastrointestinal cancers, including </w:t>
      </w:r>
      <w:r w:rsidR="00370DE5" w:rsidRPr="00420133">
        <w:rPr>
          <w:rFonts w:ascii="Book Antiqua" w:hAnsi="Book Antiqua" w:cs="Times New Roman"/>
        </w:rPr>
        <w:t xml:space="preserve">stomach and colon cancers. </w:t>
      </w:r>
      <w:r w:rsidR="002A0932">
        <w:rPr>
          <w:rFonts w:ascii="Book Antiqua" w:hAnsi="Book Antiqua" w:cs="Times New Roman"/>
        </w:rPr>
        <w:t>As</w:t>
      </w:r>
      <w:r w:rsidR="00370DE5" w:rsidRPr="00420133">
        <w:rPr>
          <w:rFonts w:ascii="Book Antiqua" w:hAnsi="Book Antiqua" w:cs="Times New Roman"/>
        </w:rPr>
        <w:t xml:space="preserve"> similar survival outcomes to open surgery </w:t>
      </w:r>
      <w:r w:rsidR="002A0932">
        <w:rPr>
          <w:rFonts w:ascii="Book Antiqua" w:hAnsi="Book Antiqua" w:cs="Times New Roman"/>
        </w:rPr>
        <w:t>have been demonstrated</w:t>
      </w:r>
      <w:r w:rsidR="00370DE5" w:rsidRPr="00420133">
        <w:rPr>
          <w:rFonts w:ascii="Book Antiqua" w:hAnsi="Book Antiqua" w:cs="Times New Roman"/>
        </w:rPr>
        <w:t xml:space="preserve">, </w:t>
      </w:r>
      <w:r w:rsidR="005050BA" w:rsidRPr="00420133">
        <w:rPr>
          <w:rFonts w:ascii="Book Antiqua" w:hAnsi="Book Antiqua" w:cs="Times New Roman"/>
        </w:rPr>
        <w:t>laparoscopic surgery</w:t>
      </w:r>
      <w:r w:rsidR="00370DE5" w:rsidRPr="00420133">
        <w:rPr>
          <w:rFonts w:ascii="Book Antiqua" w:hAnsi="Book Antiqua" w:cs="Times New Roman"/>
        </w:rPr>
        <w:t xml:space="preserve"> tends to be a standardized treatment for patients with early-stage cancers</w:t>
      </w:r>
      <w:r w:rsidR="00A47C07" w:rsidRPr="00420133">
        <w:rPr>
          <w:rFonts w:ascii="Book Antiqua" w:hAnsi="Book Antiqua" w:cs="Times New Roman"/>
        </w:rPr>
        <w:fldChar w:fldCharType="begin">
          <w:fldData xml:space="preserve">PEVuZE5vdGU+PENpdGU+PEF1dGhvcj5KYW5nPC9BdXRob3I+PFllYXI+MjAwOTwvWWVhcj48UmVj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Y2FsPjxwYWdlcz45NDMtOTwvcGFnZXM+PHZvbHVtZT4yNTA8L3ZvbHVtZT48bnVtYmVyPjY8L251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b2d5PC9hYmJyLTE+PC9hbHQtcGVyaW9kaWNhbD48cGFnZXM+NzY3LTc0PC9wYWdlcz48dm9sdW1l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PEVuZE5vdGU+PENpdGU+PEF1dGhvcj5KYW5nPC9BdXRob3I+PFllYXI+MjAwOTwvWWVhcj48UmVj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Y2FsPjxwYWdlcz45NDMtOTwvcGFnZXM+PHZvbHVtZT4yNTA8L3ZvbHVtZT48bnVtYmVyPjY8L251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A47C07" w:rsidRPr="00420133">
        <w:rPr>
          <w:rFonts w:ascii="Book Antiqua" w:hAnsi="Book Antiqua" w:cs="Times New Roman"/>
        </w:rPr>
      </w:r>
      <w:r w:rsidR="00A47C07" w:rsidRPr="00420133">
        <w:rPr>
          <w:rFonts w:ascii="Book Antiqua" w:hAnsi="Book Antiqua" w:cs="Times New Roman"/>
        </w:rPr>
        <w:fldChar w:fldCharType="separate"/>
      </w:r>
      <w:r w:rsidR="00986E34" w:rsidRPr="00420133">
        <w:rPr>
          <w:rFonts w:ascii="Book Antiqua" w:hAnsi="Book Antiqua" w:cs="Times New Roman"/>
          <w:noProof/>
          <w:vertAlign w:val="superscript"/>
        </w:rPr>
        <w:t>[41,42]</w:t>
      </w:r>
      <w:r w:rsidR="00A47C07" w:rsidRPr="00420133">
        <w:rPr>
          <w:rFonts w:ascii="Book Antiqua" w:hAnsi="Book Antiqua" w:cs="Times New Roman"/>
        </w:rPr>
        <w:fldChar w:fldCharType="end"/>
      </w:r>
      <w:r w:rsidR="0051121C" w:rsidRPr="00420133">
        <w:rPr>
          <w:rFonts w:ascii="Book Antiqua" w:hAnsi="Book Antiqua" w:cs="Times New Roman"/>
        </w:rPr>
        <w:t>.</w:t>
      </w:r>
      <w:r w:rsidR="00370DE5" w:rsidRPr="00420133">
        <w:rPr>
          <w:rFonts w:ascii="Book Antiqua" w:hAnsi="Book Antiqua" w:cs="Times New Roman"/>
        </w:rPr>
        <w:t xml:space="preserve"> Theoretically, there are many advantages of </w:t>
      </w:r>
      <w:r w:rsidR="002A0932">
        <w:rPr>
          <w:rFonts w:ascii="Book Antiqua" w:hAnsi="Book Antiqua" w:cs="Times New Roman"/>
        </w:rPr>
        <w:t xml:space="preserve">the </w:t>
      </w:r>
      <w:r w:rsidR="00370DE5" w:rsidRPr="00420133">
        <w:rPr>
          <w:rFonts w:ascii="Book Antiqua" w:hAnsi="Book Antiqua" w:cs="Times New Roman"/>
        </w:rPr>
        <w:t xml:space="preserve">laparoscopic approach over laparotomy. </w:t>
      </w:r>
      <w:r w:rsidR="005050BA" w:rsidRPr="00420133">
        <w:rPr>
          <w:rFonts w:ascii="Book Antiqua" w:hAnsi="Book Antiqua" w:cs="Times New Roman"/>
        </w:rPr>
        <w:t>L</w:t>
      </w:r>
      <w:r w:rsidR="00370DE5" w:rsidRPr="00420133">
        <w:rPr>
          <w:rFonts w:ascii="Book Antiqua" w:hAnsi="Book Antiqua" w:cs="Times New Roman"/>
        </w:rPr>
        <w:t xml:space="preserve">aparoscopic surgery offers </w:t>
      </w:r>
      <w:r w:rsidR="002A0932">
        <w:rPr>
          <w:rFonts w:ascii="Book Antiqua" w:hAnsi="Book Antiqua" w:cs="Times New Roman"/>
        </w:rPr>
        <w:t>the</w:t>
      </w:r>
      <w:r w:rsidR="00370DE5" w:rsidRPr="00420133">
        <w:rPr>
          <w:rFonts w:ascii="Book Antiqua" w:hAnsi="Book Antiqua" w:cs="Times New Roman"/>
        </w:rPr>
        <w:t xml:space="preserve"> chance </w:t>
      </w:r>
      <w:r w:rsidR="002A0932">
        <w:rPr>
          <w:rFonts w:ascii="Book Antiqua" w:hAnsi="Book Antiqua" w:cs="Times New Roman"/>
        </w:rPr>
        <w:t>of</w:t>
      </w:r>
      <w:r w:rsidR="00370DE5" w:rsidRPr="00420133">
        <w:rPr>
          <w:rFonts w:ascii="Book Antiqua" w:hAnsi="Book Antiqua" w:cs="Times New Roman"/>
        </w:rPr>
        <w:t xml:space="preserve"> minimally invasive treatment </w:t>
      </w:r>
      <w:r w:rsidR="00A56BAF" w:rsidRPr="00420133">
        <w:rPr>
          <w:rFonts w:ascii="Book Antiqua" w:hAnsi="Book Antiqua" w:cs="Times New Roman"/>
        </w:rPr>
        <w:t xml:space="preserve">for </w:t>
      </w:r>
      <w:r w:rsidR="00370DE5" w:rsidRPr="00420133">
        <w:rPr>
          <w:rFonts w:ascii="Book Antiqua" w:hAnsi="Book Antiqua" w:cs="Times New Roman"/>
        </w:rPr>
        <w:t>patients with some benign lesions, which cannot be differentiated from GBC preoperatively</w:t>
      </w:r>
      <w:r w:rsidR="00A56BAF" w:rsidRPr="00420133">
        <w:rPr>
          <w:rFonts w:ascii="Book Antiqua" w:hAnsi="Book Antiqua" w:cs="Times New Roman"/>
        </w:rPr>
        <w:t xml:space="preserve">. </w:t>
      </w:r>
      <w:r w:rsidR="005050BA" w:rsidRPr="00420133">
        <w:rPr>
          <w:rFonts w:ascii="Book Antiqua" w:hAnsi="Book Antiqua" w:cs="Times New Roman"/>
        </w:rPr>
        <w:t>However,</w:t>
      </w:r>
      <w:r w:rsidR="00A56BAF" w:rsidRPr="00420133">
        <w:rPr>
          <w:rFonts w:ascii="Book Antiqua" w:hAnsi="Book Antiqua" w:cs="Times New Roman"/>
        </w:rPr>
        <w:t xml:space="preserve"> performing a laparoscopic resection </w:t>
      </w:r>
      <w:r w:rsidR="009E05A8" w:rsidRPr="00420133">
        <w:rPr>
          <w:rFonts w:ascii="Book Antiqua" w:hAnsi="Book Antiqua" w:cs="Times New Roman"/>
        </w:rPr>
        <w:t>may</w:t>
      </w:r>
      <w:r w:rsidR="00A56BAF" w:rsidRPr="00420133">
        <w:rPr>
          <w:rFonts w:ascii="Book Antiqua" w:hAnsi="Book Antiqua" w:cs="Times New Roman"/>
        </w:rPr>
        <w:t xml:space="preserve"> accomplish </w:t>
      </w:r>
      <w:r w:rsidR="009E05A8" w:rsidRPr="00420133">
        <w:rPr>
          <w:rFonts w:ascii="Book Antiqua" w:hAnsi="Book Antiqua" w:cs="Times New Roman"/>
        </w:rPr>
        <w:t xml:space="preserve">comparable radicality to </w:t>
      </w:r>
      <w:r w:rsidR="002A0932">
        <w:rPr>
          <w:rFonts w:ascii="Book Antiqua" w:hAnsi="Book Antiqua" w:cs="Times New Roman"/>
        </w:rPr>
        <w:t xml:space="preserve">the </w:t>
      </w:r>
      <w:r w:rsidR="009E05A8" w:rsidRPr="00420133">
        <w:rPr>
          <w:rFonts w:ascii="Book Antiqua" w:hAnsi="Book Antiqua" w:cs="Times New Roman"/>
        </w:rPr>
        <w:t xml:space="preserve">open approach with considerable </w:t>
      </w:r>
      <w:r w:rsidR="008760F3">
        <w:rPr>
          <w:rFonts w:ascii="Book Antiqua" w:hAnsi="Book Antiqua" w:cs="Times New Roman"/>
        </w:rPr>
        <w:t xml:space="preserve">beneficial </w:t>
      </w:r>
      <w:r w:rsidR="009E05A8" w:rsidRPr="00420133">
        <w:rPr>
          <w:rFonts w:ascii="Book Antiqua" w:hAnsi="Book Antiqua" w:cs="Times New Roman"/>
        </w:rPr>
        <w:t>outcomes, including less intraoperative blood loss, less pain, early ambulation, lower postoperative complication rate, an</w:t>
      </w:r>
      <w:r w:rsidR="008760F3">
        <w:rPr>
          <w:rFonts w:ascii="Book Antiqua" w:hAnsi="Book Antiqua" w:cs="Times New Roman"/>
        </w:rPr>
        <w:t>d similar</w:t>
      </w:r>
      <w:r w:rsidR="009E05A8" w:rsidRPr="00420133">
        <w:rPr>
          <w:rFonts w:ascii="Book Antiqua" w:hAnsi="Book Antiqua" w:cs="Times New Roman"/>
        </w:rPr>
        <w:t xml:space="preserve"> overall survival. </w:t>
      </w:r>
      <w:r w:rsidR="005050BA" w:rsidRPr="00420133">
        <w:rPr>
          <w:rFonts w:ascii="Book Antiqua" w:hAnsi="Book Antiqua" w:cs="Times New Roman"/>
        </w:rPr>
        <w:t>Nevertheless</w:t>
      </w:r>
      <w:r w:rsidR="009E05A8" w:rsidRPr="00420133">
        <w:rPr>
          <w:rFonts w:ascii="Book Antiqua" w:hAnsi="Book Antiqua" w:cs="Times New Roman"/>
        </w:rPr>
        <w:t>, according to the guidelines of the Japanese Association of Biliary Surgery</w:t>
      </w:r>
      <w:r w:rsidR="00A47C07" w:rsidRPr="00420133">
        <w:rPr>
          <w:rFonts w:ascii="Book Antiqua" w:hAnsi="Book Antiqua" w:cs="Times New Roman"/>
        </w:rPr>
        <w:fldChar w:fldCharType="begin">
          <w:fldData xml:space="preserve">PEVuZE5vdGU+PENpdGU+PEF1dGhvcj5Lb25kbzwvQXV0aG9yPjxZZWFyPjIwMDg8L1llYXI+PFJl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PEVuZE5vdGU+PENpdGU+PEF1dGhvcj5Lb25kbzwvQXV0aG9yPjxZZWFyPjIwMDg8L1llYXI+PFJl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A47C07" w:rsidRPr="00420133">
        <w:rPr>
          <w:rFonts w:ascii="Book Antiqua" w:hAnsi="Book Antiqua" w:cs="Times New Roman"/>
        </w:rPr>
      </w:r>
      <w:r w:rsidR="00A47C07" w:rsidRPr="00420133">
        <w:rPr>
          <w:rFonts w:ascii="Book Antiqua" w:hAnsi="Book Antiqua" w:cs="Times New Roman"/>
        </w:rPr>
        <w:fldChar w:fldCharType="separate"/>
      </w:r>
      <w:r w:rsidR="00986E34" w:rsidRPr="00420133">
        <w:rPr>
          <w:rFonts w:ascii="Book Antiqua" w:hAnsi="Book Antiqua" w:cs="Times New Roman"/>
          <w:noProof/>
          <w:vertAlign w:val="superscript"/>
        </w:rPr>
        <w:t>[14]</w:t>
      </w:r>
      <w:r w:rsidR="00A47C07" w:rsidRPr="00420133">
        <w:rPr>
          <w:rFonts w:ascii="Book Antiqua" w:hAnsi="Book Antiqua" w:cs="Times New Roman"/>
        </w:rPr>
        <w:fldChar w:fldCharType="end"/>
      </w:r>
      <w:r w:rsidR="009E05A8" w:rsidRPr="00420133">
        <w:rPr>
          <w:rFonts w:ascii="Book Antiqua" w:hAnsi="Book Antiqua" w:cs="Times New Roman"/>
        </w:rPr>
        <w:t xml:space="preserve">, </w:t>
      </w:r>
      <w:r w:rsidR="00D830EF" w:rsidRPr="00420133">
        <w:rPr>
          <w:rFonts w:ascii="Book Antiqua" w:hAnsi="Book Antiqua" w:cs="Times New Roman"/>
        </w:rPr>
        <w:t>laparoscopic surgery is not recommended for patients with GBC.</w:t>
      </w:r>
      <w:r w:rsidR="005050BA" w:rsidRPr="00420133">
        <w:rPr>
          <w:rFonts w:ascii="Book Antiqua" w:hAnsi="Book Antiqua" w:cs="Times New Roman"/>
        </w:rPr>
        <w:t xml:space="preserve"> The</w:t>
      </w:r>
      <w:r w:rsidR="00D830EF" w:rsidRPr="00420133">
        <w:rPr>
          <w:rFonts w:ascii="Book Antiqua" w:hAnsi="Book Antiqua" w:cs="Times New Roman"/>
        </w:rPr>
        <w:t xml:space="preserve"> </w:t>
      </w:r>
      <w:r w:rsidR="005050BA" w:rsidRPr="00420133">
        <w:rPr>
          <w:rFonts w:ascii="Book Antiqua" w:hAnsi="Book Antiqua" w:cs="Times New Roman"/>
        </w:rPr>
        <w:t>t</w:t>
      </w:r>
      <w:r w:rsidR="00D830EF" w:rsidRPr="00420133">
        <w:rPr>
          <w:rFonts w:ascii="Book Antiqua" w:hAnsi="Book Antiqua" w:cs="Times New Roman"/>
        </w:rPr>
        <w:t xml:space="preserve">umor is likely to be exposed by conducting </w:t>
      </w:r>
      <w:r w:rsidR="008760F3">
        <w:rPr>
          <w:rFonts w:ascii="Book Antiqua" w:hAnsi="Book Antiqua" w:cs="Times New Roman"/>
        </w:rPr>
        <w:t xml:space="preserve">this </w:t>
      </w:r>
      <w:r w:rsidR="00D830EF" w:rsidRPr="00420133">
        <w:rPr>
          <w:rFonts w:ascii="Book Antiqua" w:hAnsi="Book Antiqua" w:cs="Times New Roman"/>
        </w:rPr>
        <w:t xml:space="preserve">procedure </w:t>
      </w:r>
      <w:r w:rsidR="008760F3">
        <w:rPr>
          <w:rFonts w:ascii="Book Antiqua" w:hAnsi="Book Antiqua" w:cs="Times New Roman"/>
        </w:rPr>
        <w:t>and</w:t>
      </w:r>
      <w:r w:rsidR="00D830EF" w:rsidRPr="00420133">
        <w:rPr>
          <w:rFonts w:ascii="Book Antiqua" w:hAnsi="Book Antiqua" w:cs="Times New Roman"/>
        </w:rPr>
        <w:t xml:space="preserve"> there is an increas</w:t>
      </w:r>
      <w:r w:rsidR="008760F3">
        <w:rPr>
          <w:rFonts w:ascii="Book Antiqua" w:hAnsi="Book Antiqua" w:cs="Times New Roman"/>
        </w:rPr>
        <w:t>ed</w:t>
      </w:r>
      <w:r w:rsidR="00D830EF" w:rsidRPr="00420133">
        <w:rPr>
          <w:rFonts w:ascii="Book Antiqua" w:hAnsi="Book Antiqua" w:cs="Times New Roman"/>
        </w:rPr>
        <w:t xml:space="preserve"> risk of gallbladder perforation and bile spillage, and both of the</w:t>
      </w:r>
      <w:r w:rsidR="008760F3">
        <w:rPr>
          <w:rFonts w:ascii="Book Antiqua" w:hAnsi="Book Antiqua" w:cs="Times New Roman"/>
        </w:rPr>
        <w:t>se</w:t>
      </w:r>
      <w:r w:rsidR="00D830EF" w:rsidRPr="00420133">
        <w:rPr>
          <w:rFonts w:ascii="Book Antiqua" w:hAnsi="Book Antiqua" w:cs="Times New Roman"/>
        </w:rPr>
        <w:t xml:space="preserve"> </w:t>
      </w:r>
      <w:r w:rsidR="008760F3">
        <w:rPr>
          <w:rFonts w:ascii="Book Antiqua" w:hAnsi="Book Antiqua" w:cs="Times New Roman"/>
        </w:rPr>
        <w:t>can result in</w:t>
      </w:r>
      <w:r w:rsidR="00D830EF" w:rsidRPr="00420133">
        <w:rPr>
          <w:rFonts w:ascii="Book Antiqua" w:hAnsi="Book Antiqua" w:cs="Times New Roman"/>
        </w:rPr>
        <w:t xml:space="preserve"> possible tumor </w:t>
      </w:r>
      <w:r w:rsidR="008760F3">
        <w:rPr>
          <w:rFonts w:ascii="Book Antiqua" w:hAnsi="Book Antiqua" w:cs="Times New Roman"/>
        </w:rPr>
        <w:t xml:space="preserve">cell </w:t>
      </w:r>
      <w:r w:rsidR="00D830EF" w:rsidRPr="00420133">
        <w:rPr>
          <w:rFonts w:ascii="Book Antiqua" w:hAnsi="Book Antiqua" w:cs="Times New Roman"/>
        </w:rPr>
        <w:t xml:space="preserve">implantation. Furthermore, port-site recurrence after laparoscopic surgery for malignancies </w:t>
      </w:r>
      <w:r w:rsidR="008760F3">
        <w:rPr>
          <w:rFonts w:ascii="Book Antiqua" w:hAnsi="Book Antiqua" w:cs="Times New Roman"/>
        </w:rPr>
        <w:t>ha</w:t>
      </w:r>
      <w:r w:rsidR="002464AB">
        <w:rPr>
          <w:rFonts w:ascii="Book Antiqua" w:hAnsi="Book Antiqua" w:cs="Times New Roman"/>
        </w:rPr>
        <w:t>s</w:t>
      </w:r>
      <w:r w:rsidR="008760F3">
        <w:rPr>
          <w:rFonts w:ascii="Book Antiqua" w:hAnsi="Book Antiqua" w:cs="Times New Roman"/>
        </w:rPr>
        <w:t xml:space="preserve"> been</w:t>
      </w:r>
      <w:r w:rsidR="00D830EF" w:rsidRPr="00420133">
        <w:rPr>
          <w:rFonts w:ascii="Book Antiqua" w:hAnsi="Book Antiqua" w:cs="Times New Roman"/>
        </w:rPr>
        <w:t xml:space="preserve"> reported, such as GBC and gastric cancer. </w:t>
      </w:r>
      <w:r w:rsidR="00A01841" w:rsidRPr="00420133">
        <w:rPr>
          <w:rFonts w:ascii="Book Antiqua" w:hAnsi="Book Antiqua" w:cs="Times New Roman"/>
        </w:rPr>
        <w:t>Althou</w:t>
      </w:r>
      <w:r w:rsidR="0051121C" w:rsidRPr="00420133">
        <w:rPr>
          <w:rFonts w:ascii="Book Antiqua" w:hAnsi="Book Antiqua" w:cs="Times New Roman"/>
        </w:rPr>
        <w:t>g</w:t>
      </w:r>
      <w:r w:rsidR="00A01841" w:rsidRPr="00420133">
        <w:rPr>
          <w:rFonts w:ascii="Book Antiqua" w:hAnsi="Book Antiqua" w:cs="Times New Roman"/>
        </w:rPr>
        <w:t xml:space="preserve">h </w:t>
      </w:r>
      <w:r w:rsidR="00D830EF" w:rsidRPr="00420133">
        <w:rPr>
          <w:rFonts w:ascii="Book Antiqua" w:hAnsi="Book Antiqua" w:cs="Times New Roman"/>
        </w:rPr>
        <w:t xml:space="preserve">Schaeff </w:t>
      </w:r>
      <w:r w:rsidR="00D830EF" w:rsidRPr="00420133">
        <w:rPr>
          <w:rFonts w:ascii="Book Antiqua" w:hAnsi="Book Antiqua" w:cs="Times New Roman"/>
          <w:i/>
          <w:iCs/>
        </w:rPr>
        <w:t>et al</w:t>
      </w:r>
      <w:r w:rsidR="00A47C07"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&lt;EndNote&gt;&lt;Cite&gt;&lt;Author&gt;Schaeff&lt;/Author&gt;&lt;Year&gt;1998&lt;/Year&gt;&lt;RecNum&gt;49&lt;/RecNum&gt;&lt;DisplayText&gt;&lt;style face="superscript"&gt;[43]&lt;/style&gt;&lt;/DisplayText&gt;&lt;record&gt;&lt;rec-number&gt;49&lt;/rec-number&gt;&lt;foreign-keys&gt;&lt;key app="EN" db-id="ws05ve0rksrzt2ea50hxrzsk0az5555rzv2t" timestamp="1577507477"&gt;49&lt;/key&gt;&lt;/foreign-keys&gt;&lt;ref-type name="Journal Article"&gt;17&lt;/ref-type&gt;&lt;contributors&gt;&lt;authors&gt;&lt;author&gt;Schaeff, B.&lt;/author&gt;&lt;author&gt;Paolucci, V.&lt;/author&gt;&lt;author&gt;Thomopoulos, J.&lt;/author&gt;&lt;/authors&gt;&lt;/contributors&gt;&lt;auth-address&gt;Klinik fur Allgemeinchirugie, Johann-Wolfgang-Goethe-Universitat, Frankfurt am Main, Deutschland.&lt;/auth-address&gt;&lt;titles&gt;&lt;title&gt;Port site recurrences after laparoscopic surgery. A review&lt;/title&gt;&lt;secondary-title&gt;Dig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surgery&lt;/abbr-1&gt;&lt;/alt-periodical&gt;&lt;pages&gt;124-34&lt;/pages&gt;&lt;volume&gt;15&lt;/volume&gt;&lt;number&gt;2&lt;/number&gt;&lt;edition&gt;1998/12/09&lt;/edition&gt;&lt;keywords&gt;&lt;keyword&gt;Colorectal Neoplasms/pathology/surgery&lt;/keyword&gt;&lt;keyword&gt;Digestive System Neoplasms/pathology/*surgery&lt;/keyword&gt;&lt;keyword&gt;Gallbladder Neoplasms/pathology/surgery&lt;/keyword&gt;&lt;keyword&gt;Humans&lt;/keyword&gt;&lt;keyword&gt;*Laparoscopy&lt;/keyword&gt;&lt;keyword&gt;Neoplasm Metastasis&lt;/keyword&gt;&lt;keyword&gt;*Neoplasm Seeding&lt;/keyword&gt;&lt;keyword&gt;*Postoperative Complications&lt;/keyword&gt;&lt;keyword&gt;Punctures&lt;/keyword&gt;&lt;/keywords&gt;&lt;dates&gt;&lt;year&gt;1998&lt;/year&gt;&lt;/dates&gt;&lt;isbn&gt;0253-4886 (Print)&amp;#xD;0253-4886&lt;/isbn&gt;&lt;accession-num&gt;9845574&lt;/accession-num&gt;&lt;urls&gt;&lt;/urls&gt;&lt;electronic-resource-num&gt;10.1159/000018605&lt;/electronic-resource-num&gt;&lt;remote-database-provider&gt;NLM&lt;/remote-database-provider&gt;&lt;language&gt;eng&lt;/language&gt;&lt;/record&gt;&lt;/Cite&gt;&lt;/EndNote&gt;</w:instrText>
      </w:r>
      <w:r w:rsidR="00A47C07" w:rsidRPr="00420133">
        <w:rPr>
          <w:rFonts w:ascii="Book Antiqua" w:hAnsi="Book Antiqua" w:cs="Times New Roman"/>
        </w:rPr>
        <w:fldChar w:fldCharType="separate"/>
      </w:r>
      <w:r w:rsidR="00986E34" w:rsidRPr="00420133">
        <w:rPr>
          <w:rFonts w:ascii="Book Antiqua" w:hAnsi="Book Antiqua" w:cs="Times New Roman"/>
          <w:noProof/>
          <w:vertAlign w:val="superscript"/>
        </w:rPr>
        <w:t>[43]</w:t>
      </w:r>
      <w:r w:rsidR="00A47C07" w:rsidRPr="00420133">
        <w:rPr>
          <w:rFonts w:ascii="Book Antiqua" w:hAnsi="Book Antiqua" w:cs="Times New Roman"/>
        </w:rPr>
        <w:fldChar w:fldCharType="end"/>
      </w:r>
      <w:r w:rsidR="00D830EF" w:rsidRPr="00420133">
        <w:rPr>
          <w:rFonts w:ascii="Book Antiqua" w:hAnsi="Book Antiqua" w:cs="Times New Roman"/>
        </w:rPr>
        <w:t xml:space="preserve"> </w:t>
      </w:r>
      <w:r w:rsidR="00D830EF" w:rsidRPr="00420133">
        <w:rPr>
          <w:rFonts w:ascii="Book Antiqua" w:hAnsi="Book Antiqua" w:cs="Times New Roman"/>
        </w:rPr>
        <w:lastRenderedPageBreak/>
        <w:t>re</w:t>
      </w:r>
      <w:r w:rsidR="00A01841" w:rsidRPr="00420133">
        <w:rPr>
          <w:rFonts w:ascii="Book Antiqua" w:hAnsi="Book Antiqua" w:cs="Times New Roman"/>
        </w:rPr>
        <w:t>ported a port-site recurrence rate of 17% in unsuspected GBC in the 1990s, technical shortcomings exist</w:t>
      </w:r>
      <w:r w:rsidR="008760F3">
        <w:rPr>
          <w:rFonts w:ascii="Book Antiqua" w:hAnsi="Book Antiqua" w:cs="Times New Roman"/>
        </w:rPr>
        <w:t>ed</w:t>
      </w:r>
      <w:r w:rsidR="00A01841" w:rsidRPr="00420133">
        <w:rPr>
          <w:rFonts w:ascii="Book Antiqua" w:hAnsi="Book Antiqua" w:cs="Times New Roman"/>
        </w:rPr>
        <w:t xml:space="preserve"> such as not using retrieval bags and surgeon-related rough </w:t>
      </w:r>
      <w:r w:rsidR="002464AB">
        <w:rPr>
          <w:rFonts w:ascii="Book Antiqua" w:hAnsi="Book Antiqua" w:cs="Times New Roman"/>
        </w:rPr>
        <w:t>surgical</w:t>
      </w:r>
      <w:r w:rsidR="00A01841" w:rsidRPr="00420133">
        <w:rPr>
          <w:rFonts w:ascii="Book Antiqua" w:hAnsi="Book Antiqua" w:cs="Times New Roman"/>
        </w:rPr>
        <w:t xml:space="preserve"> skills</w:t>
      </w:r>
      <w:r w:rsidR="00A47C07"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&lt;EndNote&gt;&lt;Cite&gt;&lt;Author&gt;Itano&lt;/Author&gt;&lt;Year&gt;2003&lt;/Year&gt;&lt;RecNum&gt;50&lt;/RecNum&gt;&lt;DisplayText&gt;&lt;style face="superscript"&gt;[44]&lt;/style&gt;&lt;/DisplayText&gt;&lt;record&gt;&lt;rec-number&gt;50&lt;/rec-number&gt;&lt;foreign-keys&gt;&lt;key app="EN" db-id="ws05ve0rksrzt2ea50hxrzsk0az5555rzv2t" timestamp="1577507489"&gt;50&lt;/key&gt;&lt;/foreign-keys&gt;&lt;ref-type name="Journal Article"&gt;17&lt;/ref-type&gt;&lt;contributors&gt;&lt;authors&gt;&lt;author&gt;Itano, O.&lt;/author&gt;&lt;author&gt;Watanabe, T.&lt;/author&gt;&lt;author&gt;Jinno, H.&lt;/author&gt;&lt;author&gt;Suzuki, F.&lt;/author&gt;&lt;author&gt;Baba, H.&lt;/author&gt;&lt;author&gt;Otaka, H.&lt;/author&gt;&lt;/authors&gt;&lt;/contributors&gt;&lt;auth-address&gt;Department of Surgery, Tachikawa Kyosai Hospital, 4-2-22 Nishiki-cho, Tachikawa, Tokyo 190-8531, Japan.&lt;/auth-address&gt;&lt;titles&gt;&lt;title&gt;Port site metastasis of sigmoid colon cancer after a laparoscopic sigmoidectomy: report of a case&lt;/title&gt;&lt;secondary-title&gt;Surg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pages&gt;379-82&lt;/pages&gt;&lt;volume&gt;33&lt;/volume&gt;&lt;number&gt;5&lt;/number&gt;&lt;edition&gt;2003/05/08&lt;/edition&gt;&lt;keywords&gt;&lt;keyword&gt;Adenocarcinoma/*pathology/surgery&lt;/keyword&gt;&lt;keyword&gt;Aged&lt;/keyword&gt;&lt;keyword&gt;Female&lt;/keyword&gt;&lt;keyword&gt;Humans&lt;/keyword&gt;&lt;keyword&gt;Laparoscopy/*adverse effects&lt;/keyword&gt;&lt;keyword&gt;Muscle Neoplasms/*secondary&lt;/keyword&gt;&lt;keyword&gt;Neoplasm Metastasis&lt;/keyword&gt;&lt;keyword&gt;*Neoplasm Seeding&lt;/keyword&gt;&lt;keyword&gt;Sigmoid Neoplasms/*pathology/surgery&lt;/keyword&gt;&lt;/keywords&gt;&lt;dates&gt;&lt;year&gt;2003&lt;/year&gt;&lt;/dates&gt;&lt;isbn&gt;0941-1291 (Print)&amp;#xD;0941-1291&lt;/isbn&gt;&lt;accession-num&gt;12734736&lt;/accession-num&gt;&lt;urls&gt;&lt;/urls&gt;&lt;electronic-resource-num&gt;10.1007/s005950300086&lt;/electronic-resource-num&gt;&lt;remote-database-provider&gt;NLM&lt;/remote-database-provider&gt;&lt;language&gt;eng&lt;/language&gt;&lt;/record&gt;&lt;/Cite&gt;&lt;/EndNote&gt;</w:instrText>
      </w:r>
      <w:r w:rsidR="00A47C07" w:rsidRPr="00420133">
        <w:rPr>
          <w:rFonts w:ascii="Book Antiqua" w:hAnsi="Book Antiqua" w:cs="Times New Roman"/>
        </w:rPr>
        <w:fldChar w:fldCharType="separate"/>
      </w:r>
      <w:r w:rsidR="00986E34" w:rsidRPr="00420133">
        <w:rPr>
          <w:rFonts w:ascii="Book Antiqua" w:hAnsi="Book Antiqua" w:cs="Times New Roman"/>
          <w:noProof/>
          <w:vertAlign w:val="superscript"/>
        </w:rPr>
        <w:t>[44]</w:t>
      </w:r>
      <w:r w:rsidR="00A47C07" w:rsidRPr="00420133">
        <w:rPr>
          <w:rFonts w:ascii="Book Antiqua" w:hAnsi="Book Antiqua" w:cs="Times New Roman"/>
        </w:rPr>
        <w:fldChar w:fldCharType="end"/>
      </w:r>
      <w:r w:rsidR="00A01841" w:rsidRPr="00420133">
        <w:rPr>
          <w:rFonts w:ascii="Book Antiqua" w:hAnsi="Book Antiqua" w:cs="Times New Roman"/>
        </w:rPr>
        <w:t xml:space="preserve">. Interestingly, there was no significant difference </w:t>
      </w:r>
      <w:r w:rsidR="008760F3">
        <w:rPr>
          <w:rFonts w:ascii="Book Antiqua" w:hAnsi="Book Antiqua" w:cs="Times New Roman"/>
        </w:rPr>
        <w:t>in</w:t>
      </w:r>
      <w:r w:rsidR="00A01841" w:rsidRPr="00420133">
        <w:rPr>
          <w:rFonts w:ascii="Book Antiqua" w:hAnsi="Book Antiqua" w:cs="Times New Roman"/>
        </w:rPr>
        <w:t xml:space="preserve"> port-site/wound recurrence between laparoscopic and open surgery for colorectal carcinoma</w:t>
      </w:r>
      <w:r w:rsidR="00A47C07" w:rsidRPr="00420133">
        <w:rPr>
          <w:rFonts w:ascii="Book Antiqua" w:hAnsi="Book Antiqua" w:cs="Times New Roman"/>
        </w:rPr>
        <w:fldChar w:fldCharType="begin">
          <w:fldData xml:space="preserve">PEVuZE5vdGU+PENpdGU+PEF1dGhvcj5HdWVycmllcmk8L0F1dGhvcj48WWVhcj4yMDEyPC9ZZWFy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==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PEVuZE5vdGU+PENpdGU+PEF1dGhvcj5HdWVycmllcmk8L0F1dGhvcj48WWVhcj4yMDEyPC9ZZWFy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==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A47C07" w:rsidRPr="00420133">
        <w:rPr>
          <w:rFonts w:ascii="Book Antiqua" w:hAnsi="Book Antiqua" w:cs="Times New Roman"/>
        </w:rPr>
      </w:r>
      <w:r w:rsidR="00A47C07" w:rsidRPr="00420133">
        <w:rPr>
          <w:rFonts w:ascii="Book Antiqua" w:hAnsi="Book Antiqua" w:cs="Times New Roman"/>
        </w:rPr>
        <w:fldChar w:fldCharType="separate"/>
      </w:r>
      <w:r w:rsidR="00986E34" w:rsidRPr="00420133">
        <w:rPr>
          <w:rFonts w:ascii="Book Antiqua" w:hAnsi="Book Antiqua" w:cs="Times New Roman"/>
          <w:noProof/>
          <w:vertAlign w:val="superscript"/>
        </w:rPr>
        <w:t>[45]</w:t>
      </w:r>
      <w:r w:rsidR="00A47C07" w:rsidRPr="00420133">
        <w:rPr>
          <w:rFonts w:ascii="Book Antiqua" w:hAnsi="Book Antiqua" w:cs="Times New Roman"/>
        </w:rPr>
        <w:fldChar w:fldCharType="end"/>
      </w:r>
      <w:r w:rsidR="00A01841" w:rsidRPr="00420133">
        <w:rPr>
          <w:rFonts w:ascii="Book Antiqua" w:hAnsi="Book Antiqua" w:cs="Times New Roman"/>
        </w:rPr>
        <w:t>.</w:t>
      </w:r>
      <w:r w:rsidR="008B0828" w:rsidRPr="00420133">
        <w:rPr>
          <w:rFonts w:ascii="Book Antiqua" w:hAnsi="Book Antiqua" w:cs="Times New Roman"/>
        </w:rPr>
        <w:t xml:space="preserve"> The final reason against</w:t>
      </w:r>
      <w:r w:rsidR="005050BA" w:rsidRPr="00420133">
        <w:rPr>
          <w:rFonts w:ascii="Book Antiqua" w:hAnsi="Book Antiqua" w:cs="Times New Roman"/>
        </w:rPr>
        <w:t xml:space="preserve"> the</w:t>
      </w:r>
      <w:r w:rsidR="008B0828" w:rsidRPr="00420133">
        <w:rPr>
          <w:rFonts w:ascii="Book Antiqua" w:hAnsi="Book Antiqua" w:cs="Times New Roman"/>
        </w:rPr>
        <w:t xml:space="preserve"> laparoscopic approach is the concern with regard to safety and feasibility. Not only similar outcomes were </w:t>
      </w:r>
      <w:r w:rsidR="008760F3">
        <w:rPr>
          <w:rFonts w:ascii="Book Antiqua" w:hAnsi="Book Antiqua" w:cs="Times New Roman"/>
        </w:rPr>
        <w:t>observed</w:t>
      </w:r>
      <w:r w:rsidR="008B0828" w:rsidRPr="00420133">
        <w:rPr>
          <w:rFonts w:ascii="Book Antiqua" w:hAnsi="Book Antiqua" w:cs="Times New Roman"/>
        </w:rPr>
        <w:t xml:space="preserve"> after surgery for gastric and pancreatic carcinoma, but Itano </w:t>
      </w:r>
      <w:r w:rsidR="008B0828" w:rsidRPr="00420133">
        <w:rPr>
          <w:rFonts w:ascii="Book Antiqua" w:hAnsi="Book Antiqua" w:cs="Times New Roman"/>
          <w:i/>
          <w:iCs/>
        </w:rPr>
        <w:t>et al</w:t>
      </w:r>
      <w:r w:rsidR="00A47C07" w:rsidRPr="00420133">
        <w:rPr>
          <w:rFonts w:ascii="Book Antiqua" w:hAnsi="Book Antiqua" w:cs="Times New Roman"/>
        </w:rPr>
        <w:fldChar w:fldCharType="begin">
          <w:fldData xml:space="preserve">PEVuZE5vdGU+PENpdGU+PEF1dGhvcj5JdGFubzwvQXV0aG9yPjxZZWFyPjIwMTU8L1llYXI+PFJl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PC9hYmJyLTE+PC9hbHQtcGVyaW9kaWNhbD48cGFnZXM+MzYwMC03PC9wYWdlcz48dm9sdW1lPjI5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PEVuZE5vdGU+PENpdGU+PEF1dGhvcj5JdGFubzwvQXV0aG9yPjxZZWFyPjIwMTU8L1llYXI+PFJl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A47C07" w:rsidRPr="00420133">
        <w:rPr>
          <w:rFonts w:ascii="Book Antiqua" w:hAnsi="Book Antiqua" w:cs="Times New Roman"/>
        </w:rPr>
      </w:r>
      <w:r w:rsidR="00A47C07" w:rsidRPr="00420133">
        <w:rPr>
          <w:rFonts w:ascii="Book Antiqua" w:hAnsi="Book Antiqua" w:cs="Times New Roman"/>
        </w:rPr>
        <w:fldChar w:fldCharType="separate"/>
      </w:r>
      <w:r w:rsidR="00986E34" w:rsidRPr="00420133">
        <w:rPr>
          <w:rFonts w:ascii="Book Antiqua" w:hAnsi="Book Antiqua" w:cs="Times New Roman"/>
          <w:noProof/>
          <w:vertAlign w:val="superscript"/>
        </w:rPr>
        <w:t>[30]</w:t>
      </w:r>
      <w:r w:rsidR="00A47C07" w:rsidRPr="00420133">
        <w:rPr>
          <w:rFonts w:ascii="Book Antiqua" w:hAnsi="Book Antiqua" w:cs="Times New Roman"/>
        </w:rPr>
        <w:fldChar w:fldCharType="end"/>
      </w:r>
      <w:r w:rsidR="008B0828" w:rsidRPr="00420133">
        <w:rPr>
          <w:rFonts w:ascii="Book Antiqua" w:hAnsi="Book Antiqua" w:cs="Times New Roman"/>
        </w:rPr>
        <w:t xml:space="preserve"> </w:t>
      </w:r>
      <w:r w:rsidR="008760F3" w:rsidRPr="00420133">
        <w:rPr>
          <w:rFonts w:ascii="Book Antiqua" w:hAnsi="Book Antiqua" w:cs="Times New Roman"/>
        </w:rPr>
        <w:t xml:space="preserve">also </w:t>
      </w:r>
      <w:r w:rsidR="008B0828" w:rsidRPr="00420133">
        <w:rPr>
          <w:rFonts w:ascii="Book Antiqua" w:hAnsi="Book Antiqua" w:cs="Times New Roman"/>
        </w:rPr>
        <w:t xml:space="preserve">reported similar oncological outcomes in </w:t>
      </w:r>
      <w:r w:rsidR="005050BA" w:rsidRPr="00420133">
        <w:rPr>
          <w:rFonts w:ascii="Book Antiqua" w:hAnsi="Book Antiqua" w:cs="Times New Roman"/>
        </w:rPr>
        <w:t xml:space="preserve">the </w:t>
      </w:r>
      <w:r w:rsidR="008B0828" w:rsidRPr="00420133">
        <w:rPr>
          <w:rFonts w:ascii="Book Antiqua" w:hAnsi="Book Antiqua" w:cs="Times New Roman"/>
        </w:rPr>
        <w:t xml:space="preserve">laparoscopic group to those in </w:t>
      </w:r>
      <w:r w:rsidR="005050BA" w:rsidRPr="00420133">
        <w:rPr>
          <w:rFonts w:ascii="Book Antiqua" w:hAnsi="Book Antiqua" w:cs="Times New Roman"/>
        </w:rPr>
        <w:t xml:space="preserve">the </w:t>
      </w:r>
      <w:r w:rsidR="008B0828" w:rsidRPr="00420133">
        <w:rPr>
          <w:rFonts w:ascii="Book Antiqua" w:hAnsi="Book Antiqua" w:cs="Times New Roman"/>
        </w:rPr>
        <w:t>open group.</w:t>
      </w:r>
    </w:p>
    <w:p w14:paraId="34070818" w14:textId="47C4CC2D" w:rsidR="009511BE" w:rsidRPr="00420133" w:rsidRDefault="008760F3" w:rsidP="003B095D">
      <w:pPr>
        <w:widowControl/>
        <w:adjustRightInd w:val="0"/>
        <w:snapToGrid w:val="0"/>
        <w:spacing w:line="360" w:lineRule="auto"/>
        <w:ind w:firstLineChars="100" w:firstLine="240"/>
        <w:rPr>
          <w:rFonts w:ascii="Book Antiqua" w:hAnsi="Book Antiqua" w:cs="Times New Roman"/>
        </w:rPr>
      </w:pPr>
      <w:r>
        <w:rPr>
          <w:rFonts w:ascii="Book Antiqua" w:hAnsi="Book Antiqua" w:cs="Times New Roman"/>
        </w:rPr>
        <w:t>A</w:t>
      </w:r>
      <w:r w:rsidR="004146C8" w:rsidRPr="00420133">
        <w:rPr>
          <w:rFonts w:ascii="Book Antiqua" w:hAnsi="Book Antiqua" w:cs="Times New Roman"/>
        </w:rPr>
        <w:t xml:space="preserve"> previous meta-analysis performed by Zhao </w:t>
      </w:r>
      <w:r w:rsidR="004146C8" w:rsidRPr="00420133">
        <w:rPr>
          <w:rFonts w:ascii="Book Antiqua" w:hAnsi="Book Antiqua" w:cs="Times New Roman"/>
          <w:i/>
          <w:iCs/>
        </w:rPr>
        <w:t>et al</w:t>
      </w:r>
      <w:r w:rsidR="00A47C07"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&lt;EndNote&gt;&lt;Cite&gt;&lt;Author&gt;Zhao&lt;/Author&gt;&lt;Year&gt;2018&lt;/Year&gt;&lt;RecNum&gt;52&lt;/RecNum&gt;&lt;DisplayText&gt;&lt;style face="superscript"&gt;[46]&lt;/style&gt;&lt;/DisplayText&gt;&lt;record&gt;&lt;rec-number&gt;52&lt;/rec-number&gt;&lt;foreign-keys&gt;&lt;key app="EN" db-id="ws05ve0rksrzt2ea50hxrzsk0az5555rzv2t" timestamp="1577507760"&gt;52&lt;/key&gt;&lt;/foreign-keys&gt;&lt;ref-type name="Journal Article"&gt;17&lt;/ref-type&gt;&lt;contributors&gt;&lt;authors&gt;&lt;author&gt;Zhao, X.&lt;/author&gt;&lt;author&gt;Li, X. Y.&lt;/author&gt;&lt;author&gt;Ji, W.&lt;/author&gt;&lt;/authors&gt;&lt;/contributors&gt;&lt;auth-address&gt;Research Institute of General Surgery, Jinling Hospital, Medical School of Nanjing University, Nanjing 210002, Jiangsu Province, China.&lt;/auth-address&gt;&lt;titles&gt;&lt;title&gt;Laparoscopic versus open treatment of gallbladder cancer: A systematic review and meta-analysis&lt;/title&gt;&lt;secondary-title&gt;J Minim Access Surg&lt;/secondary-title&gt;&lt;alt-title&gt;Journal of minimal access surgery&lt;/alt-title&gt;&lt;/titles&gt;&lt;periodical&gt;&lt;full-title&gt;J Minim Access Surg&lt;/full-title&gt;&lt;abbr-1&gt;Journal of minimal access surgery&lt;/abbr-1&gt;&lt;/periodical&gt;&lt;alt-periodical&gt;&lt;full-title&gt;J Minim Access Surg&lt;/full-title&gt;&lt;abbr-1&gt;Journal of minimal access surgery&lt;/abbr-1&gt;&lt;/alt-periodical&gt;&lt;pages&gt;185-191&lt;/pages&gt;&lt;volume&gt;14&lt;/volume&gt;&lt;number&gt;3&lt;/number&gt;&lt;edition&gt;2017/08/08&lt;/edition&gt;&lt;keywords&gt;&lt;keyword&gt;Gallbladder cancer&lt;/keyword&gt;&lt;keyword&gt;laparoscopic&lt;/keyword&gt;&lt;keyword&gt;meta-analysis&lt;/keyword&gt;&lt;keyword&gt;open&lt;/keyword&gt;&lt;/keywords&gt;&lt;dates&gt;&lt;year&gt;2018&lt;/year&gt;&lt;pub-dates&gt;&lt;date&gt;Jul-Sep&lt;/date&gt;&lt;/pub-dates&gt;&lt;/dates&gt;&lt;isbn&gt;0972-9941 (Print)&amp;#xD;1998-3921&lt;/isbn&gt;&lt;accession-num&gt;28782743&lt;/accession-num&gt;&lt;urls&gt;&lt;/urls&gt;&lt;custom2&gt;PMC6001297&lt;/custom2&gt;&lt;electronic-resource-num&gt;10.4103/jmas.JMAS_223_16&lt;/electronic-resource-num&gt;&lt;remote-database-provider&gt;NLM&lt;/remote-database-provider&gt;&lt;language&gt;eng&lt;/language&gt;&lt;/record&gt;&lt;/Cite&gt;&lt;/EndNote&gt;</w:instrText>
      </w:r>
      <w:r w:rsidR="00A47C07" w:rsidRPr="00420133">
        <w:rPr>
          <w:rFonts w:ascii="Book Antiqua" w:hAnsi="Book Antiqua" w:cs="Times New Roman"/>
        </w:rPr>
        <w:fldChar w:fldCharType="separate"/>
      </w:r>
      <w:r w:rsidR="00986E34" w:rsidRPr="00420133">
        <w:rPr>
          <w:rFonts w:ascii="Book Antiqua" w:hAnsi="Book Antiqua" w:cs="Times New Roman"/>
          <w:noProof/>
          <w:vertAlign w:val="superscript"/>
        </w:rPr>
        <w:t>[46]</w:t>
      </w:r>
      <w:r w:rsidR="00A47C07" w:rsidRPr="00420133">
        <w:rPr>
          <w:rFonts w:ascii="Book Antiqua" w:hAnsi="Book Antiqua" w:cs="Times New Roman"/>
        </w:rPr>
        <w:fldChar w:fldCharType="end"/>
      </w:r>
      <w:r w:rsidR="004146C8" w:rsidRPr="00420133">
        <w:rPr>
          <w:rFonts w:ascii="Book Antiqua" w:hAnsi="Book Antiqua" w:cs="Times New Roman"/>
        </w:rPr>
        <w:t xml:space="preserve"> concluded that </w:t>
      </w:r>
      <w:r w:rsidR="00912B88" w:rsidRPr="00420133">
        <w:rPr>
          <w:rFonts w:ascii="Book Antiqua" w:hAnsi="Book Antiqua" w:cs="Times New Roman"/>
        </w:rPr>
        <w:t xml:space="preserve">patients with GBC have a non-inferior prognosis </w:t>
      </w:r>
      <w:r>
        <w:rPr>
          <w:rFonts w:ascii="Book Antiqua" w:hAnsi="Book Antiqua" w:cs="Times New Roman"/>
        </w:rPr>
        <w:t>following</w:t>
      </w:r>
      <w:r w:rsidR="00912B88" w:rsidRPr="00420133">
        <w:rPr>
          <w:rFonts w:ascii="Book Antiqua" w:hAnsi="Book Antiqua" w:cs="Times New Roman"/>
        </w:rPr>
        <w:t xml:space="preserve"> laparoscopic </w:t>
      </w:r>
      <w:r w:rsidR="004146C8" w:rsidRPr="00420133">
        <w:rPr>
          <w:rFonts w:ascii="Book Antiqua" w:hAnsi="Book Antiqua" w:cs="Times New Roman"/>
        </w:rPr>
        <w:t>simple cholecystectomy</w:t>
      </w:r>
      <w:r w:rsidR="00912B88" w:rsidRPr="00420133">
        <w:rPr>
          <w:rFonts w:ascii="Book Antiqua" w:hAnsi="Book Antiqua" w:cs="Times New Roman"/>
        </w:rPr>
        <w:t xml:space="preserve">, and laparoscopic extended cholecystectomy can also be </w:t>
      </w:r>
      <w:r>
        <w:rPr>
          <w:rFonts w:ascii="Book Antiqua" w:hAnsi="Book Antiqua" w:cs="Times New Roman"/>
        </w:rPr>
        <w:t>performed in</w:t>
      </w:r>
      <w:r w:rsidR="00912B88" w:rsidRPr="00420133">
        <w:rPr>
          <w:rFonts w:ascii="Book Antiqua" w:eastAsia="宋体" w:hAnsi="Book Antiqua" w:cs="Times New Roman"/>
          <w:color w:val="000000"/>
          <w:kern w:val="0"/>
          <w:shd w:val="clear" w:color="auto" w:fill="FFFFFF"/>
        </w:rPr>
        <w:t xml:space="preserve"> </w:t>
      </w:r>
      <w:r w:rsidR="00912B88" w:rsidRPr="00420133">
        <w:rPr>
          <w:rFonts w:ascii="Book Antiqua" w:hAnsi="Book Antiqua" w:cs="Times New Roman"/>
        </w:rPr>
        <w:t>selective patients in high-volume speciali</w:t>
      </w:r>
      <w:r w:rsidR="00BB35D5" w:rsidRPr="00420133">
        <w:rPr>
          <w:rFonts w:ascii="Book Antiqua" w:hAnsi="Book Antiqua" w:cs="Times New Roman"/>
        </w:rPr>
        <w:t>z</w:t>
      </w:r>
      <w:r w:rsidR="00912B88" w:rsidRPr="00420133">
        <w:rPr>
          <w:rFonts w:ascii="Book Antiqua" w:hAnsi="Book Antiqua" w:cs="Times New Roman"/>
        </w:rPr>
        <w:t>ed expert cent</w:t>
      </w:r>
      <w:r w:rsidR="00BB35D5" w:rsidRPr="00420133">
        <w:rPr>
          <w:rFonts w:ascii="Book Antiqua" w:hAnsi="Book Antiqua" w:cs="Times New Roman"/>
        </w:rPr>
        <w:t>er</w:t>
      </w:r>
      <w:r w:rsidR="00912B88" w:rsidRPr="00420133">
        <w:rPr>
          <w:rFonts w:ascii="Book Antiqua" w:hAnsi="Book Antiqua" w:cs="Times New Roman"/>
        </w:rPr>
        <w:t xml:space="preserve">s. However, 6 of the included studies were published ten years ago and even in 2000, which may </w:t>
      </w:r>
      <w:r>
        <w:rPr>
          <w:rFonts w:ascii="Book Antiqua" w:hAnsi="Book Antiqua" w:cs="Times New Roman"/>
        </w:rPr>
        <w:t xml:space="preserve">have </w:t>
      </w:r>
      <w:r w:rsidR="00912B88" w:rsidRPr="00420133">
        <w:rPr>
          <w:rFonts w:ascii="Book Antiqua" w:hAnsi="Book Antiqua" w:cs="Times New Roman"/>
        </w:rPr>
        <w:t>produce</w:t>
      </w:r>
      <w:r>
        <w:rPr>
          <w:rFonts w:ascii="Book Antiqua" w:hAnsi="Book Antiqua" w:cs="Times New Roman"/>
        </w:rPr>
        <w:t>d</w:t>
      </w:r>
      <w:r w:rsidRPr="00420133">
        <w:rPr>
          <w:rFonts w:ascii="Book Antiqua" w:hAnsi="Book Antiqua" w:cs="Times New Roman"/>
        </w:rPr>
        <w:t xml:space="preserve"> </w:t>
      </w:r>
      <w:r w:rsidR="00912B88" w:rsidRPr="00420133">
        <w:rPr>
          <w:rFonts w:ascii="Book Antiqua" w:hAnsi="Book Antiqua" w:cs="Times New Roman"/>
        </w:rPr>
        <w:t xml:space="preserve">publication bias </w:t>
      </w:r>
      <w:r>
        <w:rPr>
          <w:rFonts w:ascii="Book Antiqua" w:hAnsi="Book Antiqua" w:cs="Times New Roman"/>
        </w:rPr>
        <w:t>resulting in</w:t>
      </w:r>
      <w:r w:rsidR="00912B88" w:rsidRPr="00420133">
        <w:rPr>
          <w:rFonts w:ascii="Book Antiqua" w:hAnsi="Book Antiqua" w:cs="Times New Roman"/>
        </w:rPr>
        <w:t xml:space="preserve"> relatively inaccurate conclusions.</w:t>
      </w:r>
      <w:r w:rsidR="003853FE" w:rsidRPr="00420133">
        <w:rPr>
          <w:rFonts w:ascii="Book Antiqua" w:hAnsi="Book Antiqua" w:cs="Times New Roman"/>
        </w:rPr>
        <w:t xml:space="preserve"> </w:t>
      </w:r>
      <w:r>
        <w:rPr>
          <w:rFonts w:ascii="Book Antiqua" w:hAnsi="Book Antiqua" w:cs="Times New Roman"/>
        </w:rPr>
        <w:t>In addition</w:t>
      </w:r>
      <w:r w:rsidR="003853FE" w:rsidRPr="00420133">
        <w:rPr>
          <w:rFonts w:ascii="Book Antiqua" w:hAnsi="Book Antiqua" w:cs="Times New Roman"/>
        </w:rPr>
        <w:t xml:space="preserve">, all included studies </w:t>
      </w:r>
      <w:r>
        <w:rPr>
          <w:rFonts w:ascii="Book Antiqua" w:hAnsi="Book Antiqua" w:cs="Times New Roman"/>
        </w:rPr>
        <w:t>in the present study were</w:t>
      </w:r>
      <w:r w:rsidR="003853FE" w:rsidRPr="00420133">
        <w:rPr>
          <w:rFonts w:ascii="Book Antiqua" w:hAnsi="Book Antiqua" w:cs="Times New Roman"/>
        </w:rPr>
        <w:t xml:space="preserve"> published in </w:t>
      </w:r>
      <w:r>
        <w:rPr>
          <w:rFonts w:ascii="Book Antiqua" w:hAnsi="Book Antiqua" w:cs="Times New Roman"/>
        </w:rPr>
        <w:t>the past</w:t>
      </w:r>
      <w:r w:rsidR="003853FE" w:rsidRPr="00420133">
        <w:rPr>
          <w:rFonts w:ascii="Book Antiqua" w:hAnsi="Book Antiqua" w:cs="Times New Roman"/>
        </w:rPr>
        <w:t xml:space="preserve"> ten years, making </w:t>
      </w:r>
      <w:r>
        <w:rPr>
          <w:rFonts w:ascii="Book Antiqua" w:hAnsi="Book Antiqua" w:cs="Times New Roman"/>
        </w:rPr>
        <w:t>this the most up-to-date</w:t>
      </w:r>
      <w:r w:rsidR="003853FE" w:rsidRPr="00420133">
        <w:rPr>
          <w:rFonts w:ascii="Book Antiqua" w:hAnsi="Book Antiqua" w:cs="Times New Roman"/>
        </w:rPr>
        <w:t xml:space="preserve"> meta-analysis. Instead of</w:t>
      </w:r>
      <w:r w:rsidR="00912B88" w:rsidRPr="00420133">
        <w:rPr>
          <w:rFonts w:ascii="Book Antiqua" w:hAnsi="Book Antiqua" w:cs="Times New Roman"/>
        </w:rPr>
        <w:t xml:space="preserve"> us</w:t>
      </w:r>
      <w:r w:rsidR="003853FE" w:rsidRPr="00420133">
        <w:rPr>
          <w:rFonts w:ascii="Book Antiqua" w:hAnsi="Book Antiqua" w:cs="Times New Roman"/>
        </w:rPr>
        <w:t>ing</w:t>
      </w:r>
      <w:r w:rsidR="00912B88" w:rsidRPr="00420133">
        <w:rPr>
          <w:rFonts w:ascii="Book Antiqua" w:hAnsi="Book Antiqua" w:cs="Times New Roman"/>
        </w:rPr>
        <w:t xml:space="preserve"> OR to analy</w:t>
      </w:r>
      <w:r w:rsidR="00BB35D5" w:rsidRPr="00420133">
        <w:rPr>
          <w:rFonts w:ascii="Book Antiqua" w:hAnsi="Book Antiqua" w:cs="Times New Roman"/>
        </w:rPr>
        <w:t>ze</w:t>
      </w:r>
      <w:r w:rsidR="00912B88" w:rsidRPr="00420133">
        <w:rPr>
          <w:rFonts w:ascii="Book Antiqua" w:hAnsi="Book Antiqua" w:cs="Times New Roman"/>
        </w:rPr>
        <w:t xml:space="preserve"> overall survival</w:t>
      </w:r>
      <w:r w:rsidR="003853FE" w:rsidRPr="00420133">
        <w:rPr>
          <w:rFonts w:ascii="Book Antiqua" w:hAnsi="Book Antiqua" w:cs="Times New Roman"/>
        </w:rPr>
        <w:t xml:space="preserve">, we chose HR, which </w:t>
      </w:r>
      <w:r w:rsidR="00C24845">
        <w:rPr>
          <w:rFonts w:ascii="Book Antiqua" w:hAnsi="Book Antiqua" w:cs="Times New Roman"/>
        </w:rPr>
        <w:t>has</w:t>
      </w:r>
      <w:r w:rsidR="003853FE" w:rsidRPr="00420133">
        <w:rPr>
          <w:rFonts w:ascii="Book Antiqua" w:hAnsi="Book Antiqua" w:cs="Times New Roman"/>
        </w:rPr>
        <w:t xml:space="preserve"> </w:t>
      </w:r>
      <w:r>
        <w:rPr>
          <w:rFonts w:ascii="Book Antiqua" w:hAnsi="Book Antiqua" w:cs="Times New Roman"/>
        </w:rPr>
        <w:t>a</w:t>
      </w:r>
      <w:r w:rsidR="003853FE" w:rsidRPr="00420133">
        <w:rPr>
          <w:rFonts w:ascii="Book Antiqua" w:hAnsi="Book Antiqua" w:cs="Times New Roman"/>
        </w:rPr>
        <w:t xml:space="preserve"> cumulative effect, to </w:t>
      </w:r>
      <w:r w:rsidR="00C24845">
        <w:rPr>
          <w:rFonts w:ascii="Book Antiqua" w:hAnsi="Book Antiqua" w:cs="Times New Roman"/>
        </w:rPr>
        <w:t>perform</w:t>
      </w:r>
      <w:r w:rsidR="003853FE" w:rsidRPr="00420133">
        <w:rPr>
          <w:rFonts w:ascii="Book Antiqua" w:hAnsi="Book Antiqua" w:cs="Times New Roman"/>
        </w:rPr>
        <w:t xml:space="preserve"> a meta-analysis of overall survival. Surprisingly, no significan</w:t>
      </w:r>
      <w:r w:rsidR="00C24845">
        <w:rPr>
          <w:rFonts w:ascii="Book Antiqua" w:hAnsi="Book Antiqua" w:cs="Times New Roman"/>
        </w:rPr>
        <w:t>t difference</w:t>
      </w:r>
      <w:r w:rsidR="002464AB">
        <w:rPr>
          <w:rFonts w:ascii="Book Antiqua" w:hAnsi="Book Antiqua" w:cs="Times New Roman"/>
        </w:rPr>
        <w:t>s</w:t>
      </w:r>
      <w:r w:rsidR="00C24845">
        <w:rPr>
          <w:rFonts w:ascii="Book Antiqua" w:hAnsi="Book Antiqua" w:cs="Times New Roman"/>
        </w:rPr>
        <w:t xml:space="preserve"> </w:t>
      </w:r>
      <w:r w:rsidR="003853FE" w:rsidRPr="00420133">
        <w:rPr>
          <w:rFonts w:ascii="Book Antiqua" w:hAnsi="Book Antiqua" w:cs="Times New Roman"/>
        </w:rPr>
        <w:t xml:space="preserve">in 1-, 3-, and 5-year overall survival between </w:t>
      </w:r>
      <w:r w:rsidR="00C24845">
        <w:rPr>
          <w:rFonts w:ascii="Book Antiqua" w:hAnsi="Book Antiqua" w:cs="Times New Roman"/>
        </w:rPr>
        <w:t xml:space="preserve">the </w:t>
      </w:r>
      <w:r w:rsidR="003853FE" w:rsidRPr="00420133">
        <w:rPr>
          <w:rFonts w:ascii="Book Antiqua" w:hAnsi="Book Antiqua" w:cs="Times New Roman"/>
        </w:rPr>
        <w:t xml:space="preserve">2 groups </w:t>
      </w:r>
      <w:r w:rsidR="00C24845">
        <w:rPr>
          <w:rFonts w:ascii="Book Antiqua" w:hAnsi="Book Antiqua" w:cs="Times New Roman"/>
        </w:rPr>
        <w:t>w</w:t>
      </w:r>
      <w:r w:rsidR="002464AB">
        <w:rPr>
          <w:rFonts w:ascii="Book Antiqua" w:hAnsi="Book Antiqua" w:cs="Times New Roman"/>
        </w:rPr>
        <w:t>ere</w:t>
      </w:r>
      <w:r w:rsidR="00C24845">
        <w:rPr>
          <w:rFonts w:ascii="Book Antiqua" w:hAnsi="Book Antiqua" w:cs="Times New Roman"/>
        </w:rPr>
        <w:t xml:space="preserve"> observed </w:t>
      </w:r>
      <w:r w:rsidR="003853FE" w:rsidRPr="00420133">
        <w:rPr>
          <w:rFonts w:ascii="Book Antiqua" w:hAnsi="Book Antiqua" w:cs="Times New Roman"/>
        </w:rPr>
        <w:t xml:space="preserve">with all HRs less than 1 (0.54, 0.75, </w:t>
      </w:r>
      <w:r w:rsidR="00C24845">
        <w:rPr>
          <w:rFonts w:ascii="Book Antiqua" w:hAnsi="Book Antiqua" w:cs="Times New Roman"/>
        </w:rPr>
        <w:t xml:space="preserve">and </w:t>
      </w:r>
      <w:r w:rsidR="003853FE" w:rsidRPr="00420133">
        <w:rPr>
          <w:rFonts w:ascii="Book Antiqua" w:hAnsi="Book Antiqua" w:cs="Times New Roman"/>
        </w:rPr>
        <w:t xml:space="preserve">0.71, respectively). </w:t>
      </w:r>
      <w:r w:rsidR="00C24845">
        <w:rPr>
          <w:rFonts w:ascii="Book Antiqua" w:hAnsi="Book Antiqua" w:cs="Times New Roman"/>
        </w:rPr>
        <w:t>I</w:t>
      </w:r>
      <w:r w:rsidR="00181370" w:rsidRPr="00420133">
        <w:rPr>
          <w:rFonts w:ascii="Book Antiqua" w:hAnsi="Book Antiqua" w:cs="Times New Roman"/>
        </w:rPr>
        <w:t>mportant</w:t>
      </w:r>
      <w:r w:rsidR="00C24845">
        <w:rPr>
          <w:rFonts w:ascii="Book Antiqua" w:hAnsi="Book Antiqua" w:cs="Times New Roman"/>
        </w:rPr>
        <w:t>ly</w:t>
      </w:r>
      <w:r w:rsidR="00181370" w:rsidRPr="00420133">
        <w:rPr>
          <w:rFonts w:ascii="Book Antiqua" w:hAnsi="Book Antiqua" w:cs="Times New Roman"/>
        </w:rPr>
        <w:t>, port-site</w:t>
      </w:r>
      <w:r w:rsidR="00BB35D5" w:rsidRPr="00420133">
        <w:rPr>
          <w:rFonts w:ascii="Book Antiqua" w:hAnsi="Book Antiqua" w:cs="Times New Roman"/>
        </w:rPr>
        <w:t>/wound</w:t>
      </w:r>
      <w:r w:rsidR="00181370" w:rsidRPr="00420133">
        <w:rPr>
          <w:rFonts w:ascii="Book Antiqua" w:hAnsi="Book Antiqua" w:cs="Times New Roman"/>
        </w:rPr>
        <w:t xml:space="preserve"> recurrence, </w:t>
      </w:r>
      <w:r w:rsidR="00BB35D5" w:rsidRPr="00420133">
        <w:rPr>
          <w:rFonts w:ascii="Book Antiqua" w:hAnsi="Book Antiqua" w:cs="Times New Roman"/>
        </w:rPr>
        <w:t xml:space="preserve">which is caused by direct and indirect implantation of cancer cells at the port sites during laparoscopic </w:t>
      </w:r>
      <w:r w:rsidR="00C24845">
        <w:rPr>
          <w:rFonts w:ascii="Book Antiqua" w:hAnsi="Book Antiqua" w:cs="Times New Roman"/>
        </w:rPr>
        <w:t>surgery</w:t>
      </w:r>
      <w:r w:rsidR="00DD380E" w:rsidRPr="00420133">
        <w:rPr>
          <w:rFonts w:ascii="Book Antiqua" w:hAnsi="Book Antiqua" w:cs="Times New Roman"/>
        </w:rPr>
        <w:fldChar w:fldCharType="begin"/>
      </w:r>
      <w:r w:rsidR="00986E34" w:rsidRPr="00420133">
        <w:rPr>
          <w:rFonts w:ascii="Book Antiqua" w:hAnsi="Book Antiqua" w:cs="Times New Roman"/>
        </w:rPr>
        <w:instrText xml:space="preserve"> ADDIN EN.CITE &lt;EndNote&gt;&lt;Cite&gt;&lt;Author&gt;Neuhaus&lt;/Author&gt;&lt;Year&gt;1998&lt;/Year&gt;&lt;RecNum&gt;53&lt;/RecNum&gt;&lt;DisplayText&gt;&lt;style face="superscript"&gt;[47]&lt;/style&gt;&lt;/DisplayText&gt;&lt;record&gt;&lt;rec-number&gt;53&lt;/rec-number&gt;&lt;foreign-keys&gt;&lt;key app="EN" db-id="ws05ve0rksrzt2ea50hxrzsk0az5555rzv2t" timestamp="1577507772"&gt;53&lt;/key&gt;&lt;/foreign-keys&gt;&lt;ref-type name="Journal Article"&gt;17&lt;/ref-type&gt;&lt;contributors&gt;&lt;authors&gt;&lt;author&gt;Neuhaus, S. J.&lt;/author&gt;&lt;author&gt;Texler, M.&lt;/author&gt;&lt;author&gt;Hewett, P. J.&lt;/author&gt;&lt;author&gt;Watson, D. I.&lt;/author&gt;&lt;/authors&gt;&lt;/contributors&gt;&lt;auth-address&gt;The University of Adelaide Department of Surgery, Royal Adelaide Hospital, South Australia, Australia.&lt;/auth-address&gt;&lt;titles&gt;&lt;title&gt;Port-site metastases following laparoscopic surgery&lt;/title&gt;&lt;secondary-title&gt;Br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surgery&lt;/abbr-1&gt;&lt;/alt-periodical&gt;&lt;pages&gt;735-41&lt;/pages&gt;&lt;volume&gt;85&lt;/volume&gt;&lt;number&gt;6&lt;/number&gt;&lt;edition&gt;1998/07/17&lt;/edition&gt;&lt;keywords&gt;&lt;keyword&gt;Humans&lt;/keyword&gt;&lt;keyword&gt;Laparoscopy/*adverse effects&lt;/keyword&gt;&lt;keyword&gt;Neoplasm Metastasis&lt;/keyword&gt;&lt;keyword&gt;*Neoplasm Seeding&lt;/keyword&gt;&lt;keyword&gt;Neoplasms/*surgery&lt;/keyword&gt;&lt;keyword&gt;Pneumoperitoneum, Artificial/adverse effects&lt;/keyword&gt;&lt;keyword&gt;Skin Neoplasms/prevention &amp;amp; control/secondary&lt;/keyword&gt;&lt;/keywords&gt;&lt;dates&gt;&lt;year&gt;1998&lt;/year&gt;&lt;pub-dates&gt;&lt;date&gt;Jun&lt;/date&gt;&lt;/pub-dates&gt;&lt;/dates&gt;&lt;isbn&gt;0007-1323 (Print)&amp;#xD;0007-1323&lt;/isbn&gt;&lt;accession-num&gt;9667697&lt;/accession-num&gt;&lt;urls&gt;&lt;/urls&gt;&lt;electronic-resource-num&gt;10.1046/j.1365-2168.1998.00769.x&lt;/electronic-resource-num&gt;&lt;remote-database-provider&gt;NLM&lt;/remote-database-provider&gt;&lt;language&gt;eng&lt;/language&gt;&lt;/record&gt;&lt;/Cite&gt;&lt;/EndNote&gt;</w:instrText>
      </w:r>
      <w:r w:rsidR="00DD380E" w:rsidRPr="00420133">
        <w:rPr>
          <w:rFonts w:ascii="Book Antiqua" w:hAnsi="Book Antiqua" w:cs="Times New Roman"/>
        </w:rPr>
        <w:fldChar w:fldCharType="separate"/>
      </w:r>
      <w:r w:rsidR="00986E34" w:rsidRPr="00420133">
        <w:rPr>
          <w:rFonts w:ascii="Book Antiqua" w:hAnsi="Book Antiqua" w:cs="Times New Roman"/>
          <w:noProof/>
          <w:vertAlign w:val="superscript"/>
        </w:rPr>
        <w:t>[47]</w:t>
      </w:r>
      <w:r w:rsidR="00DD380E" w:rsidRPr="00420133">
        <w:rPr>
          <w:rFonts w:ascii="Book Antiqua" w:hAnsi="Book Antiqua" w:cs="Times New Roman"/>
        </w:rPr>
        <w:fldChar w:fldCharType="end"/>
      </w:r>
      <w:r w:rsidR="00181370" w:rsidRPr="00420133">
        <w:rPr>
          <w:rFonts w:ascii="Book Antiqua" w:hAnsi="Book Antiqua" w:cs="Times New Roman"/>
        </w:rPr>
        <w:t xml:space="preserve">, was not </w:t>
      </w:r>
      <w:r w:rsidR="00C24845">
        <w:rPr>
          <w:rFonts w:ascii="Book Antiqua" w:hAnsi="Book Antiqua" w:cs="Times New Roman"/>
        </w:rPr>
        <w:t>analyzed due to</w:t>
      </w:r>
      <w:r w:rsidR="00181370" w:rsidRPr="00420133">
        <w:rPr>
          <w:rFonts w:ascii="Book Antiqua" w:hAnsi="Book Antiqua" w:cs="Times New Roman"/>
        </w:rPr>
        <w:t xml:space="preserve"> incomplete </w:t>
      </w:r>
      <w:r w:rsidR="00C24845">
        <w:rPr>
          <w:rFonts w:ascii="Book Antiqua" w:hAnsi="Book Antiqua" w:cs="Times New Roman"/>
        </w:rPr>
        <w:t xml:space="preserve">data </w:t>
      </w:r>
      <w:r w:rsidR="00181370" w:rsidRPr="00420133">
        <w:rPr>
          <w:rFonts w:ascii="Book Antiqua" w:hAnsi="Book Antiqua" w:cs="Times New Roman"/>
        </w:rPr>
        <w:t xml:space="preserve">and less port-site/wound recurrence occurred </w:t>
      </w:r>
      <w:r w:rsidR="00C24845">
        <w:rPr>
          <w:rFonts w:ascii="Book Antiqua" w:hAnsi="Book Antiqua" w:cs="Times New Roman"/>
        </w:rPr>
        <w:t>due to the use of</w:t>
      </w:r>
      <w:r w:rsidR="00181370" w:rsidRPr="00420133">
        <w:rPr>
          <w:rFonts w:ascii="Book Antiqua" w:hAnsi="Book Antiqua" w:cs="Times New Roman"/>
        </w:rPr>
        <w:t xml:space="preserve"> retrieval bags during surgery.</w:t>
      </w:r>
      <w:r w:rsidR="00BB35D5" w:rsidRPr="00420133">
        <w:rPr>
          <w:rFonts w:ascii="Book Antiqua" w:hAnsi="Book Antiqua" w:cs="Times New Roman"/>
        </w:rPr>
        <w:t xml:space="preserve"> </w:t>
      </w:r>
      <w:r w:rsidR="008B6213" w:rsidRPr="00420133">
        <w:rPr>
          <w:rFonts w:ascii="Book Antiqua" w:hAnsi="Book Antiqua" w:cs="Times New Roman"/>
        </w:rPr>
        <w:t>S</w:t>
      </w:r>
      <w:r w:rsidR="005050BA" w:rsidRPr="00420133">
        <w:rPr>
          <w:rFonts w:ascii="Book Antiqua" w:hAnsi="Book Antiqua" w:cs="Times New Roman"/>
        </w:rPr>
        <w:t>everal</w:t>
      </w:r>
      <w:r w:rsidR="008B6213" w:rsidRPr="00420133">
        <w:rPr>
          <w:rFonts w:ascii="Book Antiqua" w:hAnsi="Book Antiqua" w:cs="Times New Roman"/>
        </w:rPr>
        <w:t xml:space="preserve"> studies </w:t>
      </w:r>
      <w:r w:rsidR="00C24845">
        <w:rPr>
          <w:rFonts w:ascii="Book Antiqua" w:hAnsi="Book Antiqua" w:cs="Times New Roman"/>
        </w:rPr>
        <w:t xml:space="preserve">have </w:t>
      </w:r>
      <w:r w:rsidR="008B6213" w:rsidRPr="00420133">
        <w:rPr>
          <w:rFonts w:ascii="Book Antiqua" w:hAnsi="Book Antiqua" w:cs="Times New Roman"/>
        </w:rPr>
        <w:t>reported that it is essential for surgeons to perform lymph node dissection to improve the survival of GBC patients</w:t>
      </w:r>
      <w:r w:rsidR="00DD380E" w:rsidRPr="00420133">
        <w:rPr>
          <w:rFonts w:ascii="Book Antiqua" w:hAnsi="Book Antiqua" w:cs="Times New Roman"/>
        </w:rPr>
        <w:fldChar w:fldCharType="begin">
          <w:fldData xml:space="preserve">PEVuZE5vdGU+PENpdGU+PEF1dGhvcj5DaG88L0F1dGhvcj48WWVhcj4yMDEwPC9ZZWFyPjxSZWNO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PEVuZE5vdGU+PENpdGU+PEF1dGhvcj5DaG88L0F1dGhvcj48WWVhcj4yMDEwPC9ZZWFyPjxSZWNO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DD380E" w:rsidRPr="00420133">
        <w:rPr>
          <w:rFonts w:ascii="Book Antiqua" w:hAnsi="Book Antiqua" w:cs="Times New Roman"/>
        </w:rPr>
      </w:r>
      <w:r w:rsidR="00DD380E" w:rsidRPr="00420133">
        <w:rPr>
          <w:rFonts w:ascii="Book Antiqua" w:hAnsi="Book Antiqua" w:cs="Times New Roman"/>
        </w:rPr>
        <w:fldChar w:fldCharType="separate"/>
      </w:r>
      <w:r w:rsidR="00986E34" w:rsidRPr="00420133">
        <w:rPr>
          <w:rFonts w:ascii="Book Antiqua" w:hAnsi="Book Antiqua" w:cs="Times New Roman"/>
          <w:noProof/>
          <w:vertAlign w:val="superscript"/>
        </w:rPr>
        <w:t>[22,35]</w:t>
      </w:r>
      <w:r w:rsidR="00DD380E" w:rsidRPr="00420133">
        <w:rPr>
          <w:rFonts w:ascii="Book Antiqua" w:hAnsi="Book Antiqua" w:cs="Times New Roman"/>
        </w:rPr>
        <w:fldChar w:fldCharType="end"/>
      </w:r>
      <w:r w:rsidR="00DD380E" w:rsidRPr="00420133">
        <w:rPr>
          <w:rFonts w:ascii="Book Antiqua" w:hAnsi="Book Antiqua" w:cs="Times New Roman"/>
        </w:rPr>
        <w:t>.</w:t>
      </w:r>
      <w:r w:rsidR="008B6213" w:rsidRPr="00420133">
        <w:rPr>
          <w:rFonts w:ascii="Book Antiqua" w:hAnsi="Book Antiqua" w:cs="Times New Roman"/>
        </w:rPr>
        <w:t xml:space="preserve"> Notably, the present study showed that there was no difference </w:t>
      </w:r>
      <w:r w:rsidR="005050BA" w:rsidRPr="00420133">
        <w:rPr>
          <w:rFonts w:ascii="Book Antiqua" w:hAnsi="Book Antiqua" w:cs="Times New Roman"/>
        </w:rPr>
        <w:t>in</w:t>
      </w:r>
      <w:r w:rsidR="008B6213" w:rsidRPr="00420133">
        <w:rPr>
          <w:rFonts w:ascii="Book Antiqua" w:hAnsi="Book Antiqua" w:cs="Times New Roman"/>
        </w:rPr>
        <w:t xml:space="preserve"> the number of lymph nodes resect</w:t>
      </w:r>
      <w:r w:rsidR="00C24845">
        <w:rPr>
          <w:rFonts w:ascii="Book Antiqua" w:hAnsi="Book Antiqua" w:cs="Times New Roman"/>
        </w:rPr>
        <w:t>ed</w:t>
      </w:r>
      <w:r w:rsidR="008B6213" w:rsidRPr="00420133">
        <w:rPr>
          <w:rFonts w:ascii="Book Antiqua" w:hAnsi="Book Antiqua" w:cs="Times New Roman"/>
        </w:rPr>
        <w:t xml:space="preserve"> between </w:t>
      </w:r>
      <w:r w:rsidR="005050BA" w:rsidRPr="00420133">
        <w:rPr>
          <w:rFonts w:ascii="Book Antiqua" w:hAnsi="Book Antiqua" w:cs="Times New Roman"/>
        </w:rPr>
        <w:t xml:space="preserve">the </w:t>
      </w:r>
      <w:r w:rsidR="008B6213" w:rsidRPr="00420133">
        <w:rPr>
          <w:rFonts w:ascii="Book Antiqua" w:hAnsi="Book Antiqua" w:cs="Times New Roman"/>
        </w:rPr>
        <w:t xml:space="preserve">laparoscopic and open </w:t>
      </w:r>
      <w:r w:rsidR="00C24845">
        <w:rPr>
          <w:rFonts w:ascii="Book Antiqua" w:hAnsi="Book Antiqua" w:cs="Times New Roman"/>
        </w:rPr>
        <w:t xml:space="preserve">surgery </w:t>
      </w:r>
      <w:r w:rsidR="008B6213" w:rsidRPr="00420133">
        <w:rPr>
          <w:rFonts w:ascii="Book Antiqua" w:hAnsi="Book Antiqua" w:cs="Times New Roman"/>
        </w:rPr>
        <w:t>group</w:t>
      </w:r>
      <w:r w:rsidR="005050BA" w:rsidRPr="00420133">
        <w:rPr>
          <w:rFonts w:ascii="Book Antiqua" w:hAnsi="Book Antiqua" w:cs="Times New Roman"/>
        </w:rPr>
        <w:t>s</w:t>
      </w:r>
      <w:r w:rsidR="008B6213" w:rsidRPr="00420133">
        <w:rPr>
          <w:rFonts w:ascii="Book Antiqua" w:hAnsi="Book Antiqua" w:cs="Times New Roman"/>
        </w:rPr>
        <w:t xml:space="preserve">. </w:t>
      </w:r>
      <w:r w:rsidR="003211E5" w:rsidRPr="00420133">
        <w:rPr>
          <w:rFonts w:ascii="Book Antiqua" w:hAnsi="Book Antiqua" w:cs="Times New Roman"/>
        </w:rPr>
        <w:t xml:space="preserve">Furthermore, we conducted </w:t>
      </w:r>
      <w:r w:rsidR="005050BA" w:rsidRPr="00420133">
        <w:rPr>
          <w:rFonts w:ascii="Book Antiqua" w:hAnsi="Book Antiqua" w:cs="Times New Roman"/>
        </w:rPr>
        <w:t xml:space="preserve">a </w:t>
      </w:r>
      <w:r w:rsidR="003211E5" w:rsidRPr="00420133">
        <w:rPr>
          <w:rFonts w:ascii="Book Antiqua" w:hAnsi="Book Antiqua" w:cs="Times New Roman"/>
        </w:rPr>
        <w:t>meta-analysis of operation time, blood loss, number of lymph nodes resect</w:t>
      </w:r>
      <w:r w:rsidR="00C24845">
        <w:rPr>
          <w:rFonts w:ascii="Book Antiqua" w:hAnsi="Book Antiqua" w:cs="Times New Roman"/>
        </w:rPr>
        <w:t>ed</w:t>
      </w:r>
      <w:r w:rsidR="003211E5" w:rsidRPr="00420133">
        <w:rPr>
          <w:rFonts w:ascii="Book Antiqua" w:hAnsi="Book Antiqua" w:cs="Times New Roman"/>
        </w:rPr>
        <w:t xml:space="preserve">, and postoperative hospital stay, while Zhao </w:t>
      </w:r>
      <w:r w:rsidR="003211E5" w:rsidRPr="00420133">
        <w:rPr>
          <w:rFonts w:ascii="Book Antiqua" w:hAnsi="Book Antiqua" w:cs="Times New Roman"/>
          <w:i/>
          <w:iCs/>
        </w:rPr>
        <w:t>et al</w:t>
      </w:r>
      <w:r w:rsidR="003B095D" w:rsidRPr="00420133">
        <w:rPr>
          <w:rFonts w:ascii="Book Antiqua" w:hAnsi="Book Antiqua" w:cs="Times New Roman"/>
          <w:vertAlign w:val="superscript"/>
        </w:rPr>
        <w:t>[46]</w:t>
      </w:r>
      <w:r w:rsidR="003211E5" w:rsidRPr="00420133">
        <w:rPr>
          <w:rFonts w:ascii="Book Antiqua" w:hAnsi="Book Antiqua" w:cs="Times New Roman"/>
        </w:rPr>
        <w:t xml:space="preserve"> did not. </w:t>
      </w:r>
    </w:p>
    <w:p w14:paraId="0CCE6161" w14:textId="40279D52" w:rsidR="00914857" w:rsidRPr="00420133" w:rsidRDefault="003211E5" w:rsidP="003B095D">
      <w:pPr>
        <w:widowControl/>
        <w:adjustRightInd w:val="0"/>
        <w:snapToGrid w:val="0"/>
        <w:spacing w:line="360" w:lineRule="auto"/>
        <w:ind w:firstLineChars="100" w:firstLine="240"/>
        <w:rPr>
          <w:rFonts w:ascii="Book Antiqua" w:hAnsi="Book Antiqua" w:cs="Times New Roman"/>
        </w:rPr>
      </w:pPr>
      <w:r w:rsidRPr="00420133">
        <w:rPr>
          <w:rFonts w:ascii="Book Antiqua" w:hAnsi="Book Antiqua" w:cs="Times New Roman"/>
        </w:rPr>
        <w:lastRenderedPageBreak/>
        <w:t xml:space="preserve">The purpose of this study </w:t>
      </w:r>
      <w:r w:rsidR="00C24845">
        <w:rPr>
          <w:rFonts w:ascii="Book Antiqua" w:hAnsi="Book Antiqua" w:cs="Times New Roman"/>
        </w:rPr>
        <w:t>was</w:t>
      </w:r>
      <w:r w:rsidRPr="00420133">
        <w:rPr>
          <w:rFonts w:ascii="Book Antiqua" w:hAnsi="Book Antiqua" w:cs="Times New Roman"/>
        </w:rPr>
        <w:t xml:space="preserve"> not only to compare the results of laparoscopic surgery to those of open surgery</w:t>
      </w:r>
      <w:r w:rsidR="00C24845">
        <w:rPr>
          <w:rFonts w:ascii="Book Antiqua" w:hAnsi="Book Antiqua" w:cs="Times New Roman"/>
        </w:rPr>
        <w:t>,</w:t>
      </w:r>
      <w:r w:rsidRPr="00420133">
        <w:rPr>
          <w:rFonts w:ascii="Book Antiqua" w:hAnsi="Book Antiqua" w:cs="Times New Roman"/>
        </w:rPr>
        <w:t xml:space="preserve"> but also to </w:t>
      </w:r>
      <w:r w:rsidR="001E4D98" w:rsidRPr="00420133">
        <w:rPr>
          <w:rFonts w:ascii="Book Antiqua" w:hAnsi="Book Antiqua" w:cs="Times New Roman"/>
        </w:rPr>
        <w:t>introduce emerging techniques</w:t>
      </w:r>
      <w:r w:rsidR="008B6213" w:rsidRPr="00420133">
        <w:rPr>
          <w:rFonts w:ascii="Book Antiqua" w:hAnsi="Book Antiqua" w:cs="Times New Roman"/>
        </w:rPr>
        <w:t xml:space="preserve"> of</w:t>
      </w:r>
      <w:r w:rsidRPr="00420133">
        <w:rPr>
          <w:rFonts w:ascii="Book Antiqua" w:hAnsi="Book Antiqua" w:cs="Times New Roman"/>
        </w:rPr>
        <w:t xml:space="preserve"> laparoscopic surgery for early GBC.</w:t>
      </w:r>
      <w:r w:rsidR="00B25D6D" w:rsidRPr="00420133">
        <w:rPr>
          <w:rFonts w:ascii="Book Antiqua" w:hAnsi="Book Antiqua" w:cs="Times New Roman"/>
        </w:rPr>
        <w:t xml:space="preserve"> An appropriate retrieval system is important for preventing port-site/wound contamination during laparoscopic surgery.</w:t>
      </w:r>
      <w:r w:rsidR="006A21A8" w:rsidRPr="00420133">
        <w:rPr>
          <w:rFonts w:ascii="Book Antiqua" w:hAnsi="Book Antiqua" w:cs="Times New Roman"/>
        </w:rPr>
        <w:t xml:space="preserve"> It is easy for surgeons to handle the resected</w:t>
      </w:r>
      <w:r w:rsidR="001D439C" w:rsidRPr="00420133">
        <w:rPr>
          <w:rFonts w:ascii="Book Antiqua" w:hAnsi="Book Antiqua" w:cs="Times New Roman"/>
        </w:rPr>
        <w:t xml:space="preserve"> specimen with a low risk of contamination even if the specimen accidentally </w:t>
      </w:r>
      <w:r w:rsidR="00C24845" w:rsidRPr="00420133">
        <w:rPr>
          <w:rFonts w:ascii="Book Antiqua" w:hAnsi="Book Antiqua" w:cs="Times New Roman"/>
        </w:rPr>
        <w:t>rupture</w:t>
      </w:r>
      <w:r w:rsidR="00C24845">
        <w:rPr>
          <w:rFonts w:ascii="Book Antiqua" w:hAnsi="Book Antiqua" w:cs="Times New Roman"/>
        </w:rPr>
        <w:t>s</w:t>
      </w:r>
      <w:r w:rsidR="00C24845" w:rsidRPr="00420133">
        <w:rPr>
          <w:rFonts w:ascii="Book Antiqua" w:hAnsi="Book Antiqua" w:cs="Times New Roman"/>
        </w:rPr>
        <w:t xml:space="preserve"> </w:t>
      </w:r>
      <w:r w:rsidR="001D439C" w:rsidRPr="00420133">
        <w:rPr>
          <w:rFonts w:ascii="Book Antiqua" w:hAnsi="Book Antiqua" w:cs="Times New Roman"/>
        </w:rPr>
        <w:t xml:space="preserve">during retrieval. Therefore, retrieval bags are highly recommended in </w:t>
      </w:r>
      <w:r w:rsidR="0082516F" w:rsidRPr="00420133">
        <w:rPr>
          <w:rFonts w:ascii="Book Antiqua" w:hAnsi="Book Antiqua" w:cs="Times New Roman"/>
        </w:rPr>
        <w:t xml:space="preserve">laparoscopic surgery for preoperatively suspected or diagnosed GBC </w:t>
      </w:r>
      <w:r w:rsidR="00C24845">
        <w:rPr>
          <w:rFonts w:ascii="Book Antiqua" w:hAnsi="Book Antiqua" w:cs="Times New Roman"/>
        </w:rPr>
        <w:t>to prevent</w:t>
      </w:r>
      <w:r w:rsidR="0082516F" w:rsidRPr="00420133">
        <w:rPr>
          <w:rFonts w:ascii="Book Antiqua" w:hAnsi="Book Antiqua" w:cs="Times New Roman"/>
        </w:rPr>
        <w:t xml:space="preserve"> tumor cell dissemination</w:t>
      </w:r>
      <w:r w:rsidR="005B5FC0" w:rsidRPr="00420133">
        <w:rPr>
          <w:rFonts w:ascii="Book Antiqua" w:hAnsi="Book Antiqua" w:cs="Times New Roman"/>
        </w:rPr>
        <w:t xml:space="preserve">. </w:t>
      </w:r>
      <w:r w:rsidR="008E2F58" w:rsidRPr="00420133">
        <w:rPr>
          <w:rFonts w:ascii="Book Antiqua" w:hAnsi="Book Antiqua" w:cs="Times New Roman"/>
        </w:rPr>
        <w:t>Nowadays</w:t>
      </w:r>
      <w:r w:rsidR="00350548" w:rsidRPr="00420133">
        <w:rPr>
          <w:rFonts w:ascii="Book Antiqua" w:hAnsi="Book Antiqua" w:cs="Times New Roman"/>
        </w:rPr>
        <w:t xml:space="preserve">, surgeons prefer parenchyma-sparing treatments to extended </w:t>
      </w:r>
      <w:r w:rsidR="00C24845">
        <w:rPr>
          <w:rFonts w:ascii="Book Antiqua" w:hAnsi="Book Antiqua" w:cs="Times New Roman"/>
        </w:rPr>
        <w:t>treatments</w:t>
      </w:r>
      <w:r w:rsidR="00350548" w:rsidRPr="00420133">
        <w:rPr>
          <w:rFonts w:ascii="Book Antiqua" w:hAnsi="Book Antiqua" w:cs="Times New Roman"/>
        </w:rPr>
        <w:t xml:space="preserve"> such as nonanatomical wedge resection</w:t>
      </w:r>
      <w:r w:rsidR="00DD380E" w:rsidRPr="00420133">
        <w:rPr>
          <w:rFonts w:ascii="Book Antiqua" w:hAnsi="Book Antiqua" w:cs="Times New Roman"/>
        </w:rPr>
        <w:fldChar w:fldCharType="begin">
          <w:fldData xml:space="preserve">PEVuZE5vdGU+PENpdGU+PEF1dGhvcj5HdW1iczwvQXV0aG9yPjxZZWFyPjIwMTA8L1llYXI+PFJl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IGVuZG9zY29weTwvYWJici0xPjwvYWx0LXBlcmlvZGljYWw+PHBhZ2VzPjMyMjEtMzwvcGFnZXM+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YWwgZW5kb3Njb3B5PC9hYmJyLTE+PC9hbHQtcGVyaW9kaWNhbD48cGFnZXM+MTc2Ni04PC9wYWdl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PEVuZE5vdGU+PENpdGU+PEF1dGhvcj5HdW1iczwvQXV0aG9yPjxZZWFyPjIwMTA8L1llYXI+PFJl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IGVuZG9zY29weTwvYWJici0xPjwvYWx0LXBlcmlvZGljYWw+PHBhZ2VzPjMyMjEtMzwvcGFnZXM+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DD380E" w:rsidRPr="00420133">
        <w:rPr>
          <w:rFonts w:ascii="Book Antiqua" w:hAnsi="Book Antiqua" w:cs="Times New Roman"/>
        </w:rPr>
      </w:r>
      <w:r w:rsidR="00DD380E" w:rsidRPr="00420133">
        <w:rPr>
          <w:rFonts w:ascii="Book Antiqua" w:hAnsi="Book Antiqua" w:cs="Times New Roman"/>
        </w:rPr>
        <w:fldChar w:fldCharType="separate"/>
      </w:r>
      <w:r w:rsidR="00986E34" w:rsidRPr="00420133">
        <w:rPr>
          <w:rFonts w:ascii="Book Antiqua" w:hAnsi="Book Antiqua" w:cs="Times New Roman"/>
          <w:noProof/>
          <w:vertAlign w:val="superscript"/>
        </w:rPr>
        <w:t>[17,22,48]</w:t>
      </w:r>
      <w:r w:rsidR="00DD380E" w:rsidRPr="00420133">
        <w:rPr>
          <w:rFonts w:ascii="Book Antiqua" w:hAnsi="Book Antiqua" w:cs="Times New Roman"/>
        </w:rPr>
        <w:fldChar w:fldCharType="end"/>
      </w:r>
      <w:r w:rsidR="00350548" w:rsidRPr="00420133">
        <w:rPr>
          <w:rFonts w:ascii="Book Antiqua" w:hAnsi="Book Antiqua" w:cs="Times New Roman"/>
        </w:rPr>
        <w:t xml:space="preserve">. After excluding hepatoduodenal ligament and locoregional involvement, nonanatomical gallbladder bed resection with a </w:t>
      </w:r>
      <w:r w:rsidR="00D24AA6" w:rsidRPr="00420133">
        <w:rPr>
          <w:rFonts w:ascii="Book Antiqua" w:hAnsi="Book Antiqua" w:cs="Times New Roman"/>
        </w:rPr>
        <w:t>distal clearance of ≥ 2</w:t>
      </w:r>
      <w:r w:rsidR="003B095D" w:rsidRPr="00420133">
        <w:rPr>
          <w:rFonts w:ascii="Book Antiqua" w:hAnsi="Book Antiqua" w:cs="Times New Roman"/>
        </w:rPr>
        <w:t xml:space="preserve"> </w:t>
      </w:r>
      <w:r w:rsidR="00D24AA6" w:rsidRPr="00420133">
        <w:rPr>
          <w:rFonts w:ascii="Book Antiqua" w:hAnsi="Book Antiqua" w:cs="Times New Roman"/>
        </w:rPr>
        <w:t>cm is considered to obtain negative margins histologically</w:t>
      </w:r>
      <w:r w:rsidR="00DD380E" w:rsidRPr="00420133">
        <w:rPr>
          <w:rFonts w:ascii="Book Antiqua" w:hAnsi="Book Antiqua" w:cs="Times New Roman"/>
        </w:rPr>
        <w:fldChar w:fldCharType="begin">
          <w:fldData xml:space="preserve">PEVuZE5vdGU+PENpdGU+PEF1dGhvcj5QYXdsaWs8L0F1dGhvcj48WWVhcj4yMDA3PC9ZZWFyPjxS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Z2VzPjE0NzgtODY7IGRpc2N1c3Npb24gMTQ4Ni03PC9wYWdlcz48dm9sdW1lPjExPC92b2x1bWU+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PEVuZE5vdGU+PENpdGU+PEF1dGhvcj5QYXdsaWs8L0F1dGhvcj48WWVhcj4yMDA3PC9ZZWFyPjxS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DD380E" w:rsidRPr="00420133">
        <w:rPr>
          <w:rFonts w:ascii="Book Antiqua" w:hAnsi="Book Antiqua" w:cs="Times New Roman"/>
        </w:rPr>
      </w:r>
      <w:r w:rsidR="00DD380E" w:rsidRPr="00420133">
        <w:rPr>
          <w:rFonts w:ascii="Book Antiqua" w:hAnsi="Book Antiqua" w:cs="Times New Roman"/>
        </w:rPr>
        <w:fldChar w:fldCharType="separate"/>
      </w:r>
      <w:r w:rsidR="00986E34" w:rsidRPr="00420133">
        <w:rPr>
          <w:rFonts w:ascii="Book Antiqua" w:hAnsi="Book Antiqua" w:cs="Times New Roman"/>
          <w:noProof/>
          <w:vertAlign w:val="superscript"/>
        </w:rPr>
        <w:t>[49,50]</w:t>
      </w:r>
      <w:r w:rsidR="00DD380E" w:rsidRPr="00420133">
        <w:rPr>
          <w:rFonts w:ascii="Book Antiqua" w:hAnsi="Book Antiqua" w:cs="Times New Roman"/>
        </w:rPr>
        <w:fldChar w:fldCharType="end"/>
      </w:r>
      <w:r w:rsidR="00DD380E" w:rsidRPr="00420133">
        <w:rPr>
          <w:rFonts w:ascii="Book Antiqua" w:hAnsi="Book Antiqua" w:cs="Times New Roman"/>
        </w:rPr>
        <w:t>.</w:t>
      </w:r>
      <w:r w:rsidR="00E90E24" w:rsidRPr="00420133">
        <w:rPr>
          <w:rFonts w:ascii="Book Antiqua" w:hAnsi="Book Antiqua" w:cs="Times New Roman"/>
        </w:rPr>
        <w:t xml:space="preserve"> Lymphadenectomy is a </w:t>
      </w:r>
      <w:r w:rsidR="00054A2E" w:rsidRPr="00420133">
        <w:rPr>
          <w:rFonts w:ascii="Book Antiqua" w:hAnsi="Book Antiqua" w:cs="Times New Roman"/>
        </w:rPr>
        <w:t xml:space="preserve">prognostic factor for overall survival </w:t>
      </w:r>
      <w:r w:rsidR="00C24845">
        <w:rPr>
          <w:rFonts w:ascii="Book Antiqua" w:hAnsi="Book Antiqua" w:cs="Times New Roman"/>
        </w:rPr>
        <w:t>in</w:t>
      </w:r>
      <w:r w:rsidR="00F22C91" w:rsidRPr="00420133">
        <w:rPr>
          <w:rFonts w:ascii="Book Antiqua" w:hAnsi="Book Antiqua" w:cs="Times New Roman"/>
        </w:rPr>
        <w:t xml:space="preserve"> GBC, but there is no consensus on lymphadenectomy extension. For GBC </w:t>
      </w:r>
      <w:r w:rsidR="00C24845">
        <w:rPr>
          <w:rFonts w:ascii="Book Antiqua" w:hAnsi="Book Antiqua" w:cs="Times New Roman"/>
        </w:rPr>
        <w:t>stage</w:t>
      </w:r>
      <w:r w:rsidR="00F22C91" w:rsidRPr="00420133">
        <w:rPr>
          <w:rFonts w:ascii="Book Antiqua" w:hAnsi="Book Antiqua" w:cs="Times New Roman"/>
        </w:rPr>
        <w:t xml:space="preserve"> Tis and T1a, simple cholecystectomy without lymphadenectomy is considered, while for </w:t>
      </w:r>
      <w:r w:rsidR="00C24845">
        <w:rPr>
          <w:rFonts w:ascii="Book Antiqua" w:hAnsi="Book Antiqua" w:cs="Times New Roman"/>
        </w:rPr>
        <w:t xml:space="preserve">stage </w:t>
      </w:r>
      <w:r w:rsidR="00F22C91" w:rsidRPr="00420133">
        <w:rPr>
          <w:rFonts w:ascii="Book Antiqua" w:hAnsi="Book Antiqua" w:cs="Times New Roman"/>
        </w:rPr>
        <w:t xml:space="preserve">T1b, hepatoduodenal ligament lymph node resection (hilar, cystic, pericholedochal, perihepatic, and periportal lymph nodes) </w:t>
      </w:r>
      <w:r w:rsidR="00992939" w:rsidRPr="00420133">
        <w:rPr>
          <w:rFonts w:ascii="Book Antiqua" w:hAnsi="Book Antiqua" w:cs="Times New Roman"/>
        </w:rPr>
        <w:t xml:space="preserve">is regarded as </w:t>
      </w:r>
      <w:r w:rsidR="00C24845">
        <w:rPr>
          <w:rFonts w:ascii="Book Antiqua" w:hAnsi="Book Antiqua" w:cs="Times New Roman"/>
        </w:rPr>
        <w:t>the</w:t>
      </w:r>
      <w:r w:rsidR="00992939" w:rsidRPr="00420133">
        <w:rPr>
          <w:rFonts w:ascii="Book Antiqua" w:hAnsi="Book Antiqua" w:cs="Times New Roman"/>
        </w:rPr>
        <w:t xml:space="preserve"> optimal strategy. Extraregional lymph node dissection involving peripancreatic and periduodenal lymph nodes, and </w:t>
      </w:r>
      <w:r w:rsidR="00C24845">
        <w:rPr>
          <w:rFonts w:ascii="Book Antiqua" w:hAnsi="Book Antiqua" w:cs="Times New Roman"/>
        </w:rPr>
        <w:t xml:space="preserve">dissection of </w:t>
      </w:r>
      <w:r w:rsidR="00992939" w:rsidRPr="00420133">
        <w:rPr>
          <w:rFonts w:ascii="Book Antiqua" w:hAnsi="Book Antiqua" w:cs="Times New Roman"/>
        </w:rPr>
        <w:t xml:space="preserve">lymph nodes around </w:t>
      </w:r>
      <w:r w:rsidR="00C24845">
        <w:rPr>
          <w:rFonts w:ascii="Book Antiqua" w:hAnsi="Book Antiqua" w:cs="Times New Roman"/>
        </w:rPr>
        <w:t xml:space="preserve">the </w:t>
      </w:r>
      <w:r w:rsidR="00992939" w:rsidRPr="00420133">
        <w:rPr>
          <w:rFonts w:ascii="Book Antiqua" w:hAnsi="Book Antiqua" w:cs="Times New Roman"/>
        </w:rPr>
        <w:t>common hepatic, celiac, and inferior mesenteric artery</w:t>
      </w:r>
      <w:r w:rsidR="00213330" w:rsidRPr="00420133">
        <w:rPr>
          <w:rFonts w:ascii="Book Antiqua" w:hAnsi="Book Antiqua" w:cs="Times New Roman"/>
        </w:rPr>
        <w:t xml:space="preserve"> </w:t>
      </w:r>
      <w:r w:rsidR="00C24845">
        <w:rPr>
          <w:rFonts w:ascii="Book Antiqua" w:hAnsi="Book Antiqua" w:cs="Times New Roman"/>
        </w:rPr>
        <w:t xml:space="preserve">are recommended </w:t>
      </w:r>
      <w:r w:rsidR="00213330" w:rsidRPr="00420133">
        <w:rPr>
          <w:rFonts w:ascii="Book Antiqua" w:hAnsi="Book Antiqua" w:cs="Times New Roman"/>
        </w:rPr>
        <w:t>for T2 patients</w:t>
      </w:r>
      <w:r w:rsidR="00DD380E" w:rsidRPr="00420133">
        <w:rPr>
          <w:rFonts w:ascii="Book Antiqua" w:hAnsi="Book Antiqua" w:cs="Times New Roman"/>
        </w:rPr>
        <w:fldChar w:fldCharType="begin">
          <w:fldData xml:space="preserve">PEVuZE5vdGU+PENpdGU+PEF1dGhvcj5IdWVtYW48L0F1dGhvcj48WWVhcj4yMDA5PC9ZZWFyPjxS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cmdpY2FsIG9uY29sb2d5PC9hYmJyLTE+PC9hbHQtcGVyaW9kaWNhbD48cGFnZXM+MjEwMS0xNTwv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ZXJpb2RpY2FsPjxwYWdlcz43MjItNzwvcGFnZXM+PHZvbHVtZT4xMzwvdm9sdW1lPjxudW1iZXI+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PjwvcGVyaW9kaWNhbD48YWx0LXBlcmlvZGljYWw+PGZ1bGwtdGl0bGU+RXVyIEogU3VyZyBPbmNv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YnItMT48L2FsdC1wZXJpb2RpY2FsPjxwYWdlcz4yMDUtMTA8L3BhZ2VzPjx2b2x1bWU+NDI8L3Zv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</w:fldData>
        </w:fldChar>
      </w:r>
      <w:r w:rsidR="00986E34" w:rsidRPr="00420133">
        <w:rPr>
          <w:rFonts w:ascii="Book Antiqua" w:hAnsi="Book Antiqua" w:cs="Times New Roman"/>
        </w:rPr>
        <w:instrText xml:space="preserve"> ADDIN EN.CITE </w:instrText>
      </w:r>
      <w:r w:rsidR="00986E34" w:rsidRPr="00420133">
        <w:rPr>
          <w:rFonts w:ascii="Book Antiqua" w:hAnsi="Book Antiqua" w:cs="Times New Roman"/>
        </w:rPr>
        <w:fldChar w:fldCharType="begin">
          <w:fldData xml:space="preserve">PEVuZE5vdGU+PENpdGU+PEF1dGhvcj5IdWVtYW48L0F1dGhvcj48WWVhcj4yMDA5PC9ZZWFyPjxS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cmdpY2FsIG9uY29sb2d5PC9hYmJyLTE+PC9hbHQtcGVyaW9kaWNhbD48cGFnZXM+MjEwMS0xNTwv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PjwvcGVyaW9kaWNhbD48YWx0LXBlcmlvZGljYWw+PGZ1bGwtdGl0bGU+RXVyIEogU3VyZyBPbmNv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YnItMT48L2FsdC1wZXJpb2RpY2FsPjxwYWdlcz4yMDUtMTA8L3BhZ2VzPjx2b2x1bWU+NDI8L3Zv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</w:fldData>
        </w:fldChar>
      </w:r>
      <w:r w:rsidR="00986E34" w:rsidRPr="00420133">
        <w:rPr>
          <w:rFonts w:ascii="Book Antiqua" w:hAnsi="Book Antiqua" w:cs="Times New Roman"/>
        </w:rPr>
        <w:instrText xml:space="preserve"> ADDIN EN.CITE.DATA </w:instrText>
      </w:r>
      <w:r w:rsidR="00986E34" w:rsidRPr="00420133">
        <w:rPr>
          <w:rFonts w:ascii="Book Antiqua" w:hAnsi="Book Antiqua" w:cs="Times New Roman"/>
        </w:rPr>
      </w:r>
      <w:r w:rsidR="00986E34" w:rsidRPr="00420133">
        <w:rPr>
          <w:rFonts w:ascii="Book Antiqua" w:hAnsi="Book Antiqua" w:cs="Times New Roman"/>
        </w:rPr>
        <w:fldChar w:fldCharType="end"/>
      </w:r>
      <w:r w:rsidR="00DD380E" w:rsidRPr="00420133">
        <w:rPr>
          <w:rFonts w:ascii="Book Antiqua" w:hAnsi="Book Antiqua" w:cs="Times New Roman"/>
        </w:rPr>
      </w:r>
      <w:r w:rsidR="00DD380E" w:rsidRPr="00420133">
        <w:rPr>
          <w:rFonts w:ascii="Book Antiqua" w:hAnsi="Book Antiqua" w:cs="Times New Roman"/>
        </w:rPr>
        <w:fldChar w:fldCharType="separate"/>
      </w:r>
      <w:r w:rsidR="00986E34" w:rsidRPr="00420133">
        <w:rPr>
          <w:rFonts w:ascii="Book Antiqua" w:hAnsi="Book Antiqua" w:cs="Times New Roman"/>
          <w:noProof/>
          <w:vertAlign w:val="superscript"/>
        </w:rPr>
        <w:t>[51-53]</w:t>
      </w:r>
      <w:r w:rsidR="00DD380E" w:rsidRPr="00420133">
        <w:rPr>
          <w:rFonts w:ascii="Book Antiqua" w:hAnsi="Book Antiqua" w:cs="Times New Roman"/>
        </w:rPr>
        <w:fldChar w:fldCharType="end"/>
      </w:r>
      <w:r w:rsidR="005B5FC0" w:rsidRPr="00420133">
        <w:rPr>
          <w:rFonts w:ascii="Book Antiqua" w:hAnsi="Book Antiqua" w:cs="Times New Roman"/>
        </w:rPr>
        <w:t>.</w:t>
      </w:r>
      <w:r w:rsidR="00992939" w:rsidRPr="00420133">
        <w:rPr>
          <w:rFonts w:ascii="Book Antiqua" w:hAnsi="Book Antiqua" w:cs="Times New Roman"/>
        </w:rPr>
        <w:t xml:space="preserve"> </w:t>
      </w:r>
    </w:p>
    <w:p w14:paraId="647A85DA" w14:textId="7C7F8F0C" w:rsidR="003E7355" w:rsidRPr="00420133" w:rsidRDefault="006C3C06" w:rsidP="003B095D">
      <w:pPr>
        <w:widowControl/>
        <w:adjustRightInd w:val="0"/>
        <w:snapToGrid w:val="0"/>
        <w:spacing w:line="360" w:lineRule="auto"/>
        <w:ind w:firstLineChars="100" w:firstLine="240"/>
        <w:rPr>
          <w:rFonts w:ascii="Book Antiqua" w:hAnsi="Book Antiqua" w:cs="Times New Roman"/>
        </w:rPr>
      </w:pPr>
      <w:r w:rsidRPr="00420133">
        <w:rPr>
          <w:rFonts w:ascii="Book Antiqua" w:hAnsi="Book Antiqua" w:cs="Times New Roman"/>
        </w:rPr>
        <w:t>We acknowledge several limitations in the present study. First, all comparative studies were retrospective, which increase</w:t>
      </w:r>
      <w:r w:rsidR="00CC6BA0" w:rsidRPr="00420133">
        <w:rPr>
          <w:rFonts w:ascii="Book Antiqua" w:hAnsi="Book Antiqua" w:cs="Times New Roman"/>
        </w:rPr>
        <w:t>s</w:t>
      </w:r>
      <w:r w:rsidRPr="00420133">
        <w:rPr>
          <w:rFonts w:ascii="Book Antiqua" w:hAnsi="Book Antiqua" w:cs="Times New Roman"/>
        </w:rPr>
        <w:t xml:space="preserve"> the risk of potential publication and selection bias. Second, the treatment within each group was a little different. </w:t>
      </w:r>
      <w:r w:rsidR="00AF2C2B" w:rsidRPr="00420133">
        <w:rPr>
          <w:rFonts w:ascii="Book Antiqua" w:hAnsi="Book Antiqua" w:cs="Times New Roman"/>
        </w:rPr>
        <w:t xml:space="preserve">We performed </w:t>
      </w:r>
      <w:r w:rsidR="00CC6BA0" w:rsidRPr="00420133">
        <w:rPr>
          <w:rFonts w:ascii="Book Antiqua" w:hAnsi="Book Antiqua" w:cs="Times New Roman"/>
        </w:rPr>
        <w:t xml:space="preserve">a </w:t>
      </w:r>
      <w:r w:rsidR="00AF2C2B" w:rsidRPr="00420133">
        <w:rPr>
          <w:rFonts w:ascii="Book Antiqua" w:hAnsi="Book Antiqua" w:cs="Times New Roman"/>
        </w:rPr>
        <w:t xml:space="preserve">meta-analysis of primary and secondary outcomes of complex procedures in both groups. Due to the limited </w:t>
      </w:r>
      <w:r w:rsidR="00C24845">
        <w:rPr>
          <w:rFonts w:ascii="Book Antiqua" w:hAnsi="Book Antiqua" w:cs="Times New Roman"/>
        </w:rPr>
        <w:t xml:space="preserve">number of </w:t>
      </w:r>
      <w:r w:rsidR="00AF2C2B" w:rsidRPr="00420133">
        <w:rPr>
          <w:rFonts w:ascii="Book Antiqua" w:hAnsi="Book Antiqua" w:cs="Times New Roman"/>
        </w:rPr>
        <w:t>included studies, subgroup analysis of specific procedure</w:t>
      </w:r>
      <w:r w:rsidR="00CC6BA0" w:rsidRPr="00420133">
        <w:rPr>
          <w:rFonts w:ascii="Book Antiqua" w:hAnsi="Book Antiqua" w:cs="Times New Roman"/>
        </w:rPr>
        <w:t>s</w:t>
      </w:r>
      <w:r w:rsidR="00AF2C2B" w:rsidRPr="00420133">
        <w:rPr>
          <w:rFonts w:ascii="Book Antiqua" w:hAnsi="Book Antiqua" w:cs="Times New Roman"/>
        </w:rPr>
        <w:t xml:space="preserve"> in each group should be conducted in the future. Moreover, as a significant factor of prognosis, the recurrence rate </w:t>
      </w:r>
      <w:r w:rsidR="00C24845">
        <w:rPr>
          <w:rFonts w:ascii="Book Antiqua" w:hAnsi="Book Antiqua" w:cs="Times New Roman"/>
        </w:rPr>
        <w:t>was not assessed</w:t>
      </w:r>
      <w:r w:rsidR="00AF2C2B" w:rsidRPr="00420133">
        <w:rPr>
          <w:rFonts w:ascii="Book Antiqua" w:hAnsi="Book Antiqua" w:cs="Times New Roman"/>
        </w:rPr>
        <w:t xml:space="preserve"> in our study, and </w:t>
      </w:r>
      <w:r w:rsidR="00A25495">
        <w:rPr>
          <w:rFonts w:ascii="Book Antiqua" w:hAnsi="Book Antiqua" w:cs="Times New Roman"/>
        </w:rPr>
        <w:t xml:space="preserve">a </w:t>
      </w:r>
      <w:r w:rsidR="00C74C9A" w:rsidRPr="00420133">
        <w:rPr>
          <w:rFonts w:ascii="Book Antiqua" w:hAnsi="Book Antiqua" w:cs="Times New Roman"/>
        </w:rPr>
        <w:lastRenderedPageBreak/>
        <w:t xml:space="preserve">meta-analysis of </w:t>
      </w:r>
      <w:r w:rsidR="00A25495" w:rsidRPr="00420133">
        <w:rPr>
          <w:rFonts w:ascii="Book Antiqua" w:hAnsi="Book Antiqua" w:cs="Times New Roman"/>
        </w:rPr>
        <w:t xml:space="preserve">recurrence rate </w:t>
      </w:r>
      <w:r w:rsidR="00C74C9A" w:rsidRPr="00420133">
        <w:rPr>
          <w:rFonts w:ascii="Book Antiqua" w:hAnsi="Book Antiqua" w:cs="Times New Roman"/>
        </w:rPr>
        <w:t>will be performed when more high-quality studies are included.</w:t>
      </w:r>
    </w:p>
    <w:p w14:paraId="5B7297E0" w14:textId="7ABA16D3" w:rsidR="000943B7" w:rsidRPr="00420133" w:rsidRDefault="00010871" w:rsidP="003B095D">
      <w:pPr>
        <w:adjustRightInd w:val="0"/>
        <w:snapToGrid w:val="0"/>
        <w:spacing w:line="360" w:lineRule="auto"/>
        <w:ind w:firstLineChars="100" w:firstLine="240"/>
        <w:rPr>
          <w:rFonts w:ascii="Book Antiqua" w:eastAsia="宋体" w:hAnsi="Book Antiqua" w:cs="Times New Roman"/>
          <w:b/>
          <w:bCs/>
        </w:rPr>
      </w:pPr>
      <w:r w:rsidRPr="00420133">
        <w:rPr>
          <w:rFonts w:ascii="Book Antiqua" w:hAnsi="Book Antiqua" w:cs="Times New Roman"/>
        </w:rPr>
        <w:t xml:space="preserve">In conclusion, </w:t>
      </w:r>
      <w:r w:rsidR="007213CF" w:rsidRPr="00420133">
        <w:rPr>
          <w:rFonts w:ascii="Book Antiqua" w:hAnsi="Book Antiqua" w:cs="Times New Roman"/>
        </w:rPr>
        <w:t xml:space="preserve">comparable 1-, 3-, and 5-year overall survival after laparoscopic surgery </w:t>
      </w:r>
      <w:r w:rsidR="00A25495">
        <w:rPr>
          <w:rFonts w:ascii="Book Antiqua" w:hAnsi="Book Antiqua" w:cs="Times New Roman"/>
        </w:rPr>
        <w:t xml:space="preserve">to that after open surgery demonstrated that </w:t>
      </w:r>
      <w:r w:rsidR="00A25495" w:rsidRPr="00420133">
        <w:rPr>
          <w:rFonts w:ascii="Book Antiqua" w:hAnsi="Book Antiqua" w:cs="Times New Roman"/>
        </w:rPr>
        <w:t xml:space="preserve">laparoscopic surgery </w:t>
      </w:r>
      <w:r w:rsidR="00A25495">
        <w:rPr>
          <w:rFonts w:ascii="Book Antiqua" w:hAnsi="Book Antiqua" w:cs="Times New Roman"/>
        </w:rPr>
        <w:t>is</w:t>
      </w:r>
      <w:r w:rsidR="007213CF" w:rsidRPr="00420133">
        <w:rPr>
          <w:rFonts w:ascii="Book Antiqua" w:hAnsi="Book Antiqua" w:cs="Times New Roman"/>
        </w:rPr>
        <w:t xml:space="preserve"> a safe and feasible treatment for early GBC. </w:t>
      </w:r>
      <w:r w:rsidR="00CC6BA0" w:rsidRPr="00420133">
        <w:rPr>
          <w:rFonts w:ascii="Book Antiqua" w:hAnsi="Book Antiqua" w:cs="Times New Roman"/>
        </w:rPr>
        <w:t>Moreover</w:t>
      </w:r>
      <w:r w:rsidR="007213CF" w:rsidRPr="00420133">
        <w:rPr>
          <w:rFonts w:ascii="Book Antiqua" w:hAnsi="Book Antiqua" w:cs="Times New Roman"/>
        </w:rPr>
        <w:t xml:space="preserve">, </w:t>
      </w:r>
      <w:r w:rsidR="00CC6BA0" w:rsidRPr="00420133">
        <w:rPr>
          <w:rFonts w:ascii="Book Antiqua" w:hAnsi="Book Antiqua" w:cs="Times New Roman"/>
        </w:rPr>
        <w:t xml:space="preserve">the </w:t>
      </w:r>
      <w:r w:rsidR="007213CF" w:rsidRPr="00420133">
        <w:rPr>
          <w:rFonts w:ascii="Book Antiqua" w:hAnsi="Book Antiqua" w:cs="Times New Roman"/>
        </w:rPr>
        <w:t xml:space="preserve">laparoscopic approach is non-inferior to open </w:t>
      </w:r>
      <w:r w:rsidR="00A25495">
        <w:rPr>
          <w:rFonts w:ascii="Book Antiqua" w:hAnsi="Book Antiqua" w:cs="Times New Roman"/>
        </w:rPr>
        <w:t>surgery in terms of</w:t>
      </w:r>
      <w:r w:rsidR="00863D73" w:rsidRPr="00420133">
        <w:rPr>
          <w:rFonts w:ascii="Book Antiqua" w:hAnsi="Book Antiqua" w:cs="Times New Roman"/>
        </w:rPr>
        <w:t xml:space="preserve"> operation-related outcomes with </w:t>
      </w:r>
      <w:r w:rsidR="00A25495">
        <w:rPr>
          <w:rFonts w:ascii="Book Antiqua" w:hAnsi="Book Antiqua" w:cs="Times New Roman"/>
        </w:rPr>
        <w:t xml:space="preserve">a reduced </w:t>
      </w:r>
      <w:r w:rsidR="00863D73" w:rsidRPr="00420133">
        <w:rPr>
          <w:rFonts w:ascii="Book Antiqua" w:hAnsi="Book Antiqua" w:cs="Times New Roman"/>
        </w:rPr>
        <w:t>length of hospital stay.</w:t>
      </w:r>
    </w:p>
    <w:p w14:paraId="30B6FF99" w14:textId="77777777" w:rsidR="00B5300A" w:rsidRPr="00420133" w:rsidRDefault="00B5300A" w:rsidP="00BF2B07">
      <w:pPr>
        <w:adjustRightInd w:val="0"/>
        <w:snapToGrid w:val="0"/>
        <w:spacing w:line="360" w:lineRule="auto"/>
        <w:rPr>
          <w:rFonts w:ascii="Book Antiqua" w:hAnsi="Book Antiqua" w:cs="Times New Roman"/>
        </w:rPr>
      </w:pPr>
    </w:p>
    <w:p w14:paraId="7778518B" w14:textId="68E3F867" w:rsidR="00033C1F" w:rsidRPr="00420133" w:rsidRDefault="00B55D8C" w:rsidP="00BF2B07">
      <w:pPr>
        <w:widowControl/>
        <w:adjustRightInd w:val="0"/>
        <w:snapToGrid w:val="0"/>
        <w:spacing w:line="360" w:lineRule="auto"/>
        <w:rPr>
          <w:rFonts w:ascii="Book Antiqua" w:hAnsi="Book Antiqua" w:cs="宋体"/>
          <w:b/>
          <w:caps/>
          <w:kern w:val="0"/>
        </w:rPr>
      </w:pPr>
      <w:r w:rsidRPr="00420133">
        <w:rPr>
          <w:rFonts w:ascii="Book Antiqua" w:hAnsi="Book Antiqua" w:cs="Segoe UI"/>
          <w:b/>
          <w:caps/>
          <w:kern w:val="0"/>
          <w:u w:val="single"/>
          <w:shd w:val="clear" w:color="auto" w:fill="FFFFFF"/>
          <w:lang w:val="it-IT"/>
        </w:rPr>
        <w:t>ARTICLE HIGHLIGHTS</w:t>
      </w:r>
    </w:p>
    <w:p w14:paraId="5DDD2DD7" w14:textId="386B2D40" w:rsidR="00033C1F" w:rsidRPr="00420133" w:rsidRDefault="00B55D8C" w:rsidP="00BF2B07">
      <w:pPr>
        <w:widowControl/>
        <w:adjustRightInd w:val="0"/>
        <w:snapToGrid w:val="0"/>
        <w:spacing w:line="360" w:lineRule="auto"/>
        <w:rPr>
          <w:rFonts w:ascii="Book Antiqua" w:hAnsi="Book Antiqua" w:cs="宋体"/>
          <w:b/>
          <w:i/>
          <w:kern w:val="0"/>
        </w:rPr>
      </w:pPr>
      <w:r w:rsidRPr="00420133">
        <w:rPr>
          <w:rFonts w:ascii="Book Antiqua" w:hAnsi="Book Antiqua"/>
          <w:b/>
          <w:i/>
          <w:color w:val="000000"/>
        </w:rPr>
        <w:t>Research background</w:t>
      </w:r>
    </w:p>
    <w:p w14:paraId="09348420" w14:textId="43FF1A69" w:rsidR="00A807CD" w:rsidRPr="00420133" w:rsidRDefault="00A807CD" w:rsidP="00BF2B07">
      <w:pPr>
        <w:adjustRightInd w:val="0"/>
        <w:snapToGrid w:val="0"/>
        <w:spacing w:line="360" w:lineRule="auto"/>
        <w:rPr>
          <w:rFonts w:ascii="Book Antiqua" w:hAnsi="Book Antiqua" w:cs="宋体"/>
          <w:kern w:val="0"/>
        </w:rPr>
      </w:pPr>
      <w:r w:rsidRPr="00420133">
        <w:rPr>
          <w:rFonts w:ascii="Book Antiqua" w:eastAsia="宋体" w:hAnsi="Book Antiqua" w:cs="Times New Roman"/>
        </w:rPr>
        <w:t>There is still controvers</w:t>
      </w:r>
      <w:r w:rsidR="00A25495">
        <w:rPr>
          <w:rFonts w:ascii="Book Antiqua" w:eastAsia="宋体" w:hAnsi="Book Antiqua" w:cs="Times New Roman"/>
        </w:rPr>
        <w:t>y as to</w:t>
      </w:r>
      <w:r w:rsidRPr="00420133">
        <w:rPr>
          <w:rFonts w:ascii="Book Antiqua" w:eastAsia="宋体" w:hAnsi="Book Antiqua" w:cs="Times New Roman"/>
        </w:rPr>
        <w:t xml:space="preserve"> whether laparoscopic surgery leads to a poor prognosis compared to the open approach for early gallbladder carcinoma (GBC).</w:t>
      </w:r>
    </w:p>
    <w:p w14:paraId="3EBD6C22" w14:textId="77777777" w:rsidR="00A807CD" w:rsidRPr="00420133" w:rsidRDefault="00A807CD" w:rsidP="00BF2B07">
      <w:pPr>
        <w:adjustRightInd w:val="0"/>
        <w:snapToGrid w:val="0"/>
        <w:spacing w:line="360" w:lineRule="auto"/>
        <w:rPr>
          <w:rFonts w:ascii="Book Antiqua" w:hAnsi="Book Antiqua" w:cs="宋体"/>
          <w:b/>
          <w:i/>
          <w:kern w:val="0"/>
        </w:rPr>
      </w:pPr>
    </w:p>
    <w:p w14:paraId="03EA2A26" w14:textId="568E0A25" w:rsidR="00033C1F" w:rsidRPr="00420133" w:rsidRDefault="00B55D8C" w:rsidP="00BF2B07">
      <w:pPr>
        <w:adjustRightInd w:val="0"/>
        <w:snapToGrid w:val="0"/>
        <w:spacing w:line="360" w:lineRule="auto"/>
        <w:rPr>
          <w:rFonts w:ascii="Book Antiqua" w:hAnsi="Book Antiqua" w:cs="宋体"/>
          <w:kern w:val="0"/>
        </w:rPr>
      </w:pPr>
      <w:r w:rsidRPr="00420133">
        <w:rPr>
          <w:rFonts w:ascii="Book Antiqua" w:hAnsi="Book Antiqua"/>
          <w:b/>
          <w:i/>
          <w:color w:val="000000"/>
        </w:rPr>
        <w:t>Research motivation</w:t>
      </w:r>
    </w:p>
    <w:p w14:paraId="495FA675" w14:textId="028A13B1" w:rsidR="00A807CD" w:rsidRPr="00420133" w:rsidRDefault="00A807CD" w:rsidP="00BF2B07">
      <w:pPr>
        <w:widowControl/>
        <w:adjustRightInd w:val="0"/>
        <w:snapToGrid w:val="0"/>
        <w:spacing w:line="360" w:lineRule="auto"/>
        <w:rPr>
          <w:rFonts w:ascii="Book Antiqua" w:hAnsi="Book Antiqua"/>
        </w:rPr>
      </w:pPr>
      <w:r w:rsidRPr="00420133">
        <w:rPr>
          <w:rFonts w:ascii="Book Antiqua" w:hAnsi="Book Antiqua"/>
        </w:rPr>
        <w:t xml:space="preserve">The safety and feasibility </w:t>
      </w:r>
      <w:r w:rsidR="00A25495">
        <w:rPr>
          <w:rFonts w:ascii="Book Antiqua" w:hAnsi="Book Antiqua"/>
        </w:rPr>
        <w:t>of</w:t>
      </w:r>
      <w:r w:rsidRPr="00420133">
        <w:rPr>
          <w:rFonts w:ascii="Book Antiqua" w:hAnsi="Book Antiqua"/>
        </w:rPr>
        <w:t xml:space="preserve"> laparoscopic surgery </w:t>
      </w:r>
      <w:r w:rsidR="00A25495">
        <w:rPr>
          <w:rFonts w:ascii="Book Antiqua" w:hAnsi="Book Antiqua"/>
        </w:rPr>
        <w:t>compared with</w:t>
      </w:r>
      <w:r w:rsidRPr="00420133">
        <w:rPr>
          <w:rFonts w:ascii="Book Antiqua" w:hAnsi="Book Antiqua"/>
        </w:rPr>
        <w:t xml:space="preserve"> open surgery for early GBC </w:t>
      </w:r>
      <w:r w:rsidR="00A25495">
        <w:rPr>
          <w:rFonts w:ascii="Book Antiqua" w:hAnsi="Book Antiqua"/>
        </w:rPr>
        <w:t>are</w:t>
      </w:r>
      <w:r w:rsidRPr="00420133">
        <w:rPr>
          <w:rFonts w:ascii="Book Antiqua" w:hAnsi="Book Antiqua"/>
        </w:rPr>
        <w:t xml:space="preserve"> controvers</w:t>
      </w:r>
      <w:r w:rsidR="00A25495">
        <w:rPr>
          <w:rFonts w:ascii="Book Antiqua" w:hAnsi="Book Antiqua"/>
        </w:rPr>
        <w:t>ial</w:t>
      </w:r>
      <w:r w:rsidRPr="00420133">
        <w:rPr>
          <w:rFonts w:ascii="Book Antiqua" w:hAnsi="Book Antiqua"/>
        </w:rPr>
        <w:t>.</w:t>
      </w:r>
    </w:p>
    <w:p w14:paraId="7581A83F" w14:textId="77777777" w:rsidR="00033C1F" w:rsidRPr="00420133" w:rsidRDefault="00033C1F" w:rsidP="00BF2B07">
      <w:pPr>
        <w:widowControl/>
        <w:adjustRightInd w:val="0"/>
        <w:snapToGrid w:val="0"/>
        <w:spacing w:line="360" w:lineRule="auto"/>
        <w:rPr>
          <w:rFonts w:ascii="Book Antiqua" w:hAnsi="Book Antiqua"/>
        </w:rPr>
      </w:pPr>
    </w:p>
    <w:p w14:paraId="0A207F9D" w14:textId="595064B3" w:rsidR="00033C1F" w:rsidRPr="00420133" w:rsidRDefault="00B55D8C" w:rsidP="00BF2B07">
      <w:pPr>
        <w:widowControl/>
        <w:adjustRightInd w:val="0"/>
        <w:snapToGrid w:val="0"/>
        <w:spacing w:line="360" w:lineRule="auto"/>
        <w:rPr>
          <w:rFonts w:ascii="Book Antiqua" w:hAnsi="Book Antiqua" w:cs="宋体"/>
          <w:b/>
          <w:i/>
          <w:kern w:val="0"/>
        </w:rPr>
      </w:pPr>
      <w:r w:rsidRPr="00420133">
        <w:rPr>
          <w:rFonts w:ascii="Book Antiqua" w:hAnsi="Book Antiqua"/>
          <w:b/>
          <w:i/>
          <w:color w:val="000000"/>
        </w:rPr>
        <w:t>Research objectives</w:t>
      </w:r>
    </w:p>
    <w:p w14:paraId="1BCC4DEE" w14:textId="06E6387E" w:rsidR="00033C1F" w:rsidRPr="00420133" w:rsidRDefault="00033C1F" w:rsidP="00BF2B07">
      <w:pPr>
        <w:widowControl/>
        <w:adjustRightInd w:val="0"/>
        <w:snapToGrid w:val="0"/>
        <w:spacing w:line="360" w:lineRule="auto"/>
        <w:rPr>
          <w:rFonts w:ascii="Book Antiqua" w:hAnsi="Book Antiqua"/>
        </w:rPr>
      </w:pPr>
      <w:r w:rsidRPr="00420133">
        <w:rPr>
          <w:rFonts w:ascii="Book Antiqua" w:hAnsi="Book Antiqua"/>
        </w:rPr>
        <w:t xml:space="preserve">To compare the currently </w:t>
      </w:r>
      <w:r w:rsidR="00A25495">
        <w:rPr>
          <w:rFonts w:ascii="Book Antiqua" w:hAnsi="Book Antiqua"/>
        </w:rPr>
        <w:t>available</w:t>
      </w:r>
      <w:r w:rsidRPr="00420133">
        <w:rPr>
          <w:rFonts w:ascii="Book Antiqua" w:hAnsi="Book Antiqua"/>
        </w:rPr>
        <w:t xml:space="preserve"> results </w:t>
      </w:r>
      <w:r w:rsidR="00A25495">
        <w:rPr>
          <w:rFonts w:ascii="Book Antiqua" w:hAnsi="Book Antiqua"/>
        </w:rPr>
        <w:t>of</w:t>
      </w:r>
      <w:r w:rsidRPr="00420133">
        <w:rPr>
          <w:rFonts w:ascii="Book Antiqua" w:hAnsi="Book Antiqua"/>
        </w:rPr>
        <w:t xml:space="preserve"> </w:t>
      </w:r>
      <w:r w:rsidR="00A807CD" w:rsidRPr="00420133">
        <w:rPr>
          <w:rFonts w:ascii="Book Antiqua" w:hAnsi="Book Antiqua"/>
        </w:rPr>
        <w:t>laparoscopic surgery</w:t>
      </w:r>
      <w:r w:rsidRPr="00420133">
        <w:rPr>
          <w:rFonts w:ascii="Book Antiqua" w:hAnsi="Book Antiqua"/>
        </w:rPr>
        <w:t xml:space="preserve"> </w:t>
      </w:r>
      <w:r w:rsidR="00A25495">
        <w:rPr>
          <w:rFonts w:ascii="Book Antiqua" w:hAnsi="Book Antiqua"/>
        </w:rPr>
        <w:t>compared with</w:t>
      </w:r>
      <w:r w:rsidRPr="00420133">
        <w:rPr>
          <w:rFonts w:ascii="Book Antiqua" w:hAnsi="Book Antiqua"/>
        </w:rPr>
        <w:t xml:space="preserve"> </w:t>
      </w:r>
      <w:r w:rsidR="00A807CD" w:rsidRPr="00420133">
        <w:rPr>
          <w:rFonts w:ascii="Book Antiqua" w:hAnsi="Book Antiqua"/>
        </w:rPr>
        <w:t>open surgery</w:t>
      </w:r>
      <w:r w:rsidRPr="00420133">
        <w:rPr>
          <w:rFonts w:ascii="Book Antiqua" w:hAnsi="Book Antiqua"/>
        </w:rPr>
        <w:t xml:space="preserve"> to confirm which is better for </w:t>
      </w:r>
      <w:r w:rsidR="00A807CD" w:rsidRPr="00420133">
        <w:rPr>
          <w:rFonts w:ascii="Book Antiqua" w:hAnsi="Book Antiqua"/>
        </w:rPr>
        <w:t>early GBC</w:t>
      </w:r>
      <w:r w:rsidRPr="00420133">
        <w:rPr>
          <w:rFonts w:ascii="Book Antiqua" w:hAnsi="Book Antiqua"/>
        </w:rPr>
        <w:t xml:space="preserve">. </w:t>
      </w:r>
    </w:p>
    <w:p w14:paraId="07D6572A" w14:textId="77777777" w:rsidR="00033C1F" w:rsidRPr="00420133" w:rsidRDefault="00033C1F" w:rsidP="00BF2B07">
      <w:pPr>
        <w:widowControl/>
        <w:adjustRightInd w:val="0"/>
        <w:snapToGrid w:val="0"/>
        <w:spacing w:line="360" w:lineRule="auto"/>
        <w:rPr>
          <w:rFonts w:ascii="Book Antiqua" w:hAnsi="Book Antiqua" w:cs="宋体"/>
          <w:b/>
          <w:kern w:val="0"/>
        </w:rPr>
      </w:pPr>
    </w:p>
    <w:p w14:paraId="44DAA679" w14:textId="73BA76E2" w:rsidR="00033C1F" w:rsidRPr="00420133" w:rsidRDefault="00B55D8C" w:rsidP="00BF2B07">
      <w:pPr>
        <w:widowControl/>
        <w:adjustRightInd w:val="0"/>
        <w:snapToGrid w:val="0"/>
        <w:spacing w:line="360" w:lineRule="auto"/>
        <w:rPr>
          <w:rFonts w:ascii="Book Antiqua" w:hAnsi="Book Antiqua" w:cs="宋体"/>
          <w:b/>
          <w:i/>
          <w:kern w:val="0"/>
        </w:rPr>
      </w:pPr>
      <w:r w:rsidRPr="00420133">
        <w:rPr>
          <w:rFonts w:ascii="Book Antiqua" w:hAnsi="Book Antiqua"/>
          <w:b/>
          <w:i/>
          <w:color w:val="000000"/>
        </w:rPr>
        <w:t>Research methods</w:t>
      </w:r>
    </w:p>
    <w:p w14:paraId="13313CFD" w14:textId="517C6E43" w:rsidR="00033C1F" w:rsidRPr="00420133" w:rsidRDefault="00033C1F" w:rsidP="00BF2B07">
      <w:pPr>
        <w:widowControl/>
        <w:adjustRightInd w:val="0"/>
        <w:snapToGrid w:val="0"/>
        <w:spacing w:line="360" w:lineRule="auto"/>
        <w:rPr>
          <w:rFonts w:ascii="Book Antiqua" w:hAnsi="Book Antiqua"/>
        </w:rPr>
      </w:pPr>
      <w:r w:rsidRPr="00420133">
        <w:rPr>
          <w:rFonts w:ascii="Book Antiqua" w:hAnsi="Book Antiqua"/>
        </w:rPr>
        <w:t xml:space="preserve">We systematically reviewed </w:t>
      </w:r>
      <w:r w:rsidR="00A25495">
        <w:rPr>
          <w:rFonts w:ascii="Book Antiqua" w:hAnsi="Book Antiqua"/>
        </w:rPr>
        <w:t xml:space="preserve">the </w:t>
      </w:r>
      <w:r w:rsidRPr="00420133">
        <w:rPr>
          <w:rFonts w:ascii="Book Antiqua" w:hAnsi="Book Antiqua"/>
        </w:rPr>
        <w:t xml:space="preserve">literature on </w:t>
      </w:r>
      <w:r w:rsidR="00A807CD" w:rsidRPr="00420133">
        <w:rPr>
          <w:rFonts w:ascii="Book Antiqua" w:hAnsi="Book Antiqua"/>
        </w:rPr>
        <w:t>laparoscopic surgery</w:t>
      </w:r>
      <w:r w:rsidRPr="00420133">
        <w:rPr>
          <w:rFonts w:ascii="Book Antiqua" w:hAnsi="Book Antiqua"/>
        </w:rPr>
        <w:t xml:space="preserve"> and </w:t>
      </w:r>
      <w:r w:rsidR="00A807CD" w:rsidRPr="00420133">
        <w:rPr>
          <w:rFonts w:ascii="Book Antiqua" w:hAnsi="Book Antiqua"/>
        </w:rPr>
        <w:t>open surgery</w:t>
      </w:r>
      <w:r w:rsidRPr="00420133">
        <w:rPr>
          <w:rFonts w:ascii="Book Antiqua" w:hAnsi="Book Antiqua"/>
        </w:rPr>
        <w:t>, and included relevant studies for meta-analysis.</w:t>
      </w:r>
    </w:p>
    <w:p w14:paraId="62FD5EE5" w14:textId="77777777" w:rsidR="00033C1F" w:rsidRPr="00420133" w:rsidRDefault="00033C1F" w:rsidP="00BF2B07">
      <w:pPr>
        <w:widowControl/>
        <w:adjustRightInd w:val="0"/>
        <w:snapToGrid w:val="0"/>
        <w:spacing w:line="360" w:lineRule="auto"/>
        <w:rPr>
          <w:rFonts w:ascii="Book Antiqua" w:hAnsi="Book Antiqua"/>
        </w:rPr>
      </w:pPr>
    </w:p>
    <w:p w14:paraId="2D2E5EBE" w14:textId="616ECBFC" w:rsidR="00033C1F" w:rsidRPr="00420133" w:rsidRDefault="00B55D8C" w:rsidP="00BF2B07">
      <w:pPr>
        <w:widowControl/>
        <w:adjustRightInd w:val="0"/>
        <w:snapToGrid w:val="0"/>
        <w:spacing w:line="360" w:lineRule="auto"/>
        <w:rPr>
          <w:rFonts w:ascii="Book Antiqua" w:hAnsi="Book Antiqua" w:cs="宋体"/>
          <w:b/>
          <w:i/>
          <w:kern w:val="0"/>
        </w:rPr>
      </w:pPr>
      <w:r w:rsidRPr="00420133">
        <w:rPr>
          <w:rFonts w:ascii="Book Antiqua" w:hAnsi="Book Antiqua"/>
          <w:b/>
          <w:i/>
          <w:color w:val="000000"/>
        </w:rPr>
        <w:t>Research results</w:t>
      </w:r>
    </w:p>
    <w:p w14:paraId="6C8865DC" w14:textId="34E76AF2" w:rsidR="00A807CD" w:rsidRPr="00226D11" w:rsidRDefault="00A807CD" w:rsidP="00BF2B07">
      <w:pPr>
        <w:widowControl/>
        <w:adjustRightInd w:val="0"/>
        <w:snapToGrid w:val="0"/>
        <w:spacing w:line="360" w:lineRule="auto"/>
        <w:rPr>
          <w:rFonts w:ascii="Book Antiqua" w:eastAsia="宋体" w:hAnsi="Book Antiqua" w:cs="Times New Roman"/>
        </w:rPr>
      </w:pPr>
      <w:r w:rsidRPr="00420133">
        <w:rPr>
          <w:rFonts w:ascii="Book Antiqua" w:hAnsi="Book Antiqua"/>
        </w:rPr>
        <w:t xml:space="preserve">The </w:t>
      </w:r>
      <w:r w:rsidR="00A25495">
        <w:rPr>
          <w:rFonts w:ascii="Book Antiqua" w:hAnsi="Book Antiqua"/>
        </w:rPr>
        <w:t>results</w:t>
      </w:r>
      <w:r w:rsidRPr="00420133">
        <w:rPr>
          <w:rFonts w:ascii="Book Antiqua" w:hAnsi="Book Antiqua"/>
        </w:rPr>
        <w:t xml:space="preserve"> indicated no significan</w:t>
      </w:r>
      <w:r w:rsidR="00A25495">
        <w:rPr>
          <w:rFonts w:ascii="Book Antiqua" w:hAnsi="Book Antiqua"/>
        </w:rPr>
        <w:t>t differences</w:t>
      </w:r>
      <w:r w:rsidRPr="00420133">
        <w:rPr>
          <w:rFonts w:ascii="Book Antiqua" w:hAnsi="Book Antiqua"/>
        </w:rPr>
        <w:t xml:space="preserve"> in the </w:t>
      </w:r>
      <w:r w:rsidRPr="00420133">
        <w:rPr>
          <w:rFonts w:ascii="Book Antiqua" w:eastAsia="宋体" w:hAnsi="Book Antiqua" w:cs="Times New Roman"/>
        </w:rPr>
        <w:t xml:space="preserve">1-, 3-, </w:t>
      </w:r>
      <w:r w:rsidR="00A25495">
        <w:rPr>
          <w:rFonts w:ascii="Book Antiqua" w:eastAsia="宋体" w:hAnsi="Book Antiqua" w:cs="Times New Roman"/>
        </w:rPr>
        <w:t xml:space="preserve">and </w:t>
      </w:r>
      <w:r w:rsidRPr="00420133">
        <w:rPr>
          <w:rFonts w:ascii="Book Antiqua" w:eastAsia="宋体" w:hAnsi="Book Antiqua" w:cs="Times New Roman"/>
        </w:rPr>
        <w:t>5-year overall survival, operation time, intraoperative blood loss, the number of lymph nodes resect</w:t>
      </w:r>
      <w:r w:rsidR="00A25495">
        <w:rPr>
          <w:rFonts w:ascii="Book Antiqua" w:eastAsia="宋体" w:hAnsi="Book Antiqua" w:cs="Times New Roman"/>
        </w:rPr>
        <w:t>ed</w:t>
      </w:r>
      <w:r w:rsidRPr="00420133">
        <w:rPr>
          <w:rFonts w:ascii="Book Antiqua" w:eastAsia="宋体" w:hAnsi="Book Antiqua" w:cs="Times New Roman"/>
        </w:rPr>
        <w:t xml:space="preserve">, </w:t>
      </w:r>
      <w:r w:rsidR="006B5952" w:rsidRPr="00420133">
        <w:rPr>
          <w:rFonts w:ascii="Book Antiqua" w:hAnsi="Book Antiqua"/>
        </w:rPr>
        <w:t xml:space="preserve">and postoperative complications </w:t>
      </w:r>
      <w:r w:rsidR="00B5294C" w:rsidRPr="00420133">
        <w:rPr>
          <w:rFonts w:ascii="Book Antiqua" w:hAnsi="Book Antiqua"/>
        </w:rPr>
        <w:t xml:space="preserve">between the laparoscopic and open </w:t>
      </w:r>
      <w:r w:rsidR="00A25495">
        <w:rPr>
          <w:rFonts w:ascii="Book Antiqua" w:hAnsi="Book Antiqua"/>
        </w:rPr>
        <w:t xml:space="preserve">surgery </w:t>
      </w:r>
      <w:r w:rsidR="00B5294C" w:rsidRPr="00420133">
        <w:rPr>
          <w:rFonts w:ascii="Book Antiqua" w:hAnsi="Book Antiqua"/>
        </w:rPr>
        <w:t xml:space="preserve">groups. However, patients </w:t>
      </w:r>
      <w:r w:rsidR="00A25495">
        <w:rPr>
          <w:rFonts w:ascii="Book Antiqua" w:hAnsi="Book Antiqua"/>
        </w:rPr>
        <w:t xml:space="preserve">who </w:t>
      </w:r>
      <w:r w:rsidR="00B5294C" w:rsidRPr="00420133">
        <w:rPr>
          <w:rFonts w:ascii="Book Antiqua" w:hAnsi="Book Antiqua"/>
        </w:rPr>
        <w:t xml:space="preserve">underwent laparoscopic </w:t>
      </w:r>
      <w:r w:rsidR="00B5294C" w:rsidRPr="00420133">
        <w:rPr>
          <w:rFonts w:ascii="Book Antiqua" w:hAnsi="Book Antiqua"/>
        </w:rPr>
        <w:lastRenderedPageBreak/>
        <w:t xml:space="preserve">surgery </w:t>
      </w:r>
      <w:r w:rsidR="00A25495">
        <w:rPr>
          <w:rFonts w:ascii="Book Antiqua" w:hAnsi="Book Antiqua"/>
        </w:rPr>
        <w:t>had a reduced</w:t>
      </w:r>
      <w:r w:rsidR="00B5294C" w:rsidRPr="00420133">
        <w:rPr>
          <w:rFonts w:ascii="Book Antiqua" w:hAnsi="Book Antiqua"/>
        </w:rPr>
        <w:t xml:space="preserve"> length of hospital stay than those </w:t>
      </w:r>
      <w:r w:rsidR="00A25495">
        <w:rPr>
          <w:rFonts w:ascii="Book Antiqua" w:hAnsi="Book Antiqua"/>
        </w:rPr>
        <w:t>who underwent</w:t>
      </w:r>
      <w:r w:rsidR="00B5294C" w:rsidRPr="00420133">
        <w:rPr>
          <w:rFonts w:ascii="Book Antiqua" w:hAnsi="Book Antiqua"/>
        </w:rPr>
        <w:t xml:space="preserve"> open </w:t>
      </w:r>
      <w:r w:rsidR="00A25495">
        <w:rPr>
          <w:rFonts w:ascii="Book Antiqua" w:hAnsi="Book Antiqua"/>
        </w:rPr>
        <w:t>surgery</w:t>
      </w:r>
      <w:r w:rsidR="00B5294C" w:rsidRPr="00420133">
        <w:rPr>
          <w:rFonts w:ascii="Book Antiqua" w:hAnsi="Book Antiqua"/>
        </w:rPr>
        <w:t>.</w:t>
      </w:r>
    </w:p>
    <w:p w14:paraId="47B8A2D4" w14:textId="77777777" w:rsidR="00033C1F" w:rsidRPr="00420133" w:rsidRDefault="00033C1F" w:rsidP="00BF2B07">
      <w:pPr>
        <w:widowControl/>
        <w:adjustRightInd w:val="0"/>
        <w:snapToGrid w:val="0"/>
        <w:spacing w:line="360" w:lineRule="auto"/>
        <w:rPr>
          <w:rFonts w:ascii="Book Antiqua" w:hAnsi="Book Antiqua" w:cs="Segoe UI"/>
          <w:kern w:val="0"/>
          <w:shd w:val="clear" w:color="auto" w:fill="FFFFFF"/>
        </w:rPr>
      </w:pPr>
    </w:p>
    <w:p w14:paraId="114B8D3D" w14:textId="119608E6" w:rsidR="00033C1F" w:rsidRPr="00420133" w:rsidRDefault="00B55D8C" w:rsidP="00BF2B07">
      <w:pPr>
        <w:widowControl/>
        <w:adjustRightInd w:val="0"/>
        <w:snapToGrid w:val="0"/>
        <w:spacing w:line="360" w:lineRule="auto"/>
        <w:rPr>
          <w:rFonts w:ascii="Book Antiqua" w:hAnsi="Book Antiqua" w:cs="Segoe UI"/>
          <w:b/>
          <w:i/>
          <w:kern w:val="0"/>
          <w:shd w:val="clear" w:color="auto" w:fill="FFFFFF"/>
        </w:rPr>
      </w:pPr>
      <w:r w:rsidRPr="00420133">
        <w:rPr>
          <w:rFonts w:ascii="Book Antiqua" w:hAnsi="Book Antiqua"/>
          <w:b/>
          <w:i/>
          <w:color w:val="000000"/>
        </w:rPr>
        <w:t>Research conclusions</w:t>
      </w:r>
    </w:p>
    <w:p w14:paraId="1A76180E" w14:textId="2CFE9531" w:rsidR="00B5294C" w:rsidRPr="00420133" w:rsidRDefault="00B5294C" w:rsidP="00BF2B07">
      <w:pPr>
        <w:widowControl/>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 xml:space="preserve">Laparoscopic surgery is a safe and feasible alternative to open surgery with comparable 1-, 3-, </w:t>
      </w:r>
      <w:r w:rsidR="00A25495">
        <w:rPr>
          <w:rFonts w:ascii="Book Antiqua" w:eastAsia="宋体" w:hAnsi="Book Antiqua" w:cs="Times New Roman"/>
        </w:rPr>
        <w:t xml:space="preserve">and </w:t>
      </w:r>
      <w:r w:rsidRPr="00420133">
        <w:rPr>
          <w:rFonts w:ascii="Book Antiqua" w:eastAsia="宋体" w:hAnsi="Book Antiqua" w:cs="Times New Roman"/>
        </w:rPr>
        <w:t xml:space="preserve">5-year survival and operation-related outcomes </w:t>
      </w:r>
      <w:r w:rsidR="00A25495">
        <w:rPr>
          <w:rFonts w:ascii="Book Antiqua" w:eastAsia="宋体" w:hAnsi="Book Antiqua" w:cs="Times New Roman"/>
        </w:rPr>
        <w:t>in</w:t>
      </w:r>
      <w:r w:rsidRPr="00420133">
        <w:rPr>
          <w:rFonts w:ascii="Book Antiqua" w:eastAsia="宋体" w:hAnsi="Book Antiqua" w:cs="Times New Roman"/>
        </w:rPr>
        <w:t xml:space="preserve"> early GBC.</w:t>
      </w:r>
    </w:p>
    <w:p w14:paraId="3F85A215" w14:textId="77777777" w:rsidR="00B5294C" w:rsidRPr="00420133" w:rsidRDefault="00B5294C" w:rsidP="00BF2B07">
      <w:pPr>
        <w:widowControl/>
        <w:adjustRightInd w:val="0"/>
        <w:snapToGrid w:val="0"/>
        <w:spacing w:line="360" w:lineRule="auto"/>
        <w:rPr>
          <w:rFonts w:ascii="Book Antiqua" w:hAnsi="Book Antiqua"/>
        </w:rPr>
      </w:pPr>
    </w:p>
    <w:p w14:paraId="04A7E709" w14:textId="71939C63" w:rsidR="00B5294C" w:rsidRPr="00420133" w:rsidRDefault="00B55D8C" w:rsidP="00BF2B07">
      <w:pPr>
        <w:widowControl/>
        <w:adjustRightInd w:val="0"/>
        <w:snapToGrid w:val="0"/>
        <w:spacing w:line="360" w:lineRule="auto"/>
        <w:rPr>
          <w:rFonts w:ascii="Book Antiqua" w:eastAsia="宋体" w:hAnsi="Book Antiqua" w:cs="Times New Roman"/>
        </w:rPr>
      </w:pPr>
      <w:r w:rsidRPr="00420133">
        <w:rPr>
          <w:rFonts w:ascii="Book Antiqua" w:hAnsi="Book Antiqua"/>
          <w:b/>
          <w:i/>
          <w:color w:val="000000"/>
        </w:rPr>
        <w:t>Research perspectives</w:t>
      </w:r>
    </w:p>
    <w:p w14:paraId="3856EADC" w14:textId="54279DB5" w:rsidR="00033C1F" w:rsidRPr="00420133" w:rsidRDefault="00B5294C" w:rsidP="00BF2B07">
      <w:pPr>
        <w:widowControl/>
        <w:adjustRightInd w:val="0"/>
        <w:snapToGrid w:val="0"/>
        <w:spacing w:line="360" w:lineRule="auto"/>
        <w:rPr>
          <w:rFonts w:ascii="Book Antiqua" w:eastAsia="宋体" w:hAnsi="Book Antiqua" w:cs="Times New Roman"/>
        </w:rPr>
      </w:pPr>
      <w:r w:rsidRPr="00420133">
        <w:rPr>
          <w:rFonts w:ascii="Book Antiqua" w:eastAsia="宋体" w:hAnsi="Book Antiqua" w:cs="Times New Roman"/>
        </w:rPr>
        <w:t>More prospective studies should be performed due to the limited sample size and lack of recurrence data</w:t>
      </w:r>
      <w:r w:rsidR="00A25495">
        <w:rPr>
          <w:rFonts w:ascii="Book Antiqua" w:eastAsia="宋体" w:hAnsi="Book Antiqua" w:cs="Times New Roman"/>
        </w:rPr>
        <w:t xml:space="preserve"> in this study</w:t>
      </w:r>
      <w:r w:rsidRPr="00420133">
        <w:rPr>
          <w:rFonts w:ascii="Book Antiqua" w:eastAsia="宋体" w:hAnsi="Book Antiqua" w:cs="Times New Roman"/>
        </w:rPr>
        <w:t>.</w:t>
      </w:r>
    </w:p>
    <w:p w14:paraId="2A06E57F" w14:textId="659EFC58" w:rsidR="003B095D" w:rsidRPr="00420133" w:rsidRDefault="003B095D" w:rsidP="00BF2B07">
      <w:pPr>
        <w:widowControl/>
        <w:adjustRightInd w:val="0"/>
        <w:snapToGrid w:val="0"/>
        <w:spacing w:line="360" w:lineRule="auto"/>
        <w:rPr>
          <w:rFonts w:ascii="Book Antiqua" w:eastAsia="宋体" w:hAnsi="Book Antiqua" w:cs="Times New Roman"/>
        </w:rPr>
      </w:pPr>
    </w:p>
    <w:p w14:paraId="04321A30" w14:textId="77777777" w:rsidR="003B095D" w:rsidRPr="00420133" w:rsidRDefault="003B095D" w:rsidP="003B095D">
      <w:pPr>
        <w:adjustRightInd w:val="0"/>
        <w:snapToGrid w:val="0"/>
        <w:spacing w:line="360" w:lineRule="auto"/>
        <w:rPr>
          <w:rFonts w:ascii="Book Antiqua" w:eastAsia="宋体" w:hAnsi="Book Antiqua" w:cs="Times New Roman"/>
          <w:b/>
          <w:bCs/>
        </w:rPr>
      </w:pPr>
      <w:r w:rsidRPr="00420133">
        <w:rPr>
          <w:rFonts w:ascii="Book Antiqua" w:eastAsia="宋体" w:hAnsi="Book Antiqua" w:cs="Times New Roman"/>
          <w:b/>
          <w:bCs/>
          <w:u w:val="single"/>
          <w:lang w:val="it-IT"/>
        </w:rPr>
        <w:t>ACKNOWLEDGEMENTS</w:t>
      </w:r>
    </w:p>
    <w:p w14:paraId="1F43B98D" w14:textId="3DAE3305" w:rsidR="003B095D" w:rsidRPr="00420133" w:rsidRDefault="003B095D" w:rsidP="003B095D">
      <w:pPr>
        <w:widowControl/>
        <w:adjustRightInd w:val="0"/>
        <w:snapToGrid w:val="0"/>
        <w:spacing w:line="360" w:lineRule="auto"/>
        <w:rPr>
          <w:rFonts w:ascii="Book Antiqua" w:hAnsi="Book Antiqua" w:cs="Segoe UI"/>
          <w:b/>
          <w:i/>
          <w:kern w:val="0"/>
          <w:shd w:val="clear" w:color="auto" w:fill="FFFFFF"/>
        </w:rPr>
      </w:pPr>
      <w:r w:rsidRPr="00420133">
        <w:rPr>
          <w:rFonts w:ascii="Book Antiqua" w:hAnsi="Book Antiqua"/>
        </w:rPr>
        <w:t xml:space="preserve">We thank Yun Cai for polishing our manuscript. We are grateful to our colleagues for their assistance in checking data </w:t>
      </w:r>
      <w:r w:rsidR="005C6C31">
        <w:rPr>
          <w:rFonts w:ascii="Book Antiqua" w:hAnsi="Book Antiqua"/>
        </w:rPr>
        <w:t>in</w:t>
      </w:r>
      <w:r w:rsidRPr="00420133">
        <w:rPr>
          <w:rFonts w:ascii="Book Antiqua" w:hAnsi="Book Antiqua"/>
        </w:rPr>
        <w:t xml:space="preserve"> the </w:t>
      </w:r>
      <w:r w:rsidR="005C6C31">
        <w:rPr>
          <w:rFonts w:ascii="Book Antiqua" w:hAnsi="Book Antiqua"/>
        </w:rPr>
        <w:t xml:space="preserve">included </w:t>
      </w:r>
      <w:r w:rsidRPr="00420133">
        <w:rPr>
          <w:rFonts w:ascii="Book Antiqua" w:hAnsi="Book Antiqua"/>
        </w:rPr>
        <w:t>studies.</w:t>
      </w:r>
    </w:p>
    <w:p w14:paraId="797CC24D" w14:textId="20317928" w:rsidR="00033C1F" w:rsidRPr="00420133" w:rsidRDefault="00033C1F" w:rsidP="00BF2B07">
      <w:pPr>
        <w:adjustRightInd w:val="0"/>
        <w:snapToGrid w:val="0"/>
        <w:spacing w:line="360" w:lineRule="auto"/>
        <w:rPr>
          <w:rFonts w:ascii="Book Antiqua" w:eastAsia="宋体" w:hAnsi="Book Antiqua" w:cs="Times New Roman"/>
        </w:rPr>
      </w:pPr>
    </w:p>
    <w:p w14:paraId="4236EFA5" w14:textId="65226381" w:rsidR="00863D73" w:rsidRPr="00420133" w:rsidRDefault="00B55D8C" w:rsidP="00BF2B07">
      <w:pPr>
        <w:adjustRightInd w:val="0"/>
        <w:snapToGrid w:val="0"/>
        <w:spacing w:line="360" w:lineRule="auto"/>
        <w:rPr>
          <w:rFonts w:ascii="Book Antiqua" w:eastAsia="宋体" w:hAnsi="Book Antiqua" w:cs="Times New Roman"/>
          <w:b/>
        </w:rPr>
      </w:pPr>
      <w:r w:rsidRPr="00420133">
        <w:rPr>
          <w:rFonts w:ascii="Book Antiqua" w:eastAsia="宋体" w:hAnsi="Book Antiqua" w:cs="Times New Roman"/>
          <w:b/>
        </w:rPr>
        <w:t>REFERENCES</w:t>
      </w:r>
    </w:p>
    <w:p w14:paraId="0B87D4F3" w14:textId="718F4461" w:rsidR="00B55D8C" w:rsidRPr="00420133" w:rsidRDefault="00B55D8C" w:rsidP="00B55D8C">
      <w:pPr>
        <w:adjustRightInd w:val="0"/>
        <w:snapToGrid w:val="0"/>
        <w:spacing w:line="360" w:lineRule="auto"/>
        <w:rPr>
          <w:rFonts w:ascii="Book Antiqua" w:eastAsia="宋体" w:hAnsi="Book Antiqua" w:cs="宋体"/>
          <w:kern w:val="0"/>
        </w:rPr>
      </w:pPr>
      <w:bookmarkStart w:id="26" w:name="OLE_LINK10"/>
      <w:r w:rsidRPr="00420133">
        <w:rPr>
          <w:rFonts w:ascii="Book Antiqua" w:eastAsia="宋体" w:hAnsi="Book Antiqua" w:cs="宋体"/>
          <w:kern w:val="0"/>
        </w:rPr>
        <w:t xml:space="preserve">1 </w:t>
      </w:r>
      <w:r w:rsidRPr="00420133">
        <w:rPr>
          <w:rFonts w:ascii="Book Antiqua" w:eastAsia="宋体" w:hAnsi="Book Antiqua" w:cs="宋体"/>
          <w:b/>
          <w:kern w:val="0"/>
        </w:rPr>
        <w:t>Hundal R</w:t>
      </w:r>
      <w:r w:rsidRPr="00420133">
        <w:rPr>
          <w:rFonts w:ascii="Book Antiqua" w:eastAsia="宋体" w:hAnsi="Book Antiqua" w:cs="宋体"/>
          <w:kern w:val="0"/>
        </w:rPr>
        <w:t xml:space="preserve">, Shaffer EA. Gallbladder cancer: epidemiology and outcome. </w:t>
      </w:r>
      <w:r w:rsidRPr="00420133">
        <w:rPr>
          <w:rFonts w:ascii="Book Antiqua" w:eastAsia="宋体" w:hAnsi="Book Antiqua" w:cs="宋体"/>
          <w:i/>
          <w:kern w:val="0"/>
        </w:rPr>
        <w:t>Clin Epidemiol</w:t>
      </w:r>
      <w:r w:rsidRPr="00420133">
        <w:rPr>
          <w:rFonts w:ascii="Book Antiqua" w:eastAsia="宋体" w:hAnsi="Book Antiqua" w:cs="宋体"/>
          <w:kern w:val="0"/>
        </w:rPr>
        <w:t xml:space="preserve"> 2014; </w:t>
      </w:r>
      <w:r w:rsidRPr="00420133">
        <w:rPr>
          <w:rFonts w:ascii="Book Antiqua" w:eastAsia="宋体" w:hAnsi="Book Antiqua" w:cs="宋体"/>
          <w:b/>
          <w:kern w:val="0"/>
        </w:rPr>
        <w:t>6</w:t>
      </w:r>
      <w:r w:rsidRPr="00420133">
        <w:rPr>
          <w:rFonts w:ascii="Book Antiqua" w:eastAsia="宋体" w:hAnsi="Book Antiqua" w:cs="宋体"/>
          <w:kern w:val="0"/>
        </w:rPr>
        <w:t xml:space="preserve">: 99-109 [PMID: </w:t>
      </w:r>
      <w:bookmarkStart w:id="27" w:name="OLE_LINK2"/>
      <w:bookmarkStart w:id="28" w:name="OLE_LINK3"/>
      <w:r w:rsidRPr="00420133">
        <w:rPr>
          <w:rFonts w:ascii="Book Antiqua" w:eastAsia="宋体" w:hAnsi="Book Antiqua" w:cs="宋体"/>
          <w:kern w:val="0"/>
        </w:rPr>
        <w:t>24634588</w:t>
      </w:r>
      <w:bookmarkEnd w:id="27"/>
      <w:bookmarkEnd w:id="28"/>
      <w:r w:rsidRPr="00420133">
        <w:rPr>
          <w:rFonts w:ascii="Book Antiqua" w:eastAsia="宋体" w:hAnsi="Book Antiqua" w:cs="宋体"/>
          <w:kern w:val="0"/>
        </w:rPr>
        <w:t xml:space="preserve"> DOI: </w:t>
      </w:r>
      <w:r w:rsidR="00D97DD6" w:rsidRPr="00420133">
        <w:rPr>
          <w:rFonts w:ascii="Book Antiqua" w:eastAsia="宋体" w:hAnsi="Book Antiqua" w:cs="宋体"/>
          <w:kern w:val="0"/>
        </w:rPr>
        <w:t>10.2147/CLEP.S37357</w:t>
      </w:r>
      <w:r w:rsidRPr="00420133">
        <w:rPr>
          <w:rFonts w:ascii="Book Antiqua" w:eastAsia="宋体" w:hAnsi="Book Antiqua" w:cs="宋体"/>
          <w:kern w:val="0"/>
        </w:rPr>
        <w:t>]</w:t>
      </w:r>
    </w:p>
    <w:p w14:paraId="75012E0A" w14:textId="0F5EEFC5"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 </w:t>
      </w:r>
      <w:r w:rsidRPr="00420133">
        <w:rPr>
          <w:rFonts w:ascii="Book Antiqua" w:eastAsia="宋体" w:hAnsi="Book Antiqua" w:cs="宋体"/>
          <w:b/>
          <w:kern w:val="0"/>
        </w:rPr>
        <w:t>Henley SJ</w:t>
      </w:r>
      <w:r w:rsidRPr="00420133">
        <w:rPr>
          <w:rFonts w:ascii="Book Antiqua" w:eastAsia="宋体" w:hAnsi="Book Antiqua" w:cs="宋体"/>
          <w:kern w:val="0"/>
        </w:rPr>
        <w:t xml:space="preserve">, Weir HK, Jim MA, Watson M, Richardson LC. Gallbladder Cancer Incidence and Mortality, United States 1999-2011. </w:t>
      </w:r>
      <w:r w:rsidRPr="00420133">
        <w:rPr>
          <w:rFonts w:ascii="Book Antiqua" w:eastAsia="宋体" w:hAnsi="Book Antiqua" w:cs="宋体"/>
          <w:i/>
          <w:kern w:val="0"/>
        </w:rPr>
        <w:t>Cancer Epidemiol Biomarkers Prev</w:t>
      </w:r>
      <w:r w:rsidRPr="00420133">
        <w:rPr>
          <w:rFonts w:ascii="Book Antiqua" w:eastAsia="宋体" w:hAnsi="Book Antiqua" w:cs="宋体"/>
          <w:kern w:val="0"/>
        </w:rPr>
        <w:t xml:space="preserve"> 2015; </w:t>
      </w:r>
      <w:r w:rsidRPr="00420133">
        <w:rPr>
          <w:rFonts w:ascii="Book Antiqua" w:eastAsia="宋体" w:hAnsi="Book Antiqua" w:cs="宋体"/>
          <w:b/>
          <w:kern w:val="0"/>
        </w:rPr>
        <w:t>24</w:t>
      </w:r>
      <w:r w:rsidRPr="00420133">
        <w:rPr>
          <w:rFonts w:ascii="Book Antiqua" w:eastAsia="宋体" w:hAnsi="Book Antiqua" w:cs="宋体"/>
          <w:kern w:val="0"/>
        </w:rPr>
        <w:t xml:space="preserve">: 1319-1326 [PMID: </w:t>
      </w:r>
      <w:bookmarkStart w:id="29" w:name="OLE_LINK4"/>
      <w:r w:rsidRPr="00420133">
        <w:rPr>
          <w:rFonts w:ascii="Book Antiqua" w:eastAsia="宋体" w:hAnsi="Book Antiqua" w:cs="宋体"/>
          <w:kern w:val="0"/>
        </w:rPr>
        <w:t>26070529</w:t>
      </w:r>
      <w:bookmarkEnd w:id="29"/>
      <w:r w:rsidRPr="00420133">
        <w:rPr>
          <w:rFonts w:ascii="Book Antiqua" w:eastAsia="宋体" w:hAnsi="Book Antiqua" w:cs="宋体"/>
          <w:kern w:val="0"/>
        </w:rPr>
        <w:t xml:space="preserve"> DOI: </w:t>
      </w:r>
      <w:r w:rsidR="00D97DD6" w:rsidRPr="00420133">
        <w:rPr>
          <w:rFonts w:ascii="Book Antiqua" w:eastAsia="宋体" w:hAnsi="Book Antiqua" w:cs="宋体"/>
          <w:kern w:val="0"/>
        </w:rPr>
        <w:t>10.1158/1055-9965.EPI-15-0199</w:t>
      </w:r>
      <w:r w:rsidRPr="00420133">
        <w:rPr>
          <w:rFonts w:ascii="Book Antiqua" w:eastAsia="宋体" w:hAnsi="Book Antiqua" w:cs="宋体"/>
          <w:kern w:val="0"/>
        </w:rPr>
        <w:t>]</w:t>
      </w:r>
    </w:p>
    <w:p w14:paraId="4950259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 </w:t>
      </w:r>
      <w:r w:rsidRPr="00420133">
        <w:rPr>
          <w:rFonts w:ascii="Book Antiqua" w:eastAsia="宋体" w:hAnsi="Book Antiqua" w:cs="宋体"/>
          <w:b/>
          <w:kern w:val="0"/>
        </w:rPr>
        <w:t>Gourgiotis S</w:t>
      </w:r>
      <w:r w:rsidRPr="00420133">
        <w:rPr>
          <w:rFonts w:ascii="Book Antiqua" w:eastAsia="宋体" w:hAnsi="Book Antiqua" w:cs="宋体"/>
          <w:kern w:val="0"/>
        </w:rPr>
        <w:t xml:space="preserve">, Kocher HM, Solaini L, Yarollahi A, Tsiambas E, Salemis NS. Gallbladder cancer. </w:t>
      </w:r>
      <w:r w:rsidRPr="00420133">
        <w:rPr>
          <w:rFonts w:ascii="Book Antiqua" w:eastAsia="宋体" w:hAnsi="Book Antiqua" w:cs="宋体"/>
          <w:i/>
          <w:kern w:val="0"/>
        </w:rPr>
        <w:t>Am J Surg</w:t>
      </w:r>
      <w:r w:rsidRPr="00420133">
        <w:rPr>
          <w:rFonts w:ascii="Book Antiqua" w:eastAsia="宋体" w:hAnsi="Book Antiqua" w:cs="宋体"/>
          <w:kern w:val="0"/>
        </w:rPr>
        <w:t xml:space="preserve"> 2008; </w:t>
      </w:r>
      <w:r w:rsidRPr="00420133">
        <w:rPr>
          <w:rFonts w:ascii="Book Antiqua" w:eastAsia="宋体" w:hAnsi="Book Antiqua" w:cs="宋体"/>
          <w:b/>
          <w:kern w:val="0"/>
        </w:rPr>
        <w:t>196</w:t>
      </w:r>
      <w:r w:rsidRPr="00420133">
        <w:rPr>
          <w:rFonts w:ascii="Book Antiqua" w:eastAsia="宋体" w:hAnsi="Book Antiqua" w:cs="宋体"/>
          <w:kern w:val="0"/>
        </w:rPr>
        <w:t>: 252-264 [PMID: 18466866 DOI: 10.1016/j.amjsurg.2007.11.011]</w:t>
      </w:r>
    </w:p>
    <w:p w14:paraId="22BE60A1"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 </w:t>
      </w:r>
      <w:r w:rsidRPr="00420133">
        <w:rPr>
          <w:rFonts w:ascii="Book Antiqua" w:eastAsia="宋体" w:hAnsi="Book Antiqua" w:cs="宋体"/>
          <w:b/>
          <w:kern w:val="0"/>
        </w:rPr>
        <w:t>Cavallaro A</w:t>
      </w:r>
      <w:r w:rsidRPr="00420133">
        <w:rPr>
          <w:rFonts w:ascii="Book Antiqua" w:eastAsia="宋体" w:hAnsi="Book Antiqua" w:cs="宋体"/>
          <w:kern w:val="0"/>
        </w:rPr>
        <w:t xml:space="preserve">, Piccolo G, Di Vita M, Zanghì A, Cardì F, Di Mattia P, Barbera G, Borzì L, Panebianco V, Di Carlo I, Cavallaro M, Cappellani A. Managing the incidentally detected gallbladder cancer: algorithms and controversies. </w:t>
      </w:r>
      <w:r w:rsidRPr="00420133">
        <w:rPr>
          <w:rFonts w:ascii="Book Antiqua" w:eastAsia="宋体" w:hAnsi="Book Antiqua" w:cs="宋体"/>
          <w:i/>
          <w:kern w:val="0"/>
        </w:rPr>
        <w:t>Int J Surg</w:t>
      </w:r>
      <w:r w:rsidRPr="00420133">
        <w:rPr>
          <w:rFonts w:ascii="Book Antiqua" w:eastAsia="宋体" w:hAnsi="Book Antiqua" w:cs="宋体"/>
          <w:kern w:val="0"/>
        </w:rPr>
        <w:t xml:space="preserve"> 2014; </w:t>
      </w:r>
      <w:r w:rsidRPr="00420133">
        <w:rPr>
          <w:rFonts w:ascii="Book Antiqua" w:eastAsia="宋体" w:hAnsi="Book Antiqua" w:cs="宋体"/>
          <w:b/>
          <w:kern w:val="0"/>
        </w:rPr>
        <w:t>12 Suppl 2</w:t>
      </w:r>
      <w:r w:rsidRPr="00420133">
        <w:rPr>
          <w:rFonts w:ascii="Book Antiqua" w:eastAsia="宋体" w:hAnsi="Book Antiqua" w:cs="宋体"/>
          <w:kern w:val="0"/>
        </w:rPr>
        <w:t>: S108-S119 [PMID: 25182380 DOI: 10.1016/j.ijsu.2014.08.367]</w:t>
      </w:r>
    </w:p>
    <w:p w14:paraId="7C8DCD5D"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5 </w:t>
      </w:r>
      <w:r w:rsidRPr="00420133">
        <w:rPr>
          <w:rFonts w:ascii="Book Antiqua" w:eastAsia="宋体" w:hAnsi="Book Antiqua" w:cs="宋体"/>
          <w:b/>
          <w:kern w:val="0"/>
        </w:rPr>
        <w:t>Siegel RL</w:t>
      </w:r>
      <w:r w:rsidRPr="00420133">
        <w:rPr>
          <w:rFonts w:ascii="Book Antiqua" w:eastAsia="宋体" w:hAnsi="Book Antiqua" w:cs="宋体"/>
          <w:kern w:val="0"/>
        </w:rPr>
        <w:t xml:space="preserve">, Miller KD, Jemal A. Cancer Statistics, 2017. </w:t>
      </w:r>
      <w:r w:rsidRPr="00420133">
        <w:rPr>
          <w:rFonts w:ascii="Book Antiqua" w:eastAsia="宋体" w:hAnsi="Book Antiqua" w:cs="宋体"/>
          <w:i/>
          <w:kern w:val="0"/>
        </w:rPr>
        <w:t>CA Cancer J Clin</w:t>
      </w:r>
      <w:r w:rsidRPr="00420133">
        <w:rPr>
          <w:rFonts w:ascii="Book Antiqua" w:eastAsia="宋体" w:hAnsi="Book Antiqua" w:cs="宋体"/>
          <w:kern w:val="0"/>
        </w:rPr>
        <w:t xml:space="preserve"> 2017; </w:t>
      </w:r>
      <w:r w:rsidRPr="00420133">
        <w:rPr>
          <w:rFonts w:ascii="Book Antiqua" w:eastAsia="宋体" w:hAnsi="Book Antiqua" w:cs="宋体"/>
          <w:b/>
          <w:kern w:val="0"/>
        </w:rPr>
        <w:lastRenderedPageBreak/>
        <w:t>67</w:t>
      </w:r>
      <w:r w:rsidRPr="00420133">
        <w:rPr>
          <w:rFonts w:ascii="Book Antiqua" w:eastAsia="宋体" w:hAnsi="Book Antiqua" w:cs="宋体"/>
          <w:kern w:val="0"/>
        </w:rPr>
        <w:t>: 7-30 [PMID: 28055103 DOI: 10.3322/caac.21387]</w:t>
      </w:r>
    </w:p>
    <w:p w14:paraId="670C508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6 </w:t>
      </w:r>
      <w:r w:rsidRPr="00420133">
        <w:rPr>
          <w:rFonts w:ascii="Book Antiqua" w:eastAsia="宋体" w:hAnsi="Book Antiqua" w:cs="宋体"/>
          <w:b/>
          <w:kern w:val="0"/>
        </w:rPr>
        <w:t>Duffy A</w:t>
      </w:r>
      <w:r w:rsidRPr="00420133">
        <w:rPr>
          <w:rFonts w:ascii="Book Antiqua" w:eastAsia="宋体" w:hAnsi="Book Antiqua" w:cs="宋体"/>
          <w:kern w:val="0"/>
        </w:rPr>
        <w:t xml:space="preserve">, Capanu M, Abou-Alfa GK, Huitzil D, Jarnagin W, Fong Y, D'Angelica M, Dematteo RP, Blumgart LH, O'Reilly EM. Gallbladder cancer (GBC): 10-year experience at Memorial Sloan-Kettering Cancer Centre (MSKCC). </w:t>
      </w:r>
      <w:r w:rsidRPr="00420133">
        <w:rPr>
          <w:rFonts w:ascii="Book Antiqua" w:eastAsia="宋体" w:hAnsi="Book Antiqua" w:cs="宋体"/>
          <w:i/>
          <w:kern w:val="0"/>
        </w:rPr>
        <w:t>J Surg Oncol</w:t>
      </w:r>
      <w:r w:rsidRPr="00420133">
        <w:rPr>
          <w:rFonts w:ascii="Book Antiqua" w:eastAsia="宋体" w:hAnsi="Book Antiqua" w:cs="宋体"/>
          <w:kern w:val="0"/>
        </w:rPr>
        <w:t xml:space="preserve"> 2008; </w:t>
      </w:r>
      <w:r w:rsidRPr="00420133">
        <w:rPr>
          <w:rFonts w:ascii="Book Antiqua" w:eastAsia="宋体" w:hAnsi="Book Antiqua" w:cs="宋体"/>
          <w:b/>
          <w:kern w:val="0"/>
        </w:rPr>
        <w:t>98</w:t>
      </w:r>
      <w:r w:rsidRPr="00420133">
        <w:rPr>
          <w:rFonts w:ascii="Book Antiqua" w:eastAsia="宋体" w:hAnsi="Book Antiqua" w:cs="宋体"/>
          <w:kern w:val="0"/>
        </w:rPr>
        <w:t>: 485-489 [PMID: 18802958 DOI: 10.1002/jso.21141]</w:t>
      </w:r>
    </w:p>
    <w:p w14:paraId="5E7B6DD1"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7 </w:t>
      </w:r>
      <w:r w:rsidRPr="00420133">
        <w:rPr>
          <w:rFonts w:ascii="Book Antiqua" w:eastAsia="宋体" w:hAnsi="Book Antiqua" w:cs="宋体"/>
          <w:b/>
          <w:kern w:val="0"/>
        </w:rPr>
        <w:t>Fong Y</w:t>
      </w:r>
      <w:r w:rsidRPr="00420133">
        <w:rPr>
          <w:rFonts w:ascii="Book Antiqua" w:eastAsia="宋体" w:hAnsi="Book Antiqua" w:cs="宋体"/>
          <w:kern w:val="0"/>
        </w:rPr>
        <w:t xml:space="preserve">, Jarnagin W, Blumgart LH. Gallbladder cancer: comparison of patients presenting initially for definitive operation with those presenting after prior noncurative intervention. </w:t>
      </w:r>
      <w:r w:rsidRPr="00420133">
        <w:rPr>
          <w:rFonts w:ascii="Book Antiqua" w:eastAsia="宋体" w:hAnsi="Book Antiqua" w:cs="宋体"/>
          <w:i/>
          <w:kern w:val="0"/>
        </w:rPr>
        <w:t>Ann Surg</w:t>
      </w:r>
      <w:r w:rsidRPr="00420133">
        <w:rPr>
          <w:rFonts w:ascii="Book Antiqua" w:eastAsia="宋体" w:hAnsi="Book Antiqua" w:cs="宋体"/>
          <w:kern w:val="0"/>
        </w:rPr>
        <w:t xml:space="preserve"> 2000; </w:t>
      </w:r>
      <w:r w:rsidRPr="00420133">
        <w:rPr>
          <w:rFonts w:ascii="Book Antiqua" w:eastAsia="宋体" w:hAnsi="Book Antiqua" w:cs="宋体"/>
          <w:b/>
          <w:kern w:val="0"/>
        </w:rPr>
        <w:t>232</w:t>
      </w:r>
      <w:r w:rsidRPr="00420133">
        <w:rPr>
          <w:rFonts w:ascii="Book Antiqua" w:eastAsia="宋体" w:hAnsi="Book Antiqua" w:cs="宋体"/>
          <w:kern w:val="0"/>
        </w:rPr>
        <w:t>: 557-569 [PMID: 10998654 DOI: 10.1097/00000658-200010000-00011]</w:t>
      </w:r>
    </w:p>
    <w:p w14:paraId="4030CC08"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8 </w:t>
      </w:r>
      <w:r w:rsidRPr="00420133">
        <w:rPr>
          <w:rFonts w:ascii="Book Antiqua" w:eastAsia="宋体" w:hAnsi="Book Antiqua" w:cs="宋体"/>
          <w:b/>
          <w:kern w:val="0"/>
        </w:rPr>
        <w:t>Edge SB</w:t>
      </w:r>
      <w:r w:rsidRPr="00420133">
        <w:rPr>
          <w:rFonts w:ascii="Book Antiqua" w:eastAsia="宋体" w:hAnsi="Book Antiqua" w:cs="宋体"/>
          <w:kern w:val="0"/>
        </w:rPr>
        <w:t xml:space="preserve">, Compton CC. The American Joint Committee on Cancer: the 7th edition of the AJCC cancer staging manual and the future of TNM. </w:t>
      </w:r>
      <w:r w:rsidRPr="00420133">
        <w:rPr>
          <w:rFonts w:ascii="Book Antiqua" w:eastAsia="宋体" w:hAnsi="Book Antiqua" w:cs="宋体"/>
          <w:i/>
          <w:kern w:val="0"/>
        </w:rPr>
        <w:t>Ann Surg Oncol</w:t>
      </w:r>
      <w:r w:rsidRPr="00420133">
        <w:rPr>
          <w:rFonts w:ascii="Book Antiqua" w:eastAsia="宋体" w:hAnsi="Book Antiqua" w:cs="宋体"/>
          <w:kern w:val="0"/>
        </w:rPr>
        <w:t xml:space="preserve"> 2010; </w:t>
      </w:r>
      <w:r w:rsidRPr="00420133">
        <w:rPr>
          <w:rFonts w:ascii="Book Antiqua" w:eastAsia="宋体" w:hAnsi="Book Antiqua" w:cs="宋体"/>
          <w:b/>
          <w:kern w:val="0"/>
        </w:rPr>
        <w:t>17</w:t>
      </w:r>
      <w:r w:rsidRPr="00420133">
        <w:rPr>
          <w:rFonts w:ascii="Book Antiqua" w:eastAsia="宋体" w:hAnsi="Book Antiqua" w:cs="宋体"/>
          <w:kern w:val="0"/>
        </w:rPr>
        <w:t>: 1471-1474 [PMID: 20180029 DOI: 10.1245/s10434-010-0985-4]</w:t>
      </w:r>
    </w:p>
    <w:p w14:paraId="2B103855"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9 </w:t>
      </w:r>
      <w:r w:rsidRPr="00420133">
        <w:rPr>
          <w:rFonts w:ascii="Book Antiqua" w:eastAsia="宋体" w:hAnsi="Book Antiqua" w:cs="宋体"/>
          <w:b/>
          <w:kern w:val="0"/>
        </w:rPr>
        <w:t>Yip VS</w:t>
      </w:r>
      <w:r w:rsidRPr="00420133">
        <w:rPr>
          <w:rFonts w:ascii="Book Antiqua" w:eastAsia="宋体" w:hAnsi="Book Antiqua" w:cs="宋体"/>
          <w:kern w:val="0"/>
        </w:rPr>
        <w:t xml:space="preserve">, Gomez D, Brown S, Byrne C, White D, Fenwick SW, Poston GJ, Malik HZ. Management of incidental and suspicious gallbladder cancer: focus on early referral to a tertiary centre. </w:t>
      </w:r>
      <w:r w:rsidRPr="00420133">
        <w:rPr>
          <w:rFonts w:ascii="Book Antiqua" w:eastAsia="宋体" w:hAnsi="Book Antiqua" w:cs="宋体"/>
          <w:i/>
          <w:kern w:val="0"/>
        </w:rPr>
        <w:t>HPB (Oxford)</w:t>
      </w:r>
      <w:r w:rsidRPr="00420133">
        <w:rPr>
          <w:rFonts w:ascii="Book Antiqua" w:eastAsia="宋体" w:hAnsi="Book Antiqua" w:cs="宋体"/>
          <w:kern w:val="0"/>
        </w:rPr>
        <w:t xml:space="preserve"> 2014; </w:t>
      </w:r>
      <w:r w:rsidRPr="00420133">
        <w:rPr>
          <w:rFonts w:ascii="Book Antiqua" w:eastAsia="宋体" w:hAnsi="Book Antiqua" w:cs="宋体"/>
          <w:b/>
          <w:kern w:val="0"/>
        </w:rPr>
        <w:t>16</w:t>
      </w:r>
      <w:r w:rsidRPr="00420133">
        <w:rPr>
          <w:rFonts w:ascii="Book Antiqua" w:eastAsia="宋体" w:hAnsi="Book Antiqua" w:cs="宋体"/>
          <w:kern w:val="0"/>
        </w:rPr>
        <w:t>: 641-647 [PMID: 24279377 DOI: 10.1111/hpb.12189]</w:t>
      </w:r>
    </w:p>
    <w:p w14:paraId="284DDE29"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10 </w:t>
      </w:r>
      <w:r w:rsidRPr="00420133">
        <w:rPr>
          <w:rFonts w:ascii="Book Antiqua" w:eastAsia="宋体" w:hAnsi="Book Antiqua" w:cs="宋体"/>
          <w:b/>
          <w:kern w:val="0"/>
        </w:rPr>
        <w:t>Aloia TA</w:t>
      </w:r>
      <w:r w:rsidRPr="00420133">
        <w:rPr>
          <w:rFonts w:ascii="Book Antiqua" w:eastAsia="宋体" w:hAnsi="Book Antiqua" w:cs="宋体"/>
          <w:kern w:val="0"/>
        </w:rPr>
        <w:t xml:space="preserve">, Járufe N, Javle M, Maithel SK, Roa JC, Adsay V, Coimbra FJ, Jarnagin WR. Gallbladder cancer: expert consensus statement. </w:t>
      </w:r>
      <w:r w:rsidRPr="00420133">
        <w:rPr>
          <w:rFonts w:ascii="Book Antiqua" w:eastAsia="宋体" w:hAnsi="Book Antiqua" w:cs="宋体"/>
          <w:i/>
          <w:kern w:val="0"/>
        </w:rPr>
        <w:t>HPB (Oxford)</w:t>
      </w:r>
      <w:r w:rsidRPr="00420133">
        <w:rPr>
          <w:rFonts w:ascii="Book Antiqua" w:eastAsia="宋体" w:hAnsi="Book Antiqua" w:cs="宋体"/>
          <w:kern w:val="0"/>
        </w:rPr>
        <w:t xml:space="preserve"> 2015; </w:t>
      </w:r>
      <w:r w:rsidRPr="00420133">
        <w:rPr>
          <w:rFonts w:ascii="Book Antiqua" w:eastAsia="宋体" w:hAnsi="Book Antiqua" w:cs="宋体"/>
          <w:b/>
          <w:kern w:val="0"/>
        </w:rPr>
        <w:t>17</w:t>
      </w:r>
      <w:r w:rsidRPr="00420133">
        <w:rPr>
          <w:rFonts w:ascii="Book Antiqua" w:eastAsia="宋体" w:hAnsi="Book Antiqua" w:cs="宋体"/>
          <w:kern w:val="0"/>
        </w:rPr>
        <w:t>: 681-690 [PMID: 26172135 DOI: 10.1111/hpb.12444]</w:t>
      </w:r>
    </w:p>
    <w:p w14:paraId="4E509719"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11 </w:t>
      </w:r>
      <w:r w:rsidRPr="00420133">
        <w:rPr>
          <w:rFonts w:ascii="Book Antiqua" w:eastAsia="宋体" w:hAnsi="Book Antiqua" w:cs="宋体"/>
          <w:b/>
          <w:kern w:val="0"/>
        </w:rPr>
        <w:t>Mayo SC</w:t>
      </w:r>
      <w:r w:rsidRPr="00420133">
        <w:rPr>
          <w:rFonts w:ascii="Book Antiqua" w:eastAsia="宋体" w:hAnsi="Book Antiqua" w:cs="宋体"/>
          <w:kern w:val="0"/>
        </w:rPr>
        <w:t xml:space="preserve">, Shore AD, Nathan H, Edil B, Wolfgang CL, Hirose K, Herman J, Schulick RD, Choti MA, Pawlik TM. National trends in the management and survival of surgically managed gallbladder adenocarcinoma over 15 years: a population-based analysis. </w:t>
      </w:r>
      <w:r w:rsidRPr="00420133">
        <w:rPr>
          <w:rFonts w:ascii="Book Antiqua" w:eastAsia="宋体" w:hAnsi="Book Antiqua" w:cs="宋体"/>
          <w:i/>
          <w:kern w:val="0"/>
        </w:rPr>
        <w:t>J Gastrointest Surg</w:t>
      </w:r>
      <w:r w:rsidRPr="00420133">
        <w:rPr>
          <w:rFonts w:ascii="Book Antiqua" w:eastAsia="宋体" w:hAnsi="Book Antiqua" w:cs="宋体"/>
          <w:kern w:val="0"/>
        </w:rPr>
        <w:t xml:space="preserve"> 2010; </w:t>
      </w:r>
      <w:r w:rsidRPr="00420133">
        <w:rPr>
          <w:rFonts w:ascii="Book Antiqua" w:eastAsia="宋体" w:hAnsi="Book Antiqua" w:cs="宋体"/>
          <w:b/>
          <w:kern w:val="0"/>
        </w:rPr>
        <w:t>14</w:t>
      </w:r>
      <w:r w:rsidRPr="00420133">
        <w:rPr>
          <w:rFonts w:ascii="Book Antiqua" w:eastAsia="宋体" w:hAnsi="Book Antiqua" w:cs="宋体"/>
          <w:kern w:val="0"/>
        </w:rPr>
        <w:t>: 1578-1591 [PMID: 20824371 DOI: 10.1007/s11605-010-1335-3]</w:t>
      </w:r>
    </w:p>
    <w:p w14:paraId="04C1698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12 </w:t>
      </w:r>
      <w:r w:rsidRPr="00420133">
        <w:rPr>
          <w:rFonts w:ascii="Book Antiqua" w:eastAsia="宋体" w:hAnsi="Book Antiqua" w:cs="宋体"/>
          <w:b/>
          <w:kern w:val="0"/>
        </w:rPr>
        <w:t>Gumbs AA</w:t>
      </w:r>
      <w:r w:rsidRPr="00420133">
        <w:rPr>
          <w:rFonts w:ascii="Book Antiqua" w:eastAsia="宋体" w:hAnsi="Book Antiqua" w:cs="宋体"/>
          <w:kern w:val="0"/>
        </w:rPr>
        <w:t xml:space="preserve">, Jarufe N, Gayet B. Minimally invasive approaches to extrapancreatic cholangiocarcinoma.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2013; </w:t>
      </w:r>
      <w:r w:rsidRPr="00420133">
        <w:rPr>
          <w:rFonts w:ascii="Book Antiqua" w:eastAsia="宋体" w:hAnsi="Book Antiqua" w:cs="宋体"/>
          <w:b/>
          <w:kern w:val="0"/>
        </w:rPr>
        <w:t>27</w:t>
      </w:r>
      <w:r w:rsidRPr="00420133">
        <w:rPr>
          <w:rFonts w:ascii="Book Antiqua" w:eastAsia="宋体" w:hAnsi="Book Antiqua" w:cs="宋体"/>
          <w:kern w:val="0"/>
        </w:rPr>
        <w:t>: 406-414 [PMID: 22926892 DOI: 10.1007/s00464-012-2489-8]</w:t>
      </w:r>
    </w:p>
    <w:p w14:paraId="0AF9686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13 </w:t>
      </w:r>
      <w:r w:rsidRPr="00420133">
        <w:rPr>
          <w:rFonts w:ascii="Book Antiqua" w:eastAsia="宋体" w:hAnsi="Book Antiqua" w:cs="宋体"/>
          <w:b/>
          <w:kern w:val="0"/>
        </w:rPr>
        <w:t>Agarwal AK</w:t>
      </w:r>
      <w:r w:rsidRPr="00420133">
        <w:rPr>
          <w:rFonts w:ascii="Book Antiqua" w:eastAsia="宋体" w:hAnsi="Book Antiqua" w:cs="宋体"/>
          <w:kern w:val="0"/>
        </w:rPr>
        <w:t xml:space="preserve">, Javed A, Kalayarasan R, Sakhuja P. Minimally invasive versus the conventional open surgical approach of a radical cholecystectomy for gallbladder cancer: a retrospective comparative study. </w:t>
      </w:r>
      <w:r w:rsidRPr="00420133">
        <w:rPr>
          <w:rFonts w:ascii="Book Antiqua" w:eastAsia="宋体" w:hAnsi="Book Antiqua" w:cs="宋体"/>
          <w:i/>
          <w:kern w:val="0"/>
        </w:rPr>
        <w:t>HPB (Oxford)</w:t>
      </w:r>
      <w:r w:rsidRPr="00420133">
        <w:rPr>
          <w:rFonts w:ascii="Book Antiqua" w:eastAsia="宋体" w:hAnsi="Book Antiqua" w:cs="宋体"/>
          <w:kern w:val="0"/>
        </w:rPr>
        <w:t xml:space="preserve"> 2015; </w:t>
      </w:r>
      <w:r w:rsidRPr="00420133">
        <w:rPr>
          <w:rFonts w:ascii="Book Antiqua" w:eastAsia="宋体" w:hAnsi="Book Antiqua" w:cs="宋体"/>
          <w:b/>
          <w:kern w:val="0"/>
        </w:rPr>
        <w:t>17</w:t>
      </w:r>
      <w:r w:rsidRPr="00420133">
        <w:rPr>
          <w:rFonts w:ascii="Book Antiqua" w:eastAsia="宋体" w:hAnsi="Book Antiqua" w:cs="宋体"/>
          <w:kern w:val="0"/>
        </w:rPr>
        <w:t>: 536-541 [PMID: 25727091 DOI: 10.1111/hpb.12406]</w:t>
      </w:r>
    </w:p>
    <w:p w14:paraId="1D264E5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lastRenderedPageBreak/>
        <w:t xml:space="preserve">14 </w:t>
      </w:r>
      <w:r w:rsidRPr="00420133">
        <w:rPr>
          <w:rFonts w:ascii="Book Antiqua" w:eastAsia="宋体" w:hAnsi="Book Antiqua" w:cs="宋体"/>
          <w:b/>
          <w:kern w:val="0"/>
        </w:rPr>
        <w:t>Kondo S</w:t>
      </w:r>
      <w:r w:rsidRPr="00420133">
        <w:rPr>
          <w:rFonts w:ascii="Book Antiqua" w:eastAsia="宋体" w:hAnsi="Book Antiqua" w:cs="宋体"/>
          <w:kern w:val="0"/>
        </w:rPr>
        <w:t xml:space="preserve">, Takada T, Miyazaki M, Miyakawa S, Tsukada K, Nagino M, Furuse J, Saito H, Tsuyuguchi T, Yamamoto M, Kayahara M, Kimura F, Yoshitomi H, Nozawa S, Yoshida M, Wada K, Hirano S, Amano H, Miura F; Japanese Association of Biliary Surgery; Japanese Society of Hepato-Biliary-Pancreatic Surgery; Japan Society of Clinical Oncology. Guidelines for the management of biliary tract and ampullary carcinomas: surgical treatment. </w:t>
      </w:r>
      <w:r w:rsidRPr="00420133">
        <w:rPr>
          <w:rFonts w:ascii="Book Antiqua" w:eastAsia="宋体" w:hAnsi="Book Antiqua" w:cs="宋体"/>
          <w:i/>
          <w:kern w:val="0"/>
        </w:rPr>
        <w:t>J Hepatobiliary Pancreat Surg</w:t>
      </w:r>
      <w:r w:rsidRPr="00420133">
        <w:rPr>
          <w:rFonts w:ascii="Book Antiqua" w:eastAsia="宋体" w:hAnsi="Book Antiqua" w:cs="宋体"/>
          <w:kern w:val="0"/>
        </w:rPr>
        <w:t xml:space="preserve"> 2008; </w:t>
      </w:r>
      <w:r w:rsidRPr="00420133">
        <w:rPr>
          <w:rFonts w:ascii="Book Antiqua" w:eastAsia="宋体" w:hAnsi="Book Antiqua" w:cs="宋体"/>
          <w:b/>
          <w:kern w:val="0"/>
        </w:rPr>
        <w:t>15</w:t>
      </w:r>
      <w:r w:rsidRPr="00420133">
        <w:rPr>
          <w:rFonts w:ascii="Book Antiqua" w:eastAsia="宋体" w:hAnsi="Book Antiqua" w:cs="宋体"/>
          <w:kern w:val="0"/>
        </w:rPr>
        <w:t>: 41-54 [PMID: 18274843 DOI: 10.1007/s00534-007-1279-5]</w:t>
      </w:r>
    </w:p>
    <w:p w14:paraId="61995306"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15 </w:t>
      </w:r>
      <w:r w:rsidRPr="00420133">
        <w:rPr>
          <w:rFonts w:ascii="Book Antiqua" w:eastAsia="宋体" w:hAnsi="Book Antiqua" w:cs="宋体"/>
          <w:b/>
          <w:kern w:val="0"/>
        </w:rPr>
        <w:t>Miyazaki M</w:t>
      </w:r>
      <w:r w:rsidRPr="00420133">
        <w:rPr>
          <w:rFonts w:ascii="Book Antiqua" w:eastAsia="宋体" w:hAnsi="Book Antiqua" w:cs="宋体"/>
          <w:kern w:val="0"/>
        </w:rPr>
        <w:t xml:space="preserve">, Yoshitomi H, Miyakawa S, Uesaka K, Unno M, Endo I, Ota T, Ohtsuka M, Kinoshita H, Shimada K, Shimizu H, Tabata M, Chijiiwa K, Nagino M, Hirano S, Wakai T, Wada K, Isayama H, Okusaka T, Tsuyuguchi T, Fujita N, Furuse J, Yamao K, Murakami K, Yamazaki H, Kijima H, Nakanuma Y, Yoshida M, Takayashiki T, Takada T. Clinical practice guidelines for the management of biliary tract cancers 2015: the 2nd English edition. </w:t>
      </w:r>
      <w:r w:rsidRPr="00420133">
        <w:rPr>
          <w:rFonts w:ascii="Book Antiqua" w:eastAsia="宋体" w:hAnsi="Book Antiqua" w:cs="宋体"/>
          <w:i/>
          <w:kern w:val="0"/>
        </w:rPr>
        <w:t>J Hepatobiliary Pancreat Sci</w:t>
      </w:r>
      <w:r w:rsidRPr="00420133">
        <w:rPr>
          <w:rFonts w:ascii="Book Antiqua" w:eastAsia="宋体" w:hAnsi="Book Antiqua" w:cs="宋体"/>
          <w:kern w:val="0"/>
        </w:rPr>
        <w:t xml:space="preserve"> 2015; </w:t>
      </w:r>
      <w:r w:rsidRPr="00420133">
        <w:rPr>
          <w:rFonts w:ascii="Book Antiqua" w:eastAsia="宋体" w:hAnsi="Book Antiqua" w:cs="宋体"/>
          <w:b/>
          <w:kern w:val="0"/>
        </w:rPr>
        <w:t>22</w:t>
      </w:r>
      <w:r w:rsidRPr="00420133">
        <w:rPr>
          <w:rFonts w:ascii="Book Antiqua" w:eastAsia="宋体" w:hAnsi="Book Antiqua" w:cs="宋体"/>
          <w:kern w:val="0"/>
        </w:rPr>
        <w:t>: 249-273 [PMID: 25787274 DOI: 10.1002/jhbp.233]</w:t>
      </w:r>
    </w:p>
    <w:p w14:paraId="5212F614"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16 </w:t>
      </w:r>
      <w:r w:rsidRPr="00420133">
        <w:rPr>
          <w:rFonts w:ascii="Book Antiqua" w:eastAsia="宋体" w:hAnsi="Book Antiqua" w:cs="宋体"/>
          <w:b/>
          <w:kern w:val="0"/>
        </w:rPr>
        <w:t>Agarwal AK</w:t>
      </w:r>
      <w:r w:rsidRPr="00420133">
        <w:rPr>
          <w:rFonts w:ascii="Book Antiqua" w:eastAsia="宋体" w:hAnsi="Book Antiqua" w:cs="宋体"/>
          <w:kern w:val="0"/>
        </w:rPr>
        <w:t xml:space="preserve">, Kalayarasan R, Javed A, Gupta N, Nag HH. The role of staging laparoscopy in primary gall bladder cancer--an analysis of 409 patients: a prospective study to evaluate the role of staging laparoscopy in the management of gallbladder cancer. </w:t>
      </w:r>
      <w:r w:rsidRPr="00420133">
        <w:rPr>
          <w:rFonts w:ascii="Book Antiqua" w:eastAsia="宋体" w:hAnsi="Book Antiqua" w:cs="宋体"/>
          <w:i/>
          <w:kern w:val="0"/>
        </w:rPr>
        <w:t>Ann Surg</w:t>
      </w:r>
      <w:r w:rsidRPr="00420133">
        <w:rPr>
          <w:rFonts w:ascii="Book Antiqua" w:eastAsia="宋体" w:hAnsi="Book Antiqua" w:cs="宋体"/>
          <w:kern w:val="0"/>
        </w:rPr>
        <w:t xml:space="preserve"> 2013; </w:t>
      </w:r>
      <w:r w:rsidRPr="00420133">
        <w:rPr>
          <w:rFonts w:ascii="Book Antiqua" w:eastAsia="宋体" w:hAnsi="Book Antiqua" w:cs="宋体"/>
          <w:b/>
          <w:kern w:val="0"/>
        </w:rPr>
        <w:t>258</w:t>
      </w:r>
      <w:r w:rsidRPr="00420133">
        <w:rPr>
          <w:rFonts w:ascii="Book Antiqua" w:eastAsia="宋体" w:hAnsi="Book Antiqua" w:cs="宋体"/>
          <w:kern w:val="0"/>
        </w:rPr>
        <w:t>: 318-323 [PMID: 23059504 DOI: 10.1097/SLA.0b013e318271497e]</w:t>
      </w:r>
    </w:p>
    <w:p w14:paraId="3C77427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17 </w:t>
      </w:r>
      <w:r w:rsidRPr="00420133">
        <w:rPr>
          <w:rFonts w:ascii="Book Antiqua" w:eastAsia="宋体" w:hAnsi="Book Antiqua" w:cs="宋体"/>
          <w:b/>
          <w:kern w:val="0"/>
        </w:rPr>
        <w:t>Gumbs AA</w:t>
      </w:r>
      <w:r w:rsidRPr="00420133">
        <w:rPr>
          <w:rFonts w:ascii="Book Antiqua" w:eastAsia="宋体" w:hAnsi="Book Antiqua" w:cs="宋体"/>
          <w:kern w:val="0"/>
        </w:rPr>
        <w:t xml:space="preserve">, Hoffman JP. Laparoscopic completion radical cholecystectomy for T2 gallbladder cancer.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2010; </w:t>
      </w:r>
      <w:r w:rsidRPr="00420133">
        <w:rPr>
          <w:rFonts w:ascii="Book Antiqua" w:eastAsia="宋体" w:hAnsi="Book Antiqua" w:cs="宋体"/>
          <w:b/>
          <w:kern w:val="0"/>
        </w:rPr>
        <w:t>24</w:t>
      </w:r>
      <w:r w:rsidRPr="00420133">
        <w:rPr>
          <w:rFonts w:ascii="Book Antiqua" w:eastAsia="宋体" w:hAnsi="Book Antiqua" w:cs="宋体"/>
          <w:kern w:val="0"/>
        </w:rPr>
        <w:t>: 3221-3223 [PMID: 20499105 DOI: 10.1007/s00464-010-1102-2]</w:t>
      </w:r>
    </w:p>
    <w:p w14:paraId="463EC4D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18 </w:t>
      </w:r>
      <w:r w:rsidRPr="00420133">
        <w:rPr>
          <w:rFonts w:ascii="Book Antiqua" w:eastAsia="宋体" w:hAnsi="Book Antiqua" w:cs="宋体"/>
          <w:b/>
          <w:kern w:val="0"/>
        </w:rPr>
        <w:t>Steinert R</w:t>
      </w:r>
      <w:r w:rsidRPr="00420133">
        <w:rPr>
          <w:rFonts w:ascii="Book Antiqua" w:eastAsia="宋体" w:hAnsi="Book Antiqua" w:cs="宋体"/>
          <w:kern w:val="0"/>
        </w:rPr>
        <w:t xml:space="preserve">, Nestler G, Sagynaliev E, Müller J, Lippert H, Reymond MA. Laparoscopic cholecystectomy and gallbladder cancer. </w:t>
      </w:r>
      <w:r w:rsidRPr="00420133">
        <w:rPr>
          <w:rFonts w:ascii="Book Antiqua" w:eastAsia="宋体" w:hAnsi="Book Antiqua" w:cs="宋体"/>
          <w:i/>
          <w:kern w:val="0"/>
        </w:rPr>
        <w:t>J Surg Oncol</w:t>
      </w:r>
      <w:r w:rsidRPr="00420133">
        <w:rPr>
          <w:rFonts w:ascii="Book Antiqua" w:eastAsia="宋体" w:hAnsi="Book Antiqua" w:cs="宋体"/>
          <w:kern w:val="0"/>
        </w:rPr>
        <w:t xml:space="preserve"> 2006; </w:t>
      </w:r>
      <w:r w:rsidRPr="00420133">
        <w:rPr>
          <w:rFonts w:ascii="Book Antiqua" w:eastAsia="宋体" w:hAnsi="Book Antiqua" w:cs="宋体"/>
          <w:b/>
          <w:kern w:val="0"/>
        </w:rPr>
        <w:t>93</w:t>
      </w:r>
      <w:r w:rsidRPr="00420133">
        <w:rPr>
          <w:rFonts w:ascii="Book Antiqua" w:eastAsia="宋体" w:hAnsi="Book Antiqua" w:cs="宋体"/>
          <w:kern w:val="0"/>
        </w:rPr>
        <w:t>: 682-689 [PMID: 16724350 DOI: 10.1002/jso.20536]</w:t>
      </w:r>
    </w:p>
    <w:p w14:paraId="71119F74"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19 </w:t>
      </w:r>
      <w:r w:rsidRPr="00420133">
        <w:rPr>
          <w:rFonts w:ascii="Book Antiqua" w:eastAsia="宋体" w:hAnsi="Book Antiqua" w:cs="宋体"/>
          <w:b/>
          <w:kern w:val="0"/>
        </w:rPr>
        <w:t>Yoon YS</w:t>
      </w:r>
      <w:r w:rsidRPr="00420133">
        <w:rPr>
          <w:rFonts w:ascii="Book Antiqua" w:eastAsia="宋体" w:hAnsi="Book Antiqua" w:cs="宋体"/>
          <w:kern w:val="0"/>
        </w:rPr>
        <w:t xml:space="preserve">, Han HS, Cho JY, Choi Y, Lee W, Jang JY, Choi H. Is Laparoscopy Contraindicated for Gallbladder Cancer? A 10-Year Prospective Cohort Study. </w:t>
      </w:r>
      <w:r w:rsidRPr="00420133">
        <w:rPr>
          <w:rFonts w:ascii="Book Antiqua" w:eastAsia="宋体" w:hAnsi="Book Antiqua" w:cs="宋体"/>
          <w:i/>
          <w:kern w:val="0"/>
        </w:rPr>
        <w:t>J Am Coll Surg</w:t>
      </w:r>
      <w:r w:rsidRPr="00420133">
        <w:rPr>
          <w:rFonts w:ascii="Book Antiqua" w:eastAsia="宋体" w:hAnsi="Book Antiqua" w:cs="宋体"/>
          <w:kern w:val="0"/>
        </w:rPr>
        <w:t xml:space="preserve"> 2015; </w:t>
      </w:r>
      <w:r w:rsidRPr="00420133">
        <w:rPr>
          <w:rFonts w:ascii="Book Antiqua" w:eastAsia="宋体" w:hAnsi="Book Antiqua" w:cs="宋体"/>
          <w:b/>
          <w:kern w:val="0"/>
        </w:rPr>
        <w:t>221</w:t>
      </w:r>
      <w:r w:rsidRPr="00420133">
        <w:rPr>
          <w:rFonts w:ascii="Book Antiqua" w:eastAsia="宋体" w:hAnsi="Book Antiqua" w:cs="宋体"/>
          <w:kern w:val="0"/>
        </w:rPr>
        <w:t>: 847-853 [PMID: 26272017 DOI: 10.1016/j.jamcollsurg.2015.07.010]</w:t>
      </w:r>
    </w:p>
    <w:p w14:paraId="4C1F05F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20 </w:t>
      </w:r>
      <w:r w:rsidRPr="00420133">
        <w:rPr>
          <w:rFonts w:ascii="Book Antiqua" w:eastAsia="宋体" w:hAnsi="Book Antiqua" w:cs="宋体"/>
          <w:b/>
          <w:kern w:val="0"/>
        </w:rPr>
        <w:t>Gumbs AA</w:t>
      </w:r>
      <w:r w:rsidRPr="00420133">
        <w:rPr>
          <w:rFonts w:ascii="Book Antiqua" w:eastAsia="宋体" w:hAnsi="Book Antiqua" w:cs="宋体"/>
          <w:kern w:val="0"/>
        </w:rPr>
        <w:t xml:space="preserve">, Milone L, Geha R, Delacroix J, Chabot JA. Laparoscopic </w:t>
      </w:r>
      <w:r w:rsidRPr="00420133">
        <w:rPr>
          <w:rFonts w:ascii="Book Antiqua" w:eastAsia="宋体" w:hAnsi="Book Antiqua" w:cs="宋体"/>
          <w:kern w:val="0"/>
        </w:rPr>
        <w:lastRenderedPageBreak/>
        <w:t xml:space="preserve">radical cholecystectomy. </w:t>
      </w:r>
      <w:r w:rsidRPr="00420133">
        <w:rPr>
          <w:rFonts w:ascii="Book Antiqua" w:eastAsia="宋体" w:hAnsi="Book Antiqua" w:cs="宋体"/>
          <w:i/>
          <w:kern w:val="0"/>
        </w:rPr>
        <w:t>J Laparoendosc Adv Surg Tech A</w:t>
      </w:r>
      <w:r w:rsidRPr="00420133">
        <w:rPr>
          <w:rFonts w:ascii="Book Antiqua" w:eastAsia="宋体" w:hAnsi="Book Antiqua" w:cs="宋体"/>
          <w:kern w:val="0"/>
        </w:rPr>
        <w:t xml:space="preserve"> 2009; </w:t>
      </w:r>
      <w:r w:rsidRPr="00420133">
        <w:rPr>
          <w:rFonts w:ascii="Book Antiqua" w:eastAsia="宋体" w:hAnsi="Book Antiqua" w:cs="宋体"/>
          <w:b/>
          <w:kern w:val="0"/>
        </w:rPr>
        <w:t>19</w:t>
      </w:r>
      <w:r w:rsidRPr="00420133">
        <w:rPr>
          <w:rFonts w:ascii="Book Antiqua" w:eastAsia="宋体" w:hAnsi="Book Antiqua" w:cs="宋体"/>
          <w:kern w:val="0"/>
        </w:rPr>
        <w:t>: 519-520 [PMID: 19215212 DOI: 10.1089/lap.2008.0231]</w:t>
      </w:r>
    </w:p>
    <w:p w14:paraId="5D3408D4"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21 </w:t>
      </w:r>
      <w:r w:rsidRPr="00420133">
        <w:rPr>
          <w:rFonts w:ascii="Book Antiqua" w:eastAsia="宋体" w:hAnsi="Book Antiqua" w:cs="宋体"/>
          <w:b/>
          <w:kern w:val="0"/>
        </w:rPr>
        <w:t>Ome Y</w:t>
      </w:r>
      <w:r w:rsidRPr="00420133">
        <w:rPr>
          <w:rFonts w:ascii="Book Antiqua" w:eastAsia="宋体" w:hAnsi="Book Antiqua" w:cs="宋体"/>
          <w:kern w:val="0"/>
        </w:rPr>
        <w:t xml:space="preserve">, Hashida K, Yokota M, Nagahisa Y, Okabe M, Kawamoto K. Laparoscopic approach to suspected T1 and T2 gallbladder carcinoma. </w:t>
      </w:r>
      <w:r w:rsidRPr="00420133">
        <w:rPr>
          <w:rFonts w:ascii="Book Antiqua" w:eastAsia="宋体" w:hAnsi="Book Antiqua" w:cs="宋体"/>
          <w:i/>
          <w:kern w:val="0"/>
        </w:rPr>
        <w:t>World J Gastroenterol</w:t>
      </w:r>
      <w:r w:rsidRPr="00420133">
        <w:rPr>
          <w:rFonts w:ascii="Book Antiqua" w:eastAsia="宋体" w:hAnsi="Book Antiqua" w:cs="宋体"/>
          <w:kern w:val="0"/>
        </w:rPr>
        <w:t xml:space="preserve"> 2017; </w:t>
      </w:r>
      <w:r w:rsidRPr="00420133">
        <w:rPr>
          <w:rFonts w:ascii="Book Antiqua" w:eastAsia="宋体" w:hAnsi="Book Antiqua" w:cs="宋体"/>
          <w:b/>
          <w:kern w:val="0"/>
        </w:rPr>
        <w:t>23</w:t>
      </w:r>
      <w:r w:rsidRPr="00420133">
        <w:rPr>
          <w:rFonts w:ascii="Book Antiqua" w:eastAsia="宋体" w:hAnsi="Book Antiqua" w:cs="宋体"/>
          <w:kern w:val="0"/>
        </w:rPr>
        <w:t>: 2556-2565 [PMID: 28465640 DOI: 10.3748/wjg.v23.i14.2556]</w:t>
      </w:r>
    </w:p>
    <w:p w14:paraId="304386C8"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22 </w:t>
      </w:r>
      <w:r w:rsidRPr="00420133">
        <w:rPr>
          <w:rFonts w:ascii="Book Antiqua" w:eastAsia="宋体" w:hAnsi="Book Antiqua" w:cs="宋体"/>
          <w:b/>
          <w:kern w:val="0"/>
        </w:rPr>
        <w:t>Cho JY</w:t>
      </w:r>
      <w:r w:rsidRPr="00420133">
        <w:rPr>
          <w:rFonts w:ascii="Book Antiqua" w:eastAsia="宋体" w:hAnsi="Book Antiqua" w:cs="宋体"/>
          <w:kern w:val="0"/>
        </w:rPr>
        <w:t xml:space="preserve">, Han HS, Yoon YS, Ahn KS, Kim YH, Lee KH. Laparoscopic approach for suspected early-stage gallbladder carcinoma. </w:t>
      </w:r>
      <w:r w:rsidRPr="00420133">
        <w:rPr>
          <w:rFonts w:ascii="Book Antiqua" w:eastAsia="宋体" w:hAnsi="Book Antiqua" w:cs="宋体"/>
          <w:i/>
          <w:kern w:val="0"/>
        </w:rPr>
        <w:t>Arch Surg</w:t>
      </w:r>
      <w:r w:rsidRPr="00420133">
        <w:rPr>
          <w:rFonts w:ascii="Book Antiqua" w:eastAsia="宋体" w:hAnsi="Book Antiqua" w:cs="宋体"/>
          <w:kern w:val="0"/>
        </w:rPr>
        <w:t xml:space="preserve"> 2010; </w:t>
      </w:r>
      <w:r w:rsidRPr="00420133">
        <w:rPr>
          <w:rFonts w:ascii="Book Antiqua" w:eastAsia="宋体" w:hAnsi="Book Antiqua" w:cs="宋体"/>
          <w:b/>
          <w:kern w:val="0"/>
        </w:rPr>
        <w:t>145</w:t>
      </w:r>
      <w:r w:rsidRPr="00420133">
        <w:rPr>
          <w:rFonts w:ascii="Book Antiqua" w:eastAsia="宋体" w:hAnsi="Book Antiqua" w:cs="宋体"/>
          <w:kern w:val="0"/>
        </w:rPr>
        <w:t>: 128-133 [PMID: 20157079 DOI: 10.1001/archsurg.2009.261]</w:t>
      </w:r>
    </w:p>
    <w:p w14:paraId="2996715D"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23 </w:t>
      </w:r>
      <w:r w:rsidRPr="00420133">
        <w:rPr>
          <w:rFonts w:ascii="Book Antiqua" w:eastAsia="宋体" w:hAnsi="Book Antiqua" w:cs="宋体"/>
          <w:b/>
          <w:kern w:val="0"/>
        </w:rPr>
        <w:t>Moher D</w:t>
      </w:r>
      <w:r w:rsidRPr="00420133">
        <w:rPr>
          <w:rFonts w:ascii="Book Antiqua" w:eastAsia="宋体" w:hAnsi="Book Antiqua" w:cs="宋体"/>
          <w:kern w:val="0"/>
        </w:rPr>
        <w:t xml:space="preserve">, Liberati A, Tetzlaff J, Altman DG; PRISMA Group. Preferred reporting items for systematic reviews and meta-analyses: the PRISMA statement. </w:t>
      </w:r>
      <w:r w:rsidRPr="00420133">
        <w:rPr>
          <w:rFonts w:ascii="Book Antiqua" w:eastAsia="宋体" w:hAnsi="Book Antiqua" w:cs="宋体"/>
          <w:i/>
          <w:kern w:val="0"/>
        </w:rPr>
        <w:t>J Clin Epidemiol</w:t>
      </w:r>
      <w:r w:rsidRPr="00420133">
        <w:rPr>
          <w:rFonts w:ascii="Book Antiqua" w:eastAsia="宋体" w:hAnsi="Book Antiqua" w:cs="宋体"/>
          <w:kern w:val="0"/>
        </w:rPr>
        <w:t xml:space="preserve"> 2009; </w:t>
      </w:r>
      <w:r w:rsidRPr="00420133">
        <w:rPr>
          <w:rFonts w:ascii="Book Antiqua" w:eastAsia="宋体" w:hAnsi="Book Antiqua" w:cs="宋体"/>
          <w:b/>
          <w:kern w:val="0"/>
        </w:rPr>
        <w:t>62</w:t>
      </w:r>
      <w:r w:rsidRPr="00420133">
        <w:rPr>
          <w:rFonts w:ascii="Book Antiqua" w:eastAsia="宋体" w:hAnsi="Book Antiqua" w:cs="宋体"/>
          <w:kern w:val="0"/>
        </w:rPr>
        <w:t>: 1006-1012 [PMID: 19631508 DOI: 10.1016/j.jclinepi.2009.06.005]</w:t>
      </w:r>
    </w:p>
    <w:p w14:paraId="0B87B3F0"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24 </w:t>
      </w:r>
      <w:r w:rsidRPr="00420133">
        <w:rPr>
          <w:rFonts w:ascii="Book Antiqua" w:eastAsia="宋体" w:hAnsi="Book Antiqua" w:cs="宋体"/>
          <w:b/>
          <w:kern w:val="0"/>
        </w:rPr>
        <w:t>Stang A</w:t>
      </w:r>
      <w:r w:rsidRPr="00420133">
        <w:rPr>
          <w:rFonts w:ascii="Book Antiqua" w:eastAsia="宋体" w:hAnsi="Book Antiqua" w:cs="宋体"/>
          <w:kern w:val="0"/>
        </w:rPr>
        <w:t xml:space="preserve">. Critical evaluation of the Newcastle-Ottawa scale for the assessment of the quality of nonrandomized studies in meta-analyses. </w:t>
      </w:r>
      <w:r w:rsidRPr="00420133">
        <w:rPr>
          <w:rFonts w:ascii="Book Antiqua" w:eastAsia="宋体" w:hAnsi="Book Antiqua" w:cs="宋体"/>
          <w:i/>
          <w:kern w:val="0"/>
        </w:rPr>
        <w:t>Eur J Epidemiol</w:t>
      </w:r>
      <w:r w:rsidRPr="00420133">
        <w:rPr>
          <w:rFonts w:ascii="Book Antiqua" w:eastAsia="宋体" w:hAnsi="Book Antiqua" w:cs="宋体"/>
          <w:kern w:val="0"/>
        </w:rPr>
        <w:t xml:space="preserve"> 2010; </w:t>
      </w:r>
      <w:r w:rsidRPr="00420133">
        <w:rPr>
          <w:rFonts w:ascii="Book Antiqua" w:eastAsia="宋体" w:hAnsi="Book Antiqua" w:cs="宋体"/>
          <w:b/>
          <w:kern w:val="0"/>
        </w:rPr>
        <w:t>25</w:t>
      </w:r>
      <w:r w:rsidRPr="00420133">
        <w:rPr>
          <w:rFonts w:ascii="Book Antiqua" w:eastAsia="宋体" w:hAnsi="Book Antiqua" w:cs="宋体"/>
          <w:kern w:val="0"/>
        </w:rPr>
        <w:t>: 603-605 [PMID: 20652370 DOI: 10.1007/s10654-010-9491-z]</w:t>
      </w:r>
    </w:p>
    <w:p w14:paraId="700EA5AC"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25 </w:t>
      </w:r>
      <w:r w:rsidRPr="00420133">
        <w:rPr>
          <w:rFonts w:ascii="Book Antiqua" w:eastAsia="宋体" w:hAnsi="Book Antiqua" w:cs="宋体"/>
          <w:b/>
          <w:kern w:val="0"/>
        </w:rPr>
        <w:t>Parmar MK</w:t>
      </w:r>
      <w:r w:rsidRPr="00420133">
        <w:rPr>
          <w:rFonts w:ascii="Book Antiqua" w:eastAsia="宋体" w:hAnsi="Book Antiqua" w:cs="宋体"/>
          <w:kern w:val="0"/>
        </w:rPr>
        <w:t xml:space="preserve">, Torri V, Stewart L. Extracting summary statistics to perform meta-analyses of the published literature for survival endpoints. </w:t>
      </w:r>
      <w:r w:rsidRPr="00420133">
        <w:rPr>
          <w:rFonts w:ascii="Book Antiqua" w:eastAsia="宋体" w:hAnsi="Book Antiqua" w:cs="宋体"/>
          <w:i/>
          <w:kern w:val="0"/>
        </w:rPr>
        <w:t>Stat Med</w:t>
      </w:r>
      <w:r w:rsidRPr="00420133">
        <w:rPr>
          <w:rFonts w:ascii="Book Antiqua" w:eastAsia="宋体" w:hAnsi="Book Antiqua" w:cs="宋体"/>
          <w:kern w:val="0"/>
        </w:rPr>
        <w:t xml:space="preserve"> 1998; </w:t>
      </w:r>
      <w:r w:rsidRPr="00420133">
        <w:rPr>
          <w:rFonts w:ascii="Book Antiqua" w:eastAsia="宋体" w:hAnsi="Book Antiqua" w:cs="宋体"/>
          <w:b/>
          <w:kern w:val="0"/>
        </w:rPr>
        <w:t>17</w:t>
      </w:r>
      <w:r w:rsidRPr="00420133">
        <w:rPr>
          <w:rFonts w:ascii="Book Antiqua" w:eastAsia="宋体" w:hAnsi="Book Antiqua" w:cs="宋体"/>
          <w:kern w:val="0"/>
        </w:rPr>
        <w:t>: 2815-2834 [PMID: 9921604 DOI: 10.1002/(sici)1097-0258(19981230)17:24&lt;2815::aid-sim110&gt;3.0.co;2-8]</w:t>
      </w:r>
    </w:p>
    <w:p w14:paraId="7CF6AD1E"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26 </w:t>
      </w:r>
      <w:r w:rsidRPr="00420133">
        <w:rPr>
          <w:rFonts w:ascii="Book Antiqua" w:eastAsia="宋体" w:hAnsi="Book Antiqua" w:cs="宋体"/>
          <w:b/>
          <w:kern w:val="0"/>
        </w:rPr>
        <w:t>Williamson PR</w:t>
      </w:r>
      <w:r w:rsidRPr="00420133">
        <w:rPr>
          <w:rFonts w:ascii="Book Antiqua" w:eastAsia="宋体" w:hAnsi="Book Antiqua" w:cs="宋体"/>
          <w:kern w:val="0"/>
        </w:rPr>
        <w:t xml:space="preserve">, Smith CT, Hutton JL, Marson AG. Aggregate data meta-analysis with time-to-event outcomes. </w:t>
      </w:r>
      <w:r w:rsidRPr="00420133">
        <w:rPr>
          <w:rFonts w:ascii="Book Antiqua" w:eastAsia="宋体" w:hAnsi="Book Antiqua" w:cs="宋体"/>
          <w:i/>
          <w:kern w:val="0"/>
        </w:rPr>
        <w:t>Stat Med</w:t>
      </w:r>
      <w:r w:rsidRPr="00420133">
        <w:rPr>
          <w:rFonts w:ascii="Book Antiqua" w:eastAsia="宋体" w:hAnsi="Book Antiqua" w:cs="宋体"/>
          <w:kern w:val="0"/>
        </w:rPr>
        <w:t xml:space="preserve"> 2002; </w:t>
      </w:r>
      <w:r w:rsidRPr="00420133">
        <w:rPr>
          <w:rFonts w:ascii="Book Antiqua" w:eastAsia="宋体" w:hAnsi="Book Antiqua" w:cs="宋体"/>
          <w:b/>
          <w:kern w:val="0"/>
        </w:rPr>
        <w:t>21</w:t>
      </w:r>
      <w:r w:rsidRPr="00420133">
        <w:rPr>
          <w:rFonts w:ascii="Book Antiqua" w:eastAsia="宋体" w:hAnsi="Book Antiqua" w:cs="宋体"/>
          <w:kern w:val="0"/>
        </w:rPr>
        <w:t>: 3337-3351 [PMID: 12407676 DOI: 10.1002/sim.1303]</w:t>
      </w:r>
    </w:p>
    <w:p w14:paraId="1E5C5EF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27 </w:t>
      </w:r>
      <w:r w:rsidRPr="00420133">
        <w:rPr>
          <w:rFonts w:ascii="Book Antiqua" w:eastAsia="宋体" w:hAnsi="Book Antiqua" w:cs="宋体"/>
          <w:b/>
          <w:kern w:val="0"/>
        </w:rPr>
        <w:t>Higgins JP</w:t>
      </w:r>
      <w:r w:rsidRPr="00420133">
        <w:rPr>
          <w:rFonts w:ascii="Book Antiqua" w:eastAsia="宋体" w:hAnsi="Book Antiqua" w:cs="宋体"/>
          <w:kern w:val="0"/>
        </w:rPr>
        <w:t xml:space="preserve">, Thompson SG, Deeks JJ, Altman DG. Measuring inconsistency in meta-analyses. </w:t>
      </w:r>
      <w:r w:rsidRPr="00420133">
        <w:rPr>
          <w:rFonts w:ascii="Book Antiqua" w:eastAsia="宋体" w:hAnsi="Book Antiqua" w:cs="宋体"/>
          <w:i/>
          <w:kern w:val="0"/>
        </w:rPr>
        <w:t>BMJ</w:t>
      </w:r>
      <w:r w:rsidRPr="00420133">
        <w:rPr>
          <w:rFonts w:ascii="Book Antiqua" w:eastAsia="宋体" w:hAnsi="Book Antiqua" w:cs="宋体"/>
          <w:kern w:val="0"/>
        </w:rPr>
        <w:t xml:space="preserve"> 2003; </w:t>
      </w:r>
      <w:r w:rsidRPr="00420133">
        <w:rPr>
          <w:rFonts w:ascii="Book Antiqua" w:eastAsia="宋体" w:hAnsi="Book Antiqua" w:cs="宋体"/>
          <w:b/>
          <w:kern w:val="0"/>
        </w:rPr>
        <w:t>327</w:t>
      </w:r>
      <w:r w:rsidRPr="00420133">
        <w:rPr>
          <w:rFonts w:ascii="Book Antiqua" w:eastAsia="宋体" w:hAnsi="Book Antiqua" w:cs="宋体"/>
          <w:kern w:val="0"/>
        </w:rPr>
        <w:t>: 557-560 [PMID: 12958120 DOI: 10.1136/bmj.327.7414.557]</w:t>
      </w:r>
    </w:p>
    <w:p w14:paraId="58B5234B"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28 </w:t>
      </w:r>
      <w:r w:rsidRPr="00420133">
        <w:rPr>
          <w:rFonts w:ascii="Book Antiqua" w:eastAsia="宋体" w:hAnsi="Book Antiqua" w:cs="宋体"/>
          <w:b/>
          <w:kern w:val="0"/>
        </w:rPr>
        <w:t>DerSimonian R</w:t>
      </w:r>
      <w:r w:rsidRPr="00420133">
        <w:rPr>
          <w:rFonts w:ascii="Book Antiqua" w:eastAsia="宋体" w:hAnsi="Book Antiqua" w:cs="宋体"/>
          <w:kern w:val="0"/>
        </w:rPr>
        <w:t xml:space="preserve">, Laird N. Meta-analysis in clinical trials. </w:t>
      </w:r>
      <w:r w:rsidRPr="00420133">
        <w:rPr>
          <w:rFonts w:ascii="Book Antiqua" w:eastAsia="宋体" w:hAnsi="Book Antiqua" w:cs="宋体"/>
          <w:i/>
          <w:kern w:val="0"/>
        </w:rPr>
        <w:t>Control Clin Trials</w:t>
      </w:r>
      <w:r w:rsidRPr="00420133">
        <w:rPr>
          <w:rFonts w:ascii="Book Antiqua" w:eastAsia="宋体" w:hAnsi="Book Antiqua" w:cs="宋体"/>
          <w:kern w:val="0"/>
        </w:rPr>
        <w:t xml:space="preserve"> 1986; </w:t>
      </w:r>
      <w:r w:rsidRPr="00420133">
        <w:rPr>
          <w:rFonts w:ascii="Book Antiqua" w:eastAsia="宋体" w:hAnsi="Book Antiqua" w:cs="宋体"/>
          <w:b/>
          <w:kern w:val="0"/>
        </w:rPr>
        <w:t>7</w:t>
      </w:r>
      <w:r w:rsidRPr="00420133">
        <w:rPr>
          <w:rFonts w:ascii="Book Antiqua" w:eastAsia="宋体" w:hAnsi="Book Antiqua" w:cs="宋体"/>
          <w:kern w:val="0"/>
        </w:rPr>
        <w:t>: 177-188 [PMID: 3802833 DOI: 10.1016/0197-2456(86)90046-2]</w:t>
      </w:r>
    </w:p>
    <w:p w14:paraId="3817D91A"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29 </w:t>
      </w:r>
      <w:r w:rsidRPr="00420133">
        <w:rPr>
          <w:rFonts w:ascii="Book Antiqua" w:eastAsia="宋体" w:hAnsi="Book Antiqua" w:cs="宋体"/>
          <w:b/>
          <w:kern w:val="0"/>
        </w:rPr>
        <w:t>Goetze TO</w:t>
      </w:r>
      <w:r w:rsidRPr="00420133">
        <w:rPr>
          <w:rFonts w:ascii="Book Antiqua" w:eastAsia="宋体" w:hAnsi="Book Antiqua" w:cs="宋体"/>
          <w:kern w:val="0"/>
        </w:rPr>
        <w:t xml:space="preserve">, Paolucci V. Prognosis of incidental gallbladder carcinoma is not influenced by the primary access technique: analysis of 837 incidental gallbladder carcinomas in the German Registry.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2013; </w:t>
      </w:r>
      <w:r w:rsidRPr="00420133">
        <w:rPr>
          <w:rFonts w:ascii="Book Antiqua" w:eastAsia="宋体" w:hAnsi="Book Antiqua" w:cs="宋体"/>
          <w:b/>
          <w:kern w:val="0"/>
        </w:rPr>
        <w:t>27</w:t>
      </w:r>
      <w:r w:rsidRPr="00420133">
        <w:rPr>
          <w:rFonts w:ascii="Book Antiqua" w:eastAsia="宋体" w:hAnsi="Book Antiqua" w:cs="宋体"/>
          <w:kern w:val="0"/>
        </w:rPr>
        <w:t>: 2821-2828 [PMID: 23404149 DOI: 10.1007/s00464-013-2819-5]</w:t>
      </w:r>
    </w:p>
    <w:p w14:paraId="05F080A8"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lastRenderedPageBreak/>
        <w:t xml:space="preserve">30 </w:t>
      </w:r>
      <w:r w:rsidRPr="00420133">
        <w:rPr>
          <w:rFonts w:ascii="Book Antiqua" w:eastAsia="宋体" w:hAnsi="Book Antiqua" w:cs="宋体"/>
          <w:b/>
          <w:kern w:val="0"/>
        </w:rPr>
        <w:t>Itano O</w:t>
      </w:r>
      <w:r w:rsidRPr="00420133">
        <w:rPr>
          <w:rFonts w:ascii="Book Antiqua" w:eastAsia="宋体" w:hAnsi="Book Antiqua" w:cs="宋体"/>
          <w:kern w:val="0"/>
        </w:rPr>
        <w:t xml:space="preserve">, Oshima G, Minagawa T, Shinoda M, Kitago M, Abe Y, Hibi T, Yagi H, Ikoma N, Aiko S, Kawaida M, Masugi Y, Kameyama K, Sakamoto M, Kitagawa Y. Novel strategy for laparoscopic treatment of pT2 gallbladder carcinoma.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2015; </w:t>
      </w:r>
      <w:r w:rsidRPr="00420133">
        <w:rPr>
          <w:rFonts w:ascii="Book Antiqua" w:eastAsia="宋体" w:hAnsi="Book Antiqua" w:cs="宋体"/>
          <w:b/>
          <w:kern w:val="0"/>
        </w:rPr>
        <w:t>29</w:t>
      </w:r>
      <w:r w:rsidRPr="00420133">
        <w:rPr>
          <w:rFonts w:ascii="Book Antiqua" w:eastAsia="宋体" w:hAnsi="Book Antiqua" w:cs="宋体"/>
          <w:kern w:val="0"/>
        </w:rPr>
        <w:t>: 3600-3607 [PMID: 25740638 DOI: 10.1007/s00464-015-4116-y]</w:t>
      </w:r>
    </w:p>
    <w:p w14:paraId="76846812" w14:textId="210713D6"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31 </w:t>
      </w:r>
      <w:r w:rsidRPr="00420133">
        <w:rPr>
          <w:rFonts w:ascii="Book Antiqua" w:eastAsia="宋体" w:hAnsi="Book Antiqua" w:cs="宋体"/>
          <w:b/>
          <w:kern w:val="0"/>
        </w:rPr>
        <w:t>Jang JY</w:t>
      </w:r>
      <w:r w:rsidRPr="00420133">
        <w:rPr>
          <w:rFonts w:ascii="Book Antiqua" w:eastAsia="宋体" w:hAnsi="Book Antiqua" w:cs="宋体"/>
          <w:kern w:val="0"/>
        </w:rPr>
        <w:t xml:space="preserve">, Heo JS, Han Y, Chang J, Kim JR, Kim H, Kwon W, Kim SW, Choi SH, Choi DW, Lee K, Jang KT, Han SS, Park SJ. Impact of Type of Surgery on Survival Outcome in Patients With Early Gallbladder Cancer in the Era of Minimally Invasive Surgery: Oncologic Safety of Laparoscopic Surgery. </w:t>
      </w:r>
      <w:r w:rsidRPr="00420133">
        <w:rPr>
          <w:rFonts w:ascii="Book Antiqua" w:eastAsia="宋体" w:hAnsi="Book Antiqua" w:cs="宋体"/>
          <w:i/>
          <w:kern w:val="0"/>
        </w:rPr>
        <w:t>Medicine (Baltimore)</w:t>
      </w:r>
      <w:r w:rsidRPr="00420133">
        <w:rPr>
          <w:rFonts w:ascii="Book Antiqua" w:eastAsia="宋体" w:hAnsi="Book Antiqua" w:cs="宋体"/>
          <w:kern w:val="0"/>
        </w:rPr>
        <w:t xml:space="preserve"> 2016; </w:t>
      </w:r>
      <w:r w:rsidRPr="00420133">
        <w:rPr>
          <w:rFonts w:ascii="Book Antiqua" w:eastAsia="宋体" w:hAnsi="Book Antiqua" w:cs="宋体"/>
          <w:b/>
          <w:kern w:val="0"/>
        </w:rPr>
        <w:t>95</w:t>
      </w:r>
      <w:r w:rsidRPr="00420133">
        <w:rPr>
          <w:rFonts w:ascii="Book Antiqua" w:eastAsia="宋体" w:hAnsi="Book Antiqua" w:cs="宋体"/>
          <w:kern w:val="0"/>
        </w:rPr>
        <w:t xml:space="preserve">: e3675 [PMID: </w:t>
      </w:r>
      <w:bookmarkStart w:id="30" w:name="OLE_LINK7"/>
      <w:r w:rsidRPr="00420133">
        <w:rPr>
          <w:rFonts w:ascii="Book Antiqua" w:eastAsia="宋体" w:hAnsi="Book Antiqua" w:cs="宋体"/>
          <w:kern w:val="0"/>
        </w:rPr>
        <w:t>27258495</w:t>
      </w:r>
      <w:bookmarkEnd w:id="30"/>
      <w:r w:rsidRPr="00420133">
        <w:rPr>
          <w:rFonts w:ascii="Book Antiqua" w:eastAsia="宋体" w:hAnsi="Book Antiqua" w:cs="宋体"/>
          <w:kern w:val="0"/>
        </w:rPr>
        <w:t xml:space="preserve"> DOI: </w:t>
      </w:r>
      <w:r w:rsidR="0063537D" w:rsidRPr="00420133">
        <w:rPr>
          <w:rFonts w:ascii="Book Antiqua" w:eastAsia="宋体" w:hAnsi="Book Antiqua" w:cs="宋体"/>
          <w:kern w:val="0"/>
        </w:rPr>
        <w:t>10.1097/MD.0000000000003675</w:t>
      </w:r>
      <w:r w:rsidRPr="00420133">
        <w:rPr>
          <w:rFonts w:ascii="Book Antiqua" w:eastAsia="宋体" w:hAnsi="Book Antiqua" w:cs="宋体"/>
          <w:kern w:val="0"/>
        </w:rPr>
        <w:t>]</w:t>
      </w:r>
    </w:p>
    <w:p w14:paraId="50997FD6"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32 </w:t>
      </w:r>
      <w:r w:rsidRPr="00420133">
        <w:rPr>
          <w:rFonts w:ascii="Book Antiqua" w:eastAsia="宋体" w:hAnsi="Book Antiqua" w:cs="宋体"/>
          <w:b/>
          <w:kern w:val="0"/>
        </w:rPr>
        <w:t>Feng JW</w:t>
      </w:r>
      <w:r w:rsidRPr="00420133">
        <w:rPr>
          <w:rFonts w:ascii="Book Antiqua" w:eastAsia="宋体" w:hAnsi="Book Antiqua" w:cs="宋体"/>
          <w:kern w:val="0"/>
        </w:rPr>
        <w:t xml:space="preserve">, Yang XH, Liu CW, Wu BQ, Sun DL, Chen XM, Jiang Y, Qu Z. Comparison of Laparoscopic and Open Approach in Treating Gallbladder Cancer. </w:t>
      </w:r>
      <w:r w:rsidRPr="00420133">
        <w:rPr>
          <w:rFonts w:ascii="Book Antiqua" w:eastAsia="宋体" w:hAnsi="Book Antiqua" w:cs="宋体"/>
          <w:i/>
          <w:kern w:val="0"/>
        </w:rPr>
        <w:t>J Surg Res</w:t>
      </w:r>
      <w:r w:rsidRPr="00420133">
        <w:rPr>
          <w:rFonts w:ascii="Book Antiqua" w:eastAsia="宋体" w:hAnsi="Book Antiqua" w:cs="宋体"/>
          <w:kern w:val="0"/>
        </w:rPr>
        <w:t xml:space="preserve"> 2019; </w:t>
      </w:r>
      <w:r w:rsidRPr="00420133">
        <w:rPr>
          <w:rFonts w:ascii="Book Antiqua" w:eastAsia="宋体" w:hAnsi="Book Antiqua" w:cs="宋体"/>
          <w:b/>
          <w:kern w:val="0"/>
        </w:rPr>
        <w:t>234</w:t>
      </w:r>
      <w:r w:rsidRPr="00420133">
        <w:rPr>
          <w:rFonts w:ascii="Book Antiqua" w:eastAsia="宋体" w:hAnsi="Book Antiqua" w:cs="宋体"/>
          <w:kern w:val="0"/>
        </w:rPr>
        <w:t>: 269-276 [PMID: 30527484 DOI: 10.1016/j.jss.2018.09.025]</w:t>
      </w:r>
    </w:p>
    <w:p w14:paraId="2BCA13FA"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33 </w:t>
      </w:r>
      <w:r w:rsidRPr="00420133">
        <w:rPr>
          <w:rFonts w:ascii="Book Antiqua" w:eastAsia="宋体" w:hAnsi="Book Antiqua" w:cs="宋体"/>
          <w:b/>
          <w:kern w:val="0"/>
        </w:rPr>
        <w:t>Jang JY</w:t>
      </w:r>
      <w:r w:rsidRPr="00420133">
        <w:rPr>
          <w:rFonts w:ascii="Book Antiqua" w:eastAsia="宋体" w:hAnsi="Book Antiqua" w:cs="宋体"/>
          <w:kern w:val="0"/>
        </w:rPr>
        <w:t xml:space="preserve">, Han HS, Yoon YS, Cho JY, Choi Y. Retrospective comparison of outcomes of laparoscopic and open surgery for T2 gallbladder cancer - Thirteen-year experience. </w:t>
      </w:r>
      <w:r w:rsidRPr="00420133">
        <w:rPr>
          <w:rFonts w:ascii="Book Antiqua" w:eastAsia="宋体" w:hAnsi="Book Antiqua" w:cs="宋体"/>
          <w:i/>
          <w:kern w:val="0"/>
        </w:rPr>
        <w:t>Surg Oncol</w:t>
      </w:r>
      <w:r w:rsidRPr="00420133">
        <w:rPr>
          <w:rFonts w:ascii="Book Antiqua" w:eastAsia="宋体" w:hAnsi="Book Antiqua" w:cs="宋体"/>
          <w:kern w:val="0"/>
        </w:rPr>
        <w:t xml:space="preserve"> 2019; </w:t>
      </w:r>
      <w:r w:rsidRPr="00420133">
        <w:rPr>
          <w:rFonts w:ascii="Book Antiqua" w:eastAsia="宋体" w:hAnsi="Book Antiqua" w:cs="宋体"/>
          <w:b/>
          <w:kern w:val="0"/>
        </w:rPr>
        <w:t>29</w:t>
      </w:r>
      <w:r w:rsidRPr="00420133">
        <w:rPr>
          <w:rFonts w:ascii="Book Antiqua" w:eastAsia="宋体" w:hAnsi="Book Antiqua" w:cs="宋体"/>
          <w:kern w:val="0"/>
        </w:rPr>
        <w:t>: 142-147 [PMID: 31196480 DOI: 10.1016/j.suronc.2019.05.007]</w:t>
      </w:r>
    </w:p>
    <w:p w14:paraId="026D327E"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34 </w:t>
      </w:r>
      <w:r w:rsidRPr="00420133">
        <w:rPr>
          <w:rFonts w:ascii="Book Antiqua" w:eastAsia="宋体" w:hAnsi="Book Antiqua" w:cs="宋体"/>
          <w:b/>
          <w:kern w:val="0"/>
        </w:rPr>
        <w:t>Ha TY</w:t>
      </w:r>
      <w:r w:rsidRPr="00420133">
        <w:rPr>
          <w:rFonts w:ascii="Book Antiqua" w:eastAsia="宋体" w:hAnsi="Book Antiqua" w:cs="宋体"/>
          <w:kern w:val="0"/>
        </w:rPr>
        <w:t xml:space="preserve">, Yoon YI, Hwang S, Park YJ, Kang SH, Jung BH, Kim WJ, Sin MH, Ahn CS, Moon DB, Song GW, Jung DH, Lee YJ, Park KM, Kim KH, Lee SG. Effect of reoperation on long-term outcome of pT1b/T2 gallbladder carcinoma after initial laparoscopic cholecystectomy. </w:t>
      </w:r>
      <w:r w:rsidRPr="00420133">
        <w:rPr>
          <w:rFonts w:ascii="Book Antiqua" w:eastAsia="宋体" w:hAnsi="Book Antiqua" w:cs="宋体"/>
          <w:i/>
          <w:kern w:val="0"/>
        </w:rPr>
        <w:t>J Gastrointest Surg</w:t>
      </w:r>
      <w:r w:rsidRPr="00420133">
        <w:rPr>
          <w:rFonts w:ascii="Book Antiqua" w:eastAsia="宋体" w:hAnsi="Book Antiqua" w:cs="宋体"/>
          <w:kern w:val="0"/>
        </w:rPr>
        <w:t xml:space="preserve"> 2015; </w:t>
      </w:r>
      <w:r w:rsidRPr="00420133">
        <w:rPr>
          <w:rFonts w:ascii="Book Antiqua" w:eastAsia="宋体" w:hAnsi="Book Antiqua" w:cs="宋体"/>
          <w:b/>
          <w:kern w:val="0"/>
        </w:rPr>
        <w:t>19</w:t>
      </w:r>
      <w:r w:rsidRPr="00420133">
        <w:rPr>
          <w:rFonts w:ascii="Book Antiqua" w:eastAsia="宋体" w:hAnsi="Book Antiqua" w:cs="宋体"/>
          <w:kern w:val="0"/>
        </w:rPr>
        <w:t>: 298-305 [PMID: 25373705 DOI: 10.1007/s11605-014-2692-0]</w:t>
      </w:r>
    </w:p>
    <w:p w14:paraId="3236C8FE"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35 </w:t>
      </w:r>
      <w:r w:rsidRPr="00420133">
        <w:rPr>
          <w:rFonts w:ascii="Book Antiqua" w:eastAsia="宋体" w:hAnsi="Book Antiqua" w:cs="宋体"/>
          <w:b/>
          <w:kern w:val="0"/>
        </w:rPr>
        <w:t>Belli G</w:t>
      </w:r>
      <w:r w:rsidRPr="00420133">
        <w:rPr>
          <w:rFonts w:ascii="Book Antiqua" w:eastAsia="宋体" w:hAnsi="Book Antiqua" w:cs="宋体"/>
          <w:kern w:val="0"/>
        </w:rPr>
        <w:t xml:space="preserve">, Cioffi L, D'Agostino A, Limongelli P, Belli A, Russo G, Fantini C. Revision surgery for incidentally detected early gallbladder cancer in laparoscopic era. </w:t>
      </w:r>
      <w:r w:rsidRPr="00420133">
        <w:rPr>
          <w:rFonts w:ascii="Book Antiqua" w:eastAsia="宋体" w:hAnsi="Book Antiqua" w:cs="宋体"/>
          <w:i/>
          <w:kern w:val="0"/>
        </w:rPr>
        <w:t>J Laparoendosc Adv Surg Tech A</w:t>
      </w:r>
      <w:r w:rsidRPr="00420133">
        <w:rPr>
          <w:rFonts w:ascii="Book Antiqua" w:eastAsia="宋体" w:hAnsi="Book Antiqua" w:cs="宋体"/>
          <w:kern w:val="0"/>
        </w:rPr>
        <w:t xml:space="preserve"> 2011; </w:t>
      </w:r>
      <w:r w:rsidRPr="00420133">
        <w:rPr>
          <w:rFonts w:ascii="Book Antiqua" w:eastAsia="宋体" w:hAnsi="Book Antiqua" w:cs="宋体"/>
          <w:b/>
          <w:kern w:val="0"/>
        </w:rPr>
        <w:t>21</w:t>
      </w:r>
      <w:r w:rsidRPr="00420133">
        <w:rPr>
          <w:rFonts w:ascii="Book Antiqua" w:eastAsia="宋体" w:hAnsi="Book Antiqua" w:cs="宋体"/>
          <w:kern w:val="0"/>
        </w:rPr>
        <w:t>: 531-534 [PMID: 21612445 DOI: 10.1089/lap.2011.0078]</w:t>
      </w:r>
    </w:p>
    <w:p w14:paraId="7AC97B1C"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36 </w:t>
      </w:r>
      <w:r w:rsidRPr="00420133">
        <w:rPr>
          <w:rFonts w:ascii="Book Antiqua" w:eastAsia="宋体" w:hAnsi="Book Antiqua" w:cs="宋体"/>
          <w:b/>
          <w:kern w:val="0"/>
        </w:rPr>
        <w:t>Shirobe T</w:t>
      </w:r>
      <w:r w:rsidRPr="00420133">
        <w:rPr>
          <w:rFonts w:ascii="Book Antiqua" w:eastAsia="宋体" w:hAnsi="Book Antiqua" w:cs="宋体"/>
          <w:kern w:val="0"/>
        </w:rPr>
        <w:t xml:space="preserve">, Maruyama S. Laparoscopic radical cholecystectomy with lymph node dissection for gallbladder carcinoma.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2015; </w:t>
      </w:r>
      <w:r w:rsidRPr="00420133">
        <w:rPr>
          <w:rFonts w:ascii="Book Antiqua" w:eastAsia="宋体" w:hAnsi="Book Antiqua" w:cs="宋体"/>
          <w:b/>
          <w:kern w:val="0"/>
        </w:rPr>
        <w:t>29</w:t>
      </w:r>
      <w:r w:rsidRPr="00420133">
        <w:rPr>
          <w:rFonts w:ascii="Book Antiqua" w:eastAsia="宋体" w:hAnsi="Book Antiqua" w:cs="宋体"/>
          <w:kern w:val="0"/>
        </w:rPr>
        <w:t>: 2244-2250 [PMID: 25303926 DOI: 10.1007/s00464-014-3932-9]</w:t>
      </w:r>
    </w:p>
    <w:p w14:paraId="1E84D2EA"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37 </w:t>
      </w:r>
      <w:r w:rsidRPr="00420133">
        <w:rPr>
          <w:rFonts w:ascii="Book Antiqua" w:eastAsia="宋体" w:hAnsi="Book Antiqua" w:cs="宋体"/>
          <w:b/>
          <w:kern w:val="0"/>
        </w:rPr>
        <w:t>Palanisamy S</w:t>
      </w:r>
      <w:r w:rsidRPr="00420133">
        <w:rPr>
          <w:rFonts w:ascii="Book Antiqua" w:eastAsia="宋体" w:hAnsi="Book Antiqua" w:cs="宋体"/>
          <w:kern w:val="0"/>
        </w:rPr>
        <w:t xml:space="preserve">, Patel N, Sabnis S, Palanisamy N, Vijay A, Palanivelu P, </w:t>
      </w:r>
      <w:r w:rsidRPr="00420133">
        <w:rPr>
          <w:rFonts w:ascii="Book Antiqua" w:eastAsia="宋体" w:hAnsi="Book Antiqua" w:cs="宋体"/>
          <w:kern w:val="0"/>
        </w:rPr>
        <w:lastRenderedPageBreak/>
        <w:t xml:space="preserve">Parthasarthi R, Chinnusamy P. Laparoscopic radical cholecystectomy for suspected early gall bladder carcinoma: thinking beyond convention.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2016; </w:t>
      </w:r>
      <w:r w:rsidRPr="00420133">
        <w:rPr>
          <w:rFonts w:ascii="Book Antiqua" w:eastAsia="宋体" w:hAnsi="Book Antiqua" w:cs="宋体"/>
          <w:b/>
          <w:kern w:val="0"/>
        </w:rPr>
        <w:t>30</w:t>
      </w:r>
      <w:r w:rsidRPr="00420133">
        <w:rPr>
          <w:rFonts w:ascii="Book Antiqua" w:eastAsia="宋体" w:hAnsi="Book Antiqua" w:cs="宋体"/>
          <w:kern w:val="0"/>
        </w:rPr>
        <w:t>: 2442-2448 [PMID: 26416372 DOI: 10.1007/s00464-015-4495-0]</w:t>
      </w:r>
    </w:p>
    <w:p w14:paraId="689C2AA8"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38 </w:t>
      </w:r>
      <w:r w:rsidRPr="00420133">
        <w:rPr>
          <w:rFonts w:ascii="Book Antiqua" w:eastAsia="宋体" w:hAnsi="Book Antiqua" w:cs="宋体"/>
          <w:b/>
          <w:kern w:val="0"/>
        </w:rPr>
        <w:t>Castro CM</w:t>
      </w:r>
      <w:r w:rsidRPr="00420133">
        <w:rPr>
          <w:rFonts w:ascii="Book Antiqua" w:eastAsia="宋体" w:hAnsi="Book Antiqua" w:cs="宋体"/>
          <w:kern w:val="0"/>
        </w:rPr>
        <w:t xml:space="preserve">, Santibañez SP, Rivas TC, Cassis NJ. Totally Laparoscopic Radical Resection of Gallbladder Cancer: Technical Aspects and Long-Term Results. </w:t>
      </w:r>
      <w:r w:rsidRPr="00420133">
        <w:rPr>
          <w:rFonts w:ascii="Book Antiqua" w:eastAsia="宋体" w:hAnsi="Book Antiqua" w:cs="宋体"/>
          <w:i/>
          <w:kern w:val="0"/>
        </w:rPr>
        <w:t>World J Surg</w:t>
      </w:r>
      <w:r w:rsidRPr="00420133">
        <w:rPr>
          <w:rFonts w:ascii="Book Antiqua" w:eastAsia="宋体" w:hAnsi="Book Antiqua" w:cs="宋体"/>
          <w:kern w:val="0"/>
        </w:rPr>
        <w:t xml:space="preserve"> 2018; </w:t>
      </w:r>
      <w:r w:rsidRPr="00420133">
        <w:rPr>
          <w:rFonts w:ascii="Book Antiqua" w:eastAsia="宋体" w:hAnsi="Book Antiqua" w:cs="宋体"/>
          <w:b/>
          <w:kern w:val="0"/>
        </w:rPr>
        <w:t>42</w:t>
      </w:r>
      <w:r w:rsidRPr="00420133">
        <w:rPr>
          <w:rFonts w:ascii="Book Antiqua" w:eastAsia="宋体" w:hAnsi="Book Antiqua" w:cs="宋体"/>
          <w:kern w:val="0"/>
        </w:rPr>
        <w:t>: 2592-2598 [PMID: 29520484 DOI: 10.1007/s00268-018-4490-4]</w:t>
      </w:r>
    </w:p>
    <w:p w14:paraId="4A1D4C18"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39 </w:t>
      </w:r>
      <w:r w:rsidRPr="00420133">
        <w:rPr>
          <w:rFonts w:ascii="Book Antiqua" w:eastAsia="宋体" w:hAnsi="Book Antiqua" w:cs="宋体"/>
          <w:b/>
          <w:kern w:val="0"/>
        </w:rPr>
        <w:t>Zhang L</w:t>
      </w:r>
      <w:r w:rsidRPr="00420133">
        <w:rPr>
          <w:rFonts w:ascii="Book Antiqua" w:eastAsia="宋体" w:hAnsi="Book Antiqua" w:cs="宋体"/>
          <w:kern w:val="0"/>
        </w:rPr>
        <w:t xml:space="preserve">, Hou C, Xu Z, Wang L, Ling X, Xiu D. Laparoscopic treatment for suspected gallbladder cancer confined to the wall: a 10-year study from a single institution. </w:t>
      </w:r>
      <w:r w:rsidRPr="00420133">
        <w:rPr>
          <w:rFonts w:ascii="Book Antiqua" w:eastAsia="宋体" w:hAnsi="Book Antiqua" w:cs="宋体"/>
          <w:i/>
          <w:kern w:val="0"/>
        </w:rPr>
        <w:t>Chin J Cancer Res</w:t>
      </w:r>
      <w:r w:rsidRPr="00420133">
        <w:rPr>
          <w:rFonts w:ascii="Book Antiqua" w:eastAsia="宋体" w:hAnsi="Book Antiqua" w:cs="宋体"/>
          <w:kern w:val="0"/>
        </w:rPr>
        <w:t xml:space="preserve"> 2018; </w:t>
      </w:r>
      <w:r w:rsidRPr="00420133">
        <w:rPr>
          <w:rFonts w:ascii="Book Antiqua" w:eastAsia="宋体" w:hAnsi="Book Antiqua" w:cs="宋体"/>
          <w:b/>
          <w:kern w:val="0"/>
        </w:rPr>
        <w:t>30</w:t>
      </w:r>
      <w:r w:rsidRPr="00420133">
        <w:rPr>
          <w:rFonts w:ascii="Book Antiqua" w:eastAsia="宋体" w:hAnsi="Book Antiqua" w:cs="宋体"/>
          <w:kern w:val="0"/>
        </w:rPr>
        <w:t>: 84-92 [PMID: 29545722 DOI: 10.21147/j.issn.1000-9604.2018.01.09]</w:t>
      </w:r>
    </w:p>
    <w:p w14:paraId="60FCFF1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40 </w:t>
      </w:r>
      <w:r w:rsidRPr="00420133">
        <w:rPr>
          <w:rFonts w:ascii="Book Antiqua" w:eastAsia="宋体" w:hAnsi="Book Antiqua" w:cs="宋体"/>
          <w:b/>
          <w:kern w:val="0"/>
        </w:rPr>
        <w:t>Piccolo G</w:t>
      </w:r>
      <w:r w:rsidRPr="00420133">
        <w:rPr>
          <w:rFonts w:ascii="Book Antiqua" w:eastAsia="宋体" w:hAnsi="Book Antiqua" w:cs="宋体"/>
          <w:kern w:val="0"/>
        </w:rPr>
        <w:t xml:space="preserve">, Ratti F, Cipriani F, Catena M, Paganelli M, Aldrighetti L. Totally Laparoscopic Radical Cholecystectomy for Gallbladder Cancer: A Single Center Experience. </w:t>
      </w:r>
      <w:r w:rsidRPr="00420133">
        <w:rPr>
          <w:rFonts w:ascii="Book Antiqua" w:eastAsia="宋体" w:hAnsi="Book Antiqua" w:cs="宋体"/>
          <w:i/>
          <w:kern w:val="0"/>
        </w:rPr>
        <w:t>J Laparoendosc Adv Surg Tech A</w:t>
      </w:r>
      <w:r w:rsidRPr="00420133">
        <w:rPr>
          <w:rFonts w:ascii="Book Antiqua" w:eastAsia="宋体" w:hAnsi="Book Antiqua" w:cs="宋体"/>
          <w:kern w:val="0"/>
        </w:rPr>
        <w:t xml:space="preserve"> 2019; </w:t>
      </w:r>
      <w:r w:rsidRPr="00420133">
        <w:rPr>
          <w:rFonts w:ascii="Book Antiqua" w:eastAsia="宋体" w:hAnsi="Book Antiqua" w:cs="宋体"/>
          <w:b/>
          <w:kern w:val="0"/>
        </w:rPr>
        <w:t>29</w:t>
      </w:r>
      <w:r w:rsidRPr="00420133">
        <w:rPr>
          <w:rFonts w:ascii="Book Antiqua" w:eastAsia="宋体" w:hAnsi="Book Antiqua" w:cs="宋体"/>
          <w:kern w:val="0"/>
        </w:rPr>
        <w:t>: 741-746 [PMID: 31074684 DOI: 10.1089/lap.2019.0227]</w:t>
      </w:r>
    </w:p>
    <w:p w14:paraId="64D4304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41 </w:t>
      </w:r>
      <w:r w:rsidRPr="00420133">
        <w:rPr>
          <w:rFonts w:ascii="Book Antiqua" w:eastAsia="宋体" w:hAnsi="Book Antiqua" w:cs="宋体"/>
          <w:b/>
          <w:kern w:val="0"/>
        </w:rPr>
        <w:t>Jang JY</w:t>
      </w:r>
      <w:r w:rsidRPr="00420133">
        <w:rPr>
          <w:rFonts w:ascii="Book Antiqua" w:eastAsia="宋体" w:hAnsi="Book Antiqua" w:cs="宋体"/>
          <w:kern w:val="0"/>
        </w:rPr>
        <w:t xml:space="preserve">, Kim SW, Lee SE, Hwang DW, Kim EJ, Lee JY, Kim SJ, Ryu JK, Kim YT. Differential diagnostic and staging accuracies of high resolution ultrasonography, endoscopic ultrasonography, and multidetector computed tomography for gallbladder polypoid lesions and gallbladder cancer. </w:t>
      </w:r>
      <w:r w:rsidRPr="00420133">
        <w:rPr>
          <w:rFonts w:ascii="Book Antiqua" w:eastAsia="宋体" w:hAnsi="Book Antiqua" w:cs="宋体"/>
          <w:i/>
          <w:kern w:val="0"/>
        </w:rPr>
        <w:t>Ann Surg</w:t>
      </w:r>
      <w:r w:rsidRPr="00420133">
        <w:rPr>
          <w:rFonts w:ascii="Book Antiqua" w:eastAsia="宋体" w:hAnsi="Book Antiqua" w:cs="宋体"/>
          <w:kern w:val="0"/>
        </w:rPr>
        <w:t xml:space="preserve"> 2009; </w:t>
      </w:r>
      <w:r w:rsidRPr="00420133">
        <w:rPr>
          <w:rFonts w:ascii="Book Antiqua" w:eastAsia="宋体" w:hAnsi="Book Antiqua" w:cs="宋体"/>
          <w:b/>
          <w:kern w:val="0"/>
        </w:rPr>
        <w:t>250</w:t>
      </w:r>
      <w:r w:rsidRPr="00420133">
        <w:rPr>
          <w:rFonts w:ascii="Book Antiqua" w:eastAsia="宋体" w:hAnsi="Book Antiqua" w:cs="宋体"/>
          <w:kern w:val="0"/>
        </w:rPr>
        <w:t>: 943-949 [PMID: 19855259 DOI: 10.1097/SLA.0b013e3181b5d5fc]</w:t>
      </w:r>
    </w:p>
    <w:p w14:paraId="3B4C58AD" w14:textId="22E89284"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42 </w:t>
      </w:r>
      <w:r w:rsidRPr="00420133">
        <w:rPr>
          <w:rFonts w:ascii="Book Antiqua" w:eastAsia="宋体" w:hAnsi="Book Antiqua" w:cs="宋体"/>
          <w:b/>
          <w:kern w:val="0"/>
        </w:rPr>
        <w:t>Jeong SY</w:t>
      </w:r>
      <w:r w:rsidRPr="00420133">
        <w:rPr>
          <w:rFonts w:ascii="Book Antiqua" w:eastAsia="宋体" w:hAnsi="Book Antiqua" w:cs="宋体"/>
          <w:kern w:val="0"/>
        </w:rPr>
        <w:t xml:space="preserve">, Park JW, Nam BH, Kim S, Kang SB, Lim SB, Choi HS, Kim DW, Chang HJ, Kim DY, Jung KH, Kim TY, Kang GH, Chie EK, Kim SY, Sohn DK, Kim DH, Kim JS, Lee HS, Kim JH, Oh JH. Open versus laparoscopic surgery for mid-rectal or low-rectal cancer after neoadjuvant chemoradiotherapy (COREAN trial): survival outcomes of an open-label, non-inferiority, randomised controlled trial. </w:t>
      </w:r>
      <w:r w:rsidRPr="00420133">
        <w:rPr>
          <w:rFonts w:ascii="Book Antiqua" w:eastAsia="宋体" w:hAnsi="Book Antiqua" w:cs="宋体"/>
          <w:i/>
          <w:kern w:val="0"/>
        </w:rPr>
        <w:t>Lancet Oncol</w:t>
      </w:r>
      <w:r w:rsidRPr="00420133">
        <w:rPr>
          <w:rFonts w:ascii="Book Antiqua" w:eastAsia="宋体" w:hAnsi="Book Antiqua" w:cs="宋体"/>
          <w:kern w:val="0"/>
        </w:rPr>
        <w:t xml:space="preserve"> 2014; </w:t>
      </w:r>
      <w:r w:rsidRPr="00420133">
        <w:rPr>
          <w:rFonts w:ascii="Book Antiqua" w:eastAsia="宋体" w:hAnsi="Book Antiqua" w:cs="宋体"/>
          <w:b/>
          <w:kern w:val="0"/>
        </w:rPr>
        <w:t>15</w:t>
      </w:r>
      <w:r w:rsidRPr="00420133">
        <w:rPr>
          <w:rFonts w:ascii="Book Antiqua" w:eastAsia="宋体" w:hAnsi="Book Antiqua" w:cs="宋体"/>
          <w:kern w:val="0"/>
        </w:rPr>
        <w:t xml:space="preserve">: 767-774 [PMID: </w:t>
      </w:r>
      <w:bookmarkStart w:id="31" w:name="OLE_LINK8"/>
      <w:bookmarkStart w:id="32" w:name="OLE_LINK9"/>
      <w:r w:rsidRPr="00420133">
        <w:rPr>
          <w:rFonts w:ascii="Book Antiqua" w:eastAsia="宋体" w:hAnsi="Book Antiqua" w:cs="宋体"/>
          <w:kern w:val="0"/>
        </w:rPr>
        <w:t>24837215</w:t>
      </w:r>
      <w:bookmarkEnd w:id="31"/>
      <w:bookmarkEnd w:id="32"/>
      <w:r w:rsidRPr="00420133">
        <w:rPr>
          <w:rFonts w:ascii="Book Antiqua" w:eastAsia="宋体" w:hAnsi="Book Antiqua" w:cs="宋体"/>
          <w:kern w:val="0"/>
        </w:rPr>
        <w:t xml:space="preserve"> DOI: </w:t>
      </w:r>
      <w:r w:rsidR="00E9392C" w:rsidRPr="00420133">
        <w:rPr>
          <w:rFonts w:ascii="Book Antiqua" w:eastAsia="宋体" w:hAnsi="Book Antiqua" w:cs="宋体"/>
          <w:kern w:val="0"/>
        </w:rPr>
        <w:t>10.1016/S1470-2045(14)70205-0</w:t>
      </w:r>
      <w:r w:rsidRPr="00420133">
        <w:rPr>
          <w:rFonts w:ascii="Book Antiqua" w:eastAsia="宋体" w:hAnsi="Book Antiqua" w:cs="宋体"/>
          <w:kern w:val="0"/>
        </w:rPr>
        <w:t>]</w:t>
      </w:r>
    </w:p>
    <w:p w14:paraId="7AF2B29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43 </w:t>
      </w:r>
      <w:r w:rsidRPr="00420133">
        <w:rPr>
          <w:rFonts w:ascii="Book Antiqua" w:eastAsia="宋体" w:hAnsi="Book Antiqua" w:cs="宋体"/>
          <w:b/>
          <w:kern w:val="0"/>
        </w:rPr>
        <w:t>Schaeff B</w:t>
      </w:r>
      <w:r w:rsidRPr="00420133">
        <w:rPr>
          <w:rFonts w:ascii="Book Antiqua" w:eastAsia="宋体" w:hAnsi="Book Antiqua" w:cs="宋体"/>
          <w:kern w:val="0"/>
        </w:rPr>
        <w:t xml:space="preserve">, Paolucci V, Thomopoulos J. Port site recurrences after laparoscopic surgery. A review. </w:t>
      </w:r>
      <w:r w:rsidRPr="00420133">
        <w:rPr>
          <w:rFonts w:ascii="Book Antiqua" w:eastAsia="宋体" w:hAnsi="Book Antiqua" w:cs="宋体"/>
          <w:i/>
          <w:kern w:val="0"/>
        </w:rPr>
        <w:t>Dig Surg</w:t>
      </w:r>
      <w:r w:rsidRPr="00420133">
        <w:rPr>
          <w:rFonts w:ascii="Book Antiqua" w:eastAsia="宋体" w:hAnsi="Book Antiqua" w:cs="宋体"/>
          <w:kern w:val="0"/>
        </w:rPr>
        <w:t xml:space="preserve"> 1998; </w:t>
      </w:r>
      <w:r w:rsidRPr="00420133">
        <w:rPr>
          <w:rFonts w:ascii="Book Antiqua" w:eastAsia="宋体" w:hAnsi="Book Antiqua" w:cs="宋体"/>
          <w:b/>
          <w:kern w:val="0"/>
        </w:rPr>
        <w:t>15</w:t>
      </w:r>
      <w:r w:rsidRPr="00420133">
        <w:rPr>
          <w:rFonts w:ascii="Book Antiqua" w:eastAsia="宋体" w:hAnsi="Book Antiqua" w:cs="宋体"/>
          <w:kern w:val="0"/>
        </w:rPr>
        <w:t>: 124-134 [PMID: 9845574 DOI: 10.1159/000018605]</w:t>
      </w:r>
    </w:p>
    <w:p w14:paraId="4BBB6C6E"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44 </w:t>
      </w:r>
      <w:r w:rsidRPr="00420133">
        <w:rPr>
          <w:rFonts w:ascii="Book Antiqua" w:eastAsia="宋体" w:hAnsi="Book Antiqua" w:cs="宋体"/>
          <w:b/>
          <w:kern w:val="0"/>
        </w:rPr>
        <w:t>Itano O</w:t>
      </w:r>
      <w:r w:rsidRPr="00420133">
        <w:rPr>
          <w:rFonts w:ascii="Book Antiqua" w:eastAsia="宋体" w:hAnsi="Book Antiqua" w:cs="宋体"/>
          <w:kern w:val="0"/>
        </w:rPr>
        <w:t xml:space="preserve">, Watanabe T, Jinno H, Suzuki F, Baba H, Otaka H. Port site </w:t>
      </w:r>
      <w:r w:rsidRPr="00420133">
        <w:rPr>
          <w:rFonts w:ascii="Book Antiqua" w:eastAsia="宋体" w:hAnsi="Book Antiqua" w:cs="宋体"/>
          <w:kern w:val="0"/>
        </w:rPr>
        <w:lastRenderedPageBreak/>
        <w:t xml:space="preserve">metastasis of sigmoid colon cancer after a laparoscopic sigmoidectomy: report of a case. </w:t>
      </w:r>
      <w:r w:rsidRPr="00420133">
        <w:rPr>
          <w:rFonts w:ascii="Book Antiqua" w:eastAsia="宋体" w:hAnsi="Book Antiqua" w:cs="宋体"/>
          <w:i/>
          <w:kern w:val="0"/>
        </w:rPr>
        <w:t>Surg Today</w:t>
      </w:r>
      <w:r w:rsidRPr="00420133">
        <w:rPr>
          <w:rFonts w:ascii="Book Antiqua" w:eastAsia="宋体" w:hAnsi="Book Antiqua" w:cs="宋体"/>
          <w:kern w:val="0"/>
        </w:rPr>
        <w:t xml:space="preserve"> 2003; </w:t>
      </w:r>
      <w:r w:rsidRPr="00420133">
        <w:rPr>
          <w:rFonts w:ascii="Book Antiqua" w:eastAsia="宋体" w:hAnsi="Book Antiqua" w:cs="宋体"/>
          <w:b/>
          <w:kern w:val="0"/>
        </w:rPr>
        <w:t>33</w:t>
      </w:r>
      <w:r w:rsidRPr="00420133">
        <w:rPr>
          <w:rFonts w:ascii="Book Antiqua" w:eastAsia="宋体" w:hAnsi="Book Antiqua" w:cs="宋体"/>
          <w:kern w:val="0"/>
        </w:rPr>
        <w:t>: 379-382 [PMID: 12734736 DOI: 10.1007/s005950300086]</w:t>
      </w:r>
    </w:p>
    <w:p w14:paraId="703B9CBD"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45 </w:t>
      </w:r>
      <w:r w:rsidRPr="00420133">
        <w:rPr>
          <w:rFonts w:ascii="Book Antiqua" w:eastAsia="宋体" w:hAnsi="Book Antiqua" w:cs="宋体"/>
          <w:b/>
          <w:kern w:val="0"/>
        </w:rPr>
        <w:t>Guerrieri M</w:t>
      </w:r>
      <w:r w:rsidRPr="00420133">
        <w:rPr>
          <w:rFonts w:ascii="Book Antiqua" w:eastAsia="宋体" w:hAnsi="Book Antiqua" w:cs="宋体"/>
          <w:kern w:val="0"/>
        </w:rPr>
        <w:t xml:space="preserve">, Campagnacci R, De Sanctis A, Lezoche G, Massucco P, Summa M, Gesuita R, Capussotti L, Spinoglio G, Lezoche E. Laparoscopic versus open colectomy for TNM stage III colon cancer: results of a prospective multicenter study in Italy. </w:t>
      </w:r>
      <w:r w:rsidRPr="00420133">
        <w:rPr>
          <w:rFonts w:ascii="Book Antiqua" w:eastAsia="宋体" w:hAnsi="Book Antiqua" w:cs="宋体"/>
          <w:i/>
          <w:kern w:val="0"/>
        </w:rPr>
        <w:t>Surg Today</w:t>
      </w:r>
      <w:r w:rsidRPr="00420133">
        <w:rPr>
          <w:rFonts w:ascii="Book Antiqua" w:eastAsia="宋体" w:hAnsi="Book Antiqua" w:cs="宋体"/>
          <w:kern w:val="0"/>
        </w:rPr>
        <w:t xml:space="preserve"> 2012; </w:t>
      </w:r>
      <w:r w:rsidRPr="00420133">
        <w:rPr>
          <w:rFonts w:ascii="Book Antiqua" w:eastAsia="宋体" w:hAnsi="Book Antiqua" w:cs="宋体"/>
          <w:b/>
          <w:kern w:val="0"/>
        </w:rPr>
        <w:t>42</w:t>
      </w:r>
      <w:r w:rsidRPr="00420133">
        <w:rPr>
          <w:rFonts w:ascii="Book Antiqua" w:eastAsia="宋体" w:hAnsi="Book Antiqua" w:cs="宋体"/>
          <w:kern w:val="0"/>
        </w:rPr>
        <w:t>: 1071-1077 [PMID: 22903270 DOI: 10.1007/s00595-012-0292-8]</w:t>
      </w:r>
    </w:p>
    <w:p w14:paraId="39F8E443"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46 </w:t>
      </w:r>
      <w:r w:rsidRPr="00420133">
        <w:rPr>
          <w:rFonts w:ascii="Book Antiqua" w:eastAsia="宋体" w:hAnsi="Book Antiqua" w:cs="宋体"/>
          <w:b/>
          <w:kern w:val="0"/>
        </w:rPr>
        <w:t>Zhao X</w:t>
      </w:r>
      <w:r w:rsidRPr="00420133">
        <w:rPr>
          <w:rFonts w:ascii="Book Antiqua" w:eastAsia="宋体" w:hAnsi="Book Antiqua" w:cs="宋体"/>
          <w:kern w:val="0"/>
        </w:rPr>
        <w:t xml:space="preserve">, Li XY, Ji W. Laparoscopic versus open treatment of gallbladder cancer: A systematic review and meta-analysis. </w:t>
      </w:r>
      <w:r w:rsidRPr="00420133">
        <w:rPr>
          <w:rFonts w:ascii="Book Antiqua" w:eastAsia="宋体" w:hAnsi="Book Antiqua" w:cs="宋体"/>
          <w:i/>
          <w:kern w:val="0"/>
        </w:rPr>
        <w:t>J Minim Access Surg</w:t>
      </w:r>
      <w:r w:rsidRPr="00420133">
        <w:rPr>
          <w:rFonts w:ascii="Book Antiqua" w:eastAsia="宋体" w:hAnsi="Book Antiqua" w:cs="宋体"/>
          <w:kern w:val="0"/>
        </w:rPr>
        <w:t xml:space="preserve"> 2018; </w:t>
      </w:r>
      <w:r w:rsidRPr="00420133">
        <w:rPr>
          <w:rFonts w:ascii="Book Antiqua" w:eastAsia="宋体" w:hAnsi="Book Antiqua" w:cs="宋体"/>
          <w:b/>
          <w:kern w:val="0"/>
        </w:rPr>
        <w:t>14</w:t>
      </w:r>
      <w:r w:rsidRPr="00420133">
        <w:rPr>
          <w:rFonts w:ascii="Book Antiqua" w:eastAsia="宋体" w:hAnsi="Book Antiqua" w:cs="宋体"/>
          <w:kern w:val="0"/>
        </w:rPr>
        <w:t>: 185-191 [PMID: 28782743 DOI: 10.4103/jmas.JMAS_223_16]</w:t>
      </w:r>
    </w:p>
    <w:p w14:paraId="1C59C3D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47 </w:t>
      </w:r>
      <w:r w:rsidRPr="00420133">
        <w:rPr>
          <w:rFonts w:ascii="Book Antiqua" w:eastAsia="宋体" w:hAnsi="Book Antiqua" w:cs="宋体"/>
          <w:b/>
          <w:kern w:val="0"/>
        </w:rPr>
        <w:t>Neuhaus SJ</w:t>
      </w:r>
      <w:r w:rsidRPr="00420133">
        <w:rPr>
          <w:rFonts w:ascii="Book Antiqua" w:eastAsia="宋体" w:hAnsi="Book Antiqua" w:cs="宋体"/>
          <w:kern w:val="0"/>
        </w:rPr>
        <w:t xml:space="preserve">, Texler M, Hewett PJ, Watson DI. Port-site metastases following laparoscopic surgery. </w:t>
      </w:r>
      <w:r w:rsidRPr="00420133">
        <w:rPr>
          <w:rFonts w:ascii="Book Antiqua" w:eastAsia="宋体" w:hAnsi="Book Antiqua" w:cs="宋体"/>
          <w:i/>
          <w:kern w:val="0"/>
        </w:rPr>
        <w:t>Br J Surg</w:t>
      </w:r>
      <w:r w:rsidRPr="00420133">
        <w:rPr>
          <w:rFonts w:ascii="Book Antiqua" w:eastAsia="宋体" w:hAnsi="Book Antiqua" w:cs="宋体"/>
          <w:kern w:val="0"/>
        </w:rPr>
        <w:t xml:space="preserve"> 1998; </w:t>
      </w:r>
      <w:r w:rsidRPr="00420133">
        <w:rPr>
          <w:rFonts w:ascii="Book Antiqua" w:eastAsia="宋体" w:hAnsi="Book Antiqua" w:cs="宋体"/>
          <w:b/>
          <w:kern w:val="0"/>
        </w:rPr>
        <w:t>85</w:t>
      </w:r>
      <w:r w:rsidRPr="00420133">
        <w:rPr>
          <w:rFonts w:ascii="Book Antiqua" w:eastAsia="宋体" w:hAnsi="Book Antiqua" w:cs="宋体"/>
          <w:kern w:val="0"/>
        </w:rPr>
        <w:t>: 735-741 [PMID: 9667697 DOI: 10.1046/j.1365-2168.1998.00769.x]</w:t>
      </w:r>
    </w:p>
    <w:p w14:paraId="3ABBFA35"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48 </w:t>
      </w:r>
      <w:r w:rsidRPr="00420133">
        <w:rPr>
          <w:rFonts w:ascii="Book Antiqua" w:eastAsia="宋体" w:hAnsi="Book Antiqua" w:cs="宋体"/>
          <w:b/>
          <w:kern w:val="0"/>
        </w:rPr>
        <w:t>Gumbs AA</w:t>
      </w:r>
      <w:r w:rsidRPr="00420133">
        <w:rPr>
          <w:rFonts w:ascii="Book Antiqua" w:eastAsia="宋体" w:hAnsi="Book Antiqua" w:cs="宋体"/>
          <w:kern w:val="0"/>
        </w:rPr>
        <w:t xml:space="preserve">, Hoffman JP. Laparoscopic radical cholecystectomy and Roux-en-Y choledochojejunostomy for gallbladder cancer. </w:t>
      </w:r>
      <w:r w:rsidRPr="00420133">
        <w:rPr>
          <w:rFonts w:ascii="Book Antiqua" w:eastAsia="宋体" w:hAnsi="Book Antiqua" w:cs="宋体"/>
          <w:i/>
          <w:kern w:val="0"/>
        </w:rPr>
        <w:t>Surg Endosc</w:t>
      </w:r>
      <w:r w:rsidRPr="00420133">
        <w:rPr>
          <w:rFonts w:ascii="Book Antiqua" w:eastAsia="宋体" w:hAnsi="Book Antiqua" w:cs="宋体"/>
          <w:kern w:val="0"/>
        </w:rPr>
        <w:t xml:space="preserve"> 2010; </w:t>
      </w:r>
      <w:r w:rsidRPr="00420133">
        <w:rPr>
          <w:rFonts w:ascii="Book Antiqua" w:eastAsia="宋体" w:hAnsi="Book Antiqua" w:cs="宋体"/>
          <w:b/>
          <w:kern w:val="0"/>
        </w:rPr>
        <w:t>24</w:t>
      </w:r>
      <w:r w:rsidRPr="00420133">
        <w:rPr>
          <w:rFonts w:ascii="Book Antiqua" w:eastAsia="宋体" w:hAnsi="Book Antiqua" w:cs="宋体"/>
          <w:kern w:val="0"/>
        </w:rPr>
        <w:t>: 1766-1768 [PMID: 20054570 DOI: 10.1007/s00464-009-0840-5]</w:t>
      </w:r>
    </w:p>
    <w:p w14:paraId="587AA5EF"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49 </w:t>
      </w:r>
      <w:r w:rsidRPr="00420133">
        <w:rPr>
          <w:rFonts w:ascii="Book Antiqua" w:eastAsia="宋体" w:hAnsi="Book Antiqua" w:cs="宋体"/>
          <w:b/>
          <w:kern w:val="0"/>
        </w:rPr>
        <w:t>Pawlik TM</w:t>
      </w:r>
      <w:r w:rsidRPr="00420133">
        <w:rPr>
          <w:rFonts w:ascii="Book Antiqua" w:eastAsia="宋体" w:hAnsi="Book Antiqua" w:cs="宋体"/>
          <w:kern w:val="0"/>
        </w:rPr>
        <w:t xml:space="preserve">, Gleisner AL, Vigano L, Kooby DA, Bauer TW, Frilling A, Adams RB, Staley CA, Trindade EN, Schulick RD, Choti MA, Capussotti L. Incidence of finding residual disease for incidental gallbladder carcinoma: implications for re-resection. </w:t>
      </w:r>
      <w:r w:rsidRPr="00420133">
        <w:rPr>
          <w:rFonts w:ascii="Book Antiqua" w:eastAsia="宋体" w:hAnsi="Book Antiqua" w:cs="宋体"/>
          <w:i/>
          <w:kern w:val="0"/>
        </w:rPr>
        <w:t>J Gastrointest Surg</w:t>
      </w:r>
      <w:r w:rsidRPr="00420133">
        <w:rPr>
          <w:rFonts w:ascii="Book Antiqua" w:eastAsia="宋体" w:hAnsi="Book Antiqua" w:cs="宋体"/>
          <w:kern w:val="0"/>
        </w:rPr>
        <w:t xml:space="preserve"> 2007; </w:t>
      </w:r>
      <w:r w:rsidRPr="00420133">
        <w:rPr>
          <w:rFonts w:ascii="Book Antiqua" w:eastAsia="宋体" w:hAnsi="Book Antiqua" w:cs="宋体"/>
          <w:b/>
          <w:kern w:val="0"/>
        </w:rPr>
        <w:t>11</w:t>
      </w:r>
      <w:r w:rsidRPr="00420133">
        <w:rPr>
          <w:rFonts w:ascii="Book Antiqua" w:eastAsia="宋体" w:hAnsi="Book Antiqua" w:cs="宋体"/>
          <w:kern w:val="0"/>
        </w:rPr>
        <w:t>: 1478-86; discussion 1486-7 [PMID: 17846848 DOI: 10.1007/s11605-007-0309-6]</w:t>
      </w:r>
    </w:p>
    <w:p w14:paraId="743CA421"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50 </w:t>
      </w:r>
      <w:r w:rsidRPr="00420133">
        <w:rPr>
          <w:rFonts w:ascii="Book Antiqua" w:eastAsia="宋体" w:hAnsi="Book Antiqua" w:cs="宋体"/>
          <w:b/>
          <w:kern w:val="0"/>
        </w:rPr>
        <w:t>Gonzalez-Escobedo G</w:t>
      </w:r>
      <w:r w:rsidRPr="00420133">
        <w:rPr>
          <w:rFonts w:ascii="Book Antiqua" w:eastAsia="宋体" w:hAnsi="Book Antiqua" w:cs="宋体"/>
          <w:kern w:val="0"/>
        </w:rPr>
        <w:t xml:space="preserve">, Marshall JM, Gunn JS. Chronic and acute infection of the gall bladder by Salmonella Typhi: understanding the carrier state. </w:t>
      </w:r>
      <w:r w:rsidRPr="00420133">
        <w:rPr>
          <w:rFonts w:ascii="Book Antiqua" w:eastAsia="宋体" w:hAnsi="Book Antiqua" w:cs="宋体"/>
          <w:i/>
          <w:kern w:val="0"/>
        </w:rPr>
        <w:t>Nat Rev Microbiol</w:t>
      </w:r>
      <w:r w:rsidRPr="00420133">
        <w:rPr>
          <w:rFonts w:ascii="Book Antiqua" w:eastAsia="宋体" w:hAnsi="Book Antiqua" w:cs="宋体"/>
          <w:kern w:val="0"/>
        </w:rPr>
        <w:t xml:space="preserve"> 2011; </w:t>
      </w:r>
      <w:r w:rsidRPr="00420133">
        <w:rPr>
          <w:rFonts w:ascii="Book Antiqua" w:eastAsia="宋体" w:hAnsi="Book Antiqua" w:cs="宋体"/>
          <w:b/>
          <w:kern w:val="0"/>
        </w:rPr>
        <w:t>9</w:t>
      </w:r>
      <w:r w:rsidRPr="00420133">
        <w:rPr>
          <w:rFonts w:ascii="Book Antiqua" w:eastAsia="宋体" w:hAnsi="Book Antiqua" w:cs="宋体"/>
          <w:kern w:val="0"/>
        </w:rPr>
        <w:t>: 9-14 [PMID: 21113180 DOI: 10.1038/nrmicro2490]</w:t>
      </w:r>
    </w:p>
    <w:p w14:paraId="55716BD1"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51 </w:t>
      </w:r>
      <w:r w:rsidRPr="00420133">
        <w:rPr>
          <w:rFonts w:ascii="Book Antiqua" w:eastAsia="宋体" w:hAnsi="Book Antiqua" w:cs="宋体"/>
          <w:b/>
          <w:kern w:val="0"/>
        </w:rPr>
        <w:t>Hueman MT</w:t>
      </w:r>
      <w:r w:rsidRPr="00420133">
        <w:rPr>
          <w:rFonts w:ascii="Book Antiqua" w:eastAsia="宋体" w:hAnsi="Book Antiqua" w:cs="宋体"/>
          <w:kern w:val="0"/>
        </w:rPr>
        <w:t xml:space="preserve">, Vollmer CM Jr, Pawlik TM. Evolving treatment strategies for gallbladder cancer. </w:t>
      </w:r>
      <w:r w:rsidRPr="00420133">
        <w:rPr>
          <w:rFonts w:ascii="Book Antiqua" w:eastAsia="宋体" w:hAnsi="Book Antiqua" w:cs="宋体"/>
          <w:i/>
          <w:kern w:val="0"/>
        </w:rPr>
        <w:t>Ann Surg Oncol</w:t>
      </w:r>
      <w:r w:rsidRPr="00420133">
        <w:rPr>
          <w:rFonts w:ascii="Book Antiqua" w:eastAsia="宋体" w:hAnsi="Book Antiqua" w:cs="宋体"/>
          <w:kern w:val="0"/>
        </w:rPr>
        <w:t xml:space="preserve"> 2009; </w:t>
      </w:r>
      <w:r w:rsidRPr="00420133">
        <w:rPr>
          <w:rFonts w:ascii="Book Antiqua" w:eastAsia="宋体" w:hAnsi="Book Antiqua" w:cs="宋体"/>
          <w:b/>
          <w:kern w:val="0"/>
        </w:rPr>
        <w:t>16</w:t>
      </w:r>
      <w:r w:rsidRPr="00420133">
        <w:rPr>
          <w:rFonts w:ascii="Book Antiqua" w:eastAsia="宋体" w:hAnsi="Book Antiqua" w:cs="宋体"/>
          <w:kern w:val="0"/>
        </w:rPr>
        <w:t>: 2101-2115 [PMID: 19495882 DOI: 10.1245/s10434-009-0538-x]</w:t>
      </w:r>
    </w:p>
    <w:p w14:paraId="7B420511"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t xml:space="preserve">52 </w:t>
      </w:r>
      <w:r w:rsidRPr="00420133">
        <w:rPr>
          <w:rFonts w:ascii="Book Antiqua" w:eastAsia="宋体" w:hAnsi="Book Antiqua" w:cs="宋体"/>
          <w:b/>
          <w:kern w:val="0"/>
        </w:rPr>
        <w:t>Jensen EH</w:t>
      </w:r>
      <w:r w:rsidRPr="00420133">
        <w:rPr>
          <w:rFonts w:ascii="Book Antiqua" w:eastAsia="宋体" w:hAnsi="Book Antiqua" w:cs="宋体"/>
          <w:kern w:val="0"/>
        </w:rPr>
        <w:t xml:space="preserve">, Abraham A, Habermann EB, Al-Refaie WB, Vickers SM, Virnig BA, Tuttle TM. A critical analysis of the surgical management of early-stage gallbladder cancer in the United States. </w:t>
      </w:r>
      <w:r w:rsidRPr="00420133">
        <w:rPr>
          <w:rFonts w:ascii="Book Antiqua" w:eastAsia="宋体" w:hAnsi="Book Antiqua" w:cs="宋体"/>
          <w:i/>
          <w:kern w:val="0"/>
        </w:rPr>
        <w:t>J Gastrointest Surg</w:t>
      </w:r>
      <w:r w:rsidRPr="00420133">
        <w:rPr>
          <w:rFonts w:ascii="Book Antiqua" w:eastAsia="宋体" w:hAnsi="Book Antiqua" w:cs="宋体"/>
          <w:kern w:val="0"/>
        </w:rPr>
        <w:t xml:space="preserve"> 2009; </w:t>
      </w:r>
      <w:r w:rsidRPr="00420133">
        <w:rPr>
          <w:rFonts w:ascii="Book Antiqua" w:eastAsia="宋体" w:hAnsi="Book Antiqua" w:cs="宋体"/>
          <w:b/>
          <w:kern w:val="0"/>
        </w:rPr>
        <w:t>13</w:t>
      </w:r>
      <w:r w:rsidRPr="00420133">
        <w:rPr>
          <w:rFonts w:ascii="Book Antiqua" w:eastAsia="宋体" w:hAnsi="Book Antiqua" w:cs="宋体"/>
          <w:kern w:val="0"/>
        </w:rPr>
        <w:t>: 722-727 [PMID: 19083068 DOI: 10.1007/s11605-008-0772-8]</w:t>
      </w:r>
    </w:p>
    <w:p w14:paraId="2EC95CB5" w14:textId="77777777" w:rsidR="00B55D8C" w:rsidRPr="00420133" w:rsidRDefault="00B55D8C" w:rsidP="00B55D8C">
      <w:pPr>
        <w:adjustRightInd w:val="0"/>
        <w:snapToGrid w:val="0"/>
        <w:spacing w:line="360" w:lineRule="auto"/>
        <w:rPr>
          <w:rFonts w:ascii="Book Antiqua" w:eastAsia="宋体" w:hAnsi="Book Antiqua" w:cs="宋体"/>
          <w:kern w:val="0"/>
        </w:rPr>
      </w:pPr>
      <w:r w:rsidRPr="00420133">
        <w:rPr>
          <w:rFonts w:ascii="Book Antiqua" w:eastAsia="宋体" w:hAnsi="Book Antiqua" w:cs="宋体"/>
          <w:kern w:val="0"/>
        </w:rPr>
        <w:lastRenderedPageBreak/>
        <w:t xml:space="preserve">53 </w:t>
      </w:r>
      <w:r w:rsidRPr="00420133">
        <w:rPr>
          <w:rFonts w:ascii="Book Antiqua" w:eastAsia="宋体" w:hAnsi="Book Antiqua" w:cs="宋体"/>
          <w:b/>
          <w:kern w:val="0"/>
        </w:rPr>
        <w:t>Kim SH</w:t>
      </w:r>
      <w:r w:rsidRPr="00420133">
        <w:rPr>
          <w:rFonts w:ascii="Book Antiqua" w:eastAsia="宋体" w:hAnsi="Book Antiqua" w:cs="宋体"/>
          <w:kern w:val="0"/>
        </w:rPr>
        <w:t xml:space="preserve">, Chong JU, Lim JH, Choi GH, Kang CM, Choi JS, Lee WJ, Kim KS. Optimal assessment of lymph node status in gallbladder cancer. </w:t>
      </w:r>
      <w:r w:rsidRPr="00420133">
        <w:rPr>
          <w:rFonts w:ascii="Book Antiqua" w:eastAsia="宋体" w:hAnsi="Book Antiqua" w:cs="宋体"/>
          <w:i/>
          <w:kern w:val="0"/>
        </w:rPr>
        <w:t>Eur J Surg Oncol</w:t>
      </w:r>
      <w:r w:rsidRPr="00420133">
        <w:rPr>
          <w:rFonts w:ascii="Book Antiqua" w:eastAsia="宋体" w:hAnsi="Book Antiqua" w:cs="宋体"/>
          <w:kern w:val="0"/>
        </w:rPr>
        <w:t xml:space="preserve"> 2016; </w:t>
      </w:r>
      <w:r w:rsidRPr="00420133">
        <w:rPr>
          <w:rFonts w:ascii="Book Antiqua" w:eastAsia="宋体" w:hAnsi="Book Antiqua" w:cs="宋体"/>
          <w:b/>
          <w:kern w:val="0"/>
        </w:rPr>
        <w:t>42</w:t>
      </w:r>
      <w:r w:rsidRPr="00420133">
        <w:rPr>
          <w:rFonts w:ascii="Book Antiqua" w:eastAsia="宋体" w:hAnsi="Book Antiqua" w:cs="宋体"/>
          <w:kern w:val="0"/>
        </w:rPr>
        <w:t>: 205-210 [PMID: 26614023 DOI: 10.1016/j.ejso.2015.10.013]</w:t>
      </w:r>
      <w:bookmarkEnd w:id="26"/>
    </w:p>
    <w:p w14:paraId="66B090E6" w14:textId="1925E63B" w:rsidR="007520EA" w:rsidRPr="00420133" w:rsidRDefault="007520EA">
      <w:pPr>
        <w:widowControl/>
        <w:jc w:val="left"/>
        <w:rPr>
          <w:rFonts w:ascii="Book Antiqua" w:eastAsia="宋体" w:hAnsi="Book Antiqua" w:cs="宋体"/>
          <w:kern w:val="0"/>
        </w:rPr>
      </w:pPr>
      <w:r w:rsidRPr="00420133">
        <w:rPr>
          <w:rFonts w:ascii="Book Antiqua" w:eastAsia="宋体" w:hAnsi="Book Antiqua" w:cs="宋体"/>
          <w:kern w:val="0"/>
        </w:rPr>
        <w:br w:type="page"/>
      </w:r>
    </w:p>
    <w:p w14:paraId="5DFE342F" w14:textId="1B857EC3" w:rsidR="00914857" w:rsidRPr="00420133" w:rsidRDefault="007520EA" w:rsidP="00BF2B07">
      <w:pPr>
        <w:adjustRightInd w:val="0"/>
        <w:snapToGrid w:val="0"/>
        <w:spacing w:line="360" w:lineRule="auto"/>
        <w:rPr>
          <w:rFonts w:ascii="Book Antiqua" w:eastAsia="宋体" w:hAnsi="Book Antiqua" w:cs="宋体"/>
          <w:kern w:val="0"/>
        </w:rPr>
      </w:pPr>
      <w:bookmarkStart w:id="33" w:name="_Hlk32923471"/>
      <w:r w:rsidRPr="00420133">
        <w:rPr>
          <w:rFonts w:ascii="Book Antiqua" w:eastAsia="宋体" w:hAnsi="Book Antiqua" w:cs="宋体"/>
          <w:b/>
          <w:kern w:val="0"/>
          <w:lang w:val="it-IT"/>
        </w:rPr>
        <w:lastRenderedPageBreak/>
        <w:t>Footnotes</w:t>
      </w:r>
      <w:bookmarkEnd w:id="33"/>
    </w:p>
    <w:p w14:paraId="622987D8" w14:textId="66C9353D" w:rsidR="000502EE" w:rsidRPr="00420133" w:rsidRDefault="007520EA" w:rsidP="00BF2B07">
      <w:pPr>
        <w:adjustRightInd w:val="0"/>
        <w:snapToGrid w:val="0"/>
        <w:spacing w:line="360" w:lineRule="auto"/>
        <w:rPr>
          <w:rFonts w:ascii="Book Antiqua" w:hAnsi="Book Antiqua"/>
        </w:rPr>
      </w:pPr>
      <w:bookmarkStart w:id="34" w:name="_Hlk32923486"/>
      <w:r w:rsidRPr="00420133">
        <w:rPr>
          <w:rFonts w:ascii="Book Antiqua" w:hAnsi="Book Antiqua"/>
          <w:b/>
          <w:bCs/>
          <w:lang w:val="it-IT"/>
        </w:rPr>
        <w:t>Conflict-of-interest statement</w:t>
      </w:r>
      <w:r w:rsidRPr="00420133">
        <w:rPr>
          <w:rFonts w:ascii="Book Antiqua" w:hAnsi="Book Antiqua"/>
          <w:b/>
          <w:bCs/>
          <w:iCs/>
        </w:rPr>
        <w:t>:</w:t>
      </w:r>
      <w:bookmarkEnd w:id="34"/>
      <w:r w:rsidR="000502EE" w:rsidRPr="00420133">
        <w:rPr>
          <w:rFonts w:ascii="Book Antiqua" w:hAnsi="Book Antiqua"/>
          <w:b/>
          <w:bCs/>
        </w:rPr>
        <w:t xml:space="preserve"> </w:t>
      </w:r>
      <w:r w:rsidR="000502EE" w:rsidRPr="00420133">
        <w:rPr>
          <w:rFonts w:ascii="Book Antiqua" w:hAnsi="Book Antiqua"/>
        </w:rPr>
        <w:t>The authors deny any conflict of interest.</w:t>
      </w:r>
    </w:p>
    <w:p w14:paraId="6E4D5A9C" w14:textId="77777777" w:rsidR="000502EE" w:rsidRPr="00420133" w:rsidRDefault="000502EE" w:rsidP="00BF2B07">
      <w:pPr>
        <w:adjustRightInd w:val="0"/>
        <w:snapToGrid w:val="0"/>
        <w:spacing w:line="360" w:lineRule="auto"/>
        <w:rPr>
          <w:rFonts w:ascii="Book Antiqua" w:hAnsi="Book Antiqua"/>
        </w:rPr>
      </w:pPr>
    </w:p>
    <w:p w14:paraId="2899F727" w14:textId="0FEEBA7E" w:rsidR="000502EE" w:rsidRPr="00420133" w:rsidRDefault="007520EA" w:rsidP="00BF2B07">
      <w:pPr>
        <w:adjustRightInd w:val="0"/>
        <w:snapToGrid w:val="0"/>
        <w:spacing w:line="360" w:lineRule="auto"/>
        <w:rPr>
          <w:rFonts w:ascii="Book Antiqua" w:hAnsi="Book Antiqua"/>
        </w:rPr>
      </w:pPr>
      <w:bookmarkStart w:id="35" w:name="_Hlk32923501"/>
      <w:r w:rsidRPr="00420133">
        <w:rPr>
          <w:rFonts w:ascii="Book Antiqua" w:hAnsi="Book Antiqua"/>
          <w:b/>
          <w:bCs/>
        </w:rPr>
        <w:t xml:space="preserve">PRISMA 2009 Checklist </w:t>
      </w:r>
      <w:r w:rsidRPr="00420133">
        <w:rPr>
          <w:rFonts w:ascii="Book Antiqua" w:hAnsi="Book Antiqua"/>
          <w:b/>
          <w:bCs/>
          <w:lang w:val="it-IT"/>
        </w:rPr>
        <w:t>statement</w:t>
      </w:r>
      <w:r w:rsidRPr="00420133">
        <w:rPr>
          <w:rFonts w:ascii="Book Antiqua" w:hAnsi="Book Antiqua"/>
          <w:b/>
          <w:bCs/>
          <w:iCs/>
        </w:rPr>
        <w:t>:</w:t>
      </w:r>
      <w:bookmarkEnd w:id="35"/>
      <w:r w:rsidR="000502EE" w:rsidRPr="00420133">
        <w:rPr>
          <w:rFonts w:ascii="Book Antiqua" w:hAnsi="Book Antiqua"/>
          <w:b/>
          <w:bCs/>
        </w:rPr>
        <w:t xml:space="preserve"> </w:t>
      </w:r>
      <w:r w:rsidR="000502EE" w:rsidRPr="00420133">
        <w:rPr>
          <w:rFonts w:ascii="Book Antiqua" w:hAnsi="Book Antiqua"/>
        </w:rPr>
        <w:t>The authors have read the PRISMA 2009 Checklist, and the manuscript was prepared and revised according to the PRISMA 2009 Checklist.</w:t>
      </w:r>
    </w:p>
    <w:p w14:paraId="4359AC08" w14:textId="79971B2C" w:rsidR="000502EE" w:rsidRPr="00420133" w:rsidRDefault="000502EE" w:rsidP="007520EA">
      <w:pPr>
        <w:adjustRightInd w:val="0"/>
        <w:snapToGrid w:val="0"/>
        <w:spacing w:line="360" w:lineRule="auto"/>
        <w:rPr>
          <w:rFonts w:ascii="Book Antiqua" w:eastAsia="宋体" w:hAnsi="Book Antiqua" w:cs="宋体"/>
          <w:kern w:val="0"/>
        </w:rPr>
      </w:pPr>
    </w:p>
    <w:p w14:paraId="52920415" w14:textId="184A12EA" w:rsidR="007520EA" w:rsidRPr="00420133" w:rsidRDefault="007520EA" w:rsidP="007520EA">
      <w:pPr>
        <w:adjustRightInd w:val="0"/>
        <w:snapToGrid w:val="0"/>
        <w:spacing w:line="360" w:lineRule="auto"/>
        <w:rPr>
          <w:rFonts w:ascii="Book Antiqua" w:hAnsi="Book Antiqua"/>
        </w:rPr>
      </w:pPr>
      <w:bookmarkStart w:id="36" w:name="OLE_LINK524"/>
      <w:bookmarkStart w:id="37" w:name="OLE_LINK525"/>
      <w:bookmarkStart w:id="38" w:name="_Hlk33084573"/>
      <w:bookmarkStart w:id="39" w:name="_Hlk25573505"/>
      <w:bookmarkStart w:id="40" w:name="OLE_LINK561"/>
      <w:bookmarkStart w:id="41" w:name="_Hlk26521719"/>
      <w:bookmarkStart w:id="42" w:name="OLE_LINK265"/>
      <w:bookmarkStart w:id="43" w:name="OLE_LINK268"/>
      <w:bookmarkStart w:id="44" w:name="OLE_LINK345"/>
      <w:r w:rsidRPr="00420133">
        <w:rPr>
          <w:rFonts w:ascii="Book Antiqua" w:hAnsi="Book Antiqua"/>
          <w:b/>
        </w:rPr>
        <w:t xml:space="preserve">Open-Access: </w:t>
      </w:r>
      <w:bookmarkStart w:id="45" w:name="OLE_LINK288"/>
      <w:bookmarkStart w:id="46" w:name="OLE_LINK299"/>
      <w:bookmarkEnd w:id="36"/>
      <w:bookmarkEnd w:id="37"/>
      <w:r w:rsidRPr="00420133">
        <w:rPr>
          <w:rFonts w:ascii="Book Antiqua" w:hAnsi="Book Antiqua"/>
          <w:color w:val="000000"/>
          <w:lang w:val="hu-HU"/>
        </w:rPr>
        <w:t>This article is an open-access article that was selected by an in-house editor and fully peer-reviewed by external reviewers. It is distributed in accordance with the C</w:t>
      </w:r>
      <w:r w:rsidR="00226D11">
        <w:rPr>
          <w:rFonts w:ascii="Book Antiqua" w:hAnsi="Book Antiqua"/>
          <w:color w:val="000000"/>
          <w:lang w:val="hu-HU"/>
        </w:rPr>
        <w:t>reative Commons Attribution Non</w:t>
      </w:r>
      <w:r w:rsidRPr="00420133">
        <w:rPr>
          <w:rFonts w:ascii="Book Antiqua" w:hAnsi="Book Antiqua"/>
          <w:color w:val="000000"/>
          <w:lang w:val="hu-HU"/>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8"/>
      <w:bookmarkEnd w:id="45"/>
      <w:bookmarkEnd w:id="46"/>
    </w:p>
    <w:p w14:paraId="46B3805B" w14:textId="77777777" w:rsidR="007520EA" w:rsidRPr="00420133" w:rsidRDefault="007520EA" w:rsidP="007520EA">
      <w:pPr>
        <w:adjustRightInd w:val="0"/>
        <w:snapToGrid w:val="0"/>
        <w:spacing w:line="360" w:lineRule="auto"/>
        <w:rPr>
          <w:rFonts w:ascii="Book Antiqua" w:eastAsia="DengXian" w:hAnsi="Book Antiqua"/>
          <w:b/>
        </w:rPr>
      </w:pPr>
    </w:p>
    <w:p w14:paraId="6F4FFE05" w14:textId="417AC891" w:rsidR="007520EA" w:rsidRPr="00420133" w:rsidRDefault="007520EA" w:rsidP="007520EA">
      <w:pPr>
        <w:adjustRightInd w:val="0"/>
        <w:snapToGrid w:val="0"/>
        <w:spacing w:line="360" w:lineRule="auto"/>
        <w:rPr>
          <w:rFonts w:ascii="Book Antiqua" w:eastAsia="DengXian" w:hAnsi="Book Antiqua"/>
        </w:rPr>
      </w:pPr>
      <w:bookmarkStart w:id="47" w:name="OLE_LINK1102"/>
      <w:bookmarkStart w:id="48" w:name="OLE_LINK1103"/>
      <w:bookmarkStart w:id="49" w:name="OLE_LINK172"/>
      <w:bookmarkStart w:id="50" w:name="OLE_LINK176"/>
      <w:r w:rsidRPr="00420133">
        <w:rPr>
          <w:rFonts w:ascii="Book Antiqua" w:eastAsia="DengXian" w:hAnsi="Book Antiqua"/>
          <w:b/>
        </w:rPr>
        <w:t>Manuscript source:</w:t>
      </w:r>
      <w:bookmarkEnd w:id="47"/>
      <w:bookmarkEnd w:id="48"/>
      <w:r w:rsidRPr="00420133">
        <w:rPr>
          <w:rFonts w:ascii="Book Antiqua" w:eastAsia="DengXian" w:hAnsi="Book Antiqua"/>
          <w:b/>
        </w:rPr>
        <w:t xml:space="preserve"> </w:t>
      </w:r>
      <w:bookmarkEnd w:id="39"/>
      <w:bookmarkEnd w:id="40"/>
      <w:r w:rsidR="007B310D" w:rsidRPr="00420133">
        <w:rPr>
          <w:rFonts w:ascii="Book Antiqua" w:eastAsia="DengXian" w:hAnsi="Book Antiqua"/>
        </w:rPr>
        <w:t>Invited Manuscript</w:t>
      </w:r>
    </w:p>
    <w:bookmarkEnd w:id="49"/>
    <w:bookmarkEnd w:id="50"/>
    <w:p w14:paraId="6B5E6F14" w14:textId="77777777" w:rsidR="007520EA" w:rsidRPr="00420133" w:rsidRDefault="007520EA" w:rsidP="007520EA">
      <w:pPr>
        <w:adjustRightInd w:val="0"/>
        <w:snapToGrid w:val="0"/>
        <w:spacing w:line="360" w:lineRule="auto"/>
        <w:rPr>
          <w:rFonts w:ascii="Book Antiqua" w:eastAsia="DengXian" w:hAnsi="Book Antiqua"/>
          <w:b/>
          <w:bCs/>
          <w:color w:val="000000"/>
        </w:rPr>
      </w:pPr>
    </w:p>
    <w:p w14:paraId="20D838D8" w14:textId="2567569F" w:rsidR="007520EA" w:rsidRPr="00420133" w:rsidRDefault="007520EA" w:rsidP="007520EA">
      <w:pPr>
        <w:adjustRightInd w:val="0"/>
        <w:snapToGrid w:val="0"/>
        <w:spacing w:line="360" w:lineRule="auto"/>
        <w:rPr>
          <w:rFonts w:ascii="Book Antiqua" w:hAnsi="Book Antiqua"/>
          <w:b/>
        </w:rPr>
      </w:pPr>
      <w:bookmarkStart w:id="51" w:name="_Hlk26890791"/>
      <w:bookmarkStart w:id="52" w:name="_Hlk26802702"/>
      <w:bookmarkStart w:id="53" w:name="OLE_LINK198"/>
      <w:bookmarkStart w:id="54" w:name="OLE_LINK255"/>
      <w:r w:rsidRPr="00420133">
        <w:rPr>
          <w:rFonts w:ascii="Book Antiqua" w:hAnsi="Book Antiqua"/>
          <w:b/>
        </w:rPr>
        <w:t xml:space="preserve">Peer-review started: </w:t>
      </w:r>
      <w:r w:rsidR="00AD11AB" w:rsidRPr="00420133">
        <w:rPr>
          <w:rFonts w:ascii="Book Antiqua" w:hAnsi="Book Antiqua"/>
        </w:rPr>
        <w:t>December</w:t>
      </w:r>
      <w:r w:rsidRPr="00420133">
        <w:rPr>
          <w:rFonts w:ascii="Book Antiqua" w:hAnsi="Book Antiqua"/>
        </w:rPr>
        <w:t xml:space="preserve"> 2</w:t>
      </w:r>
      <w:r w:rsidR="00AD11AB" w:rsidRPr="00420133">
        <w:rPr>
          <w:rFonts w:ascii="Book Antiqua" w:hAnsi="Book Antiqua"/>
        </w:rPr>
        <w:t>9</w:t>
      </w:r>
      <w:r w:rsidRPr="00420133">
        <w:rPr>
          <w:rFonts w:ascii="Book Antiqua" w:hAnsi="Book Antiqua"/>
        </w:rPr>
        <w:t>, 20</w:t>
      </w:r>
      <w:r w:rsidR="00AD11AB" w:rsidRPr="00420133">
        <w:rPr>
          <w:rFonts w:ascii="Book Antiqua" w:hAnsi="Book Antiqua"/>
        </w:rPr>
        <w:t>19</w:t>
      </w:r>
    </w:p>
    <w:p w14:paraId="22098392" w14:textId="4D3927BC" w:rsidR="007520EA" w:rsidRPr="00420133" w:rsidRDefault="007520EA" w:rsidP="007520EA">
      <w:pPr>
        <w:adjustRightInd w:val="0"/>
        <w:snapToGrid w:val="0"/>
        <w:spacing w:line="360" w:lineRule="auto"/>
        <w:rPr>
          <w:rFonts w:ascii="Book Antiqua" w:hAnsi="Book Antiqua"/>
          <w:b/>
        </w:rPr>
      </w:pPr>
      <w:r w:rsidRPr="00420133">
        <w:rPr>
          <w:rFonts w:ascii="Book Antiqua" w:hAnsi="Book Antiqua"/>
          <w:b/>
        </w:rPr>
        <w:t xml:space="preserve">First decision: </w:t>
      </w:r>
      <w:r w:rsidR="00AD11AB" w:rsidRPr="00420133">
        <w:rPr>
          <w:rFonts w:ascii="Book Antiqua" w:hAnsi="Book Antiqua"/>
        </w:rPr>
        <w:t>January</w:t>
      </w:r>
      <w:r w:rsidRPr="00420133">
        <w:rPr>
          <w:rFonts w:ascii="Book Antiqua" w:hAnsi="Book Antiqua"/>
        </w:rPr>
        <w:t xml:space="preserve"> </w:t>
      </w:r>
      <w:r w:rsidR="00AD11AB" w:rsidRPr="00420133">
        <w:rPr>
          <w:rFonts w:ascii="Book Antiqua" w:hAnsi="Book Antiqua"/>
        </w:rPr>
        <w:t>19</w:t>
      </w:r>
      <w:r w:rsidRPr="00420133">
        <w:rPr>
          <w:rFonts w:ascii="Book Antiqua" w:hAnsi="Book Antiqua"/>
        </w:rPr>
        <w:t>, 2020</w:t>
      </w:r>
    </w:p>
    <w:p w14:paraId="62094E5B" w14:textId="77777777" w:rsidR="007520EA" w:rsidRPr="00420133" w:rsidRDefault="007520EA" w:rsidP="007520EA">
      <w:pPr>
        <w:adjustRightInd w:val="0"/>
        <w:snapToGrid w:val="0"/>
        <w:spacing w:line="360" w:lineRule="auto"/>
        <w:rPr>
          <w:rFonts w:ascii="Book Antiqua" w:hAnsi="Book Antiqua"/>
          <w:b/>
        </w:rPr>
      </w:pPr>
      <w:r w:rsidRPr="00420133">
        <w:rPr>
          <w:rFonts w:ascii="Book Antiqua" w:hAnsi="Book Antiqua"/>
          <w:b/>
        </w:rPr>
        <w:t>Article in press:</w:t>
      </w:r>
      <w:bookmarkEnd w:id="41"/>
      <w:bookmarkEnd w:id="51"/>
    </w:p>
    <w:bookmarkEnd w:id="52"/>
    <w:p w14:paraId="1A0FDC7E" w14:textId="77777777" w:rsidR="007520EA" w:rsidRPr="00420133" w:rsidRDefault="007520EA" w:rsidP="007520EA">
      <w:pPr>
        <w:adjustRightInd w:val="0"/>
        <w:snapToGrid w:val="0"/>
        <w:spacing w:line="360" w:lineRule="auto"/>
        <w:rPr>
          <w:rFonts w:ascii="Book Antiqua" w:hAnsi="Book Antiqua" w:cstheme="minorHAnsi"/>
          <w:b/>
          <w:lang w:val="hu-HU"/>
        </w:rPr>
      </w:pPr>
    </w:p>
    <w:p w14:paraId="6D8A82AC" w14:textId="77777777" w:rsidR="007520EA" w:rsidRPr="00420133" w:rsidRDefault="007520EA" w:rsidP="007520EA">
      <w:pPr>
        <w:adjustRightInd w:val="0"/>
        <w:snapToGrid w:val="0"/>
        <w:spacing w:line="360" w:lineRule="auto"/>
        <w:rPr>
          <w:rFonts w:ascii="Book Antiqua" w:hAnsi="Book Antiqua" w:cstheme="minorHAnsi"/>
          <w:b/>
          <w:lang w:val="hu-HU"/>
        </w:rPr>
      </w:pPr>
    </w:p>
    <w:p w14:paraId="75C3E376" w14:textId="77777777" w:rsidR="007520EA" w:rsidRPr="00420133" w:rsidRDefault="007520EA" w:rsidP="007520EA">
      <w:pPr>
        <w:adjustRightInd w:val="0"/>
        <w:snapToGrid w:val="0"/>
        <w:spacing w:line="360" w:lineRule="auto"/>
        <w:rPr>
          <w:rFonts w:ascii="Book Antiqua" w:hAnsi="Book Antiqua" w:cstheme="minorHAnsi"/>
          <w:b/>
          <w:lang w:val="hu-HU"/>
        </w:rPr>
      </w:pPr>
    </w:p>
    <w:p w14:paraId="76FA241E" w14:textId="42520EE9" w:rsidR="007520EA" w:rsidRPr="00420133" w:rsidRDefault="007520EA" w:rsidP="007520EA">
      <w:pPr>
        <w:adjustRightInd w:val="0"/>
        <w:snapToGrid w:val="0"/>
        <w:spacing w:line="360" w:lineRule="auto"/>
        <w:rPr>
          <w:rFonts w:ascii="Book Antiqua" w:eastAsia="微软雅黑" w:hAnsi="Book Antiqua" w:cs="宋体"/>
        </w:rPr>
      </w:pPr>
      <w:bookmarkStart w:id="55" w:name="_Hlk26541524"/>
      <w:bookmarkStart w:id="56" w:name="OLE_LINK95"/>
      <w:r w:rsidRPr="00420133">
        <w:rPr>
          <w:rFonts w:ascii="Book Antiqua" w:hAnsi="Book Antiqua" w:cs="宋体"/>
          <w:b/>
        </w:rPr>
        <w:t xml:space="preserve">Specialty type: </w:t>
      </w:r>
      <w:r w:rsidR="0043110A" w:rsidRPr="00420133">
        <w:rPr>
          <w:rFonts w:ascii="Book Antiqua" w:eastAsia="微软雅黑" w:hAnsi="Book Antiqua" w:cs="宋体"/>
        </w:rPr>
        <w:t>Medicine, research and experimental</w:t>
      </w:r>
    </w:p>
    <w:p w14:paraId="754895A5" w14:textId="77777777" w:rsidR="007520EA" w:rsidRPr="00420133" w:rsidRDefault="007520EA" w:rsidP="007520EA">
      <w:pPr>
        <w:adjustRightInd w:val="0"/>
        <w:snapToGrid w:val="0"/>
        <w:spacing w:line="360" w:lineRule="auto"/>
        <w:rPr>
          <w:rFonts w:ascii="Book Antiqua" w:hAnsi="Book Antiqua" w:cs="宋体"/>
        </w:rPr>
      </w:pPr>
      <w:r w:rsidRPr="00420133">
        <w:rPr>
          <w:rFonts w:ascii="Book Antiqua" w:hAnsi="Book Antiqua" w:cs="宋体"/>
          <w:b/>
        </w:rPr>
        <w:t xml:space="preserve">Country of origin: </w:t>
      </w:r>
      <w:r w:rsidRPr="00420133">
        <w:rPr>
          <w:rFonts w:ascii="Book Antiqua" w:hAnsi="Book Antiqua" w:cs="宋体"/>
        </w:rPr>
        <w:t>China</w:t>
      </w:r>
    </w:p>
    <w:p w14:paraId="7CA1D9CB" w14:textId="77777777" w:rsidR="007520EA" w:rsidRPr="00420133" w:rsidRDefault="007520EA" w:rsidP="007520EA">
      <w:pPr>
        <w:adjustRightInd w:val="0"/>
        <w:snapToGrid w:val="0"/>
        <w:spacing w:line="360" w:lineRule="auto"/>
        <w:rPr>
          <w:rFonts w:ascii="Book Antiqua" w:hAnsi="Book Antiqua" w:cs="宋体"/>
          <w:b/>
        </w:rPr>
      </w:pPr>
      <w:r w:rsidRPr="00420133">
        <w:rPr>
          <w:rFonts w:ascii="Book Antiqua" w:hAnsi="Book Antiqua" w:cs="宋体"/>
          <w:b/>
        </w:rPr>
        <w:t>Peer-review report classification</w:t>
      </w:r>
    </w:p>
    <w:p w14:paraId="682D2E84" w14:textId="5D02A4CB" w:rsidR="007520EA" w:rsidRPr="00420133" w:rsidRDefault="007520EA" w:rsidP="007520EA">
      <w:pPr>
        <w:adjustRightInd w:val="0"/>
        <w:snapToGrid w:val="0"/>
        <w:spacing w:line="360" w:lineRule="auto"/>
        <w:rPr>
          <w:rFonts w:ascii="Book Antiqua" w:hAnsi="Book Antiqua" w:cs="宋体"/>
        </w:rPr>
      </w:pPr>
      <w:r w:rsidRPr="00420133">
        <w:rPr>
          <w:rFonts w:ascii="Book Antiqua" w:hAnsi="Book Antiqua" w:cs="宋体"/>
        </w:rPr>
        <w:t xml:space="preserve">Grade A (Excellent): </w:t>
      </w:r>
      <w:r w:rsidR="007B310D" w:rsidRPr="00420133">
        <w:rPr>
          <w:rFonts w:ascii="Book Antiqua" w:hAnsi="Book Antiqua" w:cs="宋体"/>
        </w:rPr>
        <w:t>0</w:t>
      </w:r>
    </w:p>
    <w:p w14:paraId="285E5BD7" w14:textId="523CDE2A" w:rsidR="007520EA" w:rsidRPr="00420133" w:rsidRDefault="007520EA" w:rsidP="007520EA">
      <w:pPr>
        <w:adjustRightInd w:val="0"/>
        <w:snapToGrid w:val="0"/>
        <w:spacing w:line="360" w:lineRule="auto"/>
        <w:rPr>
          <w:rFonts w:ascii="Book Antiqua" w:hAnsi="Book Antiqua" w:cs="宋体"/>
        </w:rPr>
      </w:pPr>
      <w:r w:rsidRPr="00420133">
        <w:rPr>
          <w:rFonts w:ascii="Book Antiqua" w:hAnsi="Book Antiqua" w:cs="宋体"/>
        </w:rPr>
        <w:t xml:space="preserve">Grade B (Very good): </w:t>
      </w:r>
      <w:r w:rsidR="007B310D" w:rsidRPr="00420133">
        <w:rPr>
          <w:rFonts w:ascii="Book Antiqua" w:hAnsi="Book Antiqua" w:cs="宋体"/>
        </w:rPr>
        <w:t>B, B</w:t>
      </w:r>
    </w:p>
    <w:p w14:paraId="46F6116F" w14:textId="3B8B0950" w:rsidR="007520EA" w:rsidRPr="00420133" w:rsidRDefault="007520EA" w:rsidP="007520EA">
      <w:pPr>
        <w:adjustRightInd w:val="0"/>
        <w:snapToGrid w:val="0"/>
        <w:spacing w:line="360" w:lineRule="auto"/>
        <w:rPr>
          <w:rFonts w:ascii="Book Antiqua" w:hAnsi="Book Antiqua" w:cs="宋体"/>
        </w:rPr>
      </w:pPr>
      <w:r w:rsidRPr="00420133">
        <w:rPr>
          <w:rFonts w:ascii="Book Antiqua" w:hAnsi="Book Antiqua" w:cs="宋体"/>
        </w:rPr>
        <w:t xml:space="preserve">Grade C (Good): </w:t>
      </w:r>
      <w:r w:rsidR="007B310D" w:rsidRPr="00420133">
        <w:rPr>
          <w:rFonts w:ascii="Book Antiqua" w:hAnsi="Book Antiqua" w:cs="宋体"/>
        </w:rPr>
        <w:t>0</w:t>
      </w:r>
    </w:p>
    <w:p w14:paraId="6907B05B" w14:textId="77777777" w:rsidR="007520EA" w:rsidRPr="00420133" w:rsidRDefault="007520EA" w:rsidP="007520EA">
      <w:pPr>
        <w:adjustRightInd w:val="0"/>
        <w:snapToGrid w:val="0"/>
        <w:spacing w:line="360" w:lineRule="auto"/>
        <w:rPr>
          <w:rFonts w:ascii="Book Antiqua" w:hAnsi="Book Antiqua" w:cs="宋体"/>
        </w:rPr>
      </w:pPr>
      <w:r w:rsidRPr="00420133">
        <w:rPr>
          <w:rFonts w:ascii="Book Antiqua" w:hAnsi="Book Antiqua" w:cs="宋体"/>
        </w:rPr>
        <w:t>Grade D (Fair): 0</w:t>
      </w:r>
    </w:p>
    <w:p w14:paraId="67057583" w14:textId="77777777" w:rsidR="007520EA" w:rsidRPr="00420133" w:rsidRDefault="007520EA" w:rsidP="007520EA">
      <w:pPr>
        <w:adjustRightInd w:val="0"/>
        <w:snapToGrid w:val="0"/>
        <w:spacing w:line="360" w:lineRule="auto"/>
        <w:rPr>
          <w:rFonts w:ascii="Book Antiqua" w:eastAsia="DengXian" w:hAnsi="Book Antiqua"/>
          <w:lang w:val="hu-HU"/>
        </w:rPr>
      </w:pPr>
      <w:r w:rsidRPr="00420133">
        <w:rPr>
          <w:rFonts w:ascii="Book Antiqua" w:hAnsi="Book Antiqua" w:cs="宋体"/>
        </w:rPr>
        <w:t>Grade E (Poor): 0</w:t>
      </w:r>
    </w:p>
    <w:p w14:paraId="577A165A" w14:textId="77777777" w:rsidR="007520EA" w:rsidRPr="00420133" w:rsidRDefault="007520EA" w:rsidP="007520EA">
      <w:pPr>
        <w:adjustRightInd w:val="0"/>
        <w:snapToGrid w:val="0"/>
        <w:spacing w:line="360" w:lineRule="auto"/>
        <w:rPr>
          <w:rFonts w:ascii="Book Antiqua" w:eastAsia="DengXian" w:hAnsi="Book Antiqua"/>
        </w:rPr>
      </w:pPr>
    </w:p>
    <w:p w14:paraId="34FA4D90" w14:textId="0DE65250" w:rsidR="007520EA" w:rsidRPr="00420133" w:rsidRDefault="007520EA" w:rsidP="007520EA">
      <w:pPr>
        <w:adjustRightInd w:val="0"/>
        <w:snapToGrid w:val="0"/>
        <w:spacing w:line="360" w:lineRule="auto"/>
        <w:rPr>
          <w:rFonts w:ascii="Book Antiqua" w:hAnsi="Book Antiqua"/>
          <w:b/>
          <w:bCs/>
          <w:color w:val="000000"/>
        </w:rPr>
      </w:pPr>
      <w:bookmarkStart w:id="57" w:name="_Hlk26541535"/>
      <w:bookmarkStart w:id="58" w:name="OLE_LINK357"/>
      <w:bookmarkEnd w:id="55"/>
      <w:r w:rsidRPr="00420133">
        <w:rPr>
          <w:rFonts w:ascii="Book Antiqua" w:hAnsi="Book Antiqua"/>
          <w:b/>
          <w:bCs/>
          <w:color w:val="000000"/>
        </w:rPr>
        <w:t>P-Reviewer:</w:t>
      </w:r>
      <w:r w:rsidRPr="00420133">
        <w:rPr>
          <w:rFonts w:ascii="Book Antiqua" w:hAnsi="Book Antiqua"/>
          <w:bCs/>
          <w:color w:val="000000"/>
        </w:rPr>
        <w:t xml:space="preserve"> </w:t>
      </w:r>
      <w:r w:rsidR="00D447B0" w:rsidRPr="00420133">
        <w:rPr>
          <w:rFonts w:ascii="Book Antiqua" w:hAnsi="Book Antiqua"/>
          <w:bCs/>
          <w:color w:val="000000"/>
        </w:rPr>
        <w:t>Cakmak</w:t>
      </w:r>
      <w:r w:rsidRPr="00420133">
        <w:rPr>
          <w:rFonts w:ascii="Book Antiqua" w:hAnsi="Book Antiqua"/>
          <w:bCs/>
          <w:color w:val="000000"/>
        </w:rPr>
        <w:t xml:space="preserve"> </w:t>
      </w:r>
      <w:r w:rsidR="00D447B0" w:rsidRPr="00420133">
        <w:rPr>
          <w:rFonts w:ascii="Book Antiqua" w:hAnsi="Book Antiqua"/>
          <w:bCs/>
          <w:color w:val="000000"/>
        </w:rPr>
        <w:t>A</w:t>
      </w:r>
      <w:r w:rsidRPr="00420133">
        <w:rPr>
          <w:rFonts w:ascii="Book Antiqua" w:hAnsi="Book Antiqua"/>
          <w:bCs/>
          <w:color w:val="000000"/>
        </w:rPr>
        <w:t xml:space="preserve">, </w:t>
      </w:r>
      <w:r w:rsidR="00D447B0" w:rsidRPr="00420133">
        <w:rPr>
          <w:rFonts w:ascii="Book Antiqua" w:hAnsi="Book Antiqua"/>
          <w:bCs/>
          <w:color w:val="000000"/>
        </w:rPr>
        <w:t>Garg</w:t>
      </w:r>
      <w:r w:rsidRPr="00420133">
        <w:rPr>
          <w:rFonts w:ascii="Book Antiqua" w:hAnsi="Book Antiqua"/>
          <w:bCs/>
          <w:color w:val="000000"/>
        </w:rPr>
        <w:t xml:space="preserve"> </w:t>
      </w:r>
      <w:r w:rsidR="00D447B0" w:rsidRPr="00420133">
        <w:rPr>
          <w:rFonts w:ascii="Book Antiqua" w:hAnsi="Book Antiqua"/>
          <w:bCs/>
          <w:color w:val="000000"/>
        </w:rPr>
        <w:t>R</w:t>
      </w:r>
      <w:r w:rsidRPr="00420133">
        <w:rPr>
          <w:rFonts w:ascii="Book Antiqua" w:hAnsi="Book Antiqua"/>
          <w:bCs/>
          <w:color w:val="000000"/>
        </w:rPr>
        <w:t xml:space="preserve"> </w:t>
      </w:r>
      <w:r w:rsidRPr="00420133">
        <w:rPr>
          <w:rFonts w:ascii="Book Antiqua" w:hAnsi="Book Antiqua"/>
          <w:b/>
          <w:bCs/>
          <w:color w:val="000000"/>
        </w:rPr>
        <w:t>S-Editor:</w:t>
      </w:r>
      <w:r w:rsidRPr="00420133">
        <w:rPr>
          <w:rFonts w:ascii="Book Antiqua" w:hAnsi="Book Antiqua"/>
          <w:color w:val="000000"/>
        </w:rPr>
        <w:t xml:space="preserve"> Wang J </w:t>
      </w:r>
      <w:r w:rsidRPr="00420133">
        <w:rPr>
          <w:rFonts w:ascii="Book Antiqua" w:hAnsi="Book Antiqua"/>
          <w:b/>
          <w:bCs/>
          <w:color w:val="000000"/>
        </w:rPr>
        <w:t>L-Editor:</w:t>
      </w:r>
      <w:r w:rsidRPr="00420133">
        <w:rPr>
          <w:rFonts w:ascii="Book Antiqua" w:hAnsi="Book Antiqua"/>
          <w:color w:val="000000"/>
        </w:rPr>
        <w:t xml:space="preserve"> </w:t>
      </w:r>
      <w:r w:rsidR="005C6C31">
        <w:rPr>
          <w:rFonts w:ascii="Book Antiqua" w:hAnsi="Book Antiqua"/>
          <w:color w:val="000000"/>
        </w:rPr>
        <w:t xml:space="preserve">Webster JR </w:t>
      </w:r>
      <w:r w:rsidRPr="00420133">
        <w:rPr>
          <w:rFonts w:ascii="Book Antiqua" w:hAnsi="Book Antiqua"/>
          <w:b/>
          <w:bCs/>
          <w:color w:val="000000"/>
        </w:rPr>
        <w:t>E-Editor:</w:t>
      </w:r>
      <w:bookmarkEnd w:id="42"/>
      <w:bookmarkEnd w:id="43"/>
      <w:bookmarkEnd w:id="44"/>
      <w:bookmarkEnd w:id="53"/>
      <w:bookmarkEnd w:id="54"/>
      <w:bookmarkEnd w:id="56"/>
      <w:bookmarkEnd w:id="57"/>
      <w:bookmarkEnd w:id="58"/>
    </w:p>
    <w:p w14:paraId="2187C6B6" w14:textId="55C6845F" w:rsidR="006465D0" w:rsidRPr="00420133" w:rsidRDefault="006465D0">
      <w:pPr>
        <w:widowControl/>
        <w:jc w:val="left"/>
        <w:rPr>
          <w:rFonts w:ascii="Book Antiqua" w:hAnsi="Book Antiqua"/>
          <w:b/>
          <w:bCs/>
          <w:color w:val="000000"/>
        </w:rPr>
      </w:pPr>
      <w:r w:rsidRPr="00420133">
        <w:rPr>
          <w:rFonts w:ascii="Book Antiqua" w:hAnsi="Book Antiqua"/>
          <w:b/>
          <w:bCs/>
          <w:color w:val="000000"/>
        </w:rPr>
        <w:br w:type="page"/>
      </w:r>
    </w:p>
    <w:p w14:paraId="3BD10A0D" w14:textId="15CACC2B" w:rsidR="006465D0" w:rsidRPr="00420133" w:rsidRDefault="006465D0" w:rsidP="007520EA">
      <w:pPr>
        <w:adjustRightInd w:val="0"/>
        <w:snapToGrid w:val="0"/>
        <w:spacing w:line="360" w:lineRule="auto"/>
        <w:rPr>
          <w:rFonts w:ascii="Book Antiqua" w:hAnsi="Book Antiqua"/>
          <w:b/>
          <w:bCs/>
          <w:color w:val="000000"/>
          <w:lang w:val="it-IT"/>
        </w:rPr>
      </w:pPr>
      <w:r w:rsidRPr="00420133">
        <w:rPr>
          <w:rFonts w:ascii="Book Antiqua" w:hAnsi="Book Antiqua"/>
          <w:b/>
          <w:bCs/>
          <w:color w:val="000000"/>
          <w:lang w:val="it-IT"/>
        </w:rPr>
        <w:lastRenderedPageBreak/>
        <w:t>Figure Legends</w:t>
      </w:r>
    </w:p>
    <w:p w14:paraId="20074525" w14:textId="1B81F26F" w:rsidR="006465D0" w:rsidRPr="00420133" w:rsidRDefault="00CA4ECD" w:rsidP="007520EA">
      <w:pPr>
        <w:adjustRightInd w:val="0"/>
        <w:snapToGrid w:val="0"/>
        <w:spacing w:line="360" w:lineRule="auto"/>
        <w:rPr>
          <w:rFonts w:ascii="Book Antiqua" w:hAnsi="Book Antiqua"/>
          <w:b/>
          <w:bCs/>
          <w:color w:val="000000"/>
          <w:lang w:val="it-IT"/>
        </w:rPr>
      </w:pPr>
      <w:r w:rsidRPr="00420133">
        <w:rPr>
          <w:rFonts w:ascii="Book Antiqua" w:hAnsi="Book Antiqua"/>
          <w:noProof/>
          <w:lang w:val="en-GB" w:eastAsia="en-GB"/>
        </w:rPr>
        <w:drawing>
          <wp:inline distT="0" distB="0" distL="0" distR="0" wp14:anchorId="1C63CC10" wp14:editId="3B983FC7">
            <wp:extent cx="3905451" cy="359428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05451" cy="3594285"/>
                    </a:xfrm>
                    <a:prstGeom prst="rect">
                      <a:avLst/>
                    </a:prstGeom>
                  </pic:spPr>
                </pic:pic>
              </a:graphicData>
            </a:graphic>
          </wp:inline>
        </w:drawing>
      </w:r>
    </w:p>
    <w:p w14:paraId="2E2920D1" w14:textId="29B9B478" w:rsidR="00CA4ECD" w:rsidRPr="00420133" w:rsidRDefault="00CA4ECD" w:rsidP="00CA4ECD">
      <w:pPr>
        <w:adjustRightInd w:val="0"/>
        <w:snapToGrid w:val="0"/>
        <w:spacing w:line="360" w:lineRule="auto"/>
        <w:rPr>
          <w:rFonts w:ascii="Book Antiqua" w:hAnsi="Book Antiqua"/>
          <w:b/>
          <w:bCs/>
          <w:color w:val="000000"/>
        </w:rPr>
      </w:pPr>
      <w:r w:rsidRPr="00420133">
        <w:rPr>
          <w:rFonts w:ascii="Book Antiqua" w:hAnsi="Book Antiqua"/>
          <w:b/>
          <w:bCs/>
          <w:color w:val="000000"/>
        </w:rPr>
        <w:t xml:space="preserve">Figure 1 A preferred reporting items for systematic reviews and meta-analyses diagram detailing the search strategy and identification of studies for the systematic review and meta-analysis. </w:t>
      </w:r>
    </w:p>
    <w:p w14:paraId="633E5DC6" w14:textId="3CF84DC4" w:rsidR="00CA4ECD" w:rsidRPr="00420133" w:rsidRDefault="00CA4ECD" w:rsidP="007520EA">
      <w:pPr>
        <w:adjustRightInd w:val="0"/>
        <w:snapToGrid w:val="0"/>
        <w:spacing w:line="360" w:lineRule="auto"/>
        <w:rPr>
          <w:rFonts w:ascii="Book Antiqua" w:hAnsi="Book Antiqua"/>
          <w:b/>
          <w:bCs/>
          <w:color w:val="000000"/>
        </w:rPr>
      </w:pPr>
    </w:p>
    <w:p w14:paraId="1CCC2B4D" w14:textId="61C7DBB0"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lang w:val="en-GB" w:eastAsia="en-GB"/>
        </w:rPr>
        <w:drawing>
          <wp:inline distT="0" distB="0" distL="0" distR="0" wp14:anchorId="12C8EF13" wp14:editId="29F95E1A">
            <wp:extent cx="4114800" cy="2263636"/>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34342" cy="2274386"/>
                    </a:xfrm>
                    <a:prstGeom prst="rect">
                      <a:avLst/>
                    </a:prstGeom>
                  </pic:spPr>
                </pic:pic>
              </a:graphicData>
            </a:graphic>
          </wp:inline>
        </w:drawing>
      </w:r>
    </w:p>
    <w:p w14:paraId="4B43D810" w14:textId="5E6199B0"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lang w:val="en-GB" w:eastAsia="en-GB"/>
        </w:rPr>
        <w:lastRenderedPageBreak/>
        <w:drawing>
          <wp:inline distT="0" distB="0" distL="0" distR="0" wp14:anchorId="4BE44F87" wp14:editId="22262638">
            <wp:extent cx="4197350" cy="2295900"/>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5662" cy="2300447"/>
                    </a:xfrm>
                    <a:prstGeom prst="rect">
                      <a:avLst/>
                    </a:prstGeom>
                  </pic:spPr>
                </pic:pic>
              </a:graphicData>
            </a:graphic>
          </wp:inline>
        </w:drawing>
      </w:r>
    </w:p>
    <w:p w14:paraId="6151E2B5" w14:textId="129DC3B8"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lang w:val="en-GB" w:eastAsia="en-GB"/>
        </w:rPr>
        <w:drawing>
          <wp:inline distT="0" distB="0" distL="0" distR="0" wp14:anchorId="3DB4B240" wp14:editId="2202CC39">
            <wp:extent cx="4140200" cy="2244687"/>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1387" cy="2256174"/>
                    </a:xfrm>
                    <a:prstGeom prst="rect">
                      <a:avLst/>
                    </a:prstGeom>
                  </pic:spPr>
                </pic:pic>
              </a:graphicData>
            </a:graphic>
          </wp:inline>
        </w:drawing>
      </w:r>
    </w:p>
    <w:p w14:paraId="496A160D" w14:textId="6D981040" w:rsidR="00CA4ECD" w:rsidRPr="00420133" w:rsidRDefault="00CA4ECD" w:rsidP="007520EA">
      <w:pPr>
        <w:adjustRightInd w:val="0"/>
        <w:snapToGrid w:val="0"/>
        <w:spacing w:line="360" w:lineRule="auto"/>
        <w:rPr>
          <w:rFonts w:ascii="Book Antiqua" w:hAnsi="Book Antiqua" w:cs="Times New Roman"/>
        </w:rPr>
      </w:pPr>
      <w:r w:rsidRPr="00420133">
        <w:rPr>
          <w:rFonts w:ascii="Book Antiqua" w:hAnsi="Book Antiqua" w:cs="Times New Roman"/>
          <w:b/>
        </w:rPr>
        <w:t>Figure 2 Forest plot and meta-analysis of primary outcome.</w:t>
      </w:r>
      <w:r w:rsidRPr="00420133">
        <w:rPr>
          <w:rFonts w:ascii="Book Antiqua" w:hAnsi="Book Antiqua" w:cs="Times New Roman"/>
        </w:rPr>
        <w:t xml:space="preserve"> A: Forest plot and meta-analysis of 1-year overall survival; B: Forest plot and meta-analysis of 3-year overall survival; C: Forest plot and meta-analysis of 5-year overall survival.</w:t>
      </w:r>
    </w:p>
    <w:p w14:paraId="14ECAACC" w14:textId="56610C61" w:rsidR="00CA4ECD" w:rsidRPr="00420133" w:rsidRDefault="00F47235" w:rsidP="00F47235">
      <w:pPr>
        <w:widowControl/>
        <w:jc w:val="left"/>
        <w:rPr>
          <w:rFonts w:ascii="Book Antiqua" w:hAnsi="Book Antiqua" w:cs="Times New Roman"/>
        </w:rPr>
      </w:pPr>
      <w:r w:rsidRPr="00420133">
        <w:rPr>
          <w:rFonts w:ascii="Book Antiqua" w:hAnsi="Book Antiqua" w:cs="Times New Roman"/>
        </w:rPr>
        <w:br w:type="page"/>
      </w:r>
    </w:p>
    <w:p w14:paraId="1CB5B5F6" w14:textId="544A29D7"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lang w:val="en-GB" w:eastAsia="en-GB"/>
        </w:rPr>
        <w:lastRenderedPageBreak/>
        <w:drawing>
          <wp:inline distT="0" distB="0" distL="0" distR="0" wp14:anchorId="61C96788" wp14:editId="69FA199C">
            <wp:extent cx="3606800" cy="196679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30065" cy="1979479"/>
                    </a:xfrm>
                    <a:prstGeom prst="rect">
                      <a:avLst/>
                    </a:prstGeom>
                  </pic:spPr>
                </pic:pic>
              </a:graphicData>
            </a:graphic>
          </wp:inline>
        </w:drawing>
      </w:r>
    </w:p>
    <w:p w14:paraId="3C33F8F8" w14:textId="32E99396"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lang w:val="en-GB" w:eastAsia="en-GB"/>
        </w:rPr>
        <w:drawing>
          <wp:inline distT="0" distB="0" distL="0" distR="0" wp14:anchorId="002F590A" wp14:editId="626B03A0">
            <wp:extent cx="3524250" cy="195065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48720" cy="1964195"/>
                    </a:xfrm>
                    <a:prstGeom prst="rect">
                      <a:avLst/>
                    </a:prstGeom>
                  </pic:spPr>
                </pic:pic>
              </a:graphicData>
            </a:graphic>
          </wp:inline>
        </w:drawing>
      </w:r>
      <w:r w:rsidRPr="00420133">
        <w:rPr>
          <w:rFonts w:ascii="Book Antiqua" w:hAnsi="Book Antiqua"/>
          <w:noProof/>
        </w:rPr>
        <w:t xml:space="preserve"> </w:t>
      </w:r>
      <w:r w:rsidRPr="00420133">
        <w:rPr>
          <w:rFonts w:ascii="Book Antiqua" w:hAnsi="Book Antiqua"/>
          <w:noProof/>
          <w:lang w:val="en-GB" w:eastAsia="en-GB"/>
        </w:rPr>
        <w:drawing>
          <wp:inline distT="0" distB="0" distL="0" distR="0" wp14:anchorId="32802C91" wp14:editId="5F5AE143">
            <wp:extent cx="3530600" cy="19311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57316" cy="1945808"/>
                    </a:xfrm>
                    <a:prstGeom prst="rect">
                      <a:avLst/>
                    </a:prstGeom>
                  </pic:spPr>
                </pic:pic>
              </a:graphicData>
            </a:graphic>
          </wp:inline>
        </w:drawing>
      </w:r>
    </w:p>
    <w:p w14:paraId="2817749A" w14:textId="0A4E238C" w:rsidR="006465D0"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lang w:val="en-GB" w:eastAsia="en-GB"/>
        </w:rPr>
        <w:drawing>
          <wp:inline distT="0" distB="0" distL="0" distR="0" wp14:anchorId="3EAC767D" wp14:editId="50F7801F">
            <wp:extent cx="3467100" cy="1881006"/>
            <wp:effectExtent l="0" t="0" r="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93064" cy="1895092"/>
                    </a:xfrm>
                    <a:prstGeom prst="rect">
                      <a:avLst/>
                    </a:prstGeom>
                  </pic:spPr>
                </pic:pic>
              </a:graphicData>
            </a:graphic>
          </wp:inline>
        </w:drawing>
      </w:r>
    </w:p>
    <w:p w14:paraId="72B66422" w14:textId="09041919" w:rsidR="00CA4ECD" w:rsidRPr="00420133" w:rsidRDefault="00CA4ECD" w:rsidP="007520EA">
      <w:pPr>
        <w:adjustRightInd w:val="0"/>
        <w:snapToGrid w:val="0"/>
        <w:spacing w:line="360" w:lineRule="auto"/>
        <w:rPr>
          <w:rFonts w:ascii="Book Antiqua" w:hAnsi="Book Antiqua"/>
          <w:b/>
          <w:bCs/>
          <w:color w:val="000000"/>
        </w:rPr>
      </w:pPr>
      <w:r w:rsidRPr="00420133">
        <w:rPr>
          <w:rFonts w:ascii="Book Antiqua" w:hAnsi="Book Antiqua"/>
          <w:noProof/>
          <w:lang w:val="en-GB" w:eastAsia="en-GB"/>
        </w:rPr>
        <w:lastRenderedPageBreak/>
        <w:drawing>
          <wp:inline distT="0" distB="0" distL="0" distR="0" wp14:anchorId="214BAA13" wp14:editId="4CA61150">
            <wp:extent cx="3638550" cy="196613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61379" cy="1978468"/>
                    </a:xfrm>
                    <a:prstGeom prst="rect">
                      <a:avLst/>
                    </a:prstGeom>
                  </pic:spPr>
                </pic:pic>
              </a:graphicData>
            </a:graphic>
          </wp:inline>
        </w:drawing>
      </w:r>
    </w:p>
    <w:p w14:paraId="7D437F2A" w14:textId="0FFD9915" w:rsidR="00CA4ECD" w:rsidRPr="00420133" w:rsidRDefault="00CA4ECD" w:rsidP="007520EA">
      <w:pPr>
        <w:adjustRightInd w:val="0"/>
        <w:snapToGrid w:val="0"/>
        <w:spacing w:line="360" w:lineRule="auto"/>
        <w:rPr>
          <w:rFonts w:ascii="Book Antiqua" w:hAnsi="Book Antiqua" w:cs="Times New Roman"/>
        </w:rPr>
      </w:pPr>
      <w:r w:rsidRPr="00420133">
        <w:rPr>
          <w:rFonts w:ascii="Book Antiqua" w:hAnsi="Book Antiqua" w:cs="Times New Roman"/>
          <w:b/>
        </w:rPr>
        <w:t xml:space="preserve">Figure 3 Forest plot of meta-analysis </w:t>
      </w:r>
      <w:r w:rsidR="005C6C31">
        <w:rPr>
          <w:rFonts w:ascii="Book Antiqua" w:hAnsi="Book Antiqua" w:cs="Times New Roman"/>
          <w:b/>
        </w:rPr>
        <w:t>of</w:t>
      </w:r>
      <w:r w:rsidRPr="00420133">
        <w:rPr>
          <w:rFonts w:ascii="Book Antiqua" w:hAnsi="Book Antiqua" w:cs="Times New Roman"/>
          <w:b/>
        </w:rPr>
        <w:t xml:space="preserve"> secondary outcomes.</w:t>
      </w:r>
      <w:r w:rsidRPr="00420133">
        <w:rPr>
          <w:rFonts w:ascii="Book Antiqua" w:hAnsi="Book Antiqua" w:cs="Times New Roman"/>
        </w:rPr>
        <w:t xml:space="preserve"> A: Forest plot of weighted mean difference (WMD) of operation time; B: Forest plot of WMD of intraoperative blood loss; C: Forest plot of WMD of the number of lymph node dissect</w:t>
      </w:r>
      <w:r w:rsidR="005C6C31">
        <w:rPr>
          <w:rFonts w:ascii="Book Antiqua" w:hAnsi="Book Antiqua" w:cs="Times New Roman"/>
        </w:rPr>
        <w:t>ed</w:t>
      </w:r>
      <w:r w:rsidRPr="00420133">
        <w:rPr>
          <w:rFonts w:ascii="Book Antiqua" w:hAnsi="Book Antiqua" w:cs="Times New Roman"/>
        </w:rPr>
        <w:t>; D: Forest plot of WMD of postoperative hospital stay; E: Forest plot of odds ratio</w:t>
      </w:r>
      <w:r w:rsidR="00F47235" w:rsidRPr="00420133">
        <w:rPr>
          <w:rFonts w:ascii="Book Antiqua" w:hAnsi="Book Antiqua" w:cs="Times New Roman"/>
        </w:rPr>
        <w:t xml:space="preserve"> </w:t>
      </w:r>
      <w:r w:rsidRPr="00420133">
        <w:rPr>
          <w:rFonts w:ascii="Book Antiqua" w:hAnsi="Book Antiqua" w:cs="Times New Roman"/>
        </w:rPr>
        <w:t>of postoperative complication</w:t>
      </w:r>
      <w:r w:rsidR="005C6C31">
        <w:rPr>
          <w:rFonts w:ascii="Book Antiqua" w:hAnsi="Book Antiqua" w:cs="Times New Roman"/>
        </w:rPr>
        <w:t>s</w:t>
      </w:r>
      <w:r w:rsidRPr="00420133">
        <w:rPr>
          <w:rFonts w:ascii="Book Antiqua" w:hAnsi="Book Antiqua" w:cs="Times New Roman"/>
        </w:rPr>
        <w:t>.</w:t>
      </w:r>
      <w:r w:rsidR="00F47235" w:rsidRPr="00420133">
        <w:rPr>
          <w:rFonts w:ascii="Book Antiqua" w:hAnsi="Book Antiqua" w:cs="Times New Roman"/>
        </w:rPr>
        <w:t xml:space="preserve"> WMD: Weighted mean difference.</w:t>
      </w:r>
    </w:p>
    <w:p w14:paraId="39370F27" w14:textId="104D0ED5" w:rsidR="00CA4ECD" w:rsidRPr="00420133" w:rsidRDefault="00CA4ECD">
      <w:pPr>
        <w:widowControl/>
        <w:jc w:val="left"/>
        <w:rPr>
          <w:rFonts w:ascii="Book Antiqua" w:hAnsi="Book Antiqua" w:cs="Times New Roman"/>
        </w:rPr>
      </w:pPr>
      <w:r w:rsidRPr="00420133">
        <w:rPr>
          <w:rFonts w:ascii="Book Antiqua" w:hAnsi="Book Antiqua" w:cs="Times New Roman"/>
        </w:rPr>
        <w:br w:type="page"/>
      </w:r>
    </w:p>
    <w:p w14:paraId="1514A67A" w14:textId="69C6F1B8" w:rsidR="006465D0" w:rsidRPr="00420133" w:rsidRDefault="006465D0" w:rsidP="006465D0">
      <w:pPr>
        <w:rPr>
          <w:rFonts w:ascii="Book Antiqua" w:hAnsi="Book Antiqua" w:cs="Arial"/>
          <w:b/>
        </w:rPr>
      </w:pPr>
      <w:r w:rsidRPr="00420133">
        <w:rPr>
          <w:rFonts w:ascii="Book Antiqua" w:hAnsi="Book Antiqua" w:cs="Arial"/>
          <w:b/>
        </w:rPr>
        <w:lastRenderedPageBreak/>
        <w:t>Table 1 Characteristics of the included comparative studies</w:t>
      </w:r>
    </w:p>
    <w:tbl>
      <w:tblPr>
        <w:tblStyle w:val="ad"/>
        <w:tblW w:w="11045"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1043"/>
        <w:gridCol w:w="1214"/>
        <w:gridCol w:w="1633"/>
        <w:gridCol w:w="870"/>
        <w:gridCol w:w="1826"/>
        <w:gridCol w:w="2416"/>
        <w:gridCol w:w="1056"/>
      </w:tblGrid>
      <w:tr w:rsidR="005D0F37" w:rsidRPr="00420133" w14:paraId="62D0B881" w14:textId="77777777" w:rsidTr="00C62DE2">
        <w:trPr>
          <w:trHeight w:val="320"/>
        </w:trPr>
        <w:tc>
          <w:tcPr>
            <w:tcW w:w="1920" w:type="dxa"/>
            <w:tcBorders>
              <w:top w:val="single" w:sz="4" w:space="0" w:color="auto"/>
              <w:bottom w:val="single" w:sz="4" w:space="0" w:color="auto"/>
            </w:tcBorders>
            <w:noWrap/>
            <w:hideMark/>
          </w:tcPr>
          <w:p w14:paraId="54435E1A" w14:textId="33EE80A9" w:rsidR="006465D0" w:rsidRPr="00420133" w:rsidRDefault="00226D11" w:rsidP="00C62DE2">
            <w:pPr>
              <w:rPr>
                <w:rFonts w:ascii="Book Antiqua" w:hAnsi="Book Antiqua" w:cs="Arial"/>
                <w:b/>
                <w:bCs/>
              </w:rPr>
            </w:pPr>
            <w:r>
              <w:rPr>
                <w:rFonts w:ascii="Book Antiqua" w:hAnsi="Book Antiqua" w:cs="Arial" w:hint="eastAsia"/>
                <w:b/>
                <w:bCs/>
              </w:rPr>
              <w:t>Ref.</w:t>
            </w:r>
          </w:p>
        </w:tc>
        <w:tc>
          <w:tcPr>
            <w:tcW w:w="1043" w:type="dxa"/>
            <w:tcBorders>
              <w:top w:val="single" w:sz="4" w:space="0" w:color="auto"/>
              <w:bottom w:val="single" w:sz="4" w:space="0" w:color="auto"/>
            </w:tcBorders>
            <w:noWrap/>
            <w:hideMark/>
          </w:tcPr>
          <w:p w14:paraId="377DE5BC" w14:textId="77777777" w:rsidR="006465D0" w:rsidRPr="00420133" w:rsidRDefault="006465D0" w:rsidP="00FA09B1">
            <w:pPr>
              <w:jc w:val="center"/>
              <w:rPr>
                <w:rFonts w:ascii="Book Antiqua" w:hAnsi="Book Antiqua" w:cs="Arial"/>
                <w:b/>
                <w:bCs/>
              </w:rPr>
            </w:pPr>
            <w:r w:rsidRPr="00420133">
              <w:rPr>
                <w:rFonts w:ascii="Book Antiqua" w:hAnsi="Book Antiqua" w:cs="Arial"/>
                <w:b/>
                <w:bCs/>
              </w:rPr>
              <w:t>Year</w:t>
            </w:r>
          </w:p>
        </w:tc>
        <w:tc>
          <w:tcPr>
            <w:tcW w:w="1214" w:type="dxa"/>
            <w:tcBorders>
              <w:top w:val="single" w:sz="4" w:space="0" w:color="auto"/>
              <w:bottom w:val="single" w:sz="4" w:space="0" w:color="auto"/>
            </w:tcBorders>
            <w:noWrap/>
            <w:hideMark/>
          </w:tcPr>
          <w:p w14:paraId="73E3326A" w14:textId="77777777" w:rsidR="006465D0" w:rsidRPr="00420133" w:rsidRDefault="006465D0" w:rsidP="00C62DE2">
            <w:pPr>
              <w:rPr>
                <w:rFonts w:ascii="Book Antiqua" w:hAnsi="Book Antiqua" w:cs="Arial"/>
                <w:b/>
                <w:bCs/>
              </w:rPr>
            </w:pPr>
            <w:r w:rsidRPr="00420133">
              <w:rPr>
                <w:rFonts w:ascii="Book Antiqua" w:hAnsi="Book Antiqua" w:cs="Arial"/>
                <w:b/>
                <w:bCs/>
              </w:rPr>
              <w:t>Country</w:t>
            </w:r>
          </w:p>
        </w:tc>
        <w:tc>
          <w:tcPr>
            <w:tcW w:w="1633" w:type="dxa"/>
            <w:tcBorders>
              <w:top w:val="single" w:sz="4" w:space="0" w:color="auto"/>
              <w:bottom w:val="single" w:sz="4" w:space="0" w:color="auto"/>
            </w:tcBorders>
            <w:noWrap/>
            <w:hideMark/>
          </w:tcPr>
          <w:p w14:paraId="6E11F388" w14:textId="77777777" w:rsidR="006465D0" w:rsidRPr="00420133" w:rsidRDefault="006465D0" w:rsidP="00C62DE2">
            <w:pPr>
              <w:rPr>
                <w:rFonts w:ascii="Book Antiqua" w:hAnsi="Book Antiqua" w:cs="Arial"/>
                <w:b/>
                <w:bCs/>
              </w:rPr>
            </w:pPr>
            <w:r w:rsidRPr="00420133">
              <w:rPr>
                <w:rFonts w:ascii="Book Antiqua" w:hAnsi="Book Antiqua" w:cs="Arial"/>
                <w:b/>
                <w:bCs/>
              </w:rPr>
              <w:t>Intervention</w:t>
            </w:r>
          </w:p>
        </w:tc>
        <w:tc>
          <w:tcPr>
            <w:tcW w:w="870" w:type="dxa"/>
            <w:tcBorders>
              <w:top w:val="single" w:sz="4" w:space="0" w:color="auto"/>
              <w:bottom w:val="single" w:sz="4" w:space="0" w:color="auto"/>
            </w:tcBorders>
            <w:noWrap/>
            <w:hideMark/>
          </w:tcPr>
          <w:p w14:paraId="41B89F51" w14:textId="77777777" w:rsidR="006465D0" w:rsidRPr="00420133" w:rsidRDefault="006465D0" w:rsidP="00C62DE2">
            <w:pPr>
              <w:rPr>
                <w:rFonts w:ascii="Book Antiqua" w:hAnsi="Book Antiqua" w:cs="Arial"/>
                <w:b/>
                <w:bCs/>
              </w:rPr>
            </w:pPr>
            <w:r w:rsidRPr="00420133">
              <w:rPr>
                <w:rFonts w:ascii="Book Antiqua" w:hAnsi="Book Antiqua" w:cs="Arial"/>
                <w:b/>
                <w:bCs/>
              </w:rPr>
              <w:t>Study type</w:t>
            </w:r>
          </w:p>
        </w:tc>
        <w:tc>
          <w:tcPr>
            <w:tcW w:w="1826" w:type="dxa"/>
            <w:tcBorders>
              <w:top w:val="single" w:sz="4" w:space="0" w:color="auto"/>
              <w:bottom w:val="single" w:sz="4" w:space="0" w:color="auto"/>
            </w:tcBorders>
            <w:noWrap/>
            <w:hideMark/>
          </w:tcPr>
          <w:p w14:paraId="62C4CA74" w14:textId="77777777" w:rsidR="006465D0" w:rsidRPr="00420133" w:rsidRDefault="006465D0" w:rsidP="00C62DE2">
            <w:pPr>
              <w:rPr>
                <w:rFonts w:ascii="Book Antiqua" w:hAnsi="Book Antiqua" w:cs="Arial"/>
                <w:b/>
                <w:bCs/>
              </w:rPr>
            </w:pPr>
            <w:r w:rsidRPr="00420133">
              <w:rPr>
                <w:rFonts w:ascii="Book Antiqua" w:hAnsi="Book Antiqua" w:cs="Arial"/>
                <w:b/>
                <w:bCs/>
              </w:rPr>
              <w:t>Study period</w:t>
            </w:r>
          </w:p>
        </w:tc>
        <w:tc>
          <w:tcPr>
            <w:tcW w:w="1483" w:type="dxa"/>
            <w:tcBorders>
              <w:top w:val="single" w:sz="4" w:space="0" w:color="auto"/>
              <w:bottom w:val="single" w:sz="4" w:space="0" w:color="auto"/>
            </w:tcBorders>
            <w:noWrap/>
            <w:hideMark/>
          </w:tcPr>
          <w:p w14:paraId="3297B0CA" w14:textId="77777777" w:rsidR="006465D0" w:rsidRPr="00420133" w:rsidRDefault="006465D0" w:rsidP="00C62DE2">
            <w:pPr>
              <w:rPr>
                <w:rFonts w:ascii="Book Antiqua" w:hAnsi="Book Antiqua" w:cs="Arial"/>
                <w:b/>
                <w:bCs/>
              </w:rPr>
            </w:pPr>
            <w:r w:rsidRPr="00420133">
              <w:rPr>
                <w:rFonts w:ascii="Book Antiqua" w:hAnsi="Book Antiqua" w:cs="Arial"/>
                <w:b/>
                <w:bCs/>
              </w:rPr>
              <w:t xml:space="preserve">Propensity-matched </w:t>
            </w:r>
          </w:p>
        </w:tc>
        <w:tc>
          <w:tcPr>
            <w:tcW w:w="1056" w:type="dxa"/>
            <w:tcBorders>
              <w:top w:val="single" w:sz="4" w:space="0" w:color="auto"/>
              <w:bottom w:val="single" w:sz="4" w:space="0" w:color="auto"/>
            </w:tcBorders>
            <w:noWrap/>
            <w:hideMark/>
          </w:tcPr>
          <w:p w14:paraId="0065F766" w14:textId="77777777" w:rsidR="006465D0" w:rsidRPr="00420133" w:rsidRDefault="006465D0" w:rsidP="00C62DE2">
            <w:pPr>
              <w:rPr>
                <w:rFonts w:ascii="Book Antiqua" w:hAnsi="Book Antiqua" w:cs="Arial"/>
                <w:b/>
                <w:bCs/>
              </w:rPr>
            </w:pPr>
            <w:r w:rsidRPr="00420133">
              <w:rPr>
                <w:rFonts w:ascii="Book Antiqua" w:hAnsi="Book Antiqua" w:cs="Arial"/>
                <w:b/>
                <w:bCs/>
              </w:rPr>
              <w:t xml:space="preserve">Quality Score </w:t>
            </w:r>
          </w:p>
        </w:tc>
      </w:tr>
      <w:tr w:rsidR="005D0F37" w:rsidRPr="00420133" w14:paraId="532F7A01" w14:textId="77777777" w:rsidTr="00C62DE2">
        <w:trPr>
          <w:trHeight w:val="378"/>
        </w:trPr>
        <w:tc>
          <w:tcPr>
            <w:tcW w:w="1920" w:type="dxa"/>
            <w:tcBorders>
              <w:top w:val="single" w:sz="4" w:space="0" w:color="auto"/>
            </w:tcBorders>
            <w:noWrap/>
            <w:hideMark/>
          </w:tcPr>
          <w:p w14:paraId="7C430C65" w14:textId="2E6F03D0" w:rsidR="006465D0" w:rsidRPr="00420133" w:rsidRDefault="006465D0" w:rsidP="00C62DE2">
            <w:pPr>
              <w:rPr>
                <w:rFonts w:ascii="Book Antiqua" w:hAnsi="Book Antiqua" w:cs="Arial"/>
              </w:rPr>
            </w:pPr>
            <w:r w:rsidRPr="00420133">
              <w:rPr>
                <w:rFonts w:ascii="Book Antiqua" w:hAnsi="Book Antiqua" w:cs="Arial"/>
              </w:rPr>
              <w:t xml:space="preserve">Jang </w:t>
            </w:r>
            <w:r w:rsidRPr="00420133">
              <w:rPr>
                <w:rFonts w:ascii="Book Antiqua" w:hAnsi="Book Antiqua" w:cs="Arial"/>
                <w:i/>
                <w:iCs/>
              </w:rPr>
              <w:t>et al</w:t>
            </w:r>
            <w:r w:rsidR="00C62DE2" w:rsidRPr="00420133">
              <w:rPr>
                <w:rFonts w:ascii="Book Antiqua" w:hAnsi="Book Antiqua" w:cs="Arial"/>
                <w:vertAlign w:val="superscript"/>
              </w:rPr>
              <w:t>[33]</w:t>
            </w:r>
          </w:p>
        </w:tc>
        <w:tc>
          <w:tcPr>
            <w:tcW w:w="1043" w:type="dxa"/>
            <w:tcBorders>
              <w:top w:val="single" w:sz="4" w:space="0" w:color="auto"/>
            </w:tcBorders>
            <w:noWrap/>
            <w:hideMark/>
          </w:tcPr>
          <w:p w14:paraId="333F7D9F" w14:textId="77777777" w:rsidR="006465D0" w:rsidRPr="00420133" w:rsidRDefault="006465D0" w:rsidP="00FA09B1">
            <w:pPr>
              <w:jc w:val="center"/>
              <w:rPr>
                <w:rFonts w:ascii="Book Antiqua" w:hAnsi="Book Antiqua" w:cs="Arial"/>
              </w:rPr>
            </w:pPr>
            <w:r w:rsidRPr="00420133">
              <w:rPr>
                <w:rFonts w:ascii="Book Antiqua" w:hAnsi="Book Antiqua" w:cs="Arial"/>
              </w:rPr>
              <w:t>2019</w:t>
            </w:r>
          </w:p>
        </w:tc>
        <w:tc>
          <w:tcPr>
            <w:tcW w:w="1214" w:type="dxa"/>
            <w:tcBorders>
              <w:top w:val="single" w:sz="4" w:space="0" w:color="auto"/>
            </w:tcBorders>
            <w:noWrap/>
            <w:hideMark/>
          </w:tcPr>
          <w:p w14:paraId="25C30B37" w14:textId="0C5EF76A" w:rsidR="006465D0" w:rsidRPr="00420133" w:rsidRDefault="00975D5D" w:rsidP="00C62DE2">
            <w:pPr>
              <w:jc w:val="left"/>
              <w:rPr>
                <w:rFonts w:ascii="Book Antiqua" w:hAnsi="Book Antiqua" w:cs="Arial"/>
              </w:rPr>
            </w:pPr>
            <w:r>
              <w:rPr>
                <w:rFonts w:ascii="Book Antiqua" w:hAnsi="Book Antiqua" w:cs="Arial" w:hint="eastAsia"/>
              </w:rPr>
              <w:t xml:space="preserve">South </w:t>
            </w:r>
            <w:r w:rsidR="006465D0" w:rsidRPr="00420133">
              <w:rPr>
                <w:rFonts w:ascii="Book Antiqua" w:hAnsi="Book Antiqua" w:cs="Arial"/>
              </w:rPr>
              <w:t>Korea</w:t>
            </w:r>
          </w:p>
        </w:tc>
        <w:tc>
          <w:tcPr>
            <w:tcW w:w="1633" w:type="dxa"/>
            <w:vMerge w:val="restart"/>
            <w:tcBorders>
              <w:top w:val="single" w:sz="4" w:space="0" w:color="auto"/>
            </w:tcBorders>
            <w:noWrap/>
            <w:vAlign w:val="center"/>
            <w:hideMark/>
          </w:tcPr>
          <w:p w14:paraId="4691F746" w14:textId="77777777" w:rsidR="006465D0" w:rsidRPr="00420133" w:rsidRDefault="006465D0" w:rsidP="00C62DE2">
            <w:pPr>
              <w:rPr>
                <w:rFonts w:ascii="Book Antiqua" w:hAnsi="Book Antiqua" w:cs="Arial"/>
              </w:rPr>
            </w:pPr>
            <w:r w:rsidRPr="00420133">
              <w:rPr>
                <w:rFonts w:ascii="Book Antiqua" w:hAnsi="Book Antiqua" w:cs="Arial"/>
              </w:rPr>
              <w:t>Laparoscopic surgery</w:t>
            </w:r>
          </w:p>
          <w:p w14:paraId="68C81E68" w14:textId="65FD9B43" w:rsidR="006465D0" w:rsidRPr="00420133" w:rsidRDefault="006465D0" w:rsidP="00C62DE2">
            <w:pPr>
              <w:rPr>
                <w:rFonts w:ascii="Book Antiqua" w:hAnsi="Book Antiqua" w:cs="Arial"/>
                <w:i/>
                <w:iCs/>
              </w:rPr>
            </w:pPr>
            <w:r w:rsidRPr="00420133">
              <w:rPr>
                <w:rFonts w:ascii="Book Antiqua" w:hAnsi="Book Antiqua" w:cs="Arial"/>
                <w:i/>
                <w:iCs/>
              </w:rPr>
              <w:t>vs</w:t>
            </w:r>
          </w:p>
          <w:p w14:paraId="60435DC9" w14:textId="77777777" w:rsidR="006465D0" w:rsidRPr="00420133" w:rsidRDefault="006465D0" w:rsidP="00C62DE2">
            <w:pPr>
              <w:rPr>
                <w:rFonts w:ascii="Book Antiqua" w:hAnsi="Book Antiqua" w:cs="Arial"/>
              </w:rPr>
            </w:pPr>
            <w:r w:rsidRPr="00420133">
              <w:rPr>
                <w:rFonts w:ascii="Book Antiqua" w:hAnsi="Book Antiqua" w:cs="Arial"/>
              </w:rPr>
              <w:t>Open surgery</w:t>
            </w:r>
          </w:p>
        </w:tc>
        <w:tc>
          <w:tcPr>
            <w:tcW w:w="870" w:type="dxa"/>
            <w:tcBorders>
              <w:top w:val="single" w:sz="4" w:space="0" w:color="auto"/>
            </w:tcBorders>
            <w:noWrap/>
            <w:hideMark/>
          </w:tcPr>
          <w:p w14:paraId="1371D857"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tcBorders>
              <w:top w:val="single" w:sz="4" w:space="0" w:color="auto"/>
            </w:tcBorders>
            <w:noWrap/>
            <w:hideMark/>
          </w:tcPr>
          <w:p w14:paraId="11853FCD" w14:textId="77777777" w:rsidR="006465D0" w:rsidRPr="00420133" w:rsidRDefault="006465D0" w:rsidP="00C62DE2">
            <w:pPr>
              <w:jc w:val="center"/>
              <w:rPr>
                <w:rFonts w:ascii="Book Antiqua" w:hAnsi="Book Antiqua" w:cs="Arial"/>
              </w:rPr>
            </w:pPr>
            <w:r w:rsidRPr="00420133">
              <w:rPr>
                <w:rFonts w:ascii="Book Antiqua" w:hAnsi="Book Antiqua" w:cs="Arial"/>
              </w:rPr>
              <w:t>2004-2017</w:t>
            </w:r>
          </w:p>
        </w:tc>
        <w:tc>
          <w:tcPr>
            <w:tcW w:w="1483" w:type="dxa"/>
            <w:tcBorders>
              <w:top w:val="single" w:sz="4" w:space="0" w:color="auto"/>
            </w:tcBorders>
            <w:noWrap/>
            <w:hideMark/>
          </w:tcPr>
          <w:p w14:paraId="3FED45CF"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tcBorders>
              <w:top w:val="single" w:sz="4" w:space="0" w:color="auto"/>
            </w:tcBorders>
            <w:noWrap/>
            <w:hideMark/>
          </w:tcPr>
          <w:p w14:paraId="0C9BE1BB"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r w:rsidR="005D0F37" w:rsidRPr="00420133" w14:paraId="68593EA7" w14:textId="77777777" w:rsidTr="00C62DE2">
        <w:trPr>
          <w:trHeight w:val="320"/>
        </w:trPr>
        <w:tc>
          <w:tcPr>
            <w:tcW w:w="1920" w:type="dxa"/>
            <w:noWrap/>
            <w:hideMark/>
          </w:tcPr>
          <w:p w14:paraId="5F68659B" w14:textId="3B9583BD" w:rsidR="006465D0" w:rsidRPr="00420133" w:rsidRDefault="006465D0" w:rsidP="00C62DE2">
            <w:pPr>
              <w:rPr>
                <w:rFonts w:ascii="Book Antiqua" w:hAnsi="Book Antiqua" w:cs="Arial"/>
              </w:rPr>
            </w:pPr>
            <w:r w:rsidRPr="00420133">
              <w:rPr>
                <w:rFonts w:ascii="Book Antiqua" w:hAnsi="Book Antiqua" w:cs="Arial"/>
              </w:rPr>
              <w:t xml:space="preserve">Feng </w:t>
            </w:r>
            <w:r w:rsidRPr="00420133">
              <w:rPr>
                <w:rFonts w:ascii="Book Antiqua" w:hAnsi="Book Antiqua" w:cs="Arial"/>
                <w:i/>
                <w:iCs/>
              </w:rPr>
              <w:t>et al</w:t>
            </w:r>
            <w:r w:rsidR="003533FE" w:rsidRPr="00420133">
              <w:rPr>
                <w:rFonts w:ascii="Book Antiqua" w:hAnsi="Book Antiqua" w:cs="Arial"/>
                <w:vertAlign w:val="superscript"/>
              </w:rPr>
              <w:t>[32]</w:t>
            </w:r>
          </w:p>
        </w:tc>
        <w:tc>
          <w:tcPr>
            <w:tcW w:w="1043" w:type="dxa"/>
            <w:noWrap/>
            <w:hideMark/>
          </w:tcPr>
          <w:p w14:paraId="430EE511" w14:textId="77777777" w:rsidR="006465D0" w:rsidRPr="00420133" w:rsidRDefault="006465D0" w:rsidP="00FA09B1">
            <w:pPr>
              <w:jc w:val="center"/>
              <w:rPr>
                <w:rFonts w:ascii="Book Antiqua" w:hAnsi="Book Antiqua" w:cs="Arial"/>
              </w:rPr>
            </w:pPr>
            <w:r w:rsidRPr="00420133">
              <w:rPr>
                <w:rFonts w:ascii="Book Antiqua" w:hAnsi="Book Antiqua" w:cs="Arial"/>
              </w:rPr>
              <w:t>2019</w:t>
            </w:r>
          </w:p>
        </w:tc>
        <w:tc>
          <w:tcPr>
            <w:tcW w:w="1214" w:type="dxa"/>
            <w:noWrap/>
            <w:hideMark/>
          </w:tcPr>
          <w:p w14:paraId="2D769D63" w14:textId="77777777" w:rsidR="006465D0" w:rsidRPr="00420133" w:rsidRDefault="006465D0" w:rsidP="00C62DE2">
            <w:pPr>
              <w:jc w:val="left"/>
              <w:rPr>
                <w:rFonts w:ascii="Book Antiqua" w:hAnsi="Book Antiqua" w:cs="Arial"/>
              </w:rPr>
            </w:pPr>
            <w:r w:rsidRPr="00420133">
              <w:rPr>
                <w:rFonts w:ascii="Book Antiqua" w:hAnsi="Book Antiqua" w:cs="Arial"/>
              </w:rPr>
              <w:t>China</w:t>
            </w:r>
          </w:p>
        </w:tc>
        <w:tc>
          <w:tcPr>
            <w:tcW w:w="1633" w:type="dxa"/>
            <w:vMerge/>
            <w:hideMark/>
          </w:tcPr>
          <w:p w14:paraId="3A809B22" w14:textId="77777777" w:rsidR="006465D0" w:rsidRPr="00420133" w:rsidRDefault="006465D0" w:rsidP="00C62DE2">
            <w:pPr>
              <w:rPr>
                <w:rFonts w:ascii="Book Antiqua" w:hAnsi="Book Antiqua" w:cs="Arial"/>
              </w:rPr>
            </w:pPr>
          </w:p>
        </w:tc>
        <w:tc>
          <w:tcPr>
            <w:tcW w:w="870" w:type="dxa"/>
            <w:noWrap/>
            <w:hideMark/>
          </w:tcPr>
          <w:p w14:paraId="72CC3BB8"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noWrap/>
            <w:hideMark/>
          </w:tcPr>
          <w:p w14:paraId="201BEFEA" w14:textId="77777777" w:rsidR="006465D0" w:rsidRPr="00420133" w:rsidRDefault="006465D0" w:rsidP="00C62DE2">
            <w:pPr>
              <w:jc w:val="center"/>
              <w:rPr>
                <w:rFonts w:ascii="Book Antiqua" w:hAnsi="Book Antiqua" w:cs="Arial"/>
              </w:rPr>
            </w:pPr>
            <w:r w:rsidRPr="00420133">
              <w:rPr>
                <w:rFonts w:ascii="Book Antiqua" w:hAnsi="Book Antiqua" w:cs="Arial"/>
              </w:rPr>
              <w:t>2008-2017</w:t>
            </w:r>
          </w:p>
        </w:tc>
        <w:tc>
          <w:tcPr>
            <w:tcW w:w="1483" w:type="dxa"/>
            <w:noWrap/>
            <w:hideMark/>
          </w:tcPr>
          <w:p w14:paraId="6ACFB767"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noWrap/>
            <w:hideMark/>
          </w:tcPr>
          <w:p w14:paraId="3DBBCAA0"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r w:rsidR="005D0F37" w:rsidRPr="00420133" w14:paraId="232DFD82" w14:textId="77777777" w:rsidTr="00C62DE2">
        <w:trPr>
          <w:trHeight w:val="320"/>
        </w:trPr>
        <w:tc>
          <w:tcPr>
            <w:tcW w:w="1920" w:type="dxa"/>
            <w:noWrap/>
            <w:hideMark/>
          </w:tcPr>
          <w:p w14:paraId="42C58767" w14:textId="5ADE35A4" w:rsidR="006465D0" w:rsidRPr="00420133" w:rsidRDefault="006465D0" w:rsidP="00C62DE2">
            <w:pPr>
              <w:rPr>
                <w:rFonts w:ascii="Book Antiqua" w:hAnsi="Book Antiqua" w:cs="Arial"/>
              </w:rPr>
            </w:pPr>
            <w:r w:rsidRPr="00420133">
              <w:rPr>
                <w:rFonts w:ascii="Book Antiqua" w:hAnsi="Book Antiqua" w:cs="Arial"/>
              </w:rPr>
              <w:t xml:space="preserve">Jang </w:t>
            </w:r>
            <w:r w:rsidRPr="00420133">
              <w:rPr>
                <w:rFonts w:ascii="Book Antiqua" w:hAnsi="Book Antiqua" w:cs="Arial"/>
                <w:i/>
                <w:iCs/>
              </w:rPr>
              <w:t>et al</w:t>
            </w:r>
            <w:r w:rsidR="003533FE" w:rsidRPr="00420133">
              <w:rPr>
                <w:rFonts w:ascii="Book Antiqua" w:hAnsi="Book Antiqua" w:cs="Arial"/>
                <w:vertAlign w:val="superscript"/>
              </w:rPr>
              <w:t>[3</w:t>
            </w:r>
            <w:r w:rsidR="000359EE" w:rsidRPr="00420133">
              <w:rPr>
                <w:rFonts w:ascii="Book Antiqua" w:hAnsi="Book Antiqua" w:cs="Arial"/>
                <w:vertAlign w:val="superscript"/>
              </w:rPr>
              <w:t>1</w:t>
            </w:r>
            <w:r w:rsidR="003533FE" w:rsidRPr="00420133">
              <w:rPr>
                <w:rFonts w:ascii="Book Antiqua" w:hAnsi="Book Antiqua" w:cs="Arial"/>
                <w:vertAlign w:val="superscript"/>
              </w:rPr>
              <w:t>]</w:t>
            </w:r>
          </w:p>
        </w:tc>
        <w:tc>
          <w:tcPr>
            <w:tcW w:w="1043" w:type="dxa"/>
            <w:noWrap/>
            <w:hideMark/>
          </w:tcPr>
          <w:p w14:paraId="2EE84220" w14:textId="77777777" w:rsidR="006465D0" w:rsidRPr="00420133" w:rsidRDefault="006465D0" w:rsidP="00FA09B1">
            <w:pPr>
              <w:jc w:val="center"/>
              <w:rPr>
                <w:rFonts w:ascii="Book Antiqua" w:hAnsi="Book Antiqua" w:cs="Arial"/>
              </w:rPr>
            </w:pPr>
            <w:r w:rsidRPr="00420133">
              <w:rPr>
                <w:rFonts w:ascii="Book Antiqua" w:hAnsi="Book Antiqua" w:cs="Arial"/>
              </w:rPr>
              <w:t>2016</w:t>
            </w:r>
          </w:p>
        </w:tc>
        <w:tc>
          <w:tcPr>
            <w:tcW w:w="1214" w:type="dxa"/>
            <w:noWrap/>
            <w:hideMark/>
          </w:tcPr>
          <w:p w14:paraId="1F3D98F3" w14:textId="324559C8" w:rsidR="006465D0" w:rsidRPr="00420133" w:rsidRDefault="00975D5D" w:rsidP="00C62DE2">
            <w:pPr>
              <w:jc w:val="left"/>
              <w:rPr>
                <w:rFonts w:ascii="Book Antiqua" w:hAnsi="Book Antiqua" w:cs="Arial"/>
              </w:rPr>
            </w:pPr>
            <w:r>
              <w:rPr>
                <w:rFonts w:ascii="Book Antiqua" w:hAnsi="Book Antiqua" w:cs="Arial" w:hint="eastAsia"/>
              </w:rPr>
              <w:t xml:space="preserve">South </w:t>
            </w:r>
            <w:r w:rsidR="006465D0" w:rsidRPr="00420133">
              <w:rPr>
                <w:rFonts w:ascii="Book Antiqua" w:hAnsi="Book Antiqua" w:cs="Arial"/>
              </w:rPr>
              <w:t>Korea</w:t>
            </w:r>
          </w:p>
        </w:tc>
        <w:tc>
          <w:tcPr>
            <w:tcW w:w="1633" w:type="dxa"/>
            <w:vMerge/>
            <w:hideMark/>
          </w:tcPr>
          <w:p w14:paraId="19215528" w14:textId="77777777" w:rsidR="006465D0" w:rsidRPr="00420133" w:rsidRDefault="006465D0" w:rsidP="00C62DE2">
            <w:pPr>
              <w:rPr>
                <w:rFonts w:ascii="Book Antiqua" w:hAnsi="Book Antiqua" w:cs="Arial"/>
              </w:rPr>
            </w:pPr>
          </w:p>
        </w:tc>
        <w:tc>
          <w:tcPr>
            <w:tcW w:w="870" w:type="dxa"/>
            <w:noWrap/>
            <w:hideMark/>
          </w:tcPr>
          <w:p w14:paraId="2ECC9FD2"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noWrap/>
            <w:hideMark/>
          </w:tcPr>
          <w:p w14:paraId="7B1C0F48" w14:textId="77777777" w:rsidR="006465D0" w:rsidRPr="00420133" w:rsidRDefault="006465D0" w:rsidP="00C62DE2">
            <w:pPr>
              <w:jc w:val="center"/>
              <w:rPr>
                <w:rFonts w:ascii="Book Antiqua" w:hAnsi="Book Antiqua" w:cs="Arial"/>
              </w:rPr>
            </w:pPr>
            <w:r w:rsidRPr="00420133">
              <w:rPr>
                <w:rFonts w:ascii="Book Antiqua" w:hAnsi="Book Antiqua" w:cs="Arial"/>
              </w:rPr>
              <w:t>2000-2014</w:t>
            </w:r>
          </w:p>
        </w:tc>
        <w:tc>
          <w:tcPr>
            <w:tcW w:w="1483" w:type="dxa"/>
            <w:noWrap/>
            <w:hideMark/>
          </w:tcPr>
          <w:p w14:paraId="7E832EBE" w14:textId="77777777" w:rsidR="006465D0" w:rsidRPr="00420133" w:rsidRDefault="006465D0" w:rsidP="00C62DE2">
            <w:pPr>
              <w:jc w:val="center"/>
              <w:rPr>
                <w:rFonts w:ascii="Book Antiqua" w:hAnsi="Book Antiqua" w:cs="Arial"/>
              </w:rPr>
            </w:pPr>
            <w:r w:rsidRPr="00420133">
              <w:rPr>
                <w:rFonts w:ascii="Book Antiqua" w:hAnsi="Book Antiqua" w:cs="Arial"/>
              </w:rPr>
              <w:t>Yes</w:t>
            </w:r>
          </w:p>
        </w:tc>
        <w:tc>
          <w:tcPr>
            <w:tcW w:w="1056" w:type="dxa"/>
            <w:noWrap/>
            <w:hideMark/>
          </w:tcPr>
          <w:p w14:paraId="09A53D51"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r w:rsidR="005D0F37" w:rsidRPr="00420133" w14:paraId="0B38E156" w14:textId="77777777" w:rsidTr="00C62DE2">
        <w:trPr>
          <w:trHeight w:val="320"/>
        </w:trPr>
        <w:tc>
          <w:tcPr>
            <w:tcW w:w="1920" w:type="dxa"/>
            <w:noWrap/>
            <w:hideMark/>
          </w:tcPr>
          <w:p w14:paraId="366316BB" w14:textId="78845922" w:rsidR="006465D0" w:rsidRPr="00420133" w:rsidRDefault="006465D0" w:rsidP="00C62DE2">
            <w:pPr>
              <w:rPr>
                <w:rFonts w:ascii="Book Antiqua" w:hAnsi="Book Antiqua" w:cs="Arial"/>
              </w:rPr>
            </w:pPr>
            <w:r w:rsidRPr="00420133">
              <w:rPr>
                <w:rFonts w:ascii="Book Antiqua" w:hAnsi="Book Antiqua" w:cs="Arial"/>
              </w:rPr>
              <w:t xml:space="preserve">Itano </w:t>
            </w:r>
            <w:r w:rsidRPr="00420133">
              <w:rPr>
                <w:rFonts w:ascii="Book Antiqua" w:hAnsi="Book Antiqua" w:cs="Arial"/>
                <w:i/>
                <w:iCs/>
              </w:rPr>
              <w:t>et al</w:t>
            </w:r>
            <w:bookmarkStart w:id="59" w:name="OLE_LINK13"/>
            <w:r w:rsidR="003533FE" w:rsidRPr="00420133">
              <w:rPr>
                <w:rFonts w:ascii="Book Antiqua" w:hAnsi="Book Antiqua" w:cs="Arial"/>
                <w:vertAlign w:val="superscript"/>
              </w:rPr>
              <w:t>[3</w:t>
            </w:r>
            <w:r w:rsidR="000359EE" w:rsidRPr="00420133">
              <w:rPr>
                <w:rFonts w:ascii="Book Antiqua" w:hAnsi="Book Antiqua" w:cs="Arial"/>
                <w:vertAlign w:val="superscript"/>
              </w:rPr>
              <w:t>0</w:t>
            </w:r>
            <w:r w:rsidR="003533FE" w:rsidRPr="00420133">
              <w:rPr>
                <w:rFonts w:ascii="Book Antiqua" w:hAnsi="Book Antiqua" w:cs="Arial"/>
                <w:vertAlign w:val="superscript"/>
              </w:rPr>
              <w:t>]</w:t>
            </w:r>
            <w:bookmarkEnd w:id="59"/>
          </w:p>
        </w:tc>
        <w:tc>
          <w:tcPr>
            <w:tcW w:w="1043" w:type="dxa"/>
            <w:noWrap/>
            <w:hideMark/>
          </w:tcPr>
          <w:p w14:paraId="126BC7BF" w14:textId="77777777" w:rsidR="006465D0" w:rsidRPr="00420133" w:rsidRDefault="006465D0" w:rsidP="00FA09B1">
            <w:pPr>
              <w:jc w:val="center"/>
              <w:rPr>
                <w:rFonts w:ascii="Book Antiqua" w:hAnsi="Book Antiqua" w:cs="Arial"/>
              </w:rPr>
            </w:pPr>
            <w:r w:rsidRPr="00420133">
              <w:rPr>
                <w:rFonts w:ascii="Book Antiqua" w:hAnsi="Book Antiqua" w:cs="Arial"/>
              </w:rPr>
              <w:t>2015</w:t>
            </w:r>
          </w:p>
        </w:tc>
        <w:tc>
          <w:tcPr>
            <w:tcW w:w="1214" w:type="dxa"/>
            <w:noWrap/>
            <w:hideMark/>
          </w:tcPr>
          <w:p w14:paraId="4BDAAC9F" w14:textId="77777777" w:rsidR="006465D0" w:rsidRPr="00420133" w:rsidRDefault="006465D0" w:rsidP="00C62DE2">
            <w:pPr>
              <w:jc w:val="left"/>
              <w:rPr>
                <w:rFonts w:ascii="Book Antiqua" w:hAnsi="Book Antiqua" w:cs="Arial"/>
              </w:rPr>
            </w:pPr>
            <w:r w:rsidRPr="00420133">
              <w:rPr>
                <w:rFonts w:ascii="Book Antiqua" w:hAnsi="Book Antiqua" w:cs="Arial"/>
              </w:rPr>
              <w:t>Japan</w:t>
            </w:r>
          </w:p>
        </w:tc>
        <w:tc>
          <w:tcPr>
            <w:tcW w:w="1633" w:type="dxa"/>
            <w:vMerge/>
            <w:hideMark/>
          </w:tcPr>
          <w:p w14:paraId="1F1D3F7B" w14:textId="77777777" w:rsidR="006465D0" w:rsidRPr="00420133" w:rsidRDefault="006465D0" w:rsidP="00C62DE2">
            <w:pPr>
              <w:rPr>
                <w:rFonts w:ascii="Book Antiqua" w:hAnsi="Book Antiqua" w:cs="Arial"/>
              </w:rPr>
            </w:pPr>
          </w:p>
        </w:tc>
        <w:tc>
          <w:tcPr>
            <w:tcW w:w="870" w:type="dxa"/>
            <w:noWrap/>
            <w:hideMark/>
          </w:tcPr>
          <w:p w14:paraId="401924DB"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noWrap/>
            <w:hideMark/>
          </w:tcPr>
          <w:p w14:paraId="1FA7B0DD" w14:textId="77777777" w:rsidR="006465D0" w:rsidRPr="00420133" w:rsidRDefault="006465D0" w:rsidP="00C62DE2">
            <w:pPr>
              <w:jc w:val="center"/>
              <w:rPr>
                <w:rFonts w:ascii="Book Antiqua" w:hAnsi="Book Antiqua" w:cs="Arial"/>
              </w:rPr>
            </w:pPr>
            <w:r w:rsidRPr="00420133">
              <w:rPr>
                <w:rFonts w:ascii="Book Antiqua" w:hAnsi="Book Antiqua" w:cs="Arial"/>
              </w:rPr>
              <w:t>2007-2013</w:t>
            </w:r>
          </w:p>
        </w:tc>
        <w:tc>
          <w:tcPr>
            <w:tcW w:w="1483" w:type="dxa"/>
            <w:noWrap/>
            <w:hideMark/>
          </w:tcPr>
          <w:p w14:paraId="7F38D6D0"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noWrap/>
            <w:hideMark/>
          </w:tcPr>
          <w:p w14:paraId="4295E32C"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r w:rsidR="005D0F37" w:rsidRPr="00420133" w14:paraId="0B9A6C2A" w14:textId="77777777" w:rsidTr="00C62DE2">
        <w:trPr>
          <w:trHeight w:val="320"/>
        </w:trPr>
        <w:tc>
          <w:tcPr>
            <w:tcW w:w="1920" w:type="dxa"/>
            <w:noWrap/>
            <w:hideMark/>
          </w:tcPr>
          <w:p w14:paraId="20294542" w14:textId="5A45F08A" w:rsidR="006465D0" w:rsidRPr="00420133" w:rsidRDefault="006465D0" w:rsidP="00C62DE2">
            <w:pPr>
              <w:rPr>
                <w:rFonts w:ascii="Book Antiqua" w:hAnsi="Book Antiqua" w:cs="Arial"/>
              </w:rPr>
            </w:pPr>
            <w:r w:rsidRPr="00420133">
              <w:rPr>
                <w:rFonts w:ascii="Book Antiqua" w:hAnsi="Book Antiqua" w:cs="Arial"/>
              </w:rPr>
              <w:t xml:space="preserve">Agarwal </w:t>
            </w:r>
            <w:r w:rsidRPr="00420133">
              <w:rPr>
                <w:rFonts w:ascii="Book Antiqua" w:hAnsi="Book Antiqua" w:cs="Arial"/>
                <w:i/>
                <w:iCs/>
              </w:rPr>
              <w:t>et al</w:t>
            </w:r>
            <w:r w:rsidR="007761D7" w:rsidRPr="00420133">
              <w:rPr>
                <w:rFonts w:ascii="Book Antiqua" w:hAnsi="Book Antiqua" w:cs="Arial"/>
                <w:vertAlign w:val="superscript"/>
              </w:rPr>
              <w:t>[</w:t>
            </w:r>
            <w:r w:rsidR="000359EE" w:rsidRPr="00420133">
              <w:rPr>
                <w:rFonts w:ascii="Book Antiqua" w:hAnsi="Book Antiqua" w:cs="Arial"/>
                <w:vertAlign w:val="superscript"/>
              </w:rPr>
              <w:t>1</w:t>
            </w:r>
            <w:r w:rsidR="007761D7" w:rsidRPr="00420133">
              <w:rPr>
                <w:rFonts w:ascii="Book Antiqua" w:hAnsi="Book Antiqua" w:cs="Arial"/>
                <w:vertAlign w:val="superscript"/>
              </w:rPr>
              <w:t>3]</w:t>
            </w:r>
          </w:p>
        </w:tc>
        <w:tc>
          <w:tcPr>
            <w:tcW w:w="1043" w:type="dxa"/>
            <w:noWrap/>
            <w:hideMark/>
          </w:tcPr>
          <w:p w14:paraId="6A52C479" w14:textId="77777777" w:rsidR="006465D0" w:rsidRPr="00420133" w:rsidRDefault="006465D0" w:rsidP="00FA09B1">
            <w:pPr>
              <w:jc w:val="center"/>
              <w:rPr>
                <w:rFonts w:ascii="Book Antiqua" w:hAnsi="Book Antiqua" w:cs="Arial"/>
              </w:rPr>
            </w:pPr>
            <w:r w:rsidRPr="00420133">
              <w:rPr>
                <w:rFonts w:ascii="Book Antiqua" w:hAnsi="Book Antiqua" w:cs="Arial"/>
              </w:rPr>
              <w:t>2015</w:t>
            </w:r>
          </w:p>
        </w:tc>
        <w:tc>
          <w:tcPr>
            <w:tcW w:w="1214" w:type="dxa"/>
            <w:noWrap/>
            <w:hideMark/>
          </w:tcPr>
          <w:p w14:paraId="04484B73" w14:textId="77777777" w:rsidR="006465D0" w:rsidRPr="00420133" w:rsidRDefault="006465D0" w:rsidP="00C62DE2">
            <w:pPr>
              <w:jc w:val="left"/>
              <w:rPr>
                <w:rFonts w:ascii="Book Antiqua" w:hAnsi="Book Antiqua" w:cs="Arial"/>
              </w:rPr>
            </w:pPr>
            <w:r w:rsidRPr="00420133">
              <w:rPr>
                <w:rFonts w:ascii="Book Antiqua" w:hAnsi="Book Antiqua" w:cs="Arial"/>
              </w:rPr>
              <w:t>India</w:t>
            </w:r>
          </w:p>
        </w:tc>
        <w:tc>
          <w:tcPr>
            <w:tcW w:w="1633" w:type="dxa"/>
            <w:vMerge/>
            <w:hideMark/>
          </w:tcPr>
          <w:p w14:paraId="6483270F" w14:textId="77777777" w:rsidR="006465D0" w:rsidRPr="00420133" w:rsidRDefault="006465D0" w:rsidP="00C62DE2">
            <w:pPr>
              <w:rPr>
                <w:rFonts w:ascii="Book Antiqua" w:hAnsi="Book Antiqua" w:cs="Arial"/>
              </w:rPr>
            </w:pPr>
          </w:p>
        </w:tc>
        <w:tc>
          <w:tcPr>
            <w:tcW w:w="870" w:type="dxa"/>
            <w:noWrap/>
            <w:hideMark/>
          </w:tcPr>
          <w:p w14:paraId="167E51B4"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noWrap/>
            <w:hideMark/>
          </w:tcPr>
          <w:p w14:paraId="07112569" w14:textId="77777777" w:rsidR="006465D0" w:rsidRPr="00420133" w:rsidRDefault="006465D0" w:rsidP="00C62DE2">
            <w:pPr>
              <w:jc w:val="center"/>
              <w:rPr>
                <w:rFonts w:ascii="Book Antiqua" w:hAnsi="Book Antiqua" w:cs="Arial"/>
              </w:rPr>
            </w:pPr>
            <w:r w:rsidRPr="00420133">
              <w:rPr>
                <w:rFonts w:ascii="Book Antiqua" w:hAnsi="Book Antiqua" w:cs="Arial"/>
              </w:rPr>
              <w:t>2011-2013</w:t>
            </w:r>
          </w:p>
        </w:tc>
        <w:tc>
          <w:tcPr>
            <w:tcW w:w="1483" w:type="dxa"/>
            <w:noWrap/>
            <w:hideMark/>
          </w:tcPr>
          <w:p w14:paraId="37D4D768"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noWrap/>
            <w:hideMark/>
          </w:tcPr>
          <w:p w14:paraId="7B587556"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r w:rsidR="005D0F37" w:rsidRPr="00420133" w14:paraId="6BB652D5" w14:textId="77777777" w:rsidTr="00C62DE2">
        <w:trPr>
          <w:trHeight w:val="320"/>
        </w:trPr>
        <w:tc>
          <w:tcPr>
            <w:tcW w:w="1920" w:type="dxa"/>
            <w:noWrap/>
            <w:hideMark/>
          </w:tcPr>
          <w:p w14:paraId="3E344DEA" w14:textId="05B423EA" w:rsidR="006465D0" w:rsidRPr="00420133" w:rsidRDefault="006465D0" w:rsidP="00C62DE2">
            <w:pPr>
              <w:rPr>
                <w:rFonts w:ascii="Book Antiqua" w:hAnsi="Book Antiqua" w:cs="Arial"/>
              </w:rPr>
            </w:pPr>
            <w:r w:rsidRPr="00420133">
              <w:rPr>
                <w:rFonts w:ascii="Book Antiqua" w:hAnsi="Book Antiqua" w:cs="Arial"/>
              </w:rPr>
              <w:t xml:space="preserve">Ha </w:t>
            </w:r>
            <w:r w:rsidRPr="00420133">
              <w:rPr>
                <w:rFonts w:ascii="Book Antiqua" w:hAnsi="Book Antiqua" w:cs="Arial"/>
                <w:i/>
                <w:iCs/>
              </w:rPr>
              <w:t>et al</w:t>
            </w:r>
            <w:r w:rsidR="007761D7" w:rsidRPr="00420133">
              <w:rPr>
                <w:rFonts w:ascii="Book Antiqua" w:hAnsi="Book Antiqua" w:cs="Arial"/>
                <w:vertAlign w:val="superscript"/>
              </w:rPr>
              <w:t>[3</w:t>
            </w:r>
            <w:r w:rsidR="000359EE" w:rsidRPr="00420133">
              <w:rPr>
                <w:rFonts w:ascii="Book Antiqua" w:hAnsi="Book Antiqua" w:cs="Arial"/>
                <w:vertAlign w:val="superscript"/>
              </w:rPr>
              <w:t>4</w:t>
            </w:r>
            <w:r w:rsidR="007761D7" w:rsidRPr="00420133">
              <w:rPr>
                <w:rFonts w:ascii="Book Antiqua" w:hAnsi="Book Antiqua" w:cs="Arial"/>
                <w:vertAlign w:val="superscript"/>
              </w:rPr>
              <w:t>]</w:t>
            </w:r>
          </w:p>
        </w:tc>
        <w:tc>
          <w:tcPr>
            <w:tcW w:w="1043" w:type="dxa"/>
            <w:noWrap/>
            <w:hideMark/>
          </w:tcPr>
          <w:p w14:paraId="779DEEDC" w14:textId="77777777" w:rsidR="006465D0" w:rsidRPr="00420133" w:rsidRDefault="006465D0" w:rsidP="00FA09B1">
            <w:pPr>
              <w:jc w:val="center"/>
              <w:rPr>
                <w:rFonts w:ascii="Book Antiqua" w:hAnsi="Book Antiqua" w:cs="Arial"/>
              </w:rPr>
            </w:pPr>
            <w:r w:rsidRPr="00420133">
              <w:rPr>
                <w:rFonts w:ascii="Book Antiqua" w:hAnsi="Book Antiqua" w:cs="Arial"/>
              </w:rPr>
              <w:t>2014</w:t>
            </w:r>
          </w:p>
        </w:tc>
        <w:tc>
          <w:tcPr>
            <w:tcW w:w="1214" w:type="dxa"/>
            <w:noWrap/>
            <w:hideMark/>
          </w:tcPr>
          <w:p w14:paraId="00E15A7F" w14:textId="29922600" w:rsidR="006465D0" w:rsidRPr="00420133" w:rsidRDefault="00975D5D" w:rsidP="00C62DE2">
            <w:pPr>
              <w:jc w:val="left"/>
              <w:rPr>
                <w:rFonts w:ascii="Book Antiqua" w:hAnsi="Book Antiqua" w:cs="Arial"/>
              </w:rPr>
            </w:pPr>
            <w:r>
              <w:rPr>
                <w:rFonts w:ascii="Book Antiqua" w:hAnsi="Book Antiqua" w:cs="Arial" w:hint="eastAsia"/>
              </w:rPr>
              <w:t xml:space="preserve">South </w:t>
            </w:r>
            <w:r w:rsidR="006465D0" w:rsidRPr="00420133">
              <w:rPr>
                <w:rFonts w:ascii="Book Antiqua" w:hAnsi="Book Antiqua" w:cs="Arial"/>
              </w:rPr>
              <w:t>Korea</w:t>
            </w:r>
          </w:p>
        </w:tc>
        <w:tc>
          <w:tcPr>
            <w:tcW w:w="1633" w:type="dxa"/>
            <w:vMerge/>
            <w:hideMark/>
          </w:tcPr>
          <w:p w14:paraId="60597541" w14:textId="77777777" w:rsidR="006465D0" w:rsidRPr="00420133" w:rsidRDefault="006465D0" w:rsidP="00C62DE2">
            <w:pPr>
              <w:rPr>
                <w:rFonts w:ascii="Book Antiqua" w:hAnsi="Book Antiqua" w:cs="Arial"/>
              </w:rPr>
            </w:pPr>
          </w:p>
        </w:tc>
        <w:tc>
          <w:tcPr>
            <w:tcW w:w="870" w:type="dxa"/>
            <w:noWrap/>
            <w:hideMark/>
          </w:tcPr>
          <w:p w14:paraId="62F42484"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noWrap/>
            <w:hideMark/>
          </w:tcPr>
          <w:p w14:paraId="4B29C274" w14:textId="77777777" w:rsidR="006465D0" w:rsidRPr="00420133" w:rsidRDefault="006465D0" w:rsidP="00C62DE2">
            <w:pPr>
              <w:jc w:val="center"/>
              <w:rPr>
                <w:rFonts w:ascii="Book Antiqua" w:hAnsi="Book Antiqua" w:cs="Arial"/>
              </w:rPr>
            </w:pPr>
            <w:r w:rsidRPr="00420133">
              <w:rPr>
                <w:rFonts w:ascii="Book Antiqua" w:hAnsi="Book Antiqua" w:cs="Arial"/>
              </w:rPr>
              <w:t>1996-2009</w:t>
            </w:r>
          </w:p>
        </w:tc>
        <w:tc>
          <w:tcPr>
            <w:tcW w:w="1483" w:type="dxa"/>
            <w:noWrap/>
            <w:hideMark/>
          </w:tcPr>
          <w:p w14:paraId="1C15C890"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noWrap/>
            <w:hideMark/>
          </w:tcPr>
          <w:p w14:paraId="0ABC0FC9" w14:textId="77777777" w:rsidR="006465D0" w:rsidRPr="00420133" w:rsidRDefault="006465D0" w:rsidP="00C62DE2">
            <w:pPr>
              <w:jc w:val="center"/>
              <w:rPr>
                <w:rFonts w:ascii="Book Antiqua" w:hAnsi="Book Antiqua" w:cs="Arial"/>
              </w:rPr>
            </w:pPr>
            <w:r w:rsidRPr="00420133">
              <w:rPr>
                <w:rFonts w:ascii="Book Antiqua" w:hAnsi="Book Antiqua" w:cs="Arial"/>
              </w:rPr>
              <w:t>6</w:t>
            </w:r>
          </w:p>
        </w:tc>
      </w:tr>
      <w:tr w:rsidR="005D0F37" w:rsidRPr="00420133" w14:paraId="61B75E1F" w14:textId="77777777" w:rsidTr="00C62DE2">
        <w:trPr>
          <w:trHeight w:val="320"/>
        </w:trPr>
        <w:tc>
          <w:tcPr>
            <w:tcW w:w="1920" w:type="dxa"/>
            <w:tcBorders>
              <w:bottom w:val="single" w:sz="4" w:space="0" w:color="auto"/>
            </w:tcBorders>
            <w:noWrap/>
            <w:hideMark/>
          </w:tcPr>
          <w:p w14:paraId="4C9493CA" w14:textId="338CBD03" w:rsidR="006465D0" w:rsidRPr="00420133" w:rsidRDefault="006465D0" w:rsidP="00C62DE2">
            <w:pPr>
              <w:rPr>
                <w:rFonts w:ascii="Book Antiqua" w:hAnsi="Book Antiqua" w:cs="Arial"/>
              </w:rPr>
            </w:pPr>
            <w:r w:rsidRPr="00420133">
              <w:rPr>
                <w:rFonts w:ascii="Book Antiqua" w:hAnsi="Book Antiqua" w:cs="Arial"/>
              </w:rPr>
              <w:t xml:space="preserve">Goetze </w:t>
            </w:r>
            <w:r w:rsidRPr="00420133">
              <w:rPr>
                <w:rFonts w:ascii="Book Antiqua" w:hAnsi="Book Antiqua" w:cs="Arial"/>
                <w:i/>
                <w:iCs/>
              </w:rPr>
              <w:t>et al</w:t>
            </w:r>
            <w:r w:rsidR="000359EE" w:rsidRPr="00420133">
              <w:rPr>
                <w:rFonts w:ascii="Book Antiqua" w:hAnsi="Book Antiqua" w:cs="Arial"/>
                <w:vertAlign w:val="superscript"/>
              </w:rPr>
              <w:t>[29]</w:t>
            </w:r>
          </w:p>
        </w:tc>
        <w:tc>
          <w:tcPr>
            <w:tcW w:w="1043" w:type="dxa"/>
            <w:tcBorders>
              <w:bottom w:val="single" w:sz="4" w:space="0" w:color="auto"/>
            </w:tcBorders>
            <w:noWrap/>
            <w:hideMark/>
          </w:tcPr>
          <w:p w14:paraId="7AF68120" w14:textId="77777777" w:rsidR="006465D0" w:rsidRPr="00420133" w:rsidRDefault="006465D0" w:rsidP="00FA09B1">
            <w:pPr>
              <w:jc w:val="center"/>
              <w:rPr>
                <w:rFonts w:ascii="Book Antiqua" w:hAnsi="Book Antiqua" w:cs="Arial"/>
              </w:rPr>
            </w:pPr>
            <w:r w:rsidRPr="00420133">
              <w:rPr>
                <w:rFonts w:ascii="Book Antiqua" w:hAnsi="Book Antiqua" w:cs="Arial"/>
              </w:rPr>
              <w:t>2013</w:t>
            </w:r>
          </w:p>
        </w:tc>
        <w:tc>
          <w:tcPr>
            <w:tcW w:w="1214" w:type="dxa"/>
            <w:tcBorders>
              <w:bottom w:val="single" w:sz="4" w:space="0" w:color="auto"/>
            </w:tcBorders>
            <w:noWrap/>
            <w:hideMark/>
          </w:tcPr>
          <w:p w14:paraId="5DC4932C" w14:textId="77777777" w:rsidR="006465D0" w:rsidRPr="00420133" w:rsidRDefault="006465D0" w:rsidP="00C62DE2">
            <w:pPr>
              <w:jc w:val="left"/>
              <w:rPr>
                <w:rFonts w:ascii="Book Antiqua" w:hAnsi="Book Antiqua" w:cs="Arial"/>
              </w:rPr>
            </w:pPr>
            <w:r w:rsidRPr="00420133">
              <w:rPr>
                <w:rFonts w:ascii="Book Antiqua" w:hAnsi="Book Antiqua" w:cs="Arial"/>
              </w:rPr>
              <w:t>Germany</w:t>
            </w:r>
          </w:p>
        </w:tc>
        <w:tc>
          <w:tcPr>
            <w:tcW w:w="1633" w:type="dxa"/>
            <w:vMerge/>
            <w:tcBorders>
              <w:bottom w:val="single" w:sz="4" w:space="0" w:color="auto"/>
            </w:tcBorders>
            <w:hideMark/>
          </w:tcPr>
          <w:p w14:paraId="594EE436" w14:textId="77777777" w:rsidR="006465D0" w:rsidRPr="00420133" w:rsidRDefault="006465D0" w:rsidP="00C62DE2">
            <w:pPr>
              <w:rPr>
                <w:rFonts w:ascii="Book Antiqua" w:hAnsi="Book Antiqua" w:cs="Arial"/>
              </w:rPr>
            </w:pPr>
          </w:p>
        </w:tc>
        <w:tc>
          <w:tcPr>
            <w:tcW w:w="870" w:type="dxa"/>
            <w:tcBorders>
              <w:bottom w:val="single" w:sz="4" w:space="0" w:color="auto"/>
            </w:tcBorders>
            <w:noWrap/>
            <w:hideMark/>
          </w:tcPr>
          <w:p w14:paraId="4295D4AB" w14:textId="77777777" w:rsidR="006465D0" w:rsidRPr="00420133" w:rsidRDefault="006465D0" w:rsidP="00C62DE2">
            <w:pPr>
              <w:jc w:val="center"/>
              <w:rPr>
                <w:rFonts w:ascii="Book Antiqua" w:hAnsi="Book Antiqua" w:cs="Arial"/>
              </w:rPr>
            </w:pPr>
            <w:r w:rsidRPr="00420133">
              <w:rPr>
                <w:rFonts w:ascii="Book Antiqua" w:hAnsi="Book Antiqua" w:cs="Arial"/>
              </w:rPr>
              <w:t>Retro</w:t>
            </w:r>
          </w:p>
        </w:tc>
        <w:tc>
          <w:tcPr>
            <w:tcW w:w="1826" w:type="dxa"/>
            <w:tcBorders>
              <w:bottom w:val="single" w:sz="4" w:space="0" w:color="auto"/>
            </w:tcBorders>
            <w:noWrap/>
            <w:hideMark/>
          </w:tcPr>
          <w:p w14:paraId="090C70ED" w14:textId="77777777" w:rsidR="006465D0" w:rsidRPr="00420133" w:rsidRDefault="006465D0" w:rsidP="00C62DE2">
            <w:pPr>
              <w:jc w:val="center"/>
              <w:rPr>
                <w:rFonts w:ascii="Book Antiqua" w:hAnsi="Book Antiqua" w:cs="Arial"/>
              </w:rPr>
            </w:pPr>
            <w:r w:rsidRPr="00420133">
              <w:rPr>
                <w:rFonts w:ascii="Book Antiqua" w:hAnsi="Book Antiqua" w:cs="Arial"/>
              </w:rPr>
              <w:t>NA</w:t>
            </w:r>
          </w:p>
        </w:tc>
        <w:tc>
          <w:tcPr>
            <w:tcW w:w="1483" w:type="dxa"/>
            <w:tcBorders>
              <w:bottom w:val="single" w:sz="4" w:space="0" w:color="auto"/>
            </w:tcBorders>
            <w:noWrap/>
            <w:hideMark/>
          </w:tcPr>
          <w:p w14:paraId="3D54EE8B" w14:textId="77777777" w:rsidR="006465D0" w:rsidRPr="00420133" w:rsidRDefault="006465D0" w:rsidP="00C62DE2">
            <w:pPr>
              <w:jc w:val="center"/>
              <w:rPr>
                <w:rFonts w:ascii="Book Antiqua" w:hAnsi="Book Antiqua" w:cs="Arial"/>
              </w:rPr>
            </w:pPr>
            <w:r w:rsidRPr="00420133">
              <w:rPr>
                <w:rFonts w:ascii="Book Antiqua" w:hAnsi="Book Antiqua" w:cs="Arial"/>
              </w:rPr>
              <w:t>No</w:t>
            </w:r>
          </w:p>
        </w:tc>
        <w:tc>
          <w:tcPr>
            <w:tcW w:w="1056" w:type="dxa"/>
            <w:tcBorders>
              <w:bottom w:val="single" w:sz="4" w:space="0" w:color="auto"/>
            </w:tcBorders>
            <w:noWrap/>
            <w:hideMark/>
          </w:tcPr>
          <w:p w14:paraId="7E50180B" w14:textId="77777777" w:rsidR="006465D0" w:rsidRPr="00420133" w:rsidRDefault="006465D0" w:rsidP="00C62DE2">
            <w:pPr>
              <w:jc w:val="center"/>
              <w:rPr>
                <w:rFonts w:ascii="Book Antiqua" w:hAnsi="Book Antiqua" w:cs="Arial"/>
              </w:rPr>
            </w:pPr>
            <w:r w:rsidRPr="00420133">
              <w:rPr>
                <w:rFonts w:ascii="Book Antiqua" w:hAnsi="Book Antiqua" w:cs="Arial"/>
              </w:rPr>
              <w:t>7</w:t>
            </w:r>
          </w:p>
        </w:tc>
      </w:tr>
    </w:tbl>
    <w:p w14:paraId="5601821F" w14:textId="22536BEA" w:rsidR="004C3B91" w:rsidRPr="00420133" w:rsidRDefault="006465D0" w:rsidP="001624B6">
      <w:pPr>
        <w:adjustRightInd w:val="0"/>
        <w:snapToGrid w:val="0"/>
        <w:spacing w:line="360" w:lineRule="auto"/>
        <w:rPr>
          <w:rFonts w:ascii="Book Antiqua" w:hAnsi="Book Antiqua" w:cs="Arial"/>
        </w:rPr>
        <w:sectPr w:rsidR="004C3B91" w:rsidRPr="00420133" w:rsidSect="00746964">
          <w:footerReference w:type="even" r:id="rId15"/>
          <w:footerReference w:type="default" r:id="rId16"/>
          <w:pgSz w:w="11900" w:h="16840"/>
          <w:pgMar w:top="1440" w:right="1800" w:bottom="1440" w:left="1800" w:header="851" w:footer="992" w:gutter="0"/>
          <w:cols w:space="425"/>
          <w:docGrid w:type="lines" w:linePitch="423"/>
        </w:sectPr>
      </w:pPr>
      <w:r w:rsidRPr="00420133">
        <w:rPr>
          <w:rFonts w:ascii="Book Antiqua" w:hAnsi="Book Antiqua" w:cs="Arial"/>
        </w:rPr>
        <w:t>Retro</w:t>
      </w:r>
      <w:r w:rsidR="005D0F37" w:rsidRPr="00420133">
        <w:rPr>
          <w:rFonts w:ascii="Book Antiqua" w:hAnsi="Book Antiqua" w:cs="Arial"/>
        </w:rPr>
        <w:t>:</w:t>
      </w:r>
      <w:r w:rsidRPr="00420133">
        <w:rPr>
          <w:rFonts w:ascii="Book Antiqua" w:hAnsi="Book Antiqua" w:cs="Arial"/>
        </w:rPr>
        <w:t xml:space="preserve"> </w:t>
      </w:r>
      <w:r w:rsidR="005D0F37" w:rsidRPr="00420133">
        <w:rPr>
          <w:rFonts w:ascii="Book Antiqua" w:hAnsi="Book Antiqua" w:cs="Arial"/>
        </w:rPr>
        <w:t>R</w:t>
      </w:r>
      <w:r w:rsidRPr="00420133">
        <w:rPr>
          <w:rFonts w:ascii="Book Antiqua" w:hAnsi="Book Antiqua" w:cs="Arial"/>
        </w:rPr>
        <w:t>etrospective study; NA</w:t>
      </w:r>
      <w:r w:rsidR="005D0F37" w:rsidRPr="00420133">
        <w:rPr>
          <w:rFonts w:ascii="Book Antiqua" w:hAnsi="Book Antiqua" w:cs="Arial"/>
        </w:rPr>
        <w:t>:</w:t>
      </w:r>
      <w:r w:rsidRPr="00420133">
        <w:rPr>
          <w:rFonts w:ascii="Book Antiqua" w:hAnsi="Book Antiqua" w:cs="Arial"/>
        </w:rPr>
        <w:t xml:space="preserve"> </w:t>
      </w:r>
      <w:r w:rsidR="005D0F37" w:rsidRPr="00420133">
        <w:rPr>
          <w:rFonts w:ascii="Book Antiqua" w:hAnsi="Book Antiqua" w:cs="Arial"/>
        </w:rPr>
        <w:t>N</w:t>
      </w:r>
      <w:r w:rsidRPr="00420133">
        <w:rPr>
          <w:rFonts w:ascii="Book Antiqua" w:hAnsi="Book Antiqua" w:cs="Arial"/>
        </w:rPr>
        <w:t>ot available.</w:t>
      </w:r>
      <w:r w:rsidR="004C3B91" w:rsidRPr="00420133">
        <w:rPr>
          <w:rFonts w:ascii="Book Antiqua" w:hAnsi="Book Antiqua" w:cs="Arial"/>
        </w:rPr>
        <w:br w:type="page"/>
      </w:r>
    </w:p>
    <w:p w14:paraId="4D6CB47A" w14:textId="2B4D6806" w:rsidR="006465D0" w:rsidRPr="00420133" w:rsidRDefault="006465D0" w:rsidP="006465D0">
      <w:pPr>
        <w:rPr>
          <w:rFonts w:ascii="Book Antiqua" w:hAnsi="Book Antiqua" w:cs="Arial"/>
          <w:b/>
        </w:rPr>
      </w:pPr>
      <w:r w:rsidRPr="00420133">
        <w:rPr>
          <w:rFonts w:ascii="Book Antiqua" w:hAnsi="Book Antiqua" w:cs="Arial"/>
          <w:b/>
        </w:rPr>
        <w:lastRenderedPageBreak/>
        <w:t xml:space="preserve">Table 2 </w:t>
      </w:r>
      <w:r w:rsidR="005C6C31">
        <w:rPr>
          <w:rFonts w:ascii="Book Antiqua" w:hAnsi="Book Antiqua" w:cs="Arial"/>
          <w:b/>
        </w:rPr>
        <w:t>D</w:t>
      </w:r>
      <w:r w:rsidRPr="00420133">
        <w:rPr>
          <w:rFonts w:ascii="Book Antiqua" w:hAnsi="Book Antiqua" w:cs="Arial"/>
          <w:b/>
        </w:rPr>
        <w:t xml:space="preserve">etailed information including T stage of tumor, survival rate, and recurrence </w:t>
      </w:r>
      <w:r w:rsidR="005C6C31">
        <w:rPr>
          <w:rFonts w:ascii="Book Antiqua" w:hAnsi="Book Antiqua" w:cs="Arial"/>
          <w:b/>
        </w:rPr>
        <w:t>in</w:t>
      </w:r>
      <w:r w:rsidRPr="00420133">
        <w:rPr>
          <w:rFonts w:ascii="Book Antiqua" w:hAnsi="Book Antiqua" w:cs="Arial"/>
          <w:b/>
        </w:rPr>
        <w:t xml:space="preserve"> the included comparative studies</w:t>
      </w:r>
    </w:p>
    <w:tbl>
      <w:tblPr>
        <w:tblStyle w:val="ad"/>
        <w:tblW w:w="1877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34"/>
        <w:gridCol w:w="1214"/>
        <w:gridCol w:w="1633"/>
        <w:gridCol w:w="797"/>
        <w:gridCol w:w="1029"/>
        <w:gridCol w:w="1843"/>
        <w:gridCol w:w="2552"/>
        <w:gridCol w:w="1275"/>
        <w:gridCol w:w="2552"/>
        <w:gridCol w:w="992"/>
        <w:gridCol w:w="1134"/>
      </w:tblGrid>
      <w:tr w:rsidR="00CA4A1B" w:rsidRPr="00420133" w14:paraId="0D0122C6" w14:textId="77777777" w:rsidTr="000749BA">
        <w:trPr>
          <w:trHeight w:val="320"/>
        </w:trPr>
        <w:tc>
          <w:tcPr>
            <w:tcW w:w="2694" w:type="dxa"/>
            <w:tcBorders>
              <w:top w:val="single" w:sz="4" w:space="0" w:color="auto"/>
              <w:bottom w:val="single" w:sz="4" w:space="0" w:color="auto"/>
            </w:tcBorders>
            <w:noWrap/>
            <w:hideMark/>
          </w:tcPr>
          <w:p w14:paraId="5E549777" w14:textId="5F7D8A72" w:rsidR="006465D0" w:rsidRPr="00420133" w:rsidRDefault="00534B6B" w:rsidP="004C3B91">
            <w:pPr>
              <w:jc w:val="center"/>
              <w:rPr>
                <w:rFonts w:ascii="Book Antiqua" w:hAnsi="Book Antiqua" w:cs="Arial"/>
                <w:b/>
                <w:bCs/>
              </w:rPr>
            </w:pPr>
            <w:r>
              <w:rPr>
                <w:rFonts w:ascii="Book Antiqua" w:hAnsi="Book Antiqua" w:cs="Arial" w:hint="eastAsia"/>
                <w:b/>
                <w:bCs/>
              </w:rPr>
              <w:t>Ref.</w:t>
            </w:r>
          </w:p>
        </w:tc>
        <w:tc>
          <w:tcPr>
            <w:tcW w:w="1134" w:type="dxa"/>
            <w:tcBorders>
              <w:top w:val="single" w:sz="4" w:space="0" w:color="auto"/>
              <w:bottom w:val="single" w:sz="4" w:space="0" w:color="auto"/>
            </w:tcBorders>
            <w:noWrap/>
            <w:vAlign w:val="center"/>
            <w:hideMark/>
          </w:tcPr>
          <w:p w14:paraId="6E43A6B1" w14:textId="77777777" w:rsidR="006465D0" w:rsidRPr="00420133" w:rsidRDefault="006465D0" w:rsidP="00C62DE2">
            <w:pPr>
              <w:rPr>
                <w:rFonts w:ascii="Book Antiqua" w:hAnsi="Book Antiqua" w:cs="Arial"/>
                <w:b/>
                <w:bCs/>
              </w:rPr>
            </w:pPr>
            <w:r w:rsidRPr="00420133">
              <w:rPr>
                <w:rFonts w:ascii="Book Antiqua" w:hAnsi="Book Antiqua" w:cs="Arial"/>
                <w:b/>
                <w:bCs/>
              </w:rPr>
              <w:t>Year</w:t>
            </w:r>
          </w:p>
        </w:tc>
        <w:tc>
          <w:tcPr>
            <w:tcW w:w="1214" w:type="dxa"/>
            <w:tcBorders>
              <w:top w:val="single" w:sz="4" w:space="0" w:color="auto"/>
              <w:bottom w:val="single" w:sz="4" w:space="0" w:color="auto"/>
            </w:tcBorders>
            <w:noWrap/>
            <w:vAlign w:val="center"/>
            <w:hideMark/>
          </w:tcPr>
          <w:p w14:paraId="345EB4CF" w14:textId="77777777" w:rsidR="006465D0" w:rsidRPr="00420133" w:rsidRDefault="006465D0" w:rsidP="00C62DE2">
            <w:pPr>
              <w:rPr>
                <w:rFonts w:ascii="Book Antiqua" w:hAnsi="Book Antiqua" w:cs="Arial"/>
                <w:b/>
                <w:bCs/>
              </w:rPr>
            </w:pPr>
            <w:r w:rsidRPr="00420133">
              <w:rPr>
                <w:rFonts w:ascii="Book Antiqua" w:hAnsi="Book Antiqua" w:cs="Arial"/>
                <w:b/>
                <w:bCs/>
              </w:rPr>
              <w:t>Country</w:t>
            </w:r>
          </w:p>
        </w:tc>
        <w:tc>
          <w:tcPr>
            <w:tcW w:w="2356" w:type="dxa"/>
            <w:gridSpan w:val="2"/>
            <w:tcBorders>
              <w:top w:val="single" w:sz="4" w:space="0" w:color="auto"/>
              <w:bottom w:val="single" w:sz="4" w:space="0" w:color="auto"/>
            </w:tcBorders>
            <w:noWrap/>
            <w:hideMark/>
          </w:tcPr>
          <w:p w14:paraId="304B413E" w14:textId="3C3CA52F" w:rsidR="006465D0" w:rsidRPr="00420133" w:rsidRDefault="006465D0" w:rsidP="00C62DE2">
            <w:pPr>
              <w:rPr>
                <w:rFonts w:ascii="Book Antiqua" w:hAnsi="Book Antiqua" w:cs="Arial"/>
                <w:b/>
                <w:bCs/>
              </w:rPr>
            </w:pPr>
            <w:r w:rsidRPr="00420133">
              <w:rPr>
                <w:rFonts w:ascii="Book Antiqua" w:hAnsi="Book Antiqua" w:cs="Arial"/>
                <w:b/>
                <w:bCs/>
              </w:rPr>
              <w:t>Comparison (</w:t>
            </w:r>
            <w:r w:rsidR="00400FDA" w:rsidRPr="00534B6B">
              <w:rPr>
                <w:rFonts w:ascii="Book Antiqua" w:hAnsi="Book Antiqua" w:cs="Arial"/>
                <w:b/>
                <w:bCs/>
                <w:i/>
              </w:rPr>
              <w:t>n</w:t>
            </w:r>
            <w:r w:rsidRPr="00420133">
              <w:rPr>
                <w:rFonts w:ascii="Book Antiqua" w:hAnsi="Book Antiqua" w:cs="Arial"/>
                <w:b/>
                <w:bCs/>
              </w:rPr>
              <w:t>)</w:t>
            </w:r>
          </w:p>
        </w:tc>
        <w:tc>
          <w:tcPr>
            <w:tcW w:w="1029" w:type="dxa"/>
            <w:tcBorders>
              <w:top w:val="single" w:sz="4" w:space="0" w:color="auto"/>
              <w:bottom w:val="single" w:sz="4" w:space="0" w:color="auto"/>
            </w:tcBorders>
            <w:noWrap/>
            <w:vAlign w:val="center"/>
            <w:hideMark/>
          </w:tcPr>
          <w:p w14:paraId="5212AB68" w14:textId="77777777" w:rsidR="006465D0" w:rsidRPr="00420133" w:rsidRDefault="006465D0" w:rsidP="00C62DE2">
            <w:pPr>
              <w:rPr>
                <w:rFonts w:ascii="Book Antiqua" w:hAnsi="Book Antiqua" w:cs="Arial"/>
                <w:b/>
                <w:bCs/>
              </w:rPr>
            </w:pPr>
            <w:r w:rsidRPr="00420133">
              <w:rPr>
                <w:rFonts w:ascii="Book Antiqua" w:hAnsi="Book Antiqua" w:cs="Arial"/>
                <w:b/>
                <w:bCs/>
              </w:rPr>
              <w:t>T stage</w:t>
            </w:r>
          </w:p>
        </w:tc>
        <w:tc>
          <w:tcPr>
            <w:tcW w:w="1843" w:type="dxa"/>
            <w:tcBorders>
              <w:top w:val="single" w:sz="4" w:space="0" w:color="auto"/>
              <w:bottom w:val="single" w:sz="4" w:space="0" w:color="auto"/>
            </w:tcBorders>
            <w:noWrap/>
            <w:vAlign w:val="center"/>
            <w:hideMark/>
          </w:tcPr>
          <w:p w14:paraId="3146A45A" w14:textId="77777777" w:rsidR="006465D0" w:rsidRPr="00420133" w:rsidRDefault="006465D0" w:rsidP="00C62DE2">
            <w:pPr>
              <w:rPr>
                <w:rFonts w:ascii="Book Antiqua" w:hAnsi="Book Antiqua" w:cs="Arial"/>
                <w:b/>
                <w:bCs/>
              </w:rPr>
            </w:pPr>
            <w:r w:rsidRPr="00420133">
              <w:rPr>
                <w:rFonts w:ascii="Book Antiqua" w:hAnsi="Book Antiqua" w:cs="Arial"/>
                <w:b/>
                <w:bCs/>
              </w:rPr>
              <w:t>Survival</w:t>
            </w:r>
          </w:p>
        </w:tc>
        <w:tc>
          <w:tcPr>
            <w:tcW w:w="2552" w:type="dxa"/>
            <w:tcBorders>
              <w:top w:val="single" w:sz="4" w:space="0" w:color="auto"/>
              <w:bottom w:val="single" w:sz="4" w:space="0" w:color="auto"/>
            </w:tcBorders>
            <w:noWrap/>
            <w:hideMark/>
          </w:tcPr>
          <w:p w14:paraId="7E1BD5ED" w14:textId="77777777" w:rsidR="006465D0" w:rsidRPr="00420133" w:rsidRDefault="006465D0" w:rsidP="00C62DE2">
            <w:pPr>
              <w:rPr>
                <w:rFonts w:ascii="Book Antiqua" w:hAnsi="Book Antiqua" w:cs="Arial"/>
                <w:b/>
                <w:bCs/>
              </w:rPr>
            </w:pPr>
          </w:p>
        </w:tc>
        <w:tc>
          <w:tcPr>
            <w:tcW w:w="1275" w:type="dxa"/>
            <w:tcBorders>
              <w:top w:val="single" w:sz="4" w:space="0" w:color="auto"/>
              <w:bottom w:val="single" w:sz="4" w:space="0" w:color="auto"/>
            </w:tcBorders>
            <w:noWrap/>
            <w:vAlign w:val="center"/>
            <w:hideMark/>
          </w:tcPr>
          <w:p w14:paraId="0CEADF02" w14:textId="6A6B4B76" w:rsidR="006465D0" w:rsidRPr="00420133" w:rsidRDefault="006465D0" w:rsidP="00C62DE2">
            <w:pPr>
              <w:rPr>
                <w:rFonts w:ascii="Book Antiqua" w:hAnsi="Book Antiqua" w:cs="Arial"/>
                <w:b/>
                <w:bCs/>
              </w:rPr>
            </w:pPr>
            <w:r w:rsidRPr="000749BA">
              <w:rPr>
                <w:rFonts w:ascii="Book Antiqua" w:hAnsi="Book Antiqua" w:cs="Arial"/>
                <w:b/>
                <w:bCs/>
                <w:i/>
                <w:iCs/>
              </w:rPr>
              <w:t>P</w:t>
            </w:r>
            <w:r w:rsidR="00CA4A1B">
              <w:rPr>
                <w:rFonts w:ascii="Book Antiqua" w:hAnsi="Book Antiqua" w:cs="Arial"/>
                <w:b/>
                <w:bCs/>
              </w:rPr>
              <w:t xml:space="preserve"> value</w:t>
            </w:r>
          </w:p>
        </w:tc>
        <w:tc>
          <w:tcPr>
            <w:tcW w:w="2552" w:type="dxa"/>
            <w:tcBorders>
              <w:top w:val="single" w:sz="4" w:space="0" w:color="auto"/>
              <w:bottom w:val="single" w:sz="4" w:space="0" w:color="auto"/>
            </w:tcBorders>
            <w:noWrap/>
            <w:vAlign w:val="center"/>
            <w:hideMark/>
          </w:tcPr>
          <w:p w14:paraId="297A1796" w14:textId="77777777" w:rsidR="006465D0" w:rsidRPr="00420133" w:rsidRDefault="006465D0" w:rsidP="00C62DE2">
            <w:pPr>
              <w:rPr>
                <w:rFonts w:ascii="Book Antiqua" w:hAnsi="Book Antiqua" w:cs="Arial"/>
                <w:b/>
                <w:bCs/>
              </w:rPr>
            </w:pPr>
            <w:r w:rsidRPr="00420133">
              <w:rPr>
                <w:rFonts w:ascii="Book Antiqua" w:hAnsi="Book Antiqua" w:cs="Arial"/>
                <w:b/>
                <w:bCs/>
              </w:rPr>
              <w:t>Recurrence</w:t>
            </w:r>
          </w:p>
        </w:tc>
        <w:tc>
          <w:tcPr>
            <w:tcW w:w="992" w:type="dxa"/>
            <w:tcBorders>
              <w:top w:val="single" w:sz="4" w:space="0" w:color="auto"/>
              <w:bottom w:val="single" w:sz="4" w:space="0" w:color="auto"/>
            </w:tcBorders>
            <w:noWrap/>
            <w:hideMark/>
          </w:tcPr>
          <w:p w14:paraId="4BE79063" w14:textId="77777777" w:rsidR="006465D0" w:rsidRPr="00420133" w:rsidRDefault="006465D0" w:rsidP="00C62DE2">
            <w:pPr>
              <w:rPr>
                <w:rFonts w:ascii="Book Antiqua" w:hAnsi="Book Antiqua" w:cs="Arial"/>
                <w:b/>
                <w:bCs/>
              </w:rPr>
            </w:pPr>
          </w:p>
        </w:tc>
        <w:tc>
          <w:tcPr>
            <w:tcW w:w="1134" w:type="dxa"/>
            <w:tcBorders>
              <w:top w:val="single" w:sz="4" w:space="0" w:color="auto"/>
              <w:bottom w:val="single" w:sz="4" w:space="0" w:color="auto"/>
            </w:tcBorders>
            <w:noWrap/>
            <w:vAlign w:val="center"/>
            <w:hideMark/>
          </w:tcPr>
          <w:p w14:paraId="0D9AF6F7" w14:textId="089F8936" w:rsidR="006465D0" w:rsidRPr="00420133" w:rsidRDefault="006465D0" w:rsidP="00C62DE2">
            <w:pPr>
              <w:rPr>
                <w:rFonts w:ascii="Book Antiqua" w:hAnsi="Book Antiqua" w:cs="Arial"/>
                <w:b/>
                <w:bCs/>
              </w:rPr>
            </w:pPr>
            <w:r w:rsidRPr="000749BA">
              <w:rPr>
                <w:rFonts w:ascii="Book Antiqua" w:hAnsi="Book Antiqua" w:cs="Arial"/>
                <w:b/>
                <w:bCs/>
                <w:i/>
                <w:iCs/>
              </w:rPr>
              <w:t>P</w:t>
            </w:r>
            <w:r w:rsidR="00CA4A1B">
              <w:rPr>
                <w:rFonts w:ascii="Book Antiqua" w:hAnsi="Book Antiqua" w:cs="Arial"/>
                <w:b/>
                <w:bCs/>
              </w:rPr>
              <w:t xml:space="preserve"> value</w:t>
            </w:r>
          </w:p>
        </w:tc>
      </w:tr>
      <w:tr w:rsidR="00CA4A1B" w:rsidRPr="00420133" w14:paraId="77B24E7F" w14:textId="77777777" w:rsidTr="000749BA">
        <w:trPr>
          <w:trHeight w:val="320"/>
        </w:trPr>
        <w:tc>
          <w:tcPr>
            <w:tcW w:w="2694" w:type="dxa"/>
            <w:vMerge w:val="restart"/>
            <w:tcBorders>
              <w:top w:val="single" w:sz="4" w:space="0" w:color="auto"/>
            </w:tcBorders>
            <w:noWrap/>
            <w:vAlign w:val="center"/>
            <w:hideMark/>
          </w:tcPr>
          <w:p w14:paraId="7F9FAC84" w14:textId="16118EA6" w:rsidR="006465D0" w:rsidRPr="00420133" w:rsidRDefault="006465D0" w:rsidP="004C3B91">
            <w:pPr>
              <w:jc w:val="center"/>
              <w:rPr>
                <w:rFonts w:ascii="Book Antiqua" w:hAnsi="Book Antiqua" w:cs="Arial"/>
              </w:rPr>
            </w:pPr>
            <w:r w:rsidRPr="00420133">
              <w:rPr>
                <w:rFonts w:ascii="Book Antiqua" w:hAnsi="Book Antiqua" w:cs="Arial"/>
              </w:rPr>
              <w:t xml:space="preserve">Jang </w:t>
            </w:r>
            <w:r w:rsidRPr="00CA4A1B">
              <w:rPr>
                <w:rFonts w:ascii="Book Antiqua" w:hAnsi="Book Antiqua" w:cs="Arial"/>
                <w:i/>
                <w:iCs/>
              </w:rPr>
              <w:t>et al</w:t>
            </w:r>
            <w:r w:rsidR="00CA4A1B" w:rsidRPr="00420133">
              <w:rPr>
                <w:rFonts w:ascii="Book Antiqua" w:hAnsi="Book Antiqua" w:cs="Arial"/>
                <w:vertAlign w:val="superscript"/>
              </w:rPr>
              <w:t>[3</w:t>
            </w:r>
            <w:r w:rsidR="00B16614">
              <w:rPr>
                <w:rFonts w:ascii="Book Antiqua" w:hAnsi="Book Antiqua" w:cs="Arial"/>
                <w:vertAlign w:val="superscript"/>
              </w:rPr>
              <w:t>3</w:t>
            </w:r>
            <w:r w:rsidR="00CA4A1B" w:rsidRPr="00420133">
              <w:rPr>
                <w:rFonts w:ascii="Book Antiqua" w:hAnsi="Book Antiqua" w:cs="Arial"/>
                <w:vertAlign w:val="superscript"/>
              </w:rPr>
              <w:t>]</w:t>
            </w:r>
          </w:p>
        </w:tc>
        <w:tc>
          <w:tcPr>
            <w:tcW w:w="1134" w:type="dxa"/>
            <w:vMerge w:val="restart"/>
            <w:tcBorders>
              <w:top w:val="single" w:sz="4" w:space="0" w:color="auto"/>
            </w:tcBorders>
            <w:noWrap/>
            <w:vAlign w:val="center"/>
            <w:hideMark/>
          </w:tcPr>
          <w:p w14:paraId="2BAA32B3" w14:textId="77777777" w:rsidR="006465D0" w:rsidRPr="00420133" w:rsidRDefault="006465D0" w:rsidP="00C62DE2">
            <w:pPr>
              <w:rPr>
                <w:rFonts w:ascii="Book Antiqua" w:hAnsi="Book Antiqua" w:cs="Arial"/>
              </w:rPr>
            </w:pPr>
            <w:r w:rsidRPr="00420133">
              <w:rPr>
                <w:rFonts w:ascii="Book Antiqua" w:hAnsi="Book Antiqua" w:cs="Arial"/>
              </w:rPr>
              <w:t>2019</w:t>
            </w:r>
          </w:p>
        </w:tc>
        <w:tc>
          <w:tcPr>
            <w:tcW w:w="1214" w:type="dxa"/>
            <w:vMerge w:val="restart"/>
            <w:tcBorders>
              <w:top w:val="single" w:sz="4" w:space="0" w:color="auto"/>
            </w:tcBorders>
            <w:noWrap/>
            <w:vAlign w:val="center"/>
            <w:hideMark/>
          </w:tcPr>
          <w:p w14:paraId="3B67C27D" w14:textId="4167F5DF" w:rsidR="006465D0" w:rsidRPr="00420133" w:rsidRDefault="00534B6B" w:rsidP="00C62DE2">
            <w:pPr>
              <w:rPr>
                <w:rFonts w:ascii="Book Antiqua" w:hAnsi="Book Antiqua" w:cs="Arial"/>
              </w:rPr>
            </w:pPr>
            <w:bookmarkStart w:id="60" w:name="OLE_LINK37"/>
            <w:r>
              <w:rPr>
                <w:rFonts w:ascii="Book Antiqua" w:hAnsi="Book Antiqua" w:cs="Arial" w:hint="eastAsia"/>
              </w:rPr>
              <w:t xml:space="preserve">South </w:t>
            </w:r>
            <w:bookmarkEnd w:id="60"/>
            <w:r w:rsidR="006465D0" w:rsidRPr="00420133">
              <w:rPr>
                <w:rFonts w:ascii="Book Antiqua" w:hAnsi="Book Antiqua" w:cs="Arial"/>
              </w:rPr>
              <w:t>Korea</w:t>
            </w:r>
          </w:p>
        </w:tc>
        <w:tc>
          <w:tcPr>
            <w:tcW w:w="1559" w:type="dxa"/>
            <w:tcBorders>
              <w:top w:val="single" w:sz="4" w:space="0" w:color="auto"/>
            </w:tcBorders>
            <w:noWrap/>
            <w:hideMark/>
          </w:tcPr>
          <w:p w14:paraId="169CF780" w14:textId="757563F5"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tcBorders>
              <w:top w:val="single" w:sz="4" w:space="0" w:color="auto"/>
            </w:tcBorders>
            <w:noWrap/>
            <w:hideMark/>
          </w:tcPr>
          <w:p w14:paraId="1ECFA4EC" w14:textId="77777777" w:rsidR="006465D0" w:rsidRPr="00420133" w:rsidRDefault="006465D0" w:rsidP="00C62DE2">
            <w:pPr>
              <w:rPr>
                <w:rFonts w:ascii="Book Antiqua" w:hAnsi="Book Antiqua" w:cs="Arial"/>
              </w:rPr>
            </w:pPr>
            <w:r w:rsidRPr="00420133">
              <w:rPr>
                <w:rFonts w:ascii="Book Antiqua" w:hAnsi="Book Antiqua" w:cs="Arial"/>
              </w:rPr>
              <w:t>(55)</w:t>
            </w:r>
          </w:p>
        </w:tc>
        <w:tc>
          <w:tcPr>
            <w:tcW w:w="1029" w:type="dxa"/>
            <w:vMerge w:val="restart"/>
            <w:tcBorders>
              <w:top w:val="single" w:sz="4" w:space="0" w:color="auto"/>
            </w:tcBorders>
            <w:noWrap/>
            <w:vAlign w:val="center"/>
            <w:hideMark/>
          </w:tcPr>
          <w:p w14:paraId="1EF6A6C9" w14:textId="77777777" w:rsidR="006465D0" w:rsidRPr="00420133" w:rsidRDefault="006465D0" w:rsidP="00C62DE2">
            <w:pPr>
              <w:rPr>
                <w:rFonts w:ascii="Book Antiqua" w:hAnsi="Book Antiqua" w:cs="Arial"/>
              </w:rPr>
            </w:pPr>
            <w:r w:rsidRPr="00420133">
              <w:rPr>
                <w:rFonts w:ascii="Book Antiqua" w:hAnsi="Book Antiqua" w:cs="Arial"/>
              </w:rPr>
              <w:t>T2</w:t>
            </w:r>
          </w:p>
        </w:tc>
        <w:tc>
          <w:tcPr>
            <w:tcW w:w="1843" w:type="dxa"/>
            <w:vMerge w:val="restart"/>
            <w:tcBorders>
              <w:top w:val="single" w:sz="4" w:space="0" w:color="auto"/>
            </w:tcBorders>
            <w:noWrap/>
            <w:vAlign w:val="center"/>
            <w:hideMark/>
          </w:tcPr>
          <w:p w14:paraId="77693792" w14:textId="3B899909"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tcBorders>
              <w:top w:val="single" w:sz="4" w:space="0" w:color="auto"/>
            </w:tcBorders>
            <w:noWrap/>
            <w:hideMark/>
          </w:tcPr>
          <w:p w14:paraId="1A85D1FB" w14:textId="77777777" w:rsidR="006465D0" w:rsidRPr="00420133" w:rsidRDefault="006465D0" w:rsidP="00C62DE2">
            <w:pPr>
              <w:rPr>
                <w:rFonts w:ascii="Book Antiqua" w:hAnsi="Book Antiqua" w:cs="Arial"/>
              </w:rPr>
            </w:pPr>
            <w:r w:rsidRPr="00420133">
              <w:rPr>
                <w:rFonts w:ascii="Book Antiqua" w:hAnsi="Book Antiqua" w:cs="Arial"/>
              </w:rPr>
              <w:t>73.1%</w:t>
            </w:r>
          </w:p>
        </w:tc>
        <w:tc>
          <w:tcPr>
            <w:tcW w:w="1275" w:type="dxa"/>
            <w:vMerge w:val="restart"/>
            <w:tcBorders>
              <w:top w:val="single" w:sz="4" w:space="0" w:color="auto"/>
            </w:tcBorders>
            <w:noWrap/>
            <w:vAlign w:val="center"/>
            <w:hideMark/>
          </w:tcPr>
          <w:p w14:paraId="1AD53A11" w14:textId="77777777" w:rsidR="006465D0" w:rsidRPr="00420133" w:rsidRDefault="006465D0" w:rsidP="00C62DE2">
            <w:pPr>
              <w:rPr>
                <w:rFonts w:ascii="Book Antiqua" w:hAnsi="Book Antiqua" w:cs="Arial"/>
              </w:rPr>
            </w:pPr>
            <w:r w:rsidRPr="00420133">
              <w:rPr>
                <w:rFonts w:ascii="Book Antiqua" w:hAnsi="Book Antiqua" w:cs="Arial"/>
              </w:rPr>
              <w:t>0.116</w:t>
            </w:r>
          </w:p>
        </w:tc>
        <w:tc>
          <w:tcPr>
            <w:tcW w:w="2552" w:type="dxa"/>
            <w:vMerge w:val="restart"/>
            <w:tcBorders>
              <w:top w:val="single" w:sz="4" w:space="0" w:color="auto"/>
            </w:tcBorders>
            <w:noWrap/>
            <w:vAlign w:val="center"/>
            <w:hideMark/>
          </w:tcPr>
          <w:p w14:paraId="01215447" w14:textId="2A8AF82D" w:rsidR="006465D0" w:rsidRPr="00420133" w:rsidRDefault="00534B6B" w:rsidP="00C62DE2">
            <w:pPr>
              <w:rPr>
                <w:rFonts w:ascii="Book Antiqua" w:hAnsi="Book Antiqua" w:cs="Arial"/>
              </w:rPr>
            </w:pPr>
            <w:r>
              <w:rPr>
                <w:rFonts w:ascii="Book Antiqua" w:hAnsi="Book Antiqua" w:cs="Arial"/>
              </w:rPr>
              <w:t xml:space="preserve"> 5-y</w:t>
            </w:r>
            <w:r w:rsidR="006465D0" w:rsidRPr="00420133">
              <w:rPr>
                <w:rFonts w:ascii="Book Antiqua" w:hAnsi="Book Antiqua" w:cs="Arial"/>
              </w:rPr>
              <w:t>r DFS</w:t>
            </w:r>
          </w:p>
        </w:tc>
        <w:tc>
          <w:tcPr>
            <w:tcW w:w="992" w:type="dxa"/>
            <w:tcBorders>
              <w:top w:val="single" w:sz="4" w:space="0" w:color="auto"/>
            </w:tcBorders>
            <w:noWrap/>
            <w:hideMark/>
          </w:tcPr>
          <w:p w14:paraId="76AAE0CF" w14:textId="77777777" w:rsidR="006465D0" w:rsidRPr="00420133" w:rsidRDefault="006465D0" w:rsidP="00C62DE2">
            <w:pPr>
              <w:rPr>
                <w:rFonts w:ascii="Book Antiqua" w:hAnsi="Book Antiqua" w:cs="Arial"/>
              </w:rPr>
            </w:pPr>
            <w:r w:rsidRPr="00420133">
              <w:rPr>
                <w:rFonts w:ascii="Book Antiqua" w:hAnsi="Book Antiqua" w:cs="Arial"/>
              </w:rPr>
              <w:t>78.0%</w:t>
            </w:r>
          </w:p>
        </w:tc>
        <w:tc>
          <w:tcPr>
            <w:tcW w:w="1134" w:type="dxa"/>
            <w:vMerge w:val="restart"/>
            <w:tcBorders>
              <w:top w:val="single" w:sz="4" w:space="0" w:color="auto"/>
            </w:tcBorders>
            <w:noWrap/>
            <w:vAlign w:val="center"/>
            <w:hideMark/>
          </w:tcPr>
          <w:p w14:paraId="147F6E2C" w14:textId="77777777" w:rsidR="006465D0" w:rsidRPr="00420133" w:rsidRDefault="006465D0" w:rsidP="00C62DE2">
            <w:pPr>
              <w:rPr>
                <w:rFonts w:ascii="Book Antiqua" w:hAnsi="Book Antiqua" w:cs="Arial"/>
                <w:bCs/>
              </w:rPr>
            </w:pPr>
            <w:r w:rsidRPr="00420133">
              <w:rPr>
                <w:rFonts w:ascii="Book Antiqua" w:hAnsi="Book Antiqua" w:cs="Arial"/>
                <w:bCs/>
              </w:rPr>
              <w:t>0.017</w:t>
            </w:r>
            <w:r w:rsidRPr="00420133">
              <w:rPr>
                <w:rFonts w:ascii="Book Antiqua" w:hAnsi="Book Antiqua" w:cs="Arial"/>
                <w:bCs/>
                <w:vertAlign w:val="superscript"/>
              </w:rPr>
              <w:t>a</w:t>
            </w:r>
          </w:p>
        </w:tc>
      </w:tr>
      <w:tr w:rsidR="00CA4A1B" w:rsidRPr="00420133" w14:paraId="1B0F29A0" w14:textId="77777777" w:rsidTr="000749BA">
        <w:trPr>
          <w:trHeight w:val="320"/>
        </w:trPr>
        <w:tc>
          <w:tcPr>
            <w:tcW w:w="2694" w:type="dxa"/>
            <w:vMerge/>
            <w:noWrap/>
            <w:hideMark/>
          </w:tcPr>
          <w:p w14:paraId="0E7A470A" w14:textId="77777777" w:rsidR="006465D0" w:rsidRPr="00420133" w:rsidRDefault="006465D0" w:rsidP="004C3B91">
            <w:pPr>
              <w:jc w:val="center"/>
              <w:rPr>
                <w:rFonts w:ascii="Book Antiqua" w:hAnsi="Book Antiqua" w:cs="Arial"/>
                <w:b/>
                <w:bCs/>
              </w:rPr>
            </w:pPr>
          </w:p>
        </w:tc>
        <w:tc>
          <w:tcPr>
            <w:tcW w:w="1134" w:type="dxa"/>
            <w:vMerge/>
            <w:noWrap/>
            <w:vAlign w:val="center"/>
            <w:hideMark/>
          </w:tcPr>
          <w:p w14:paraId="04040980" w14:textId="77777777" w:rsidR="006465D0" w:rsidRPr="00420133" w:rsidRDefault="006465D0" w:rsidP="00C62DE2">
            <w:pPr>
              <w:rPr>
                <w:rFonts w:ascii="Book Antiqua" w:hAnsi="Book Antiqua" w:cs="Arial"/>
              </w:rPr>
            </w:pPr>
          </w:p>
        </w:tc>
        <w:tc>
          <w:tcPr>
            <w:tcW w:w="1214" w:type="dxa"/>
            <w:vMerge/>
            <w:noWrap/>
            <w:vAlign w:val="center"/>
            <w:hideMark/>
          </w:tcPr>
          <w:p w14:paraId="29ED3630" w14:textId="77777777" w:rsidR="006465D0" w:rsidRPr="00420133" w:rsidRDefault="006465D0" w:rsidP="00C62DE2">
            <w:pPr>
              <w:rPr>
                <w:rFonts w:ascii="Book Antiqua" w:hAnsi="Book Antiqua" w:cs="Arial"/>
              </w:rPr>
            </w:pPr>
          </w:p>
        </w:tc>
        <w:tc>
          <w:tcPr>
            <w:tcW w:w="1559" w:type="dxa"/>
            <w:noWrap/>
            <w:hideMark/>
          </w:tcPr>
          <w:p w14:paraId="0C449C3E"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3F2AB0F8" w14:textId="77777777" w:rsidR="006465D0" w:rsidRPr="00420133" w:rsidRDefault="006465D0" w:rsidP="00C62DE2">
            <w:pPr>
              <w:rPr>
                <w:rFonts w:ascii="Book Antiqua" w:hAnsi="Book Antiqua" w:cs="Arial"/>
              </w:rPr>
            </w:pPr>
            <w:r w:rsidRPr="00420133">
              <w:rPr>
                <w:rFonts w:ascii="Book Antiqua" w:hAnsi="Book Antiqua" w:cs="Arial"/>
              </w:rPr>
              <w:t>(44)</w:t>
            </w:r>
          </w:p>
        </w:tc>
        <w:tc>
          <w:tcPr>
            <w:tcW w:w="1029" w:type="dxa"/>
            <w:vMerge/>
            <w:vAlign w:val="center"/>
            <w:hideMark/>
          </w:tcPr>
          <w:p w14:paraId="63D3E7A5" w14:textId="77777777" w:rsidR="006465D0" w:rsidRPr="00420133" w:rsidRDefault="006465D0" w:rsidP="00C62DE2">
            <w:pPr>
              <w:rPr>
                <w:rFonts w:ascii="Book Antiqua" w:hAnsi="Book Antiqua" w:cs="Arial"/>
              </w:rPr>
            </w:pPr>
          </w:p>
        </w:tc>
        <w:tc>
          <w:tcPr>
            <w:tcW w:w="1843" w:type="dxa"/>
            <w:vMerge/>
            <w:vAlign w:val="center"/>
            <w:hideMark/>
          </w:tcPr>
          <w:p w14:paraId="536A7EB4" w14:textId="77777777" w:rsidR="006465D0" w:rsidRPr="00420133" w:rsidRDefault="006465D0" w:rsidP="00C62DE2">
            <w:pPr>
              <w:rPr>
                <w:rFonts w:ascii="Book Antiqua" w:hAnsi="Book Antiqua" w:cs="Arial"/>
              </w:rPr>
            </w:pPr>
          </w:p>
        </w:tc>
        <w:tc>
          <w:tcPr>
            <w:tcW w:w="2552" w:type="dxa"/>
            <w:noWrap/>
            <w:hideMark/>
          </w:tcPr>
          <w:p w14:paraId="378BB075" w14:textId="77777777" w:rsidR="006465D0" w:rsidRPr="00420133" w:rsidRDefault="006465D0" w:rsidP="00C62DE2">
            <w:pPr>
              <w:rPr>
                <w:rFonts w:ascii="Book Antiqua" w:hAnsi="Book Antiqua" w:cs="Arial"/>
              </w:rPr>
            </w:pPr>
            <w:r w:rsidRPr="00420133">
              <w:rPr>
                <w:rFonts w:ascii="Book Antiqua" w:hAnsi="Book Antiqua" w:cs="Arial"/>
              </w:rPr>
              <w:t>65.7%</w:t>
            </w:r>
          </w:p>
        </w:tc>
        <w:tc>
          <w:tcPr>
            <w:tcW w:w="1275" w:type="dxa"/>
            <w:vMerge/>
            <w:vAlign w:val="center"/>
            <w:hideMark/>
          </w:tcPr>
          <w:p w14:paraId="04FD5605" w14:textId="77777777" w:rsidR="006465D0" w:rsidRPr="00420133" w:rsidRDefault="006465D0" w:rsidP="00C62DE2">
            <w:pPr>
              <w:rPr>
                <w:rFonts w:ascii="Book Antiqua" w:hAnsi="Book Antiqua" w:cs="Arial"/>
              </w:rPr>
            </w:pPr>
          </w:p>
        </w:tc>
        <w:tc>
          <w:tcPr>
            <w:tcW w:w="2552" w:type="dxa"/>
            <w:vMerge/>
            <w:vAlign w:val="center"/>
            <w:hideMark/>
          </w:tcPr>
          <w:p w14:paraId="05D9A54F" w14:textId="77777777" w:rsidR="006465D0" w:rsidRPr="00420133" w:rsidRDefault="006465D0" w:rsidP="00C62DE2">
            <w:pPr>
              <w:rPr>
                <w:rFonts w:ascii="Book Antiqua" w:hAnsi="Book Antiqua" w:cs="Arial"/>
              </w:rPr>
            </w:pPr>
          </w:p>
        </w:tc>
        <w:tc>
          <w:tcPr>
            <w:tcW w:w="992" w:type="dxa"/>
            <w:noWrap/>
            <w:hideMark/>
          </w:tcPr>
          <w:p w14:paraId="09A7709D" w14:textId="77777777" w:rsidR="006465D0" w:rsidRPr="00420133" w:rsidRDefault="006465D0" w:rsidP="00C62DE2">
            <w:pPr>
              <w:rPr>
                <w:rFonts w:ascii="Book Antiqua" w:hAnsi="Book Antiqua" w:cs="Arial"/>
              </w:rPr>
            </w:pPr>
            <w:r w:rsidRPr="00420133">
              <w:rPr>
                <w:rFonts w:ascii="Book Antiqua" w:hAnsi="Book Antiqua" w:cs="Arial"/>
              </w:rPr>
              <w:t>62.4%</w:t>
            </w:r>
          </w:p>
        </w:tc>
        <w:tc>
          <w:tcPr>
            <w:tcW w:w="1134" w:type="dxa"/>
            <w:vMerge/>
            <w:vAlign w:val="center"/>
            <w:hideMark/>
          </w:tcPr>
          <w:p w14:paraId="7797F140" w14:textId="77777777" w:rsidR="006465D0" w:rsidRPr="00420133" w:rsidRDefault="006465D0" w:rsidP="00C62DE2">
            <w:pPr>
              <w:rPr>
                <w:rFonts w:ascii="Book Antiqua" w:hAnsi="Book Antiqua" w:cs="Arial"/>
                <w:b/>
                <w:bCs/>
              </w:rPr>
            </w:pPr>
          </w:p>
        </w:tc>
      </w:tr>
      <w:tr w:rsidR="00CA4A1B" w:rsidRPr="00420133" w14:paraId="31899D83" w14:textId="77777777" w:rsidTr="000749BA">
        <w:trPr>
          <w:trHeight w:val="320"/>
        </w:trPr>
        <w:tc>
          <w:tcPr>
            <w:tcW w:w="2694" w:type="dxa"/>
            <w:vMerge w:val="restart"/>
            <w:noWrap/>
            <w:vAlign w:val="center"/>
            <w:hideMark/>
          </w:tcPr>
          <w:p w14:paraId="2FBC9EE4" w14:textId="4683F7DD" w:rsidR="006465D0" w:rsidRPr="00420133" w:rsidRDefault="006465D0" w:rsidP="004C3B91">
            <w:pPr>
              <w:jc w:val="center"/>
              <w:rPr>
                <w:rFonts w:ascii="Book Antiqua" w:hAnsi="Book Antiqua" w:cs="Arial"/>
              </w:rPr>
            </w:pPr>
            <w:r w:rsidRPr="00420133">
              <w:rPr>
                <w:rFonts w:ascii="Book Antiqua" w:hAnsi="Book Antiqua" w:cs="Arial"/>
              </w:rPr>
              <w:t xml:space="preserve">Feng </w:t>
            </w:r>
            <w:r w:rsidRPr="00CA4A1B">
              <w:rPr>
                <w:rFonts w:ascii="Book Antiqua" w:hAnsi="Book Antiqua" w:cs="Arial"/>
                <w:i/>
                <w:iCs/>
              </w:rPr>
              <w:t>et al</w:t>
            </w:r>
            <w:r w:rsidR="00CA4A1B" w:rsidRPr="00420133">
              <w:rPr>
                <w:rFonts w:ascii="Book Antiqua" w:hAnsi="Book Antiqua" w:cs="Arial"/>
                <w:vertAlign w:val="superscript"/>
              </w:rPr>
              <w:t>[3</w:t>
            </w:r>
            <w:r w:rsidR="00B16614">
              <w:rPr>
                <w:rFonts w:ascii="Book Antiqua" w:hAnsi="Book Antiqua" w:cs="Arial"/>
                <w:vertAlign w:val="superscript"/>
              </w:rPr>
              <w:t>2</w:t>
            </w:r>
            <w:r w:rsidR="00CA4A1B" w:rsidRPr="00420133">
              <w:rPr>
                <w:rFonts w:ascii="Book Antiqua" w:hAnsi="Book Antiqua" w:cs="Arial"/>
                <w:vertAlign w:val="superscript"/>
              </w:rPr>
              <w:t>]</w:t>
            </w:r>
          </w:p>
        </w:tc>
        <w:tc>
          <w:tcPr>
            <w:tcW w:w="1134" w:type="dxa"/>
            <w:vMerge w:val="restart"/>
            <w:noWrap/>
            <w:vAlign w:val="center"/>
            <w:hideMark/>
          </w:tcPr>
          <w:p w14:paraId="72285A68" w14:textId="77777777" w:rsidR="006465D0" w:rsidRPr="00420133" w:rsidRDefault="006465D0" w:rsidP="00C62DE2">
            <w:pPr>
              <w:rPr>
                <w:rFonts w:ascii="Book Antiqua" w:hAnsi="Book Antiqua" w:cs="Arial"/>
              </w:rPr>
            </w:pPr>
            <w:r w:rsidRPr="00420133">
              <w:rPr>
                <w:rFonts w:ascii="Book Antiqua" w:hAnsi="Book Antiqua" w:cs="Arial"/>
              </w:rPr>
              <w:t>2019</w:t>
            </w:r>
          </w:p>
        </w:tc>
        <w:tc>
          <w:tcPr>
            <w:tcW w:w="1214" w:type="dxa"/>
            <w:vMerge w:val="restart"/>
            <w:noWrap/>
            <w:vAlign w:val="center"/>
            <w:hideMark/>
          </w:tcPr>
          <w:p w14:paraId="11212FDC" w14:textId="77777777" w:rsidR="006465D0" w:rsidRPr="00420133" w:rsidRDefault="006465D0" w:rsidP="00C62DE2">
            <w:pPr>
              <w:rPr>
                <w:rFonts w:ascii="Book Antiqua" w:hAnsi="Book Antiqua" w:cs="Arial"/>
              </w:rPr>
            </w:pPr>
            <w:r w:rsidRPr="00420133">
              <w:rPr>
                <w:rFonts w:ascii="Book Antiqua" w:hAnsi="Book Antiqua" w:cs="Arial"/>
              </w:rPr>
              <w:t>China</w:t>
            </w:r>
          </w:p>
        </w:tc>
        <w:tc>
          <w:tcPr>
            <w:tcW w:w="1559" w:type="dxa"/>
            <w:noWrap/>
            <w:hideMark/>
          </w:tcPr>
          <w:p w14:paraId="4135C9F0" w14:textId="33889482"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4790CCCF" w14:textId="77777777" w:rsidR="006465D0" w:rsidRPr="00420133" w:rsidRDefault="006465D0" w:rsidP="00C62DE2">
            <w:pPr>
              <w:rPr>
                <w:rFonts w:ascii="Book Antiqua" w:hAnsi="Book Antiqua" w:cs="Arial"/>
              </w:rPr>
            </w:pPr>
            <w:r w:rsidRPr="00420133">
              <w:rPr>
                <w:rFonts w:ascii="Book Antiqua" w:hAnsi="Book Antiqua" w:cs="Arial"/>
              </w:rPr>
              <w:t>(41)</w:t>
            </w:r>
          </w:p>
        </w:tc>
        <w:tc>
          <w:tcPr>
            <w:tcW w:w="1029" w:type="dxa"/>
            <w:vMerge w:val="restart"/>
            <w:noWrap/>
            <w:vAlign w:val="center"/>
            <w:hideMark/>
          </w:tcPr>
          <w:p w14:paraId="190E0C20" w14:textId="77777777" w:rsidR="006465D0" w:rsidRPr="00420133" w:rsidRDefault="006465D0" w:rsidP="00C62DE2">
            <w:pPr>
              <w:rPr>
                <w:rFonts w:ascii="Book Antiqua" w:hAnsi="Book Antiqua" w:cs="Arial"/>
              </w:rPr>
            </w:pPr>
            <w:r w:rsidRPr="00420133">
              <w:rPr>
                <w:rFonts w:ascii="Book Antiqua" w:hAnsi="Book Antiqua" w:cs="Arial"/>
              </w:rPr>
              <w:t>Tis-T3</w:t>
            </w:r>
          </w:p>
        </w:tc>
        <w:tc>
          <w:tcPr>
            <w:tcW w:w="1843" w:type="dxa"/>
            <w:vMerge w:val="restart"/>
            <w:noWrap/>
            <w:vAlign w:val="center"/>
            <w:hideMark/>
          </w:tcPr>
          <w:p w14:paraId="4AF3E2D1" w14:textId="279ADEE0" w:rsidR="006465D0" w:rsidRPr="00420133" w:rsidRDefault="00534B6B" w:rsidP="00C62DE2">
            <w:pPr>
              <w:rPr>
                <w:rFonts w:ascii="Book Antiqua" w:hAnsi="Book Antiqua" w:cs="Arial"/>
              </w:rPr>
            </w:pPr>
            <w:r>
              <w:rPr>
                <w:rFonts w:ascii="Book Antiqua" w:hAnsi="Book Antiqua" w:cs="Arial"/>
              </w:rPr>
              <w:t>1/3/5-y</w:t>
            </w:r>
            <w:r w:rsidR="006465D0" w:rsidRPr="00420133">
              <w:rPr>
                <w:rFonts w:ascii="Book Antiqua" w:hAnsi="Book Antiqua" w:cs="Arial"/>
              </w:rPr>
              <w:t>r OS</w:t>
            </w:r>
          </w:p>
        </w:tc>
        <w:tc>
          <w:tcPr>
            <w:tcW w:w="2552" w:type="dxa"/>
            <w:noWrap/>
            <w:hideMark/>
          </w:tcPr>
          <w:p w14:paraId="095158CD" w14:textId="77777777" w:rsidR="006465D0" w:rsidRPr="00420133" w:rsidRDefault="006465D0" w:rsidP="00C62DE2">
            <w:pPr>
              <w:rPr>
                <w:rFonts w:ascii="Book Antiqua" w:hAnsi="Book Antiqua" w:cs="Arial"/>
              </w:rPr>
            </w:pPr>
            <w:r w:rsidRPr="00420133">
              <w:rPr>
                <w:rFonts w:ascii="Book Antiqua" w:hAnsi="Book Antiqua" w:cs="Arial"/>
              </w:rPr>
              <w:t xml:space="preserve">97.1%/69.4%/51.9% </w:t>
            </w:r>
          </w:p>
        </w:tc>
        <w:tc>
          <w:tcPr>
            <w:tcW w:w="1275" w:type="dxa"/>
            <w:vMerge w:val="restart"/>
            <w:noWrap/>
            <w:vAlign w:val="center"/>
            <w:hideMark/>
          </w:tcPr>
          <w:p w14:paraId="10C86108" w14:textId="77777777" w:rsidR="006465D0" w:rsidRPr="00420133" w:rsidRDefault="006465D0" w:rsidP="00C62DE2">
            <w:pPr>
              <w:rPr>
                <w:rFonts w:ascii="Book Antiqua" w:hAnsi="Book Antiqua" w:cs="Arial"/>
              </w:rPr>
            </w:pPr>
            <w:r w:rsidRPr="00420133">
              <w:rPr>
                <w:rFonts w:ascii="Book Antiqua" w:hAnsi="Book Antiqua" w:cs="Arial"/>
              </w:rPr>
              <w:t xml:space="preserve">0.453 </w:t>
            </w:r>
          </w:p>
        </w:tc>
        <w:tc>
          <w:tcPr>
            <w:tcW w:w="2552" w:type="dxa"/>
            <w:vMerge w:val="restart"/>
            <w:noWrap/>
            <w:vAlign w:val="center"/>
            <w:hideMark/>
          </w:tcPr>
          <w:p w14:paraId="723F17FD" w14:textId="77777777" w:rsidR="006465D0" w:rsidRPr="00420133" w:rsidRDefault="006465D0" w:rsidP="00C62DE2">
            <w:pPr>
              <w:rPr>
                <w:rFonts w:ascii="Book Antiqua" w:hAnsi="Book Antiqua" w:cs="Arial"/>
              </w:rPr>
            </w:pPr>
            <w:r w:rsidRPr="00420133">
              <w:rPr>
                <w:rFonts w:ascii="Book Antiqua" w:hAnsi="Book Antiqua" w:cs="Arial"/>
              </w:rPr>
              <w:t xml:space="preserve">Postoperative incisional metastasis </w:t>
            </w:r>
          </w:p>
        </w:tc>
        <w:tc>
          <w:tcPr>
            <w:tcW w:w="992" w:type="dxa"/>
            <w:noWrap/>
            <w:hideMark/>
          </w:tcPr>
          <w:p w14:paraId="79884BEE" w14:textId="77777777" w:rsidR="006465D0" w:rsidRPr="00420133" w:rsidRDefault="006465D0" w:rsidP="00C62DE2">
            <w:pPr>
              <w:rPr>
                <w:rFonts w:ascii="Book Antiqua" w:hAnsi="Book Antiqua" w:cs="Arial"/>
              </w:rPr>
            </w:pPr>
            <w:r w:rsidRPr="00420133">
              <w:rPr>
                <w:rFonts w:ascii="Book Antiqua" w:hAnsi="Book Antiqua" w:cs="Arial"/>
              </w:rPr>
              <w:t>4.9%</w:t>
            </w:r>
          </w:p>
        </w:tc>
        <w:tc>
          <w:tcPr>
            <w:tcW w:w="1134" w:type="dxa"/>
            <w:vMerge w:val="restart"/>
            <w:noWrap/>
            <w:vAlign w:val="center"/>
            <w:hideMark/>
          </w:tcPr>
          <w:p w14:paraId="7CD5CF96"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7E8A2A11" w14:textId="77777777" w:rsidTr="00CA4A1B">
        <w:trPr>
          <w:trHeight w:val="320"/>
        </w:trPr>
        <w:tc>
          <w:tcPr>
            <w:tcW w:w="2694" w:type="dxa"/>
            <w:vMerge/>
            <w:noWrap/>
            <w:hideMark/>
          </w:tcPr>
          <w:p w14:paraId="076C7359" w14:textId="77777777" w:rsidR="006465D0" w:rsidRPr="00420133" w:rsidRDefault="006465D0" w:rsidP="004C3B91">
            <w:pPr>
              <w:jc w:val="center"/>
              <w:rPr>
                <w:rFonts w:ascii="Book Antiqua" w:hAnsi="Book Antiqua" w:cs="Arial"/>
              </w:rPr>
            </w:pPr>
          </w:p>
        </w:tc>
        <w:tc>
          <w:tcPr>
            <w:tcW w:w="1134" w:type="dxa"/>
            <w:vMerge/>
            <w:noWrap/>
            <w:vAlign w:val="center"/>
            <w:hideMark/>
          </w:tcPr>
          <w:p w14:paraId="6691DF1E" w14:textId="77777777" w:rsidR="006465D0" w:rsidRPr="00420133" w:rsidRDefault="006465D0" w:rsidP="00C62DE2">
            <w:pPr>
              <w:rPr>
                <w:rFonts w:ascii="Book Antiqua" w:hAnsi="Book Antiqua" w:cs="Arial"/>
              </w:rPr>
            </w:pPr>
          </w:p>
        </w:tc>
        <w:tc>
          <w:tcPr>
            <w:tcW w:w="1214" w:type="dxa"/>
            <w:vMerge/>
            <w:noWrap/>
            <w:vAlign w:val="center"/>
            <w:hideMark/>
          </w:tcPr>
          <w:p w14:paraId="05296E2C" w14:textId="77777777" w:rsidR="006465D0" w:rsidRPr="00420133" w:rsidRDefault="006465D0" w:rsidP="00C62DE2">
            <w:pPr>
              <w:rPr>
                <w:rFonts w:ascii="Book Antiqua" w:hAnsi="Book Antiqua" w:cs="Arial"/>
              </w:rPr>
            </w:pPr>
          </w:p>
        </w:tc>
        <w:tc>
          <w:tcPr>
            <w:tcW w:w="1559" w:type="dxa"/>
            <w:noWrap/>
            <w:hideMark/>
          </w:tcPr>
          <w:p w14:paraId="21745385"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06B4DE60" w14:textId="77777777" w:rsidR="006465D0" w:rsidRPr="00420133" w:rsidRDefault="006465D0" w:rsidP="00C62DE2">
            <w:pPr>
              <w:rPr>
                <w:rFonts w:ascii="Book Antiqua" w:hAnsi="Book Antiqua" w:cs="Arial"/>
              </w:rPr>
            </w:pPr>
            <w:r w:rsidRPr="00420133">
              <w:rPr>
                <w:rFonts w:ascii="Book Antiqua" w:hAnsi="Book Antiqua" w:cs="Arial"/>
              </w:rPr>
              <w:t>(61)</w:t>
            </w:r>
          </w:p>
        </w:tc>
        <w:tc>
          <w:tcPr>
            <w:tcW w:w="1029" w:type="dxa"/>
            <w:vMerge/>
            <w:vAlign w:val="center"/>
            <w:hideMark/>
          </w:tcPr>
          <w:p w14:paraId="63C3C02C" w14:textId="77777777" w:rsidR="006465D0" w:rsidRPr="00420133" w:rsidRDefault="006465D0" w:rsidP="00C62DE2">
            <w:pPr>
              <w:rPr>
                <w:rFonts w:ascii="Book Antiqua" w:hAnsi="Book Antiqua" w:cs="Arial"/>
              </w:rPr>
            </w:pPr>
          </w:p>
        </w:tc>
        <w:tc>
          <w:tcPr>
            <w:tcW w:w="1843" w:type="dxa"/>
            <w:vMerge/>
            <w:vAlign w:val="center"/>
            <w:hideMark/>
          </w:tcPr>
          <w:p w14:paraId="67B033C5" w14:textId="77777777" w:rsidR="006465D0" w:rsidRPr="00420133" w:rsidRDefault="006465D0" w:rsidP="00C62DE2">
            <w:pPr>
              <w:rPr>
                <w:rFonts w:ascii="Book Antiqua" w:hAnsi="Book Antiqua" w:cs="Arial"/>
              </w:rPr>
            </w:pPr>
          </w:p>
        </w:tc>
        <w:tc>
          <w:tcPr>
            <w:tcW w:w="2552" w:type="dxa"/>
            <w:noWrap/>
            <w:hideMark/>
          </w:tcPr>
          <w:p w14:paraId="6DBEF9F6" w14:textId="77777777" w:rsidR="006465D0" w:rsidRPr="00420133" w:rsidRDefault="006465D0" w:rsidP="00C62DE2">
            <w:pPr>
              <w:rPr>
                <w:rFonts w:ascii="Book Antiqua" w:hAnsi="Book Antiqua" w:cs="Arial"/>
              </w:rPr>
            </w:pPr>
            <w:r w:rsidRPr="00420133">
              <w:rPr>
                <w:rFonts w:ascii="Book Antiqua" w:hAnsi="Book Antiqua" w:cs="Arial"/>
              </w:rPr>
              <w:t xml:space="preserve">94.7%/64.9%/55.7% </w:t>
            </w:r>
          </w:p>
        </w:tc>
        <w:tc>
          <w:tcPr>
            <w:tcW w:w="1275" w:type="dxa"/>
            <w:vMerge/>
            <w:vAlign w:val="center"/>
            <w:hideMark/>
          </w:tcPr>
          <w:p w14:paraId="528833B3" w14:textId="77777777" w:rsidR="006465D0" w:rsidRPr="00420133" w:rsidRDefault="006465D0" w:rsidP="00C62DE2">
            <w:pPr>
              <w:rPr>
                <w:rFonts w:ascii="Book Antiqua" w:hAnsi="Book Antiqua" w:cs="Arial"/>
              </w:rPr>
            </w:pPr>
          </w:p>
        </w:tc>
        <w:tc>
          <w:tcPr>
            <w:tcW w:w="2552" w:type="dxa"/>
            <w:vMerge/>
            <w:vAlign w:val="center"/>
            <w:hideMark/>
          </w:tcPr>
          <w:p w14:paraId="4E343211" w14:textId="77777777" w:rsidR="006465D0" w:rsidRPr="00420133" w:rsidRDefault="006465D0" w:rsidP="00C62DE2">
            <w:pPr>
              <w:rPr>
                <w:rFonts w:ascii="Book Antiqua" w:hAnsi="Book Antiqua" w:cs="Arial"/>
              </w:rPr>
            </w:pPr>
          </w:p>
        </w:tc>
        <w:tc>
          <w:tcPr>
            <w:tcW w:w="992" w:type="dxa"/>
            <w:noWrap/>
            <w:hideMark/>
          </w:tcPr>
          <w:p w14:paraId="4371A06D" w14:textId="77777777" w:rsidR="006465D0" w:rsidRPr="00420133" w:rsidRDefault="006465D0" w:rsidP="00C62DE2">
            <w:pPr>
              <w:rPr>
                <w:rFonts w:ascii="Book Antiqua" w:hAnsi="Book Antiqua" w:cs="Arial"/>
              </w:rPr>
            </w:pPr>
            <w:r w:rsidRPr="00420133">
              <w:rPr>
                <w:rFonts w:ascii="Book Antiqua" w:hAnsi="Book Antiqua" w:cs="Arial"/>
              </w:rPr>
              <w:t>3.3%</w:t>
            </w:r>
          </w:p>
        </w:tc>
        <w:tc>
          <w:tcPr>
            <w:tcW w:w="1134" w:type="dxa"/>
            <w:vMerge/>
            <w:vAlign w:val="center"/>
            <w:hideMark/>
          </w:tcPr>
          <w:p w14:paraId="79243ECD" w14:textId="77777777" w:rsidR="006465D0" w:rsidRPr="00420133" w:rsidRDefault="006465D0" w:rsidP="00C62DE2">
            <w:pPr>
              <w:rPr>
                <w:rFonts w:ascii="Book Antiqua" w:hAnsi="Book Antiqua" w:cs="Arial"/>
              </w:rPr>
            </w:pPr>
          </w:p>
        </w:tc>
      </w:tr>
      <w:tr w:rsidR="00CA4A1B" w:rsidRPr="00420133" w14:paraId="7FFF6EF0" w14:textId="77777777" w:rsidTr="00CA4A1B">
        <w:trPr>
          <w:trHeight w:val="320"/>
        </w:trPr>
        <w:tc>
          <w:tcPr>
            <w:tcW w:w="2694" w:type="dxa"/>
            <w:noWrap/>
            <w:hideMark/>
          </w:tcPr>
          <w:p w14:paraId="157CC816" w14:textId="77777777" w:rsidR="006465D0" w:rsidRPr="00420133" w:rsidRDefault="006465D0" w:rsidP="004C3B91">
            <w:pPr>
              <w:jc w:val="center"/>
              <w:rPr>
                <w:rFonts w:ascii="Book Antiqua" w:hAnsi="Book Antiqua" w:cs="Arial"/>
              </w:rPr>
            </w:pPr>
          </w:p>
        </w:tc>
        <w:tc>
          <w:tcPr>
            <w:tcW w:w="1134" w:type="dxa"/>
            <w:noWrap/>
            <w:vAlign w:val="center"/>
            <w:hideMark/>
          </w:tcPr>
          <w:p w14:paraId="6F14BBD9" w14:textId="77777777" w:rsidR="006465D0" w:rsidRPr="00420133" w:rsidRDefault="006465D0" w:rsidP="00C62DE2">
            <w:pPr>
              <w:rPr>
                <w:rFonts w:ascii="Book Antiqua" w:hAnsi="Book Antiqua" w:cs="Arial"/>
              </w:rPr>
            </w:pPr>
          </w:p>
        </w:tc>
        <w:tc>
          <w:tcPr>
            <w:tcW w:w="1214" w:type="dxa"/>
            <w:noWrap/>
            <w:vAlign w:val="center"/>
            <w:hideMark/>
          </w:tcPr>
          <w:p w14:paraId="09775518" w14:textId="77777777" w:rsidR="006465D0" w:rsidRPr="00420133" w:rsidRDefault="006465D0" w:rsidP="00C62DE2">
            <w:pPr>
              <w:rPr>
                <w:rFonts w:ascii="Book Antiqua" w:hAnsi="Book Antiqua" w:cs="Arial"/>
              </w:rPr>
            </w:pPr>
          </w:p>
        </w:tc>
        <w:tc>
          <w:tcPr>
            <w:tcW w:w="1559" w:type="dxa"/>
            <w:noWrap/>
            <w:hideMark/>
          </w:tcPr>
          <w:p w14:paraId="42082481" w14:textId="19B6054A"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4D6D37D6" w14:textId="77777777" w:rsidR="006465D0" w:rsidRPr="00420133" w:rsidRDefault="006465D0" w:rsidP="00C62DE2">
            <w:pPr>
              <w:rPr>
                <w:rFonts w:ascii="Book Antiqua" w:hAnsi="Book Antiqua" w:cs="Arial"/>
              </w:rPr>
            </w:pPr>
            <w:r w:rsidRPr="00420133">
              <w:rPr>
                <w:rFonts w:ascii="Book Antiqua" w:hAnsi="Book Antiqua" w:cs="Arial"/>
              </w:rPr>
              <w:t>(9)</w:t>
            </w:r>
          </w:p>
        </w:tc>
        <w:tc>
          <w:tcPr>
            <w:tcW w:w="1029" w:type="dxa"/>
            <w:vMerge w:val="restart"/>
            <w:noWrap/>
            <w:vAlign w:val="center"/>
            <w:hideMark/>
          </w:tcPr>
          <w:p w14:paraId="7203F7D0" w14:textId="77777777" w:rsidR="006465D0" w:rsidRPr="00420133" w:rsidRDefault="006465D0" w:rsidP="00C62DE2">
            <w:pPr>
              <w:rPr>
                <w:rFonts w:ascii="Book Antiqua" w:hAnsi="Book Antiqua" w:cs="Arial"/>
              </w:rPr>
            </w:pPr>
            <w:r w:rsidRPr="00420133">
              <w:rPr>
                <w:rFonts w:ascii="Book Antiqua" w:hAnsi="Book Antiqua" w:cs="Arial"/>
              </w:rPr>
              <w:t>Tis</w:t>
            </w:r>
          </w:p>
        </w:tc>
        <w:tc>
          <w:tcPr>
            <w:tcW w:w="1843" w:type="dxa"/>
            <w:vMerge w:val="restart"/>
            <w:noWrap/>
            <w:vAlign w:val="center"/>
            <w:hideMark/>
          </w:tcPr>
          <w:p w14:paraId="1D46D60F" w14:textId="19E9ABC8"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418EBBB7" w14:textId="77777777" w:rsidR="006465D0" w:rsidRPr="00420133" w:rsidRDefault="006465D0" w:rsidP="00C62DE2">
            <w:pPr>
              <w:rPr>
                <w:rFonts w:ascii="Book Antiqua" w:hAnsi="Book Antiqua" w:cs="Arial"/>
              </w:rPr>
            </w:pPr>
            <w:r w:rsidRPr="00420133">
              <w:rPr>
                <w:rFonts w:ascii="Book Antiqua" w:hAnsi="Book Antiqua" w:cs="Arial"/>
              </w:rPr>
              <w:t>100.0%</w:t>
            </w:r>
          </w:p>
        </w:tc>
        <w:tc>
          <w:tcPr>
            <w:tcW w:w="1275" w:type="dxa"/>
            <w:vMerge w:val="restart"/>
            <w:noWrap/>
            <w:vAlign w:val="center"/>
            <w:hideMark/>
          </w:tcPr>
          <w:p w14:paraId="1BC43326"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2552" w:type="dxa"/>
            <w:vMerge w:val="restart"/>
            <w:noWrap/>
            <w:vAlign w:val="center"/>
            <w:hideMark/>
          </w:tcPr>
          <w:p w14:paraId="50EB0036"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6273F56D"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159B4053"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61DDAF4B" w14:textId="77777777" w:rsidTr="00CA4A1B">
        <w:trPr>
          <w:trHeight w:val="320"/>
        </w:trPr>
        <w:tc>
          <w:tcPr>
            <w:tcW w:w="2694" w:type="dxa"/>
            <w:noWrap/>
            <w:hideMark/>
          </w:tcPr>
          <w:p w14:paraId="054FF5A3" w14:textId="77777777" w:rsidR="006465D0" w:rsidRPr="00420133" w:rsidRDefault="006465D0" w:rsidP="004C3B91">
            <w:pPr>
              <w:jc w:val="center"/>
              <w:rPr>
                <w:rFonts w:ascii="Book Antiqua" w:hAnsi="Book Antiqua" w:cs="Arial"/>
              </w:rPr>
            </w:pPr>
          </w:p>
        </w:tc>
        <w:tc>
          <w:tcPr>
            <w:tcW w:w="1134" w:type="dxa"/>
            <w:noWrap/>
            <w:vAlign w:val="center"/>
            <w:hideMark/>
          </w:tcPr>
          <w:p w14:paraId="678F18D9" w14:textId="77777777" w:rsidR="006465D0" w:rsidRPr="00420133" w:rsidRDefault="006465D0" w:rsidP="00C62DE2">
            <w:pPr>
              <w:rPr>
                <w:rFonts w:ascii="Book Antiqua" w:hAnsi="Book Antiqua" w:cs="Arial"/>
              </w:rPr>
            </w:pPr>
          </w:p>
        </w:tc>
        <w:tc>
          <w:tcPr>
            <w:tcW w:w="1214" w:type="dxa"/>
            <w:noWrap/>
            <w:vAlign w:val="center"/>
            <w:hideMark/>
          </w:tcPr>
          <w:p w14:paraId="77B9243B" w14:textId="77777777" w:rsidR="006465D0" w:rsidRPr="00420133" w:rsidRDefault="006465D0" w:rsidP="00C62DE2">
            <w:pPr>
              <w:rPr>
                <w:rFonts w:ascii="Book Antiqua" w:hAnsi="Book Antiqua" w:cs="Arial"/>
              </w:rPr>
            </w:pPr>
          </w:p>
        </w:tc>
        <w:tc>
          <w:tcPr>
            <w:tcW w:w="1559" w:type="dxa"/>
            <w:noWrap/>
            <w:hideMark/>
          </w:tcPr>
          <w:p w14:paraId="14AFDEC0"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3A013435" w14:textId="77777777" w:rsidR="006465D0" w:rsidRPr="00420133" w:rsidRDefault="006465D0" w:rsidP="00C62DE2">
            <w:pPr>
              <w:rPr>
                <w:rFonts w:ascii="Book Antiqua" w:hAnsi="Book Antiqua" w:cs="Arial"/>
              </w:rPr>
            </w:pPr>
            <w:r w:rsidRPr="00420133">
              <w:rPr>
                <w:rFonts w:ascii="Book Antiqua" w:hAnsi="Book Antiqua" w:cs="Arial"/>
              </w:rPr>
              <w:t>(4)</w:t>
            </w:r>
          </w:p>
        </w:tc>
        <w:tc>
          <w:tcPr>
            <w:tcW w:w="1029" w:type="dxa"/>
            <w:vMerge/>
            <w:vAlign w:val="center"/>
            <w:hideMark/>
          </w:tcPr>
          <w:p w14:paraId="5B3CA188" w14:textId="77777777" w:rsidR="006465D0" w:rsidRPr="00420133" w:rsidRDefault="006465D0" w:rsidP="00C62DE2">
            <w:pPr>
              <w:rPr>
                <w:rFonts w:ascii="Book Antiqua" w:hAnsi="Book Antiqua" w:cs="Arial"/>
              </w:rPr>
            </w:pPr>
          </w:p>
        </w:tc>
        <w:tc>
          <w:tcPr>
            <w:tcW w:w="1843" w:type="dxa"/>
            <w:vMerge/>
            <w:vAlign w:val="center"/>
            <w:hideMark/>
          </w:tcPr>
          <w:p w14:paraId="400DB4CD" w14:textId="77777777" w:rsidR="006465D0" w:rsidRPr="00420133" w:rsidRDefault="006465D0" w:rsidP="00C62DE2">
            <w:pPr>
              <w:rPr>
                <w:rFonts w:ascii="Book Antiqua" w:hAnsi="Book Antiqua" w:cs="Arial"/>
              </w:rPr>
            </w:pPr>
          </w:p>
        </w:tc>
        <w:tc>
          <w:tcPr>
            <w:tcW w:w="2552" w:type="dxa"/>
            <w:noWrap/>
            <w:hideMark/>
          </w:tcPr>
          <w:p w14:paraId="68DDE081"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275" w:type="dxa"/>
            <w:vMerge/>
            <w:vAlign w:val="center"/>
            <w:hideMark/>
          </w:tcPr>
          <w:p w14:paraId="22FAB25F" w14:textId="77777777" w:rsidR="006465D0" w:rsidRPr="00420133" w:rsidRDefault="006465D0" w:rsidP="00C62DE2">
            <w:pPr>
              <w:rPr>
                <w:rFonts w:ascii="Book Antiqua" w:hAnsi="Book Antiqua" w:cs="Arial"/>
              </w:rPr>
            </w:pPr>
          </w:p>
        </w:tc>
        <w:tc>
          <w:tcPr>
            <w:tcW w:w="2552" w:type="dxa"/>
            <w:vMerge/>
            <w:vAlign w:val="center"/>
            <w:hideMark/>
          </w:tcPr>
          <w:p w14:paraId="0699A382" w14:textId="77777777" w:rsidR="006465D0" w:rsidRPr="00420133" w:rsidRDefault="006465D0" w:rsidP="00C62DE2">
            <w:pPr>
              <w:rPr>
                <w:rFonts w:ascii="Book Antiqua" w:hAnsi="Book Antiqua" w:cs="Arial"/>
              </w:rPr>
            </w:pPr>
          </w:p>
        </w:tc>
        <w:tc>
          <w:tcPr>
            <w:tcW w:w="992" w:type="dxa"/>
            <w:noWrap/>
            <w:hideMark/>
          </w:tcPr>
          <w:p w14:paraId="4F226028"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74CFC5A1" w14:textId="77777777" w:rsidR="006465D0" w:rsidRPr="00420133" w:rsidRDefault="006465D0" w:rsidP="00C62DE2">
            <w:pPr>
              <w:rPr>
                <w:rFonts w:ascii="Book Antiqua" w:hAnsi="Book Antiqua" w:cs="Arial"/>
              </w:rPr>
            </w:pPr>
          </w:p>
        </w:tc>
      </w:tr>
      <w:tr w:rsidR="00CA4A1B" w:rsidRPr="00420133" w14:paraId="7B959A5A" w14:textId="77777777" w:rsidTr="00CA4A1B">
        <w:trPr>
          <w:trHeight w:val="320"/>
        </w:trPr>
        <w:tc>
          <w:tcPr>
            <w:tcW w:w="2694" w:type="dxa"/>
            <w:noWrap/>
            <w:hideMark/>
          </w:tcPr>
          <w:p w14:paraId="109AA930" w14:textId="77777777" w:rsidR="006465D0" w:rsidRPr="00420133" w:rsidRDefault="006465D0" w:rsidP="004C3B91">
            <w:pPr>
              <w:jc w:val="center"/>
              <w:rPr>
                <w:rFonts w:ascii="Book Antiqua" w:hAnsi="Book Antiqua" w:cs="Arial"/>
              </w:rPr>
            </w:pPr>
          </w:p>
        </w:tc>
        <w:tc>
          <w:tcPr>
            <w:tcW w:w="1134" w:type="dxa"/>
            <w:noWrap/>
            <w:vAlign w:val="center"/>
            <w:hideMark/>
          </w:tcPr>
          <w:p w14:paraId="18596138" w14:textId="77777777" w:rsidR="006465D0" w:rsidRPr="00420133" w:rsidRDefault="006465D0" w:rsidP="00C62DE2">
            <w:pPr>
              <w:rPr>
                <w:rFonts w:ascii="Book Antiqua" w:hAnsi="Book Antiqua" w:cs="Arial"/>
              </w:rPr>
            </w:pPr>
          </w:p>
        </w:tc>
        <w:tc>
          <w:tcPr>
            <w:tcW w:w="1214" w:type="dxa"/>
            <w:noWrap/>
            <w:vAlign w:val="center"/>
            <w:hideMark/>
          </w:tcPr>
          <w:p w14:paraId="37F35F76" w14:textId="77777777" w:rsidR="006465D0" w:rsidRPr="00420133" w:rsidRDefault="006465D0" w:rsidP="00C62DE2">
            <w:pPr>
              <w:rPr>
                <w:rFonts w:ascii="Book Antiqua" w:hAnsi="Book Antiqua" w:cs="Arial"/>
              </w:rPr>
            </w:pPr>
          </w:p>
        </w:tc>
        <w:tc>
          <w:tcPr>
            <w:tcW w:w="1559" w:type="dxa"/>
            <w:noWrap/>
            <w:hideMark/>
          </w:tcPr>
          <w:p w14:paraId="0EA1FB9A" w14:textId="76F594FD"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773DEC3A" w14:textId="77777777" w:rsidR="006465D0" w:rsidRPr="00420133" w:rsidRDefault="006465D0" w:rsidP="00C62DE2">
            <w:pPr>
              <w:rPr>
                <w:rFonts w:ascii="Book Antiqua" w:hAnsi="Book Antiqua" w:cs="Arial"/>
              </w:rPr>
            </w:pPr>
            <w:r w:rsidRPr="00420133">
              <w:rPr>
                <w:rFonts w:ascii="Book Antiqua" w:hAnsi="Book Antiqua" w:cs="Arial"/>
              </w:rPr>
              <w:t>(8)</w:t>
            </w:r>
          </w:p>
        </w:tc>
        <w:tc>
          <w:tcPr>
            <w:tcW w:w="1029" w:type="dxa"/>
            <w:vMerge w:val="restart"/>
            <w:noWrap/>
            <w:vAlign w:val="center"/>
            <w:hideMark/>
          </w:tcPr>
          <w:p w14:paraId="1D9C707F" w14:textId="77777777" w:rsidR="006465D0" w:rsidRPr="00420133" w:rsidRDefault="006465D0" w:rsidP="00C62DE2">
            <w:pPr>
              <w:rPr>
                <w:rFonts w:ascii="Book Antiqua" w:hAnsi="Book Antiqua" w:cs="Arial"/>
              </w:rPr>
            </w:pPr>
            <w:r w:rsidRPr="00420133">
              <w:rPr>
                <w:rFonts w:ascii="Book Antiqua" w:hAnsi="Book Antiqua" w:cs="Arial"/>
              </w:rPr>
              <w:t>T1b</w:t>
            </w:r>
          </w:p>
        </w:tc>
        <w:tc>
          <w:tcPr>
            <w:tcW w:w="1843" w:type="dxa"/>
            <w:vMerge w:val="restart"/>
            <w:noWrap/>
            <w:vAlign w:val="center"/>
            <w:hideMark/>
          </w:tcPr>
          <w:p w14:paraId="159482B1" w14:textId="09482885"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7D668FDF"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275" w:type="dxa"/>
            <w:vMerge w:val="restart"/>
            <w:noWrap/>
            <w:vAlign w:val="center"/>
            <w:hideMark/>
          </w:tcPr>
          <w:p w14:paraId="62AA5A77" w14:textId="77777777" w:rsidR="006465D0" w:rsidRPr="00420133" w:rsidRDefault="006465D0" w:rsidP="00C62DE2">
            <w:pPr>
              <w:rPr>
                <w:rFonts w:ascii="Book Antiqua" w:hAnsi="Book Antiqua" w:cs="Arial"/>
              </w:rPr>
            </w:pPr>
            <w:r w:rsidRPr="00420133">
              <w:rPr>
                <w:rFonts w:ascii="Book Antiqua" w:hAnsi="Book Antiqua" w:cs="Arial"/>
              </w:rPr>
              <w:t xml:space="preserve">0.763 </w:t>
            </w:r>
          </w:p>
        </w:tc>
        <w:tc>
          <w:tcPr>
            <w:tcW w:w="2552" w:type="dxa"/>
            <w:vMerge w:val="restart"/>
            <w:noWrap/>
            <w:vAlign w:val="center"/>
            <w:hideMark/>
          </w:tcPr>
          <w:p w14:paraId="3C5D7C32"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69725265"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61CFCA6D"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3F619BE5" w14:textId="77777777" w:rsidTr="00CA4A1B">
        <w:trPr>
          <w:trHeight w:val="320"/>
        </w:trPr>
        <w:tc>
          <w:tcPr>
            <w:tcW w:w="2694" w:type="dxa"/>
            <w:noWrap/>
            <w:hideMark/>
          </w:tcPr>
          <w:p w14:paraId="354F57F8" w14:textId="77777777" w:rsidR="006465D0" w:rsidRPr="00420133" w:rsidRDefault="006465D0" w:rsidP="004C3B91">
            <w:pPr>
              <w:jc w:val="center"/>
              <w:rPr>
                <w:rFonts w:ascii="Book Antiqua" w:hAnsi="Book Antiqua" w:cs="Arial"/>
              </w:rPr>
            </w:pPr>
          </w:p>
        </w:tc>
        <w:tc>
          <w:tcPr>
            <w:tcW w:w="1134" w:type="dxa"/>
            <w:noWrap/>
            <w:vAlign w:val="center"/>
            <w:hideMark/>
          </w:tcPr>
          <w:p w14:paraId="3FEEA6E0" w14:textId="77777777" w:rsidR="006465D0" w:rsidRPr="00420133" w:rsidRDefault="006465D0" w:rsidP="00C62DE2">
            <w:pPr>
              <w:rPr>
                <w:rFonts w:ascii="Book Antiqua" w:hAnsi="Book Antiqua" w:cs="Arial"/>
              </w:rPr>
            </w:pPr>
          </w:p>
        </w:tc>
        <w:tc>
          <w:tcPr>
            <w:tcW w:w="1214" w:type="dxa"/>
            <w:noWrap/>
            <w:vAlign w:val="center"/>
            <w:hideMark/>
          </w:tcPr>
          <w:p w14:paraId="4184BACA" w14:textId="77777777" w:rsidR="006465D0" w:rsidRPr="00420133" w:rsidRDefault="006465D0" w:rsidP="00C62DE2">
            <w:pPr>
              <w:rPr>
                <w:rFonts w:ascii="Book Antiqua" w:hAnsi="Book Antiqua" w:cs="Arial"/>
              </w:rPr>
            </w:pPr>
          </w:p>
        </w:tc>
        <w:tc>
          <w:tcPr>
            <w:tcW w:w="1559" w:type="dxa"/>
            <w:noWrap/>
            <w:hideMark/>
          </w:tcPr>
          <w:p w14:paraId="1BFEA1F0"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129743C4" w14:textId="77777777" w:rsidR="006465D0" w:rsidRPr="00420133" w:rsidRDefault="006465D0" w:rsidP="00C62DE2">
            <w:pPr>
              <w:rPr>
                <w:rFonts w:ascii="Book Antiqua" w:hAnsi="Book Antiqua" w:cs="Arial"/>
              </w:rPr>
            </w:pPr>
            <w:r w:rsidRPr="00420133">
              <w:rPr>
                <w:rFonts w:ascii="Book Antiqua" w:hAnsi="Book Antiqua" w:cs="Arial"/>
              </w:rPr>
              <w:t>(9)</w:t>
            </w:r>
          </w:p>
        </w:tc>
        <w:tc>
          <w:tcPr>
            <w:tcW w:w="1029" w:type="dxa"/>
            <w:vMerge/>
            <w:vAlign w:val="center"/>
            <w:hideMark/>
          </w:tcPr>
          <w:p w14:paraId="500F65EF" w14:textId="77777777" w:rsidR="006465D0" w:rsidRPr="00420133" w:rsidRDefault="006465D0" w:rsidP="00C62DE2">
            <w:pPr>
              <w:rPr>
                <w:rFonts w:ascii="Book Antiqua" w:hAnsi="Book Antiqua" w:cs="Arial"/>
              </w:rPr>
            </w:pPr>
          </w:p>
        </w:tc>
        <w:tc>
          <w:tcPr>
            <w:tcW w:w="1843" w:type="dxa"/>
            <w:vMerge/>
            <w:vAlign w:val="center"/>
            <w:hideMark/>
          </w:tcPr>
          <w:p w14:paraId="79C65059" w14:textId="77777777" w:rsidR="006465D0" w:rsidRPr="00420133" w:rsidRDefault="006465D0" w:rsidP="00C62DE2">
            <w:pPr>
              <w:rPr>
                <w:rFonts w:ascii="Book Antiqua" w:hAnsi="Book Antiqua" w:cs="Arial"/>
              </w:rPr>
            </w:pPr>
          </w:p>
        </w:tc>
        <w:tc>
          <w:tcPr>
            <w:tcW w:w="2552" w:type="dxa"/>
            <w:noWrap/>
            <w:hideMark/>
          </w:tcPr>
          <w:p w14:paraId="48054DF5" w14:textId="77777777" w:rsidR="006465D0" w:rsidRPr="00420133" w:rsidRDefault="006465D0" w:rsidP="00C62DE2">
            <w:pPr>
              <w:rPr>
                <w:rFonts w:ascii="Book Antiqua" w:hAnsi="Book Antiqua" w:cs="Arial"/>
              </w:rPr>
            </w:pPr>
            <w:r w:rsidRPr="00420133">
              <w:rPr>
                <w:rFonts w:ascii="Book Antiqua" w:hAnsi="Book Antiqua" w:cs="Arial"/>
              </w:rPr>
              <w:t>87.5%</w:t>
            </w:r>
          </w:p>
        </w:tc>
        <w:tc>
          <w:tcPr>
            <w:tcW w:w="1275" w:type="dxa"/>
            <w:vMerge/>
            <w:vAlign w:val="center"/>
            <w:hideMark/>
          </w:tcPr>
          <w:p w14:paraId="0E8C91F0" w14:textId="77777777" w:rsidR="006465D0" w:rsidRPr="00420133" w:rsidRDefault="006465D0" w:rsidP="00C62DE2">
            <w:pPr>
              <w:rPr>
                <w:rFonts w:ascii="Book Antiqua" w:hAnsi="Book Antiqua" w:cs="Arial"/>
              </w:rPr>
            </w:pPr>
          </w:p>
        </w:tc>
        <w:tc>
          <w:tcPr>
            <w:tcW w:w="2552" w:type="dxa"/>
            <w:vMerge/>
            <w:vAlign w:val="center"/>
            <w:hideMark/>
          </w:tcPr>
          <w:p w14:paraId="41C7672C" w14:textId="77777777" w:rsidR="006465D0" w:rsidRPr="00420133" w:rsidRDefault="006465D0" w:rsidP="00C62DE2">
            <w:pPr>
              <w:rPr>
                <w:rFonts w:ascii="Book Antiqua" w:hAnsi="Book Antiqua" w:cs="Arial"/>
              </w:rPr>
            </w:pPr>
          </w:p>
        </w:tc>
        <w:tc>
          <w:tcPr>
            <w:tcW w:w="992" w:type="dxa"/>
            <w:noWrap/>
            <w:hideMark/>
          </w:tcPr>
          <w:p w14:paraId="19CDEBA9"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0BD682B9" w14:textId="77777777" w:rsidR="006465D0" w:rsidRPr="00420133" w:rsidRDefault="006465D0" w:rsidP="00C62DE2">
            <w:pPr>
              <w:rPr>
                <w:rFonts w:ascii="Book Antiqua" w:hAnsi="Book Antiqua" w:cs="Arial"/>
              </w:rPr>
            </w:pPr>
          </w:p>
        </w:tc>
      </w:tr>
      <w:tr w:rsidR="00CA4A1B" w:rsidRPr="00420133" w14:paraId="681CC1A8" w14:textId="77777777" w:rsidTr="00CA4A1B">
        <w:trPr>
          <w:trHeight w:val="320"/>
        </w:trPr>
        <w:tc>
          <w:tcPr>
            <w:tcW w:w="2694" w:type="dxa"/>
            <w:noWrap/>
            <w:hideMark/>
          </w:tcPr>
          <w:p w14:paraId="1EA66BDF" w14:textId="77777777" w:rsidR="006465D0" w:rsidRPr="00420133" w:rsidRDefault="006465D0" w:rsidP="004C3B91">
            <w:pPr>
              <w:jc w:val="center"/>
              <w:rPr>
                <w:rFonts w:ascii="Book Antiqua" w:hAnsi="Book Antiqua" w:cs="Arial"/>
              </w:rPr>
            </w:pPr>
          </w:p>
        </w:tc>
        <w:tc>
          <w:tcPr>
            <w:tcW w:w="1134" w:type="dxa"/>
            <w:noWrap/>
            <w:vAlign w:val="center"/>
            <w:hideMark/>
          </w:tcPr>
          <w:p w14:paraId="71850F05" w14:textId="77777777" w:rsidR="006465D0" w:rsidRPr="00420133" w:rsidRDefault="006465D0" w:rsidP="00C62DE2">
            <w:pPr>
              <w:rPr>
                <w:rFonts w:ascii="Book Antiqua" w:hAnsi="Book Antiqua" w:cs="Arial"/>
              </w:rPr>
            </w:pPr>
          </w:p>
        </w:tc>
        <w:tc>
          <w:tcPr>
            <w:tcW w:w="1214" w:type="dxa"/>
            <w:noWrap/>
            <w:vAlign w:val="center"/>
            <w:hideMark/>
          </w:tcPr>
          <w:p w14:paraId="189E17D3" w14:textId="77777777" w:rsidR="006465D0" w:rsidRPr="00420133" w:rsidRDefault="006465D0" w:rsidP="00C62DE2">
            <w:pPr>
              <w:rPr>
                <w:rFonts w:ascii="Book Antiqua" w:hAnsi="Book Antiqua" w:cs="Arial"/>
              </w:rPr>
            </w:pPr>
          </w:p>
        </w:tc>
        <w:tc>
          <w:tcPr>
            <w:tcW w:w="1559" w:type="dxa"/>
            <w:noWrap/>
            <w:hideMark/>
          </w:tcPr>
          <w:p w14:paraId="0404A770" w14:textId="46619516"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4198267D" w14:textId="77777777" w:rsidR="006465D0" w:rsidRPr="00420133" w:rsidRDefault="006465D0" w:rsidP="00C62DE2">
            <w:pPr>
              <w:rPr>
                <w:rFonts w:ascii="Book Antiqua" w:hAnsi="Book Antiqua" w:cs="Arial"/>
              </w:rPr>
            </w:pPr>
            <w:r w:rsidRPr="00420133">
              <w:rPr>
                <w:rFonts w:ascii="Book Antiqua" w:hAnsi="Book Antiqua" w:cs="Arial"/>
              </w:rPr>
              <w:t>(14)</w:t>
            </w:r>
          </w:p>
        </w:tc>
        <w:tc>
          <w:tcPr>
            <w:tcW w:w="1029" w:type="dxa"/>
            <w:vMerge w:val="restart"/>
            <w:noWrap/>
            <w:vAlign w:val="center"/>
            <w:hideMark/>
          </w:tcPr>
          <w:p w14:paraId="05096919" w14:textId="77777777" w:rsidR="006465D0" w:rsidRPr="00420133" w:rsidRDefault="006465D0" w:rsidP="00C62DE2">
            <w:pPr>
              <w:rPr>
                <w:rFonts w:ascii="Book Antiqua" w:hAnsi="Book Antiqua" w:cs="Arial"/>
              </w:rPr>
            </w:pPr>
            <w:r w:rsidRPr="00420133">
              <w:rPr>
                <w:rFonts w:ascii="Book Antiqua" w:hAnsi="Book Antiqua" w:cs="Arial"/>
              </w:rPr>
              <w:t>T2</w:t>
            </w:r>
          </w:p>
        </w:tc>
        <w:tc>
          <w:tcPr>
            <w:tcW w:w="1843" w:type="dxa"/>
            <w:vMerge w:val="restart"/>
            <w:noWrap/>
            <w:vAlign w:val="center"/>
            <w:hideMark/>
          </w:tcPr>
          <w:p w14:paraId="551195D5" w14:textId="22D8D87A"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1EADFD99" w14:textId="77777777" w:rsidR="006465D0" w:rsidRPr="00420133" w:rsidRDefault="006465D0" w:rsidP="00C62DE2">
            <w:pPr>
              <w:rPr>
                <w:rFonts w:ascii="Book Antiqua" w:hAnsi="Book Antiqua" w:cs="Arial"/>
              </w:rPr>
            </w:pPr>
            <w:r w:rsidRPr="00420133">
              <w:rPr>
                <w:rFonts w:ascii="Book Antiqua" w:hAnsi="Book Antiqua" w:cs="Arial"/>
              </w:rPr>
              <w:t>48.1%</w:t>
            </w:r>
          </w:p>
        </w:tc>
        <w:tc>
          <w:tcPr>
            <w:tcW w:w="1275" w:type="dxa"/>
            <w:vMerge w:val="restart"/>
            <w:noWrap/>
            <w:vAlign w:val="center"/>
            <w:hideMark/>
          </w:tcPr>
          <w:p w14:paraId="13E69BAB" w14:textId="77777777" w:rsidR="006465D0" w:rsidRPr="00420133" w:rsidRDefault="006465D0" w:rsidP="00C62DE2">
            <w:pPr>
              <w:rPr>
                <w:rFonts w:ascii="Book Antiqua" w:hAnsi="Book Antiqua" w:cs="Arial"/>
              </w:rPr>
            </w:pPr>
            <w:r w:rsidRPr="00420133">
              <w:rPr>
                <w:rFonts w:ascii="Book Antiqua" w:hAnsi="Book Antiqua" w:cs="Arial"/>
              </w:rPr>
              <w:t>0.513</w:t>
            </w:r>
          </w:p>
        </w:tc>
        <w:tc>
          <w:tcPr>
            <w:tcW w:w="2552" w:type="dxa"/>
            <w:vMerge w:val="restart"/>
            <w:noWrap/>
            <w:vAlign w:val="center"/>
            <w:hideMark/>
          </w:tcPr>
          <w:p w14:paraId="10EEB4B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309839F5"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5AF4458B"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20095CCC" w14:textId="77777777" w:rsidTr="00CA4A1B">
        <w:trPr>
          <w:trHeight w:val="320"/>
        </w:trPr>
        <w:tc>
          <w:tcPr>
            <w:tcW w:w="2694" w:type="dxa"/>
            <w:noWrap/>
            <w:hideMark/>
          </w:tcPr>
          <w:p w14:paraId="323E33E8" w14:textId="77777777" w:rsidR="006465D0" w:rsidRPr="00420133" w:rsidRDefault="006465D0" w:rsidP="004C3B91">
            <w:pPr>
              <w:jc w:val="center"/>
              <w:rPr>
                <w:rFonts w:ascii="Book Antiqua" w:hAnsi="Book Antiqua" w:cs="Arial"/>
              </w:rPr>
            </w:pPr>
          </w:p>
        </w:tc>
        <w:tc>
          <w:tcPr>
            <w:tcW w:w="1134" w:type="dxa"/>
            <w:noWrap/>
            <w:vAlign w:val="center"/>
            <w:hideMark/>
          </w:tcPr>
          <w:p w14:paraId="175A1803" w14:textId="77777777" w:rsidR="006465D0" w:rsidRPr="00420133" w:rsidRDefault="006465D0" w:rsidP="00C62DE2">
            <w:pPr>
              <w:rPr>
                <w:rFonts w:ascii="Book Antiqua" w:hAnsi="Book Antiqua" w:cs="Arial"/>
              </w:rPr>
            </w:pPr>
          </w:p>
        </w:tc>
        <w:tc>
          <w:tcPr>
            <w:tcW w:w="1214" w:type="dxa"/>
            <w:noWrap/>
            <w:vAlign w:val="center"/>
            <w:hideMark/>
          </w:tcPr>
          <w:p w14:paraId="7657DE90" w14:textId="77777777" w:rsidR="006465D0" w:rsidRPr="00420133" w:rsidRDefault="006465D0" w:rsidP="00C62DE2">
            <w:pPr>
              <w:rPr>
                <w:rFonts w:ascii="Book Antiqua" w:hAnsi="Book Antiqua" w:cs="Arial"/>
              </w:rPr>
            </w:pPr>
          </w:p>
        </w:tc>
        <w:tc>
          <w:tcPr>
            <w:tcW w:w="1559" w:type="dxa"/>
            <w:noWrap/>
            <w:hideMark/>
          </w:tcPr>
          <w:p w14:paraId="2402325A"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035259E0" w14:textId="77777777" w:rsidR="006465D0" w:rsidRPr="00420133" w:rsidRDefault="006465D0" w:rsidP="00C62DE2">
            <w:pPr>
              <w:rPr>
                <w:rFonts w:ascii="Book Antiqua" w:hAnsi="Book Antiqua" w:cs="Arial"/>
              </w:rPr>
            </w:pPr>
            <w:r w:rsidRPr="00420133">
              <w:rPr>
                <w:rFonts w:ascii="Book Antiqua" w:hAnsi="Book Antiqua" w:cs="Arial"/>
              </w:rPr>
              <w:t>(32)</w:t>
            </w:r>
          </w:p>
        </w:tc>
        <w:tc>
          <w:tcPr>
            <w:tcW w:w="1029" w:type="dxa"/>
            <w:vMerge/>
            <w:vAlign w:val="center"/>
            <w:hideMark/>
          </w:tcPr>
          <w:p w14:paraId="094E9C2D" w14:textId="77777777" w:rsidR="006465D0" w:rsidRPr="00420133" w:rsidRDefault="006465D0" w:rsidP="00C62DE2">
            <w:pPr>
              <w:rPr>
                <w:rFonts w:ascii="Book Antiqua" w:hAnsi="Book Antiqua" w:cs="Arial"/>
              </w:rPr>
            </w:pPr>
          </w:p>
        </w:tc>
        <w:tc>
          <w:tcPr>
            <w:tcW w:w="1843" w:type="dxa"/>
            <w:vMerge/>
            <w:vAlign w:val="center"/>
            <w:hideMark/>
          </w:tcPr>
          <w:p w14:paraId="27CA2DDD" w14:textId="77777777" w:rsidR="006465D0" w:rsidRPr="00420133" w:rsidRDefault="006465D0" w:rsidP="00C62DE2">
            <w:pPr>
              <w:rPr>
                <w:rFonts w:ascii="Book Antiqua" w:hAnsi="Book Antiqua" w:cs="Arial"/>
              </w:rPr>
            </w:pPr>
          </w:p>
        </w:tc>
        <w:tc>
          <w:tcPr>
            <w:tcW w:w="2552" w:type="dxa"/>
            <w:noWrap/>
            <w:hideMark/>
          </w:tcPr>
          <w:p w14:paraId="124E34A5" w14:textId="77777777" w:rsidR="006465D0" w:rsidRPr="00420133" w:rsidRDefault="006465D0" w:rsidP="00C62DE2">
            <w:pPr>
              <w:rPr>
                <w:rFonts w:ascii="Book Antiqua" w:hAnsi="Book Antiqua" w:cs="Arial"/>
              </w:rPr>
            </w:pPr>
            <w:r w:rsidRPr="00420133">
              <w:rPr>
                <w:rFonts w:ascii="Book Antiqua" w:hAnsi="Book Antiqua" w:cs="Arial"/>
              </w:rPr>
              <w:t>64.7%</w:t>
            </w:r>
          </w:p>
        </w:tc>
        <w:tc>
          <w:tcPr>
            <w:tcW w:w="1275" w:type="dxa"/>
            <w:vMerge/>
            <w:vAlign w:val="center"/>
            <w:hideMark/>
          </w:tcPr>
          <w:p w14:paraId="5D465F77" w14:textId="77777777" w:rsidR="006465D0" w:rsidRPr="00420133" w:rsidRDefault="006465D0" w:rsidP="00C62DE2">
            <w:pPr>
              <w:rPr>
                <w:rFonts w:ascii="Book Antiqua" w:hAnsi="Book Antiqua" w:cs="Arial"/>
              </w:rPr>
            </w:pPr>
          </w:p>
        </w:tc>
        <w:tc>
          <w:tcPr>
            <w:tcW w:w="2552" w:type="dxa"/>
            <w:vMerge/>
            <w:vAlign w:val="center"/>
            <w:hideMark/>
          </w:tcPr>
          <w:p w14:paraId="6FC93F4B" w14:textId="77777777" w:rsidR="006465D0" w:rsidRPr="00420133" w:rsidRDefault="006465D0" w:rsidP="00C62DE2">
            <w:pPr>
              <w:rPr>
                <w:rFonts w:ascii="Book Antiqua" w:hAnsi="Book Antiqua" w:cs="Arial"/>
              </w:rPr>
            </w:pPr>
          </w:p>
        </w:tc>
        <w:tc>
          <w:tcPr>
            <w:tcW w:w="992" w:type="dxa"/>
            <w:noWrap/>
            <w:hideMark/>
          </w:tcPr>
          <w:p w14:paraId="168E075A"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61BCB8C6" w14:textId="77777777" w:rsidR="006465D0" w:rsidRPr="00420133" w:rsidRDefault="006465D0" w:rsidP="00C62DE2">
            <w:pPr>
              <w:rPr>
                <w:rFonts w:ascii="Book Antiqua" w:hAnsi="Book Antiqua" w:cs="Arial"/>
              </w:rPr>
            </w:pPr>
          </w:p>
        </w:tc>
      </w:tr>
      <w:tr w:rsidR="00CA4A1B" w:rsidRPr="00420133" w14:paraId="468FA565" w14:textId="77777777" w:rsidTr="00CA4A1B">
        <w:trPr>
          <w:trHeight w:val="320"/>
        </w:trPr>
        <w:tc>
          <w:tcPr>
            <w:tcW w:w="2694" w:type="dxa"/>
            <w:noWrap/>
            <w:hideMark/>
          </w:tcPr>
          <w:p w14:paraId="2239C1EC" w14:textId="77777777" w:rsidR="006465D0" w:rsidRPr="00420133" w:rsidRDefault="006465D0" w:rsidP="004C3B91">
            <w:pPr>
              <w:jc w:val="center"/>
              <w:rPr>
                <w:rFonts w:ascii="Book Antiqua" w:hAnsi="Book Antiqua" w:cs="Arial"/>
              </w:rPr>
            </w:pPr>
          </w:p>
        </w:tc>
        <w:tc>
          <w:tcPr>
            <w:tcW w:w="1134" w:type="dxa"/>
            <w:noWrap/>
            <w:vAlign w:val="center"/>
            <w:hideMark/>
          </w:tcPr>
          <w:p w14:paraId="1CD13CF9" w14:textId="77777777" w:rsidR="006465D0" w:rsidRPr="00420133" w:rsidRDefault="006465D0" w:rsidP="00C62DE2">
            <w:pPr>
              <w:rPr>
                <w:rFonts w:ascii="Book Antiqua" w:hAnsi="Book Antiqua" w:cs="Arial"/>
              </w:rPr>
            </w:pPr>
          </w:p>
        </w:tc>
        <w:tc>
          <w:tcPr>
            <w:tcW w:w="1214" w:type="dxa"/>
            <w:noWrap/>
            <w:vAlign w:val="center"/>
            <w:hideMark/>
          </w:tcPr>
          <w:p w14:paraId="221CE5D0" w14:textId="77777777" w:rsidR="006465D0" w:rsidRPr="00420133" w:rsidRDefault="006465D0" w:rsidP="00C62DE2">
            <w:pPr>
              <w:rPr>
                <w:rFonts w:ascii="Book Antiqua" w:hAnsi="Book Antiqua" w:cs="Arial"/>
              </w:rPr>
            </w:pPr>
          </w:p>
        </w:tc>
        <w:tc>
          <w:tcPr>
            <w:tcW w:w="1559" w:type="dxa"/>
            <w:noWrap/>
            <w:hideMark/>
          </w:tcPr>
          <w:p w14:paraId="49A92FBC" w14:textId="28A14B7A"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7A990A99" w14:textId="77777777" w:rsidR="006465D0" w:rsidRPr="00420133" w:rsidRDefault="006465D0" w:rsidP="00C62DE2">
            <w:pPr>
              <w:rPr>
                <w:rFonts w:ascii="Book Antiqua" w:hAnsi="Book Antiqua" w:cs="Arial"/>
              </w:rPr>
            </w:pPr>
            <w:r w:rsidRPr="00420133">
              <w:rPr>
                <w:rFonts w:ascii="Book Antiqua" w:hAnsi="Book Antiqua" w:cs="Arial"/>
              </w:rPr>
              <w:t>(8)</w:t>
            </w:r>
          </w:p>
        </w:tc>
        <w:tc>
          <w:tcPr>
            <w:tcW w:w="1029" w:type="dxa"/>
            <w:vMerge w:val="restart"/>
            <w:noWrap/>
            <w:vAlign w:val="center"/>
            <w:hideMark/>
          </w:tcPr>
          <w:p w14:paraId="5C387E79" w14:textId="77777777" w:rsidR="006465D0" w:rsidRPr="00420133" w:rsidRDefault="006465D0" w:rsidP="00C62DE2">
            <w:pPr>
              <w:rPr>
                <w:rFonts w:ascii="Book Antiqua" w:hAnsi="Book Antiqua" w:cs="Arial"/>
              </w:rPr>
            </w:pPr>
            <w:r w:rsidRPr="00420133">
              <w:rPr>
                <w:rFonts w:ascii="Book Antiqua" w:hAnsi="Book Antiqua" w:cs="Arial"/>
              </w:rPr>
              <w:t>T3</w:t>
            </w:r>
          </w:p>
        </w:tc>
        <w:tc>
          <w:tcPr>
            <w:tcW w:w="1843" w:type="dxa"/>
            <w:vMerge w:val="restart"/>
            <w:noWrap/>
            <w:vAlign w:val="center"/>
            <w:hideMark/>
          </w:tcPr>
          <w:p w14:paraId="7E58E190" w14:textId="3DD92C60"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32D249F3" w14:textId="77777777" w:rsidR="006465D0" w:rsidRPr="00420133" w:rsidRDefault="006465D0" w:rsidP="00C62DE2">
            <w:pPr>
              <w:rPr>
                <w:rFonts w:ascii="Book Antiqua" w:hAnsi="Book Antiqua" w:cs="Arial"/>
              </w:rPr>
            </w:pPr>
            <w:r w:rsidRPr="00420133">
              <w:rPr>
                <w:rFonts w:ascii="Book Antiqua" w:hAnsi="Book Antiqua" w:cs="Arial"/>
              </w:rPr>
              <w:t>12.5%</w:t>
            </w:r>
          </w:p>
        </w:tc>
        <w:tc>
          <w:tcPr>
            <w:tcW w:w="1275" w:type="dxa"/>
            <w:vMerge w:val="restart"/>
            <w:noWrap/>
            <w:vAlign w:val="center"/>
            <w:hideMark/>
          </w:tcPr>
          <w:p w14:paraId="486BB3D6" w14:textId="77777777" w:rsidR="006465D0" w:rsidRPr="00420133" w:rsidRDefault="006465D0" w:rsidP="00C62DE2">
            <w:pPr>
              <w:rPr>
                <w:rFonts w:ascii="Book Antiqua" w:hAnsi="Book Antiqua" w:cs="Arial"/>
              </w:rPr>
            </w:pPr>
            <w:r w:rsidRPr="00420133">
              <w:rPr>
                <w:rFonts w:ascii="Book Antiqua" w:hAnsi="Book Antiqua" w:cs="Arial"/>
              </w:rPr>
              <w:t>0.513</w:t>
            </w:r>
          </w:p>
        </w:tc>
        <w:tc>
          <w:tcPr>
            <w:tcW w:w="2552" w:type="dxa"/>
            <w:vMerge w:val="restart"/>
            <w:noWrap/>
            <w:vAlign w:val="center"/>
            <w:hideMark/>
          </w:tcPr>
          <w:p w14:paraId="66DEFA4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1335227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78789F99"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0133EBD2" w14:textId="77777777" w:rsidTr="000749BA">
        <w:trPr>
          <w:trHeight w:val="320"/>
        </w:trPr>
        <w:tc>
          <w:tcPr>
            <w:tcW w:w="2694" w:type="dxa"/>
            <w:noWrap/>
            <w:hideMark/>
          </w:tcPr>
          <w:p w14:paraId="0FC8F46D" w14:textId="77777777" w:rsidR="006465D0" w:rsidRPr="00420133" w:rsidRDefault="006465D0" w:rsidP="004C3B91">
            <w:pPr>
              <w:jc w:val="center"/>
              <w:rPr>
                <w:rFonts w:ascii="Book Antiqua" w:hAnsi="Book Antiqua" w:cs="Arial"/>
              </w:rPr>
            </w:pPr>
          </w:p>
        </w:tc>
        <w:tc>
          <w:tcPr>
            <w:tcW w:w="1134" w:type="dxa"/>
            <w:noWrap/>
            <w:vAlign w:val="center"/>
            <w:hideMark/>
          </w:tcPr>
          <w:p w14:paraId="2B55C02F" w14:textId="77777777" w:rsidR="006465D0" w:rsidRPr="00420133" w:rsidRDefault="006465D0" w:rsidP="00C62DE2">
            <w:pPr>
              <w:rPr>
                <w:rFonts w:ascii="Book Antiqua" w:hAnsi="Book Antiqua" w:cs="Arial"/>
              </w:rPr>
            </w:pPr>
          </w:p>
        </w:tc>
        <w:tc>
          <w:tcPr>
            <w:tcW w:w="1214" w:type="dxa"/>
            <w:noWrap/>
            <w:vAlign w:val="center"/>
            <w:hideMark/>
          </w:tcPr>
          <w:p w14:paraId="13BA8299" w14:textId="77777777" w:rsidR="006465D0" w:rsidRPr="00420133" w:rsidRDefault="006465D0" w:rsidP="00C62DE2">
            <w:pPr>
              <w:rPr>
                <w:rFonts w:ascii="Book Antiqua" w:hAnsi="Book Antiqua" w:cs="Arial"/>
              </w:rPr>
            </w:pPr>
          </w:p>
        </w:tc>
        <w:tc>
          <w:tcPr>
            <w:tcW w:w="1559" w:type="dxa"/>
            <w:noWrap/>
            <w:hideMark/>
          </w:tcPr>
          <w:p w14:paraId="7530F1E8"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71BD58AD" w14:textId="77777777" w:rsidR="006465D0" w:rsidRPr="00420133" w:rsidRDefault="006465D0" w:rsidP="00C62DE2">
            <w:pPr>
              <w:rPr>
                <w:rFonts w:ascii="Book Antiqua" w:hAnsi="Book Antiqua" w:cs="Arial"/>
              </w:rPr>
            </w:pPr>
            <w:r w:rsidRPr="00420133">
              <w:rPr>
                <w:rFonts w:ascii="Book Antiqua" w:hAnsi="Book Antiqua" w:cs="Arial"/>
              </w:rPr>
              <w:t>(16)</w:t>
            </w:r>
          </w:p>
        </w:tc>
        <w:tc>
          <w:tcPr>
            <w:tcW w:w="1029" w:type="dxa"/>
            <w:vMerge/>
            <w:vAlign w:val="center"/>
            <w:hideMark/>
          </w:tcPr>
          <w:p w14:paraId="07FFC762" w14:textId="77777777" w:rsidR="006465D0" w:rsidRPr="00420133" w:rsidRDefault="006465D0" w:rsidP="00C62DE2">
            <w:pPr>
              <w:rPr>
                <w:rFonts w:ascii="Book Antiqua" w:hAnsi="Book Antiqua" w:cs="Arial"/>
              </w:rPr>
            </w:pPr>
          </w:p>
        </w:tc>
        <w:tc>
          <w:tcPr>
            <w:tcW w:w="1843" w:type="dxa"/>
            <w:vMerge/>
            <w:vAlign w:val="center"/>
            <w:hideMark/>
          </w:tcPr>
          <w:p w14:paraId="7A90A8AE" w14:textId="77777777" w:rsidR="006465D0" w:rsidRPr="00420133" w:rsidRDefault="006465D0" w:rsidP="00C62DE2">
            <w:pPr>
              <w:rPr>
                <w:rFonts w:ascii="Book Antiqua" w:hAnsi="Book Antiqua" w:cs="Arial"/>
              </w:rPr>
            </w:pPr>
          </w:p>
        </w:tc>
        <w:tc>
          <w:tcPr>
            <w:tcW w:w="2552" w:type="dxa"/>
            <w:noWrap/>
            <w:hideMark/>
          </w:tcPr>
          <w:p w14:paraId="1AA41040" w14:textId="77777777" w:rsidR="006465D0" w:rsidRPr="00420133" w:rsidRDefault="006465D0" w:rsidP="00C62DE2">
            <w:pPr>
              <w:rPr>
                <w:rFonts w:ascii="Book Antiqua" w:hAnsi="Book Antiqua" w:cs="Arial"/>
              </w:rPr>
            </w:pPr>
            <w:r w:rsidRPr="00420133">
              <w:rPr>
                <w:rFonts w:ascii="Book Antiqua" w:hAnsi="Book Antiqua" w:cs="Arial"/>
              </w:rPr>
              <w:t>16.0%</w:t>
            </w:r>
          </w:p>
        </w:tc>
        <w:tc>
          <w:tcPr>
            <w:tcW w:w="1275" w:type="dxa"/>
            <w:vMerge/>
            <w:vAlign w:val="center"/>
            <w:hideMark/>
          </w:tcPr>
          <w:p w14:paraId="2310369A" w14:textId="77777777" w:rsidR="006465D0" w:rsidRPr="00420133" w:rsidRDefault="006465D0" w:rsidP="00C62DE2">
            <w:pPr>
              <w:rPr>
                <w:rFonts w:ascii="Book Antiqua" w:hAnsi="Book Antiqua" w:cs="Arial"/>
              </w:rPr>
            </w:pPr>
          </w:p>
        </w:tc>
        <w:tc>
          <w:tcPr>
            <w:tcW w:w="2552" w:type="dxa"/>
            <w:vMerge/>
            <w:vAlign w:val="center"/>
            <w:hideMark/>
          </w:tcPr>
          <w:p w14:paraId="400B7322" w14:textId="77777777" w:rsidR="006465D0" w:rsidRPr="00420133" w:rsidRDefault="006465D0" w:rsidP="00C62DE2">
            <w:pPr>
              <w:rPr>
                <w:rFonts w:ascii="Book Antiqua" w:hAnsi="Book Antiqua" w:cs="Arial"/>
              </w:rPr>
            </w:pPr>
          </w:p>
        </w:tc>
        <w:tc>
          <w:tcPr>
            <w:tcW w:w="992" w:type="dxa"/>
            <w:noWrap/>
            <w:hideMark/>
          </w:tcPr>
          <w:p w14:paraId="124CBA3E"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24919CAA" w14:textId="77777777" w:rsidR="006465D0" w:rsidRPr="00420133" w:rsidRDefault="006465D0" w:rsidP="00C62DE2">
            <w:pPr>
              <w:rPr>
                <w:rFonts w:ascii="Book Antiqua" w:hAnsi="Book Antiqua" w:cs="Arial"/>
              </w:rPr>
            </w:pPr>
          </w:p>
        </w:tc>
      </w:tr>
      <w:tr w:rsidR="00CA4A1B" w:rsidRPr="00420133" w14:paraId="2100EBBB" w14:textId="77777777" w:rsidTr="000749BA">
        <w:trPr>
          <w:trHeight w:val="320"/>
        </w:trPr>
        <w:tc>
          <w:tcPr>
            <w:tcW w:w="2694" w:type="dxa"/>
            <w:vMerge w:val="restart"/>
            <w:noWrap/>
            <w:vAlign w:val="center"/>
            <w:hideMark/>
          </w:tcPr>
          <w:p w14:paraId="3FEA8465" w14:textId="61FF9F1F" w:rsidR="006465D0" w:rsidRPr="00420133" w:rsidRDefault="006465D0" w:rsidP="004C3B91">
            <w:pPr>
              <w:jc w:val="center"/>
              <w:rPr>
                <w:rFonts w:ascii="Book Antiqua" w:hAnsi="Book Antiqua" w:cs="Arial"/>
              </w:rPr>
            </w:pPr>
            <w:r w:rsidRPr="00420133">
              <w:rPr>
                <w:rFonts w:ascii="Book Antiqua" w:hAnsi="Book Antiqua" w:cs="Arial"/>
              </w:rPr>
              <w:t xml:space="preserve">Jang </w:t>
            </w:r>
            <w:r w:rsidRPr="004B5AC6">
              <w:rPr>
                <w:rFonts w:ascii="Book Antiqua" w:hAnsi="Book Antiqua" w:cs="Arial"/>
                <w:i/>
                <w:iCs/>
              </w:rPr>
              <w:t>et al</w:t>
            </w:r>
            <w:r w:rsidR="004B5AC6" w:rsidRPr="00420133">
              <w:rPr>
                <w:rFonts w:ascii="Book Antiqua" w:hAnsi="Book Antiqua" w:cs="Arial"/>
                <w:vertAlign w:val="superscript"/>
              </w:rPr>
              <w:t>[3</w:t>
            </w:r>
            <w:r w:rsidR="00B16614">
              <w:rPr>
                <w:rFonts w:ascii="Book Antiqua" w:hAnsi="Book Antiqua" w:cs="Arial"/>
                <w:vertAlign w:val="superscript"/>
              </w:rPr>
              <w:t>1</w:t>
            </w:r>
            <w:r w:rsidR="004B5AC6" w:rsidRPr="00420133">
              <w:rPr>
                <w:rFonts w:ascii="Book Antiqua" w:hAnsi="Book Antiqua" w:cs="Arial"/>
                <w:vertAlign w:val="superscript"/>
              </w:rPr>
              <w:t>]</w:t>
            </w:r>
          </w:p>
        </w:tc>
        <w:tc>
          <w:tcPr>
            <w:tcW w:w="1134" w:type="dxa"/>
            <w:vMerge w:val="restart"/>
            <w:noWrap/>
            <w:vAlign w:val="center"/>
            <w:hideMark/>
          </w:tcPr>
          <w:p w14:paraId="22E5FDDF" w14:textId="77777777" w:rsidR="006465D0" w:rsidRPr="00420133" w:rsidRDefault="006465D0" w:rsidP="00C62DE2">
            <w:pPr>
              <w:rPr>
                <w:rFonts w:ascii="Book Antiqua" w:hAnsi="Book Antiqua" w:cs="Arial"/>
              </w:rPr>
            </w:pPr>
            <w:r w:rsidRPr="00420133">
              <w:rPr>
                <w:rFonts w:ascii="Book Antiqua" w:hAnsi="Book Antiqua" w:cs="Arial"/>
              </w:rPr>
              <w:t>2016</w:t>
            </w:r>
          </w:p>
        </w:tc>
        <w:tc>
          <w:tcPr>
            <w:tcW w:w="1214" w:type="dxa"/>
            <w:vMerge w:val="restart"/>
            <w:noWrap/>
            <w:vAlign w:val="center"/>
            <w:hideMark/>
          </w:tcPr>
          <w:p w14:paraId="6C491785" w14:textId="6A255A8C" w:rsidR="006465D0" w:rsidRPr="00420133" w:rsidRDefault="00534B6B" w:rsidP="00C62DE2">
            <w:pPr>
              <w:rPr>
                <w:rFonts w:ascii="Book Antiqua" w:hAnsi="Book Antiqua" w:cs="Arial"/>
              </w:rPr>
            </w:pPr>
            <w:r>
              <w:rPr>
                <w:rFonts w:ascii="Book Antiqua" w:hAnsi="Book Antiqua" w:cs="Arial" w:hint="eastAsia"/>
              </w:rPr>
              <w:t xml:space="preserve">South </w:t>
            </w:r>
            <w:r w:rsidR="006465D0" w:rsidRPr="00420133">
              <w:rPr>
                <w:rFonts w:ascii="Book Antiqua" w:hAnsi="Book Antiqua" w:cs="Arial"/>
              </w:rPr>
              <w:t>Korea</w:t>
            </w:r>
          </w:p>
        </w:tc>
        <w:tc>
          <w:tcPr>
            <w:tcW w:w="1559" w:type="dxa"/>
            <w:noWrap/>
            <w:hideMark/>
          </w:tcPr>
          <w:p w14:paraId="4B183C68" w14:textId="4ED96308"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7BD23B9E" w14:textId="77777777" w:rsidR="006465D0" w:rsidRPr="00420133" w:rsidRDefault="006465D0" w:rsidP="00C62DE2">
            <w:pPr>
              <w:rPr>
                <w:rFonts w:ascii="Book Antiqua" w:hAnsi="Book Antiqua" w:cs="Arial"/>
              </w:rPr>
            </w:pPr>
            <w:r w:rsidRPr="00420133">
              <w:rPr>
                <w:rFonts w:ascii="Book Antiqua" w:hAnsi="Book Antiqua" w:cs="Arial"/>
              </w:rPr>
              <w:t>(61)</w:t>
            </w:r>
          </w:p>
        </w:tc>
        <w:tc>
          <w:tcPr>
            <w:tcW w:w="1029" w:type="dxa"/>
            <w:vMerge w:val="restart"/>
            <w:noWrap/>
            <w:vAlign w:val="center"/>
            <w:hideMark/>
          </w:tcPr>
          <w:p w14:paraId="4B46146F" w14:textId="77777777" w:rsidR="006465D0" w:rsidRPr="00420133" w:rsidRDefault="006465D0" w:rsidP="00C62DE2">
            <w:pPr>
              <w:rPr>
                <w:rFonts w:ascii="Book Antiqua" w:hAnsi="Book Antiqua" w:cs="Arial"/>
              </w:rPr>
            </w:pPr>
            <w:r w:rsidRPr="00420133">
              <w:rPr>
                <w:rFonts w:ascii="Book Antiqua" w:hAnsi="Book Antiqua" w:cs="Arial"/>
              </w:rPr>
              <w:t>T1</w:t>
            </w:r>
          </w:p>
        </w:tc>
        <w:tc>
          <w:tcPr>
            <w:tcW w:w="1843" w:type="dxa"/>
            <w:vMerge w:val="restart"/>
            <w:noWrap/>
            <w:vAlign w:val="center"/>
            <w:hideMark/>
          </w:tcPr>
          <w:p w14:paraId="5A8ABFDD" w14:textId="1DF88FEA"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17EF5D73" w14:textId="77777777" w:rsidR="006465D0" w:rsidRPr="00420133" w:rsidRDefault="006465D0" w:rsidP="00C62DE2">
            <w:pPr>
              <w:rPr>
                <w:rFonts w:ascii="Book Antiqua" w:hAnsi="Book Antiqua" w:cs="Arial"/>
              </w:rPr>
            </w:pPr>
            <w:r w:rsidRPr="00420133">
              <w:rPr>
                <w:rFonts w:ascii="Book Antiqua" w:hAnsi="Book Antiqua" w:cs="Arial"/>
              </w:rPr>
              <w:t>92.7%</w:t>
            </w:r>
          </w:p>
        </w:tc>
        <w:tc>
          <w:tcPr>
            <w:tcW w:w="1275" w:type="dxa"/>
            <w:vMerge w:val="restart"/>
            <w:noWrap/>
            <w:vAlign w:val="center"/>
            <w:hideMark/>
          </w:tcPr>
          <w:p w14:paraId="54E0C849" w14:textId="77777777" w:rsidR="006465D0" w:rsidRPr="00420133" w:rsidRDefault="006465D0" w:rsidP="00C62DE2">
            <w:pPr>
              <w:rPr>
                <w:rFonts w:ascii="Book Antiqua" w:hAnsi="Book Antiqua" w:cs="Arial"/>
              </w:rPr>
            </w:pPr>
            <w:r w:rsidRPr="00420133">
              <w:rPr>
                <w:rFonts w:ascii="Book Antiqua" w:hAnsi="Book Antiqua" w:cs="Arial"/>
              </w:rPr>
              <w:t>0.332</w:t>
            </w:r>
          </w:p>
        </w:tc>
        <w:tc>
          <w:tcPr>
            <w:tcW w:w="2552" w:type="dxa"/>
            <w:vMerge w:val="restart"/>
            <w:noWrap/>
            <w:vAlign w:val="center"/>
            <w:hideMark/>
          </w:tcPr>
          <w:p w14:paraId="4E708B9C" w14:textId="539C73B6" w:rsidR="006465D0" w:rsidRPr="00420133" w:rsidRDefault="006465D0" w:rsidP="005C6C31">
            <w:pPr>
              <w:rPr>
                <w:rFonts w:ascii="Book Antiqua" w:hAnsi="Book Antiqua" w:cs="Arial"/>
              </w:rPr>
            </w:pPr>
            <w:r w:rsidRPr="00420133">
              <w:rPr>
                <w:rFonts w:ascii="Book Antiqua" w:hAnsi="Book Antiqua" w:cs="Arial"/>
              </w:rPr>
              <w:t>Recur</w:t>
            </w:r>
            <w:r w:rsidR="005C6C31">
              <w:rPr>
                <w:rFonts w:ascii="Book Antiqua" w:hAnsi="Book Antiqua" w:cs="Arial"/>
              </w:rPr>
              <w:t>r</w:t>
            </w:r>
            <w:r w:rsidRPr="00420133">
              <w:rPr>
                <w:rFonts w:ascii="Book Antiqua" w:hAnsi="Book Antiqua" w:cs="Arial"/>
              </w:rPr>
              <w:t>ence</w:t>
            </w:r>
          </w:p>
        </w:tc>
        <w:tc>
          <w:tcPr>
            <w:tcW w:w="992" w:type="dxa"/>
            <w:noWrap/>
            <w:hideMark/>
          </w:tcPr>
          <w:p w14:paraId="4EA8B983" w14:textId="77777777" w:rsidR="006465D0" w:rsidRPr="00420133" w:rsidRDefault="006465D0" w:rsidP="00C62DE2">
            <w:pPr>
              <w:rPr>
                <w:rFonts w:ascii="Book Antiqua" w:hAnsi="Book Antiqua" w:cs="Arial"/>
              </w:rPr>
            </w:pPr>
            <w:r w:rsidRPr="00420133">
              <w:rPr>
                <w:rFonts w:ascii="Book Antiqua" w:hAnsi="Book Antiqua" w:cs="Arial"/>
              </w:rPr>
              <w:t>0.0%</w:t>
            </w:r>
          </w:p>
        </w:tc>
        <w:tc>
          <w:tcPr>
            <w:tcW w:w="1134" w:type="dxa"/>
            <w:vMerge w:val="restart"/>
            <w:noWrap/>
            <w:vAlign w:val="center"/>
            <w:hideMark/>
          </w:tcPr>
          <w:p w14:paraId="39E1A843" w14:textId="77777777" w:rsidR="006465D0" w:rsidRPr="00420133" w:rsidRDefault="006465D0" w:rsidP="00C62DE2">
            <w:pPr>
              <w:rPr>
                <w:rFonts w:ascii="Book Antiqua" w:hAnsi="Book Antiqua" w:cs="Arial"/>
              </w:rPr>
            </w:pPr>
            <w:r w:rsidRPr="00420133">
              <w:rPr>
                <w:rFonts w:ascii="Book Antiqua" w:hAnsi="Book Antiqua" w:cs="Arial"/>
              </w:rPr>
              <w:t>0.496</w:t>
            </w:r>
          </w:p>
        </w:tc>
      </w:tr>
      <w:tr w:rsidR="00CA4A1B" w:rsidRPr="00420133" w14:paraId="010F3CE8" w14:textId="77777777" w:rsidTr="000749BA">
        <w:trPr>
          <w:trHeight w:val="320"/>
        </w:trPr>
        <w:tc>
          <w:tcPr>
            <w:tcW w:w="2694" w:type="dxa"/>
            <w:vMerge/>
            <w:noWrap/>
            <w:vAlign w:val="center"/>
            <w:hideMark/>
          </w:tcPr>
          <w:p w14:paraId="3B603329" w14:textId="77777777" w:rsidR="006465D0" w:rsidRPr="00420133" w:rsidRDefault="006465D0" w:rsidP="004C3B91">
            <w:pPr>
              <w:jc w:val="center"/>
              <w:rPr>
                <w:rFonts w:ascii="Book Antiqua" w:hAnsi="Book Antiqua" w:cs="Arial"/>
              </w:rPr>
            </w:pPr>
          </w:p>
        </w:tc>
        <w:tc>
          <w:tcPr>
            <w:tcW w:w="1134" w:type="dxa"/>
            <w:vMerge/>
            <w:noWrap/>
            <w:vAlign w:val="center"/>
            <w:hideMark/>
          </w:tcPr>
          <w:p w14:paraId="749777A5" w14:textId="77777777" w:rsidR="006465D0" w:rsidRPr="00420133" w:rsidRDefault="006465D0" w:rsidP="00C62DE2">
            <w:pPr>
              <w:rPr>
                <w:rFonts w:ascii="Book Antiqua" w:hAnsi="Book Antiqua" w:cs="Arial"/>
              </w:rPr>
            </w:pPr>
          </w:p>
        </w:tc>
        <w:tc>
          <w:tcPr>
            <w:tcW w:w="1214" w:type="dxa"/>
            <w:vMerge/>
            <w:noWrap/>
            <w:vAlign w:val="center"/>
            <w:hideMark/>
          </w:tcPr>
          <w:p w14:paraId="71D5E747" w14:textId="77777777" w:rsidR="006465D0" w:rsidRPr="00420133" w:rsidRDefault="006465D0" w:rsidP="00C62DE2">
            <w:pPr>
              <w:rPr>
                <w:rFonts w:ascii="Book Antiqua" w:hAnsi="Book Antiqua" w:cs="Arial"/>
              </w:rPr>
            </w:pPr>
          </w:p>
        </w:tc>
        <w:tc>
          <w:tcPr>
            <w:tcW w:w="1559" w:type="dxa"/>
            <w:noWrap/>
            <w:hideMark/>
          </w:tcPr>
          <w:p w14:paraId="36169630"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1B8C91F9" w14:textId="77777777" w:rsidR="006465D0" w:rsidRPr="00420133" w:rsidRDefault="006465D0" w:rsidP="00C62DE2">
            <w:pPr>
              <w:rPr>
                <w:rFonts w:ascii="Book Antiqua" w:hAnsi="Book Antiqua" w:cs="Arial"/>
              </w:rPr>
            </w:pPr>
            <w:r w:rsidRPr="00420133">
              <w:rPr>
                <w:rFonts w:ascii="Book Antiqua" w:hAnsi="Book Antiqua" w:cs="Arial"/>
              </w:rPr>
              <w:t>(61)</w:t>
            </w:r>
          </w:p>
        </w:tc>
        <w:tc>
          <w:tcPr>
            <w:tcW w:w="1029" w:type="dxa"/>
            <w:vMerge/>
            <w:vAlign w:val="center"/>
            <w:hideMark/>
          </w:tcPr>
          <w:p w14:paraId="7AC8AB76" w14:textId="77777777" w:rsidR="006465D0" w:rsidRPr="00420133" w:rsidRDefault="006465D0" w:rsidP="00C62DE2">
            <w:pPr>
              <w:rPr>
                <w:rFonts w:ascii="Book Antiqua" w:hAnsi="Book Antiqua" w:cs="Arial"/>
              </w:rPr>
            </w:pPr>
          </w:p>
        </w:tc>
        <w:tc>
          <w:tcPr>
            <w:tcW w:w="1843" w:type="dxa"/>
            <w:vMerge/>
            <w:vAlign w:val="center"/>
            <w:hideMark/>
          </w:tcPr>
          <w:p w14:paraId="7F66BBEF" w14:textId="77777777" w:rsidR="006465D0" w:rsidRPr="00420133" w:rsidRDefault="006465D0" w:rsidP="00C62DE2">
            <w:pPr>
              <w:rPr>
                <w:rFonts w:ascii="Book Antiqua" w:hAnsi="Book Antiqua" w:cs="Arial"/>
              </w:rPr>
            </w:pPr>
          </w:p>
        </w:tc>
        <w:tc>
          <w:tcPr>
            <w:tcW w:w="2552" w:type="dxa"/>
            <w:noWrap/>
            <w:hideMark/>
          </w:tcPr>
          <w:p w14:paraId="2344B996" w14:textId="77777777" w:rsidR="006465D0" w:rsidRPr="00420133" w:rsidRDefault="006465D0" w:rsidP="00C62DE2">
            <w:pPr>
              <w:rPr>
                <w:rFonts w:ascii="Book Antiqua" w:hAnsi="Book Antiqua" w:cs="Arial"/>
              </w:rPr>
            </w:pPr>
            <w:r w:rsidRPr="00420133">
              <w:rPr>
                <w:rFonts w:ascii="Book Antiqua" w:hAnsi="Book Antiqua" w:cs="Arial"/>
              </w:rPr>
              <w:t>100.0%</w:t>
            </w:r>
          </w:p>
        </w:tc>
        <w:tc>
          <w:tcPr>
            <w:tcW w:w="1275" w:type="dxa"/>
            <w:vMerge/>
            <w:vAlign w:val="center"/>
            <w:hideMark/>
          </w:tcPr>
          <w:p w14:paraId="1E90696A" w14:textId="77777777" w:rsidR="006465D0" w:rsidRPr="00420133" w:rsidRDefault="006465D0" w:rsidP="00C62DE2">
            <w:pPr>
              <w:rPr>
                <w:rFonts w:ascii="Book Antiqua" w:hAnsi="Book Antiqua" w:cs="Arial"/>
              </w:rPr>
            </w:pPr>
          </w:p>
        </w:tc>
        <w:tc>
          <w:tcPr>
            <w:tcW w:w="2552" w:type="dxa"/>
            <w:vMerge/>
            <w:vAlign w:val="center"/>
            <w:hideMark/>
          </w:tcPr>
          <w:p w14:paraId="2528CAA5" w14:textId="77777777" w:rsidR="006465D0" w:rsidRPr="00420133" w:rsidRDefault="006465D0" w:rsidP="00C62DE2">
            <w:pPr>
              <w:rPr>
                <w:rFonts w:ascii="Book Antiqua" w:hAnsi="Book Antiqua" w:cs="Arial"/>
              </w:rPr>
            </w:pPr>
          </w:p>
        </w:tc>
        <w:tc>
          <w:tcPr>
            <w:tcW w:w="992" w:type="dxa"/>
            <w:noWrap/>
            <w:hideMark/>
          </w:tcPr>
          <w:p w14:paraId="28F2EC31" w14:textId="77777777" w:rsidR="006465D0" w:rsidRPr="00420133" w:rsidRDefault="006465D0" w:rsidP="00C62DE2">
            <w:pPr>
              <w:rPr>
                <w:rFonts w:ascii="Book Antiqua" w:hAnsi="Book Antiqua" w:cs="Arial"/>
              </w:rPr>
            </w:pPr>
            <w:r w:rsidRPr="00420133">
              <w:rPr>
                <w:rFonts w:ascii="Book Antiqua" w:hAnsi="Book Antiqua" w:cs="Arial"/>
              </w:rPr>
              <w:t>3.3%</w:t>
            </w:r>
          </w:p>
        </w:tc>
        <w:tc>
          <w:tcPr>
            <w:tcW w:w="1134" w:type="dxa"/>
            <w:vMerge/>
            <w:vAlign w:val="center"/>
            <w:hideMark/>
          </w:tcPr>
          <w:p w14:paraId="0A5BDBE3" w14:textId="77777777" w:rsidR="006465D0" w:rsidRPr="00420133" w:rsidRDefault="006465D0" w:rsidP="00C62DE2">
            <w:pPr>
              <w:rPr>
                <w:rFonts w:ascii="Book Antiqua" w:hAnsi="Book Antiqua" w:cs="Arial"/>
              </w:rPr>
            </w:pPr>
          </w:p>
        </w:tc>
      </w:tr>
      <w:tr w:rsidR="00CA4A1B" w:rsidRPr="00420133" w14:paraId="49990ECA" w14:textId="77777777" w:rsidTr="000749BA">
        <w:trPr>
          <w:trHeight w:val="320"/>
        </w:trPr>
        <w:tc>
          <w:tcPr>
            <w:tcW w:w="2694" w:type="dxa"/>
            <w:vMerge w:val="restart"/>
            <w:noWrap/>
            <w:vAlign w:val="center"/>
            <w:hideMark/>
          </w:tcPr>
          <w:p w14:paraId="40A02E8D" w14:textId="013AF3C3" w:rsidR="006465D0" w:rsidRPr="00420133" w:rsidRDefault="006465D0" w:rsidP="004C3B91">
            <w:pPr>
              <w:jc w:val="center"/>
              <w:rPr>
                <w:rFonts w:ascii="Book Antiqua" w:hAnsi="Book Antiqua" w:cs="Arial"/>
              </w:rPr>
            </w:pPr>
            <w:r w:rsidRPr="00420133">
              <w:rPr>
                <w:rFonts w:ascii="Book Antiqua" w:hAnsi="Book Antiqua" w:cs="Arial"/>
              </w:rPr>
              <w:t xml:space="preserve">Itano </w:t>
            </w:r>
            <w:r w:rsidRPr="004B5AC6">
              <w:rPr>
                <w:rFonts w:ascii="Book Antiqua" w:hAnsi="Book Antiqua" w:cs="Arial"/>
                <w:i/>
                <w:iCs/>
              </w:rPr>
              <w:t>et al</w:t>
            </w:r>
            <w:r w:rsidR="004B5AC6" w:rsidRPr="00420133">
              <w:rPr>
                <w:rFonts w:ascii="Book Antiqua" w:hAnsi="Book Antiqua" w:cs="Arial"/>
                <w:vertAlign w:val="superscript"/>
              </w:rPr>
              <w:t>[30]</w:t>
            </w:r>
          </w:p>
        </w:tc>
        <w:tc>
          <w:tcPr>
            <w:tcW w:w="1134" w:type="dxa"/>
            <w:vMerge w:val="restart"/>
            <w:noWrap/>
            <w:vAlign w:val="center"/>
            <w:hideMark/>
          </w:tcPr>
          <w:p w14:paraId="5C26BFBF" w14:textId="77777777" w:rsidR="006465D0" w:rsidRPr="00420133" w:rsidRDefault="006465D0" w:rsidP="00C62DE2">
            <w:pPr>
              <w:rPr>
                <w:rFonts w:ascii="Book Antiqua" w:hAnsi="Book Antiqua" w:cs="Arial"/>
              </w:rPr>
            </w:pPr>
            <w:r w:rsidRPr="00420133">
              <w:rPr>
                <w:rFonts w:ascii="Book Antiqua" w:hAnsi="Book Antiqua" w:cs="Arial"/>
              </w:rPr>
              <w:t>2015</w:t>
            </w:r>
          </w:p>
        </w:tc>
        <w:tc>
          <w:tcPr>
            <w:tcW w:w="1214" w:type="dxa"/>
            <w:vMerge w:val="restart"/>
            <w:noWrap/>
            <w:vAlign w:val="center"/>
            <w:hideMark/>
          </w:tcPr>
          <w:p w14:paraId="5596F699" w14:textId="77777777" w:rsidR="006465D0" w:rsidRPr="00420133" w:rsidRDefault="006465D0" w:rsidP="00C62DE2">
            <w:pPr>
              <w:rPr>
                <w:rFonts w:ascii="Book Antiqua" w:hAnsi="Book Antiqua" w:cs="Arial"/>
              </w:rPr>
            </w:pPr>
            <w:r w:rsidRPr="00420133">
              <w:rPr>
                <w:rFonts w:ascii="Book Antiqua" w:hAnsi="Book Antiqua" w:cs="Arial"/>
              </w:rPr>
              <w:t>Japan</w:t>
            </w:r>
          </w:p>
        </w:tc>
        <w:tc>
          <w:tcPr>
            <w:tcW w:w="1559" w:type="dxa"/>
            <w:noWrap/>
            <w:hideMark/>
          </w:tcPr>
          <w:p w14:paraId="1B7F4139" w14:textId="04B91056"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7BF5E1EC" w14:textId="77777777" w:rsidR="006465D0" w:rsidRPr="00420133" w:rsidRDefault="006465D0" w:rsidP="00C62DE2">
            <w:pPr>
              <w:rPr>
                <w:rFonts w:ascii="Book Antiqua" w:hAnsi="Book Antiqua" w:cs="Arial"/>
              </w:rPr>
            </w:pPr>
            <w:r w:rsidRPr="00420133">
              <w:rPr>
                <w:rFonts w:ascii="Book Antiqua" w:hAnsi="Book Antiqua" w:cs="Arial"/>
              </w:rPr>
              <w:t>(16)</w:t>
            </w:r>
          </w:p>
        </w:tc>
        <w:tc>
          <w:tcPr>
            <w:tcW w:w="1029" w:type="dxa"/>
            <w:vMerge w:val="restart"/>
            <w:noWrap/>
            <w:vAlign w:val="center"/>
            <w:hideMark/>
          </w:tcPr>
          <w:p w14:paraId="22E9201C" w14:textId="77777777" w:rsidR="006465D0" w:rsidRPr="00420133" w:rsidRDefault="006465D0" w:rsidP="00C62DE2">
            <w:pPr>
              <w:rPr>
                <w:rFonts w:ascii="Book Antiqua" w:hAnsi="Book Antiqua" w:cs="Arial"/>
              </w:rPr>
            </w:pPr>
            <w:r w:rsidRPr="00420133">
              <w:rPr>
                <w:rFonts w:ascii="Book Antiqua" w:hAnsi="Book Antiqua" w:cs="Arial"/>
              </w:rPr>
              <w:t>T2</w:t>
            </w:r>
          </w:p>
        </w:tc>
        <w:tc>
          <w:tcPr>
            <w:tcW w:w="1843" w:type="dxa"/>
            <w:vMerge w:val="restart"/>
            <w:noWrap/>
            <w:vAlign w:val="center"/>
            <w:hideMark/>
          </w:tcPr>
          <w:p w14:paraId="648191EF" w14:textId="19028D69" w:rsidR="006465D0" w:rsidRPr="00420133" w:rsidRDefault="00534B6B" w:rsidP="00C62DE2">
            <w:pPr>
              <w:rPr>
                <w:rFonts w:ascii="Book Antiqua" w:hAnsi="Book Antiqua" w:cs="Arial"/>
              </w:rPr>
            </w:pPr>
            <w:r>
              <w:rPr>
                <w:rFonts w:ascii="Book Antiqua" w:hAnsi="Book Antiqua" w:cs="Arial"/>
              </w:rPr>
              <w:t>3-y</w:t>
            </w:r>
            <w:r w:rsidR="006465D0" w:rsidRPr="00420133">
              <w:rPr>
                <w:rFonts w:ascii="Book Antiqua" w:hAnsi="Book Antiqua" w:cs="Arial"/>
              </w:rPr>
              <w:t>r OS</w:t>
            </w:r>
          </w:p>
        </w:tc>
        <w:tc>
          <w:tcPr>
            <w:tcW w:w="2552" w:type="dxa"/>
            <w:noWrap/>
            <w:hideMark/>
          </w:tcPr>
          <w:p w14:paraId="59C86DC4" w14:textId="77777777" w:rsidR="006465D0" w:rsidRPr="00420133" w:rsidRDefault="006465D0" w:rsidP="00C62DE2">
            <w:pPr>
              <w:rPr>
                <w:rFonts w:ascii="Book Antiqua" w:hAnsi="Book Antiqua" w:cs="Arial"/>
              </w:rPr>
            </w:pPr>
            <w:r w:rsidRPr="00420133">
              <w:rPr>
                <w:rFonts w:ascii="Book Antiqua" w:hAnsi="Book Antiqua" w:cs="Arial"/>
              </w:rPr>
              <w:t>100.0%</w:t>
            </w:r>
          </w:p>
        </w:tc>
        <w:tc>
          <w:tcPr>
            <w:tcW w:w="1275" w:type="dxa"/>
            <w:vMerge w:val="restart"/>
            <w:noWrap/>
            <w:vAlign w:val="center"/>
            <w:hideMark/>
          </w:tcPr>
          <w:p w14:paraId="7927E046"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2552" w:type="dxa"/>
            <w:vMerge w:val="restart"/>
            <w:noWrap/>
            <w:vAlign w:val="center"/>
            <w:hideMark/>
          </w:tcPr>
          <w:p w14:paraId="09D3E91A" w14:textId="340FFC89" w:rsidR="006465D0" w:rsidRPr="00420133" w:rsidRDefault="00534B6B" w:rsidP="005C6C31">
            <w:pPr>
              <w:rPr>
                <w:rFonts w:ascii="Book Antiqua" w:hAnsi="Book Antiqua" w:cs="Arial"/>
              </w:rPr>
            </w:pPr>
            <w:r>
              <w:rPr>
                <w:rFonts w:ascii="Book Antiqua" w:hAnsi="Book Antiqua" w:cs="Arial"/>
              </w:rPr>
              <w:t>3-y</w:t>
            </w:r>
            <w:r w:rsidR="006465D0" w:rsidRPr="00420133">
              <w:rPr>
                <w:rFonts w:ascii="Book Antiqua" w:hAnsi="Book Antiqua" w:cs="Arial"/>
              </w:rPr>
              <w:t>r recur</w:t>
            </w:r>
            <w:r w:rsidR="005C6C31">
              <w:rPr>
                <w:rFonts w:ascii="Book Antiqua" w:hAnsi="Book Antiqua" w:cs="Arial"/>
              </w:rPr>
              <w:t>r</w:t>
            </w:r>
            <w:r w:rsidR="006465D0" w:rsidRPr="00420133">
              <w:rPr>
                <w:rFonts w:ascii="Book Antiqua" w:hAnsi="Book Antiqua" w:cs="Arial"/>
              </w:rPr>
              <w:t>ence</w:t>
            </w:r>
          </w:p>
        </w:tc>
        <w:tc>
          <w:tcPr>
            <w:tcW w:w="992" w:type="dxa"/>
            <w:noWrap/>
            <w:hideMark/>
          </w:tcPr>
          <w:p w14:paraId="21A22DBD" w14:textId="77777777" w:rsidR="006465D0" w:rsidRPr="00420133" w:rsidRDefault="006465D0" w:rsidP="00C62DE2">
            <w:pPr>
              <w:rPr>
                <w:rFonts w:ascii="Book Antiqua" w:hAnsi="Book Antiqua" w:cs="Arial"/>
              </w:rPr>
            </w:pPr>
            <w:r w:rsidRPr="00420133">
              <w:rPr>
                <w:rFonts w:ascii="Book Antiqua" w:hAnsi="Book Antiqua" w:cs="Arial"/>
              </w:rPr>
              <w:t>0.0%</w:t>
            </w:r>
          </w:p>
        </w:tc>
        <w:tc>
          <w:tcPr>
            <w:tcW w:w="1134" w:type="dxa"/>
            <w:vMerge w:val="restart"/>
            <w:noWrap/>
            <w:vAlign w:val="center"/>
            <w:hideMark/>
          </w:tcPr>
          <w:p w14:paraId="65C17457"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4E622A8A" w14:textId="77777777" w:rsidTr="000749BA">
        <w:trPr>
          <w:trHeight w:val="320"/>
        </w:trPr>
        <w:tc>
          <w:tcPr>
            <w:tcW w:w="2694" w:type="dxa"/>
            <w:vMerge/>
            <w:noWrap/>
            <w:hideMark/>
          </w:tcPr>
          <w:p w14:paraId="0FD9256A" w14:textId="77777777" w:rsidR="006465D0" w:rsidRPr="00420133" w:rsidRDefault="006465D0" w:rsidP="004C3B91">
            <w:pPr>
              <w:jc w:val="center"/>
              <w:rPr>
                <w:rFonts w:ascii="Book Antiqua" w:hAnsi="Book Antiqua" w:cs="Arial"/>
              </w:rPr>
            </w:pPr>
          </w:p>
        </w:tc>
        <w:tc>
          <w:tcPr>
            <w:tcW w:w="1134" w:type="dxa"/>
            <w:vMerge/>
            <w:noWrap/>
            <w:vAlign w:val="center"/>
            <w:hideMark/>
          </w:tcPr>
          <w:p w14:paraId="187D18AB" w14:textId="77777777" w:rsidR="006465D0" w:rsidRPr="00420133" w:rsidRDefault="006465D0" w:rsidP="00C62DE2">
            <w:pPr>
              <w:rPr>
                <w:rFonts w:ascii="Book Antiqua" w:hAnsi="Book Antiqua" w:cs="Arial"/>
              </w:rPr>
            </w:pPr>
          </w:p>
        </w:tc>
        <w:tc>
          <w:tcPr>
            <w:tcW w:w="1214" w:type="dxa"/>
            <w:vMerge/>
            <w:noWrap/>
            <w:vAlign w:val="center"/>
            <w:hideMark/>
          </w:tcPr>
          <w:p w14:paraId="122824B3" w14:textId="77777777" w:rsidR="006465D0" w:rsidRPr="00420133" w:rsidRDefault="006465D0" w:rsidP="00C62DE2">
            <w:pPr>
              <w:rPr>
                <w:rFonts w:ascii="Book Antiqua" w:hAnsi="Book Antiqua" w:cs="Arial"/>
              </w:rPr>
            </w:pPr>
          </w:p>
        </w:tc>
        <w:tc>
          <w:tcPr>
            <w:tcW w:w="1559" w:type="dxa"/>
            <w:noWrap/>
            <w:hideMark/>
          </w:tcPr>
          <w:p w14:paraId="2914B2EE"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1A212E61" w14:textId="77777777" w:rsidR="006465D0" w:rsidRPr="00420133" w:rsidRDefault="006465D0" w:rsidP="00C62DE2">
            <w:pPr>
              <w:rPr>
                <w:rFonts w:ascii="Book Antiqua" w:hAnsi="Book Antiqua" w:cs="Arial"/>
              </w:rPr>
            </w:pPr>
            <w:r w:rsidRPr="00420133">
              <w:rPr>
                <w:rFonts w:ascii="Book Antiqua" w:hAnsi="Book Antiqua" w:cs="Arial"/>
              </w:rPr>
              <w:t>(14)</w:t>
            </w:r>
          </w:p>
        </w:tc>
        <w:tc>
          <w:tcPr>
            <w:tcW w:w="1029" w:type="dxa"/>
            <w:vMerge/>
            <w:vAlign w:val="center"/>
            <w:hideMark/>
          </w:tcPr>
          <w:p w14:paraId="05FCF185" w14:textId="77777777" w:rsidR="006465D0" w:rsidRPr="00420133" w:rsidRDefault="006465D0" w:rsidP="00C62DE2">
            <w:pPr>
              <w:rPr>
                <w:rFonts w:ascii="Book Antiqua" w:hAnsi="Book Antiqua" w:cs="Arial"/>
              </w:rPr>
            </w:pPr>
          </w:p>
        </w:tc>
        <w:tc>
          <w:tcPr>
            <w:tcW w:w="1843" w:type="dxa"/>
            <w:vMerge/>
            <w:vAlign w:val="center"/>
            <w:hideMark/>
          </w:tcPr>
          <w:p w14:paraId="53CA2A38" w14:textId="77777777" w:rsidR="006465D0" w:rsidRPr="00420133" w:rsidRDefault="006465D0" w:rsidP="00C62DE2">
            <w:pPr>
              <w:rPr>
                <w:rFonts w:ascii="Book Antiqua" w:hAnsi="Book Antiqua" w:cs="Arial"/>
              </w:rPr>
            </w:pPr>
          </w:p>
        </w:tc>
        <w:tc>
          <w:tcPr>
            <w:tcW w:w="2552" w:type="dxa"/>
            <w:noWrap/>
            <w:hideMark/>
          </w:tcPr>
          <w:p w14:paraId="0DC29B4F" w14:textId="77777777" w:rsidR="006465D0" w:rsidRPr="00420133" w:rsidRDefault="006465D0" w:rsidP="00C62DE2">
            <w:pPr>
              <w:rPr>
                <w:rFonts w:ascii="Book Antiqua" w:hAnsi="Book Antiqua" w:cs="Arial"/>
              </w:rPr>
            </w:pPr>
            <w:r w:rsidRPr="00420133">
              <w:rPr>
                <w:rFonts w:ascii="Book Antiqua" w:hAnsi="Book Antiqua" w:cs="Arial"/>
              </w:rPr>
              <w:t>71.4%</w:t>
            </w:r>
          </w:p>
        </w:tc>
        <w:tc>
          <w:tcPr>
            <w:tcW w:w="1275" w:type="dxa"/>
            <w:vMerge/>
            <w:vAlign w:val="center"/>
            <w:hideMark/>
          </w:tcPr>
          <w:p w14:paraId="7DCCEDED" w14:textId="77777777" w:rsidR="006465D0" w:rsidRPr="00420133" w:rsidRDefault="006465D0" w:rsidP="00C62DE2">
            <w:pPr>
              <w:rPr>
                <w:rFonts w:ascii="Book Antiqua" w:hAnsi="Book Antiqua" w:cs="Arial"/>
              </w:rPr>
            </w:pPr>
          </w:p>
        </w:tc>
        <w:tc>
          <w:tcPr>
            <w:tcW w:w="2552" w:type="dxa"/>
            <w:vMerge/>
            <w:vAlign w:val="center"/>
            <w:hideMark/>
          </w:tcPr>
          <w:p w14:paraId="39D0A132" w14:textId="77777777" w:rsidR="006465D0" w:rsidRPr="00420133" w:rsidRDefault="006465D0" w:rsidP="00C62DE2">
            <w:pPr>
              <w:rPr>
                <w:rFonts w:ascii="Book Antiqua" w:hAnsi="Book Antiqua" w:cs="Arial"/>
              </w:rPr>
            </w:pPr>
          </w:p>
        </w:tc>
        <w:tc>
          <w:tcPr>
            <w:tcW w:w="992" w:type="dxa"/>
            <w:noWrap/>
            <w:hideMark/>
          </w:tcPr>
          <w:p w14:paraId="13C4DDFF" w14:textId="77777777" w:rsidR="006465D0" w:rsidRPr="00420133" w:rsidRDefault="006465D0" w:rsidP="00C62DE2">
            <w:pPr>
              <w:rPr>
                <w:rFonts w:ascii="Book Antiqua" w:hAnsi="Book Antiqua" w:cs="Arial"/>
              </w:rPr>
            </w:pPr>
            <w:r w:rsidRPr="00420133">
              <w:rPr>
                <w:rFonts w:ascii="Book Antiqua" w:hAnsi="Book Antiqua" w:cs="Arial"/>
              </w:rPr>
              <w:t>28.6%</w:t>
            </w:r>
          </w:p>
        </w:tc>
        <w:tc>
          <w:tcPr>
            <w:tcW w:w="1134" w:type="dxa"/>
            <w:vMerge/>
            <w:vAlign w:val="center"/>
            <w:hideMark/>
          </w:tcPr>
          <w:p w14:paraId="02854985" w14:textId="77777777" w:rsidR="006465D0" w:rsidRPr="00420133" w:rsidRDefault="006465D0" w:rsidP="00C62DE2">
            <w:pPr>
              <w:rPr>
                <w:rFonts w:ascii="Book Antiqua" w:hAnsi="Book Antiqua" w:cs="Arial"/>
              </w:rPr>
            </w:pPr>
          </w:p>
        </w:tc>
      </w:tr>
      <w:tr w:rsidR="00CA4A1B" w:rsidRPr="00420133" w14:paraId="3DF83873" w14:textId="77777777" w:rsidTr="000749BA">
        <w:trPr>
          <w:trHeight w:val="320"/>
        </w:trPr>
        <w:tc>
          <w:tcPr>
            <w:tcW w:w="2694" w:type="dxa"/>
            <w:vMerge w:val="restart"/>
            <w:noWrap/>
            <w:vAlign w:val="center"/>
            <w:hideMark/>
          </w:tcPr>
          <w:p w14:paraId="2706C4F5" w14:textId="00621296" w:rsidR="006465D0" w:rsidRPr="00420133" w:rsidRDefault="006465D0" w:rsidP="004C3B91">
            <w:pPr>
              <w:jc w:val="center"/>
              <w:rPr>
                <w:rFonts w:ascii="Book Antiqua" w:hAnsi="Book Antiqua" w:cs="Arial"/>
              </w:rPr>
            </w:pPr>
            <w:r w:rsidRPr="00420133">
              <w:rPr>
                <w:rFonts w:ascii="Book Antiqua" w:hAnsi="Book Antiqua" w:cs="Arial"/>
              </w:rPr>
              <w:t xml:space="preserve">Agarwal </w:t>
            </w:r>
            <w:r w:rsidRPr="004B5AC6">
              <w:rPr>
                <w:rFonts w:ascii="Book Antiqua" w:hAnsi="Book Antiqua" w:cs="Arial"/>
                <w:i/>
                <w:iCs/>
              </w:rPr>
              <w:t>et al</w:t>
            </w:r>
            <w:r w:rsidR="004B5AC6" w:rsidRPr="00420133">
              <w:rPr>
                <w:rFonts w:ascii="Book Antiqua" w:hAnsi="Book Antiqua" w:cs="Arial"/>
                <w:vertAlign w:val="superscript"/>
              </w:rPr>
              <w:t>[</w:t>
            </w:r>
            <w:r w:rsidR="00B16614">
              <w:rPr>
                <w:rFonts w:ascii="Book Antiqua" w:hAnsi="Book Antiqua" w:cs="Arial"/>
                <w:vertAlign w:val="superscript"/>
              </w:rPr>
              <w:t>13</w:t>
            </w:r>
            <w:r w:rsidR="004B5AC6" w:rsidRPr="00420133">
              <w:rPr>
                <w:rFonts w:ascii="Book Antiqua" w:hAnsi="Book Antiqua" w:cs="Arial"/>
                <w:vertAlign w:val="superscript"/>
              </w:rPr>
              <w:t>]</w:t>
            </w:r>
          </w:p>
        </w:tc>
        <w:tc>
          <w:tcPr>
            <w:tcW w:w="1134" w:type="dxa"/>
            <w:vMerge w:val="restart"/>
            <w:noWrap/>
            <w:vAlign w:val="center"/>
            <w:hideMark/>
          </w:tcPr>
          <w:p w14:paraId="49BEA6CC" w14:textId="77777777" w:rsidR="006465D0" w:rsidRPr="00420133" w:rsidRDefault="006465D0" w:rsidP="00C62DE2">
            <w:pPr>
              <w:rPr>
                <w:rFonts w:ascii="Book Antiqua" w:hAnsi="Book Antiqua" w:cs="Arial"/>
              </w:rPr>
            </w:pPr>
            <w:r w:rsidRPr="00420133">
              <w:rPr>
                <w:rFonts w:ascii="Book Antiqua" w:hAnsi="Book Antiqua" w:cs="Arial"/>
              </w:rPr>
              <w:t>2015</w:t>
            </w:r>
          </w:p>
        </w:tc>
        <w:tc>
          <w:tcPr>
            <w:tcW w:w="1214" w:type="dxa"/>
            <w:vMerge w:val="restart"/>
            <w:noWrap/>
            <w:vAlign w:val="center"/>
            <w:hideMark/>
          </w:tcPr>
          <w:p w14:paraId="3211B800" w14:textId="77777777" w:rsidR="006465D0" w:rsidRPr="00420133" w:rsidRDefault="006465D0" w:rsidP="00C62DE2">
            <w:pPr>
              <w:rPr>
                <w:rFonts w:ascii="Book Antiqua" w:hAnsi="Book Antiqua" w:cs="Arial"/>
              </w:rPr>
            </w:pPr>
            <w:r w:rsidRPr="00420133">
              <w:rPr>
                <w:rFonts w:ascii="Book Antiqua" w:hAnsi="Book Antiqua" w:cs="Arial"/>
              </w:rPr>
              <w:t>India</w:t>
            </w:r>
          </w:p>
        </w:tc>
        <w:tc>
          <w:tcPr>
            <w:tcW w:w="1559" w:type="dxa"/>
            <w:noWrap/>
            <w:hideMark/>
          </w:tcPr>
          <w:p w14:paraId="6CCCB44F" w14:textId="4AB47255"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042E3283" w14:textId="77777777" w:rsidR="006465D0" w:rsidRPr="00420133" w:rsidRDefault="006465D0" w:rsidP="00C62DE2">
            <w:pPr>
              <w:rPr>
                <w:rFonts w:ascii="Book Antiqua" w:hAnsi="Book Antiqua" w:cs="Arial"/>
              </w:rPr>
            </w:pPr>
            <w:r w:rsidRPr="00420133">
              <w:rPr>
                <w:rFonts w:ascii="Book Antiqua" w:hAnsi="Book Antiqua" w:cs="Arial"/>
              </w:rPr>
              <w:t>(24)</w:t>
            </w:r>
          </w:p>
        </w:tc>
        <w:tc>
          <w:tcPr>
            <w:tcW w:w="1029" w:type="dxa"/>
            <w:vMerge w:val="restart"/>
            <w:noWrap/>
            <w:vAlign w:val="center"/>
            <w:hideMark/>
          </w:tcPr>
          <w:p w14:paraId="7B549025" w14:textId="77777777" w:rsidR="006465D0" w:rsidRPr="00420133" w:rsidRDefault="006465D0" w:rsidP="00C62DE2">
            <w:pPr>
              <w:rPr>
                <w:rFonts w:ascii="Book Antiqua" w:hAnsi="Book Antiqua" w:cs="Arial"/>
              </w:rPr>
            </w:pPr>
            <w:r w:rsidRPr="00420133">
              <w:rPr>
                <w:rFonts w:ascii="Book Antiqua" w:hAnsi="Book Antiqua" w:cs="Arial"/>
              </w:rPr>
              <w:t>T1-T3</w:t>
            </w:r>
          </w:p>
        </w:tc>
        <w:tc>
          <w:tcPr>
            <w:tcW w:w="1843" w:type="dxa"/>
            <w:vMerge w:val="restart"/>
            <w:noWrap/>
            <w:vAlign w:val="center"/>
            <w:hideMark/>
          </w:tcPr>
          <w:p w14:paraId="762AE35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2552" w:type="dxa"/>
            <w:vMerge w:val="restart"/>
            <w:noWrap/>
            <w:vAlign w:val="center"/>
            <w:hideMark/>
          </w:tcPr>
          <w:p w14:paraId="66612D71"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275" w:type="dxa"/>
            <w:vMerge w:val="restart"/>
            <w:noWrap/>
            <w:vAlign w:val="center"/>
            <w:hideMark/>
          </w:tcPr>
          <w:p w14:paraId="39192CFB"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2552" w:type="dxa"/>
            <w:vMerge w:val="restart"/>
            <w:noWrap/>
            <w:vAlign w:val="center"/>
            <w:hideMark/>
          </w:tcPr>
          <w:p w14:paraId="15DF665D" w14:textId="7A526A3E" w:rsidR="006465D0" w:rsidRPr="00420133" w:rsidRDefault="006465D0" w:rsidP="00534B6B">
            <w:pPr>
              <w:rPr>
                <w:rFonts w:ascii="Book Antiqua" w:hAnsi="Book Antiqua" w:cs="Arial"/>
              </w:rPr>
            </w:pPr>
            <w:r w:rsidRPr="00420133">
              <w:rPr>
                <w:rFonts w:ascii="Book Antiqua" w:hAnsi="Book Antiqua" w:cs="Arial"/>
              </w:rPr>
              <w:t>18 mo (6–34 mo)</w:t>
            </w:r>
          </w:p>
        </w:tc>
        <w:tc>
          <w:tcPr>
            <w:tcW w:w="992" w:type="dxa"/>
            <w:noWrap/>
            <w:hideMark/>
          </w:tcPr>
          <w:p w14:paraId="3666B4B5" w14:textId="77777777" w:rsidR="006465D0" w:rsidRPr="00420133" w:rsidRDefault="006465D0" w:rsidP="00C62DE2">
            <w:pPr>
              <w:rPr>
                <w:rFonts w:ascii="Book Antiqua" w:hAnsi="Book Antiqua" w:cs="Arial"/>
              </w:rPr>
            </w:pPr>
            <w:r w:rsidRPr="00420133">
              <w:rPr>
                <w:rFonts w:ascii="Book Antiqua" w:hAnsi="Book Antiqua" w:cs="Arial"/>
              </w:rPr>
              <w:t>4.2%</w:t>
            </w:r>
          </w:p>
        </w:tc>
        <w:tc>
          <w:tcPr>
            <w:tcW w:w="1134" w:type="dxa"/>
            <w:vMerge w:val="restart"/>
            <w:noWrap/>
            <w:vAlign w:val="center"/>
            <w:hideMark/>
          </w:tcPr>
          <w:p w14:paraId="1D2F6311"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06CD7A74" w14:textId="77777777" w:rsidTr="000749BA">
        <w:trPr>
          <w:trHeight w:val="320"/>
        </w:trPr>
        <w:tc>
          <w:tcPr>
            <w:tcW w:w="2694" w:type="dxa"/>
            <w:vMerge/>
            <w:noWrap/>
            <w:vAlign w:val="center"/>
            <w:hideMark/>
          </w:tcPr>
          <w:p w14:paraId="769A733C" w14:textId="77777777" w:rsidR="006465D0" w:rsidRPr="00420133" w:rsidRDefault="006465D0" w:rsidP="004C3B91">
            <w:pPr>
              <w:jc w:val="center"/>
              <w:rPr>
                <w:rFonts w:ascii="Book Antiqua" w:hAnsi="Book Antiqua" w:cs="Arial"/>
              </w:rPr>
            </w:pPr>
          </w:p>
        </w:tc>
        <w:tc>
          <w:tcPr>
            <w:tcW w:w="1134" w:type="dxa"/>
            <w:vMerge/>
            <w:noWrap/>
            <w:vAlign w:val="center"/>
            <w:hideMark/>
          </w:tcPr>
          <w:p w14:paraId="1E43AE60" w14:textId="77777777" w:rsidR="006465D0" w:rsidRPr="00420133" w:rsidRDefault="006465D0" w:rsidP="00C62DE2">
            <w:pPr>
              <w:rPr>
                <w:rFonts w:ascii="Book Antiqua" w:hAnsi="Book Antiqua" w:cs="Arial"/>
              </w:rPr>
            </w:pPr>
          </w:p>
        </w:tc>
        <w:tc>
          <w:tcPr>
            <w:tcW w:w="1214" w:type="dxa"/>
            <w:vMerge/>
            <w:noWrap/>
            <w:vAlign w:val="center"/>
            <w:hideMark/>
          </w:tcPr>
          <w:p w14:paraId="258549CE" w14:textId="77777777" w:rsidR="006465D0" w:rsidRPr="00420133" w:rsidRDefault="006465D0" w:rsidP="00C62DE2">
            <w:pPr>
              <w:rPr>
                <w:rFonts w:ascii="Book Antiqua" w:hAnsi="Book Antiqua" w:cs="Arial"/>
              </w:rPr>
            </w:pPr>
          </w:p>
        </w:tc>
        <w:tc>
          <w:tcPr>
            <w:tcW w:w="1559" w:type="dxa"/>
            <w:noWrap/>
            <w:hideMark/>
          </w:tcPr>
          <w:p w14:paraId="056D2EC5"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48A7E141" w14:textId="77777777" w:rsidR="006465D0" w:rsidRPr="00420133" w:rsidRDefault="006465D0" w:rsidP="00C62DE2">
            <w:pPr>
              <w:rPr>
                <w:rFonts w:ascii="Book Antiqua" w:hAnsi="Book Antiqua" w:cs="Arial"/>
              </w:rPr>
            </w:pPr>
            <w:r w:rsidRPr="00420133">
              <w:rPr>
                <w:rFonts w:ascii="Book Antiqua" w:hAnsi="Book Antiqua" w:cs="Arial"/>
              </w:rPr>
              <w:t>(46)</w:t>
            </w:r>
          </w:p>
        </w:tc>
        <w:tc>
          <w:tcPr>
            <w:tcW w:w="1029" w:type="dxa"/>
            <w:vMerge/>
            <w:vAlign w:val="center"/>
            <w:hideMark/>
          </w:tcPr>
          <w:p w14:paraId="6B796276" w14:textId="77777777" w:rsidR="006465D0" w:rsidRPr="00420133" w:rsidRDefault="006465D0" w:rsidP="00C62DE2">
            <w:pPr>
              <w:rPr>
                <w:rFonts w:ascii="Book Antiqua" w:hAnsi="Book Antiqua" w:cs="Arial"/>
              </w:rPr>
            </w:pPr>
          </w:p>
        </w:tc>
        <w:tc>
          <w:tcPr>
            <w:tcW w:w="1843" w:type="dxa"/>
            <w:vMerge/>
            <w:vAlign w:val="center"/>
            <w:hideMark/>
          </w:tcPr>
          <w:p w14:paraId="2AC33FA1" w14:textId="77777777" w:rsidR="006465D0" w:rsidRPr="00420133" w:rsidRDefault="006465D0" w:rsidP="00C62DE2">
            <w:pPr>
              <w:rPr>
                <w:rFonts w:ascii="Book Antiqua" w:hAnsi="Book Antiqua" w:cs="Arial"/>
              </w:rPr>
            </w:pPr>
          </w:p>
        </w:tc>
        <w:tc>
          <w:tcPr>
            <w:tcW w:w="2552" w:type="dxa"/>
            <w:vMerge/>
            <w:hideMark/>
          </w:tcPr>
          <w:p w14:paraId="1F6CD995" w14:textId="77777777" w:rsidR="006465D0" w:rsidRPr="00420133" w:rsidRDefault="006465D0" w:rsidP="00C62DE2">
            <w:pPr>
              <w:rPr>
                <w:rFonts w:ascii="Book Antiqua" w:hAnsi="Book Antiqua" w:cs="Arial"/>
              </w:rPr>
            </w:pPr>
          </w:p>
        </w:tc>
        <w:tc>
          <w:tcPr>
            <w:tcW w:w="1275" w:type="dxa"/>
            <w:vMerge/>
            <w:vAlign w:val="center"/>
            <w:hideMark/>
          </w:tcPr>
          <w:p w14:paraId="2DE3F7A8" w14:textId="77777777" w:rsidR="006465D0" w:rsidRPr="00420133" w:rsidRDefault="006465D0" w:rsidP="00C62DE2">
            <w:pPr>
              <w:rPr>
                <w:rFonts w:ascii="Book Antiqua" w:hAnsi="Book Antiqua" w:cs="Arial"/>
              </w:rPr>
            </w:pPr>
          </w:p>
        </w:tc>
        <w:tc>
          <w:tcPr>
            <w:tcW w:w="2552" w:type="dxa"/>
            <w:vMerge/>
            <w:vAlign w:val="center"/>
            <w:hideMark/>
          </w:tcPr>
          <w:p w14:paraId="1DA0A94C" w14:textId="77777777" w:rsidR="006465D0" w:rsidRPr="00420133" w:rsidRDefault="006465D0" w:rsidP="00C62DE2">
            <w:pPr>
              <w:rPr>
                <w:rFonts w:ascii="Book Antiqua" w:hAnsi="Book Antiqua" w:cs="Arial"/>
              </w:rPr>
            </w:pPr>
          </w:p>
        </w:tc>
        <w:tc>
          <w:tcPr>
            <w:tcW w:w="992" w:type="dxa"/>
            <w:noWrap/>
            <w:hideMark/>
          </w:tcPr>
          <w:p w14:paraId="378B841A" w14:textId="77777777" w:rsidR="006465D0" w:rsidRPr="00420133" w:rsidRDefault="006465D0" w:rsidP="00C62DE2">
            <w:pPr>
              <w:rPr>
                <w:rFonts w:ascii="Book Antiqua" w:hAnsi="Book Antiqua" w:cs="Arial"/>
              </w:rPr>
            </w:pPr>
            <w:r w:rsidRPr="00420133">
              <w:rPr>
                <w:rFonts w:ascii="Book Antiqua" w:hAnsi="Book Antiqua" w:cs="Arial"/>
              </w:rPr>
              <w:t>6.5%</w:t>
            </w:r>
          </w:p>
        </w:tc>
        <w:tc>
          <w:tcPr>
            <w:tcW w:w="1134" w:type="dxa"/>
            <w:vMerge/>
            <w:vAlign w:val="center"/>
            <w:hideMark/>
          </w:tcPr>
          <w:p w14:paraId="7E57BBD3" w14:textId="77777777" w:rsidR="006465D0" w:rsidRPr="00420133" w:rsidRDefault="006465D0" w:rsidP="00C62DE2">
            <w:pPr>
              <w:rPr>
                <w:rFonts w:ascii="Book Antiqua" w:hAnsi="Book Antiqua" w:cs="Arial"/>
              </w:rPr>
            </w:pPr>
          </w:p>
        </w:tc>
      </w:tr>
      <w:tr w:rsidR="00CA4A1B" w:rsidRPr="00420133" w14:paraId="24B22A0B" w14:textId="77777777" w:rsidTr="000749BA">
        <w:trPr>
          <w:trHeight w:val="320"/>
        </w:trPr>
        <w:tc>
          <w:tcPr>
            <w:tcW w:w="2694" w:type="dxa"/>
            <w:vMerge w:val="restart"/>
            <w:noWrap/>
            <w:vAlign w:val="center"/>
            <w:hideMark/>
          </w:tcPr>
          <w:p w14:paraId="13DF5DBB" w14:textId="52D48C8D" w:rsidR="006465D0" w:rsidRPr="00420133" w:rsidRDefault="006465D0" w:rsidP="004C3B91">
            <w:pPr>
              <w:jc w:val="center"/>
              <w:rPr>
                <w:rFonts w:ascii="Book Antiqua" w:hAnsi="Book Antiqua" w:cs="Arial"/>
              </w:rPr>
            </w:pPr>
            <w:r w:rsidRPr="00420133">
              <w:rPr>
                <w:rFonts w:ascii="Book Antiqua" w:hAnsi="Book Antiqua" w:cs="Arial"/>
              </w:rPr>
              <w:t xml:space="preserve">Ha </w:t>
            </w:r>
            <w:r w:rsidRPr="004B5AC6">
              <w:rPr>
                <w:rFonts w:ascii="Book Antiqua" w:hAnsi="Book Antiqua" w:cs="Arial"/>
                <w:i/>
                <w:iCs/>
              </w:rPr>
              <w:t>et al</w:t>
            </w:r>
            <w:r w:rsidR="004B5AC6" w:rsidRPr="00420133">
              <w:rPr>
                <w:rFonts w:ascii="Book Antiqua" w:hAnsi="Book Antiqua" w:cs="Arial"/>
                <w:vertAlign w:val="superscript"/>
              </w:rPr>
              <w:t>[3</w:t>
            </w:r>
            <w:r w:rsidR="00B16614">
              <w:rPr>
                <w:rFonts w:ascii="Book Antiqua" w:hAnsi="Book Antiqua" w:cs="Arial"/>
                <w:vertAlign w:val="superscript"/>
              </w:rPr>
              <w:t>4</w:t>
            </w:r>
            <w:r w:rsidR="004B5AC6" w:rsidRPr="00420133">
              <w:rPr>
                <w:rFonts w:ascii="Book Antiqua" w:hAnsi="Book Antiqua" w:cs="Arial"/>
                <w:vertAlign w:val="superscript"/>
              </w:rPr>
              <w:t>]</w:t>
            </w:r>
          </w:p>
        </w:tc>
        <w:tc>
          <w:tcPr>
            <w:tcW w:w="1134" w:type="dxa"/>
            <w:vMerge w:val="restart"/>
            <w:noWrap/>
            <w:vAlign w:val="center"/>
            <w:hideMark/>
          </w:tcPr>
          <w:p w14:paraId="7B1B7B23" w14:textId="77777777" w:rsidR="006465D0" w:rsidRPr="00420133" w:rsidRDefault="006465D0" w:rsidP="00C62DE2">
            <w:pPr>
              <w:rPr>
                <w:rFonts w:ascii="Book Antiqua" w:hAnsi="Book Antiqua" w:cs="Arial"/>
              </w:rPr>
            </w:pPr>
            <w:r w:rsidRPr="00420133">
              <w:rPr>
                <w:rFonts w:ascii="Book Antiqua" w:hAnsi="Book Antiqua" w:cs="Arial"/>
              </w:rPr>
              <w:t>2014</w:t>
            </w:r>
          </w:p>
        </w:tc>
        <w:tc>
          <w:tcPr>
            <w:tcW w:w="1214" w:type="dxa"/>
            <w:vMerge w:val="restart"/>
            <w:noWrap/>
            <w:vAlign w:val="center"/>
            <w:hideMark/>
          </w:tcPr>
          <w:p w14:paraId="684FF45C" w14:textId="360FA738" w:rsidR="006465D0" w:rsidRPr="00420133" w:rsidRDefault="00534B6B" w:rsidP="00C62DE2">
            <w:pPr>
              <w:rPr>
                <w:rFonts w:ascii="Book Antiqua" w:hAnsi="Book Antiqua" w:cs="Arial"/>
              </w:rPr>
            </w:pPr>
            <w:r>
              <w:rPr>
                <w:rFonts w:ascii="Book Antiqua" w:hAnsi="Book Antiqua" w:cs="Arial" w:hint="eastAsia"/>
              </w:rPr>
              <w:t xml:space="preserve">South </w:t>
            </w:r>
            <w:r w:rsidR="006465D0" w:rsidRPr="00420133">
              <w:rPr>
                <w:rFonts w:ascii="Book Antiqua" w:hAnsi="Book Antiqua" w:cs="Arial"/>
              </w:rPr>
              <w:t>Korea</w:t>
            </w:r>
          </w:p>
        </w:tc>
        <w:tc>
          <w:tcPr>
            <w:tcW w:w="1559" w:type="dxa"/>
            <w:noWrap/>
            <w:hideMark/>
          </w:tcPr>
          <w:p w14:paraId="5E5E56FF" w14:textId="60C8AFD8"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643C4BDA" w14:textId="77777777" w:rsidR="006465D0" w:rsidRPr="00420133" w:rsidRDefault="006465D0" w:rsidP="00C62DE2">
            <w:pPr>
              <w:rPr>
                <w:rFonts w:ascii="Book Antiqua" w:hAnsi="Book Antiqua" w:cs="Arial"/>
              </w:rPr>
            </w:pPr>
            <w:r w:rsidRPr="00420133">
              <w:rPr>
                <w:rFonts w:ascii="Book Antiqua" w:hAnsi="Book Antiqua" w:cs="Arial"/>
              </w:rPr>
              <w:t>(25)</w:t>
            </w:r>
          </w:p>
        </w:tc>
        <w:tc>
          <w:tcPr>
            <w:tcW w:w="1029" w:type="dxa"/>
            <w:vMerge w:val="restart"/>
            <w:noWrap/>
            <w:vAlign w:val="center"/>
            <w:hideMark/>
          </w:tcPr>
          <w:p w14:paraId="7836D484" w14:textId="77777777" w:rsidR="006465D0" w:rsidRPr="00420133" w:rsidRDefault="006465D0" w:rsidP="00C62DE2">
            <w:pPr>
              <w:rPr>
                <w:rFonts w:ascii="Book Antiqua" w:hAnsi="Book Antiqua" w:cs="Arial"/>
              </w:rPr>
            </w:pPr>
            <w:r w:rsidRPr="00420133">
              <w:rPr>
                <w:rFonts w:ascii="Book Antiqua" w:hAnsi="Book Antiqua" w:cs="Arial"/>
              </w:rPr>
              <w:t xml:space="preserve">T1b/T2 </w:t>
            </w:r>
          </w:p>
        </w:tc>
        <w:tc>
          <w:tcPr>
            <w:tcW w:w="1843" w:type="dxa"/>
            <w:vMerge w:val="restart"/>
            <w:noWrap/>
            <w:vAlign w:val="center"/>
            <w:hideMark/>
          </w:tcPr>
          <w:p w14:paraId="6A83C27D" w14:textId="38AF7BE6" w:rsidR="006465D0" w:rsidRPr="00420133" w:rsidRDefault="00534B6B" w:rsidP="00C62DE2">
            <w:pPr>
              <w:rPr>
                <w:rFonts w:ascii="Book Antiqua" w:hAnsi="Book Antiqua" w:cs="Arial"/>
              </w:rPr>
            </w:pPr>
            <w:r>
              <w:rPr>
                <w:rFonts w:ascii="Book Antiqua" w:hAnsi="Book Antiqua" w:cs="Arial"/>
              </w:rPr>
              <w:t>1/3/5-y</w:t>
            </w:r>
            <w:r w:rsidR="006465D0" w:rsidRPr="00420133">
              <w:rPr>
                <w:rFonts w:ascii="Book Antiqua" w:hAnsi="Book Antiqua" w:cs="Arial"/>
              </w:rPr>
              <w:t>r OS</w:t>
            </w:r>
          </w:p>
        </w:tc>
        <w:tc>
          <w:tcPr>
            <w:tcW w:w="2552" w:type="dxa"/>
            <w:noWrap/>
            <w:hideMark/>
          </w:tcPr>
          <w:p w14:paraId="5BC91D09" w14:textId="77777777" w:rsidR="006465D0" w:rsidRPr="00420133" w:rsidRDefault="006465D0" w:rsidP="00C62DE2">
            <w:pPr>
              <w:rPr>
                <w:rFonts w:ascii="Book Antiqua" w:hAnsi="Book Antiqua" w:cs="Arial"/>
              </w:rPr>
            </w:pPr>
            <w:r w:rsidRPr="00420133">
              <w:rPr>
                <w:rFonts w:ascii="Book Antiqua" w:hAnsi="Book Antiqua" w:cs="Arial"/>
              </w:rPr>
              <w:t>94.7%/64.0%/64.0%</w:t>
            </w:r>
          </w:p>
        </w:tc>
        <w:tc>
          <w:tcPr>
            <w:tcW w:w="1275" w:type="dxa"/>
            <w:vMerge w:val="restart"/>
            <w:noWrap/>
            <w:vAlign w:val="center"/>
            <w:hideMark/>
          </w:tcPr>
          <w:p w14:paraId="4D6BC420" w14:textId="77777777" w:rsidR="006465D0" w:rsidRPr="00420133" w:rsidRDefault="006465D0" w:rsidP="00C62DE2">
            <w:pPr>
              <w:rPr>
                <w:rFonts w:ascii="Book Antiqua" w:hAnsi="Book Antiqua" w:cs="Arial"/>
              </w:rPr>
            </w:pPr>
            <w:r w:rsidRPr="00420133">
              <w:rPr>
                <w:rFonts w:ascii="Book Antiqua" w:hAnsi="Book Antiqua" w:cs="Arial"/>
              </w:rPr>
              <w:t>0.607</w:t>
            </w:r>
          </w:p>
        </w:tc>
        <w:tc>
          <w:tcPr>
            <w:tcW w:w="2552" w:type="dxa"/>
            <w:vMerge w:val="restart"/>
            <w:noWrap/>
            <w:vAlign w:val="center"/>
            <w:hideMark/>
          </w:tcPr>
          <w:p w14:paraId="3A4FE202"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259E2D29"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40374DD8"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4B79B0F2" w14:textId="77777777" w:rsidTr="00CA4A1B">
        <w:trPr>
          <w:trHeight w:val="320"/>
        </w:trPr>
        <w:tc>
          <w:tcPr>
            <w:tcW w:w="2694" w:type="dxa"/>
            <w:vMerge/>
            <w:noWrap/>
            <w:hideMark/>
          </w:tcPr>
          <w:p w14:paraId="6203A1EA" w14:textId="77777777" w:rsidR="006465D0" w:rsidRPr="00420133" w:rsidRDefault="006465D0" w:rsidP="004C3B91">
            <w:pPr>
              <w:jc w:val="center"/>
              <w:rPr>
                <w:rFonts w:ascii="Book Antiqua" w:hAnsi="Book Antiqua" w:cs="Arial"/>
              </w:rPr>
            </w:pPr>
          </w:p>
        </w:tc>
        <w:tc>
          <w:tcPr>
            <w:tcW w:w="1134" w:type="dxa"/>
            <w:vMerge/>
            <w:noWrap/>
            <w:vAlign w:val="center"/>
            <w:hideMark/>
          </w:tcPr>
          <w:p w14:paraId="40677782" w14:textId="77777777" w:rsidR="006465D0" w:rsidRPr="00420133" w:rsidRDefault="006465D0" w:rsidP="00C62DE2">
            <w:pPr>
              <w:rPr>
                <w:rFonts w:ascii="Book Antiqua" w:hAnsi="Book Antiqua" w:cs="Arial"/>
              </w:rPr>
            </w:pPr>
          </w:p>
        </w:tc>
        <w:tc>
          <w:tcPr>
            <w:tcW w:w="1214" w:type="dxa"/>
            <w:vMerge/>
            <w:noWrap/>
            <w:vAlign w:val="center"/>
            <w:hideMark/>
          </w:tcPr>
          <w:p w14:paraId="5C608679" w14:textId="77777777" w:rsidR="006465D0" w:rsidRPr="00420133" w:rsidRDefault="006465D0" w:rsidP="00C62DE2">
            <w:pPr>
              <w:rPr>
                <w:rFonts w:ascii="Book Antiqua" w:hAnsi="Book Antiqua" w:cs="Arial"/>
              </w:rPr>
            </w:pPr>
          </w:p>
        </w:tc>
        <w:tc>
          <w:tcPr>
            <w:tcW w:w="1559" w:type="dxa"/>
            <w:noWrap/>
            <w:hideMark/>
          </w:tcPr>
          <w:p w14:paraId="7E13BE66"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567C4537" w14:textId="77777777" w:rsidR="006465D0" w:rsidRPr="00420133" w:rsidRDefault="006465D0" w:rsidP="00C62DE2">
            <w:pPr>
              <w:rPr>
                <w:rFonts w:ascii="Book Antiqua" w:hAnsi="Book Antiqua" w:cs="Arial"/>
              </w:rPr>
            </w:pPr>
            <w:r w:rsidRPr="00420133">
              <w:rPr>
                <w:rFonts w:ascii="Book Antiqua" w:hAnsi="Book Antiqua" w:cs="Arial"/>
              </w:rPr>
              <w:t>(150)</w:t>
            </w:r>
          </w:p>
        </w:tc>
        <w:tc>
          <w:tcPr>
            <w:tcW w:w="1029" w:type="dxa"/>
            <w:vMerge/>
            <w:vAlign w:val="center"/>
            <w:hideMark/>
          </w:tcPr>
          <w:p w14:paraId="78783A0D" w14:textId="77777777" w:rsidR="006465D0" w:rsidRPr="00420133" w:rsidRDefault="006465D0" w:rsidP="00C62DE2">
            <w:pPr>
              <w:rPr>
                <w:rFonts w:ascii="Book Antiqua" w:hAnsi="Book Antiqua" w:cs="Arial"/>
              </w:rPr>
            </w:pPr>
          </w:p>
        </w:tc>
        <w:tc>
          <w:tcPr>
            <w:tcW w:w="1843" w:type="dxa"/>
            <w:vMerge/>
            <w:vAlign w:val="center"/>
            <w:hideMark/>
          </w:tcPr>
          <w:p w14:paraId="3757F438" w14:textId="77777777" w:rsidR="006465D0" w:rsidRPr="00420133" w:rsidRDefault="006465D0" w:rsidP="00C62DE2">
            <w:pPr>
              <w:rPr>
                <w:rFonts w:ascii="Book Antiqua" w:hAnsi="Book Antiqua" w:cs="Arial"/>
              </w:rPr>
            </w:pPr>
          </w:p>
        </w:tc>
        <w:tc>
          <w:tcPr>
            <w:tcW w:w="2552" w:type="dxa"/>
            <w:noWrap/>
            <w:hideMark/>
          </w:tcPr>
          <w:p w14:paraId="4440C69C" w14:textId="77777777" w:rsidR="006465D0" w:rsidRPr="00420133" w:rsidRDefault="006465D0" w:rsidP="00C62DE2">
            <w:pPr>
              <w:rPr>
                <w:rFonts w:ascii="Book Antiqua" w:hAnsi="Book Antiqua" w:cs="Arial"/>
              </w:rPr>
            </w:pPr>
            <w:r w:rsidRPr="00420133">
              <w:rPr>
                <w:rFonts w:ascii="Book Antiqua" w:hAnsi="Book Antiqua" w:cs="Arial"/>
              </w:rPr>
              <w:t>95%/83.4%/76.0%</w:t>
            </w:r>
          </w:p>
        </w:tc>
        <w:tc>
          <w:tcPr>
            <w:tcW w:w="1275" w:type="dxa"/>
            <w:vMerge/>
            <w:vAlign w:val="center"/>
            <w:hideMark/>
          </w:tcPr>
          <w:p w14:paraId="04102658" w14:textId="77777777" w:rsidR="006465D0" w:rsidRPr="00420133" w:rsidRDefault="006465D0" w:rsidP="00C62DE2">
            <w:pPr>
              <w:rPr>
                <w:rFonts w:ascii="Book Antiqua" w:hAnsi="Book Antiqua" w:cs="Arial"/>
              </w:rPr>
            </w:pPr>
          </w:p>
        </w:tc>
        <w:tc>
          <w:tcPr>
            <w:tcW w:w="2552" w:type="dxa"/>
            <w:vMerge/>
            <w:vAlign w:val="center"/>
            <w:hideMark/>
          </w:tcPr>
          <w:p w14:paraId="7A9B9F02" w14:textId="77777777" w:rsidR="006465D0" w:rsidRPr="00420133" w:rsidRDefault="006465D0" w:rsidP="00C62DE2">
            <w:pPr>
              <w:rPr>
                <w:rFonts w:ascii="Book Antiqua" w:hAnsi="Book Antiqua" w:cs="Arial"/>
              </w:rPr>
            </w:pPr>
          </w:p>
        </w:tc>
        <w:tc>
          <w:tcPr>
            <w:tcW w:w="992" w:type="dxa"/>
            <w:noWrap/>
            <w:hideMark/>
          </w:tcPr>
          <w:p w14:paraId="3F3013E7"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32784848" w14:textId="77777777" w:rsidR="006465D0" w:rsidRPr="00420133" w:rsidRDefault="006465D0" w:rsidP="00C62DE2">
            <w:pPr>
              <w:rPr>
                <w:rFonts w:ascii="Book Antiqua" w:hAnsi="Book Antiqua" w:cs="Arial"/>
              </w:rPr>
            </w:pPr>
          </w:p>
        </w:tc>
      </w:tr>
      <w:tr w:rsidR="00CA4A1B" w:rsidRPr="00420133" w14:paraId="015C5B3C" w14:textId="77777777" w:rsidTr="00CA4A1B">
        <w:trPr>
          <w:trHeight w:val="320"/>
        </w:trPr>
        <w:tc>
          <w:tcPr>
            <w:tcW w:w="2694" w:type="dxa"/>
            <w:noWrap/>
            <w:hideMark/>
          </w:tcPr>
          <w:p w14:paraId="16861600" w14:textId="77777777" w:rsidR="006465D0" w:rsidRPr="00420133" w:rsidRDefault="006465D0" w:rsidP="004C3B91">
            <w:pPr>
              <w:jc w:val="center"/>
              <w:rPr>
                <w:rFonts w:ascii="Book Antiqua" w:hAnsi="Book Antiqua" w:cs="Arial"/>
              </w:rPr>
            </w:pPr>
          </w:p>
        </w:tc>
        <w:tc>
          <w:tcPr>
            <w:tcW w:w="1134" w:type="dxa"/>
            <w:noWrap/>
            <w:vAlign w:val="center"/>
            <w:hideMark/>
          </w:tcPr>
          <w:p w14:paraId="3106A88F" w14:textId="77777777" w:rsidR="006465D0" w:rsidRPr="00420133" w:rsidRDefault="006465D0" w:rsidP="00C62DE2">
            <w:pPr>
              <w:rPr>
                <w:rFonts w:ascii="Book Antiqua" w:hAnsi="Book Antiqua" w:cs="Arial"/>
              </w:rPr>
            </w:pPr>
          </w:p>
        </w:tc>
        <w:tc>
          <w:tcPr>
            <w:tcW w:w="1214" w:type="dxa"/>
            <w:noWrap/>
            <w:vAlign w:val="center"/>
            <w:hideMark/>
          </w:tcPr>
          <w:p w14:paraId="677D5661" w14:textId="77777777" w:rsidR="006465D0" w:rsidRPr="00420133" w:rsidRDefault="006465D0" w:rsidP="00C62DE2">
            <w:pPr>
              <w:rPr>
                <w:rFonts w:ascii="Book Antiqua" w:hAnsi="Book Antiqua" w:cs="Arial"/>
              </w:rPr>
            </w:pPr>
          </w:p>
        </w:tc>
        <w:tc>
          <w:tcPr>
            <w:tcW w:w="1559" w:type="dxa"/>
            <w:noWrap/>
            <w:hideMark/>
          </w:tcPr>
          <w:p w14:paraId="4E67BEAC" w14:textId="0E0EE829"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7D0ABADA" w14:textId="77777777" w:rsidR="006465D0" w:rsidRPr="00420133" w:rsidRDefault="006465D0" w:rsidP="00C62DE2">
            <w:pPr>
              <w:rPr>
                <w:rFonts w:ascii="Book Antiqua" w:hAnsi="Book Antiqua" w:cs="Arial"/>
              </w:rPr>
            </w:pPr>
            <w:r w:rsidRPr="00420133">
              <w:rPr>
                <w:rFonts w:ascii="Book Antiqua" w:hAnsi="Book Antiqua" w:cs="Arial"/>
              </w:rPr>
              <w:t>(15)</w:t>
            </w:r>
          </w:p>
        </w:tc>
        <w:tc>
          <w:tcPr>
            <w:tcW w:w="1029" w:type="dxa"/>
            <w:vMerge w:val="restart"/>
            <w:noWrap/>
            <w:vAlign w:val="center"/>
            <w:hideMark/>
          </w:tcPr>
          <w:p w14:paraId="1FAF2C64" w14:textId="77777777" w:rsidR="006465D0" w:rsidRPr="00420133" w:rsidRDefault="006465D0" w:rsidP="00C62DE2">
            <w:pPr>
              <w:rPr>
                <w:rFonts w:ascii="Book Antiqua" w:hAnsi="Book Antiqua" w:cs="Arial"/>
              </w:rPr>
            </w:pPr>
            <w:r w:rsidRPr="00420133">
              <w:rPr>
                <w:rFonts w:ascii="Book Antiqua" w:hAnsi="Book Antiqua" w:cs="Arial"/>
              </w:rPr>
              <w:t>T1b</w:t>
            </w:r>
          </w:p>
        </w:tc>
        <w:tc>
          <w:tcPr>
            <w:tcW w:w="1843" w:type="dxa"/>
            <w:vMerge w:val="restart"/>
            <w:noWrap/>
            <w:vAlign w:val="center"/>
            <w:hideMark/>
          </w:tcPr>
          <w:p w14:paraId="1E46C116" w14:textId="766C9FDB" w:rsidR="006465D0" w:rsidRPr="00420133" w:rsidRDefault="00534B6B" w:rsidP="00C62DE2">
            <w:pPr>
              <w:rPr>
                <w:rFonts w:ascii="Book Antiqua" w:hAnsi="Book Antiqua" w:cs="Arial"/>
              </w:rPr>
            </w:pPr>
            <w:r>
              <w:rPr>
                <w:rFonts w:ascii="Book Antiqua" w:hAnsi="Book Antiqua" w:cs="Arial"/>
              </w:rPr>
              <w:t>1/3/5-y</w:t>
            </w:r>
            <w:r w:rsidR="006465D0" w:rsidRPr="00420133">
              <w:rPr>
                <w:rFonts w:ascii="Book Antiqua" w:hAnsi="Book Antiqua" w:cs="Arial"/>
              </w:rPr>
              <w:t>r OS</w:t>
            </w:r>
          </w:p>
        </w:tc>
        <w:tc>
          <w:tcPr>
            <w:tcW w:w="2552" w:type="dxa"/>
            <w:noWrap/>
            <w:hideMark/>
          </w:tcPr>
          <w:p w14:paraId="1B6A2AC8" w14:textId="77777777" w:rsidR="006465D0" w:rsidRPr="00420133" w:rsidRDefault="006465D0" w:rsidP="00C62DE2">
            <w:pPr>
              <w:rPr>
                <w:rFonts w:ascii="Book Antiqua" w:hAnsi="Book Antiqua" w:cs="Arial"/>
              </w:rPr>
            </w:pPr>
            <w:r w:rsidRPr="00420133">
              <w:rPr>
                <w:rFonts w:ascii="Book Antiqua" w:hAnsi="Book Antiqua" w:cs="Arial"/>
              </w:rPr>
              <w:t>91.7%/68.8%/68.8%</w:t>
            </w:r>
          </w:p>
        </w:tc>
        <w:tc>
          <w:tcPr>
            <w:tcW w:w="1275" w:type="dxa"/>
            <w:vMerge w:val="restart"/>
            <w:noWrap/>
            <w:vAlign w:val="center"/>
            <w:hideMark/>
          </w:tcPr>
          <w:p w14:paraId="52F80090" w14:textId="77777777" w:rsidR="006465D0" w:rsidRPr="00420133" w:rsidRDefault="006465D0" w:rsidP="00C62DE2">
            <w:pPr>
              <w:rPr>
                <w:rFonts w:ascii="Book Antiqua" w:hAnsi="Book Antiqua" w:cs="Arial"/>
              </w:rPr>
            </w:pPr>
            <w:r w:rsidRPr="00420133">
              <w:rPr>
                <w:rFonts w:ascii="Book Antiqua" w:hAnsi="Book Antiqua" w:cs="Arial"/>
              </w:rPr>
              <w:t>0.649</w:t>
            </w:r>
          </w:p>
        </w:tc>
        <w:tc>
          <w:tcPr>
            <w:tcW w:w="2552" w:type="dxa"/>
            <w:vMerge w:val="restart"/>
            <w:noWrap/>
            <w:vAlign w:val="center"/>
            <w:hideMark/>
          </w:tcPr>
          <w:p w14:paraId="0F3A8036"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525560A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306A8425"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0062A99F" w14:textId="77777777" w:rsidTr="00CA4A1B">
        <w:trPr>
          <w:trHeight w:val="320"/>
        </w:trPr>
        <w:tc>
          <w:tcPr>
            <w:tcW w:w="2694" w:type="dxa"/>
            <w:noWrap/>
            <w:hideMark/>
          </w:tcPr>
          <w:p w14:paraId="4F24AD77" w14:textId="77777777" w:rsidR="006465D0" w:rsidRPr="00420133" w:rsidRDefault="006465D0" w:rsidP="004C3B91">
            <w:pPr>
              <w:jc w:val="center"/>
              <w:rPr>
                <w:rFonts w:ascii="Book Antiqua" w:hAnsi="Book Antiqua" w:cs="Arial"/>
              </w:rPr>
            </w:pPr>
          </w:p>
        </w:tc>
        <w:tc>
          <w:tcPr>
            <w:tcW w:w="1134" w:type="dxa"/>
            <w:noWrap/>
            <w:vAlign w:val="center"/>
            <w:hideMark/>
          </w:tcPr>
          <w:p w14:paraId="4D1F8F90" w14:textId="77777777" w:rsidR="006465D0" w:rsidRPr="00420133" w:rsidRDefault="006465D0" w:rsidP="00C62DE2">
            <w:pPr>
              <w:rPr>
                <w:rFonts w:ascii="Book Antiqua" w:hAnsi="Book Antiqua" w:cs="Arial"/>
              </w:rPr>
            </w:pPr>
          </w:p>
        </w:tc>
        <w:tc>
          <w:tcPr>
            <w:tcW w:w="1214" w:type="dxa"/>
            <w:noWrap/>
            <w:vAlign w:val="center"/>
            <w:hideMark/>
          </w:tcPr>
          <w:p w14:paraId="4ED36ABE" w14:textId="77777777" w:rsidR="006465D0" w:rsidRPr="00420133" w:rsidRDefault="006465D0" w:rsidP="00C62DE2">
            <w:pPr>
              <w:rPr>
                <w:rFonts w:ascii="Book Antiqua" w:hAnsi="Book Antiqua" w:cs="Arial"/>
              </w:rPr>
            </w:pPr>
          </w:p>
        </w:tc>
        <w:tc>
          <w:tcPr>
            <w:tcW w:w="1559" w:type="dxa"/>
            <w:noWrap/>
            <w:hideMark/>
          </w:tcPr>
          <w:p w14:paraId="1FB2D64A"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2AD39180" w14:textId="77777777" w:rsidR="006465D0" w:rsidRPr="00420133" w:rsidRDefault="006465D0" w:rsidP="00C62DE2">
            <w:pPr>
              <w:rPr>
                <w:rFonts w:ascii="Book Antiqua" w:hAnsi="Book Antiqua" w:cs="Arial"/>
              </w:rPr>
            </w:pPr>
            <w:r w:rsidRPr="00420133">
              <w:rPr>
                <w:rFonts w:ascii="Book Antiqua" w:hAnsi="Book Antiqua" w:cs="Arial"/>
              </w:rPr>
              <w:t>(75)</w:t>
            </w:r>
          </w:p>
        </w:tc>
        <w:tc>
          <w:tcPr>
            <w:tcW w:w="1029" w:type="dxa"/>
            <w:vMerge/>
            <w:vAlign w:val="center"/>
            <w:hideMark/>
          </w:tcPr>
          <w:p w14:paraId="1181B352" w14:textId="77777777" w:rsidR="006465D0" w:rsidRPr="00420133" w:rsidRDefault="006465D0" w:rsidP="00C62DE2">
            <w:pPr>
              <w:rPr>
                <w:rFonts w:ascii="Book Antiqua" w:hAnsi="Book Antiqua" w:cs="Arial"/>
              </w:rPr>
            </w:pPr>
          </w:p>
        </w:tc>
        <w:tc>
          <w:tcPr>
            <w:tcW w:w="1843" w:type="dxa"/>
            <w:vMerge/>
            <w:vAlign w:val="center"/>
            <w:hideMark/>
          </w:tcPr>
          <w:p w14:paraId="37C8FFC5" w14:textId="77777777" w:rsidR="006465D0" w:rsidRPr="00420133" w:rsidRDefault="006465D0" w:rsidP="00C62DE2">
            <w:pPr>
              <w:rPr>
                <w:rFonts w:ascii="Book Antiqua" w:hAnsi="Book Antiqua" w:cs="Arial"/>
              </w:rPr>
            </w:pPr>
          </w:p>
        </w:tc>
        <w:tc>
          <w:tcPr>
            <w:tcW w:w="2552" w:type="dxa"/>
            <w:noWrap/>
            <w:hideMark/>
          </w:tcPr>
          <w:p w14:paraId="3508FE23" w14:textId="77777777" w:rsidR="006465D0" w:rsidRPr="00420133" w:rsidRDefault="006465D0" w:rsidP="00C62DE2">
            <w:pPr>
              <w:rPr>
                <w:rFonts w:ascii="Book Antiqua" w:hAnsi="Book Antiqua" w:cs="Arial"/>
              </w:rPr>
            </w:pPr>
            <w:r w:rsidRPr="00420133">
              <w:rPr>
                <w:rFonts w:ascii="Book Antiqua" w:hAnsi="Book Antiqua" w:cs="Arial"/>
              </w:rPr>
              <w:t xml:space="preserve">100.0%/87.6%/84.4% </w:t>
            </w:r>
          </w:p>
        </w:tc>
        <w:tc>
          <w:tcPr>
            <w:tcW w:w="1275" w:type="dxa"/>
            <w:vMerge/>
            <w:vAlign w:val="center"/>
            <w:hideMark/>
          </w:tcPr>
          <w:p w14:paraId="350A48D3" w14:textId="77777777" w:rsidR="006465D0" w:rsidRPr="00420133" w:rsidRDefault="006465D0" w:rsidP="00C62DE2">
            <w:pPr>
              <w:rPr>
                <w:rFonts w:ascii="Book Antiqua" w:hAnsi="Book Antiqua" w:cs="Arial"/>
              </w:rPr>
            </w:pPr>
          </w:p>
        </w:tc>
        <w:tc>
          <w:tcPr>
            <w:tcW w:w="2552" w:type="dxa"/>
            <w:vMerge/>
            <w:vAlign w:val="center"/>
            <w:hideMark/>
          </w:tcPr>
          <w:p w14:paraId="6698A4C3" w14:textId="77777777" w:rsidR="006465D0" w:rsidRPr="00420133" w:rsidRDefault="006465D0" w:rsidP="00C62DE2">
            <w:pPr>
              <w:rPr>
                <w:rFonts w:ascii="Book Antiqua" w:hAnsi="Book Antiqua" w:cs="Arial"/>
              </w:rPr>
            </w:pPr>
          </w:p>
        </w:tc>
        <w:tc>
          <w:tcPr>
            <w:tcW w:w="992" w:type="dxa"/>
            <w:noWrap/>
            <w:hideMark/>
          </w:tcPr>
          <w:p w14:paraId="08F5AC14"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53D72992" w14:textId="77777777" w:rsidR="006465D0" w:rsidRPr="00420133" w:rsidRDefault="006465D0" w:rsidP="00C62DE2">
            <w:pPr>
              <w:rPr>
                <w:rFonts w:ascii="Book Antiqua" w:hAnsi="Book Antiqua" w:cs="Arial"/>
              </w:rPr>
            </w:pPr>
          </w:p>
        </w:tc>
      </w:tr>
      <w:tr w:rsidR="00CA4A1B" w:rsidRPr="00420133" w14:paraId="2BC04606" w14:textId="77777777" w:rsidTr="00CA4A1B">
        <w:trPr>
          <w:trHeight w:val="320"/>
        </w:trPr>
        <w:tc>
          <w:tcPr>
            <w:tcW w:w="2694" w:type="dxa"/>
            <w:noWrap/>
            <w:hideMark/>
          </w:tcPr>
          <w:p w14:paraId="6411FB99" w14:textId="77777777" w:rsidR="006465D0" w:rsidRPr="00420133" w:rsidRDefault="006465D0" w:rsidP="004C3B91">
            <w:pPr>
              <w:jc w:val="center"/>
              <w:rPr>
                <w:rFonts w:ascii="Book Antiqua" w:hAnsi="Book Antiqua" w:cs="Arial"/>
              </w:rPr>
            </w:pPr>
          </w:p>
        </w:tc>
        <w:tc>
          <w:tcPr>
            <w:tcW w:w="1134" w:type="dxa"/>
            <w:noWrap/>
            <w:vAlign w:val="center"/>
            <w:hideMark/>
          </w:tcPr>
          <w:p w14:paraId="20EDF753" w14:textId="77777777" w:rsidR="006465D0" w:rsidRPr="00420133" w:rsidRDefault="006465D0" w:rsidP="00C62DE2">
            <w:pPr>
              <w:rPr>
                <w:rFonts w:ascii="Book Antiqua" w:hAnsi="Book Antiqua" w:cs="Arial"/>
              </w:rPr>
            </w:pPr>
          </w:p>
        </w:tc>
        <w:tc>
          <w:tcPr>
            <w:tcW w:w="1214" w:type="dxa"/>
            <w:noWrap/>
            <w:vAlign w:val="center"/>
            <w:hideMark/>
          </w:tcPr>
          <w:p w14:paraId="6435EBBD" w14:textId="77777777" w:rsidR="006465D0" w:rsidRPr="00420133" w:rsidRDefault="006465D0" w:rsidP="00C62DE2">
            <w:pPr>
              <w:rPr>
                <w:rFonts w:ascii="Book Antiqua" w:hAnsi="Book Antiqua" w:cs="Arial"/>
              </w:rPr>
            </w:pPr>
          </w:p>
        </w:tc>
        <w:tc>
          <w:tcPr>
            <w:tcW w:w="1559" w:type="dxa"/>
            <w:noWrap/>
            <w:hideMark/>
          </w:tcPr>
          <w:p w14:paraId="03A1A188" w14:textId="6CED1594"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6ABE9926" w14:textId="77777777" w:rsidR="006465D0" w:rsidRPr="00420133" w:rsidRDefault="006465D0" w:rsidP="00C62DE2">
            <w:pPr>
              <w:rPr>
                <w:rFonts w:ascii="Book Antiqua" w:hAnsi="Book Antiqua" w:cs="Arial"/>
              </w:rPr>
            </w:pPr>
            <w:r w:rsidRPr="00420133">
              <w:rPr>
                <w:rFonts w:ascii="Book Antiqua" w:hAnsi="Book Antiqua" w:cs="Arial"/>
              </w:rPr>
              <w:t>(10)</w:t>
            </w:r>
          </w:p>
        </w:tc>
        <w:tc>
          <w:tcPr>
            <w:tcW w:w="1029" w:type="dxa"/>
            <w:vMerge w:val="restart"/>
            <w:noWrap/>
            <w:vAlign w:val="center"/>
            <w:hideMark/>
          </w:tcPr>
          <w:p w14:paraId="2D06303B" w14:textId="77777777" w:rsidR="006465D0" w:rsidRPr="00420133" w:rsidRDefault="006465D0" w:rsidP="00C62DE2">
            <w:pPr>
              <w:rPr>
                <w:rFonts w:ascii="Book Antiqua" w:hAnsi="Book Antiqua" w:cs="Arial"/>
              </w:rPr>
            </w:pPr>
            <w:r w:rsidRPr="00420133">
              <w:rPr>
                <w:rFonts w:ascii="Book Antiqua" w:hAnsi="Book Antiqua" w:cs="Arial"/>
              </w:rPr>
              <w:t>T2</w:t>
            </w:r>
          </w:p>
        </w:tc>
        <w:tc>
          <w:tcPr>
            <w:tcW w:w="1843" w:type="dxa"/>
            <w:vMerge w:val="restart"/>
            <w:noWrap/>
            <w:vAlign w:val="center"/>
            <w:hideMark/>
          </w:tcPr>
          <w:p w14:paraId="617510B6" w14:textId="43F6DC47" w:rsidR="006465D0" w:rsidRPr="00420133" w:rsidRDefault="00534B6B" w:rsidP="00C62DE2">
            <w:pPr>
              <w:rPr>
                <w:rFonts w:ascii="Book Antiqua" w:hAnsi="Book Antiqua" w:cs="Arial"/>
              </w:rPr>
            </w:pPr>
            <w:r>
              <w:rPr>
                <w:rFonts w:ascii="Book Antiqua" w:hAnsi="Book Antiqua" w:cs="Arial"/>
              </w:rPr>
              <w:t>1/3/5-y</w:t>
            </w:r>
            <w:r w:rsidR="006465D0" w:rsidRPr="00420133">
              <w:rPr>
                <w:rFonts w:ascii="Book Antiqua" w:hAnsi="Book Antiqua" w:cs="Arial"/>
              </w:rPr>
              <w:t>r OS</w:t>
            </w:r>
          </w:p>
        </w:tc>
        <w:tc>
          <w:tcPr>
            <w:tcW w:w="2552" w:type="dxa"/>
            <w:noWrap/>
            <w:hideMark/>
          </w:tcPr>
          <w:p w14:paraId="630F08AE" w14:textId="77777777" w:rsidR="006465D0" w:rsidRPr="00420133" w:rsidRDefault="006465D0" w:rsidP="00C62DE2">
            <w:pPr>
              <w:rPr>
                <w:rFonts w:ascii="Book Antiqua" w:hAnsi="Book Antiqua" w:cs="Arial"/>
              </w:rPr>
            </w:pPr>
            <w:r w:rsidRPr="00420133">
              <w:rPr>
                <w:rFonts w:ascii="Book Antiqua" w:hAnsi="Book Antiqua" w:cs="Arial"/>
              </w:rPr>
              <w:t xml:space="preserve">100.0%/50.0%/50.0% </w:t>
            </w:r>
          </w:p>
        </w:tc>
        <w:tc>
          <w:tcPr>
            <w:tcW w:w="1275" w:type="dxa"/>
            <w:vMerge w:val="restart"/>
            <w:noWrap/>
            <w:vAlign w:val="center"/>
            <w:hideMark/>
          </w:tcPr>
          <w:p w14:paraId="52CCF0FF" w14:textId="77777777" w:rsidR="006465D0" w:rsidRPr="00420133" w:rsidRDefault="006465D0" w:rsidP="00C62DE2">
            <w:pPr>
              <w:rPr>
                <w:rFonts w:ascii="Book Antiqua" w:hAnsi="Book Antiqua" w:cs="Arial"/>
              </w:rPr>
            </w:pPr>
            <w:r w:rsidRPr="00420133">
              <w:rPr>
                <w:rFonts w:ascii="Book Antiqua" w:hAnsi="Book Antiqua" w:cs="Arial"/>
              </w:rPr>
              <w:t>0.895</w:t>
            </w:r>
          </w:p>
        </w:tc>
        <w:tc>
          <w:tcPr>
            <w:tcW w:w="2552" w:type="dxa"/>
            <w:vMerge w:val="restart"/>
            <w:noWrap/>
            <w:vAlign w:val="center"/>
            <w:hideMark/>
          </w:tcPr>
          <w:p w14:paraId="1B465529"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743DB64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7E87687C"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754A4D7D" w14:textId="77777777" w:rsidTr="000749BA">
        <w:trPr>
          <w:trHeight w:val="320"/>
        </w:trPr>
        <w:tc>
          <w:tcPr>
            <w:tcW w:w="2694" w:type="dxa"/>
            <w:noWrap/>
            <w:hideMark/>
          </w:tcPr>
          <w:p w14:paraId="0A4B1A17" w14:textId="77777777" w:rsidR="006465D0" w:rsidRPr="00420133" w:rsidRDefault="006465D0" w:rsidP="004C3B91">
            <w:pPr>
              <w:jc w:val="center"/>
              <w:rPr>
                <w:rFonts w:ascii="Book Antiqua" w:hAnsi="Book Antiqua" w:cs="Arial"/>
              </w:rPr>
            </w:pPr>
          </w:p>
        </w:tc>
        <w:tc>
          <w:tcPr>
            <w:tcW w:w="1134" w:type="dxa"/>
            <w:noWrap/>
            <w:vAlign w:val="center"/>
            <w:hideMark/>
          </w:tcPr>
          <w:p w14:paraId="7E34A9E3" w14:textId="77777777" w:rsidR="006465D0" w:rsidRPr="00420133" w:rsidRDefault="006465D0" w:rsidP="00C62DE2">
            <w:pPr>
              <w:rPr>
                <w:rFonts w:ascii="Book Antiqua" w:hAnsi="Book Antiqua" w:cs="Arial"/>
              </w:rPr>
            </w:pPr>
          </w:p>
        </w:tc>
        <w:tc>
          <w:tcPr>
            <w:tcW w:w="1214" w:type="dxa"/>
            <w:noWrap/>
            <w:vAlign w:val="center"/>
            <w:hideMark/>
          </w:tcPr>
          <w:p w14:paraId="456658E2" w14:textId="77777777" w:rsidR="006465D0" w:rsidRPr="00420133" w:rsidRDefault="006465D0" w:rsidP="00C62DE2">
            <w:pPr>
              <w:rPr>
                <w:rFonts w:ascii="Book Antiqua" w:hAnsi="Book Antiqua" w:cs="Arial"/>
              </w:rPr>
            </w:pPr>
          </w:p>
        </w:tc>
        <w:tc>
          <w:tcPr>
            <w:tcW w:w="1559" w:type="dxa"/>
            <w:noWrap/>
            <w:hideMark/>
          </w:tcPr>
          <w:p w14:paraId="026CB3D7"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1F3BFB80" w14:textId="77777777" w:rsidR="006465D0" w:rsidRPr="00420133" w:rsidRDefault="006465D0" w:rsidP="00C62DE2">
            <w:pPr>
              <w:rPr>
                <w:rFonts w:ascii="Book Antiqua" w:hAnsi="Book Antiqua" w:cs="Arial"/>
              </w:rPr>
            </w:pPr>
            <w:r w:rsidRPr="00420133">
              <w:rPr>
                <w:rFonts w:ascii="Book Antiqua" w:hAnsi="Book Antiqua" w:cs="Arial"/>
              </w:rPr>
              <w:t>(75)</w:t>
            </w:r>
          </w:p>
        </w:tc>
        <w:tc>
          <w:tcPr>
            <w:tcW w:w="1029" w:type="dxa"/>
            <w:vMerge/>
            <w:vAlign w:val="center"/>
            <w:hideMark/>
          </w:tcPr>
          <w:p w14:paraId="5B2C2069" w14:textId="77777777" w:rsidR="006465D0" w:rsidRPr="00420133" w:rsidRDefault="006465D0" w:rsidP="00C62DE2">
            <w:pPr>
              <w:rPr>
                <w:rFonts w:ascii="Book Antiqua" w:hAnsi="Book Antiqua" w:cs="Arial"/>
              </w:rPr>
            </w:pPr>
          </w:p>
        </w:tc>
        <w:tc>
          <w:tcPr>
            <w:tcW w:w="1843" w:type="dxa"/>
            <w:vMerge/>
            <w:vAlign w:val="center"/>
            <w:hideMark/>
          </w:tcPr>
          <w:p w14:paraId="46E454DB" w14:textId="77777777" w:rsidR="006465D0" w:rsidRPr="00420133" w:rsidRDefault="006465D0" w:rsidP="00C62DE2">
            <w:pPr>
              <w:rPr>
                <w:rFonts w:ascii="Book Antiqua" w:hAnsi="Book Antiqua" w:cs="Arial"/>
              </w:rPr>
            </w:pPr>
          </w:p>
        </w:tc>
        <w:tc>
          <w:tcPr>
            <w:tcW w:w="2552" w:type="dxa"/>
            <w:noWrap/>
            <w:hideMark/>
          </w:tcPr>
          <w:p w14:paraId="409820F0" w14:textId="77777777" w:rsidR="006465D0" w:rsidRPr="00420133" w:rsidRDefault="006465D0" w:rsidP="00C62DE2">
            <w:pPr>
              <w:rPr>
                <w:rFonts w:ascii="Book Antiqua" w:hAnsi="Book Antiqua" w:cs="Arial"/>
              </w:rPr>
            </w:pPr>
            <w:r w:rsidRPr="00420133">
              <w:rPr>
                <w:rFonts w:ascii="Book Antiqua" w:hAnsi="Book Antiqua" w:cs="Arial"/>
              </w:rPr>
              <w:t xml:space="preserve">90.0%/79.3%/67.6% </w:t>
            </w:r>
          </w:p>
        </w:tc>
        <w:tc>
          <w:tcPr>
            <w:tcW w:w="1275" w:type="dxa"/>
            <w:vMerge/>
            <w:vAlign w:val="center"/>
            <w:hideMark/>
          </w:tcPr>
          <w:p w14:paraId="273466B0" w14:textId="77777777" w:rsidR="006465D0" w:rsidRPr="00420133" w:rsidRDefault="006465D0" w:rsidP="00C62DE2">
            <w:pPr>
              <w:rPr>
                <w:rFonts w:ascii="Book Antiqua" w:hAnsi="Book Antiqua" w:cs="Arial"/>
              </w:rPr>
            </w:pPr>
          </w:p>
        </w:tc>
        <w:tc>
          <w:tcPr>
            <w:tcW w:w="2552" w:type="dxa"/>
            <w:vMerge/>
            <w:vAlign w:val="center"/>
            <w:hideMark/>
          </w:tcPr>
          <w:p w14:paraId="20543D10" w14:textId="77777777" w:rsidR="006465D0" w:rsidRPr="00420133" w:rsidRDefault="006465D0" w:rsidP="00C62DE2">
            <w:pPr>
              <w:rPr>
                <w:rFonts w:ascii="Book Antiqua" w:hAnsi="Book Antiqua" w:cs="Arial"/>
              </w:rPr>
            </w:pPr>
          </w:p>
        </w:tc>
        <w:tc>
          <w:tcPr>
            <w:tcW w:w="992" w:type="dxa"/>
            <w:noWrap/>
            <w:hideMark/>
          </w:tcPr>
          <w:p w14:paraId="5AB76175"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4822ACC1" w14:textId="77777777" w:rsidR="006465D0" w:rsidRPr="00420133" w:rsidRDefault="006465D0" w:rsidP="00C62DE2">
            <w:pPr>
              <w:rPr>
                <w:rFonts w:ascii="Book Antiqua" w:hAnsi="Book Antiqua" w:cs="Arial"/>
              </w:rPr>
            </w:pPr>
          </w:p>
        </w:tc>
      </w:tr>
      <w:tr w:rsidR="00CA4A1B" w:rsidRPr="00420133" w14:paraId="09E70859" w14:textId="77777777" w:rsidTr="000749BA">
        <w:trPr>
          <w:trHeight w:val="320"/>
        </w:trPr>
        <w:tc>
          <w:tcPr>
            <w:tcW w:w="2694" w:type="dxa"/>
            <w:vMerge w:val="restart"/>
            <w:noWrap/>
            <w:vAlign w:val="center"/>
            <w:hideMark/>
          </w:tcPr>
          <w:p w14:paraId="3E8BAB66" w14:textId="47002953" w:rsidR="006465D0" w:rsidRPr="00420133" w:rsidRDefault="006465D0" w:rsidP="004C3B91">
            <w:pPr>
              <w:jc w:val="center"/>
              <w:rPr>
                <w:rFonts w:ascii="Book Antiqua" w:hAnsi="Book Antiqua" w:cs="Arial"/>
              </w:rPr>
            </w:pPr>
            <w:r w:rsidRPr="00420133">
              <w:rPr>
                <w:rFonts w:ascii="Book Antiqua" w:hAnsi="Book Antiqua" w:cs="Arial"/>
              </w:rPr>
              <w:t xml:space="preserve">Goetze </w:t>
            </w:r>
            <w:r w:rsidRPr="004B5AC6">
              <w:rPr>
                <w:rFonts w:ascii="Book Antiqua" w:hAnsi="Book Antiqua" w:cs="Arial"/>
                <w:i/>
                <w:iCs/>
              </w:rPr>
              <w:t>et al</w:t>
            </w:r>
            <w:r w:rsidR="004B5AC6" w:rsidRPr="00420133">
              <w:rPr>
                <w:rFonts w:ascii="Book Antiqua" w:hAnsi="Book Antiqua" w:cs="Arial"/>
                <w:vertAlign w:val="superscript"/>
              </w:rPr>
              <w:t>[</w:t>
            </w:r>
            <w:r w:rsidR="00B16614">
              <w:rPr>
                <w:rFonts w:ascii="Book Antiqua" w:hAnsi="Book Antiqua" w:cs="Arial"/>
                <w:vertAlign w:val="superscript"/>
              </w:rPr>
              <w:t>29</w:t>
            </w:r>
            <w:r w:rsidR="004B5AC6" w:rsidRPr="00420133">
              <w:rPr>
                <w:rFonts w:ascii="Book Antiqua" w:hAnsi="Book Antiqua" w:cs="Arial"/>
                <w:vertAlign w:val="superscript"/>
              </w:rPr>
              <w:t>]</w:t>
            </w:r>
          </w:p>
        </w:tc>
        <w:tc>
          <w:tcPr>
            <w:tcW w:w="1134" w:type="dxa"/>
            <w:vMerge w:val="restart"/>
            <w:noWrap/>
            <w:vAlign w:val="center"/>
            <w:hideMark/>
          </w:tcPr>
          <w:p w14:paraId="0F3B2C9E" w14:textId="77777777" w:rsidR="006465D0" w:rsidRPr="00420133" w:rsidRDefault="006465D0" w:rsidP="00C62DE2">
            <w:pPr>
              <w:rPr>
                <w:rFonts w:ascii="Book Antiqua" w:hAnsi="Book Antiqua" w:cs="Arial"/>
              </w:rPr>
            </w:pPr>
            <w:r w:rsidRPr="00420133">
              <w:rPr>
                <w:rFonts w:ascii="Book Antiqua" w:hAnsi="Book Antiqua" w:cs="Arial"/>
              </w:rPr>
              <w:t>2013</w:t>
            </w:r>
          </w:p>
        </w:tc>
        <w:tc>
          <w:tcPr>
            <w:tcW w:w="1214" w:type="dxa"/>
            <w:vMerge w:val="restart"/>
            <w:noWrap/>
            <w:vAlign w:val="center"/>
            <w:hideMark/>
          </w:tcPr>
          <w:p w14:paraId="6C2B6497" w14:textId="77777777" w:rsidR="006465D0" w:rsidRPr="00420133" w:rsidRDefault="006465D0" w:rsidP="00C62DE2">
            <w:pPr>
              <w:rPr>
                <w:rFonts w:ascii="Book Antiqua" w:hAnsi="Book Antiqua" w:cs="Arial"/>
              </w:rPr>
            </w:pPr>
            <w:r w:rsidRPr="00420133">
              <w:rPr>
                <w:rFonts w:ascii="Book Antiqua" w:hAnsi="Book Antiqua" w:cs="Arial"/>
              </w:rPr>
              <w:t>Germany</w:t>
            </w:r>
          </w:p>
        </w:tc>
        <w:tc>
          <w:tcPr>
            <w:tcW w:w="1559" w:type="dxa"/>
            <w:noWrap/>
            <w:hideMark/>
          </w:tcPr>
          <w:p w14:paraId="57BEE1BA" w14:textId="5E61C0CE"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50E67390" w14:textId="77777777" w:rsidR="006465D0" w:rsidRPr="00420133" w:rsidRDefault="006465D0" w:rsidP="00C62DE2">
            <w:pPr>
              <w:rPr>
                <w:rFonts w:ascii="Book Antiqua" w:hAnsi="Book Antiqua" w:cs="Arial"/>
              </w:rPr>
            </w:pPr>
            <w:r w:rsidRPr="00420133">
              <w:rPr>
                <w:rFonts w:ascii="Book Antiqua" w:hAnsi="Book Antiqua" w:cs="Arial"/>
              </w:rPr>
              <w:t>(492)</w:t>
            </w:r>
          </w:p>
        </w:tc>
        <w:tc>
          <w:tcPr>
            <w:tcW w:w="1029" w:type="dxa"/>
            <w:vMerge w:val="restart"/>
            <w:noWrap/>
            <w:vAlign w:val="center"/>
            <w:hideMark/>
          </w:tcPr>
          <w:p w14:paraId="33EC30BB" w14:textId="77777777" w:rsidR="006465D0" w:rsidRPr="00420133" w:rsidRDefault="006465D0" w:rsidP="00C62DE2">
            <w:pPr>
              <w:rPr>
                <w:rFonts w:ascii="Book Antiqua" w:hAnsi="Book Antiqua" w:cs="Arial"/>
              </w:rPr>
            </w:pPr>
            <w:r w:rsidRPr="00420133">
              <w:rPr>
                <w:rFonts w:ascii="Book Antiqua" w:hAnsi="Book Antiqua" w:cs="Arial"/>
              </w:rPr>
              <w:t>T1-T4</w:t>
            </w:r>
          </w:p>
        </w:tc>
        <w:tc>
          <w:tcPr>
            <w:tcW w:w="1843" w:type="dxa"/>
            <w:vMerge w:val="restart"/>
            <w:noWrap/>
            <w:vAlign w:val="center"/>
            <w:hideMark/>
          </w:tcPr>
          <w:p w14:paraId="07165279" w14:textId="57DCC764"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7E66ABF1" w14:textId="77777777" w:rsidR="006465D0" w:rsidRPr="00420133" w:rsidRDefault="006465D0" w:rsidP="00C62DE2">
            <w:pPr>
              <w:rPr>
                <w:rFonts w:ascii="Book Antiqua" w:hAnsi="Book Antiqua" w:cs="Arial"/>
              </w:rPr>
            </w:pPr>
            <w:r w:rsidRPr="00420133">
              <w:rPr>
                <w:rFonts w:ascii="Book Antiqua" w:hAnsi="Book Antiqua" w:cs="Arial"/>
              </w:rPr>
              <w:t>37.0%</w:t>
            </w:r>
          </w:p>
        </w:tc>
        <w:tc>
          <w:tcPr>
            <w:tcW w:w="1275" w:type="dxa"/>
            <w:vMerge w:val="restart"/>
            <w:noWrap/>
            <w:vAlign w:val="center"/>
            <w:hideMark/>
          </w:tcPr>
          <w:p w14:paraId="43DF4166" w14:textId="77777777" w:rsidR="006465D0" w:rsidRPr="00420133" w:rsidRDefault="006465D0" w:rsidP="00C62DE2">
            <w:pPr>
              <w:rPr>
                <w:rFonts w:ascii="Book Antiqua" w:hAnsi="Book Antiqua" w:cs="Arial"/>
                <w:bCs/>
              </w:rPr>
            </w:pPr>
            <w:r w:rsidRPr="00420133">
              <w:rPr>
                <w:rFonts w:ascii="Book Antiqua" w:hAnsi="Book Antiqua" w:cs="Arial"/>
                <w:bCs/>
              </w:rPr>
              <w:t>&lt; 0.05</w:t>
            </w:r>
            <w:r w:rsidRPr="00420133">
              <w:rPr>
                <w:rFonts w:ascii="Book Antiqua" w:hAnsi="Book Antiqua" w:cs="Arial"/>
                <w:bCs/>
                <w:vertAlign w:val="superscript"/>
              </w:rPr>
              <w:t>a</w:t>
            </w:r>
          </w:p>
        </w:tc>
        <w:tc>
          <w:tcPr>
            <w:tcW w:w="2552" w:type="dxa"/>
            <w:vMerge w:val="restart"/>
            <w:noWrap/>
            <w:vAlign w:val="center"/>
            <w:hideMark/>
          </w:tcPr>
          <w:p w14:paraId="66DCC1D7" w14:textId="77777777" w:rsidR="006465D0" w:rsidRPr="00420133" w:rsidRDefault="006465D0" w:rsidP="00C62DE2">
            <w:pPr>
              <w:rPr>
                <w:rFonts w:ascii="Book Antiqua" w:hAnsi="Book Antiqua" w:cs="Arial"/>
              </w:rPr>
            </w:pPr>
            <w:r w:rsidRPr="00420133">
              <w:rPr>
                <w:rFonts w:ascii="Book Antiqua" w:hAnsi="Book Antiqua" w:cs="Arial"/>
              </w:rPr>
              <w:t xml:space="preserve">Overall recurrence </w:t>
            </w:r>
          </w:p>
        </w:tc>
        <w:tc>
          <w:tcPr>
            <w:tcW w:w="992" w:type="dxa"/>
            <w:noWrap/>
            <w:hideMark/>
          </w:tcPr>
          <w:p w14:paraId="3E054280" w14:textId="77777777" w:rsidR="006465D0" w:rsidRPr="00420133" w:rsidRDefault="006465D0" w:rsidP="00C62DE2">
            <w:pPr>
              <w:rPr>
                <w:rFonts w:ascii="Book Antiqua" w:hAnsi="Book Antiqua" w:cs="Arial"/>
              </w:rPr>
            </w:pPr>
            <w:r w:rsidRPr="00420133">
              <w:rPr>
                <w:rFonts w:ascii="Book Antiqua" w:hAnsi="Book Antiqua" w:cs="Arial"/>
              </w:rPr>
              <w:t>54.9%</w:t>
            </w:r>
          </w:p>
        </w:tc>
        <w:tc>
          <w:tcPr>
            <w:tcW w:w="1134" w:type="dxa"/>
            <w:vMerge w:val="restart"/>
            <w:noWrap/>
            <w:vAlign w:val="center"/>
            <w:hideMark/>
          </w:tcPr>
          <w:p w14:paraId="6AD509D4" w14:textId="77777777" w:rsidR="006465D0" w:rsidRPr="00420133" w:rsidRDefault="006465D0" w:rsidP="00C62DE2">
            <w:pPr>
              <w:rPr>
                <w:rFonts w:ascii="Book Antiqua" w:hAnsi="Book Antiqua" w:cs="Arial"/>
              </w:rPr>
            </w:pPr>
            <w:r w:rsidRPr="00420133">
              <w:rPr>
                <w:rFonts w:ascii="Book Antiqua" w:hAnsi="Book Antiqua" w:cs="Arial"/>
              </w:rPr>
              <w:t xml:space="preserve">&gt; 0.05 </w:t>
            </w:r>
          </w:p>
        </w:tc>
      </w:tr>
      <w:tr w:rsidR="00CA4A1B" w:rsidRPr="00420133" w14:paraId="5D92D3A3" w14:textId="77777777" w:rsidTr="00CA4A1B">
        <w:trPr>
          <w:trHeight w:val="320"/>
        </w:trPr>
        <w:tc>
          <w:tcPr>
            <w:tcW w:w="2694" w:type="dxa"/>
            <w:vMerge/>
            <w:noWrap/>
            <w:vAlign w:val="center"/>
            <w:hideMark/>
          </w:tcPr>
          <w:p w14:paraId="7F37FB65" w14:textId="77777777" w:rsidR="006465D0" w:rsidRPr="00420133" w:rsidRDefault="006465D0" w:rsidP="004C3B91">
            <w:pPr>
              <w:jc w:val="center"/>
              <w:rPr>
                <w:rFonts w:ascii="Book Antiqua" w:hAnsi="Book Antiqua" w:cs="Arial"/>
              </w:rPr>
            </w:pPr>
          </w:p>
        </w:tc>
        <w:tc>
          <w:tcPr>
            <w:tcW w:w="1134" w:type="dxa"/>
            <w:vMerge/>
            <w:noWrap/>
            <w:vAlign w:val="center"/>
            <w:hideMark/>
          </w:tcPr>
          <w:p w14:paraId="21B45352" w14:textId="77777777" w:rsidR="006465D0" w:rsidRPr="00420133" w:rsidRDefault="006465D0" w:rsidP="00C62DE2">
            <w:pPr>
              <w:rPr>
                <w:rFonts w:ascii="Book Antiqua" w:hAnsi="Book Antiqua" w:cs="Arial"/>
              </w:rPr>
            </w:pPr>
          </w:p>
        </w:tc>
        <w:tc>
          <w:tcPr>
            <w:tcW w:w="1214" w:type="dxa"/>
            <w:vMerge/>
            <w:noWrap/>
            <w:vAlign w:val="center"/>
            <w:hideMark/>
          </w:tcPr>
          <w:p w14:paraId="1DED2D8F" w14:textId="77777777" w:rsidR="006465D0" w:rsidRPr="00420133" w:rsidRDefault="006465D0" w:rsidP="00C62DE2">
            <w:pPr>
              <w:rPr>
                <w:rFonts w:ascii="Book Antiqua" w:hAnsi="Book Antiqua" w:cs="Arial"/>
              </w:rPr>
            </w:pPr>
          </w:p>
        </w:tc>
        <w:tc>
          <w:tcPr>
            <w:tcW w:w="1559" w:type="dxa"/>
            <w:noWrap/>
            <w:hideMark/>
          </w:tcPr>
          <w:p w14:paraId="2EF98657"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35A384B5" w14:textId="77777777" w:rsidR="006465D0" w:rsidRPr="00420133" w:rsidRDefault="006465D0" w:rsidP="00C62DE2">
            <w:pPr>
              <w:rPr>
                <w:rFonts w:ascii="Book Antiqua" w:hAnsi="Book Antiqua" w:cs="Arial"/>
              </w:rPr>
            </w:pPr>
            <w:r w:rsidRPr="00420133">
              <w:rPr>
                <w:rFonts w:ascii="Book Antiqua" w:hAnsi="Book Antiqua" w:cs="Arial"/>
              </w:rPr>
              <w:t>(200)</w:t>
            </w:r>
          </w:p>
        </w:tc>
        <w:tc>
          <w:tcPr>
            <w:tcW w:w="1029" w:type="dxa"/>
            <w:vMerge/>
            <w:vAlign w:val="center"/>
            <w:hideMark/>
          </w:tcPr>
          <w:p w14:paraId="5D26EA12" w14:textId="77777777" w:rsidR="006465D0" w:rsidRPr="00420133" w:rsidRDefault="006465D0" w:rsidP="00C62DE2">
            <w:pPr>
              <w:rPr>
                <w:rFonts w:ascii="Book Antiqua" w:hAnsi="Book Antiqua" w:cs="Arial"/>
              </w:rPr>
            </w:pPr>
          </w:p>
        </w:tc>
        <w:tc>
          <w:tcPr>
            <w:tcW w:w="1843" w:type="dxa"/>
            <w:vMerge/>
            <w:vAlign w:val="center"/>
            <w:hideMark/>
          </w:tcPr>
          <w:p w14:paraId="38EE97F8" w14:textId="77777777" w:rsidR="006465D0" w:rsidRPr="00420133" w:rsidRDefault="006465D0" w:rsidP="00C62DE2">
            <w:pPr>
              <w:rPr>
                <w:rFonts w:ascii="Book Antiqua" w:hAnsi="Book Antiqua" w:cs="Arial"/>
              </w:rPr>
            </w:pPr>
          </w:p>
        </w:tc>
        <w:tc>
          <w:tcPr>
            <w:tcW w:w="2552" w:type="dxa"/>
            <w:noWrap/>
            <w:hideMark/>
          </w:tcPr>
          <w:p w14:paraId="3448E05C" w14:textId="77777777" w:rsidR="006465D0" w:rsidRPr="00420133" w:rsidRDefault="006465D0" w:rsidP="00C62DE2">
            <w:pPr>
              <w:rPr>
                <w:rFonts w:ascii="Book Antiqua" w:hAnsi="Book Antiqua" w:cs="Arial"/>
              </w:rPr>
            </w:pPr>
            <w:r w:rsidRPr="00420133">
              <w:rPr>
                <w:rFonts w:ascii="Book Antiqua" w:hAnsi="Book Antiqua" w:cs="Arial"/>
              </w:rPr>
              <w:t>25.0%</w:t>
            </w:r>
          </w:p>
        </w:tc>
        <w:tc>
          <w:tcPr>
            <w:tcW w:w="1275" w:type="dxa"/>
            <w:vMerge/>
            <w:vAlign w:val="center"/>
            <w:hideMark/>
          </w:tcPr>
          <w:p w14:paraId="6AD3E609" w14:textId="77777777" w:rsidR="006465D0" w:rsidRPr="00420133" w:rsidRDefault="006465D0" w:rsidP="00C62DE2">
            <w:pPr>
              <w:rPr>
                <w:rFonts w:ascii="Book Antiqua" w:hAnsi="Book Antiqua" w:cs="Arial"/>
                <w:b/>
                <w:bCs/>
              </w:rPr>
            </w:pPr>
          </w:p>
        </w:tc>
        <w:tc>
          <w:tcPr>
            <w:tcW w:w="2552" w:type="dxa"/>
            <w:vMerge/>
            <w:vAlign w:val="center"/>
            <w:hideMark/>
          </w:tcPr>
          <w:p w14:paraId="5E2CE572" w14:textId="77777777" w:rsidR="006465D0" w:rsidRPr="00420133" w:rsidRDefault="006465D0" w:rsidP="00C62DE2">
            <w:pPr>
              <w:rPr>
                <w:rFonts w:ascii="Book Antiqua" w:hAnsi="Book Antiqua" w:cs="Arial"/>
              </w:rPr>
            </w:pPr>
          </w:p>
        </w:tc>
        <w:tc>
          <w:tcPr>
            <w:tcW w:w="992" w:type="dxa"/>
            <w:noWrap/>
            <w:hideMark/>
          </w:tcPr>
          <w:p w14:paraId="7B6B421E" w14:textId="77777777" w:rsidR="006465D0" w:rsidRPr="00420133" w:rsidRDefault="006465D0" w:rsidP="00C62DE2">
            <w:pPr>
              <w:rPr>
                <w:rFonts w:ascii="Book Antiqua" w:hAnsi="Book Antiqua" w:cs="Arial"/>
              </w:rPr>
            </w:pPr>
            <w:r w:rsidRPr="00420133">
              <w:rPr>
                <w:rFonts w:ascii="Book Antiqua" w:hAnsi="Book Antiqua" w:cs="Arial"/>
              </w:rPr>
              <w:t>54.5%</w:t>
            </w:r>
          </w:p>
        </w:tc>
        <w:tc>
          <w:tcPr>
            <w:tcW w:w="1134" w:type="dxa"/>
            <w:vMerge/>
            <w:vAlign w:val="center"/>
            <w:hideMark/>
          </w:tcPr>
          <w:p w14:paraId="5CD474D4" w14:textId="77777777" w:rsidR="006465D0" w:rsidRPr="00420133" w:rsidRDefault="006465D0" w:rsidP="00C62DE2">
            <w:pPr>
              <w:rPr>
                <w:rFonts w:ascii="Book Antiqua" w:hAnsi="Book Antiqua" w:cs="Arial"/>
              </w:rPr>
            </w:pPr>
          </w:p>
        </w:tc>
      </w:tr>
      <w:tr w:rsidR="00CA4A1B" w:rsidRPr="00420133" w14:paraId="431D9D50" w14:textId="77777777" w:rsidTr="00CA4A1B">
        <w:trPr>
          <w:trHeight w:val="320"/>
        </w:trPr>
        <w:tc>
          <w:tcPr>
            <w:tcW w:w="2694" w:type="dxa"/>
            <w:noWrap/>
            <w:hideMark/>
          </w:tcPr>
          <w:p w14:paraId="64CE0042" w14:textId="77777777" w:rsidR="006465D0" w:rsidRPr="00420133" w:rsidRDefault="006465D0" w:rsidP="004C3B91">
            <w:pPr>
              <w:jc w:val="center"/>
              <w:rPr>
                <w:rFonts w:ascii="Book Antiqua" w:hAnsi="Book Antiqua" w:cs="Arial"/>
              </w:rPr>
            </w:pPr>
          </w:p>
        </w:tc>
        <w:tc>
          <w:tcPr>
            <w:tcW w:w="1134" w:type="dxa"/>
            <w:noWrap/>
            <w:vAlign w:val="center"/>
            <w:hideMark/>
          </w:tcPr>
          <w:p w14:paraId="4DECE155" w14:textId="77777777" w:rsidR="006465D0" w:rsidRPr="00420133" w:rsidRDefault="006465D0" w:rsidP="00C62DE2">
            <w:pPr>
              <w:rPr>
                <w:rFonts w:ascii="Book Antiqua" w:hAnsi="Book Antiqua" w:cs="Arial"/>
              </w:rPr>
            </w:pPr>
          </w:p>
        </w:tc>
        <w:tc>
          <w:tcPr>
            <w:tcW w:w="1214" w:type="dxa"/>
            <w:noWrap/>
            <w:vAlign w:val="center"/>
            <w:hideMark/>
          </w:tcPr>
          <w:p w14:paraId="138D4F4D" w14:textId="77777777" w:rsidR="006465D0" w:rsidRPr="00420133" w:rsidRDefault="006465D0" w:rsidP="00C62DE2">
            <w:pPr>
              <w:rPr>
                <w:rFonts w:ascii="Book Antiqua" w:hAnsi="Book Antiqua" w:cs="Arial"/>
              </w:rPr>
            </w:pPr>
          </w:p>
        </w:tc>
        <w:tc>
          <w:tcPr>
            <w:tcW w:w="1559" w:type="dxa"/>
            <w:noWrap/>
            <w:hideMark/>
          </w:tcPr>
          <w:p w14:paraId="2F27F326" w14:textId="672E8A35"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2AA7B8CC" w14:textId="77777777" w:rsidR="006465D0" w:rsidRPr="00420133" w:rsidRDefault="006465D0" w:rsidP="00C62DE2">
            <w:pPr>
              <w:rPr>
                <w:rFonts w:ascii="Book Antiqua" w:hAnsi="Book Antiqua" w:cs="Arial"/>
              </w:rPr>
            </w:pPr>
            <w:r w:rsidRPr="00420133">
              <w:rPr>
                <w:rFonts w:ascii="Book Antiqua" w:hAnsi="Book Antiqua" w:cs="Arial"/>
              </w:rPr>
              <w:t>(95)</w:t>
            </w:r>
          </w:p>
        </w:tc>
        <w:tc>
          <w:tcPr>
            <w:tcW w:w="1029" w:type="dxa"/>
            <w:vMerge w:val="restart"/>
            <w:noWrap/>
            <w:vAlign w:val="center"/>
            <w:hideMark/>
          </w:tcPr>
          <w:p w14:paraId="7F69223A" w14:textId="77777777" w:rsidR="006465D0" w:rsidRPr="00420133" w:rsidRDefault="006465D0" w:rsidP="00C62DE2">
            <w:pPr>
              <w:rPr>
                <w:rFonts w:ascii="Book Antiqua" w:hAnsi="Book Antiqua" w:cs="Arial"/>
              </w:rPr>
            </w:pPr>
            <w:r w:rsidRPr="00420133">
              <w:rPr>
                <w:rFonts w:ascii="Book Antiqua" w:hAnsi="Book Antiqua" w:cs="Arial"/>
              </w:rPr>
              <w:t>T1</w:t>
            </w:r>
          </w:p>
        </w:tc>
        <w:tc>
          <w:tcPr>
            <w:tcW w:w="1843" w:type="dxa"/>
            <w:vMerge w:val="restart"/>
            <w:noWrap/>
            <w:vAlign w:val="center"/>
            <w:hideMark/>
          </w:tcPr>
          <w:p w14:paraId="7F530D24" w14:textId="55C66346"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302C2ADF" w14:textId="77777777" w:rsidR="006465D0" w:rsidRPr="00420133" w:rsidRDefault="006465D0" w:rsidP="00C62DE2">
            <w:pPr>
              <w:rPr>
                <w:rFonts w:ascii="Book Antiqua" w:hAnsi="Book Antiqua" w:cs="Arial"/>
              </w:rPr>
            </w:pPr>
            <w:r w:rsidRPr="00420133">
              <w:rPr>
                <w:rFonts w:ascii="Book Antiqua" w:hAnsi="Book Antiqua" w:cs="Arial"/>
              </w:rPr>
              <w:t>52.0%</w:t>
            </w:r>
          </w:p>
        </w:tc>
        <w:tc>
          <w:tcPr>
            <w:tcW w:w="1275" w:type="dxa"/>
            <w:vMerge w:val="restart"/>
            <w:noWrap/>
            <w:vAlign w:val="center"/>
            <w:hideMark/>
          </w:tcPr>
          <w:p w14:paraId="29756C2E" w14:textId="77777777" w:rsidR="006465D0" w:rsidRPr="00420133" w:rsidRDefault="006465D0" w:rsidP="00C62DE2">
            <w:pPr>
              <w:rPr>
                <w:rFonts w:ascii="Book Antiqua" w:hAnsi="Book Antiqua" w:cs="Arial"/>
              </w:rPr>
            </w:pPr>
            <w:r w:rsidRPr="00420133">
              <w:rPr>
                <w:rFonts w:ascii="Book Antiqua" w:hAnsi="Book Antiqua" w:cs="Arial"/>
              </w:rPr>
              <w:t>&gt; 0.05</w:t>
            </w:r>
          </w:p>
        </w:tc>
        <w:tc>
          <w:tcPr>
            <w:tcW w:w="2552" w:type="dxa"/>
            <w:vMerge w:val="restart"/>
            <w:noWrap/>
            <w:vAlign w:val="center"/>
            <w:hideMark/>
          </w:tcPr>
          <w:p w14:paraId="18C3D8E9"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2C651EF7"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3E61A5AC"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450CA0DF" w14:textId="77777777" w:rsidTr="00CA4A1B">
        <w:trPr>
          <w:trHeight w:val="320"/>
        </w:trPr>
        <w:tc>
          <w:tcPr>
            <w:tcW w:w="2694" w:type="dxa"/>
            <w:noWrap/>
            <w:hideMark/>
          </w:tcPr>
          <w:p w14:paraId="6228DA21" w14:textId="77777777" w:rsidR="006465D0" w:rsidRPr="00420133" w:rsidRDefault="006465D0" w:rsidP="004C3B91">
            <w:pPr>
              <w:jc w:val="center"/>
              <w:rPr>
                <w:rFonts w:ascii="Book Antiqua" w:hAnsi="Book Antiqua" w:cs="Arial"/>
              </w:rPr>
            </w:pPr>
          </w:p>
        </w:tc>
        <w:tc>
          <w:tcPr>
            <w:tcW w:w="1134" w:type="dxa"/>
            <w:noWrap/>
            <w:vAlign w:val="center"/>
            <w:hideMark/>
          </w:tcPr>
          <w:p w14:paraId="54451C8C" w14:textId="77777777" w:rsidR="006465D0" w:rsidRPr="00420133" w:rsidRDefault="006465D0" w:rsidP="00C62DE2">
            <w:pPr>
              <w:rPr>
                <w:rFonts w:ascii="Book Antiqua" w:hAnsi="Book Antiqua" w:cs="Arial"/>
              </w:rPr>
            </w:pPr>
          </w:p>
        </w:tc>
        <w:tc>
          <w:tcPr>
            <w:tcW w:w="1214" w:type="dxa"/>
            <w:noWrap/>
            <w:vAlign w:val="center"/>
            <w:hideMark/>
          </w:tcPr>
          <w:p w14:paraId="7A650AA9" w14:textId="77777777" w:rsidR="006465D0" w:rsidRPr="00420133" w:rsidRDefault="006465D0" w:rsidP="00C62DE2">
            <w:pPr>
              <w:rPr>
                <w:rFonts w:ascii="Book Antiqua" w:hAnsi="Book Antiqua" w:cs="Arial"/>
              </w:rPr>
            </w:pPr>
          </w:p>
        </w:tc>
        <w:tc>
          <w:tcPr>
            <w:tcW w:w="1559" w:type="dxa"/>
            <w:noWrap/>
            <w:hideMark/>
          </w:tcPr>
          <w:p w14:paraId="1156F381"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4FC843F3" w14:textId="77777777" w:rsidR="006465D0" w:rsidRPr="00420133" w:rsidRDefault="006465D0" w:rsidP="00C62DE2">
            <w:pPr>
              <w:rPr>
                <w:rFonts w:ascii="Book Antiqua" w:hAnsi="Book Antiqua" w:cs="Arial"/>
              </w:rPr>
            </w:pPr>
            <w:r w:rsidRPr="00420133">
              <w:rPr>
                <w:rFonts w:ascii="Book Antiqua" w:hAnsi="Book Antiqua" w:cs="Arial"/>
              </w:rPr>
              <w:t>(34)</w:t>
            </w:r>
          </w:p>
        </w:tc>
        <w:tc>
          <w:tcPr>
            <w:tcW w:w="1029" w:type="dxa"/>
            <w:vMerge/>
            <w:vAlign w:val="center"/>
            <w:hideMark/>
          </w:tcPr>
          <w:p w14:paraId="50E3A1EF" w14:textId="77777777" w:rsidR="006465D0" w:rsidRPr="00420133" w:rsidRDefault="006465D0" w:rsidP="00C62DE2">
            <w:pPr>
              <w:rPr>
                <w:rFonts w:ascii="Book Antiqua" w:hAnsi="Book Antiqua" w:cs="Arial"/>
              </w:rPr>
            </w:pPr>
          </w:p>
        </w:tc>
        <w:tc>
          <w:tcPr>
            <w:tcW w:w="1843" w:type="dxa"/>
            <w:vMerge/>
            <w:vAlign w:val="center"/>
            <w:hideMark/>
          </w:tcPr>
          <w:p w14:paraId="47C833CD" w14:textId="77777777" w:rsidR="006465D0" w:rsidRPr="00420133" w:rsidRDefault="006465D0" w:rsidP="00C62DE2">
            <w:pPr>
              <w:rPr>
                <w:rFonts w:ascii="Book Antiqua" w:hAnsi="Book Antiqua" w:cs="Arial"/>
              </w:rPr>
            </w:pPr>
          </w:p>
        </w:tc>
        <w:tc>
          <w:tcPr>
            <w:tcW w:w="2552" w:type="dxa"/>
            <w:noWrap/>
            <w:hideMark/>
          </w:tcPr>
          <w:p w14:paraId="6678217A" w14:textId="77777777" w:rsidR="006465D0" w:rsidRPr="00420133" w:rsidRDefault="006465D0" w:rsidP="00C62DE2">
            <w:pPr>
              <w:rPr>
                <w:rFonts w:ascii="Book Antiqua" w:hAnsi="Book Antiqua" w:cs="Arial"/>
              </w:rPr>
            </w:pPr>
            <w:r w:rsidRPr="00420133">
              <w:rPr>
                <w:rFonts w:ascii="Book Antiqua" w:hAnsi="Book Antiqua" w:cs="Arial"/>
              </w:rPr>
              <w:t>57.0%</w:t>
            </w:r>
          </w:p>
        </w:tc>
        <w:tc>
          <w:tcPr>
            <w:tcW w:w="1275" w:type="dxa"/>
            <w:vMerge/>
            <w:vAlign w:val="center"/>
            <w:hideMark/>
          </w:tcPr>
          <w:p w14:paraId="29A935A4" w14:textId="77777777" w:rsidR="006465D0" w:rsidRPr="00420133" w:rsidRDefault="006465D0" w:rsidP="00C62DE2">
            <w:pPr>
              <w:rPr>
                <w:rFonts w:ascii="Book Antiqua" w:hAnsi="Book Antiqua" w:cs="Arial"/>
              </w:rPr>
            </w:pPr>
          </w:p>
        </w:tc>
        <w:tc>
          <w:tcPr>
            <w:tcW w:w="2552" w:type="dxa"/>
            <w:vMerge/>
            <w:vAlign w:val="center"/>
            <w:hideMark/>
          </w:tcPr>
          <w:p w14:paraId="5B7B92C4" w14:textId="77777777" w:rsidR="006465D0" w:rsidRPr="00420133" w:rsidRDefault="006465D0" w:rsidP="00C62DE2">
            <w:pPr>
              <w:rPr>
                <w:rFonts w:ascii="Book Antiqua" w:hAnsi="Book Antiqua" w:cs="Arial"/>
              </w:rPr>
            </w:pPr>
          </w:p>
        </w:tc>
        <w:tc>
          <w:tcPr>
            <w:tcW w:w="992" w:type="dxa"/>
            <w:noWrap/>
            <w:hideMark/>
          </w:tcPr>
          <w:p w14:paraId="2EBA6044"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3F0BDC3B" w14:textId="77777777" w:rsidR="006465D0" w:rsidRPr="00420133" w:rsidRDefault="006465D0" w:rsidP="00C62DE2">
            <w:pPr>
              <w:rPr>
                <w:rFonts w:ascii="Book Antiqua" w:hAnsi="Book Antiqua" w:cs="Arial"/>
              </w:rPr>
            </w:pPr>
          </w:p>
        </w:tc>
      </w:tr>
      <w:tr w:rsidR="00CA4A1B" w:rsidRPr="00420133" w14:paraId="2B981339" w14:textId="77777777" w:rsidTr="00CA4A1B">
        <w:trPr>
          <w:trHeight w:val="320"/>
        </w:trPr>
        <w:tc>
          <w:tcPr>
            <w:tcW w:w="2694" w:type="dxa"/>
            <w:noWrap/>
            <w:hideMark/>
          </w:tcPr>
          <w:p w14:paraId="108451E6" w14:textId="77777777" w:rsidR="006465D0" w:rsidRPr="00420133" w:rsidRDefault="006465D0" w:rsidP="004C3B91">
            <w:pPr>
              <w:jc w:val="center"/>
              <w:rPr>
                <w:rFonts w:ascii="Book Antiqua" w:hAnsi="Book Antiqua" w:cs="Arial"/>
              </w:rPr>
            </w:pPr>
          </w:p>
        </w:tc>
        <w:tc>
          <w:tcPr>
            <w:tcW w:w="1134" w:type="dxa"/>
            <w:noWrap/>
            <w:vAlign w:val="center"/>
            <w:hideMark/>
          </w:tcPr>
          <w:p w14:paraId="3F469196" w14:textId="77777777" w:rsidR="006465D0" w:rsidRPr="00420133" w:rsidRDefault="006465D0" w:rsidP="00C62DE2">
            <w:pPr>
              <w:rPr>
                <w:rFonts w:ascii="Book Antiqua" w:hAnsi="Book Antiqua" w:cs="Arial"/>
              </w:rPr>
            </w:pPr>
          </w:p>
        </w:tc>
        <w:tc>
          <w:tcPr>
            <w:tcW w:w="1214" w:type="dxa"/>
            <w:noWrap/>
            <w:vAlign w:val="center"/>
            <w:hideMark/>
          </w:tcPr>
          <w:p w14:paraId="114C07B4" w14:textId="77777777" w:rsidR="006465D0" w:rsidRPr="00420133" w:rsidRDefault="006465D0" w:rsidP="00C62DE2">
            <w:pPr>
              <w:rPr>
                <w:rFonts w:ascii="Book Antiqua" w:hAnsi="Book Antiqua" w:cs="Arial"/>
              </w:rPr>
            </w:pPr>
          </w:p>
        </w:tc>
        <w:tc>
          <w:tcPr>
            <w:tcW w:w="1559" w:type="dxa"/>
            <w:noWrap/>
            <w:hideMark/>
          </w:tcPr>
          <w:p w14:paraId="2CD0408F" w14:textId="7F78F841"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4C498251" w14:textId="77777777" w:rsidR="006465D0" w:rsidRPr="00420133" w:rsidRDefault="006465D0" w:rsidP="00C62DE2">
            <w:pPr>
              <w:rPr>
                <w:rFonts w:ascii="Book Antiqua" w:hAnsi="Book Antiqua" w:cs="Arial"/>
              </w:rPr>
            </w:pPr>
            <w:r w:rsidRPr="00420133">
              <w:rPr>
                <w:rFonts w:ascii="Book Antiqua" w:hAnsi="Book Antiqua" w:cs="Arial"/>
              </w:rPr>
              <w:t>(282)</w:t>
            </w:r>
          </w:p>
        </w:tc>
        <w:tc>
          <w:tcPr>
            <w:tcW w:w="1029" w:type="dxa"/>
            <w:vMerge w:val="restart"/>
            <w:noWrap/>
            <w:vAlign w:val="center"/>
            <w:hideMark/>
          </w:tcPr>
          <w:p w14:paraId="3B194B7F" w14:textId="77777777" w:rsidR="006465D0" w:rsidRPr="00420133" w:rsidRDefault="006465D0" w:rsidP="00C62DE2">
            <w:pPr>
              <w:rPr>
                <w:rFonts w:ascii="Book Antiqua" w:hAnsi="Book Antiqua" w:cs="Arial"/>
              </w:rPr>
            </w:pPr>
            <w:r w:rsidRPr="00420133">
              <w:rPr>
                <w:rFonts w:ascii="Book Antiqua" w:hAnsi="Book Antiqua" w:cs="Arial"/>
              </w:rPr>
              <w:t>T2</w:t>
            </w:r>
          </w:p>
        </w:tc>
        <w:tc>
          <w:tcPr>
            <w:tcW w:w="1843" w:type="dxa"/>
            <w:vMerge w:val="restart"/>
            <w:noWrap/>
            <w:vAlign w:val="center"/>
            <w:hideMark/>
          </w:tcPr>
          <w:p w14:paraId="54721A75" w14:textId="562E1741"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386DD3BF" w14:textId="77777777" w:rsidR="006465D0" w:rsidRPr="00420133" w:rsidRDefault="006465D0" w:rsidP="00C62DE2">
            <w:pPr>
              <w:rPr>
                <w:rFonts w:ascii="Book Antiqua" w:hAnsi="Book Antiqua" w:cs="Arial"/>
              </w:rPr>
            </w:pPr>
            <w:r w:rsidRPr="00420133">
              <w:rPr>
                <w:rFonts w:ascii="Book Antiqua" w:hAnsi="Book Antiqua" w:cs="Arial"/>
              </w:rPr>
              <w:t>33.0%</w:t>
            </w:r>
          </w:p>
        </w:tc>
        <w:tc>
          <w:tcPr>
            <w:tcW w:w="1275" w:type="dxa"/>
            <w:vMerge w:val="restart"/>
            <w:noWrap/>
            <w:vAlign w:val="center"/>
            <w:hideMark/>
          </w:tcPr>
          <w:p w14:paraId="686106AC" w14:textId="77777777" w:rsidR="006465D0" w:rsidRPr="00420133" w:rsidRDefault="006465D0" w:rsidP="00C62DE2">
            <w:pPr>
              <w:rPr>
                <w:rFonts w:ascii="Book Antiqua" w:hAnsi="Book Antiqua" w:cs="Arial"/>
                <w:bCs/>
              </w:rPr>
            </w:pPr>
            <w:r w:rsidRPr="00420133">
              <w:rPr>
                <w:rFonts w:ascii="Book Antiqua" w:hAnsi="Book Antiqua" w:cs="Arial"/>
                <w:bCs/>
              </w:rPr>
              <w:t>0.002</w:t>
            </w:r>
            <w:r w:rsidRPr="00420133">
              <w:rPr>
                <w:rFonts w:ascii="Book Antiqua" w:hAnsi="Book Antiqua" w:cs="Arial"/>
                <w:bCs/>
                <w:vertAlign w:val="superscript"/>
              </w:rPr>
              <w:t>a</w:t>
            </w:r>
          </w:p>
        </w:tc>
        <w:tc>
          <w:tcPr>
            <w:tcW w:w="2552" w:type="dxa"/>
            <w:vMerge w:val="restart"/>
            <w:noWrap/>
            <w:vAlign w:val="center"/>
            <w:hideMark/>
          </w:tcPr>
          <w:p w14:paraId="6D49EED7"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485C9FB2"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24675797"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3CC91704" w14:textId="77777777" w:rsidTr="000749BA">
        <w:trPr>
          <w:trHeight w:val="320"/>
        </w:trPr>
        <w:tc>
          <w:tcPr>
            <w:tcW w:w="2694" w:type="dxa"/>
            <w:noWrap/>
            <w:hideMark/>
          </w:tcPr>
          <w:p w14:paraId="0426439C" w14:textId="77777777" w:rsidR="006465D0" w:rsidRPr="00420133" w:rsidRDefault="006465D0" w:rsidP="004C3B91">
            <w:pPr>
              <w:jc w:val="center"/>
              <w:rPr>
                <w:rFonts w:ascii="Book Antiqua" w:hAnsi="Book Antiqua" w:cs="Arial"/>
              </w:rPr>
            </w:pPr>
          </w:p>
        </w:tc>
        <w:tc>
          <w:tcPr>
            <w:tcW w:w="1134" w:type="dxa"/>
            <w:noWrap/>
            <w:vAlign w:val="center"/>
            <w:hideMark/>
          </w:tcPr>
          <w:p w14:paraId="4AFC593D" w14:textId="77777777" w:rsidR="006465D0" w:rsidRPr="00420133" w:rsidRDefault="006465D0" w:rsidP="00C62DE2">
            <w:pPr>
              <w:rPr>
                <w:rFonts w:ascii="Book Antiqua" w:hAnsi="Book Antiqua" w:cs="Arial"/>
              </w:rPr>
            </w:pPr>
          </w:p>
        </w:tc>
        <w:tc>
          <w:tcPr>
            <w:tcW w:w="1214" w:type="dxa"/>
            <w:noWrap/>
            <w:vAlign w:val="center"/>
            <w:hideMark/>
          </w:tcPr>
          <w:p w14:paraId="4DF86163" w14:textId="77777777" w:rsidR="006465D0" w:rsidRPr="00420133" w:rsidRDefault="006465D0" w:rsidP="00C62DE2">
            <w:pPr>
              <w:rPr>
                <w:rFonts w:ascii="Book Antiqua" w:hAnsi="Book Antiqua" w:cs="Arial"/>
              </w:rPr>
            </w:pPr>
          </w:p>
        </w:tc>
        <w:tc>
          <w:tcPr>
            <w:tcW w:w="1559" w:type="dxa"/>
            <w:noWrap/>
            <w:hideMark/>
          </w:tcPr>
          <w:p w14:paraId="4CBCDFD7"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noWrap/>
            <w:hideMark/>
          </w:tcPr>
          <w:p w14:paraId="04E422E3" w14:textId="77777777" w:rsidR="006465D0" w:rsidRPr="00420133" w:rsidRDefault="006465D0" w:rsidP="00C62DE2">
            <w:pPr>
              <w:rPr>
                <w:rFonts w:ascii="Book Antiqua" w:hAnsi="Book Antiqua" w:cs="Arial"/>
              </w:rPr>
            </w:pPr>
            <w:r w:rsidRPr="00420133">
              <w:rPr>
                <w:rFonts w:ascii="Book Antiqua" w:hAnsi="Book Antiqua" w:cs="Arial"/>
              </w:rPr>
              <w:t>(81)</w:t>
            </w:r>
          </w:p>
        </w:tc>
        <w:tc>
          <w:tcPr>
            <w:tcW w:w="1029" w:type="dxa"/>
            <w:vMerge/>
            <w:vAlign w:val="center"/>
            <w:hideMark/>
          </w:tcPr>
          <w:p w14:paraId="3F1B0188" w14:textId="77777777" w:rsidR="006465D0" w:rsidRPr="00420133" w:rsidRDefault="006465D0" w:rsidP="00C62DE2">
            <w:pPr>
              <w:rPr>
                <w:rFonts w:ascii="Book Antiqua" w:hAnsi="Book Antiqua" w:cs="Arial"/>
              </w:rPr>
            </w:pPr>
          </w:p>
        </w:tc>
        <w:tc>
          <w:tcPr>
            <w:tcW w:w="1843" w:type="dxa"/>
            <w:vMerge/>
            <w:vAlign w:val="center"/>
            <w:hideMark/>
          </w:tcPr>
          <w:p w14:paraId="0A16988C" w14:textId="77777777" w:rsidR="006465D0" w:rsidRPr="00420133" w:rsidRDefault="006465D0" w:rsidP="00C62DE2">
            <w:pPr>
              <w:rPr>
                <w:rFonts w:ascii="Book Antiqua" w:hAnsi="Book Antiqua" w:cs="Arial"/>
              </w:rPr>
            </w:pPr>
          </w:p>
        </w:tc>
        <w:tc>
          <w:tcPr>
            <w:tcW w:w="2552" w:type="dxa"/>
            <w:noWrap/>
            <w:hideMark/>
          </w:tcPr>
          <w:p w14:paraId="1FE6FA0B" w14:textId="77777777" w:rsidR="006465D0" w:rsidRPr="00420133" w:rsidRDefault="006465D0" w:rsidP="00C62DE2">
            <w:pPr>
              <w:rPr>
                <w:rFonts w:ascii="Book Antiqua" w:hAnsi="Book Antiqua" w:cs="Arial"/>
              </w:rPr>
            </w:pPr>
            <w:r w:rsidRPr="00420133">
              <w:rPr>
                <w:rFonts w:ascii="Book Antiqua" w:hAnsi="Book Antiqua" w:cs="Arial"/>
              </w:rPr>
              <w:t>25.0%</w:t>
            </w:r>
          </w:p>
        </w:tc>
        <w:tc>
          <w:tcPr>
            <w:tcW w:w="1275" w:type="dxa"/>
            <w:vMerge/>
            <w:vAlign w:val="center"/>
            <w:hideMark/>
          </w:tcPr>
          <w:p w14:paraId="7B1340E6" w14:textId="77777777" w:rsidR="006465D0" w:rsidRPr="00420133" w:rsidRDefault="006465D0" w:rsidP="00C62DE2">
            <w:pPr>
              <w:rPr>
                <w:rFonts w:ascii="Book Antiqua" w:hAnsi="Book Antiqua" w:cs="Arial"/>
                <w:b/>
                <w:bCs/>
              </w:rPr>
            </w:pPr>
          </w:p>
        </w:tc>
        <w:tc>
          <w:tcPr>
            <w:tcW w:w="2552" w:type="dxa"/>
            <w:vMerge/>
            <w:vAlign w:val="center"/>
            <w:hideMark/>
          </w:tcPr>
          <w:p w14:paraId="2CADADA5" w14:textId="77777777" w:rsidR="006465D0" w:rsidRPr="00420133" w:rsidRDefault="006465D0" w:rsidP="00C62DE2">
            <w:pPr>
              <w:rPr>
                <w:rFonts w:ascii="Book Antiqua" w:hAnsi="Book Antiqua" w:cs="Arial"/>
              </w:rPr>
            </w:pPr>
          </w:p>
        </w:tc>
        <w:tc>
          <w:tcPr>
            <w:tcW w:w="992" w:type="dxa"/>
            <w:noWrap/>
            <w:hideMark/>
          </w:tcPr>
          <w:p w14:paraId="1DEB509C"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ign w:val="center"/>
            <w:hideMark/>
          </w:tcPr>
          <w:p w14:paraId="678036F4" w14:textId="77777777" w:rsidR="006465D0" w:rsidRPr="00420133" w:rsidRDefault="006465D0" w:rsidP="00C62DE2">
            <w:pPr>
              <w:rPr>
                <w:rFonts w:ascii="Book Antiqua" w:hAnsi="Book Antiqua" w:cs="Arial"/>
              </w:rPr>
            </w:pPr>
          </w:p>
        </w:tc>
      </w:tr>
      <w:tr w:rsidR="00CA4A1B" w:rsidRPr="00420133" w14:paraId="376BF5DA" w14:textId="77777777" w:rsidTr="00CA4A1B">
        <w:trPr>
          <w:trHeight w:val="320"/>
        </w:trPr>
        <w:tc>
          <w:tcPr>
            <w:tcW w:w="2694" w:type="dxa"/>
            <w:noWrap/>
            <w:hideMark/>
          </w:tcPr>
          <w:p w14:paraId="0984CF45" w14:textId="77777777" w:rsidR="006465D0" w:rsidRPr="00420133" w:rsidRDefault="006465D0" w:rsidP="004C3B91">
            <w:pPr>
              <w:jc w:val="center"/>
              <w:rPr>
                <w:rFonts w:ascii="Book Antiqua" w:hAnsi="Book Antiqua" w:cs="Arial"/>
              </w:rPr>
            </w:pPr>
          </w:p>
        </w:tc>
        <w:tc>
          <w:tcPr>
            <w:tcW w:w="1134" w:type="dxa"/>
            <w:noWrap/>
            <w:vAlign w:val="center"/>
            <w:hideMark/>
          </w:tcPr>
          <w:p w14:paraId="4710433D" w14:textId="77777777" w:rsidR="006465D0" w:rsidRPr="00420133" w:rsidRDefault="006465D0" w:rsidP="00C62DE2">
            <w:pPr>
              <w:rPr>
                <w:rFonts w:ascii="Book Antiqua" w:hAnsi="Book Antiqua" w:cs="Arial"/>
              </w:rPr>
            </w:pPr>
          </w:p>
        </w:tc>
        <w:tc>
          <w:tcPr>
            <w:tcW w:w="1214" w:type="dxa"/>
            <w:noWrap/>
            <w:vAlign w:val="center"/>
            <w:hideMark/>
          </w:tcPr>
          <w:p w14:paraId="55F04557" w14:textId="77777777" w:rsidR="006465D0" w:rsidRPr="00420133" w:rsidRDefault="006465D0" w:rsidP="00C62DE2">
            <w:pPr>
              <w:rPr>
                <w:rFonts w:ascii="Book Antiqua" w:hAnsi="Book Antiqua" w:cs="Arial"/>
              </w:rPr>
            </w:pPr>
          </w:p>
        </w:tc>
        <w:tc>
          <w:tcPr>
            <w:tcW w:w="1559" w:type="dxa"/>
            <w:noWrap/>
            <w:hideMark/>
          </w:tcPr>
          <w:p w14:paraId="7DA0EDB3" w14:textId="5ED8D01F" w:rsidR="006465D0" w:rsidRPr="00420133" w:rsidRDefault="006465D0" w:rsidP="00C62DE2">
            <w:pPr>
              <w:rPr>
                <w:rFonts w:ascii="Book Antiqua" w:hAnsi="Book Antiqua" w:cs="Arial"/>
              </w:rPr>
            </w:pPr>
            <w:r w:rsidRPr="00420133">
              <w:rPr>
                <w:rFonts w:ascii="Book Antiqua" w:hAnsi="Book Antiqua" w:cs="Arial"/>
              </w:rPr>
              <w:t>Lap</w:t>
            </w:r>
            <w:r w:rsidR="005C6C31">
              <w:rPr>
                <w:rFonts w:ascii="Book Antiqua" w:hAnsi="Book Antiqua" w:cs="Arial"/>
              </w:rPr>
              <w:t>a</w:t>
            </w:r>
            <w:r w:rsidRPr="00420133">
              <w:rPr>
                <w:rFonts w:ascii="Book Antiqua" w:hAnsi="Book Antiqua" w:cs="Arial"/>
              </w:rPr>
              <w:t>roscopic</w:t>
            </w:r>
          </w:p>
        </w:tc>
        <w:tc>
          <w:tcPr>
            <w:tcW w:w="797" w:type="dxa"/>
            <w:noWrap/>
            <w:hideMark/>
          </w:tcPr>
          <w:p w14:paraId="21CBD6BA" w14:textId="77777777" w:rsidR="006465D0" w:rsidRPr="00420133" w:rsidRDefault="006465D0" w:rsidP="00C62DE2">
            <w:pPr>
              <w:rPr>
                <w:rFonts w:ascii="Book Antiqua" w:hAnsi="Book Antiqua" w:cs="Arial"/>
              </w:rPr>
            </w:pPr>
            <w:r w:rsidRPr="00420133">
              <w:rPr>
                <w:rFonts w:ascii="Book Antiqua" w:hAnsi="Book Antiqua" w:cs="Arial"/>
              </w:rPr>
              <w:t>(81)</w:t>
            </w:r>
          </w:p>
        </w:tc>
        <w:tc>
          <w:tcPr>
            <w:tcW w:w="1029" w:type="dxa"/>
            <w:vMerge w:val="restart"/>
            <w:noWrap/>
            <w:vAlign w:val="center"/>
            <w:hideMark/>
          </w:tcPr>
          <w:p w14:paraId="23F96A39" w14:textId="77777777" w:rsidR="006465D0" w:rsidRPr="00420133" w:rsidRDefault="006465D0" w:rsidP="00C62DE2">
            <w:pPr>
              <w:rPr>
                <w:rFonts w:ascii="Book Antiqua" w:hAnsi="Book Antiqua" w:cs="Arial"/>
              </w:rPr>
            </w:pPr>
            <w:r w:rsidRPr="00420133">
              <w:rPr>
                <w:rFonts w:ascii="Book Antiqua" w:hAnsi="Book Antiqua" w:cs="Arial"/>
              </w:rPr>
              <w:t>T3</w:t>
            </w:r>
          </w:p>
        </w:tc>
        <w:tc>
          <w:tcPr>
            <w:tcW w:w="1843" w:type="dxa"/>
            <w:vMerge w:val="restart"/>
            <w:noWrap/>
            <w:vAlign w:val="center"/>
            <w:hideMark/>
          </w:tcPr>
          <w:p w14:paraId="326CDF94" w14:textId="36C069FB" w:rsidR="006465D0" w:rsidRPr="00420133" w:rsidRDefault="00534B6B" w:rsidP="00C62DE2">
            <w:pPr>
              <w:rPr>
                <w:rFonts w:ascii="Book Antiqua" w:hAnsi="Book Antiqua" w:cs="Arial"/>
              </w:rPr>
            </w:pPr>
            <w:r>
              <w:rPr>
                <w:rFonts w:ascii="Book Antiqua" w:hAnsi="Book Antiqua" w:cs="Arial"/>
              </w:rPr>
              <w:t>5-y</w:t>
            </w:r>
            <w:r w:rsidR="006465D0" w:rsidRPr="00420133">
              <w:rPr>
                <w:rFonts w:ascii="Book Antiqua" w:hAnsi="Book Antiqua" w:cs="Arial"/>
              </w:rPr>
              <w:t>r OS</w:t>
            </w:r>
          </w:p>
        </w:tc>
        <w:tc>
          <w:tcPr>
            <w:tcW w:w="2552" w:type="dxa"/>
            <w:noWrap/>
            <w:hideMark/>
          </w:tcPr>
          <w:p w14:paraId="15CA0690" w14:textId="77777777" w:rsidR="006465D0" w:rsidRPr="00420133" w:rsidRDefault="006465D0" w:rsidP="00C62DE2">
            <w:pPr>
              <w:rPr>
                <w:rFonts w:ascii="Book Antiqua" w:hAnsi="Book Antiqua" w:cs="Arial"/>
              </w:rPr>
            </w:pPr>
            <w:r w:rsidRPr="00420133">
              <w:rPr>
                <w:rFonts w:ascii="Book Antiqua" w:hAnsi="Book Antiqua" w:cs="Arial"/>
              </w:rPr>
              <w:t>24.0%</w:t>
            </w:r>
          </w:p>
        </w:tc>
        <w:tc>
          <w:tcPr>
            <w:tcW w:w="1275" w:type="dxa"/>
            <w:vMerge w:val="restart"/>
            <w:noWrap/>
            <w:vAlign w:val="center"/>
            <w:hideMark/>
          </w:tcPr>
          <w:p w14:paraId="026A74F8" w14:textId="77777777" w:rsidR="006465D0" w:rsidRPr="00420133" w:rsidRDefault="006465D0" w:rsidP="00C62DE2">
            <w:pPr>
              <w:rPr>
                <w:rFonts w:ascii="Book Antiqua" w:hAnsi="Book Antiqua" w:cs="Arial"/>
                <w:bCs/>
              </w:rPr>
            </w:pPr>
            <w:r w:rsidRPr="00420133">
              <w:rPr>
                <w:rFonts w:ascii="Book Antiqua" w:hAnsi="Book Antiqua" w:cs="Arial"/>
                <w:bCs/>
              </w:rPr>
              <w:t>0.001</w:t>
            </w:r>
            <w:r w:rsidRPr="00420133">
              <w:rPr>
                <w:rFonts w:ascii="Book Antiqua" w:hAnsi="Book Antiqua" w:cs="Arial"/>
                <w:bCs/>
                <w:vertAlign w:val="superscript"/>
              </w:rPr>
              <w:t>a</w:t>
            </w:r>
          </w:p>
        </w:tc>
        <w:tc>
          <w:tcPr>
            <w:tcW w:w="2552" w:type="dxa"/>
            <w:vMerge w:val="restart"/>
            <w:noWrap/>
            <w:vAlign w:val="center"/>
            <w:hideMark/>
          </w:tcPr>
          <w:p w14:paraId="4915F97A"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992" w:type="dxa"/>
            <w:noWrap/>
            <w:hideMark/>
          </w:tcPr>
          <w:p w14:paraId="6B109DAE"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val="restart"/>
            <w:noWrap/>
            <w:vAlign w:val="center"/>
            <w:hideMark/>
          </w:tcPr>
          <w:p w14:paraId="777DFD51" w14:textId="77777777" w:rsidR="006465D0" w:rsidRPr="00420133" w:rsidRDefault="006465D0" w:rsidP="00C62DE2">
            <w:pPr>
              <w:rPr>
                <w:rFonts w:ascii="Book Antiqua" w:hAnsi="Book Antiqua" w:cs="Arial"/>
              </w:rPr>
            </w:pPr>
            <w:r w:rsidRPr="00420133">
              <w:rPr>
                <w:rFonts w:ascii="Book Antiqua" w:hAnsi="Book Antiqua" w:cs="Arial"/>
              </w:rPr>
              <w:t>NA</w:t>
            </w:r>
          </w:p>
        </w:tc>
      </w:tr>
      <w:tr w:rsidR="00CA4A1B" w:rsidRPr="00420133" w14:paraId="67CE1959" w14:textId="77777777" w:rsidTr="000749BA">
        <w:trPr>
          <w:trHeight w:val="320"/>
        </w:trPr>
        <w:tc>
          <w:tcPr>
            <w:tcW w:w="2694" w:type="dxa"/>
            <w:tcBorders>
              <w:bottom w:val="single" w:sz="4" w:space="0" w:color="auto"/>
            </w:tcBorders>
            <w:noWrap/>
            <w:hideMark/>
          </w:tcPr>
          <w:p w14:paraId="43C3758D" w14:textId="77777777" w:rsidR="006465D0" w:rsidRPr="00420133" w:rsidRDefault="006465D0" w:rsidP="004C3B91">
            <w:pPr>
              <w:jc w:val="center"/>
              <w:rPr>
                <w:rFonts w:ascii="Book Antiqua" w:hAnsi="Book Antiqua" w:cs="Arial"/>
              </w:rPr>
            </w:pPr>
          </w:p>
        </w:tc>
        <w:tc>
          <w:tcPr>
            <w:tcW w:w="1134" w:type="dxa"/>
            <w:tcBorders>
              <w:bottom w:val="single" w:sz="4" w:space="0" w:color="auto"/>
            </w:tcBorders>
            <w:noWrap/>
            <w:vAlign w:val="center"/>
            <w:hideMark/>
          </w:tcPr>
          <w:p w14:paraId="3C817565" w14:textId="77777777" w:rsidR="006465D0" w:rsidRPr="00420133" w:rsidRDefault="006465D0" w:rsidP="00C62DE2">
            <w:pPr>
              <w:rPr>
                <w:rFonts w:ascii="Book Antiqua" w:hAnsi="Book Antiqua" w:cs="Arial"/>
              </w:rPr>
            </w:pPr>
          </w:p>
        </w:tc>
        <w:tc>
          <w:tcPr>
            <w:tcW w:w="1214" w:type="dxa"/>
            <w:tcBorders>
              <w:bottom w:val="single" w:sz="4" w:space="0" w:color="auto"/>
            </w:tcBorders>
            <w:noWrap/>
            <w:vAlign w:val="center"/>
            <w:hideMark/>
          </w:tcPr>
          <w:p w14:paraId="4D816EFE" w14:textId="77777777" w:rsidR="006465D0" w:rsidRPr="00420133" w:rsidRDefault="006465D0" w:rsidP="00C62DE2">
            <w:pPr>
              <w:rPr>
                <w:rFonts w:ascii="Book Antiqua" w:hAnsi="Book Antiqua" w:cs="Arial"/>
              </w:rPr>
            </w:pPr>
          </w:p>
        </w:tc>
        <w:tc>
          <w:tcPr>
            <w:tcW w:w="1559" w:type="dxa"/>
            <w:tcBorders>
              <w:bottom w:val="single" w:sz="4" w:space="0" w:color="auto"/>
            </w:tcBorders>
            <w:noWrap/>
            <w:hideMark/>
          </w:tcPr>
          <w:p w14:paraId="798BF52A" w14:textId="77777777" w:rsidR="006465D0" w:rsidRPr="00420133" w:rsidRDefault="006465D0" w:rsidP="00C62DE2">
            <w:pPr>
              <w:rPr>
                <w:rFonts w:ascii="Book Antiqua" w:hAnsi="Book Antiqua" w:cs="Arial"/>
              </w:rPr>
            </w:pPr>
            <w:r w:rsidRPr="00420133">
              <w:rPr>
                <w:rFonts w:ascii="Book Antiqua" w:hAnsi="Book Antiqua" w:cs="Arial"/>
              </w:rPr>
              <w:t>Open</w:t>
            </w:r>
          </w:p>
        </w:tc>
        <w:tc>
          <w:tcPr>
            <w:tcW w:w="797" w:type="dxa"/>
            <w:tcBorders>
              <w:bottom w:val="single" w:sz="4" w:space="0" w:color="auto"/>
            </w:tcBorders>
            <w:noWrap/>
            <w:hideMark/>
          </w:tcPr>
          <w:p w14:paraId="094945DF" w14:textId="77777777" w:rsidR="006465D0" w:rsidRPr="00420133" w:rsidRDefault="006465D0" w:rsidP="00C62DE2">
            <w:pPr>
              <w:rPr>
                <w:rFonts w:ascii="Book Antiqua" w:hAnsi="Book Antiqua" w:cs="Arial"/>
              </w:rPr>
            </w:pPr>
            <w:r w:rsidRPr="00420133">
              <w:rPr>
                <w:rFonts w:ascii="Book Antiqua" w:hAnsi="Book Antiqua" w:cs="Arial"/>
              </w:rPr>
              <w:t>(59)</w:t>
            </w:r>
          </w:p>
        </w:tc>
        <w:tc>
          <w:tcPr>
            <w:tcW w:w="1029" w:type="dxa"/>
            <w:vMerge/>
            <w:tcBorders>
              <w:bottom w:val="single" w:sz="4" w:space="0" w:color="auto"/>
            </w:tcBorders>
            <w:vAlign w:val="center"/>
            <w:hideMark/>
          </w:tcPr>
          <w:p w14:paraId="5B0A27FE" w14:textId="77777777" w:rsidR="006465D0" w:rsidRPr="00420133" w:rsidRDefault="006465D0" w:rsidP="00C62DE2">
            <w:pPr>
              <w:rPr>
                <w:rFonts w:ascii="Book Antiqua" w:hAnsi="Book Antiqua" w:cs="Arial"/>
              </w:rPr>
            </w:pPr>
          </w:p>
        </w:tc>
        <w:tc>
          <w:tcPr>
            <w:tcW w:w="1843" w:type="dxa"/>
            <w:vMerge/>
            <w:tcBorders>
              <w:bottom w:val="single" w:sz="4" w:space="0" w:color="auto"/>
            </w:tcBorders>
            <w:vAlign w:val="center"/>
            <w:hideMark/>
          </w:tcPr>
          <w:p w14:paraId="2FAD2D04" w14:textId="77777777" w:rsidR="006465D0" w:rsidRPr="00420133" w:rsidRDefault="006465D0" w:rsidP="00C62DE2">
            <w:pPr>
              <w:rPr>
                <w:rFonts w:ascii="Book Antiqua" w:hAnsi="Book Antiqua" w:cs="Arial"/>
              </w:rPr>
            </w:pPr>
          </w:p>
        </w:tc>
        <w:tc>
          <w:tcPr>
            <w:tcW w:w="2552" w:type="dxa"/>
            <w:tcBorders>
              <w:bottom w:val="single" w:sz="4" w:space="0" w:color="auto"/>
            </w:tcBorders>
            <w:noWrap/>
            <w:hideMark/>
          </w:tcPr>
          <w:p w14:paraId="21A4C1F4" w14:textId="77777777" w:rsidR="006465D0" w:rsidRPr="00420133" w:rsidRDefault="006465D0" w:rsidP="00C62DE2">
            <w:pPr>
              <w:rPr>
                <w:rFonts w:ascii="Book Antiqua" w:hAnsi="Book Antiqua" w:cs="Arial"/>
              </w:rPr>
            </w:pPr>
            <w:r w:rsidRPr="00420133">
              <w:rPr>
                <w:rFonts w:ascii="Book Antiqua" w:hAnsi="Book Antiqua" w:cs="Arial"/>
              </w:rPr>
              <w:t>6.0%</w:t>
            </w:r>
          </w:p>
        </w:tc>
        <w:tc>
          <w:tcPr>
            <w:tcW w:w="1275" w:type="dxa"/>
            <w:vMerge/>
            <w:tcBorders>
              <w:bottom w:val="single" w:sz="4" w:space="0" w:color="auto"/>
            </w:tcBorders>
            <w:vAlign w:val="center"/>
            <w:hideMark/>
          </w:tcPr>
          <w:p w14:paraId="48B17CC4" w14:textId="77777777" w:rsidR="006465D0" w:rsidRPr="00420133" w:rsidRDefault="006465D0" w:rsidP="00C62DE2">
            <w:pPr>
              <w:rPr>
                <w:rFonts w:ascii="Book Antiqua" w:hAnsi="Book Antiqua" w:cs="Arial"/>
                <w:b/>
                <w:bCs/>
              </w:rPr>
            </w:pPr>
          </w:p>
        </w:tc>
        <w:tc>
          <w:tcPr>
            <w:tcW w:w="2552" w:type="dxa"/>
            <w:vMerge/>
            <w:tcBorders>
              <w:bottom w:val="single" w:sz="4" w:space="0" w:color="auto"/>
            </w:tcBorders>
            <w:vAlign w:val="center"/>
            <w:hideMark/>
          </w:tcPr>
          <w:p w14:paraId="5C0C3DD9" w14:textId="77777777" w:rsidR="006465D0" w:rsidRPr="00420133" w:rsidRDefault="006465D0" w:rsidP="00C62DE2">
            <w:pPr>
              <w:rPr>
                <w:rFonts w:ascii="Book Antiqua" w:hAnsi="Book Antiqua" w:cs="Arial"/>
              </w:rPr>
            </w:pPr>
          </w:p>
        </w:tc>
        <w:tc>
          <w:tcPr>
            <w:tcW w:w="992" w:type="dxa"/>
            <w:tcBorders>
              <w:bottom w:val="single" w:sz="4" w:space="0" w:color="auto"/>
            </w:tcBorders>
            <w:noWrap/>
            <w:hideMark/>
          </w:tcPr>
          <w:p w14:paraId="5CAD9515" w14:textId="77777777" w:rsidR="006465D0" w:rsidRPr="00420133" w:rsidRDefault="006465D0" w:rsidP="00C62DE2">
            <w:pPr>
              <w:rPr>
                <w:rFonts w:ascii="Book Antiqua" w:hAnsi="Book Antiqua" w:cs="Arial"/>
              </w:rPr>
            </w:pPr>
            <w:r w:rsidRPr="00420133">
              <w:rPr>
                <w:rFonts w:ascii="Book Antiqua" w:hAnsi="Book Antiqua" w:cs="Arial"/>
              </w:rPr>
              <w:t>NA</w:t>
            </w:r>
          </w:p>
        </w:tc>
        <w:tc>
          <w:tcPr>
            <w:tcW w:w="1134" w:type="dxa"/>
            <w:vMerge/>
            <w:tcBorders>
              <w:bottom w:val="single" w:sz="4" w:space="0" w:color="auto"/>
            </w:tcBorders>
            <w:vAlign w:val="center"/>
            <w:hideMark/>
          </w:tcPr>
          <w:p w14:paraId="0A3D2C03" w14:textId="77777777" w:rsidR="006465D0" w:rsidRPr="00420133" w:rsidRDefault="006465D0" w:rsidP="00C62DE2">
            <w:pPr>
              <w:rPr>
                <w:rFonts w:ascii="Book Antiqua" w:hAnsi="Book Antiqua" w:cs="Arial"/>
              </w:rPr>
            </w:pPr>
          </w:p>
        </w:tc>
      </w:tr>
    </w:tbl>
    <w:p w14:paraId="65CA3C07" w14:textId="6A49EDFE" w:rsidR="006465D0" w:rsidRPr="00420133" w:rsidRDefault="006465D0" w:rsidP="00420133">
      <w:pPr>
        <w:rPr>
          <w:rFonts w:ascii="Book Antiqua" w:hAnsi="Book Antiqua" w:cs="Arial"/>
        </w:rPr>
      </w:pPr>
      <w:r w:rsidRPr="00420133">
        <w:rPr>
          <w:rFonts w:ascii="Book Antiqua" w:hAnsi="Book Antiqua" w:cs="Arial"/>
        </w:rPr>
        <w:t>OS</w:t>
      </w:r>
      <w:r w:rsidR="00420133">
        <w:rPr>
          <w:rFonts w:ascii="Book Antiqua" w:hAnsi="Book Antiqua" w:cs="Arial"/>
        </w:rPr>
        <w:t>:</w:t>
      </w:r>
      <w:r w:rsidRPr="00420133">
        <w:rPr>
          <w:rFonts w:ascii="Book Antiqua" w:hAnsi="Book Antiqua" w:cs="Arial"/>
        </w:rPr>
        <w:t xml:space="preserve"> </w:t>
      </w:r>
      <w:r w:rsidR="00420133" w:rsidRPr="00420133">
        <w:rPr>
          <w:rFonts w:ascii="Book Antiqua" w:hAnsi="Book Antiqua" w:cs="Arial"/>
        </w:rPr>
        <w:t>O</w:t>
      </w:r>
      <w:r w:rsidRPr="00420133">
        <w:rPr>
          <w:rFonts w:ascii="Book Antiqua" w:hAnsi="Book Antiqua" w:cs="Arial"/>
        </w:rPr>
        <w:t>verall survival; DFS</w:t>
      </w:r>
      <w:r w:rsidR="00420133">
        <w:rPr>
          <w:rFonts w:ascii="Book Antiqua" w:hAnsi="Book Antiqua" w:cs="Arial"/>
        </w:rPr>
        <w:t>:</w:t>
      </w:r>
      <w:r w:rsidRPr="00420133">
        <w:rPr>
          <w:rFonts w:ascii="Book Antiqua" w:hAnsi="Book Antiqua" w:cs="Arial"/>
        </w:rPr>
        <w:t xml:space="preserve"> </w:t>
      </w:r>
      <w:r w:rsidR="00420133" w:rsidRPr="00420133">
        <w:rPr>
          <w:rFonts w:ascii="Book Antiqua" w:hAnsi="Book Antiqua" w:cs="Arial"/>
        </w:rPr>
        <w:t>D</w:t>
      </w:r>
      <w:r w:rsidRPr="00420133">
        <w:rPr>
          <w:rFonts w:ascii="Book Antiqua" w:hAnsi="Book Antiqua" w:cs="Arial"/>
        </w:rPr>
        <w:t>isease-free survival; NA</w:t>
      </w:r>
      <w:r w:rsidR="00420133">
        <w:rPr>
          <w:rFonts w:ascii="Book Antiqua" w:hAnsi="Book Antiqua" w:cs="Arial"/>
        </w:rPr>
        <w:t>:</w:t>
      </w:r>
      <w:r w:rsidRPr="00420133">
        <w:rPr>
          <w:rFonts w:ascii="Book Antiqua" w:hAnsi="Book Antiqua" w:cs="Arial"/>
        </w:rPr>
        <w:t xml:space="preserve"> </w:t>
      </w:r>
      <w:r w:rsidR="00420133" w:rsidRPr="00420133">
        <w:rPr>
          <w:rFonts w:ascii="Book Antiqua" w:hAnsi="Book Antiqua" w:cs="Arial"/>
        </w:rPr>
        <w:t>N</w:t>
      </w:r>
      <w:r w:rsidRPr="00420133">
        <w:rPr>
          <w:rFonts w:ascii="Book Antiqua" w:hAnsi="Book Antiqua" w:cs="Arial"/>
        </w:rPr>
        <w:t>ot available.</w:t>
      </w:r>
      <w:r w:rsidR="00420133">
        <w:rPr>
          <w:rFonts w:ascii="Book Antiqua" w:hAnsi="Book Antiqua" w:cs="Arial" w:hint="eastAsia"/>
        </w:rPr>
        <w:t xml:space="preserve"> </w:t>
      </w:r>
      <w:r w:rsidRPr="00420133">
        <w:rPr>
          <w:rFonts w:ascii="Book Antiqua" w:hAnsi="Book Antiqua" w:cs="Arial"/>
          <w:vertAlign w:val="superscript"/>
        </w:rPr>
        <w:t>a</w:t>
      </w:r>
      <w:r w:rsidRPr="00420133">
        <w:rPr>
          <w:rFonts w:ascii="Book Antiqua" w:hAnsi="Book Antiqua" w:cs="Arial"/>
          <w:i/>
          <w:iCs/>
        </w:rPr>
        <w:t>P</w:t>
      </w:r>
      <w:r w:rsidRPr="00420133">
        <w:rPr>
          <w:rFonts w:ascii="Book Antiqua" w:hAnsi="Book Antiqua" w:cs="Arial"/>
        </w:rPr>
        <w:t xml:space="preserve"> &lt; 0.05.</w:t>
      </w:r>
    </w:p>
    <w:sectPr w:rsidR="006465D0" w:rsidRPr="00420133" w:rsidSect="004C3B91">
      <w:pgSz w:w="22680" w:h="11901" w:orient="landscape"/>
      <w:pgMar w:top="1797" w:right="1440" w:bottom="1797"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C9FB9" w14:textId="77777777" w:rsidR="00CC11DC" w:rsidRDefault="00CC11DC" w:rsidP="0079580A">
      <w:r>
        <w:separator/>
      </w:r>
    </w:p>
  </w:endnote>
  <w:endnote w:type="continuationSeparator" w:id="0">
    <w:p w14:paraId="26372C00" w14:textId="77777777" w:rsidR="00CC11DC" w:rsidRDefault="00CC11DC" w:rsidP="0079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205912221"/>
      <w:docPartObj>
        <w:docPartGallery w:val="Page Numbers (Bottom of Page)"/>
        <w:docPartUnique/>
      </w:docPartObj>
    </w:sdtPr>
    <w:sdtEndPr>
      <w:rPr>
        <w:rStyle w:val="a9"/>
      </w:rPr>
    </w:sdtEndPr>
    <w:sdtContent>
      <w:p w14:paraId="7CCA02AC" w14:textId="77777777" w:rsidR="008D5176" w:rsidRDefault="008D5176" w:rsidP="00617F32">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CD58C4C" w14:textId="77777777" w:rsidR="008D5176" w:rsidRDefault="008D51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88203401"/>
      <w:docPartObj>
        <w:docPartGallery w:val="Page Numbers (Bottom of Page)"/>
        <w:docPartUnique/>
      </w:docPartObj>
    </w:sdtPr>
    <w:sdtEndPr>
      <w:rPr>
        <w:rStyle w:val="a9"/>
      </w:rPr>
    </w:sdtEndPr>
    <w:sdtContent>
      <w:p w14:paraId="217063EF" w14:textId="77777777" w:rsidR="008D5176" w:rsidRDefault="008D5176" w:rsidP="00617F32">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2464AB">
          <w:rPr>
            <w:rStyle w:val="a9"/>
            <w:noProof/>
          </w:rPr>
          <w:t>1</w:t>
        </w:r>
        <w:r>
          <w:rPr>
            <w:rStyle w:val="a9"/>
          </w:rPr>
          <w:fldChar w:fldCharType="end"/>
        </w:r>
      </w:p>
    </w:sdtContent>
  </w:sdt>
  <w:p w14:paraId="6FB6821E" w14:textId="77777777" w:rsidR="008D5176" w:rsidRDefault="008D51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2F683" w14:textId="77777777" w:rsidR="00CC11DC" w:rsidRDefault="00CC11DC" w:rsidP="0079580A">
      <w:r>
        <w:separator/>
      </w:r>
    </w:p>
  </w:footnote>
  <w:footnote w:type="continuationSeparator" w:id="0">
    <w:p w14:paraId="10FB2AF8" w14:textId="77777777" w:rsidR="00CC11DC" w:rsidRDefault="00CC11DC" w:rsidP="0079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e550s0w55wf1eee28xp2sra9sa955a9d9t&quot;&gt;GBC V2My EndNote Library&lt;record-ids&gt;&lt;item&gt;2377&lt;/item&gt;&lt;item&gt;2380&lt;/item&gt;&lt;item&gt;2400&lt;/item&gt;&lt;item&gt;2427&lt;/item&gt;&lt;item&gt;2428&lt;/item&gt;&lt;item&gt;2454&lt;/item&gt;&lt;item&gt;2462&lt;/item&gt;&lt;item&gt;2486&lt;/item&gt;&lt;item&gt;2506&lt;/item&gt;&lt;item&gt;2510&lt;/item&gt;&lt;item&gt;2515&lt;/item&gt;&lt;item&gt;2527&lt;/item&gt;&lt;item&gt;2528&lt;/item&gt;&lt;item&gt;2544&lt;/item&gt;&lt;item&gt;2547&lt;/item&gt;&lt;item&gt;2554&lt;/item&gt;&lt;item&gt;2605&lt;/item&gt;&lt;item&gt;2611&lt;/item&gt;&lt;item&gt;2614&lt;/item&gt;&lt;item&gt;2660&lt;/item&gt;&lt;item&gt;2685&lt;/item&gt;&lt;item&gt;2694&lt;/item&gt;&lt;item&gt;2696&lt;/item&gt;&lt;/record-ids&gt;&lt;/item&gt;&lt;/Libraries&gt;"/>
  </w:docVars>
  <w:rsids>
    <w:rsidRoot w:val="00151A27"/>
    <w:rsid w:val="00001627"/>
    <w:rsid w:val="00010871"/>
    <w:rsid w:val="000204D1"/>
    <w:rsid w:val="00021F34"/>
    <w:rsid w:val="00033C1F"/>
    <w:rsid w:val="000359EE"/>
    <w:rsid w:val="0003782A"/>
    <w:rsid w:val="00044D14"/>
    <w:rsid w:val="000502EE"/>
    <w:rsid w:val="00050BD1"/>
    <w:rsid w:val="00054A2E"/>
    <w:rsid w:val="00054FFB"/>
    <w:rsid w:val="00055451"/>
    <w:rsid w:val="00063E07"/>
    <w:rsid w:val="000749BA"/>
    <w:rsid w:val="00081F39"/>
    <w:rsid w:val="00094220"/>
    <w:rsid w:val="000943B7"/>
    <w:rsid w:val="000979E1"/>
    <w:rsid w:val="000A0827"/>
    <w:rsid w:val="000A1D8D"/>
    <w:rsid w:val="000C7FAC"/>
    <w:rsid w:val="000E131E"/>
    <w:rsid w:val="000E3687"/>
    <w:rsid w:val="000F1358"/>
    <w:rsid w:val="000F1AC3"/>
    <w:rsid w:val="0010657F"/>
    <w:rsid w:val="0010666F"/>
    <w:rsid w:val="00106961"/>
    <w:rsid w:val="00106DB9"/>
    <w:rsid w:val="00110F5B"/>
    <w:rsid w:val="0012043A"/>
    <w:rsid w:val="001221EA"/>
    <w:rsid w:val="00124A14"/>
    <w:rsid w:val="00130D74"/>
    <w:rsid w:val="00131CD7"/>
    <w:rsid w:val="001323DF"/>
    <w:rsid w:val="0014319B"/>
    <w:rsid w:val="0014736C"/>
    <w:rsid w:val="00151A27"/>
    <w:rsid w:val="00153244"/>
    <w:rsid w:val="00154532"/>
    <w:rsid w:val="00160732"/>
    <w:rsid w:val="001624B6"/>
    <w:rsid w:val="00172780"/>
    <w:rsid w:val="00173CAF"/>
    <w:rsid w:val="00181370"/>
    <w:rsid w:val="00187EEA"/>
    <w:rsid w:val="001968E0"/>
    <w:rsid w:val="00197D2B"/>
    <w:rsid w:val="001A6533"/>
    <w:rsid w:val="001D439C"/>
    <w:rsid w:val="001D7052"/>
    <w:rsid w:val="001E014F"/>
    <w:rsid w:val="001E081F"/>
    <w:rsid w:val="001E111A"/>
    <w:rsid w:val="001E4D98"/>
    <w:rsid w:val="002024CB"/>
    <w:rsid w:val="00204700"/>
    <w:rsid w:val="0020726F"/>
    <w:rsid w:val="00210D3F"/>
    <w:rsid w:val="00213153"/>
    <w:rsid w:val="00213330"/>
    <w:rsid w:val="00213581"/>
    <w:rsid w:val="002135DD"/>
    <w:rsid w:val="00216043"/>
    <w:rsid w:val="00221774"/>
    <w:rsid w:val="00226D11"/>
    <w:rsid w:val="00235D3F"/>
    <w:rsid w:val="00241DAF"/>
    <w:rsid w:val="002464AB"/>
    <w:rsid w:val="00246D21"/>
    <w:rsid w:val="00254798"/>
    <w:rsid w:val="002571CD"/>
    <w:rsid w:val="002615E9"/>
    <w:rsid w:val="00266789"/>
    <w:rsid w:val="002735E2"/>
    <w:rsid w:val="002843B9"/>
    <w:rsid w:val="002A0932"/>
    <w:rsid w:val="002A6870"/>
    <w:rsid w:val="002B69C4"/>
    <w:rsid w:val="002D039D"/>
    <w:rsid w:val="002D196B"/>
    <w:rsid w:val="002E3A07"/>
    <w:rsid w:val="002E6DE0"/>
    <w:rsid w:val="002F0698"/>
    <w:rsid w:val="0030479F"/>
    <w:rsid w:val="00307E6F"/>
    <w:rsid w:val="003211E5"/>
    <w:rsid w:val="003236A6"/>
    <w:rsid w:val="00324197"/>
    <w:rsid w:val="00326DFF"/>
    <w:rsid w:val="00332B73"/>
    <w:rsid w:val="00345664"/>
    <w:rsid w:val="003470ED"/>
    <w:rsid w:val="00350548"/>
    <w:rsid w:val="003533FE"/>
    <w:rsid w:val="00360B4B"/>
    <w:rsid w:val="003659BC"/>
    <w:rsid w:val="00367CE4"/>
    <w:rsid w:val="00370C1F"/>
    <w:rsid w:val="00370DE5"/>
    <w:rsid w:val="00373E53"/>
    <w:rsid w:val="00374390"/>
    <w:rsid w:val="003853FE"/>
    <w:rsid w:val="00385C53"/>
    <w:rsid w:val="00392DAA"/>
    <w:rsid w:val="003975A8"/>
    <w:rsid w:val="003A5E62"/>
    <w:rsid w:val="003B095D"/>
    <w:rsid w:val="003B3B7F"/>
    <w:rsid w:val="003B6C14"/>
    <w:rsid w:val="003C1772"/>
    <w:rsid w:val="003C28A2"/>
    <w:rsid w:val="003D0C56"/>
    <w:rsid w:val="003D5FED"/>
    <w:rsid w:val="003E2AC9"/>
    <w:rsid w:val="003E3C54"/>
    <w:rsid w:val="003E6D98"/>
    <w:rsid w:val="003E7355"/>
    <w:rsid w:val="00400FDA"/>
    <w:rsid w:val="00411B77"/>
    <w:rsid w:val="004141C9"/>
    <w:rsid w:val="004146C8"/>
    <w:rsid w:val="00420133"/>
    <w:rsid w:val="00420C84"/>
    <w:rsid w:val="00423517"/>
    <w:rsid w:val="0043110A"/>
    <w:rsid w:val="00434180"/>
    <w:rsid w:val="004356DA"/>
    <w:rsid w:val="00443B7D"/>
    <w:rsid w:val="0044415E"/>
    <w:rsid w:val="00454431"/>
    <w:rsid w:val="00455F80"/>
    <w:rsid w:val="004614FE"/>
    <w:rsid w:val="00463561"/>
    <w:rsid w:val="00466CEE"/>
    <w:rsid w:val="00472450"/>
    <w:rsid w:val="00473673"/>
    <w:rsid w:val="00474FE3"/>
    <w:rsid w:val="0049147E"/>
    <w:rsid w:val="00491A59"/>
    <w:rsid w:val="004973E4"/>
    <w:rsid w:val="004A301E"/>
    <w:rsid w:val="004A3773"/>
    <w:rsid w:val="004B5AC6"/>
    <w:rsid w:val="004C012E"/>
    <w:rsid w:val="004C34FE"/>
    <w:rsid w:val="004C3B91"/>
    <w:rsid w:val="004D1AA4"/>
    <w:rsid w:val="004D7258"/>
    <w:rsid w:val="004F09E5"/>
    <w:rsid w:val="005050BA"/>
    <w:rsid w:val="0051121C"/>
    <w:rsid w:val="00514031"/>
    <w:rsid w:val="00515B4C"/>
    <w:rsid w:val="005172AF"/>
    <w:rsid w:val="005248E7"/>
    <w:rsid w:val="0052739B"/>
    <w:rsid w:val="00533307"/>
    <w:rsid w:val="00534B6B"/>
    <w:rsid w:val="005470EA"/>
    <w:rsid w:val="005524C8"/>
    <w:rsid w:val="0055579B"/>
    <w:rsid w:val="00560FAD"/>
    <w:rsid w:val="00567432"/>
    <w:rsid w:val="0057031D"/>
    <w:rsid w:val="00572AEA"/>
    <w:rsid w:val="00574CA3"/>
    <w:rsid w:val="005755F4"/>
    <w:rsid w:val="00582BFE"/>
    <w:rsid w:val="005B1656"/>
    <w:rsid w:val="005B32EA"/>
    <w:rsid w:val="005B5FC0"/>
    <w:rsid w:val="005C6C31"/>
    <w:rsid w:val="005D0233"/>
    <w:rsid w:val="005D0F37"/>
    <w:rsid w:val="005D136C"/>
    <w:rsid w:val="005D4A63"/>
    <w:rsid w:val="005D6DAD"/>
    <w:rsid w:val="005D7AA9"/>
    <w:rsid w:val="005E046A"/>
    <w:rsid w:val="005E2570"/>
    <w:rsid w:val="005E5173"/>
    <w:rsid w:val="005E5787"/>
    <w:rsid w:val="005F067A"/>
    <w:rsid w:val="005F2497"/>
    <w:rsid w:val="00603ACF"/>
    <w:rsid w:val="00616B34"/>
    <w:rsid w:val="00617F32"/>
    <w:rsid w:val="0063080D"/>
    <w:rsid w:val="00631B91"/>
    <w:rsid w:val="0063537D"/>
    <w:rsid w:val="00643F88"/>
    <w:rsid w:val="006465D0"/>
    <w:rsid w:val="006507BA"/>
    <w:rsid w:val="00654A50"/>
    <w:rsid w:val="006600FA"/>
    <w:rsid w:val="006714DA"/>
    <w:rsid w:val="00673637"/>
    <w:rsid w:val="006843FC"/>
    <w:rsid w:val="006941BC"/>
    <w:rsid w:val="006A21A8"/>
    <w:rsid w:val="006A762C"/>
    <w:rsid w:val="006B16A2"/>
    <w:rsid w:val="006B4380"/>
    <w:rsid w:val="006B531F"/>
    <w:rsid w:val="006B5952"/>
    <w:rsid w:val="006B6455"/>
    <w:rsid w:val="006C3C06"/>
    <w:rsid w:val="006C4273"/>
    <w:rsid w:val="006E6FEC"/>
    <w:rsid w:val="006F1916"/>
    <w:rsid w:val="006F4082"/>
    <w:rsid w:val="006F5987"/>
    <w:rsid w:val="00703310"/>
    <w:rsid w:val="00705374"/>
    <w:rsid w:val="00711715"/>
    <w:rsid w:val="007208C0"/>
    <w:rsid w:val="007213CF"/>
    <w:rsid w:val="00724125"/>
    <w:rsid w:val="00726417"/>
    <w:rsid w:val="00736C94"/>
    <w:rsid w:val="00737154"/>
    <w:rsid w:val="00746964"/>
    <w:rsid w:val="00750153"/>
    <w:rsid w:val="007520EA"/>
    <w:rsid w:val="00753352"/>
    <w:rsid w:val="0075413E"/>
    <w:rsid w:val="0076145D"/>
    <w:rsid w:val="00761E4E"/>
    <w:rsid w:val="00762470"/>
    <w:rsid w:val="0076299B"/>
    <w:rsid w:val="0076474E"/>
    <w:rsid w:val="00770054"/>
    <w:rsid w:val="00771AAF"/>
    <w:rsid w:val="007761D7"/>
    <w:rsid w:val="00785AFB"/>
    <w:rsid w:val="0078642F"/>
    <w:rsid w:val="0078745E"/>
    <w:rsid w:val="0079580A"/>
    <w:rsid w:val="00795BD5"/>
    <w:rsid w:val="00796A01"/>
    <w:rsid w:val="007A5394"/>
    <w:rsid w:val="007B097A"/>
    <w:rsid w:val="007B12B3"/>
    <w:rsid w:val="007B310D"/>
    <w:rsid w:val="007B4841"/>
    <w:rsid w:val="007B52B6"/>
    <w:rsid w:val="007C7BCA"/>
    <w:rsid w:val="007D51BA"/>
    <w:rsid w:val="007D72C0"/>
    <w:rsid w:val="007E5094"/>
    <w:rsid w:val="00803E8D"/>
    <w:rsid w:val="00804377"/>
    <w:rsid w:val="00804403"/>
    <w:rsid w:val="0081527C"/>
    <w:rsid w:val="0082516F"/>
    <w:rsid w:val="00850D5A"/>
    <w:rsid w:val="008521FF"/>
    <w:rsid w:val="00863D73"/>
    <w:rsid w:val="00864055"/>
    <w:rsid w:val="00866808"/>
    <w:rsid w:val="008679C0"/>
    <w:rsid w:val="008741AC"/>
    <w:rsid w:val="008760F3"/>
    <w:rsid w:val="0087794F"/>
    <w:rsid w:val="008804CF"/>
    <w:rsid w:val="0089789D"/>
    <w:rsid w:val="008A1B30"/>
    <w:rsid w:val="008A5EAE"/>
    <w:rsid w:val="008B0828"/>
    <w:rsid w:val="008B6213"/>
    <w:rsid w:val="008D0184"/>
    <w:rsid w:val="008D107F"/>
    <w:rsid w:val="008D5176"/>
    <w:rsid w:val="008D51E0"/>
    <w:rsid w:val="008E2F58"/>
    <w:rsid w:val="008E7091"/>
    <w:rsid w:val="008F161A"/>
    <w:rsid w:val="008F3C3E"/>
    <w:rsid w:val="00903D88"/>
    <w:rsid w:val="00912A8F"/>
    <w:rsid w:val="00912B88"/>
    <w:rsid w:val="00914857"/>
    <w:rsid w:val="00922498"/>
    <w:rsid w:val="00922D96"/>
    <w:rsid w:val="0092565A"/>
    <w:rsid w:val="00925BD0"/>
    <w:rsid w:val="00933769"/>
    <w:rsid w:val="009347B7"/>
    <w:rsid w:val="00940640"/>
    <w:rsid w:val="00951185"/>
    <w:rsid w:val="009511BE"/>
    <w:rsid w:val="00970F82"/>
    <w:rsid w:val="00975D5D"/>
    <w:rsid w:val="00986484"/>
    <w:rsid w:val="00986E34"/>
    <w:rsid w:val="00987CFC"/>
    <w:rsid w:val="00992939"/>
    <w:rsid w:val="00996BB2"/>
    <w:rsid w:val="009B1CBA"/>
    <w:rsid w:val="009B2094"/>
    <w:rsid w:val="009B31C0"/>
    <w:rsid w:val="009B5AF7"/>
    <w:rsid w:val="009C53ED"/>
    <w:rsid w:val="009C7C22"/>
    <w:rsid w:val="009D133F"/>
    <w:rsid w:val="009D542E"/>
    <w:rsid w:val="009D6C1A"/>
    <w:rsid w:val="009E05A8"/>
    <w:rsid w:val="009E075E"/>
    <w:rsid w:val="009F20E5"/>
    <w:rsid w:val="009F4726"/>
    <w:rsid w:val="00A01841"/>
    <w:rsid w:val="00A1549F"/>
    <w:rsid w:val="00A203C7"/>
    <w:rsid w:val="00A25495"/>
    <w:rsid w:val="00A2718E"/>
    <w:rsid w:val="00A3021B"/>
    <w:rsid w:val="00A36BC7"/>
    <w:rsid w:val="00A44991"/>
    <w:rsid w:val="00A45927"/>
    <w:rsid w:val="00A46391"/>
    <w:rsid w:val="00A47C07"/>
    <w:rsid w:val="00A47C9B"/>
    <w:rsid w:val="00A5397E"/>
    <w:rsid w:val="00A56BAF"/>
    <w:rsid w:val="00A56D1C"/>
    <w:rsid w:val="00A67F48"/>
    <w:rsid w:val="00A7212E"/>
    <w:rsid w:val="00A75469"/>
    <w:rsid w:val="00A76094"/>
    <w:rsid w:val="00A807CD"/>
    <w:rsid w:val="00A84A1F"/>
    <w:rsid w:val="00A85028"/>
    <w:rsid w:val="00A92E19"/>
    <w:rsid w:val="00A9569B"/>
    <w:rsid w:val="00A97F97"/>
    <w:rsid w:val="00AB5D4D"/>
    <w:rsid w:val="00AD11AB"/>
    <w:rsid w:val="00AD243D"/>
    <w:rsid w:val="00AD4BB1"/>
    <w:rsid w:val="00AD4DEE"/>
    <w:rsid w:val="00AD6E15"/>
    <w:rsid w:val="00AE064C"/>
    <w:rsid w:val="00AE3532"/>
    <w:rsid w:val="00AF0A7F"/>
    <w:rsid w:val="00AF2451"/>
    <w:rsid w:val="00AF2C2B"/>
    <w:rsid w:val="00AF3808"/>
    <w:rsid w:val="00AF6294"/>
    <w:rsid w:val="00B008D0"/>
    <w:rsid w:val="00B00D0A"/>
    <w:rsid w:val="00B051E5"/>
    <w:rsid w:val="00B05D94"/>
    <w:rsid w:val="00B06E0A"/>
    <w:rsid w:val="00B16614"/>
    <w:rsid w:val="00B25D6D"/>
    <w:rsid w:val="00B314E0"/>
    <w:rsid w:val="00B3401E"/>
    <w:rsid w:val="00B4336F"/>
    <w:rsid w:val="00B44B65"/>
    <w:rsid w:val="00B45079"/>
    <w:rsid w:val="00B51E31"/>
    <w:rsid w:val="00B5294C"/>
    <w:rsid w:val="00B5300A"/>
    <w:rsid w:val="00B53988"/>
    <w:rsid w:val="00B55D8C"/>
    <w:rsid w:val="00B713F5"/>
    <w:rsid w:val="00B71B7D"/>
    <w:rsid w:val="00B82E83"/>
    <w:rsid w:val="00B860F8"/>
    <w:rsid w:val="00B92FE5"/>
    <w:rsid w:val="00BA3F0C"/>
    <w:rsid w:val="00BB1B47"/>
    <w:rsid w:val="00BB35D5"/>
    <w:rsid w:val="00BB6EB8"/>
    <w:rsid w:val="00BB78AA"/>
    <w:rsid w:val="00BC3184"/>
    <w:rsid w:val="00BC386F"/>
    <w:rsid w:val="00BC5D41"/>
    <w:rsid w:val="00BC68F1"/>
    <w:rsid w:val="00BD4CB9"/>
    <w:rsid w:val="00BD7BFD"/>
    <w:rsid w:val="00BF2B07"/>
    <w:rsid w:val="00BF37EB"/>
    <w:rsid w:val="00C01D40"/>
    <w:rsid w:val="00C04852"/>
    <w:rsid w:val="00C04B12"/>
    <w:rsid w:val="00C05EC2"/>
    <w:rsid w:val="00C07333"/>
    <w:rsid w:val="00C0790C"/>
    <w:rsid w:val="00C07951"/>
    <w:rsid w:val="00C120EE"/>
    <w:rsid w:val="00C13684"/>
    <w:rsid w:val="00C17D6D"/>
    <w:rsid w:val="00C24845"/>
    <w:rsid w:val="00C24F99"/>
    <w:rsid w:val="00C353F6"/>
    <w:rsid w:val="00C373BB"/>
    <w:rsid w:val="00C37D99"/>
    <w:rsid w:val="00C4229C"/>
    <w:rsid w:val="00C46FE8"/>
    <w:rsid w:val="00C47C31"/>
    <w:rsid w:val="00C55662"/>
    <w:rsid w:val="00C56E6F"/>
    <w:rsid w:val="00C62DE2"/>
    <w:rsid w:val="00C62EB9"/>
    <w:rsid w:val="00C64931"/>
    <w:rsid w:val="00C654D0"/>
    <w:rsid w:val="00C74C9A"/>
    <w:rsid w:val="00C779AA"/>
    <w:rsid w:val="00C81272"/>
    <w:rsid w:val="00C853F1"/>
    <w:rsid w:val="00C92FF0"/>
    <w:rsid w:val="00C94A96"/>
    <w:rsid w:val="00C9657A"/>
    <w:rsid w:val="00CA4A1B"/>
    <w:rsid w:val="00CA4ECD"/>
    <w:rsid w:val="00CB3905"/>
    <w:rsid w:val="00CB6EE4"/>
    <w:rsid w:val="00CC11DC"/>
    <w:rsid w:val="00CC1F00"/>
    <w:rsid w:val="00CC6BA0"/>
    <w:rsid w:val="00CD06D7"/>
    <w:rsid w:val="00CE1788"/>
    <w:rsid w:val="00CF2C65"/>
    <w:rsid w:val="00CF3BD0"/>
    <w:rsid w:val="00CF77B3"/>
    <w:rsid w:val="00D02B30"/>
    <w:rsid w:val="00D1210A"/>
    <w:rsid w:val="00D24AA6"/>
    <w:rsid w:val="00D31BA3"/>
    <w:rsid w:val="00D36B1C"/>
    <w:rsid w:val="00D447B0"/>
    <w:rsid w:val="00D50799"/>
    <w:rsid w:val="00D5432A"/>
    <w:rsid w:val="00D62235"/>
    <w:rsid w:val="00D65862"/>
    <w:rsid w:val="00D73ADC"/>
    <w:rsid w:val="00D830EF"/>
    <w:rsid w:val="00D97DD6"/>
    <w:rsid w:val="00DA1224"/>
    <w:rsid w:val="00DA28A6"/>
    <w:rsid w:val="00DA55D4"/>
    <w:rsid w:val="00DB0047"/>
    <w:rsid w:val="00DB0B40"/>
    <w:rsid w:val="00DC4677"/>
    <w:rsid w:val="00DD034D"/>
    <w:rsid w:val="00DD1BE7"/>
    <w:rsid w:val="00DD37B0"/>
    <w:rsid w:val="00DD380E"/>
    <w:rsid w:val="00DD737C"/>
    <w:rsid w:val="00DE0A82"/>
    <w:rsid w:val="00DE3B5E"/>
    <w:rsid w:val="00DE7F27"/>
    <w:rsid w:val="00E06157"/>
    <w:rsid w:val="00E073D9"/>
    <w:rsid w:val="00E17992"/>
    <w:rsid w:val="00E21218"/>
    <w:rsid w:val="00E213A4"/>
    <w:rsid w:val="00E24666"/>
    <w:rsid w:val="00E257C8"/>
    <w:rsid w:val="00E26D44"/>
    <w:rsid w:val="00E27A96"/>
    <w:rsid w:val="00E32C9D"/>
    <w:rsid w:val="00E40C36"/>
    <w:rsid w:val="00E4601B"/>
    <w:rsid w:val="00E56E49"/>
    <w:rsid w:val="00E72E09"/>
    <w:rsid w:val="00E7603D"/>
    <w:rsid w:val="00E80004"/>
    <w:rsid w:val="00E828C3"/>
    <w:rsid w:val="00E8558C"/>
    <w:rsid w:val="00E90E24"/>
    <w:rsid w:val="00E9180C"/>
    <w:rsid w:val="00E9392C"/>
    <w:rsid w:val="00EA6965"/>
    <w:rsid w:val="00EA774A"/>
    <w:rsid w:val="00EC2810"/>
    <w:rsid w:val="00EC4CFE"/>
    <w:rsid w:val="00EC560C"/>
    <w:rsid w:val="00ED3E02"/>
    <w:rsid w:val="00ED7A65"/>
    <w:rsid w:val="00EE1666"/>
    <w:rsid w:val="00EF0ED9"/>
    <w:rsid w:val="00EF1E82"/>
    <w:rsid w:val="00EF245B"/>
    <w:rsid w:val="00F22C91"/>
    <w:rsid w:val="00F265E6"/>
    <w:rsid w:val="00F26641"/>
    <w:rsid w:val="00F430C8"/>
    <w:rsid w:val="00F47235"/>
    <w:rsid w:val="00F55E0A"/>
    <w:rsid w:val="00F65E2A"/>
    <w:rsid w:val="00F65F01"/>
    <w:rsid w:val="00F83E90"/>
    <w:rsid w:val="00F97ACE"/>
    <w:rsid w:val="00FA054F"/>
    <w:rsid w:val="00FA09B1"/>
    <w:rsid w:val="00FB21DB"/>
    <w:rsid w:val="00FB4E59"/>
    <w:rsid w:val="00FB5DA6"/>
    <w:rsid w:val="00FC2075"/>
    <w:rsid w:val="00FC7F46"/>
    <w:rsid w:val="00FD5A5A"/>
    <w:rsid w:val="00FE60CC"/>
    <w:rsid w:val="00FF3CBE"/>
    <w:rsid w:val="00FF5843"/>
    <w:rsid w:val="00FF6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EC08"/>
  <w14:defaultImageDpi w14:val="32767"/>
  <w15:docId w15:val="{3BB39416-E3A4-9847-BBAD-73A07A17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8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580A"/>
    <w:rPr>
      <w:sz w:val="18"/>
      <w:szCs w:val="18"/>
    </w:rPr>
  </w:style>
  <w:style w:type="paragraph" w:styleId="a5">
    <w:name w:val="footer"/>
    <w:basedOn w:val="a"/>
    <w:link w:val="a6"/>
    <w:uiPriority w:val="99"/>
    <w:unhideWhenUsed/>
    <w:rsid w:val="0079580A"/>
    <w:pPr>
      <w:tabs>
        <w:tab w:val="center" w:pos="4153"/>
        <w:tab w:val="right" w:pos="8306"/>
      </w:tabs>
      <w:snapToGrid w:val="0"/>
      <w:jc w:val="left"/>
    </w:pPr>
    <w:rPr>
      <w:sz w:val="18"/>
      <w:szCs w:val="18"/>
    </w:rPr>
  </w:style>
  <w:style w:type="character" w:customStyle="1" w:styleId="a6">
    <w:name w:val="页脚 字符"/>
    <w:basedOn w:val="a0"/>
    <w:link w:val="a5"/>
    <w:uiPriority w:val="99"/>
    <w:rsid w:val="0079580A"/>
    <w:rPr>
      <w:sz w:val="18"/>
      <w:szCs w:val="18"/>
    </w:rPr>
  </w:style>
  <w:style w:type="paragraph" w:styleId="a7">
    <w:name w:val="Normal (Web)"/>
    <w:basedOn w:val="a"/>
    <w:uiPriority w:val="99"/>
    <w:unhideWhenUsed/>
    <w:rsid w:val="00153244"/>
    <w:pPr>
      <w:widowControl/>
      <w:spacing w:before="100" w:beforeAutospacing="1" w:after="100" w:afterAutospacing="1"/>
      <w:jc w:val="left"/>
    </w:pPr>
    <w:rPr>
      <w:rFonts w:ascii="宋体" w:eastAsia="宋体" w:hAnsi="宋体" w:cs="宋体"/>
      <w:kern w:val="0"/>
    </w:rPr>
  </w:style>
  <w:style w:type="paragraph" w:customStyle="1" w:styleId="EndNoteBibliographyTitle">
    <w:name w:val="EndNote Bibliography Title"/>
    <w:basedOn w:val="a"/>
    <w:link w:val="EndNoteBibliographyTitle0"/>
    <w:rsid w:val="00BF37EB"/>
    <w:pPr>
      <w:jc w:val="center"/>
    </w:pPr>
    <w:rPr>
      <w:rFonts w:ascii="DengXian" w:eastAsia="DengXian" w:hAnsi="DengXian"/>
    </w:rPr>
  </w:style>
  <w:style w:type="character" w:customStyle="1" w:styleId="EndNoteBibliographyTitle0">
    <w:name w:val="EndNote Bibliography Title 字符"/>
    <w:basedOn w:val="a0"/>
    <w:link w:val="EndNoteBibliographyTitle"/>
    <w:rsid w:val="00BF37EB"/>
    <w:rPr>
      <w:rFonts w:ascii="DengXian" w:eastAsia="DengXian" w:hAnsi="DengXian"/>
    </w:rPr>
  </w:style>
  <w:style w:type="paragraph" w:customStyle="1" w:styleId="EndNoteBibliography">
    <w:name w:val="EndNote Bibliography"/>
    <w:basedOn w:val="a"/>
    <w:link w:val="EndNoteBibliography0"/>
    <w:rsid w:val="00BF37EB"/>
    <w:rPr>
      <w:rFonts w:ascii="DengXian" w:eastAsia="DengXian" w:hAnsi="DengXian"/>
    </w:rPr>
  </w:style>
  <w:style w:type="character" w:customStyle="1" w:styleId="EndNoteBibliography0">
    <w:name w:val="EndNote Bibliography 字符"/>
    <w:basedOn w:val="a0"/>
    <w:link w:val="EndNoteBibliography"/>
    <w:rsid w:val="00BF37EB"/>
    <w:rPr>
      <w:rFonts w:ascii="DengXian" w:eastAsia="DengXian" w:hAnsi="DengXian"/>
    </w:rPr>
  </w:style>
  <w:style w:type="paragraph" w:customStyle="1" w:styleId="EndNoteCategoryHeading">
    <w:name w:val="EndNote Category Heading"/>
    <w:basedOn w:val="a"/>
    <w:link w:val="EndNoteCategoryHeading0"/>
    <w:rsid w:val="00367CE4"/>
    <w:pPr>
      <w:spacing w:before="120" w:after="120"/>
      <w:jc w:val="left"/>
    </w:pPr>
  </w:style>
  <w:style w:type="character" w:customStyle="1" w:styleId="EndNoteCategoryHeading0">
    <w:name w:val="EndNote Category Heading 字符"/>
    <w:basedOn w:val="a0"/>
    <w:link w:val="EndNoteCategoryHeading"/>
    <w:rsid w:val="00367CE4"/>
  </w:style>
  <w:style w:type="paragraph" w:customStyle="1" w:styleId="EndNoteCategoryTitle">
    <w:name w:val="EndNote Category Title"/>
    <w:basedOn w:val="a"/>
    <w:link w:val="EndNoteCategoryTitle0"/>
    <w:rsid w:val="00367CE4"/>
    <w:pPr>
      <w:spacing w:before="120" w:after="120"/>
      <w:jc w:val="center"/>
    </w:pPr>
  </w:style>
  <w:style w:type="character" w:customStyle="1" w:styleId="EndNoteCategoryTitle0">
    <w:name w:val="EndNote Category Title 字符"/>
    <w:basedOn w:val="a0"/>
    <w:link w:val="EndNoteCategoryTitle"/>
    <w:rsid w:val="00367CE4"/>
  </w:style>
  <w:style w:type="paragraph" w:customStyle="1" w:styleId="1">
    <w:name w:val="正文1"/>
    <w:uiPriority w:val="99"/>
    <w:rsid w:val="00B44B65"/>
    <w:pPr>
      <w:spacing w:line="276" w:lineRule="auto"/>
    </w:pPr>
    <w:rPr>
      <w:rFonts w:ascii="Arial" w:eastAsia="宋体" w:hAnsi="Arial" w:cs="Arial"/>
      <w:color w:val="000000"/>
      <w:kern w:val="0"/>
      <w:sz w:val="22"/>
      <w:szCs w:val="20"/>
      <w:lang w:val="pl-PL" w:eastAsia="pl-PL"/>
    </w:rPr>
  </w:style>
  <w:style w:type="character" w:customStyle="1" w:styleId="a8">
    <w:name w:val="无"/>
    <w:rsid w:val="000943B7"/>
  </w:style>
  <w:style w:type="character" w:styleId="a9">
    <w:name w:val="page number"/>
    <w:basedOn w:val="a0"/>
    <w:uiPriority w:val="99"/>
    <w:semiHidden/>
    <w:unhideWhenUsed/>
    <w:rsid w:val="004614FE"/>
  </w:style>
  <w:style w:type="paragraph" w:styleId="aa">
    <w:name w:val="Balloon Text"/>
    <w:basedOn w:val="a"/>
    <w:link w:val="ab"/>
    <w:uiPriority w:val="99"/>
    <w:semiHidden/>
    <w:unhideWhenUsed/>
    <w:rsid w:val="004614FE"/>
    <w:rPr>
      <w:rFonts w:ascii="宋体" w:eastAsia="宋体"/>
      <w:sz w:val="18"/>
      <w:szCs w:val="18"/>
    </w:rPr>
  </w:style>
  <w:style w:type="character" w:customStyle="1" w:styleId="ab">
    <w:name w:val="批注框文本 字符"/>
    <w:basedOn w:val="a0"/>
    <w:link w:val="aa"/>
    <w:uiPriority w:val="99"/>
    <w:semiHidden/>
    <w:rsid w:val="004614FE"/>
    <w:rPr>
      <w:rFonts w:ascii="宋体" w:eastAsia="宋体"/>
      <w:sz w:val="18"/>
      <w:szCs w:val="18"/>
    </w:rPr>
  </w:style>
  <w:style w:type="character" w:styleId="ac">
    <w:name w:val="Hyperlink"/>
    <w:basedOn w:val="a0"/>
    <w:uiPriority w:val="99"/>
    <w:unhideWhenUsed/>
    <w:rsid w:val="00C37D99"/>
    <w:rPr>
      <w:color w:val="0563C1" w:themeColor="hyperlink"/>
      <w:u w:val="single"/>
    </w:rPr>
  </w:style>
  <w:style w:type="character" w:customStyle="1" w:styleId="10">
    <w:name w:val="未处理的提及1"/>
    <w:basedOn w:val="a0"/>
    <w:uiPriority w:val="99"/>
    <w:rsid w:val="00C37D99"/>
    <w:rPr>
      <w:color w:val="605E5C"/>
      <w:shd w:val="clear" w:color="auto" w:fill="E1DFDD"/>
    </w:rPr>
  </w:style>
  <w:style w:type="table" w:styleId="ad">
    <w:name w:val="Table Grid"/>
    <w:basedOn w:val="a1"/>
    <w:uiPriority w:val="39"/>
    <w:rsid w:val="0064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DD1BE7"/>
    <w:rPr>
      <w:sz w:val="16"/>
      <w:szCs w:val="16"/>
    </w:rPr>
  </w:style>
  <w:style w:type="paragraph" w:styleId="af">
    <w:name w:val="annotation text"/>
    <w:basedOn w:val="a"/>
    <w:link w:val="af0"/>
    <w:uiPriority w:val="99"/>
    <w:semiHidden/>
    <w:unhideWhenUsed/>
    <w:rsid w:val="00DD1BE7"/>
    <w:rPr>
      <w:sz w:val="20"/>
      <w:szCs w:val="20"/>
    </w:rPr>
  </w:style>
  <w:style w:type="character" w:customStyle="1" w:styleId="af0">
    <w:name w:val="批注文字 字符"/>
    <w:basedOn w:val="a0"/>
    <w:link w:val="af"/>
    <w:uiPriority w:val="99"/>
    <w:semiHidden/>
    <w:rsid w:val="00DD1BE7"/>
    <w:rPr>
      <w:sz w:val="20"/>
      <w:szCs w:val="20"/>
    </w:rPr>
  </w:style>
  <w:style w:type="paragraph" w:styleId="af1">
    <w:name w:val="annotation subject"/>
    <w:basedOn w:val="af"/>
    <w:next w:val="af"/>
    <w:link w:val="af2"/>
    <w:uiPriority w:val="99"/>
    <w:semiHidden/>
    <w:unhideWhenUsed/>
    <w:rsid w:val="00DD1BE7"/>
    <w:rPr>
      <w:b/>
      <w:bCs/>
    </w:rPr>
  </w:style>
  <w:style w:type="character" w:customStyle="1" w:styleId="af2">
    <w:name w:val="批注主题 字符"/>
    <w:basedOn w:val="af0"/>
    <w:link w:val="af1"/>
    <w:uiPriority w:val="99"/>
    <w:semiHidden/>
    <w:rsid w:val="00DD1B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217">
      <w:bodyDiv w:val="1"/>
      <w:marLeft w:val="0"/>
      <w:marRight w:val="0"/>
      <w:marTop w:val="0"/>
      <w:marBottom w:val="0"/>
      <w:divBdr>
        <w:top w:val="none" w:sz="0" w:space="0" w:color="auto"/>
        <w:left w:val="none" w:sz="0" w:space="0" w:color="auto"/>
        <w:bottom w:val="none" w:sz="0" w:space="0" w:color="auto"/>
        <w:right w:val="none" w:sz="0" w:space="0" w:color="auto"/>
      </w:divBdr>
      <w:divsChild>
        <w:div w:id="390858219">
          <w:marLeft w:val="0"/>
          <w:marRight w:val="0"/>
          <w:marTop w:val="0"/>
          <w:marBottom w:val="0"/>
          <w:divBdr>
            <w:top w:val="none" w:sz="0" w:space="0" w:color="auto"/>
            <w:left w:val="none" w:sz="0" w:space="0" w:color="auto"/>
            <w:bottom w:val="none" w:sz="0" w:space="0" w:color="auto"/>
            <w:right w:val="none" w:sz="0" w:space="0" w:color="auto"/>
          </w:divBdr>
          <w:divsChild>
            <w:div w:id="739517720">
              <w:marLeft w:val="0"/>
              <w:marRight w:val="0"/>
              <w:marTop w:val="0"/>
              <w:marBottom w:val="0"/>
              <w:divBdr>
                <w:top w:val="none" w:sz="0" w:space="0" w:color="auto"/>
                <w:left w:val="none" w:sz="0" w:space="0" w:color="auto"/>
                <w:bottom w:val="none" w:sz="0" w:space="0" w:color="auto"/>
                <w:right w:val="none" w:sz="0" w:space="0" w:color="auto"/>
              </w:divBdr>
              <w:divsChild>
                <w:div w:id="415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768">
      <w:bodyDiv w:val="1"/>
      <w:marLeft w:val="0"/>
      <w:marRight w:val="0"/>
      <w:marTop w:val="0"/>
      <w:marBottom w:val="0"/>
      <w:divBdr>
        <w:top w:val="none" w:sz="0" w:space="0" w:color="auto"/>
        <w:left w:val="none" w:sz="0" w:space="0" w:color="auto"/>
        <w:bottom w:val="none" w:sz="0" w:space="0" w:color="auto"/>
        <w:right w:val="none" w:sz="0" w:space="0" w:color="auto"/>
      </w:divBdr>
      <w:divsChild>
        <w:div w:id="1419978895">
          <w:marLeft w:val="0"/>
          <w:marRight w:val="0"/>
          <w:marTop w:val="0"/>
          <w:marBottom w:val="0"/>
          <w:divBdr>
            <w:top w:val="none" w:sz="0" w:space="0" w:color="auto"/>
            <w:left w:val="none" w:sz="0" w:space="0" w:color="auto"/>
            <w:bottom w:val="none" w:sz="0" w:space="0" w:color="auto"/>
            <w:right w:val="none" w:sz="0" w:space="0" w:color="auto"/>
          </w:divBdr>
          <w:divsChild>
            <w:div w:id="558637214">
              <w:marLeft w:val="0"/>
              <w:marRight w:val="0"/>
              <w:marTop w:val="0"/>
              <w:marBottom w:val="0"/>
              <w:divBdr>
                <w:top w:val="none" w:sz="0" w:space="0" w:color="auto"/>
                <w:left w:val="none" w:sz="0" w:space="0" w:color="auto"/>
                <w:bottom w:val="none" w:sz="0" w:space="0" w:color="auto"/>
                <w:right w:val="none" w:sz="0" w:space="0" w:color="auto"/>
              </w:divBdr>
              <w:divsChild>
                <w:div w:id="1439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825">
      <w:bodyDiv w:val="1"/>
      <w:marLeft w:val="0"/>
      <w:marRight w:val="0"/>
      <w:marTop w:val="0"/>
      <w:marBottom w:val="0"/>
      <w:divBdr>
        <w:top w:val="none" w:sz="0" w:space="0" w:color="auto"/>
        <w:left w:val="none" w:sz="0" w:space="0" w:color="auto"/>
        <w:bottom w:val="none" w:sz="0" w:space="0" w:color="auto"/>
        <w:right w:val="none" w:sz="0" w:space="0" w:color="auto"/>
      </w:divBdr>
      <w:divsChild>
        <w:div w:id="1942447541">
          <w:marLeft w:val="0"/>
          <w:marRight w:val="0"/>
          <w:marTop w:val="0"/>
          <w:marBottom w:val="0"/>
          <w:divBdr>
            <w:top w:val="none" w:sz="0" w:space="0" w:color="auto"/>
            <w:left w:val="none" w:sz="0" w:space="0" w:color="auto"/>
            <w:bottom w:val="none" w:sz="0" w:space="0" w:color="auto"/>
            <w:right w:val="none" w:sz="0" w:space="0" w:color="auto"/>
          </w:divBdr>
          <w:divsChild>
            <w:div w:id="1562256333">
              <w:marLeft w:val="0"/>
              <w:marRight w:val="0"/>
              <w:marTop w:val="0"/>
              <w:marBottom w:val="0"/>
              <w:divBdr>
                <w:top w:val="none" w:sz="0" w:space="0" w:color="auto"/>
                <w:left w:val="none" w:sz="0" w:space="0" w:color="auto"/>
                <w:bottom w:val="none" w:sz="0" w:space="0" w:color="auto"/>
                <w:right w:val="none" w:sz="0" w:space="0" w:color="auto"/>
              </w:divBdr>
              <w:divsChild>
                <w:div w:id="19817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9394">
      <w:bodyDiv w:val="1"/>
      <w:marLeft w:val="0"/>
      <w:marRight w:val="0"/>
      <w:marTop w:val="0"/>
      <w:marBottom w:val="0"/>
      <w:divBdr>
        <w:top w:val="none" w:sz="0" w:space="0" w:color="auto"/>
        <w:left w:val="none" w:sz="0" w:space="0" w:color="auto"/>
        <w:bottom w:val="none" w:sz="0" w:space="0" w:color="auto"/>
        <w:right w:val="none" w:sz="0" w:space="0" w:color="auto"/>
      </w:divBdr>
      <w:divsChild>
        <w:div w:id="2043284521">
          <w:marLeft w:val="0"/>
          <w:marRight w:val="0"/>
          <w:marTop w:val="0"/>
          <w:marBottom w:val="0"/>
          <w:divBdr>
            <w:top w:val="none" w:sz="0" w:space="0" w:color="auto"/>
            <w:left w:val="none" w:sz="0" w:space="0" w:color="auto"/>
            <w:bottom w:val="none" w:sz="0" w:space="0" w:color="auto"/>
            <w:right w:val="none" w:sz="0" w:space="0" w:color="auto"/>
          </w:divBdr>
          <w:divsChild>
            <w:div w:id="1778257570">
              <w:marLeft w:val="0"/>
              <w:marRight w:val="0"/>
              <w:marTop w:val="0"/>
              <w:marBottom w:val="0"/>
              <w:divBdr>
                <w:top w:val="none" w:sz="0" w:space="0" w:color="auto"/>
                <w:left w:val="none" w:sz="0" w:space="0" w:color="auto"/>
                <w:bottom w:val="none" w:sz="0" w:space="0" w:color="auto"/>
                <w:right w:val="none" w:sz="0" w:space="0" w:color="auto"/>
              </w:divBdr>
              <w:divsChild>
                <w:div w:id="6635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3584">
      <w:bodyDiv w:val="1"/>
      <w:marLeft w:val="0"/>
      <w:marRight w:val="0"/>
      <w:marTop w:val="0"/>
      <w:marBottom w:val="0"/>
      <w:divBdr>
        <w:top w:val="none" w:sz="0" w:space="0" w:color="auto"/>
        <w:left w:val="none" w:sz="0" w:space="0" w:color="auto"/>
        <w:bottom w:val="none" w:sz="0" w:space="0" w:color="auto"/>
        <w:right w:val="none" w:sz="0" w:space="0" w:color="auto"/>
      </w:divBdr>
      <w:divsChild>
        <w:div w:id="198705319">
          <w:marLeft w:val="0"/>
          <w:marRight w:val="0"/>
          <w:marTop w:val="0"/>
          <w:marBottom w:val="0"/>
          <w:divBdr>
            <w:top w:val="none" w:sz="0" w:space="0" w:color="auto"/>
            <w:left w:val="none" w:sz="0" w:space="0" w:color="auto"/>
            <w:bottom w:val="none" w:sz="0" w:space="0" w:color="auto"/>
            <w:right w:val="none" w:sz="0" w:space="0" w:color="auto"/>
          </w:divBdr>
          <w:divsChild>
            <w:div w:id="2107387180">
              <w:marLeft w:val="0"/>
              <w:marRight w:val="0"/>
              <w:marTop w:val="0"/>
              <w:marBottom w:val="0"/>
              <w:divBdr>
                <w:top w:val="none" w:sz="0" w:space="0" w:color="auto"/>
                <w:left w:val="none" w:sz="0" w:space="0" w:color="auto"/>
                <w:bottom w:val="none" w:sz="0" w:space="0" w:color="auto"/>
                <w:right w:val="none" w:sz="0" w:space="0" w:color="auto"/>
              </w:divBdr>
              <w:divsChild>
                <w:div w:id="14501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766">
      <w:bodyDiv w:val="1"/>
      <w:marLeft w:val="0"/>
      <w:marRight w:val="0"/>
      <w:marTop w:val="0"/>
      <w:marBottom w:val="0"/>
      <w:divBdr>
        <w:top w:val="none" w:sz="0" w:space="0" w:color="auto"/>
        <w:left w:val="none" w:sz="0" w:space="0" w:color="auto"/>
        <w:bottom w:val="none" w:sz="0" w:space="0" w:color="auto"/>
        <w:right w:val="none" w:sz="0" w:space="0" w:color="auto"/>
      </w:divBdr>
    </w:div>
    <w:div w:id="218977220">
      <w:bodyDiv w:val="1"/>
      <w:marLeft w:val="0"/>
      <w:marRight w:val="0"/>
      <w:marTop w:val="0"/>
      <w:marBottom w:val="0"/>
      <w:divBdr>
        <w:top w:val="none" w:sz="0" w:space="0" w:color="auto"/>
        <w:left w:val="none" w:sz="0" w:space="0" w:color="auto"/>
        <w:bottom w:val="none" w:sz="0" w:space="0" w:color="auto"/>
        <w:right w:val="none" w:sz="0" w:space="0" w:color="auto"/>
      </w:divBdr>
    </w:div>
    <w:div w:id="258027569">
      <w:bodyDiv w:val="1"/>
      <w:marLeft w:val="0"/>
      <w:marRight w:val="0"/>
      <w:marTop w:val="0"/>
      <w:marBottom w:val="0"/>
      <w:divBdr>
        <w:top w:val="none" w:sz="0" w:space="0" w:color="auto"/>
        <w:left w:val="none" w:sz="0" w:space="0" w:color="auto"/>
        <w:bottom w:val="none" w:sz="0" w:space="0" w:color="auto"/>
        <w:right w:val="none" w:sz="0" w:space="0" w:color="auto"/>
      </w:divBdr>
    </w:div>
    <w:div w:id="291985841">
      <w:bodyDiv w:val="1"/>
      <w:marLeft w:val="0"/>
      <w:marRight w:val="0"/>
      <w:marTop w:val="0"/>
      <w:marBottom w:val="0"/>
      <w:divBdr>
        <w:top w:val="none" w:sz="0" w:space="0" w:color="auto"/>
        <w:left w:val="none" w:sz="0" w:space="0" w:color="auto"/>
        <w:bottom w:val="none" w:sz="0" w:space="0" w:color="auto"/>
        <w:right w:val="none" w:sz="0" w:space="0" w:color="auto"/>
      </w:divBdr>
    </w:div>
    <w:div w:id="307708914">
      <w:bodyDiv w:val="1"/>
      <w:marLeft w:val="0"/>
      <w:marRight w:val="0"/>
      <w:marTop w:val="0"/>
      <w:marBottom w:val="0"/>
      <w:divBdr>
        <w:top w:val="none" w:sz="0" w:space="0" w:color="auto"/>
        <w:left w:val="none" w:sz="0" w:space="0" w:color="auto"/>
        <w:bottom w:val="none" w:sz="0" w:space="0" w:color="auto"/>
        <w:right w:val="none" w:sz="0" w:space="0" w:color="auto"/>
      </w:divBdr>
      <w:divsChild>
        <w:div w:id="468400563">
          <w:marLeft w:val="0"/>
          <w:marRight w:val="0"/>
          <w:marTop w:val="0"/>
          <w:marBottom w:val="0"/>
          <w:divBdr>
            <w:top w:val="none" w:sz="0" w:space="0" w:color="auto"/>
            <w:left w:val="none" w:sz="0" w:space="0" w:color="auto"/>
            <w:bottom w:val="none" w:sz="0" w:space="0" w:color="auto"/>
            <w:right w:val="none" w:sz="0" w:space="0" w:color="auto"/>
          </w:divBdr>
          <w:divsChild>
            <w:div w:id="160775229">
              <w:marLeft w:val="0"/>
              <w:marRight w:val="0"/>
              <w:marTop w:val="0"/>
              <w:marBottom w:val="0"/>
              <w:divBdr>
                <w:top w:val="none" w:sz="0" w:space="0" w:color="auto"/>
                <w:left w:val="none" w:sz="0" w:space="0" w:color="auto"/>
                <w:bottom w:val="none" w:sz="0" w:space="0" w:color="auto"/>
                <w:right w:val="none" w:sz="0" w:space="0" w:color="auto"/>
              </w:divBdr>
              <w:divsChild>
                <w:div w:id="19533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9464">
      <w:bodyDiv w:val="1"/>
      <w:marLeft w:val="0"/>
      <w:marRight w:val="0"/>
      <w:marTop w:val="0"/>
      <w:marBottom w:val="0"/>
      <w:divBdr>
        <w:top w:val="none" w:sz="0" w:space="0" w:color="auto"/>
        <w:left w:val="none" w:sz="0" w:space="0" w:color="auto"/>
        <w:bottom w:val="none" w:sz="0" w:space="0" w:color="auto"/>
        <w:right w:val="none" w:sz="0" w:space="0" w:color="auto"/>
      </w:divBdr>
    </w:div>
    <w:div w:id="308636583">
      <w:bodyDiv w:val="1"/>
      <w:marLeft w:val="0"/>
      <w:marRight w:val="0"/>
      <w:marTop w:val="0"/>
      <w:marBottom w:val="0"/>
      <w:divBdr>
        <w:top w:val="none" w:sz="0" w:space="0" w:color="auto"/>
        <w:left w:val="none" w:sz="0" w:space="0" w:color="auto"/>
        <w:bottom w:val="none" w:sz="0" w:space="0" w:color="auto"/>
        <w:right w:val="none" w:sz="0" w:space="0" w:color="auto"/>
      </w:divBdr>
      <w:divsChild>
        <w:div w:id="1398170174">
          <w:marLeft w:val="0"/>
          <w:marRight w:val="0"/>
          <w:marTop w:val="0"/>
          <w:marBottom w:val="0"/>
          <w:divBdr>
            <w:top w:val="none" w:sz="0" w:space="0" w:color="auto"/>
            <w:left w:val="none" w:sz="0" w:space="0" w:color="auto"/>
            <w:bottom w:val="none" w:sz="0" w:space="0" w:color="auto"/>
            <w:right w:val="none" w:sz="0" w:space="0" w:color="auto"/>
          </w:divBdr>
          <w:divsChild>
            <w:div w:id="2074422904">
              <w:marLeft w:val="0"/>
              <w:marRight w:val="0"/>
              <w:marTop w:val="0"/>
              <w:marBottom w:val="0"/>
              <w:divBdr>
                <w:top w:val="none" w:sz="0" w:space="0" w:color="auto"/>
                <w:left w:val="none" w:sz="0" w:space="0" w:color="auto"/>
                <w:bottom w:val="none" w:sz="0" w:space="0" w:color="auto"/>
                <w:right w:val="none" w:sz="0" w:space="0" w:color="auto"/>
              </w:divBdr>
              <w:divsChild>
                <w:div w:id="5603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68702">
      <w:bodyDiv w:val="1"/>
      <w:marLeft w:val="0"/>
      <w:marRight w:val="0"/>
      <w:marTop w:val="0"/>
      <w:marBottom w:val="0"/>
      <w:divBdr>
        <w:top w:val="none" w:sz="0" w:space="0" w:color="auto"/>
        <w:left w:val="none" w:sz="0" w:space="0" w:color="auto"/>
        <w:bottom w:val="none" w:sz="0" w:space="0" w:color="auto"/>
        <w:right w:val="none" w:sz="0" w:space="0" w:color="auto"/>
      </w:divBdr>
      <w:divsChild>
        <w:div w:id="1323436417">
          <w:marLeft w:val="0"/>
          <w:marRight w:val="0"/>
          <w:marTop w:val="0"/>
          <w:marBottom w:val="0"/>
          <w:divBdr>
            <w:top w:val="none" w:sz="0" w:space="0" w:color="auto"/>
            <w:left w:val="none" w:sz="0" w:space="0" w:color="auto"/>
            <w:bottom w:val="none" w:sz="0" w:space="0" w:color="auto"/>
            <w:right w:val="none" w:sz="0" w:space="0" w:color="auto"/>
          </w:divBdr>
          <w:divsChild>
            <w:div w:id="1085885891">
              <w:marLeft w:val="0"/>
              <w:marRight w:val="0"/>
              <w:marTop w:val="0"/>
              <w:marBottom w:val="0"/>
              <w:divBdr>
                <w:top w:val="none" w:sz="0" w:space="0" w:color="auto"/>
                <w:left w:val="none" w:sz="0" w:space="0" w:color="auto"/>
                <w:bottom w:val="none" w:sz="0" w:space="0" w:color="auto"/>
                <w:right w:val="none" w:sz="0" w:space="0" w:color="auto"/>
              </w:divBdr>
              <w:divsChild>
                <w:div w:id="20426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69706">
      <w:bodyDiv w:val="1"/>
      <w:marLeft w:val="0"/>
      <w:marRight w:val="0"/>
      <w:marTop w:val="0"/>
      <w:marBottom w:val="0"/>
      <w:divBdr>
        <w:top w:val="none" w:sz="0" w:space="0" w:color="auto"/>
        <w:left w:val="none" w:sz="0" w:space="0" w:color="auto"/>
        <w:bottom w:val="none" w:sz="0" w:space="0" w:color="auto"/>
        <w:right w:val="none" w:sz="0" w:space="0" w:color="auto"/>
      </w:divBdr>
      <w:divsChild>
        <w:div w:id="1916864747">
          <w:marLeft w:val="0"/>
          <w:marRight w:val="0"/>
          <w:marTop w:val="0"/>
          <w:marBottom w:val="0"/>
          <w:divBdr>
            <w:top w:val="none" w:sz="0" w:space="0" w:color="auto"/>
            <w:left w:val="none" w:sz="0" w:space="0" w:color="auto"/>
            <w:bottom w:val="none" w:sz="0" w:space="0" w:color="auto"/>
            <w:right w:val="none" w:sz="0" w:space="0" w:color="auto"/>
          </w:divBdr>
          <w:divsChild>
            <w:div w:id="1952080709">
              <w:marLeft w:val="0"/>
              <w:marRight w:val="0"/>
              <w:marTop w:val="0"/>
              <w:marBottom w:val="0"/>
              <w:divBdr>
                <w:top w:val="none" w:sz="0" w:space="0" w:color="auto"/>
                <w:left w:val="none" w:sz="0" w:space="0" w:color="auto"/>
                <w:bottom w:val="none" w:sz="0" w:space="0" w:color="auto"/>
                <w:right w:val="none" w:sz="0" w:space="0" w:color="auto"/>
              </w:divBdr>
              <w:divsChild>
                <w:div w:id="20463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3739">
      <w:bodyDiv w:val="1"/>
      <w:marLeft w:val="0"/>
      <w:marRight w:val="0"/>
      <w:marTop w:val="0"/>
      <w:marBottom w:val="0"/>
      <w:divBdr>
        <w:top w:val="none" w:sz="0" w:space="0" w:color="auto"/>
        <w:left w:val="none" w:sz="0" w:space="0" w:color="auto"/>
        <w:bottom w:val="none" w:sz="0" w:space="0" w:color="auto"/>
        <w:right w:val="none" w:sz="0" w:space="0" w:color="auto"/>
      </w:divBdr>
      <w:divsChild>
        <w:div w:id="1549292464">
          <w:marLeft w:val="0"/>
          <w:marRight w:val="0"/>
          <w:marTop w:val="0"/>
          <w:marBottom w:val="0"/>
          <w:divBdr>
            <w:top w:val="none" w:sz="0" w:space="0" w:color="auto"/>
            <w:left w:val="none" w:sz="0" w:space="0" w:color="auto"/>
            <w:bottom w:val="none" w:sz="0" w:space="0" w:color="auto"/>
            <w:right w:val="none" w:sz="0" w:space="0" w:color="auto"/>
          </w:divBdr>
          <w:divsChild>
            <w:div w:id="1819959779">
              <w:marLeft w:val="0"/>
              <w:marRight w:val="0"/>
              <w:marTop w:val="0"/>
              <w:marBottom w:val="0"/>
              <w:divBdr>
                <w:top w:val="none" w:sz="0" w:space="0" w:color="auto"/>
                <w:left w:val="none" w:sz="0" w:space="0" w:color="auto"/>
                <w:bottom w:val="none" w:sz="0" w:space="0" w:color="auto"/>
                <w:right w:val="none" w:sz="0" w:space="0" w:color="auto"/>
              </w:divBdr>
              <w:divsChild>
                <w:div w:id="10163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5058">
      <w:bodyDiv w:val="1"/>
      <w:marLeft w:val="0"/>
      <w:marRight w:val="0"/>
      <w:marTop w:val="0"/>
      <w:marBottom w:val="0"/>
      <w:divBdr>
        <w:top w:val="none" w:sz="0" w:space="0" w:color="auto"/>
        <w:left w:val="none" w:sz="0" w:space="0" w:color="auto"/>
        <w:bottom w:val="none" w:sz="0" w:space="0" w:color="auto"/>
        <w:right w:val="none" w:sz="0" w:space="0" w:color="auto"/>
      </w:divBdr>
      <w:divsChild>
        <w:div w:id="1476602847">
          <w:marLeft w:val="0"/>
          <w:marRight w:val="0"/>
          <w:marTop w:val="0"/>
          <w:marBottom w:val="0"/>
          <w:divBdr>
            <w:top w:val="none" w:sz="0" w:space="0" w:color="auto"/>
            <w:left w:val="none" w:sz="0" w:space="0" w:color="auto"/>
            <w:bottom w:val="none" w:sz="0" w:space="0" w:color="auto"/>
            <w:right w:val="none" w:sz="0" w:space="0" w:color="auto"/>
          </w:divBdr>
          <w:divsChild>
            <w:div w:id="1370228669">
              <w:marLeft w:val="0"/>
              <w:marRight w:val="0"/>
              <w:marTop w:val="0"/>
              <w:marBottom w:val="0"/>
              <w:divBdr>
                <w:top w:val="none" w:sz="0" w:space="0" w:color="auto"/>
                <w:left w:val="none" w:sz="0" w:space="0" w:color="auto"/>
                <w:bottom w:val="none" w:sz="0" w:space="0" w:color="auto"/>
                <w:right w:val="none" w:sz="0" w:space="0" w:color="auto"/>
              </w:divBdr>
              <w:divsChild>
                <w:div w:id="2865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8323">
      <w:bodyDiv w:val="1"/>
      <w:marLeft w:val="0"/>
      <w:marRight w:val="0"/>
      <w:marTop w:val="0"/>
      <w:marBottom w:val="0"/>
      <w:divBdr>
        <w:top w:val="none" w:sz="0" w:space="0" w:color="auto"/>
        <w:left w:val="none" w:sz="0" w:space="0" w:color="auto"/>
        <w:bottom w:val="none" w:sz="0" w:space="0" w:color="auto"/>
        <w:right w:val="none" w:sz="0" w:space="0" w:color="auto"/>
      </w:divBdr>
    </w:div>
    <w:div w:id="534582548">
      <w:bodyDiv w:val="1"/>
      <w:marLeft w:val="0"/>
      <w:marRight w:val="0"/>
      <w:marTop w:val="0"/>
      <w:marBottom w:val="0"/>
      <w:divBdr>
        <w:top w:val="none" w:sz="0" w:space="0" w:color="auto"/>
        <w:left w:val="none" w:sz="0" w:space="0" w:color="auto"/>
        <w:bottom w:val="none" w:sz="0" w:space="0" w:color="auto"/>
        <w:right w:val="none" w:sz="0" w:space="0" w:color="auto"/>
      </w:divBdr>
      <w:divsChild>
        <w:div w:id="1154178669">
          <w:marLeft w:val="0"/>
          <w:marRight w:val="0"/>
          <w:marTop w:val="0"/>
          <w:marBottom w:val="0"/>
          <w:divBdr>
            <w:top w:val="none" w:sz="0" w:space="0" w:color="auto"/>
            <w:left w:val="none" w:sz="0" w:space="0" w:color="auto"/>
            <w:bottom w:val="none" w:sz="0" w:space="0" w:color="auto"/>
            <w:right w:val="none" w:sz="0" w:space="0" w:color="auto"/>
          </w:divBdr>
          <w:divsChild>
            <w:div w:id="1025448023">
              <w:marLeft w:val="0"/>
              <w:marRight w:val="0"/>
              <w:marTop w:val="0"/>
              <w:marBottom w:val="0"/>
              <w:divBdr>
                <w:top w:val="none" w:sz="0" w:space="0" w:color="auto"/>
                <w:left w:val="none" w:sz="0" w:space="0" w:color="auto"/>
                <w:bottom w:val="none" w:sz="0" w:space="0" w:color="auto"/>
                <w:right w:val="none" w:sz="0" w:space="0" w:color="auto"/>
              </w:divBdr>
              <w:divsChild>
                <w:div w:id="1635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0685">
      <w:bodyDiv w:val="1"/>
      <w:marLeft w:val="0"/>
      <w:marRight w:val="0"/>
      <w:marTop w:val="0"/>
      <w:marBottom w:val="0"/>
      <w:divBdr>
        <w:top w:val="none" w:sz="0" w:space="0" w:color="auto"/>
        <w:left w:val="none" w:sz="0" w:space="0" w:color="auto"/>
        <w:bottom w:val="none" w:sz="0" w:space="0" w:color="auto"/>
        <w:right w:val="none" w:sz="0" w:space="0" w:color="auto"/>
      </w:divBdr>
      <w:divsChild>
        <w:div w:id="913315579">
          <w:marLeft w:val="0"/>
          <w:marRight w:val="0"/>
          <w:marTop w:val="0"/>
          <w:marBottom w:val="0"/>
          <w:divBdr>
            <w:top w:val="none" w:sz="0" w:space="0" w:color="auto"/>
            <w:left w:val="none" w:sz="0" w:space="0" w:color="auto"/>
            <w:bottom w:val="none" w:sz="0" w:space="0" w:color="auto"/>
            <w:right w:val="none" w:sz="0" w:space="0" w:color="auto"/>
          </w:divBdr>
          <w:divsChild>
            <w:div w:id="255865157">
              <w:marLeft w:val="0"/>
              <w:marRight w:val="0"/>
              <w:marTop w:val="0"/>
              <w:marBottom w:val="0"/>
              <w:divBdr>
                <w:top w:val="none" w:sz="0" w:space="0" w:color="auto"/>
                <w:left w:val="none" w:sz="0" w:space="0" w:color="auto"/>
                <w:bottom w:val="none" w:sz="0" w:space="0" w:color="auto"/>
                <w:right w:val="none" w:sz="0" w:space="0" w:color="auto"/>
              </w:divBdr>
              <w:divsChild>
                <w:div w:id="1407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2131">
      <w:bodyDiv w:val="1"/>
      <w:marLeft w:val="0"/>
      <w:marRight w:val="0"/>
      <w:marTop w:val="0"/>
      <w:marBottom w:val="0"/>
      <w:divBdr>
        <w:top w:val="none" w:sz="0" w:space="0" w:color="auto"/>
        <w:left w:val="none" w:sz="0" w:space="0" w:color="auto"/>
        <w:bottom w:val="none" w:sz="0" w:space="0" w:color="auto"/>
        <w:right w:val="none" w:sz="0" w:space="0" w:color="auto"/>
      </w:divBdr>
      <w:divsChild>
        <w:div w:id="895120756">
          <w:marLeft w:val="0"/>
          <w:marRight w:val="0"/>
          <w:marTop w:val="0"/>
          <w:marBottom w:val="0"/>
          <w:divBdr>
            <w:top w:val="none" w:sz="0" w:space="0" w:color="auto"/>
            <w:left w:val="none" w:sz="0" w:space="0" w:color="auto"/>
            <w:bottom w:val="none" w:sz="0" w:space="0" w:color="auto"/>
            <w:right w:val="none" w:sz="0" w:space="0" w:color="auto"/>
          </w:divBdr>
          <w:divsChild>
            <w:div w:id="1601916271">
              <w:marLeft w:val="0"/>
              <w:marRight w:val="0"/>
              <w:marTop w:val="0"/>
              <w:marBottom w:val="0"/>
              <w:divBdr>
                <w:top w:val="none" w:sz="0" w:space="0" w:color="auto"/>
                <w:left w:val="none" w:sz="0" w:space="0" w:color="auto"/>
                <w:bottom w:val="none" w:sz="0" w:space="0" w:color="auto"/>
                <w:right w:val="none" w:sz="0" w:space="0" w:color="auto"/>
              </w:divBdr>
              <w:divsChild>
                <w:div w:id="967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5984">
      <w:bodyDiv w:val="1"/>
      <w:marLeft w:val="0"/>
      <w:marRight w:val="0"/>
      <w:marTop w:val="0"/>
      <w:marBottom w:val="0"/>
      <w:divBdr>
        <w:top w:val="none" w:sz="0" w:space="0" w:color="auto"/>
        <w:left w:val="none" w:sz="0" w:space="0" w:color="auto"/>
        <w:bottom w:val="none" w:sz="0" w:space="0" w:color="auto"/>
        <w:right w:val="none" w:sz="0" w:space="0" w:color="auto"/>
      </w:divBdr>
      <w:divsChild>
        <w:div w:id="1059940377">
          <w:marLeft w:val="0"/>
          <w:marRight w:val="0"/>
          <w:marTop w:val="0"/>
          <w:marBottom w:val="0"/>
          <w:divBdr>
            <w:top w:val="none" w:sz="0" w:space="0" w:color="auto"/>
            <w:left w:val="none" w:sz="0" w:space="0" w:color="auto"/>
            <w:bottom w:val="none" w:sz="0" w:space="0" w:color="auto"/>
            <w:right w:val="none" w:sz="0" w:space="0" w:color="auto"/>
          </w:divBdr>
          <w:divsChild>
            <w:div w:id="1776486108">
              <w:marLeft w:val="0"/>
              <w:marRight w:val="0"/>
              <w:marTop w:val="0"/>
              <w:marBottom w:val="0"/>
              <w:divBdr>
                <w:top w:val="none" w:sz="0" w:space="0" w:color="auto"/>
                <w:left w:val="none" w:sz="0" w:space="0" w:color="auto"/>
                <w:bottom w:val="none" w:sz="0" w:space="0" w:color="auto"/>
                <w:right w:val="none" w:sz="0" w:space="0" w:color="auto"/>
              </w:divBdr>
              <w:divsChild>
                <w:div w:id="8539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6890">
      <w:bodyDiv w:val="1"/>
      <w:marLeft w:val="0"/>
      <w:marRight w:val="0"/>
      <w:marTop w:val="0"/>
      <w:marBottom w:val="0"/>
      <w:divBdr>
        <w:top w:val="none" w:sz="0" w:space="0" w:color="auto"/>
        <w:left w:val="none" w:sz="0" w:space="0" w:color="auto"/>
        <w:bottom w:val="none" w:sz="0" w:space="0" w:color="auto"/>
        <w:right w:val="none" w:sz="0" w:space="0" w:color="auto"/>
      </w:divBdr>
    </w:div>
    <w:div w:id="574433346">
      <w:bodyDiv w:val="1"/>
      <w:marLeft w:val="0"/>
      <w:marRight w:val="0"/>
      <w:marTop w:val="0"/>
      <w:marBottom w:val="0"/>
      <w:divBdr>
        <w:top w:val="none" w:sz="0" w:space="0" w:color="auto"/>
        <w:left w:val="none" w:sz="0" w:space="0" w:color="auto"/>
        <w:bottom w:val="none" w:sz="0" w:space="0" w:color="auto"/>
        <w:right w:val="none" w:sz="0" w:space="0" w:color="auto"/>
      </w:divBdr>
      <w:divsChild>
        <w:div w:id="1487626311">
          <w:marLeft w:val="0"/>
          <w:marRight w:val="0"/>
          <w:marTop w:val="0"/>
          <w:marBottom w:val="0"/>
          <w:divBdr>
            <w:top w:val="none" w:sz="0" w:space="0" w:color="auto"/>
            <w:left w:val="none" w:sz="0" w:space="0" w:color="auto"/>
            <w:bottom w:val="none" w:sz="0" w:space="0" w:color="auto"/>
            <w:right w:val="none" w:sz="0" w:space="0" w:color="auto"/>
          </w:divBdr>
          <w:divsChild>
            <w:div w:id="886454672">
              <w:marLeft w:val="0"/>
              <w:marRight w:val="0"/>
              <w:marTop w:val="0"/>
              <w:marBottom w:val="0"/>
              <w:divBdr>
                <w:top w:val="none" w:sz="0" w:space="0" w:color="auto"/>
                <w:left w:val="none" w:sz="0" w:space="0" w:color="auto"/>
                <w:bottom w:val="none" w:sz="0" w:space="0" w:color="auto"/>
                <w:right w:val="none" w:sz="0" w:space="0" w:color="auto"/>
              </w:divBdr>
              <w:divsChild>
                <w:div w:id="170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1189">
      <w:bodyDiv w:val="1"/>
      <w:marLeft w:val="0"/>
      <w:marRight w:val="0"/>
      <w:marTop w:val="0"/>
      <w:marBottom w:val="0"/>
      <w:divBdr>
        <w:top w:val="none" w:sz="0" w:space="0" w:color="auto"/>
        <w:left w:val="none" w:sz="0" w:space="0" w:color="auto"/>
        <w:bottom w:val="none" w:sz="0" w:space="0" w:color="auto"/>
        <w:right w:val="none" w:sz="0" w:space="0" w:color="auto"/>
      </w:divBdr>
      <w:divsChild>
        <w:div w:id="2141068681">
          <w:marLeft w:val="0"/>
          <w:marRight w:val="0"/>
          <w:marTop w:val="0"/>
          <w:marBottom w:val="0"/>
          <w:divBdr>
            <w:top w:val="none" w:sz="0" w:space="0" w:color="auto"/>
            <w:left w:val="none" w:sz="0" w:space="0" w:color="auto"/>
            <w:bottom w:val="none" w:sz="0" w:space="0" w:color="auto"/>
            <w:right w:val="none" w:sz="0" w:space="0" w:color="auto"/>
          </w:divBdr>
          <w:divsChild>
            <w:div w:id="1525746655">
              <w:marLeft w:val="0"/>
              <w:marRight w:val="0"/>
              <w:marTop w:val="0"/>
              <w:marBottom w:val="0"/>
              <w:divBdr>
                <w:top w:val="none" w:sz="0" w:space="0" w:color="auto"/>
                <w:left w:val="none" w:sz="0" w:space="0" w:color="auto"/>
                <w:bottom w:val="none" w:sz="0" w:space="0" w:color="auto"/>
                <w:right w:val="none" w:sz="0" w:space="0" w:color="auto"/>
              </w:divBdr>
              <w:divsChild>
                <w:div w:id="5357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7467">
      <w:bodyDiv w:val="1"/>
      <w:marLeft w:val="0"/>
      <w:marRight w:val="0"/>
      <w:marTop w:val="0"/>
      <w:marBottom w:val="0"/>
      <w:divBdr>
        <w:top w:val="none" w:sz="0" w:space="0" w:color="auto"/>
        <w:left w:val="none" w:sz="0" w:space="0" w:color="auto"/>
        <w:bottom w:val="none" w:sz="0" w:space="0" w:color="auto"/>
        <w:right w:val="none" w:sz="0" w:space="0" w:color="auto"/>
      </w:divBdr>
      <w:divsChild>
        <w:div w:id="1014918116">
          <w:marLeft w:val="0"/>
          <w:marRight w:val="0"/>
          <w:marTop w:val="0"/>
          <w:marBottom w:val="0"/>
          <w:divBdr>
            <w:top w:val="none" w:sz="0" w:space="0" w:color="auto"/>
            <w:left w:val="none" w:sz="0" w:space="0" w:color="auto"/>
            <w:bottom w:val="none" w:sz="0" w:space="0" w:color="auto"/>
            <w:right w:val="none" w:sz="0" w:space="0" w:color="auto"/>
          </w:divBdr>
          <w:divsChild>
            <w:div w:id="718671297">
              <w:marLeft w:val="0"/>
              <w:marRight w:val="0"/>
              <w:marTop w:val="0"/>
              <w:marBottom w:val="0"/>
              <w:divBdr>
                <w:top w:val="none" w:sz="0" w:space="0" w:color="auto"/>
                <w:left w:val="none" w:sz="0" w:space="0" w:color="auto"/>
                <w:bottom w:val="none" w:sz="0" w:space="0" w:color="auto"/>
                <w:right w:val="none" w:sz="0" w:space="0" w:color="auto"/>
              </w:divBdr>
              <w:divsChild>
                <w:div w:id="9951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5351">
      <w:bodyDiv w:val="1"/>
      <w:marLeft w:val="0"/>
      <w:marRight w:val="0"/>
      <w:marTop w:val="0"/>
      <w:marBottom w:val="0"/>
      <w:divBdr>
        <w:top w:val="none" w:sz="0" w:space="0" w:color="auto"/>
        <w:left w:val="none" w:sz="0" w:space="0" w:color="auto"/>
        <w:bottom w:val="none" w:sz="0" w:space="0" w:color="auto"/>
        <w:right w:val="none" w:sz="0" w:space="0" w:color="auto"/>
      </w:divBdr>
      <w:divsChild>
        <w:div w:id="1635019251">
          <w:marLeft w:val="0"/>
          <w:marRight w:val="0"/>
          <w:marTop w:val="0"/>
          <w:marBottom w:val="0"/>
          <w:divBdr>
            <w:top w:val="none" w:sz="0" w:space="0" w:color="auto"/>
            <w:left w:val="none" w:sz="0" w:space="0" w:color="auto"/>
            <w:bottom w:val="none" w:sz="0" w:space="0" w:color="auto"/>
            <w:right w:val="none" w:sz="0" w:space="0" w:color="auto"/>
          </w:divBdr>
          <w:divsChild>
            <w:div w:id="1193495800">
              <w:marLeft w:val="0"/>
              <w:marRight w:val="0"/>
              <w:marTop w:val="0"/>
              <w:marBottom w:val="0"/>
              <w:divBdr>
                <w:top w:val="none" w:sz="0" w:space="0" w:color="auto"/>
                <w:left w:val="none" w:sz="0" w:space="0" w:color="auto"/>
                <w:bottom w:val="none" w:sz="0" w:space="0" w:color="auto"/>
                <w:right w:val="none" w:sz="0" w:space="0" w:color="auto"/>
              </w:divBdr>
              <w:divsChild>
                <w:div w:id="2643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62917">
      <w:bodyDiv w:val="1"/>
      <w:marLeft w:val="0"/>
      <w:marRight w:val="0"/>
      <w:marTop w:val="0"/>
      <w:marBottom w:val="0"/>
      <w:divBdr>
        <w:top w:val="none" w:sz="0" w:space="0" w:color="auto"/>
        <w:left w:val="none" w:sz="0" w:space="0" w:color="auto"/>
        <w:bottom w:val="none" w:sz="0" w:space="0" w:color="auto"/>
        <w:right w:val="none" w:sz="0" w:space="0" w:color="auto"/>
      </w:divBdr>
      <w:divsChild>
        <w:div w:id="1357345401">
          <w:marLeft w:val="0"/>
          <w:marRight w:val="0"/>
          <w:marTop w:val="0"/>
          <w:marBottom w:val="0"/>
          <w:divBdr>
            <w:top w:val="none" w:sz="0" w:space="0" w:color="auto"/>
            <w:left w:val="none" w:sz="0" w:space="0" w:color="auto"/>
            <w:bottom w:val="none" w:sz="0" w:space="0" w:color="auto"/>
            <w:right w:val="none" w:sz="0" w:space="0" w:color="auto"/>
          </w:divBdr>
          <w:divsChild>
            <w:div w:id="239994245">
              <w:marLeft w:val="0"/>
              <w:marRight w:val="0"/>
              <w:marTop w:val="0"/>
              <w:marBottom w:val="0"/>
              <w:divBdr>
                <w:top w:val="none" w:sz="0" w:space="0" w:color="auto"/>
                <w:left w:val="none" w:sz="0" w:space="0" w:color="auto"/>
                <w:bottom w:val="none" w:sz="0" w:space="0" w:color="auto"/>
                <w:right w:val="none" w:sz="0" w:space="0" w:color="auto"/>
              </w:divBdr>
              <w:divsChild>
                <w:div w:id="4484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46891">
      <w:bodyDiv w:val="1"/>
      <w:marLeft w:val="0"/>
      <w:marRight w:val="0"/>
      <w:marTop w:val="0"/>
      <w:marBottom w:val="0"/>
      <w:divBdr>
        <w:top w:val="none" w:sz="0" w:space="0" w:color="auto"/>
        <w:left w:val="none" w:sz="0" w:space="0" w:color="auto"/>
        <w:bottom w:val="none" w:sz="0" w:space="0" w:color="auto"/>
        <w:right w:val="none" w:sz="0" w:space="0" w:color="auto"/>
      </w:divBdr>
      <w:divsChild>
        <w:div w:id="1582913036">
          <w:marLeft w:val="0"/>
          <w:marRight w:val="0"/>
          <w:marTop w:val="0"/>
          <w:marBottom w:val="0"/>
          <w:divBdr>
            <w:top w:val="none" w:sz="0" w:space="0" w:color="auto"/>
            <w:left w:val="none" w:sz="0" w:space="0" w:color="auto"/>
            <w:bottom w:val="none" w:sz="0" w:space="0" w:color="auto"/>
            <w:right w:val="none" w:sz="0" w:space="0" w:color="auto"/>
          </w:divBdr>
          <w:divsChild>
            <w:div w:id="1316226277">
              <w:marLeft w:val="0"/>
              <w:marRight w:val="0"/>
              <w:marTop w:val="0"/>
              <w:marBottom w:val="0"/>
              <w:divBdr>
                <w:top w:val="none" w:sz="0" w:space="0" w:color="auto"/>
                <w:left w:val="none" w:sz="0" w:space="0" w:color="auto"/>
                <w:bottom w:val="none" w:sz="0" w:space="0" w:color="auto"/>
                <w:right w:val="none" w:sz="0" w:space="0" w:color="auto"/>
              </w:divBdr>
              <w:divsChild>
                <w:div w:id="1145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9945">
      <w:bodyDiv w:val="1"/>
      <w:marLeft w:val="0"/>
      <w:marRight w:val="0"/>
      <w:marTop w:val="0"/>
      <w:marBottom w:val="0"/>
      <w:divBdr>
        <w:top w:val="none" w:sz="0" w:space="0" w:color="auto"/>
        <w:left w:val="none" w:sz="0" w:space="0" w:color="auto"/>
        <w:bottom w:val="none" w:sz="0" w:space="0" w:color="auto"/>
        <w:right w:val="none" w:sz="0" w:space="0" w:color="auto"/>
      </w:divBdr>
      <w:divsChild>
        <w:div w:id="12583080">
          <w:marLeft w:val="0"/>
          <w:marRight w:val="0"/>
          <w:marTop w:val="0"/>
          <w:marBottom w:val="0"/>
          <w:divBdr>
            <w:top w:val="none" w:sz="0" w:space="0" w:color="auto"/>
            <w:left w:val="none" w:sz="0" w:space="0" w:color="auto"/>
            <w:bottom w:val="none" w:sz="0" w:space="0" w:color="auto"/>
            <w:right w:val="none" w:sz="0" w:space="0" w:color="auto"/>
          </w:divBdr>
          <w:divsChild>
            <w:div w:id="2004551207">
              <w:marLeft w:val="0"/>
              <w:marRight w:val="0"/>
              <w:marTop w:val="0"/>
              <w:marBottom w:val="0"/>
              <w:divBdr>
                <w:top w:val="none" w:sz="0" w:space="0" w:color="auto"/>
                <w:left w:val="none" w:sz="0" w:space="0" w:color="auto"/>
                <w:bottom w:val="none" w:sz="0" w:space="0" w:color="auto"/>
                <w:right w:val="none" w:sz="0" w:space="0" w:color="auto"/>
              </w:divBdr>
              <w:divsChild>
                <w:div w:id="16470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5874">
      <w:bodyDiv w:val="1"/>
      <w:marLeft w:val="0"/>
      <w:marRight w:val="0"/>
      <w:marTop w:val="0"/>
      <w:marBottom w:val="0"/>
      <w:divBdr>
        <w:top w:val="none" w:sz="0" w:space="0" w:color="auto"/>
        <w:left w:val="none" w:sz="0" w:space="0" w:color="auto"/>
        <w:bottom w:val="none" w:sz="0" w:space="0" w:color="auto"/>
        <w:right w:val="none" w:sz="0" w:space="0" w:color="auto"/>
      </w:divBdr>
      <w:divsChild>
        <w:div w:id="1348219355">
          <w:marLeft w:val="0"/>
          <w:marRight w:val="0"/>
          <w:marTop w:val="0"/>
          <w:marBottom w:val="0"/>
          <w:divBdr>
            <w:top w:val="none" w:sz="0" w:space="0" w:color="auto"/>
            <w:left w:val="none" w:sz="0" w:space="0" w:color="auto"/>
            <w:bottom w:val="none" w:sz="0" w:space="0" w:color="auto"/>
            <w:right w:val="none" w:sz="0" w:space="0" w:color="auto"/>
          </w:divBdr>
          <w:divsChild>
            <w:div w:id="1978800168">
              <w:marLeft w:val="0"/>
              <w:marRight w:val="0"/>
              <w:marTop w:val="0"/>
              <w:marBottom w:val="0"/>
              <w:divBdr>
                <w:top w:val="none" w:sz="0" w:space="0" w:color="auto"/>
                <w:left w:val="none" w:sz="0" w:space="0" w:color="auto"/>
                <w:bottom w:val="none" w:sz="0" w:space="0" w:color="auto"/>
                <w:right w:val="none" w:sz="0" w:space="0" w:color="auto"/>
              </w:divBdr>
              <w:divsChild>
                <w:div w:id="68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18340">
      <w:bodyDiv w:val="1"/>
      <w:marLeft w:val="0"/>
      <w:marRight w:val="0"/>
      <w:marTop w:val="0"/>
      <w:marBottom w:val="0"/>
      <w:divBdr>
        <w:top w:val="none" w:sz="0" w:space="0" w:color="auto"/>
        <w:left w:val="none" w:sz="0" w:space="0" w:color="auto"/>
        <w:bottom w:val="none" w:sz="0" w:space="0" w:color="auto"/>
        <w:right w:val="none" w:sz="0" w:space="0" w:color="auto"/>
      </w:divBdr>
    </w:div>
    <w:div w:id="709916508">
      <w:bodyDiv w:val="1"/>
      <w:marLeft w:val="0"/>
      <w:marRight w:val="0"/>
      <w:marTop w:val="0"/>
      <w:marBottom w:val="0"/>
      <w:divBdr>
        <w:top w:val="none" w:sz="0" w:space="0" w:color="auto"/>
        <w:left w:val="none" w:sz="0" w:space="0" w:color="auto"/>
        <w:bottom w:val="none" w:sz="0" w:space="0" w:color="auto"/>
        <w:right w:val="none" w:sz="0" w:space="0" w:color="auto"/>
      </w:divBdr>
      <w:divsChild>
        <w:div w:id="408620484">
          <w:marLeft w:val="0"/>
          <w:marRight w:val="0"/>
          <w:marTop w:val="0"/>
          <w:marBottom w:val="0"/>
          <w:divBdr>
            <w:top w:val="none" w:sz="0" w:space="0" w:color="auto"/>
            <w:left w:val="none" w:sz="0" w:space="0" w:color="auto"/>
            <w:bottom w:val="none" w:sz="0" w:space="0" w:color="auto"/>
            <w:right w:val="none" w:sz="0" w:space="0" w:color="auto"/>
          </w:divBdr>
          <w:divsChild>
            <w:div w:id="1528248798">
              <w:marLeft w:val="0"/>
              <w:marRight w:val="0"/>
              <w:marTop w:val="0"/>
              <w:marBottom w:val="0"/>
              <w:divBdr>
                <w:top w:val="none" w:sz="0" w:space="0" w:color="auto"/>
                <w:left w:val="none" w:sz="0" w:space="0" w:color="auto"/>
                <w:bottom w:val="none" w:sz="0" w:space="0" w:color="auto"/>
                <w:right w:val="none" w:sz="0" w:space="0" w:color="auto"/>
              </w:divBdr>
              <w:divsChild>
                <w:div w:id="2466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60813">
      <w:bodyDiv w:val="1"/>
      <w:marLeft w:val="0"/>
      <w:marRight w:val="0"/>
      <w:marTop w:val="0"/>
      <w:marBottom w:val="0"/>
      <w:divBdr>
        <w:top w:val="none" w:sz="0" w:space="0" w:color="auto"/>
        <w:left w:val="none" w:sz="0" w:space="0" w:color="auto"/>
        <w:bottom w:val="none" w:sz="0" w:space="0" w:color="auto"/>
        <w:right w:val="none" w:sz="0" w:space="0" w:color="auto"/>
      </w:divBdr>
      <w:divsChild>
        <w:div w:id="1811550700">
          <w:marLeft w:val="0"/>
          <w:marRight w:val="0"/>
          <w:marTop w:val="0"/>
          <w:marBottom w:val="0"/>
          <w:divBdr>
            <w:top w:val="none" w:sz="0" w:space="0" w:color="auto"/>
            <w:left w:val="none" w:sz="0" w:space="0" w:color="auto"/>
            <w:bottom w:val="none" w:sz="0" w:space="0" w:color="auto"/>
            <w:right w:val="none" w:sz="0" w:space="0" w:color="auto"/>
          </w:divBdr>
          <w:divsChild>
            <w:div w:id="1358115970">
              <w:marLeft w:val="0"/>
              <w:marRight w:val="0"/>
              <w:marTop w:val="0"/>
              <w:marBottom w:val="0"/>
              <w:divBdr>
                <w:top w:val="none" w:sz="0" w:space="0" w:color="auto"/>
                <w:left w:val="none" w:sz="0" w:space="0" w:color="auto"/>
                <w:bottom w:val="none" w:sz="0" w:space="0" w:color="auto"/>
                <w:right w:val="none" w:sz="0" w:space="0" w:color="auto"/>
              </w:divBdr>
              <w:divsChild>
                <w:div w:id="3799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10085">
      <w:bodyDiv w:val="1"/>
      <w:marLeft w:val="0"/>
      <w:marRight w:val="0"/>
      <w:marTop w:val="0"/>
      <w:marBottom w:val="0"/>
      <w:divBdr>
        <w:top w:val="none" w:sz="0" w:space="0" w:color="auto"/>
        <w:left w:val="none" w:sz="0" w:space="0" w:color="auto"/>
        <w:bottom w:val="none" w:sz="0" w:space="0" w:color="auto"/>
        <w:right w:val="none" w:sz="0" w:space="0" w:color="auto"/>
      </w:divBdr>
    </w:div>
    <w:div w:id="719979284">
      <w:bodyDiv w:val="1"/>
      <w:marLeft w:val="0"/>
      <w:marRight w:val="0"/>
      <w:marTop w:val="0"/>
      <w:marBottom w:val="0"/>
      <w:divBdr>
        <w:top w:val="none" w:sz="0" w:space="0" w:color="auto"/>
        <w:left w:val="none" w:sz="0" w:space="0" w:color="auto"/>
        <w:bottom w:val="none" w:sz="0" w:space="0" w:color="auto"/>
        <w:right w:val="none" w:sz="0" w:space="0" w:color="auto"/>
      </w:divBdr>
      <w:divsChild>
        <w:div w:id="579485388">
          <w:marLeft w:val="0"/>
          <w:marRight w:val="0"/>
          <w:marTop w:val="0"/>
          <w:marBottom w:val="0"/>
          <w:divBdr>
            <w:top w:val="none" w:sz="0" w:space="0" w:color="auto"/>
            <w:left w:val="none" w:sz="0" w:space="0" w:color="auto"/>
            <w:bottom w:val="none" w:sz="0" w:space="0" w:color="auto"/>
            <w:right w:val="none" w:sz="0" w:space="0" w:color="auto"/>
          </w:divBdr>
          <w:divsChild>
            <w:div w:id="502090565">
              <w:marLeft w:val="0"/>
              <w:marRight w:val="0"/>
              <w:marTop w:val="0"/>
              <w:marBottom w:val="0"/>
              <w:divBdr>
                <w:top w:val="none" w:sz="0" w:space="0" w:color="auto"/>
                <w:left w:val="none" w:sz="0" w:space="0" w:color="auto"/>
                <w:bottom w:val="none" w:sz="0" w:space="0" w:color="auto"/>
                <w:right w:val="none" w:sz="0" w:space="0" w:color="auto"/>
              </w:divBdr>
              <w:divsChild>
                <w:div w:id="6695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1542">
      <w:bodyDiv w:val="1"/>
      <w:marLeft w:val="0"/>
      <w:marRight w:val="0"/>
      <w:marTop w:val="0"/>
      <w:marBottom w:val="0"/>
      <w:divBdr>
        <w:top w:val="none" w:sz="0" w:space="0" w:color="auto"/>
        <w:left w:val="none" w:sz="0" w:space="0" w:color="auto"/>
        <w:bottom w:val="none" w:sz="0" w:space="0" w:color="auto"/>
        <w:right w:val="none" w:sz="0" w:space="0" w:color="auto"/>
      </w:divBdr>
      <w:divsChild>
        <w:div w:id="266281937">
          <w:marLeft w:val="0"/>
          <w:marRight w:val="0"/>
          <w:marTop w:val="0"/>
          <w:marBottom w:val="0"/>
          <w:divBdr>
            <w:top w:val="none" w:sz="0" w:space="0" w:color="auto"/>
            <w:left w:val="none" w:sz="0" w:space="0" w:color="auto"/>
            <w:bottom w:val="none" w:sz="0" w:space="0" w:color="auto"/>
            <w:right w:val="none" w:sz="0" w:space="0" w:color="auto"/>
          </w:divBdr>
          <w:divsChild>
            <w:div w:id="1271207511">
              <w:marLeft w:val="0"/>
              <w:marRight w:val="0"/>
              <w:marTop w:val="0"/>
              <w:marBottom w:val="0"/>
              <w:divBdr>
                <w:top w:val="none" w:sz="0" w:space="0" w:color="auto"/>
                <w:left w:val="none" w:sz="0" w:space="0" w:color="auto"/>
                <w:bottom w:val="none" w:sz="0" w:space="0" w:color="auto"/>
                <w:right w:val="none" w:sz="0" w:space="0" w:color="auto"/>
              </w:divBdr>
              <w:divsChild>
                <w:div w:id="10653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5590">
      <w:bodyDiv w:val="1"/>
      <w:marLeft w:val="0"/>
      <w:marRight w:val="0"/>
      <w:marTop w:val="0"/>
      <w:marBottom w:val="0"/>
      <w:divBdr>
        <w:top w:val="none" w:sz="0" w:space="0" w:color="auto"/>
        <w:left w:val="none" w:sz="0" w:space="0" w:color="auto"/>
        <w:bottom w:val="none" w:sz="0" w:space="0" w:color="auto"/>
        <w:right w:val="none" w:sz="0" w:space="0" w:color="auto"/>
      </w:divBdr>
      <w:divsChild>
        <w:div w:id="773865050">
          <w:marLeft w:val="0"/>
          <w:marRight w:val="0"/>
          <w:marTop w:val="0"/>
          <w:marBottom w:val="0"/>
          <w:divBdr>
            <w:top w:val="none" w:sz="0" w:space="0" w:color="auto"/>
            <w:left w:val="none" w:sz="0" w:space="0" w:color="auto"/>
            <w:bottom w:val="none" w:sz="0" w:space="0" w:color="auto"/>
            <w:right w:val="none" w:sz="0" w:space="0" w:color="auto"/>
          </w:divBdr>
          <w:divsChild>
            <w:div w:id="1860394218">
              <w:marLeft w:val="0"/>
              <w:marRight w:val="0"/>
              <w:marTop w:val="0"/>
              <w:marBottom w:val="0"/>
              <w:divBdr>
                <w:top w:val="none" w:sz="0" w:space="0" w:color="auto"/>
                <w:left w:val="none" w:sz="0" w:space="0" w:color="auto"/>
                <w:bottom w:val="none" w:sz="0" w:space="0" w:color="auto"/>
                <w:right w:val="none" w:sz="0" w:space="0" w:color="auto"/>
              </w:divBdr>
              <w:divsChild>
                <w:div w:id="20248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2713">
      <w:bodyDiv w:val="1"/>
      <w:marLeft w:val="0"/>
      <w:marRight w:val="0"/>
      <w:marTop w:val="0"/>
      <w:marBottom w:val="0"/>
      <w:divBdr>
        <w:top w:val="none" w:sz="0" w:space="0" w:color="auto"/>
        <w:left w:val="none" w:sz="0" w:space="0" w:color="auto"/>
        <w:bottom w:val="none" w:sz="0" w:space="0" w:color="auto"/>
        <w:right w:val="none" w:sz="0" w:space="0" w:color="auto"/>
      </w:divBdr>
      <w:divsChild>
        <w:div w:id="689138523">
          <w:marLeft w:val="0"/>
          <w:marRight w:val="0"/>
          <w:marTop w:val="0"/>
          <w:marBottom w:val="0"/>
          <w:divBdr>
            <w:top w:val="none" w:sz="0" w:space="0" w:color="auto"/>
            <w:left w:val="none" w:sz="0" w:space="0" w:color="auto"/>
            <w:bottom w:val="none" w:sz="0" w:space="0" w:color="auto"/>
            <w:right w:val="none" w:sz="0" w:space="0" w:color="auto"/>
          </w:divBdr>
          <w:divsChild>
            <w:div w:id="618075092">
              <w:marLeft w:val="0"/>
              <w:marRight w:val="0"/>
              <w:marTop w:val="0"/>
              <w:marBottom w:val="0"/>
              <w:divBdr>
                <w:top w:val="none" w:sz="0" w:space="0" w:color="auto"/>
                <w:left w:val="none" w:sz="0" w:space="0" w:color="auto"/>
                <w:bottom w:val="none" w:sz="0" w:space="0" w:color="auto"/>
                <w:right w:val="none" w:sz="0" w:space="0" w:color="auto"/>
              </w:divBdr>
              <w:divsChild>
                <w:div w:id="1786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253">
      <w:bodyDiv w:val="1"/>
      <w:marLeft w:val="0"/>
      <w:marRight w:val="0"/>
      <w:marTop w:val="0"/>
      <w:marBottom w:val="0"/>
      <w:divBdr>
        <w:top w:val="none" w:sz="0" w:space="0" w:color="auto"/>
        <w:left w:val="none" w:sz="0" w:space="0" w:color="auto"/>
        <w:bottom w:val="none" w:sz="0" w:space="0" w:color="auto"/>
        <w:right w:val="none" w:sz="0" w:space="0" w:color="auto"/>
      </w:divBdr>
      <w:divsChild>
        <w:div w:id="1441611775">
          <w:marLeft w:val="0"/>
          <w:marRight w:val="0"/>
          <w:marTop w:val="0"/>
          <w:marBottom w:val="0"/>
          <w:divBdr>
            <w:top w:val="none" w:sz="0" w:space="0" w:color="auto"/>
            <w:left w:val="none" w:sz="0" w:space="0" w:color="auto"/>
            <w:bottom w:val="none" w:sz="0" w:space="0" w:color="auto"/>
            <w:right w:val="none" w:sz="0" w:space="0" w:color="auto"/>
          </w:divBdr>
          <w:divsChild>
            <w:div w:id="1320886760">
              <w:marLeft w:val="0"/>
              <w:marRight w:val="0"/>
              <w:marTop w:val="0"/>
              <w:marBottom w:val="0"/>
              <w:divBdr>
                <w:top w:val="none" w:sz="0" w:space="0" w:color="auto"/>
                <w:left w:val="none" w:sz="0" w:space="0" w:color="auto"/>
                <w:bottom w:val="none" w:sz="0" w:space="0" w:color="auto"/>
                <w:right w:val="none" w:sz="0" w:space="0" w:color="auto"/>
              </w:divBdr>
              <w:divsChild>
                <w:div w:id="5697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6207">
      <w:bodyDiv w:val="1"/>
      <w:marLeft w:val="0"/>
      <w:marRight w:val="0"/>
      <w:marTop w:val="0"/>
      <w:marBottom w:val="0"/>
      <w:divBdr>
        <w:top w:val="none" w:sz="0" w:space="0" w:color="auto"/>
        <w:left w:val="none" w:sz="0" w:space="0" w:color="auto"/>
        <w:bottom w:val="none" w:sz="0" w:space="0" w:color="auto"/>
        <w:right w:val="none" w:sz="0" w:space="0" w:color="auto"/>
      </w:divBdr>
      <w:divsChild>
        <w:div w:id="1777090749">
          <w:marLeft w:val="0"/>
          <w:marRight w:val="0"/>
          <w:marTop w:val="0"/>
          <w:marBottom w:val="0"/>
          <w:divBdr>
            <w:top w:val="none" w:sz="0" w:space="0" w:color="auto"/>
            <w:left w:val="none" w:sz="0" w:space="0" w:color="auto"/>
            <w:bottom w:val="none" w:sz="0" w:space="0" w:color="auto"/>
            <w:right w:val="none" w:sz="0" w:space="0" w:color="auto"/>
          </w:divBdr>
          <w:divsChild>
            <w:div w:id="2059283952">
              <w:marLeft w:val="0"/>
              <w:marRight w:val="0"/>
              <w:marTop w:val="0"/>
              <w:marBottom w:val="0"/>
              <w:divBdr>
                <w:top w:val="none" w:sz="0" w:space="0" w:color="auto"/>
                <w:left w:val="none" w:sz="0" w:space="0" w:color="auto"/>
                <w:bottom w:val="none" w:sz="0" w:space="0" w:color="auto"/>
                <w:right w:val="none" w:sz="0" w:space="0" w:color="auto"/>
              </w:divBdr>
              <w:divsChild>
                <w:div w:id="15585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276">
      <w:bodyDiv w:val="1"/>
      <w:marLeft w:val="0"/>
      <w:marRight w:val="0"/>
      <w:marTop w:val="0"/>
      <w:marBottom w:val="0"/>
      <w:divBdr>
        <w:top w:val="none" w:sz="0" w:space="0" w:color="auto"/>
        <w:left w:val="none" w:sz="0" w:space="0" w:color="auto"/>
        <w:bottom w:val="none" w:sz="0" w:space="0" w:color="auto"/>
        <w:right w:val="none" w:sz="0" w:space="0" w:color="auto"/>
      </w:divBdr>
    </w:div>
    <w:div w:id="976764834">
      <w:bodyDiv w:val="1"/>
      <w:marLeft w:val="0"/>
      <w:marRight w:val="0"/>
      <w:marTop w:val="0"/>
      <w:marBottom w:val="0"/>
      <w:divBdr>
        <w:top w:val="none" w:sz="0" w:space="0" w:color="auto"/>
        <w:left w:val="none" w:sz="0" w:space="0" w:color="auto"/>
        <w:bottom w:val="none" w:sz="0" w:space="0" w:color="auto"/>
        <w:right w:val="none" w:sz="0" w:space="0" w:color="auto"/>
      </w:divBdr>
      <w:divsChild>
        <w:div w:id="2063362974">
          <w:marLeft w:val="0"/>
          <w:marRight w:val="0"/>
          <w:marTop w:val="0"/>
          <w:marBottom w:val="0"/>
          <w:divBdr>
            <w:top w:val="none" w:sz="0" w:space="0" w:color="auto"/>
            <w:left w:val="none" w:sz="0" w:space="0" w:color="auto"/>
            <w:bottom w:val="none" w:sz="0" w:space="0" w:color="auto"/>
            <w:right w:val="none" w:sz="0" w:space="0" w:color="auto"/>
          </w:divBdr>
          <w:divsChild>
            <w:div w:id="511142789">
              <w:marLeft w:val="0"/>
              <w:marRight w:val="0"/>
              <w:marTop w:val="0"/>
              <w:marBottom w:val="0"/>
              <w:divBdr>
                <w:top w:val="none" w:sz="0" w:space="0" w:color="auto"/>
                <w:left w:val="none" w:sz="0" w:space="0" w:color="auto"/>
                <w:bottom w:val="none" w:sz="0" w:space="0" w:color="auto"/>
                <w:right w:val="none" w:sz="0" w:space="0" w:color="auto"/>
              </w:divBdr>
              <w:divsChild>
                <w:div w:id="9022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7029">
      <w:bodyDiv w:val="1"/>
      <w:marLeft w:val="0"/>
      <w:marRight w:val="0"/>
      <w:marTop w:val="0"/>
      <w:marBottom w:val="0"/>
      <w:divBdr>
        <w:top w:val="none" w:sz="0" w:space="0" w:color="auto"/>
        <w:left w:val="none" w:sz="0" w:space="0" w:color="auto"/>
        <w:bottom w:val="none" w:sz="0" w:space="0" w:color="auto"/>
        <w:right w:val="none" w:sz="0" w:space="0" w:color="auto"/>
      </w:divBdr>
      <w:divsChild>
        <w:div w:id="503664046">
          <w:marLeft w:val="0"/>
          <w:marRight w:val="0"/>
          <w:marTop w:val="0"/>
          <w:marBottom w:val="0"/>
          <w:divBdr>
            <w:top w:val="none" w:sz="0" w:space="0" w:color="auto"/>
            <w:left w:val="none" w:sz="0" w:space="0" w:color="auto"/>
            <w:bottom w:val="none" w:sz="0" w:space="0" w:color="auto"/>
            <w:right w:val="none" w:sz="0" w:space="0" w:color="auto"/>
          </w:divBdr>
          <w:divsChild>
            <w:div w:id="1364672677">
              <w:marLeft w:val="0"/>
              <w:marRight w:val="0"/>
              <w:marTop w:val="0"/>
              <w:marBottom w:val="0"/>
              <w:divBdr>
                <w:top w:val="none" w:sz="0" w:space="0" w:color="auto"/>
                <w:left w:val="none" w:sz="0" w:space="0" w:color="auto"/>
                <w:bottom w:val="none" w:sz="0" w:space="0" w:color="auto"/>
                <w:right w:val="none" w:sz="0" w:space="0" w:color="auto"/>
              </w:divBdr>
              <w:divsChild>
                <w:div w:id="12894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43780">
      <w:bodyDiv w:val="1"/>
      <w:marLeft w:val="0"/>
      <w:marRight w:val="0"/>
      <w:marTop w:val="0"/>
      <w:marBottom w:val="0"/>
      <w:divBdr>
        <w:top w:val="none" w:sz="0" w:space="0" w:color="auto"/>
        <w:left w:val="none" w:sz="0" w:space="0" w:color="auto"/>
        <w:bottom w:val="none" w:sz="0" w:space="0" w:color="auto"/>
        <w:right w:val="none" w:sz="0" w:space="0" w:color="auto"/>
      </w:divBdr>
    </w:div>
    <w:div w:id="995499219">
      <w:bodyDiv w:val="1"/>
      <w:marLeft w:val="0"/>
      <w:marRight w:val="0"/>
      <w:marTop w:val="0"/>
      <w:marBottom w:val="0"/>
      <w:divBdr>
        <w:top w:val="none" w:sz="0" w:space="0" w:color="auto"/>
        <w:left w:val="none" w:sz="0" w:space="0" w:color="auto"/>
        <w:bottom w:val="none" w:sz="0" w:space="0" w:color="auto"/>
        <w:right w:val="none" w:sz="0" w:space="0" w:color="auto"/>
      </w:divBdr>
    </w:div>
    <w:div w:id="1034813565">
      <w:bodyDiv w:val="1"/>
      <w:marLeft w:val="0"/>
      <w:marRight w:val="0"/>
      <w:marTop w:val="0"/>
      <w:marBottom w:val="0"/>
      <w:divBdr>
        <w:top w:val="none" w:sz="0" w:space="0" w:color="auto"/>
        <w:left w:val="none" w:sz="0" w:space="0" w:color="auto"/>
        <w:bottom w:val="none" w:sz="0" w:space="0" w:color="auto"/>
        <w:right w:val="none" w:sz="0" w:space="0" w:color="auto"/>
      </w:divBdr>
    </w:div>
    <w:div w:id="1062143419">
      <w:bodyDiv w:val="1"/>
      <w:marLeft w:val="0"/>
      <w:marRight w:val="0"/>
      <w:marTop w:val="0"/>
      <w:marBottom w:val="0"/>
      <w:divBdr>
        <w:top w:val="none" w:sz="0" w:space="0" w:color="auto"/>
        <w:left w:val="none" w:sz="0" w:space="0" w:color="auto"/>
        <w:bottom w:val="none" w:sz="0" w:space="0" w:color="auto"/>
        <w:right w:val="none" w:sz="0" w:space="0" w:color="auto"/>
      </w:divBdr>
    </w:div>
    <w:div w:id="1079056359">
      <w:bodyDiv w:val="1"/>
      <w:marLeft w:val="0"/>
      <w:marRight w:val="0"/>
      <w:marTop w:val="0"/>
      <w:marBottom w:val="0"/>
      <w:divBdr>
        <w:top w:val="none" w:sz="0" w:space="0" w:color="auto"/>
        <w:left w:val="none" w:sz="0" w:space="0" w:color="auto"/>
        <w:bottom w:val="none" w:sz="0" w:space="0" w:color="auto"/>
        <w:right w:val="none" w:sz="0" w:space="0" w:color="auto"/>
      </w:divBdr>
      <w:divsChild>
        <w:div w:id="991057724">
          <w:marLeft w:val="0"/>
          <w:marRight w:val="0"/>
          <w:marTop w:val="0"/>
          <w:marBottom w:val="0"/>
          <w:divBdr>
            <w:top w:val="none" w:sz="0" w:space="0" w:color="auto"/>
            <w:left w:val="none" w:sz="0" w:space="0" w:color="auto"/>
            <w:bottom w:val="none" w:sz="0" w:space="0" w:color="auto"/>
            <w:right w:val="none" w:sz="0" w:space="0" w:color="auto"/>
          </w:divBdr>
          <w:divsChild>
            <w:div w:id="2131048844">
              <w:marLeft w:val="0"/>
              <w:marRight w:val="0"/>
              <w:marTop w:val="0"/>
              <w:marBottom w:val="0"/>
              <w:divBdr>
                <w:top w:val="none" w:sz="0" w:space="0" w:color="auto"/>
                <w:left w:val="none" w:sz="0" w:space="0" w:color="auto"/>
                <w:bottom w:val="none" w:sz="0" w:space="0" w:color="auto"/>
                <w:right w:val="none" w:sz="0" w:space="0" w:color="auto"/>
              </w:divBdr>
              <w:divsChild>
                <w:div w:id="19182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2064">
      <w:bodyDiv w:val="1"/>
      <w:marLeft w:val="0"/>
      <w:marRight w:val="0"/>
      <w:marTop w:val="0"/>
      <w:marBottom w:val="0"/>
      <w:divBdr>
        <w:top w:val="none" w:sz="0" w:space="0" w:color="auto"/>
        <w:left w:val="none" w:sz="0" w:space="0" w:color="auto"/>
        <w:bottom w:val="none" w:sz="0" w:space="0" w:color="auto"/>
        <w:right w:val="none" w:sz="0" w:space="0" w:color="auto"/>
      </w:divBdr>
    </w:div>
    <w:div w:id="1092625890">
      <w:bodyDiv w:val="1"/>
      <w:marLeft w:val="0"/>
      <w:marRight w:val="0"/>
      <w:marTop w:val="0"/>
      <w:marBottom w:val="0"/>
      <w:divBdr>
        <w:top w:val="none" w:sz="0" w:space="0" w:color="auto"/>
        <w:left w:val="none" w:sz="0" w:space="0" w:color="auto"/>
        <w:bottom w:val="none" w:sz="0" w:space="0" w:color="auto"/>
        <w:right w:val="none" w:sz="0" w:space="0" w:color="auto"/>
      </w:divBdr>
      <w:divsChild>
        <w:div w:id="876354674">
          <w:marLeft w:val="0"/>
          <w:marRight w:val="0"/>
          <w:marTop w:val="0"/>
          <w:marBottom w:val="0"/>
          <w:divBdr>
            <w:top w:val="none" w:sz="0" w:space="0" w:color="auto"/>
            <w:left w:val="none" w:sz="0" w:space="0" w:color="auto"/>
            <w:bottom w:val="none" w:sz="0" w:space="0" w:color="auto"/>
            <w:right w:val="none" w:sz="0" w:space="0" w:color="auto"/>
          </w:divBdr>
          <w:divsChild>
            <w:div w:id="1222520726">
              <w:marLeft w:val="0"/>
              <w:marRight w:val="0"/>
              <w:marTop w:val="0"/>
              <w:marBottom w:val="0"/>
              <w:divBdr>
                <w:top w:val="none" w:sz="0" w:space="0" w:color="auto"/>
                <w:left w:val="none" w:sz="0" w:space="0" w:color="auto"/>
                <w:bottom w:val="none" w:sz="0" w:space="0" w:color="auto"/>
                <w:right w:val="none" w:sz="0" w:space="0" w:color="auto"/>
              </w:divBdr>
              <w:divsChild>
                <w:div w:id="5975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4725">
      <w:bodyDiv w:val="1"/>
      <w:marLeft w:val="0"/>
      <w:marRight w:val="0"/>
      <w:marTop w:val="0"/>
      <w:marBottom w:val="0"/>
      <w:divBdr>
        <w:top w:val="none" w:sz="0" w:space="0" w:color="auto"/>
        <w:left w:val="none" w:sz="0" w:space="0" w:color="auto"/>
        <w:bottom w:val="none" w:sz="0" w:space="0" w:color="auto"/>
        <w:right w:val="none" w:sz="0" w:space="0" w:color="auto"/>
      </w:divBdr>
      <w:divsChild>
        <w:div w:id="830371003">
          <w:marLeft w:val="0"/>
          <w:marRight w:val="0"/>
          <w:marTop w:val="0"/>
          <w:marBottom w:val="0"/>
          <w:divBdr>
            <w:top w:val="none" w:sz="0" w:space="0" w:color="auto"/>
            <w:left w:val="none" w:sz="0" w:space="0" w:color="auto"/>
            <w:bottom w:val="none" w:sz="0" w:space="0" w:color="auto"/>
            <w:right w:val="none" w:sz="0" w:space="0" w:color="auto"/>
          </w:divBdr>
          <w:divsChild>
            <w:div w:id="1019703585">
              <w:marLeft w:val="0"/>
              <w:marRight w:val="0"/>
              <w:marTop w:val="0"/>
              <w:marBottom w:val="0"/>
              <w:divBdr>
                <w:top w:val="none" w:sz="0" w:space="0" w:color="auto"/>
                <w:left w:val="none" w:sz="0" w:space="0" w:color="auto"/>
                <w:bottom w:val="none" w:sz="0" w:space="0" w:color="auto"/>
                <w:right w:val="none" w:sz="0" w:space="0" w:color="auto"/>
              </w:divBdr>
              <w:divsChild>
                <w:div w:id="15753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086">
      <w:bodyDiv w:val="1"/>
      <w:marLeft w:val="0"/>
      <w:marRight w:val="0"/>
      <w:marTop w:val="0"/>
      <w:marBottom w:val="0"/>
      <w:divBdr>
        <w:top w:val="none" w:sz="0" w:space="0" w:color="auto"/>
        <w:left w:val="none" w:sz="0" w:space="0" w:color="auto"/>
        <w:bottom w:val="none" w:sz="0" w:space="0" w:color="auto"/>
        <w:right w:val="none" w:sz="0" w:space="0" w:color="auto"/>
      </w:divBdr>
    </w:div>
    <w:div w:id="1135638479">
      <w:bodyDiv w:val="1"/>
      <w:marLeft w:val="0"/>
      <w:marRight w:val="0"/>
      <w:marTop w:val="0"/>
      <w:marBottom w:val="0"/>
      <w:divBdr>
        <w:top w:val="none" w:sz="0" w:space="0" w:color="auto"/>
        <w:left w:val="none" w:sz="0" w:space="0" w:color="auto"/>
        <w:bottom w:val="none" w:sz="0" w:space="0" w:color="auto"/>
        <w:right w:val="none" w:sz="0" w:space="0" w:color="auto"/>
      </w:divBdr>
      <w:divsChild>
        <w:div w:id="1139299345">
          <w:marLeft w:val="0"/>
          <w:marRight w:val="0"/>
          <w:marTop w:val="0"/>
          <w:marBottom w:val="0"/>
          <w:divBdr>
            <w:top w:val="none" w:sz="0" w:space="0" w:color="auto"/>
            <w:left w:val="none" w:sz="0" w:space="0" w:color="auto"/>
            <w:bottom w:val="none" w:sz="0" w:space="0" w:color="auto"/>
            <w:right w:val="none" w:sz="0" w:space="0" w:color="auto"/>
          </w:divBdr>
          <w:divsChild>
            <w:div w:id="180245251">
              <w:marLeft w:val="0"/>
              <w:marRight w:val="0"/>
              <w:marTop w:val="0"/>
              <w:marBottom w:val="0"/>
              <w:divBdr>
                <w:top w:val="none" w:sz="0" w:space="0" w:color="auto"/>
                <w:left w:val="none" w:sz="0" w:space="0" w:color="auto"/>
                <w:bottom w:val="none" w:sz="0" w:space="0" w:color="auto"/>
                <w:right w:val="none" w:sz="0" w:space="0" w:color="auto"/>
              </w:divBdr>
              <w:divsChild>
                <w:div w:id="18313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757">
      <w:bodyDiv w:val="1"/>
      <w:marLeft w:val="0"/>
      <w:marRight w:val="0"/>
      <w:marTop w:val="0"/>
      <w:marBottom w:val="0"/>
      <w:divBdr>
        <w:top w:val="none" w:sz="0" w:space="0" w:color="auto"/>
        <w:left w:val="none" w:sz="0" w:space="0" w:color="auto"/>
        <w:bottom w:val="none" w:sz="0" w:space="0" w:color="auto"/>
        <w:right w:val="none" w:sz="0" w:space="0" w:color="auto"/>
      </w:divBdr>
      <w:divsChild>
        <w:div w:id="1191379606">
          <w:marLeft w:val="0"/>
          <w:marRight w:val="0"/>
          <w:marTop w:val="0"/>
          <w:marBottom w:val="0"/>
          <w:divBdr>
            <w:top w:val="none" w:sz="0" w:space="0" w:color="auto"/>
            <w:left w:val="none" w:sz="0" w:space="0" w:color="auto"/>
            <w:bottom w:val="none" w:sz="0" w:space="0" w:color="auto"/>
            <w:right w:val="none" w:sz="0" w:space="0" w:color="auto"/>
          </w:divBdr>
          <w:divsChild>
            <w:div w:id="241959131">
              <w:marLeft w:val="0"/>
              <w:marRight w:val="0"/>
              <w:marTop w:val="0"/>
              <w:marBottom w:val="0"/>
              <w:divBdr>
                <w:top w:val="none" w:sz="0" w:space="0" w:color="auto"/>
                <w:left w:val="none" w:sz="0" w:space="0" w:color="auto"/>
                <w:bottom w:val="none" w:sz="0" w:space="0" w:color="auto"/>
                <w:right w:val="none" w:sz="0" w:space="0" w:color="auto"/>
              </w:divBdr>
              <w:divsChild>
                <w:div w:id="18609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48787">
      <w:bodyDiv w:val="1"/>
      <w:marLeft w:val="0"/>
      <w:marRight w:val="0"/>
      <w:marTop w:val="0"/>
      <w:marBottom w:val="0"/>
      <w:divBdr>
        <w:top w:val="none" w:sz="0" w:space="0" w:color="auto"/>
        <w:left w:val="none" w:sz="0" w:space="0" w:color="auto"/>
        <w:bottom w:val="none" w:sz="0" w:space="0" w:color="auto"/>
        <w:right w:val="none" w:sz="0" w:space="0" w:color="auto"/>
      </w:divBdr>
      <w:divsChild>
        <w:div w:id="734550855">
          <w:marLeft w:val="0"/>
          <w:marRight w:val="0"/>
          <w:marTop w:val="0"/>
          <w:marBottom w:val="0"/>
          <w:divBdr>
            <w:top w:val="none" w:sz="0" w:space="0" w:color="auto"/>
            <w:left w:val="none" w:sz="0" w:space="0" w:color="auto"/>
            <w:bottom w:val="none" w:sz="0" w:space="0" w:color="auto"/>
            <w:right w:val="none" w:sz="0" w:space="0" w:color="auto"/>
          </w:divBdr>
          <w:divsChild>
            <w:div w:id="1320185585">
              <w:marLeft w:val="0"/>
              <w:marRight w:val="0"/>
              <w:marTop w:val="0"/>
              <w:marBottom w:val="0"/>
              <w:divBdr>
                <w:top w:val="none" w:sz="0" w:space="0" w:color="auto"/>
                <w:left w:val="none" w:sz="0" w:space="0" w:color="auto"/>
                <w:bottom w:val="none" w:sz="0" w:space="0" w:color="auto"/>
                <w:right w:val="none" w:sz="0" w:space="0" w:color="auto"/>
              </w:divBdr>
              <w:divsChild>
                <w:div w:id="14460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4784">
      <w:bodyDiv w:val="1"/>
      <w:marLeft w:val="0"/>
      <w:marRight w:val="0"/>
      <w:marTop w:val="0"/>
      <w:marBottom w:val="0"/>
      <w:divBdr>
        <w:top w:val="none" w:sz="0" w:space="0" w:color="auto"/>
        <w:left w:val="none" w:sz="0" w:space="0" w:color="auto"/>
        <w:bottom w:val="none" w:sz="0" w:space="0" w:color="auto"/>
        <w:right w:val="none" w:sz="0" w:space="0" w:color="auto"/>
      </w:divBdr>
    </w:div>
    <w:div w:id="1298299217">
      <w:bodyDiv w:val="1"/>
      <w:marLeft w:val="0"/>
      <w:marRight w:val="0"/>
      <w:marTop w:val="0"/>
      <w:marBottom w:val="0"/>
      <w:divBdr>
        <w:top w:val="none" w:sz="0" w:space="0" w:color="auto"/>
        <w:left w:val="none" w:sz="0" w:space="0" w:color="auto"/>
        <w:bottom w:val="none" w:sz="0" w:space="0" w:color="auto"/>
        <w:right w:val="none" w:sz="0" w:space="0" w:color="auto"/>
      </w:divBdr>
      <w:divsChild>
        <w:div w:id="602735401">
          <w:marLeft w:val="0"/>
          <w:marRight w:val="0"/>
          <w:marTop w:val="0"/>
          <w:marBottom w:val="0"/>
          <w:divBdr>
            <w:top w:val="none" w:sz="0" w:space="0" w:color="auto"/>
            <w:left w:val="none" w:sz="0" w:space="0" w:color="auto"/>
            <w:bottom w:val="none" w:sz="0" w:space="0" w:color="auto"/>
            <w:right w:val="none" w:sz="0" w:space="0" w:color="auto"/>
          </w:divBdr>
          <w:divsChild>
            <w:div w:id="918056845">
              <w:marLeft w:val="0"/>
              <w:marRight w:val="0"/>
              <w:marTop w:val="0"/>
              <w:marBottom w:val="0"/>
              <w:divBdr>
                <w:top w:val="none" w:sz="0" w:space="0" w:color="auto"/>
                <w:left w:val="none" w:sz="0" w:space="0" w:color="auto"/>
                <w:bottom w:val="none" w:sz="0" w:space="0" w:color="auto"/>
                <w:right w:val="none" w:sz="0" w:space="0" w:color="auto"/>
              </w:divBdr>
              <w:divsChild>
                <w:div w:id="20071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471">
      <w:bodyDiv w:val="1"/>
      <w:marLeft w:val="0"/>
      <w:marRight w:val="0"/>
      <w:marTop w:val="0"/>
      <w:marBottom w:val="0"/>
      <w:divBdr>
        <w:top w:val="none" w:sz="0" w:space="0" w:color="auto"/>
        <w:left w:val="none" w:sz="0" w:space="0" w:color="auto"/>
        <w:bottom w:val="none" w:sz="0" w:space="0" w:color="auto"/>
        <w:right w:val="none" w:sz="0" w:space="0" w:color="auto"/>
      </w:divBdr>
      <w:divsChild>
        <w:div w:id="1402168366">
          <w:marLeft w:val="0"/>
          <w:marRight w:val="0"/>
          <w:marTop w:val="0"/>
          <w:marBottom w:val="0"/>
          <w:divBdr>
            <w:top w:val="none" w:sz="0" w:space="0" w:color="auto"/>
            <w:left w:val="none" w:sz="0" w:space="0" w:color="auto"/>
            <w:bottom w:val="none" w:sz="0" w:space="0" w:color="auto"/>
            <w:right w:val="none" w:sz="0" w:space="0" w:color="auto"/>
          </w:divBdr>
          <w:divsChild>
            <w:div w:id="42145515">
              <w:marLeft w:val="0"/>
              <w:marRight w:val="0"/>
              <w:marTop w:val="0"/>
              <w:marBottom w:val="0"/>
              <w:divBdr>
                <w:top w:val="none" w:sz="0" w:space="0" w:color="auto"/>
                <w:left w:val="none" w:sz="0" w:space="0" w:color="auto"/>
                <w:bottom w:val="none" w:sz="0" w:space="0" w:color="auto"/>
                <w:right w:val="none" w:sz="0" w:space="0" w:color="auto"/>
              </w:divBdr>
              <w:divsChild>
                <w:div w:id="12666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72333">
      <w:bodyDiv w:val="1"/>
      <w:marLeft w:val="0"/>
      <w:marRight w:val="0"/>
      <w:marTop w:val="0"/>
      <w:marBottom w:val="0"/>
      <w:divBdr>
        <w:top w:val="none" w:sz="0" w:space="0" w:color="auto"/>
        <w:left w:val="none" w:sz="0" w:space="0" w:color="auto"/>
        <w:bottom w:val="none" w:sz="0" w:space="0" w:color="auto"/>
        <w:right w:val="none" w:sz="0" w:space="0" w:color="auto"/>
      </w:divBdr>
      <w:divsChild>
        <w:div w:id="1752458683">
          <w:marLeft w:val="0"/>
          <w:marRight w:val="0"/>
          <w:marTop w:val="0"/>
          <w:marBottom w:val="0"/>
          <w:divBdr>
            <w:top w:val="none" w:sz="0" w:space="0" w:color="auto"/>
            <w:left w:val="none" w:sz="0" w:space="0" w:color="auto"/>
            <w:bottom w:val="none" w:sz="0" w:space="0" w:color="auto"/>
            <w:right w:val="none" w:sz="0" w:space="0" w:color="auto"/>
          </w:divBdr>
          <w:divsChild>
            <w:div w:id="1112475057">
              <w:marLeft w:val="0"/>
              <w:marRight w:val="0"/>
              <w:marTop w:val="0"/>
              <w:marBottom w:val="0"/>
              <w:divBdr>
                <w:top w:val="none" w:sz="0" w:space="0" w:color="auto"/>
                <w:left w:val="none" w:sz="0" w:space="0" w:color="auto"/>
                <w:bottom w:val="none" w:sz="0" w:space="0" w:color="auto"/>
                <w:right w:val="none" w:sz="0" w:space="0" w:color="auto"/>
              </w:divBdr>
              <w:divsChild>
                <w:div w:id="14037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768">
      <w:bodyDiv w:val="1"/>
      <w:marLeft w:val="0"/>
      <w:marRight w:val="0"/>
      <w:marTop w:val="0"/>
      <w:marBottom w:val="0"/>
      <w:divBdr>
        <w:top w:val="none" w:sz="0" w:space="0" w:color="auto"/>
        <w:left w:val="none" w:sz="0" w:space="0" w:color="auto"/>
        <w:bottom w:val="none" w:sz="0" w:space="0" w:color="auto"/>
        <w:right w:val="none" w:sz="0" w:space="0" w:color="auto"/>
      </w:divBdr>
      <w:divsChild>
        <w:div w:id="59014355">
          <w:marLeft w:val="0"/>
          <w:marRight w:val="0"/>
          <w:marTop w:val="0"/>
          <w:marBottom w:val="0"/>
          <w:divBdr>
            <w:top w:val="none" w:sz="0" w:space="0" w:color="auto"/>
            <w:left w:val="none" w:sz="0" w:space="0" w:color="auto"/>
            <w:bottom w:val="none" w:sz="0" w:space="0" w:color="auto"/>
            <w:right w:val="none" w:sz="0" w:space="0" w:color="auto"/>
          </w:divBdr>
          <w:divsChild>
            <w:div w:id="904028771">
              <w:marLeft w:val="0"/>
              <w:marRight w:val="0"/>
              <w:marTop w:val="0"/>
              <w:marBottom w:val="0"/>
              <w:divBdr>
                <w:top w:val="none" w:sz="0" w:space="0" w:color="auto"/>
                <w:left w:val="none" w:sz="0" w:space="0" w:color="auto"/>
                <w:bottom w:val="none" w:sz="0" w:space="0" w:color="auto"/>
                <w:right w:val="none" w:sz="0" w:space="0" w:color="auto"/>
              </w:divBdr>
              <w:divsChild>
                <w:div w:id="7139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5550">
      <w:bodyDiv w:val="1"/>
      <w:marLeft w:val="0"/>
      <w:marRight w:val="0"/>
      <w:marTop w:val="0"/>
      <w:marBottom w:val="0"/>
      <w:divBdr>
        <w:top w:val="none" w:sz="0" w:space="0" w:color="auto"/>
        <w:left w:val="none" w:sz="0" w:space="0" w:color="auto"/>
        <w:bottom w:val="none" w:sz="0" w:space="0" w:color="auto"/>
        <w:right w:val="none" w:sz="0" w:space="0" w:color="auto"/>
      </w:divBdr>
      <w:divsChild>
        <w:div w:id="384330845">
          <w:marLeft w:val="0"/>
          <w:marRight w:val="0"/>
          <w:marTop w:val="0"/>
          <w:marBottom w:val="0"/>
          <w:divBdr>
            <w:top w:val="none" w:sz="0" w:space="0" w:color="auto"/>
            <w:left w:val="none" w:sz="0" w:space="0" w:color="auto"/>
            <w:bottom w:val="none" w:sz="0" w:space="0" w:color="auto"/>
            <w:right w:val="none" w:sz="0" w:space="0" w:color="auto"/>
          </w:divBdr>
          <w:divsChild>
            <w:div w:id="86929797">
              <w:marLeft w:val="0"/>
              <w:marRight w:val="0"/>
              <w:marTop w:val="0"/>
              <w:marBottom w:val="0"/>
              <w:divBdr>
                <w:top w:val="none" w:sz="0" w:space="0" w:color="auto"/>
                <w:left w:val="none" w:sz="0" w:space="0" w:color="auto"/>
                <w:bottom w:val="none" w:sz="0" w:space="0" w:color="auto"/>
                <w:right w:val="none" w:sz="0" w:space="0" w:color="auto"/>
              </w:divBdr>
              <w:divsChild>
                <w:div w:id="2396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70771">
      <w:bodyDiv w:val="1"/>
      <w:marLeft w:val="0"/>
      <w:marRight w:val="0"/>
      <w:marTop w:val="0"/>
      <w:marBottom w:val="0"/>
      <w:divBdr>
        <w:top w:val="none" w:sz="0" w:space="0" w:color="auto"/>
        <w:left w:val="none" w:sz="0" w:space="0" w:color="auto"/>
        <w:bottom w:val="none" w:sz="0" w:space="0" w:color="auto"/>
        <w:right w:val="none" w:sz="0" w:space="0" w:color="auto"/>
      </w:divBdr>
      <w:divsChild>
        <w:div w:id="502011637">
          <w:marLeft w:val="0"/>
          <w:marRight w:val="0"/>
          <w:marTop w:val="0"/>
          <w:marBottom w:val="0"/>
          <w:divBdr>
            <w:top w:val="none" w:sz="0" w:space="0" w:color="auto"/>
            <w:left w:val="none" w:sz="0" w:space="0" w:color="auto"/>
            <w:bottom w:val="none" w:sz="0" w:space="0" w:color="auto"/>
            <w:right w:val="none" w:sz="0" w:space="0" w:color="auto"/>
          </w:divBdr>
          <w:divsChild>
            <w:div w:id="626162110">
              <w:marLeft w:val="0"/>
              <w:marRight w:val="0"/>
              <w:marTop w:val="0"/>
              <w:marBottom w:val="0"/>
              <w:divBdr>
                <w:top w:val="none" w:sz="0" w:space="0" w:color="auto"/>
                <w:left w:val="none" w:sz="0" w:space="0" w:color="auto"/>
                <w:bottom w:val="none" w:sz="0" w:space="0" w:color="auto"/>
                <w:right w:val="none" w:sz="0" w:space="0" w:color="auto"/>
              </w:divBdr>
              <w:divsChild>
                <w:div w:id="1081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98224">
      <w:bodyDiv w:val="1"/>
      <w:marLeft w:val="0"/>
      <w:marRight w:val="0"/>
      <w:marTop w:val="0"/>
      <w:marBottom w:val="0"/>
      <w:divBdr>
        <w:top w:val="none" w:sz="0" w:space="0" w:color="auto"/>
        <w:left w:val="none" w:sz="0" w:space="0" w:color="auto"/>
        <w:bottom w:val="none" w:sz="0" w:space="0" w:color="auto"/>
        <w:right w:val="none" w:sz="0" w:space="0" w:color="auto"/>
      </w:divBdr>
      <w:divsChild>
        <w:div w:id="1215462354">
          <w:marLeft w:val="0"/>
          <w:marRight w:val="0"/>
          <w:marTop w:val="0"/>
          <w:marBottom w:val="0"/>
          <w:divBdr>
            <w:top w:val="none" w:sz="0" w:space="0" w:color="auto"/>
            <w:left w:val="none" w:sz="0" w:space="0" w:color="auto"/>
            <w:bottom w:val="none" w:sz="0" w:space="0" w:color="auto"/>
            <w:right w:val="none" w:sz="0" w:space="0" w:color="auto"/>
          </w:divBdr>
          <w:divsChild>
            <w:div w:id="2057700651">
              <w:marLeft w:val="0"/>
              <w:marRight w:val="0"/>
              <w:marTop w:val="0"/>
              <w:marBottom w:val="0"/>
              <w:divBdr>
                <w:top w:val="none" w:sz="0" w:space="0" w:color="auto"/>
                <w:left w:val="none" w:sz="0" w:space="0" w:color="auto"/>
                <w:bottom w:val="none" w:sz="0" w:space="0" w:color="auto"/>
                <w:right w:val="none" w:sz="0" w:space="0" w:color="auto"/>
              </w:divBdr>
              <w:divsChild>
                <w:div w:id="1743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1992">
      <w:bodyDiv w:val="1"/>
      <w:marLeft w:val="0"/>
      <w:marRight w:val="0"/>
      <w:marTop w:val="0"/>
      <w:marBottom w:val="0"/>
      <w:divBdr>
        <w:top w:val="none" w:sz="0" w:space="0" w:color="auto"/>
        <w:left w:val="none" w:sz="0" w:space="0" w:color="auto"/>
        <w:bottom w:val="none" w:sz="0" w:space="0" w:color="auto"/>
        <w:right w:val="none" w:sz="0" w:space="0" w:color="auto"/>
      </w:divBdr>
      <w:divsChild>
        <w:div w:id="704211871">
          <w:marLeft w:val="0"/>
          <w:marRight w:val="0"/>
          <w:marTop w:val="0"/>
          <w:marBottom w:val="0"/>
          <w:divBdr>
            <w:top w:val="none" w:sz="0" w:space="0" w:color="auto"/>
            <w:left w:val="none" w:sz="0" w:space="0" w:color="auto"/>
            <w:bottom w:val="none" w:sz="0" w:space="0" w:color="auto"/>
            <w:right w:val="none" w:sz="0" w:space="0" w:color="auto"/>
          </w:divBdr>
          <w:divsChild>
            <w:div w:id="2031909397">
              <w:marLeft w:val="0"/>
              <w:marRight w:val="0"/>
              <w:marTop w:val="0"/>
              <w:marBottom w:val="0"/>
              <w:divBdr>
                <w:top w:val="none" w:sz="0" w:space="0" w:color="auto"/>
                <w:left w:val="none" w:sz="0" w:space="0" w:color="auto"/>
                <w:bottom w:val="none" w:sz="0" w:space="0" w:color="auto"/>
                <w:right w:val="none" w:sz="0" w:space="0" w:color="auto"/>
              </w:divBdr>
              <w:divsChild>
                <w:div w:id="12851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20839">
      <w:bodyDiv w:val="1"/>
      <w:marLeft w:val="0"/>
      <w:marRight w:val="0"/>
      <w:marTop w:val="0"/>
      <w:marBottom w:val="0"/>
      <w:divBdr>
        <w:top w:val="none" w:sz="0" w:space="0" w:color="auto"/>
        <w:left w:val="none" w:sz="0" w:space="0" w:color="auto"/>
        <w:bottom w:val="none" w:sz="0" w:space="0" w:color="auto"/>
        <w:right w:val="none" w:sz="0" w:space="0" w:color="auto"/>
      </w:divBdr>
    </w:div>
    <w:div w:id="1495756522">
      <w:bodyDiv w:val="1"/>
      <w:marLeft w:val="0"/>
      <w:marRight w:val="0"/>
      <w:marTop w:val="0"/>
      <w:marBottom w:val="0"/>
      <w:divBdr>
        <w:top w:val="none" w:sz="0" w:space="0" w:color="auto"/>
        <w:left w:val="none" w:sz="0" w:space="0" w:color="auto"/>
        <w:bottom w:val="none" w:sz="0" w:space="0" w:color="auto"/>
        <w:right w:val="none" w:sz="0" w:space="0" w:color="auto"/>
      </w:divBdr>
      <w:divsChild>
        <w:div w:id="1673799765">
          <w:marLeft w:val="0"/>
          <w:marRight w:val="0"/>
          <w:marTop w:val="0"/>
          <w:marBottom w:val="0"/>
          <w:divBdr>
            <w:top w:val="none" w:sz="0" w:space="0" w:color="auto"/>
            <w:left w:val="none" w:sz="0" w:space="0" w:color="auto"/>
            <w:bottom w:val="none" w:sz="0" w:space="0" w:color="auto"/>
            <w:right w:val="none" w:sz="0" w:space="0" w:color="auto"/>
          </w:divBdr>
          <w:divsChild>
            <w:div w:id="1856113974">
              <w:marLeft w:val="0"/>
              <w:marRight w:val="0"/>
              <w:marTop w:val="0"/>
              <w:marBottom w:val="0"/>
              <w:divBdr>
                <w:top w:val="none" w:sz="0" w:space="0" w:color="auto"/>
                <w:left w:val="none" w:sz="0" w:space="0" w:color="auto"/>
                <w:bottom w:val="none" w:sz="0" w:space="0" w:color="auto"/>
                <w:right w:val="none" w:sz="0" w:space="0" w:color="auto"/>
              </w:divBdr>
              <w:divsChild>
                <w:div w:id="6685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7179">
      <w:bodyDiv w:val="1"/>
      <w:marLeft w:val="0"/>
      <w:marRight w:val="0"/>
      <w:marTop w:val="0"/>
      <w:marBottom w:val="0"/>
      <w:divBdr>
        <w:top w:val="none" w:sz="0" w:space="0" w:color="auto"/>
        <w:left w:val="none" w:sz="0" w:space="0" w:color="auto"/>
        <w:bottom w:val="none" w:sz="0" w:space="0" w:color="auto"/>
        <w:right w:val="none" w:sz="0" w:space="0" w:color="auto"/>
      </w:divBdr>
    </w:div>
    <w:div w:id="1560627885">
      <w:bodyDiv w:val="1"/>
      <w:marLeft w:val="0"/>
      <w:marRight w:val="0"/>
      <w:marTop w:val="0"/>
      <w:marBottom w:val="0"/>
      <w:divBdr>
        <w:top w:val="none" w:sz="0" w:space="0" w:color="auto"/>
        <w:left w:val="none" w:sz="0" w:space="0" w:color="auto"/>
        <w:bottom w:val="none" w:sz="0" w:space="0" w:color="auto"/>
        <w:right w:val="none" w:sz="0" w:space="0" w:color="auto"/>
      </w:divBdr>
      <w:divsChild>
        <w:div w:id="892275949">
          <w:marLeft w:val="0"/>
          <w:marRight w:val="0"/>
          <w:marTop w:val="0"/>
          <w:marBottom w:val="0"/>
          <w:divBdr>
            <w:top w:val="none" w:sz="0" w:space="0" w:color="auto"/>
            <w:left w:val="none" w:sz="0" w:space="0" w:color="auto"/>
            <w:bottom w:val="none" w:sz="0" w:space="0" w:color="auto"/>
            <w:right w:val="none" w:sz="0" w:space="0" w:color="auto"/>
          </w:divBdr>
          <w:divsChild>
            <w:div w:id="750349644">
              <w:marLeft w:val="0"/>
              <w:marRight w:val="0"/>
              <w:marTop w:val="0"/>
              <w:marBottom w:val="0"/>
              <w:divBdr>
                <w:top w:val="none" w:sz="0" w:space="0" w:color="auto"/>
                <w:left w:val="none" w:sz="0" w:space="0" w:color="auto"/>
                <w:bottom w:val="none" w:sz="0" w:space="0" w:color="auto"/>
                <w:right w:val="none" w:sz="0" w:space="0" w:color="auto"/>
              </w:divBdr>
              <w:divsChild>
                <w:div w:id="15979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92862">
      <w:bodyDiv w:val="1"/>
      <w:marLeft w:val="0"/>
      <w:marRight w:val="0"/>
      <w:marTop w:val="0"/>
      <w:marBottom w:val="0"/>
      <w:divBdr>
        <w:top w:val="none" w:sz="0" w:space="0" w:color="auto"/>
        <w:left w:val="none" w:sz="0" w:space="0" w:color="auto"/>
        <w:bottom w:val="none" w:sz="0" w:space="0" w:color="auto"/>
        <w:right w:val="none" w:sz="0" w:space="0" w:color="auto"/>
      </w:divBdr>
      <w:divsChild>
        <w:div w:id="76175449">
          <w:marLeft w:val="0"/>
          <w:marRight w:val="0"/>
          <w:marTop w:val="0"/>
          <w:marBottom w:val="0"/>
          <w:divBdr>
            <w:top w:val="none" w:sz="0" w:space="0" w:color="auto"/>
            <w:left w:val="none" w:sz="0" w:space="0" w:color="auto"/>
            <w:bottom w:val="none" w:sz="0" w:space="0" w:color="auto"/>
            <w:right w:val="none" w:sz="0" w:space="0" w:color="auto"/>
          </w:divBdr>
          <w:divsChild>
            <w:div w:id="1668168208">
              <w:marLeft w:val="0"/>
              <w:marRight w:val="0"/>
              <w:marTop w:val="0"/>
              <w:marBottom w:val="0"/>
              <w:divBdr>
                <w:top w:val="none" w:sz="0" w:space="0" w:color="auto"/>
                <w:left w:val="none" w:sz="0" w:space="0" w:color="auto"/>
                <w:bottom w:val="none" w:sz="0" w:space="0" w:color="auto"/>
                <w:right w:val="none" w:sz="0" w:space="0" w:color="auto"/>
              </w:divBdr>
              <w:divsChild>
                <w:div w:id="1024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55377">
      <w:bodyDiv w:val="1"/>
      <w:marLeft w:val="0"/>
      <w:marRight w:val="0"/>
      <w:marTop w:val="0"/>
      <w:marBottom w:val="0"/>
      <w:divBdr>
        <w:top w:val="none" w:sz="0" w:space="0" w:color="auto"/>
        <w:left w:val="none" w:sz="0" w:space="0" w:color="auto"/>
        <w:bottom w:val="none" w:sz="0" w:space="0" w:color="auto"/>
        <w:right w:val="none" w:sz="0" w:space="0" w:color="auto"/>
      </w:divBdr>
      <w:divsChild>
        <w:div w:id="480194522">
          <w:marLeft w:val="0"/>
          <w:marRight w:val="0"/>
          <w:marTop w:val="0"/>
          <w:marBottom w:val="0"/>
          <w:divBdr>
            <w:top w:val="none" w:sz="0" w:space="0" w:color="auto"/>
            <w:left w:val="none" w:sz="0" w:space="0" w:color="auto"/>
            <w:bottom w:val="none" w:sz="0" w:space="0" w:color="auto"/>
            <w:right w:val="none" w:sz="0" w:space="0" w:color="auto"/>
          </w:divBdr>
          <w:divsChild>
            <w:div w:id="934752800">
              <w:marLeft w:val="0"/>
              <w:marRight w:val="0"/>
              <w:marTop w:val="0"/>
              <w:marBottom w:val="0"/>
              <w:divBdr>
                <w:top w:val="none" w:sz="0" w:space="0" w:color="auto"/>
                <w:left w:val="none" w:sz="0" w:space="0" w:color="auto"/>
                <w:bottom w:val="none" w:sz="0" w:space="0" w:color="auto"/>
                <w:right w:val="none" w:sz="0" w:space="0" w:color="auto"/>
              </w:divBdr>
              <w:divsChild>
                <w:div w:id="16147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2299">
      <w:bodyDiv w:val="1"/>
      <w:marLeft w:val="0"/>
      <w:marRight w:val="0"/>
      <w:marTop w:val="0"/>
      <w:marBottom w:val="0"/>
      <w:divBdr>
        <w:top w:val="none" w:sz="0" w:space="0" w:color="auto"/>
        <w:left w:val="none" w:sz="0" w:space="0" w:color="auto"/>
        <w:bottom w:val="none" w:sz="0" w:space="0" w:color="auto"/>
        <w:right w:val="none" w:sz="0" w:space="0" w:color="auto"/>
      </w:divBdr>
      <w:divsChild>
        <w:div w:id="1645576033">
          <w:marLeft w:val="0"/>
          <w:marRight w:val="0"/>
          <w:marTop w:val="0"/>
          <w:marBottom w:val="0"/>
          <w:divBdr>
            <w:top w:val="none" w:sz="0" w:space="0" w:color="auto"/>
            <w:left w:val="none" w:sz="0" w:space="0" w:color="auto"/>
            <w:bottom w:val="none" w:sz="0" w:space="0" w:color="auto"/>
            <w:right w:val="none" w:sz="0" w:space="0" w:color="auto"/>
          </w:divBdr>
          <w:divsChild>
            <w:div w:id="806170633">
              <w:marLeft w:val="0"/>
              <w:marRight w:val="0"/>
              <w:marTop w:val="0"/>
              <w:marBottom w:val="0"/>
              <w:divBdr>
                <w:top w:val="none" w:sz="0" w:space="0" w:color="auto"/>
                <w:left w:val="none" w:sz="0" w:space="0" w:color="auto"/>
                <w:bottom w:val="none" w:sz="0" w:space="0" w:color="auto"/>
                <w:right w:val="none" w:sz="0" w:space="0" w:color="auto"/>
              </w:divBdr>
              <w:divsChild>
                <w:div w:id="6991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6304">
      <w:bodyDiv w:val="1"/>
      <w:marLeft w:val="0"/>
      <w:marRight w:val="0"/>
      <w:marTop w:val="0"/>
      <w:marBottom w:val="0"/>
      <w:divBdr>
        <w:top w:val="none" w:sz="0" w:space="0" w:color="auto"/>
        <w:left w:val="none" w:sz="0" w:space="0" w:color="auto"/>
        <w:bottom w:val="none" w:sz="0" w:space="0" w:color="auto"/>
        <w:right w:val="none" w:sz="0" w:space="0" w:color="auto"/>
      </w:divBdr>
    </w:div>
    <w:div w:id="1705212515">
      <w:bodyDiv w:val="1"/>
      <w:marLeft w:val="0"/>
      <w:marRight w:val="0"/>
      <w:marTop w:val="0"/>
      <w:marBottom w:val="0"/>
      <w:divBdr>
        <w:top w:val="none" w:sz="0" w:space="0" w:color="auto"/>
        <w:left w:val="none" w:sz="0" w:space="0" w:color="auto"/>
        <w:bottom w:val="none" w:sz="0" w:space="0" w:color="auto"/>
        <w:right w:val="none" w:sz="0" w:space="0" w:color="auto"/>
      </w:divBdr>
      <w:divsChild>
        <w:div w:id="890461370">
          <w:marLeft w:val="0"/>
          <w:marRight w:val="0"/>
          <w:marTop w:val="0"/>
          <w:marBottom w:val="0"/>
          <w:divBdr>
            <w:top w:val="none" w:sz="0" w:space="0" w:color="auto"/>
            <w:left w:val="none" w:sz="0" w:space="0" w:color="auto"/>
            <w:bottom w:val="none" w:sz="0" w:space="0" w:color="auto"/>
            <w:right w:val="none" w:sz="0" w:space="0" w:color="auto"/>
          </w:divBdr>
          <w:divsChild>
            <w:div w:id="1961960141">
              <w:marLeft w:val="0"/>
              <w:marRight w:val="0"/>
              <w:marTop w:val="0"/>
              <w:marBottom w:val="0"/>
              <w:divBdr>
                <w:top w:val="none" w:sz="0" w:space="0" w:color="auto"/>
                <w:left w:val="none" w:sz="0" w:space="0" w:color="auto"/>
                <w:bottom w:val="none" w:sz="0" w:space="0" w:color="auto"/>
                <w:right w:val="none" w:sz="0" w:space="0" w:color="auto"/>
              </w:divBdr>
              <w:divsChild>
                <w:div w:id="19832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7731">
      <w:bodyDiv w:val="1"/>
      <w:marLeft w:val="0"/>
      <w:marRight w:val="0"/>
      <w:marTop w:val="0"/>
      <w:marBottom w:val="0"/>
      <w:divBdr>
        <w:top w:val="none" w:sz="0" w:space="0" w:color="auto"/>
        <w:left w:val="none" w:sz="0" w:space="0" w:color="auto"/>
        <w:bottom w:val="none" w:sz="0" w:space="0" w:color="auto"/>
        <w:right w:val="none" w:sz="0" w:space="0" w:color="auto"/>
      </w:divBdr>
      <w:divsChild>
        <w:div w:id="321082023">
          <w:marLeft w:val="0"/>
          <w:marRight w:val="0"/>
          <w:marTop w:val="0"/>
          <w:marBottom w:val="0"/>
          <w:divBdr>
            <w:top w:val="none" w:sz="0" w:space="0" w:color="auto"/>
            <w:left w:val="none" w:sz="0" w:space="0" w:color="auto"/>
            <w:bottom w:val="none" w:sz="0" w:space="0" w:color="auto"/>
            <w:right w:val="none" w:sz="0" w:space="0" w:color="auto"/>
          </w:divBdr>
          <w:divsChild>
            <w:div w:id="240456329">
              <w:marLeft w:val="0"/>
              <w:marRight w:val="0"/>
              <w:marTop w:val="0"/>
              <w:marBottom w:val="0"/>
              <w:divBdr>
                <w:top w:val="none" w:sz="0" w:space="0" w:color="auto"/>
                <w:left w:val="none" w:sz="0" w:space="0" w:color="auto"/>
                <w:bottom w:val="none" w:sz="0" w:space="0" w:color="auto"/>
                <w:right w:val="none" w:sz="0" w:space="0" w:color="auto"/>
              </w:divBdr>
              <w:divsChild>
                <w:div w:id="7760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5833">
      <w:bodyDiv w:val="1"/>
      <w:marLeft w:val="0"/>
      <w:marRight w:val="0"/>
      <w:marTop w:val="0"/>
      <w:marBottom w:val="0"/>
      <w:divBdr>
        <w:top w:val="none" w:sz="0" w:space="0" w:color="auto"/>
        <w:left w:val="none" w:sz="0" w:space="0" w:color="auto"/>
        <w:bottom w:val="none" w:sz="0" w:space="0" w:color="auto"/>
        <w:right w:val="none" w:sz="0" w:space="0" w:color="auto"/>
      </w:divBdr>
      <w:divsChild>
        <w:div w:id="17050042">
          <w:marLeft w:val="0"/>
          <w:marRight w:val="0"/>
          <w:marTop w:val="0"/>
          <w:marBottom w:val="0"/>
          <w:divBdr>
            <w:top w:val="none" w:sz="0" w:space="0" w:color="auto"/>
            <w:left w:val="none" w:sz="0" w:space="0" w:color="auto"/>
            <w:bottom w:val="none" w:sz="0" w:space="0" w:color="auto"/>
            <w:right w:val="none" w:sz="0" w:space="0" w:color="auto"/>
          </w:divBdr>
          <w:divsChild>
            <w:div w:id="1055666977">
              <w:marLeft w:val="0"/>
              <w:marRight w:val="0"/>
              <w:marTop w:val="0"/>
              <w:marBottom w:val="0"/>
              <w:divBdr>
                <w:top w:val="none" w:sz="0" w:space="0" w:color="auto"/>
                <w:left w:val="none" w:sz="0" w:space="0" w:color="auto"/>
                <w:bottom w:val="none" w:sz="0" w:space="0" w:color="auto"/>
                <w:right w:val="none" w:sz="0" w:space="0" w:color="auto"/>
              </w:divBdr>
              <w:divsChild>
                <w:div w:id="15419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6005">
      <w:bodyDiv w:val="1"/>
      <w:marLeft w:val="0"/>
      <w:marRight w:val="0"/>
      <w:marTop w:val="0"/>
      <w:marBottom w:val="0"/>
      <w:divBdr>
        <w:top w:val="none" w:sz="0" w:space="0" w:color="auto"/>
        <w:left w:val="none" w:sz="0" w:space="0" w:color="auto"/>
        <w:bottom w:val="none" w:sz="0" w:space="0" w:color="auto"/>
        <w:right w:val="none" w:sz="0" w:space="0" w:color="auto"/>
      </w:divBdr>
    </w:div>
    <w:div w:id="1772124941">
      <w:bodyDiv w:val="1"/>
      <w:marLeft w:val="0"/>
      <w:marRight w:val="0"/>
      <w:marTop w:val="0"/>
      <w:marBottom w:val="0"/>
      <w:divBdr>
        <w:top w:val="none" w:sz="0" w:space="0" w:color="auto"/>
        <w:left w:val="none" w:sz="0" w:space="0" w:color="auto"/>
        <w:bottom w:val="none" w:sz="0" w:space="0" w:color="auto"/>
        <w:right w:val="none" w:sz="0" w:space="0" w:color="auto"/>
      </w:divBdr>
      <w:divsChild>
        <w:div w:id="1994985566">
          <w:marLeft w:val="0"/>
          <w:marRight w:val="0"/>
          <w:marTop w:val="0"/>
          <w:marBottom w:val="0"/>
          <w:divBdr>
            <w:top w:val="none" w:sz="0" w:space="0" w:color="auto"/>
            <w:left w:val="none" w:sz="0" w:space="0" w:color="auto"/>
            <w:bottom w:val="none" w:sz="0" w:space="0" w:color="auto"/>
            <w:right w:val="none" w:sz="0" w:space="0" w:color="auto"/>
          </w:divBdr>
          <w:divsChild>
            <w:div w:id="1824353280">
              <w:marLeft w:val="0"/>
              <w:marRight w:val="0"/>
              <w:marTop w:val="0"/>
              <w:marBottom w:val="0"/>
              <w:divBdr>
                <w:top w:val="none" w:sz="0" w:space="0" w:color="auto"/>
                <w:left w:val="none" w:sz="0" w:space="0" w:color="auto"/>
                <w:bottom w:val="none" w:sz="0" w:space="0" w:color="auto"/>
                <w:right w:val="none" w:sz="0" w:space="0" w:color="auto"/>
              </w:divBdr>
              <w:divsChild>
                <w:div w:id="21048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4161">
      <w:bodyDiv w:val="1"/>
      <w:marLeft w:val="0"/>
      <w:marRight w:val="0"/>
      <w:marTop w:val="0"/>
      <w:marBottom w:val="0"/>
      <w:divBdr>
        <w:top w:val="none" w:sz="0" w:space="0" w:color="auto"/>
        <w:left w:val="none" w:sz="0" w:space="0" w:color="auto"/>
        <w:bottom w:val="none" w:sz="0" w:space="0" w:color="auto"/>
        <w:right w:val="none" w:sz="0" w:space="0" w:color="auto"/>
      </w:divBdr>
      <w:divsChild>
        <w:div w:id="1136486046">
          <w:marLeft w:val="0"/>
          <w:marRight w:val="0"/>
          <w:marTop w:val="0"/>
          <w:marBottom w:val="0"/>
          <w:divBdr>
            <w:top w:val="none" w:sz="0" w:space="0" w:color="auto"/>
            <w:left w:val="none" w:sz="0" w:space="0" w:color="auto"/>
            <w:bottom w:val="none" w:sz="0" w:space="0" w:color="auto"/>
            <w:right w:val="none" w:sz="0" w:space="0" w:color="auto"/>
          </w:divBdr>
          <w:divsChild>
            <w:div w:id="335154776">
              <w:marLeft w:val="0"/>
              <w:marRight w:val="0"/>
              <w:marTop w:val="0"/>
              <w:marBottom w:val="0"/>
              <w:divBdr>
                <w:top w:val="none" w:sz="0" w:space="0" w:color="auto"/>
                <w:left w:val="none" w:sz="0" w:space="0" w:color="auto"/>
                <w:bottom w:val="none" w:sz="0" w:space="0" w:color="auto"/>
                <w:right w:val="none" w:sz="0" w:space="0" w:color="auto"/>
              </w:divBdr>
              <w:divsChild>
                <w:div w:id="16111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07734">
      <w:bodyDiv w:val="1"/>
      <w:marLeft w:val="0"/>
      <w:marRight w:val="0"/>
      <w:marTop w:val="0"/>
      <w:marBottom w:val="0"/>
      <w:divBdr>
        <w:top w:val="none" w:sz="0" w:space="0" w:color="auto"/>
        <w:left w:val="none" w:sz="0" w:space="0" w:color="auto"/>
        <w:bottom w:val="none" w:sz="0" w:space="0" w:color="auto"/>
        <w:right w:val="none" w:sz="0" w:space="0" w:color="auto"/>
      </w:divBdr>
      <w:divsChild>
        <w:div w:id="360395455">
          <w:marLeft w:val="0"/>
          <w:marRight w:val="0"/>
          <w:marTop w:val="0"/>
          <w:marBottom w:val="0"/>
          <w:divBdr>
            <w:top w:val="none" w:sz="0" w:space="0" w:color="auto"/>
            <w:left w:val="none" w:sz="0" w:space="0" w:color="auto"/>
            <w:bottom w:val="none" w:sz="0" w:space="0" w:color="auto"/>
            <w:right w:val="none" w:sz="0" w:space="0" w:color="auto"/>
          </w:divBdr>
          <w:divsChild>
            <w:div w:id="1956709490">
              <w:marLeft w:val="0"/>
              <w:marRight w:val="0"/>
              <w:marTop w:val="0"/>
              <w:marBottom w:val="0"/>
              <w:divBdr>
                <w:top w:val="none" w:sz="0" w:space="0" w:color="auto"/>
                <w:left w:val="none" w:sz="0" w:space="0" w:color="auto"/>
                <w:bottom w:val="none" w:sz="0" w:space="0" w:color="auto"/>
                <w:right w:val="none" w:sz="0" w:space="0" w:color="auto"/>
              </w:divBdr>
              <w:divsChild>
                <w:div w:id="3327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5425">
      <w:bodyDiv w:val="1"/>
      <w:marLeft w:val="0"/>
      <w:marRight w:val="0"/>
      <w:marTop w:val="0"/>
      <w:marBottom w:val="0"/>
      <w:divBdr>
        <w:top w:val="none" w:sz="0" w:space="0" w:color="auto"/>
        <w:left w:val="none" w:sz="0" w:space="0" w:color="auto"/>
        <w:bottom w:val="none" w:sz="0" w:space="0" w:color="auto"/>
        <w:right w:val="none" w:sz="0" w:space="0" w:color="auto"/>
      </w:divBdr>
      <w:divsChild>
        <w:div w:id="1813667699">
          <w:marLeft w:val="0"/>
          <w:marRight w:val="0"/>
          <w:marTop w:val="0"/>
          <w:marBottom w:val="0"/>
          <w:divBdr>
            <w:top w:val="none" w:sz="0" w:space="0" w:color="auto"/>
            <w:left w:val="none" w:sz="0" w:space="0" w:color="auto"/>
            <w:bottom w:val="none" w:sz="0" w:space="0" w:color="auto"/>
            <w:right w:val="none" w:sz="0" w:space="0" w:color="auto"/>
          </w:divBdr>
          <w:divsChild>
            <w:div w:id="2064212965">
              <w:marLeft w:val="0"/>
              <w:marRight w:val="0"/>
              <w:marTop w:val="0"/>
              <w:marBottom w:val="0"/>
              <w:divBdr>
                <w:top w:val="none" w:sz="0" w:space="0" w:color="auto"/>
                <w:left w:val="none" w:sz="0" w:space="0" w:color="auto"/>
                <w:bottom w:val="none" w:sz="0" w:space="0" w:color="auto"/>
                <w:right w:val="none" w:sz="0" w:space="0" w:color="auto"/>
              </w:divBdr>
              <w:divsChild>
                <w:div w:id="18413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71805">
      <w:bodyDiv w:val="1"/>
      <w:marLeft w:val="0"/>
      <w:marRight w:val="0"/>
      <w:marTop w:val="0"/>
      <w:marBottom w:val="0"/>
      <w:divBdr>
        <w:top w:val="none" w:sz="0" w:space="0" w:color="auto"/>
        <w:left w:val="none" w:sz="0" w:space="0" w:color="auto"/>
        <w:bottom w:val="none" w:sz="0" w:space="0" w:color="auto"/>
        <w:right w:val="none" w:sz="0" w:space="0" w:color="auto"/>
      </w:divBdr>
    </w:div>
    <w:div w:id="1871019596">
      <w:bodyDiv w:val="1"/>
      <w:marLeft w:val="0"/>
      <w:marRight w:val="0"/>
      <w:marTop w:val="0"/>
      <w:marBottom w:val="0"/>
      <w:divBdr>
        <w:top w:val="none" w:sz="0" w:space="0" w:color="auto"/>
        <w:left w:val="none" w:sz="0" w:space="0" w:color="auto"/>
        <w:bottom w:val="none" w:sz="0" w:space="0" w:color="auto"/>
        <w:right w:val="none" w:sz="0" w:space="0" w:color="auto"/>
      </w:divBdr>
      <w:divsChild>
        <w:div w:id="2042048418">
          <w:marLeft w:val="0"/>
          <w:marRight w:val="0"/>
          <w:marTop w:val="0"/>
          <w:marBottom w:val="0"/>
          <w:divBdr>
            <w:top w:val="none" w:sz="0" w:space="0" w:color="auto"/>
            <w:left w:val="none" w:sz="0" w:space="0" w:color="auto"/>
            <w:bottom w:val="none" w:sz="0" w:space="0" w:color="auto"/>
            <w:right w:val="none" w:sz="0" w:space="0" w:color="auto"/>
          </w:divBdr>
          <w:divsChild>
            <w:div w:id="2076737511">
              <w:marLeft w:val="0"/>
              <w:marRight w:val="0"/>
              <w:marTop w:val="0"/>
              <w:marBottom w:val="0"/>
              <w:divBdr>
                <w:top w:val="none" w:sz="0" w:space="0" w:color="auto"/>
                <w:left w:val="none" w:sz="0" w:space="0" w:color="auto"/>
                <w:bottom w:val="none" w:sz="0" w:space="0" w:color="auto"/>
                <w:right w:val="none" w:sz="0" w:space="0" w:color="auto"/>
              </w:divBdr>
              <w:divsChild>
                <w:div w:id="13312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01240">
      <w:bodyDiv w:val="1"/>
      <w:marLeft w:val="0"/>
      <w:marRight w:val="0"/>
      <w:marTop w:val="0"/>
      <w:marBottom w:val="0"/>
      <w:divBdr>
        <w:top w:val="none" w:sz="0" w:space="0" w:color="auto"/>
        <w:left w:val="none" w:sz="0" w:space="0" w:color="auto"/>
        <w:bottom w:val="none" w:sz="0" w:space="0" w:color="auto"/>
        <w:right w:val="none" w:sz="0" w:space="0" w:color="auto"/>
      </w:divBdr>
      <w:divsChild>
        <w:div w:id="1017148994">
          <w:marLeft w:val="0"/>
          <w:marRight w:val="0"/>
          <w:marTop w:val="0"/>
          <w:marBottom w:val="0"/>
          <w:divBdr>
            <w:top w:val="none" w:sz="0" w:space="0" w:color="auto"/>
            <w:left w:val="none" w:sz="0" w:space="0" w:color="auto"/>
            <w:bottom w:val="none" w:sz="0" w:space="0" w:color="auto"/>
            <w:right w:val="none" w:sz="0" w:space="0" w:color="auto"/>
          </w:divBdr>
          <w:divsChild>
            <w:div w:id="457065211">
              <w:marLeft w:val="0"/>
              <w:marRight w:val="0"/>
              <w:marTop w:val="0"/>
              <w:marBottom w:val="0"/>
              <w:divBdr>
                <w:top w:val="none" w:sz="0" w:space="0" w:color="auto"/>
                <w:left w:val="none" w:sz="0" w:space="0" w:color="auto"/>
                <w:bottom w:val="none" w:sz="0" w:space="0" w:color="auto"/>
                <w:right w:val="none" w:sz="0" w:space="0" w:color="auto"/>
              </w:divBdr>
              <w:divsChild>
                <w:div w:id="13833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1810">
      <w:bodyDiv w:val="1"/>
      <w:marLeft w:val="0"/>
      <w:marRight w:val="0"/>
      <w:marTop w:val="0"/>
      <w:marBottom w:val="0"/>
      <w:divBdr>
        <w:top w:val="none" w:sz="0" w:space="0" w:color="auto"/>
        <w:left w:val="none" w:sz="0" w:space="0" w:color="auto"/>
        <w:bottom w:val="none" w:sz="0" w:space="0" w:color="auto"/>
        <w:right w:val="none" w:sz="0" w:space="0" w:color="auto"/>
      </w:divBdr>
    </w:div>
    <w:div w:id="1913656667">
      <w:bodyDiv w:val="1"/>
      <w:marLeft w:val="0"/>
      <w:marRight w:val="0"/>
      <w:marTop w:val="0"/>
      <w:marBottom w:val="0"/>
      <w:divBdr>
        <w:top w:val="none" w:sz="0" w:space="0" w:color="auto"/>
        <w:left w:val="none" w:sz="0" w:space="0" w:color="auto"/>
        <w:bottom w:val="none" w:sz="0" w:space="0" w:color="auto"/>
        <w:right w:val="none" w:sz="0" w:space="0" w:color="auto"/>
      </w:divBdr>
      <w:divsChild>
        <w:div w:id="868448561">
          <w:marLeft w:val="0"/>
          <w:marRight w:val="0"/>
          <w:marTop w:val="0"/>
          <w:marBottom w:val="0"/>
          <w:divBdr>
            <w:top w:val="none" w:sz="0" w:space="0" w:color="auto"/>
            <w:left w:val="none" w:sz="0" w:space="0" w:color="auto"/>
            <w:bottom w:val="none" w:sz="0" w:space="0" w:color="auto"/>
            <w:right w:val="none" w:sz="0" w:space="0" w:color="auto"/>
          </w:divBdr>
          <w:divsChild>
            <w:div w:id="1548490885">
              <w:marLeft w:val="0"/>
              <w:marRight w:val="0"/>
              <w:marTop w:val="0"/>
              <w:marBottom w:val="0"/>
              <w:divBdr>
                <w:top w:val="none" w:sz="0" w:space="0" w:color="auto"/>
                <w:left w:val="none" w:sz="0" w:space="0" w:color="auto"/>
                <w:bottom w:val="none" w:sz="0" w:space="0" w:color="auto"/>
                <w:right w:val="none" w:sz="0" w:space="0" w:color="auto"/>
              </w:divBdr>
              <w:divsChild>
                <w:div w:id="17181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3213">
      <w:bodyDiv w:val="1"/>
      <w:marLeft w:val="0"/>
      <w:marRight w:val="0"/>
      <w:marTop w:val="0"/>
      <w:marBottom w:val="0"/>
      <w:divBdr>
        <w:top w:val="none" w:sz="0" w:space="0" w:color="auto"/>
        <w:left w:val="none" w:sz="0" w:space="0" w:color="auto"/>
        <w:bottom w:val="none" w:sz="0" w:space="0" w:color="auto"/>
        <w:right w:val="none" w:sz="0" w:space="0" w:color="auto"/>
      </w:divBdr>
      <w:divsChild>
        <w:div w:id="185756242">
          <w:marLeft w:val="0"/>
          <w:marRight w:val="0"/>
          <w:marTop w:val="0"/>
          <w:marBottom w:val="0"/>
          <w:divBdr>
            <w:top w:val="none" w:sz="0" w:space="0" w:color="auto"/>
            <w:left w:val="none" w:sz="0" w:space="0" w:color="auto"/>
            <w:bottom w:val="none" w:sz="0" w:space="0" w:color="auto"/>
            <w:right w:val="none" w:sz="0" w:space="0" w:color="auto"/>
          </w:divBdr>
          <w:divsChild>
            <w:div w:id="37975492">
              <w:marLeft w:val="0"/>
              <w:marRight w:val="0"/>
              <w:marTop w:val="0"/>
              <w:marBottom w:val="0"/>
              <w:divBdr>
                <w:top w:val="none" w:sz="0" w:space="0" w:color="auto"/>
                <w:left w:val="none" w:sz="0" w:space="0" w:color="auto"/>
                <w:bottom w:val="none" w:sz="0" w:space="0" w:color="auto"/>
                <w:right w:val="none" w:sz="0" w:space="0" w:color="auto"/>
              </w:divBdr>
              <w:divsChild>
                <w:div w:id="2992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4660">
      <w:bodyDiv w:val="1"/>
      <w:marLeft w:val="0"/>
      <w:marRight w:val="0"/>
      <w:marTop w:val="0"/>
      <w:marBottom w:val="0"/>
      <w:divBdr>
        <w:top w:val="none" w:sz="0" w:space="0" w:color="auto"/>
        <w:left w:val="none" w:sz="0" w:space="0" w:color="auto"/>
        <w:bottom w:val="none" w:sz="0" w:space="0" w:color="auto"/>
        <w:right w:val="none" w:sz="0" w:space="0" w:color="auto"/>
      </w:divBdr>
      <w:divsChild>
        <w:div w:id="778843199">
          <w:marLeft w:val="0"/>
          <w:marRight w:val="0"/>
          <w:marTop w:val="0"/>
          <w:marBottom w:val="0"/>
          <w:divBdr>
            <w:top w:val="none" w:sz="0" w:space="0" w:color="auto"/>
            <w:left w:val="none" w:sz="0" w:space="0" w:color="auto"/>
            <w:bottom w:val="none" w:sz="0" w:space="0" w:color="auto"/>
            <w:right w:val="none" w:sz="0" w:space="0" w:color="auto"/>
          </w:divBdr>
          <w:divsChild>
            <w:div w:id="601033640">
              <w:marLeft w:val="0"/>
              <w:marRight w:val="0"/>
              <w:marTop w:val="0"/>
              <w:marBottom w:val="0"/>
              <w:divBdr>
                <w:top w:val="none" w:sz="0" w:space="0" w:color="auto"/>
                <w:left w:val="none" w:sz="0" w:space="0" w:color="auto"/>
                <w:bottom w:val="none" w:sz="0" w:space="0" w:color="auto"/>
                <w:right w:val="none" w:sz="0" w:space="0" w:color="auto"/>
              </w:divBdr>
              <w:divsChild>
                <w:div w:id="1764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5515">
      <w:bodyDiv w:val="1"/>
      <w:marLeft w:val="0"/>
      <w:marRight w:val="0"/>
      <w:marTop w:val="0"/>
      <w:marBottom w:val="0"/>
      <w:divBdr>
        <w:top w:val="none" w:sz="0" w:space="0" w:color="auto"/>
        <w:left w:val="none" w:sz="0" w:space="0" w:color="auto"/>
        <w:bottom w:val="none" w:sz="0" w:space="0" w:color="auto"/>
        <w:right w:val="none" w:sz="0" w:space="0" w:color="auto"/>
      </w:divBdr>
      <w:divsChild>
        <w:div w:id="2095466934">
          <w:marLeft w:val="0"/>
          <w:marRight w:val="0"/>
          <w:marTop w:val="0"/>
          <w:marBottom w:val="0"/>
          <w:divBdr>
            <w:top w:val="none" w:sz="0" w:space="0" w:color="auto"/>
            <w:left w:val="none" w:sz="0" w:space="0" w:color="auto"/>
            <w:bottom w:val="none" w:sz="0" w:space="0" w:color="auto"/>
            <w:right w:val="none" w:sz="0" w:space="0" w:color="auto"/>
          </w:divBdr>
          <w:divsChild>
            <w:div w:id="642348410">
              <w:marLeft w:val="0"/>
              <w:marRight w:val="0"/>
              <w:marTop w:val="0"/>
              <w:marBottom w:val="0"/>
              <w:divBdr>
                <w:top w:val="none" w:sz="0" w:space="0" w:color="auto"/>
                <w:left w:val="none" w:sz="0" w:space="0" w:color="auto"/>
                <w:bottom w:val="none" w:sz="0" w:space="0" w:color="auto"/>
                <w:right w:val="none" w:sz="0" w:space="0" w:color="auto"/>
              </w:divBdr>
              <w:divsChild>
                <w:div w:id="21452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9512">
      <w:bodyDiv w:val="1"/>
      <w:marLeft w:val="0"/>
      <w:marRight w:val="0"/>
      <w:marTop w:val="0"/>
      <w:marBottom w:val="0"/>
      <w:divBdr>
        <w:top w:val="none" w:sz="0" w:space="0" w:color="auto"/>
        <w:left w:val="none" w:sz="0" w:space="0" w:color="auto"/>
        <w:bottom w:val="none" w:sz="0" w:space="0" w:color="auto"/>
        <w:right w:val="none" w:sz="0" w:space="0" w:color="auto"/>
      </w:divBdr>
      <w:divsChild>
        <w:div w:id="1554728688">
          <w:marLeft w:val="0"/>
          <w:marRight w:val="0"/>
          <w:marTop w:val="0"/>
          <w:marBottom w:val="0"/>
          <w:divBdr>
            <w:top w:val="none" w:sz="0" w:space="0" w:color="auto"/>
            <w:left w:val="none" w:sz="0" w:space="0" w:color="auto"/>
            <w:bottom w:val="none" w:sz="0" w:space="0" w:color="auto"/>
            <w:right w:val="none" w:sz="0" w:space="0" w:color="auto"/>
          </w:divBdr>
          <w:divsChild>
            <w:div w:id="962811248">
              <w:marLeft w:val="0"/>
              <w:marRight w:val="0"/>
              <w:marTop w:val="0"/>
              <w:marBottom w:val="0"/>
              <w:divBdr>
                <w:top w:val="none" w:sz="0" w:space="0" w:color="auto"/>
                <w:left w:val="none" w:sz="0" w:space="0" w:color="auto"/>
                <w:bottom w:val="none" w:sz="0" w:space="0" w:color="auto"/>
                <w:right w:val="none" w:sz="0" w:space="0" w:color="auto"/>
              </w:divBdr>
              <w:divsChild>
                <w:div w:id="19191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4047">
      <w:bodyDiv w:val="1"/>
      <w:marLeft w:val="0"/>
      <w:marRight w:val="0"/>
      <w:marTop w:val="0"/>
      <w:marBottom w:val="0"/>
      <w:divBdr>
        <w:top w:val="none" w:sz="0" w:space="0" w:color="auto"/>
        <w:left w:val="none" w:sz="0" w:space="0" w:color="auto"/>
        <w:bottom w:val="none" w:sz="0" w:space="0" w:color="auto"/>
        <w:right w:val="none" w:sz="0" w:space="0" w:color="auto"/>
      </w:divBdr>
      <w:divsChild>
        <w:div w:id="523905747">
          <w:marLeft w:val="0"/>
          <w:marRight w:val="0"/>
          <w:marTop w:val="0"/>
          <w:marBottom w:val="0"/>
          <w:divBdr>
            <w:top w:val="none" w:sz="0" w:space="0" w:color="auto"/>
            <w:left w:val="none" w:sz="0" w:space="0" w:color="auto"/>
            <w:bottom w:val="none" w:sz="0" w:space="0" w:color="auto"/>
            <w:right w:val="none" w:sz="0" w:space="0" w:color="auto"/>
          </w:divBdr>
          <w:divsChild>
            <w:div w:id="1159076493">
              <w:marLeft w:val="0"/>
              <w:marRight w:val="0"/>
              <w:marTop w:val="0"/>
              <w:marBottom w:val="0"/>
              <w:divBdr>
                <w:top w:val="none" w:sz="0" w:space="0" w:color="auto"/>
                <w:left w:val="none" w:sz="0" w:space="0" w:color="auto"/>
                <w:bottom w:val="none" w:sz="0" w:space="0" w:color="auto"/>
                <w:right w:val="none" w:sz="0" w:space="0" w:color="auto"/>
              </w:divBdr>
              <w:divsChild>
                <w:div w:id="1571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97386">
      <w:bodyDiv w:val="1"/>
      <w:marLeft w:val="0"/>
      <w:marRight w:val="0"/>
      <w:marTop w:val="0"/>
      <w:marBottom w:val="0"/>
      <w:divBdr>
        <w:top w:val="none" w:sz="0" w:space="0" w:color="auto"/>
        <w:left w:val="none" w:sz="0" w:space="0" w:color="auto"/>
        <w:bottom w:val="none" w:sz="0" w:space="0" w:color="auto"/>
        <w:right w:val="none" w:sz="0" w:space="0" w:color="auto"/>
      </w:divBdr>
      <w:divsChild>
        <w:div w:id="747504793">
          <w:marLeft w:val="0"/>
          <w:marRight w:val="0"/>
          <w:marTop w:val="0"/>
          <w:marBottom w:val="0"/>
          <w:divBdr>
            <w:top w:val="none" w:sz="0" w:space="0" w:color="auto"/>
            <w:left w:val="none" w:sz="0" w:space="0" w:color="auto"/>
            <w:bottom w:val="none" w:sz="0" w:space="0" w:color="auto"/>
            <w:right w:val="none" w:sz="0" w:space="0" w:color="auto"/>
          </w:divBdr>
          <w:divsChild>
            <w:div w:id="2016568772">
              <w:marLeft w:val="0"/>
              <w:marRight w:val="0"/>
              <w:marTop w:val="0"/>
              <w:marBottom w:val="0"/>
              <w:divBdr>
                <w:top w:val="none" w:sz="0" w:space="0" w:color="auto"/>
                <w:left w:val="none" w:sz="0" w:space="0" w:color="auto"/>
                <w:bottom w:val="none" w:sz="0" w:space="0" w:color="auto"/>
                <w:right w:val="none" w:sz="0" w:space="0" w:color="auto"/>
              </w:divBdr>
              <w:divsChild>
                <w:div w:id="9355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83761">
      <w:bodyDiv w:val="1"/>
      <w:marLeft w:val="0"/>
      <w:marRight w:val="0"/>
      <w:marTop w:val="0"/>
      <w:marBottom w:val="0"/>
      <w:divBdr>
        <w:top w:val="none" w:sz="0" w:space="0" w:color="auto"/>
        <w:left w:val="none" w:sz="0" w:space="0" w:color="auto"/>
        <w:bottom w:val="none" w:sz="0" w:space="0" w:color="auto"/>
        <w:right w:val="none" w:sz="0" w:space="0" w:color="auto"/>
      </w:divBdr>
      <w:divsChild>
        <w:div w:id="181865883">
          <w:marLeft w:val="0"/>
          <w:marRight w:val="0"/>
          <w:marTop w:val="0"/>
          <w:marBottom w:val="0"/>
          <w:divBdr>
            <w:top w:val="none" w:sz="0" w:space="0" w:color="auto"/>
            <w:left w:val="none" w:sz="0" w:space="0" w:color="auto"/>
            <w:bottom w:val="none" w:sz="0" w:space="0" w:color="auto"/>
            <w:right w:val="none" w:sz="0" w:space="0" w:color="auto"/>
          </w:divBdr>
          <w:divsChild>
            <w:div w:id="2104644691">
              <w:marLeft w:val="0"/>
              <w:marRight w:val="0"/>
              <w:marTop w:val="0"/>
              <w:marBottom w:val="0"/>
              <w:divBdr>
                <w:top w:val="none" w:sz="0" w:space="0" w:color="auto"/>
                <w:left w:val="none" w:sz="0" w:space="0" w:color="auto"/>
                <w:bottom w:val="none" w:sz="0" w:space="0" w:color="auto"/>
                <w:right w:val="none" w:sz="0" w:space="0" w:color="auto"/>
              </w:divBdr>
              <w:divsChild>
                <w:div w:id="4967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10403">
      <w:bodyDiv w:val="1"/>
      <w:marLeft w:val="0"/>
      <w:marRight w:val="0"/>
      <w:marTop w:val="0"/>
      <w:marBottom w:val="0"/>
      <w:divBdr>
        <w:top w:val="none" w:sz="0" w:space="0" w:color="auto"/>
        <w:left w:val="none" w:sz="0" w:space="0" w:color="auto"/>
        <w:bottom w:val="none" w:sz="0" w:space="0" w:color="auto"/>
        <w:right w:val="none" w:sz="0" w:space="0" w:color="auto"/>
      </w:divBdr>
    </w:div>
    <w:div w:id="2101828335">
      <w:bodyDiv w:val="1"/>
      <w:marLeft w:val="0"/>
      <w:marRight w:val="0"/>
      <w:marTop w:val="0"/>
      <w:marBottom w:val="0"/>
      <w:divBdr>
        <w:top w:val="none" w:sz="0" w:space="0" w:color="auto"/>
        <w:left w:val="none" w:sz="0" w:space="0" w:color="auto"/>
        <w:bottom w:val="none" w:sz="0" w:space="0" w:color="auto"/>
        <w:right w:val="none" w:sz="0" w:space="0" w:color="auto"/>
      </w:divBdr>
      <w:divsChild>
        <w:div w:id="106312174">
          <w:marLeft w:val="0"/>
          <w:marRight w:val="0"/>
          <w:marTop w:val="0"/>
          <w:marBottom w:val="0"/>
          <w:divBdr>
            <w:top w:val="none" w:sz="0" w:space="0" w:color="auto"/>
            <w:left w:val="none" w:sz="0" w:space="0" w:color="auto"/>
            <w:bottom w:val="none" w:sz="0" w:space="0" w:color="auto"/>
            <w:right w:val="none" w:sz="0" w:space="0" w:color="auto"/>
          </w:divBdr>
          <w:divsChild>
            <w:div w:id="548803982">
              <w:marLeft w:val="0"/>
              <w:marRight w:val="0"/>
              <w:marTop w:val="0"/>
              <w:marBottom w:val="0"/>
              <w:divBdr>
                <w:top w:val="none" w:sz="0" w:space="0" w:color="auto"/>
                <w:left w:val="none" w:sz="0" w:space="0" w:color="auto"/>
                <w:bottom w:val="none" w:sz="0" w:space="0" w:color="auto"/>
                <w:right w:val="none" w:sz="0" w:space="0" w:color="auto"/>
              </w:divBdr>
              <w:divsChild>
                <w:div w:id="18080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9861">
      <w:bodyDiv w:val="1"/>
      <w:marLeft w:val="0"/>
      <w:marRight w:val="0"/>
      <w:marTop w:val="0"/>
      <w:marBottom w:val="0"/>
      <w:divBdr>
        <w:top w:val="none" w:sz="0" w:space="0" w:color="auto"/>
        <w:left w:val="none" w:sz="0" w:space="0" w:color="auto"/>
        <w:bottom w:val="none" w:sz="0" w:space="0" w:color="auto"/>
        <w:right w:val="none" w:sz="0" w:space="0" w:color="auto"/>
      </w:divBdr>
      <w:divsChild>
        <w:div w:id="1639996065">
          <w:marLeft w:val="0"/>
          <w:marRight w:val="0"/>
          <w:marTop w:val="0"/>
          <w:marBottom w:val="0"/>
          <w:divBdr>
            <w:top w:val="none" w:sz="0" w:space="0" w:color="auto"/>
            <w:left w:val="none" w:sz="0" w:space="0" w:color="auto"/>
            <w:bottom w:val="none" w:sz="0" w:space="0" w:color="auto"/>
            <w:right w:val="none" w:sz="0" w:space="0" w:color="auto"/>
          </w:divBdr>
          <w:divsChild>
            <w:div w:id="651105474">
              <w:marLeft w:val="0"/>
              <w:marRight w:val="0"/>
              <w:marTop w:val="0"/>
              <w:marBottom w:val="0"/>
              <w:divBdr>
                <w:top w:val="none" w:sz="0" w:space="0" w:color="auto"/>
                <w:left w:val="none" w:sz="0" w:space="0" w:color="auto"/>
                <w:bottom w:val="none" w:sz="0" w:space="0" w:color="auto"/>
                <w:right w:val="none" w:sz="0" w:space="0" w:color="auto"/>
              </w:divBdr>
              <w:divsChild>
                <w:div w:id="21137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3392">
      <w:bodyDiv w:val="1"/>
      <w:marLeft w:val="0"/>
      <w:marRight w:val="0"/>
      <w:marTop w:val="0"/>
      <w:marBottom w:val="0"/>
      <w:divBdr>
        <w:top w:val="none" w:sz="0" w:space="0" w:color="auto"/>
        <w:left w:val="none" w:sz="0" w:space="0" w:color="auto"/>
        <w:bottom w:val="none" w:sz="0" w:space="0" w:color="auto"/>
        <w:right w:val="none" w:sz="0" w:space="0" w:color="auto"/>
      </w:divBdr>
    </w:div>
    <w:div w:id="21453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9989</Words>
  <Characters>56940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blackcao3509@163.com</dc:creator>
  <cp:lastModifiedBy>마 유림</cp:lastModifiedBy>
  <cp:revision>3</cp:revision>
  <cp:lastPrinted>2019-12-29T04:02:00Z</cp:lastPrinted>
  <dcterms:created xsi:type="dcterms:W3CDTF">2020-03-03T20:47:00Z</dcterms:created>
  <dcterms:modified xsi:type="dcterms:W3CDTF">2020-03-06T04:41:00Z</dcterms:modified>
</cp:coreProperties>
</file>