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F5BAD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D02274">
        <w:rPr>
          <w:rFonts w:ascii="Book Antiqua" w:hAnsi="Book Antiqua"/>
          <w:b/>
          <w:bCs/>
          <w:sz w:val="24"/>
          <w:szCs w:val="24"/>
        </w:rPr>
        <w:t xml:space="preserve">Name of Journal: </w:t>
      </w:r>
      <w:r w:rsidRPr="00D02274">
        <w:rPr>
          <w:rFonts w:ascii="Book Antiqua" w:hAnsi="Book Antiqua"/>
          <w:bCs/>
          <w:i/>
          <w:iCs/>
          <w:sz w:val="24"/>
          <w:szCs w:val="24"/>
        </w:rPr>
        <w:t>World Journal of Gastroenterology</w:t>
      </w:r>
    </w:p>
    <w:p w14:paraId="1F2CD89C" w14:textId="686865CF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D02274">
        <w:rPr>
          <w:rFonts w:ascii="Book Antiqua" w:eastAsia="Times New Roman" w:hAnsi="Book Antiqua"/>
          <w:b/>
          <w:bCs/>
          <w:color w:val="222222"/>
          <w:sz w:val="24"/>
          <w:szCs w:val="24"/>
          <w:lang w:val="hu-HU"/>
        </w:rPr>
        <w:t>Manuscript NO</w:t>
      </w:r>
      <w:r w:rsidRPr="00D02274">
        <w:rPr>
          <w:rFonts w:ascii="Book Antiqua" w:hAnsi="Book Antiqua" w:cs="Arial"/>
          <w:b/>
          <w:color w:val="000000"/>
          <w:sz w:val="24"/>
          <w:szCs w:val="24"/>
          <w:lang w:val="en"/>
        </w:rPr>
        <w:t xml:space="preserve">: </w:t>
      </w:r>
      <w:r w:rsidRPr="00D02274">
        <w:rPr>
          <w:rFonts w:ascii="Book Antiqua" w:hAnsi="Book Antiqua" w:cs="Arial"/>
          <w:bCs/>
          <w:color w:val="000000"/>
          <w:sz w:val="24"/>
          <w:szCs w:val="24"/>
          <w:lang w:val="en"/>
        </w:rPr>
        <w:t>53946</w:t>
      </w:r>
    </w:p>
    <w:p w14:paraId="167EAD92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D02274">
        <w:rPr>
          <w:rFonts w:ascii="Book Antiqua" w:hAnsi="Book Antiqua"/>
          <w:b/>
          <w:bCs/>
          <w:sz w:val="24"/>
          <w:szCs w:val="24"/>
        </w:rPr>
        <w:t xml:space="preserve">Manuscript Type: </w:t>
      </w:r>
      <w:r w:rsidRPr="00D02274">
        <w:rPr>
          <w:rFonts w:ascii="Book Antiqua" w:hAnsi="Book Antiqua"/>
          <w:sz w:val="24"/>
          <w:szCs w:val="24"/>
        </w:rPr>
        <w:t>ORIGINAL ARTICLE</w:t>
      </w:r>
    </w:p>
    <w:p w14:paraId="14D565CD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59AF1FF2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sz w:val="24"/>
          <w:szCs w:val="24"/>
        </w:rPr>
      </w:pPr>
      <w:r w:rsidRPr="00D02274">
        <w:rPr>
          <w:rFonts w:ascii="Book Antiqua" w:hAnsi="Book Antiqua"/>
          <w:b/>
          <w:i/>
          <w:iCs/>
          <w:sz w:val="24"/>
          <w:szCs w:val="24"/>
        </w:rPr>
        <w:t>Basic Study</w:t>
      </w:r>
    </w:p>
    <w:p w14:paraId="51B2C0D3" w14:textId="495685DC" w:rsidR="003F651E" w:rsidRPr="00D02274" w:rsidRDefault="003F651E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bCs/>
          <w:sz w:val="24"/>
          <w:szCs w:val="24"/>
        </w:rPr>
      </w:pPr>
      <w:r>
        <w:rPr>
          <w:rFonts w:ascii="Book Antiqua" w:eastAsia="Arial" w:hAnsi="Book Antiqua" w:cs="Arial"/>
          <w:b/>
          <w:bCs/>
          <w:sz w:val="24"/>
          <w:szCs w:val="24"/>
        </w:rPr>
        <w:t xml:space="preserve">Serum outperforms plasma in small extracellular vesicle microRNA biomarker studies of </w:t>
      </w:r>
      <w:r w:rsidR="003313D8">
        <w:rPr>
          <w:rFonts w:ascii="Book Antiqua" w:eastAsia="Arial" w:hAnsi="Book Antiqua" w:cs="Arial"/>
          <w:b/>
          <w:bCs/>
          <w:sz w:val="24"/>
          <w:szCs w:val="24"/>
        </w:rPr>
        <w:t xml:space="preserve">adenocarcinoma of the </w:t>
      </w:r>
      <w:proofErr w:type="spellStart"/>
      <w:r w:rsidR="003313D8">
        <w:rPr>
          <w:rFonts w:ascii="Book Antiqua" w:eastAsia="Arial" w:hAnsi="Book Antiqua" w:cs="Arial"/>
          <w:b/>
          <w:bCs/>
          <w:sz w:val="24"/>
          <w:szCs w:val="24"/>
        </w:rPr>
        <w:t>esophagus</w:t>
      </w:r>
      <w:proofErr w:type="spellEnd"/>
    </w:p>
    <w:p w14:paraId="165217AE" w14:textId="77777777" w:rsidR="003717F4" w:rsidRPr="00D02274" w:rsidRDefault="003717F4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19B1F204" w14:textId="62FEC819" w:rsidR="00F25C5C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Chiam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K 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et al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. </w:t>
      </w:r>
      <w:r w:rsidR="0084162D" w:rsidRPr="00D02274">
        <w:rPr>
          <w:rFonts w:ascii="Book Antiqua" w:eastAsia="Arial" w:hAnsi="Book Antiqua" w:cs="Arial"/>
          <w:sz w:val="24"/>
          <w:szCs w:val="24"/>
        </w:rPr>
        <w:t xml:space="preserve">Circulating </w:t>
      </w:r>
      <w:proofErr w:type="spellStart"/>
      <w:r w:rsidR="00285A05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84162D" w:rsidRPr="00D02274">
        <w:rPr>
          <w:rFonts w:ascii="Book Antiqua" w:eastAsia="Arial" w:hAnsi="Book Antiqua" w:cs="Arial"/>
          <w:sz w:val="24"/>
          <w:szCs w:val="24"/>
        </w:rPr>
        <w:t xml:space="preserve"> miRNA biomarker</w:t>
      </w:r>
    </w:p>
    <w:p w14:paraId="2C01DEA4" w14:textId="77777777" w:rsidR="00F25C5C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7FF7AAF1" w14:textId="381BB315" w:rsidR="000D0EBC" w:rsidRPr="00D02274" w:rsidRDefault="00316BD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Karen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Chiam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, George C Mayne,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Tingting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Wang, David I Watson, Tanya S Irvine, Tim Bright, Lorelle T Smith, Imogen A </w:t>
      </w:r>
      <w:r w:rsidR="001E1DE5" w:rsidRPr="00D02274">
        <w:rPr>
          <w:rFonts w:ascii="Book Antiqua" w:eastAsia="Arial" w:hAnsi="Book Antiqua" w:cs="Arial"/>
          <w:sz w:val="24"/>
          <w:szCs w:val="24"/>
        </w:rPr>
        <w:t>Ball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, Joanne M </w:t>
      </w:r>
      <w:r w:rsidR="001E1DE5" w:rsidRPr="00D02274">
        <w:rPr>
          <w:rFonts w:ascii="Book Antiqua" w:eastAsia="Arial" w:hAnsi="Book Antiqua" w:cs="Arial"/>
          <w:sz w:val="24"/>
          <w:szCs w:val="24"/>
        </w:rPr>
        <w:t>Bowen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, Dorothy </w:t>
      </w:r>
      <w:r w:rsidR="00A8775B" w:rsidRPr="00D02274">
        <w:rPr>
          <w:rFonts w:ascii="Book Antiqua" w:eastAsia="Arial" w:hAnsi="Book Antiqua" w:cs="Arial"/>
          <w:sz w:val="24"/>
          <w:szCs w:val="24"/>
        </w:rPr>
        <w:t xml:space="preserve">M </w:t>
      </w:r>
      <w:r w:rsidR="001E1DE5" w:rsidRPr="00D02274">
        <w:rPr>
          <w:rFonts w:ascii="Book Antiqua" w:eastAsia="Arial" w:hAnsi="Book Antiqua" w:cs="Arial"/>
          <w:sz w:val="24"/>
          <w:szCs w:val="24"/>
        </w:rPr>
        <w:t>Keefe</w:t>
      </w:r>
      <w:r w:rsidRPr="00D02274">
        <w:rPr>
          <w:rFonts w:ascii="Book Antiqua" w:eastAsia="Arial" w:hAnsi="Book Antiqua" w:cs="Arial"/>
          <w:sz w:val="24"/>
          <w:szCs w:val="24"/>
        </w:rPr>
        <w:t>, Sarah K Thompson, Damian J Hussey</w:t>
      </w:r>
    </w:p>
    <w:p w14:paraId="3C1C2CFD" w14:textId="77777777" w:rsidR="00316BDC" w:rsidRPr="00D02274" w:rsidRDefault="00316BDC" w:rsidP="00D02274">
      <w:pPr>
        <w:snapToGrid w:val="0"/>
        <w:spacing w:after="0" w:line="360" w:lineRule="auto"/>
        <w:ind w:hanging="283"/>
        <w:jc w:val="both"/>
        <w:rPr>
          <w:rFonts w:ascii="Book Antiqua" w:eastAsia="Arial" w:hAnsi="Book Antiqua" w:cs="Arial"/>
          <w:sz w:val="24"/>
          <w:szCs w:val="24"/>
        </w:rPr>
      </w:pPr>
    </w:p>
    <w:p w14:paraId="2A635AF0" w14:textId="4BCAF9BA" w:rsidR="00291CF8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Karen </w:t>
      </w:r>
      <w:proofErr w:type="spell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Chiam</w:t>
      </w:r>
      <w:proofErr w:type="spell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, George C Mayne, </w:t>
      </w:r>
      <w:proofErr w:type="spell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Tingting</w:t>
      </w:r>
      <w:proofErr w:type="spell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 Wang, David I Watson, Tanya S Irvine, Tim Bright, Lorelle T Smith, Sarah K Thompson,</w:t>
      </w:r>
      <w:r w:rsidR="00291CF8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Damian J Hussey, </w:t>
      </w:r>
      <w:r w:rsidR="00291CF8" w:rsidRPr="00D02274">
        <w:rPr>
          <w:rFonts w:ascii="Book Antiqua" w:eastAsia="Times New Roman" w:hAnsi="Book Antiqua" w:cs="Arial"/>
          <w:color w:val="000000"/>
          <w:sz w:val="24"/>
          <w:szCs w:val="24"/>
        </w:rPr>
        <w:t>Discipline of Surgery, College of Medicine and Public Health, Flinders University of South Australia, Adelaide, SA</w:t>
      </w:r>
      <w:r w:rsidR="0084162D" w:rsidRPr="00D02274">
        <w:rPr>
          <w:rFonts w:ascii="Book Antiqua" w:eastAsia="Times New Roman" w:hAnsi="Book Antiqua" w:cs="Arial"/>
          <w:color w:val="000000"/>
          <w:sz w:val="24"/>
          <w:szCs w:val="24"/>
        </w:rPr>
        <w:t xml:space="preserve"> 5042</w:t>
      </w:r>
      <w:r w:rsidR="00291CF8" w:rsidRPr="00D02274">
        <w:rPr>
          <w:rFonts w:ascii="Book Antiqua" w:eastAsia="Times New Roman" w:hAnsi="Book Antiqua" w:cs="Arial"/>
          <w:color w:val="000000"/>
          <w:sz w:val="24"/>
          <w:szCs w:val="24"/>
        </w:rPr>
        <w:t>, Australia</w:t>
      </w:r>
    </w:p>
    <w:p w14:paraId="0FABE9B7" w14:textId="77777777" w:rsidR="00F25C5C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14:paraId="40A478D6" w14:textId="44F6B0AE" w:rsidR="00291CF8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Karen </w:t>
      </w:r>
      <w:proofErr w:type="spell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Chiam</w:t>
      </w:r>
      <w:proofErr w:type="spell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, George C Mayne, </w:t>
      </w:r>
      <w:proofErr w:type="spell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Tingting</w:t>
      </w:r>
      <w:proofErr w:type="spell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 Wang, David I Watson, Tanya S Irvine, Tim Bright, Lorelle T Smith, Damian J Hussey,</w:t>
      </w:r>
      <w:r w:rsidR="00291CF8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291CF8" w:rsidRPr="00D02274">
        <w:rPr>
          <w:rFonts w:ascii="Book Antiqua" w:eastAsia="Times New Roman" w:hAnsi="Book Antiqua" w:cs="Arial"/>
          <w:color w:val="000000"/>
          <w:sz w:val="24"/>
          <w:szCs w:val="24"/>
        </w:rPr>
        <w:t xml:space="preserve">Flinders </w:t>
      </w:r>
      <w:r w:rsidR="00B0198B" w:rsidRPr="00D02274">
        <w:rPr>
          <w:rFonts w:ascii="Book Antiqua" w:eastAsia="Times New Roman" w:hAnsi="Book Antiqua" w:cs="Arial"/>
          <w:color w:val="000000"/>
          <w:sz w:val="24"/>
          <w:szCs w:val="24"/>
        </w:rPr>
        <w:t>Health and Medical Research Institute</w:t>
      </w:r>
      <w:r w:rsidR="00291CF8" w:rsidRPr="00D02274">
        <w:rPr>
          <w:rFonts w:ascii="Book Antiqua" w:eastAsia="Times New Roman" w:hAnsi="Book Antiqua" w:cs="Arial"/>
          <w:color w:val="000000"/>
          <w:sz w:val="24"/>
          <w:szCs w:val="24"/>
        </w:rPr>
        <w:t xml:space="preserve"> Cancer</w:t>
      </w:r>
      <w:r w:rsidR="00A72AE7" w:rsidRPr="00D02274">
        <w:rPr>
          <w:rFonts w:ascii="Book Antiqua" w:eastAsia="Times New Roman" w:hAnsi="Book Antiqua" w:cs="Arial"/>
          <w:color w:val="000000"/>
          <w:sz w:val="24"/>
          <w:szCs w:val="24"/>
        </w:rPr>
        <w:t xml:space="preserve"> Program</w:t>
      </w:r>
      <w:r w:rsidR="00291CF8" w:rsidRPr="00D02274">
        <w:rPr>
          <w:rFonts w:ascii="Book Antiqua" w:eastAsia="Times New Roman" w:hAnsi="Book Antiqua" w:cs="Arial"/>
          <w:color w:val="000000"/>
          <w:sz w:val="24"/>
          <w:szCs w:val="24"/>
        </w:rPr>
        <w:t>, College of Medicine and Public Health, Flinders University, Adelaide, SA</w:t>
      </w:r>
      <w:r w:rsidR="0084162D" w:rsidRPr="00D02274">
        <w:rPr>
          <w:rFonts w:ascii="Book Antiqua" w:eastAsia="Times New Roman" w:hAnsi="Book Antiqua" w:cs="Arial"/>
          <w:color w:val="000000"/>
          <w:sz w:val="24"/>
          <w:szCs w:val="24"/>
        </w:rPr>
        <w:t xml:space="preserve"> 5042</w:t>
      </w:r>
      <w:r w:rsidR="00291CF8" w:rsidRPr="00D02274">
        <w:rPr>
          <w:rFonts w:ascii="Book Antiqua" w:eastAsia="Times New Roman" w:hAnsi="Book Antiqua" w:cs="Arial"/>
          <w:color w:val="000000"/>
          <w:sz w:val="24"/>
          <w:szCs w:val="24"/>
        </w:rPr>
        <w:t>, Australia</w:t>
      </w:r>
    </w:p>
    <w:p w14:paraId="1E88EC20" w14:textId="77777777" w:rsidR="00F25C5C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14:paraId="31FBA72A" w14:textId="04BCA100" w:rsidR="00291CF8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Lorelle T Smith, </w:t>
      </w:r>
      <w:r w:rsidR="00291CF8" w:rsidRPr="00D02274">
        <w:rPr>
          <w:rFonts w:ascii="Book Antiqua" w:eastAsia="Arial" w:hAnsi="Book Antiqua" w:cs="Arial"/>
          <w:sz w:val="24"/>
          <w:szCs w:val="24"/>
        </w:rPr>
        <w:t>Discipline of Surgery, The University of Adelaide, Adelaide, SA</w:t>
      </w:r>
      <w:r w:rsidR="0084162D" w:rsidRPr="00D02274">
        <w:rPr>
          <w:rFonts w:ascii="Book Antiqua" w:eastAsia="Arial" w:hAnsi="Book Antiqua" w:cs="Arial"/>
          <w:sz w:val="24"/>
          <w:szCs w:val="24"/>
        </w:rPr>
        <w:t xml:space="preserve"> 5005</w:t>
      </w:r>
      <w:r w:rsidR="00291CF8" w:rsidRPr="00D02274">
        <w:rPr>
          <w:rFonts w:ascii="Book Antiqua" w:eastAsia="Arial" w:hAnsi="Book Antiqua" w:cs="Arial"/>
          <w:sz w:val="24"/>
          <w:szCs w:val="24"/>
        </w:rPr>
        <w:t>, Australia</w:t>
      </w:r>
    </w:p>
    <w:p w14:paraId="0C28BF38" w14:textId="77777777" w:rsidR="00F25C5C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2C8D40BB" w14:textId="66E7CEED" w:rsidR="001E1DE5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Imogen A Ball, Joanne M Bowen, </w:t>
      </w:r>
      <w:r w:rsidR="001E1DE5" w:rsidRPr="00D02274">
        <w:rPr>
          <w:rFonts w:ascii="Book Antiqua" w:eastAsia="Arial" w:hAnsi="Book Antiqua" w:cs="Arial"/>
          <w:sz w:val="24"/>
          <w:szCs w:val="24"/>
        </w:rPr>
        <w:t>Adelaide Medical School, The University of Adelaide, Adelaide, SA</w:t>
      </w:r>
      <w:r w:rsidR="0084162D" w:rsidRPr="00D02274">
        <w:rPr>
          <w:rFonts w:ascii="Book Antiqua" w:eastAsia="Arial" w:hAnsi="Book Antiqua" w:cs="Arial"/>
          <w:sz w:val="24"/>
          <w:szCs w:val="24"/>
        </w:rPr>
        <w:t xml:space="preserve"> 5005</w:t>
      </w:r>
      <w:r w:rsidR="001E1DE5" w:rsidRPr="00D02274">
        <w:rPr>
          <w:rFonts w:ascii="Book Antiqua" w:eastAsia="Arial" w:hAnsi="Book Antiqua" w:cs="Arial"/>
          <w:sz w:val="24"/>
          <w:szCs w:val="24"/>
        </w:rPr>
        <w:t xml:space="preserve">, Australia </w:t>
      </w:r>
    </w:p>
    <w:p w14:paraId="6EAC1985" w14:textId="77777777" w:rsidR="00F25C5C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41F90180" w14:textId="2A6746DF" w:rsidR="001E1DE5" w:rsidRPr="00D02274" w:rsidRDefault="00F25C5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lastRenderedPageBreak/>
        <w:t xml:space="preserve">Dorothy M Keefe, </w:t>
      </w:r>
      <w:r w:rsidR="001E1DE5" w:rsidRPr="00D02274">
        <w:rPr>
          <w:rFonts w:ascii="Book Antiqua" w:eastAsia="Arial" w:hAnsi="Book Antiqua" w:cs="Arial"/>
          <w:sz w:val="24"/>
          <w:szCs w:val="24"/>
        </w:rPr>
        <w:t>Faculty of Health Sciences, The University of Adelaide, Adelaide, SA</w:t>
      </w:r>
      <w:r w:rsidR="0084162D" w:rsidRPr="00D02274">
        <w:rPr>
          <w:rFonts w:ascii="Book Antiqua" w:eastAsia="Arial" w:hAnsi="Book Antiqua" w:cs="Arial"/>
          <w:sz w:val="24"/>
          <w:szCs w:val="24"/>
        </w:rPr>
        <w:t xml:space="preserve"> 5005</w:t>
      </w:r>
      <w:r w:rsidR="001E1DE5" w:rsidRPr="00D02274">
        <w:rPr>
          <w:rFonts w:ascii="Book Antiqua" w:eastAsia="Arial" w:hAnsi="Book Antiqua" w:cs="Arial"/>
          <w:sz w:val="24"/>
          <w:szCs w:val="24"/>
        </w:rPr>
        <w:t>, Australia</w:t>
      </w:r>
    </w:p>
    <w:p w14:paraId="3098C373" w14:textId="77777777" w:rsidR="00316BDC" w:rsidRPr="00D02274" w:rsidRDefault="00316BD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7C8D6B74" w14:textId="2B3F6F9D" w:rsidR="00A20909" w:rsidRPr="00D02274" w:rsidRDefault="00C22DF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D02274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Author contributions: </w:t>
      </w:r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Hussey DJ conceived and supervised the study; </w:t>
      </w:r>
      <w:proofErr w:type="spellStart"/>
      <w:r w:rsidR="00A20909" w:rsidRPr="00D02274">
        <w:rPr>
          <w:rFonts w:ascii="Book Antiqua" w:eastAsia="Arial" w:hAnsi="Book Antiqua" w:cs="Arial"/>
          <w:sz w:val="24"/>
          <w:szCs w:val="24"/>
        </w:rPr>
        <w:t>Chiam</w:t>
      </w:r>
      <w:proofErr w:type="spellEnd"/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 K, Mayne G</w:t>
      </w:r>
      <w:r w:rsidR="000853BF" w:rsidRPr="00D02274">
        <w:rPr>
          <w:rFonts w:ascii="Book Antiqua" w:eastAsia="Arial" w:hAnsi="Book Antiqua" w:cs="Arial"/>
          <w:sz w:val="24"/>
          <w:szCs w:val="24"/>
        </w:rPr>
        <w:t>C</w:t>
      </w:r>
      <w:r w:rsidR="00A20909" w:rsidRPr="00D02274">
        <w:rPr>
          <w:rFonts w:ascii="Book Antiqua" w:eastAsia="Arial" w:hAnsi="Book Antiqua" w:cs="Arial"/>
          <w:sz w:val="24"/>
          <w:szCs w:val="24"/>
        </w:rPr>
        <w:t>, Watson D</w:t>
      </w:r>
      <w:r w:rsidR="000853BF" w:rsidRPr="00D02274">
        <w:rPr>
          <w:rFonts w:ascii="Book Antiqua" w:eastAsia="Arial" w:hAnsi="Book Antiqua" w:cs="Arial"/>
          <w:sz w:val="24"/>
          <w:szCs w:val="24"/>
        </w:rPr>
        <w:t>I</w:t>
      </w:r>
      <w:r w:rsidR="00A20909" w:rsidRPr="00D02274">
        <w:rPr>
          <w:rFonts w:ascii="Book Antiqua" w:eastAsia="Arial" w:hAnsi="Book Antiqua" w:cs="Arial"/>
          <w:sz w:val="24"/>
          <w:szCs w:val="24"/>
        </w:rPr>
        <w:t>, Bowen J</w:t>
      </w:r>
      <w:r w:rsidR="000853BF" w:rsidRPr="00D02274">
        <w:rPr>
          <w:rFonts w:ascii="Book Antiqua" w:eastAsia="Arial" w:hAnsi="Book Antiqua" w:cs="Arial"/>
          <w:sz w:val="24"/>
          <w:szCs w:val="24"/>
        </w:rPr>
        <w:t>M</w:t>
      </w:r>
      <w:r w:rsidR="00A20909" w:rsidRPr="00D02274">
        <w:rPr>
          <w:rFonts w:ascii="Book Antiqua" w:eastAsia="Arial" w:hAnsi="Book Antiqua" w:cs="Arial"/>
          <w:sz w:val="24"/>
          <w:szCs w:val="24"/>
        </w:rPr>
        <w:t>, Keefe D</w:t>
      </w:r>
      <w:r w:rsidR="000853BF" w:rsidRPr="00D02274">
        <w:rPr>
          <w:rFonts w:ascii="Book Antiqua" w:eastAsia="Arial" w:hAnsi="Book Antiqua" w:cs="Arial"/>
          <w:sz w:val="24"/>
          <w:szCs w:val="24"/>
        </w:rPr>
        <w:t>M</w:t>
      </w:r>
      <w:r w:rsidR="00A20909" w:rsidRPr="00D02274">
        <w:rPr>
          <w:rFonts w:ascii="Book Antiqua" w:eastAsia="Arial" w:hAnsi="Book Antiqua" w:cs="Arial"/>
          <w:sz w:val="24"/>
          <w:szCs w:val="24"/>
        </w:rPr>
        <w:t>, Thompson S</w:t>
      </w:r>
      <w:r w:rsidR="000853BF" w:rsidRPr="00D02274">
        <w:rPr>
          <w:rFonts w:ascii="Book Antiqua" w:eastAsia="Arial" w:hAnsi="Book Antiqua" w:cs="Arial"/>
          <w:sz w:val="24"/>
          <w:szCs w:val="24"/>
        </w:rPr>
        <w:t>K</w:t>
      </w:r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 and Hussey DJ contributed to study design; Watson </w:t>
      </w:r>
      <w:r w:rsidR="00A20909" w:rsidRPr="00D02274">
        <w:rPr>
          <w:rFonts w:ascii="Book Antiqua" w:eastAsia="Arial" w:hAnsi="Book Antiqua" w:cs="Arial"/>
          <w:sz w:val="24"/>
          <w:szCs w:val="24"/>
          <w:lang w:eastAsia="zh-CN"/>
        </w:rPr>
        <w:t>D</w:t>
      </w:r>
      <w:r w:rsidR="000853BF" w:rsidRPr="00D02274">
        <w:rPr>
          <w:rFonts w:ascii="Book Antiqua" w:eastAsia="Arial" w:hAnsi="Book Antiqua" w:cs="Arial"/>
          <w:sz w:val="24"/>
          <w:szCs w:val="24"/>
          <w:lang w:eastAsia="zh-CN"/>
        </w:rPr>
        <w:t>I</w:t>
      </w:r>
      <w:r w:rsidR="00A20909" w:rsidRPr="00D02274">
        <w:rPr>
          <w:rFonts w:ascii="Book Antiqua" w:eastAsia="Arial" w:hAnsi="Book Antiqua" w:cs="Arial"/>
          <w:sz w:val="24"/>
          <w:szCs w:val="24"/>
        </w:rPr>
        <w:t>, Irvine T</w:t>
      </w:r>
      <w:r w:rsidR="000853BF" w:rsidRPr="00D02274">
        <w:rPr>
          <w:rFonts w:ascii="Book Antiqua" w:eastAsia="Arial" w:hAnsi="Book Antiqua" w:cs="Arial"/>
          <w:sz w:val="24"/>
          <w:szCs w:val="24"/>
        </w:rPr>
        <w:t>S</w:t>
      </w:r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, Bright T, Smith </w:t>
      </w:r>
      <w:r w:rsidR="00A20909" w:rsidRPr="00D02274">
        <w:rPr>
          <w:rFonts w:ascii="Book Antiqua" w:eastAsia="Arial" w:hAnsi="Book Antiqua" w:cs="Arial"/>
          <w:sz w:val="24"/>
          <w:szCs w:val="24"/>
          <w:lang w:eastAsia="zh-CN"/>
        </w:rPr>
        <w:t>L</w:t>
      </w:r>
      <w:r w:rsidR="000853BF" w:rsidRPr="00D02274">
        <w:rPr>
          <w:rFonts w:ascii="Book Antiqua" w:eastAsia="Arial" w:hAnsi="Book Antiqua" w:cs="Arial"/>
          <w:sz w:val="24"/>
          <w:szCs w:val="24"/>
          <w:lang w:eastAsia="zh-CN"/>
        </w:rPr>
        <w:t>T</w:t>
      </w:r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 and White I collected patient blood samples; Wang T processed patient blood samples and performed the laboratory assays; </w:t>
      </w:r>
      <w:proofErr w:type="spellStart"/>
      <w:r w:rsidR="00A20909" w:rsidRPr="00D02274">
        <w:rPr>
          <w:rFonts w:ascii="Book Antiqua" w:eastAsia="Arial" w:hAnsi="Book Antiqua" w:cs="Arial"/>
          <w:sz w:val="24"/>
          <w:szCs w:val="24"/>
        </w:rPr>
        <w:t>Chiam</w:t>
      </w:r>
      <w:proofErr w:type="spellEnd"/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 K, Mayne G</w:t>
      </w:r>
      <w:r w:rsidR="000853BF" w:rsidRPr="00D02274">
        <w:rPr>
          <w:rFonts w:ascii="Book Antiqua" w:eastAsia="Arial" w:hAnsi="Book Antiqua" w:cs="Arial"/>
          <w:sz w:val="24"/>
          <w:szCs w:val="24"/>
        </w:rPr>
        <w:t>C</w:t>
      </w:r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 and Hussey D</w:t>
      </w:r>
      <w:r w:rsidR="000853BF" w:rsidRPr="00D02274">
        <w:rPr>
          <w:rFonts w:ascii="Book Antiqua" w:eastAsia="Arial" w:hAnsi="Book Antiqua" w:cs="Arial"/>
          <w:sz w:val="24"/>
          <w:szCs w:val="24"/>
        </w:rPr>
        <w:t>J</w:t>
      </w:r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 analysed the data; </w:t>
      </w:r>
      <w:proofErr w:type="spellStart"/>
      <w:r w:rsidR="00A20909" w:rsidRPr="00D02274">
        <w:rPr>
          <w:rFonts w:ascii="Book Antiqua" w:eastAsia="Arial" w:hAnsi="Book Antiqua" w:cs="Arial"/>
          <w:sz w:val="24"/>
          <w:szCs w:val="24"/>
        </w:rPr>
        <w:t>Chiam</w:t>
      </w:r>
      <w:proofErr w:type="spellEnd"/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 K wrote the first draft of the paper; All authors contributed to revision of the manuscript in its final version.</w:t>
      </w:r>
    </w:p>
    <w:p w14:paraId="7D02DDF4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bCs/>
          <w:sz w:val="24"/>
          <w:szCs w:val="24"/>
        </w:rPr>
      </w:pPr>
    </w:p>
    <w:p w14:paraId="6F8ECEA4" w14:textId="5B17796D" w:rsidR="00316BDC" w:rsidRPr="00D02274" w:rsidRDefault="00C22DF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hAnsi="Book Antiqua" w:cstheme="minorHAnsi"/>
          <w:b/>
          <w:sz w:val="24"/>
          <w:szCs w:val="24"/>
        </w:rPr>
        <w:t>Supported by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237996" w:rsidRPr="00D02274">
        <w:rPr>
          <w:rFonts w:ascii="Book Antiqua" w:eastAsia="Arial" w:hAnsi="Book Antiqua" w:cs="Arial"/>
          <w:sz w:val="24"/>
          <w:szCs w:val="24"/>
        </w:rPr>
        <w:t xml:space="preserve">National Health and Medical Research Council (NHMRC) Project Funding, No. </w:t>
      </w:r>
      <w:r w:rsidR="00316BDC" w:rsidRPr="00D02274">
        <w:rPr>
          <w:rFonts w:ascii="Book Antiqua" w:eastAsia="Arial" w:hAnsi="Book Antiqua" w:cs="Arial"/>
          <w:sz w:val="24"/>
          <w:szCs w:val="24"/>
        </w:rPr>
        <w:t>APP1104281</w:t>
      </w:r>
      <w:r w:rsidR="00237996" w:rsidRPr="00D02274">
        <w:rPr>
          <w:rFonts w:ascii="Book Antiqua" w:eastAsia="Arial" w:hAnsi="Book Antiqua" w:cs="Arial"/>
          <w:sz w:val="24"/>
          <w:szCs w:val="24"/>
        </w:rPr>
        <w:t>;</w:t>
      </w:r>
      <w:r w:rsidR="00316BDC" w:rsidRPr="00D02274">
        <w:rPr>
          <w:rFonts w:ascii="Book Antiqua" w:eastAsia="Arial" w:hAnsi="Book Antiqua" w:cs="Arial"/>
          <w:sz w:val="24"/>
          <w:szCs w:val="24"/>
        </w:rPr>
        <w:t xml:space="preserve"> and </w:t>
      </w:r>
      <w:r w:rsidR="00237996" w:rsidRPr="00D02274">
        <w:rPr>
          <w:rFonts w:ascii="Book Antiqua" w:eastAsia="Arial" w:hAnsi="Book Antiqua" w:cs="Arial"/>
          <w:sz w:val="24"/>
          <w:szCs w:val="24"/>
        </w:rPr>
        <w:t xml:space="preserve">NHMRC Centres of Research Excellence (CRE) Grant, No. </w:t>
      </w:r>
      <w:r w:rsidR="00316BDC" w:rsidRPr="00D02274">
        <w:rPr>
          <w:rFonts w:ascii="Book Antiqua" w:eastAsia="Arial" w:hAnsi="Book Antiqua" w:cs="Arial"/>
          <w:sz w:val="24"/>
          <w:szCs w:val="24"/>
        </w:rPr>
        <w:t>APP1040947</w:t>
      </w:r>
      <w:r w:rsidR="00237996" w:rsidRPr="00D02274">
        <w:rPr>
          <w:rFonts w:ascii="Book Antiqua" w:eastAsia="Arial" w:hAnsi="Book Antiqua" w:cs="Arial"/>
          <w:sz w:val="24"/>
          <w:szCs w:val="24"/>
        </w:rPr>
        <w:t>.</w:t>
      </w:r>
    </w:p>
    <w:p w14:paraId="252C9AB7" w14:textId="77777777" w:rsidR="00316BDC" w:rsidRPr="00D02274" w:rsidRDefault="00316BD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4CF9727F" w14:textId="52AC9CDC" w:rsidR="003717F4" w:rsidRPr="00D02274" w:rsidRDefault="00C22DFC" w:rsidP="00D02274">
      <w:pPr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02274">
        <w:rPr>
          <w:rFonts w:ascii="Book Antiqua" w:hAnsi="Book Antiqua" w:cstheme="minorHAnsi"/>
          <w:b/>
          <w:sz w:val="24"/>
          <w:szCs w:val="24"/>
          <w:lang w:val="hu-HU"/>
        </w:rPr>
        <w:t>Corresponding author:</w:t>
      </w:r>
      <w:r w:rsidRPr="00D02274">
        <w:rPr>
          <w:rFonts w:ascii="Book Antiqua" w:hAnsi="Book Antiqua" w:cstheme="minorHAnsi"/>
          <w:b/>
          <w:sz w:val="24"/>
          <w:szCs w:val="24"/>
          <w:lang w:val="hu-HU" w:eastAsia="zh-CN"/>
        </w:rPr>
        <w:t xml:space="preserve"> </w:t>
      </w:r>
      <w:r w:rsidR="00A20909"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Damian J Hussey, PhD, Senior Scientist, </w:t>
      </w:r>
      <w:r w:rsidR="00A20909" w:rsidRPr="00D02274">
        <w:rPr>
          <w:rFonts w:ascii="Book Antiqua" w:eastAsia="Times New Roman" w:hAnsi="Book Antiqua" w:cs="Arial"/>
          <w:color w:val="000000"/>
          <w:sz w:val="24"/>
          <w:szCs w:val="24"/>
        </w:rPr>
        <w:t>Discipline of Surgery, College of Medicine and Public Health, Flinders University of South Australia,</w:t>
      </w:r>
      <w:r w:rsidR="00D02274" w:rsidRPr="00D02274">
        <w:rPr>
          <w:rFonts w:ascii="Book Antiqua" w:hAnsi="Book Antiqua"/>
          <w:sz w:val="24"/>
          <w:szCs w:val="24"/>
        </w:rPr>
        <w:t xml:space="preserve"> </w:t>
      </w:r>
      <w:r w:rsidR="00D02274" w:rsidRPr="00D02274">
        <w:rPr>
          <w:rFonts w:ascii="Book Antiqua" w:eastAsia="Times New Roman" w:hAnsi="Book Antiqua" w:cs="Arial"/>
          <w:color w:val="000000"/>
          <w:sz w:val="24"/>
          <w:szCs w:val="24"/>
        </w:rPr>
        <w:t>Bedford Park,</w:t>
      </w:r>
      <w:r w:rsidR="00A20909" w:rsidRPr="00D02274">
        <w:rPr>
          <w:rFonts w:ascii="Book Antiqua" w:eastAsia="Times New Roman" w:hAnsi="Book Antiqua" w:cs="Arial"/>
          <w:color w:val="000000"/>
          <w:sz w:val="24"/>
          <w:szCs w:val="24"/>
        </w:rPr>
        <w:t xml:space="preserve"> Adelaide, SA 5042, Australia</w:t>
      </w:r>
      <w:r w:rsidR="00D02274" w:rsidRPr="00D02274">
        <w:rPr>
          <w:rFonts w:ascii="Book Antiqua" w:hAnsi="Book Antiqua" w:cs="宋体"/>
          <w:color w:val="000000"/>
          <w:sz w:val="24"/>
          <w:szCs w:val="24"/>
          <w:lang w:eastAsia="zh-CN"/>
        </w:rPr>
        <w:t xml:space="preserve">. </w:t>
      </w:r>
      <w:r w:rsidR="00D02274" w:rsidRPr="00D02274">
        <w:rPr>
          <w:rFonts w:ascii="Book Antiqua" w:hAnsi="Book Antiqua" w:cs="宋体"/>
          <w:color w:val="000000"/>
          <w:sz w:val="24"/>
          <w:szCs w:val="24"/>
          <w:u w:val="single"/>
          <w:lang w:eastAsia="zh-CN"/>
        </w:rPr>
        <w:t>damian.hussey@flinders.edu.au</w:t>
      </w:r>
    </w:p>
    <w:p w14:paraId="7DEB4210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3761C83D" w14:textId="57008E91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eastAsia="zh-CN"/>
        </w:rPr>
      </w:pPr>
      <w:bookmarkStart w:id="0" w:name="OLE_LINK75"/>
      <w:bookmarkStart w:id="1" w:name="OLE_LINK76"/>
      <w:bookmarkStart w:id="2" w:name="OLE_LINK269"/>
      <w:bookmarkStart w:id="3" w:name="OLE_LINK239"/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 xml:space="preserve">Received: </w:t>
      </w:r>
      <w:r w:rsidRPr="00D02274">
        <w:rPr>
          <w:rFonts w:ascii="Book Antiqua" w:hAnsi="Book Antiqua"/>
          <w:bCs/>
          <w:kern w:val="2"/>
          <w:sz w:val="24"/>
          <w:szCs w:val="24"/>
          <w:lang w:eastAsia="zh-CN"/>
        </w:rPr>
        <w:t>January</w:t>
      </w:r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 xml:space="preserve"> </w:t>
      </w:r>
      <w:r w:rsidRPr="00D02274">
        <w:rPr>
          <w:rFonts w:ascii="Book Antiqua" w:hAnsi="Book Antiqua"/>
          <w:kern w:val="2"/>
          <w:sz w:val="24"/>
          <w:szCs w:val="24"/>
          <w:lang w:eastAsia="zh-CN"/>
        </w:rPr>
        <w:t>1, 2020</w:t>
      </w:r>
    </w:p>
    <w:p w14:paraId="3D4B9A9C" w14:textId="51F0CE3C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lang w:eastAsia="zh-CN"/>
        </w:rPr>
      </w:pPr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 xml:space="preserve">Revised: </w:t>
      </w:r>
      <w:r w:rsidRPr="00D02274">
        <w:rPr>
          <w:rFonts w:ascii="Book Antiqua" w:hAnsi="Book Antiqua"/>
          <w:bCs/>
          <w:kern w:val="2"/>
          <w:sz w:val="24"/>
          <w:szCs w:val="24"/>
          <w:lang w:eastAsia="zh-CN"/>
        </w:rPr>
        <w:t>March</w:t>
      </w:r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 xml:space="preserve"> </w:t>
      </w:r>
      <w:r w:rsidRPr="00D02274">
        <w:rPr>
          <w:rFonts w:ascii="Book Antiqua" w:hAnsi="Book Antiqua"/>
          <w:kern w:val="2"/>
          <w:sz w:val="24"/>
          <w:szCs w:val="24"/>
          <w:lang w:eastAsia="zh-CN"/>
        </w:rPr>
        <w:t>2, 2020</w:t>
      </w:r>
    </w:p>
    <w:p w14:paraId="18773355" w14:textId="7B41F233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kern w:val="2"/>
          <w:sz w:val="24"/>
          <w:szCs w:val="24"/>
          <w:lang w:eastAsia="zh-CN"/>
        </w:rPr>
      </w:pPr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>Accepted:</w:t>
      </w:r>
      <w:r w:rsidRPr="00D02274">
        <w:rPr>
          <w:rFonts w:ascii="Book Antiqua" w:hAnsi="Book Antiqua"/>
          <w:sz w:val="24"/>
          <w:szCs w:val="24"/>
        </w:rPr>
        <w:t xml:space="preserve"> </w:t>
      </w:r>
      <w:r w:rsidR="00996763" w:rsidRPr="00996763">
        <w:rPr>
          <w:rFonts w:ascii="Book Antiqua" w:hAnsi="Book Antiqua"/>
          <w:sz w:val="24"/>
          <w:szCs w:val="24"/>
        </w:rPr>
        <w:t>May 13, 2020</w:t>
      </w:r>
    </w:p>
    <w:p w14:paraId="2FF9037F" w14:textId="7777777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lang w:eastAsia="zh-CN"/>
        </w:rPr>
      </w:pPr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>Published online:</w:t>
      </w:r>
      <w:bookmarkEnd w:id="0"/>
      <w:bookmarkEnd w:id="1"/>
      <w:bookmarkEnd w:id="2"/>
      <w:bookmarkEnd w:id="3"/>
    </w:p>
    <w:p w14:paraId="3C2BA31C" w14:textId="189DEF1F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D02274">
        <w:rPr>
          <w:rFonts w:ascii="Book Antiqua" w:eastAsia="Arial" w:hAnsi="Book Antiqua" w:cs="Arial"/>
          <w:b/>
          <w:sz w:val="24"/>
          <w:szCs w:val="24"/>
        </w:rPr>
        <w:br w:type="page"/>
      </w:r>
    </w:p>
    <w:p w14:paraId="1162AAE4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D02274">
        <w:rPr>
          <w:rFonts w:ascii="Book Antiqua" w:hAnsi="Book Antiqua" w:cstheme="minorHAnsi"/>
          <w:b/>
          <w:sz w:val="24"/>
          <w:szCs w:val="24"/>
        </w:rPr>
        <w:lastRenderedPageBreak/>
        <w:t>Abstract</w:t>
      </w:r>
    </w:p>
    <w:p w14:paraId="11429B70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D02274">
        <w:rPr>
          <w:rFonts w:ascii="Book Antiqua" w:hAnsi="Book Antiqua" w:cstheme="minorHAnsi"/>
          <w:sz w:val="24"/>
          <w:szCs w:val="24"/>
        </w:rPr>
        <w:t>BACKGROUND</w:t>
      </w:r>
    </w:p>
    <w:p w14:paraId="30DEEEE6" w14:textId="22B22119" w:rsidR="00316BDC" w:rsidRPr="00D02274" w:rsidRDefault="00316BD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Circulating microRNAs (miRNAs) are potential biomarkers for many diseases. However, they can originate from non-disease specific sources, such as blood cells, and compromise the investigations for miRNA biomarkers. </w:t>
      </w:r>
      <w:sdt>
        <w:sdtPr>
          <w:rPr>
            <w:rFonts w:ascii="Book Antiqua" w:hAnsi="Book Antiqua"/>
            <w:sz w:val="24"/>
            <w:szCs w:val="24"/>
          </w:rPr>
          <w:tag w:val="goog_rdk_3"/>
          <w:id w:val="346143568"/>
        </w:sdtPr>
        <w:sdtEndPr/>
        <w:sdtContent/>
      </w:sdt>
      <w:r w:rsidRPr="00D02274">
        <w:rPr>
          <w:rFonts w:ascii="Book Antiqua" w:eastAsia="Arial" w:hAnsi="Book Antiqua" w:cs="Arial"/>
          <w:sz w:val="24"/>
          <w:szCs w:val="24"/>
        </w:rPr>
        <w:t xml:space="preserve">While </w:t>
      </w:r>
      <w:r w:rsidR="00F53135" w:rsidRPr="00D02274">
        <w:rPr>
          <w:rFonts w:ascii="Book Antiqua" w:eastAsia="Arial" w:hAnsi="Book Antiqua" w:cs="Arial"/>
          <w:sz w:val="24"/>
          <w:szCs w:val="24"/>
        </w:rPr>
        <w:t>small extracellular vesicles (</w:t>
      </w:r>
      <w:proofErr w:type="spellStart"/>
      <w:r w:rsidR="00F53135" w:rsidRPr="00D02274">
        <w:rPr>
          <w:rFonts w:ascii="Book Antiqua" w:eastAsia="Arial" w:hAnsi="Book Antiqua" w:cs="Arial"/>
          <w:sz w:val="24"/>
          <w:szCs w:val="24"/>
        </w:rPr>
        <w:t>sEVs</w:t>
      </w:r>
      <w:proofErr w:type="spellEnd"/>
      <w:r w:rsidR="00F53135" w:rsidRPr="00D02274">
        <w:rPr>
          <w:rFonts w:ascii="Book Antiqua" w:eastAsia="Arial" w:hAnsi="Book Antiqua" w:cs="Arial"/>
          <w:sz w:val="24"/>
          <w:szCs w:val="24"/>
        </w:rPr>
        <w:t xml:space="preserve">)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have been suggested to provide a purer source of circulating miRNAs for biomarkers discovery, the most suitable blood sample for </w:t>
      </w:r>
      <w:proofErr w:type="spellStart"/>
      <w:r w:rsidR="00F53135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F53135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miRNA biomarker studies has not been defined. </w:t>
      </w:r>
    </w:p>
    <w:p w14:paraId="447961FF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308BAC3E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>AIM</w:t>
      </w:r>
    </w:p>
    <w:p w14:paraId="737FC465" w14:textId="2A0E2FF7" w:rsidR="00316BDC" w:rsidRPr="00D02274" w:rsidRDefault="00316BD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To compare the miRNA profiles between matched serum and plasma </w:t>
      </w:r>
      <w:proofErr w:type="spellStart"/>
      <w:r w:rsidR="000F43A7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2E2A29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80253A" w:rsidRPr="00D02274">
        <w:rPr>
          <w:rFonts w:ascii="Book Antiqua" w:eastAsia="Arial" w:hAnsi="Book Antiqua" w:cs="Arial"/>
          <w:sz w:val="24"/>
          <w:szCs w:val="24"/>
        </w:rPr>
        <w:t xml:space="preserve">preparations </w:t>
      </w:r>
      <w:r w:rsidRPr="00D02274">
        <w:rPr>
          <w:rFonts w:ascii="Book Antiqua" w:eastAsia="Arial" w:hAnsi="Book Antiqua" w:cs="Arial"/>
          <w:sz w:val="24"/>
          <w:szCs w:val="24"/>
        </w:rPr>
        <w:t>to determine their suitability for biomarker studies.</w:t>
      </w:r>
    </w:p>
    <w:p w14:paraId="7D52ED1F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28D82318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>METHODS</w:t>
      </w:r>
    </w:p>
    <w:p w14:paraId="55087021" w14:textId="778B42F2" w:rsidR="005A2C84" w:rsidRPr="00D02274" w:rsidRDefault="00316BD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Matched serum and plasma samples were obtained from </w:t>
      </w:r>
      <w:r w:rsidR="00746EC0" w:rsidRPr="00D02274">
        <w:rPr>
          <w:rFonts w:ascii="Book Antiqua" w:eastAsia="Arial" w:hAnsi="Book Antiqua" w:cs="Arial"/>
          <w:sz w:val="24"/>
          <w:szCs w:val="24"/>
        </w:rPr>
        <w:t xml:space="preserve">10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healthy </w:t>
      </w:r>
      <w:r w:rsidR="00746EC0" w:rsidRPr="00D02274">
        <w:rPr>
          <w:rFonts w:ascii="Book Antiqua" w:eastAsia="Arial" w:hAnsi="Book Antiqua" w:cs="Arial"/>
          <w:sz w:val="24"/>
          <w:szCs w:val="24"/>
        </w:rPr>
        <w:t xml:space="preserve">controls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and </w:t>
      </w:r>
      <w:r w:rsidR="00746EC0" w:rsidRPr="00D02274">
        <w:rPr>
          <w:rFonts w:ascii="Book Antiqua" w:eastAsia="Arial" w:hAnsi="Book Antiqua" w:cs="Arial"/>
          <w:sz w:val="24"/>
          <w:szCs w:val="24"/>
        </w:rPr>
        <w:t xml:space="preserve">10 patients with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esophageal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adenocarcinoma. </w:t>
      </w:r>
      <w:proofErr w:type="spellStart"/>
      <w:r w:rsidR="00285A05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B8165F" w:rsidRPr="00D02274">
        <w:rPr>
          <w:rFonts w:ascii="Book Antiqua" w:eastAsia="Arial" w:hAnsi="Book Antiqua" w:cs="Arial"/>
          <w:sz w:val="24"/>
          <w:szCs w:val="24"/>
        </w:rPr>
        <w:t xml:space="preserve"> isolates were prepared from serum and plasma</w:t>
      </w:r>
      <w:r w:rsidR="002E2A29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using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ExoQuick</w:t>
      </w:r>
      <w:r w:rsidRPr="00D02274">
        <w:rPr>
          <w:rFonts w:ascii="Book Antiqua" w:eastAsia="Arial" w:hAnsi="Book Antiqua" w:cs="Arial"/>
          <w:sz w:val="24"/>
          <w:szCs w:val="24"/>
          <w:vertAlign w:val="superscript"/>
        </w:rPr>
        <w:t>TM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and </w:t>
      </w:r>
      <w:r w:rsidR="00B8165F" w:rsidRPr="00D02274">
        <w:rPr>
          <w:rFonts w:ascii="Book Antiqua" w:eastAsia="Arial" w:hAnsi="Book Antiqua" w:cs="Arial"/>
          <w:sz w:val="24"/>
          <w:szCs w:val="24"/>
        </w:rPr>
        <w:t xml:space="preserve">quantified using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NanoSight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. </w:t>
      </w:r>
      <w:r w:rsidR="002E2A29" w:rsidRPr="00D02274">
        <w:rPr>
          <w:rFonts w:ascii="Book Antiqua" w:eastAsia="Arial" w:hAnsi="Book Antiqua" w:cs="Arial"/>
          <w:sz w:val="24"/>
          <w:szCs w:val="24"/>
        </w:rPr>
        <w:t xml:space="preserve">RNA was extracted from </w:t>
      </w:r>
      <w:proofErr w:type="spellStart"/>
      <w:r w:rsidR="009703AE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2E2A29" w:rsidRPr="00D02274">
        <w:rPr>
          <w:rFonts w:ascii="Book Antiqua" w:eastAsia="Arial" w:hAnsi="Book Antiqua" w:cs="Arial"/>
          <w:sz w:val="24"/>
          <w:szCs w:val="24"/>
        </w:rPr>
        <w:t xml:space="preserve"> preparations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with the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miRNeasy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Serum/Plasma kit and profiled using the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Taqman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Openarray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qPCR. The overall miRNA content</w:t>
      </w:r>
      <w:r w:rsidR="005A2C84" w:rsidRPr="00D02274">
        <w:rPr>
          <w:rFonts w:ascii="Book Antiqua" w:eastAsia="Arial" w:hAnsi="Book Antiqua" w:cs="Arial"/>
          <w:sz w:val="24"/>
          <w:szCs w:val="24"/>
        </w:rPr>
        <w:t xml:space="preserve"> and the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expression of specific miRNAs of </w:t>
      </w:r>
      <w:r w:rsidR="00D1515D" w:rsidRPr="00D02274">
        <w:rPr>
          <w:rFonts w:ascii="Book Antiqua" w:eastAsia="Arial" w:hAnsi="Book Antiqua" w:cs="Arial"/>
          <w:sz w:val="24"/>
          <w:szCs w:val="24"/>
        </w:rPr>
        <w:t xml:space="preserve">reported </w:t>
      </w:r>
      <w:r w:rsidR="00362C9F" w:rsidRPr="00D02274">
        <w:rPr>
          <w:rFonts w:ascii="Book Antiqua" w:eastAsia="Arial" w:hAnsi="Book Antiqua" w:cs="Arial"/>
          <w:sz w:val="24"/>
          <w:szCs w:val="24"/>
        </w:rPr>
        <w:t xml:space="preserve">vesicular </w:t>
      </w:r>
      <w:r w:rsidRPr="00D02274">
        <w:rPr>
          <w:rFonts w:ascii="Book Antiqua" w:eastAsia="Arial" w:hAnsi="Book Antiqua" w:cs="Arial"/>
          <w:sz w:val="24"/>
          <w:szCs w:val="24"/>
        </w:rPr>
        <w:t>and non-</w:t>
      </w:r>
      <w:r w:rsidR="00362C9F" w:rsidRPr="00D02274">
        <w:rPr>
          <w:rFonts w:ascii="Book Antiqua" w:eastAsia="Arial" w:hAnsi="Book Antiqua" w:cs="Arial"/>
          <w:sz w:val="24"/>
          <w:szCs w:val="24"/>
        </w:rPr>
        <w:t xml:space="preserve">vesicular </w:t>
      </w:r>
      <w:r w:rsidRPr="00D02274">
        <w:rPr>
          <w:rFonts w:ascii="Book Antiqua" w:eastAsia="Arial" w:hAnsi="Book Antiqua" w:cs="Arial"/>
          <w:sz w:val="24"/>
          <w:szCs w:val="24"/>
        </w:rPr>
        <w:t>origins were compared between serum and plasma</w:t>
      </w:r>
      <w:r w:rsidR="00C35225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="00F736ED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FF155F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C35225" w:rsidRPr="00D02274">
        <w:rPr>
          <w:rFonts w:ascii="Book Antiqua" w:eastAsia="Arial" w:hAnsi="Book Antiqua" w:cs="Arial"/>
          <w:sz w:val="24"/>
          <w:szCs w:val="24"/>
        </w:rPr>
        <w:t>preparations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. The diagnostic performance of a previously identified </w:t>
      </w:r>
      <w:r w:rsidR="00196E47" w:rsidRPr="00D02274">
        <w:rPr>
          <w:rFonts w:ascii="Book Antiqua" w:eastAsia="Arial" w:hAnsi="Book Antiqua" w:cs="Arial"/>
          <w:sz w:val="24"/>
          <w:szCs w:val="24"/>
        </w:rPr>
        <w:t>multi-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miRNA biomarker panel for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esophageal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adenocarcinoma was also compared.</w:t>
      </w:r>
    </w:p>
    <w:p w14:paraId="72170C7D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76F412C3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>RESULTS</w:t>
      </w:r>
    </w:p>
    <w:p w14:paraId="2ACF198A" w14:textId="772DE16E" w:rsidR="00316BDC" w:rsidRPr="00D02274" w:rsidRDefault="00316BD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The overall miRNA content was higher in plasma </w:t>
      </w:r>
      <w:proofErr w:type="spellStart"/>
      <w:r w:rsidR="00A9414B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eastAsia="Arial" w:hAnsi="Book Antiqua" w:cs="Arial"/>
          <w:sz w:val="24"/>
          <w:szCs w:val="24"/>
        </w:rPr>
        <w:t xml:space="preserve"> preparations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(</w:t>
      </w:r>
      <w:r w:rsidR="003552D5" w:rsidRPr="00D02274">
        <w:rPr>
          <w:rFonts w:ascii="Book Antiqua" w:eastAsia="Arial" w:hAnsi="Book Antiqua" w:cs="Arial"/>
          <w:sz w:val="24"/>
          <w:szCs w:val="24"/>
        </w:rPr>
        <w:t xml:space="preserve">480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miRNAs) and </w:t>
      </w:r>
      <w:r w:rsidR="00090844" w:rsidRPr="00D02274">
        <w:rPr>
          <w:rFonts w:ascii="Book Antiqua" w:eastAsia="Arial" w:hAnsi="Book Antiqua" w:cs="Arial"/>
          <w:sz w:val="24"/>
          <w:szCs w:val="24"/>
        </w:rPr>
        <w:t xml:space="preserve">contained 97.5% </w:t>
      </w:r>
      <w:r w:rsidRPr="00D02274">
        <w:rPr>
          <w:rFonts w:ascii="Book Antiqua" w:eastAsia="Arial" w:hAnsi="Book Antiqua" w:cs="Arial"/>
          <w:sz w:val="24"/>
          <w:szCs w:val="24"/>
        </w:rPr>
        <w:t>of the miRNAs found in the serum</w:t>
      </w:r>
      <w:r w:rsidR="008F01EF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="00A9414B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eastAsia="Arial" w:hAnsi="Book Antiqua" w:cs="Arial"/>
          <w:sz w:val="24"/>
          <w:szCs w:val="24"/>
        </w:rPr>
        <w:t xml:space="preserve"> preparations </w:t>
      </w:r>
      <w:r w:rsidR="008F01EF" w:rsidRPr="00D02274">
        <w:rPr>
          <w:rFonts w:ascii="Book Antiqua" w:eastAsia="Arial" w:hAnsi="Book Antiqua" w:cs="Arial"/>
          <w:sz w:val="24"/>
          <w:szCs w:val="24"/>
        </w:rPr>
        <w:t>(412 miRNAs)</w:t>
      </w:r>
      <w:r w:rsidR="00090844" w:rsidRPr="00D02274">
        <w:rPr>
          <w:rFonts w:ascii="Book Antiqua" w:eastAsia="Arial" w:hAnsi="Book Antiqua" w:cs="Arial"/>
          <w:sz w:val="24"/>
          <w:szCs w:val="24"/>
        </w:rPr>
        <w:t>.</w:t>
      </w:r>
      <w:r w:rsidR="00703E95" w:rsidRPr="00D02274">
        <w:rPr>
          <w:rFonts w:ascii="Book Antiqua" w:eastAsia="Arial" w:hAnsi="Book Antiqua" w:cs="Arial"/>
          <w:sz w:val="24"/>
          <w:szCs w:val="24"/>
        </w:rPr>
        <w:t xml:space="preserve">The </w:t>
      </w:r>
      <w:r w:rsidRPr="00D02274">
        <w:rPr>
          <w:rFonts w:ascii="Book Antiqua" w:eastAsia="Arial" w:hAnsi="Book Antiqua" w:cs="Arial"/>
          <w:sz w:val="24"/>
          <w:szCs w:val="24"/>
        </w:rPr>
        <w:t>expression</w:t>
      </w:r>
      <w:r w:rsidR="00703E95" w:rsidRPr="00D02274">
        <w:rPr>
          <w:rFonts w:ascii="Book Antiqua" w:eastAsia="Arial" w:hAnsi="Book Antiqua" w:cs="Arial"/>
          <w:sz w:val="24"/>
          <w:szCs w:val="24"/>
        </w:rPr>
        <w:t xml:space="preserve"> of </w:t>
      </w:r>
      <w:r w:rsidR="006563FC" w:rsidRPr="00D02274">
        <w:rPr>
          <w:rFonts w:ascii="Book Antiqua" w:eastAsia="Arial" w:hAnsi="Book Antiqua" w:cs="Arial"/>
          <w:sz w:val="24"/>
          <w:szCs w:val="24"/>
        </w:rPr>
        <w:t>commonly expressed</w:t>
      </w:r>
      <w:r w:rsidR="00703E95" w:rsidRPr="00D02274">
        <w:rPr>
          <w:rFonts w:ascii="Book Antiqua" w:eastAsia="Arial" w:hAnsi="Book Antiqua" w:cs="Arial"/>
          <w:sz w:val="24"/>
          <w:szCs w:val="24"/>
        </w:rPr>
        <w:t xml:space="preserve"> miRNAs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703E95" w:rsidRPr="00D02274">
        <w:rPr>
          <w:rFonts w:ascii="Book Antiqua" w:eastAsia="Arial" w:hAnsi="Book Antiqua" w:cs="Arial"/>
          <w:sz w:val="24"/>
          <w:szCs w:val="24"/>
        </w:rPr>
        <w:t xml:space="preserve">was </w:t>
      </w:r>
      <w:r w:rsidRPr="00D02274">
        <w:rPr>
          <w:rFonts w:ascii="Book Antiqua" w:eastAsia="Arial" w:hAnsi="Book Antiqua" w:cs="Arial"/>
          <w:sz w:val="24"/>
          <w:szCs w:val="24"/>
        </w:rPr>
        <w:t>highly correlated (Spearman’s R</w:t>
      </w:r>
      <w:r w:rsidR="00765B1D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=</w:t>
      </w:r>
      <w:r w:rsidR="00765B1D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0.90, 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r w:rsidR="00D02130"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=</w:t>
      </w:r>
      <w:r w:rsidR="00D02130"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0.0001) between the </w:t>
      </w:r>
      <w:r w:rsidR="00A9414B" w:rsidRPr="00D02274">
        <w:rPr>
          <w:rFonts w:ascii="Book Antiqua" w:eastAsia="Arial" w:hAnsi="Book Antiqua" w:cs="Arial"/>
          <w:sz w:val="24"/>
          <w:szCs w:val="24"/>
        </w:rPr>
        <w:t xml:space="preserve">plasma and serum </w:t>
      </w:r>
      <w:proofErr w:type="spellStart"/>
      <w:r w:rsidR="00A9414B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eastAsia="Arial" w:hAnsi="Book Antiqua" w:cs="Arial"/>
          <w:sz w:val="24"/>
          <w:szCs w:val="24"/>
        </w:rPr>
        <w:t xml:space="preserve"> preparations</w:t>
      </w:r>
      <w:r w:rsidR="005434DB" w:rsidRPr="00D02274">
        <w:rPr>
          <w:rFonts w:ascii="Book Antiqua" w:eastAsia="Arial" w:hAnsi="Book Antiqua" w:cs="Arial"/>
          <w:sz w:val="24"/>
          <w:szCs w:val="24"/>
        </w:rPr>
        <w:t>,</w:t>
      </w:r>
      <w:r w:rsidR="00982B02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but </w:t>
      </w:r>
      <w:r w:rsidR="00C05BF4" w:rsidRPr="00D02274">
        <w:rPr>
          <w:rFonts w:ascii="Book Antiqua" w:eastAsia="Arial" w:hAnsi="Book Antiqua" w:cs="Arial"/>
          <w:sz w:val="24"/>
          <w:szCs w:val="24"/>
        </w:rPr>
        <w:t xml:space="preserve">was </w:t>
      </w:r>
      <w:r w:rsidRPr="00D02274">
        <w:rPr>
          <w:rFonts w:ascii="Book Antiqua" w:eastAsia="Arial" w:hAnsi="Book Antiqua" w:cs="Arial"/>
          <w:sz w:val="24"/>
          <w:szCs w:val="24"/>
        </w:rPr>
        <w:t>consistently higher in the plasma</w:t>
      </w:r>
      <w:r w:rsidR="00A9414B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="00A9414B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eastAsia="Arial" w:hAnsi="Book Antiqua" w:cs="Arial"/>
          <w:sz w:val="24"/>
          <w:szCs w:val="24"/>
        </w:rPr>
        <w:t xml:space="preserve"> preparations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. </w:t>
      </w:r>
      <w:r w:rsidR="00DD7D91" w:rsidRPr="00D02274">
        <w:rPr>
          <w:rFonts w:ascii="Book Antiqua" w:eastAsia="Arial" w:hAnsi="Book Antiqua" w:cs="Arial"/>
          <w:sz w:val="24"/>
          <w:szCs w:val="24"/>
        </w:rPr>
        <w:t>Specific blood-cell miRNAs</w:t>
      </w:r>
      <w:r w:rsidR="00C54EFB" w:rsidRPr="00D02274">
        <w:rPr>
          <w:rFonts w:ascii="Book Antiqua" w:eastAsia="Arial" w:hAnsi="Book Antiqua" w:cs="Arial"/>
          <w:sz w:val="24"/>
          <w:szCs w:val="24"/>
        </w:rPr>
        <w:t xml:space="preserve"> (hsa-miR-223-3p, hsa-miR-451a, </w:t>
      </w:r>
      <w:r w:rsidR="00C54EFB" w:rsidRPr="00D02274">
        <w:rPr>
          <w:rFonts w:ascii="Book Antiqua" w:hAnsi="Book Antiqua" w:cs="Arial"/>
          <w:sz w:val="24"/>
          <w:szCs w:val="24"/>
        </w:rPr>
        <w:t>miR-19b-3p, hsa-miR-17-5p, hsa-miR-30b-</w:t>
      </w:r>
      <w:r w:rsidR="00C54EFB" w:rsidRPr="00D02274">
        <w:rPr>
          <w:rFonts w:ascii="Book Antiqua" w:hAnsi="Book Antiqua" w:cs="Arial"/>
          <w:sz w:val="24"/>
          <w:szCs w:val="24"/>
        </w:rPr>
        <w:lastRenderedPageBreak/>
        <w:t>5p, hsa-miR-106a-5p, hsa-miR-150-5p and hsa-miR-92a-3p) were expressed at 2.</w:t>
      </w:r>
      <w:r w:rsidR="00F51789" w:rsidRPr="00D02274">
        <w:rPr>
          <w:rFonts w:ascii="Book Antiqua" w:hAnsi="Book Antiqua" w:cs="Arial"/>
          <w:sz w:val="24"/>
          <w:szCs w:val="24"/>
        </w:rPr>
        <w:t xml:space="preserve">7 to 9.6 fold higher levels in the plasma </w:t>
      </w:r>
      <w:proofErr w:type="spellStart"/>
      <w:r w:rsidR="00A9414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F51789" w:rsidRPr="00D02274">
        <w:rPr>
          <w:rFonts w:ascii="Book Antiqua" w:hAnsi="Book Antiqua" w:cs="Arial"/>
          <w:sz w:val="24"/>
          <w:szCs w:val="24"/>
        </w:rPr>
        <w:t xml:space="preserve">compared to serum </w:t>
      </w:r>
      <w:proofErr w:type="spellStart"/>
      <w:r w:rsidR="00A9414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F51789" w:rsidRPr="00D02274">
        <w:rPr>
          <w:rFonts w:ascii="Book Antiqua" w:hAnsi="Book Antiqua" w:cs="Arial"/>
          <w:sz w:val="24"/>
          <w:szCs w:val="24"/>
        </w:rPr>
        <w:t>(</w:t>
      </w:r>
      <w:r w:rsidR="00F51789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D02130" w:rsidRPr="00D02274">
        <w:rPr>
          <w:rFonts w:ascii="Book Antiqua" w:hAnsi="Book Antiqua" w:cs="Arial"/>
          <w:i/>
          <w:iCs/>
          <w:sz w:val="24"/>
          <w:szCs w:val="24"/>
        </w:rPr>
        <w:t xml:space="preserve"> </w:t>
      </w:r>
      <w:r w:rsidR="00F51789" w:rsidRPr="00D02274">
        <w:rPr>
          <w:rFonts w:ascii="Book Antiqua" w:hAnsi="Book Antiqua" w:cs="Arial"/>
          <w:sz w:val="24"/>
          <w:szCs w:val="24"/>
        </w:rPr>
        <w:t>&lt;</w:t>
      </w:r>
      <w:r w:rsidR="00D02130" w:rsidRPr="00D02274">
        <w:rPr>
          <w:rFonts w:ascii="Book Antiqua" w:hAnsi="Book Antiqua" w:cs="Arial"/>
          <w:sz w:val="24"/>
          <w:szCs w:val="24"/>
        </w:rPr>
        <w:t xml:space="preserve"> </w:t>
      </w:r>
      <w:r w:rsidR="00F51789" w:rsidRPr="00D02274">
        <w:rPr>
          <w:rFonts w:ascii="Book Antiqua" w:hAnsi="Book Antiqua" w:cs="Arial"/>
          <w:sz w:val="24"/>
          <w:szCs w:val="24"/>
        </w:rPr>
        <w:t xml:space="preserve">0.05). </w:t>
      </w:r>
      <w:r w:rsidR="00D554A0" w:rsidRPr="00D02274">
        <w:rPr>
          <w:rFonts w:ascii="Book Antiqua" w:hAnsi="Book Antiqua" w:cs="Arial"/>
          <w:sz w:val="24"/>
          <w:szCs w:val="24"/>
        </w:rPr>
        <w:t>In plasma</w:t>
      </w:r>
      <w:r w:rsidR="00A9414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9414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D554A0" w:rsidRPr="00D02274">
        <w:rPr>
          <w:rFonts w:ascii="Book Antiqua" w:hAnsi="Book Antiqua" w:cs="Arial"/>
          <w:sz w:val="24"/>
          <w:szCs w:val="24"/>
        </w:rPr>
        <w:t xml:space="preserve">, the percentage of </w:t>
      </w:r>
      <w:r w:rsidR="00032412" w:rsidRPr="00D02274">
        <w:rPr>
          <w:rFonts w:ascii="Book Antiqua" w:hAnsi="Book Antiqua" w:cs="Arial"/>
          <w:sz w:val="24"/>
          <w:szCs w:val="24"/>
        </w:rPr>
        <w:t>p</w:t>
      </w:r>
      <w:r w:rsidR="00A33D76" w:rsidRPr="00D02274">
        <w:rPr>
          <w:rFonts w:ascii="Book Antiqua" w:hAnsi="Book Antiqua" w:cs="Arial"/>
          <w:sz w:val="24"/>
          <w:szCs w:val="24"/>
        </w:rPr>
        <w:t>rotein-associated miRNAs</w:t>
      </w:r>
      <w:r w:rsidR="00987CD6" w:rsidRPr="00D02274">
        <w:rPr>
          <w:rFonts w:ascii="Book Antiqua" w:hAnsi="Book Antiqua" w:cs="Arial"/>
          <w:sz w:val="24"/>
          <w:szCs w:val="24"/>
        </w:rPr>
        <w:t xml:space="preserve"> </w:t>
      </w:r>
      <w:r w:rsidR="009D259A" w:rsidRPr="00D02274">
        <w:rPr>
          <w:rFonts w:ascii="Book Antiqua" w:hAnsi="Book Antiqua" w:cs="Arial"/>
          <w:sz w:val="24"/>
          <w:szCs w:val="24"/>
        </w:rPr>
        <w:t>expressed at relatively higher levels (Ct 20-25) was greater than ser</w:t>
      </w:r>
      <w:r w:rsidR="00523A1C" w:rsidRPr="00D02274">
        <w:rPr>
          <w:rFonts w:ascii="Book Antiqua" w:hAnsi="Book Antiqua" w:cs="Arial"/>
          <w:sz w:val="24"/>
          <w:szCs w:val="24"/>
        </w:rPr>
        <w:t xml:space="preserve">um </w:t>
      </w:r>
      <w:proofErr w:type="spellStart"/>
      <w:r w:rsidR="00622C3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622C3C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523A1C" w:rsidRPr="00D02274">
        <w:rPr>
          <w:rFonts w:ascii="Book Antiqua" w:hAnsi="Book Antiqua" w:cs="Arial"/>
          <w:sz w:val="24"/>
          <w:szCs w:val="24"/>
        </w:rPr>
        <w:t xml:space="preserve">(50% </w:t>
      </w:r>
      <w:r w:rsidR="00523A1C" w:rsidRPr="00D02274">
        <w:rPr>
          <w:rFonts w:ascii="Book Antiqua" w:hAnsi="Book Antiqua" w:cs="Arial"/>
          <w:i/>
          <w:iCs/>
          <w:sz w:val="24"/>
          <w:szCs w:val="24"/>
        </w:rPr>
        <w:t>vs</w:t>
      </w:r>
      <w:r w:rsidR="00523A1C" w:rsidRPr="00D02274">
        <w:rPr>
          <w:rFonts w:ascii="Book Antiqua" w:hAnsi="Book Antiqua" w:cs="Arial"/>
          <w:sz w:val="24"/>
          <w:szCs w:val="24"/>
        </w:rPr>
        <w:t xml:space="preserve"> 31%). While the percentage of vesicle-associated miRNAs </w:t>
      </w:r>
      <w:r w:rsidR="00554E51" w:rsidRPr="00D02274">
        <w:rPr>
          <w:rFonts w:ascii="Book Antiqua" w:hAnsi="Book Antiqua" w:cs="Arial"/>
          <w:sz w:val="24"/>
          <w:szCs w:val="24"/>
        </w:rPr>
        <w:t xml:space="preserve">expressed at relatively higher levels was greater in the serum </w:t>
      </w:r>
      <w:proofErr w:type="spellStart"/>
      <w:r w:rsidR="00A9414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hAnsi="Book Antiqua" w:cs="Arial"/>
          <w:sz w:val="24"/>
          <w:szCs w:val="24"/>
        </w:rPr>
        <w:t xml:space="preserve"> prep</w:t>
      </w:r>
      <w:r w:rsidR="009E1A95" w:rsidRPr="00D02274">
        <w:rPr>
          <w:rFonts w:ascii="Book Antiqua" w:hAnsi="Book Antiqua" w:cs="Arial"/>
          <w:sz w:val="24"/>
          <w:szCs w:val="24"/>
        </w:rPr>
        <w:t>a</w:t>
      </w:r>
      <w:r w:rsidR="00A9414B" w:rsidRPr="00D02274">
        <w:rPr>
          <w:rFonts w:ascii="Book Antiqua" w:hAnsi="Book Antiqua" w:cs="Arial"/>
          <w:sz w:val="24"/>
          <w:szCs w:val="24"/>
        </w:rPr>
        <w:t xml:space="preserve">rations </w:t>
      </w:r>
      <w:r w:rsidR="00554E51" w:rsidRPr="00D02274">
        <w:rPr>
          <w:rFonts w:ascii="Book Antiqua" w:hAnsi="Book Antiqua" w:cs="Arial"/>
          <w:sz w:val="24"/>
          <w:szCs w:val="24"/>
        </w:rPr>
        <w:t xml:space="preserve">than plasma </w:t>
      </w:r>
      <w:proofErr w:type="spellStart"/>
      <w:r w:rsidR="00A9414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554E51" w:rsidRPr="00D02274">
        <w:rPr>
          <w:rFonts w:ascii="Book Antiqua" w:hAnsi="Book Antiqua" w:cs="Arial"/>
          <w:sz w:val="24"/>
          <w:szCs w:val="24"/>
        </w:rPr>
        <w:t>(</w:t>
      </w:r>
      <w:r w:rsidR="00542AB2" w:rsidRPr="00D02274">
        <w:rPr>
          <w:rFonts w:ascii="Book Antiqua" w:hAnsi="Book Antiqua" w:cs="Arial"/>
          <w:sz w:val="24"/>
          <w:szCs w:val="24"/>
        </w:rPr>
        <w:t xml:space="preserve">70% </w:t>
      </w:r>
      <w:r w:rsidR="00542AB2" w:rsidRPr="00D02274">
        <w:rPr>
          <w:rFonts w:ascii="Book Antiqua" w:hAnsi="Book Antiqua" w:cs="Arial"/>
          <w:i/>
          <w:iCs/>
          <w:sz w:val="24"/>
          <w:szCs w:val="24"/>
        </w:rPr>
        <w:t>vs</w:t>
      </w:r>
      <w:r w:rsidR="00542AB2" w:rsidRPr="00D02274">
        <w:rPr>
          <w:rFonts w:ascii="Book Antiqua" w:hAnsi="Book Antiqua" w:cs="Arial"/>
          <w:sz w:val="24"/>
          <w:szCs w:val="24"/>
        </w:rPr>
        <w:t xml:space="preserve"> 44%).</w:t>
      </w:r>
      <w:r w:rsidR="00D02130" w:rsidRPr="00D02274">
        <w:rPr>
          <w:rFonts w:ascii="Book Antiqua" w:hAnsi="Book Antiqua" w:cs="Arial"/>
          <w:sz w:val="24"/>
          <w:szCs w:val="24"/>
        </w:rPr>
        <w:t xml:space="preserve"> </w:t>
      </w:r>
      <w:r w:rsidR="00F77EFF" w:rsidRPr="00D02274">
        <w:rPr>
          <w:rFonts w:ascii="Book Antiqua" w:eastAsia="Arial" w:hAnsi="Book Antiqua" w:cs="Arial"/>
          <w:sz w:val="24"/>
          <w:szCs w:val="24"/>
        </w:rPr>
        <w:t xml:space="preserve">A </w:t>
      </w:r>
      <w:r w:rsidRPr="00D02274">
        <w:rPr>
          <w:rFonts w:ascii="Book Antiqua" w:eastAsia="Arial" w:hAnsi="Book Antiqua" w:cs="Arial"/>
          <w:sz w:val="24"/>
          <w:szCs w:val="24"/>
        </w:rPr>
        <w:t>5-miRNA</w:t>
      </w:r>
      <w:r w:rsidR="00F77EFF" w:rsidRPr="00D02274">
        <w:rPr>
          <w:rFonts w:ascii="Book Antiqua" w:eastAsia="Arial" w:hAnsi="Book Antiqua" w:cs="Arial"/>
          <w:sz w:val="24"/>
          <w:szCs w:val="24"/>
        </w:rPr>
        <w:t xml:space="preserve"> biomarker panel produced a higher cross validated accuracy for </w:t>
      </w:r>
      <w:r w:rsidR="0043663D" w:rsidRPr="00D02274">
        <w:rPr>
          <w:rFonts w:ascii="Book Antiqua" w:eastAsia="Arial" w:hAnsi="Book Antiqua" w:cs="Arial"/>
          <w:sz w:val="24"/>
          <w:szCs w:val="24"/>
        </w:rPr>
        <w:t xml:space="preserve">discriminating patients with </w:t>
      </w:r>
      <w:proofErr w:type="spellStart"/>
      <w:r w:rsidR="00F77EFF" w:rsidRPr="00D02274">
        <w:rPr>
          <w:rFonts w:ascii="Book Antiqua" w:eastAsia="Arial" w:hAnsi="Book Antiqua" w:cs="Arial"/>
          <w:sz w:val="24"/>
          <w:szCs w:val="24"/>
        </w:rPr>
        <w:t>esophageal</w:t>
      </w:r>
      <w:proofErr w:type="spellEnd"/>
      <w:r w:rsidR="00F77EFF" w:rsidRPr="00D02274">
        <w:rPr>
          <w:rFonts w:ascii="Book Antiqua" w:eastAsia="Arial" w:hAnsi="Book Antiqua" w:cs="Arial"/>
          <w:sz w:val="24"/>
          <w:szCs w:val="24"/>
        </w:rPr>
        <w:t xml:space="preserve"> adenocarcinoma</w:t>
      </w:r>
      <w:r w:rsidR="0043663D" w:rsidRPr="00D02274">
        <w:rPr>
          <w:rFonts w:ascii="Book Antiqua" w:eastAsia="Arial" w:hAnsi="Book Antiqua" w:cs="Arial"/>
          <w:sz w:val="24"/>
          <w:szCs w:val="24"/>
        </w:rPr>
        <w:t xml:space="preserve"> from healthy controls</w:t>
      </w:r>
      <w:r w:rsidR="00F77EFF" w:rsidRPr="00D02274">
        <w:rPr>
          <w:rFonts w:ascii="Book Antiqua" w:eastAsia="Arial" w:hAnsi="Book Antiqua" w:cs="Arial"/>
          <w:sz w:val="24"/>
          <w:szCs w:val="24"/>
        </w:rPr>
        <w:t xml:space="preserve"> using serum </w:t>
      </w:r>
      <w:proofErr w:type="spellStart"/>
      <w:r w:rsidR="00A9414B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eastAsia="Arial" w:hAnsi="Book Antiqua" w:cs="Arial"/>
          <w:sz w:val="24"/>
          <w:szCs w:val="24"/>
        </w:rPr>
        <w:t xml:space="preserve"> preparations </w:t>
      </w:r>
      <w:r w:rsidR="00F77EFF" w:rsidRPr="00D02274">
        <w:rPr>
          <w:rFonts w:ascii="Book Antiqua" w:eastAsia="Arial" w:hAnsi="Book Antiqua" w:cs="Arial"/>
          <w:sz w:val="24"/>
          <w:szCs w:val="24"/>
        </w:rPr>
        <w:t>compared with plasma</w:t>
      </w:r>
      <w:r w:rsidR="0043663D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="00A9414B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A9414B" w:rsidRPr="00D02274">
        <w:rPr>
          <w:rFonts w:ascii="Book Antiqua" w:eastAsia="Arial" w:hAnsi="Book Antiqua" w:cs="Arial"/>
          <w:sz w:val="24"/>
          <w:szCs w:val="24"/>
        </w:rPr>
        <w:t xml:space="preserve"> preparations </w:t>
      </w:r>
      <w:r w:rsidR="0043663D" w:rsidRPr="00D02274">
        <w:rPr>
          <w:rFonts w:ascii="Book Antiqua" w:eastAsia="Arial" w:hAnsi="Book Antiqua" w:cs="Arial"/>
          <w:sz w:val="24"/>
          <w:szCs w:val="24"/>
        </w:rPr>
        <w:t xml:space="preserve">(AUROC </w:t>
      </w:r>
      <w:r w:rsidR="00D02130" w:rsidRPr="00D02274">
        <w:rPr>
          <w:rFonts w:ascii="Book Antiqua" w:eastAsia="Arial" w:hAnsi="Book Antiqua" w:cs="Arial"/>
          <w:sz w:val="24"/>
          <w:szCs w:val="24"/>
        </w:rPr>
        <w:t xml:space="preserve">0.80 </w:t>
      </w:r>
      <w:r w:rsidR="00D02130" w:rsidRPr="00D02274">
        <w:rPr>
          <w:rFonts w:ascii="Book Antiqua" w:eastAsia="Arial" w:hAnsi="Book Antiqua" w:cs="Arial"/>
          <w:i/>
          <w:iCs/>
          <w:sz w:val="24"/>
          <w:szCs w:val="24"/>
        </w:rPr>
        <w:t>vs</w:t>
      </w:r>
      <w:r w:rsidR="00D02130" w:rsidRPr="00D02274">
        <w:rPr>
          <w:rFonts w:ascii="Book Antiqua" w:eastAsia="Arial" w:hAnsi="Book Antiqua" w:cs="Arial"/>
          <w:sz w:val="24"/>
          <w:szCs w:val="24"/>
        </w:rPr>
        <w:t xml:space="preserve"> 0.54, </w:t>
      </w:r>
      <w:r w:rsidR="00D02130"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P </w:t>
      </w:r>
      <w:r w:rsidR="00D02130" w:rsidRPr="00D02274">
        <w:rPr>
          <w:rFonts w:ascii="Book Antiqua" w:eastAsia="Arial" w:hAnsi="Book Antiqua" w:cs="Arial"/>
          <w:sz w:val="24"/>
          <w:szCs w:val="24"/>
        </w:rPr>
        <w:t>&lt; 0.05)</w:t>
      </w:r>
      <w:r w:rsidR="00F77EFF" w:rsidRPr="00D02274">
        <w:rPr>
          <w:rFonts w:ascii="Book Antiqua" w:eastAsia="Arial" w:hAnsi="Book Antiqua" w:cs="Arial"/>
          <w:sz w:val="24"/>
          <w:szCs w:val="24"/>
        </w:rPr>
        <w:t>.</w:t>
      </w:r>
    </w:p>
    <w:p w14:paraId="63A1D665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6FDABD54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>CONCLUSION</w:t>
      </w:r>
    </w:p>
    <w:p w14:paraId="66139E78" w14:textId="293899C9" w:rsidR="00316BDC" w:rsidRPr="00D02274" w:rsidRDefault="00244DB8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>Although p</w:t>
      </w:r>
      <w:r w:rsidR="00316BDC" w:rsidRPr="00D02274">
        <w:rPr>
          <w:rFonts w:ascii="Book Antiqua" w:eastAsia="Arial" w:hAnsi="Book Antiqua" w:cs="Arial"/>
          <w:sz w:val="24"/>
          <w:szCs w:val="24"/>
        </w:rPr>
        <w:t xml:space="preserve">lasma </w:t>
      </w:r>
      <w:proofErr w:type="spellStart"/>
      <w:r w:rsidR="00E64D39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A21331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337E79" w:rsidRPr="00D02274">
        <w:rPr>
          <w:rFonts w:ascii="Book Antiqua" w:eastAsia="Arial" w:hAnsi="Book Antiqua" w:cs="Arial"/>
          <w:sz w:val="24"/>
          <w:szCs w:val="24"/>
        </w:rPr>
        <w:t xml:space="preserve">preparations </w:t>
      </w:r>
      <w:r w:rsidRPr="00D02274">
        <w:rPr>
          <w:rFonts w:ascii="Book Antiqua" w:eastAsia="Arial" w:hAnsi="Book Antiqua" w:cs="Arial"/>
          <w:sz w:val="24"/>
          <w:szCs w:val="24"/>
        </w:rPr>
        <w:t>contained</w:t>
      </w:r>
      <w:r w:rsidR="00B75851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AF4698" w:rsidRPr="00D02274">
        <w:rPr>
          <w:rFonts w:ascii="Book Antiqua" w:eastAsia="Arial" w:hAnsi="Book Antiqua" w:cs="Arial"/>
          <w:sz w:val="24"/>
          <w:szCs w:val="24"/>
        </w:rPr>
        <w:t>more</w:t>
      </w:r>
      <w:r w:rsidR="00316BDC" w:rsidRPr="00D02274">
        <w:rPr>
          <w:rFonts w:ascii="Book Antiqua" w:eastAsia="Arial" w:hAnsi="Book Antiqua" w:cs="Arial"/>
          <w:sz w:val="24"/>
          <w:szCs w:val="24"/>
        </w:rPr>
        <w:t xml:space="preserve"> miRNAs </w:t>
      </w:r>
      <w:r w:rsidRPr="00D02274">
        <w:rPr>
          <w:rFonts w:ascii="Book Antiqua" w:eastAsia="Arial" w:hAnsi="Book Antiqua" w:cs="Arial"/>
          <w:sz w:val="24"/>
          <w:szCs w:val="24"/>
        </w:rPr>
        <w:t>than serum</w:t>
      </w:r>
      <w:r w:rsidR="00337E79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="00982826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A21331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337E79" w:rsidRPr="00D02274">
        <w:rPr>
          <w:rFonts w:ascii="Book Antiqua" w:eastAsia="Arial" w:hAnsi="Book Antiqua" w:cs="Arial"/>
          <w:sz w:val="24"/>
          <w:szCs w:val="24"/>
        </w:rPr>
        <w:t>preparations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, </w:t>
      </w:r>
      <w:r w:rsidR="009778AA" w:rsidRPr="00D02274">
        <w:rPr>
          <w:rFonts w:ascii="Book Antiqua" w:eastAsia="Arial" w:hAnsi="Book Antiqua" w:cs="Arial"/>
          <w:sz w:val="24"/>
          <w:szCs w:val="24"/>
        </w:rPr>
        <w:t xml:space="preserve">they </w:t>
      </w:r>
      <w:r w:rsidR="00893B82" w:rsidRPr="00D02274">
        <w:rPr>
          <w:rFonts w:ascii="Book Antiqua" w:eastAsia="Arial" w:hAnsi="Book Antiqua" w:cs="Arial"/>
          <w:sz w:val="24"/>
          <w:szCs w:val="24"/>
        </w:rPr>
        <w:t xml:space="preserve">also </w:t>
      </w:r>
      <w:r w:rsidR="009E3CFE" w:rsidRPr="00D02274">
        <w:rPr>
          <w:rFonts w:ascii="Book Antiqua" w:eastAsia="Arial" w:hAnsi="Book Antiqua" w:cs="Arial"/>
          <w:sz w:val="24"/>
          <w:szCs w:val="24"/>
        </w:rPr>
        <w:t>contained</w:t>
      </w:r>
      <w:r w:rsidR="00316BDC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9E3CFE" w:rsidRPr="00D02274">
        <w:rPr>
          <w:rFonts w:ascii="Book Antiqua" w:eastAsia="Arial" w:hAnsi="Book Antiqua" w:cs="Arial"/>
          <w:sz w:val="24"/>
          <w:szCs w:val="24"/>
        </w:rPr>
        <w:t>more</w:t>
      </w:r>
      <w:r w:rsidR="00893B82" w:rsidRPr="00D02274">
        <w:rPr>
          <w:rFonts w:ascii="Book Antiqua" w:eastAsia="Arial" w:hAnsi="Book Antiqua" w:cs="Arial"/>
          <w:sz w:val="24"/>
          <w:szCs w:val="24"/>
        </w:rPr>
        <w:t xml:space="preserve"> miRNAs </w:t>
      </w:r>
      <w:r w:rsidR="00316BDC" w:rsidRPr="00D02274">
        <w:rPr>
          <w:rFonts w:ascii="Book Antiqua" w:eastAsia="Arial" w:hAnsi="Book Antiqua" w:cs="Arial"/>
          <w:sz w:val="24"/>
          <w:szCs w:val="24"/>
        </w:rPr>
        <w:t>from non-</w:t>
      </w:r>
      <w:r w:rsidR="007B468B" w:rsidRPr="00D02274">
        <w:rPr>
          <w:rFonts w:ascii="Book Antiqua" w:eastAsia="Arial" w:hAnsi="Book Antiqua" w:cs="Arial"/>
          <w:sz w:val="24"/>
          <w:szCs w:val="24"/>
        </w:rPr>
        <w:t xml:space="preserve">vesicle </w:t>
      </w:r>
      <w:r w:rsidR="00316BDC" w:rsidRPr="00D02274">
        <w:rPr>
          <w:rFonts w:ascii="Book Antiqua" w:eastAsia="Arial" w:hAnsi="Book Antiqua" w:cs="Arial"/>
          <w:sz w:val="24"/>
          <w:szCs w:val="24"/>
        </w:rPr>
        <w:t xml:space="preserve">origins. </w:t>
      </w:r>
      <w:r w:rsidR="00037E43" w:rsidRPr="00D02274">
        <w:rPr>
          <w:rFonts w:ascii="Book Antiqua" w:eastAsia="Arial" w:hAnsi="Book Antiqua" w:cs="Arial"/>
          <w:sz w:val="24"/>
          <w:szCs w:val="24"/>
        </w:rPr>
        <w:t>S</w:t>
      </w:r>
      <w:r w:rsidR="00316BDC" w:rsidRPr="00D02274">
        <w:rPr>
          <w:rFonts w:ascii="Book Antiqua" w:eastAsia="Arial" w:hAnsi="Book Antiqua" w:cs="Arial"/>
          <w:sz w:val="24"/>
          <w:szCs w:val="24"/>
        </w:rPr>
        <w:t xml:space="preserve">erum </w:t>
      </w:r>
      <w:r w:rsidR="00037E43" w:rsidRPr="00D02274">
        <w:rPr>
          <w:rFonts w:ascii="Book Antiqua" w:eastAsia="Arial" w:hAnsi="Book Antiqua" w:cs="Arial"/>
          <w:sz w:val="24"/>
          <w:szCs w:val="24"/>
        </w:rPr>
        <w:t xml:space="preserve">appears to be </w:t>
      </w:r>
      <w:r w:rsidR="00316BDC" w:rsidRPr="00D02274">
        <w:rPr>
          <w:rFonts w:ascii="Book Antiqua" w:eastAsia="Arial" w:hAnsi="Book Antiqua" w:cs="Arial"/>
          <w:sz w:val="24"/>
          <w:szCs w:val="24"/>
        </w:rPr>
        <w:t xml:space="preserve">more suitable than plasma for </w:t>
      </w:r>
      <w:proofErr w:type="spellStart"/>
      <w:r w:rsidR="007B468B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7B468B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316BDC" w:rsidRPr="00D02274">
        <w:rPr>
          <w:rFonts w:ascii="Book Antiqua" w:eastAsia="Arial" w:hAnsi="Book Antiqua" w:cs="Arial"/>
          <w:sz w:val="24"/>
          <w:szCs w:val="24"/>
        </w:rPr>
        <w:t>miRNAs biomarkers studies.</w:t>
      </w:r>
    </w:p>
    <w:p w14:paraId="7B707A13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0E65E732" w14:textId="32D39F18" w:rsidR="00316BDC" w:rsidRPr="00D02274" w:rsidRDefault="00C22DF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bookmarkStart w:id="4" w:name="_Hlk8052531"/>
      <w:r w:rsidRPr="00D02274">
        <w:rPr>
          <w:rFonts w:ascii="Book Antiqua" w:hAnsi="Book Antiqua"/>
          <w:b/>
          <w:sz w:val="24"/>
          <w:szCs w:val="24"/>
          <w:lang w:val="hu-HU"/>
        </w:rPr>
        <w:t>Key words:</w:t>
      </w:r>
      <w:bookmarkEnd w:id="4"/>
      <w:r w:rsidRPr="00D02274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A25EFB" w:rsidRPr="00D02274">
        <w:rPr>
          <w:rFonts w:ascii="Book Antiqua" w:hAnsi="Book Antiqua" w:cs="Arial"/>
          <w:sz w:val="24"/>
          <w:szCs w:val="24"/>
          <w:lang w:val="en-US"/>
        </w:rPr>
        <w:t>Biomarkers</w:t>
      </w:r>
      <w:r w:rsidR="00A20909" w:rsidRPr="00D02274">
        <w:rPr>
          <w:rFonts w:ascii="Book Antiqua" w:hAnsi="Book Antiqua" w:cs="Arial"/>
          <w:sz w:val="24"/>
          <w:szCs w:val="24"/>
          <w:lang w:val="en-US"/>
        </w:rPr>
        <w:t>;</w:t>
      </w:r>
      <w:r w:rsidR="00A25EFB" w:rsidRPr="00D02274">
        <w:rPr>
          <w:rFonts w:ascii="Book Antiqua" w:eastAsia="Arial" w:hAnsi="Book Antiqua" w:cs="Arial"/>
          <w:sz w:val="24"/>
          <w:szCs w:val="24"/>
        </w:rPr>
        <w:t xml:space="preserve"> Exosomes</w:t>
      </w:r>
      <w:r w:rsidR="00A20909" w:rsidRPr="00D02274">
        <w:rPr>
          <w:rFonts w:ascii="Book Antiqua" w:eastAsia="Arial" w:hAnsi="Book Antiqua" w:cs="Arial"/>
          <w:sz w:val="24"/>
          <w:szCs w:val="24"/>
        </w:rPr>
        <w:t>;</w:t>
      </w:r>
      <w:r w:rsidR="00A25EFB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Extracellular </w:t>
      </w:r>
      <w:r w:rsidR="0078307E" w:rsidRPr="00D02274">
        <w:rPr>
          <w:rFonts w:ascii="Book Antiqua" w:eastAsia="Arial" w:hAnsi="Book Antiqua" w:cs="Arial"/>
          <w:sz w:val="24"/>
          <w:szCs w:val="24"/>
        </w:rPr>
        <w:t>vesicles</w:t>
      </w:r>
      <w:r w:rsidR="00A20909" w:rsidRPr="00D02274">
        <w:rPr>
          <w:rFonts w:ascii="Book Antiqua" w:eastAsia="Arial" w:hAnsi="Book Antiqua" w:cs="Arial"/>
          <w:sz w:val="24"/>
          <w:szCs w:val="24"/>
        </w:rPr>
        <w:t>;</w:t>
      </w:r>
      <w:r w:rsidR="0078307E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A20909" w:rsidRPr="00D02274">
        <w:rPr>
          <w:rFonts w:ascii="Book Antiqua" w:eastAsia="Arial" w:hAnsi="Book Antiqua" w:cs="Arial"/>
          <w:sz w:val="24"/>
          <w:szCs w:val="24"/>
        </w:rPr>
        <w:t xml:space="preserve">Circulating </w:t>
      </w:r>
      <w:r w:rsidR="00A25EFB" w:rsidRPr="00D02274">
        <w:rPr>
          <w:rFonts w:ascii="Book Antiqua" w:eastAsia="Arial" w:hAnsi="Book Antiqua" w:cs="Arial"/>
          <w:sz w:val="24"/>
          <w:szCs w:val="24"/>
        </w:rPr>
        <w:t>microRNA</w:t>
      </w:r>
      <w:r w:rsidR="00A20909" w:rsidRPr="00D02274">
        <w:rPr>
          <w:rFonts w:ascii="Book Antiqua" w:eastAsia="Arial" w:hAnsi="Book Antiqua" w:cs="Arial"/>
          <w:sz w:val="24"/>
          <w:szCs w:val="24"/>
        </w:rPr>
        <w:t>;</w:t>
      </w:r>
      <w:r w:rsidR="00A25EFB" w:rsidRPr="00D02274">
        <w:rPr>
          <w:rFonts w:ascii="Book Antiqua" w:eastAsia="Arial" w:hAnsi="Book Antiqua" w:cs="Arial"/>
          <w:sz w:val="24"/>
          <w:szCs w:val="24"/>
        </w:rPr>
        <w:t xml:space="preserve"> MicroRNAs</w:t>
      </w:r>
      <w:r w:rsidR="00A20909" w:rsidRPr="00D02274">
        <w:rPr>
          <w:rFonts w:ascii="Book Antiqua" w:eastAsia="Arial" w:hAnsi="Book Antiqua" w:cs="Arial"/>
          <w:sz w:val="24"/>
          <w:szCs w:val="24"/>
        </w:rPr>
        <w:t>;</w:t>
      </w:r>
      <w:r w:rsidR="00A25EFB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A20909" w:rsidRPr="00D02274">
        <w:rPr>
          <w:rFonts w:ascii="Book Antiqua" w:eastAsia="Arial" w:hAnsi="Book Antiqua" w:cs="Arial"/>
          <w:sz w:val="24"/>
          <w:szCs w:val="24"/>
        </w:rPr>
        <w:t>Plasma;</w:t>
      </w:r>
      <w:r w:rsidR="00A25EFB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A20909" w:rsidRPr="00D02274">
        <w:rPr>
          <w:rFonts w:ascii="Book Antiqua" w:eastAsia="Arial" w:hAnsi="Book Antiqua" w:cs="Arial"/>
          <w:sz w:val="24"/>
          <w:szCs w:val="24"/>
        </w:rPr>
        <w:t>Serum;</w:t>
      </w:r>
      <w:r w:rsidR="00A25EFB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A25EFB" w:rsidRPr="00D02274">
        <w:rPr>
          <w:rFonts w:ascii="Book Antiqua" w:hAnsi="Book Antiqua" w:cs="Arial"/>
          <w:sz w:val="24"/>
          <w:szCs w:val="24"/>
          <w:lang w:val="en-US"/>
        </w:rPr>
        <w:t xml:space="preserve">Blood </w:t>
      </w:r>
      <w:r w:rsidR="00A20909" w:rsidRPr="00D02274">
        <w:rPr>
          <w:rFonts w:ascii="Book Antiqua" w:hAnsi="Book Antiqua" w:cs="Arial"/>
          <w:sz w:val="24"/>
          <w:szCs w:val="24"/>
          <w:lang w:val="en-US"/>
        </w:rPr>
        <w:t>cells;</w:t>
      </w:r>
      <w:r w:rsidR="00A25EFB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A25EFB" w:rsidRPr="00D02274">
        <w:rPr>
          <w:rFonts w:ascii="Book Antiqua" w:hAnsi="Book Antiqua" w:cs="Arial"/>
          <w:sz w:val="24"/>
          <w:szCs w:val="24"/>
          <w:lang w:val="en-US"/>
        </w:rPr>
        <w:t>Real-</w:t>
      </w:r>
      <w:r w:rsidR="00A20909" w:rsidRPr="00D02274">
        <w:rPr>
          <w:rFonts w:ascii="Book Antiqua" w:hAnsi="Book Antiqua" w:cs="Arial"/>
          <w:sz w:val="24"/>
          <w:szCs w:val="24"/>
          <w:lang w:val="en-US"/>
        </w:rPr>
        <w:t>time polymerase chain reaction;</w:t>
      </w:r>
      <w:r w:rsidR="00A25EFB" w:rsidRPr="00D02274">
        <w:rPr>
          <w:rFonts w:ascii="Book Antiqua" w:eastAsia="Arial" w:hAnsi="Book Antiqua" w:cs="Arial"/>
          <w:sz w:val="24"/>
          <w:szCs w:val="24"/>
        </w:rPr>
        <w:t xml:space="preserve"> Adenocarcinoma of </w:t>
      </w:r>
      <w:proofErr w:type="spellStart"/>
      <w:r w:rsidR="00A20909" w:rsidRPr="00D02274">
        <w:rPr>
          <w:rFonts w:ascii="Book Antiqua" w:eastAsia="Arial" w:hAnsi="Book Antiqua" w:cs="Arial"/>
          <w:sz w:val="24"/>
          <w:szCs w:val="24"/>
        </w:rPr>
        <w:t>esophagus</w:t>
      </w:r>
      <w:proofErr w:type="spellEnd"/>
    </w:p>
    <w:p w14:paraId="72C6168E" w14:textId="625B3D8B" w:rsidR="00C22DFC" w:rsidRPr="003313D8" w:rsidRDefault="00C22DF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Cs/>
          <w:sz w:val="24"/>
          <w:szCs w:val="24"/>
        </w:rPr>
      </w:pPr>
    </w:p>
    <w:p w14:paraId="4B59DF9F" w14:textId="6EFEEF39" w:rsidR="00C22DFC" w:rsidRPr="003313D8" w:rsidRDefault="00C22DFC" w:rsidP="003313D8">
      <w:pPr>
        <w:snapToGrid w:val="0"/>
        <w:spacing w:after="0" w:line="360" w:lineRule="auto"/>
        <w:jc w:val="both"/>
        <w:rPr>
          <w:rFonts w:ascii="Book Antiqua" w:eastAsia="Arial" w:hAnsi="Book Antiqua" w:cs="Arial"/>
          <w:bCs/>
          <w:sz w:val="24"/>
          <w:szCs w:val="24"/>
        </w:rPr>
      </w:pPr>
      <w:proofErr w:type="spellStart"/>
      <w:r w:rsidRPr="003313D8">
        <w:rPr>
          <w:rFonts w:ascii="Book Antiqua" w:eastAsia="Arial" w:hAnsi="Book Antiqua" w:cs="Arial"/>
          <w:bCs/>
          <w:sz w:val="24"/>
          <w:szCs w:val="24"/>
        </w:rPr>
        <w:t>Chiam</w:t>
      </w:r>
      <w:proofErr w:type="spellEnd"/>
      <w:r w:rsidRPr="003313D8">
        <w:rPr>
          <w:rFonts w:ascii="Book Antiqua" w:eastAsia="Arial" w:hAnsi="Book Antiqua" w:cs="Arial"/>
          <w:bCs/>
          <w:sz w:val="24"/>
          <w:szCs w:val="24"/>
        </w:rPr>
        <w:t xml:space="preserve"> </w:t>
      </w:r>
      <w:r w:rsidRPr="003313D8">
        <w:rPr>
          <w:rFonts w:ascii="Book Antiqua" w:eastAsia="Arial" w:hAnsi="Book Antiqua" w:cs="Arial"/>
          <w:bCs/>
          <w:sz w:val="24"/>
          <w:szCs w:val="24"/>
          <w:lang w:eastAsia="zh-CN"/>
        </w:rPr>
        <w:t>K</w:t>
      </w:r>
      <w:r w:rsidRPr="003313D8">
        <w:rPr>
          <w:rFonts w:ascii="Book Antiqua" w:eastAsia="Arial" w:hAnsi="Book Antiqua" w:cs="Arial"/>
          <w:bCs/>
          <w:sz w:val="24"/>
          <w:szCs w:val="24"/>
        </w:rPr>
        <w:t xml:space="preserve">, Mayne </w:t>
      </w:r>
      <w:r w:rsidRPr="003313D8">
        <w:rPr>
          <w:rFonts w:ascii="Book Antiqua" w:eastAsia="Arial" w:hAnsi="Book Antiqua" w:cs="Arial"/>
          <w:bCs/>
          <w:sz w:val="24"/>
          <w:szCs w:val="24"/>
          <w:lang w:eastAsia="zh-CN"/>
        </w:rPr>
        <w:t>GC</w:t>
      </w:r>
      <w:r w:rsidRPr="003313D8">
        <w:rPr>
          <w:rFonts w:ascii="Book Antiqua" w:eastAsia="Arial" w:hAnsi="Book Antiqua" w:cs="Arial"/>
          <w:bCs/>
          <w:sz w:val="24"/>
          <w:szCs w:val="24"/>
        </w:rPr>
        <w:t xml:space="preserve">, Wang T, Watson DI, Irvine TS, Bright T, Smith LT, Ball IA, Bowen JM, Keefe DM, Thompson SK, Hussey DJ. </w:t>
      </w:r>
      <w:r w:rsidR="003313D8" w:rsidRPr="003313D8">
        <w:rPr>
          <w:rFonts w:ascii="Book Antiqua" w:eastAsia="Arial" w:hAnsi="Book Antiqua" w:cs="Arial"/>
          <w:bCs/>
          <w:sz w:val="24"/>
          <w:szCs w:val="24"/>
        </w:rPr>
        <w:t xml:space="preserve">Serum outperforms plasma in small extracellular vesicle microRNA biomarker studies of adenocarcinoma of the </w:t>
      </w:r>
      <w:proofErr w:type="spellStart"/>
      <w:r w:rsidR="003313D8" w:rsidRPr="003313D8">
        <w:rPr>
          <w:rFonts w:ascii="Book Antiqua" w:eastAsia="Arial" w:hAnsi="Book Antiqua" w:cs="Arial"/>
          <w:bCs/>
          <w:sz w:val="24"/>
          <w:szCs w:val="24"/>
        </w:rPr>
        <w:t>esophagus</w:t>
      </w:r>
      <w:proofErr w:type="spellEnd"/>
      <w:r w:rsidRPr="003313D8">
        <w:rPr>
          <w:rFonts w:ascii="Book Antiqua" w:eastAsia="Arial" w:hAnsi="Book Antiqua" w:cs="Arial"/>
          <w:bCs/>
          <w:sz w:val="24"/>
          <w:szCs w:val="24"/>
        </w:rPr>
        <w:t xml:space="preserve">. </w:t>
      </w:r>
      <w:r w:rsidRPr="003313D8">
        <w:rPr>
          <w:rFonts w:ascii="Book Antiqua" w:hAnsi="Book Antiqua"/>
          <w:bCs/>
          <w:i/>
          <w:iCs/>
          <w:sz w:val="24"/>
          <w:szCs w:val="24"/>
        </w:rPr>
        <w:t xml:space="preserve">World J Gastroenterol </w:t>
      </w:r>
      <w:r w:rsidRPr="003313D8">
        <w:rPr>
          <w:rFonts w:ascii="Book Antiqua" w:hAnsi="Book Antiqua"/>
          <w:bCs/>
          <w:sz w:val="24"/>
          <w:szCs w:val="24"/>
        </w:rPr>
        <w:t>2020;</w:t>
      </w:r>
      <w:r w:rsidRPr="003313D8">
        <w:rPr>
          <w:rFonts w:ascii="Book Antiqua" w:hAnsi="Book Antiqua"/>
          <w:bCs/>
          <w:sz w:val="24"/>
          <w:szCs w:val="24"/>
          <w:lang w:eastAsia="zh-CN"/>
        </w:rPr>
        <w:t xml:space="preserve"> In press</w:t>
      </w:r>
    </w:p>
    <w:p w14:paraId="51E4ADFA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iCs/>
          <w:sz w:val="24"/>
          <w:szCs w:val="24"/>
          <w:lang w:eastAsia="zh-CN"/>
        </w:rPr>
      </w:pPr>
    </w:p>
    <w:p w14:paraId="57065DBA" w14:textId="74AA98BE" w:rsidR="00316BDC" w:rsidRPr="00D02274" w:rsidRDefault="00C22DF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D02274">
        <w:rPr>
          <w:rFonts w:ascii="Book Antiqua" w:hAnsi="Book Antiqua" w:cstheme="minorHAnsi"/>
          <w:b/>
          <w:iCs/>
          <w:sz w:val="24"/>
          <w:szCs w:val="24"/>
        </w:rPr>
        <w:t>Core tip</w:t>
      </w:r>
      <w:r w:rsidRPr="006D0648">
        <w:rPr>
          <w:rFonts w:ascii="Book Antiqua" w:hAnsi="Book Antiqua" w:cstheme="minorHAnsi"/>
          <w:b/>
          <w:bCs/>
          <w:iCs/>
          <w:sz w:val="24"/>
          <w:szCs w:val="24"/>
        </w:rPr>
        <w:t>:</w:t>
      </w:r>
      <w:r w:rsidRPr="00D02274">
        <w:rPr>
          <w:rFonts w:ascii="Book Antiqua" w:hAnsi="Book Antiqua" w:cstheme="minorHAnsi"/>
          <w:sz w:val="24"/>
          <w:szCs w:val="24"/>
        </w:rPr>
        <w:t xml:space="preserve"> </w:t>
      </w:r>
      <w:r w:rsidR="00693AAF" w:rsidRPr="00D02274">
        <w:rPr>
          <w:rFonts w:ascii="Book Antiqua" w:eastAsia="Arial" w:hAnsi="Book Antiqua" w:cs="Arial"/>
          <w:sz w:val="24"/>
          <w:szCs w:val="24"/>
        </w:rPr>
        <w:t xml:space="preserve">Current evidence suggests that circulating </w:t>
      </w:r>
      <w:r w:rsidR="005A174B" w:rsidRPr="00D02274">
        <w:rPr>
          <w:rFonts w:ascii="Book Antiqua" w:eastAsia="Arial" w:hAnsi="Book Antiqua" w:cs="Arial"/>
          <w:sz w:val="24"/>
          <w:szCs w:val="24"/>
        </w:rPr>
        <w:t>small extracellular vesicles (</w:t>
      </w:r>
      <w:proofErr w:type="spellStart"/>
      <w:r w:rsidR="005A174B" w:rsidRPr="00D02274">
        <w:rPr>
          <w:rFonts w:ascii="Book Antiqua" w:eastAsia="Arial" w:hAnsi="Book Antiqua" w:cs="Arial"/>
          <w:sz w:val="24"/>
          <w:szCs w:val="24"/>
        </w:rPr>
        <w:t>sEVs</w:t>
      </w:r>
      <w:proofErr w:type="spellEnd"/>
      <w:r w:rsidR="005A174B" w:rsidRPr="00D02274">
        <w:rPr>
          <w:rFonts w:ascii="Book Antiqua" w:eastAsia="Arial" w:hAnsi="Book Antiqua" w:cs="Arial"/>
          <w:sz w:val="24"/>
          <w:szCs w:val="24"/>
        </w:rPr>
        <w:t xml:space="preserve">) </w:t>
      </w:r>
      <w:r w:rsidR="00693AAF" w:rsidRPr="00D02274">
        <w:rPr>
          <w:rFonts w:ascii="Book Antiqua" w:eastAsia="Times New Roman" w:hAnsi="Book Antiqua" w:cs="Arial"/>
          <w:sz w:val="24"/>
          <w:szCs w:val="24"/>
          <w:shd w:val="clear" w:color="auto" w:fill="FFFFFF"/>
        </w:rPr>
        <w:t xml:space="preserve">function as delivery cargo shuttles for various molecules. </w:t>
      </w:r>
      <w:r w:rsidR="00693AAF" w:rsidRPr="00D02274">
        <w:rPr>
          <w:rFonts w:ascii="Book Antiqua" w:hAnsi="Book Antiqua" w:cs="Arial"/>
          <w:sz w:val="24"/>
          <w:szCs w:val="24"/>
        </w:rPr>
        <w:t>MicroRNAs</w:t>
      </w:r>
      <w:r w:rsidR="00A20909" w:rsidRPr="00D02274">
        <w:rPr>
          <w:rStyle w:val="apple-converted-space"/>
          <w:rFonts w:ascii="Book Antiqua" w:hAnsi="Book Antiqua" w:cs="Arial"/>
          <w:sz w:val="24"/>
          <w:szCs w:val="24"/>
        </w:rPr>
        <w:t xml:space="preserve"> </w:t>
      </w:r>
      <w:r w:rsidR="00693AAF" w:rsidRPr="00D02274">
        <w:rPr>
          <w:rFonts w:ascii="Book Antiqua" w:hAnsi="Book Antiqua" w:cs="Arial"/>
          <w:sz w:val="24"/>
          <w:szCs w:val="24"/>
        </w:rPr>
        <w:t>are small</w:t>
      </w:r>
      <w:r w:rsidR="00765B1D" w:rsidRPr="00D02274">
        <w:rPr>
          <w:rStyle w:val="apple-converted-space"/>
          <w:rFonts w:ascii="Book Antiqua" w:hAnsi="Book Antiqua" w:cs="Arial"/>
          <w:sz w:val="24"/>
          <w:szCs w:val="24"/>
        </w:rPr>
        <w:t xml:space="preserve"> </w:t>
      </w:r>
      <w:r w:rsidR="00CA3DAB" w:rsidRPr="00D02274">
        <w:rPr>
          <w:rFonts w:ascii="Book Antiqua" w:hAnsi="Book Antiqua" w:cs="Arial"/>
          <w:sz w:val="24"/>
          <w:szCs w:val="24"/>
        </w:rPr>
        <w:t>non-coding RNAs</w:t>
      </w:r>
      <w:r w:rsidR="00693AAF" w:rsidRPr="00D02274">
        <w:rPr>
          <w:rFonts w:ascii="Book Antiqua" w:hAnsi="Book Antiqua" w:cs="Arial"/>
          <w:sz w:val="24"/>
          <w:szCs w:val="24"/>
        </w:rPr>
        <w:t xml:space="preserve"> with important roles in the regulation of gene expression, are often dysregulated in diseases, and are relatively stable in the circulation. </w:t>
      </w:r>
      <w:r w:rsidR="00765B1D" w:rsidRPr="00D02274">
        <w:rPr>
          <w:rFonts w:ascii="Book Antiqua" w:eastAsia="Times New Roman" w:hAnsi="Book Antiqua" w:cs="Arial"/>
          <w:sz w:val="24"/>
          <w:szCs w:val="24"/>
          <w:shd w:val="clear" w:color="auto" w:fill="FFFFFF"/>
        </w:rPr>
        <w:t>M</w:t>
      </w:r>
      <w:r w:rsidR="00693AAF" w:rsidRPr="00D02274">
        <w:rPr>
          <w:rFonts w:ascii="Book Antiqua" w:eastAsia="Times New Roman" w:hAnsi="Book Antiqua" w:cs="Arial"/>
          <w:sz w:val="24"/>
          <w:szCs w:val="24"/>
          <w:shd w:val="clear" w:color="auto" w:fill="FFFFFF"/>
        </w:rPr>
        <w:t xml:space="preserve">icroRNAs </w:t>
      </w:r>
      <w:r w:rsidR="009C2E59" w:rsidRPr="00D02274">
        <w:rPr>
          <w:rFonts w:ascii="Book Antiqua" w:eastAsia="Times New Roman" w:hAnsi="Book Antiqua" w:cs="Arial"/>
          <w:sz w:val="24"/>
          <w:szCs w:val="24"/>
          <w:shd w:val="clear" w:color="auto" w:fill="FFFFFF"/>
        </w:rPr>
        <w:t xml:space="preserve">circulating in </w:t>
      </w:r>
      <w:proofErr w:type="spellStart"/>
      <w:r w:rsidR="001553BD" w:rsidRPr="00D02274">
        <w:rPr>
          <w:rFonts w:ascii="Book Antiqua" w:eastAsia="Times New Roman" w:hAnsi="Book Antiqua" w:cs="Arial"/>
          <w:sz w:val="24"/>
          <w:szCs w:val="24"/>
          <w:shd w:val="clear" w:color="auto" w:fill="FFFFFF"/>
        </w:rPr>
        <w:t>sEVs</w:t>
      </w:r>
      <w:proofErr w:type="spellEnd"/>
      <w:r w:rsidR="001553BD" w:rsidRPr="00D02274">
        <w:rPr>
          <w:rFonts w:ascii="Book Antiqua" w:eastAsia="Times New Roman" w:hAnsi="Book Antiqua" w:cs="Arial"/>
          <w:sz w:val="24"/>
          <w:szCs w:val="24"/>
          <w:shd w:val="clear" w:color="auto" w:fill="FFFFFF"/>
        </w:rPr>
        <w:t xml:space="preserve"> </w:t>
      </w:r>
      <w:r w:rsidR="00693AAF" w:rsidRPr="00D02274">
        <w:rPr>
          <w:rFonts w:ascii="Book Antiqua" w:eastAsia="Times New Roman" w:hAnsi="Book Antiqua" w:cs="Arial"/>
          <w:sz w:val="24"/>
          <w:szCs w:val="24"/>
        </w:rPr>
        <w:t xml:space="preserve">are consequently </w:t>
      </w:r>
      <w:r w:rsidR="00693AAF" w:rsidRPr="00D02274">
        <w:rPr>
          <w:rFonts w:ascii="Book Antiqua" w:eastAsia="Times New Roman" w:hAnsi="Book Antiqua" w:cs="Arial"/>
          <w:color w:val="2E2E2E"/>
          <w:sz w:val="24"/>
          <w:szCs w:val="24"/>
        </w:rPr>
        <w:t xml:space="preserve">considered as highly suitable candidates for use as non-invasive biomarkers. </w:t>
      </w:r>
      <w:r w:rsidR="00FD7E66" w:rsidRPr="00D02274">
        <w:rPr>
          <w:rFonts w:ascii="Book Antiqua" w:eastAsia="Arial" w:hAnsi="Book Antiqua" w:cs="Arial"/>
          <w:sz w:val="24"/>
          <w:szCs w:val="24"/>
        </w:rPr>
        <w:t xml:space="preserve">Extracellular vesicle </w:t>
      </w:r>
      <w:r w:rsidR="00693AAF" w:rsidRPr="00D02274">
        <w:rPr>
          <w:rFonts w:ascii="Book Antiqua" w:eastAsia="Arial" w:hAnsi="Book Antiqua" w:cs="Arial"/>
          <w:sz w:val="24"/>
          <w:szCs w:val="24"/>
        </w:rPr>
        <w:t xml:space="preserve">preparations </w:t>
      </w:r>
      <w:r w:rsidR="00EF4700" w:rsidRPr="00D02274">
        <w:rPr>
          <w:rFonts w:ascii="Book Antiqua" w:eastAsia="Arial" w:hAnsi="Book Antiqua" w:cs="Arial"/>
          <w:sz w:val="24"/>
          <w:szCs w:val="24"/>
        </w:rPr>
        <w:t xml:space="preserve">derived </w:t>
      </w:r>
      <w:r w:rsidR="00693AAF" w:rsidRPr="00D02274">
        <w:rPr>
          <w:rFonts w:ascii="Book Antiqua" w:eastAsia="Arial" w:hAnsi="Book Antiqua" w:cs="Arial"/>
          <w:sz w:val="24"/>
          <w:szCs w:val="24"/>
        </w:rPr>
        <w:t xml:space="preserve">from serum </w:t>
      </w:r>
      <w:r w:rsidR="00693AAF" w:rsidRPr="00D02274">
        <w:rPr>
          <w:rFonts w:ascii="Book Antiqua" w:eastAsia="Arial" w:hAnsi="Book Antiqua" w:cs="Arial"/>
          <w:sz w:val="24"/>
          <w:szCs w:val="24"/>
        </w:rPr>
        <w:lastRenderedPageBreak/>
        <w:t xml:space="preserve">and plasma are recognised to be enriched in </w:t>
      </w:r>
      <w:proofErr w:type="spellStart"/>
      <w:r w:rsidR="007F6DCE" w:rsidRPr="00D02274">
        <w:rPr>
          <w:rFonts w:ascii="Book Antiqua" w:eastAsia="Arial" w:hAnsi="Book Antiqua" w:cs="Arial"/>
          <w:sz w:val="24"/>
          <w:szCs w:val="24"/>
        </w:rPr>
        <w:t>sEVs</w:t>
      </w:r>
      <w:proofErr w:type="spellEnd"/>
      <w:r w:rsidR="00693AAF" w:rsidRPr="00D02274">
        <w:rPr>
          <w:rFonts w:ascii="Book Antiqua" w:eastAsia="Arial" w:hAnsi="Book Antiqua" w:cs="Arial"/>
          <w:sz w:val="24"/>
          <w:szCs w:val="24"/>
        </w:rPr>
        <w:t xml:space="preserve">, but not purely comprised of </w:t>
      </w:r>
      <w:r w:rsidR="00D63AE3" w:rsidRPr="00D02274">
        <w:rPr>
          <w:rFonts w:ascii="Book Antiqua" w:eastAsia="Arial" w:hAnsi="Book Antiqua" w:cs="Arial"/>
          <w:sz w:val="24"/>
          <w:szCs w:val="24"/>
        </w:rPr>
        <w:t>them</w:t>
      </w:r>
      <w:r w:rsidR="00693AAF" w:rsidRPr="00D02274">
        <w:rPr>
          <w:rFonts w:ascii="Book Antiqua" w:eastAsia="Arial" w:hAnsi="Book Antiqua" w:cs="Arial"/>
          <w:sz w:val="24"/>
          <w:szCs w:val="24"/>
        </w:rPr>
        <w:t>.</w:t>
      </w:r>
      <w:r w:rsidR="00693AAF" w:rsidRPr="00D02274">
        <w:rPr>
          <w:rFonts w:ascii="Book Antiqua" w:eastAsia="Times New Roman" w:hAnsi="Book Antiqua" w:cs="Arial"/>
          <w:color w:val="2E2E2E"/>
          <w:sz w:val="24"/>
          <w:szCs w:val="24"/>
        </w:rPr>
        <w:t xml:space="preserve"> Most circulating </w:t>
      </w:r>
      <w:proofErr w:type="spellStart"/>
      <w:r w:rsidR="001553BD" w:rsidRPr="00D02274">
        <w:rPr>
          <w:rFonts w:ascii="Book Antiqua" w:eastAsia="Times New Roman" w:hAnsi="Book Antiqua" w:cs="Arial"/>
          <w:color w:val="2E2E2E"/>
          <w:sz w:val="24"/>
          <w:szCs w:val="24"/>
        </w:rPr>
        <w:t>sEV</w:t>
      </w:r>
      <w:proofErr w:type="spellEnd"/>
      <w:r w:rsidR="001553BD" w:rsidRPr="00D02274">
        <w:rPr>
          <w:rFonts w:ascii="Book Antiqua" w:eastAsia="Times New Roman" w:hAnsi="Book Antiqua" w:cs="Arial"/>
          <w:color w:val="2E2E2E"/>
          <w:sz w:val="24"/>
          <w:szCs w:val="24"/>
        </w:rPr>
        <w:t xml:space="preserve"> </w:t>
      </w:r>
      <w:r w:rsidR="00693AAF" w:rsidRPr="00D02274">
        <w:rPr>
          <w:rFonts w:ascii="Book Antiqua" w:eastAsia="Times New Roman" w:hAnsi="Book Antiqua" w:cs="Arial"/>
          <w:color w:val="2E2E2E"/>
          <w:sz w:val="24"/>
          <w:szCs w:val="24"/>
        </w:rPr>
        <w:t xml:space="preserve">microRNA biomarker studies have used plasma, but here we show that </w:t>
      </w:r>
      <w:proofErr w:type="spellStart"/>
      <w:r w:rsidR="001553BD" w:rsidRPr="00D02274">
        <w:rPr>
          <w:rFonts w:ascii="Book Antiqua" w:eastAsia="Times New Roman" w:hAnsi="Book Antiqua" w:cs="Arial"/>
          <w:color w:val="2E2E2E"/>
          <w:sz w:val="24"/>
          <w:szCs w:val="24"/>
        </w:rPr>
        <w:t>sEVs</w:t>
      </w:r>
      <w:proofErr w:type="spellEnd"/>
      <w:r w:rsidR="001553BD" w:rsidRPr="00D02274">
        <w:rPr>
          <w:rFonts w:ascii="Book Antiqua" w:eastAsia="Times New Roman" w:hAnsi="Book Antiqua" w:cs="Arial"/>
          <w:color w:val="2E2E2E"/>
          <w:sz w:val="24"/>
          <w:szCs w:val="24"/>
        </w:rPr>
        <w:t xml:space="preserve"> </w:t>
      </w:r>
      <w:r w:rsidR="00693AAF" w:rsidRPr="00D02274">
        <w:rPr>
          <w:rFonts w:ascii="Book Antiqua" w:eastAsia="Times New Roman" w:hAnsi="Book Antiqua" w:cs="Arial"/>
          <w:color w:val="2E2E2E"/>
          <w:sz w:val="24"/>
          <w:szCs w:val="24"/>
        </w:rPr>
        <w:t>isolated from serum are less contaminated with blood cell and protein-associated microRNAs.</w:t>
      </w:r>
    </w:p>
    <w:p w14:paraId="040CF798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D02274">
        <w:rPr>
          <w:rFonts w:ascii="Book Antiqua" w:hAnsi="Book Antiqua" w:cs="Arial"/>
          <w:b/>
          <w:sz w:val="24"/>
          <w:szCs w:val="24"/>
        </w:rPr>
        <w:br w:type="page"/>
      </w:r>
    </w:p>
    <w:p w14:paraId="60B50B3B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 w:rsidRPr="00D02274">
        <w:rPr>
          <w:rFonts w:ascii="Book Antiqua" w:hAnsi="Book Antiqua" w:cstheme="minorHAnsi"/>
          <w:b/>
          <w:sz w:val="24"/>
          <w:szCs w:val="24"/>
          <w:u w:val="single"/>
        </w:rPr>
        <w:lastRenderedPageBreak/>
        <w:t>INTRODUCTION</w:t>
      </w:r>
    </w:p>
    <w:p w14:paraId="7A19D2EB" w14:textId="34D09863" w:rsidR="00D53D0E" w:rsidRPr="00D02274" w:rsidRDefault="003932D6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M</w:t>
      </w:r>
      <w:r w:rsidR="00C52FE1" w:rsidRPr="00D02274">
        <w:rPr>
          <w:rFonts w:ascii="Book Antiqua" w:hAnsi="Book Antiqua" w:cs="Arial"/>
          <w:sz w:val="24"/>
          <w:szCs w:val="24"/>
        </w:rPr>
        <w:t xml:space="preserve">icroRNAs (miRNAs) </w:t>
      </w:r>
      <w:r w:rsidR="004E2993" w:rsidRPr="00D02274">
        <w:rPr>
          <w:rFonts w:ascii="Book Antiqua" w:hAnsi="Book Antiqua" w:cs="Arial"/>
          <w:sz w:val="24"/>
          <w:szCs w:val="24"/>
        </w:rPr>
        <w:t>are small non-coding RNA molecules</w:t>
      </w:r>
      <w:r w:rsidR="00116191" w:rsidRPr="00D02274">
        <w:rPr>
          <w:rFonts w:ascii="Book Antiqua" w:hAnsi="Book Antiqua" w:cs="Arial"/>
          <w:sz w:val="24"/>
          <w:szCs w:val="24"/>
        </w:rPr>
        <w:t xml:space="preserve"> (</w:t>
      </w:r>
      <w:r w:rsidR="004545B9" w:rsidRPr="00D02274">
        <w:rPr>
          <w:rFonts w:ascii="Book Antiqua" w:hAnsi="Book Antiqua" w:cs="Arial"/>
          <w:sz w:val="24"/>
          <w:szCs w:val="24"/>
        </w:rPr>
        <w:t>2</w:t>
      </w:r>
      <w:r w:rsidR="00116191" w:rsidRPr="00D02274">
        <w:rPr>
          <w:rFonts w:ascii="Book Antiqua" w:hAnsi="Book Antiqua" w:cs="Arial"/>
          <w:sz w:val="24"/>
          <w:szCs w:val="24"/>
        </w:rPr>
        <w:t xml:space="preserve">1-23 nucleotides) </w:t>
      </w:r>
      <w:r w:rsidR="00CA633A" w:rsidRPr="00D02274">
        <w:rPr>
          <w:rFonts w:ascii="Book Antiqua" w:hAnsi="Book Antiqua" w:cs="Arial"/>
          <w:sz w:val="24"/>
          <w:szCs w:val="24"/>
        </w:rPr>
        <w:t>that can</w:t>
      </w:r>
      <w:r w:rsidR="00116191" w:rsidRPr="00D02274">
        <w:rPr>
          <w:rFonts w:ascii="Book Antiqua" w:hAnsi="Book Antiqua" w:cs="Arial"/>
          <w:sz w:val="24"/>
          <w:szCs w:val="24"/>
        </w:rPr>
        <w:t xml:space="preserve"> regulate</w:t>
      </w:r>
      <w:r w:rsidR="00A37D3B" w:rsidRPr="00D02274">
        <w:rPr>
          <w:rFonts w:ascii="Book Antiqua" w:hAnsi="Book Antiqua" w:cs="Arial"/>
          <w:sz w:val="24"/>
          <w:szCs w:val="24"/>
        </w:rPr>
        <w:t xml:space="preserve"> </w:t>
      </w:r>
      <w:r w:rsidR="004E2993" w:rsidRPr="00D02274">
        <w:rPr>
          <w:rFonts w:ascii="Book Antiqua" w:hAnsi="Book Antiqua" w:cs="Arial"/>
          <w:sz w:val="24"/>
          <w:szCs w:val="24"/>
        </w:rPr>
        <w:t xml:space="preserve">gene </w:t>
      </w:r>
      <w:r w:rsidR="00116191" w:rsidRPr="00D02274">
        <w:rPr>
          <w:rFonts w:ascii="Book Antiqua" w:hAnsi="Book Antiqua" w:cs="Arial"/>
          <w:sz w:val="24"/>
          <w:szCs w:val="24"/>
        </w:rPr>
        <w:t>expression</w:t>
      </w:r>
      <w:r w:rsidR="004E2993" w:rsidRPr="00D02274">
        <w:rPr>
          <w:rFonts w:ascii="Book Antiqua" w:hAnsi="Book Antiqua" w:cs="Arial"/>
          <w:sz w:val="24"/>
          <w:szCs w:val="24"/>
        </w:rPr>
        <w:t xml:space="preserve"> </w:t>
      </w:r>
      <w:r w:rsidR="004E2993" w:rsidRPr="00D02274">
        <w:rPr>
          <w:rFonts w:ascii="Book Antiqua" w:hAnsi="Book Antiqua" w:cs="Arial"/>
          <w:i/>
          <w:iCs/>
          <w:sz w:val="24"/>
          <w:szCs w:val="24"/>
        </w:rPr>
        <w:t>via</w:t>
      </w:r>
      <w:r w:rsidR="004E2993" w:rsidRPr="00D02274">
        <w:rPr>
          <w:rFonts w:ascii="Book Antiqua" w:hAnsi="Book Antiqua" w:cs="Arial"/>
          <w:sz w:val="24"/>
          <w:szCs w:val="24"/>
        </w:rPr>
        <w:t xml:space="preserve"> </w:t>
      </w:r>
      <w:r w:rsidR="002D6AE2" w:rsidRPr="00D02274">
        <w:rPr>
          <w:rFonts w:ascii="Book Antiqua" w:hAnsi="Book Antiqua" w:cs="Arial"/>
          <w:sz w:val="24"/>
          <w:szCs w:val="24"/>
        </w:rPr>
        <w:t xml:space="preserve">various mechanisms including </w:t>
      </w:r>
      <w:r w:rsidR="004E2993" w:rsidRPr="00D02274">
        <w:rPr>
          <w:rFonts w:ascii="Book Antiqua" w:hAnsi="Book Antiqua" w:cs="Arial"/>
          <w:sz w:val="24"/>
          <w:szCs w:val="24"/>
        </w:rPr>
        <w:t>repression of messenger RNA</w:t>
      </w:r>
      <w:r w:rsidR="00F328B7" w:rsidRPr="00D02274">
        <w:rPr>
          <w:rFonts w:ascii="Book Antiqua" w:hAnsi="Book Antiqua" w:cs="Arial"/>
          <w:sz w:val="24"/>
          <w:szCs w:val="24"/>
        </w:rPr>
        <w:t xml:space="preserve"> translation</w:t>
      </w:r>
      <w:r w:rsidR="004E2993" w:rsidRPr="00D02274">
        <w:rPr>
          <w:rFonts w:ascii="Book Antiqua" w:hAnsi="Book Antiqua" w:cs="Arial"/>
          <w:sz w:val="24"/>
          <w:szCs w:val="24"/>
        </w:rPr>
        <w:t>.</w:t>
      </w:r>
      <w:r w:rsidR="00EE21E2" w:rsidRPr="00D02274">
        <w:rPr>
          <w:rFonts w:ascii="Book Antiqua" w:hAnsi="Book Antiqua" w:cs="Arial"/>
          <w:sz w:val="24"/>
          <w:szCs w:val="24"/>
        </w:rPr>
        <w:t xml:space="preserve"> </w:t>
      </w:r>
      <w:r w:rsidR="00765B1D" w:rsidRPr="00D02274">
        <w:rPr>
          <w:rFonts w:ascii="Book Antiqua" w:hAnsi="Book Antiqua" w:cs="Arial"/>
          <w:sz w:val="24"/>
          <w:szCs w:val="24"/>
        </w:rPr>
        <w:t>m</w:t>
      </w:r>
      <w:r w:rsidR="00955F64" w:rsidRPr="00D02274">
        <w:rPr>
          <w:rFonts w:ascii="Book Antiqua" w:hAnsi="Book Antiqua" w:cs="Arial"/>
          <w:sz w:val="24"/>
          <w:szCs w:val="24"/>
        </w:rPr>
        <w:t xml:space="preserve">iRNAs are important regulators because a single miRNA can target multiple genes. Furthermore, </w:t>
      </w:r>
      <w:r w:rsidR="008658D9" w:rsidRPr="00D02274">
        <w:rPr>
          <w:rFonts w:ascii="Book Antiqua" w:hAnsi="Book Antiqua" w:cs="Arial"/>
          <w:sz w:val="24"/>
          <w:szCs w:val="24"/>
        </w:rPr>
        <w:t>s</w:t>
      </w:r>
      <w:r w:rsidR="00E712A8" w:rsidRPr="00D02274">
        <w:rPr>
          <w:rFonts w:ascii="Book Antiqua" w:hAnsi="Book Antiqua" w:cs="Arial"/>
          <w:sz w:val="24"/>
          <w:szCs w:val="24"/>
        </w:rPr>
        <w:t>pecific miRNA expression signatures</w:t>
      </w:r>
      <w:r w:rsidR="00D95E92" w:rsidRPr="00D02274">
        <w:rPr>
          <w:rFonts w:ascii="Book Antiqua" w:hAnsi="Book Antiqua" w:cs="Arial"/>
          <w:sz w:val="24"/>
          <w:szCs w:val="24"/>
        </w:rPr>
        <w:t xml:space="preserve"> ha</w:t>
      </w:r>
      <w:r w:rsidR="001F0750" w:rsidRPr="00D02274">
        <w:rPr>
          <w:rFonts w:ascii="Book Antiqua" w:hAnsi="Book Antiqua" w:cs="Arial"/>
          <w:sz w:val="24"/>
          <w:szCs w:val="24"/>
        </w:rPr>
        <w:t>ve</w:t>
      </w:r>
      <w:r w:rsidR="00D95E92" w:rsidRPr="00D02274">
        <w:rPr>
          <w:rFonts w:ascii="Book Antiqua" w:hAnsi="Book Antiqua" w:cs="Arial"/>
          <w:sz w:val="24"/>
          <w:szCs w:val="24"/>
        </w:rPr>
        <w:t xml:space="preserve"> been </w:t>
      </w:r>
      <w:r w:rsidR="001F0750" w:rsidRPr="00D02274">
        <w:rPr>
          <w:rFonts w:ascii="Book Antiqua" w:hAnsi="Book Antiqua" w:cs="Arial"/>
          <w:sz w:val="24"/>
          <w:szCs w:val="24"/>
        </w:rPr>
        <w:t>shown</w:t>
      </w:r>
      <w:r w:rsidR="00D95E92" w:rsidRPr="00D02274">
        <w:rPr>
          <w:rFonts w:ascii="Book Antiqua" w:hAnsi="Book Antiqua" w:cs="Arial"/>
          <w:sz w:val="24"/>
          <w:szCs w:val="24"/>
        </w:rPr>
        <w:t xml:space="preserve"> to be </w:t>
      </w:r>
      <w:r w:rsidR="00552D7F" w:rsidRPr="00D02274">
        <w:rPr>
          <w:rFonts w:ascii="Book Antiqua" w:hAnsi="Book Antiqua" w:cs="Arial"/>
          <w:sz w:val="24"/>
          <w:szCs w:val="24"/>
        </w:rPr>
        <w:t>tissue-specific</w:t>
      </w:r>
      <w:r w:rsidR="001F0750" w:rsidRPr="00D02274">
        <w:rPr>
          <w:rFonts w:ascii="Book Antiqua" w:hAnsi="Book Antiqua" w:cs="Arial"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&lt;EndNote&gt;&lt;Cite&gt;&lt;Author&gt;Sood&lt;/Author&gt;&lt;Year&gt;2006&lt;/Year&gt;&lt;RecNum&gt;1&lt;/RecNum&gt;&lt;DisplayText&gt;&lt;style face="superscript"&gt;[1]&lt;/style&gt;&lt;/DisplayText&gt;&lt;record&gt;&lt;rec-number&gt;1&lt;/rec-number&gt;&lt;foreign-keys&gt;&lt;key app="EN" db-id="sesx9xednz2aroerz2lpwdp1swf5ee0xwwpa" timestamp="1558568504"&gt;1&lt;/key&gt;&lt;/foreign-keys&gt;&lt;ref-type name="Journal Article"&gt;17&lt;/ref-type&gt;&lt;contributors&gt;&lt;authors&gt;&lt;author&gt;Sood, P.&lt;/author&gt;&lt;author&gt;Krek, A.&lt;/author&gt;&lt;author&gt;Zavolan, M.&lt;/author&gt;&lt;author&gt;Macino, G.&lt;/author&gt;&lt;author&gt;Rajewsky, N.&lt;/author&gt;&lt;/authors&gt;&lt;/contributors&gt;&lt;auth-address&gt;Center for Comparative Functional Genomics, Department of Biology, New York University, 100 Washington Square East, New York, NY 10003, USA.&lt;/auth-address&gt;&lt;titles&gt;&lt;title&gt;Cell-type-specific signatures of microRNAs on target mRNA expression&lt;/title&gt;&lt;secondary-title&gt;Proc Natl Acad Sci U S A&lt;/secondary-title&gt;&lt;/titles&gt;&lt;periodical&gt;&lt;full-title&gt;Proc Natl Acad Sci U S A&lt;/full-title&gt;&lt;/periodical&gt;&lt;pages&gt;2746-51&lt;/pages&gt;&lt;volume&gt;103&lt;/volume&gt;&lt;number&gt;8&lt;/number&gt;&lt;keywords&gt;&lt;keyword&gt;3&amp;apos; Untranslated Regions/*genetics/metabolism&lt;/keyword&gt;&lt;keyword&gt;Animals&lt;/keyword&gt;&lt;keyword&gt;Computational Biology&lt;/keyword&gt;&lt;keyword&gt;*Gene Expression Profiling&lt;/keyword&gt;&lt;keyword&gt;*Gene Expression Regulation&lt;/keyword&gt;&lt;keyword&gt;Humans&lt;/keyword&gt;&lt;keyword&gt;MicroRNAs/*analysis/genetics&lt;/keyword&gt;&lt;keyword&gt;Oligonucleotide Array Sequence Analysis&lt;/keyword&gt;&lt;keyword&gt;RNA, Messenger/*genetics/metabolism&lt;/keyword&gt;&lt;keyword&gt;Tissue Distribution&lt;/keyword&gt;&lt;/keywords&gt;&lt;dates&gt;&lt;year&gt;2006&lt;/year&gt;&lt;pub-dates&gt;&lt;date&gt;Feb 21&lt;/date&gt;&lt;/pub-dates&gt;&lt;/dates&gt;&lt;isbn&gt;0027-8424 (Print)&amp;#xD;0027-8424 (Linking)&lt;/isbn&gt;&lt;accession-num&gt;16477010&lt;/accession-num&gt;&lt;urls&gt;&lt;related-urls&gt;&lt;url&gt;https://www.ncbi.nlm.nih.gov/pubmed/16477010&lt;/url&gt;&lt;/related-urls&gt;&lt;/urls&gt;&lt;custom2&gt;PMC1413820&lt;/custom2&gt;&lt;electronic-resource-num&gt;10.1073/pnas.0511045103&lt;/electronic-resource-num&gt;&lt;/record&gt;&lt;/Cite&gt;&lt;/EndNote&gt;</w:instrText>
      </w:r>
      <w:r w:rsidR="001F0750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[1]</w:t>
      </w:r>
      <w:r w:rsidR="001F0750" w:rsidRPr="00D02274">
        <w:rPr>
          <w:rFonts w:ascii="Book Antiqua" w:hAnsi="Book Antiqua" w:cs="Arial"/>
          <w:sz w:val="24"/>
          <w:szCs w:val="24"/>
        </w:rPr>
        <w:fldChar w:fldCharType="end"/>
      </w:r>
      <w:r w:rsidR="000E7C19" w:rsidRPr="00D02274">
        <w:rPr>
          <w:rFonts w:ascii="Book Antiqua" w:hAnsi="Book Antiqua" w:cs="Arial"/>
          <w:sz w:val="24"/>
          <w:szCs w:val="24"/>
        </w:rPr>
        <w:t>,</w:t>
      </w:r>
      <w:r w:rsidR="000B3BE7" w:rsidRPr="00D02274">
        <w:rPr>
          <w:rFonts w:ascii="Book Antiqua" w:hAnsi="Book Antiqua" w:cs="Arial"/>
          <w:sz w:val="24"/>
          <w:szCs w:val="24"/>
        </w:rPr>
        <w:t xml:space="preserve"> and disease-specific</w:t>
      </w:r>
      <w:r w:rsidR="000B3BE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PEVuZE5vdGU+PENpdGU+PEF1dGhvcj5DYWxpbjwvQXV0aG9yPjxZZWFyPjIwMDY8L1llYXI+PFJl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PEVuZE5vdGU+PENpdGU+PEF1dGhvcj5DYWxpbjwvQXV0aG9yPjxZZWFyPjIwMDY8L1llYXI+PFJl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0B3BE7" w:rsidRPr="00D02274">
        <w:rPr>
          <w:rFonts w:ascii="Book Antiqua" w:hAnsi="Book Antiqua" w:cs="Arial"/>
          <w:sz w:val="24"/>
          <w:szCs w:val="24"/>
        </w:rPr>
      </w:r>
      <w:r w:rsidR="000B3BE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[2-4]</w:t>
      </w:r>
      <w:r w:rsidR="000B3BE7" w:rsidRPr="00D02274">
        <w:rPr>
          <w:rFonts w:ascii="Book Antiqua" w:hAnsi="Book Antiqua" w:cs="Arial"/>
          <w:sz w:val="24"/>
          <w:szCs w:val="24"/>
        </w:rPr>
        <w:fldChar w:fldCharType="end"/>
      </w:r>
      <w:r w:rsidR="000B3BE7" w:rsidRPr="00D02274">
        <w:rPr>
          <w:rFonts w:ascii="Book Antiqua" w:hAnsi="Book Antiqua" w:cs="Arial"/>
          <w:sz w:val="24"/>
          <w:szCs w:val="24"/>
        </w:rPr>
        <w:t>.</w:t>
      </w:r>
      <w:r w:rsidR="002877AC" w:rsidRPr="00D02274">
        <w:rPr>
          <w:rFonts w:ascii="Book Antiqua" w:hAnsi="Book Antiqua" w:cs="Arial"/>
          <w:sz w:val="24"/>
          <w:szCs w:val="24"/>
        </w:rPr>
        <w:t xml:space="preserve"> </w:t>
      </w:r>
      <w:r w:rsidR="00765B1D" w:rsidRPr="00D02274">
        <w:rPr>
          <w:rFonts w:ascii="Book Antiqua" w:hAnsi="Book Antiqua" w:cs="Arial"/>
          <w:sz w:val="24"/>
          <w:szCs w:val="24"/>
        </w:rPr>
        <w:t>m</w:t>
      </w:r>
      <w:r w:rsidR="00D5308E" w:rsidRPr="00D02274">
        <w:rPr>
          <w:rFonts w:ascii="Book Antiqua" w:hAnsi="Book Antiqua" w:cs="Arial"/>
          <w:sz w:val="24"/>
          <w:szCs w:val="24"/>
        </w:rPr>
        <w:t>iRNAs are</w:t>
      </w:r>
      <w:r w:rsidR="00736BEF" w:rsidRPr="00D02274">
        <w:rPr>
          <w:rFonts w:ascii="Book Antiqua" w:hAnsi="Book Antiqua" w:cs="Arial"/>
          <w:sz w:val="24"/>
          <w:szCs w:val="24"/>
        </w:rPr>
        <w:t xml:space="preserve"> </w:t>
      </w:r>
      <w:r w:rsidR="00D5308E" w:rsidRPr="00D02274">
        <w:rPr>
          <w:rFonts w:ascii="Book Antiqua" w:hAnsi="Book Antiqua" w:cs="Arial"/>
          <w:sz w:val="24"/>
          <w:szCs w:val="24"/>
        </w:rPr>
        <w:t xml:space="preserve">found in a </w:t>
      </w:r>
      <w:r w:rsidR="002D6AE2" w:rsidRPr="00D02274">
        <w:rPr>
          <w:rFonts w:ascii="Book Antiqua" w:hAnsi="Book Antiqua" w:cs="Arial"/>
          <w:sz w:val="24"/>
          <w:szCs w:val="24"/>
        </w:rPr>
        <w:t xml:space="preserve">range </w:t>
      </w:r>
      <w:r w:rsidR="00D5308E" w:rsidRPr="00D02274">
        <w:rPr>
          <w:rFonts w:ascii="Book Antiqua" w:hAnsi="Book Antiqua" w:cs="Arial"/>
          <w:sz w:val="24"/>
          <w:szCs w:val="24"/>
        </w:rPr>
        <w:t>of body fluids such as serum, plasma, whole blood, urine</w:t>
      </w:r>
      <w:r w:rsidR="00404171" w:rsidRPr="00D02274">
        <w:rPr>
          <w:rFonts w:ascii="Book Antiqua" w:hAnsi="Book Antiqua" w:cs="Arial"/>
          <w:sz w:val="24"/>
          <w:szCs w:val="24"/>
        </w:rPr>
        <w:t xml:space="preserve"> and</w:t>
      </w:r>
      <w:r w:rsidR="00991853" w:rsidRPr="00D02274">
        <w:rPr>
          <w:rFonts w:ascii="Book Antiqua" w:hAnsi="Book Antiqua" w:cs="Arial"/>
          <w:sz w:val="24"/>
          <w:szCs w:val="24"/>
        </w:rPr>
        <w:t xml:space="preserve"> </w:t>
      </w:r>
      <w:r w:rsidR="00D5308E" w:rsidRPr="00D02274">
        <w:rPr>
          <w:rFonts w:ascii="Book Antiqua" w:hAnsi="Book Antiqua" w:cs="Arial"/>
          <w:sz w:val="24"/>
          <w:szCs w:val="24"/>
        </w:rPr>
        <w:t>saliva</w:t>
      </w:r>
      <w:r w:rsidR="002523FF" w:rsidRPr="00D02274">
        <w:rPr>
          <w:rFonts w:ascii="Book Antiqua" w:hAnsi="Book Antiqua" w:cs="Arial"/>
          <w:sz w:val="24"/>
          <w:szCs w:val="24"/>
        </w:rPr>
        <w:t>.</w:t>
      </w:r>
      <w:r w:rsidR="003243D1" w:rsidRPr="00D02274">
        <w:rPr>
          <w:rFonts w:ascii="Book Antiqua" w:hAnsi="Book Antiqua" w:cs="Arial"/>
          <w:sz w:val="24"/>
          <w:szCs w:val="24"/>
        </w:rPr>
        <w:t xml:space="preserve"> </w:t>
      </w:r>
      <w:r w:rsidR="00D5308E" w:rsidRPr="00D02274">
        <w:rPr>
          <w:rFonts w:ascii="Book Antiqua" w:hAnsi="Book Antiqua" w:cs="Arial"/>
          <w:sz w:val="24"/>
          <w:szCs w:val="24"/>
        </w:rPr>
        <w:t>Th</w:t>
      </w:r>
      <w:r w:rsidR="00404171" w:rsidRPr="00D02274">
        <w:rPr>
          <w:rFonts w:ascii="Book Antiqua" w:hAnsi="Book Antiqua" w:cs="Arial"/>
          <w:sz w:val="24"/>
          <w:szCs w:val="24"/>
        </w:rPr>
        <w:t>e</w:t>
      </w:r>
      <w:r w:rsidR="00B14800" w:rsidRPr="00D02274">
        <w:rPr>
          <w:rFonts w:ascii="Book Antiqua" w:hAnsi="Book Antiqua" w:cs="Arial"/>
          <w:sz w:val="24"/>
          <w:szCs w:val="24"/>
        </w:rPr>
        <w:t>se circulating miRNAs</w:t>
      </w:r>
      <w:r w:rsidR="00404171" w:rsidRPr="00D02274">
        <w:rPr>
          <w:rFonts w:ascii="Book Antiqua" w:hAnsi="Book Antiqua" w:cs="Arial"/>
          <w:sz w:val="24"/>
          <w:szCs w:val="24"/>
        </w:rPr>
        <w:t xml:space="preserve"> are </w:t>
      </w:r>
      <w:r w:rsidR="00D5308E" w:rsidRPr="00D02274">
        <w:rPr>
          <w:rFonts w:ascii="Book Antiqua" w:hAnsi="Book Antiqua" w:cs="Arial"/>
          <w:sz w:val="24"/>
          <w:szCs w:val="24"/>
        </w:rPr>
        <w:t>highly stable in different conditions (</w:t>
      </w:r>
      <w:r w:rsidR="00D5308E" w:rsidRPr="00D02274">
        <w:rPr>
          <w:rFonts w:ascii="Book Antiqua" w:hAnsi="Book Antiqua" w:cs="Arial"/>
          <w:i/>
          <w:iCs/>
          <w:sz w:val="24"/>
          <w:szCs w:val="24"/>
        </w:rPr>
        <w:t>e.g.</w:t>
      </w:r>
      <w:r w:rsidR="00A20909" w:rsidRPr="00D02274">
        <w:rPr>
          <w:rFonts w:ascii="Book Antiqua" w:hAnsi="Book Antiqua" w:cs="Arial"/>
          <w:sz w:val="24"/>
          <w:szCs w:val="24"/>
        </w:rPr>
        <w:t>,</w:t>
      </w:r>
      <w:r w:rsidR="00D5308E" w:rsidRPr="00D02274">
        <w:rPr>
          <w:rFonts w:ascii="Book Antiqua" w:hAnsi="Book Antiqua" w:cs="Arial"/>
          <w:sz w:val="24"/>
          <w:szCs w:val="24"/>
        </w:rPr>
        <w:t xml:space="preserve"> temperature, pH and storage period)</w:t>
      </w:r>
      <w:r w:rsidR="00B14800" w:rsidRPr="00D02274">
        <w:rPr>
          <w:rFonts w:ascii="Book Antiqua" w:hAnsi="Book Antiqua" w:cs="Arial"/>
          <w:sz w:val="24"/>
          <w:szCs w:val="24"/>
        </w:rPr>
        <w:t xml:space="preserve"> and</w:t>
      </w:r>
      <w:r w:rsidR="00B61D57" w:rsidRPr="00D02274">
        <w:rPr>
          <w:rFonts w:ascii="Book Antiqua" w:hAnsi="Book Antiqua" w:cs="Arial"/>
          <w:sz w:val="24"/>
          <w:szCs w:val="24"/>
        </w:rPr>
        <w:t xml:space="preserve"> </w:t>
      </w:r>
      <w:r w:rsidR="00D5308E" w:rsidRPr="00D02274">
        <w:rPr>
          <w:rFonts w:ascii="Book Antiqua" w:hAnsi="Book Antiqua" w:cs="Arial"/>
          <w:sz w:val="24"/>
          <w:szCs w:val="24"/>
        </w:rPr>
        <w:t xml:space="preserve">can be easily </w:t>
      </w:r>
      <w:r w:rsidR="00326B90" w:rsidRPr="00D02274">
        <w:rPr>
          <w:rFonts w:ascii="Book Antiqua" w:hAnsi="Book Antiqua" w:cs="Arial"/>
          <w:sz w:val="24"/>
          <w:szCs w:val="24"/>
        </w:rPr>
        <w:t>measured</w:t>
      </w:r>
      <w:r w:rsidR="00316BDC" w:rsidRPr="00D02274">
        <w:rPr>
          <w:rFonts w:ascii="Book Antiqua" w:hAnsi="Book Antiqua" w:cs="Arial"/>
          <w:sz w:val="24"/>
          <w:szCs w:val="24"/>
        </w:rPr>
        <w:t xml:space="preserve">. </w:t>
      </w:r>
      <w:r w:rsidR="00AC189A" w:rsidRPr="00D02274">
        <w:rPr>
          <w:rFonts w:ascii="Book Antiqua" w:hAnsi="Book Antiqua" w:cs="Arial"/>
          <w:sz w:val="24"/>
          <w:szCs w:val="24"/>
        </w:rPr>
        <w:t>For these reasons, circulating miRNAs have garnered significant research interest as potential biomarkers for diagnostic, prognostic and treatment prediction purposes.</w:t>
      </w:r>
    </w:p>
    <w:p w14:paraId="023A2D5D" w14:textId="750C6FFC" w:rsidR="006E6375" w:rsidRPr="00D02274" w:rsidRDefault="00253CC7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However, </w:t>
      </w:r>
      <w:r w:rsidR="00DC62F9" w:rsidRPr="00D02274">
        <w:rPr>
          <w:rFonts w:ascii="Book Antiqua" w:hAnsi="Book Antiqua" w:cs="Arial"/>
          <w:sz w:val="24"/>
          <w:szCs w:val="24"/>
        </w:rPr>
        <w:t>there are many challenges</w:t>
      </w:r>
      <w:r w:rsidR="007472D6" w:rsidRPr="00D02274">
        <w:rPr>
          <w:rFonts w:ascii="Book Antiqua" w:hAnsi="Book Antiqua" w:cs="Arial"/>
          <w:sz w:val="24"/>
          <w:szCs w:val="24"/>
        </w:rPr>
        <w:t xml:space="preserve"> </w:t>
      </w:r>
      <w:r w:rsidR="00694937" w:rsidRPr="00D02274">
        <w:rPr>
          <w:rFonts w:ascii="Book Antiqua" w:hAnsi="Book Antiqua" w:cs="Arial"/>
          <w:sz w:val="24"/>
          <w:szCs w:val="24"/>
        </w:rPr>
        <w:t xml:space="preserve">in the process of </w:t>
      </w:r>
      <w:r w:rsidR="002A49E6" w:rsidRPr="00D02274">
        <w:rPr>
          <w:rFonts w:ascii="Book Antiqua" w:hAnsi="Book Antiqua" w:cs="Arial"/>
          <w:sz w:val="24"/>
          <w:szCs w:val="24"/>
        </w:rPr>
        <w:t>biomarker</w:t>
      </w:r>
      <w:r w:rsidR="001274C1" w:rsidRPr="00D02274">
        <w:rPr>
          <w:rFonts w:ascii="Book Antiqua" w:hAnsi="Book Antiqua" w:cs="Arial"/>
          <w:sz w:val="24"/>
          <w:szCs w:val="24"/>
        </w:rPr>
        <w:t xml:space="preserve"> </w:t>
      </w:r>
      <w:r w:rsidR="00D77CD8" w:rsidRPr="00D02274">
        <w:rPr>
          <w:rFonts w:ascii="Book Antiqua" w:hAnsi="Book Antiqua" w:cs="Arial"/>
          <w:sz w:val="24"/>
          <w:szCs w:val="24"/>
        </w:rPr>
        <w:t>discovery</w:t>
      </w:r>
      <w:r w:rsidR="00DF4A24" w:rsidRPr="00D02274">
        <w:rPr>
          <w:rFonts w:ascii="Book Antiqua" w:hAnsi="Book Antiqua" w:cs="Arial"/>
          <w:sz w:val="24"/>
          <w:szCs w:val="24"/>
        </w:rPr>
        <w:t xml:space="preserve"> </w:t>
      </w:r>
      <w:r w:rsidR="00F13B8F" w:rsidRPr="00D02274">
        <w:rPr>
          <w:rFonts w:ascii="Book Antiqua" w:hAnsi="Book Antiqua" w:cs="Arial"/>
          <w:sz w:val="24"/>
          <w:szCs w:val="24"/>
        </w:rPr>
        <w:t xml:space="preserve">to clinical </w:t>
      </w:r>
      <w:r w:rsidR="002A49E6" w:rsidRPr="00D02274">
        <w:rPr>
          <w:rFonts w:ascii="Book Antiqua" w:hAnsi="Book Antiqua" w:cs="Arial"/>
          <w:sz w:val="24"/>
          <w:szCs w:val="24"/>
        </w:rPr>
        <w:t>practice</w:t>
      </w:r>
      <w:r w:rsidR="00F13B8F" w:rsidRPr="00D02274">
        <w:rPr>
          <w:rFonts w:ascii="Book Antiqua" w:hAnsi="Book Antiqua" w:cs="Arial"/>
          <w:sz w:val="24"/>
          <w:szCs w:val="24"/>
        </w:rPr>
        <w:t xml:space="preserve"> for</w:t>
      </w:r>
      <w:r w:rsidR="00DC62F9" w:rsidRPr="00D02274">
        <w:rPr>
          <w:rFonts w:ascii="Book Antiqua" w:hAnsi="Book Antiqua" w:cs="Arial"/>
          <w:sz w:val="24"/>
          <w:szCs w:val="24"/>
        </w:rPr>
        <w:t xml:space="preserve"> </w:t>
      </w:r>
      <w:r w:rsidR="00120FA6" w:rsidRPr="00D02274">
        <w:rPr>
          <w:rFonts w:ascii="Book Antiqua" w:hAnsi="Book Antiqua" w:cs="Arial"/>
          <w:sz w:val="24"/>
          <w:szCs w:val="24"/>
        </w:rPr>
        <w:t>circulating miRNAs</w:t>
      </w:r>
      <w:r w:rsidR="007472D6" w:rsidRPr="00D02274">
        <w:rPr>
          <w:rFonts w:ascii="Book Antiqua" w:hAnsi="Book Antiqua" w:cs="Arial"/>
          <w:sz w:val="24"/>
          <w:szCs w:val="24"/>
        </w:rPr>
        <w:t>.</w:t>
      </w:r>
      <w:r w:rsidR="00120FA6" w:rsidRPr="00D02274">
        <w:rPr>
          <w:rFonts w:ascii="Book Antiqua" w:hAnsi="Book Antiqua" w:cs="Arial"/>
          <w:sz w:val="24"/>
          <w:szCs w:val="24"/>
        </w:rPr>
        <w:t xml:space="preserve"> </w:t>
      </w:r>
      <w:r w:rsidR="00EA6DB9" w:rsidRPr="00D02274">
        <w:rPr>
          <w:rFonts w:ascii="Book Antiqua" w:hAnsi="Book Antiqua" w:cs="Arial"/>
          <w:sz w:val="24"/>
          <w:szCs w:val="24"/>
        </w:rPr>
        <w:t xml:space="preserve">Various factors can influence the quality and outcome of </w:t>
      </w:r>
      <w:r w:rsidR="00762208" w:rsidRPr="00D02274">
        <w:rPr>
          <w:rFonts w:ascii="Book Antiqua" w:hAnsi="Book Antiqua" w:cs="Arial"/>
          <w:sz w:val="24"/>
          <w:szCs w:val="24"/>
        </w:rPr>
        <w:t>biomarker studies,</w:t>
      </w:r>
      <w:r w:rsidR="00EA6DB9" w:rsidRPr="00D02274">
        <w:rPr>
          <w:rFonts w:ascii="Book Antiqua" w:hAnsi="Book Antiqua" w:cs="Arial"/>
          <w:sz w:val="24"/>
          <w:szCs w:val="24"/>
        </w:rPr>
        <w:t xml:space="preserve"> </w:t>
      </w:r>
      <w:r w:rsidR="004732BB" w:rsidRPr="00D02274">
        <w:rPr>
          <w:rFonts w:ascii="Book Antiqua" w:hAnsi="Book Antiqua" w:cs="Arial"/>
          <w:sz w:val="24"/>
          <w:szCs w:val="24"/>
        </w:rPr>
        <w:t xml:space="preserve">which </w:t>
      </w:r>
      <w:r w:rsidR="00762208" w:rsidRPr="00D02274">
        <w:rPr>
          <w:rFonts w:ascii="Book Antiqua" w:hAnsi="Book Antiqua" w:cs="Arial"/>
          <w:sz w:val="24"/>
          <w:szCs w:val="24"/>
        </w:rPr>
        <w:t>includ</w:t>
      </w:r>
      <w:r w:rsidR="004732BB" w:rsidRPr="00D02274">
        <w:rPr>
          <w:rFonts w:ascii="Book Antiqua" w:hAnsi="Book Antiqua" w:cs="Arial"/>
          <w:sz w:val="24"/>
          <w:szCs w:val="24"/>
        </w:rPr>
        <w:t>e</w:t>
      </w:r>
      <w:r w:rsidR="00762208" w:rsidRPr="00D02274">
        <w:rPr>
          <w:rFonts w:ascii="Book Antiqua" w:hAnsi="Book Antiqua" w:cs="Arial"/>
          <w:sz w:val="24"/>
          <w:szCs w:val="24"/>
        </w:rPr>
        <w:t xml:space="preserve"> </w:t>
      </w:r>
      <w:r w:rsidR="0053044D" w:rsidRPr="00D02274">
        <w:rPr>
          <w:rFonts w:ascii="Book Antiqua" w:hAnsi="Book Antiqua" w:cs="Arial"/>
          <w:sz w:val="24"/>
          <w:szCs w:val="24"/>
        </w:rPr>
        <w:t>the choice of sample, processing</w:t>
      </w:r>
      <w:r w:rsidR="00E333C3" w:rsidRPr="00D02274">
        <w:rPr>
          <w:rFonts w:ascii="Book Antiqua" w:hAnsi="Book Antiqua" w:cs="Arial"/>
          <w:sz w:val="24"/>
          <w:szCs w:val="24"/>
        </w:rPr>
        <w:t xml:space="preserve"> conditions</w:t>
      </w:r>
      <w:r w:rsidR="00E26571" w:rsidRPr="00D02274">
        <w:rPr>
          <w:rFonts w:ascii="Book Antiqua" w:hAnsi="Book Antiqua" w:cs="Arial"/>
          <w:sz w:val="24"/>
          <w:szCs w:val="24"/>
        </w:rPr>
        <w:t xml:space="preserve">, </w:t>
      </w:r>
      <w:r w:rsidR="00193B80" w:rsidRPr="00D02274">
        <w:rPr>
          <w:rFonts w:ascii="Book Antiqua" w:hAnsi="Book Antiqua" w:cs="Arial"/>
          <w:sz w:val="24"/>
          <w:szCs w:val="24"/>
        </w:rPr>
        <w:t xml:space="preserve">biomarker </w:t>
      </w:r>
      <w:r w:rsidR="0053044D" w:rsidRPr="00D02274">
        <w:rPr>
          <w:rFonts w:ascii="Book Antiqua" w:hAnsi="Book Antiqua" w:cs="Arial"/>
          <w:sz w:val="24"/>
          <w:szCs w:val="24"/>
        </w:rPr>
        <w:t>detection</w:t>
      </w:r>
      <w:r w:rsidR="00741ACE" w:rsidRPr="00D02274">
        <w:rPr>
          <w:rFonts w:ascii="Book Antiqua" w:hAnsi="Book Antiqua" w:cs="Arial"/>
          <w:sz w:val="24"/>
          <w:szCs w:val="24"/>
        </w:rPr>
        <w:t xml:space="preserve"> and analysis</w:t>
      </w:r>
      <w:r w:rsidR="00762208" w:rsidRPr="00D02274">
        <w:rPr>
          <w:rFonts w:ascii="Book Antiqua" w:hAnsi="Book Antiqua" w:cs="Arial"/>
          <w:sz w:val="24"/>
          <w:szCs w:val="24"/>
        </w:rPr>
        <w:t xml:space="preserve"> method</w:t>
      </w:r>
      <w:r w:rsidR="00741ACE" w:rsidRPr="00D02274">
        <w:rPr>
          <w:rFonts w:ascii="Book Antiqua" w:hAnsi="Book Antiqua" w:cs="Arial"/>
          <w:sz w:val="24"/>
          <w:szCs w:val="24"/>
        </w:rPr>
        <w:t>s</w:t>
      </w:r>
      <w:r w:rsidR="00D8348C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PEVuZE5vdGU+PENpdGU+PEF1dGhvcj5UaWJlcmlvPC9BdXRob3I+PFllYXI+MjAxNTwvWWVhcj48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PEVuZE5vdGU+PENpdGU+PEF1dGhvcj5UaWJlcmlvPC9BdXRob3I+PFllYXI+MjAxNTwvWWVhcj48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D8348C" w:rsidRPr="00D02274">
        <w:rPr>
          <w:rFonts w:ascii="Book Antiqua" w:hAnsi="Book Antiqua" w:cs="Arial"/>
          <w:sz w:val="24"/>
          <w:szCs w:val="24"/>
        </w:rPr>
      </w:r>
      <w:r w:rsidR="00D8348C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[5,6]</w:t>
      </w:r>
      <w:r w:rsidR="00D8348C" w:rsidRPr="00D02274">
        <w:rPr>
          <w:rFonts w:ascii="Book Antiqua" w:hAnsi="Book Antiqua" w:cs="Arial"/>
          <w:sz w:val="24"/>
          <w:szCs w:val="24"/>
        </w:rPr>
        <w:fldChar w:fldCharType="end"/>
      </w:r>
      <w:r w:rsidR="00461D56" w:rsidRPr="00D02274">
        <w:rPr>
          <w:rFonts w:ascii="Book Antiqua" w:hAnsi="Book Antiqua" w:cs="Arial"/>
          <w:sz w:val="24"/>
          <w:szCs w:val="24"/>
        </w:rPr>
        <w:t xml:space="preserve">. </w:t>
      </w:r>
      <w:r w:rsidR="00521253" w:rsidRPr="00D02274">
        <w:rPr>
          <w:rFonts w:ascii="Book Antiqua" w:hAnsi="Book Antiqua" w:cs="Arial"/>
          <w:sz w:val="24"/>
          <w:szCs w:val="24"/>
        </w:rPr>
        <w:t xml:space="preserve">There is also </w:t>
      </w:r>
      <w:r w:rsidR="003D5165" w:rsidRPr="00D02274">
        <w:rPr>
          <w:rFonts w:ascii="Book Antiqua" w:hAnsi="Book Antiqua" w:cs="Arial"/>
          <w:sz w:val="24"/>
          <w:szCs w:val="24"/>
        </w:rPr>
        <w:t>increasing awareness</w:t>
      </w:r>
      <w:r w:rsidR="00813E28" w:rsidRPr="00D02274">
        <w:rPr>
          <w:rFonts w:ascii="Book Antiqua" w:hAnsi="Book Antiqua" w:cs="Arial"/>
          <w:sz w:val="24"/>
          <w:szCs w:val="24"/>
        </w:rPr>
        <w:t xml:space="preserve"> </w:t>
      </w:r>
      <w:r w:rsidR="004E25F3" w:rsidRPr="00D02274">
        <w:rPr>
          <w:rFonts w:ascii="Book Antiqua" w:hAnsi="Book Antiqua" w:cs="Arial"/>
          <w:sz w:val="24"/>
          <w:szCs w:val="24"/>
        </w:rPr>
        <w:t xml:space="preserve">about the </w:t>
      </w:r>
      <w:r w:rsidR="00BE2F48" w:rsidRPr="00D02274">
        <w:rPr>
          <w:rFonts w:ascii="Book Antiqua" w:hAnsi="Book Antiqua" w:cs="Arial"/>
          <w:sz w:val="24"/>
          <w:szCs w:val="24"/>
        </w:rPr>
        <w:t>multiple</w:t>
      </w:r>
      <w:r w:rsidR="004E25F3" w:rsidRPr="00D02274">
        <w:rPr>
          <w:rFonts w:ascii="Book Antiqua" w:hAnsi="Book Antiqua" w:cs="Arial"/>
          <w:sz w:val="24"/>
          <w:szCs w:val="24"/>
        </w:rPr>
        <w:t xml:space="preserve"> origins of </w:t>
      </w:r>
      <w:r w:rsidR="006234CA" w:rsidRPr="00D02274">
        <w:rPr>
          <w:rFonts w:ascii="Book Antiqua" w:hAnsi="Book Antiqua" w:cs="Arial"/>
          <w:sz w:val="24"/>
          <w:szCs w:val="24"/>
        </w:rPr>
        <w:t xml:space="preserve">specific </w:t>
      </w:r>
      <w:r w:rsidR="004E25F3" w:rsidRPr="00D02274">
        <w:rPr>
          <w:rFonts w:ascii="Book Antiqua" w:hAnsi="Book Antiqua" w:cs="Arial"/>
          <w:sz w:val="24"/>
          <w:szCs w:val="24"/>
        </w:rPr>
        <w:t>circulating miRNAs</w:t>
      </w:r>
      <w:r w:rsidR="00620786" w:rsidRPr="00D02274">
        <w:rPr>
          <w:rFonts w:ascii="Book Antiqua" w:hAnsi="Book Antiqua" w:cs="Arial"/>
          <w:sz w:val="24"/>
          <w:szCs w:val="24"/>
        </w:rPr>
        <w:t xml:space="preserve"> and </w:t>
      </w:r>
      <w:r w:rsidR="00351F48" w:rsidRPr="00D02274">
        <w:rPr>
          <w:rFonts w:ascii="Book Antiqua" w:hAnsi="Book Antiqua" w:cs="Arial"/>
          <w:sz w:val="24"/>
          <w:szCs w:val="24"/>
        </w:rPr>
        <w:t xml:space="preserve">the </w:t>
      </w:r>
      <w:r w:rsidR="00620786" w:rsidRPr="00D02274">
        <w:rPr>
          <w:rFonts w:ascii="Book Antiqua" w:hAnsi="Book Antiqua" w:cs="Arial"/>
          <w:sz w:val="24"/>
          <w:szCs w:val="24"/>
        </w:rPr>
        <w:t>implication</w:t>
      </w:r>
      <w:r w:rsidR="00416CEE" w:rsidRPr="00D02274">
        <w:rPr>
          <w:rFonts w:ascii="Book Antiqua" w:hAnsi="Book Antiqua" w:cs="Arial"/>
          <w:sz w:val="24"/>
          <w:szCs w:val="24"/>
        </w:rPr>
        <w:t>s</w:t>
      </w:r>
      <w:r w:rsidR="00620786" w:rsidRPr="00D02274">
        <w:rPr>
          <w:rFonts w:ascii="Book Antiqua" w:hAnsi="Book Antiqua" w:cs="Arial"/>
          <w:sz w:val="24"/>
          <w:szCs w:val="24"/>
        </w:rPr>
        <w:t xml:space="preserve"> </w:t>
      </w:r>
      <w:r w:rsidR="002919E1" w:rsidRPr="00D02274">
        <w:rPr>
          <w:rFonts w:ascii="Book Antiqua" w:hAnsi="Book Antiqua" w:cs="Arial"/>
          <w:sz w:val="24"/>
          <w:szCs w:val="24"/>
        </w:rPr>
        <w:t>this</w:t>
      </w:r>
      <w:r w:rsidR="00351F48" w:rsidRPr="00D02274">
        <w:rPr>
          <w:rFonts w:ascii="Book Antiqua" w:hAnsi="Book Antiqua" w:cs="Arial"/>
          <w:sz w:val="24"/>
          <w:szCs w:val="24"/>
        </w:rPr>
        <w:t xml:space="preserve"> has on how we should </w:t>
      </w:r>
      <w:r w:rsidR="00685187" w:rsidRPr="00D02274">
        <w:rPr>
          <w:rFonts w:ascii="Book Antiqua" w:hAnsi="Book Antiqua" w:cs="Arial"/>
          <w:sz w:val="24"/>
          <w:szCs w:val="24"/>
        </w:rPr>
        <w:t xml:space="preserve">evaluate </w:t>
      </w:r>
      <w:r w:rsidR="00183F9E" w:rsidRPr="00D02274">
        <w:rPr>
          <w:rFonts w:ascii="Book Antiqua" w:hAnsi="Book Antiqua" w:cs="Arial"/>
          <w:sz w:val="24"/>
          <w:szCs w:val="24"/>
        </w:rPr>
        <w:t xml:space="preserve">and interpret </w:t>
      </w:r>
      <w:r w:rsidR="00685187" w:rsidRPr="00D02274">
        <w:rPr>
          <w:rFonts w:ascii="Book Antiqua" w:hAnsi="Book Antiqua" w:cs="Arial"/>
          <w:sz w:val="24"/>
          <w:szCs w:val="24"/>
        </w:rPr>
        <w:t>miRNA</w:t>
      </w:r>
      <w:r w:rsidR="00771CB6" w:rsidRPr="00D02274">
        <w:rPr>
          <w:rFonts w:ascii="Book Antiqua" w:hAnsi="Book Antiqua" w:cs="Arial"/>
          <w:sz w:val="24"/>
          <w:szCs w:val="24"/>
        </w:rPr>
        <w:t>s</w:t>
      </w:r>
      <w:r w:rsidR="00685187" w:rsidRPr="00D02274">
        <w:rPr>
          <w:rFonts w:ascii="Book Antiqua" w:hAnsi="Book Antiqua" w:cs="Arial"/>
          <w:sz w:val="24"/>
          <w:szCs w:val="24"/>
        </w:rPr>
        <w:t xml:space="preserve"> biomarker</w:t>
      </w:r>
      <w:r w:rsidR="00771CB6" w:rsidRPr="00D02274">
        <w:rPr>
          <w:rFonts w:ascii="Book Antiqua" w:hAnsi="Book Antiqua" w:cs="Arial"/>
          <w:sz w:val="24"/>
          <w:szCs w:val="24"/>
        </w:rPr>
        <w:t>s</w:t>
      </w:r>
      <w:r w:rsidR="00685187" w:rsidRPr="00D02274">
        <w:rPr>
          <w:rFonts w:ascii="Book Antiqua" w:hAnsi="Book Antiqua" w:cs="Arial"/>
          <w:sz w:val="24"/>
          <w:szCs w:val="24"/>
        </w:rPr>
        <w:t xml:space="preserve"> studies</w:t>
      </w:r>
      <w:r w:rsidR="0068518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PEVuZE5vdGU+PENpdGU+PEF1dGhvcj5NYTwvQXV0aG9yPjxZZWFyPjIwMTI8L1llYXI+PFJlY051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PEVuZE5vdGU+PENpdGU+PEF1dGhvcj5NYTwvQXV0aG9yPjxZZWFyPjIwMTI8L1llYXI+PFJlY051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685187" w:rsidRPr="00D02274">
        <w:rPr>
          <w:rFonts w:ascii="Book Antiqua" w:hAnsi="Book Antiqua" w:cs="Arial"/>
          <w:sz w:val="24"/>
          <w:szCs w:val="24"/>
        </w:rPr>
      </w:r>
      <w:r w:rsidR="0068518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[7-10]</w:t>
      </w:r>
      <w:r w:rsidR="00685187" w:rsidRPr="00D02274">
        <w:rPr>
          <w:rFonts w:ascii="Book Antiqua" w:hAnsi="Book Antiqua" w:cs="Arial"/>
          <w:sz w:val="24"/>
          <w:szCs w:val="24"/>
        </w:rPr>
        <w:fldChar w:fldCharType="end"/>
      </w:r>
      <w:r w:rsidR="00685187" w:rsidRPr="00D02274">
        <w:rPr>
          <w:rFonts w:ascii="Book Antiqua" w:hAnsi="Book Antiqua" w:cs="Arial"/>
          <w:sz w:val="24"/>
          <w:szCs w:val="24"/>
        </w:rPr>
        <w:t xml:space="preserve">. </w:t>
      </w:r>
      <w:r w:rsidR="00B3357F" w:rsidRPr="00D02274">
        <w:rPr>
          <w:rFonts w:ascii="Book Antiqua" w:hAnsi="Book Antiqua" w:cs="Arial"/>
          <w:sz w:val="24"/>
          <w:szCs w:val="24"/>
        </w:rPr>
        <w:t>A</w:t>
      </w:r>
      <w:r w:rsidR="00483BCF" w:rsidRPr="00D02274">
        <w:rPr>
          <w:rFonts w:ascii="Book Antiqua" w:hAnsi="Book Antiqua" w:cs="Arial"/>
          <w:sz w:val="24"/>
          <w:szCs w:val="24"/>
        </w:rPr>
        <w:t xml:space="preserve"> study </w:t>
      </w:r>
      <w:r w:rsidR="00B3357F" w:rsidRPr="00D02274">
        <w:rPr>
          <w:rFonts w:ascii="Book Antiqua" w:hAnsi="Book Antiqua" w:cs="Arial"/>
          <w:sz w:val="24"/>
          <w:szCs w:val="24"/>
        </w:rPr>
        <w:t xml:space="preserve">by </w:t>
      </w:r>
      <w:r w:rsidR="00356B2E" w:rsidRPr="00D02274">
        <w:rPr>
          <w:rFonts w:ascii="Book Antiqua" w:hAnsi="Book Antiqua" w:cs="Arial"/>
          <w:sz w:val="24"/>
          <w:szCs w:val="24"/>
        </w:rPr>
        <w:t xml:space="preserve">Pritchard </w:t>
      </w:r>
      <w:r w:rsidR="00765B1D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65B1D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65B1D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765B1D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65B1D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765B1D" w:rsidRPr="00D02274">
        <w:rPr>
          <w:rFonts w:ascii="Book Antiqua" w:hAnsi="Book Antiqua" w:cs="Arial"/>
          <w:sz w:val="24"/>
          <w:szCs w:val="24"/>
        </w:rPr>
      </w:r>
      <w:r w:rsidR="00765B1D" w:rsidRPr="00D02274">
        <w:rPr>
          <w:rFonts w:ascii="Book Antiqua" w:hAnsi="Book Antiqua" w:cs="Arial"/>
          <w:sz w:val="24"/>
          <w:szCs w:val="24"/>
        </w:rPr>
        <w:fldChar w:fldCharType="end"/>
      </w:r>
      <w:r w:rsidR="00765B1D" w:rsidRPr="00D02274">
        <w:rPr>
          <w:rFonts w:ascii="Book Antiqua" w:hAnsi="Book Antiqua" w:cs="Arial"/>
          <w:sz w:val="24"/>
          <w:szCs w:val="24"/>
        </w:rPr>
      </w:r>
      <w:r w:rsidR="00765B1D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65B1D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[8]</w:t>
      </w:r>
      <w:r w:rsidR="00765B1D" w:rsidRPr="00D02274">
        <w:rPr>
          <w:rFonts w:ascii="Book Antiqua" w:hAnsi="Book Antiqua" w:cs="Arial"/>
          <w:sz w:val="24"/>
          <w:szCs w:val="24"/>
        </w:rPr>
        <w:fldChar w:fldCharType="end"/>
      </w:r>
      <w:r w:rsidR="00316BDC" w:rsidRPr="00D02274">
        <w:rPr>
          <w:rFonts w:ascii="Book Antiqua" w:hAnsi="Book Antiqua" w:cs="Arial"/>
          <w:sz w:val="24"/>
          <w:szCs w:val="24"/>
        </w:rPr>
        <w:t xml:space="preserve"> </w:t>
      </w:r>
      <w:r w:rsidR="00356B2E" w:rsidRPr="00D02274">
        <w:rPr>
          <w:rFonts w:ascii="Book Antiqua" w:hAnsi="Book Antiqua" w:cs="Arial"/>
          <w:sz w:val="24"/>
          <w:szCs w:val="24"/>
        </w:rPr>
        <w:t xml:space="preserve">highlighted </w:t>
      </w:r>
      <w:r w:rsidR="00A51394" w:rsidRPr="00D02274">
        <w:rPr>
          <w:rFonts w:ascii="Book Antiqua" w:hAnsi="Book Antiqua" w:cs="Arial"/>
          <w:sz w:val="24"/>
          <w:szCs w:val="24"/>
        </w:rPr>
        <w:t xml:space="preserve">that </w:t>
      </w:r>
      <w:r w:rsidR="00CE526E" w:rsidRPr="00D02274">
        <w:rPr>
          <w:rFonts w:ascii="Book Antiqua" w:hAnsi="Book Antiqua" w:cs="Arial"/>
          <w:sz w:val="24"/>
          <w:szCs w:val="24"/>
        </w:rPr>
        <w:t>a</w:t>
      </w:r>
      <w:r w:rsidR="00356B2E" w:rsidRPr="00D02274">
        <w:rPr>
          <w:rFonts w:ascii="Book Antiqua" w:hAnsi="Book Antiqua" w:cs="Arial"/>
          <w:sz w:val="24"/>
          <w:szCs w:val="24"/>
        </w:rPr>
        <w:t xml:space="preserve"> large proportion of </w:t>
      </w:r>
      <w:r w:rsidR="00483BCF" w:rsidRPr="00D02274">
        <w:rPr>
          <w:rFonts w:ascii="Book Antiqua" w:hAnsi="Book Antiqua" w:cs="Arial"/>
          <w:sz w:val="24"/>
          <w:szCs w:val="24"/>
        </w:rPr>
        <w:t xml:space="preserve">circulating miRNA cancer biomarkers </w:t>
      </w:r>
      <w:r w:rsidR="00BA5ABC" w:rsidRPr="00D02274">
        <w:rPr>
          <w:rFonts w:ascii="Book Antiqua" w:hAnsi="Book Antiqua" w:cs="Arial"/>
          <w:sz w:val="24"/>
          <w:szCs w:val="24"/>
        </w:rPr>
        <w:t xml:space="preserve">identified in the literature </w:t>
      </w:r>
      <w:r w:rsidR="00A51394" w:rsidRPr="00D02274">
        <w:rPr>
          <w:rFonts w:ascii="Book Antiqua" w:hAnsi="Book Antiqua" w:cs="Arial"/>
          <w:sz w:val="24"/>
          <w:szCs w:val="24"/>
        </w:rPr>
        <w:t>overlapped</w:t>
      </w:r>
      <w:r w:rsidR="00483BCF" w:rsidRPr="00D02274">
        <w:rPr>
          <w:rFonts w:ascii="Book Antiqua" w:hAnsi="Book Antiqua" w:cs="Arial"/>
          <w:sz w:val="24"/>
          <w:szCs w:val="24"/>
        </w:rPr>
        <w:t xml:space="preserve"> with those </w:t>
      </w:r>
      <w:r w:rsidR="006234CA" w:rsidRPr="00D02274">
        <w:rPr>
          <w:rFonts w:ascii="Book Antiqua" w:hAnsi="Book Antiqua" w:cs="Arial"/>
          <w:sz w:val="24"/>
          <w:szCs w:val="24"/>
        </w:rPr>
        <w:t xml:space="preserve">that have been reported to be </w:t>
      </w:r>
      <w:r w:rsidR="00483BCF" w:rsidRPr="00D02274">
        <w:rPr>
          <w:rFonts w:ascii="Book Antiqua" w:hAnsi="Book Antiqua" w:cs="Arial"/>
          <w:sz w:val="24"/>
          <w:szCs w:val="24"/>
        </w:rPr>
        <w:t xml:space="preserve">highly </w:t>
      </w:r>
      <w:r w:rsidR="005E4815" w:rsidRPr="00D02274">
        <w:rPr>
          <w:rFonts w:ascii="Book Antiqua" w:hAnsi="Book Antiqua" w:cs="Arial"/>
          <w:sz w:val="24"/>
          <w:szCs w:val="24"/>
        </w:rPr>
        <w:t>e</w:t>
      </w:r>
      <w:r w:rsidR="00483BCF" w:rsidRPr="00D02274">
        <w:rPr>
          <w:rFonts w:ascii="Book Antiqua" w:hAnsi="Book Antiqua" w:cs="Arial"/>
          <w:sz w:val="24"/>
          <w:szCs w:val="24"/>
        </w:rPr>
        <w:t xml:space="preserve">xpressed </w:t>
      </w:r>
      <w:r w:rsidR="00302C9E" w:rsidRPr="00D02274">
        <w:rPr>
          <w:rFonts w:ascii="Book Antiqua" w:hAnsi="Book Antiqua" w:cs="Arial"/>
          <w:sz w:val="24"/>
          <w:szCs w:val="24"/>
        </w:rPr>
        <w:t>in</w:t>
      </w:r>
      <w:r w:rsidR="005E4815" w:rsidRPr="00D02274">
        <w:rPr>
          <w:rFonts w:ascii="Book Antiqua" w:hAnsi="Book Antiqua" w:cs="Arial"/>
          <w:sz w:val="24"/>
          <w:szCs w:val="24"/>
        </w:rPr>
        <w:t xml:space="preserve"> blood cells. </w:t>
      </w:r>
      <w:r w:rsidR="006E6375" w:rsidRPr="00D02274">
        <w:rPr>
          <w:rFonts w:ascii="Book Antiqua" w:hAnsi="Book Antiqua" w:cs="Arial"/>
          <w:sz w:val="24"/>
          <w:szCs w:val="24"/>
        </w:rPr>
        <w:t xml:space="preserve">This has raised </w:t>
      </w:r>
      <w:r w:rsidR="00285652" w:rsidRPr="00D02274">
        <w:rPr>
          <w:rFonts w:ascii="Book Antiqua" w:hAnsi="Book Antiqua" w:cs="Arial"/>
          <w:sz w:val="24"/>
          <w:szCs w:val="24"/>
        </w:rPr>
        <w:t>concerns</w:t>
      </w:r>
      <w:r w:rsidR="006E6375" w:rsidRPr="00D02274">
        <w:rPr>
          <w:rFonts w:ascii="Book Antiqua" w:hAnsi="Book Antiqua" w:cs="Arial"/>
          <w:sz w:val="24"/>
          <w:szCs w:val="24"/>
        </w:rPr>
        <w:t xml:space="preserve"> on </w:t>
      </w:r>
      <w:r w:rsidR="00285652" w:rsidRPr="00D02274">
        <w:rPr>
          <w:rFonts w:ascii="Book Antiqua" w:hAnsi="Book Antiqua" w:cs="Arial"/>
          <w:sz w:val="24"/>
          <w:szCs w:val="24"/>
        </w:rPr>
        <w:t xml:space="preserve">factors such as </w:t>
      </w:r>
      <w:proofErr w:type="spellStart"/>
      <w:r w:rsidR="00285652" w:rsidRPr="00D02274">
        <w:rPr>
          <w:rFonts w:ascii="Book Antiqua" w:hAnsi="Book Antiqua" w:cs="Arial"/>
          <w:sz w:val="24"/>
          <w:szCs w:val="24"/>
        </w:rPr>
        <w:t>hemolysis</w:t>
      </w:r>
      <w:proofErr w:type="spellEnd"/>
      <w:r w:rsidR="00285652" w:rsidRPr="00D02274">
        <w:rPr>
          <w:rFonts w:ascii="Book Antiqua" w:hAnsi="Book Antiqua" w:cs="Arial"/>
          <w:sz w:val="24"/>
          <w:szCs w:val="24"/>
        </w:rPr>
        <w:t xml:space="preserve"> and </w:t>
      </w:r>
      <w:r w:rsidR="006E6375" w:rsidRPr="00D02274">
        <w:rPr>
          <w:rFonts w:ascii="Book Antiqua" w:hAnsi="Book Antiqua" w:cs="Arial"/>
          <w:sz w:val="24"/>
          <w:szCs w:val="24"/>
        </w:rPr>
        <w:t xml:space="preserve">whether </w:t>
      </w:r>
      <w:r w:rsidR="003A1F7B" w:rsidRPr="00D02274">
        <w:rPr>
          <w:rFonts w:ascii="Book Antiqua" w:hAnsi="Book Antiqua" w:cs="Arial"/>
          <w:sz w:val="24"/>
          <w:szCs w:val="24"/>
        </w:rPr>
        <w:t>different types of</w:t>
      </w:r>
      <w:r w:rsidR="006E6375" w:rsidRPr="00D02274">
        <w:rPr>
          <w:rFonts w:ascii="Book Antiqua" w:hAnsi="Book Antiqua" w:cs="Arial"/>
          <w:sz w:val="24"/>
          <w:szCs w:val="24"/>
        </w:rPr>
        <w:t xml:space="preserve"> blood samples used in miRNA studies may vary in their </w:t>
      </w:r>
      <w:r w:rsidR="00BE3FDC" w:rsidRPr="00D02274">
        <w:rPr>
          <w:rFonts w:ascii="Book Antiqua" w:hAnsi="Book Antiqua" w:cs="Arial"/>
          <w:sz w:val="24"/>
          <w:szCs w:val="24"/>
        </w:rPr>
        <w:t>content of</w:t>
      </w:r>
      <w:r w:rsidR="0008177F" w:rsidRPr="00D02274">
        <w:rPr>
          <w:rFonts w:ascii="Book Antiqua" w:hAnsi="Book Antiqua" w:cs="Arial"/>
          <w:sz w:val="24"/>
          <w:szCs w:val="24"/>
        </w:rPr>
        <w:t xml:space="preserve"> miRNAs</w:t>
      </w:r>
      <w:r w:rsidR="00BE3FDC" w:rsidRPr="00D02274">
        <w:rPr>
          <w:rFonts w:ascii="Book Antiqua" w:hAnsi="Book Antiqua" w:cs="Arial"/>
          <w:sz w:val="24"/>
          <w:szCs w:val="24"/>
        </w:rPr>
        <w:t xml:space="preserve"> originating from blood-cells</w:t>
      </w:r>
      <w:r w:rsidR="00285652" w:rsidRPr="00D02274">
        <w:rPr>
          <w:rFonts w:ascii="Book Antiqua" w:hAnsi="Book Antiqua" w:cs="Arial"/>
          <w:sz w:val="24"/>
          <w:szCs w:val="24"/>
        </w:rPr>
        <w:t>.</w:t>
      </w:r>
    </w:p>
    <w:p w14:paraId="38352CA5" w14:textId="574FB911" w:rsidR="00246E1F" w:rsidRPr="00D02274" w:rsidRDefault="00B57ED4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S</w:t>
      </w:r>
      <w:r w:rsidR="00697439" w:rsidRPr="00D02274">
        <w:rPr>
          <w:rFonts w:ascii="Book Antiqua" w:hAnsi="Book Antiqua" w:cs="Arial"/>
          <w:sz w:val="24"/>
          <w:szCs w:val="24"/>
        </w:rPr>
        <w:t xml:space="preserve">mall extracellular </w:t>
      </w:r>
      <w:proofErr w:type="spellStart"/>
      <w:r w:rsidR="00697439" w:rsidRPr="00D02274">
        <w:rPr>
          <w:rFonts w:ascii="Book Antiqua" w:hAnsi="Book Antiqua" w:cs="Arial"/>
          <w:sz w:val="24"/>
          <w:szCs w:val="24"/>
        </w:rPr>
        <w:t>microvesicles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(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Pr="00D02274">
        <w:rPr>
          <w:rFonts w:ascii="Book Antiqua" w:hAnsi="Book Antiqua" w:cs="Arial"/>
          <w:sz w:val="24"/>
          <w:szCs w:val="24"/>
        </w:rPr>
        <w:t>)</w:t>
      </w:r>
      <w:r w:rsidR="00697439" w:rsidRPr="00D02274">
        <w:rPr>
          <w:rFonts w:ascii="Book Antiqua" w:hAnsi="Book Antiqua" w:cs="Arial"/>
          <w:sz w:val="24"/>
          <w:szCs w:val="24"/>
        </w:rPr>
        <w:t xml:space="preserve">, </w:t>
      </w:r>
      <w:r w:rsidR="009E3930" w:rsidRPr="00D02274">
        <w:rPr>
          <w:rFonts w:ascii="Book Antiqua" w:hAnsi="Book Antiqua" w:cs="Arial"/>
          <w:sz w:val="24"/>
          <w:szCs w:val="24"/>
        </w:rPr>
        <w:t>are</w:t>
      </w:r>
      <w:r w:rsidR="00697439" w:rsidRPr="00D02274">
        <w:rPr>
          <w:rFonts w:ascii="Book Antiqua" w:hAnsi="Book Antiqua" w:cs="Arial"/>
          <w:sz w:val="24"/>
          <w:szCs w:val="24"/>
        </w:rPr>
        <w:t xml:space="preserve"> considered </w:t>
      </w:r>
      <w:r w:rsidR="002F1888" w:rsidRPr="00D02274">
        <w:rPr>
          <w:rFonts w:ascii="Book Antiqua" w:hAnsi="Book Antiqua" w:cs="Arial"/>
          <w:sz w:val="24"/>
          <w:szCs w:val="24"/>
        </w:rPr>
        <w:t xml:space="preserve">to be </w:t>
      </w:r>
      <w:r w:rsidR="00697439" w:rsidRPr="00D02274">
        <w:rPr>
          <w:rFonts w:ascii="Book Antiqua" w:hAnsi="Book Antiqua" w:cs="Arial"/>
          <w:sz w:val="24"/>
          <w:szCs w:val="24"/>
        </w:rPr>
        <w:t xml:space="preserve">a </w:t>
      </w:r>
      <w:r w:rsidR="005E0685" w:rsidRPr="00D02274">
        <w:rPr>
          <w:rFonts w:ascii="Book Antiqua" w:hAnsi="Book Antiqua" w:cs="Arial"/>
          <w:sz w:val="24"/>
          <w:szCs w:val="24"/>
        </w:rPr>
        <w:t xml:space="preserve">more stable and </w:t>
      </w:r>
      <w:r w:rsidR="00697439" w:rsidRPr="00D02274">
        <w:rPr>
          <w:rFonts w:ascii="Book Antiqua" w:hAnsi="Book Antiqua" w:cs="Arial"/>
          <w:sz w:val="24"/>
          <w:szCs w:val="24"/>
        </w:rPr>
        <w:t>disease</w:t>
      </w:r>
      <w:r w:rsidR="00A3304A" w:rsidRPr="00D02274">
        <w:rPr>
          <w:rFonts w:ascii="Book Antiqua" w:hAnsi="Book Antiqua" w:cs="Arial"/>
          <w:sz w:val="24"/>
          <w:szCs w:val="24"/>
        </w:rPr>
        <w:t>-</w:t>
      </w:r>
      <w:r w:rsidR="00697439" w:rsidRPr="00D02274">
        <w:rPr>
          <w:rFonts w:ascii="Book Antiqua" w:hAnsi="Book Antiqua" w:cs="Arial"/>
          <w:sz w:val="24"/>
          <w:szCs w:val="24"/>
        </w:rPr>
        <w:t>specific source of circulating miRNAs for biomarker development</w:t>
      </w:r>
      <w:r w:rsidR="005E0685" w:rsidRPr="00D02274">
        <w:rPr>
          <w:rFonts w:ascii="Book Antiqua" w:hAnsi="Book Antiqua" w:cs="Arial"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&lt;EndNote&gt;&lt;Cite&gt;&lt;Author&gt;Cheng&lt;/Author&gt;&lt;Year&gt;2014&lt;/Year&gt;&lt;RecNum&gt;11&lt;/RecNum&gt;&lt;DisplayText&gt;&lt;style face="superscript"&gt;[11]&lt;/style&gt;&lt;/DisplayText&gt;&lt;record&gt;&lt;rec-number&gt;11&lt;/rec-number&gt;&lt;foreign-keys&gt;&lt;key app="EN" db-id="sesx9xednz2aroerz2lpwdp1swf5ee0xwwpa" timestamp="1558568505"&gt;11&lt;/key&gt;&lt;/foreign-keys&gt;&lt;ref-type name="Journal Article"&gt;17&lt;/ref-type&gt;&lt;contributors&gt;&lt;authors&gt;&lt;author&gt;Cheng, L.&lt;/author&gt;&lt;author&gt;Sharples, R. A.&lt;/author&gt;&lt;author&gt;Scicluna, B. J.&lt;/author&gt;&lt;author&gt;Hill, A. F.&lt;/author&gt;&lt;/authors&gt;&lt;/contributors&gt;&lt;auth-address&gt;Department of Biochemistry and Molecular Biology, The University of Melbourne, Melbourne, Australia ; Bio21 Molecular Science and Biotechnology Institute, The University of Melbourne, Melbourne, Australia.&lt;/auth-address&gt;&lt;titles&gt;&lt;title&gt;Exosomes provide a protective and enriched source of miRNA for biomarker profiling compared to intracellular and cell-free blood&lt;/title&gt;&lt;secondary-title&gt;J Extracell Vesicles&lt;/secondary-title&gt;&lt;/titles&gt;&lt;periodical&gt;&lt;full-title&gt;J Extracell Vesicles&lt;/full-title&gt;&lt;/periodical&gt;&lt;volume&gt;3&lt;/volume&gt;&lt;keywords&gt;&lt;keyword&gt;deep sequencing&lt;/keyword&gt;&lt;keyword&gt;exosomes&lt;/keyword&gt;&lt;keyword&gt;microRNA&lt;/keyword&gt;&lt;keyword&gt;plasma&lt;/keyword&gt;&lt;keyword&gt;serum&lt;/keyword&gt;&lt;/keywords&gt;&lt;dates&gt;&lt;year&gt;2014&lt;/year&gt;&lt;/dates&gt;&lt;isbn&gt;2001-3078 (Print)&amp;#xD;2001-3078 (Linking)&lt;/isbn&gt;&lt;accession-num&gt;24683445&lt;/accession-num&gt;&lt;urls&gt;&lt;related-urls&gt;&lt;url&gt;https://www.ncbi.nlm.nih.gov/pubmed/24683445&lt;/url&gt;&lt;/related-urls&gt;&lt;/urls&gt;&lt;custom2&gt;PMC3968297&lt;/custom2&gt;&lt;electronic-resource-num&gt;10.3402/jev.v3.23743&lt;/electronic-resource-num&gt;&lt;/record&gt;&lt;/Cite&gt;&lt;/EndNote&gt;</w:instrText>
      </w:r>
      <w:r w:rsidR="005E0685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[11]</w:t>
      </w:r>
      <w:r w:rsidR="005E0685" w:rsidRPr="00D02274">
        <w:rPr>
          <w:rFonts w:ascii="Book Antiqua" w:hAnsi="Book Antiqua" w:cs="Arial"/>
          <w:sz w:val="24"/>
          <w:szCs w:val="24"/>
        </w:rPr>
        <w:fldChar w:fldCharType="end"/>
      </w:r>
      <w:r w:rsidR="00697439" w:rsidRPr="00D02274">
        <w:rPr>
          <w:rFonts w:ascii="Book Antiqua" w:hAnsi="Book Antiqua" w:cs="Arial"/>
          <w:sz w:val="24"/>
          <w:szCs w:val="24"/>
        </w:rPr>
        <w:t>.</w:t>
      </w:r>
      <w:r w:rsidR="003E6817" w:rsidRPr="00D02274">
        <w:rPr>
          <w:rFonts w:ascii="Book Antiqua" w:hAnsi="Book Antiqua" w:cs="Arial"/>
          <w:sz w:val="24"/>
          <w:szCs w:val="24"/>
        </w:rPr>
        <w:t xml:space="preserve"> </w:t>
      </w:r>
      <w:r w:rsidR="00372B32" w:rsidRPr="00D02274">
        <w:rPr>
          <w:rFonts w:ascii="Book Antiqua" w:hAnsi="Book Antiqua" w:cs="Arial"/>
          <w:sz w:val="24"/>
          <w:szCs w:val="24"/>
        </w:rPr>
        <w:t xml:space="preserve">In cancers, </w:t>
      </w:r>
      <w:r w:rsidR="00932F04" w:rsidRPr="00D02274">
        <w:rPr>
          <w:rFonts w:ascii="Book Antiqua" w:hAnsi="Book Antiqua" w:cs="Arial"/>
          <w:sz w:val="24"/>
          <w:szCs w:val="24"/>
        </w:rPr>
        <w:t xml:space="preserve">circulating </w:t>
      </w:r>
      <w:r w:rsidR="00534CDD" w:rsidRPr="00D02274">
        <w:rPr>
          <w:rFonts w:ascii="Book Antiqua" w:hAnsi="Book Antiqua" w:cs="Arial"/>
          <w:sz w:val="24"/>
          <w:szCs w:val="24"/>
        </w:rPr>
        <w:t>miRNAs</w:t>
      </w:r>
      <w:r w:rsidR="00826D71" w:rsidRPr="00D02274">
        <w:rPr>
          <w:rFonts w:ascii="Book Antiqua" w:hAnsi="Book Antiqua" w:cs="Arial"/>
          <w:sz w:val="24"/>
          <w:szCs w:val="24"/>
        </w:rPr>
        <w:t xml:space="preserve"> </w:t>
      </w:r>
      <w:r w:rsidR="00932F04" w:rsidRPr="00D02274">
        <w:rPr>
          <w:rFonts w:ascii="Book Antiqua" w:hAnsi="Book Antiqua" w:cs="Arial"/>
          <w:sz w:val="24"/>
          <w:szCs w:val="24"/>
        </w:rPr>
        <w:t xml:space="preserve">encapsulated in </w:t>
      </w:r>
      <w:proofErr w:type="spellStart"/>
      <w:r w:rsidR="00932F04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="00932F04" w:rsidRPr="00D02274">
        <w:rPr>
          <w:rFonts w:ascii="Book Antiqua" w:hAnsi="Book Antiqua" w:cs="Arial"/>
          <w:sz w:val="24"/>
          <w:szCs w:val="24"/>
        </w:rPr>
        <w:t xml:space="preserve"> </w:t>
      </w:r>
      <w:r w:rsidR="00534CDD" w:rsidRPr="00D02274">
        <w:rPr>
          <w:rFonts w:ascii="Book Antiqua" w:hAnsi="Book Antiqua" w:cs="Arial"/>
          <w:sz w:val="24"/>
          <w:szCs w:val="24"/>
        </w:rPr>
        <w:t xml:space="preserve">have been shown to </w:t>
      </w:r>
      <w:r w:rsidR="003F799A" w:rsidRPr="00D02274">
        <w:rPr>
          <w:rFonts w:ascii="Book Antiqua" w:hAnsi="Book Antiqua" w:cs="Arial"/>
          <w:sz w:val="24"/>
          <w:szCs w:val="24"/>
        </w:rPr>
        <w:t>have critical functional roles</w:t>
      </w:r>
      <w:r w:rsidR="009B1309" w:rsidRPr="00D02274">
        <w:rPr>
          <w:rFonts w:ascii="Book Antiqua" w:hAnsi="Book Antiqua" w:cs="Arial"/>
          <w:sz w:val="24"/>
          <w:szCs w:val="24"/>
        </w:rPr>
        <w:t xml:space="preserve"> such as</w:t>
      </w:r>
      <w:r w:rsidR="003F799A" w:rsidRPr="00D02274">
        <w:rPr>
          <w:rFonts w:ascii="Book Antiqua" w:hAnsi="Book Antiqua" w:cs="Arial"/>
          <w:sz w:val="24"/>
          <w:szCs w:val="24"/>
        </w:rPr>
        <w:t xml:space="preserve"> regulating disease progression</w:t>
      </w:r>
      <w:r w:rsidR="009B1309" w:rsidRPr="00D02274">
        <w:rPr>
          <w:rFonts w:ascii="Book Antiqua" w:hAnsi="Book Antiqua" w:cs="Arial"/>
          <w:sz w:val="24"/>
          <w:szCs w:val="24"/>
        </w:rPr>
        <w:t>,</w:t>
      </w:r>
      <w:r w:rsidR="003F799A" w:rsidRPr="00D02274">
        <w:rPr>
          <w:rFonts w:ascii="Book Antiqua" w:hAnsi="Book Antiqua" w:cs="Arial"/>
          <w:sz w:val="24"/>
          <w:szCs w:val="24"/>
        </w:rPr>
        <w:t xml:space="preserve"> </w:t>
      </w:r>
      <w:r w:rsidR="003314BD" w:rsidRPr="00D02274">
        <w:rPr>
          <w:rFonts w:ascii="Book Antiqua" w:hAnsi="Book Antiqua" w:cs="Arial"/>
          <w:sz w:val="24"/>
          <w:szCs w:val="24"/>
        </w:rPr>
        <w:t>metastasis and</w:t>
      </w:r>
      <w:r w:rsidR="009A0544" w:rsidRPr="00D02274">
        <w:rPr>
          <w:rFonts w:ascii="Book Antiqua" w:hAnsi="Book Antiqua" w:cs="Arial"/>
          <w:sz w:val="24"/>
          <w:szCs w:val="24"/>
        </w:rPr>
        <w:t xml:space="preserve"> </w:t>
      </w:r>
      <w:r w:rsidR="00567BB5" w:rsidRPr="00D02274">
        <w:rPr>
          <w:rFonts w:ascii="Book Antiqua" w:hAnsi="Book Antiqua" w:cs="Arial"/>
          <w:sz w:val="24"/>
          <w:szCs w:val="24"/>
        </w:rPr>
        <w:t>sensitivity to specific drugs</w:t>
      </w:r>
      <w:r w:rsidR="00446EA0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PEVuZE5vdGU+PENpdGU+PEF1dGhvcj5aaGFuZzwvQXV0aG9yPjxZZWFyPjIwMTU8L1llYXI+PFJl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PEVuZE5vdGU+PENpdGU+PEF1dGhvcj5aaGFuZzwvQXV0aG9yPjxZZWFyPjIwMTU8L1llYXI+PFJl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446EA0" w:rsidRPr="00D02274">
        <w:rPr>
          <w:rFonts w:ascii="Book Antiqua" w:hAnsi="Book Antiqua" w:cs="Arial"/>
          <w:sz w:val="24"/>
          <w:szCs w:val="24"/>
        </w:rPr>
      </w:r>
      <w:r w:rsidR="00446EA0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[12]</w:t>
      </w:r>
      <w:r w:rsidR="00446EA0" w:rsidRPr="00D02274">
        <w:rPr>
          <w:rFonts w:ascii="Book Antiqua" w:hAnsi="Book Antiqua" w:cs="Arial"/>
          <w:sz w:val="24"/>
          <w:szCs w:val="24"/>
        </w:rPr>
        <w:fldChar w:fldCharType="end"/>
      </w:r>
      <w:r w:rsidR="00446EA0" w:rsidRPr="00D02274">
        <w:rPr>
          <w:rFonts w:ascii="Book Antiqua" w:hAnsi="Book Antiqua" w:cs="Arial"/>
          <w:sz w:val="24"/>
          <w:szCs w:val="24"/>
        </w:rPr>
        <w:t>.</w:t>
      </w:r>
      <w:r w:rsidR="00843C15" w:rsidRPr="00D02274">
        <w:rPr>
          <w:rFonts w:ascii="Book Antiqua" w:hAnsi="Book Antiqua" w:cs="Arial"/>
          <w:sz w:val="24"/>
          <w:szCs w:val="24"/>
        </w:rPr>
        <w:t xml:space="preserve"> </w:t>
      </w:r>
      <w:r w:rsidR="00E40B6B" w:rsidRPr="00D02274">
        <w:rPr>
          <w:rFonts w:ascii="Book Antiqua" w:hAnsi="Book Antiqua" w:cs="Arial"/>
          <w:sz w:val="24"/>
          <w:szCs w:val="24"/>
        </w:rPr>
        <w:t>Circulating miRNAs can also be found complexed with the Argonaute2 (Ago2) protein, which function</w:t>
      </w:r>
      <w:r w:rsidR="004B69F3" w:rsidRPr="00D02274">
        <w:rPr>
          <w:rFonts w:ascii="Book Antiqua" w:hAnsi="Book Antiqua" w:cs="Arial"/>
          <w:sz w:val="24"/>
          <w:szCs w:val="24"/>
        </w:rPr>
        <w:t>s</w:t>
      </w:r>
      <w:r w:rsidR="00E40B6B" w:rsidRPr="00D02274">
        <w:rPr>
          <w:rFonts w:ascii="Book Antiqua" w:hAnsi="Book Antiqua" w:cs="Arial"/>
          <w:sz w:val="24"/>
          <w:szCs w:val="24"/>
        </w:rPr>
        <w:t xml:space="preserve"> to protect the miRNAs against RNases and enhance their stability in the circulation</w:t>
      </w:r>
      <w:r w:rsidR="00E40B6B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MTMsIDE0XTwvc3R5bGU+PC9EaXNwbGF5VGV4dD48cmVjb3JkPjxyZWMtbnVtYmVyPjEyPC9yZWMt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MTMsIDE0XTwvc3R5bGU+PC9EaXNwbGF5VGV4dD48cmVjb3JkPjxyZWMtbnVtYmVyPjEyPC9yZWMt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E40B6B" w:rsidRPr="00D02274">
        <w:rPr>
          <w:rFonts w:ascii="Book Antiqua" w:hAnsi="Book Antiqua" w:cs="Arial"/>
          <w:sz w:val="24"/>
          <w:szCs w:val="24"/>
        </w:rPr>
      </w:r>
      <w:r w:rsidR="00E40B6B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[13,14]</w:t>
      </w:r>
      <w:r w:rsidR="00E40B6B" w:rsidRPr="00D02274">
        <w:rPr>
          <w:rFonts w:ascii="Book Antiqua" w:hAnsi="Book Antiqua" w:cs="Arial"/>
          <w:sz w:val="24"/>
          <w:szCs w:val="24"/>
        </w:rPr>
        <w:fldChar w:fldCharType="end"/>
      </w:r>
      <w:r w:rsidR="00E40B6B" w:rsidRPr="00D02274">
        <w:rPr>
          <w:rFonts w:ascii="Book Antiqua" w:hAnsi="Book Antiqua" w:cs="Arial"/>
          <w:sz w:val="24"/>
          <w:szCs w:val="24"/>
        </w:rPr>
        <w:t xml:space="preserve">. </w:t>
      </w:r>
      <w:r w:rsidR="00FE554F" w:rsidRPr="00D02274">
        <w:rPr>
          <w:rFonts w:ascii="Book Antiqua" w:hAnsi="Book Antiqua" w:cs="Arial"/>
          <w:sz w:val="24"/>
          <w:szCs w:val="24"/>
        </w:rPr>
        <w:t>Although the</w:t>
      </w:r>
      <w:r w:rsidR="00493485" w:rsidRPr="00D02274">
        <w:rPr>
          <w:rFonts w:ascii="Book Antiqua" w:hAnsi="Book Antiqua" w:cs="Arial"/>
          <w:sz w:val="24"/>
          <w:szCs w:val="24"/>
        </w:rPr>
        <w:t>se protein-associated</w:t>
      </w:r>
      <w:r w:rsidR="00FE554F" w:rsidRPr="00D02274">
        <w:rPr>
          <w:rFonts w:ascii="Book Antiqua" w:hAnsi="Book Antiqua" w:cs="Arial"/>
          <w:sz w:val="24"/>
          <w:szCs w:val="24"/>
        </w:rPr>
        <w:t xml:space="preserve"> circulating miRNAs </w:t>
      </w:r>
      <w:r w:rsidR="00264085" w:rsidRPr="00D02274">
        <w:rPr>
          <w:rFonts w:ascii="Book Antiqua" w:hAnsi="Book Antiqua" w:cs="Arial"/>
          <w:sz w:val="24"/>
          <w:szCs w:val="24"/>
        </w:rPr>
        <w:t xml:space="preserve">have been </w:t>
      </w:r>
      <w:r w:rsidR="00493485" w:rsidRPr="00D02274">
        <w:rPr>
          <w:rFonts w:ascii="Book Antiqua" w:hAnsi="Book Antiqua" w:cs="Arial"/>
          <w:sz w:val="24"/>
          <w:szCs w:val="24"/>
        </w:rPr>
        <w:t xml:space="preserve">found to be </w:t>
      </w:r>
      <w:r w:rsidR="00505D99" w:rsidRPr="00D02274">
        <w:rPr>
          <w:rFonts w:ascii="Book Antiqua" w:hAnsi="Book Antiqua" w:cs="Arial"/>
          <w:sz w:val="24"/>
          <w:szCs w:val="24"/>
        </w:rPr>
        <w:t xml:space="preserve">present </w:t>
      </w:r>
      <w:r w:rsidR="00493485" w:rsidRPr="00D02274">
        <w:rPr>
          <w:rFonts w:ascii="Book Antiqua" w:hAnsi="Book Antiqua" w:cs="Arial"/>
          <w:sz w:val="24"/>
          <w:szCs w:val="24"/>
        </w:rPr>
        <w:t xml:space="preserve">in larger quantities than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</w:t>
      </w:r>
      <w:r w:rsidR="00493485" w:rsidRPr="00D02274">
        <w:rPr>
          <w:rFonts w:ascii="Book Antiqua" w:hAnsi="Book Antiqua" w:cs="Arial"/>
          <w:sz w:val="24"/>
          <w:szCs w:val="24"/>
        </w:rPr>
        <w:lastRenderedPageBreak/>
        <w:t xml:space="preserve">miRNAs, </w:t>
      </w:r>
      <w:r w:rsidR="004C2E59" w:rsidRPr="00D02274">
        <w:rPr>
          <w:rFonts w:ascii="Book Antiqua" w:hAnsi="Book Antiqua" w:cs="Arial"/>
          <w:sz w:val="24"/>
          <w:szCs w:val="24"/>
        </w:rPr>
        <w:t xml:space="preserve">their </w:t>
      </w:r>
      <w:r w:rsidR="00493485" w:rsidRPr="00D02274">
        <w:rPr>
          <w:rFonts w:ascii="Book Antiqua" w:hAnsi="Book Antiqua" w:cs="Arial"/>
          <w:sz w:val="24"/>
          <w:szCs w:val="24"/>
        </w:rPr>
        <w:t>functional roles in</w:t>
      </w:r>
      <w:r w:rsidR="004C2E59" w:rsidRPr="00D02274">
        <w:rPr>
          <w:rFonts w:ascii="Book Antiqua" w:hAnsi="Book Antiqua" w:cs="Arial"/>
          <w:sz w:val="24"/>
          <w:szCs w:val="24"/>
        </w:rPr>
        <w:t xml:space="preserve"> disease pathogenesis and </w:t>
      </w:r>
      <w:r w:rsidR="00505242" w:rsidRPr="00D02274">
        <w:rPr>
          <w:rFonts w:ascii="Book Antiqua" w:hAnsi="Book Antiqua" w:cs="Arial"/>
          <w:sz w:val="24"/>
          <w:szCs w:val="24"/>
        </w:rPr>
        <w:t xml:space="preserve">potential </w:t>
      </w:r>
      <w:r w:rsidR="004C2E59" w:rsidRPr="00D02274">
        <w:rPr>
          <w:rFonts w:ascii="Book Antiqua" w:hAnsi="Book Antiqua" w:cs="Arial"/>
          <w:sz w:val="24"/>
          <w:szCs w:val="24"/>
        </w:rPr>
        <w:t xml:space="preserve">utility as biomarkers </w:t>
      </w:r>
      <w:r w:rsidR="00B71E1C" w:rsidRPr="00D02274">
        <w:rPr>
          <w:rFonts w:ascii="Book Antiqua" w:hAnsi="Book Antiqua" w:cs="Arial"/>
          <w:sz w:val="24"/>
          <w:szCs w:val="24"/>
        </w:rPr>
        <w:t xml:space="preserve">have not been </w:t>
      </w:r>
      <w:r w:rsidR="00FB1032" w:rsidRPr="00D02274">
        <w:rPr>
          <w:rFonts w:ascii="Book Antiqua" w:hAnsi="Book Antiqua" w:cs="Arial"/>
          <w:sz w:val="24"/>
          <w:szCs w:val="24"/>
        </w:rPr>
        <w:t>investigated</w:t>
      </w:r>
      <w:r w:rsidR="004C2E59" w:rsidRPr="00D02274">
        <w:rPr>
          <w:rFonts w:ascii="Book Antiqua" w:hAnsi="Book Antiqua" w:cs="Arial"/>
          <w:sz w:val="24"/>
          <w:szCs w:val="24"/>
        </w:rPr>
        <w:t>.</w:t>
      </w:r>
      <w:r w:rsidR="00505242" w:rsidRPr="00D02274">
        <w:rPr>
          <w:rFonts w:ascii="Book Antiqua" w:hAnsi="Book Antiqua" w:cs="Arial"/>
          <w:sz w:val="24"/>
          <w:szCs w:val="24"/>
        </w:rPr>
        <w:t xml:space="preserve"> </w:t>
      </w:r>
      <w:r w:rsidR="00D81666" w:rsidRPr="00D02274">
        <w:rPr>
          <w:rFonts w:ascii="Book Antiqua" w:hAnsi="Book Antiqua" w:cs="Arial"/>
          <w:sz w:val="24"/>
          <w:szCs w:val="24"/>
        </w:rPr>
        <w:t xml:space="preserve">Thus far, </w:t>
      </w:r>
      <w:r w:rsidR="00886112" w:rsidRPr="00D02274">
        <w:rPr>
          <w:rFonts w:ascii="Book Antiqua" w:hAnsi="Book Antiqua" w:cs="Arial"/>
          <w:sz w:val="24"/>
          <w:szCs w:val="24"/>
        </w:rPr>
        <w:t>the focus remains</w:t>
      </w:r>
      <w:r w:rsidR="00D81666" w:rsidRPr="00D02274">
        <w:rPr>
          <w:rFonts w:ascii="Book Antiqua" w:hAnsi="Book Antiqua" w:cs="Arial"/>
          <w:sz w:val="24"/>
          <w:szCs w:val="24"/>
        </w:rPr>
        <w:t xml:space="preserve"> </w:t>
      </w:r>
      <w:r w:rsidR="00886112" w:rsidRPr="00D02274">
        <w:rPr>
          <w:rFonts w:ascii="Book Antiqua" w:hAnsi="Book Antiqua" w:cs="Arial"/>
          <w:sz w:val="24"/>
          <w:szCs w:val="24"/>
        </w:rPr>
        <w:t>on</w:t>
      </w:r>
      <w:r w:rsidR="00D81666" w:rsidRPr="00D02274">
        <w:rPr>
          <w:rFonts w:ascii="Book Antiqua" w:hAnsi="Book Antiqua" w:cs="Arial"/>
          <w:sz w:val="24"/>
          <w:szCs w:val="24"/>
        </w:rPr>
        <w:t xml:space="preserve"> </w:t>
      </w:r>
      <w:r w:rsidR="0084550B" w:rsidRPr="00D02274">
        <w:rPr>
          <w:rFonts w:ascii="Book Antiqua" w:hAnsi="Book Antiqua" w:cs="Arial"/>
          <w:sz w:val="24"/>
          <w:szCs w:val="24"/>
        </w:rPr>
        <w:t xml:space="preserve">circulating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</w:t>
      </w:r>
      <w:r w:rsidR="0084550B" w:rsidRPr="00D02274">
        <w:rPr>
          <w:rFonts w:ascii="Book Antiqua" w:hAnsi="Book Antiqua" w:cs="Arial"/>
          <w:sz w:val="24"/>
          <w:szCs w:val="24"/>
        </w:rPr>
        <w:t>miRNAs as preferred candidates for biomarkers development</w:t>
      </w:r>
      <w:r w:rsidR="00FE3033" w:rsidRPr="00D02274">
        <w:rPr>
          <w:rFonts w:ascii="Book Antiqua" w:hAnsi="Book Antiqua" w:cs="Arial"/>
          <w:sz w:val="24"/>
          <w:szCs w:val="24"/>
        </w:rPr>
        <w:t xml:space="preserve"> and protocol</w:t>
      </w:r>
      <w:r w:rsidR="00E91E53" w:rsidRPr="00D02274">
        <w:rPr>
          <w:rFonts w:ascii="Book Antiqua" w:hAnsi="Book Antiqua" w:cs="Arial"/>
          <w:sz w:val="24"/>
          <w:szCs w:val="24"/>
        </w:rPr>
        <w:t>-</w:t>
      </w:r>
      <w:r w:rsidR="00FE3033" w:rsidRPr="00D02274">
        <w:rPr>
          <w:rFonts w:ascii="Book Antiqua" w:hAnsi="Book Antiqua" w:cs="Arial"/>
          <w:sz w:val="24"/>
          <w:szCs w:val="24"/>
        </w:rPr>
        <w:t>related studies</w:t>
      </w:r>
      <w:r w:rsidR="00FE3033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PEVuZE5vdGU+PENpdGU+PEF1dGhvcj5CaG9tZTwvQXV0aG9yPjxZZWFyPjIwMTg8L1llYXI+PFJl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=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PEVuZE5vdGU+PENpdGU+PEF1dGhvcj5CaG9tZTwvQXV0aG9yPjxZZWFyPjIwMTg8L1llYXI+PFJl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=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FE3033" w:rsidRPr="00D02274">
        <w:rPr>
          <w:rFonts w:ascii="Book Antiqua" w:hAnsi="Book Antiqua" w:cs="Arial"/>
          <w:sz w:val="24"/>
          <w:szCs w:val="24"/>
        </w:rPr>
      </w:r>
      <w:r w:rsidR="00FE3033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[11,15-17]</w:t>
      </w:r>
      <w:r w:rsidR="00FE3033" w:rsidRPr="00D02274">
        <w:rPr>
          <w:rFonts w:ascii="Book Antiqua" w:hAnsi="Book Antiqua" w:cs="Arial"/>
          <w:sz w:val="24"/>
          <w:szCs w:val="24"/>
        </w:rPr>
        <w:fldChar w:fldCharType="end"/>
      </w:r>
      <w:r w:rsidR="00FE3033" w:rsidRPr="00D02274">
        <w:rPr>
          <w:rFonts w:ascii="Book Antiqua" w:hAnsi="Book Antiqua" w:cs="Arial"/>
          <w:sz w:val="24"/>
          <w:szCs w:val="24"/>
        </w:rPr>
        <w:t xml:space="preserve">. </w:t>
      </w:r>
    </w:p>
    <w:p w14:paraId="0FA019F9" w14:textId="287B96D2" w:rsidR="00EC3136" w:rsidRPr="00D02274" w:rsidRDefault="00CC19C7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A</w:t>
      </w:r>
      <w:r w:rsidR="004820AE" w:rsidRPr="00D02274">
        <w:rPr>
          <w:rFonts w:ascii="Book Antiqua" w:hAnsi="Book Antiqua" w:cs="Arial"/>
          <w:sz w:val="24"/>
          <w:szCs w:val="24"/>
        </w:rPr>
        <w:t xml:space="preserve"> crucial step in the </w:t>
      </w:r>
      <w:r w:rsidR="00334422" w:rsidRPr="00D02274">
        <w:rPr>
          <w:rFonts w:ascii="Book Antiqua" w:hAnsi="Book Antiqua" w:cs="Arial"/>
          <w:sz w:val="24"/>
          <w:szCs w:val="24"/>
        </w:rPr>
        <w:t xml:space="preserve">development of robust circulating miRNAs biomarkers is </w:t>
      </w:r>
      <w:r w:rsidRPr="00D02274">
        <w:rPr>
          <w:rFonts w:ascii="Book Antiqua" w:hAnsi="Book Antiqua" w:cs="Arial"/>
          <w:sz w:val="24"/>
          <w:szCs w:val="24"/>
        </w:rPr>
        <w:t xml:space="preserve">to determine </w:t>
      </w:r>
      <w:r w:rsidR="00162A0C" w:rsidRPr="00D02274">
        <w:rPr>
          <w:rFonts w:ascii="Book Antiqua" w:hAnsi="Book Antiqua" w:cs="Arial"/>
          <w:sz w:val="24"/>
          <w:szCs w:val="24"/>
        </w:rPr>
        <w:t>which blood sample i</w:t>
      </w:r>
      <w:r w:rsidRPr="00D02274">
        <w:rPr>
          <w:rFonts w:ascii="Book Antiqua" w:hAnsi="Book Antiqua" w:cs="Arial"/>
          <w:sz w:val="24"/>
          <w:szCs w:val="24"/>
        </w:rPr>
        <w:t xml:space="preserve">s </w:t>
      </w:r>
      <w:r w:rsidR="007125D8" w:rsidRPr="00D02274">
        <w:rPr>
          <w:rFonts w:ascii="Book Antiqua" w:hAnsi="Book Antiqua" w:cs="Arial"/>
          <w:sz w:val="24"/>
          <w:szCs w:val="24"/>
        </w:rPr>
        <w:t>optimum</w:t>
      </w:r>
      <w:r w:rsidRPr="00D02274">
        <w:rPr>
          <w:rFonts w:ascii="Book Antiqua" w:hAnsi="Book Antiqua" w:cs="Arial"/>
          <w:sz w:val="24"/>
          <w:szCs w:val="24"/>
        </w:rPr>
        <w:t xml:space="preserve"> for the study.</w:t>
      </w:r>
      <w:r w:rsidR="00E86442" w:rsidRPr="00D02274">
        <w:rPr>
          <w:rFonts w:ascii="Book Antiqua" w:hAnsi="Book Antiqua" w:cs="Arial"/>
          <w:sz w:val="24"/>
          <w:szCs w:val="24"/>
        </w:rPr>
        <w:t xml:space="preserve"> </w:t>
      </w:r>
      <w:r w:rsidR="006913FA" w:rsidRPr="00D02274">
        <w:rPr>
          <w:rFonts w:ascii="Book Antiqua" w:hAnsi="Book Antiqua" w:cs="Arial"/>
          <w:sz w:val="24"/>
          <w:szCs w:val="24"/>
        </w:rPr>
        <w:t xml:space="preserve">This </w:t>
      </w:r>
      <w:r w:rsidR="00246E1F" w:rsidRPr="00D02274">
        <w:rPr>
          <w:rFonts w:ascii="Book Antiqua" w:hAnsi="Book Antiqua" w:cs="Arial"/>
          <w:sz w:val="24"/>
          <w:szCs w:val="24"/>
        </w:rPr>
        <w:t xml:space="preserve">is a challenging question to address due to the multiple </w:t>
      </w:r>
      <w:r w:rsidR="00CD5379" w:rsidRPr="00D02274">
        <w:rPr>
          <w:rFonts w:ascii="Book Antiqua" w:hAnsi="Book Antiqua" w:cs="Arial"/>
          <w:sz w:val="24"/>
          <w:szCs w:val="24"/>
        </w:rPr>
        <w:t xml:space="preserve">origins </w:t>
      </w:r>
      <w:r w:rsidR="007012D3" w:rsidRPr="00D02274">
        <w:rPr>
          <w:rFonts w:ascii="Book Antiqua" w:hAnsi="Book Antiqua" w:cs="Arial"/>
          <w:sz w:val="24"/>
          <w:szCs w:val="24"/>
        </w:rPr>
        <w:t xml:space="preserve">of </w:t>
      </w:r>
      <w:r w:rsidR="00F74E59" w:rsidRPr="00D02274">
        <w:rPr>
          <w:rFonts w:ascii="Book Antiqua" w:hAnsi="Book Antiqua" w:cs="Arial"/>
          <w:sz w:val="24"/>
          <w:szCs w:val="24"/>
        </w:rPr>
        <w:t xml:space="preserve">circulating </w:t>
      </w:r>
      <w:r w:rsidR="007012D3" w:rsidRPr="00D02274">
        <w:rPr>
          <w:rFonts w:ascii="Book Antiqua" w:hAnsi="Book Antiqua" w:cs="Arial"/>
          <w:sz w:val="24"/>
          <w:szCs w:val="24"/>
        </w:rPr>
        <w:t xml:space="preserve">miRNAs </w:t>
      </w:r>
      <w:r w:rsidR="00CD5379" w:rsidRPr="00D02274">
        <w:rPr>
          <w:rFonts w:ascii="Book Antiqua" w:hAnsi="Book Antiqua" w:cs="Arial"/>
          <w:sz w:val="24"/>
          <w:szCs w:val="24"/>
        </w:rPr>
        <w:t xml:space="preserve">and experimental </w:t>
      </w:r>
      <w:r w:rsidR="00246E1F" w:rsidRPr="00D02274">
        <w:rPr>
          <w:rFonts w:ascii="Book Antiqua" w:hAnsi="Book Antiqua" w:cs="Arial"/>
          <w:sz w:val="24"/>
          <w:szCs w:val="24"/>
        </w:rPr>
        <w:t>factors</w:t>
      </w:r>
      <w:r w:rsidR="003B2160" w:rsidRPr="00D02274">
        <w:rPr>
          <w:rFonts w:ascii="Book Antiqua" w:hAnsi="Book Antiqua" w:cs="Arial"/>
          <w:sz w:val="24"/>
          <w:szCs w:val="24"/>
        </w:rPr>
        <w:t xml:space="preserve"> </w:t>
      </w:r>
      <w:r w:rsidR="00246E1F" w:rsidRPr="00D02274">
        <w:rPr>
          <w:rFonts w:ascii="Book Antiqua" w:hAnsi="Book Antiqua" w:cs="Arial"/>
          <w:sz w:val="24"/>
          <w:szCs w:val="24"/>
        </w:rPr>
        <w:t xml:space="preserve">that can influence </w:t>
      </w:r>
      <w:r w:rsidR="00AE63D1" w:rsidRPr="00D02274">
        <w:rPr>
          <w:rFonts w:ascii="Book Antiqua" w:hAnsi="Book Antiqua" w:cs="Arial"/>
          <w:sz w:val="24"/>
          <w:szCs w:val="24"/>
        </w:rPr>
        <w:t>miRNA levels</w:t>
      </w:r>
      <w:r w:rsidR="00246E1F" w:rsidRPr="00D02274">
        <w:rPr>
          <w:rFonts w:ascii="Book Antiqua" w:hAnsi="Book Antiqua" w:cs="Arial"/>
          <w:sz w:val="24"/>
          <w:szCs w:val="24"/>
        </w:rPr>
        <w:t>. Previous studies have endeavoured to address this question by comparing circulating miRNA profiles, mostly o</w:t>
      </w:r>
      <w:r w:rsidR="00645AA0" w:rsidRPr="00D02274">
        <w:rPr>
          <w:rFonts w:ascii="Book Antiqua" w:hAnsi="Book Antiqua" w:cs="Arial"/>
          <w:sz w:val="24"/>
          <w:szCs w:val="24"/>
        </w:rPr>
        <w:t>f</w:t>
      </w:r>
      <w:r w:rsidR="00246E1F" w:rsidRPr="00D02274">
        <w:rPr>
          <w:rFonts w:ascii="Book Antiqua" w:hAnsi="Book Antiqua" w:cs="Arial"/>
          <w:sz w:val="24"/>
          <w:szCs w:val="24"/>
        </w:rPr>
        <w:t xml:space="preserve"> cell-free miRNAs across different blood </w:t>
      </w:r>
      <w:r w:rsidR="002E2E08" w:rsidRPr="00D02274">
        <w:rPr>
          <w:rFonts w:ascii="Book Antiqua" w:hAnsi="Book Antiqua" w:cs="Arial"/>
          <w:sz w:val="24"/>
          <w:szCs w:val="24"/>
        </w:rPr>
        <w:t>samples</w:t>
      </w:r>
      <w:r w:rsidR="006A5FDC" w:rsidRPr="00D02274">
        <w:rPr>
          <w:rFonts w:ascii="Book Antiqua" w:hAnsi="Book Antiqua" w:cs="Arial"/>
          <w:sz w:val="24"/>
          <w:szCs w:val="24"/>
        </w:rPr>
        <w:t>,</w:t>
      </w:r>
      <w:r w:rsidR="00254241" w:rsidRPr="00D02274">
        <w:rPr>
          <w:rFonts w:ascii="Book Antiqua" w:hAnsi="Book Antiqua" w:cs="Arial"/>
          <w:sz w:val="24"/>
          <w:szCs w:val="24"/>
        </w:rPr>
        <w:t xml:space="preserve"> and </w:t>
      </w:r>
      <w:r w:rsidR="00246E1F" w:rsidRPr="00D02274">
        <w:rPr>
          <w:rFonts w:ascii="Book Antiqua" w:hAnsi="Book Antiqua" w:cs="Arial"/>
          <w:sz w:val="24"/>
          <w:szCs w:val="24"/>
        </w:rPr>
        <w:t>have reported inconsistent results</w:t>
      </w:r>
      <w:r w:rsidR="00246E1F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PEVuZE5vdGU+PENpdGU+PEF1dGhvcj5Gb3llPC9BdXRob3I+PFllYXI+MjAxNzwvWWVhcj48UmVj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PEVuZE5vdGU+PENpdGU+PEF1dGhvcj5Gb3llPC9BdXRob3I+PFllYXI+MjAxNzwvWWVhcj48UmVj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246E1F" w:rsidRPr="00D02274">
        <w:rPr>
          <w:rFonts w:ascii="Book Antiqua" w:hAnsi="Book Antiqua" w:cs="Arial"/>
          <w:sz w:val="24"/>
          <w:szCs w:val="24"/>
        </w:rPr>
      </w:r>
      <w:r w:rsidR="00246E1F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[10,11,16,18,19]</w:t>
      </w:r>
      <w:r w:rsidR="00246E1F" w:rsidRPr="00D02274">
        <w:rPr>
          <w:rFonts w:ascii="Book Antiqua" w:hAnsi="Book Antiqua" w:cs="Arial"/>
          <w:sz w:val="24"/>
          <w:szCs w:val="24"/>
        </w:rPr>
        <w:fldChar w:fldCharType="end"/>
      </w:r>
      <w:r w:rsidR="00246E1F" w:rsidRPr="00D02274">
        <w:rPr>
          <w:rFonts w:ascii="Book Antiqua" w:hAnsi="Book Antiqua" w:cs="Arial"/>
          <w:sz w:val="24"/>
          <w:szCs w:val="24"/>
        </w:rPr>
        <w:t xml:space="preserve">. </w:t>
      </w:r>
      <w:r w:rsidR="005D18E6" w:rsidRPr="00D02274">
        <w:rPr>
          <w:rFonts w:ascii="Book Antiqua" w:hAnsi="Book Antiqua" w:cs="Arial"/>
          <w:sz w:val="24"/>
          <w:szCs w:val="24"/>
        </w:rPr>
        <w:t>There</w:t>
      </w:r>
      <w:r w:rsidR="00246E1F" w:rsidRPr="00D02274">
        <w:rPr>
          <w:rFonts w:ascii="Book Antiqua" w:hAnsi="Book Antiqua" w:cs="Arial"/>
          <w:sz w:val="24"/>
          <w:szCs w:val="24"/>
        </w:rPr>
        <w:t xml:space="preserve"> are only limited studies that have </w:t>
      </w:r>
      <w:r w:rsidR="00EA42AC" w:rsidRPr="00D02274">
        <w:rPr>
          <w:rFonts w:ascii="Book Antiqua" w:hAnsi="Book Antiqua" w:cs="Arial"/>
          <w:sz w:val="24"/>
          <w:szCs w:val="24"/>
        </w:rPr>
        <w:t xml:space="preserve">comprehensively </w:t>
      </w:r>
      <w:r w:rsidR="00246E1F" w:rsidRPr="00D02274">
        <w:rPr>
          <w:rFonts w:ascii="Book Antiqua" w:hAnsi="Book Antiqua" w:cs="Arial"/>
          <w:sz w:val="24"/>
          <w:szCs w:val="24"/>
        </w:rPr>
        <w:t xml:space="preserve">investigated </w:t>
      </w:r>
      <w:r w:rsidR="00EA42AC" w:rsidRPr="00D02274">
        <w:rPr>
          <w:rFonts w:ascii="Book Antiqua" w:hAnsi="Book Antiqua" w:cs="Arial"/>
          <w:sz w:val="24"/>
          <w:szCs w:val="24"/>
        </w:rPr>
        <w:t xml:space="preserve">and reported </w:t>
      </w:r>
      <w:proofErr w:type="spellStart"/>
      <w:r w:rsidR="0039200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39200C" w:rsidRPr="00D02274">
        <w:rPr>
          <w:rFonts w:ascii="Book Antiqua" w:hAnsi="Book Antiqua" w:cs="Arial"/>
          <w:sz w:val="24"/>
          <w:szCs w:val="24"/>
        </w:rPr>
        <w:t xml:space="preserve"> </w:t>
      </w:r>
      <w:r w:rsidR="00246E1F" w:rsidRPr="00D02274">
        <w:rPr>
          <w:rFonts w:ascii="Book Antiqua" w:hAnsi="Book Antiqua" w:cs="Arial"/>
          <w:sz w:val="24"/>
          <w:szCs w:val="24"/>
        </w:rPr>
        <w:t xml:space="preserve">miRNAs profiles between </w:t>
      </w:r>
      <w:r w:rsidR="00522705" w:rsidRPr="00D02274">
        <w:rPr>
          <w:rFonts w:ascii="Book Antiqua" w:hAnsi="Book Antiqua" w:cs="Arial"/>
          <w:sz w:val="24"/>
          <w:szCs w:val="24"/>
        </w:rPr>
        <w:t xml:space="preserve">different blood </w:t>
      </w:r>
      <w:r w:rsidR="00B16186" w:rsidRPr="00D02274">
        <w:rPr>
          <w:rFonts w:ascii="Book Antiqua" w:hAnsi="Book Antiqua" w:cs="Arial"/>
          <w:sz w:val="24"/>
          <w:szCs w:val="24"/>
        </w:rPr>
        <w:t>samples</w:t>
      </w:r>
      <w:r w:rsidR="002967C5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MTEsIDEzXTwvc3R5bGU+PC9EaXNwbGF5VGV4dD48cmVjb3JkPjxyZWMtbnVtYmVyPjEyPC9yZWMt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=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MTEsIDEzXTwvc3R5bGU+PC9EaXNwbGF5VGV4dD48cmVjb3JkPjxyZWMtbnVtYmVyPjEyPC9yZWMt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=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2967C5" w:rsidRPr="00D02274">
        <w:rPr>
          <w:rFonts w:ascii="Book Antiqua" w:hAnsi="Book Antiqua" w:cs="Arial"/>
          <w:sz w:val="24"/>
          <w:szCs w:val="24"/>
        </w:rPr>
      </w:r>
      <w:r w:rsidR="002967C5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[11,13]</w:t>
      </w:r>
      <w:r w:rsidR="002967C5" w:rsidRPr="00D02274">
        <w:rPr>
          <w:rFonts w:ascii="Book Antiqua" w:hAnsi="Book Antiqua" w:cs="Arial"/>
          <w:sz w:val="24"/>
          <w:szCs w:val="24"/>
        </w:rPr>
        <w:fldChar w:fldCharType="end"/>
      </w:r>
      <w:r w:rsidR="002967C5" w:rsidRPr="00D02274">
        <w:rPr>
          <w:rFonts w:ascii="Book Antiqua" w:hAnsi="Book Antiqua" w:cs="Arial"/>
          <w:sz w:val="24"/>
          <w:szCs w:val="24"/>
        </w:rPr>
        <w:t xml:space="preserve">. </w:t>
      </w:r>
      <w:r w:rsidR="00CE7A05" w:rsidRPr="00D02274">
        <w:rPr>
          <w:rFonts w:ascii="Book Antiqua" w:hAnsi="Book Antiqua" w:cs="Arial"/>
          <w:sz w:val="24"/>
          <w:szCs w:val="24"/>
        </w:rPr>
        <w:t xml:space="preserve">In this study, we compared </w:t>
      </w:r>
      <w:r w:rsidR="004B5B2A" w:rsidRPr="00D02274">
        <w:rPr>
          <w:rFonts w:ascii="Book Antiqua" w:hAnsi="Book Antiqua" w:cs="Arial"/>
          <w:sz w:val="24"/>
          <w:szCs w:val="24"/>
        </w:rPr>
        <w:t xml:space="preserve">miRNA profiles between matched serum and plasma </w:t>
      </w:r>
      <w:proofErr w:type="spellStart"/>
      <w:r w:rsidR="002760AE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2760AE" w:rsidRPr="00D02274">
        <w:rPr>
          <w:rFonts w:ascii="Book Antiqua" w:hAnsi="Book Antiqua" w:cs="Arial"/>
          <w:sz w:val="24"/>
          <w:szCs w:val="24"/>
        </w:rPr>
        <w:t xml:space="preserve"> </w:t>
      </w:r>
      <w:r w:rsidR="0080253A" w:rsidRPr="00D02274">
        <w:rPr>
          <w:rFonts w:ascii="Book Antiqua" w:hAnsi="Book Antiqua" w:cs="Arial"/>
          <w:sz w:val="24"/>
          <w:szCs w:val="24"/>
        </w:rPr>
        <w:t xml:space="preserve">preparations, </w:t>
      </w:r>
      <w:r w:rsidR="004B5B2A" w:rsidRPr="00D02274">
        <w:rPr>
          <w:rFonts w:ascii="Book Antiqua" w:hAnsi="Book Antiqua" w:cs="Arial"/>
          <w:sz w:val="24"/>
          <w:szCs w:val="24"/>
        </w:rPr>
        <w:t xml:space="preserve">collected from healthy </w:t>
      </w:r>
      <w:r w:rsidR="00777535" w:rsidRPr="00D02274">
        <w:rPr>
          <w:rFonts w:ascii="Book Antiqua" w:hAnsi="Book Antiqua" w:cs="Arial"/>
          <w:sz w:val="24"/>
          <w:szCs w:val="24"/>
        </w:rPr>
        <w:t xml:space="preserve">controls </w:t>
      </w:r>
      <w:r w:rsidR="004B5B2A" w:rsidRPr="00D02274">
        <w:rPr>
          <w:rFonts w:ascii="Book Antiqua" w:hAnsi="Book Antiqua" w:cs="Arial"/>
          <w:sz w:val="24"/>
          <w:szCs w:val="24"/>
        </w:rPr>
        <w:t xml:space="preserve">and patients with </w:t>
      </w:r>
      <w:proofErr w:type="spellStart"/>
      <w:r w:rsidR="00016D3A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016D3A" w:rsidRPr="00D02274">
        <w:rPr>
          <w:rFonts w:ascii="Book Antiqua" w:hAnsi="Book Antiqua" w:cs="Arial"/>
          <w:sz w:val="24"/>
          <w:szCs w:val="24"/>
        </w:rPr>
        <w:t xml:space="preserve"> adenocarcinoma</w:t>
      </w:r>
      <w:r w:rsidR="0080253A" w:rsidRPr="00D02274">
        <w:rPr>
          <w:rFonts w:ascii="Book Antiqua" w:hAnsi="Book Antiqua" w:cs="Arial"/>
          <w:sz w:val="24"/>
          <w:szCs w:val="24"/>
        </w:rPr>
        <w:t>,</w:t>
      </w:r>
      <w:r w:rsidR="00016D3A" w:rsidRPr="00D02274">
        <w:rPr>
          <w:rFonts w:ascii="Book Antiqua" w:hAnsi="Book Antiqua" w:cs="Arial"/>
          <w:sz w:val="24"/>
          <w:szCs w:val="24"/>
        </w:rPr>
        <w:t xml:space="preserve"> for the presence of reported specific </w:t>
      </w:r>
      <w:r w:rsidR="00DF6AFC" w:rsidRPr="00D02274">
        <w:rPr>
          <w:rFonts w:ascii="Book Antiqua" w:hAnsi="Book Antiqua" w:cs="Arial"/>
          <w:sz w:val="24"/>
          <w:szCs w:val="24"/>
        </w:rPr>
        <w:t xml:space="preserve">vesicular </w:t>
      </w:r>
      <w:r w:rsidR="00016D3A" w:rsidRPr="00D02274">
        <w:rPr>
          <w:rFonts w:ascii="Book Antiqua" w:hAnsi="Book Antiqua" w:cs="Arial"/>
          <w:sz w:val="24"/>
          <w:szCs w:val="24"/>
        </w:rPr>
        <w:t>and non-</w:t>
      </w:r>
      <w:r w:rsidR="00DF6AFC" w:rsidRPr="00D02274">
        <w:rPr>
          <w:rFonts w:ascii="Book Antiqua" w:hAnsi="Book Antiqua" w:cs="Arial"/>
          <w:sz w:val="24"/>
          <w:szCs w:val="24"/>
        </w:rPr>
        <w:t xml:space="preserve">vesicular </w:t>
      </w:r>
      <w:r w:rsidR="00016D3A" w:rsidRPr="00D02274">
        <w:rPr>
          <w:rFonts w:ascii="Book Antiqua" w:hAnsi="Book Antiqua" w:cs="Arial"/>
          <w:sz w:val="24"/>
          <w:szCs w:val="24"/>
        </w:rPr>
        <w:t xml:space="preserve">miRNAs. </w:t>
      </w:r>
      <w:r w:rsidR="00F40AE7" w:rsidRPr="00D02274">
        <w:rPr>
          <w:rFonts w:ascii="Book Antiqua" w:hAnsi="Book Antiqua" w:cs="Arial"/>
          <w:sz w:val="24"/>
          <w:szCs w:val="24"/>
        </w:rPr>
        <w:t>We also</w:t>
      </w:r>
      <w:r w:rsidR="00DB28EB" w:rsidRPr="00D02274">
        <w:rPr>
          <w:rFonts w:ascii="Book Antiqua" w:hAnsi="Book Antiqua" w:cs="Arial"/>
          <w:sz w:val="24"/>
          <w:szCs w:val="24"/>
        </w:rPr>
        <w:t xml:space="preserve"> </w:t>
      </w:r>
      <w:r w:rsidR="0007411A" w:rsidRPr="00D02274">
        <w:rPr>
          <w:rFonts w:ascii="Book Antiqua" w:hAnsi="Book Antiqua" w:cs="Arial"/>
          <w:sz w:val="24"/>
          <w:szCs w:val="24"/>
        </w:rPr>
        <w:t>compare</w:t>
      </w:r>
      <w:r w:rsidR="00F40AE7" w:rsidRPr="00D02274">
        <w:rPr>
          <w:rFonts w:ascii="Book Antiqua" w:hAnsi="Book Antiqua" w:cs="Arial"/>
          <w:sz w:val="24"/>
          <w:szCs w:val="24"/>
        </w:rPr>
        <w:t>d</w:t>
      </w:r>
      <w:r w:rsidR="0007411A" w:rsidRPr="00D02274">
        <w:rPr>
          <w:rFonts w:ascii="Book Antiqua" w:hAnsi="Book Antiqua" w:cs="Arial"/>
          <w:sz w:val="24"/>
          <w:szCs w:val="24"/>
        </w:rPr>
        <w:t xml:space="preserve"> </w:t>
      </w:r>
      <w:r w:rsidR="00B37B1A" w:rsidRPr="00D02274">
        <w:rPr>
          <w:rFonts w:ascii="Book Antiqua" w:hAnsi="Book Antiqua" w:cs="Arial"/>
          <w:sz w:val="24"/>
          <w:szCs w:val="24"/>
        </w:rPr>
        <w:t>the performance of a previously</w:t>
      </w:r>
      <w:r w:rsidR="0021251A" w:rsidRPr="00D02274">
        <w:rPr>
          <w:rFonts w:ascii="Book Antiqua" w:hAnsi="Book Antiqua" w:cs="Arial"/>
          <w:sz w:val="24"/>
          <w:szCs w:val="24"/>
        </w:rPr>
        <w:t xml:space="preserve"> identified </w:t>
      </w:r>
      <w:r w:rsidR="00AE1C44" w:rsidRPr="00D02274">
        <w:rPr>
          <w:rFonts w:ascii="Book Antiqua" w:hAnsi="Book Antiqua" w:cs="Arial"/>
          <w:sz w:val="24"/>
          <w:szCs w:val="24"/>
        </w:rPr>
        <w:t>multi-biomarker panel</w:t>
      </w:r>
      <w:r w:rsidR="00EA6BA6" w:rsidRPr="00D02274">
        <w:rPr>
          <w:rFonts w:ascii="Book Antiqua" w:hAnsi="Book Antiqua" w:cs="Arial"/>
          <w:sz w:val="24"/>
          <w:szCs w:val="24"/>
        </w:rPr>
        <w:t xml:space="preserve"> (comprising of 5 </w:t>
      </w:r>
      <w:proofErr w:type="spellStart"/>
      <w:r w:rsidR="00DF6AF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DF6AFC" w:rsidRPr="00D02274">
        <w:rPr>
          <w:rFonts w:ascii="Book Antiqua" w:hAnsi="Book Antiqua" w:cs="Arial"/>
          <w:sz w:val="24"/>
          <w:szCs w:val="24"/>
        </w:rPr>
        <w:t xml:space="preserve"> </w:t>
      </w:r>
      <w:r w:rsidR="00EA6BA6" w:rsidRPr="00D02274">
        <w:rPr>
          <w:rFonts w:ascii="Book Antiqua" w:hAnsi="Book Antiqua" w:cs="Arial"/>
          <w:sz w:val="24"/>
          <w:szCs w:val="24"/>
        </w:rPr>
        <w:t>miRNA ratios)</w:t>
      </w:r>
      <w:r w:rsidR="00B64D79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B64D79" w:rsidRPr="00D02274">
        <w:rPr>
          <w:rFonts w:ascii="Book Antiqua" w:hAnsi="Book Antiqua" w:cs="Arial"/>
          <w:sz w:val="24"/>
          <w:szCs w:val="24"/>
        </w:rPr>
      </w:r>
      <w:r w:rsidR="00B64D79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[20]</w:t>
      </w:r>
      <w:r w:rsidR="00B64D79" w:rsidRPr="00D02274">
        <w:rPr>
          <w:rFonts w:ascii="Book Antiqua" w:hAnsi="Book Antiqua" w:cs="Arial"/>
          <w:sz w:val="24"/>
          <w:szCs w:val="24"/>
        </w:rPr>
        <w:fldChar w:fldCharType="end"/>
      </w:r>
      <w:r w:rsidR="00CB64CC" w:rsidRPr="00D02274">
        <w:rPr>
          <w:rFonts w:ascii="Book Antiqua" w:hAnsi="Book Antiqua" w:cs="Arial"/>
          <w:sz w:val="24"/>
          <w:szCs w:val="24"/>
        </w:rPr>
        <w:t>, between serum and plasma</w:t>
      </w:r>
      <w:r w:rsidR="0080253A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1A753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A753B" w:rsidRPr="00D02274">
        <w:rPr>
          <w:rFonts w:ascii="Book Antiqua" w:hAnsi="Book Antiqua" w:cs="Arial"/>
          <w:sz w:val="24"/>
          <w:szCs w:val="24"/>
        </w:rPr>
        <w:t xml:space="preserve"> </w:t>
      </w:r>
      <w:r w:rsidR="0080253A" w:rsidRPr="00D02274">
        <w:rPr>
          <w:rFonts w:ascii="Book Antiqua" w:hAnsi="Book Antiqua" w:cs="Arial"/>
          <w:sz w:val="24"/>
          <w:szCs w:val="24"/>
        </w:rPr>
        <w:t>preparations</w:t>
      </w:r>
      <w:r w:rsidR="00CB64CC" w:rsidRPr="00D02274">
        <w:rPr>
          <w:rFonts w:ascii="Book Antiqua" w:hAnsi="Book Antiqua" w:cs="Arial"/>
          <w:sz w:val="24"/>
          <w:szCs w:val="24"/>
        </w:rPr>
        <w:t xml:space="preserve">, </w:t>
      </w:r>
      <w:r w:rsidR="0021251A" w:rsidRPr="00D02274">
        <w:rPr>
          <w:rFonts w:ascii="Book Antiqua" w:hAnsi="Book Antiqua" w:cs="Arial"/>
          <w:sz w:val="24"/>
          <w:szCs w:val="24"/>
        </w:rPr>
        <w:t xml:space="preserve">to </w:t>
      </w:r>
      <w:r w:rsidR="000778A7" w:rsidRPr="00D02274">
        <w:rPr>
          <w:rFonts w:ascii="Book Antiqua" w:hAnsi="Book Antiqua" w:cs="Arial"/>
          <w:sz w:val="24"/>
          <w:szCs w:val="24"/>
        </w:rPr>
        <w:t>discriminate</w:t>
      </w:r>
      <w:r w:rsidR="009F5164" w:rsidRPr="00D02274">
        <w:rPr>
          <w:rFonts w:ascii="Book Antiqua" w:hAnsi="Book Antiqua" w:cs="Arial"/>
          <w:sz w:val="24"/>
          <w:szCs w:val="24"/>
        </w:rPr>
        <w:t xml:space="preserve"> patients with</w:t>
      </w:r>
      <w:r w:rsidR="001B2D77" w:rsidRPr="00D02274">
        <w:rPr>
          <w:rFonts w:ascii="Book Antiqua" w:hAnsi="Book Antiqua" w:cs="Arial"/>
          <w:sz w:val="24"/>
          <w:szCs w:val="24"/>
        </w:rPr>
        <w:t xml:space="preserve"> </w:t>
      </w:r>
      <w:r w:rsidR="000778A7" w:rsidRPr="00D02274">
        <w:rPr>
          <w:rFonts w:ascii="Book Antiqua" w:hAnsi="Book Antiqua" w:cs="Arial"/>
          <w:sz w:val="24"/>
          <w:szCs w:val="24"/>
          <w:lang w:val="en-US"/>
        </w:rPr>
        <w:t>esophageal</w:t>
      </w:r>
      <w:r w:rsidR="001B2D77" w:rsidRPr="00D02274">
        <w:rPr>
          <w:rFonts w:ascii="Book Antiqua" w:hAnsi="Book Antiqua" w:cs="Arial"/>
          <w:sz w:val="24"/>
          <w:szCs w:val="24"/>
        </w:rPr>
        <w:t xml:space="preserve"> adenocarcinoma fr</w:t>
      </w:r>
      <w:r w:rsidR="000778A7" w:rsidRPr="00D02274">
        <w:rPr>
          <w:rFonts w:ascii="Book Antiqua" w:hAnsi="Book Antiqua" w:cs="Arial"/>
          <w:sz w:val="24"/>
          <w:szCs w:val="24"/>
        </w:rPr>
        <w:t>o</w:t>
      </w:r>
      <w:r w:rsidR="001B2D77" w:rsidRPr="00D02274">
        <w:rPr>
          <w:rFonts w:ascii="Book Antiqua" w:hAnsi="Book Antiqua" w:cs="Arial"/>
          <w:sz w:val="24"/>
          <w:szCs w:val="24"/>
        </w:rPr>
        <w:t xml:space="preserve">m </w:t>
      </w:r>
      <w:r w:rsidR="000778A7" w:rsidRPr="00D02274">
        <w:rPr>
          <w:rFonts w:ascii="Book Antiqua" w:hAnsi="Book Antiqua" w:cs="Arial"/>
          <w:sz w:val="24"/>
          <w:szCs w:val="24"/>
        </w:rPr>
        <w:t xml:space="preserve">the </w:t>
      </w:r>
      <w:r w:rsidR="001B2D77" w:rsidRPr="00D02274">
        <w:rPr>
          <w:rFonts w:ascii="Book Antiqua" w:hAnsi="Book Antiqua" w:cs="Arial"/>
          <w:sz w:val="24"/>
          <w:szCs w:val="24"/>
        </w:rPr>
        <w:t xml:space="preserve">healthy </w:t>
      </w:r>
      <w:r w:rsidR="000778A7" w:rsidRPr="00D02274">
        <w:rPr>
          <w:rFonts w:ascii="Book Antiqua" w:hAnsi="Book Antiqua" w:cs="Arial"/>
          <w:sz w:val="24"/>
          <w:szCs w:val="24"/>
        </w:rPr>
        <w:t>individuals</w:t>
      </w:r>
      <w:r w:rsidR="00CB64CC" w:rsidRPr="00D02274">
        <w:rPr>
          <w:rFonts w:ascii="Book Antiqua" w:hAnsi="Book Antiqua" w:cs="Arial"/>
          <w:sz w:val="24"/>
          <w:szCs w:val="24"/>
        </w:rPr>
        <w:t>.</w:t>
      </w:r>
    </w:p>
    <w:p w14:paraId="4A2A6640" w14:textId="77777777" w:rsidR="00EC3136" w:rsidRPr="00D02274" w:rsidRDefault="00EC3136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06CDAED5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 w:rsidRPr="00D02274">
        <w:rPr>
          <w:rFonts w:ascii="Book Antiqua" w:hAnsi="Book Antiqua" w:cstheme="minorHAnsi"/>
          <w:b/>
          <w:sz w:val="24"/>
          <w:szCs w:val="24"/>
          <w:u w:val="single"/>
        </w:rPr>
        <w:t>MATERIALS AND METHODS</w:t>
      </w:r>
    </w:p>
    <w:p w14:paraId="524291F3" w14:textId="1DBF64B8" w:rsidR="004F35AC" w:rsidRPr="00D02274" w:rsidRDefault="00674D12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Patient r</w:t>
      </w:r>
      <w:r w:rsidR="00725DB9" w:rsidRPr="00D02274">
        <w:rPr>
          <w:rFonts w:ascii="Book Antiqua" w:hAnsi="Book Antiqua" w:cs="Arial"/>
          <w:b/>
          <w:i/>
          <w:iCs/>
          <w:sz w:val="24"/>
          <w:szCs w:val="24"/>
        </w:rPr>
        <w:t>ecruitment and s</w:t>
      </w:r>
      <w:r w:rsidR="00E94814" w:rsidRPr="00D02274">
        <w:rPr>
          <w:rFonts w:ascii="Book Antiqua" w:hAnsi="Book Antiqua" w:cs="Arial"/>
          <w:b/>
          <w:i/>
          <w:iCs/>
          <w:sz w:val="24"/>
          <w:szCs w:val="24"/>
        </w:rPr>
        <w:t>ample collection</w:t>
      </w:r>
      <w:r w:rsidR="004F35AC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</w:t>
      </w:r>
    </w:p>
    <w:p w14:paraId="158C7863" w14:textId="6C0BB357" w:rsidR="00DF6EB2" w:rsidRPr="00D02274" w:rsidRDefault="00B74807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Individuals </w:t>
      </w:r>
      <w:r w:rsidR="00092511" w:rsidRPr="00D02274">
        <w:rPr>
          <w:rFonts w:ascii="Book Antiqua" w:hAnsi="Book Antiqua" w:cs="Arial"/>
          <w:sz w:val="24"/>
          <w:szCs w:val="24"/>
        </w:rPr>
        <w:t>visiting Flinders Medical Centre</w:t>
      </w:r>
      <w:r w:rsidR="004C527E" w:rsidRPr="00D02274">
        <w:rPr>
          <w:rFonts w:ascii="Book Antiqua" w:hAnsi="Book Antiqua" w:cs="Arial"/>
          <w:sz w:val="24"/>
          <w:szCs w:val="24"/>
        </w:rPr>
        <w:t xml:space="preserve"> (</w:t>
      </w:r>
      <w:r w:rsidR="00DA699A" w:rsidRPr="00D02274">
        <w:rPr>
          <w:rFonts w:ascii="Book Antiqua" w:hAnsi="Book Antiqua" w:cs="Arial"/>
          <w:sz w:val="24"/>
          <w:szCs w:val="24"/>
        </w:rPr>
        <w:t>Adelaide</w:t>
      </w:r>
      <w:r w:rsidR="004C527E" w:rsidRPr="00D02274">
        <w:rPr>
          <w:rFonts w:ascii="Book Antiqua" w:hAnsi="Book Antiqua" w:cs="Arial"/>
          <w:sz w:val="24"/>
          <w:szCs w:val="24"/>
        </w:rPr>
        <w:t xml:space="preserve">, South Australia) </w:t>
      </w:r>
      <w:r w:rsidR="007659E3" w:rsidRPr="00D02274">
        <w:rPr>
          <w:rFonts w:ascii="Book Antiqua" w:hAnsi="Book Antiqua" w:cs="Arial"/>
          <w:sz w:val="24"/>
          <w:szCs w:val="24"/>
        </w:rPr>
        <w:t xml:space="preserve">and </w:t>
      </w:r>
      <w:r w:rsidR="00A00553" w:rsidRPr="00D02274">
        <w:rPr>
          <w:rFonts w:ascii="Book Antiqua" w:hAnsi="Book Antiqua" w:cs="Arial"/>
          <w:sz w:val="24"/>
          <w:szCs w:val="24"/>
        </w:rPr>
        <w:t xml:space="preserve">the </w:t>
      </w:r>
      <w:r w:rsidR="007659E3" w:rsidRPr="00D02274">
        <w:rPr>
          <w:rFonts w:ascii="Book Antiqua" w:hAnsi="Book Antiqua" w:cs="Arial"/>
          <w:sz w:val="24"/>
          <w:szCs w:val="24"/>
        </w:rPr>
        <w:t xml:space="preserve">Royal Adelaide Hospital </w:t>
      </w:r>
      <w:r w:rsidR="00330BB1" w:rsidRPr="00D02274">
        <w:rPr>
          <w:rFonts w:ascii="Book Antiqua" w:hAnsi="Book Antiqua" w:cs="Arial"/>
          <w:sz w:val="24"/>
          <w:szCs w:val="24"/>
        </w:rPr>
        <w:t>(</w:t>
      </w:r>
      <w:r w:rsidR="007659E3" w:rsidRPr="00D02274">
        <w:rPr>
          <w:rFonts w:ascii="Book Antiqua" w:hAnsi="Book Antiqua" w:cs="Arial"/>
          <w:sz w:val="24"/>
          <w:szCs w:val="24"/>
        </w:rPr>
        <w:t xml:space="preserve">Adelaide, South Australia) </w:t>
      </w:r>
      <w:r w:rsidR="004C527E" w:rsidRPr="00D02274">
        <w:rPr>
          <w:rFonts w:ascii="Book Antiqua" w:hAnsi="Book Antiqua" w:cs="Arial"/>
          <w:sz w:val="24"/>
          <w:szCs w:val="24"/>
        </w:rPr>
        <w:t>for</w:t>
      </w:r>
      <w:r w:rsidR="00DA699A" w:rsidRPr="00D02274">
        <w:rPr>
          <w:rFonts w:ascii="Book Antiqua" w:hAnsi="Book Antiqua" w:cs="Arial"/>
          <w:sz w:val="24"/>
          <w:szCs w:val="24"/>
        </w:rPr>
        <w:t xml:space="preserve"> </w:t>
      </w:r>
      <w:r w:rsidR="004C527E" w:rsidRPr="00D02274">
        <w:rPr>
          <w:rFonts w:ascii="Book Antiqua" w:hAnsi="Book Antiqua" w:cs="Arial"/>
          <w:sz w:val="24"/>
          <w:szCs w:val="24"/>
        </w:rPr>
        <w:t>endoscopy procedure</w:t>
      </w:r>
      <w:r w:rsidR="00DA699A" w:rsidRPr="00D02274">
        <w:rPr>
          <w:rFonts w:ascii="Book Antiqua" w:hAnsi="Book Antiqua" w:cs="Arial"/>
          <w:sz w:val="24"/>
          <w:szCs w:val="24"/>
        </w:rPr>
        <w:t>s</w:t>
      </w:r>
      <w:r w:rsidR="00C81A51" w:rsidRPr="00D02274">
        <w:rPr>
          <w:rFonts w:ascii="Book Antiqua" w:hAnsi="Book Antiqua" w:cs="Arial"/>
          <w:sz w:val="24"/>
          <w:szCs w:val="24"/>
        </w:rPr>
        <w:t xml:space="preserve"> and management of </w:t>
      </w:r>
      <w:proofErr w:type="spellStart"/>
      <w:r w:rsidR="00C81A51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C81A51" w:rsidRPr="00D02274">
        <w:rPr>
          <w:rFonts w:ascii="Book Antiqua" w:hAnsi="Book Antiqua" w:cs="Arial"/>
          <w:sz w:val="24"/>
          <w:szCs w:val="24"/>
        </w:rPr>
        <w:t xml:space="preserve"> cancer</w:t>
      </w:r>
      <w:r w:rsidR="004C527E" w:rsidRPr="00D02274">
        <w:rPr>
          <w:rFonts w:ascii="Book Antiqua" w:hAnsi="Book Antiqua" w:cs="Arial"/>
          <w:sz w:val="24"/>
          <w:szCs w:val="24"/>
        </w:rPr>
        <w:t xml:space="preserve"> were recruited</w:t>
      </w:r>
      <w:r w:rsidR="00DA699A" w:rsidRPr="00D02274">
        <w:rPr>
          <w:rFonts w:ascii="Book Antiqua" w:hAnsi="Book Antiqua" w:cs="Arial"/>
          <w:sz w:val="24"/>
          <w:szCs w:val="24"/>
        </w:rPr>
        <w:t xml:space="preserve"> for a biomarker research study</w:t>
      </w:r>
      <w:r w:rsidR="00D45ABF" w:rsidRPr="00D02274">
        <w:rPr>
          <w:rFonts w:ascii="Book Antiqua" w:hAnsi="Book Antiqua" w:cs="Arial"/>
          <w:sz w:val="24"/>
          <w:szCs w:val="24"/>
        </w:rPr>
        <w:t xml:space="preserve">. </w:t>
      </w:r>
      <w:r w:rsidR="00824F98" w:rsidRPr="00D02274">
        <w:rPr>
          <w:rFonts w:ascii="Book Antiqua" w:hAnsi="Book Antiqua" w:cs="Arial"/>
          <w:sz w:val="24"/>
          <w:szCs w:val="24"/>
        </w:rPr>
        <w:t>Ethic</w:t>
      </w:r>
      <w:r w:rsidR="00A00553" w:rsidRPr="00D02274">
        <w:rPr>
          <w:rFonts w:ascii="Book Antiqua" w:hAnsi="Book Antiqua" w:cs="Arial"/>
          <w:sz w:val="24"/>
          <w:szCs w:val="24"/>
        </w:rPr>
        <w:t>al</w:t>
      </w:r>
      <w:r w:rsidR="00824F98" w:rsidRPr="00D02274">
        <w:rPr>
          <w:rFonts w:ascii="Book Antiqua" w:hAnsi="Book Antiqua" w:cs="Arial"/>
          <w:sz w:val="24"/>
          <w:szCs w:val="24"/>
        </w:rPr>
        <w:t xml:space="preserve"> </w:t>
      </w:r>
      <w:r w:rsidR="00DA699A" w:rsidRPr="00D02274">
        <w:rPr>
          <w:rFonts w:ascii="Book Antiqua" w:hAnsi="Book Antiqua" w:cs="Arial"/>
          <w:sz w:val="24"/>
          <w:szCs w:val="24"/>
        </w:rPr>
        <w:t>approv</w:t>
      </w:r>
      <w:r w:rsidR="00A00553" w:rsidRPr="00D02274">
        <w:rPr>
          <w:rFonts w:ascii="Book Antiqua" w:hAnsi="Book Antiqua" w:cs="Arial"/>
          <w:sz w:val="24"/>
          <w:szCs w:val="24"/>
        </w:rPr>
        <w:t>al was obtained from</w:t>
      </w:r>
      <w:r w:rsidR="00DA699A" w:rsidRPr="00D02274">
        <w:rPr>
          <w:rFonts w:ascii="Book Antiqua" w:hAnsi="Book Antiqua" w:cs="Arial"/>
          <w:sz w:val="24"/>
          <w:szCs w:val="24"/>
        </w:rPr>
        <w:t xml:space="preserve"> the Southern Adelaide Clinical Human Research Ethics Committee</w:t>
      </w:r>
      <w:r w:rsidR="00824F98" w:rsidRPr="00D02274">
        <w:rPr>
          <w:rFonts w:ascii="Book Antiqua" w:hAnsi="Book Antiqua" w:cs="Arial"/>
          <w:sz w:val="24"/>
          <w:szCs w:val="24"/>
        </w:rPr>
        <w:t xml:space="preserve"> and </w:t>
      </w:r>
      <w:r w:rsidR="00A00553" w:rsidRPr="00D02274">
        <w:rPr>
          <w:rFonts w:ascii="Book Antiqua" w:hAnsi="Book Antiqua" w:cs="Arial"/>
          <w:sz w:val="24"/>
          <w:szCs w:val="24"/>
        </w:rPr>
        <w:t xml:space="preserve">the </w:t>
      </w:r>
      <w:r w:rsidR="00824F98" w:rsidRPr="00D02274">
        <w:rPr>
          <w:rFonts w:ascii="Book Antiqua" w:hAnsi="Book Antiqua" w:cs="Arial"/>
          <w:sz w:val="24"/>
          <w:szCs w:val="24"/>
        </w:rPr>
        <w:t>Royal Adelaide Hospital Research Committee</w:t>
      </w:r>
      <w:r w:rsidR="00114BCD" w:rsidRPr="00D02274">
        <w:rPr>
          <w:rFonts w:ascii="Book Antiqua" w:hAnsi="Book Antiqua" w:cs="Arial"/>
          <w:sz w:val="24"/>
          <w:szCs w:val="24"/>
        </w:rPr>
        <w:t>.</w:t>
      </w:r>
      <w:r w:rsidR="00DA699A" w:rsidRPr="00D02274">
        <w:rPr>
          <w:rFonts w:ascii="Book Antiqua" w:hAnsi="Book Antiqua" w:cs="Arial"/>
          <w:sz w:val="24"/>
          <w:szCs w:val="24"/>
        </w:rPr>
        <w:t xml:space="preserve"> </w:t>
      </w:r>
      <w:r w:rsidR="002E71D1" w:rsidRPr="00D02274">
        <w:rPr>
          <w:rFonts w:ascii="Book Antiqua" w:hAnsi="Book Antiqua" w:cs="Arial"/>
          <w:sz w:val="24"/>
          <w:szCs w:val="24"/>
        </w:rPr>
        <w:t xml:space="preserve">All individuals </w:t>
      </w:r>
      <w:r w:rsidR="00B02E10" w:rsidRPr="00D02274">
        <w:rPr>
          <w:rFonts w:ascii="Book Antiqua" w:hAnsi="Book Antiqua" w:cs="Arial"/>
          <w:sz w:val="24"/>
          <w:szCs w:val="24"/>
        </w:rPr>
        <w:t>provided</w:t>
      </w:r>
      <w:r w:rsidR="002E71D1" w:rsidRPr="00D02274">
        <w:rPr>
          <w:rFonts w:ascii="Book Antiqua" w:hAnsi="Book Antiqua" w:cs="Arial"/>
          <w:sz w:val="24"/>
          <w:szCs w:val="24"/>
        </w:rPr>
        <w:t xml:space="preserve"> written </w:t>
      </w:r>
      <w:r w:rsidR="004677F5" w:rsidRPr="00D02274">
        <w:rPr>
          <w:rFonts w:ascii="Book Antiqua" w:hAnsi="Book Antiqua" w:cs="Arial"/>
          <w:sz w:val="24"/>
          <w:szCs w:val="24"/>
        </w:rPr>
        <w:t xml:space="preserve">informed </w:t>
      </w:r>
      <w:r w:rsidR="002E71D1" w:rsidRPr="00D02274">
        <w:rPr>
          <w:rFonts w:ascii="Book Antiqua" w:hAnsi="Book Antiqua" w:cs="Arial"/>
          <w:sz w:val="24"/>
          <w:szCs w:val="24"/>
        </w:rPr>
        <w:t xml:space="preserve">consent </w:t>
      </w:r>
      <w:r w:rsidR="006C6915" w:rsidRPr="00D02274">
        <w:rPr>
          <w:rFonts w:ascii="Book Antiqua" w:hAnsi="Book Antiqua" w:cs="Arial"/>
          <w:sz w:val="24"/>
          <w:szCs w:val="24"/>
        </w:rPr>
        <w:t xml:space="preserve">for blood </w:t>
      </w:r>
      <w:r w:rsidR="00032B36" w:rsidRPr="00D02274">
        <w:rPr>
          <w:rFonts w:ascii="Book Antiqua" w:hAnsi="Book Antiqua" w:cs="Arial"/>
          <w:sz w:val="24"/>
          <w:szCs w:val="24"/>
        </w:rPr>
        <w:t xml:space="preserve">and </w:t>
      </w:r>
      <w:r w:rsidR="00D27AE3" w:rsidRPr="00D02274">
        <w:rPr>
          <w:rFonts w:ascii="Book Antiqua" w:hAnsi="Book Antiqua" w:cs="Arial"/>
          <w:sz w:val="24"/>
          <w:szCs w:val="24"/>
        </w:rPr>
        <w:t xml:space="preserve">personal data </w:t>
      </w:r>
      <w:r w:rsidR="006C6915" w:rsidRPr="00D02274">
        <w:rPr>
          <w:rFonts w:ascii="Book Antiqua" w:hAnsi="Book Antiqua" w:cs="Arial"/>
          <w:sz w:val="24"/>
          <w:szCs w:val="24"/>
        </w:rPr>
        <w:t xml:space="preserve">collection </w:t>
      </w:r>
      <w:r w:rsidR="00F65E90" w:rsidRPr="00D02274">
        <w:rPr>
          <w:rFonts w:ascii="Book Antiqua" w:hAnsi="Book Antiqua" w:cs="Arial"/>
          <w:sz w:val="24"/>
          <w:szCs w:val="24"/>
        </w:rPr>
        <w:t xml:space="preserve">for </w:t>
      </w:r>
      <w:r w:rsidR="00782C54" w:rsidRPr="00D02274">
        <w:rPr>
          <w:rFonts w:ascii="Book Antiqua" w:hAnsi="Book Antiqua" w:cs="Arial"/>
          <w:sz w:val="24"/>
          <w:szCs w:val="24"/>
        </w:rPr>
        <w:t>research purposes.</w:t>
      </w:r>
      <w:r w:rsidR="000A65F0" w:rsidRPr="00D02274">
        <w:rPr>
          <w:rFonts w:ascii="Book Antiqua" w:hAnsi="Book Antiqua" w:cs="Arial"/>
          <w:sz w:val="24"/>
          <w:szCs w:val="24"/>
        </w:rPr>
        <w:t xml:space="preserve"> </w:t>
      </w:r>
      <w:r w:rsidR="0034433D" w:rsidRPr="00D02274">
        <w:rPr>
          <w:rFonts w:ascii="Book Antiqua" w:hAnsi="Book Antiqua" w:cs="Arial"/>
          <w:sz w:val="24"/>
          <w:szCs w:val="24"/>
        </w:rPr>
        <w:t xml:space="preserve">The study </w:t>
      </w:r>
      <w:r w:rsidR="00ED676C" w:rsidRPr="00D02274">
        <w:rPr>
          <w:rFonts w:ascii="Book Antiqua" w:hAnsi="Book Antiqua" w:cs="Arial"/>
          <w:sz w:val="24"/>
          <w:szCs w:val="24"/>
        </w:rPr>
        <w:t xml:space="preserve">was conducted </w:t>
      </w:r>
      <w:r w:rsidR="0034433D" w:rsidRPr="00D02274">
        <w:rPr>
          <w:rFonts w:ascii="Book Antiqua" w:hAnsi="Book Antiqua" w:cs="Arial"/>
          <w:sz w:val="24"/>
          <w:szCs w:val="24"/>
        </w:rPr>
        <w:t>in accordance with the Declaration of Helsinki’s</w:t>
      </w:r>
      <w:r w:rsidR="0076106E" w:rsidRPr="00D02274">
        <w:rPr>
          <w:rFonts w:ascii="Book Antiqua" w:hAnsi="Book Antiqua" w:cs="Arial"/>
          <w:sz w:val="24"/>
          <w:szCs w:val="24"/>
        </w:rPr>
        <w:t xml:space="preserve"> (2008) statement for the ethical principles for medical research involving human subjects.</w:t>
      </w:r>
    </w:p>
    <w:p w14:paraId="01E6AFB3" w14:textId="5A6542DB" w:rsidR="00451B64" w:rsidRPr="00D02274" w:rsidRDefault="00451B64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lastRenderedPageBreak/>
        <w:t xml:space="preserve">Blood samples from </w:t>
      </w:r>
      <w:r w:rsidR="00F25A16" w:rsidRPr="00D02274">
        <w:rPr>
          <w:rFonts w:ascii="Book Antiqua" w:hAnsi="Book Antiqua" w:cs="Arial"/>
          <w:sz w:val="24"/>
          <w:szCs w:val="24"/>
        </w:rPr>
        <w:t>1</w:t>
      </w:r>
      <w:r w:rsidR="00FC32FB" w:rsidRPr="00D02274">
        <w:rPr>
          <w:rFonts w:ascii="Book Antiqua" w:hAnsi="Book Antiqua" w:cs="Arial"/>
          <w:sz w:val="24"/>
          <w:szCs w:val="24"/>
        </w:rPr>
        <w:t>0</w:t>
      </w:r>
      <w:r w:rsidR="00F25A16" w:rsidRPr="00D02274">
        <w:rPr>
          <w:rFonts w:ascii="Book Antiqua" w:hAnsi="Book Antiqua" w:cs="Arial"/>
          <w:sz w:val="24"/>
          <w:szCs w:val="24"/>
        </w:rPr>
        <w:t xml:space="preserve"> </w:t>
      </w:r>
      <w:r w:rsidR="00F35D2B" w:rsidRPr="00D02274">
        <w:rPr>
          <w:rFonts w:ascii="Book Antiqua" w:hAnsi="Book Antiqua" w:cs="Arial"/>
          <w:sz w:val="24"/>
          <w:szCs w:val="24"/>
        </w:rPr>
        <w:t xml:space="preserve">healthy </w:t>
      </w:r>
      <w:r w:rsidR="00A00553" w:rsidRPr="00D02274">
        <w:rPr>
          <w:rFonts w:ascii="Book Antiqua" w:hAnsi="Book Antiqua" w:cs="Arial"/>
          <w:sz w:val="24"/>
          <w:szCs w:val="24"/>
        </w:rPr>
        <w:t xml:space="preserve">controls </w:t>
      </w:r>
      <w:r w:rsidR="00F35D2B" w:rsidRPr="00D02274">
        <w:rPr>
          <w:rFonts w:ascii="Book Antiqua" w:hAnsi="Book Antiqua" w:cs="Arial"/>
          <w:sz w:val="24"/>
          <w:szCs w:val="24"/>
        </w:rPr>
        <w:t xml:space="preserve">(median age 56.5 ± 10) and </w:t>
      </w:r>
      <w:r w:rsidR="00FC32FB" w:rsidRPr="00D02274">
        <w:rPr>
          <w:rFonts w:ascii="Book Antiqua" w:hAnsi="Book Antiqua" w:cs="Arial"/>
          <w:sz w:val="24"/>
          <w:szCs w:val="24"/>
        </w:rPr>
        <w:t xml:space="preserve">10 </w:t>
      </w:r>
      <w:r w:rsidR="004F36AF" w:rsidRPr="00D02274">
        <w:rPr>
          <w:rFonts w:ascii="Book Antiqua" w:hAnsi="Book Antiqua" w:cs="Arial"/>
          <w:sz w:val="24"/>
          <w:szCs w:val="24"/>
        </w:rPr>
        <w:t xml:space="preserve">patients with </w:t>
      </w:r>
      <w:r w:rsidR="00F35D2B" w:rsidRPr="00D02274">
        <w:rPr>
          <w:rFonts w:ascii="Book Antiqua" w:hAnsi="Book Antiqua" w:cs="Arial"/>
          <w:sz w:val="24"/>
          <w:szCs w:val="24"/>
        </w:rPr>
        <w:t xml:space="preserve">locally advanced </w:t>
      </w:r>
      <w:proofErr w:type="spellStart"/>
      <w:r w:rsidR="00F35D2B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F35D2B" w:rsidRPr="00D02274">
        <w:rPr>
          <w:rFonts w:ascii="Book Antiqua" w:hAnsi="Book Antiqua" w:cs="Arial"/>
          <w:sz w:val="24"/>
          <w:szCs w:val="24"/>
        </w:rPr>
        <w:t xml:space="preserve"> adenocarcinoma (median age 59.5 ± 7) were used. </w:t>
      </w:r>
      <w:r w:rsidR="00547A1E" w:rsidRPr="00D02274">
        <w:rPr>
          <w:rFonts w:ascii="Book Antiqua" w:hAnsi="Book Antiqua" w:cs="Arial"/>
          <w:sz w:val="24"/>
          <w:szCs w:val="24"/>
        </w:rPr>
        <w:t xml:space="preserve">The individuals were previously part of a larger biomarker study </w:t>
      </w:r>
      <w:r w:rsidR="00547A1E" w:rsidRPr="00D02274">
        <w:rPr>
          <w:rFonts w:ascii="Book Antiqua" w:eastAsia="Arial" w:hAnsi="Book Antiqua" w:cs="Arial"/>
          <w:sz w:val="24"/>
          <w:szCs w:val="24"/>
        </w:rPr>
        <w:t xml:space="preserve">for </w:t>
      </w:r>
      <w:proofErr w:type="spellStart"/>
      <w:r w:rsidR="00547A1E" w:rsidRPr="00D02274">
        <w:rPr>
          <w:rFonts w:ascii="Book Antiqua" w:eastAsia="Arial" w:hAnsi="Book Antiqua" w:cs="Arial"/>
          <w:sz w:val="24"/>
          <w:szCs w:val="24"/>
        </w:rPr>
        <w:t>esophageal</w:t>
      </w:r>
      <w:proofErr w:type="spellEnd"/>
      <w:r w:rsidR="00547A1E" w:rsidRPr="00D02274">
        <w:rPr>
          <w:rFonts w:ascii="Book Antiqua" w:eastAsia="Arial" w:hAnsi="Book Antiqua" w:cs="Arial"/>
          <w:sz w:val="24"/>
          <w:szCs w:val="24"/>
        </w:rPr>
        <w:t xml:space="preserve"> adenocarcinoma</w:t>
      </w:r>
      <w:r w:rsidR="00FC7357" w:rsidRPr="00D02274">
        <w:rPr>
          <w:rFonts w:ascii="Book Antiqua" w:eastAsia="Arial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eastAsia="Arial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eastAsia="Arial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eastAsia="Arial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eastAsia="Arial" w:hAnsi="Book Antiqua" w:cs="Arial"/>
          <w:sz w:val="24"/>
          <w:szCs w:val="24"/>
        </w:rPr>
      </w:r>
      <w:r w:rsidR="00E409B6" w:rsidRPr="00D02274">
        <w:rPr>
          <w:rFonts w:ascii="Book Antiqua" w:eastAsia="Arial" w:hAnsi="Book Antiqua" w:cs="Arial"/>
          <w:sz w:val="24"/>
          <w:szCs w:val="24"/>
        </w:rPr>
        <w:fldChar w:fldCharType="end"/>
      </w:r>
      <w:r w:rsidR="00FC7357" w:rsidRPr="00D02274">
        <w:rPr>
          <w:rFonts w:ascii="Book Antiqua" w:eastAsia="Arial" w:hAnsi="Book Antiqua" w:cs="Arial"/>
          <w:sz w:val="24"/>
          <w:szCs w:val="24"/>
        </w:rPr>
      </w:r>
      <w:r w:rsidR="00FC7357" w:rsidRPr="00D02274">
        <w:rPr>
          <w:rFonts w:ascii="Book Antiqua" w:eastAsia="Arial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eastAsia="Arial" w:hAnsi="Book Antiqua" w:cs="Arial"/>
          <w:noProof/>
          <w:sz w:val="24"/>
          <w:szCs w:val="24"/>
          <w:vertAlign w:val="superscript"/>
        </w:rPr>
        <w:t>[20]</w:t>
      </w:r>
      <w:r w:rsidR="00FC7357" w:rsidRPr="00D02274">
        <w:rPr>
          <w:rFonts w:ascii="Book Antiqua" w:eastAsia="Arial" w:hAnsi="Book Antiqua" w:cs="Arial"/>
          <w:sz w:val="24"/>
          <w:szCs w:val="24"/>
        </w:rPr>
        <w:fldChar w:fldCharType="end"/>
      </w:r>
      <w:r w:rsidR="00547A1E" w:rsidRPr="00D02274">
        <w:rPr>
          <w:rFonts w:ascii="Book Antiqua" w:eastAsia="Arial" w:hAnsi="Book Antiqua" w:cs="Arial"/>
          <w:sz w:val="24"/>
          <w:szCs w:val="24"/>
        </w:rPr>
        <w:t xml:space="preserve">. </w:t>
      </w:r>
      <w:r w:rsidR="00A00553" w:rsidRPr="00D02274">
        <w:rPr>
          <w:rFonts w:ascii="Book Antiqua" w:hAnsi="Book Antiqua" w:cs="Arial"/>
          <w:sz w:val="24"/>
          <w:szCs w:val="24"/>
        </w:rPr>
        <w:t>The</w:t>
      </w:r>
      <w:r w:rsidR="00485A87" w:rsidRPr="00D02274">
        <w:rPr>
          <w:rFonts w:ascii="Book Antiqua" w:hAnsi="Book Antiqua" w:cs="Arial"/>
          <w:sz w:val="24"/>
          <w:szCs w:val="24"/>
        </w:rPr>
        <w:t xml:space="preserve"> “healthy </w:t>
      </w:r>
      <w:r w:rsidR="00A00553" w:rsidRPr="00D02274">
        <w:rPr>
          <w:rFonts w:ascii="Book Antiqua" w:hAnsi="Book Antiqua" w:cs="Arial"/>
          <w:sz w:val="24"/>
          <w:szCs w:val="24"/>
        </w:rPr>
        <w:t>controls</w:t>
      </w:r>
      <w:r w:rsidR="00485A87" w:rsidRPr="00D02274">
        <w:rPr>
          <w:rFonts w:ascii="Book Antiqua" w:hAnsi="Book Antiqua" w:cs="Arial"/>
          <w:sz w:val="24"/>
          <w:szCs w:val="24"/>
        </w:rPr>
        <w:t xml:space="preserve">” </w:t>
      </w:r>
      <w:r w:rsidR="00A00553" w:rsidRPr="00D02274">
        <w:rPr>
          <w:rFonts w:ascii="Book Antiqua" w:hAnsi="Book Antiqua" w:cs="Arial"/>
          <w:sz w:val="24"/>
          <w:szCs w:val="24"/>
        </w:rPr>
        <w:t xml:space="preserve">all underwent </w:t>
      </w:r>
      <w:r w:rsidR="00485A87" w:rsidRPr="00D02274">
        <w:rPr>
          <w:rFonts w:ascii="Book Antiqua" w:hAnsi="Book Antiqua" w:cs="Arial"/>
          <w:sz w:val="24"/>
          <w:szCs w:val="24"/>
        </w:rPr>
        <w:t xml:space="preserve">endoscopy </w:t>
      </w:r>
      <w:r w:rsidR="00264085" w:rsidRPr="00D02274">
        <w:rPr>
          <w:rFonts w:ascii="Book Antiqua" w:hAnsi="Book Antiqua" w:cs="Arial"/>
          <w:sz w:val="24"/>
          <w:szCs w:val="24"/>
        </w:rPr>
        <w:t xml:space="preserve">with biopsies </w:t>
      </w:r>
      <w:r w:rsidR="00A00553" w:rsidRPr="00D02274">
        <w:rPr>
          <w:rFonts w:ascii="Book Antiqua" w:hAnsi="Book Antiqua" w:cs="Arial"/>
          <w:sz w:val="24"/>
          <w:szCs w:val="24"/>
        </w:rPr>
        <w:t>and were not identified as having</w:t>
      </w:r>
      <w:r w:rsidR="00485A87" w:rsidRPr="00D02274">
        <w:rPr>
          <w:rFonts w:ascii="Book Antiqua" w:hAnsi="Book Antiqua" w:cs="Arial"/>
          <w:sz w:val="24"/>
          <w:szCs w:val="24"/>
        </w:rPr>
        <w:t xml:space="preserve"> Barrett’s </w:t>
      </w:r>
      <w:proofErr w:type="spellStart"/>
      <w:r w:rsidR="00485A87" w:rsidRPr="00D02274">
        <w:rPr>
          <w:rFonts w:ascii="Book Antiqua" w:hAnsi="Book Antiqua" w:cs="Arial"/>
          <w:sz w:val="24"/>
          <w:szCs w:val="24"/>
        </w:rPr>
        <w:t>esophagus</w:t>
      </w:r>
      <w:proofErr w:type="spellEnd"/>
      <w:r w:rsidR="00485A87" w:rsidRPr="00D02274">
        <w:rPr>
          <w:rFonts w:ascii="Book Antiqua" w:hAnsi="Book Antiqua" w:cs="Arial"/>
          <w:sz w:val="24"/>
          <w:szCs w:val="24"/>
        </w:rPr>
        <w:t>, gastroesophageal reflux</w:t>
      </w:r>
      <w:r w:rsidR="00A00553" w:rsidRPr="00D02274">
        <w:rPr>
          <w:rFonts w:ascii="Book Antiqua" w:hAnsi="Book Antiqua" w:cs="Arial"/>
          <w:sz w:val="24"/>
          <w:szCs w:val="24"/>
        </w:rPr>
        <w:t xml:space="preserve"> disease</w:t>
      </w:r>
      <w:r w:rsidR="00485A87" w:rsidRPr="00D02274">
        <w:rPr>
          <w:rFonts w:ascii="Book Antiqua" w:hAnsi="Book Antiqua" w:cs="Arial"/>
          <w:sz w:val="24"/>
          <w:szCs w:val="24"/>
        </w:rPr>
        <w:t>, or cancer. Only individuals with no endoscopi</w:t>
      </w:r>
      <w:r w:rsidR="00A00553" w:rsidRPr="00D02274">
        <w:rPr>
          <w:rFonts w:ascii="Book Antiqua" w:hAnsi="Book Antiqua" w:cs="Arial"/>
          <w:sz w:val="24"/>
          <w:szCs w:val="24"/>
        </w:rPr>
        <w:t xml:space="preserve">c </w:t>
      </w:r>
      <w:r w:rsidR="00485A87" w:rsidRPr="00D02274">
        <w:rPr>
          <w:rFonts w:ascii="Book Antiqua" w:hAnsi="Book Antiqua" w:cs="Arial"/>
          <w:sz w:val="24"/>
          <w:szCs w:val="24"/>
        </w:rPr>
        <w:t>or histological abnormality were included</w:t>
      </w:r>
      <w:r w:rsidR="00A00553" w:rsidRPr="00D02274">
        <w:rPr>
          <w:rFonts w:ascii="Book Antiqua" w:hAnsi="Book Antiqua" w:cs="Arial"/>
          <w:sz w:val="24"/>
          <w:szCs w:val="24"/>
        </w:rPr>
        <w:t xml:space="preserve"> in the control group</w:t>
      </w:r>
      <w:r w:rsidR="00485A87" w:rsidRPr="00D02274">
        <w:rPr>
          <w:rFonts w:ascii="Book Antiqua" w:hAnsi="Book Antiqua" w:cs="Arial"/>
          <w:sz w:val="24"/>
          <w:szCs w:val="24"/>
        </w:rPr>
        <w:t>.</w:t>
      </w:r>
      <w:r w:rsidR="008E0B5F" w:rsidRPr="00D02274">
        <w:rPr>
          <w:rFonts w:ascii="Book Antiqua" w:hAnsi="Book Antiqua" w:cs="Arial"/>
          <w:sz w:val="24"/>
          <w:szCs w:val="24"/>
        </w:rPr>
        <w:t xml:space="preserve"> Matched serum and plasma samples from </w:t>
      </w:r>
      <w:r w:rsidR="004F36AF" w:rsidRPr="00D02274">
        <w:rPr>
          <w:rFonts w:ascii="Book Antiqua" w:hAnsi="Book Antiqua" w:cs="Arial"/>
          <w:sz w:val="24"/>
          <w:szCs w:val="24"/>
        </w:rPr>
        <w:t>each</w:t>
      </w:r>
      <w:r w:rsidR="008E0B5F" w:rsidRPr="00D02274">
        <w:rPr>
          <w:rFonts w:ascii="Book Antiqua" w:hAnsi="Book Antiqua" w:cs="Arial"/>
          <w:sz w:val="24"/>
          <w:szCs w:val="24"/>
        </w:rPr>
        <w:t xml:space="preserve"> individual </w:t>
      </w:r>
      <w:r w:rsidR="004069E1" w:rsidRPr="00D02274">
        <w:rPr>
          <w:rFonts w:ascii="Book Antiqua" w:hAnsi="Book Antiqua" w:cs="Arial"/>
          <w:sz w:val="24"/>
          <w:szCs w:val="24"/>
        </w:rPr>
        <w:t xml:space="preserve">was </w:t>
      </w:r>
      <w:r w:rsidR="008E0B5F" w:rsidRPr="00D02274">
        <w:rPr>
          <w:rFonts w:ascii="Book Antiqua" w:hAnsi="Book Antiqua" w:cs="Arial"/>
          <w:sz w:val="24"/>
          <w:szCs w:val="24"/>
        </w:rPr>
        <w:t xml:space="preserve">collected at the same time prior to their endoscopy procedure. </w:t>
      </w:r>
      <w:r w:rsidR="002C51E3" w:rsidRPr="00D02274">
        <w:rPr>
          <w:rFonts w:ascii="Book Antiqua" w:hAnsi="Book Antiqua" w:cs="Arial"/>
          <w:sz w:val="24"/>
          <w:szCs w:val="24"/>
        </w:rPr>
        <w:t xml:space="preserve">Blood </w:t>
      </w:r>
      <w:r w:rsidR="008904B0" w:rsidRPr="00D02274">
        <w:rPr>
          <w:rFonts w:ascii="Book Antiqua" w:hAnsi="Book Antiqua" w:cs="Arial"/>
          <w:sz w:val="24"/>
          <w:szCs w:val="24"/>
        </w:rPr>
        <w:t xml:space="preserve">was </w:t>
      </w:r>
      <w:r w:rsidR="002C51E3" w:rsidRPr="00D02274">
        <w:rPr>
          <w:rFonts w:ascii="Book Antiqua" w:hAnsi="Book Antiqua" w:cs="Arial"/>
          <w:sz w:val="24"/>
          <w:szCs w:val="24"/>
        </w:rPr>
        <w:t>collect</w:t>
      </w:r>
      <w:r w:rsidR="008904B0" w:rsidRPr="00D02274">
        <w:rPr>
          <w:rFonts w:ascii="Book Antiqua" w:hAnsi="Book Antiqua" w:cs="Arial"/>
          <w:sz w:val="24"/>
          <w:szCs w:val="24"/>
        </w:rPr>
        <w:t>ed</w:t>
      </w:r>
      <w:r w:rsidR="002C51E3" w:rsidRPr="00D02274">
        <w:rPr>
          <w:rFonts w:ascii="Book Antiqua" w:hAnsi="Book Antiqua" w:cs="Arial"/>
          <w:sz w:val="24"/>
          <w:szCs w:val="24"/>
        </w:rPr>
        <w:t xml:space="preserve"> from the patients </w:t>
      </w:r>
      <w:r w:rsidR="008904B0" w:rsidRPr="00D02274">
        <w:rPr>
          <w:rFonts w:ascii="Book Antiqua" w:hAnsi="Book Antiqua" w:cs="Arial"/>
          <w:sz w:val="24"/>
          <w:szCs w:val="24"/>
        </w:rPr>
        <w:t xml:space="preserve">with cancer </w:t>
      </w:r>
      <w:r w:rsidR="002C51E3" w:rsidRPr="00D02274">
        <w:rPr>
          <w:rFonts w:ascii="Book Antiqua" w:hAnsi="Book Antiqua" w:cs="Arial"/>
          <w:sz w:val="24"/>
          <w:szCs w:val="24"/>
        </w:rPr>
        <w:t xml:space="preserve">prior </w:t>
      </w:r>
      <w:r w:rsidR="004F36AF" w:rsidRPr="00D02274">
        <w:rPr>
          <w:rFonts w:ascii="Book Antiqua" w:hAnsi="Book Antiqua" w:cs="Arial"/>
          <w:sz w:val="24"/>
          <w:szCs w:val="24"/>
        </w:rPr>
        <w:t xml:space="preserve">to </w:t>
      </w:r>
      <w:r w:rsidR="002C51E3" w:rsidRPr="00D02274">
        <w:rPr>
          <w:rFonts w:ascii="Book Antiqua" w:hAnsi="Book Antiqua" w:cs="Arial"/>
          <w:sz w:val="24"/>
          <w:szCs w:val="24"/>
        </w:rPr>
        <w:t>any treatment</w:t>
      </w:r>
      <w:r w:rsidR="00B84113" w:rsidRPr="00D02274">
        <w:rPr>
          <w:rFonts w:ascii="Book Antiqua" w:hAnsi="Book Antiqua" w:cs="Arial"/>
          <w:sz w:val="24"/>
          <w:szCs w:val="24"/>
        </w:rPr>
        <w:t>.</w:t>
      </w:r>
      <w:r w:rsidR="002C51E3" w:rsidRPr="00D02274">
        <w:rPr>
          <w:rFonts w:ascii="Book Antiqua" w:hAnsi="Book Antiqua" w:cs="Arial"/>
          <w:sz w:val="24"/>
          <w:szCs w:val="24"/>
        </w:rPr>
        <w:t xml:space="preserve"> </w:t>
      </w:r>
      <w:r w:rsidR="008E0B5F" w:rsidRPr="00D02274">
        <w:rPr>
          <w:rFonts w:ascii="Book Antiqua" w:hAnsi="Book Antiqua" w:cs="Arial"/>
          <w:sz w:val="24"/>
          <w:szCs w:val="24"/>
        </w:rPr>
        <w:t>Collection was performed with 8</w:t>
      </w:r>
      <w:r w:rsidR="00765B1D" w:rsidRPr="00D02274">
        <w:rPr>
          <w:rFonts w:ascii="Book Antiqua" w:hAnsi="Book Antiqua" w:cs="Arial"/>
          <w:sz w:val="24"/>
          <w:szCs w:val="24"/>
        </w:rPr>
        <w:t xml:space="preserve"> </w:t>
      </w:r>
      <w:r w:rsidR="008E0B5F" w:rsidRPr="00D02274">
        <w:rPr>
          <w:rFonts w:ascii="Book Antiqua" w:hAnsi="Book Antiqua" w:cs="Arial"/>
          <w:sz w:val="24"/>
          <w:szCs w:val="24"/>
        </w:rPr>
        <w:t>m</w:t>
      </w:r>
      <w:r w:rsidR="00765B1D" w:rsidRPr="00D02274">
        <w:rPr>
          <w:rFonts w:ascii="Book Antiqua" w:hAnsi="Book Antiqua" w:cs="Arial"/>
          <w:sz w:val="24"/>
          <w:szCs w:val="24"/>
        </w:rPr>
        <w:t>L</w:t>
      </w:r>
      <w:r w:rsidR="008E0B5F" w:rsidRPr="00D02274">
        <w:rPr>
          <w:rFonts w:ascii="Book Antiqua" w:hAnsi="Book Antiqua" w:cs="Arial"/>
          <w:sz w:val="24"/>
          <w:szCs w:val="24"/>
        </w:rPr>
        <w:t xml:space="preserve"> Z Serum Separator Clot Activator tubes </w:t>
      </w:r>
      <w:proofErr w:type="spellStart"/>
      <w:r w:rsidR="008E0B5F" w:rsidRPr="00D02274">
        <w:rPr>
          <w:rFonts w:ascii="Book Antiqua" w:hAnsi="Book Antiqua" w:cs="Arial"/>
          <w:sz w:val="24"/>
          <w:szCs w:val="24"/>
        </w:rPr>
        <w:t>Vacuette</w:t>
      </w:r>
      <w:proofErr w:type="spellEnd"/>
      <w:r w:rsidR="008E0B5F" w:rsidRPr="00D02274">
        <w:rPr>
          <w:rFonts w:ascii="Book Antiqua" w:hAnsi="Book Antiqua" w:cs="Arial"/>
          <w:sz w:val="24"/>
          <w:szCs w:val="24"/>
          <w:vertAlign w:val="superscript"/>
        </w:rPr>
        <w:t>®</w:t>
      </w:r>
      <w:r w:rsidR="008E0B5F" w:rsidRPr="00D02274">
        <w:rPr>
          <w:rFonts w:ascii="Book Antiqua" w:hAnsi="Book Antiqua" w:cs="Arial"/>
          <w:sz w:val="24"/>
          <w:szCs w:val="24"/>
        </w:rPr>
        <w:t xml:space="preserve"> (cat# 455078) and 9</w:t>
      </w:r>
      <w:r w:rsidR="00A20909" w:rsidRPr="00D02274">
        <w:rPr>
          <w:rFonts w:ascii="Book Antiqua" w:hAnsi="Book Antiqua" w:cs="Arial"/>
          <w:sz w:val="24"/>
          <w:szCs w:val="24"/>
        </w:rPr>
        <w:t xml:space="preserve"> </w:t>
      </w:r>
      <w:r w:rsidR="008E0B5F" w:rsidRPr="00D02274">
        <w:rPr>
          <w:rFonts w:ascii="Book Antiqua" w:hAnsi="Book Antiqua" w:cs="Arial"/>
          <w:sz w:val="24"/>
          <w:szCs w:val="24"/>
        </w:rPr>
        <w:t>m</w:t>
      </w:r>
      <w:r w:rsidR="00A20909" w:rsidRPr="00D02274">
        <w:rPr>
          <w:rFonts w:ascii="Book Antiqua" w:hAnsi="Book Antiqua" w:cs="Arial"/>
          <w:sz w:val="24"/>
          <w:szCs w:val="24"/>
        </w:rPr>
        <w:t>L</w:t>
      </w:r>
      <w:r w:rsidR="008E0B5F" w:rsidRPr="00D02274">
        <w:rPr>
          <w:rFonts w:ascii="Book Antiqua" w:hAnsi="Book Antiqua" w:cs="Arial"/>
          <w:sz w:val="24"/>
          <w:szCs w:val="24"/>
        </w:rPr>
        <w:t xml:space="preserve"> K3E K3EDTA tubes </w:t>
      </w:r>
      <w:proofErr w:type="spellStart"/>
      <w:r w:rsidR="008E0B5F" w:rsidRPr="00D02274">
        <w:rPr>
          <w:rFonts w:ascii="Book Antiqua" w:hAnsi="Book Antiqua" w:cs="Arial"/>
          <w:sz w:val="24"/>
          <w:szCs w:val="24"/>
        </w:rPr>
        <w:t>Vacuette</w:t>
      </w:r>
      <w:proofErr w:type="spellEnd"/>
      <w:r w:rsidR="008E0B5F" w:rsidRPr="00D02274">
        <w:rPr>
          <w:rFonts w:ascii="Book Antiqua" w:hAnsi="Book Antiqua" w:cs="Arial"/>
          <w:sz w:val="24"/>
          <w:szCs w:val="24"/>
          <w:vertAlign w:val="superscript"/>
        </w:rPr>
        <w:t>®</w:t>
      </w:r>
      <w:r w:rsidR="008E0B5F" w:rsidRPr="00D02274">
        <w:rPr>
          <w:rFonts w:ascii="Book Antiqua" w:hAnsi="Book Antiqua" w:cs="Arial"/>
          <w:sz w:val="24"/>
          <w:szCs w:val="24"/>
        </w:rPr>
        <w:t xml:space="preserve"> (cat# 455036) respectively.</w:t>
      </w:r>
    </w:p>
    <w:p w14:paraId="4C43ED6A" w14:textId="5908694D" w:rsidR="007E02A7" w:rsidRPr="00D02274" w:rsidRDefault="007E02A7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706E75CE" w14:textId="5E612252" w:rsidR="008C5759" w:rsidRPr="00D02274" w:rsidRDefault="00A43EFC" w:rsidP="00D02274">
      <w:pPr>
        <w:snapToGrid w:val="0"/>
        <w:spacing w:after="0" w:line="360" w:lineRule="auto"/>
        <w:jc w:val="both"/>
        <w:rPr>
          <w:rFonts w:ascii="Book Antiqua" w:hAnsi="Book Antiqua" w:cs="Arial"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Blood processing</w:t>
      </w:r>
      <w:r w:rsidR="00A42546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and</w:t>
      </w:r>
      <w:r w:rsidR="00CD616A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</w:t>
      </w:r>
      <w:r w:rsidR="000B4B32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extracellular vesicle </w:t>
      </w:r>
      <w:r w:rsidR="00477814" w:rsidRPr="00D02274">
        <w:rPr>
          <w:rFonts w:ascii="Book Antiqua" w:hAnsi="Book Antiqua" w:cs="Arial"/>
          <w:b/>
          <w:i/>
          <w:iCs/>
          <w:sz w:val="24"/>
          <w:szCs w:val="24"/>
        </w:rPr>
        <w:t>isolation</w:t>
      </w:r>
      <w:r w:rsidR="00041CC1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</w:t>
      </w:r>
    </w:p>
    <w:p w14:paraId="3D0B6B16" w14:textId="6705760A" w:rsidR="00FD7C9D" w:rsidRPr="00D02274" w:rsidRDefault="008316F8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All blood samples were left at room temperature for a period of 16-24</w:t>
      </w:r>
      <w:r w:rsidR="009E0ACF" w:rsidRPr="00D02274">
        <w:rPr>
          <w:rFonts w:ascii="Book Antiqua" w:hAnsi="Book Antiqua" w:cs="Arial"/>
          <w:sz w:val="24"/>
          <w:szCs w:val="24"/>
        </w:rPr>
        <w:t xml:space="preserve"> </w:t>
      </w:r>
      <w:r w:rsidRPr="00D02274">
        <w:rPr>
          <w:rFonts w:ascii="Book Antiqua" w:hAnsi="Book Antiqua" w:cs="Arial"/>
          <w:sz w:val="24"/>
          <w:szCs w:val="24"/>
        </w:rPr>
        <w:t>h before processing</w:t>
      </w:r>
      <w:r w:rsidR="00B36B3A" w:rsidRPr="00D02274">
        <w:rPr>
          <w:rFonts w:ascii="Book Antiqua" w:hAnsi="Book Antiqua" w:cs="Arial"/>
          <w:sz w:val="24"/>
          <w:szCs w:val="24"/>
        </w:rPr>
        <w:t xml:space="preserve"> with </w:t>
      </w:r>
      <w:r w:rsidR="006E3123" w:rsidRPr="00D02274">
        <w:rPr>
          <w:rFonts w:ascii="Book Antiqua" w:hAnsi="Book Antiqua" w:cs="Arial"/>
          <w:sz w:val="24"/>
          <w:szCs w:val="24"/>
        </w:rPr>
        <w:t xml:space="preserve">a </w:t>
      </w:r>
      <w:r w:rsidR="00B36B3A" w:rsidRPr="00D02274">
        <w:rPr>
          <w:rFonts w:ascii="Book Antiqua" w:hAnsi="Book Antiqua" w:cs="Arial"/>
          <w:sz w:val="24"/>
          <w:szCs w:val="24"/>
        </w:rPr>
        <w:t xml:space="preserve">standardised protocol established in </w:t>
      </w:r>
      <w:r w:rsidR="006E3123" w:rsidRPr="00D02274">
        <w:rPr>
          <w:rFonts w:ascii="Book Antiqua" w:hAnsi="Book Antiqua" w:cs="Arial"/>
          <w:sz w:val="24"/>
          <w:szCs w:val="24"/>
        </w:rPr>
        <w:t xml:space="preserve">our </w:t>
      </w:r>
      <w:r w:rsidR="00B36B3A" w:rsidRPr="00D02274">
        <w:rPr>
          <w:rFonts w:ascii="Book Antiqua" w:hAnsi="Book Antiqua" w:cs="Arial"/>
          <w:sz w:val="24"/>
          <w:szCs w:val="24"/>
        </w:rPr>
        <w:t>laboratory.</w:t>
      </w:r>
      <w:r w:rsidR="00580880" w:rsidRPr="00D02274">
        <w:rPr>
          <w:rFonts w:ascii="Book Antiqua" w:hAnsi="Book Antiqua" w:cs="Arial"/>
          <w:sz w:val="24"/>
          <w:szCs w:val="24"/>
        </w:rPr>
        <w:t xml:space="preserve"> 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Serum </w:t>
      </w:r>
      <w:r w:rsidR="00A27867" w:rsidRPr="00D02274">
        <w:rPr>
          <w:rFonts w:ascii="Book Antiqua" w:hAnsi="Book Antiqua" w:cs="Arial"/>
          <w:sz w:val="24"/>
          <w:szCs w:val="24"/>
        </w:rPr>
        <w:t xml:space="preserve">was 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collected </w:t>
      </w:r>
      <w:r w:rsidR="00FD7C9D" w:rsidRPr="00D02274">
        <w:rPr>
          <w:rFonts w:ascii="Book Antiqua" w:hAnsi="Book Antiqua" w:cs="Arial"/>
          <w:i/>
          <w:iCs/>
          <w:sz w:val="24"/>
          <w:szCs w:val="24"/>
        </w:rPr>
        <w:t>via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 centrifugation of blood at 650 </w:t>
      </w:r>
      <w:r w:rsidR="00FD7C9D" w:rsidRPr="00D02274">
        <w:rPr>
          <w:rFonts w:ascii="Book Antiqua" w:hAnsi="Book Antiqua" w:cs="Arial"/>
          <w:i/>
          <w:iCs/>
          <w:sz w:val="24"/>
          <w:szCs w:val="24"/>
        </w:rPr>
        <w:t>g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 for 15 min and stored as 1 m</w:t>
      </w:r>
      <w:r w:rsidR="00A20909" w:rsidRPr="00D02274">
        <w:rPr>
          <w:rFonts w:ascii="Book Antiqua" w:hAnsi="Book Antiqua" w:cs="Arial"/>
          <w:sz w:val="24"/>
          <w:szCs w:val="24"/>
        </w:rPr>
        <w:t>L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 aliquots at </w:t>
      </w:r>
      <w:r w:rsidR="00A20909" w:rsidRPr="00D02274">
        <w:rPr>
          <w:rFonts w:ascii="Book Antiqua" w:hAnsi="Book Antiqua" w:cs="Arial"/>
          <w:sz w:val="24"/>
          <w:szCs w:val="24"/>
        </w:rPr>
        <w:t>-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80 °C for later use. Plasma </w:t>
      </w:r>
      <w:r w:rsidR="00A27867" w:rsidRPr="00D02274">
        <w:rPr>
          <w:rFonts w:ascii="Book Antiqua" w:hAnsi="Book Antiqua" w:cs="Arial"/>
          <w:sz w:val="24"/>
          <w:szCs w:val="24"/>
        </w:rPr>
        <w:t xml:space="preserve">was 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collected </w:t>
      </w:r>
      <w:r w:rsidR="00FD7C9D" w:rsidRPr="00D02274">
        <w:rPr>
          <w:rFonts w:ascii="Book Antiqua" w:hAnsi="Book Antiqua" w:cs="Arial"/>
          <w:i/>
          <w:iCs/>
          <w:sz w:val="24"/>
          <w:szCs w:val="24"/>
        </w:rPr>
        <w:t>via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 centrifugation at 650 </w:t>
      </w:r>
      <w:r w:rsidR="00FD7C9D" w:rsidRPr="00D02274">
        <w:rPr>
          <w:rFonts w:ascii="Book Antiqua" w:hAnsi="Book Antiqua" w:cs="Arial"/>
          <w:i/>
          <w:iCs/>
          <w:sz w:val="24"/>
          <w:szCs w:val="24"/>
        </w:rPr>
        <w:t>g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 for 15 min to separate the plasma supernatant from the </w:t>
      </w:r>
      <w:r w:rsidR="00B85552" w:rsidRPr="00D02274">
        <w:rPr>
          <w:rFonts w:ascii="Book Antiqua" w:hAnsi="Book Antiqua" w:cs="Arial"/>
          <w:sz w:val="24"/>
          <w:szCs w:val="24"/>
        </w:rPr>
        <w:t xml:space="preserve">red blood cells and 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buffy coat </w:t>
      </w:r>
      <w:r w:rsidR="006E3123" w:rsidRPr="00D02274">
        <w:rPr>
          <w:rFonts w:ascii="Book Antiqua" w:hAnsi="Book Antiqua" w:cs="Arial"/>
          <w:sz w:val="24"/>
          <w:szCs w:val="24"/>
        </w:rPr>
        <w:t>containing white blood cells</w:t>
      </w:r>
      <w:r w:rsidR="00FD7C9D" w:rsidRPr="00D02274">
        <w:rPr>
          <w:rFonts w:ascii="Book Antiqua" w:hAnsi="Book Antiqua" w:cs="Arial"/>
          <w:sz w:val="24"/>
          <w:szCs w:val="24"/>
        </w:rPr>
        <w:t>. The top clear layer of plasma supernatant was transferred to a fresh 10 m</w:t>
      </w:r>
      <w:r w:rsidR="00A20909" w:rsidRPr="00D02274">
        <w:rPr>
          <w:rFonts w:ascii="Book Antiqua" w:hAnsi="Book Antiqua" w:cs="Arial"/>
          <w:sz w:val="24"/>
          <w:szCs w:val="24"/>
        </w:rPr>
        <w:t>L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 tube (Techno-</w:t>
      </w:r>
      <w:proofErr w:type="spellStart"/>
      <w:r w:rsidR="00FD7C9D" w:rsidRPr="00D02274">
        <w:rPr>
          <w:rFonts w:ascii="Book Antiqua" w:hAnsi="Book Antiqua" w:cs="Arial"/>
          <w:sz w:val="24"/>
          <w:szCs w:val="24"/>
        </w:rPr>
        <w:t>Plas</w:t>
      </w:r>
      <w:proofErr w:type="spellEnd"/>
      <w:r w:rsidR="00FD7C9D" w:rsidRPr="00D02274">
        <w:rPr>
          <w:rFonts w:ascii="Book Antiqua" w:hAnsi="Book Antiqua" w:cs="Arial"/>
          <w:sz w:val="24"/>
          <w:szCs w:val="24"/>
        </w:rPr>
        <w:t xml:space="preserve"> Pty Ltd</w:t>
      </w:r>
      <w:r w:rsidR="00765B1D" w:rsidRPr="00D02274">
        <w:rPr>
          <w:rFonts w:ascii="Book Antiqua" w:hAnsi="Book Antiqua" w:cs="Arial"/>
          <w:sz w:val="24"/>
          <w:szCs w:val="24"/>
        </w:rPr>
        <w:t>.</w:t>
      </w:r>
      <w:r w:rsidR="00C7666D" w:rsidRPr="00D02274">
        <w:rPr>
          <w:rFonts w:ascii="Book Antiqua" w:hAnsi="Book Antiqua" w:cs="Arial"/>
          <w:sz w:val="24"/>
          <w:szCs w:val="24"/>
        </w:rPr>
        <w:t xml:space="preserve">, </w:t>
      </w:r>
      <w:r w:rsidR="009F30A5" w:rsidRPr="00D02274">
        <w:rPr>
          <w:rFonts w:ascii="Book Antiqua" w:hAnsi="Book Antiqua" w:cs="Arial"/>
          <w:sz w:val="24"/>
          <w:szCs w:val="24"/>
        </w:rPr>
        <w:t xml:space="preserve">Australia; 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cat# S9716-V06) for a second centrifugation at </w:t>
      </w:r>
      <w:r w:rsidR="00316BDC" w:rsidRPr="00D02274">
        <w:rPr>
          <w:rFonts w:ascii="Book Antiqua" w:hAnsi="Book Antiqua" w:cs="Arial"/>
          <w:sz w:val="24"/>
          <w:szCs w:val="24"/>
        </w:rPr>
        <w:t>65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0 </w:t>
      </w:r>
      <w:r w:rsidR="00FD7C9D" w:rsidRPr="00D02274">
        <w:rPr>
          <w:rFonts w:ascii="Book Antiqua" w:hAnsi="Book Antiqua" w:cs="Arial"/>
          <w:i/>
          <w:iCs/>
          <w:sz w:val="24"/>
          <w:szCs w:val="24"/>
        </w:rPr>
        <w:t>g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 for 15 min and </w:t>
      </w:r>
      <w:r w:rsidR="00A27867" w:rsidRPr="00D02274">
        <w:rPr>
          <w:rFonts w:ascii="Book Antiqua" w:hAnsi="Book Antiqua" w:cs="Arial"/>
          <w:sz w:val="24"/>
          <w:szCs w:val="24"/>
        </w:rPr>
        <w:t xml:space="preserve">the supernatant was </w:t>
      </w:r>
      <w:r w:rsidR="00FD7C9D" w:rsidRPr="00D02274">
        <w:rPr>
          <w:rFonts w:ascii="Book Antiqua" w:hAnsi="Book Antiqua" w:cs="Arial"/>
          <w:sz w:val="24"/>
          <w:szCs w:val="24"/>
        </w:rPr>
        <w:t>stored as 1 m</w:t>
      </w:r>
      <w:r w:rsidR="00A20909" w:rsidRPr="00D02274">
        <w:rPr>
          <w:rFonts w:ascii="Book Antiqua" w:hAnsi="Book Antiqua" w:cs="Arial"/>
          <w:sz w:val="24"/>
          <w:szCs w:val="24"/>
        </w:rPr>
        <w:t>L</w:t>
      </w:r>
      <w:r w:rsidR="00FD7C9D" w:rsidRPr="00D02274">
        <w:rPr>
          <w:rFonts w:ascii="Book Antiqua" w:hAnsi="Book Antiqua" w:cs="Arial"/>
          <w:sz w:val="24"/>
          <w:szCs w:val="24"/>
        </w:rPr>
        <w:t xml:space="preserve"> aliquots at </w:t>
      </w:r>
      <w:r w:rsidR="00A20909" w:rsidRPr="00D02274">
        <w:rPr>
          <w:rFonts w:ascii="Book Antiqua" w:hAnsi="Book Antiqua" w:cs="Arial"/>
          <w:sz w:val="24"/>
          <w:szCs w:val="24"/>
        </w:rPr>
        <w:t>-</w:t>
      </w:r>
      <w:r w:rsidR="00FD7C9D" w:rsidRPr="00D02274">
        <w:rPr>
          <w:rFonts w:ascii="Book Antiqua" w:hAnsi="Book Antiqua" w:cs="Arial"/>
          <w:sz w:val="24"/>
          <w:szCs w:val="24"/>
        </w:rPr>
        <w:t>80 °C for later use.</w:t>
      </w:r>
    </w:p>
    <w:p w14:paraId="2B5E0205" w14:textId="73CA0F4B" w:rsidR="005036FA" w:rsidRPr="00D02274" w:rsidRDefault="00632E64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For </w:t>
      </w:r>
      <w:r w:rsidR="00333178" w:rsidRPr="00D02274">
        <w:rPr>
          <w:rFonts w:ascii="Book Antiqua" w:hAnsi="Book Antiqua" w:cs="Arial"/>
          <w:sz w:val="24"/>
          <w:szCs w:val="24"/>
        </w:rPr>
        <w:t>extracellular vesicle isolation</w:t>
      </w:r>
      <w:r w:rsidRPr="00D02274">
        <w:rPr>
          <w:rFonts w:ascii="Book Antiqua" w:hAnsi="Book Antiqua" w:cs="Arial"/>
          <w:sz w:val="24"/>
          <w:szCs w:val="24"/>
        </w:rPr>
        <w:t xml:space="preserve">, </w:t>
      </w:r>
      <w:r w:rsidR="00542035" w:rsidRPr="00D02274">
        <w:rPr>
          <w:rFonts w:ascii="Book Antiqua" w:hAnsi="Book Antiqua" w:cs="Arial"/>
          <w:sz w:val="24"/>
          <w:szCs w:val="24"/>
        </w:rPr>
        <w:t>aliquots (1 m</w:t>
      </w:r>
      <w:r w:rsidR="00A20909" w:rsidRPr="00D02274">
        <w:rPr>
          <w:rFonts w:ascii="Book Antiqua" w:hAnsi="Book Antiqua" w:cs="Arial"/>
          <w:sz w:val="24"/>
          <w:szCs w:val="24"/>
        </w:rPr>
        <w:t>L</w:t>
      </w:r>
      <w:r w:rsidR="00542035" w:rsidRPr="00D02274">
        <w:rPr>
          <w:rFonts w:ascii="Book Antiqua" w:hAnsi="Book Antiqua" w:cs="Arial"/>
          <w:sz w:val="24"/>
          <w:szCs w:val="24"/>
        </w:rPr>
        <w:t xml:space="preserve">) of </w:t>
      </w:r>
      <w:r w:rsidR="00D80952" w:rsidRPr="00D02274">
        <w:rPr>
          <w:rFonts w:ascii="Book Antiqua" w:hAnsi="Book Antiqua" w:cs="Arial"/>
          <w:sz w:val="24"/>
          <w:szCs w:val="24"/>
        </w:rPr>
        <w:t>t</w:t>
      </w:r>
      <w:r w:rsidR="00F211A7" w:rsidRPr="00D02274">
        <w:rPr>
          <w:rFonts w:ascii="Book Antiqua" w:hAnsi="Book Antiqua" w:cs="Arial"/>
          <w:sz w:val="24"/>
          <w:szCs w:val="24"/>
        </w:rPr>
        <w:t xml:space="preserve">he </w:t>
      </w:r>
      <w:r w:rsidR="00DD6EFD" w:rsidRPr="00D02274">
        <w:rPr>
          <w:rFonts w:ascii="Book Antiqua" w:hAnsi="Book Antiqua" w:cs="Arial"/>
          <w:sz w:val="24"/>
          <w:szCs w:val="24"/>
        </w:rPr>
        <w:t xml:space="preserve">matched serum and plasma </w:t>
      </w:r>
      <w:r w:rsidR="00BD0DA2" w:rsidRPr="00D02274">
        <w:rPr>
          <w:rFonts w:ascii="Book Antiqua" w:hAnsi="Book Antiqua" w:cs="Arial"/>
          <w:sz w:val="24"/>
          <w:szCs w:val="24"/>
        </w:rPr>
        <w:t>f</w:t>
      </w:r>
      <w:r w:rsidR="00A27867" w:rsidRPr="00D02274">
        <w:rPr>
          <w:rFonts w:ascii="Book Antiqua" w:hAnsi="Book Antiqua" w:cs="Arial"/>
          <w:sz w:val="24"/>
          <w:szCs w:val="24"/>
        </w:rPr>
        <w:t>rom</w:t>
      </w:r>
      <w:r w:rsidR="00DD6EFD" w:rsidRPr="00D02274">
        <w:rPr>
          <w:rFonts w:ascii="Book Antiqua" w:hAnsi="Book Antiqua" w:cs="Arial"/>
          <w:sz w:val="24"/>
          <w:szCs w:val="24"/>
        </w:rPr>
        <w:t xml:space="preserve"> the </w:t>
      </w:r>
      <w:r w:rsidR="00AD5C8C" w:rsidRPr="00D02274">
        <w:rPr>
          <w:rFonts w:ascii="Book Antiqua" w:hAnsi="Book Antiqua" w:cs="Arial"/>
          <w:sz w:val="24"/>
          <w:szCs w:val="24"/>
        </w:rPr>
        <w:t xml:space="preserve">10 </w:t>
      </w:r>
      <w:r w:rsidR="00DD6EFD" w:rsidRPr="00D02274">
        <w:rPr>
          <w:rFonts w:ascii="Book Antiqua" w:hAnsi="Book Antiqua" w:cs="Arial"/>
          <w:sz w:val="24"/>
          <w:szCs w:val="24"/>
        </w:rPr>
        <w:t xml:space="preserve">healthy </w:t>
      </w:r>
      <w:r w:rsidR="00A27867" w:rsidRPr="00D02274">
        <w:rPr>
          <w:rFonts w:ascii="Book Antiqua" w:hAnsi="Book Antiqua" w:cs="Arial"/>
          <w:sz w:val="24"/>
          <w:szCs w:val="24"/>
        </w:rPr>
        <w:t xml:space="preserve">controls </w:t>
      </w:r>
      <w:r w:rsidR="00490303" w:rsidRPr="00D02274">
        <w:rPr>
          <w:rFonts w:ascii="Book Antiqua" w:hAnsi="Book Antiqua" w:cs="Arial"/>
          <w:sz w:val="24"/>
          <w:szCs w:val="24"/>
        </w:rPr>
        <w:t xml:space="preserve">and </w:t>
      </w:r>
      <w:r w:rsidR="00AD5C8C" w:rsidRPr="00D02274">
        <w:rPr>
          <w:rFonts w:ascii="Book Antiqua" w:hAnsi="Book Antiqua" w:cs="Arial"/>
          <w:sz w:val="24"/>
          <w:szCs w:val="24"/>
        </w:rPr>
        <w:t xml:space="preserve">10 </w:t>
      </w:r>
      <w:r w:rsidR="009213FF" w:rsidRPr="00D02274">
        <w:rPr>
          <w:rFonts w:ascii="Book Antiqua" w:hAnsi="Book Antiqua" w:cs="Arial"/>
          <w:sz w:val="24"/>
          <w:szCs w:val="24"/>
        </w:rPr>
        <w:t>patients</w:t>
      </w:r>
      <w:r w:rsidR="00AD5C8C" w:rsidRPr="00D02274">
        <w:rPr>
          <w:rFonts w:ascii="Book Antiqua" w:hAnsi="Book Antiqua" w:cs="Arial"/>
          <w:sz w:val="24"/>
          <w:szCs w:val="24"/>
        </w:rPr>
        <w:t xml:space="preserve"> with </w:t>
      </w:r>
      <w:proofErr w:type="spellStart"/>
      <w:r w:rsidR="00AD5C8C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AD5C8C" w:rsidRPr="00D02274">
        <w:rPr>
          <w:rFonts w:ascii="Book Antiqua" w:hAnsi="Book Antiqua" w:cs="Arial"/>
          <w:sz w:val="24"/>
          <w:szCs w:val="24"/>
        </w:rPr>
        <w:t xml:space="preserve"> adenocarcinoma </w:t>
      </w:r>
      <w:r w:rsidR="00DD6EFD" w:rsidRPr="00D02274">
        <w:rPr>
          <w:rFonts w:ascii="Book Antiqua" w:hAnsi="Book Antiqua" w:cs="Arial"/>
          <w:sz w:val="24"/>
          <w:szCs w:val="24"/>
        </w:rPr>
        <w:t>were</w:t>
      </w:r>
      <w:r w:rsidR="00F211A7" w:rsidRPr="00D02274">
        <w:rPr>
          <w:rFonts w:ascii="Book Antiqua" w:hAnsi="Book Antiqua" w:cs="Arial"/>
          <w:sz w:val="24"/>
          <w:szCs w:val="24"/>
        </w:rPr>
        <w:t xml:space="preserve"> </w:t>
      </w:r>
      <w:r w:rsidR="00DD6EFD" w:rsidRPr="00D02274">
        <w:rPr>
          <w:rFonts w:ascii="Book Antiqua" w:hAnsi="Book Antiqua" w:cs="Arial"/>
          <w:sz w:val="24"/>
          <w:szCs w:val="24"/>
        </w:rPr>
        <w:t xml:space="preserve">retrieved </w:t>
      </w:r>
      <w:r w:rsidR="00A27867" w:rsidRPr="00D02274">
        <w:rPr>
          <w:rFonts w:ascii="Book Antiqua" w:hAnsi="Book Antiqua" w:cs="Arial"/>
          <w:sz w:val="24"/>
          <w:szCs w:val="24"/>
        </w:rPr>
        <w:t xml:space="preserve">from -80 °C </w:t>
      </w:r>
      <w:r w:rsidR="000063F5" w:rsidRPr="00D02274">
        <w:rPr>
          <w:rFonts w:ascii="Book Antiqua" w:hAnsi="Book Antiqua" w:cs="Arial"/>
          <w:sz w:val="24"/>
          <w:szCs w:val="24"/>
        </w:rPr>
        <w:t xml:space="preserve">and quick thawed. </w:t>
      </w:r>
      <w:r w:rsidR="00122823" w:rsidRPr="00D02274">
        <w:rPr>
          <w:rFonts w:ascii="Book Antiqua" w:hAnsi="Book Antiqua" w:cs="Arial"/>
          <w:sz w:val="24"/>
          <w:szCs w:val="24"/>
        </w:rPr>
        <w:t>T</w:t>
      </w:r>
      <w:r w:rsidR="00542035" w:rsidRPr="00D02274">
        <w:rPr>
          <w:rFonts w:ascii="Book Antiqua" w:hAnsi="Book Antiqua" w:cs="Arial"/>
          <w:sz w:val="24"/>
          <w:szCs w:val="24"/>
        </w:rPr>
        <w:t xml:space="preserve">he aliquots </w:t>
      </w:r>
      <w:r w:rsidR="000063F5" w:rsidRPr="00D02274">
        <w:rPr>
          <w:rFonts w:ascii="Book Antiqua" w:hAnsi="Book Antiqua" w:cs="Arial"/>
          <w:sz w:val="24"/>
          <w:szCs w:val="24"/>
        </w:rPr>
        <w:t xml:space="preserve">were </w:t>
      </w:r>
      <w:r w:rsidR="0088333E" w:rsidRPr="00D02274">
        <w:rPr>
          <w:rFonts w:ascii="Book Antiqua" w:hAnsi="Book Antiqua" w:cs="Arial"/>
          <w:sz w:val="24"/>
          <w:szCs w:val="24"/>
        </w:rPr>
        <w:t>centrifuged</w:t>
      </w:r>
      <w:r w:rsidR="000063F5" w:rsidRPr="00D02274">
        <w:rPr>
          <w:rFonts w:ascii="Book Antiqua" w:hAnsi="Book Antiqua" w:cs="Arial"/>
          <w:sz w:val="24"/>
          <w:szCs w:val="24"/>
        </w:rPr>
        <w:t xml:space="preserve"> </w:t>
      </w:r>
      <w:r w:rsidR="0088333E" w:rsidRPr="00D02274">
        <w:rPr>
          <w:rFonts w:ascii="Book Antiqua" w:hAnsi="Book Antiqua" w:cs="Arial"/>
          <w:sz w:val="24"/>
          <w:szCs w:val="24"/>
        </w:rPr>
        <w:t>at 16000</w:t>
      </w:r>
      <w:r w:rsidR="00926F28" w:rsidRPr="00D02274">
        <w:rPr>
          <w:rFonts w:ascii="Book Antiqua" w:hAnsi="Book Antiqua" w:cs="Arial"/>
          <w:sz w:val="24"/>
          <w:szCs w:val="24"/>
        </w:rPr>
        <w:t xml:space="preserve"> </w:t>
      </w:r>
      <w:r w:rsidR="0088333E" w:rsidRPr="00D02274">
        <w:rPr>
          <w:rFonts w:ascii="Book Antiqua" w:hAnsi="Book Antiqua" w:cs="Arial"/>
          <w:i/>
          <w:iCs/>
          <w:sz w:val="24"/>
          <w:szCs w:val="24"/>
        </w:rPr>
        <w:t>g</w:t>
      </w:r>
      <w:r w:rsidR="0088333E" w:rsidRPr="00D02274">
        <w:rPr>
          <w:rFonts w:ascii="Book Antiqua" w:hAnsi="Book Antiqua" w:cs="Arial"/>
          <w:sz w:val="24"/>
          <w:szCs w:val="24"/>
        </w:rPr>
        <w:t xml:space="preserve"> at 4</w:t>
      </w:r>
      <w:r w:rsidR="00CC2567" w:rsidRPr="00D02274">
        <w:rPr>
          <w:rFonts w:ascii="Book Antiqua" w:hAnsi="Book Antiqua" w:cs="Arial"/>
          <w:sz w:val="24"/>
          <w:szCs w:val="24"/>
        </w:rPr>
        <w:t xml:space="preserve"> </w:t>
      </w:r>
      <w:r w:rsidR="0088333E" w:rsidRPr="00D02274">
        <w:rPr>
          <w:rFonts w:ascii="Book Antiqua" w:hAnsi="Book Antiqua" w:cs="Arial"/>
          <w:sz w:val="24"/>
          <w:szCs w:val="24"/>
        </w:rPr>
        <w:t>°C for 30 min</w:t>
      </w:r>
      <w:r w:rsidR="00CB2143" w:rsidRPr="00D02274">
        <w:rPr>
          <w:rFonts w:ascii="Book Antiqua" w:hAnsi="Book Antiqua" w:cs="Arial"/>
          <w:sz w:val="24"/>
          <w:szCs w:val="24"/>
        </w:rPr>
        <w:t xml:space="preserve"> to exclude large microparticles. </w:t>
      </w:r>
      <w:r w:rsidR="00765B1D" w:rsidRPr="00D02274">
        <w:rPr>
          <w:rFonts w:ascii="Book Antiqua" w:hAnsi="Book Antiqua" w:cs="Arial"/>
          <w:sz w:val="24"/>
          <w:szCs w:val="24"/>
        </w:rPr>
        <w:t>Two hundred and fifty microliter</w:t>
      </w:r>
      <w:r w:rsidR="006622C3" w:rsidRPr="00D02274">
        <w:rPr>
          <w:rFonts w:ascii="Book Antiqua" w:hAnsi="Book Antiqua" w:cs="Arial"/>
          <w:sz w:val="24"/>
          <w:szCs w:val="24"/>
        </w:rPr>
        <w:t xml:space="preserve"> </w:t>
      </w:r>
      <w:r w:rsidR="00E16277" w:rsidRPr="00D02274">
        <w:rPr>
          <w:rFonts w:ascii="Book Antiqua" w:hAnsi="Book Antiqua" w:cs="Arial"/>
          <w:sz w:val="24"/>
          <w:szCs w:val="24"/>
        </w:rPr>
        <w:t>supernatants</w:t>
      </w:r>
      <w:r w:rsidR="00BD0DA2" w:rsidRPr="00D02274">
        <w:rPr>
          <w:rFonts w:ascii="Book Antiqua" w:hAnsi="Book Antiqua" w:cs="Arial"/>
          <w:sz w:val="24"/>
          <w:szCs w:val="24"/>
        </w:rPr>
        <w:t xml:space="preserve"> </w:t>
      </w:r>
      <w:r w:rsidR="003351D1" w:rsidRPr="00D02274">
        <w:rPr>
          <w:rFonts w:ascii="Book Antiqua" w:hAnsi="Book Antiqua" w:cs="Arial"/>
          <w:sz w:val="24"/>
          <w:szCs w:val="24"/>
        </w:rPr>
        <w:t xml:space="preserve">from each sample was processed with </w:t>
      </w:r>
      <w:r w:rsidR="00AB6465" w:rsidRPr="00D02274">
        <w:rPr>
          <w:rFonts w:ascii="Book Antiqua" w:hAnsi="Book Antiqua" w:cs="Arial"/>
          <w:sz w:val="24"/>
          <w:szCs w:val="24"/>
        </w:rPr>
        <w:t xml:space="preserve">the </w:t>
      </w:r>
      <w:proofErr w:type="spellStart"/>
      <w:r w:rsidR="00AB6465" w:rsidRPr="00D02274">
        <w:rPr>
          <w:rFonts w:ascii="Book Antiqua" w:hAnsi="Book Antiqua" w:cs="Arial"/>
          <w:sz w:val="24"/>
          <w:szCs w:val="24"/>
        </w:rPr>
        <w:t>ExoQuick</w:t>
      </w:r>
      <w:r w:rsidR="00AB6465" w:rsidRPr="00D02274">
        <w:rPr>
          <w:rFonts w:ascii="Book Antiqua" w:hAnsi="Book Antiqua" w:cs="Arial"/>
          <w:sz w:val="24"/>
          <w:szCs w:val="24"/>
          <w:vertAlign w:val="superscript"/>
        </w:rPr>
        <w:t>TM</w:t>
      </w:r>
      <w:proofErr w:type="spellEnd"/>
      <w:r w:rsidR="00AB6465" w:rsidRPr="00D02274">
        <w:rPr>
          <w:rFonts w:ascii="Book Antiqua" w:hAnsi="Book Antiqua" w:cs="Arial"/>
          <w:sz w:val="24"/>
          <w:szCs w:val="24"/>
        </w:rPr>
        <w:t xml:space="preserve"> kit (System Biosciences,</w:t>
      </w:r>
      <w:r w:rsidR="00F52311" w:rsidRPr="00D02274">
        <w:rPr>
          <w:rFonts w:ascii="Book Antiqua" w:hAnsi="Book Antiqua" w:cs="Arial"/>
          <w:sz w:val="24"/>
          <w:szCs w:val="24"/>
        </w:rPr>
        <w:t xml:space="preserve"> CA, United States;</w:t>
      </w:r>
      <w:r w:rsidR="00AB6465" w:rsidRPr="00D02274">
        <w:rPr>
          <w:rFonts w:ascii="Book Antiqua" w:hAnsi="Book Antiqua" w:cs="Arial"/>
          <w:sz w:val="24"/>
          <w:szCs w:val="24"/>
        </w:rPr>
        <w:t xml:space="preserve"> EXOQ20A-1) according to the manufacturer’s protocol. </w:t>
      </w:r>
      <w:r w:rsidR="00247561" w:rsidRPr="00D02274">
        <w:rPr>
          <w:rFonts w:ascii="Book Antiqua" w:hAnsi="Book Antiqua" w:cs="Arial"/>
          <w:sz w:val="24"/>
          <w:szCs w:val="24"/>
        </w:rPr>
        <w:t xml:space="preserve">All samples were incubated with </w:t>
      </w:r>
      <w:proofErr w:type="spellStart"/>
      <w:r w:rsidR="00FC4CB6" w:rsidRPr="00D02274">
        <w:rPr>
          <w:rFonts w:ascii="Book Antiqua" w:hAnsi="Book Antiqua" w:cs="Arial"/>
          <w:sz w:val="24"/>
          <w:szCs w:val="24"/>
        </w:rPr>
        <w:t>ExoQuick</w:t>
      </w:r>
      <w:r w:rsidR="00FC4CB6" w:rsidRPr="00D02274">
        <w:rPr>
          <w:rFonts w:ascii="Book Antiqua" w:hAnsi="Book Antiqua" w:cs="Arial"/>
          <w:sz w:val="24"/>
          <w:szCs w:val="24"/>
          <w:vertAlign w:val="superscript"/>
        </w:rPr>
        <w:t>TM</w:t>
      </w:r>
      <w:proofErr w:type="spellEnd"/>
      <w:r w:rsidR="00FC4CB6" w:rsidRPr="00D02274">
        <w:rPr>
          <w:rFonts w:ascii="Book Antiqua" w:hAnsi="Book Antiqua" w:cs="Arial"/>
          <w:sz w:val="24"/>
          <w:szCs w:val="24"/>
        </w:rPr>
        <w:t xml:space="preserve"> </w:t>
      </w:r>
      <w:r w:rsidR="006E3123" w:rsidRPr="00D02274">
        <w:rPr>
          <w:rFonts w:ascii="Book Antiqua" w:hAnsi="Book Antiqua" w:cs="Arial"/>
          <w:sz w:val="24"/>
          <w:szCs w:val="24"/>
        </w:rPr>
        <w:t>at</w:t>
      </w:r>
      <w:r w:rsidR="00FC4CB6" w:rsidRPr="00D02274">
        <w:rPr>
          <w:rFonts w:ascii="Book Antiqua" w:hAnsi="Book Antiqua" w:cs="Arial"/>
          <w:sz w:val="24"/>
          <w:szCs w:val="24"/>
        </w:rPr>
        <w:t xml:space="preserve"> 4 °C for 16 h. </w:t>
      </w:r>
      <w:r w:rsidR="006E3123" w:rsidRPr="00D02274">
        <w:rPr>
          <w:rFonts w:ascii="Book Antiqua" w:hAnsi="Book Antiqua" w:cs="Arial"/>
          <w:sz w:val="24"/>
          <w:szCs w:val="24"/>
        </w:rPr>
        <w:t xml:space="preserve">The </w:t>
      </w:r>
      <w:r w:rsidR="000B4B32" w:rsidRPr="00D02274">
        <w:rPr>
          <w:rFonts w:ascii="Book Antiqua" w:hAnsi="Book Antiqua" w:cs="Arial"/>
          <w:sz w:val="24"/>
          <w:szCs w:val="24"/>
        </w:rPr>
        <w:t xml:space="preserve">extracellular vesicle </w:t>
      </w:r>
      <w:r w:rsidR="00926F28" w:rsidRPr="00D02274">
        <w:rPr>
          <w:rFonts w:ascii="Book Antiqua" w:hAnsi="Book Antiqua" w:cs="Arial"/>
          <w:sz w:val="24"/>
          <w:szCs w:val="24"/>
        </w:rPr>
        <w:t>pellet isolated from each sample was resuspended with 50 µ</w:t>
      </w:r>
      <w:r w:rsidR="00A20909" w:rsidRPr="00D02274">
        <w:rPr>
          <w:rFonts w:ascii="Book Antiqua" w:hAnsi="Book Antiqua" w:cs="Arial"/>
          <w:sz w:val="24"/>
          <w:szCs w:val="24"/>
        </w:rPr>
        <w:t>L</w:t>
      </w:r>
      <w:r w:rsidR="000F2308" w:rsidRPr="00D02274">
        <w:rPr>
          <w:rFonts w:ascii="Book Antiqua" w:hAnsi="Book Antiqua" w:cs="Arial"/>
          <w:sz w:val="24"/>
          <w:szCs w:val="24"/>
        </w:rPr>
        <w:t xml:space="preserve"> phosphate buffered saline.</w:t>
      </w:r>
    </w:p>
    <w:p w14:paraId="51815FE6" w14:textId="77777777" w:rsidR="006A3D55" w:rsidRPr="00D02274" w:rsidRDefault="006A3D55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62DB5F38" w14:textId="6729451A" w:rsidR="00BA6110" w:rsidRPr="00D02274" w:rsidRDefault="00BA6110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Size distribution and quantification of </w:t>
      </w:r>
      <w:r w:rsidR="000B4B32" w:rsidRPr="00D02274">
        <w:rPr>
          <w:rFonts w:ascii="Book Antiqua" w:hAnsi="Book Antiqua" w:cs="Arial"/>
          <w:b/>
          <w:i/>
          <w:iCs/>
          <w:sz w:val="24"/>
          <w:szCs w:val="24"/>
        </w:rPr>
        <w:t>extracellular vesicles</w:t>
      </w:r>
    </w:p>
    <w:p w14:paraId="49750544" w14:textId="60F66C43" w:rsidR="006A3D55" w:rsidRPr="00D02274" w:rsidRDefault="005E69A9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The</w:t>
      </w:r>
      <w:r w:rsidR="00DF4EFC" w:rsidRPr="00D02274">
        <w:rPr>
          <w:rFonts w:ascii="Book Antiqua" w:hAnsi="Book Antiqua" w:cs="Arial"/>
          <w:sz w:val="24"/>
          <w:szCs w:val="24"/>
        </w:rPr>
        <w:t xml:space="preserve"> size and concentration of </w:t>
      </w:r>
      <w:r w:rsidR="000B4B32" w:rsidRPr="00D02274">
        <w:rPr>
          <w:rFonts w:ascii="Book Antiqua" w:hAnsi="Book Antiqua" w:cs="Arial"/>
          <w:sz w:val="24"/>
          <w:szCs w:val="24"/>
        </w:rPr>
        <w:t xml:space="preserve">extracellular vesicles </w:t>
      </w:r>
      <w:r w:rsidR="00DF4EFC" w:rsidRPr="00D02274">
        <w:rPr>
          <w:rFonts w:ascii="Book Antiqua" w:hAnsi="Book Antiqua" w:cs="Arial"/>
          <w:sz w:val="24"/>
          <w:szCs w:val="24"/>
        </w:rPr>
        <w:t xml:space="preserve">isolated from each sample was </w:t>
      </w:r>
      <w:r w:rsidR="00AD2521" w:rsidRPr="00D02274">
        <w:rPr>
          <w:rFonts w:ascii="Book Antiqua" w:hAnsi="Book Antiqua" w:cs="Arial"/>
          <w:sz w:val="24"/>
          <w:szCs w:val="24"/>
        </w:rPr>
        <w:t xml:space="preserve">measured </w:t>
      </w:r>
      <w:r w:rsidR="00D30BFB" w:rsidRPr="00D02274">
        <w:rPr>
          <w:rFonts w:ascii="Book Antiqua" w:hAnsi="Book Antiqua" w:cs="Arial"/>
          <w:sz w:val="24"/>
          <w:szCs w:val="24"/>
        </w:rPr>
        <w:t xml:space="preserve">using a </w:t>
      </w:r>
      <w:proofErr w:type="spellStart"/>
      <w:r w:rsidR="003F6A31" w:rsidRPr="00D02274">
        <w:rPr>
          <w:rFonts w:ascii="Book Antiqua" w:hAnsi="Book Antiqua" w:cs="Arial"/>
          <w:sz w:val="24"/>
          <w:szCs w:val="24"/>
        </w:rPr>
        <w:t>NanoSight</w:t>
      </w:r>
      <w:proofErr w:type="spellEnd"/>
      <w:r w:rsidR="00AD2521" w:rsidRPr="00D02274">
        <w:rPr>
          <w:rFonts w:ascii="Book Antiqua" w:hAnsi="Book Antiqua" w:cs="Arial"/>
          <w:sz w:val="24"/>
          <w:szCs w:val="24"/>
        </w:rPr>
        <w:t xml:space="preserve"> LM10 Nanoparticle Analysis System and Nanoparticle Tracking</w:t>
      </w:r>
      <w:r w:rsidR="002B5F4D" w:rsidRPr="00D02274">
        <w:rPr>
          <w:rFonts w:ascii="Book Antiqua" w:hAnsi="Book Antiqua" w:cs="Arial"/>
          <w:sz w:val="24"/>
          <w:szCs w:val="24"/>
        </w:rPr>
        <w:t xml:space="preserve"> Analysis Software (</w:t>
      </w:r>
      <w:proofErr w:type="spellStart"/>
      <w:r w:rsidR="002B5F4D" w:rsidRPr="00D02274">
        <w:rPr>
          <w:rFonts w:ascii="Book Antiqua" w:hAnsi="Book Antiqua" w:cs="Arial"/>
          <w:sz w:val="24"/>
          <w:szCs w:val="24"/>
        </w:rPr>
        <w:t>NanoSight</w:t>
      </w:r>
      <w:proofErr w:type="spellEnd"/>
      <w:r w:rsidR="002B5F4D" w:rsidRPr="00D02274">
        <w:rPr>
          <w:rFonts w:ascii="Book Antiqua" w:hAnsi="Book Antiqua" w:cs="Arial"/>
          <w:sz w:val="24"/>
          <w:szCs w:val="24"/>
        </w:rPr>
        <w:t xml:space="preserve"> Ltd</w:t>
      </w:r>
      <w:r w:rsidR="00765B1D" w:rsidRPr="00D02274">
        <w:rPr>
          <w:rFonts w:ascii="Book Antiqua" w:hAnsi="Book Antiqua" w:cs="Arial"/>
          <w:sz w:val="24"/>
          <w:szCs w:val="24"/>
        </w:rPr>
        <w:t>.</w:t>
      </w:r>
      <w:r w:rsidR="002B5F4D" w:rsidRPr="00D02274">
        <w:rPr>
          <w:rFonts w:ascii="Book Antiqua" w:hAnsi="Book Antiqua" w:cs="Arial"/>
          <w:sz w:val="24"/>
          <w:szCs w:val="24"/>
        </w:rPr>
        <w:t xml:space="preserve">, Malvern, United Kingdom). </w:t>
      </w:r>
      <w:r w:rsidR="00765B1D" w:rsidRPr="00D02274">
        <w:rPr>
          <w:rFonts w:ascii="Book Antiqua" w:hAnsi="Book Antiqua" w:cs="Arial"/>
          <w:sz w:val="24"/>
          <w:szCs w:val="24"/>
          <w:lang w:eastAsia="zh-CN"/>
        </w:rPr>
        <w:t>One microliter</w:t>
      </w:r>
      <w:r w:rsidR="004F2375" w:rsidRPr="00D02274">
        <w:rPr>
          <w:rFonts w:ascii="Book Antiqua" w:hAnsi="Book Antiqua" w:cs="Arial"/>
          <w:sz w:val="24"/>
          <w:szCs w:val="24"/>
        </w:rPr>
        <w:t xml:space="preserve"> of </w:t>
      </w:r>
      <w:r w:rsidR="00333178" w:rsidRPr="00D02274">
        <w:rPr>
          <w:rFonts w:ascii="Book Antiqua" w:hAnsi="Book Antiqua" w:cs="Arial"/>
          <w:sz w:val="24"/>
          <w:szCs w:val="24"/>
        </w:rPr>
        <w:t xml:space="preserve">vesicle </w:t>
      </w:r>
      <w:r w:rsidRPr="00D02274">
        <w:rPr>
          <w:rFonts w:ascii="Book Antiqua" w:hAnsi="Book Antiqua" w:cs="Arial"/>
          <w:sz w:val="24"/>
          <w:szCs w:val="24"/>
        </w:rPr>
        <w:t>suspension</w:t>
      </w:r>
      <w:r w:rsidR="00796177" w:rsidRPr="00D02274">
        <w:rPr>
          <w:rFonts w:ascii="Book Antiqua" w:hAnsi="Book Antiqua" w:cs="Arial"/>
          <w:sz w:val="24"/>
          <w:szCs w:val="24"/>
        </w:rPr>
        <w:t xml:space="preserve"> </w:t>
      </w:r>
      <w:r w:rsidR="00D12A25" w:rsidRPr="00D02274">
        <w:rPr>
          <w:rFonts w:ascii="Book Antiqua" w:hAnsi="Book Antiqua" w:cs="Arial"/>
          <w:sz w:val="24"/>
          <w:szCs w:val="24"/>
        </w:rPr>
        <w:t xml:space="preserve">was </w:t>
      </w:r>
      <w:r w:rsidR="002F7BA3" w:rsidRPr="00D02274">
        <w:rPr>
          <w:rFonts w:ascii="Book Antiqua" w:hAnsi="Book Antiqua" w:cs="Arial"/>
          <w:sz w:val="24"/>
          <w:szCs w:val="24"/>
        </w:rPr>
        <w:t>serial</w:t>
      </w:r>
      <w:r w:rsidR="008C49A3" w:rsidRPr="00D02274">
        <w:rPr>
          <w:rFonts w:ascii="Book Antiqua" w:hAnsi="Book Antiqua" w:cs="Arial"/>
          <w:sz w:val="24"/>
          <w:szCs w:val="24"/>
        </w:rPr>
        <w:t>ly</w:t>
      </w:r>
      <w:r w:rsidR="002F7BA3" w:rsidRPr="00D02274">
        <w:rPr>
          <w:rFonts w:ascii="Book Antiqua" w:hAnsi="Book Antiqua" w:cs="Arial"/>
          <w:sz w:val="24"/>
          <w:szCs w:val="24"/>
        </w:rPr>
        <w:t xml:space="preserve"> </w:t>
      </w:r>
      <w:r w:rsidR="00D12A25" w:rsidRPr="00D02274">
        <w:rPr>
          <w:rFonts w:ascii="Book Antiqua" w:hAnsi="Book Antiqua" w:cs="Arial"/>
          <w:sz w:val="24"/>
          <w:szCs w:val="24"/>
        </w:rPr>
        <w:t>diluted in</w:t>
      </w:r>
      <w:r w:rsidR="00FA13EA" w:rsidRPr="00D02274">
        <w:rPr>
          <w:rFonts w:ascii="Book Antiqua" w:hAnsi="Book Antiqua" w:cs="Arial"/>
          <w:sz w:val="24"/>
          <w:szCs w:val="24"/>
        </w:rPr>
        <w:t xml:space="preserve"> </w:t>
      </w:r>
      <w:r w:rsidR="001933E0" w:rsidRPr="00D02274">
        <w:rPr>
          <w:rFonts w:ascii="Book Antiqua" w:hAnsi="Book Antiqua" w:cs="Arial"/>
          <w:sz w:val="24"/>
          <w:szCs w:val="24"/>
        </w:rPr>
        <w:t xml:space="preserve">pre-filtered </w:t>
      </w:r>
      <w:r w:rsidR="00A20909" w:rsidRPr="00D02274">
        <w:rPr>
          <w:rFonts w:ascii="Book Antiqua" w:hAnsi="Book Antiqua" w:cs="Arial"/>
          <w:sz w:val="24"/>
          <w:szCs w:val="24"/>
        </w:rPr>
        <w:t xml:space="preserve">phosphate buffered saline </w:t>
      </w:r>
      <w:r w:rsidR="002F7BA3" w:rsidRPr="00D02274">
        <w:rPr>
          <w:rFonts w:ascii="Book Antiqua" w:hAnsi="Book Antiqua" w:cs="Arial"/>
          <w:sz w:val="24"/>
          <w:szCs w:val="24"/>
        </w:rPr>
        <w:t>to a</w:t>
      </w:r>
      <w:r w:rsidR="00CE1B09" w:rsidRPr="00D02274">
        <w:rPr>
          <w:rFonts w:ascii="Book Antiqua" w:hAnsi="Book Antiqua" w:cs="Arial"/>
          <w:sz w:val="24"/>
          <w:szCs w:val="24"/>
        </w:rPr>
        <w:t xml:space="preserve"> </w:t>
      </w:r>
      <w:r w:rsidR="002F7BA3" w:rsidRPr="00D02274">
        <w:rPr>
          <w:rFonts w:ascii="Book Antiqua" w:hAnsi="Book Antiqua" w:cs="Arial"/>
          <w:sz w:val="24"/>
          <w:szCs w:val="24"/>
        </w:rPr>
        <w:t xml:space="preserve">dilution factor of 1:3200 for the </w:t>
      </w:r>
      <w:proofErr w:type="spellStart"/>
      <w:r w:rsidR="003F6A31" w:rsidRPr="00D02274">
        <w:rPr>
          <w:rFonts w:ascii="Book Antiqua" w:hAnsi="Book Antiqua" w:cs="Arial"/>
          <w:sz w:val="24"/>
          <w:szCs w:val="24"/>
        </w:rPr>
        <w:t>NanoSight</w:t>
      </w:r>
      <w:proofErr w:type="spellEnd"/>
      <w:r w:rsidR="002F7BA3" w:rsidRPr="00D02274">
        <w:rPr>
          <w:rFonts w:ascii="Book Antiqua" w:hAnsi="Book Antiqua" w:cs="Arial"/>
          <w:sz w:val="24"/>
          <w:szCs w:val="24"/>
        </w:rPr>
        <w:t xml:space="preserve"> measurement</w:t>
      </w:r>
      <w:r w:rsidR="007F75BF" w:rsidRPr="00D02274">
        <w:rPr>
          <w:rFonts w:ascii="Book Antiqua" w:hAnsi="Book Antiqua" w:cs="Arial"/>
          <w:sz w:val="24"/>
          <w:szCs w:val="24"/>
        </w:rPr>
        <w:t>. Th</w:t>
      </w:r>
      <w:r w:rsidR="003A4361" w:rsidRPr="00D02274">
        <w:rPr>
          <w:rFonts w:ascii="Book Antiqua" w:hAnsi="Book Antiqua" w:cs="Arial"/>
          <w:sz w:val="24"/>
          <w:szCs w:val="24"/>
        </w:rPr>
        <w:t>is</w:t>
      </w:r>
      <w:r w:rsidR="007F75BF" w:rsidRPr="00D02274">
        <w:rPr>
          <w:rFonts w:ascii="Book Antiqua" w:hAnsi="Book Antiqua" w:cs="Arial"/>
          <w:sz w:val="24"/>
          <w:szCs w:val="24"/>
        </w:rPr>
        <w:t xml:space="preserve"> dilution factor was </w:t>
      </w:r>
      <w:r w:rsidR="00601BED" w:rsidRPr="00D02274">
        <w:rPr>
          <w:rFonts w:ascii="Book Antiqua" w:hAnsi="Book Antiqua" w:cs="Arial"/>
          <w:sz w:val="24"/>
          <w:szCs w:val="24"/>
        </w:rPr>
        <w:t>determined</w:t>
      </w:r>
      <w:r w:rsidR="007F75BF" w:rsidRPr="00D02274">
        <w:rPr>
          <w:rFonts w:ascii="Book Antiqua" w:hAnsi="Book Antiqua" w:cs="Arial"/>
          <w:sz w:val="24"/>
          <w:szCs w:val="24"/>
        </w:rPr>
        <w:t xml:space="preserve"> in </w:t>
      </w:r>
      <w:r w:rsidR="00C07D86" w:rsidRPr="00D02274">
        <w:rPr>
          <w:rFonts w:ascii="Book Antiqua" w:hAnsi="Book Antiqua" w:cs="Arial"/>
          <w:sz w:val="24"/>
          <w:szCs w:val="24"/>
        </w:rPr>
        <w:t>the</w:t>
      </w:r>
      <w:r w:rsidR="007F75BF" w:rsidRPr="00D02274">
        <w:rPr>
          <w:rFonts w:ascii="Book Antiqua" w:hAnsi="Book Antiqua" w:cs="Arial"/>
          <w:sz w:val="24"/>
          <w:szCs w:val="24"/>
        </w:rPr>
        <w:t xml:space="preserve"> laboratory to achieve a</w:t>
      </w:r>
      <w:r w:rsidR="00573EBA" w:rsidRPr="00D02274">
        <w:rPr>
          <w:rFonts w:ascii="Book Antiqua" w:hAnsi="Book Antiqua" w:cs="Arial"/>
          <w:sz w:val="24"/>
          <w:szCs w:val="24"/>
        </w:rPr>
        <w:t>n average</w:t>
      </w:r>
      <w:r w:rsidR="007F75BF" w:rsidRPr="00D02274">
        <w:rPr>
          <w:rFonts w:ascii="Book Antiqua" w:hAnsi="Book Antiqua" w:cs="Arial"/>
          <w:sz w:val="24"/>
          <w:szCs w:val="24"/>
        </w:rPr>
        <w:t xml:space="preserve"> </w:t>
      </w:r>
      <w:r w:rsidR="004B17DA" w:rsidRPr="00D02274">
        <w:rPr>
          <w:rFonts w:ascii="Book Antiqua" w:hAnsi="Book Antiqua" w:cs="Arial"/>
          <w:sz w:val="24"/>
          <w:szCs w:val="24"/>
        </w:rPr>
        <w:t>particle concentration</w:t>
      </w:r>
      <w:r w:rsidR="00C07D86" w:rsidRPr="00D02274">
        <w:rPr>
          <w:rFonts w:ascii="Book Antiqua" w:hAnsi="Book Antiqua" w:cs="Arial"/>
          <w:sz w:val="24"/>
          <w:szCs w:val="24"/>
        </w:rPr>
        <w:t xml:space="preserve"> range of 10</w:t>
      </w:r>
      <w:r w:rsidR="004B17DA" w:rsidRPr="00D02274">
        <w:rPr>
          <w:rFonts w:ascii="Book Antiqua" w:hAnsi="Book Antiqua" w:cs="Arial"/>
          <w:sz w:val="24"/>
          <w:szCs w:val="24"/>
          <w:vertAlign w:val="superscript"/>
        </w:rPr>
        <w:t>8</w:t>
      </w:r>
      <w:r w:rsidR="00747E47" w:rsidRPr="00D02274">
        <w:rPr>
          <w:rFonts w:ascii="Book Antiqua" w:hAnsi="Book Antiqua" w:cs="Arial"/>
          <w:sz w:val="24"/>
          <w:szCs w:val="24"/>
        </w:rPr>
        <w:t>-</w:t>
      </w:r>
      <w:r w:rsidR="004B17DA" w:rsidRPr="00D02274">
        <w:rPr>
          <w:rFonts w:ascii="Book Antiqua" w:hAnsi="Book Antiqua" w:cs="Arial"/>
          <w:sz w:val="24"/>
          <w:szCs w:val="24"/>
        </w:rPr>
        <w:t>10</w:t>
      </w:r>
      <w:r w:rsidR="004B17DA" w:rsidRPr="00D02274">
        <w:rPr>
          <w:rFonts w:ascii="Book Antiqua" w:hAnsi="Book Antiqua" w:cs="Arial"/>
          <w:sz w:val="24"/>
          <w:szCs w:val="24"/>
          <w:vertAlign w:val="superscript"/>
        </w:rPr>
        <w:t>9</w:t>
      </w:r>
      <w:r w:rsidR="006249A8" w:rsidRPr="00D02274">
        <w:rPr>
          <w:rFonts w:ascii="Book Antiqua" w:hAnsi="Book Antiqua" w:cs="Arial"/>
          <w:sz w:val="24"/>
          <w:szCs w:val="24"/>
        </w:rPr>
        <w:t>/m</w:t>
      </w:r>
      <w:r w:rsidR="00747E47" w:rsidRPr="00D02274">
        <w:rPr>
          <w:rFonts w:ascii="Book Antiqua" w:hAnsi="Book Antiqua" w:cs="Arial"/>
          <w:sz w:val="24"/>
          <w:szCs w:val="24"/>
        </w:rPr>
        <w:t>L</w:t>
      </w:r>
      <w:r w:rsidR="006249A8" w:rsidRPr="00D02274">
        <w:rPr>
          <w:rFonts w:ascii="Book Antiqua" w:hAnsi="Book Antiqua" w:cs="Arial"/>
          <w:sz w:val="24"/>
          <w:szCs w:val="24"/>
        </w:rPr>
        <w:t xml:space="preserve"> f</w:t>
      </w:r>
      <w:r w:rsidR="003111AD" w:rsidRPr="00D02274">
        <w:rPr>
          <w:rFonts w:ascii="Book Antiqua" w:hAnsi="Book Antiqua" w:cs="Arial"/>
          <w:sz w:val="24"/>
          <w:szCs w:val="24"/>
        </w:rPr>
        <w:t xml:space="preserve">or </w:t>
      </w:r>
      <w:r w:rsidR="00C60804" w:rsidRPr="00D02274">
        <w:rPr>
          <w:rFonts w:ascii="Book Antiqua" w:hAnsi="Book Antiqua" w:cs="Arial"/>
          <w:sz w:val="24"/>
          <w:szCs w:val="24"/>
        </w:rPr>
        <w:t>our</w:t>
      </w:r>
      <w:r w:rsidR="003111AD" w:rsidRPr="00D02274">
        <w:rPr>
          <w:rFonts w:ascii="Book Antiqua" w:hAnsi="Book Antiqua" w:cs="Arial"/>
          <w:sz w:val="24"/>
          <w:szCs w:val="24"/>
        </w:rPr>
        <w:t xml:space="preserve"> samples</w:t>
      </w:r>
      <w:r w:rsidR="00D16CCD" w:rsidRPr="00D02274">
        <w:rPr>
          <w:rFonts w:ascii="Book Antiqua" w:hAnsi="Book Antiqua" w:cs="Arial"/>
          <w:sz w:val="24"/>
          <w:szCs w:val="24"/>
        </w:rPr>
        <w:t xml:space="preserve">, which is the optimal measurement range </w:t>
      </w:r>
      <w:r w:rsidR="00AA1A84" w:rsidRPr="00D02274">
        <w:rPr>
          <w:rFonts w:ascii="Book Antiqua" w:hAnsi="Book Antiqua" w:cs="Arial"/>
          <w:sz w:val="24"/>
          <w:szCs w:val="24"/>
        </w:rPr>
        <w:t>recommended</w:t>
      </w:r>
      <w:r w:rsidR="00D16CCD" w:rsidRPr="00D02274">
        <w:rPr>
          <w:rFonts w:ascii="Book Antiqua" w:hAnsi="Book Antiqua" w:cs="Arial"/>
          <w:sz w:val="24"/>
          <w:szCs w:val="24"/>
        </w:rPr>
        <w:t xml:space="preserve"> by the </w:t>
      </w:r>
      <w:r w:rsidR="00436709" w:rsidRPr="00D02274">
        <w:rPr>
          <w:rFonts w:ascii="Book Antiqua" w:hAnsi="Book Antiqua" w:cs="Arial"/>
          <w:sz w:val="24"/>
          <w:szCs w:val="24"/>
        </w:rPr>
        <w:t>manufacturer’s protocol.</w:t>
      </w:r>
      <w:r w:rsidR="00056AF6" w:rsidRPr="00D02274">
        <w:rPr>
          <w:rFonts w:ascii="Book Antiqua" w:hAnsi="Book Antiqua" w:cs="Arial"/>
          <w:sz w:val="24"/>
          <w:szCs w:val="24"/>
        </w:rPr>
        <w:t xml:space="preserve"> </w:t>
      </w:r>
      <w:r w:rsidR="006F3F52" w:rsidRPr="00D02274">
        <w:rPr>
          <w:rFonts w:ascii="Book Antiqua" w:hAnsi="Book Antiqua" w:cs="Arial"/>
          <w:sz w:val="24"/>
          <w:szCs w:val="24"/>
        </w:rPr>
        <w:t xml:space="preserve">The diluted sample was injected into the </w:t>
      </w:r>
      <w:proofErr w:type="spellStart"/>
      <w:r w:rsidR="00A11C17" w:rsidRPr="00D02274">
        <w:rPr>
          <w:rFonts w:ascii="Book Antiqua" w:hAnsi="Book Antiqua" w:cs="Arial"/>
          <w:sz w:val="24"/>
          <w:szCs w:val="24"/>
        </w:rPr>
        <w:t>Nano</w:t>
      </w:r>
      <w:r w:rsidR="00EB6D8F" w:rsidRPr="00D02274">
        <w:rPr>
          <w:rFonts w:ascii="Book Antiqua" w:hAnsi="Book Antiqua" w:cs="Arial"/>
          <w:sz w:val="24"/>
          <w:szCs w:val="24"/>
        </w:rPr>
        <w:t>S</w:t>
      </w:r>
      <w:r w:rsidR="00A11C17" w:rsidRPr="00D02274">
        <w:rPr>
          <w:rFonts w:ascii="Book Antiqua" w:hAnsi="Book Antiqua" w:cs="Arial"/>
          <w:sz w:val="24"/>
          <w:szCs w:val="24"/>
        </w:rPr>
        <w:t>ight</w:t>
      </w:r>
      <w:proofErr w:type="spellEnd"/>
      <w:r w:rsidR="00A11C17" w:rsidRPr="00D02274">
        <w:rPr>
          <w:rFonts w:ascii="Book Antiqua" w:hAnsi="Book Antiqua" w:cs="Arial"/>
          <w:sz w:val="24"/>
          <w:szCs w:val="24"/>
        </w:rPr>
        <w:t xml:space="preserve"> </w:t>
      </w:r>
      <w:r w:rsidR="00FF4EBD" w:rsidRPr="00D02274">
        <w:rPr>
          <w:rFonts w:ascii="Book Antiqua" w:hAnsi="Book Antiqua" w:cs="Arial"/>
          <w:sz w:val="24"/>
          <w:szCs w:val="24"/>
        </w:rPr>
        <w:t>instrument</w:t>
      </w:r>
      <w:r w:rsidR="007550C3" w:rsidRPr="00D02274">
        <w:rPr>
          <w:rFonts w:ascii="Book Antiqua" w:hAnsi="Book Antiqua" w:cs="Arial"/>
          <w:sz w:val="24"/>
          <w:szCs w:val="24"/>
        </w:rPr>
        <w:t xml:space="preserve"> sample</w:t>
      </w:r>
      <w:r w:rsidR="006F3F52" w:rsidRPr="00D02274">
        <w:rPr>
          <w:rFonts w:ascii="Book Antiqua" w:hAnsi="Book Antiqua" w:cs="Arial"/>
          <w:sz w:val="24"/>
          <w:szCs w:val="24"/>
        </w:rPr>
        <w:t xml:space="preserve"> inlet </w:t>
      </w:r>
      <w:r w:rsidR="007550C3" w:rsidRPr="00D02274">
        <w:rPr>
          <w:rFonts w:ascii="Book Antiqua" w:hAnsi="Book Antiqua" w:cs="Arial"/>
          <w:sz w:val="24"/>
          <w:szCs w:val="24"/>
        </w:rPr>
        <w:t xml:space="preserve">port </w:t>
      </w:r>
      <w:r w:rsidR="00AA1A84" w:rsidRPr="00D02274">
        <w:rPr>
          <w:rFonts w:ascii="Book Antiqua" w:hAnsi="Book Antiqua" w:cs="Arial"/>
          <w:sz w:val="24"/>
          <w:szCs w:val="24"/>
        </w:rPr>
        <w:t>and</w:t>
      </w:r>
      <w:r w:rsidR="007550C3" w:rsidRPr="00D02274">
        <w:rPr>
          <w:rFonts w:ascii="Book Antiqua" w:hAnsi="Book Antiqua" w:cs="Arial"/>
          <w:sz w:val="24"/>
          <w:szCs w:val="24"/>
        </w:rPr>
        <w:t xml:space="preserve"> a 60 s video </w:t>
      </w:r>
      <w:r w:rsidR="00765B1D" w:rsidRPr="00D02274">
        <w:rPr>
          <w:rFonts w:ascii="Book Antiqua" w:hAnsi="Book Antiqua" w:cs="Arial"/>
          <w:sz w:val="24"/>
          <w:szCs w:val="24"/>
        </w:rPr>
        <w:t>were</w:t>
      </w:r>
      <w:r w:rsidR="008C49A3" w:rsidRPr="00D02274">
        <w:rPr>
          <w:rFonts w:ascii="Book Antiqua" w:hAnsi="Book Antiqua" w:cs="Arial"/>
          <w:sz w:val="24"/>
          <w:szCs w:val="24"/>
        </w:rPr>
        <w:t xml:space="preserve"> captured </w:t>
      </w:r>
      <w:r w:rsidR="007550C3" w:rsidRPr="00D02274">
        <w:rPr>
          <w:rFonts w:ascii="Book Antiqua" w:hAnsi="Book Antiqua" w:cs="Arial"/>
          <w:sz w:val="24"/>
          <w:szCs w:val="24"/>
        </w:rPr>
        <w:t xml:space="preserve">for measurement. </w:t>
      </w:r>
      <w:r w:rsidR="002E0718" w:rsidRPr="00D02274">
        <w:rPr>
          <w:rFonts w:ascii="Book Antiqua" w:hAnsi="Book Antiqua" w:cs="Arial"/>
          <w:sz w:val="24"/>
          <w:szCs w:val="24"/>
        </w:rPr>
        <w:t>The m</w:t>
      </w:r>
      <w:r w:rsidR="00920634" w:rsidRPr="00D02274">
        <w:rPr>
          <w:rFonts w:ascii="Book Antiqua" w:hAnsi="Book Antiqua" w:cs="Arial"/>
          <w:sz w:val="24"/>
          <w:szCs w:val="24"/>
        </w:rPr>
        <w:t>easurement</w:t>
      </w:r>
      <w:r w:rsidR="002E0718" w:rsidRPr="00D02274">
        <w:rPr>
          <w:rFonts w:ascii="Book Antiqua" w:hAnsi="Book Antiqua" w:cs="Arial"/>
          <w:sz w:val="24"/>
          <w:szCs w:val="24"/>
        </w:rPr>
        <w:t>s</w:t>
      </w:r>
      <w:r w:rsidR="00920634" w:rsidRPr="00D02274">
        <w:rPr>
          <w:rFonts w:ascii="Book Antiqua" w:hAnsi="Book Antiqua" w:cs="Arial"/>
          <w:sz w:val="24"/>
          <w:szCs w:val="24"/>
        </w:rPr>
        <w:t xml:space="preserve"> </w:t>
      </w:r>
      <w:r w:rsidR="002E0718" w:rsidRPr="00D02274">
        <w:rPr>
          <w:rFonts w:ascii="Book Antiqua" w:hAnsi="Book Antiqua" w:cs="Arial"/>
          <w:sz w:val="24"/>
          <w:szCs w:val="24"/>
        </w:rPr>
        <w:t xml:space="preserve">were </w:t>
      </w:r>
      <w:r w:rsidR="00920634" w:rsidRPr="00D02274">
        <w:rPr>
          <w:rFonts w:ascii="Book Antiqua" w:hAnsi="Book Antiqua" w:cs="Arial"/>
          <w:sz w:val="24"/>
          <w:szCs w:val="24"/>
        </w:rPr>
        <w:t>performed in triplicate for each diluted sample by re-injecting the same sample into the sample inlet port</w:t>
      </w:r>
      <w:r w:rsidR="00E905CC" w:rsidRPr="00D02274">
        <w:rPr>
          <w:rFonts w:ascii="Book Antiqua" w:hAnsi="Book Antiqua" w:cs="Arial"/>
          <w:sz w:val="24"/>
          <w:szCs w:val="24"/>
        </w:rPr>
        <w:t>.</w:t>
      </w:r>
      <w:r w:rsidR="00BE2F24" w:rsidRPr="00D02274">
        <w:rPr>
          <w:rFonts w:ascii="Book Antiqua" w:hAnsi="Book Antiqua" w:cs="Arial"/>
          <w:sz w:val="24"/>
          <w:szCs w:val="24"/>
        </w:rPr>
        <w:t xml:space="preserve"> </w:t>
      </w:r>
      <w:r w:rsidR="00F5265A" w:rsidRPr="00D02274">
        <w:rPr>
          <w:rFonts w:ascii="Book Antiqua" w:hAnsi="Book Antiqua" w:cs="Arial"/>
          <w:sz w:val="24"/>
          <w:szCs w:val="24"/>
        </w:rPr>
        <w:t xml:space="preserve">Average </w:t>
      </w:r>
      <w:r w:rsidR="00212E09" w:rsidRPr="00D02274">
        <w:rPr>
          <w:rFonts w:ascii="Book Antiqua" w:hAnsi="Book Antiqua" w:cs="Arial"/>
          <w:sz w:val="24"/>
          <w:szCs w:val="24"/>
        </w:rPr>
        <w:t xml:space="preserve">particle </w:t>
      </w:r>
      <w:r w:rsidR="00F5265A" w:rsidRPr="00D02274">
        <w:rPr>
          <w:rFonts w:ascii="Book Antiqua" w:hAnsi="Book Antiqua" w:cs="Arial"/>
          <w:sz w:val="24"/>
          <w:szCs w:val="24"/>
        </w:rPr>
        <w:t xml:space="preserve">size and concentration for each sample was </w:t>
      </w:r>
      <w:r w:rsidR="0006247A" w:rsidRPr="00D02274">
        <w:rPr>
          <w:rFonts w:ascii="Book Antiqua" w:hAnsi="Book Antiqua" w:cs="Arial"/>
          <w:sz w:val="24"/>
          <w:szCs w:val="24"/>
        </w:rPr>
        <w:t>evaluated using the batch-processing setting</w:t>
      </w:r>
      <w:r w:rsidR="008C49A3" w:rsidRPr="00D02274">
        <w:rPr>
          <w:rFonts w:ascii="Book Antiqua" w:hAnsi="Book Antiqua" w:cs="Arial"/>
          <w:sz w:val="24"/>
          <w:szCs w:val="24"/>
        </w:rPr>
        <w:t>s</w:t>
      </w:r>
      <w:r w:rsidR="00FF4EBD" w:rsidRPr="00D02274">
        <w:rPr>
          <w:rFonts w:ascii="Book Antiqua" w:hAnsi="Book Antiqua" w:cs="Arial"/>
          <w:sz w:val="24"/>
          <w:szCs w:val="24"/>
        </w:rPr>
        <w:t xml:space="preserve"> with</w:t>
      </w:r>
      <w:r w:rsidR="008C49A3" w:rsidRPr="00D02274">
        <w:rPr>
          <w:rFonts w:ascii="Book Antiqua" w:hAnsi="Book Antiqua" w:cs="Arial"/>
          <w:sz w:val="24"/>
          <w:szCs w:val="24"/>
        </w:rPr>
        <w:t>in</w:t>
      </w:r>
      <w:r w:rsidR="00FF4EBD" w:rsidRPr="00D02274">
        <w:rPr>
          <w:rFonts w:ascii="Book Antiqua" w:hAnsi="Book Antiqua" w:cs="Arial"/>
          <w:sz w:val="24"/>
          <w:szCs w:val="24"/>
        </w:rPr>
        <w:t xml:space="preserve"> the NTA software</w:t>
      </w:r>
      <w:r w:rsidR="0006247A" w:rsidRPr="00D02274">
        <w:rPr>
          <w:rFonts w:ascii="Book Antiqua" w:hAnsi="Book Antiqua" w:cs="Arial"/>
          <w:sz w:val="24"/>
          <w:szCs w:val="24"/>
        </w:rPr>
        <w:t xml:space="preserve">. </w:t>
      </w:r>
    </w:p>
    <w:p w14:paraId="67768FB9" w14:textId="77777777" w:rsidR="006A3D55" w:rsidRPr="00D02274" w:rsidRDefault="006A3D55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0E701CF7" w14:textId="2A752D36" w:rsidR="00201797" w:rsidRPr="00D02274" w:rsidRDefault="00CA0321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Extracellular vesicle </w:t>
      </w:r>
      <w:r w:rsidR="00941E6B" w:rsidRPr="00D02274">
        <w:rPr>
          <w:rFonts w:ascii="Book Antiqua" w:hAnsi="Book Antiqua" w:cs="Arial"/>
          <w:b/>
          <w:i/>
          <w:iCs/>
          <w:sz w:val="24"/>
          <w:szCs w:val="24"/>
        </w:rPr>
        <w:t>miRNA extraction</w:t>
      </w:r>
      <w:r w:rsidR="00676436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and </w:t>
      </w:r>
      <w:r w:rsidR="00C24AEF" w:rsidRPr="00D02274">
        <w:rPr>
          <w:rFonts w:ascii="Book Antiqua" w:hAnsi="Book Antiqua" w:cs="Arial"/>
          <w:b/>
          <w:i/>
          <w:iCs/>
          <w:sz w:val="24"/>
          <w:szCs w:val="24"/>
        </w:rPr>
        <w:t>profiling</w:t>
      </w:r>
    </w:p>
    <w:p w14:paraId="4E0FFEA7" w14:textId="11F7997A" w:rsidR="007B520D" w:rsidRPr="00D02274" w:rsidRDefault="005820FC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The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miRNeasy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Serum/</w:t>
      </w:r>
      <w:r w:rsidR="00E7163F" w:rsidRPr="00D02274">
        <w:rPr>
          <w:rFonts w:ascii="Book Antiqua" w:hAnsi="Book Antiqua" w:cs="Arial"/>
          <w:sz w:val="24"/>
          <w:szCs w:val="24"/>
        </w:rPr>
        <w:t>P</w:t>
      </w:r>
      <w:r w:rsidRPr="00D02274">
        <w:rPr>
          <w:rFonts w:ascii="Book Antiqua" w:hAnsi="Book Antiqua" w:cs="Arial"/>
          <w:sz w:val="24"/>
          <w:szCs w:val="24"/>
        </w:rPr>
        <w:t xml:space="preserve">lasma kit (QIAGEN, #217184) was used </w:t>
      </w:r>
      <w:r w:rsidR="00795A63" w:rsidRPr="00D02274">
        <w:rPr>
          <w:rFonts w:ascii="Book Antiqua" w:hAnsi="Book Antiqua" w:cs="Arial"/>
          <w:sz w:val="24"/>
          <w:szCs w:val="24"/>
        </w:rPr>
        <w:t>according to the manufacturer’s</w:t>
      </w:r>
      <w:r w:rsidR="00752E22" w:rsidRPr="00D02274">
        <w:rPr>
          <w:rFonts w:ascii="Book Antiqua" w:hAnsi="Book Antiqua" w:cs="Arial"/>
          <w:sz w:val="24"/>
          <w:szCs w:val="24"/>
        </w:rPr>
        <w:t xml:space="preserve"> </w:t>
      </w:r>
      <w:r w:rsidR="00795A63" w:rsidRPr="00D02274">
        <w:rPr>
          <w:rFonts w:ascii="Book Antiqua" w:hAnsi="Book Antiqua" w:cs="Arial"/>
          <w:sz w:val="24"/>
          <w:szCs w:val="24"/>
        </w:rPr>
        <w:t>protocol</w:t>
      </w:r>
      <w:r w:rsidR="00134EAF" w:rsidRPr="00D02274">
        <w:rPr>
          <w:rFonts w:ascii="Book Antiqua" w:hAnsi="Book Antiqua" w:cs="Arial"/>
          <w:sz w:val="24"/>
          <w:szCs w:val="24"/>
        </w:rPr>
        <w:t xml:space="preserve">. </w:t>
      </w:r>
      <w:r w:rsidR="007B520D" w:rsidRPr="00D02274">
        <w:rPr>
          <w:rFonts w:ascii="Book Antiqua" w:hAnsi="Book Antiqua" w:cs="Arial"/>
          <w:sz w:val="24"/>
          <w:szCs w:val="24"/>
        </w:rPr>
        <w:t xml:space="preserve">After the addition of </w:t>
      </w:r>
      <w:r w:rsidR="00EA658B" w:rsidRPr="00D02274">
        <w:rPr>
          <w:rFonts w:ascii="Book Antiqua" w:hAnsi="Book Antiqua" w:cs="Arial"/>
          <w:sz w:val="24"/>
          <w:szCs w:val="24"/>
        </w:rPr>
        <w:t>500 µ</w:t>
      </w:r>
      <w:r w:rsidR="00747E47" w:rsidRPr="00D02274">
        <w:rPr>
          <w:rFonts w:ascii="Book Antiqua" w:hAnsi="Book Antiqua" w:cs="Arial"/>
          <w:sz w:val="24"/>
          <w:szCs w:val="24"/>
        </w:rPr>
        <w:t>L</w:t>
      </w:r>
      <w:r w:rsidR="00EA658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B520D" w:rsidRPr="00D02274">
        <w:rPr>
          <w:rFonts w:ascii="Book Antiqua" w:hAnsi="Book Antiqua" w:cs="Arial"/>
          <w:sz w:val="24"/>
          <w:szCs w:val="24"/>
        </w:rPr>
        <w:t>Q</w:t>
      </w:r>
      <w:r w:rsidR="00752E22" w:rsidRPr="00D02274">
        <w:rPr>
          <w:rFonts w:ascii="Book Antiqua" w:hAnsi="Book Antiqua" w:cs="Arial"/>
          <w:sz w:val="24"/>
          <w:szCs w:val="24"/>
        </w:rPr>
        <w:t>IA</w:t>
      </w:r>
      <w:r w:rsidR="007B520D" w:rsidRPr="00D02274">
        <w:rPr>
          <w:rFonts w:ascii="Book Antiqua" w:hAnsi="Book Antiqua" w:cs="Arial"/>
          <w:sz w:val="24"/>
          <w:szCs w:val="24"/>
        </w:rPr>
        <w:t>zol</w:t>
      </w:r>
      <w:proofErr w:type="spellEnd"/>
      <w:r w:rsidR="007B520D" w:rsidRPr="00D02274">
        <w:rPr>
          <w:rFonts w:ascii="Book Antiqua" w:hAnsi="Book Antiqua" w:cs="Arial"/>
          <w:sz w:val="24"/>
          <w:szCs w:val="24"/>
        </w:rPr>
        <w:t xml:space="preserve"> Lysis reagent to </w:t>
      </w:r>
      <w:r w:rsidR="00EA4864" w:rsidRPr="00D02274">
        <w:rPr>
          <w:rFonts w:ascii="Book Antiqua" w:hAnsi="Book Antiqua" w:cs="Arial"/>
          <w:sz w:val="24"/>
          <w:szCs w:val="24"/>
        </w:rPr>
        <w:t xml:space="preserve">each </w:t>
      </w:r>
      <w:r w:rsidR="00EA658B" w:rsidRPr="00D02274">
        <w:rPr>
          <w:rFonts w:ascii="Book Antiqua" w:hAnsi="Book Antiqua" w:cs="Arial"/>
          <w:sz w:val="24"/>
          <w:szCs w:val="24"/>
        </w:rPr>
        <w:t>vesicle</w:t>
      </w:r>
      <w:r w:rsidR="00AD19EE" w:rsidRPr="00D02274">
        <w:rPr>
          <w:rFonts w:ascii="Book Antiqua" w:hAnsi="Book Antiqua" w:cs="Arial"/>
          <w:sz w:val="24"/>
          <w:szCs w:val="24"/>
        </w:rPr>
        <w:t xml:space="preserve"> </w:t>
      </w:r>
      <w:r w:rsidR="00AC36DB" w:rsidRPr="00D02274">
        <w:rPr>
          <w:rFonts w:ascii="Book Antiqua" w:hAnsi="Book Antiqua" w:cs="Arial"/>
          <w:sz w:val="24"/>
          <w:szCs w:val="24"/>
        </w:rPr>
        <w:t>pellet</w:t>
      </w:r>
      <w:r w:rsidR="007B520D" w:rsidRPr="00D02274">
        <w:rPr>
          <w:rFonts w:ascii="Book Antiqua" w:hAnsi="Book Antiqua" w:cs="Arial"/>
          <w:sz w:val="24"/>
          <w:szCs w:val="24"/>
        </w:rPr>
        <w:t xml:space="preserve">, </w:t>
      </w:r>
      <w:r w:rsidR="00EA658B" w:rsidRPr="00D02274">
        <w:rPr>
          <w:rFonts w:ascii="Book Antiqua" w:hAnsi="Book Antiqua" w:cs="Arial"/>
          <w:sz w:val="24"/>
          <w:szCs w:val="24"/>
        </w:rPr>
        <w:t>5 µ</w:t>
      </w:r>
      <w:r w:rsidR="00747E47" w:rsidRPr="00D02274">
        <w:rPr>
          <w:rFonts w:ascii="Book Antiqua" w:hAnsi="Book Antiqua" w:cs="Arial"/>
          <w:sz w:val="24"/>
          <w:szCs w:val="24"/>
        </w:rPr>
        <w:t>L</w:t>
      </w:r>
      <w:r w:rsidR="00EA658B" w:rsidRPr="00D02274">
        <w:rPr>
          <w:rFonts w:ascii="Book Antiqua" w:hAnsi="Book Antiqua" w:cs="Arial"/>
          <w:sz w:val="24"/>
          <w:szCs w:val="24"/>
        </w:rPr>
        <w:t xml:space="preserve"> </w:t>
      </w:r>
      <w:r w:rsidR="004E32AA" w:rsidRPr="00D02274">
        <w:rPr>
          <w:rFonts w:ascii="Book Antiqua" w:hAnsi="Book Antiqua" w:cs="Arial"/>
          <w:sz w:val="24"/>
          <w:szCs w:val="24"/>
        </w:rPr>
        <w:t>(0.1 picomole)</w:t>
      </w:r>
      <w:r w:rsidR="00EA658B" w:rsidRPr="00D02274">
        <w:rPr>
          <w:rFonts w:ascii="Book Antiqua" w:hAnsi="Book Antiqua" w:cs="Arial"/>
          <w:sz w:val="24"/>
          <w:szCs w:val="24"/>
        </w:rPr>
        <w:t xml:space="preserve"> </w:t>
      </w:r>
      <w:r w:rsidR="00F4698F" w:rsidRPr="00D02274">
        <w:rPr>
          <w:rFonts w:ascii="Book Antiqua" w:hAnsi="Book Antiqua" w:cs="Arial"/>
          <w:sz w:val="24"/>
          <w:szCs w:val="24"/>
        </w:rPr>
        <w:t xml:space="preserve">of </w:t>
      </w:r>
      <w:r w:rsidR="00B2616A" w:rsidRPr="00D02274">
        <w:rPr>
          <w:rFonts w:ascii="Book Antiqua" w:hAnsi="Book Antiqua" w:cs="Arial"/>
          <w:sz w:val="24"/>
          <w:szCs w:val="24"/>
        </w:rPr>
        <w:t>each</w:t>
      </w:r>
      <w:r w:rsidR="00EA658B" w:rsidRPr="00D02274">
        <w:rPr>
          <w:rFonts w:ascii="Book Antiqua" w:hAnsi="Book Antiqua" w:cs="Arial"/>
          <w:sz w:val="24"/>
          <w:szCs w:val="24"/>
        </w:rPr>
        <w:t xml:space="preserve"> of </w:t>
      </w:r>
      <w:r w:rsidR="004C093C" w:rsidRPr="00D02274">
        <w:rPr>
          <w:rFonts w:ascii="Book Antiqua" w:hAnsi="Book Antiqua" w:cs="Arial"/>
          <w:sz w:val="24"/>
          <w:szCs w:val="24"/>
        </w:rPr>
        <w:t xml:space="preserve">the </w:t>
      </w:r>
      <w:r w:rsidR="00EA658B" w:rsidRPr="00D02274">
        <w:rPr>
          <w:rFonts w:ascii="Book Antiqua" w:hAnsi="Book Antiqua" w:cs="Arial"/>
          <w:sz w:val="24"/>
          <w:szCs w:val="24"/>
        </w:rPr>
        <w:t>synthetic</w:t>
      </w:r>
      <w:r w:rsidR="004C093C" w:rsidRPr="00D02274">
        <w:rPr>
          <w:rFonts w:ascii="Book Antiqua" w:hAnsi="Book Antiqua" w:cs="Arial"/>
          <w:sz w:val="24"/>
          <w:szCs w:val="24"/>
        </w:rPr>
        <w:t xml:space="preserve"> </w:t>
      </w:r>
      <w:r w:rsidR="00EA658B" w:rsidRPr="00D02274">
        <w:rPr>
          <w:rFonts w:ascii="Book Antiqua" w:hAnsi="Book Antiqua" w:cs="Arial"/>
          <w:sz w:val="24"/>
          <w:szCs w:val="24"/>
        </w:rPr>
        <w:t xml:space="preserve">RNA molecules </w:t>
      </w:r>
      <w:r w:rsidR="004C093C" w:rsidRPr="00D02274">
        <w:rPr>
          <w:rFonts w:ascii="Book Antiqua" w:hAnsi="Book Antiqua" w:cs="Arial"/>
          <w:sz w:val="24"/>
          <w:szCs w:val="24"/>
        </w:rPr>
        <w:t>ath</w:t>
      </w:r>
      <w:r w:rsidR="00791AFC" w:rsidRPr="00D02274">
        <w:rPr>
          <w:rFonts w:ascii="Book Antiqua" w:hAnsi="Book Antiqua" w:cs="Arial"/>
          <w:sz w:val="24"/>
          <w:szCs w:val="24"/>
        </w:rPr>
        <w:t>-</w:t>
      </w:r>
      <w:r w:rsidR="00B06327" w:rsidRPr="00D02274">
        <w:rPr>
          <w:rFonts w:ascii="Book Antiqua" w:hAnsi="Book Antiqua" w:cs="Arial"/>
          <w:sz w:val="24"/>
          <w:szCs w:val="24"/>
        </w:rPr>
        <w:t>miR-</w:t>
      </w:r>
      <w:r w:rsidR="004C093C" w:rsidRPr="00D02274">
        <w:rPr>
          <w:rFonts w:ascii="Book Antiqua" w:hAnsi="Book Antiqua" w:cs="Arial"/>
          <w:sz w:val="24"/>
          <w:szCs w:val="24"/>
        </w:rPr>
        <w:t xml:space="preserve">159a </w:t>
      </w:r>
      <w:r w:rsidR="00EA658B" w:rsidRPr="00D02274">
        <w:rPr>
          <w:rFonts w:ascii="Book Antiqua" w:hAnsi="Book Antiqua" w:cs="Arial"/>
          <w:sz w:val="24"/>
          <w:szCs w:val="24"/>
        </w:rPr>
        <w:t xml:space="preserve">and cel-miR-54 were </w:t>
      </w:r>
      <w:r w:rsidR="004C093C" w:rsidRPr="00D02274">
        <w:rPr>
          <w:rFonts w:ascii="Book Antiqua" w:hAnsi="Book Antiqua" w:cs="Arial"/>
          <w:sz w:val="24"/>
          <w:szCs w:val="24"/>
        </w:rPr>
        <w:t xml:space="preserve">added </w:t>
      </w:r>
      <w:r w:rsidR="00CC5700" w:rsidRPr="00D02274">
        <w:rPr>
          <w:rFonts w:ascii="Book Antiqua" w:hAnsi="Book Antiqua" w:cs="Arial"/>
          <w:sz w:val="24"/>
          <w:szCs w:val="24"/>
        </w:rPr>
        <w:t>(</w:t>
      </w:r>
      <w:r w:rsidR="00CC5700" w:rsidRPr="00D02274">
        <w:rPr>
          <w:rFonts w:ascii="Book Antiqua" w:hAnsi="Book Antiqua" w:cs="Arial"/>
          <w:sz w:val="24"/>
          <w:szCs w:val="24"/>
          <w:lang w:val="en-US"/>
        </w:rPr>
        <w:t xml:space="preserve">Shanghai </w:t>
      </w:r>
      <w:proofErr w:type="spellStart"/>
      <w:r w:rsidR="00CC5700" w:rsidRPr="00D02274">
        <w:rPr>
          <w:rFonts w:ascii="Book Antiqua" w:hAnsi="Book Antiqua" w:cs="Arial"/>
          <w:sz w:val="24"/>
          <w:szCs w:val="24"/>
          <w:lang w:val="en-US"/>
        </w:rPr>
        <w:t>Genepharma</w:t>
      </w:r>
      <w:proofErr w:type="spellEnd"/>
      <w:r w:rsidR="00CC5700" w:rsidRPr="00D02274">
        <w:rPr>
          <w:rFonts w:ascii="Book Antiqua" w:hAnsi="Book Antiqua" w:cs="Arial"/>
          <w:sz w:val="24"/>
          <w:szCs w:val="24"/>
          <w:lang w:val="en-US"/>
        </w:rPr>
        <w:t xml:space="preserve"> Co.</w:t>
      </w:r>
      <w:r w:rsidR="00747E47" w:rsidRPr="00D02274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C5700" w:rsidRPr="00D02274">
        <w:rPr>
          <w:rFonts w:ascii="Book Antiqua" w:hAnsi="Book Antiqua" w:cs="Arial"/>
          <w:sz w:val="24"/>
          <w:szCs w:val="24"/>
          <w:lang w:val="en-US"/>
        </w:rPr>
        <w:t>Ltd.</w:t>
      </w:r>
      <w:r w:rsidR="00CC5700" w:rsidRPr="00D02274">
        <w:rPr>
          <w:rFonts w:ascii="Book Antiqua" w:hAnsi="Book Antiqua" w:cs="Arial"/>
          <w:sz w:val="24"/>
          <w:szCs w:val="24"/>
        </w:rPr>
        <w:t xml:space="preserve">). </w:t>
      </w:r>
      <w:r w:rsidR="005C15D1" w:rsidRPr="00D02274">
        <w:rPr>
          <w:rFonts w:ascii="Book Antiqua" w:hAnsi="Book Antiqua" w:cs="Arial"/>
          <w:sz w:val="24"/>
          <w:szCs w:val="24"/>
        </w:rPr>
        <w:t xml:space="preserve">The final RNA elution from each sample was performed with 24 </w:t>
      </w:r>
      <w:r w:rsidR="00EA658B" w:rsidRPr="00D02274">
        <w:rPr>
          <w:rFonts w:ascii="Book Antiqua" w:hAnsi="Book Antiqua" w:cs="Arial"/>
          <w:sz w:val="24"/>
          <w:szCs w:val="24"/>
        </w:rPr>
        <w:t>µ</w:t>
      </w:r>
      <w:r w:rsidR="00747E47" w:rsidRPr="00D02274">
        <w:rPr>
          <w:rFonts w:ascii="Book Antiqua" w:hAnsi="Book Antiqua" w:cs="Arial"/>
          <w:sz w:val="24"/>
          <w:szCs w:val="24"/>
        </w:rPr>
        <w:t>L</w:t>
      </w:r>
      <w:r w:rsidR="00EA658B" w:rsidRPr="00D02274">
        <w:rPr>
          <w:rFonts w:ascii="Book Antiqua" w:hAnsi="Book Antiqua" w:cs="Arial"/>
          <w:sz w:val="24"/>
          <w:szCs w:val="24"/>
        </w:rPr>
        <w:t xml:space="preserve"> </w:t>
      </w:r>
      <w:r w:rsidR="005C15D1" w:rsidRPr="00D02274">
        <w:rPr>
          <w:rFonts w:ascii="Book Antiqua" w:hAnsi="Book Antiqua" w:cs="Arial"/>
          <w:sz w:val="24"/>
          <w:szCs w:val="24"/>
        </w:rPr>
        <w:t>of RN</w:t>
      </w:r>
      <w:r w:rsidR="00D169C3" w:rsidRPr="00D02274">
        <w:rPr>
          <w:rFonts w:ascii="Book Antiqua" w:hAnsi="Book Antiqua" w:cs="Arial"/>
          <w:sz w:val="24"/>
          <w:szCs w:val="24"/>
        </w:rPr>
        <w:t>a</w:t>
      </w:r>
      <w:r w:rsidR="005C15D1" w:rsidRPr="00D02274">
        <w:rPr>
          <w:rFonts w:ascii="Book Antiqua" w:hAnsi="Book Antiqua" w:cs="Arial"/>
          <w:sz w:val="24"/>
          <w:szCs w:val="24"/>
        </w:rPr>
        <w:t>se-free ultrapure water.</w:t>
      </w:r>
    </w:p>
    <w:p w14:paraId="5CF02263" w14:textId="62C791FE" w:rsidR="00CB0720" w:rsidRPr="00D02274" w:rsidRDefault="00C37B86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The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Taqman</w:t>
      </w:r>
      <w:proofErr w:type="spellEnd"/>
      <w:r w:rsidR="007E0E72" w:rsidRPr="00D02274">
        <w:rPr>
          <w:rFonts w:ascii="Book Antiqua" w:hAnsi="Book Antiqua" w:cs="Arial"/>
          <w:sz w:val="24"/>
          <w:szCs w:val="24"/>
          <w:vertAlign w:val="superscript"/>
        </w:rPr>
        <w:t>®</w:t>
      </w:r>
      <w:r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OpenArray</w:t>
      </w:r>
      <w:proofErr w:type="spellEnd"/>
      <w:r w:rsidR="007E0E72" w:rsidRPr="00D02274">
        <w:rPr>
          <w:rFonts w:ascii="Book Antiqua" w:hAnsi="Book Antiqua" w:cs="Arial"/>
          <w:sz w:val="24"/>
          <w:szCs w:val="24"/>
          <w:vertAlign w:val="superscript"/>
        </w:rPr>
        <w:t>®</w:t>
      </w:r>
      <w:r w:rsidR="00C34A9D" w:rsidRPr="00D02274">
        <w:rPr>
          <w:rFonts w:ascii="Book Antiqua" w:hAnsi="Book Antiqua" w:cs="Arial"/>
          <w:sz w:val="24"/>
          <w:szCs w:val="24"/>
        </w:rPr>
        <w:t xml:space="preserve"> Human microRNA panel</w:t>
      </w:r>
      <w:r w:rsidR="00E4640C" w:rsidRPr="00D02274">
        <w:rPr>
          <w:rFonts w:ascii="Book Antiqua" w:hAnsi="Book Antiqua" w:cs="Arial"/>
          <w:sz w:val="24"/>
          <w:szCs w:val="24"/>
        </w:rPr>
        <w:t xml:space="preserve"> (Life technologies, #4461104)</w:t>
      </w:r>
      <w:r w:rsidR="00C34A9D" w:rsidRPr="00D02274">
        <w:rPr>
          <w:rFonts w:ascii="Book Antiqua" w:hAnsi="Book Antiqua" w:cs="Arial"/>
          <w:sz w:val="24"/>
          <w:szCs w:val="24"/>
        </w:rPr>
        <w:t xml:space="preserve"> was used </w:t>
      </w:r>
      <w:r w:rsidR="00C743C2" w:rsidRPr="00D02274">
        <w:rPr>
          <w:rFonts w:ascii="Book Antiqua" w:hAnsi="Book Antiqua" w:cs="Arial"/>
          <w:sz w:val="24"/>
          <w:szCs w:val="24"/>
        </w:rPr>
        <w:t>to profile the</w:t>
      </w:r>
      <w:r w:rsidR="00B51F21" w:rsidRPr="00D02274">
        <w:rPr>
          <w:rFonts w:ascii="Book Antiqua" w:hAnsi="Book Antiqua" w:cs="Arial"/>
          <w:sz w:val="24"/>
          <w:szCs w:val="24"/>
        </w:rPr>
        <w:t xml:space="preserve"> </w:t>
      </w:r>
      <w:r w:rsidR="00B41944" w:rsidRPr="00D02274">
        <w:rPr>
          <w:rFonts w:ascii="Book Antiqua" w:hAnsi="Book Antiqua" w:cs="Arial"/>
          <w:sz w:val="24"/>
          <w:szCs w:val="24"/>
        </w:rPr>
        <w:t xml:space="preserve">expression of 758 </w:t>
      </w:r>
      <w:r w:rsidR="00E4640C" w:rsidRPr="00D02274">
        <w:rPr>
          <w:rFonts w:ascii="Book Antiqua" w:hAnsi="Book Antiqua" w:cs="Arial"/>
          <w:sz w:val="24"/>
          <w:szCs w:val="24"/>
        </w:rPr>
        <w:t>miRNA</w:t>
      </w:r>
      <w:r w:rsidR="00B41944" w:rsidRPr="00D02274">
        <w:rPr>
          <w:rFonts w:ascii="Book Antiqua" w:hAnsi="Book Antiqua" w:cs="Arial"/>
          <w:sz w:val="24"/>
          <w:szCs w:val="24"/>
        </w:rPr>
        <w:t>s</w:t>
      </w:r>
      <w:r w:rsidR="00E4640C" w:rsidRPr="00D02274">
        <w:rPr>
          <w:rFonts w:ascii="Book Antiqua" w:hAnsi="Book Antiqua" w:cs="Arial"/>
          <w:sz w:val="24"/>
          <w:szCs w:val="24"/>
        </w:rPr>
        <w:t>.</w:t>
      </w:r>
      <w:r w:rsidR="00CB0720" w:rsidRPr="00D02274">
        <w:rPr>
          <w:rFonts w:ascii="Book Antiqua" w:hAnsi="Book Antiqua" w:cs="Arial"/>
          <w:sz w:val="24"/>
          <w:szCs w:val="24"/>
        </w:rPr>
        <w:t xml:space="preserve"> The detailed steps for th</w:t>
      </w:r>
      <w:r w:rsidR="00813B3C" w:rsidRPr="00D02274">
        <w:rPr>
          <w:rFonts w:ascii="Book Antiqua" w:hAnsi="Book Antiqua" w:cs="Arial"/>
          <w:sz w:val="24"/>
          <w:szCs w:val="24"/>
        </w:rPr>
        <w:t>e miRNA profiling were as previously</w:t>
      </w:r>
      <w:r w:rsidR="009C2E78" w:rsidRPr="00D02274">
        <w:rPr>
          <w:rFonts w:ascii="Book Antiqua" w:hAnsi="Book Antiqua" w:cs="Arial"/>
          <w:sz w:val="24"/>
          <w:szCs w:val="24"/>
        </w:rPr>
        <w:t xml:space="preserve"> described</w:t>
      </w:r>
      <w:r w:rsidR="009C2E78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9C2E78" w:rsidRPr="00D02274">
        <w:rPr>
          <w:rFonts w:ascii="Book Antiqua" w:hAnsi="Book Antiqua" w:cs="Arial"/>
          <w:sz w:val="24"/>
          <w:szCs w:val="24"/>
        </w:rPr>
      </w:r>
      <w:r w:rsidR="009C2E78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[20]</w:t>
      </w:r>
      <w:r w:rsidR="009C2E78" w:rsidRPr="00D02274">
        <w:rPr>
          <w:rFonts w:ascii="Book Antiqua" w:hAnsi="Book Antiqua" w:cs="Arial"/>
          <w:sz w:val="24"/>
          <w:szCs w:val="24"/>
        </w:rPr>
        <w:fldChar w:fldCharType="end"/>
      </w:r>
      <w:r w:rsidR="00813B3C" w:rsidRPr="00D02274">
        <w:rPr>
          <w:rFonts w:ascii="Book Antiqua" w:hAnsi="Book Antiqua" w:cs="Arial"/>
          <w:sz w:val="24"/>
          <w:szCs w:val="24"/>
        </w:rPr>
        <w:t xml:space="preserve">. </w:t>
      </w:r>
      <w:r w:rsidR="008E01F4" w:rsidRPr="00D02274">
        <w:rPr>
          <w:rFonts w:ascii="Book Antiqua" w:hAnsi="Book Antiqua" w:cs="Arial"/>
          <w:sz w:val="24"/>
          <w:szCs w:val="24"/>
        </w:rPr>
        <w:t xml:space="preserve">The </w:t>
      </w:r>
      <w:r w:rsidR="00037BAD" w:rsidRPr="00D02274">
        <w:rPr>
          <w:rFonts w:ascii="Book Antiqua" w:hAnsi="Book Antiqua" w:cs="Arial"/>
          <w:sz w:val="24"/>
          <w:szCs w:val="24"/>
        </w:rPr>
        <w:t xml:space="preserve">profiling was performed using the </w:t>
      </w:r>
      <w:proofErr w:type="spellStart"/>
      <w:r w:rsidR="00037BAD" w:rsidRPr="00D02274">
        <w:rPr>
          <w:rFonts w:ascii="Book Antiqua" w:hAnsi="Book Antiqua" w:cs="Arial"/>
          <w:sz w:val="24"/>
          <w:szCs w:val="24"/>
        </w:rPr>
        <w:t>Bio</w:t>
      </w:r>
      <w:r w:rsidR="00ED3513" w:rsidRPr="00D02274">
        <w:rPr>
          <w:rFonts w:ascii="Book Antiqua" w:hAnsi="Book Antiqua" w:cs="Arial"/>
          <w:sz w:val="24"/>
          <w:szCs w:val="24"/>
        </w:rPr>
        <w:t>trove</w:t>
      </w:r>
      <w:proofErr w:type="spellEnd"/>
      <w:r w:rsidR="00ED3513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ED3513" w:rsidRPr="00D02274">
        <w:rPr>
          <w:rFonts w:ascii="Book Antiqua" w:hAnsi="Book Antiqua" w:cs="Arial"/>
          <w:sz w:val="24"/>
          <w:szCs w:val="24"/>
        </w:rPr>
        <w:t>OpenArray</w:t>
      </w:r>
      <w:proofErr w:type="spellEnd"/>
      <w:r w:rsidR="00ED3513" w:rsidRPr="00D02274">
        <w:rPr>
          <w:rFonts w:ascii="Book Antiqua" w:hAnsi="Book Antiqua" w:cs="Arial"/>
          <w:sz w:val="24"/>
          <w:szCs w:val="24"/>
        </w:rPr>
        <w:t xml:space="preserve"> NT cycler at </w:t>
      </w:r>
      <w:r w:rsidR="00504F33" w:rsidRPr="00D02274">
        <w:rPr>
          <w:rFonts w:ascii="Book Antiqua" w:hAnsi="Book Antiqua" w:cs="Arial"/>
          <w:sz w:val="24"/>
          <w:szCs w:val="24"/>
        </w:rPr>
        <w:t xml:space="preserve">the </w:t>
      </w:r>
      <w:r w:rsidR="00ED3513" w:rsidRPr="00D02274">
        <w:rPr>
          <w:rFonts w:ascii="Book Antiqua" w:hAnsi="Book Antiqua" w:cs="Arial"/>
          <w:sz w:val="24"/>
          <w:szCs w:val="24"/>
        </w:rPr>
        <w:t>Flinders Genomics Facility (Flinders University, South Australia).</w:t>
      </w:r>
      <w:r w:rsidR="008E01F4" w:rsidRPr="00D02274">
        <w:rPr>
          <w:rFonts w:ascii="Book Antiqua" w:hAnsi="Book Antiqua" w:cs="Arial"/>
          <w:sz w:val="24"/>
          <w:szCs w:val="24"/>
        </w:rPr>
        <w:t xml:space="preserve"> </w:t>
      </w:r>
      <w:r w:rsidR="00491701" w:rsidRPr="00D02274">
        <w:rPr>
          <w:rFonts w:ascii="Book Antiqua" w:hAnsi="Book Antiqua" w:cs="Arial"/>
          <w:sz w:val="24"/>
          <w:szCs w:val="24"/>
        </w:rPr>
        <w:t xml:space="preserve">The Realtime PCR </w:t>
      </w:r>
      <w:proofErr w:type="spellStart"/>
      <w:r w:rsidR="00386B95" w:rsidRPr="00D02274">
        <w:rPr>
          <w:rFonts w:ascii="Book Antiqua" w:hAnsi="Book Antiqua" w:cs="Arial"/>
          <w:sz w:val="24"/>
          <w:szCs w:val="24"/>
        </w:rPr>
        <w:t>Sta</w:t>
      </w:r>
      <w:r w:rsidR="000033ED" w:rsidRPr="00D02274">
        <w:rPr>
          <w:rFonts w:ascii="Book Antiqua" w:hAnsi="Book Antiqua" w:cs="Arial"/>
          <w:sz w:val="24"/>
          <w:szCs w:val="24"/>
        </w:rPr>
        <w:t>t</w:t>
      </w:r>
      <w:r w:rsidR="00386B95" w:rsidRPr="00D02274">
        <w:rPr>
          <w:rFonts w:ascii="Book Antiqua" w:hAnsi="Book Antiqua" w:cs="Arial"/>
          <w:sz w:val="24"/>
          <w:szCs w:val="24"/>
        </w:rPr>
        <w:t>miner</w:t>
      </w:r>
      <w:proofErr w:type="spellEnd"/>
      <w:r w:rsidR="00386B95" w:rsidRPr="00D02274">
        <w:rPr>
          <w:rFonts w:ascii="Book Antiqua" w:hAnsi="Book Antiqua" w:cs="Arial"/>
          <w:sz w:val="24"/>
          <w:szCs w:val="24"/>
          <w:vertAlign w:val="superscript"/>
        </w:rPr>
        <w:t>®</w:t>
      </w:r>
      <w:r w:rsidR="00386B95" w:rsidRPr="00D02274">
        <w:rPr>
          <w:rFonts w:ascii="Book Antiqua" w:hAnsi="Book Antiqua" w:cs="Arial"/>
          <w:sz w:val="24"/>
          <w:szCs w:val="24"/>
        </w:rPr>
        <w:t xml:space="preserve"> software </w:t>
      </w:r>
      <w:r w:rsidR="00103A20" w:rsidRPr="00D02274">
        <w:rPr>
          <w:rFonts w:ascii="Book Antiqua" w:hAnsi="Book Antiqua" w:cs="Arial"/>
          <w:sz w:val="24"/>
          <w:szCs w:val="24"/>
        </w:rPr>
        <w:t xml:space="preserve">(v4.5, </w:t>
      </w:r>
      <w:proofErr w:type="spellStart"/>
      <w:r w:rsidR="00103A20" w:rsidRPr="00D02274">
        <w:rPr>
          <w:rFonts w:ascii="Book Antiqua" w:hAnsi="Book Antiqua" w:cs="Arial"/>
          <w:sz w:val="24"/>
          <w:szCs w:val="24"/>
        </w:rPr>
        <w:t>Integromi</w:t>
      </w:r>
      <w:r w:rsidR="00703580" w:rsidRPr="00D02274">
        <w:rPr>
          <w:rFonts w:ascii="Book Antiqua" w:hAnsi="Book Antiqua" w:cs="Arial"/>
          <w:sz w:val="24"/>
          <w:szCs w:val="24"/>
        </w:rPr>
        <w:t>c</w:t>
      </w:r>
      <w:r w:rsidR="00103A20" w:rsidRPr="00D02274">
        <w:rPr>
          <w:rFonts w:ascii="Book Antiqua" w:hAnsi="Book Antiqua" w:cs="Arial"/>
          <w:sz w:val="24"/>
          <w:szCs w:val="24"/>
        </w:rPr>
        <w:t>s</w:t>
      </w:r>
      <w:proofErr w:type="spellEnd"/>
      <w:r w:rsidR="00103A20" w:rsidRPr="00D02274">
        <w:rPr>
          <w:rFonts w:ascii="Book Antiqua" w:hAnsi="Book Antiqua" w:cs="Arial"/>
          <w:sz w:val="24"/>
          <w:szCs w:val="24"/>
        </w:rPr>
        <w:t xml:space="preserve">) was used to </w:t>
      </w:r>
      <w:r w:rsidR="0049608B" w:rsidRPr="00D02274">
        <w:rPr>
          <w:rFonts w:ascii="Book Antiqua" w:hAnsi="Book Antiqua" w:cs="Arial"/>
          <w:sz w:val="24"/>
          <w:szCs w:val="24"/>
        </w:rPr>
        <w:t>assess</w:t>
      </w:r>
      <w:r w:rsidR="00B92246" w:rsidRPr="00D02274">
        <w:rPr>
          <w:rFonts w:ascii="Book Antiqua" w:hAnsi="Book Antiqua" w:cs="Arial"/>
          <w:sz w:val="24"/>
          <w:szCs w:val="24"/>
        </w:rPr>
        <w:t xml:space="preserve"> the miRNA expression as cycle threshold (Ct) val</w:t>
      </w:r>
      <w:r w:rsidR="0049608B" w:rsidRPr="00D02274">
        <w:rPr>
          <w:rFonts w:ascii="Book Antiqua" w:hAnsi="Book Antiqua" w:cs="Arial"/>
          <w:sz w:val="24"/>
          <w:szCs w:val="24"/>
        </w:rPr>
        <w:t>u</w:t>
      </w:r>
      <w:r w:rsidR="00B92246" w:rsidRPr="00D02274">
        <w:rPr>
          <w:rFonts w:ascii="Book Antiqua" w:hAnsi="Book Antiqua" w:cs="Arial"/>
          <w:sz w:val="24"/>
          <w:szCs w:val="24"/>
        </w:rPr>
        <w:t>e per assay.</w:t>
      </w:r>
      <w:r w:rsidR="008218C8" w:rsidRPr="00D02274">
        <w:rPr>
          <w:rFonts w:ascii="Book Antiqua" w:hAnsi="Book Antiqua" w:cs="Arial"/>
          <w:sz w:val="24"/>
          <w:szCs w:val="24"/>
        </w:rPr>
        <w:t xml:space="preserve"> </w:t>
      </w:r>
      <w:r w:rsidR="00097FFA" w:rsidRPr="00D02274">
        <w:rPr>
          <w:rFonts w:ascii="Book Antiqua" w:hAnsi="Book Antiqua" w:cs="Arial"/>
          <w:sz w:val="24"/>
          <w:szCs w:val="24"/>
        </w:rPr>
        <w:t>The r</w:t>
      </w:r>
      <w:r w:rsidR="008218C8" w:rsidRPr="00D02274">
        <w:rPr>
          <w:rFonts w:ascii="Book Antiqua" w:hAnsi="Book Antiqua" w:cs="Arial"/>
          <w:sz w:val="24"/>
          <w:szCs w:val="24"/>
        </w:rPr>
        <w:t>elative</w:t>
      </w:r>
      <w:r w:rsidR="00097FFA" w:rsidRPr="00D02274">
        <w:rPr>
          <w:rFonts w:ascii="Book Antiqua" w:hAnsi="Book Antiqua" w:cs="Arial"/>
          <w:sz w:val="24"/>
          <w:szCs w:val="24"/>
        </w:rPr>
        <w:t xml:space="preserve"> </w:t>
      </w:r>
      <w:r w:rsidR="006B7747" w:rsidRPr="00D02274">
        <w:rPr>
          <w:rFonts w:ascii="Book Antiqua" w:hAnsi="Book Antiqua" w:cs="Arial"/>
          <w:sz w:val="24"/>
          <w:szCs w:val="24"/>
        </w:rPr>
        <w:t xml:space="preserve">miRNA </w:t>
      </w:r>
      <w:r w:rsidR="00097FFA" w:rsidRPr="00D02274">
        <w:rPr>
          <w:rFonts w:ascii="Book Antiqua" w:hAnsi="Book Antiqua" w:cs="Arial"/>
          <w:sz w:val="24"/>
          <w:szCs w:val="24"/>
        </w:rPr>
        <w:t xml:space="preserve">expression </w:t>
      </w:r>
      <w:r w:rsidR="006B7747" w:rsidRPr="00D02274">
        <w:rPr>
          <w:rFonts w:ascii="Book Antiqua" w:hAnsi="Book Antiqua" w:cs="Arial"/>
          <w:sz w:val="24"/>
          <w:szCs w:val="24"/>
        </w:rPr>
        <w:t>was calculated as 2</w:t>
      </w:r>
      <w:r w:rsidR="006B7747" w:rsidRPr="00D02274">
        <w:rPr>
          <w:rFonts w:ascii="Book Antiqua" w:hAnsi="Book Antiqua" w:cs="Arial"/>
          <w:sz w:val="24"/>
          <w:szCs w:val="24"/>
          <w:vertAlign w:val="superscript"/>
        </w:rPr>
        <w:t>(40-Ct)</w:t>
      </w:r>
      <w:r w:rsidR="006B7747" w:rsidRPr="00D02274">
        <w:rPr>
          <w:rFonts w:ascii="Book Antiqua" w:hAnsi="Book Antiqua" w:cs="Arial"/>
          <w:sz w:val="24"/>
          <w:szCs w:val="24"/>
        </w:rPr>
        <w:t>.</w:t>
      </w:r>
      <w:r w:rsidR="00097FFA" w:rsidRPr="00D02274">
        <w:rPr>
          <w:rFonts w:ascii="Book Antiqua" w:hAnsi="Book Antiqua" w:cs="Arial"/>
          <w:sz w:val="24"/>
          <w:szCs w:val="24"/>
        </w:rPr>
        <w:t xml:space="preserve"> </w:t>
      </w:r>
      <w:r w:rsidR="00922911" w:rsidRPr="00D02274">
        <w:rPr>
          <w:rFonts w:ascii="Book Antiqua" w:hAnsi="Book Antiqua" w:cs="Arial"/>
          <w:sz w:val="24"/>
          <w:szCs w:val="24"/>
        </w:rPr>
        <w:t>The data has been submitted to the Gene Expression Omnibus website (</w:t>
      </w:r>
      <w:r w:rsidR="004E18C5" w:rsidRPr="00D02274">
        <w:rPr>
          <w:rFonts w:ascii="Book Antiqua" w:hAnsi="Book Antiqua" w:cs="Arial"/>
          <w:sz w:val="24"/>
          <w:szCs w:val="24"/>
        </w:rPr>
        <w:t>GSE142855</w:t>
      </w:r>
      <w:r w:rsidR="00922911" w:rsidRPr="00D02274">
        <w:rPr>
          <w:rFonts w:ascii="Book Antiqua" w:hAnsi="Book Antiqua" w:cs="Arial"/>
          <w:sz w:val="24"/>
          <w:szCs w:val="24"/>
        </w:rPr>
        <w:t>).</w:t>
      </w:r>
    </w:p>
    <w:p w14:paraId="03515C91" w14:textId="652C128C" w:rsidR="006A3D55" w:rsidRPr="00D02274" w:rsidRDefault="006A3D55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EDF109A" w14:textId="7DA26248" w:rsidR="00054A7F" w:rsidRPr="00D02274" w:rsidRDefault="00054A7F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color w:val="000000" w:themeColor="text1"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color w:val="000000" w:themeColor="text1"/>
          <w:sz w:val="24"/>
          <w:szCs w:val="24"/>
        </w:rPr>
        <w:lastRenderedPageBreak/>
        <w:t>Statistical analysis</w:t>
      </w:r>
    </w:p>
    <w:p w14:paraId="7A6A4BAE" w14:textId="1D918E6C" w:rsidR="002305AC" w:rsidRPr="00D02274" w:rsidRDefault="002305A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Wilcoxon signed-rank test was used to investigate the pairwise differences between the matched serum and plasma samples of individual. This included comparisons on the </w:t>
      </w:r>
      <w:r w:rsidR="00991561" w:rsidRPr="00D02274">
        <w:rPr>
          <w:rFonts w:ascii="Book Antiqua" w:eastAsia="Arial" w:hAnsi="Book Antiqua" w:cs="Arial"/>
          <w:sz w:val="24"/>
          <w:szCs w:val="24"/>
        </w:rPr>
        <w:t xml:space="preserve">particle </w:t>
      </w:r>
      <w:r w:rsidRPr="00D02274">
        <w:rPr>
          <w:rFonts w:ascii="Book Antiqua" w:eastAsia="Arial" w:hAnsi="Book Antiqua" w:cs="Arial"/>
          <w:sz w:val="24"/>
          <w:szCs w:val="24"/>
        </w:rPr>
        <w:t>concentrations, number of miRNA</w:t>
      </w:r>
      <w:r w:rsidR="00920DD5" w:rsidRPr="00D02274">
        <w:rPr>
          <w:rFonts w:ascii="Book Antiqua" w:eastAsia="Arial" w:hAnsi="Book Antiqua" w:cs="Arial"/>
          <w:sz w:val="24"/>
          <w:szCs w:val="24"/>
        </w:rPr>
        <w:t>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detected and </w:t>
      </w:r>
      <w:r w:rsidR="00906AC8" w:rsidRPr="00D02274">
        <w:rPr>
          <w:rFonts w:ascii="Book Antiqua" w:eastAsia="Arial" w:hAnsi="Book Antiqua" w:cs="Arial"/>
          <w:sz w:val="24"/>
          <w:szCs w:val="24"/>
        </w:rPr>
        <w:t xml:space="preserve">relative expression of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specific miRNA. Correlation </w:t>
      </w:r>
      <w:r w:rsidR="0038204A" w:rsidRPr="00D02274">
        <w:rPr>
          <w:rFonts w:ascii="Book Antiqua" w:eastAsia="Arial" w:hAnsi="Book Antiqua" w:cs="Arial"/>
          <w:sz w:val="24"/>
          <w:szCs w:val="24"/>
        </w:rPr>
        <w:t>was assessed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using the Spearman’s rank correlation coefficient. The diagnostic accuracy of a previously identified 5-miRNA ratio panel</w:t>
      </w:r>
      <w:r w:rsidRPr="00D02274">
        <w:rPr>
          <w:rFonts w:ascii="Book Antiqua" w:eastAsia="Arial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eastAsia="Arial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eastAsia="Arial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eastAsia="Arial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eastAsia="Arial" w:hAnsi="Book Antiqua" w:cs="Arial"/>
          <w:sz w:val="24"/>
          <w:szCs w:val="24"/>
        </w:rPr>
      </w:r>
      <w:r w:rsidR="00E409B6" w:rsidRPr="00D02274">
        <w:rPr>
          <w:rFonts w:ascii="Book Antiqua" w:eastAsia="Arial" w:hAnsi="Book Antiqua" w:cs="Arial"/>
          <w:sz w:val="24"/>
          <w:szCs w:val="24"/>
        </w:rPr>
        <w:fldChar w:fldCharType="end"/>
      </w:r>
      <w:r w:rsidRPr="00D02274">
        <w:rPr>
          <w:rFonts w:ascii="Book Antiqua" w:eastAsia="Arial" w:hAnsi="Book Antiqua" w:cs="Arial"/>
          <w:sz w:val="24"/>
          <w:szCs w:val="24"/>
        </w:rPr>
      </w:r>
      <w:r w:rsidRPr="00D02274">
        <w:rPr>
          <w:rFonts w:ascii="Book Antiqua" w:eastAsia="Arial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eastAsia="Arial" w:hAnsi="Book Antiqua" w:cs="Arial"/>
          <w:noProof/>
          <w:sz w:val="24"/>
          <w:szCs w:val="24"/>
          <w:vertAlign w:val="superscript"/>
        </w:rPr>
        <w:t>[20]</w:t>
      </w:r>
      <w:r w:rsidRPr="00D02274">
        <w:rPr>
          <w:rFonts w:ascii="Book Antiqua" w:eastAsia="Arial" w:hAnsi="Book Antiqua" w:cs="Arial"/>
          <w:sz w:val="24"/>
          <w:szCs w:val="24"/>
        </w:rPr>
        <w:fldChar w:fldCharType="end"/>
      </w:r>
      <w:r w:rsidRPr="00D02274">
        <w:rPr>
          <w:rFonts w:ascii="Book Antiqua" w:eastAsia="Arial" w:hAnsi="Book Antiqua" w:cs="Arial"/>
          <w:sz w:val="24"/>
          <w:szCs w:val="24"/>
        </w:rPr>
        <w:t xml:space="preserve"> was determined using</w:t>
      </w:r>
      <w:r w:rsidR="006F3A7F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264085" w:rsidRPr="00D02274">
        <w:rPr>
          <w:rFonts w:ascii="Book Antiqua" w:eastAsia="Arial" w:hAnsi="Book Antiqua" w:cs="Arial"/>
          <w:sz w:val="24"/>
          <w:szCs w:val="24"/>
        </w:rPr>
        <w:t>leave-one-out cross-validation and r</w:t>
      </w:r>
      <w:r w:rsidR="006F3A7F" w:rsidRPr="00D02274">
        <w:rPr>
          <w:rFonts w:ascii="Book Antiqua" w:eastAsia="Arial" w:hAnsi="Book Antiqua" w:cs="Arial"/>
          <w:sz w:val="24"/>
          <w:szCs w:val="24"/>
        </w:rPr>
        <w:t xml:space="preserve">eceiver-operating characteristics (ROC) </w:t>
      </w:r>
      <w:r w:rsidR="00264085" w:rsidRPr="00D02274">
        <w:rPr>
          <w:rFonts w:ascii="Book Antiqua" w:eastAsia="Arial" w:hAnsi="Book Antiqua" w:cs="Arial"/>
          <w:sz w:val="24"/>
          <w:szCs w:val="24"/>
        </w:rPr>
        <w:t xml:space="preserve">curve </w:t>
      </w:r>
      <w:r w:rsidR="006F3A7F" w:rsidRPr="00D02274">
        <w:rPr>
          <w:rFonts w:ascii="Book Antiqua" w:eastAsia="Arial" w:hAnsi="Book Antiqua" w:cs="Arial"/>
          <w:sz w:val="24"/>
          <w:szCs w:val="24"/>
        </w:rPr>
        <w:t>analys</w:t>
      </w:r>
      <w:r w:rsidR="001B1F81" w:rsidRPr="00D02274">
        <w:rPr>
          <w:rFonts w:ascii="Book Antiqua" w:eastAsia="Arial" w:hAnsi="Book Antiqua" w:cs="Arial"/>
          <w:sz w:val="24"/>
          <w:szCs w:val="24"/>
        </w:rPr>
        <w:t>i</w:t>
      </w:r>
      <w:r w:rsidR="006F3A7F" w:rsidRPr="00D02274">
        <w:rPr>
          <w:rFonts w:ascii="Book Antiqua" w:eastAsia="Arial" w:hAnsi="Book Antiqua" w:cs="Arial"/>
          <w:sz w:val="24"/>
          <w:szCs w:val="24"/>
        </w:rPr>
        <w:t>s</w:t>
      </w:r>
      <w:r w:rsidR="00434114" w:rsidRPr="00D02274">
        <w:rPr>
          <w:rFonts w:ascii="Book Antiqua" w:eastAsia="Arial" w:hAnsi="Book Antiqua" w:cs="Arial"/>
          <w:sz w:val="24"/>
          <w:szCs w:val="24"/>
        </w:rPr>
        <w:t xml:space="preserve">.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Statistical significance was defined by a 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r w:rsidR="00747E47" w:rsidRPr="00D02274">
        <w:rPr>
          <w:rFonts w:ascii="Book Antiqua" w:eastAsia="Arial" w:hAnsi="Book Antiqua" w:cs="Arial"/>
          <w:sz w:val="24"/>
          <w:szCs w:val="24"/>
        </w:rPr>
        <w:t>-</w:t>
      </w:r>
      <w:r w:rsidRPr="00D02274">
        <w:rPr>
          <w:rFonts w:ascii="Book Antiqua" w:eastAsia="Arial" w:hAnsi="Book Antiqua" w:cs="Arial"/>
          <w:sz w:val="24"/>
          <w:szCs w:val="24"/>
        </w:rPr>
        <w:t>value &lt;</w:t>
      </w:r>
      <w:r w:rsidR="003C200C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0.05. </w:t>
      </w:r>
      <w:r w:rsidR="00264085" w:rsidRPr="00D02274">
        <w:rPr>
          <w:rFonts w:ascii="Book Antiqua" w:eastAsia="Arial" w:hAnsi="Book Antiqua" w:cs="Arial"/>
          <w:sz w:val="24"/>
          <w:szCs w:val="24"/>
        </w:rPr>
        <w:t>S</w:t>
      </w:r>
      <w:r w:rsidRPr="00D02274">
        <w:rPr>
          <w:rFonts w:ascii="Book Antiqua" w:eastAsia="Arial" w:hAnsi="Book Antiqua" w:cs="Arial"/>
          <w:sz w:val="24"/>
          <w:szCs w:val="24"/>
        </w:rPr>
        <w:t>tatistical analyses were performed using Stata software version 13.1 (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StataCorp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, College station, TX, </w:t>
      </w:r>
      <w:r w:rsidR="00747E47" w:rsidRPr="00D02274">
        <w:rPr>
          <w:rFonts w:ascii="Book Antiqua" w:eastAsia="Arial" w:hAnsi="Book Antiqua" w:cs="Arial"/>
          <w:sz w:val="24"/>
          <w:szCs w:val="24"/>
        </w:rPr>
        <w:t>United States</w:t>
      </w:r>
      <w:r w:rsidRPr="00D02274">
        <w:rPr>
          <w:rFonts w:ascii="Book Antiqua" w:eastAsia="Arial" w:hAnsi="Book Antiqua" w:cs="Arial"/>
          <w:sz w:val="24"/>
          <w:szCs w:val="24"/>
        </w:rPr>
        <w:t>)</w:t>
      </w:r>
      <w:r w:rsidR="00264085" w:rsidRPr="00D02274">
        <w:rPr>
          <w:rFonts w:ascii="Book Antiqua" w:eastAsia="Arial" w:hAnsi="Book Antiqua" w:cs="Arial"/>
          <w:sz w:val="24"/>
          <w:szCs w:val="24"/>
        </w:rPr>
        <w:t xml:space="preserve"> and IBM</w:t>
      </w:r>
      <w:r w:rsidR="00E844E8" w:rsidRPr="00D02274">
        <w:rPr>
          <w:rFonts w:ascii="Book Antiqua" w:eastAsia="Arial" w:hAnsi="Book Antiqua" w:cs="Arial"/>
          <w:sz w:val="24"/>
          <w:szCs w:val="24"/>
          <w:vertAlign w:val="superscript"/>
        </w:rPr>
        <w:sym w:font="Symbol" w:char="F0D2"/>
      </w:r>
      <w:r w:rsidR="00264085" w:rsidRPr="00D02274">
        <w:rPr>
          <w:rFonts w:ascii="Book Antiqua" w:eastAsia="Arial" w:hAnsi="Book Antiqua" w:cs="Arial"/>
          <w:sz w:val="24"/>
          <w:szCs w:val="24"/>
        </w:rPr>
        <w:t xml:space="preserve"> SPSS</w:t>
      </w:r>
      <w:r w:rsidR="00E844E8" w:rsidRPr="00D02274">
        <w:rPr>
          <w:rFonts w:ascii="Book Antiqua" w:eastAsia="Arial" w:hAnsi="Book Antiqua" w:cs="Arial"/>
          <w:sz w:val="24"/>
          <w:szCs w:val="24"/>
          <w:vertAlign w:val="superscript"/>
        </w:rPr>
        <w:sym w:font="Symbol" w:char="F0D2"/>
      </w:r>
      <w:r w:rsidR="00264085" w:rsidRPr="00D02274">
        <w:rPr>
          <w:rFonts w:ascii="Book Antiqua" w:eastAsia="Arial" w:hAnsi="Book Antiqua" w:cs="Arial"/>
          <w:sz w:val="24"/>
          <w:szCs w:val="24"/>
        </w:rPr>
        <w:t xml:space="preserve"> Statistics software version 25</w:t>
      </w:r>
      <w:r w:rsidRPr="00D02274">
        <w:rPr>
          <w:rFonts w:ascii="Book Antiqua" w:eastAsia="Arial" w:hAnsi="Book Antiqua" w:cs="Arial"/>
          <w:sz w:val="24"/>
          <w:szCs w:val="24"/>
        </w:rPr>
        <w:t>.</w:t>
      </w:r>
    </w:p>
    <w:p w14:paraId="722187CC" w14:textId="1A64E7FF" w:rsidR="00887B5C" w:rsidRPr="00D02274" w:rsidRDefault="00887B5C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7ACA0B4E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D02274">
        <w:rPr>
          <w:rFonts w:ascii="Book Antiqua" w:hAnsi="Book Antiqua"/>
          <w:b/>
          <w:sz w:val="24"/>
          <w:szCs w:val="24"/>
          <w:u w:val="single"/>
        </w:rPr>
        <w:t>RESULTS</w:t>
      </w:r>
    </w:p>
    <w:p w14:paraId="1EE6BB4E" w14:textId="44667ABA" w:rsidR="00015AF5" w:rsidRPr="00D02274" w:rsidRDefault="00B6500E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Particle </w:t>
      </w:r>
      <w:r w:rsidR="00BE5F0F" w:rsidRPr="00D02274">
        <w:rPr>
          <w:rFonts w:ascii="Book Antiqua" w:hAnsi="Book Antiqua" w:cs="Arial"/>
          <w:b/>
          <w:i/>
          <w:iCs/>
          <w:sz w:val="24"/>
          <w:szCs w:val="24"/>
        </w:rPr>
        <w:t>yield</w:t>
      </w:r>
      <w:r w:rsidR="0001400E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</w:t>
      </w:r>
    </w:p>
    <w:p w14:paraId="25988CE8" w14:textId="700784A3" w:rsidR="00276CFA" w:rsidRPr="00D02274" w:rsidRDefault="000F13FE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The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Nanosight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system</w:t>
      </w:r>
      <w:r w:rsidR="000B2B69" w:rsidRPr="00D02274">
        <w:rPr>
          <w:rFonts w:ascii="Book Antiqua" w:hAnsi="Book Antiqua" w:cs="Arial"/>
          <w:sz w:val="24"/>
          <w:szCs w:val="24"/>
        </w:rPr>
        <w:t xml:space="preserve"> </w:t>
      </w:r>
      <w:r w:rsidRPr="00D02274">
        <w:rPr>
          <w:rFonts w:ascii="Book Antiqua" w:hAnsi="Book Antiqua" w:cs="Arial"/>
          <w:sz w:val="24"/>
          <w:szCs w:val="24"/>
        </w:rPr>
        <w:t xml:space="preserve">was used to compare the profiles of </w:t>
      </w:r>
      <w:r w:rsidR="005A037B" w:rsidRPr="00D02274">
        <w:rPr>
          <w:rFonts w:ascii="Book Antiqua" w:hAnsi="Book Antiqua" w:cs="Arial"/>
          <w:sz w:val="24"/>
          <w:szCs w:val="24"/>
        </w:rPr>
        <w:t xml:space="preserve">particles </w:t>
      </w:r>
      <w:r w:rsidR="007834AE" w:rsidRPr="00D02274">
        <w:rPr>
          <w:rFonts w:ascii="Book Antiqua" w:hAnsi="Book Antiqua" w:cs="Arial"/>
          <w:sz w:val="24"/>
          <w:szCs w:val="24"/>
        </w:rPr>
        <w:t xml:space="preserve">isolated from the matched </w:t>
      </w:r>
      <w:r w:rsidR="00015580" w:rsidRPr="00D02274">
        <w:rPr>
          <w:rFonts w:ascii="Book Antiqua" w:hAnsi="Book Antiqua" w:cs="Arial"/>
          <w:sz w:val="24"/>
          <w:szCs w:val="24"/>
        </w:rPr>
        <w:t xml:space="preserve">serum and plasma </w:t>
      </w:r>
      <w:r w:rsidR="007834AE" w:rsidRPr="00D02274">
        <w:rPr>
          <w:rFonts w:ascii="Book Antiqua" w:hAnsi="Book Antiqua" w:cs="Arial"/>
          <w:sz w:val="24"/>
          <w:szCs w:val="24"/>
        </w:rPr>
        <w:t>of</w:t>
      </w:r>
      <w:r w:rsidR="00015580" w:rsidRPr="00D02274">
        <w:rPr>
          <w:rFonts w:ascii="Book Antiqua" w:hAnsi="Book Antiqua" w:cs="Arial"/>
          <w:sz w:val="24"/>
          <w:szCs w:val="24"/>
        </w:rPr>
        <w:t xml:space="preserve"> healthy individuals. </w:t>
      </w:r>
      <w:r w:rsidR="004A1BD8" w:rsidRPr="00D02274">
        <w:rPr>
          <w:rFonts w:ascii="Book Antiqua" w:hAnsi="Book Antiqua" w:cs="Arial"/>
          <w:sz w:val="24"/>
          <w:szCs w:val="24"/>
        </w:rPr>
        <w:t>The main population of particles isolated</w:t>
      </w:r>
      <w:r w:rsidR="00DC7E87" w:rsidRPr="00D02274">
        <w:rPr>
          <w:rFonts w:ascii="Book Antiqua" w:hAnsi="Book Antiqua" w:cs="Arial"/>
          <w:sz w:val="24"/>
          <w:szCs w:val="24"/>
        </w:rPr>
        <w:t xml:space="preserve"> from serum and plasma</w:t>
      </w:r>
      <w:r w:rsidR="004A1BD8" w:rsidRPr="00D02274">
        <w:rPr>
          <w:rFonts w:ascii="Book Antiqua" w:hAnsi="Book Antiqua" w:cs="Arial"/>
          <w:sz w:val="24"/>
          <w:szCs w:val="24"/>
        </w:rPr>
        <w:t xml:space="preserve"> </w:t>
      </w:r>
      <w:r w:rsidR="004E396F" w:rsidRPr="00D02274">
        <w:rPr>
          <w:rFonts w:ascii="Book Antiqua" w:hAnsi="Book Antiqua" w:cs="Arial"/>
          <w:sz w:val="24"/>
          <w:szCs w:val="24"/>
        </w:rPr>
        <w:t>were</w:t>
      </w:r>
      <w:r w:rsidR="004A1BD8" w:rsidRPr="00D02274">
        <w:rPr>
          <w:rFonts w:ascii="Book Antiqua" w:hAnsi="Book Antiqua" w:cs="Arial"/>
          <w:sz w:val="24"/>
          <w:szCs w:val="24"/>
        </w:rPr>
        <w:t xml:space="preserve"> </w:t>
      </w:r>
      <w:r w:rsidR="004E396F" w:rsidRPr="00D02274">
        <w:rPr>
          <w:rFonts w:ascii="Book Antiqua" w:hAnsi="Book Antiqua" w:cs="Arial"/>
          <w:sz w:val="24"/>
          <w:szCs w:val="24"/>
        </w:rPr>
        <w:t>similar</w:t>
      </w:r>
      <w:r w:rsidR="003778CC" w:rsidRPr="00D02274">
        <w:rPr>
          <w:rFonts w:ascii="Book Antiqua" w:hAnsi="Book Antiqua" w:cs="Arial"/>
          <w:sz w:val="24"/>
          <w:szCs w:val="24"/>
        </w:rPr>
        <w:t xml:space="preserve"> in size</w:t>
      </w:r>
      <w:r w:rsidR="008E1F31" w:rsidRPr="00D02274">
        <w:rPr>
          <w:rFonts w:ascii="Book Antiqua" w:hAnsi="Book Antiqua" w:cs="Arial"/>
          <w:sz w:val="24"/>
          <w:szCs w:val="24"/>
        </w:rPr>
        <w:t>,</w:t>
      </w:r>
      <w:r w:rsidR="004E396F" w:rsidRPr="00D02274">
        <w:rPr>
          <w:rFonts w:ascii="Book Antiqua" w:hAnsi="Book Antiqua" w:cs="Arial"/>
          <w:sz w:val="24"/>
          <w:szCs w:val="24"/>
        </w:rPr>
        <w:t xml:space="preserve"> </w:t>
      </w:r>
      <w:r w:rsidR="008E1F31" w:rsidRPr="00D02274">
        <w:rPr>
          <w:rFonts w:ascii="Book Antiqua" w:hAnsi="Book Antiqua" w:cs="Arial"/>
          <w:sz w:val="24"/>
          <w:szCs w:val="24"/>
        </w:rPr>
        <w:t xml:space="preserve">at </w:t>
      </w:r>
      <w:r w:rsidR="00DD5149" w:rsidRPr="00D02274">
        <w:rPr>
          <w:rFonts w:ascii="Book Antiqua" w:hAnsi="Book Antiqua" w:cs="Arial"/>
          <w:sz w:val="24"/>
          <w:szCs w:val="24"/>
        </w:rPr>
        <w:t xml:space="preserve">97.7 ± 3.3 nm </w:t>
      </w:r>
      <w:r w:rsidR="00672437" w:rsidRPr="00D02274">
        <w:rPr>
          <w:rFonts w:ascii="Book Antiqua" w:hAnsi="Book Antiqua" w:cs="Arial"/>
          <w:sz w:val="24"/>
          <w:szCs w:val="24"/>
        </w:rPr>
        <w:t xml:space="preserve">and </w:t>
      </w:r>
      <w:r w:rsidR="004E396F" w:rsidRPr="00D02274">
        <w:rPr>
          <w:rFonts w:ascii="Book Antiqua" w:hAnsi="Book Antiqua" w:cs="Arial"/>
          <w:sz w:val="24"/>
          <w:szCs w:val="24"/>
        </w:rPr>
        <w:t>93.1 ± 3.1 nm</w:t>
      </w:r>
      <w:r w:rsidR="008E1F31" w:rsidRPr="00D02274">
        <w:rPr>
          <w:rFonts w:ascii="Book Antiqua" w:hAnsi="Book Antiqua" w:cs="Arial"/>
          <w:sz w:val="24"/>
          <w:szCs w:val="24"/>
        </w:rPr>
        <w:t xml:space="preserve"> respectively </w:t>
      </w:r>
      <w:r w:rsidR="00653F7A" w:rsidRPr="00D02274">
        <w:rPr>
          <w:rFonts w:ascii="Book Antiqua" w:hAnsi="Book Antiqua" w:cs="Arial"/>
          <w:sz w:val="24"/>
          <w:szCs w:val="24"/>
        </w:rPr>
        <w:t>(Figure 1A)</w:t>
      </w:r>
      <w:r w:rsidR="008E6BBA" w:rsidRPr="00D02274">
        <w:rPr>
          <w:rFonts w:ascii="Book Antiqua" w:hAnsi="Book Antiqua" w:cs="Arial"/>
          <w:sz w:val="24"/>
          <w:szCs w:val="24"/>
        </w:rPr>
        <w:t xml:space="preserve">. </w:t>
      </w:r>
      <w:r w:rsidR="005F1917" w:rsidRPr="00D02274">
        <w:rPr>
          <w:rFonts w:ascii="Book Antiqua" w:hAnsi="Book Antiqua" w:cs="Arial"/>
          <w:sz w:val="24"/>
          <w:szCs w:val="24"/>
        </w:rPr>
        <w:t>The</w:t>
      </w:r>
      <w:r w:rsidR="002D66DB" w:rsidRPr="00D02274">
        <w:rPr>
          <w:rFonts w:ascii="Book Antiqua" w:hAnsi="Book Antiqua" w:cs="Arial"/>
          <w:sz w:val="24"/>
          <w:szCs w:val="24"/>
        </w:rPr>
        <w:t xml:space="preserve"> </w:t>
      </w:r>
      <w:r w:rsidR="004911F4" w:rsidRPr="00D02274">
        <w:rPr>
          <w:rFonts w:ascii="Book Antiqua" w:hAnsi="Book Antiqua" w:cs="Arial"/>
          <w:sz w:val="24"/>
          <w:szCs w:val="24"/>
        </w:rPr>
        <w:t>range of</w:t>
      </w:r>
      <w:r w:rsidR="002D66DB" w:rsidRPr="00D02274">
        <w:rPr>
          <w:rFonts w:ascii="Book Antiqua" w:hAnsi="Book Antiqua" w:cs="Arial"/>
          <w:sz w:val="24"/>
          <w:szCs w:val="24"/>
        </w:rPr>
        <w:t xml:space="preserve"> particle size</w:t>
      </w:r>
      <w:r w:rsidR="00E844E8" w:rsidRPr="00D02274">
        <w:rPr>
          <w:rFonts w:ascii="Book Antiqua" w:hAnsi="Book Antiqua" w:cs="Arial"/>
          <w:sz w:val="24"/>
          <w:szCs w:val="24"/>
        </w:rPr>
        <w:t>s</w:t>
      </w:r>
      <w:r w:rsidR="002D66DB" w:rsidRPr="00D02274">
        <w:rPr>
          <w:rFonts w:ascii="Book Antiqua" w:hAnsi="Book Antiqua" w:cs="Arial"/>
          <w:sz w:val="24"/>
          <w:szCs w:val="24"/>
        </w:rPr>
        <w:t xml:space="preserve"> </w:t>
      </w:r>
      <w:r w:rsidR="004911F4" w:rsidRPr="00D02274">
        <w:rPr>
          <w:rFonts w:ascii="Book Antiqua" w:hAnsi="Book Antiqua" w:cs="Arial"/>
          <w:sz w:val="24"/>
          <w:szCs w:val="24"/>
        </w:rPr>
        <w:t>detected in the samples</w:t>
      </w:r>
      <w:r w:rsidR="005C4329" w:rsidRPr="00D02274">
        <w:rPr>
          <w:rFonts w:ascii="Book Antiqua" w:hAnsi="Book Antiqua" w:cs="Arial"/>
          <w:sz w:val="24"/>
          <w:szCs w:val="24"/>
        </w:rPr>
        <w:t>, including those from the cancer patients (Supplementary Figure 1A),</w:t>
      </w:r>
      <w:r w:rsidR="004911F4" w:rsidRPr="00D02274">
        <w:rPr>
          <w:rFonts w:ascii="Book Antiqua" w:hAnsi="Book Antiqua" w:cs="Arial"/>
          <w:sz w:val="24"/>
          <w:szCs w:val="24"/>
        </w:rPr>
        <w:t xml:space="preserve"> </w:t>
      </w:r>
      <w:r w:rsidR="008E6BBA" w:rsidRPr="00D02274">
        <w:rPr>
          <w:rFonts w:ascii="Book Antiqua" w:hAnsi="Book Antiqua" w:cs="Arial"/>
          <w:sz w:val="24"/>
          <w:szCs w:val="24"/>
        </w:rPr>
        <w:t xml:space="preserve">were </w:t>
      </w:r>
      <w:r w:rsidR="004C4A33" w:rsidRPr="00D02274">
        <w:rPr>
          <w:rFonts w:ascii="Book Antiqua" w:hAnsi="Book Antiqua" w:cs="Arial"/>
          <w:sz w:val="24"/>
          <w:szCs w:val="24"/>
        </w:rPr>
        <w:t>consistent with the reported size</w:t>
      </w:r>
      <w:r w:rsidR="00E844E8" w:rsidRPr="00D02274">
        <w:rPr>
          <w:rFonts w:ascii="Book Antiqua" w:hAnsi="Book Antiqua" w:cs="Arial"/>
          <w:sz w:val="24"/>
          <w:szCs w:val="24"/>
        </w:rPr>
        <w:t>s</w:t>
      </w:r>
      <w:r w:rsidR="004C4A33" w:rsidRPr="00D02274">
        <w:rPr>
          <w:rFonts w:ascii="Book Antiqua" w:hAnsi="Book Antiqua" w:cs="Arial"/>
          <w:sz w:val="24"/>
          <w:szCs w:val="24"/>
        </w:rPr>
        <w:t xml:space="preserve"> of exosomes</w:t>
      </w:r>
      <w:r w:rsidR="001F53BC" w:rsidRPr="00D02274">
        <w:rPr>
          <w:rFonts w:ascii="Book Antiqua" w:hAnsi="Book Antiqua" w:cs="Arial"/>
          <w:sz w:val="24"/>
          <w:szCs w:val="24"/>
        </w:rPr>
        <w:t xml:space="preserve"> (30-150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1F53BC" w:rsidRPr="00D02274">
        <w:rPr>
          <w:rFonts w:ascii="Book Antiqua" w:hAnsi="Book Antiqua" w:cs="Arial"/>
          <w:sz w:val="24"/>
          <w:szCs w:val="24"/>
        </w:rPr>
        <w:t>nm)</w:t>
      </w:r>
      <w:r w:rsidR="000E56F4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PEVuZE5vdGU+PENpdGU+PEF1dGhvcj5EaW5nPC9BdXRob3I+PFllYXI+MjAxODwvWWVhcj48UmVj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PEVuZE5vdGU+PENpdGU+PEF1dGhvcj5EaW5nPC9BdXRob3I+PFllYXI+MjAxODwvWWVhcj48UmVj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0E56F4" w:rsidRPr="00D02274">
        <w:rPr>
          <w:rFonts w:ascii="Book Antiqua" w:hAnsi="Book Antiqua" w:cs="Arial"/>
          <w:sz w:val="24"/>
          <w:szCs w:val="24"/>
        </w:rPr>
      </w:r>
      <w:r w:rsidR="000E56F4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[16,21,22]</w:t>
      </w:r>
      <w:r w:rsidR="000E56F4" w:rsidRPr="00D02274">
        <w:rPr>
          <w:rFonts w:ascii="Book Antiqua" w:hAnsi="Book Antiqua" w:cs="Arial"/>
          <w:sz w:val="24"/>
          <w:szCs w:val="24"/>
        </w:rPr>
        <w:fldChar w:fldCharType="end"/>
      </w:r>
      <w:r w:rsidR="0068040C" w:rsidRPr="00D02274">
        <w:rPr>
          <w:rFonts w:ascii="Book Antiqua" w:hAnsi="Book Antiqua" w:cs="Arial"/>
          <w:sz w:val="24"/>
          <w:szCs w:val="24"/>
        </w:rPr>
        <w:t>.</w:t>
      </w:r>
      <w:r w:rsidR="00287CD0" w:rsidRPr="00D02274">
        <w:rPr>
          <w:rFonts w:ascii="Book Antiqua" w:hAnsi="Book Antiqua" w:cs="Arial"/>
          <w:sz w:val="24"/>
          <w:szCs w:val="24"/>
        </w:rPr>
        <w:t xml:space="preserve"> </w:t>
      </w:r>
      <w:r w:rsidR="0095745B" w:rsidRPr="00D02274">
        <w:rPr>
          <w:rFonts w:ascii="Book Antiqua" w:hAnsi="Book Antiqua" w:cs="Arial"/>
          <w:sz w:val="24"/>
          <w:szCs w:val="24"/>
        </w:rPr>
        <w:t>T</w:t>
      </w:r>
      <w:r w:rsidR="00B97EEC" w:rsidRPr="00D02274">
        <w:rPr>
          <w:rFonts w:ascii="Book Antiqua" w:hAnsi="Book Antiqua" w:cs="Arial"/>
          <w:sz w:val="24"/>
          <w:szCs w:val="24"/>
        </w:rPr>
        <w:t xml:space="preserve">o be consistent with </w:t>
      </w:r>
      <w:r w:rsidR="001B40CD" w:rsidRPr="00D02274">
        <w:rPr>
          <w:rFonts w:ascii="Book Antiqua" w:hAnsi="Book Antiqua" w:cs="Arial"/>
          <w:sz w:val="24"/>
          <w:szCs w:val="24"/>
        </w:rPr>
        <w:t xml:space="preserve">the </w:t>
      </w:r>
      <w:r w:rsidR="00B97EEC" w:rsidRPr="00D02274">
        <w:rPr>
          <w:rFonts w:ascii="Book Antiqua" w:hAnsi="Book Antiqua" w:cs="Arial"/>
          <w:sz w:val="24"/>
          <w:szCs w:val="24"/>
        </w:rPr>
        <w:t>M</w:t>
      </w:r>
      <w:r w:rsidR="001B40CD" w:rsidRPr="00D02274">
        <w:rPr>
          <w:rFonts w:ascii="Book Antiqua" w:hAnsi="Book Antiqua" w:cs="Arial"/>
          <w:sz w:val="24"/>
          <w:szCs w:val="24"/>
        </w:rPr>
        <w:t xml:space="preserve">inimal Information for Studies of Extracellular Vesicles </w:t>
      </w:r>
      <w:r w:rsidR="00B97EEC" w:rsidRPr="00D02274">
        <w:rPr>
          <w:rFonts w:ascii="Book Antiqua" w:hAnsi="Book Antiqua" w:cs="Arial"/>
          <w:sz w:val="24"/>
          <w:szCs w:val="24"/>
        </w:rPr>
        <w:t>2018 guidelines, we refer here to the majority particle population in the preparations as “small extracellular vesicles</w:t>
      </w:r>
      <w:r w:rsidR="005C4F4B" w:rsidRPr="00D02274">
        <w:rPr>
          <w:rFonts w:ascii="Book Antiqua" w:hAnsi="Book Antiqua" w:cs="Arial"/>
          <w:sz w:val="24"/>
          <w:szCs w:val="24"/>
        </w:rPr>
        <w:t xml:space="preserve"> (</w:t>
      </w:r>
      <w:proofErr w:type="spellStart"/>
      <w:r w:rsidR="005C4F4B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="005C4F4B" w:rsidRPr="00D02274">
        <w:rPr>
          <w:rFonts w:ascii="Book Antiqua" w:hAnsi="Book Antiqua" w:cs="Arial"/>
          <w:sz w:val="24"/>
          <w:szCs w:val="24"/>
        </w:rPr>
        <w:t>)</w:t>
      </w:r>
      <w:r w:rsidR="00B97EEC" w:rsidRPr="00D02274">
        <w:rPr>
          <w:rFonts w:ascii="Book Antiqua" w:hAnsi="Book Antiqua" w:cs="Arial"/>
          <w:sz w:val="24"/>
          <w:szCs w:val="24"/>
        </w:rPr>
        <w:t>” , while noting that a minor population of “medium-large extracellular vesicles</w:t>
      </w:r>
      <w:r w:rsidR="00367580" w:rsidRPr="00D02274">
        <w:rPr>
          <w:rFonts w:ascii="Book Antiqua" w:hAnsi="Book Antiqua" w:cs="Arial"/>
          <w:sz w:val="24"/>
          <w:szCs w:val="24"/>
        </w:rPr>
        <w:t xml:space="preserve"> (m/</w:t>
      </w:r>
      <w:proofErr w:type="spellStart"/>
      <w:r w:rsidR="00367580" w:rsidRPr="00D02274">
        <w:rPr>
          <w:rFonts w:ascii="Book Antiqua" w:hAnsi="Book Antiqua" w:cs="Arial"/>
          <w:sz w:val="24"/>
          <w:szCs w:val="24"/>
        </w:rPr>
        <w:t>lEVs</w:t>
      </w:r>
      <w:proofErr w:type="spellEnd"/>
      <w:r w:rsidR="00367580" w:rsidRPr="00D02274">
        <w:rPr>
          <w:rFonts w:ascii="Book Antiqua" w:hAnsi="Book Antiqua" w:cs="Arial"/>
          <w:sz w:val="24"/>
          <w:szCs w:val="24"/>
        </w:rPr>
        <w:t>)</w:t>
      </w:r>
      <w:r w:rsidR="00B97EEC" w:rsidRPr="00D02274">
        <w:rPr>
          <w:rFonts w:ascii="Book Antiqua" w:hAnsi="Book Antiqua" w:cs="Arial"/>
          <w:sz w:val="24"/>
          <w:szCs w:val="24"/>
        </w:rPr>
        <w:t xml:space="preserve">” </w:t>
      </w:r>
      <w:r w:rsidR="00771FA5" w:rsidRPr="00D02274">
        <w:rPr>
          <w:rFonts w:ascii="Book Antiqua" w:hAnsi="Book Antiqua" w:cs="Arial"/>
          <w:sz w:val="24"/>
          <w:szCs w:val="24"/>
        </w:rPr>
        <w:t>were</w:t>
      </w:r>
      <w:r w:rsidR="00B97EEC" w:rsidRPr="00D02274">
        <w:rPr>
          <w:rFonts w:ascii="Book Antiqua" w:hAnsi="Book Antiqua" w:cs="Arial"/>
          <w:sz w:val="24"/>
          <w:szCs w:val="24"/>
        </w:rPr>
        <w:t xml:space="preserve"> also </w:t>
      </w:r>
      <w:r w:rsidR="00E5718C" w:rsidRPr="00D02274">
        <w:rPr>
          <w:rFonts w:ascii="Book Antiqua" w:hAnsi="Book Antiqua" w:cs="Arial"/>
          <w:sz w:val="24"/>
          <w:szCs w:val="24"/>
        </w:rPr>
        <w:t>detected</w:t>
      </w:r>
      <w:r w:rsidR="0091034C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VW5pdmVyc2l0eSwgVW5pdmVyc2l0eSBNZWRpY2FsIENlbnRlciBVdHJlY2h0LCBEZXBhcnRtZW50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PEVuZE5vdGU+PENpdGU+PEF1dGhvcj5UaGVyeTwvQXV0aG9yPjxZZWFyPjIwMTg8L1llYXI+PFJl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==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VW5pdmVyc2l0eSwgVW5pdmVyc2l0eSBNZWRpY2FsIENlbnRlciBVdHJlY2h0LCBEZXBhcnRtZW50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91034C" w:rsidRPr="00D02274">
        <w:rPr>
          <w:rFonts w:ascii="Book Antiqua" w:hAnsi="Book Antiqua" w:cs="Arial"/>
          <w:sz w:val="24"/>
          <w:szCs w:val="24"/>
        </w:rPr>
      </w:r>
      <w:r w:rsidR="0091034C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[23]</w:t>
      </w:r>
      <w:r w:rsidR="0091034C" w:rsidRPr="00D02274">
        <w:rPr>
          <w:rFonts w:ascii="Book Antiqua" w:hAnsi="Book Antiqua" w:cs="Arial"/>
          <w:sz w:val="24"/>
          <w:szCs w:val="24"/>
        </w:rPr>
        <w:fldChar w:fldCharType="end"/>
      </w:r>
      <w:r w:rsidR="00B97EEC" w:rsidRPr="00D02274">
        <w:rPr>
          <w:rFonts w:ascii="Book Antiqua" w:hAnsi="Book Antiqua" w:cs="Arial"/>
          <w:sz w:val="24"/>
          <w:szCs w:val="24"/>
        </w:rPr>
        <w:t xml:space="preserve"> </w:t>
      </w:r>
      <w:r w:rsidR="007E7800" w:rsidRPr="00D02274">
        <w:rPr>
          <w:rFonts w:ascii="Book Antiqua" w:hAnsi="Book Antiqua" w:cs="Arial"/>
          <w:sz w:val="24"/>
          <w:szCs w:val="24"/>
        </w:rPr>
        <w:t xml:space="preserve">The average concentration of </w:t>
      </w:r>
      <w:r w:rsidR="00991561" w:rsidRPr="00D02274">
        <w:rPr>
          <w:rFonts w:ascii="Book Antiqua" w:hAnsi="Book Antiqua" w:cs="Arial"/>
          <w:sz w:val="24"/>
          <w:szCs w:val="24"/>
        </w:rPr>
        <w:t>particles</w:t>
      </w:r>
      <w:r w:rsidR="00CC6F69" w:rsidRPr="00D02274">
        <w:rPr>
          <w:rFonts w:ascii="Book Antiqua" w:hAnsi="Book Antiqua" w:cs="Arial"/>
          <w:sz w:val="24"/>
          <w:szCs w:val="24"/>
        </w:rPr>
        <w:t xml:space="preserve"> </w:t>
      </w:r>
      <w:r w:rsidR="00276CFA" w:rsidRPr="00D02274">
        <w:rPr>
          <w:rFonts w:ascii="Book Antiqua" w:hAnsi="Book Antiqua" w:cs="Arial"/>
          <w:sz w:val="24"/>
          <w:szCs w:val="24"/>
        </w:rPr>
        <w:t xml:space="preserve">from healthy controls </w:t>
      </w:r>
      <w:r w:rsidR="00133885" w:rsidRPr="00D02274">
        <w:rPr>
          <w:rFonts w:ascii="Book Antiqua" w:hAnsi="Book Antiqua" w:cs="Arial"/>
          <w:sz w:val="24"/>
          <w:szCs w:val="24"/>
        </w:rPr>
        <w:t xml:space="preserve">was </w:t>
      </w:r>
      <w:r w:rsidR="00EC251E" w:rsidRPr="00D02274">
        <w:rPr>
          <w:rFonts w:ascii="Book Antiqua" w:hAnsi="Book Antiqua" w:cs="Arial"/>
          <w:sz w:val="24"/>
          <w:szCs w:val="24"/>
        </w:rPr>
        <w:t xml:space="preserve">1.2-fold </w:t>
      </w:r>
      <w:r w:rsidR="00133885" w:rsidRPr="00D02274">
        <w:rPr>
          <w:rFonts w:ascii="Book Antiqua" w:hAnsi="Book Antiqua" w:cs="Arial"/>
          <w:sz w:val="24"/>
          <w:szCs w:val="24"/>
        </w:rPr>
        <w:t>higher in the serum</w:t>
      </w:r>
      <w:r w:rsidR="003778CC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133885" w:rsidRPr="00D02274">
        <w:rPr>
          <w:rFonts w:ascii="Book Antiqua" w:hAnsi="Book Antiqua" w:cs="Arial"/>
          <w:sz w:val="24"/>
          <w:szCs w:val="24"/>
        </w:rPr>
        <w:t>compared to the</w:t>
      </w:r>
      <w:r w:rsidR="003778CC" w:rsidRPr="00D02274">
        <w:rPr>
          <w:rFonts w:ascii="Book Antiqua" w:hAnsi="Book Antiqua" w:cs="Arial"/>
          <w:sz w:val="24"/>
          <w:szCs w:val="24"/>
        </w:rPr>
        <w:t xml:space="preserve"> matched </w:t>
      </w:r>
      <w:r w:rsidR="00133885" w:rsidRPr="00D02274">
        <w:rPr>
          <w:rFonts w:ascii="Book Antiqua" w:hAnsi="Book Antiqua" w:cs="Arial"/>
          <w:sz w:val="24"/>
          <w:szCs w:val="24"/>
        </w:rPr>
        <w:t xml:space="preserve">plasma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133885" w:rsidRPr="00D02274">
        <w:rPr>
          <w:rFonts w:ascii="Book Antiqua" w:hAnsi="Book Antiqua" w:cs="Arial"/>
          <w:sz w:val="24"/>
          <w:szCs w:val="24"/>
        </w:rPr>
        <w:t xml:space="preserve">(Wilcoxon signed-rank test, </w:t>
      </w:r>
      <w:r w:rsidR="00133885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E16277" w:rsidRPr="00D02274">
        <w:rPr>
          <w:rFonts w:ascii="Book Antiqua" w:hAnsi="Book Antiqua" w:cs="Arial"/>
          <w:i/>
          <w:iCs/>
          <w:sz w:val="24"/>
          <w:szCs w:val="24"/>
        </w:rPr>
        <w:t xml:space="preserve"> </w:t>
      </w:r>
      <w:r w:rsidR="00133885" w:rsidRPr="00D02274">
        <w:rPr>
          <w:rFonts w:ascii="Book Antiqua" w:hAnsi="Book Antiqua" w:cs="Arial"/>
          <w:sz w:val="24"/>
          <w:szCs w:val="24"/>
        </w:rPr>
        <w:t>=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133885" w:rsidRPr="00D02274">
        <w:rPr>
          <w:rFonts w:ascii="Book Antiqua" w:hAnsi="Book Antiqua" w:cs="Arial"/>
          <w:sz w:val="24"/>
          <w:szCs w:val="24"/>
        </w:rPr>
        <w:t>0.047) (Figure 1B).</w:t>
      </w:r>
      <w:r w:rsidR="0080201E" w:rsidRPr="00D02274">
        <w:rPr>
          <w:rFonts w:ascii="Book Antiqua" w:hAnsi="Book Antiqua" w:cs="Arial"/>
          <w:sz w:val="24"/>
          <w:szCs w:val="24"/>
        </w:rPr>
        <w:t xml:space="preserve"> </w:t>
      </w:r>
      <w:r w:rsidR="00276CFA" w:rsidRPr="00D02274">
        <w:rPr>
          <w:rFonts w:ascii="Book Antiqua" w:hAnsi="Book Antiqua" w:cs="Arial"/>
          <w:sz w:val="24"/>
          <w:szCs w:val="24"/>
        </w:rPr>
        <w:t xml:space="preserve">However, there was no statistical difference in the yield of </w:t>
      </w:r>
      <w:r w:rsidR="00991561" w:rsidRPr="00D02274">
        <w:rPr>
          <w:rFonts w:ascii="Book Antiqua" w:hAnsi="Book Antiqua" w:cs="Arial"/>
          <w:sz w:val="24"/>
          <w:szCs w:val="24"/>
        </w:rPr>
        <w:t>particles</w:t>
      </w:r>
      <w:r w:rsidR="005C4F4B" w:rsidRPr="00D02274">
        <w:rPr>
          <w:rFonts w:ascii="Book Antiqua" w:hAnsi="Book Antiqua" w:cs="Arial"/>
          <w:sz w:val="24"/>
          <w:szCs w:val="24"/>
        </w:rPr>
        <w:t xml:space="preserve"> </w:t>
      </w:r>
      <w:r w:rsidR="00276CFA" w:rsidRPr="00D02274">
        <w:rPr>
          <w:rFonts w:ascii="Book Antiqua" w:hAnsi="Book Antiqua" w:cs="Arial"/>
          <w:sz w:val="24"/>
          <w:szCs w:val="24"/>
        </w:rPr>
        <w:t xml:space="preserve">in the matched serum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276CFA" w:rsidRPr="00D02274">
        <w:rPr>
          <w:rFonts w:ascii="Book Antiqua" w:hAnsi="Book Antiqua" w:cs="Arial"/>
          <w:sz w:val="24"/>
          <w:szCs w:val="24"/>
        </w:rPr>
        <w:t xml:space="preserve">and plasma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276CFA" w:rsidRPr="00D02274">
        <w:rPr>
          <w:rFonts w:ascii="Book Antiqua" w:hAnsi="Book Antiqua" w:cs="Arial"/>
          <w:sz w:val="24"/>
          <w:szCs w:val="24"/>
        </w:rPr>
        <w:t xml:space="preserve">from the cancer patients (Wilcoxon signed-rank test, </w:t>
      </w:r>
      <w:r w:rsidR="00276CFA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276CFA" w:rsidRPr="00D02274">
        <w:rPr>
          <w:rFonts w:ascii="Book Antiqua" w:hAnsi="Book Antiqua" w:cs="Arial"/>
          <w:sz w:val="24"/>
          <w:szCs w:val="24"/>
        </w:rPr>
        <w:t>=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276CFA" w:rsidRPr="00D02274">
        <w:rPr>
          <w:rFonts w:ascii="Book Antiqua" w:hAnsi="Book Antiqua" w:cs="Arial"/>
          <w:sz w:val="24"/>
          <w:szCs w:val="24"/>
        </w:rPr>
        <w:t>0.56) (Supplementary Figure 1B).</w:t>
      </w:r>
    </w:p>
    <w:p w14:paraId="10BD5B3F" w14:textId="77777777" w:rsidR="00E838F4" w:rsidRPr="00D02274" w:rsidRDefault="00E838F4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1967ED73" w14:textId="706DCF81" w:rsidR="005455D6" w:rsidRPr="00D02274" w:rsidRDefault="00747E47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m</w:t>
      </w:r>
      <w:r w:rsidR="00A42C8F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iRNA content </w:t>
      </w:r>
      <w:r w:rsidR="00A00141" w:rsidRPr="00D02274">
        <w:rPr>
          <w:rFonts w:ascii="Book Antiqua" w:hAnsi="Book Antiqua" w:cs="Arial"/>
          <w:b/>
          <w:i/>
          <w:iCs/>
          <w:sz w:val="24"/>
          <w:szCs w:val="24"/>
        </w:rPr>
        <w:t>in serum and plasma</w:t>
      </w:r>
      <w:r w:rsidR="00922911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</w:t>
      </w:r>
      <w:proofErr w:type="spellStart"/>
      <w:r w:rsidR="00727C74" w:rsidRPr="00D02274">
        <w:rPr>
          <w:rFonts w:ascii="Book Antiqua" w:hAnsi="Book Antiqua" w:cs="Arial"/>
          <w:b/>
          <w:i/>
          <w:iCs/>
          <w:sz w:val="24"/>
          <w:szCs w:val="24"/>
        </w:rPr>
        <w:t>sEV</w:t>
      </w:r>
      <w:proofErr w:type="spellEnd"/>
      <w:r w:rsidR="00727C74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</w:t>
      </w:r>
      <w:r w:rsidR="00922911" w:rsidRPr="00D02274">
        <w:rPr>
          <w:rFonts w:ascii="Book Antiqua" w:hAnsi="Book Antiqua" w:cs="Arial"/>
          <w:b/>
          <w:i/>
          <w:iCs/>
          <w:sz w:val="24"/>
          <w:szCs w:val="24"/>
        </w:rPr>
        <w:t>preparations</w:t>
      </w:r>
    </w:p>
    <w:p w14:paraId="4C64270E" w14:textId="1EAB3811" w:rsidR="00751466" w:rsidRPr="00D02274" w:rsidRDefault="00751466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lastRenderedPageBreak/>
        <w:t>The number of miRNAs detected</w:t>
      </w:r>
      <w:r w:rsidR="000321C6" w:rsidRPr="00D02274">
        <w:rPr>
          <w:rFonts w:ascii="Book Antiqua" w:hAnsi="Book Antiqua" w:cs="Arial"/>
          <w:sz w:val="24"/>
          <w:szCs w:val="24"/>
        </w:rPr>
        <w:t xml:space="preserve"> w</w:t>
      </w:r>
      <w:r w:rsidR="007437FC" w:rsidRPr="00D02274">
        <w:rPr>
          <w:rFonts w:ascii="Book Antiqua" w:hAnsi="Book Antiqua" w:cs="Arial"/>
          <w:sz w:val="24"/>
          <w:szCs w:val="24"/>
        </w:rPr>
        <w:t>as</w:t>
      </w:r>
      <w:r w:rsidR="000321C6" w:rsidRPr="00D02274">
        <w:rPr>
          <w:rFonts w:ascii="Book Antiqua" w:hAnsi="Book Antiqua" w:cs="Arial"/>
          <w:sz w:val="24"/>
          <w:szCs w:val="24"/>
        </w:rPr>
        <w:t xml:space="preserve"> greater in plasma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0321C6" w:rsidRPr="00D02274">
        <w:rPr>
          <w:rFonts w:ascii="Book Antiqua" w:hAnsi="Book Antiqua" w:cs="Arial"/>
          <w:sz w:val="24"/>
          <w:szCs w:val="24"/>
        </w:rPr>
        <w:t>than serum</w:t>
      </w:r>
      <w:r w:rsidR="00AB38E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8D295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Pr="00D02274">
        <w:rPr>
          <w:rFonts w:ascii="Book Antiqua" w:hAnsi="Book Antiqua" w:cs="Arial"/>
          <w:sz w:val="24"/>
          <w:szCs w:val="24"/>
        </w:rPr>
        <w:t xml:space="preserve">, either </w:t>
      </w:r>
      <w:r w:rsidR="000321C6" w:rsidRPr="00D02274">
        <w:rPr>
          <w:rFonts w:ascii="Book Antiqua" w:hAnsi="Book Antiqua" w:cs="Arial"/>
          <w:sz w:val="24"/>
          <w:szCs w:val="24"/>
        </w:rPr>
        <w:t xml:space="preserve">for those detected </w:t>
      </w:r>
      <w:r w:rsidRPr="00D02274">
        <w:rPr>
          <w:rFonts w:ascii="Book Antiqua" w:hAnsi="Book Antiqua" w:cs="Arial"/>
          <w:sz w:val="24"/>
          <w:szCs w:val="24"/>
        </w:rPr>
        <w:t xml:space="preserve">in </w:t>
      </w:r>
      <w:r w:rsidR="00590CFC" w:rsidRPr="00D02274">
        <w:rPr>
          <w:rFonts w:ascii="Book Antiqua" w:hAnsi="Book Antiqua" w:cs="Arial"/>
          <w:sz w:val="24"/>
          <w:szCs w:val="24"/>
        </w:rPr>
        <w:t xml:space="preserve">each </w:t>
      </w:r>
      <w:r w:rsidRPr="00D02274">
        <w:rPr>
          <w:rFonts w:ascii="Book Antiqua" w:hAnsi="Book Antiqua" w:cs="Arial"/>
          <w:sz w:val="24"/>
          <w:szCs w:val="24"/>
        </w:rPr>
        <w:t>sample</w:t>
      </w:r>
      <w:r w:rsidR="009107A6" w:rsidRPr="00D02274">
        <w:rPr>
          <w:rFonts w:ascii="Book Antiqua" w:hAnsi="Book Antiqua" w:cs="Arial"/>
          <w:sz w:val="24"/>
          <w:szCs w:val="24"/>
        </w:rPr>
        <w:t xml:space="preserve"> (total detectable)</w:t>
      </w:r>
      <w:r w:rsidR="00590CFC" w:rsidRPr="00D02274">
        <w:rPr>
          <w:rFonts w:ascii="Book Antiqua" w:hAnsi="Book Antiqua" w:cs="Arial"/>
          <w:sz w:val="24"/>
          <w:szCs w:val="24"/>
        </w:rPr>
        <w:t>,</w:t>
      </w:r>
      <w:r w:rsidRPr="00D02274">
        <w:rPr>
          <w:rFonts w:ascii="Book Antiqua" w:hAnsi="Book Antiqua" w:cs="Arial"/>
          <w:sz w:val="24"/>
          <w:szCs w:val="24"/>
        </w:rPr>
        <w:t xml:space="preserve"> or </w:t>
      </w:r>
      <w:r w:rsidR="000321C6" w:rsidRPr="00D02274">
        <w:rPr>
          <w:rFonts w:ascii="Book Antiqua" w:hAnsi="Book Antiqua" w:cs="Arial"/>
          <w:sz w:val="24"/>
          <w:szCs w:val="24"/>
        </w:rPr>
        <w:t xml:space="preserve">for those detected </w:t>
      </w:r>
      <w:r w:rsidRPr="00D02274">
        <w:rPr>
          <w:rFonts w:ascii="Book Antiqua" w:hAnsi="Book Antiqua" w:cs="Arial"/>
          <w:sz w:val="24"/>
          <w:szCs w:val="24"/>
        </w:rPr>
        <w:t xml:space="preserve">in all samples </w:t>
      </w:r>
      <w:r w:rsidR="00B66B37" w:rsidRPr="00D02274">
        <w:rPr>
          <w:rFonts w:ascii="Book Antiqua" w:hAnsi="Book Antiqua" w:cs="Arial"/>
          <w:sz w:val="24"/>
          <w:szCs w:val="24"/>
        </w:rPr>
        <w:t>(Figure 2A). In plasma</w:t>
      </w:r>
      <w:r w:rsidR="0095745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B66B37" w:rsidRPr="00D02274">
        <w:rPr>
          <w:rFonts w:ascii="Book Antiqua" w:hAnsi="Book Antiqua" w:cs="Arial"/>
          <w:sz w:val="24"/>
          <w:szCs w:val="24"/>
        </w:rPr>
        <w:t>, 4</w:t>
      </w:r>
      <w:r w:rsidR="00D00E75" w:rsidRPr="00D02274">
        <w:rPr>
          <w:rFonts w:ascii="Book Antiqua" w:hAnsi="Book Antiqua" w:cs="Arial"/>
          <w:sz w:val="24"/>
          <w:szCs w:val="24"/>
        </w:rPr>
        <w:t>80</w:t>
      </w:r>
      <w:r w:rsidR="00B66B37" w:rsidRPr="00D02274">
        <w:rPr>
          <w:rFonts w:ascii="Book Antiqua" w:hAnsi="Book Antiqua" w:cs="Arial"/>
          <w:sz w:val="24"/>
          <w:szCs w:val="24"/>
        </w:rPr>
        <w:t xml:space="preserve"> miRNAs </w:t>
      </w:r>
      <w:r w:rsidR="00B43745" w:rsidRPr="00D02274">
        <w:rPr>
          <w:rFonts w:ascii="Book Antiqua" w:hAnsi="Book Antiqua" w:cs="Arial"/>
          <w:sz w:val="24"/>
          <w:szCs w:val="24"/>
        </w:rPr>
        <w:t>were detected</w:t>
      </w:r>
      <w:r w:rsidR="000321C6" w:rsidRPr="00D02274">
        <w:rPr>
          <w:rFonts w:ascii="Book Antiqua" w:hAnsi="Book Antiqua" w:cs="Arial"/>
          <w:sz w:val="24"/>
          <w:szCs w:val="24"/>
        </w:rPr>
        <w:t>,</w:t>
      </w:r>
      <w:r w:rsidR="001418D9" w:rsidRPr="00D02274">
        <w:rPr>
          <w:rFonts w:ascii="Book Antiqua" w:hAnsi="Book Antiqua" w:cs="Arial"/>
          <w:sz w:val="24"/>
          <w:szCs w:val="24"/>
        </w:rPr>
        <w:t xml:space="preserve"> </w:t>
      </w:r>
      <w:r w:rsidR="00D3335D" w:rsidRPr="00D02274">
        <w:rPr>
          <w:rFonts w:ascii="Book Antiqua" w:hAnsi="Book Antiqua" w:cs="Arial"/>
          <w:sz w:val="24"/>
          <w:szCs w:val="24"/>
        </w:rPr>
        <w:t>and 45.4% (218 miRNAs) of these were robustly expressed in all samples. In serum</w:t>
      </w:r>
      <w:r w:rsidR="0095745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D3335D" w:rsidRPr="00D02274">
        <w:rPr>
          <w:rFonts w:ascii="Book Antiqua" w:hAnsi="Book Antiqua" w:cs="Arial"/>
          <w:sz w:val="24"/>
          <w:szCs w:val="24"/>
        </w:rPr>
        <w:t xml:space="preserve">, </w:t>
      </w:r>
      <w:r w:rsidR="006E4451" w:rsidRPr="00D02274">
        <w:rPr>
          <w:rFonts w:ascii="Book Antiqua" w:hAnsi="Book Antiqua" w:cs="Arial"/>
          <w:sz w:val="24"/>
          <w:szCs w:val="24"/>
        </w:rPr>
        <w:t xml:space="preserve">412 miRNAs were detected and </w:t>
      </w:r>
      <w:r w:rsidR="00C915D3" w:rsidRPr="00D02274">
        <w:rPr>
          <w:rFonts w:ascii="Book Antiqua" w:hAnsi="Book Antiqua" w:cs="Arial"/>
          <w:sz w:val="24"/>
          <w:szCs w:val="24"/>
        </w:rPr>
        <w:t>31.1% (128 miRNAs) of these were robustly expressed in all samples.</w:t>
      </w:r>
      <w:r w:rsidR="00FE3143" w:rsidRPr="00D02274">
        <w:rPr>
          <w:rFonts w:ascii="Book Antiqua" w:hAnsi="Book Antiqua" w:cs="Arial"/>
          <w:sz w:val="24"/>
          <w:szCs w:val="24"/>
        </w:rPr>
        <w:t xml:space="preserve"> </w:t>
      </w:r>
      <w:r w:rsidR="007C642A" w:rsidRPr="00D02274">
        <w:rPr>
          <w:rFonts w:ascii="Book Antiqua" w:hAnsi="Book Antiqua" w:cs="Arial"/>
          <w:sz w:val="24"/>
          <w:szCs w:val="24"/>
        </w:rPr>
        <w:t xml:space="preserve">Pairwise comparison of the number of total </w:t>
      </w:r>
      <w:r w:rsidR="000321C6" w:rsidRPr="00D02274">
        <w:rPr>
          <w:rFonts w:ascii="Book Antiqua" w:hAnsi="Book Antiqua" w:cs="Arial"/>
          <w:sz w:val="24"/>
          <w:szCs w:val="24"/>
        </w:rPr>
        <w:t xml:space="preserve">miRNAs that were </w:t>
      </w:r>
      <w:r w:rsidR="007C642A" w:rsidRPr="00D02274">
        <w:rPr>
          <w:rFonts w:ascii="Book Antiqua" w:hAnsi="Book Antiqua" w:cs="Arial"/>
          <w:sz w:val="24"/>
          <w:szCs w:val="24"/>
        </w:rPr>
        <w:t xml:space="preserve">detectable was consistently higher in the plasma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7C642A" w:rsidRPr="00D02274">
        <w:rPr>
          <w:rFonts w:ascii="Book Antiqua" w:hAnsi="Book Antiqua" w:cs="Arial"/>
          <w:sz w:val="24"/>
          <w:szCs w:val="24"/>
        </w:rPr>
        <w:t xml:space="preserve">(Wilcoxon signed-rank test, </w:t>
      </w:r>
      <w:r w:rsidR="007C642A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7C642A" w:rsidRPr="00D02274">
        <w:rPr>
          <w:rFonts w:ascii="Book Antiqua" w:hAnsi="Book Antiqua" w:cs="Arial"/>
          <w:sz w:val="24"/>
          <w:szCs w:val="24"/>
        </w:rPr>
        <w:t>= 0.005</w:t>
      </w:r>
      <w:r w:rsidR="00204D3E" w:rsidRPr="00D02274">
        <w:rPr>
          <w:rFonts w:ascii="Book Antiqua" w:hAnsi="Book Antiqua" w:cs="Arial"/>
          <w:sz w:val="24"/>
          <w:szCs w:val="24"/>
        </w:rPr>
        <w:t>)</w:t>
      </w:r>
      <w:r w:rsidR="007C642A" w:rsidRPr="00D02274">
        <w:rPr>
          <w:rFonts w:ascii="Book Antiqua" w:hAnsi="Book Antiqua" w:cs="Arial"/>
          <w:sz w:val="24"/>
          <w:szCs w:val="24"/>
        </w:rPr>
        <w:t xml:space="preserve"> </w:t>
      </w:r>
      <w:r w:rsidR="00204D3E" w:rsidRPr="00D02274">
        <w:rPr>
          <w:rFonts w:ascii="Book Antiqua" w:hAnsi="Book Antiqua" w:cs="Arial"/>
          <w:sz w:val="24"/>
          <w:szCs w:val="24"/>
        </w:rPr>
        <w:t>(</w:t>
      </w:r>
      <w:r w:rsidR="007C642A" w:rsidRPr="00D02274">
        <w:rPr>
          <w:rFonts w:ascii="Book Antiqua" w:hAnsi="Book Antiqua" w:cs="Arial"/>
          <w:sz w:val="24"/>
          <w:szCs w:val="24"/>
        </w:rPr>
        <w:t xml:space="preserve">Figure 2B). </w:t>
      </w:r>
      <w:r w:rsidR="00A70FAD" w:rsidRPr="00D02274">
        <w:rPr>
          <w:rFonts w:ascii="Book Antiqua" w:hAnsi="Book Antiqua" w:cs="Arial"/>
          <w:sz w:val="24"/>
          <w:szCs w:val="24"/>
        </w:rPr>
        <w:t xml:space="preserve">The number of miRNAs </w:t>
      </w:r>
      <w:r w:rsidR="00257020" w:rsidRPr="00D02274">
        <w:rPr>
          <w:rFonts w:ascii="Book Antiqua" w:hAnsi="Book Antiqua" w:cs="Arial"/>
          <w:sz w:val="24"/>
          <w:szCs w:val="24"/>
        </w:rPr>
        <w:t>unique to</w:t>
      </w:r>
      <w:r w:rsidR="00A70FAD" w:rsidRPr="00D02274">
        <w:rPr>
          <w:rFonts w:ascii="Book Antiqua" w:hAnsi="Book Antiqua" w:cs="Arial"/>
          <w:sz w:val="24"/>
          <w:szCs w:val="24"/>
        </w:rPr>
        <w:t xml:space="preserve"> plasma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A70FAD" w:rsidRPr="00D02274">
        <w:rPr>
          <w:rFonts w:ascii="Book Antiqua" w:hAnsi="Book Antiqua" w:cs="Arial"/>
          <w:sz w:val="24"/>
          <w:szCs w:val="24"/>
        </w:rPr>
        <w:t xml:space="preserve">was also greater than </w:t>
      </w:r>
      <w:r w:rsidR="00257020" w:rsidRPr="00D02274">
        <w:rPr>
          <w:rFonts w:ascii="Book Antiqua" w:hAnsi="Book Antiqua" w:cs="Arial"/>
          <w:sz w:val="24"/>
          <w:szCs w:val="24"/>
        </w:rPr>
        <w:t xml:space="preserve">the number of miRNAs unique to </w:t>
      </w:r>
      <w:r w:rsidR="00A70FAD" w:rsidRPr="00D02274">
        <w:rPr>
          <w:rFonts w:ascii="Book Antiqua" w:hAnsi="Book Antiqua" w:cs="Arial"/>
          <w:sz w:val="24"/>
          <w:szCs w:val="24"/>
        </w:rPr>
        <w:t xml:space="preserve">serum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A70FAD" w:rsidRPr="00D02274">
        <w:rPr>
          <w:rFonts w:ascii="Book Antiqua" w:hAnsi="Book Antiqua" w:cs="Arial"/>
          <w:sz w:val="24"/>
          <w:szCs w:val="24"/>
        </w:rPr>
        <w:t>(</w:t>
      </w:r>
      <w:r w:rsidR="00F834B9" w:rsidRPr="00D02274">
        <w:rPr>
          <w:rFonts w:ascii="Book Antiqua" w:hAnsi="Book Antiqua" w:cs="Arial"/>
          <w:sz w:val="24"/>
          <w:szCs w:val="24"/>
        </w:rPr>
        <w:t xml:space="preserve">108 </w:t>
      </w:r>
      <w:r w:rsidR="00F834B9" w:rsidRPr="00D02274">
        <w:rPr>
          <w:rFonts w:ascii="Book Antiqua" w:hAnsi="Book Antiqua" w:cs="Arial"/>
          <w:i/>
          <w:iCs/>
          <w:sz w:val="24"/>
          <w:szCs w:val="24"/>
        </w:rPr>
        <w:t>vs</w:t>
      </w:r>
      <w:r w:rsidR="00F834B9" w:rsidRPr="00D02274">
        <w:rPr>
          <w:rFonts w:ascii="Book Antiqua" w:hAnsi="Book Antiqua" w:cs="Arial"/>
          <w:sz w:val="24"/>
          <w:szCs w:val="24"/>
        </w:rPr>
        <w:t xml:space="preserve"> 40). Furthermore, a large proportion of the </w:t>
      </w:r>
      <w:r w:rsidR="0095745B" w:rsidRPr="00D02274">
        <w:rPr>
          <w:rFonts w:ascii="Book Antiqua" w:hAnsi="Book Antiqua" w:cs="Arial"/>
          <w:sz w:val="24"/>
          <w:szCs w:val="24"/>
        </w:rPr>
        <w:t xml:space="preserve">miRNAs </w:t>
      </w:r>
      <w:r w:rsidR="00F834B9" w:rsidRPr="00D02274">
        <w:rPr>
          <w:rFonts w:ascii="Book Antiqua" w:hAnsi="Book Antiqua" w:cs="Arial"/>
          <w:sz w:val="24"/>
          <w:szCs w:val="24"/>
        </w:rPr>
        <w:t xml:space="preserve">unique </w:t>
      </w:r>
      <w:r w:rsidR="0095745B" w:rsidRPr="00D02274">
        <w:rPr>
          <w:rFonts w:ascii="Book Antiqua" w:hAnsi="Book Antiqua" w:cs="Arial"/>
          <w:sz w:val="24"/>
          <w:szCs w:val="24"/>
        </w:rPr>
        <w:t xml:space="preserve">to </w:t>
      </w:r>
      <w:r w:rsidR="00F834B9" w:rsidRPr="00D02274">
        <w:rPr>
          <w:rFonts w:ascii="Book Antiqua" w:hAnsi="Book Antiqua" w:cs="Arial"/>
          <w:sz w:val="24"/>
          <w:szCs w:val="24"/>
        </w:rPr>
        <w:t xml:space="preserve">plasma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F834B9" w:rsidRPr="00D02274">
        <w:rPr>
          <w:rFonts w:ascii="Book Antiqua" w:hAnsi="Book Antiqua" w:cs="Arial"/>
          <w:sz w:val="24"/>
          <w:szCs w:val="24"/>
        </w:rPr>
        <w:t>w</w:t>
      </w:r>
      <w:r w:rsidR="000321C6" w:rsidRPr="00D02274">
        <w:rPr>
          <w:rFonts w:ascii="Book Antiqua" w:hAnsi="Book Antiqua" w:cs="Arial"/>
          <w:sz w:val="24"/>
          <w:szCs w:val="24"/>
        </w:rPr>
        <w:t>ere</w:t>
      </w:r>
      <w:r w:rsidR="00F834B9" w:rsidRPr="00D02274">
        <w:rPr>
          <w:rFonts w:ascii="Book Antiqua" w:hAnsi="Book Antiqua" w:cs="Arial"/>
          <w:sz w:val="24"/>
          <w:szCs w:val="24"/>
        </w:rPr>
        <w:t xml:space="preserve"> expressed in at least 50% of the cohort (</w:t>
      </w:r>
      <w:r w:rsidR="0095745B" w:rsidRPr="00D02274">
        <w:rPr>
          <w:rFonts w:ascii="Book Antiqua" w:hAnsi="Book Antiqua" w:cs="Arial"/>
          <w:sz w:val="24"/>
          <w:szCs w:val="24"/>
        </w:rPr>
        <w:t xml:space="preserve">at least </w:t>
      </w:r>
      <w:r w:rsidR="00F834B9" w:rsidRPr="00D02274">
        <w:rPr>
          <w:rFonts w:ascii="Book Antiqua" w:hAnsi="Book Antiqua" w:cs="Arial"/>
          <w:sz w:val="24"/>
          <w:szCs w:val="24"/>
        </w:rPr>
        <w:t xml:space="preserve">5 </w:t>
      </w:r>
      <w:r w:rsidR="0095745B" w:rsidRPr="00D02274">
        <w:rPr>
          <w:rFonts w:ascii="Book Antiqua" w:hAnsi="Book Antiqua" w:cs="Arial"/>
          <w:sz w:val="24"/>
          <w:szCs w:val="24"/>
        </w:rPr>
        <w:t>out of 10</w:t>
      </w:r>
      <w:r w:rsidR="00F834B9" w:rsidRPr="00D02274">
        <w:rPr>
          <w:rFonts w:ascii="Book Antiqua" w:hAnsi="Book Antiqua" w:cs="Arial"/>
          <w:sz w:val="24"/>
          <w:szCs w:val="24"/>
        </w:rPr>
        <w:t xml:space="preserve"> samples)</w:t>
      </w:r>
      <w:r w:rsidR="008C29E9" w:rsidRPr="00D02274">
        <w:rPr>
          <w:rFonts w:ascii="Book Antiqua" w:hAnsi="Book Antiqua" w:cs="Arial"/>
          <w:sz w:val="24"/>
          <w:szCs w:val="24"/>
        </w:rPr>
        <w:t xml:space="preserve"> (Supplementary Table 1). While </w:t>
      </w:r>
      <w:r w:rsidR="000370B8" w:rsidRPr="00D02274">
        <w:rPr>
          <w:rFonts w:ascii="Book Antiqua" w:hAnsi="Book Antiqua" w:cs="Arial"/>
          <w:sz w:val="24"/>
          <w:szCs w:val="24"/>
        </w:rPr>
        <w:t xml:space="preserve">for miRNAs unique to </w:t>
      </w:r>
      <w:r w:rsidR="008C29E9" w:rsidRPr="00D02274">
        <w:rPr>
          <w:rFonts w:ascii="Book Antiqua" w:hAnsi="Book Antiqua" w:cs="Arial"/>
          <w:sz w:val="24"/>
          <w:szCs w:val="24"/>
        </w:rPr>
        <w:t>serum</w:t>
      </w:r>
      <w:r w:rsidR="0095745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95745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5745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8C29E9" w:rsidRPr="00D02274">
        <w:rPr>
          <w:rFonts w:ascii="Book Antiqua" w:hAnsi="Book Antiqua" w:cs="Arial"/>
          <w:sz w:val="24"/>
          <w:szCs w:val="24"/>
        </w:rPr>
        <w:t>,</w:t>
      </w:r>
      <w:r w:rsidR="00340C44" w:rsidRPr="00D02274">
        <w:rPr>
          <w:rFonts w:ascii="Book Antiqua" w:hAnsi="Book Antiqua" w:cs="Arial"/>
          <w:sz w:val="24"/>
          <w:szCs w:val="24"/>
        </w:rPr>
        <w:t xml:space="preserve"> only 1 miRNA (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340C44" w:rsidRPr="00D02274">
        <w:rPr>
          <w:rFonts w:ascii="Book Antiqua" w:hAnsi="Book Antiqua" w:cs="Arial"/>
          <w:sz w:val="24"/>
          <w:szCs w:val="24"/>
        </w:rPr>
        <w:t xml:space="preserve">1233) was expressed in </w:t>
      </w:r>
      <w:r w:rsidR="008C29E9" w:rsidRPr="00D02274">
        <w:rPr>
          <w:rFonts w:ascii="Book Antiqua" w:hAnsi="Book Antiqua" w:cs="Arial"/>
          <w:sz w:val="24"/>
          <w:szCs w:val="24"/>
        </w:rPr>
        <w:t>at least 50% of the cohort.</w:t>
      </w:r>
    </w:p>
    <w:p w14:paraId="72945079" w14:textId="23CE4AF8" w:rsidR="00531799" w:rsidRPr="00D02274" w:rsidRDefault="00D82722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The majority of the </w:t>
      </w:r>
      <w:r w:rsidR="00C93864" w:rsidRPr="00D02274">
        <w:rPr>
          <w:rFonts w:ascii="Book Antiqua" w:hAnsi="Book Antiqua" w:cs="Arial"/>
          <w:sz w:val="24"/>
          <w:szCs w:val="24"/>
        </w:rPr>
        <w:t xml:space="preserve">miRNAs </w:t>
      </w:r>
      <w:r w:rsidR="00111FA2" w:rsidRPr="00D02274">
        <w:rPr>
          <w:rFonts w:ascii="Book Antiqua" w:hAnsi="Book Antiqua" w:cs="Arial"/>
          <w:sz w:val="24"/>
          <w:szCs w:val="24"/>
        </w:rPr>
        <w:t xml:space="preserve">detected in serum </w:t>
      </w:r>
      <w:proofErr w:type="spellStart"/>
      <w:r w:rsidR="00111FA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11FA2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</w:rPr>
        <w:t xml:space="preserve">were </w:t>
      </w:r>
      <w:r w:rsidR="00111FA2" w:rsidRPr="00D02274">
        <w:rPr>
          <w:rFonts w:ascii="Book Antiqua" w:hAnsi="Book Antiqua" w:cs="Arial"/>
          <w:sz w:val="24"/>
          <w:szCs w:val="24"/>
        </w:rPr>
        <w:t xml:space="preserve">also </w:t>
      </w:r>
      <w:r w:rsidRPr="00D02274">
        <w:rPr>
          <w:rFonts w:ascii="Book Antiqua" w:hAnsi="Book Antiqua" w:cs="Arial"/>
          <w:sz w:val="24"/>
          <w:szCs w:val="24"/>
        </w:rPr>
        <w:t>detected</w:t>
      </w:r>
      <w:r w:rsidR="00685D01" w:rsidRPr="00D02274">
        <w:rPr>
          <w:rFonts w:ascii="Book Antiqua" w:hAnsi="Book Antiqua" w:cs="Arial"/>
          <w:sz w:val="24"/>
          <w:szCs w:val="24"/>
        </w:rPr>
        <w:t xml:space="preserve"> in plasma</w:t>
      </w:r>
      <w:r w:rsidR="00111FA2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111FA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11FA2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685D01" w:rsidRPr="00D02274">
        <w:rPr>
          <w:rFonts w:ascii="Book Antiqua" w:hAnsi="Book Antiqua" w:cs="Arial"/>
          <w:sz w:val="24"/>
          <w:szCs w:val="24"/>
        </w:rPr>
        <w:t>.</w:t>
      </w:r>
      <w:r w:rsidR="00BD4411" w:rsidRPr="00D02274">
        <w:rPr>
          <w:rFonts w:ascii="Book Antiqua" w:hAnsi="Book Antiqua" w:cs="Arial"/>
          <w:sz w:val="24"/>
          <w:szCs w:val="24"/>
        </w:rPr>
        <w:t xml:space="preserve"> </w:t>
      </w:r>
      <w:r w:rsidR="00D34483" w:rsidRPr="00D02274">
        <w:rPr>
          <w:rFonts w:ascii="Book Antiqua" w:hAnsi="Book Antiqua" w:cs="Arial"/>
          <w:sz w:val="24"/>
          <w:szCs w:val="24"/>
        </w:rPr>
        <w:t>372 miRNAs were commonly expressed</w:t>
      </w:r>
      <w:r w:rsidR="00B01670" w:rsidRPr="00D02274">
        <w:rPr>
          <w:rFonts w:ascii="Book Antiqua" w:hAnsi="Book Antiqua" w:cs="Arial"/>
          <w:sz w:val="24"/>
          <w:szCs w:val="24"/>
        </w:rPr>
        <w:t xml:space="preserve"> between serum and plasma</w:t>
      </w:r>
      <w:r w:rsidR="00111FA2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111FA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11FA2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B01670" w:rsidRPr="00D02274">
        <w:rPr>
          <w:rFonts w:ascii="Book Antiqua" w:hAnsi="Book Antiqua" w:cs="Arial"/>
          <w:sz w:val="24"/>
          <w:szCs w:val="24"/>
        </w:rPr>
        <w:t>,</w:t>
      </w:r>
      <w:r w:rsidR="00D34483" w:rsidRPr="00D02274">
        <w:rPr>
          <w:rFonts w:ascii="Book Antiqua" w:hAnsi="Book Antiqua" w:cs="Arial"/>
          <w:sz w:val="24"/>
          <w:szCs w:val="24"/>
        </w:rPr>
        <w:t xml:space="preserve"> which represented 90.3% of the total miRNA content in serum</w:t>
      </w:r>
      <w:r w:rsidR="00111FA2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111FA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11FA2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D34483" w:rsidRPr="00D02274">
        <w:rPr>
          <w:rFonts w:ascii="Book Antiqua" w:hAnsi="Book Antiqua" w:cs="Arial"/>
          <w:sz w:val="24"/>
          <w:szCs w:val="24"/>
        </w:rPr>
        <w:t>.</w:t>
      </w:r>
      <w:r w:rsidR="00B01670" w:rsidRPr="00D02274">
        <w:rPr>
          <w:rFonts w:ascii="Book Antiqua" w:hAnsi="Book Antiqua" w:cs="Arial"/>
          <w:sz w:val="24"/>
          <w:szCs w:val="24"/>
        </w:rPr>
        <w:t xml:space="preserve"> </w:t>
      </w:r>
      <w:r w:rsidR="00B46A8C" w:rsidRPr="00D02274">
        <w:rPr>
          <w:rFonts w:ascii="Book Antiqua" w:hAnsi="Book Antiqua" w:cs="Arial"/>
          <w:sz w:val="24"/>
          <w:szCs w:val="24"/>
        </w:rPr>
        <w:t>Of</w:t>
      </w:r>
      <w:r w:rsidRPr="00D02274">
        <w:rPr>
          <w:rFonts w:ascii="Book Antiqua" w:hAnsi="Book Antiqua" w:cs="Arial"/>
          <w:sz w:val="24"/>
          <w:szCs w:val="24"/>
        </w:rPr>
        <w:t xml:space="preserve"> these</w:t>
      </w:r>
      <w:r w:rsidR="00B46A8C" w:rsidRPr="00D02274">
        <w:rPr>
          <w:rFonts w:ascii="Book Antiqua" w:hAnsi="Book Antiqua" w:cs="Arial"/>
          <w:sz w:val="24"/>
          <w:szCs w:val="24"/>
        </w:rPr>
        <w:t>, 118 miRNAs were commonly expressed in all serum and plasma</w:t>
      </w:r>
      <w:r w:rsidR="00686190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111FA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11FA2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B46A8C" w:rsidRPr="00D02274">
        <w:rPr>
          <w:rFonts w:ascii="Book Antiqua" w:hAnsi="Book Antiqua" w:cs="Arial"/>
          <w:sz w:val="24"/>
          <w:szCs w:val="24"/>
        </w:rPr>
        <w:t xml:space="preserve">. </w:t>
      </w:r>
      <w:r w:rsidR="00342458" w:rsidRPr="00D02274">
        <w:rPr>
          <w:rFonts w:ascii="Book Antiqua" w:hAnsi="Book Antiqua" w:cs="Arial"/>
          <w:sz w:val="24"/>
          <w:szCs w:val="24"/>
        </w:rPr>
        <w:t>T</w:t>
      </w:r>
      <w:r w:rsidR="007232FB" w:rsidRPr="00D02274">
        <w:rPr>
          <w:rFonts w:ascii="Book Antiqua" w:hAnsi="Book Antiqua" w:cs="Arial"/>
          <w:sz w:val="24"/>
          <w:szCs w:val="24"/>
        </w:rPr>
        <w:t xml:space="preserve">he relative expression of the </w:t>
      </w:r>
      <w:r w:rsidRPr="00D02274">
        <w:rPr>
          <w:rFonts w:ascii="Book Antiqua" w:hAnsi="Book Antiqua" w:cs="Arial"/>
          <w:sz w:val="24"/>
          <w:szCs w:val="24"/>
        </w:rPr>
        <w:t xml:space="preserve">372 </w:t>
      </w:r>
      <w:r w:rsidR="007232FB" w:rsidRPr="00D02274">
        <w:rPr>
          <w:rFonts w:ascii="Book Antiqua" w:hAnsi="Book Antiqua" w:cs="Arial"/>
          <w:sz w:val="24"/>
          <w:szCs w:val="24"/>
        </w:rPr>
        <w:t>commonly expressed miRNAs was significantly correlated (Spearman’s R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7232FB" w:rsidRPr="00D02274">
        <w:rPr>
          <w:rFonts w:ascii="Book Antiqua" w:hAnsi="Book Antiqua" w:cs="Arial"/>
          <w:sz w:val="24"/>
          <w:szCs w:val="24"/>
        </w:rPr>
        <w:t>=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7232FB" w:rsidRPr="00D02274">
        <w:rPr>
          <w:rFonts w:ascii="Book Antiqua" w:hAnsi="Book Antiqua" w:cs="Arial"/>
          <w:sz w:val="24"/>
          <w:szCs w:val="24"/>
        </w:rPr>
        <w:t xml:space="preserve">0.87, </w:t>
      </w:r>
      <w:r w:rsidR="007232FB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7232FB" w:rsidRPr="00D02274">
        <w:rPr>
          <w:rFonts w:ascii="Book Antiqua" w:hAnsi="Book Antiqua" w:cs="Arial"/>
          <w:sz w:val="24"/>
          <w:szCs w:val="24"/>
        </w:rPr>
        <w:t>&lt;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7232FB" w:rsidRPr="00D02274">
        <w:rPr>
          <w:rFonts w:ascii="Book Antiqua" w:hAnsi="Book Antiqua" w:cs="Arial"/>
          <w:sz w:val="24"/>
          <w:szCs w:val="24"/>
        </w:rPr>
        <w:t>0.0001</w:t>
      </w:r>
      <w:r w:rsidR="00204D3E" w:rsidRPr="00D02274">
        <w:rPr>
          <w:rFonts w:ascii="Book Antiqua" w:hAnsi="Book Antiqua" w:cs="Arial"/>
          <w:sz w:val="24"/>
          <w:szCs w:val="24"/>
        </w:rPr>
        <w:t>)</w:t>
      </w:r>
      <w:r w:rsidR="007232FB" w:rsidRPr="00D02274">
        <w:rPr>
          <w:rFonts w:ascii="Book Antiqua" w:hAnsi="Book Antiqua" w:cs="Arial"/>
          <w:sz w:val="24"/>
          <w:szCs w:val="24"/>
        </w:rPr>
        <w:t xml:space="preserve"> </w:t>
      </w:r>
      <w:r w:rsidR="00204D3E" w:rsidRPr="00D02274">
        <w:rPr>
          <w:rFonts w:ascii="Book Antiqua" w:hAnsi="Book Antiqua" w:cs="Arial"/>
          <w:sz w:val="24"/>
          <w:szCs w:val="24"/>
        </w:rPr>
        <w:t>(</w:t>
      </w:r>
      <w:r w:rsidR="007232FB" w:rsidRPr="00D02274">
        <w:rPr>
          <w:rFonts w:ascii="Book Antiqua" w:hAnsi="Book Antiqua" w:cs="Arial"/>
          <w:sz w:val="24"/>
          <w:szCs w:val="24"/>
        </w:rPr>
        <w:t xml:space="preserve">Figure </w:t>
      </w:r>
      <w:r w:rsidR="00010A68" w:rsidRPr="00D02274">
        <w:rPr>
          <w:rFonts w:ascii="Book Antiqua" w:hAnsi="Book Antiqua" w:cs="Arial"/>
          <w:sz w:val="24"/>
          <w:szCs w:val="24"/>
        </w:rPr>
        <w:t>2C</w:t>
      </w:r>
      <w:r w:rsidR="007232FB" w:rsidRPr="00D02274">
        <w:rPr>
          <w:rFonts w:ascii="Book Antiqua" w:hAnsi="Book Antiqua" w:cs="Arial"/>
          <w:sz w:val="24"/>
          <w:szCs w:val="24"/>
        </w:rPr>
        <w:t>).</w:t>
      </w:r>
      <w:r w:rsidR="00342458" w:rsidRPr="00D02274">
        <w:rPr>
          <w:rFonts w:ascii="Book Antiqua" w:hAnsi="Book Antiqua" w:cs="Arial"/>
          <w:sz w:val="24"/>
          <w:szCs w:val="24"/>
        </w:rPr>
        <w:t xml:space="preserve"> </w:t>
      </w:r>
      <w:r w:rsidR="00B46A8C" w:rsidRPr="00D02274">
        <w:rPr>
          <w:rFonts w:ascii="Book Antiqua" w:hAnsi="Book Antiqua" w:cs="Arial"/>
          <w:sz w:val="24"/>
          <w:szCs w:val="24"/>
        </w:rPr>
        <w:t>The</w:t>
      </w:r>
      <w:r w:rsidR="00BD0DBF" w:rsidRPr="00D02274">
        <w:rPr>
          <w:rFonts w:ascii="Book Antiqua" w:hAnsi="Book Antiqua" w:cs="Arial"/>
          <w:sz w:val="24"/>
          <w:szCs w:val="24"/>
        </w:rPr>
        <w:t>re was a stronger</w:t>
      </w:r>
      <w:r w:rsidR="00B46A8C" w:rsidRPr="00D02274">
        <w:rPr>
          <w:rFonts w:ascii="Book Antiqua" w:hAnsi="Book Antiqua" w:cs="Arial"/>
          <w:sz w:val="24"/>
          <w:szCs w:val="24"/>
        </w:rPr>
        <w:t xml:space="preserve"> correlation </w:t>
      </w:r>
      <w:r w:rsidR="00BD0DBF" w:rsidRPr="00D02274">
        <w:rPr>
          <w:rFonts w:ascii="Book Antiqua" w:hAnsi="Book Antiqua" w:cs="Arial"/>
          <w:sz w:val="24"/>
          <w:szCs w:val="24"/>
        </w:rPr>
        <w:t>among t</w:t>
      </w:r>
      <w:r w:rsidR="00B46A8C" w:rsidRPr="00D02274">
        <w:rPr>
          <w:rFonts w:ascii="Book Antiqua" w:hAnsi="Book Antiqua" w:cs="Arial"/>
          <w:sz w:val="24"/>
          <w:szCs w:val="24"/>
        </w:rPr>
        <w:t xml:space="preserve">he common 118 miRNAs expressed in all serum and plasma </w:t>
      </w:r>
      <w:proofErr w:type="spellStart"/>
      <w:r w:rsidR="00111FA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11FA2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BD0DBF" w:rsidRPr="00D02274">
        <w:rPr>
          <w:rFonts w:ascii="Book Antiqua" w:hAnsi="Book Antiqua" w:cs="Arial"/>
          <w:sz w:val="24"/>
          <w:szCs w:val="24"/>
        </w:rPr>
        <w:t>(Spearman’s R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BD0DBF" w:rsidRPr="00D02274">
        <w:rPr>
          <w:rFonts w:ascii="Book Antiqua" w:hAnsi="Book Antiqua" w:cs="Arial"/>
          <w:sz w:val="24"/>
          <w:szCs w:val="24"/>
        </w:rPr>
        <w:t>=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BD0DBF" w:rsidRPr="00D02274">
        <w:rPr>
          <w:rFonts w:ascii="Book Antiqua" w:hAnsi="Book Antiqua" w:cs="Arial"/>
          <w:sz w:val="24"/>
          <w:szCs w:val="24"/>
        </w:rPr>
        <w:t>0.</w:t>
      </w:r>
      <w:r w:rsidR="00BC1D31" w:rsidRPr="00D02274">
        <w:rPr>
          <w:rFonts w:ascii="Book Antiqua" w:hAnsi="Book Antiqua" w:cs="Arial"/>
          <w:sz w:val="24"/>
          <w:szCs w:val="24"/>
        </w:rPr>
        <w:t>92</w:t>
      </w:r>
      <w:r w:rsidR="00BD0DBF" w:rsidRPr="00D02274">
        <w:rPr>
          <w:rFonts w:ascii="Book Antiqua" w:hAnsi="Book Antiqua" w:cs="Arial"/>
          <w:sz w:val="24"/>
          <w:szCs w:val="24"/>
        </w:rPr>
        <w:t xml:space="preserve">, </w:t>
      </w:r>
      <w:r w:rsidR="00BD0DBF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 xml:space="preserve"> </w:t>
      </w:r>
      <w:r w:rsidR="00BD0DBF" w:rsidRPr="00D02274">
        <w:rPr>
          <w:rFonts w:ascii="Book Antiqua" w:hAnsi="Book Antiqua" w:cs="Arial"/>
          <w:sz w:val="24"/>
          <w:szCs w:val="24"/>
        </w:rPr>
        <w:t>&lt;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BD0DBF" w:rsidRPr="00D02274">
        <w:rPr>
          <w:rFonts w:ascii="Book Antiqua" w:hAnsi="Book Antiqua" w:cs="Arial"/>
          <w:sz w:val="24"/>
          <w:szCs w:val="24"/>
        </w:rPr>
        <w:t>0.0001</w:t>
      </w:r>
      <w:r w:rsidR="00204D3E" w:rsidRPr="00D02274">
        <w:rPr>
          <w:rFonts w:ascii="Book Antiqua" w:hAnsi="Book Antiqua" w:cs="Arial"/>
          <w:sz w:val="24"/>
          <w:szCs w:val="24"/>
        </w:rPr>
        <w:t>)</w:t>
      </w:r>
      <w:r w:rsidR="00BD0DBF" w:rsidRPr="00D02274">
        <w:rPr>
          <w:rFonts w:ascii="Book Antiqua" w:hAnsi="Book Antiqua" w:cs="Arial"/>
          <w:sz w:val="24"/>
          <w:szCs w:val="24"/>
        </w:rPr>
        <w:t xml:space="preserve"> </w:t>
      </w:r>
      <w:r w:rsidR="00204D3E" w:rsidRPr="00D02274">
        <w:rPr>
          <w:rFonts w:ascii="Book Antiqua" w:hAnsi="Book Antiqua" w:cs="Arial"/>
          <w:sz w:val="24"/>
          <w:szCs w:val="24"/>
        </w:rPr>
        <w:t>(</w:t>
      </w:r>
      <w:r w:rsidR="00BD0DBF" w:rsidRPr="00D02274">
        <w:rPr>
          <w:rFonts w:ascii="Book Antiqua" w:hAnsi="Book Antiqua" w:cs="Arial"/>
          <w:sz w:val="24"/>
          <w:szCs w:val="24"/>
        </w:rPr>
        <w:t xml:space="preserve">Figure </w:t>
      </w:r>
      <w:r w:rsidR="00BC1D31" w:rsidRPr="00D02274">
        <w:rPr>
          <w:rFonts w:ascii="Book Antiqua" w:hAnsi="Book Antiqua" w:cs="Arial"/>
          <w:sz w:val="24"/>
          <w:szCs w:val="24"/>
        </w:rPr>
        <w:t>2D</w:t>
      </w:r>
      <w:r w:rsidR="00BD0DBF" w:rsidRPr="00D02274">
        <w:rPr>
          <w:rFonts w:ascii="Book Antiqua" w:hAnsi="Book Antiqua" w:cs="Arial"/>
          <w:sz w:val="24"/>
          <w:szCs w:val="24"/>
        </w:rPr>
        <w:t>).</w:t>
      </w:r>
      <w:r w:rsidR="00353DE5" w:rsidRPr="00D02274">
        <w:rPr>
          <w:rFonts w:ascii="Book Antiqua" w:hAnsi="Book Antiqua" w:cs="Arial"/>
          <w:sz w:val="24"/>
          <w:szCs w:val="24"/>
        </w:rPr>
        <w:t xml:space="preserve"> </w:t>
      </w:r>
      <w:r w:rsidR="00BE2F23" w:rsidRPr="00D02274">
        <w:rPr>
          <w:rFonts w:ascii="Book Antiqua" w:hAnsi="Book Antiqua" w:cs="Arial"/>
          <w:sz w:val="24"/>
          <w:szCs w:val="24"/>
        </w:rPr>
        <w:t xml:space="preserve">Similar observations of the overall miRNA content </w:t>
      </w:r>
      <w:r w:rsidR="009A24B6" w:rsidRPr="00D02274">
        <w:rPr>
          <w:rFonts w:ascii="Book Antiqua" w:hAnsi="Book Antiqua" w:cs="Arial"/>
          <w:sz w:val="24"/>
          <w:szCs w:val="24"/>
        </w:rPr>
        <w:t xml:space="preserve">were found in the matched serum and plasma </w:t>
      </w:r>
      <w:proofErr w:type="spellStart"/>
      <w:r w:rsidR="00111FA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11FA2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9A24B6" w:rsidRPr="00D02274">
        <w:rPr>
          <w:rFonts w:ascii="Book Antiqua" w:hAnsi="Book Antiqua" w:cs="Arial"/>
          <w:sz w:val="24"/>
          <w:szCs w:val="24"/>
        </w:rPr>
        <w:t xml:space="preserve">from the patients with </w:t>
      </w:r>
      <w:proofErr w:type="spellStart"/>
      <w:r w:rsidR="009A24B6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9A24B6" w:rsidRPr="00D02274">
        <w:rPr>
          <w:rFonts w:ascii="Book Antiqua" w:hAnsi="Book Antiqua" w:cs="Arial"/>
          <w:sz w:val="24"/>
          <w:szCs w:val="24"/>
        </w:rPr>
        <w:t xml:space="preserve"> adenocarcinoma (Supplementary </w:t>
      </w:r>
      <w:r w:rsidR="009C47B6" w:rsidRPr="00D02274">
        <w:rPr>
          <w:rFonts w:ascii="Book Antiqua" w:hAnsi="Book Antiqua" w:cs="Arial"/>
          <w:sz w:val="24"/>
          <w:szCs w:val="24"/>
        </w:rPr>
        <w:t xml:space="preserve">Figure </w:t>
      </w:r>
      <w:r w:rsidR="009A24B6" w:rsidRPr="00D02274">
        <w:rPr>
          <w:rFonts w:ascii="Book Antiqua" w:hAnsi="Book Antiqua" w:cs="Arial"/>
          <w:sz w:val="24"/>
          <w:szCs w:val="24"/>
        </w:rPr>
        <w:t>2)</w:t>
      </w:r>
      <w:r w:rsidR="00686190" w:rsidRPr="00D02274">
        <w:rPr>
          <w:rFonts w:ascii="Book Antiqua" w:hAnsi="Book Antiqua" w:cs="Arial"/>
          <w:sz w:val="24"/>
          <w:szCs w:val="24"/>
        </w:rPr>
        <w:t>,</w:t>
      </w:r>
      <w:r w:rsidR="009A24B6" w:rsidRPr="00D02274">
        <w:rPr>
          <w:rFonts w:ascii="Book Antiqua" w:hAnsi="Book Antiqua" w:cs="Arial"/>
          <w:sz w:val="24"/>
          <w:szCs w:val="24"/>
        </w:rPr>
        <w:t xml:space="preserve"> </w:t>
      </w:r>
      <w:r w:rsidR="00686190" w:rsidRPr="00D02274">
        <w:rPr>
          <w:rFonts w:ascii="Book Antiqua" w:hAnsi="Book Antiqua" w:cs="Arial"/>
          <w:sz w:val="24"/>
          <w:szCs w:val="24"/>
        </w:rPr>
        <w:t>although</w:t>
      </w:r>
      <w:r w:rsidR="009A24B6" w:rsidRPr="00D02274">
        <w:rPr>
          <w:rFonts w:ascii="Book Antiqua" w:hAnsi="Book Antiqua" w:cs="Arial"/>
          <w:sz w:val="24"/>
          <w:szCs w:val="24"/>
        </w:rPr>
        <w:t xml:space="preserve"> the </w:t>
      </w:r>
      <w:r w:rsidR="00085744" w:rsidRPr="00D02274">
        <w:rPr>
          <w:rFonts w:ascii="Book Antiqua" w:hAnsi="Book Antiqua" w:cs="Arial"/>
          <w:sz w:val="24"/>
          <w:szCs w:val="24"/>
        </w:rPr>
        <w:t xml:space="preserve">overall number of miRNAs were higher in the </w:t>
      </w:r>
      <w:proofErr w:type="spellStart"/>
      <w:r w:rsidR="008D295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11FA2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8D295A" w:rsidRPr="00D02274">
        <w:rPr>
          <w:rFonts w:ascii="Book Antiqua" w:hAnsi="Book Antiqua" w:cs="Arial"/>
          <w:sz w:val="24"/>
          <w:szCs w:val="24"/>
        </w:rPr>
        <w:t xml:space="preserve"> </w:t>
      </w:r>
      <w:r w:rsidR="00085744" w:rsidRPr="00D02274">
        <w:rPr>
          <w:rFonts w:ascii="Book Antiqua" w:hAnsi="Book Antiqua" w:cs="Arial"/>
          <w:sz w:val="24"/>
          <w:szCs w:val="24"/>
        </w:rPr>
        <w:t xml:space="preserve">from the cancer patients compared to </w:t>
      </w:r>
      <w:r w:rsidR="00684966" w:rsidRPr="00D02274">
        <w:rPr>
          <w:rFonts w:ascii="Book Antiqua" w:hAnsi="Book Antiqua" w:cs="Arial"/>
          <w:sz w:val="24"/>
          <w:szCs w:val="24"/>
        </w:rPr>
        <w:t>healthy individuals.</w:t>
      </w:r>
    </w:p>
    <w:p w14:paraId="673F4E55" w14:textId="383D8E6F" w:rsidR="00BD4411" w:rsidRPr="00D02274" w:rsidRDefault="00BD4411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84955D2" w14:textId="465C7C0B" w:rsidR="00557F8C" w:rsidRPr="00D02274" w:rsidRDefault="00D67742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>H</w:t>
      </w:r>
      <w:r w:rsidR="00980DC0"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>i</w:t>
      </w:r>
      <w:r w:rsidR="0092126A"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>ghly expressed miRNAs</w:t>
      </w:r>
      <w:r w:rsidR="00980DC0"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 in serum and plasma</w:t>
      </w:r>
      <w:r w:rsidR="00922911"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701E3C"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>sEV</w:t>
      </w:r>
      <w:proofErr w:type="spellEnd"/>
      <w:r w:rsidR="00701E3C"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 </w:t>
      </w:r>
      <w:r w:rsidR="00922911"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>preparations</w:t>
      </w:r>
    </w:p>
    <w:p w14:paraId="338B9067" w14:textId="2EADA644" w:rsidR="00A5659D" w:rsidRPr="00D02274" w:rsidRDefault="00003BE8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The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 top 20 most </w:t>
      </w:r>
      <w:r w:rsidR="00206600" w:rsidRPr="00D02274">
        <w:rPr>
          <w:rFonts w:ascii="Book Antiqua" w:hAnsi="Book Antiqua" w:cs="Arial"/>
          <w:sz w:val="24"/>
          <w:szCs w:val="24"/>
        </w:rPr>
        <w:t>abundant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 miRNAs </w:t>
      </w:r>
      <w:r w:rsidR="0092126A" w:rsidRPr="00D02274">
        <w:rPr>
          <w:rFonts w:ascii="Book Antiqua" w:hAnsi="Book Antiqua" w:cs="Arial"/>
          <w:sz w:val="24"/>
          <w:szCs w:val="24"/>
        </w:rPr>
        <w:t xml:space="preserve">expressed 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in </w:t>
      </w:r>
      <w:r w:rsidRPr="00D02274">
        <w:rPr>
          <w:rFonts w:ascii="Book Antiqua" w:hAnsi="Book Antiqua" w:cs="Arial"/>
          <w:sz w:val="24"/>
          <w:szCs w:val="24"/>
        </w:rPr>
        <w:t xml:space="preserve">the 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serum and plasma </w:t>
      </w:r>
      <w:proofErr w:type="spellStart"/>
      <w:r w:rsidR="007D062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D0625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</w:rPr>
        <w:t xml:space="preserve">were </w:t>
      </w:r>
      <w:r w:rsidR="0092126A" w:rsidRPr="00D02274">
        <w:rPr>
          <w:rFonts w:ascii="Book Antiqua" w:hAnsi="Book Antiqua" w:cs="Arial"/>
          <w:sz w:val="24"/>
          <w:szCs w:val="24"/>
        </w:rPr>
        <w:t xml:space="preserve">compared </w:t>
      </w:r>
      <w:r w:rsidR="00A5659D" w:rsidRPr="00D02274">
        <w:rPr>
          <w:rFonts w:ascii="Book Antiqua" w:hAnsi="Book Antiqua" w:cs="Arial"/>
          <w:sz w:val="24"/>
          <w:szCs w:val="24"/>
        </w:rPr>
        <w:t>(</w:t>
      </w:r>
      <w:r w:rsidR="001F325B" w:rsidRPr="00D02274">
        <w:rPr>
          <w:rFonts w:ascii="Book Antiqua" w:hAnsi="Book Antiqua" w:cs="Arial"/>
          <w:sz w:val="24"/>
          <w:szCs w:val="24"/>
        </w:rPr>
        <w:t>Table 1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). </w:t>
      </w:r>
      <w:r w:rsidR="00C84FF4" w:rsidRPr="00D02274">
        <w:rPr>
          <w:rFonts w:ascii="Book Antiqua" w:hAnsi="Book Antiqua" w:cs="Arial"/>
          <w:sz w:val="24"/>
          <w:szCs w:val="24"/>
        </w:rPr>
        <w:t xml:space="preserve">16 out of 20 of the most </w:t>
      </w:r>
      <w:r w:rsidR="00206600" w:rsidRPr="00D02274">
        <w:rPr>
          <w:rFonts w:ascii="Book Antiqua" w:hAnsi="Book Antiqua" w:cs="Arial"/>
          <w:sz w:val="24"/>
          <w:szCs w:val="24"/>
        </w:rPr>
        <w:t>abundant</w:t>
      </w:r>
      <w:r w:rsidR="00C84FF4" w:rsidRPr="00D02274">
        <w:rPr>
          <w:rFonts w:ascii="Book Antiqua" w:hAnsi="Book Antiqua" w:cs="Arial"/>
          <w:sz w:val="24"/>
          <w:szCs w:val="24"/>
        </w:rPr>
        <w:t xml:space="preserve"> miRNAs </w:t>
      </w:r>
      <w:r w:rsidR="00C84FF4" w:rsidRPr="00D02274">
        <w:rPr>
          <w:rFonts w:ascii="Book Antiqua" w:hAnsi="Book Antiqua" w:cs="Arial"/>
          <w:sz w:val="24"/>
          <w:szCs w:val="24"/>
        </w:rPr>
        <w:lastRenderedPageBreak/>
        <w:t>were common between serum and plasma</w:t>
      </w:r>
      <w:r w:rsidR="007D0625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D062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D0625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740B7C" w:rsidRPr="00D02274">
        <w:rPr>
          <w:rFonts w:ascii="Book Antiqua" w:hAnsi="Book Antiqua" w:cs="Arial"/>
          <w:sz w:val="24"/>
          <w:szCs w:val="24"/>
        </w:rPr>
        <w:t xml:space="preserve">. </w:t>
      </w:r>
      <w:r w:rsidR="00C84FF4" w:rsidRPr="00D02274">
        <w:rPr>
          <w:rFonts w:ascii="Book Antiqua" w:hAnsi="Book Antiqua" w:cs="Arial"/>
          <w:sz w:val="24"/>
          <w:szCs w:val="24"/>
        </w:rPr>
        <w:t xml:space="preserve">However, the </w:t>
      </w:r>
      <w:r w:rsidR="007B61C7" w:rsidRPr="00D02274">
        <w:rPr>
          <w:rFonts w:ascii="Book Antiqua" w:hAnsi="Book Antiqua" w:cs="Arial"/>
          <w:sz w:val="24"/>
          <w:szCs w:val="24"/>
        </w:rPr>
        <w:t xml:space="preserve">expression levels of the </w:t>
      </w:r>
      <w:r w:rsidR="005F1D3F" w:rsidRPr="00D02274">
        <w:rPr>
          <w:rFonts w:ascii="Book Antiqua" w:hAnsi="Book Antiqua" w:cs="Arial"/>
          <w:sz w:val="24"/>
          <w:szCs w:val="24"/>
        </w:rPr>
        <w:t xml:space="preserve">16 </w:t>
      </w:r>
      <w:r w:rsidR="00C84FF4" w:rsidRPr="00D02274">
        <w:rPr>
          <w:rFonts w:ascii="Book Antiqua" w:hAnsi="Book Antiqua" w:cs="Arial"/>
          <w:sz w:val="24"/>
          <w:szCs w:val="24"/>
        </w:rPr>
        <w:t xml:space="preserve">common miRNAs </w:t>
      </w:r>
      <w:r w:rsidR="00032C80" w:rsidRPr="00D02274">
        <w:rPr>
          <w:rFonts w:ascii="Book Antiqua" w:hAnsi="Book Antiqua" w:cs="Arial"/>
          <w:sz w:val="24"/>
          <w:szCs w:val="24"/>
        </w:rPr>
        <w:t>were 2</w:t>
      </w:r>
      <w:r w:rsidR="00571004" w:rsidRPr="00D02274">
        <w:rPr>
          <w:rFonts w:ascii="Book Antiqua" w:hAnsi="Book Antiqua" w:cs="Arial"/>
          <w:sz w:val="24"/>
          <w:szCs w:val="24"/>
        </w:rPr>
        <w:t xml:space="preserve"> to 11</w:t>
      </w:r>
      <w:r w:rsidR="00032C80" w:rsidRPr="00D02274">
        <w:rPr>
          <w:rFonts w:ascii="Book Antiqua" w:hAnsi="Book Antiqua" w:cs="Arial"/>
          <w:sz w:val="24"/>
          <w:szCs w:val="24"/>
        </w:rPr>
        <w:t xml:space="preserve">-fold higher in </w:t>
      </w:r>
      <w:r w:rsidR="00571004" w:rsidRPr="00D02274">
        <w:rPr>
          <w:rFonts w:ascii="Book Antiqua" w:hAnsi="Book Antiqua" w:cs="Arial"/>
          <w:sz w:val="24"/>
          <w:szCs w:val="24"/>
        </w:rPr>
        <w:t xml:space="preserve">the plasma </w:t>
      </w:r>
      <w:proofErr w:type="spellStart"/>
      <w:r w:rsidR="007D062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D0625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571004" w:rsidRPr="00D02274">
        <w:rPr>
          <w:rFonts w:ascii="Book Antiqua" w:hAnsi="Book Antiqua" w:cs="Arial"/>
          <w:sz w:val="24"/>
          <w:szCs w:val="24"/>
        </w:rPr>
        <w:t>compared to serum</w:t>
      </w:r>
      <w:r w:rsidR="00204D3E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D062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D0625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204D3E" w:rsidRPr="00D02274">
        <w:rPr>
          <w:rFonts w:ascii="Book Antiqua" w:hAnsi="Book Antiqua" w:cs="Arial"/>
          <w:sz w:val="24"/>
          <w:szCs w:val="24"/>
        </w:rPr>
        <w:t xml:space="preserve">(Wilcoxon signed-rank test, </w:t>
      </w:r>
      <w:r w:rsidR="00204D3E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204D3E" w:rsidRPr="00D02274">
        <w:rPr>
          <w:rFonts w:ascii="Book Antiqua" w:hAnsi="Book Antiqua" w:cs="Arial"/>
          <w:sz w:val="24"/>
          <w:szCs w:val="24"/>
        </w:rPr>
        <w:t xml:space="preserve"> &lt;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204D3E" w:rsidRPr="00D02274">
        <w:rPr>
          <w:rFonts w:ascii="Book Antiqua" w:hAnsi="Book Antiqua" w:cs="Arial"/>
          <w:sz w:val="24"/>
          <w:szCs w:val="24"/>
        </w:rPr>
        <w:t>0.05)</w:t>
      </w:r>
      <w:r w:rsidR="00571004" w:rsidRPr="00D02274">
        <w:rPr>
          <w:rFonts w:ascii="Book Antiqua" w:hAnsi="Book Antiqua" w:cs="Arial"/>
          <w:sz w:val="24"/>
          <w:szCs w:val="24"/>
        </w:rPr>
        <w:t xml:space="preserve"> (Figure</w:t>
      </w:r>
      <w:r w:rsidR="00206600" w:rsidRPr="00D02274">
        <w:rPr>
          <w:rFonts w:ascii="Book Antiqua" w:hAnsi="Book Antiqua" w:cs="Arial"/>
          <w:sz w:val="24"/>
          <w:szCs w:val="24"/>
        </w:rPr>
        <w:t xml:space="preserve"> 3</w:t>
      </w:r>
      <w:r w:rsidR="0077649F" w:rsidRPr="00D02274">
        <w:rPr>
          <w:rFonts w:ascii="Book Antiqua" w:hAnsi="Book Antiqua" w:cs="Arial"/>
          <w:sz w:val="24"/>
          <w:szCs w:val="24"/>
        </w:rPr>
        <w:t>)</w:t>
      </w:r>
      <w:r w:rsidR="00571004" w:rsidRPr="00D02274">
        <w:rPr>
          <w:rFonts w:ascii="Book Antiqua" w:hAnsi="Book Antiqua" w:cs="Arial"/>
          <w:sz w:val="24"/>
          <w:szCs w:val="24"/>
        </w:rPr>
        <w:t xml:space="preserve">. </w:t>
      </w:r>
      <w:r w:rsidR="007B61C7" w:rsidRPr="00D02274">
        <w:rPr>
          <w:rFonts w:ascii="Book Antiqua" w:hAnsi="Book Antiqua" w:cs="Arial"/>
          <w:sz w:val="24"/>
          <w:szCs w:val="24"/>
        </w:rPr>
        <w:t>Of the 20 most highly expressed miRNAs i</w:t>
      </w:r>
      <w:r w:rsidR="00A5659D" w:rsidRPr="00D02274">
        <w:rPr>
          <w:rFonts w:ascii="Book Antiqua" w:hAnsi="Book Antiqua" w:cs="Arial"/>
          <w:sz w:val="24"/>
          <w:szCs w:val="24"/>
        </w:rPr>
        <w:t>n plasma</w:t>
      </w:r>
      <w:r w:rsidR="007D0625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D062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D0625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484,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130a-3p,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30c-5p and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A5659D" w:rsidRPr="00D02274">
        <w:rPr>
          <w:rFonts w:ascii="Book Antiqua" w:hAnsi="Book Antiqua" w:cs="Arial"/>
          <w:sz w:val="24"/>
          <w:szCs w:val="24"/>
        </w:rPr>
        <w:t>221</w:t>
      </w:r>
      <w:r w:rsidR="004857BE" w:rsidRPr="00D02274">
        <w:rPr>
          <w:rFonts w:ascii="Book Antiqua" w:hAnsi="Book Antiqua" w:cs="Arial"/>
          <w:sz w:val="24"/>
          <w:szCs w:val="24"/>
        </w:rPr>
        <w:t>-3p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 wer</w:t>
      </w:r>
      <w:r w:rsidR="007B61C7" w:rsidRPr="00D02274">
        <w:rPr>
          <w:rFonts w:ascii="Book Antiqua" w:hAnsi="Book Antiqua" w:cs="Arial"/>
          <w:sz w:val="24"/>
          <w:szCs w:val="24"/>
        </w:rPr>
        <w:t>e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 not </w:t>
      </w:r>
      <w:r w:rsidR="007B61C7" w:rsidRPr="00D02274">
        <w:rPr>
          <w:rFonts w:ascii="Book Antiqua" w:hAnsi="Book Antiqua" w:cs="Arial"/>
          <w:sz w:val="24"/>
          <w:szCs w:val="24"/>
        </w:rPr>
        <w:t xml:space="preserve">detected </w:t>
      </w:r>
      <w:r w:rsidR="00A5659D" w:rsidRPr="00D02274">
        <w:rPr>
          <w:rFonts w:ascii="Book Antiqua" w:hAnsi="Book Antiqua" w:cs="Arial"/>
          <w:sz w:val="24"/>
          <w:szCs w:val="24"/>
        </w:rPr>
        <w:t>in serum</w:t>
      </w:r>
      <w:r w:rsidR="007D0625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D062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D0625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. </w:t>
      </w:r>
      <w:r w:rsidR="007B61C7" w:rsidRPr="00D02274">
        <w:rPr>
          <w:rFonts w:ascii="Book Antiqua" w:hAnsi="Book Antiqua" w:cs="Arial"/>
          <w:sz w:val="24"/>
          <w:szCs w:val="24"/>
        </w:rPr>
        <w:t>Of t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he 20 miRNAs </w:t>
      </w:r>
      <w:r w:rsidR="007B61C7" w:rsidRPr="00D02274">
        <w:rPr>
          <w:rFonts w:ascii="Book Antiqua" w:hAnsi="Book Antiqua" w:cs="Arial"/>
          <w:sz w:val="24"/>
          <w:szCs w:val="24"/>
        </w:rPr>
        <w:t xml:space="preserve">that were </w:t>
      </w:r>
      <w:r w:rsidR="00F16934" w:rsidRPr="00D02274">
        <w:rPr>
          <w:rFonts w:ascii="Book Antiqua" w:hAnsi="Book Antiqua" w:cs="Arial"/>
          <w:sz w:val="24"/>
          <w:szCs w:val="24"/>
        </w:rPr>
        <w:t xml:space="preserve">highly </w:t>
      </w:r>
      <w:r w:rsidR="00A5659D" w:rsidRPr="00D02274">
        <w:rPr>
          <w:rFonts w:ascii="Book Antiqua" w:hAnsi="Book Antiqua" w:cs="Arial"/>
          <w:sz w:val="24"/>
          <w:szCs w:val="24"/>
        </w:rPr>
        <w:t>expressed in serum</w:t>
      </w:r>
      <w:r w:rsidR="007D0625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D062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D0625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7B61C7" w:rsidRPr="00D02274">
        <w:rPr>
          <w:rFonts w:ascii="Book Antiqua" w:hAnsi="Book Antiqua" w:cs="Arial"/>
          <w:sz w:val="24"/>
          <w:szCs w:val="24"/>
        </w:rPr>
        <w:t>,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1274b, RNU6-1,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A5659D" w:rsidRPr="00D02274">
        <w:rPr>
          <w:rFonts w:ascii="Book Antiqua" w:hAnsi="Book Antiqua" w:cs="Arial"/>
          <w:sz w:val="24"/>
          <w:szCs w:val="24"/>
        </w:rPr>
        <w:t xml:space="preserve">517a-3p and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A5659D" w:rsidRPr="00D02274">
        <w:rPr>
          <w:rFonts w:ascii="Book Antiqua" w:hAnsi="Book Antiqua" w:cs="Arial"/>
          <w:sz w:val="24"/>
          <w:szCs w:val="24"/>
        </w:rPr>
        <w:t>25-3p</w:t>
      </w:r>
      <w:r w:rsidR="007B61C7" w:rsidRPr="00D02274">
        <w:rPr>
          <w:rFonts w:ascii="Book Antiqua" w:hAnsi="Book Antiqua" w:cs="Arial"/>
          <w:sz w:val="24"/>
          <w:szCs w:val="24"/>
        </w:rPr>
        <w:t xml:space="preserve"> were not detected in plasma</w:t>
      </w:r>
      <w:r w:rsidR="007D0625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D062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D0625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F16934" w:rsidRPr="00D02274">
        <w:rPr>
          <w:rFonts w:ascii="Book Antiqua" w:hAnsi="Book Antiqua" w:cs="Arial"/>
          <w:sz w:val="24"/>
          <w:szCs w:val="24"/>
        </w:rPr>
        <w:t>.</w:t>
      </w:r>
    </w:p>
    <w:p w14:paraId="79FD112A" w14:textId="77777777" w:rsidR="007B61C7" w:rsidRPr="00D02274" w:rsidRDefault="007B61C7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</w:p>
    <w:p w14:paraId="5489A6DA" w14:textId="52FF0458" w:rsidR="00A5659D" w:rsidRPr="00D02274" w:rsidRDefault="007B61C7" w:rsidP="00D02274">
      <w:pPr>
        <w:snapToGrid w:val="0"/>
        <w:spacing w:after="0" w:line="360" w:lineRule="auto"/>
        <w:jc w:val="both"/>
        <w:rPr>
          <w:rFonts w:ascii="Book Antiqua" w:hAnsi="Book Antiqua" w:cs="Arial"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Presence of blood-cell </w:t>
      </w:r>
      <w:r w:rsidR="00D67742"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specific </w:t>
      </w:r>
      <w:r w:rsidRPr="00D02274">
        <w:rPr>
          <w:rFonts w:ascii="Book Antiqua" w:hAnsi="Book Antiqua" w:cs="Arial"/>
          <w:b/>
          <w:bCs/>
          <w:i/>
          <w:iCs/>
          <w:sz w:val="24"/>
          <w:szCs w:val="24"/>
        </w:rPr>
        <w:t>miRNAs</w:t>
      </w:r>
    </w:p>
    <w:p w14:paraId="14202DE9" w14:textId="3EEB6F34" w:rsidR="00FA34CB" w:rsidRPr="00D02274" w:rsidRDefault="00DD0A43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The presence of miRNAs reported </w:t>
      </w:r>
      <w:r w:rsidR="00997BAE" w:rsidRPr="00D02274">
        <w:rPr>
          <w:rFonts w:ascii="Book Antiqua" w:hAnsi="Book Antiqua" w:cs="Arial"/>
          <w:sz w:val="24"/>
          <w:szCs w:val="24"/>
        </w:rPr>
        <w:t>by Wang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/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&lt;EndNote&gt;&lt;Cite&gt;&lt;Author&gt;Wang&lt;/Author&gt;&lt;Year&gt;2012&lt;/Year&gt;&lt;RecNum&gt;10&lt;/RecNum&gt;&lt;DisplayText&gt;&lt;style face="superscript"&gt;[10]&lt;/style&gt;&lt;/DisplayText&gt;&lt;record&gt;&lt;rec-number&gt;10&lt;/rec-number&gt;&lt;foreign-keys&gt;&lt;key app="EN" db-id="sesx9xednz2aroerz2lpwdp1swf5ee0xwwpa" timestamp="1558568505"&gt;10&lt;/key&gt;&lt;/foreign-keys&gt;&lt;ref-type name="Journal Article"&gt;17&lt;/ref-type&gt;&lt;contributors&gt;&lt;authors&gt;&lt;author&gt;Wang, K.&lt;/author&gt;&lt;author&gt;Yuan, Y.&lt;/author&gt;&lt;author&gt;Cho, J. H.&lt;/author&gt;&lt;author&gt;McClarty, S.&lt;/author&gt;&lt;author&gt;Baxter, D.&lt;/author&gt;&lt;author&gt;Galas, D. J.&lt;/author&gt;&lt;/authors&gt;&lt;/contributors&gt;&lt;auth-address&gt;Institute for Systems Biology, Seattle, Washington, United States of America. kwang@systemsbiology.org&lt;/auth-address&gt;&lt;titles&gt;&lt;title&gt;Comparing the MicroRNA spectrum between serum and plasma&lt;/title&gt;&lt;secondary-title&gt;PLoS One&lt;/secondary-title&gt;&lt;/titles&gt;&lt;periodical&gt;&lt;full-title&gt;PLoS One&lt;/full-title&gt;&lt;/periodical&gt;&lt;pages&gt;e41561&lt;/pages&gt;&lt;volume&gt;7&lt;/volume&gt;&lt;number&gt;7&lt;/number&gt;&lt;keywords&gt;&lt;keyword&gt;Adult&lt;/keyword&gt;&lt;keyword&gt;Blood Platelets/metabolism&lt;/keyword&gt;&lt;keyword&gt;Erythrocytes/metabolism&lt;/keyword&gt;&lt;keyword&gt;Female&lt;/keyword&gt;&lt;keyword&gt;Humans&lt;/keyword&gt;&lt;keyword&gt;Leukocytes/metabolism&lt;/keyword&gt;&lt;keyword&gt;Male&lt;/keyword&gt;&lt;keyword&gt;MicroRNAs/*blood/isolation &amp;amp; purification&lt;/keyword&gt;&lt;keyword&gt;Plasma&lt;/keyword&gt;&lt;keyword&gt;Serum&lt;/keyword&gt;&lt;keyword&gt;Young Adult&lt;/keyword&gt;&lt;/keywords&gt;&lt;dates&gt;&lt;year&gt;2012&lt;/year&gt;&lt;/dates&gt;&lt;isbn&gt;1932-6203 (Electronic)&amp;#xD;1932-6203 (Linking)&lt;/isbn&gt;&lt;accession-num&gt;22859996&lt;/accession-num&gt;&lt;urls&gt;&lt;related-urls&gt;&lt;url&gt;https://www.ncbi.nlm.nih.gov/pubmed/22859996&lt;/url&gt;&lt;/related-urls&gt;&lt;/urls&gt;&lt;custom2&gt;PMC3409228&lt;/custom2&gt;&lt;electronic-resource-num&gt;10.1371/journal.pone.0041561&lt;/electronic-resource-num&gt;&lt;/record&gt;&lt;/Cite&gt;&lt;/EndNote&gt;</w:instrText>
      </w:r>
      <w:r w:rsidR="00747E4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[10]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747E47" w:rsidRPr="00D02274">
        <w:rPr>
          <w:rFonts w:ascii="Book Antiqua" w:hAnsi="Book Antiqua" w:cs="Arial"/>
          <w:sz w:val="24"/>
          <w:szCs w:val="24"/>
        </w:rPr>
        <w:t>,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 2012</w:t>
      </w:r>
      <w:r w:rsidR="00DB5755" w:rsidRPr="00D02274">
        <w:rPr>
          <w:rFonts w:ascii="Book Antiqua" w:hAnsi="Book Antiqua" w:cs="Arial"/>
          <w:sz w:val="24"/>
          <w:szCs w:val="24"/>
        </w:rPr>
        <w:t>,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 and Pritchard 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747E47" w:rsidRPr="00D02274">
        <w:rPr>
          <w:rFonts w:ascii="Book Antiqua" w:hAnsi="Book Antiqua" w:cs="Arial"/>
          <w:sz w:val="24"/>
          <w:szCs w:val="24"/>
        </w:rPr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747E47" w:rsidRPr="00D02274">
        <w:rPr>
          <w:rFonts w:ascii="Book Antiqua" w:hAnsi="Book Antiqua" w:cs="Arial"/>
          <w:sz w:val="24"/>
          <w:szCs w:val="24"/>
        </w:rPr>
      </w:r>
      <w:r w:rsidR="00747E4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[8]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747E47" w:rsidRPr="00D02274">
        <w:rPr>
          <w:rFonts w:ascii="Book Antiqua" w:hAnsi="Book Antiqua" w:cs="Arial"/>
          <w:sz w:val="24"/>
          <w:szCs w:val="24"/>
        </w:rPr>
        <w:t xml:space="preserve">, </w:t>
      </w:r>
      <w:r w:rsidR="00997BAE" w:rsidRPr="00D02274">
        <w:rPr>
          <w:rFonts w:ascii="Book Antiqua" w:hAnsi="Book Antiqua" w:cs="Arial"/>
          <w:sz w:val="24"/>
          <w:szCs w:val="24"/>
        </w:rPr>
        <w:t>2012</w:t>
      </w:r>
      <w:r w:rsidR="00DB5755" w:rsidRPr="00D02274">
        <w:rPr>
          <w:rFonts w:ascii="Book Antiqua" w:hAnsi="Book Antiqua" w:cs="Arial"/>
          <w:sz w:val="24"/>
          <w:szCs w:val="24"/>
        </w:rPr>
        <w:t>,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 </w:t>
      </w:r>
      <w:r w:rsidRPr="00D02274">
        <w:rPr>
          <w:rFonts w:ascii="Book Antiqua" w:hAnsi="Book Antiqua" w:cs="Arial"/>
          <w:sz w:val="24"/>
          <w:szCs w:val="24"/>
        </w:rPr>
        <w:t xml:space="preserve">to be </w:t>
      </w:r>
      <w:r w:rsidR="000D58C7" w:rsidRPr="00D02274">
        <w:rPr>
          <w:rFonts w:ascii="Book Antiqua" w:hAnsi="Book Antiqua" w:cs="Arial"/>
          <w:sz w:val="24"/>
          <w:szCs w:val="24"/>
        </w:rPr>
        <w:t xml:space="preserve">highly expressed </w:t>
      </w:r>
      <w:r w:rsidR="003C2400" w:rsidRPr="00D02274">
        <w:rPr>
          <w:rFonts w:ascii="Book Antiqua" w:hAnsi="Book Antiqua" w:cs="Arial"/>
          <w:sz w:val="24"/>
          <w:szCs w:val="24"/>
        </w:rPr>
        <w:t xml:space="preserve">or uniquely expressed </w:t>
      </w:r>
      <w:r w:rsidR="000D58C7" w:rsidRPr="00D02274">
        <w:rPr>
          <w:rFonts w:ascii="Book Antiqua" w:hAnsi="Book Antiqua" w:cs="Arial"/>
          <w:sz w:val="24"/>
          <w:szCs w:val="24"/>
        </w:rPr>
        <w:t>in b</w:t>
      </w:r>
      <w:r w:rsidRPr="00D02274">
        <w:rPr>
          <w:rFonts w:ascii="Book Antiqua" w:hAnsi="Book Antiqua" w:cs="Arial"/>
          <w:sz w:val="24"/>
          <w:szCs w:val="24"/>
        </w:rPr>
        <w:t>lood</w:t>
      </w:r>
      <w:r w:rsidR="000D58C7" w:rsidRPr="00D02274">
        <w:rPr>
          <w:rFonts w:ascii="Book Antiqua" w:hAnsi="Book Antiqua" w:cs="Arial"/>
          <w:sz w:val="24"/>
          <w:szCs w:val="24"/>
        </w:rPr>
        <w:t xml:space="preserve"> </w:t>
      </w:r>
      <w:r w:rsidRPr="00D02274">
        <w:rPr>
          <w:rFonts w:ascii="Book Antiqua" w:hAnsi="Book Antiqua" w:cs="Arial"/>
          <w:sz w:val="24"/>
          <w:szCs w:val="24"/>
        </w:rPr>
        <w:t>cell</w:t>
      </w:r>
      <w:r w:rsidR="000D58C7" w:rsidRPr="00D02274">
        <w:rPr>
          <w:rFonts w:ascii="Book Antiqua" w:hAnsi="Book Antiqua" w:cs="Arial"/>
          <w:sz w:val="24"/>
          <w:szCs w:val="24"/>
        </w:rPr>
        <w:t>s</w:t>
      </w:r>
      <w:r w:rsidR="00B43C21" w:rsidRPr="00D02274">
        <w:rPr>
          <w:rFonts w:ascii="Book Antiqua" w:hAnsi="Book Antiqua" w:cs="Arial"/>
          <w:sz w:val="24"/>
          <w:szCs w:val="24"/>
        </w:rPr>
        <w:t xml:space="preserve"> </w:t>
      </w:r>
      <w:r w:rsidR="003164D0" w:rsidRPr="00D02274">
        <w:rPr>
          <w:rFonts w:ascii="Book Antiqua" w:hAnsi="Book Antiqua" w:cs="Arial"/>
          <w:sz w:val="24"/>
          <w:szCs w:val="24"/>
        </w:rPr>
        <w:t>w</w:t>
      </w:r>
      <w:r w:rsidR="007B61C7" w:rsidRPr="00D02274">
        <w:rPr>
          <w:rFonts w:ascii="Book Antiqua" w:hAnsi="Book Antiqua" w:cs="Arial"/>
          <w:sz w:val="24"/>
          <w:szCs w:val="24"/>
        </w:rPr>
        <w:t>as</w:t>
      </w:r>
      <w:r w:rsidR="003164D0" w:rsidRPr="00D02274">
        <w:rPr>
          <w:rFonts w:ascii="Book Antiqua" w:hAnsi="Book Antiqua" w:cs="Arial"/>
          <w:sz w:val="24"/>
          <w:szCs w:val="24"/>
        </w:rPr>
        <w:t xml:space="preserve"> </w:t>
      </w:r>
      <w:r w:rsidR="003D386C" w:rsidRPr="00D02274">
        <w:rPr>
          <w:rFonts w:ascii="Book Antiqua" w:hAnsi="Book Antiqua" w:cs="Arial"/>
          <w:sz w:val="24"/>
          <w:szCs w:val="24"/>
        </w:rPr>
        <w:t>examined</w:t>
      </w:r>
      <w:r w:rsidR="003164D0" w:rsidRPr="00D02274">
        <w:rPr>
          <w:rFonts w:ascii="Book Antiqua" w:hAnsi="Book Antiqua" w:cs="Arial"/>
          <w:sz w:val="24"/>
          <w:szCs w:val="24"/>
        </w:rPr>
        <w:t xml:space="preserve"> in</w:t>
      </w:r>
      <w:r w:rsidR="007F6D10" w:rsidRPr="00D02274">
        <w:rPr>
          <w:rFonts w:ascii="Book Antiqua" w:hAnsi="Book Antiqua" w:cs="Arial"/>
          <w:sz w:val="24"/>
          <w:szCs w:val="24"/>
        </w:rPr>
        <w:t xml:space="preserve"> our serum and plasma</w:t>
      </w:r>
      <w:r w:rsidR="00CD47F5" w:rsidRPr="00D02274">
        <w:rPr>
          <w:rFonts w:ascii="Book Antiqua" w:hAnsi="Book Antiqua" w:cs="Arial"/>
          <w:sz w:val="24"/>
          <w:szCs w:val="24"/>
        </w:rPr>
        <w:t xml:space="preserve"> 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derived </w:t>
      </w:r>
      <w:proofErr w:type="spellStart"/>
      <w:r w:rsidR="00701E3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01E3C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1B18BD" w:rsidRPr="00D02274">
        <w:rPr>
          <w:rFonts w:ascii="Book Antiqua" w:hAnsi="Book Antiqua" w:cs="Arial"/>
          <w:sz w:val="24"/>
          <w:szCs w:val="24"/>
        </w:rPr>
        <w:t xml:space="preserve">. </w:t>
      </w:r>
      <w:r w:rsidR="00BA1DB6" w:rsidRPr="00D02274">
        <w:rPr>
          <w:rFonts w:ascii="Book Antiqua" w:hAnsi="Book Antiqua" w:cs="Arial"/>
          <w:sz w:val="24"/>
          <w:szCs w:val="24"/>
        </w:rPr>
        <w:t xml:space="preserve">Both Wang 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/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&lt;EndNote&gt;&lt;Cite&gt;&lt;Author&gt;Wang&lt;/Author&gt;&lt;Year&gt;2012&lt;/Year&gt;&lt;RecNum&gt;10&lt;/RecNum&gt;&lt;DisplayText&gt;&lt;style face="superscript"&gt;[10]&lt;/style&gt;&lt;/DisplayText&gt;&lt;record&gt;&lt;rec-number&gt;10&lt;/rec-number&gt;&lt;foreign-keys&gt;&lt;key app="EN" db-id="sesx9xednz2aroerz2lpwdp1swf5ee0xwwpa" timestamp="1558568505"&gt;10&lt;/key&gt;&lt;/foreign-keys&gt;&lt;ref-type name="Journal Article"&gt;17&lt;/ref-type&gt;&lt;contributors&gt;&lt;authors&gt;&lt;author&gt;Wang, K.&lt;/author&gt;&lt;author&gt;Yuan, Y.&lt;/author&gt;&lt;author&gt;Cho, J. H.&lt;/author&gt;&lt;author&gt;McClarty, S.&lt;/author&gt;&lt;author&gt;Baxter, D.&lt;/author&gt;&lt;author&gt;Galas, D. J.&lt;/author&gt;&lt;/authors&gt;&lt;/contributors&gt;&lt;auth-address&gt;Institute for Systems Biology, Seattle, Washington, United States of America. kwang@systemsbiology.org&lt;/auth-address&gt;&lt;titles&gt;&lt;title&gt;Comparing the MicroRNA spectrum between serum and plasma&lt;/title&gt;&lt;secondary-title&gt;PLoS One&lt;/secondary-title&gt;&lt;/titles&gt;&lt;periodical&gt;&lt;full-title&gt;PLoS One&lt;/full-title&gt;&lt;/periodical&gt;&lt;pages&gt;e41561&lt;/pages&gt;&lt;volume&gt;7&lt;/volume&gt;&lt;number&gt;7&lt;/number&gt;&lt;keywords&gt;&lt;keyword&gt;Adult&lt;/keyword&gt;&lt;keyword&gt;Blood Platelets/metabolism&lt;/keyword&gt;&lt;keyword&gt;Erythrocytes/metabolism&lt;/keyword&gt;&lt;keyword&gt;Female&lt;/keyword&gt;&lt;keyword&gt;Humans&lt;/keyword&gt;&lt;keyword&gt;Leukocytes/metabolism&lt;/keyword&gt;&lt;keyword&gt;Male&lt;/keyword&gt;&lt;keyword&gt;MicroRNAs/*blood/isolation &amp;amp; purification&lt;/keyword&gt;&lt;keyword&gt;Plasma&lt;/keyword&gt;&lt;keyword&gt;Serum&lt;/keyword&gt;&lt;keyword&gt;Young Adult&lt;/keyword&gt;&lt;/keywords&gt;&lt;dates&gt;&lt;year&gt;2012&lt;/year&gt;&lt;/dates&gt;&lt;isbn&gt;1932-6203 (Electronic)&amp;#xD;1932-6203 (Linking)&lt;/isbn&gt;&lt;accession-num&gt;22859996&lt;/accession-num&gt;&lt;urls&gt;&lt;related-urls&gt;&lt;url&gt;https://www.ncbi.nlm.nih.gov/pubmed/22859996&lt;/url&gt;&lt;/related-urls&gt;&lt;/urls&gt;&lt;custom2&gt;PMC3409228&lt;/custom2&gt;&lt;electronic-resource-num&gt;10.1371/journal.pone.0041561&lt;/electronic-resource-num&gt;&lt;/record&gt;&lt;/Cite&gt;&lt;/EndNote&gt;</w:instrText>
      </w:r>
      <w:r w:rsidR="00747E4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[10]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747E47" w:rsidRPr="00D02274">
        <w:rPr>
          <w:rFonts w:ascii="Book Antiqua" w:hAnsi="Book Antiqua" w:cs="Arial"/>
          <w:sz w:val="24"/>
          <w:szCs w:val="24"/>
        </w:rPr>
        <w:t xml:space="preserve"> and Pritchard 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747E47" w:rsidRPr="00D02274">
        <w:rPr>
          <w:rFonts w:ascii="Book Antiqua" w:hAnsi="Book Antiqua" w:cs="Arial"/>
          <w:sz w:val="24"/>
          <w:szCs w:val="24"/>
        </w:rPr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747E47" w:rsidRPr="00D02274">
        <w:rPr>
          <w:rFonts w:ascii="Book Antiqua" w:hAnsi="Book Antiqua" w:cs="Arial"/>
          <w:sz w:val="24"/>
          <w:szCs w:val="24"/>
        </w:rPr>
      </w:r>
      <w:r w:rsidR="00747E4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[8]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BA1DB6" w:rsidRPr="00D02274">
        <w:rPr>
          <w:rFonts w:ascii="Book Antiqua" w:hAnsi="Book Antiqua" w:cs="Arial"/>
          <w:sz w:val="24"/>
          <w:szCs w:val="24"/>
        </w:rPr>
        <w:t xml:space="preserve"> identified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BA1DB6" w:rsidRPr="00D02274">
        <w:rPr>
          <w:rFonts w:ascii="Book Antiqua" w:hAnsi="Book Antiqua" w:cs="Arial"/>
          <w:sz w:val="24"/>
          <w:szCs w:val="24"/>
        </w:rPr>
        <w:t xml:space="preserve">223-3p and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BA1DB6" w:rsidRPr="00D02274">
        <w:rPr>
          <w:rFonts w:ascii="Book Antiqua" w:hAnsi="Book Antiqua" w:cs="Arial"/>
          <w:sz w:val="24"/>
          <w:szCs w:val="24"/>
        </w:rPr>
        <w:t>451a as highly abundant in blood cell</w:t>
      </w:r>
      <w:r w:rsidR="00A74C72" w:rsidRPr="00D02274">
        <w:rPr>
          <w:rFonts w:ascii="Book Antiqua" w:hAnsi="Book Antiqua" w:cs="Arial"/>
          <w:sz w:val="24"/>
          <w:szCs w:val="24"/>
        </w:rPr>
        <w:t>s</w:t>
      </w:r>
      <w:r w:rsidR="00BA1DB6" w:rsidRPr="00D02274">
        <w:rPr>
          <w:rFonts w:ascii="Book Antiqua" w:hAnsi="Book Antiqua" w:cs="Arial"/>
          <w:sz w:val="24"/>
          <w:szCs w:val="24"/>
        </w:rPr>
        <w:t xml:space="preserve">. 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Wang 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/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&lt;EndNote&gt;&lt;Cite&gt;&lt;Author&gt;Wang&lt;/Author&gt;&lt;Year&gt;2012&lt;/Year&gt;&lt;RecNum&gt;10&lt;/RecNum&gt;&lt;DisplayText&gt;&lt;style face="superscript"&gt;[10]&lt;/style&gt;&lt;/DisplayText&gt;&lt;record&gt;&lt;rec-number&gt;10&lt;/rec-number&gt;&lt;foreign-keys&gt;&lt;key app="EN" db-id="sesx9xednz2aroerz2lpwdp1swf5ee0xwwpa" timestamp="1558568505"&gt;10&lt;/key&gt;&lt;/foreign-keys&gt;&lt;ref-type name="Journal Article"&gt;17&lt;/ref-type&gt;&lt;contributors&gt;&lt;authors&gt;&lt;author&gt;Wang, K.&lt;/author&gt;&lt;author&gt;Yuan, Y.&lt;/author&gt;&lt;author&gt;Cho, J. H.&lt;/author&gt;&lt;author&gt;McClarty, S.&lt;/author&gt;&lt;author&gt;Baxter, D.&lt;/author&gt;&lt;author&gt;Galas, D. J.&lt;/author&gt;&lt;/authors&gt;&lt;/contributors&gt;&lt;auth-address&gt;Institute for Systems Biology, Seattle, Washington, United States of America. kwang@systemsbiology.org&lt;/auth-address&gt;&lt;titles&gt;&lt;title&gt;Comparing the MicroRNA spectrum between serum and plasma&lt;/title&gt;&lt;secondary-title&gt;PLoS One&lt;/secondary-title&gt;&lt;/titles&gt;&lt;periodical&gt;&lt;full-title&gt;PLoS One&lt;/full-title&gt;&lt;/periodical&gt;&lt;pages&gt;e41561&lt;/pages&gt;&lt;volume&gt;7&lt;/volume&gt;&lt;number&gt;7&lt;/number&gt;&lt;keywords&gt;&lt;keyword&gt;Adult&lt;/keyword&gt;&lt;keyword&gt;Blood Platelets/metabolism&lt;/keyword&gt;&lt;keyword&gt;Erythrocytes/metabolism&lt;/keyword&gt;&lt;keyword&gt;Female&lt;/keyword&gt;&lt;keyword&gt;Humans&lt;/keyword&gt;&lt;keyword&gt;Leukocytes/metabolism&lt;/keyword&gt;&lt;keyword&gt;Male&lt;/keyword&gt;&lt;keyword&gt;MicroRNAs/*blood/isolation &amp;amp; purification&lt;/keyword&gt;&lt;keyword&gt;Plasma&lt;/keyword&gt;&lt;keyword&gt;Serum&lt;/keyword&gt;&lt;keyword&gt;Young Adult&lt;/keyword&gt;&lt;/keywords&gt;&lt;dates&gt;&lt;year&gt;2012&lt;/year&gt;&lt;/dates&gt;&lt;isbn&gt;1932-6203 (Electronic)&amp;#xD;1932-6203 (Linking)&lt;/isbn&gt;&lt;accession-num&gt;22859996&lt;/accession-num&gt;&lt;urls&gt;&lt;related-urls&gt;&lt;url&gt;https://www.ncbi.nlm.nih.gov/pubmed/22859996&lt;/url&gt;&lt;/related-urls&gt;&lt;/urls&gt;&lt;custom2&gt;PMC3409228&lt;/custom2&gt;&lt;electronic-resource-num&gt;10.1371/journal.pone.0041561&lt;/electronic-resource-num&gt;&lt;/record&gt;&lt;/Cite&gt;&lt;/EndNote&gt;</w:instrText>
      </w:r>
      <w:r w:rsidR="00747E4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[10]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BA1DB6" w:rsidRPr="00D02274">
        <w:rPr>
          <w:rFonts w:ascii="Book Antiqua" w:hAnsi="Book Antiqua" w:cs="Arial"/>
          <w:sz w:val="24"/>
          <w:szCs w:val="24"/>
        </w:rPr>
        <w:t xml:space="preserve"> </w:t>
      </w:r>
      <w:r w:rsidR="00094347" w:rsidRPr="00D02274">
        <w:rPr>
          <w:rFonts w:ascii="Book Antiqua" w:hAnsi="Book Antiqua" w:cs="Arial"/>
          <w:sz w:val="24"/>
          <w:szCs w:val="24"/>
        </w:rPr>
        <w:t>reported</w:t>
      </w:r>
      <w:r w:rsidR="00BA1DB6" w:rsidRPr="00D02274">
        <w:rPr>
          <w:rFonts w:ascii="Book Antiqua" w:hAnsi="Book Antiqua" w:cs="Arial"/>
          <w:sz w:val="24"/>
          <w:szCs w:val="24"/>
        </w:rPr>
        <w:t xml:space="preserve"> 27 miRNAs that were uniquely expressed in blood cells. 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Pritchard 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747E4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47E47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747E47" w:rsidRPr="00D02274">
        <w:rPr>
          <w:rFonts w:ascii="Book Antiqua" w:hAnsi="Book Antiqua" w:cs="Arial"/>
          <w:sz w:val="24"/>
          <w:szCs w:val="24"/>
        </w:rPr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747E47" w:rsidRPr="00D02274">
        <w:rPr>
          <w:rFonts w:ascii="Book Antiqua" w:hAnsi="Book Antiqua" w:cs="Arial"/>
          <w:sz w:val="24"/>
          <w:szCs w:val="24"/>
        </w:rPr>
      </w:r>
      <w:r w:rsidR="00747E4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[8]</w:t>
      </w:r>
      <w:r w:rsidR="00747E47" w:rsidRPr="00D02274">
        <w:rPr>
          <w:rFonts w:ascii="Book Antiqua" w:hAnsi="Book Antiqua" w:cs="Arial"/>
          <w:sz w:val="24"/>
          <w:szCs w:val="24"/>
        </w:rPr>
        <w:fldChar w:fldCharType="end"/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BA1DB6" w:rsidRPr="00D02274">
        <w:rPr>
          <w:rFonts w:ascii="Book Antiqua" w:hAnsi="Book Antiqua" w:cs="Arial"/>
          <w:sz w:val="24"/>
          <w:szCs w:val="24"/>
        </w:rPr>
        <w:t>2012</w:t>
      </w:r>
      <w:r w:rsidR="00951DA1" w:rsidRPr="00D02274">
        <w:rPr>
          <w:rFonts w:ascii="Book Antiqua" w:hAnsi="Book Antiqua" w:cs="Arial"/>
          <w:sz w:val="24"/>
          <w:szCs w:val="24"/>
        </w:rPr>
        <w:t xml:space="preserve"> 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reported </w:t>
      </w:r>
      <w:r w:rsidR="00951DA1" w:rsidRPr="00D02274">
        <w:rPr>
          <w:rFonts w:ascii="Book Antiqua" w:hAnsi="Book Antiqua" w:cs="Arial"/>
          <w:sz w:val="24"/>
          <w:szCs w:val="24"/>
        </w:rPr>
        <w:t xml:space="preserve">44 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additional </w:t>
      </w:r>
      <w:r w:rsidR="00951DA1" w:rsidRPr="00D02274">
        <w:rPr>
          <w:rFonts w:ascii="Book Antiqua" w:hAnsi="Book Antiqua" w:cs="Arial"/>
          <w:sz w:val="24"/>
          <w:szCs w:val="24"/>
        </w:rPr>
        <w:t xml:space="preserve">miRNAs </w:t>
      </w:r>
      <w:r w:rsidR="00997BAE" w:rsidRPr="00D02274">
        <w:rPr>
          <w:rFonts w:ascii="Book Antiqua" w:hAnsi="Book Antiqua" w:cs="Arial"/>
          <w:sz w:val="24"/>
          <w:szCs w:val="24"/>
        </w:rPr>
        <w:t>that were</w:t>
      </w:r>
      <w:r w:rsidR="00951DA1" w:rsidRPr="00D02274">
        <w:rPr>
          <w:rFonts w:ascii="Book Antiqua" w:hAnsi="Book Antiqua" w:cs="Arial"/>
          <w:sz w:val="24"/>
          <w:szCs w:val="24"/>
        </w:rPr>
        <w:t xml:space="preserve"> </w:t>
      </w:r>
      <w:r w:rsidR="00FA34CB" w:rsidRPr="00D02274">
        <w:rPr>
          <w:rFonts w:ascii="Book Antiqua" w:hAnsi="Book Antiqua" w:cs="Arial"/>
          <w:sz w:val="24"/>
          <w:szCs w:val="24"/>
        </w:rPr>
        <w:t>highly expressed in blood cells</w:t>
      </w:r>
      <w:r w:rsidR="00951DA1" w:rsidRPr="00D02274">
        <w:rPr>
          <w:rFonts w:ascii="Book Antiqua" w:hAnsi="Book Antiqua" w:cs="Arial"/>
          <w:sz w:val="24"/>
          <w:szCs w:val="24"/>
        </w:rPr>
        <w:t>.</w:t>
      </w:r>
    </w:p>
    <w:p w14:paraId="0D7E6E7D" w14:textId="04C47D67" w:rsidR="00B061BE" w:rsidRPr="00D02274" w:rsidRDefault="00B04B2D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Both</w:t>
      </w:r>
      <w:r w:rsidR="00BD46B0" w:rsidRPr="00D02274">
        <w:rPr>
          <w:rFonts w:ascii="Book Antiqua" w:hAnsi="Book Antiqua" w:cs="Arial"/>
          <w:sz w:val="24"/>
          <w:szCs w:val="24"/>
        </w:rPr>
        <w:t xml:space="preserve">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BD46B0" w:rsidRPr="00D02274">
        <w:rPr>
          <w:rFonts w:ascii="Book Antiqua" w:hAnsi="Book Antiqua" w:cs="Arial"/>
          <w:sz w:val="24"/>
          <w:szCs w:val="24"/>
        </w:rPr>
        <w:t>223-3p</w:t>
      </w:r>
      <w:r w:rsidR="008612AC" w:rsidRPr="00D02274">
        <w:rPr>
          <w:rFonts w:ascii="Book Antiqua" w:hAnsi="Book Antiqua" w:cs="Arial"/>
          <w:sz w:val="24"/>
          <w:szCs w:val="24"/>
        </w:rPr>
        <w:t xml:space="preserve"> and</w:t>
      </w:r>
      <w:r w:rsidR="00BD46B0" w:rsidRPr="00D02274">
        <w:rPr>
          <w:rFonts w:ascii="Book Antiqua" w:hAnsi="Book Antiqua" w:cs="Arial"/>
          <w:sz w:val="24"/>
          <w:szCs w:val="24"/>
        </w:rPr>
        <w:t xml:space="preserve">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BD46B0" w:rsidRPr="00D02274">
        <w:rPr>
          <w:rFonts w:ascii="Book Antiqua" w:hAnsi="Book Antiqua" w:cs="Arial"/>
          <w:sz w:val="24"/>
          <w:szCs w:val="24"/>
        </w:rPr>
        <w:t xml:space="preserve">451a </w:t>
      </w:r>
      <w:r w:rsidRPr="00D02274">
        <w:rPr>
          <w:rFonts w:ascii="Book Antiqua" w:hAnsi="Book Antiqua" w:cs="Arial"/>
          <w:sz w:val="24"/>
          <w:szCs w:val="24"/>
        </w:rPr>
        <w:t xml:space="preserve">were found </w:t>
      </w:r>
      <w:r w:rsidR="001D4764" w:rsidRPr="00D02274">
        <w:rPr>
          <w:rFonts w:ascii="Book Antiqua" w:hAnsi="Book Antiqua" w:cs="Arial"/>
          <w:sz w:val="24"/>
          <w:szCs w:val="24"/>
        </w:rPr>
        <w:t>to be</w:t>
      </w:r>
      <w:r w:rsidR="008612AC" w:rsidRPr="00D02274">
        <w:rPr>
          <w:rFonts w:ascii="Book Antiqua" w:hAnsi="Book Antiqua" w:cs="Arial"/>
          <w:sz w:val="24"/>
          <w:szCs w:val="24"/>
        </w:rPr>
        <w:t xml:space="preserve"> among the top 20 most highly expressed miRNAs in </w:t>
      </w:r>
      <w:r w:rsidR="001D4764" w:rsidRPr="00D02274">
        <w:rPr>
          <w:rFonts w:ascii="Book Antiqua" w:hAnsi="Book Antiqua" w:cs="Arial"/>
          <w:sz w:val="24"/>
          <w:szCs w:val="24"/>
        </w:rPr>
        <w:t>our</w:t>
      </w:r>
      <w:r w:rsidR="008612AC" w:rsidRPr="00D02274">
        <w:rPr>
          <w:rFonts w:ascii="Book Antiqua" w:hAnsi="Book Antiqua" w:cs="Arial"/>
          <w:sz w:val="24"/>
          <w:szCs w:val="24"/>
        </w:rPr>
        <w:t xml:space="preserve"> serum and plasma </w:t>
      </w:r>
      <w:proofErr w:type="spellStart"/>
      <w:r w:rsidR="00A274A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8612AC" w:rsidRPr="00D02274">
        <w:rPr>
          <w:rFonts w:ascii="Book Antiqua" w:hAnsi="Book Antiqua" w:cs="Arial"/>
          <w:sz w:val="24"/>
          <w:szCs w:val="24"/>
        </w:rPr>
        <w:t>(</w:t>
      </w:r>
      <w:r w:rsidR="006A7171" w:rsidRPr="00D02274">
        <w:rPr>
          <w:rFonts w:ascii="Book Antiqua" w:hAnsi="Book Antiqua" w:cs="Arial"/>
          <w:sz w:val="24"/>
          <w:szCs w:val="24"/>
        </w:rPr>
        <w:t>Figure 3</w:t>
      </w:r>
      <w:r w:rsidR="008612AC" w:rsidRPr="00D02274">
        <w:rPr>
          <w:rFonts w:ascii="Book Antiqua" w:hAnsi="Book Antiqua" w:cs="Arial"/>
          <w:sz w:val="24"/>
          <w:szCs w:val="24"/>
        </w:rPr>
        <w:t>)</w:t>
      </w:r>
      <w:r w:rsidR="001D4764" w:rsidRPr="00D02274">
        <w:rPr>
          <w:rFonts w:ascii="Book Antiqua" w:hAnsi="Book Antiqua" w:cs="Arial"/>
          <w:sz w:val="24"/>
          <w:szCs w:val="24"/>
        </w:rPr>
        <w:t xml:space="preserve">. </w:t>
      </w:r>
      <w:r w:rsidR="00C025AA" w:rsidRPr="00D02274">
        <w:rPr>
          <w:rFonts w:ascii="Book Antiqua" w:hAnsi="Book Antiqua" w:cs="Arial"/>
          <w:sz w:val="24"/>
          <w:szCs w:val="24"/>
        </w:rPr>
        <w:t>Compared to serum</w:t>
      </w:r>
      <w:r w:rsidR="00A274AA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274A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C025AA" w:rsidRPr="00D02274">
        <w:rPr>
          <w:rFonts w:ascii="Book Antiqua" w:hAnsi="Book Antiqua" w:cs="Arial"/>
          <w:sz w:val="24"/>
          <w:szCs w:val="24"/>
        </w:rPr>
        <w:t xml:space="preserve">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F1232E" w:rsidRPr="00D02274">
        <w:rPr>
          <w:rFonts w:ascii="Book Antiqua" w:hAnsi="Book Antiqua" w:cs="Arial"/>
          <w:sz w:val="24"/>
          <w:szCs w:val="24"/>
        </w:rPr>
        <w:t>223-3p w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as </w:t>
      </w:r>
      <w:r w:rsidR="00F1232E" w:rsidRPr="00D02274">
        <w:rPr>
          <w:rFonts w:ascii="Book Antiqua" w:hAnsi="Book Antiqua" w:cs="Arial"/>
          <w:sz w:val="24"/>
          <w:szCs w:val="24"/>
        </w:rPr>
        <w:t xml:space="preserve">expressed </w:t>
      </w:r>
      <w:r w:rsidR="00165CA5" w:rsidRPr="00D02274">
        <w:rPr>
          <w:rFonts w:ascii="Book Antiqua" w:hAnsi="Book Antiqua" w:cs="Arial"/>
          <w:sz w:val="24"/>
          <w:szCs w:val="24"/>
        </w:rPr>
        <w:t xml:space="preserve">at </w:t>
      </w:r>
      <w:r w:rsidR="00747E47" w:rsidRPr="00D02274">
        <w:rPr>
          <w:rFonts w:ascii="Book Antiqua" w:hAnsi="Book Antiqua" w:cs="Arial"/>
          <w:sz w:val="24"/>
          <w:szCs w:val="24"/>
        </w:rPr>
        <w:t>9.6-fold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 higher</w:t>
      </w:r>
      <w:r w:rsidR="002E2D66" w:rsidRPr="00D02274">
        <w:rPr>
          <w:rFonts w:ascii="Book Antiqua" w:hAnsi="Book Antiqua" w:cs="Arial"/>
          <w:sz w:val="24"/>
          <w:szCs w:val="24"/>
        </w:rPr>
        <w:t xml:space="preserve"> in plasma</w:t>
      </w:r>
      <w:r w:rsidR="00A274AA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274A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ED680E" w:rsidRPr="00D02274">
        <w:rPr>
          <w:rFonts w:ascii="Book Antiqua" w:hAnsi="Book Antiqua" w:cs="Arial"/>
          <w:sz w:val="24"/>
          <w:szCs w:val="24"/>
        </w:rPr>
        <w:t xml:space="preserve"> (</w:t>
      </w:r>
      <w:r w:rsidR="0022376D" w:rsidRPr="00D02274">
        <w:rPr>
          <w:rFonts w:ascii="Book Antiqua" w:hAnsi="Book Antiqua" w:cs="Arial"/>
          <w:sz w:val="24"/>
          <w:szCs w:val="24"/>
        </w:rPr>
        <w:t>Wilcoxon signed-rank test</w:t>
      </w:r>
      <w:r w:rsidR="00891D64" w:rsidRPr="00D02274">
        <w:rPr>
          <w:rFonts w:ascii="Book Antiqua" w:hAnsi="Book Antiqua" w:cs="Arial"/>
          <w:sz w:val="24"/>
          <w:szCs w:val="24"/>
        </w:rPr>
        <w:t xml:space="preserve">, </w:t>
      </w:r>
      <w:r w:rsidR="00ED680E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 xml:space="preserve"> </w:t>
      </w:r>
      <w:r w:rsidR="007E31A3" w:rsidRPr="00D02274">
        <w:rPr>
          <w:rFonts w:ascii="Book Antiqua" w:hAnsi="Book Antiqua" w:cs="Arial"/>
          <w:sz w:val="24"/>
          <w:szCs w:val="24"/>
        </w:rPr>
        <w:t>=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ED680E" w:rsidRPr="00D02274">
        <w:rPr>
          <w:rFonts w:ascii="Book Antiqua" w:hAnsi="Book Antiqua" w:cs="Arial"/>
          <w:sz w:val="24"/>
          <w:szCs w:val="24"/>
        </w:rPr>
        <w:t>0.0051)</w:t>
      </w:r>
      <w:r w:rsidR="00970668" w:rsidRPr="00D02274">
        <w:rPr>
          <w:rFonts w:ascii="Book Antiqua" w:hAnsi="Book Antiqua" w:cs="Arial"/>
          <w:sz w:val="24"/>
          <w:szCs w:val="24"/>
        </w:rPr>
        <w:t xml:space="preserve">, while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970668" w:rsidRPr="00D02274">
        <w:rPr>
          <w:rFonts w:ascii="Book Antiqua" w:hAnsi="Book Antiqua" w:cs="Arial"/>
          <w:sz w:val="24"/>
          <w:szCs w:val="24"/>
        </w:rPr>
        <w:t xml:space="preserve">451a was expressed </w:t>
      </w:r>
      <w:r w:rsidR="00165CA5" w:rsidRPr="00D02274">
        <w:rPr>
          <w:rFonts w:ascii="Book Antiqua" w:hAnsi="Book Antiqua" w:cs="Arial"/>
          <w:sz w:val="24"/>
          <w:szCs w:val="24"/>
        </w:rPr>
        <w:t xml:space="preserve">at </w:t>
      </w:r>
      <w:r w:rsidR="00970668" w:rsidRPr="00D02274">
        <w:rPr>
          <w:rFonts w:ascii="Book Antiqua" w:hAnsi="Book Antiqua" w:cs="Arial"/>
          <w:sz w:val="24"/>
          <w:szCs w:val="24"/>
        </w:rPr>
        <w:t>2.5</w:t>
      </w:r>
      <w:r w:rsidR="00747E47" w:rsidRPr="00D02274">
        <w:rPr>
          <w:rFonts w:ascii="Book Antiqua" w:hAnsi="Book Antiqua" w:cs="Arial"/>
          <w:sz w:val="24"/>
          <w:szCs w:val="24"/>
        </w:rPr>
        <w:t>-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fold higher </w:t>
      </w:r>
      <w:r w:rsidR="002E2D66" w:rsidRPr="00D02274">
        <w:rPr>
          <w:rFonts w:ascii="Book Antiqua" w:hAnsi="Book Antiqua" w:cs="Arial"/>
          <w:sz w:val="24"/>
          <w:szCs w:val="24"/>
        </w:rPr>
        <w:t xml:space="preserve">in plasma </w:t>
      </w:r>
      <w:proofErr w:type="spellStart"/>
      <w:r w:rsidR="00A274A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250C13" w:rsidRPr="00D02274">
        <w:rPr>
          <w:rFonts w:ascii="Book Antiqua" w:hAnsi="Book Antiqua" w:cs="Arial"/>
          <w:sz w:val="24"/>
          <w:szCs w:val="24"/>
        </w:rPr>
        <w:t>(</w:t>
      </w:r>
      <w:r w:rsidR="00F36E02" w:rsidRPr="00D02274">
        <w:rPr>
          <w:rFonts w:ascii="Book Antiqua" w:hAnsi="Book Antiqua" w:cs="Arial"/>
          <w:sz w:val="24"/>
          <w:szCs w:val="24"/>
        </w:rPr>
        <w:t xml:space="preserve">Wilcoxon signed-rank test, </w:t>
      </w:r>
      <w:r w:rsidR="00250C13" w:rsidRPr="00D02274">
        <w:rPr>
          <w:rFonts w:ascii="Book Antiqua" w:hAnsi="Book Antiqua" w:cs="Arial"/>
          <w:i/>
          <w:iCs/>
          <w:sz w:val="24"/>
          <w:szCs w:val="24"/>
        </w:rPr>
        <w:t>P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 xml:space="preserve"> </w:t>
      </w:r>
      <w:r w:rsidR="007E31A3" w:rsidRPr="00D02274">
        <w:rPr>
          <w:rFonts w:ascii="Book Antiqua" w:hAnsi="Book Antiqua" w:cs="Arial"/>
          <w:sz w:val="24"/>
          <w:szCs w:val="24"/>
        </w:rPr>
        <w:t>=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250C13" w:rsidRPr="00D02274">
        <w:rPr>
          <w:rFonts w:ascii="Book Antiqua" w:hAnsi="Book Antiqua" w:cs="Arial"/>
          <w:sz w:val="24"/>
          <w:szCs w:val="24"/>
        </w:rPr>
        <w:t>0.01)</w:t>
      </w:r>
      <w:r w:rsidR="00970668" w:rsidRPr="00D02274">
        <w:rPr>
          <w:rFonts w:ascii="Book Antiqua" w:hAnsi="Book Antiqua" w:cs="Arial"/>
          <w:sz w:val="24"/>
          <w:szCs w:val="24"/>
        </w:rPr>
        <w:t xml:space="preserve">. </w:t>
      </w:r>
      <w:r w:rsidR="000E3BA3" w:rsidRPr="00D02274">
        <w:rPr>
          <w:rFonts w:ascii="Book Antiqua" w:hAnsi="Book Antiqua" w:cs="Arial"/>
          <w:sz w:val="24"/>
          <w:szCs w:val="24"/>
        </w:rPr>
        <w:t>An additional 6 blood</w:t>
      </w:r>
      <w:r w:rsidR="00440A8C" w:rsidRPr="00D02274">
        <w:rPr>
          <w:rFonts w:ascii="Book Antiqua" w:hAnsi="Book Antiqua" w:cs="Arial"/>
          <w:sz w:val="24"/>
          <w:szCs w:val="24"/>
        </w:rPr>
        <w:t>-</w:t>
      </w:r>
      <w:r w:rsidR="000E3BA3" w:rsidRPr="00D02274">
        <w:rPr>
          <w:rFonts w:ascii="Book Antiqua" w:hAnsi="Book Antiqua" w:cs="Arial"/>
          <w:sz w:val="24"/>
          <w:szCs w:val="24"/>
        </w:rPr>
        <w:t>cell</w:t>
      </w:r>
      <w:r w:rsidR="00440A8C" w:rsidRPr="00D02274">
        <w:rPr>
          <w:rFonts w:ascii="Book Antiqua" w:hAnsi="Book Antiqua" w:cs="Arial"/>
          <w:sz w:val="24"/>
          <w:szCs w:val="24"/>
        </w:rPr>
        <w:t xml:space="preserve"> </w:t>
      </w:r>
      <w:r w:rsidR="000E3BA3" w:rsidRPr="00D02274">
        <w:rPr>
          <w:rFonts w:ascii="Book Antiqua" w:hAnsi="Book Antiqua" w:cs="Arial"/>
          <w:sz w:val="24"/>
          <w:szCs w:val="24"/>
        </w:rPr>
        <w:t xml:space="preserve">miRNAs were identified in the top 20 most highly expressed </w:t>
      </w:r>
      <w:r w:rsidR="0015172F" w:rsidRPr="00D02274">
        <w:rPr>
          <w:rFonts w:ascii="Book Antiqua" w:hAnsi="Book Antiqua" w:cs="Arial"/>
          <w:sz w:val="24"/>
          <w:szCs w:val="24"/>
        </w:rPr>
        <w:t>miRNAs</w:t>
      </w:r>
      <w:r w:rsidR="00262E80" w:rsidRPr="00D02274">
        <w:rPr>
          <w:rFonts w:ascii="Book Antiqua" w:hAnsi="Book Antiqua" w:cs="Arial"/>
          <w:sz w:val="24"/>
          <w:szCs w:val="24"/>
        </w:rPr>
        <w:t xml:space="preserve"> </w:t>
      </w:r>
      <w:r w:rsidR="00997BAE" w:rsidRPr="00D02274">
        <w:rPr>
          <w:rFonts w:ascii="Book Antiqua" w:hAnsi="Book Antiqua" w:cs="Arial"/>
          <w:sz w:val="24"/>
          <w:szCs w:val="24"/>
        </w:rPr>
        <w:t xml:space="preserve">as </w:t>
      </w:r>
      <w:r w:rsidR="00F77173" w:rsidRPr="00D02274">
        <w:rPr>
          <w:rFonts w:ascii="Book Antiqua" w:hAnsi="Book Antiqua" w:cs="Arial"/>
          <w:sz w:val="24"/>
          <w:szCs w:val="24"/>
        </w:rPr>
        <w:t>consistently</w:t>
      </w:r>
      <w:r w:rsidR="00262E80" w:rsidRPr="00D02274">
        <w:rPr>
          <w:rFonts w:ascii="Book Antiqua" w:hAnsi="Book Antiqua" w:cs="Arial"/>
          <w:sz w:val="24"/>
          <w:szCs w:val="24"/>
        </w:rPr>
        <w:t xml:space="preserve"> expressed </w:t>
      </w:r>
      <w:r w:rsidR="00997BAE" w:rsidRPr="00D02274">
        <w:rPr>
          <w:rFonts w:ascii="Book Antiqua" w:hAnsi="Book Antiqua" w:cs="Arial"/>
          <w:sz w:val="24"/>
          <w:szCs w:val="24"/>
        </w:rPr>
        <w:t>at higher levels</w:t>
      </w:r>
      <w:r w:rsidR="00A116F2" w:rsidRPr="00D02274">
        <w:rPr>
          <w:rFonts w:ascii="Book Antiqua" w:hAnsi="Book Antiqua" w:cs="Arial"/>
          <w:sz w:val="24"/>
          <w:szCs w:val="24"/>
        </w:rPr>
        <w:t xml:space="preserve"> </w:t>
      </w:r>
      <w:r w:rsidR="00262E80" w:rsidRPr="00D02274">
        <w:rPr>
          <w:rFonts w:ascii="Book Antiqua" w:hAnsi="Book Antiqua" w:cs="Arial"/>
          <w:sz w:val="24"/>
          <w:szCs w:val="24"/>
        </w:rPr>
        <w:t>in</w:t>
      </w:r>
      <w:r w:rsidR="0015172F" w:rsidRPr="00D02274">
        <w:rPr>
          <w:rFonts w:ascii="Book Antiqua" w:hAnsi="Book Antiqua" w:cs="Arial"/>
          <w:sz w:val="24"/>
          <w:szCs w:val="24"/>
        </w:rPr>
        <w:t xml:space="preserve"> plasma</w:t>
      </w:r>
      <w:r w:rsidR="00073FEE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274A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073FEE" w:rsidRPr="00D02274">
        <w:rPr>
          <w:rFonts w:ascii="Book Antiqua" w:hAnsi="Book Antiqua" w:cs="Arial"/>
          <w:sz w:val="24"/>
          <w:szCs w:val="24"/>
        </w:rPr>
        <w:t>compared to serum</w:t>
      </w:r>
      <w:r w:rsidR="0015172F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274A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15172F" w:rsidRPr="00D02274">
        <w:rPr>
          <w:rFonts w:ascii="Book Antiqua" w:hAnsi="Book Antiqua" w:cs="Arial"/>
          <w:sz w:val="24"/>
          <w:szCs w:val="24"/>
        </w:rPr>
        <w:t>(</w:t>
      </w:r>
      <w:r w:rsidR="00A116F2" w:rsidRPr="00D02274">
        <w:rPr>
          <w:rFonts w:ascii="Book Antiqua" w:hAnsi="Book Antiqua" w:cs="Arial"/>
          <w:sz w:val="24"/>
          <w:szCs w:val="24"/>
        </w:rPr>
        <w:t>2.7</w:t>
      </w:r>
      <w:r w:rsidR="00747E47" w:rsidRPr="00D02274">
        <w:rPr>
          <w:rFonts w:ascii="Book Antiqua" w:hAnsi="Book Antiqua" w:cs="Arial"/>
          <w:sz w:val="24"/>
          <w:szCs w:val="24"/>
        </w:rPr>
        <w:t xml:space="preserve"> </w:t>
      </w:r>
      <w:r w:rsidR="00A116F2" w:rsidRPr="00D02274">
        <w:rPr>
          <w:rFonts w:ascii="Book Antiqua" w:hAnsi="Book Antiqua" w:cs="Arial"/>
          <w:sz w:val="24"/>
          <w:szCs w:val="24"/>
        </w:rPr>
        <w:t xml:space="preserve">to 5.6 fold; </w:t>
      </w:r>
      <w:r w:rsidR="00095779" w:rsidRPr="00D02274">
        <w:rPr>
          <w:rFonts w:ascii="Book Antiqua" w:hAnsi="Book Antiqua" w:cs="Arial"/>
          <w:sz w:val="24"/>
          <w:szCs w:val="24"/>
        </w:rPr>
        <w:t xml:space="preserve">hsa-miR-19b-3p, hsa-miR-17-5p, hsa-miR-30b-5p, hsa-miR-106a-5p, hsa-miR-150-5p and hsa-miR-92a-3p; </w:t>
      </w:r>
      <w:r w:rsidR="0015172F" w:rsidRPr="00D02274">
        <w:rPr>
          <w:rFonts w:ascii="Book Antiqua" w:hAnsi="Book Antiqua" w:cs="Arial"/>
          <w:sz w:val="24"/>
          <w:szCs w:val="24"/>
        </w:rPr>
        <w:t xml:space="preserve">Figure </w:t>
      </w:r>
      <w:r w:rsidR="00C76E97" w:rsidRPr="00D02274">
        <w:rPr>
          <w:rFonts w:ascii="Book Antiqua" w:hAnsi="Book Antiqua" w:cs="Arial"/>
          <w:sz w:val="24"/>
          <w:szCs w:val="24"/>
        </w:rPr>
        <w:t>3</w:t>
      </w:r>
      <w:r w:rsidR="0015172F" w:rsidRPr="00D02274">
        <w:rPr>
          <w:rFonts w:ascii="Book Antiqua" w:hAnsi="Book Antiqua" w:cs="Arial"/>
          <w:sz w:val="24"/>
          <w:szCs w:val="24"/>
        </w:rPr>
        <w:t>)</w:t>
      </w:r>
      <w:r w:rsidR="00A72C6E" w:rsidRPr="00D02274">
        <w:rPr>
          <w:rFonts w:ascii="Book Antiqua" w:hAnsi="Book Antiqua" w:cs="Arial"/>
          <w:sz w:val="24"/>
          <w:szCs w:val="24"/>
        </w:rPr>
        <w:t xml:space="preserve">. </w:t>
      </w:r>
      <w:r w:rsidR="001A6FF0" w:rsidRPr="00D02274">
        <w:rPr>
          <w:rFonts w:ascii="Book Antiqua" w:hAnsi="Book Antiqua" w:cs="Arial"/>
          <w:sz w:val="24"/>
          <w:szCs w:val="24"/>
        </w:rPr>
        <w:t xml:space="preserve">In addition, we identified </w:t>
      </w:r>
      <w:r w:rsidR="000D4AD2" w:rsidRPr="00D02274">
        <w:rPr>
          <w:rFonts w:ascii="Book Antiqua" w:hAnsi="Book Antiqua" w:cs="Arial"/>
          <w:sz w:val="24"/>
          <w:szCs w:val="24"/>
        </w:rPr>
        <w:t xml:space="preserve">4 </w:t>
      </w:r>
      <w:r w:rsidR="005D331F" w:rsidRPr="00D02274">
        <w:rPr>
          <w:rFonts w:ascii="Book Antiqua" w:hAnsi="Book Antiqua" w:cs="Arial"/>
          <w:sz w:val="24"/>
          <w:szCs w:val="24"/>
        </w:rPr>
        <w:t>blood</w:t>
      </w:r>
      <w:r w:rsidR="009467D2" w:rsidRPr="00D02274">
        <w:rPr>
          <w:rFonts w:ascii="Book Antiqua" w:hAnsi="Book Antiqua" w:cs="Arial"/>
          <w:sz w:val="24"/>
          <w:szCs w:val="24"/>
        </w:rPr>
        <w:t>-</w:t>
      </w:r>
      <w:r w:rsidR="005D331F" w:rsidRPr="00D02274">
        <w:rPr>
          <w:rFonts w:ascii="Book Antiqua" w:hAnsi="Book Antiqua" w:cs="Arial"/>
          <w:sz w:val="24"/>
          <w:szCs w:val="24"/>
        </w:rPr>
        <w:t>cell</w:t>
      </w:r>
      <w:r w:rsidR="009467D2" w:rsidRPr="00D02274">
        <w:rPr>
          <w:rFonts w:ascii="Book Antiqua" w:hAnsi="Book Antiqua" w:cs="Arial"/>
          <w:sz w:val="24"/>
          <w:szCs w:val="24"/>
        </w:rPr>
        <w:t xml:space="preserve"> </w:t>
      </w:r>
      <w:r w:rsidR="00E93121" w:rsidRPr="00D02274">
        <w:rPr>
          <w:rFonts w:ascii="Book Antiqua" w:hAnsi="Book Antiqua" w:cs="Arial"/>
          <w:sz w:val="24"/>
          <w:szCs w:val="24"/>
        </w:rPr>
        <w:t xml:space="preserve">miRNAs </w:t>
      </w:r>
      <w:r w:rsidR="00971BB4" w:rsidRPr="00D02274">
        <w:rPr>
          <w:rFonts w:ascii="Book Antiqua" w:hAnsi="Book Antiqua" w:cs="Arial"/>
          <w:sz w:val="24"/>
          <w:szCs w:val="24"/>
        </w:rPr>
        <w:t xml:space="preserve">(hsa-miR-98-5p, hsa-miR-30d-3p, hsa-miR-146b-3p and hsa-miR-19b-1-5p) </w:t>
      </w:r>
      <w:r w:rsidR="00E93121" w:rsidRPr="00D02274">
        <w:rPr>
          <w:rFonts w:ascii="Book Antiqua" w:hAnsi="Book Antiqua" w:cs="Arial"/>
          <w:sz w:val="24"/>
          <w:szCs w:val="24"/>
        </w:rPr>
        <w:t xml:space="preserve">that </w:t>
      </w:r>
      <w:r w:rsidR="006A2C43" w:rsidRPr="00D02274">
        <w:rPr>
          <w:rFonts w:ascii="Book Antiqua" w:hAnsi="Book Antiqua" w:cs="Arial"/>
          <w:sz w:val="24"/>
          <w:szCs w:val="24"/>
        </w:rPr>
        <w:t xml:space="preserve">were </w:t>
      </w:r>
      <w:r w:rsidR="009E6D47" w:rsidRPr="00D02274">
        <w:rPr>
          <w:rFonts w:ascii="Book Antiqua" w:hAnsi="Book Antiqua" w:cs="Arial"/>
          <w:sz w:val="24"/>
          <w:szCs w:val="24"/>
        </w:rPr>
        <w:t xml:space="preserve">robustly expressed </w:t>
      </w:r>
      <w:r w:rsidR="00761412" w:rsidRPr="00D02274">
        <w:rPr>
          <w:rFonts w:ascii="Book Antiqua" w:hAnsi="Book Antiqua" w:cs="Arial"/>
          <w:sz w:val="24"/>
          <w:szCs w:val="24"/>
        </w:rPr>
        <w:t xml:space="preserve">in </w:t>
      </w:r>
      <w:r w:rsidR="00FD0983" w:rsidRPr="00D02274">
        <w:rPr>
          <w:rFonts w:ascii="Book Antiqua" w:hAnsi="Book Antiqua" w:cs="Arial"/>
          <w:sz w:val="24"/>
          <w:szCs w:val="24"/>
        </w:rPr>
        <w:t xml:space="preserve">at least 50% </w:t>
      </w:r>
      <w:r w:rsidR="00761412" w:rsidRPr="00D02274">
        <w:rPr>
          <w:rFonts w:ascii="Book Antiqua" w:hAnsi="Book Antiqua" w:cs="Arial"/>
          <w:sz w:val="24"/>
          <w:szCs w:val="24"/>
        </w:rPr>
        <w:t>of the plasma</w:t>
      </w:r>
      <w:r w:rsidR="006A2C43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274A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6A2C43" w:rsidRPr="00D02274">
        <w:rPr>
          <w:rFonts w:ascii="Book Antiqua" w:hAnsi="Book Antiqua" w:cs="Arial"/>
          <w:sz w:val="24"/>
          <w:szCs w:val="24"/>
        </w:rPr>
        <w:t>,</w:t>
      </w:r>
      <w:r w:rsidR="00761412" w:rsidRPr="00D02274">
        <w:rPr>
          <w:rFonts w:ascii="Book Antiqua" w:hAnsi="Book Antiqua" w:cs="Arial"/>
          <w:sz w:val="24"/>
          <w:szCs w:val="24"/>
        </w:rPr>
        <w:t xml:space="preserve"> </w:t>
      </w:r>
      <w:r w:rsidR="00906016" w:rsidRPr="00D02274">
        <w:rPr>
          <w:rFonts w:ascii="Book Antiqua" w:hAnsi="Book Antiqua" w:cs="Arial"/>
          <w:sz w:val="24"/>
          <w:szCs w:val="24"/>
        </w:rPr>
        <w:t>that</w:t>
      </w:r>
      <w:r w:rsidR="006A2C43" w:rsidRPr="00D02274">
        <w:rPr>
          <w:rFonts w:ascii="Book Antiqua" w:hAnsi="Book Antiqua" w:cs="Arial"/>
          <w:sz w:val="24"/>
          <w:szCs w:val="24"/>
        </w:rPr>
        <w:t xml:space="preserve"> </w:t>
      </w:r>
      <w:r w:rsidR="00906016" w:rsidRPr="00D02274">
        <w:rPr>
          <w:rFonts w:ascii="Book Antiqua" w:hAnsi="Book Antiqua" w:cs="Arial"/>
          <w:sz w:val="24"/>
          <w:szCs w:val="24"/>
        </w:rPr>
        <w:t xml:space="preserve">were </w:t>
      </w:r>
      <w:r w:rsidR="006A2C43" w:rsidRPr="00D02274">
        <w:rPr>
          <w:rFonts w:ascii="Book Antiqua" w:hAnsi="Book Antiqua" w:cs="Arial"/>
          <w:sz w:val="24"/>
          <w:szCs w:val="24"/>
        </w:rPr>
        <w:t>not expressed in</w:t>
      </w:r>
      <w:r w:rsidR="009E6D47" w:rsidRPr="00D02274">
        <w:rPr>
          <w:rFonts w:ascii="Book Antiqua" w:hAnsi="Book Antiqua" w:cs="Arial"/>
          <w:sz w:val="24"/>
          <w:szCs w:val="24"/>
        </w:rPr>
        <w:t xml:space="preserve"> the serum </w:t>
      </w:r>
      <w:proofErr w:type="spellStart"/>
      <w:r w:rsidR="00A274A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2C1868" w:rsidRPr="00D02274">
        <w:rPr>
          <w:rFonts w:ascii="Book Antiqua" w:hAnsi="Book Antiqua" w:cs="Arial"/>
          <w:sz w:val="24"/>
          <w:szCs w:val="24"/>
        </w:rPr>
        <w:t xml:space="preserve">(Supplementary </w:t>
      </w:r>
      <w:r w:rsidR="00F11D28" w:rsidRPr="00D02274">
        <w:rPr>
          <w:rFonts w:ascii="Book Antiqua" w:hAnsi="Book Antiqua" w:cs="Arial"/>
          <w:sz w:val="24"/>
          <w:szCs w:val="24"/>
        </w:rPr>
        <w:t>Table 1</w:t>
      </w:r>
      <w:r w:rsidR="002C1868" w:rsidRPr="00D02274">
        <w:rPr>
          <w:rFonts w:ascii="Book Antiqua" w:hAnsi="Book Antiqua" w:cs="Arial"/>
          <w:sz w:val="24"/>
          <w:szCs w:val="24"/>
        </w:rPr>
        <w:t xml:space="preserve">). </w:t>
      </w:r>
    </w:p>
    <w:p w14:paraId="73356FAA" w14:textId="412521A3" w:rsidR="00BA7D21" w:rsidRPr="00D02274" w:rsidRDefault="00BA7D21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84EF2EF" w14:textId="12315BD3" w:rsidR="009D5CF9" w:rsidRPr="00D02274" w:rsidRDefault="00B16617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Presence of</w:t>
      </w:r>
      <w:r w:rsidR="006154A8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reported</w:t>
      </w:r>
      <w:r w:rsidR="00D03FCE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</w:t>
      </w:r>
      <w:r w:rsidR="00DA23F1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vesicular </w:t>
      </w:r>
      <w:r w:rsidR="00D03FCE" w:rsidRPr="00D02274">
        <w:rPr>
          <w:rFonts w:ascii="Book Antiqua" w:hAnsi="Book Antiqua" w:cs="Arial"/>
          <w:b/>
          <w:i/>
          <w:iCs/>
          <w:sz w:val="24"/>
          <w:szCs w:val="24"/>
        </w:rPr>
        <w:t>miRNAs and protein</w:t>
      </w:r>
      <w:r w:rsidRPr="00D02274">
        <w:rPr>
          <w:rFonts w:ascii="Book Antiqua" w:hAnsi="Book Antiqua" w:cs="Arial"/>
          <w:b/>
          <w:i/>
          <w:iCs/>
          <w:sz w:val="24"/>
          <w:szCs w:val="24"/>
        </w:rPr>
        <w:t>-associated miRNAs</w:t>
      </w:r>
    </w:p>
    <w:p w14:paraId="244686A3" w14:textId="2DA5D943" w:rsidR="0094595E" w:rsidRPr="00D02274" w:rsidRDefault="00A12EFC" w:rsidP="00D02274">
      <w:pPr>
        <w:snapToGrid w:val="0"/>
        <w:spacing w:after="0"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D02274">
        <w:rPr>
          <w:rFonts w:ascii="Book Antiqua" w:hAnsi="Book Antiqua" w:cs="Arial"/>
          <w:bCs/>
          <w:sz w:val="24"/>
          <w:szCs w:val="24"/>
        </w:rPr>
        <w:lastRenderedPageBreak/>
        <w:t>T</w:t>
      </w:r>
      <w:r w:rsidR="00953BAE" w:rsidRPr="00D02274">
        <w:rPr>
          <w:rFonts w:ascii="Book Antiqua" w:hAnsi="Book Antiqua" w:cs="Arial"/>
          <w:bCs/>
          <w:sz w:val="24"/>
          <w:szCs w:val="24"/>
        </w:rPr>
        <w:t xml:space="preserve">he presence of unique </w:t>
      </w:r>
      <w:r w:rsidR="00DA23F1" w:rsidRPr="00D02274">
        <w:rPr>
          <w:rFonts w:ascii="Book Antiqua" w:hAnsi="Book Antiqua" w:cs="Arial"/>
          <w:bCs/>
          <w:sz w:val="24"/>
          <w:szCs w:val="24"/>
        </w:rPr>
        <w:t xml:space="preserve">vesicular </w:t>
      </w:r>
      <w:r w:rsidR="00953BAE" w:rsidRPr="00D02274">
        <w:rPr>
          <w:rFonts w:ascii="Book Antiqua" w:hAnsi="Book Antiqua" w:cs="Arial"/>
          <w:bCs/>
          <w:sz w:val="24"/>
          <w:szCs w:val="24"/>
        </w:rPr>
        <w:t>miRNAs</w:t>
      </w:r>
      <w:r w:rsidR="00505C35" w:rsidRPr="00D02274">
        <w:rPr>
          <w:rFonts w:ascii="Book Antiqua" w:hAnsi="Book Antiqua" w:cs="Arial"/>
          <w:bCs/>
          <w:sz w:val="24"/>
          <w:szCs w:val="24"/>
        </w:rPr>
        <w:t>, whole</w:t>
      </w:r>
      <w:r w:rsidR="0047313F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505C35" w:rsidRPr="00D02274">
        <w:rPr>
          <w:rFonts w:ascii="Book Antiqua" w:hAnsi="Book Antiqua" w:cs="Arial"/>
          <w:bCs/>
          <w:sz w:val="24"/>
          <w:szCs w:val="24"/>
        </w:rPr>
        <w:t>blood miRNAs</w:t>
      </w:r>
      <w:r w:rsidR="00080D71" w:rsidRPr="00D02274">
        <w:rPr>
          <w:rFonts w:ascii="Book Antiqua" w:hAnsi="Book Antiqua" w:cs="Arial"/>
          <w:bCs/>
          <w:sz w:val="24"/>
          <w:szCs w:val="24"/>
        </w:rPr>
        <w:t xml:space="preserve"> (blood-cell</w:t>
      </w:r>
      <w:r w:rsidR="001D48C3" w:rsidRPr="00D02274">
        <w:rPr>
          <w:rFonts w:ascii="Book Antiqua" w:hAnsi="Book Antiqua" w:cs="Arial"/>
          <w:bCs/>
          <w:sz w:val="24"/>
          <w:szCs w:val="24"/>
        </w:rPr>
        <w:t xml:space="preserve"> miRNAs</w:t>
      </w:r>
      <w:r w:rsidR="00080D71" w:rsidRPr="00D02274">
        <w:rPr>
          <w:rFonts w:ascii="Book Antiqua" w:hAnsi="Book Antiqua" w:cs="Arial"/>
          <w:bCs/>
          <w:sz w:val="24"/>
          <w:szCs w:val="24"/>
        </w:rPr>
        <w:t>)</w:t>
      </w:r>
      <w:r w:rsidR="00505C35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080D71" w:rsidRPr="00D02274">
        <w:rPr>
          <w:rFonts w:ascii="Book Antiqua" w:hAnsi="Book Antiqua" w:cs="Arial"/>
          <w:bCs/>
          <w:sz w:val="24"/>
          <w:szCs w:val="24"/>
        </w:rPr>
        <w:t>and cell-free miRNAs</w:t>
      </w:r>
      <w:r w:rsidR="00F31166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E532E6" w:rsidRPr="00D02274">
        <w:rPr>
          <w:rFonts w:ascii="Book Antiqua" w:hAnsi="Book Antiqua" w:cs="Arial"/>
          <w:bCs/>
          <w:sz w:val="24"/>
          <w:szCs w:val="24"/>
        </w:rPr>
        <w:t xml:space="preserve">(protein-associated miRNAs) </w:t>
      </w:r>
      <w:r w:rsidR="00953BAE" w:rsidRPr="00D02274">
        <w:rPr>
          <w:rFonts w:ascii="Book Antiqua" w:hAnsi="Book Antiqua" w:cs="Arial"/>
          <w:bCs/>
          <w:sz w:val="24"/>
          <w:szCs w:val="24"/>
        </w:rPr>
        <w:t xml:space="preserve">reported by Cheng </w:t>
      </w:r>
      <w:r w:rsidR="00747E47" w:rsidRPr="00D02274">
        <w:rPr>
          <w:rFonts w:ascii="Book Antiqua" w:hAnsi="Book Antiqua" w:cs="Arial"/>
          <w:bCs/>
          <w:i/>
          <w:iCs/>
          <w:sz w:val="24"/>
          <w:szCs w:val="24"/>
        </w:rPr>
        <w:t>et al</w:t>
      </w:r>
      <w:r w:rsidR="00F31166" w:rsidRPr="00D02274">
        <w:rPr>
          <w:rFonts w:ascii="Book Antiqua" w:hAnsi="Book Antiqua" w:cs="Arial"/>
          <w:bCs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bCs/>
          <w:sz w:val="24"/>
          <w:szCs w:val="24"/>
        </w:rPr>
        <w:instrText xml:space="preserve"> ADDIN EN.CITE &lt;EndNote&gt;&lt;Cite&gt;&lt;Author&gt;Cheng&lt;/Author&gt;&lt;Year&gt;2014&lt;/Year&gt;&lt;RecNum&gt;11&lt;/RecNum&gt;&lt;DisplayText&gt;&lt;style face="superscript"&gt;[11]&lt;/style&gt;&lt;/DisplayText&gt;&lt;record&gt;&lt;rec-number&gt;11&lt;/rec-number&gt;&lt;foreign-keys&gt;&lt;key app="EN" db-id="sesx9xednz2aroerz2lpwdp1swf5ee0xwwpa" timestamp="1558568505"&gt;11&lt;/key&gt;&lt;/foreign-keys&gt;&lt;ref-type name="Journal Article"&gt;17&lt;/ref-type&gt;&lt;contributors&gt;&lt;authors&gt;&lt;author&gt;Cheng, L.&lt;/author&gt;&lt;author&gt;Sharples, R. A.&lt;/author&gt;&lt;author&gt;Scicluna, B. J.&lt;/author&gt;&lt;author&gt;Hill, A. F.&lt;/author&gt;&lt;/authors&gt;&lt;/contributors&gt;&lt;auth-address&gt;Department of Biochemistry and Molecular Biology, The University of Melbourne, Melbourne, Australia ; Bio21 Molecular Science and Biotechnology Institute, The University of Melbourne, Melbourne, Australia.&lt;/auth-address&gt;&lt;titles&gt;&lt;title&gt;Exosomes provide a protective and enriched source of miRNA for biomarker profiling compared to intracellular and cell-free blood&lt;/title&gt;&lt;secondary-title&gt;J Extracell Vesicles&lt;/secondary-title&gt;&lt;/titles&gt;&lt;periodical&gt;&lt;full-title&gt;J Extracell Vesicles&lt;/full-title&gt;&lt;/periodical&gt;&lt;volume&gt;3&lt;/volume&gt;&lt;keywords&gt;&lt;keyword&gt;deep sequencing&lt;/keyword&gt;&lt;keyword&gt;exosomes&lt;/keyword&gt;&lt;keyword&gt;microRNA&lt;/keyword&gt;&lt;keyword&gt;plasma&lt;/keyword&gt;&lt;keyword&gt;serum&lt;/keyword&gt;&lt;/keywords&gt;&lt;dates&gt;&lt;year&gt;2014&lt;/year&gt;&lt;/dates&gt;&lt;isbn&gt;2001-3078 (Print)&amp;#xD;2001-3078 (Linking)&lt;/isbn&gt;&lt;accession-num&gt;24683445&lt;/accession-num&gt;&lt;urls&gt;&lt;related-urls&gt;&lt;url&gt;https://www.ncbi.nlm.nih.gov/pubmed/24683445&lt;/url&gt;&lt;/related-urls&gt;&lt;/urls&gt;&lt;custom2&gt;PMC3968297&lt;/custom2&gt;&lt;electronic-resource-num&gt;10.3402/jev.v3.23743&lt;/electronic-resource-num&gt;&lt;/record&gt;&lt;/Cite&gt;&lt;/EndNote&gt;</w:instrText>
      </w:r>
      <w:r w:rsidR="00F31166" w:rsidRPr="00D02274">
        <w:rPr>
          <w:rFonts w:ascii="Book Antiqua" w:hAnsi="Book Antiqua" w:cs="Arial"/>
          <w:bCs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bCs/>
          <w:noProof/>
          <w:sz w:val="24"/>
          <w:szCs w:val="24"/>
          <w:vertAlign w:val="superscript"/>
        </w:rPr>
        <w:t>[11]</w:t>
      </w:r>
      <w:r w:rsidR="00F31166" w:rsidRPr="00D02274">
        <w:rPr>
          <w:rFonts w:ascii="Book Antiqua" w:hAnsi="Book Antiqua" w:cs="Arial"/>
          <w:bCs/>
          <w:sz w:val="24"/>
          <w:szCs w:val="24"/>
        </w:rPr>
        <w:fldChar w:fldCharType="end"/>
      </w:r>
      <w:r w:rsidR="00F31166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3C07AD" w:rsidRPr="00D02274">
        <w:rPr>
          <w:rFonts w:ascii="Book Antiqua" w:hAnsi="Book Antiqua" w:cs="Arial"/>
          <w:bCs/>
          <w:sz w:val="24"/>
          <w:szCs w:val="24"/>
        </w:rPr>
        <w:t>w</w:t>
      </w:r>
      <w:r w:rsidR="00906016" w:rsidRPr="00D02274">
        <w:rPr>
          <w:rFonts w:ascii="Book Antiqua" w:hAnsi="Book Antiqua" w:cs="Arial"/>
          <w:bCs/>
          <w:sz w:val="24"/>
          <w:szCs w:val="24"/>
        </w:rPr>
        <w:t>ere</w:t>
      </w:r>
      <w:r w:rsidR="003C07AD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906016" w:rsidRPr="00D02274">
        <w:rPr>
          <w:rFonts w:ascii="Book Antiqua" w:hAnsi="Book Antiqua" w:cs="Arial"/>
          <w:bCs/>
          <w:sz w:val="24"/>
          <w:szCs w:val="24"/>
        </w:rPr>
        <w:t xml:space="preserve">compared in </w:t>
      </w:r>
      <w:r w:rsidR="00F60E11" w:rsidRPr="00D02274">
        <w:rPr>
          <w:rFonts w:ascii="Book Antiqua" w:hAnsi="Book Antiqua" w:cs="Arial"/>
          <w:bCs/>
          <w:sz w:val="24"/>
          <w:szCs w:val="24"/>
        </w:rPr>
        <w:t xml:space="preserve">our </w:t>
      </w:r>
      <w:r w:rsidR="00906016" w:rsidRPr="00D02274">
        <w:rPr>
          <w:rFonts w:ascii="Book Antiqua" w:hAnsi="Book Antiqua" w:cs="Arial"/>
          <w:bCs/>
          <w:sz w:val="24"/>
          <w:szCs w:val="24"/>
        </w:rPr>
        <w:t xml:space="preserve">plasma and serum </w:t>
      </w:r>
      <w:proofErr w:type="spellStart"/>
      <w:r w:rsidR="00F60E11" w:rsidRPr="00D02274">
        <w:rPr>
          <w:rFonts w:ascii="Book Antiqua" w:hAnsi="Book Antiqua" w:cs="Arial"/>
          <w:bCs/>
          <w:sz w:val="24"/>
          <w:szCs w:val="24"/>
        </w:rPr>
        <w:t>sEV</w:t>
      </w:r>
      <w:proofErr w:type="spellEnd"/>
      <w:r w:rsidR="00F60E11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922911" w:rsidRPr="00D02274">
        <w:rPr>
          <w:rFonts w:ascii="Book Antiqua" w:hAnsi="Book Antiqua" w:cs="Arial"/>
          <w:bCs/>
          <w:sz w:val="24"/>
          <w:szCs w:val="24"/>
        </w:rPr>
        <w:t xml:space="preserve">preparations </w:t>
      </w:r>
      <w:r w:rsidR="008B6791" w:rsidRPr="00D02274">
        <w:rPr>
          <w:rFonts w:ascii="Book Antiqua" w:hAnsi="Book Antiqua" w:cs="Arial"/>
          <w:bCs/>
          <w:sz w:val="24"/>
          <w:szCs w:val="24"/>
        </w:rPr>
        <w:t xml:space="preserve">(Figure </w:t>
      </w:r>
      <w:r w:rsidR="00B17DA7" w:rsidRPr="00D02274">
        <w:rPr>
          <w:rFonts w:ascii="Book Antiqua" w:hAnsi="Book Antiqua" w:cs="Arial"/>
          <w:bCs/>
          <w:sz w:val="24"/>
          <w:szCs w:val="24"/>
        </w:rPr>
        <w:t>4</w:t>
      </w:r>
      <w:r w:rsidR="008B6791" w:rsidRPr="00D02274">
        <w:rPr>
          <w:rFonts w:ascii="Book Antiqua" w:hAnsi="Book Antiqua" w:cs="Arial"/>
          <w:bCs/>
          <w:sz w:val="24"/>
          <w:szCs w:val="24"/>
        </w:rPr>
        <w:t>)</w:t>
      </w:r>
      <w:r w:rsidR="00953BAE" w:rsidRPr="00D02274">
        <w:rPr>
          <w:rFonts w:ascii="Book Antiqua" w:hAnsi="Book Antiqua" w:cs="Arial"/>
          <w:bCs/>
          <w:sz w:val="24"/>
          <w:szCs w:val="24"/>
        </w:rPr>
        <w:t xml:space="preserve">. </w:t>
      </w:r>
      <w:r w:rsidR="00340329" w:rsidRPr="00D02274">
        <w:rPr>
          <w:rFonts w:ascii="Book Antiqua" w:hAnsi="Book Antiqua" w:cs="Arial"/>
          <w:bCs/>
          <w:sz w:val="24"/>
          <w:szCs w:val="24"/>
        </w:rPr>
        <w:t xml:space="preserve">Overall, we </w:t>
      </w:r>
      <w:r w:rsidR="00BD4AE6" w:rsidRPr="00D02274">
        <w:rPr>
          <w:rFonts w:ascii="Book Antiqua" w:hAnsi="Book Antiqua" w:cs="Arial"/>
          <w:bCs/>
          <w:sz w:val="24"/>
          <w:szCs w:val="24"/>
        </w:rPr>
        <w:t xml:space="preserve">detected </w:t>
      </w:r>
      <w:r w:rsidR="00340329" w:rsidRPr="00D02274">
        <w:rPr>
          <w:rFonts w:ascii="Book Antiqua" w:hAnsi="Book Antiqua" w:cs="Arial"/>
          <w:bCs/>
          <w:sz w:val="24"/>
          <w:szCs w:val="24"/>
        </w:rPr>
        <w:t xml:space="preserve">12 </w:t>
      </w:r>
      <w:r w:rsidR="00BD4AE6" w:rsidRPr="00D02274">
        <w:rPr>
          <w:rFonts w:ascii="Book Antiqua" w:hAnsi="Book Antiqua" w:cs="Arial"/>
          <w:bCs/>
          <w:sz w:val="24"/>
          <w:szCs w:val="24"/>
        </w:rPr>
        <w:t>of Cheng</w:t>
      </w:r>
      <w:r w:rsidR="00747E47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747E47" w:rsidRPr="00D02274">
        <w:rPr>
          <w:rFonts w:ascii="Book Antiqua" w:hAnsi="Book Antiqua" w:cs="Arial"/>
          <w:bCs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begin"/>
      </w:r>
      <w:r w:rsidR="00747E47" w:rsidRPr="00D02274">
        <w:rPr>
          <w:rFonts w:ascii="Book Antiqua" w:hAnsi="Book Antiqua" w:cs="Arial"/>
          <w:bCs/>
          <w:sz w:val="24"/>
          <w:szCs w:val="24"/>
        </w:rPr>
        <w:instrText xml:space="preserve"> ADDIN EN.CITE &lt;EndNote&gt;&lt;Cite&gt;&lt;Author&gt;Cheng&lt;/Author&gt;&lt;Year&gt;2014&lt;/Year&gt;&lt;RecNum&gt;11&lt;/RecNum&gt;&lt;DisplayText&gt;&lt;style face="superscript"&gt;[11]&lt;/style&gt;&lt;/DisplayText&gt;&lt;record&gt;&lt;rec-number&gt;11&lt;/rec-number&gt;&lt;foreign-keys&gt;&lt;key app="EN" db-id="sesx9xednz2aroerz2lpwdp1swf5ee0xwwpa" timestamp="1558568505"&gt;11&lt;/key&gt;&lt;/foreign-keys&gt;&lt;ref-type name="Journal Article"&gt;17&lt;/ref-type&gt;&lt;contributors&gt;&lt;authors&gt;&lt;author&gt;Cheng, L.&lt;/author&gt;&lt;author&gt;Sharples, R. A.&lt;/author&gt;&lt;author&gt;Scicluna, B. J.&lt;/author&gt;&lt;author&gt;Hill, A. F.&lt;/author&gt;&lt;/authors&gt;&lt;/contributors&gt;&lt;auth-address&gt;Department of Biochemistry and Molecular Biology, The University of Melbourne, Melbourne, Australia ; Bio21 Molecular Science and Biotechnology Institute, The University of Melbourne, Melbourne, Australia.&lt;/auth-address&gt;&lt;titles&gt;&lt;title&gt;Exosomes provide a protective and enriched source of miRNA for biomarker profiling compared to intracellular and cell-free blood&lt;/title&gt;&lt;secondary-title&gt;J Extracell Vesicles&lt;/secondary-title&gt;&lt;/titles&gt;&lt;periodical&gt;&lt;full-title&gt;J Extracell Vesicles&lt;/full-title&gt;&lt;/periodical&gt;&lt;volume&gt;3&lt;/volume&gt;&lt;keywords&gt;&lt;keyword&gt;deep sequencing&lt;/keyword&gt;&lt;keyword&gt;exosomes&lt;/keyword&gt;&lt;keyword&gt;microRNA&lt;/keyword&gt;&lt;keyword&gt;plasma&lt;/keyword&gt;&lt;keyword&gt;serum&lt;/keyword&gt;&lt;/keywords&gt;&lt;dates&gt;&lt;year&gt;2014&lt;/year&gt;&lt;/dates&gt;&lt;isbn&gt;2001-3078 (Print)&amp;#xD;2001-3078 (Linking)&lt;/isbn&gt;&lt;accession-num&gt;24683445&lt;/accession-num&gt;&lt;urls&gt;&lt;related-urls&gt;&lt;url&gt;https://www.ncbi.nlm.nih.gov/pubmed/24683445&lt;/url&gt;&lt;/related-urls&gt;&lt;/urls&gt;&lt;custom2&gt;PMC3968297&lt;/custom2&gt;&lt;electronic-resource-num&gt;10.3402/jev.v3.23743&lt;/electronic-resource-num&gt;&lt;/record&gt;&lt;/Cite&gt;&lt;/EndNote&gt;</w:instrTex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bCs/>
          <w:noProof/>
          <w:sz w:val="24"/>
          <w:szCs w:val="24"/>
          <w:vertAlign w:val="superscript"/>
        </w:rPr>
        <w:t>[11]</w: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end"/>
      </w:r>
      <w:r w:rsidR="00BD4AE6" w:rsidRPr="00D02274">
        <w:rPr>
          <w:rFonts w:ascii="Book Antiqua" w:hAnsi="Book Antiqua" w:cs="Arial"/>
          <w:bCs/>
          <w:sz w:val="24"/>
          <w:szCs w:val="24"/>
        </w:rPr>
        <w:t xml:space="preserve">’s </w:t>
      </w:r>
      <w:r w:rsidR="00340329" w:rsidRPr="00D02274">
        <w:rPr>
          <w:rFonts w:ascii="Book Antiqua" w:hAnsi="Book Antiqua" w:cs="Arial"/>
          <w:bCs/>
          <w:sz w:val="24"/>
          <w:szCs w:val="24"/>
        </w:rPr>
        <w:t xml:space="preserve">unique </w:t>
      </w:r>
      <w:r w:rsidR="00DA23F1" w:rsidRPr="00D02274">
        <w:rPr>
          <w:rFonts w:ascii="Book Antiqua" w:hAnsi="Book Antiqua" w:cs="Arial"/>
          <w:bCs/>
          <w:sz w:val="24"/>
          <w:szCs w:val="24"/>
        </w:rPr>
        <w:t xml:space="preserve">vesicular </w:t>
      </w:r>
      <w:r w:rsidR="00340329" w:rsidRPr="00D02274">
        <w:rPr>
          <w:rFonts w:ascii="Book Antiqua" w:hAnsi="Book Antiqua" w:cs="Arial"/>
          <w:bCs/>
          <w:sz w:val="24"/>
          <w:szCs w:val="24"/>
        </w:rPr>
        <w:t>mi</w:t>
      </w:r>
      <w:r w:rsidR="006A2DD8" w:rsidRPr="00D02274">
        <w:rPr>
          <w:rFonts w:ascii="Book Antiqua" w:hAnsi="Book Antiqua" w:cs="Arial"/>
          <w:bCs/>
          <w:sz w:val="24"/>
          <w:szCs w:val="24"/>
        </w:rPr>
        <w:t xml:space="preserve">RNAs </w:t>
      </w:r>
      <w:r w:rsidR="00BD4AE6" w:rsidRPr="00D02274">
        <w:rPr>
          <w:rFonts w:ascii="Book Antiqua" w:hAnsi="Book Antiqua" w:cs="Arial"/>
          <w:bCs/>
          <w:sz w:val="24"/>
          <w:szCs w:val="24"/>
        </w:rPr>
        <w:t xml:space="preserve">in our serum </w:t>
      </w:r>
      <w:proofErr w:type="spellStart"/>
      <w:r w:rsidR="00DA23F1" w:rsidRPr="00D02274">
        <w:rPr>
          <w:rFonts w:ascii="Book Antiqua" w:hAnsi="Book Antiqua" w:cs="Arial"/>
          <w:bCs/>
          <w:sz w:val="24"/>
          <w:szCs w:val="24"/>
        </w:rPr>
        <w:t>sEV</w:t>
      </w:r>
      <w:proofErr w:type="spellEnd"/>
      <w:r w:rsidR="00DA23F1" w:rsidRPr="00D02274">
        <w:rPr>
          <w:rFonts w:ascii="Book Antiqua" w:hAnsi="Book Antiqua" w:cs="Arial"/>
          <w:bCs/>
          <w:sz w:val="24"/>
          <w:szCs w:val="24"/>
        </w:rPr>
        <w:t xml:space="preserve"> preparations</w:t>
      </w:r>
      <w:r w:rsidR="00BD4AE6" w:rsidRPr="00D02274">
        <w:rPr>
          <w:rFonts w:ascii="Book Antiqua" w:hAnsi="Book Antiqua" w:cs="Arial"/>
          <w:bCs/>
          <w:sz w:val="24"/>
          <w:szCs w:val="24"/>
        </w:rPr>
        <w:t xml:space="preserve">, </w:t>
      </w:r>
      <w:r w:rsidR="006A2DD8" w:rsidRPr="00D02274">
        <w:rPr>
          <w:rFonts w:ascii="Book Antiqua" w:hAnsi="Book Antiqua" w:cs="Arial"/>
          <w:bCs/>
          <w:sz w:val="24"/>
          <w:szCs w:val="24"/>
        </w:rPr>
        <w:t xml:space="preserve">and 14 </w:t>
      </w:r>
      <w:r w:rsidR="00BD4AE6" w:rsidRPr="00D02274">
        <w:rPr>
          <w:rFonts w:ascii="Book Antiqua" w:hAnsi="Book Antiqua" w:cs="Arial"/>
          <w:bCs/>
          <w:sz w:val="24"/>
          <w:szCs w:val="24"/>
        </w:rPr>
        <w:t>of Cheng</w:t>
      </w:r>
      <w:r w:rsidR="00747E47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747E47" w:rsidRPr="00D02274">
        <w:rPr>
          <w:rFonts w:ascii="Book Antiqua" w:hAnsi="Book Antiqua" w:cs="Arial"/>
          <w:bCs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begin"/>
      </w:r>
      <w:r w:rsidR="00747E47" w:rsidRPr="00D02274">
        <w:rPr>
          <w:rFonts w:ascii="Book Antiqua" w:hAnsi="Book Antiqua" w:cs="Arial"/>
          <w:bCs/>
          <w:sz w:val="24"/>
          <w:szCs w:val="24"/>
        </w:rPr>
        <w:instrText xml:space="preserve"> ADDIN EN.CITE &lt;EndNote&gt;&lt;Cite&gt;&lt;Author&gt;Cheng&lt;/Author&gt;&lt;Year&gt;2014&lt;/Year&gt;&lt;RecNum&gt;11&lt;/RecNum&gt;&lt;DisplayText&gt;&lt;style face="superscript"&gt;[11]&lt;/style&gt;&lt;/DisplayText&gt;&lt;record&gt;&lt;rec-number&gt;11&lt;/rec-number&gt;&lt;foreign-keys&gt;&lt;key app="EN" db-id="sesx9xednz2aroerz2lpwdp1swf5ee0xwwpa" timestamp="1558568505"&gt;11&lt;/key&gt;&lt;/foreign-keys&gt;&lt;ref-type name="Journal Article"&gt;17&lt;/ref-type&gt;&lt;contributors&gt;&lt;authors&gt;&lt;author&gt;Cheng, L.&lt;/author&gt;&lt;author&gt;Sharples, R. A.&lt;/author&gt;&lt;author&gt;Scicluna, B. J.&lt;/author&gt;&lt;author&gt;Hill, A. F.&lt;/author&gt;&lt;/authors&gt;&lt;/contributors&gt;&lt;auth-address&gt;Department of Biochemistry and Molecular Biology, The University of Melbourne, Melbourne, Australia ; Bio21 Molecular Science and Biotechnology Institute, The University of Melbourne, Melbourne, Australia.&lt;/auth-address&gt;&lt;titles&gt;&lt;title&gt;Exosomes provide a protective and enriched source of miRNA for biomarker profiling compared to intracellular and cell-free blood&lt;/title&gt;&lt;secondary-title&gt;J Extracell Vesicles&lt;/secondary-title&gt;&lt;/titles&gt;&lt;periodical&gt;&lt;full-title&gt;J Extracell Vesicles&lt;/full-title&gt;&lt;/periodical&gt;&lt;volume&gt;3&lt;/volume&gt;&lt;keywords&gt;&lt;keyword&gt;deep sequencing&lt;/keyword&gt;&lt;keyword&gt;exosomes&lt;/keyword&gt;&lt;keyword&gt;microRNA&lt;/keyword&gt;&lt;keyword&gt;plasma&lt;/keyword&gt;&lt;keyword&gt;serum&lt;/keyword&gt;&lt;/keywords&gt;&lt;dates&gt;&lt;year&gt;2014&lt;/year&gt;&lt;/dates&gt;&lt;isbn&gt;2001-3078 (Print)&amp;#xD;2001-3078 (Linking)&lt;/isbn&gt;&lt;accession-num&gt;24683445&lt;/accession-num&gt;&lt;urls&gt;&lt;related-urls&gt;&lt;url&gt;https://www.ncbi.nlm.nih.gov/pubmed/24683445&lt;/url&gt;&lt;/related-urls&gt;&lt;/urls&gt;&lt;custom2&gt;PMC3968297&lt;/custom2&gt;&lt;electronic-resource-num&gt;10.3402/jev.v3.23743&lt;/electronic-resource-num&gt;&lt;/record&gt;&lt;/Cite&gt;&lt;/EndNote&gt;</w:instrTex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bCs/>
          <w:noProof/>
          <w:sz w:val="24"/>
          <w:szCs w:val="24"/>
          <w:vertAlign w:val="superscript"/>
        </w:rPr>
        <w:t>[11]</w: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end"/>
      </w:r>
      <w:r w:rsidR="00BD4AE6" w:rsidRPr="00D02274">
        <w:rPr>
          <w:rFonts w:ascii="Book Antiqua" w:hAnsi="Book Antiqua" w:cs="Arial"/>
          <w:bCs/>
          <w:sz w:val="24"/>
          <w:szCs w:val="24"/>
        </w:rPr>
        <w:t xml:space="preserve">’s </w:t>
      </w:r>
      <w:r w:rsidR="006A2DD8" w:rsidRPr="00D02274">
        <w:rPr>
          <w:rFonts w:ascii="Book Antiqua" w:hAnsi="Book Antiqua" w:cs="Arial"/>
          <w:bCs/>
          <w:sz w:val="24"/>
          <w:szCs w:val="24"/>
        </w:rPr>
        <w:t xml:space="preserve">unique </w:t>
      </w:r>
      <w:r w:rsidR="00DA23F1" w:rsidRPr="00D02274">
        <w:rPr>
          <w:rFonts w:ascii="Book Antiqua" w:hAnsi="Book Antiqua" w:cs="Arial"/>
          <w:bCs/>
          <w:sz w:val="24"/>
          <w:szCs w:val="24"/>
        </w:rPr>
        <w:t xml:space="preserve">vesicular </w:t>
      </w:r>
      <w:r w:rsidR="006A2DD8" w:rsidRPr="00D02274">
        <w:rPr>
          <w:rFonts w:ascii="Book Antiqua" w:hAnsi="Book Antiqua" w:cs="Arial"/>
          <w:bCs/>
          <w:sz w:val="24"/>
          <w:szCs w:val="24"/>
        </w:rPr>
        <w:t xml:space="preserve">miRNAs </w:t>
      </w:r>
      <w:r w:rsidR="00BD4AE6" w:rsidRPr="00D02274">
        <w:rPr>
          <w:rFonts w:ascii="Book Antiqua" w:hAnsi="Book Antiqua" w:cs="Arial"/>
          <w:bCs/>
          <w:sz w:val="24"/>
          <w:szCs w:val="24"/>
        </w:rPr>
        <w:t xml:space="preserve">in our </w:t>
      </w:r>
      <w:r w:rsidR="006A2DD8" w:rsidRPr="00D02274">
        <w:rPr>
          <w:rFonts w:ascii="Book Antiqua" w:hAnsi="Book Antiqua" w:cs="Arial"/>
          <w:bCs/>
          <w:sz w:val="24"/>
          <w:szCs w:val="24"/>
        </w:rPr>
        <w:t xml:space="preserve">plasma </w:t>
      </w:r>
      <w:proofErr w:type="spellStart"/>
      <w:r w:rsidR="00DA23F1" w:rsidRPr="00D02274">
        <w:rPr>
          <w:rFonts w:ascii="Book Antiqua" w:hAnsi="Book Antiqua" w:cs="Arial"/>
          <w:bCs/>
          <w:sz w:val="24"/>
          <w:szCs w:val="24"/>
        </w:rPr>
        <w:t>sEV</w:t>
      </w:r>
      <w:proofErr w:type="spellEnd"/>
      <w:r w:rsidR="00DA23F1" w:rsidRPr="00D02274">
        <w:rPr>
          <w:rFonts w:ascii="Book Antiqua" w:hAnsi="Book Antiqua" w:cs="Arial"/>
          <w:bCs/>
          <w:sz w:val="24"/>
          <w:szCs w:val="24"/>
        </w:rPr>
        <w:t xml:space="preserve"> preparations </w:t>
      </w:r>
      <w:r w:rsidR="008D1C6D" w:rsidRPr="00D02274">
        <w:rPr>
          <w:rFonts w:ascii="Book Antiqua" w:hAnsi="Book Antiqua" w:cs="Arial"/>
          <w:bCs/>
          <w:sz w:val="24"/>
          <w:szCs w:val="24"/>
        </w:rPr>
        <w:t xml:space="preserve">(Figure </w:t>
      </w:r>
      <w:r w:rsidR="00FF79A7" w:rsidRPr="00D02274">
        <w:rPr>
          <w:rFonts w:ascii="Book Antiqua" w:hAnsi="Book Antiqua" w:cs="Arial"/>
          <w:bCs/>
          <w:sz w:val="24"/>
          <w:szCs w:val="24"/>
        </w:rPr>
        <w:t>4</w:t>
      </w:r>
      <w:r w:rsidR="008D1C6D" w:rsidRPr="00D02274">
        <w:rPr>
          <w:rFonts w:ascii="Book Antiqua" w:hAnsi="Book Antiqua" w:cs="Arial"/>
          <w:bCs/>
          <w:sz w:val="24"/>
          <w:szCs w:val="24"/>
        </w:rPr>
        <w:t>)</w:t>
      </w:r>
      <w:r w:rsidR="006A2DD8" w:rsidRPr="00D02274">
        <w:rPr>
          <w:rFonts w:ascii="Book Antiqua" w:hAnsi="Book Antiqua" w:cs="Arial"/>
          <w:bCs/>
          <w:sz w:val="24"/>
          <w:szCs w:val="24"/>
        </w:rPr>
        <w:t>.</w:t>
      </w:r>
      <w:r w:rsidR="00D04A5B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786930" w:rsidRPr="00D02274">
        <w:rPr>
          <w:rFonts w:ascii="Book Antiqua" w:hAnsi="Book Antiqua" w:cs="Arial"/>
          <w:bCs/>
          <w:sz w:val="24"/>
          <w:szCs w:val="24"/>
        </w:rPr>
        <w:t>S</w:t>
      </w:r>
      <w:r w:rsidR="00040856" w:rsidRPr="00D02274">
        <w:rPr>
          <w:rFonts w:ascii="Book Antiqua" w:hAnsi="Book Antiqua" w:cs="Arial"/>
          <w:bCs/>
          <w:sz w:val="24"/>
          <w:szCs w:val="24"/>
        </w:rPr>
        <w:t>maller number</w:t>
      </w:r>
      <w:r w:rsidR="00786930" w:rsidRPr="00D02274">
        <w:rPr>
          <w:rFonts w:ascii="Book Antiqua" w:hAnsi="Book Antiqua" w:cs="Arial"/>
          <w:bCs/>
          <w:sz w:val="24"/>
          <w:szCs w:val="24"/>
        </w:rPr>
        <w:t>s</w:t>
      </w:r>
      <w:r w:rsidR="00040856" w:rsidRPr="00D02274">
        <w:rPr>
          <w:rFonts w:ascii="Book Antiqua" w:hAnsi="Book Antiqua" w:cs="Arial"/>
          <w:bCs/>
          <w:sz w:val="24"/>
          <w:szCs w:val="24"/>
        </w:rPr>
        <w:t xml:space="preserve"> of </w:t>
      </w:r>
      <w:r w:rsidR="00786930" w:rsidRPr="00D02274">
        <w:rPr>
          <w:rFonts w:ascii="Book Antiqua" w:hAnsi="Book Antiqua" w:cs="Arial"/>
          <w:bCs/>
          <w:sz w:val="24"/>
          <w:szCs w:val="24"/>
        </w:rPr>
        <w:t>Cheng</w:t>
      </w:r>
      <w:r w:rsidR="00747E47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747E47" w:rsidRPr="00D02274">
        <w:rPr>
          <w:rFonts w:ascii="Book Antiqua" w:hAnsi="Book Antiqua" w:cs="Arial"/>
          <w:bCs/>
          <w:i/>
          <w:iCs/>
          <w:sz w:val="24"/>
          <w:szCs w:val="24"/>
        </w:rPr>
        <w:t>et al</w: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begin"/>
      </w:r>
      <w:r w:rsidR="00747E47" w:rsidRPr="00D02274">
        <w:rPr>
          <w:rFonts w:ascii="Book Antiqua" w:hAnsi="Book Antiqua" w:cs="Arial"/>
          <w:bCs/>
          <w:sz w:val="24"/>
          <w:szCs w:val="24"/>
        </w:rPr>
        <w:instrText xml:space="preserve"> ADDIN EN.CITE &lt;EndNote&gt;&lt;Cite&gt;&lt;Author&gt;Cheng&lt;/Author&gt;&lt;Year&gt;2014&lt;/Year&gt;&lt;RecNum&gt;11&lt;/RecNum&gt;&lt;DisplayText&gt;&lt;style face="superscript"&gt;[11]&lt;/style&gt;&lt;/DisplayText&gt;&lt;record&gt;&lt;rec-number&gt;11&lt;/rec-number&gt;&lt;foreign-keys&gt;&lt;key app="EN" db-id="sesx9xednz2aroerz2lpwdp1swf5ee0xwwpa" timestamp="1558568505"&gt;11&lt;/key&gt;&lt;/foreign-keys&gt;&lt;ref-type name="Journal Article"&gt;17&lt;/ref-type&gt;&lt;contributors&gt;&lt;authors&gt;&lt;author&gt;Cheng, L.&lt;/author&gt;&lt;author&gt;Sharples, R. A.&lt;/author&gt;&lt;author&gt;Scicluna, B. J.&lt;/author&gt;&lt;author&gt;Hill, A. F.&lt;/author&gt;&lt;/authors&gt;&lt;/contributors&gt;&lt;auth-address&gt;Department of Biochemistry and Molecular Biology, The University of Melbourne, Melbourne, Australia ; Bio21 Molecular Science and Biotechnology Institute, The University of Melbourne, Melbourne, Australia.&lt;/auth-address&gt;&lt;titles&gt;&lt;title&gt;Exosomes provide a protective and enriched source of miRNA for biomarker profiling compared to intracellular and cell-free blood&lt;/title&gt;&lt;secondary-title&gt;J Extracell Vesicles&lt;/secondary-title&gt;&lt;/titles&gt;&lt;periodical&gt;&lt;full-title&gt;J Extracell Vesicles&lt;/full-title&gt;&lt;/periodical&gt;&lt;volume&gt;3&lt;/volume&gt;&lt;keywords&gt;&lt;keyword&gt;deep sequencing&lt;/keyword&gt;&lt;keyword&gt;exosomes&lt;/keyword&gt;&lt;keyword&gt;microRNA&lt;/keyword&gt;&lt;keyword&gt;plasma&lt;/keyword&gt;&lt;keyword&gt;serum&lt;/keyword&gt;&lt;/keywords&gt;&lt;dates&gt;&lt;year&gt;2014&lt;/year&gt;&lt;/dates&gt;&lt;isbn&gt;2001-3078 (Print)&amp;#xD;2001-3078 (Linking)&lt;/isbn&gt;&lt;accession-num&gt;24683445&lt;/accession-num&gt;&lt;urls&gt;&lt;related-urls&gt;&lt;url&gt;https://www.ncbi.nlm.nih.gov/pubmed/24683445&lt;/url&gt;&lt;/related-urls&gt;&lt;/urls&gt;&lt;custom2&gt;PMC3968297&lt;/custom2&gt;&lt;electronic-resource-num&gt;10.3402/jev.v3.23743&lt;/electronic-resource-num&gt;&lt;/record&gt;&lt;/Cite&gt;&lt;/EndNote&gt;</w:instrTex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separate"/>
      </w:r>
      <w:r w:rsidR="00747E47" w:rsidRPr="00D02274">
        <w:rPr>
          <w:rFonts w:ascii="Book Antiqua" w:hAnsi="Book Antiqua" w:cs="Arial"/>
          <w:bCs/>
          <w:noProof/>
          <w:sz w:val="24"/>
          <w:szCs w:val="24"/>
          <w:vertAlign w:val="superscript"/>
        </w:rPr>
        <w:t>[11]</w:t>
      </w:r>
      <w:r w:rsidR="00747E47" w:rsidRPr="00D02274">
        <w:rPr>
          <w:rFonts w:ascii="Book Antiqua" w:hAnsi="Book Antiqua" w:cs="Arial"/>
          <w:bCs/>
          <w:sz w:val="24"/>
          <w:szCs w:val="24"/>
        </w:rPr>
        <w:fldChar w:fldCharType="end"/>
      </w:r>
      <w:r w:rsidR="00786930" w:rsidRPr="00D02274">
        <w:rPr>
          <w:rFonts w:ascii="Book Antiqua" w:hAnsi="Book Antiqua" w:cs="Arial"/>
          <w:bCs/>
          <w:sz w:val="24"/>
          <w:szCs w:val="24"/>
        </w:rPr>
        <w:t xml:space="preserve">’s </w:t>
      </w:r>
      <w:r w:rsidR="00040856" w:rsidRPr="00D02274">
        <w:rPr>
          <w:rFonts w:ascii="Book Antiqua" w:hAnsi="Book Antiqua" w:cs="Arial"/>
          <w:bCs/>
          <w:sz w:val="24"/>
          <w:szCs w:val="24"/>
        </w:rPr>
        <w:t xml:space="preserve">unique whole blood miRNAs and cell-free miRNAs were </w:t>
      </w:r>
      <w:r w:rsidR="00786930" w:rsidRPr="00D02274">
        <w:rPr>
          <w:rFonts w:ascii="Book Antiqua" w:hAnsi="Book Antiqua" w:cs="Arial"/>
          <w:bCs/>
          <w:sz w:val="24"/>
          <w:szCs w:val="24"/>
        </w:rPr>
        <w:t xml:space="preserve">detected </w:t>
      </w:r>
      <w:r w:rsidR="00040856" w:rsidRPr="00D02274">
        <w:rPr>
          <w:rFonts w:ascii="Book Antiqua" w:hAnsi="Book Antiqua" w:cs="Arial"/>
          <w:bCs/>
          <w:sz w:val="24"/>
          <w:szCs w:val="24"/>
        </w:rPr>
        <w:t xml:space="preserve">in </w:t>
      </w:r>
      <w:r w:rsidR="00786930" w:rsidRPr="00D02274">
        <w:rPr>
          <w:rFonts w:ascii="Book Antiqua" w:hAnsi="Book Antiqua" w:cs="Arial"/>
          <w:bCs/>
          <w:sz w:val="24"/>
          <w:szCs w:val="24"/>
        </w:rPr>
        <w:t xml:space="preserve">our </w:t>
      </w:r>
      <w:r w:rsidR="00040856" w:rsidRPr="00D02274">
        <w:rPr>
          <w:rFonts w:ascii="Book Antiqua" w:hAnsi="Book Antiqua" w:cs="Arial"/>
          <w:bCs/>
          <w:sz w:val="24"/>
          <w:szCs w:val="24"/>
        </w:rPr>
        <w:t xml:space="preserve">plasma </w:t>
      </w:r>
      <w:r w:rsidR="0046155D" w:rsidRPr="00D02274">
        <w:rPr>
          <w:rFonts w:ascii="Book Antiqua" w:hAnsi="Book Antiqua" w:cs="Arial"/>
          <w:bCs/>
          <w:sz w:val="24"/>
          <w:szCs w:val="24"/>
        </w:rPr>
        <w:t>and serum</w:t>
      </w:r>
      <w:r w:rsidR="00786930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proofErr w:type="spellStart"/>
      <w:r w:rsidR="008100D9" w:rsidRPr="00D02274">
        <w:rPr>
          <w:rFonts w:ascii="Book Antiqua" w:hAnsi="Book Antiqua" w:cs="Arial"/>
          <w:bCs/>
          <w:sz w:val="24"/>
          <w:szCs w:val="24"/>
        </w:rPr>
        <w:t>sEV</w:t>
      </w:r>
      <w:proofErr w:type="spellEnd"/>
      <w:r w:rsidR="008100D9" w:rsidRPr="00D02274">
        <w:rPr>
          <w:rFonts w:ascii="Book Antiqua" w:hAnsi="Book Antiqua" w:cs="Arial"/>
          <w:bCs/>
          <w:sz w:val="24"/>
          <w:szCs w:val="24"/>
        </w:rPr>
        <w:t xml:space="preserve"> preparations </w:t>
      </w:r>
      <w:r w:rsidR="00BD4AE6" w:rsidRPr="00D02274">
        <w:rPr>
          <w:rFonts w:ascii="Book Antiqua" w:hAnsi="Book Antiqua" w:cs="Arial"/>
          <w:bCs/>
          <w:sz w:val="24"/>
          <w:szCs w:val="24"/>
        </w:rPr>
        <w:t>(Figure 4).</w:t>
      </w:r>
      <w:r w:rsidR="003E1898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A11599" w:rsidRPr="00D02274">
        <w:rPr>
          <w:rFonts w:ascii="Book Antiqua" w:hAnsi="Book Antiqua" w:cs="Arial"/>
          <w:bCs/>
          <w:sz w:val="24"/>
          <w:szCs w:val="24"/>
        </w:rPr>
        <w:t>S</w:t>
      </w:r>
      <w:r w:rsidR="00764303" w:rsidRPr="00D02274">
        <w:rPr>
          <w:rFonts w:ascii="Book Antiqua" w:hAnsi="Book Antiqua" w:cs="Arial"/>
          <w:bCs/>
          <w:sz w:val="24"/>
          <w:szCs w:val="24"/>
        </w:rPr>
        <w:t>everal</w:t>
      </w:r>
      <w:r w:rsidR="003E1898" w:rsidRPr="00D02274">
        <w:rPr>
          <w:rFonts w:ascii="Book Antiqua" w:hAnsi="Book Antiqua" w:cs="Arial"/>
          <w:bCs/>
          <w:sz w:val="24"/>
          <w:szCs w:val="24"/>
        </w:rPr>
        <w:t xml:space="preserve"> of these unique</w:t>
      </w:r>
      <w:r w:rsidR="00764303" w:rsidRPr="00D02274">
        <w:rPr>
          <w:rFonts w:ascii="Book Antiqua" w:hAnsi="Book Antiqua" w:cs="Arial"/>
          <w:bCs/>
          <w:sz w:val="24"/>
          <w:szCs w:val="24"/>
        </w:rPr>
        <w:t xml:space="preserve"> miRNAs were </w:t>
      </w:r>
      <w:r w:rsidR="00E532E6" w:rsidRPr="00D02274">
        <w:rPr>
          <w:rFonts w:ascii="Book Antiqua" w:hAnsi="Book Antiqua" w:cs="Arial"/>
          <w:bCs/>
          <w:sz w:val="24"/>
          <w:szCs w:val="24"/>
        </w:rPr>
        <w:t xml:space="preserve">detected </w:t>
      </w:r>
      <w:r w:rsidR="00764303" w:rsidRPr="00D02274">
        <w:rPr>
          <w:rFonts w:ascii="Book Antiqua" w:hAnsi="Book Antiqua" w:cs="Arial"/>
          <w:bCs/>
          <w:sz w:val="24"/>
          <w:szCs w:val="24"/>
        </w:rPr>
        <w:t xml:space="preserve">in </w:t>
      </w:r>
      <w:r w:rsidR="00A11599" w:rsidRPr="00D02274">
        <w:rPr>
          <w:rFonts w:ascii="Book Antiqua" w:hAnsi="Book Antiqua" w:cs="Arial"/>
          <w:bCs/>
          <w:sz w:val="24"/>
          <w:szCs w:val="24"/>
        </w:rPr>
        <w:t xml:space="preserve">only </w:t>
      </w:r>
      <w:r w:rsidR="00764303" w:rsidRPr="00D02274">
        <w:rPr>
          <w:rFonts w:ascii="Book Antiqua" w:hAnsi="Book Antiqua" w:cs="Arial"/>
          <w:bCs/>
          <w:sz w:val="24"/>
          <w:szCs w:val="24"/>
        </w:rPr>
        <w:t xml:space="preserve">a small </w:t>
      </w:r>
      <w:r w:rsidR="00BF18CB" w:rsidRPr="00D02274">
        <w:rPr>
          <w:rFonts w:ascii="Book Antiqua" w:hAnsi="Book Antiqua" w:cs="Arial"/>
          <w:bCs/>
          <w:sz w:val="24"/>
          <w:szCs w:val="24"/>
        </w:rPr>
        <w:t>number</w:t>
      </w:r>
      <w:r w:rsidR="00764303" w:rsidRPr="00D02274">
        <w:rPr>
          <w:rFonts w:ascii="Book Antiqua" w:hAnsi="Book Antiqua" w:cs="Arial"/>
          <w:bCs/>
          <w:sz w:val="24"/>
          <w:szCs w:val="24"/>
        </w:rPr>
        <w:t xml:space="preserve"> of serum or plasma </w:t>
      </w:r>
      <w:proofErr w:type="spellStart"/>
      <w:r w:rsidR="008100D9" w:rsidRPr="00D02274">
        <w:rPr>
          <w:rFonts w:ascii="Book Antiqua" w:hAnsi="Book Antiqua" w:cs="Arial"/>
          <w:bCs/>
          <w:sz w:val="24"/>
          <w:szCs w:val="24"/>
        </w:rPr>
        <w:t>sEV</w:t>
      </w:r>
      <w:proofErr w:type="spellEnd"/>
      <w:r w:rsidR="008100D9" w:rsidRPr="00D02274">
        <w:rPr>
          <w:rFonts w:ascii="Book Antiqua" w:hAnsi="Book Antiqua" w:cs="Arial"/>
          <w:bCs/>
          <w:sz w:val="24"/>
          <w:szCs w:val="24"/>
        </w:rPr>
        <w:t xml:space="preserve"> preparations</w:t>
      </w:r>
      <w:r w:rsidR="00BF18CB" w:rsidRPr="00D02274">
        <w:rPr>
          <w:rFonts w:ascii="Book Antiqua" w:hAnsi="Book Antiqua" w:cs="Arial"/>
          <w:bCs/>
          <w:sz w:val="24"/>
          <w:szCs w:val="24"/>
        </w:rPr>
        <w:t xml:space="preserve">. </w:t>
      </w:r>
      <w:r w:rsidR="00BA617F" w:rsidRPr="00D02274">
        <w:rPr>
          <w:rFonts w:ascii="Book Antiqua" w:hAnsi="Book Antiqua" w:cs="Arial"/>
          <w:bCs/>
          <w:sz w:val="24"/>
          <w:szCs w:val="24"/>
        </w:rPr>
        <w:t>W</w:t>
      </w:r>
      <w:r w:rsidR="00980AA6" w:rsidRPr="00D02274">
        <w:rPr>
          <w:rFonts w:ascii="Book Antiqua" w:hAnsi="Book Antiqua" w:cs="Arial"/>
          <w:bCs/>
          <w:sz w:val="24"/>
          <w:szCs w:val="24"/>
        </w:rPr>
        <w:t xml:space="preserve">e </w:t>
      </w:r>
      <w:r w:rsidR="00BA617F" w:rsidRPr="00D02274">
        <w:rPr>
          <w:rFonts w:ascii="Book Antiqua" w:hAnsi="Book Antiqua" w:cs="Arial"/>
          <w:bCs/>
          <w:sz w:val="24"/>
          <w:szCs w:val="24"/>
        </w:rPr>
        <w:t xml:space="preserve">therefore </w:t>
      </w:r>
      <w:r w:rsidR="00980AA6" w:rsidRPr="00D02274">
        <w:rPr>
          <w:rFonts w:ascii="Book Antiqua" w:hAnsi="Book Antiqua" w:cs="Arial"/>
          <w:sz w:val="24"/>
          <w:szCs w:val="24"/>
        </w:rPr>
        <w:t xml:space="preserve">identified those that were more </w:t>
      </w:r>
      <w:r w:rsidR="00763D72" w:rsidRPr="00D02274">
        <w:rPr>
          <w:rFonts w:ascii="Book Antiqua" w:hAnsi="Book Antiqua" w:cs="Arial"/>
          <w:sz w:val="24"/>
          <w:szCs w:val="24"/>
        </w:rPr>
        <w:t xml:space="preserve">reliably and </w:t>
      </w:r>
      <w:r w:rsidR="00980AA6" w:rsidRPr="00D02274">
        <w:rPr>
          <w:rFonts w:ascii="Book Antiqua" w:hAnsi="Book Antiqua" w:cs="Arial"/>
          <w:sz w:val="24"/>
          <w:szCs w:val="24"/>
        </w:rPr>
        <w:t xml:space="preserve">robustly expressed </w:t>
      </w:r>
      <w:r w:rsidR="00BA617F" w:rsidRPr="00D02274">
        <w:rPr>
          <w:rFonts w:ascii="Book Antiqua" w:hAnsi="Book Antiqua" w:cs="Arial"/>
          <w:sz w:val="24"/>
          <w:szCs w:val="24"/>
        </w:rPr>
        <w:t xml:space="preserve">in </w:t>
      </w:r>
      <w:r w:rsidR="00763D72" w:rsidRPr="00D02274">
        <w:rPr>
          <w:rFonts w:ascii="Book Antiqua" w:hAnsi="Book Antiqua" w:cs="Arial"/>
          <w:sz w:val="24"/>
          <w:szCs w:val="24"/>
        </w:rPr>
        <w:t>at least 50% of samples</w:t>
      </w:r>
      <w:r w:rsidR="00980AA6" w:rsidRPr="00D02274">
        <w:rPr>
          <w:rFonts w:ascii="Book Antiqua" w:hAnsi="Book Antiqua" w:cs="Arial"/>
          <w:sz w:val="24"/>
          <w:szCs w:val="24"/>
        </w:rPr>
        <w:t>.</w:t>
      </w:r>
      <w:r w:rsidR="00763D72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724376" w:rsidRPr="00D02274">
        <w:rPr>
          <w:rFonts w:ascii="Book Antiqua" w:hAnsi="Book Antiqua" w:cs="Arial"/>
          <w:sz w:val="24"/>
          <w:szCs w:val="24"/>
        </w:rPr>
        <w:t>In serum</w:t>
      </w:r>
      <w:r w:rsidR="008100D9" w:rsidRPr="00D02274">
        <w:rPr>
          <w:rFonts w:ascii="Book Antiqua" w:hAnsi="Book Antiqua" w:cs="Arial"/>
          <w:sz w:val="24"/>
          <w:szCs w:val="24"/>
        </w:rPr>
        <w:t xml:space="preserve"> derived preparations</w:t>
      </w:r>
      <w:r w:rsidR="00724376" w:rsidRPr="00D02274">
        <w:rPr>
          <w:rFonts w:ascii="Book Antiqua" w:hAnsi="Book Antiqua" w:cs="Arial"/>
          <w:sz w:val="24"/>
          <w:szCs w:val="24"/>
        </w:rPr>
        <w:t xml:space="preserve">, </w:t>
      </w:r>
      <w:r w:rsidR="00D05F85" w:rsidRPr="00D02274">
        <w:rPr>
          <w:rFonts w:ascii="Book Antiqua" w:hAnsi="Book Antiqua" w:cs="Arial"/>
          <w:sz w:val="24"/>
          <w:szCs w:val="24"/>
        </w:rPr>
        <w:t xml:space="preserve">6 unique </w:t>
      </w:r>
      <w:r w:rsidR="00D55FF5" w:rsidRPr="00D02274">
        <w:rPr>
          <w:rFonts w:ascii="Book Antiqua" w:hAnsi="Book Antiqua" w:cs="Arial"/>
          <w:sz w:val="24"/>
          <w:szCs w:val="24"/>
        </w:rPr>
        <w:t xml:space="preserve">vesicular </w:t>
      </w:r>
      <w:r w:rsidR="00D05F85" w:rsidRPr="00D02274">
        <w:rPr>
          <w:rFonts w:ascii="Book Antiqua" w:hAnsi="Book Antiqua" w:cs="Arial"/>
          <w:sz w:val="24"/>
          <w:szCs w:val="24"/>
        </w:rPr>
        <w:t xml:space="preserve">miRNAs </w:t>
      </w:r>
      <w:r w:rsidR="00DB6C2A" w:rsidRPr="00D02274">
        <w:rPr>
          <w:rFonts w:ascii="Book Antiqua" w:hAnsi="Book Antiqua" w:cs="Arial"/>
          <w:sz w:val="24"/>
          <w:szCs w:val="24"/>
        </w:rPr>
        <w:t xml:space="preserve">and only 1 unique whole blood miRNA were robustly expressed. </w:t>
      </w:r>
      <w:r w:rsidR="003B2379" w:rsidRPr="00D02274">
        <w:rPr>
          <w:rFonts w:ascii="Book Antiqua" w:hAnsi="Book Antiqua" w:cs="Arial"/>
          <w:sz w:val="24"/>
          <w:szCs w:val="24"/>
        </w:rPr>
        <w:t xml:space="preserve">In comparison, there were </w:t>
      </w:r>
      <w:r w:rsidR="00446D62" w:rsidRPr="00D02274">
        <w:rPr>
          <w:rFonts w:ascii="Book Antiqua" w:hAnsi="Book Antiqua" w:cs="Arial"/>
          <w:sz w:val="24"/>
          <w:szCs w:val="24"/>
        </w:rPr>
        <w:t>more</w:t>
      </w:r>
      <w:r w:rsidR="000C4093" w:rsidRPr="00D02274">
        <w:rPr>
          <w:rFonts w:ascii="Book Antiqua" w:hAnsi="Book Antiqua" w:cs="Arial"/>
          <w:sz w:val="24"/>
          <w:szCs w:val="24"/>
        </w:rPr>
        <w:t xml:space="preserve"> unique </w:t>
      </w:r>
      <w:r w:rsidR="00D55FF5" w:rsidRPr="00D02274">
        <w:rPr>
          <w:rFonts w:ascii="Book Antiqua" w:hAnsi="Book Antiqua" w:cs="Arial"/>
          <w:sz w:val="24"/>
          <w:szCs w:val="24"/>
        </w:rPr>
        <w:t xml:space="preserve">vesicular </w:t>
      </w:r>
      <w:r w:rsidR="000C4093" w:rsidRPr="00D02274">
        <w:rPr>
          <w:rFonts w:ascii="Book Antiqua" w:hAnsi="Book Antiqua" w:cs="Arial"/>
          <w:sz w:val="24"/>
          <w:szCs w:val="24"/>
        </w:rPr>
        <w:t xml:space="preserve">miRNAs (11 miRNAs) and </w:t>
      </w:r>
      <w:r w:rsidR="00446D62" w:rsidRPr="00D02274">
        <w:rPr>
          <w:rFonts w:ascii="Book Antiqua" w:hAnsi="Book Antiqua" w:cs="Arial"/>
          <w:sz w:val="24"/>
          <w:szCs w:val="24"/>
        </w:rPr>
        <w:t>cell-free miRNAs</w:t>
      </w:r>
      <w:r w:rsidR="00F572EC" w:rsidRPr="00D02274">
        <w:rPr>
          <w:rFonts w:ascii="Book Antiqua" w:hAnsi="Book Antiqua" w:cs="Arial"/>
          <w:sz w:val="24"/>
          <w:szCs w:val="24"/>
        </w:rPr>
        <w:t xml:space="preserve"> (5 miRNAs) robustly expressed</w:t>
      </w:r>
      <w:r w:rsidR="003B2379" w:rsidRPr="00D02274">
        <w:rPr>
          <w:rFonts w:ascii="Book Antiqua" w:hAnsi="Book Antiqua" w:cs="Arial"/>
          <w:sz w:val="24"/>
          <w:szCs w:val="24"/>
        </w:rPr>
        <w:t xml:space="preserve"> in plasma</w:t>
      </w:r>
      <w:r w:rsidR="008100D9" w:rsidRPr="00D02274">
        <w:rPr>
          <w:rFonts w:ascii="Book Antiqua" w:hAnsi="Book Antiqua" w:cs="Arial"/>
          <w:sz w:val="24"/>
          <w:szCs w:val="24"/>
        </w:rPr>
        <w:t xml:space="preserve"> derived preparations</w:t>
      </w:r>
      <w:r w:rsidR="003B2379" w:rsidRPr="00D02274">
        <w:rPr>
          <w:rFonts w:ascii="Book Antiqua" w:hAnsi="Book Antiqua" w:cs="Arial"/>
          <w:sz w:val="24"/>
          <w:szCs w:val="24"/>
        </w:rPr>
        <w:t xml:space="preserve">. </w:t>
      </w:r>
      <w:r w:rsidR="0046155D" w:rsidRPr="00D02274">
        <w:rPr>
          <w:rFonts w:ascii="Book Antiqua" w:hAnsi="Book Antiqua" w:cs="Arial"/>
          <w:sz w:val="24"/>
          <w:szCs w:val="24"/>
        </w:rPr>
        <w:t xml:space="preserve">These observations were consistent in the matched samples from </w:t>
      </w:r>
      <w:r w:rsidR="00332A81" w:rsidRPr="00D02274">
        <w:rPr>
          <w:rFonts w:ascii="Book Antiqua" w:hAnsi="Book Antiqua" w:cs="Arial"/>
          <w:sz w:val="24"/>
          <w:szCs w:val="24"/>
        </w:rPr>
        <w:t xml:space="preserve">patients with </w:t>
      </w:r>
      <w:proofErr w:type="spellStart"/>
      <w:r w:rsidR="0046155D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46155D" w:rsidRPr="00D02274">
        <w:rPr>
          <w:rFonts w:ascii="Book Antiqua" w:hAnsi="Book Antiqua" w:cs="Arial"/>
          <w:sz w:val="24"/>
          <w:szCs w:val="24"/>
        </w:rPr>
        <w:t xml:space="preserve"> adenocarcinoma (Supplementa</w:t>
      </w:r>
      <w:r w:rsidR="007A6F3E" w:rsidRPr="00D02274">
        <w:rPr>
          <w:rFonts w:ascii="Book Antiqua" w:hAnsi="Book Antiqua" w:cs="Arial"/>
          <w:sz w:val="24"/>
          <w:szCs w:val="24"/>
        </w:rPr>
        <w:t>ry</w:t>
      </w:r>
      <w:r w:rsidR="0046155D" w:rsidRPr="00D02274">
        <w:rPr>
          <w:rFonts w:ascii="Book Antiqua" w:hAnsi="Book Antiqua" w:cs="Arial"/>
          <w:sz w:val="24"/>
          <w:szCs w:val="24"/>
        </w:rPr>
        <w:t xml:space="preserve"> Table </w:t>
      </w:r>
      <w:r w:rsidR="007A6F3E" w:rsidRPr="00D02274">
        <w:rPr>
          <w:rFonts w:ascii="Book Antiqua" w:hAnsi="Book Antiqua" w:cs="Arial"/>
          <w:sz w:val="24"/>
          <w:szCs w:val="24"/>
        </w:rPr>
        <w:t>2</w:t>
      </w:r>
      <w:r w:rsidR="0046155D" w:rsidRPr="00D02274">
        <w:rPr>
          <w:rFonts w:ascii="Book Antiqua" w:hAnsi="Book Antiqua" w:cs="Arial"/>
          <w:sz w:val="24"/>
          <w:szCs w:val="24"/>
        </w:rPr>
        <w:t>).</w:t>
      </w:r>
    </w:p>
    <w:p w14:paraId="1519B669" w14:textId="7BC485D0" w:rsidR="00173062" w:rsidRPr="00D02274" w:rsidRDefault="00ED05F9" w:rsidP="00D02274">
      <w:pPr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ja-JP"/>
        </w:rPr>
      </w:pPr>
      <w:r w:rsidRPr="00D02274">
        <w:rPr>
          <w:rFonts w:ascii="Book Antiqua" w:hAnsi="Book Antiqua" w:cs="Arial"/>
          <w:bCs/>
          <w:sz w:val="24"/>
          <w:szCs w:val="24"/>
        </w:rPr>
        <w:t xml:space="preserve">We next </w:t>
      </w:r>
      <w:r w:rsidR="003A1466" w:rsidRPr="00D02274">
        <w:rPr>
          <w:rFonts w:ascii="Book Antiqua" w:hAnsi="Book Antiqua" w:cs="Arial"/>
          <w:bCs/>
          <w:sz w:val="24"/>
          <w:szCs w:val="24"/>
        </w:rPr>
        <w:t>evaluated for</w:t>
      </w:r>
      <w:r w:rsidR="003407A9" w:rsidRPr="00D02274">
        <w:rPr>
          <w:rFonts w:ascii="Book Antiqua" w:hAnsi="Book Antiqua" w:cs="Arial"/>
          <w:bCs/>
          <w:sz w:val="24"/>
          <w:szCs w:val="24"/>
        </w:rPr>
        <w:t xml:space="preserve"> the presence of </w:t>
      </w:r>
      <w:r w:rsidR="00EC3BEE" w:rsidRPr="00D02274">
        <w:rPr>
          <w:rFonts w:ascii="Book Antiqua" w:hAnsi="Book Antiqua" w:cs="Arial"/>
          <w:bCs/>
          <w:sz w:val="24"/>
          <w:szCs w:val="24"/>
        </w:rPr>
        <w:t>vesicle</w:t>
      </w:r>
      <w:r w:rsidR="00E1354D" w:rsidRPr="00D02274">
        <w:rPr>
          <w:rFonts w:ascii="Book Antiqua" w:hAnsi="Book Antiqua" w:cs="Arial"/>
          <w:bCs/>
          <w:sz w:val="24"/>
          <w:szCs w:val="24"/>
        </w:rPr>
        <w:t>-associated</w:t>
      </w:r>
      <w:r w:rsidR="003A1466" w:rsidRPr="00D02274">
        <w:rPr>
          <w:rFonts w:ascii="Book Antiqua" w:hAnsi="Book Antiqua" w:cs="Arial"/>
          <w:bCs/>
          <w:sz w:val="24"/>
          <w:szCs w:val="24"/>
        </w:rPr>
        <w:t xml:space="preserve"> miRNAs</w:t>
      </w:r>
      <w:r w:rsidR="00FE3143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3A1466" w:rsidRPr="00D02274">
        <w:rPr>
          <w:rFonts w:ascii="Book Antiqua" w:hAnsi="Book Antiqua" w:cs="Arial"/>
          <w:bCs/>
          <w:sz w:val="24"/>
          <w:szCs w:val="24"/>
        </w:rPr>
        <w:t xml:space="preserve">and protein-associated miRNAs reported by Arroyo </w:t>
      </w:r>
      <w:r w:rsidR="00747E47" w:rsidRPr="00D02274">
        <w:rPr>
          <w:rFonts w:ascii="Book Antiqua" w:hAnsi="Book Antiqua" w:cs="Arial"/>
          <w:bCs/>
          <w:i/>
          <w:iCs/>
          <w:sz w:val="24"/>
          <w:szCs w:val="24"/>
        </w:rPr>
        <w:t>et al</w:t>
      </w:r>
      <w:r w:rsidR="003A146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MTNdPC9zdHlsZT48L0Rpc3BsYXlUZXh0PjxyZWNvcmQ+PHJlYy1udW1iZXI+MTI8L3JlYy1udW1i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MTNdPC9zdHlsZT48L0Rpc3BsYXlUZXh0PjxyZWNvcmQ+PHJlYy1udW1iZXI+MTI8L3JlYy1udW1i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3A1466" w:rsidRPr="00D02274">
        <w:rPr>
          <w:rFonts w:ascii="Book Antiqua" w:hAnsi="Book Antiqua" w:cs="Arial"/>
          <w:sz w:val="24"/>
          <w:szCs w:val="24"/>
        </w:rPr>
      </w:r>
      <w:r w:rsidR="003A1466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[13]</w:t>
      </w:r>
      <w:r w:rsidR="003A1466" w:rsidRPr="00D02274">
        <w:rPr>
          <w:rFonts w:ascii="Book Antiqua" w:hAnsi="Book Antiqua" w:cs="Arial"/>
          <w:sz w:val="24"/>
          <w:szCs w:val="24"/>
        </w:rPr>
        <w:fldChar w:fldCharType="end"/>
      </w:r>
      <w:r w:rsidR="00941AE0" w:rsidRPr="00D02274">
        <w:rPr>
          <w:rFonts w:ascii="Book Antiqua" w:hAnsi="Book Antiqua" w:cs="Arial"/>
          <w:sz w:val="24"/>
          <w:szCs w:val="24"/>
        </w:rPr>
        <w:t xml:space="preserve"> (Figure </w:t>
      </w:r>
      <w:r w:rsidR="001C3E92" w:rsidRPr="00D02274">
        <w:rPr>
          <w:rFonts w:ascii="Book Antiqua" w:hAnsi="Book Antiqua" w:cs="Arial"/>
          <w:sz w:val="24"/>
          <w:szCs w:val="24"/>
        </w:rPr>
        <w:t>5</w:t>
      </w:r>
      <w:r w:rsidR="006E4AEF" w:rsidRPr="00D02274">
        <w:rPr>
          <w:rFonts w:ascii="Book Antiqua" w:hAnsi="Book Antiqua" w:cs="Arial"/>
          <w:sz w:val="24"/>
          <w:szCs w:val="24"/>
        </w:rPr>
        <w:t>)</w:t>
      </w:r>
      <w:r w:rsidR="003A1466" w:rsidRPr="00D02274">
        <w:rPr>
          <w:rFonts w:ascii="Book Antiqua" w:hAnsi="Book Antiqua" w:cs="Arial"/>
          <w:bCs/>
          <w:sz w:val="24"/>
          <w:szCs w:val="24"/>
        </w:rPr>
        <w:t xml:space="preserve">. </w:t>
      </w:r>
      <w:r w:rsidR="00591FA1" w:rsidRPr="00D02274">
        <w:rPr>
          <w:rFonts w:ascii="Book Antiqua" w:hAnsi="Book Antiqua" w:cs="Arial"/>
          <w:bCs/>
          <w:sz w:val="24"/>
          <w:szCs w:val="24"/>
        </w:rPr>
        <w:t>The list of miRNAs that were assessable on the Taq</w:t>
      </w:r>
      <w:r w:rsidR="00747E47" w:rsidRPr="00D02274">
        <w:rPr>
          <w:rFonts w:ascii="Book Antiqua" w:hAnsi="Book Antiqua" w:cs="Arial"/>
          <w:bCs/>
          <w:sz w:val="24"/>
          <w:szCs w:val="24"/>
        </w:rPr>
        <w:t>M</w:t>
      </w:r>
      <w:r w:rsidR="00591FA1" w:rsidRPr="00D02274">
        <w:rPr>
          <w:rFonts w:ascii="Book Antiqua" w:hAnsi="Book Antiqua" w:cs="Arial"/>
          <w:bCs/>
          <w:sz w:val="24"/>
          <w:szCs w:val="24"/>
        </w:rPr>
        <w:t xml:space="preserve">an </w:t>
      </w:r>
      <w:proofErr w:type="spellStart"/>
      <w:r w:rsidR="00591FA1" w:rsidRPr="00D02274">
        <w:rPr>
          <w:rFonts w:ascii="Book Antiqua" w:hAnsi="Book Antiqua" w:cs="Arial"/>
          <w:bCs/>
          <w:sz w:val="24"/>
          <w:szCs w:val="24"/>
        </w:rPr>
        <w:t>OpenArray</w:t>
      </w:r>
      <w:proofErr w:type="spellEnd"/>
      <w:r w:rsidR="00591FA1" w:rsidRPr="00D02274">
        <w:rPr>
          <w:rFonts w:ascii="Book Antiqua" w:hAnsi="Book Antiqua" w:cs="Arial"/>
          <w:bCs/>
          <w:sz w:val="24"/>
          <w:szCs w:val="24"/>
        </w:rPr>
        <w:t xml:space="preserve"> platform </w:t>
      </w:r>
      <w:r w:rsidR="003D526B" w:rsidRPr="00D02274">
        <w:rPr>
          <w:rFonts w:ascii="Book Antiqua" w:hAnsi="Book Antiqua" w:cs="Arial"/>
          <w:bCs/>
          <w:sz w:val="24"/>
          <w:szCs w:val="24"/>
        </w:rPr>
        <w:t xml:space="preserve">are </w:t>
      </w:r>
      <w:r w:rsidR="00591FA1" w:rsidRPr="00D02274">
        <w:rPr>
          <w:rFonts w:ascii="Book Antiqua" w:hAnsi="Book Antiqua" w:cs="Arial"/>
          <w:bCs/>
          <w:sz w:val="24"/>
          <w:szCs w:val="24"/>
        </w:rPr>
        <w:t>provided in Supplementary Table</w:t>
      </w:r>
      <w:r w:rsidR="00925C37" w:rsidRPr="00D02274">
        <w:rPr>
          <w:rFonts w:ascii="Book Antiqua" w:hAnsi="Book Antiqua" w:cs="Arial"/>
          <w:bCs/>
          <w:sz w:val="24"/>
          <w:szCs w:val="24"/>
        </w:rPr>
        <w:t>s</w:t>
      </w:r>
      <w:r w:rsidR="00591FA1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F9152A" w:rsidRPr="00D02274">
        <w:rPr>
          <w:rFonts w:ascii="Book Antiqua" w:hAnsi="Book Antiqua" w:cs="Arial"/>
          <w:bCs/>
          <w:sz w:val="24"/>
          <w:szCs w:val="24"/>
        </w:rPr>
        <w:t>3 and 4</w:t>
      </w:r>
      <w:r w:rsidR="00591FA1" w:rsidRPr="00D02274">
        <w:rPr>
          <w:rFonts w:ascii="Book Antiqua" w:hAnsi="Book Antiqua" w:cs="Arial"/>
          <w:bCs/>
          <w:sz w:val="24"/>
          <w:szCs w:val="24"/>
        </w:rPr>
        <w:t>.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 xml:space="preserve"> To investigate the relative expression levels of these miRNAs in serum and plasma</w:t>
      </w:r>
      <w:r w:rsidR="00A274AA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proofErr w:type="spellStart"/>
      <w:r w:rsidR="00A274AA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, we partitioned them into the following 5 bins using their qPCR Ct’s: bin-1, not detected; bin-2, 40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&gt;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Ct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≥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30; bin-3, 30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&gt;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Ct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≥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25; bin-4, 25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&gt;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Ct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≥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20; bin-5, Ct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&lt;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 xml:space="preserve">20. The </w:t>
      </w:r>
      <w:r w:rsidR="008456A5" w:rsidRPr="00D02274">
        <w:rPr>
          <w:rFonts w:ascii="Book Antiqua" w:hAnsi="Book Antiqua" w:cs="Arial"/>
          <w:sz w:val="24"/>
          <w:szCs w:val="24"/>
          <w:lang w:eastAsia="ja-JP"/>
        </w:rPr>
        <w:t>percentage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 xml:space="preserve"> of the total number of vesicle-</w:t>
      </w:r>
      <w:r w:rsidR="00173062" w:rsidRPr="00D02274">
        <w:rPr>
          <w:rFonts w:ascii="Book Antiqua" w:hAnsi="Book Antiqua" w:cs="Arial"/>
          <w:sz w:val="24"/>
          <w:szCs w:val="24"/>
        </w:rPr>
        <w:t xml:space="preserve">associated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miRNAs</w:t>
      </w:r>
      <w:r w:rsidR="00173062" w:rsidRPr="00D02274">
        <w:rPr>
          <w:rFonts w:ascii="Book Antiqua" w:hAnsi="Book Antiqua" w:cs="Arial"/>
          <w:sz w:val="24"/>
          <w:szCs w:val="24"/>
        </w:rPr>
        <w:t>,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 xml:space="preserve"> and </w:t>
      </w:r>
      <w:r w:rsidR="00173062" w:rsidRPr="00D02274">
        <w:rPr>
          <w:rFonts w:ascii="Book Antiqua" w:hAnsi="Book Antiqua" w:cs="Arial"/>
          <w:sz w:val="24"/>
          <w:szCs w:val="24"/>
        </w:rPr>
        <w:t xml:space="preserve">protein-associated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miRNAs</w:t>
      </w:r>
      <w:r w:rsidR="00173062" w:rsidRPr="00D02274">
        <w:rPr>
          <w:rFonts w:ascii="Book Antiqua" w:hAnsi="Book Antiqua" w:cs="Arial"/>
          <w:sz w:val="24"/>
          <w:szCs w:val="24"/>
        </w:rPr>
        <w:t xml:space="preserve">,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 xml:space="preserve">was then determined for each bin, for serum </w:t>
      </w:r>
      <w:proofErr w:type="spellStart"/>
      <w:r w:rsidR="00A274AA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and for plasma</w:t>
      </w:r>
      <w:r w:rsidR="00A274AA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proofErr w:type="spellStart"/>
      <w:r w:rsidR="00A274AA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A274AA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</w:t>
      </w:r>
      <w:r w:rsidR="00173062" w:rsidRPr="00D02274">
        <w:rPr>
          <w:rFonts w:ascii="Book Antiqua" w:hAnsi="Book Antiqua" w:cs="Arial"/>
          <w:sz w:val="24"/>
          <w:szCs w:val="24"/>
          <w:lang w:eastAsia="ja-JP"/>
        </w:rPr>
        <w:t>.</w:t>
      </w:r>
      <w:r w:rsidR="00173062" w:rsidRPr="00D02274">
        <w:rPr>
          <w:rFonts w:ascii="Book Antiqua" w:hAnsi="Book Antiqua" w:cs="Times New Roman"/>
          <w:sz w:val="24"/>
          <w:szCs w:val="24"/>
          <w:lang w:eastAsia="ja-JP"/>
        </w:rPr>
        <w:t xml:space="preserve"> </w:t>
      </w:r>
    </w:p>
    <w:p w14:paraId="1B7D6D06" w14:textId="69E93946" w:rsidR="006277E9" w:rsidRPr="00D02274" w:rsidRDefault="006277E9" w:rsidP="00D02274">
      <w:pPr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ja-JP"/>
        </w:rPr>
      </w:pP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We found that serum </w:t>
      </w:r>
      <w:proofErr w:type="spellStart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had a greater percentage of vesicle-associated miRNAs expressed at relatively high levels (Ct’s </w:t>
      </w:r>
      <w:r w:rsidR="000E1FF4" w:rsidRPr="00D02274">
        <w:rPr>
          <w:rFonts w:ascii="Book Antiqua" w:hAnsi="Book Antiqua" w:cs="Arial"/>
          <w:sz w:val="24"/>
          <w:szCs w:val="24"/>
          <w:lang w:eastAsia="ja-JP"/>
        </w:rPr>
        <w:t xml:space="preserve">&lt;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25) than plasma </w:t>
      </w:r>
      <w:proofErr w:type="spellStart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  <w:lang w:eastAsia="ja-JP"/>
        </w:rPr>
        <w:t>(</w:t>
      </w:r>
      <w:r w:rsidR="000E1FF4" w:rsidRPr="00D02274">
        <w:rPr>
          <w:rFonts w:ascii="Book Antiqua" w:hAnsi="Book Antiqua" w:cs="Arial"/>
          <w:sz w:val="24"/>
          <w:szCs w:val="24"/>
          <w:lang w:eastAsia="ja-JP"/>
        </w:rPr>
        <w:t>6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0% </w:t>
      </w:r>
      <w:r w:rsidRPr="00D02274">
        <w:rPr>
          <w:rFonts w:ascii="Book Antiqua" w:hAnsi="Book Antiqua" w:cs="Arial"/>
          <w:i/>
          <w:iCs/>
          <w:sz w:val="24"/>
          <w:szCs w:val="24"/>
          <w:lang w:eastAsia="ja-JP"/>
        </w:rPr>
        <w:t>vs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44%), whereas plasma </w:t>
      </w:r>
      <w:proofErr w:type="spellStart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had a greater </w:t>
      </w:r>
      <w:r w:rsidR="0025148B" w:rsidRPr="00D02274">
        <w:rPr>
          <w:rFonts w:ascii="Book Antiqua" w:hAnsi="Book Antiqua" w:cs="Arial"/>
          <w:sz w:val="24"/>
          <w:szCs w:val="24"/>
          <w:lang w:eastAsia="ja-JP"/>
        </w:rPr>
        <w:t>percentage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of protein-associated miRNAs expressed at </w:t>
      </w:r>
      <w:r w:rsidR="006F6124" w:rsidRPr="00D02274">
        <w:rPr>
          <w:rFonts w:ascii="Book Antiqua" w:hAnsi="Book Antiqua" w:cs="Arial"/>
          <w:sz w:val="24"/>
          <w:szCs w:val="24"/>
          <w:lang w:eastAsia="ja-JP"/>
        </w:rPr>
        <w:t xml:space="preserve">relatively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high levels </w:t>
      </w:r>
      <w:r w:rsidR="00401F1F" w:rsidRPr="00D02274">
        <w:rPr>
          <w:rFonts w:ascii="Book Antiqua" w:hAnsi="Book Antiqua" w:cs="Arial"/>
          <w:sz w:val="24"/>
          <w:szCs w:val="24"/>
          <w:lang w:eastAsia="ja-JP"/>
        </w:rPr>
        <w:t xml:space="preserve">than serum </w:t>
      </w:r>
      <w:proofErr w:type="spellStart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  <w:lang w:eastAsia="ja-JP"/>
        </w:rPr>
        <w:t>(</w:t>
      </w:r>
      <w:r w:rsidR="00DE1D57" w:rsidRPr="00D02274">
        <w:rPr>
          <w:rFonts w:ascii="Book Antiqua" w:hAnsi="Book Antiqua" w:cs="Arial"/>
          <w:sz w:val="24"/>
          <w:szCs w:val="24"/>
          <w:lang w:eastAsia="ja-JP"/>
        </w:rPr>
        <w:t>62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% </w:t>
      </w:r>
      <w:r w:rsidRPr="00D02274">
        <w:rPr>
          <w:rFonts w:ascii="Book Antiqua" w:hAnsi="Book Antiqua" w:cs="Arial"/>
          <w:i/>
          <w:iCs/>
          <w:sz w:val="24"/>
          <w:szCs w:val="24"/>
          <w:lang w:eastAsia="ja-JP"/>
        </w:rPr>
        <w:t>vs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31%</w:t>
      </w:r>
      <w:r w:rsidR="00CE5DE8" w:rsidRPr="00D02274">
        <w:rPr>
          <w:rFonts w:ascii="Book Antiqua" w:hAnsi="Book Antiqua" w:cs="Arial"/>
          <w:sz w:val="24"/>
          <w:szCs w:val="24"/>
          <w:lang w:eastAsia="ja-JP"/>
        </w:rPr>
        <w:t xml:space="preserve">; </w:t>
      </w:r>
      <w:r w:rsidR="00401F1F" w:rsidRPr="00D02274">
        <w:rPr>
          <w:rFonts w:ascii="Book Antiqua" w:hAnsi="Book Antiqua" w:cs="Arial"/>
          <w:sz w:val="24"/>
          <w:szCs w:val="24"/>
          <w:lang w:eastAsia="ja-JP"/>
        </w:rPr>
        <w:t>Figure 5</w:t>
      </w:r>
      <w:r w:rsidR="008456A5" w:rsidRPr="00D02274">
        <w:rPr>
          <w:rFonts w:ascii="Book Antiqua" w:hAnsi="Book Antiqua" w:cs="Arial"/>
          <w:sz w:val="24"/>
          <w:szCs w:val="24"/>
          <w:lang w:eastAsia="ja-JP"/>
        </w:rPr>
        <w:t>)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. Plasma </w:t>
      </w:r>
      <w:proofErr w:type="spellStart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also had a greater </w:t>
      </w:r>
      <w:r w:rsidR="008456A5" w:rsidRPr="00D02274">
        <w:rPr>
          <w:rFonts w:ascii="Book Antiqua" w:hAnsi="Book Antiqua" w:cs="Arial"/>
          <w:sz w:val="24"/>
          <w:szCs w:val="24"/>
          <w:lang w:eastAsia="ja-JP"/>
        </w:rPr>
        <w:t>percentage</w:t>
      </w:r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,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than serum </w:t>
      </w:r>
      <w:proofErr w:type="spellStart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preparations,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of protein-associated miRNAs expressed at very high levels (Ct’s </w:t>
      </w:r>
      <w:r w:rsidR="00DE1D57" w:rsidRPr="00D02274">
        <w:rPr>
          <w:rFonts w:ascii="Book Antiqua" w:hAnsi="Book Antiqua" w:cs="Arial"/>
          <w:sz w:val="24"/>
          <w:szCs w:val="24"/>
          <w:lang w:eastAsia="ja-JP"/>
        </w:rPr>
        <w:t xml:space="preserve">&lt;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20; 22% </w:t>
      </w:r>
      <w:r w:rsidRPr="00D02274">
        <w:rPr>
          <w:rFonts w:ascii="Book Antiqua" w:hAnsi="Book Antiqua" w:cs="Arial"/>
          <w:i/>
          <w:iCs/>
          <w:sz w:val="24"/>
          <w:szCs w:val="24"/>
          <w:lang w:eastAsia="ja-JP"/>
        </w:rPr>
        <w:t>vs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0%)</w:t>
      </w:r>
      <w:r w:rsidR="00244D92" w:rsidRPr="00D02274">
        <w:rPr>
          <w:rFonts w:ascii="Book Antiqua" w:hAnsi="Book Antiqua" w:cs="Arial"/>
          <w:sz w:val="24"/>
          <w:szCs w:val="24"/>
          <w:lang w:eastAsia="ja-JP"/>
        </w:rPr>
        <w:t>, and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r w:rsidR="00CE5DE8" w:rsidRPr="00D02274">
        <w:rPr>
          <w:rFonts w:ascii="Book Antiqua" w:hAnsi="Book Antiqua" w:cs="Arial"/>
          <w:sz w:val="24"/>
          <w:szCs w:val="24"/>
          <w:lang w:eastAsia="ja-JP"/>
        </w:rPr>
        <w:t xml:space="preserve">plasma </w:t>
      </w:r>
      <w:proofErr w:type="spellStart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had </w:t>
      </w:r>
      <w:r w:rsidRPr="00D02274">
        <w:rPr>
          <w:rFonts w:ascii="Book Antiqua" w:hAnsi="Book Antiqua" w:cs="Arial"/>
          <w:sz w:val="24"/>
          <w:szCs w:val="24"/>
          <w:lang w:eastAsia="ja-JP"/>
        </w:rPr>
        <w:lastRenderedPageBreak/>
        <w:t xml:space="preserve">a higher </w:t>
      </w:r>
      <w:r w:rsidR="00E76FC2" w:rsidRPr="00D02274">
        <w:rPr>
          <w:rFonts w:ascii="Book Antiqua" w:hAnsi="Book Antiqua" w:cs="Arial"/>
          <w:sz w:val="24"/>
          <w:szCs w:val="24"/>
          <w:lang w:eastAsia="ja-JP"/>
        </w:rPr>
        <w:t>percentage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of undetected vesicle-associated miRNAs than serum </w:t>
      </w:r>
      <w:proofErr w:type="spellStart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(33% </w:t>
      </w:r>
      <w:r w:rsidRPr="00D02274">
        <w:rPr>
          <w:rFonts w:ascii="Book Antiqua" w:hAnsi="Book Antiqua" w:cs="Arial"/>
          <w:i/>
          <w:iCs/>
          <w:sz w:val="24"/>
          <w:szCs w:val="24"/>
          <w:lang w:eastAsia="ja-JP"/>
        </w:rPr>
        <w:t>vs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 10%). </w:t>
      </w:r>
      <w:r w:rsidR="006F6124" w:rsidRPr="00D02274">
        <w:rPr>
          <w:rFonts w:ascii="Book Antiqua" w:hAnsi="Book Antiqua" w:cs="Arial"/>
          <w:sz w:val="24"/>
          <w:szCs w:val="24"/>
          <w:lang w:eastAsia="ja-JP"/>
        </w:rPr>
        <w:t xml:space="preserve">We observed similar distributions of vesicle-associated and protein-associated miRNAs in serum and plasma </w:t>
      </w:r>
      <w:proofErr w:type="spellStart"/>
      <w:r w:rsidR="00446242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446242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="006F6124" w:rsidRPr="00D02274">
        <w:rPr>
          <w:rFonts w:ascii="Book Antiqua" w:hAnsi="Book Antiqua" w:cs="Arial"/>
          <w:sz w:val="24"/>
          <w:szCs w:val="24"/>
          <w:lang w:eastAsia="ja-JP"/>
        </w:rPr>
        <w:t xml:space="preserve">from patients with </w:t>
      </w:r>
      <w:proofErr w:type="spellStart"/>
      <w:r w:rsidR="006F6124" w:rsidRPr="00D02274">
        <w:rPr>
          <w:rFonts w:ascii="Book Antiqua" w:hAnsi="Book Antiqua" w:cs="Arial"/>
          <w:sz w:val="24"/>
          <w:szCs w:val="24"/>
          <w:lang w:eastAsia="ja-JP"/>
        </w:rPr>
        <w:t>esophageal</w:t>
      </w:r>
      <w:proofErr w:type="spellEnd"/>
      <w:r w:rsidR="006F6124" w:rsidRPr="00D02274">
        <w:rPr>
          <w:rFonts w:ascii="Book Antiqua" w:hAnsi="Book Antiqua" w:cs="Arial"/>
          <w:sz w:val="24"/>
          <w:szCs w:val="24"/>
          <w:lang w:eastAsia="ja-JP"/>
        </w:rPr>
        <w:t xml:space="preserve"> adenocarcinoma (Supplementary </w:t>
      </w:r>
      <w:r w:rsidR="00747E47" w:rsidRPr="00D02274">
        <w:rPr>
          <w:rFonts w:ascii="Book Antiqua" w:hAnsi="Book Antiqua" w:cs="Arial"/>
          <w:sz w:val="24"/>
          <w:szCs w:val="24"/>
          <w:lang w:eastAsia="ja-JP"/>
        </w:rPr>
        <w:t xml:space="preserve">Figure </w:t>
      </w:r>
      <w:r w:rsidR="006F6124" w:rsidRPr="00D02274">
        <w:rPr>
          <w:rFonts w:ascii="Book Antiqua" w:hAnsi="Book Antiqua" w:cs="Arial"/>
          <w:sz w:val="24"/>
          <w:szCs w:val="24"/>
          <w:lang w:eastAsia="ja-JP"/>
        </w:rPr>
        <w:t xml:space="preserve">3). </w:t>
      </w:r>
      <w:r w:rsidRPr="00D02274">
        <w:rPr>
          <w:rFonts w:ascii="Book Antiqua" w:hAnsi="Book Antiqua" w:cs="Arial"/>
          <w:sz w:val="24"/>
          <w:szCs w:val="24"/>
          <w:lang w:eastAsia="ja-JP"/>
        </w:rPr>
        <w:t xml:space="preserve">Overall these results indicated that serum </w:t>
      </w:r>
      <w:proofErr w:type="spellStart"/>
      <w:r w:rsidR="006F4291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6F4291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  <w:lang w:eastAsia="ja-JP"/>
        </w:rPr>
        <w:t>contained higher levels of vesicle associated miRNAs, and lower levels of protein associated miRNAs, compared with plasma</w:t>
      </w:r>
      <w:r w:rsidR="006F4291" w:rsidRPr="00D02274">
        <w:rPr>
          <w:rFonts w:ascii="Book Antiqua" w:hAnsi="Book Antiqua" w:cs="Arial"/>
          <w:sz w:val="24"/>
          <w:szCs w:val="24"/>
          <w:lang w:eastAsia="ja-JP"/>
        </w:rPr>
        <w:t xml:space="preserve"> </w:t>
      </w:r>
      <w:proofErr w:type="spellStart"/>
      <w:r w:rsidR="006F4291" w:rsidRPr="00D02274">
        <w:rPr>
          <w:rFonts w:ascii="Book Antiqua" w:hAnsi="Book Antiqua" w:cs="Arial"/>
          <w:sz w:val="24"/>
          <w:szCs w:val="24"/>
          <w:lang w:eastAsia="ja-JP"/>
        </w:rPr>
        <w:t>sEV</w:t>
      </w:r>
      <w:proofErr w:type="spellEnd"/>
      <w:r w:rsidR="006F4291" w:rsidRPr="00D02274">
        <w:rPr>
          <w:rFonts w:ascii="Book Antiqua" w:hAnsi="Book Antiqua" w:cs="Arial"/>
          <w:sz w:val="24"/>
          <w:szCs w:val="24"/>
          <w:lang w:eastAsia="ja-JP"/>
        </w:rPr>
        <w:t xml:space="preserve"> preparations</w:t>
      </w:r>
      <w:r w:rsidRPr="00D02274">
        <w:rPr>
          <w:rFonts w:ascii="Book Antiqua" w:hAnsi="Book Antiqua" w:cs="Arial"/>
          <w:sz w:val="24"/>
          <w:szCs w:val="24"/>
          <w:lang w:eastAsia="ja-JP"/>
        </w:rPr>
        <w:t>.</w:t>
      </w:r>
      <w:r w:rsidRPr="00D02274">
        <w:rPr>
          <w:rFonts w:ascii="Book Antiqua" w:hAnsi="Book Antiqua" w:cs="Arial"/>
          <w:noProof/>
          <w:sz w:val="24"/>
          <w:szCs w:val="24"/>
        </w:rPr>
        <w:t xml:space="preserve"> </w:t>
      </w:r>
    </w:p>
    <w:p w14:paraId="049ED70E" w14:textId="77777777" w:rsidR="00F9152A" w:rsidRPr="00D02274" w:rsidRDefault="00F9152A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323A7AFE" w14:textId="5166BDC0" w:rsidR="00402F5B" w:rsidRPr="00D02274" w:rsidRDefault="00402F5B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Diagnostic performance of multi-biomarker panel </w:t>
      </w:r>
      <w:r w:rsidR="00EF7D5E" w:rsidRPr="00D02274">
        <w:rPr>
          <w:rFonts w:ascii="Book Antiqua" w:hAnsi="Book Antiqua" w:cs="Arial"/>
          <w:b/>
          <w:i/>
          <w:iCs/>
          <w:sz w:val="24"/>
          <w:szCs w:val="24"/>
        </w:rPr>
        <w:t>in</w:t>
      </w:r>
      <w:r w:rsidR="00101129" w:rsidRPr="00D02274">
        <w:rPr>
          <w:rFonts w:ascii="Book Antiqua" w:hAnsi="Book Antiqua" w:cs="Arial"/>
          <w:b/>
          <w:i/>
          <w:iCs/>
          <w:sz w:val="24"/>
          <w:szCs w:val="24"/>
        </w:rPr>
        <w:t xml:space="preserve"> serum and plasma</w:t>
      </w:r>
    </w:p>
    <w:p w14:paraId="14DC012C" w14:textId="4A4AB6A7" w:rsidR="00402F5B" w:rsidRPr="00D02274" w:rsidRDefault="00140389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To investigate whether </w:t>
      </w:r>
      <w:r w:rsidR="008271D7" w:rsidRPr="00D02274">
        <w:rPr>
          <w:rFonts w:ascii="Book Antiqua" w:hAnsi="Book Antiqua" w:cs="Arial"/>
          <w:sz w:val="24"/>
          <w:szCs w:val="24"/>
        </w:rPr>
        <w:t>the above observed</w:t>
      </w:r>
      <w:r w:rsidRPr="00D02274">
        <w:rPr>
          <w:rFonts w:ascii="Book Antiqua" w:hAnsi="Book Antiqua" w:cs="Arial"/>
          <w:sz w:val="24"/>
          <w:szCs w:val="24"/>
        </w:rPr>
        <w:t xml:space="preserve"> differences</w:t>
      </w:r>
      <w:r w:rsidR="008271D7" w:rsidRPr="00D02274">
        <w:rPr>
          <w:rFonts w:ascii="Book Antiqua" w:hAnsi="Book Antiqua" w:cs="Arial"/>
          <w:sz w:val="24"/>
          <w:szCs w:val="24"/>
        </w:rPr>
        <w:t xml:space="preserve"> in </w:t>
      </w:r>
      <w:r w:rsidR="00BA42F0" w:rsidRPr="00D02274">
        <w:rPr>
          <w:rFonts w:ascii="Book Antiqua" w:hAnsi="Book Antiqua" w:cs="Arial"/>
          <w:sz w:val="24"/>
          <w:szCs w:val="24"/>
        </w:rPr>
        <w:t>proportions</w:t>
      </w:r>
      <w:r w:rsidR="008271D7" w:rsidRPr="00D02274">
        <w:rPr>
          <w:rFonts w:ascii="Book Antiqua" w:hAnsi="Book Antiqua" w:cs="Arial"/>
          <w:sz w:val="24"/>
          <w:szCs w:val="24"/>
        </w:rPr>
        <w:t xml:space="preserve"> of </w:t>
      </w:r>
      <w:r w:rsidR="00BA42F0" w:rsidRPr="00D02274">
        <w:rPr>
          <w:rFonts w:ascii="Book Antiqua" w:hAnsi="Book Antiqua" w:cs="Arial"/>
          <w:sz w:val="24"/>
          <w:szCs w:val="24"/>
        </w:rPr>
        <w:t>non-</w:t>
      </w:r>
      <w:r w:rsidR="00CC080C" w:rsidRPr="00D02274">
        <w:rPr>
          <w:rFonts w:ascii="Book Antiqua" w:hAnsi="Book Antiqua" w:cs="Arial"/>
          <w:sz w:val="24"/>
          <w:szCs w:val="24"/>
        </w:rPr>
        <w:t xml:space="preserve">vesicular </w:t>
      </w:r>
      <w:r w:rsidR="00BA42F0" w:rsidRPr="00D02274">
        <w:rPr>
          <w:rFonts w:ascii="Book Antiqua" w:hAnsi="Book Antiqua" w:cs="Arial"/>
          <w:sz w:val="24"/>
          <w:szCs w:val="24"/>
        </w:rPr>
        <w:t xml:space="preserve">to </w:t>
      </w:r>
      <w:r w:rsidR="00CC080C" w:rsidRPr="00D02274">
        <w:rPr>
          <w:rFonts w:ascii="Book Antiqua" w:hAnsi="Book Antiqua" w:cs="Arial"/>
          <w:sz w:val="24"/>
          <w:szCs w:val="24"/>
        </w:rPr>
        <w:t xml:space="preserve">vesicular </w:t>
      </w:r>
      <w:r w:rsidR="00BA42F0" w:rsidRPr="00D02274">
        <w:rPr>
          <w:rFonts w:ascii="Book Antiqua" w:hAnsi="Book Antiqua" w:cs="Arial"/>
          <w:sz w:val="24"/>
          <w:szCs w:val="24"/>
        </w:rPr>
        <w:t>miRNAs in serum and plasma</w:t>
      </w:r>
      <w:r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271B7F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271B7F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Pr="00D02274">
        <w:rPr>
          <w:rFonts w:ascii="Book Antiqua" w:hAnsi="Book Antiqua" w:cs="Arial"/>
          <w:sz w:val="24"/>
          <w:szCs w:val="24"/>
        </w:rPr>
        <w:t xml:space="preserve">may influence </w:t>
      </w:r>
      <w:r w:rsidR="00CA2FCC" w:rsidRPr="00D02274">
        <w:rPr>
          <w:rFonts w:ascii="Book Antiqua" w:hAnsi="Book Antiqua" w:cs="Arial"/>
          <w:sz w:val="24"/>
          <w:szCs w:val="24"/>
        </w:rPr>
        <w:t xml:space="preserve">outcomes of biomarker studies, we compared the diagnostic performance of a previously identified </w:t>
      </w:r>
      <w:r w:rsidR="002808A9" w:rsidRPr="00D02274">
        <w:rPr>
          <w:rFonts w:ascii="Book Antiqua" w:hAnsi="Book Antiqua" w:cs="Arial"/>
          <w:sz w:val="24"/>
          <w:szCs w:val="24"/>
        </w:rPr>
        <w:t>multi-biomarker panel</w:t>
      </w:r>
      <w:r w:rsidR="00D81B67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D81B67" w:rsidRPr="00D02274">
        <w:rPr>
          <w:rFonts w:ascii="Book Antiqua" w:hAnsi="Book Antiqua" w:cs="Arial"/>
          <w:sz w:val="24"/>
          <w:szCs w:val="24"/>
        </w:rPr>
      </w:r>
      <w:r w:rsidR="00D81B67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[20]</w:t>
      </w:r>
      <w:r w:rsidR="00D81B67" w:rsidRPr="00D02274">
        <w:rPr>
          <w:rFonts w:ascii="Book Antiqua" w:hAnsi="Book Antiqua" w:cs="Arial"/>
          <w:sz w:val="24"/>
          <w:szCs w:val="24"/>
        </w:rPr>
        <w:fldChar w:fldCharType="end"/>
      </w:r>
      <w:r w:rsidR="002808A9" w:rsidRPr="00D02274">
        <w:rPr>
          <w:rFonts w:ascii="Book Antiqua" w:hAnsi="Book Antiqua" w:cs="Arial"/>
          <w:sz w:val="24"/>
          <w:szCs w:val="24"/>
        </w:rPr>
        <w:t xml:space="preserve"> </w:t>
      </w:r>
      <w:r w:rsidR="004B0611" w:rsidRPr="00D02274">
        <w:rPr>
          <w:rFonts w:ascii="Book Antiqua" w:hAnsi="Book Antiqua" w:cs="Arial"/>
          <w:sz w:val="24"/>
          <w:szCs w:val="24"/>
        </w:rPr>
        <w:t xml:space="preserve">in the matched </w:t>
      </w:r>
      <w:proofErr w:type="spellStart"/>
      <w:r w:rsidR="008F72D0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8F72D0" w:rsidRPr="00D02274">
        <w:rPr>
          <w:rFonts w:ascii="Book Antiqua" w:hAnsi="Book Antiqua" w:cs="Arial"/>
          <w:sz w:val="24"/>
          <w:szCs w:val="24"/>
        </w:rPr>
        <w:t xml:space="preserve"> </w:t>
      </w:r>
      <w:r w:rsidR="00A045F8" w:rsidRPr="00D02274">
        <w:rPr>
          <w:rFonts w:ascii="Book Antiqua" w:hAnsi="Book Antiqua" w:cs="Arial"/>
          <w:sz w:val="24"/>
          <w:szCs w:val="24"/>
        </w:rPr>
        <w:t xml:space="preserve">preparations from </w:t>
      </w:r>
      <w:r w:rsidR="004B0611" w:rsidRPr="00D02274">
        <w:rPr>
          <w:rFonts w:ascii="Book Antiqua" w:hAnsi="Book Antiqua" w:cs="Arial"/>
          <w:sz w:val="24"/>
          <w:szCs w:val="24"/>
        </w:rPr>
        <w:t>serum and plasma samples</w:t>
      </w:r>
      <w:r w:rsidR="0018343A" w:rsidRPr="00D02274">
        <w:rPr>
          <w:rFonts w:ascii="Book Antiqua" w:hAnsi="Book Antiqua" w:cs="Arial"/>
          <w:sz w:val="24"/>
          <w:szCs w:val="24"/>
        </w:rPr>
        <w:t xml:space="preserve"> (Figure </w:t>
      </w:r>
      <w:r w:rsidR="006665D2" w:rsidRPr="00D02274">
        <w:rPr>
          <w:rFonts w:ascii="Book Antiqua" w:hAnsi="Book Antiqua" w:cs="Arial"/>
          <w:sz w:val="24"/>
          <w:szCs w:val="24"/>
        </w:rPr>
        <w:t>6</w:t>
      </w:r>
      <w:r w:rsidR="0018343A" w:rsidRPr="00D02274">
        <w:rPr>
          <w:rFonts w:ascii="Book Antiqua" w:hAnsi="Book Antiqua" w:cs="Arial"/>
          <w:sz w:val="24"/>
          <w:szCs w:val="24"/>
        </w:rPr>
        <w:t>)</w:t>
      </w:r>
      <w:r w:rsidR="004B0611" w:rsidRPr="00D02274">
        <w:rPr>
          <w:rFonts w:ascii="Book Antiqua" w:hAnsi="Book Antiqua" w:cs="Arial"/>
          <w:sz w:val="24"/>
          <w:szCs w:val="24"/>
        </w:rPr>
        <w:t>. The multi-biomarker panel</w:t>
      </w:r>
      <w:r w:rsidR="00D81B67" w:rsidRPr="00D02274">
        <w:rPr>
          <w:rFonts w:ascii="Book Antiqua" w:hAnsi="Book Antiqua" w:cs="Arial"/>
          <w:sz w:val="24"/>
          <w:szCs w:val="24"/>
        </w:rPr>
        <w:t xml:space="preserve"> consisted of 5 specific miRNA ratios (</w:t>
      </w:r>
      <w:r w:rsidR="00931ADE" w:rsidRPr="00D02274">
        <w:rPr>
          <w:rFonts w:ascii="Book Antiqua" w:hAnsi="Book Antiqua" w:cs="Arial"/>
          <w:sz w:val="24"/>
          <w:szCs w:val="24"/>
        </w:rPr>
        <w:t>RNU6-1/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931ADE" w:rsidRPr="00D02274">
        <w:rPr>
          <w:rFonts w:ascii="Book Antiqua" w:hAnsi="Book Antiqua" w:cs="Arial"/>
          <w:sz w:val="24"/>
          <w:szCs w:val="24"/>
        </w:rPr>
        <w:t xml:space="preserve">16-5p,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931ADE" w:rsidRPr="00D02274">
        <w:rPr>
          <w:rFonts w:ascii="Book Antiqua" w:hAnsi="Book Antiqua" w:cs="Arial"/>
          <w:sz w:val="24"/>
          <w:szCs w:val="24"/>
        </w:rPr>
        <w:t>25-3p/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931ADE" w:rsidRPr="00D02274">
        <w:rPr>
          <w:rFonts w:ascii="Book Antiqua" w:hAnsi="Book Antiqua" w:cs="Arial"/>
          <w:sz w:val="24"/>
          <w:szCs w:val="24"/>
        </w:rPr>
        <w:t xml:space="preserve">320a, </w:t>
      </w:r>
      <w:r w:rsidR="00B06327" w:rsidRPr="00D02274">
        <w:rPr>
          <w:rFonts w:ascii="Book Antiqua" w:hAnsi="Book Antiqua" w:cs="Arial"/>
          <w:sz w:val="24"/>
          <w:szCs w:val="24"/>
        </w:rPr>
        <w:t>hsa-let-</w:t>
      </w:r>
      <w:r w:rsidR="00931ADE" w:rsidRPr="00D02274">
        <w:rPr>
          <w:rFonts w:ascii="Book Antiqua" w:hAnsi="Book Antiqua" w:cs="Arial"/>
          <w:sz w:val="24"/>
          <w:szCs w:val="24"/>
        </w:rPr>
        <w:t>7e-5p</w:t>
      </w:r>
      <w:r w:rsidR="0018343A" w:rsidRPr="00D02274">
        <w:rPr>
          <w:rFonts w:ascii="Book Antiqua" w:hAnsi="Book Antiqua" w:cs="Arial"/>
          <w:sz w:val="24"/>
          <w:szCs w:val="24"/>
        </w:rPr>
        <w:t>/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18343A" w:rsidRPr="00D02274">
        <w:rPr>
          <w:rFonts w:ascii="Book Antiqua" w:hAnsi="Book Antiqua" w:cs="Arial"/>
          <w:sz w:val="24"/>
          <w:szCs w:val="24"/>
        </w:rPr>
        <w:t xml:space="preserve">15b-5p,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18343A" w:rsidRPr="00D02274">
        <w:rPr>
          <w:rFonts w:ascii="Book Antiqua" w:hAnsi="Book Antiqua" w:cs="Arial"/>
          <w:sz w:val="24"/>
          <w:szCs w:val="24"/>
        </w:rPr>
        <w:t>30a-5p</w:t>
      </w:r>
      <w:r w:rsidR="00152241" w:rsidRPr="00D02274">
        <w:rPr>
          <w:rFonts w:ascii="Book Antiqua" w:hAnsi="Book Antiqua" w:cs="Arial"/>
          <w:sz w:val="24"/>
          <w:szCs w:val="24"/>
        </w:rPr>
        <w:t>/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152241" w:rsidRPr="00D02274">
        <w:rPr>
          <w:rFonts w:ascii="Book Antiqua" w:hAnsi="Book Antiqua" w:cs="Arial"/>
          <w:sz w:val="24"/>
          <w:szCs w:val="24"/>
        </w:rPr>
        <w:t xml:space="preserve">324-5p,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152241" w:rsidRPr="00D02274">
        <w:rPr>
          <w:rFonts w:ascii="Book Antiqua" w:hAnsi="Book Antiqua" w:cs="Arial"/>
          <w:sz w:val="24"/>
          <w:szCs w:val="24"/>
        </w:rPr>
        <w:t>17-5p/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152241" w:rsidRPr="00D02274">
        <w:rPr>
          <w:rFonts w:ascii="Book Antiqua" w:hAnsi="Book Antiqua" w:cs="Arial"/>
          <w:sz w:val="24"/>
          <w:szCs w:val="24"/>
        </w:rPr>
        <w:t>194-5p)</w:t>
      </w:r>
      <w:r w:rsidR="00266C25" w:rsidRPr="00D02274">
        <w:rPr>
          <w:rFonts w:ascii="Book Antiqua" w:hAnsi="Book Antiqua" w:cs="Arial"/>
          <w:sz w:val="24"/>
          <w:szCs w:val="24"/>
        </w:rPr>
        <w:t xml:space="preserve"> that discriminate</w:t>
      </w:r>
      <w:r w:rsidR="003D526B" w:rsidRPr="00D02274">
        <w:rPr>
          <w:rFonts w:ascii="Book Antiqua" w:hAnsi="Book Antiqua" w:cs="Arial"/>
          <w:sz w:val="24"/>
          <w:szCs w:val="24"/>
        </w:rPr>
        <w:t>d</w:t>
      </w:r>
      <w:r w:rsidR="00266C25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266C25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266C25" w:rsidRPr="00D02274">
        <w:rPr>
          <w:rFonts w:ascii="Book Antiqua" w:hAnsi="Book Antiqua" w:cs="Arial"/>
          <w:sz w:val="24"/>
          <w:szCs w:val="24"/>
        </w:rPr>
        <w:t xml:space="preserve"> adenocarcinoma patients from healthy controls and</w:t>
      </w:r>
      <w:r w:rsidR="00E50978" w:rsidRPr="00D02274">
        <w:rPr>
          <w:rFonts w:ascii="Book Antiqua" w:hAnsi="Book Antiqua" w:cs="Arial"/>
          <w:sz w:val="24"/>
          <w:szCs w:val="24"/>
        </w:rPr>
        <w:t xml:space="preserve"> non-dysplastic</w:t>
      </w:r>
      <w:r w:rsidR="00266C25" w:rsidRPr="00D02274">
        <w:rPr>
          <w:rFonts w:ascii="Book Antiqua" w:hAnsi="Book Antiqua" w:cs="Arial"/>
          <w:sz w:val="24"/>
          <w:szCs w:val="24"/>
        </w:rPr>
        <w:t xml:space="preserve"> Barrett’s </w:t>
      </w:r>
      <w:proofErr w:type="spellStart"/>
      <w:r w:rsidR="00266C25" w:rsidRPr="00D02274">
        <w:rPr>
          <w:rFonts w:ascii="Book Antiqua" w:hAnsi="Book Antiqua" w:cs="Arial"/>
          <w:sz w:val="24"/>
          <w:szCs w:val="24"/>
        </w:rPr>
        <w:t>esophagus</w:t>
      </w:r>
      <w:proofErr w:type="spellEnd"/>
      <w:r w:rsidR="00266C25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PEVuZE5vdGU+PENpdGU+PEF1dGhvcj5DaGlhbTwvQXV0aG9yPjxZZWFyPjIwMTU8L1llYXI+PFJl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==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266C25" w:rsidRPr="00D02274">
        <w:rPr>
          <w:rFonts w:ascii="Book Antiqua" w:hAnsi="Book Antiqua" w:cs="Arial"/>
          <w:sz w:val="24"/>
          <w:szCs w:val="24"/>
        </w:rPr>
      </w:r>
      <w:r w:rsidR="00266C25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[20]</w:t>
      </w:r>
      <w:r w:rsidR="00266C25" w:rsidRPr="00D02274">
        <w:rPr>
          <w:rFonts w:ascii="Book Antiqua" w:hAnsi="Book Antiqua" w:cs="Arial"/>
          <w:sz w:val="24"/>
          <w:szCs w:val="24"/>
        </w:rPr>
        <w:fldChar w:fldCharType="end"/>
      </w:r>
      <w:r w:rsidR="000A58DE" w:rsidRPr="00D02274">
        <w:rPr>
          <w:rFonts w:ascii="Book Antiqua" w:hAnsi="Book Antiqua" w:cs="Arial"/>
          <w:sz w:val="24"/>
          <w:szCs w:val="24"/>
        </w:rPr>
        <w:t>.</w:t>
      </w:r>
      <w:r w:rsidR="004B0611" w:rsidRPr="00D02274">
        <w:rPr>
          <w:rFonts w:ascii="Book Antiqua" w:hAnsi="Book Antiqua" w:cs="Arial"/>
          <w:sz w:val="24"/>
          <w:szCs w:val="24"/>
        </w:rPr>
        <w:t xml:space="preserve"> </w:t>
      </w:r>
      <w:r w:rsidR="00AD5C23" w:rsidRPr="00D02274">
        <w:rPr>
          <w:rFonts w:ascii="Book Antiqua" w:hAnsi="Book Antiqua" w:cs="Arial"/>
          <w:sz w:val="24"/>
          <w:szCs w:val="24"/>
        </w:rPr>
        <w:t xml:space="preserve">When assessed in the serum </w:t>
      </w:r>
      <w:proofErr w:type="spellStart"/>
      <w:r w:rsidR="00D7215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AD5C23" w:rsidRPr="00D02274">
        <w:rPr>
          <w:rFonts w:ascii="Book Antiqua" w:hAnsi="Book Antiqua" w:cs="Arial"/>
          <w:sz w:val="24"/>
          <w:szCs w:val="24"/>
        </w:rPr>
        <w:t xml:space="preserve">, the </w:t>
      </w:r>
      <w:r w:rsidR="006166E8" w:rsidRPr="00D02274">
        <w:rPr>
          <w:rFonts w:ascii="Book Antiqua" w:hAnsi="Book Antiqua" w:cs="Arial"/>
          <w:sz w:val="24"/>
          <w:szCs w:val="24"/>
        </w:rPr>
        <w:t>multi-</w:t>
      </w:r>
      <w:r w:rsidR="00AD5C23" w:rsidRPr="00D02274">
        <w:rPr>
          <w:rFonts w:ascii="Book Antiqua" w:hAnsi="Book Antiqua" w:cs="Arial"/>
          <w:sz w:val="24"/>
          <w:szCs w:val="24"/>
        </w:rPr>
        <w:t xml:space="preserve">biomarker panel achieved </w:t>
      </w:r>
      <w:r w:rsidR="00E56660" w:rsidRPr="00D02274">
        <w:rPr>
          <w:rFonts w:ascii="Book Antiqua" w:hAnsi="Book Antiqua" w:cs="Arial"/>
          <w:sz w:val="24"/>
          <w:szCs w:val="24"/>
        </w:rPr>
        <w:t xml:space="preserve">a </w:t>
      </w:r>
      <w:r w:rsidR="003D526B" w:rsidRPr="00D02274">
        <w:rPr>
          <w:rFonts w:ascii="Book Antiqua" w:hAnsi="Book Antiqua" w:cs="Arial"/>
          <w:sz w:val="24"/>
          <w:szCs w:val="24"/>
        </w:rPr>
        <w:t xml:space="preserve">good </w:t>
      </w:r>
      <w:r w:rsidR="00557E08" w:rsidRPr="00D02274">
        <w:rPr>
          <w:rFonts w:ascii="Book Antiqua" w:hAnsi="Book Antiqua" w:cs="Arial"/>
          <w:sz w:val="24"/>
          <w:szCs w:val="24"/>
        </w:rPr>
        <w:t xml:space="preserve">prediction accuracy </w:t>
      </w:r>
      <w:r w:rsidR="00B713ED" w:rsidRPr="00D02274">
        <w:rPr>
          <w:rFonts w:ascii="Book Antiqua" w:hAnsi="Book Antiqua" w:cs="Arial"/>
          <w:sz w:val="24"/>
          <w:szCs w:val="24"/>
        </w:rPr>
        <w:t>(</w:t>
      </w:r>
      <w:r w:rsidR="00A60509" w:rsidRPr="00D02274">
        <w:rPr>
          <w:rFonts w:ascii="Book Antiqua" w:hAnsi="Book Antiqua" w:cs="Arial"/>
          <w:sz w:val="24"/>
          <w:szCs w:val="24"/>
        </w:rPr>
        <w:t xml:space="preserve">AUROC </w:t>
      </w:r>
      <w:r w:rsidR="005A24CF" w:rsidRPr="00D02274">
        <w:rPr>
          <w:rFonts w:ascii="Book Antiqua" w:hAnsi="Book Antiqua" w:cs="Arial"/>
          <w:sz w:val="24"/>
          <w:szCs w:val="24"/>
        </w:rPr>
        <w:t>=</w:t>
      </w:r>
      <w:r w:rsidR="00801F6F" w:rsidRPr="00D02274">
        <w:rPr>
          <w:rFonts w:ascii="Book Antiqua" w:hAnsi="Book Antiqua" w:cs="Arial"/>
          <w:sz w:val="24"/>
          <w:szCs w:val="24"/>
        </w:rPr>
        <w:t xml:space="preserve"> 0.95</w:t>
      </w:r>
      <w:r w:rsidR="00B713ED" w:rsidRPr="00D02274">
        <w:rPr>
          <w:rFonts w:ascii="Book Antiqua" w:hAnsi="Book Antiqua" w:cs="Arial"/>
          <w:sz w:val="24"/>
          <w:szCs w:val="24"/>
        </w:rPr>
        <w:t>)</w:t>
      </w:r>
      <w:r w:rsidR="00766018" w:rsidRPr="00D02274">
        <w:rPr>
          <w:rFonts w:ascii="Book Antiqua" w:hAnsi="Book Antiqua" w:cs="Arial"/>
          <w:sz w:val="24"/>
          <w:szCs w:val="24"/>
        </w:rPr>
        <w:t xml:space="preserve"> and remained robust </w:t>
      </w:r>
      <w:r w:rsidR="005A24CF" w:rsidRPr="00D02274">
        <w:rPr>
          <w:rFonts w:ascii="Book Antiqua" w:hAnsi="Book Antiqua" w:cs="Arial"/>
          <w:sz w:val="24"/>
          <w:szCs w:val="24"/>
        </w:rPr>
        <w:t xml:space="preserve">in </w:t>
      </w:r>
      <w:r w:rsidR="00766018" w:rsidRPr="00D02274">
        <w:rPr>
          <w:rFonts w:ascii="Book Antiqua" w:hAnsi="Book Antiqua" w:cs="Arial"/>
          <w:sz w:val="24"/>
          <w:szCs w:val="24"/>
        </w:rPr>
        <w:t xml:space="preserve">leave-one-out cross validation </w:t>
      </w:r>
      <w:r w:rsidR="00E9482F" w:rsidRPr="00D02274">
        <w:rPr>
          <w:rFonts w:ascii="Book Antiqua" w:hAnsi="Book Antiqua" w:cs="Arial"/>
          <w:sz w:val="24"/>
          <w:szCs w:val="24"/>
        </w:rPr>
        <w:t xml:space="preserve">(AUROC </w:t>
      </w:r>
      <w:r w:rsidR="005A24CF" w:rsidRPr="00D02274">
        <w:rPr>
          <w:rFonts w:ascii="Book Antiqua" w:hAnsi="Book Antiqua" w:cs="Arial"/>
          <w:sz w:val="24"/>
          <w:szCs w:val="24"/>
        </w:rPr>
        <w:t xml:space="preserve">= </w:t>
      </w:r>
      <w:r w:rsidR="00E9482F" w:rsidRPr="00D02274">
        <w:rPr>
          <w:rFonts w:ascii="Book Antiqua" w:hAnsi="Book Antiqua" w:cs="Arial"/>
          <w:sz w:val="24"/>
          <w:szCs w:val="24"/>
        </w:rPr>
        <w:t xml:space="preserve">0.90). </w:t>
      </w:r>
      <w:r w:rsidR="00C35013" w:rsidRPr="00D02274">
        <w:rPr>
          <w:rFonts w:ascii="Book Antiqua" w:hAnsi="Book Antiqua" w:cs="Arial"/>
          <w:sz w:val="24"/>
          <w:szCs w:val="24"/>
        </w:rPr>
        <w:t xml:space="preserve">When assessed in the matched plasma </w:t>
      </w:r>
      <w:proofErr w:type="spellStart"/>
      <w:r w:rsidR="00D72152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D72152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C35013" w:rsidRPr="00D02274">
        <w:rPr>
          <w:rFonts w:ascii="Book Antiqua" w:hAnsi="Book Antiqua" w:cs="Arial"/>
          <w:sz w:val="24"/>
          <w:szCs w:val="24"/>
        </w:rPr>
        <w:t xml:space="preserve">, the multi-biomarker panel </w:t>
      </w:r>
      <w:r w:rsidR="003D526B" w:rsidRPr="00D02274">
        <w:rPr>
          <w:rFonts w:ascii="Book Antiqua" w:hAnsi="Book Antiqua" w:cs="Arial"/>
          <w:sz w:val="24"/>
          <w:szCs w:val="24"/>
        </w:rPr>
        <w:t>was less accurate in</w:t>
      </w:r>
      <w:r w:rsidR="007C0BBA" w:rsidRPr="00D02274">
        <w:rPr>
          <w:rFonts w:ascii="Book Antiqua" w:hAnsi="Book Antiqua" w:cs="Arial"/>
          <w:sz w:val="24"/>
          <w:szCs w:val="24"/>
        </w:rPr>
        <w:t xml:space="preserve"> predicti</w:t>
      </w:r>
      <w:r w:rsidR="003D526B" w:rsidRPr="00D02274">
        <w:rPr>
          <w:rFonts w:ascii="Book Antiqua" w:hAnsi="Book Antiqua" w:cs="Arial"/>
          <w:sz w:val="24"/>
          <w:szCs w:val="24"/>
        </w:rPr>
        <w:t>ng</w:t>
      </w:r>
      <w:r w:rsidR="007C0BBA" w:rsidRPr="00D02274">
        <w:rPr>
          <w:rFonts w:ascii="Book Antiqua" w:hAnsi="Book Antiqua" w:cs="Arial"/>
          <w:sz w:val="24"/>
          <w:szCs w:val="24"/>
        </w:rPr>
        <w:t xml:space="preserve"> </w:t>
      </w:r>
      <w:r w:rsidR="003D526B" w:rsidRPr="00D02274">
        <w:rPr>
          <w:rFonts w:ascii="Book Antiqua" w:hAnsi="Book Antiqua" w:cs="Arial"/>
          <w:sz w:val="24"/>
          <w:szCs w:val="24"/>
        </w:rPr>
        <w:t>which patients had</w:t>
      </w:r>
      <w:r w:rsidR="007C0BBA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C0BBA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7C0BBA" w:rsidRPr="00D02274">
        <w:rPr>
          <w:rFonts w:ascii="Book Antiqua" w:hAnsi="Book Antiqua" w:cs="Arial"/>
          <w:sz w:val="24"/>
          <w:szCs w:val="24"/>
        </w:rPr>
        <w:t xml:space="preserve"> adenocarcinoma (</w:t>
      </w:r>
      <w:r w:rsidR="003D526B" w:rsidRPr="00D02274">
        <w:rPr>
          <w:rFonts w:ascii="Book Antiqua" w:hAnsi="Book Antiqua" w:cs="Arial"/>
          <w:sz w:val="24"/>
          <w:szCs w:val="24"/>
        </w:rPr>
        <w:t xml:space="preserve">AUROC </w:t>
      </w:r>
      <w:r w:rsidR="005A24CF" w:rsidRPr="00D02274">
        <w:rPr>
          <w:rFonts w:ascii="Book Antiqua" w:hAnsi="Book Antiqua" w:cs="Arial"/>
          <w:sz w:val="24"/>
          <w:szCs w:val="24"/>
        </w:rPr>
        <w:t>=</w:t>
      </w:r>
      <w:r w:rsidR="007C0BBA" w:rsidRPr="00D02274">
        <w:rPr>
          <w:rFonts w:ascii="Book Antiqua" w:hAnsi="Book Antiqua" w:cs="Arial"/>
          <w:sz w:val="24"/>
          <w:szCs w:val="24"/>
        </w:rPr>
        <w:t xml:space="preserve"> 0.80</w:t>
      </w:r>
      <w:r w:rsidR="00462148" w:rsidRPr="00D02274">
        <w:rPr>
          <w:rFonts w:ascii="Book Antiqua" w:hAnsi="Book Antiqua" w:cs="Arial"/>
          <w:sz w:val="24"/>
          <w:szCs w:val="24"/>
        </w:rPr>
        <w:t>)</w:t>
      </w:r>
      <w:r w:rsidR="005A24CF" w:rsidRPr="00D02274">
        <w:rPr>
          <w:rFonts w:ascii="Book Antiqua" w:hAnsi="Book Antiqua" w:cs="Arial"/>
          <w:sz w:val="24"/>
          <w:szCs w:val="24"/>
        </w:rPr>
        <w:t xml:space="preserve"> and performed considerably worse</w:t>
      </w:r>
      <w:r w:rsidR="002276F2" w:rsidRPr="00D02274">
        <w:rPr>
          <w:rFonts w:ascii="Book Antiqua" w:hAnsi="Book Antiqua" w:cs="Arial"/>
          <w:sz w:val="24"/>
          <w:szCs w:val="24"/>
        </w:rPr>
        <w:t xml:space="preserve"> </w:t>
      </w:r>
      <w:r w:rsidR="005A24CF" w:rsidRPr="00D02274">
        <w:rPr>
          <w:rFonts w:ascii="Book Antiqua" w:hAnsi="Book Antiqua" w:cs="Arial"/>
          <w:sz w:val="24"/>
          <w:szCs w:val="24"/>
        </w:rPr>
        <w:t xml:space="preserve">in </w:t>
      </w:r>
      <w:r w:rsidR="002276F2" w:rsidRPr="00D02274">
        <w:rPr>
          <w:rFonts w:ascii="Book Antiqua" w:hAnsi="Book Antiqua" w:cs="Arial"/>
          <w:sz w:val="24"/>
          <w:szCs w:val="24"/>
        </w:rPr>
        <w:t>leave-one-out cross validation</w:t>
      </w:r>
      <w:r w:rsidR="003D526B" w:rsidRPr="00D02274">
        <w:rPr>
          <w:rFonts w:ascii="Book Antiqua" w:hAnsi="Book Antiqua" w:cs="Arial"/>
          <w:sz w:val="24"/>
          <w:szCs w:val="24"/>
        </w:rPr>
        <w:t xml:space="preserve"> (AUROC </w:t>
      </w:r>
      <w:r w:rsidR="005A24CF" w:rsidRPr="00D02274">
        <w:rPr>
          <w:rFonts w:ascii="Book Antiqua" w:hAnsi="Book Antiqua" w:cs="Arial"/>
          <w:sz w:val="24"/>
          <w:szCs w:val="24"/>
        </w:rPr>
        <w:t xml:space="preserve">= </w:t>
      </w:r>
      <w:r w:rsidR="003D526B" w:rsidRPr="00D02274">
        <w:rPr>
          <w:rFonts w:ascii="Book Antiqua" w:hAnsi="Book Antiqua" w:cs="Arial"/>
          <w:sz w:val="24"/>
          <w:szCs w:val="24"/>
        </w:rPr>
        <w:t>0.54)</w:t>
      </w:r>
      <w:r w:rsidR="002276F2" w:rsidRPr="00D02274">
        <w:rPr>
          <w:rFonts w:ascii="Book Antiqua" w:hAnsi="Book Antiqua" w:cs="Arial"/>
          <w:sz w:val="24"/>
          <w:szCs w:val="24"/>
        </w:rPr>
        <w:t>.</w:t>
      </w:r>
      <w:r w:rsidR="00E9482F" w:rsidRPr="00D02274">
        <w:rPr>
          <w:rFonts w:ascii="Book Antiqua" w:hAnsi="Book Antiqua" w:cs="Arial"/>
          <w:sz w:val="24"/>
          <w:szCs w:val="24"/>
        </w:rPr>
        <w:t xml:space="preserve"> </w:t>
      </w:r>
    </w:p>
    <w:p w14:paraId="3EBEAC06" w14:textId="77777777" w:rsidR="009462BD" w:rsidRPr="00D02274" w:rsidRDefault="009462BD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7953BF3B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 w:rsidRPr="00D02274">
        <w:rPr>
          <w:rFonts w:ascii="Book Antiqua" w:hAnsi="Book Antiqua"/>
          <w:b/>
          <w:sz w:val="24"/>
          <w:szCs w:val="24"/>
          <w:u w:val="single"/>
        </w:rPr>
        <w:t>DISCUSSION</w:t>
      </w:r>
    </w:p>
    <w:p w14:paraId="718F8DF0" w14:textId="2F4DFE35" w:rsidR="00730F27" w:rsidRPr="00D02274" w:rsidRDefault="007E3DC0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To date, there </w:t>
      </w:r>
      <w:r w:rsidR="00092B50" w:rsidRPr="00D02274">
        <w:rPr>
          <w:rFonts w:ascii="Book Antiqua" w:hAnsi="Book Antiqua" w:cs="Arial"/>
          <w:sz w:val="24"/>
          <w:szCs w:val="24"/>
        </w:rPr>
        <w:t xml:space="preserve">have </w:t>
      </w:r>
      <w:r w:rsidR="004E28E7" w:rsidRPr="00D02274">
        <w:rPr>
          <w:rFonts w:ascii="Book Antiqua" w:hAnsi="Book Antiqua" w:cs="Arial"/>
          <w:sz w:val="24"/>
          <w:szCs w:val="24"/>
        </w:rPr>
        <w:t>only</w:t>
      </w:r>
      <w:r w:rsidRPr="00D02274">
        <w:rPr>
          <w:rFonts w:ascii="Book Antiqua" w:hAnsi="Book Antiqua" w:cs="Arial"/>
          <w:sz w:val="24"/>
          <w:szCs w:val="24"/>
        </w:rPr>
        <w:t xml:space="preserve"> </w:t>
      </w:r>
      <w:r w:rsidR="004A0A6F" w:rsidRPr="00D02274">
        <w:rPr>
          <w:rFonts w:ascii="Book Antiqua" w:hAnsi="Book Antiqua" w:cs="Arial"/>
          <w:sz w:val="24"/>
          <w:szCs w:val="24"/>
        </w:rPr>
        <w:t xml:space="preserve">been </w:t>
      </w:r>
      <w:r w:rsidRPr="00D02274">
        <w:rPr>
          <w:rFonts w:ascii="Book Antiqua" w:hAnsi="Book Antiqua" w:cs="Arial"/>
          <w:sz w:val="24"/>
          <w:szCs w:val="24"/>
        </w:rPr>
        <w:t xml:space="preserve">limited studies </w:t>
      </w:r>
      <w:r w:rsidR="00CA7B94" w:rsidRPr="00D02274">
        <w:rPr>
          <w:rFonts w:ascii="Book Antiqua" w:hAnsi="Book Antiqua" w:cs="Arial"/>
          <w:sz w:val="24"/>
          <w:szCs w:val="24"/>
        </w:rPr>
        <w:t>investigating</w:t>
      </w:r>
      <w:r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EA5B8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EA5B8B" w:rsidRPr="00D02274">
        <w:rPr>
          <w:rFonts w:ascii="Book Antiqua" w:hAnsi="Book Antiqua" w:cs="Arial"/>
          <w:sz w:val="24"/>
          <w:szCs w:val="24"/>
        </w:rPr>
        <w:t xml:space="preserve"> </w:t>
      </w:r>
      <w:r w:rsidRPr="00D02274">
        <w:rPr>
          <w:rFonts w:ascii="Book Antiqua" w:hAnsi="Book Antiqua" w:cs="Arial"/>
          <w:sz w:val="24"/>
          <w:szCs w:val="24"/>
        </w:rPr>
        <w:t xml:space="preserve">miRNA profiles </w:t>
      </w:r>
      <w:r w:rsidR="00E67E2D" w:rsidRPr="00D02274">
        <w:rPr>
          <w:rFonts w:ascii="Book Antiqua" w:hAnsi="Book Antiqua" w:cs="Arial"/>
          <w:sz w:val="24"/>
          <w:szCs w:val="24"/>
        </w:rPr>
        <w:t xml:space="preserve">concurrently </w:t>
      </w:r>
      <w:r w:rsidR="00BA6EE8" w:rsidRPr="00D02274">
        <w:rPr>
          <w:rFonts w:ascii="Book Antiqua" w:hAnsi="Book Antiqua" w:cs="Arial"/>
          <w:sz w:val="24"/>
          <w:szCs w:val="24"/>
        </w:rPr>
        <w:t>in</w:t>
      </w:r>
      <w:r w:rsidRPr="00D02274">
        <w:rPr>
          <w:rFonts w:ascii="Book Antiqua" w:hAnsi="Book Antiqua" w:cs="Arial"/>
          <w:sz w:val="24"/>
          <w:szCs w:val="24"/>
        </w:rPr>
        <w:t xml:space="preserve"> serum and plasma</w:t>
      </w:r>
      <w:r w:rsidR="00FA2473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9D6C67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D6C67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FA2473" w:rsidRPr="00D02274">
        <w:rPr>
          <w:rFonts w:ascii="Book Antiqua" w:hAnsi="Book Antiqua" w:cs="Arial"/>
          <w:sz w:val="24"/>
          <w:szCs w:val="24"/>
        </w:rPr>
        <w:t xml:space="preserve"> to determine </w:t>
      </w:r>
      <w:r w:rsidR="00A54C8B" w:rsidRPr="00D02274">
        <w:rPr>
          <w:rFonts w:ascii="Book Antiqua" w:hAnsi="Book Antiqua" w:cs="Arial"/>
          <w:sz w:val="24"/>
          <w:szCs w:val="24"/>
        </w:rPr>
        <w:t>the</w:t>
      </w:r>
      <w:r w:rsidR="00657AA3" w:rsidRPr="00D02274">
        <w:rPr>
          <w:rFonts w:ascii="Book Antiqua" w:hAnsi="Book Antiqua" w:cs="Arial"/>
          <w:sz w:val="24"/>
          <w:szCs w:val="24"/>
        </w:rPr>
        <w:t xml:space="preserve">ir suitability </w:t>
      </w:r>
      <w:r w:rsidR="00FA2473" w:rsidRPr="00D02274">
        <w:rPr>
          <w:rFonts w:ascii="Book Antiqua" w:hAnsi="Book Antiqua" w:cs="Arial"/>
          <w:sz w:val="24"/>
          <w:szCs w:val="24"/>
        </w:rPr>
        <w:t>for</w:t>
      </w:r>
      <w:r w:rsidR="00657AA3" w:rsidRPr="00D02274">
        <w:rPr>
          <w:rFonts w:ascii="Book Antiqua" w:hAnsi="Book Antiqua" w:cs="Arial"/>
          <w:sz w:val="24"/>
          <w:szCs w:val="24"/>
        </w:rPr>
        <w:t xml:space="preserve"> biomarker studies</w:t>
      </w:r>
      <w:r w:rsidR="00616ACB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PEVuZE5vdGU+PENpdGU+PEF1dGhvcj5DaGVuZzwvQXV0aG9yPjxZZWFyPjIwMTQ8L1llYXI+PFJl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PEVuZE5vdGU+PENpdGU+PEF1dGhvcj5DaGVuZzwvQXV0aG9yPjxZZWFyPjIwMTQ8L1llYXI+PFJl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616ACB" w:rsidRPr="00D02274">
        <w:rPr>
          <w:rFonts w:ascii="Book Antiqua" w:hAnsi="Book Antiqua" w:cs="Arial"/>
          <w:sz w:val="24"/>
          <w:szCs w:val="24"/>
        </w:rPr>
      </w:r>
      <w:r w:rsidR="00616ACB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[11,16]</w:t>
      </w:r>
      <w:r w:rsidR="00616ACB" w:rsidRPr="00D02274">
        <w:rPr>
          <w:rFonts w:ascii="Book Antiqua" w:hAnsi="Book Antiqua" w:cs="Arial"/>
          <w:sz w:val="24"/>
          <w:szCs w:val="24"/>
        </w:rPr>
        <w:fldChar w:fldCharType="end"/>
      </w:r>
      <w:r w:rsidR="001D169F" w:rsidRPr="00D02274">
        <w:rPr>
          <w:rFonts w:ascii="Book Antiqua" w:hAnsi="Book Antiqua" w:cs="Arial"/>
          <w:sz w:val="24"/>
          <w:szCs w:val="24"/>
        </w:rPr>
        <w:t>.</w:t>
      </w:r>
      <w:r w:rsidR="00730F27" w:rsidRPr="00D02274">
        <w:rPr>
          <w:rFonts w:ascii="Book Antiqua" w:hAnsi="Book Antiqua" w:cs="Arial"/>
          <w:sz w:val="24"/>
          <w:szCs w:val="24"/>
        </w:rPr>
        <w:t xml:space="preserve"> </w:t>
      </w:r>
      <w:r w:rsidR="005A0F7C" w:rsidRPr="00D02274">
        <w:rPr>
          <w:rFonts w:ascii="Book Antiqua" w:hAnsi="Book Antiqua" w:cs="Arial"/>
          <w:sz w:val="24"/>
          <w:szCs w:val="24"/>
        </w:rPr>
        <w:t xml:space="preserve">Based on </w:t>
      </w:r>
      <w:r w:rsidR="000C31FA" w:rsidRPr="00D02274">
        <w:rPr>
          <w:rFonts w:ascii="Book Antiqua" w:hAnsi="Book Antiqua" w:cs="Arial"/>
          <w:sz w:val="24"/>
          <w:szCs w:val="24"/>
        </w:rPr>
        <w:t xml:space="preserve">our </w:t>
      </w:r>
      <w:r w:rsidR="005A0F7C" w:rsidRPr="00D02274">
        <w:rPr>
          <w:rFonts w:ascii="Book Antiqua" w:hAnsi="Book Antiqua" w:cs="Arial"/>
          <w:sz w:val="24"/>
          <w:szCs w:val="24"/>
        </w:rPr>
        <w:t xml:space="preserve">overall study findings, we observed significant differences in the </w:t>
      </w:r>
      <w:r w:rsidR="000C31FA" w:rsidRPr="00D02274">
        <w:rPr>
          <w:rFonts w:ascii="Book Antiqua" w:hAnsi="Book Antiqua" w:cs="Arial"/>
          <w:sz w:val="24"/>
          <w:szCs w:val="24"/>
        </w:rPr>
        <w:t xml:space="preserve">proportion of reported </w:t>
      </w:r>
      <w:proofErr w:type="spellStart"/>
      <w:r w:rsidR="000C31F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0C31FA" w:rsidRPr="00D02274">
        <w:rPr>
          <w:rFonts w:ascii="Book Antiqua" w:hAnsi="Book Antiqua" w:cs="Arial"/>
          <w:sz w:val="24"/>
          <w:szCs w:val="24"/>
        </w:rPr>
        <w:t xml:space="preserve"> associated miRNAs </w:t>
      </w:r>
      <w:r w:rsidR="005A0F7C" w:rsidRPr="00D02274">
        <w:rPr>
          <w:rFonts w:ascii="Book Antiqua" w:hAnsi="Book Antiqua" w:cs="Arial"/>
          <w:sz w:val="24"/>
          <w:szCs w:val="24"/>
        </w:rPr>
        <w:t>between serum and plasma</w:t>
      </w:r>
      <w:r w:rsidR="000C31FA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0C31F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0C31FA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5A0F7C" w:rsidRPr="00D02274">
        <w:rPr>
          <w:rFonts w:ascii="Book Antiqua" w:hAnsi="Book Antiqua" w:cs="Arial"/>
          <w:sz w:val="24"/>
          <w:szCs w:val="24"/>
        </w:rPr>
        <w:t xml:space="preserve">. </w:t>
      </w:r>
      <w:r w:rsidR="000C31FA" w:rsidRPr="00D02274">
        <w:rPr>
          <w:rFonts w:ascii="Book Antiqua" w:hAnsi="Book Antiqua" w:cs="Arial"/>
          <w:sz w:val="24"/>
          <w:szCs w:val="24"/>
        </w:rPr>
        <w:t>Our results suggest that t</w:t>
      </w:r>
      <w:r w:rsidR="008415FA" w:rsidRPr="00D02274">
        <w:rPr>
          <w:rFonts w:ascii="Book Antiqua" w:hAnsi="Book Antiqua" w:cs="Arial"/>
          <w:sz w:val="24"/>
          <w:szCs w:val="24"/>
        </w:rPr>
        <w:t xml:space="preserve">here is a greater concern </w:t>
      </w:r>
      <w:r w:rsidR="00CF093D" w:rsidRPr="00D02274">
        <w:rPr>
          <w:rFonts w:ascii="Book Antiqua" w:hAnsi="Book Antiqua" w:cs="Arial"/>
          <w:sz w:val="24"/>
          <w:szCs w:val="24"/>
        </w:rPr>
        <w:t>for</w:t>
      </w:r>
      <w:r w:rsidR="008415FA" w:rsidRPr="00D02274">
        <w:rPr>
          <w:rFonts w:ascii="Book Antiqua" w:hAnsi="Book Antiqua" w:cs="Arial"/>
          <w:sz w:val="24"/>
          <w:szCs w:val="24"/>
        </w:rPr>
        <w:t xml:space="preserve"> </w:t>
      </w:r>
      <w:r w:rsidR="003B3E1C" w:rsidRPr="00D02274">
        <w:rPr>
          <w:rFonts w:ascii="Book Antiqua" w:hAnsi="Book Antiqua" w:cs="Arial"/>
          <w:sz w:val="24"/>
          <w:szCs w:val="24"/>
        </w:rPr>
        <w:t>potential contamination of non-</w:t>
      </w:r>
      <w:r w:rsidR="000C31FA" w:rsidRPr="00D02274">
        <w:rPr>
          <w:rFonts w:ascii="Book Antiqua" w:hAnsi="Book Antiqua" w:cs="Arial"/>
          <w:sz w:val="24"/>
          <w:szCs w:val="24"/>
        </w:rPr>
        <w:t xml:space="preserve">vesicular </w:t>
      </w:r>
      <w:r w:rsidR="003B3E1C" w:rsidRPr="00D02274">
        <w:rPr>
          <w:rFonts w:ascii="Book Antiqua" w:hAnsi="Book Antiqua" w:cs="Arial"/>
          <w:sz w:val="24"/>
          <w:szCs w:val="24"/>
        </w:rPr>
        <w:t xml:space="preserve">miRNAs in the plasma </w:t>
      </w:r>
      <w:proofErr w:type="spellStart"/>
      <w:r w:rsidR="000C31F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0C31FA" w:rsidRPr="00D02274">
        <w:rPr>
          <w:rFonts w:ascii="Book Antiqua" w:hAnsi="Book Antiqua" w:cs="Arial"/>
          <w:sz w:val="24"/>
          <w:szCs w:val="24"/>
        </w:rPr>
        <w:t xml:space="preserve"> preparations, </w:t>
      </w:r>
      <w:r w:rsidR="000C31FA" w:rsidRPr="00D02274">
        <w:rPr>
          <w:rFonts w:ascii="Book Antiqua" w:hAnsi="Book Antiqua" w:cs="Arial"/>
          <w:sz w:val="24"/>
          <w:szCs w:val="24"/>
        </w:rPr>
        <w:lastRenderedPageBreak/>
        <w:t xml:space="preserve">and </w:t>
      </w:r>
      <w:r w:rsidR="003B3E1C" w:rsidRPr="00D02274">
        <w:rPr>
          <w:rFonts w:ascii="Book Antiqua" w:hAnsi="Book Antiqua" w:cs="Arial"/>
          <w:sz w:val="24"/>
          <w:szCs w:val="24"/>
        </w:rPr>
        <w:t xml:space="preserve">that </w:t>
      </w:r>
      <w:r w:rsidR="000C31FA" w:rsidRPr="00D02274">
        <w:rPr>
          <w:rFonts w:ascii="Book Antiqua" w:hAnsi="Book Antiqua" w:cs="Arial"/>
          <w:sz w:val="24"/>
          <w:szCs w:val="24"/>
        </w:rPr>
        <w:t xml:space="preserve">this </w:t>
      </w:r>
      <w:r w:rsidR="003B3E1C" w:rsidRPr="00D02274">
        <w:rPr>
          <w:rFonts w:ascii="Book Antiqua" w:hAnsi="Book Antiqua" w:cs="Arial"/>
          <w:sz w:val="24"/>
          <w:szCs w:val="24"/>
        </w:rPr>
        <w:t>may influence</w:t>
      </w:r>
      <w:r w:rsidR="00675B40" w:rsidRPr="00D02274">
        <w:rPr>
          <w:rFonts w:ascii="Book Antiqua" w:hAnsi="Book Antiqua" w:cs="Arial"/>
          <w:sz w:val="24"/>
          <w:szCs w:val="24"/>
        </w:rPr>
        <w:t xml:space="preserve"> </w:t>
      </w:r>
      <w:r w:rsidR="00F52295" w:rsidRPr="00D02274">
        <w:rPr>
          <w:rFonts w:ascii="Book Antiqua" w:hAnsi="Book Antiqua" w:cs="Arial"/>
          <w:sz w:val="24"/>
          <w:szCs w:val="24"/>
        </w:rPr>
        <w:t xml:space="preserve">biomarker studies. Therefore, we propose serum to be </w:t>
      </w:r>
      <w:r w:rsidR="00CF093D" w:rsidRPr="00D02274">
        <w:rPr>
          <w:rFonts w:ascii="Book Antiqua" w:hAnsi="Book Antiqua" w:cs="Arial"/>
          <w:sz w:val="24"/>
          <w:szCs w:val="24"/>
        </w:rPr>
        <w:t>the</w:t>
      </w:r>
      <w:r w:rsidR="00F52295" w:rsidRPr="00D02274">
        <w:rPr>
          <w:rFonts w:ascii="Book Antiqua" w:hAnsi="Book Antiqua" w:cs="Arial"/>
          <w:sz w:val="24"/>
          <w:szCs w:val="24"/>
        </w:rPr>
        <w:t xml:space="preserve"> preferred choice over plasma for </w:t>
      </w:r>
      <w:r w:rsidR="00EE4FEA" w:rsidRPr="00D02274">
        <w:rPr>
          <w:rFonts w:ascii="Book Antiqua" w:hAnsi="Book Antiqua" w:cs="Arial"/>
          <w:sz w:val="24"/>
          <w:szCs w:val="24"/>
        </w:rPr>
        <w:t xml:space="preserve">future </w:t>
      </w:r>
      <w:proofErr w:type="spellStart"/>
      <w:r w:rsidR="00D3257D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D3257D" w:rsidRPr="00D02274">
        <w:rPr>
          <w:rFonts w:ascii="Book Antiqua" w:hAnsi="Book Antiqua" w:cs="Arial"/>
          <w:sz w:val="24"/>
          <w:szCs w:val="24"/>
        </w:rPr>
        <w:t xml:space="preserve"> </w:t>
      </w:r>
      <w:r w:rsidR="00F52295" w:rsidRPr="00D02274">
        <w:rPr>
          <w:rFonts w:ascii="Book Antiqua" w:hAnsi="Book Antiqua" w:cs="Arial"/>
          <w:sz w:val="24"/>
          <w:szCs w:val="24"/>
        </w:rPr>
        <w:t>miRNA biomarkers studies</w:t>
      </w:r>
      <w:r w:rsidR="00EE4FEA" w:rsidRPr="00D02274">
        <w:rPr>
          <w:rFonts w:ascii="Book Antiqua" w:hAnsi="Book Antiqua" w:cs="Arial"/>
          <w:sz w:val="24"/>
          <w:szCs w:val="24"/>
        </w:rPr>
        <w:t>.</w:t>
      </w:r>
    </w:p>
    <w:p w14:paraId="0A05D85D" w14:textId="5E1E136A" w:rsidR="006D58B1" w:rsidRPr="00D02274" w:rsidRDefault="00866F5A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Under our specific study conditions, we isolated similar </w:t>
      </w:r>
      <w:proofErr w:type="spellStart"/>
      <w:r w:rsidR="00610F6F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610F6F" w:rsidRPr="00D02274">
        <w:rPr>
          <w:rFonts w:ascii="Book Antiqua" w:hAnsi="Book Antiqua" w:cs="Arial"/>
          <w:sz w:val="24"/>
          <w:szCs w:val="24"/>
        </w:rPr>
        <w:t xml:space="preserve"> </w:t>
      </w:r>
      <w:r w:rsidRPr="00D02274">
        <w:rPr>
          <w:rFonts w:ascii="Book Antiqua" w:hAnsi="Book Antiqua" w:cs="Arial"/>
          <w:sz w:val="24"/>
          <w:szCs w:val="24"/>
        </w:rPr>
        <w:t>yields yet overall higher miRNA content in plasma</w:t>
      </w:r>
      <w:r w:rsidR="00C05439" w:rsidRPr="00D02274">
        <w:rPr>
          <w:rFonts w:ascii="Book Antiqua" w:hAnsi="Book Antiqua" w:cs="Arial"/>
          <w:sz w:val="24"/>
          <w:szCs w:val="24"/>
        </w:rPr>
        <w:t xml:space="preserve"> compared to serum</w:t>
      </w:r>
      <w:r w:rsidR="00610F6F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2A4018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2A4018" w:rsidRPr="00D02274">
        <w:rPr>
          <w:rFonts w:ascii="Book Antiqua" w:hAnsi="Book Antiqua" w:cs="Arial"/>
          <w:sz w:val="24"/>
          <w:szCs w:val="24"/>
        </w:rPr>
        <w:t xml:space="preserve"> </w:t>
      </w:r>
      <w:r w:rsidR="00610F6F" w:rsidRPr="00D02274">
        <w:rPr>
          <w:rFonts w:ascii="Book Antiqua" w:hAnsi="Book Antiqua" w:cs="Arial"/>
          <w:sz w:val="24"/>
          <w:szCs w:val="24"/>
        </w:rPr>
        <w:t>preparations</w:t>
      </w:r>
      <w:r w:rsidR="00C05439" w:rsidRPr="00D02274">
        <w:rPr>
          <w:rFonts w:ascii="Book Antiqua" w:hAnsi="Book Antiqua" w:cs="Arial"/>
          <w:sz w:val="24"/>
          <w:szCs w:val="24"/>
        </w:rPr>
        <w:t xml:space="preserve">. </w:t>
      </w:r>
      <w:r w:rsidR="00B836BE" w:rsidRPr="00D02274">
        <w:rPr>
          <w:rFonts w:ascii="Book Antiqua" w:hAnsi="Book Antiqua" w:cs="Arial"/>
          <w:sz w:val="24"/>
          <w:szCs w:val="24"/>
        </w:rPr>
        <w:t>Th</w:t>
      </w:r>
      <w:r w:rsidR="00C31DCC" w:rsidRPr="00D02274">
        <w:rPr>
          <w:rFonts w:ascii="Book Antiqua" w:hAnsi="Book Antiqua" w:cs="Arial"/>
          <w:sz w:val="24"/>
          <w:szCs w:val="24"/>
        </w:rPr>
        <w:t>e</w:t>
      </w:r>
      <w:r w:rsidR="00CD76E8" w:rsidRPr="00D02274">
        <w:rPr>
          <w:rFonts w:ascii="Book Antiqua" w:hAnsi="Book Antiqua" w:cs="Arial"/>
          <w:sz w:val="24"/>
          <w:szCs w:val="24"/>
        </w:rPr>
        <w:t>se</w:t>
      </w:r>
      <w:r w:rsidR="00556DA2" w:rsidRPr="00D02274">
        <w:rPr>
          <w:rFonts w:ascii="Book Antiqua" w:hAnsi="Book Antiqua" w:cs="Arial"/>
          <w:sz w:val="24"/>
          <w:szCs w:val="24"/>
        </w:rPr>
        <w:t xml:space="preserve"> </w:t>
      </w:r>
      <w:r w:rsidR="00755EA0" w:rsidRPr="00D02274">
        <w:rPr>
          <w:rFonts w:ascii="Book Antiqua" w:hAnsi="Book Antiqua" w:cs="Arial"/>
          <w:sz w:val="24"/>
          <w:szCs w:val="24"/>
        </w:rPr>
        <w:t>finding</w:t>
      </w:r>
      <w:r w:rsidR="00795723" w:rsidRPr="00D02274">
        <w:rPr>
          <w:rFonts w:ascii="Book Antiqua" w:hAnsi="Book Antiqua" w:cs="Arial"/>
          <w:sz w:val="24"/>
          <w:szCs w:val="24"/>
        </w:rPr>
        <w:t>s</w:t>
      </w:r>
      <w:r w:rsidR="00755EA0" w:rsidRPr="00D02274">
        <w:rPr>
          <w:rFonts w:ascii="Book Antiqua" w:hAnsi="Book Antiqua" w:cs="Arial"/>
          <w:sz w:val="24"/>
          <w:szCs w:val="24"/>
        </w:rPr>
        <w:t xml:space="preserve"> </w:t>
      </w:r>
      <w:r w:rsidR="00143F9E" w:rsidRPr="00D02274">
        <w:rPr>
          <w:rFonts w:ascii="Book Antiqua" w:hAnsi="Book Antiqua" w:cs="Arial"/>
          <w:sz w:val="24"/>
          <w:szCs w:val="24"/>
        </w:rPr>
        <w:t>are in contra</w:t>
      </w:r>
      <w:r w:rsidR="00C75279" w:rsidRPr="00D02274">
        <w:rPr>
          <w:rFonts w:ascii="Book Antiqua" w:hAnsi="Book Antiqua" w:cs="Arial"/>
          <w:sz w:val="24"/>
          <w:szCs w:val="24"/>
        </w:rPr>
        <w:t>st</w:t>
      </w:r>
      <w:r w:rsidR="00143F9E" w:rsidRPr="00D02274">
        <w:rPr>
          <w:rFonts w:ascii="Book Antiqua" w:hAnsi="Book Antiqua" w:cs="Arial"/>
          <w:sz w:val="24"/>
          <w:szCs w:val="24"/>
        </w:rPr>
        <w:t xml:space="preserve"> </w:t>
      </w:r>
      <w:r w:rsidR="00556DA2" w:rsidRPr="00D02274">
        <w:rPr>
          <w:rFonts w:ascii="Book Antiqua" w:hAnsi="Book Antiqua" w:cs="Arial"/>
          <w:sz w:val="24"/>
          <w:szCs w:val="24"/>
        </w:rPr>
        <w:t xml:space="preserve">with </w:t>
      </w:r>
      <w:r w:rsidR="00CD76E8" w:rsidRPr="00D02274">
        <w:rPr>
          <w:rFonts w:ascii="Book Antiqua" w:hAnsi="Book Antiqua" w:cs="Arial"/>
          <w:sz w:val="24"/>
          <w:szCs w:val="24"/>
        </w:rPr>
        <w:t>previous studies that reported an overall higher miRNA content</w:t>
      </w:r>
      <w:r w:rsidR="005E003B" w:rsidRPr="00D02274">
        <w:rPr>
          <w:rFonts w:ascii="Book Antiqua" w:hAnsi="Book Antiqua" w:cs="Arial"/>
          <w:sz w:val="24"/>
          <w:szCs w:val="24"/>
        </w:rPr>
        <w:t xml:space="preserve"> </w:t>
      </w:r>
      <w:r w:rsidR="009C2B25" w:rsidRPr="00D02274">
        <w:rPr>
          <w:rFonts w:ascii="Book Antiqua" w:hAnsi="Book Antiqua" w:cs="Arial"/>
          <w:sz w:val="24"/>
          <w:szCs w:val="24"/>
        </w:rPr>
        <w:t>in</w:t>
      </w:r>
      <w:r w:rsidR="005E003B" w:rsidRPr="00D02274">
        <w:rPr>
          <w:rFonts w:ascii="Book Antiqua" w:hAnsi="Book Antiqua" w:cs="Arial"/>
          <w:sz w:val="24"/>
          <w:szCs w:val="24"/>
        </w:rPr>
        <w:t xml:space="preserve"> serum </w:t>
      </w:r>
      <w:proofErr w:type="spellStart"/>
      <w:r w:rsidR="009D6C67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D6C67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5E003B" w:rsidRPr="00D02274">
        <w:rPr>
          <w:rFonts w:ascii="Book Antiqua" w:hAnsi="Book Antiqua" w:cs="Arial"/>
          <w:sz w:val="24"/>
          <w:szCs w:val="24"/>
        </w:rPr>
        <w:t xml:space="preserve">compared to plasma </w:t>
      </w:r>
      <w:proofErr w:type="spellStart"/>
      <w:r w:rsidR="009D6C67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9D6C67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5E003B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PEVuZE5vdGU+PENpdGU+PEF1dGhvcj5DaGVuZzwvQXV0aG9yPjxZZWFyPjIwMTQ8L1llYXI+PFJl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PEVuZE5vdGU+PENpdGU+PEF1dGhvcj5DaGVuZzwvQXV0aG9yPjxZZWFyPjIwMTQ8L1llYXI+PFJl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5E003B" w:rsidRPr="00D02274">
        <w:rPr>
          <w:rFonts w:ascii="Book Antiqua" w:hAnsi="Book Antiqua" w:cs="Arial"/>
          <w:sz w:val="24"/>
          <w:szCs w:val="24"/>
        </w:rPr>
      </w:r>
      <w:r w:rsidR="005E003B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[11,16]</w:t>
      </w:r>
      <w:r w:rsidR="005E003B" w:rsidRPr="00D02274">
        <w:rPr>
          <w:rFonts w:ascii="Book Antiqua" w:hAnsi="Book Antiqua" w:cs="Arial"/>
          <w:sz w:val="24"/>
          <w:szCs w:val="24"/>
        </w:rPr>
        <w:fldChar w:fldCharType="end"/>
      </w:r>
      <w:r w:rsidR="003821A9" w:rsidRPr="00D02274">
        <w:rPr>
          <w:rFonts w:ascii="Book Antiqua" w:hAnsi="Book Antiqua" w:cs="Arial"/>
          <w:sz w:val="24"/>
          <w:szCs w:val="24"/>
        </w:rPr>
        <w:t xml:space="preserve">. </w:t>
      </w:r>
      <w:r w:rsidR="007328E3" w:rsidRPr="00D02274">
        <w:rPr>
          <w:rFonts w:ascii="Book Antiqua" w:hAnsi="Book Antiqua" w:cs="Arial"/>
          <w:sz w:val="24"/>
          <w:szCs w:val="24"/>
        </w:rPr>
        <w:t xml:space="preserve">In Cheng 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D21570" w:rsidRPr="00D02274">
        <w:rPr>
          <w:rFonts w:ascii="Book Antiqua" w:hAnsi="Book Antiqua" w:cs="Arial"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&lt;EndNote&gt;&lt;Cite&gt;&lt;Author&gt;Cheng&lt;/Author&gt;&lt;Year&gt;2014&lt;/Year&gt;&lt;RecNum&gt;11&lt;/RecNum&gt;&lt;DisplayText&gt;&lt;style face="superscript"&gt;[11]&lt;/style&gt;&lt;/DisplayText&gt;&lt;record&gt;&lt;rec-number&gt;11&lt;/rec-number&gt;&lt;foreign-keys&gt;&lt;key app="EN" db-id="sesx9xednz2aroerz2lpwdp1swf5ee0xwwpa" timestamp="1558568505"&gt;11&lt;/key&gt;&lt;/foreign-keys&gt;&lt;ref-type name="Journal Article"&gt;17&lt;/ref-type&gt;&lt;contributors&gt;&lt;authors&gt;&lt;author&gt;Cheng, L.&lt;/author&gt;&lt;author&gt;Sharples, R. A.&lt;/author&gt;&lt;author&gt;Scicluna, B. J.&lt;/author&gt;&lt;author&gt;Hill, A. F.&lt;/author&gt;&lt;/authors&gt;&lt;/contributors&gt;&lt;auth-address&gt;Department of Biochemistry and Molecular Biology, The University of Melbourne, Melbourne, Australia ; Bio21 Molecular Science and Biotechnology Institute, The University of Melbourne, Melbourne, Australia.&lt;/auth-address&gt;&lt;titles&gt;&lt;title&gt;Exosomes provide a protective and enriched source of miRNA for biomarker profiling compared to intracellular and cell-free blood&lt;/title&gt;&lt;secondary-title&gt;J Extracell Vesicles&lt;/secondary-title&gt;&lt;/titles&gt;&lt;periodical&gt;&lt;full-title&gt;J Extracell Vesicles&lt;/full-title&gt;&lt;/periodical&gt;&lt;volume&gt;3&lt;/volume&gt;&lt;keywords&gt;&lt;keyword&gt;deep sequencing&lt;/keyword&gt;&lt;keyword&gt;exosomes&lt;/keyword&gt;&lt;keyword&gt;microRNA&lt;/keyword&gt;&lt;keyword&gt;plasma&lt;/keyword&gt;&lt;keyword&gt;serum&lt;/keyword&gt;&lt;/keywords&gt;&lt;dates&gt;&lt;year&gt;2014&lt;/year&gt;&lt;/dates&gt;&lt;isbn&gt;2001-3078 (Print)&amp;#xD;2001-3078 (Linking)&lt;/isbn&gt;&lt;accession-num&gt;24683445&lt;/accession-num&gt;&lt;urls&gt;&lt;related-urls&gt;&lt;url&gt;https://www.ncbi.nlm.nih.gov/pubmed/24683445&lt;/url&gt;&lt;/related-urls&gt;&lt;/urls&gt;&lt;custom2&gt;PMC3968297&lt;/custom2&gt;&lt;electronic-resource-num&gt;10.3402/jev.v3.23743&lt;/electronic-resource-num&gt;&lt;/record&gt;&lt;/Cite&gt;&lt;/EndNote&gt;</w:instrText>
      </w:r>
      <w:r w:rsidR="00D21570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[11]</w:t>
      </w:r>
      <w:r w:rsidR="00D21570" w:rsidRPr="00D02274">
        <w:rPr>
          <w:rFonts w:ascii="Book Antiqua" w:hAnsi="Book Antiqua" w:cs="Arial"/>
          <w:sz w:val="24"/>
          <w:szCs w:val="24"/>
        </w:rPr>
        <w:fldChar w:fldCharType="end"/>
      </w:r>
      <w:r w:rsidR="007328E3" w:rsidRPr="00D02274">
        <w:rPr>
          <w:rFonts w:ascii="Book Antiqua" w:hAnsi="Book Antiqua" w:cs="Arial"/>
          <w:sz w:val="24"/>
          <w:szCs w:val="24"/>
        </w:rPr>
        <w:t xml:space="preserve">, next generation sequencing was used to profile a larger number of miRNAs </w:t>
      </w:r>
      <w:r w:rsidR="00EE5F40" w:rsidRPr="00D02274">
        <w:rPr>
          <w:rFonts w:ascii="Book Antiqua" w:hAnsi="Book Antiqua" w:cs="Arial"/>
          <w:sz w:val="24"/>
          <w:szCs w:val="24"/>
        </w:rPr>
        <w:t>than our Taq</w:t>
      </w:r>
      <w:r w:rsidR="00747E47" w:rsidRPr="00D02274">
        <w:rPr>
          <w:rFonts w:ascii="Book Antiqua" w:hAnsi="Book Antiqua" w:cs="Arial"/>
          <w:sz w:val="24"/>
          <w:szCs w:val="24"/>
        </w:rPr>
        <w:t>M</w:t>
      </w:r>
      <w:r w:rsidR="00EE5F40" w:rsidRPr="00D02274">
        <w:rPr>
          <w:rFonts w:ascii="Book Antiqua" w:hAnsi="Book Antiqua" w:cs="Arial"/>
          <w:sz w:val="24"/>
          <w:szCs w:val="24"/>
        </w:rPr>
        <w:t xml:space="preserve">an </w:t>
      </w:r>
      <w:proofErr w:type="spellStart"/>
      <w:r w:rsidR="00EE5F40" w:rsidRPr="00D02274">
        <w:rPr>
          <w:rFonts w:ascii="Book Antiqua" w:hAnsi="Book Antiqua" w:cs="Arial"/>
          <w:sz w:val="24"/>
          <w:szCs w:val="24"/>
        </w:rPr>
        <w:t>OpenArray</w:t>
      </w:r>
      <w:proofErr w:type="spellEnd"/>
      <w:r w:rsidR="00EE5F40" w:rsidRPr="00D02274">
        <w:rPr>
          <w:rFonts w:ascii="Book Antiqua" w:hAnsi="Book Antiqua" w:cs="Arial"/>
          <w:sz w:val="24"/>
          <w:szCs w:val="24"/>
        </w:rPr>
        <w:t xml:space="preserve"> platform. However, the </w:t>
      </w:r>
      <w:r w:rsidR="00910FC9" w:rsidRPr="00D02274">
        <w:rPr>
          <w:rFonts w:ascii="Book Antiqua" w:hAnsi="Book Antiqua" w:cs="Arial"/>
          <w:sz w:val="24"/>
          <w:szCs w:val="24"/>
        </w:rPr>
        <w:t xml:space="preserve">study </w:t>
      </w:r>
      <w:r w:rsidR="0009048C" w:rsidRPr="00D02274">
        <w:rPr>
          <w:rFonts w:ascii="Book Antiqua" w:hAnsi="Book Antiqua" w:cs="Arial"/>
          <w:sz w:val="24"/>
          <w:szCs w:val="24"/>
        </w:rPr>
        <w:t>only ut</w:t>
      </w:r>
      <w:r w:rsidR="000C31FA" w:rsidRPr="00D02274">
        <w:rPr>
          <w:rFonts w:ascii="Book Antiqua" w:hAnsi="Book Antiqua" w:cs="Arial"/>
          <w:sz w:val="24"/>
          <w:szCs w:val="24"/>
        </w:rPr>
        <w:t>i</w:t>
      </w:r>
      <w:r w:rsidR="0009048C" w:rsidRPr="00D02274">
        <w:rPr>
          <w:rFonts w:ascii="Book Antiqua" w:hAnsi="Book Antiqua" w:cs="Arial"/>
          <w:sz w:val="24"/>
          <w:szCs w:val="24"/>
        </w:rPr>
        <w:t>lised</w:t>
      </w:r>
      <w:r w:rsidR="008F5853" w:rsidRPr="00D02274">
        <w:rPr>
          <w:rFonts w:ascii="Book Antiqua" w:hAnsi="Book Antiqua" w:cs="Arial"/>
          <w:sz w:val="24"/>
          <w:szCs w:val="24"/>
        </w:rPr>
        <w:t xml:space="preserve"> matched samples from 3 healthy </w:t>
      </w:r>
      <w:r w:rsidR="00747E47" w:rsidRPr="00D02274">
        <w:rPr>
          <w:rFonts w:ascii="Book Antiqua" w:hAnsi="Book Antiqua" w:cs="Arial"/>
          <w:sz w:val="24"/>
          <w:szCs w:val="24"/>
        </w:rPr>
        <w:t>individuals and</w:t>
      </w:r>
      <w:r w:rsidR="004100D5" w:rsidRPr="00D02274">
        <w:rPr>
          <w:rFonts w:ascii="Book Antiqua" w:hAnsi="Book Antiqua" w:cs="Arial"/>
          <w:sz w:val="24"/>
          <w:szCs w:val="24"/>
        </w:rPr>
        <w:t xml:space="preserve"> used different method</w:t>
      </w:r>
      <w:r w:rsidR="00100084" w:rsidRPr="00D02274">
        <w:rPr>
          <w:rFonts w:ascii="Book Antiqua" w:hAnsi="Book Antiqua" w:cs="Arial"/>
          <w:sz w:val="24"/>
          <w:szCs w:val="24"/>
        </w:rPr>
        <w:t>s</w:t>
      </w:r>
      <w:r w:rsidR="004100D5" w:rsidRPr="00D02274">
        <w:rPr>
          <w:rFonts w:ascii="Book Antiqua" w:hAnsi="Book Antiqua" w:cs="Arial"/>
          <w:sz w:val="24"/>
          <w:szCs w:val="24"/>
        </w:rPr>
        <w:t xml:space="preserve"> than us for </w:t>
      </w:r>
      <w:proofErr w:type="spellStart"/>
      <w:r w:rsidR="004100D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4100D5" w:rsidRPr="00D02274">
        <w:rPr>
          <w:rFonts w:ascii="Book Antiqua" w:hAnsi="Book Antiqua" w:cs="Arial"/>
          <w:sz w:val="24"/>
          <w:szCs w:val="24"/>
        </w:rPr>
        <w:t xml:space="preserve"> isolation</w:t>
      </w:r>
      <w:r w:rsidR="00B03544" w:rsidRPr="00D02274">
        <w:rPr>
          <w:rFonts w:ascii="Book Antiqua" w:hAnsi="Book Antiqua" w:cs="Arial"/>
          <w:sz w:val="24"/>
          <w:szCs w:val="24"/>
        </w:rPr>
        <w:t xml:space="preserve">. The number of miRNAs detected was also marginally </w:t>
      </w:r>
      <w:r w:rsidR="000E76BE" w:rsidRPr="00D02274">
        <w:rPr>
          <w:rFonts w:ascii="Book Antiqua" w:hAnsi="Book Antiqua" w:cs="Arial"/>
          <w:sz w:val="24"/>
          <w:szCs w:val="24"/>
        </w:rPr>
        <w:t xml:space="preserve">higher in the serum </w:t>
      </w:r>
      <w:proofErr w:type="spellStart"/>
      <w:r w:rsidR="00271B7F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271B7F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0E76BE" w:rsidRPr="00D02274">
        <w:rPr>
          <w:rFonts w:ascii="Book Antiqua" w:hAnsi="Book Antiqua" w:cs="Arial"/>
          <w:sz w:val="24"/>
          <w:szCs w:val="24"/>
        </w:rPr>
        <w:t xml:space="preserve">compared to plasma </w:t>
      </w:r>
      <w:proofErr w:type="spellStart"/>
      <w:r w:rsidR="00271B7F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271B7F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0E76BE" w:rsidRPr="00D02274">
        <w:rPr>
          <w:rFonts w:ascii="Book Antiqua" w:hAnsi="Book Antiqua" w:cs="Arial"/>
          <w:sz w:val="24"/>
          <w:szCs w:val="24"/>
        </w:rPr>
        <w:t xml:space="preserve">(412 </w:t>
      </w:r>
      <w:r w:rsidR="000E76BE" w:rsidRPr="00D02274">
        <w:rPr>
          <w:rFonts w:ascii="Book Antiqua" w:hAnsi="Book Antiqua" w:cs="Arial"/>
          <w:i/>
          <w:iCs/>
          <w:sz w:val="24"/>
          <w:szCs w:val="24"/>
        </w:rPr>
        <w:t>vs</w:t>
      </w:r>
      <w:r w:rsidR="000E76BE" w:rsidRPr="00D02274">
        <w:rPr>
          <w:rFonts w:ascii="Book Antiqua" w:hAnsi="Book Antiqua" w:cs="Arial"/>
          <w:sz w:val="24"/>
          <w:szCs w:val="24"/>
        </w:rPr>
        <w:t xml:space="preserve"> 386 miRNAs). </w:t>
      </w:r>
      <w:r w:rsidR="00836EDA" w:rsidRPr="00D02274">
        <w:rPr>
          <w:rFonts w:ascii="Book Antiqua" w:hAnsi="Book Antiqua" w:cs="Arial"/>
          <w:sz w:val="24"/>
          <w:szCs w:val="24"/>
        </w:rPr>
        <w:t>Although</w:t>
      </w:r>
      <w:r w:rsidR="00C84F28" w:rsidRPr="00D02274">
        <w:rPr>
          <w:rFonts w:ascii="Book Antiqua" w:hAnsi="Book Antiqua" w:cs="Arial"/>
          <w:sz w:val="24"/>
          <w:szCs w:val="24"/>
        </w:rPr>
        <w:t xml:space="preserve"> Ding </w:t>
      </w:r>
      <w:r w:rsidR="00747E47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257CBB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PEVuZE5vdGU+PENpdGU+PEF1dGhvcj5EaW5nPC9BdXRob3I+PFllYXI+MjAxODwvWWVhcj48UmVj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PEVuZE5vdGU+PENpdGU+PEF1dGhvcj5EaW5nPC9BdXRob3I+PFllYXI+MjAxODwvWWVhcj48UmVj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257CBB" w:rsidRPr="00D02274">
        <w:rPr>
          <w:rFonts w:ascii="Book Antiqua" w:hAnsi="Book Antiqua" w:cs="Arial"/>
          <w:sz w:val="24"/>
          <w:szCs w:val="24"/>
        </w:rPr>
      </w:r>
      <w:r w:rsidR="00257CBB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[16]</w:t>
      </w:r>
      <w:r w:rsidR="00257CBB" w:rsidRPr="00D02274">
        <w:rPr>
          <w:rFonts w:ascii="Book Antiqua" w:hAnsi="Book Antiqua" w:cs="Arial"/>
          <w:sz w:val="24"/>
          <w:szCs w:val="24"/>
        </w:rPr>
        <w:fldChar w:fldCharType="end"/>
      </w:r>
      <w:r w:rsidR="00C84F28" w:rsidRPr="00D02274">
        <w:rPr>
          <w:rFonts w:ascii="Book Antiqua" w:hAnsi="Book Antiqua" w:cs="Arial"/>
          <w:sz w:val="24"/>
          <w:szCs w:val="24"/>
        </w:rPr>
        <w:t xml:space="preserve"> </w:t>
      </w:r>
      <w:r w:rsidR="00836EDA" w:rsidRPr="00D02274">
        <w:rPr>
          <w:rFonts w:ascii="Book Antiqua" w:hAnsi="Book Antiqua" w:cs="Arial"/>
          <w:sz w:val="24"/>
          <w:szCs w:val="24"/>
        </w:rPr>
        <w:t xml:space="preserve">used </w:t>
      </w:r>
      <w:r w:rsidR="00C84F28" w:rsidRPr="00D02274">
        <w:rPr>
          <w:rFonts w:ascii="Book Antiqua" w:hAnsi="Book Antiqua" w:cs="Arial"/>
          <w:sz w:val="24"/>
          <w:szCs w:val="24"/>
        </w:rPr>
        <w:t xml:space="preserve">the same </w:t>
      </w:r>
      <w:proofErr w:type="spellStart"/>
      <w:r w:rsidR="00E67E2D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1A1689" w:rsidRPr="00D02274">
        <w:rPr>
          <w:rFonts w:ascii="Book Antiqua" w:hAnsi="Book Antiqua" w:cs="Arial"/>
          <w:sz w:val="24"/>
          <w:szCs w:val="24"/>
        </w:rPr>
        <w:t xml:space="preserve"> isolation and </w:t>
      </w:r>
      <w:r w:rsidR="003821A9" w:rsidRPr="00D02274">
        <w:rPr>
          <w:rFonts w:ascii="Book Antiqua" w:hAnsi="Book Antiqua" w:cs="Arial"/>
          <w:sz w:val="24"/>
          <w:szCs w:val="24"/>
        </w:rPr>
        <w:t>qua</w:t>
      </w:r>
      <w:r w:rsidR="00D95464" w:rsidRPr="00D02274">
        <w:rPr>
          <w:rFonts w:ascii="Book Antiqua" w:hAnsi="Book Antiqua" w:cs="Arial"/>
          <w:sz w:val="24"/>
          <w:szCs w:val="24"/>
        </w:rPr>
        <w:t>n</w:t>
      </w:r>
      <w:r w:rsidR="003821A9" w:rsidRPr="00D02274">
        <w:rPr>
          <w:rFonts w:ascii="Book Antiqua" w:hAnsi="Book Antiqua" w:cs="Arial"/>
          <w:sz w:val="24"/>
          <w:szCs w:val="24"/>
        </w:rPr>
        <w:t>tification</w:t>
      </w:r>
      <w:r w:rsidR="001A1689" w:rsidRPr="00D02274">
        <w:rPr>
          <w:rFonts w:ascii="Book Antiqua" w:hAnsi="Book Antiqua" w:cs="Arial"/>
          <w:sz w:val="24"/>
          <w:szCs w:val="24"/>
        </w:rPr>
        <w:t xml:space="preserve"> techniques</w:t>
      </w:r>
      <w:r w:rsidR="00D401BC" w:rsidRPr="00D02274">
        <w:rPr>
          <w:rFonts w:ascii="Book Antiqua" w:hAnsi="Book Antiqua" w:cs="Arial"/>
          <w:sz w:val="24"/>
          <w:szCs w:val="24"/>
        </w:rPr>
        <w:t xml:space="preserve"> as us</w:t>
      </w:r>
      <w:r w:rsidR="001A1689" w:rsidRPr="00D02274">
        <w:rPr>
          <w:rFonts w:ascii="Book Antiqua" w:hAnsi="Book Antiqua" w:cs="Arial"/>
          <w:sz w:val="24"/>
          <w:szCs w:val="24"/>
        </w:rPr>
        <w:t xml:space="preserve">, the </w:t>
      </w:r>
      <w:r w:rsidR="00061BEF" w:rsidRPr="00D02274">
        <w:rPr>
          <w:rFonts w:ascii="Book Antiqua" w:hAnsi="Book Antiqua" w:cs="Arial"/>
          <w:sz w:val="24"/>
          <w:szCs w:val="24"/>
        </w:rPr>
        <w:t>blood processing and miRNA detection methods were different to our study.</w:t>
      </w:r>
      <w:r w:rsidR="00C84F28" w:rsidRPr="00D02274">
        <w:rPr>
          <w:rFonts w:ascii="Book Antiqua" w:hAnsi="Book Antiqua" w:cs="Arial"/>
          <w:sz w:val="24"/>
          <w:szCs w:val="24"/>
        </w:rPr>
        <w:t xml:space="preserve"> The</w:t>
      </w:r>
      <w:r w:rsidR="00590683" w:rsidRPr="00D02274">
        <w:rPr>
          <w:rFonts w:ascii="Book Antiqua" w:hAnsi="Book Antiqua" w:cs="Arial"/>
          <w:sz w:val="24"/>
          <w:szCs w:val="24"/>
        </w:rPr>
        <w:t xml:space="preserve"> authors</w:t>
      </w:r>
      <w:r w:rsidR="00C84F28" w:rsidRPr="00D02274">
        <w:rPr>
          <w:rFonts w:ascii="Book Antiqua" w:hAnsi="Book Antiqua" w:cs="Arial"/>
          <w:sz w:val="24"/>
          <w:szCs w:val="24"/>
        </w:rPr>
        <w:t xml:space="preserve"> </w:t>
      </w:r>
      <w:r w:rsidR="00E529A8" w:rsidRPr="00D02274">
        <w:rPr>
          <w:rFonts w:ascii="Book Antiqua" w:hAnsi="Book Antiqua" w:cs="Arial"/>
          <w:sz w:val="24"/>
          <w:szCs w:val="24"/>
        </w:rPr>
        <w:t xml:space="preserve">reported higher </w:t>
      </w:r>
      <w:proofErr w:type="spellStart"/>
      <w:r w:rsidR="00E67E2D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E67E2D" w:rsidRPr="00D02274">
        <w:rPr>
          <w:rFonts w:ascii="Book Antiqua" w:hAnsi="Book Antiqua" w:cs="Arial"/>
          <w:sz w:val="24"/>
          <w:szCs w:val="24"/>
        </w:rPr>
        <w:t xml:space="preserve"> </w:t>
      </w:r>
      <w:r w:rsidR="00E529A8" w:rsidRPr="00D02274">
        <w:rPr>
          <w:rFonts w:ascii="Book Antiqua" w:hAnsi="Book Antiqua" w:cs="Arial"/>
          <w:sz w:val="24"/>
          <w:szCs w:val="24"/>
        </w:rPr>
        <w:t>yield, higher albumin contamination</w:t>
      </w:r>
      <w:r w:rsidR="003F5041" w:rsidRPr="00D02274">
        <w:rPr>
          <w:rFonts w:ascii="Book Antiqua" w:hAnsi="Book Antiqua" w:cs="Arial"/>
          <w:sz w:val="24"/>
          <w:szCs w:val="24"/>
        </w:rPr>
        <w:t>,</w:t>
      </w:r>
      <w:r w:rsidR="00E529A8" w:rsidRPr="00D02274">
        <w:rPr>
          <w:rFonts w:ascii="Book Antiqua" w:hAnsi="Book Antiqua" w:cs="Arial"/>
          <w:sz w:val="24"/>
          <w:szCs w:val="24"/>
        </w:rPr>
        <w:t xml:space="preserve"> larger </w:t>
      </w:r>
      <w:proofErr w:type="spellStart"/>
      <w:r w:rsidR="00E529A8" w:rsidRPr="00D02274">
        <w:rPr>
          <w:rFonts w:ascii="Book Antiqua" w:hAnsi="Book Antiqua" w:cs="Arial"/>
          <w:sz w:val="24"/>
          <w:szCs w:val="24"/>
        </w:rPr>
        <w:t>microvesicles</w:t>
      </w:r>
      <w:proofErr w:type="spellEnd"/>
      <w:r w:rsidR="003F5041" w:rsidRPr="00D02274">
        <w:rPr>
          <w:rFonts w:ascii="Book Antiqua" w:hAnsi="Book Antiqua" w:cs="Arial"/>
          <w:sz w:val="24"/>
          <w:szCs w:val="24"/>
        </w:rPr>
        <w:t xml:space="preserve"> and higher</w:t>
      </w:r>
      <w:r w:rsidR="00AE42FA" w:rsidRPr="00D02274">
        <w:rPr>
          <w:rFonts w:ascii="Book Antiqua" w:hAnsi="Book Antiqua" w:cs="Arial"/>
          <w:sz w:val="24"/>
          <w:szCs w:val="24"/>
        </w:rPr>
        <w:t xml:space="preserve"> number of</w:t>
      </w:r>
      <w:r w:rsidR="003F5041" w:rsidRPr="00D02274">
        <w:rPr>
          <w:rFonts w:ascii="Book Antiqua" w:hAnsi="Book Antiqua" w:cs="Arial"/>
          <w:sz w:val="24"/>
          <w:szCs w:val="24"/>
        </w:rPr>
        <w:t xml:space="preserve"> miRNAs </w:t>
      </w:r>
      <w:r w:rsidR="00AE42FA" w:rsidRPr="00D02274">
        <w:rPr>
          <w:rFonts w:ascii="Book Antiqua" w:hAnsi="Book Antiqua" w:cs="Arial"/>
          <w:sz w:val="24"/>
          <w:szCs w:val="24"/>
        </w:rPr>
        <w:t>detected</w:t>
      </w:r>
      <w:r w:rsidR="00E529A8" w:rsidRPr="00D02274">
        <w:rPr>
          <w:rFonts w:ascii="Book Antiqua" w:hAnsi="Book Antiqua" w:cs="Arial"/>
          <w:sz w:val="24"/>
          <w:szCs w:val="24"/>
        </w:rPr>
        <w:t xml:space="preserve"> </w:t>
      </w:r>
      <w:r w:rsidR="0080753F" w:rsidRPr="00D02274">
        <w:rPr>
          <w:rFonts w:ascii="Book Antiqua" w:hAnsi="Book Antiqua" w:cs="Arial"/>
          <w:sz w:val="24"/>
          <w:szCs w:val="24"/>
        </w:rPr>
        <w:t>in</w:t>
      </w:r>
      <w:r w:rsidR="00E529A8" w:rsidRPr="00D02274">
        <w:rPr>
          <w:rFonts w:ascii="Book Antiqua" w:hAnsi="Book Antiqua" w:cs="Arial"/>
          <w:sz w:val="24"/>
          <w:szCs w:val="24"/>
        </w:rPr>
        <w:t xml:space="preserve"> </w:t>
      </w:r>
      <w:r w:rsidR="00AE42FA" w:rsidRPr="00D02274">
        <w:rPr>
          <w:rFonts w:ascii="Book Antiqua" w:hAnsi="Book Antiqua" w:cs="Arial"/>
          <w:sz w:val="24"/>
          <w:szCs w:val="24"/>
        </w:rPr>
        <w:t>the</w:t>
      </w:r>
      <w:r w:rsidR="00E529A8" w:rsidRPr="00D02274">
        <w:rPr>
          <w:rFonts w:ascii="Book Antiqua" w:hAnsi="Book Antiqua" w:cs="Arial"/>
          <w:sz w:val="24"/>
          <w:szCs w:val="24"/>
        </w:rPr>
        <w:t xml:space="preserve"> serum </w:t>
      </w:r>
      <w:r w:rsidR="0080753F" w:rsidRPr="00D02274">
        <w:rPr>
          <w:rFonts w:ascii="Book Antiqua" w:hAnsi="Book Antiqua" w:cs="Arial"/>
          <w:sz w:val="24"/>
          <w:szCs w:val="24"/>
        </w:rPr>
        <w:t xml:space="preserve">compared to plasma </w:t>
      </w:r>
      <w:proofErr w:type="spellStart"/>
      <w:r w:rsidR="00E67E2D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E67E2D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E529A8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PEVuZE5vdGU+PENpdGU+PEF1dGhvcj5EaW5nPC9BdXRob3I+PFllYXI+MjAxODwvWWVhcj48UmVj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PEVuZE5vdGU+PENpdGU+PEF1dGhvcj5EaW5nPC9BdXRob3I+PFllYXI+MjAxODwvWWVhcj48UmVj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E529A8" w:rsidRPr="00D02274">
        <w:rPr>
          <w:rFonts w:ascii="Book Antiqua" w:hAnsi="Book Antiqua" w:cs="Arial"/>
          <w:sz w:val="24"/>
          <w:szCs w:val="24"/>
        </w:rPr>
      </w:r>
      <w:r w:rsidR="00E529A8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[16]</w:t>
      </w:r>
      <w:r w:rsidR="00E529A8" w:rsidRPr="00D02274">
        <w:rPr>
          <w:rFonts w:ascii="Book Antiqua" w:hAnsi="Book Antiqua" w:cs="Arial"/>
          <w:sz w:val="24"/>
          <w:szCs w:val="24"/>
        </w:rPr>
        <w:fldChar w:fldCharType="end"/>
      </w:r>
      <w:r w:rsidR="00451889" w:rsidRPr="00D02274">
        <w:rPr>
          <w:rFonts w:ascii="Book Antiqua" w:hAnsi="Book Antiqua" w:cs="Arial"/>
          <w:sz w:val="24"/>
          <w:szCs w:val="24"/>
        </w:rPr>
        <w:t xml:space="preserve">. </w:t>
      </w:r>
      <w:r w:rsidR="00061BEF" w:rsidRPr="00D02274">
        <w:rPr>
          <w:rFonts w:ascii="Book Antiqua" w:hAnsi="Book Antiqua" w:cs="Arial"/>
          <w:sz w:val="24"/>
          <w:szCs w:val="24"/>
        </w:rPr>
        <w:t xml:space="preserve">However, </w:t>
      </w:r>
      <w:r w:rsidR="0052655F" w:rsidRPr="00D02274">
        <w:rPr>
          <w:rFonts w:ascii="Book Antiqua" w:hAnsi="Book Antiqua" w:cs="Arial"/>
          <w:sz w:val="24"/>
          <w:szCs w:val="24"/>
        </w:rPr>
        <w:t xml:space="preserve">blood samples used for the </w:t>
      </w:r>
      <w:proofErr w:type="spellStart"/>
      <w:r w:rsidR="00E67E2D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E67E2D" w:rsidRPr="00D02274">
        <w:rPr>
          <w:rFonts w:ascii="Book Antiqua" w:hAnsi="Book Antiqua" w:cs="Arial"/>
          <w:sz w:val="24"/>
          <w:szCs w:val="24"/>
        </w:rPr>
        <w:t xml:space="preserve"> </w:t>
      </w:r>
      <w:r w:rsidR="0052655F" w:rsidRPr="00D02274">
        <w:rPr>
          <w:rFonts w:ascii="Book Antiqua" w:hAnsi="Book Antiqua" w:cs="Arial"/>
          <w:sz w:val="24"/>
          <w:szCs w:val="24"/>
        </w:rPr>
        <w:t xml:space="preserve">quantification and </w:t>
      </w:r>
      <w:proofErr w:type="spellStart"/>
      <w:r w:rsidR="00E67E2D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E67E2D" w:rsidRPr="00D02274">
        <w:rPr>
          <w:rFonts w:ascii="Book Antiqua" w:hAnsi="Book Antiqua" w:cs="Arial"/>
          <w:sz w:val="24"/>
          <w:szCs w:val="24"/>
        </w:rPr>
        <w:t xml:space="preserve"> </w:t>
      </w:r>
      <w:r w:rsidR="0052655F" w:rsidRPr="00D02274">
        <w:rPr>
          <w:rFonts w:ascii="Book Antiqua" w:hAnsi="Book Antiqua" w:cs="Arial"/>
          <w:sz w:val="24"/>
          <w:szCs w:val="24"/>
        </w:rPr>
        <w:t>miRNA profiles were derived from different individuals (5 and 20 healthy individuals respectively).</w:t>
      </w:r>
      <w:r w:rsidR="00B324CF" w:rsidRPr="00D02274">
        <w:rPr>
          <w:rFonts w:ascii="Book Antiqua" w:hAnsi="Book Antiqua" w:cs="Arial"/>
          <w:sz w:val="24"/>
          <w:szCs w:val="24"/>
        </w:rPr>
        <w:t xml:space="preserve"> </w:t>
      </w:r>
      <w:r w:rsidR="00886E89" w:rsidRPr="00D02274">
        <w:rPr>
          <w:rFonts w:ascii="Book Antiqua" w:hAnsi="Book Antiqua" w:cs="Arial"/>
          <w:sz w:val="24"/>
          <w:szCs w:val="24"/>
        </w:rPr>
        <w:t xml:space="preserve">Despite the disparities among </w:t>
      </w:r>
      <w:r w:rsidR="009C2B25" w:rsidRPr="00D02274">
        <w:rPr>
          <w:rFonts w:ascii="Book Antiqua" w:hAnsi="Book Antiqua" w:cs="Arial"/>
          <w:sz w:val="24"/>
          <w:szCs w:val="24"/>
        </w:rPr>
        <w:t xml:space="preserve">these </w:t>
      </w:r>
      <w:r w:rsidR="00886E89" w:rsidRPr="00D02274">
        <w:rPr>
          <w:rFonts w:ascii="Book Antiqua" w:hAnsi="Book Antiqua" w:cs="Arial"/>
          <w:sz w:val="24"/>
          <w:szCs w:val="24"/>
        </w:rPr>
        <w:t xml:space="preserve">studies, the </w:t>
      </w:r>
      <w:r w:rsidR="00952277" w:rsidRPr="00D02274">
        <w:rPr>
          <w:rFonts w:ascii="Book Antiqua" w:hAnsi="Book Antiqua" w:cs="Arial"/>
          <w:sz w:val="24"/>
          <w:szCs w:val="24"/>
        </w:rPr>
        <w:t>evidence that miRNA profiles</w:t>
      </w:r>
      <w:r w:rsidR="00B74E3A" w:rsidRPr="00D02274">
        <w:rPr>
          <w:rFonts w:ascii="Book Antiqua" w:hAnsi="Book Antiqua" w:cs="Arial"/>
          <w:sz w:val="24"/>
          <w:szCs w:val="24"/>
        </w:rPr>
        <w:t xml:space="preserve"> differ</w:t>
      </w:r>
      <w:r w:rsidR="00952277" w:rsidRPr="00D02274">
        <w:rPr>
          <w:rFonts w:ascii="Book Antiqua" w:hAnsi="Book Antiqua" w:cs="Arial"/>
          <w:sz w:val="24"/>
          <w:szCs w:val="24"/>
        </w:rPr>
        <w:t xml:space="preserve"> between matched serum and plasma </w:t>
      </w:r>
      <w:proofErr w:type="spellStart"/>
      <w:r w:rsidR="004100D5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4100D5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0E06DC" w:rsidRPr="00D02274">
        <w:rPr>
          <w:rFonts w:ascii="Book Antiqua" w:hAnsi="Book Antiqua" w:cs="Arial"/>
          <w:sz w:val="24"/>
          <w:szCs w:val="24"/>
        </w:rPr>
        <w:t xml:space="preserve">is </w:t>
      </w:r>
      <w:r w:rsidR="00B74E3A" w:rsidRPr="00D02274">
        <w:rPr>
          <w:rFonts w:ascii="Book Antiqua" w:hAnsi="Book Antiqua" w:cs="Arial"/>
          <w:sz w:val="24"/>
          <w:szCs w:val="24"/>
        </w:rPr>
        <w:t>consistent.</w:t>
      </w:r>
    </w:p>
    <w:p w14:paraId="4ADA27D8" w14:textId="5829A50C" w:rsidR="00BD000F" w:rsidRPr="00D02274" w:rsidRDefault="00BD000F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noProof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Possible explanations for the different miRNA profiles of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preparations from serum and plasma might include factors </w:t>
      </w:r>
      <w:r w:rsidR="00176867" w:rsidRPr="00D02274">
        <w:rPr>
          <w:rFonts w:ascii="Book Antiqua" w:hAnsi="Book Antiqua" w:cs="Arial"/>
          <w:sz w:val="24"/>
          <w:szCs w:val="24"/>
        </w:rPr>
        <w:t xml:space="preserve">that impact upon the amount of </w:t>
      </w:r>
      <w:r w:rsidR="00804B0D" w:rsidRPr="00D02274">
        <w:rPr>
          <w:rFonts w:ascii="Book Antiqua" w:hAnsi="Book Antiqua" w:cs="Arial"/>
          <w:sz w:val="24"/>
          <w:szCs w:val="24"/>
        </w:rPr>
        <w:t xml:space="preserve">protein-bound (non-vesicular) </w:t>
      </w:r>
      <w:r w:rsidR="00176867" w:rsidRPr="00D02274">
        <w:rPr>
          <w:rFonts w:ascii="Book Antiqua" w:hAnsi="Book Antiqua" w:cs="Arial"/>
          <w:sz w:val="24"/>
          <w:szCs w:val="24"/>
        </w:rPr>
        <w:t xml:space="preserve">miRNAs present, and/or upon the </w:t>
      </w:r>
      <w:proofErr w:type="spellStart"/>
      <w:r w:rsidR="00176867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="00176867" w:rsidRPr="00D02274">
        <w:rPr>
          <w:rFonts w:ascii="Book Antiqua" w:hAnsi="Book Antiqua" w:cs="Arial"/>
          <w:sz w:val="24"/>
          <w:szCs w:val="24"/>
        </w:rPr>
        <w:t xml:space="preserve"> produced from blood cells. These</w:t>
      </w:r>
      <w:r w:rsidR="00F14AD5" w:rsidRPr="00D02274">
        <w:rPr>
          <w:rFonts w:ascii="Book Antiqua" w:hAnsi="Book Antiqua" w:cs="Arial"/>
          <w:sz w:val="24"/>
          <w:szCs w:val="24"/>
        </w:rPr>
        <w:t xml:space="preserve"> factors</w:t>
      </w:r>
      <w:r w:rsidR="00176867" w:rsidRPr="00D02274">
        <w:rPr>
          <w:rFonts w:ascii="Book Antiqua" w:hAnsi="Book Antiqua" w:cs="Arial"/>
          <w:sz w:val="24"/>
          <w:szCs w:val="24"/>
        </w:rPr>
        <w:t xml:space="preserve"> could </w:t>
      </w:r>
      <w:r w:rsidR="00BD6DCE" w:rsidRPr="00D02274">
        <w:rPr>
          <w:rFonts w:ascii="Book Antiqua" w:hAnsi="Book Antiqua" w:cs="Arial"/>
          <w:sz w:val="24"/>
          <w:szCs w:val="24"/>
        </w:rPr>
        <w:t>include</w:t>
      </w:r>
      <w:r w:rsidR="00176867" w:rsidRPr="00D02274">
        <w:rPr>
          <w:rFonts w:ascii="Book Antiqua" w:hAnsi="Book Antiqua" w:cs="Arial"/>
          <w:sz w:val="24"/>
          <w:szCs w:val="24"/>
        </w:rPr>
        <w:t xml:space="preserve"> the different tubes with different additives </w:t>
      </w:r>
      <w:r w:rsidR="00CB602E" w:rsidRPr="00D02274">
        <w:rPr>
          <w:rFonts w:ascii="Book Antiqua" w:hAnsi="Book Antiqua" w:cs="Arial"/>
          <w:sz w:val="24"/>
          <w:szCs w:val="24"/>
        </w:rPr>
        <w:t xml:space="preserve">that </w:t>
      </w:r>
      <w:r w:rsidR="00176867" w:rsidRPr="00D02274">
        <w:rPr>
          <w:rFonts w:ascii="Book Antiqua" w:hAnsi="Book Antiqua" w:cs="Arial"/>
          <w:sz w:val="24"/>
          <w:szCs w:val="24"/>
        </w:rPr>
        <w:t xml:space="preserve">are used for </w:t>
      </w:r>
      <w:r w:rsidR="00DC1F58" w:rsidRPr="00D02274">
        <w:rPr>
          <w:rFonts w:ascii="Book Antiqua" w:hAnsi="Book Antiqua" w:cs="Arial"/>
          <w:sz w:val="24"/>
          <w:szCs w:val="24"/>
        </w:rPr>
        <w:t xml:space="preserve">producing </w:t>
      </w:r>
      <w:r w:rsidR="00176867" w:rsidRPr="00D02274">
        <w:rPr>
          <w:rFonts w:ascii="Book Antiqua" w:hAnsi="Book Antiqua" w:cs="Arial"/>
          <w:sz w:val="24"/>
          <w:szCs w:val="24"/>
        </w:rPr>
        <w:t>plasma compared to serum</w:t>
      </w:r>
      <w:r w:rsidR="00BD6DCE" w:rsidRPr="00D02274">
        <w:rPr>
          <w:rFonts w:ascii="Book Antiqua" w:hAnsi="Book Antiqua" w:cs="Arial"/>
          <w:sz w:val="24"/>
          <w:szCs w:val="24"/>
        </w:rPr>
        <w:t xml:space="preserve">, and that </w:t>
      </w:r>
      <w:r w:rsidR="00546ACA" w:rsidRPr="00D02274">
        <w:rPr>
          <w:rFonts w:ascii="Book Antiqua" w:hAnsi="Book Antiqua" w:cs="Arial"/>
          <w:sz w:val="24"/>
          <w:szCs w:val="24"/>
        </w:rPr>
        <w:t xml:space="preserve">the </w:t>
      </w:r>
      <w:r w:rsidR="00F85C56" w:rsidRPr="00D02274">
        <w:rPr>
          <w:rFonts w:ascii="Book Antiqua" w:hAnsi="Book Antiqua" w:cs="Arial"/>
          <w:sz w:val="24"/>
          <w:szCs w:val="24"/>
        </w:rPr>
        <w:t>production</w:t>
      </w:r>
      <w:r w:rsidR="00DC3866" w:rsidRPr="00D02274">
        <w:rPr>
          <w:rFonts w:ascii="Book Antiqua" w:hAnsi="Book Antiqua" w:cs="Arial"/>
          <w:sz w:val="24"/>
          <w:szCs w:val="24"/>
        </w:rPr>
        <w:t xml:space="preserve"> of serum involves blood clotting </w:t>
      </w:r>
      <w:r w:rsidR="00F85C56" w:rsidRPr="00D02274">
        <w:rPr>
          <w:rFonts w:ascii="Book Antiqua" w:hAnsi="Book Antiqua" w:cs="Arial"/>
          <w:sz w:val="24"/>
          <w:szCs w:val="24"/>
        </w:rPr>
        <w:t xml:space="preserve">while </w:t>
      </w:r>
      <w:r w:rsidR="005146CE" w:rsidRPr="00D02274">
        <w:rPr>
          <w:rFonts w:ascii="Book Antiqua" w:hAnsi="Book Antiqua" w:cs="Arial"/>
          <w:sz w:val="24"/>
          <w:szCs w:val="24"/>
        </w:rPr>
        <w:t>the production of plasma specifically avoids this by using anti-coagulants.</w:t>
      </w:r>
      <w:r w:rsidR="00176867" w:rsidRPr="00D02274">
        <w:rPr>
          <w:rFonts w:ascii="Book Antiqua" w:hAnsi="Book Antiqua" w:cs="Arial"/>
          <w:sz w:val="24"/>
          <w:szCs w:val="24"/>
        </w:rPr>
        <w:t xml:space="preserve"> </w:t>
      </w:r>
      <w:r w:rsidR="00421B88" w:rsidRPr="00D02274">
        <w:rPr>
          <w:rFonts w:ascii="Book Antiqua" w:hAnsi="Book Antiqua" w:cs="Arial"/>
          <w:sz w:val="24"/>
          <w:szCs w:val="24"/>
        </w:rPr>
        <w:t>B</w:t>
      </w:r>
      <w:r w:rsidR="001F2554" w:rsidRPr="00D02274">
        <w:rPr>
          <w:rFonts w:ascii="Book Antiqua" w:hAnsi="Book Antiqua" w:cs="Arial"/>
          <w:sz w:val="24"/>
          <w:szCs w:val="24"/>
        </w:rPr>
        <w:t xml:space="preserve">lood clot </w:t>
      </w:r>
      <w:r w:rsidR="00421B88" w:rsidRPr="00D02274">
        <w:rPr>
          <w:rFonts w:ascii="Book Antiqua" w:hAnsi="Book Antiqua" w:cs="Arial"/>
          <w:sz w:val="24"/>
          <w:szCs w:val="24"/>
        </w:rPr>
        <w:t xml:space="preserve">formation </w:t>
      </w:r>
      <w:r w:rsidR="00A257EF" w:rsidRPr="00D02274">
        <w:rPr>
          <w:rFonts w:ascii="Book Antiqua" w:hAnsi="Book Antiqua" w:cs="Arial"/>
          <w:sz w:val="24"/>
          <w:szCs w:val="24"/>
        </w:rPr>
        <w:t>involves</w:t>
      </w:r>
      <w:r w:rsidR="001F2554" w:rsidRPr="00D02274">
        <w:rPr>
          <w:rFonts w:ascii="Book Antiqua" w:hAnsi="Book Antiqua" w:cs="Arial"/>
          <w:sz w:val="24"/>
          <w:szCs w:val="24"/>
        </w:rPr>
        <w:t xml:space="preserve"> trapping </w:t>
      </w:r>
      <w:r w:rsidR="00A257EF" w:rsidRPr="00D02274">
        <w:rPr>
          <w:rFonts w:ascii="Book Antiqua" w:hAnsi="Book Antiqua" w:cs="Arial"/>
          <w:sz w:val="24"/>
          <w:szCs w:val="24"/>
        </w:rPr>
        <w:t>an array of</w:t>
      </w:r>
      <w:r w:rsidR="001F2554" w:rsidRPr="00D02274">
        <w:rPr>
          <w:rFonts w:ascii="Book Antiqua" w:hAnsi="Book Antiqua" w:cs="Arial"/>
          <w:sz w:val="24"/>
          <w:szCs w:val="24"/>
        </w:rPr>
        <w:t xml:space="preserve"> proteins into the clot</w:t>
      </w:r>
      <w:r w:rsidR="0077132F" w:rsidRPr="00D02274">
        <w:rPr>
          <w:rFonts w:ascii="Book Antiqua" w:hAnsi="Book Antiqua" w:cs="Arial"/>
          <w:sz w:val="24"/>
          <w:szCs w:val="24"/>
        </w:rPr>
        <w:t xml:space="preserve"> mesh</w:t>
      </w:r>
      <w:r w:rsidR="001F2554" w:rsidRPr="00D02274">
        <w:rPr>
          <w:rFonts w:ascii="Book Antiqua" w:hAnsi="Book Antiqua" w:cs="Arial"/>
          <w:sz w:val="24"/>
          <w:szCs w:val="24"/>
        </w:rPr>
        <w:t xml:space="preserve">, and </w:t>
      </w:r>
      <w:r w:rsidR="00594359" w:rsidRPr="00D02274">
        <w:rPr>
          <w:rFonts w:ascii="Book Antiqua" w:hAnsi="Book Antiqua" w:cs="Arial"/>
          <w:sz w:val="24"/>
          <w:szCs w:val="24"/>
        </w:rPr>
        <w:t xml:space="preserve">this </w:t>
      </w:r>
      <w:r w:rsidR="00A652DF" w:rsidRPr="00D02274">
        <w:rPr>
          <w:rFonts w:ascii="Book Antiqua" w:hAnsi="Book Antiqua" w:cs="Arial"/>
          <w:sz w:val="24"/>
          <w:szCs w:val="24"/>
        </w:rPr>
        <w:t>result</w:t>
      </w:r>
      <w:r w:rsidR="001F2554" w:rsidRPr="00D02274">
        <w:rPr>
          <w:rFonts w:ascii="Book Antiqua" w:hAnsi="Book Antiqua" w:cs="Arial"/>
          <w:sz w:val="24"/>
          <w:szCs w:val="24"/>
        </w:rPr>
        <w:t>s</w:t>
      </w:r>
      <w:r w:rsidR="00A652DF" w:rsidRPr="00D02274">
        <w:rPr>
          <w:rFonts w:ascii="Book Antiqua" w:hAnsi="Book Antiqua" w:cs="Arial"/>
          <w:sz w:val="24"/>
          <w:szCs w:val="24"/>
        </w:rPr>
        <w:t xml:space="preserve"> in </w:t>
      </w:r>
      <w:r w:rsidR="001F2554" w:rsidRPr="00D02274">
        <w:rPr>
          <w:rFonts w:ascii="Book Antiqua" w:hAnsi="Book Antiqua" w:cs="Arial"/>
          <w:sz w:val="24"/>
          <w:szCs w:val="24"/>
        </w:rPr>
        <w:t>a significantly lower protein</w:t>
      </w:r>
      <w:r w:rsidR="00BD27B2" w:rsidRPr="00D02274">
        <w:rPr>
          <w:rFonts w:ascii="Book Antiqua" w:hAnsi="Book Antiqua" w:cs="Arial"/>
          <w:sz w:val="24"/>
          <w:szCs w:val="24"/>
        </w:rPr>
        <w:t xml:space="preserve"> </w:t>
      </w:r>
      <w:r w:rsidR="001F2554" w:rsidRPr="00D02274">
        <w:rPr>
          <w:rFonts w:ascii="Book Antiqua" w:hAnsi="Book Antiqua" w:cs="Arial"/>
          <w:sz w:val="24"/>
          <w:szCs w:val="24"/>
        </w:rPr>
        <w:t>content in serum than in plasma</w:t>
      </w:r>
      <w:r w:rsidR="00430FAF" w:rsidRPr="00D02274">
        <w:rPr>
          <w:rFonts w:ascii="Book Antiqua" w:hAnsi="Book Antiqua" w:cs="Arial"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&lt;EndNote&gt;&lt;Cite&gt;&lt;Author&gt;Bowen&lt;/Author&gt;&lt;Year&gt;2014&lt;/Year&gt;&lt;RecNum&gt;33&lt;/RecNum&gt;&lt;DisplayText&gt;&lt;style face="superscript"&gt;[24]&lt;/style&gt;&lt;/DisplayText&gt;&lt;record&gt;&lt;rec-number&gt;33&lt;/rec-number&gt;&lt;foreign-keys&gt;&lt;key app="EN" db-id="sesx9xednz2aroerz2lpwdp1swf5ee0xwwpa" timestamp="1581905326"&gt;33&lt;/key&gt;&lt;/foreign-keys&gt;&lt;ref-type name="Journal Article"&gt;17&lt;/ref-type&gt;&lt;contributors&gt;&lt;authors&gt;&lt;author&gt;Bowen, R. A.&lt;/author&gt;&lt;author&gt;Remaley, A. T.&lt;/author&gt;&lt;/authors&gt;&lt;/contributors&gt;&lt;auth-address&gt;Department of Pathology, Stanford University, Stanford, CA 94305, USA.&amp;#xD;Department of Laboratory Medicine, National Institutes of Health, Bethesda, MD 20892, USA.&lt;/auth-address&gt;&lt;titles&gt;&lt;title&gt;Interferences from blood collection tube components on clinical chemistry assays&lt;/title&gt;&lt;secondary-title&gt;Biochem Med (Zagreb)&lt;/secondary-title&gt;&lt;alt-title&gt;Biochemia medica&lt;/alt-title&gt;&lt;/titles&gt;&lt;periodical&gt;&lt;full-title&gt;Biochem Med (Zagreb)&lt;/full-title&gt;&lt;abbr-1&gt;Biochemia medica&lt;/abbr-1&gt;&lt;/periodical&gt;&lt;alt-periodical&gt;&lt;full-title&gt;Biochem Med (Zagreb)&lt;/full-title&gt;&lt;abbr-1&gt;Biochemia medica&lt;/abbr-1&gt;&lt;/alt-periodical&gt;&lt;pages&gt;31-44&lt;/pages&gt;&lt;volume&gt;24&lt;/volume&gt;&lt;number&gt;1&lt;/number&gt;&lt;edition&gt;2014/03/15&lt;/edition&gt;&lt;keywords&gt;&lt;keyword&gt;Blood Specimen Collection/*instrumentation/*methods&lt;/keyword&gt;&lt;keyword&gt;*Clinical Laboratory Techniques&lt;/keyword&gt;&lt;keyword&gt;Humans&lt;/keyword&gt;&lt;keyword&gt;*Specimen Handling&lt;/keyword&gt;&lt;keyword&gt;Surface-Active Agents/*chemistry&lt;/keyword&gt;&lt;keyword&gt;blood collection devices&lt;/keyword&gt;&lt;keyword&gt;blood collection sample tube&lt;/keyword&gt;&lt;keyword&gt;clinical assays&lt;/keyword&gt;&lt;keyword&gt;clinical chemistry&lt;/keyword&gt;&lt;keyword&gt;interference&lt;/keyword&gt;&lt;keyword&gt;pre-analytical&lt;/keyword&gt;&lt;keyword&gt;surfactant&lt;/keyword&gt;&lt;/keywords&gt;&lt;dates&gt;&lt;year&gt;2014&lt;/year&gt;&lt;/dates&gt;&lt;isbn&gt;1330-0962 (Print)&amp;#xD;1330-0962&lt;/isbn&gt;&lt;accession-num&gt;24627713&lt;/accession-num&gt;&lt;urls&gt;&lt;/urls&gt;&lt;custom2&gt;PMC3936985&lt;/custom2&gt;&lt;electronic-resource-num&gt;10.11613/bm.2014.006&lt;/electronic-resource-num&gt;&lt;remote-database-provider&gt;NLM&lt;/remote-database-provider&gt;&lt;language&gt;eng&lt;/language&gt;&lt;/record&gt;&lt;/Cite&gt;&lt;/EndNote&gt;</w:instrText>
      </w:r>
      <w:r w:rsidR="00430FAF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[24]</w:t>
      </w:r>
      <w:r w:rsidR="00430FAF" w:rsidRPr="00D02274">
        <w:rPr>
          <w:rFonts w:ascii="Book Antiqua" w:hAnsi="Book Antiqua" w:cs="Arial"/>
          <w:sz w:val="24"/>
          <w:szCs w:val="24"/>
        </w:rPr>
        <w:fldChar w:fldCharType="end"/>
      </w:r>
      <w:r w:rsidR="0035435A" w:rsidRPr="00D02274">
        <w:rPr>
          <w:rFonts w:ascii="Book Antiqua" w:hAnsi="Book Antiqua" w:cs="Arial"/>
          <w:sz w:val="24"/>
          <w:szCs w:val="24"/>
        </w:rPr>
        <w:t>,</w:t>
      </w:r>
      <w:r w:rsidR="00430FAF" w:rsidRPr="00D02274">
        <w:rPr>
          <w:rFonts w:ascii="Book Antiqua" w:hAnsi="Book Antiqua" w:cs="Arial"/>
          <w:sz w:val="24"/>
          <w:szCs w:val="24"/>
        </w:rPr>
        <w:t xml:space="preserve"> </w:t>
      </w:r>
      <w:r w:rsidR="00A142A3" w:rsidRPr="00D02274">
        <w:rPr>
          <w:rFonts w:ascii="Book Antiqua" w:hAnsi="Book Antiqua" w:cs="Arial"/>
          <w:sz w:val="24"/>
          <w:szCs w:val="24"/>
        </w:rPr>
        <w:t>which may directly contribute towards a</w:t>
      </w:r>
      <w:r w:rsidR="00DB5845" w:rsidRPr="00D02274">
        <w:rPr>
          <w:rFonts w:ascii="Book Antiqua" w:hAnsi="Book Antiqua" w:cs="Arial"/>
          <w:sz w:val="24"/>
          <w:szCs w:val="24"/>
        </w:rPr>
        <w:t>n overall</w:t>
      </w:r>
      <w:r w:rsidR="00A142A3" w:rsidRPr="00D02274">
        <w:rPr>
          <w:rFonts w:ascii="Book Antiqua" w:hAnsi="Book Antiqua" w:cs="Arial"/>
          <w:sz w:val="24"/>
          <w:szCs w:val="24"/>
        </w:rPr>
        <w:t xml:space="preserve"> </w:t>
      </w:r>
      <w:r w:rsidR="00F55629" w:rsidRPr="00D02274">
        <w:rPr>
          <w:rFonts w:ascii="Book Antiqua" w:hAnsi="Book Antiqua" w:cs="Arial"/>
          <w:sz w:val="24"/>
          <w:szCs w:val="24"/>
        </w:rPr>
        <w:t>depletion</w:t>
      </w:r>
      <w:r w:rsidR="00A142A3" w:rsidRPr="00D02274">
        <w:rPr>
          <w:rFonts w:ascii="Book Antiqua" w:hAnsi="Book Antiqua" w:cs="Arial"/>
          <w:sz w:val="24"/>
          <w:szCs w:val="24"/>
        </w:rPr>
        <w:t xml:space="preserve"> of </w:t>
      </w:r>
      <w:r w:rsidR="00E22766" w:rsidRPr="00D02274">
        <w:rPr>
          <w:rFonts w:ascii="Book Antiqua" w:hAnsi="Book Antiqua" w:cs="Arial"/>
          <w:sz w:val="24"/>
          <w:szCs w:val="24"/>
        </w:rPr>
        <w:t>protein</w:t>
      </w:r>
      <w:r w:rsidR="006228F9" w:rsidRPr="00D02274">
        <w:rPr>
          <w:rFonts w:ascii="Book Antiqua" w:hAnsi="Book Antiqua" w:cs="Arial"/>
          <w:sz w:val="24"/>
          <w:szCs w:val="24"/>
        </w:rPr>
        <w:t>-bound</w:t>
      </w:r>
      <w:r w:rsidR="00933667" w:rsidRPr="00D02274">
        <w:rPr>
          <w:rFonts w:ascii="Book Antiqua" w:hAnsi="Book Antiqua" w:cs="Arial"/>
          <w:sz w:val="24"/>
          <w:szCs w:val="24"/>
        </w:rPr>
        <w:t xml:space="preserve"> </w:t>
      </w:r>
      <w:r w:rsidR="00536045" w:rsidRPr="00D02274">
        <w:rPr>
          <w:rFonts w:ascii="Book Antiqua" w:hAnsi="Book Antiqua" w:cs="Arial"/>
          <w:sz w:val="24"/>
          <w:szCs w:val="24"/>
        </w:rPr>
        <w:t>miRNAs</w:t>
      </w:r>
      <w:r w:rsidR="00621B49" w:rsidRPr="00D02274">
        <w:rPr>
          <w:rFonts w:ascii="Book Antiqua" w:hAnsi="Book Antiqua" w:cs="Arial"/>
          <w:sz w:val="24"/>
          <w:szCs w:val="24"/>
        </w:rPr>
        <w:t xml:space="preserve"> </w:t>
      </w:r>
      <w:r w:rsidR="001426F7" w:rsidRPr="00D02274">
        <w:rPr>
          <w:rFonts w:ascii="Book Antiqua" w:hAnsi="Book Antiqua" w:cs="Arial"/>
          <w:sz w:val="24"/>
          <w:szCs w:val="24"/>
        </w:rPr>
        <w:t xml:space="preserve">in </w:t>
      </w:r>
      <w:r w:rsidR="00DF6904" w:rsidRPr="00D02274">
        <w:rPr>
          <w:rFonts w:ascii="Book Antiqua" w:hAnsi="Book Antiqua" w:cs="Arial"/>
          <w:sz w:val="24"/>
          <w:szCs w:val="24"/>
        </w:rPr>
        <w:t>serum compared to plasma</w:t>
      </w:r>
      <w:r w:rsidR="006C3AC2" w:rsidRPr="00D02274">
        <w:rPr>
          <w:rFonts w:ascii="Book Antiqua" w:hAnsi="Book Antiqua" w:cs="Arial"/>
          <w:sz w:val="24"/>
          <w:szCs w:val="24"/>
        </w:rPr>
        <w:t>.</w:t>
      </w:r>
      <w:r w:rsidR="00746DE8" w:rsidRPr="00D02274">
        <w:rPr>
          <w:rFonts w:ascii="Book Antiqua" w:hAnsi="Book Antiqua" w:cs="Arial"/>
          <w:noProof/>
          <w:sz w:val="24"/>
          <w:szCs w:val="24"/>
        </w:rPr>
        <w:t xml:space="preserve"> Besides Ago2 protein, high density lipoprotein </w:t>
      </w:r>
      <w:r w:rsidR="002519FD" w:rsidRPr="00D02274">
        <w:rPr>
          <w:rFonts w:ascii="Book Antiqua" w:hAnsi="Book Antiqua" w:cs="Arial"/>
          <w:noProof/>
          <w:sz w:val="24"/>
          <w:szCs w:val="24"/>
        </w:rPr>
        <w:t xml:space="preserve">(HDL) </w:t>
      </w:r>
      <w:r w:rsidR="00746DE8" w:rsidRPr="00D02274">
        <w:rPr>
          <w:rFonts w:ascii="Book Antiqua" w:hAnsi="Book Antiqua" w:cs="Arial"/>
          <w:noProof/>
          <w:sz w:val="24"/>
          <w:szCs w:val="24"/>
        </w:rPr>
        <w:t xml:space="preserve">is another type of protein based vehicle for peripherally circulating </w:t>
      </w:r>
      <w:r w:rsidR="00746DE8" w:rsidRPr="00D02274">
        <w:rPr>
          <w:rFonts w:ascii="Book Antiqua" w:hAnsi="Book Antiqua" w:cs="Arial"/>
          <w:noProof/>
          <w:sz w:val="24"/>
          <w:szCs w:val="24"/>
        </w:rPr>
        <w:lastRenderedPageBreak/>
        <w:t>miRNAs in plasma</w:t>
      </w:r>
      <w:r w:rsidR="00D21DA4" w:rsidRPr="00D02274">
        <w:rPr>
          <w:rFonts w:ascii="Book Antiqua" w:hAnsi="Book Antiqua" w:cs="Arial"/>
          <w:noProof/>
          <w:sz w:val="24"/>
          <w:szCs w:val="24"/>
        </w:rPr>
        <w:fldChar w:fldCharType="begin">
          <w:fldData xml:space="preserve">PEVuZE5vdGU+PENpdGU+PEF1dGhvcj5WaWNrZXJzPC9BdXRob3I+PFllYXI+MjAxMTwvWWVhcj48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</w:fldData>
        </w:fldChar>
      </w:r>
      <w:r w:rsidR="00E409B6" w:rsidRPr="00D02274">
        <w:rPr>
          <w:rFonts w:ascii="Book Antiqua" w:hAnsi="Book Antiqua" w:cs="Arial"/>
          <w:noProof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noProof/>
          <w:sz w:val="24"/>
          <w:szCs w:val="24"/>
        </w:rPr>
        <w:fldChar w:fldCharType="begin">
          <w:fldData xml:space="preserve">PEVuZE5vdGU+PENpdGU+PEF1dGhvcj5WaWNrZXJzPC9BdXRob3I+PFllYXI+MjAxMTwvWWVhcj48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</w:fldData>
        </w:fldChar>
      </w:r>
      <w:r w:rsidR="00E409B6" w:rsidRPr="00D02274">
        <w:rPr>
          <w:rFonts w:ascii="Book Antiqua" w:hAnsi="Book Antiqua" w:cs="Arial"/>
          <w:noProof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noProof/>
          <w:sz w:val="24"/>
          <w:szCs w:val="24"/>
        </w:rPr>
      </w:r>
      <w:r w:rsidR="00E409B6" w:rsidRPr="00D02274">
        <w:rPr>
          <w:rFonts w:ascii="Book Antiqua" w:hAnsi="Book Antiqua" w:cs="Arial"/>
          <w:noProof/>
          <w:sz w:val="24"/>
          <w:szCs w:val="24"/>
        </w:rPr>
        <w:fldChar w:fldCharType="end"/>
      </w:r>
      <w:r w:rsidR="00D21DA4" w:rsidRPr="00D02274">
        <w:rPr>
          <w:rFonts w:ascii="Book Antiqua" w:hAnsi="Book Antiqua" w:cs="Arial"/>
          <w:noProof/>
          <w:sz w:val="24"/>
          <w:szCs w:val="24"/>
        </w:rPr>
      </w:r>
      <w:r w:rsidR="00D21DA4" w:rsidRPr="00D02274">
        <w:rPr>
          <w:rFonts w:ascii="Book Antiqua" w:hAnsi="Book Antiqua" w:cs="Arial"/>
          <w:noProof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[25]</w:t>
      </w:r>
      <w:r w:rsidR="00D21DA4" w:rsidRPr="00D02274">
        <w:rPr>
          <w:rFonts w:ascii="Book Antiqua" w:hAnsi="Book Antiqua" w:cs="Arial"/>
          <w:noProof/>
          <w:sz w:val="24"/>
          <w:szCs w:val="24"/>
        </w:rPr>
        <w:fldChar w:fldCharType="end"/>
      </w:r>
      <w:r w:rsidR="00D21DA4" w:rsidRPr="00D02274">
        <w:rPr>
          <w:rFonts w:ascii="Book Antiqua" w:hAnsi="Book Antiqua" w:cs="Arial"/>
          <w:noProof/>
          <w:sz w:val="24"/>
          <w:szCs w:val="24"/>
        </w:rPr>
        <w:t>.</w:t>
      </w:r>
      <w:r w:rsidR="006C3AC2" w:rsidRPr="00D02274">
        <w:rPr>
          <w:rFonts w:ascii="Book Antiqua" w:hAnsi="Book Antiqua" w:cs="Arial"/>
          <w:sz w:val="24"/>
          <w:szCs w:val="24"/>
        </w:rPr>
        <w:t xml:space="preserve"> </w:t>
      </w:r>
      <w:r w:rsidR="00D41805" w:rsidRPr="00D02274">
        <w:rPr>
          <w:rFonts w:ascii="Book Antiqua" w:hAnsi="Book Antiqua" w:cs="Arial"/>
          <w:sz w:val="24"/>
          <w:szCs w:val="24"/>
        </w:rPr>
        <w:t xml:space="preserve">Of particular interest, </w:t>
      </w:r>
      <w:r w:rsidR="00F13211" w:rsidRPr="00D02274">
        <w:rPr>
          <w:rFonts w:ascii="Book Antiqua" w:hAnsi="Book Antiqua" w:cs="Arial"/>
          <w:sz w:val="24"/>
          <w:szCs w:val="24"/>
        </w:rPr>
        <w:t xml:space="preserve">it </w:t>
      </w:r>
      <w:r w:rsidR="005A0882" w:rsidRPr="00D02274">
        <w:rPr>
          <w:rFonts w:ascii="Book Antiqua" w:hAnsi="Book Antiqua" w:cs="Arial"/>
          <w:sz w:val="24"/>
          <w:szCs w:val="24"/>
        </w:rPr>
        <w:t xml:space="preserve">has been reported </w:t>
      </w:r>
      <w:r w:rsidR="00A00B94" w:rsidRPr="00D02274">
        <w:rPr>
          <w:rFonts w:ascii="Book Antiqua" w:hAnsi="Book Antiqua" w:cs="Arial"/>
          <w:sz w:val="24"/>
          <w:szCs w:val="24"/>
        </w:rPr>
        <w:t>that</w:t>
      </w:r>
      <w:r w:rsidR="004E05F8" w:rsidRPr="00D02274">
        <w:rPr>
          <w:rFonts w:ascii="Book Antiqua" w:hAnsi="Book Antiqua" w:cs="Arial"/>
          <w:sz w:val="24"/>
          <w:szCs w:val="24"/>
        </w:rPr>
        <w:t xml:space="preserve"> </w:t>
      </w:r>
      <w:r w:rsidR="00111FED" w:rsidRPr="00D02274">
        <w:rPr>
          <w:rFonts w:ascii="Book Antiqua" w:hAnsi="Book Antiqua" w:cs="Arial"/>
          <w:sz w:val="24"/>
          <w:szCs w:val="24"/>
        </w:rPr>
        <w:t xml:space="preserve">HDL </w:t>
      </w:r>
      <w:r w:rsidR="004E05F8" w:rsidRPr="00D02274">
        <w:rPr>
          <w:rFonts w:ascii="Book Antiqua" w:hAnsi="Book Antiqua" w:cs="Arial"/>
          <w:sz w:val="24"/>
          <w:szCs w:val="24"/>
        </w:rPr>
        <w:t>is trapped in the mesh that forms during clotting</w:t>
      </w:r>
      <w:r w:rsidR="00D6659D" w:rsidRPr="00D02274">
        <w:rPr>
          <w:rFonts w:ascii="Book Antiqua" w:hAnsi="Book Antiqua" w:cs="Arial"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&lt;EndNote&gt;&lt;Cite&gt;&lt;Author&gt;Talens&lt;/Author&gt;&lt;Year&gt;2012&lt;/Year&gt;&lt;RecNum&gt;35&lt;/RecNum&gt;&lt;DisplayText&gt;&lt;style face="superscript"&gt;[26]&lt;/style&gt;&lt;/DisplayText&gt;&lt;record&gt;&lt;rec-number&gt;35&lt;/rec-number&gt;&lt;foreign-keys&gt;&lt;key app="EN" db-id="sesx9xednz2aroerz2lpwdp1swf5ee0xwwpa" timestamp="1581905514"&gt;35&lt;/key&gt;&lt;/foreign-keys&gt;&lt;ref-type name="Journal Article"&gt;17&lt;/ref-type&gt;&lt;contributors&gt;&lt;authors&gt;&lt;author&gt;Talens, S.&lt;/author&gt;&lt;author&gt;Leebeek, F. W.&lt;/author&gt;&lt;author&gt;Demmers, J. A.&lt;/author&gt;&lt;author&gt;Rijken, D. C.&lt;/author&gt;&lt;/authors&gt;&lt;/contributors&gt;&lt;auth-address&gt;Department of Hematology, Erasmus University Medical Center, Rotterdam, The Netherlands.&lt;/auth-address&gt;&lt;titles&gt;&lt;title&gt;Identification of fibrin clot-bound plasma proteins&lt;/title&gt;&lt;secondary-title&gt;PLoS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One&lt;/full-title&gt;&lt;/alt-periodical&gt;&lt;pages&gt;e41966&lt;/pages&gt;&lt;volume&gt;7&lt;/volume&gt;&lt;number&gt;8&lt;/number&gt;&lt;edition&gt;2012/08/08&lt;/edition&gt;&lt;keywords&gt;&lt;keyword&gt;Blood Coagulation/*physiology&lt;/keyword&gt;&lt;keyword&gt;Blood Proteins/*chemistry/classification/metabolism&lt;/keyword&gt;&lt;keyword&gt;Fibrin/*chemistry/metabolism&lt;/keyword&gt;&lt;keyword&gt;Humans&lt;/keyword&gt;&lt;keyword&gt;Multiprotein Complexes/*chemistry/metabolism&lt;/keyword&gt;&lt;/keywords&gt;&lt;dates&gt;&lt;year&gt;2012&lt;/year&gt;&lt;/dates&gt;&lt;isbn&gt;1932-6203&lt;/isbn&gt;&lt;accession-num&gt;22870270&lt;/accession-num&gt;&lt;urls&gt;&lt;/urls&gt;&lt;custom2&gt;PMC3411686&lt;/custom2&gt;&lt;electronic-resource-num&gt;10.1371/journal.pone.0041966&lt;/electronic-resource-num&gt;&lt;remote-database-provider&gt;NLM&lt;/remote-database-provider&gt;&lt;language&gt;eng&lt;/language&gt;&lt;/record&gt;&lt;/Cite&gt;&lt;/EndNote&gt;</w:instrText>
      </w:r>
      <w:r w:rsidR="00D6659D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[26]</w:t>
      </w:r>
      <w:r w:rsidR="00D6659D" w:rsidRPr="00D02274">
        <w:rPr>
          <w:rFonts w:ascii="Book Antiqua" w:hAnsi="Book Antiqua" w:cs="Arial"/>
          <w:sz w:val="24"/>
          <w:szCs w:val="24"/>
        </w:rPr>
        <w:fldChar w:fldCharType="end"/>
      </w:r>
      <w:r w:rsidR="00D6659D" w:rsidRPr="00D02274">
        <w:rPr>
          <w:rFonts w:ascii="Book Antiqua" w:hAnsi="Book Antiqua" w:cs="Arial"/>
          <w:sz w:val="24"/>
          <w:szCs w:val="24"/>
        </w:rPr>
        <w:t>.</w:t>
      </w:r>
      <w:r w:rsidR="0015605B" w:rsidRPr="00D02274">
        <w:rPr>
          <w:rFonts w:ascii="Book Antiqua" w:hAnsi="Book Antiqua" w:cs="Arial"/>
          <w:noProof/>
          <w:sz w:val="24"/>
          <w:szCs w:val="24"/>
        </w:rPr>
        <w:t xml:space="preserve"> Therefore, </w:t>
      </w:r>
      <w:r w:rsidR="00C72D63" w:rsidRPr="00D02274">
        <w:rPr>
          <w:rFonts w:ascii="Book Antiqua" w:hAnsi="Book Antiqua" w:cs="Arial"/>
          <w:noProof/>
          <w:sz w:val="24"/>
          <w:szCs w:val="24"/>
        </w:rPr>
        <w:t>it is possible</w:t>
      </w:r>
      <w:r w:rsidR="007B43D4" w:rsidRPr="00D02274">
        <w:rPr>
          <w:rFonts w:ascii="Book Antiqua" w:hAnsi="Book Antiqua" w:cs="Arial"/>
          <w:noProof/>
          <w:sz w:val="24"/>
          <w:szCs w:val="24"/>
        </w:rPr>
        <w:t xml:space="preserve"> that</w:t>
      </w:r>
      <w:r w:rsidR="00A63BF9" w:rsidRPr="00D02274">
        <w:rPr>
          <w:rFonts w:ascii="Book Antiqua" w:hAnsi="Book Antiqua" w:cs="Arial"/>
          <w:noProof/>
          <w:sz w:val="24"/>
          <w:szCs w:val="24"/>
        </w:rPr>
        <w:t xml:space="preserve"> HDL-bound miRNAs</w:t>
      </w:r>
      <w:r w:rsidR="00A1066C" w:rsidRPr="00D02274">
        <w:rPr>
          <w:rFonts w:ascii="Book Antiqua" w:hAnsi="Book Antiqua" w:cs="Arial"/>
          <w:noProof/>
          <w:sz w:val="24"/>
          <w:szCs w:val="24"/>
        </w:rPr>
        <w:t xml:space="preserve"> are trapped in the clot</w:t>
      </w:r>
      <w:r w:rsidR="00665580" w:rsidRPr="00D02274">
        <w:rPr>
          <w:rFonts w:ascii="Book Antiqua" w:hAnsi="Book Antiqua" w:cs="Arial"/>
          <w:noProof/>
          <w:sz w:val="24"/>
          <w:szCs w:val="24"/>
        </w:rPr>
        <w:t>, thereby</w:t>
      </w:r>
      <w:r w:rsidR="00A1066C" w:rsidRPr="00D02274">
        <w:rPr>
          <w:rFonts w:ascii="Book Antiqua" w:hAnsi="Book Antiqua" w:cs="Arial"/>
          <w:noProof/>
          <w:sz w:val="24"/>
          <w:szCs w:val="24"/>
        </w:rPr>
        <w:t xml:space="preserve"> </w:t>
      </w:r>
      <w:r w:rsidR="00D566C5" w:rsidRPr="00D02274">
        <w:rPr>
          <w:rFonts w:ascii="Book Antiqua" w:hAnsi="Book Antiqua" w:cs="Arial"/>
          <w:noProof/>
          <w:sz w:val="24"/>
          <w:szCs w:val="24"/>
        </w:rPr>
        <w:t>result</w:t>
      </w:r>
      <w:r w:rsidR="00665580" w:rsidRPr="00D02274">
        <w:rPr>
          <w:rFonts w:ascii="Book Antiqua" w:hAnsi="Book Antiqua" w:cs="Arial"/>
          <w:noProof/>
          <w:sz w:val="24"/>
          <w:szCs w:val="24"/>
        </w:rPr>
        <w:t>ing</w:t>
      </w:r>
      <w:r w:rsidR="00D566C5" w:rsidRPr="00D02274">
        <w:rPr>
          <w:rFonts w:ascii="Book Antiqua" w:hAnsi="Book Antiqua" w:cs="Arial"/>
          <w:noProof/>
          <w:sz w:val="24"/>
          <w:szCs w:val="24"/>
        </w:rPr>
        <w:t xml:space="preserve"> in lower numbers of HDL-bound miRNAs in serum than plasma</w:t>
      </w:r>
      <w:r w:rsidR="008E46BB" w:rsidRPr="00D02274">
        <w:rPr>
          <w:rFonts w:ascii="Book Antiqua" w:hAnsi="Book Antiqua" w:cs="Arial"/>
          <w:noProof/>
          <w:sz w:val="24"/>
          <w:szCs w:val="24"/>
        </w:rPr>
        <w:t xml:space="preserve">. </w:t>
      </w:r>
      <w:r w:rsidR="002E1F04" w:rsidRPr="00D02274">
        <w:rPr>
          <w:rFonts w:ascii="Book Antiqua" w:hAnsi="Book Antiqua" w:cs="Arial"/>
          <w:noProof/>
          <w:sz w:val="24"/>
          <w:szCs w:val="24"/>
        </w:rPr>
        <w:t xml:space="preserve">The method that we used for preparing sEVs </w:t>
      </w:r>
      <w:r w:rsidR="002A2A76" w:rsidRPr="00D02274">
        <w:rPr>
          <w:rFonts w:ascii="Book Antiqua" w:hAnsi="Book Antiqua" w:cs="Arial"/>
          <w:noProof/>
          <w:sz w:val="24"/>
          <w:szCs w:val="24"/>
        </w:rPr>
        <w:t>involves</w:t>
      </w:r>
      <w:r w:rsidR="002E1F04" w:rsidRPr="00D02274">
        <w:rPr>
          <w:rFonts w:ascii="Book Antiqua" w:hAnsi="Book Antiqua" w:cs="Arial"/>
          <w:noProof/>
          <w:sz w:val="24"/>
          <w:szCs w:val="24"/>
        </w:rPr>
        <w:t xml:space="preserve"> the precipitation of </w:t>
      </w:r>
      <w:r w:rsidR="00992796" w:rsidRPr="00D02274">
        <w:rPr>
          <w:rFonts w:ascii="Book Antiqua" w:hAnsi="Book Antiqua" w:cs="Arial"/>
          <w:noProof/>
          <w:sz w:val="24"/>
          <w:szCs w:val="24"/>
        </w:rPr>
        <w:t xml:space="preserve">membrane particles, and methods based upon this technique are known to </w:t>
      </w:r>
      <w:r w:rsidR="00274AC6" w:rsidRPr="00D02274">
        <w:rPr>
          <w:rFonts w:ascii="Book Antiqua" w:hAnsi="Book Antiqua" w:cs="Arial"/>
          <w:noProof/>
          <w:sz w:val="24"/>
          <w:szCs w:val="24"/>
        </w:rPr>
        <w:t xml:space="preserve">result in </w:t>
      </w:r>
      <w:r w:rsidR="006C1EB3" w:rsidRPr="00D02274">
        <w:rPr>
          <w:rFonts w:ascii="Book Antiqua" w:hAnsi="Book Antiqua" w:cs="Arial"/>
          <w:noProof/>
          <w:sz w:val="24"/>
          <w:szCs w:val="24"/>
        </w:rPr>
        <w:t>co-</w:t>
      </w:r>
      <w:r w:rsidR="00913B0B" w:rsidRPr="00D02274">
        <w:rPr>
          <w:rFonts w:ascii="Book Antiqua" w:hAnsi="Book Antiqua" w:cs="Arial"/>
          <w:noProof/>
          <w:sz w:val="24"/>
          <w:szCs w:val="24"/>
        </w:rPr>
        <w:t>precipitation</w:t>
      </w:r>
      <w:r w:rsidR="006C1EB3" w:rsidRPr="00D02274">
        <w:rPr>
          <w:rFonts w:ascii="Book Antiqua" w:hAnsi="Book Antiqua" w:cs="Arial"/>
          <w:noProof/>
          <w:sz w:val="24"/>
          <w:szCs w:val="24"/>
        </w:rPr>
        <w:t xml:space="preserve"> of lipoproteins</w:t>
      </w:r>
      <w:r w:rsidR="00606130" w:rsidRPr="00D02274">
        <w:rPr>
          <w:rFonts w:ascii="Book Antiqua" w:hAnsi="Book Antiqua" w:cs="Arial"/>
          <w:noProof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noProof/>
          <w:sz w:val="24"/>
          <w:szCs w:val="24"/>
        </w:rPr>
        <w:instrText xml:space="preserve"> ADDIN EN.CITE &lt;EndNote&gt;&lt;Cite&gt;&lt;Author&gt;Karttunen&lt;/Author&gt;&lt;Year&gt;2019&lt;/Year&gt;&lt;RecNum&gt;36&lt;/RecNum&gt;&lt;DisplayText&gt;&lt;style face="superscript"&gt;[27]&lt;/style&gt;&lt;/DisplayText&gt;&lt;record&gt;&lt;rec-number&gt;36&lt;/rec-number&gt;&lt;foreign-keys&gt;&lt;key app="EN" db-id="sesx9xednz2aroerz2lpwdp1swf5ee0xwwpa" timestamp="1581906009"&gt;36&lt;/key&gt;&lt;/foreign-keys&gt;&lt;ref-type name="Journal Article"&gt;17&lt;/ref-type&gt;&lt;contributors&gt;&lt;authors&gt;&lt;author&gt;Karttunen, J.&lt;/author&gt;&lt;author&gt;Heiskanen, M.&lt;/author&gt;&lt;author&gt;Navarro-Ferrandis, V.&lt;/author&gt;&lt;author&gt;Das Gupta, S.&lt;/author&gt;&lt;author&gt;Lipponen, A.&lt;/author&gt;&lt;author&gt;Puhakka, N.&lt;/author&gt;&lt;author&gt;Rilla, K.&lt;/author&gt;&lt;author&gt;Koistinen, A.&lt;/author&gt;&lt;author&gt;Pitkanen, A.&lt;/author&gt;&lt;/authors&gt;&lt;/contributors&gt;&lt;auth-address&gt;A. I. Virtanen Institute for Molecular Sciences, University of Eastern Finland, Kuopio, Finland.&amp;#xD;Institute of Biomedicine, University of Eastern Finland, Kuopio, Finland.&amp;#xD;SIB Labs, University of Eastern Finland, Kuopio, Finland.&lt;/auth-address&gt;&lt;titles&gt;&lt;title&gt;Precipitation-based extracellular vesicle isolation from rat plasma co-precipitate vesicle-free microRNAs&lt;/title&gt;&lt;secondary-title&gt;J Extracell Vesicles&lt;/secondary-title&gt;&lt;alt-title&gt;Journal of extracellular vesicles&lt;/alt-title&gt;&lt;/titles&gt;&lt;periodical&gt;&lt;full-title&gt;J Extracell Vesicles&lt;/full-title&gt;&lt;/periodical&gt;&lt;pages&gt;1555410&lt;/pages&gt;&lt;volume&gt;8&lt;/volume&gt;&lt;number&gt;1&lt;/number&gt;&lt;edition&gt;2018/12/24&lt;/edition&gt;&lt;keywords&gt;&lt;keyword&gt;Extracellular vesicle&lt;/keyword&gt;&lt;keyword&gt;ddPCR&lt;/keyword&gt;&lt;keyword&gt;extracellular vesicle isolation&lt;/keyword&gt;&lt;keyword&gt;miRNA&lt;/keyword&gt;&lt;keyword&gt;plasma&lt;/keyword&gt;&lt;keyword&gt;precipitation&lt;/keyword&gt;&lt;keyword&gt;size-exclusion chromatography&lt;/keyword&gt;&lt;/keywords&gt;&lt;dates&gt;&lt;year&gt;2019&lt;/year&gt;&lt;/dates&gt;&lt;isbn&gt;2001-3078 (Print)&amp;#xD;2001-3078&lt;/isbn&gt;&lt;accession-num&gt;30574280&lt;/accession-num&gt;&lt;urls&gt;&lt;/urls&gt;&lt;custom2&gt;PMC6300090&lt;/custom2&gt;&lt;electronic-resource-num&gt;10.1080/20013078.2018.1555410&lt;/electronic-resource-num&gt;&lt;remote-database-provider&gt;NLM&lt;/remote-database-provider&gt;&lt;language&gt;eng&lt;/language&gt;&lt;/record&gt;&lt;/Cite&gt;&lt;/EndNote&gt;</w:instrText>
      </w:r>
      <w:r w:rsidR="00606130" w:rsidRPr="00D02274">
        <w:rPr>
          <w:rFonts w:ascii="Book Antiqua" w:hAnsi="Book Antiqua" w:cs="Arial"/>
          <w:noProof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[27]</w:t>
      </w:r>
      <w:r w:rsidR="00606130" w:rsidRPr="00D02274">
        <w:rPr>
          <w:rFonts w:ascii="Book Antiqua" w:hAnsi="Book Antiqua" w:cs="Arial"/>
          <w:noProof/>
          <w:sz w:val="24"/>
          <w:szCs w:val="24"/>
        </w:rPr>
        <w:fldChar w:fldCharType="end"/>
      </w:r>
      <w:r w:rsidR="00606130" w:rsidRPr="00D02274">
        <w:rPr>
          <w:rFonts w:ascii="Book Antiqua" w:hAnsi="Book Antiqua" w:cs="Arial"/>
          <w:noProof/>
          <w:sz w:val="24"/>
          <w:szCs w:val="24"/>
        </w:rPr>
        <w:t>.</w:t>
      </w:r>
      <w:r w:rsidR="00272DEE" w:rsidRPr="00D02274">
        <w:rPr>
          <w:rFonts w:ascii="Book Antiqua" w:hAnsi="Book Antiqua" w:cs="Arial"/>
          <w:noProof/>
          <w:sz w:val="24"/>
          <w:szCs w:val="24"/>
        </w:rPr>
        <w:t xml:space="preserve"> </w:t>
      </w:r>
      <w:r w:rsidR="008B372B" w:rsidRPr="00D02274">
        <w:rPr>
          <w:rFonts w:ascii="Book Antiqua" w:hAnsi="Book Antiqua" w:cs="Arial"/>
          <w:noProof/>
          <w:sz w:val="24"/>
          <w:szCs w:val="24"/>
        </w:rPr>
        <w:t>Taken together, i</w:t>
      </w:r>
      <w:r w:rsidR="003A535F" w:rsidRPr="00D02274">
        <w:rPr>
          <w:rFonts w:ascii="Book Antiqua" w:hAnsi="Book Antiqua" w:cs="Arial"/>
          <w:noProof/>
          <w:sz w:val="24"/>
          <w:szCs w:val="24"/>
        </w:rPr>
        <w:t xml:space="preserve">t is </w:t>
      </w:r>
      <w:r w:rsidR="002A4CD9" w:rsidRPr="00D02274">
        <w:rPr>
          <w:rFonts w:ascii="Book Antiqua" w:hAnsi="Book Antiqua" w:cs="Arial"/>
          <w:noProof/>
          <w:sz w:val="24"/>
          <w:szCs w:val="24"/>
        </w:rPr>
        <w:t>possible</w:t>
      </w:r>
      <w:r w:rsidR="003A535F" w:rsidRPr="00D02274">
        <w:rPr>
          <w:rFonts w:ascii="Book Antiqua" w:hAnsi="Book Antiqua" w:cs="Arial"/>
          <w:noProof/>
          <w:sz w:val="24"/>
          <w:szCs w:val="24"/>
        </w:rPr>
        <w:t xml:space="preserve"> that our </w:t>
      </w:r>
      <w:r w:rsidR="00892063" w:rsidRPr="00D02274">
        <w:rPr>
          <w:rFonts w:ascii="Book Antiqua" w:hAnsi="Book Antiqua" w:cs="Arial"/>
          <w:noProof/>
          <w:sz w:val="24"/>
          <w:szCs w:val="24"/>
        </w:rPr>
        <w:t xml:space="preserve">serum sEV preparations </w:t>
      </w:r>
      <w:r w:rsidR="008B4254" w:rsidRPr="00D02274">
        <w:rPr>
          <w:rFonts w:ascii="Book Antiqua" w:hAnsi="Book Antiqua" w:cs="Arial"/>
          <w:noProof/>
          <w:sz w:val="24"/>
          <w:szCs w:val="24"/>
        </w:rPr>
        <w:t xml:space="preserve">contain </w:t>
      </w:r>
      <w:r w:rsidR="009801A3" w:rsidRPr="00D02274">
        <w:rPr>
          <w:rFonts w:ascii="Book Antiqua" w:hAnsi="Book Antiqua" w:cs="Arial"/>
          <w:noProof/>
          <w:sz w:val="24"/>
          <w:szCs w:val="24"/>
        </w:rPr>
        <w:t xml:space="preserve">less </w:t>
      </w:r>
      <w:r w:rsidR="00401441" w:rsidRPr="00D02274">
        <w:rPr>
          <w:rFonts w:ascii="Book Antiqua" w:hAnsi="Book Antiqua" w:cs="Arial"/>
          <w:noProof/>
          <w:sz w:val="24"/>
          <w:szCs w:val="24"/>
        </w:rPr>
        <w:t xml:space="preserve">HDL-bound </w:t>
      </w:r>
      <w:r w:rsidR="00913222" w:rsidRPr="00D02274">
        <w:rPr>
          <w:rFonts w:ascii="Book Antiqua" w:hAnsi="Book Antiqua" w:cs="Arial"/>
          <w:noProof/>
          <w:sz w:val="24"/>
          <w:szCs w:val="24"/>
        </w:rPr>
        <w:t>miRNAs than our plasma sEV preparations, and this may explain the lower overal</w:t>
      </w:r>
      <w:r w:rsidR="00F77DCA" w:rsidRPr="00D02274">
        <w:rPr>
          <w:rFonts w:ascii="Book Antiqua" w:hAnsi="Book Antiqua" w:cs="Arial"/>
          <w:noProof/>
          <w:sz w:val="24"/>
          <w:szCs w:val="24"/>
        </w:rPr>
        <w:t xml:space="preserve">l </w:t>
      </w:r>
      <w:r w:rsidR="00814784" w:rsidRPr="00D02274">
        <w:rPr>
          <w:rFonts w:ascii="Book Antiqua" w:hAnsi="Book Antiqua" w:cs="Arial"/>
          <w:noProof/>
          <w:sz w:val="24"/>
          <w:szCs w:val="24"/>
        </w:rPr>
        <w:t xml:space="preserve">miRNA abundance in our serum </w:t>
      </w:r>
      <w:r w:rsidR="00F74EEB" w:rsidRPr="00D02274">
        <w:rPr>
          <w:rFonts w:ascii="Book Antiqua" w:hAnsi="Book Antiqua" w:cs="Arial"/>
          <w:noProof/>
          <w:sz w:val="24"/>
          <w:szCs w:val="24"/>
        </w:rPr>
        <w:t xml:space="preserve">sEV </w:t>
      </w:r>
      <w:r w:rsidR="00F92916" w:rsidRPr="00D02274">
        <w:rPr>
          <w:rFonts w:ascii="Book Antiqua" w:hAnsi="Book Antiqua" w:cs="Arial"/>
          <w:noProof/>
          <w:sz w:val="24"/>
          <w:szCs w:val="24"/>
        </w:rPr>
        <w:t>preparations</w:t>
      </w:r>
      <w:r w:rsidR="00225C9F" w:rsidRPr="00D02274">
        <w:rPr>
          <w:rFonts w:ascii="Book Antiqua" w:hAnsi="Book Antiqua" w:cs="Arial"/>
          <w:noProof/>
          <w:sz w:val="24"/>
          <w:szCs w:val="24"/>
        </w:rPr>
        <w:t>,</w:t>
      </w:r>
      <w:r w:rsidR="00F92916" w:rsidRPr="00D02274">
        <w:rPr>
          <w:rFonts w:ascii="Book Antiqua" w:hAnsi="Book Antiqua" w:cs="Arial"/>
          <w:noProof/>
          <w:sz w:val="24"/>
          <w:szCs w:val="24"/>
        </w:rPr>
        <w:t xml:space="preserve"> as well as the tendency for </w:t>
      </w:r>
      <w:r w:rsidR="00F74EEB" w:rsidRPr="00D02274">
        <w:rPr>
          <w:rFonts w:ascii="Book Antiqua" w:hAnsi="Book Antiqua" w:cs="Arial"/>
          <w:noProof/>
          <w:sz w:val="24"/>
          <w:szCs w:val="24"/>
        </w:rPr>
        <w:t>our s</w:t>
      </w:r>
      <w:r w:rsidR="001A17A4" w:rsidRPr="00D02274">
        <w:rPr>
          <w:rFonts w:ascii="Book Antiqua" w:hAnsi="Book Antiqua" w:cs="Arial"/>
          <w:noProof/>
          <w:sz w:val="24"/>
          <w:szCs w:val="24"/>
        </w:rPr>
        <w:t xml:space="preserve">erum sEV preparations to contain a higher proportion of </w:t>
      </w:r>
      <w:r w:rsidR="00BD0169" w:rsidRPr="00D02274">
        <w:rPr>
          <w:rFonts w:ascii="Book Antiqua" w:hAnsi="Book Antiqua" w:cs="Arial"/>
          <w:noProof/>
          <w:sz w:val="24"/>
          <w:szCs w:val="24"/>
        </w:rPr>
        <w:t>sEV associated miRNAs than our plasma sEV preparations.</w:t>
      </w:r>
      <w:r w:rsidR="00AD3889" w:rsidRPr="00D02274">
        <w:rPr>
          <w:rFonts w:ascii="Book Antiqua" w:hAnsi="Book Antiqua" w:cs="Arial"/>
          <w:noProof/>
          <w:sz w:val="24"/>
          <w:szCs w:val="24"/>
        </w:rPr>
        <w:t xml:space="preserve"> </w:t>
      </w:r>
      <w:r w:rsidR="00BA411C" w:rsidRPr="00D02274">
        <w:rPr>
          <w:rFonts w:ascii="Book Antiqua" w:hAnsi="Book Antiqua" w:cs="Arial"/>
          <w:sz w:val="24"/>
          <w:szCs w:val="24"/>
        </w:rPr>
        <w:t>Different blood collection tube components have been shown to interfere with clinical chemistry assays in different ways</w:t>
      </w:r>
      <w:r w:rsidR="00A7251F" w:rsidRPr="00D02274">
        <w:rPr>
          <w:rFonts w:ascii="Book Antiqua" w:hAnsi="Book Antiqua" w:cs="Arial"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&lt;EndNote&gt;&lt;Cite&gt;&lt;Author&gt;Bowen&lt;/Author&gt;&lt;Year&gt;2014&lt;/Year&gt;&lt;RecNum&gt;33&lt;/RecNum&gt;&lt;DisplayText&gt;&lt;style face="superscript"&gt;[24]&lt;/style&gt;&lt;/DisplayText&gt;&lt;record&gt;&lt;rec-number&gt;33&lt;/rec-number&gt;&lt;foreign-keys&gt;&lt;key app="EN" db-id="sesx9xednz2aroerz2lpwdp1swf5ee0xwwpa" timestamp="1581905326"&gt;33&lt;/key&gt;&lt;/foreign-keys&gt;&lt;ref-type name="Journal Article"&gt;17&lt;/ref-type&gt;&lt;contributors&gt;&lt;authors&gt;&lt;author&gt;Bowen, R. A.&lt;/author&gt;&lt;author&gt;Remaley, A. T.&lt;/author&gt;&lt;/authors&gt;&lt;/contributors&gt;&lt;auth-address&gt;Department of Pathology, Stanford University, Stanford, CA 94305, USA.&amp;#xD;Department of Laboratory Medicine, National Institutes of Health, Bethesda, MD 20892, USA.&lt;/auth-address&gt;&lt;titles&gt;&lt;title&gt;Interferences from blood collection tube components on clinical chemistry assays&lt;/title&gt;&lt;secondary-title&gt;Biochem Med (Zagreb)&lt;/secondary-title&gt;&lt;alt-title&gt;Biochemia medica&lt;/alt-title&gt;&lt;/titles&gt;&lt;periodical&gt;&lt;full-title&gt;Biochem Med (Zagreb)&lt;/full-title&gt;&lt;abbr-1&gt;Biochemia medica&lt;/abbr-1&gt;&lt;/periodical&gt;&lt;alt-periodical&gt;&lt;full-title&gt;Biochem Med (Zagreb)&lt;/full-title&gt;&lt;abbr-1&gt;Biochemia medica&lt;/abbr-1&gt;&lt;/alt-periodical&gt;&lt;pages&gt;31-44&lt;/pages&gt;&lt;volume&gt;24&lt;/volume&gt;&lt;number&gt;1&lt;/number&gt;&lt;edition&gt;2014/03/15&lt;/edition&gt;&lt;keywords&gt;&lt;keyword&gt;Blood Specimen Collection/*instrumentation/*methods&lt;/keyword&gt;&lt;keyword&gt;*Clinical Laboratory Techniques&lt;/keyword&gt;&lt;keyword&gt;Humans&lt;/keyword&gt;&lt;keyword&gt;*Specimen Handling&lt;/keyword&gt;&lt;keyword&gt;Surface-Active Agents/*chemistry&lt;/keyword&gt;&lt;keyword&gt;blood collection devices&lt;/keyword&gt;&lt;keyword&gt;blood collection sample tube&lt;/keyword&gt;&lt;keyword&gt;clinical assays&lt;/keyword&gt;&lt;keyword&gt;clinical chemistry&lt;/keyword&gt;&lt;keyword&gt;interference&lt;/keyword&gt;&lt;keyword&gt;pre-analytical&lt;/keyword&gt;&lt;keyword&gt;surfactant&lt;/keyword&gt;&lt;/keywords&gt;&lt;dates&gt;&lt;year&gt;2014&lt;/year&gt;&lt;/dates&gt;&lt;isbn&gt;1330-0962 (Print)&amp;#xD;1330-0962&lt;/isbn&gt;&lt;accession-num&gt;24627713&lt;/accession-num&gt;&lt;urls&gt;&lt;/urls&gt;&lt;custom2&gt;PMC3936985&lt;/custom2&gt;&lt;electronic-resource-num&gt;10.11613/bm.2014.006&lt;/electronic-resource-num&gt;&lt;remote-database-provider&gt;NLM&lt;/remote-database-provider&gt;&lt;language&gt;eng&lt;/language&gt;&lt;/record&gt;&lt;/Cite&gt;&lt;/EndNote&gt;</w:instrText>
      </w:r>
      <w:r w:rsidR="00A7251F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[24]</w:t>
      </w:r>
      <w:r w:rsidR="00A7251F" w:rsidRPr="00D02274">
        <w:rPr>
          <w:rFonts w:ascii="Book Antiqua" w:hAnsi="Book Antiqua" w:cs="Arial"/>
          <w:sz w:val="24"/>
          <w:szCs w:val="24"/>
        </w:rPr>
        <w:fldChar w:fldCharType="end"/>
      </w:r>
      <w:r w:rsidR="00A63C30" w:rsidRPr="00D02274">
        <w:rPr>
          <w:rFonts w:ascii="Book Antiqua" w:hAnsi="Book Antiqua" w:cs="Arial"/>
          <w:sz w:val="24"/>
          <w:szCs w:val="24"/>
        </w:rPr>
        <w:t>.</w:t>
      </w:r>
      <w:r w:rsidR="00BA411C" w:rsidRPr="00D02274">
        <w:rPr>
          <w:rFonts w:ascii="Book Antiqua" w:hAnsi="Book Antiqua" w:cs="Arial"/>
          <w:sz w:val="24"/>
          <w:szCs w:val="24"/>
        </w:rPr>
        <w:t xml:space="preserve"> </w:t>
      </w:r>
      <w:r w:rsidR="00346D88" w:rsidRPr="00D02274">
        <w:rPr>
          <w:rFonts w:ascii="Book Antiqua" w:hAnsi="Book Antiqua" w:cs="Arial"/>
          <w:sz w:val="24"/>
          <w:szCs w:val="24"/>
        </w:rPr>
        <w:t xml:space="preserve">The blood collection tubes used for plasma preparation in our study contained </w:t>
      </w:r>
      <w:r w:rsidR="00424162" w:rsidRPr="00D02274">
        <w:rPr>
          <w:rFonts w:ascii="Book Antiqua" w:hAnsi="Book Antiqua" w:cs="Arial"/>
          <w:sz w:val="24"/>
          <w:szCs w:val="24"/>
        </w:rPr>
        <w:t>EDT</w:t>
      </w:r>
      <w:r w:rsidR="0087582D" w:rsidRPr="00D02274">
        <w:rPr>
          <w:rFonts w:ascii="Book Antiqua" w:hAnsi="Book Antiqua" w:cs="Arial"/>
          <w:sz w:val="24"/>
          <w:szCs w:val="24"/>
        </w:rPr>
        <w:t>A</w:t>
      </w:r>
      <w:r w:rsidR="00424162" w:rsidRPr="00D02274">
        <w:rPr>
          <w:rFonts w:ascii="Book Antiqua" w:hAnsi="Book Antiqua" w:cs="Arial"/>
          <w:sz w:val="24"/>
          <w:szCs w:val="24"/>
        </w:rPr>
        <w:t xml:space="preserve"> as </w:t>
      </w:r>
      <w:r w:rsidR="00346D88" w:rsidRPr="00D02274">
        <w:rPr>
          <w:rFonts w:ascii="Book Antiqua" w:hAnsi="Book Antiqua" w:cs="Arial"/>
          <w:sz w:val="24"/>
          <w:szCs w:val="24"/>
        </w:rPr>
        <w:t>the anti-coagulan</w:t>
      </w:r>
      <w:r w:rsidR="00424162" w:rsidRPr="00D02274">
        <w:rPr>
          <w:rFonts w:ascii="Book Antiqua" w:hAnsi="Book Antiqua" w:cs="Arial"/>
          <w:sz w:val="24"/>
          <w:szCs w:val="24"/>
        </w:rPr>
        <w:t>t</w:t>
      </w:r>
      <w:r w:rsidR="00346D88" w:rsidRPr="00D02274">
        <w:rPr>
          <w:rFonts w:ascii="Book Antiqua" w:hAnsi="Book Antiqua" w:cs="Arial"/>
          <w:sz w:val="24"/>
          <w:szCs w:val="24"/>
        </w:rPr>
        <w:t xml:space="preserve">. It has been reported that </w:t>
      </w:r>
      <w:r w:rsidR="008B3F9D" w:rsidRPr="00D02274">
        <w:rPr>
          <w:rFonts w:ascii="Book Antiqua" w:hAnsi="Book Antiqua" w:cs="Arial"/>
          <w:sz w:val="24"/>
          <w:szCs w:val="24"/>
        </w:rPr>
        <w:t xml:space="preserve">EDTA results in platelet activation, which </w:t>
      </w:r>
      <w:r w:rsidR="00346D88" w:rsidRPr="00D02274">
        <w:rPr>
          <w:rFonts w:ascii="Book Antiqua" w:hAnsi="Book Antiqua" w:cs="Arial"/>
          <w:sz w:val="24"/>
          <w:szCs w:val="24"/>
        </w:rPr>
        <w:t xml:space="preserve">increases </w:t>
      </w:r>
      <w:r w:rsidR="003E13EB" w:rsidRPr="00D02274">
        <w:rPr>
          <w:rFonts w:ascii="Book Antiqua" w:hAnsi="Book Antiqua" w:cs="Arial"/>
          <w:sz w:val="24"/>
          <w:szCs w:val="24"/>
        </w:rPr>
        <w:t xml:space="preserve">the </w:t>
      </w:r>
      <w:r w:rsidR="00346D88" w:rsidRPr="00D02274">
        <w:rPr>
          <w:rFonts w:ascii="Book Antiqua" w:hAnsi="Book Antiqua" w:cs="Arial"/>
          <w:sz w:val="24"/>
          <w:szCs w:val="24"/>
        </w:rPr>
        <w:t xml:space="preserve">release of </w:t>
      </w:r>
      <w:proofErr w:type="spellStart"/>
      <w:r w:rsidR="00346D88" w:rsidRPr="00D02274">
        <w:rPr>
          <w:rFonts w:ascii="Book Antiqua" w:hAnsi="Book Antiqua" w:cs="Arial"/>
          <w:sz w:val="24"/>
          <w:szCs w:val="24"/>
        </w:rPr>
        <w:t>microvesicles</w:t>
      </w:r>
      <w:proofErr w:type="spellEnd"/>
      <w:r w:rsidR="007E6139" w:rsidRPr="00D02274">
        <w:rPr>
          <w:rFonts w:ascii="Book Antiqua" w:hAnsi="Book Antiqua" w:cs="Arial"/>
          <w:sz w:val="24"/>
          <w:szCs w:val="24"/>
        </w:rPr>
        <w:t xml:space="preserve">, including </w:t>
      </w:r>
      <w:proofErr w:type="spellStart"/>
      <w:r w:rsidR="007E6139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="007E6139" w:rsidRPr="00D02274">
        <w:rPr>
          <w:rFonts w:ascii="Book Antiqua" w:hAnsi="Book Antiqua" w:cs="Arial"/>
          <w:sz w:val="24"/>
          <w:szCs w:val="24"/>
        </w:rPr>
        <w:t>,</w:t>
      </w:r>
      <w:r w:rsidR="008B3F9D" w:rsidRPr="00D02274">
        <w:rPr>
          <w:rFonts w:ascii="Book Antiqua" w:hAnsi="Book Antiqua" w:cs="Arial"/>
          <w:sz w:val="24"/>
          <w:szCs w:val="24"/>
        </w:rPr>
        <w:t xml:space="preserve"> </w:t>
      </w:r>
      <w:r w:rsidR="00346D88" w:rsidRPr="00D02274">
        <w:rPr>
          <w:rFonts w:ascii="Book Antiqua" w:hAnsi="Book Antiqua" w:cs="Arial"/>
          <w:sz w:val="24"/>
          <w:szCs w:val="24"/>
        </w:rPr>
        <w:t>from platelets</w:t>
      </w:r>
      <w:r w:rsidR="006D070D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PEVuZE5vdGU+PENpdGU+PEF1dGhvcj5IZWlqbmVuPC9BdXRob3I+PFllYXI+MTk5OTwvWWVhcj48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</w:fldData>
        </w:fldChar>
      </w:r>
      <w:r w:rsidR="00E50BB2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50BB2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PEVuZE5vdGU+PENpdGU+PEF1dGhvcj5IZWlqbmVuPC9BdXRob3I+PFllYXI+MTk5OTwvWWVhcj48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</w:fldData>
        </w:fldChar>
      </w:r>
      <w:r w:rsidR="00E50BB2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50BB2" w:rsidRPr="00D02274">
        <w:rPr>
          <w:rFonts w:ascii="Book Antiqua" w:hAnsi="Book Antiqua" w:cs="Arial"/>
          <w:sz w:val="24"/>
          <w:szCs w:val="24"/>
        </w:rPr>
      </w:r>
      <w:r w:rsidR="00E50BB2" w:rsidRPr="00D02274">
        <w:rPr>
          <w:rFonts w:ascii="Book Antiqua" w:hAnsi="Book Antiqua" w:cs="Arial"/>
          <w:sz w:val="24"/>
          <w:szCs w:val="24"/>
        </w:rPr>
        <w:fldChar w:fldCharType="end"/>
      </w:r>
      <w:r w:rsidR="006D070D" w:rsidRPr="00D02274">
        <w:rPr>
          <w:rFonts w:ascii="Book Antiqua" w:hAnsi="Book Antiqua" w:cs="Arial"/>
          <w:sz w:val="24"/>
          <w:szCs w:val="24"/>
        </w:rPr>
      </w:r>
      <w:r w:rsidR="006D070D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[28,29]</w:t>
      </w:r>
      <w:r w:rsidR="006D070D" w:rsidRPr="00D02274">
        <w:rPr>
          <w:rFonts w:ascii="Book Antiqua" w:hAnsi="Book Antiqua" w:cs="Arial"/>
          <w:sz w:val="24"/>
          <w:szCs w:val="24"/>
        </w:rPr>
        <w:fldChar w:fldCharType="end"/>
      </w:r>
      <w:r w:rsidR="00346D88" w:rsidRPr="00D02274">
        <w:rPr>
          <w:rFonts w:ascii="Book Antiqua" w:hAnsi="Book Antiqua" w:cs="Arial"/>
          <w:sz w:val="24"/>
          <w:szCs w:val="24"/>
        </w:rPr>
        <w:t xml:space="preserve">. </w:t>
      </w:r>
      <w:r w:rsidR="000B6299" w:rsidRPr="00D02274">
        <w:rPr>
          <w:rFonts w:ascii="Book Antiqua" w:hAnsi="Book Antiqua" w:cs="Arial"/>
          <w:sz w:val="24"/>
          <w:szCs w:val="24"/>
        </w:rPr>
        <w:t xml:space="preserve">This might suggest that </w:t>
      </w:r>
      <w:r w:rsidR="00D1740D" w:rsidRPr="00D02274">
        <w:rPr>
          <w:rFonts w:ascii="Book Antiqua" w:hAnsi="Book Antiqua" w:cs="Arial"/>
          <w:sz w:val="24"/>
          <w:szCs w:val="24"/>
        </w:rPr>
        <w:t xml:space="preserve">our </w:t>
      </w:r>
      <w:r w:rsidR="00602E59" w:rsidRPr="00D02274">
        <w:rPr>
          <w:rFonts w:ascii="Book Antiqua" w:hAnsi="Book Antiqua" w:cs="Arial"/>
          <w:sz w:val="24"/>
          <w:szCs w:val="24"/>
        </w:rPr>
        <w:t>plasma preparations would be more biased</w:t>
      </w:r>
      <w:r w:rsidR="00870C97" w:rsidRPr="00D02274">
        <w:rPr>
          <w:rFonts w:ascii="Book Antiqua" w:hAnsi="Book Antiqua" w:cs="Arial"/>
          <w:sz w:val="24"/>
          <w:szCs w:val="24"/>
        </w:rPr>
        <w:t>,</w:t>
      </w:r>
      <w:r w:rsidR="00602E59" w:rsidRPr="00D02274">
        <w:rPr>
          <w:rFonts w:ascii="Book Antiqua" w:hAnsi="Book Antiqua" w:cs="Arial"/>
          <w:sz w:val="24"/>
          <w:szCs w:val="24"/>
        </w:rPr>
        <w:t xml:space="preserve"> than </w:t>
      </w:r>
      <w:r w:rsidR="002731FA" w:rsidRPr="00D02274">
        <w:rPr>
          <w:rFonts w:ascii="Book Antiqua" w:hAnsi="Book Antiqua" w:cs="Arial"/>
          <w:sz w:val="24"/>
          <w:szCs w:val="24"/>
        </w:rPr>
        <w:t xml:space="preserve">our </w:t>
      </w:r>
      <w:r w:rsidR="00602E59" w:rsidRPr="00D02274">
        <w:rPr>
          <w:rFonts w:ascii="Book Antiqua" w:hAnsi="Book Antiqua" w:cs="Arial"/>
          <w:sz w:val="24"/>
          <w:szCs w:val="24"/>
        </w:rPr>
        <w:t xml:space="preserve">serum </w:t>
      </w:r>
      <w:proofErr w:type="spellStart"/>
      <w:r w:rsidR="002731F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2731FA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870C97" w:rsidRPr="00D02274">
        <w:rPr>
          <w:rFonts w:ascii="Book Antiqua" w:hAnsi="Book Antiqua" w:cs="Arial"/>
          <w:sz w:val="24"/>
          <w:szCs w:val="24"/>
        </w:rPr>
        <w:t>,</w:t>
      </w:r>
      <w:r w:rsidR="002731FA" w:rsidRPr="00D02274">
        <w:rPr>
          <w:rFonts w:ascii="Book Antiqua" w:hAnsi="Book Antiqua" w:cs="Arial"/>
          <w:sz w:val="24"/>
          <w:szCs w:val="24"/>
        </w:rPr>
        <w:t xml:space="preserve"> </w:t>
      </w:r>
      <w:r w:rsidR="00602E59" w:rsidRPr="00D02274">
        <w:rPr>
          <w:rFonts w:ascii="Book Antiqua" w:hAnsi="Book Antiqua" w:cs="Arial"/>
          <w:sz w:val="24"/>
          <w:szCs w:val="24"/>
        </w:rPr>
        <w:t>to</w:t>
      </w:r>
      <w:r w:rsidR="002731FA" w:rsidRPr="00D02274">
        <w:rPr>
          <w:rFonts w:ascii="Book Antiqua" w:hAnsi="Book Antiqua" w:cs="Arial"/>
          <w:sz w:val="24"/>
          <w:szCs w:val="24"/>
        </w:rPr>
        <w:t>wards</w:t>
      </w:r>
      <w:r w:rsidR="00602E59" w:rsidRPr="00D02274">
        <w:rPr>
          <w:rFonts w:ascii="Book Antiqua" w:hAnsi="Book Antiqua" w:cs="Arial"/>
          <w:sz w:val="24"/>
          <w:szCs w:val="24"/>
        </w:rPr>
        <w:t xml:space="preserve"> contain</w:t>
      </w:r>
      <w:r w:rsidR="00C81146" w:rsidRPr="00D02274">
        <w:rPr>
          <w:rFonts w:ascii="Book Antiqua" w:hAnsi="Book Antiqua" w:cs="Arial"/>
          <w:sz w:val="24"/>
          <w:szCs w:val="24"/>
        </w:rPr>
        <w:t>ing</w:t>
      </w:r>
      <w:r w:rsidR="000B6299" w:rsidRPr="00D02274">
        <w:rPr>
          <w:rFonts w:ascii="Book Antiqua" w:hAnsi="Book Antiqua" w:cs="Arial"/>
          <w:sz w:val="24"/>
          <w:szCs w:val="24"/>
        </w:rPr>
        <w:t xml:space="preserve"> platelet</w:t>
      </w:r>
      <w:r w:rsidR="00D50010" w:rsidRPr="00D02274">
        <w:rPr>
          <w:rFonts w:ascii="Book Antiqua" w:hAnsi="Book Antiqua" w:cs="Arial"/>
          <w:sz w:val="24"/>
          <w:szCs w:val="24"/>
        </w:rPr>
        <w:t xml:space="preserve"> derived </w:t>
      </w:r>
      <w:r w:rsidR="000B6299" w:rsidRPr="00D02274">
        <w:rPr>
          <w:rFonts w:ascii="Book Antiqua" w:hAnsi="Book Antiqua" w:cs="Arial"/>
          <w:sz w:val="24"/>
          <w:szCs w:val="24"/>
        </w:rPr>
        <w:t xml:space="preserve">/ </w:t>
      </w:r>
      <w:r w:rsidR="004409A2" w:rsidRPr="00D02274">
        <w:rPr>
          <w:rFonts w:ascii="Book Antiqua" w:hAnsi="Book Antiqua" w:cs="Arial"/>
          <w:sz w:val="24"/>
          <w:szCs w:val="24"/>
        </w:rPr>
        <w:t xml:space="preserve">activated </w:t>
      </w:r>
      <w:r w:rsidR="000B6299" w:rsidRPr="00D02274">
        <w:rPr>
          <w:rFonts w:ascii="Book Antiqua" w:hAnsi="Book Antiqua" w:cs="Arial"/>
          <w:sz w:val="24"/>
          <w:szCs w:val="24"/>
        </w:rPr>
        <w:t xml:space="preserve">platelet </w:t>
      </w:r>
      <w:proofErr w:type="spellStart"/>
      <w:r w:rsidR="000B6299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602E59" w:rsidRPr="00D02274">
        <w:rPr>
          <w:rFonts w:ascii="Book Antiqua" w:hAnsi="Book Antiqua" w:cs="Arial"/>
          <w:sz w:val="24"/>
          <w:szCs w:val="24"/>
        </w:rPr>
        <w:t xml:space="preserve"> derived</w:t>
      </w:r>
      <w:r w:rsidR="000B6299" w:rsidRPr="00D02274">
        <w:rPr>
          <w:rFonts w:ascii="Book Antiqua" w:hAnsi="Book Antiqua" w:cs="Arial"/>
          <w:sz w:val="24"/>
          <w:szCs w:val="24"/>
        </w:rPr>
        <w:t xml:space="preserve"> miRNAs</w:t>
      </w:r>
      <w:r w:rsidR="00A95E21" w:rsidRPr="00D02274">
        <w:rPr>
          <w:rFonts w:ascii="Book Antiqua" w:hAnsi="Book Antiqua" w:cs="Arial"/>
          <w:sz w:val="24"/>
          <w:szCs w:val="24"/>
        </w:rPr>
        <w:t xml:space="preserve">. Consistent with this possibility, the </w:t>
      </w:r>
      <w:r w:rsidR="005A2D39" w:rsidRPr="00D02274">
        <w:rPr>
          <w:rFonts w:ascii="Book Antiqua" w:hAnsi="Book Antiqua" w:cs="Arial"/>
          <w:sz w:val="24"/>
          <w:szCs w:val="24"/>
        </w:rPr>
        <w:t>top two miRNAs that were most heavily biased towards our plasma derived preparations</w:t>
      </w:r>
      <w:r w:rsidR="003C5C3A" w:rsidRPr="00D02274">
        <w:rPr>
          <w:rFonts w:ascii="Book Antiqua" w:hAnsi="Book Antiqua" w:cs="Arial"/>
          <w:sz w:val="24"/>
          <w:szCs w:val="24"/>
        </w:rPr>
        <w:t xml:space="preserve"> were hs</w:t>
      </w:r>
      <w:r w:rsidR="002B42D6" w:rsidRPr="00D02274">
        <w:rPr>
          <w:rFonts w:ascii="Book Antiqua" w:hAnsi="Book Antiqua" w:cs="Arial"/>
          <w:sz w:val="24"/>
          <w:szCs w:val="24"/>
        </w:rPr>
        <w:t>a</w:t>
      </w:r>
      <w:r w:rsidR="003C5C3A" w:rsidRPr="00D02274">
        <w:rPr>
          <w:rFonts w:ascii="Book Antiqua" w:hAnsi="Book Antiqua" w:cs="Arial"/>
          <w:sz w:val="24"/>
          <w:szCs w:val="24"/>
        </w:rPr>
        <w:t>-miR-223-3p</w:t>
      </w:r>
      <w:r w:rsidR="006B1B4E" w:rsidRPr="00D02274">
        <w:rPr>
          <w:rFonts w:ascii="Book Antiqua" w:hAnsi="Book Antiqua" w:cs="Arial"/>
          <w:sz w:val="24"/>
          <w:szCs w:val="24"/>
        </w:rPr>
        <w:t>, which is the most abundant miRNA in platelets,</w:t>
      </w:r>
      <w:r w:rsidR="003C5C3A" w:rsidRPr="00D02274">
        <w:rPr>
          <w:rFonts w:ascii="Book Antiqua" w:hAnsi="Book Antiqua" w:cs="Arial"/>
          <w:sz w:val="24"/>
          <w:szCs w:val="24"/>
        </w:rPr>
        <w:t xml:space="preserve"> and h</w:t>
      </w:r>
      <w:r w:rsidR="006B1B4E" w:rsidRPr="00D02274">
        <w:rPr>
          <w:rFonts w:ascii="Book Antiqua" w:hAnsi="Book Antiqua" w:cs="Arial"/>
          <w:sz w:val="24"/>
          <w:szCs w:val="24"/>
        </w:rPr>
        <w:t>sa</w:t>
      </w:r>
      <w:r w:rsidR="003C5C3A" w:rsidRPr="00D02274">
        <w:rPr>
          <w:rFonts w:ascii="Book Antiqua" w:hAnsi="Book Antiqua" w:cs="Arial"/>
          <w:sz w:val="24"/>
          <w:szCs w:val="24"/>
        </w:rPr>
        <w:t>-miR-24-3p</w:t>
      </w:r>
      <w:r w:rsidR="00C032C9" w:rsidRPr="00D02274">
        <w:rPr>
          <w:rFonts w:ascii="Book Antiqua" w:hAnsi="Book Antiqua" w:cs="Arial"/>
          <w:sz w:val="24"/>
          <w:szCs w:val="24"/>
        </w:rPr>
        <w:t>,</w:t>
      </w:r>
      <w:r w:rsidR="00B638FF" w:rsidRPr="00D02274">
        <w:rPr>
          <w:rFonts w:ascii="Book Antiqua" w:hAnsi="Book Antiqua" w:cs="Arial"/>
          <w:sz w:val="24"/>
          <w:szCs w:val="24"/>
        </w:rPr>
        <w:t xml:space="preserve"> which </w:t>
      </w:r>
      <w:r w:rsidR="006B1B4E" w:rsidRPr="00D02274">
        <w:rPr>
          <w:rFonts w:ascii="Book Antiqua" w:hAnsi="Book Antiqua" w:cs="Arial"/>
          <w:sz w:val="24"/>
          <w:szCs w:val="24"/>
        </w:rPr>
        <w:t>is a biomarker for platelet activation</w:t>
      </w:r>
      <w:r w:rsidR="008154C4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PEVuZE5vdGU+PENpdGU+PEF1dGhvcj5NYXVlczwvQXV0aG9yPjxZZWFyPjIwMTk8L1llYXI+PFJl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PEVuZE5vdGU+PENpdGU+PEF1dGhvcj5NYXVlczwvQXV0aG9yPjxZZWFyPjIwMTk8L1llYXI+PFJl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8154C4" w:rsidRPr="00D02274">
        <w:rPr>
          <w:rFonts w:ascii="Book Antiqua" w:hAnsi="Book Antiqua" w:cs="Arial"/>
          <w:sz w:val="24"/>
          <w:szCs w:val="24"/>
        </w:rPr>
      </w:r>
      <w:r w:rsidR="008154C4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[30]</w:t>
      </w:r>
      <w:r w:rsidR="008154C4" w:rsidRPr="00D02274">
        <w:rPr>
          <w:rFonts w:ascii="Book Antiqua" w:hAnsi="Book Antiqua" w:cs="Arial"/>
          <w:sz w:val="24"/>
          <w:szCs w:val="24"/>
        </w:rPr>
        <w:fldChar w:fldCharType="end"/>
      </w:r>
      <w:r w:rsidR="008154C4" w:rsidRPr="00D02274">
        <w:rPr>
          <w:rFonts w:ascii="Book Antiqua" w:hAnsi="Book Antiqua" w:cs="Arial"/>
          <w:sz w:val="24"/>
          <w:szCs w:val="24"/>
        </w:rPr>
        <w:t xml:space="preserve">. </w:t>
      </w:r>
      <w:r w:rsidR="0031191A" w:rsidRPr="00D02274">
        <w:rPr>
          <w:rFonts w:ascii="Book Antiqua" w:hAnsi="Book Antiqua" w:cs="Arial"/>
          <w:sz w:val="24"/>
          <w:szCs w:val="24"/>
        </w:rPr>
        <w:t xml:space="preserve">Another possibility is that the different blood tube components in the tubes used for preparing serum and plasma have </w:t>
      </w:r>
      <w:r w:rsidR="00AE2D38" w:rsidRPr="00D02274">
        <w:rPr>
          <w:rFonts w:ascii="Book Antiqua" w:hAnsi="Book Antiqua" w:cs="Arial"/>
          <w:sz w:val="24"/>
          <w:szCs w:val="24"/>
        </w:rPr>
        <w:t>different</w:t>
      </w:r>
      <w:r w:rsidR="0031191A" w:rsidRPr="00D02274">
        <w:rPr>
          <w:rFonts w:ascii="Book Antiqua" w:hAnsi="Book Antiqua" w:cs="Arial"/>
          <w:sz w:val="24"/>
          <w:szCs w:val="24"/>
        </w:rPr>
        <w:t xml:space="preserve"> impact</w:t>
      </w:r>
      <w:r w:rsidR="00AE2D38" w:rsidRPr="00D02274">
        <w:rPr>
          <w:rFonts w:ascii="Book Antiqua" w:hAnsi="Book Antiqua" w:cs="Arial"/>
          <w:sz w:val="24"/>
          <w:szCs w:val="24"/>
        </w:rPr>
        <w:t>s</w:t>
      </w:r>
      <w:r w:rsidR="0031191A" w:rsidRPr="00D02274">
        <w:rPr>
          <w:rFonts w:ascii="Book Antiqua" w:hAnsi="Book Antiqua" w:cs="Arial"/>
          <w:sz w:val="24"/>
          <w:szCs w:val="24"/>
        </w:rPr>
        <w:t xml:space="preserve"> upon </w:t>
      </w:r>
      <w:r w:rsidR="000A1138" w:rsidRPr="00D02274">
        <w:rPr>
          <w:rFonts w:ascii="Book Antiqua" w:hAnsi="Book Antiqua" w:cs="Arial"/>
          <w:sz w:val="24"/>
          <w:szCs w:val="24"/>
        </w:rPr>
        <w:t xml:space="preserve">the number of </w:t>
      </w:r>
      <w:proofErr w:type="spellStart"/>
      <w:r w:rsidR="00F51E79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="000A1138" w:rsidRPr="00D02274">
        <w:rPr>
          <w:rFonts w:ascii="Book Antiqua" w:hAnsi="Book Antiqua" w:cs="Arial"/>
          <w:sz w:val="24"/>
          <w:szCs w:val="24"/>
        </w:rPr>
        <w:t xml:space="preserve"> produced from blood cells, and or </w:t>
      </w:r>
      <w:r w:rsidR="0031191A" w:rsidRPr="00D02274">
        <w:rPr>
          <w:rFonts w:ascii="Book Antiqua" w:hAnsi="Book Antiqua" w:cs="Arial"/>
          <w:sz w:val="24"/>
          <w:szCs w:val="24"/>
        </w:rPr>
        <w:t>the miRNA expression in blood cells</w:t>
      </w:r>
      <w:r w:rsidR="00225C9F" w:rsidRPr="00D02274">
        <w:rPr>
          <w:rFonts w:ascii="Book Antiqua" w:hAnsi="Book Antiqua" w:cs="Arial"/>
          <w:sz w:val="24"/>
          <w:szCs w:val="24"/>
        </w:rPr>
        <w:t>,</w:t>
      </w:r>
      <w:r w:rsidR="0031191A" w:rsidRPr="00D02274">
        <w:rPr>
          <w:rFonts w:ascii="Book Antiqua" w:hAnsi="Book Antiqua" w:cs="Arial"/>
          <w:sz w:val="24"/>
          <w:szCs w:val="24"/>
        </w:rPr>
        <w:t xml:space="preserve"> which translates into differences in the miRNA composition of </w:t>
      </w:r>
      <w:proofErr w:type="spellStart"/>
      <w:r w:rsidR="0031191A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="0031191A" w:rsidRPr="00D02274">
        <w:rPr>
          <w:rFonts w:ascii="Book Antiqua" w:hAnsi="Book Antiqua" w:cs="Arial"/>
          <w:sz w:val="24"/>
          <w:szCs w:val="24"/>
        </w:rPr>
        <w:t xml:space="preserve"> derived from them</w:t>
      </w:r>
      <w:r w:rsidR="00900CE9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PEVuZE5vdGU+PENpdGU+PEF1dGhvcj5CYWVrPC9BdXRob3I+PFllYXI+MjAxNjwvWWVhcj48UmVj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PEVuZE5vdGU+PENpdGU+PEF1dGhvcj5CYWVrPC9BdXRob3I+PFllYXI+MjAxNjwvWWVhcj48UmVj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900CE9" w:rsidRPr="00D02274">
        <w:rPr>
          <w:rFonts w:ascii="Book Antiqua" w:hAnsi="Book Antiqua" w:cs="Arial"/>
          <w:sz w:val="24"/>
          <w:szCs w:val="24"/>
        </w:rPr>
      </w:r>
      <w:r w:rsidR="00900CE9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[31]</w:t>
      </w:r>
      <w:r w:rsidR="00900CE9" w:rsidRPr="00D02274">
        <w:rPr>
          <w:rFonts w:ascii="Book Antiqua" w:hAnsi="Book Antiqua" w:cs="Arial"/>
          <w:sz w:val="24"/>
          <w:szCs w:val="24"/>
        </w:rPr>
        <w:fldChar w:fldCharType="end"/>
      </w:r>
      <w:r w:rsidR="00900CE9" w:rsidRPr="00D02274">
        <w:rPr>
          <w:rFonts w:ascii="Book Antiqua" w:hAnsi="Book Antiqua" w:cs="Arial"/>
          <w:sz w:val="24"/>
          <w:szCs w:val="24"/>
        </w:rPr>
        <w:t xml:space="preserve">. </w:t>
      </w:r>
      <w:r w:rsidR="0031191A" w:rsidRPr="00D02274">
        <w:rPr>
          <w:rFonts w:ascii="Book Antiqua" w:hAnsi="Book Antiqua" w:cs="Arial"/>
          <w:sz w:val="24"/>
          <w:szCs w:val="24"/>
        </w:rPr>
        <w:t xml:space="preserve">It is also possible that the differences in blood tube components might impact upon the specific </w:t>
      </w:r>
      <w:r w:rsidR="00032094" w:rsidRPr="00D02274">
        <w:rPr>
          <w:rFonts w:ascii="Book Antiqua" w:hAnsi="Book Antiqua" w:cs="Arial"/>
          <w:sz w:val="24"/>
          <w:szCs w:val="24"/>
        </w:rPr>
        <w:t xml:space="preserve">blood cell </w:t>
      </w:r>
      <w:r w:rsidR="0031191A" w:rsidRPr="00D02274">
        <w:rPr>
          <w:rFonts w:ascii="Book Antiqua" w:hAnsi="Book Antiqua" w:cs="Arial"/>
          <w:sz w:val="24"/>
          <w:szCs w:val="24"/>
        </w:rPr>
        <w:t xml:space="preserve">miRNAs that are sorted into </w:t>
      </w:r>
      <w:proofErr w:type="spellStart"/>
      <w:r w:rsidR="0031191A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="002A1598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PEVuZE5vdGU+PENpdGU+PEF1dGhvcj5CYWVrPC9BdXRob3I+PFllYXI+MjAxNjwvWWVhcj48UmVj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PEVuZE5vdGU+PENpdGU+PEF1dGhvcj5CYWVrPC9BdXRob3I+PFllYXI+MjAxNjwvWWVhcj48UmVj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2A1598" w:rsidRPr="00D02274">
        <w:rPr>
          <w:rFonts w:ascii="Book Antiqua" w:hAnsi="Book Antiqua" w:cs="Arial"/>
          <w:sz w:val="24"/>
          <w:szCs w:val="24"/>
        </w:rPr>
      </w:r>
      <w:r w:rsidR="002A1598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[31]</w:t>
      </w:r>
      <w:r w:rsidR="002A1598" w:rsidRPr="00D02274">
        <w:rPr>
          <w:rFonts w:ascii="Book Antiqua" w:hAnsi="Book Antiqua" w:cs="Arial"/>
          <w:sz w:val="24"/>
          <w:szCs w:val="24"/>
        </w:rPr>
        <w:fldChar w:fldCharType="end"/>
      </w:r>
      <w:r w:rsidR="002A1598" w:rsidRPr="00D02274">
        <w:rPr>
          <w:rFonts w:ascii="Book Antiqua" w:hAnsi="Book Antiqua" w:cs="Arial"/>
          <w:sz w:val="24"/>
          <w:szCs w:val="24"/>
        </w:rPr>
        <w:t>.</w:t>
      </w:r>
    </w:p>
    <w:p w14:paraId="79531C6A" w14:textId="2E23F5FC" w:rsidR="00B635F1" w:rsidRPr="00D02274" w:rsidRDefault="005915AB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O</w:t>
      </w:r>
      <w:r w:rsidR="00657201" w:rsidRPr="00D02274">
        <w:rPr>
          <w:rFonts w:ascii="Book Antiqua" w:hAnsi="Book Antiqua" w:cs="Arial"/>
          <w:sz w:val="24"/>
          <w:szCs w:val="24"/>
        </w:rPr>
        <w:t>ne of the most significant difference</w:t>
      </w:r>
      <w:r w:rsidR="002F69FA" w:rsidRPr="00D02274">
        <w:rPr>
          <w:rFonts w:ascii="Book Antiqua" w:hAnsi="Book Antiqua" w:cs="Arial"/>
          <w:sz w:val="24"/>
          <w:szCs w:val="24"/>
        </w:rPr>
        <w:t xml:space="preserve">s between </w:t>
      </w:r>
      <w:r w:rsidR="00AC08E7" w:rsidRPr="00D02274">
        <w:rPr>
          <w:rFonts w:ascii="Book Antiqua" w:hAnsi="Book Antiqua" w:cs="Arial"/>
          <w:sz w:val="24"/>
          <w:szCs w:val="24"/>
        </w:rPr>
        <w:t xml:space="preserve">the miRNA profiles of </w:t>
      </w:r>
      <w:r w:rsidR="002F69FA" w:rsidRPr="00D02274">
        <w:rPr>
          <w:rFonts w:ascii="Book Antiqua" w:hAnsi="Book Antiqua" w:cs="Arial"/>
          <w:sz w:val="24"/>
          <w:szCs w:val="24"/>
        </w:rPr>
        <w:t xml:space="preserve">our serum and plasma </w:t>
      </w:r>
      <w:proofErr w:type="spellStart"/>
      <w:r w:rsidR="00AC08E7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AC08E7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2F69FA" w:rsidRPr="00D02274">
        <w:rPr>
          <w:rFonts w:ascii="Book Antiqua" w:hAnsi="Book Antiqua" w:cs="Arial"/>
          <w:sz w:val="24"/>
          <w:szCs w:val="24"/>
        </w:rPr>
        <w:t>w</w:t>
      </w:r>
      <w:r w:rsidR="009C2B25" w:rsidRPr="00D02274">
        <w:rPr>
          <w:rFonts w:ascii="Book Antiqua" w:hAnsi="Book Antiqua" w:cs="Arial"/>
          <w:sz w:val="24"/>
          <w:szCs w:val="24"/>
        </w:rPr>
        <w:t>as</w:t>
      </w:r>
      <w:r w:rsidR="002F69FA" w:rsidRPr="00D02274">
        <w:rPr>
          <w:rFonts w:ascii="Book Antiqua" w:hAnsi="Book Antiqua" w:cs="Arial"/>
          <w:sz w:val="24"/>
          <w:szCs w:val="24"/>
        </w:rPr>
        <w:t xml:space="preserve"> the </w:t>
      </w:r>
      <w:r w:rsidR="009C2B25" w:rsidRPr="00D02274">
        <w:rPr>
          <w:rFonts w:ascii="Book Antiqua" w:hAnsi="Book Antiqua" w:cs="Arial"/>
          <w:sz w:val="24"/>
          <w:szCs w:val="24"/>
        </w:rPr>
        <w:t xml:space="preserve">higher level of </w:t>
      </w:r>
      <w:r w:rsidR="002F69FA" w:rsidRPr="00D02274">
        <w:rPr>
          <w:rFonts w:ascii="Book Antiqua" w:hAnsi="Book Antiqua" w:cs="Arial"/>
          <w:sz w:val="24"/>
          <w:szCs w:val="24"/>
        </w:rPr>
        <w:t xml:space="preserve">expression of </w:t>
      </w:r>
      <w:r w:rsidR="00C643BB" w:rsidRPr="00D02274">
        <w:rPr>
          <w:rFonts w:ascii="Book Antiqua" w:hAnsi="Book Antiqua" w:cs="Arial"/>
          <w:sz w:val="24"/>
          <w:szCs w:val="24"/>
        </w:rPr>
        <w:t xml:space="preserve">reported </w:t>
      </w:r>
      <w:r w:rsidR="002F69FA" w:rsidRPr="00D02274">
        <w:rPr>
          <w:rFonts w:ascii="Book Antiqua" w:hAnsi="Book Antiqua" w:cs="Arial"/>
          <w:sz w:val="24"/>
          <w:szCs w:val="24"/>
        </w:rPr>
        <w:t>blood</w:t>
      </w:r>
      <w:r w:rsidRPr="00D02274">
        <w:rPr>
          <w:rFonts w:ascii="Book Antiqua" w:hAnsi="Book Antiqua" w:cs="Arial"/>
          <w:sz w:val="24"/>
          <w:szCs w:val="24"/>
        </w:rPr>
        <w:t xml:space="preserve"> </w:t>
      </w:r>
      <w:r w:rsidR="002F69FA" w:rsidRPr="00D02274">
        <w:rPr>
          <w:rFonts w:ascii="Book Antiqua" w:hAnsi="Book Antiqua" w:cs="Arial"/>
          <w:sz w:val="24"/>
          <w:szCs w:val="24"/>
        </w:rPr>
        <w:t>cell miRNAs in plasma</w:t>
      </w:r>
      <w:r w:rsidR="00C643B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C643B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C643B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2F69FA" w:rsidRPr="00D02274">
        <w:rPr>
          <w:rFonts w:ascii="Book Antiqua" w:hAnsi="Book Antiqua" w:cs="Arial"/>
          <w:sz w:val="24"/>
          <w:szCs w:val="24"/>
        </w:rPr>
        <w:t>.</w:t>
      </w:r>
      <w:r w:rsidR="00B854CA" w:rsidRPr="00D02274">
        <w:rPr>
          <w:rFonts w:ascii="Book Antiqua" w:hAnsi="Book Antiqua" w:cs="Arial"/>
          <w:sz w:val="24"/>
          <w:szCs w:val="24"/>
        </w:rPr>
        <w:t xml:space="preserve"> In previous studies,</w:t>
      </w:r>
      <w:r w:rsidR="000E3670" w:rsidRPr="00D02274">
        <w:rPr>
          <w:rFonts w:ascii="Book Antiqua" w:hAnsi="Book Antiqua" w:cs="Arial"/>
          <w:sz w:val="24"/>
          <w:szCs w:val="24"/>
        </w:rPr>
        <w:t xml:space="preserve"> circulating cell-free</w:t>
      </w:r>
      <w:r w:rsidR="002F69FA" w:rsidRPr="00D02274">
        <w:rPr>
          <w:rFonts w:ascii="Book Antiqua" w:hAnsi="Book Antiqua" w:cs="Arial"/>
          <w:sz w:val="24"/>
          <w:szCs w:val="24"/>
        </w:rPr>
        <w:t xml:space="preserve">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1C3CFB" w:rsidRPr="00D02274">
        <w:rPr>
          <w:rFonts w:ascii="Book Antiqua" w:hAnsi="Book Antiqua" w:cs="Arial"/>
          <w:sz w:val="24"/>
          <w:szCs w:val="24"/>
        </w:rPr>
        <w:t>451a</w:t>
      </w:r>
      <w:r w:rsidR="00D61B2F" w:rsidRPr="00D02274">
        <w:rPr>
          <w:rFonts w:ascii="Book Antiqua" w:hAnsi="Book Antiqua" w:cs="Arial"/>
          <w:sz w:val="24"/>
          <w:szCs w:val="24"/>
        </w:rPr>
        <w:t>,</w:t>
      </w:r>
      <w:r w:rsidR="00B82576" w:rsidRPr="00D02274">
        <w:rPr>
          <w:rFonts w:ascii="Book Antiqua" w:hAnsi="Book Antiqua" w:cs="Arial"/>
          <w:sz w:val="24"/>
          <w:szCs w:val="24"/>
        </w:rPr>
        <w:t xml:space="preserve">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1C3CFB" w:rsidRPr="00D02274">
        <w:rPr>
          <w:rFonts w:ascii="Book Antiqua" w:hAnsi="Book Antiqua" w:cs="Arial"/>
          <w:sz w:val="24"/>
          <w:szCs w:val="24"/>
        </w:rPr>
        <w:t>16-5p</w:t>
      </w:r>
      <w:r w:rsidR="00D61B2F" w:rsidRPr="00D02274">
        <w:rPr>
          <w:rFonts w:ascii="Book Antiqua" w:hAnsi="Book Antiqua" w:cs="Arial"/>
          <w:sz w:val="24"/>
          <w:szCs w:val="24"/>
        </w:rPr>
        <w:t xml:space="preserve"> and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D61B2F" w:rsidRPr="00D02274">
        <w:rPr>
          <w:rFonts w:ascii="Book Antiqua" w:hAnsi="Book Antiqua" w:cs="Arial"/>
          <w:sz w:val="24"/>
          <w:szCs w:val="24"/>
        </w:rPr>
        <w:t>223-3p</w:t>
      </w:r>
      <w:r w:rsidR="00B83849" w:rsidRPr="00D02274">
        <w:rPr>
          <w:rFonts w:ascii="Book Antiqua" w:hAnsi="Book Antiqua" w:cs="Arial"/>
          <w:sz w:val="24"/>
          <w:szCs w:val="24"/>
        </w:rPr>
        <w:t xml:space="preserve"> </w:t>
      </w:r>
      <w:r w:rsidR="001C3CFB" w:rsidRPr="00D02274">
        <w:rPr>
          <w:rFonts w:ascii="Book Antiqua" w:hAnsi="Book Antiqua" w:cs="Arial"/>
          <w:sz w:val="24"/>
          <w:szCs w:val="24"/>
        </w:rPr>
        <w:t xml:space="preserve">are </w:t>
      </w:r>
      <w:r w:rsidR="009D061A" w:rsidRPr="00D02274">
        <w:rPr>
          <w:rFonts w:ascii="Book Antiqua" w:hAnsi="Book Antiqua" w:cs="Arial"/>
          <w:sz w:val="24"/>
          <w:szCs w:val="24"/>
        </w:rPr>
        <w:t xml:space="preserve">among the most </w:t>
      </w:r>
      <w:r w:rsidR="001C3CFB" w:rsidRPr="00D02274">
        <w:rPr>
          <w:rFonts w:ascii="Book Antiqua" w:hAnsi="Book Antiqua" w:cs="Arial"/>
          <w:sz w:val="24"/>
          <w:szCs w:val="24"/>
        </w:rPr>
        <w:t>common miRNAs assessed as indicators of haemolysis or blood cells contamination</w:t>
      </w:r>
      <w:r w:rsidR="001C3CFB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PEVuZE5vdGU+PENpdGU+PEF1dGhvcj5LaXJzY2huZXI8L0F1dGhvcj48WWVhcj4yMDEzPC9ZZWFy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PEVuZE5vdGU+PENpdGU+PEF1dGhvcj5LaXJzY2huZXI8L0F1dGhvcj48WWVhcj4yMDEzPC9ZZWFy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1C3CFB" w:rsidRPr="00D02274">
        <w:rPr>
          <w:rFonts w:ascii="Book Antiqua" w:hAnsi="Book Antiqua" w:cs="Arial"/>
          <w:sz w:val="24"/>
          <w:szCs w:val="24"/>
        </w:rPr>
      </w:r>
      <w:r w:rsidR="001C3CFB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[10,18,32-35]</w:t>
      </w:r>
      <w:r w:rsidR="001C3CFB" w:rsidRPr="00D02274">
        <w:rPr>
          <w:rFonts w:ascii="Book Antiqua" w:hAnsi="Book Antiqua" w:cs="Arial"/>
          <w:sz w:val="24"/>
          <w:szCs w:val="24"/>
        </w:rPr>
        <w:fldChar w:fldCharType="end"/>
      </w:r>
      <w:r w:rsidR="00F96CAC" w:rsidRPr="00D02274">
        <w:rPr>
          <w:rFonts w:ascii="Book Antiqua" w:hAnsi="Book Antiqua" w:cs="Arial"/>
          <w:sz w:val="24"/>
          <w:szCs w:val="24"/>
        </w:rPr>
        <w:t xml:space="preserve">. 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Although </w:t>
      </w:r>
      <w:r w:rsidR="00B635F1" w:rsidRPr="00D02274">
        <w:rPr>
          <w:rFonts w:ascii="Book Antiqua" w:hAnsi="Book Antiqua" w:cs="Arial"/>
          <w:sz w:val="24"/>
          <w:szCs w:val="24"/>
        </w:rPr>
        <w:lastRenderedPageBreak/>
        <w:t xml:space="preserve">we found several </w:t>
      </w:r>
      <w:r w:rsidR="00731AFD" w:rsidRPr="00D02274">
        <w:rPr>
          <w:rFonts w:ascii="Book Antiqua" w:hAnsi="Book Antiqua" w:cs="Arial"/>
          <w:sz w:val="24"/>
          <w:szCs w:val="24"/>
        </w:rPr>
        <w:t xml:space="preserve">reported 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blood cell miRNAs, including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451a,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16-5p and </w:t>
      </w:r>
      <w:r w:rsidR="00B06327" w:rsidRPr="00D02274">
        <w:rPr>
          <w:rFonts w:ascii="Book Antiqua" w:hAnsi="Book Antiqua" w:cs="Arial"/>
          <w:sz w:val="24"/>
          <w:szCs w:val="24"/>
        </w:rPr>
        <w:t>hsa-miR-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223-3p, to be abundant in both plasma and serum </w:t>
      </w:r>
      <w:proofErr w:type="spellStart"/>
      <w:r w:rsidR="007366D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366DC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, they were all </w:t>
      </w:r>
      <w:r w:rsidR="002032DF" w:rsidRPr="00D02274">
        <w:rPr>
          <w:rFonts w:ascii="Book Antiqua" w:hAnsi="Book Antiqua" w:cs="Arial"/>
          <w:sz w:val="24"/>
          <w:szCs w:val="24"/>
        </w:rPr>
        <w:t xml:space="preserve">more highly expressed </w:t>
      </w:r>
      <w:r w:rsidR="00B635F1" w:rsidRPr="00D02274">
        <w:rPr>
          <w:rFonts w:ascii="Book Antiqua" w:hAnsi="Book Antiqua" w:cs="Arial"/>
          <w:sz w:val="24"/>
          <w:szCs w:val="24"/>
        </w:rPr>
        <w:t>in plasma</w:t>
      </w:r>
      <w:r w:rsidR="00C643B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C643B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C643B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. The presence of higher blood cell contamination in plasma </w:t>
      </w:r>
      <w:proofErr w:type="spellStart"/>
      <w:r w:rsidR="007366D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366DC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B635F1" w:rsidRPr="00D02274">
        <w:rPr>
          <w:rFonts w:ascii="Book Antiqua" w:hAnsi="Book Antiqua" w:cs="Arial"/>
          <w:sz w:val="24"/>
          <w:szCs w:val="24"/>
        </w:rPr>
        <w:t>was further supported by the observation that several reported blood</w:t>
      </w:r>
      <w:r w:rsidR="00022FA8" w:rsidRPr="00D02274">
        <w:rPr>
          <w:rFonts w:ascii="Book Antiqua" w:hAnsi="Book Antiqua" w:cs="Arial"/>
          <w:sz w:val="24"/>
          <w:szCs w:val="24"/>
        </w:rPr>
        <w:t>-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cell miRNAs were uniquely expressed </w:t>
      </w:r>
      <w:r w:rsidR="00636048" w:rsidRPr="00D02274">
        <w:rPr>
          <w:rFonts w:ascii="Book Antiqua" w:hAnsi="Book Antiqua" w:cs="Arial"/>
          <w:sz w:val="24"/>
          <w:szCs w:val="24"/>
        </w:rPr>
        <w:t xml:space="preserve">only </w:t>
      </w:r>
      <w:r w:rsidR="00B635F1" w:rsidRPr="00D02274">
        <w:rPr>
          <w:rFonts w:ascii="Book Antiqua" w:hAnsi="Book Antiqua" w:cs="Arial"/>
          <w:sz w:val="24"/>
          <w:szCs w:val="24"/>
        </w:rPr>
        <w:t xml:space="preserve">in our plasma </w:t>
      </w:r>
      <w:r w:rsidR="007366DC" w:rsidRPr="00D02274">
        <w:rPr>
          <w:rFonts w:ascii="Book Antiqua" w:hAnsi="Book Antiqua" w:cs="Arial"/>
          <w:sz w:val="24"/>
          <w:szCs w:val="24"/>
        </w:rPr>
        <w:t xml:space="preserve">derived </w:t>
      </w:r>
      <w:r w:rsidR="00B635F1" w:rsidRPr="00D02274">
        <w:rPr>
          <w:rFonts w:ascii="Book Antiqua" w:hAnsi="Book Antiqua" w:cs="Arial"/>
          <w:sz w:val="24"/>
          <w:szCs w:val="24"/>
        </w:rPr>
        <w:t>samples</w:t>
      </w:r>
      <w:r w:rsidR="00A64EEC" w:rsidRPr="00D02274">
        <w:rPr>
          <w:rFonts w:ascii="Book Antiqua" w:hAnsi="Book Antiqua" w:cs="Arial"/>
          <w:sz w:val="24"/>
          <w:szCs w:val="24"/>
        </w:rPr>
        <w:t xml:space="preserve">, and </w:t>
      </w:r>
      <w:r w:rsidR="00636048" w:rsidRPr="00D02274">
        <w:rPr>
          <w:rFonts w:ascii="Book Antiqua" w:hAnsi="Book Antiqua" w:cs="Arial"/>
          <w:sz w:val="24"/>
          <w:szCs w:val="24"/>
        </w:rPr>
        <w:t xml:space="preserve">a </w:t>
      </w:r>
      <w:r w:rsidR="00257DF1" w:rsidRPr="00D02274">
        <w:rPr>
          <w:rFonts w:ascii="Book Antiqua" w:hAnsi="Book Antiqua" w:cs="Arial"/>
          <w:sz w:val="24"/>
          <w:szCs w:val="24"/>
        </w:rPr>
        <w:t>greater number of unique cell-free miRNAs</w:t>
      </w:r>
      <w:r w:rsidR="007B2510" w:rsidRPr="00D02274">
        <w:rPr>
          <w:rFonts w:ascii="Book Antiqua" w:hAnsi="Book Antiqua" w:cs="Arial"/>
          <w:sz w:val="24"/>
          <w:szCs w:val="24"/>
        </w:rPr>
        <w:t>,</w:t>
      </w:r>
      <w:r w:rsidR="00257DF1" w:rsidRPr="00D02274">
        <w:rPr>
          <w:rFonts w:ascii="Book Antiqua" w:hAnsi="Book Antiqua" w:cs="Arial"/>
          <w:sz w:val="24"/>
          <w:szCs w:val="24"/>
        </w:rPr>
        <w:t xml:space="preserve"> reported by Cheng 2014</w:t>
      </w:r>
      <w:r w:rsidR="007B2510" w:rsidRPr="00D02274">
        <w:rPr>
          <w:rFonts w:ascii="Book Antiqua" w:hAnsi="Book Antiqua" w:cs="Arial"/>
          <w:sz w:val="24"/>
          <w:szCs w:val="24"/>
        </w:rPr>
        <w:t>, were detected</w:t>
      </w:r>
      <w:r w:rsidR="00022FA8" w:rsidRPr="00D02274">
        <w:rPr>
          <w:rFonts w:ascii="Book Antiqua" w:hAnsi="Book Antiqua" w:cs="Arial"/>
          <w:sz w:val="24"/>
          <w:szCs w:val="24"/>
        </w:rPr>
        <w:t xml:space="preserve"> in the plasma</w:t>
      </w:r>
      <w:r w:rsidR="007B2510" w:rsidRPr="00D02274">
        <w:rPr>
          <w:rFonts w:ascii="Book Antiqua" w:hAnsi="Book Antiqua" w:cs="Arial"/>
          <w:sz w:val="24"/>
          <w:szCs w:val="24"/>
        </w:rPr>
        <w:t xml:space="preserve"> </w:t>
      </w:r>
      <w:r w:rsidR="007366DC" w:rsidRPr="00D02274">
        <w:rPr>
          <w:rFonts w:ascii="Book Antiqua" w:hAnsi="Book Antiqua" w:cs="Arial"/>
          <w:sz w:val="24"/>
          <w:szCs w:val="24"/>
        </w:rPr>
        <w:t xml:space="preserve">derived </w:t>
      </w:r>
      <w:r w:rsidR="007B2510" w:rsidRPr="00D02274">
        <w:rPr>
          <w:rFonts w:ascii="Book Antiqua" w:hAnsi="Book Antiqua" w:cs="Arial"/>
          <w:sz w:val="24"/>
          <w:szCs w:val="24"/>
        </w:rPr>
        <w:t>samples</w:t>
      </w:r>
      <w:r w:rsidR="00022FA8" w:rsidRPr="00D02274">
        <w:rPr>
          <w:rFonts w:ascii="Book Antiqua" w:hAnsi="Book Antiqua" w:cs="Arial"/>
          <w:sz w:val="24"/>
          <w:szCs w:val="24"/>
        </w:rPr>
        <w:t>.</w:t>
      </w:r>
      <w:r w:rsidR="000B6299" w:rsidRPr="00D02274">
        <w:rPr>
          <w:rFonts w:ascii="Book Antiqua" w:hAnsi="Book Antiqua" w:cs="Arial"/>
          <w:sz w:val="24"/>
          <w:szCs w:val="24"/>
        </w:rPr>
        <w:t xml:space="preserve"> </w:t>
      </w:r>
    </w:p>
    <w:p w14:paraId="606622DF" w14:textId="42DBB362" w:rsidR="00E30B84" w:rsidRPr="00D02274" w:rsidRDefault="00731687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bCs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Although the overall miRNA content </w:t>
      </w:r>
      <w:r w:rsidR="00A36574" w:rsidRPr="00D02274">
        <w:rPr>
          <w:rFonts w:ascii="Book Antiqua" w:hAnsi="Book Antiqua" w:cs="Arial"/>
          <w:sz w:val="24"/>
          <w:szCs w:val="24"/>
        </w:rPr>
        <w:t xml:space="preserve">was </w:t>
      </w:r>
      <w:r w:rsidR="004C5EDB" w:rsidRPr="00D02274">
        <w:rPr>
          <w:rFonts w:ascii="Book Antiqua" w:hAnsi="Book Antiqua" w:cs="Arial"/>
          <w:sz w:val="24"/>
          <w:szCs w:val="24"/>
        </w:rPr>
        <w:t xml:space="preserve">higher in </w:t>
      </w:r>
      <w:r w:rsidR="009C4764" w:rsidRPr="00D02274">
        <w:rPr>
          <w:rFonts w:ascii="Book Antiqua" w:hAnsi="Book Antiqua" w:cs="Arial"/>
          <w:sz w:val="24"/>
          <w:szCs w:val="24"/>
        </w:rPr>
        <w:t xml:space="preserve">our </w:t>
      </w:r>
      <w:r w:rsidR="004C5EDB" w:rsidRPr="00D02274">
        <w:rPr>
          <w:rFonts w:ascii="Book Antiqua" w:hAnsi="Book Antiqua" w:cs="Arial"/>
          <w:sz w:val="24"/>
          <w:szCs w:val="24"/>
        </w:rPr>
        <w:t>plasma</w:t>
      </w:r>
      <w:r w:rsidR="007366DC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366D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366DC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4C5EDB" w:rsidRPr="00D02274">
        <w:rPr>
          <w:rFonts w:ascii="Book Antiqua" w:hAnsi="Book Antiqua" w:cs="Arial"/>
          <w:sz w:val="24"/>
          <w:szCs w:val="24"/>
        </w:rPr>
        <w:t xml:space="preserve">, </w:t>
      </w:r>
      <w:r w:rsidR="00003EC1" w:rsidRPr="00D02274">
        <w:rPr>
          <w:rFonts w:ascii="Book Antiqua" w:hAnsi="Book Antiqua" w:cs="Arial"/>
          <w:sz w:val="24"/>
          <w:szCs w:val="24"/>
        </w:rPr>
        <w:t>the</w:t>
      </w:r>
      <w:r w:rsidR="00EA3F01" w:rsidRPr="00D02274">
        <w:rPr>
          <w:rFonts w:ascii="Book Antiqua" w:hAnsi="Book Antiqua" w:cs="Arial"/>
          <w:sz w:val="24"/>
          <w:szCs w:val="24"/>
        </w:rPr>
        <w:t xml:space="preserve"> </w:t>
      </w:r>
      <w:r w:rsidR="00003EC1" w:rsidRPr="00D02274">
        <w:rPr>
          <w:rFonts w:ascii="Book Antiqua" w:hAnsi="Book Antiqua" w:cs="Arial"/>
          <w:sz w:val="24"/>
          <w:szCs w:val="24"/>
        </w:rPr>
        <w:t xml:space="preserve">concern was the </w:t>
      </w:r>
      <w:r w:rsidR="003F696B" w:rsidRPr="00D02274">
        <w:rPr>
          <w:rFonts w:ascii="Book Antiqua" w:hAnsi="Book Antiqua" w:cs="Arial"/>
          <w:sz w:val="24"/>
          <w:szCs w:val="24"/>
        </w:rPr>
        <w:t xml:space="preserve">high abundance of miRNAs </w:t>
      </w:r>
      <w:r w:rsidR="00A36574" w:rsidRPr="00D02274">
        <w:rPr>
          <w:rFonts w:ascii="Book Antiqua" w:hAnsi="Book Antiqua" w:cs="Arial"/>
          <w:sz w:val="24"/>
          <w:szCs w:val="24"/>
        </w:rPr>
        <w:t xml:space="preserve">in plasma </w:t>
      </w:r>
      <w:proofErr w:type="spellStart"/>
      <w:r w:rsidR="00B4533A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B4533A" w:rsidRPr="00D02274">
        <w:rPr>
          <w:rFonts w:ascii="Book Antiqua" w:hAnsi="Book Antiqua" w:cs="Arial"/>
          <w:sz w:val="24"/>
          <w:szCs w:val="24"/>
        </w:rPr>
        <w:t xml:space="preserve"> preparations that were </w:t>
      </w:r>
      <w:r w:rsidR="003F696B" w:rsidRPr="00D02274">
        <w:rPr>
          <w:rFonts w:ascii="Book Antiqua" w:hAnsi="Book Antiqua" w:cs="Arial"/>
          <w:sz w:val="24"/>
          <w:szCs w:val="24"/>
        </w:rPr>
        <w:t xml:space="preserve">reported to be </w:t>
      </w:r>
      <w:r w:rsidR="00ED001F" w:rsidRPr="00D02274">
        <w:rPr>
          <w:rFonts w:ascii="Book Antiqua" w:hAnsi="Book Antiqua" w:cs="Arial"/>
          <w:sz w:val="24"/>
          <w:szCs w:val="24"/>
        </w:rPr>
        <w:t>from non-</w:t>
      </w:r>
      <w:r w:rsidR="007366DC" w:rsidRPr="00D02274">
        <w:rPr>
          <w:rFonts w:ascii="Book Antiqua" w:hAnsi="Book Antiqua" w:cs="Arial"/>
          <w:sz w:val="24"/>
          <w:szCs w:val="24"/>
        </w:rPr>
        <w:t xml:space="preserve">vesicular </w:t>
      </w:r>
      <w:r w:rsidR="003F696B" w:rsidRPr="00D02274">
        <w:rPr>
          <w:rFonts w:ascii="Book Antiqua" w:hAnsi="Book Antiqua" w:cs="Arial"/>
          <w:sz w:val="24"/>
          <w:szCs w:val="24"/>
        </w:rPr>
        <w:t>origins</w:t>
      </w:r>
      <w:r w:rsidR="0079248F" w:rsidRPr="00D02274">
        <w:rPr>
          <w:rFonts w:ascii="Book Antiqua" w:hAnsi="Book Antiqua" w:cs="Arial"/>
          <w:sz w:val="24"/>
          <w:szCs w:val="24"/>
        </w:rPr>
        <w:t xml:space="preserve">. </w:t>
      </w:r>
      <w:r w:rsidR="00DA10B0" w:rsidRPr="00D02274">
        <w:rPr>
          <w:rFonts w:ascii="Book Antiqua" w:hAnsi="Book Antiqua" w:cs="Arial"/>
          <w:sz w:val="24"/>
          <w:szCs w:val="24"/>
        </w:rPr>
        <w:t>C</w:t>
      </w:r>
      <w:r w:rsidR="00EA3F01" w:rsidRPr="00D02274">
        <w:rPr>
          <w:rFonts w:ascii="Book Antiqua" w:hAnsi="Book Antiqua" w:cs="Arial"/>
          <w:sz w:val="24"/>
          <w:szCs w:val="24"/>
        </w:rPr>
        <w:t xml:space="preserve">ontrary to the consistently high miRNA content in plasma </w:t>
      </w:r>
      <w:r w:rsidR="00D401BC" w:rsidRPr="00D02274">
        <w:rPr>
          <w:rFonts w:ascii="Book Antiqua" w:hAnsi="Book Antiqua" w:cs="Arial"/>
          <w:sz w:val="24"/>
          <w:szCs w:val="24"/>
        </w:rPr>
        <w:t xml:space="preserve">compared </w:t>
      </w:r>
      <w:r w:rsidR="00EA3F01" w:rsidRPr="00D02274">
        <w:rPr>
          <w:rFonts w:ascii="Book Antiqua" w:hAnsi="Book Antiqua" w:cs="Arial"/>
          <w:sz w:val="24"/>
          <w:szCs w:val="24"/>
        </w:rPr>
        <w:t>to serum</w:t>
      </w:r>
      <w:r w:rsidR="007366DC" w:rsidRPr="00D02274">
        <w:rPr>
          <w:rFonts w:ascii="Book Antiqua" w:hAnsi="Book Antiqua" w:cs="Arial"/>
          <w:sz w:val="24"/>
          <w:szCs w:val="24"/>
        </w:rPr>
        <w:t xml:space="preserve"> derived </w:t>
      </w:r>
      <w:proofErr w:type="spellStart"/>
      <w:r w:rsidR="007366D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366DC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EA3F01" w:rsidRPr="00D02274">
        <w:rPr>
          <w:rFonts w:ascii="Book Antiqua" w:hAnsi="Book Antiqua" w:cs="Arial"/>
          <w:sz w:val="24"/>
          <w:szCs w:val="24"/>
        </w:rPr>
        <w:t xml:space="preserve">, we observed a </w:t>
      </w:r>
      <w:r w:rsidR="00D401BC" w:rsidRPr="00D02274">
        <w:rPr>
          <w:rFonts w:ascii="Book Antiqua" w:hAnsi="Book Antiqua" w:cs="Arial"/>
          <w:sz w:val="24"/>
          <w:szCs w:val="24"/>
        </w:rPr>
        <w:t xml:space="preserve">larger </w:t>
      </w:r>
      <w:r w:rsidR="00362020" w:rsidRPr="00D02274">
        <w:rPr>
          <w:rFonts w:ascii="Book Antiqua" w:hAnsi="Book Antiqua" w:cs="Arial"/>
          <w:sz w:val="24"/>
          <w:szCs w:val="24"/>
        </w:rPr>
        <w:t>percentage</w:t>
      </w:r>
      <w:r w:rsidR="00EA3F01" w:rsidRPr="00D02274">
        <w:rPr>
          <w:rFonts w:ascii="Book Antiqua" w:hAnsi="Book Antiqua" w:cs="Arial"/>
          <w:sz w:val="24"/>
          <w:szCs w:val="24"/>
        </w:rPr>
        <w:t xml:space="preserve"> of </w:t>
      </w:r>
      <w:r w:rsidR="00D401BC" w:rsidRPr="00D02274">
        <w:rPr>
          <w:rFonts w:ascii="Book Antiqua" w:hAnsi="Book Antiqua" w:cs="Arial"/>
          <w:sz w:val="24"/>
          <w:szCs w:val="24"/>
        </w:rPr>
        <w:t xml:space="preserve">highly expressed </w:t>
      </w:r>
      <w:r w:rsidR="00672E25" w:rsidRPr="00D02274">
        <w:rPr>
          <w:rFonts w:ascii="Book Antiqua" w:hAnsi="Book Antiqua" w:cs="Arial"/>
          <w:sz w:val="24"/>
          <w:szCs w:val="24"/>
        </w:rPr>
        <w:t>vesicle-associated miRNAs in the serum</w:t>
      </w:r>
      <w:r w:rsidR="007366DC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366D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366DC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2A7005" w:rsidRPr="00D02274">
        <w:rPr>
          <w:rFonts w:ascii="Book Antiqua" w:hAnsi="Book Antiqua" w:cs="Arial"/>
          <w:sz w:val="24"/>
          <w:szCs w:val="24"/>
        </w:rPr>
        <w:t xml:space="preserve">, </w:t>
      </w:r>
      <w:r w:rsidR="00CA2108" w:rsidRPr="00D02274">
        <w:rPr>
          <w:rFonts w:ascii="Book Antiqua" w:hAnsi="Book Antiqua" w:cs="Arial"/>
          <w:sz w:val="24"/>
          <w:szCs w:val="24"/>
        </w:rPr>
        <w:t>but</w:t>
      </w:r>
      <w:r w:rsidR="002A7005" w:rsidRPr="00D02274">
        <w:rPr>
          <w:rFonts w:ascii="Book Antiqua" w:hAnsi="Book Antiqua" w:cs="Arial"/>
          <w:sz w:val="24"/>
          <w:szCs w:val="24"/>
        </w:rPr>
        <w:t xml:space="preserve"> a </w:t>
      </w:r>
      <w:r w:rsidR="00D401BC" w:rsidRPr="00D02274">
        <w:rPr>
          <w:rFonts w:ascii="Book Antiqua" w:hAnsi="Book Antiqua" w:cs="Arial"/>
          <w:sz w:val="24"/>
          <w:szCs w:val="24"/>
        </w:rPr>
        <w:t xml:space="preserve">larger </w:t>
      </w:r>
      <w:r w:rsidR="00E96F2A" w:rsidRPr="00D02274">
        <w:rPr>
          <w:rFonts w:ascii="Book Antiqua" w:hAnsi="Book Antiqua" w:cs="Arial"/>
          <w:sz w:val="24"/>
          <w:szCs w:val="24"/>
        </w:rPr>
        <w:t>percentage</w:t>
      </w:r>
      <w:r w:rsidR="002A7005" w:rsidRPr="00D02274">
        <w:rPr>
          <w:rFonts w:ascii="Book Antiqua" w:hAnsi="Book Antiqua" w:cs="Arial"/>
          <w:sz w:val="24"/>
          <w:szCs w:val="24"/>
        </w:rPr>
        <w:t xml:space="preserve"> of </w:t>
      </w:r>
      <w:r w:rsidR="00D401BC" w:rsidRPr="00D02274">
        <w:rPr>
          <w:rFonts w:ascii="Book Antiqua" w:hAnsi="Book Antiqua" w:cs="Arial"/>
          <w:sz w:val="24"/>
          <w:szCs w:val="24"/>
        </w:rPr>
        <w:t xml:space="preserve">highly expressed </w:t>
      </w:r>
      <w:r w:rsidR="002A7005" w:rsidRPr="00D02274">
        <w:rPr>
          <w:rFonts w:ascii="Book Antiqua" w:hAnsi="Book Antiqua" w:cs="Arial"/>
          <w:sz w:val="24"/>
          <w:szCs w:val="24"/>
        </w:rPr>
        <w:t>protein-associated miRNAs in the matched plasma</w:t>
      </w:r>
      <w:r w:rsidR="007366DC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366DC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366DC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672E25" w:rsidRPr="00D02274">
        <w:rPr>
          <w:rFonts w:ascii="Book Antiqua" w:hAnsi="Book Antiqua" w:cs="Arial"/>
          <w:sz w:val="24"/>
          <w:szCs w:val="24"/>
        </w:rPr>
        <w:t>.</w:t>
      </w:r>
      <w:r w:rsidR="00375FD2" w:rsidRPr="00D02274">
        <w:rPr>
          <w:rFonts w:ascii="Book Antiqua" w:hAnsi="Book Antiqua" w:cs="Arial"/>
          <w:sz w:val="24"/>
          <w:szCs w:val="24"/>
        </w:rPr>
        <w:t xml:space="preserve"> </w:t>
      </w:r>
      <w:r w:rsidR="00114CA6" w:rsidRPr="00D02274">
        <w:rPr>
          <w:rFonts w:ascii="Book Antiqua" w:hAnsi="Book Antiqua" w:cs="Arial"/>
          <w:sz w:val="24"/>
          <w:szCs w:val="24"/>
        </w:rPr>
        <w:t>We acknowledge that this conclusion is reliant on the findings of a single study (Arroyo 2011)</w:t>
      </w:r>
      <w:r w:rsidR="00567FDB" w:rsidRPr="00D02274">
        <w:rPr>
          <w:rFonts w:ascii="Book Antiqua" w:hAnsi="Book Antiqua" w:cs="Arial"/>
          <w:sz w:val="24"/>
          <w:szCs w:val="24"/>
        </w:rPr>
        <w:t xml:space="preserve"> and will require further validation</w:t>
      </w:r>
      <w:r w:rsidR="009132A1" w:rsidRPr="00D02274">
        <w:rPr>
          <w:rFonts w:ascii="Book Antiqua" w:hAnsi="Book Antiqua" w:cs="Arial"/>
          <w:sz w:val="24"/>
          <w:szCs w:val="24"/>
        </w:rPr>
        <w:t xml:space="preserve">. </w:t>
      </w:r>
      <w:r w:rsidR="005D16E2" w:rsidRPr="00D02274">
        <w:rPr>
          <w:rFonts w:ascii="Book Antiqua" w:hAnsi="Book Antiqua" w:cs="Arial"/>
          <w:bCs/>
          <w:sz w:val="24"/>
          <w:szCs w:val="24"/>
        </w:rPr>
        <w:t xml:space="preserve">However, unlike blood-cell miRNAs, specific miRNAs that are highly expressed or uniquely expressed in </w:t>
      </w:r>
      <w:proofErr w:type="spellStart"/>
      <w:r w:rsidR="00731AFD" w:rsidRPr="00D02274">
        <w:rPr>
          <w:rFonts w:ascii="Book Antiqua" w:hAnsi="Book Antiqua" w:cs="Arial"/>
          <w:bCs/>
          <w:sz w:val="24"/>
          <w:szCs w:val="24"/>
        </w:rPr>
        <w:t>sEVs</w:t>
      </w:r>
      <w:proofErr w:type="spellEnd"/>
      <w:r w:rsidR="00731AFD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5D16E2" w:rsidRPr="00D02274">
        <w:rPr>
          <w:rFonts w:ascii="Book Antiqua" w:hAnsi="Book Antiqua" w:cs="Arial"/>
          <w:bCs/>
          <w:sz w:val="24"/>
          <w:szCs w:val="24"/>
        </w:rPr>
        <w:t>or in protein-complexes with Ago2 are not as well-established. We identified only two studies, Cheng 2014</w:t>
      </w:r>
      <w:r w:rsidR="005D16E2" w:rsidRPr="00D02274">
        <w:rPr>
          <w:rFonts w:ascii="Book Antiqua" w:hAnsi="Book Antiqua" w:cs="Arial"/>
          <w:bCs/>
          <w:sz w:val="24"/>
          <w:szCs w:val="24"/>
        </w:rPr>
        <w:fldChar w:fldCharType="begin"/>
      </w:r>
      <w:r w:rsidR="00E409B6" w:rsidRPr="00D02274">
        <w:rPr>
          <w:rFonts w:ascii="Book Antiqua" w:hAnsi="Book Antiqua" w:cs="Arial"/>
          <w:bCs/>
          <w:sz w:val="24"/>
          <w:szCs w:val="24"/>
        </w:rPr>
        <w:instrText xml:space="preserve"> ADDIN EN.CITE &lt;EndNote&gt;&lt;Cite&gt;&lt;Author&gt;Cheng&lt;/Author&gt;&lt;Year&gt;2014&lt;/Year&gt;&lt;RecNum&gt;11&lt;/RecNum&gt;&lt;DisplayText&gt;&lt;style face="superscript"&gt;[11]&lt;/style&gt;&lt;/DisplayText&gt;&lt;record&gt;&lt;rec-number&gt;11&lt;/rec-number&gt;&lt;foreign-keys&gt;&lt;key app="EN" db-id="sesx9xednz2aroerz2lpwdp1swf5ee0xwwpa" timestamp="1558568505"&gt;11&lt;/key&gt;&lt;/foreign-keys&gt;&lt;ref-type name="Journal Article"&gt;17&lt;/ref-type&gt;&lt;contributors&gt;&lt;authors&gt;&lt;author&gt;Cheng, L.&lt;/author&gt;&lt;author&gt;Sharples, R. A.&lt;/author&gt;&lt;author&gt;Scicluna, B. J.&lt;/author&gt;&lt;author&gt;Hill, A. F.&lt;/author&gt;&lt;/authors&gt;&lt;/contributors&gt;&lt;auth-address&gt;Department of Biochemistry and Molecular Biology, The University of Melbourne, Melbourne, Australia ; Bio21 Molecular Science and Biotechnology Institute, The University of Melbourne, Melbourne, Australia.&lt;/auth-address&gt;&lt;titles&gt;&lt;title&gt;Exosomes provide a protective and enriched source of miRNA for biomarker profiling compared to intracellular and cell-free blood&lt;/title&gt;&lt;secondary-title&gt;J Extracell Vesicles&lt;/secondary-title&gt;&lt;/titles&gt;&lt;periodical&gt;&lt;full-title&gt;J Extracell Vesicles&lt;/full-title&gt;&lt;/periodical&gt;&lt;volume&gt;3&lt;/volume&gt;&lt;keywords&gt;&lt;keyword&gt;deep sequencing&lt;/keyword&gt;&lt;keyword&gt;exosomes&lt;/keyword&gt;&lt;keyword&gt;microRNA&lt;/keyword&gt;&lt;keyword&gt;plasma&lt;/keyword&gt;&lt;keyword&gt;serum&lt;/keyword&gt;&lt;/keywords&gt;&lt;dates&gt;&lt;year&gt;2014&lt;/year&gt;&lt;/dates&gt;&lt;isbn&gt;2001-3078 (Print)&amp;#xD;2001-3078 (Linking)&lt;/isbn&gt;&lt;accession-num&gt;24683445&lt;/accession-num&gt;&lt;urls&gt;&lt;related-urls&gt;&lt;url&gt;https://www.ncbi.nlm.nih.gov/pubmed/24683445&lt;/url&gt;&lt;/related-urls&gt;&lt;/urls&gt;&lt;custom2&gt;PMC3968297&lt;/custom2&gt;&lt;electronic-resource-num&gt;10.3402/jev.v3.23743&lt;/electronic-resource-num&gt;&lt;/record&gt;&lt;/Cite&gt;&lt;/EndNote&gt;</w:instrText>
      </w:r>
      <w:r w:rsidR="005D16E2" w:rsidRPr="00D02274">
        <w:rPr>
          <w:rFonts w:ascii="Book Antiqua" w:hAnsi="Book Antiqua" w:cs="Arial"/>
          <w:bCs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bCs/>
          <w:noProof/>
          <w:sz w:val="24"/>
          <w:szCs w:val="24"/>
          <w:vertAlign w:val="superscript"/>
        </w:rPr>
        <w:t>[11]</w:t>
      </w:r>
      <w:r w:rsidR="005D16E2" w:rsidRPr="00D02274">
        <w:rPr>
          <w:rFonts w:ascii="Book Antiqua" w:hAnsi="Book Antiqua" w:cs="Arial"/>
          <w:bCs/>
          <w:sz w:val="24"/>
          <w:szCs w:val="24"/>
        </w:rPr>
        <w:fldChar w:fldCharType="end"/>
      </w:r>
      <w:r w:rsidR="00C65B0F" w:rsidRPr="00D02274">
        <w:rPr>
          <w:rFonts w:ascii="Book Antiqua" w:hAnsi="Book Antiqua" w:cs="Arial"/>
          <w:bCs/>
          <w:sz w:val="24"/>
          <w:szCs w:val="24"/>
        </w:rPr>
        <w:t>,</w:t>
      </w:r>
      <w:r w:rsidR="005D16E2" w:rsidRPr="00D02274">
        <w:rPr>
          <w:rFonts w:ascii="Book Antiqua" w:hAnsi="Book Antiqua" w:cs="Arial"/>
          <w:bCs/>
          <w:sz w:val="24"/>
          <w:szCs w:val="24"/>
        </w:rPr>
        <w:t xml:space="preserve"> and Arroyo 2011</w:t>
      </w:r>
      <w:r w:rsidR="005D16E2" w:rsidRPr="00D02274">
        <w:rPr>
          <w:rFonts w:ascii="Book Antiqua" w:hAnsi="Book Antiqua" w:cs="Arial"/>
          <w:bCs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MTNdPC9zdHlsZT48L0Rpc3BsYXlUZXh0PjxyZWNvcmQ+PHJlYy1udW1iZXI+MTI8L3JlYy1udW1i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</w:fldData>
        </w:fldChar>
      </w:r>
      <w:r w:rsidR="00E409B6" w:rsidRPr="00D02274">
        <w:rPr>
          <w:rFonts w:ascii="Book Antiqua" w:hAnsi="Book Antiqua" w:cs="Arial"/>
          <w:bCs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bCs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MTNdPC9zdHlsZT48L0Rpc3BsYXlUZXh0PjxyZWNvcmQ+PHJlYy1udW1iZXI+MTI8L3JlYy1udW1i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</w:fldData>
        </w:fldChar>
      </w:r>
      <w:r w:rsidR="00E409B6" w:rsidRPr="00D02274">
        <w:rPr>
          <w:rFonts w:ascii="Book Antiqua" w:hAnsi="Book Antiqua" w:cs="Arial"/>
          <w:bCs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bCs/>
          <w:sz w:val="24"/>
          <w:szCs w:val="24"/>
        </w:rPr>
      </w:r>
      <w:r w:rsidR="00E409B6" w:rsidRPr="00D02274">
        <w:rPr>
          <w:rFonts w:ascii="Book Antiqua" w:hAnsi="Book Antiqua" w:cs="Arial"/>
          <w:bCs/>
          <w:sz w:val="24"/>
          <w:szCs w:val="24"/>
        </w:rPr>
        <w:fldChar w:fldCharType="end"/>
      </w:r>
      <w:r w:rsidR="005D16E2" w:rsidRPr="00D02274">
        <w:rPr>
          <w:rFonts w:ascii="Book Antiqua" w:hAnsi="Book Antiqua" w:cs="Arial"/>
          <w:bCs/>
          <w:sz w:val="24"/>
          <w:szCs w:val="24"/>
        </w:rPr>
      </w:r>
      <w:r w:rsidR="005D16E2" w:rsidRPr="00D02274">
        <w:rPr>
          <w:rFonts w:ascii="Book Antiqua" w:hAnsi="Book Antiqua" w:cs="Arial"/>
          <w:bCs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bCs/>
          <w:noProof/>
          <w:sz w:val="24"/>
          <w:szCs w:val="24"/>
          <w:vertAlign w:val="superscript"/>
        </w:rPr>
        <w:t>[13]</w:t>
      </w:r>
      <w:r w:rsidR="005D16E2" w:rsidRPr="00D02274">
        <w:rPr>
          <w:rFonts w:ascii="Book Antiqua" w:hAnsi="Book Antiqua" w:cs="Arial"/>
          <w:bCs/>
          <w:sz w:val="24"/>
          <w:szCs w:val="24"/>
        </w:rPr>
        <w:fldChar w:fldCharType="end"/>
      </w:r>
      <w:r w:rsidR="005D16E2" w:rsidRPr="00D02274">
        <w:rPr>
          <w:rFonts w:ascii="Book Antiqua" w:hAnsi="Book Antiqua" w:cs="Arial"/>
          <w:bCs/>
          <w:sz w:val="24"/>
          <w:szCs w:val="24"/>
        </w:rPr>
        <w:t xml:space="preserve">, </w:t>
      </w:r>
      <w:r w:rsidR="00731AFD" w:rsidRPr="00D02274">
        <w:rPr>
          <w:rFonts w:ascii="Book Antiqua" w:hAnsi="Book Antiqua" w:cs="Arial"/>
          <w:bCs/>
          <w:sz w:val="24"/>
          <w:szCs w:val="24"/>
        </w:rPr>
        <w:t xml:space="preserve">comprehensively </w:t>
      </w:r>
      <w:r w:rsidR="005D16E2" w:rsidRPr="00D02274">
        <w:rPr>
          <w:rFonts w:ascii="Book Antiqua" w:hAnsi="Book Antiqua" w:cs="Arial"/>
          <w:bCs/>
          <w:sz w:val="24"/>
          <w:szCs w:val="24"/>
        </w:rPr>
        <w:t xml:space="preserve">reporting specific </w:t>
      </w:r>
      <w:proofErr w:type="spellStart"/>
      <w:r w:rsidR="00731AFD" w:rsidRPr="00D02274">
        <w:rPr>
          <w:rFonts w:ascii="Book Antiqua" w:hAnsi="Book Antiqua" w:cs="Arial"/>
          <w:bCs/>
          <w:sz w:val="24"/>
          <w:szCs w:val="24"/>
        </w:rPr>
        <w:t>sEV</w:t>
      </w:r>
      <w:proofErr w:type="spellEnd"/>
      <w:r w:rsidR="00731AFD" w:rsidRPr="00D02274">
        <w:rPr>
          <w:rFonts w:ascii="Book Antiqua" w:hAnsi="Book Antiqua" w:cs="Arial"/>
          <w:bCs/>
          <w:sz w:val="24"/>
          <w:szCs w:val="24"/>
        </w:rPr>
        <w:t xml:space="preserve"> </w:t>
      </w:r>
      <w:r w:rsidR="005D16E2" w:rsidRPr="00D02274">
        <w:rPr>
          <w:rFonts w:ascii="Book Antiqua" w:hAnsi="Book Antiqua" w:cs="Arial"/>
          <w:bCs/>
          <w:sz w:val="24"/>
          <w:szCs w:val="24"/>
        </w:rPr>
        <w:t xml:space="preserve">miRNA profiles and protein-associated miRNA profiles in serum and plasma. </w:t>
      </w:r>
      <w:r w:rsidR="00C23B83" w:rsidRPr="00D02274">
        <w:rPr>
          <w:rFonts w:ascii="Book Antiqua" w:hAnsi="Book Antiqua" w:cs="Arial"/>
          <w:sz w:val="24"/>
          <w:szCs w:val="24"/>
        </w:rPr>
        <w:t>Interestingly,</w:t>
      </w:r>
      <w:r w:rsidR="00EB38FE" w:rsidRPr="00D02274">
        <w:rPr>
          <w:rFonts w:ascii="Book Antiqua" w:hAnsi="Book Antiqua" w:cs="Arial"/>
          <w:sz w:val="24"/>
          <w:szCs w:val="24"/>
        </w:rPr>
        <w:t xml:space="preserve"> </w:t>
      </w:r>
      <w:r w:rsidR="001B7A69" w:rsidRPr="00D02274">
        <w:rPr>
          <w:rFonts w:ascii="Book Antiqua" w:hAnsi="Book Antiqua" w:cs="Arial"/>
          <w:sz w:val="24"/>
          <w:szCs w:val="24"/>
        </w:rPr>
        <w:t>RNU6-1</w:t>
      </w:r>
      <w:r w:rsidR="007F4826" w:rsidRPr="00D02274">
        <w:rPr>
          <w:rFonts w:ascii="Book Antiqua" w:hAnsi="Book Antiqua" w:cs="Arial"/>
          <w:sz w:val="24"/>
          <w:szCs w:val="24"/>
        </w:rPr>
        <w:t xml:space="preserve">, which has been reported to be enriched in </w:t>
      </w:r>
      <w:proofErr w:type="spellStart"/>
      <w:r w:rsidR="00731AFD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="007F4826" w:rsidRPr="00D02274">
        <w:rPr>
          <w:rFonts w:ascii="Book Antiqua" w:hAnsi="Book Antiqua" w:cs="Arial"/>
          <w:sz w:val="24"/>
          <w:szCs w:val="24"/>
        </w:rPr>
        <w:t xml:space="preserve">, was also found to be abundant in </w:t>
      </w:r>
      <w:r w:rsidR="00731AFD" w:rsidRPr="00D02274">
        <w:rPr>
          <w:rFonts w:ascii="Book Antiqua" w:hAnsi="Book Antiqua" w:cs="Arial"/>
          <w:sz w:val="24"/>
          <w:szCs w:val="24"/>
        </w:rPr>
        <w:t xml:space="preserve">our </w:t>
      </w:r>
      <w:r w:rsidR="007F4826" w:rsidRPr="00D02274">
        <w:rPr>
          <w:rFonts w:ascii="Book Antiqua" w:hAnsi="Book Antiqua" w:cs="Arial"/>
          <w:sz w:val="24"/>
          <w:szCs w:val="24"/>
        </w:rPr>
        <w:t xml:space="preserve">serum </w:t>
      </w:r>
      <w:proofErr w:type="spellStart"/>
      <w:r w:rsidR="00731AFD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31AFD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7F4826" w:rsidRPr="00D02274">
        <w:rPr>
          <w:rFonts w:ascii="Book Antiqua" w:hAnsi="Book Antiqua" w:cs="Arial"/>
          <w:sz w:val="24"/>
          <w:szCs w:val="24"/>
        </w:rPr>
        <w:t xml:space="preserve">(top 20 most highly expressed miRNAs) but not in </w:t>
      </w:r>
      <w:r w:rsidR="00731AFD" w:rsidRPr="00D02274">
        <w:rPr>
          <w:rFonts w:ascii="Book Antiqua" w:hAnsi="Book Antiqua" w:cs="Arial"/>
          <w:sz w:val="24"/>
          <w:szCs w:val="24"/>
        </w:rPr>
        <w:t xml:space="preserve">our </w:t>
      </w:r>
      <w:r w:rsidR="007F4826" w:rsidRPr="00D02274">
        <w:rPr>
          <w:rFonts w:ascii="Book Antiqua" w:hAnsi="Book Antiqua" w:cs="Arial"/>
          <w:sz w:val="24"/>
          <w:szCs w:val="24"/>
        </w:rPr>
        <w:t>plasma</w:t>
      </w:r>
      <w:r w:rsidR="00731AFD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31AFD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731AFD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7F482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PEVuZE5vdGU+PENpdGU+PEF1dGhvcj5Mb3BhdGluYTwvQXV0aG9yPjxZZWFyPjIwMTg8L1llYXI+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409B6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PEVuZE5vdGU+PENpdGU+PEF1dGhvcj5Mb3BhdGluYTwvQXV0aG9yPjxZZWFyPjIwMTg8L1llYXI+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</w:fldData>
        </w:fldChar>
      </w:r>
      <w:r w:rsidR="00E409B6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409B6" w:rsidRPr="00D02274">
        <w:rPr>
          <w:rFonts w:ascii="Book Antiqua" w:hAnsi="Book Antiqua" w:cs="Arial"/>
          <w:sz w:val="24"/>
          <w:szCs w:val="24"/>
        </w:rPr>
      </w:r>
      <w:r w:rsidR="00E409B6" w:rsidRPr="00D02274">
        <w:rPr>
          <w:rFonts w:ascii="Book Antiqua" w:hAnsi="Book Antiqua" w:cs="Arial"/>
          <w:sz w:val="24"/>
          <w:szCs w:val="24"/>
        </w:rPr>
        <w:fldChar w:fldCharType="end"/>
      </w:r>
      <w:r w:rsidR="007F4826" w:rsidRPr="00D02274">
        <w:rPr>
          <w:rFonts w:ascii="Book Antiqua" w:hAnsi="Book Antiqua" w:cs="Arial"/>
          <w:sz w:val="24"/>
          <w:szCs w:val="24"/>
        </w:rPr>
      </w:r>
      <w:r w:rsidR="007F4826" w:rsidRPr="00D02274">
        <w:rPr>
          <w:rFonts w:ascii="Book Antiqua" w:hAnsi="Book Antiqua" w:cs="Arial"/>
          <w:sz w:val="24"/>
          <w:szCs w:val="24"/>
        </w:rPr>
        <w:fldChar w:fldCharType="separate"/>
      </w:r>
      <w:r w:rsidR="00E409B6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[36-39]</w:t>
      </w:r>
      <w:r w:rsidR="007F4826" w:rsidRPr="00D02274">
        <w:rPr>
          <w:rFonts w:ascii="Book Antiqua" w:hAnsi="Book Antiqua" w:cs="Arial"/>
          <w:sz w:val="24"/>
          <w:szCs w:val="24"/>
        </w:rPr>
        <w:fldChar w:fldCharType="end"/>
      </w:r>
      <w:r w:rsidR="007F4826" w:rsidRPr="00D02274">
        <w:rPr>
          <w:rFonts w:ascii="Book Antiqua" w:hAnsi="Book Antiqua" w:cs="Arial"/>
          <w:sz w:val="24"/>
          <w:szCs w:val="24"/>
        </w:rPr>
        <w:t xml:space="preserve">. </w:t>
      </w:r>
      <w:r w:rsidR="004C084C" w:rsidRPr="00D02274">
        <w:rPr>
          <w:rFonts w:ascii="Book Antiqua" w:hAnsi="Book Antiqua" w:cs="Arial"/>
          <w:sz w:val="24"/>
          <w:szCs w:val="24"/>
        </w:rPr>
        <w:t>Altogether</w:t>
      </w:r>
      <w:r w:rsidR="00AD5F15" w:rsidRPr="00D02274">
        <w:rPr>
          <w:rFonts w:ascii="Book Antiqua" w:hAnsi="Book Antiqua" w:cs="Arial"/>
          <w:sz w:val="24"/>
          <w:szCs w:val="24"/>
        </w:rPr>
        <w:t xml:space="preserve">, these </w:t>
      </w:r>
      <w:r w:rsidR="0089005C" w:rsidRPr="00D02274">
        <w:rPr>
          <w:rFonts w:ascii="Book Antiqua" w:hAnsi="Book Antiqua" w:cs="Arial"/>
          <w:sz w:val="24"/>
          <w:szCs w:val="24"/>
        </w:rPr>
        <w:t xml:space="preserve">findings </w:t>
      </w:r>
      <w:r w:rsidR="00AD5F15" w:rsidRPr="00D02274">
        <w:rPr>
          <w:rFonts w:ascii="Book Antiqua" w:hAnsi="Book Antiqua" w:cs="Arial"/>
          <w:sz w:val="24"/>
          <w:szCs w:val="24"/>
        </w:rPr>
        <w:t xml:space="preserve">suggest that </w:t>
      </w:r>
      <w:r w:rsidR="00697184" w:rsidRPr="00D02274">
        <w:rPr>
          <w:rFonts w:ascii="Book Antiqua" w:hAnsi="Book Antiqua" w:cs="Arial"/>
          <w:sz w:val="24"/>
          <w:szCs w:val="24"/>
        </w:rPr>
        <w:t xml:space="preserve">although </w:t>
      </w:r>
      <w:r w:rsidR="00AD5F15" w:rsidRPr="00D02274">
        <w:rPr>
          <w:rFonts w:ascii="Book Antiqua" w:hAnsi="Book Antiqua" w:cs="Arial"/>
          <w:sz w:val="24"/>
          <w:szCs w:val="24"/>
        </w:rPr>
        <w:t xml:space="preserve">a large proportion of miRNAs were </w:t>
      </w:r>
      <w:r w:rsidR="004C084C" w:rsidRPr="00D02274">
        <w:rPr>
          <w:rFonts w:ascii="Book Antiqua" w:hAnsi="Book Antiqua" w:cs="Arial"/>
          <w:sz w:val="24"/>
          <w:szCs w:val="24"/>
        </w:rPr>
        <w:t xml:space="preserve">consistently </w:t>
      </w:r>
      <w:r w:rsidR="00697184" w:rsidRPr="00D02274">
        <w:rPr>
          <w:rFonts w:ascii="Book Antiqua" w:hAnsi="Book Antiqua" w:cs="Arial"/>
          <w:sz w:val="24"/>
          <w:szCs w:val="24"/>
        </w:rPr>
        <w:t xml:space="preserve">more </w:t>
      </w:r>
      <w:r w:rsidR="004C084C" w:rsidRPr="00D02274">
        <w:rPr>
          <w:rFonts w:ascii="Book Antiqua" w:hAnsi="Book Antiqua" w:cs="Arial"/>
          <w:sz w:val="24"/>
          <w:szCs w:val="24"/>
        </w:rPr>
        <w:t xml:space="preserve">highly expressed in plasma </w:t>
      </w:r>
      <w:proofErr w:type="spellStart"/>
      <w:r w:rsidR="0040113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40113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4C084C" w:rsidRPr="00D02274">
        <w:rPr>
          <w:rFonts w:ascii="Book Antiqua" w:hAnsi="Book Antiqua" w:cs="Arial"/>
          <w:sz w:val="24"/>
          <w:szCs w:val="24"/>
        </w:rPr>
        <w:t>compared to serum</w:t>
      </w:r>
      <w:r w:rsidR="0040113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40113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40113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4C084C" w:rsidRPr="00D02274">
        <w:rPr>
          <w:rFonts w:ascii="Book Antiqua" w:hAnsi="Book Antiqua" w:cs="Arial"/>
          <w:sz w:val="24"/>
          <w:szCs w:val="24"/>
        </w:rPr>
        <w:t xml:space="preserve">, </w:t>
      </w:r>
      <w:r w:rsidR="00860F81" w:rsidRPr="00D02274">
        <w:rPr>
          <w:rFonts w:ascii="Book Antiqua" w:hAnsi="Book Antiqua" w:cs="Arial"/>
          <w:sz w:val="24"/>
          <w:szCs w:val="24"/>
        </w:rPr>
        <w:t>we identified a subset of miRNA</w:t>
      </w:r>
      <w:r w:rsidR="004C084C" w:rsidRPr="00D02274">
        <w:rPr>
          <w:rFonts w:ascii="Book Antiqua" w:hAnsi="Book Antiqua" w:cs="Arial"/>
          <w:sz w:val="24"/>
          <w:szCs w:val="24"/>
        </w:rPr>
        <w:t xml:space="preserve"> candidates </w:t>
      </w:r>
      <w:r w:rsidR="0089005C" w:rsidRPr="00D02274">
        <w:rPr>
          <w:rFonts w:ascii="Book Antiqua" w:hAnsi="Book Antiqua" w:cs="Arial"/>
          <w:sz w:val="24"/>
          <w:szCs w:val="24"/>
        </w:rPr>
        <w:t>reported to be of</w:t>
      </w:r>
      <w:r w:rsidR="00860F81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40113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40113B" w:rsidRPr="00D02274">
        <w:rPr>
          <w:rFonts w:ascii="Book Antiqua" w:hAnsi="Book Antiqua" w:cs="Arial"/>
          <w:sz w:val="24"/>
          <w:szCs w:val="24"/>
        </w:rPr>
        <w:t xml:space="preserve"> </w:t>
      </w:r>
      <w:r w:rsidR="00860F81" w:rsidRPr="00D02274">
        <w:rPr>
          <w:rFonts w:ascii="Book Antiqua" w:hAnsi="Book Antiqua" w:cs="Arial"/>
          <w:sz w:val="24"/>
          <w:szCs w:val="24"/>
        </w:rPr>
        <w:t xml:space="preserve">origin to be </w:t>
      </w:r>
      <w:r w:rsidR="0089005C" w:rsidRPr="00D02274">
        <w:rPr>
          <w:rFonts w:ascii="Book Antiqua" w:hAnsi="Book Antiqua" w:cs="Arial"/>
          <w:sz w:val="24"/>
          <w:szCs w:val="24"/>
        </w:rPr>
        <w:t xml:space="preserve">more </w:t>
      </w:r>
      <w:r w:rsidR="00860F81" w:rsidRPr="00D02274">
        <w:rPr>
          <w:rFonts w:ascii="Book Antiqua" w:hAnsi="Book Antiqua" w:cs="Arial"/>
          <w:sz w:val="24"/>
          <w:szCs w:val="24"/>
        </w:rPr>
        <w:t>highly expressed in serum</w:t>
      </w:r>
      <w:r w:rsidR="0040113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40113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40113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860F81" w:rsidRPr="00D02274">
        <w:rPr>
          <w:rFonts w:ascii="Book Antiqua" w:hAnsi="Book Antiqua" w:cs="Arial"/>
          <w:sz w:val="24"/>
          <w:szCs w:val="24"/>
        </w:rPr>
        <w:t xml:space="preserve">. </w:t>
      </w:r>
    </w:p>
    <w:p w14:paraId="5B41BEE8" w14:textId="34FB752F" w:rsidR="00584A6A" w:rsidRPr="00D02274" w:rsidRDefault="009A75DC" w:rsidP="00D0227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Taking all these findings together, </w:t>
      </w:r>
      <w:r w:rsidR="001661C6" w:rsidRPr="00D02274">
        <w:rPr>
          <w:rFonts w:ascii="Book Antiqua" w:hAnsi="Book Antiqua" w:cs="Arial"/>
          <w:sz w:val="24"/>
          <w:szCs w:val="24"/>
        </w:rPr>
        <w:t xml:space="preserve">serum </w:t>
      </w:r>
      <w:r w:rsidR="00332A81" w:rsidRPr="00D02274">
        <w:rPr>
          <w:rFonts w:ascii="Book Antiqua" w:hAnsi="Book Antiqua" w:cs="Arial"/>
          <w:sz w:val="24"/>
          <w:szCs w:val="24"/>
        </w:rPr>
        <w:t xml:space="preserve">appears </w:t>
      </w:r>
      <w:r w:rsidR="001661C6" w:rsidRPr="00D02274">
        <w:rPr>
          <w:rFonts w:ascii="Book Antiqua" w:hAnsi="Book Antiqua" w:cs="Arial"/>
          <w:sz w:val="24"/>
          <w:szCs w:val="24"/>
        </w:rPr>
        <w:t xml:space="preserve">preferable </w:t>
      </w:r>
      <w:r w:rsidR="0090306C" w:rsidRPr="00D02274">
        <w:rPr>
          <w:rFonts w:ascii="Book Antiqua" w:hAnsi="Book Antiqua" w:cs="Arial"/>
          <w:sz w:val="24"/>
          <w:szCs w:val="24"/>
        </w:rPr>
        <w:t xml:space="preserve">to plasma for </w:t>
      </w:r>
      <w:proofErr w:type="spellStart"/>
      <w:r w:rsidR="006154A8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6154A8" w:rsidRPr="00D02274">
        <w:rPr>
          <w:rFonts w:ascii="Book Antiqua" w:hAnsi="Book Antiqua" w:cs="Arial"/>
          <w:sz w:val="24"/>
          <w:szCs w:val="24"/>
        </w:rPr>
        <w:t xml:space="preserve"> </w:t>
      </w:r>
      <w:r w:rsidR="00E421FE" w:rsidRPr="00D02274">
        <w:rPr>
          <w:rFonts w:ascii="Book Antiqua" w:hAnsi="Book Antiqua" w:cs="Arial"/>
          <w:sz w:val="24"/>
          <w:szCs w:val="24"/>
        </w:rPr>
        <w:t>miRNA biomarkers studies. As a proof-of-concept, we evaluated the</w:t>
      </w:r>
      <w:r w:rsidR="00E30B84" w:rsidRPr="00D02274">
        <w:rPr>
          <w:rFonts w:ascii="Book Antiqua" w:hAnsi="Book Antiqua" w:cs="Arial"/>
          <w:sz w:val="24"/>
          <w:szCs w:val="24"/>
        </w:rPr>
        <w:t xml:space="preserve"> diagnostic</w:t>
      </w:r>
      <w:r w:rsidR="00E421FE" w:rsidRPr="00D02274">
        <w:rPr>
          <w:rFonts w:ascii="Book Antiqua" w:hAnsi="Book Antiqua" w:cs="Arial"/>
          <w:sz w:val="24"/>
          <w:szCs w:val="24"/>
        </w:rPr>
        <w:t xml:space="preserve"> performance of a</w:t>
      </w:r>
      <w:r w:rsidR="00BE4339" w:rsidRPr="00D02274">
        <w:rPr>
          <w:rFonts w:ascii="Book Antiqua" w:hAnsi="Book Antiqua" w:cs="Arial"/>
          <w:sz w:val="24"/>
          <w:szCs w:val="24"/>
        </w:rPr>
        <w:t xml:space="preserve"> multi-biomarker panel </w:t>
      </w:r>
      <w:r w:rsidR="00464085" w:rsidRPr="00D02274">
        <w:rPr>
          <w:rFonts w:ascii="Book Antiqua" w:hAnsi="Book Antiqua" w:cs="Arial"/>
          <w:sz w:val="24"/>
          <w:szCs w:val="24"/>
        </w:rPr>
        <w:t xml:space="preserve">to discriminate </w:t>
      </w:r>
      <w:proofErr w:type="spellStart"/>
      <w:r w:rsidR="00464085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464085" w:rsidRPr="00D02274">
        <w:rPr>
          <w:rFonts w:ascii="Book Antiqua" w:hAnsi="Book Antiqua" w:cs="Arial"/>
          <w:sz w:val="24"/>
          <w:szCs w:val="24"/>
        </w:rPr>
        <w:t xml:space="preserve"> adenocarcinoma patients from the healthy </w:t>
      </w:r>
      <w:r w:rsidR="00B43B0D" w:rsidRPr="00D02274">
        <w:rPr>
          <w:rFonts w:ascii="Book Antiqua" w:hAnsi="Book Antiqua" w:cs="Arial"/>
          <w:sz w:val="24"/>
          <w:szCs w:val="24"/>
        </w:rPr>
        <w:t xml:space="preserve">controls </w:t>
      </w:r>
      <w:r w:rsidR="00464085" w:rsidRPr="00D02274">
        <w:rPr>
          <w:rFonts w:ascii="Book Antiqua" w:hAnsi="Book Antiqua" w:cs="Arial"/>
          <w:sz w:val="24"/>
          <w:szCs w:val="24"/>
        </w:rPr>
        <w:t xml:space="preserve">in this study cohort when assessed in the serum </w:t>
      </w:r>
      <w:proofErr w:type="spellStart"/>
      <w:r w:rsidR="0040113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40113B" w:rsidRPr="00D02274">
        <w:rPr>
          <w:rFonts w:ascii="Book Antiqua" w:hAnsi="Book Antiqua" w:cs="Arial"/>
          <w:sz w:val="24"/>
          <w:szCs w:val="24"/>
        </w:rPr>
        <w:t xml:space="preserve"> preparations </w:t>
      </w:r>
      <w:r w:rsidR="00464085" w:rsidRPr="00D02274">
        <w:rPr>
          <w:rFonts w:ascii="Book Antiqua" w:hAnsi="Book Antiqua" w:cs="Arial"/>
          <w:sz w:val="24"/>
          <w:szCs w:val="24"/>
        </w:rPr>
        <w:t>compared to plasma</w:t>
      </w:r>
      <w:r w:rsidR="0040113B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40113B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40113B" w:rsidRPr="00D02274">
        <w:rPr>
          <w:rFonts w:ascii="Book Antiqua" w:hAnsi="Book Antiqua" w:cs="Arial"/>
          <w:sz w:val="24"/>
          <w:szCs w:val="24"/>
        </w:rPr>
        <w:t xml:space="preserve"> preparations</w:t>
      </w:r>
      <w:r w:rsidR="00464085" w:rsidRPr="00D02274">
        <w:rPr>
          <w:rFonts w:ascii="Book Antiqua" w:hAnsi="Book Antiqua" w:cs="Arial"/>
          <w:sz w:val="24"/>
          <w:szCs w:val="24"/>
        </w:rPr>
        <w:t xml:space="preserve">. </w:t>
      </w:r>
      <w:r w:rsidR="00140CAC" w:rsidRPr="00D02274">
        <w:rPr>
          <w:rFonts w:ascii="Book Antiqua" w:hAnsi="Book Antiqua" w:cs="Arial"/>
          <w:sz w:val="24"/>
          <w:szCs w:val="24"/>
        </w:rPr>
        <w:t xml:space="preserve">The diagnostic accuracy of </w:t>
      </w:r>
      <w:r w:rsidR="00140CAC" w:rsidRPr="00D02274">
        <w:rPr>
          <w:rFonts w:ascii="Book Antiqua" w:hAnsi="Book Antiqua" w:cs="Arial"/>
          <w:sz w:val="24"/>
          <w:szCs w:val="24"/>
        </w:rPr>
        <w:lastRenderedPageBreak/>
        <w:t xml:space="preserve">the biomarker panel </w:t>
      </w:r>
      <w:r w:rsidR="001E2866" w:rsidRPr="00D02274">
        <w:rPr>
          <w:rFonts w:ascii="Book Antiqua" w:hAnsi="Book Antiqua" w:cs="Arial"/>
          <w:sz w:val="24"/>
          <w:szCs w:val="24"/>
        </w:rPr>
        <w:t>had higher cross validated prediction accuracy</w:t>
      </w:r>
      <w:r w:rsidR="00C26EEE" w:rsidRPr="00D02274">
        <w:rPr>
          <w:rFonts w:ascii="Book Antiqua" w:hAnsi="Book Antiqua" w:cs="Arial"/>
          <w:sz w:val="24"/>
          <w:szCs w:val="24"/>
        </w:rPr>
        <w:t xml:space="preserve"> when assessed in the serum </w:t>
      </w:r>
      <w:proofErr w:type="spellStart"/>
      <w:r w:rsidR="006154A8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6154A8" w:rsidRPr="00D02274">
        <w:rPr>
          <w:rFonts w:ascii="Book Antiqua" w:hAnsi="Book Antiqua" w:cs="Arial"/>
          <w:sz w:val="24"/>
          <w:szCs w:val="24"/>
        </w:rPr>
        <w:t xml:space="preserve"> </w:t>
      </w:r>
      <w:r w:rsidR="00263EC5" w:rsidRPr="00D02274">
        <w:rPr>
          <w:rFonts w:ascii="Book Antiqua" w:hAnsi="Book Antiqua" w:cs="Arial"/>
          <w:sz w:val="24"/>
          <w:szCs w:val="24"/>
        </w:rPr>
        <w:t xml:space="preserve">preparations </w:t>
      </w:r>
      <w:r w:rsidR="00C26EEE" w:rsidRPr="00D02274">
        <w:rPr>
          <w:rFonts w:ascii="Book Antiqua" w:hAnsi="Book Antiqua" w:cs="Arial"/>
          <w:sz w:val="24"/>
          <w:szCs w:val="24"/>
        </w:rPr>
        <w:t xml:space="preserve">than </w:t>
      </w:r>
      <w:r w:rsidR="00E50B38" w:rsidRPr="00D02274">
        <w:rPr>
          <w:rFonts w:ascii="Book Antiqua" w:hAnsi="Book Antiqua" w:cs="Arial"/>
          <w:sz w:val="24"/>
          <w:szCs w:val="24"/>
        </w:rPr>
        <w:t xml:space="preserve">in </w:t>
      </w:r>
      <w:r w:rsidR="00C26EEE" w:rsidRPr="00D02274">
        <w:rPr>
          <w:rFonts w:ascii="Book Antiqua" w:hAnsi="Book Antiqua" w:cs="Arial"/>
          <w:sz w:val="24"/>
          <w:szCs w:val="24"/>
        </w:rPr>
        <w:t>plasma</w:t>
      </w:r>
      <w:r w:rsidR="00263EC5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6154A8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6154A8" w:rsidRPr="00D02274">
        <w:rPr>
          <w:rFonts w:ascii="Book Antiqua" w:hAnsi="Book Antiqua" w:cs="Arial"/>
          <w:sz w:val="24"/>
          <w:szCs w:val="24"/>
        </w:rPr>
        <w:t xml:space="preserve"> </w:t>
      </w:r>
      <w:r w:rsidR="00263EC5" w:rsidRPr="00D02274">
        <w:rPr>
          <w:rFonts w:ascii="Book Antiqua" w:hAnsi="Book Antiqua" w:cs="Arial"/>
          <w:sz w:val="24"/>
          <w:szCs w:val="24"/>
        </w:rPr>
        <w:t>preparations</w:t>
      </w:r>
      <w:r w:rsidR="00C26EEE" w:rsidRPr="00D02274">
        <w:rPr>
          <w:rFonts w:ascii="Book Antiqua" w:hAnsi="Book Antiqua" w:cs="Arial"/>
          <w:sz w:val="24"/>
          <w:szCs w:val="24"/>
        </w:rPr>
        <w:t xml:space="preserve">. </w:t>
      </w:r>
      <w:r w:rsidR="00424DDA" w:rsidRPr="00D02274">
        <w:rPr>
          <w:rFonts w:ascii="Book Antiqua" w:hAnsi="Book Antiqua" w:cs="Arial"/>
          <w:sz w:val="24"/>
          <w:szCs w:val="24"/>
        </w:rPr>
        <w:t xml:space="preserve">However, we </w:t>
      </w:r>
      <w:r w:rsidR="00332A81" w:rsidRPr="00D02274">
        <w:rPr>
          <w:rFonts w:ascii="Book Antiqua" w:hAnsi="Book Antiqua" w:cs="Arial"/>
          <w:sz w:val="24"/>
          <w:szCs w:val="24"/>
        </w:rPr>
        <w:t xml:space="preserve">recognise </w:t>
      </w:r>
      <w:r w:rsidR="00424DDA" w:rsidRPr="00D02274">
        <w:rPr>
          <w:rFonts w:ascii="Book Antiqua" w:hAnsi="Book Antiqua" w:cs="Arial"/>
          <w:sz w:val="24"/>
          <w:szCs w:val="24"/>
        </w:rPr>
        <w:t xml:space="preserve">that our study findings are based on a small sample size and </w:t>
      </w:r>
      <w:r w:rsidR="000401C0" w:rsidRPr="00D02274">
        <w:rPr>
          <w:rFonts w:ascii="Book Antiqua" w:hAnsi="Book Antiqua" w:cs="Arial"/>
          <w:sz w:val="24"/>
          <w:szCs w:val="24"/>
        </w:rPr>
        <w:t xml:space="preserve">are </w:t>
      </w:r>
      <w:r w:rsidR="003C2AC0" w:rsidRPr="00D02274">
        <w:rPr>
          <w:rFonts w:ascii="Book Antiqua" w:hAnsi="Book Antiqua" w:cs="Arial"/>
          <w:sz w:val="24"/>
          <w:szCs w:val="24"/>
        </w:rPr>
        <w:t>specific to our study conditions</w:t>
      </w:r>
      <w:r w:rsidR="00332A81" w:rsidRPr="00D02274">
        <w:rPr>
          <w:rFonts w:ascii="Book Antiqua" w:hAnsi="Book Antiqua" w:cs="Arial"/>
          <w:sz w:val="24"/>
          <w:szCs w:val="24"/>
        </w:rPr>
        <w:t>, and</w:t>
      </w:r>
      <w:r w:rsidR="003C2AC0" w:rsidRPr="00D02274">
        <w:rPr>
          <w:rFonts w:ascii="Book Antiqua" w:hAnsi="Book Antiqua" w:cs="Arial"/>
          <w:sz w:val="24"/>
          <w:szCs w:val="24"/>
        </w:rPr>
        <w:t xml:space="preserve"> </w:t>
      </w:r>
      <w:r w:rsidR="001D4DEC" w:rsidRPr="00D02274">
        <w:rPr>
          <w:rFonts w:ascii="Book Antiqua" w:hAnsi="Book Antiqua" w:cs="Arial"/>
          <w:sz w:val="24"/>
          <w:szCs w:val="24"/>
        </w:rPr>
        <w:t xml:space="preserve">further work is </w:t>
      </w:r>
      <w:r w:rsidR="001D4DEC" w:rsidRPr="00D02274">
        <w:rPr>
          <w:rFonts w:ascii="Book Antiqua" w:hAnsi="Book Antiqua" w:cs="Arial"/>
          <w:noProof/>
          <w:sz w:val="24"/>
          <w:szCs w:val="24"/>
        </w:rPr>
        <w:t>necessary to validate the</w:t>
      </w:r>
      <w:r w:rsidR="00332A81" w:rsidRPr="00D02274">
        <w:rPr>
          <w:rFonts w:ascii="Book Antiqua" w:hAnsi="Book Antiqua" w:cs="Arial"/>
          <w:noProof/>
          <w:sz w:val="24"/>
          <w:szCs w:val="24"/>
        </w:rPr>
        <w:t>se</w:t>
      </w:r>
      <w:r w:rsidR="001D4DEC" w:rsidRPr="00D02274">
        <w:rPr>
          <w:rFonts w:ascii="Book Antiqua" w:hAnsi="Book Antiqua" w:cs="Arial"/>
          <w:noProof/>
          <w:sz w:val="24"/>
          <w:szCs w:val="24"/>
        </w:rPr>
        <w:t xml:space="preserve"> findings</w:t>
      </w:r>
      <w:r w:rsidR="00610484" w:rsidRPr="00D02274">
        <w:rPr>
          <w:rFonts w:ascii="Book Antiqua" w:hAnsi="Book Antiqua" w:cs="Arial"/>
          <w:noProof/>
          <w:sz w:val="24"/>
          <w:szCs w:val="24"/>
        </w:rPr>
        <w:t xml:space="preserve">. In particular, there is currently limited </w:t>
      </w:r>
      <w:r w:rsidR="00610484" w:rsidRPr="00D02274">
        <w:rPr>
          <w:rFonts w:ascii="Book Antiqua" w:hAnsi="Book Antiqua" w:cs="Arial"/>
          <w:sz w:val="24"/>
          <w:szCs w:val="24"/>
        </w:rPr>
        <w:t xml:space="preserve">understanding on circulating miRNAs </w:t>
      </w:r>
      <w:r w:rsidR="00CF093D" w:rsidRPr="00D02274">
        <w:rPr>
          <w:rFonts w:ascii="Book Antiqua" w:hAnsi="Book Antiqua" w:cs="Arial"/>
          <w:sz w:val="24"/>
          <w:szCs w:val="24"/>
        </w:rPr>
        <w:t xml:space="preserve">in </w:t>
      </w:r>
      <w:r w:rsidR="00610484" w:rsidRPr="00D02274">
        <w:rPr>
          <w:rFonts w:ascii="Book Antiqua" w:hAnsi="Book Antiqua" w:cs="Arial"/>
          <w:sz w:val="24"/>
          <w:szCs w:val="24"/>
        </w:rPr>
        <w:t xml:space="preserve">protein-complexes, and a need to consider their role in future </w:t>
      </w:r>
      <w:proofErr w:type="spellStart"/>
      <w:r w:rsidR="006154A8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6154A8" w:rsidRPr="00D02274">
        <w:rPr>
          <w:rFonts w:ascii="Book Antiqua" w:hAnsi="Book Antiqua" w:cs="Arial"/>
          <w:sz w:val="24"/>
          <w:szCs w:val="24"/>
        </w:rPr>
        <w:t xml:space="preserve"> </w:t>
      </w:r>
      <w:r w:rsidR="00610484" w:rsidRPr="00D02274">
        <w:rPr>
          <w:rFonts w:ascii="Book Antiqua" w:hAnsi="Book Antiqua" w:cs="Arial"/>
          <w:sz w:val="24"/>
          <w:szCs w:val="24"/>
        </w:rPr>
        <w:t xml:space="preserve">miRNAs studies. </w:t>
      </w:r>
    </w:p>
    <w:p w14:paraId="360FDFDB" w14:textId="797FB2A1" w:rsidR="00584A6A" w:rsidRPr="00D02274" w:rsidRDefault="00584A6A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7CC13EDD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 w:rsidRPr="00D02274">
        <w:rPr>
          <w:rFonts w:ascii="Book Antiqua" w:hAnsi="Book Antiqua" w:cstheme="minorHAnsi"/>
          <w:b/>
          <w:sz w:val="24"/>
          <w:szCs w:val="24"/>
          <w:u w:val="single"/>
        </w:rPr>
        <w:t>ARTICLE HIGHLIGHTS</w:t>
      </w:r>
    </w:p>
    <w:p w14:paraId="56C9B910" w14:textId="538178BA" w:rsidR="002D4844" w:rsidRPr="00D02274" w:rsidRDefault="002D4844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Research background</w:t>
      </w:r>
    </w:p>
    <w:p w14:paraId="63A6A17C" w14:textId="6B0F0905" w:rsidR="00E23642" w:rsidRPr="00D02274" w:rsidRDefault="00E23642" w:rsidP="00D02274">
      <w:pPr>
        <w:pStyle w:val="af6"/>
        <w:snapToGrid w:val="0"/>
        <w:spacing w:line="360" w:lineRule="auto"/>
        <w:ind w:left="0"/>
        <w:jc w:val="both"/>
        <w:rPr>
          <w:rFonts w:ascii="Book Antiqua" w:hAnsi="Book Antiqua" w:cs="Arial"/>
          <w:lang w:val="en-AU"/>
        </w:rPr>
      </w:pPr>
      <w:r w:rsidRPr="00D02274">
        <w:rPr>
          <w:rFonts w:ascii="Book Antiqua" w:hAnsi="Book Antiqua" w:cs="Arial"/>
          <w:lang w:val="en-AU"/>
        </w:rPr>
        <w:t>Small extracellular vesicles</w:t>
      </w:r>
      <w:r w:rsidR="009675D6" w:rsidRPr="00D02274">
        <w:rPr>
          <w:rFonts w:ascii="Book Antiqua" w:hAnsi="Book Antiqua" w:cs="Arial"/>
          <w:lang w:val="en-AU"/>
        </w:rPr>
        <w:t xml:space="preserve"> (</w:t>
      </w:r>
      <w:proofErr w:type="spellStart"/>
      <w:r w:rsidR="009675D6" w:rsidRPr="00D02274">
        <w:rPr>
          <w:rFonts w:ascii="Book Antiqua" w:hAnsi="Book Antiqua" w:cs="Arial"/>
          <w:lang w:val="en-AU"/>
        </w:rPr>
        <w:t>sEVs</w:t>
      </w:r>
      <w:proofErr w:type="spellEnd"/>
      <w:r w:rsidR="009675D6" w:rsidRPr="00D02274">
        <w:rPr>
          <w:rFonts w:ascii="Book Antiqua" w:hAnsi="Book Antiqua" w:cs="Arial"/>
          <w:lang w:val="en-AU"/>
        </w:rPr>
        <w:t>)</w:t>
      </w:r>
      <w:r w:rsidRPr="00D02274">
        <w:rPr>
          <w:rFonts w:ascii="Book Antiqua" w:hAnsi="Book Antiqua" w:cs="Arial"/>
          <w:lang w:val="en-AU"/>
        </w:rPr>
        <w:t xml:space="preserve">, including exosomes, </w:t>
      </w:r>
      <w:r w:rsidR="00C53D2B" w:rsidRPr="00D02274">
        <w:rPr>
          <w:rFonts w:ascii="Book Antiqua" w:hAnsi="Book Antiqua" w:cs="Arial"/>
          <w:lang w:val="en-AU"/>
        </w:rPr>
        <w:t xml:space="preserve">are shed from </w:t>
      </w:r>
      <w:proofErr w:type="spellStart"/>
      <w:r w:rsidR="00C53D2B" w:rsidRPr="00D02274">
        <w:rPr>
          <w:rFonts w:ascii="Book Antiqua" w:hAnsi="Book Antiqua" w:cs="Arial"/>
          <w:lang w:val="en-AU"/>
        </w:rPr>
        <w:t>tumors</w:t>
      </w:r>
      <w:proofErr w:type="spellEnd"/>
      <w:r w:rsidR="00C53D2B" w:rsidRPr="00D02274">
        <w:rPr>
          <w:rFonts w:ascii="Book Antiqua" w:hAnsi="Book Antiqua" w:cs="Arial"/>
          <w:lang w:val="en-AU"/>
        </w:rPr>
        <w:t xml:space="preserve"> into the blood circulation. These circulating </w:t>
      </w:r>
      <w:proofErr w:type="spellStart"/>
      <w:r w:rsidR="00882CF7" w:rsidRPr="00D02274">
        <w:rPr>
          <w:rFonts w:ascii="Book Antiqua" w:hAnsi="Book Antiqua" w:cs="Arial"/>
          <w:lang w:val="en-AU"/>
        </w:rPr>
        <w:t>sEVs</w:t>
      </w:r>
      <w:proofErr w:type="spellEnd"/>
      <w:r w:rsidR="00882CF7" w:rsidRPr="00D02274">
        <w:rPr>
          <w:rFonts w:ascii="Book Antiqua" w:hAnsi="Book Antiqua" w:cs="Arial"/>
          <w:lang w:val="en-AU"/>
        </w:rPr>
        <w:t xml:space="preserve"> </w:t>
      </w:r>
      <w:r w:rsidRPr="00D02274">
        <w:rPr>
          <w:rFonts w:ascii="Book Antiqua" w:hAnsi="Book Antiqua" w:cs="Arial"/>
          <w:lang w:val="en-AU"/>
        </w:rPr>
        <w:t xml:space="preserve">are an excellent source of microRNA </w:t>
      </w:r>
      <w:r w:rsidR="007641EC" w:rsidRPr="00D02274">
        <w:rPr>
          <w:rFonts w:ascii="Book Antiqua" w:hAnsi="Book Antiqua" w:cs="Arial"/>
          <w:lang w:val="en-AU"/>
        </w:rPr>
        <w:t xml:space="preserve">(miRNA) </w:t>
      </w:r>
      <w:r w:rsidRPr="00D02274">
        <w:rPr>
          <w:rFonts w:ascii="Book Antiqua" w:hAnsi="Book Antiqua" w:cs="Arial"/>
          <w:lang w:val="en-AU"/>
        </w:rPr>
        <w:t xml:space="preserve">biomarkers for cancer research. </w:t>
      </w:r>
      <w:r w:rsidR="00125A5F" w:rsidRPr="00D02274">
        <w:rPr>
          <w:rFonts w:ascii="Book Antiqua" w:hAnsi="Book Antiqua" w:cs="Arial"/>
          <w:lang w:val="en-AU"/>
        </w:rPr>
        <w:t>B</w:t>
      </w:r>
      <w:r w:rsidRPr="00D02274">
        <w:rPr>
          <w:rFonts w:ascii="Book Antiqua" w:hAnsi="Book Antiqua" w:cs="Arial"/>
          <w:lang w:val="en-AU"/>
        </w:rPr>
        <w:t xml:space="preserve">lood serum </w:t>
      </w:r>
      <w:r w:rsidR="00125A5F" w:rsidRPr="00D02274">
        <w:rPr>
          <w:rFonts w:ascii="Book Antiqua" w:hAnsi="Book Antiqua" w:cs="Arial"/>
          <w:lang w:val="en-AU"/>
        </w:rPr>
        <w:t>and</w:t>
      </w:r>
      <w:r w:rsidRPr="00D02274">
        <w:rPr>
          <w:rFonts w:ascii="Book Antiqua" w:hAnsi="Book Antiqua" w:cs="Arial"/>
          <w:lang w:val="en-AU"/>
        </w:rPr>
        <w:t xml:space="preserve"> blood plasma</w:t>
      </w:r>
      <w:r w:rsidR="00125A5F" w:rsidRPr="00D02274">
        <w:rPr>
          <w:rFonts w:ascii="Book Antiqua" w:hAnsi="Book Antiqua" w:cs="Arial"/>
          <w:lang w:val="en-AU"/>
        </w:rPr>
        <w:t xml:space="preserve"> both contain </w:t>
      </w:r>
      <w:proofErr w:type="spellStart"/>
      <w:r w:rsidR="009675D6" w:rsidRPr="00D02274">
        <w:rPr>
          <w:rFonts w:ascii="Book Antiqua" w:hAnsi="Book Antiqua" w:cs="Arial"/>
          <w:lang w:val="en-AU"/>
        </w:rPr>
        <w:t>sEVs</w:t>
      </w:r>
      <w:proofErr w:type="spellEnd"/>
      <w:r w:rsidRPr="00D02274">
        <w:rPr>
          <w:rFonts w:ascii="Book Antiqua" w:hAnsi="Book Antiqua" w:cs="Arial"/>
          <w:lang w:val="en-AU"/>
        </w:rPr>
        <w:t xml:space="preserve">, however at present there is no consensus on which of these two </w:t>
      </w:r>
      <w:r w:rsidR="0062448D" w:rsidRPr="00D02274">
        <w:rPr>
          <w:rFonts w:ascii="Book Antiqua" w:hAnsi="Book Antiqua" w:cs="Arial"/>
          <w:lang w:val="en-AU"/>
        </w:rPr>
        <w:t xml:space="preserve">blood </w:t>
      </w:r>
      <w:r w:rsidRPr="00D02274">
        <w:rPr>
          <w:rFonts w:ascii="Book Antiqua" w:hAnsi="Book Antiqua" w:cs="Arial"/>
          <w:lang w:val="en-AU"/>
        </w:rPr>
        <w:t>sample types is most useful for biomarker analysis.</w:t>
      </w:r>
    </w:p>
    <w:p w14:paraId="29015AED" w14:textId="77777777" w:rsidR="00E23642" w:rsidRPr="00D02274" w:rsidRDefault="00E23642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8D45EF0" w14:textId="783D90D4" w:rsidR="002D4844" w:rsidRPr="00D02274" w:rsidRDefault="002D4844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Research motivation</w:t>
      </w:r>
    </w:p>
    <w:p w14:paraId="6CEA1990" w14:textId="4C3AFFBB" w:rsidR="00E23642" w:rsidRPr="00D02274" w:rsidRDefault="00C53D2B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 xml:space="preserve">Extracellular vesicle preparations derived from serum and plasma are known to be enriched in </w:t>
      </w:r>
      <w:proofErr w:type="spellStart"/>
      <w:r w:rsidR="009675D6" w:rsidRPr="00D02274">
        <w:rPr>
          <w:rFonts w:ascii="Book Antiqua" w:hAnsi="Book Antiqua" w:cs="Arial"/>
          <w:sz w:val="24"/>
          <w:szCs w:val="24"/>
        </w:rPr>
        <w:t>sEVs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, but they also contain significant amounts of non-vesicle associated miRNAs derived from sources such as blood cells and protein-bound miRNAs. </w:t>
      </w:r>
      <w:r w:rsidR="00E16277" w:rsidRPr="00D02274">
        <w:rPr>
          <w:rFonts w:ascii="Book Antiqua" w:hAnsi="Book Antiqua" w:cs="Arial"/>
          <w:sz w:val="24"/>
          <w:szCs w:val="24"/>
        </w:rPr>
        <w:t>These non-vesicles</w:t>
      </w:r>
      <w:r w:rsidR="00830F69" w:rsidRPr="00D02274">
        <w:rPr>
          <w:rFonts w:ascii="Book Antiqua" w:hAnsi="Book Antiqua" w:cs="Arial"/>
          <w:sz w:val="24"/>
          <w:szCs w:val="24"/>
        </w:rPr>
        <w:t xml:space="preserve"> associated miRNAs could </w:t>
      </w:r>
      <w:r w:rsidR="001149DA" w:rsidRPr="00D02274">
        <w:rPr>
          <w:rFonts w:ascii="Book Antiqua" w:hAnsi="Book Antiqua" w:cs="Arial"/>
          <w:sz w:val="24"/>
          <w:szCs w:val="24"/>
        </w:rPr>
        <w:t>interfere with</w:t>
      </w:r>
      <w:r w:rsidR="00830F69" w:rsidRPr="00D02274">
        <w:rPr>
          <w:rFonts w:ascii="Book Antiqua" w:hAnsi="Book Antiqua" w:cs="Arial"/>
          <w:sz w:val="24"/>
          <w:szCs w:val="24"/>
        </w:rPr>
        <w:t xml:space="preserve"> cancer biomarker discovery</w:t>
      </w:r>
      <w:r w:rsidR="007641EC" w:rsidRPr="00D02274">
        <w:rPr>
          <w:rFonts w:ascii="Book Antiqua" w:hAnsi="Book Antiqua" w:cs="Arial"/>
          <w:sz w:val="24"/>
          <w:szCs w:val="24"/>
        </w:rPr>
        <w:t xml:space="preserve">. </w:t>
      </w:r>
      <w:r w:rsidR="0011449D" w:rsidRPr="00D02274">
        <w:rPr>
          <w:rFonts w:ascii="Book Antiqua" w:hAnsi="Book Antiqua" w:cs="Arial"/>
          <w:sz w:val="24"/>
          <w:szCs w:val="24"/>
        </w:rPr>
        <w:t xml:space="preserve">Our study was motivated by the need to determine </w:t>
      </w:r>
      <w:r w:rsidR="00230745" w:rsidRPr="00D02274">
        <w:rPr>
          <w:rFonts w:ascii="Book Antiqua" w:hAnsi="Book Antiqua" w:cs="Arial"/>
          <w:sz w:val="24"/>
          <w:szCs w:val="24"/>
        </w:rPr>
        <w:t>which blood sample contains the least amount of non-vesic</w:t>
      </w:r>
      <w:r w:rsidR="00D46C7C" w:rsidRPr="00D02274">
        <w:rPr>
          <w:rFonts w:ascii="Book Antiqua" w:hAnsi="Book Antiqua" w:cs="Arial"/>
          <w:sz w:val="24"/>
          <w:szCs w:val="24"/>
        </w:rPr>
        <w:t>le</w:t>
      </w:r>
      <w:r w:rsidR="00230745" w:rsidRPr="00D02274">
        <w:rPr>
          <w:rFonts w:ascii="Book Antiqua" w:hAnsi="Book Antiqua" w:cs="Arial"/>
          <w:sz w:val="24"/>
          <w:szCs w:val="24"/>
        </w:rPr>
        <w:t xml:space="preserve"> associated miRNAs. This knowledge has the potential to improve cancer biomarker discovery and translation. </w:t>
      </w:r>
    </w:p>
    <w:p w14:paraId="392C62BA" w14:textId="77777777" w:rsidR="00DB4ADD" w:rsidRPr="00D02274" w:rsidRDefault="00DB4ADD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162DD6E3" w14:textId="25DCCBC8" w:rsidR="002D4844" w:rsidRPr="00D02274" w:rsidRDefault="002D4844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Research objectives</w:t>
      </w:r>
    </w:p>
    <w:p w14:paraId="22827806" w14:textId="172D00A5" w:rsidR="004F3E07" w:rsidRPr="00D02274" w:rsidRDefault="00977C05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t>We sought to</w:t>
      </w:r>
      <w:r w:rsidR="00BA0E38" w:rsidRPr="00D02274">
        <w:rPr>
          <w:rFonts w:ascii="Book Antiqua" w:hAnsi="Book Antiqua" w:cs="Arial"/>
          <w:sz w:val="24"/>
          <w:szCs w:val="24"/>
        </w:rPr>
        <w:t xml:space="preserve"> </w:t>
      </w:r>
      <w:r w:rsidR="00816290" w:rsidRPr="00D02274">
        <w:rPr>
          <w:rFonts w:ascii="Book Antiqua" w:hAnsi="Book Antiqua" w:cs="Arial"/>
          <w:sz w:val="24"/>
          <w:szCs w:val="24"/>
        </w:rPr>
        <w:t xml:space="preserve">compare the miRNA profiles between serum and plasma </w:t>
      </w:r>
      <w:proofErr w:type="spellStart"/>
      <w:r w:rsidR="009675D6"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="00816290" w:rsidRPr="00D02274">
        <w:rPr>
          <w:rFonts w:ascii="Book Antiqua" w:hAnsi="Book Antiqua" w:cs="Arial"/>
          <w:sz w:val="24"/>
          <w:szCs w:val="24"/>
        </w:rPr>
        <w:t xml:space="preserve"> preparations to determine their suitability for biomarker studies. We also sought to </w:t>
      </w:r>
      <w:r w:rsidR="00F72FD3" w:rsidRPr="00D02274">
        <w:rPr>
          <w:rFonts w:ascii="Book Antiqua" w:hAnsi="Book Antiqua" w:cs="Arial"/>
          <w:sz w:val="24"/>
          <w:szCs w:val="24"/>
        </w:rPr>
        <w:t xml:space="preserve">compare the </w:t>
      </w:r>
      <w:r w:rsidR="001A7DD7" w:rsidRPr="00D02274">
        <w:rPr>
          <w:rFonts w:ascii="Book Antiqua" w:hAnsi="Book Antiqua" w:cs="Arial"/>
          <w:sz w:val="24"/>
          <w:szCs w:val="24"/>
        </w:rPr>
        <w:t xml:space="preserve">diagnostic </w:t>
      </w:r>
      <w:r w:rsidR="00F72FD3" w:rsidRPr="00D02274">
        <w:rPr>
          <w:rFonts w:ascii="Book Antiqua" w:hAnsi="Book Antiqua" w:cs="Arial"/>
          <w:sz w:val="24"/>
          <w:szCs w:val="24"/>
        </w:rPr>
        <w:t xml:space="preserve">performance </w:t>
      </w:r>
      <w:r w:rsidR="00837A25" w:rsidRPr="00D02274">
        <w:rPr>
          <w:rFonts w:ascii="Book Antiqua" w:hAnsi="Book Antiqua" w:cs="Arial"/>
          <w:sz w:val="24"/>
          <w:szCs w:val="24"/>
        </w:rPr>
        <w:t xml:space="preserve">of </w:t>
      </w:r>
      <w:r w:rsidR="00D370FD" w:rsidRPr="00D02274">
        <w:rPr>
          <w:rFonts w:ascii="Book Antiqua" w:hAnsi="Book Antiqua" w:cs="Arial"/>
          <w:sz w:val="24"/>
          <w:szCs w:val="24"/>
        </w:rPr>
        <w:t xml:space="preserve">these two sample types </w:t>
      </w:r>
      <w:r w:rsidR="00F72FD3" w:rsidRPr="00D02274">
        <w:rPr>
          <w:rFonts w:ascii="Book Antiqua" w:hAnsi="Book Antiqua" w:cs="Arial"/>
          <w:sz w:val="24"/>
          <w:szCs w:val="24"/>
        </w:rPr>
        <w:t xml:space="preserve">using a previously established </w:t>
      </w:r>
      <w:r w:rsidR="00A44413" w:rsidRPr="00D02274">
        <w:rPr>
          <w:rFonts w:ascii="Book Antiqua" w:hAnsi="Book Antiqua" w:cs="Arial"/>
          <w:sz w:val="24"/>
          <w:szCs w:val="24"/>
        </w:rPr>
        <w:t xml:space="preserve">multi-miRNA biomarker panel for </w:t>
      </w:r>
      <w:proofErr w:type="spellStart"/>
      <w:r w:rsidR="00A44413"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="00A44413" w:rsidRPr="00D02274">
        <w:rPr>
          <w:rFonts w:ascii="Book Antiqua" w:hAnsi="Book Antiqua" w:cs="Arial"/>
          <w:sz w:val="24"/>
          <w:szCs w:val="24"/>
        </w:rPr>
        <w:t xml:space="preserve"> adenocarcinoma. </w:t>
      </w:r>
    </w:p>
    <w:p w14:paraId="5F5CD4FD" w14:textId="77777777" w:rsidR="00213AF7" w:rsidRPr="00D02274" w:rsidRDefault="00213AF7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6A640F01" w14:textId="1C36F5D2" w:rsidR="002D4844" w:rsidRPr="00D02274" w:rsidRDefault="002D4844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Research methods</w:t>
      </w:r>
    </w:p>
    <w:p w14:paraId="03813DED" w14:textId="352BB2EC" w:rsidR="00FB74B9" w:rsidRPr="00D02274" w:rsidRDefault="00FB74B9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hAnsi="Book Antiqua" w:cs="Arial"/>
          <w:sz w:val="24"/>
          <w:szCs w:val="24"/>
        </w:rPr>
        <w:lastRenderedPageBreak/>
        <w:t xml:space="preserve">Matched serum and plasma samples from 10 healthy controls and 10 patients with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esophageal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adenocarcinoma </w:t>
      </w:r>
      <w:r w:rsidR="009A1507" w:rsidRPr="00D02274">
        <w:rPr>
          <w:rFonts w:ascii="Book Antiqua" w:hAnsi="Book Antiqua" w:cs="Arial"/>
          <w:sz w:val="24"/>
          <w:szCs w:val="24"/>
        </w:rPr>
        <w:t xml:space="preserve">were </w:t>
      </w:r>
      <w:r w:rsidR="00D866E5" w:rsidRPr="00D02274">
        <w:rPr>
          <w:rFonts w:ascii="Book Antiqua" w:hAnsi="Book Antiqua" w:cs="Arial"/>
          <w:sz w:val="24"/>
          <w:szCs w:val="24"/>
        </w:rPr>
        <w:t>used for this study</w:t>
      </w:r>
      <w:r w:rsidR="004E3C39" w:rsidRPr="00D02274">
        <w:rPr>
          <w:rFonts w:ascii="Book Antiqua" w:hAnsi="Book Antiqua" w:cs="Arial"/>
          <w:sz w:val="24"/>
          <w:szCs w:val="24"/>
        </w:rPr>
        <w:t>.</w:t>
      </w:r>
      <w:r w:rsidR="006A55C2" w:rsidRPr="00D0227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285A05" w:rsidRPr="00D02274">
        <w:rPr>
          <w:rFonts w:ascii="Book Antiqua" w:hAnsi="Book Antiqua" w:cs="Arial"/>
          <w:sz w:val="24"/>
          <w:szCs w:val="24"/>
        </w:rPr>
        <w:t>sEV</w:t>
      </w:r>
      <w:r w:rsidR="008079EF" w:rsidRPr="00D02274">
        <w:rPr>
          <w:rFonts w:ascii="Book Antiqua" w:hAnsi="Book Antiqua" w:cs="Arial"/>
          <w:sz w:val="24"/>
          <w:szCs w:val="24"/>
        </w:rPr>
        <w:t>s</w:t>
      </w:r>
      <w:proofErr w:type="spellEnd"/>
      <w:r w:rsidR="008079EF" w:rsidRPr="00D02274">
        <w:rPr>
          <w:rFonts w:ascii="Book Antiqua" w:hAnsi="Book Antiqua" w:cs="Arial"/>
          <w:sz w:val="24"/>
          <w:szCs w:val="24"/>
        </w:rPr>
        <w:t xml:space="preserve"> were isolated with using </w:t>
      </w:r>
      <w:proofErr w:type="spellStart"/>
      <w:r w:rsidR="008079EF" w:rsidRPr="00D02274">
        <w:rPr>
          <w:rFonts w:ascii="Book Antiqua" w:hAnsi="Book Antiqua" w:cs="Arial"/>
          <w:sz w:val="24"/>
          <w:szCs w:val="24"/>
        </w:rPr>
        <w:t>Exoquick</w:t>
      </w:r>
      <w:r w:rsidR="008079EF" w:rsidRPr="00D02274">
        <w:rPr>
          <w:rFonts w:ascii="Book Antiqua" w:eastAsia="Arial" w:hAnsi="Book Antiqua" w:cs="Arial"/>
          <w:sz w:val="24"/>
          <w:szCs w:val="24"/>
          <w:vertAlign w:val="superscript"/>
        </w:rPr>
        <w:t>T</w:t>
      </w:r>
      <w:r w:rsidR="00495C35" w:rsidRPr="00D02274">
        <w:rPr>
          <w:rFonts w:ascii="Book Antiqua" w:eastAsia="Arial" w:hAnsi="Book Antiqua" w:cs="Arial"/>
          <w:sz w:val="24"/>
          <w:szCs w:val="24"/>
          <w:vertAlign w:val="superscript"/>
        </w:rPr>
        <w:t>M</w:t>
      </w:r>
      <w:proofErr w:type="spellEnd"/>
      <w:r w:rsidR="00495C35" w:rsidRPr="00D02274">
        <w:rPr>
          <w:rFonts w:ascii="Book Antiqua" w:eastAsia="Arial" w:hAnsi="Book Antiqua" w:cs="Arial"/>
          <w:sz w:val="24"/>
          <w:szCs w:val="24"/>
        </w:rPr>
        <w:t xml:space="preserve">. </w:t>
      </w:r>
      <w:r w:rsidR="009D5C4F" w:rsidRPr="00D02274">
        <w:rPr>
          <w:rFonts w:ascii="Book Antiqua" w:eastAsia="Arial" w:hAnsi="Book Antiqua" w:cs="Arial"/>
          <w:sz w:val="24"/>
          <w:szCs w:val="24"/>
        </w:rPr>
        <w:t xml:space="preserve">RNA extracted from the vesicles was profiled using the </w:t>
      </w:r>
      <w:proofErr w:type="spellStart"/>
      <w:r w:rsidR="009D5C4F" w:rsidRPr="00D02274">
        <w:rPr>
          <w:rFonts w:ascii="Book Antiqua" w:eastAsia="Arial" w:hAnsi="Book Antiqua" w:cs="Arial"/>
          <w:sz w:val="24"/>
          <w:szCs w:val="24"/>
        </w:rPr>
        <w:t>Taqman</w:t>
      </w:r>
      <w:proofErr w:type="spellEnd"/>
      <w:r w:rsidR="009D5C4F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="009D5C4F" w:rsidRPr="00D02274">
        <w:rPr>
          <w:rFonts w:ascii="Book Antiqua" w:eastAsia="Arial" w:hAnsi="Book Antiqua" w:cs="Arial"/>
          <w:sz w:val="24"/>
          <w:szCs w:val="24"/>
        </w:rPr>
        <w:t>Openarray</w:t>
      </w:r>
      <w:proofErr w:type="spellEnd"/>
      <w:r w:rsidR="009D5C4F" w:rsidRPr="00D02274">
        <w:rPr>
          <w:rFonts w:ascii="Book Antiqua" w:eastAsia="Arial" w:hAnsi="Book Antiqua" w:cs="Arial"/>
          <w:sz w:val="24"/>
          <w:szCs w:val="24"/>
        </w:rPr>
        <w:t xml:space="preserve"> qPCR. </w:t>
      </w:r>
    </w:p>
    <w:p w14:paraId="254199A5" w14:textId="77777777" w:rsidR="009675D6" w:rsidRPr="00D02274" w:rsidRDefault="009675D6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75EC2CEA" w14:textId="73DD2E73" w:rsidR="002D4844" w:rsidRPr="00D02274" w:rsidRDefault="002D4844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Research results</w:t>
      </w:r>
    </w:p>
    <w:p w14:paraId="074BD43D" w14:textId="427612DF" w:rsidR="009675D6" w:rsidRPr="00D02274" w:rsidRDefault="009675D6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The overall miRNA content was higher in plasma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preparations (480 miRNAs) and contained 97.5% of the miRNAs found in the serum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preparations (412 miRNAs).</w:t>
      </w:r>
      <w:r w:rsidR="00882CF7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The expression of commonly expressed miRNAs was highly correlated (Spearman’s R</w:t>
      </w:r>
      <w:r w:rsidR="00E16277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=</w:t>
      </w:r>
      <w:r w:rsidR="00E16277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0.90, 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P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= 0.0001) between the plasma and serum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E16277" w:rsidRPr="00D02274">
        <w:rPr>
          <w:rFonts w:ascii="Book Antiqua" w:eastAsia="Arial" w:hAnsi="Book Antiqua" w:cs="Arial"/>
          <w:sz w:val="24"/>
          <w:szCs w:val="24"/>
        </w:rPr>
        <w:t>preparations but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was consistently higher in the plasma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preparations. Specific blood-cell miRNAs (hsa-miR-223-3p, hsa-miR-451a, </w:t>
      </w:r>
      <w:r w:rsidRPr="00D02274">
        <w:rPr>
          <w:rFonts w:ascii="Book Antiqua" w:hAnsi="Book Antiqua" w:cs="Arial"/>
          <w:sz w:val="24"/>
          <w:szCs w:val="24"/>
        </w:rPr>
        <w:t xml:space="preserve">miR-19b-3p, hsa-miR-17-5p, hsa-miR-30b-5p, hsa-miR-106a-5p, hsa-miR-150-5p and hsa-miR-92a-3p) were expressed at 2.7 to 9.6 fold higher levels in the plasma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preparations compared to serum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preparations (</w:t>
      </w:r>
      <w:r w:rsidRPr="00D02274">
        <w:rPr>
          <w:rFonts w:ascii="Book Antiqua" w:hAnsi="Book Antiqua" w:cs="Arial"/>
          <w:i/>
          <w:iCs/>
          <w:sz w:val="24"/>
          <w:szCs w:val="24"/>
        </w:rPr>
        <w:t xml:space="preserve">P </w:t>
      </w:r>
      <w:r w:rsidRPr="00D02274">
        <w:rPr>
          <w:rFonts w:ascii="Book Antiqua" w:hAnsi="Book Antiqua" w:cs="Arial"/>
          <w:sz w:val="24"/>
          <w:szCs w:val="24"/>
        </w:rPr>
        <w:t xml:space="preserve">&lt; 0.05). In plasma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preparations, the percentage of protein-associated miRNAs expressed at relatively higher levels (</w:t>
      </w:r>
      <w:r w:rsidR="00E16277" w:rsidRPr="00D02274">
        <w:rPr>
          <w:rFonts w:ascii="Book Antiqua" w:hAnsi="Book Antiqua" w:cs="Arial"/>
          <w:sz w:val="24"/>
          <w:szCs w:val="24"/>
        </w:rPr>
        <w:t xml:space="preserve">cycle threshold </w:t>
      </w:r>
      <w:r w:rsidRPr="00D02274">
        <w:rPr>
          <w:rFonts w:ascii="Book Antiqua" w:hAnsi="Book Antiqua" w:cs="Arial"/>
          <w:sz w:val="24"/>
          <w:szCs w:val="24"/>
        </w:rPr>
        <w:t xml:space="preserve">20-25) was greater than serum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preparations (50% </w:t>
      </w:r>
      <w:r w:rsidRPr="00D02274">
        <w:rPr>
          <w:rFonts w:ascii="Book Antiqua" w:hAnsi="Book Antiqua" w:cs="Arial"/>
          <w:i/>
          <w:iCs/>
          <w:sz w:val="24"/>
          <w:szCs w:val="24"/>
        </w:rPr>
        <w:t>vs</w:t>
      </w:r>
      <w:r w:rsidRPr="00D02274">
        <w:rPr>
          <w:rFonts w:ascii="Book Antiqua" w:hAnsi="Book Antiqua" w:cs="Arial"/>
          <w:sz w:val="24"/>
          <w:szCs w:val="24"/>
        </w:rPr>
        <w:t xml:space="preserve"> 31%). While the percentage of vesicle-associated miRNAs expressed at relatively higher levels was greater in the serum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preparations than plasma </w:t>
      </w:r>
      <w:proofErr w:type="spellStart"/>
      <w:r w:rsidRPr="00D02274">
        <w:rPr>
          <w:rFonts w:ascii="Book Antiqua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hAnsi="Book Antiqua" w:cs="Arial"/>
          <w:sz w:val="24"/>
          <w:szCs w:val="24"/>
        </w:rPr>
        <w:t xml:space="preserve"> preparations (70% </w:t>
      </w:r>
      <w:r w:rsidRPr="00D02274">
        <w:rPr>
          <w:rFonts w:ascii="Book Antiqua" w:hAnsi="Book Antiqua" w:cs="Arial"/>
          <w:i/>
          <w:iCs/>
          <w:sz w:val="24"/>
          <w:szCs w:val="24"/>
        </w:rPr>
        <w:t>vs</w:t>
      </w:r>
      <w:r w:rsidRPr="00D02274">
        <w:rPr>
          <w:rFonts w:ascii="Book Antiqua" w:hAnsi="Book Antiqua" w:cs="Arial"/>
          <w:sz w:val="24"/>
          <w:szCs w:val="24"/>
        </w:rPr>
        <w:t xml:space="preserve"> 44%).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A 5-miRNA biomarker panel produced a higher cross validated accuracy for discriminating patients with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esophageal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adenocarcinoma from healthy controls using serum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preparations compared with plasma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preparations (AUROC 0.80 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vs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0.54, 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P </w:t>
      </w:r>
      <w:r w:rsidRPr="00D02274">
        <w:rPr>
          <w:rFonts w:ascii="Book Antiqua" w:eastAsia="Arial" w:hAnsi="Book Antiqua" w:cs="Arial"/>
          <w:sz w:val="24"/>
          <w:szCs w:val="24"/>
        </w:rPr>
        <w:t>&lt; 0.05).</w:t>
      </w:r>
    </w:p>
    <w:p w14:paraId="6F143FA1" w14:textId="77777777" w:rsidR="009675D6" w:rsidRPr="00D02274" w:rsidRDefault="009675D6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5760C31C" w14:textId="27AF17F5" w:rsidR="002D4844" w:rsidRPr="00D02274" w:rsidRDefault="002D4844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Research conclusions</w:t>
      </w:r>
    </w:p>
    <w:p w14:paraId="0336E81A" w14:textId="2E669E02" w:rsidR="009675D6" w:rsidRPr="00D02274" w:rsidRDefault="009675D6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Although plasma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preparations contained more miRNAs than serum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preparations, they also contained more miRNAs from non-vesicle origins</w:t>
      </w:r>
      <w:r w:rsidR="00882CF7" w:rsidRPr="00D02274">
        <w:rPr>
          <w:rFonts w:ascii="Book Antiqua" w:eastAsia="Arial" w:hAnsi="Book Antiqua" w:cs="Arial"/>
          <w:sz w:val="24"/>
          <w:szCs w:val="24"/>
        </w:rPr>
        <w:t>.</w:t>
      </w:r>
    </w:p>
    <w:p w14:paraId="4912262B" w14:textId="77777777" w:rsidR="009675D6" w:rsidRPr="00D02274" w:rsidRDefault="009675D6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2F5ECC96" w14:textId="241A4C57" w:rsidR="002D4844" w:rsidRPr="00D02274" w:rsidRDefault="002D4844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</w:rPr>
      </w:pPr>
      <w:r w:rsidRPr="00D02274">
        <w:rPr>
          <w:rFonts w:ascii="Book Antiqua" w:hAnsi="Book Antiqua" w:cs="Arial"/>
          <w:b/>
          <w:i/>
          <w:iCs/>
          <w:sz w:val="24"/>
          <w:szCs w:val="24"/>
        </w:rPr>
        <w:t>Research perspectives</w:t>
      </w:r>
    </w:p>
    <w:p w14:paraId="1FEF6080" w14:textId="2D1E3267" w:rsidR="009675D6" w:rsidRPr="00D02274" w:rsidRDefault="009675D6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t xml:space="preserve">Serum appears to be more suitable than plasma for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miRNAs biomarkers studies.</w:t>
      </w:r>
      <w:r w:rsidR="00502102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CA789C" w:rsidRPr="00D02274">
        <w:rPr>
          <w:rFonts w:ascii="Book Antiqua" w:eastAsia="Arial" w:hAnsi="Book Antiqua" w:cs="Arial"/>
          <w:sz w:val="24"/>
          <w:szCs w:val="24"/>
        </w:rPr>
        <w:t xml:space="preserve">Future studies on </w:t>
      </w:r>
      <w:proofErr w:type="spellStart"/>
      <w:r w:rsidR="00CA789C" w:rsidRPr="00D02274">
        <w:rPr>
          <w:rFonts w:ascii="Book Antiqua" w:eastAsia="Arial" w:hAnsi="Book Antiqua" w:cs="Arial"/>
          <w:sz w:val="24"/>
          <w:szCs w:val="24"/>
        </w:rPr>
        <w:t>sEV</w:t>
      </w:r>
      <w:proofErr w:type="spellEnd"/>
      <w:r w:rsidR="00CA789C" w:rsidRPr="00D02274">
        <w:rPr>
          <w:rFonts w:ascii="Book Antiqua" w:eastAsia="Arial" w:hAnsi="Book Antiqua" w:cs="Arial"/>
          <w:sz w:val="24"/>
          <w:szCs w:val="24"/>
        </w:rPr>
        <w:t xml:space="preserve"> associated cancer biomarker</w:t>
      </w:r>
      <w:r w:rsidR="007641EC" w:rsidRPr="00D02274">
        <w:rPr>
          <w:rFonts w:ascii="Book Antiqua" w:eastAsia="Arial" w:hAnsi="Book Antiqua" w:cs="Arial"/>
          <w:sz w:val="24"/>
          <w:szCs w:val="24"/>
        </w:rPr>
        <w:t xml:space="preserve">s </w:t>
      </w:r>
      <w:r w:rsidR="00CA789C" w:rsidRPr="00D02274">
        <w:rPr>
          <w:rFonts w:ascii="Book Antiqua" w:eastAsia="Arial" w:hAnsi="Book Antiqua" w:cs="Arial"/>
          <w:sz w:val="24"/>
          <w:szCs w:val="24"/>
        </w:rPr>
        <w:t>may benefit from using serum as the sample type for analysis.</w:t>
      </w:r>
    </w:p>
    <w:p w14:paraId="7840EA7B" w14:textId="77777777" w:rsidR="009675D6" w:rsidRPr="00D02274" w:rsidRDefault="009675D6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2F0044B5" w14:textId="77777777" w:rsidR="00C22DFC" w:rsidRPr="00D02274" w:rsidRDefault="00C22DFC" w:rsidP="00D0227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b/>
          <w:sz w:val="24"/>
          <w:szCs w:val="24"/>
        </w:rPr>
        <w:t>REFERENCES</w:t>
      </w:r>
    </w:p>
    <w:p w14:paraId="60F4C47C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Sood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P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Krek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Zavolan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Macino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02274">
        <w:rPr>
          <w:rFonts w:ascii="Book Antiqua" w:hAnsi="Book Antiqua"/>
          <w:sz w:val="24"/>
          <w:szCs w:val="24"/>
        </w:rPr>
        <w:t>Rajewsky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N. Cell-type-specific signatures of microRNAs on target mRNA expression. </w:t>
      </w:r>
      <w:r w:rsidRPr="00D02274">
        <w:rPr>
          <w:rFonts w:ascii="Book Antiqua" w:hAnsi="Book Antiqua"/>
          <w:i/>
          <w:sz w:val="24"/>
          <w:szCs w:val="24"/>
        </w:rPr>
        <w:t xml:space="preserve">Proc Natl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Sci USA</w:t>
      </w:r>
      <w:r w:rsidRPr="00D02274">
        <w:rPr>
          <w:rFonts w:ascii="Book Antiqua" w:hAnsi="Book Antiqua"/>
          <w:sz w:val="24"/>
          <w:szCs w:val="24"/>
        </w:rPr>
        <w:t xml:space="preserve"> 2006; </w:t>
      </w:r>
      <w:r w:rsidRPr="00D02274">
        <w:rPr>
          <w:rFonts w:ascii="Book Antiqua" w:hAnsi="Book Antiqua"/>
          <w:b/>
          <w:sz w:val="24"/>
          <w:szCs w:val="24"/>
        </w:rPr>
        <w:t>103</w:t>
      </w:r>
      <w:r w:rsidRPr="00D02274">
        <w:rPr>
          <w:rFonts w:ascii="Book Antiqua" w:hAnsi="Book Antiqua"/>
          <w:sz w:val="24"/>
          <w:szCs w:val="24"/>
        </w:rPr>
        <w:t>: 2746-2751 [PMID: 16477010 DOI: 10.1073/pnas.0511045103]</w:t>
      </w:r>
    </w:p>
    <w:p w14:paraId="2922AEA7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 </w:t>
      </w:r>
      <w:r w:rsidRPr="00D02274">
        <w:rPr>
          <w:rFonts w:ascii="Book Antiqua" w:hAnsi="Book Antiqua"/>
          <w:b/>
          <w:sz w:val="24"/>
          <w:szCs w:val="24"/>
        </w:rPr>
        <w:t>Calin GA</w:t>
      </w:r>
      <w:r w:rsidRPr="00D02274">
        <w:rPr>
          <w:rFonts w:ascii="Book Antiqua" w:hAnsi="Book Antiqua"/>
          <w:sz w:val="24"/>
          <w:szCs w:val="24"/>
        </w:rPr>
        <w:t xml:space="preserve">, Croce CM. MicroRNA signatures in human cancers. </w:t>
      </w:r>
      <w:r w:rsidRPr="00D02274">
        <w:rPr>
          <w:rFonts w:ascii="Book Antiqua" w:hAnsi="Book Antiqua"/>
          <w:i/>
          <w:sz w:val="24"/>
          <w:szCs w:val="24"/>
        </w:rPr>
        <w:t>Nat Rev Cancer</w:t>
      </w:r>
      <w:r w:rsidRPr="00D02274">
        <w:rPr>
          <w:rFonts w:ascii="Book Antiqua" w:hAnsi="Book Antiqua"/>
          <w:sz w:val="24"/>
          <w:szCs w:val="24"/>
        </w:rPr>
        <w:t xml:space="preserve"> 2006; </w:t>
      </w:r>
      <w:r w:rsidRPr="00D02274">
        <w:rPr>
          <w:rFonts w:ascii="Book Antiqua" w:hAnsi="Book Antiqua"/>
          <w:b/>
          <w:sz w:val="24"/>
          <w:szCs w:val="24"/>
        </w:rPr>
        <w:t>6</w:t>
      </w:r>
      <w:r w:rsidRPr="00D02274">
        <w:rPr>
          <w:rFonts w:ascii="Book Antiqua" w:hAnsi="Book Antiqua"/>
          <w:sz w:val="24"/>
          <w:szCs w:val="24"/>
        </w:rPr>
        <w:t>: 857-866 [PMID: 17060945 DOI: 10.1038/nrc1997]</w:t>
      </w:r>
    </w:p>
    <w:p w14:paraId="3292FBD5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Blenkiron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C</w:t>
      </w:r>
      <w:r w:rsidRPr="00D02274">
        <w:rPr>
          <w:rFonts w:ascii="Book Antiqua" w:hAnsi="Book Antiqua"/>
          <w:sz w:val="24"/>
          <w:szCs w:val="24"/>
        </w:rPr>
        <w:t>, Goldstein LD, Thorne NP, Spiteri I, Chin SF, Dunning MJ, Barbosa-</w:t>
      </w:r>
      <w:proofErr w:type="spellStart"/>
      <w:r w:rsidRPr="00D02274">
        <w:rPr>
          <w:rFonts w:ascii="Book Antiqua" w:hAnsi="Book Antiqua"/>
          <w:sz w:val="24"/>
          <w:szCs w:val="24"/>
        </w:rPr>
        <w:t>Morais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NL, </w:t>
      </w:r>
      <w:proofErr w:type="spellStart"/>
      <w:r w:rsidRPr="00D02274">
        <w:rPr>
          <w:rFonts w:ascii="Book Antiqua" w:hAnsi="Book Antiqua"/>
          <w:sz w:val="24"/>
          <w:szCs w:val="24"/>
        </w:rPr>
        <w:t>Teschendorff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AE, Green AR, Ellis IO, </w:t>
      </w:r>
      <w:proofErr w:type="spellStart"/>
      <w:r w:rsidRPr="00D02274">
        <w:rPr>
          <w:rFonts w:ascii="Book Antiqua" w:hAnsi="Book Antiqua"/>
          <w:sz w:val="24"/>
          <w:szCs w:val="24"/>
        </w:rPr>
        <w:t>Tavaré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Caldas C, </w:t>
      </w:r>
      <w:proofErr w:type="spellStart"/>
      <w:r w:rsidRPr="00D02274">
        <w:rPr>
          <w:rFonts w:ascii="Book Antiqua" w:hAnsi="Book Antiqua"/>
          <w:sz w:val="24"/>
          <w:szCs w:val="24"/>
        </w:rPr>
        <w:t>Miska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EA. MicroRNA expression profiling of human breast cancer identifies new markers of </w:t>
      </w:r>
      <w:proofErr w:type="spellStart"/>
      <w:r w:rsidRPr="00D02274">
        <w:rPr>
          <w:rFonts w:ascii="Book Antiqua" w:hAnsi="Book Antiqua"/>
          <w:sz w:val="24"/>
          <w:szCs w:val="24"/>
        </w:rPr>
        <w:t>tumor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subtype. </w:t>
      </w:r>
      <w:r w:rsidRPr="00D02274">
        <w:rPr>
          <w:rFonts w:ascii="Book Antiqua" w:hAnsi="Book Antiqua"/>
          <w:i/>
          <w:sz w:val="24"/>
          <w:szCs w:val="24"/>
        </w:rPr>
        <w:t>Genome Biol</w:t>
      </w:r>
      <w:r w:rsidRPr="00D02274">
        <w:rPr>
          <w:rFonts w:ascii="Book Antiqua" w:hAnsi="Book Antiqua"/>
          <w:sz w:val="24"/>
          <w:szCs w:val="24"/>
        </w:rPr>
        <w:t xml:space="preserve"> 2007; </w:t>
      </w:r>
      <w:r w:rsidRPr="00D02274">
        <w:rPr>
          <w:rFonts w:ascii="Book Antiqua" w:hAnsi="Book Antiqua"/>
          <w:b/>
          <w:sz w:val="24"/>
          <w:szCs w:val="24"/>
        </w:rPr>
        <w:t>8</w:t>
      </w:r>
      <w:r w:rsidRPr="00D02274">
        <w:rPr>
          <w:rFonts w:ascii="Book Antiqua" w:hAnsi="Book Antiqua"/>
          <w:sz w:val="24"/>
          <w:szCs w:val="24"/>
        </w:rPr>
        <w:t>: R214 [PMID: 17922911 DOI: 10.1186/gb-2007-8-10-r214]</w:t>
      </w:r>
    </w:p>
    <w:p w14:paraId="4BD3F8F0" w14:textId="1FFF7F39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4 </w:t>
      </w:r>
      <w:r w:rsidRPr="00D02274">
        <w:rPr>
          <w:rFonts w:ascii="Book Antiqua" w:hAnsi="Book Antiqua"/>
          <w:b/>
          <w:sz w:val="24"/>
          <w:szCs w:val="24"/>
        </w:rPr>
        <w:t>Boeri M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Verri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C, Conte D, Roz L, Modena P, </w:t>
      </w:r>
      <w:proofErr w:type="spellStart"/>
      <w:r w:rsidRPr="00D02274">
        <w:rPr>
          <w:rFonts w:ascii="Book Antiqua" w:hAnsi="Book Antiqua"/>
          <w:sz w:val="24"/>
          <w:szCs w:val="24"/>
        </w:rPr>
        <w:t>Facchinetti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D02274">
        <w:rPr>
          <w:rFonts w:ascii="Book Antiqua" w:hAnsi="Book Antiqua"/>
          <w:sz w:val="24"/>
          <w:szCs w:val="24"/>
        </w:rPr>
        <w:t>Calabrò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Croce CM, Pastorino U, </w:t>
      </w:r>
      <w:proofErr w:type="spellStart"/>
      <w:r w:rsidRPr="00D02274">
        <w:rPr>
          <w:rFonts w:ascii="Book Antiqua" w:hAnsi="Book Antiqua"/>
          <w:sz w:val="24"/>
          <w:szCs w:val="24"/>
        </w:rPr>
        <w:t>Sozzi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G. MicroRNA signatures in tissues and plasma predict development and prognosis of computed tomography detected lung cancer. </w:t>
      </w:r>
      <w:r w:rsidRPr="00D02274">
        <w:rPr>
          <w:rFonts w:ascii="Book Antiqua" w:hAnsi="Book Antiqua"/>
          <w:i/>
          <w:sz w:val="24"/>
          <w:szCs w:val="24"/>
        </w:rPr>
        <w:t xml:space="preserve">Proc Natl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Sci USA</w:t>
      </w:r>
      <w:r w:rsidRPr="00D02274">
        <w:rPr>
          <w:rFonts w:ascii="Book Antiqua" w:hAnsi="Book Antiqua"/>
          <w:sz w:val="24"/>
          <w:szCs w:val="24"/>
        </w:rPr>
        <w:t xml:space="preserve"> 2011; </w:t>
      </w:r>
      <w:r w:rsidRPr="00D02274">
        <w:rPr>
          <w:rFonts w:ascii="Book Antiqua" w:hAnsi="Book Antiqua"/>
          <w:b/>
          <w:sz w:val="24"/>
          <w:szCs w:val="24"/>
        </w:rPr>
        <w:t>108</w:t>
      </w:r>
      <w:r w:rsidRPr="00D02274">
        <w:rPr>
          <w:rFonts w:ascii="Book Antiqua" w:hAnsi="Book Antiqua"/>
          <w:sz w:val="24"/>
          <w:szCs w:val="24"/>
        </w:rPr>
        <w:t>: 3713-3718 [PMID: 21300873 DOI: 10.1073/pnas.1100048108]</w:t>
      </w:r>
    </w:p>
    <w:p w14:paraId="1E01F1DF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Tiberio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P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Callari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Angeloni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D02274">
        <w:rPr>
          <w:rFonts w:ascii="Book Antiqua" w:hAnsi="Book Antiqua"/>
          <w:sz w:val="24"/>
          <w:szCs w:val="24"/>
        </w:rPr>
        <w:t>Daidone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MG, </w:t>
      </w:r>
      <w:proofErr w:type="spellStart"/>
      <w:r w:rsidRPr="00D02274">
        <w:rPr>
          <w:rFonts w:ascii="Book Antiqua" w:hAnsi="Book Antiqua"/>
          <w:sz w:val="24"/>
          <w:szCs w:val="24"/>
        </w:rPr>
        <w:t>Appierto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V. Challenges in using circulating miRNAs as cancer biomarkers. </w:t>
      </w:r>
      <w:r w:rsidRPr="00D02274">
        <w:rPr>
          <w:rFonts w:ascii="Book Antiqua" w:hAnsi="Book Antiqua"/>
          <w:i/>
          <w:sz w:val="24"/>
          <w:szCs w:val="24"/>
        </w:rPr>
        <w:t>Biomed Res Int</w:t>
      </w:r>
      <w:r w:rsidRPr="00D02274">
        <w:rPr>
          <w:rFonts w:ascii="Book Antiqua" w:hAnsi="Book Antiqua"/>
          <w:sz w:val="24"/>
          <w:szCs w:val="24"/>
        </w:rPr>
        <w:t xml:space="preserve"> 2015; </w:t>
      </w:r>
      <w:r w:rsidRPr="00D02274">
        <w:rPr>
          <w:rFonts w:ascii="Book Antiqua" w:hAnsi="Book Antiqua"/>
          <w:b/>
          <w:sz w:val="24"/>
          <w:szCs w:val="24"/>
        </w:rPr>
        <w:t>2015</w:t>
      </w:r>
      <w:r w:rsidRPr="00D02274">
        <w:rPr>
          <w:rFonts w:ascii="Book Antiqua" w:hAnsi="Book Antiqua"/>
          <w:sz w:val="24"/>
          <w:szCs w:val="24"/>
        </w:rPr>
        <w:t>: 731479 [PMID: 25874226 DOI: 10.1155/2015/731479]</w:t>
      </w:r>
    </w:p>
    <w:p w14:paraId="4BA8B3F4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6 </w:t>
      </w:r>
      <w:r w:rsidRPr="00D02274">
        <w:rPr>
          <w:rFonts w:ascii="Book Antiqua" w:hAnsi="Book Antiqua"/>
          <w:b/>
          <w:sz w:val="24"/>
          <w:szCs w:val="24"/>
        </w:rPr>
        <w:t>Cheng HH</w:t>
      </w:r>
      <w:r w:rsidRPr="00D02274">
        <w:rPr>
          <w:rFonts w:ascii="Book Antiqua" w:hAnsi="Book Antiqua"/>
          <w:sz w:val="24"/>
          <w:szCs w:val="24"/>
        </w:rPr>
        <w:t xml:space="preserve">, Yi HS, Kim Y, </w:t>
      </w:r>
      <w:proofErr w:type="spellStart"/>
      <w:r w:rsidRPr="00D02274">
        <w:rPr>
          <w:rFonts w:ascii="Book Antiqua" w:hAnsi="Book Antiqua"/>
          <w:sz w:val="24"/>
          <w:szCs w:val="24"/>
        </w:rPr>
        <w:t>Kroh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EM, </w:t>
      </w:r>
      <w:proofErr w:type="spellStart"/>
      <w:r w:rsidRPr="00D02274">
        <w:rPr>
          <w:rFonts w:ascii="Book Antiqua" w:hAnsi="Book Antiqua"/>
          <w:sz w:val="24"/>
          <w:szCs w:val="24"/>
        </w:rPr>
        <w:t>Chien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JW, Eaton KD, Goodman MT, Tait JF, Tewari M, Pritchard CC. Plasma processing conditions substantially influence circulating microRNA biomarker levels.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One</w:t>
      </w:r>
      <w:r w:rsidRPr="00D02274">
        <w:rPr>
          <w:rFonts w:ascii="Book Antiqua" w:hAnsi="Book Antiqua"/>
          <w:sz w:val="24"/>
          <w:szCs w:val="24"/>
        </w:rPr>
        <w:t xml:space="preserve"> 2013; </w:t>
      </w:r>
      <w:r w:rsidRPr="00D02274">
        <w:rPr>
          <w:rFonts w:ascii="Book Antiqua" w:hAnsi="Book Antiqua"/>
          <w:b/>
          <w:sz w:val="24"/>
          <w:szCs w:val="24"/>
        </w:rPr>
        <w:t>8</w:t>
      </w:r>
      <w:r w:rsidRPr="00D02274">
        <w:rPr>
          <w:rFonts w:ascii="Book Antiqua" w:hAnsi="Book Antiqua"/>
          <w:sz w:val="24"/>
          <w:szCs w:val="24"/>
        </w:rPr>
        <w:t>: e64795 [PMID: 23762257 DOI: 10.1371/journal.pone.0064795]</w:t>
      </w:r>
    </w:p>
    <w:p w14:paraId="220C7D78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7 </w:t>
      </w:r>
      <w:r w:rsidRPr="00D02274">
        <w:rPr>
          <w:rFonts w:ascii="Book Antiqua" w:hAnsi="Book Antiqua"/>
          <w:b/>
          <w:sz w:val="24"/>
          <w:szCs w:val="24"/>
        </w:rPr>
        <w:t>Ma R</w:t>
      </w:r>
      <w:r w:rsidRPr="00D02274">
        <w:rPr>
          <w:rFonts w:ascii="Book Antiqua" w:hAnsi="Book Antiqua"/>
          <w:sz w:val="24"/>
          <w:szCs w:val="24"/>
        </w:rPr>
        <w:t xml:space="preserve">, Jiang T, Kang X. Circulating microRNAs in cancer: origin, function and application. </w:t>
      </w:r>
      <w:r w:rsidRPr="00D02274">
        <w:rPr>
          <w:rFonts w:ascii="Book Antiqua" w:hAnsi="Book Antiqua"/>
          <w:i/>
          <w:sz w:val="24"/>
          <w:szCs w:val="24"/>
        </w:rPr>
        <w:t>J Exp Clin Cancer Res</w:t>
      </w:r>
      <w:r w:rsidRPr="00D02274">
        <w:rPr>
          <w:rFonts w:ascii="Book Antiqua" w:hAnsi="Book Antiqua"/>
          <w:sz w:val="24"/>
          <w:szCs w:val="24"/>
        </w:rPr>
        <w:t xml:space="preserve"> 2012; </w:t>
      </w:r>
      <w:r w:rsidRPr="00D02274">
        <w:rPr>
          <w:rFonts w:ascii="Book Antiqua" w:hAnsi="Book Antiqua"/>
          <w:b/>
          <w:sz w:val="24"/>
          <w:szCs w:val="24"/>
        </w:rPr>
        <w:t>31</w:t>
      </w:r>
      <w:r w:rsidRPr="00D02274">
        <w:rPr>
          <w:rFonts w:ascii="Book Antiqua" w:hAnsi="Book Antiqua"/>
          <w:sz w:val="24"/>
          <w:szCs w:val="24"/>
        </w:rPr>
        <w:t>: 38 [PMID: 22546315 DOI: 10.1186/1756-9966-31-38]</w:t>
      </w:r>
    </w:p>
    <w:p w14:paraId="543638AA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8 </w:t>
      </w:r>
      <w:r w:rsidRPr="00D02274">
        <w:rPr>
          <w:rFonts w:ascii="Book Antiqua" w:hAnsi="Book Antiqua"/>
          <w:b/>
          <w:sz w:val="24"/>
          <w:szCs w:val="24"/>
        </w:rPr>
        <w:t>Pritchard CC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Kroh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Wood B, Arroyo JD, Dougherty KJ, Miyaji MM, Tait JF, Tewari M. Blood cell origin of circulating microRNAs: a cautionary note for cancer biomarker studies. </w:t>
      </w:r>
      <w:r w:rsidRPr="00D02274">
        <w:rPr>
          <w:rFonts w:ascii="Book Antiqua" w:hAnsi="Book Antiqua"/>
          <w:i/>
          <w:sz w:val="24"/>
          <w:szCs w:val="24"/>
        </w:rPr>
        <w:t xml:space="preserve">Cancer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Prev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Res (Phila)</w:t>
      </w:r>
      <w:r w:rsidRPr="00D02274">
        <w:rPr>
          <w:rFonts w:ascii="Book Antiqua" w:hAnsi="Book Antiqua"/>
          <w:sz w:val="24"/>
          <w:szCs w:val="24"/>
        </w:rPr>
        <w:t xml:space="preserve"> 2012; </w:t>
      </w:r>
      <w:r w:rsidRPr="00D02274">
        <w:rPr>
          <w:rFonts w:ascii="Book Antiqua" w:hAnsi="Book Antiqua"/>
          <w:b/>
          <w:sz w:val="24"/>
          <w:szCs w:val="24"/>
        </w:rPr>
        <w:t>5</w:t>
      </w:r>
      <w:r w:rsidRPr="00D02274">
        <w:rPr>
          <w:rFonts w:ascii="Book Antiqua" w:hAnsi="Book Antiqua"/>
          <w:sz w:val="24"/>
          <w:szCs w:val="24"/>
        </w:rPr>
        <w:t>: 492-497 [PMID: 22158052 DOI: 10.1158/1940-6207.CAPR-11-0370]</w:t>
      </w:r>
    </w:p>
    <w:p w14:paraId="3F28A3F4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lastRenderedPageBreak/>
        <w:t xml:space="preserve">9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Turchinovich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A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Weiz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D02274">
        <w:rPr>
          <w:rFonts w:ascii="Book Antiqua" w:hAnsi="Book Antiqua"/>
          <w:sz w:val="24"/>
          <w:szCs w:val="24"/>
        </w:rPr>
        <w:t>Burwinkel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B. Extracellular miRNAs: the mystery of their origin and function. </w:t>
      </w:r>
      <w:r w:rsidRPr="00D02274">
        <w:rPr>
          <w:rFonts w:ascii="Book Antiqua" w:hAnsi="Book Antiqua"/>
          <w:i/>
          <w:sz w:val="24"/>
          <w:szCs w:val="24"/>
        </w:rPr>
        <w:t xml:space="preserve">Trends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Biochem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Sci</w:t>
      </w:r>
      <w:r w:rsidRPr="00D02274">
        <w:rPr>
          <w:rFonts w:ascii="Book Antiqua" w:hAnsi="Book Antiqua"/>
          <w:sz w:val="24"/>
          <w:szCs w:val="24"/>
        </w:rPr>
        <w:t xml:space="preserve"> 2012; </w:t>
      </w:r>
      <w:r w:rsidRPr="00D02274">
        <w:rPr>
          <w:rFonts w:ascii="Book Antiqua" w:hAnsi="Book Antiqua"/>
          <w:b/>
          <w:sz w:val="24"/>
          <w:szCs w:val="24"/>
        </w:rPr>
        <w:t>37</w:t>
      </w:r>
      <w:r w:rsidRPr="00D02274">
        <w:rPr>
          <w:rFonts w:ascii="Book Antiqua" w:hAnsi="Book Antiqua"/>
          <w:sz w:val="24"/>
          <w:szCs w:val="24"/>
        </w:rPr>
        <w:t>: 460-465 [PMID: 22944280 DOI: 10.1016/j.tibs.2012.08.003]</w:t>
      </w:r>
    </w:p>
    <w:p w14:paraId="1526AB73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10 </w:t>
      </w:r>
      <w:r w:rsidRPr="00D02274">
        <w:rPr>
          <w:rFonts w:ascii="Book Antiqua" w:hAnsi="Book Antiqua"/>
          <w:b/>
          <w:sz w:val="24"/>
          <w:szCs w:val="24"/>
        </w:rPr>
        <w:t>Wang K</w:t>
      </w:r>
      <w:r w:rsidRPr="00D02274">
        <w:rPr>
          <w:rFonts w:ascii="Book Antiqua" w:hAnsi="Book Antiqua"/>
          <w:sz w:val="24"/>
          <w:szCs w:val="24"/>
        </w:rPr>
        <w:t xml:space="preserve">, Yuan Y, Cho JH, McClarty S, Baxter D, Galas DJ. Comparing the MicroRNA spectrum between serum and plasma.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One</w:t>
      </w:r>
      <w:r w:rsidRPr="00D02274">
        <w:rPr>
          <w:rFonts w:ascii="Book Antiqua" w:hAnsi="Book Antiqua"/>
          <w:sz w:val="24"/>
          <w:szCs w:val="24"/>
        </w:rPr>
        <w:t xml:space="preserve"> 2012; </w:t>
      </w:r>
      <w:r w:rsidRPr="00D02274">
        <w:rPr>
          <w:rFonts w:ascii="Book Antiqua" w:hAnsi="Book Antiqua"/>
          <w:b/>
          <w:sz w:val="24"/>
          <w:szCs w:val="24"/>
        </w:rPr>
        <w:t>7</w:t>
      </w:r>
      <w:r w:rsidRPr="00D02274">
        <w:rPr>
          <w:rFonts w:ascii="Book Antiqua" w:hAnsi="Book Antiqua"/>
          <w:sz w:val="24"/>
          <w:szCs w:val="24"/>
        </w:rPr>
        <w:t>: e41561 [PMID: 22859996 DOI: 10.1371/journal.pone.0041561]</w:t>
      </w:r>
    </w:p>
    <w:p w14:paraId="078C0C29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11 </w:t>
      </w:r>
      <w:r w:rsidRPr="00D02274">
        <w:rPr>
          <w:rFonts w:ascii="Book Antiqua" w:hAnsi="Book Antiqua"/>
          <w:b/>
          <w:sz w:val="24"/>
          <w:szCs w:val="24"/>
        </w:rPr>
        <w:t>Cheng L</w:t>
      </w:r>
      <w:r w:rsidRPr="00D02274">
        <w:rPr>
          <w:rFonts w:ascii="Book Antiqua" w:hAnsi="Book Antiqua"/>
          <w:sz w:val="24"/>
          <w:szCs w:val="24"/>
        </w:rPr>
        <w:t xml:space="preserve">, Sharples RA, Scicluna BJ, Hill AF. Exosomes provide a protective and enriched source of miRNA for biomarker profiling compared to intracellular and cell-free blood. </w:t>
      </w:r>
      <w:r w:rsidRPr="00D0227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Extracell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Vesicles</w:t>
      </w:r>
      <w:r w:rsidRPr="00D02274">
        <w:rPr>
          <w:rFonts w:ascii="Book Antiqua" w:hAnsi="Book Antiqua"/>
          <w:sz w:val="24"/>
          <w:szCs w:val="24"/>
        </w:rPr>
        <w:t xml:space="preserve"> 2014; </w:t>
      </w:r>
      <w:r w:rsidRPr="00D02274">
        <w:rPr>
          <w:rFonts w:ascii="Book Antiqua" w:hAnsi="Book Antiqua"/>
          <w:b/>
          <w:sz w:val="24"/>
          <w:szCs w:val="24"/>
        </w:rPr>
        <w:t>3</w:t>
      </w:r>
      <w:r w:rsidRPr="00D02274">
        <w:rPr>
          <w:rFonts w:ascii="Book Antiqua" w:hAnsi="Book Antiqua"/>
          <w:sz w:val="24"/>
          <w:szCs w:val="24"/>
        </w:rPr>
        <w:t xml:space="preserve"> [PMID: 24683445 DOI: 10.3402/</w:t>
      </w:r>
      <w:proofErr w:type="gramStart"/>
      <w:r w:rsidRPr="00D02274">
        <w:rPr>
          <w:rFonts w:ascii="Book Antiqua" w:hAnsi="Book Antiqua"/>
          <w:sz w:val="24"/>
          <w:szCs w:val="24"/>
        </w:rPr>
        <w:t>jev.v</w:t>
      </w:r>
      <w:proofErr w:type="gramEnd"/>
      <w:r w:rsidRPr="00D02274">
        <w:rPr>
          <w:rFonts w:ascii="Book Antiqua" w:hAnsi="Book Antiqua"/>
          <w:sz w:val="24"/>
          <w:szCs w:val="24"/>
        </w:rPr>
        <w:t>3.23743]</w:t>
      </w:r>
    </w:p>
    <w:p w14:paraId="22BB28E9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12 </w:t>
      </w:r>
      <w:r w:rsidRPr="00D02274">
        <w:rPr>
          <w:rFonts w:ascii="Book Antiqua" w:hAnsi="Book Antiqua"/>
          <w:b/>
          <w:sz w:val="24"/>
          <w:szCs w:val="24"/>
        </w:rPr>
        <w:t>Zhang X</w:t>
      </w:r>
      <w:r w:rsidRPr="00D02274">
        <w:rPr>
          <w:rFonts w:ascii="Book Antiqua" w:hAnsi="Book Antiqua"/>
          <w:sz w:val="24"/>
          <w:szCs w:val="24"/>
        </w:rPr>
        <w:t xml:space="preserve">, Yuan X, Shi H, Wu L, Qian H, Xu W. Exosomes in cancer: small particle, big player. </w:t>
      </w:r>
      <w:r w:rsidRPr="00D0227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Hematol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Oncol</w:t>
      </w:r>
      <w:r w:rsidRPr="00D02274">
        <w:rPr>
          <w:rFonts w:ascii="Book Antiqua" w:hAnsi="Book Antiqua"/>
          <w:sz w:val="24"/>
          <w:szCs w:val="24"/>
        </w:rPr>
        <w:t xml:space="preserve"> 2015; </w:t>
      </w:r>
      <w:r w:rsidRPr="00D02274">
        <w:rPr>
          <w:rFonts w:ascii="Book Antiqua" w:hAnsi="Book Antiqua"/>
          <w:b/>
          <w:sz w:val="24"/>
          <w:szCs w:val="24"/>
        </w:rPr>
        <w:t>8</w:t>
      </w:r>
      <w:r w:rsidRPr="00D02274">
        <w:rPr>
          <w:rFonts w:ascii="Book Antiqua" w:hAnsi="Book Antiqua"/>
          <w:sz w:val="24"/>
          <w:szCs w:val="24"/>
        </w:rPr>
        <w:t>: 83 [PMID: 26156517 DOI: 10.1186/s13045-015-0181-x]</w:t>
      </w:r>
    </w:p>
    <w:p w14:paraId="011D25F9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13 </w:t>
      </w:r>
      <w:r w:rsidRPr="00D02274">
        <w:rPr>
          <w:rFonts w:ascii="Book Antiqua" w:hAnsi="Book Antiqua"/>
          <w:b/>
          <w:sz w:val="24"/>
          <w:szCs w:val="24"/>
        </w:rPr>
        <w:t>Arroyo JD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Chevillet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JR, </w:t>
      </w:r>
      <w:proofErr w:type="spellStart"/>
      <w:r w:rsidRPr="00D02274">
        <w:rPr>
          <w:rFonts w:ascii="Book Antiqua" w:hAnsi="Book Antiqua"/>
          <w:sz w:val="24"/>
          <w:szCs w:val="24"/>
        </w:rPr>
        <w:t>Kroh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EM, </w:t>
      </w:r>
      <w:proofErr w:type="spellStart"/>
      <w:r w:rsidRPr="00D02274">
        <w:rPr>
          <w:rFonts w:ascii="Book Antiqua" w:hAnsi="Book Antiqua"/>
          <w:sz w:val="24"/>
          <w:szCs w:val="24"/>
        </w:rPr>
        <w:t>Ruf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IK, Pritchard CC, Gibson DF, Mitchell PS, Bennett CF, </w:t>
      </w:r>
      <w:proofErr w:type="spellStart"/>
      <w:r w:rsidRPr="00D02274">
        <w:rPr>
          <w:rFonts w:ascii="Book Antiqua" w:hAnsi="Book Antiqua"/>
          <w:sz w:val="24"/>
          <w:szCs w:val="24"/>
        </w:rPr>
        <w:t>Pogosova-Agadjanyan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EL, </w:t>
      </w:r>
      <w:proofErr w:type="spellStart"/>
      <w:r w:rsidRPr="00D02274">
        <w:rPr>
          <w:rFonts w:ascii="Book Antiqua" w:hAnsi="Book Antiqua"/>
          <w:sz w:val="24"/>
          <w:szCs w:val="24"/>
        </w:rPr>
        <w:t>Stirewalt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DL, Tait JF, Tewari M. Argonaute2 complexes carry a population of circulating microRNAs independent of vesicles in human plasma. </w:t>
      </w:r>
      <w:r w:rsidRPr="00D02274">
        <w:rPr>
          <w:rFonts w:ascii="Book Antiqua" w:hAnsi="Book Antiqua"/>
          <w:i/>
          <w:sz w:val="24"/>
          <w:szCs w:val="24"/>
        </w:rPr>
        <w:t xml:space="preserve">Proc Natl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Sci USA</w:t>
      </w:r>
      <w:r w:rsidRPr="00D02274">
        <w:rPr>
          <w:rFonts w:ascii="Book Antiqua" w:hAnsi="Book Antiqua"/>
          <w:sz w:val="24"/>
          <w:szCs w:val="24"/>
        </w:rPr>
        <w:t xml:space="preserve"> 2011; </w:t>
      </w:r>
      <w:r w:rsidRPr="00D02274">
        <w:rPr>
          <w:rFonts w:ascii="Book Antiqua" w:hAnsi="Book Antiqua"/>
          <w:b/>
          <w:sz w:val="24"/>
          <w:szCs w:val="24"/>
        </w:rPr>
        <w:t>108</w:t>
      </w:r>
      <w:r w:rsidRPr="00D02274">
        <w:rPr>
          <w:rFonts w:ascii="Book Antiqua" w:hAnsi="Book Antiqua"/>
          <w:sz w:val="24"/>
          <w:szCs w:val="24"/>
        </w:rPr>
        <w:t>: 5003-5008 [PMID: 21383194 DOI: 10.1073/pnas.1019055108]</w:t>
      </w:r>
    </w:p>
    <w:p w14:paraId="56468531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Turchinovich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A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Weiz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D02274">
        <w:rPr>
          <w:rFonts w:ascii="Book Antiqua" w:hAnsi="Book Antiqua"/>
          <w:sz w:val="24"/>
          <w:szCs w:val="24"/>
        </w:rPr>
        <w:t>Langheinz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Burwinkel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B. Characterization of extracellular circulating microRNA. </w:t>
      </w:r>
      <w:r w:rsidRPr="00D02274">
        <w:rPr>
          <w:rFonts w:ascii="Book Antiqua" w:hAnsi="Book Antiqua"/>
          <w:i/>
          <w:sz w:val="24"/>
          <w:szCs w:val="24"/>
        </w:rPr>
        <w:t>Nucleic Acids Res</w:t>
      </w:r>
      <w:r w:rsidRPr="00D02274">
        <w:rPr>
          <w:rFonts w:ascii="Book Antiqua" w:hAnsi="Book Antiqua"/>
          <w:sz w:val="24"/>
          <w:szCs w:val="24"/>
        </w:rPr>
        <w:t xml:space="preserve"> 2011; </w:t>
      </w:r>
      <w:r w:rsidRPr="00D02274">
        <w:rPr>
          <w:rFonts w:ascii="Book Antiqua" w:hAnsi="Book Antiqua"/>
          <w:b/>
          <w:sz w:val="24"/>
          <w:szCs w:val="24"/>
        </w:rPr>
        <w:t>39</w:t>
      </w:r>
      <w:r w:rsidRPr="00D02274">
        <w:rPr>
          <w:rFonts w:ascii="Book Antiqua" w:hAnsi="Book Antiqua"/>
          <w:sz w:val="24"/>
          <w:szCs w:val="24"/>
        </w:rPr>
        <w:t>: 7223-7233 [PMID: 21609964 DOI: 10.1093/</w:t>
      </w:r>
      <w:proofErr w:type="spellStart"/>
      <w:r w:rsidRPr="00D02274">
        <w:rPr>
          <w:rFonts w:ascii="Book Antiqua" w:hAnsi="Book Antiqua"/>
          <w:sz w:val="24"/>
          <w:szCs w:val="24"/>
        </w:rPr>
        <w:t>nar</w:t>
      </w:r>
      <w:proofErr w:type="spellEnd"/>
      <w:r w:rsidRPr="00D02274">
        <w:rPr>
          <w:rFonts w:ascii="Book Antiqua" w:hAnsi="Book Antiqua"/>
          <w:sz w:val="24"/>
          <w:szCs w:val="24"/>
        </w:rPr>
        <w:t>/gkr254]</w:t>
      </w:r>
    </w:p>
    <w:p w14:paraId="6A708A6E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15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Bhome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R</w:t>
      </w:r>
      <w:r w:rsidRPr="00D02274">
        <w:rPr>
          <w:rFonts w:ascii="Book Antiqua" w:hAnsi="Book Antiqua"/>
          <w:sz w:val="24"/>
          <w:szCs w:val="24"/>
        </w:rPr>
        <w:t xml:space="preserve">, Del Vecchio F, Lee GH, Bullock MD, Primrose JN, </w:t>
      </w:r>
      <w:proofErr w:type="spellStart"/>
      <w:r w:rsidRPr="00D02274">
        <w:rPr>
          <w:rFonts w:ascii="Book Antiqua" w:hAnsi="Book Antiqua"/>
          <w:sz w:val="24"/>
          <w:szCs w:val="24"/>
        </w:rPr>
        <w:t>Sayan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AE, </w:t>
      </w:r>
      <w:proofErr w:type="spellStart"/>
      <w:r w:rsidRPr="00D02274">
        <w:rPr>
          <w:rFonts w:ascii="Book Antiqua" w:hAnsi="Book Antiqua"/>
          <w:sz w:val="24"/>
          <w:szCs w:val="24"/>
        </w:rPr>
        <w:t>Mirnezami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AH. </w:t>
      </w:r>
      <w:proofErr w:type="spellStart"/>
      <w:r w:rsidRPr="00D02274">
        <w:rPr>
          <w:rFonts w:ascii="Book Antiqua" w:hAnsi="Book Antiqua"/>
          <w:sz w:val="24"/>
          <w:szCs w:val="24"/>
        </w:rPr>
        <w:t>Exosomal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microRNAs (</w:t>
      </w:r>
      <w:proofErr w:type="spellStart"/>
      <w:r w:rsidRPr="00D02274">
        <w:rPr>
          <w:rFonts w:ascii="Book Antiqua" w:hAnsi="Book Antiqua"/>
          <w:sz w:val="24"/>
          <w:szCs w:val="24"/>
        </w:rPr>
        <w:t>exomiRs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): Small molecules with a big role in cancer. </w:t>
      </w:r>
      <w:r w:rsidRPr="00D02274">
        <w:rPr>
          <w:rFonts w:ascii="Book Antiqua" w:hAnsi="Book Antiqua"/>
          <w:i/>
          <w:sz w:val="24"/>
          <w:szCs w:val="24"/>
        </w:rPr>
        <w:t>Cancer Lett</w:t>
      </w:r>
      <w:r w:rsidRPr="00D02274">
        <w:rPr>
          <w:rFonts w:ascii="Book Antiqua" w:hAnsi="Book Antiqua"/>
          <w:sz w:val="24"/>
          <w:szCs w:val="24"/>
        </w:rPr>
        <w:t xml:space="preserve"> 2018; </w:t>
      </w:r>
      <w:r w:rsidRPr="00D02274">
        <w:rPr>
          <w:rFonts w:ascii="Book Antiqua" w:hAnsi="Book Antiqua"/>
          <w:b/>
          <w:sz w:val="24"/>
          <w:szCs w:val="24"/>
        </w:rPr>
        <w:t>420</w:t>
      </w:r>
      <w:r w:rsidRPr="00D02274">
        <w:rPr>
          <w:rFonts w:ascii="Book Antiqua" w:hAnsi="Book Antiqua"/>
          <w:sz w:val="24"/>
          <w:szCs w:val="24"/>
        </w:rPr>
        <w:t>: 228-235 [PMID: 29425686 DOI: 10.1016/j.canlet.2018.02.002]</w:t>
      </w:r>
    </w:p>
    <w:p w14:paraId="7A7B9D43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16 </w:t>
      </w:r>
      <w:r w:rsidRPr="00D02274">
        <w:rPr>
          <w:rFonts w:ascii="Book Antiqua" w:hAnsi="Book Antiqua"/>
          <w:b/>
          <w:sz w:val="24"/>
          <w:szCs w:val="24"/>
        </w:rPr>
        <w:t>Ding M</w:t>
      </w:r>
      <w:r w:rsidRPr="00D02274">
        <w:rPr>
          <w:rFonts w:ascii="Book Antiqua" w:hAnsi="Book Antiqua"/>
          <w:sz w:val="24"/>
          <w:szCs w:val="24"/>
        </w:rPr>
        <w:t xml:space="preserve">, Wang C, Lu X, Zhang C, Zhou Z, Chen X, Zhang CY, Zen K, Zhang C. Comparison of commercial exosome isolation kits for circulating </w:t>
      </w:r>
      <w:proofErr w:type="spellStart"/>
      <w:r w:rsidRPr="00D02274">
        <w:rPr>
          <w:rFonts w:ascii="Book Antiqua" w:hAnsi="Book Antiqua"/>
          <w:sz w:val="24"/>
          <w:szCs w:val="24"/>
        </w:rPr>
        <w:t>exosomal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microRNA profiling. </w:t>
      </w:r>
      <w:r w:rsidRPr="00D02274">
        <w:rPr>
          <w:rFonts w:ascii="Book Antiqua" w:hAnsi="Book Antiqua"/>
          <w:i/>
          <w:sz w:val="24"/>
          <w:szCs w:val="24"/>
        </w:rPr>
        <w:t xml:space="preserve">Anal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Bioanal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Chem</w:t>
      </w:r>
      <w:r w:rsidRPr="00D02274">
        <w:rPr>
          <w:rFonts w:ascii="Book Antiqua" w:hAnsi="Book Antiqua"/>
          <w:sz w:val="24"/>
          <w:szCs w:val="24"/>
        </w:rPr>
        <w:t xml:space="preserve"> 2018; </w:t>
      </w:r>
      <w:r w:rsidRPr="00D02274">
        <w:rPr>
          <w:rFonts w:ascii="Book Antiqua" w:hAnsi="Book Antiqua"/>
          <w:b/>
          <w:sz w:val="24"/>
          <w:szCs w:val="24"/>
        </w:rPr>
        <w:t>410</w:t>
      </w:r>
      <w:r w:rsidRPr="00D02274">
        <w:rPr>
          <w:rFonts w:ascii="Book Antiqua" w:hAnsi="Book Antiqua"/>
          <w:sz w:val="24"/>
          <w:szCs w:val="24"/>
        </w:rPr>
        <w:t>: 3805-3814 [PMID: 29671027 DOI: 10.1007/s00216-018-1052-4]</w:t>
      </w:r>
    </w:p>
    <w:p w14:paraId="734D047B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17 </w:t>
      </w:r>
      <w:r w:rsidRPr="00D02274">
        <w:rPr>
          <w:rFonts w:ascii="Book Antiqua" w:hAnsi="Book Antiqua"/>
          <w:b/>
          <w:sz w:val="24"/>
          <w:szCs w:val="24"/>
        </w:rPr>
        <w:t>Salehi M</w:t>
      </w:r>
      <w:r w:rsidRPr="00D02274">
        <w:rPr>
          <w:rFonts w:ascii="Book Antiqua" w:hAnsi="Book Antiqua"/>
          <w:sz w:val="24"/>
          <w:szCs w:val="24"/>
        </w:rPr>
        <w:t xml:space="preserve">, Sharifi M. </w:t>
      </w:r>
      <w:proofErr w:type="spellStart"/>
      <w:r w:rsidRPr="00D02274">
        <w:rPr>
          <w:rFonts w:ascii="Book Antiqua" w:hAnsi="Book Antiqua"/>
          <w:sz w:val="24"/>
          <w:szCs w:val="24"/>
        </w:rPr>
        <w:t>Exosomal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miRNAs as novel cancer biomarkers: Challenges and opportunities. </w:t>
      </w:r>
      <w:r w:rsidRPr="00D02274">
        <w:rPr>
          <w:rFonts w:ascii="Book Antiqua" w:hAnsi="Book Antiqua"/>
          <w:i/>
          <w:sz w:val="24"/>
          <w:szCs w:val="24"/>
        </w:rPr>
        <w:t xml:space="preserve">J Cell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Physiol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2018; </w:t>
      </w:r>
      <w:r w:rsidRPr="00D02274">
        <w:rPr>
          <w:rFonts w:ascii="Book Antiqua" w:hAnsi="Book Antiqua"/>
          <w:b/>
          <w:sz w:val="24"/>
          <w:szCs w:val="24"/>
        </w:rPr>
        <w:t>233</w:t>
      </w:r>
      <w:r w:rsidRPr="00D02274">
        <w:rPr>
          <w:rFonts w:ascii="Book Antiqua" w:hAnsi="Book Antiqua"/>
          <w:sz w:val="24"/>
          <w:szCs w:val="24"/>
        </w:rPr>
        <w:t>: 6370-6380 [PMID: 29323722 DOI: 10.1002/jcp.26481]</w:t>
      </w:r>
    </w:p>
    <w:p w14:paraId="6CB1C74F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lastRenderedPageBreak/>
        <w:t xml:space="preserve">18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Foye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C</w:t>
      </w:r>
      <w:r w:rsidRPr="00D02274">
        <w:rPr>
          <w:rFonts w:ascii="Book Antiqua" w:hAnsi="Book Antiqua"/>
          <w:sz w:val="24"/>
          <w:szCs w:val="24"/>
        </w:rPr>
        <w:t xml:space="preserve">, Yan IK, David W, Shukla N, </w:t>
      </w:r>
      <w:proofErr w:type="spellStart"/>
      <w:r w:rsidRPr="00D02274">
        <w:rPr>
          <w:rFonts w:ascii="Book Antiqua" w:hAnsi="Book Antiqua"/>
          <w:sz w:val="24"/>
          <w:szCs w:val="24"/>
        </w:rPr>
        <w:t>Habboush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Y, Chase L, Ryland K, </w:t>
      </w:r>
      <w:proofErr w:type="spellStart"/>
      <w:r w:rsidRPr="00D02274">
        <w:rPr>
          <w:rFonts w:ascii="Book Antiqua" w:hAnsi="Book Antiqua"/>
          <w:sz w:val="24"/>
          <w:szCs w:val="24"/>
        </w:rPr>
        <w:t>Kesari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V, Patel T. Comparison of miRNA quantitation by </w:t>
      </w:r>
      <w:proofErr w:type="spellStart"/>
      <w:r w:rsidRPr="00D02274">
        <w:rPr>
          <w:rFonts w:ascii="Book Antiqua" w:hAnsi="Book Antiqua"/>
          <w:sz w:val="24"/>
          <w:szCs w:val="24"/>
        </w:rPr>
        <w:t>Nanostring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in serum and plasma samples.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One</w:t>
      </w:r>
      <w:r w:rsidRPr="00D02274">
        <w:rPr>
          <w:rFonts w:ascii="Book Antiqua" w:hAnsi="Book Antiqua"/>
          <w:sz w:val="24"/>
          <w:szCs w:val="24"/>
        </w:rPr>
        <w:t xml:space="preserve"> 2017; </w:t>
      </w:r>
      <w:r w:rsidRPr="00D02274">
        <w:rPr>
          <w:rFonts w:ascii="Book Antiqua" w:hAnsi="Book Antiqua"/>
          <w:b/>
          <w:sz w:val="24"/>
          <w:szCs w:val="24"/>
        </w:rPr>
        <w:t>12</w:t>
      </w:r>
      <w:r w:rsidRPr="00D02274">
        <w:rPr>
          <w:rFonts w:ascii="Book Antiqua" w:hAnsi="Book Antiqua"/>
          <w:sz w:val="24"/>
          <w:szCs w:val="24"/>
        </w:rPr>
        <w:t>: e0189165 [PMID: 29211799 DOI: 10.1371/journal.pone.0189165]</w:t>
      </w:r>
    </w:p>
    <w:p w14:paraId="7B381FCD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19 </w:t>
      </w:r>
      <w:r w:rsidRPr="00D02274">
        <w:rPr>
          <w:rFonts w:ascii="Book Antiqua" w:hAnsi="Book Antiqua"/>
          <w:b/>
          <w:sz w:val="24"/>
          <w:szCs w:val="24"/>
        </w:rPr>
        <w:t>El-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Mogy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M</w:t>
      </w:r>
      <w:r w:rsidRPr="00D02274">
        <w:rPr>
          <w:rFonts w:ascii="Book Antiqua" w:hAnsi="Book Antiqua"/>
          <w:sz w:val="24"/>
          <w:szCs w:val="24"/>
        </w:rPr>
        <w:t xml:space="preserve">, Lam B, Haj-Ahmad TA, McGowan S, Yu D, </w:t>
      </w:r>
      <w:proofErr w:type="spellStart"/>
      <w:r w:rsidRPr="00D02274">
        <w:rPr>
          <w:rFonts w:ascii="Book Antiqua" w:hAnsi="Book Antiqua"/>
          <w:sz w:val="24"/>
          <w:szCs w:val="24"/>
        </w:rPr>
        <w:t>Nosal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D02274">
        <w:rPr>
          <w:rFonts w:ascii="Book Antiqua" w:hAnsi="Book Antiqua"/>
          <w:sz w:val="24"/>
          <w:szCs w:val="24"/>
        </w:rPr>
        <w:t>Rghei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N, Roberts P, Haj-Ahmad Y. Diversity and signature of small RNA in different bodily fluids using next generation sequencing. </w:t>
      </w:r>
      <w:r w:rsidRPr="00D02274">
        <w:rPr>
          <w:rFonts w:ascii="Book Antiqua" w:hAnsi="Book Antiqua"/>
          <w:i/>
          <w:sz w:val="24"/>
          <w:szCs w:val="24"/>
        </w:rPr>
        <w:t>BMC Genomics</w:t>
      </w:r>
      <w:r w:rsidRPr="00D02274">
        <w:rPr>
          <w:rFonts w:ascii="Book Antiqua" w:hAnsi="Book Antiqua"/>
          <w:sz w:val="24"/>
          <w:szCs w:val="24"/>
        </w:rPr>
        <w:t xml:space="preserve"> 2018; </w:t>
      </w:r>
      <w:r w:rsidRPr="00D02274">
        <w:rPr>
          <w:rFonts w:ascii="Book Antiqua" w:hAnsi="Book Antiqua"/>
          <w:b/>
          <w:sz w:val="24"/>
          <w:szCs w:val="24"/>
        </w:rPr>
        <w:t>19</w:t>
      </w:r>
      <w:r w:rsidRPr="00D02274">
        <w:rPr>
          <w:rFonts w:ascii="Book Antiqua" w:hAnsi="Book Antiqua"/>
          <w:sz w:val="24"/>
          <w:szCs w:val="24"/>
        </w:rPr>
        <w:t>: 408 [PMID: 29843592 DOI: 10.1186/s12864-018-4785-8]</w:t>
      </w:r>
    </w:p>
    <w:p w14:paraId="3328F049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Chiam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K</w:t>
      </w:r>
      <w:r w:rsidRPr="00D02274">
        <w:rPr>
          <w:rFonts w:ascii="Book Antiqua" w:hAnsi="Book Antiqua"/>
          <w:sz w:val="24"/>
          <w:szCs w:val="24"/>
        </w:rPr>
        <w:t xml:space="preserve">, Wang T, Watson DI, Mayne GC, Irvine TS, Bright T, Smith L, White IA, Bowen JM, Keefe D, Thompson SK, Jones ME, Hussey DJ. Circulating Serum </w:t>
      </w:r>
      <w:proofErr w:type="spellStart"/>
      <w:r w:rsidRPr="00D02274">
        <w:rPr>
          <w:rFonts w:ascii="Book Antiqua" w:hAnsi="Book Antiqua"/>
          <w:sz w:val="24"/>
          <w:szCs w:val="24"/>
        </w:rPr>
        <w:t>Exosomal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miRNAs As Potential Biomarkers for </w:t>
      </w:r>
      <w:proofErr w:type="spellStart"/>
      <w:r w:rsidRPr="00D02274">
        <w:rPr>
          <w:rFonts w:ascii="Book Antiqua" w:hAnsi="Book Antiqua"/>
          <w:sz w:val="24"/>
          <w:szCs w:val="24"/>
        </w:rPr>
        <w:t>Esophageal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Adenocarcinoma. </w:t>
      </w:r>
      <w:r w:rsidRPr="00D0227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Surg</w:t>
      </w:r>
      <w:r w:rsidRPr="00D02274">
        <w:rPr>
          <w:rFonts w:ascii="Book Antiqua" w:hAnsi="Book Antiqua"/>
          <w:sz w:val="24"/>
          <w:szCs w:val="24"/>
        </w:rPr>
        <w:t xml:space="preserve"> 2015; </w:t>
      </w:r>
      <w:r w:rsidRPr="00D02274">
        <w:rPr>
          <w:rFonts w:ascii="Book Antiqua" w:hAnsi="Book Antiqua"/>
          <w:b/>
          <w:sz w:val="24"/>
          <w:szCs w:val="24"/>
        </w:rPr>
        <w:t>19</w:t>
      </w:r>
      <w:r w:rsidRPr="00D02274">
        <w:rPr>
          <w:rFonts w:ascii="Book Antiqua" w:hAnsi="Book Antiqua"/>
          <w:sz w:val="24"/>
          <w:szCs w:val="24"/>
        </w:rPr>
        <w:t>: 1208-1215 [PMID: 25943911 DOI: 10.1007/s11605-015-2829-9]</w:t>
      </w:r>
    </w:p>
    <w:p w14:paraId="44970141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Helwa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I</w:t>
      </w:r>
      <w:r w:rsidRPr="00D02274">
        <w:rPr>
          <w:rFonts w:ascii="Book Antiqua" w:hAnsi="Book Antiqua"/>
          <w:sz w:val="24"/>
          <w:szCs w:val="24"/>
        </w:rPr>
        <w:t xml:space="preserve">, Cai J, </w:t>
      </w:r>
      <w:proofErr w:type="spellStart"/>
      <w:r w:rsidRPr="00D02274">
        <w:rPr>
          <w:rFonts w:ascii="Book Antiqua" w:hAnsi="Book Antiqua"/>
          <w:sz w:val="24"/>
          <w:szCs w:val="24"/>
        </w:rPr>
        <w:t>Drewry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MD, Zimmerman A, Dinkins MB, Khaled ML, </w:t>
      </w:r>
      <w:proofErr w:type="spellStart"/>
      <w:r w:rsidRPr="00D02274">
        <w:rPr>
          <w:rFonts w:ascii="Book Antiqua" w:hAnsi="Book Antiqua"/>
          <w:sz w:val="24"/>
          <w:szCs w:val="24"/>
        </w:rPr>
        <w:t>Seremwe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Dismuke WM, </w:t>
      </w:r>
      <w:proofErr w:type="spellStart"/>
      <w:r w:rsidRPr="00D02274">
        <w:rPr>
          <w:rFonts w:ascii="Book Antiqua" w:hAnsi="Book Antiqua"/>
          <w:sz w:val="24"/>
          <w:szCs w:val="24"/>
        </w:rPr>
        <w:t>Bieberich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02274">
        <w:rPr>
          <w:rFonts w:ascii="Book Antiqua" w:hAnsi="Book Antiqua"/>
          <w:sz w:val="24"/>
          <w:szCs w:val="24"/>
        </w:rPr>
        <w:t>Stamer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WD, Hamrick MW, Liu Y. A Comparative Study of Serum Exosome Isolation Using Differential Ultracentrifugation and Three Commercial Reagents.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One</w:t>
      </w:r>
      <w:r w:rsidRPr="00D02274">
        <w:rPr>
          <w:rFonts w:ascii="Book Antiqua" w:hAnsi="Book Antiqua"/>
          <w:sz w:val="24"/>
          <w:szCs w:val="24"/>
        </w:rPr>
        <w:t xml:space="preserve"> 2017; </w:t>
      </w:r>
      <w:r w:rsidRPr="00D02274">
        <w:rPr>
          <w:rFonts w:ascii="Book Antiqua" w:hAnsi="Book Antiqua"/>
          <w:b/>
          <w:sz w:val="24"/>
          <w:szCs w:val="24"/>
        </w:rPr>
        <w:t>12</w:t>
      </w:r>
      <w:r w:rsidRPr="00D02274">
        <w:rPr>
          <w:rFonts w:ascii="Book Antiqua" w:hAnsi="Book Antiqua"/>
          <w:sz w:val="24"/>
          <w:szCs w:val="24"/>
        </w:rPr>
        <w:t>: e0170628 [PMID: 28114422 DOI: 10.1371/journal.pone.0170628]</w:t>
      </w:r>
    </w:p>
    <w:p w14:paraId="7017E131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22 </w:t>
      </w:r>
      <w:r w:rsidRPr="00D02274">
        <w:rPr>
          <w:rFonts w:ascii="Book Antiqua" w:hAnsi="Book Antiqua"/>
          <w:b/>
          <w:sz w:val="24"/>
          <w:szCs w:val="24"/>
        </w:rPr>
        <w:t>Tang YT</w:t>
      </w:r>
      <w:r w:rsidRPr="00D02274">
        <w:rPr>
          <w:rFonts w:ascii="Book Antiqua" w:hAnsi="Book Antiqua"/>
          <w:sz w:val="24"/>
          <w:szCs w:val="24"/>
        </w:rPr>
        <w:t xml:space="preserve">, Huang YY, Zheng L, Qin SH, Xu XP, An TX, Xu Y, Wu YS, Hu XM, Ping BH, Wang Q. Comparison of isolation methods of exosomes and </w:t>
      </w:r>
      <w:proofErr w:type="spellStart"/>
      <w:r w:rsidRPr="00D02274">
        <w:rPr>
          <w:rFonts w:ascii="Book Antiqua" w:hAnsi="Book Antiqua"/>
          <w:sz w:val="24"/>
          <w:szCs w:val="24"/>
        </w:rPr>
        <w:t>exosomal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RNA from cell culture medium and serum. </w:t>
      </w:r>
      <w:r w:rsidRPr="00D02274">
        <w:rPr>
          <w:rFonts w:ascii="Book Antiqua" w:hAnsi="Book Antiqua"/>
          <w:i/>
          <w:sz w:val="24"/>
          <w:szCs w:val="24"/>
        </w:rPr>
        <w:t>Int J Mol Med</w:t>
      </w:r>
      <w:r w:rsidRPr="00D02274">
        <w:rPr>
          <w:rFonts w:ascii="Book Antiqua" w:hAnsi="Book Antiqua"/>
          <w:sz w:val="24"/>
          <w:szCs w:val="24"/>
        </w:rPr>
        <w:t xml:space="preserve"> 2017; </w:t>
      </w:r>
      <w:r w:rsidRPr="00D02274">
        <w:rPr>
          <w:rFonts w:ascii="Book Antiqua" w:hAnsi="Book Antiqua"/>
          <w:b/>
          <w:sz w:val="24"/>
          <w:szCs w:val="24"/>
        </w:rPr>
        <w:t>40</w:t>
      </w:r>
      <w:r w:rsidRPr="00D02274">
        <w:rPr>
          <w:rFonts w:ascii="Book Antiqua" w:hAnsi="Book Antiqua"/>
          <w:sz w:val="24"/>
          <w:szCs w:val="24"/>
        </w:rPr>
        <w:t>: 834-844 [PMID: 28737826 DOI: 10.3892/ijmm.2017.3080]</w:t>
      </w:r>
    </w:p>
    <w:p w14:paraId="5F27190C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Théry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C</w:t>
      </w:r>
      <w:r w:rsidRPr="00D02274">
        <w:rPr>
          <w:rFonts w:ascii="Book Antiqua" w:hAnsi="Book Antiqua"/>
          <w:sz w:val="24"/>
          <w:szCs w:val="24"/>
        </w:rPr>
        <w:t xml:space="preserve">, Witwer KW, </w:t>
      </w:r>
      <w:proofErr w:type="spellStart"/>
      <w:r w:rsidRPr="00D02274">
        <w:rPr>
          <w:rFonts w:ascii="Book Antiqua" w:hAnsi="Book Antiqua"/>
          <w:sz w:val="24"/>
          <w:szCs w:val="24"/>
        </w:rPr>
        <w:t>Aikawa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Alcaraz MJ, Anderson JD, </w:t>
      </w:r>
      <w:proofErr w:type="spellStart"/>
      <w:r w:rsidRPr="00D02274">
        <w:rPr>
          <w:rFonts w:ascii="Book Antiqua" w:hAnsi="Book Antiqua"/>
          <w:sz w:val="24"/>
          <w:szCs w:val="24"/>
        </w:rPr>
        <w:t>Andriantsitohaina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Antoniou A, Arab T, Archer F, Atkin-Smith GK, </w:t>
      </w:r>
      <w:proofErr w:type="spellStart"/>
      <w:r w:rsidRPr="00D02274">
        <w:rPr>
          <w:rFonts w:ascii="Book Antiqua" w:hAnsi="Book Antiqua"/>
          <w:sz w:val="24"/>
          <w:szCs w:val="24"/>
        </w:rPr>
        <w:t>Ayre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DC, Bach JM, </w:t>
      </w:r>
      <w:proofErr w:type="spellStart"/>
      <w:r w:rsidRPr="00D02274">
        <w:rPr>
          <w:rFonts w:ascii="Book Antiqua" w:hAnsi="Book Antiqua"/>
          <w:sz w:val="24"/>
          <w:szCs w:val="24"/>
        </w:rPr>
        <w:t>Bachurski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02274">
        <w:rPr>
          <w:rFonts w:ascii="Book Antiqua" w:hAnsi="Book Antiqua"/>
          <w:sz w:val="24"/>
          <w:szCs w:val="24"/>
        </w:rPr>
        <w:t>Baharvand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D02274">
        <w:rPr>
          <w:rFonts w:ascii="Book Antiqua" w:hAnsi="Book Antiqua"/>
          <w:sz w:val="24"/>
          <w:szCs w:val="24"/>
        </w:rPr>
        <w:t>Balaj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D02274">
        <w:rPr>
          <w:rFonts w:ascii="Book Antiqua" w:hAnsi="Book Antiqua"/>
          <w:sz w:val="24"/>
          <w:szCs w:val="24"/>
        </w:rPr>
        <w:t>Baldacchino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Bauer NN, Baxter AA, </w:t>
      </w:r>
      <w:proofErr w:type="spellStart"/>
      <w:r w:rsidRPr="00D02274">
        <w:rPr>
          <w:rFonts w:ascii="Book Antiqua" w:hAnsi="Book Antiqua"/>
          <w:sz w:val="24"/>
          <w:szCs w:val="24"/>
        </w:rPr>
        <w:t>Bebawy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Beckham C, </w:t>
      </w:r>
      <w:proofErr w:type="spellStart"/>
      <w:r w:rsidRPr="00D02274">
        <w:rPr>
          <w:rFonts w:ascii="Book Antiqua" w:hAnsi="Book Antiqua"/>
          <w:sz w:val="24"/>
          <w:szCs w:val="24"/>
        </w:rPr>
        <w:t>Bedina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sz w:val="24"/>
          <w:szCs w:val="24"/>
        </w:rPr>
        <w:t>Zavec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Benmoussa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Berardi AC, </w:t>
      </w:r>
      <w:proofErr w:type="spellStart"/>
      <w:r w:rsidRPr="00D02274">
        <w:rPr>
          <w:rFonts w:ascii="Book Antiqua" w:hAnsi="Book Antiqua"/>
          <w:sz w:val="24"/>
          <w:szCs w:val="24"/>
        </w:rPr>
        <w:t>Bergese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D02274">
        <w:rPr>
          <w:rFonts w:ascii="Book Antiqua" w:hAnsi="Book Antiqua"/>
          <w:sz w:val="24"/>
          <w:szCs w:val="24"/>
        </w:rPr>
        <w:t>Bielska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02274">
        <w:rPr>
          <w:rFonts w:ascii="Book Antiqua" w:hAnsi="Book Antiqua"/>
          <w:sz w:val="24"/>
          <w:szCs w:val="24"/>
        </w:rPr>
        <w:t>Blenkiron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02274">
        <w:rPr>
          <w:rFonts w:ascii="Book Antiqua" w:hAnsi="Book Antiqua"/>
          <w:sz w:val="24"/>
          <w:szCs w:val="24"/>
        </w:rPr>
        <w:t>Bobis-Wozowicz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Boilard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02274">
        <w:rPr>
          <w:rFonts w:ascii="Book Antiqua" w:hAnsi="Book Antiqua"/>
          <w:sz w:val="24"/>
          <w:szCs w:val="24"/>
        </w:rPr>
        <w:t>Boireau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W, Bongiovanni A, </w:t>
      </w:r>
      <w:proofErr w:type="spellStart"/>
      <w:r w:rsidRPr="00D02274">
        <w:rPr>
          <w:rFonts w:ascii="Book Antiqua" w:hAnsi="Book Antiqua"/>
          <w:sz w:val="24"/>
          <w:szCs w:val="24"/>
        </w:rPr>
        <w:t>Borràs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FE, Bosch S, Boulanger CM, </w:t>
      </w:r>
      <w:proofErr w:type="spellStart"/>
      <w:r w:rsidRPr="00D02274">
        <w:rPr>
          <w:rFonts w:ascii="Book Antiqua" w:hAnsi="Book Antiqua"/>
          <w:sz w:val="24"/>
          <w:szCs w:val="24"/>
        </w:rPr>
        <w:t>Breakefield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X, </w:t>
      </w:r>
      <w:proofErr w:type="spellStart"/>
      <w:r w:rsidRPr="00D02274">
        <w:rPr>
          <w:rFonts w:ascii="Book Antiqua" w:hAnsi="Book Antiqua"/>
          <w:sz w:val="24"/>
          <w:szCs w:val="24"/>
        </w:rPr>
        <w:t>Breglio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AM, Brennan MÁ, Brigstock DR, Brisson A, </w:t>
      </w:r>
      <w:proofErr w:type="spellStart"/>
      <w:r w:rsidRPr="00D02274">
        <w:rPr>
          <w:rFonts w:ascii="Book Antiqua" w:hAnsi="Book Antiqua"/>
          <w:sz w:val="24"/>
          <w:szCs w:val="24"/>
        </w:rPr>
        <w:t>Broekman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ML, Bromberg JF, </w:t>
      </w:r>
      <w:proofErr w:type="spellStart"/>
      <w:r w:rsidRPr="00D02274">
        <w:rPr>
          <w:rFonts w:ascii="Book Antiqua" w:hAnsi="Book Antiqua"/>
          <w:sz w:val="24"/>
          <w:szCs w:val="24"/>
        </w:rPr>
        <w:t>Bryl-Górecka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P, Buch S, Buck AH, Burger D, </w:t>
      </w:r>
      <w:proofErr w:type="spellStart"/>
      <w:r w:rsidRPr="00D02274">
        <w:rPr>
          <w:rFonts w:ascii="Book Antiqua" w:hAnsi="Book Antiqua"/>
          <w:sz w:val="24"/>
          <w:szCs w:val="24"/>
        </w:rPr>
        <w:t>Busatto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Buschmann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02274">
        <w:rPr>
          <w:rFonts w:ascii="Book Antiqua" w:hAnsi="Book Antiqua"/>
          <w:sz w:val="24"/>
          <w:szCs w:val="24"/>
        </w:rPr>
        <w:t>Bussolati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D02274">
        <w:rPr>
          <w:rFonts w:ascii="Book Antiqua" w:hAnsi="Book Antiqua"/>
          <w:sz w:val="24"/>
          <w:szCs w:val="24"/>
        </w:rPr>
        <w:t>Buzás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EI, Byrd JB, </w:t>
      </w:r>
      <w:proofErr w:type="spellStart"/>
      <w:r w:rsidRPr="00D02274">
        <w:rPr>
          <w:rFonts w:ascii="Book Antiqua" w:hAnsi="Book Antiqua"/>
          <w:sz w:val="24"/>
          <w:szCs w:val="24"/>
        </w:rPr>
        <w:t>Camussi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G, Carter DR, Caruso S, </w:t>
      </w:r>
      <w:proofErr w:type="spellStart"/>
      <w:r w:rsidRPr="00D02274">
        <w:rPr>
          <w:rFonts w:ascii="Book Antiqua" w:hAnsi="Book Antiqua"/>
          <w:sz w:val="24"/>
          <w:szCs w:val="24"/>
        </w:rPr>
        <w:t>Chamley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LW, Chang YT, Chen C, Chen S, Cheng L, Chin AR, Clayton A, </w:t>
      </w:r>
      <w:proofErr w:type="spellStart"/>
      <w:r w:rsidRPr="00D02274">
        <w:rPr>
          <w:rFonts w:ascii="Book Antiqua" w:hAnsi="Book Antiqua"/>
          <w:sz w:val="24"/>
          <w:szCs w:val="24"/>
        </w:rPr>
        <w:t>Clerici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SP, Cocks A, </w:t>
      </w:r>
      <w:proofErr w:type="spellStart"/>
      <w:r w:rsidRPr="00D02274">
        <w:rPr>
          <w:rFonts w:ascii="Book Antiqua" w:hAnsi="Book Antiqua"/>
          <w:sz w:val="24"/>
          <w:szCs w:val="24"/>
        </w:rPr>
        <w:t>Cocucci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</w:t>
      </w:r>
      <w:r w:rsidRPr="00D02274">
        <w:rPr>
          <w:rFonts w:ascii="Book Antiqua" w:hAnsi="Book Antiqua"/>
          <w:sz w:val="24"/>
          <w:szCs w:val="24"/>
        </w:rPr>
        <w:lastRenderedPageBreak/>
        <w:t xml:space="preserve">Coffey RJ, Cordeiro-da-Silva A, Couch Y, </w:t>
      </w:r>
      <w:proofErr w:type="spellStart"/>
      <w:r w:rsidRPr="00D02274">
        <w:rPr>
          <w:rFonts w:ascii="Book Antiqua" w:hAnsi="Book Antiqua"/>
          <w:sz w:val="24"/>
          <w:szCs w:val="24"/>
        </w:rPr>
        <w:t>Coumans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FA, Coyle B, </w:t>
      </w:r>
      <w:proofErr w:type="spellStart"/>
      <w:r w:rsidRPr="00D02274">
        <w:rPr>
          <w:rFonts w:ascii="Book Antiqua" w:hAnsi="Book Antiqua"/>
          <w:sz w:val="24"/>
          <w:szCs w:val="24"/>
        </w:rPr>
        <w:t>Crescitelli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02274">
        <w:rPr>
          <w:rFonts w:ascii="Book Antiqua" w:hAnsi="Book Antiqua"/>
          <w:sz w:val="24"/>
          <w:szCs w:val="24"/>
        </w:rPr>
        <w:t>Criado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MF, D'Souza-</w:t>
      </w:r>
      <w:proofErr w:type="spellStart"/>
      <w:r w:rsidRPr="00D02274">
        <w:rPr>
          <w:rFonts w:ascii="Book Antiqua" w:hAnsi="Book Antiqua"/>
          <w:sz w:val="24"/>
          <w:szCs w:val="24"/>
        </w:rPr>
        <w:t>Schorey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C, Das S, Datta Chaudhuri A, de Candia P, De Santana EF, De </w:t>
      </w:r>
      <w:proofErr w:type="spellStart"/>
      <w:r w:rsidRPr="00D02274">
        <w:rPr>
          <w:rFonts w:ascii="Book Antiqua" w:hAnsi="Book Antiqua"/>
          <w:sz w:val="24"/>
          <w:szCs w:val="24"/>
        </w:rPr>
        <w:t>Wever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O, Del Portillo HA, </w:t>
      </w:r>
      <w:proofErr w:type="spellStart"/>
      <w:r w:rsidRPr="00D02274">
        <w:rPr>
          <w:rFonts w:ascii="Book Antiqua" w:hAnsi="Book Antiqua"/>
          <w:sz w:val="24"/>
          <w:szCs w:val="24"/>
        </w:rPr>
        <w:t>Demaret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T, Deville S, Devitt A, </w:t>
      </w:r>
      <w:proofErr w:type="spellStart"/>
      <w:r w:rsidRPr="00D02274">
        <w:rPr>
          <w:rFonts w:ascii="Book Antiqua" w:hAnsi="Book Antiqua"/>
          <w:sz w:val="24"/>
          <w:szCs w:val="24"/>
        </w:rPr>
        <w:t>Dhondt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B, Di </w:t>
      </w:r>
      <w:proofErr w:type="spellStart"/>
      <w:r w:rsidRPr="00D02274">
        <w:rPr>
          <w:rFonts w:ascii="Book Antiqua" w:hAnsi="Book Antiqua"/>
          <w:sz w:val="24"/>
          <w:szCs w:val="24"/>
        </w:rPr>
        <w:t>Vizio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D, Dieterich LC, </w:t>
      </w:r>
      <w:proofErr w:type="spellStart"/>
      <w:r w:rsidRPr="00D02274">
        <w:rPr>
          <w:rFonts w:ascii="Book Antiqua" w:hAnsi="Book Antiqua"/>
          <w:sz w:val="24"/>
          <w:szCs w:val="24"/>
        </w:rPr>
        <w:t>Dolo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V, Dominguez Rubio AP, </w:t>
      </w:r>
      <w:proofErr w:type="spellStart"/>
      <w:r w:rsidRPr="00D02274">
        <w:rPr>
          <w:rFonts w:ascii="Book Antiqua" w:hAnsi="Book Antiqua"/>
          <w:sz w:val="24"/>
          <w:szCs w:val="24"/>
        </w:rPr>
        <w:t>Dominici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Dourado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MR, </w:t>
      </w:r>
      <w:proofErr w:type="spellStart"/>
      <w:r w:rsidRPr="00D02274">
        <w:rPr>
          <w:rFonts w:ascii="Book Antiqua" w:hAnsi="Book Antiqua"/>
          <w:sz w:val="24"/>
          <w:szCs w:val="24"/>
        </w:rPr>
        <w:t>Driedonks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TA, Duarte FV, Duncan HM, </w:t>
      </w:r>
      <w:proofErr w:type="spellStart"/>
      <w:r w:rsidRPr="00D02274">
        <w:rPr>
          <w:rFonts w:ascii="Book Antiqua" w:hAnsi="Book Antiqua"/>
          <w:sz w:val="24"/>
          <w:szCs w:val="24"/>
        </w:rPr>
        <w:t>Eichenberger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RM, </w:t>
      </w:r>
      <w:proofErr w:type="spellStart"/>
      <w:r w:rsidRPr="00D02274">
        <w:rPr>
          <w:rFonts w:ascii="Book Antiqua" w:hAnsi="Book Antiqua"/>
          <w:sz w:val="24"/>
          <w:szCs w:val="24"/>
        </w:rPr>
        <w:t>Ekström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K, El </w:t>
      </w:r>
      <w:proofErr w:type="spellStart"/>
      <w:r w:rsidRPr="00D02274">
        <w:rPr>
          <w:rFonts w:ascii="Book Antiqua" w:hAnsi="Book Antiqua"/>
          <w:sz w:val="24"/>
          <w:szCs w:val="24"/>
        </w:rPr>
        <w:t>Andaloussi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Elie-</w:t>
      </w:r>
      <w:proofErr w:type="spellStart"/>
      <w:r w:rsidRPr="00D02274">
        <w:rPr>
          <w:rFonts w:ascii="Book Antiqua" w:hAnsi="Book Antiqua"/>
          <w:sz w:val="24"/>
          <w:szCs w:val="24"/>
        </w:rPr>
        <w:t>Caille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02274">
        <w:rPr>
          <w:rFonts w:ascii="Book Antiqua" w:hAnsi="Book Antiqua"/>
          <w:sz w:val="24"/>
          <w:szCs w:val="24"/>
        </w:rPr>
        <w:t>Erdbrügger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U, Falcón-Pérez JM, Fatima F, Fish JE, Flores-</w:t>
      </w:r>
      <w:proofErr w:type="spellStart"/>
      <w:r w:rsidRPr="00D02274">
        <w:rPr>
          <w:rFonts w:ascii="Book Antiqua" w:hAnsi="Book Antiqua"/>
          <w:sz w:val="24"/>
          <w:szCs w:val="24"/>
        </w:rPr>
        <w:t>Bellver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Försönits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Frelet-Barrand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Fricke F, Fuhrmann G, </w:t>
      </w:r>
      <w:proofErr w:type="spellStart"/>
      <w:r w:rsidRPr="00D02274">
        <w:rPr>
          <w:rFonts w:ascii="Book Antiqua" w:hAnsi="Book Antiqua"/>
          <w:sz w:val="24"/>
          <w:szCs w:val="24"/>
        </w:rPr>
        <w:t>Gabrielsson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Gámez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-Valero A, Gardiner C, </w:t>
      </w:r>
      <w:proofErr w:type="spellStart"/>
      <w:r w:rsidRPr="00D02274">
        <w:rPr>
          <w:rFonts w:ascii="Book Antiqua" w:hAnsi="Book Antiqua"/>
          <w:sz w:val="24"/>
          <w:szCs w:val="24"/>
        </w:rPr>
        <w:t>Gärtner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K, Gaudin R, </w:t>
      </w:r>
      <w:proofErr w:type="spellStart"/>
      <w:r w:rsidRPr="00D02274">
        <w:rPr>
          <w:rFonts w:ascii="Book Antiqua" w:hAnsi="Book Antiqua"/>
          <w:sz w:val="24"/>
          <w:szCs w:val="24"/>
        </w:rPr>
        <w:t>Gho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YS, </w:t>
      </w:r>
      <w:proofErr w:type="spellStart"/>
      <w:r w:rsidRPr="00D02274">
        <w:rPr>
          <w:rFonts w:ascii="Book Antiqua" w:hAnsi="Book Antiqua"/>
          <w:sz w:val="24"/>
          <w:szCs w:val="24"/>
        </w:rPr>
        <w:t>Giebel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B, Gilbert C, </w:t>
      </w:r>
      <w:proofErr w:type="spellStart"/>
      <w:r w:rsidRPr="00D02274">
        <w:rPr>
          <w:rFonts w:ascii="Book Antiqua" w:hAnsi="Book Antiqua"/>
          <w:sz w:val="24"/>
          <w:szCs w:val="24"/>
        </w:rPr>
        <w:t>Gimona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Giusti I, </w:t>
      </w:r>
      <w:proofErr w:type="spellStart"/>
      <w:r w:rsidRPr="00D02274">
        <w:rPr>
          <w:rFonts w:ascii="Book Antiqua" w:hAnsi="Book Antiqua"/>
          <w:sz w:val="24"/>
          <w:szCs w:val="24"/>
        </w:rPr>
        <w:t>Goberdhan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DC, </w:t>
      </w:r>
      <w:proofErr w:type="spellStart"/>
      <w:r w:rsidRPr="00D02274">
        <w:rPr>
          <w:rFonts w:ascii="Book Antiqua" w:hAnsi="Book Antiqua"/>
          <w:sz w:val="24"/>
          <w:szCs w:val="24"/>
        </w:rPr>
        <w:t>Görgens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Gorski SM, Greening DW, Gross JC, </w:t>
      </w:r>
      <w:proofErr w:type="spellStart"/>
      <w:r w:rsidRPr="00D02274">
        <w:rPr>
          <w:rFonts w:ascii="Book Antiqua" w:hAnsi="Book Antiqua"/>
          <w:sz w:val="24"/>
          <w:szCs w:val="24"/>
        </w:rPr>
        <w:t>Gualerzi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Gupta GN, Gustafson D, </w:t>
      </w:r>
      <w:proofErr w:type="spellStart"/>
      <w:r w:rsidRPr="00D02274">
        <w:rPr>
          <w:rFonts w:ascii="Book Antiqua" w:hAnsi="Book Antiqua"/>
          <w:sz w:val="24"/>
          <w:szCs w:val="24"/>
        </w:rPr>
        <w:t>Handberg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Haraszti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RA, Harrison P, </w:t>
      </w:r>
      <w:proofErr w:type="spellStart"/>
      <w:r w:rsidRPr="00D02274">
        <w:rPr>
          <w:rFonts w:ascii="Book Antiqua" w:hAnsi="Book Antiqua"/>
          <w:sz w:val="24"/>
          <w:szCs w:val="24"/>
        </w:rPr>
        <w:t>Hegyesi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H, Hendrix A, Hill AF, Hochberg FH, Hoffmann KF, Holder B, </w:t>
      </w:r>
      <w:proofErr w:type="spellStart"/>
      <w:r w:rsidRPr="00D02274">
        <w:rPr>
          <w:rFonts w:ascii="Book Antiqua" w:hAnsi="Book Antiqua"/>
          <w:sz w:val="24"/>
          <w:szCs w:val="24"/>
        </w:rPr>
        <w:t>Holthofer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D02274">
        <w:rPr>
          <w:rFonts w:ascii="Book Antiqua" w:hAnsi="Book Antiqua"/>
          <w:sz w:val="24"/>
          <w:szCs w:val="24"/>
        </w:rPr>
        <w:t>Hosseinkhani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B, Hu G, Huang Y, Huber V, Hunt S, Ibrahim AG, </w:t>
      </w:r>
      <w:proofErr w:type="spellStart"/>
      <w:r w:rsidRPr="00D02274">
        <w:rPr>
          <w:rFonts w:ascii="Book Antiqua" w:hAnsi="Book Antiqua"/>
          <w:sz w:val="24"/>
          <w:szCs w:val="24"/>
        </w:rPr>
        <w:t>Ikezu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D02274">
        <w:rPr>
          <w:rFonts w:ascii="Book Antiqua" w:hAnsi="Book Antiqua"/>
          <w:sz w:val="24"/>
          <w:szCs w:val="24"/>
        </w:rPr>
        <w:t>Inal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JM, </w:t>
      </w:r>
      <w:proofErr w:type="spellStart"/>
      <w:r w:rsidRPr="00D02274">
        <w:rPr>
          <w:rFonts w:ascii="Book Antiqua" w:hAnsi="Book Antiqua"/>
          <w:sz w:val="24"/>
          <w:szCs w:val="24"/>
        </w:rPr>
        <w:t>Isin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Ivanova A, Jackson HK, Jacobsen S, Jay SM, Jayachandran M, </w:t>
      </w:r>
      <w:proofErr w:type="spellStart"/>
      <w:r w:rsidRPr="00D02274">
        <w:rPr>
          <w:rFonts w:ascii="Book Antiqua" w:hAnsi="Book Antiqua"/>
          <w:sz w:val="24"/>
          <w:szCs w:val="24"/>
        </w:rPr>
        <w:t>Jenster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G, Jiang L, Johnson SM, Jones JC, Jong A, Jovanovic-Talisman T, Jung S, </w:t>
      </w:r>
      <w:proofErr w:type="spellStart"/>
      <w:r w:rsidRPr="00D02274">
        <w:rPr>
          <w:rFonts w:ascii="Book Antiqua" w:hAnsi="Book Antiqua"/>
          <w:sz w:val="24"/>
          <w:szCs w:val="24"/>
        </w:rPr>
        <w:t>Kalluri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Kano SI, Kaur S, Kawamura Y, Keller ET, </w:t>
      </w:r>
      <w:proofErr w:type="spellStart"/>
      <w:r w:rsidRPr="00D02274">
        <w:rPr>
          <w:rFonts w:ascii="Book Antiqua" w:hAnsi="Book Antiqua"/>
          <w:sz w:val="24"/>
          <w:szCs w:val="24"/>
        </w:rPr>
        <w:t>Khamari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02274">
        <w:rPr>
          <w:rFonts w:ascii="Book Antiqua" w:hAnsi="Book Antiqua"/>
          <w:sz w:val="24"/>
          <w:szCs w:val="24"/>
        </w:rPr>
        <w:t>Khomyakova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02274">
        <w:rPr>
          <w:rFonts w:ascii="Book Antiqua" w:hAnsi="Book Antiqua"/>
          <w:sz w:val="24"/>
          <w:szCs w:val="24"/>
        </w:rPr>
        <w:t>Khvorova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Kierulf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P, Kim KP, </w:t>
      </w:r>
      <w:proofErr w:type="spellStart"/>
      <w:r w:rsidRPr="00D02274">
        <w:rPr>
          <w:rFonts w:ascii="Book Antiqua" w:hAnsi="Book Antiqua"/>
          <w:sz w:val="24"/>
          <w:szCs w:val="24"/>
        </w:rPr>
        <w:t>Kislinger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D02274">
        <w:rPr>
          <w:rFonts w:ascii="Book Antiqua" w:hAnsi="Book Antiqua"/>
          <w:sz w:val="24"/>
          <w:szCs w:val="24"/>
        </w:rPr>
        <w:t>Klingeborn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Klinke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DJ 2nd, </w:t>
      </w:r>
      <w:proofErr w:type="spellStart"/>
      <w:r w:rsidRPr="00D02274">
        <w:rPr>
          <w:rFonts w:ascii="Book Antiqua" w:hAnsi="Book Antiqua"/>
          <w:sz w:val="24"/>
          <w:szCs w:val="24"/>
        </w:rPr>
        <w:t>Kornek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Kosanović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MM, </w:t>
      </w:r>
      <w:proofErr w:type="spellStart"/>
      <w:r w:rsidRPr="00D02274">
        <w:rPr>
          <w:rFonts w:ascii="Book Antiqua" w:hAnsi="Book Antiqua"/>
          <w:sz w:val="24"/>
          <w:szCs w:val="24"/>
        </w:rPr>
        <w:t>Kovács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ÁF, </w:t>
      </w:r>
      <w:proofErr w:type="spellStart"/>
      <w:r w:rsidRPr="00D02274">
        <w:rPr>
          <w:rFonts w:ascii="Book Antiqua" w:hAnsi="Book Antiqua"/>
          <w:sz w:val="24"/>
          <w:szCs w:val="24"/>
        </w:rPr>
        <w:t>Krämer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-Albers EM, </w:t>
      </w:r>
      <w:proofErr w:type="spellStart"/>
      <w:r w:rsidRPr="00D02274">
        <w:rPr>
          <w:rFonts w:ascii="Book Antiqua" w:hAnsi="Book Antiqua"/>
          <w:sz w:val="24"/>
          <w:szCs w:val="24"/>
        </w:rPr>
        <w:t>Krasemann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Krause M, </w:t>
      </w:r>
      <w:proofErr w:type="spellStart"/>
      <w:r w:rsidRPr="00D02274">
        <w:rPr>
          <w:rFonts w:ascii="Book Antiqua" w:hAnsi="Book Antiqua"/>
          <w:sz w:val="24"/>
          <w:szCs w:val="24"/>
        </w:rPr>
        <w:t>Kurochkin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IV, Kusuma GD, </w:t>
      </w:r>
      <w:proofErr w:type="spellStart"/>
      <w:r w:rsidRPr="00D02274">
        <w:rPr>
          <w:rFonts w:ascii="Book Antiqua" w:hAnsi="Book Antiqua"/>
          <w:sz w:val="24"/>
          <w:szCs w:val="24"/>
        </w:rPr>
        <w:t>Kuypers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Laitinen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Langevin SM, </w:t>
      </w:r>
      <w:proofErr w:type="spellStart"/>
      <w:r w:rsidRPr="00D02274">
        <w:rPr>
          <w:rFonts w:ascii="Book Antiqua" w:hAnsi="Book Antiqua"/>
          <w:sz w:val="24"/>
          <w:szCs w:val="24"/>
        </w:rPr>
        <w:t>Languino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LR, </w:t>
      </w:r>
      <w:proofErr w:type="spellStart"/>
      <w:r w:rsidRPr="00D02274">
        <w:rPr>
          <w:rFonts w:ascii="Book Antiqua" w:hAnsi="Book Antiqua"/>
          <w:sz w:val="24"/>
          <w:szCs w:val="24"/>
        </w:rPr>
        <w:t>Lannigan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D02274">
        <w:rPr>
          <w:rFonts w:ascii="Book Antiqua" w:hAnsi="Book Antiqua"/>
          <w:sz w:val="24"/>
          <w:szCs w:val="24"/>
        </w:rPr>
        <w:t>Lässer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C, Laurent LC, </w:t>
      </w:r>
      <w:proofErr w:type="spellStart"/>
      <w:r w:rsidRPr="00D02274">
        <w:rPr>
          <w:rFonts w:ascii="Book Antiqua" w:hAnsi="Book Antiqua"/>
          <w:sz w:val="24"/>
          <w:szCs w:val="24"/>
        </w:rPr>
        <w:t>Lavieu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02274">
        <w:rPr>
          <w:rFonts w:ascii="Book Antiqua" w:hAnsi="Book Antiqua"/>
          <w:sz w:val="24"/>
          <w:szCs w:val="24"/>
        </w:rPr>
        <w:t>Lázaro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-Ibáñez E, Le Lay S, Lee MS, Lee YXF, </w:t>
      </w:r>
      <w:proofErr w:type="spellStart"/>
      <w:r w:rsidRPr="00D02274">
        <w:rPr>
          <w:rFonts w:ascii="Book Antiqua" w:hAnsi="Book Antiqua"/>
          <w:sz w:val="24"/>
          <w:szCs w:val="24"/>
        </w:rPr>
        <w:t>Lemos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DS, </w:t>
      </w:r>
      <w:proofErr w:type="spellStart"/>
      <w:r w:rsidRPr="00D02274">
        <w:rPr>
          <w:rFonts w:ascii="Book Antiqua" w:hAnsi="Book Antiqua"/>
          <w:sz w:val="24"/>
          <w:szCs w:val="24"/>
        </w:rPr>
        <w:t>Lenassi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Leszczynska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Li IT, Liao K, </w:t>
      </w:r>
      <w:proofErr w:type="spellStart"/>
      <w:r w:rsidRPr="00D02274">
        <w:rPr>
          <w:rFonts w:ascii="Book Antiqua" w:hAnsi="Book Antiqua"/>
          <w:sz w:val="24"/>
          <w:szCs w:val="24"/>
        </w:rPr>
        <w:t>Libregts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SF, Ligeti E, Lim R, Lim SK, </w:t>
      </w:r>
      <w:proofErr w:type="spellStart"/>
      <w:r w:rsidRPr="00D02274">
        <w:rPr>
          <w:rFonts w:ascii="Book Antiqua" w:hAnsi="Book Antiqua"/>
          <w:sz w:val="24"/>
          <w:szCs w:val="24"/>
        </w:rPr>
        <w:t>Linē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Linnemannstöns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D02274">
        <w:rPr>
          <w:rFonts w:ascii="Book Antiqua" w:hAnsi="Book Antiqua"/>
          <w:sz w:val="24"/>
          <w:szCs w:val="24"/>
        </w:rPr>
        <w:t>Llorente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Lombard CA, </w:t>
      </w:r>
      <w:proofErr w:type="spellStart"/>
      <w:r w:rsidRPr="00D02274">
        <w:rPr>
          <w:rFonts w:ascii="Book Antiqua" w:hAnsi="Book Antiqua"/>
          <w:sz w:val="24"/>
          <w:szCs w:val="24"/>
        </w:rPr>
        <w:t>Lorenowicz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MJ, </w:t>
      </w:r>
      <w:proofErr w:type="spellStart"/>
      <w:r w:rsidRPr="00D02274">
        <w:rPr>
          <w:rFonts w:ascii="Book Antiqua" w:hAnsi="Book Antiqua"/>
          <w:sz w:val="24"/>
          <w:szCs w:val="24"/>
        </w:rPr>
        <w:t>Lörincz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ÁM, </w:t>
      </w:r>
      <w:proofErr w:type="spellStart"/>
      <w:r w:rsidRPr="00D02274">
        <w:rPr>
          <w:rFonts w:ascii="Book Antiqua" w:hAnsi="Book Antiqua"/>
          <w:sz w:val="24"/>
          <w:szCs w:val="24"/>
        </w:rPr>
        <w:t>Lötvall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Lovett J, Lowry MC, </w:t>
      </w:r>
      <w:proofErr w:type="spellStart"/>
      <w:r w:rsidRPr="00D02274">
        <w:rPr>
          <w:rFonts w:ascii="Book Antiqua" w:hAnsi="Book Antiqua"/>
          <w:sz w:val="24"/>
          <w:szCs w:val="24"/>
        </w:rPr>
        <w:t>Loyer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X, Lu Q, </w:t>
      </w:r>
      <w:proofErr w:type="spellStart"/>
      <w:r w:rsidRPr="00D02274">
        <w:rPr>
          <w:rFonts w:ascii="Book Antiqua" w:hAnsi="Book Antiqua"/>
          <w:sz w:val="24"/>
          <w:szCs w:val="24"/>
        </w:rPr>
        <w:t>Lukomska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D02274">
        <w:rPr>
          <w:rFonts w:ascii="Book Antiqua" w:hAnsi="Book Antiqua"/>
          <w:sz w:val="24"/>
          <w:szCs w:val="24"/>
        </w:rPr>
        <w:t>Lunavat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TR, Maas SL, </w:t>
      </w:r>
      <w:proofErr w:type="spellStart"/>
      <w:r w:rsidRPr="00D02274">
        <w:rPr>
          <w:rFonts w:ascii="Book Antiqua" w:hAnsi="Book Antiqua"/>
          <w:sz w:val="24"/>
          <w:szCs w:val="24"/>
        </w:rPr>
        <w:t>Malhi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D02274">
        <w:rPr>
          <w:rFonts w:ascii="Book Antiqua" w:hAnsi="Book Antiqua"/>
          <w:sz w:val="24"/>
          <w:szCs w:val="24"/>
        </w:rPr>
        <w:t>Marcilla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Mariani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Mariscal J, Martens-</w:t>
      </w:r>
      <w:proofErr w:type="spellStart"/>
      <w:r w:rsidRPr="00D02274">
        <w:rPr>
          <w:rFonts w:ascii="Book Antiqua" w:hAnsi="Book Antiqua"/>
          <w:sz w:val="24"/>
          <w:szCs w:val="24"/>
        </w:rPr>
        <w:t>Uzunova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ES, Martin-</w:t>
      </w:r>
      <w:proofErr w:type="spellStart"/>
      <w:r w:rsidRPr="00D02274">
        <w:rPr>
          <w:rFonts w:ascii="Book Antiqua" w:hAnsi="Book Antiqua"/>
          <w:sz w:val="24"/>
          <w:szCs w:val="24"/>
        </w:rPr>
        <w:t>Jaular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Martinez MC, Martins VR, Mathieu M, </w:t>
      </w:r>
      <w:proofErr w:type="spellStart"/>
      <w:r w:rsidRPr="00D02274">
        <w:rPr>
          <w:rFonts w:ascii="Book Antiqua" w:hAnsi="Book Antiqua"/>
          <w:sz w:val="24"/>
          <w:szCs w:val="24"/>
        </w:rPr>
        <w:t>Mathivanan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Maugeri M, McGinnis LK, McVey MJ, </w:t>
      </w:r>
      <w:proofErr w:type="spellStart"/>
      <w:r w:rsidRPr="00D02274">
        <w:rPr>
          <w:rFonts w:ascii="Book Antiqua" w:hAnsi="Book Antiqua"/>
          <w:sz w:val="24"/>
          <w:szCs w:val="24"/>
        </w:rPr>
        <w:t>Meckes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DG Jr, Meehan KL, Mertens I, </w:t>
      </w:r>
      <w:proofErr w:type="spellStart"/>
      <w:r w:rsidRPr="00D02274">
        <w:rPr>
          <w:rFonts w:ascii="Book Antiqua" w:hAnsi="Book Antiqua"/>
          <w:sz w:val="24"/>
          <w:szCs w:val="24"/>
        </w:rPr>
        <w:t>Minciacchi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VR, </w:t>
      </w:r>
      <w:proofErr w:type="spellStart"/>
      <w:r w:rsidRPr="00D02274">
        <w:rPr>
          <w:rFonts w:ascii="Book Antiqua" w:hAnsi="Book Antiqua"/>
          <w:sz w:val="24"/>
          <w:szCs w:val="24"/>
        </w:rPr>
        <w:t>Möller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Møller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sz w:val="24"/>
          <w:szCs w:val="24"/>
        </w:rPr>
        <w:t>Jørgensen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Morales-</w:t>
      </w:r>
      <w:proofErr w:type="spellStart"/>
      <w:r w:rsidRPr="00D02274">
        <w:rPr>
          <w:rFonts w:ascii="Book Antiqua" w:hAnsi="Book Antiqua"/>
          <w:sz w:val="24"/>
          <w:szCs w:val="24"/>
        </w:rPr>
        <w:t>Kastresana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Morhayim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D02274">
        <w:rPr>
          <w:rFonts w:ascii="Book Antiqua" w:hAnsi="Book Antiqua"/>
          <w:sz w:val="24"/>
          <w:szCs w:val="24"/>
        </w:rPr>
        <w:t>Mullier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D02274">
        <w:rPr>
          <w:rFonts w:ascii="Book Antiqua" w:hAnsi="Book Antiqua"/>
          <w:sz w:val="24"/>
          <w:szCs w:val="24"/>
        </w:rPr>
        <w:t>Muraca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Musante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D02274">
        <w:rPr>
          <w:rFonts w:ascii="Book Antiqua" w:hAnsi="Book Antiqua"/>
          <w:sz w:val="24"/>
          <w:szCs w:val="24"/>
        </w:rPr>
        <w:t>Mussack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D02274">
        <w:rPr>
          <w:rFonts w:ascii="Book Antiqua" w:hAnsi="Book Antiqua"/>
          <w:sz w:val="24"/>
          <w:szCs w:val="24"/>
        </w:rPr>
        <w:t>Muth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DC, </w:t>
      </w:r>
      <w:proofErr w:type="spellStart"/>
      <w:r w:rsidRPr="00D02274">
        <w:rPr>
          <w:rFonts w:ascii="Book Antiqua" w:hAnsi="Book Antiqua"/>
          <w:sz w:val="24"/>
          <w:szCs w:val="24"/>
        </w:rPr>
        <w:t>Myburgh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KH, </w:t>
      </w:r>
      <w:proofErr w:type="spellStart"/>
      <w:r w:rsidRPr="00D02274">
        <w:rPr>
          <w:rFonts w:ascii="Book Antiqua" w:hAnsi="Book Antiqua"/>
          <w:sz w:val="24"/>
          <w:szCs w:val="24"/>
        </w:rPr>
        <w:t>Najrana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T, Nawaz M, </w:t>
      </w:r>
      <w:proofErr w:type="spellStart"/>
      <w:r w:rsidRPr="00D02274">
        <w:rPr>
          <w:rFonts w:ascii="Book Antiqua" w:hAnsi="Book Antiqua"/>
          <w:sz w:val="24"/>
          <w:szCs w:val="24"/>
        </w:rPr>
        <w:t>Nazarenko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D02274">
        <w:rPr>
          <w:rFonts w:ascii="Book Antiqua" w:hAnsi="Book Antiqua"/>
          <w:sz w:val="24"/>
          <w:szCs w:val="24"/>
        </w:rPr>
        <w:t>Nejsum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D02274">
        <w:rPr>
          <w:rFonts w:ascii="Book Antiqua" w:hAnsi="Book Antiqua"/>
          <w:sz w:val="24"/>
          <w:szCs w:val="24"/>
        </w:rPr>
        <w:t>Neri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02274">
        <w:rPr>
          <w:rFonts w:ascii="Book Antiqua" w:hAnsi="Book Antiqua"/>
          <w:sz w:val="24"/>
          <w:szCs w:val="24"/>
        </w:rPr>
        <w:t>Neri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D02274">
        <w:rPr>
          <w:rFonts w:ascii="Book Antiqua" w:hAnsi="Book Antiqua"/>
          <w:sz w:val="24"/>
          <w:szCs w:val="24"/>
        </w:rPr>
        <w:t>Nieuwland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02274">
        <w:rPr>
          <w:rFonts w:ascii="Book Antiqua" w:hAnsi="Book Antiqua"/>
          <w:sz w:val="24"/>
          <w:szCs w:val="24"/>
        </w:rPr>
        <w:t>Nimrichter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Nolan JP, Nolte-'t </w:t>
      </w:r>
      <w:proofErr w:type="spellStart"/>
      <w:r w:rsidRPr="00D02274">
        <w:rPr>
          <w:rFonts w:ascii="Book Antiqua" w:hAnsi="Book Antiqua"/>
          <w:sz w:val="24"/>
          <w:szCs w:val="24"/>
        </w:rPr>
        <w:t>Hoen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EN, </w:t>
      </w:r>
      <w:proofErr w:type="spellStart"/>
      <w:r w:rsidRPr="00D02274">
        <w:rPr>
          <w:rFonts w:ascii="Book Antiqua" w:hAnsi="Book Antiqua"/>
          <w:sz w:val="24"/>
          <w:szCs w:val="24"/>
        </w:rPr>
        <w:t>Noren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Hooten N, O'Driscoll L, O'Grady T, </w:t>
      </w:r>
      <w:proofErr w:type="spellStart"/>
      <w:r w:rsidRPr="00D02274">
        <w:rPr>
          <w:rFonts w:ascii="Book Antiqua" w:hAnsi="Book Antiqua"/>
          <w:sz w:val="24"/>
          <w:szCs w:val="24"/>
        </w:rPr>
        <w:t>O'Loghlen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Ochiya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T, Olivier M, Ortiz A, Ortiz LA, </w:t>
      </w:r>
      <w:proofErr w:type="spellStart"/>
      <w:r w:rsidRPr="00D02274">
        <w:rPr>
          <w:rFonts w:ascii="Book Antiqua" w:hAnsi="Book Antiqua"/>
          <w:sz w:val="24"/>
          <w:szCs w:val="24"/>
        </w:rPr>
        <w:t>Osteikoetxea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X, </w:t>
      </w:r>
      <w:proofErr w:type="spellStart"/>
      <w:r w:rsidRPr="00D02274">
        <w:rPr>
          <w:rFonts w:ascii="Book Antiqua" w:hAnsi="Book Antiqua"/>
          <w:sz w:val="24"/>
          <w:szCs w:val="24"/>
        </w:rPr>
        <w:t>Østergaard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O, Ostrowski M, Park J, </w:t>
      </w:r>
      <w:proofErr w:type="spellStart"/>
      <w:r w:rsidRPr="00D02274">
        <w:rPr>
          <w:rFonts w:ascii="Book Antiqua" w:hAnsi="Book Antiqua"/>
          <w:sz w:val="24"/>
          <w:szCs w:val="24"/>
        </w:rPr>
        <w:t>Pegtel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DM, </w:t>
      </w:r>
      <w:proofErr w:type="spellStart"/>
      <w:r w:rsidRPr="00D02274">
        <w:rPr>
          <w:rFonts w:ascii="Book Antiqua" w:hAnsi="Book Antiqua"/>
          <w:sz w:val="24"/>
          <w:szCs w:val="24"/>
        </w:rPr>
        <w:t>Peinado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D02274">
        <w:rPr>
          <w:rFonts w:ascii="Book Antiqua" w:hAnsi="Book Antiqua"/>
          <w:sz w:val="24"/>
          <w:szCs w:val="24"/>
        </w:rPr>
        <w:t>Perut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D02274">
        <w:rPr>
          <w:rFonts w:ascii="Book Antiqua" w:hAnsi="Book Antiqua"/>
          <w:sz w:val="24"/>
          <w:szCs w:val="24"/>
        </w:rPr>
        <w:t>Pfaffl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MW, Phinney DG, Pieters BC, Pink RC, </w:t>
      </w:r>
      <w:proofErr w:type="spellStart"/>
      <w:r w:rsidRPr="00D02274">
        <w:rPr>
          <w:rFonts w:ascii="Book Antiqua" w:hAnsi="Book Antiqua"/>
          <w:sz w:val="24"/>
          <w:szCs w:val="24"/>
        </w:rPr>
        <w:t>Pisetsky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DS, Pogge von </w:t>
      </w:r>
      <w:proofErr w:type="spellStart"/>
      <w:r w:rsidRPr="00D02274">
        <w:rPr>
          <w:rFonts w:ascii="Book Antiqua" w:hAnsi="Book Antiqua"/>
          <w:sz w:val="24"/>
          <w:szCs w:val="24"/>
        </w:rPr>
        <w:t>Strandmann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02274">
        <w:rPr>
          <w:rFonts w:ascii="Book Antiqua" w:hAnsi="Book Antiqua"/>
          <w:sz w:val="24"/>
          <w:szCs w:val="24"/>
        </w:rPr>
        <w:t>Polakovicova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I, Poon IK, Powell BH, Prada I, Pulliam L, </w:t>
      </w:r>
      <w:proofErr w:type="spellStart"/>
      <w:r w:rsidRPr="00D02274">
        <w:rPr>
          <w:rFonts w:ascii="Book Antiqua" w:hAnsi="Book Antiqua"/>
          <w:sz w:val="24"/>
          <w:szCs w:val="24"/>
        </w:rPr>
        <w:t>Quesenberry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</w:t>
      </w:r>
      <w:r w:rsidRPr="00D02274">
        <w:rPr>
          <w:rFonts w:ascii="Book Antiqua" w:hAnsi="Book Antiqua"/>
          <w:sz w:val="24"/>
          <w:szCs w:val="24"/>
        </w:rPr>
        <w:lastRenderedPageBreak/>
        <w:t xml:space="preserve">P, </w:t>
      </w:r>
      <w:proofErr w:type="spellStart"/>
      <w:r w:rsidRPr="00D02274">
        <w:rPr>
          <w:rFonts w:ascii="Book Antiqua" w:hAnsi="Book Antiqua"/>
          <w:sz w:val="24"/>
          <w:szCs w:val="24"/>
        </w:rPr>
        <w:t>Radeghieri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Raffai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RL, Raimondo S, </w:t>
      </w:r>
      <w:proofErr w:type="spellStart"/>
      <w:r w:rsidRPr="00D02274">
        <w:rPr>
          <w:rFonts w:ascii="Book Antiqua" w:hAnsi="Book Antiqua"/>
          <w:sz w:val="24"/>
          <w:szCs w:val="24"/>
        </w:rPr>
        <w:t>Rak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Ramirez MI, </w:t>
      </w:r>
      <w:proofErr w:type="spellStart"/>
      <w:r w:rsidRPr="00D02274">
        <w:rPr>
          <w:rFonts w:ascii="Book Antiqua" w:hAnsi="Book Antiqua"/>
          <w:sz w:val="24"/>
          <w:szCs w:val="24"/>
        </w:rPr>
        <w:t>Raposo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G, Rayyan MS, Regev-</w:t>
      </w:r>
      <w:proofErr w:type="spellStart"/>
      <w:r w:rsidRPr="00D02274">
        <w:rPr>
          <w:rFonts w:ascii="Book Antiqua" w:hAnsi="Book Antiqua"/>
          <w:sz w:val="24"/>
          <w:szCs w:val="24"/>
        </w:rPr>
        <w:t>Rudzki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D02274">
        <w:rPr>
          <w:rFonts w:ascii="Book Antiqua" w:hAnsi="Book Antiqua"/>
          <w:sz w:val="24"/>
          <w:szCs w:val="24"/>
        </w:rPr>
        <w:t>Ricklefs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FL, Robbins PD, Roberts DD, Rodrigues SC, Rohde E, Rome S, </w:t>
      </w:r>
      <w:proofErr w:type="spellStart"/>
      <w:r w:rsidRPr="00D02274">
        <w:rPr>
          <w:rFonts w:ascii="Book Antiqua" w:hAnsi="Book Antiqua"/>
          <w:sz w:val="24"/>
          <w:szCs w:val="24"/>
        </w:rPr>
        <w:t>Rouschop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KM, </w:t>
      </w:r>
      <w:proofErr w:type="spellStart"/>
      <w:r w:rsidRPr="00D02274">
        <w:rPr>
          <w:rFonts w:ascii="Book Antiqua" w:hAnsi="Book Antiqua"/>
          <w:sz w:val="24"/>
          <w:szCs w:val="24"/>
        </w:rPr>
        <w:t>Rughetti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Russell AE, </w:t>
      </w:r>
      <w:proofErr w:type="spellStart"/>
      <w:r w:rsidRPr="00D02274">
        <w:rPr>
          <w:rFonts w:ascii="Book Antiqua" w:hAnsi="Book Antiqua"/>
          <w:sz w:val="24"/>
          <w:szCs w:val="24"/>
        </w:rPr>
        <w:t>Saá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P, Sahoo S, Salas-</w:t>
      </w:r>
      <w:proofErr w:type="spellStart"/>
      <w:r w:rsidRPr="00D02274">
        <w:rPr>
          <w:rFonts w:ascii="Book Antiqua" w:hAnsi="Book Antiqua"/>
          <w:sz w:val="24"/>
          <w:szCs w:val="24"/>
        </w:rPr>
        <w:t>Huenuleo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Sánchez C, Saugstad JA, Saul MJ, </w:t>
      </w:r>
      <w:proofErr w:type="spellStart"/>
      <w:r w:rsidRPr="00D02274">
        <w:rPr>
          <w:rFonts w:ascii="Book Antiqua" w:hAnsi="Book Antiqua"/>
          <w:sz w:val="24"/>
          <w:szCs w:val="24"/>
        </w:rPr>
        <w:t>Schiffelers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RM, Schneider R, </w:t>
      </w:r>
      <w:proofErr w:type="spellStart"/>
      <w:r w:rsidRPr="00D02274">
        <w:rPr>
          <w:rFonts w:ascii="Book Antiqua" w:hAnsi="Book Antiqua"/>
          <w:sz w:val="24"/>
          <w:szCs w:val="24"/>
        </w:rPr>
        <w:t>Schøyen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TH, Scott A, </w:t>
      </w:r>
      <w:proofErr w:type="spellStart"/>
      <w:r w:rsidRPr="00D02274">
        <w:rPr>
          <w:rFonts w:ascii="Book Antiqua" w:hAnsi="Book Antiqua"/>
          <w:sz w:val="24"/>
          <w:szCs w:val="24"/>
        </w:rPr>
        <w:t>Shahaj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Sharma S, </w:t>
      </w:r>
      <w:proofErr w:type="spellStart"/>
      <w:r w:rsidRPr="00D02274">
        <w:rPr>
          <w:rFonts w:ascii="Book Antiqua" w:hAnsi="Book Antiqua"/>
          <w:sz w:val="24"/>
          <w:szCs w:val="24"/>
        </w:rPr>
        <w:t>Shatnyeva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D02274">
        <w:rPr>
          <w:rFonts w:ascii="Book Antiqua" w:hAnsi="Book Antiqua"/>
          <w:sz w:val="24"/>
          <w:szCs w:val="24"/>
        </w:rPr>
        <w:t>Shekari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D02274">
        <w:rPr>
          <w:rFonts w:ascii="Book Antiqua" w:hAnsi="Book Antiqua"/>
          <w:sz w:val="24"/>
          <w:szCs w:val="24"/>
        </w:rPr>
        <w:t>Shelke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GV, Shetty AK, Shiba K, </w:t>
      </w:r>
      <w:proofErr w:type="spellStart"/>
      <w:r w:rsidRPr="00D02274">
        <w:rPr>
          <w:rFonts w:ascii="Book Antiqua" w:hAnsi="Book Antiqua"/>
          <w:sz w:val="24"/>
          <w:szCs w:val="24"/>
        </w:rPr>
        <w:t>Siljander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PR, Silva AM, </w:t>
      </w:r>
      <w:proofErr w:type="spellStart"/>
      <w:r w:rsidRPr="00D02274">
        <w:rPr>
          <w:rFonts w:ascii="Book Antiqua" w:hAnsi="Book Antiqua"/>
          <w:sz w:val="24"/>
          <w:szCs w:val="24"/>
        </w:rPr>
        <w:t>Skowronek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Snyder OL 2nd, Soares RP, </w:t>
      </w:r>
      <w:proofErr w:type="spellStart"/>
      <w:r w:rsidRPr="00D02274">
        <w:rPr>
          <w:rFonts w:ascii="Book Antiqua" w:hAnsi="Book Antiqua"/>
          <w:sz w:val="24"/>
          <w:szCs w:val="24"/>
        </w:rPr>
        <w:t>Sódar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BW, </w:t>
      </w:r>
      <w:proofErr w:type="spellStart"/>
      <w:r w:rsidRPr="00D02274">
        <w:rPr>
          <w:rFonts w:ascii="Book Antiqua" w:hAnsi="Book Antiqua"/>
          <w:sz w:val="24"/>
          <w:szCs w:val="24"/>
        </w:rPr>
        <w:t>Soekmadji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02274">
        <w:rPr>
          <w:rFonts w:ascii="Book Antiqua" w:hAnsi="Book Antiqua"/>
          <w:sz w:val="24"/>
          <w:szCs w:val="24"/>
        </w:rPr>
        <w:t>Sotillo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Stahl PD, </w:t>
      </w:r>
      <w:proofErr w:type="spellStart"/>
      <w:r w:rsidRPr="00D02274">
        <w:rPr>
          <w:rFonts w:ascii="Book Antiqua" w:hAnsi="Book Antiqua"/>
          <w:sz w:val="24"/>
          <w:szCs w:val="24"/>
        </w:rPr>
        <w:t>Stoorvogel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W, Stott SL, Strasser EF, Swift S, Tahara H, Tewari M, Timms K, Tiwari S, </w:t>
      </w:r>
      <w:proofErr w:type="spellStart"/>
      <w:r w:rsidRPr="00D02274">
        <w:rPr>
          <w:rFonts w:ascii="Book Antiqua" w:hAnsi="Book Antiqua"/>
          <w:sz w:val="24"/>
          <w:szCs w:val="24"/>
        </w:rPr>
        <w:t>Tixeira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02274">
        <w:rPr>
          <w:rFonts w:ascii="Book Antiqua" w:hAnsi="Book Antiqua"/>
          <w:sz w:val="24"/>
          <w:szCs w:val="24"/>
        </w:rPr>
        <w:t>Tkach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Toh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WS, </w:t>
      </w:r>
      <w:proofErr w:type="spellStart"/>
      <w:r w:rsidRPr="00D02274">
        <w:rPr>
          <w:rFonts w:ascii="Book Antiqua" w:hAnsi="Book Antiqua"/>
          <w:sz w:val="24"/>
          <w:szCs w:val="24"/>
        </w:rPr>
        <w:t>Tomasini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02274">
        <w:rPr>
          <w:rFonts w:ascii="Book Antiqua" w:hAnsi="Book Antiqua"/>
          <w:sz w:val="24"/>
          <w:szCs w:val="24"/>
        </w:rPr>
        <w:t>Torrecilhas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AC, </w:t>
      </w:r>
      <w:proofErr w:type="spellStart"/>
      <w:r w:rsidRPr="00D02274">
        <w:rPr>
          <w:rFonts w:ascii="Book Antiqua" w:hAnsi="Book Antiqua"/>
          <w:sz w:val="24"/>
          <w:szCs w:val="24"/>
        </w:rPr>
        <w:t>Tosar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JP, </w:t>
      </w:r>
      <w:proofErr w:type="spellStart"/>
      <w:r w:rsidRPr="00D02274">
        <w:rPr>
          <w:rFonts w:ascii="Book Antiqua" w:hAnsi="Book Antiqua"/>
          <w:sz w:val="24"/>
          <w:szCs w:val="24"/>
        </w:rPr>
        <w:t>Toxavidis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D02274">
        <w:rPr>
          <w:rFonts w:ascii="Book Antiqua" w:hAnsi="Book Antiqua"/>
          <w:sz w:val="24"/>
          <w:szCs w:val="24"/>
        </w:rPr>
        <w:t>Urbanelli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L, Vader P, van </w:t>
      </w:r>
      <w:proofErr w:type="spellStart"/>
      <w:r w:rsidRPr="00D02274">
        <w:rPr>
          <w:rFonts w:ascii="Book Antiqua" w:hAnsi="Book Antiqua"/>
          <w:sz w:val="24"/>
          <w:szCs w:val="24"/>
        </w:rPr>
        <w:t>Balkom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BW, van der </w:t>
      </w:r>
      <w:proofErr w:type="spellStart"/>
      <w:r w:rsidRPr="00D02274">
        <w:rPr>
          <w:rFonts w:ascii="Book Antiqua" w:hAnsi="Book Antiqua"/>
          <w:sz w:val="24"/>
          <w:szCs w:val="24"/>
        </w:rPr>
        <w:t>Grein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SG, Van </w:t>
      </w:r>
      <w:proofErr w:type="spellStart"/>
      <w:r w:rsidRPr="00D02274">
        <w:rPr>
          <w:rFonts w:ascii="Book Antiqua" w:hAnsi="Book Antiqua"/>
          <w:sz w:val="24"/>
          <w:szCs w:val="24"/>
        </w:rPr>
        <w:t>Deun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van </w:t>
      </w:r>
      <w:proofErr w:type="spellStart"/>
      <w:r w:rsidRPr="00D02274">
        <w:rPr>
          <w:rFonts w:ascii="Book Antiqua" w:hAnsi="Book Antiqua"/>
          <w:sz w:val="24"/>
          <w:szCs w:val="24"/>
        </w:rPr>
        <w:t>Herwijnen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MJ, Van </w:t>
      </w:r>
      <w:proofErr w:type="spellStart"/>
      <w:r w:rsidRPr="00D02274">
        <w:rPr>
          <w:rFonts w:ascii="Book Antiqua" w:hAnsi="Book Antiqua"/>
          <w:sz w:val="24"/>
          <w:szCs w:val="24"/>
        </w:rPr>
        <w:t>Keuren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-Jensen K, van </w:t>
      </w:r>
      <w:proofErr w:type="spellStart"/>
      <w:r w:rsidRPr="00D02274">
        <w:rPr>
          <w:rFonts w:ascii="Book Antiqua" w:hAnsi="Book Antiqua"/>
          <w:sz w:val="24"/>
          <w:szCs w:val="24"/>
        </w:rPr>
        <w:t>Niel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G, van </w:t>
      </w:r>
      <w:proofErr w:type="spellStart"/>
      <w:r w:rsidRPr="00D02274">
        <w:rPr>
          <w:rFonts w:ascii="Book Antiqua" w:hAnsi="Book Antiqua"/>
          <w:sz w:val="24"/>
          <w:szCs w:val="24"/>
        </w:rPr>
        <w:t>Royen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ME, van </w:t>
      </w:r>
      <w:proofErr w:type="spellStart"/>
      <w:r w:rsidRPr="00D02274">
        <w:rPr>
          <w:rFonts w:ascii="Book Antiqua" w:hAnsi="Book Antiqua"/>
          <w:sz w:val="24"/>
          <w:szCs w:val="24"/>
        </w:rPr>
        <w:t>Wijnen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AJ, Vasconcelos MH, </w:t>
      </w:r>
      <w:proofErr w:type="spellStart"/>
      <w:r w:rsidRPr="00D02274">
        <w:rPr>
          <w:rFonts w:ascii="Book Antiqua" w:hAnsi="Book Antiqua"/>
          <w:sz w:val="24"/>
          <w:szCs w:val="24"/>
        </w:rPr>
        <w:t>Vechetti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IJ Jr, </w:t>
      </w:r>
      <w:proofErr w:type="spellStart"/>
      <w:r w:rsidRPr="00D02274">
        <w:rPr>
          <w:rFonts w:ascii="Book Antiqua" w:hAnsi="Book Antiqua"/>
          <w:sz w:val="24"/>
          <w:szCs w:val="24"/>
        </w:rPr>
        <w:t>Veit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TD, Vella LJ, </w:t>
      </w:r>
      <w:proofErr w:type="spellStart"/>
      <w:r w:rsidRPr="00D02274">
        <w:rPr>
          <w:rFonts w:ascii="Book Antiqua" w:hAnsi="Book Antiqua"/>
          <w:sz w:val="24"/>
          <w:szCs w:val="24"/>
        </w:rPr>
        <w:t>Velot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É, Verweij FJ, </w:t>
      </w:r>
      <w:proofErr w:type="spellStart"/>
      <w:r w:rsidRPr="00D02274">
        <w:rPr>
          <w:rFonts w:ascii="Book Antiqua" w:hAnsi="Book Antiqua"/>
          <w:sz w:val="24"/>
          <w:szCs w:val="24"/>
        </w:rPr>
        <w:t>Vestad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D02274">
        <w:rPr>
          <w:rFonts w:ascii="Book Antiqua" w:hAnsi="Book Antiqua"/>
          <w:sz w:val="24"/>
          <w:szCs w:val="24"/>
        </w:rPr>
        <w:t>Viñas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JL, </w:t>
      </w:r>
      <w:proofErr w:type="spellStart"/>
      <w:r w:rsidRPr="00D02274">
        <w:rPr>
          <w:rFonts w:ascii="Book Antiqua" w:hAnsi="Book Antiqua"/>
          <w:sz w:val="24"/>
          <w:szCs w:val="24"/>
        </w:rPr>
        <w:t>Visnovitz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D02274">
        <w:rPr>
          <w:rFonts w:ascii="Book Antiqua" w:hAnsi="Book Antiqua"/>
          <w:sz w:val="24"/>
          <w:szCs w:val="24"/>
        </w:rPr>
        <w:t>Vukman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KV, </w:t>
      </w:r>
      <w:proofErr w:type="spellStart"/>
      <w:r w:rsidRPr="00D02274">
        <w:rPr>
          <w:rFonts w:ascii="Book Antiqua" w:hAnsi="Book Antiqua"/>
          <w:sz w:val="24"/>
          <w:szCs w:val="24"/>
        </w:rPr>
        <w:t>Wahlgren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Watson DC, </w:t>
      </w:r>
      <w:proofErr w:type="spellStart"/>
      <w:r w:rsidRPr="00D02274">
        <w:rPr>
          <w:rFonts w:ascii="Book Antiqua" w:hAnsi="Book Antiqua"/>
          <w:sz w:val="24"/>
          <w:szCs w:val="24"/>
        </w:rPr>
        <w:t>Wauben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MH, Weaver A, Webber JP, Weber V, </w:t>
      </w:r>
      <w:proofErr w:type="spellStart"/>
      <w:r w:rsidRPr="00D02274">
        <w:rPr>
          <w:rFonts w:ascii="Book Antiqua" w:hAnsi="Book Antiqua"/>
          <w:sz w:val="24"/>
          <w:szCs w:val="24"/>
        </w:rPr>
        <w:t>Wehman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AM, Weiss DJ, Welsh JA, Wendt S, Wheelock AM, Wiener Z, Witte L, Wolfram J, </w:t>
      </w:r>
      <w:proofErr w:type="spellStart"/>
      <w:r w:rsidRPr="00D02274">
        <w:rPr>
          <w:rFonts w:ascii="Book Antiqua" w:hAnsi="Book Antiqua"/>
          <w:sz w:val="24"/>
          <w:szCs w:val="24"/>
        </w:rPr>
        <w:t>Xagorari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Xander P, Xu J, Yan X, </w:t>
      </w:r>
      <w:proofErr w:type="spellStart"/>
      <w:r w:rsidRPr="00D02274">
        <w:rPr>
          <w:rFonts w:ascii="Book Antiqua" w:hAnsi="Book Antiqua"/>
          <w:sz w:val="24"/>
          <w:szCs w:val="24"/>
        </w:rPr>
        <w:t>Yáñez-Mó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Yin H, </w:t>
      </w:r>
      <w:proofErr w:type="spellStart"/>
      <w:r w:rsidRPr="00D02274">
        <w:rPr>
          <w:rFonts w:ascii="Book Antiqua" w:hAnsi="Book Antiqua"/>
          <w:sz w:val="24"/>
          <w:szCs w:val="24"/>
        </w:rPr>
        <w:t>Yuana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D02274">
        <w:rPr>
          <w:rFonts w:ascii="Book Antiqua" w:hAnsi="Book Antiqua"/>
          <w:sz w:val="24"/>
          <w:szCs w:val="24"/>
        </w:rPr>
        <w:t>Zappulli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D02274">
        <w:rPr>
          <w:rFonts w:ascii="Book Antiqua" w:hAnsi="Book Antiqua"/>
          <w:sz w:val="24"/>
          <w:szCs w:val="24"/>
        </w:rPr>
        <w:t>Zarubova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D02274">
        <w:rPr>
          <w:rFonts w:ascii="Book Antiqua" w:hAnsi="Book Antiqua"/>
          <w:sz w:val="24"/>
          <w:szCs w:val="24"/>
        </w:rPr>
        <w:t>Žėkas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V, Zhang JY, Zhao Z, Zheng L, </w:t>
      </w:r>
      <w:proofErr w:type="spellStart"/>
      <w:r w:rsidRPr="00D02274">
        <w:rPr>
          <w:rFonts w:ascii="Book Antiqua" w:hAnsi="Book Antiqua"/>
          <w:sz w:val="24"/>
          <w:szCs w:val="24"/>
        </w:rPr>
        <w:t>Zheutlin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AR, </w:t>
      </w:r>
      <w:proofErr w:type="spellStart"/>
      <w:r w:rsidRPr="00D02274">
        <w:rPr>
          <w:rFonts w:ascii="Book Antiqua" w:hAnsi="Book Antiqua"/>
          <w:sz w:val="24"/>
          <w:szCs w:val="24"/>
        </w:rPr>
        <w:t>Zickler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AM, Zimmermann P, </w:t>
      </w:r>
      <w:proofErr w:type="spellStart"/>
      <w:r w:rsidRPr="00D02274">
        <w:rPr>
          <w:rFonts w:ascii="Book Antiqua" w:hAnsi="Book Antiqua"/>
          <w:sz w:val="24"/>
          <w:szCs w:val="24"/>
        </w:rPr>
        <w:t>Zivkovic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AM, </w:t>
      </w:r>
      <w:proofErr w:type="spellStart"/>
      <w:r w:rsidRPr="00D02274">
        <w:rPr>
          <w:rFonts w:ascii="Book Antiqua" w:hAnsi="Book Antiqua"/>
          <w:sz w:val="24"/>
          <w:szCs w:val="24"/>
        </w:rPr>
        <w:t>Zocco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02274">
        <w:rPr>
          <w:rFonts w:ascii="Book Antiqua" w:hAnsi="Book Antiqua"/>
          <w:sz w:val="24"/>
          <w:szCs w:val="24"/>
        </w:rPr>
        <w:t>Zuba-Surma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EK. Minimal information for studies of extracellular vesicles 2018 (MISEV2018): a position statement of the International Society for Extracellular Vesicles and update of the MISEV2014 guidelines. </w:t>
      </w:r>
      <w:r w:rsidRPr="00D0227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Extracell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Vesicles</w:t>
      </w:r>
      <w:r w:rsidRPr="00D02274">
        <w:rPr>
          <w:rFonts w:ascii="Book Antiqua" w:hAnsi="Book Antiqua"/>
          <w:sz w:val="24"/>
          <w:szCs w:val="24"/>
        </w:rPr>
        <w:t xml:space="preserve"> 2018; </w:t>
      </w:r>
      <w:r w:rsidRPr="00D02274">
        <w:rPr>
          <w:rFonts w:ascii="Book Antiqua" w:hAnsi="Book Antiqua"/>
          <w:b/>
          <w:sz w:val="24"/>
          <w:szCs w:val="24"/>
        </w:rPr>
        <w:t>7</w:t>
      </w:r>
      <w:r w:rsidRPr="00D02274">
        <w:rPr>
          <w:rFonts w:ascii="Book Antiqua" w:hAnsi="Book Antiqua"/>
          <w:sz w:val="24"/>
          <w:szCs w:val="24"/>
        </w:rPr>
        <w:t>: 1535750 [PMID: 30637094 DOI: 10.1080/20013078.2018.1535750]</w:t>
      </w:r>
    </w:p>
    <w:p w14:paraId="79F8D220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24 </w:t>
      </w:r>
      <w:r w:rsidRPr="00D02274">
        <w:rPr>
          <w:rFonts w:ascii="Book Antiqua" w:hAnsi="Book Antiqua"/>
          <w:b/>
          <w:sz w:val="24"/>
          <w:szCs w:val="24"/>
        </w:rPr>
        <w:t>Bowen RA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Remaley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AT. Interferences from blood collection tube components on clinical chemistry assays.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Biochem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Med (Zagreb)</w:t>
      </w:r>
      <w:r w:rsidRPr="00D02274">
        <w:rPr>
          <w:rFonts w:ascii="Book Antiqua" w:hAnsi="Book Antiqua"/>
          <w:sz w:val="24"/>
          <w:szCs w:val="24"/>
        </w:rPr>
        <w:t xml:space="preserve"> 2014; </w:t>
      </w:r>
      <w:r w:rsidRPr="00D02274">
        <w:rPr>
          <w:rFonts w:ascii="Book Antiqua" w:hAnsi="Book Antiqua"/>
          <w:b/>
          <w:sz w:val="24"/>
          <w:szCs w:val="24"/>
        </w:rPr>
        <w:t>24</w:t>
      </w:r>
      <w:r w:rsidRPr="00D02274">
        <w:rPr>
          <w:rFonts w:ascii="Book Antiqua" w:hAnsi="Book Antiqua"/>
          <w:sz w:val="24"/>
          <w:szCs w:val="24"/>
        </w:rPr>
        <w:t>: 31-44 [PMID: 24627713 DOI: 10.11613/BM.2014.006]</w:t>
      </w:r>
    </w:p>
    <w:p w14:paraId="59A1FDA0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25 </w:t>
      </w:r>
      <w:r w:rsidRPr="00D02274">
        <w:rPr>
          <w:rFonts w:ascii="Book Antiqua" w:hAnsi="Book Antiqua"/>
          <w:b/>
          <w:sz w:val="24"/>
          <w:szCs w:val="24"/>
        </w:rPr>
        <w:t>Vickers KC</w:t>
      </w:r>
      <w:r w:rsidRPr="00D02274">
        <w:rPr>
          <w:rFonts w:ascii="Book Antiqua" w:hAnsi="Book Antiqua"/>
          <w:sz w:val="24"/>
          <w:szCs w:val="24"/>
        </w:rPr>
        <w:t xml:space="preserve">, Palmisano BT, </w:t>
      </w:r>
      <w:proofErr w:type="spellStart"/>
      <w:r w:rsidRPr="00D02274">
        <w:rPr>
          <w:rFonts w:ascii="Book Antiqua" w:hAnsi="Book Antiqua"/>
          <w:sz w:val="24"/>
          <w:szCs w:val="24"/>
        </w:rPr>
        <w:t>Shoucri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BM, </w:t>
      </w:r>
      <w:proofErr w:type="spellStart"/>
      <w:r w:rsidRPr="00D02274">
        <w:rPr>
          <w:rFonts w:ascii="Book Antiqua" w:hAnsi="Book Antiqua"/>
          <w:sz w:val="24"/>
          <w:szCs w:val="24"/>
        </w:rPr>
        <w:t>Shamburek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RD, </w:t>
      </w:r>
      <w:proofErr w:type="spellStart"/>
      <w:r w:rsidRPr="00D02274">
        <w:rPr>
          <w:rFonts w:ascii="Book Antiqua" w:hAnsi="Book Antiqua"/>
          <w:sz w:val="24"/>
          <w:szCs w:val="24"/>
        </w:rPr>
        <w:t>Remaley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AT. MicroRNAs are transported in plasma and delivered to recipient cells by high-density lipoproteins. </w:t>
      </w:r>
      <w:r w:rsidRPr="00D02274">
        <w:rPr>
          <w:rFonts w:ascii="Book Antiqua" w:hAnsi="Book Antiqua"/>
          <w:i/>
          <w:sz w:val="24"/>
          <w:szCs w:val="24"/>
        </w:rPr>
        <w:t>Nat Cell Biol</w:t>
      </w:r>
      <w:r w:rsidRPr="00D02274">
        <w:rPr>
          <w:rFonts w:ascii="Book Antiqua" w:hAnsi="Book Antiqua"/>
          <w:sz w:val="24"/>
          <w:szCs w:val="24"/>
        </w:rPr>
        <w:t xml:space="preserve"> 2011; </w:t>
      </w:r>
      <w:r w:rsidRPr="00D02274">
        <w:rPr>
          <w:rFonts w:ascii="Book Antiqua" w:hAnsi="Book Antiqua"/>
          <w:b/>
          <w:sz w:val="24"/>
          <w:szCs w:val="24"/>
        </w:rPr>
        <w:t>13</w:t>
      </w:r>
      <w:r w:rsidRPr="00D02274">
        <w:rPr>
          <w:rFonts w:ascii="Book Antiqua" w:hAnsi="Book Antiqua"/>
          <w:sz w:val="24"/>
          <w:szCs w:val="24"/>
        </w:rPr>
        <w:t>: 423-433 [PMID: 21423178 DOI: 10.1038/ncb2210]</w:t>
      </w:r>
    </w:p>
    <w:p w14:paraId="368BC176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26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Talens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S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Leebeek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FW, </w:t>
      </w:r>
      <w:proofErr w:type="spellStart"/>
      <w:r w:rsidRPr="00D02274">
        <w:rPr>
          <w:rFonts w:ascii="Book Antiqua" w:hAnsi="Book Antiqua"/>
          <w:sz w:val="24"/>
          <w:szCs w:val="24"/>
        </w:rPr>
        <w:t>Demmers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JA, </w:t>
      </w:r>
      <w:proofErr w:type="spellStart"/>
      <w:r w:rsidRPr="00D02274">
        <w:rPr>
          <w:rFonts w:ascii="Book Antiqua" w:hAnsi="Book Antiqua"/>
          <w:sz w:val="24"/>
          <w:szCs w:val="24"/>
        </w:rPr>
        <w:t>Rijken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DC. Identification of fibrin clot-bound plasma proteins.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One</w:t>
      </w:r>
      <w:r w:rsidRPr="00D02274">
        <w:rPr>
          <w:rFonts w:ascii="Book Antiqua" w:hAnsi="Book Antiqua"/>
          <w:sz w:val="24"/>
          <w:szCs w:val="24"/>
        </w:rPr>
        <w:t xml:space="preserve"> 2012; </w:t>
      </w:r>
      <w:r w:rsidRPr="00D02274">
        <w:rPr>
          <w:rFonts w:ascii="Book Antiqua" w:hAnsi="Book Antiqua"/>
          <w:b/>
          <w:sz w:val="24"/>
          <w:szCs w:val="24"/>
        </w:rPr>
        <w:t>7</w:t>
      </w:r>
      <w:r w:rsidRPr="00D02274">
        <w:rPr>
          <w:rFonts w:ascii="Book Antiqua" w:hAnsi="Book Antiqua"/>
          <w:sz w:val="24"/>
          <w:szCs w:val="24"/>
        </w:rPr>
        <w:t>: e41966 [PMID: 22870270 DOI: 10.1371/journal.pone.0041966]</w:t>
      </w:r>
    </w:p>
    <w:p w14:paraId="2A8999A5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27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Karttunen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J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Heiskanen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Navarro-</w:t>
      </w:r>
      <w:proofErr w:type="spellStart"/>
      <w:r w:rsidRPr="00D02274">
        <w:rPr>
          <w:rFonts w:ascii="Book Antiqua" w:hAnsi="Book Antiqua"/>
          <w:sz w:val="24"/>
          <w:szCs w:val="24"/>
        </w:rPr>
        <w:t>Ferrandis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V, Das Gupta S, </w:t>
      </w:r>
      <w:proofErr w:type="spellStart"/>
      <w:r w:rsidRPr="00D02274">
        <w:rPr>
          <w:rFonts w:ascii="Book Antiqua" w:hAnsi="Book Antiqua"/>
          <w:sz w:val="24"/>
          <w:szCs w:val="24"/>
        </w:rPr>
        <w:t>Lipponen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Puhakka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N, Rilla K, </w:t>
      </w:r>
      <w:proofErr w:type="spellStart"/>
      <w:r w:rsidRPr="00D02274">
        <w:rPr>
          <w:rFonts w:ascii="Book Antiqua" w:hAnsi="Book Antiqua"/>
          <w:sz w:val="24"/>
          <w:szCs w:val="24"/>
        </w:rPr>
        <w:t>Koistinen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Pitkänen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A. Precipitation-based extracellular vesicle </w:t>
      </w:r>
      <w:r w:rsidRPr="00D02274">
        <w:rPr>
          <w:rFonts w:ascii="Book Antiqua" w:hAnsi="Book Antiqua"/>
          <w:sz w:val="24"/>
          <w:szCs w:val="24"/>
        </w:rPr>
        <w:lastRenderedPageBreak/>
        <w:t xml:space="preserve">isolation from rat plasma co-precipitate vesicle-free microRNAs. </w:t>
      </w:r>
      <w:r w:rsidRPr="00D0227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Extracell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Vesicles</w:t>
      </w:r>
      <w:r w:rsidRPr="00D02274">
        <w:rPr>
          <w:rFonts w:ascii="Book Antiqua" w:hAnsi="Book Antiqua"/>
          <w:sz w:val="24"/>
          <w:szCs w:val="24"/>
        </w:rPr>
        <w:t xml:space="preserve"> 2019; </w:t>
      </w:r>
      <w:r w:rsidRPr="00D02274">
        <w:rPr>
          <w:rFonts w:ascii="Book Antiqua" w:hAnsi="Book Antiqua"/>
          <w:b/>
          <w:sz w:val="24"/>
          <w:szCs w:val="24"/>
        </w:rPr>
        <w:t>8</w:t>
      </w:r>
      <w:r w:rsidRPr="00D02274">
        <w:rPr>
          <w:rFonts w:ascii="Book Antiqua" w:hAnsi="Book Antiqua"/>
          <w:sz w:val="24"/>
          <w:szCs w:val="24"/>
        </w:rPr>
        <w:t>: 1555410 [PMID: 30574280 DOI: 10.1080/20013078.2018.1555410]</w:t>
      </w:r>
    </w:p>
    <w:p w14:paraId="7BD8173E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Heijnen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HF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Schiel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AE, </w:t>
      </w:r>
      <w:proofErr w:type="spellStart"/>
      <w:r w:rsidRPr="00D02274">
        <w:rPr>
          <w:rFonts w:ascii="Book Antiqua" w:hAnsi="Book Antiqua"/>
          <w:sz w:val="24"/>
          <w:szCs w:val="24"/>
        </w:rPr>
        <w:t>Fijnheer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02274">
        <w:rPr>
          <w:rFonts w:ascii="Book Antiqua" w:hAnsi="Book Antiqua"/>
          <w:sz w:val="24"/>
          <w:szCs w:val="24"/>
        </w:rPr>
        <w:t>Geuze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HJ, </w:t>
      </w:r>
      <w:proofErr w:type="spellStart"/>
      <w:r w:rsidRPr="00D02274">
        <w:rPr>
          <w:rFonts w:ascii="Book Antiqua" w:hAnsi="Book Antiqua"/>
          <w:sz w:val="24"/>
          <w:szCs w:val="24"/>
        </w:rPr>
        <w:t>Sixma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JJ. Activated platelets release two types of membrane vesicles: </w:t>
      </w:r>
      <w:proofErr w:type="spellStart"/>
      <w:r w:rsidRPr="00D02274">
        <w:rPr>
          <w:rFonts w:ascii="Book Antiqua" w:hAnsi="Book Antiqua"/>
          <w:sz w:val="24"/>
          <w:szCs w:val="24"/>
        </w:rPr>
        <w:t>microvesicles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by surface shedding and exosomes derived from exocytosis of multivesicular bodies and alpha-granules. </w:t>
      </w:r>
      <w:r w:rsidRPr="00D02274">
        <w:rPr>
          <w:rFonts w:ascii="Book Antiqua" w:hAnsi="Book Antiqua"/>
          <w:i/>
          <w:sz w:val="24"/>
          <w:szCs w:val="24"/>
        </w:rPr>
        <w:t>Blood</w:t>
      </w:r>
      <w:r w:rsidRPr="00D02274">
        <w:rPr>
          <w:rFonts w:ascii="Book Antiqua" w:hAnsi="Book Antiqua"/>
          <w:sz w:val="24"/>
          <w:szCs w:val="24"/>
        </w:rPr>
        <w:t xml:space="preserve"> 1999; </w:t>
      </w:r>
      <w:r w:rsidRPr="00D02274">
        <w:rPr>
          <w:rFonts w:ascii="Book Antiqua" w:hAnsi="Book Antiqua"/>
          <w:b/>
          <w:sz w:val="24"/>
          <w:szCs w:val="24"/>
        </w:rPr>
        <w:t>94</w:t>
      </w:r>
      <w:r w:rsidRPr="00D02274">
        <w:rPr>
          <w:rFonts w:ascii="Book Antiqua" w:hAnsi="Book Antiqua"/>
          <w:sz w:val="24"/>
          <w:szCs w:val="24"/>
        </w:rPr>
        <w:t>: 3791-3799 [PMID: 10572093 DOI: 10.1182/</w:t>
      </w:r>
      <w:proofErr w:type="gramStart"/>
      <w:r w:rsidRPr="00D02274">
        <w:rPr>
          <w:rFonts w:ascii="Book Antiqua" w:hAnsi="Book Antiqua"/>
          <w:sz w:val="24"/>
          <w:szCs w:val="24"/>
        </w:rPr>
        <w:t>blood.V</w:t>
      </w:r>
      <w:proofErr w:type="gramEnd"/>
      <w:r w:rsidRPr="00D02274">
        <w:rPr>
          <w:rFonts w:ascii="Book Antiqua" w:hAnsi="Book Antiqua"/>
          <w:sz w:val="24"/>
          <w:szCs w:val="24"/>
        </w:rPr>
        <w:t>94.11.3791]</w:t>
      </w:r>
    </w:p>
    <w:p w14:paraId="2C00B098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29 </w:t>
      </w:r>
      <w:r w:rsidRPr="00D02274">
        <w:rPr>
          <w:rFonts w:ascii="Book Antiqua" w:hAnsi="Book Antiqua"/>
          <w:b/>
          <w:sz w:val="24"/>
          <w:szCs w:val="24"/>
        </w:rPr>
        <w:t>Taus F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Meneguzzi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Castelli M, </w:t>
      </w:r>
      <w:proofErr w:type="spellStart"/>
      <w:r w:rsidRPr="00D02274">
        <w:rPr>
          <w:rFonts w:ascii="Book Antiqua" w:hAnsi="Book Antiqua"/>
          <w:sz w:val="24"/>
          <w:szCs w:val="24"/>
        </w:rPr>
        <w:t>Minuz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P. Platelet-Derived Extracellular Vesicles as Target of Antiplatelet Agents. What Is the Evidence? </w:t>
      </w:r>
      <w:r w:rsidRPr="00D02274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2019; </w:t>
      </w:r>
      <w:r w:rsidRPr="00D02274">
        <w:rPr>
          <w:rFonts w:ascii="Book Antiqua" w:hAnsi="Book Antiqua"/>
          <w:b/>
          <w:sz w:val="24"/>
          <w:szCs w:val="24"/>
        </w:rPr>
        <w:t>10</w:t>
      </w:r>
      <w:r w:rsidRPr="00D02274">
        <w:rPr>
          <w:rFonts w:ascii="Book Antiqua" w:hAnsi="Book Antiqua"/>
          <w:sz w:val="24"/>
          <w:szCs w:val="24"/>
        </w:rPr>
        <w:t>: 1256 [PMID: 31780927 DOI: 10.3389/fphar.2019.01256]</w:t>
      </w:r>
    </w:p>
    <w:p w14:paraId="31836F7E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30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Maués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JHDS</w:t>
      </w:r>
      <w:r w:rsidRPr="00D02274">
        <w:rPr>
          <w:rFonts w:ascii="Book Antiqua" w:hAnsi="Book Antiqua"/>
          <w:sz w:val="24"/>
          <w:szCs w:val="24"/>
        </w:rPr>
        <w:t xml:space="preserve">, Aquino Moreira-Nunes CF, Rodriguez </w:t>
      </w:r>
      <w:proofErr w:type="spellStart"/>
      <w:r w:rsidRPr="00D02274">
        <w:rPr>
          <w:rFonts w:ascii="Book Antiqua" w:hAnsi="Book Antiqua"/>
          <w:sz w:val="24"/>
          <w:szCs w:val="24"/>
        </w:rPr>
        <w:t>Burbano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RM. MicroRNAs as a Potential Quality Measurement Tool of Platelet Concentrate Stored in Blood Banks-A Review. </w:t>
      </w:r>
      <w:r w:rsidRPr="00D02274">
        <w:rPr>
          <w:rFonts w:ascii="Book Antiqua" w:hAnsi="Book Antiqua"/>
          <w:i/>
          <w:sz w:val="24"/>
          <w:szCs w:val="24"/>
        </w:rPr>
        <w:t>Cells</w:t>
      </w:r>
      <w:r w:rsidRPr="00D02274">
        <w:rPr>
          <w:rFonts w:ascii="Book Antiqua" w:hAnsi="Book Antiqua"/>
          <w:sz w:val="24"/>
          <w:szCs w:val="24"/>
        </w:rPr>
        <w:t xml:space="preserve"> 2019; </w:t>
      </w:r>
      <w:r w:rsidRPr="00D02274">
        <w:rPr>
          <w:rFonts w:ascii="Book Antiqua" w:hAnsi="Book Antiqua"/>
          <w:b/>
          <w:sz w:val="24"/>
          <w:szCs w:val="24"/>
        </w:rPr>
        <w:t>8</w:t>
      </w:r>
      <w:r w:rsidRPr="00D02274">
        <w:rPr>
          <w:rFonts w:ascii="Book Antiqua" w:hAnsi="Book Antiqua"/>
          <w:sz w:val="24"/>
          <w:szCs w:val="24"/>
        </w:rPr>
        <w:t xml:space="preserve"> [PMID: 31618890 DOI: 10.3390/cells8101256]</w:t>
      </w:r>
    </w:p>
    <w:p w14:paraId="1A58F810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31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Bæk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R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Søndergaard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EK, </w:t>
      </w:r>
      <w:proofErr w:type="spellStart"/>
      <w:r w:rsidRPr="00D02274">
        <w:rPr>
          <w:rFonts w:ascii="Book Antiqua" w:hAnsi="Book Antiqua"/>
          <w:sz w:val="24"/>
          <w:szCs w:val="24"/>
        </w:rPr>
        <w:t>Varming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D02274">
        <w:rPr>
          <w:rFonts w:ascii="Book Antiqua" w:hAnsi="Book Antiqua"/>
          <w:sz w:val="24"/>
          <w:szCs w:val="24"/>
        </w:rPr>
        <w:t>Jørgensen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MM. The impact of various preanalytical treatments on the phenotype of small extracellular vesicles in blood </w:t>
      </w:r>
      <w:proofErr w:type="spellStart"/>
      <w:r w:rsidRPr="00D02274">
        <w:rPr>
          <w:rFonts w:ascii="Book Antiqua" w:hAnsi="Book Antiqua"/>
          <w:sz w:val="24"/>
          <w:szCs w:val="24"/>
        </w:rPr>
        <w:t>analyzed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by protein microarray. </w:t>
      </w:r>
      <w:r w:rsidRPr="00D02274">
        <w:rPr>
          <w:rFonts w:ascii="Book Antiqua" w:hAnsi="Book Antiqua"/>
          <w:i/>
          <w:sz w:val="24"/>
          <w:szCs w:val="24"/>
        </w:rPr>
        <w:t>J Immunol Methods</w:t>
      </w:r>
      <w:r w:rsidRPr="00D02274">
        <w:rPr>
          <w:rFonts w:ascii="Book Antiqua" w:hAnsi="Book Antiqua"/>
          <w:sz w:val="24"/>
          <w:szCs w:val="24"/>
        </w:rPr>
        <w:t xml:space="preserve"> 2016; </w:t>
      </w:r>
      <w:r w:rsidRPr="00D02274">
        <w:rPr>
          <w:rFonts w:ascii="Book Antiqua" w:hAnsi="Book Antiqua"/>
          <w:b/>
          <w:sz w:val="24"/>
          <w:szCs w:val="24"/>
        </w:rPr>
        <w:t>438</w:t>
      </w:r>
      <w:r w:rsidRPr="00D02274">
        <w:rPr>
          <w:rFonts w:ascii="Book Antiqua" w:hAnsi="Book Antiqua"/>
          <w:sz w:val="24"/>
          <w:szCs w:val="24"/>
        </w:rPr>
        <w:t>: 11-20 [PMID: 27568281 DOI: 10.1016/j.jim.2016.08.007]</w:t>
      </w:r>
    </w:p>
    <w:p w14:paraId="623135A2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32 </w:t>
      </w:r>
      <w:r w:rsidRPr="00D02274">
        <w:rPr>
          <w:rFonts w:ascii="Book Antiqua" w:hAnsi="Book Antiqua"/>
          <w:b/>
          <w:sz w:val="24"/>
          <w:szCs w:val="24"/>
        </w:rPr>
        <w:t>Kirschner MB</w:t>
      </w:r>
      <w:r w:rsidRPr="00D02274">
        <w:rPr>
          <w:rFonts w:ascii="Book Antiqua" w:hAnsi="Book Antiqua"/>
          <w:sz w:val="24"/>
          <w:szCs w:val="24"/>
        </w:rPr>
        <w:t xml:space="preserve">, Edelman JJ, Kao SC, </w:t>
      </w:r>
      <w:proofErr w:type="spellStart"/>
      <w:r w:rsidRPr="00D02274">
        <w:rPr>
          <w:rFonts w:ascii="Book Antiqua" w:hAnsi="Book Antiqua"/>
          <w:sz w:val="24"/>
          <w:szCs w:val="24"/>
        </w:rPr>
        <w:t>Vallely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MP, van </w:t>
      </w:r>
      <w:proofErr w:type="spellStart"/>
      <w:r w:rsidRPr="00D02274">
        <w:rPr>
          <w:rFonts w:ascii="Book Antiqua" w:hAnsi="Book Antiqua"/>
          <w:sz w:val="24"/>
          <w:szCs w:val="24"/>
        </w:rPr>
        <w:t>Zandwijk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N, Reid G. The Impact of </w:t>
      </w:r>
      <w:proofErr w:type="spellStart"/>
      <w:r w:rsidRPr="00D02274">
        <w:rPr>
          <w:rFonts w:ascii="Book Antiqua" w:hAnsi="Book Antiqua"/>
          <w:sz w:val="24"/>
          <w:szCs w:val="24"/>
        </w:rPr>
        <w:t>Hemolysis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on Cell-Free microRNA Biomarkers. </w:t>
      </w:r>
      <w:r w:rsidRPr="00D02274">
        <w:rPr>
          <w:rFonts w:ascii="Book Antiqua" w:hAnsi="Book Antiqua"/>
          <w:i/>
          <w:sz w:val="24"/>
          <w:szCs w:val="24"/>
        </w:rPr>
        <w:t>Front Genet</w:t>
      </w:r>
      <w:r w:rsidRPr="00D02274">
        <w:rPr>
          <w:rFonts w:ascii="Book Antiqua" w:hAnsi="Book Antiqua"/>
          <w:sz w:val="24"/>
          <w:szCs w:val="24"/>
        </w:rPr>
        <w:t xml:space="preserve"> 2013; </w:t>
      </w:r>
      <w:r w:rsidRPr="00D02274">
        <w:rPr>
          <w:rFonts w:ascii="Book Antiqua" w:hAnsi="Book Antiqua"/>
          <w:b/>
          <w:sz w:val="24"/>
          <w:szCs w:val="24"/>
        </w:rPr>
        <w:t>4</w:t>
      </w:r>
      <w:r w:rsidRPr="00D02274">
        <w:rPr>
          <w:rFonts w:ascii="Book Antiqua" w:hAnsi="Book Antiqua"/>
          <w:sz w:val="24"/>
          <w:szCs w:val="24"/>
        </w:rPr>
        <w:t>: 94 [PMID: 23745127 DOI: 10.3389/fgene.2013.00094]</w:t>
      </w:r>
    </w:p>
    <w:p w14:paraId="14E36E0F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33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Pizzamiglio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S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Zanutto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Ciniselli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CM, Belfiore A, </w:t>
      </w:r>
      <w:proofErr w:type="spellStart"/>
      <w:r w:rsidRPr="00D02274">
        <w:rPr>
          <w:rFonts w:ascii="Book Antiqua" w:hAnsi="Book Antiqua"/>
          <w:sz w:val="24"/>
          <w:szCs w:val="24"/>
        </w:rPr>
        <w:t>Bottelli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Gariboldi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Verderio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P. A methodological procedure for evaluating the impact of </w:t>
      </w:r>
      <w:proofErr w:type="spellStart"/>
      <w:r w:rsidRPr="00D02274">
        <w:rPr>
          <w:rFonts w:ascii="Book Antiqua" w:hAnsi="Book Antiqua"/>
          <w:sz w:val="24"/>
          <w:szCs w:val="24"/>
        </w:rPr>
        <w:t>hemolysis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on circulating microRNAs. </w:t>
      </w:r>
      <w:r w:rsidRPr="00D02274">
        <w:rPr>
          <w:rFonts w:ascii="Book Antiqua" w:hAnsi="Book Antiqua"/>
          <w:i/>
          <w:sz w:val="24"/>
          <w:szCs w:val="24"/>
        </w:rPr>
        <w:t>Oncol Lett</w:t>
      </w:r>
      <w:r w:rsidRPr="00D02274">
        <w:rPr>
          <w:rFonts w:ascii="Book Antiqua" w:hAnsi="Book Antiqua"/>
          <w:sz w:val="24"/>
          <w:szCs w:val="24"/>
        </w:rPr>
        <w:t xml:space="preserve"> 2017; </w:t>
      </w:r>
      <w:r w:rsidRPr="00D02274">
        <w:rPr>
          <w:rFonts w:ascii="Book Antiqua" w:hAnsi="Book Antiqua"/>
          <w:b/>
          <w:sz w:val="24"/>
          <w:szCs w:val="24"/>
        </w:rPr>
        <w:t>13</w:t>
      </w:r>
      <w:r w:rsidRPr="00D02274">
        <w:rPr>
          <w:rFonts w:ascii="Book Antiqua" w:hAnsi="Book Antiqua"/>
          <w:sz w:val="24"/>
          <w:szCs w:val="24"/>
        </w:rPr>
        <w:t>: 315-320 [PMID: 28123561 DOI: 10.3892/ol.2016.5452]</w:t>
      </w:r>
    </w:p>
    <w:p w14:paraId="7401DFA2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34 </w:t>
      </w:r>
      <w:r w:rsidRPr="00D02274">
        <w:rPr>
          <w:rFonts w:ascii="Book Antiqua" w:hAnsi="Book Antiqua"/>
          <w:b/>
          <w:sz w:val="24"/>
          <w:szCs w:val="24"/>
        </w:rPr>
        <w:t>Blondal T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Jensby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Nielsen S, Baker A, Andreasen D, </w:t>
      </w:r>
      <w:proofErr w:type="spellStart"/>
      <w:r w:rsidRPr="00D02274">
        <w:rPr>
          <w:rFonts w:ascii="Book Antiqua" w:hAnsi="Book Antiqua"/>
          <w:sz w:val="24"/>
          <w:szCs w:val="24"/>
        </w:rPr>
        <w:t>Mouritzen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D02274">
        <w:rPr>
          <w:rFonts w:ascii="Book Antiqua" w:hAnsi="Book Antiqua"/>
          <w:sz w:val="24"/>
          <w:szCs w:val="24"/>
        </w:rPr>
        <w:t>Wrang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02274">
        <w:rPr>
          <w:rFonts w:ascii="Book Antiqua" w:hAnsi="Book Antiqua"/>
          <w:sz w:val="24"/>
          <w:szCs w:val="24"/>
        </w:rPr>
        <w:t>Teilum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Dahlsveen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IK. Assessing sample and miRNA profile quality in serum and plasma or other biofluids. </w:t>
      </w:r>
      <w:r w:rsidRPr="00D02274">
        <w:rPr>
          <w:rFonts w:ascii="Book Antiqua" w:hAnsi="Book Antiqua"/>
          <w:i/>
          <w:sz w:val="24"/>
          <w:szCs w:val="24"/>
        </w:rPr>
        <w:t>Methods</w:t>
      </w:r>
      <w:r w:rsidRPr="00D02274">
        <w:rPr>
          <w:rFonts w:ascii="Book Antiqua" w:hAnsi="Book Antiqua"/>
          <w:sz w:val="24"/>
          <w:szCs w:val="24"/>
        </w:rPr>
        <w:t xml:space="preserve"> 2013; </w:t>
      </w:r>
      <w:r w:rsidRPr="00D02274">
        <w:rPr>
          <w:rFonts w:ascii="Book Antiqua" w:hAnsi="Book Antiqua"/>
          <w:b/>
          <w:sz w:val="24"/>
          <w:szCs w:val="24"/>
        </w:rPr>
        <w:t>59</w:t>
      </w:r>
      <w:r w:rsidRPr="00D02274">
        <w:rPr>
          <w:rFonts w:ascii="Book Antiqua" w:hAnsi="Book Antiqua"/>
          <w:sz w:val="24"/>
          <w:szCs w:val="24"/>
        </w:rPr>
        <w:t>: S1-S6 [PMID: 23036329 DOI: 10.1016/j.ymeth.2012.09.015]</w:t>
      </w:r>
    </w:p>
    <w:p w14:paraId="06ED2DCF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35 </w:t>
      </w:r>
      <w:r w:rsidRPr="00D02274">
        <w:rPr>
          <w:rFonts w:ascii="Book Antiqua" w:hAnsi="Book Antiqua"/>
          <w:b/>
          <w:sz w:val="24"/>
          <w:szCs w:val="24"/>
        </w:rPr>
        <w:t>Kirschner MB</w:t>
      </w:r>
      <w:r w:rsidRPr="00D02274">
        <w:rPr>
          <w:rFonts w:ascii="Book Antiqua" w:hAnsi="Book Antiqua"/>
          <w:sz w:val="24"/>
          <w:szCs w:val="24"/>
        </w:rPr>
        <w:t xml:space="preserve">, Kao SC, Edelman JJ, Armstrong NJ, </w:t>
      </w:r>
      <w:proofErr w:type="spellStart"/>
      <w:r w:rsidRPr="00D02274">
        <w:rPr>
          <w:rFonts w:ascii="Book Antiqua" w:hAnsi="Book Antiqua"/>
          <w:sz w:val="24"/>
          <w:szCs w:val="24"/>
        </w:rPr>
        <w:t>Vallely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MP, van </w:t>
      </w:r>
      <w:proofErr w:type="spellStart"/>
      <w:r w:rsidRPr="00D02274">
        <w:rPr>
          <w:rFonts w:ascii="Book Antiqua" w:hAnsi="Book Antiqua"/>
          <w:sz w:val="24"/>
          <w:szCs w:val="24"/>
        </w:rPr>
        <w:t>Zandwijk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N, Reid G. Haemolysis during sample preparation alters microRNA content of plasma.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One</w:t>
      </w:r>
      <w:r w:rsidRPr="00D02274">
        <w:rPr>
          <w:rFonts w:ascii="Book Antiqua" w:hAnsi="Book Antiqua"/>
          <w:sz w:val="24"/>
          <w:szCs w:val="24"/>
        </w:rPr>
        <w:t xml:space="preserve"> 2011; </w:t>
      </w:r>
      <w:r w:rsidRPr="00D02274">
        <w:rPr>
          <w:rFonts w:ascii="Book Antiqua" w:hAnsi="Book Antiqua"/>
          <w:b/>
          <w:sz w:val="24"/>
          <w:szCs w:val="24"/>
        </w:rPr>
        <w:t>6</w:t>
      </w:r>
      <w:r w:rsidRPr="00D02274">
        <w:rPr>
          <w:rFonts w:ascii="Book Antiqua" w:hAnsi="Book Antiqua"/>
          <w:sz w:val="24"/>
          <w:szCs w:val="24"/>
        </w:rPr>
        <w:t>: e24145 [PMID: 21909417 DOI: 10.1371/journal.pone.0024145]</w:t>
      </w:r>
    </w:p>
    <w:p w14:paraId="54031DAA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36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Lopatina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T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Favaro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E, Grange C, </w:t>
      </w:r>
      <w:proofErr w:type="spellStart"/>
      <w:r w:rsidRPr="00D02274">
        <w:rPr>
          <w:rFonts w:ascii="Book Antiqua" w:hAnsi="Book Antiqua"/>
          <w:sz w:val="24"/>
          <w:szCs w:val="24"/>
        </w:rPr>
        <w:t>Cedrino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02274">
        <w:rPr>
          <w:rFonts w:ascii="Book Antiqua" w:hAnsi="Book Antiqua"/>
          <w:sz w:val="24"/>
          <w:szCs w:val="24"/>
        </w:rPr>
        <w:t>Ranghino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02274">
        <w:rPr>
          <w:rFonts w:ascii="Book Antiqua" w:hAnsi="Book Antiqua"/>
          <w:sz w:val="24"/>
          <w:szCs w:val="24"/>
        </w:rPr>
        <w:t>Occhipinti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Fallo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Buffolo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D02274">
        <w:rPr>
          <w:rFonts w:ascii="Book Antiqua" w:hAnsi="Book Antiqua"/>
          <w:sz w:val="24"/>
          <w:szCs w:val="24"/>
        </w:rPr>
        <w:t>Gaykalova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DA, </w:t>
      </w:r>
      <w:proofErr w:type="spellStart"/>
      <w:r w:rsidRPr="00D02274">
        <w:rPr>
          <w:rFonts w:ascii="Book Antiqua" w:hAnsi="Book Antiqua"/>
          <w:sz w:val="24"/>
          <w:szCs w:val="24"/>
        </w:rPr>
        <w:t>Zanone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MM, </w:t>
      </w:r>
      <w:proofErr w:type="spellStart"/>
      <w:r w:rsidRPr="00D02274">
        <w:rPr>
          <w:rFonts w:ascii="Book Antiqua" w:hAnsi="Book Antiqua"/>
          <w:sz w:val="24"/>
          <w:szCs w:val="24"/>
        </w:rPr>
        <w:t>Romagnoli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02274">
        <w:rPr>
          <w:rFonts w:ascii="Book Antiqua" w:hAnsi="Book Antiqua"/>
          <w:sz w:val="24"/>
          <w:szCs w:val="24"/>
        </w:rPr>
        <w:t>Camussi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G. PDGF enhances the </w:t>
      </w:r>
      <w:r w:rsidRPr="00D02274">
        <w:rPr>
          <w:rFonts w:ascii="Book Antiqua" w:hAnsi="Book Antiqua"/>
          <w:sz w:val="24"/>
          <w:szCs w:val="24"/>
        </w:rPr>
        <w:lastRenderedPageBreak/>
        <w:t xml:space="preserve">protective effect of adipose stem cell-derived extracellular vesicles in a model of acute hindlimb ischemia. </w:t>
      </w:r>
      <w:r w:rsidRPr="00D02274">
        <w:rPr>
          <w:rFonts w:ascii="Book Antiqua" w:hAnsi="Book Antiqua"/>
          <w:i/>
          <w:sz w:val="24"/>
          <w:szCs w:val="24"/>
        </w:rPr>
        <w:t>Sci Rep</w:t>
      </w:r>
      <w:r w:rsidRPr="00D02274">
        <w:rPr>
          <w:rFonts w:ascii="Book Antiqua" w:hAnsi="Book Antiqua"/>
          <w:sz w:val="24"/>
          <w:szCs w:val="24"/>
        </w:rPr>
        <w:t xml:space="preserve"> 2018; </w:t>
      </w:r>
      <w:r w:rsidRPr="00D02274">
        <w:rPr>
          <w:rFonts w:ascii="Book Antiqua" w:hAnsi="Book Antiqua"/>
          <w:b/>
          <w:sz w:val="24"/>
          <w:szCs w:val="24"/>
        </w:rPr>
        <w:t>8</w:t>
      </w:r>
      <w:r w:rsidRPr="00D02274">
        <w:rPr>
          <w:rFonts w:ascii="Book Antiqua" w:hAnsi="Book Antiqua"/>
          <w:sz w:val="24"/>
          <w:szCs w:val="24"/>
        </w:rPr>
        <w:t>: 17458 [PMID: 30514962 DOI: 10.1038/s41598-018-36143-3]</w:t>
      </w:r>
    </w:p>
    <w:p w14:paraId="1695D6D5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37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Furuta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T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Miyaki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02274">
        <w:rPr>
          <w:rFonts w:ascii="Book Antiqua" w:hAnsi="Book Antiqua"/>
          <w:sz w:val="24"/>
          <w:szCs w:val="24"/>
        </w:rPr>
        <w:t>Ishitobi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H, Ogura T, Kato Y, Kamei N, </w:t>
      </w:r>
      <w:proofErr w:type="spellStart"/>
      <w:r w:rsidRPr="00D02274">
        <w:rPr>
          <w:rFonts w:ascii="Book Antiqua" w:hAnsi="Book Antiqua"/>
          <w:sz w:val="24"/>
          <w:szCs w:val="24"/>
        </w:rPr>
        <w:t>Miyado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K, Higashi Y, Ochi M. Mesenchymal Stem Cell-Derived Exosomes Promote Fracture Healing in a Mouse Model. </w:t>
      </w:r>
      <w:r w:rsidRPr="00D02274">
        <w:rPr>
          <w:rFonts w:ascii="Book Antiqua" w:hAnsi="Book Antiqua"/>
          <w:i/>
          <w:sz w:val="24"/>
          <w:szCs w:val="24"/>
        </w:rPr>
        <w:t xml:space="preserve">Stem Cells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Transl</w:t>
      </w:r>
      <w:proofErr w:type="spellEnd"/>
      <w:r w:rsidRPr="00D02274">
        <w:rPr>
          <w:rFonts w:ascii="Book Antiqua" w:hAnsi="Book Antiqua"/>
          <w:i/>
          <w:sz w:val="24"/>
          <w:szCs w:val="24"/>
        </w:rPr>
        <w:t xml:space="preserve"> Med</w:t>
      </w:r>
      <w:r w:rsidRPr="00D02274">
        <w:rPr>
          <w:rFonts w:ascii="Book Antiqua" w:hAnsi="Book Antiqua"/>
          <w:sz w:val="24"/>
          <w:szCs w:val="24"/>
        </w:rPr>
        <w:t xml:space="preserve"> 2016; </w:t>
      </w:r>
      <w:r w:rsidRPr="00D02274">
        <w:rPr>
          <w:rFonts w:ascii="Book Antiqua" w:hAnsi="Book Antiqua"/>
          <w:b/>
          <w:sz w:val="24"/>
          <w:szCs w:val="24"/>
        </w:rPr>
        <w:t>5</w:t>
      </w:r>
      <w:r w:rsidRPr="00D02274">
        <w:rPr>
          <w:rFonts w:ascii="Book Antiqua" w:hAnsi="Book Antiqua"/>
          <w:sz w:val="24"/>
          <w:szCs w:val="24"/>
        </w:rPr>
        <w:t>: 1620-1630 [PMID: 27460850 DOI: 10.5966/sctm.2015-0285]</w:t>
      </w:r>
    </w:p>
    <w:p w14:paraId="0D5F5537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38 </w:t>
      </w:r>
      <w:r w:rsidRPr="00D02274">
        <w:rPr>
          <w:rFonts w:ascii="Book Antiqua" w:hAnsi="Book Antiqua"/>
          <w:b/>
          <w:sz w:val="24"/>
          <w:szCs w:val="24"/>
        </w:rPr>
        <w:t>Bellingham SA</w:t>
      </w:r>
      <w:r w:rsidRPr="00D02274">
        <w:rPr>
          <w:rFonts w:ascii="Book Antiqua" w:hAnsi="Book Antiqua"/>
          <w:sz w:val="24"/>
          <w:szCs w:val="24"/>
        </w:rPr>
        <w:t xml:space="preserve">, Coleman BM, Hill AF. Small RNA deep sequencing reveals a distinct miRNA signature released in exosomes from prion-infected neuronal cells. </w:t>
      </w:r>
      <w:r w:rsidRPr="00D02274">
        <w:rPr>
          <w:rFonts w:ascii="Book Antiqua" w:hAnsi="Book Antiqua"/>
          <w:i/>
          <w:sz w:val="24"/>
          <w:szCs w:val="24"/>
        </w:rPr>
        <w:t>Nucleic Acids Res</w:t>
      </w:r>
      <w:r w:rsidRPr="00D02274">
        <w:rPr>
          <w:rFonts w:ascii="Book Antiqua" w:hAnsi="Book Antiqua"/>
          <w:sz w:val="24"/>
          <w:szCs w:val="24"/>
        </w:rPr>
        <w:t xml:space="preserve"> 2012; </w:t>
      </w:r>
      <w:r w:rsidRPr="00D02274">
        <w:rPr>
          <w:rFonts w:ascii="Book Antiqua" w:hAnsi="Book Antiqua"/>
          <w:b/>
          <w:sz w:val="24"/>
          <w:szCs w:val="24"/>
        </w:rPr>
        <w:t>40</w:t>
      </w:r>
      <w:r w:rsidRPr="00D02274">
        <w:rPr>
          <w:rFonts w:ascii="Book Antiqua" w:hAnsi="Book Antiqua"/>
          <w:sz w:val="24"/>
          <w:szCs w:val="24"/>
        </w:rPr>
        <w:t>: 10937-10949 [PMID: 22965126 DOI: 10.1093/</w:t>
      </w:r>
      <w:proofErr w:type="spellStart"/>
      <w:r w:rsidRPr="00D02274">
        <w:rPr>
          <w:rFonts w:ascii="Book Antiqua" w:hAnsi="Book Antiqua"/>
          <w:sz w:val="24"/>
          <w:szCs w:val="24"/>
        </w:rPr>
        <w:t>nar</w:t>
      </w:r>
      <w:proofErr w:type="spellEnd"/>
      <w:r w:rsidRPr="00D02274">
        <w:rPr>
          <w:rFonts w:ascii="Book Antiqua" w:hAnsi="Book Antiqua"/>
          <w:sz w:val="24"/>
          <w:szCs w:val="24"/>
        </w:rPr>
        <w:t>/gks832]</w:t>
      </w:r>
    </w:p>
    <w:p w14:paraId="5422E83D" w14:textId="56556ADA" w:rsidR="00A20909" w:rsidRPr="00D02274" w:rsidRDefault="009C47B6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t xml:space="preserve">39 </w:t>
      </w:r>
      <w:proofErr w:type="spellStart"/>
      <w:r w:rsidRPr="00D02274">
        <w:rPr>
          <w:rFonts w:ascii="Book Antiqua" w:hAnsi="Book Antiqua"/>
          <w:b/>
          <w:sz w:val="24"/>
          <w:szCs w:val="24"/>
        </w:rPr>
        <w:t>Jenjaroenpun</w:t>
      </w:r>
      <w:proofErr w:type="spellEnd"/>
      <w:r w:rsidRPr="00D02274">
        <w:rPr>
          <w:rFonts w:ascii="Book Antiqua" w:hAnsi="Book Antiqua"/>
          <w:b/>
          <w:sz w:val="24"/>
          <w:szCs w:val="24"/>
        </w:rPr>
        <w:t xml:space="preserve"> P</w:t>
      </w:r>
      <w:r w:rsidRPr="00D022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02274">
        <w:rPr>
          <w:rFonts w:ascii="Book Antiqua" w:hAnsi="Book Antiqua"/>
          <w:sz w:val="24"/>
          <w:szCs w:val="24"/>
        </w:rPr>
        <w:t>Kremenska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Y, Nair VM, </w:t>
      </w:r>
      <w:proofErr w:type="spellStart"/>
      <w:r w:rsidRPr="00D02274">
        <w:rPr>
          <w:rFonts w:ascii="Book Antiqua" w:hAnsi="Book Antiqua"/>
          <w:sz w:val="24"/>
          <w:szCs w:val="24"/>
        </w:rPr>
        <w:t>Kremenskoy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M, Joseph B, </w:t>
      </w:r>
      <w:proofErr w:type="spellStart"/>
      <w:r w:rsidRPr="00D02274">
        <w:rPr>
          <w:rFonts w:ascii="Book Antiqua" w:hAnsi="Book Antiqua"/>
          <w:sz w:val="24"/>
          <w:szCs w:val="24"/>
        </w:rPr>
        <w:t>Kurochkin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IV. Characterization of RNA in exosomes secreted by human breast cancer cell lines using next-generation sequencing. </w:t>
      </w:r>
      <w:proofErr w:type="spellStart"/>
      <w:r w:rsidRPr="00D02274">
        <w:rPr>
          <w:rFonts w:ascii="Book Antiqua" w:hAnsi="Book Antiqua"/>
          <w:i/>
          <w:sz w:val="24"/>
          <w:szCs w:val="24"/>
        </w:rPr>
        <w:t>PeerJ</w:t>
      </w:r>
      <w:proofErr w:type="spellEnd"/>
      <w:r w:rsidRPr="00D02274">
        <w:rPr>
          <w:rFonts w:ascii="Book Antiqua" w:hAnsi="Book Antiqua"/>
          <w:sz w:val="24"/>
          <w:szCs w:val="24"/>
        </w:rPr>
        <w:t xml:space="preserve"> 2013; </w:t>
      </w:r>
      <w:r w:rsidRPr="00D02274">
        <w:rPr>
          <w:rFonts w:ascii="Book Antiqua" w:hAnsi="Book Antiqua"/>
          <w:b/>
          <w:sz w:val="24"/>
          <w:szCs w:val="24"/>
        </w:rPr>
        <w:t>1</w:t>
      </w:r>
      <w:r w:rsidRPr="00D02274">
        <w:rPr>
          <w:rFonts w:ascii="Book Antiqua" w:hAnsi="Book Antiqua"/>
          <w:sz w:val="24"/>
          <w:szCs w:val="24"/>
        </w:rPr>
        <w:t>: e201 [PMID: 24255815 DOI: 10.7717/peerj.201]</w:t>
      </w:r>
    </w:p>
    <w:p w14:paraId="27F82F80" w14:textId="77777777" w:rsidR="00A20909" w:rsidRPr="00D02274" w:rsidRDefault="00A20909" w:rsidP="00D02274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D02274">
        <w:rPr>
          <w:rFonts w:ascii="Book Antiqua" w:hAnsi="Book Antiqua" w:cs="Arial"/>
          <w:b/>
          <w:sz w:val="24"/>
          <w:szCs w:val="24"/>
        </w:rPr>
        <w:br w:type="page"/>
      </w:r>
    </w:p>
    <w:p w14:paraId="471CC272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02274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75EDEB80" w14:textId="58B0436A" w:rsidR="00C22DFC" w:rsidRPr="00D02274" w:rsidRDefault="00C22DFC" w:rsidP="00D02274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02274">
        <w:rPr>
          <w:rFonts w:ascii="Book Antiqua" w:hAnsi="Book Antiqua"/>
          <w:b/>
          <w:color w:val="000000"/>
          <w:sz w:val="24"/>
          <w:szCs w:val="24"/>
          <w:lang w:val="hu-HU"/>
        </w:rPr>
        <w:t>Institutional review board statement:</w:t>
      </w:r>
      <w:r w:rsidRPr="00D02274">
        <w:rPr>
          <w:rFonts w:ascii="Book Antiqua" w:hAnsi="Book Antiqua"/>
          <w:color w:val="000000"/>
          <w:sz w:val="24"/>
          <w:szCs w:val="24"/>
          <w:lang w:val="hu-HU"/>
        </w:rPr>
        <w:t xml:space="preserve"> </w:t>
      </w:r>
      <w:r w:rsidRPr="00D02274">
        <w:rPr>
          <w:rFonts w:ascii="Book Antiqua" w:hAnsi="Book Antiqua" w:cs="Arial"/>
          <w:sz w:val="24"/>
          <w:szCs w:val="24"/>
        </w:rPr>
        <w:t>Ethical approval was obtained from the Southern Adelaide Clinical Human Research Ethics Committee and the Royal Adelaide Hospital Research Committee.</w:t>
      </w:r>
    </w:p>
    <w:p w14:paraId="7D171B23" w14:textId="77777777" w:rsidR="00C22DFC" w:rsidRPr="00D02274" w:rsidRDefault="00C22DFC" w:rsidP="00D02274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hu-HU"/>
        </w:rPr>
      </w:pPr>
    </w:p>
    <w:p w14:paraId="77430AB4" w14:textId="43707580" w:rsidR="00A20909" w:rsidRPr="00D02274" w:rsidRDefault="00C22DF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hAnsi="Book Antiqua"/>
          <w:b/>
          <w:sz w:val="24"/>
          <w:szCs w:val="24"/>
          <w:lang w:val="hu-HU"/>
        </w:rPr>
        <w:t>Conflict-of-interest statement:</w:t>
      </w:r>
      <w:r w:rsidRPr="00D02274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A20909" w:rsidRPr="00D02274">
        <w:rPr>
          <w:rFonts w:ascii="Book Antiqua" w:eastAsia="Arial" w:hAnsi="Book Antiqua" w:cs="Arial"/>
          <w:sz w:val="24"/>
          <w:szCs w:val="24"/>
        </w:rPr>
        <w:t>The authors have no conflict of interest to declare</w:t>
      </w:r>
      <w:r w:rsidRPr="00D02274">
        <w:rPr>
          <w:rFonts w:ascii="Book Antiqua" w:eastAsia="Arial" w:hAnsi="Book Antiqua" w:cs="Arial"/>
          <w:sz w:val="24"/>
          <w:szCs w:val="24"/>
        </w:rPr>
        <w:t>.</w:t>
      </w:r>
    </w:p>
    <w:p w14:paraId="6A610DC6" w14:textId="285A61E9" w:rsidR="00C22DFC" w:rsidRPr="00D02274" w:rsidRDefault="00C22DF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1FF3C9BD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D02274">
        <w:rPr>
          <w:rFonts w:ascii="Book Antiqua" w:hAnsi="Book Antiqua" w:cstheme="minorHAnsi"/>
          <w:b/>
          <w:sz w:val="24"/>
          <w:szCs w:val="24"/>
        </w:rPr>
        <w:t>Data sharing statement</w:t>
      </w:r>
      <w:r w:rsidRPr="00D02274">
        <w:rPr>
          <w:rFonts w:ascii="Book Antiqua" w:hAnsi="Book Antiqua" w:cstheme="minorHAnsi"/>
          <w:sz w:val="24"/>
          <w:szCs w:val="24"/>
        </w:rPr>
        <w:t>: No additional data are available.</w:t>
      </w:r>
    </w:p>
    <w:p w14:paraId="2E6B0096" w14:textId="77777777" w:rsidR="00C22DFC" w:rsidRPr="00D02274" w:rsidRDefault="00C22DF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75B0A247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hu-HU"/>
        </w:rPr>
      </w:pPr>
      <w:bookmarkStart w:id="5" w:name="OLE_LINK856"/>
      <w:r w:rsidRPr="00D02274">
        <w:rPr>
          <w:rFonts w:ascii="Book Antiqua" w:hAnsi="Book Antiqua"/>
          <w:b/>
          <w:color w:val="000000"/>
          <w:sz w:val="24"/>
          <w:szCs w:val="24"/>
        </w:rPr>
        <w:t>Open-Access:</w:t>
      </w:r>
      <w:r w:rsidRPr="00D02274">
        <w:rPr>
          <w:rFonts w:ascii="Book Antiqua" w:hAnsi="Book Antiqua"/>
          <w:color w:val="000000"/>
          <w:sz w:val="24"/>
          <w:szCs w:val="24"/>
        </w:rPr>
        <w:t xml:space="preserve"> This article is an open-access </w:t>
      </w:r>
      <w:r w:rsidRPr="00D02274">
        <w:rPr>
          <w:rFonts w:ascii="Book Antiqua" w:hAnsi="Book Antiqua"/>
          <w:sz w:val="24"/>
          <w:szCs w:val="24"/>
        </w:rPr>
        <w:t xml:space="preserve">article that was selected </w:t>
      </w:r>
      <w:r w:rsidRPr="00D02274">
        <w:rPr>
          <w:rFonts w:ascii="Book Antiqua" w:hAnsi="Book Antiqua"/>
          <w:color w:val="000000"/>
          <w:sz w:val="24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D02274">
        <w:rPr>
          <w:rFonts w:ascii="Book Antiqua" w:hAnsi="Book Antiqua"/>
          <w:color w:val="000000"/>
          <w:sz w:val="24"/>
          <w:szCs w:val="24"/>
        </w:rPr>
        <w:t>NonCommercial</w:t>
      </w:r>
      <w:proofErr w:type="spellEnd"/>
      <w:r w:rsidRPr="00D02274">
        <w:rPr>
          <w:rFonts w:ascii="Book Antiqua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144E6C2A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hu-HU"/>
        </w:rPr>
      </w:pPr>
    </w:p>
    <w:p w14:paraId="1F98502A" w14:textId="017C5534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</w:pPr>
      <w:r w:rsidRPr="00D02274">
        <w:rPr>
          <w:rFonts w:ascii="Book Antiqua" w:hAnsi="Book Antiqua"/>
          <w:b/>
          <w:bCs/>
          <w:color w:val="000000"/>
          <w:sz w:val="24"/>
          <w:szCs w:val="24"/>
          <w:lang w:eastAsia="pl-PL"/>
        </w:rPr>
        <w:t>Manuscript source:</w:t>
      </w:r>
      <w:r w:rsidRPr="00D02274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 xml:space="preserve"> </w:t>
      </w:r>
      <w:r w:rsidRPr="00D02274">
        <w:rPr>
          <w:rFonts w:ascii="Book Antiqua" w:hAnsi="Book Antiqua"/>
          <w:bCs/>
          <w:color w:val="000000"/>
          <w:sz w:val="24"/>
          <w:szCs w:val="24"/>
          <w:lang w:eastAsia="pl-PL"/>
        </w:rPr>
        <w:t>Invited manuscript</w:t>
      </w:r>
    </w:p>
    <w:bookmarkEnd w:id="5"/>
    <w:p w14:paraId="31482AFC" w14:textId="7777777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lang w:eastAsia="zh-CN"/>
        </w:rPr>
      </w:pPr>
    </w:p>
    <w:p w14:paraId="686E81B6" w14:textId="5AF2A6E9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lang w:eastAsia="zh-CN"/>
        </w:rPr>
      </w:pPr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 xml:space="preserve">Peer-review started: </w:t>
      </w:r>
      <w:r w:rsidRPr="00D02274">
        <w:rPr>
          <w:rFonts w:ascii="Book Antiqua" w:hAnsi="Book Antiqua"/>
          <w:kern w:val="2"/>
          <w:sz w:val="24"/>
          <w:szCs w:val="24"/>
          <w:lang w:eastAsia="zh-CN"/>
        </w:rPr>
        <w:t>January 1, 20</w:t>
      </w:r>
      <w:r w:rsidR="002724FF" w:rsidRPr="00D02274">
        <w:rPr>
          <w:rFonts w:ascii="Book Antiqua" w:hAnsi="Book Antiqua"/>
          <w:kern w:val="2"/>
          <w:sz w:val="24"/>
          <w:szCs w:val="24"/>
          <w:lang w:eastAsia="zh-CN"/>
        </w:rPr>
        <w:t>20</w:t>
      </w:r>
    </w:p>
    <w:p w14:paraId="7273244A" w14:textId="119C18A4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lang w:eastAsia="zh-CN"/>
        </w:rPr>
      </w:pPr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 xml:space="preserve">First decision: </w:t>
      </w:r>
      <w:r w:rsidRPr="00D02274">
        <w:rPr>
          <w:rFonts w:ascii="Book Antiqua" w:hAnsi="Book Antiqua"/>
          <w:kern w:val="2"/>
          <w:sz w:val="24"/>
          <w:szCs w:val="24"/>
          <w:lang w:eastAsia="zh-CN"/>
        </w:rPr>
        <w:t>January 19, 20</w:t>
      </w:r>
      <w:r w:rsidR="002724FF" w:rsidRPr="00D02274">
        <w:rPr>
          <w:rFonts w:ascii="Book Antiqua" w:hAnsi="Book Antiqua"/>
          <w:kern w:val="2"/>
          <w:sz w:val="24"/>
          <w:szCs w:val="24"/>
          <w:lang w:eastAsia="zh-CN"/>
        </w:rPr>
        <w:t>20</w:t>
      </w:r>
    </w:p>
    <w:p w14:paraId="464430C8" w14:textId="7777777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kern w:val="2"/>
          <w:sz w:val="24"/>
          <w:szCs w:val="24"/>
          <w:lang w:eastAsia="zh-CN"/>
        </w:rPr>
      </w:pPr>
      <w:r w:rsidRPr="00D02274">
        <w:rPr>
          <w:rFonts w:ascii="Book Antiqua" w:hAnsi="Book Antiqua"/>
          <w:b/>
          <w:kern w:val="2"/>
          <w:sz w:val="24"/>
          <w:szCs w:val="24"/>
          <w:lang w:eastAsia="zh-CN"/>
        </w:rPr>
        <w:t>Article in press:</w:t>
      </w:r>
    </w:p>
    <w:p w14:paraId="411032E9" w14:textId="77777777" w:rsidR="00C22DFC" w:rsidRPr="00D02274" w:rsidRDefault="00C22DFC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val="hu-HU"/>
        </w:rPr>
      </w:pPr>
    </w:p>
    <w:p w14:paraId="257DEEB6" w14:textId="7777777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微软雅黑" w:hAnsi="Book Antiqua" w:cs="宋体"/>
          <w:sz w:val="24"/>
          <w:szCs w:val="24"/>
          <w:lang w:eastAsia="zh-CN"/>
        </w:rPr>
      </w:pPr>
      <w:r w:rsidRPr="00D02274">
        <w:rPr>
          <w:rFonts w:ascii="Book Antiqua" w:hAnsi="Book Antiqua" w:cs="宋体"/>
          <w:b/>
          <w:sz w:val="24"/>
          <w:szCs w:val="24"/>
          <w:lang w:eastAsia="zh-CN"/>
        </w:rPr>
        <w:t xml:space="preserve">Specialty type: </w:t>
      </w:r>
      <w:r w:rsidRPr="00D02274">
        <w:rPr>
          <w:rFonts w:ascii="Book Antiqua" w:eastAsia="微软雅黑" w:hAnsi="Book Antiqua" w:cs="宋体"/>
          <w:sz w:val="24"/>
          <w:szCs w:val="24"/>
          <w:lang w:eastAsia="zh-CN"/>
        </w:rPr>
        <w:t>Gastroenterology and hepatology</w:t>
      </w:r>
    </w:p>
    <w:p w14:paraId="6B3B7C54" w14:textId="2C495B38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02274">
        <w:rPr>
          <w:rFonts w:ascii="Book Antiqua" w:hAnsi="Book Antiqua" w:cs="宋体"/>
          <w:b/>
          <w:sz w:val="24"/>
          <w:szCs w:val="24"/>
          <w:lang w:eastAsia="zh-CN"/>
        </w:rPr>
        <w:t xml:space="preserve">Country/Territory of origin: </w:t>
      </w:r>
      <w:r w:rsidRPr="00D02274">
        <w:rPr>
          <w:rFonts w:ascii="Book Antiqua" w:hAnsi="Book Antiqua" w:cs="宋体"/>
          <w:sz w:val="24"/>
          <w:szCs w:val="24"/>
          <w:lang w:eastAsia="zh-CN"/>
        </w:rPr>
        <w:t>Australia</w:t>
      </w:r>
    </w:p>
    <w:p w14:paraId="641D95E7" w14:textId="7777777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/>
        </w:rPr>
      </w:pPr>
      <w:r w:rsidRPr="00D02274">
        <w:rPr>
          <w:rFonts w:ascii="Book Antiqua" w:hAnsi="Book Antiqua" w:cs="宋体"/>
          <w:b/>
          <w:sz w:val="24"/>
          <w:szCs w:val="24"/>
          <w:lang w:eastAsia="zh-CN"/>
        </w:rPr>
        <w:t>Peer-review report’s scientific quality classification</w:t>
      </w:r>
    </w:p>
    <w:p w14:paraId="5E0CB4A1" w14:textId="6A5CA60A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02274">
        <w:rPr>
          <w:rFonts w:ascii="Book Antiqua" w:hAnsi="Book Antiqua" w:cs="宋体"/>
          <w:sz w:val="24"/>
          <w:szCs w:val="24"/>
          <w:lang w:eastAsia="zh-CN"/>
        </w:rPr>
        <w:t>Grade A (Excellent): 0</w:t>
      </w:r>
    </w:p>
    <w:p w14:paraId="287A6C0A" w14:textId="56D9FBF8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02274">
        <w:rPr>
          <w:rFonts w:ascii="Book Antiqua" w:hAnsi="Book Antiqua" w:cs="宋体"/>
          <w:sz w:val="24"/>
          <w:szCs w:val="24"/>
          <w:lang w:eastAsia="zh-CN"/>
        </w:rPr>
        <w:t>Grade B (Very good): B</w:t>
      </w:r>
    </w:p>
    <w:p w14:paraId="7B8F9684" w14:textId="7777777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02274">
        <w:rPr>
          <w:rFonts w:ascii="Book Antiqua" w:hAnsi="Book Antiqua" w:cs="宋体"/>
          <w:sz w:val="24"/>
          <w:szCs w:val="24"/>
          <w:lang w:eastAsia="zh-CN"/>
        </w:rPr>
        <w:t>Grade C (Good): C</w:t>
      </w:r>
    </w:p>
    <w:p w14:paraId="4E8E52D1" w14:textId="7777777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02274">
        <w:rPr>
          <w:rFonts w:ascii="Book Antiqua" w:hAnsi="Book Antiqua" w:cs="宋体"/>
          <w:sz w:val="24"/>
          <w:szCs w:val="24"/>
          <w:lang w:eastAsia="zh-CN"/>
        </w:rPr>
        <w:t>Grade D (Fair): 0</w:t>
      </w:r>
    </w:p>
    <w:p w14:paraId="450C0859" w14:textId="7777777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val="hu-HU" w:eastAsia="zh-CN"/>
        </w:rPr>
      </w:pPr>
      <w:r w:rsidRPr="00D02274">
        <w:rPr>
          <w:rFonts w:ascii="Book Antiqua" w:hAnsi="Book Antiqua" w:cs="宋体"/>
          <w:sz w:val="24"/>
          <w:szCs w:val="24"/>
          <w:lang w:eastAsia="zh-CN"/>
        </w:rPr>
        <w:t>Grade E (Poor): 0</w:t>
      </w:r>
    </w:p>
    <w:p w14:paraId="79A911CD" w14:textId="77777777" w:rsidR="00C22DFC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eastAsia="zh-CN"/>
        </w:rPr>
      </w:pPr>
    </w:p>
    <w:p w14:paraId="2EF557AE" w14:textId="527BCCD9" w:rsidR="001746FE" w:rsidRPr="00D02274" w:rsidRDefault="00C22DFC" w:rsidP="00D0227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/>
          <w:kern w:val="2"/>
          <w:sz w:val="24"/>
          <w:szCs w:val="24"/>
          <w:lang w:eastAsia="zh-CN"/>
        </w:rPr>
      </w:pPr>
      <w:bookmarkStart w:id="6" w:name="OLE_LINK139"/>
      <w:bookmarkStart w:id="7" w:name="OLE_LINK140"/>
      <w:r w:rsidRPr="00D02274">
        <w:rPr>
          <w:rFonts w:ascii="Book Antiqua" w:hAnsi="Book Antiqua"/>
          <w:b/>
          <w:bCs/>
          <w:color w:val="000000"/>
          <w:kern w:val="2"/>
          <w:sz w:val="24"/>
          <w:szCs w:val="24"/>
          <w:lang w:eastAsia="zh-CN"/>
        </w:rPr>
        <w:t>P-Reviewer:</w:t>
      </w:r>
      <w:r w:rsidRPr="00D02274">
        <w:rPr>
          <w:rFonts w:ascii="Book Antiqua" w:hAnsi="Book Antiqua"/>
          <w:bCs/>
          <w:color w:val="000000"/>
          <w:kern w:val="2"/>
          <w:sz w:val="24"/>
          <w:szCs w:val="24"/>
          <w:lang w:eastAsia="zh-CN"/>
        </w:rPr>
        <w:t xml:space="preserve"> Li YH, Zhang XM </w:t>
      </w:r>
      <w:r w:rsidRPr="00D02274">
        <w:rPr>
          <w:rFonts w:ascii="Book Antiqua" w:hAnsi="Book Antiqua"/>
          <w:b/>
          <w:bCs/>
          <w:color w:val="000000"/>
          <w:kern w:val="2"/>
          <w:sz w:val="24"/>
          <w:szCs w:val="24"/>
          <w:lang w:eastAsia="zh-CN"/>
        </w:rPr>
        <w:t>S-Editor:</w:t>
      </w:r>
      <w:r w:rsidRPr="00D02274">
        <w:rPr>
          <w:rFonts w:ascii="Book Antiqua" w:hAnsi="Book Antiqua"/>
          <w:color w:val="000000"/>
          <w:kern w:val="2"/>
          <w:sz w:val="24"/>
          <w:szCs w:val="24"/>
          <w:lang w:eastAsia="zh-CN"/>
        </w:rPr>
        <w:t xml:space="preserve"> Dou Y </w:t>
      </w:r>
      <w:r w:rsidRPr="00D02274">
        <w:rPr>
          <w:rFonts w:ascii="Book Antiqua" w:hAnsi="Book Antiqua"/>
          <w:b/>
          <w:bCs/>
          <w:color w:val="000000"/>
          <w:kern w:val="2"/>
          <w:sz w:val="24"/>
          <w:szCs w:val="24"/>
          <w:lang w:eastAsia="zh-CN"/>
        </w:rPr>
        <w:t>L-Editor:</w:t>
      </w:r>
      <w:r w:rsidRPr="00D02274">
        <w:rPr>
          <w:rFonts w:ascii="Book Antiqua" w:hAnsi="Book Antiqua"/>
          <w:color w:val="000000"/>
          <w:kern w:val="2"/>
          <w:sz w:val="24"/>
          <w:szCs w:val="24"/>
          <w:lang w:eastAsia="zh-CN"/>
        </w:rPr>
        <w:t xml:space="preserve"> </w:t>
      </w:r>
      <w:r w:rsidRPr="00D02274">
        <w:rPr>
          <w:rFonts w:ascii="Book Antiqua" w:hAnsi="Book Antiqua"/>
          <w:b/>
          <w:bCs/>
          <w:color w:val="000000"/>
          <w:kern w:val="2"/>
          <w:sz w:val="24"/>
          <w:szCs w:val="24"/>
          <w:lang w:eastAsia="zh-CN"/>
        </w:rPr>
        <w:t>E-Editor:</w:t>
      </w:r>
      <w:bookmarkEnd w:id="6"/>
      <w:bookmarkEnd w:id="7"/>
    </w:p>
    <w:p w14:paraId="55EA6F32" w14:textId="77777777" w:rsidR="00C22DFC" w:rsidRPr="00D02274" w:rsidRDefault="00054AFB" w:rsidP="00D022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02274">
        <w:rPr>
          <w:rFonts w:ascii="Book Antiqua" w:hAnsi="Book Antiqua" w:cs="Arial"/>
          <w:b/>
          <w:sz w:val="24"/>
          <w:szCs w:val="24"/>
        </w:rPr>
        <w:br w:type="page"/>
      </w:r>
      <w:r w:rsidR="00C22DFC" w:rsidRPr="00D02274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14:paraId="15813D88" w14:textId="1200A98D" w:rsidR="00054AFB" w:rsidRPr="00D02274" w:rsidRDefault="0019553C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noProof/>
          <w:sz w:val="24"/>
          <w:szCs w:val="24"/>
        </w:rPr>
        <w:drawing>
          <wp:inline distT="0" distB="0" distL="0" distR="0" wp14:anchorId="3E753DE5" wp14:editId="134E8B80">
            <wp:extent cx="5731510" cy="22872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24EAB" w14:textId="78AB7A36" w:rsidR="00054AFB" w:rsidRPr="00D02274" w:rsidRDefault="00054AFB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b/>
          <w:sz w:val="24"/>
          <w:szCs w:val="24"/>
        </w:rPr>
        <w:t>Figure 1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proofErr w:type="spell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NanoSight</w:t>
      </w:r>
      <w:proofErr w:type="spell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 measurements of isolated </w:t>
      </w:r>
      <w:r w:rsidR="006154A8"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vesicles 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>from matched serum and plasma samples.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A: The overall size distribution of particles (SEM indicated by shaded areas) was similar between the matched serum (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n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= 10) and plasma samples (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n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= 10)</w:t>
      </w:r>
      <w:r w:rsidR="009C47B6" w:rsidRPr="00D02274">
        <w:rPr>
          <w:rFonts w:ascii="Book Antiqua" w:eastAsia="Arial" w:hAnsi="Book Antiqua" w:cs="Arial"/>
          <w:sz w:val="24"/>
          <w:szCs w:val="24"/>
        </w:rPr>
        <w:t>;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B: Pairwis</w:t>
      </w:r>
      <w:sdt>
        <w:sdtPr>
          <w:rPr>
            <w:rFonts w:ascii="Book Antiqua" w:hAnsi="Book Antiqua"/>
            <w:sz w:val="24"/>
            <w:szCs w:val="24"/>
          </w:rPr>
          <w:tag w:val="goog_rdk_0"/>
          <w:id w:val="1411579809"/>
        </w:sdtPr>
        <w:sdtEndPr/>
        <w:sdtContent/>
      </w:sdt>
      <w:sdt>
        <w:sdtPr>
          <w:rPr>
            <w:rFonts w:ascii="Book Antiqua" w:hAnsi="Book Antiqua"/>
            <w:sz w:val="24"/>
            <w:szCs w:val="24"/>
          </w:rPr>
          <w:tag w:val="goog_rdk_1"/>
          <w:id w:val="1127513964"/>
        </w:sdtPr>
        <w:sdtEndPr/>
        <w:sdtContent/>
      </w:sdt>
      <w:sdt>
        <w:sdtPr>
          <w:rPr>
            <w:rFonts w:ascii="Book Antiqua" w:hAnsi="Book Antiqua"/>
            <w:sz w:val="24"/>
            <w:szCs w:val="24"/>
          </w:rPr>
          <w:tag w:val="goog_rdk_2"/>
          <w:id w:val="-1640481872"/>
        </w:sdtPr>
        <w:sdtEndPr/>
        <w:sdtContent/>
      </w:sdt>
      <w:r w:rsidRPr="00D02274">
        <w:rPr>
          <w:rFonts w:ascii="Book Antiqua" w:eastAsia="Arial" w:hAnsi="Book Antiqua" w:cs="Arial"/>
          <w:sz w:val="24"/>
          <w:szCs w:val="24"/>
        </w:rPr>
        <w:t xml:space="preserve">e comparison of the average concentration (± SEM) of </w:t>
      </w:r>
      <w:r w:rsidR="006154A8" w:rsidRPr="00D02274">
        <w:rPr>
          <w:rFonts w:ascii="Book Antiqua" w:eastAsia="Arial" w:hAnsi="Book Antiqua" w:cs="Arial"/>
          <w:sz w:val="24"/>
          <w:szCs w:val="24"/>
        </w:rPr>
        <w:t xml:space="preserve">particles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demonstrated higher </w:t>
      </w:r>
      <w:r w:rsidR="006154A8" w:rsidRPr="00D02274">
        <w:rPr>
          <w:rFonts w:ascii="Book Antiqua" w:eastAsia="Arial" w:hAnsi="Book Antiqua" w:cs="Arial"/>
          <w:sz w:val="24"/>
          <w:szCs w:val="24"/>
        </w:rPr>
        <w:t xml:space="preserve">particle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yields in serum (Wilcoxon signed-rank test, </w:t>
      </w:r>
      <w:proofErr w:type="spellStart"/>
      <w:r w:rsidRPr="00D02274">
        <w:rPr>
          <w:rFonts w:ascii="Book Antiqua" w:eastAsia="Arial" w:hAnsi="Book Antiqua" w:cs="Arial"/>
          <w:i/>
          <w:iCs/>
          <w:sz w:val="24"/>
          <w:szCs w:val="24"/>
          <w:vertAlign w:val="superscript"/>
        </w:rPr>
        <w:t>a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proofErr w:type="spellEnd"/>
      <w:r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= 0.047).</w:t>
      </w:r>
    </w:p>
    <w:p w14:paraId="3130BBCE" w14:textId="77777777" w:rsidR="00054AFB" w:rsidRPr="00D02274" w:rsidRDefault="00054AFB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4FE3FB89" w14:textId="626D7192" w:rsidR="00B93962" w:rsidRPr="00D02274" w:rsidRDefault="00B93962" w:rsidP="00D02274">
      <w:pPr>
        <w:spacing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br w:type="page"/>
      </w:r>
    </w:p>
    <w:p w14:paraId="1BAAC974" w14:textId="49D15361" w:rsidR="00054AFB" w:rsidRPr="00D02274" w:rsidRDefault="00B93962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D02274">
        <w:rPr>
          <w:rFonts w:ascii="Book Antiqua" w:eastAsia="Arial" w:hAnsi="Book Antiqua" w:cs="Arial"/>
          <w:b/>
          <w:noProof/>
          <w:sz w:val="24"/>
          <w:szCs w:val="24"/>
        </w:rPr>
        <w:lastRenderedPageBreak/>
        <w:drawing>
          <wp:inline distT="0" distB="0" distL="0" distR="0" wp14:anchorId="7E7893AA" wp14:editId="39C677E9">
            <wp:extent cx="5731510" cy="3861435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9C2A9" w14:textId="11BED5B2" w:rsidR="00054AFB" w:rsidRPr="00D02274" w:rsidRDefault="00054AFB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Cs/>
          <w:sz w:val="24"/>
          <w:szCs w:val="24"/>
        </w:rPr>
      </w:pPr>
      <w:r w:rsidRPr="00D02274">
        <w:rPr>
          <w:rFonts w:ascii="Book Antiqua" w:eastAsia="Arial" w:hAnsi="Book Antiqua" w:cs="Arial"/>
          <w:b/>
          <w:sz w:val="24"/>
          <w:szCs w:val="24"/>
        </w:rPr>
        <w:t>Figure 2 Comparison of the mi</w:t>
      </w:r>
      <w:r w:rsidR="00B93962" w:rsidRPr="00D02274">
        <w:rPr>
          <w:rFonts w:ascii="Book Antiqua" w:eastAsia="Arial" w:hAnsi="Book Antiqua" w:cs="Arial"/>
          <w:b/>
          <w:sz w:val="24"/>
          <w:szCs w:val="24"/>
          <w:lang w:eastAsia="zh-CN"/>
        </w:rPr>
        <w:t>cro</w:t>
      </w:r>
      <w:r w:rsidRPr="00D02274">
        <w:rPr>
          <w:rFonts w:ascii="Book Antiqua" w:eastAsia="Arial" w:hAnsi="Book Antiqua" w:cs="Arial"/>
          <w:b/>
          <w:sz w:val="24"/>
          <w:szCs w:val="24"/>
        </w:rPr>
        <w:t>RNA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content between serum and plasma </w:t>
      </w:r>
      <w:r w:rsidR="00B93962" w:rsidRPr="00D02274">
        <w:rPr>
          <w:rFonts w:ascii="Book Antiqua" w:eastAsia="Arial" w:hAnsi="Book Antiqua" w:cs="Arial"/>
          <w:b/>
          <w:bCs/>
          <w:sz w:val="24"/>
          <w:szCs w:val="24"/>
        </w:rPr>
        <w:t>small extracellular vesicles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.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A: The number of total detectable </w:t>
      </w:r>
      <w:r w:rsidR="00B93962" w:rsidRPr="00D02274">
        <w:rPr>
          <w:rFonts w:ascii="Book Antiqua" w:eastAsia="Arial" w:hAnsi="Book Antiqua" w:cs="Arial"/>
          <w:bCs/>
          <w:sz w:val="24"/>
          <w:szCs w:val="24"/>
        </w:rPr>
        <w:t>mi</w:t>
      </w:r>
      <w:r w:rsidR="00B93962" w:rsidRPr="00D02274">
        <w:rPr>
          <w:rFonts w:ascii="Book Antiqua" w:eastAsia="Arial" w:hAnsi="Book Antiqua" w:cs="Arial"/>
          <w:bCs/>
          <w:sz w:val="24"/>
          <w:szCs w:val="24"/>
          <w:lang w:eastAsia="zh-CN"/>
        </w:rPr>
        <w:t>cro</w:t>
      </w:r>
      <w:r w:rsidR="00B93962" w:rsidRPr="00D02274">
        <w:rPr>
          <w:rFonts w:ascii="Book Antiqua" w:eastAsia="Arial" w:hAnsi="Book Antiqua" w:cs="Arial"/>
          <w:bCs/>
          <w:sz w:val="24"/>
          <w:szCs w:val="24"/>
        </w:rPr>
        <w:t>RNA</w:t>
      </w:r>
      <w:r w:rsidR="00B93962" w:rsidRPr="00D02274">
        <w:rPr>
          <w:rFonts w:ascii="Book Antiqua" w:eastAsia="Arial" w:hAnsi="Book Antiqua" w:cs="Arial"/>
          <w:sz w:val="24"/>
          <w:szCs w:val="24"/>
        </w:rPr>
        <w:t xml:space="preserve"> (</w:t>
      </w:r>
      <w:r w:rsidRPr="00D02274">
        <w:rPr>
          <w:rFonts w:ascii="Book Antiqua" w:eastAsia="Arial" w:hAnsi="Book Antiqua" w:cs="Arial"/>
          <w:sz w:val="24"/>
          <w:szCs w:val="24"/>
        </w:rPr>
        <w:t>miRNAs</w:t>
      </w:r>
      <w:r w:rsidR="00B93962" w:rsidRPr="00D02274">
        <w:rPr>
          <w:rFonts w:ascii="Book Antiqua" w:eastAsia="Arial" w:hAnsi="Book Antiqua" w:cs="Arial"/>
          <w:sz w:val="24"/>
          <w:szCs w:val="24"/>
        </w:rPr>
        <w:t>)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(top Venn diagram), and the number of miRNAs detected in all serum or plasma samples (bottom Venn diagram), were higher in plasma</w:t>
      </w:r>
      <w:r w:rsidR="009C47B6" w:rsidRPr="00D02274">
        <w:rPr>
          <w:rFonts w:ascii="Book Antiqua" w:eastAsia="Arial" w:hAnsi="Book Antiqua" w:cs="Arial"/>
          <w:sz w:val="24"/>
          <w:szCs w:val="24"/>
        </w:rPr>
        <w:t>;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B: Pairwise comparison of the number of total detectable miRNAs was significantly higher in the plasma (Wilcoxon signed-rank test, </w:t>
      </w:r>
      <w:proofErr w:type="spellStart"/>
      <w:r w:rsidR="00B93962" w:rsidRPr="00D02274">
        <w:rPr>
          <w:rFonts w:ascii="Book Antiqua" w:eastAsia="Arial" w:hAnsi="Book Antiqua" w:cs="Arial"/>
          <w:i/>
          <w:iCs/>
          <w:sz w:val="24"/>
          <w:szCs w:val="24"/>
          <w:vertAlign w:val="superscript"/>
        </w:rPr>
        <w:t>b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= 0.005)</w:t>
      </w:r>
      <w:r w:rsidR="009C47B6" w:rsidRPr="00D02274">
        <w:rPr>
          <w:rFonts w:ascii="Book Antiqua" w:eastAsia="Arial" w:hAnsi="Book Antiqua" w:cs="Arial"/>
          <w:sz w:val="24"/>
          <w:szCs w:val="24"/>
        </w:rPr>
        <w:t>;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C: Correlation of the average relative expression of the 372 common total detectable miRNAs (Spearman’s R = 0.87, </w:t>
      </w:r>
      <w:proofErr w:type="spellStart"/>
      <w:r w:rsidR="00B93962" w:rsidRPr="00D02274">
        <w:rPr>
          <w:rFonts w:ascii="Book Antiqua" w:eastAsia="Arial" w:hAnsi="Book Antiqua" w:cs="Arial"/>
          <w:i/>
          <w:iCs/>
          <w:sz w:val="24"/>
          <w:szCs w:val="24"/>
          <w:vertAlign w:val="superscript"/>
        </w:rPr>
        <w:t>c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proofErr w:type="spellEnd"/>
      <w:r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&lt; 0.001)</w:t>
      </w:r>
      <w:r w:rsidR="009C47B6" w:rsidRPr="00D02274">
        <w:rPr>
          <w:rFonts w:ascii="Book Antiqua" w:eastAsia="Arial" w:hAnsi="Book Antiqua" w:cs="Arial"/>
          <w:sz w:val="24"/>
          <w:szCs w:val="24"/>
        </w:rPr>
        <w:t>;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D: Correlation of the average relative expression of the 118 common miRNAs detected in all serum or plasma samples (Spearman’s R = 0.92, </w:t>
      </w:r>
      <w:proofErr w:type="spellStart"/>
      <w:r w:rsidRPr="00D02274">
        <w:rPr>
          <w:rFonts w:ascii="Book Antiqua" w:eastAsia="Arial" w:hAnsi="Book Antiqua" w:cs="Arial"/>
          <w:i/>
          <w:iCs/>
          <w:sz w:val="24"/>
          <w:szCs w:val="24"/>
          <w:vertAlign w:val="superscript"/>
        </w:rPr>
        <w:t>c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&lt;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0.001).</w:t>
      </w:r>
      <w:r w:rsidR="00B93962" w:rsidRPr="00D02274">
        <w:rPr>
          <w:rFonts w:ascii="Book Antiqua" w:eastAsia="Arial" w:hAnsi="Book Antiqua" w:cs="Arial"/>
          <w:sz w:val="24"/>
          <w:szCs w:val="24"/>
        </w:rPr>
        <w:t xml:space="preserve"> miRNA: </w:t>
      </w:r>
      <w:r w:rsidR="00B93962" w:rsidRPr="00D02274">
        <w:rPr>
          <w:rFonts w:ascii="Book Antiqua" w:eastAsia="Arial" w:hAnsi="Book Antiqua" w:cs="Arial"/>
          <w:bCs/>
          <w:sz w:val="24"/>
          <w:szCs w:val="24"/>
        </w:rPr>
        <w:t>Mi</w:t>
      </w:r>
      <w:r w:rsidR="00B93962" w:rsidRPr="00D02274">
        <w:rPr>
          <w:rFonts w:ascii="Book Antiqua" w:eastAsia="Arial" w:hAnsi="Book Antiqua" w:cs="Arial"/>
          <w:bCs/>
          <w:sz w:val="24"/>
          <w:szCs w:val="24"/>
          <w:lang w:eastAsia="zh-CN"/>
        </w:rPr>
        <w:t>cro</w:t>
      </w:r>
      <w:r w:rsidR="00B93962" w:rsidRPr="00D02274">
        <w:rPr>
          <w:rFonts w:ascii="Book Antiqua" w:eastAsia="Arial" w:hAnsi="Book Antiqua" w:cs="Arial"/>
          <w:bCs/>
          <w:sz w:val="24"/>
          <w:szCs w:val="24"/>
        </w:rPr>
        <w:t>RNA.</w:t>
      </w:r>
    </w:p>
    <w:p w14:paraId="0DBFA93D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bCs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br w:type="page"/>
      </w:r>
    </w:p>
    <w:p w14:paraId="6451C90F" w14:textId="4EA10431" w:rsidR="00054AFB" w:rsidRPr="00D02274" w:rsidRDefault="007F5C84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noProof/>
          <w:sz w:val="24"/>
          <w:szCs w:val="24"/>
        </w:rPr>
        <w:lastRenderedPageBreak/>
        <w:drawing>
          <wp:inline distT="0" distB="0" distL="0" distR="0" wp14:anchorId="122AAF3C" wp14:editId="54B634D2">
            <wp:extent cx="5731510" cy="326771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A68F" w14:textId="43A70E07" w:rsidR="00054AFB" w:rsidRPr="00D02274" w:rsidRDefault="00054AFB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Figure </w:t>
      </w:r>
      <w:proofErr w:type="gram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3 Fold</w:t>
      </w:r>
      <w:proofErr w:type="gram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 difference in abundance of the common most abundant mi</w:t>
      </w:r>
      <w:r w:rsidR="00B93962" w:rsidRPr="00D02274">
        <w:rPr>
          <w:rFonts w:ascii="Book Antiqua" w:eastAsia="Arial" w:hAnsi="Book Antiqua" w:cs="Arial"/>
          <w:b/>
          <w:bCs/>
          <w:sz w:val="24"/>
          <w:szCs w:val="24"/>
        </w:rPr>
        <w:t>cro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>RNAs in plasma compared with serum</w:t>
      </w:r>
      <w:r w:rsidR="00753E98"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 </w:t>
      </w:r>
      <w:r w:rsidR="00B93962"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small extracellular vesicles </w:t>
      </w:r>
      <w:r w:rsidR="00753E98" w:rsidRPr="00D02274">
        <w:rPr>
          <w:rFonts w:ascii="Book Antiqua" w:eastAsia="Arial" w:hAnsi="Book Antiqua" w:cs="Arial"/>
          <w:b/>
          <w:bCs/>
          <w:sz w:val="24"/>
          <w:szCs w:val="24"/>
        </w:rPr>
        <w:t>preparations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. </w:t>
      </w:r>
      <w:r w:rsidRPr="00D02274">
        <w:rPr>
          <w:rFonts w:ascii="Book Antiqua" w:eastAsia="Arial" w:hAnsi="Book Antiqua" w:cs="Arial"/>
          <w:sz w:val="24"/>
          <w:szCs w:val="24"/>
        </w:rPr>
        <w:t>The fold change is calculated as the relative expression in the plasma divided by the relative expression in the serum. All common abundant mi</w:t>
      </w:r>
      <w:r w:rsidR="00B93962" w:rsidRPr="00D02274">
        <w:rPr>
          <w:rFonts w:ascii="Book Antiqua" w:eastAsia="Arial" w:hAnsi="Book Antiqua" w:cs="Arial"/>
          <w:sz w:val="24"/>
          <w:szCs w:val="24"/>
        </w:rPr>
        <w:t>cro</w:t>
      </w:r>
      <w:r w:rsidRPr="00D02274">
        <w:rPr>
          <w:rFonts w:ascii="Book Antiqua" w:eastAsia="Arial" w:hAnsi="Book Antiqua" w:cs="Arial"/>
          <w:sz w:val="24"/>
          <w:szCs w:val="24"/>
        </w:rPr>
        <w:t>RNAs, including those previously reported as blood-cell mi</w:t>
      </w:r>
      <w:r w:rsidR="00B93962" w:rsidRPr="00D02274">
        <w:rPr>
          <w:rFonts w:ascii="Book Antiqua" w:eastAsia="Arial" w:hAnsi="Book Antiqua" w:cs="Arial"/>
          <w:sz w:val="24"/>
          <w:szCs w:val="24"/>
        </w:rPr>
        <w:t>cro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RNAs by </w:t>
      </w:r>
      <w:r w:rsidR="007F5C84" w:rsidRPr="00D02274">
        <w:rPr>
          <w:rFonts w:ascii="Book Antiqua" w:hAnsi="Book Antiqua" w:cs="Arial"/>
          <w:sz w:val="24"/>
          <w:szCs w:val="24"/>
        </w:rPr>
        <w:t xml:space="preserve">Wang </w:t>
      </w:r>
      <w:r w:rsidR="007F5C84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F5C84" w:rsidRPr="00D02274">
        <w:rPr>
          <w:rFonts w:ascii="Book Antiqua" w:hAnsi="Book Antiqua" w:cs="Arial"/>
          <w:sz w:val="24"/>
          <w:szCs w:val="24"/>
        </w:rPr>
        <w:fldChar w:fldCharType="begin"/>
      </w:r>
      <w:r w:rsidR="007F5C84" w:rsidRPr="00D02274">
        <w:rPr>
          <w:rFonts w:ascii="Book Antiqua" w:hAnsi="Book Antiqua" w:cs="Arial"/>
          <w:sz w:val="24"/>
          <w:szCs w:val="24"/>
        </w:rPr>
        <w:instrText xml:space="preserve"> ADDIN EN.CITE &lt;EndNote&gt;&lt;Cite&gt;&lt;Author&gt;Wang&lt;/Author&gt;&lt;Year&gt;2012&lt;/Year&gt;&lt;RecNum&gt;10&lt;/RecNum&gt;&lt;DisplayText&gt;&lt;style face="superscript"&gt;[10]&lt;/style&gt;&lt;/DisplayText&gt;&lt;record&gt;&lt;rec-number&gt;10&lt;/rec-number&gt;&lt;foreign-keys&gt;&lt;key app="EN" db-id="sesx9xednz2aroerz2lpwdp1swf5ee0xwwpa" timestamp="1558568505"&gt;10&lt;/key&gt;&lt;/foreign-keys&gt;&lt;ref-type name="Journal Article"&gt;17&lt;/ref-type&gt;&lt;contributors&gt;&lt;authors&gt;&lt;author&gt;Wang, K.&lt;/author&gt;&lt;author&gt;Yuan, Y.&lt;/author&gt;&lt;author&gt;Cho, J. H.&lt;/author&gt;&lt;author&gt;McClarty, S.&lt;/author&gt;&lt;author&gt;Baxter, D.&lt;/author&gt;&lt;author&gt;Galas, D. J.&lt;/author&gt;&lt;/authors&gt;&lt;/contributors&gt;&lt;auth-address&gt;Institute for Systems Biology, Seattle, Washington, United States of America. kwang@systemsbiology.org&lt;/auth-address&gt;&lt;titles&gt;&lt;title&gt;Comparing the MicroRNA spectrum between serum and plasma&lt;/title&gt;&lt;secondary-title&gt;PLoS One&lt;/secondary-title&gt;&lt;/titles&gt;&lt;periodical&gt;&lt;full-title&gt;PLoS One&lt;/full-title&gt;&lt;/periodical&gt;&lt;pages&gt;e41561&lt;/pages&gt;&lt;volume&gt;7&lt;/volume&gt;&lt;number&gt;7&lt;/number&gt;&lt;keywords&gt;&lt;keyword&gt;Adult&lt;/keyword&gt;&lt;keyword&gt;Blood Platelets/metabolism&lt;/keyword&gt;&lt;keyword&gt;Erythrocytes/metabolism&lt;/keyword&gt;&lt;keyword&gt;Female&lt;/keyword&gt;&lt;keyword&gt;Humans&lt;/keyword&gt;&lt;keyword&gt;Leukocytes/metabolism&lt;/keyword&gt;&lt;keyword&gt;Male&lt;/keyword&gt;&lt;keyword&gt;MicroRNAs/*blood/isolation &amp;amp; purification&lt;/keyword&gt;&lt;keyword&gt;Plasma&lt;/keyword&gt;&lt;keyword&gt;Serum&lt;/keyword&gt;&lt;keyword&gt;Young Adult&lt;/keyword&gt;&lt;/keywords&gt;&lt;dates&gt;&lt;year&gt;2012&lt;/year&gt;&lt;/dates&gt;&lt;isbn&gt;1932-6203 (Electronic)&amp;#xD;1932-6203 (Linking)&lt;/isbn&gt;&lt;accession-num&gt;22859996&lt;/accession-num&gt;&lt;urls&gt;&lt;related-urls&gt;&lt;url&gt;https://www.ncbi.nlm.nih.gov/pubmed/22859996&lt;/url&gt;&lt;/related-urls&gt;&lt;/urls&gt;&lt;custom2&gt;PMC3409228&lt;/custom2&gt;&lt;electronic-resource-num&gt;10.1371/journal.pone.0041561&lt;/electronic-resource-num&gt;&lt;/record&gt;&lt;/Cite&gt;&lt;/EndNote&gt;</w:instrText>
      </w:r>
      <w:r w:rsidR="007F5C84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F5C84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[10]</w:t>
      </w:r>
      <w:r w:rsidR="007F5C84" w:rsidRPr="00D02274">
        <w:rPr>
          <w:rFonts w:ascii="Book Antiqua" w:hAnsi="Book Antiqua" w:cs="Arial"/>
          <w:sz w:val="24"/>
          <w:szCs w:val="24"/>
        </w:rPr>
        <w:fldChar w:fldCharType="end"/>
      </w:r>
      <w:r w:rsidR="007F5C84" w:rsidRPr="00D02274">
        <w:rPr>
          <w:rFonts w:ascii="Book Antiqua" w:hAnsi="Book Antiqua" w:cs="Arial"/>
          <w:sz w:val="24"/>
          <w:szCs w:val="24"/>
        </w:rPr>
        <w:t xml:space="preserve"> and Pritchard </w:t>
      </w:r>
      <w:r w:rsidR="007F5C84" w:rsidRPr="00D02274">
        <w:rPr>
          <w:rFonts w:ascii="Book Antiqua" w:hAnsi="Book Antiqua" w:cs="Arial"/>
          <w:i/>
          <w:iCs/>
          <w:sz w:val="24"/>
          <w:szCs w:val="24"/>
        </w:rPr>
        <w:t>et al</w:t>
      </w:r>
      <w:r w:rsidR="007F5C84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F5C84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7F5C84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PEVuZE5vdGU+PENpdGU+PEF1dGhvcj5Qcml0Y2hhcmQ8L0F1dGhvcj48WWVhcj4yMDEyPC9ZZWFy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==
</w:fldData>
        </w:fldChar>
      </w:r>
      <w:r w:rsidR="007F5C84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7F5C84" w:rsidRPr="00D02274">
        <w:rPr>
          <w:rFonts w:ascii="Book Antiqua" w:hAnsi="Book Antiqua" w:cs="Arial"/>
          <w:sz w:val="24"/>
          <w:szCs w:val="24"/>
        </w:rPr>
      </w:r>
      <w:r w:rsidR="007F5C84" w:rsidRPr="00D02274">
        <w:rPr>
          <w:rFonts w:ascii="Book Antiqua" w:hAnsi="Book Antiqua" w:cs="Arial"/>
          <w:sz w:val="24"/>
          <w:szCs w:val="24"/>
        </w:rPr>
        <w:fldChar w:fldCharType="end"/>
      </w:r>
      <w:r w:rsidR="007F5C84" w:rsidRPr="00D02274">
        <w:rPr>
          <w:rFonts w:ascii="Book Antiqua" w:hAnsi="Book Antiqua" w:cs="Arial"/>
          <w:sz w:val="24"/>
          <w:szCs w:val="24"/>
        </w:rPr>
      </w:r>
      <w:r w:rsidR="007F5C84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F5C84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[8]</w:t>
      </w:r>
      <w:r w:rsidR="007F5C84" w:rsidRPr="00D02274">
        <w:rPr>
          <w:rFonts w:ascii="Book Antiqua" w:hAnsi="Book Antiqua" w:cs="Arial"/>
          <w:sz w:val="24"/>
          <w:szCs w:val="24"/>
        </w:rPr>
        <w:fldChar w:fldCharType="end"/>
      </w:r>
      <w:r w:rsidRPr="00D02274">
        <w:rPr>
          <w:rFonts w:ascii="Book Antiqua" w:eastAsia="Arial" w:hAnsi="Book Antiqua" w:cs="Arial"/>
          <w:sz w:val="24"/>
          <w:szCs w:val="24"/>
        </w:rPr>
        <w:t>, were significantly higher in the plasma than serum.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(Wilcoxon signed-rank test, </w:t>
      </w:r>
      <w:proofErr w:type="spellStart"/>
      <w:r w:rsidR="00B93962" w:rsidRPr="00D02274">
        <w:rPr>
          <w:rFonts w:ascii="Book Antiqua" w:eastAsia="Arial" w:hAnsi="Book Antiqua" w:cs="Arial"/>
          <w:i/>
          <w:iCs/>
          <w:sz w:val="24"/>
          <w:szCs w:val="24"/>
          <w:vertAlign w:val="superscript"/>
        </w:rPr>
        <w:t>b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= 0.0051; </w:t>
      </w:r>
      <w:proofErr w:type="spellStart"/>
      <w:r w:rsidR="007F5C84" w:rsidRPr="00D02274">
        <w:rPr>
          <w:rFonts w:ascii="Book Antiqua" w:eastAsia="Arial" w:hAnsi="Book Antiqua" w:cs="Arial"/>
          <w:i/>
          <w:iCs/>
          <w:sz w:val="24"/>
          <w:szCs w:val="24"/>
          <w:vertAlign w:val="superscript"/>
        </w:rPr>
        <w:t>d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proofErr w:type="spellEnd"/>
      <w:r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= 0.007;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 </w:t>
      </w:r>
      <w:proofErr w:type="spellStart"/>
      <w:r w:rsidR="007F5C84" w:rsidRPr="00D02274">
        <w:rPr>
          <w:rFonts w:ascii="Book Antiqua" w:eastAsia="Arial" w:hAnsi="Book Antiqua" w:cs="Arial"/>
          <w:i/>
          <w:iCs/>
          <w:sz w:val="24"/>
          <w:szCs w:val="24"/>
          <w:vertAlign w:val="superscript"/>
        </w:rPr>
        <w:t>a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P</w:t>
      </w:r>
      <w:proofErr w:type="spellEnd"/>
      <w:r w:rsidRPr="00D02274">
        <w:rPr>
          <w:rFonts w:ascii="Book Antiqua" w:eastAsia="Arial" w:hAnsi="Book Antiqua" w:cs="Arial"/>
          <w:i/>
          <w:iCs/>
          <w:sz w:val="24"/>
          <w:szCs w:val="24"/>
        </w:rPr>
        <w:t xml:space="preserve"> =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0.01).</w:t>
      </w:r>
    </w:p>
    <w:p w14:paraId="7E6B7AC2" w14:textId="77777777" w:rsidR="009C47B6" w:rsidRPr="00D02274" w:rsidRDefault="009C47B6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</w:p>
    <w:p w14:paraId="5CD4D273" w14:textId="77777777" w:rsidR="007F5C84" w:rsidRPr="00D02274" w:rsidRDefault="007F5C84" w:rsidP="00D02274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hAnsi="Book Antiqua"/>
          <w:sz w:val="24"/>
          <w:szCs w:val="24"/>
        </w:rPr>
        <w:br w:type="page"/>
      </w:r>
    </w:p>
    <w:p w14:paraId="1D1F18E4" w14:textId="4463C09D" w:rsidR="007F5C84" w:rsidRPr="00D02274" w:rsidRDefault="007F5C84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D02274">
        <w:rPr>
          <w:rFonts w:ascii="Book Antiqua" w:eastAsia="Arial" w:hAnsi="Book Antiqua" w:cs="Arial"/>
          <w:b/>
          <w:noProof/>
          <w:sz w:val="24"/>
          <w:szCs w:val="24"/>
        </w:rPr>
        <w:lastRenderedPageBreak/>
        <w:drawing>
          <wp:inline distT="0" distB="0" distL="0" distR="0" wp14:anchorId="41E11F00" wp14:editId="63A53D59">
            <wp:extent cx="5731510" cy="2943860"/>
            <wp:effectExtent l="0" t="0" r="0" b="2540"/>
            <wp:docPr id="57" name="图片 57" descr="地图上有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96C11" w14:textId="72F74D28" w:rsidR="00054AFB" w:rsidRPr="00D02274" w:rsidRDefault="00054AFB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b/>
          <w:sz w:val="24"/>
          <w:szCs w:val="24"/>
        </w:rPr>
        <w:t>Figure 4 Presence of mi</w:t>
      </w:r>
      <w:r w:rsidR="007F5C84" w:rsidRPr="00D02274">
        <w:rPr>
          <w:rFonts w:ascii="Book Antiqua" w:eastAsia="Arial" w:hAnsi="Book Antiqua" w:cs="Arial"/>
          <w:b/>
          <w:sz w:val="24"/>
          <w:szCs w:val="24"/>
        </w:rPr>
        <w:t>cro</w:t>
      </w:r>
      <w:r w:rsidRPr="00D02274">
        <w:rPr>
          <w:rFonts w:ascii="Book Antiqua" w:eastAsia="Arial" w:hAnsi="Book Antiqua" w:cs="Arial"/>
          <w:b/>
          <w:sz w:val="24"/>
          <w:szCs w:val="24"/>
        </w:rPr>
        <w:t xml:space="preserve">RNAs reported to be uniquely expressed in whole blood, cell-free, or </w:t>
      </w:r>
      <w:r w:rsidR="007F5C84" w:rsidRPr="00D02274">
        <w:rPr>
          <w:rFonts w:ascii="Book Antiqua" w:eastAsia="Arial" w:hAnsi="Book Antiqua" w:cs="Arial"/>
          <w:b/>
          <w:bCs/>
          <w:sz w:val="24"/>
          <w:szCs w:val="24"/>
        </w:rPr>
        <w:t>small extracellular vesicles</w:t>
      </w:r>
      <w:r w:rsidRPr="00D02274">
        <w:rPr>
          <w:rFonts w:ascii="Book Antiqua" w:eastAsia="Arial" w:hAnsi="Book Antiqua" w:cs="Arial"/>
          <w:b/>
          <w:sz w:val="24"/>
          <w:szCs w:val="24"/>
        </w:rPr>
        <w:t xml:space="preserve">, in serum and plasma.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The lists of unique miRNAs were derived from Cheng </w:t>
      </w:r>
      <w:r w:rsidR="007F5C84" w:rsidRPr="00D02274">
        <w:rPr>
          <w:rFonts w:ascii="Book Antiqua" w:hAnsi="Book Antiqua" w:cs="Arial"/>
          <w:bCs/>
          <w:i/>
          <w:iCs/>
          <w:sz w:val="24"/>
          <w:szCs w:val="24"/>
        </w:rPr>
        <w:t>et al</w:t>
      </w:r>
      <w:r w:rsidR="007F5C84" w:rsidRPr="00D02274">
        <w:rPr>
          <w:rFonts w:ascii="Book Antiqua" w:hAnsi="Book Antiqua" w:cs="Arial"/>
          <w:bCs/>
          <w:sz w:val="24"/>
          <w:szCs w:val="24"/>
        </w:rPr>
        <w:fldChar w:fldCharType="begin"/>
      </w:r>
      <w:r w:rsidR="007F5C84" w:rsidRPr="00D02274">
        <w:rPr>
          <w:rFonts w:ascii="Book Antiqua" w:hAnsi="Book Antiqua" w:cs="Arial"/>
          <w:bCs/>
          <w:sz w:val="24"/>
          <w:szCs w:val="24"/>
        </w:rPr>
        <w:instrText xml:space="preserve"> ADDIN EN.CITE &lt;EndNote&gt;&lt;Cite&gt;&lt;Author&gt;Cheng&lt;/Author&gt;&lt;Year&gt;2014&lt;/Year&gt;&lt;RecNum&gt;11&lt;/RecNum&gt;&lt;DisplayText&gt;&lt;style face="superscript"&gt;[11]&lt;/style&gt;&lt;/DisplayText&gt;&lt;record&gt;&lt;rec-number&gt;11&lt;/rec-number&gt;&lt;foreign-keys&gt;&lt;key app="EN" db-id="sesx9xednz2aroerz2lpwdp1swf5ee0xwwpa" timestamp="1558568505"&gt;11&lt;/key&gt;&lt;/foreign-keys&gt;&lt;ref-type name="Journal Article"&gt;17&lt;/ref-type&gt;&lt;contributors&gt;&lt;authors&gt;&lt;author&gt;Cheng, L.&lt;/author&gt;&lt;author&gt;Sharples, R. A.&lt;/author&gt;&lt;author&gt;Scicluna, B. J.&lt;/author&gt;&lt;author&gt;Hill, A. F.&lt;/author&gt;&lt;/authors&gt;&lt;/contributors&gt;&lt;auth-address&gt;Department of Biochemistry and Molecular Biology, The University of Melbourne, Melbourne, Australia ; Bio21 Molecular Science and Biotechnology Institute, The University of Melbourne, Melbourne, Australia.&lt;/auth-address&gt;&lt;titles&gt;&lt;title&gt;Exosomes provide a protective and enriched source of miRNA for biomarker profiling compared to intracellular and cell-free blood&lt;/title&gt;&lt;secondary-title&gt;J Extracell Vesicles&lt;/secondary-title&gt;&lt;/titles&gt;&lt;periodical&gt;&lt;full-title&gt;J Extracell Vesicles&lt;/full-title&gt;&lt;/periodical&gt;&lt;volume&gt;3&lt;/volume&gt;&lt;keywords&gt;&lt;keyword&gt;deep sequencing&lt;/keyword&gt;&lt;keyword&gt;exosomes&lt;/keyword&gt;&lt;keyword&gt;microRNA&lt;/keyword&gt;&lt;keyword&gt;plasma&lt;/keyword&gt;&lt;keyword&gt;serum&lt;/keyword&gt;&lt;/keywords&gt;&lt;dates&gt;&lt;year&gt;2014&lt;/year&gt;&lt;/dates&gt;&lt;isbn&gt;2001-3078 (Print)&amp;#xD;2001-3078 (Linking)&lt;/isbn&gt;&lt;accession-num&gt;24683445&lt;/accession-num&gt;&lt;urls&gt;&lt;related-urls&gt;&lt;url&gt;https://www.ncbi.nlm.nih.gov/pubmed/24683445&lt;/url&gt;&lt;/related-urls&gt;&lt;/urls&gt;&lt;custom2&gt;PMC3968297&lt;/custom2&gt;&lt;electronic-resource-num&gt;10.3402/jev.v3.23743&lt;/electronic-resource-num&gt;&lt;/record&gt;&lt;/Cite&gt;&lt;/EndNote&gt;</w:instrText>
      </w:r>
      <w:r w:rsidR="007F5C84" w:rsidRPr="00D02274">
        <w:rPr>
          <w:rFonts w:ascii="Book Antiqua" w:hAnsi="Book Antiqua" w:cs="Arial"/>
          <w:bCs/>
          <w:sz w:val="24"/>
          <w:szCs w:val="24"/>
        </w:rPr>
        <w:fldChar w:fldCharType="separate"/>
      </w:r>
      <w:r w:rsidR="007F5C84" w:rsidRPr="00D02274">
        <w:rPr>
          <w:rFonts w:ascii="Book Antiqua" w:hAnsi="Book Antiqua" w:cs="Arial"/>
          <w:bCs/>
          <w:noProof/>
          <w:sz w:val="24"/>
          <w:szCs w:val="24"/>
          <w:vertAlign w:val="superscript"/>
        </w:rPr>
        <w:t>[11]</w:t>
      </w:r>
      <w:r w:rsidR="007F5C84" w:rsidRPr="00D02274">
        <w:rPr>
          <w:rFonts w:ascii="Book Antiqua" w:hAnsi="Book Antiqua" w:cs="Arial"/>
          <w:bCs/>
          <w:sz w:val="24"/>
          <w:szCs w:val="24"/>
        </w:rPr>
        <w:fldChar w:fldCharType="end"/>
      </w:r>
      <w:r w:rsidRPr="00D02274">
        <w:rPr>
          <w:rFonts w:ascii="Book Antiqua" w:eastAsia="Arial" w:hAnsi="Book Antiqua" w:cs="Arial"/>
          <w:sz w:val="24"/>
          <w:szCs w:val="24"/>
        </w:rPr>
        <w:t xml:space="preserve">. </w:t>
      </w:r>
      <w:r w:rsidR="007F5C84" w:rsidRPr="00D02274">
        <w:rPr>
          <w:rFonts w:ascii="Book Antiqua" w:eastAsia="Arial" w:hAnsi="Book Antiqua" w:cs="Arial"/>
          <w:sz w:val="24"/>
          <w:szCs w:val="24"/>
        </w:rPr>
        <w:t>m</w:t>
      </w:r>
      <w:r w:rsidRPr="00D02274">
        <w:rPr>
          <w:rFonts w:ascii="Book Antiqua" w:eastAsia="Arial" w:hAnsi="Book Antiqua" w:cs="Arial"/>
          <w:sz w:val="24"/>
          <w:szCs w:val="24"/>
        </w:rPr>
        <w:t>iRNAs detected in at least 50% of each sample type are presented in bold.</w:t>
      </w:r>
    </w:p>
    <w:p w14:paraId="40F3731C" w14:textId="552F5BB8" w:rsidR="007F5C84" w:rsidRPr="00D02274" w:rsidRDefault="007F5C84" w:rsidP="00D02274">
      <w:pPr>
        <w:spacing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sz w:val="24"/>
          <w:szCs w:val="24"/>
        </w:rPr>
        <w:br w:type="page"/>
      </w:r>
    </w:p>
    <w:p w14:paraId="5693D615" w14:textId="03E12264" w:rsidR="00054AFB" w:rsidRPr="00D02274" w:rsidRDefault="007F5C84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noProof/>
          <w:sz w:val="24"/>
          <w:szCs w:val="24"/>
        </w:rPr>
        <w:lastRenderedPageBreak/>
        <w:drawing>
          <wp:inline distT="0" distB="0" distL="0" distR="0" wp14:anchorId="6D27D451" wp14:editId="781D3BB5">
            <wp:extent cx="5731510" cy="2145665"/>
            <wp:effectExtent l="0" t="0" r="0" b="635"/>
            <wp:docPr id="58" name="图片 58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8C677" w14:textId="0817F150" w:rsidR="00054AFB" w:rsidRPr="00D02274" w:rsidRDefault="00054AFB" w:rsidP="00D02274">
      <w:pPr>
        <w:snapToGrid w:val="0"/>
        <w:spacing w:after="0"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D02274">
        <w:rPr>
          <w:rFonts w:ascii="Book Antiqua" w:eastAsia="Arial" w:hAnsi="Book Antiqua" w:cs="Arial"/>
          <w:b/>
          <w:sz w:val="24"/>
          <w:szCs w:val="24"/>
        </w:rPr>
        <w:t>Figure 5 Percentage of vesicle-associated (</w:t>
      </w:r>
      <w:r w:rsidR="007F5C84" w:rsidRPr="00D02274">
        <w:rPr>
          <w:rFonts w:ascii="Book Antiqua" w:eastAsia="Arial" w:hAnsi="Book Antiqua" w:cs="Arial"/>
          <w:b/>
          <w:sz w:val="24"/>
          <w:szCs w:val="24"/>
        </w:rPr>
        <w:t>grey</w:t>
      </w:r>
      <w:r w:rsidRPr="00D02274">
        <w:rPr>
          <w:rFonts w:ascii="Book Antiqua" w:eastAsia="Arial" w:hAnsi="Book Antiqua" w:cs="Arial"/>
          <w:b/>
          <w:sz w:val="24"/>
          <w:szCs w:val="24"/>
        </w:rPr>
        <w:t>) and protein-associated (</w:t>
      </w:r>
      <w:r w:rsidR="007F5C84" w:rsidRPr="00D02274">
        <w:rPr>
          <w:rFonts w:ascii="Book Antiqua" w:eastAsia="Arial" w:hAnsi="Book Antiqua" w:cs="Arial"/>
          <w:b/>
          <w:sz w:val="24"/>
          <w:szCs w:val="24"/>
        </w:rPr>
        <w:t>blue</w:t>
      </w:r>
      <w:r w:rsidRPr="00D02274">
        <w:rPr>
          <w:rFonts w:ascii="Book Antiqua" w:eastAsia="Arial" w:hAnsi="Book Antiqua" w:cs="Arial"/>
          <w:b/>
          <w:sz w:val="24"/>
          <w:szCs w:val="24"/>
        </w:rPr>
        <w:t>) mi</w:t>
      </w:r>
      <w:r w:rsidR="007F5C84" w:rsidRPr="00D02274">
        <w:rPr>
          <w:rFonts w:ascii="Book Antiqua" w:eastAsia="Arial" w:hAnsi="Book Antiqua" w:cs="Arial"/>
          <w:b/>
          <w:sz w:val="24"/>
          <w:szCs w:val="24"/>
        </w:rPr>
        <w:t>cro</w:t>
      </w:r>
      <w:r w:rsidRPr="00D02274">
        <w:rPr>
          <w:rFonts w:ascii="Book Antiqua" w:eastAsia="Arial" w:hAnsi="Book Antiqua" w:cs="Arial"/>
          <w:b/>
          <w:sz w:val="24"/>
          <w:szCs w:val="24"/>
        </w:rPr>
        <w:t xml:space="preserve">RNAs expressed at levels within the indicated </w:t>
      </w:r>
      <w:r w:rsidR="00FE3143" w:rsidRPr="00D02274">
        <w:rPr>
          <w:rFonts w:ascii="Book Antiqua" w:hAnsi="Book Antiqua" w:cs="Arial"/>
          <w:b/>
          <w:bCs/>
          <w:sz w:val="24"/>
          <w:szCs w:val="24"/>
        </w:rPr>
        <w:t>cycle threshold</w:t>
      </w:r>
      <w:r w:rsidR="00FE3143" w:rsidRPr="00D02274">
        <w:rPr>
          <w:rFonts w:ascii="Book Antiqua" w:eastAsia="Arial" w:hAnsi="Book Antiqua" w:cs="Arial"/>
          <w:b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b/>
          <w:sz w:val="24"/>
          <w:szCs w:val="24"/>
        </w:rPr>
        <w:t xml:space="preserve">range in </w:t>
      </w:r>
      <w:r w:rsidR="007F5C84" w:rsidRPr="00D02274">
        <w:rPr>
          <w:rFonts w:ascii="Book Antiqua" w:eastAsia="Arial" w:hAnsi="Book Antiqua" w:cs="Arial"/>
          <w:b/>
          <w:bCs/>
          <w:sz w:val="24"/>
          <w:szCs w:val="24"/>
        </w:rPr>
        <w:t>small extracellular vesicle</w:t>
      </w:r>
      <w:r w:rsidR="007F5C84" w:rsidRPr="00D02274">
        <w:rPr>
          <w:rFonts w:ascii="Book Antiqua" w:eastAsia="Arial" w:hAnsi="Book Antiqua" w:cs="Arial"/>
          <w:b/>
          <w:sz w:val="24"/>
          <w:szCs w:val="24"/>
        </w:rPr>
        <w:t xml:space="preserve"> </w:t>
      </w:r>
      <w:r w:rsidR="00FA4C25" w:rsidRPr="00D02274">
        <w:rPr>
          <w:rFonts w:ascii="Book Antiqua" w:eastAsia="Arial" w:hAnsi="Book Antiqua" w:cs="Arial"/>
          <w:b/>
          <w:sz w:val="24"/>
          <w:szCs w:val="24"/>
        </w:rPr>
        <w:t xml:space="preserve">preparations </w:t>
      </w:r>
      <w:r w:rsidRPr="00D02274">
        <w:rPr>
          <w:rFonts w:ascii="Book Antiqua" w:eastAsia="Arial" w:hAnsi="Book Antiqua" w:cs="Arial"/>
          <w:b/>
          <w:sz w:val="24"/>
          <w:szCs w:val="24"/>
        </w:rPr>
        <w:t xml:space="preserve">from healthy controls. </w:t>
      </w:r>
      <w:r w:rsidRPr="00D02274">
        <w:rPr>
          <w:rFonts w:ascii="Book Antiqua" w:eastAsia="Arial" w:hAnsi="Book Antiqua" w:cs="Arial"/>
          <w:bCs/>
          <w:sz w:val="24"/>
          <w:szCs w:val="24"/>
        </w:rPr>
        <w:t>A</w:t>
      </w:r>
      <w:r w:rsidR="007F5C84" w:rsidRPr="00D02274">
        <w:rPr>
          <w:rFonts w:ascii="Book Antiqua" w:eastAsia="Arial" w:hAnsi="Book Antiqua" w:cs="Arial"/>
          <w:bCs/>
          <w:sz w:val="24"/>
          <w:szCs w:val="24"/>
        </w:rPr>
        <w:t>:</w:t>
      </w:r>
      <w:r w:rsidRPr="00D02274">
        <w:rPr>
          <w:rFonts w:ascii="Book Antiqua" w:eastAsia="Arial" w:hAnsi="Book Antiqua" w:cs="Arial"/>
          <w:bCs/>
          <w:sz w:val="24"/>
          <w:szCs w:val="24"/>
        </w:rPr>
        <w:t xml:space="preserve"> </w:t>
      </w:r>
      <w:r w:rsidR="007F5C84" w:rsidRPr="00D02274">
        <w:rPr>
          <w:rFonts w:ascii="Book Antiqua" w:eastAsia="Arial" w:hAnsi="Book Antiqua" w:cs="Arial"/>
          <w:bCs/>
          <w:sz w:val="24"/>
          <w:szCs w:val="24"/>
        </w:rPr>
        <w:t>Serum;</w:t>
      </w:r>
      <w:r w:rsidRPr="00D02274">
        <w:rPr>
          <w:rFonts w:ascii="Book Antiqua" w:eastAsia="Arial" w:hAnsi="Book Antiqua" w:cs="Arial"/>
          <w:bCs/>
          <w:sz w:val="24"/>
          <w:szCs w:val="24"/>
        </w:rPr>
        <w:t xml:space="preserve"> B</w:t>
      </w:r>
      <w:r w:rsidR="007F5C84" w:rsidRPr="00D02274">
        <w:rPr>
          <w:rFonts w:ascii="Book Antiqua" w:eastAsia="Arial" w:hAnsi="Book Antiqua" w:cs="Arial"/>
          <w:bCs/>
          <w:sz w:val="24"/>
          <w:szCs w:val="24"/>
        </w:rPr>
        <w:t>:</w:t>
      </w:r>
      <w:r w:rsidRPr="00D02274">
        <w:rPr>
          <w:rFonts w:ascii="Book Antiqua" w:eastAsia="Arial" w:hAnsi="Book Antiqua" w:cs="Arial"/>
          <w:bCs/>
          <w:sz w:val="24"/>
          <w:szCs w:val="24"/>
        </w:rPr>
        <w:t xml:space="preserve"> </w:t>
      </w:r>
      <w:r w:rsidR="007F5C84" w:rsidRPr="00D02274">
        <w:rPr>
          <w:rFonts w:ascii="Book Antiqua" w:eastAsia="Arial" w:hAnsi="Book Antiqua" w:cs="Arial"/>
          <w:bCs/>
          <w:sz w:val="24"/>
          <w:szCs w:val="24"/>
        </w:rPr>
        <w:t>Plasma</w:t>
      </w:r>
      <w:r w:rsidRPr="00D02274">
        <w:rPr>
          <w:rFonts w:ascii="Book Antiqua" w:eastAsia="Arial" w:hAnsi="Book Antiqua" w:cs="Arial"/>
          <w:bCs/>
          <w:sz w:val="24"/>
          <w:szCs w:val="24"/>
        </w:rPr>
        <w:t xml:space="preserve">. The list of vesicle-associated and protein-associated miRNAs assessed in the serum and plasma were derived from Arroyo </w:t>
      </w:r>
      <w:r w:rsidR="007F5C84" w:rsidRPr="00D02274">
        <w:rPr>
          <w:rFonts w:ascii="Book Antiqua" w:hAnsi="Book Antiqua" w:cs="Arial"/>
          <w:bCs/>
          <w:i/>
          <w:iCs/>
          <w:sz w:val="24"/>
          <w:szCs w:val="24"/>
        </w:rPr>
        <w:t>et al</w:t>
      </w:r>
      <w:r w:rsidR="007F5C84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MTNdPC9zdHlsZT48L0Rpc3BsYXlUZXh0PjxyZWNvcmQ+PHJlYy1udW1iZXI+MTI8L3JlYy1udW1i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</w:fldData>
        </w:fldChar>
      </w:r>
      <w:r w:rsidR="007F5C84" w:rsidRPr="00D02274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7F5C84" w:rsidRPr="00D02274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PEVuZE5vdGU+PENpdGU+PEF1dGhvcj5BcnJveW88L0F1dGhvcj48WWVhcj4yMDExPC9ZZWFyPjxS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</w:fldData>
        </w:fldChar>
      </w:r>
      <w:r w:rsidR="007F5C84" w:rsidRPr="00D02274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7F5C84" w:rsidRPr="00D02274">
        <w:rPr>
          <w:rFonts w:ascii="Book Antiqua" w:hAnsi="Book Antiqua" w:cs="Arial"/>
          <w:sz w:val="24"/>
          <w:szCs w:val="24"/>
        </w:rPr>
      </w:r>
      <w:r w:rsidR="007F5C84" w:rsidRPr="00D02274">
        <w:rPr>
          <w:rFonts w:ascii="Book Antiqua" w:hAnsi="Book Antiqua" w:cs="Arial"/>
          <w:sz w:val="24"/>
          <w:szCs w:val="24"/>
        </w:rPr>
        <w:fldChar w:fldCharType="end"/>
      </w:r>
      <w:r w:rsidR="007F5C84" w:rsidRPr="00D02274">
        <w:rPr>
          <w:rFonts w:ascii="Book Antiqua" w:hAnsi="Book Antiqua" w:cs="Arial"/>
          <w:sz w:val="24"/>
          <w:szCs w:val="24"/>
        </w:rPr>
      </w:r>
      <w:r w:rsidR="007F5C84" w:rsidRPr="00D02274">
        <w:rPr>
          <w:rFonts w:ascii="Book Antiqua" w:hAnsi="Book Antiqua" w:cs="Arial"/>
          <w:sz w:val="24"/>
          <w:szCs w:val="24"/>
        </w:rPr>
        <w:fldChar w:fldCharType="separate"/>
      </w:r>
      <w:r w:rsidR="007F5C84" w:rsidRPr="00D02274">
        <w:rPr>
          <w:rFonts w:ascii="Book Antiqua" w:hAnsi="Book Antiqua" w:cs="Arial"/>
          <w:noProof/>
          <w:sz w:val="24"/>
          <w:szCs w:val="24"/>
          <w:vertAlign w:val="superscript"/>
        </w:rPr>
        <w:t>[13]</w:t>
      </w:r>
      <w:r w:rsidR="007F5C84" w:rsidRPr="00D02274">
        <w:rPr>
          <w:rFonts w:ascii="Book Antiqua" w:hAnsi="Book Antiqua" w:cs="Arial"/>
          <w:sz w:val="24"/>
          <w:szCs w:val="24"/>
        </w:rPr>
        <w:fldChar w:fldCharType="end"/>
      </w:r>
      <w:r w:rsidRPr="00D02274">
        <w:rPr>
          <w:rFonts w:ascii="Book Antiqua" w:eastAsia="Arial" w:hAnsi="Book Antiqua" w:cs="Arial"/>
          <w:bCs/>
          <w:sz w:val="24"/>
          <w:szCs w:val="24"/>
        </w:rPr>
        <w:t xml:space="preserve">. The bar graphs represent the percentage of </w:t>
      </w:r>
      <w:r w:rsidR="007F5C84" w:rsidRPr="00D02274">
        <w:rPr>
          <w:rFonts w:ascii="Book Antiqua" w:eastAsia="Arial" w:hAnsi="Book Antiqua" w:cs="Arial"/>
          <w:bCs/>
          <w:sz w:val="24"/>
          <w:szCs w:val="24"/>
        </w:rPr>
        <w:t>microRNAs (</w:t>
      </w:r>
      <w:r w:rsidRPr="00D02274">
        <w:rPr>
          <w:rFonts w:ascii="Book Antiqua" w:eastAsia="Arial" w:hAnsi="Book Antiqua" w:cs="Arial"/>
          <w:bCs/>
          <w:sz w:val="24"/>
          <w:szCs w:val="24"/>
        </w:rPr>
        <w:t>miRNAs</w:t>
      </w:r>
      <w:r w:rsidR="007F5C84" w:rsidRPr="00D02274">
        <w:rPr>
          <w:rFonts w:ascii="Book Antiqua" w:eastAsia="Arial" w:hAnsi="Book Antiqua" w:cs="Arial"/>
          <w:bCs/>
          <w:sz w:val="24"/>
          <w:szCs w:val="24"/>
        </w:rPr>
        <w:t>)</w:t>
      </w:r>
      <w:r w:rsidRPr="00D02274">
        <w:rPr>
          <w:rFonts w:ascii="Book Antiqua" w:eastAsia="Arial" w:hAnsi="Book Antiqua" w:cs="Arial"/>
          <w:bCs/>
          <w:sz w:val="24"/>
          <w:szCs w:val="24"/>
        </w:rPr>
        <w:t xml:space="preserve"> within each </w:t>
      </w:r>
      <w:r w:rsidR="00FE3143" w:rsidRPr="00D02274">
        <w:rPr>
          <w:rFonts w:ascii="Book Antiqua" w:hAnsi="Book Antiqua" w:cs="Arial"/>
          <w:sz w:val="24"/>
          <w:szCs w:val="24"/>
        </w:rPr>
        <w:t>cycle threshold</w:t>
      </w:r>
      <w:r w:rsidR="00FE3143" w:rsidRPr="00D02274">
        <w:rPr>
          <w:rFonts w:ascii="Book Antiqua" w:eastAsia="Arial" w:hAnsi="Book Antiqua" w:cs="Arial"/>
          <w:bCs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bCs/>
          <w:sz w:val="24"/>
          <w:szCs w:val="24"/>
        </w:rPr>
        <w:t>range out of the total vesicle-associated miRNAs or protein-associated miRNAs assessed respectively in each sample type.</w:t>
      </w:r>
      <w:r w:rsidR="00FE3143" w:rsidRPr="00D02274">
        <w:rPr>
          <w:rFonts w:ascii="Book Antiqua" w:eastAsia="Arial" w:hAnsi="Book Antiqua" w:cs="Arial"/>
          <w:bCs/>
          <w:sz w:val="24"/>
          <w:szCs w:val="24"/>
        </w:rPr>
        <w:t xml:space="preserve"> </w:t>
      </w:r>
      <w:r w:rsidRPr="00D02274">
        <w:rPr>
          <w:rFonts w:ascii="Book Antiqua" w:hAnsi="Book Antiqua" w:cs="Arial"/>
          <w:bCs/>
          <w:sz w:val="24"/>
          <w:szCs w:val="24"/>
        </w:rPr>
        <w:t>Smoothed lines were added to aid visualisation of the trends.</w:t>
      </w:r>
    </w:p>
    <w:p w14:paraId="66612F2D" w14:textId="064C89E1" w:rsidR="00054AFB" w:rsidRPr="00D02274" w:rsidRDefault="00054AFB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</w:p>
    <w:p w14:paraId="395BAC16" w14:textId="387948EB" w:rsidR="00FE3143" w:rsidRPr="00D02274" w:rsidRDefault="00FE3143" w:rsidP="00D02274">
      <w:pPr>
        <w:spacing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D02274">
        <w:rPr>
          <w:rFonts w:ascii="Book Antiqua" w:eastAsia="Arial" w:hAnsi="Book Antiqua" w:cs="Arial"/>
          <w:b/>
          <w:sz w:val="24"/>
          <w:szCs w:val="24"/>
        </w:rPr>
        <w:br w:type="page"/>
      </w:r>
    </w:p>
    <w:p w14:paraId="1FEF2834" w14:textId="33A570D3" w:rsidR="00054AFB" w:rsidRPr="00D02274" w:rsidRDefault="00FE3143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sz w:val="24"/>
          <w:szCs w:val="24"/>
        </w:rPr>
      </w:pPr>
      <w:r w:rsidRPr="00D02274">
        <w:rPr>
          <w:rFonts w:ascii="Book Antiqua" w:eastAsia="Arial" w:hAnsi="Book Antiqua" w:cs="Arial"/>
          <w:b/>
          <w:noProof/>
          <w:sz w:val="24"/>
          <w:szCs w:val="24"/>
        </w:rPr>
        <w:lastRenderedPageBreak/>
        <w:drawing>
          <wp:inline distT="0" distB="0" distL="0" distR="0" wp14:anchorId="66B4C47C" wp14:editId="3FE2A522">
            <wp:extent cx="5731510" cy="2053590"/>
            <wp:effectExtent l="0" t="0" r="0" b="381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2274">
        <w:rPr>
          <w:rFonts w:ascii="Book Antiqua" w:eastAsia="Arial" w:hAnsi="Book Antiqua" w:cs="Arial"/>
          <w:b/>
          <w:sz w:val="24"/>
          <w:szCs w:val="24"/>
        </w:rPr>
        <w:t xml:space="preserve"> </w:t>
      </w:r>
    </w:p>
    <w:p w14:paraId="35C6C1CA" w14:textId="535052D9" w:rsidR="00054AFB" w:rsidRPr="00D02274" w:rsidRDefault="00054AFB" w:rsidP="00D02274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t>Figure 6 Comparison of the diagnostic performance of a previously identified 5-mi</w:t>
      </w:r>
      <w:r w:rsidR="00FE3143" w:rsidRPr="00D02274">
        <w:rPr>
          <w:rFonts w:ascii="Book Antiqua" w:eastAsia="Arial" w:hAnsi="Book Antiqua" w:cs="Arial"/>
          <w:b/>
          <w:bCs/>
          <w:sz w:val="24"/>
          <w:szCs w:val="24"/>
        </w:rPr>
        <w:t>cro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>RNA ratio biomarker panel (</w:t>
      </w:r>
      <w:proofErr w:type="spell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Chiam</w:t>
      </w:r>
      <w:proofErr w:type="spell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 </w:t>
      </w:r>
      <w:r w:rsidR="00FE3143" w:rsidRPr="00D02274">
        <w:rPr>
          <w:rFonts w:ascii="Book Antiqua" w:eastAsia="Arial" w:hAnsi="Book Antiqua" w:cs="Arial"/>
          <w:b/>
          <w:bCs/>
          <w:i/>
          <w:iCs/>
          <w:sz w:val="24"/>
          <w:szCs w:val="24"/>
        </w:rPr>
        <w:t xml:space="preserve">et </w:t>
      </w:r>
      <w:proofErr w:type="gramStart"/>
      <w:r w:rsidR="00FE3143" w:rsidRPr="00D02274">
        <w:rPr>
          <w:rFonts w:ascii="Book Antiqua" w:eastAsia="Arial" w:hAnsi="Book Antiqua" w:cs="Arial"/>
          <w:b/>
          <w:bCs/>
          <w:i/>
          <w:iCs/>
          <w:sz w:val="24"/>
          <w:szCs w:val="24"/>
        </w:rPr>
        <w:t>al</w:t>
      </w:r>
      <w:r w:rsidR="00FE3143" w:rsidRPr="00D02274">
        <w:rPr>
          <w:rFonts w:ascii="Book Antiqua" w:eastAsia="Arial" w:hAnsi="Book Antiqua" w:cs="Arial"/>
          <w:b/>
          <w:bCs/>
          <w:sz w:val="24"/>
          <w:szCs w:val="24"/>
          <w:vertAlign w:val="superscript"/>
        </w:rPr>
        <w:t>[</w:t>
      </w:r>
      <w:proofErr w:type="gramEnd"/>
      <w:r w:rsidR="00FE3143" w:rsidRPr="00D02274">
        <w:rPr>
          <w:rFonts w:ascii="Book Antiqua" w:eastAsia="Arial" w:hAnsi="Book Antiqua" w:cs="Arial"/>
          <w:b/>
          <w:bCs/>
          <w:sz w:val="24"/>
          <w:szCs w:val="24"/>
          <w:vertAlign w:val="superscript"/>
        </w:rPr>
        <w:t>20]</w:t>
      </w:r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) for detecting </w:t>
      </w:r>
      <w:proofErr w:type="spell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esophageal</w:t>
      </w:r>
      <w:proofErr w:type="spell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 </w:t>
      </w:r>
      <w:proofErr w:type="spellStart"/>
      <w:r w:rsidRPr="00D02274">
        <w:rPr>
          <w:rFonts w:ascii="Book Antiqua" w:eastAsia="Arial" w:hAnsi="Book Antiqua" w:cs="Arial"/>
          <w:b/>
          <w:bCs/>
          <w:sz w:val="24"/>
          <w:szCs w:val="24"/>
        </w:rPr>
        <w:t>adecarcinoma</w:t>
      </w:r>
      <w:proofErr w:type="spellEnd"/>
      <w:r w:rsidRPr="00D02274">
        <w:rPr>
          <w:rFonts w:ascii="Book Antiqua" w:eastAsia="Arial" w:hAnsi="Book Antiqua" w:cs="Arial"/>
          <w:b/>
          <w:bCs/>
          <w:sz w:val="24"/>
          <w:szCs w:val="24"/>
        </w:rPr>
        <w:t xml:space="preserve">.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A: The diagnostic accuracy of the biomarker panel was assessed by </w:t>
      </w:r>
      <w:r w:rsidR="00FE3143" w:rsidRPr="00D02274">
        <w:rPr>
          <w:rFonts w:ascii="Book Antiqua" w:eastAsia="Arial" w:hAnsi="Book Antiqua" w:cs="Arial"/>
          <w:sz w:val="24"/>
          <w:szCs w:val="24"/>
        </w:rPr>
        <w:t xml:space="preserve">receiver-operating characteristics </w:t>
      </w:r>
      <w:r w:rsidRPr="00D02274">
        <w:rPr>
          <w:rFonts w:ascii="Book Antiqua" w:eastAsia="Arial" w:hAnsi="Book Antiqua" w:cs="Arial"/>
          <w:sz w:val="24"/>
          <w:szCs w:val="24"/>
        </w:rPr>
        <w:t>curve analysis. The area under the curve was greater in the serum than the plasma</w:t>
      </w:r>
      <w:r w:rsidR="00FE3143" w:rsidRPr="00D02274">
        <w:rPr>
          <w:rFonts w:ascii="Book Antiqua" w:eastAsia="Arial" w:hAnsi="Book Antiqua" w:cs="Arial"/>
          <w:sz w:val="24"/>
          <w:szCs w:val="24"/>
        </w:rPr>
        <w:t>;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 B: The biomarker panel was assessed by leave-one-out-cross validation. The serum</w:t>
      </w:r>
      <w:r w:rsidRPr="00D02274" w:rsidDel="003A2B26">
        <w:rPr>
          <w:rFonts w:ascii="Book Antiqua" w:eastAsia="Arial" w:hAnsi="Book Antiqua" w:cs="Arial"/>
          <w:sz w:val="24"/>
          <w:szCs w:val="24"/>
        </w:rPr>
        <w:t xml:space="preserve"> </w:t>
      </w:r>
      <w:r w:rsidR="00FE3143" w:rsidRPr="00D02274">
        <w:rPr>
          <w:rFonts w:ascii="Book Antiqua" w:eastAsia="Arial" w:hAnsi="Book Antiqua" w:cs="Arial"/>
          <w:sz w:val="24"/>
          <w:szCs w:val="24"/>
        </w:rPr>
        <w:t xml:space="preserve">small extracellular vesicle </w:t>
      </w:r>
      <w:r w:rsidR="00FA4C25" w:rsidRPr="00D02274">
        <w:rPr>
          <w:rFonts w:ascii="Book Antiqua" w:eastAsia="Arial" w:hAnsi="Book Antiqua" w:cs="Arial"/>
          <w:sz w:val="24"/>
          <w:szCs w:val="24"/>
        </w:rPr>
        <w:t xml:space="preserve">preparations </w:t>
      </w:r>
      <w:r w:rsidRPr="00D02274">
        <w:rPr>
          <w:rFonts w:ascii="Book Antiqua" w:eastAsia="Arial" w:hAnsi="Book Antiqua" w:cs="Arial"/>
          <w:sz w:val="24"/>
          <w:szCs w:val="24"/>
        </w:rPr>
        <w:t>produced greater diagnostic accuracy than the plasma</w:t>
      </w:r>
      <w:r w:rsidR="00FA4C25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="00FE3143" w:rsidRPr="00D02274">
        <w:rPr>
          <w:rFonts w:ascii="Book Antiqua" w:eastAsia="Arial" w:hAnsi="Book Antiqua" w:cs="Arial"/>
          <w:sz w:val="24"/>
          <w:szCs w:val="24"/>
        </w:rPr>
        <w:t xml:space="preserve">small extracellular vesicle </w:t>
      </w:r>
      <w:r w:rsidR="00FA4C25" w:rsidRPr="00D02274">
        <w:rPr>
          <w:rFonts w:ascii="Book Antiqua" w:eastAsia="Arial" w:hAnsi="Book Antiqua" w:cs="Arial"/>
          <w:sz w:val="24"/>
          <w:szCs w:val="24"/>
        </w:rPr>
        <w:t>preparations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. Healthy individuals, 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n</w:t>
      </w:r>
      <w:r w:rsidR="009C47B6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 xml:space="preserve">= 10; </w:t>
      </w:r>
      <w:proofErr w:type="spellStart"/>
      <w:r w:rsidRPr="00D02274">
        <w:rPr>
          <w:rFonts w:ascii="Book Antiqua" w:eastAsia="Arial" w:hAnsi="Book Antiqua" w:cs="Arial"/>
          <w:sz w:val="24"/>
          <w:szCs w:val="24"/>
        </w:rPr>
        <w:t>esophageal</w:t>
      </w:r>
      <w:proofErr w:type="spellEnd"/>
      <w:r w:rsidRPr="00D02274">
        <w:rPr>
          <w:rFonts w:ascii="Book Antiqua" w:eastAsia="Arial" w:hAnsi="Book Antiqua" w:cs="Arial"/>
          <w:sz w:val="24"/>
          <w:szCs w:val="24"/>
        </w:rPr>
        <w:t xml:space="preserve"> adenocarcinoma, </w:t>
      </w:r>
      <w:r w:rsidRPr="00D02274">
        <w:rPr>
          <w:rFonts w:ascii="Book Antiqua" w:eastAsia="Arial" w:hAnsi="Book Antiqua" w:cs="Arial"/>
          <w:i/>
          <w:iCs/>
          <w:sz w:val="24"/>
          <w:szCs w:val="24"/>
        </w:rPr>
        <w:t>n</w:t>
      </w:r>
      <w:r w:rsidR="009C47B6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=</w:t>
      </w:r>
      <w:r w:rsidR="009C47B6" w:rsidRPr="00D02274">
        <w:rPr>
          <w:rFonts w:ascii="Book Antiqua" w:eastAsia="Arial" w:hAnsi="Book Antiqua" w:cs="Arial"/>
          <w:sz w:val="24"/>
          <w:szCs w:val="24"/>
        </w:rPr>
        <w:t xml:space="preserve"> </w:t>
      </w:r>
      <w:r w:rsidRPr="00D02274">
        <w:rPr>
          <w:rFonts w:ascii="Book Antiqua" w:eastAsia="Arial" w:hAnsi="Book Antiqua" w:cs="Arial"/>
          <w:sz w:val="24"/>
          <w:szCs w:val="24"/>
        </w:rPr>
        <w:t>10.</w:t>
      </w:r>
      <w:r w:rsidR="00FE3143" w:rsidRPr="00D02274">
        <w:rPr>
          <w:rFonts w:ascii="Book Antiqua" w:eastAsia="Arial" w:hAnsi="Book Antiqua" w:cs="Arial"/>
          <w:sz w:val="24"/>
          <w:szCs w:val="24"/>
        </w:rPr>
        <w:t xml:space="preserve"> AUC: Area under the curve.</w:t>
      </w:r>
    </w:p>
    <w:p w14:paraId="03795573" w14:textId="72BDA2BD" w:rsidR="00B93962" w:rsidRPr="00D02274" w:rsidRDefault="00B93962" w:rsidP="00D02274">
      <w:pPr>
        <w:spacing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D02274">
        <w:rPr>
          <w:rFonts w:ascii="Book Antiqua" w:hAnsi="Book Antiqua" w:cs="Arial"/>
          <w:b/>
          <w:sz w:val="24"/>
          <w:szCs w:val="24"/>
          <w:lang w:eastAsia="zh-CN"/>
        </w:rPr>
        <w:br w:type="page"/>
      </w:r>
    </w:p>
    <w:p w14:paraId="0D48D529" w14:textId="77777777" w:rsidR="00B93962" w:rsidRPr="00D02274" w:rsidRDefault="00B93962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b/>
          <w:bCs/>
          <w:sz w:val="24"/>
          <w:szCs w:val="24"/>
        </w:rPr>
      </w:pPr>
      <w:r w:rsidRPr="00D02274">
        <w:rPr>
          <w:rFonts w:ascii="Book Antiqua" w:eastAsia="Arial" w:hAnsi="Book Antiqua" w:cs="Arial"/>
          <w:b/>
          <w:bCs/>
          <w:sz w:val="24"/>
          <w:szCs w:val="24"/>
        </w:rPr>
        <w:lastRenderedPageBreak/>
        <w:t>Table 1 Top 20 abundant microRNAs expressed in plasma and serum small extracellular vesicle preparations</w:t>
      </w:r>
    </w:p>
    <w:tbl>
      <w:tblPr>
        <w:tblW w:w="9067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268"/>
        <w:gridCol w:w="1843"/>
        <w:gridCol w:w="1984"/>
        <w:gridCol w:w="2126"/>
      </w:tblGrid>
      <w:tr w:rsidR="00B93962" w:rsidRPr="00D02274" w14:paraId="2A5B440D" w14:textId="77777777" w:rsidTr="00B93962">
        <w:trPr>
          <w:trHeight w:val="7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6461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C6D3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Plasma miRNA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60CE0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Relative levels ± SD (× 10</w:t>
            </w: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  <w:vertAlign w:val="superscript"/>
              </w:rPr>
              <w:t>5</w:t>
            </w: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8D4ED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Serum miRNA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D62F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Relative levels ± SD</w:t>
            </w: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(× 10</w:t>
            </w: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  <w:vertAlign w:val="superscript"/>
              </w:rPr>
              <w:t>5</w:t>
            </w:r>
            <w:r w:rsidRPr="00D02274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93962" w:rsidRPr="00D02274" w14:paraId="452424E8" w14:textId="77777777" w:rsidTr="00B93962">
        <w:trPr>
          <w:trHeight w:val="360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4E6CC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B0081F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hsa-miR-223-3p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349ACD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521.3 ± 310.6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2388F5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hsa-miR-92a-3p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49FAB8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100.2 ± 178.0</w:t>
            </w:r>
          </w:p>
        </w:tc>
      </w:tr>
      <w:tr w:rsidR="00B93962" w:rsidRPr="00D02274" w14:paraId="00570214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16A8BDBD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283ACE3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hsa-miR-92a-3p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8C6744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268.7 ± 188.5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627DA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hsa-miR-223-3p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E7A9947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53.8 ± 24.8</w:t>
            </w:r>
          </w:p>
        </w:tc>
      </w:tr>
      <w:tr w:rsidR="00B93962" w:rsidRPr="00D02274" w14:paraId="71F97E9A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24F75F1B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085E3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hsa-miR-20a-5p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13FA56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89.8 ± 38.3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E77AD95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hsa-miR-451a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04AD5D1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17.6 ± 22.1</w:t>
            </w:r>
          </w:p>
        </w:tc>
      </w:tr>
      <w:tr w:rsidR="00B93962" w:rsidRPr="00D02274" w14:paraId="09B401B7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0B7AC55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F09980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hsa-miR-19b-3p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3DC4F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83.2 ± 40.1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8BA7FD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hsa-miR-19b-3p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5C82158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14.7 ± 15.8</w:t>
            </w:r>
          </w:p>
        </w:tc>
      </w:tr>
      <w:tr w:rsidR="00B93962" w:rsidRPr="00D02274" w14:paraId="2FF7D7F5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59B28DA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F197D6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hsa-miR-24-3p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5AC7D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79.0 ± 44.7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1B1F19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hsa-miR-20a-5p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28E810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14.6 ± 14.3</w:t>
            </w:r>
          </w:p>
        </w:tc>
      </w:tr>
      <w:tr w:rsidR="00B93962" w:rsidRPr="00D02274" w14:paraId="65FB9DCB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5224AE9E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4BC15B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hsa-miR-30a-5p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45B7B8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54.8 ± 31.1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2A5EAC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hsa-miR-30a-5p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22BD0F3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9.4 ± 11.0</w:t>
            </w:r>
          </w:p>
        </w:tc>
      </w:tr>
      <w:tr w:rsidR="00B93962" w:rsidRPr="00D02274" w14:paraId="22923E7E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00E15257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F2072B3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hsa-miR-451a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DD257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43.3 ± 22.0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0F3A69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hsa-miR-320a-3p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E49DC38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9.3 ± 13.5</w:t>
            </w:r>
          </w:p>
        </w:tc>
      </w:tr>
      <w:tr w:rsidR="00B93962" w:rsidRPr="00D02274" w14:paraId="088E4696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5F741BD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45D36E4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hsa-miR-320a-3p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0F8141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40.1 ± 17.5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8DE4578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hsa-miR-328-3p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21C08E7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9.1 ± 3.7</w:t>
            </w:r>
          </w:p>
        </w:tc>
      </w:tr>
      <w:tr w:rsidR="00B93962" w:rsidRPr="00D02274" w14:paraId="1CED1B66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5536929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A311ED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hsa-miR-484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F3828B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36.7 ± 23.4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BE3F957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hsa-miR-24-3p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3E17FB5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7.2 ± 3.2</w:t>
            </w:r>
          </w:p>
        </w:tc>
      </w:tr>
      <w:tr w:rsidR="00B93962" w:rsidRPr="00D02274" w14:paraId="7354C8EA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4F40C6F6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1D99F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hsa-miR-17-5p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A88754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27.2 ± 12.6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5C58E4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hsa-miR-1274b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6CAF63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6.4 ± 3.9</w:t>
            </w:r>
          </w:p>
        </w:tc>
      </w:tr>
      <w:tr w:rsidR="00B93962" w:rsidRPr="00D02274" w14:paraId="30F94033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16AC9B8B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D7D193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hsa-miR-106a-5p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8FE971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26.0 ± 11.7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BFB6367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RNU6-1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621279B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5.5 ± 4.0</w:t>
            </w:r>
          </w:p>
        </w:tc>
      </w:tr>
      <w:tr w:rsidR="00B93962" w:rsidRPr="00D02274" w14:paraId="4959951E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6520A4A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59FA2E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hsa-miR-16-5p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DF8A2F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21.2 ± 20.8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8C4EDE3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hsa-miR-106a-5p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5E6FBE0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5.4 ± 4.2</w:t>
            </w:r>
          </w:p>
        </w:tc>
      </w:tr>
      <w:tr w:rsidR="00B93962" w:rsidRPr="00D02274" w14:paraId="63EFBD1D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0CBA8A73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B5E1C7D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hsa-miR-328-3p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77E8E4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19.2 ± 5.4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72E218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hsa-miR-16-5p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FC8584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5.1 ± 8.8</w:t>
            </w:r>
          </w:p>
        </w:tc>
      </w:tr>
      <w:tr w:rsidR="00B93962" w:rsidRPr="00D02274" w14:paraId="4FD9F2A9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7F36DE25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F51EC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hsa-miR-130a-3p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A9F948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17.5 ± 7.2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7CCFBE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hsa-miR-17-5p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DE9727E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5.0 ± 3.9</w:t>
            </w:r>
          </w:p>
        </w:tc>
      </w:tr>
      <w:tr w:rsidR="00B93962" w:rsidRPr="00D02274" w14:paraId="716F2BBF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773F21A5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BFAB87E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hsa-miR-30c-5p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8495D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17.1 ± 11.6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575FBD4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hsa-miR-150-5p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A4AC4DE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4.0 ± 2.1</w:t>
            </w:r>
          </w:p>
        </w:tc>
      </w:tr>
      <w:tr w:rsidR="00B93962" w:rsidRPr="00D02274" w14:paraId="1F616DF8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50EE39F1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31C09E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hsa-miR-146a-5p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B76715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16.2 ± 12.0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7FA69DE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hsa-miR-517a-3p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CBC504D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2.8 ± 2.4</w:t>
            </w:r>
          </w:p>
        </w:tc>
      </w:tr>
      <w:tr w:rsidR="00B93962" w:rsidRPr="00D02274" w14:paraId="587A1BB6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77C48E52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94C7B7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hsa-miR-221-3p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BE8EE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13.4 ± 7.2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17DCC9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hsa-miR-30b-5p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21EF3C1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2.1 ± 1.2</w:t>
            </w:r>
          </w:p>
        </w:tc>
      </w:tr>
      <w:tr w:rsidR="00B93962" w:rsidRPr="00D02274" w14:paraId="5C006A80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5F8604D5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7458E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hsa-miR-150-5p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83D450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13.3 ± 8.5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74C99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hsa-miR-146a-5p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0669F76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1.8 ± 1.1</w:t>
            </w:r>
          </w:p>
        </w:tc>
      </w:tr>
      <w:tr w:rsidR="00B93962" w:rsidRPr="00D02274" w14:paraId="10B6FC68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17029B47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0BA00C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has-hsa-miR-30b-5p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07E17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11.5 ± 6.6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861B520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hsa-miR-191-5p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76E621E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1.7 ± 0.9</w:t>
            </w:r>
          </w:p>
        </w:tc>
      </w:tr>
      <w:tr w:rsidR="00B93962" w:rsidRPr="00D02274" w14:paraId="309020A1" w14:textId="77777777" w:rsidTr="00B93962">
        <w:trPr>
          <w:trHeight w:val="300"/>
        </w:trPr>
        <w:tc>
          <w:tcPr>
            <w:tcW w:w="846" w:type="dxa"/>
            <w:shd w:val="clear" w:color="auto" w:fill="FFFFFF"/>
            <w:vAlign w:val="center"/>
          </w:tcPr>
          <w:p w14:paraId="56FDDDA6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2D082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hsa-miR-191-5p</w:t>
            </w: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9F0B73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10.6 ± 5.9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6870C9A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hsa-miR-25-3p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5FB30E9" w14:textId="77777777" w:rsidR="00B93962" w:rsidRPr="00D02274" w:rsidRDefault="00B93962" w:rsidP="00D02274">
            <w:pPr>
              <w:snapToGrid w:val="0"/>
              <w:spacing w:after="0" w:line="360" w:lineRule="auto"/>
              <w:jc w:val="both"/>
              <w:rPr>
                <w:rFonts w:ascii="Book Antiqua" w:eastAsia="Arial" w:hAnsi="Book Antiqua" w:cs="Arial"/>
                <w:color w:val="000000"/>
                <w:sz w:val="24"/>
                <w:szCs w:val="24"/>
              </w:rPr>
            </w:pPr>
            <w:r w:rsidRPr="00D02274">
              <w:rPr>
                <w:rFonts w:ascii="Book Antiqua" w:eastAsia="Arial" w:hAnsi="Book Antiqua" w:cs="Arial"/>
                <w:color w:val="000000"/>
                <w:sz w:val="24"/>
                <w:szCs w:val="24"/>
              </w:rPr>
              <w:t>1.6 ± 2.3</w:t>
            </w:r>
          </w:p>
        </w:tc>
      </w:tr>
    </w:tbl>
    <w:p w14:paraId="70191508" w14:textId="2C853ABB" w:rsidR="00054AFB" w:rsidRPr="00D02274" w:rsidRDefault="00B93962" w:rsidP="00D02274">
      <w:pPr>
        <w:snapToGrid w:val="0"/>
        <w:spacing w:after="0" w:line="360" w:lineRule="auto"/>
        <w:jc w:val="both"/>
        <w:rPr>
          <w:rFonts w:ascii="Book Antiqua" w:eastAsia="Arial" w:hAnsi="Book Antiqua" w:cs="Arial"/>
          <w:sz w:val="24"/>
          <w:szCs w:val="24"/>
        </w:rPr>
      </w:pPr>
      <w:r w:rsidRPr="00D02274">
        <w:rPr>
          <w:rFonts w:ascii="Book Antiqua" w:eastAsia="Arial" w:hAnsi="Book Antiqua" w:cs="Arial"/>
          <w:b/>
          <w:color w:val="000000"/>
          <w:sz w:val="24"/>
          <w:szCs w:val="24"/>
          <w:vertAlign w:val="superscript"/>
        </w:rPr>
        <w:t>1</w:t>
      </w:r>
      <w:r w:rsidRPr="00D02274">
        <w:rPr>
          <w:rFonts w:ascii="Book Antiqua" w:eastAsia="Arial" w:hAnsi="Book Antiqua" w:cs="Arial"/>
          <w:color w:val="000000"/>
          <w:sz w:val="24"/>
          <w:szCs w:val="24"/>
        </w:rPr>
        <w:t>miRNAs were common between serum and plasma.</w:t>
      </w:r>
    </w:p>
    <w:sectPr w:rsidR="00054AFB" w:rsidRPr="00D02274" w:rsidSect="0084162D">
      <w:foot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65855" w14:textId="77777777" w:rsidR="00DC2B3C" w:rsidRDefault="00DC2B3C" w:rsidP="007542CA">
      <w:pPr>
        <w:spacing w:after="0" w:line="240" w:lineRule="auto"/>
      </w:pPr>
      <w:r>
        <w:separator/>
      </w:r>
    </w:p>
  </w:endnote>
  <w:endnote w:type="continuationSeparator" w:id="0">
    <w:p w14:paraId="38678F9D" w14:textId="77777777" w:rsidR="00DC2B3C" w:rsidRDefault="00DC2B3C" w:rsidP="007542CA">
      <w:pPr>
        <w:spacing w:after="0" w:line="240" w:lineRule="auto"/>
      </w:pPr>
      <w:r>
        <w:continuationSeparator/>
      </w:r>
    </w:p>
  </w:endnote>
  <w:endnote w:type="continuationNotice" w:id="1">
    <w:p w14:paraId="4AA49FC6" w14:textId="77777777" w:rsidR="00DC2B3C" w:rsidRDefault="00DC2B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5676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F4224" w14:textId="23C0A67A" w:rsidR="00B93962" w:rsidRDefault="00B9396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81C6C12" w14:textId="77777777" w:rsidR="00B93962" w:rsidRDefault="00B939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A875E" w14:textId="77777777" w:rsidR="00DC2B3C" w:rsidRDefault="00DC2B3C" w:rsidP="007542CA">
      <w:pPr>
        <w:spacing w:after="0" w:line="240" w:lineRule="auto"/>
      </w:pPr>
      <w:r>
        <w:separator/>
      </w:r>
    </w:p>
  </w:footnote>
  <w:footnote w:type="continuationSeparator" w:id="0">
    <w:p w14:paraId="34B68980" w14:textId="77777777" w:rsidR="00DC2B3C" w:rsidRDefault="00DC2B3C" w:rsidP="007542CA">
      <w:pPr>
        <w:spacing w:after="0" w:line="240" w:lineRule="auto"/>
      </w:pPr>
      <w:r>
        <w:continuationSeparator/>
      </w:r>
    </w:p>
  </w:footnote>
  <w:footnote w:type="continuationNotice" w:id="1">
    <w:p w14:paraId="148012FD" w14:textId="77777777" w:rsidR="00DC2B3C" w:rsidRDefault="00DC2B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0424"/>
    <w:multiLevelType w:val="hybridMultilevel"/>
    <w:tmpl w:val="7CDC8062"/>
    <w:lvl w:ilvl="0" w:tplc="4320B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41C6"/>
    <w:multiLevelType w:val="hybridMultilevel"/>
    <w:tmpl w:val="F904C3A8"/>
    <w:lvl w:ilvl="0" w:tplc="9BF20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F5E"/>
    <w:multiLevelType w:val="hybridMultilevel"/>
    <w:tmpl w:val="5E6A6568"/>
    <w:lvl w:ilvl="0" w:tplc="B33A4B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A705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66B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CE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6E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42F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21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69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C3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5156"/>
    <w:multiLevelType w:val="hybridMultilevel"/>
    <w:tmpl w:val="DEB8E078"/>
    <w:lvl w:ilvl="0" w:tplc="981E6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FB3"/>
    <w:multiLevelType w:val="hybridMultilevel"/>
    <w:tmpl w:val="23E42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67861"/>
    <w:multiLevelType w:val="hybridMultilevel"/>
    <w:tmpl w:val="959E351C"/>
    <w:lvl w:ilvl="0" w:tplc="FFCCC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450BD"/>
    <w:multiLevelType w:val="hybridMultilevel"/>
    <w:tmpl w:val="3D4AB85C"/>
    <w:lvl w:ilvl="0" w:tplc="41408B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1848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27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07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03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AD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0B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40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EC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06FFC"/>
    <w:multiLevelType w:val="hybridMultilevel"/>
    <w:tmpl w:val="2C5AFFB0"/>
    <w:lvl w:ilvl="0" w:tplc="8C982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2038D"/>
    <w:multiLevelType w:val="hybridMultilevel"/>
    <w:tmpl w:val="CEE4A9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esx9xednz2aroerz2lpwdp1swf5ee0xwwpa&quot;&gt;plasma vs. serum 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1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/record-ids&gt;&lt;/item&gt;&lt;/Libraries&gt;"/>
  </w:docVars>
  <w:rsids>
    <w:rsidRoot w:val="003146FA"/>
    <w:rsid w:val="000000E5"/>
    <w:rsid w:val="0000056D"/>
    <w:rsid w:val="00000A9B"/>
    <w:rsid w:val="00000FD4"/>
    <w:rsid w:val="00001117"/>
    <w:rsid w:val="000012B3"/>
    <w:rsid w:val="00001527"/>
    <w:rsid w:val="000016CF"/>
    <w:rsid w:val="000017E9"/>
    <w:rsid w:val="00001840"/>
    <w:rsid w:val="00001F0C"/>
    <w:rsid w:val="00002297"/>
    <w:rsid w:val="000024A8"/>
    <w:rsid w:val="000026CE"/>
    <w:rsid w:val="000027EF"/>
    <w:rsid w:val="0000324D"/>
    <w:rsid w:val="000033ED"/>
    <w:rsid w:val="000033FB"/>
    <w:rsid w:val="0000348A"/>
    <w:rsid w:val="0000366E"/>
    <w:rsid w:val="00003BE8"/>
    <w:rsid w:val="00003EC1"/>
    <w:rsid w:val="00004093"/>
    <w:rsid w:val="0000464D"/>
    <w:rsid w:val="0000476C"/>
    <w:rsid w:val="00004E5C"/>
    <w:rsid w:val="00005052"/>
    <w:rsid w:val="0000538D"/>
    <w:rsid w:val="00005ACC"/>
    <w:rsid w:val="00005B8A"/>
    <w:rsid w:val="00005BFE"/>
    <w:rsid w:val="00005DCF"/>
    <w:rsid w:val="00006208"/>
    <w:rsid w:val="000063F5"/>
    <w:rsid w:val="00006424"/>
    <w:rsid w:val="000067B4"/>
    <w:rsid w:val="0000680E"/>
    <w:rsid w:val="00006B35"/>
    <w:rsid w:val="00007047"/>
    <w:rsid w:val="0000754D"/>
    <w:rsid w:val="000077DE"/>
    <w:rsid w:val="000077E3"/>
    <w:rsid w:val="00010090"/>
    <w:rsid w:val="00010A68"/>
    <w:rsid w:val="00010BEA"/>
    <w:rsid w:val="00011195"/>
    <w:rsid w:val="000112BF"/>
    <w:rsid w:val="000115BA"/>
    <w:rsid w:val="000118D8"/>
    <w:rsid w:val="000118E5"/>
    <w:rsid w:val="000128C5"/>
    <w:rsid w:val="0001293E"/>
    <w:rsid w:val="00012C81"/>
    <w:rsid w:val="00013121"/>
    <w:rsid w:val="0001365F"/>
    <w:rsid w:val="00013ABB"/>
    <w:rsid w:val="0001400E"/>
    <w:rsid w:val="00014842"/>
    <w:rsid w:val="000149AE"/>
    <w:rsid w:val="00015580"/>
    <w:rsid w:val="00015AF5"/>
    <w:rsid w:val="00016530"/>
    <w:rsid w:val="00016D3A"/>
    <w:rsid w:val="000170E5"/>
    <w:rsid w:val="00017343"/>
    <w:rsid w:val="000175D2"/>
    <w:rsid w:val="00017DE7"/>
    <w:rsid w:val="00017EC8"/>
    <w:rsid w:val="00020321"/>
    <w:rsid w:val="00020367"/>
    <w:rsid w:val="000203B8"/>
    <w:rsid w:val="000204C7"/>
    <w:rsid w:val="00020656"/>
    <w:rsid w:val="00020C78"/>
    <w:rsid w:val="00020CC7"/>
    <w:rsid w:val="00020ECE"/>
    <w:rsid w:val="00021603"/>
    <w:rsid w:val="000216CE"/>
    <w:rsid w:val="00022284"/>
    <w:rsid w:val="00022384"/>
    <w:rsid w:val="0002267F"/>
    <w:rsid w:val="0002289F"/>
    <w:rsid w:val="00022A76"/>
    <w:rsid w:val="00022EC5"/>
    <w:rsid w:val="00022FA8"/>
    <w:rsid w:val="00023910"/>
    <w:rsid w:val="00023FF3"/>
    <w:rsid w:val="000246F4"/>
    <w:rsid w:val="00024986"/>
    <w:rsid w:val="000249E3"/>
    <w:rsid w:val="00024A89"/>
    <w:rsid w:val="000253C3"/>
    <w:rsid w:val="000258D0"/>
    <w:rsid w:val="00025C0C"/>
    <w:rsid w:val="00025C74"/>
    <w:rsid w:val="00026157"/>
    <w:rsid w:val="000268AD"/>
    <w:rsid w:val="00026B04"/>
    <w:rsid w:val="00026B23"/>
    <w:rsid w:val="00026CAC"/>
    <w:rsid w:val="00026F3A"/>
    <w:rsid w:val="000271CB"/>
    <w:rsid w:val="00027216"/>
    <w:rsid w:val="00027A32"/>
    <w:rsid w:val="00027C5E"/>
    <w:rsid w:val="00027F3F"/>
    <w:rsid w:val="00027FA2"/>
    <w:rsid w:val="000302A1"/>
    <w:rsid w:val="0003038C"/>
    <w:rsid w:val="00030390"/>
    <w:rsid w:val="00030691"/>
    <w:rsid w:val="00030EFE"/>
    <w:rsid w:val="00031069"/>
    <w:rsid w:val="00031522"/>
    <w:rsid w:val="00031AE0"/>
    <w:rsid w:val="00032094"/>
    <w:rsid w:val="000321C6"/>
    <w:rsid w:val="00032412"/>
    <w:rsid w:val="000326AC"/>
    <w:rsid w:val="000328E7"/>
    <w:rsid w:val="00032A77"/>
    <w:rsid w:val="00032B36"/>
    <w:rsid w:val="00032C80"/>
    <w:rsid w:val="00032E64"/>
    <w:rsid w:val="00033121"/>
    <w:rsid w:val="0003378F"/>
    <w:rsid w:val="000338F6"/>
    <w:rsid w:val="00033976"/>
    <w:rsid w:val="00033B78"/>
    <w:rsid w:val="00033FCF"/>
    <w:rsid w:val="00033FFC"/>
    <w:rsid w:val="00034A82"/>
    <w:rsid w:val="00035024"/>
    <w:rsid w:val="000352C5"/>
    <w:rsid w:val="00035E31"/>
    <w:rsid w:val="00035FB3"/>
    <w:rsid w:val="00036083"/>
    <w:rsid w:val="00036446"/>
    <w:rsid w:val="000370B8"/>
    <w:rsid w:val="00037278"/>
    <w:rsid w:val="000374E2"/>
    <w:rsid w:val="0003787F"/>
    <w:rsid w:val="00037A72"/>
    <w:rsid w:val="00037BAD"/>
    <w:rsid w:val="00037E21"/>
    <w:rsid w:val="00037E43"/>
    <w:rsid w:val="0004001A"/>
    <w:rsid w:val="0004006B"/>
    <w:rsid w:val="000401C0"/>
    <w:rsid w:val="00040456"/>
    <w:rsid w:val="00040856"/>
    <w:rsid w:val="00040C6B"/>
    <w:rsid w:val="00040C9C"/>
    <w:rsid w:val="00041350"/>
    <w:rsid w:val="00041469"/>
    <w:rsid w:val="00041693"/>
    <w:rsid w:val="00041CC1"/>
    <w:rsid w:val="0004207C"/>
    <w:rsid w:val="000423B5"/>
    <w:rsid w:val="00042551"/>
    <w:rsid w:val="0004260C"/>
    <w:rsid w:val="000426CC"/>
    <w:rsid w:val="000428B7"/>
    <w:rsid w:val="00042D10"/>
    <w:rsid w:val="00042D4C"/>
    <w:rsid w:val="00043017"/>
    <w:rsid w:val="000431A2"/>
    <w:rsid w:val="000435A6"/>
    <w:rsid w:val="00043BAE"/>
    <w:rsid w:val="00043F06"/>
    <w:rsid w:val="000448EF"/>
    <w:rsid w:val="00044AF7"/>
    <w:rsid w:val="00044D71"/>
    <w:rsid w:val="000456C9"/>
    <w:rsid w:val="000457FC"/>
    <w:rsid w:val="00045815"/>
    <w:rsid w:val="00045844"/>
    <w:rsid w:val="000458F6"/>
    <w:rsid w:val="00045C31"/>
    <w:rsid w:val="00045E41"/>
    <w:rsid w:val="00046149"/>
    <w:rsid w:val="000462AD"/>
    <w:rsid w:val="000463AF"/>
    <w:rsid w:val="0004687E"/>
    <w:rsid w:val="00046986"/>
    <w:rsid w:val="00046EEA"/>
    <w:rsid w:val="000470AA"/>
    <w:rsid w:val="0004748B"/>
    <w:rsid w:val="00047833"/>
    <w:rsid w:val="00050426"/>
    <w:rsid w:val="00050AF7"/>
    <w:rsid w:val="00050DB9"/>
    <w:rsid w:val="00051A31"/>
    <w:rsid w:val="00051B5A"/>
    <w:rsid w:val="00052076"/>
    <w:rsid w:val="000520AB"/>
    <w:rsid w:val="000520AD"/>
    <w:rsid w:val="00053089"/>
    <w:rsid w:val="00053316"/>
    <w:rsid w:val="00053BBE"/>
    <w:rsid w:val="00053D7F"/>
    <w:rsid w:val="000548C9"/>
    <w:rsid w:val="00054A7F"/>
    <w:rsid w:val="00054AFB"/>
    <w:rsid w:val="00054C1C"/>
    <w:rsid w:val="00055047"/>
    <w:rsid w:val="0005537F"/>
    <w:rsid w:val="00055497"/>
    <w:rsid w:val="0005558C"/>
    <w:rsid w:val="00055689"/>
    <w:rsid w:val="000559D1"/>
    <w:rsid w:val="00055A0E"/>
    <w:rsid w:val="000565EA"/>
    <w:rsid w:val="0005677C"/>
    <w:rsid w:val="00056AF6"/>
    <w:rsid w:val="00056BAB"/>
    <w:rsid w:val="00057081"/>
    <w:rsid w:val="0005754B"/>
    <w:rsid w:val="00057846"/>
    <w:rsid w:val="00057858"/>
    <w:rsid w:val="0006005C"/>
    <w:rsid w:val="0006017B"/>
    <w:rsid w:val="000603C4"/>
    <w:rsid w:val="0006044B"/>
    <w:rsid w:val="00060B05"/>
    <w:rsid w:val="00060B71"/>
    <w:rsid w:val="00061344"/>
    <w:rsid w:val="00061846"/>
    <w:rsid w:val="00061BEF"/>
    <w:rsid w:val="0006247A"/>
    <w:rsid w:val="00062C69"/>
    <w:rsid w:val="0006342D"/>
    <w:rsid w:val="00063A72"/>
    <w:rsid w:val="00063ACB"/>
    <w:rsid w:val="00063F6E"/>
    <w:rsid w:val="00064396"/>
    <w:rsid w:val="00064BED"/>
    <w:rsid w:val="00065118"/>
    <w:rsid w:val="00065328"/>
    <w:rsid w:val="00065418"/>
    <w:rsid w:val="000654E3"/>
    <w:rsid w:val="00065522"/>
    <w:rsid w:val="00065A4D"/>
    <w:rsid w:val="00066946"/>
    <w:rsid w:val="0006721D"/>
    <w:rsid w:val="00067388"/>
    <w:rsid w:val="00067645"/>
    <w:rsid w:val="00067C04"/>
    <w:rsid w:val="00067F58"/>
    <w:rsid w:val="0007000A"/>
    <w:rsid w:val="0007028A"/>
    <w:rsid w:val="0007038A"/>
    <w:rsid w:val="0007088A"/>
    <w:rsid w:val="00070DA2"/>
    <w:rsid w:val="00070FF6"/>
    <w:rsid w:val="0007168A"/>
    <w:rsid w:val="00072198"/>
    <w:rsid w:val="000724F7"/>
    <w:rsid w:val="00072AAB"/>
    <w:rsid w:val="00072C93"/>
    <w:rsid w:val="000730CF"/>
    <w:rsid w:val="00073DD4"/>
    <w:rsid w:val="00073FEE"/>
    <w:rsid w:val="0007411A"/>
    <w:rsid w:val="00074367"/>
    <w:rsid w:val="0007437E"/>
    <w:rsid w:val="00074779"/>
    <w:rsid w:val="00074AF5"/>
    <w:rsid w:val="00074E9E"/>
    <w:rsid w:val="00074F29"/>
    <w:rsid w:val="00075059"/>
    <w:rsid w:val="00075104"/>
    <w:rsid w:val="0007517E"/>
    <w:rsid w:val="000756ED"/>
    <w:rsid w:val="00075FBB"/>
    <w:rsid w:val="000763C9"/>
    <w:rsid w:val="00076438"/>
    <w:rsid w:val="00076D28"/>
    <w:rsid w:val="000778A7"/>
    <w:rsid w:val="000779D6"/>
    <w:rsid w:val="00077C09"/>
    <w:rsid w:val="00080D71"/>
    <w:rsid w:val="00080EB2"/>
    <w:rsid w:val="000813FD"/>
    <w:rsid w:val="0008177F"/>
    <w:rsid w:val="0008265B"/>
    <w:rsid w:val="0008274D"/>
    <w:rsid w:val="0008289F"/>
    <w:rsid w:val="000828DC"/>
    <w:rsid w:val="00082F17"/>
    <w:rsid w:val="000832A1"/>
    <w:rsid w:val="0008332E"/>
    <w:rsid w:val="00083679"/>
    <w:rsid w:val="0008389D"/>
    <w:rsid w:val="000843E8"/>
    <w:rsid w:val="000848DE"/>
    <w:rsid w:val="0008518E"/>
    <w:rsid w:val="000852A0"/>
    <w:rsid w:val="000853BF"/>
    <w:rsid w:val="00085744"/>
    <w:rsid w:val="00085813"/>
    <w:rsid w:val="00085901"/>
    <w:rsid w:val="00085D45"/>
    <w:rsid w:val="00086144"/>
    <w:rsid w:val="00086B7A"/>
    <w:rsid w:val="00086DEA"/>
    <w:rsid w:val="00086F6D"/>
    <w:rsid w:val="00086F91"/>
    <w:rsid w:val="00087384"/>
    <w:rsid w:val="000876BF"/>
    <w:rsid w:val="0009002F"/>
    <w:rsid w:val="00090071"/>
    <w:rsid w:val="000903C0"/>
    <w:rsid w:val="0009048C"/>
    <w:rsid w:val="00090636"/>
    <w:rsid w:val="00090844"/>
    <w:rsid w:val="00090B2E"/>
    <w:rsid w:val="00090BD5"/>
    <w:rsid w:val="00090DEF"/>
    <w:rsid w:val="00090F4A"/>
    <w:rsid w:val="000914D8"/>
    <w:rsid w:val="00091CA7"/>
    <w:rsid w:val="00092125"/>
    <w:rsid w:val="00092375"/>
    <w:rsid w:val="00092511"/>
    <w:rsid w:val="00092B50"/>
    <w:rsid w:val="00092F20"/>
    <w:rsid w:val="000930A5"/>
    <w:rsid w:val="000935FD"/>
    <w:rsid w:val="00094347"/>
    <w:rsid w:val="00094C44"/>
    <w:rsid w:val="00094CC2"/>
    <w:rsid w:val="00094FC8"/>
    <w:rsid w:val="000951BD"/>
    <w:rsid w:val="00095305"/>
    <w:rsid w:val="0009546E"/>
    <w:rsid w:val="00095779"/>
    <w:rsid w:val="00095C0C"/>
    <w:rsid w:val="00095FD7"/>
    <w:rsid w:val="00096689"/>
    <w:rsid w:val="0009707A"/>
    <w:rsid w:val="00097FFA"/>
    <w:rsid w:val="000A050B"/>
    <w:rsid w:val="000A0794"/>
    <w:rsid w:val="000A1138"/>
    <w:rsid w:val="000A1954"/>
    <w:rsid w:val="000A19C4"/>
    <w:rsid w:val="000A1AB5"/>
    <w:rsid w:val="000A1B5C"/>
    <w:rsid w:val="000A1BAC"/>
    <w:rsid w:val="000A24B5"/>
    <w:rsid w:val="000A2678"/>
    <w:rsid w:val="000A311C"/>
    <w:rsid w:val="000A331F"/>
    <w:rsid w:val="000A3375"/>
    <w:rsid w:val="000A3440"/>
    <w:rsid w:val="000A355E"/>
    <w:rsid w:val="000A3BAC"/>
    <w:rsid w:val="000A3EAA"/>
    <w:rsid w:val="000A40A9"/>
    <w:rsid w:val="000A489E"/>
    <w:rsid w:val="000A5622"/>
    <w:rsid w:val="000A58DE"/>
    <w:rsid w:val="000A59C4"/>
    <w:rsid w:val="000A5D23"/>
    <w:rsid w:val="000A5D54"/>
    <w:rsid w:val="000A6513"/>
    <w:rsid w:val="000A65F0"/>
    <w:rsid w:val="000A6609"/>
    <w:rsid w:val="000A6859"/>
    <w:rsid w:val="000A6873"/>
    <w:rsid w:val="000A6A1A"/>
    <w:rsid w:val="000A6D93"/>
    <w:rsid w:val="000A7143"/>
    <w:rsid w:val="000A7700"/>
    <w:rsid w:val="000A79D0"/>
    <w:rsid w:val="000A7BC8"/>
    <w:rsid w:val="000B00CD"/>
    <w:rsid w:val="000B0104"/>
    <w:rsid w:val="000B04E3"/>
    <w:rsid w:val="000B0A9D"/>
    <w:rsid w:val="000B12E8"/>
    <w:rsid w:val="000B13E7"/>
    <w:rsid w:val="000B14E9"/>
    <w:rsid w:val="000B2190"/>
    <w:rsid w:val="000B26F1"/>
    <w:rsid w:val="000B2777"/>
    <w:rsid w:val="000B2B69"/>
    <w:rsid w:val="000B2BA6"/>
    <w:rsid w:val="000B30F1"/>
    <w:rsid w:val="000B346A"/>
    <w:rsid w:val="000B3946"/>
    <w:rsid w:val="000B3BBC"/>
    <w:rsid w:val="000B3BE7"/>
    <w:rsid w:val="000B3BFF"/>
    <w:rsid w:val="000B3D02"/>
    <w:rsid w:val="000B4B32"/>
    <w:rsid w:val="000B533D"/>
    <w:rsid w:val="000B5481"/>
    <w:rsid w:val="000B5692"/>
    <w:rsid w:val="000B58BD"/>
    <w:rsid w:val="000B5BF8"/>
    <w:rsid w:val="000B5C26"/>
    <w:rsid w:val="000B5FC3"/>
    <w:rsid w:val="000B6010"/>
    <w:rsid w:val="000B6299"/>
    <w:rsid w:val="000B6907"/>
    <w:rsid w:val="000B69ED"/>
    <w:rsid w:val="000B6D9B"/>
    <w:rsid w:val="000B6FB2"/>
    <w:rsid w:val="000B72C7"/>
    <w:rsid w:val="000B7643"/>
    <w:rsid w:val="000B776B"/>
    <w:rsid w:val="000B7C12"/>
    <w:rsid w:val="000C0995"/>
    <w:rsid w:val="000C0B2F"/>
    <w:rsid w:val="000C0CD5"/>
    <w:rsid w:val="000C0EEA"/>
    <w:rsid w:val="000C134B"/>
    <w:rsid w:val="000C14EC"/>
    <w:rsid w:val="000C1786"/>
    <w:rsid w:val="000C1A88"/>
    <w:rsid w:val="000C240D"/>
    <w:rsid w:val="000C2513"/>
    <w:rsid w:val="000C280C"/>
    <w:rsid w:val="000C2C74"/>
    <w:rsid w:val="000C31FA"/>
    <w:rsid w:val="000C37AE"/>
    <w:rsid w:val="000C3894"/>
    <w:rsid w:val="000C3CC7"/>
    <w:rsid w:val="000C4034"/>
    <w:rsid w:val="000C4093"/>
    <w:rsid w:val="000C42A5"/>
    <w:rsid w:val="000C4E90"/>
    <w:rsid w:val="000C5042"/>
    <w:rsid w:val="000C5285"/>
    <w:rsid w:val="000C5306"/>
    <w:rsid w:val="000C55C6"/>
    <w:rsid w:val="000C5801"/>
    <w:rsid w:val="000C5F2B"/>
    <w:rsid w:val="000C62CC"/>
    <w:rsid w:val="000C6644"/>
    <w:rsid w:val="000C670A"/>
    <w:rsid w:val="000C6E9D"/>
    <w:rsid w:val="000C7047"/>
    <w:rsid w:val="000C7576"/>
    <w:rsid w:val="000C77A3"/>
    <w:rsid w:val="000C7D7F"/>
    <w:rsid w:val="000D000E"/>
    <w:rsid w:val="000D05EF"/>
    <w:rsid w:val="000D06DD"/>
    <w:rsid w:val="000D093F"/>
    <w:rsid w:val="000D0B7A"/>
    <w:rsid w:val="000D0EBC"/>
    <w:rsid w:val="000D1190"/>
    <w:rsid w:val="000D1600"/>
    <w:rsid w:val="000D167A"/>
    <w:rsid w:val="000D1DDC"/>
    <w:rsid w:val="000D25F3"/>
    <w:rsid w:val="000D2A5E"/>
    <w:rsid w:val="000D2D24"/>
    <w:rsid w:val="000D2EA1"/>
    <w:rsid w:val="000D37C2"/>
    <w:rsid w:val="000D402C"/>
    <w:rsid w:val="000D456D"/>
    <w:rsid w:val="000D4AD2"/>
    <w:rsid w:val="000D526E"/>
    <w:rsid w:val="000D5867"/>
    <w:rsid w:val="000D58C7"/>
    <w:rsid w:val="000D59E0"/>
    <w:rsid w:val="000D5C0D"/>
    <w:rsid w:val="000D61B1"/>
    <w:rsid w:val="000D67FF"/>
    <w:rsid w:val="000D73DA"/>
    <w:rsid w:val="000E044F"/>
    <w:rsid w:val="000E06DC"/>
    <w:rsid w:val="000E0D8E"/>
    <w:rsid w:val="000E0ED0"/>
    <w:rsid w:val="000E0F79"/>
    <w:rsid w:val="000E1934"/>
    <w:rsid w:val="000E1A17"/>
    <w:rsid w:val="000E1FF4"/>
    <w:rsid w:val="000E29BE"/>
    <w:rsid w:val="000E2D2B"/>
    <w:rsid w:val="000E326E"/>
    <w:rsid w:val="000E33D0"/>
    <w:rsid w:val="000E33D3"/>
    <w:rsid w:val="000E35DE"/>
    <w:rsid w:val="000E3670"/>
    <w:rsid w:val="000E36F3"/>
    <w:rsid w:val="000E3BA3"/>
    <w:rsid w:val="000E4040"/>
    <w:rsid w:val="000E436B"/>
    <w:rsid w:val="000E4B67"/>
    <w:rsid w:val="000E5022"/>
    <w:rsid w:val="000E50CC"/>
    <w:rsid w:val="000E53D2"/>
    <w:rsid w:val="000E5542"/>
    <w:rsid w:val="000E56F4"/>
    <w:rsid w:val="000E5817"/>
    <w:rsid w:val="000E5B69"/>
    <w:rsid w:val="000E5B90"/>
    <w:rsid w:val="000E5D35"/>
    <w:rsid w:val="000E5F26"/>
    <w:rsid w:val="000E654C"/>
    <w:rsid w:val="000E672A"/>
    <w:rsid w:val="000E68F4"/>
    <w:rsid w:val="000E6A88"/>
    <w:rsid w:val="000E76BE"/>
    <w:rsid w:val="000E7C19"/>
    <w:rsid w:val="000F03A0"/>
    <w:rsid w:val="000F062E"/>
    <w:rsid w:val="000F06E8"/>
    <w:rsid w:val="000F082B"/>
    <w:rsid w:val="000F0FD9"/>
    <w:rsid w:val="000F13FE"/>
    <w:rsid w:val="000F1A05"/>
    <w:rsid w:val="000F1E28"/>
    <w:rsid w:val="000F222D"/>
    <w:rsid w:val="000F22FB"/>
    <w:rsid w:val="000F2308"/>
    <w:rsid w:val="000F2B2C"/>
    <w:rsid w:val="000F301F"/>
    <w:rsid w:val="000F3139"/>
    <w:rsid w:val="000F320E"/>
    <w:rsid w:val="000F3C03"/>
    <w:rsid w:val="000F3CC1"/>
    <w:rsid w:val="000F3EA7"/>
    <w:rsid w:val="000F3F3A"/>
    <w:rsid w:val="000F43A7"/>
    <w:rsid w:val="000F483E"/>
    <w:rsid w:val="000F4994"/>
    <w:rsid w:val="000F4D7F"/>
    <w:rsid w:val="000F53EC"/>
    <w:rsid w:val="000F5F35"/>
    <w:rsid w:val="000F69B8"/>
    <w:rsid w:val="000F7781"/>
    <w:rsid w:val="000F7B58"/>
    <w:rsid w:val="000F7E3A"/>
    <w:rsid w:val="00100084"/>
    <w:rsid w:val="00100759"/>
    <w:rsid w:val="001008A9"/>
    <w:rsid w:val="00100A44"/>
    <w:rsid w:val="00101129"/>
    <w:rsid w:val="0010140C"/>
    <w:rsid w:val="00101ECE"/>
    <w:rsid w:val="00101F75"/>
    <w:rsid w:val="0010217F"/>
    <w:rsid w:val="00102289"/>
    <w:rsid w:val="00102543"/>
    <w:rsid w:val="001032D0"/>
    <w:rsid w:val="00103497"/>
    <w:rsid w:val="00103616"/>
    <w:rsid w:val="001036CB"/>
    <w:rsid w:val="00103A20"/>
    <w:rsid w:val="00103A86"/>
    <w:rsid w:val="00103B79"/>
    <w:rsid w:val="00103E11"/>
    <w:rsid w:val="00103E58"/>
    <w:rsid w:val="00104192"/>
    <w:rsid w:val="001041BC"/>
    <w:rsid w:val="001047A8"/>
    <w:rsid w:val="00104C54"/>
    <w:rsid w:val="00104F11"/>
    <w:rsid w:val="00104F79"/>
    <w:rsid w:val="0010516C"/>
    <w:rsid w:val="0010640D"/>
    <w:rsid w:val="001068F3"/>
    <w:rsid w:val="00107985"/>
    <w:rsid w:val="00107DC4"/>
    <w:rsid w:val="00107F8E"/>
    <w:rsid w:val="00110422"/>
    <w:rsid w:val="001104C5"/>
    <w:rsid w:val="00110BC6"/>
    <w:rsid w:val="00111506"/>
    <w:rsid w:val="00111AE1"/>
    <w:rsid w:val="00111FA2"/>
    <w:rsid w:val="00111FED"/>
    <w:rsid w:val="00112170"/>
    <w:rsid w:val="00112409"/>
    <w:rsid w:val="00112518"/>
    <w:rsid w:val="00112B49"/>
    <w:rsid w:val="0011449D"/>
    <w:rsid w:val="001149DA"/>
    <w:rsid w:val="00114BB4"/>
    <w:rsid w:val="00114BCD"/>
    <w:rsid w:val="00114CA6"/>
    <w:rsid w:val="0011524B"/>
    <w:rsid w:val="0011571E"/>
    <w:rsid w:val="00115EA5"/>
    <w:rsid w:val="00116191"/>
    <w:rsid w:val="001163D0"/>
    <w:rsid w:val="0011663E"/>
    <w:rsid w:val="00116CE6"/>
    <w:rsid w:val="00117755"/>
    <w:rsid w:val="00117AE4"/>
    <w:rsid w:val="001202AE"/>
    <w:rsid w:val="001206D3"/>
    <w:rsid w:val="00120729"/>
    <w:rsid w:val="00120A38"/>
    <w:rsid w:val="00120FA6"/>
    <w:rsid w:val="00121784"/>
    <w:rsid w:val="00121C96"/>
    <w:rsid w:val="00121F25"/>
    <w:rsid w:val="00121FCD"/>
    <w:rsid w:val="0012238A"/>
    <w:rsid w:val="001224BA"/>
    <w:rsid w:val="001224F3"/>
    <w:rsid w:val="001225C4"/>
    <w:rsid w:val="00122823"/>
    <w:rsid w:val="00122B09"/>
    <w:rsid w:val="001230F8"/>
    <w:rsid w:val="0012323D"/>
    <w:rsid w:val="00123857"/>
    <w:rsid w:val="0012414F"/>
    <w:rsid w:val="001241DA"/>
    <w:rsid w:val="00124870"/>
    <w:rsid w:val="0012517F"/>
    <w:rsid w:val="001257B1"/>
    <w:rsid w:val="001258B4"/>
    <w:rsid w:val="00125A5F"/>
    <w:rsid w:val="00126277"/>
    <w:rsid w:val="00126A27"/>
    <w:rsid w:val="00126F5A"/>
    <w:rsid w:val="001274C1"/>
    <w:rsid w:val="00127798"/>
    <w:rsid w:val="00127981"/>
    <w:rsid w:val="00127B6D"/>
    <w:rsid w:val="00127DB1"/>
    <w:rsid w:val="00127ECB"/>
    <w:rsid w:val="00127F2A"/>
    <w:rsid w:val="001308F7"/>
    <w:rsid w:val="00130D66"/>
    <w:rsid w:val="0013164D"/>
    <w:rsid w:val="00131665"/>
    <w:rsid w:val="001318C5"/>
    <w:rsid w:val="00131C7A"/>
    <w:rsid w:val="001325A4"/>
    <w:rsid w:val="0013272C"/>
    <w:rsid w:val="001327F2"/>
    <w:rsid w:val="0013290F"/>
    <w:rsid w:val="00133089"/>
    <w:rsid w:val="0013315A"/>
    <w:rsid w:val="00133234"/>
    <w:rsid w:val="001335F1"/>
    <w:rsid w:val="00133885"/>
    <w:rsid w:val="001338F8"/>
    <w:rsid w:val="00133BB3"/>
    <w:rsid w:val="00134359"/>
    <w:rsid w:val="001347EC"/>
    <w:rsid w:val="00134EAF"/>
    <w:rsid w:val="001350C7"/>
    <w:rsid w:val="001350F2"/>
    <w:rsid w:val="001351D0"/>
    <w:rsid w:val="00135203"/>
    <w:rsid w:val="001355F7"/>
    <w:rsid w:val="00135779"/>
    <w:rsid w:val="0013592D"/>
    <w:rsid w:val="00135B73"/>
    <w:rsid w:val="00135C92"/>
    <w:rsid w:val="001369E1"/>
    <w:rsid w:val="00136D48"/>
    <w:rsid w:val="00137743"/>
    <w:rsid w:val="0013795D"/>
    <w:rsid w:val="001379EC"/>
    <w:rsid w:val="00137A44"/>
    <w:rsid w:val="00137BEE"/>
    <w:rsid w:val="00137F19"/>
    <w:rsid w:val="001401D3"/>
    <w:rsid w:val="00140389"/>
    <w:rsid w:val="001405C2"/>
    <w:rsid w:val="001408EA"/>
    <w:rsid w:val="00140A26"/>
    <w:rsid w:val="00140CAC"/>
    <w:rsid w:val="00140D9B"/>
    <w:rsid w:val="00140EBF"/>
    <w:rsid w:val="00140F5D"/>
    <w:rsid w:val="0014166B"/>
    <w:rsid w:val="001418D9"/>
    <w:rsid w:val="00141D70"/>
    <w:rsid w:val="0014254A"/>
    <w:rsid w:val="001426F7"/>
    <w:rsid w:val="001431B8"/>
    <w:rsid w:val="00143F2F"/>
    <w:rsid w:val="00143F9E"/>
    <w:rsid w:val="00144527"/>
    <w:rsid w:val="001448B7"/>
    <w:rsid w:val="00144AB4"/>
    <w:rsid w:val="00144F2D"/>
    <w:rsid w:val="001453C9"/>
    <w:rsid w:val="0014543C"/>
    <w:rsid w:val="00145739"/>
    <w:rsid w:val="001459E5"/>
    <w:rsid w:val="00146874"/>
    <w:rsid w:val="001474E0"/>
    <w:rsid w:val="0014760D"/>
    <w:rsid w:val="001503E0"/>
    <w:rsid w:val="0015070A"/>
    <w:rsid w:val="0015088C"/>
    <w:rsid w:val="001508DF"/>
    <w:rsid w:val="00150AB8"/>
    <w:rsid w:val="0015172F"/>
    <w:rsid w:val="00151F02"/>
    <w:rsid w:val="00151FE2"/>
    <w:rsid w:val="00152241"/>
    <w:rsid w:val="001522B0"/>
    <w:rsid w:val="00152518"/>
    <w:rsid w:val="00152FCA"/>
    <w:rsid w:val="001536AC"/>
    <w:rsid w:val="0015385B"/>
    <w:rsid w:val="00153868"/>
    <w:rsid w:val="001544D4"/>
    <w:rsid w:val="00154966"/>
    <w:rsid w:val="00154AF8"/>
    <w:rsid w:val="001553BD"/>
    <w:rsid w:val="00155F6D"/>
    <w:rsid w:val="0015600B"/>
    <w:rsid w:val="0015605B"/>
    <w:rsid w:val="00156257"/>
    <w:rsid w:val="001567F2"/>
    <w:rsid w:val="00156A7B"/>
    <w:rsid w:val="00156EA9"/>
    <w:rsid w:val="00157131"/>
    <w:rsid w:val="0015724A"/>
    <w:rsid w:val="00157AF5"/>
    <w:rsid w:val="0016004E"/>
    <w:rsid w:val="00160479"/>
    <w:rsid w:val="001607AD"/>
    <w:rsid w:val="00160854"/>
    <w:rsid w:val="0016097D"/>
    <w:rsid w:val="001621AD"/>
    <w:rsid w:val="00162A0C"/>
    <w:rsid w:val="0016315F"/>
    <w:rsid w:val="001632BF"/>
    <w:rsid w:val="00163812"/>
    <w:rsid w:val="00164034"/>
    <w:rsid w:val="0016465B"/>
    <w:rsid w:val="0016493F"/>
    <w:rsid w:val="00164A7F"/>
    <w:rsid w:val="0016507D"/>
    <w:rsid w:val="0016567D"/>
    <w:rsid w:val="00165780"/>
    <w:rsid w:val="00165CA5"/>
    <w:rsid w:val="00165E2F"/>
    <w:rsid w:val="00165FF5"/>
    <w:rsid w:val="001661C6"/>
    <w:rsid w:val="001661DA"/>
    <w:rsid w:val="001663A8"/>
    <w:rsid w:val="0016641A"/>
    <w:rsid w:val="0016648A"/>
    <w:rsid w:val="00166599"/>
    <w:rsid w:val="0016662E"/>
    <w:rsid w:val="00166D24"/>
    <w:rsid w:val="001677AB"/>
    <w:rsid w:val="00167832"/>
    <w:rsid w:val="0016799A"/>
    <w:rsid w:val="001701A9"/>
    <w:rsid w:val="00170629"/>
    <w:rsid w:val="001716A2"/>
    <w:rsid w:val="00171C7E"/>
    <w:rsid w:val="00171E88"/>
    <w:rsid w:val="00171FF9"/>
    <w:rsid w:val="00172EFA"/>
    <w:rsid w:val="00172FF2"/>
    <w:rsid w:val="00173062"/>
    <w:rsid w:val="00173314"/>
    <w:rsid w:val="0017338F"/>
    <w:rsid w:val="001736CD"/>
    <w:rsid w:val="00173951"/>
    <w:rsid w:val="00173A38"/>
    <w:rsid w:val="001746FE"/>
    <w:rsid w:val="00174894"/>
    <w:rsid w:val="00174923"/>
    <w:rsid w:val="001752DA"/>
    <w:rsid w:val="001757EE"/>
    <w:rsid w:val="00175933"/>
    <w:rsid w:val="001759B7"/>
    <w:rsid w:val="00175E35"/>
    <w:rsid w:val="0017630D"/>
    <w:rsid w:val="001764CD"/>
    <w:rsid w:val="001765D1"/>
    <w:rsid w:val="00176640"/>
    <w:rsid w:val="00176867"/>
    <w:rsid w:val="00176AB3"/>
    <w:rsid w:val="00176AF0"/>
    <w:rsid w:val="00177201"/>
    <w:rsid w:val="001773EA"/>
    <w:rsid w:val="00177459"/>
    <w:rsid w:val="00177571"/>
    <w:rsid w:val="00177C62"/>
    <w:rsid w:val="00177FBA"/>
    <w:rsid w:val="0018081D"/>
    <w:rsid w:val="00180E08"/>
    <w:rsid w:val="00180E4F"/>
    <w:rsid w:val="00180F13"/>
    <w:rsid w:val="001812E1"/>
    <w:rsid w:val="001818FA"/>
    <w:rsid w:val="00181BBE"/>
    <w:rsid w:val="00181FEB"/>
    <w:rsid w:val="001822B6"/>
    <w:rsid w:val="001824EA"/>
    <w:rsid w:val="001826BE"/>
    <w:rsid w:val="00182948"/>
    <w:rsid w:val="00182F5E"/>
    <w:rsid w:val="00183133"/>
    <w:rsid w:val="0018343A"/>
    <w:rsid w:val="001837B0"/>
    <w:rsid w:val="00183F9E"/>
    <w:rsid w:val="00183FB2"/>
    <w:rsid w:val="00184305"/>
    <w:rsid w:val="0018443E"/>
    <w:rsid w:val="0018509B"/>
    <w:rsid w:val="00185C69"/>
    <w:rsid w:val="001862CE"/>
    <w:rsid w:val="00186A2F"/>
    <w:rsid w:val="00186C38"/>
    <w:rsid w:val="001877F1"/>
    <w:rsid w:val="001877FA"/>
    <w:rsid w:val="0018791A"/>
    <w:rsid w:val="00187931"/>
    <w:rsid w:val="00187C8D"/>
    <w:rsid w:val="001901BE"/>
    <w:rsid w:val="00190206"/>
    <w:rsid w:val="00190271"/>
    <w:rsid w:val="00190288"/>
    <w:rsid w:val="00190B70"/>
    <w:rsid w:val="00190D12"/>
    <w:rsid w:val="00190D24"/>
    <w:rsid w:val="00190DAF"/>
    <w:rsid w:val="00190E05"/>
    <w:rsid w:val="00191205"/>
    <w:rsid w:val="001915FD"/>
    <w:rsid w:val="0019190E"/>
    <w:rsid w:val="00191C38"/>
    <w:rsid w:val="00191C85"/>
    <w:rsid w:val="00191E98"/>
    <w:rsid w:val="00191F50"/>
    <w:rsid w:val="00192015"/>
    <w:rsid w:val="00192831"/>
    <w:rsid w:val="001929A9"/>
    <w:rsid w:val="00192B0F"/>
    <w:rsid w:val="00192BAC"/>
    <w:rsid w:val="00192EFE"/>
    <w:rsid w:val="00193219"/>
    <w:rsid w:val="001933E0"/>
    <w:rsid w:val="001935CC"/>
    <w:rsid w:val="001936FC"/>
    <w:rsid w:val="0019386E"/>
    <w:rsid w:val="00193B80"/>
    <w:rsid w:val="001943E4"/>
    <w:rsid w:val="00194703"/>
    <w:rsid w:val="00194C3D"/>
    <w:rsid w:val="001953B9"/>
    <w:rsid w:val="0019553C"/>
    <w:rsid w:val="00195712"/>
    <w:rsid w:val="00195859"/>
    <w:rsid w:val="00196694"/>
    <w:rsid w:val="00196E47"/>
    <w:rsid w:val="00196EC3"/>
    <w:rsid w:val="00196F61"/>
    <w:rsid w:val="00197A2F"/>
    <w:rsid w:val="00197D99"/>
    <w:rsid w:val="00197F96"/>
    <w:rsid w:val="001A0143"/>
    <w:rsid w:val="001A0658"/>
    <w:rsid w:val="001A0DF3"/>
    <w:rsid w:val="001A1689"/>
    <w:rsid w:val="001A17A4"/>
    <w:rsid w:val="001A1836"/>
    <w:rsid w:val="001A1A3C"/>
    <w:rsid w:val="001A1BBF"/>
    <w:rsid w:val="001A1FB2"/>
    <w:rsid w:val="001A2106"/>
    <w:rsid w:val="001A2657"/>
    <w:rsid w:val="001A2DD4"/>
    <w:rsid w:val="001A3685"/>
    <w:rsid w:val="001A3696"/>
    <w:rsid w:val="001A3DBA"/>
    <w:rsid w:val="001A3E60"/>
    <w:rsid w:val="001A3EF5"/>
    <w:rsid w:val="001A4EA0"/>
    <w:rsid w:val="001A5753"/>
    <w:rsid w:val="001A6399"/>
    <w:rsid w:val="001A63CB"/>
    <w:rsid w:val="001A6661"/>
    <w:rsid w:val="001A6909"/>
    <w:rsid w:val="001A6FF0"/>
    <w:rsid w:val="001A704B"/>
    <w:rsid w:val="001A7211"/>
    <w:rsid w:val="001A7332"/>
    <w:rsid w:val="001A753B"/>
    <w:rsid w:val="001A7DD7"/>
    <w:rsid w:val="001B019C"/>
    <w:rsid w:val="001B01A7"/>
    <w:rsid w:val="001B0257"/>
    <w:rsid w:val="001B03D3"/>
    <w:rsid w:val="001B068C"/>
    <w:rsid w:val="001B0830"/>
    <w:rsid w:val="001B0884"/>
    <w:rsid w:val="001B091C"/>
    <w:rsid w:val="001B09E8"/>
    <w:rsid w:val="001B0A10"/>
    <w:rsid w:val="001B0B41"/>
    <w:rsid w:val="001B15F4"/>
    <w:rsid w:val="001B1633"/>
    <w:rsid w:val="001B16E7"/>
    <w:rsid w:val="001B1832"/>
    <w:rsid w:val="001B18BD"/>
    <w:rsid w:val="001B1E31"/>
    <w:rsid w:val="001B1F81"/>
    <w:rsid w:val="001B25D9"/>
    <w:rsid w:val="001B2CC4"/>
    <w:rsid w:val="001B2D77"/>
    <w:rsid w:val="001B2E4D"/>
    <w:rsid w:val="001B2E76"/>
    <w:rsid w:val="001B2F8E"/>
    <w:rsid w:val="001B3768"/>
    <w:rsid w:val="001B3879"/>
    <w:rsid w:val="001B3CA8"/>
    <w:rsid w:val="001B3FB6"/>
    <w:rsid w:val="001B40CD"/>
    <w:rsid w:val="001B43A1"/>
    <w:rsid w:val="001B4A9F"/>
    <w:rsid w:val="001B5166"/>
    <w:rsid w:val="001B53B7"/>
    <w:rsid w:val="001B5467"/>
    <w:rsid w:val="001B56B3"/>
    <w:rsid w:val="001B56FC"/>
    <w:rsid w:val="001B585B"/>
    <w:rsid w:val="001B5891"/>
    <w:rsid w:val="001B59F4"/>
    <w:rsid w:val="001B5C6E"/>
    <w:rsid w:val="001B6417"/>
    <w:rsid w:val="001B641A"/>
    <w:rsid w:val="001B68F2"/>
    <w:rsid w:val="001B7A69"/>
    <w:rsid w:val="001B7D05"/>
    <w:rsid w:val="001C0465"/>
    <w:rsid w:val="001C0470"/>
    <w:rsid w:val="001C0758"/>
    <w:rsid w:val="001C0905"/>
    <w:rsid w:val="001C10AD"/>
    <w:rsid w:val="001C16DF"/>
    <w:rsid w:val="001C1756"/>
    <w:rsid w:val="001C1A81"/>
    <w:rsid w:val="001C21AF"/>
    <w:rsid w:val="001C2295"/>
    <w:rsid w:val="001C239B"/>
    <w:rsid w:val="001C2526"/>
    <w:rsid w:val="001C2D59"/>
    <w:rsid w:val="001C2FE9"/>
    <w:rsid w:val="001C3039"/>
    <w:rsid w:val="001C317F"/>
    <w:rsid w:val="001C31E7"/>
    <w:rsid w:val="001C3A73"/>
    <w:rsid w:val="001C3BDA"/>
    <w:rsid w:val="001C3CAF"/>
    <w:rsid w:val="001C3CFB"/>
    <w:rsid w:val="001C3E92"/>
    <w:rsid w:val="001C3F3D"/>
    <w:rsid w:val="001C4775"/>
    <w:rsid w:val="001C4ED1"/>
    <w:rsid w:val="001C572E"/>
    <w:rsid w:val="001C70DC"/>
    <w:rsid w:val="001C7199"/>
    <w:rsid w:val="001C71C5"/>
    <w:rsid w:val="001C7290"/>
    <w:rsid w:val="001C799E"/>
    <w:rsid w:val="001C7D16"/>
    <w:rsid w:val="001C7FBC"/>
    <w:rsid w:val="001D0215"/>
    <w:rsid w:val="001D03AC"/>
    <w:rsid w:val="001D03E3"/>
    <w:rsid w:val="001D0ABD"/>
    <w:rsid w:val="001D0D07"/>
    <w:rsid w:val="001D0DEC"/>
    <w:rsid w:val="001D0E18"/>
    <w:rsid w:val="001D155B"/>
    <w:rsid w:val="001D158D"/>
    <w:rsid w:val="001D15A6"/>
    <w:rsid w:val="001D169F"/>
    <w:rsid w:val="001D19B4"/>
    <w:rsid w:val="001D2906"/>
    <w:rsid w:val="001D30BA"/>
    <w:rsid w:val="001D3639"/>
    <w:rsid w:val="001D37E7"/>
    <w:rsid w:val="001D3D9C"/>
    <w:rsid w:val="001D3FB5"/>
    <w:rsid w:val="001D4109"/>
    <w:rsid w:val="001D4127"/>
    <w:rsid w:val="001D469F"/>
    <w:rsid w:val="001D4764"/>
    <w:rsid w:val="001D48A4"/>
    <w:rsid w:val="001D48C3"/>
    <w:rsid w:val="001D49F2"/>
    <w:rsid w:val="001D4C34"/>
    <w:rsid w:val="001D4DEC"/>
    <w:rsid w:val="001D5604"/>
    <w:rsid w:val="001D58A0"/>
    <w:rsid w:val="001D5F27"/>
    <w:rsid w:val="001D67AF"/>
    <w:rsid w:val="001D6B0F"/>
    <w:rsid w:val="001D6D57"/>
    <w:rsid w:val="001D7154"/>
    <w:rsid w:val="001D7159"/>
    <w:rsid w:val="001D7635"/>
    <w:rsid w:val="001D766B"/>
    <w:rsid w:val="001D7B9F"/>
    <w:rsid w:val="001E016C"/>
    <w:rsid w:val="001E0581"/>
    <w:rsid w:val="001E07FC"/>
    <w:rsid w:val="001E082F"/>
    <w:rsid w:val="001E0C55"/>
    <w:rsid w:val="001E15F7"/>
    <w:rsid w:val="001E176D"/>
    <w:rsid w:val="001E1A8E"/>
    <w:rsid w:val="001E1ACF"/>
    <w:rsid w:val="001E1DE5"/>
    <w:rsid w:val="001E2113"/>
    <w:rsid w:val="001E2866"/>
    <w:rsid w:val="001E2A96"/>
    <w:rsid w:val="001E3558"/>
    <w:rsid w:val="001E36C4"/>
    <w:rsid w:val="001E37E8"/>
    <w:rsid w:val="001E45E2"/>
    <w:rsid w:val="001E460F"/>
    <w:rsid w:val="001E47CE"/>
    <w:rsid w:val="001E4935"/>
    <w:rsid w:val="001E4DD8"/>
    <w:rsid w:val="001E4F23"/>
    <w:rsid w:val="001E5730"/>
    <w:rsid w:val="001E5984"/>
    <w:rsid w:val="001E5A36"/>
    <w:rsid w:val="001E5E07"/>
    <w:rsid w:val="001E63E3"/>
    <w:rsid w:val="001E6635"/>
    <w:rsid w:val="001E66D1"/>
    <w:rsid w:val="001E6976"/>
    <w:rsid w:val="001E7021"/>
    <w:rsid w:val="001E72A3"/>
    <w:rsid w:val="001E7C30"/>
    <w:rsid w:val="001E7E17"/>
    <w:rsid w:val="001F0358"/>
    <w:rsid w:val="001F0384"/>
    <w:rsid w:val="001F0750"/>
    <w:rsid w:val="001F0AF1"/>
    <w:rsid w:val="001F1A66"/>
    <w:rsid w:val="001F1E51"/>
    <w:rsid w:val="001F2554"/>
    <w:rsid w:val="001F325B"/>
    <w:rsid w:val="001F345E"/>
    <w:rsid w:val="001F35BC"/>
    <w:rsid w:val="001F3724"/>
    <w:rsid w:val="001F3767"/>
    <w:rsid w:val="001F3CB6"/>
    <w:rsid w:val="001F3DCF"/>
    <w:rsid w:val="001F3F51"/>
    <w:rsid w:val="001F3F89"/>
    <w:rsid w:val="001F523F"/>
    <w:rsid w:val="001F53BC"/>
    <w:rsid w:val="001F6203"/>
    <w:rsid w:val="001F63EC"/>
    <w:rsid w:val="001F6BB9"/>
    <w:rsid w:val="001F6CA5"/>
    <w:rsid w:val="001F6D28"/>
    <w:rsid w:val="001F6E6C"/>
    <w:rsid w:val="001F6ED3"/>
    <w:rsid w:val="001F7327"/>
    <w:rsid w:val="001F7450"/>
    <w:rsid w:val="001F74DA"/>
    <w:rsid w:val="001F77F2"/>
    <w:rsid w:val="001F79C1"/>
    <w:rsid w:val="0020050D"/>
    <w:rsid w:val="00201417"/>
    <w:rsid w:val="002014C9"/>
    <w:rsid w:val="00201797"/>
    <w:rsid w:val="0020192B"/>
    <w:rsid w:val="00201D0D"/>
    <w:rsid w:val="00201E0D"/>
    <w:rsid w:val="00202291"/>
    <w:rsid w:val="002024D8"/>
    <w:rsid w:val="00202811"/>
    <w:rsid w:val="002029C8"/>
    <w:rsid w:val="00202F8D"/>
    <w:rsid w:val="002031AA"/>
    <w:rsid w:val="002032DF"/>
    <w:rsid w:val="00204054"/>
    <w:rsid w:val="002041F2"/>
    <w:rsid w:val="00204478"/>
    <w:rsid w:val="00204881"/>
    <w:rsid w:val="00204CAA"/>
    <w:rsid w:val="00204D3E"/>
    <w:rsid w:val="002056FC"/>
    <w:rsid w:val="002058B0"/>
    <w:rsid w:val="002059E6"/>
    <w:rsid w:val="00206600"/>
    <w:rsid w:val="0020682D"/>
    <w:rsid w:val="00206A3D"/>
    <w:rsid w:val="00206E05"/>
    <w:rsid w:val="0020738D"/>
    <w:rsid w:val="002078EC"/>
    <w:rsid w:val="00207DE4"/>
    <w:rsid w:val="00207E66"/>
    <w:rsid w:val="00210548"/>
    <w:rsid w:val="002109D8"/>
    <w:rsid w:val="00210DBB"/>
    <w:rsid w:val="0021139C"/>
    <w:rsid w:val="002114BB"/>
    <w:rsid w:val="00211548"/>
    <w:rsid w:val="0021251A"/>
    <w:rsid w:val="00212E09"/>
    <w:rsid w:val="00212EBA"/>
    <w:rsid w:val="00212F53"/>
    <w:rsid w:val="00212F86"/>
    <w:rsid w:val="00213114"/>
    <w:rsid w:val="0021331B"/>
    <w:rsid w:val="0021333B"/>
    <w:rsid w:val="002134D3"/>
    <w:rsid w:val="00213870"/>
    <w:rsid w:val="00213912"/>
    <w:rsid w:val="00213A94"/>
    <w:rsid w:val="00213AF7"/>
    <w:rsid w:val="00213C19"/>
    <w:rsid w:val="00213D1C"/>
    <w:rsid w:val="00214C00"/>
    <w:rsid w:val="00214F58"/>
    <w:rsid w:val="0021504B"/>
    <w:rsid w:val="002159B8"/>
    <w:rsid w:val="00215AFB"/>
    <w:rsid w:val="00215B18"/>
    <w:rsid w:val="00215D24"/>
    <w:rsid w:val="002160DD"/>
    <w:rsid w:val="0021619A"/>
    <w:rsid w:val="0021621F"/>
    <w:rsid w:val="00216AF4"/>
    <w:rsid w:val="00216F65"/>
    <w:rsid w:val="00217647"/>
    <w:rsid w:val="002178FB"/>
    <w:rsid w:val="00217B34"/>
    <w:rsid w:val="00217D49"/>
    <w:rsid w:val="00217DB7"/>
    <w:rsid w:val="002205C1"/>
    <w:rsid w:val="00220688"/>
    <w:rsid w:val="00220742"/>
    <w:rsid w:val="00220C04"/>
    <w:rsid w:val="00220E03"/>
    <w:rsid w:val="00221077"/>
    <w:rsid w:val="00221156"/>
    <w:rsid w:val="002216F9"/>
    <w:rsid w:val="0022178A"/>
    <w:rsid w:val="00221BD3"/>
    <w:rsid w:val="00221C7E"/>
    <w:rsid w:val="00222A5B"/>
    <w:rsid w:val="00222F9F"/>
    <w:rsid w:val="002232F2"/>
    <w:rsid w:val="0022344C"/>
    <w:rsid w:val="002234B1"/>
    <w:rsid w:val="00223671"/>
    <w:rsid w:val="0022376D"/>
    <w:rsid w:val="0022397E"/>
    <w:rsid w:val="00223FBF"/>
    <w:rsid w:val="0022407F"/>
    <w:rsid w:val="00224219"/>
    <w:rsid w:val="00225638"/>
    <w:rsid w:val="002257AE"/>
    <w:rsid w:val="002258C8"/>
    <w:rsid w:val="002259B2"/>
    <w:rsid w:val="00225C9F"/>
    <w:rsid w:val="00225DB4"/>
    <w:rsid w:val="00225EDD"/>
    <w:rsid w:val="00226D15"/>
    <w:rsid w:val="00226E07"/>
    <w:rsid w:val="00226EBB"/>
    <w:rsid w:val="00226F13"/>
    <w:rsid w:val="00226FA3"/>
    <w:rsid w:val="002276F2"/>
    <w:rsid w:val="00227DD1"/>
    <w:rsid w:val="00227ED7"/>
    <w:rsid w:val="002305AC"/>
    <w:rsid w:val="00230745"/>
    <w:rsid w:val="002311B0"/>
    <w:rsid w:val="002319FB"/>
    <w:rsid w:val="00231AE2"/>
    <w:rsid w:val="00231EFD"/>
    <w:rsid w:val="0023217D"/>
    <w:rsid w:val="00232833"/>
    <w:rsid w:val="00232DE4"/>
    <w:rsid w:val="00232F8A"/>
    <w:rsid w:val="002336F7"/>
    <w:rsid w:val="00233B41"/>
    <w:rsid w:val="00233BBC"/>
    <w:rsid w:val="00233D3C"/>
    <w:rsid w:val="00233F68"/>
    <w:rsid w:val="00234363"/>
    <w:rsid w:val="0023483D"/>
    <w:rsid w:val="002348B6"/>
    <w:rsid w:val="00234F77"/>
    <w:rsid w:val="002354F9"/>
    <w:rsid w:val="002357AE"/>
    <w:rsid w:val="002368E6"/>
    <w:rsid w:val="00236936"/>
    <w:rsid w:val="00236A85"/>
    <w:rsid w:val="00236EE0"/>
    <w:rsid w:val="00236F76"/>
    <w:rsid w:val="00236F9C"/>
    <w:rsid w:val="0023702E"/>
    <w:rsid w:val="00237429"/>
    <w:rsid w:val="00237491"/>
    <w:rsid w:val="002374A5"/>
    <w:rsid w:val="00237996"/>
    <w:rsid w:val="00237A60"/>
    <w:rsid w:val="002400A4"/>
    <w:rsid w:val="002400B0"/>
    <w:rsid w:val="002404B4"/>
    <w:rsid w:val="002408AE"/>
    <w:rsid w:val="0024102D"/>
    <w:rsid w:val="00241177"/>
    <w:rsid w:val="00241728"/>
    <w:rsid w:val="00241DA3"/>
    <w:rsid w:val="002420EC"/>
    <w:rsid w:val="00242A8C"/>
    <w:rsid w:val="00242B2C"/>
    <w:rsid w:val="00242DC8"/>
    <w:rsid w:val="00243549"/>
    <w:rsid w:val="0024374D"/>
    <w:rsid w:val="002437EE"/>
    <w:rsid w:val="00243BA6"/>
    <w:rsid w:val="00243C66"/>
    <w:rsid w:val="00243DC6"/>
    <w:rsid w:val="00243E8A"/>
    <w:rsid w:val="00243EB0"/>
    <w:rsid w:val="002441FE"/>
    <w:rsid w:val="00244D92"/>
    <w:rsid w:val="00244DB8"/>
    <w:rsid w:val="00245748"/>
    <w:rsid w:val="00245848"/>
    <w:rsid w:val="00245895"/>
    <w:rsid w:val="00245E63"/>
    <w:rsid w:val="00246476"/>
    <w:rsid w:val="00246847"/>
    <w:rsid w:val="002469F1"/>
    <w:rsid w:val="00246DE0"/>
    <w:rsid w:val="00246E1F"/>
    <w:rsid w:val="00247561"/>
    <w:rsid w:val="00247779"/>
    <w:rsid w:val="002477DF"/>
    <w:rsid w:val="00247E04"/>
    <w:rsid w:val="00247E61"/>
    <w:rsid w:val="00250318"/>
    <w:rsid w:val="002503E8"/>
    <w:rsid w:val="00250561"/>
    <w:rsid w:val="00250C13"/>
    <w:rsid w:val="00250C7F"/>
    <w:rsid w:val="00250E34"/>
    <w:rsid w:val="0025127C"/>
    <w:rsid w:val="0025148B"/>
    <w:rsid w:val="00251780"/>
    <w:rsid w:val="002519FD"/>
    <w:rsid w:val="00251B4C"/>
    <w:rsid w:val="00251E90"/>
    <w:rsid w:val="00251FA4"/>
    <w:rsid w:val="00251FF3"/>
    <w:rsid w:val="00252153"/>
    <w:rsid w:val="002523FF"/>
    <w:rsid w:val="0025258F"/>
    <w:rsid w:val="00252A80"/>
    <w:rsid w:val="00252AB7"/>
    <w:rsid w:val="00252BFB"/>
    <w:rsid w:val="00252D1B"/>
    <w:rsid w:val="002530E1"/>
    <w:rsid w:val="002538DC"/>
    <w:rsid w:val="002539D2"/>
    <w:rsid w:val="00253AE8"/>
    <w:rsid w:val="00253BC0"/>
    <w:rsid w:val="00253BD7"/>
    <w:rsid w:val="00253C09"/>
    <w:rsid w:val="00253CC7"/>
    <w:rsid w:val="00253E72"/>
    <w:rsid w:val="002540EC"/>
    <w:rsid w:val="00254241"/>
    <w:rsid w:val="002550DB"/>
    <w:rsid w:val="00255DCA"/>
    <w:rsid w:val="002562A4"/>
    <w:rsid w:val="00256385"/>
    <w:rsid w:val="0025652E"/>
    <w:rsid w:val="00256F99"/>
    <w:rsid w:val="00257020"/>
    <w:rsid w:val="002573C5"/>
    <w:rsid w:val="002573FD"/>
    <w:rsid w:val="00257651"/>
    <w:rsid w:val="0025769F"/>
    <w:rsid w:val="00257CBB"/>
    <w:rsid w:val="00257DF1"/>
    <w:rsid w:val="00260B5A"/>
    <w:rsid w:val="00260ECD"/>
    <w:rsid w:val="002620CF"/>
    <w:rsid w:val="00262861"/>
    <w:rsid w:val="00262924"/>
    <w:rsid w:val="00262BC4"/>
    <w:rsid w:val="00262E80"/>
    <w:rsid w:val="002637E9"/>
    <w:rsid w:val="00263BDB"/>
    <w:rsid w:val="00263BE9"/>
    <w:rsid w:val="00263EC5"/>
    <w:rsid w:val="00264085"/>
    <w:rsid w:val="00264BE8"/>
    <w:rsid w:val="00265073"/>
    <w:rsid w:val="002652DD"/>
    <w:rsid w:val="00265352"/>
    <w:rsid w:val="002653EC"/>
    <w:rsid w:val="00265884"/>
    <w:rsid w:val="00265F6A"/>
    <w:rsid w:val="0026679D"/>
    <w:rsid w:val="0026686A"/>
    <w:rsid w:val="00266A49"/>
    <w:rsid w:val="00266C25"/>
    <w:rsid w:val="00266D9F"/>
    <w:rsid w:val="0026763E"/>
    <w:rsid w:val="00267777"/>
    <w:rsid w:val="002679D5"/>
    <w:rsid w:val="00267C21"/>
    <w:rsid w:val="00267DEA"/>
    <w:rsid w:val="00270295"/>
    <w:rsid w:val="002707EA"/>
    <w:rsid w:val="00270E78"/>
    <w:rsid w:val="002712FE"/>
    <w:rsid w:val="002713D1"/>
    <w:rsid w:val="002717A0"/>
    <w:rsid w:val="0027183E"/>
    <w:rsid w:val="00271B7F"/>
    <w:rsid w:val="00271D0C"/>
    <w:rsid w:val="00271DB9"/>
    <w:rsid w:val="00272207"/>
    <w:rsid w:val="002724FF"/>
    <w:rsid w:val="00272653"/>
    <w:rsid w:val="00272738"/>
    <w:rsid w:val="00272AF5"/>
    <w:rsid w:val="00272C37"/>
    <w:rsid w:val="00272D5E"/>
    <w:rsid w:val="00272DEE"/>
    <w:rsid w:val="00272E35"/>
    <w:rsid w:val="002731FA"/>
    <w:rsid w:val="002732FB"/>
    <w:rsid w:val="00273A08"/>
    <w:rsid w:val="00273F22"/>
    <w:rsid w:val="00273F42"/>
    <w:rsid w:val="00274112"/>
    <w:rsid w:val="0027431C"/>
    <w:rsid w:val="0027442F"/>
    <w:rsid w:val="00274764"/>
    <w:rsid w:val="00274992"/>
    <w:rsid w:val="00274AC6"/>
    <w:rsid w:val="00274E28"/>
    <w:rsid w:val="00274E60"/>
    <w:rsid w:val="00274F72"/>
    <w:rsid w:val="00275311"/>
    <w:rsid w:val="00275BD5"/>
    <w:rsid w:val="002760AE"/>
    <w:rsid w:val="002761CC"/>
    <w:rsid w:val="00276382"/>
    <w:rsid w:val="002764C5"/>
    <w:rsid w:val="0027699F"/>
    <w:rsid w:val="00276CFA"/>
    <w:rsid w:val="00276EDA"/>
    <w:rsid w:val="002770AA"/>
    <w:rsid w:val="0028065C"/>
    <w:rsid w:val="002808A9"/>
    <w:rsid w:val="00280DFA"/>
    <w:rsid w:val="002815C9"/>
    <w:rsid w:val="00281ADF"/>
    <w:rsid w:val="00281C9B"/>
    <w:rsid w:val="00281CBC"/>
    <w:rsid w:val="0028280E"/>
    <w:rsid w:val="002828BD"/>
    <w:rsid w:val="0028291C"/>
    <w:rsid w:val="0028319B"/>
    <w:rsid w:val="00283CD0"/>
    <w:rsid w:val="00283F63"/>
    <w:rsid w:val="00283FF0"/>
    <w:rsid w:val="002841CF"/>
    <w:rsid w:val="002846BC"/>
    <w:rsid w:val="002848F0"/>
    <w:rsid w:val="00284BCE"/>
    <w:rsid w:val="00284DD8"/>
    <w:rsid w:val="002853FB"/>
    <w:rsid w:val="00285652"/>
    <w:rsid w:val="0028575B"/>
    <w:rsid w:val="0028578F"/>
    <w:rsid w:val="002859F2"/>
    <w:rsid w:val="00285A05"/>
    <w:rsid w:val="00285AB4"/>
    <w:rsid w:val="00285F1C"/>
    <w:rsid w:val="002865F2"/>
    <w:rsid w:val="00286CBF"/>
    <w:rsid w:val="002871D2"/>
    <w:rsid w:val="002871F5"/>
    <w:rsid w:val="00287753"/>
    <w:rsid w:val="002877AC"/>
    <w:rsid w:val="002879CC"/>
    <w:rsid w:val="00287CD0"/>
    <w:rsid w:val="00290103"/>
    <w:rsid w:val="002901B0"/>
    <w:rsid w:val="002902D4"/>
    <w:rsid w:val="00290497"/>
    <w:rsid w:val="0029049B"/>
    <w:rsid w:val="0029095B"/>
    <w:rsid w:val="0029098E"/>
    <w:rsid w:val="00290B40"/>
    <w:rsid w:val="002919E1"/>
    <w:rsid w:val="00291CF8"/>
    <w:rsid w:val="0029230C"/>
    <w:rsid w:val="00292640"/>
    <w:rsid w:val="00292D8D"/>
    <w:rsid w:val="00292F54"/>
    <w:rsid w:val="00293326"/>
    <w:rsid w:val="00293E85"/>
    <w:rsid w:val="0029401B"/>
    <w:rsid w:val="002948FB"/>
    <w:rsid w:val="00294C02"/>
    <w:rsid w:val="00294CED"/>
    <w:rsid w:val="00294E5B"/>
    <w:rsid w:val="00294EB7"/>
    <w:rsid w:val="00295607"/>
    <w:rsid w:val="002956F9"/>
    <w:rsid w:val="00295C83"/>
    <w:rsid w:val="00295CF6"/>
    <w:rsid w:val="00295FD5"/>
    <w:rsid w:val="002963D6"/>
    <w:rsid w:val="002967C5"/>
    <w:rsid w:val="00296833"/>
    <w:rsid w:val="00296907"/>
    <w:rsid w:val="0029698A"/>
    <w:rsid w:val="002969E1"/>
    <w:rsid w:val="00296D6F"/>
    <w:rsid w:val="00296F72"/>
    <w:rsid w:val="00296FF2"/>
    <w:rsid w:val="002972F2"/>
    <w:rsid w:val="00297410"/>
    <w:rsid w:val="00297C1D"/>
    <w:rsid w:val="002A0163"/>
    <w:rsid w:val="002A026F"/>
    <w:rsid w:val="002A0735"/>
    <w:rsid w:val="002A08A1"/>
    <w:rsid w:val="002A0915"/>
    <w:rsid w:val="002A0C51"/>
    <w:rsid w:val="002A0C6B"/>
    <w:rsid w:val="002A0FD9"/>
    <w:rsid w:val="002A1598"/>
    <w:rsid w:val="002A23FA"/>
    <w:rsid w:val="002A25E0"/>
    <w:rsid w:val="002A2A30"/>
    <w:rsid w:val="002A2A76"/>
    <w:rsid w:val="002A2BD6"/>
    <w:rsid w:val="002A3B12"/>
    <w:rsid w:val="002A3DB1"/>
    <w:rsid w:val="002A4018"/>
    <w:rsid w:val="002A41A5"/>
    <w:rsid w:val="002A45FD"/>
    <w:rsid w:val="002A4639"/>
    <w:rsid w:val="002A491A"/>
    <w:rsid w:val="002A49E6"/>
    <w:rsid w:val="002A4CD9"/>
    <w:rsid w:val="002A4E7B"/>
    <w:rsid w:val="002A5184"/>
    <w:rsid w:val="002A55BF"/>
    <w:rsid w:val="002A5961"/>
    <w:rsid w:val="002A59AD"/>
    <w:rsid w:val="002A623C"/>
    <w:rsid w:val="002A7005"/>
    <w:rsid w:val="002A75E0"/>
    <w:rsid w:val="002A797F"/>
    <w:rsid w:val="002A7B3D"/>
    <w:rsid w:val="002A7C8F"/>
    <w:rsid w:val="002B0539"/>
    <w:rsid w:val="002B09DA"/>
    <w:rsid w:val="002B110A"/>
    <w:rsid w:val="002B1361"/>
    <w:rsid w:val="002B17E6"/>
    <w:rsid w:val="002B1EE6"/>
    <w:rsid w:val="002B231C"/>
    <w:rsid w:val="002B2531"/>
    <w:rsid w:val="002B2741"/>
    <w:rsid w:val="002B2A7D"/>
    <w:rsid w:val="002B2A89"/>
    <w:rsid w:val="002B3799"/>
    <w:rsid w:val="002B3A6A"/>
    <w:rsid w:val="002B3C9B"/>
    <w:rsid w:val="002B3E54"/>
    <w:rsid w:val="002B3E85"/>
    <w:rsid w:val="002B3ED0"/>
    <w:rsid w:val="002B3F51"/>
    <w:rsid w:val="002B4274"/>
    <w:rsid w:val="002B42D6"/>
    <w:rsid w:val="002B4370"/>
    <w:rsid w:val="002B4382"/>
    <w:rsid w:val="002B492E"/>
    <w:rsid w:val="002B50AF"/>
    <w:rsid w:val="002B57D3"/>
    <w:rsid w:val="002B5AD1"/>
    <w:rsid w:val="002B5CC3"/>
    <w:rsid w:val="002B5F4D"/>
    <w:rsid w:val="002B6011"/>
    <w:rsid w:val="002B65BB"/>
    <w:rsid w:val="002B6833"/>
    <w:rsid w:val="002B6C44"/>
    <w:rsid w:val="002B6EAE"/>
    <w:rsid w:val="002B751E"/>
    <w:rsid w:val="002B7ACD"/>
    <w:rsid w:val="002C0503"/>
    <w:rsid w:val="002C0CC4"/>
    <w:rsid w:val="002C11A2"/>
    <w:rsid w:val="002C12E0"/>
    <w:rsid w:val="002C1868"/>
    <w:rsid w:val="002C19E2"/>
    <w:rsid w:val="002C1C67"/>
    <w:rsid w:val="002C1FB2"/>
    <w:rsid w:val="002C233D"/>
    <w:rsid w:val="002C2734"/>
    <w:rsid w:val="002C28CB"/>
    <w:rsid w:val="002C29C5"/>
    <w:rsid w:val="002C2E81"/>
    <w:rsid w:val="002C2FAB"/>
    <w:rsid w:val="002C3277"/>
    <w:rsid w:val="002C3388"/>
    <w:rsid w:val="002C3CAF"/>
    <w:rsid w:val="002C3D44"/>
    <w:rsid w:val="002C3DA5"/>
    <w:rsid w:val="002C3FE2"/>
    <w:rsid w:val="002C4E30"/>
    <w:rsid w:val="002C51E3"/>
    <w:rsid w:val="002C53A3"/>
    <w:rsid w:val="002C6278"/>
    <w:rsid w:val="002C6518"/>
    <w:rsid w:val="002C6788"/>
    <w:rsid w:val="002C6F2E"/>
    <w:rsid w:val="002C6FF6"/>
    <w:rsid w:val="002C72AC"/>
    <w:rsid w:val="002C72B2"/>
    <w:rsid w:val="002C7427"/>
    <w:rsid w:val="002C7B63"/>
    <w:rsid w:val="002C7D30"/>
    <w:rsid w:val="002C7F74"/>
    <w:rsid w:val="002D037C"/>
    <w:rsid w:val="002D069E"/>
    <w:rsid w:val="002D0B51"/>
    <w:rsid w:val="002D166E"/>
    <w:rsid w:val="002D1712"/>
    <w:rsid w:val="002D1AF1"/>
    <w:rsid w:val="002D29B5"/>
    <w:rsid w:val="002D2AC0"/>
    <w:rsid w:val="002D2C7E"/>
    <w:rsid w:val="002D356B"/>
    <w:rsid w:val="002D3644"/>
    <w:rsid w:val="002D3796"/>
    <w:rsid w:val="002D3E5A"/>
    <w:rsid w:val="002D4844"/>
    <w:rsid w:val="002D4941"/>
    <w:rsid w:val="002D4E81"/>
    <w:rsid w:val="002D5212"/>
    <w:rsid w:val="002D666C"/>
    <w:rsid w:val="002D66DB"/>
    <w:rsid w:val="002D6AE2"/>
    <w:rsid w:val="002D6C60"/>
    <w:rsid w:val="002D7503"/>
    <w:rsid w:val="002D7523"/>
    <w:rsid w:val="002D772F"/>
    <w:rsid w:val="002D7795"/>
    <w:rsid w:val="002D7D7D"/>
    <w:rsid w:val="002D7E25"/>
    <w:rsid w:val="002E0718"/>
    <w:rsid w:val="002E0766"/>
    <w:rsid w:val="002E0B6D"/>
    <w:rsid w:val="002E0ED0"/>
    <w:rsid w:val="002E1623"/>
    <w:rsid w:val="002E19B3"/>
    <w:rsid w:val="002E1BCC"/>
    <w:rsid w:val="002E1E1D"/>
    <w:rsid w:val="002E1F04"/>
    <w:rsid w:val="002E1F95"/>
    <w:rsid w:val="002E2478"/>
    <w:rsid w:val="002E253A"/>
    <w:rsid w:val="002E28FF"/>
    <w:rsid w:val="002E29AD"/>
    <w:rsid w:val="002E2A29"/>
    <w:rsid w:val="002E2C6F"/>
    <w:rsid w:val="002E2D66"/>
    <w:rsid w:val="002E2E08"/>
    <w:rsid w:val="002E3068"/>
    <w:rsid w:val="002E3979"/>
    <w:rsid w:val="002E3AC3"/>
    <w:rsid w:val="002E3B0A"/>
    <w:rsid w:val="002E3CDF"/>
    <w:rsid w:val="002E3D3C"/>
    <w:rsid w:val="002E3EB2"/>
    <w:rsid w:val="002E44D4"/>
    <w:rsid w:val="002E5141"/>
    <w:rsid w:val="002E599B"/>
    <w:rsid w:val="002E66BB"/>
    <w:rsid w:val="002E6C4E"/>
    <w:rsid w:val="002E708B"/>
    <w:rsid w:val="002E71D1"/>
    <w:rsid w:val="002E7263"/>
    <w:rsid w:val="002E7858"/>
    <w:rsid w:val="002E7CC7"/>
    <w:rsid w:val="002E7DD1"/>
    <w:rsid w:val="002E7EA8"/>
    <w:rsid w:val="002F0071"/>
    <w:rsid w:val="002F009C"/>
    <w:rsid w:val="002F0144"/>
    <w:rsid w:val="002F01C7"/>
    <w:rsid w:val="002F06B5"/>
    <w:rsid w:val="002F0926"/>
    <w:rsid w:val="002F0A4E"/>
    <w:rsid w:val="002F135E"/>
    <w:rsid w:val="002F1888"/>
    <w:rsid w:val="002F1F64"/>
    <w:rsid w:val="002F212D"/>
    <w:rsid w:val="002F269B"/>
    <w:rsid w:val="002F2817"/>
    <w:rsid w:val="002F2C4B"/>
    <w:rsid w:val="002F398A"/>
    <w:rsid w:val="002F3DFF"/>
    <w:rsid w:val="002F4172"/>
    <w:rsid w:val="002F433D"/>
    <w:rsid w:val="002F43FE"/>
    <w:rsid w:val="002F44E1"/>
    <w:rsid w:val="002F44F8"/>
    <w:rsid w:val="002F48A7"/>
    <w:rsid w:val="002F4BB8"/>
    <w:rsid w:val="002F4C10"/>
    <w:rsid w:val="002F4F1E"/>
    <w:rsid w:val="002F560A"/>
    <w:rsid w:val="002F561A"/>
    <w:rsid w:val="002F5702"/>
    <w:rsid w:val="002F583D"/>
    <w:rsid w:val="002F5A1C"/>
    <w:rsid w:val="002F5BF0"/>
    <w:rsid w:val="002F658C"/>
    <w:rsid w:val="002F69FA"/>
    <w:rsid w:val="002F6DC6"/>
    <w:rsid w:val="002F710D"/>
    <w:rsid w:val="002F710F"/>
    <w:rsid w:val="002F711A"/>
    <w:rsid w:val="002F76AB"/>
    <w:rsid w:val="002F7BA3"/>
    <w:rsid w:val="00300397"/>
    <w:rsid w:val="00300A03"/>
    <w:rsid w:val="00300D8E"/>
    <w:rsid w:val="00302126"/>
    <w:rsid w:val="003021D6"/>
    <w:rsid w:val="003022CB"/>
    <w:rsid w:val="003026F1"/>
    <w:rsid w:val="00302AC9"/>
    <w:rsid w:val="00302C9E"/>
    <w:rsid w:val="00303647"/>
    <w:rsid w:val="003036DF"/>
    <w:rsid w:val="003043AC"/>
    <w:rsid w:val="00304A4A"/>
    <w:rsid w:val="00304DD8"/>
    <w:rsid w:val="003051A4"/>
    <w:rsid w:val="003053E0"/>
    <w:rsid w:val="00305927"/>
    <w:rsid w:val="00305C8B"/>
    <w:rsid w:val="00305CFF"/>
    <w:rsid w:val="0030649D"/>
    <w:rsid w:val="00306D9F"/>
    <w:rsid w:val="00306FE7"/>
    <w:rsid w:val="003073B6"/>
    <w:rsid w:val="0031037D"/>
    <w:rsid w:val="00310798"/>
    <w:rsid w:val="00310975"/>
    <w:rsid w:val="003111AD"/>
    <w:rsid w:val="0031191A"/>
    <w:rsid w:val="0031238A"/>
    <w:rsid w:val="00312455"/>
    <w:rsid w:val="0031283C"/>
    <w:rsid w:val="00312AEF"/>
    <w:rsid w:val="00313B26"/>
    <w:rsid w:val="0031421F"/>
    <w:rsid w:val="003143A3"/>
    <w:rsid w:val="003144AD"/>
    <w:rsid w:val="003146FA"/>
    <w:rsid w:val="00315238"/>
    <w:rsid w:val="0031553B"/>
    <w:rsid w:val="003159B8"/>
    <w:rsid w:val="003159F3"/>
    <w:rsid w:val="0031604A"/>
    <w:rsid w:val="003160A9"/>
    <w:rsid w:val="003164D0"/>
    <w:rsid w:val="003168EC"/>
    <w:rsid w:val="00316A3C"/>
    <w:rsid w:val="00316BDC"/>
    <w:rsid w:val="00316CA8"/>
    <w:rsid w:val="00317434"/>
    <w:rsid w:val="0031746D"/>
    <w:rsid w:val="0031779A"/>
    <w:rsid w:val="003178F4"/>
    <w:rsid w:val="00317A8D"/>
    <w:rsid w:val="00320172"/>
    <w:rsid w:val="00320497"/>
    <w:rsid w:val="003206E7"/>
    <w:rsid w:val="003209CA"/>
    <w:rsid w:val="00320C18"/>
    <w:rsid w:val="00320DEF"/>
    <w:rsid w:val="00321792"/>
    <w:rsid w:val="003218A7"/>
    <w:rsid w:val="00321BA5"/>
    <w:rsid w:val="00321E16"/>
    <w:rsid w:val="003225C6"/>
    <w:rsid w:val="00322621"/>
    <w:rsid w:val="00322821"/>
    <w:rsid w:val="003229BD"/>
    <w:rsid w:val="003232F8"/>
    <w:rsid w:val="00323822"/>
    <w:rsid w:val="00323A13"/>
    <w:rsid w:val="003243D1"/>
    <w:rsid w:val="00324880"/>
    <w:rsid w:val="00325303"/>
    <w:rsid w:val="003253F8"/>
    <w:rsid w:val="003255BF"/>
    <w:rsid w:val="003256D4"/>
    <w:rsid w:val="00325905"/>
    <w:rsid w:val="00326123"/>
    <w:rsid w:val="00326B90"/>
    <w:rsid w:val="00326F69"/>
    <w:rsid w:val="003278B2"/>
    <w:rsid w:val="0033007D"/>
    <w:rsid w:val="00330416"/>
    <w:rsid w:val="00330641"/>
    <w:rsid w:val="00330975"/>
    <w:rsid w:val="00330B77"/>
    <w:rsid w:val="00330BB1"/>
    <w:rsid w:val="00330E34"/>
    <w:rsid w:val="00331181"/>
    <w:rsid w:val="003313D8"/>
    <w:rsid w:val="003314BD"/>
    <w:rsid w:val="00331529"/>
    <w:rsid w:val="0033157B"/>
    <w:rsid w:val="003317A6"/>
    <w:rsid w:val="003317DD"/>
    <w:rsid w:val="003319BB"/>
    <w:rsid w:val="00331AD1"/>
    <w:rsid w:val="00331BCF"/>
    <w:rsid w:val="0033288A"/>
    <w:rsid w:val="00332A81"/>
    <w:rsid w:val="00332B8A"/>
    <w:rsid w:val="00332C88"/>
    <w:rsid w:val="00333094"/>
    <w:rsid w:val="003330F7"/>
    <w:rsid w:val="00333178"/>
    <w:rsid w:val="00333567"/>
    <w:rsid w:val="003337BB"/>
    <w:rsid w:val="00333AC3"/>
    <w:rsid w:val="00333B0F"/>
    <w:rsid w:val="0033403D"/>
    <w:rsid w:val="003340B6"/>
    <w:rsid w:val="00334269"/>
    <w:rsid w:val="00334422"/>
    <w:rsid w:val="00334738"/>
    <w:rsid w:val="003351D1"/>
    <w:rsid w:val="003353BD"/>
    <w:rsid w:val="003359A9"/>
    <w:rsid w:val="00335A85"/>
    <w:rsid w:val="00335E43"/>
    <w:rsid w:val="003361F9"/>
    <w:rsid w:val="003364A3"/>
    <w:rsid w:val="00336682"/>
    <w:rsid w:val="00337CFD"/>
    <w:rsid w:val="00337D5E"/>
    <w:rsid w:val="00337E79"/>
    <w:rsid w:val="0034023D"/>
    <w:rsid w:val="00340329"/>
    <w:rsid w:val="003403AA"/>
    <w:rsid w:val="003407A9"/>
    <w:rsid w:val="00340A72"/>
    <w:rsid w:val="00340B22"/>
    <w:rsid w:val="00340C44"/>
    <w:rsid w:val="00340D10"/>
    <w:rsid w:val="00340DC2"/>
    <w:rsid w:val="00340DF3"/>
    <w:rsid w:val="0034119A"/>
    <w:rsid w:val="00341984"/>
    <w:rsid w:val="00341A1C"/>
    <w:rsid w:val="00341ED8"/>
    <w:rsid w:val="00342458"/>
    <w:rsid w:val="0034263A"/>
    <w:rsid w:val="003429D6"/>
    <w:rsid w:val="00342A53"/>
    <w:rsid w:val="0034306A"/>
    <w:rsid w:val="0034323B"/>
    <w:rsid w:val="00343280"/>
    <w:rsid w:val="0034355E"/>
    <w:rsid w:val="003440DB"/>
    <w:rsid w:val="003440F1"/>
    <w:rsid w:val="00344289"/>
    <w:rsid w:val="0034433D"/>
    <w:rsid w:val="0034469C"/>
    <w:rsid w:val="0034492C"/>
    <w:rsid w:val="0034498B"/>
    <w:rsid w:val="00344B85"/>
    <w:rsid w:val="00344BDA"/>
    <w:rsid w:val="0034512E"/>
    <w:rsid w:val="003451CD"/>
    <w:rsid w:val="003451D3"/>
    <w:rsid w:val="0034544B"/>
    <w:rsid w:val="003455CB"/>
    <w:rsid w:val="00345F36"/>
    <w:rsid w:val="003460BD"/>
    <w:rsid w:val="0034615D"/>
    <w:rsid w:val="00346334"/>
    <w:rsid w:val="00346BA4"/>
    <w:rsid w:val="00346CF1"/>
    <w:rsid w:val="00346D88"/>
    <w:rsid w:val="003471F0"/>
    <w:rsid w:val="00347BEB"/>
    <w:rsid w:val="0035008F"/>
    <w:rsid w:val="00350105"/>
    <w:rsid w:val="003504FC"/>
    <w:rsid w:val="00350755"/>
    <w:rsid w:val="00350A83"/>
    <w:rsid w:val="00350BE1"/>
    <w:rsid w:val="00350E68"/>
    <w:rsid w:val="00351652"/>
    <w:rsid w:val="0035188E"/>
    <w:rsid w:val="00351F48"/>
    <w:rsid w:val="0035240C"/>
    <w:rsid w:val="0035256B"/>
    <w:rsid w:val="00352940"/>
    <w:rsid w:val="0035311A"/>
    <w:rsid w:val="0035319E"/>
    <w:rsid w:val="003531D9"/>
    <w:rsid w:val="00353DE5"/>
    <w:rsid w:val="00353F1F"/>
    <w:rsid w:val="003542B7"/>
    <w:rsid w:val="0035435A"/>
    <w:rsid w:val="003546F8"/>
    <w:rsid w:val="00354857"/>
    <w:rsid w:val="0035493F"/>
    <w:rsid w:val="003552D5"/>
    <w:rsid w:val="003558DE"/>
    <w:rsid w:val="0035599D"/>
    <w:rsid w:val="00355BFB"/>
    <w:rsid w:val="00356618"/>
    <w:rsid w:val="00356B2E"/>
    <w:rsid w:val="00356C38"/>
    <w:rsid w:val="003571F0"/>
    <w:rsid w:val="00357454"/>
    <w:rsid w:val="003575E2"/>
    <w:rsid w:val="003577DE"/>
    <w:rsid w:val="003600E8"/>
    <w:rsid w:val="00360532"/>
    <w:rsid w:val="00360924"/>
    <w:rsid w:val="00360930"/>
    <w:rsid w:val="00360C02"/>
    <w:rsid w:val="003612A6"/>
    <w:rsid w:val="00362020"/>
    <w:rsid w:val="00362318"/>
    <w:rsid w:val="0036255A"/>
    <w:rsid w:val="003625E4"/>
    <w:rsid w:val="003626CA"/>
    <w:rsid w:val="00362BC7"/>
    <w:rsid w:val="00362C9F"/>
    <w:rsid w:val="00362EA9"/>
    <w:rsid w:val="003630EC"/>
    <w:rsid w:val="0036349F"/>
    <w:rsid w:val="00363CBA"/>
    <w:rsid w:val="003641DE"/>
    <w:rsid w:val="003649E8"/>
    <w:rsid w:val="00364B7B"/>
    <w:rsid w:val="0036500D"/>
    <w:rsid w:val="003652FB"/>
    <w:rsid w:val="00365F43"/>
    <w:rsid w:val="003667CC"/>
    <w:rsid w:val="00366E8D"/>
    <w:rsid w:val="0036721E"/>
    <w:rsid w:val="00367580"/>
    <w:rsid w:val="003678F4"/>
    <w:rsid w:val="003679F2"/>
    <w:rsid w:val="00367A10"/>
    <w:rsid w:val="00367D11"/>
    <w:rsid w:val="0037002C"/>
    <w:rsid w:val="00370616"/>
    <w:rsid w:val="00370FF3"/>
    <w:rsid w:val="003716CD"/>
    <w:rsid w:val="003717F4"/>
    <w:rsid w:val="00371E1E"/>
    <w:rsid w:val="00371E2A"/>
    <w:rsid w:val="003723D9"/>
    <w:rsid w:val="003727A1"/>
    <w:rsid w:val="00372A46"/>
    <w:rsid w:val="00372B32"/>
    <w:rsid w:val="00373117"/>
    <w:rsid w:val="00373812"/>
    <w:rsid w:val="00373AB4"/>
    <w:rsid w:val="00373B00"/>
    <w:rsid w:val="00374A42"/>
    <w:rsid w:val="00374E55"/>
    <w:rsid w:val="00375E13"/>
    <w:rsid w:val="00375E55"/>
    <w:rsid w:val="00375FD2"/>
    <w:rsid w:val="0037780B"/>
    <w:rsid w:val="003778CC"/>
    <w:rsid w:val="00377D86"/>
    <w:rsid w:val="00377F74"/>
    <w:rsid w:val="00380787"/>
    <w:rsid w:val="00380AD3"/>
    <w:rsid w:val="00381739"/>
    <w:rsid w:val="00381BBA"/>
    <w:rsid w:val="0038204A"/>
    <w:rsid w:val="003821A9"/>
    <w:rsid w:val="00382728"/>
    <w:rsid w:val="0038299A"/>
    <w:rsid w:val="00382B44"/>
    <w:rsid w:val="00382F6C"/>
    <w:rsid w:val="003830AD"/>
    <w:rsid w:val="00383282"/>
    <w:rsid w:val="00383D1E"/>
    <w:rsid w:val="00383EF8"/>
    <w:rsid w:val="00384019"/>
    <w:rsid w:val="0038491D"/>
    <w:rsid w:val="0038508A"/>
    <w:rsid w:val="00385184"/>
    <w:rsid w:val="0038547E"/>
    <w:rsid w:val="00385F2A"/>
    <w:rsid w:val="00386333"/>
    <w:rsid w:val="0038680F"/>
    <w:rsid w:val="00386A81"/>
    <w:rsid w:val="00386B95"/>
    <w:rsid w:val="00386E27"/>
    <w:rsid w:val="00387486"/>
    <w:rsid w:val="003874E6"/>
    <w:rsid w:val="00387CCA"/>
    <w:rsid w:val="00387DA1"/>
    <w:rsid w:val="003900E3"/>
    <w:rsid w:val="003904B2"/>
    <w:rsid w:val="00390560"/>
    <w:rsid w:val="00390878"/>
    <w:rsid w:val="00390950"/>
    <w:rsid w:val="003912B3"/>
    <w:rsid w:val="003918AE"/>
    <w:rsid w:val="003918B9"/>
    <w:rsid w:val="00391A9B"/>
    <w:rsid w:val="00391EFC"/>
    <w:rsid w:val="0039200C"/>
    <w:rsid w:val="00392747"/>
    <w:rsid w:val="00392931"/>
    <w:rsid w:val="00392CCD"/>
    <w:rsid w:val="003932D6"/>
    <w:rsid w:val="00393759"/>
    <w:rsid w:val="00393886"/>
    <w:rsid w:val="00393ABF"/>
    <w:rsid w:val="00393BF5"/>
    <w:rsid w:val="00393DA8"/>
    <w:rsid w:val="00394049"/>
    <w:rsid w:val="0039434B"/>
    <w:rsid w:val="003943D7"/>
    <w:rsid w:val="00394A23"/>
    <w:rsid w:val="003954C3"/>
    <w:rsid w:val="00395524"/>
    <w:rsid w:val="00395ADA"/>
    <w:rsid w:val="00396756"/>
    <w:rsid w:val="003968A6"/>
    <w:rsid w:val="00396A61"/>
    <w:rsid w:val="00396F93"/>
    <w:rsid w:val="0039724A"/>
    <w:rsid w:val="00397371"/>
    <w:rsid w:val="00397748"/>
    <w:rsid w:val="0039776F"/>
    <w:rsid w:val="00397B52"/>
    <w:rsid w:val="003A0705"/>
    <w:rsid w:val="003A0848"/>
    <w:rsid w:val="003A0C60"/>
    <w:rsid w:val="003A0F5C"/>
    <w:rsid w:val="003A1466"/>
    <w:rsid w:val="003A1853"/>
    <w:rsid w:val="003A1DC7"/>
    <w:rsid w:val="003A1F7B"/>
    <w:rsid w:val="003A23E7"/>
    <w:rsid w:val="003A2A30"/>
    <w:rsid w:val="003A3680"/>
    <w:rsid w:val="003A41E7"/>
    <w:rsid w:val="003A4361"/>
    <w:rsid w:val="003A45C1"/>
    <w:rsid w:val="003A4702"/>
    <w:rsid w:val="003A495B"/>
    <w:rsid w:val="003A4C86"/>
    <w:rsid w:val="003A503E"/>
    <w:rsid w:val="003A514B"/>
    <w:rsid w:val="003A535F"/>
    <w:rsid w:val="003A53AC"/>
    <w:rsid w:val="003A564F"/>
    <w:rsid w:val="003A56B0"/>
    <w:rsid w:val="003A5704"/>
    <w:rsid w:val="003A7033"/>
    <w:rsid w:val="003A71C5"/>
    <w:rsid w:val="003A73B0"/>
    <w:rsid w:val="003A750C"/>
    <w:rsid w:val="003A7617"/>
    <w:rsid w:val="003A7EB6"/>
    <w:rsid w:val="003B001E"/>
    <w:rsid w:val="003B02BC"/>
    <w:rsid w:val="003B0AEB"/>
    <w:rsid w:val="003B0D33"/>
    <w:rsid w:val="003B1160"/>
    <w:rsid w:val="003B1634"/>
    <w:rsid w:val="003B1B50"/>
    <w:rsid w:val="003B1DCE"/>
    <w:rsid w:val="003B1DF5"/>
    <w:rsid w:val="003B1E61"/>
    <w:rsid w:val="003B206D"/>
    <w:rsid w:val="003B20F4"/>
    <w:rsid w:val="003B2160"/>
    <w:rsid w:val="003B2379"/>
    <w:rsid w:val="003B2CA3"/>
    <w:rsid w:val="003B2CA8"/>
    <w:rsid w:val="003B30D3"/>
    <w:rsid w:val="003B35B8"/>
    <w:rsid w:val="003B35C5"/>
    <w:rsid w:val="003B3678"/>
    <w:rsid w:val="003B376D"/>
    <w:rsid w:val="003B3E1C"/>
    <w:rsid w:val="003B416A"/>
    <w:rsid w:val="003B424A"/>
    <w:rsid w:val="003B49FD"/>
    <w:rsid w:val="003B4B99"/>
    <w:rsid w:val="003B4E5C"/>
    <w:rsid w:val="003B4F84"/>
    <w:rsid w:val="003B50D5"/>
    <w:rsid w:val="003B57E8"/>
    <w:rsid w:val="003B5EA7"/>
    <w:rsid w:val="003B5F9A"/>
    <w:rsid w:val="003B607B"/>
    <w:rsid w:val="003B6126"/>
    <w:rsid w:val="003B629E"/>
    <w:rsid w:val="003B695F"/>
    <w:rsid w:val="003B6A40"/>
    <w:rsid w:val="003B6C1C"/>
    <w:rsid w:val="003B6DDE"/>
    <w:rsid w:val="003B6DED"/>
    <w:rsid w:val="003B6DF2"/>
    <w:rsid w:val="003B6E7F"/>
    <w:rsid w:val="003B6FA9"/>
    <w:rsid w:val="003B709A"/>
    <w:rsid w:val="003B7200"/>
    <w:rsid w:val="003B7437"/>
    <w:rsid w:val="003B75AE"/>
    <w:rsid w:val="003B75CD"/>
    <w:rsid w:val="003B7701"/>
    <w:rsid w:val="003C012F"/>
    <w:rsid w:val="003C0628"/>
    <w:rsid w:val="003C07AD"/>
    <w:rsid w:val="003C0AAD"/>
    <w:rsid w:val="003C0B58"/>
    <w:rsid w:val="003C0BA8"/>
    <w:rsid w:val="003C0CE0"/>
    <w:rsid w:val="003C0EDC"/>
    <w:rsid w:val="003C1121"/>
    <w:rsid w:val="003C1304"/>
    <w:rsid w:val="003C1674"/>
    <w:rsid w:val="003C193F"/>
    <w:rsid w:val="003C200C"/>
    <w:rsid w:val="003C22DD"/>
    <w:rsid w:val="003C2400"/>
    <w:rsid w:val="003C241E"/>
    <w:rsid w:val="003C2504"/>
    <w:rsid w:val="003C29C7"/>
    <w:rsid w:val="003C2AC0"/>
    <w:rsid w:val="003C2CFA"/>
    <w:rsid w:val="003C33AF"/>
    <w:rsid w:val="003C35A9"/>
    <w:rsid w:val="003C3980"/>
    <w:rsid w:val="003C3C40"/>
    <w:rsid w:val="003C3C4A"/>
    <w:rsid w:val="003C3F61"/>
    <w:rsid w:val="003C4287"/>
    <w:rsid w:val="003C4575"/>
    <w:rsid w:val="003C4746"/>
    <w:rsid w:val="003C4825"/>
    <w:rsid w:val="003C48C5"/>
    <w:rsid w:val="003C4D10"/>
    <w:rsid w:val="003C4EF4"/>
    <w:rsid w:val="003C5027"/>
    <w:rsid w:val="003C57DD"/>
    <w:rsid w:val="003C5C3A"/>
    <w:rsid w:val="003C60B3"/>
    <w:rsid w:val="003C63EC"/>
    <w:rsid w:val="003C676A"/>
    <w:rsid w:val="003C683F"/>
    <w:rsid w:val="003C68AD"/>
    <w:rsid w:val="003C68E1"/>
    <w:rsid w:val="003C6F7F"/>
    <w:rsid w:val="003C7B39"/>
    <w:rsid w:val="003C7DD5"/>
    <w:rsid w:val="003C7F29"/>
    <w:rsid w:val="003D0472"/>
    <w:rsid w:val="003D085A"/>
    <w:rsid w:val="003D1607"/>
    <w:rsid w:val="003D17E2"/>
    <w:rsid w:val="003D199A"/>
    <w:rsid w:val="003D240C"/>
    <w:rsid w:val="003D2B22"/>
    <w:rsid w:val="003D2B2B"/>
    <w:rsid w:val="003D31D0"/>
    <w:rsid w:val="003D3227"/>
    <w:rsid w:val="003D35EE"/>
    <w:rsid w:val="003D3665"/>
    <w:rsid w:val="003D386C"/>
    <w:rsid w:val="003D3B77"/>
    <w:rsid w:val="003D3BBD"/>
    <w:rsid w:val="003D4682"/>
    <w:rsid w:val="003D48E9"/>
    <w:rsid w:val="003D4EE3"/>
    <w:rsid w:val="003D5165"/>
    <w:rsid w:val="003D526B"/>
    <w:rsid w:val="003D5932"/>
    <w:rsid w:val="003D64A1"/>
    <w:rsid w:val="003D664E"/>
    <w:rsid w:val="003D6920"/>
    <w:rsid w:val="003D7839"/>
    <w:rsid w:val="003D7975"/>
    <w:rsid w:val="003D7BDB"/>
    <w:rsid w:val="003D7BE7"/>
    <w:rsid w:val="003D7D39"/>
    <w:rsid w:val="003E012B"/>
    <w:rsid w:val="003E054B"/>
    <w:rsid w:val="003E0D06"/>
    <w:rsid w:val="003E0D32"/>
    <w:rsid w:val="003E0D38"/>
    <w:rsid w:val="003E0D83"/>
    <w:rsid w:val="003E13EB"/>
    <w:rsid w:val="003E1652"/>
    <w:rsid w:val="003E1898"/>
    <w:rsid w:val="003E1A1F"/>
    <w:rsid w:val="003E20B2"/>
    <w:rsid w:val="003E2226"/>
    <w:rsid w:val="003E253D"/>
    <w:rsid w:val="003E2CE5"/>
    <w:rsid w:val="003E3324"/>
    <w:rsid w:val="003E356D"/>
    <w:rsid w:val="003E3886"/>
    <w:rsid w:val="003E39DB"/>
    <w:rsid w:val="003E3E19"/>
    <w:rsid w:val="003E427A"/>
    <w:rsid w:val="003E47A9"/>
    <w:rsid w:val="003E52F4"/>
    <w:rsid w:val="003E553B"/>
    <w:rsid w:val="003E65EF"/>
    <w:rsid w:val="003E6817"/>
    <w:rsid w:val="003E6B0B"/>
    <w:rsid w:val="003E6D99"/>
    <w:rsid w:val="003E6E7D"/>
    <w:rsid w:val="003E71C2"/>
    <w:rsid w:val="003E7BA8"/>
    <w:rsid w:val="003E7CFA"/>
    <w:rsid w:val="003E7DE6"/>
    <w:rsid w:val="003E7F17"/>
    <w:rsid w:val="003E7F4C"/>
    <w:rsid w:val="003F06C2"/>
    <w:rsid w:val="003F06CE"/>
    <w:rsid w:val="003F0704"/>
    <w:rsid w:val="003F071A"/>
    <w:rsid w:val="003F0CC2"/>
    <w:rsid w:val="003F1095"/>
    <w:rsid w:val="003F133A"/>
    <w:rsid w:val="003F1FD6"/>
    <w:rsid w:val="003F222D"/>
    <w:rsid w:val="003F238E"/>
    <w:rsid w:val="003F2A73"/>
    <w:rsid w:val="003F2B14"/>
    <w:rsid w:val="003F3699"/>
    <w:rsid w:val="003F3AAA"/>
    <w:rsid w:val="003F3C24"/>
    <w:rsid w:val="003F3C26"/>
    <w:rsid w:val="003F40BC"/>
    <w:rsid w:val="003F44AF"/>
    <w:rsid w:val="003F47E5"/>
    <w:rsid w:val="003F4AAC"/>
    <w:rsid w:val="003F4B19"/>
    <w:rsid w:val="003F4B72"/>
    <w:rsid w:val="003F4D13"/>
    <w:rsid w:val="003F4FC4"/>
    <w:rsid w:val="003F5041"/>
    <w:rsid w:val="003F5DE8"/>
    <w:rsid w:val="003F651E"/>
    <w:rsid w:val="003F6894"/>
    <w:rsid w:val="003F696B"/>
    <w:rsid w:val="003F6A31"/>
    <w:rsid w:val="003F708C"/>
    <w:rsid w:val="003F7481"/>
    <w:rsid w:val="003F7859"/>
    <w:rsid w:val="003F799A"/>
    <w:rsid w:val="003F7A2C"/>
    <w:rsid w:val="0040005A"/>
    <w:rsid w:val="0040018A"/>
    <w:rsid w:val="00400459"/>
    <w:rsid w:val="00400772"/>
    <w:rsid w:val="00400E68"/>
    <w:rsid w:val="004010BC"/>
    <w:rsid w:val="00401137"/>
    <w:rsid w:val="0040113B"/>
    <w:rsid w:val="00401389"/>
    <w:rsid w:val="00401441"/>
    <w:rsid w:val="00401701"/>
    <w:rsid w:val="00401896"/>
    <w:rsid w:val="00401D8F"/>
    <w:rsid w:val="00401F1F"/>
    <w:rsid w:val="00401F7A"/>
    <w:rsid w:val="004022B9"/>
    <w:rsid w:val="00402318"/>
    <w:rsid w:val="00402B6B"/>
    <w:rsid w:val="00402BC3"/>
    <w:rsid w:val="00402F5B"/>
    <w:rsid w:val="00403424"/>
    <w:rsid w:val="00403F61"/>
    <w:rsid w:val="00404171"/>
    <w:rsid w:val="004042BC"/>
    <w:rsid w:val="00404576"/>
    <w:rsid w:val="00404A20"/>
    <w:rsid w:val="00405AC1"/>
    <w:rsid w:val="00405CFF"/>
    <w:rsid w:val="0040616A"/>
    <w:rsid w:val="004061E8"/>
    <w:rsid w:val="004069E1"/>
    <w:rsid w:val="004069E9"/>
    <w:rsid w:val="00406EB6"/>
    <w:rsid w:val="004074CE"/>
    <w:rsid w:val="00407D6A"/>
    <w:rsid w:val="004100D5"/>
    <w:rsid w:val="004106A3"/>
    <w:rsid w:val="0041088C"/>
    <w:rsid w:val="004108AF"/>
    <w:rsid w:val="004109EA"/>
    <w:rsid w:val="00410A87"/>
    <w:rsid w:val="00411A8A"/>
    <w:rsid w:val="0041221D"/>
    <w:rsid w:val="0041252F"/>
    <w:rsid w:val="004129EB"/>
    <w:rsid w:val="00412A53"/>
    <w:rsid w:val="00412D04"/>
    <w:rsid w:val="00413187"/>
    <w:rsid w:val="0041342A"/>
    <w:rsid w:val="00413528"/>
    <w:rsid w:val="00413D89"/>
    <w:rsid w:val="00414719"/>
    <w:rsid w:val="00414863"/>
    <w:rsid w:val="00414D2D"/>
    <w:rsid w:val="00415619"/>
    <w:rsid w:val="00415730"/>
    <w:rsid w:val="004157CC"/>
    <w:rsid w:val="004159D3"/>
    <w:rsid w:val="00415AAD"/>
    <w:rsid w:val="0041602C"/>
    <w:rsid w:val="00416479"/>
    <w:rsid w:val="00416938"/>
    <w:rsid w:val="00416CEE"/>
    <w:rsid w:val="00417533"/>
    <w:rsid w:val="004177AB"/>
    <w:rsid w:val="00417BC3"/>
    <w:rsid w:val="00417D87"/>
    <w:rsid w:val="004202E9"/>
    <w:rsid w:val="00420347"/>
    <w:rsid w:val="004206D8"/>
    <w:rsid w:val="00420DD7"/>
    <w:rsid w:val="00420E0D"/>
    <w:rsid w:val="0042106E"/>
    <w:rsid w:val="004210E2"/>
    <w:rsid w:val="00421201"/>
    <w:rsid w:val="0042171F"/>
    <w:rsid w:val="004218EC"/>
    <w:rsid w:val="004218F5"/>
    <w:rsid w:val="00421B88"/>
    <w:rsid w:val="0042201F"/>
    <w:rsid w:val="0042223F"/>
    <w:rsid w:val="00422626"/>
    <w:rsid w:val="00422A80"/>
    <w:rsid w:val="00422D91"/>
    <w:rsid w:val="00422E66"/>
    <w:rsid w:val="0042365A"/>
    <w:rsid w:val="00423CB3"/>
    <w:rsid w:val="00423DC4"/>
    <w:rsid w:val="00423FFF"/>
    <w:rsid w:val="00424162"/>
    <w:rsid w:val="00424671"/>
    <w:rsid w:val="00424718"/>
    <w:rsid w:val="00424824"/>
    <w:rsid w:val="004249F7"/>
    <w:rsid w:val="00424AD2"/>
    <w:rsid w:val="00424BAD"/>
    <w:rsid w:val="00424DDA"/>
    <w:rsid w:val="00425854"/>
    <w:rsid w:val="00425868"/>
    <w:rsid w:val="00425934"/>
    <w:rsid w:val="00425BE9"/>
    <w:rsid w:val="00425F85"/>
    <w:rsid w:val="00426125"/>
    <w:rsid w:val="00426157"/>
    <w:rsid w:val="004265E5"/>
    <w:rsid w:val="00426A6A"/>
    <w:rsid w:val="004301F1"/>
    <w:rsid w:val="00430222"/>
    <w:rsid w:val="00430A7E"/>
    <w:rsid w:val="00430E61"/>
    <w:rsid w:val="00430FAF"/>
    <w:rsid w:val="004314BF"/>
    <w:rsid w:val="00431583"/>
    <w:rsid w:val="004316C1"/>
    <w:rsid w:val="00431B2C"/>
    <w:rsid w:val="00431B47"/>
    <w:rsid w:val="00431BD2"/>
    <w:rsid w:val="00431CDB"/>
    <w:rsid w:val="0043228C"/>
    <w:rsid w:val="004322EE"/>
    <w:rsid w:val="004327FA"/>
    <w:rsid w:val="004329C3"/>
    <w:rsid w:val="00432A00"/>
    <w:rsid w:val="00432FFC"/>
    <w:rsid w:val="004333D8"/>
    <w:rsid w:val="00433655"/>
    <w:rsid w:val="00433777"/>
    <w:rsid w:val="00433B0F"/>
    <w:rsid w:val="00433F2A"/>
    <w:rsid w:val="00434114"/>
    <w:rsid w:val="00434277"/>
    <w:rsid w:val="004344E8"/>
    <w:rsid w:val="00434A63"/>
    <w:rsid w:val="00435826"/>
    <w:rsid w:val="00435914"/>
    <w:rsid w:val="00435BD9"/>
    <w:rsid w:val="00435C3B"/>
    <w:rsid w:val="0043663D"/>
    <w:rsid w:val="00436709"/>
    <w:rsid w:val="00436A1C"/>
    <w:rsid w:val="0043759E"/>
    <w:rsid w:val="00437734"/>
    <w:rsid w:val="00437871"/>
    <w:rsid w:val="00437D85"/>
    <w:rsid w:val="00437EE8"/>
    <w:rsid w:val="004402ED"/>
    <w:rsid w:val="0044048E"/>
    <w:rsid w:val="00440661"/>
    <w:rsid w:val="0044067E"/>
    <w:rsid w:val="004406D7"/>
    <w:rsid w:val="004409A2"/>
    <w:rsid w:val="00440A8C"/>
    <w:rsid w:val="00440C94"/>
    <w:rsid w:val="00440E77"/>
    <w:rsid w:val="00440FBB"/>
    <w:rsid w:val="0044103E"/>
    <w:rsid w:val="00441560"/>
    <w:rsid w:val="0044198E"/>
    <w:rsid w:val="00441D4D"/>
    <w:rsid w:val="0044234E"/>
    <w:rsid w:val="00442871"/>
    <w:rsid w:val="00443628"/>
    <w:rsid w:val="00443F52"/>
    <w:rsid w:val="00444100"/>
    <w:rsid w:val="0044413A"/>
    <w:rsid w:val="00444A63"/>
    <w:rsid w:val="00444A9E"/>
    <w:rsid w:val="00444C17"/>
    <w:rsid w:val="00445855"/>
    <w:rsid w:val="00445A67"/>
    <w:rsid w:val="00445A74"/>
    <w:rsid w:val="00445B7E"/>
    <w:rsid w:val="00446242"/>
    <w:rsid w:val="00446356"/>
    <w:rsid w:val="00446585"/>
    <w:rsid w:val="00446ACA"/>
    <w:rsid w:val="00446ADB"/>
    <w:rsid w:val="00446B33"/>
    <w:rsid w:val="00446D62"/>
    <w:rsid w:val="00446EA0"/>
    <w:rsid w:val="00447298"/>
    <w:rsid w:val="004472A6"/>
    <w:rsid w:val="0044739D"/>
    <w:rsid w:val="004479E6"/>
    <w:rsid w:val="00447CB9"/>
    <w:rsid w:val="00447DF4"/>
    <w:rsid w:val="00447EC4"/>
    <w:rsid w:val="00447F57"/>
    <w:rsid w:val="00450068"/>
    <w:rsid w:val="00450391"/>
    <w:rsid w:val="004503DE"/>
    <w:rsid w:val="00450624"/>
    <w:rsid w:val="004510AE"/>
    <w:rsid w:val="00451272"/>
    <w:rsid w:val="004513DC"/>
    <w:rsid w:val="00451889"/>
    <w:rsid w:val="00451B64"/>
    <w:rsid w:val="00451E1B"/>
    <w:rsid w:val="00453536"/>
    <w:rsid w:val="0045367B"/>
    <w:rsid w:val="004545B9"/>
    <w:rsid w:val="00454FE1"/>
    <w:rsid w:val="0045545F"/>
    <w:rsid w:val="004555EF"/>
    <w:rsid w:val="00455AB6"/>
    <w:rsid w:val="00456007"/>
    <w:rsid w:val="0045603B"/>
    <w:rsid w:val="004561A8"/>
    <w:rsid w:val="0045658D"/>
    <w:rsid w:val="00457068"/>
    <w:rsid w:val="00457270"/>
    <w:rsid w:val="004574D9"/>
    <w:rsid w:val="004575E8"/>
    <w:rsid w:val="0046010D"/>
    <w:rsid w:val="00460A8C"/>
    <w:rsid w:val="00460C1B"/>
    <w:rsid w:val="00460F22"/>
    <w:rsid w:val="00460FF7"/>
    <w:rsid w:val="0046155D"/>
    <w:rsid w:val="004617B0"/>
    <w:rsid w:val="00461D56"/>
    <w:rsid w:val="00461E84"/>
    <w:rsid w:val="00461F5D"/>
    <w:rsid w:val="00461FFA"/>
    <w:rsid w:val="00462148"/>
    <w:rsid w:val="004626EB"/>
    <w:rsid w:val="004626FE"/>
    <w:rsid w:val="0046295B"/>
    <w:rsid w:val="00462965"/>
    <w:rsid w:val="00462B3B"/>
    <w:rsid w:val="00463328"/>
    <w:rsid w:val="00463D8D"/>
    <w:rsid w:val="00464085"/>
    <w:rsid w:val="00464DE3"/>
    <w:rsid w:val="0046504D"/>
    <w:rsid w:val="004650F1"/>
    <w:rsid w:val="004652A1"/>
    <w:rsid w:val="00465843"/>
    <w:rsid w:val="004659B0"/>
    <w:rsid w:val="00465F6F"/>
    <w:rsid w:val="00465F74"/>
    <w:rsid w:val="004666D3"/>
    <w:rsid w:val="00466F75"/>
    <w:rsid w:val="00466FD5"/>
    <w:rsid w:val="0046704D"/>
    <w:rsid w:val="00467419"/>
    <w:rsid w:val="004676F1"/>
    <w:rsid w:val="0046777A"/>
    <w:rsid w:val="004677F5"/>
    <w:rsid w:val="00467DAB"/>
    <w:rsid w:val="00467DD9"/>
    <w:rsid w:val="00467FA0"/>
    <w:rsid w:val="0047001C"/>
    <w:rsid w:val="0047018D"/>
    <w:rsid w:val="00470622"/>
    <w:rsid w:val="00470BE1"/>
    <w:rsid w:val="00471428"/>
    <w:rsid w:val="004719C1"/>
    <w:rsid w:val="00472185"/>
    <w:rsid w:val="00472EB6"/>
    <w:rsid w:val="00472F47"/>
    <w:rsid w:val="0047313F"/>
    <w:rsid w:val="004732BB"/>
    <w:rsid w:val="00473480"/>
    <w:rsid w:val="004739CD"/>
    <w:rsid w:val="00473D80"/>
    <w:rsid w:val="004742CE"/>
    <w:rsid w:val="004745D2"/>
    <w:rsid w:val="00474663"/>
    <w:rsid w:val="00474839"/>
    <w:rsid w:val="00474A29"/>
    <w:rsid w:val="004756A2"/>
    <w:rsid w:val="0047571A"/>
    <w:rsid w:val="00475DD3"/>
    <w:rsid w:val="0047636F"/>
    <w:rsid w:val="004769D8"/>
    <w:rsid w:val="00476ED4"/>
    <w:rsid w:val="00476F94"/>
    <w:rsid w:val="00477288"/>
    <w:rsid w:val="004772C4"/>
    <w:rsid w:val="004773D7"/>
    <w:rsid w:val="00477814"/>
    <w:rsid w:val="00477D3B"/>
    <w:rsid w:val="00480214"/>
    <w:rsid w:val="004804BF"/>
    <w:rsid w:val="004805F5"/>
    <w:rsid w:val="0048077E"/>
    <w:rsid w:val="00480B64"/>
    <w:rsid w:val="00480FC0"/>
    <w:rsid w:val="0048123A"/>
    <w:rsid w:val="004812E2"/>
    <w:rsid w:val="0048133A"/>
    <w:rsid w:val="004820AE"/>
    <w:rsid w:val="00482326"/>
    <w:rsid w:val="0048234D"/>
    <w:rsid w:val="004823E7"/>
    <w:rsid w:val="00482834"/>
    <w:rsid w:val="0048292B"/>
    <w:rsid w:val="0048310B"/>
    <w:rsid w:val="0048314F"/>
    <w:rsid w:val="00483313"/>
    <w:rsid w:val="0048347C"/>
    <w:rsid w:val="0048382D"/>
    <w:rsid w:val="00483883"/>
    <w:rsid w:val="00483BCF"/>
    <w:rsid w:val="00483CA1"/>
    <w:rsid w:val="00483F6C"/>
    <w:rsid w:val="00483FF3"/>
    <w:rsid w:val="004843E1"/>
    <w:rsid w:val="00484791"/>
    <w:rsid w:val="004848AC"/>
    <w:rsid w:val="00484BFF"/>
    <w:rsid w:val="00485089"/>
    <w:rsid w:val="004853A0"/>
    <w:rsid w:val="004856A8"/>
    <w:rsid w:val="004857BE"/>
    <w:rsid w:val="00485A87"/>
    <w:rsid w:val="00485F3E"/>
    <w:rsid w:val="004860D3"/>
    <w:rsid w:val="004862FD"/>
    <w:rsid w:val="004863B4"/>
    <w:rsid w:val="004863DE"/>
    <w:rsid w:val="00486558"/>
    <w:rsid w:val="0048674E"/>
    <w:rsid w:val="00487154"/>
    <w:rsid w:val="0048731C"/>
    <w:rsid w:val="00487421"/>
    <w:rsid w:val="00487546"/>
    <w:rsid w:val="0048757D"/>
    <w:rsid w:val="00487708"/>
    <w:rsid w:val="00487A30"/>
    <w:rsid w:val="00487A80"/>
    <w:rsid w:val="00487E0D"/>
    <w:rsid w:val="00490221"/>
    <w:rsid w:val="00490303"/>
    <w:rsid w:val="00490363"/>
    <w:rsid w:val="004904D8"/>
    <w:rsid w:val="00490C7A"/>
    <w:rsid w:val="00490CEB"/>
    <w:rsid w:val="00490EA7"/>
    <w:rsid w:val="004911F4"/>
    <w:rsid w:val="00491701"/>
    <w:rsid w:val="004917EC"/>
    <w:rsid w:val="004919CC"/>
    <w:rsid w:val="00491D45"/>
    <w:rsid w:val="0049237B"/>
    <w:rsid w:val="00492CC7"/>
    <w:rsid w:val="004932D1"/>
    <w:rsid w:val="00493485"/>
    <w:rsid w:val="00493510"/>
    <w:rsid w:val="00493E9F"/>
    <w:rsid w:val="00493FDB"/>
    <w:rsid w:val="00494308"/>
    <w:rsid w:val="00494499"/>
    <w:rsid w:val="004946FD"/>
    <w:rsid w:val="00494F5A"/>
    <w:rsid w:val="00495099"/>
    <w:rsid w:val="00495386"/>
    <w:rsid w:val="0049542C"/>
    <w:rsid w:val="0049580F"/>
    <w:rsid w:val="004958A9"/>
    <w:rsid w:val="00495920"/>
    <w:rsid w:val="00495B31"/>
    <w:rsid w:val="00495BB9"/>
    <w:rsid w:val="00495C35"/>
    <w:rsid w:val="00495E53"/>
    <w:rsid w:val="0049608B"/>
    <w:rsid w:val="004970F5"/>
    <w:rsid w:val="00497163"/>
    <w:rsid w:val="00497306"/>
    <w:rsid w:val="0049778B"/>
    <w:rsid w:val="00497A86"/>
    <w:rsid w:val="004A05C3"/>
    <w:rsid w:val="004A0767"/>
    <w:rsid w:val="004A09AF"/>
    <w:rsid w:val="004A0A6F"/>
    <w:rsid w:val="004A0DEE"/>
    <w:rsid w:val="004A13B9"/>
    <w:rsid w:val="004A14A9"/>
    <w:rsid w:val="004A15AB"/>
    <w:rsid w:val="004A1828"/>
    <w:rsid w:val="004A1BD8"/>
    <w:rsid w:val="004A1DAB"/>
    <w:rsid w:val="004A2878"/>
    <w:rsid w:val="004A28A3"/>
    <w:rsid w:val="004A3A0F"/>
    <w:rsid w:val="004A3ABB"/>
    <w:rsid w:val="004A3BE6"/>
    <w:rsid w:val="004A3E44"/>
    <w:rsid w:val="004A438A"/>
    <w:rsid w:val="004A47C8"/>
    <w:rsid w:val="004A4A74"/>
    <w:rsid w:val="004A4C75"/>
    <w:rsid w:val="004A52E1"/>
    <w:rsid w:val="004A54DF"/>
    <w:rsid w:val="004A54F0"/>
    <w:rsid w:val="004A5943"/>
    <w:rsid w:val="004A5A7B"/>
    <w:rsid w:val="004A6014"/>
    <w:rsid w:val="004A68C8"/>
    <w:rsid w:val="004A6EAC"/>
    <w:rsid w:val="004A72E6"/>
    <w:rsid w:val="004A7601"/>
    <w:rsid w:val="004A7759"/>
    <w:rsid w:val="004A77D9"/>
    <w:rsid w:val="004A7A91"/>
    <w:rsid w:val="004B01A0"/>
    <w:rsid w:val="004B0611"/>
    <w:rsid w:val="004B0C57"/>
    <w:rsid w:val="004B0D3E"/>
    <w:rsid w:val="004B0F93"/>
    <w:rsid w:val="004B1404"/>
    <w:rsid w:val="004B157B"/>
    <w:rsid w:val="004B1638"/>
    <w:rsid w:val="004B17DA"/>
    <w:rsid w:val="004B1E94"/>
    <w:rsid w:val="004B2106"/>
    <w:rsid w:val="004B2365"/>
    <w:rsid w:val="004B25EB"/>
    <w:rsid w:val="004B28CE"/>
    <w:rsid w:val="004B2BE2"/>
    <w:rsid w:val="004B2E24"/>
    <w:rsid w:val="004B323E"/>
    <w:rsid w:val="004B33C3"/>
    <w:rsid w:val="004B33EF"/>
    <w:rsid w:val="004B357A"/>
    <w:rsid w:val="004B3983"/>
    <w:rsid w:val="004B4994"/>
    <w:rsid w:val="004B4D41"/>
    <w:rsid w:val="004B5028"/>
    <w:rsid w:val="004B50E8"/>
    <w:rsid w:val="004B514A"/>
    <w:rsid w:val="004B53F3"/>
    <w:rsid w:val="004B54A1"/>
    <w:rsid w:val="004B5738"/>
    <w:rsid w:val="004B5A7A"/>
    <w:rsid w:val="004B5B2A"/>
    <w:rsid w:val="004B5C01"/>
    <w:rsid w:val="004B5D5A"/>
    <w:rsid w:val="004B5F87"/>
    <w:rsid w:val="004B5FE3"/>
    <w:rsid w:val="004B5FF0"/>
    <w:rsid w:val="004B6214"/>
    <w:rsid w:val="004B6486"/>
    <w:rsid w:val="004B69F3"/>
    <w:rsid w:val="004B6E7A"/>
    <w:rsid w:val="004B7248"/>
    <w:rsid w:val="004B72A4"/>
    <w:rsid w:val="004B7DF3"/>
    <w:rsid w:val="004B7ED9"/>
    <w:rsid w:val="004C0455"/>
    <w:rsid w:val="004C0711"/>
    <w:rsid w:val="004C084C"/>
    <w:rsid w:val="004C093C"/>
    <w:rsid w:val="004C0F4C"/>
    <w:rsid w:val="004C11F1"/>
    <w:rsid w:val="004C13DE"/>
    <w:rsid w:val="004C1A10"/>
    <w:rsid w:val="004C2C58"/>
    <w:rsid w:val="004C2E59"/>
    <w:rsid w:val="004C32EF"/>
    <w:rsid w:val="004C3734"/>
    <w:rsid w:val="004C3E8F"/>
    <w:rsid w:val="004C46D6"/>
    <w:rsid w:val="004C4A33"/>
    <w:rsid w:val="004C4AAC"/>
    <w:rsid w:val="004C4D8A"/>
    <w:rsid w:val="004C505C"/>
    <w:rsid w:val="004C5070"/>
    <w:rsid w:val="004C5219"/>
    <w:rsid w:val="004C527E"/>
    <w:rsid w:val="004C5376"/>
    <w:rsid w:val="004C590A"/>
    <w:rsid w:val="004C5A19"/>
    <w:rsid w:val="004C5EDB"/>
    <w:rsid w:val="004C602E"/>
    <w:rsid w:val="004C70D8"/>
    <w:rsid w:val="004C7DF0"/>
    <w:rsid w:val="004D002F"/>
    <w:rsid w:val="004D0312"/>
    <w:rsid w:val="004D0D99"/>
    <w:rsid w:val="004D0DD3"/>
    <w:rsid w:val="004D11F3"/>
    <w:rsid w:val="004D1239"/>
    <w:rsid w:val="004D12B0"/>
    <w:rsid w:val="004D2093"/>
    <w:rsid w:val="004D26BA"/>
    <w:rsid w:val="004D2899"/>
    <w:rsid w:val="004D2F1D"/>
    <w:rsid w:val="004D33F2"/>
    <w:rsid w:val="004D3561"/>
    <w:rsid w:val="004D3818"/>
    <w:rsid w:val="004D3897"/>
    <w:rsid w:val="004D3A31"/>
    <w:rsid w:val="004D3F2B"/>
    <w:rsid w:val="004D4A92"/>
    <w:rsid w:val="004D4BDC"/>
    <w:rsid w:val="004D4ECF"/>
    <w:rsid w:val="004D58C6"/>
    <w:rsid w:val="004D5AEA"/>
    <w:rsid w:val="004D5F5E"/>
    <w:rsid w:val="004D60B0"/>
    <w:rsid w:val="004D62ED"/>
    <w:rsid w:val="004D67C6"/>
    <w:rsid w:val="004D6832"/>
    <w:rsid w:val="004D68E8"/>
    <w:rsid w:val="004D6917"/>
    <w:rsid w:val="004D6FAE"/>
    <w:rsid w:val="004D78BC"/>
    <w:rsid w:val="004D791D"/>
    <w:rsid w:val="004D7977"/>
    <w:rsid w:val="004D7AD1"/>
    <w:rsid w:val="004E01F2"/>
    <w:rsid w:val="004E04D8"/>
    <w:rsid w:val="004E05F8"/>
    <w:rsid w:val="004E0967"/>
    <w:rsid w:val="004E0AC0"/>
    <w:rsid w:val="004E14CE"/>
    <w:rsid w:val="004E14FB"/>
    <w:rsid w:val="004E165A"/>
    <w:rsid w:val="004E18C5"/>
    <w:rsid w:val="004E19A9"/>
    <w:rsid w:val="004E1CEA"/>
    <w:rsid w:val="004E1FDA"/>
    <w:rsid w:val="004E2108"/>
    <w:rsid w:val="004E225D"/>
    <w:rsid w:val="004E25F3"/>
    <w:rsid w:val="004E28E7"/>
    <w:rsid w:val="004E2993"/>
    <w:rsid w:val="004E2A8E"/>
    <w:rsid w:val="004E2FDD"/>
    <w:rsid w:val="004E32AA"/>
    <w:rsid w:val="004E396F"/>
    <w:rsid w:val="004E3C39"/>
    <w:rsid w:val="004E3D16"/>
    <w:rsid w:val="004E41B7"/>
    <w:rsid w:val="004E447D"/>
    <w:rsid w:val="004E45AF"/>
    <w:rsid w:val="004E4753"/>
    <w:rsid w:val="004E4948"/>
    <w:rsid w:val="004E49BC"/>
    <w:rsid w:val="004E4A10"/>
    <w:rsid w:val="004E4EBD"/>
    <w:rsid w:val="004E53BA"/>
    <w:rsid w:val="004E53FC"/>
    <w:rsid w:val="004E5527"/>
    <w:rsid w:val="004E5CF3"/>
    <w:rsid w:val="004E5E5C"/>
    <w:rsid w:val="004E640A"/>
    <w:rsid w:val="004E66A6"/>
    <w:rsid w:val="004E6907"/>
    <w:rsid w:val="004E6F3D"/>
    <w:rsid w:val="004E7080"/>
    <w:rsid w:val="004E7757"/>
    <w:rsid w:val="004E7A21"/>
    <w:rsid w:val="004E7C7E"/>
    <w:rsid w:val="004E7D08"/>
    <w:rsid w:val="004E7D50"/>
    <w:rsid w:val="004F07FC"/>
    <w:rsid w:val="004F0AB1"/>
    <w:rsid w:val="004F0AE6"/>
    <w:rsid w:val="004F10D4"/>
    <w:rsid w:val="004F174E"/>
    <w:rsid w:val="004F1906"/>
    <w:rsid w:val="004F212C"/>
    <w:rsid w:val="004F235C"/>
    <w:rsid w:val="004F2375"/>
    <w:rsid w:val="004F25F0"/>
    <w:rsid w:val="004F2DB9"/>
    <w:rsid w:val="004F35A8"/>
    <w:rsid w:val="004F35AC"/>
    <w:rsid w:val="004F36AF"/>
    <w:rsid w:val="004F3876"/>
    <w:rsid w:val="004F3E07"/>
    <w:rsid w:val="004F3E7A"/>
    <w:rsid w:val="004F3F74"/>
    <w:rsid w:val="004F4197"/>
    <w:rsid w:val="004F4243"/>
    <w:rsid w:val="004F4A4F"/>
    <w:rsid w:val="004F4ACA"/>
    <w:rsid w:val="004F4E2F"/>
    <w:rsid w:val="004F57D2"/>
    <w:rsid w:val="004F58FE"/>
    <w:rsid w:val="004F59AB"/>
    <w:rsid w:val="004F5A48"/>
    <w:rsid w:val="004F5DFB"/>
    <w:rsid w:val="004F5FDE"/>
    <w:rsid w:val="004F6F28"/>
    <w:rsid w:val="004F78EF"/>
    <w:rsid w:val="004F7963"/>
    <w:rsid w:val="004F7BCA"/>
    <w:rsid w:val="004F7D49"/>
    <w:rsid w:val="0050143C"/>
    <w:rsid w:val="00501580"/>
    <w:rsid w:val="005016E5"/>
    <w:rsid w:val="00501F42"/>
    <w:rsid w:val="00502102"/>
    <w:rsid w:val="0050247C"/>
    <w:rsid w:val="00502C95"/>
    <w:rsid w:val="00502DCC"/>
    <w:rsid w:val="0050322E"/>
    <w:rsid w:val="005036FA"/>
    <w:rsid w:val="00504258"/>
    <w:rsid w:val="005042FE"/>
    <w:rsid w:val="0050456D"/>
    <w:rsid w:val="00504668"/>
    <w:rsid w:val="0050477E"/>
    <w:rsid w:val="00504E8A"/>
    <w:rsid w:val="00504F33"/>
    <w:rsid w:val="00505242"/>
    <w:rsid w:val="0050539E"/>
    <w:rsid w:val="005054CA"/>
    <w:rsid w:val="00505721"/>
    <w:rsid w:val="00505AC2"/>
    <w:rsid w:val="00505ACF"/>
    <w:rsid w:val="00505C35"/>
    <w:rsid w:val="00505D99"/>
    <w:rsid w:val="005066A7"/>
    <w:rsid w:val="00506864"/>
    <w:rsid w:val="0050686B"/>
    <w:rsid w:val="005068DD"/>
    <w:rsid w:val="00506BCC"/>
    <w:rsid w:val="00506FF6"/>
    <w:rsid w:val="005073E7"/>
    <w:rsid w:val="00507B1F"/>
    <w:rsid w:val="00507DCE"/>
    <w:rsid w:val="00510480"/>
    <w:rsid w:val="0051092C"/>
    <w:rsid w:val="00510978"/>
    <w:rsid w:val="00510C78"/>
    <w:rsid w:val="00511511"/>
    <w:rsid w:val="005118FC"/>
    <w:rsid w:val="0051202A"/>
    <w:rsid w:val="0051230C"/>
    <w:rsid w:val="00512890"/>
    <w:rsid w:val="00512B26"/>
    <w:rsid w:val="00512F06"/>
    <w:rsid w:val="00513506"/>
    <w:rsid w:val="00513862"/>
    <w:rsid w:val="00513A36"/>
    <w:rsid w:val="00513E58"/>
    <w:rsid w:val="00514259"/>
    <w:rsid w:val="0051431D"/>
    <w:rsid w:val="005144FB"/>
    <w:rsid w:val="005146CE"/>
    <w:rsid w:val="005147C2"/>
    <w:rsid w:val="00514838"/>
    <w:rsid w:val="00514EF9"/>
    <w:rsid w:val="0051535A"/>
    <w:rsid w:val="0051537D"/>
    <w:rsid w:val="0051598B"/>
    <w:rsid w:val="00515CB6"/>
    <w:rsid w:val="00515F1A"/>
    <w:rsid w:val="0051606B"/>
    <w:rsid w:val="0051623F"/>
    <w:rsid w:val="005162D0"/>
    <w:rsid w:val="005163A1"/>
    <w:rsid w:val="00516AB4"/>
    <w:rsid w:val="005177DB"/>
    <w:rsid w:val="00520B25"/>
    <w:rsid w:val="00520CF6"/>
    <w:rsid w:val="00521253"/>
    <w:rsid w:val="0052164C"/>
    <w:rsid w:val="005216CB"/>
    <w:rsid w:val="005216D9"/>
    <w:rsid w:val="00521A06"/>
    <w:rsid w:val="00521CC2"/>
    <w:rsid w:val="00522705"/>
    <w:rsid w:val="005229D5"/>
    <w:rsid w:val="005236B7"/>
    <w:rsid w:val="00523A1C"/>
    <w:rsid w:val="00524517"/>
    <w:rsid w:val="00525294"/>
    <w:rsid w:val="005252B8"/>
    <w:rsid w:val="0052538F"/>
    <w:rsid w:val="005255DC"/>
    <w:rsid w:val="005256D0"/>
    <w:rsid w:val="00525857"/>
    <w:rsid w:val="0052588F"/>
    <w:rsid w:val="005258C9"/>
    <w:rsid w:val="00526431"/>
    <w:rsid w:val="0052655F"/>
    <w:rsid w:val="005266C2"/>
    <w:rsid w:val="005267C6"/>
    <w:rsid w:val="005268F6"/>
    <w:rsid w:val="00526AE1"/>
    <w:rsid w:val="00526FC0"/>
    <w:rsid w:val="005275F3"/>
    <w:rsid w:val="0052769E"/>
    <w:rsid w:val="005276BF"/>
    <w:rsid w:val="005277AA"/>
    <w:rsid w:val="00527D69"/>
    <w:rsid w:val="00527E0D"/>
    <w:rsid w:val="005300B1"/>
    <w:rsid w:val="0053016E"/>
    <w:rsid w:val="00530398"/>
    <w:rsid w:val="00530437"/>
    <w:rsid w:val="0053044D"/>
    <w:rsid w:val="0053064A"/>
    <w:rsid w:val="005309E8"/>
    <w:rsid w:val="00531799"/>
    <w:rsid w:val="00532401"/>
    <w:rsid w:val="00533DD4"/>
    <w:rsid w:val="00533FD6"/>
    <w:rsid w:val="005342F8"/>
    <w:rsid w:val="00534725"/>
    <w:rsid w:val="005349B2"/>
    <w:rsid w:val="00534CDD"/>
    <w:rsid w:val="005354DE"/>
    <w:rsid w:val="00535D37"/>
    <w:rsid w:val="00536045"/>
    <w:rsid w:val="005368F7"/>
    <w:rsid w:val="00536CD5"/>
    <w:rsid w:val="00537964"/>
    <w:rsid w:val="00537C7E"/>
    <w:rsid w:val="00537EAF"/>
    <w:rsid w:val="00537F8F"/>
    <w:rsid w:val="00540162"/>
    <w:rsid w:val="00540484"/>
    <w:rsid w:val="00540610"/>
    <w:rsid w:val="00540642"/>
    <w:rsid w:val="0054077E"/>
    <w:rsid w:val="00540893"/>
    <w:rsid w:val="00540FE3"/>
    <w:rsid w:val="00541292"/>
    <w:rsid w:val="005413F0"/>
    <w:rsid w:val="005418C0"/>
    <w:rsid w:val="00541C46"/>
    <w:rsid w:val="00542035"/>
    <w:rsid w:val="0054270A"/>
    <w:rsid w:val="00542AB2"/>
    <w:rsid w:val="00542B3E"/>
    <w:rsid w:val="00542CF7"/>
    <w:rsid w:val="00542DB8"/>
    <w:rsid w:val="005431B4"/>
    <w:rsid w:val="00543345"/>
    <w:rsid w:val="005434DB"/>
    <w:rsid w:val="00543577"/>
    <w:rsid w:val="00543E28"/>
    <w:rsid w:val="00543F95"/>
    <w:rsid w:val="005446EC"/>
    <w:rsid w:val="0054470D"/>
    <w:rsid w:val="00545183"/>
    <w:rsid w:val="005455D6"/>
    <w:rsid w:val="0054565D"/>
    <w:rsid w:val="0054570F"/>
    <w:rsid w:val="00545BA1"/>
    <w:rsid w:val="00545D8C"/>
    <w:rsid w:val="00546ACA"/>
    <w:rsid w:val="00546F8B"/>
    <w:rsid w:val="005471AF"/>
    <w:rsid w:val="00547537"/>
    <w:rsid w:val="005478F5"/>
    <w:rsid w:val="00547A1E"/>
    <w:rsid w:val="00547EB1"/>
    <w:rsid w:val="005505A1"/>
    <w:rsid w:val="00550918"/>
    <w:rsid w:val="00550CFC"/>
    <w:rsid w:val="005510E8"/>
    <w:rsid w:val="005516AE"/>
    <w:rsid w:val="00551D1B"/>
    <w:rsid w:val="00551D44"/>
    <w:rsid w:val="00551F3D"/>
    <w:rsid w:val="00551FE3"/>
    <w:rsid w:val="00551FEF"/>
    <w:rsid w:val="005523A8"/>
    <w:rsid w:val="0055262B"/>
    <w:rsid w:val="005526C2"/>
    <w:rsid w:val="00552753"/>
    <w:rsid w:val="00552B83"/>
    <w:rsid w:val="00552D7F"/>
    <w:rsid w:val="00553292"/>
    <w:rsid w:val="005532D3"/>
    <w:rsid w:val="00554424"/>
    <w:rsid w:val="00554BCD"/>
    <w:rsid w:val="00554D96"/>
    <w:rsid w:val="00554E51"/>
    <w:rsid w:val="005556D6"/>
    <w:rsid w:val="00555A48"/>
    <w:rsid w:val="00555E73"/>
    <w:rsid w:val="00556B1C"/>
    <w:rsid w:val="00556B69"/>
    <w:rsid w:val="00556DA2"/>
    <w:rsid w:val="0055700B"/>
    <w:rsid w:val="00557010"/>
    <w:rsid w:val="00557572"/>
    <w:rsid w:val="0055759A"/>
    <w:rsid w:val="00557656"/>
    <w:rsid w:val="0055794B"/>
    <w:rsid w:val="005579ED"/>
    <w:rsid w:val="00557E08"/>
    <w:rsid w:val="00557F8C"/>
    <w:rsid w:val="005600F5"/>
    <w:rsid w:val="005602DB"/>
    <w:rsid w:val="0056045F"/>
    <w:rsid w:val="00560677"/>
    <w:rsid w:val="00560891"/>
    <w:rsid w:val="005613F0"/>
    <w:rsid w:val="0056161B"/>
    <w:rsid w:val="0056199F"/>
    <w:rsid w:val="00561A11"/>
    <w:rsid w:val="00561CE7"/>
    <w:rsid w:val="00561FD1"/>
    <w:rsid w:val="0056215A"/>
    <w:rsid w:val="00562244"/>
    <w:rsid w:val="00562351"/>
    <w:rsid w:val="0056255D"/>
    <w:rsid w:val="005626CD"/>
    <w:rsid w:val="0056276E"/>
    <w:rsid w:val="00562D0F"/>
    <w:rsid w:val="00563C91"/>
    <w:rsid w:val="005641E5"/>
    <w:rsid w:val="00564201"/>
    <w:rsid w:val="00564CD5"/>
    <w:rsid w:val="00564CF9"/>
    <w:rsid w:val="00564EBF"/>
    <w:rsid w:val="00564FE8"/>
    <w:rsid w:val="005650CE"/>
    <w:rsid w:val="0056517C"/>
    <w:rsid w:val="0056564B"/>
    <w:rsid w:val="0056580D"/>
    <w:rsid w:val="0056590E"/>
    <w:rsid w:val="00565D8E"/>
    <w:rsid w:val="00566044"/>
    <w:rsid w:val="00566234"/>
    <w:rsid w:val="0056646D"/>
    <w:rsid w:val="0056674A"/>
    <w:rsid w:val="0056703A"/>
    <w:rsid w:val="005671C5"/>
    <w:rsid w:val="00567B48"/>
    <w:rsid w:val="00567BB5"/>
    <w:rsid w:val="00567C71"/>
    <w:rsid w:val="00567EF6"/>
    <w:rsid w:val="00567FDB"/>
    <w:rsid w:val="005700AA"/>
    <w:rsid w:val="00570A4D"/>
    <w:rsid w:val="00570EFF"/>
    <w:rsid w:val="00571004"/>
    <w:rsid w:val="00571413"/>
    <w:rsid w:val="00572695"/>
    <w:rsid w:val="0057269E"/>
    <w:rsid w:val="00573327"/>
    <w:rsid w:val="00573EBA"/>
    <w:rsid w:val="00574146"/>
    <w:rsid w:val="00574184"/>
    <w:rsid w:val="0057435B"/>
    <w:rsid w:val="005749ED"/>
    <w:rsid w:val="00574E93"/>
    <w:rsid w:val="00575058"/>
    <w:rsid w:val="00575220"/>
    <w:rsid w:val="005753E6"/>
    <w:rsid w:val="005766C0"/>
    <w:rsid w:val="00576D05"/>
    <w:rsid w:val="00576E2E"/>
    <w:rsid w:val="00576EFA"/>
    <w:rsid w:val="00577395"/>
    <w:rsid w:val="00577745"/>
    <w:rsid w:val="00577924"/>
    <w:rsid w:val="00577A93"/>
    <w:rsid w:val="0058019A"/>
    <w:rsid w:val="00580591"/>
    <w:rsid w:val="00580880"/>
    <w:rsid w:val="00580CDA"/>
    <w:rsid w:val="00580CF3"/>
    <w:rsid w:val="00580E15"/>
    <w:rsid w:val="00581366"/>
    <w:rsid w:val="00581E76"/>
    <w:rsid w:val="00581EC0"/>
    <w:rsid w:val="005820FC"/>
    <w:rsid w:val="00582339"/>
    <w:rsid w:val="00582488"/>
    <w:rsid w:val="0058280D"/>
    <w:rsid w:val="00582C65"/>
    <w:rsid w:val="00582D5D"/>
    <w:rsid w:val="00583721"/>
    <w:rsid w:val="00583B0C"/>
    <w:rsid w:val="00583BDD"/>
    <w:rsid w:val="00583C65"/>
    <w:rsid w:val="00583D86"/>
    <w:rsid w:val="00584575"/>
    <w:rsid w:val="00584A6A"/>
    <w:rsid w:val="00584F4C"/>
    <w:rsid w:val="00585C35"/>
    <w:rsid w:val="005860D8"/>
    <w:rsid w:val="00586678"/>
    <w:rsid w:val="005870C3"/>
    <w:rsid w:val="00587392"/>
    <w:rsid w:val="00587874"/>
    <w:rsid w:val="00587D01"/>
    <w:rsid w:val="00590683"/>
    <w:rsid w:val="0059079F"/>
    <w:rsid w:val="0059090D"/>
    <w:rsid w:val="00590927"/>
    <w:rsid w:val="00590CFC"/>
    <w:rsid w:val="00590D24"/>
    <w:rsid w:val="00590D3F"/>
    <w:rsid w:val="00590D5D"/>
    <w:rsid w:val="005911AE"/>
    <w:rsid w:val="00591586"/>
    <w:rsid w:val="005915AB"/>
    <w:rsid w:val="00591ADA"/>
    <w:rsid w:val="00591BD2"/>
    <w:rsid w:val="00591FA1"/>
    <w:rsid w:val="005924D2"/>
    <w:rsid w:val="00592D02"/>
    <w:rsid w:val="005930A5"/>
    <w:rsid w:val="005940E9"/>
    <w:rsid w:val="00594359"/>
    <w:rsid w:val="00594A11"/>
    <w:rsid w:val="00594BB2"/>
    <w:rsid w:val="00594FF5"/>
    <w:rsid w:val="00595287"/>
    <w:rsid w:val="00595422"/>
    <w:rsid w:val="00595507"/>
    <w:rsid w:val="0059561B"/>
    <w:rsid w:val="005957A9"/>
    <w:rsid w:val="00595A5C"/>
    <w:rsid w:val="00595ED8"/>
    <w:rsid w:val="0059608D"/>
    <w:rsid w:val="00596CA3"/>
    <w:rsid w:val="00596E1F"/>
    <w:rsid w:val="00596FFA"/>
    <w:rsid w:val="00597519"/>
    <w:rsid w:val="00597D0B"/>
    <w:rsid w:val="00597F2E"/>
    <w:rsid w:val="005A0229"/>
    <w:rsid w:val="005A02F2"/>
    <w:rsid w:val="005A037B"/>
    <w:rsid w:val="005A04BE"/>
    <w:rsid w:val="005A0882"/>
    <w:rsid w:val="005A091B"/>
    <w:rsid w:val="005A0CA2"/>
    <w:rsid w:val="005A0DD7"/>
    <w:rsid w:val="005A0F7C"/>
    <w:rsid w:val="005A1054"/>
    <w:rsid w:val="005A1681"/>
    <w:rsid w:val="005A16B2"/>
    <w:rsid w:val="005A174B"/>
    <w:rsid w:val="005A1772"/>
    <w:rsid w:val="005A1865"/>
    <w:rsid w:val="005A1ABD"/>
    <w:rsid w:val="005A1EB4"/>
    <w:rsid w:val="005A1F70"/>
    <w:rsid w:val="005A24CF"/>
    <w:rsid w:val="005A25D8"/>
    <w:rsid w:val="005A2600"/>
    <w:rsid w:val="005A2C84"/>
    <w:rsid w:val="005A2D39"/>
    <w:rsid w:val="005A2D70"/>
    <w:rsid w:val="005A3F02"/>
    <w:rsid w:val="005A40DE"/>
    <w:rsid w:val="005A5963"/>
    <w:rsid w:val="005A5ACE"/>
    <w:rsid w:val="005A5C08"/>
    <w:rsid w:val="005A5E10"/>
    <w:rsid w:val="005A6437"/>
    <w:rsid w:val="005A6457"/>
    <w:rsid w:val="005A68FD"/>
    <w:rsid w:val="005A694F"/>
    <w:rsid w:val="005A6AA3"/>
    <w:rsid w:val="005A6C18"/>
    <w:rsid w:val="005A7092"/>
    <w:rsid w:val="005A71FA"/>
    <w:rsid w:val="005A738F"/>
    <w:rsid w:val="005A73C1"/>
    <w:rsid w:val="005A7674"/>
    <w:rsid w:val="005A7689"/>
    <w:rsid w:val="005A7906"/>
    <w:rsid w:val="005A7C9C"/>
    <w:rsid w:val="005A7F52"/>
    <w:rsid w:val="005B0169"/>
    <w:rsid w:val="005B0C7C"/>
    <w:rsid w:val="005B0CCF"/>
    <w:rsid w:val="005B175B"/>
    <w:rsid w:val="005B1AE4"/>
    <w:rsid w:val="005B1E13"/>
    <w:rsid w:val="005B1E55"/>
    <w:rsid w:val="005B202B"/>
    <w:rsid w:val="005B2310"/>
    <w:rsid w:val="005B2453"/>
    <w:rsid w:val="005B2AC6"/>
    <w:rsid w:val="005B2FC0"/>
    <w:rsid w:val="005B3256"/>
    <w:rsid w:val="005B336E"/>
    <w:rsid w:val="005B412D"/>
    <w:rsid w:val="005B5334"/>
    <w:rsid w:val="005B5814"/>
    <w:rsid w:val="005B58B1"/>
    <w:rsid w:val="005B5E8A"/>
    <w:rsid w:val="005B7E3B"/>
    <w:rsid w:val="005C02AF"/>
    <w:rsid w:val="005C0631"/>
    <w:rsid w:val="005C0886"/>
    <w:rsid w:val="005C09BC"/>
    <w:rsid w:val="005C141B"/>
    <w:rsid w:val="005C15D1"/>
    <w:rsid w:val="005C1C04"/>
    <w:rsid w:val="005C1C7C"/>
    <w:rsid w:val="005C1C9F"/>
    <w:rsid w:val="005C1E5E"/>
    <w:rsid w:val="005C20A1"/>
    <w:rsid w:val="005C23AB"/>
    <w:rsid w:val="005C2427"/>
    <w:rsid w:val="005C2A0C"/>
    <w:rsid w:val="005C2DF3"/>
    <w:rsid w:val="005C3411"/>
    <w:rsid w:val="005C404B"/>
    <w:rsid w:val="005C42B6"/>
    <w:rsid w:val="005C4329"/>
    <w:rsid w:val="005C4F4B"/>
    <w:rsid w:val="005C53BF"/>
    <w:rsid w:val="005C597C"/>
    <w:rsid w:val="005C5EF2"/>
    <w:rsid w:val="005C6054"/>
    <w:rsid w:val="005C6440"/>
    <w:rsid w:val="005C6889"/>
    <w:rsid w:val="005C697F"/>
    <w:rsid w:val="005C6DBA"/>
    <w:rsid w:val="005C6E8F"/>
    <w:rsid w:val="005C713F"/>
    <w:rsid w:val="005C74CA"/>
    <w:rsid w:val="005C75EB"/>
    <w:rsid w:val="005C7CE7"/>
    <w:rsid w:val="005C7DF7"/>
    <w:rsid w:val="005C7E26"/>
    <w:rsid w:val="005D057E"/>
    <w:rsid w:val="005D09B3"/>
    <w:rsid w:val="005D0A06"/>
    <w:rsid w:val="005D0BFB"/>
    <w:rsid w:val="005D0CD7"/>
    <w:rsid w:val="005D0D59"/>
    <w:rsid w:val="005D0FB2"/>
    <w:rsid w:val="005D1494"/>
    <w:rsid w:val="005D16E2"/>
    <w:rsid w:val="005D16FC"/>
    <w:rsid w:val="005D186F"/>
    <w:rsid w:val="005D18E6"/>
    <w:rsid w:val="005D1DD4"/>
    <w:rsid w:val="005D1F1D"/>
    <w:rsid w:val="005D2812"/>
    <w:rsid w:val="005D29C8"/>
    <w:rsid w:val="005D2C85"/>
    <w:rsid w:val="005D331F"/>
    <w:rsid w:val="005D349D"/>
    <w:rsid w:val="005D3AEF"/>
    <w:rsid w:val="005D3D18"/>
    <w:rsid w:val="005D48D1"/>
    <w:rsid w:val="005D4993"/>
    <w:rsid w:val="005D4F6F"/>
    <w:rsid w:val="005D50D1"/>
    <w:rsid w:val="005D56D5"/>
    <w:rsid w:val="005D5705"/>
    <w:rsid w:val="005D57EA"/>
    <w:rsid w:val="005D58BB"/>
    <w:rsid w:val="005D5D25"/>
    <w:rsid w:val="005D5DAB"/>
    <w:rsid w:val="005D627E"/>
    <w:rsid w:val="005D65A0"/>
    <w:rsid w:val="005D6AD6"/>
    <w:rsid w:val="005D6AF1"/>
    <w:rsid w:val="005D76BC"/>
    <w:rsid w:val="005D7949"/>
    <w:rsid w:val="005D7DAA"/>
    <w:rsid w:val="005D7E24"/>
    <w:rsid w:val="005E003B"/>
    <w:rsid w:val="005E0051"/>
    <w:rsid w:val="005E006C"/>
    <w:rsid w:val="005E043B"/>
    <w:rsid w:val="005E04B1"/>
    <w:rsid w:val="005E0685"/>
    <w:rsid w:val="005E09F9"/>
    <w:rsid w:val="005E0C55"/>
    <w:rsid w:val="005E0D78"/>
    <w:rsid w:val="005E125F"/>
    <w:rsid w:val="005E16E8"/>
    <w:rsid w:val="005E1C11"/>
    <w:rsid w:val="005E2612"/>
    <w:rsid w:val="005E2705"/>
    <w:rsid w:val="005E2D4D"/>
    <w:rsid w:val="005E304B"/>
    <w:rsid w:val="005E39C8"/>
    <w:rsid w:val="005E3A16"/>
    <w:rsid w:val="005E3AAC"/>
    <w:rsid w:val="005E41A7"/>
    <w:rsid w:val="005E4815"/>
    <w:rsid w:val="005E4B98"/>
    <w:rsid w:val="005E4D07"/>
    <w:rsid w:val="005E57BC"/>
    <w:rsid w:val="005E5934"/>
    <w:rsid w:val="005E6323"/>
    <w:rsid w:val="005E6519"/>
    <w:rsid w:val="005E66FF"/>
    <w:rsid w:val="005E69A9"/>
    <w:rsid w:val="005E703E"/>
    <w:rsid w:val="005E7451"/>
    <w:rsid w:val="005E74EA"/>
    <w:rsid w:val="005E7925"/>
    <w:rsid w:val="005E79EF"/>
    <w:rsid w:val="005E7A4E"/>
    <w:rsid w:val="005E7C3A"/>
    <w:rsid w:val="005E7CD2"/>
    <w:rsid w:val="005E7E73"/>
    <w:rsid w:val="005F0228"/>
    <w:rsid w:val="005F04C4"/>
    <w:rsid w:val="005F0929"/>
    <w:rsid w:val="005F0F48"/>
    <w:rsid w:val="005F17C8"/>
    <w:rsid w:val="005F1917"/>
    <w:rsid w:val="005F1D3F"/>
    <w:rsid w:val="005F2212"/>
    <w:rsid w:val="005F24DE"/>
    <w:rsid w:val="005F257D"/>
    <w:rsid w:val="005F2A4C"/>
    <w:rsid w:val="005F3837"/>
    <w:rsid w:val="005F3894"/>
    <w:rsid w:val="005F3B59"/>
    <w:rsid w:val="005F43DB"/>
    <w:rsid w:val="005F47F8"/>
    <w:rsid w:val="005F5167"/>
    <w:rsid w:val="005F5E59"/>
    <w:rsid w:val="005F63B4"/>
    <w:rsid w:val="005F6924"/>
    <w:rsid w:val="005F7887"/>
    <w:rsid w:val="005F7E7B"/>
    <w:rsid w:val="00600022"/>
    <w:rsid w:val="006003B0"/>
    <w:rsid w:val="00600539"/>
    <w:rsid w:val="006006BA"/>
    <w:rsid w:val="006016EB"/>
    <w:rsid w:val="0060177D"/>
    <w:rsid w:val="00601B17"/>
    <w:rsid w:val="00601B75"/>
    <w:rsid w:val="00601BED"/>
    <w:rsid w:val="00601D40"/>
    <w:rsid w:val="006022B3"/>
    <w:rsid w:val="0060262A"/>
    <w:rsid w:val="00602B7E"/>
    <w:rsid w:val="00602E59"/>
    <w:rsid w:val="00603103"/>
    <w:rsid w:val="006033D7"/>
    <w:rsid w:val="00603936"/>
    <w:rsid w:val="006039B1"/>
    <w:rsid w:val="00603C21"/>
    <w:rsid w:val="00604595"/>
    <w:rsid w:val="00604955"/>
    <w:rsid w:val="00604CC1"/>
    <w:rsid w:val="00605458"/>
    <w:rsid w:val="0060604B"/>
    <w:rsid w:val="00606130"/>
    <w:rsid w:val="00606CF4"/>
    <w:rsid w:val="006070AB"/>
    <w:rsid w:val="006071A0"/>
    <w:rsid w:val="006075C1"/>
    <w:rsid w:val="006075FA"/>
    <w:rsid w:val="00607A35"/>
    <w:rsid w:val="00607BAB"/>
    <w:rsid w:val="00607E48"/>
    <w:rsid w:val="00607EA7"/>
    <w:rsid w:val="00610484"/>
    <w:rsid w:val="006105D2"/>
    <w:rsid w:val="00610839"/>
    <w:rsid w:val="006108D6"/>
    <w:rsid w:val="00610F6F"/>
    <w:rsid w:val="00611696"/>
    <w:rsid w:val="00611818"/>
    <w:rsid w:val="0061184E"/>
    <w:rsid w:val="00611AAA"/>
    <w:rsid w:val="00612060"/>
    <w:rsid w:val="0061212B"/>
    <w:rsid w:val="0061245D"/>
    <w:rsid w:val="0061250A"/>
    <w:rsid w:val="00612CD0"/>
    <w:rsid w:val="00612DE9"/>
    <w:rsid w:val="00612EC2"/>
    <w:rsid w:val="00613994"/>
    <w:rsid w:val="006139B7"/>
    <w:rsid w:val="00613C6A"/>
    <w:rsid w:val="00613DE6"/>
    <w:rsid w:val="006140E0"/>
    <w:rsid w:val="006148C6"/>
    <w:rsid w:val="00614A91"/>
    <w:rsid w:val="00615008"/>
    <w:rsid w:val="00615406"/>
    <w:rsid w:val="006154A8"/>
    <w:rsid w:val="0061593C"/>
    <w:rsid w:val="00615990"/>
    <w:rsid w:val="006163A1"/>
    <w:rsid w:val="00616628"/>
    <w:rsid w:val="006166E8"/>
    <w:rsid w:val="006167F2"/>
    <w:rsid w:val="00616ACB"/>
    <w:rsid w:val="00616D83"/>
    <w:rsid w:val="00617A24"/>
    <w:rsid w:val="00617C53"/>
    <w:rsid w:val="00620351"/>
    <w:rsid w:val="00620786"/>
    <w:rsid w:val="00620BDA"/>
    <w:rsid w:val="00620C18"/>
    <w:rsid w:val="00620EE0"/>
    <w:rsid w:val="00621224"/>
    <w:rsid w:val="006214FA"/>
    <w:rsid w:val="00621A9F"/>
    <w:rsid w:val="00621B49"/>
    <w:rsid w:val="00621CC3"/>
    <w:rsid w:val="00621F77"/>
    <w:rsid w:val="0062253E"/>
    <w:rsid w:val="006227D7"/>
    <w:rsid w:val="006227DF"/>
    <w:rsid w:val="006228F9"/>
    <w:rsid w:val="00622C3C"/>
    <w:rsid w:val="00622FFB"/>
    <w:rsid w:val="006234CA"/>
    <w:rsid w:val="00623F6E"/>
    <w:rsid w:val="00623FA1"/>
    <w:rsid w:val="00624151"/>
    <w:rsid w:val="0062448D"/>
    <w:rsid w:val="006244B7"/>
    <w:rsid w:val="00624570"/>
    <w:rsid w:val="006246A1"/>
    <w:rsid w:val="006249A8"/>
    <w:rsid w:val="00624BC3"/>
    <w:rsid w:val="006252C9"/>
    <w:rsid w:val="0062560B"/>
    <w:rsid w:val="0062584F"/>
    <w:rsid w:val="00625A66"/>
    <w:rsid w:val="00625CC7"/>
    <w:rsid w:val="0062618F"/>
    <w:rsid w:val="0062638D"/>
    <w:rsid w:val="006264D9"/>
    <w:rsid w:val="0062659B"/>
    <w:rsid w:val="0062675A"/>
    <w:rsid w:val="00627603"/>
    <w:rsid w:val="006277E9"/>
    <w:rsid w:val="00627888"/>
    <w:rsid w:val="00627964"/>
    <w:rsid w:val="00627E20"/>
    <w:rsid w:val="00627F78"/>
    <w:rsid w:val="00630175"/>
    <w:rsid w:val="006305DD"/>
    <w:rsid w:val="00630667"/>
    <w:rsid w:val="00630739"/>
    <w:rsid w:val="0063087C"/>
    <w:rsid w:val="006308C1"/>
    <w:rsid w:val="0063097C"/>
    <w:rsid w:val="00630EE2"/>
    <w:rsid w:val="0063139B"/>
    <w:rsid w:val="006317F8"/>
    <w:rsid w:val="0063180D"/>
    <w:rsid w:val="0063237F"/>
    <w:rsid w:val="006324CA"/>
    <w:rsid w:val="00632792"/>
    <w:rsid w:val="006327D1"/>
    <w:rsid w:val="00632E64"/>
    <w:rsid w:val="006330D0"/>
    <w:rsid w:val="006334EB"/>
    <w:rsid w:val="006339B9"/>
    <w:rsid w:val="00633BE9"/>
    <w:rsid w:val="00634041"/>
    <w:rsid w:val="006343F1"/>
    <w:rsid w:val="00634AFE"/>
    <w:rsid w:val="00634E2A"/>
    <w:rsid w:val="006356F7"/>
    <w:rsid w:val="006358B5"/>
    <w:rsid w:val="00636048"/>
    <w:rsid w:val="00636490"/>
    <w:rsid w:val="006366A7"/>
    <w:rsid w:val="00636CE6"/>
    <w:rsid w:val="00637084"/>
    <w:rsid w:val="00637BBB"/>
    <w:rsid w:val="006400E7"/>
    <w:rsid w:val="006403D3"/>
    <w:rsid w:val="00640924"/>
    <w:rsid w:val="00640CB8"/>
    <w:rsid w:val="00640E79"/>
    <w:rsid w:val="00640FC8"/>
    <w:rsid w:val="00640FCB"/>
    <w:rsid w:val="00641091"/>
    <w:rsid w:val="006410E8"/>
    <w:rsid w:val="0064123F"/>
    <w:rsid w:val="0064142D"/>
    <w:rsid w:val="00642053"/>
    <w:rsid w:val="0064250C"/>
    <w:rsid w:val="00642ABA"/>
    <w:rsid w:val="00642EC4"/>
    <w:rsid w:val="00643502"/>
    <w:rsid w:val="00643782"/>
    <w:rsid w:val="00643BCD"/>
    <w:rsid w:val="00644246"/>
    <w:rsid w:val="0064486B"/>
    <w:rsid w:val="00645037"/>
    <w:rsid w:val="0064507E"/>
    <w:rsid w:val="00645AA0"/>
    <w:rsid w:val="00645BA3"/>
    <w:rsid w:val="00645E33"/>
    <w:rsid w:val="0064624F"/>
    <w:rsid w:val="006462D3"/>
    <w:rsid w:val="00646446"/>
    <w:rsid w:val="00646608"/>
    <w:rsid w:val="00646717"/>
    <w:rsid w:val="006467A4"/>
    <w:rsid w:val="006467CD"/>
    <w:rsid w:val="0064699E"/>
    <w:rsid w:val="00646A9E"/>
    <w:rsid w:val="00647567"/>
    <w:rsid w:val="00647A02"/>
    <w:rsid w:val="00647D7E"/>
    <w:rsid w:val="00650068"/>
    <w:rsid w:val="006512E1"/>
    <w:rsid w:val="00651346"/>
    <w:rsid w:val="00651632"/>
    <w:rsid w:val="00651773"/>
    <w:rsid w:val="006524C7"/>
    <w:rsid w:val="00652533"/>
    <w:rsid w:val="0065282B"/>
    <w:rsid w:val="006529D1"/>
    <w:rsid w:val="00652B6A"/>
    <w:rsid w:val="00652F72"/>
    <w:rsid w:val="00652FFE"/>
    <w:rsid w:val="0065366B"/>
    <w:rsid w:val="00653F7A"/>
    <w:rsid w:val="0065408C"/>
    <w:rsid w:val="00654A1F"/>
    <w:rsid w:val="00654F4D"/>
    <w:rsid w:val="00654F7A"/>
    <w:rsid w:val="00655719"/>
    <w:rsid w:val="006557F6"/>
    <w:rsid w:val="00655E27"/>
    <w:rsid w:val="00655FEF"/>
    <w:rsid w:val="00656041"/>
    <w:rsid w:val="006563EB"/>
    <w:rsid w:val="006563FC"/>
    <w:rsid w:val="00656708"/>
    <w:rsid w:val="00656A48"/>
    <w:rsid w:val="00657201"/>
    <w:rsid w:val="0065756D"/>
    <w:rsid w:val="00657857"/>
    <w:rsid w:val="00657A4D"/>
    <w:rsid w:val="00657AA3"/>
    <w:rsid w:val="00660933"/>
    <w:rsid w:val="00660F33"/>
    <w:rsid w:val="00661286"/>
    <w:rsid w:val="006612E5"/>
    <w:rsid w:val="00661482"/>
    <w:rsid w:val="00661A34"/>
    <w:rsid w:val="00661C05"/>
    <w:rsid w:val="0066214E"/>
    <w:rsid w:val="006622C3"/>
    <w:rsid w:val="006623C8"/>
    <w:rsid w:val="00662424"/>
    <w:rsid w:val="0066251C"/>
    <w:rsid w:val="00662524"/>
    <w:rsid w:val="00662A6F"/>
    <w:rsid w:val="00662F3A"/>
    <w:rsid w:val="00662FA8"/>
    <w:rsid w:val="006631E8"/>
    <w:rsid w:val="00663E43"/>
    <w:rsid w:val="00663EFD"/>
    <w:rsid w:val="00664156"/>
    <w:rsid w:val="00664D38"/>
    <w:rsid w:val="006652B2"/>
    <w:rsid w:val="00665580"/>
    <w:rsid w:val="00665ABF"/>
    <w:rsid w:val="006660B3"/>
    <w:rsid w:val="00666237"/>
    <w:rsid w:val="0066633C"/>
    <w:rsid w:val="006665D2"/>
    <w:rsid w:val="00666632"/>
    <w:rsid w:val="00666732"/>
    <w:rsid w:val="006674DE"/>
    <w:rsid w:val="00667C2A"/>
    <w:rsid w:val="00667E78"/>
    <w:rsid w:val="00667EF8"/>
    <w:rsid w:val="0067027C"/>
    <w:rsid w:val="0067063D"/>
    <w:rsid w:val="00670801"/>
    <w:rsid w:val="0067113F"/>
    <w:rsid w:val="0067116F"/>
    <w:rsid w:val="0067144C"/>
    <w:rsid w:val="0067159F"/>
    <w:rsid w:val="0067169C"/>
    <w:rsid w:val="0067176F"/>
    <w:rsid w:val="00671953"/>
    <w:rsid w:val="00671F5D"/>
    <w:rsid w:val="00671F97"/>
    <w:rsid w:val="00672226"/>
    <w:rsid w:val="00672343"/>
    <w:rsid w:val="0067237E"/>
    <w:rsid w:val="00672437"/>
    <w:rsid w:val="006727F9"/>
    <w:rsid w:val="00672E25"/>
    <w:rsid w:val="00672FB1"/>
    <w:rsid w:val="00673094"/>
    <w:rsid w:val="0067351E"/>
    <w:rsid w:val="00673AA3"/>
    <w:rsid w:val="00673B5E"/>
    <w:rsid w:val="00674AAF"/>
    <w:rsid w:val="00674BE1"/>
    <w:rsid w:val="00674D12"/>
    <w:rsid w:val="00674EB8"/>
    <w:rsid w:val="006754FD"/>
    <w:rsid w:val="00675B40"/>
    <w:rsid w:val="00675B48"/>
    <w:rsid w:val="00675BDA"/>
    <w:rsid w:val="00676202"/>
    <w:rsid w:val="00676373"/>
    <w:rsid w:val="00676436"/>
    <w:rsid w:val="00677634"/>
    <w:rsid w:val="00677C99"/>
    <w:rsid w:val="00677F6B"/>
    <w:rsid w:val="0068040C"/>
    <w:rsid w:val="00680D92"/>
    <w:rsid w:val="006812E8"/>
    <w:rsid w:val="00681687"/>
    <w:rsid w:val="006817C0"/>
    <w:rsid w:val="00681B7D"/>
    <w:rsid w:val="00681D29"/>
    <w:rsid w:val="00682A12"/>
    <w:rsid w:val="00682B1E"/>
    <w:rsid w:val="00682BDB"/>
    <w:rsid w:val="00682E80"/>
    <w:rsid w:val="006832DE"/>
    <w:rsid w:val="006833EF"/>
    <w:rsid w:val="006836F9"/>
    <w:rsid w:val="00683D85"/>
    <w:rsid w:val="00684225"/>
    <w:rsid w:val="0068424C"/>
    <w:rsid w:val="00684966"/>
    <w:rsid w:val="00684C1B"/>
    <w:rsid w:val="00685187"/>
    <w:rsid w:val="006854FF"/>
    <w:rsid w:val="0068581C"/>
    <w:rsid w:val="00685D01"/>
    <w:rsid w:val="00685E71"/>
    <w:rsid w:val="00686190"/>
    <w:rsid w:val="00686878"/>
    <w:rsid w:val="006868AB"/>
    <w:rsid w:val="00686CED"/>
    <w:rsid w:val="0068718D"/>
    <w:rsid w:val="0068731B"/>
    <w:rsid w:val="006873CA"/>
    <w:rsid w:val="006875CC"/>
    <w:rsid w:val="00687614"/>
    <w:rsid w:val="00687ABB"/>
    <w:rsid w:val="00690161"/>
    <w:rsid w:val="00690C97"/>
    <w:rsid w:val="00690EDE"/>
    <w:rsid w:val="006913FA"/>
    <w:rsid w:val="0069154D"/>
    <w:rsid w:val="006917FD"/>
    <w:rsid w:val="006918C0"/>
    <w:rsid w:val="006918F3"/>
    <w:rsid w:val="00691A96"/>
    <w:rsid w:val="00691F71"/>
    <w:rsid w:val="00692102"/>
    <w:rsid w:val="006922B2"/>
    <w:rsid w:val="0069279C"/>
    <w:rsid w:val="00692C0C"/>
    <w:rsid w:val="00692CC3"/>
    <w:rsid w:val="00693335"/>
    <w:rsid w:val="00693794"/>
    <w:rsid w:val="006937DA"/>
    <w:rsid w:val="00693AAF"/>
    <w:rsid w:val="0069425B"/>
    <w:rsid w:val="00694847"/>
    <w:rsid w:val="00694937"/>
    <w:rsid w:val="00694FBD"/>
    <w:rsid w:val="0069543E"/>
    <w:rsid w:val="00695F65"/>
    <w:rsid w:val="00695F7B"/>
    <w:rsid w:val="00696453"/>
    <w:rsid w:val="0069662C"/>
    <w:rsid w:val="006967A4"/>
    <w:rsid w:val="00696E5C"/>
    <w:rsid w:val="00696F64"/>
    <w:rsid w:val="00696FD3"/>
    <w:rsid w:val="00697184"/>
    <w:rsid w:val="00697439"/>
    <w:rsid w:val="00697F9B"/>
    <w:rsid w:val="006A0EE2"/>
    <w:rsid w:val="006A117F"/>
    <w:rsid w:val="006A1E97"/>
    <w:rsid w:val="006A1F3E"/>
    <w:rsid w:val="006A209F"/>
    <w:rsid w:val="006A22E3"/>
    <w:rsid w:val="006A24EE"/>
    <w:rsid w:val="006A252D"/>
    <w:rsid w:val="006A2899"/>
    <w:rsid w:val="006A298E"/>
    <w:rsid w:val="006A2A48"/>
    <w:rsid w:val="006A2C43"/>
    <w:rsid w:val="006A2DD8"/>
    <w:rsid w:val="006A32EF"/>
    <w:rsid w:val="006A3417"/>
    <w:rsid w:val="006A3D55"/>
    <w:rsid w:val="006A4597"/>
    <w:rsid w:val="006A4643"/>
    <w:rsid w:val="006A4A32"/>
    <w:rsid w:val="006A4B8D"/>
    <w:rsid w:val="006A55C2"/>
    <w:rsid w:val="006A57B9"/>
    <w:rsid w:val="006A5BFC"/>
    <w:rsid w:val="006A5E38"/>
    <w:rsid w:val="006A5FDC"/>
    <w:rsid w:val="006A61C6"/>
    <w:rsid w:val="006A624C"/>
    <w:rsid w:val="006A6321"/>
    <w:rsid w:val="006A657C"/>
    <w:rsid w:val="006A7171"/>
    <w:rsid w:val="006A7196"/>
    <w:rsid w:val="006A753C"/>
    <w:rsid w:val="006A78D5"/>
    <w:rsid w:val="006A7B3D"/>
    <w:rsid w:val="006A7E59"/>
    <w:rsid w:val="006A7F53"/>
    <w:rsid w:val="006B055D"/>
    <w:rsid w:val="006B062B"/>
    <w:rsid w:val="006B07D2"/>
    <w:rsid w:val="006B0F8C"/>
    <w:rsid w:val="006B1B4E"/>
    <w:rsid w:val="006B1E10"/>
    <w:rsid w:val="006B208E"/>
    <w:rsid w:val="006B2130"/>
    <w:rsid w:val="006B218F"/>
    <w:rsid w:val="006B21B7"/>
    <w:rsid w:val="006B21DB"/>
    <w:rsid w:val="006B25E3"/>
    <w:rsid w:val="006B28EA"/>
    <w:rsid w:val="006B2A0E"/>
    <w:rsid w:val="006B2A46"/>
    <w:rsid w:val="006B3ED2"/>
    <w:rsid w:val="006B3EE2"/>
    <w:rsid w:val="006B4B56"/>
    <w:rsid w:val="006B4BF6"/>
    <w:rsid w:val="006B4D11"/>
    <w:rsid w:val="006B4D40"/>
    <w:rsid w:val="006B6459"/>
    <w:rsid w:val="006B67F0"/>
    <w:rsid w:val="006B72ED"/>
    <w:rsid w:val="006B7747"/>
    <w:rsid w:val="006B77A7"/>
    <w:rsid w:val="006B7833"/>
    <w:rsid w:val="006B79CD"/>
    <w:rsid w:val="006B7E5D"/>
    <w:rsid w:val="006C0949"/>
    <w:rsid w:val="006C0CD9"/>
    <w:rsid w:val="006C119D"/>
    <w:rsid w:val="006C129C"/>
    <w:rsid w:val="006C1639"/>
    <w:rsid w:val="006C16BE"/>
    <w:rsid w:val="006C1EB3"/>
    <w:rsid w:val="006C265A"/>
    <w:rsid w:val="006C284B"/>
    <w:rsid w:val="006C297A"/>
    <w:rsid w:val="006C2A37"/>
    <w:rsid w:val="006C2D90"/>
    <w:rsid w:val="006C329D"/>
    <w:rsid w:val="006C35E6"/>
    <w:rsid w:val="006C3AC2"/>
    <w:rsid w:val="006C3F85"/>
    <w:rsid w:val="006C3FA4"/>
    <w:rsid w:val="006C4375"/>
    <w:rsid w:val="006C4A93"/>
    <w:rsid w:val="006C4E46"/>
    <w:rsid w:val="006C4F44"/>
    <w:rsid w:val="006C4F58"/>
    <w:rsid w:val="006C50AB"/>
    <w:rsid w:val="006C529C"/>
    <w:rsid w:val="006C542A"/>
    <w:rsid w:val="006C54FF"/>
    <w:rsid w:val="006C556F"/>
    <w:rsid w:val="006C57E8"/>
    <w:rsid w:val="006C6147"/>
    <w:rsid w:val="006C6284"/>
    <w:rsid w:val="006C6401"/>
    <w:rsid w:val="006C66BA"/>
    <w:rsid w:val="006C678A"/>
    <w:rsid w:val="006C68E9"/>
    <w:rsid w:val="006C6915"/>
    <w:rsid w:val="006C6AFE"/>
    <w:rsid w:val="006C7141"/>
    <w:rsid w:val="006C714F"/>
    <w:rsid w:val="006C7176"/>
    <w:rsid w:val="006C721B"/>
    <w:rsid w:val="006C729F"/>
    <w:rsid w:val="006C7992"/>
    <w:rsid w:val="006C7BD6"/>
    <w:rsid w:val="006C7C18"/>
    <w:rsid w:val="006C7E72"/>
    <w:rsid w:val="006C7F69"/>
    <w:rsid w:val="006D0648"/>
    <w:rsid w:val="006D070D"/>
    <w:rsid w:val="006D0901"/>
    <w:rsid w:val="006D0AF0"/>
    <w:rsid w:val="006D0B1D"/>
    <w:rsid w:val="006D0D22"/>
    <w:rsid w:val="006D10D6"/>
    <w:rsid w:val="006D1502"/>
    <w:rsid w:val="006D1977"/>
    <w:rsid w:val="006D1989"/>
    <w:rsid w:val="006D2582"/>
    <w:rsid w:val="006D2619"/>
    <w:rsid w:val="006D2849"/>
    <w:rsid w:val="006D2973"/>
    <w:rsid w:val="006D2E22"/>
    <w:rsid w:val="006D3057"/>
    <w:rsid w:val="006D36E1"/>
    <w:rsid w:val="006D371C"/>
    <w:rsid w:val="006D4065"/>
    <w:rsid w:val="006D438B"/>
    <w:rsid w:val="006D45A9"/>
    <w:rsid w:val="006D48EC"/>
    <w:rsid w:val="006D4FE7"/>
    <w:rsid w:val="006D4FF0"/>
    <w:rsid w:val="006D5018"/>
    <w:rsid w:val="006D56A0"/>
    <w:rsid w:val="006D58B1"/>
    <w:rsid w:val="006D59E9"/>
    <w:rsid w:val="006D5DB0"/>
    <w:rsid w:val="006D5E95"/>
    <w:rsid w:val="006D5F24"/>
    <w:rsid w:val="006D6329"/>
    <w:rsid w:val="006D6E50"/>
    <w:rsid w:val="006D72D4"/>
    <w:rsid w:val="006D7801"/>
    <w:rsid w:val="006D780C"/>
    <w:rsid w:val="006E0163"/>
    <w:rsid w:val="006E061D"/>
    <w:rsid w:val="006E0A4F"/>
    <w:rsid w:val="006E0B7A"/>
    <w:rsid w:val="006E1531"/>
    <w:rsid w:val="006E1B27"/>
    <w:rsid w:val="006E1EA1"/>
    <w:rsid w:val="006E1F60"/>
    <w:rsid w:val="006E1FC7"/>
    <w:rsid w:val="006E24D8"/>
    <w:rsid w:val="006E261E"/>
    <w:rsid w:val="006E2BF4"/>
    <w:rsid w:val="006E2E1B"/>
    <w:rsid w:val="006E3123"/>
    <w:rsid w:val="006E39DF"/>
    <w:rsid w:val="006E3C58"/>
    <w:rsid w:val="006E40C1"/>
    <w:rsid w:val="006E4451"/>
    <w:rsid w:val="006E4786"/>
    <w:rsid w:val="006E49AE"/>
    <w:rsid w:val="006E4AEF"/>
    <w:rsid w:val="006E5698"/>
    <w:rsid w:val="006E592C"/>
    <w:rsid w:val="006E5C4E"/>
    <w:rsid w:val="006E5D05"/>
    <w:rsid w:val="006E5DEB"/>
    <w:rsid w:val="006E632F"/>
    <w:rsid w:val="006E6375"/>
    <w:rsid w:val="006E663F"/>
    <w:rsid w:val="006E6761"/>
    <w:rsid w:val="006E6815"/>
    <w:rsid w:val="006E6B93"/>
    <w:rsid w:val="006E6C92"/>
    <w:rsid w:val="006E6CB8"/>
    <w:rsid w:val="006E736C"/>
    <w:rsid w:val="006E7C8C"/>
    <w:rsid w:val="006F0970"/>
    <w:rsid w:val="006F0EBC"/>
    <w:rsid w:val="006F134A"/>
    <w:rsid w:val="006F1F2A"/>
    <w:rsid w:val="006F1F5D"/>
    <w:rsid w:val="006F20C4"/>
    <w:rsid w:val="006F2154"/>
    <w:rsid w:val="006F238D"/>
    <w:rsid w:val="006F2513"/>
    <w:rsid w:val="006F2A22"/>
    <w:rsid w:val="006F2B2F"/>
    <w:rsid w:val="006F3A7F"/>
    <w:rsid w:val="006F3B43"/>
    <w:rsid w:val="006F3B60"/>
    <w:rsid w:val="006F3F52"/>
    <w:rsid w:val="006F4149"/>
    <w:rsid w:val="006F41C9"/>
    <w:rsid w:val="006F4291"/>
    <w:rsid w:val="006F48F9"/>
    <w:rsid w:val="006F4F5C"/>
    <w:rsid w:val="006F5858"/>
    <w:rsid w:val="006F6124"/>
    <w:rsid w:val="006F647D"/>
    <w:rsid w:val="006F659F"/>
    <w:rsid w:val="006F66DE"/>
    <w:rsid w:val="006F6A7A"/>
    <w:rsid w:val="006F6B60"/>
    <w:rsid w:val="006F6D53"/>
    <w:rsid w:val="006F6FF8"/>
    <w:rsid w:val="006F706A"/>
    <w:rsid w:val="006F7338"/>
    <w:rsid w:val="006F79A3"/>
    <w:rsid w:val="00700643"/>
    <w:rsid w:val="00700843"/>
    <w:rsid w:val="00700BAC"/>
    <w:rsid w:val="00700F7A"/>
    <w:rsid w:val="007012D3"/>
    <w:rsid w:val="007012FC"/>
    <w:rsid w:val="0070160A"/>
    <w:rsid w:val="00701D93"/>
    <w:rsid w:val="00701DCB"/>
    <w:rsid w:val="00701E3C"/>
    <w:rsid w:val="0070210D"/>
    <w:rsid w:val="007025A5"/>
    <w:rsid w:val="007027B5"/>
    <w:rsid w:val="00702F22"/>
    <w:rsid w:val="007032CC"/>
    <w:rsid w:val="00703580"/>
    <w:rsid w:val="007039E1"/>
    <w:rsid w:val="00703BDD"/>
    <w:rsid w:val="00703CBD"/>
    <w:rsid w:val="00703E95"/>
    <w:rsid w:val="007040A7"/>
    <w:rsid w:val="007044DE"/>
    <w:rsid w:val="00704F20"/>
    <w:rsid w:val="0070516C"/>
    <w:rsid w:val="00705285"/>
    <w:rsid w:val="007054EE"/>
    <w:rsid w:val="007054F8"/>
    <w:rsid w:val="00705652"/>
    <w:rsid w:val="00705710"/>
    <w:rsid w:val="007058C4"/>
    <w:rsid w:val="00705A5E"/>
    <w:rsid w:val="00706230"/>
    <w:rsid w:val="00706856"/>
    <w:rsid w:val="00706C30"/>
    <w:rsid w:val="00706D23"/>
    <w:rsid w:val="00710B8E"/>
    <w:rsid w:val="00711164"/>
    <w:rsid w:val="0071155C"/>
    <w:rsid w:val="007116A9"/>
    <w:rsid w:val="00711A5C"/>
    <w:rsid w:val="00711CA3"/>
    <w:rsid w:val="007121CA"/>
    <w:rsid w:val="007121E3"/>
    <w:rsid w:val="007125D8"/>
    <w:rsid w:val="00712749"/>
    <w:rsid w:val="007140FA"/>
    <w:rsid w:val="0071440A"/>
    <w:rsid w:val="00714696"/>
    <w:rsid w:val="00714AD7"/>
    <w:rsid w:val="00715248"/>
    <w:rsid w:val="0071578D"/>
    <w:rsid w:val="00716045"/>
    <w:rsid w:val="0071627F"/>
    <w:rsid w:val="007164D2"/>
    <w:rsid w:val="00716D70"/>
    <w:rsid w:val="00716DF0"/>
    <w:rsid w:val="00716DFF"/>
    <w:rsid w:val="0071772A"/>
    <w:rsid w:val="0072001F"/>
    <w:rsid w:val="00720293"/>
    <w:rsid w:val="00720A61"/>
    <w:rsid w:val="00720CCC"/>
    <w:rsid w:val="0072127D"/>
    <w:rsid w:val="00721AC4"/>
    <w:rsid w:val="0072293D"/>
    <w:rsid w:val="00722BE3"/>
    <w:rsid w:val="007232BE"/>
    <w:rsid w:val="007232FB"/>
    <w:rsid w:val="00723779"/>
    <w:rsid w:val="0072380C"/>
    <w:rsid w:val="00723858"/>
    <w:rsid w:val="0072393D"/>
    <w:rsid w:val="007239B2"/>
    <w:rsid w:val="00723B20"/>
    <w:rsid w:val="00723CB3"/>
    <w:rsid w:val="00724376"/>
    <w:rsid w:val="007248EA"/>
    <w:rsid w:val="00724B89"/>
    <w:rsid w:val="00724CDB"/>
    <w:rsid w:val="007259BA"/>
    <w:rsid w:val="00725CC6"/>
    <w:rsid w:val="00725DB9"/>
    <w:rsid w:val="00725FF8"/>
    <w:rsid w:val="0072608D"/>
    <w:rsid w:val="007262C0"/>
    <w:rsid w:val="0072676E"/>
    <w:rsid w:val="0072677B"/>
    <w:rsid w:val="0072688C"/>
    <w:rsid w:val="00727024"/>
    <w:rsid w:val="0072724E"/>
    <w:rsid w:val="00727B87"/>
    <w:rsid w:val="00727C74"/>
    <w:rsid w:val="00727CA6"/>
    <w:rsid w:val="00730E06"/>
    <w:rsid w:val="00730E91"/>
    <w:rsid w:val="00730F27"/>
    <w:rsid w:val="007313FC"/>
    <w:rsid w:val="0073146C"/>
    <w:rsid w:val="00731687"/>
    <w:rsid w:val="00731A39"/>
    <w:rsid w:val="00731AFD"/>
    <w:rsid w:val="00731DF7"/>
    <w:rsid w:val="00731ECB"/>
    <w:rsid w:val="007320A4"/>
    <w:rsid w:val="00732299"/>
    <w:rsid w:val="007328E3"/>
    <w:rsid w:val="00732BDB"/>
    <w:rsid w:val="00732C81"/>
    <w:rsid w:val="00732CBE"/>
    <w:rsid w:val="00732F26"/>
    <w:rsid w:val="0073355F"/>
    <w:rsid w:val="007335C5"/>
    <w:rsid w:val="007345E3"/>
    <w:rsid w:val="00734671"/>
    <w:rsid w:val="00734709"/>
    <w:rsid w:val="00734982"/>
    <w:rsid w:val="007349F6"/>
    <w:rsid w:val="007350AC"/>
    <w:rsid w:val="00735272"/>
    <w:rsid w:val="0073539E"/>
    <w:rsid w:val="007353CE"/>
    <w:rsid w:val="0073550D"/>
    <w:rsid w:val="00735889"/>
    <w:rsid w:val="00736443"/>
    <w:rsid w:val="00736637"/>
    <w:rsid w:val="007366DC"/>
    <w:rsid w:val="0073683C"/>
    <w:rsid w:val="00736AF6"/>
    <w:rsid w:val="00736BEF"/>
    <w:rsid w:val="00736EA6"/>
    <w:rsid w:val="00736EFE"/>
    <w:rsid w:val="00737057"/>
    <w:rsid w:val="00737A4A"/>
    <w:rsid w:val="00737B19"/>
    <w:rsid w:val="0074003A"/>
    <w:rsid w:val="00740113"/>
    <w:rsid w:val="00740241"/>
    <w:rsid w:val="007406C8"/>
    <w:rsid w:val="007406F2"/>
    <w:rsid w:val="00740B7C"/>
    <w:rsid w:val="00740CEC"/>
    <w:rsid w:val="00740F97"/>
    <w:rsid w:val="00741388"/>
    <w:rsid w:val="007414B9"/>
    <w:rsid w:val="007415E5"/>
    <w:rsid w:val="00741ACE"/>
    <w:rsid w:val="00741DFE"/>
    <w:rsid w:val="00741F73"/>
    <w:rsid w:val="00742601"/>
    <w:rsid w:val="007428FF"/>
    <w:rsid w:val="00742BBE"/>
    <w:rsid w:val="00742EEB"/>
    <w:rsid w:val="0074302F"/>
    <w:rsid w:val="00743446"/>
    <w:rsid w:val="007437EF"/>
    <w:rsid w:val="007437FC"/>
    <w:rsid w:val="007438D7"/>
    <w:rsid w:val="00743C57"/>
    <w:rsid w:val="00744086"/>
    <w:rsid w:val="0074446A"/>
    <w:rsid w:val="007447DC"/>
    <w:rsid w:val="00744C17"/>
    <w:rsid w:val="007450DC"/>
    <w:rsid w:val="0074520E"/>
    <w:rsid w:val="0074584F"/>
    <w:rsid w:val="00745D78"/>
    <w:rsid w:val="0074609F"/>
    <w:rsid w:val="0074697B"/>
    <w:rsid w:val="007469C3"/>
    <w:rsid w:val="00746A2C"/>
    <w:rsid w:val="00746B52"/>
    <w:rsid w:val="00746DE8"/>
    <w:rsid w:val="00746E7C"/>
    <w:rsid w:val="00746EC0"/>
    <w:rsid w:val="007471D1"/>
    <w:rsid w:val="007472D6"/>
    <w:rsid w:val="007474DF"/>
    <w:rsid w:val="007476E0"/>
    <w:rsid w:val="007477E3"/>
    <w:rsid w:val="00747D11"/>
    <w:rsid w:val="00747E47"/>
    <w:rsid w:val="0075008D"/>
    <w:rsid w:val="007504E6"/>
    <w:rsid w:val="00750892"/>
    <w:rsid w:val="00750BF4"/>
    <w:rsid w:val="00750DE7"/>
    <w:rsid w:val="00751466"/>
    <w:rsid w:val="00751597"/>
    <w:rsid w:val="0075174C"/>
    <w:rsid w:val="00751751"/>
    <w:rsid w:val="00751B16"/>
    <w:rsid w:val="00751BBD"/>
    <w:rsid w:val="007525A8"/>
    <w:rsid w:val="007526F5"/>
    <w:rsid w:val="007529F5"/>
    <w:rsid w:val="00752A8C"/>
    <w:rsid w:val="00752E22"/>
    <w:rsid w:val="007531A2"/>
    <w:rsid w:val="0075354B"/>
    <w:rsid w:val="00753974"/>
    <w:rsid w:val="00753C07"/>
    <w:rsid w:val="00753D33"/>
    <w:rsid w:val="00753E98"/>
    <w:rsid w:val="007540E6"/>
    <w:rsid w:val="007542CA"/>
    <w:rsid w:val="0075455A"/>
    <w:rsid w:val="00754928"/>
    <w:rsid w:val="007549F2"/>
    <w:rsid w:val="00754CC6"/>
    <w:rsid w:val="007550C3"/>
    <w:rsid w:val="00755439"/>
    <w:rsid w:val="00755934"/>
    <w:rsid w:val="00755A2D"/>
    <w:rsid w:val="00755EA0"/>
    <w:rsid w:val="00755FB3"/>
    <w:rsid w:val="00756385"/>
    <w:rsid w:val="00756430"/>
    <w:rsid w:val="00756454"/>
    <w:rsid w:val="0075652A"/>
    <w:rsid w:val="00756ADA"/>
    <w:rsid w:val="00757019"/>
    <w:rsid w:val="00757306"/>
    <w:rsid w:val="00757772"/>
    <w:rsid w:val="00757B5A"/>
    <w:rsid w:val="00757BBB"/>
    <w:rsid w:val="00757C76"/>
    <w:rsid w:val="00760077"/>
    <w:rsid w:val="007601A1"/>
    <w:rsid w:val="0076074E"/>
    <w:rsid w:val="00760A89"/>
    <w:rsid w:val="00760BD3"/>
    <w:rsid w:val="0076106E"/>
    <w:rsid w:val="00761242"/>
    <w:rsid w:val="00761412"/>
    <w:rsid w:val="007616BA"/>
    <w:rsid w:val="007617E5"/>
    <w:rsid w:val="00761922"/>
    <w:rsid w:val="00761E1D"/>
    <w:rsid w:val="00762208"/>
    <w:rsid w:val="007625A4"/>
    <w:rsid w:val="007625C3"/>
    <w:rsid w:val="007626BD"/>
    <w:rsid w:val="00762726"/>
    <w:rsid w:val="00762DA9"/>
    <w:rsid w:val="00763D72"/>
    <w:rsid w:val="007641EC"/>
    <w:rsid w:val="00764226"/>
    <w:rsid w:val="00764303"/>
    <w:rsid w:val="0076445D"/>
    <w:rsid w:val="0076465A"/>
    <w:rsid w:val="00764B27"/>
    <w:rsid w:val="00765851"/>
    <w:rsid w:val="007658BA"/>
    <w:rsid w:val="00765999"/>
    <w:rsid w:val="007659E3"/>
    <w:rsid w:val="00765B1D"/>
    <w:rsid w:val="00765CB4"/>
    <w:rsid w:val="00765D63"/>
    <w:rsid w:val="00766018"/>
    <w:rsid w:val="007660AC"/>
    <w:rsid w:val="007661A8"/>
    <w:rsid w:val="00766413"/>
    <w:rsid w:val="0076698C"/>
    <w:rsid w:val="00766FFE"/>
    <w:rsid w:val="00767160"/>
    <w:rsid w:val="00767557"/>
    <w:rsid w:val="007679D8"/>
    <w:rsid w:val="0077002B"/>
    <w:rsid w:val="0077043B"/>
    <w:rsid w:val="00770D70"/>
    <w:rsid w:val="0077132F"/>
    <w:rsid w:val="007715BE"/>
    <w:rsid w:val="00771B44"/>
    <w:rsid w:val="00771CB6"/>
    <w:rsid w:val="00771D25"/>
    <w:rsid w:val="00771FA5"/>
    <w:rsid w:val="00772283"/>
    <w:rsid w:val="007727FD"/>
    <w:rsid w:val="00772C3F"/>
    <w:rsid w:val="00772CE1"/>
    <w:rsid w:val="0077367F"/>
    <w:rsid w:val="007738C4"/>
    <w:rsid w:val="00773E39"/>
    <w:rsid w:val="007745DD"/>
    <w:rsid w:val="0077478F"/>
    <w:rsid w:val="00774D13"/>
    <w:rsid w:val="00775DC7"/>
    <w:rsid w:val="00775E8A"/>
    <w:rsid w:val="0077649F"/>
    <w:rsid w:val="00776A9F"/>
    <w:rsid w:val="00776EA1"/>
    <w:rsid w:val="00777090"/>
    <w:rsid w:val="007770CE"/>
    <w:rsid w:val="00777535"/>
    <w:rsid w:val="007776D0"/>
    <w:rsid w:val="00777980"/>
    <w:rsid w:val="00777CAD"/>
    <w:rsid w:val="00780070"/>
    <w:rsid w:val="007801AD"/>
    <w:rsid w:val="007806DC"/>
    <w:rsid w:val="00780A4A"/>
    <w:rsid w:val="00780B7D"/>
    <w:rsid w:val="00780D4A"/>
    <w:rsid w:val="00782309"/>
    <w:rsid w:val="00782C54"/>
    <w:rsid w:val="00782EF4"/>
    <w:rsid w:val="0078307E"/>
    <w:rsid w:val="007834AE"/>
    <w:rsid w:val="007836CD"/>
    <w:rsid w:val="007839FA"/>
    <w:rsid w:val="0078400F"/>
    <w:rsid w:val="0078491A"/>
    <w:rsid w:val="00784BDD"/>
    <w:rsid w:val="00784CA8"/>
    <w:rsid w:val="0078551A"/>
    <w:rsid w:val="00785594"/>
    <w:rsid w:val="00785DA1"/>
    <w:rsid w:val="00786604"/>
    <w:rsid w:val="00786930"/>
    <w:rsid w:val="00787644"/>
    <w:rsid w:val="0078778D"/>
    <w:rsid w:val="00787883"/>
    <w:rsid w:val="00787A6B"/>
    <w:rsid w:val="00790318"/>
    <w:rsid w:val="00790419"/>
    <w:rsid w:val="00790692"/>
    <w:rsid w:val="007907AD"/>
    <w:rsid w:val="00790B4E"/>
    <w:rsid w:val="00790D8E"/>
    <w:rsid w:val="00791AFC"/>
    <w:rsid w:val="0079234A"/>
    <w:rsid w:val="0079248F"/>
    <w:rsid w:val="0079255D"/>
    <w:rsid w:val="00792D28"/>
    <w:rsid w:val="00792E13"/>
    <w:rsid w:val="00792EBB"/>
    <w:rsid w:val="0079368D"/>
    <w:rsid w:val="0079389C"/>
    <w:rsid w:val="00793D8E"/>
    <w:rsid w:val="00793D8F"/>
    <w:rsid w:val="0079439A"/>
    <w:rsid w:val="007946C4"/>
    <w:rsid w:val="00794AFF"/>
    <w:rsid w:val="00794D57"/>
    <w:rsid w:val="0079565F"/>
    <w:rsid w:val="00795723"/>
    <w:rsid w:val="00795A63"/>
    <w:rsid w:val="00795ABD"/>
    <w:rsid w:val="00795B15"/>
    <w:rsid w:val="00795CA5"/>
    <w:rsid w:val="00795CCA"/>
    <w:rsid w:val="00795E0D"/>
    <w:rsid w:val="00796177"/>
    <w:rsid w:val="00796501"/>
    <w:rsid w:val="007966E8"/>
    <w:rsid w:val="00797497"/>
    <w:rsid w:val="00797599"/>
    <w:rsid w:val="007976E8"/>
    <w:rsid w:val="0079778B"/>
    <w:rsid w:val="00797815"/>
    <w:rsid w:val="00797B66"/>
    <w:rsid w:val="00797C08"/>
    <w:rsid w:val="007A0507"/>
    <w:rsid w:val="007A0568"/>
    <w:rsid w:val="007A142E"/>
    <w:rsid w:val="007A1DD1"/>
    <w:rsid w:val="007A207A"/>
    <w:rsid w:val="007A21CE"/>
    <w:rsid w:val="007A23C9"/>
    <w:rsid w:val="007A25E8"/>
    <w:rsid w:val="007A25F2"/>
    <w:rsid w:val="007A27C1"/>
    <w:rsid w:val="007A28CD"/>
    <w:rsid w:val="007A3022"/>
    <w:rsid w:val="007A37DF"/>
    <w:rsid w:val="007A38D5"/>
    <w:rsid w:val="007A46E2"/>
    <w:rsid w:val="007A4B7A"/>
    <w:rsid w:val="007A5452"/>
    <w:rsid w:val="007A552A"/>
    <w:rsid w:val="007A634D"/>
    <w:rsid w:val="007A64AC"/>
    <w:rsid w:val="007A6C23"/>
    <w:rsid w:val="007A6F3E"/>
    <w:rsid w:val="007A78C3"/>
    <w:rsid w:val="007B0650"/>
    <w:rsid w:val="007B07BE"/>
    <w:rsid w:val="007B0B99"/>
    <w:rsid w:val="007B17C5"/>
    <w:rsid w:val="007B2206"/>
    <w:rsid w:val="007B2510"/>
    <w:rsid w:val="007B2F4A"/>
    <w:rsid w:val="007B373B"/>
    <w:rsid w:val="007B3AEB"/>
    <w:rsid w:val="007B3B81"/>
    <w:rsid w:val="007B3E45"/>
    <w:rsid w:val="007B43D4"/>
    <w:rsid w:val="007B468B"/>
    <w:rsid w:val="007B46DE"/>
    <w:rsid w:val="007B49E6"/>
    <w:rsid w:val="007B5001"/>
    <w:rsid w:val="007B520D"/>
    <w:rsid w:val="007B594B"/>
    <w:rsid w:val="007B5D95"/>
    <w:rsid w:val="007B61C7"/>
    <w:rsid w:val="007B6C8B"/>
    <w:rsid w:val="007B7474"/>
    <w:rsid w:val="007B74D1"/>
    <w:rsid w:val="007B7A80"/>
    <w:rsid w:val="007C0A08"/>
    <w:rsid w:val="007C0BBA"/>
    <w:rsid w:val="007C1316"/>
    <w:rsid w:val="007C17B1"/>
    <w:rsid w:val="007C1A0E"/>
    <w:rsid w:val="007C236E"/>
    <w:rsid w:val="007C24AF"/>
    <w:rsid w:val="007C2C05"/>
    <w:rsid w:val="007C2C0B"/>
    <w:rsid w:val="007C3639"/>
    <w:rsid w:val="007C3DB3"/>
    <w:rsid w:val="007C3E31"/>
    <w:rsid w:val="007C4094"/>
    <w:rsid w:val="007C411F"/>
    <w:rsid w:val="007C434C"/>
    <w:rsid w:val="007C47E2"/>
    <w:rsid w:val="007C4C1B"/>
    <w:rsid w:val="007C4DAE"/>
    <w:rsid w:val="007C5A68"/>
    <w:rsid w:val="007C5ABF"/>
    <w:rsid w:val="007C5E03"/>
    <w:rsid w:val="007C6079"/>
    <w:rsid w:val="007C642A"/>
    <w:rsid w:val="007C6455"/>
    <w:rsid w:val="007C6747"/>
    <w:rsid w:val="007C68AC"/>
    <w:rsid w:val="007C6F92"/>
    <w:rsid w:val="007C7200"/>
    <w:rsid w:val="007C76A2"/>
    <w:rsid w:val="007C7FA4"/>
    <w:rsid w:val="007D042B"/>
    <w:rsid w:val="007D05BB"/>
    <w:rsid w:val="007D05EB"/>
    <w:rsid w:val="007D0625"/>
    <w:rsid w:val="007D0843"/>
    <w:rsid w:val="007D119C"/>
    <w:rsid w:val="007D1352"/>
    <w:rsid w:val="007D14EC"/>
    <w:rsid w:val="007D1869"/>
    <w:rsid w:val="007D1C2B"/>
    <w:rsid w:val="007D1D6D"/>
    <w:rsid w:val="007D1DF7"/>
    <w:rsid w:val="007D294E"/>
    <w:rsid w:val="007D3FED"/>
    <w:rsid w:val="007D4023"/>
    <w:rsid w:val="007D4123"/>
    <w:rsid w:val="007D4153"/>
    <w:rsid w:val="007D4605"/>
    <w:rsid w:val="007D48EF"/>
    <w:rsid w:val="007D4B22"/>
    <w:rsid w:val="007D4C06"/>
    <w:rsid w:val="007D5165"/>
    <w:rsid w:val="007D51EA"/>
    <w:rsid w:val="007D5424"/>
    <w:rsid w:val="007D5516"/>
    <w:rsid w:val="007D5A18"/>
    <w:rsid w:val="007D5B52"/>
    <w:rsid w:val="007D5DBF"/>
    <w:rsid w:val="007D65C5"/>
    <w:rsid w:val="007D7B9F"/>
    <w:rsid w:val="007D7D61"/>
    <w:rsid w:val="007E02A7"/>
    <w:rsid w:val="007E0458"/>
    <w:rsid w:val="007E0588"/>
    <w:rsid w:val="007E0626"/>
    <w:rsid w:val="007E0657"/>
    <w:rsid w:val="007E0E43"/>
    <w:rsid w:val="007E0E72"/>
    <w:rsid w:val="007E2D43"/>
    <w:rsid w:val="007E31A3"/>
    <w:rsid w:val="007E3BF4"/>
    <w:rsid w:val="007E3DC0"/>
    <w:rsid w:val="007E3E87"/>
    <w:rsid w:val="007E474C"/>
    <w:rsid w:val="007E4A53"/>
    <w:rsid w:val="007E5064"/>
    <w:rsid w:val="007E5090"/>
    <w:rsid w:val="007E5AE5"/>
    <w:rsid w:val="007E5D15"/>
    <w:rsid w:val="007E6139"/>
    <w:rsid w:val="007E65B5"/>
    <w:rsid w:val="007E67B3"/>
    <w:rsid w:val="007E704D"/>
    <w:rsid w:val="007E7281"/>
    <w:rsid w:val="007E7800"/>
    <w:rsid w:val="007E7951"/>
    <w:rsid w:val="007E7CD0"/>
    <w:rsid w:val="007E7D20"/>
    <w:rsid w:val="007E7FD0"/>
    <w:rsid w:val="007F0517"/>
    <w:rsid w:val="007F053E"/>
    <w:rsid w:val="007F10D1"/>
    <w:rsid w:val="007F112A"/>
    <w:rsid w:val="007F1279"/>
    <w:rsid w:val="007F1AAF"/>
    <w:rsid w:val="007F1F6F"/>
    <w:rsid w:val="007F2182"/>
    <w:rsid w:val="007F2B02"/>
    <w:rsid w:val="007F2EEB"/>
    <w:rsid w:val="007F2FAF"/>
    <w:rsid w:val="007F3809"/>
    <w:rsid w:val="007F39A7"/>
    <w:rsid w:val="007F3FC9"/>
    <w:rsid w:val="007F4173"/>
    <w:rsid w:val="007F419C"/>
    <w:rsid w:val="007F4826"/>
    <w:rsid w:val="007F4A21"/>
    <w:rsid w:val="007F4AF6"/>
    <w:rsid w:val="007F4EC4"/>
    <w:rsid w:val="007F5099"/>
    <w:rsid w:val="007F533D"/>
    <w:rsid w:val="007F548F"/>
    <w:rsid w:val="007F584C"/>
    <w:rsid w:val="007F5C84"/>
    <w:rsid w:val="007F5D61"/>
    <w:rsid w:val="007F5E63"/>
    <w:rsid w:val="007F6727"/>
    <w:rsid w:val="007F699E"/>
    <w:rsid w:val="007F6A07"/>
    <w:rsid w:val="007F6A30"/>
    <w:rsid w:val="007F6D10"/>
    <w:rsid w:val="007F6DAA"/>
    <w:rsid w:val="007F6DCE"/>
    <w:rsid w:val="007F709C"/>
    <w:rsid w:val="007F72B0"/>
    <w:rsid w:val="007F75BF"/>
    <w:rsid w:val="007F76CD"/>
    <w:rsid w:val="007F7AD8"/>
    <w:rsid w:val="00800168"/>
    <w:rsid w:val="008009BB"/>
    <w:rsid w:val="00800D8C"/>
    <w:rsid w:val="00801494"/>
    <w:rsid w:val="00801F6F"/>
    <w:rsid w:val="00801F8C"/>
    <w:rsid w:val="00802002"/>
    <w:rsid w:val="0080201E"/>
    <w:rsid w:val="0080253A"/>
    <w:rsid w:val="0080297D"/>
    <w:rsid w:val="00802CA5"/>
    <w:rsid w:val="00803359"/>
    <w:rsid w:val="008034E5"/>
    <w:rsid w:val="0080355F"/>
    <w:rsid w:val="008036C6"/>
    <w:rsid w:val="008045F4"/>
    <w:rsid w:val="00804B0D"/>
    <w:rsid w:val="0080606A"/>
    <w:rsid w:val="0080616B"/>
    <w:rsid w:val="00806610"/>
    <w:rsid w:val="00806698"/>
    <w:rsid w:val="008068B1"/>
    <w:rsid w:val="00806DBA"/>
    <w:rsid w:val="0080712A"/>
    <w:rsid w:val="0080736D"/>
    <w:rsid w:val="008073EE"/>
    <w:rsid w:val="0080753F"/>
    <w:rsid w:val="0080760C"/>
    <w:rsid w:val="008079DF"/>
    <w:rsid w:val="008079EF"/>
    <w:rsid w:val="00807CAA"/>
    <w:rsid w:val="008100D9"/>
    <w:rsid w:val="0081010D"/>
    <w:rsid w:val="00810492"/>
    <w:rsid w:val="008105CF"/>
    <w:rsid w:val="00810DAA"/>
    <w:rsid w:val="0081113B"/>
    <w:rsid w:val="008112D2"/>
    <w:rsid w:val="00811481"/>
    <w:rsid w:val="00811599"/>
    <w:rsid w:val="0081219C"/>
    <w:rsid w:val="0081225C"/>
    <w:rsid w:val="008124D2"/>
    <w:rsid w:val="008127C9"/>
    <w:rsid w:val="00812CE2"/>
    <w:rsid w:val="00813B3C"/>
    <w:rsid w:val="00813E28"/>
    <w:rsid w:val="00813E90"/>
    <w:rsid w:val="0081424B"/>
    <w:rsid w:val="00814538"/>
    <w:rsid w:val="00814742"/>
    <w:rsid w:val="00814784"/>
    <w:rsid w:val="0081478B"/>
    <w:rsid w:val="008151DB"/>
    <w:rsid w:val="008154C4"/>
    <w:rsid w:val="00815D29"/>
    <w:rsid w:val="00816290"/>
    <w:rsid w:val="00816758"/>
    <w:rsid w:val="0081691A"/>
    <w:rsid w:val="008169E6"/>
    <w:rsid w:val="00816C56"/>
    <w:rsid w:val="00816E73"/>
    <w:rsid w:val="00816FFA"/>
    <w:rsid w:val="00817BCF"/>
    <w:rsid w:val="0082064C"/>
    <w:rsid w:val="008208D9"/>
    <w:rsid w:val="00820B75"/>
    <w:rsid w:val="00820D0F"/>
    <w:rsid w:val="00820EE0"/>
    <w:rsid w:val="00820F38"/>
    <w:rsid w:val="0082123F"/>
    <w:rsid w:val="00821462"/>
    <w:rsid w:val="00821696"/>
    <w:rsid w:val="008218C8"/>
    <w:rsid w:val="00821C36"/>
    <w:rsid w:val="0082226C"/>
    <w:rsid w:val="008224BC"/>
    <w:rsid w:val="00822609"/>
    <w:rsid w:val="00822B9B"/>
    <w:rsid w:val="00823332"/>
    <w:rsid w:val="008237AF"/>
    <w:rsid w:val="00823F04"/>
    <w:rsid w:val="0082410D"/>
    <w:rsid w:val="008243FD"/>
    <w:rsid w:val="00824476"/>
    <w:rsid w:val="0082461D"/>
    <w:rsid w:val="00824D6F"/>
    <w:rsid w:val="00824F98"/>
    <w:rsid w:val="00825986"/>
    <w:rsid w:val="00825BA9"/>
    <w:rsid w:val="00825D20"/>
    <w:rsid w:val="00826006"/>
    <w:rsid w:val="00826816"/>
    <w:rsid w:val="008268F7"/>
    <w:rsid w:val="00826C65"/>
    <w:rsid w:val="00826D71"/>
    <w:rsid w:val="00826E7E"/>
    <w:rsid w:val="008271D7"/>
    <w:rsid w:val="00827B26"/>
    <w:rsid w:val="00827DA3"/>
    <w:rsid w:val="00830452"/>
    <w:rsid w:val="00830691"/>
    <w:rsid w:val="00830ACB"/>
    <w:rsid w:val="00830F69"/>
    <w:rsid w:val="008311A3"/>
    <w:rsid w:val="0083122D"/>
    <w:rsid w:val="008316F8"/>
    <w:rsid w:val="00831E30"/>
    <w:rsid w:val="0083203E"/>
    <w:rsid w:val="0083278C"/>
    <w:rsid w:val="00832D6B"/>
    <w:rsid w:val="00832DE5"/>
    <w:rsid w:val="00832F05"/>
    <w:rsid w:val="00833236"/>
    <w:rsid w:val="00833E59"/>
    <w:rsid w:val="00834054"/>
    <w:rsid w:val="00834330"/>
    <w:rsid w:val="00834D45"/>
    <w:rsid w:val="00834DCE"/>
    <w:rsid w:val="00834DE6"/>
    <w:rsid w:val="0083508E"/>
    <w:rsid w:val="0083533F"/>
    <w:rsid w:val="00835435"/>
    <w:rsid w:val="008354DC"/>
    <w:rsid w:val="00835C4B"/>
    <w:rsid w:val="00836826"/>
    <w:rsid w:val="008369B1"/>
    <w:rsid w:val="00836AA1"/>
    <w:rsid w:val="00836EDA"/>
    <w:rsid w:val="00837207"/>
    <w:rsid w:val="008377D0"/>
    <w:rsid w:val="00837A25"/>
    <w:rsid w:val="008402A0"/>
    <w:rsid w:val="00840927"/>
    <w:rsid w:val="00840961"/>
    <w:rsid w:val="00840C0F"/>
    <w:rsid w:val="00840F09"/>
    <w:rsid w:val="008415FA"/>
    <w:rsid w:val="0084162D"/>
    <w:rsid w:val="008417E7"/>
    <w:rsid w:val="008418AC"/>
    <w:rsid w:val="00841D16"/>
    <w:rsid w:val="008422D4"/>
    <w:rsid w:val="008423F9"/>
    <w:rsid w:val="00842EF3"/>
    <w:rsid w:val="0084347E"/>
    <w:rsid w:val="0084396A"/>
    <w:rsid w:val="00843ACD"/>
    <w:rsid w:val="00843AD0"/>
    <w:rsid w:val="00843C15"/>
    <w:rsid w:val="00843F68"/>
    <w:rsid w:val="008448D1"/>
    <w:rsid w:val="00844CB2"/>
    <w:rsid w:val="00844D5C"/>
    <w:rsid w:val="008453D7"/>
    <w:rsid w:val="0084550B"/>
    <w:rsid w:val="008456A5"/>
    <w:rsid w:val="00846366"/>
    <w:rsid w:val="00846863"/>
    <w:rsid w:val="00846D34"/>
    <w:rsid w:val="00847695"/>
    <w:rsid w:val="00847791"/>
    <w:rsid w:val="0084781E"/>
    <w:rsid w:val="00847BD3"/>
    <w:rsid w:val="00847E75"/>
    <w:rsid w:val="008505D7"/>
    <w:rsid w:val="0085122E"/>
    <w:rsid w:val="008512AE"/>
    <w:rsid w:val="00851355"/>
    <w:rsid w:val="00851935"/>
    <w:rsid w:val="00851B6D"/>
    <w:rsid w:val="00851DDA"/>
    <w:rsid w:val="00851EE6"/>
    <w:rsid w:val="008527F6"/>
    <w:rsid w:val="00852DF7"/>
    <w:rsid w:val="00852E41"/>
    <w:rsid w:val="00852E62"/>
    <w:rsid w:val="008534DD"/>
    <w:rsid w:val="008538F9"/>
    <w:rsid w:val="00853AC5"/>
    <w:rsid w:val="00853D34"/>
    <w:rsid w:val="0085521E"/>
    <w:rsid w:val="00855A02"/>
    <w:rsid w:val="00855D22"/>
    <w:rsid w:val="00855FB9"/>
    <w:rsid w:val="00856003"/>
    <w:rsid w:val="008569B3"/>
    <w:rsid w:val="00856CB4"/>
    <w:rsid w:val="00856DED"/>
    <w:rsid w:val="0085725B"/>
    <w:rsid w:val="0085731F"/>
    <w:rsid w:val="0085770D"/>
    <w:rsid w:val="00857769"/>
    <w:rsid w:val="00857B8A"/>
    <w:rsid w:val="008603AE"/>
    <w:rsid w:val="00860F81"/>
    <w:rsid w:val="00861050"/>
    <w:rsid w:val="008612AC"/>
    <w:rsid w:val="008617A0"/>
    <w:rsid w:val="00861B7E"/>
    <w:rsid w:val="0086269E"/>
    <w:rsid w:val="008626D0"/>
    <w:rsid w:val="00862700"/>
    <w:rsid w:val="008627DE"/>
    <w:rsid w:val="00862EB7"/>
    <w:rsid w:val="00863317"/>
    <w:rsid w:val="00863ABD"/>
    <w:rsid w:val="00863BB9"/>
    <w:rsid w:val="008641AD"/>
    <w:rsid w:val="008648A9"/>
    <w:rsid w:val="008650DD"/>
    <w:rsid w:val="00865128"/>
    <w:rsid w:val="008651FA"/>
    <w:rsid w:val="008652FA"/>
    <w:rsid w:val="008658D9"/>
    <w:rsid w:val="00865A22"/>
    <w:rsid w:val="00865D4C"/>
    <w:rsid w:val="00866023"/>
    <w:rsid w:val="008660BC"/>
    <w:rsid w:val="008662EF"/>
    <w:rsid w:val="008664BA"/>
    <w:rsid w:val="00866665"/>
    <w:rsid w:val="00866940"/>
    <w:rsid w:val="00866952"/>
    <w:rsid w:val="00866F5A"/>
    <w:rsid w:val="0086708C"/>
    <w:rsid w:val="008678E0"/>
    <w:rsid w:val="00867A4D"/>
    <w:rsid w:val="00867D74"/>
    <w:rsid w:val="008704EF"/>
    <w:rsid w:val="00870C97"/>
    <w:rsid w:val="00871290"/>
    <w:rsid w:val="008713CB"/>
    <w:rsid w:val="00872368"/>
    <w:rsid w:val="008728D5"/>
    <w:rsid w:val="00872B7E"/>
    <w:rsid w:val="0087306F"/>
    <w:rsid w:val="00873190"/>
    <w:rsid w:val="00873360"/>
    <w:rsid w:val="0087339C"/>
    <w:rsid w:val="008734E7"/>
    <w:rsid w:val="00873533"/>
    <w:rsid w:val="00873DF1"/>
    <w:rsid w:val="00874550"/>
    <w:rsid w:val="00874E3E"/>
    <w:rsid w:val="0087562F"/>
    <w:rsid w:val="0087582D"/>
    <w:rsid w:val="00876518"/>
    <w:rsid w:val="0087679E"/>
    <w:rsid w:val="008770F1"/>
    <w:rsid w:val="00877167"/>
    <w:rsid w:val="008775F7"/>
    <w:rsid w:val="00877938"/>
    <w:rsid w:val="00880172"/>
    <w:rsid w:val="00880342"/>
    <w:rsid w:val="0088062B"/>
    <w:rsid w:val="00881308"/>
    <w:rsid w:val="00881719"/>
    <w:rsid w:val="00881D25"/>
    <w:rsid w:val="00882157"/>
    <w:rsid w:val="008821F9"/>
    <w:rsid w:val="008825D0"/>
    <w:rsid w:val="00882BEF"/>
    <w:rsid w:val="00882CF7"/>
    <w:rsid w:val="008830DC"/>
    <w:rsid w:val="0088333E"/>
    <w:rsid w:val="0088364D"/>
    <w:rsid w:val="0088368F"/>
    <w:rsid w:val="0088391A"/>
    <w:rsid w:val="00883C5F"/>
    <w:rsid w:val="00884526"/>
    <w:rsid w:val="008845DB"/>
    <w:rsid w:val="008849C6"/>
    <w:rsid w:val="00884AE1"/>
    <w:rsid w:val="00884C16"/>
    <w:rsid w:val="00885344"/>
    <w:rsid w:val="00885EBB"/>
    <w:rsid w:val="00885ED1"/>
    <w:rsid w:val="00885FEE"/>
    <w:rsid w:val="00886088"/>
    <w:rsid w:val="00886112"/>
    <w:rsid w:val="0088681F"/>
    <w:rsid w:val="00886836"/>
    <w:rsid w:val="00886E89"/>
    <w:rsid w:val="00886F45"/>
    <w:rsid w:val="0088714D"/>
    <w:rsid w:val="0088751D"/>
    <w:rsid w:val="00887B5C"/>
    <w:rsid w:val="00887F0B"/>
    <w:rsid w:val="00887F68"/>
    <w:rsid w:val="0089005C"/>
    <w:rsid w:val="008900E0"/>
    <w:rsid w:val="008901B5"/>
    <w:rsid w:val="008904B0"/>
    <w:rsid w:val="00890908"/>
    <w:rsid w:val="00890FE2"/>
    <w:rsid w:val="00891188"/>
    <w:rsid w:val="008919D4"/>
    <w:rsid w:val="00891A9E"/>
    <w:rsid w:val="00891AD6"/>
    <w:rsid w:val="00891D64"/>
    <w:rsid w:val="00891E63"/>
    <w:rsid w:val="00891FF6"/>
    <w:rsid w:val="00892063"/>
    <w:rsid w:val="00892A6B"/>
    <w:rsid w:val="00892BFD"/>
    <w:rsid w:val="008936D0"/>
    <w:rsid w:val="00893938"/>
    <w:rsid w:val="00893992"/>
    <w:rsid w:val="008939F7"/>
    <w:rsid w:val="00893B82"/>
    <w:rsid w:val="00893D8D"/>
    <w:rsid w:val="00894052"/>
    <w:rsid w:val="00895448"/>
    <w:rsid w:val="00895B07"/>
    <w:rsid w:val="00895BEA"/>
    <w:rsid w:val="00895DF6"/>
    <w:rsid w:val="008966C7"/>
    <w:rsid w:val="00896ADC"/>
    <w:rsid w:val="00897228"/>
    <w:rsid w:val="00897237"/>
    <w:rsid w:val="00897BEC"/>
    <w:rsid w:val="008A064D"/>
    <w:rsid w:val="008A06F8"/>
    <w:rsid w:val="008A19E7"/>
    <w:rsid w:val="008A1ABD"/>
    <w:rsid w:val="008A1DC2"/>
    <w:rsid w:val="008A20D9"/>
    <w:rsid w:val="008A2319"/>
    <w:rsid w:val="008A240E"/>
    <w:rsid w:val="008A2733"/>
    <w:rsid w:val="008A2806"/>
    <w:rsid w:val="008A2AAC"/>
    <w:rsid w:val="008A3562"/>
    <w:rsid w:val="008A37AC"/>
    <w:rsid w:val="008A3A0E"/>
    <w:rsid w:val="008A3C04"/>
    <w:rsid w:val="008A3D98"/>
    <w:rsid w:val="008A4004"/>
    <w:rsid w:val="008A4B6C"/>
    <w:rsid w:val="008A4B94"/>
    <w:rsid w:val="008A4D47"/>
    <w:rsid w:val="008A5247"/>
    <w:rsid w:val="008A529B"/>
    <w:rsid w:val="008A56AB"/>
    <w:rsid w:val="008A57F5"/>
    <w:rsid w:val="008A591D"/>
    <w:rsid w:val="008A5D91"/>
    <w:rsid w:val="008A5FD7"/>
    <w:rsid w:val="008A70EB"/>
    <w:rsid w:val="008A7456"/>
    <w:rsid w:val="008A758A"/>
    <w:rsid w:val="008A7846"/>
    <w:rsid w:val="008A7883"/>
    <w:rsid w:val="008A78D4"/>
    <w:rsid w:val="008A7A47"/>
    <w:rsid w:val="008A7D06"/>
    <w:rsid w:val="008A7EA0"/>
    <w:rsid w:val="008B02D2"/>
    <w:rsid w:val="008B06CF"/>
    <w:rsid w:val="008B0948"/>
    <w:rsid w:val="008B150A"/>
    <w:rsid w:val="008B15D1"/>
    <w:rsid w:val="008B179B"/>
    <w:rsid w:val="008B1E8D"/>
    <w:rsid w:val="008B1FEF"/>
    <w:rsid w:val="008B20AE"/>
    <w:rsid w:val="008B2388"/>
    <w:rsid w:val="008B2DAE"/>
    <w:rsid w:val="008B2E06"/>
    <w:rsid w:val="008B2E7E"/>
    <w:rsid w:val="008B32F2"/>
    <w:rsid w:val="008B372B"/>
    <w:rsid w:val="008B387C"/>
    <w:rsid w:val="008B38BC"/>
    <w:rsid w:val="008B38DC"/>
    <w:rsid w:val="008B39F2"/>
    <w:rsid w:val="008B3F9D"/>
    <w:rsid w:val="008B40F3"/>
    <w:rsid w:val="008B4254"/>
    <w:rsid w:val="008B4EE0"/>
    <w:rsid w:val="008B4FDF"/>
    <w:rsid w:val="008B56B2"/>
    <w:rsid w:val="008B5AAE"/>
    <w:rsid w:val="008B6482"/>
    <w:rsid w:val="008B662D"/>
    <w:rsid w:val="008B6791"/>
    <w:rsid w:val="008B6A25"/>
    <w:rsid w:val="008B78BE"/>
    <w:rsid w:val="008B7C81"/>
    <w:rsid w:val="008C071A"/>
    <w:rsid w:val="008C0959"/>
    <w:rsid w:val="008C0F9D"/>
    <w:rsid w:val="008C122C"/>
    <w:rsid w:val="008C169E"/>
    <w:rsid w:val="008C1DDC"/>
    <w:rsid w:val="008C2003"/>
    <w:rsid w:val="008C29E9"/>
    <w:rsid w:val="008C2ACE"/>
    <w:rsid w:val="008C354E"/>
    <w:rsid w:val="008C3943"/>
    <w:rsid w:val="008C3B2B"/>
    <w:rsid w:val="008C3BA2"/>
    <w:rsid w:val="008C4752"/>
    <w:rsid w:val="008C49A3"/>
    <w:rsid w:val="008C4A9A"/>
    <w:rsid w:val="008C4E4E"/>
    <w:rsid w:val="008C5759"/>
    <w:rsid w:val="008C5D59"/>
    <w:rsid w:val="008C5E0C"/>
    <w:rsid w:val="008C6097"/>
    <w:rsid w:val="008C65FA"/>
    <w:rsid w:val="008C6767"/>
    <w:rsid w:val="008C67B8"/>
    <w:rsid w:val="008C6E0F"/>
    <w:rsid w:val="008C7030"/>
    <w:rsid w:val="008C70B6"/>
    <w:rsid w:val="008C73CF"/>
    <w:rsid w:val="008C7428"/>
    <w:rsid w:val="008C74D6"/>
    <w:rsid w:val="008C774E"/>
    <w:rsid w:val="008C7968"/>
    <w:rsid w:val="008C7A35"/>
    <w:rsid w:val="008C7B5A"/>
    <w:rsid w:val="008C7D08"/>
    <w:rsid w:val="008C7E50"/>
    <w:rsid w:val="008C7F4B"/>
    <w:rsid w:val="008D036A"/>
    <w:rsid w:val="008D0393"/>
    <w:rsid w:val="008D03CA"/>
    <w:rsid w:val="008D055C"/>
    <w:rsid w:val="008D08CD"/>
    <w:rsid w:val="008D0C2B"/>
    <w:rsid w:val="008D0CCC"/>
    <w:rsid w:val="008D1184"/>
    <w:rsid w:val="008D150A"/>
    <w:rsid w:val="008D16AF"/>
    <w:rsid w:val="008D1C6D"/>
    <w:rsid w:val="008D1FE2"/>
    <w:rsid w:val="008D21BF"/>
    <w:rsid w:val="008D226F"/>
    <w:rsid w:val="008D2531"/>
    <w:rsid w:val="008D2595"/>
    <w:rsid w:val="008D25C3"/>
    <w:rsid w:val="008D2958"/>
    <w:rsid w:val="008D295A"/>
    <w:rsid w:val="008D2967"/>
    <w:rsid w:val="008D2CA5"/>
    <w:rsid w:val="008D3207"/>
    <w:rsid w:val="008D35BA"/>
    <w:rsid w:val="008D3693"/>
    <w:rsid w:val="008D39D4"/>
    <w:rsid w:val="008D403B"/>
    <w:rsid w:val="008D40D8"/>
    <w:rsid w:val="008D4436"/>
    <w:rsid w:val="008D4EBD"/>
    <w:rsid w:val="008D5535"/>
    <w:rsid w:val="008D567C"/>
    <w:rsid w:val="008D5CF2"/>
    <w:rsid w:val="008D5D16"/>
    <w:rsid w:val="008D6129"/>
    <w:rsid w:val="008D6A2A"/>
    <w:rsid w:val="008D6CC7"/>
    <w:rsid w:val="008D6EEC"/>
    <w:rsid w:val="008D71AD"/>
    <w:rsid w:val="008D742A"/>
    <w:rsid w:val="008D760B"/>
    <w:rsid w:val="008D7859"/>
    <w:rsid w:val="008D7AE1"/>
    <w:rsid w:val="008E01F4"/>
    <w:rsid w:val="008E0401"/>
    <w:rsid w:val="008E09B4"/>
    <w:rsid w:val="008E0B5F"/>
    <w:rsid w:val="008E10FE"/>
    <w:rsid w:val="008E1314"/>
    <w:rsid w:val="008E1643"/>
    <w:rsid w:val="008E1954"/>
    <w:rsid w:val="008E19FF"/>
    <w:rsid w:val="008E1B82"/>
    <w:rsid w:val="008E1F31"/>
    <w:rsid w:val="008E296D"/>
    <w:rsid w:val="008E2B17"/>
    <w:rsid w:val="008E2BE5"/>
    <w:rsid w:val="008E2CD3"/>
    <w:rsid w:val="008E2E3B"/>
    <w:rsid w:val="008E333B"/>
    <w:rsid w:val="008E3700"/>
    <w:rsid w:val="008E38DC"/>
    <w:rsid w:val="008E3ADE"/>
    <w:rsid w:val="008E3BFD"/>
    <w:rsid w:val="008E3E08"/>
    <w:rsid w:val="008E3EF3"/>
    <w:rsid w:val="008E426A"/>
    <w:rsid w:val="008E458F"/>
    <w:rsid w:val="008E46BB"/>
    <w:rsid w:val="008E46BD"/>
    <w:rsid w:val="008E50AC"/>
    <w:rsid w:val="008E543B"/>
    <w:rsid w:val="008E55D4"/>
    <w:rsid w:val="008E5781"/>
    <w:rsid w:val="008E69DC"/>
    <w:rsid w:val="008E6BBA"/>
    <w:rsid w:val="008E6D93"/>
    <w:rsid w:val="008E7099"/>
    <w:rsid w:val="008E71B1"/>
    <w:rsid w:val="008E750D"/>
    <w:rsid w:val="008E7E94"/>
    <w:rsid w:val="008F008B"/>
    <w:rsid w:val="008F01EF"/>
    <w:rsid w:val="008F03D1"/>
    <w:rsid w:val="008F056E"/>
    <w:rsid w:val="008F064E"/>
    <w:rsid w:val="008F07F0"/>
    <w:rsid w:val="008F0C3C"/>
    <w:rsid w:val="008F0F61"/>
    <w:rsid w:val="008F1625"/>
    <w:rsid w:val="008F1643"/>
    <w:rsid w:val="008F2057"/>
    <w:rsid w:val="008F2200"/>
    <w:rsid w:val="008F2304"/>
    <w:rsid w:val="008F253A"/>
    <w:rsid w:val="008F2BFC"/>
    <w:rsid w:val="008F2DE4"/>
    <w:rsid w:val="008F3122"/>
    <w:rsid w:val="008F34C0"/>
    <w:rsid w:val="008F34F6"/>
    <w:rsid w:val="008F3519"/>
    <w:rsid w:val="008F386D"/>
    <w:rsid w:val="008F4067"/>
    <w:rsid w:val="008F4751"/>
    <w:rsid w:val="008F49C7"/>
    <w:rsid w:val="008F49E8"/>
    <w:rsid w:val="008F49F3"/>
    <w:rsid w:val="008F4A37"/>
    <w:rsid w:val="008F4C98"/>
    <w:rsid w:val="008F500F"/>
    <w:rsid w:val="008F5853"/>
    <w:rsid w:val="008F5A66"/>
    <w:rsid w:val="008F5AF3"/>
    <w:rsid w:val="008F6153"/>
    <w:rsid w:val="008F6305"/>
    <w:rsid w:val="008F6309"/>
    <w:rsid w:val="008F6641"/>
    <w:rsid w:val="008F7030"/>
    <w:rsid w:val="008F72D0"/>
    <w:rsid w:val="008F7A45"/>
    <w:rsid w:val="008F7E1B"/>
    <w:rsid w:val="008F7E9F"/>
    <w:rsid w:val="00900252"/>
    <w:rsid w:val="0090052A"/>
    <w:rsid w:val="0090067B"/>
    <w:rsid w:val="009007D5"/>
    <w:rsid w:val="00900C34"/>
    <w:rsid w:val="00900CE9"/>
    <w:rsid w:val="00900D6E"/>
    <w:rsid w:val="00901644"/>
    <w:rsid w:val="00901A51"/>
    <w:rsid w:val="00901AAD"/>
    <w:rsid w:val="00901AB9"/>
    <w:rsid w:val="009021B9"/>
    <w:rsid w:val="00902825"/>
    <w:rsid w:val="00902CA0"/>
    <w:rsid w:val="0090306C"/>
    <w:rsid w:val="009032BB"/>
    <w:rsid w:val="00903306"/>
    <w:rsid w:val="00903DCF"/>
    <w:rsid w:val="0090461B"/>
    <w:rsid w:val="009048DD"/>
    <w:rsid w:val="00904A1B"/>
    <w:rsid w:val="00904C79"/>
    <w:rsid w:val="00904E7C"/>
    <w:rsid w:val="00904EC4"/>
    <w:rsid w:val="009051EF"/>
    <w:rsid w:val="009052ED"/>
    <w:rsid w:val="00905A4F"/>
    <w:rsid w:val="00905C7B"/>
    <w:rsid w:val="00905FB6"/>
    <w:rsid w:val="00906016"/>
    <w:rsid w:val="009060B8"/>
    <w:rsid w:val="00906721"/>
    <w:rsid w:val="009068F3"/>
    <w:rsid w:val="00906A38"/>
    <w:rsid w:val="00906AC8"/>
    <w:rsid w:val="00906EAF"/>
    <w:rsid w:val="009076B8"/>
    <w:rsid w:val="00907BF8"/>
    <w:rsid w:val="00907DB2"/>
    <w:rsid w:val="00907DF1"/>
    <w:rsid w:val="00910270"/>
    <w:rsid w:val="0091034C"/>
    <w:rsid w:val="009107A6"/>
    <w:rsid w:val="009108A6"/>
    <w:rsid w:val="009108EB"/>
    <w:rsid w:val="00910DFE"/>
    <w:rsid w:val="00910FC9"/>
    <w:rsid w:val="009110A9"/>
    <w:rsid w:val="00911391"/>
    <w:rsid w:val="00911621"/>
    <w:rsid w:val="00911A05"/>
    <w:rsid w:val="00911C76"/>
    <w:rsid w:val="00911CD9"/>
    <w:rsid w:val="009120E2"/>
    <w:rsid w:val="009123D4"/>
    <w:rsid w:val="00912420"/>
    <w:rsid w:val="00912F13"/>
    <w:rsid w:val="00913222"/>
    <w:rsid w:val="009132A1"/>
    <w:rsid w:val="00913550"/>
    <w:rsid w:val="00913B0B"/>
    <w:rsid w:val="00914066"/>
    <w:rsid w:val="00914361"/>
    <w:rsid w:val="00914542"/>
    <w:rsid w:val="00914630"/>
    <w:rsid w:val="009147E0"/>
    <w:rsid w:val="0091494F"/>
    <w:rsid w:val="00914DE8"/>
    <w:rsid w:val="00914E8E"/>
    <w:rsid w:val="00915048"/>
    <w:rsid w:val="009150DB"/>
    <w:rsid w:val="009151FE"/>
    <w:rsid w:val="009156EF"/>
    <w:rsid w:val="0091570B"/>
    <w:rsid w:val="00915711"/>
    <w:rsid w:val="00915A60"/>
    <w:rsid w:val="0091608F"/>
    <w:rsid w:val="0091634E"/>
    <w:rsid w:val="00916F7F"/>
    <w:rsid w:val="00917234"/>
    <w:rsid w:val="00917A1B"/>
    <w:rsid w:val="00917C12"/>
    <w:rsid w:val="00920634"/>
    <w:rsid w:val="00920DD5"/>
    <w:rsid w:val="00921225"/>
    <w:rsid w:val="0092126A"/>
    <w:rsid w:val="0092137D"/>
    <w:rsid w:val="009213FF"/>
    <w:rsid w:val="009219D4"/>
    <w:rsid w:val="00921ADE"/>
    <w:rsid w:val="00921DA6"/>
    <w:rsid w:val="00921DC6"/>
    <w:rsid w:val="009220EB"/>
    <w:rsid w:val="009222C8"/>
    <w:rsid w:val="00922911"/>
    <w:rsid w:val="00922E27"/>
    <w:rsid w:val="00923DBB"/>
    <w:rsid w:val="00923F8C"/>
    <w:rsid w:val="0092431C"/>
    <w:rsid w:val="009248EF"/>
    <w:rsid w:val="00925469"/>
    <w:rsid w:val="00925A0E"/>
    <w:rsid w:val="00925B46"/>
    <w:rsid w:val="00925C37"/>
    <w:rsid w:val="00925DD1"/>
    <w:rsid w:val="009260D8"/>
    <w:rsid w:val="009264E7"/>
    <w:rsid w:val="00926AEF"/>
    <w:rsid w:val="00926F28"/>
    <w:rsid w:val="00927046"/>
    <w:rsid w:val="00927348"/>
    <w:rsid w:val="0092745E"/>
    <w:rsid w:val="009274B6"/>
    <w:rsid w:val="00927583"/>
    <w:rsid w:val="00927A46"/>
    <w:rsid w:val="00927A56"/>
    <w:rsid w:val="00927EA5"/>
    <w:rsid w:val="00930241"/>
    <w:rsid w:val="0093038B"/>
    <w:rsid w:val="00930C5F"/>
    <w:rsid w:val="00930F88"/>
    <w:rsid w:val="0093110B"/>
    <w:rsid w:val="00931566"/>
    <w:rsid w:val="009315B0"/>
    <w:rsid w:val="00931ADE"/>
    <w:rsid w:val="00931BBB"/>
    <w:rsid w:val="00931E0F"/>
    <w:rsid w:val="009325A8"/>
    <w:rsid w:val="0093270C"/>
    <w:rsid w:val="00932783"/>
    <w:rsid w:val="009329CD"/>
    <w:rsid w:val="00932DC8"/>
    <w:rsid w:val="00932F04"/>
    <w:rsid w:val="0093303A"/>
    <w:rsid w:val="00933667"/>
    <w:rsid w:val="00933A46"/>
    <w:rsid w:val="00933AD3"/>
    <w:rsid w:val="009340AA"/>
    <w:rsid w:val="0093468F"/>
    <w:rsid w:val="00934B1B"/>
    <w:rsid w:val="00934C86"/>
    <w:rsid w:val="00934DEC"/>
    <w:rsid w:val="00934F88"/>
    <w:rsid w:val="00935D2D"/>
    <w:rsid w:val="00935DD1"/>
    <w:rsid w:val="00936031"/>
    <w:rsid w:val="00936665"/>
    <w:rsid w:val="009368FE"/>
    <w:rsid w:val="00937412"/>
    <w:rsid w:val="00937DA7"/>
    <w:rsid w:val="009401C2"/>
    <w:rsid w:val="00940243"/>
    <w:rsid w:val="00940ED7"/>
    <w:rsid w:val="00941A5A"/>
    <w:rsid w:val="00941AE0"/>
    <w:rsid w:val="00941E6B"/>
    <w:rsid w:val="009422F3"/>
    <w:rsid w:val="00942901"/>
    <w:rsid w:val="00942B96"/>
    <w:rsid w:val="00942CFE"/>
    <w:rsid w:val="00942DE7"/>
    <w:rsid w:val="009432C9"/>
    <w:rsid w:val="0094351C"/>
    <w:rsid w:val="00943C76"/>
    <w:rsid w:val="009446F7"/>
    <w:rsid w:val="009447DA"/>
    <w:rsid w:val="00944F31"/>
    <w:rsid w:val="009452C4"/>
    <w:rsid w:val="009452D5"/>
    <w:rsid w:val="0094539D"/>
    <w:rsid w:val="009454A6"/>
    <w:rsid w:val="0094595E"/>
    <w:rsid w:val="00945B7D"/>
    <w:rsid w:val="00945C56"/>
    <w:rsid w:val="00945C9C"/>
    <w:rsid w:val="00945FF3"/>
    <w:rsid w:val="00946034"/>
    <w:rsid w:val="009461B1"/>
    <w:rsid w:val="009462BD"/>
    <w:rsid w:val="00946674"/>
    <w:rsid w:val="009467D2"/>
    <w:rsid w:val="009469FA"/>
    <w:rsid w:val="00946AA9"/>
    <w:rsid w:val="00946C4F"/>
    <w:rsid w:val="00947915"/>
    <w:rsid w:val="00947E6F"/>
    <w:rsid w:val="00947FD5"/>
    <w:rsid w:val="00950969"/>
    <w:rsid w:val="00950AA0"/>
    <w:rsid w:val="00950B89"/>
    <w:rsid w:val="00950EE7"/>
    <w:rsid w:val="00951119"/>
    <w:rsid w:val="009512FB"/>
    <w:rsid w:val="00951C8A"/>
    <w:rsid w:val="00951DA1"/>
    <w:rsid w:val="00952277"/>
    <w:rsid w:val="00952838"/>
    <w:rsid w:val="00952C5F"/>
    <w:rsid w:val="00952D99"/>
    <w:rsid w:val="0095311F"/>
    <w:rsid w:val="009534F6"/>
    <w:rsid w:val="0095372A"/>
    <w:rsid w:val="00953BAE"/>
    <w:rsid w:val="00953BD3"/>
    <w:rsid w:val="00953FA2"/>
    <w:rsid w:val="0095414E"/>
    <w:rsid w:val="00954427"/>
    <w:rsid w:val="009544E8"/>
    <w:rsid w:val="00954A63"/>
    <w:rsid w:val="0095505E"/>
    <w:rsid w:val="00955205"/>
    <w:rsid w:val="00955ED7"/>
    <w:rsid w:val="00955F64"/>
    <w:rsid w:val="0095645C"/>
    <w:rsid w:val="00956C5D"/>
    <w:rsid w:val="009572B0"/>
    <w:rsid w:val="0095743E"/>
    <w:rsid w:val="0095745B"/>
    <w:rsid w:val="009575B8"/>
    <w:rsid w:val="009575C5"/>
    <w:rsid w:val="00957833"/>
    <w:rsid w:val="00957DC6"/>
    <w:rsid w:val="009609C1"/>
    <w:rsid w:val="00960A7E"/>
    <w:rsid w:val="00961116"/>
    <w:rsid w:val="00961312"/>
    <w:rsid w:val="0096138B"/>
    <w:rsid w:val="009613F2"/>
    <w:rsid w:val="00961521"/>
    <w:rsid w:val="00962456"/>
    <w:rsid w:val="0096251F"/>
    <w:rsid w:val="00962D91"/>
    <w:rsid w:val="00962F53"/>
    <w:rsid w:val="00962F9D"/>
    <w:rsid w:val="009630C4"/>
    <w:rsid w:val="00963118"/>
    <w:rsid w:val="009632DE"/>
    <w:rsid w:val="009634F5"/>
    <w:rsid w:val="0096389E"/>
    <w:rsid w:val="00963FCE"/>
    <w:rsid w:val="00964D26"/>
    <w:rsid w:val="00964E30"/>
    <w:rsid w:val="0096517C"/>
    <w:rsid w:val="00965644"/>
    <w:rsid w:val="00965ABE"/>
    <w:rsid w:val="00965ABF"/>
    <w:rsid w:val="00965BAF"/>
    <w:rsid w:val="00965E16"/>
    <w:rsid w:val="00966283"/>
    <w:rsid w:val="00966301"/>
    <w:rsid w:val="0096699C"/>
    <w:rsid w:val="00966A21"/>
    <w:rsid w:val="00966A65"/>
    <w:rsid w:val="00966D03"/>
    <w:rsid w:val="009675D6"/>
    <w:rsid w:val="00967726"/>
    <w:rsid w:val="00967783"/>
    <w:rsid w:val="00967A69"/>
    <w:rsid w:val="0097033E"/>
    <w:rsid w:val="009703AE"/>
    <w:rsid w:val="0097053F"/>
    <w:rsid w:val="00970668"/>
    <w:rsid w:val="009706E4"/>
    <w:rsid w:val="00970C02"/>
    <w:rsid w:val="00970C60"/>
    <w:rsid w:val="00970E00"/>
    <w:rsid w:val="00970F73"/>
    <w:rsid w:val="00971766"/>
    <w:rsid w:val="00971AD7"/>
    <w:rsid w:val="00971BB4"/>
    <w:rsid w:val="00971DA5"/>
    <w:rsid w:val="009722F2"/>
    <w:rsid w:val="00972471"/>
    <w:rsid w:val="00972587"/>
    <w:rsid w:val="00972D1F"/>
    <w:rsid w:val="00972E6B"/>
    <w:rsid w:val="00972E95"/>
    <w:rsid w:val="00972ECB"/>
    <w:rsid w:val="00973012"/>
    <w:rsid w:val="0097319C"/>
    <w:rsid w:val="00973834"/>
    <w:rsid w:val="0097387F"/>
    <w:rsid w:val="009739C5"/>
    <w:rsid w:val="00973A17"/>
    <w:rsid w:val="00973CF2"/>
    <w:rsid w:val="00973E82"/>
    <w:rsid w:val="00974054"/>
    <w:rsid w:val="009741C6"/>
    <w:rsid w:val="0097536E"/>
    <w:rsid w:val="00975624"/>
    <w:rsid w:val="009759A5"/>
    <w:rsid w:val="00975BC1"/>
    <w:rsid w:val="00975E79"/>
    <w:rsid w:val="00976250"/>
    <w:rsid w:val="0097630D"/>
    <w:rsid w:val="00976ED9"/>
    <w:rsid w:val="0097718A"/>
    <w:rsid w:val="0097737F"/>
    <w:rsid w:val="009777CF"/>
    <w:rsid w:val="009778AA"/>
    <w:rsid w:val="00977BCF"/>
    <w:rsid w:val="00977C05"/>
    <w:rsid w:val="00977CF8"/>
    <w:rsid w:val="009800E6"/>
    <w:rsid w:val="009801A3"/>
    <w:rsid w:val="00980242"/>
    <w:rsid w:val="00980513"/>
    <w:rsid w:val="00980514"/>
    <w:rsid w:val="0098088B"/>
    <w:rsid w:val="00980AA6"/>
    <w:rsid w:val="00980DC0"/>
    <w:rsid w:val="009816EC"/>
    <w:rsid w:val="0098190B"/>
    <w:rsid w:val="00981B79"/>
    <w:rsid w:val="00981EE3"/>
    <w:rsid w:val="00981FF5"/>
    <w:rsid w:val="00982826"/>
    <w:rsid w:val="00982A35"/>
    <w:rsid w:val="00982B02"/>
    <w:rsid w:val="00983390"/>
    <w:rsid w:val="0098346A"/>
    <w:rsid w:val="0098374A"/>
    <w:rsid w:val="00983C39"/>
    <w:rsid w:val="00983CE8"/>
    <w:rsid w:val="00984A54"/>
    <w:rsid w:val="0098536A"/>
    <w:rsid w:val="00985A0C"/>
    <w:rsid w:val="009860E1"/>
    <w:rsid w:val="009862AF"/>
    <w:rsid w:val="009868C2"/>
    <w:rsid w:val="0098692D"/>
    <w:rsid w:val="00986F64"/>
    <w:rsid w:val="00986FD1"/>
    <w:rsid w:val="00987348"/>
    <w:rsid w:val="00987349"/>
    <w:rsid w:val="00987481"/>
    <w:rsid w:val="00987CD6"/>
    <w:rsid w:val="00990657"/>
    <w:rsid w:val="00990682"/>
    <w:rsid w:val="00990A1E"/>
    <w:rsid w:val="00990C4D"/>
    <w:rsid w:val="00990FC1"/>
    <w:rsid w:val="00991142"/>
    <w:rsid w:val="00991561"/>
    <w:rsid w:val="00991616"/>
    <w:rsid w:val="00991853"/>
    <w:rsid w:val="00991971"/>
    <w:rsid w:val="00992086"/>
    <w:rsid w:val="009922FB"/>
    <w:rsid w:val="00992682"/>
    <w:rsid w:val="00992796"/>
    <w:rsid w:val="00992B81"/>
    <w:rsid w:val="00993453"/>
    <w:rsid w:val="00993609"/>
    <w:rsid w:val="0099364B"/>
    <w:rsid w:val="00993AEB"/>
    <w:rsid w:val="00993BEB"/>
    <w:rsid w:val="00993D58"/>
    <w:rsid w:val="00994116"/>
    <w:rsid w:val="009941BA"/>
    <w:rsid w:val="009944E0"/>
    <w:rsid w:val="009946E6"/>
    <w:rsid w:val="0099495A"/>
    <w:rsid w:val="00994B4D"/>
    <w:rsid w:val="00994BD4"/>
    <w:rsid w:val="009951EE"/>
    <w:rsid w:val="009954F6"/>
    <w:rsid w:val="00995D14"/>
    <w:rsid w:val="00995FD5"/>
    <w:rsid w:val="009963C9"/>
    <w:rsid w:val="00996763"/>
    <w:rsid w:val="0099678D"/>
    <w:rsid w:val="00996896"/>
    <w:rsid w:val="00996A4F"/>
    <w:rsid w:val="00997472"/>
    <w:rsid w:val="00997BAE"/>
    <w:rsid w:val="00997E4C"/>
    <w:rsid w:val="00997EC6"/>
    <w:rsid w:val="009A0544"/>
    <w:rsid w:val="009A0A4C"/>
    <w:rsid w:val="009A144C"/>
    <w:rsid w:val="009A1507"/>
    <w:rsid w:val="009A182A"/>
    <w:rsid w:val="009A1943"/>
    <w:rsid w:val="009A1CCA"/>
    <w:rsid w:val="009A24B6"/>
    <w:rsid w:val="009A384C"/>
    <w:rsid w:val="009A39BC"/>
    <w:rsid w:val="009A3AC5"/>
    <w:rsid w:val="009A3AFA"/>
    <w:rsid w:val="009A443D"/>
    <w:rsid w:val="009A4676"/>
    <w:rsid w:val="009A47C6"/>
    <w:rsid w:val="009A4C96"/>
    <w:rsid w:val="009A4F41"/>
    <w:rsid w:val="009A5532"/>
    <w:rsid w:val="009A5D00"/>
    <w:rsid w:val="009A5D7E"/>
    <w:rsid w:val="009A5DB6"/>
    <w:rsid w:val="009A6C4C"/>
    <w:rsid w:val="009A6E75"/>
    <w:rsid w:val="009A6F1E"/>
    <w:rsid w:val="009A75AB"/>
    <w:rsid w:val="009A75DC"/>
    <w:rsid w:val="009A7659"/>
    <w:rsid w:val="009A7F1B"/>
    <w:rsid w:val="009B0361"/>
    <w:rsid w:val="009B03F1"/>
    <w:rsid w:val="009B0FC7"/>
    <w:rsid w:val="009B1309"/>
    <w:rsid w:val="009B21C9"/>
    <w:rsid w:val="009B2612"/>
    <w:rsid w:val="009B268B"/>
    <w:rsid w:val="009B278A"/>
    <w:rsid w:val="009B3268"/>
    <w:rsid w:val="009B348D"/>
    <w:rsid w:val="009B43CA"/>
    <w:rsid w:val="009B471F"/>
    <w:rsid w:val="009B49F0"/>
    <w:rsid w:val="009B4CFB"/>
    <w:rsid w:val="009B4ECD"/>
    <w:rsid w:val="009B4F3B"/>
    <w:rsid w:val="009B5AE6"/>
    <w:rsid w:val="009B6168"/>
    <w:rsid w:val="009B63EA"/>
    <w:rsid w:val="009B6562"/>
    <w:rsid w:val="009B66CA"/>
    <w:rsid w:val="009B6AC5"/>
    <w:rsid w:val="009B70B1"/>
    <w:rsid w:val="009B747E"/>
    <w:rsid w:val="009B7559"/>
    <w:rsid w:val="009B79F5"/>
    <w:rsid w:val="009B7D59"/>
    <w:rsid w:val="009B7E2B"/>
    <w:rsid w:val="009C076C"/>
    <w:rsid w:val="009C0B2D"/>
    <w:rsid w:val="009C0FD7"/>
    <w:rsid w:val="009C13C2"/>
    <w:rsid w:val="009C1A9D"/>
    <w:rsid w:val="009C2186"/>
    <w:rsid w:val="009C2286"/>
    <w:rsid w:val="009C292D"/>
    <w:rsid w:val="009C2980"/>
    <w:rsid w:val="009C2B25"/>
    <w:rsid w:val="009C2DF0"/>
    <w:rsid w:val="009C2E59"/>
    <w:rsid w:val="009C2E78"/>
    <w:rsid w:val="009C3769"/>
    <w:rsid w:val="009C3857"/>
    <w:rsid w:val="009C3CF5"/>
    <w:rsid w:val="009C3F00"/>
    <w:rsid w:val="009C44D5"/>
    <w:rsid w:val="009C469E"/>
    <w:rsid w:val="009C4764"/>
    <w:rsid w:val="009C47B6"/>
    <w:rsid w:val="009C58FF"/>
    <w:rsid w:val="009C59DA"/>
    <w:rsid w:val="009C6292"/>
    <w:rsid w:val="009C654D"/>
    <w:rsid w:val="009C6B7D"/>
    <w:rsid w:val="009C6FCD"/>
    <w:rsid w:val="009C724D"/>
    <w:rsid w:val="009C758D"/>
    <w:rsid w:val="009C769F"/>
    <w:rsid w:val="009C7990"/>
    <w:rsid w:val="009C799F"/>
    <w:rsid w:val="009C7A56"/>
    <w:rsid w:val="009C7DC7"/>
    <w:rsid w:val="009C7DD4"/>
    <w:rsid w:val="009D010F"/>
    <w:rsid w:val="009D0594"/>
    <w:rsid w:val="009D061A"/>
    <w:rsid w:val="009D08A6"/>
    <w:rsid w:val="009D091F"/>
    <w:rsid w:val="009D0E36"/>
    <w:rsid w:val="009D124F"/>
    <w:rsid w:val="009D12D9"/>
    <w:rsid w:val="009D1408"/>
    <w:rsid w:val="009D156F"/>
    <w:rsid w:val="009D1720"/>
    <w:rsid w:val="009D1988"/>
    <w:rsid w:val="009D1A2A"/>
    <w:rsid w:val="009D1E95"/>
    <w:rsid w:val="009D1EBE"/>
    <w:rsid w:val="009D212B"/>
    <w:rsid w:val="009D259A"/>
    <w:rsid w:val="009D37B4"/>
    <w:rsid w:val="009D3814"/>
    <w:rsid w:val="009D3EF4"/>
    <w:rsid w:val="009D4089"/>
    <w:rsid w:val="009D40E2"/>
    <w:rsid w:val="009D4626"/>
    <w:rsid w:val="009D49EA"/>
    <w:rsid w:val="009D5204"/>
    <w:rsid w:val="009D566A"/>
    <w:rsid w:val="009D5768"/>
    <w:rsid w:val="009D58E1"/>
    <w:rsid w:val="009D5C4F"/>
    <w:rsid w:val="009D5CF9"/>
    <w:rsid w:val="009D63F0"/>
    <w:rsid w:val="009D65F9"/>
    <w:rsid w:val="009D67D0"/>
    <w:rsid w:val="009D6C67"/>
    <w:rsid w:val="009D71C2"/>
    <w:rsid w:val="009D73A5"/>
    <w:rsid w:val="009D789C"/>
    <w:rsid w:val="009D7905"/>
    <w:rsid w:val="009E0250"/>
    <w:rsid w:val="009E02E2"/>
    <w:rsid w:val="009E0456"/>
    <w:rsid w:val="009E0649"/>
    <w:rsid w:val="009E0ACF"/>
    <w:rsid w:val="009E0DF8"/>
    <w:rsid w:val="009E159B"/>
    <w:rsid w:val="009E19BD"/>
    <w:rsid w:val="009E1A3C"/>
    <w:rsid w:val="009E1A95"/>
    <w:rsid w:val="009E1D14"/>
    <w:rsid w:val="009E1ECF"/>
    <w:rsid w:val="009E1F9F"/>
    <w:rsid w:val="009E2C6B"/>
    <w:rsid w:val="009E305D"/>
    <w:rsid w:val="009E32DA"/>
    <w:rsid w:val="009E3930"/>
    <w:rsid w:val="009E3942"/>
    <w:rsid w:val="009E3B52"/>
    <w:rsid w:val="009E3B7E"/>
    <w:rsid w:val="009E3C4F"/>
    <w:rsid w:val="009E3CFE"/>
    <w:rsid w:val="009E4282"/>
    <w:rsid w:val="009E478D"/>
    <w:rsid w:val="009E47A5"/>
    <w:rsid w:val="009E5100"/>
    <w:rsid w:val="009E517E"/>
    <w:rsid w:val="009E5896"/>
    <w:rsid w:val="009E591B"/>
    <w:rsid w:val="009E5C9F"/>
    <w:rsid w:val="009E5EC0"/>
    <w:rsid w:val="009E635B"/>
    <w:rsid w:val="009E647C"/>
    <w:rsid w:val="009E6CAF"/>
    <w:rsid w:val="009E6D47"/>
    <w:rsid w:val="009E7A57"/>
    <w:rsid w:val="009E7C24"/>
    <w:rsid w:val="009F010F"/>
    <w:rsid w:val="009F0137"/>
    <w:rsid w:val="009F084C"/>
    <w:rsid w:val="009F1037"/>
    <w:rsid w:val="009F13E9"/>
    <w:rsid w:val="009F180B"/>
    <w:rsid w:val="009F192C"/>
    <w:rsid w:val="009F1B39"/>
    <w:rsid w:val="009F22C7"/>
    <w:rsid w:val="009F2742"/>
    <w:rsid w:val="009F28A8"/>
    <w:rsid w:val="009F30A5"/>
    <w:rsid w:val="009F3284"/>
    <w:rsid w:val="009F3AE4"/>
    <w:rsid w:val="009F3DDA"/>
    <w:rsid w:val="009F3F0D"/>
    <w:rsid w:val="009F3F68"/>
    <w:rsid w:val="009F42B9"/>
    <w:rsid w:val="009F4468"/>
    <w:rsid w:val="009F4B7B"/>
    <w:rsid w:val="009F4C9B"/>
    <w:rsid w:val="009F50AF"/>
    <w:rsid w:val="009F50C7"/>
    <w:rsid w:val="009F5164"/>
    <w:rsid w:val="009F51BF"/>
    <w:rsid w:val="009F52EC"/>
    <w:rsid w:val="009F599D"/>
    <w:rsid w:val="009F59C8"/>
    <w:rsid w:val="009F5FAF"/>
    <w:rsid w:val="009F60B8"/>
    <w:rsid w:val="009F6175"/>
    <w:rsid w:val="009F6585"/>
    <w:rsid w:val="009F658D"/>
    <w:rsid w:val="009F65B6"/>
    <w:rsid w:val="009F6613"/>
    <w:rsid w:val="009F6649"/>
    <w:rsid w:val="009F6827"/>
    <w:rsid w:val="009F6A51"/>
    <w:rsid w:val="009F6AD7"/>
    <w:rsid w:val="009F7160"/>
    <w:rsid w:val="009F747F"/>
    <w:rsid w:val="009F7B1A"/>
    <w:rsid w:val="00A00141"/>
    <w:rsid w:val="00A001C4"/>
    <w:rsid w:val="00A00553"/>
    <w:rsid w:val="00A0081B"/>
    <w:rsid w:val="00A00B94"/>
    <w:rsid w:val="00A01033"/>
    <w:rsid w:val="00A010A6"/>
    <w:rsid w:val="00A01656"/>
    <w:rsid w:val="00A01E90"/>
    <w:rsid w:val="00A01FD8"/>
    <w:rsid w:val="00A01FF2"/>
    <w:rsid w:val="00A02041"/>
    <w:rsid w:val="00A02718"/>
    <w:rsid w:val="00A02870"/>
    <w:rsid w:val="00A02B18"/>
    <w:rsid w:val="00A02B8C"/>
    <w:rsid w:val="00A03111"/>
    <w:rsid w:val="00A03251"/>
    <w:rsid w:val="00A033CF"/>
    <w:rsid w:val="00A0351C"/>
    <w:rsid w:val="00A0361F"/>
    <w:rsid w:val="00A03F6F"/>
    <w:rsid w:val="00A045F8"/>
    <w:rsid w:val="00A04955"/>
    <w:rsid w:val="00A05216"/>
    <w:rsid w:val="00A0541A"/>
    <w:rsid w:val="00A06793"/>
    <w:rsid w:val="00A06AC3"/>
    <w:rsid w:val="00A07159"/>
    <w:rsid w:val="00A07470"/>
    <w:rsid w:val="00A07DB4"/>
    <w:rsid w:val="00A103F7"/>
    <w:rsid w:val="00A1066C"/>
    <w:rsid w:val="00A10FED"/>
    <w:rsid w:val="00A1139A"/>
    <w:rsid w:val="00A11510"/>
    <w:rsid w:val="00A11599"/>
    <w:rsid w:val="00A116F2"/>
    <w:rsid w:val="00A11906"/>
    <w:rsid w:val="00A11C17"/>
    <w:rsid w:val="00A11CE3"/>
    <w:rsid w:val="00A11EAB"/>
    <w:rsid w:val="00A12040"/>
    <w:rsid w:val="00A12594"/>
    <w:rsid w:val="00A128E7"/>
    <w:rsid w:val="00A12BE6"/>
    <w:rsid w:val="00A12EFC"/>
    <w:rsid w:val="00A13B03"/>
    <w:rsid w:val="00A13E40"/>
    <w:rsid w:val="00A141D6"/>
    <w:rsid w:val="00A142A3"/>
    <w:rsid w:val="00A1430D"/>
    <w:rsid w:val="00A1485C"/>
    <w:rsid w:val="00A1490D"/>
    <w:rsid w:val="00A14954"/>
    <w:rsid w:val="00A14CD7"/>
    <w:rsid w:val="00A14F59"/>
    <w:rsid w:val="00A1584D"/>
    <w:rsid w:val="00A158A5"/>
    <w:rsid w:val="00A15A21"/>
    <w:rsid w:val="00A15B38"/>
    <w:rsid w:val="00A15F55"/>
    <w:rsid w:val="00A1641E"/>
    <w:rsid w:val="00A16896"/>
    <w:rsid w:val="00A16DF6"/>
    <w:rsid w:val="00A16FBD"/>
    <w:rsid w:val="00A178E9"/>
    <w:rsid w:val="00A17E48"/>
    <w:rsid w:val="00A17E67"/>
    <w:rsid w:val="00A20909"/>
    <w:rsid w:val="00A2092F"/>
    <w:rsid w:val="00A20BDE"/>
    <w:rsid w:val="00A20C82"/>
    <w:rsid w:val="00A21331"/>
    <w:rsid w:val="00A21433"/>
    <w:rsid w:val="00A2143C"/>
    <w:rsid w:val="00A2150C"/>
    <w:rsid w:val="00A21D98"/>
    <w:rsid w:val="00A222A3"/>
    <w:rsid w:val="00A226D3"/>
    <w:rsid w:val="00A22D1D"/>
    <w:rsid w:val="00A22F43"/>
    <w:rsid w:val="00A23010"/>
    <w:rsid w:val="00A232E3"/>
    <w:rsid w:val="00A23956"/>
    <w:rsid w:val="00A23AB6"/>
    <w:rsid w:val="00A23B59"/>
    <w:rsid w:val="00A242A5"/>
    <w:rsid w:val="00A242FC"/>
    <w:rsid w:val="00A24AAB"/>
    <w:rsid w:val="00A24D75"/>
    <w:rsid w:val="00A24DDE"/>
    <w:rsid w:val="00A25098"/>
    <w:rsid w:val="00A2529E"/>
    <w:rsid w:val="00A25381"/>
    <w:rsid w:val="00A25515"/>
    <w:rsid w:val="00A257EF"/>
    <w:rsid w:val="00A25EFB"/>
    <w:rsid w:val="00A263A3"/>
    <w:rsid w:val="00A26481"/>
    <w:rsid w:val="00A2671F"/>
    <w:rsid w:val="00A26815"/>
    <w:rsid w:val="00A26D0F"/>
    <w:rsid w:val="00A274AA"/>
    <w:rsid w:val="00A27867"/>
    <w:rsid w:val="00A27920"/>
    <w:rsid w:val="00A27B1C"/>
    <w:rsid w:val="00A27B27"/>
    <w:rsid w:val="00A3044E"/>
    <w:rsid w:val="00A30733"/>
    <w:rsid w:val="00A3079F"/>
    <w:rsid w:val="00A30967"/>
    <w:rsid w:val="00A30D3E"/>
    <w:rsid w:val="00A30F8E"/>
    <w:rsid w:val="00A31448"/>
    <w:rsid w:val="00A3161B"/>
    <w:rsid w:val="00A31A02"/>
    <w:rsid w:val="00A31F31"/>
    <w:rsid w:val="00A3221C"/>
    <w:rsid w:val="00A32667"/>
    <w:rsid w:val="00A32751"/>
    <w:rsid w:val="00A32C6B"/>
    <w:rsid w:val="00A32D5C"/>
    <w:rsid w:val="00A3304A"/>
    <w:rsid w:val="00A33353"/>
    <w:rsid w:val="00A33881"/>
    <w:rsid w:val="00A33987"/>
    <w:rsid w:val="00A33D76"/>
    <w:rsid w:val="00A34438"/>
    <w:rsid w:val="00A3462A"/>
    <w:rsid w:val="00A34833"/>
    <w:rsid w:val="00A350D8"/>
    <w:rsid w:val="00A3576B"/>
    <w:rsid w:val="00A359F1"/>
    <w:rsid w:val="00A35E75"/>
    <w:rsid w:val="00A35F9B"/>
    <w:rsid w:val="00A36574"/>
    <w:rsid w:val="00A36777"/>
    <w:rsid w:val="00A368AB"/>
    <w:rsid w:val="00A36E60"/>
    <w:rsid w:val="00A36FF3"/>
    <w:rsid w:val="00A37064"/>
    <w:rsid w:val="00A37D3B"/>
    <w:rsid w:val="00A40286"/>
    <w:rsid w:val="00A4039E"/>
    <w:rsid w:val="00A406D6"/>
    <w:rsid w:val="00A40CDE"/>
    <w:rsid w:val="00A41842"/>
    <w:rsid w:val="00A420FD"/>
    <w:rsid w:val="00A42546"/>
    <w:rsid w:val="00A42779"/>
    <w:rsid w:val="00A42C8F"/>
    <w:rsid w:val="00A43183"/>
    <w:rsid w:val="00A432DD"/>
    <w:rsid w:val="00A432F1"/>
    <w:rsid w:val="00A43D34"/>
    <w:rsid w:val="00A43D46"/>
    <w:rsid w:val="00A43EFC"/>
    <w:rsid w:val="00A43F2B"/>
    <w:rsid w:val="00A43F93"/>
    <w:rsid w:val="00A43FEE"/>
    <w:rsid w:val="00A44185"/>
    <w:rsid w:val="00A44413"/>
    <w:rsid w:val="00A448DF"/>
    <w:rsid w:val="00A44B92"/>
    <w:rsid w:val="00A44BF9"/>
    <w:rsid w:val="00A450BD"/>
    <w:rsid w:val="00A45802"/>
    <w:rsid w:val="00A45AD3"/>
    <w:rsid w:val="00A45C66"/>
    <w:rsid w:val="00A45F46"/>
    <w:rsid w:val="00A460F9"/>
    <w:rsid w:val="00A46465"/>
    <w:rsid w:val="00A46701"/>
    <w:rsid w:val="00A4691F"/>
    <w:rsid w:val="00A46D16"/>
    <w:rsid w:val="00A46ECE"/>
    <w:rsid w:val="00A470E9"/>
    <w:rsid w:val="00A470ED"/>
    <w:rsid w:val="00A472D3"/>
    <w:rsid w:val="00A474D8"/>
    <w:rsid w:val="00A4753A"/>
    <w:rsid w:val="00A502A0"/>
    <w:rsid w:val="00A5055C"/>
    <w:rsid w:val="00A50786"/>
    <w:rsid w:val="00A50A0A"/>
    <w:rsid w:val="00A50BA8"/>
    <w:rsid w:val="00A50E40"/>
    <w:rsid w:val="00A51171"/>
    <w:rsid w:val="00A51394"/>
    <w:rsid w:val="00A51863"/>
    <w:rsid w:val="00A520E3"/>
    <w:rsid w:val="00A521C7"/>
    <w:rsid w:val="00A52F84"/>
    <w:rsid w:val="00A53941"/>
    <w:rsid w:val="00A545CE"/>
    <w:rsid w:val="00A54C8B"/>
    <w:rsid w:val="00A5572A"/>
    <w:rsid w:val="00A55C49"/>
    <w:rsid w:val="00A55FF5"/>
    <w:rsid w:val="00A56231"/>
    <w:rsid w:val="00A562F9"/>
    <w:rsid w:val="00A5653F"/>
    <w:rsid w:val="00A5659D"/>
    <w:rsid w:val="00A56C62"/>
    <w:rsid w:val="00A572C2"/>
    <w:rsid w:val="00A5761C"/>
    <w:rsid w:val="00A57958"/>
    <w:rsid w:val="00A579F6"/>
    <w:rsid w:val="00A57B2F"/>
    <w:rsid w:val="00A57C3B"/>
    <w:rsid w:val="00A57FD5"/>
    <w:rsid w:val="00A60129"/>
    <w:rsid w:val="00A602DC"/>
    <w:rsid w:val="00A602F2"/>
    <w:rsid w:val="00A60481"/>
    <w:rsid w:val="00A604F5"/>
    <w:rsid w:val="00A60509"/>
    <w:rsid w:val="00A60775"/>
    <w:rsid w:val="00A60EF4"/>
    <w:rsid w:val="00A613F3"/>
    <w:rsid w:val="00A61723"/>
    <w:rsid w:val="00A618ED"/>
    <w:rsid w:val="00A62058"/>
    <w:rsid w:val="00A62218"/>
    <w:rsid w:val="00A6232C"/>
    <w:rsid w:val="00A62397"/>
    <w:rsid w:val="00A625D1"/>
    <w:rsid w:val="00A6260A"/>
    <w:rsid w:val="00A626E0"/>
    <w:rsid w:val="00A62CC8"/>
    <w:rsid w:val="00A62EFA"/>
    <w:rsid w:val="00A63271"/>
    <w:rsid w:val="00A634E1"/>
    <w:rsid w:val="00A63672"/>
    <w:rsid w:val="00A63BF9"/>
    <w:rsid w:val="00A63C30"/>
    <w:rsid w:val="00A63D7E"/>
    <w:rsid w:val="00A6475F"/>
    <w:rsid w:val="00A64B3B"/>
    <w:rsid w:val="00A64DAA"/>
    <w:rsid w:val="00A64EEC"/>
    <w:rsid w:val="00A651C0"/>
    <w:rsid w:val="00A652C1"/>
    <w:rsid w:val="00A652DF"/>
    <w:rsid w:val="00A65608"/>
    <w:rsid w:val="00A661AF"/>
    <w:rsid w:val="00A667C5"/>
    <w:rsid w:val="00A6693A"/>
    <w:rsid w:val="00A66DB3"/>
    <w:rsid w:val="00A67A09"/>
    <w:rsid w:val="00A67E7F"/>
    <w:rsid w:val="00A67EDE"/>
    <w:rsid w:val="00A7011A"/>
    <w:rsid w:val="00A7016A"/>
    <w:rsid w:val="00A70228"/>
    <w:rsid w:val="00A70602"/>
    <w:rsid w:val="00A7084A"/>
    <w:rsid w:val="00A70FAD"/>
    <w:rsid w:val="00A71364"/>
    <w:rsid w:val="00A713B6"/>
    <w:rsid w:val="00A7188F"/>
    <w:rsid w:val="00A71C26"/>
    <w:rsid w:val="00A7251F"/>
    <w:rsid w:val="00A7259F"/>
    <w:rsid w:val="00A72786"/>
    <w:rsid w:val="00A72A93"/>
    <w:rsid w:val="00A72AE7"/>
    <w:rsid w:val="00A72C6E"/>
    <w:rsid w:val="00A72E13"/>
    <w:rsid w:val="00A72ED2"/>
    <w:rsid w:val="00A72F04"/>
    <w:rsid w:val="00A7306E"/>
    <w:rsid w:val="00A7344F"/>
    <w:rsid w:val="00A73883"/>
    <w:rsid w:val="00A73A41"/>
    <w:rsid w:val="00A746C9"/>
    <w:rsid w:val="00A74C72"/>
    <w:rsid w:val="00A74C9A"/>
    <w:rsid w:val="00A7562E"/>
    <w:rsid w:val="00A75669"/>
    <w:rsid w:val="00A75901"/>
    <w:rsid w:val="00A7610D"/>
    <w:rsid w:val="00A76282"/>
    <w:rsid w:val="00A76930"/>
    <w:rsid w:val="00A76D7D"/>
    <w:rsid w:val="00A7725B"/>
    <w:rsid w:val="00A77E23"/>
    <w:rsid w:val="00A808E8"/>
    <w:rsid w:val="00A80A19"/>
    <w:rsid w:val="00A80FC5"/>
    <w:rsid w:val="00A81035"/>
    <w:rsid w:val="00A81072"/>
    <w:rsid w:val="00A81789"/>
    <w:rsid w:val="00A8186B"/>
    <w:rsid w:val="00A8190C"/>
    <w:rsid w:val="00A81EA9"/>
    <w:rsid w:val="00A8245D"/>
    <w:rsid w:val="00A825E3"/>
    <w:rsid w:val="00A82832"/>
    <w:rsid w:val="00A835BD"/>
    <w:rsid w:val="00A838BA"/>
    <w:rsid w:val="00A83B5F"/>
    <w:rsid w:val="00A83CF6"/>
    <w:rsid w:val="00A8437B"/>
    <w:rsid w:val="00A843B7"/>
    <w:rsid w:val="00A845B8"/>
    <w:rsid w:val="00A84EA2"/>
    <w:rsid w:val="00A85D28"/>
    <w:rsid w:val="00A85D70"/>
    <w:rsid w:val="00A8640D"/>
    <w:rsid w:val="00A86450"/>
    <w:rsid w:val="00A8649D"/>
    <w:rsid w:val="00A8691F"/>
    <w:rsid w:val="00A86B1E"/>
    <w:rsid w:val="00A86CD0"/>
    <w:rsid w:val="00A8710C"/>
    <w:rsid w:val="00A87274"/>
    <w:rsid w:val="00A8740E"/>
    <w:rsid w:val="00A8775B"/>
    <w:rsid w:val="00A90251"/>
    <w:rsid w:val="00A9038C"/>
    <w:rsid w:val="00A905DA"/>
    <w:rsid w:val="00A90AC9"/>
    <w:rsid w:val="00A91382"/>
    <w:rsid w:val="00A91DBD"/>
    <w:rsid w:val="00A91FB1"/>
    <w:rsid w:val="00A9205E"/>
    <w:rsid w:val="00A920E6"/>
    <w:rsid w:val="00A922ED"/>
    <w:rsid w:val="00A92A2A"/>
    <w:rsid w:val="00A92D75"/>
    <w:rsid w:val="00A9397E"/>
    <w:rsid w:val="00A9408E"/>
    <w:rsid w:val="00A9414B"/>
    <w:rsid w:val="00A941B6"/>
    <w:rsid w:val="00A9449B"/>
    <w:rsid w:val="00A9540E"/>
    <w:rsid w:val="00A957A6"/>
    <w:rsid w:val="00A95E21"/>
    <w:rsid w:val="00A96181"/>
    <w:rsid w:val="00A9649F"/>
    <w:rsid w:val="00A96603"/>
    <w:rsid w:val="00A966FD"/>
    <w:rsid w:val="00A96785"/>
    <w:rsid w:val="00A96ABB"/>
    <w:rsid w:val="00A96C86"/>
    <w:rsid w:val="00A96F89"/>
    <w:rsid w:val="00A97302"/>
    <w:rsid w:val="00A97BFE"/>
    <w:rsid w:val="00A97E48"/>
    <w:rsid w:val="00AA08C1"/>
    <w:rsid w:val="00AA0C53"/>
    <w:rsid w:val="00AA0CE3"/>
    <w:rsid w:val="00AA0D2E"/>
    <w:rsid w:val="00AA0D75"/>
    <w:rsid w:val="00AA0F29"/>
    <w:rsid w:val="00AA1511"/>
    <w:rsid w:val="00AA1A84"/>
    <w:rsid w:val="00AA1F3E"/>
    <w:rsid w:val="00AA2329"/>
    <w:rsid w:val="00AA24D7"/>
    <w:rsid w:val="00AA25AB"/>
    <w:rsid w:val="00AA2917"/>
    <w:rsid w:val="00AA2CB9"/>
    <w:rsid w:val="00AA2EA5"/>
    <w:rsid w:val="00AA3700"/>
    <w:rsid w:val="00AA377A"/>
    <w:rsid w:val="00AA38F6"/>
    <w:rsid w:val="00AA3BEC"/>
    <w:rsid w:val="00AA3D23"/>
    <w:rsid w:val="00AA3E90"/>
    <w:rsid w:val="00AA4CDA"/>
    <w:rsid w:val="00AA4E0B"/>
    <w:rsid w:val="00AA52B9"/>
    <w:rsid w:val="00AA5C11"/>
    <w:rsid w:val="00AA5E49"/>
    <w:rsid w:val="00AA62F0"/>
    <w:rsid w:val="00AA63DD"/>
    <w:rsid w:val="00AA665B"/>
    <w:rsid w:val="00AA6935"/>
    <w:rsid w:val="00AA72A1"/>
    <w:rsid w:val="00AA7566"/>
    <w:rsid w:val="00AA7917"/>
    <w:rsid w:val="00AA7CF5"/>
    <w:rsid w:val="00AA7F2E"/>
    <w:rsid w:val="00AB04A0"/>
    <w:rsid w:val="00AB06D2"/>
    <w:rsid w:val="00AB072E"/>
    <w:rsid w:val="00AB08B8"/>
    <w:rsid w:val="00AB0D16"/>
    <w:rsid w:val="00AB0F6D"/>
    <w:rsid w:val="00AB117F"/>
    <w:rsid w:val="00AB12ED"/>
    <w:rsid w:val="00AB18C2"/>
    <w:rsid w:val="00AB1A5D"/>
    <w:rsid w:val="00AB1E10"/>
    <w:rsid w:val="00AB21DB"/>
    <w:rsid w:val="00AB22A7"/>
    <w:rsid w:val="00AB23A5"/>
    <w:rsid w:val="00AB2437"/>
    <w:rsid w:val="00AB2563"/>
    <w:rsid w:val="00AB2904"/>
    <w:rsid w:val="00AB2BD3"/>
    <w:rsid w:val="00AB2D53"/>
    <w:rsid w:val="00AB2E3A"/>
    <w:rsid w:val="00AB31A7"/>
    <w:rsid w:val="00AB35E5"/>
    <w:rsid w:val="00AB38EB"/>
    <w:rsid w:val="00AB397F"/>
    <w:rsid w:val="00AB51F8"/>
    <w:rsid w:val="00AB5690"/>
    <w:rsid w:val="00AB59B3"/>
    <w:rsid w:val="00AB5FE7"/>
    <w:rsid w:val="00AB6465"/>
    <w:rsid w:val="00AB6554"/>
    <w:rsid w:val="00AB67AF"/>
    <w:rsid w:val="00AB7395"/>
    <w:rsid w:val="00AB7497"/>
    <w:rsid w:val="00AB783D"/>
    <w:rsid w:val="00AB7F63"/>
    <w:rsid w:val="00AC0838"/>
    <w:rsid w:val="00AC08E7"/>
    <w:rsid w:val="00AC09CA"/>
    <w:rsid w:val="00AC0A3F"/>
    <w:rsid w:val="00AC0B83"/>
    <w:rsid w:val="00AC12D2"/>
    <w:rsid w:val="00AC189A"/>
    <w:rsid w:val="00AC1BF1"/>
    <w:rsid w:val="00AC24D4"/>
    <w:rsid w:val="00AC29D6"/>
    <w:rsid w:val="00AC2CB0"/>
    <w:rsid w:val="00AC2CF3"/>
    <w:rsid w:val="00AC2DA1"/>
    <w:rsid w:val="00AC2F95"/>
    <w:rsid w:val="00AC3072"/>
    <w:rsid w:val="00AC314F"/>
    <w:rsid w:val="00AC36DB"/>
    <w:rsid w:val="00AC3A80"/>
    <w:rsid w:val="00AC40B3"/>
    <w:rsid w:val="00AC4356"/>
    <w:rsid w:val="00AC44BF"/>
    <w:rsid w:val="00AC49E1"/>
    <w:rsid w:val="00AC4CF9"/>
    <w:rsid w:val="00AC5A39"/>
    <w:rsid w:val="00AC64E9"/>
    <w:rsid w:val="00AC65B7"/>
    <w:rsid w:val="00AC6846"/>
    <w:rsid w:val="00AC6ACB"/>
    <w:rsid w:val="00AC6CF4"/>
    <w:rsid w:val="00AC6CFE"/>
    <w:rsid w:val="00AC6FAA"/>
    <w:rsid w:val="00AC75DD"/>
    <w:rsid w:val="00AC772D"/>
    <w:rsid w:val="00AC7BBD"/>
    <w:rsid w:val="00AD01BB"/>
    <w:rsid w:val="00AD02FB"/>
    <w:rsid w:val="00AD0C5C"/>
    <w:rsid w:val="00AD0FAF"/>
    <w:rsid w:val="00AD104B"/>
    <w:rsid w:val="00AD19EE"/>
    <w:rsid w:val="00AD1B7A"/>
    <w:rsid w:val="00AD1BA6"/>
    <w:rsid w:val="00AD1C64"/>
    <w:rsid w:val="00AD232C"/>
    <w:rsid w:val="00AD2521"/>
    <w:rsid w:val="00AD347F"/>
    <w:rsid w:val="00AD3656"/>
    <w:rsid w:val="00AD36E9"/>
    <w:rsid w:val="00AD3889"/>
    <w:rsid w:val="00AD3E20"/>
    <w:rsid w:val="00AD3FF4"/>
    <w:rsid w:val="00AD40A0"/>
    <w:rsid w:val="00AD45C2"/>
    <w:rsid w:val="00AD4616"/>
    <w:rsid w:val="00AD499C"/>
    <w:rsid w:val="00AD4BEF"/>
    <w:rsid w:val="00AD4C22"/>
    <w:rsid w:val="00AD5386"/>
    <w:rsid w:val="00AD582E"/>
    <w:rsid w:val="00AD59AC"/>
    <w:rsid w:val="00AD5C23"/>
    <w:rsid w:val="00AD5C32"/>
    <w:rsid w:val="00AD5C8C"/>
    <w:rsid w:val="00AD5E80"/>
    <w:rsid w:val="00AD5E94"/>
    <w:rsid w:val="00AD5F15"/>
    <w:rsid w:val="00AD6030"/>
    <w:rsid w:val="00AD60CE"/>
    <w:rsid w:val="00AD6DD1"/>
    <w:rsid w:val="00AD6EFB"/>
    <w:rsid w:val="00AD6FEF"/>
    <w:rsid w:val="00AD6FF4"/>
    <w:rsid w:val="00AD70C7"/>
    <w:rsid w:val="00AD7AFC"/>
    <w:rsid w:val="00AE0201"/>
    <w:rsid w:val="00AE05A9"/>
    <w:rsid w:val="00AE05F2"/>
    <w:rsid w:val="00AE0619"/>
    <w:rsid w:val="00AE06CF"/>
    <w:rsid w:val="00AE07D9"/>
    <w:rsid w:val="00AE0A9B"/>
    <w:rsid w:val="00AE0F3A"/>
    <w:rsid w:val="00AE1197"/>
    <w:rsid w:val="00AE162D"/>
    <w:rsid w:val="00AE163C"/>
    <w:rsid w:val="00AE1679"/>
    <w:rsid w:val="00AE1707"/>
    <w:rsid w:val="00AE1C44"/>
    <w:rsid w:val="00AE1D79"/>
    <w:rsid w:val="00AE1DFE"/>
    <w:rsid w:val="00AE264C"/>
    <w:rsid w:val="00AE268B"/>
    <w:rsid w:val="00AE28F0"/>
    <w:rsid w:val="00AE2AE2"/>
    <w:rsid w:val="00AE2D38"/>
    <w:rsid w:val="00AE2E83"/>
    <w:rsid w:val="00AE2FAC"/>
    <w:rsid w:val="00AE357A"/>
    <w:rsid w:val="00AE3962"/>
    <w:rsid w:val="00AE3FBE"/>
    <w:rsid w:val="00AE42FA"/>
    <w:rsid w:val="00AE4523"/>
    <w:rsid w:val="00AE48B2"/>
    <w:rsid w:val="00AE48E3"/>
    <w:rsid w:val="00AE496B"/>
    <w:rsid w:val="00AE4AA4"/>
    <w:rsid w:val="00AE4B1A"/>
    <w:rsid w:val="00AE4B50"/>
    <w:rsid w:val="00AE5CD0"/>
    <w:rsid w:val="00AE63B0"/>
    <w:rsid w:val="00AE63D1"/>
    <w:rsid w:val="00AE6A42"/>
    <w:rsid w:val="00AE6C84"/>
    <w:rsid w:val="00AE6CEB"/>
    <w:rsid w:val="00AE6DB0"/>
    <w:rsid w:val="00AE6EB9"/>
    <w:rsid w:val="00AE6FD4"/>
    <w:rsid w:val="00AE7372"/>
    <w:rsid w:val="00AE78C1"/>
    <w:rsid w:val="00AE7BAF"/>
    <w:rsid w:val="00AE7D20"/>
    <w:rsid w:val="00AE7ED5"/>
    <w:rsid w:val="00AE7F4A"/>
    <w:rsid w:val="00AF096F"/>
    <w:rsid w:val="00AF0D47"/>
    <w:rsid w:val="00AF137B"/>
    <w:rsid w:val="00AF190A"/>
    <w:rsid w:val="00AF1911"/>
    <w:rsid w:val="00AF1979"/>
    <w:rsid w:val="00AF1E92"/>
    <w:rsid w:val="00AF1FDE"/>
    <w:rsid w:val="00AF2020"/>
    <w:rsid w:val="00AF228C"/>
    <w:rsid w:val="00AF2441"/>
    <w:rsid w:val="00AF2EF9"/>
    <w:rsid w:val="00AF300D"/>
    <w:rsid w:val="00AF318A"/>
    <w:rsid w:val="00AF33D4"/>
    <w:rsid w:val="00AF3AB3"/>
    <w:rsid w:val="00AF3D23"/>
    <w:rsid w:val="00AF404A"/>
    <w:rsid w:val="00AF42E6"/>
    <w:rsid w:val="00AF4698"/>
    <w:rsid w:val="00AF4707"/>
    <w:rsid w:val="00AF4CEC"/>
    <w:rsid w:val="00AF5575"/>
    <w:rsid w:val="00AF5857"/>
    <w:rsid w:val="00AF58F3"/>
    <w:rsid w:val="00AF59B0"/>
    <w:rsid w:val="00AF59EE"/>
    <w:rsid w:val="00AF5B1E"/>
    <w:rsid w:val="00AF5C4F"/>
    <w:rsid w:val="00AF5D13"/>
    <w:rsid w:val="00AF697C"/>
    <w:rsid w:val="00AF6A8E"/>
    <w:rsid w:val="00AF6BF9"/>
    <w:rsid w:val="00AF6FDE"/>
    <w:rsid w:val="00AF7127"/>
    <w:rsid w:val="00AF7176"/>
    <w:rsid w:val="00AF7A39"/>
    <w:rsid w:val="00AF7A6D"/>
    <w:rsid w:val="00AF7ADB"/>
    <w:rsid w:val="00AF7E98"/>
    <w:rsid w:val="00B00339"/>
    <w:rsid w:val="00B00372"/>
    <w:rsid w:val="00B00CDC"/>
    <w:rsid w:val="00B010D3"/>
    <w:rsid w:val="00B015E6"/>
    <w:rsid w:val="00B01670"/>
    <w:rsid w:val="00B01755"/>
    <w:rsid w:val="00B0198B"/>
    <w:rsid w:val="00B01AA3"/>
    <w:rsid w:val="00B01C05"/>
    <w:rsid w:val="00B01C90"/>
    <w:rsid w:val="00B01EC3"/>
    <w:rsid w:val="00B026BF"/>
    <w:rsid w:val="00B026EC"/>
    <w:rsid w:val="00B02933"/>
    <w:rsid w:val="00B02E10"/>
    <w:rsid w:val="00B03544"/>
    <w:rsid w:val="00B03678"/>
    <w:rsid w:val="00B03E34"/>
    <w:rsid w:val="00B047B5"/>
    <w:rsid w:val="00B04B2D"/>
    <w:rsid w:val="00B0527C"/>
    <w:rsid w:val="00B057D0"/>
    <w:rsid w:val="00B05B6A"/>
    <w:rsid w:val="00B05BAD"/>
    <w:rsid w:val="00B05DB3"/>
    <w:rsid w:val="00B05DD1"/>
    <w:rsid w:val="00B0613A"/>
    <w:rsid w:val="00B061BE"/>
    <w:rsid w:val="00B06327"/>
    <w:rsid w:val="00B06CAD"/>
    <w:rsid w:val="00B06E80"/>
    <w:rsid w:val="00B079B1"/>
    <w:rsid w:val="00B07CF0"/>
    <w:rsid w:val="00B07D5A"/>
    <w:rsid w:val="00B10030"/>
    <w:rsid w:val="00B10317"/>
    <w:rsid w:val="00B10679"/>
    <w:rsid w:val="00B1079B"/>
    <w:rsid w:val="00B10B5A"/>
    <w:rsid w:val="00B10E79"/>
    <w:rsid w:val="00B11168"/>
    <w:rsid w:val="00B111A6"/>
    <w:rsid w:val="00B11302"/>
    <w:rsid w:val="00B11373"/>
    <w:rsid w:val="00B11D2F"/>
    <w:rsid w:val="00B11ED9"/>
    <w:rsid w:val="00B12420"/>
    <w:rsid w:val="00B126FB"/>
    <w:rsid w:val="00B12949"/>
    <w:rsid w:val="00B12C68"/>
    <w:rsid w:val="00B1342D"/>
    <w:rsid w:val="00B135AC"/>
    <w:rsid w:val="00B13600"/>
    <w:rsid w:val="00B1399F"/>
    <w:rsid w:val="00B13D48"/>
    <w:rsid w:val="00B13E8D"/>
    <w:rsid w:val="00B14258"/>
    <w:rsid w:val="00B14800"/>
    <w:rsid w:val="00B14B29"/>
    <w:rsid w:val="00B14C79"/>
    <w:rsid w:val="00B15093"/>
    <w:rsid w:val="00B152CC"/>
    <w:rsid w:val="00B1532C"/>
    <w:rsid w:val="00B156B7"/>
    <w:rsid w:val="00B15B65"/>
    <w:rsid w:val="00B160E1"/>
    <w:rsid w:val="00B16186"/>
    <w:rsid w:val="00B1641A"/>
    <w:rsid w:val="00B16617"/>
    <w:rsid w:val="00B166F6"/>
    <w:rsid w:val="00B1684A"/>
    <w:rsid w:val="00B17259"/>
    <w:rsid w:val="00B17300"/>
    <w:rsid w:val="00B17B43"/>
    <w:rsid w:val="00B17D88"/>
    <w:rsid w:val="00B17DA7"/>
    <w:rsid w:val="00B17F62"/>
    <w:rsid w:val="00B202A4"/>
    <w:rsid w:val="00B2033E"/>
    <w:rsid w:val="00B203C5"/>
    <w:rsid w:val="00B204A8"/>
    <w:rsid w:val="00B20585"/>
    <w:rsid w:val="00B207BB"/>
    <w:rsid w:val="00B2080C"/>
    <w:rsid w:val="00B20EEC"/>
    <w:rsid w:val="00B21043"/>
    <w:rsid w:val="00B21742"/>
    <w:rsid w:val="00B2174E"/>
    <w:rsid w:val="00B217E9"/>
    <w:rsid w:val="00B2250A"/>
    <w:rsid w:val="00B2293F"/>
    <w:rsid w:val="00B22A87"/>
    <w:rsid w:val="00B22AE1"/>
    <w:rsid w:val="00B230F2"/>
    <w:rsid w:val="00B2377C"/>
    <w:rsid w:val="00B24390"/>
    <w:rsid w:val="00B244B9"/>
    <w:rsid w:val="00B24595"/>
    <w:rsid w:val="00B24AD4"/>
    <w:rsid w:val="00B24FF8"/>
    <w:rsid w:val="00B2585B"/>
    <w:rsid w:val="00B2609B"/>
    <w:rsid w:val="00B2616A"/>
    <w:rsid w:val="00B268A3"/>
    <w:rsid w:val="00B26C2C"/>
    <w:rsid w:val="00B26CA4"/>
    <w:rsid w:val="00B26E11"/>
    <w:rsid w:val="00B277BE"/>
    <w:rsid w:val="00B3046F"/>
    <w:rsid w:val="00B30A4A"/>
    <w:rsid w:val="00B30BA2"/>
    <w:rsid w:val="00B30DF0"/>
    <w:rsid w:val="00B31364"/>
    <w:rsid w:val="00B316E0"/>
    <w:rsid w:val="00B31CA7"/>
    <w:rsid w:val="00B31FC7"/>
    <w:rsid w:val="00B3237A"/>
    <w:rsid w:val="00B324CF"/>
    <w:rsid w:val="00B32641"/>
    <w:rsid w:val="00B326B7"/>
    <w:rsid w:val="00B332EB"/>
    <w:rsid w:val="00B333FA"/>
    <w:rsid w:val="00B3357F"/>
    <w:rsid w:val="00B339D7"/>
    <w:rsid w:val="00B33FEB"/>
    <w:rsid w:val="00B34AE9"/>
    <w:rsid w:val="00B35090"/>
    <w:rsid w:val="00B35A47"/>
    <w:rsid w:val="00B35D00"/>
    <w:rsid w:val="00B35F26"/>
    <w:rsid w:val="00B360F9"/>
    <w:rsid w:val="00B3662D"/>
    <w:rsid w:val="00B36A5C"/>
    <w:rsid w:val="00B36B3A"/>
    <w:rsid w:val="00B36EC4"/>
    <w:rsid w:val="00B375B9"/>
    <w:rsid w:val="00B375BA"/>
    <w:rsid w:val="00B377A5"/>
    <w:rsid w:val="00B37B1A"/>
    <w:rsid w:val="00B402FB"/>
    <w:rsid w:val="00B40333"/>
    <w:rsid w:val="00B407B7"/>
    <w:rsid w:val="00B40AC5"/>
    <w:rsid w:val="00B41944"/>
    <w:rsid w:val="00B41AEC"/>
    <w:rsid w:val="00B41E9D"/>
    <w:rsid w:val="00B423AF"/>
    <w:rsid w:val="00B42ABB"/>
    <w:rsid w:val="00B42EDF"/>
    <w:rsid w:val="00B43338"/>
    <w:rsid w:val="00B43745"/>
    <w:rsid w:val="00B4386C"/>
    <w:rsid w:val="00B43A19"/>
    <w:rsid w:val="00B43A88"/>
    <w:rsid w:val="00B43B0D"/>
    <w:rsid w:val="00B43C05"/>
    <w:rsid w:val="00B43C21"/>
    <w:rsid w:val="00B43EA0"/>
    <w:rsid w:val="00B43EAE"/>
    <w:rsid w:val="00B43EE0"/>
    <w:rsid w:val="00B44102"/>
    <w:rsid w:val="00B4437D"/>
    <w:rsid w:val="00B44A19"/>
    <w:rsid w:val="00B4533A"/>
    <w:rsid w:val="00B4543F"/>
    <w:rsid w:val="00B45551"/>
    <w:rsid w:val="00B464BC"/>
    <w:rsid w:val="00B46530"/>
    <w:rsid w:val="00B4690E"/>
    <w:rsid w:val="00B469C3"/>
    <w:rsid w:val="00B46A8C"/>
    <w:rsid w:val="00B46B57"/>
    <w:rsid w:val="00B46CDC"/>
    <w:rsid w:val="00B46D96"/>
    <w:rsid w:val="00B4701D"/>
    <w:rsid w:val="00B47733"/>
    <w:rsid w:val="00B4779B"/>
    <w:rsid w:val="00B47CD3"/>
    <w:rsid w:val="00B502AD"/>
    <w:rsid w:val="00B5032D"/>
    <w:rsid w:val="00B5081A"/>
    <w:rsid w:val="00B50842"/>
    <w:rsid w:val="00B50882"/>
    <w:rsid w:val="00B50BFB"/>
    <w:rsid w:val="00B50C72"/>
    <w:rsid w:val="00B51117"/>
    <w:rsid w:val="00B511B5"/>
    <w:rsid w:val="00B51325"/>
    <w:rsid w:val="00B51982"/>
    <w:rsid w:val="00B51AA6"/>
    <w:rsid w:val="00B51F21"/>
    <w:rsid w:val="00B521B0"/>
    <w:rsid w:val="00B52398"/>
    <w:rsid w:val="00B52662"/>
    <w:rsid w:val="00B52E48"/>
    <w:rsid w:val="00B52F74"/>
    <w:rsid w:val="00B5380C"/>
    <w:rsid w:val="00B53E29"/>
    <w:rsid w:val="00B5409D"/>
    <w:rsid w:val="00B54E01"/>
    <w:rsid w:val="00B555B6"/>
    <w:rsid w:val="00B563F3"/>
    <w:rsid w:val="00B568AC"/>
    <w:rsid w:val="00B56C7C"/>
    <w:rsid w:val="00B56F60"/>
    <w:rsid w:val="00B570DF"/>
    <w:rsid w:val="00B57677"/>
    <w:rsid w:val="00B57D5B"/>
    <w:rsid w:val="00B57ED4"/>
    <w:rsid w:val="00B60102"/>
    <w:rsid w:val="00B60992"/>
    <w:rsid w:val="00B60BC6"/>
    <w:rsid w:val="00B610D8"/>
    <w:rsid w:val="00B610E9"/>
    <w:rsid w:val="00B61A99"/>
    <w:rsid w:val="00B61AD9"/>
    <w:rsid w:val="00B61B88"/>
    <w:rsid w:val="00B61D28"/>
    <w:rsid w:val="00B61D57"/>
    <w:rsid w:val="00B62014"/>
    <w:rsid w:val="00B62AC5"/>
    <w:rsid w:val="00B62EB7"/>
    <w:rsid w:val="00B635F1"/>
    <w:rsid w:val="00B636D3"/>
    <w:rsid w:val="00B63761"/>
    <w:rsid w:val="00B637FE"/>
    <w:rsid w:val="00B638FF"/>
    <w:rsid w:val="00B63AD9"/>
    <w:rsid w:val="00B63B20"/>
    <w:rsid w:val="00B63B2E"/>
    <w:rsid w:val="00B64A6A"/>
    <w:rsid w:val="00B64D79"/>
    <w:rsid w:val="00B64DCF"/>
    <w:rsid w:val="00B64DE9"/>
    <w:rsid w:val="00B6500E"/>
    <w:rsid w:val="00B65160"/>
    <w:rsid w:val="00B65183"/>
    <w:rsid w:val="00B65565"/>
    <w:rsid w:val="00B65C1F"/>
    <w:rsid w:val="00B65CD1"/>
    <w:rsid w:val="00B6602B"/>
    <w:rsid w:val="00B6614D"/>
    <w:rsid w:val="00B66213"/>
    <w:rsid w:val="00B6663B"/>
    <w:rsid w:val="00B666D7"/>
    <w:rsid w:val="00B66AF3"/>
    <w:rsid w:val="00B66B37"/>
    <w:rsid w:val="00B66F3A"/>
    <w:rsid w:val="00B66F7B"/>
    <w:rsid w:val="00B67719"/>
    <w:rsid w:val="00B679E2"/>
    <w:rsid w:val="00B67EA6"/>
    <w:rsid w:val="00B7041F"/>
    <w:rsid w:val="00B70931"/>
    <w:rsid w:val="00B70941"/>
    <w:rsid w:val="00B70D72"/>
    <w:rsid w:val="00B71167"/>
    <w:rsid w:val="00B713ED"/>
    <w:rsid w:val="00B7145C"/>
    <w:rsid w:val="00B715C3"/>
    <w:rsid w:val="00B71700"/>
    <w:rsid w:val="00B717A8"/>
    <w:rsid w:val="00B71C43"/>
    <w:rsid w:val="00B71C84"/>
    <w:rsid w:val="00B71D7D"/>
    <w:rsid w:val="00B71E1C"/>
    <w:rsid w:val="00B72047"/>
    <w:rsid w:val="00B726CA"/>
    <w:rsid w:val="00B728C3"/>
    <w:rsid w:val="00B72DF2"/>
    <w:rsid w:val="00B731D6"/>
    <w:rsid w:val="00B7331B"/>
    <w:rsid w:val="00B738CB"/>
    <w:rsid w:val="00B74807"/>
    <w:rsid w:val="00B74B40"/>
    <w:rsid w:val="00B74CA6"/>
    <w:rsid w:val="00B74D38"/>
    <w:rsid w:val="00B74E3A"/>
    <w:rsid w:val="00B74EBF"/>
    <w:rsid w:val="00B75063"/>
    <w:rsid w:val="00B75232"/>
    <w:rsid w:val="00B75670"/>
    <w:rsid w:val="00B7574A"/>
    <w:rsid w:val="00B75851"/>
    <w:rsid w:val="00B75ECE"/>
    <w:rsid w:val="00B7612C"/>
    <w:rsid w:val="00B76555"/>
    <w:rsid w:val="00B768A5"/>
    <w:rsid w:val="00B76970"/>
    <w:rsid w:val="00B7741E"/>
    <w:rsid w:val="00B77620"/>
    <w:rsid w:val="00B776E5"/>
    <w:rsid w:val="00B77CDD"/>
    <w:rsid w:val="00B77CE4"/>
    <w:rsid w:val="00B8029A"/>
    <w:rsid w:val="00B80383"/>
    <w:rsid w:val="00B804DE"/>
    <w:rsid w:val="00B806F5"/>
    <w:rsid w:val="00B80887"/>
    <w:rsid w:val="00B80A1D"/>
    <w:rsid w:val="00B80F67"/>
    <w:rsid w:val="00B8162B"/>
    <w:rsid w:val="00B8165F"/>
    <w:rsid w:val="00B81797"/>
    <w:rsid w:val="00B81AFB"/>
    <w:rsid w:val="00B8207B"/>
    <w:rsid w:val="00B82576"/>
    <w:rsid w:val="00B825AC"/>
    <w:rsid w:val="00B83471"/>
    <w:rsid w:val="00B836BE"/>
    <w:rsid w:val="00B83849"/>
    <w:rsid w:val="00B83AE4"/>
    <w:rsid w:val="00B83AFF"/>
    <w:rsid w:val="00B83B75"/>
    <w:rsid w:val="00B83B9A"/>
    <w:rsid w:val="00B83BB5"/>
    <w:rsid w:val="00B83F98"/>
    <w:rsid w:val="00B84098"/>
    <w:rsid w:val="00B84113"/>
    <w:rsid w:val="00B84146"/>
    <w:rsid w:val="00B841C1"/>
    <w:rsid w:val="00B8430C"/>
    <w:rsid w:val="00B84B0B"/>
    <w:rsid w:val="00B85280"/>
    <w:rsid w:val="00B852C7"/>
    <w:rsid w:val="00B8547E"/>
    <w:rsid w:val="00B854CA"/>
    <w:rsid w:val="00B85552"/>
    <w:rsid w:val="00B85948"/>
    <w:rsid w:val="00B86777"/>
    <w:rsid w:val="00B867FC"/>
    <w:rsid w:val="00B86A48"/>
    <w:rsid w:val="00B86C40"/>
    <w:rsid w:val="00B871A7"/>
    <w:rsid w:val="00B87242"/>
    <w:rsid w:val="00B87477"/>
    <w:rsid w:val="00B874F0"/>
    <w:rsid w:val="00B90546"/>
    <w:rsid w:val="00B90788"/>
    <w:rsid w:val="00B90BEC"/>
    <w:rsid w:val="00B90DB5"/>
    <w:rsid w:val="00B9150A"/>
    <w:rsid w:val="00B9171B"/>
    <w:rsid w:val="00B9178E"/>
    <w:rsid w:val="00B91B9F"/>
    <w:rsid w:val="00B9207A"/>
    <w:rsid w:val="00B92246"/>
    <w:rsid w:val="00B923F4"/>
    <w:rsid w:val="00B9285E"/>
    <w:rsid w:val="00B92C84"/>
    <w:rsid w:val="00B9314D"/>
    <w:rsid w:val="00B93962"/>
    <w:rsid w:val="00B939AD"/>
    <w:rsid w:val="00B93DF3"/>
    <w:rsid w:val="00B93F84"/>
    <w:rsid w:val="00B94C49"/>
    <w:rsid w:val="00B9546A"/>
    <w:rsid w:val="00B95499"/>
    <w:rsid w:val="00B9568C"/>
    <w:rsid w:val="00B95B15"/>
    <w:rsid w:val="00B9624A"/>
    <w:rsid w:val="00B962CA"/>
    <w:rsid w:val="00B9650F"/>
    <w:rsid w:val="00B96D2E"/>
    <w:rsid w:val="00B97266"/>
    <w:rsid w:val="00B97770"/>
    <w:rsid w:val="00B97EEC"/>
    <w:rsid w:val="00BA0175"/>
    <w:rsid w:val="00BA0514"/>
    <w:rsid w:val="00BA0842"/>
    <w:rsid w:val="00BA0AD9"/>
    <w:rsid w:val="00BA0E38"/>
    <w:rsid w:val="00BA0FD6"/>
    <w:rsid w:val="00BA1322"/>
    <w:rsid w:val="00BA14D8"/>
    <w:rsid w:val="00BA1686"/>
    <w:rsid w:val="00BA1B7D"/>
    <w:rsid w:val="00BA1DB6"/>
    <w:rsid w:val="00BA200E"/>
    <w:rsid w:val="00BA291A"/>
    <w:rsid w:val="00BA29C8"/>
    <w:rsid w:val="00BA2D05"/>
    <w:rsid w:val="00BA3072"/>
    <w:rsid w:val="00BA3C2B"/>
    <w:rsid w:val="00BA3E5B"/>
    <w:rsid w:val="00BA411C"/>
    <w:rsid w:val="00BA42F0"/>
    <w:rsid w:val="00BA4DFE"/>
    <w:rsid w:val="00BA5130"/>
    <w:rsid w:val="00BA5239"/>
    <w:rsid w:val="00BA5779"/>
    <w:rsid w:val="00BA582D"/>
    <w:rsid w:val="00BA5ABC"/>
    <w:rsid w:val="00BA5AC7"/>
    <w:rsid w:val="00BA5E84"/>
    <w:rsid w:val="00BA60F0"/>
    <w:rsid w:val="00BA6110"/>
    <w:rsid w:val="00BA617F"/>
    <w:rsid w:val="00BA62FE"/>
    <w:rsid w:val="00BA6DE1"/>
    <w:rsid w:val="00BA6ED9"/>
    <w:rsid w:val="00BA6EE8"/>
    <w:rsid w:val="00BA7014"/>
    <w:rsid w:val="00BA71FF"/>
    <w:rsid w:val="00BA7739"/>
    <w:rsid w:val="00BA7C5B"/>
    <w:rsid w:val="00BA7D21"/>
    <w:rsid w:val="00BA7F2E"/>
    <w:rsid w:val="00BA7F56"/>
    <w:rsid w:val="00BB01A9"/>
    <w:rsid w:val="00BB0709"/>
    <w:rsid w:val="00BB0C3C"/>
    <w:rsid w:val="00BB0EDF"/>
    <w:rsid w:val="00BB19E5"/>
    <w:rsid w:val="00BB216A"/>
    <w:rsid w:val="00BB2D72"/>
    <w:rsid w:val="00BB4070"/>
    <w:rsid w:val="00BB4D1A"/>
    <w:rsid w:val="00BB4DCD"/>
    <w:rsid w:val="00BB5052"/>
    <w:rsid w:val="00BB5174"/>
    <w:rsid w:val="00BB51A6"/>
    <w:rsid w:val="00BB5637"/>
    <w:rsid w:val="00BB5A66"/>
    <w:rsid w:val="00BB5A72"/>
    <w:rsid w:val="00BB650D"/>
    <w:rsid w:val="00BB6D7C"/>
    <w:rsid w:val="00BB6E0F"/>
    <w:rsid w:val="00BB78E5"/>
    <w:rsid w:val="00BB7A14"/>
    <w:rsid w:val="00BB7BB4"/>
    <w:rsid w:val="00BB7F96"/>
    <w:rsid w:val="00BC00B0"/>
    <w:rsid w:val="00BC02E3"/>
    <w:rsid w:val="00BC05DE"/>
    <w:rsid w:val="00BC0A91"/>
    <w:rsid w:val="00BC0C7E"/>
    <w:rsid w:val="00BC0FEC"/>
    <w:rsid w:val="00BC1225"/>
    <w:rsid w:val="00BC173E"/>
    <w:rsid w:val="00BC1C7D"/>
    <w:rsid w:val="00BC1D31"/>
    <w:rsid w:val="00BC1D82"/>
    <w:rsid w:val="00BC2C2A"/>
    <w:rsid w:val="00BC2C48"/>
    <w:rsid w:val="00BC2D70"/>
    <w:rsid w:val="00BC2E6B"/>
    <w:rsid w:val="00BC2F54"/>
    <w:rsid w:val="00BC30A4"/>
    <w:rsid w:val="00BC30A5"/>
    <w:rsid w:val="00BC3795"/>
    <w:rsid w:val="00BC3D50"/>
    <w:rsid w:val="00BC423F"/>
    <w:rsid w:val="00BC44FA"/>
    <w:rsid w:val="00BC4E12"/>
    <w:rsid w:val="00BC51BF"/>
    <w:rsid w:val="00BC5602"/>
    <w:rsid w:val="00BC57DA"/>
    <w:rsid w:val="00BC5B94"/>
    <w:rsid w:val="00BC686A"/>
    <w:rsid w:val="00BC7022"/>
    <w:rsid w:val="00BC72F9"/>
    <w:rsid w:val="00BC78B7"/>
    <w:rsid w:val="00BC7C0C"/>
    <w:rsid w:val="00BD000F"/>
    <w:rsid w:val="00BD0169"/>
    <w:rsid w:val="00BD0B18"/>
    <w:rsid w:val="00BD0BFE"/>
    <w:rsid w:val="00BD0DA2"/>
    <w:rsid w:val="00BD0DBF"/>
    <w:rsid w:val="00BD2725"/>
    <w:rsid w:val="00BD27B2"/>
    <w:rsid w:val="00BD2897"/>
    <w:rsid w:val="00BD3150"/>
    <w:rsid w:val="00BD365F"/>
    <w:rsid w:val="00BD3819"/>
    <w:rsid w:val="00BD385A"/>
    <w:rsid w:val="00BD3B0E"/>
    <w:rsid w:val="00BD3CB3"/>
    <w:rsid w:val="00BD4411"/>
    <w:rsid w:val="00BD4626"/>
    <w:rsid w:val="00BD46B0"/>
    <w:rsid w:val="00BD4AE6"/>
    <w:rsid w:val="00BD4EEA"/>
    <w:rsid w:val="00BD5012"/>
    <w:rsid w:val="00BD51E0"/>
    <w:rsid w:val="00BD5C63"/>
    <w:rsid w:val="00BD5CA6"/>
    <w:rsid w:val="00BD5D7F"/>
    <w:rsid w:val="00BD6049"/>
    <w:rsid w:val="00BD61BB"/>
    <w:rsid w:val="00BD64B5"/>
    <w:rsid w:val="00BD6642"/>
    <w:rsid w:val="00BD6DCE"/>
    <w:rsid w:val="00BD7456"/>
    <w:rsid w:val="00BD7DBF"/>
    <w:rsid w:val="00BD7DEA"/>
    <w:rsid w:val="00BE0183"/>
    <w:rsid w:val="00BE078D"/>
    <w:rsid w:val="00BE09F6"/>
    <w:rsid w:val="00BE0B69"/>
    <w:rsid w:val="00BE1282"/>
    <w:rsid w:val="00BE148B"/>
    <w:rsid w:val="00BE1B07"/>
    <w:rsid w:val="00BE1BFB"/>
    <w:rsid w:val="00BE2B70"/>
    <w:rsid w:val="00BE2EAF"/>
    <w:rsid w:val="00BE2F23"/>
    <w:rsid w:val="00BE2F24"/>
    <w:rsid w:val="00BE2F48"/>
    <w:rsid w:val="00BE340E"/>
    <w:rsid w:val="00BE3542"/>
    <w:rsid w:val="00BE35CF"/>
    <w:rsid w:val="00BE3A06"/>
    <w:rsid w:val="00BE3FDC"/>
    <w:rsid w:val="00BE4037"/>
    <w:rsid w:val="00BE4339"/>
    <w:rsid w:val="00BE43A2"/>
    <w:rsid w:val="00BE4558"/>
    <w:rsid w:val="00BE4BFA"/>
    <w:rsid w:val="00BE4C77"/>
    <w:rsid w:val="00BE4FD2"/>
    <w:rsid w:val="00BE51A9"/>
    <w:rsid w:val="00BE52A8"/>
    <w:rsid w:val="00BE589B"/>
    <w:rsid w:val="00BE5D66"/>
    <w:rsid w:val="00BE5F0F"/>
    <w:rsid w:val="00BE65BF"/>
    <w:rsid w:val="00BE66B7"/>
    <w:rsid w:val="00BE6F33"/>
    <w:rsid w:val="00BE74E1"/>
    <w:rsid w:val="00BE7F41"/>
    <w:rsid w:val="00BF076B"/>
    <w:rsid w:val="00BF07F3"/>
    <w:rsid w:val="00BF0CEC"/>
    <w:rsid w:val="00BF1252"/>
    <w:rsid w:val="00BF18CB"/>
    <w:rsid w:val="00BF1974"/>
    <w:rsid w:val="00BF1DDD"/>
    <w:rsid w:val="00BF216C"/>
    <w:rsid w:val="00BF225D"/>
    <w:rsid w:val="00BF2B52"/>
    <w:rsid w:val="00BF3120"/>
    <w:rsid w:val="00BF3C12"/>
    <w:rsid w:val="00BF3C61"/>
    <w:rsid w:val="00BF439F"/>
    <w:rsid w:val="00BF49E6"/>
    <w:rsid w:val="00BF5B20"/>
    <w:rsid w:val="00BF61AE"/>
    <w:rsid w:val="00BF64AC"/>
    <w:rsid w:val="00BF659C"/>
    <w:rsid w:val="00BF6970"/>
    <w:rsid w:val="00BF6ACE"/>
    <w:rsid w:val="00BF73E2"/>
    <w:rsid w:val="00BF74BC"/>
    <w:rsid w:val="00BF76B7"/>
    <w:rsid w:val="00BF7AFC"/>
    <w:rsid w:val="00C00025"/>
    <w:rsid w:val="00C003B4"/>
    <w:rsid w:val="00C00B34"/>
    <w:rsid w:val="00C00D1E"/>
    <w:rsid w:val="00C015DF"/>
    <w:rsid w:val="00C01790"/>
    <w:rsid w:val="00C018D3"/>
    <w:rsid w:val="00C01B2F"/>
    <w:rsid w:val="00C01D61"/>
    <w:rsid w:val="00C01FC9"/>
    <w:rsid w:val="00C02383"/>
    <w:rsid w:val="00C025AA"/>
    <w:rsid w:val="00C026A5"/>
    <w:rsid w:val="00C0270D"/>
    <w:rsid w:val="00C02BFD"/>
    <w:rsid w:val="00C02D2F"/>
    <w:rsid w:val="00C032C9"/>
    <w:rsid w:val="00C03B17"/>
    <w:rsid w:val="00C03BBE"/>
    <w:rsid w:val="00C03E54"/>
    <w:rsid w:val="00C04B73"/>
    <w:rsid w:val="00C04D75"/>
    <w:rsid w:val="00C05439"/>
    <w:rsid w:val="00C057F4"/>
    <w:rsid w:val="00C05BF4"/>
    <w:rsid w:val="00C05E4D"/>
    <w:rsid w:val="00C063EA"/>
    <w:rsid w:val="00C066D6"/>
    <w:rsid w:val="00C0687B"/>
    <w:rsid w:val="00C06F86"/>
    <w:rsid w:val="00C073C1"/>
    <w:rsid w:val="00C0767E"/>
    <w:rsid w:val="00C07B6C"/>
    <w:rsid w:val="00C07D86"/>
    <w:rsid w:val="00C07DCD"/>
    <w:rsid w:val="00C07EE6"/>
    <w:rsid w:val="00C102BB"/>
    <w:rsid w:val="00C10312"/>
    <w:rsid w:val="00C112C9"/>
    <w:rsid w:val="00C118D8"/>
    <w:rsid w:val="00C121E8"/>
    <w:rsid w:val="00C12226"/>
    <w:rsid w:val="00C12572"/>
    <w:rsid w:val="00C12A2A"/>
    <w:rsid w:val="00C12AEE"/>
    <w:rsid w:val="00C12CB8"/>
    <w:rsid w:val="00C12D61"/>
    <w:rsid w:val="00C13500"/>
    <w:rsid w:val="00C13677"/>
    <w:rsid w:val="00C137E7"/>
    <w:rsid w:val="00C13EEC"/>
    <w:rsid w:val="00C142A2"/>
    <w:rsid w:val="00C143C6"/>
    <w:rsid w:val="00C147AC"/>
    <w:rsid w:val="00C14A3C"/>
    <w:rsid w:val="00C14E05"/>
    <w:rsid w:val="00C15265"/>
    <w:rsid w:val="00C1547D"/>
    <w:rsid w:val="00C154D2"/>
    <w:rsid w:val="00C15C29"/>
    <w:rsid w:val="00C15FCA"/>
    <w:rsid w:val="00C16D06"/>
    <w:rsid w:val="00C16EF4"/>
    <w:rsid w:val="00C17096"/>
    <w:rsid w:val="00C1754E"/>
    <w:rsid w:val="00C176A2"/>
    <w:rsid w:val="00C20109"/>
    <w:rsid w:val="00C204EB"/>
    <w:rsid w:val="00C20B83"/>
    <w:rsid w:val="00C20BBD"/>
    <w:rsid w:val="00C20FF9"/>
    <w:rsid w:val="00C21280"/>
    <w:rsid w:val="00C2129D"/>
    <w:rsid w:val="00C212C7"/>
    <w:rsid w:val="00C2155F"/>
    <w:rsid w:val="00C219AE"/>
    <w:rsid w:val="00C21C5B"/>
    <w:rsid w:val="00C21C9E"/>
    <w:rsid w:val="00C22138"/>
    <w:rsid w:val="00C2252B"/>
    <w:rsid w:val="00C22980"/>
    <w:rsid w:val="00C22BB5"/>
    <w:rsid w:val="00C22DFC"/>
    <w:rsid w:val="00C22F57"/>
    <w:rsid w:val="00C232F0"/>
    <w:rsid w:val="00C2373F"/>
    <w:rsid w:val="00C239FE"/>
    <w:rsid w:val="00C23B12"/>
    <w:rsid w:val="00C23B83"/>
    <w:rsid w:val="00C23F65"/>
    <w:rsid w:val="00C24298"/>
    <w:rsid w:val="00C245B2"/>
    <w:rsid w:val="00C24897"/>
    <w:rsid w:val="00C24AEF"/>
    <w:rsid w:val="00C2550C"/>
    <w:rsid w:val="00C258B2"/>
    <w:rsid w:val="00C26322"/>
    <w:rsid w:val="00C264FD"/>
    <w:rsid w:val="00C26621"/>
    <w:rsid w:val="00C26EEE"/>
    <w:rsid w:val="00C273B4"/>
    <w:rsid w:val="00C277D4"/>
    <w:rsid w:val="00C27D90"/>
    <w:rsid w:val="00C30155"/>
    <w:rsid w:val="00C30494"/>
    <w:rsid w:val="00C3054C"/>
    <w:rsid w:val="00C30693"/>
    <w:rsid w:val="00C30AD8"/>
    <w:rsid w:val="00C310AF"/>
    <w:rsid w:val="00C31DCC"/>
    <w:rsid w:val="00C31EB3"/>
    <w:rsid w:val="00C32103"/>
    <w:rsid w:val="00C3221E"/>
    <w:rsid w:val="00C32326"/>
    <w:rsid w:val="00C3259B"/>
    <w:rsid w:val="00C32784"/>
    <w:rsid w:val="00C328EC"/>
    <w:rsid w:val="00C329DD"/>
    <w:rsid w:val="00C332D1"/>
    <w:rsid w:val="00C3330C"/>
    <w:rsid w:val="00C333A8"/>
    <w:rsid w:val="00C3396E"/>
    <w:rsid w:val="00C33C68"/>
    <w:rsid w:val="00C33FD7"/>
    <w:rsid w:val="00C34869"/>
    <w:rsid w:val="00C34A9D"/>
    <w:rsid w:val="00C34F4D"/>
    <w:rsid w:val="00C35013"/>
    <w:rsid w:val="00C351F4"/>
    <w:rsid w:val="00C35225"/>
    <w:rsid w:val="00C3571A"/>
    <w:rsid w:val="00C35889"/>
    <w:rsid w:val="00C359F1"/>
    <w:rsid w:val="00C35CDB"/>
    <w:rsid w:val="00C35D2A"/>
    <w:rsid w:val="00C35F8E"/>
    <w:rsid w:val="00C3667F"/>
    <w:rsid w:val="00C36AE3"/>
    <w:rsid w:val="00C36DA3"/>
    <w:rsid w:val="00C37B86"/>
    <w:rsid w:val="00C37DE5"/>
    <w:rsid w:val="00C37E39"/>
    <w:rsid w:val="00C404F7"/>
    <w:rsid w:val="00C407BE"/>
    <w:rsid w:val="00C40AC1"/>
    <w:rsid w:val="00C40B25"/>
    <w:rsid w:val="00C41122"/>
    <w:rsid w:val="00C41596"/>
    <w:rsid w:val="00C416BC"/>
    <w:rsid w:val="00C4176E"/>
    <w:rsid w:val="00C41D4C"/>
    <w:rsid w:val="00C41F07"/>
    <w:rsid w:val="00C4230B"/>
    <w:rsid w:val="00C423DF"/>
    <w:rsid w:val="00C42423"/>
    <w:rsid w:val="00C4242C"/>
    <w:rsid w:val="00C42FAB"/>
    <w:rsid w:val="00C435FF"/>
    <w:rsid w:val="00C43D39"/>
    <w:rsid w:val="00C442A5"/>
    <w:rsid w:val="00C442F4"/>
    <w:rsid w:val="00C4431E"/>
    <w:rsid w:val="00C44532"/>
    <w:rsid w:val="00C45179"/>
    <w:rsid w:val="00C45510"/>
    <w:rsid w:val="00C45805"/>
    <w:rsid w:val="00C45A37"/>
    <w:rsid w:val="00C461FC"/>
    <w:rsid w:val="00C46415"/>
    <w:rsid w:val="00C46647"/>
    <w:rsid w:val="00C466AD"/>
    <w:rsid w:val="00C46BAA"/>
    <w:rsid w:val="00C46DCA"/>
    <w:rsid w:val="00C47052"/>
    <w:rsid w:val="00C47286"/>
    <w:rsid w:val="00C473AD"/>
    <w:rsid w:val="00C474C1"/>
    <w:rsid w:val="00C4754D"/>
    <w:rsid w:val="00C475BA"/>
    <w:rsid w:val="00C478D5"/>
    <w:rsid w:val="00C47FE1"/>
    <w:rsid w:val="00C500D8"/>
    <w:rsid w:val="00C50BC9"/>
    <w:rsid w:val="00C51296"/>
    <w:rsid w:val="00C52648"/>
    <w:rsid w:val="00C5268A"/>
    <w:rsid w:val="00C5274D"/>
    <w:rsid w:val="00C527EC"/>
    <w:rsid w:val="00C529B5"/>
    <w:rsid w:val="00C52D52"/>
    <w:rsid w:val="00C52FE1"/>
    <w:rsid w:val="00C5331E"/>
    <w:rsid w:val="00C535F8"/>
    <w:rsid w:val="00C53834"/>
    <w:rsid w:val="00C53A05"/>
    <w:rsid w:val="00C53ABA"/>
    <w:rsid w:val="00C53D2B"/>
    <w:rsid w:val="00C53DB7"/>
    <w:rsid w:val="00C5413C"/>
    <w:rsid w:val="00C54BFB"/>
    <w:rsid w:val="00C54D95"/>
    <w:rsid w:val="00C54EFB"/>
    <w:rsid w:val="00C55222"/>
    <w:rsid w:val="00C558F1"/>
    <w:rsid w:val="00C55A24"/>
    <w:rsid w:val="00C56249"/>
    <w:rsid w:val="00C56C57"/>
    <w:rsid w:val="00C57010"/>
    <w:rsid w:val="00C57817"/>
    <w:rsid w:val="00C578E4"/>
    <w:rsid w:val="00C57EE0"/>
    <w:rsid w:val="00C607F7"/>
    <w:rsid w:val="00C60804"/>
    <w:rsid w:val="00C61052"/>
    <w:rsid w:val="00C6117C"/>
    <w:rsid w:val="00C6136E"/>
    <w:rsid w:val="00C61840"/>
    <w:rsid w:val="00C61945"/>
    <w:rsid w:val="00C6217E"/>
    <w:rsid w:val="00C62492"/>
    <w:rsid w:val="00C62495"/>
    <w:rsid w:val="00C63001"/>
    <w:rsid w:val="00C634ED"/>
    <w:rsid w:val="00C6370B"/>
    <w:rsid w:val="00C63B86"/>
    <w:rsid w:val="00C643BB"/>
    <w:rsid w:val="00C647B1"/>
    <w:rsid w:val="00C651DC"/>
    <w:rsid w:val="00C65306"/>
    <w:rsid w:val="00C65692"/>
    <w:rsid w:val="00C65B0F"/>
    <w:rsid w:val="00C65DCF"/>
    <w:rsid w:val="00C66686"/>
    <w:rsid w:val="00C66F09"/>
    <w:rsid w:val="00C67251"/>
    <w:rsid w:val="00C67425"/>
    <w:rsid w:val="00C6748D"/>
    <w:rsid w:val="00C67599"/>
    <w:rsid w:val="00C6765A"/>
    <w:rsid w:val="00C67C1D"/>
    <w:rsid w:val="00C67C3F"/>
    <w:rsid w:val="00C70C09"/>
    <w:rsid w:val="00C70F41"/>
    <w:rsid w:val="00C70F9E"/>
    <w:rsid w:val="00C71397"/>
    <w:rsid w:val="00C71B7C"/>
    <w:rsid w:val="00C7205A"/>
    <w:rsid w:val="00C72964"/>
    <w:rsid w:val="00C72B8F"/>
    <w:rsid w:val="00C72CF7"/>
    <w:rsid w:val="00C72D63"/>
    <w:rsid w:val="00C74231"/>
    <w:rsid w:val="00C743C2"/>
    <w:rsid w:val="00C7453E"/>
    <w:rsid w:val="00C747EB"/>
    <w:rsid w:val="00C74BDD"/>
    <w:rsid w:val="00C74FC0"/>
    <w:rsid w:val="00C75256"/>
    <w:rsid w:val="00C75279"/>
    <w:rsid w:val="00C752F9"/>
    <w:rsid w:val="00C752FF"/>
    <w:rsid w:val="00C755E6"/>
    <w:rsid w:val="00C75722"/>
    <w:rsid w:val="00C757BF"/>
    <w:rsid w:val="00C75959"/>
    <w:rsid w:val="00C75DD0"/>
    <w:rsid w:val="00C7617D"/>
    <w:rsid w:val="00C76453"/>
    <w:rsid w:val="00C7666D"/>
    <w:rsid w:val="00C76796"/>
    <w:rsid w:val="00C768A2"/>
    <w:rsid w:val="00C76E97"/>
    <w:rsid w:val="00C77800"/>
    <w:rsid w:val="00C77864"/>
    <w:rsid w:val="00C77AE5"/>
    <w:rsid w:val="00C800E5"/>
    <w:rsid w:val="00C804F5"/>
    <w:rsid w:val="00C80A23"/>
    <w:rsid w:val="00C80A5C"/>
    <w:rsid w:val="00C8110A"/>
    <w:rsid w:val="00C81146"/>
    <w:rsid w:val="00C8121F"/>
    <w:rsid w:val="00C815F5"/>
    <w:rsid w:val="00C8161C"/>
    <w:rsid w:val="00C81A51"/>
    <w:rsid w:val="00C81AE6"/>
    <w:rsid w:val="00C82526"/>
    <w:rsid w:val="00C82546"/>
    <w:rsid w:val="00C829F2"/>
    <w:rsid w:val="00C82E2F"/>
    <w:rsid w:val="00C82E36"/>
    <w:rsid w:val="00C83472"/>
    <w:rsid w:val="00C840C4"/>
    <w:rsid w:val="00C84108"/>
    <w:rsid w:val="00C84131"/>
    <w:rsid w:val="00C8415A"/>
    <w:rsid w:val="00C84754"/>
    <w:rsid w:val="00C84D41"/>
    <w:rsid w:val="00C84F28"/>
    <w:rsid w:val="00C84FF4"/>
    <w:rsid w:val="00C85191"/>
    <w:rsid w:val="00C86088"/>
    <w:rsid w:val="00C86104"/>
    <w:rsid w:val="00C8643E"/>
    <w:rsid w:val="00C86531"/>
    <w:rsid w:val="00C8656B"/>
    <w:rsid w:val="00C8680E"/>
    <w:rsid w:val="00C86850"/>
    <w:rsid w:val="00C86E8C"/>
    <w:rsid w:val="00C86F33"/>
    <w:rsid w:val="00C86F60"/>
    <w:rsid w:val="00C87492"/>
    <w:rsid w:val="00C87504"/>
    <w:rsid w:val="00C876E8"/>
    <w:rsid w:val="00C87B1D"/>
    <w:rsid w:val="00C87E47"/>
    <w:rsid w:val="00C90226"/>
    <w:rsid w:val="00C90DFA"/>
    <w:rsid w:val="00C91230"/>
    <w:rsid w:val="00C91524"/>
    <w:rsid w:val="00C915D3"/>
    <w:rsid w:val="00C91D70"/>
    <w:rsid w:val="00C91E23"/>
    <w:rsid w:val="00C92489"/>
    <w:rsid w:val="00C925B9"/>
    <w:rsid w:val="00C92B11"/>
    <w:rsid w:val="00C92DBD"/>
    <w:rsid w:val="00C92E7D"/>
    <w:rsid w:val="00C93461"/>
    <w:rsid w:val="00C93705"/>
    <w:rsid w:val="00C93864"/>
    <w:rsid w:val="00C93C65"/>
    <w:rsid w:val="00C93C9D"/>
    <w:rsid w:val="00C93F71"/>
    <w:rsid w:val="00C9409F"/>
    <w:rsid w:val="00C94815"/>
    <w:rsid w:val="00C94BDF"/>
    <w:rsid w:val="00C94BF6"/>
    <w:rsid w:val="00C94E34"/>
    <w:rsid w:val="00C95040"/>
    <w:rsid w:val="00C950C4"/>
    <w:rsid w:val="00C951EF"/>
    <w:rsid w:val="00C952D1"/>
    <w:rsid w:val="00C952D9"/>
    <w:rsid w:val="00C95F6C"/>
    <w:rsid w:val="00C96036"/>
    <w:rsid w:val="00C96045"/>
    <w:rsid w:val="00C960F1"/>
    <w:rsid w:val="00C964B1"/>
    <w:rsid w:val="00C96602"/>
    <w:rsid w:val="00C96D17"/>
    <w:rsid w:val="00C96DEB"/>
    <w:rsid w:val="00C96F3C"/>
    <w:rsid w:val="00C97001"/>
    <w:rsid w:val="00C970D8"/>
    <w:rsid w:val="00C9727C"/>
    <w:rsid w:val="00C97D82"/>
    <w:rsid w:val="00CA00A0"/>
    <w:rsid w:val="00CA0321"/>
    <w:rsid w:val="00CA049B"/>
    <w:rsid w:val="00CA05AC"/>
    <w:rsid w:val="00CA06F6"/>
    <w:rsid w:val="00CA114C"/>
    <w:rsid w:val="00CA13BF"/>
    <w:rsid w:val="00CA1458"/>
    <w:rsid w:val="00CA1889"/>
    <w:rsid w:val="00CA1D6A"/>
    <w:rsid w:val="00CA1E96"/>
    <w:rsid w:val="00CA20A0"/>
    <w:rsid w:val="00CA2108"/>
    <w:rsid w:val="00CA271C"/>
    <w:rsid w:val="00CA29F4"/>
    <w:rsid w:val="00CA2DA9"/>
    <w:rsid w:val="00CA2FCC"/>
    <w:rsid w:val="00CA3017"/>
    <w:rsid w:val="00CA33A9"/>
    <w:rsid w:val="00CA3DAB"/>
    <w:rsid w:val="00CA3DDA"/>
    <w:rsid w:val="00CA4658"/>
    <w:rsid w:val="00CA492E"/>
    <w:rsid w:val="00CA498E"/>
    <w:rsid w:val="00CA4C70"/>
    <w:rsid w:val="00CA4EE2"/>
    <w:rsid w:val="00CA5687"/>
    <w:rsid w:val="00CA5CE7"/>
    <w:rsid w:val="00CA5D66"/>
    <w:rsid w:val="00CA5FC5"/>
    <w:rsid w:val="00CA5FF3"/>
    <w:rsid w:val="00CA633A"/>
    <w:rsid w:val="00CA6A31"/>
    <w:rsid w:val="00CA7236"/>
    <w:rsid w:val="00CA7262"/>
    <w:rsid w:val="00CA771F"/>
    <w:rsid w:val="00CA77F9"/>
    <w:rsid w:val="00CA789C"/>
    <w:rsid w:val="00CA7B94"/>
    <w:rsid w:val="00CB016D"/>
    <w:rsid w:val="00CB0720"/>
    <w:rsid w:val="00CB0980"/>
    <w:rsid w:val="00CB0BED"/>
    <w:rsid w:val="00CB1DF4"/>
    <w:rsid w:val="00CB1E60"/>
    <w:rsid w:val="00CB2143"/>
    <w:rsid w:val="00CB22A8"/>
    <w:rsid w:val="00CB2522"/>
    <w:rsid w:val="00CB2564"/>
    <w:rsid w:val="00CB272F"/>
    <w:rsid w:val="00CB2E92"/>
    <w:rsid w:val="00CB307B"/>
    <w:rsid w:val="00CB3501"/>
    <w:rsid w:val="00CB37F6"/>
    <w:rsid w:val="00CB3A74"/>
    <w:rsid w:val="00CB3C8F"/>
    <w:rsid w:val="00CB464D"/>
    <w:rsid w:val="00CB4751"/>
    <w:rsid w:val="00CB4B16"/>
    <w:rsid w:val="00CB4B9C"/>
    <w:rsid w:val="00CB4CC5"/>
    <w:rsid w:val="00CB4F50"/>
    <w:rsid w:val="00CB533E"/>
    <w:rsid w:val="00CB602E"/>
    <w:rsid w:val="00CB64CC"/>
    <w:rsid w:val="00CB6730"/>
    <w:rsid w:val="00CB6F61"/>
    <w:rsid w:val="00CB6F89"/>
    <w:rsid w:val="00CB7F3F"/>
    <w:rsid w:val="00CB7FBD"/>
    <w:rsid w:val="00CC0417"/>
    <w:rsid w:val="00CC080C"/>
    <w:rsid w:val="00CC0E46"/>
    <w:rsid w:val="00CC15BC"/>
    <w:rsid w:val="00CC16F7"/>
    <w:rsid w:val="00CC18A7"/>
    <w:rsid w:val="00CC190D"/>
    <w:rsid w:val="00CC19C7"/>
    <w:rsid w:val="00CC1CAE"/>
    <w:rsid w:val="00CC1FC4"/>
    <w:rsid w:val="00CC1FFE"/>
    <w:rsid w:val="00CC239A"/>
    <w:rsid w:val="00CC2567"/>
    <w:rsid w:val="00CC2C50"/>
    <w:rsid w:val="00CC2EB6"/>
    <w:rsid w:val="00CC31B5"/>
    <w:rsid w:val="00CC3405"/>
    <w:rsid w:val="00CC3593"/>
    <w:rsid w:val="00CC3B7A"/>
    <w:rsid w:val="00CC3E9E"/>
    <w:rsid w:val="00CC3EC0"/>
    <w:rsid w:val="00CC4524"/>
    <w:rsid w:val="00CC45F6"/>
    <w:rsid w:val="00CC4744"/>
    <w:rsid w:val="00CC4CAA"/>
    <w:rsid w:val="00CC4D32"/>
    <w:rsid w:val="00CC4FF0"/>
    <w:rsid w:val="00CC5700"/>
    <w:rsid w:val="00CC587F"/>
    <w:rsid w:val="00CC5C2D"/>
    <w:rsid w:val="00CC5D42"/>
    <w:rsid w:val="00CC611E"/>
    <w:rsid w:val="00CC64ED"/>
    <w:rsid w:val="00CC6AAA"/>
    <w:rsid w:val="00CC6B7C"/>
    <w:rsid w:val="00CC6F69"/>
    <w:rsid w:val="00CC73DA"/>
    <w:rsid w:val="00CC7640"/>
    <w:rsid w:val="00CC7BD3"/>
    <w:rsid w:val="00CD0432"/>
    <w:rsid w:val="00CD0712"/>
    <w:rsid w:val="00CD0AC7"/>
    <w:rsid w:val="00CD0BB7"/>
    <w:rsid w:val="00CD10AA"/>
    <w:rsid w:val="00CD12B3"/>
    <w:rsid w:val="00CD210A"/>
    <w:rsid w:val="00CD234D"/>
    <w:rsid w:val="00CD3880"/>
    <w:rsid w:val="00CD3B6E"/>
    <w:rsid w:val="00CD3D24"/>
    <w:rsid w:val="00CD4034"/>
    <w:rsid w:val="00CD408D"/>
    <w:rsid w:val="00CD41E2"/>
    <w:rsid w:val="00CD47F5"/>
    <w:rsid w:val="00CD4CC1"/>
    <w:rsid w:val="00CD4D77"/>
    <w:rsid w:val="00CD5379"/>
    <w:rsid w:val="00CD55C0"/>
    <w:rsid w:val="00CD5B59"/>
    <w:rsid w:val="00CD5D79"/>
    <w:rsid w:val="00CD616A"/>
    <w:rsid w:val="00CD651F"/>
    <w:rsid w:val="00CD667A"/>
    <w:rsid w:val="00CD66C1"/>
    <w:rsid w:val="00CD6B55"/>
    <w:rsid w:val="00CD76E8"/>
    <w:rsid w:val="00CD7E16"/>
    <w:rsid w:val="00CD7F8D"/>
    <w:rsid w:val="00CE053F"/>
    <w:rsid w:val="00CE09C5"/>
    <w:rsid w:val="00CE1928"/>
    <w:rsid w:val="00CE1B09"/>
    <w:rsid w:val="00CE1D60"/>
    <w:rsid w:val="00CE2674"/>
    <w:rsid w:val="00CE2AB6"/>
    <w:rsid w:val="00CE2C5F"/>
    <w:rsid w:val="00CE3004"/>
    <w:rsid w:val="00CE342D"/>
    <w:rsid w:val="00CE3BD6"/>
    <w:rsid w:val="00CE4512"/>
    <w:rsid w:val="00CE4CA2"/>
    <w:rsid w:val="00CE4F90"/>
    <w:rsid w:val="00CE526E"/>
    <w:rsid w:val="00CE5333"/>
    <w:rsid w:val="00CE54CB"/>
    <w:rsid w:val="00CE5563"/>
    <w:rsid w:val="00CE598B"/>
    <w:rsid w:val="00CE5DE8"/>
    <w:rsid w:val="00CE69BE"/>
    <w:rsid w:val="00CE7A05"/>
    <w:rsid w:val="00CF05DD"/>
    <w:rsid w:val="00CF0829"/>
    <w:rsid w:val="00CF093D"/>
    <w:rsid w:val="00CF0B97"/>
    <w:rsid w:val="00CF0D72"/>
    <w:rsid w:val="00CF160B"/>
    <w:rsid w:val="00CF1A4F"/>
    <w:rsid w:val="00CF1B26"/>
    <w:rsid w:val="00CF1BD4"/>
    <w:rsid w:val="00CF240B"/>
    <w:rsid w:val="00CF26A5"/>
    <w:rsid w:val="00CF2B25"/>
    <w:rsid w:val="00CF2E0B"/>
    <w:rsid w:val="00CF31B4"/>
    <w:rsid w:val="00CF329B"/>
    <w:rsid w:val="00CF36F9"/>
    <w:rsid w:val="00CF3DF3"/>
    <w:rsid w:val="00CF3E32"/>
    <w:rsid w:val="00CF4036"/>
    <w:rsid w:val="00CF42AB"/>
    <w:rsid w:val="00CF4794"/>
    <w:rsid w:val="00CF483F"/>
    <w:rsid w:val="00CF4A56"/>
    <w:rsid w:val="00CF4E4F"/>
    <w:rsid w:val="00CF5020"/>
    <w:rsid w:val="00CF548B"/>
    <w:rsid w:val="00CF561E"/>
    <w:rsid w:val="00CF5C46"/>
    <w:rsid w:val="00CF6078"/>
    <w:rsid w:val="00CF674A"/>
    <w:rsid w:val="00CF6AD5"/>
    <w:rsid w:val="00CF6DAB"/>
    <w:rsid w:val="00CF738F"/>
    <w:rsid w:val="00CF78B4"/>
    <w:rsid w:val="00CF7A87"/>
    <w:rsid w:val="00CF7DBB"/>
    <w:rsid w:val="00D0015B"/>
    <w:rsid w:val="00D00224"/>
    <w:rsid w:val="00D00750"/>
    <w:rsid w:val="00D00B3E"/>
    <w:rsid w:val="00D00B56"/>
    <w:rsid w:val="00D00E75"/>
    <w:rsid w:val="00D0112D"/>
    <w:rsid w:val="00D011A7"/>
    <w:rsid w:val="00D0127A"/>
    <w:rsid w:val="00D01C98"/>
    <w:rsid w:val="00D01D7B"/>
    <w:rsid w:val="00D01F22"/>
    <w:rsid w:val="00D02130"/>
    <w:rsid w:val="00D02274"/>
    <w:rsid w:val="00D022AB"/>
    <w:rsid w:val="00D02A90"/>
    <w:rsid w:val="00D02AC1"/>
    <w:rsid w:val="00D030BD"/>
    <w:rsid w:val="00D03B9C"/>
    <w:rsid w:val="00D03D03"/>
    <w:rsid w:val="00D03FCE"/>
    <w:rsid w:val="00D040D8"/>
    <w:rsid w:val="00D043A5"/>
    <w:rsid w:val="00D04A5B"/>
    <w:rsid w:val="00D04E49"/>
    <w:rsid w:val="00D04EC4"/>
    <w:rsid w:val="00D05346"/>
    <w:rsid w:val="00D057BC"/>
    <w:rsid w:val="00D05CCE"/>
    <w:rsid w:val="00D05F85"/>
    <w:rsid w:val="00D06408"/>
    <w:rsid w:val="00D065F7"/>
    <w:rsid w:val="00D06B3C"/>
    <w:rsid w:val="00D07399"/>
    <w:rsid w:val="00D07EC6"/>
    <w:rsid w:val="00D108CD"/>
    <w:rsid w:val="00D11083"/>
    <w:rsid w:val="00D110C7"/>
    <w:rsid w:val="00D110DA"/>
    <w:rsid w:val="00D114B0"/>
    <w:rsid w:val="00D1186B"/>
    <w:rsid w:val="00D122AC"/>
    <w:rsid w:val="00D123C2"/>
    <w:rsid w:val="00D12625"/>
    <w:rsid w:val="00D12A25"/>
    <w:rsid w:val="00D12FC7"/>
    <w:rsid w:val="00D13B48"/>
    <w:rsid w:val="00D1444B"/>
    <w:rsid w:val="00D145E6"/>
    <w:rsid w:val="00D14D14"/>
    <w:rsid w:val="00D1515D"/>
    <w:rsid w:val="00D16349"/>
    <w:rsid w:val="00D16796"/>
    <w:rsid w:val="00D169C3"/>
    <w:rsid w:val="00D169C9"/>
    <w:rsid w:val="00D16CCD"/>
    <w:rsid w:val="00D170AF"/>
    <w:rsid w:val="00D1717A"/>
    <w:rsid w:val="00D172C8"/>
    <w:rsid w:val="00D1740D"/>
    <w:rsid w:val="00D179A3"/>
    <w:rsid w:val="00D17B67"/>
    <w:rsid w:val="00D20117"/>
    <w:rsid w:val="00D203BC"/>
    <w:rsid w:val="00D20B4D"/>
    <w:rsid w:val="00D21570"/>
    <w:rsid w:val="00D215DC"/>
    <w:rsid w:val="00D21728"/>
    <w:rsid w:val="00D21C28"/>
    <w:rsid w:val="00D21D07"/>
    <w:rsid w:val="00D21DA4"/>
    <w:rsid w:val="00D21ECE"/>
    <w:rsid w:val="00D2236C"/>
    <w:rsid w:val="00D227C8"/>
    <w:rsid w:val="00D22D5A"/>
    <w:rsid w:val="00D22DFE"/>
    <w:rsid w:val="00D22F75"/>
    <w:rsid w:val="00D23570"/>
    <w:rsid w:val="00D23818"/>
    <w:rsid w:val="00D23C01"/>
    <w:rsid w:val="00D23C46"/>
    <w:rsid w:val="00D23E92"/>
    <w:rsid w:val="00D23EA8"/>
    <w:rsid w:val="00D23EFE"/>
    <w:rsid w:val="00D24535"/>
    <w:rsid w:val="00D24664"/>
    <w:rsid w:val="00D24B47"/>
    <w:rsid w:val="00D24C19"/>
    <w:rsid w:val="00D24C25"/>
    <w:rsid w:val="00D24CE1"/>
    <w:rsid w:val="00D24D00"/>
    <w:rsid w:val="00D24DE1"/>
    <w:rsid w:val="00D24F2C"/>
    <w:rsid w:val="00D25F3E"/>
    <w:rsid w:val="00D26676"/>
    <w:rsid w:val="00D26BB1"/>
    <w:rsid w:val="00D27178"/>
    <w:rsid w:val="00D279F8"/>
    <w:rsid w:val="00D27AE3"/>
    <w:rsid w:val="00D27F20"/>
    <w:rsid w:val="00D30355"/>
    <w:rsid w:val="00D30BFB"/>
    <w:rsid w:val="00D30C3A"/>
    <w:rsid w:val="00D30E78"/>
    <w:rsid w:val="00D31173"/>
    <w:rsid w:val="00D31198"/>
    <w:rsid w:val="00D31498"/>
    <w:rsid w:val="00D31878"/>
    <w:rsid w:val="00D323BB"/>
    <w:rsid w:val="00D3257D"/>
    <w:rsid w:val="00D3293D"/>
    <w:rsid w:val="00D32B6E"/>
    <w:rsid w:val="00D33226"/>
    <w:rsid w:val="00D3335D"/>
    <w:rsid w:val="00D33360"/>
    <w:rsid w:val="00D33552"/>
    <w:rsid w:val="00D33BD2"/>
    <w:rsid w:val="00D33E65"/>
    <w:rsid w:val="00D34172"/>
    <w:rsid w:val="00D34327"/>
    <w:rsid w:val="00D34483"/>
    <w:rsid w:val="00D344B0"/>
    <w:rsid w:val="00D34C38"/>
    <w:rsid w:val="00D35705"/>
    <w:rsid w:val="00D35859"/>
    <w:rsid w:val="00D36073"/>
    <w:rsid w:val="00D36326"/>
    <w:rsid w:val="00D3688E"/>
    <w:rsid w:val="00D36959"/>
    <w:rsid w:val="00D36DC0"/>
    <w:rsid w:val="00D36EF9"/>
    <w:rsid w:val="00D370FD"/>
    <w:rsid w:val="00D37328"/>
    <w:rsid w:val="00D37FF0"/>
    <w:rsid w:val="00D401BC"/>
    <w:rsid w:val="00D40A9D"/>
    <w:rsid w:val="00D40D15"/>
    <w:rsid w:val="00D40D1E"/>
    <w:rsid w:val="00D415A6"/>
    <w:rsid w:val="00D41805"/>
    <w:rsid w:val="00D41848"/>
    <w:rsid w:val="00D41AB7"/>
    <w:rsid w:val="00D41BDC"/>
    <w:rsid w:val="00D42015"/>
    <w:rsid w:val="00D4235A"/>
    <w:rsid w:val="00D428DA"/>
    <w:rsid w:val="00D42958"/>
    <w:rsid w:val="00D42980"/>
    <w:rsid w:val="00D43040"/>
    <w:rsid w:val="00D430B2"/>
    <w:rsid w:val="00D4337D"/>
    <w:rsid w:val="00D4358B"/>
    <w:rsid w:val="00D435DD"/>
    <w:rsid w:val="00D43BFE"/>
    <w:rsid w:val="00D44BC4"/>
    <w:rsid w:val="00D44C63"/>
    <w:rsid w:val="00D44F6A"/>
    <w:rsid w:val="00D4507F"/>
    <w:rsid w:val="00D45ABF"/>
    <w:rsid w:val="00D45EF5"/>
    <w:rsid w:val="00D46297"/>
    <w:rsid w:val="00D466B4"/>
    <w:rsid w:val="00D46C00"/>
    <w:rsid w:val="00D46C7C"/>
    <w:rsid w:val="00D46E76"/>
    <w:rsid w:val="00D4703E"/>
    <w:rsid w:val="00D471A2"/>
    <w:rsid w:val="00D476CE"/>
    <w:rsid w:val="00D478C5"/>
    <w:rsid w:val="00D47E4D"/>
    <w:rsid w:val="00D50010"/>
    <w:rsid w:val="00D50093"/>
    <w:rsid w:val="00D50B50"/>
    <w:rsid w:val="00D50BA9"/>
    <w:rsid w:val="00D51C1F"/>
    <w:rsid w:val="00D525C3"/>
    <w:rsid w:val="00D52818"/>
    <w:rsid w:val="00D52AE0"/>
    <w:rsid w:val="00D5305A"/>
    <w:rsid w:val="00D5308E"/>
    <w:rsid w:val="00D532B5"/>
    <w:rsid w:val="00D53A35"/>
    <w:rsid w:val="00D53D0E"/>
    <w:rsid w:val="00D53E8A"/>
    <w:rsid w:val="00D53EEE"/>
    <w:rsid w:val="00D54B57"/>
    <w:rsid w:val="00D54CBD"/>
    <w:rsid w:val="00D551BC"/>
    <w:rsid w:val="00D554A0"/>
    <w:rsid w:val="00D55DE8"/>
    <w:rsid w:val="00D55FF5"/>
    <w:rsid w:val="00D562AC"/>
    <w:rsid w:val="00D56516"/>
    <w:rsid w:val="00D566C5"/>
    <w:rsid w:val="00D569B4"/>
    <w:rsid w:val="00D57201"/>
    <w:rsid w:val="00D576F6"/>
    <w:rsid w:val="00D57A95"/>
    <w:rsid w:val="00D57AA7"/>
    <w:rsid w:val="00D6054F"/>
    <w:rsid w:val="00D606C9"/>
    <w:rsid w:val="00D60CA1"/>
    <w:rsid w:val="00D60E78"/>
    <w:rsid w:val="00D61B2F"/>
    <w:rsid w:val="00D61ECA"/>
    <w:rsid w:val="00D62371"/>
    <w:rsid w:val="00D62418"/>
    <w:rsid w:val="00D629DF"/>
    <w:rsid w:val="00D62A9F"/>
    <w:rsid w:val="00D62E8C"/>
    <w:rsid w:val="00D63A4F"/>
    <w:rsid w:val="00D63ADE"/>
    <w:rsid w:val="00D63AE3"/>
    <w:rsid w:val="00D63DDD"/>
    <w:rsid w:val="00D64238"/>
    <w:rsid w:val="00D64241"/>
    <w:rsid w:val="00D6488C"/>
    <w:rsid w:val="00D64983"/>
    <w:rsid w:val="00D65398"/>
    <w:rsid w:val="00D658B1"/>
    <w:rsid w:val="00D65C22"/>
    <w:rsid w:val="00D65ECE"/>
    <w:rsid w:val="00D65F46"/>
    <w:rsid w:val="00D6620B"/>
    <w:rsid w:val="00D6646A"/>
    <w:rsid w:val="00D6659D"/>
    <w:rsid w:val="00D66F71"/>
    <w:rsid w:val="00D67518"/>
    <w:rsid w:val="00D67529"/>
    <w:rsid w:val="00D6758C"/>
    <w:rsid w:val="00D67742"/>
    <w:rsid w:val="00D678B5"/>
    <w:rsid w:val="00D6796C"/>
    <w:rsid w:val="00D67A6F"/>
    <w:rsid w:val="00D67AC0"/>
    <w:rsid w:val="00D702A7"/>
    <w:rsid w:val="00D705D9"/>
    <w:rsid w:val="00D7076F"/>
    <w:rsid w:val="00D70B1D"/>
    <w:rsid w:val="00D71099"/>
    <w:rsid w:val="00D71520"/>
    <w:rsid w:val="00D71A61"/>
    <w:rsid w:val="00D72152"/>
    <w:rsid w:val="00D72353"/>
    <w:rsid w:val="00D72949"/>
    <w:rsid w:val="00D72A93"/>
    <w:rsid w:val="00D72B32"/>
    <w:rsid w:val="00D730BB"/>
    <w:rsid w:val="00D730E4"/>
    <w:rsid w:val="00D73315"/>
    <w:rsid w:val="00D733A0"/>
    <w:rsid w:val="00D73A1E"/>
    <w:rsid w:val="00D73B87"/>
    <w:rsid w:val="00D73C0F"/>
    <w:rsid w:val="00D742A7"/>
    <w:rsid w:val="00D7445C"/>
    <w:rsid w:val="00D74697"/>
    <w:rsid w:val="00D74775"/>
    <w:rsid w:val="00D74F21"/>
    <w:rsid w:val="00D755DB"/>
    <w:rsid w:val="00D7627B"/>
    <w:rsid w:val="00D76CD5"/>
    <w:rsid w:val="00D76E10"/>
    <w:rsid w:val="00D76F0B"/>
    <w:rsid w:val="00D76F26"/>
    <w:rsid w:val="00D77548"/>
    <w:rsid w:val="00D777AB"/>
    <w:rsid w:val="00D77C03"/>
    <w:rsid w:val="00D77C71"/>
    <w:rsid w:val="00D77CD8"/>
    <w:rsid w:val="00D8024E"/>
    <w:rsid w:val="00D80952"/>
    <w:rsid w:val="00D814A9"/>
    <w:rsid w:val="00D81666"/>
    <w:rsid w:val="00D81900"/>
    <w:rsid w:val="00D81B67"/>
    <w:rsid w:val="00D81DE6"/>
    <w:rsid w:val="00D8208B"/>
    <w:rsid w:val="00D82722"/>
    <w:rsid w:val="00D828B2"/>
    <w:rsid w:val="00D82B76"/>
    <w:rsid w:val="00D8310B"/>
    <w:rsid w:val="00D8348C"/>
    <w:rsid w:val="00D839A3"/>
    <w:rsid w:val="00D83CBE"/>
    <w:rsid w:val="00D841C0"/>
    <w:rsid w:val="00D84314"/>
    <w:rsid w:val="00D84480"/>
    <w:rsid w:val="00D84992"/>
    <w:rsid w:val="00D84F79"/>
    <w:rsid w:val="00D85145"/>
    <w:rsid w:val="00D858CC"/>
    <w:rsid w:val="00D85B89"/>
    <w:rsid w:val="00D866E5"/>
    <w:rsid w:val="00D86C5F"/>
    <w:rsid w:val="00D87315"/>
    <w:rsid w:val="00D8763E"/>
    <w:rsid w:val="00D8799E"/>
    <w:rsid w:val="00D87A74"/>
    <w:rsid w:val="00D901F8"/>
    <w:rsid w:val="00D90624"/>
    <w:rsid w:val="00D9097B"/>
    <w:rsid w:val="00D9124A"/>
    <w:rsid w:val="00D91B20"/>
    <w:rsid w:val="00D91C3F"/>
    <w:rsid w:val="00D91FCD"/>
    <w:rsid w:val="00D920E3"/>
    <w:rsid w:val="00D92432"/>
    <w:rsid w:val="00D9243A"/>
    <w:rsid w:val="00D927C4"/>
    <w:rsid w:val="00D92964"/>
    <w:rsid w:val="00D92CDB"/>
    <w:rsid w:val="00D9315E"/>
    <w:rsid w:val="00D9334C"/>
    <w:rsid w:val="00D936CA"/>
    <w:rsid w:val="00D93A57"/>
    <w:rsid w:val="00D93A92"/>
    <w:rsid w:val="00D93BEB"/>
    <w:rsid w:val="00D94241"/>
    <w:rsid w:val="00D9472F"/>
    <w:rsid w:val="00D94955"/>
    <w:rsid w:val="00D94F1A"/>
    <w:rsid w:val="00D95121"/>
    <w:rsid w:val="00D952DA"/>
    <w:rsid w:val="00D952F9"/>
    <w:rsid w:val="00D95464"/>
    <w:rsid w:val="00D95ACF"/>
    <w:rsid w:val="00D95E92"/>
    <w:rsid w:val="00D95EC6"/>
    <w:rsid w:val="00D968CA"/>
    <w:rsid w:val="00D96D3C"/>
    <w:rsid w:val="00D973E3"/>
    <w:rsid w:val="00D974EA"/>
    <w:rsid w:val="00D977AE"/>
    <w:rsid w:val="00D97923"/>
    <w:rsid w:val="00D97D31"/>
    <w:rsid w:val="00D97F43"/>
    <w:rsid w:val="00DA01F0"/>
    <w:rsid w:val="00DA05E4"/>
    <w:rsid w:val="00DA0DDD"/>
    <w:rsid w:val="00DA0E0A"/>
    <w:rsid w:val="00DA10B0"/>
    <w:rsid w:val="00DA1B58"/>
    <w:rsid w:val="00DA231F"/>
    <w:rsid w:val="00DA23F1"/>
    <w:rsid w:val="00DA2431"/>
    <w:rsid w:val="00DA2531"/>
    <w:rsid w:val="00DA2892"/>
    <w:rsid w:val="00DA2B58"/>
    <w:rsid w:val="00DA2E07"/>
    <w:rsid w:val="00DA3119"/>
    <w:rsid w:val="00DA37E3"/>
    <w:rsid w:val="00DA3924"/>
    <w:rsid w:val="00DA39FA"/>
    <w:rsid w:val="00DA3A16"/>
    <w:rsid w:val="00DA3F76"/>
    <w:rsid w:val="00DA44EC"/>
    <w:rsid w:val="00DA44F1"/>
    <w:rsid w:val="00DA47EB"/>
    <w:rsid w:val="00DA493C"/>
    <w:rsid w:val="00DA495C"/>
    <w:rsid w:val="00DA4AB8"/>
    <w:rsid w:val="00DA5262"/>
    <w:rsid w:val="00DA53DC"/>
    <w:rsid w:val="00DA5647"/>
    <w:rsid w:val="00DA5662"/>
    <w:rsid w:val="00DA63D0"/>
    <w:rsid w:val="00DA6444"/>
    <w:rsid w:val="00DA699A"/>
    <w:rsid w:val="00DA75D1"/>
    <w:rsid w:val="00DA7AB6"/>
    <w:rsid w:val="00DA7CDB"/>
    <w:rsid w:val="00DB01CB"/>
    <w:rsid w:val="00DB0234"/>
    <w:rsid w:val="00DB04D7"/>
    <w:rsid w:val="00DB0660"/>
    <w:rsid w:val="00DB06BE"/>
    <w:rsid w:val="00DB0C33"/>
    <w:rsid w:val="00DB1C2F"/>
    <w:rsid w:val="00DB1FD0"/>
    <w:rsid w:val="00DB228C"/>
    <w:rsid w:val="00DB22B7"/>
    <w:rsid w:val="00DB28EB"/>
    <w:rsid w:val="00DB296F"/>
    <w:rsid w:val="00DB34CC"/>
    <w:rsid w:val="00DB35B2"/>
    <w:rsid w:val="00DB37FA"/>
    <w:rsid w:val="00DB396D"/>
    <w:rsid w:val="00DB3E50"/>
    <w:rsid w:val="00DB48FD"/>
    <w:rsid w:val="00DB4ADD"/>
    <w:rsid w:val="00DB4BF1"/>
    <w:rsid w:val="00DB4E37"/>
    <w:rsid w:val="00DB532E"/>
    <w:rsid w:val="00DB53F1"/>
    <w:rsid w:val="00DB5755"/>
    <w:rsid w:val="00DB5845"/>
    <w:rsid w:val="00DB59AB"/>
    <w:rsid w:val="00DB5B02"/>
    <w:rsid w:val="00DB5C8C"/>
    <w:rsid w:val="00DB6C2A"/>
    <w:rsid w:val="00DB6C51"/>
    <w:rsid w:val="00DB749F"/>
    <w:rsid w:val="00DB7FB8"/>
    <w:rsid w:val="00DC0BD3"/>
    <w:rsid w:val="00DC0BE8"/>
    <w:rsid w:val="00DC0F1B"/>
    <w:rsid w:val="00DC11F7"/>
    <w:rsid w:val="00DC133E"/>
    <w:rsid w:val="00DC1CEC"/>
    <w:rsid w:val="00DC1EE5"/>
    <w:rsid w:val="00DC1F40"/>
    <w:rsid w:val="00DC1F58"/>
    <w:rsid w:val="00DC1FBC"/>
    <w:rsid w:val="00DC2A1D"/>
    <w:rsid w:val="00DC2B3C"/>
    <w:rsid w:val="00DC3866"/>
    <w:rsid w:val="00DC3B41"/>
    <w:rsid w:val="00DC4715"/>
    <w:rsid w:val="00DC4A00"/>
    <w:rsid w:val="00DC59F9"/>
    <w:rsid w:val="00DC5B5C"/>
    <w:rsid w:val="00DC5D9B"/>
    <w:rsid w:val="00DC5FF5"/>
    <w:rsid w:val="00DC5FFD"/>
    <w:rsid w:val="00DC606C"/>
    <w:rsid w:val="00DC6231"/>
    <w:rsid w:val="00DC62F9"/>
    <w:rsid w:val="00DC6A72"/>
    <w:rsid w:val="00DC6FAC"/>
    <w:rsid w:val="00DC7CA9"/>
    <w:rsid w:val="00DC7E87"/>
    <w:rsid w:val="00DC7F52"/>
    <w:rsid w:val="00DD0506"/>
    <w:rsid w:val="00DD0A43"/>
    <w:rsid w:val="00DD0A51"/>
    <w:rsid w:val="00DD0FA4"/>
    <w:rsid w:val="00DD12BF"/>
    <w:rsid w:val="00DD15B7"/>
    <w:rsid w:val="00DD18B9"/>
    <w:rsid w:val="00DD1C25"/>
    <w:rsid w:val="00DD1E7E"/>
    <w:rsid w:val="00DD1ECD"/>
    <w:rsid w:val="00DD21E2"/>
    <w:rsid w:val="00DD2201"/>
    <w:rsid w:val="00DD2CD7"/>
    <w:rsid w:val="00DD2F76"/>
    <w:rsid w:val="00DD367C"/>
    <w:rsid w:val="00DD387A"/>
    <w:rsid w:val="00DD3969"/>
    <w:rsid w:val="00DD3EEE"/>
    <w:rsid w:val="00DD46E1"/>
    <w:rsid w:val="00DD4A42"/>
    <w:rsid w:val="00DD4D8A"/>
    <w:rsid w:val="00DD5149"/>
    <w:rsid w:val="00DD5704"/>
    <w:rsid w:val="00DD60F5"/>
    <w:rsid w:val="00DD68FF"/>
    <w:rsid w:val="00DD6DD6"/>
    <w:rsid w:val="00DD6EFD"/>
    <w:rsid w:val="00DD746C"/>
    <w:rsid w:val="00DD7A8D"/>
    <w:rsid w:val="00DD7D91"/>
    <w:rsid w:val="00DE067B"/>
    <w:rsid w:val="00DE0724"/>
    <w:rsid w:val="00DE0A05"/>
    <w:rsid w:val="00DE0AD3"/>
    <w:rsid w:val="00DE1A55"/>
    <w:rsid w:val="00DE1D1F"/>
    <w:rsid w:val="00DE1D57"/>
    <w:rsid w:val="00DE2034"/>
    <w:rsid w:val="00DE20C8"/>
    <w:rsid w:val="00DE25C0"/>
    <w:rsid w:val="00DE26AB"/>
    <w:rsid w:val="00DE27A7"/>
    <w:rsid w:val="00DE3062"/>
    <w:rsid w:val="00DE325E"/>
    <w:rsid w:val="00DE3C0C"/>
    <w:rsid w:val="00DE4056"/>
    <w:rsid w:val="00DE43A9"/>
    <w:rsid w:val="00DE4640"/>
    <w:rsid w:val="00DE47A8"/>
    <w:rsid w:val="00DE4B54"/>
    <w:rsid w:val="00DE5489"/>
    <w:rsid w:val="00DE54A9"/>
    <w:rsid w:val="00DE594B"/>
    <w:rsid w:val="00DE5A5C"/>
    <w:rsid w:val="00DE5BBB"/>
    <w:rsid w:val="00DE5D77"/>
    <w:rsid w:val="00DE5F67"/>
    <w:rsid w:val="00DE6369"/>
    <w:rsid w:val="00DE64F8"/>
    <w:rsid w:val="00DE6528"/>
    <w:rsid w:val="00DE653C"/>
    <w:rsid w:val="00DE66F3"/>
    <w:rsid w:val="00DE6871"/>
    <w:rsid w:val="00DE6B2F"/>
    <w:rsid w:val="00DE6B37"/>
    <w:rsid w:val="00DE6BBD"/>
    <w:rsid w:val="00DE7234"/>
    <w:rsid w:val="00DE7797"/>
    <w:rsid w:val="00DE79CE"/>
    <w:rsid w:val="00DE79F0"/>
    <w:rsid w:val="00DE7A74"/>
    <w:rsid w:val="00DE7FA0"/>
    <w:rsid w:val="00DF012F"/>
    <w:rsid w:val="00DF0440"/>
    <w:rsid w:val="00DF0598"/>
    <w:rsid w:val="00DF0848"/>
    <w:rsid w:val="00DF0903"/>
    <w:rsid w:val="00DF10A6"/>
    <w:rsid w:val="00DF1340"/>
    <w:rsid w:val="00DF161B"/>
    <w:rsid w:val="00DF17A6"/>
    <w:rsid w:val="00DF189B"/>
    <w:rsid w:val="00DF1BF0"/>
    <w:rsid w:val="00DF1BF5"/>
    <w:rsid w:val="00DF1C26"/>
    <w:rsid w:val="00DF23F5"/>
    <w:rsid w:val="00DF3076"/>
    <w:rsid w:val="00DF3308"/>
    <w:rsid w:val="00DF3369"/>
    <w:rsid w:val="00DF3C51"/>
    <w:rsid w:val="00DF4611"/>
    <w:rsid w:val="00DF4A24"/>
    <w:rsid w:val="00DF4BC1"/>
    <w:rsid w:val="00DF4EFC"/>
    <w:rsid w:val="00DF5029"/>
    <w:rsid w:val="00DF5150"/>
    <w:rsid w:val="00DF5427"/>
    <w:rsid w:val="00DF582A"/>
    <w:rsid w:val="00DF5A0B"/>
    <w:rsid w:val="00DF5EBD"/>
    <w:rsid w:val="00DF61F1"/>
    <w:rsid w:val="00DF6544"/>
    <w:rsid w:val="00DF6904"/>
    <w:rsid w:val="00DF6AFC"/>
    <w:rsid w:val="00DF6EB2"/>
    <w:rsid w:val="00DF75CD"/>
    <w:rsid w:val="00DF785E"/>
    <w:rsid w:val="00E000CF"/>
    <w:rsid w:val="00E00801"/>
    <w:rsid w:val="00E010F4"/>
    <w:rsid w:val="00E01568"/>
    <w:rsid w:val="00E02375"/>
    <w:rsid w:val="00E027ED"/>
    <w:rsid w:val="00E0297B"/>
    <w:rsid w:val="00E02F66"/>
    <w:rsid w:val="00E03020"/>
    <w:rsid w:val="00E03382"/>
    <w:rsid w:val="00E0360B"/>
    <w:rsid w:val="00E03691"/>
    <w:rsid w:val="00E0416A"/>
    <w:rsid w:val="00E04696"/>
    <w:rsid w:val="00E049A7"/>
    <w:rsid w:val="00E04FBE"/>
    <w:rsid w:val="00E05050"/>
    <w:rsid w:val="00E051F8"/>
    <w:rsid w:val="00E05479"/>
    <w:rsid w:val="00E05578"/>
    <w:rsid w:val="00E05CEA"/>
    <w:rsid w:val="00E0600A"/>
    <w:rsid w:val="00E06027"/>
    <w:rsid w:val="00E06128"/>
    <w:rsid w:val="00E067DE"/>
    <w:rsid w:val="00E06FB2"/>
    <w:rsid w:val="00E07155"/>
    <w:rsid w:val="00E0749C"/>
    <w:rsid w:val="00E07772"/>
    <w:rsid w:val="00E07B23"/>
    <w:rsid w:val="00E07E67"/>
    <w:rsid w:val="00E07F9A"/>
    <w:rsid w:val="00E100E2"/>
    <w:rsid w:val="00E10891"/>
    <w:rsid w:val="00E10AEA"/>
    <w:rsid w:val="00E10C9B"/>
    <w:rsid w:val="00E11114"/>
    <w:rsid w:val="00E11186"/>
    <w:rsid w:val="00E1138F"/>
    <w:rsid w:val="00E11571"/>
    <w:rsid w:val="00E11637"/>
    <w:rsid w:val="00E1199A"/>
    <w:rsid w:val="00E121BF"/>
    <w:rsid w:val="00E12208"/>
    <w:rsid w:val="00E1223A"/>
    <w:rsid w:val="00E12847"/>
    <w:rsid w:val="00E12C95"/>
    <w:rsid w:val="00E131D1"/>
    <w:rsid w:val="00E1354D"/>
    <w:rsid w:val="00E1375B"/>
    <w:rsid w:val="00E13883"/>
    <w:rsid w:val="00E14A15"/>
    <w:rsid w:val="00E14A4F"/>
    <w:rsid w:val="00E1528B"/>
    <w:rsid w:val="00E154B0"/>
    <w:rsid w:val="00E15B10"/>
    <w:rsid w:val="00E16164"/>
    <w:rsid w:val="00E1621B"/>
    <w:rsid w:val="00E16277"/>
    <w:rsid w:val="00E16398"/>
    <w:rsid w:val="00E1685A"/>
    <w:rsid w:val="00E16A6D"/>
    <w:rsid w:val="00E176F6"/>
    <w:rsid w:val="00E1798E"/>
    <w:rsid w:val="00E17CB6"/>
    <w:rsid w:val="00E2044C"/>
    <w:rsid w:val="00E205AE"/>
    <w:rsid w:val="00E205BB"/>
    <w:rsid w:val="00E20A3A"/>
    <w:rsid w:val="00E21050"/>
    <w:rsid w:val="00E21189"/>
    <w:rsid w:val="00E2121F"/>
    <w:rsid w:val="00E219B7"/>
    <w:rsid w:val="00E21B15"/>
    <w:rsid w:val="00E22766"/>
    <w:rsid w:val="00E22C84"/>
    <w:rsid w:val="00E22F8D"/>
    <w:rsid w:val="00E23642"/>
    <w:rsid w:val="00E2395A"/>
    <w:rsid w:val="00E23A78"/>
    <w:rsid w:val="00E241DB"/>
    <w:rsid w:val="00E24856"/>
    <w:rsid w:val="00E24BD5"/>
    <w:rsid w:val="00E25585"/>
    <w:rsid w:val="00E2559C"/>
    <w:rsid w:val="00E2597A"/>
    <w:rsid w:val="00E25CD5"/>
    <w:rsid w:val="00E26571"/>
    <w:rsid w:val="00E267C0"/>
    <w:rsid w:val="00E26872"/>
    <w:rsid w:val="00E26C76"/>
    <w:rsid w:val="00E26D15"/>
    <w:rsid w:val="00E27A8D"/>
    <w:rsid w:val="00E30315"/>
    <w:rsid w:val="00E3080D"/>
    <w:rsid w:val="00E30B84"/>
    <w:rsid w:val="00E30D71"/>
    <w:rsid w:val="00E30E8C"/>
    <w:rsid w:val="00E312A3"/>
    <w:rsid w:val="00E316CC"/>
    <w:rsid w:val="00E31A5F"/>
    <w:rsid w:val="00E31DCF"/>
    <w:rsid w:val="00E323CD"/>
    <w:rsid w:val="00E329D9"/>
    <w:rsid w:val="00E32E91"/>
    <w:rsid w:val="00E330D1"/>
    <w:rsid w:val="00E33377"/>
    <w:rsid w:val="00E333C3"/>
    <w:rsid w:val="00E3376E"/>
    <w:rsid w:val="00E33A9F"/>
    <w:rsid w:val="00E33C62"/>
    <w:rsid w:val="00E340C0"/>
    <w:rsid w:val="00E3452C"/>
    <w:rsid w:val="00E34722"/>
    <w:rsid w:val="00E34F89"/>
    <w:rsid w:val="00E34FFD"/>
    <w:rsid w:val="00E35B4C"/>
    <w:rsid w:val="00E35BB3"/>
    <w:rsid w:val="00E35EA9"/>
    <w:rsid w:val="00E362A7"/>
    <w:rsid w:val="00E3693A"/>
    <w:rsid w:val="00E376C8"/>
    <w:rsid w:val="00E379A7"/>
    <w:rsid w:val="00E40506"/>
    <w:rsid w:val="00E40777"/>
    <w:rsid w:val="00E4093D"/>
    <w:rsid w:val="00E409B6"/>
    <w:rsid w:val="00E40B6B"/>
    <w:rsid w:val="00E40BC7"/>
    <w:rsid w:val="00E40E40"/>
    <w:rsid w:val="00E41C01"/>
    <w:rsid w:val="00E41F68"/>
    <w:rsid w:val="00E42152"/>
    <w:rsid w:val="00E421FE"/>
    <w:rsid w:val="00E4250D"/>
    <w:rsid w:val="00E42671"/>
    <w:rsid w:val="00E42846"/>
    <w:rsid w:val="00E42C3E"/>
    <w:rsid w:val="00E42E92"/>
    <w:rsid w:val="00E43111"/>
    <w:rsid w:val="00E439D0"/>
    <w:rsid w:val="00E43F24"/>
    <w:rsid w:val="00E44035"/>
    <w:rsid w:val="00E450E7"/>
    <w:rsid w:val="00E4522E"/>
    <w:rsid w:val="00E459BD"/>
    <w:rsid w:val="00E4602C"/>
    <w:rsid w:val="00E46046"/>
    <w:rsid w:val="00E46268"/>
    <w:rsid w:val="00E4640C"/>
    <w:rsid w:val="00E464E5"/>
    <w:rsid w:val="00E46632"/>
    <w:rsid w:val="00E4690E"/>
    <w:rsid w:val="00E46923"/>
    <w:rsid w:val="00E46CC4"/>
    <w:rsid w:val="00E47343"/>
    <w:rsid w:val="00E47781"/>
    <w:rsid w:val="00E477B9"/>
    <w:rsid w:val="00E47DA8"/>
    <w:rsid w:val="00E50455"/>
    <w:rsid w:val="00E504AF"/>
    <w:rsid w:val="00E50565"/>
    <w:rsid w:val="00E5090D"/>
    <w:rsid w:val="00E50978"/>
    <w:rsid w:val="00E50ADD"/>
    <w:rsid w:val="00E50B38"/>
    <w:rsid w:val="00E50BB2"/>
    <w:rsid w:val="00E5115F"/>
    <w:rsid w:val="00E512A3"/>
    <w:rsid w:val="00E51413"/>
    <w:rsid w:val="00E51538"/>
    <w:rsid w:val="00E51CED"/>
    <w:rsid w:val="00E5215D"/>
    <w:rsid w:val="00E525C2"/>
    <w:rsid w:val="00E528C3"/>
    <w:rsid w:val="00E529A8"/>
    <w:rsid w:val="00E52E1E"/>
    <w:rsid w:val="00E531A4"/>
    <w:rsid w:val="00E532E6"/>
    <w:rsid w:val="00E538C4"/>
    <w:rsid w:val="00E5441A"/>
    <w:rsid w:val="00E54C3B"/>
    <w:rsid w:val="00E553C5"/>
    <w:rsid w:val="00E5597A"/>
    <w:rsid w:val="00E55D6C"/>
    <w:rsid w:val="00E56453"/>
    <w:rsid w:val="00E564DC"/>
    <w:rsid w:val="00E56660"/>
    <w:rsid w:val="00E57004"/>
    <w:rsid w:val="00E5718C"/>
    <w:rsid w:val="00E57295"/>
    <w:rsid w:val="00E574FF"/>
    <w:rsid w:val="00E57697"/>
    <w:rsid w:val="00E576CF"/>
    <w:rsid w:val="00E60025"/>
    <w:rsid w:val="00E6003A"/>
    <w:rsid w:val="00E607CC"/>
    <w:rsid w:val="00E608C9"/>
    <w:rsid w:val="00E60E6D"/>
    <w:rsid w:val="00E6159D"/>
    <w:rsid w:val="00E6164D"/>
    <w:rsid w:val="00E61A8E"/>
    <w:rsid w:val="00E61B23"/>
    <w:rsid w:val="00E61F7E"/>
    <w:rsid w:val="00E621D0"/>
    <w:rsid w:val="00E62326"/>
    <w:rsid w:val="00E62BA1"/>
    <w:rsid w:val="00E62FB4"/>
    <w:rsid w:val="00E62FC5"/>
    <w:rsid w:val="00E63A1A"/>
    <w:rsid w:val="00E63AB4"/>
    <w:rsid w:val="00E63DA3"/>
    <w:rsid w:val="00E63E3A"/>
    <w:rsid w:val="00E64508"/>
    <w:rsid w:val="00E648F0"/>
    <w:rsid w:val="00E64D39"/>
    <w:rsid w:val="00E65560"/>
    <w:rsid w:val="00E656EC"/>
    <w:rsid w:val="00E6572A"/>
    <w:rsid w:val="00E65A05"/>
    <w:rsid w:val="00E66112"/>
    <w:rsid w:val="00E66268"/>
    <w:rsid w:val="00E6634C"/>
    <w:rsid w:val="00E66DDF"/>
    <w:rsid w:val="00E6701D"/>
    <w:rsid w:val="00E674E4"/>
    <w:rsid w:val="00E675C3"/>
    <w:rsid w:val="00E678BA"/>
    <w:rsid w:val="00E67A13"/>
    <w:rsid w:val="00E67E2D"/>
    <w:rsid w:val="00E7026C"/>
    <w:rsid w:val="00E70665"/>
    <w:rsid w:val="00E70CDB"/>
    <w:rsid w:val="00E712A8"/>
    <w:rsid w:val="00E715C1"/>
    <w:rsid w:val="00E7160F"/>
    <w:rsid w:val="00E7163F"/>
    <w:rsid w:val="00E71BCB"/>
    <w:rsid w:val="00E71C82"/>
    <w:rsid w:val="00E72015"/>
    <w:rsid w:val="00E723A9"/>
    <w:rsid w:val="00E7240E"/>
    <w:rsid w:val="00E72797"/>
    <w:rsid w:val="00E72E06"/>
    <w:rsid w:val="00E72EEE"/>
    <w:rsid w:val="00E732A1"/>
    <w:rsid w:val="00E7355C"/>
    <w:rsid w:val="00E73B65"/>
    <w:rsid w:val="00E73E1B"/>
    <w:rsid w:val="00E741FD"/>
    <w:rsid w:val="00E74390"/>
    <w:rsid w:val="00E746C2"/>
    <w:rsid w:val="00E74777"/>
    <w:rsid w:val="00E74B62"/>
    <w:rsid w:val="00E74CCD"/>
    <w:rsid w:val="00E74D29"/>
    <w:rsid w:val="00E74F5D"/>
    <w:rsid w:val="00E75280"/>
    <w:rsid w:val="00E752F4"/>
    <w:rsid w:val="00E754FB"/>
    <w:rsid w:val="00E7572A"/>
    <w:rsid w:val="00E7574F"/>
    <w:rsid w:val="00E75914"/>
    <w:rsid w:val="00E75A03"/>
    <w:rsid w:val="00E75BD7"/>
    <w:rsid w:val="00E75EF8"/>
    <w:rsid w:val="00E75F65"/>
    <w:rsid w:val="00E760BC"/>
    <w:rsid w:val="00E769EB"/>
    <w:rsid w:val="00E76FC2"/>
    <w:rsid w:val="00E774CE"/>
    <w:rsid w:val="00E7772B"/>
    <w:rsid w:val="00E777D1"/>
    <w:rsid w:val="00E77C54"/>
    <w:rsid w:val="00E80C38"/>
    <w:rsid w:val="00E80FF5"/>
    <w:rsid w:val="00E81A27"/>
    <w:rsid w:val="00E81C6F"/>
    <w:rsid w:val="00E82153"/>
    <w:rsid w:val="00E823DE"/>
    <w:rsid w:val="00E826C2"/>
    <w:rsid w:val="00E82968"/>
    <w:rsid w:val="00E83324"/>
    <w:rsid w:val="00E83728"/>
    <w:rsid w:val="00E838F4"/>
    <w:rsid w:val="00E83A9C"/>
    <w:rsid w:val="00E83E51"/>
    <w:rsid w:val="00E83EAF"/>
    <w:rsid w:val="00E841F4"/>
    <w:rsid w:val="00E844E8"/>
    <w:rsid w:val="00E84A23"/>
    <w:rsid w:val="00E84FAC"/>
    <w:rsid w:val="00E8533A"/>
    <w:rsid w:val="00E85D5E"/>
    <w:rsid w:val="00E86442"/>
    <w:rsid w:val="00E868E8"/>
    <w:rsid w:val="00E86BD7"/>
    <w:rsid w:val="00E86C8F"/>
    <w:rsid w:val="00E874D0"/>
    <w:rsid w:val="00E876C7"/>
    <w:rsid w:val="00E87B44"/>
    <w:rsid w:val="00E87ED2"/>
    <w:rsid w:val="00E900F9"/>
    <w:rsid w:val="00E903FA"/>
    <w:rsid w:val="00E905CC"/>
    <w:rsid w:val="00E9060A"/>
    <w:rsid w:val="00E90731"/>
    <w:rsid w:val="00E90752"/>
    <w:rsid w:val="00E90753"/>
    <w:rsid w:val="00E90AD4"/>
    <w:rsid w:val="00E90D05"/>
    <w:rsid w:val="00E9157F"/>
    <w:rsid w:val="00E91E53"/>
    <w:rsid w:val="00E91F05"/>
    <w:rsid w:val="00E924F4"/>
    <w:rsid w:val="00E92DCB"/>
    <w:rsid w:val="00E93121"/>
    <w:rsid w:val="00E932B3"/>
    <w:rsid w:val="00E93342"/>
    <w:rsid w:val="00E9347F"/>
    <w:rsid w:val="00E93ABC"/>
    <w:rsid w:val="00E93D7C"/>
    <w:rsid w:val="00E94814"/>
    <w:rsid w:val="00E9482F"/>
    <w:rsid w:val="00E94A5B"/>
    <w:rsid w:val="00E95733"/>
    <w:rsid w:val="00E95793"/>
    <w:rsid w:val="00E957C0"/>
    <w:rsid w:val="00E964DE"/>
    <w:rsid w:val="00E96CA3"/>
    <w:rsid w:val="00E96E2D"/>
    <w:rsid w:val="00E96F2A"/>
    <w:rsid w:val="00E97440"/>
    <w:rsid w:val="00E977AA"/>
    <w:rsid w:val="00E9787D"/>
    <w:rsid w:val="00EA0167"/>
    <w:rsid w:val="00EA1C4B"/>
    <w:rsid w:val="00EA1FE5"/>
    <w:rsid w:val="00EA201E"/>
    <w:rsid w:val="00EA20B9"/>
    <w:rsid w:val="00EA2468"/>
    <w:rsid w:val="00EA3098"/>
    <w:rsid w:val="00EA3172"/>
    <w:rsid w:val="00EA3B8C"/>
    <w:rsid w:val="00EA3D8C"/>
    <w:rsid w:val="00EA3E8A"/>
    <w:rsid w:val="00EA3F01"/>
    <w:rsid w:val="00EA42AC"/>
    <w:rsid w:val="00EA4864"/>
    <w:rsid w:val="00EA4C83"/>
    <w:rsid w:val="00EA59E5"/>
    <w:rsid w:val="00EA5B8B"/>
    <w:rsid w:val="00EA5BA5"/>
    <w:rsid w:val="00EA63C2"/>
    <w:rsid w:val="00EA658B"/>
    <w:rsid w:val="00EA6BA6"/>
    <w:rsid w:val="00EA6DB9"/>
    <w:rsid w:val="00EA6E04"/>
    <w:rsid w:val="00EA716E"/>
    <w:rsid w:val="00EA71D4"/>
    <w:rsid w:val="00EA72E7"/>
    <w:rsid w:val="00EA76E8"/>
    <w:rsid w:val="00EA78FB"/>
    <w:rsid w:val="00EA7A96"/>
    <w:rsid w:val="00EA7FE1"/>
    <w:rsid w:val="00EB01FC"/>
    <w:rsid w:val="00EB03C7"/>
    <w:rsid w:val="00EB078B"/>
    <w:rsid w:val="00EB07AE"/>
    <w:rsid w:val="00EB09ED"/>
    <w:rsid w:val="00EB0BE0"/>
    <w:rsid w:val="00EB1904"/>
    <w:rsid w:val="00EB1D2C"/>
    <w:rsid w:val="00EB1D76"/>
    <w:rsid w:val="00EB1F8A"/>
    <w:rsid w:val="00EB23B5"/>
    <w:rsid w:val="00EB2786"/>
    <w:rsid w:val="00EB2A09"/>
    <w:rsid w:val="00EB2C7E"/>
    <w:rsid w:val="00EB2FA4"/>
    <w:rsid w:val="00EB32D5"/>
    <w:rsid w:val="00EB38FE"/>
    <w:rsid w:val="00EB3B40"/>
    <w:rsid w:val="00EB3E64"/>
    <w:rsid w:val="00EB3ECE"/>
    <w:rsid w:val="00EB41AB"/>
    <w:rsid w:val="00EB434A"/>
    <w:rsid w:val="00EB4418"/>
    <w:rsid w:val="00EB4987"/>
    <w:rsid w:val="00EB58C8"/>
    <w:rsid w:val="00EB6D8F"/>
    <w:rsid w:val="00EB6DAE"/>
    <w:rsid w:val="00EB776C"/>
    <w:rsid w:val="00EB7A7D"/>
    <w:rsid w:val="00EB7FFB"/>
    <w:rsid w:val="00EC0690"/>
    <w:rsid w:val="00EC06B9"/>
    <w:rsid w:val="00EC0804"/>
    <w:rsid w:val="00EC0C85"/>
    <w:rsid w:val="00EC1A1D"/>
    <w:rsid w:val="00EC1B5F"/>
    <w:rsid w:val="00EC2100"/>
    <w:rsid w:val="00EC251E"/>
    <w:rsid w:val="00EC2A26"/>
    <w:rsid w:val="00EC2AF1"/>
    <w:rsid w:val="00EC2B15"/>
    <w:rsid w:val="00EC2B20"/>
    <w:rsid w:val="00EC3136"/>
    <w:rsid w:val="00EC3BEE"/>
    <w:rsid w:val="00EC422C"/>
    <w:rsid w:val="00EC4490"/>
    <w:rsid w:val="00EC449E"/>
    <w:rsid w:val="00EC46B2"/>
    <w:rsid w:val="00EC54F4"/>
    <w:rsid w:val="00EC5583"/>
    <w:rsid w:val="00EC5C19"/>
    <w:rsid w:val="00EC5CD7"/>
    <w:rsid w:val="00EC5D68"/>
    <w:rsid w:val="00EC61A8"/>
    <w:rsid w:val="00EC694B"/>
    <w:rsid w:val="00EC6962"/>
    <w:rsid w:val="00EC69D2"/>
    <w:rsid w:val="00EC6BE7"/>
    <w:rsid w:val="00EC6C2B"/>
    <w:rsid w:val="00EC6F46"/>
    <w:rsid w:val="00EC7880"/>
    <w:rsid w:val="00EC7885"/>
    <w:rsid w:val="00EC7963"/>
    <w:rsid w:val="00EC7DDE"/>
    <w:rsid w:val="00ED0004"/>
    <w:rsid w:val="00ED001F"/>
    <w:rsid w:val="00ED05F9"/>
    <w:rsid w:val="00ED088C"/>
    <w:rsid w:val="00ED1763"/>
    <w:rsid w:val="00ED1988"/>
    <w:rsid w:val="00ED1A8E"/>
    <w:rsid w:val="00ED1D5A"/>
    <w:rsid w:val="00ED2653"/>
    <w:rsid w:val="00ED269D"/>
    <w:rsid w:val="00ED2A75"/>
    <w:rsid w:val="00ED3513"/>
    <w:rsid w:val="00ED3E7D"/>
    <w:rsid w:val="00ED4A90"/>
    <w:rsid w:val="00ED4AE8"/>
    <w:rsid w:val="00ED4B4A"/>
    <w:rsid w:val="00ED4E49"/>
    <w:rsid w:val="00ED4EBE"/>
    <w:rsid w:val="00ED5598"/>
    <w:rsid w:val="00ED5A67"/>
    <w:rsid w:val="00ED5D41"/>
    <w:rsid w:val="00ED5FFC"/>
    <w:rsid w:val="00ED651A"/>
    <w:rsid w:val="00ED676C"/>
    <w:rsid w:val="00ED680E"/>
    <w:rsid w:val="00ED76F9"/>
    <w:rsid w:val="00ED7A89"/>
    <w:rsid w:val="00ED7FB2"/>
    <w:rsid w:val="00EE00ED"/>
    <w:rsid w:val="00EE0A13"/>
    <w:rsid w:val="00EE0A3B"/>
    <w:rsid w:val="00EE0C71"/>
    <w:rsid w:val="00EE0EB2"/>
    <w:rsid w:val="00EE13F8"/>
    <w:rsid w:val="00EE1428"/>
    <w:rsid w:val="00EE16A0"/>
    <w:rsid w:val="00EE21E2"/>
    <w:rsid w:val="00EE237D"/>
    <w:rsid w:val="00EE2BC4"/>
    <w:rsid w:val="00EE2C5B"/>
    <w:rsid w:val="00EE2DEC"/>
    <w:rsid w:val="00EE311B"/>
    <w:rsid w:val="00EE383A"/>
    <w:rsid w:val="00EE3D31"/>
    <w:rsid w:val="00EE3F86"/>
    <w:rsid w:val="00EE405C"/>
    <w:rsid w:val="00EE4139"/>
    <w:rsid w:val="00EE45CE"/>
    <w:rsid w:val="00EE4BA8"/>
    <w:rsid w:val="00EE4F04"/>
    <w:rsid w:val="00EE4F18"/>
    <w:rsid w:val="00EE4FEA"/>
    <w:rsid w:val="00EE56EB"/>
    <w:rsid w:val="00EE5B43"/>
    <w:rsid w:val="00EE5E81"/>
    <w:rsid w:val="00EE5F40"/>
    <w:rsid w:val="00EE6C60"/>
    <w:rsid w:val="00EE717C"/>
    <w:rsid w:val="00EE77A5"/>
    <w:rsid w:val="00EE7991"/>
    <w:rsid w:val="00EE7DBA"/>
    <w:rsid w:val="00EE7F8A"/>
    <w:rsid w:val="00EF05FA"/>
    <w:rsid w:val="00EF1088"/>
    <w:rsid w:val="00EF1846"/>
    <w:rsid w:val="00EF18CA"/>
    <w:rsid w:val="00EF19D1"/>
    <w:rsid w:val="00EF1DBE"/>
    <w:rsid w:val="00EF247A"/>
    <w:rsid w:val="00EF2589"/>
    <w:rsid w:val="00EF28D2"/>
    <w:rsid w:val="00EF2F38"/>
    <w:rsid w:val="00EF3883"/>
    <w:rsid w:val="00EF3DB3"/>
    <w:rsid w:val="00EF3F2C"/>
    <w:rsid w:val="00EF448A"/>
    <w:rsid w:val="00EF453F"/>
    <w:rsid w:val="00EF4659"/>
    <w:rsid w:val="00EF4700"/>
    <w:rsid w:val="00EF480F"/>
    <w:rsid w:val="00EF5000"/>
    <w:rsid w:val="00EF5167"/>
    <w:rsid w:val="00EF5791"/>
    <w:rsid w:val="00EF5A93"/>
    <w:rsid w:val="00EF5D05"/>
    <w:rsid w:val="00EF5D8E"/>
    <w:rsid w:val="00EF6608"/>
    <w:rsid w:val="00EF665D"/>
    <w:rsid w:val="00EF69D7"/>
    <w:rsid w:val="00EF6E8A"/>
    <w:rsid w:val="00EF76F2"/>
    <w:rsid w:val="00EF79E6"/>
    <w:rsid w:val="00EF7CAC"/>
    <w:rsid w:val="00EF7CBD"/>
    <w:rsid w:val="00EF7D5E"/>
    <w:rsid w:val="00EF7EB9"/>
    <w:rsid w:val="00F002C5"/>
    <w:rsid w:val="00F0062A"/>
    <w:rsid w:val="00F00980"/>
    <w:rsid w:val="00F01160"/>
    <w:rsid w:val="00F013D8"/>
    <w:rsid w:val="00F018E8"/>
    <w:rsid w:val="00F01CBD"/>
    <w:rsid w:val="00F01DC2"/>
    <w:rsid w:val="00F01FB3"/>
    <w:rsid w:val="00F02393"/>
    <w:rsid w:val="00F0246E"/>
    <w:rsid w:val="00F02622"/>
    <w:rsid w:val="00F0298F"/>
    <w:rsid w:val="00F0307A"/>
    <w:rsid w:val="00F03135"/>
    <w:rsid w:val="00F034D9"/>
    <w:rsid w:val="00F037CB"/>
    <w:rsid w:val="00F03C1A"/>
    <w:rsid w:val="00F0429D"/>
    <w:rsid w:val="00F044E3"/>
    <w:rsid w:val="00F049C0"/>
    <w:rsid w:val="00F04C5A"/>
    <w:rsid w:val="00F04DBD"/>
    <w:rsid w:val="00F04FA2"/>
    <w:rsid w:val="00F06394"/>
    <w:rsid w:val="00F0647D"/>
    <w:rsid w:val="00F064E1"/>
    <w:rsid w:val="00F0666E"/>
    <w:rsid w:val="00F06785"/>
    <w:rsid w:val="00F068BD"/>
    <w:rsid w:val="00F06B5B"/>
    <w:rsid w:val="00F06CE2"/>
    <w:rsid w:val="00F07145"/>
    <w:rsid w:val="00F07894"/>
    <w:rsid w:val="00F07A7E"/>
    <w:rsid w:val="00F07EEB"/>
    <w:rsid w:val="00F07FE7"/>
    <w:rsid w:val="00F101AB"/>
    <w:rsid w:val="00F103E6"/>
    <w:rsid w:val="00F10923"/>
    <w:rsid w:val="00F10E8B"/>
    <w:rsid w:val="00F10F3E"/>
    <w:rsid w:val="00F11530"/>
    <w:rsid w:val="00F117A1"/>
    <w:rsid w:val="00F11CF4"/>
    <w:rsid w:val="00F11D28"/>
    <w:rsid w:val="00F12317"/>
    <w:rsid w:val="00F1232E"/>
    <w:rsid w:val="00F1271D"/>
    <w:rsid w:val="00F12B6A"/>
    <w:rsid w:val="00F12C61"/>
    <w:rsid w:val="00F13211"/>
    <w:rsid w:val="00F132AA"/>
    <w:rsid w:val="00F13B8F"/>
    <w:rsid w:val="00F13F9C"/>
    <w:rsid w:val="00F13FBB"/>
    <w:rsid w:val="00F140B7"/>
    <w:rsid w:val="00F144DD"/>
    <w:rsid w:val="00F14AD5"/>
    <w:rsid w:val="00F14B42"/>
    <w:rsid w:val="00F15157"/>
    <w:rsid w:val="00F1533A"/>
    <w:rsid w:val="00F15604"/>
    <w:rsid w:val="00F158DF"/>
    <w:rsid w:val="00F16050"/>
    <w:rsid w:val="00F161DB"/>
    <w:rsid w:val="00F16721"/>
    <w:rsid w:val="00F167F7"/>
    <w:rsid w:val="00F16934"/>
    <w:rsid w:val="00F16E86"/>
    <w:rsid w:val="00F16FE4"/>
    <w:rsid w:val="00F17085"/>
    <w:rsid w:val="00F17606"/>
    <w:rsid w:val="00F17936"/>
    <w:rsid w:val="00F200F6"/>
    <w:rsid w:val="00F20509"/>
    <w:rsid w:val="00F2066B"/>
    <w:rsid w:val="00F20757"/>
    <w:rsid w:val="00F211A7"/>
    <w:rsid w:val="00F21ED3"/>
    <w:rsid w:val="00F224E5"/>
    <w:rsid w:val="00F2294A"/>
    <w:rsid w:val="00F22ACE"/>
    <w:rsid w:val="00F22CAE"/>
    <w:rsid w:val="00F23AC1"/>
    <w:rsid w:val="00F23C3D"/>
    <w:rsid w:val="00F24358"/>
    <w:rsid w:val="00F2581A"/>
    <w:rsid w:val="00F25A16"/>
    <w:rsid w:val="00F25ACC"/>
    <w:rsid w:val="00F25B4F"/>
    <w:rsid w:val="00F25BB8"/>
    <w:rsid w:val="00F25C5C"/>
    <w:rsid w:val="00F2642E"/>
    <w:rsid w:val="00F269B8"/>
    <w:rsid w:val="00F26DC8"/>
    <w:rsid w:val="00F277FA"/>
    <w:rsid w:val="00F27892"/>
    <w:rsid w:val="00F27DBB"/>
    <w:rsid w:val="00F3001F"/>
    <w:rsid w:val="00F30289"/>
    <w:rsid w:val="00F307AC"/>
    <w:rsid w:val="00F307F7"/>
    <w:rsid w:val="00F308B3"/>
    <w:rsid w:val="00F30B85"/>
    <w:rsid w:val="00F31166"/>
    <w:rsid w:val="00F3118B"/>
    <w:rsid w:val="00F311BA"/>
    <w:rsid w:val="00F32440"/>
    <w:rsid w:val="00F326FC"/>
    <w:rsid w:val="00F328B7"/>
    <w:rsid w:val="00F334F8"/>
    <w:rsid w:val="00F338CD"/>
    <w:rsid w:val="00F33D79"/>
    <w:rsid w:val="00F34515"/>
    <w:rsid w:val="00F3465A"/>
    <w:rsid w:val="00F353A0"/>
    <w:rsid w:val="00F35D2B"/>
    <w:rsid w:val="00F35E27"/>
    <w:rsid w:val="00F367D2"/>
    <w:rsid w:val="00F36AA8"/>
    <w:rsid w:val="00F36E02"/>
    <w:rsid w:val="00F36FF6"/>
    <w:rsid w:val="00F370C6"/>
    <w:rsid w:val="00F37799"/>
    <w:rsid w:val="00F4007E"/>
    <w:rsid w:val="00F4054F"/>
    <w:rsid w:val="00F40684"/>
    <w:rsid w:val="00F40AE7"/>
    <w:rsid w:val="00F41490"/>
    <w:rsid w:val="00F41ADA"/>
    <w:rsid w:val="00F41B9D"/>
    <w:rsid w:val="00F41DB3"/>
    <w:rsid w:val="00F421CB"/>
    <w:rsid w:val="00F4234D"/>
    <w:rsid w:val="00F425D0"/>
    <w:rsid w:val="00F427E3"/>
    <w:rsid w:val="00F43385"/>
    <w:rsid w:val="00F43437"/>
    <w:rsid w:val="00F434B8"/>
    <w:rsid w:val="00F435B5"/>
    <w:rsid w:val="00F43909"/>
    <w:rsid w:val="00F44310"/>
    <w:rsid w:val="00F4468D"/>
    <w:rsid w:val="00F44A78"/>
    <w:rsid w:val="00F44F9D"/>
    <w:rsid w:val="00F4501C"/>
    <w:rsid w:val="00F4552C"/>
    <w:rsid w:val="00F455CD"/>
    <w:rsid w:val="00F46249"/>
    <w:rsid w:val="00F46425"/>
    <w:rsid w:val="00F464F0"/>
    <w:rsid w:val="00F4698F"/>
    <w:rsid w:val="00F473AB"/>
    <w:rsid w:val="00F47441"/>
    <w:rsid w:val="00F47548"/>
    <w:rsid w:val="00F477F2"/>
    <w:rsid w:val="00F47E5A"/>
    <w:rsid w:val="00F50351"/>
    <w:rsid w:val="00F50606"/>
    <w:rsid w:val="00F5077D"/>
    <w:rsid w:val="00F50830"/>
    <w:rsid w:val="00F50C82"/>
    <w:rsid w:val="00F50D94"/>
    <w:rsid w:val="00F50FAB"/>
    <w:rsid w:val="00F511E6"/>
    <w:rsid w:val="00F51213"/>
    <w:rsid w:val="00F51295"/>
    <w:rsid w:val="00F515E1"/>
    <w:rsid w:val="00F51789"/>
    <w:rsid w:val="00F5179D"/>
    <w:rsid w:val="00F517C3"/>
    <w:rsid w:val="00F517DF"/>
    <w:rsid w:val="00F51AFD"/>
    <w:rsid w:val="00F51B0A"/>
    <w:rsid w:val="00F51B25"/>
    <w:rsid w:val="00F51D28"/>
    <w:rsid w:val="00F51E79"/>
    <w:rsid w:val="00F52295"/>
    <w:rsid w:val="00F52311"/>
    <w:rsid w:val="00F52540"/>
    <w:rsid w:val="00F5265A"/>
    <w:rsid w:val="00F52D38"/>
    <w:rsid w:val="00F52EEC"/>
    <w:rsid w:val="00F5308B"/>
    <w:rsid w:val="00F53135"/>
    <w:rsid w:val="00F532BA"/>
    <w:rsid w:val="00F53341"/>
    <w:rsid w:val="00F535FC"/>
    <w:rsid w:val="00F53701"/>
    <w:rsid w:val="00F53A08"/>
    <w:rsid w:val="00F53AD4"/>
    <w:rsid w:val="00F53B2B"/>
    <w:rsid w:val="00F54729"/>
    <w:rsid w:val="00F5529E"/>
    <w:rsid w:val="00F55629"/>
    <w:rsid w:val="00F55A30"/>
    <w:rsid w:val="00F55D71"/>
    <w:rsid w:val="00F55EED"/>
    <w:rsid w:val="00F55F2A"/>
    <w:rsid w:val="00F5640B"/>
    <w:rsid w:val="00F572EC"/>
    <w:rsid w:val="00F57A80"/>
    <w:rsid w:val="00F600C3"/>
    <w:rsid w:val="00F6088F"/>
    <w:rsid w:val="00F608EA"/>
    <w:rsid w:val="00F60A32"/>
    <w:rsid w:val="00F60C1D"/>
    <w:rsid w:val="00F60E11"/>
    <w:rsid w:val="00F61240"/>
    <w:rsid w:val="00F61467"/>
    <w:rsid w:val="00F61872"/>
    <w:rsid w:val="00F61D7D"/>
    <w:rsid w:val="00F61DC5"/>
    <w:rsid w:val="00F621D9"/>
    <w:rsid w:val="00F62454"/>
    <w:rsid w:val="00F62FED"/>
    <w:rsid w:val="00F63140"/>
    <w:rsid w:val="00F634A0"/>
    <w:rsid w:val="00F63529"/>
    <w:rsid w:val="00F64239"/>
    <w:rsid w:val="00F642C0"/>
    <w:rsid w:val="00F646CB"/>
    <w:rsid w:val="00F646F7"/>
    <w:rsid w:val="00F64EFD"/>
    <w:rsid w:val="00F65373"/>
    <w:rsid w:val="00F653F7"/>
    <w:rsid w:val="00F6588D"/>
    <w:rsid w:val="00F65D56"/>
    <w:rsid w:val="00F65E90"/>
    <w:rsid w:val="00F66E01"/>
    <w:rsid w:val="00F671F7"/>
    <w:rsid w:val="00F6727F"/>
    <w:rsid w:val="00F6748C"/>
    <w:rsid w:val="00F67501"/>
    <w:rsid w:val="00F675E5"/>
    <w:rsid w:val="00F676CA"/>
    <w:rsid w:val="00F67869"/>
    <w:rsid w:val="00F678D8"/>
    <w:rsid w:val="00F67BCC"/>
    <w:rsid w:val="00F700FF"/>
    <w:rsid w:val="00F70306"/>
    <w:rsid w:val="00F705C3"/>
    <w:rsid w:val="00F706B5"/>
    <w:rsid w:val="00F71360"/>
    <w:rsid w:val="00F713FC"/>
    <w:rsid w:val="00F7154D"/>
    <w:rsid w:val="00F7166A"/>
    <w:rsid w:val="00F71E33"/>
    <w:rsid w:val="00F71F77"/>
    <w:rsid w:val="00F726F6"/>
    <w:rsid w:val="00F72CCF"/>
    <w:rsid w:val="00F72FD3"/>
    <w:rsid w:val="00F73357"/>
    <w:rsid w:val="00F73588"/>
    <w:rsid w:val="00F735FE"/>
    <w:rsid w:val="00F736ED"/>
    <w:rsid w:val="00F736F7"/>
    <w:rsid w:val="00F738B8"/>
    <w:rsid w:val="00F73E6E"/>
    <w:rsid w:val="00F74E59"/>
    <w:rsid w:val="00F74EEB"/>
    <w:rsid w:val="00F75531"/>
    <w:rsid w:val="00F7556E"/>
    <w:rsid w:val="00F75A5C"/>
    <w:rsid w:val="00F75B4B"/>
    <w:rsid w:val="00F75C22"/>
    <w:rsid w:val="00F75D81"/>
    <w:rsid w:val="00F75E67"/>
    <w:rsid w:val="00F76688"/>
    <w:rsid w:val="00F76897"/>
    <w:rsid w:val="00F76DE6"/>
    <w:rsid w:val="00F76DFF"/>
    <w:rsid w:val="00F76FA1"/>
    <w:rsid w:val="00F77000"/>
    <w:rsid w:val="00F77173"/>
    <w:rsid w:val="00F771E9"/>
    <w:rsid w:val="00F77600"/>
    <w:rsid w:val="00F77854"/>
    <w:rsid w:val="00F77885"/>
    <w:rsid w:val="00F77A40"/>
    <w:rsid w:val="00F77D99"/>
    <w:rsid w:val="00F77DCA"/>
    <w:rsid w:val="00F77EFF"/>
    <w:rsid w:val="00F8096E"/>
    <w:rsid w:val="00F80B20"/>
    <w:rsid w:val="00F80E61"/>
    <w:rsid w:val="00F8160D"/>
    <w:rsid w:val="00F81A48"/>
    <w:rsid w:val="00F824C7"/>
    <w:rsid w:val="00F8289E"/>
    <w:rsid w:val="00F828C7"/>
    <w:rsid w:val="00F829FC"/>
    <w:rsid w:val="00F82F9C"/>
    <w:rsid w:val="00F834B9"/>
    <w:rsid w:val="00F836ED"/>
    <w:rsid w:val="00F836F9"/>
    <w:rsid w:val="00F83849"/>
    <w:rsid w:val="00F83854"/>
    <w:rsid w:val="00F83A71"/>
    <w:rsid w:val="00F83D5A"/>
    <w:rsid w:val="00F841C6"/>
    <w:rsid w:val="00F84312"/>
    <w:rsid w:val="00F8442A"/>
    <w:rsid w:val="00F84DCC"/>
    <w:rsid w:val="00F852E7"/>
    <w:rsid w:val="00F8566F"/>
    <w:rsid w:val="00F85A24"/>
    <w:rsid w:val="00F85B69"/>
    <w:rsid w:val="00F85C56"/>
    <w:rsid w:val="00F86071"/>
    <w:rsid w:val="00F861B6"/>
    <w:rsid w:val="00F86B0C"/>
    <w:rsid w:val="00F878AB"/>
    <w:rsid w:val="00F87EFC"/>
    <w:rsid w:val="00F87F3C"/>
    <w:rsid w:val="00F90855"/>
    <w:rsid w:val="00F90A9F"/>
    <w:rsid w:val="00F90DC1"/>
    <w:rsid w:val="00F90E0F"/>
    <w:rsid w:val="00F9152A"/>
    <w:rsid w:val="00F91AB1"/>
    <w:rsid w:val="00F92603"/>
    <w:rsid w:val="00F9286C"/>
    <w:rsid w:val="00F92878"/>
    <w:rsid w:val="00F92916"/>
    <w:rsid w:val="00F92BA5"/>
    <w:rsid w:val="00F92CEE"/>
    <w:rsid w:val="00F92D54"/>
    <w:rsid w:val="00F93320"/>
    <w:rsid w:val="00F9382C"/>
    <w:rsid w:val="00F93BDE"/>
    <w:rsid w:val="00F93FBE"/>
    <w:rsid w:val="00F94431"/>
    <w:rsid w:val="00F94F4F"/>
    <w:rsid w:val="00F956B2"/>
    <w:rsid w:val="00F958CE"/>
    <w:rsid w:val="00F95912"/>
    <w:rsid w:val="00F959CD"/>
    <w:rsid w:val="00F95F5E"/>
    <w:rsid w:val="00F96266"/>
    <w:rsid w:val="00F963AD"/>
    <w:rsid w:val="00F968ED"/>
    <w:rsid w:val="00F96CAC"/>
    <w:rsid w:val="00F96D43"/>
    <w:rsid w:val="00F96F2A"/>
    <w:rsid w:val="00F97596"/>
    <w:rsid w:val="00F977B2"/>
    <w:rsid w:val="00F97ED5"/>
    <w:rsid w:val="00FA060D"/>
    <w:rsid w:val="00FA06F2"/>
    <w:rsid w:val="00FA06FA"/>
    <w:rsid w:val="00FA0877"/>
    <w:rsid w:val="00FA0933"/>
    <w:rsid w:val="00FA0AA3"/>
    <w:rsid w:val="00FA0B22"/>
    <w:rsid w:val="00FA0DD3"/>
    <w:rsid w:val="00FA10FF"/>
    <w:rsid w:val="00FA13EA"/>
    <w:rsid w:val="00FA1997"/>
    <w:rsid w:val="00FA1CFF"/>
    <w:rsid w:val="00FA1D6F"/>
    <w:rsid w:val="00FA2075"/>
    <w:rsid w:val="00FA2328"/>
    <w:rsid w:val="00FA2473"/>
    <w:rsid w:val="00FA272B"/>
    <w:rsid w:val="00FA2B57"/>
    <w:rsid w:val="00FA314F"/>
    <w:rsid w:val="00FA34CB"/>
    <w:rsid w:val="00FA3E42"/>
    <w:rsid w:val="00FA4825"/>
    <w:rsid w:val="00FA4C25"/>
    <w:rsid w:val="00FA4E21"/>
    <w:rsid w:val="00FA5279"/>
    <w:rsid w:val="00FA5313"/>
    <w:rsid w:val="00FA56D7"/>
    <w:rsid w:val="00FA57C1"/>
    <w:rsid w:val="00FA5A3F"/>
    <w:rsid w:val="00FA60B5"/>
    <w:rsid w:val="00FA6972"/>
    <w:rsid w:val="00FA6AC7"/>
    <w:rsid w:val="00FA7AED"/>
    <w:rsid w:val="00FB0290"/>
    <w:rsid w:val="00FB04CE"/>
    <w:rsid w:val="00FB0D28"/>
    <w:rsid w:val="00FB1032"/>
    <w:rsid w:val="00FB1A2B"/>
    <w:rsid w:val="00FB1AFE"/>
    <w:rsid w:val="00FB1DB3"/>
    <w:rsid w:val="00FB1F1A"/>
    <w:rsid w:val="00FB2137"/>
    <w:rsid w:val="00FB23CD"/>
    <w:rsid w:val="00FB2717"/>
    <w:rsid w:val="00FB2B67"/>
    <w:rsid w:val="00FB2D47"/>
    <w:rsid w:val="00FB2D97"/>
    <w:rsid w:val="00FB2EB9"/>
    <w:rsid w:val="00FB3C0C"/>
    <w:rsid w:val="00FB4201"/>
    <w:rsid w:val="00FB44CD"/>
    <w:rsid w:val="00FB468D"/>
    <w:rsid w:val="00FB50FB"/>
    <w:rsid w:val="00FB5431"/>
    <w:rsid w:val="00FB5723"/>
    <w:rsid w:val="00FB5AB0"/>
    <w:rsid w:val="00FB5CDE"/>
    <w:rsid w:val="00FB5E5D"/>
    <w:rsid w:val="00FB6325"/>
    <w:rsid w:val="00FB68FE"/>
    <w:rsid w:val="00FB6926"/>
    <w:rsid w:val="00FB6D15"/>
    <w:rsid w:val="00FB74B9"/>
    <w:rsid w:val="00FB781D"/>
    <w:rsid w:val="00FC03D8"/>
    <w:rsid w:val="00FC0636"/>
    <w:rsid w:val="00FC063E"/>
    <w:rsid w:val="00FC08F9"/>
    <w:rsid w:val="00FC10AF"/>
    <w:rsid w:val="00FC12BA"/>
    <w:rsid w:val="00FC1C03"/>
    <w:rsid w:val="00FC1EF5"/>
    <w:rsid w:val="00FC23B0"/>
    <w:rsid w:val="00FC2433"/>
    <w:rsid w:val="00FC28FE"/>
    <w:rsid w:val="00FC2D12"/>
    <w:rsid w:val="00FC32FB"/>
    <w:rsid w:val="00FC33B6"/>
    <w:rsid w:val="00FC340F"/>
    <w:rsid w:val="00FC350B"/>
    <w:rsid w:val="00FC3652"/>
    <w:rsid w:val="00FC37A8"/>
    <w:rsid w:val="00FC3A23"/>
    <w:rsid w:val="00FC4123"/>
    <w:rsid w:val="00FC41A4"/>
    <w:rsid w:val="00FC425C"/>
    <w:rsid w:val="00FC49E8"/>
    <w:rsid w:val="00FC4CB6"/>
    <w:rsid w:val="00FC4D3B"/>
    <w:rsid w:val="00FC5657"/>
    <w:rsid w:val="00FC5FCC"/>
    <w:rsid w:val="00FC674C"/>
    <w:rsid w:val="00FC6A88"/>
    <w:rsid w:val="00FC6B51"/>
    <w:rsid w:val="00FC6E34"/>
    <w:rsid w:val="00FC7357"/>
    <w:rsid w:val="00FC73E0"/>
    <w:rsid w:val="00FC7492"/>
    <w:rsid w:val="00FC7B78"/>
    <w:rsid w:val="00FC7D28"/>
    <w:rsid w:val="00FC7F8E"/>
    <w:rsid w:val="00FD01BF"/>
    <w:rsid w:val="00FD0983"/>
    <w:rsid w:val="00FD0A75"/>
    <w:rsid w:val="00FD0CBF"/>
    <w:rsid w:val="00FD1363"/>
    <w:rsid w:val="00FD174B"/>
    <w:rsid w:val="00FD1BF7"/>
    <w:rsid w:val="00FD23AB"/>
    <w:rsid w:val="00FD284F"/>
    <w:rsid w:val="00FD3281"/>
    <w:rsid w:val="00FD34AC"/>
    <w:rsid w:val="00FD39D3"/>
    <w:rsid w:val="00FD431A"/>
    <w:rsid w:val="00FD47A3"/>
    <w:rsid w:val="00FD4D75"/>
    <w:rsid w:val="00FD540D"/>
    <w:rsid w:val="00FD5B9D"/>
    <w:rsid w:val="00FD692A"/>
    <w:rsid w:val="00FD6F72"/>
    <w:rsid w:val="00FD71C3"/>
    <w:rsid w:val="00FD75A0"/>
    <w:rsid w:val="00FD7A4E"/>
    <w:rsid w:val="00FD7AAD"/>
    <w:rsid w:val="00FD7C9D"/>
    <w:rsid w:val="00FD7E66"/>
    <w:rsid w:val="00FD7FD5"/>
    <w:rsid w:val="00FE07BD"/>
    <w:rsid w:val="00FE165B"/>
    <w:rsid w:val="00FE1797"/>
    <w:rsid w:val="00FE2189"/>
    <w:rsid w:val="00FE2719"/>
    <w:rsid w:val="00FE3033"/>
    <w:rsid w:val="00FE3037"/>
    <w:rsid w:val="00FE3143"/>
    <w:rsid w:val="00FE3D8C"/>
    <w:rsid w:val="00FE41A8"/>
    <w:rsid w:val="00FE4EE5"/>
    <w:rsid w:val="00FE520F"/>
    <w:rsid w:val="00FE554F"/>
    <w:rsid w:val="00FE5645"/>
    <w:rsid w:val="00FE5DFC"/>
    <w:rsid w:val="00FE6CEB"/>
    <w:rsid w:val="00FE6E47"/>
    <w:rsid w:val="00FE6EAC"/>
    <w:rsid w:val="00FE6F52"/>
    <w:rsid w:val="00FE76B9"/>
    <w:rsid w:val="00FE797D"/>
    <w:rsid w:val="00FE7C4B"/>
    <w:rsid w:val="00FF0B9B"/>
    <w:rsid w:val="00FF1295"/>
    <w:rsid w:val="00FF1411"/>
    <w:rsid w:val="00FF1462"/>
    <w:rsid w:val="00FF155F"/>
    <w:rsid w:val="00FF1B30"/>
    <w:rsid w:val="00FF1BA9"/>
    <w:rsid w:val="00FF1FE1"/>
    <w:rsid w:val="00FF2566"/>
    <w:rsid w:val="00FF290A"/>
    <w:rsid w:val="00FF3075"/>
    <w:rsid w:val="00FF335E"/>
    <w:rsid w:val="00FF33D9"/>
    <w:rsid w:val="00FF36E1"/>
    <w:rsid w:val="00FF3920"/>
    <w:rsid w:val="00FF3CF9"/>
    <w:rsid w:val="00FF40E1"/>
    <w:rsid w:val="00FF4600"/>
    <w:rsid w:val="00FF480D"/>
    <w:rsid w:val="00FF4EBD"/>
    <w:rsid w:val="00FF5052"/>
    <w:rsid w:val="00FF54DD"/>
    <w:rsid w:val="00FF5641"/>
    <w:rsid w:val="00FF5835"/>
    <w:rsid w:val="00FF73B3"/>
    <w:rsid w:val="00FF7656"/>
    <w:rsid w:val="00FF77C5"/>
    <w:rsid w:val="00FF79A7"/>
    <w:rsid w:val="00FF7FC2"/>
    <w:rsid w:val="1132E2A6"/>
    <w:rsid w:val="204F2E6D"/>
    <w:rsid w:val="20BE03C0"/>
    <w:rsid w:val="4DFEDA07"/>
    <w:rsid w:val="736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7F669"/>
  <w15:docId w15:val="{93C23227-CED0-4B90-857D-CABB6B7B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7542CA"/>
  </w:style>
  <w:style w:type="paragraph" w:styleId="a5">
    <w:name w:val="footer"/>
    <w:basedOn w:val="a"/>
    <w:link w:val="a6"/>
    <w:uiPriority w:val="99"/>
    <w:unhideWhenUsed/>
    <w:rsid w:val="00754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7542CA"/>
  </w:style>
  <w:style w:type="character" w:styleId="a7">
    <w:name w:val="line number"/>
    <w:basedOn w:val="a0"/>
    <w:uiPriority w:val="99"/>
    <w:semiHidden/>
    <w:unhideWhenUsed/>
    <w:rsid w:val="004B1E94"/>
  </w:style>
  <w:style w:type="paragraph" w:styleId="a8">
    <w:name w:val="List Paragraph"/>
    <w:basedOn w:val="a"/>
    <w:link w:val="a9"/>
    <w:uiPriority w:val="34"/>
    <w:qFormat/>
    <w:rsid w:val="00A97E48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212F8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a9">
    <w:name w:val="列表段落 字符"/>
    <w:basedOn w:val="a0"/>
    <w:link w:val="a8"/>
    <w:uiPriority w:val="34"/>
    <w:rsid w:val="00212F86"/>
  </w:style>
  <w:style w:type="character" w:customStyle="1" w:styleId="EndNoteBibliographyTitleChar">
    <w:name w:val="EndNote Bibliography Title Char"/>
    <w:basedOn w:val="a9"/>
    <w:link w:val="EndNoteBibliographyTitle"/>
    <w:rsid w:val="00212F8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212F8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a9"/>
    <w:link w:val="EndNoteBibliography"/>
    <w:rsid w:val="00212F86"/>
    <w:rPr>
      <w:rFonts w:ascii="Calibri" w:hAnsi="Calibri" w:cs="Calibri"/>
      <w:noProof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6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63F6E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7EE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57EE0"/>
    <w:pPr>
      <w:spacing w:line="240" w:lineRule="auto"/>
    </w:pPr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rsid w:val="00C57EE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7EE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57EE0"/>
    <w:rPr>
      <w:b/>
      <w:bCs/>
      <w:sz w:val="20"/>
      <w:szCs w:val="20"/>
    </w:rPr>
  </w:style>
  <w:style w:type="table" w:customStyle="1" w:styleId="PlainTable21">
    <w:name w:val="Plain Table 21"/>
    <w:basedOn w:val="a1"/>
    <w:uiPriority w:val="42"/>
    <w:rsid w:val="007D5B5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1">
    <w:name w:val="List"/>
    <w:basedOn w:val="a"/>
    <w:uiPriority w:val="99"/>
    <w:semiHidden/>
    <w:unhideWhenUsed/>
    <w:rsid w:val="007F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709C"/>
  </w:style>
  <w:style w:type="character" w:styleId="af2">
    <w:name w:val="Hyperlink"/>
    <w:basedOn w:val="a0"/>
    <w:uiPriority w:val="99"/>
    <w:semiHidden/>
    <w:unhideWhenUsed/>
    <w:rsid w:val="007F709C"/>
    <w:rPr>
      <w:color w:val="0000FF"/>
      <w:u w:val="single"/>
    </w:rPr>
  </w:style>
  <w:style w:type="table" w:styleId="af3">
    <w:name w:val="Table Grid"/>
    <w:basedOn w:val="a1"/>
    <w:uiPriority w:val="39"/>
    <w:rsid w:val="0005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CA3DAB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56703A"/>
    <w:pPr>
      <w:spacing w:after="0" w:line="240" w:lineRule="auto"/>
    </w:pPr>
  </w:style>
  <w:style w:type="paragraph" w:styleId="af6">
    <w:name w:val="Body Text"/>
    <w:basedOn w:val="a"/>
    <w:link w:val="af7"/>
    <w:uiPriority w:val="1"/>
    <w:qFormat/>
    <w:rsid w:val="00E23642"/>
    <w:pPr>
      <w:widowControl w:val="0"/>
      <w:autoSpaceDE w:val="0"/>
      <w:autoSpaceDN w:val="0"/>
      <w:spacing w:after="0" w:line="240" w:lineRule="auto"/>
      <w:ind w:left="231"/>
    </w:pPr>
    <w:rPr>
      <w:rFonts w:ascii="Georgia" w:eastAsia="Georgia" w:hAnsi="Georgia" w:cs="Georgia"/>
      <w:sz w:val="24"/>
      <w:szCs w:val="24"/>
      <w:lang w:val="zh-CN" w:eastAsia="zh-CN" w:bidi="zh-CN"/>
    </w:rPr>
  </w:style>
  <w:style w:type="character" w:customStyle="1" w:styleId="af7">
    <w:name w:val="正文文本 字符"/>
    <w:basedOn w:val="a0"/>
    <w:link w:val="af6"/>
    <w:uiPriority w:val="1"/>
    <w:rsid w:val="00E23642"/>
    <w:rPr>
      <w:rFonts w:ascii="Georgia" w:eastAsia="Georgia" w:hAnsi="Georgia" w:cs="Georgia"/>
      <w:sz w:val="24"/>
      <w:szCs w:val="24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FAC0BA64254EA3FE49D501E57258" ma:contentTypeVersion="10" ma:contentTypeDescription="Create a new document." ma:contentTypeScope="" ma:versionID="b89c2279e70e8e8ca6a351e2f08da9cc">
  <xsd:schema xmlns:xsd="http://www.w3.org/2001/XMLSchema" xmlns:xs="http://www.w3.org/2001/XMLSchema" xmlns:p="http://schemas.microsoft.com/office/2006/metadata/properties" xmlns:ns3="e68d9ede-8f70-4c6e-9e79-969fd30051e1" xmlns:ns4="3c04ad50-478c-4ae3-9710-c44faae67afa" targetNamespace="http://schemas.microsoft.com/office/2006/metadata/properties" ma:root="true" ma:fieldsID="29a2d1b10fea17eb4392f2e4aac64806" ns3:_="" ns4:_="">
    <xsd:import namespace="e68d9ede-8f70-4c6e-9e79-969fd30051e1"/>
    <xsd:import namespace="3c04ad50-478c-4ae3-9710-c44faae67a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9ede-8f70-4c6e-9e79-969fd3005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4ad50-478c-4ae3-9710-c44faae67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6F46-1867-4EC2-B921-CC6B48666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AD087-0439-4799-AF18-84AADB1CA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C3C130-2D61-43C4-9223-48EE8494B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9ede-8f70-4c6e-9e79-969fd30051e1"/>
    <ds:schemaRef ds:uri="3c04ad50-478c-4ae3-9710-c44faae67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E471C-965E-4482-AD02-844E89E2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13117</Words>
  <Characters>74768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87710</CharactersWithSpaces>
  <SharedDoc>false</SharedDoc>
  <HLinks>
    <vt:vector size="6" baseType="variant">
      <vt:variant>
        <vt:i4>3539057</vt:i4>
      </vt:variant>
      <vt:variant>
        <vt:i4>0</vt:i4>
      </vt:variant>
      <vt:variant>
        <vt:i4>0</vt:i4>
      </vt:variant>
      <vt:variant>
        <vt:i4>5</vt:i4>
      </vt:variant>
      <vt:variant>
        <vt:lpwstr>https://doi.org/10.5966/sctm.2015-0285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Chiam</dc:creator>
  <cp:keywords/>
  <dc:description/>
  <cp:lastModifiedBy>Liansheng Ma</cp:lastModifiedBy>
  <cp:revision>2</cp:revision>
  <cp:lastPrinted>2019-12-13T00:35:00Z</cp:lastPrinted>
  <dcterms:created xsi:type="dcterms:W3CDTF">2020-05-12T19:12:00Z</dcterms:created>
  <dcterms:modified xsi:type="dcterms:W3CDTF">2020-05-12T19:12:00Z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0x010100ED28FAC0BA64254EA3FE49D501E57258</vt:lpwstr>
  </property>
</Properties>
</file>