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044DF" w14:textId="6B357027" w:rsidR="00E11F9B" w:rsidRPr="00B156CC" w:rsidRDefault="00E11F9B" w:rsidP="0072638B">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_Hlk16172602"/>
      <w:bookmarkStart w:id="1" w:name="OLE_LINK707"/>
      <w:bookmarkStart w:id="2" w:name="OLE_LINK708"/>
      <w:bookmarkStart w:id="3" w:name="OLE_LINK709"/>
      <w:bookmarkStart w:id="4" w:name="OLE_LINK737"/>
      <w:bookmarkStart w:id="5" w:name="OLE_LINK840"/>
      <w:bookmarkStart w:id="6" w:name="OLE_LINK866"/>
      <w:bookmarkStart w:id="7" w:name="OLE_LINK887"/>
      <w:bookmarkStart w:id="8" w:name="OLE_LINK923"/>
      <w:bookmarkStart w:id="9" w:name="OLE_LINK970"/>
      <w:bookmarkStart w:id="10" w:name="OLE_LINK987"/>
      <w:bookmarkStart w:id="11" w:name="OLE_LINK1024"/>
      <w:bookmarkStart w:id="12" w:name="OLE_LINK246"/>
      <w:bookmarkStart w:id="13" w:name="OLE_LINK636"/>
      <w:bookmarkStart w:id="14" w:name="OLE_LINK654"/>
      <w:bookmarkStart w:id="15" w:name="OLE_LINK849"/>
      <w:bookmarkStart w:id="16" w:name="OLE_LINK939"/>
      <w:bookmarkStart w:id="17" w:name="OLE_LINK1000"/>
      <w:bookmarkStart w:id="18" w:name="OLE_LINK1039"/>
      <w:bookmarkStart w:id="19" w:name="OLE_LINK1050"/>
      <w:bookmarkStart w:id="20" w:name="OLE_LINK1071"/>
      <w:bookmarkStart w:id="21" w:name="OLE_LINK255"/>
      <w:bookmarkStart w:id="22" w:name="OLE_LINK578"/>
      <w:r w:rsidRPr="00B156CC">
        <w:rPr>
          <w:rFonts w:ascii="Book Antiqua" w:hAnsi="Book Antiqua" w:cs="Times New Roman"/>
          <w:b/>
          <w:color w:val="auto"/>
          <w:sz w:val="24"/>
          <w:szCs w:val="24"/>
          <w:highlight w:val="white"/>
          <w:lang w:val="en-US" w:eastAsia="zh-CN"/>
        </w:rPr>
        <w:t>Name</w:t>
      </w:r>
      <w:r w:rsidR="006C39A3" w:rsidRPr="00B156CC">
        <w:rPr>
          <w:rFonts w:ascii="Book Antiqua" w:hAnsi="Book Antiqua" w:cs="Times New Roman"/>
          <w:b/>
          <w:color w:val="auto"/>
          <w:sz w:val="24"/>
          <w:szCs w:val="24"/>
          <w:highlight w:val="white"/>
          <w:lang w:val="en-US" w:eastAsia="zh-CN"/>
        </w:rPr>
        <w:t xml:space="preserve"> </w:t>
      </w:r>
      <w:r w:rsidRPr="00B156CC">
        <w:rPr>
          <w:rFonts w:ascii="Book Antiqua" w:hAnsi="Book Antiqua" w:cs="Times New Roman"/>
          <w:b/>
          <w:color w:val="auto"/>
          <w:sz w:val="24"/>
          <w:szCs w:val="24"/>
          <w:highlight w:val="white"/>
          <w:lang w:val="en-US" w:eastAsia="zh-CN"/>
        </w:rPr>
        <w:t>of</w:t>
      </w:r>
      <w:r w:rsidR="006C39A3" w:rsidRPr="00B156CC">
        <w:rPr>
          <w:rFonts w:ascii="Book Antiqua" w:hAnsi="Book Antiqua" w:cs="Times New Roman"/>
          <w:b/>
          <w:color w:val="auto"/>
          <w:sz w:val="24"/>
          <w:szCs w:val="24"/>
          <w:highlight w:val="white"/>
          <w:lang w:val="en-US" w:eastAsia="zh-CN"/>
        </w:rPr>
        <w:t xml:space="preserve"> </w:t>
      </w:r>
      <w:r w:rsidRPr="00B156CC">
        <w:rPr>
          <w:rFonts w:ascii="Book Antiqua" w:hAnsi="Book Antiqua" w:cs="Times New Roman"/>
          <w:b/>
          <w:caps/>
          <w:color w:val="auto"/>
          <w:sz w:val="24"/>
          <w:szCs w:val="24"/>
          <w:highlight w:val="white"/>
          <w:lang w:val="en-US" w:eastAsia="zh-CN"/>
        </w:rPr>
        <w:t>j</w:t>
      </w:r>
      <w:r w:rsidRPr="00B156CC">
        <w:rPr>
          <w:rFonts w:ascii="Book Antiqua" w:hAnsi="Book Antiqua" w:cs="Times New Roman"/>
          <w:b/>
          <w:color w:val="auto"/>
          <w:sz w:val="24"/>
          <w:szCs w:val="24"/>
          <w:highlight w:val="white"/>
          <w:lang w:val="en-US" w:eastAsia="zh-CN"/>
        </w:rPr>
        <w:t>ournal:</w:t>
      </w:r>
      <w:r w:rsidR="006C39A3" w:rsidRPr="00B156CC">
        <w:rPr>
          <w:rFonts w:ascii="Book Antiqua" w:hAnsi="Book Antiqua" w:cs="Times New Roman"/>
          <w:b/>
          <w:color w:val="auto"/>
          <w:sz w:val="24"/>
          <w:szCs w:val="24"/>
          <w:highlight w:val="white"/>
          <w:lang w:val="en-US" w:eastAsia="zh-CN"/>
        </w:rPr>
        <w:t xml:space="preserve"> </w:t>
      </w:r>
      <w:bookmarkEnd w:id="0"/>
      <w:r w:rsidR="002C3A6B" w:rsidRPr="00B156CC">
        <w:rPr>
          <w:rFonts w:ascii="Book Antiqua" w:hAnsi="Book Antiqua" w:cs="Tahoma"/>
          <w:i/>
          <w:iCs/>
          <w:color w:val="auto"/>
          <w:sz w:val="24"/>
          <w:szCs w:val="24"/>
          <w:lang w:val="en-US"/>
        </w:rPr>
        <w:t>World</w:t>
      </w:r>
      <w:r w:rsidR="006C39A3" w:rsidRPr="00B156CC">
        <w:rPr>
          <w:rFonts w:ascii="Book Antiqua" w:hAnsi="Book Antiqua" w:cs="Tahoma"/>
          <w:i/>
          <w:iCs/>
          <w:color w:val="auto"/>
          <w:sz w:val="24"/>
          <w:szCs w:val="24"/>
          <w:lang w:val="en-US"/>
        </w:rPr>
        <w:t xml:space="preserve"> </w:t>
      </w:r>
      <w:r w:rsidR="002C3A6B" w:rsidRPr="00B156CC">
        <w:rPr>
          <w:rFonts w:ascii="Book Antiqua" w:hAnsi="Book Antiqua" w:cs="Tahoma"/>
          <w:i/>
          <w:iCs/>
          <w:color w:val="auto"/>
          <w:sz w:val="24"/>
          <w:szCs w:val="24"/>
          <w:lang w:val="en-US"/>
        </w:rPr>
        <w:t>Journal</w:t>
      </w:r>
      <w:r w:rsidR="006C39A3" w:rsidRPr="00B156CC">
        <w:rPr>
          <w:rFonts w:ascii="Book Antiqua" w:hAnsi="Book Antiqua" w:cs="Tahoma"/>
          <w:i/>
          <w:iCs/>
          <w:color w:val="auto"/>
          <w:sz w:val="24"/>
          <w:szCs w:val="24"/>
          <w:lang w:val="en-US"/>
        </w:rPr>
        <w:t xml:space="preserve"> </w:t>
      </w:r>
      <w:r w:rsidR="002C3A6B" w:rsidRPr="00B156CC">
        <w:rPr>
          <w:rFonts w:ascii="Book Antiqua" w:hAnsi="Book Antiqua" w:cs="Tahoma"/>
          <w:i/>
          <w:iCs/>
          <w:color w:val="auto"/>
          <w:sz w:val="24"/>
          <w:szCs w:val="24"/>
          <w:lang w:val="en-US"/>
        </w:rPr>
        <w:t>of</w:t>
      </w:r>
      <w:r w:rsidR="006C39A3" w:rsidRPr="00B156CC">
        <w:rPr>
          <w:rFonts w:ascii="Book Antiqua" w:hAnsi="Book Antiqua" w:cs="Tahoma"/>
          <w:i/>
          <w:iCs/>
          <w:color w:val="auto"/>
          <w:sz w:val="24"/>
          <w:szCs w:val="24"/>
          <w:lang w:val="en-US"/>
        </w:rPr>
        <w:t xml:space="preserve"> </w:t>
      </w:r>
      <w:r w:rsidR="002C3A6B" w:rsidRPr="00B156CC">
        <w:rPr>
          <w:rFonts w:ascii="Book Antiqua" w:hAnsi="Book Antiqua" w:cs="Tahoma"/>
          <w:i/>
          <w:iCs/>
          <w:color w:val="auto"/>
          <w:sz w:val="24"/>
          <w:szCs w:val="24"/>
          <w:lang w:val="en-US"/>
        </w:rPr>
        <w:t>Gastrointestinal</w:t>
      </w:r>
      <w:r w:rsidR="006C39A3" w:rsidRPr="00B156CC">
        <w:rPr>
          <w:rFonts w:ascii="Book Antiqua" w:hAnsi="Book Antiqua" w:cs="Tahoma"/>
          <w:i/>
          <w:iCs/>
          <w:color w:val="auto"/>
          <w:sz w:val="24"/>
          <w:szCs w:val="24"/>
          <w:lang w:val="en-US"/>
        </w:rPr>
        <w:t xml:space="preserve"> </w:t>
      </w:r>
      <w:r w:rsidR="002C3A6B" w:rsidRPr="00B156CC">
        <w:rPr>
          <w:rFonts w:ascii="Book Antiqua" w:hAnsi="Book Antiqua" w:cs="Tahoma"/>
          <w:i/>
          <w:iCs/>
          <w:color w:val="auto"/>
          <w:sz w:val="24"/>
          <w:szCs w:val="24"/>
          <w:lang w:val="en-US"/>
        </w:rPr>
        <w:t>Pathophysiology</w:t>
      </w:r>
    </w:p>
    <w:p w14:paraId="1FDEEEAA" w14:textId="1EC1BD02" w:rsidR="00E11F9B" w:rsidRPr="00B156CC" w:rsidRDefault="00E11F9B" w:rsidP="0072638B">
      <w:pPr>
        <w:pStyle w:val="1"/>
        <w:snapToGrid w:val="0"/>
        <w:spacing w:line="360" w:lineRule="auto"/>
        <w:jc w:val="both"/>
        <w:rPr>
          <w:rFonts w:ascii="Book Antiqua" w:hAnsi="Book Antiqua" w:cs="Times New Roman"/>
          <w:b/>
          <w:i/>
          <w:color w:val="auto"/>
          <w:sz w:val="24"/>
          <w:szCs w:val="24"/>
          <w:highlight w:val="white"/>
          <w:lang w:val="en-US" w:eastAsia="zh-CN"/>
        </w:rPr>
      </w:pPr>
      <w:bookmarkStart w:id="23" w:name="OLE_LINK485"/>
      <w:bookmarkStart w:id="24" w:name="OLE_LINK486"/>
      <w:bookmarkStart w:id="25" w:name="OLE_LINK661"/>
      <w:bookmarkStart w:id="26" w:name="OLE_LINK768"/>
      <w:bookmarkStart w:id="27" w:name="OLE_LINK568"/>
      <w:bookmarkStart w:id="28" w:name="OLE_LINK499"/>
      <w:bookmarkStart w:id="29" w:name="OLE_LINK437"/>
      <w:bookmarkStart w:id="30" w:name="OLE_LINK514"/>
      <w:bookmarkStart w:id="31" w:name="OLE_LINK515"/>
      <w:bookmarkStart w:id="32" w:name="OLE_LINK13"/>
      <w:bookmarkStart w:id="33" w:name="OLE_LINK351"/>
      <w:bookmarkStart w:id="34" w:name="OLE_LINK425"/>
      <w:r w:rsidRPr="00B156CC">
        <w:rPr>
          <w:rFonts w:ascii="Book Antiqua" w:hAnsi="Book Antiqua" w:cs="Times New Roman"/>
          <w:b/>
          <w:color w:val="auto"/>
          <w:sz w:val="24"/>
          <w:szCs w:val="24"/>
          <w:highlight w:val="white"/>
          <w:lang w:eastAsia="zh-CN"/>
        </w:rPr>
        <w:t>Manuscript</w:t>
      </w:r>
      <w:r w:rsidR="006C39A3" w:rsidRPr="00B156CC">
        <w:rPr>
          <w:rFonts w:ascii="Book Antiqua" w:hAnsi="Book Antiqua" w:cs="Times New Roman"/>
          <w:b/>
          <w:color w:val="auto"/>
          <w:sz w:val="24"/>
          <w:szCs w:val="24"/>
          <w:highlight w:val="white"/>
          <w:lang w:eastAsia="zh-CN"/>
        </w:rPr>
        <w:t xml:space="preserve"> </w:t>
      </w:r>
      <w:r w:rsidRPr="00B156CC">
        <w:rPr>
          <w:rFonts w:ascii="Book Antiqua" w:hAnsi="Book Antiqua" w:cs="Times New Roman"/>
          <w:b/>
          <w:color w:val="auto"/>
          <w:sz w:val="24"/>
          <w:szCs w:val="24"/>
          <w:highlight w:val="white"/>
          <w:lang w:eastAsia="zh-CN"/>
        </w:rPr>
        <w:t>NO:</w:t>
      </w:r>
      <w:bookmarkEnd w:id="23"/>
      <w:bookmarkEnd w:id="24"/>
      <w:bookmarkEnd w:id="25"/>
      <w:bookmarkEnd w:id="26"/>
      <w:bookmarkEnd w:id="27"/>
      <w:r w:rsidR="006C39A3" w:rsidRPr="00B156CC">
        <w:rPr>
          <w:rFonts w:ascii="Book Antiqua" w:hAnsi="Book Antiqua" w:cs="Times New Roman"/>
          <w:b/>
          <w:color w:val="auto"/>
          <w:sz w:val="24"/>
          <w:szCs w:val="24"/>
          <w:highlight w:val="white"/>
          <w:lang w:eastAsia="zh-CN"/>
        </w:rPr>
        <w:t xml:space="preserve"> </w:t>
      </w:r>
      <w:bookmarkEnd w:id="28"/>
      <w:bookmarkEnd w:id="29"/>
      <w:r w:rsidR="002C3A6B" w:rsidRPr="00B156CC">
        <w:rPr>
          <w:rFonts w:ascii="Book Antiqua" w:hAnsi="Book Antiqua" w:cs="Times New Roman"/>
          <w:bCs/>
          <w:color w:val="auto"/>
          <w:sz w:val="24"/>
          <w:szCs w:val="24"/>
          <w:lang w:eastAsia="zh-CN"/>
        </w:rPr>
        <w:t>54064</w:t>
      </w:r>
    </w:p>
    <w:p w14:paraId="08D988A6" w14:textId="2EE5F441" w:rsidR="00EA7B5E" w:rsidRPr="00B156CC" w:rsidRDefault="00E11F9B" w:rsidP="0072638B">
      <w:pPr>
        <w:snapToGrid w:val="0"/>
        <w:spacing w:after="0" w:line="360" w:lineRule="auto"/>
        <w:jc w:val="both"/>
        <w:rPr>
          <w:rFonts w:ascii="Book Antiqua" w:hAnsi="Book Antiqua" w:cs="Arial"/>
          <w:sz w:val="24"/>
          <w:szCs w:val="24"/>
        </w:rPr>
      </w:pPr>
      <w:bookmarkStart w:id="35" w:name="OLE_LINK511"/>
      <w:bookmarkStart w:id="36" w:name="OLE_LINK512"/>
      <w:bookmarkEnd w:id="30"/>
      <w:bookmarkEnd w:id="31"/>
      <w:bookmarkEnd w:id="32"/>
      <w:bookmarkEnd w:id="33"/>
      <w:bookmarkEnd w:id="34"/>
      <w:r w:rsidRPr="00B156CC">
        <w:rPr>
          <w:rFonts w:ascii="Book Antiqua" w:hAnsi="Book Antiqua"/>
          <w:b/>
          <w:sz w:val="24"/>
          <w:szCs w:val="24"/>
          <w:highlight w:val="white"/>
          <w:lang w:val="it-IT"/>
        </w:rPr>
        <w:t>Manuscript</w:t>
      </w:r>
      <w:r w:rsidR="006C39A3" w:rsidRPr="00B156CC">
        <w:rPr>
          <w:rFonts w:ascii="Book Antiqua" w:hAnsi="Book Antiqua"/>
          <w:b/>
          <w:sz w:val="24"/>
          <w:szCs w:val="24"/>
          <w:highlight w:val="white"/>
          <w:lang w:val="it-IT"/>
        </w:rPr>
        <w:t xml:space="preserve"> </w:t>
      </w:r>
      <w:r w:rsidRPr="00B156CC">
        <w:rPr>
          <w:rFonts w:ascii="Book Antiqua" w:hAnsi="Book Antiqua"/>
          <w:b/>
          <w:caps/>
          <w:sz w:val="24"/>
          <w:szCs w:val="24"/>
          <w:highlight w:val="white"/>
          <w:lang w:val="en-US"/>
        </w:rPr>
        <w:t>t</w:t>
      </w:r>
      <w:r w:rsidRPr="00B156CC">
        <w:rPr>
          <w:rFonts w:ascii="Book Antiqua" w:hAnsi="Book Antiqua"/>
          <w:b/>
          <w:sz w:val="24"/>
          <w:szCs w:val="24"/>
          <w:highlight w:val="white"/>
          <w:lang w:val="it-IT"/>
        </w:rPr>
        <w:t>ype</w:t>
      </w:r>
      <w:r w:rsidRPr="00B156CC">
        <w:rPr>
          <w:rFonts w:ascii="Book Antiqua" w:hAnsi="Book Antiqua"/>
          <w:b/>
          <w:sz w:val="24"/>
          <w:szCs w:val="24"/>
          <w:lang w:val="it-IT"/>
        </w:rPr>
        <w:t>:</w:t>
      </w:r>
      <w:bookmarkEnd w:id="1"/>
      <w:bookmarkEnd w:id="2"/>
      <w:bookmarkEnd w:id="3"/>
      <w:bookmarkEnd w:id="4"/>
      <w:bookmarkEnd w:id="5"/>
      <w:bookmarkEnd w:id="6"/>
      <w:bookmarkEnd w:id="7"/>
      <w:bookmarkEnd w:id="8"/>
      <w:bookmarkEnd w:id="9"/>
      <w:bookmarkEnd w:id="10"/>
      <w:bookmarkEnd w:id="11"/>
      <w:bookmarkEnd w:id="12"/>
      <w:r w:rsidR="006C39A3" w:rsidRPr="00B156CC">
        <w:rPr>
          <w:rFonts w:ascii="Book Antiqua" w:hAnsi="Book Antiqua"/>
          <w:b/>
          <w:sz w:val="24"/>
          <w:szCs w:val="24"/>
          <w:lang w:val="it-IT"/>
        </w:rPr>
        <w:t xml:space="preserve"> </w:t>
      </w:r>
      <w:r w:rsidR="00EA7B5E" w:rsidRPr="00B156CC">
        <w:rPr>
          <w:rFonts w:ascii="Book Antiqua" w:hAnsi="Book Antiqua" w:cs="Arial"/>
          <w:sz w:val="24"/>
          <w:szCs w:val="24"/>
        </w:rPr>
        <w:t>ORIGINAL ARTICLE</w:t>
      </w:r>
    </w:p>
    <w:p w14:paraId="46D83E13" w14:textId="77777777" w:rsidR="00EA7B5E" w:rsidRPr="00B156CC" w:rsidRDefault="00EA7B5E" w:rsidP="0072638B">
      <w:pPr>
        <w:snapToGrid w:val="0"/>
        <w:spacing w:after="0" w:line="360" w:lineRule="auto"/>
        <w:jc w:val="both"/>
        <w:rPr>
          <w:rFonts w:ascii="Book Antiqua" w:hAnsi="Book Antiqua"/>
          <w:b/>
          <w:sz w:val="24"/>
          <w:szCs w:val="24"/>
          <w:lang w:val="it-IT"/>
        </w:rPr>
      </w:pPr>
    </w:p>
    <w:p w14:paraId="4676A675" w14:textId="3320B557" w:rsidR="00E11F9B" w:rsidRPr="00B156CC" w:rsidRDefault="002C3A6B" w:rsidP="0072638B">
      <w:pPr>
        <w:snapToGrid w:val="0"/>
        <w:spacing w:after="0" w:line="360" w:lineRule="auto"/>
        <w:jc w:val="both"/>
        <w:rPr>
          <w:rFonts w:ascii="Book Antiqua" w:hAnsi="Book Antiqua"/>
          <w:b/>
          <w:bCs/>
          <w:i/>
          <w:iCs/>
          <w:sz w:val="24"/>
          <w:szCs w:val="24"/>
          <w:lang w:val="it-IT"/>
        </w:rPr>
      </w:pPr>
      <w:r w:rsidRPr="00B156CC">
        <w:rPr>
          <w:rFonts w:ascii="Book Antiqua" w:hAnsi="Book Antiqua" w:cs="Tahoma"/>
          <w:b/>
          <w:bCs/>
          <w:i/>
          <w:iCs/>
          <w:sz w:val="24"/>
          <w:szCs w:val="24"/>
          <w:lang w:val="en-US"/>
        </w:rPr>
        <w:t>Basic</w:t>
      </w:r>
      <w:r w:rsidR="006C39A3" w:rsidRPr="00B156CC">
        <w:rPr>
          <w:rFonts w:ascii="Book Antiqua" w:hAnsi="Book Antiqua" w:cs="Tahoma"/>
          <w:b/>
          <w:bCs/>
          <w:i/>
          <w:iCs/>
          <w:sz w:val="24"/>
          <w:szCs w:val="24"/>
          <w:lang w:val="en-US"/>
        </w:rPr>
        <w:t xml:space="preserve"> </w:t>
      </w:r>
      <w:r w:rsidRPr="00B156CC">
        <w:rPr>
          <w:rFonts w:ascii="Book Antiqua" w:hAnsi="Book Antiqua" w:cs="Tahoma"/>
          <w:b/>
          <w:bCs/>
          <w:i/>
          <w:iCs/>
          <w:sz w:val="24"/>
          <w:szCs w:val="24"/>
          <w:lang w:val="en-US"/>
        </w:rPr>
        <w:t>Study</w:t>
      </w:r>
    </w:p>
    <w:bookmarkEnd w:id="13"/>
    <w:bookmarkEnd w:id="14"/>
    <w:bookmarkEnd w:id="15"/>
    <w:bookmarkEnd w:id="16"/>
    <w:bookmarkEnd w:id="17"/>
    <w:bookmarkEnd w:id="18"/>
    <w:bookmarkEnd w:id="19"/>
    <w:bookmarkEnd w:id="20"/>
    <w:bookmarkEnd w:id="21"/>
    <w:bookmarkEnd w:id="22"/>
    <w:bookmarkEnd w:id="35"/>
    <w:bookmarkEnd w:id="36"/>
    <w:p w14:paraId="235C1474" w14:textId="26D06485" w:rsidR="00E11F9B" w:rsidRPr="00B156CC" w:rsidRDefault="00F14E88" w:rsidP="0072638B">
      <w:pPr>
        <w:autoSpaceDE w:val="0"/>
        <w:autoSpaceDN w:val="0"/>
        <w:adjustRightInd w:val="0"/>
        <w:snapToGrid w:val="0"/>
        <w:spacing w:after="0" w:line="360" w:lineRule="auto"/>
        <w:jc w:val="both"/>
        <w:rPr>
          <w:rFonts w:ascii="Book Antiqua" w:hAnsi="Book Antiqua" w:cs="Times New Roman"/>
          <w:b/>
          <w:sz w:val="24"/>
          <w:szCs w:val="24"/>
          <w:lang w:val="en-US"/>
        </w:rPr>
      </w:pPr>
      <w:r w:rsidRPr="00B156CC">
        <w:rPr>
          <w:rFonts w:ascii="Book Antiqua" w:hAnsi="Book Antiqua" w:cs="Times New Roman"/>
          <w:b/>
          <w:sz w:val="24"/>
          <w:szCs w:val="24"/>
          <w:lang w:val="en-US"/>
        </w:rPr>
        <w:t>P2X7</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receptor</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antagonist</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recovers</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ileum</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myenteric</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neurons</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after</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experimental</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ulcerative</w:t>
      </w:r>
      <w:r w:rsidR="006C39A3" w:rsidRPr="00B156CC">
        <w:rPr>
          <w:rFonts w:ascii="Book Antiqua" w:hAnsi="Book Antiqua" w:cs="Times New Roman"/>
          <w:b/>
          <w:sz w:val="24"/>
          <w:szCs w:val="24"/>
          <w:lang w:val="en-US"/>
        </w:rPr>
        <w:t xml:space="preserve"> </w:t>
      </w:r>
      <w:r w:rsidRPr="00B156CC">
        <w:rPr>
          <w:rFonts w:ascii="Book Antiqua" w:hAnsi="Book Antiqua" w:cs="Times New Roman"/>
          <w:b/>
          <w:sz w:val="24"/>
          <w:szCs w:val="24"/>
          <w:lang w:val="en-US"/>
        </w:rPr>
        <w:t>colitis</w:t>
      </w:r>
    </w:p>
    <w:p w14:paraId="242F9894" w14:textId="77777777" w:rsidR="006C39A3" w:rsidRPr="00B156CC" w:rsidRDefault="006C39A3" w:rsidP="0072638B">
      <w:pPr>
        <w:autoSpaceDE w:val="0"/>
        <w:autoSpaceDN w:val="0"/>
        <w:adjustRightInd w:val="0"/>
        <w:snapToGrid w:val="0"/>
        <w:spacing w:after="0" w:line="360" w:lineRule="auto"/>
        <w:jc w:val="both"/>
        <w:rPr>
          <w:rFonts w:ascii="Book Antiqua" w:hAnsi="Book Antiqua" w:cs="Times New Roman"/>
          <w:b/>
          <w:sz w:val="24"/>
          <w:szCs w:val="24"/>
          <w:lang w:val="en-US"/>
        </w:rPr>
      </w:pPr>
    </w:p>
    <w:p w14:paraId="3CFD1F4C" w14:textId="03B6E779" w:rsidR="00E461B3" w:rsidRPr="00B156CC" w:rsidRDefault="00BB2D69" w:rsidP="0072638B">
      <w:pPr>
        <w:autoSpaceDE w:val="0"/>
        <w:autoSpaceDN w:val="0"/>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Souza RF </w:t>
      </w:r>
      <w:r w:rsidRPr="00B156CC">
        <w:rPr>
          <w:rFonts w:ascii="Book Antiqua" w:hAnsi="Book Antiqua" w:cs="Times New Roman"/>
          <w:i/>
          <w:iCs/>
          <w:sz w:val="24"/>
          <w:szCs w:val="24"/>
          <w:lang w:val="en-US"/>
        </w:rPr>
        <w:t>et al.</w:t>
      </w: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antagonist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recovers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p>
    <w:p w14:paraId="55A68A57" w14:textId="18A7323C" w:rsidR="00234BE2" w:rsidRPr="00B156CC" w:rsidRDefault="00234BE2" w:rsidP="0072638B">
      <w:pPr>
        <w:autoSpaceDE w:val="0"/>
        <w:autoSpaceDN w:val="0"/>
        <w:adjustRightInd w:val="0"/>
        <w:snapToGrid w:val="0"/>
        <w:spacing w:after="0" w:line="360" w:lineRule="auto"/>
        <w:jc w:val="both"/>
        <w:rPr>
          <w:rFonts w:ascii="Book Antiqua" w:hAnsi="Book Antiqua" w:cs="Arial"/>
          <w:sz w:val="24"/>
          <w:szCs w:val="24"/>
          <w:lang w:val="en-US"/>
        </w:rPr>
      </w:pPr>
    </w:p>
    <w:p w14:paraId="613ED56D" w14:textId="33268210" w:rsidR="006C39A3" w:rsidRPr="00B156CC" w:rsidRDefault="006C39A3" w:rsidP="0072638B">
      <w:pPr>
        <w:autoSpaceDE w:val="0"/>
        <w:autoSpaceDN w:val="0"/>
        <w:adjustRightInd w:val="0"/>
        <w:snapToGrid w:val="0"/>
        <w:spacing w:after="0" w:line="360" w:lineRule="auto"/>
        <w:jc w:val="both"/>
        <w:rPr>
          <w:rFonts w:ascii="Book Antiqua" w:eastAsia="Calibri" w:hAnsi="Book Antiqua" w:cs="Times New Roman"/>
          <w:bCs/>
          <w:noProof/>
          <w:sz w:val="24"/>
          <w:szCs w:val="24"/>
        </w:rPr>
      </w:pPr>
      <w:bookmarkStart w:id="37" w:name="_Hlk37134633"/>
      <w:r w:rsidRPr="00B156CC">
        <w:rPr>
          <w:rFonts w:ascii="Book Antiqua" w:eastAsia="Calibri" w:hAnsi="Book Antiqua" w:cs="Times New Roman"/>
          <w:bCs/>
          <w:noProof/>
          <w:sz w:val="24"/>
          <w:szCs w:val="24"/>
        </w:rPr>
        <w:t>Roberta Figueiroa Souza</w:t>
      </w:r>
      <w:bookmarkEnd w:id="37"/>
      <w:r w:rsidRPr="00B156CC">
        <w:rPr>
          <w:rFonts w:ascii="Book Antiqua" w:eastAsia="Calibri" w:hAnsi="Book Antiqua" w:cs="Times New Roman"/>
          <w:bCs/>
          <w:noProof/>
          <w:sz w:val="24"/>
          <w:szCs w:val="24"/>
        </w:rPr>
        <w:t xml:space="preserve">, </w:t>
      </w:r>
      <w:r w:rsidR="003F22F9" w:rsidRPr="00B156CC">
        <w:rPr>
          <w:rFonts w:ascii="Book Antiqua" w:eastAsia="Calibri" w:hAnsi="Book Antiqua" w:cs="Times New Roman"/>
          <w:bCs/>
          <w:noProof/>
          <w:sz w:val="24"/>
          <w:szCs w:val="24"/>
          <w:lang w:eastAsia="pt-BR"/>
        </w:rPr>
        <w:t>Mariá Munhoz Evangelinellis</w:t>
      </w:r>
      <w:r w:rsidR="00BB2D69" w:rsidRPr="00B156CC">
        <w:rPr>
          <w:rFonts w:ascii="Book Antiqua" w:eastAsia="Calibri" w:hAnsi="Book Antiqua" w:cs="Times New Roman"/>
          <w:bCs/>
          <w:noProof/>
          <w:sz w:val="24"/>
          <w:szCs w:val="24"/>
          <w:lang w:eastAsia="pt-BR"/>
        </w:rPr>
        <w:t xml:space="preserve">, </w:t>
      </w:r>
      <w:r w:rsidR="00BB2D69" w:rsidRPr="00B156CC">
        <w:rPr>
          <w:rFonts w:ascii="Book Antiqua" w:eastAsia="Calibri" w:hAnsi="Book Antiqua" w:cs="Times New Roman"/>
          <w:bCs/>
          <w:noProof/>
          <w:sz w:val="24"/>
          <w:szCs w:val="24"/>
        </w:rPr>
        <w:t>Cristina Eusébio Mendes</w:t>
      </w:r>
      <w:r w:rsidRPr="00B156CC">
        <w:rPr>
          <w:rFonts w:ascii="Book Antiqua" w:eastAsia="Calibri" w:hAnsi="Book Antiqua" w:cs="Times New Roman"/>
          <w:bCs/>
          <w:noProof/>
          <w:sz w:val="24"/>
          <w:szCs w:val="24"/>
        </w:rPr>
        <w:t xml:space="preserve">, </w:t>
      </w:r>
      <w:r w:rsidR="00BB2D69" w:rsidRPr="00B156CC">
        <w:rPr>
          <w:rFonts w:ascii="Book Antiqua" w:hAnsi="Book Antiqua" w:cs="Times New Roman"/>
          <w:noProof/>
          <w:sz w:val="24"/>
          <w:szCs w:val="24"/>
          <w:shd w:val="clear" w:color="auto" w:fill="FFFFFF"/>
        </w:rPr>
        <w:t>Marta Righetti</w:t>
      </w:r>
      <w:r w:rsidR="00BB2D69" w:rsidRPr="00B156CC">
        <w:rPr>
          <w:rFonts w:ascii="Book Antiqua" w:hAnsi="Book Antiqua" w:cs="Times New Roman"/>
          <w:bCs/>
          <w:noProof/>
          <w:sz w:val="24"/>
          <w:szCs w:val="24"/>
          <w:shd w:val="clear" w:color="auto" w:fill="FFFFFF"/>
        </w:rPr>
        <w:t>,</w:t>
      </w:r>
      <w:r w:rsidRPr="00B156CC">
        <w:rPr>
          <w:rFonts w:ascii="Book Antiqua" w:hAnsi="Book Antiqua" w:cs="Arial"/>
          <w:bCs/>
          <w:noProof/>
          <w:sz w:val="24"/>
          <w:szCs w:val="24"/>
          <w:shd w:val="clear" w:color="auto" w:fill="FFFFFF"/>
        </w:rPr>
        <w:t xml:space="preserve"> </w:t>
      </w:r>
      <w:r w:rsidR="00BB2D69" w:rsidRPr="00B156CC">
        <w:rPr>
          <w:rFonts w:ascii="Book Antiqua" w:hAnsi="Book Antiqua" w:cs="Times New Roman"/>
          <w:bCs/>
          <w:noProof/>
          <w:sz w:val="24"/>
          <w:szCs w:val="24"/>
        </w:rPr>
        <w:t>Múcio Cevulla Silva Lourenço</w:t>
      </w:r>
      <w:r w:rsidRPr="00B156CC">
        <w:rPr>
          <w:rFonts w:ascii="Book Antiqua" w:eastAsia="Calibri" w:hAnsi="Book Antiqua" w:cs="Times New Roman"/>
          <w:bCs/>
          <w:noProof/>
          <w:sz w:val="24"/>
          <w:szCs w:val="24"/>
        </w:rPr>
        <w:t xml:space="preserve">, </w:t>
      </w:r>
      <w:r w:rsidR="00BB2D69" w:rsidRPr="00B156CC">
        <w:rPr>
          <w:rFonts w:ascii="Book Antiqua" w:eastAsia="Calibri" w:hAnsi="Book Antiqua" w:cs="Times New Roman"/>
          <w:bCs/>
          <w:noProof/>
          <w:sz w:val="24"/>
          <w:szCs w:val="24"/>
        </w:rPr>
        <w:t>Patricia Castelucci</w:t>
      </w:r>
    </w:p>
    <w:p w14:paraId="659CDE36" w14:textId="77777777" w:rsidR="006C39A3" w:rsidRPr="00B156CC" w:rsidRDefault="006C39A3" w:rsidP="0072638B">
      <w:pPr>
        <w:autoSpaceDE w:val="0"/>
        <w:autoSpaceDN w:val="0"/>
        <w:adjustRightInd w:val="0"/>
        <w:snapToGrid w:val="0"/>
        <w:spacing w:after="0" w:line="360" w:lineRule="auto"/>
        <w:jc w:val="both"/>
        <w:rPr>
          <w:rFonts w:ascii="Book Antiqua" w:hAnsi="Book Antiqua" w:cs="Arial"/>
          <w:sz w:val="24"/>
          <w:szCs w:val="24"/>
        </w:rPr>
      </w:pPr>
    </w:p>
    <w:p w14:paraId="6D44B4D6" w14:textId="7A9B932E" w:rsidR="002C3A6B" w:rsidRPr="00B156CC" w:rsidRDefault="00F14E88" w:rsidP="0072638B">
      <w:pPr>
        <w:autoSpaceDE w:val="0"/>
        <w:autoSpaceDN w:val="0"/>
        <w:adjustRightInd w:val="0"/>
        <w:snapToGrid w:val="0"/>
        <w:spacing w:after="0" w:line="360" w:lineRule="auto"/>
        <w:jc w:val="both"/>
        <w:rPr>
          <w:rFonts w:ascii="Book Antiqua" w:eastAsia="Calibri" w:hAnsi="Book Antiqua" w:cs="Times New Roman"/>
          <w:sz w:val="24"/>
          <w:szCs w:val="24"/>
          <w:lang w:eastAsia="pt-BR"/>
        </w:rPr>
      </w:pPr>
      <w:r w:rsidRPr="00B156CC">
        <w:rPr>
          <w:rFonts w:ascii="Book Antiqua" w:eastAsia="Calibri" w:hAnsi="Book Antiqua" w:cs="Times New Roman"/>
          <w:b/>
          <w:bCs/>
          <w:noProof/>
          <w:sz w:val="24"/>
          <w:szCs w:val="24"/>
        </w:rPr>
        <w:t>Roberta</w:t>
      </w:r>
      <w:r w:rsidR="006C39A3" w:rsidRPr="00B156CC">
        <w:rPr>
          <w:rFonts w:ascii="Book Antiqua" w:eastAsia="Calibri" w:hAnsi="Book Antiqua" w:cs="Times New Roman"/>
          <w:b/>
          <w:bCs/>
          <w:noProof/>
          <w:sz w:val="24"/>
          <w:szCs w:val="24"/>
        </w:rPr>
        <w:t xml:space="preserve"> </w:t>
      </w:r>
      <w:r w:rsidRPr="00B156CC">
        <w:rPr>
          <w:rFonts w:ascii="Book Antiqua" w:eastAsia="Calibri" w:hAnsi="Book Antiqua" w:cs="Times New Roman"/>
          <w:b/>
          <w:bCs/>
          <w:noProof/>
          <w:sz w:val="24"/>
          <w:szCs w:val="24"/>
        </w:rPr>
        <w:t>Figueiroa</w:t>
      </w:r>
      <w:r w:rsidR="006C39A3" w:rsidRPr="00B156CC">
        <w:rPr>
          <w:rFonts w:ascii="Book Antiqua" w:eastAsia="Calibri" w:hAnsi="Book Antiqua" w:cs="Times New Roman"/>
          <w:b/>
          <w:bCs/>
          <w:noProof/>
          <w:sz w:val="24"/>
          <w:szCs w:val="24"/>
        </w:rPr>
        <w:t xml:space="preserve"> </w:t>
      </w:r>
      <w:r w:rsidRPr="00B156CC">
        <w:rPr>
          <w:rFonts w:ascii="Book Antiqua" w:eastAsia="Calibri" w:hAnsi="Book Antiqua" w:cs="Times New Roman"/>
          <w:b/>
          <w:bCs/>
          <w:noProof/>
          <w:sz w:val="24"/>
          <w:szCs w:val="24"/>
        </w:rPr>
        <w:t>Souza</w:t>
      </w:r>
      <w:r w:rsidR="00BB2D69" w:rsidRPr="00B156CC">
        <w:rPr>
          <w:rFonts w:ascii="Book Antiqua" w:eastAsia="Calibri" w:hAnsi="Book Antiqua" w:cs="Times New Roman"/>
          <w:b/>
          <w:bCs/>
          <w:noProof/>
          <w:sz w:val="24"/>
          <w:szCs w:val="24"/>
        </w:rPr>
        <w:t>,</w:t>
      </w:r>
      <w:r w:rsidR="006C39A3" w:rsidRPr="00B156CC">
        <w:rPr>
          <w:rFonts w:ascii="Book Antiqua" w:eastAsia="Calibri" w:hAnsi="Book Antiqua" w:cs="Times New Roman"/>
          <w:b/>
          <w:bCs/>
          <w:noProof/>
          <w:sz w:val="24"/>
          <w:szCs w:val="24"/>
        </w:rPr>
        <w:t xml:space="preserve"> </w:t>
      </w:r>
      <w:r w:rsidR="002C3A6B" w:rsidRPr="00B156CC">
        <w:rPr>
          <w:rFonts w:ascii="Book Antiqua" w:eastAsia="Calibri" w:hAnsi="Book Antiqua" w:cs="Times New Roman"/>
          <w:b/>
          <w:bCs/>
          <w:noProof/>
          <w:sz w:val="24"/>
          <w:szCs w:val="24"/>
        </w:rPr>
        <w:t>Cristina</w:t>
      </w:r>
      <w:r w:rsidR="006C39A3" w:rsidRPr="00B156CC">
        <w:rPr>
          <w:rFonts w:ascii="Book Antiqua" w:eastAsia="Calibri" w:hAnsi="Book Antiqua" w:cs="Times New Roman"/>
          <w:b/>
          <w:bCs/>
          <w:noProof/>
          <w:sz w:val="24"/>
          <w:szCs w:val="24"/>
        </w:rPr>
        <w:t xml:space="preserve"> </w:t>
      </w:r>
      <w:r w:rsidR="002C3A6B" w:rsidRPr="00B156CC">
        <w:rPr>
          <w:rFonts w:ascii="Book Antiqua" w:eastAsia="Calibri" w:hAnsi="Book Antiqua" w:cs="Times New Roman"/>
          <w:b/>
          <w:bCs/>
          <w:noProof/>
          <w:sz w:val="24"/>
          <w:szCs w:val="24"/>
        </w:rPr>
        <w:t>Eusébio</w:t>
      </w:r>
      <w:r w:rsidR="006C39A3" w:rsidRPr="00B156CC">
        <w:rPr>
          <w:rFonts w:ascii="Book Antiqua" w:eastAsia="Calibri" w:hAnsi="Book Antiqua" w:cs="Times New Roman"/>
          <w:b/>
          <w:bCs/>
          <w:noProof/>
          <w:sz w:val="24"/>
          <w:szCs w:val="24"/>
        </w:rPr>
        <w:t xml:space="preserve"> </w:t>
      </w:r>
      <w:r w:rsidR="002C3A6B" w:rsidRPr="00B156CC">
        <w:rPr>
          <w:rFonts w:ascii="Book Antiqua" w:eastAsia="Calibri" w:hAnsi="Book Antiqua" w:cs="Times New Roman"/>
          <w:b/>
          <w:bCs/>
          <w:noProof/>
          <w:sz w:val="24"/>
          <w:szCs w:val="24"/>
        </w:rPr>
        <w:t>Mendes,</w:t>
      </w:r>
      <w:r w:rsidR="006C39A3" w:rsidRPr="00B156CC">
        <w:rPr>
          <w:rFonts w:ascii="Book Antiqua" w:eastAsia="Calibri" w:hAnsi="Book Antiqua" w:cs="Times New Roman"/>
          <w:b/>
          <w:bCs/>
          <w:noProof/>
          <w:sz w:val="24"/>
          <w:szCs w:val="24"/>
        </w:rPr>
        <w:t xml:space="preserve"> </w:t>
      </w:r>
      <w:bookmarkStart w:id="38" w:name="_Hlk37134899"/>
      <w:r w:rsidR="002C3A6B" w:rsidRPr="00B156CC">
        <w:rPr>
          <w:rFonts w:ascii="Book Antiqua" w:hAnsi="Book Antiqua" w:cs="Times New Roman"/>
          <w:b/>
          <w:bCs/>
          <w:noProof/>
          <w:sz w:val="24"/>
          <w:szCs w:val="24"/>
          <w:shd w:val="clear" w:color="auto" w:fill="FFFFFF"/>
        </w:rPr>
        <w:t>Marta</w:t>
      </w:r>
      <w:r w:rsidR="006C39A3" w:rsidRPr="00B156CC">
        <w:rPr>
          <w:rFonts w:ascii="Book Antiqua" w:hAnsi="Book Antiqua" w:cs="Times New Roman"/>
          <w:b/>
          <w:bCs/>
          <w:noProof/>
          <w:sz w:val="24"/>
          <w:szCs w:val="24"/>
          <w:shd w:val="clear" w:color="auto" w:fill="FFFFFF"/>
        </w:rPr>
        <w:t xml:space="preserve"> </w:t>
      </w:r>
      <w:r w:rsidR="002C3A6B" w:rsidRPr="00B156CC">
        <w:rPr>
          <w:rFonts w:ascii="Book Antiqua" w:hAnsi="Book Antiqua" w:cs="Times New Roman"/>
          <w:b/>
          <w:bCs/>
          <w:noProof/>
          <w:sz w:val="24"/>
          <w:szCs w:val="24"/>
          <w:shd w:val="clear" w:color="auto" w:fill="FFFFFF"/>
        </w:rPr>
        <w:t>Righetti,</w:t>
      </w:r>
      <w:bookmarkEnd w:id="38"/>
      <w:r w:rsidR="006C39A3" w:rsidRPr="00B156CC">
        <w:rPr>
          <w:rFonts w:ascii="Book Antiqua" w:hAnsi="Book Antiqua" w:cs="Arial"/>
          <w:b/>
          <w:bCs/>
          <w:noProof/>
          <w:sz w:val="24"/>
          <w:szCs w:val="24"/>
          <w:shd w:val="clear" w:color="auto" w:fill="FFFFFF"/>
        </w:rPr>
        <w:t xml:space="preserve"> </w:t>
      </w:r>
      <w:bookmarkStart w:id="39" w:name="_Hlk37134957"/>
      <w:r w:rsidR="002C3A6B" w:rsidRPr="00B156CC">
        <w:rPr>
          <w:rFonts w:ascii="Book Antiqua" w:hAnsi="Book Antiqua" w:cs="Times New Roman"/>
          <w:b/>
          <w:bCs/>
          <w:noProof/>
          <w:sz w:val="24"/>
          <w:szCs w:val="24"/>
        </w:rPr>
        <w:t>Múcio</w:t>
      </w:r>
      <w:r w:rsidR="006C39A3" w:rsidRPr="00B156CC">
        <w:rPr>
          <w:rFonts w:ascii="Book Antiqua" w:hAnsi="Book Antiqua" w:cs="Times New Roman"/>
          <w:b/>
          <w:bCs/>
          <w:noProof/>
          <w:sz w:val="24"/>
          <w:szCs w:val="24"/>
        </w:rPr>
        <w:t xml:space="preserve"> </w:t>
      </w:r>
      <w:r w:rsidR="002C3A6B" w:rsidRPr="00B156CC">
        <w:rPr>
          <w:rFonts w:ascii="Book Antiqua" w:hAnsi="Book Antiqua" w:cs="Times New Roman"/>
          <w:b/>
          <w:bCs/>
          <w:noProof/>
          <w:sz w:val="24"/>
          <w:szCs w:val="24"/>
        </w:rPr>
        <w:t>Cevulla</w:t>
      </w:r>
      <w:r w:rsidR="006C39A3" w:rsidRPr="00B156CC">
        <w:rPr>
          <w:rFonts w:ascii="Book Antiqua" w:hAnsi="Book Antiqua" w:cs="Times New Roman"/>
          <w:b/>
          <w:bCs/>
          <w:noProof/>
          <w:sz w:val="24"/>
          <w:szCs w:val="24"/>
        </w:rPr>
        <w:t xml:space="preserve"> </w:t>
      </w:r>
      <w:r w:rsidR="002C3A6B" w:rsidRPr="00B156CC">
        <w:rPr>
          <w:rFonts w:ascii="Book Antiqua" w:hAnsi="Book Antiqua" w:cs="Times New Roman"/>
          <w:b/>
          <w:bCs/>
          <w:noProof/>
          <w:sz w:val="24"/>
          <w:szCs w:val="24"/>
        </w:rPr>
        <w:t>Silva</w:t>
      </w:r>
      <w:r w:rsidR="006C39A3" w:rsidRPr="00B156CC">
        <w:rPr>
          <w:rFonts w:ascii="Book Antiqua" w:hAnsi="Book Antiqua" w:cs="Times New Roman"/>
          <w:b/>
          <w:bCs/>
          <w:noProof/>
          <w:sz w:val="24"/>
          <w:szCs w:val="24"/>
        </w:rPr>
        <w:t xml:space="preserve"> </w:t>
      </w:r>
      <w:r w:rsidR="002C3A6B" w:rsidRPr="00B156CC">
        <w:rPr>
          <w:rFonts w:ascii="Book Antiqua" w:hAnsi="Book Antiqua" w:cs="Times New Roman"/>
          <w:b/>
          <w:bCs/>
          <w:noProof/>
          <w:sz w:val="24"/>
          <w:szCs w:val="24"/>
        </w:rPr>
        <w:t>Lourenço</w:t>
      </w:r>
      <w:bookmarkEnd w:id="39"/>
      <w:r w:rsidR="002C3A6B" w:rsidRPr="00B156CC">
        <w:rPr>
          <w:rFonts w:ascii="Book Antiqua" w:eastAsia="Calibri" w:hAnsi="Book Antiqua" w:cs="Times New Roman"/>
          <w:b/>
          <w:bCs/>
          <w:noProof/>
          <w:sz w:val="24"/>
          <w:szCs w:val="24"/>
        </w:rPr>
        <w:t>,</w:t>
      </w:r>
      <w:r w:rsidR="006C39A3" w:rsidRPr="00B156CC">
        <w:rPr>
          <w:rFonts w:ascii="Book Antiqua" w:eastAsia="Calibri" w:hAnsi="Book Antiqua" w:cs="Times New Roman"/>
          <w:b/>
          <w:bCs/>
          <w:noProof/>
          <w:sz w:val="24"/>
          <w:szCs w:val="24"/>
        </w:rPr>
        <w:t xml:space="preserve"> </w:t>
      </w:r>
      <w:r w:rsidR="002C3A6B" w:rsidRPr="00B156CC">
        <w:rPr>
          <w:rFonts w:ascii="Book Antiqua" w:eastAsia="Calibri" w:hAnsi="Book Antiqua" w:cs="Times New Roman"/>
          <w:b/>
          <w:bCs/>
          <w:noProof/>
          <w:sz w:val="24"/>
          <w:szCs w:val="24"/>
        </w:rPr>
        <w:t>Patricia</w:t>
      </w:r>
      <w:r w:rsidR="006C39A3" w:rsidRPr="00B156CC">
        <w:rPr>
          <w:rFonts w:ascii="Book Antiqua" w:eastAsia="Calibri" w:hAnsi="Book Antiqua" w:cs="Times New Roman"/>
          <w:b/>
          <w:bCs/>
          <w:noProof/>
          <w:sz w:val="24"/>
          <w:szCs w:val="24"/>
        </w:rPr>
        <w:t xml:space="preserve"> </w:t>
      </w:r>
      <w:r w:rsidR="002C3A6B" w:rsidRPr="00B156CC">
        <w:rPr>
          <w:rFonts w:ascii="Book Antiqua" w:eastAsia="Calibri" w:hAnsi="Book Antiqua" w:cs="Times New Roman"/>
          <w:b/>
          <w:bCs/>
          <w:noProof/>
          <w:sz w:val="24"/>
          <w:szCs w:val="24"/>
        </w:rPr>
        <w:t>Castelucci,</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Department</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of</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Anatomy,</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University</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of</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São</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Paulo,</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São</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Paulo</w:t>
      </w:r>
      <w:r w:rsidR="006C39A3" w:rsidRPr="00B156CC">
        <w:rPr>
          <w:rFonts w:ascii="Book Antiqua" w:eastAsia="Calibri" w:hAnsi="Book Antiqua" w:cs="Times New Roman"/>
          <w:sz w:val="24"/>
          <w:szCs w:val="24"/>
          <w:lang w:eastAsia="pt-BR"/>
        </w:rPr>
        <w:t xml:space="preserve"> </w:t>
      </w:r>
      <w:r w:rsidR="00B10EF0" w:rsidRPr="00B156CC">
        <w:rPr>
          <w:rFonts w:ascii="Book Antiqua" w:hAnsi="Book Antiqua"/>
          <w:bCs/>
          <w:noProof/>
          <w:sz w:val="24"/>
          <w:szCs w:val="24"/>
          <w:lang w:val="pl-PL"/>
        </w:rPr>
        <w:t>05508-900</w:t>
      </w:r>
      <w:r w:rsidR="00E745A2" w:rsidRPr="00B156CC">
        <w:rPr>
          <w:rFonts w:ascii="Book Antiqua" w:eastAsia="Calibri" w:hAnsi="Book Antiqua" w:cs="Times New Roman"/>
          <w:sz w:val="24"/>
          <w:szCs w:val="24"/>
          <w:lang w:eastAsia="pt-BR"/>
        </w:rPr>
        <w:t>,</w:t>
      </w:r>
      <w:r w:rsidR="006C39A3" w:rsidRPr="00B156CC">
        <w:rPr>
          <w:rFonts w:ascii="Book Antiqua" w:eastAsia="Calibri" w:hAnsi="Book Antiqua" w:cs="Times New Roman"/>
          <w:sz w:val="24"/>
          <w:szCs w:val="24"/>
          <w:lang w:eastAsia="pt-BR"/>
        </w:rPr>
        <w:t xml:space="preserve"> </w:t>
      </w:r>
      <w:r w:rsidR="002C3A6B" w:rsidRPr="00B156CC">
        <w:rPr>
          <w:rFonts w:ascii="Book Antiqua" w:eastAsia="Calibri" w:hAnsi="Book Antiqua" w:cs="Times New Roman"/>
          <w:sz w:val="24"/>
          <w:szCs w:val="24"/>
          <w:lang w:eastAsia="pt-BR"/>
        </w:rPr>
        <w:t>Brazil</w:t>
      </w:r>
    </w:p>
    <w:p w14:paraId="4CB799D1" w14:textId="77777777" w:rsidR="006C39A3" w:rsidRPr="00B156CC" w:rsidRDefault="006C39A3" w:rsidP="0072638B">
      <w:pPr>
        <w:autoSpaceDE w:val="0"/>
        <w:autoSpaceDN w:val="0"/>
        <w:adjustRightInd w:val="0"/>
        <w:snapToGrid w:val="0"/>
        <w:spacing w:after="0" w:line="360" w:lineRule="auto"/>
        <w:jc w:val="both"/>
        <w:rPr>
          <w:rFonts w:ascii="Book Antiqua" w:eastAsia="Calibri" w:hAnsi="Book Antiqua" w:cs="Times New Roman"/>
          <w:noProof/>
          <w:sz w:val="24"/>
          <w:szCs w:val="24"/>
        </w:rPr>
      </w:pPr>
    </w:p>
    <w:p w14:paraId="7BE2346D" w14:textId="3DB7A4DC" w:rsidR="006E3948" w:rsidRPr="00B156CC" w:rsidRDefault="00F14E88" w:rsidP="00685004">
      <w:pPr>
        <w:autoSpaceDE w:val="0"/>
        <w:autoSpaceDN w:val="0"/>
        <w:adjustRightInd w:val="0"/>
        <w:snapToGrid w:val="0"/>
        <w:spacing w:after="0" w:line="360" w:lineRule="auto"/>
        <w:jc w:val="both"/>
        <w:rPr>
          <w:rFonts w:ascii="Book Antiqua" w:eastAsia="Calibri" w:hAnsi="Book Antiqua" w:cs="Times New Roman"/>
          <w:sz w:val="24"/>
          <w:szCs w:val="24"/>
          <w:lang w:eastAsia="pt-BR"/>
        </w:rPr>
      </w:pPr>
      <w:r w:rsidRPr="00B156CC">
        <w:rPr>
          <w:rFonts w:ascii="Book Antiqua" w:eastAsia="Calibri" w:hAnsi="Book Antiqua" w:cs="Times New Roman"/>
          <w:b/>
          <w:bCs/>
          <w:noProof/>
          <w:sz w:val="24"/>
          <w:szCs w:val="24"/>
          <w:lang w:val="en-US" w:eastAsia="pt-BR"/>
        </w:rPr>
        <w:t>Mariá</w:t>
      </w:r>
      <w:r w:rsidR="006C39A3" w:rsidRPr="00B156CC">
        <w:rPr>
          <w:rFonts w:ascii="Book Antiqua" w:eastAsia="Calibri" w:hAnsi="Book Antiqua" w:cs="Times New Roman"/>
          <w:b/>
          <w:bCs/>
          <w:noProof/>
          <w:sz w:val="24"/>
          <w:szCs w:val="24"/>
          <w:lang w:val="en-US" w:eastAsia="pt-BR"/>
        </w:rPr>
        <w:t xml:space="preserve"> </w:t>
      </w:r>
      <w:r w:rsidRPr="00B156CC">
        <w:rPr>
          <w:rFonts w:ascii="Book Antiqua" w:eastAsia="Calibri" w:hAnsi="Book Antiqua" w:cs="Times New Roman"/>
          <w:b/>
          <w:bCs/>
          <w:noProof/>
          <w:sz w:val="24"/>
          <w:szCs w:val="24"/>
          <w:lang w:val="en-US" w:eastAsia="pt-BR"/>
        </w:rPr>
        <w:t>Munhoz</w:t>
      </w:r>
      <w:r w:rsidR="006C39A3" w:rsidRPr="00B156CC">
        <w:rPr>
          <w:rFonts w:ascii="Book Antiqua" w:eastAsia="Calibri" w:hAnsi="Book Antiqua" w:cs="Times New Roman"/>
          <w:b/>
          <w:bCs/>
          <w:noProof/>
          <w:sz w:val="24"/>
          <w:szCs w:val="24"/>
          <w:lang w:val="en-US"/>
        </w:rPr>
        <w:t xml:space="preserve"> </w:t>
      </w:r>
      <w:r w:rsidR="002C3A6B" w:rsidRPr="00B156CC">
        <w:rPr>
          <w:rFonts w:ascii="Book Antiqua" w:eastAsia="Calibri" w:hAnsi="Book Antiqua" w:cs="Times New Roman"/>
          <w:b/>
          <w:bCs/>
          <w:noProof/>
          <w:sz w:val="24"/>
          <w:szCs w:val="24"/>
          <w:lang w:val="en-US" w:eastAsia="pt-BR"/>
        </w:rPr>
        <w:t>Evangelinellis</w:t>
      </w:r>
      <w:r w:rsidR="002C3A6B" w:rsidRPr="00B156CC">
        <w:rPr>
          <w:rFonts w:ascii="Book Antiqua" w:eastAsia="Calibri" w:hAnsi="Book Antiqua" w:cs="Times New Roman"/>
          <w:b/>
          <w:bCs/>
          <w:sz w:val="24"/>
          <w:szCs w:val="24"/>
          <w:lang w:val="en-US" w:eastAsia="pt-BR"/>
        </w:rPr>
        <w:t>,</w:t>
      </w:r>
      <w:r w:rsidR="006C39A3" w:rsidRPr="00B156CC">
        <w:rPr>
          <w:rFonts w:ascii="Book Antiqua" w:eastAsia="Calibri" w:hAnsi="Book Antiqua" w:cs="Times New Roman"/>
          <w:sz w:val="24"/>
          <w:szCs w:val="24"/>
          <w:vertAlign w:val="superscript"/>
          <w:lang w:val="en-US" w:eastAsia="pt-BR"/>
        </w:rPr>
        <w:t xml:space="preserve"> </w:t>
      </w:r>
      <w:r w:rsidR="002C3A6B" w:rsidRPr="00B156CC">
        <w:rPr>
          <w:rFonts w:ascii="Book Antiqua" w:eastAsia="Calibri" w:hAnsi="Book Antiqua" w:cs="Times New Roman"/>
          <w:sz w:val="24"/>
          <w:szCs w:val="24"/>
          <w:lang w:val="en-US" w:eastAsia="pt-BR"/>
        </w:rPr>
        <w:t>Department</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of</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Surgery,</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Faculty</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of</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Veterinary</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Medicine</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Animal</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Science,</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University</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of</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São</w:t>
      </w:r>
      <w:r w:rsidR="006C39A3" w:rsidRPr="00B156CC">
        <w:rPr>
          <w:rFonts w:ascii="Book Antiqua" w:eastAsia="Calibri" w:hAnsi="Book Antiqua" w:cs="Times New Roman"/>
          <w:sz w:val="24"/>
          <w:szCs w:val="24"/>
          <w:lang w:val="en-US" w:eastAsia="pt-BR"/>
        </w:rPr>
        <w:t xml:space="preserve"> </w:t>
      </w:r>
      <w:r w:rsidR="002C3A6B" w:rsidRPr="00B156CC">
        <w:rPr>
          <w:rFonts w:ascii="Book Antiqua" w:eastAsia="Calibri" w:hAnsi="Book Antiqua" w:cs="Times New Roman"/>
          <w:sz w:val="24"/>
          <w:szCs w:val="24"/>
          <w:lang w:val="en-US" w:eastAsia="pt-BR"/>
        </w:rPr>
        <w:t>Paulo,</w:t>
      </w:r>
      <w:r w:rsidR="006C39A3" w:rsidRPr="00B156CC">
        <w:rPr>
          <w:rFonts w:ascii="Book Antiqua" w:eastAsia="Calibri" w:hAnsi="Book Antiqua" w:cs="Times New Roman"/>
          <w:sz w:val="24"/>
          <w:szCs w:val="24"/>
          <w:lang w:val="en-US" w:eastAsia="pt-BR"/>
        </w:rPr>
        <w:t xml:space="preserve"> </w:t>
      </w:r>
      <w:bookmarkStart w:id="40" w:name="OLE_LINK188"/>
      <w:bookmarkStart w:id="41" w:name="OLE_LINK189"/>
      <w:bookmarkStart w:id="42" w:name="OLE_LINK806"/>
      <w:bookmarkStart w:id="43" w:name="OLE_LINK106"/>
      <w:bookmarkStart w:id="44" w:name="OLE_LINK107"/>
      <w:bookmarkStart w:id="45" w:name="OLE_LINK187"/>
      <w:bookmarkStart w:id="46" w:name="OLE_LINK402"/>
      <w:bookmarkStart w:id="47" w:name="OLE_LINK174"/>
      <w:r w:rsidR="00685004" w:rsidRPr="00B156CC">
        <w:rPr>
          <w:rFonts w:ascii="Book Antiqua" w:eastAsia="Calibri" w:hAnsi="Book Antiqua" w:cs="Times New Roman"/>
          <w:sz w:val="24"/>
          <w:szCs w:val="24"/>
          <w:lang w:eastAsia="pt-BR"/>
        </w:rPr>
        <w:t xml:space="preserve">São Paulo </w:t>
      </w:r>
      <w:r w:rsidR="00685004" w:rsidRPr="00B156CC">
        <w:rPr>
          <w:rFonts w:ascii="Book Antiqua" w:hAnsi="Book Antiqua"/>
          <w:bCs/>
          <w:noProof/>
          <w:sz w:val="24"/>
          <w:szCs w:val="24"/>
          <w:lang w:val="pl-PL"/>
        </w:rPr>
        <w:t>05508-900</w:t>
      </w:r>
      <w:r w:rsidR="00685004" w:rsidRPr="00B156CC">
        <w:rPr>
          <w:rFonts w:ascii="Book Antiqua" w:eastAsia="Calibri" w:hAnsi="Book Antiqua" w:cs="Times New Roman"/>
          <w:sz w:val="24"/>
          <w:szCs w:val="24"/>
          <w:lang w:eastAsia="pt-BR"/>
        </w:rPr>
        <w:t>, Brazil</w:t>
      </w:r>
    </w:p>
    <w:p w14:paraId="493C5880" w14:textId="77777777" w:rsidR="00685004" w:rsidRPr="00B156CC" w:rsidRDefault="00685004" w:rsidP="00685004">
      <w:pPr>
        <w:autoSpaceDE w:val="0"/>
        <w:autoSpaceDN w:val="0"/>
        <w:adjustRightInd w:val="0"/>
        <w:snapToGrid w:val="0"/>
        <w:spacing w:after="0" w:line="360" w:lineRule="auto"/>
        <w:jc w:val="both"/>
        <w:rPr>
          <w:rFonts w:ascii="Book Antiqua" w:hAnsi="Book Antiqua" w:cs="Times New Roman"/>
          <w:b/>
          <w:sz w:val="24"/>
          <w:szCs w:val="24"/>
          <w:highlight w:val="white"/>
          <w:lang w:val="en-US" w:eastAsia="zh-CN"/>
        </w:rPr>
      </w:pPr>
    </w:p>
    <w:p w14:paraId="0B3B6019" w14:textId="27E5BA3D" w:rsidR="006C1D31" w:rsidRPr="00B156CC" w:rsidRDefault="002B5790"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cs="Times New Roman"/>
          <w:b/>
          <w:sz w:val="24"/>
          <w:szCs w:val="24"/>
          <w:highlight w:val="white"/>
          <w:lang w:val="en-US" w:eastAsia="zh-CN"/>
        </w:rPr>
        <w:t>Author</w:t>
      </w:r>
      <w:r w:rsidR="006C39A3" w:rsidRPr="00B156CC">
        <w:rPr>
          <w:rFonts w:ascii="Book Antiqua" w:hAnsi="Book Antiqua" w:cs="Times New Roman"/>
          <w:b/>
          <w:sz w:val="24"/>
          <w:szCs w:val="24"/>
          <w:highlight w:val="white"/>
          <w:lang w:val="en-US" w:eastAsia="zh-CN"/>
        </w:rPr>
        <w:t xml:space="preserve"> </w:t>
      </w:r>
      <w:r w:rsidRPr="00B156CC">
        <w:rPr>
          <w:rFonts w:ascii="Book Antiqua" w:hAnsi="Book Antiqua" w:cs="Times New Roman"/>
          <w:b/>
          <w:sz w:val="24"/>
          <w:szCs w:val="24"/>
          <w:highlight w:val="white"/>
          <w:lang w:val="en-US" w:eastAsia="zh-CN"/>
        </w:rPr>
        <w:t>contributions:</w:t>
      </w:r>
      <w:r w:rsidR="006C39A3" w:rsidRPr="00B156CC">
        <w:rPr>
          <w:rFonts w:ascii="Book Antiqua" w:hAnsi="Book Antiqua" w:cs="Times New Roman"/>
          <w:b/>
          <w:sz w:val="24"/>
          <w:szCs w:val="24"/>
          <w:highlight w:val="white"/>
          <w:lang w:val="en-US" w:eastAsia="zh-CN"/>
        </w:rPr>
        <w:t xml:space="preserve"> </w:t>
      </w:r>
      <w:r w:rsidR="006C1D31" w:rsidRPr="00B156CC">
        <w:rPr>
          <w:rFonts w:ascii="Book Antiqua" w:eastAsia="Calibri" w:hAnsi="Book Antiqua" w:cs="Times New Roman"/>
          <w:noProof/>
          <w:sz w:val="24"/>
          <w:szCs w:val="24"/>
          <w:lang w:val="en-US"/>
        </w:rPr>
        <w:t>Souza</w:t>
      </w:r>
      <w:r w:rsidR="003F22F9" w:rsidRPr="00B156CC">
        <w:rPr>
          <w:rFonts w:ascii="Book Antiqua" w:eastAsia="Calibri" w:hAnsi="Book Antiqua" w:cs="Times New Roman"/>
          <w:noProof/>
          <w:sz w:val="24"/>
          <w:szCs w:val="24"/>
          <w:lang w:val="en-US"/>
        </w:rPr>
        <w:t xml:space="preserve"> RF</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performed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immunohistochemistry</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experiments</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results</w:t>
      </w:r>
      <w:r w:rsidR="003F22F9"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6C1D31" w:rsidRPr="00B156CC">
        <w:rPr>
          <w:rFonts w:ascii="Book Antiqua" w:eastAsia="Calibri" w:hAnsi="Book Antiqua" w:cs="Times New Roman"/>
          <w:noProof/>
          <w:sz w:val="24"/>
          <w:szCs w:val="24"/>
          <w:lang w:val="en-US" w:eastAsia="pt-BR"/>
        </w:rPr>
        <w:t>Evangelinellis</w:t>
      </w:r>
      <w:r w:rsidR="003F22F9" w:rsidRPr="00B156CC">
        <w:rPr>
          <w:rFonts w:ascii="Book Antiqua" w:eastAsia="Calibri" w:hAnsi="Book Antiqua" w:cs="Times New Roman"/>
          <w:noProof/>
          <w:sz w:val="24"/>
          <w:szCs w:val="24"/>
          <w:lang w:val="en-US" w:eastAsia="pt-BR"/>
        </w:rPr>
        <w:t xml:space="preserve"> MM</w:t>
      </w:r>
      <w:r w:rsidR="006C39A3" w:rsidRPr="00B156CC">
        <w:rPr>
          <w:rFonts w:ascii="Book Antiqua" w:eastAsia="Calibri" w:hAnsi="Book Antiqua" w:cs="Times New Roman"/>
          <w:noProof/>
          <w:sz w:val="24"/>
          <w:szCs w:val="24"/>
          <w:lang w:val="en-US" w:eastAsia="pt-BR"/>
        </w:rPr>
        <w:t xml:space="preserve"> </w:t>
      </w:r>
      <w:r w:rsidR="006C1D31" w:rsidRPr="00B156CC">
        <w:rPr>
          <w:rFonts w:ascii="Book Antiqua" w:eastAsia="Calibri" w:hAnsi="Book Antiqua" w:cs="Times New Roman"/>
          <w:noProof/>
          <w:sz w:val="24"/>
          <w:szCs w:val="24"/>
          <w:lang w:val="en-US" w:eastAsia="pt-BR"/>
        </w:rPr>
        <w:t>and</w:t>
      </w:r>
      <w:r w:rsidR="006C39A3" w:rsidRPr="00B156CC">
        <w:rPr>
          <w:rFonts w:ascii="Book Antiqua" w:eastAsia="Calibri" w:hAnsi="Book Antiqua" w:cs="Times New Roman"/>
          <w:noProof/>
          <w:sz w:val="24"/>
          <w:szCs w:val="24"/>
          <w:lang w:val="en-US" w:eastAsia="pt-BR"/>
        </w:rPr>
        <w:t xml:space="preserve"> </w:t>
      </w:r>
      <w:r w:rsidR="006C1D31" w:rsidRPr="00B156CC">
        <w:rPr>
          <w:rFonts w:ascii="Book Antiqua" w:eastAsia="Calibri" w:hAnsi="Book Antiqua" w:cs="Times New Roman"/>
          <w:noProof/>
          <w:sz w:val="24"/>
          <w:szCs w:val="24"/>
          <w:lang w:val="en-US" w:eastAsia="pt-BR"/>
        </w:rPr>
        <w:t>Mendes</w:t>
      </w:r>
      <w:r w:rsidR="003F22F9" w:rsidRPr="00B156CC">
        <w:rPr>
          <w:rFonts w:ascii="Book Antiqua" w:eastAsia="Calibri" w:hAnsi="Book Antiqua" w:cs="Times New Roman"/>
          <w:noProof/>
          <w:sz w:val="24"/>
          <w:szCs w:val="24"/>
          <w:lang w:val="en-US" w:eastAsia="pt-BR"/>
        </w:rPr>
        <w:t xml:space="preserve"> CE</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helped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inflammation</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protocols</w:t>
      </w:r>
      <w:r w:rsidR="003F22F9"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6C1D31" w:rsidRPr="00B156CC">
        <w:rPr>
          <w:rFonts w:ascii="Book Antiqua" w:hAnsi="Book Antiqua" w:cs="Times New Roman"/>
          <w:noProof/>
          <w:sz w:val="24"/>
          <w:szCs w:val="24"/>
          <w:shd w:val="clear" w:color="auto" w:fill="FFFFFF"/>
        </w:rPr>
        <w:t>Righetti</w:t>
      </w:r>
      <w:r w:rsidR="003F22F9" w:rsidRPr="00B156CC">
        <w:rPr>
          <w:rFonts w:ascii="Book Antiqua" w:hAnsi="Book Antiqua" w:cs="Times New Roman"/>
          <w:noProof/>
          <w:sz w:val="24"/>
          <w:szCs w:val="24"/>
          <w:shd w:val="clear" w:color="auto" w:fill="FFFFFF"/>
        </w:rPr>
        <w:t xml:space="preserve"> M</w:t>
      </w:r>
      <w:r w:rsidR="006C39A3" w:rsidRPr="00B156CC">
        <w:rPr>
          <w:rFonts w:ascii="Book Antiqua" w:hAnsi="Book Antiqua" w:cs="Times New Roman"/>
          <w:noProof/>
          <w:sz w:val="24"/>
          <w:szCs w:val="24"/>
          <w:shd w:val="clear" w:color="auto" w:fill="FFFFFF"/>
        </w:rPr>
        <w:t xml:space="preserve"> </w:t>
      </w:r>
      <w:r w:rsidR="006C1D31" w:rsidRPr="00B156CC">
        <w:rPr>
          <w:rFonts w:ascii="Book Antiqua" w:hAnsi="Book Antiqua" w:cs="Times New Roman"/>
          <w:noProof/>
          <w:sz w:val="24"/>
          <w:szCs w:val="24"/>
          <w:shd w:val="clear" w:color="auto" w:fill="FFFFFF"/>
        </w:rPr>
        <w:t>and</w:t>
      </w:r>
      <w:r w:rsidR="006C39A3" w:rsidRPr="00B156CC">
        <w:rPr>
          <w:rFonts w:ascii="Book Antiqua" w:hAnsi="Book Antiqua" w:cs="Times New Roman"/>
          <w:noProof/>
          <w:sz w:val="24"/>
          <w:szCs w:val="24"/>
          <w:shd w:val="clear" w:color="auto" w:fill="FFFFFF"/>
        </w:rPr>
        <w:t xml:space="preserve"> </w:t>
      </w:r>
      <w:r w:rsidR="006C1D31" w:rsidRPr="00B156CC">
        <w:rPr>
          <w:rFonts w:ascii="Book Antiqua" w:hAnsi="Book Antiqua" w:cs="Times New Roman"/>
          <w:noProof/>
          <w:sz w:val="24"/>
          <w:szCs w:val="24"/>
        </w:rPr>
        <w:t>Lourenço</w:t>
      </w:r>
      <w:r w:rsidR="003F22F9" w:rsidRPr="00B156CC">
        <w:rPr>
          <w:rFonts w:ascii="Book Antiqua" w:hAnsi="Book Antiqua" w:cs="Times New Roman"/>
          <w:noProof/>
          <w:sz w:val="24"/>
          <w:szCs w:val="24"/>
        </w:rPr>
        <w:t xml:space="preserve"> MCS</w:t>
      </w:r>
      <w:r w:rsidR="006C39A3" w:rsidRPr="00B156CC">
        <w:rPr>
          <w:rFonts w:ascii="Book Antiqua" w:hAnsi="Book Antiqua"/>
          <w:sz w:val="24"/>
          <w:szCs w:val="24"/>
        </w:rPr>
        <w:t xml:space="preserve"> </w:t>
      </w:r>
      <w:proofErr w:type="spellStart"/>
      <w:r w:rsidR="006C1D31" w:rsidRPr="00B156CC">
        <w:rPr>
          <w:rFonts w:ascii="Book Antiqua" w:hAnsi="Book Antiqua"/>
          <w:sz w:val="24"/>
          <w:szCs w:val="24"/>
        </w:rPr>
        <w:t>performed</w:t>
      </w:r>
      <w:proofErr w:type="spellEnd"/>
      <w:r w:rsidR="006C39A3" w:rsidRPr="00B156CC">
        <w:rPr>
          <w:rFonts w:ascii="Book Antiqua" w:hAnsi="Book Antiqua"/>
          <w:sz w:val="24"/>
          <w:szCs w:val="24"/>
        </w:rPr>
        <w:t xml:space="preserve"> </w:t>
      </w:r>
      <w:proofErr w:type="spellStart"/>
      <w:r w:rsidR="006C1D31" w:rsidRPr="00B156CC">
        <w:rPr>
          <w:rFonts w:ascii="Book Antiqua" w:hAnsi="Book Antiqua"/>
          <w:sz w:val="24"/>
          <w:szCs w:val="24"/>
        </w:rPr>
        <w:t>the</w:t>
      </w:r>
      <w:proofErr w:type="spellEnd"/>
      <w:r w:rsidR="006C39A3" w:rsidRPr="00B156CC">
        <w:rPr>
          <w:rFonts w:ascii="Book Antiqua" w:hAnsi="Book Antiqua"/>
          <w:sz w:val="24"/>
          <w:szCs w:val="24"/>
        </w:rPr>
        <w:t xml:space="preserve"> </w:t>
      </w:r>
      <w:proofErr w:type="spellStart"/>
      <w:r w:rsidR="006C1D31" w:rsidRPr="00B156CC">
        <w:rPr>
          <w:rFonts w:ascii="Book Antiqua" w:hAnsi="Book Antiqua"/>
          <w:sz w:val="24"/>
          <w:szCs w:val="24"/>
        </w:rPr>
        <w:t>histological</w:t>
      </w:r>
      <w:proofErr w:type="spellEnd"/>
      <w:r w:rsidR="006C39A3" w:rsidRPr="00B156CC">
        <w:rPr>
          <w:rFonts w:ascii="Book Antiqua" w:hAnsi="Book Antiqua"/>
          <w:sz w:val="24"/>
          <w:szCs w:val="24"/>
        </w:rPr>
        <w:t xml:space="preserve"> </w:t>
      </w:r>
      <w:proofErr w:type="spellStart"/>
      <w:r w:rsidR="006C1D31" w:rsidRPr="00B156CC">
        <w:rPr>
          <w:rFonts w:ascii="Book Antiqua" w:hAnsi="Book Antiqua"/>
          <w:sz w:val="24"/>
          <w:szCs w:val="24"/>
        </w:rPr>
        <w:t>protocols</w:t>
      </w:r>
      <w:proofErr w:type="spellEnd"/>
      <w:r w:rsidR="003F22F9" w:rsidRPr="00B156CC">
        <w:rPr>
          <w:rFonts w:ascii="Book Antiqua" w:hAnsi="Book Antiqua"/>
          <w:sz w:val="24"/>
          <w:szCs w:val="24"/>
        </w:rPr>
        <w:t>;</w:t>
      </w:r>
      <w:r w:rsidR="006C39A3" w:rsidRPr="00B156CC">
        <w:rPr>
          <w:rFonts w:ascii="Book Antiqua" w:hAnsi="Book Antiqua"/>
          <w:sz w:val="24"/>
          <w:szCs w:val="24"/>
        </w:rPr>
        <w:t xml:space="preserve"> </w:t>
      </w:r>
      <w:proofErr w:type="spellStart"/>
      <w:r w:rsidR="006C1D31" w:rsidRPr="00B156CC">
        <w:rPr>
          <w:rFonts w:ascii="Book Antiqua" w:hAnsi="Book Antiqua"/>
          <w:sz w:val="24"/>
          <w:szCs w:val="24"/>
          <w:lang w:val="en-US"/>
        </w:rPr>
        <w:t>Castelucci</w:t>
      </w:r>
      <w:proofErr w:type="spellEnd"/>
      <w:r w:rsidR="003F22F9" w:rsidRPr="00B156CC">
        <w:rPr>
          <w:rFonts w:ascii="Book Antiqua" w:hAnsi="Book Antiqua"/>
          <w:sz w:val="24"/>
          <w:szCs w:val="24"/>
          <w:lang w:val="en-US"/>
        </w:rPr>
        <w:t xml:space="preserve"> P</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planned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experiments,</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results,</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wrote</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edited</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6C1D31" w:rsidRPr="00B156CC">
        <w:rPr>
          <w:rFonts w:ascii="Book Antiqua" w:hAnsi="Book Antiqua"/>
          <w:sz w:val="24"/>
          <w:szCs w:val="24"/>
          <w:lang w:val="en-US"/>
        </w:rPr>
        <w:t>manuscript.</w:t>
      </w:r>
      <w:r w:rsidR="006C39A3" w:rsidRPr="00B156CC">
        <w:rPr>
          <w:rFonts w:ascii="Book Antiqua" w:hAnsi="Book Antiqua"/>
          <w:sz w:val="24"/>
          <w:szCs w:val="24"/>
          <w:lang w:val="en-US"/>
        </w:rPr>
        <w:t xml:space="preserve"> </w:t>
      </w:r>
    </w:p>
    <w:bookmarkEnd w:id="40"/>
    <w:bookmarkEnd w:id="41"/>
    <w:bookmarkEnd w:id="42"/>
    <w:bookmarkEnd w:id="43"/>
    <w:bookmarkEnd w:id="44"/>
    <w:bookmarkEnd w:id="45"/>
    <w:bookmarkEnd w:id="46"/>
    <w:bookmarkEnd w:id="47"/>
    <w:p w14:paraId="33031CE2" w14:textId="48231DEA" w:rsidR="00F769FC" w:rsidRPr="00B156CC" w:rsidRDefault="00F769FC" w:rsidP="0072638B">
      <w:pPr>
        <w:adjustRightInd w:val="0"/>
        <w:snapToGrid w:val="0"/>
        <w:spacing w:after="0" w:line="360" w:lineRule="auto"/>
        <w:jc w:val="both"/>
        <w:rPr>
          <w:rFonts w:ascii="Book Antiqua" w:hAnsi="Book Antiqua" w:cs="Times New Roman"/>
          <w:sz w:val="24"/>
          <w:szCs w:val="24"/>
          <w:lang w:val="en-US"/>
        </w:rPr>
      </w:pPr>
    </w:p>
    <w:p w14:paraId="063F64B7" w14:textId="7A124DC4" w:rsidR="002B5790" w:rsidRPr="00B156CC" w:rsidRDefault="002B5790" w:rsidP="0072638B">
      <w:pPr>
        <w:pStyle w:val="1"/>
        <w:snapToGrid w:val="0"/>
        <w:spacing w:line="360" w:lineRule="auto"/>
        <w:jc w:val="both"/>
        <w:rPr>
          <w:rFonts w:ascii="Book Antiqua" w:hAnsi="Book Antiqua"/>
          <w:color w:val="auto"/>
          <w:sz w:val="24"/>
          <w:szCs w:val="24"/>
          <w:lang w:val="pt-BR"/>
        </w:rPr>
      </w:pPr>
      <w:bookmarkStart w:id="48" w:name="OLE_LINK616"/>
      <w:bookmarkStart w:id="49" w:name="OLE_LINK617"/>
      <w:bookmarkStart w:id="50" w:name="OLE_LINK273"/>
      <w:bookmarkStart w:id="51" w:name="OLE_LINK391"/>
      <w:r w:rsidRPr="00B156CC">
        <w:rPr>
          <w:rFonts w:ascii="Book Antiqua" w:hAnsi="Book Antiqua" w:cs="Times New Roman"/>
          <w:b/>
          <w:color w:val="auto"/>
          <w:sz w:val="24"/>
          <w:szCs w:val="24"/>
          <w:highlight w:val="white"/>
          <w:lang w:val="pt-BR"/>
        </w:rPr>
        <w:t>Supported</w:t>
      </w:r>
      <w:r w:rsidR="006C39A3" w:rsidRPr="00B156CC">
        <w:rPr>
          <w:rFonts w:ascii="Book Antiqua" w:hAnsi="Book Antiqua" w:cs="Times New Roman"/>
          <w:b/>
          <w:color w:val="auto"/>
          <w:sz w:val="24"/>
          <w:szCs w:val="24"/>
          <w:highlight w:val="white"/>
          <w:lang w:val="pt-BR"/>
        </w:rPr>
        <w:t xml:space="preserve"> </w:t>
      </w:r>
      <w:r w:rsidRPr="00B156CC">
        <w:rPr>
          <w:rFonts w:ascii="Book Antiqua" w:hAnsi="Book Antiqua" w:cs="Times New Roman"/>
          <w:b/>
          <w:color w:val="auto"/>
          <w:sz w:val="24"/>
          <w:szCs w:val="24"/>
          <w:highlight w:val="white"/>
          <w:lang w:val="pt-BR"/>
        </w:rPr>
        <w:t>by</w:t>
      </w:r>
      <w:bookmarkEnd w:id="48"/>
      <w:bookmarkEnd w:id="49"/>
      <w:bookmarkEnd w:id="50"/>
      <w:r w:rsidR="006C39A3" w:rsidRPr="00B156CC">
        <w:rPr>
          <w:rFonts w:ascii="Book Antiqua" w:hAnsi="Book Antiqua" w:cs="Times New Roman"/>
          <w:b/>
          <w:color w:val="auto"/>
          <w:sz w:val="24"/>
          <w:szCs w:val="24"/>
          <w:highlight w:val="white"/>
          <w:lang w:val="pt-BR" w:eastAsia="zh-CN"/>
        </w:rPr>
        <w:t xml:space="preserve"> </w:t>
      </w:r>
      <w:r w:rsidR="00BF3DD9" w:rsidRPr="00B156CC">
        <w:rPr>
          <w:rFonts w:ascii="Book Antiqua" w:hAnsi="Book Antiqua"/>
          <w:color w:val="auto"/>
          <w:sz w:val="24"/>
          <w:szCs w:val="24"/>
          <w:lang w:val="pt-BR"/>
        </w:rPr>
        <w:t>Foundation</w:t>
      </w:r>
      <w:r w:rsidR="006C39A3" w:rsidRPr="00B156CC">
        <w:rPr>
          <w:rFonts w:ascii="Book Antiqua" w:hAnsi="Book Antiqua"/>
          <w:color w:val="auto"/>
          <w:sz w:val="24"/>
          <w:szCs w:val="24"/>
          <w:lang w:val="pt-BR"/>
        </w:rPr>
        <w:t xml:space="preserve"> </w:t>
      </w:r>
      <w:r w:rsidR="00BF3DD9" w:rsidRPr="00B156CC">
        <w:rPr>
          <w:rFonts w:ascii="Book Antiqua" w:hAnsi="Book Antiqua"/>
          <w:color w:val="auto"/>
          <w:sz w:val="24"/>
          <w:szCs w:val="24"/>
          <w:lang w:val="pt-BR"/>
        </w:rPr>
        <w:t>São</w:t>
      </w:r>
      <w:r w:rsidR="006C39A3" w:rsidRPr="00B156CC">
        <w:rPr>
          <w:rFonts w:ascii="Book Antiqua" w:hAnsi="Book Antiqua"/>
          <w:color w:val="auto"/>
          <w:sz w:val="24"/>
          <w:szCs w:val="24"/>
          <w:lang w:val="pt-BR"/>
        </w:rPr>
        <w:t xml:space="preserve"> </w:t>
      </w:r>
      <w:r w:rsidR="00BF3DD9" w:rsidRPr="00B156CC">
        <w:rPr>
          <w:rFonts w:ascii="Book Antiqua" w:hAnsi="Book Antiqua"/>
          <w:color w:val="auto"/>
          <w:sz w:val="24"/>
          <w:szCs w:val="24"/>
          <w:lang w:val="pt-BR"/>
        </w:rPr>
        <w:t>Paulo</w:t>
      </w:r>
      <w:r w:rsidR="006C39A3" w:rsidRPr="00B156CC">
        <w:rPr>
          <w:rFonts w:ascii="Book Antiqua" w:hAnsi="Book Antiqua"/>
          <w:color w:val="auto"/>
          <w:sz w:val="24"/>
          <w:szCs w:val="24"/>
          <w:lang w:val="pt-BR"/>
        </w:rPr>
        <w:t xml:space="preserve"> </w:t>
      </w:r>
      <w:r w:rsidR="00BF3DD9" w:rsidRPr="00B156CC">
        <w:rPr>
          <w:rFonts w:ascii="Book Antiqua" w:hAnsi="Book Antiqua"/>
          <w:color w:val="auto"/>
          <w:sz w:val="24"/>
          <w:szCs w:val="24"/>
          <w:lang w:val="pt-BR"/>
        </w:rPr>
        <w:t>Research</w:t>
      </w:r>
      <w:r w:rsidR="00BE0CF1" w:rsidRPr="00B156CC">
        <w:rPr>
          <w:rFonts w:ascii="Book Antiqua" w:hAnsi="Book Antiqua"/>
          <w:color w:val="auto"/>
          <w:sz w:val="24"/>
          <w:szCs w:val="24"/>
          <w:lang w:val="pt-BR"/>
        </w:rPr>
        <w:t xml:space="preserve">, No. </w:t>
      </w:r>
      <w:r w:rsidR="00BF3DD9" w:rsidRPr="00B156CC">
        <w:rPr>
          <w:rFonts w:ascii="Book Antiqua" w:hAnsi="Book Antiqua"/>
          <w:color w:val="auto"/>
          <w:sz w:val="24"/>
          <w:szCs w:val="24"/>
          <w:lang w:val="pt-BR"/>
        </w:rPr>
        <w:t>2014/25927-2</w:t>
      </w:r>
      <w:r w:rsidR="00BE0CF1" w:rsidRPr="00B156CC">
        <w:rPr>
          <w:rFonts w:ascii="Book Antiqua" w:hAnsi="Book Antiqua"/>
          <w:color w:val="auto"/>
          <w:sz w:val="24"/>
          <w:szCs w:val="24"/>
          <w:lang w:val="pt-BR"/>
        </w:rPr>
        <w:t xml:space="preserve"> and </w:t>
      </w:r>
      <w:r w:rsidR="001A71E6" w:rsidRPr="00B156CC">
        <w:rPr>
          <w:rFonts w:ascii="Book Antiqua" w:hAnsi="Book Antiqua"/>
          <w:color w:val="auto"/>
          <w:sz w:val="24"/>
          <w:szCs w:val="24"/>
          <w:lang w:val="pt-BR"/>
        </w:rPr>
        <w:t xml:space="preserve">No. </w:t>
      </w:r>
      <w:r w:rsidR="00BF3DD9" w:rsidRPr="00B156CC">
        <w:rPr>
          <w:rFonts w:ascii="Book Antiqua" w:hAnsi="Book Antiqua"/>
          <w:color w:val="auto"/>
          <w:sz w:val="24"/>
          <w:szCs w:val="24"/>
          <w:lang w:val="pt-BR"/>
        </w:rPr>
        <w:t>2018/07862-1</w:t>
      </w:r>
      <w:r w:rsidR="00BB2D69" w:rsidRPr="00B156CC">
        <w:rPr>
          <w:rFonts w:ascii="Book Antiqua" w:hAnsi="Book Antiqua"/>
          <w:color w:val="auto"/>
          <w:sz w:val="24"/>
          <w:szCs w:val="24"/>
          <w:lang w:val="pt-BR"/>
        </w:rPr>
        <w:t>;</w:t>
      </w:r>
      <w:r w:rsidR="000659E7" w:rsidRPr="00B156CC">
        <w:rPr>
          <w:rFonts w:ascii="Book Antiqua" w:hAnsi="Book Antiqua"/>
          <w:color w:val="auto"/>
          <w:sz w:val="24"/>
          <w:szCs w:val="24"/>
          <w:lang w:val="pt-BR"/>
        </w:rPr>
        <w:t xml:space="preserve"> </w:t>
      </w:r>
      <w:r w:rsidR="000659E7" w:rsidRPr="00B156CC">
        <w:rPr>
          <w:rFonts w:ascii="Book Antiqua" w:hAnsi="Book Antiqua"/>
          <w:sz w:val="24"/>
          <w:szCs w:val="24"/>
          <w:shd w:val="clear" w:color="auto" w:fill="FFFFFF"/>
        </w:rPr>
        <w:t>Coordenação de Aperfeiçoamento de Pessoal de Nível Superior</w:t>
      </w:r>
      <w:r w:rsidR="003F22F9" w:rsidRPr="00B156CC">
        <w:rPr>
          <w:rFonts w:ascii="Book Antiqua" w:hAnsi="Book Antiqua"/>
          <w:color w:val="auto"/>
          <w:sz w:val="24"/>
          <w:szCs w:val="24"/>
          <w:lang w:val="pt-BR"/>
        </w:rPr>
        <w:t>;</w:t>
      </w:r>
      <w:r w:rsidR="000659E7" w:rsidRPr="00B156CC">
        <w:rPr>
          <w:rFonts w:ascii="Book Antiqua" w:hAnsi="Book Antiqua"/>
          <w:color w:val="auto"/>
          <w:sz w:val="24"/>
          <w:szCs w:val="24"/>
          <w:lang w:val="pt-BR"/>
        </w:rPr>
        <w:t xml:space="preserve"> and </w:t>
      </w:r>
      <w:r w:rsidR="000659E7" w:rsidRPr="00B156CC">
        <w:rPr>
          <w:rFonts w:ascii="Book Antiqua" w:hAnsi="Book Antiqua"/>
          <w:color w:val="auto"/>
          <w:sz w:val="24"/>
          <w:szCs w:val="24"/>
          <w:shd w:val="clear" w:color="auto" w:fill="FFFFFF"/>
        </w:rPr>
        <w:t>Conselho Nacional de Desenvolvimento Científico e Tecnológico</w:t>
      </w:r>
      <w:r w:rsidR="000659E7" w:rsidRPr="00B156CC">
        <w:rPr>
          <w:rFonts w:ascii="Book Antiqua" w:hAnsi="Book Antiqua"/>
          <w:color w:val="auto"/>
          <w:sz w:val="24"/>
          <w:szCs w:val="24"/>
          <w:lang w:val="pt-BR"/>
        </w:rPr>
        <w:t>.</w:t>
      </w:r>
      <w:r w:rsidR="006C39A3" w:rsidRPr="00B156CC">
        <w:rPr>
          <w:rFonts w:ascii="Book Antiqua" w:hAnsi="Book Antiqua"/>
          <w:color w:val="auto"/>
          <w:sz w:val="24"/>
          <w:szCs w:val="24"/>
          <w:lang w:val="pt-BR"/>
        </w:rPr>
        <w:t xml:space="preserve"> </w:t>
      </w:r>
      <w:bookmarkEnd w:id="51"/>
    </w:p>
    <w:p w14:paraId="1B64394A" w14:textId="77777777" w:rsidR="009B2879" w:rsidRPr="00B156CC" w:rsidRDefault="009B2879" w:rsidP="0072638B">
      <w:pPr>
        <w:pStyle w:val="1"/>
        <w:snapToGrid w:val="0"/>
        <w:spacing w:line="360" w:lineRule="auto"/>
        <w:jc w:val="both"/>
        <w:rPr>
          <w:rFonts w:ascii="Book Antiqua" w:hAnsi="Book Antiqua" w:cs="Times New Roman"/>
          <w:color w:val="auto"/>
          <w:sz w:val="24"/>
          <w:szCs w:val="24"/>
          <w:lang w:val="pt-BR"/>
        </w:rPr>
      </w:pPr>
    </w:p>
    <w:p w14:paraId="7FC174E4" w14:textId="1EB06CBF" w:rsidR="00A66704" w:rsidRPr="00B156CC" w:rsidRDefault="002B5790" w:rsidP="0072638B">
      <w:pPr>
        <w:adjustRightInd w:val="0"/>
        <w:snapToGrid w:val="0"/>
        <w:spacing w:after="0" w:line="360" w:lineRule="auto"/>
        <w:jc w:val="both"/>
        <w:rPr>
          <w:rFonts w:ascii="Book Antiqua" w:hAnsi="Book Antiqua"/>
          <w:bCs/>
          <w:noProof/>
          <w:sz w:val="24"/>
          <w:szCs w:val="24"/>
        </w:rPr>
      </w:pPr>
      <w:bookmarkStart w:id="52" w:name="OLE_LINK294"/>
      <w:bookmarkStart w:id="53" w:name="OLE_LINK295"/>
      <w:bookmarkStart w:id="54" w:name="OLE_LINK15"/>
      <w:bookmarkStart w:id="55" w:name="OLE_LINK16"/>
      <w:bookmarkStart w:id="56" w:name="OLE_LINK56"/>
      <w:bookmarkStart w:id="57" w:name="OLE_LINK152"/>
      <w:bookmarkStart w:id="58" w:name="OLE_LINK153"/>
      <w:bookmarkStart w:id="59" w:name="OLE_LINK516"/>
      <w:bookmarkStart w:id="60" w:name="OLE_LINK522"/>
      <w:bookmarkStart w:id="61" w:name="OLE_LINK651"/>
      <w:bookmarkStart w:id="62" w:name="OLE_LINK652"/>
      <w:r w:rsidRPr="00B156CC">
        <w:rPr>
          <w:rFonts w:ascii="Book Antiqua" w:hAnsi="Book Antiqua" w:cs="Times New Roman"/>
          <w:b/>
          <w:bCs/>
          <w:sz w:val="24"/>
          <w:szCs w:val="24"/>
          <w:highlight w:val="white"/>
          <w:lang w:val="pl-PL" w:eastAsia="zh-CN"/>
        </w:rPr>
        <w:lastRenderedPageBreak/>
        <w:t>Corresponding</w:t>
      </w:r>
      <w:r w:rsidR="006C39A3" w:rsidRPr="00B156CC">
        <w:rPr>
          <w:rFonts w:ascii="Book Antiqua" w:hAnsi="Book Antiqua" w:cs="Times New Roman"/>
          <w:b/>
          <w:bCs/>
          <w:sz w:val="24"/>
          <w:szCs w:val="24"/>
          <w:highlight w:val="white"/>
          <w:lang w:val="pl-PL" w:eastAsia="zh-CN"/>
        </w:rPr>
        <w:t xml:space="preserve"> </w:t>
      </w:r>
      <w:r w:rsidRPr="00B156CC">
        <w:rPr>
          <w:rFonts w:ascii="Book Antiqua" w:hAnsi="Book Antiqua" w:cs="Times New Roman"/>
          <w:b/>
          <w:bCs/>
          <w:sz w:val="24"/>
          <w:szCs w:val="24"/>
          <w:highlight w:val="white"/>
          <w:lang w:val="pl-PL" w:eastAsia="zh-CN"/>
        </w:rPr>
        <w:t>author:</w:t>
      </w:r>
      <w:bookmarkEnd w:id="52"/>
      <w:bookmarkEnd w:id="53"/>
      <w:bookmarkEnd w:id="54"/>
      <w:bookmarkEnd w:id="55"/>
      <w:bookmarkEnd w:id="56"/>
      <w:r w:rsidR="006C39A3" w:rsidRPr="00B156CC">
        <w:rPr>
          <w:rFonts w:ascii="Book Antiqua" w:hAnsi="Book Antiqua" w:cs="Times New Roman"/>
          <w:b/>
          <w:bCs/>
          <w:sz w:val="24"/>
          <w:szCs w:val="24"/>
          <w:highlight w:val="white"/>
          <w:lang w:val="pl-PL" w:eastAsia="zh-CN"/>
        </w:rPr>
        <w:t xml:space="preserve"> </w:t>
      </w:r>
      <w:bookmarkEnd w:id="57"/>
      <w:bookmarkEnd w:id="58"/>
      <w:r w:rsidR="00E745A2" w:rsidRPr="00B156CC">
        <w:rPr>
          <w:rFonts w:ascii="Book Antiqua" w:hAnsi="Book Antiqua"/>
          <w:b/>
          <w:noProof/>
          <w:sz w:val="24"/>
          <w:szCs w:val="24"/>
          <w:lang w:val="pl-PL"/>
        </w:rPr>
        <w:t>Patricia</w:t>
      </w:r>
      <w:r w:rsidR="006C39A3" w:rsidRPr="00B156CC">
        <w:rPr>
          <w:rFonts w:ascii="Book Antiqua" w:hAnsi="Book Antiqua"/>
          <w:b/>
          <w:noProof/>
          <w:sz w:val="24"/>
          <w:szCs w:val="24"/>
          <w:lang w:val="pl-PL"/>
        </w:rPr>
        <w:t xml:space="preserve"> </w:t>
      </w:r>
      <w:r w:rsidR="00E745A2" w:rsidRPr="00B156CC">
        <w:rPr>
          <w:rFonts w:ascii="Book Antiqua" w:hAnsi="Book Antiqua"/>
          <w:b/>
          <w:noProof/>
          <w:sz w:val="24"/>
          <w:szCs w:val="24"/>
          <w:lang w:val="pl-PL"/>
        </w:rPr>
        <w:t>Castelucci,</w:t>
      </w:r>
      <w:r w:rsidR="006C39A3" w:rsidRPr="00B156CC">
        <w:rPr>
          <w:rFonts w:ascii="Book Antiqua" w:hAnsi="Book Antiqua"/>
          <w:b/>
          <w:noProof/>
          <w:sz w:val="24"/>
          <w:szCs w:val="24"/>
          <w:lang w:val="pl-PL"/>
        </w:rPr>
        <w:t xml:space="preserve"> </w:t>
      </w:r>
      <w:r w:rsidR="00E745A2" w:rsidRPr="00B156CC">
        <w:rPr>
          <w:rFonts w:ascii="Book Antiqua" w:hAnsi="Book Antiqua"/>
          <w:b/>
          <w:noProof/>
          <w:sz w:val="24"/>
          <w:szCs w:val="24"/>
          <w:lang w:val="pl-PL"/>
        </w:rPr>
        <w:t>PhD,</w:t>
      </w:r>
      <w:r w:rsidR="006C39A3" w:rsidRPr="00B156CC">
        <w:rPr>
          <w:rFonts w:ascii="Book Antiqua" w:hAnsi="Book Antiqua"/>
          <w:b/>
          <w:noProof/>
          <w:sz w:val="24"/>
          <w:szCs w:val="24"/>
          <w:lang w:val="pl-PL"/>
        </w:rPr>
        <w:t xml:space="preserve"> </w:t>
      </w:r>
      <w:r w:rsidR="00E745A2" w:rsidRPr="00B156CC">
        <w:rPr>
          <w:rFonts w:ascii="Book Antiqua" w:hAnsi="Book Antiqua"/>
          <w:b/>
          <w:noProof/>
          <w:sz w:val="24"/>
          <w:szCs w:val="24"/>
          <w:lang w:val="pl-PL"/>
        </w:rPr>
        <w:t>Associate</w:t>
      </w:r>
      <w:r w:rsidR="006C39A3" w:rsidRPr="00B156CC">
        <w:rPr>
          <w:rFonts w:ascii="Book Antiqua" w:hAnsi="Book Antiqua"/>
          <w:b/>
          <w:noProof/>
          <w:sz w:val="24"/>
          <w:szCs w:val="24"/>
          <w:lang w:val="pl-PL"/>
        </w:rPr>
        <w:t xml:space="preserve"> </w:t>
      </w:r>
      <w:r w:rsidR="00E745A2" w:rsidRPr="00B156CC">
        <w:rPr>
          <w:rFonts w:ascii="Book Antiqua" w:hAnsi="Book Antiqua"/>
          <w:b/>
          <w:noProof/>
          <w:sz w:val="24"/>
          <w:szCs w:val="24"/>
          <w:lang w:val="pl-PL"/>
        </w:rPr>
        <w:t>Professor,</w:t>
      </w:r>
      <w:r w:rsidR="006C39A3" w:rsidRPr="00B156CC">
        <w:rPr>
          <w:rFonts w:ascii="Book Antiqua" w:hAnsi="Book Antiqua"/>
          <w:b/>
          <w:noProof/>
          <w:sz w:val="24"/>
          <w:szCs w:val="24"/>
          <w:lang w:val="pl-PL"/>
        </w:rPr>
        <w:t xml:space="preserve"> </w:t>
      </w:r>
      <w:r w:rsidR="003F22F9" w:rsidRPr="00B156CC">
        <w:rPr>
          <w:rFonts w:ascii="Book Antiqua" w:eastAsia="Calibri" w:hAnsi="Book Antiqua" w:cs="Times New Roman"/>
          <w:sz w:val="24"/>
          <w:szCs w:val="24"/>
          <w:lang w:eastAsia="pt-BR"/>
        </w:rPr>
        <w:t xml:space="preserve">Department of Anatomy, University of São Paulo, </w:t>
      </w:r>
      <w:r w:rsidR="009B2879" w:rsidRPr="00B156CC">
        <w:rPr>
          <w:rFonts w:ascii="Book Antiqua" w:hAnsi="Book Antiqua"/>
          <w:bCs/>
          <w:noProof/>
          <w:sz w:val="24"/>
          <w:szCs w:val="24"/>
          <w:lang w:val="pl-PL"/>
        </w:rPr>
        <w:t>Lineu Prestes, 2415,</w:t>
      </w:r>
      <w:r w:rsidR="003F22F9" w:rsidRPr="00B156CC">
        <w:rPr>
          <w:rFonts w:ascii="Book Antiqua" w:eastAsia="Calibri" w:hAnsi="Book Antiqua" w:cs="Times New Roman"/>
          <w:sz w:val="24"/>
          <w:szCs w:val="24"/>
          <w:lang w:eastAsia="pt-BR"/>
        </w:rPr>
        <w:t xml:space="preserve"> </w:t>
      </w:r>
      <w:r w:rsidR="00685004" w:rsidRPr="00B156CC">
        <w:rPr>
          <w:rFonts w:ascii="Book Antiqua" w:eastAsia="Calibri" w:hAnsi="Book Antiqua" w:cs="Times New Roman"/>
          <w:sz w:val="24"/>
          <w:szCs w:val="24"/>
          <w:lang w:eastAsia="pt-BR"/>
        </w:rPr>
        <w:t xml:space="preserve">São Paulo </w:t>
      </w:r>
      <w:r w:rsidR="00685004" w:rsidRPr="00B156CC">
        <w:rPr>
          <w:rFonts w:ascii="Book Antiqua" w:hAnsi="Book Antiqua"/>
          <w:bCs/>
          <w:noProof/>
          <w:sz w:val="24"/>
          <w:szCs w:val="24"/>
          <w:lang w:val="pl-PL"/>
        </w:rPr>
        <w:t>05508-900</w:t>
      </w:r>
      <w:r w:rsidR="00685004" w:rsidRPr="00B156CC">
        <w:rPr>
          <w:rFonts w:ascii="Book Antiqua" w:eastAsia="Calibri" w:hAnsi="Book Antiqua" w:cs="Times New Roman"/>
          <w:sz w:val="24"/>
          <w:szCs w:val="24"/>
          <w:lang w:eastAsia="pt-BR"/>
        </w:rPr>
        <w:t>, Brazil</w:t>
      </w:r>
      <w:r w:rsidR="003F22F9" w:rsidRPr="00B156CC">
        <w:rPr>
          <w:rFonts w:ascii="Book Antiqua" w:eastAsia="Calibri" w:hAnsi="Book Antiqua" w:cs="Times New Roman"/>
          <w:sz w:val="24"/>
          <w:szCs w:val="24"/>
          <w:lang w:eastAsia="pt-BR"/>
        </w:rPr>
        <w:t>.</w:t>
      </w:r>
      <w:r w:rsidR="003F22F9" w:rsidRPr="00B156CC">
        <w:rPr>
          <w:rFonts w:ascii="Book Antiqua" w:hAnsi="Book Antiqua"/>
          <w:bCs/>
          <w:noProof/>
          <w:sz w:val="24"/>
          <w:szCs w:val="24"/>
          <w:lang w:val="pl-PL"/>
        </w:rPr>
        <w:t xml:space="preserve"> </w:t>
      </w:r>
      <w:r w:rsidR="005D193A" w:rsidRPr="00B156CC">
        <w:rPr>
          <w:rFonts w:ascii="Book Antiqua" w:hAnsi="Book Antiqua"/>
          <w:bCs/>
          <w:noProof/>
          <w:sz w:val="24"/>
          <w:szCs w:val="24"/>
        </w:rPr>
        <w:t>pcastel@usp.br</w:t>
      </w:r>
      <w:bookmarkEnd w:id="59"/>
      <w:bookmarkEnd w:id="60"/>
      <w:bookmarkEnd w:id="61"/>
      <w:bookmarkEnd w:id="62"/>
    </w:p>
    <w:p w14:paraId="548B5FDB" w14:textId="612A7ED9" w:rsidR="005D193A" w:rsidRPr="00B156CC" w:rsidRDefault="005D193A" w:rsidP="0072638B">
      <w:pPr>
        <w:adjustRightInd w:val="0"/>
        <w:snapToGrid w:val="0"/>
        <w:spacing w:after="0" w:line="360" w:lineRule="auto"/>
        <w:jc w:val="both"/>
        <w:rPr>
          <w:rFonts w:ascii="Book Antiqua" w:hAnsi="Book Antiqua"/>
          <w:bCs/>
          <w:noProof/>
          <w:sz w:val="24"/>
          <w:szCs w:val="24"/>
        </w:rPr>
      </w:pPr>
    </w:p>
    <w:p w14:paraId="1593FC7D" w14:textId="02CBD6D8" w:rsidR="009B2879" w:rsidRPr="00B156CC" w:rsidRDefault="009B2879" w:rsidP="0072638B">
      <w:pPr>
        <w:snapToGrid w:val="0"/>
        <w:spacing w:after="0" w:line="360" w:lineRule="auto"/>
        <w:jc w:val="both"/>
        <w:rPr>
          <w:rFonts w:ascii="Book Antiqua" w:hAnsi="Book Antiqua" w:cs="Times New Roman"/>
          <w:b/>
          <w:sz w:val="24"/>
          <w:szCs w:val="24"/>
          <w:lang w:val="en-GB"/>
        </w:rPr>
      </w:pPr>
      <w:bookmarkStart w:id="63" w:name="_Hlk36734816"/>
      <w:bookmarkStart w:id="64" w:name="_Hlk28872415"/>
      <w:r w:rsidRPr="00B156CC">
        <w:rPr>
          <w:rFonts w:ascii="Book Antiqua" w:hAnsi="Book Antiqua" w:cs="Times New Roman"/>
          <w:b/>
          <w:sz w:val="24"/>
          <w:szCs w:val="24"/>
          <w:lang w:val="en-GB"/>
        </w:rPr>
        <w:t>Received:</w:t>
      </w:r>
      <w:r w:rsidRPr="00B156CC">
        <w:rPr>
          <w:rFonts w:ascii="Book Antiqua" w:hAnsi="Book Antiqua" w:cs="Times New Roman"/>
          <w:b/>
          <w:sz w:val="24"/>
          <w:szCs w:val="24"/>
          <w:lang w:val="en-GB" w:eastAsia="zh-CN"/>
        </w:rPr>
        <w:t xml:space="preserve"> </w:t>
      </w:r>
      <w:r w:rsidRPr="00B156CC">
        <w:rPr>
          <w:rFonts w:ascii="Book Antiqua" w:hAnsi="Book Antiqua" w:cs="Times New Roman"/>
          <w:sz w:val="24"/>
          <w:szCs w:val="24"/>
          <w:lang w:val="en-GB" w:eastAsia="zh-CN"/>
        </w:rPr>
        <w:t xml:space="preserve">January </w:t>
      </w:r>
      <w:r w:rsidRPr="00B156CC">
        <w:rPr>
          <w:rFonts w:ascii="Book Antiqua" w:eastAsia="DengXian" w:hAnsi="Book Antiqua" w:cs="Times New Roman"/>
          <w:kern w:val="2"/>
          <w:sz w:val="24"/>
          <w:szCs w:val="24"/>
          <w:lang w:val="en-GB" w:eastAsia="zh-CN"/>
        </w:rPr>
        <w:t>7</w:t>
      </w:r>
      <w:r w:rsidRPr="00B156CC">
        <w:rPr>
          <w:rFonts w:ascii="Book Antiqua" w:hAnsi="Book Antiqua" w:cs="Times New Roman"/>
          <w:sz w:val="24"/>
          <w:szCs w:val="24"/>
          <w:lang w:val="en-GB" w:eastAsia="zh-CN"/>
        </w:rPr>
        <w:t>, 2020</w:t>
      </w:r>
    </w:p>
    <w:p w14:paraId="694A09A5" w14:textId="29B7317B" w:rsidR="009B2879" w:rsidRPr="00B156CC" w:rsidRDefault="009B2879" w:rsidP="0072638B">
      <w:pPr>
        <w:snapToGrid w:val="0"/>
        <w:spacing w:after="0" w:line="360" w:lineRule="auto"/>
        <w:jc w:val="both"/>
        <w:rPr>
          <w:rFonts w:ascii="Book Antiqua" w:hAnsi="Book Antiqua" w:cs="Times New Roman"/>
          <w:b/>
          <w:sz w:val="24"/>
          <w:szCs w:val="24"/>
          <w:lang w:val="en-GB"/>
        </w:rPr>
      </w:pPr>
      <w:r w:rsidRPr="00B156CC">
        <w:rPr>
          <w:rFonts w:ascii="Book Antiqua" w:hAnsi="Book Antiqua" w:cs="Times New Roman"/>
          <w:b/>
          <w:sz w:val="24"/>
          <w:szCs w:val="24"/>
          <w:lang w:val="en-GB"/>
        </w:rPr>
        <w:t>Revised:</w:t>
      </w:r>
      <w:r w:rsidRPr="00B156CC">
        <w:rPr>
          <w:rFonts w:ascii="Book Antiqua" w:hAnsi="Book Antiqua" w:cs="Times New Roman"/>
          <w:sz w:val="24"/>
          <w:szCs w:val="24"/>
          <w:lang w:val="en-GB" w:eastAsia="zh-CN"/>
        </w:rPr>
        <w:t xml:space="preserve"> </w:t>
      </w:r>
      <w:r w:rsidRPr="00B156CC">
        <w:rPr>
          <w:rFonts w:ascii="Book Antiqua" w:hAnsi="Book Antiqua" w:cs="Times New Roman"/>
          <w:kern w:val="2"/>
          <w:sz w:val="24"/>
          <w:szCs w:val="24"/>
          <w:lang w:val="en-US" w:eastAsia="zh-CN"/>
        </w:rPr>
        <w:t xml:space="preserve">April </w:t>
      </w:r>
      <w:r w:rsidRPr="00B156CC">
        <w:rPr>
          <w:rFonts w:ascii="Book Antiqua" w:eastAsia="DengXian" w:hAnsi="Book Antiqua" w:cs="Times New Roman"/>
          <w:kern w:val="2"/>
          <w:sz w:val="24"/>
          <w:szCs w:val="24"/>
          <w:lang w:val="en-GB" w:eastAsia="zh-CN"/>
        </w:rPr>
        <w:t>4</w:t>
      </w:r>
      <w:r w:rsidRPr="00B156CC">
        <w:rPr>
          <w:rFonts w:ascii="Book Antiqua" w:hAnsi="Book Antiqua" w:cs="Times New Roman"/>
          <w:sz w:val="24"/>
          <w:szCs w:val="24"/>
          <w:lang w:val="en-GB" w:eastAsia="zh-CN"/>
        </w:rPr>
        <w:t>, 2020</w:t>
      </w:r>
    </w:p>
    <w:bookmarkEnd w:id="63"/>
    <w:p w14:paraId="5860EEA9" w14:textId="0803285F" w:rsidR="009B2879" w:rsidRPr="00E411B2" w:rsidRDefault="009B2879" w:rsidP="0072638B">
      <w:pPr>
        <w:snapToGrid w:val="0"/>
        <w:spacing w:after="0" w:line="360" w:lineRule="auto"/>
        <w:jc w:val="both"/>
        <w:rPr>
          <w:rFonts w:ascii="Book Antiqua" w:hAnsi="Book Antiqua" w:cs="Times New Roman"/>
          <w:b/>
          <w:sz w:val="24"/>
          <w:szCs w:val="24"/>
          <w:lang w:val="en-US"/>
        </w:rPr>
      </w:pPr>
      <w:r w:rsidRPr="00B156CC">
        <w:rPr>
          <w:rFonts w:ascii="Book Antiqua" w:hAnsi="Book Antiqua" w:cs="Times New Roman"/>
          <w:b/>
          <w:sz w:val="24"/>
          <w:szCs w:val="24"/>
          <w:lang w:val="en-GB"/>
        </w:rPr>
        <w:t>Accepted:</w:t>
      </w:r>
      <w:r w:rsidRPr="00B156CC">
        <w:rPr>
          <w:rFonts w:ascii="Book Antiqua" w:hAnsi="Book Antiqua" w:cs="Times New Roman"/>
          <w:sz w:val="24"/>
          <w:szCs w:val="24"/>
          <w:lang w:val="el-GR"/>
        </w:rPr>
        <w:t xml:space="preserve"> </w:t>
      </w:r>
      <w:proofErr w:type="spellStart"/>
      <w:r w:rsidR="00E411B2">
        <w:rPr>
          <w:rFonts w:ascii="Book Antiqua" w:hAnsi="Book Antiqua" w:cs="Times New Roman" w:hint="eastAsia"/>
          <w:sz w:val="24"/>
          <w:szCs w:val="24"/>
          <w:lang w:val="el-GR" w:eastAsia="zh-CN"/>
        </w:rPr>
        <w:t>April</w:t>
      </w:r>
      <w:proofErr w:type="spellEnd"/>
      <w:r w:rsidR="00E411B2">
        <w:rPr>
          <w:rFonts w:ascii="Book Antiqua" w:hAnsi="Book Antiqua" w:cs="Times New Roman"/>
          <w:sz w:val="24"/>
          <w:szCs w:val="24"/>
          <w:lang w:val="en-US" w:eastAsia="zh-CN"/>
        </w:rPr>
        <w:t xml:space="preserve"> 18, 2020</w:t>
      </w:r>
    </w:p>
    <w:p w14:paraId="19B09C91" w14:textId="77777777" w:rsidR="009B2879" w:rsidRPr="00B156CC" w:rsidRDefault="009B2879" w:rsidP="0072638B">
      <w:pPr>
        <w:snapToGrid w:val="0"/>
        <w:spacing w:after="0" w:line="360" w:lineRule="auto"/>
        <w:jc w:val="both"/>
        <w:rPr>
          <w:rFonts w:ascii="Book Antiqua" w:hAnsi="Book Antiqua" w:cs="Times New Roman"/>
          <w:b/>
          <w:sz w:val="24"/>
          <w:szCs w:val="24"/>
          <w:lang w:val="en-GB" w:eastAsia="zh-CN"/>
        </w:rPr>
      </w:pPr>
      <w:r w:rsidRPr="00B156CC">
        <w:rPr>
          <w:rFonts w:ascii="Book Antiqua" w:hAnsi="Book Antiqua" w:cs="Times New Roman"/>
          <w:b/>
          <w:sz w:val="24"/>
          <w:szCs w:val="24"/>
          <w:lang w:val="en-GB"/>
        </w:rPr>
        <w:t xml:space="preserve">Published online: </w:t>
      </w:r>
    </w:p>
    <w:bookmarkEnd w:id="64"/>
    <w:p w14:paraId="36513575" w14:textId="77777777" w:rsidR="005D193A" w:rsidRPr="00B156CC" w:rsidRDefault="005D193A" w:rsidP="0072638B">
      <w:pPr>
        <w:adjustRightInd w:val="0"/>
        <w:snapToGrid w:val="0"/>
        <w:spacing w:after="0" w:line="360" w:lineRule="auto"/>
        <w:jc w:val="both"/>
        <w:rPr>
          <w:rFonts w:ascii="Book Antiqua" w:hAnsi="Book Antiqua" w:cs="Times New Roman"/>
          <w:sz w:val="24"/>
          <w:szCs w:val="24"/>
          <w:lang w:val="en-GB"/>
        </w:rPr>
      </w:pPr>
    </w:p>
    <w:p w14:paraId="2FCBC35C" w14:textId="77777777" w:rsidR="005D193A" w:rsidRPr="00B156CC" w:rsidRDefault="005D193A" w:rsidP="0072638B">
      <w:pPr>
        <w:snapToGrid w:val="0"/>
        <w:spacing w:after="0" w:line="360" w:lineRule="auto"/>
        <w:jc w:val="both"/>
        <w:rPr>
          <w:rFonts w:ascii="Book Antiqua" w:hAnsi="Book Antiqua" w:cs="Times New Roman"/>
          <w:b/>
          <w:sz w:val="24"/>
          <w:szCs w:val="24"/>
        </w:rPr>
      </w:pPr>
      <w:r w:rsidRPr="00B156CC">
        <w:rPr>
          <w:rFonts w:ascii="Book Antiqua" w:hAnsi="Book Antiqua" w:cs="Times New Roman"/>
          <w:b/>
          <w:sz w:val="24"/>
          <w:szCs w:val="24"/>
        </w:rPr>
        <w:br w:type="page"/>
      </w:r>
    </w:p>
    <w:p w14:paraId="61395909" w14:textId="77777777" w:rsidR="001E5950" w:rsidRPr="00B156CC" w:rsidRDefault="001E5950" w:rsidP="0072638B">
      <w:pPr>
        <w:adjustRightInd w:val="0"/>
        <w:snapToGrid w:val="0"/>
        <w:spacing w:after="0" w:line="360" w:lineRule="auto"/>
        <w:jc w:val="both"/>
        <w:rPr>
          <w:rFonts w:ascii="Book Antiqua" w:hAnsi="Book Antiqua" w:cs="Calibri"/>
          <w:b/>
          <w:sz w:val="24"/>
          <w:szCs w:val="24"/>
          <w:lang w:val="en-US"/>
        </w:rPr>
      </w:pPr>
      <w:bookmarkStart w:id="65" w:name="_Hlk35202271"/>
      <w:bookmarkStart w:id="66" w:name="_Hlk28872520"/>
      <w:r w:rsidRPr="00B156CC">
        <w:rPr>
          <w:rFonts w:ascii="Book Antiqua" w:hAnsi="Book Antiqua" w:cs="Calibri"/>
          <w:b/>
          <w:sz w:val="24"/>
          <w:szCs w:val="24"/>
          <w:lang w:val="en-US"/>
        </w:rPr>
        <w:lastRenderedPageBreak/>
        <w:t>Abstract</w:t>
      </w:r>
    </w:p>
    <w:bookmarkEnd w:id="65"/>
    <w:p w14:paraId="7019AA7F" w14:textId="77777777" w:rsidR="001E5950" w:rsidRPr="00B156CC" w:rsidRDefault="001E5950" w:rsidP="0072638B">
      <w:pPr>
        <w:adjustRightInd w:val="0"/>
        <w:snapToGrid w:val="0"/>
        <w:spacing w:after="0" w:line="360" w:lineRule="auto"/>
        <w:jc w:val="both"/>
        <w:rPr>
          <w:rFonts w:ascii="Book Antiqua" w:hAnsi="Book Antiqua" w:cs="Calibri"/>
          <w:sz w:val="24"/>
          <w:szCs w:val="24"/>
          <w:lang w:val="en-US" w:eastAsia="zh-CN"/>
        </w:rPr>
      </w:pPr>
      <w:r w:rsidRPr="00B156CC">
        <w:rPr>
          <w:rFonts w:ascii="Book Antiqua" w:hAnsi="Book Antiqua" w:cs="Calibri"/>
          <w:sz w:val="24"/>
          <w:szCs w:val="24"/>
          <w:lang w:val="en-US"/>
        </w:rPr>
        <w:t>BACKGROUND</w:t>
      </w:r>
    </w:p>
    <w:bookmarkEnd w:id="66"/>
    <w:p w14:paraId="0E002040" w14:textId="0A3F4CD4" w:rsidR="00BF5B18" w:rsidRPr="00B156CC" w:rsidRDefault="00F14E88"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expressed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demonstrated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administration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F4296" w:rsidRPr="00B156CC">
        <w:rPr>
          <w:rFonts w:ascii="Book Antiqua" w:eastAsia="Calibri" w:hAnsi="Book Antiqua" w:cs="Times New Roman"/>
          <w:sz w:val="24"/>
          <w:szCs w:val="24"/>
          <w:lang w:val="en-US"/>
        </w:rPr>
        <w:t>a</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P2X7</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FF4296" w:rsidRPr="00B156CC">
        <w:rPr>
          <w:rFonts w:ascii="Book Antiqua" w:hAnsi="Book Antiqua" w:cs="Times New Roman"/>
          <w:sz w:val="24"/>
          <w:szCs w:val="24"/>
          <w:lang w:val="en-US"/>
        </w:rPr>
        <w:t>antagonist</w:t>
      </w:r>
      <w:r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856C68" w:rsidRPr="00B156CC">
        <w:rPr>
          <w:rFonts w:ascii="Book Antiqua" w:hAnsi="Book Antiqua" w:cs="Times New Roman"/>
          <w:sz w:val="24"/>
          <w:szCs w:val="24"/>
          <w:lang w:val="en-US"/>
        </w:rPr>
        <w:t xml:space="preserve">brilliant blue </w:t>
      </w:r>
      <w:r w:rsidRPr="00B156CC">
        <w:rPr>
          <w:rFonts w:ascii="Book Antiqua" w:hAnsi="Book Antiqua" w:cs="Times New Roman"/>
          <w:sz w:val="24"/>
          <w:szCs w:val="24"/>
          <w:lang w:val="en-US"/>
        </w:rPr>
        <w:t>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prevents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loss.</w:t>
      </w:r>
      <w:r w:rsidR="006C39A3" w:rsidRPr="00B156CC">
        <w:rPr>
          <w:rFonts w:ascii="Book Antiqua" w:hAnsi="Book Antiqua" w:cs="Times New Roman"/>
          <w:sz w:val="24"/>
          <w:szCs w:val="24"/>
          <w:lang w:val="en-US"/>
        </w:rPr>
        <w:t xml:space="preserve"> </w:t>
      </w:r>
    </w:p>
    <w:p w14:paraId="67849087" w14:textId="77777777" w:rsidR="002B5790" w:rsidRPr="00B156CC" w:rsidRDefault="002B5790" w:rsidP="0072638B">
      <w:pPr>
        <w:adjustRightInd w:val="0"/>
        <w:snapToGrid w:val="0"/>
        <w:spacing w:after="0" w:line="360" w:lineRule="auto"/>
        <w:jc w:val="both"/>
        <w:rPr>
          <w:rFonts w:ascii="Book Antiqua" w:hAnsi="Book Antiqua"/>
          <w:b/>
          <w:bCs/>
          <w:i/>
          <w:iCs/>
          <w:sz w:val="24"/>
          <w:szCs w:val="24"/>
          <w:shd w:val="clear" w:color="auto" w:fill="FFFFFF"/>
          <w:lang w:val="en-US"/>
        </w:rPr>
      </w:pPr>
    </w:p>
    <w:p w14:paraId="0127B251" w14:textId="77777777" w:rsidR="001E5950" w:rsidRPr="00B156CC" w:rsidRDefault="001E5950" w:rsidP="0072638B">
      <w:pPr>
        <w:adjustRightInd w:val="0"/>
        <w:snapToGrid w:val="0"/>
        <w:spacing w:after="0" w:line="360" w:lineRule="auto"/>
        <w:jc w:val="both"/>
        <w:rPr>
          <w:rFonts w:ascii="Book Antiqua" w:hAnsi="Book Antiqua" w:cs="Times New Roman"/>
          <w:sz w:val="24"/>
          <w:szCs w:val="24"/>
          <w:lang w:val="en-US"/>
        </w:rPr>
      </w:pPr>
      <w:bookmarkStart w:id="67" w:name="_Hlk29286169"/>
      <w:r w:rsidRPr="00B156CC">
        <w:rPr>
          <w:rFonts w:ascii="Book Antiqua" w:hAnsi="Book Antiqua" w:cs="Times New Roman"/>
          <w:sz w:val="24"/>
          <w:szCs w:val="24"/>
          <w:lang w:val="en-US"/>
        </w:rPr>
        <w:t>AIM</w:t>
      </w:r>
    </w:p>
    <w:bookmarkEnd w:id="67"/>
    <w:p w14:paraId="3DED2CC2" w14:textId="2442EC94" w:rsidR="00BF5B18" w:rsidRPr="00B156CC" w:rsidRDefault="003D5FE5"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r w:rsidRPr="00B156CC">
        <w:rPr>
          <w:rFonts w:ascii="Book Antiqua" w:eastAsia="Calibri"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report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proofErr w:type="spellStart"/>
      <w:r w:rsidR="00F14E88" w:rsidRPr="00B156CC">
        <w:rPr>
          <w:rFonts w:ascii="Book Antiqua" w:eastAsia="Calibri" w:hAnsi="Book Antiqua" w:cs="Times New Roman"/>
          <w:sz w:val="24"/>
          <w:szCs w:val="24"/>
          <w:lang w:val="en-US" w:eastAsia="pt-BR"/>
        </w:rPr>
        <w:t>immunoreactive</w:t>
      </w:r>
      <w:proofErr w:type="spellEnd"/>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w:t>
      </w:r>
      <w:proofErr w:type="spellStart"/>
      <w:r w:rsidR="00F14E88" w:rsidRPr="00B156CC">
        <w:rPr>
          <w:rFonts w:ascii="Book Antiqua" w:eastAsia="Calibri" w:hAnsi="Book Antiqua" w:cs="Times New Roman"/>
          <w:sz w:val="24"/>
          <w:szCs w:val="24"/>
          <w:lang w:val="en-US" w:eastAsia="pt-BR"/>
        </w:rPr>
        <w:t>ir</w:t>
      </w:r>
      <w:proofErr w:type="spellEnd"/>
      <w:r w:rsidR="00F14E88"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r w:rsidR="00020074" w:rsidRPr="00B156CC">
        <w:rPr>
          <w:rFonts w:ascii="Book Antiqua" w:hAnsi="Book Antiqua" w:cs="Times New Roman"/>
          <w:sz w:val="24"/>
          <w:szCs w:val="24"/>
          <w:lang w:val="en-US"/>
        </w:rPr>
        <w:t>following</w:t>
      </w:r>
      <w:r w:rsidR="006C39A3" w:rsidRPr="00B156CC">
        <w:rPr>
          <w:rFonts w:ascii="Book Antiqua" w:hAnsi="Book Antiqua" w:cs="Times New Roman"/>
          <w:sz w:val="24"/>
          <w:szCs w:val="24"/>
          <w:lang w:val="en-US"/>
        </w:rPr>
        <w:t xml:space="preserve"> </w:t>
      </w:r>
      <w:r w:rsidR="00020074"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020074" w:rsidRPr="00B156CC">
        <w:rPr>
          <w:rFonts w:ascii="Book Antiqua" w:hAnsi="Book Antiqua" w:cs="Times New Roman"/>
          <w:sz w:val="24"/>
          <w:szCs w:val="24"/>
          <w:lang w:val="en-US"/>
        </w:rPr>
        <w:t>ulcerative</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colitis</w:t>
      </w:r>
      <w:r w:rsidR="006C39A3" w:rsidRPr="00B156CC">
        <w:rPr>
          <w:rFonts w:ascii="Book Antiqua" w:eastAsia="Calibri" w:hAnsi="Book Antiqua" w:cs="Times New Roman"/>
          <w:sz w:val="24"/>
          <w:szCs w:val="24"/>
          <w:lang w:val="en-US" w:eastAsia="pt-BR"/>
        </w:rPr>
        <w:t xml:space="preserve"> </w:t>
      </w:r>
      <w:r w:rsidR="00FF4296" w:rsidRPr="00B156CC">
        <w:rPr>
          <w:rFonts w:ascii="Book Antiqua" w:eastAsia="Calibri" w:hAnsi="Book Antiqua" w:cs="Times New Roman"/>
          <w:sz w:val="24"/>
          <w:szCs w:val="24"/>
          <w:lang w:val="en-US" w:eastAsia="pt-BR"/>
        </w:rPr>
        <w:t>in</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i/>
          <w:iCs/>
          <w:sz w:val="24"/>
          <w:szCs w:val="24"/>
          <w:lang w:val="en-US" w:eastAsia="pt-BR"/>
        </w:rPr>
        <w:t>Rattus</w:t>
      </w:r>
      <w:r w:rsidR="006C39A3" w:rsidRPr="00B156CC">
        <w:rPr>
          <w:rFonts w:ascii="Book Antiqua" w:eastAsia="Calibri" w:hAnsi="Book Antiqua" w:cs="Times New Roman"/>
          <w:i/>
          <w:iCs/>
          <w:sz w:val="24"/>
          <w:szCs w:val="24"/>
          <w:lang w:val="en-US" w:eastAsia="pt-BR"/>
        </w:rPr>
        <w:t xml:space="preserve"> </w:t>
      </w:r>
      <w:proofErr w:type="spellStart"/>
      <w:r w:rsidRPr="00B156CC">
        <w:rPr>
          <w:rFonts w:ascii="Book Antiqua" w:eastAsia="Calibri" w:hAnsi="Book Antiqua" w:cs="Times New Roman"/>
          <w:i/>
          <w:iCs/>
          <w:sz w:val="24"/>
          <w:szCs w:val="24"/>
          <w:lang w:val="en-US" w:eastAsia="pt-BR"/>
        </w:rPr>
        <w:t>novegicus</w:t>
      </w:r>
      <w:proofErr w:type="spellEnd"/>
      <w:r w:rsidR="006C39A3" w:rsidRPr="00B156CC">
        <w:rPr>
          <w:rFonts w:ascii="Book Antiqua" w:eastAsia="Calibri" w:hAnsi="Book Antiqua" w:cs="Times New Roman"/>
          <w:i/>
          <w:iCs/>
          <w:sz w:val="24"/>
          <w:szCs w:val="24"/>
          <w:lang w:val="en-US" w:eastAsia="pt-BR"/>
        </w:rPr>
        <w:t xml:space="preserve"> </w:t>
      </w:r>
      <w:proofErr w:type="spellStart"/>
      <w:r w:rsidRPr="00B156CC">
        <w:rPr>
          <w:rFonts w:ascii="Book Antiqua" w:eastAsia="Calibri" w:hAnsi="Book Antiqua" w:cs="Times New Roman"/>
          <w:i/>
          <w:iCs/>
          <w:sz w:val="24"/>
          <w:szCs w:val="24"/>
          <w:lang w:val="en-US" w:eastAsia="pt-BR"/>
        </w:rPr>
        <w:t>albinus</w:t>
      </w:r>
      <w:proofErr w:type="spellEnd"/>
      <w:r w:rsidR="00F14E88"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p>
    <w:p w14:paraId="56B98FC8" w14:textId="77777777" w:rsidR="002B5790" w:rsidRPr="00B156CC" w:rsidRDefault="002B5790" w:rsidP="0072638B">
      <w:pPr>
        <w:autoSpaceDE w:val="0"/>
        <w:autoSpaceDN w:val="0"/>
        <w:adjustRightInd w:val="0"/>
        <w:snapToGrid w:val="0"/>
        <w:spacing w:after="0" w:line="360" w:lineRule="auto"/>
        <w:jc w:val="both"/>
        <w:rPr>
          <w:rFonts w:ascii="Book Antiqua" w:hAnsi="Book Antiqua" w:cs="Times New Roman"/>
          <w:sz w:val="24"/>
          <w:szCs w:val="24"/>
          <w:lang w:val="en-US"/>
        </w:rPr>
      </w:pPr>
    </w:p>
    <w:p w14:paraId="573E1D11" w14:textId="77777777" w:rsidR="001E5950" w:rsidRPr="00B156CC" w:rsidRDefault="001E5950" w:rsidP="0072638B">
      <w:pPr>
        <w:adjustRightInd w:val="0"/>
        <w:snapToGrid w:val="0"/>
        <w:spacing w:after="0" w:line="360" w:lineRule="auto"/>
        <w:jc w:val="both"/>
        <w:rPr>
          <w:rFonts w:ascii="Book Antiqua" w:hAnsi="Book Antiqua" w:cs="Times New Roman"/>
          <w:sz w:val="24"/>
          <w:szCs w:val="24"/>
          <w:lang w:val="en-US"/>
        </w:rPr>
      </w:pPr>
      <w:bookmarkStart w:id="68" w:name="_Hlk33637087"/>
      <w:bookmarkStart w:id="69" w:name="_Hlk29286181"/>
      <w:r w:rsidRPr="00B156CC">
        <w:rPr>
          <w:rFonts w:ascii="Book Antiqua" w:hAnsi="Book Antiqua" w:cs="Times New Roman"/>
          <w:sz w:val="24"/>
          <w:szCs w:val="24"/>
          <w:lang w:val="en-US"/>
        </w:rPr>
        <w:t>METHODS</w:t>
      </w:r>
    </w:p>
    <w:bookmarkEnd w:id="68"/>
    <w:bookmarkEnd w:id="69"/>
    <w:p w14:paraId="79C72DC2" w14:textId="09629D3C" w:rsidR="000C7FC8" w:rsidRPr="00B156CC" w:rsidRDefault="00F14E88"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eastAsia="Calibri" w:hAnsi="Book Antiqua" w:cs="Times New Roman"/>
          <w:sz w:val="24"/>
          <w:szCs w:val="24"/>
          <w:lang w:val="en-US" w:eastAsia="pt-BR"/>
        </w:rPr>
        <w:t>2,4,6-</w:t>
      </w:r>
      <w:r w:rsidR="001A2E3F" w:rsidRPr="00B156CC">
        <w:rPr>
          <w:rFonts w:ascii="Book Antiqua" w:eastAsia="Calibri" w:hAnsi="Book Antiqua" w:cs="Times New Roman"/>
          <w:sz w:val="24"/>
          <w:szCs w:val="24"/>
          <w:lang w:val="en-US" w:eastAsia="pt-BR"/>
        </w:rPr>
        <w:t>trinitrobenzene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sulfonic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acid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(TNBS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group,</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i/>
          <w:iCs/>
          <w:sz w:val="24"/>
          <w:szCs w:val="24"/>
          <w:lang w:val="en-US" w:eastAsia="pt-BR"/>
        </w:rPr>
        <w:t>n</w:t>
      </w:r>
      <w:r w:rsidR="001E5950" w:rsidRPr="00B156CC">
        <w:rPr>
          <w:rFonts w:ascii="Book Antiqua" w:eastAsia="Calibri" w:hAnsi="Book Antiqua" w:cs="Times New Roman"/>
          <w:i/>
          <w:iCs/>
          <w:sz w:val="24"/>
          <w:szCs w:val="24"/>
          <w:lang w:val="en-US" w:eastAsia="pt-BR"/>
        </w:rPr>
        <w:t xml:space="preserve"> </w:t>
      </w:r>
      <w:r w:rsidRPr="00B156CC">
        <w:rPr>
          <w:rFonts w:ascii="Book Antiqua" w:eastAsia="Calibri" w:hAnsi="Book Antiqua" w:cs="Times New Roman"/>
          <w:sz w:val="24"/>
          <w:szCs w:val="24"/>
          <w:lang w:val="en-US" w:eastAsia="pt-BR"/>
        </w:rPr>
        <w:t>=</w:t>
      </w:r>
      <w:r w:rsidR="001E5950"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5)</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was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injected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into</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distal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colon.</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rPr>
        <w:t>BBG</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(50</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mg/kg,</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BBG</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group,</w:t>
      </w:r>
      <w:r w:rsidR="006C39A3" w:rsidRPr="00B156CC">
        <w:rPr>
          <w:rFonts w:ascii="Book Antiqua" w:eastAsia="Calibri" w:hAnsi="Book Antiqua" w:cs="Times New Roman"/>
          <w:sz w:val="24"/>
          <w:szCs w:val="24"/>
          <w:lang w:val="en-US"/>
        </w:rPr>
        <w:t xml:space="preserve"> </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rPr>
        <w:t>5)</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or</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vehicle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w:t>
      </w:r>
      <w:r w:rsidR="00A60A0A" w:rsidRPr="00B156CC">
        <w:rPr>
          <w:rFonts w:ascii="Book Antiqua" w:eastAsia="Calibri" w:hAnsi="Book Antiqua" w:cs="Times New Roman"/>
          <w:sz w:val="24"/>
          <w:szCs w:val="24"/>
          <w:lang w:val="en-US"/>
        </w:rPr>
        <w:t>s</w:t>
      </w:r>
      <w:r w:rsidRPr="00B156CC">
        <w:rPr>
          <w:rFonts w:ascii="Book Antiqua" w:eastAsia="Calibri" w:hAnsi="Book Antiqua" w:cs="Times New Roman"/>
          <w:sz w:val="24"/>
          <w:szCs w:val="24"/>
          <w:lang w:val="en-US"/>
        </w:rPr>
        <w:t>ham</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group,</w:t>
      </w:r>
      <w:r w:rsidR="006C39A3" w:rsidRPr="00B156CC">
        <w:rPr>
          <w:rFonts w:ascii="Book Antiqua" w:eastAsia="Calibri" w:hAnsi="Book Antiqua" w:cs="Times New Roman"/>
          <w:sz w:val="24"/>
          <w:szCs w:val="24"/>
          <w:lang w:val="en-US"/>
        </w:rPr>
        <w:t xml:space="preserve"> </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rPr>
        <w:t>5)</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was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given</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subcutaneously</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1</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h</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after</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TNBS.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animals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euthanized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after</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24</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h,</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ileum</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was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removed.</w:t>
      </w:r>
      <w:r w:rsidR="006C39A3" w:rsidRPr="00B156CC">
        <w:rPr>
          <w:rFonts w:ascii="Book Antiqua" w:eastAsia="Calibri" w:hAnsi="Book Antiqua" w:cs="Times New Roman"/>
          <w:sz w:val="24"/>
          <w:szCs w:val="24"/>
          <w:lang w:val="en-US" w:eastAsia="pt-BR"/>
        </w:rPr>
        <w:t xml:space="preserve"> </w:t>
      </w:r>
      <w:r w:rsidR="000C7FC8" w:rsidRPr="00B156CC">
        <w:rPr>
          <w:rFonts w:ascii="Book Antiqua" w:hAnsi="Book Antiqua" w:cs="Times New Roman"/>
          <w:sz w:val="24"/>
          <w:szCs w:val="24"/>
          <w:lang w:val="en-US"/>
        </w:rPr>
        <w:t>Immunohistochemistry</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was</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performed</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on</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evaluate</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immunoreactivity</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for</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nitric</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oxide</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synthase</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(NOS),</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choline</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acetyltransferase</w:t>
      </w:r>
      <w:r w:rsidR="006C39A3" w:rsidRPr="00B156CC">
        <w:rPr>
          <w:rFonts w:ascii="Book Antiqua" w:hAnsi="Book Antiqua" w:cs="Times New Roman"/>
          <w:sz w:val="24"/>
          <w:szCs w:val="24"/>
          <w:lang w:val="en-US"/>
        </w:rPr>
        <w:t xml:space="preserve"> </w:t>
      </w:r>
      <w:r w:rsidR="000C7FC8" w:rsidRPr="00B156CC">
        <w:rPr>
          <w:rFonts w:ascii="Book Antiqua" w:hAnsi="Book Antiqua" w:cs="Times New Roman"/>
          <w:sz w:val="24"/>
          <w:szCs w:val="24"/>
          <w:lang w:val="en-US"/>
        </w:rPr>
        <w:t>(</w:t>
      </w:r>
      <w:proofErr w:type="spellStart"/>
      <w:r w:rsidR="000C7FC8" w:rsidRPr="00B156CC">
        <w:rPr>
          <w:rFonts w:ascii="Book Antiqua" w:hAnsi="Book Antiqua" w:cs="Times New Roman"/>
          <w:sz w:val="24"/>
          <w:szCs w:val="24"/>
          <w:lang w:val="en-US"/>
        </w:rPr>
        <w:t>ChAT</w:t>
      </w:r>
      <w:proofErr w:type="spellEnd"/>
      <w:r w:rsidR="000C7FC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proofErr w:type="spellStart"/>
      <w:r w:rsidR="000C7FC8" w:rsidRPr="00B156CC">
        <w:rPr>
          <w:rFonts w:ascii="Book Antiqua" w:eastAsia="Calibri" w:hAnsi="Book Antiqua" w:cs="Times New Roman"/>
          <w:sz w:val="24"/>
          <w:szCs w:val="24"/>
          <w:lang w:val="en-US" w:eastAsia="pt-BR"/>
        </w:rPr>
        <w:t>HuC</w:t>
      </w:r>
      <w:proofErr w:type="spellEnd"/>
      <w:r w:rsidR="000C7FC8" w:rsidRPr="00B156CC">
        <w:rPr>
          <w:rFonts w:ascii="Book Antiqua" w:eastAsia="Calibri" w:hAnsi="Book Antiqua" w:cs="Times New Roman"/>
          <w:sz w:val="24"/>
          <w:szCs w:val="24"/>
          <w:lang w:val="en-US" w:eastAsia="pt-BR"/>
        </w:rPr>
        <w:t>/D</w:t>
      </w:r>
      <w:r w:rsidR="006C39A3" w:rsidRPr="00B156CC">
        <w:rPr>
          <w:rFonts w:ascii="Book Antiqua" w:eastAsia="Calibri" w:hAnsi="Book Antiqua" w:cs="Times New Roman"/>
          <w:sz w:val="24"/>
          <w:szCs w:val="24"/>
          <w:lang w:val="en-US" w:eastAsia="pt-BR"/>
        </w:rPr>
        <w:t xml:space="preserve"> </w:t>
      </w:r>
      <w:r w:rsidR="000C7FC8"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00053CEC" w:rsidRPr="00B156CC">
        <w:rPr>
          <w:rFonts w:ascii="Book Antiqua" w:hAnsi="Book Antiqua" w:cs="Arial"/>
          <w:sz w:val="24"/>
          <w:szCs w:val="24"/>
          <w:lang w:val="en"/>
        </w:rPr>
        <w:t>glial</w:t>
      </w:r>
      <w:r w:rsidR="006C39A3" w:rsidRPr="00B156CC">
        <w:rPr>
          <w:rFonts w:ascii="Book Antiqua" w:hAnsi="Book Antiqua" w:cs="Arial"/>
          <w:sz w:val="24"/>
          <w:szCs w:val="24"/>
          <w:lang w:val="en"/>
        </w:rPr>
        <w:t xml:space="preserve"> </w:t>
      </w:r>
      <w:r w:rsidR="00053CEC" w:rsidRPr="00B156CC">
        <w:rPr>
          <w:rFonts w:ascii="Book Antiqua" w:hAnsi="Book Antiqua" w:cs="Arial"/>
          <w:sz w:val="24"/>
          <w:szCs w:val="24"/>
          <w:lang w:val="en"/>
        </w:rPr>
        <w:t>fibrillary</w:t>
      </w:r>
      <w:r w:rsidR="006C39A3" w:rsidRPr="00B156CC">
        <w:rPr>
          <w:rFonts w:ascii="Book Antiqua" w:hAnsi="Book Antiqua" w:cs="Arial"/>
          <w:sz w:val="24"/>
          <w:szCs w:val="24"/>
          <w:lang w:val="en"/>
        </w:rPr>
        <w:t xml:space="preserve"> </w:t>
      </w:r>
      <w:r w:rsidR="00053CEC" w:rsidRPr="00B156CC">
        <w:rPr>
          <w:rFonts w:ascii="Book Antiqua" w:hAnsi="Book Antiqua" w:cs="Arial"/>
          <w:sz w:val="24"/>
          <w:szCs w:val="24"/>
          <w:lang w:val="en"/>
        </w:rPr>
        <w:t>acidic</w:t>
      </w:r>
      <w:r w:rsidR="006C39A3" w:rsidRPr="00B156CC">
        <w:rPr>
          <w:rFonts w:ascii="Book Antiqua" w:hAnsi="Book Antiqua" w:cs="Arial"/>
          <w:sz w:val="24"/>
          <w:szCs w:val="24"/>
          <w:lang w:val="en"/>
        </w:rPr>
        <w:t xml:space="preserve"> </w:t>
      </w:r>
      <w:r w:rsidR="00053CEC" w:rsidRPr="00B156CC">
        <w:rPr>
          <w:rFonts w:ascii="Book Antiqua" w:hAnsi="Book Antiqua" w:cs="Arial"/>
          <w:sz w:val="24"/>
          <w:szCs w:val="24"/>
          <w:lang w:val="en"/>
        </w:rPr>
        <w:t>protein</w:t>
      </w:r>
      <w:r w:rsidR="000C7FC8" w:rsidRPr="00B156CC">
        <w:rPr>
          <w:rFonts w:ascii="Book Antiqua" w:hAnsi="Book Antiqua"/>
          <w:sz w:val="24"/>
          <w:szCs w:val="24"/>
          <w:lang w:val="en-US"/>
        </w:rPr>
        <w:t>.</w:t>
      </w:r>
    </w:p>
    <w:p w14:paraId="0988006B" w14:textId="77777777" w:rsidR="002B5790" w:rsidRPr="00B156CC" w:rsidRDefault="002B5790"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p>
    <w:p w14:paraId="7CF5C151" w14:textId="77777777" w:rsidR="001E5950" w:rsidRPr="00B156CC" w:rsidRDefault="001E5950" w:rsidP="0072638B">
      <w:pPr>
        <w:adjustRightInd w:val="0"/>
        <w:snapToGrid w:val="0"/>
        <w:spacing w:after="0" w:line="360" w:lineRule="auto"/>
        <w:jc w:val="both"/>
        <w:rPr>
          <w:rFonts w:ascii="Book Antiqua" w:hAnsi="Book Antiqua" w:cs="Times New Roman"/>
          <w:sz w:val="24"/>
          <w:szCs w:val="24"/>
          <w:lang w:val="en-US"/>
        </w:rPr>
      </w:pPr>
      <w:bookmarkStart w:id="70" w:name="_Hlk33637095"/>
      <w:bookmarkStart w:id="71" w:name="_Hlk29286194"/>
      <w:r w:rsidRPr="00B156CC">
        <w:rPr>
          <w:rFonts w:ascii="Book Antiqua" w:hAnsi="Book Antiqua" w:cs="Times New Roman"/>
          <w:sz w:val="24"/>
          <w:szCs w:val="24"/>
          <w:lang w:val="en-US"/>
        </w:rPr>
        <w:t>RESULTS</w:t>
      </w:r>
    </w:p>
    <w:bookmarkEnd w:id="70"/>
    <w:bookmarkEnd w:id="71"/>
    <w:p w14:paraId="7A853E49" w14:textId="7548CEB2" w:rsidR="002115A7" w:rsidRPr="00B156CC" w:rsidRDefault="00FF4296"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r w:rsidRPr="00B156CC">
        <w:rPr>
          <w:rFonts w:ascii="Book Antiqua" w:eastAsia="Calibri" w:hAnsi="Book Antiqua" w:cs="Times New Roman"/>
          <w:sz w:val="24"/>
          <w:szCs w:val="24"/>
          <w:lang w:val="en-US"/>
        </w:rPr>
        <w:t>T</w:t>
      </w:r>
      <w:r w:rsidR="00F14E88" w:rsidRPr="00B156CC">
        <w:rPr>
          <w:rFonts w:ascii="Book Antiqua" w:eastAsia="Calibri" w:hAnsi="Book Antiqua" w:cs="Times New Roman"/>
          <w:sz w:val="24"/>
          <w:szCs w:val="24"/>
          <w:lang w:val="en-US"/>
        </w:rPr>
        <w:t>he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numbers</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proofErr w:type="spellStart"/>
      <w:r w:rsidR="001C58E2" w:rsidRPr="00B156CC">
        <w:rPr>
          <w:rFonts w:ascii="Book Antiqua" w:eastAsia="Calibri" w:hAnsi="Book Antiqua" w:cs="Times New Roman"/>
          <w:sz w:val="24"/>
          <w:szCs w:val="24"/>
          <w:lang w:val="en-US"/>
        </w:rPr>
        <w:t>n</w:t>
      </w:r>
      <w:r w:rsidR="00F14E88" w:rsidRPr="00B156CC">
        <w:rPr>
          <w:rFonts w:ascii="Book Antiqua" w:eastAsia="Calibri" w:hAnsi="Book Antiqua" w:cs="Times New Roman"/>
          <w:sz w:val="24"/>
          <w:szCs w:val="24"/>
          <w:lang w:val="en-US" w:eastAsia="pt-BR"/>
        </w:rPr>
        <w:t>NOS</w:t>
      </w:r>
      <w:proofErr w:type="spellEnd"/>
      <w:r w:rsidR="00F14E88"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proofErr w:type="spellStart"/>
      <w:r w:rsidR="00F14E88" w:rsidRPr="00B156CC">
        <w:rPr>
          <w:rFonts w:ascii="Book Antiqua" w:eastAsia="Calibri" w:hAnsi="Book Antiqua" w:cs="Times New Roman"/>
          <w:sz w:val="24"/>
          <w:szCs w:val="24"/>
          <w:lang w:val="en-US" w:eastAsia="pt-BR"/>
        </w:rPr>
        <w:t>ChAT</w:t>
      </w:r>
      <w:proofErr w:type="spellEnd"/>
      <w:r w:rsidR="00F14E88"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proofErr w:type="spellStart"/>
      <w:r w:rsidR="00F14E88" w:rsidRPr="00B156CC">
        <w:rPr>
          <w:rFonts w:ascii="Book Antiqua" w:eastAsia="Calibri" w:hAnsi="Book Antiqua" w:cs="Times New Roman"/>
          <w:sz w:val="24"/>
          <w:szCs w:val="24"/>
          <w:lang w:val="en-US" w:eastAsia="pt-BR"/>
        </w:rPr>
        <w:t>HuC</w:t>
      </w:r>
      <w:proofErr w:type="spellEnd"/>
      <w:r w:rsidR="00F14E88" w:rsidRPr="00B156CC">
        <w:rPr>
          <w:rFonts w:ascii="Book Antiqua" w:eastAsia="Calibri" w:hAnsi="Book Antiqua" w:cs="Times New Roman"/>
          <w:sz w:val="24"/>
          <w:szCs w:val="24"/>
          <w:lang w:val="en-US" w:eastAsia="pt-BR"/>
        </w:rPr>
        <w:t>/D-</w:t>
      </w:r>
      <w:proofErr w:type="spellStart"/>
      <w:r w:rsidR="00F14E88" w:rsidRPr="00B156CC">
        <w:rPr>
          <w:rFonts w:ascii="Book Antiqua" w:eastAsia="Calibri" w:hAnsi="Book Antiqua" w:cs="Times New Roman"/>
          <w:sz w:val="24"/>
          <w:szCs w:val="24"/>
          <w:lang w:val="en-US" w:eastAsia="pt-BR"/>
        </w:rPr>
        <w:t>ir</w:t>
      </w:r>
      <w:proofErr w:type="spellEnd"/>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rPr>
        <w:t>neurons</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00856C68" w:rsidRPr="00B156CC">
        <w:rPr>
          <w:rFonts w:ascii="Book Antiqua" w:hAnsi="Book Antiqua" w:cs="Arial"/>
          <w:sz w:val="24"/>
          <w:szCs w:val="24"/>
          <w:lang w:val="en"/>
        </w:rPr>
        <w:t>glial fibrillary acidic protein</w:t>
      </w:r>
      <w:r w:rsidR="00F14E88" w:rsidRPr="00B156CC">
        <w:rPr>
          <w:rFonts w:ascii="Book Antiqua" w:eastAsia="Calibri" w:hAnsi="Book Antiqua" w:cs="Times New Roman"/>
          <w:sz w:val="24"/>
          <w:szCs w:val="24"/>
          <w:lang w:val="en-US" w:eastAsia="pt-BR"/>
        </w:rPr>
        <w:t>-</w:t>
      </w:r>
      <w:proofErr w:type="spellStart"/>
      <w:r w:rsidR="00F14E88" w:rsidRPr="00B156CC">
        <w:rPr>
          <w:rFonts w:ascii="Book Antiqua" w:eastAsia="Calibri" w:hAnsi="Book Antiqua" w:cs="Times New Roman"/>
          <w:sz w:val="24"/>
          <w:szCs w:val="24"/>
          <w:lang w:val="en-US" w:eastAsia="pt-BR"/>
        </w:rPr>
        <w:t>ir</w:t>
      </w:r>
      <w:proofErr w:type="spellEnd"/>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cells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decreased</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in</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TNBS</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group</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recover</w:t>
      </w:r>
      <w:r w:rsidRPr="00B156CC">
        <w:rPr>
          <w:rFonts w:ascii="Book Antiqua" w:eastAsia="Calibri" w:hAnsi="Book Antiqua" w:cs="Times New Roman"/>
          <w:sz w:val="24"/>
          <w:szCs w:val="24"/>
          <w:lang w:val="en-US" w:eastAsia="pt-BR"/>
        </w:rPr>
        <w:t>ed</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in</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BBG</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group.</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neuronal</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profile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area</w:t>
      </w:r>
      <w:r w:rsidR="006C39A3" w:rsidRPr="00B156CC">
        <w:rPr>
          <w:rFonts w:ascii="Book Antiqua" w:eastAsia="Calibri" w:hAnsi="Book Antiqua" w:cs="Times New Roman"/>
          <w:sz w:val="24"/>
          <w:szCs w:val="24"/>
          <w:lang w:val="en-US" w:eastAsia="pt-BR"/>
        </w:rPr>
        <w:t xml:space="preserve"> </w:t>
      </w:r>
      <w:r w:rsidR="00F14E88" w:rsidRPr="00B156CC">
        <w:rPr>
          <w:rFonts w:ascii="Book Antiqua" w:eastAsia="Calibri" w:hAnsi="Book Antiqua" w:cs="Times New Roman"/>
          <w:sz w:val="24"/>
          <w:szCs w:val="24"/>
          <w:lang w:val="en-US" w:eastAsia="pt-BR"/>
        </w:rPr>
        <w:t>(μm</w:t>
      </w:r>
      <w:r w:rsidR="00F14E88" w:rsidRPr="00B156CC">
        <w:rPr>
          <w:rFonts w:ascii="Book Antiqua" w:eastAsia="Calibri" w:hAnsi="Book Antiqua" w:cs="Times New Roman"/>
          <w:sz w:val="24"/>
          <w:szCs w:val="24"/>
          <w:vertAlign w:val="superscript"/>
          <w:lang w:val="en-US" w:eastAsia="pt-BR"/>
        </w:rPr>
        <w:t>2</w:t>
      </w:r>
      <w:r w:rsidR="00F14E88"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demonstrated</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that</w:t>
      </w:r>
      <w:r w:rsidR="006C39A3" w:rsidRPr="00B156CC">
        <w:rPr>
          <w:rFonts w:ascii="Book Antiqua" w:eastAsia="Calibri" w:hAnsi="Book Antiqua" w:cs="Times New Roman"/>
          <w:sz w:val="24"/>
          <w:szCs w:val="24"/>
          <w:lang w:val="en-US"/>
        </w:rPr>
        <w:t xml:space="preserve"> </w:t>
      </w:r>
      <w:proofErr w:type="spellStart"/>
      <w:r w:rsidR="001C58E2" w:rsidRPr="00B156CC">
        <w:rPr>
          <w:rFonts w:ascii="Book Antiqua" w:eastAsia="Calibri" w:hAnsi="Book Antiqua" w:cs="Times New Roman"/>
          <w:sz w:val="24"/>
          <w:szCs w:val="24"/>
          <w:lang w:val="en-US"/>
        </w:rPr>
        <w:t>n</w:t>
      </w:r>
      <w:r w:rsidR="005664FF" w:rsidRPr="00B156CC">
        <w:rPr>
          <w:rFonts w:ascii="Book Antiqua" w:eastAsia="Calibri" w:hAnsi="Book Antiqua" w:cs="Times New Roman"/>
          <w:sz w:val="24"/>
          <w:szCs w:val="24"/>
          <w:lang w:val="en-US"/>
        </w:rPr>
        <w:t>NOS-ir</w:t>
      </w:r>
      <w:proofErr w:type="spellEnd"/>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neurons</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decreased</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TNBS</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group</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recovered</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BBG</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group</w:t>
      </w:r>
      <w:r w:rsidR="005664FF" w:rsidRPr="00B156CC">
        <w:rPr>
          <w:rFonts w:ascii="Book Antiqua" w:eastAsia="Calibri" w:hAnsi="Book Antiqua" w:cs="Times New Roman"/>
          <w:sz w:val="24"/>
          <w:szCs w:val="24"/>
          <w:lang w:val="en-US"/>
        </w:rPr>
        <w:t>.</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There</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were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no</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differences</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profile</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area</w:t>
      </w:r>
      <w:r w:rsidR="009779C5" w:rsidRPr="00B156CC">
        <w:rPr>
          <w:rFonts w:ascii="Book Antiqua" w:eastAsia="Calibri" w:hAnsi="Book Antiqua" w:cs="Times New Roman"/>
          <w:sz w:val="24"/>
          <w:szCs w:val="24"/>
          <w:lang w:val="en-US"/>
        </w:rPr>
        <w:t>s</w:t>
      </w:r>
      <w:r w:rsidR="006C39A3" w:rsidRPr="00B156CC">
        <w:rPr>
          <w:rFonts w:ascii="Book Antiqua" w:eastAsia="Calibri" w:hAnsi="Book Antiqua" w:cs="Times New Roman"/>
          <w:sz w:val="24"/>
          <w:szCs w:val="24"/>
          <w:lang w:val="en-US"/>
        </w:rPr>
        <w:t xml:space="preserve"> </w:t>
      </w:r>
      <w:r w:rsidR="005664FF"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proofErr w:type="spellStart"/>
      <w:r w:rsidR="005664FF" w:rsidRPr="00B156CC">
        <w:rPr>
          <w:rFonts w:ascii="Book Antiqua" w:eastAsia="Calibri" w:hAnsi="Book Antiqua" w:cs="Times New Roman"/>
          <w:sz w:val="24"/>
          <w:szCs w:val="24"/>
          <w:lang w:val="en-US" w:eastAsia="pt-BR"/>
        </w:rPr>
        <w:t>ChAT</w:t>
      </w:r>
      <w:proofErr w:type="spellEnd"/>
      <w:r w:rsidR="005664FF"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r w:rsidR="005664FF"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proofErr w:type="spellStart"/>
      <w:r w:rsidR="005664FF" w:rsidRPr="00B156CC">
        <w:rPr>
          <w:rFonts w:ascii="Book Antiqua" w:eastAsia="Calibri" w:hAnsi="Book Antiqua" w:cs="Times New Roman"/>
          <w:sz w:val="24"/>
          <w:szCs w:val="24"/>
          <w:lang w:val="en-US" w:eastAsia="pt-BR"/>
        </w:rPr>
        <w:t>HuC</w:t>
      </w:r>
      <w:proofErr w:type="spellEnd"/>
      <w:r w:rsidR="005664FF" w:rsidRPr="00B156CC">
        <w:rPr>
          <w:rFonts w:ascii="Book Antiqua" w:eastAsia="Calibri" w:hAnsi="Book Antiqua" w:cs="Times New Roman"/>
          <w:sz w:val="24"/>
          <w:szCs w:val="24"/>
          <w:lang w:val="en-US" w:eastAsia="pt-BR"/>
        </w:rPr>
        <w:t>/D-</w:t>
      </w:r>
      <w:proofErr w:type="spellStart"/>
      <w:r w:rsidR="005664FF" w:rsidRPr="00B156CC">
        <w:rPr>
          <w:rFonts w:ascii="Book Antiqua" w:eastAsia="Calibri" w:hAnsi="Book Antiqua" w:cs="Times New Roman"/>
          <w:sz w:val="24"/>
          <w:szCs w:val="24"/>
          <w:lang w:val="en-US" w:eastAsia="pt-BR"/>
        </w:rPr>
        <w:t>ir</w:t>
      </w:r>
      <w:proofErr w:type="spellEnd"/>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neurons</w:t>
      </w:r>
      <w:r w:rsidR="005664FF" w:rsidRPr="00B156CC">
        <w:rPr>
          <w:rFonts w:ascii="Book Antiqua" w:eastAsia="Calibri" w:hAnsi="Book Antiqua" w:cs="Times New Roman"/>
          <w:sz w:val="24"/>
          <w:szCs w:val="24"/>
          <w:lang w:val="en-US" w:eastAsia="pt-BR"/>
        </w:rPr>
        <w:t>.</w:t>
      </w:r>
    </w:p>
    <w:p w14:paraId="567D5EBE" w14:textId="77777777" w:rsidR="002B5790" w:rsidRPr="00B156CC" w:rsidRDefault="002B5790"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p>
    <w:p w14:paraId="53084FA6" w14:textId="77777777" w:rsidR="001E5950" w:rsidRPr="00B156CC" w:rsidRDefault="001E5950" w:rsidP="0072638B">
      <w:pPr>
        <w:adjustRightInd w:val="0"/>
        <w:snapToGrid w:val="0"/>
        <w:spacing w:after="0" w:line="360" w:lineRule="auto"/>
        <w:jc w:val="both"/>
        <w:rPr>
          <w:rFonts w:ascii="Book Antiqua" w:hAnsi="Book Antiqua" w:cs="Times New Roman"/>
          <w:sz w:val="24"/>
          <w:szCs w:val="24"/>
          <w:lang w:val="en-US"/>
        </w:rPr>
      </w:pPr>
      <w:bookmarkStart w:id="72" w:name="_Hlk33637103"/>
      <w:bookmarkStart w:id="73" w:name="_Hlk29286201"/>
      <w:r w:rsidRPr="00B156CC">
        <w:rPr>
          <w:rFonts w:ascii="Book Antiqua" w:hAnsi="Book Antiqua" w:cs="Times New Roman"/>
          <w:sz w:val="24"/>
          <w:szCs w:val="24"/>
          <w:lang w:val="en-US"/>
        </w:rPr>
        <w:t>CONCLUSION</w:t>
      </w:r>
    </w:p>
    <w:bookmarkEnd w:id="72"/>
    <w:bookmarkEnd w:id="73"/>
    <w:p w14:paraId="64B36B68" w14:textId="7C308ACB" w:rsidR="00CE20BA" w:rsidRDefault="00F14E88" w:rsidP="0072638B">
      <w:pPr>
        <w:autoSpaceDE w:val="0"/>
        <w:autoSpaceDN w:val="0"/>
        <w:adjustRightInd w:val="0"/>
        <w:snapToGrid w:val="0"/>
        <w:spacing w:after="0" w:line="360" w:lineRule="auto"/>
        <w:jc w:val="both"/>
        <w:rPr>
          <w:rFonts w:ascii="Book Antiqua" w:hAnsi="Book Antiqua" w:cs="Times New Roman"/>
          <w:sz w:val="24"/>
          <w:szCs w:val="24"/>
          <w:lang w:val="en-US"/>
        </w:rPr>
      </w:pPr>
      <w:r w:rsidRPr="00B156CC">
        <w:rPr>
          <w:rFonts w:ascii="Book Antiqua" w:eastAsia="Calibri" w:hAnsi="Book Antiqua" w:cs="Times New Roman"/>
          <w:sz w:val="24"/>
          <w:szCs w:val="24"/>
          <w:lang w:val="en-US" w:eastAsia="pt-BR"/>
        </w:rPr>
        <w:t>Our</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data</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conclude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that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ileum</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myenteric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neurons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cells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affected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by</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ulcerative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colitis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that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treatment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with</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BBG</w:t>
      </w:r>
      <w:r w:rsidR="006C39A3" w:rsidRPr="00B156CC">
        <w:rPr>
          <w:rFonts w:ascii="Book Antiqua" w:eastAsia="Calibri" w:hAnsi="Book Antiqua" w:cs="Times New Roman"/>
          <w:sz w:val="24"/>
          <w:szCs w:val="24"/>
          <w:lang w:val="en-US" w:eastAsia="pt-BR"/>
        </w:rPr>
        <w:t xml:space="preserve"> </w:t>
      </w:r>
      <w:r w:rsidR="00FF4296" w:rsidRPr="00B156CC">
        <w:rPr>
          <w:rFonts w:ascii="Book Antiqua" w:eastAsia="Calibri" w:hAnsi="Book Antiqua" w:cs="Times New Roman"/>
          <w:sz w:val="24"/>
          <w:szCs w:val="24"/>
          <w:lang w:val="en-US" w:eastAsia="pt-BR"/>
        </w:rPr>
        <w:t>had</w:t>
      </w:r>
      <w:r w:rsidR="006C39A3" w:rsidRPr="00B156CC">
        <w:rPr>
          <w:rFonts w:ascii="Book Antiqua" w:eastAsia="Calibri" w:hAnsi="Book Antiqua" w:cs="Times New Roman"/>
          <w:sz w:val="24"/>
          <w:szCs w:val="24"/>
          <w:lang w:val="en-US" w:eastAsia="pt-BR"/>
        </w:rPr>
        <w:t xml:space="preserve"> </w:t>
      </w:r>
      <w:r w:rsidR="00FF4296" w:rsidRPr="00B156CC">
        <w:rPr>
          <w:rFonts w:ascii="Book Antiqua" w:eastAsia="Calibri" w:hAnsi="Book Antiqua" w:cs="Times New Roman"/>
          <w:sz w:val="24"/>
          <w:szCs w:val="24"/>
          <w:lang w:val="en-US" w:eastAsia="pt-BR"/>
        </w:rPr>
        <w:t>a</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neuroprotecti</w:t>
      </w:r>
      <w:r w:rsidR="00FF4296" w:rsidRPr="00B156CC">
        <w:rPr>
          <w:rFonts w:ascii="Book Antiqua" w:eastAsia="Calibri" w:hAnsi="Book Antiqua" w:cs="Times New Roman"/>
          <w:sz w:val="24"/>
          <w:szCs w:val="24"/>
          <w:lang w:val="en-US" w:eastAsia="pt-BR"/>
        </w:rPr>
        <w:t>ve</w:t>
      </w:r>
      <w:r w:rsidR="006C39A3" w:rsidRPr="00B156CC">
        <w:rPr>
          <w:rFonts w:ascii="Book Antiqua" w:eastAsia="Calibri" w:hAnsi="Book Antiqua" w:cs="Times New Roman"/>
          <w:sz w:val="24"/>
          <w:szCs w:val="24"/>
          <w:lang w:val="en-US" w:eastAsia="pt-BR"/>
        </w:rPr>
        <w:t xml:space="preserve"> </w:t>
      </w:r>
      <w:r w:rsidR="00FF4296" w:rsidRPr="00B156CC">
        <w:rPr>
          <w:rFonts w:ascii="Book Antiqua" w:eastAsia="Calibri" w:hAnsi="Book Antiqua" w:cs="Times New Roman"/>
          <w:sz w:val="24"/>
          <w:szCs w:val="24"/>
          <w:lang w:val="en-US" w:eastAsia="pt-BR"/>
        </w:rPr>
        <w:t>effect</w:t>
      </w:r>
      <w:r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r w:rsidRPr="00B156CC">
        <w:rPr>
          <w:rFonts w:ascii="Book Antiqua" w:hAnsi="Book Antiqua" w:cs="Times New Roman"/>
          <w:sz w:val="24"/>
          <w:szCs w:val="24"/>
          <w:lang w:val="en-US"/>
        </w:rPr>
        <w:t>Thus,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these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results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demonstrate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important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strategies</w:t>
      </w:r>
      <w:r w:rsidRPr="00B156CC">
        <w:rPr>
          <w:rFonts w:ascii="Book Antiqua" w:hAnsi="Book Antiqua" w:cs="Times New Roman"/>
          <w:sz w:val="24"/>
          <w:szCs w:val="24"/>
          <w:lang w:val="en-US"/>
        </w:rPr>
        <w:t>.</w:t>
      </w:r>
    </w:p>
    <w:p w14:paraId="6D49761E" w14:textId="77777777" w:rsidR="00E411B2" w:rsidRPr="00B156CC" w:rsidRDefault="00E411B2" w:rsidP="0072638B">
      <w:pPr>
        <w:autoSpaceDE w:val="0"/>
        <w:autoSpaceDN w:val="0"/>
        <w:adjustRightInd w:val="0"/>
        <w:snapToGrid w:val="0"/>
        <w:spacing w:after="0" w:line="360" w:lineRule="auto"/>
        <w:jc w:val="both"/>
        <w:rPr>
          <w:rFonts w:ascii="Book Antiqua" w:hAnsi="Book Antiqua"/>
          <w:b/>
          <w:bCs/>
          <w:i/>
          <w:iCs/>
          <w:sz w:val="24"/>
          <w:szCs w:val="24"/>
          <w:shd w:val="clear" w:color="auto" w:fill="FFFFFF"/>
          <w:lang w:val="en-US"/>
        </w:rPr>
      </w:pPr>
    </w:p>
    <w:p w14:paraId="0F153404" w14:textId="415F28AC" w:rsidR="002B5790" w:rsidRPr="00B156CC" w:rsidRDefault="00F14E88" w:rsidP="0072638B">
      <w:pPr>
        <w:adjustRightInd w:val="0"/>
        <w:snapToGrid w:val="0"/>
        <w:spacing w:after="0" w:line="360" w:lineRule="auto"/>
        <w:jc w:val="both"/>
        <w:rPr>
          <w:rFonts w:ascii="Book Antiqua" w:hAnsi="Book Antiqua"/>
          <w:sz w:val="24"/>
          <w:szCs w:val="24"/>
          <w:lang w:val="en-US" w:eastAsia="pt-BR"/>
        </w:rPr>
      </w:pPr>
      <w:r w:rsidRPr="00B156CC">
        <w:rPr>
          <w:rFonts w:ascii="Book Antiqua" w:hAnsi="Book Antiqua"/>
          <w:b/>
          <w:sz w:val="24"/>
          <w:szCs w:val="24"/>
          <w:lang w:val="en-US" w:eastAsia="pt-BR"/>
        </w:rPr>
        <w:lastRenderedPageBreak/>
        <w:t>Key</w:t>
      </w:r>
      <w:r w:rsidR="006C39A3" w:rsidRPr="00B156CC">
        <w:rPr>
          <w:rFonts w:ascii="Book Antiqua" w:hAnsi="Book Antiqua"/>
          <w:b/>
          <w:sz w:val="24"/>
          <w:szCs w:val="24"/>
          <w:lang w:val="en-US" w:eastAsia="pt-BR"/>
        </w:rPr>
        <w:t xml:space="preserve"> </w:t>
      </w:r>
      <w:r w:rsidRPr="00B156CC">
        <w:rPr>
          <w:rFonts w:ascii="Book Antiqua" w:hAnsi="Book Antiqua"/>
          <w:b/>
          <w:sz w:val="24"/>
          <w:szCs w:val="24"/>
          <w:lang w:val="en-US" w:eastAsia="pt-BR"/>
        </w:rPr>
        <w:t>words:</w:t>
      </w:r>
      <w:r w:rsidR="006C39A3" w:rsidRPr="00B156CC">
        <w:rPr>
          <w:rFonts w:ascii="Book Antiqua" w:hAnsi="Book Antiqua"/>
          <w:b/>
          <w:sz w:val="24"/>
          <w:szCs w:val="24"/>
          <w:lang w:val="en-US" w:eastAsia="pt-BR"/>
        </w:rPr>
        <w:t xml:space="preserve"> </w:t>
      </w:r>
      <w:r w:rsidRPr="00B156CC">
        <w:rPr>
          <w:rFonts w:ascii="Book Antiqua" w:hAnsi="Book Antiqua"/>
          <w:sz w:val="24"/>
          <w:szCs w:val="24"/>
          <w:lang w:val="en-US" w:eastAsia="pt-BR"/>
        </w:rPr>
        <w:t>P2X7</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receptor;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Brilliant</w:t>
      </w:r>
      <w:r w:rsidR="006C39A3" w:rsidRPr="00B156CC">
        <w:rPr>
          <w:rFonts w:ascii="Book Antiqua" w:hAnsi="Book Antiqua"/>
          <w:sz w:val="24"/>
          <w:szCs w:val="24"/>
          <w:lang w:val="en-US" w:eastAsia="pt-BR"/>
        </w:rPr>
        <w:t xml:space="preserve"> </w:t>
      </w:r>
      <w:r w:rsidR="006C76A2" w:rsidRPr="00B156CC">
        <w:rPr>
          <w:rFonts w:ascii="Book Antiqua" w:hAnsi="Book Antiqua"/>
          <w:sz w:val="24"/>
          <w:szCs w:val="24"/>
          <w:lang w:val="en-US" w:eastAsia="pt-BR"/>
        </w:rPr>
        <w:t xml:space="preserve">blue </w:t>
      </w:r>
      <w:r w:rsidRPr="00B156CC">
        <w:rPr>
          <w:rFonts w:ascii="Book Antiqua" w:hAnsi="Book Antiqua"/>
          <w:sz w:val="24"/>
          <w:szCs w:val="24"/>
          <w:lang w:val="en-US" w:eastAsia="pt-BR"/>
        </w:rPr>
        <w:t>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Myenteric</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plexus;</w:t>
      </w:r>
      <w:r w:rsidR="006C39A3" w:rsidRPr="00B156CC">
        <w:rPr>
          <w:rFonts w:ascii="Book Antiqua" w:hAnsi="Book Antiqua"/>
          <w:sz w:val="24"/>
          <w:szCs w:val="24"/>
          <w:lang w:val="en-US" w:eastAsia="pt-BR"/>
        </w:rPr>
        <w:t xml:space="preserve"> </w:t>
      </w:r>
      <w:r w:rsidR="00FF4296" w:rsidRPr="00B156CC">
        <w:rPr>
          <w:rFonts w:ascii="Book Antiqua" w:hAnsi="Book Antiqua"/>
          <w:sz w:val="24"/>
          <w:szCs w:val="24"/>
          <w:lang w:val="en-US" w:eastAsia="pt-BR"/>
        </w:rPr>
        <w:t>E</w:t>
      </w:r>
      <w:r w:rsidRPr="00B156CC">
        <w:rPr>
          <w:rFonts w:ascii="Book Antiqua" w:hAnsi="Book Antiqua"/>
          <w:sz w:val="24"/>
          <w:szCs w:val="24"/>
          <w:lang w:val="en-US" w:eastAsia="pt-BR"/>
        </w:rPr>
        <w:t>xperimental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ulcerative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colitis;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Ileum</w:t>
      </w:r>
      <w:r w:rsidR="006C76A2"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C76A2" w:rsidRPr="00B156CC">
        <w:rPr>
          <w:rFonts w:ascii="Book Antiqua" w:hAnsi="Book Antiqua"/>
          <w:sz w:val="24"/>
          <w:szCs w:val="24"/>
          <w:lang w:val="en-US" w:eastAsia="pt-BR"/>
        </w:rPr>
        <w:t xml:space="preserve">Chemical </w:t>
      </w:r>
      <w:r w:rsidR="004E46FE" w:rsidRPr="00B156CC">
        <w:rPr>
          <w:rFonts w:ascii="Book Antiqua" w:hAnsi="Book Antiqua"/>
          <w:sz w:val="24"/>
          <w:szCs w:val="24"/>
          <w:lang w:val="en-US" w:eastAsia="pt-BR"/>
        </w:rPr>
        <w:t>coding</w:t>
      </w:r>
    </w:p>
    <w:p w14:paraId="64ABC167" w14:textId="03E6F1DF" w:rsidR="005D193A" w:rsidRPr="00B156CC" w:rsidRDefault="005D193A" w:rsidP="0072638B">
      <w:pPr>
        <w:adjustRightInd w:val="0"/>
        <w:snapToGrid w:val="0"/>
        <w:spacing w:after="0" w:line="360" w:lineRule="auto"/>
        <w:jc w:val="both"/>
        <w:rPr>
          <w:rFonts w:ascii="Book Antiqua" w:hAnsi="Book Antiqua"/>
          <w:sz w:val="24"/>
          <w:szCs w:val="24"/>
          <w:lang w:val="en-US" w:eastAsia="pt-BR"/>
        </w:rPr>
      </w:pPr>
    </w:p>
    <w:p w14:paraId="36E1BBCD" w14:textId="675879B9" w:rsidR="00995B93" w:rsidRPr="00B156CC" w:rsidRDefault="00995B93" w:rsidP="0072638B">
      <w:pPr>
        <w:autoSpaceDE w:val="0"/>
        <w:autoSpaceDN w:val="0"/>
        <w:adjustRightInd w:val="0"/>
        <w:snapToGrid w:val="0"/>
        <w:spacing w:after="0" w:line="360" w:lineRule="auto"/>
        <w:jc w:val="both"/>
        <w:rPr>
          <w:rFonts w:ascii="Book Antiqua" w:eastAsia="Calibri" w:hAnsi="Book Antiqua" w:cs="Times New Roman"/>
          <w:bCs/>
          <w:noProof/>
          <w:sz w:val="24"/>
          <w:szCs w:val="24"/>
        </w:rPr>
      </w:pPr>
      <w:r w:rsidRPr="00B156CC">
        <w:rPr>
          <w:rFonts w:ascii="Book Antiqua" w:eastAsia="Calibri" w:hAnsi="Book Antiqua" w:cs="Times New Roman"/>
          <w:bCs/>
          <w:noProof/>
          <w:sz w:val="24"/>
          <w:szCs w:val="24"/>
        </w:rPr>
        <w:t xml:space="preserve">Souza RF, </w:t>
      </w:r>
      <w:r w:rsidRPr="00B156CC">
        <w:rPr>
          <w:rFonts w:ascii="Book Antiqua" w:eastAsia="Calibri" w:hAnsi="Book Antiqua" w:cs="Times New Roman"/>
          <w:bCs/>
          <w:noProof/>
          <w:sz w:val="24"/>
          <w:szCs w:val="24"/>
          <w:lang w:eastAsia="pt-BR"/>
        </w:rPr>
        <w:t xml:space="preserve">Evangelinellis MM, </w:t>
      </w:r>
      <w:r w:rsidRPr="00B156CC">
        <w:rPr>
          <w:rFonts w:ascii="Book Antiqua" w:eastAsia="Calibri" w:hAnsi="Book Antiqua" w:cs="Times New Roman"/>
          <w:bCs/>
          <w:noProof/>
          <w:sz w:val="24"/>
          <w:szCs w:val="24"/>
        </w:rPr>
        <w:t xml:space="preserve">Mendes CE, </w:t>
      </w:r>
      <w:r w:rsidRPr="00B156CC">
        <w:rPr>
          <w:rFonts w:ascii="Book Antiqua" w:hAnsi="Book Antiqua" w:cs="Times New Roman"/>
          <w:noProof/>
          <w:sz w:val="24"/>
          <w:szCs w:val="24"/>
          <w:shd w:val="clear" w:color="auto" w:fill="FFFFFF"/>
        </w:rPr>
        <w:t>Righetti M</w:t>
      </w:r>
      <w:r w:rsidRPr="00B156CC">
        <w:rPr>
          <w:rFonts w:ascii="Book Antiqua" w:hAnsi="Book Antiqua" w:cs="Times New Roman"/>
          <w:bCs/>
          <w:noProof/>
          <w:sz w:val="24"/>
          <w:szCs w:val="24"/>
          <w:shd w:val="clear" w:color="auto" w:fill="FFFFFF"/>
        </w:rPr>
        <w:t>,</w:t>
      </w:r>
      <w:r w:rsidRPr="00B156CC">
        <w:rPr>
          <w:rFonts w:ascii="Book Antiqua" w:hAnsi="Book Antiqua" w:cs="Arial"/>
          <w:bCs/>
          <w:noProof/>
          <w:sz w:val="24"/>
          <w:szCs w:val="24"/>
          <w:shd w:val="clear" w:color="auto" w:fill="FFFFFF"/>
        </w:rPr>
        <w:t xml:space="preserve"> </w:t>
      </w:r>
      <w:r w:rsidRPr="00B156CC">
        <w:rPr>
          <w:rFonts w:ascii="Book Antiqua" w:hAnsi="Book Antiqua" w:cs="Times New Roman"/>
          <w:bCs/>
          <w:noProof/>
          <w:sz w:val="24"/>
          <w:szCs w:val="24"/>
        </w:rPr>
        <w:t>Lourenço MCS</w:t>
      </w:r>
      <w:r w:rsidRPr="00B156CC">
        <w:rPr>
          <w:rFonts w:ascii="Book Antiqua" w:eastAsia="Calibri" w:hAnsi="Book Antiqua" w:cs="Times New Roman"/>
          <w:bCs/>
          <w:noProof/>
          <w:sz w:val="24"/>
          <w:szCs w:val="24"/>
        </w:rPr>
        <w:t>, Castelucci P</w:t>
      </w:r>
      <w:r w:rsidRPr="00B156CC">
        <w:rPr>
          <w:rFonts w:ascii="Book Antiqua" w:hAnsi="Book Antiqua" w:cs="Times New Roman"/>
          <w:bCs/>
          <w:noProof/>
          <w:sz w:val="24"/>
          <w:szCs w:val="24"/>
          <w:lang w:eastAsia="zh-CN"/>
        </w:rPr>
        <w:t xml:space="preserve">. </w:t>
      </w:r>
      <w:r w:rsidRPr="00B156CC">
        <w:rPr>
          <w:rFonts w:ascii="Book Antiqua" w:hAnsi="Book Antiqua" w:cs="Times New Roman"/>
          <w:bCs/>
          <w:sz w:val="24"/>
          <w:szCs w:val="24"/>
          <w:lang w:val="en-US"/>
        </w:rPr>
        <w:t>P2X7 receptor antagonist recovers ileum myenteric neurons after experimental ulcerative colitis.</w:t>
      </w:r>
      <w:r w:rsidRPr="00B156CC">
        <w:rPr>
          <w:rFonts w:ascii="Book Antiqua" w:hAnsi="Book Antiqua" w:cs="Times New Roman"/>
          <w:bCs/>
          <w:sz w:val="24"/>
          <w:szCs w:val="24"/>
          <w:lang w:val="en-US" w:eastAsia="zh-CN"/>
        </w:rPr>
        <w:t xml:space="preserve"> </w:t>
      </w:r>
      <w:r w:rsidRPr="00B156CC">
        <w:rPr>
          <w:rFonts w:ascii="Book Antiqua" w:hAnsi="Book Antiqua" w:cs="Times New Roman"/>
          <w:i/>
          <w:sz w:val="24"/>
          <w:szCs w:val="24"/>
          <w:lang w:val="en-GB" w:eastAsia="zh-CN"/>
        </w:rPr>
        <w:t xml:space="preserve">World J </w:t>
      </w:r>
      <w:proofErr w:type="spellStart"/>
      <w:r w:rsidRPr="00B156CC">
        <w:rPr>
          <w:rFonts w:ascii="Book Antiqua" w:hAnsi="Book Antiqua" w:cs="Times New Roman"/>
          <w:i/>
          <w:sz w:val="24"/>
          <w:szCs w:val="24"/>
          <w:lang w:val="en-GB" w:eastAsia="zh-CN"/>
        </w:rPr>
        <w:t>Gastrointest</w:t>
      </w:r>
      <w:proofErr w:type="spellEnd"/>
      <w:r w:rsidRPr="00B156CC">
        <w:rPr>
          <w:rFonts w:ascii="Book Antiqua" w:hAnsi="Book Antiqua" w:cs="Times New Roman"/>
          <w:i/>
          <w:sz w:val="24"/>
          <w:szCs w:val="24"/>
          <w:lang w:val="en-GB" w:eastAsia="zh-CN"/>
        </w:rPr>
        <w:t xml:space="preserve"> </w:t>
      </w:r>
      <w:proofErr w:type="spellStart"/>
      <w:r w:rsidRPr="00B156CC">
        <w:rPr>
          <w:rFonts w:ascii="Book Antiqua" w:hAnsi="Book Antiqua" w:cs="Times New Roman"/>
          <w:i/>
          <w:sz w:val="24"/>
          <w:szCs w:val="24"/>
          <w:lang w:val="en-GB" w:eastAsia="zh-CN"/>
        </w:rPr>
        <w:t>Pathophysiol</w:t>
      </w:r>
      <w:proofErr w:type="spellEnd"/>
      <w:r w:rsidRPr="00B156CC">
        <w:rPr>
          <w:rFonts w:ascii="Book Antiqua" w:hAnsi="Book Antiqua" w:cs="Times New Roman"/>
          <w:i/>
          <w:sz w:val="24"/>
          <w:szCs w:val="24"/>
          <w:lang w:val="en-GB" w:eastAsia="zh-CN"/>
        </w:rPr>
        <w:t xml:space="preserve"> </w:t>
      </w:r>
      <w:r w:rsidRPr="00B156CC">
        <w:rPr>
          <w:rFonts w:ascii="Book Antiqua" w:hAnsi="Book Antiqua" w:cs="Times New Roman"/>
          <w:iCs/>
          <w:sz w:val="24"/>
          <w:szCs w:val="24"/>
          <w:lang w:val="en-GB" w:eastAsia="zh-CN"/>
        </w:rPr>
        <w:t>2020;</w:t>
      </w:r>
      <w:r w:rsidRPr="00B156CC">
        <w:rPr>
          <w:rFonts w:ascii="Book Antiqua" w:eastAsia="Times New Roman" w:hAnsi="Book Antiqua" w:cs="Times New Roman"/>
          <w:bCs/>
          <w:sz w:val="24"/>
          <w:szCs w:val="24"/>
          <w:lang w:val="en-GB" w:eastAsia="zh-CN"/>
        </w:rPr>
        <w:t xml:space="preserve"> In press</w:t>
      </w:r>
    </w:p>
    <w:p w14:paraId="35464C22" w14:textId="77777777" w:rsidR="005D193A" w:rsidRPr="00B156CC" w:rsidRDefault="005D193A" w:rsidP="0072638B">
      <w:pPr>
        <w:adjustRightInd w:val="0"/>
        <w:snapToGrid w:val="0"/>
        <w:spacing w:after="0" w:line="360" w:lineRule="auto"/>
        <w:jc w:val="both"/>
        <w:rPr>
          <w:rFonts w:ascii="Book Antiqua" w:hAnsi="Book Antiqua"/>
          <w:sz w:val="24"/>
          <w:szCs w:val="24"/>
          <w:lang w:val="en-GB" w:eastAsia="pt-BR"/>
        </w:rPr>
      </w:pPr>
    </w:p>
    <w:p w14:paraId="4FE6D617" w14:textId="0B7A2D1B" w:rsidR="002B5790" w:rsidRPr="00B156CC" w:rsidRDefault="00841269" w:rsidP="0072638B">
      <w:pPr>
        <w:pStyle w:val="1"/>
        <w:snapToGrid w:val="0"/>
        <w:spacing w:line="360" w:lineRule="auto"/>
        <w:jc w:val="both"/>
        <w:rPr>
          <w:rFonts w:ascii="Book Antiqua" w:hAnsi="Book Antiqua" w:cs="Times New Roman"/>
          <w:color w:val="auto"/>
          <w:sz w:val="24"/>
          <w:szCs w:val="24"/>
          <w:lang w:val="en-US"/>
        </w:rPr>
      </w:pPr>
      <w:bookmarkStart w:id="74" w:name="OLE_LINK531"/>
      <w:bookmarkStart w:id="75" w:name="OLE_LINK533"/>
      <w:bookmarkStart w:id="76" w:name="OLE_LINK711"/>
      <w:bookmarkStart w:id="77" w:name="OLE_LINK742"/>
      <w:bookmarkStart w:id="78" w:name="OLE_LINK905"/>
      <w:r w:rsidRPr="00B156CC">
        <w:rPr>
          <w:rFonts w:ascii="Book Antiqua" w:hAnsi="Book Antiqua" w:cs="Times New Roman"/>
          <w:b/>
          <w:color w:val="auto"/>
          <w:sz w:val="24"/>
          <w:szCs w:val="24"/>
          <w:highlight w:val="white"/>
          <w:lang w:val="en-US" w:eastAsia="zh-CN"/>
        </w:rPr>
        <w:t>Core</w:t>
      </w:r>
      <w:r w:rsidR="006C39A3" w:rsidRPr="00B156CC">
        <w:rPr>
          <w:rFonts w:ascii="Book Antiqua" w:hAnsi="Book Antiqua" w:cs="Times New Roman"/>
          <w:b/>
          <w:color w:val="auto"/>
          <w:sz w:val="24"/>
          <w:szCs w:val="24"/>
          <w:highlight w:val="white"/>
          <w:lang w:val="en-US" w:eastAsia="zh-CN"/>
        </w:rPr>
        <w:t xml:space="preserve"> </w:t>
      </w:r>
      <w:r w:rsidRPr="00B156CC">
        <w:rPr>
          <w:rFonts w:ascii="Book Antiqua" w:hAnsi="Book Antiqua" w:cs="Times New Roman"/>
          <w:b/>
          <w:color w:val="auto"/>
          <w:sz w:val="24"/>
          <w:szCs w:val="24"/>
          <w:highlight w:val="white"/>
          <w:lang w:val="en-US" w:eastAsia="zh-CN"/>
        </w:rPr>
        <w:t>tip</w:t>
      </w:r>
      <w:r w:rsidR="005D193A" w:rsidRPr="00B156CC">
        <w:rPr>
          <w:rFonts w:ascii="Book Antiqua" w:hAnsi="Book Antiqua" w:cs="Times New Roman"/>
          <w:b/>
          <w:bCs/>
          <w:color w:val="auto"/>
          <w:sz w:val="24"/>
          <w:szCs w:val="24"/>
          <w:lang w:val="en-US" w:eastAsia="zh-CN"/>
        </w:rPr>
        <w:t>:</w:t>
      </w:r>
      <w:r w:rsidR="005D193A" w:rsidRPr="00B156CC">
        <w:rPr>
          <w:rFonts w:ascii="Book Antiqua" w:hAnsi="Book Antiqua" w:cs="Times New Roman"/>
          <w:color w:val="auto"/>
          <w:sz w:val="24"/>
          <w:szCs w:val="24"/>
          <w:lang w:val="en-US" w:eastAsia="zh-CN"/>
        </w:rPr>
        <w:t xml:space="preserve"> </w:t>
      </w:r>
      <w:r w:rsidR="005210A5" w:rsidRPr="00B156CC">
        <w:rPr>
          <w:rFonts w:ascii="Book Antiqua" w:hAnsi="Book Antiqua" w:cs="Times New Roman"/>
          <w:color w:val="auto"/>
          <w:sz w:val="24"/>
          <w:szCs w:val="24"/>
          <w:lang w:val="en-US"/>
        </w:rPr>
        <w:t>This</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work</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aims</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to</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analyze</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the</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effects</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of</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experimental</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ulcerative</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colitis</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(EUC)</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in</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ileum</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myenteric</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neurons</w:t>
      </w:r>
      <w:r w:rsidR="006C39A3" w:rsidRPr="00B156CC">
        <w:rPr>
          <w:rFonts w:ascii="Book Antiqua" w:hAnsi="Book Antiqua" w:cs="Times New Roman"/>
          <w:color w:val="auto"/>
          <w:sz w:val="24"/>
          <w:szCs w:val="24"/>
          <w:lang w:val="en-US"/>
        </w:rPr>
        <w:t xml:space="preserve"> </w:t>
      </w:r>
      <w:proofErr w:type="spellStart"/>
      <w:r w:rsidR="005210A5" w:rsidRPr="00B156CC">
        <w:rPr>
          <w:rFonts w:ascii="Book Antiqua" w:hAnsi="Book Antiqua" w:cs="Times New Roman"/>
          <w:color w:val="auto"/>
          <w:sz w:val="24"/>
          <w:szCs w:val="24"/>
          <w:lang w:val="en-US"/>
        </w:rPr>
        <w:t>immunoreactive</w:t>
      </w:r>
      <w:proofErr w:type="spellEnd"/>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w:t>
      </w:r>
      <w:proofErr w:type="spellStart"/>
      <w:r w:rsidR="00856C68" w:rsidRPr="00B156CC">
        <w:rPr>
          <w:rFonts w:ascii="Book Antiqua" w:hAnsi="Book Antiqua" w:cs="Times New Roman"/>
          <w:color w:val="auto"/>
          <w:sz w:val="24"/>
          <w:szCs w:val="24"/>
          <w:lang w:val="en-US"/>
        </w:rPr>
        <w:t>ir</w:t>
      </w:r>
      <w:proofErr w:type="spellEnd"/>
      <w:r w:rsidR="005210A5" w:rsidRPr="00B156CC">
        <w:rPr>
          <w:rFonts w:ascii="Book Antiqua" w:hAnsi="Book Antiqua" w:cs="Times New Roman"/>
          <w:color w:val="auto"/>
          <w:sz w:val="24"/>
          <w:szCs w:val="24"/>
          <w:lang w:val="en-US"/>
        </w:rPr>
        <w:t>)</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for</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P2X7</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receptor,</w:t>
      </w:r>
      <w:r w:rsidR="006C39A3" w:rsidRPr="00B156CC">
        <w:rPr>
          <w:rFonts w:ascii="Book Antiqua" w:hAnsi="Book Antiqua" w:cs="Times New Roman"/>
          <w:color w:val="auto"/>
          <w:sz w:val="24"/>
          <w:szCs w:val="24"/>
          <w:lang w:val="en-US"/>
        </w:rPr>
        <w:t xml:space="preserve"> </w:t>
      </w:r>
      <w:r w:rsidR="00856C68" w:rsidRPr="00B156CC">
        <w:rPr>
          <w:rFonts w:ascii="Book Antiqua" w:hAnsi="Book Antiqua" w:cs="Times New Roman"/>
          <w:sz w:val="24"/>
          <w:szCs w:val="24"/>
          <w:lang w:val="en-US"/>
        </w:rPr>
        <w:t>neuronal nitric oxide synthase</w:t>
      </w:r>
      <w:r w:rsidR="005210A5" w:rsidRPr="00B156CC">
        <w:rPr>
          <w:rFonts w:ascii="Book Antiqua" w:hAnsi="Book Antiqua" w:cs="Times New Roman"/>
          <w:color w:val="auto"/>
          <w:sz w:val="24"/>
          <w:szCs w:val="24"/>
          <w:lang w:val="en-US"/>
        </w:rPr>
        <w:t>,</w:t>
      </w:r>
      <w:r w:rsidR="006C39A3" w:rsidRPr="00B156CC">
        <w:rPr>
          <w:rFonts w:ascii="Book Antiqua" w:hAnsi="Book Antiqua" w:cs="Times New Roman"/>
          <w:color w:val="auto"/>
          <w:sz w:val="24"/>
          <w:szCs w:val="24"/>
          <w:lang w:val="en-US"/>
        </w:rPr>
        <w:t xml:space="preserve"> </w:t>
      </w:r>
      <w:r w:rsidR="00856C68" w:rsidRPr="00B156CC">
        <w:rPr>
          <w:rFonts w:ascii="Book Antiqua" w:hAnsi="Book Antiqua" w:cs="Times New Roman"/>
          <w:sz w:val="24"/>
          <w:szCs w:val="24"/>
          <w:lang w:val="en-US"/>
        </w:rPr>
        <w:t>choline acetyltransferase</w:t>
      </w:r>
      <w:r w:rsidR="005210A5" w:rsidRPr="00B156CC">
        <w:rPr>
          <w:rFonts w:ascii="Book Antiqua" w:hAnsi="Book Antiqua" w:cs="Times New Roman"/>
          <w:color w:val="auto"/>
          <w:sz w:val="24"/>
          <w:szCs w:val="24"/>
          <w:lang w:val="en-US"/>
        </w:rPr>
        <w:t>,</w:t>
      </w:r>
      <w:r w:rsidR="006C39A3" w:rsidRPr="00B156CC">
        <w:rPr>
          <w:rFonts w:ascii="Book Antiqua" w:hAnsi="Book Antiqua" w:cs="Times New Roman"/>
          <w:color w:val="auto"/>
          <w:sz w:val="24"/>
          <w:szCs w:val="24"/>
          <w:lang w:val="en-US"/>
        </w:rPr>
        <w:t xml:space="preserve"> </w:t>
      </w:r>
      <w:proofErr w:type="spellStart"/>
      <w:r w:rsidR="005210A5" w:rsidRPr="00B156CC">
        <w:rPr>
          <w:rFonts w:ascii="Book Antiqua" w:hAnsi="Book Antiqua" w:cs="Times New Roman"/>
          <w:color w:val="auto"/>
          <w:sz w:val="24"/>
          <w:szCs w:val="24"/>
          <w:lang w:val="en-US"/>
        </w:rPr>
        <w:t>HuC</w:t>
      </w:r>
      <w:proofErr w:type="spellEnd"/>
      <w:r w:rsidR="005210A5" w:rsidRPr="00B156CC">
        <w:rPr>
          <w:rFonts w:ascii="Book Antiqua" w:hAnsi="Book Antiqua" w:cs="Times New Roman"/>
          <w:color w:val="auto"/>
          <w:sz w:val="24"/>
          <w:szCs w:val="24"/>
          <w:lang w:val="en-US"/>
        </w:rPr>
        <w:t>/D</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and</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enteric</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glial</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cells</w:t>
      </w:r>
      <w:r w:rsidR="006C39A3" w:rsidRPr="00B156CC">
        <w:rPr>
          <w:rFonts w:ascii="Book Antiqua" w:hAnsi="Book Antiqua" w:cs="Times New Roman"/>
          <w:color w:val="auto"/>
          <w:sz w:val="24"/>
          <w:szCs w:val="24"/>
          <w:lang w:val="en-US"/>
        </w:rPr>
        <w:t xml:space="preserve"> </w:t>
      </w:r>
      <w:proofErr w:type="spellStart"/>
      <w:r w:rsidR="005210A5" w:rsidRPr="00B156CC">
        <w:rPr>
          <w:rFonts w:ascii="Book Antiqua" w:hAnsi="Book Antiqua" w:cs="Times New Roman"/>
          <w:color w:val="auto"/>
          <w:sz w:val="24"/>
          <w:szCs w:val="24"/>
          <w:lang w:val="en-US"/>
        </w:rPr>
        <w:t>immunoreactive</w:t>
      </w:r>
      <w:proofErr w:type="spellEnd"/>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for</w:t>
      </w:r>
      <w:r w:rsidR="006C39A3" w:rsidRPr="00B156CC">
        <w:rPr>
          <w:rFonts w:ascii="Book Antiqua" w:hAnsi="Book Antiqua" w:cs="Times New Roman"/>
          <w:color w:val="auto"/>
          <w:sz w:val="24"/>
          <w:szCs w:val="24"/>
          <w:lang w:val="en-US"/>
        </w:rPr>
        <w:t xml:space="preserve"> </w:t>
      </w:r>
      <w:r w:rsidR="00856C68" w:rsidRPr="00B156CC">
        <w:rPr>
          <w:rFonts w:ascii="Book Antiqua" w:hAnsi="Book Antiqua"/>
          <w:sz w:val="24"/>
          <w:szCs w:val="24"/>
          <w:lang w:val="en"/>
        </w:rPr>
        <w:t>glial fibrillary acidic protein</w:t>
      </w:r>
      <w:r w:rsidR="001E090A" w:rsidRPr="00B156CC">
        <w:rPr>
          <w:rFonts w:ascii="Book Antiqua" w:hAnsi="Book Antiqua" w:cs="Times New Roman"/>
          <w:color w:val="auto"/>
          <w:sz w:val="24"/>
          <w:szCs w:val="24"/>
          <w:lang w:val="en-US"/>
        </w:rPr>
        <w:t>.</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The</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animals</w:t>
      </w:r>
      <w:r w:rsidR="006C39A3" w:rsidRPr="00B156CC">
        <w:rPr>
          <w:rFonts w:ascii="Book Antiqua" w:hAnsi="Book Antiqua" w:cs="Times New Roman"/>
          <w:color w:val="auto"/>
          <w:sz w:val="24"/>
          <w:szCs w:val="24"/>
          <w:lang w:val="en-US"/>
        </w:rPr>
        <w:t xml:space="preserve"> </w:t>
      </w:r>
      <w:r w:rsidR="001E090A" w:rsidRPr="00B156CC">
        <w:rPr>
          <w:rFonts w:ascii="Book Antiqua" w:hAnsi="Book Antiqua" w:cs="Times New Roman"/>
          <w:color w:val="auto"/>
          <w:sz w:val="24"/>
          <w:szCs w:val="24"/>
          <w:lang w:val="en-US"/>
        </w:rPr>
        <w:t>were</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treated</w:t>
      </w:r>
      <w:r w:rsidR="006C39A3" w:rsidRPr="00B156CC">
        <w:rPr>
          <w:rFonts w:ascii="Book Antiqua" w:hAnsi="Book Antiqua" w:cs="Times New Roman"/>
          <w:color w:val="auto"/>
          <w:sz w:val="24"/>
          <w:szCs w:val="24"/>
          <w:lang w:val="en-US"/>
        </w:rPr>
        <w:t xml:space="preserve"> </w:t>
      </w:r>
      <w:r w:rsidR="005210A5" w:rsidRPr="00B156CC">
        <w:rPr>
          <w:rFonts w:ascii="Book Antiqua" w:hAnsi="Book Antiqua" w:cs="Times New Roman"/>
          <w:color w:val="auto"/>
          <w:sz w:val="24"/>
          <w:szCs w:val="24"/>
          <w:lang w:val="en-US"/>
        </w:rPr>
        <w:t>with</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P2X7</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receptor</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antagonist,</w:t>
      </w:r>
      <w:r w:rsidR="006C39A3" w:rsidRPr="00B156CC">
        <w:rPr>
          <w:rFonts w:ascii="Book Antiqua" w:hAnsi="Book Antiqua" w:cs="Times New Roman"/>
          <w:color w:val="auto"/>
          <w:sz w:val="24"/>
          <w:szCs w:val="24"/>
          <w:lang w:val="en-US"/>
        </w:rPr>
        <w:t xml:space="preserve"> </w:t>
      </w:r>
      <w:r w:rsidR="00856C68" w:rsidRPr="00B156CC">
        <w:rPr>
          <w:rFonts w:ascii="Book Antiqua" w:hAnsi="Book Antiqua"/>
          <w:color w:val="auto"/>
          <w:sz w:val="24"/>
          <w:szCs w:val="24"/>
          <w:lang w:val="en-US" w:eastAsia="pt-BR"/>
        </w:rPr>
        <w:t>brilliant blue</w:t>
      </w:r>
      <w:r w:rsidR="006C39A3" w:rsidRPr="00B156CC">
        <w:rPr>
          <w:rFonts w:ascii="Book Antiqua" w:hAnsi="Book Antiqua"/>
          <w:color w:val="auto"/>
          <w:sz w:val="24"/>
          <w:szCs w:val="24"/>
          <w:lang w:val="en-US" w:eastAsia="pt-BR"/>
        </w:rPr>
        <w:t xml:space="preserve"> </w:t>
      </w:r>
      <w:r w:rsidR="00501B0A" w:rsidRPr="00B156CC">
        <w:rPr>
          <w:rFonts w:ascii="Book Antiqua" w:hAnsi="Book Antiqua"/>
          <w:color w:val="auto"/>
          <w:sz w:val="24"/>
          <w:szCs w:val="24"/>
          <w:lang w:val="en-US" w:eastAsia="pt-BR"/>
        </w:rPr>
        <w:t>G</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(BBG)</w:t>
      </w:r>
      <w:r w:rsidR="005210A5" w:rsidRPr="00B156CC">
        <w:rPr>
          <w:rFonts w:ascii="Book Antiqua" w:hAnsi="Book Antiqua" w:cs="Times New Roman"/>
          <w:color w:val="auto"/>
          <w:sz w:val="24"/>
          <w:szCs w:val="24"/>
          <w:lang w:val="en-US"/>
        </w:rPr>
        <w:t>.</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The</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results</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showed</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that</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w:t>
      </w:r>
      <w:r w:rsidR="00501B0A" w:rsidRPr="00B156CC">
        <w:rPr>
          <w:rFonts w:ascii="Book Antiqua" w:eastAsia="Calibri" w:hAnsi="Book Antiqua" w:cs="Times New Roman"/>
          <w:color w:val="auto"/>
          <w:sz w:val="24"/>
          <w:szCs w:val="24"/>
          <w:lang w:val="en-US"/>
        </w:rPr>
        <w:t>he</w:t>
      </w:r>
      <w:r w:rsidR="006C39A3" w:rsidRPr="00B156CC">
        <w:rPr>
          <w:rFonts w:ascii="Book Antiqua" w:eastAsia="Calibri" w:hAnsi="Book Antiqua" w:cs="Times New Roman"/>
          <w:color w:val="auto"/>
          <w:sz w:val="24"/>
          <w:szCs w:val="24"/>
          <w:lang w:val="en-US"/>
        </w:rPr>
        <w:t xml:space="preserve"> </w:t>
      </w:r>
      <w:r w:rsidR="00501B0A" w:rsidRPr="00B156CC">
        <w:rPr>
          <w:rFonts w:ascii="Book Antiqua" w:eastAsia="Calibri" w:hAnsi="Book Antiqua" w:cs="Times New Roman"/>
          <w:color w:val="auto"/>
          <w:sz w:val="24"/>
          <w:szCs w:val="24"/>
          <w:lang w:val="en-US"/>
        </w:rPr>
        <w:t>numbers</w:t>
      </w:r>
      <w:r w:rsidR="006C39A3" w:rsidRPr="00B156CC">
        <w:rPr>
          <w:rFonts w:ascii="Book Antiqua" w:eastAsia="Calibri" w:hAnsi="Book Antiqua" w:cs="Times New Roman"/>
          <w:color w:val="auto"/>
          <w:sz w:val="24"/>
          <w:szCs w:val="24"/>
          <w:lang w:val="en-US"/>
        </w:rPr>
        <w:t xml:space="preserve"> </w:t>
      </w:r>
      <w:r w:rsidR="00501B0A" w:rsidRPr="00B156CC">
        <w:rPr>
          <w:rFonts w:ascii="Book Antiqua" w:eastAsia="Calibri" w:hAnsi="Book Antiqua" w:cs="Times New Roman"/>
          <w:color w:val="auto"/>
          <w:sz w:val="24"/>
          <w:szCs w:val="24"/>
          <w:lang w:val="en-US"/>
        </w:rPr>
        <w:t>of</w:t>
      </w:r>
      <w:r w:rsidR="006C39A3" w:rsidRPr="00B156CC">
        <w:rPr>
          <w:rFonts w:ascii="Book Antiqua" w:eastAsia="Calibri" w:hAnsi="Book Antiqua" w:cs="Times New Roman"/>
          <w:color w:val="auto"/>
          <w:sz w:val="24"/>
          <w:szCs w:val="24"/>
          <w:lang w:val="en-US"/>
        </w:rPr>
        <w:t xml:space="preserve"> </w:t>
      </w:r>
      <w:r w:rsidR="00856C68" w:rsidRPr="00B156CC">
        <w:rPr>
          <w:rFonts w:ascii="Book Antiqua" w:hAnsi="Book Antiqua" w:cs="Times New Roman"/>
          <w:sz w:val="24"/>
          <w:szCs w:val="24"/>
          <w:lang w:val="en-US"/>
        </w:rPr>
        <w:t>neuronal nitric oxide synthase</w:t>
      </w:r>
      <w:r w:rsidR="00501B0A" w:rsidRPr="00B156CC">
        <w:rPr>
          <w:rFonts w:ascii="Book Antiqua" w:eastAsia="Calibri" w:hAnsi="Book Antiqua" w:cs="Times New Roman"/>
          <w:color w:val="auto"/>
          <w:sz w:val="24"/>
          <w:szCs w:val="24"/>
          <w:lang w:val="en-US" w:eastAsia="pt-BR"/>
        </w:rPr>
        <w:t>-,</w:t>
      </w:r>
      <w:r w:rsidR="006C39A3" w:rsidRPr="00B156CC">
        <w:rPr>
          <w:rFonts w:ascii="Book Antiqua" w:eastAsia="Calibri" w:hAnsi="Book Antiqua" w:cs="Times New Roman"/>
          <w:color w:val="auto"/>
          <w:sz w:val="24"/>
          <w:szCs w:val="24"/>
          <w:lang w:val="en-US" w:eastAsia="pt-BR"/>
        </w:rPr>
        <w:t xml:space="preserve"> </w:t>
      </w:r>
      <w:r w:rsidR="00856C68" w:rsidRPr="00B156CC">
        <w:rPr>
          <w:rFonts w:ascii="Book Antiqua" w:hAnsi="Book Antiqua" w:cs="Times New Roman"/>
          <w:sz w:val="24"/>
          <w:szCs w:val="24"/>
          <w:lang w:val="en-US"/>
        </w:rPr>
        <w:t>choline acetyltransferase</w:t>
      </w:r>
      <w:r w:rsidR="00501B0A" w:rsidRPr="00B156CC">
        <w:rPr>
          <w:rFonts w:ascii="Book Antiqua" w:eastAsia="Calibri" w:hAnsi="Book Antiqua" w:cs="Times New Roman"/>
          <w:color w:val="auto"/>
          <w:sz w:val="24"/>
          <w:szCs w:val="24"/>
          <w:lang w:val="en-US" w:eastAsia="pt-BR"/>
        </w:rPr>
        <w:t>-,</w:t>
      </w:r>
      <w:r w:rsidR="006C39A3" w:rsidRPr="00B156CC">
        <w:rPr>
          <w:rFonts w:ascii="Book Antiqua" w:eastAsia="Calibri" w:hAnsi="Book Antiqua" w:cs="Times New Roman"/>
          <w:color w:val="auto"/>
          <w:sz w:val="24"/>
          <w:szCs w:val="24"/>
          <w:lang w:val="en-US" w:eastAsia="pt-BR"/>
        </w:rPr>
        <w:t xml:space="preserve"> </w:t>
      </w:r>
      <w:proofErr w:type="spellStart"/>
      <w:r w:rsidR="00501B0A" w:rsidRPr="00B156CC">
        <w:rPr>
          <w:rFonts w:ascii="Book Antiqua" w:eastAsia="Calibri" w:hAnsi="Book Antiqua" w:cs="Times New Roman"/>
          <w:color w:val="auto"/>
          <w:sz w:val="24"/>
          <w:szCs w:val="24"/>
          <w:lang w:val="en-US" w:eastAsia="pt-BR"/>
        </w:rPr>
        <w:t>HuC</w:t>
      </w:r>
      <w:proofErr w:type="spellEnd"/>
      <w:r w:rsidR="00501B0A" w:rsidRPr="00B156CC">
        <w:rPr>
          <w:rFonts w:ascii="Book Antiqua" w:eastAsia="Calibri" w:hAnsi="Book Antiqua" w:cs="Times New Roman"/>
          <w:color w:val="auto"/>
          <w:sz w:val="24"/>
          <w:szCs w:val="24"/>
          <w:lang w:val="en-US" w:eastAsia="pt-BR"/>
        </w:rPr>
        <w:t>/D-</w:t>
      </w:r>
      <w:proofErr w:type="spellStart"/>
      <w:r w:rsidR="00501B0A" w:rsidRPr="00B156CC">
        <w:rPr>
          <w:rFonts w:ascii="Book Antiqua" w:eastAsia="Calibri" w:hAnsi="Book Antiqua" w:cs="Times New Roman"/>
          <w:color w:val="auto"/>
          <w:sz w:val="24"/>
          <w:szCs w:val="24"/>
          <w:lang w:val="en-US" w:eastAsia="pt-BR"/>
        </w:rPr>
        <w:t>ir</w:t>
      </w:r>
      <w:proofErr w:type="spellEnd"/>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rPr>
        <w:t>neurons</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and</w:t>
      </w:r>
      <w:r w:rsidR="006C39A3" w:rsidRPr="00B156CC">
        <w:rPr>
          <w:rFonts w:ascii="Book Antiqua" w:eastAsia="Calibri" w:hAnsi="Book Antiqua" w:cs="Times New Roman"/>
          <w:color w:val="auto"/>
          <w:sz w:val="24"/>
          <w:szCs w:val="24"/>
          <w:lang w:val="en-US" w:eastAsia="pt-BR"/>
        </w:rPr>
        <w:t xml:space="preserve"> </w:t>
      </w:r>
      <w:r w:rsidR="00856C68" w:rsidRPr="00B156CC">
        <w:rPr>
          <w:rFonts w:ascii="Book Antiqua" w:hAnsi="Book Antiqua"/>
          <w:sz w:val="24"/>
          <w:szCs w:val="24"/>
          <w:lang w:val="en"/>
        </w:rPr>
        <w:t>glial fibrillary acidic protein</w:t>
      </w:r>
      <w:r w:rsidR="00501B0A" w:rsidRPr="00B156CC">
        <w:rPr>
          <w:rFonts w:ascii="Book Antiqua" w:eastAsia="Calibri" w:hAnsi="Book Antiqua" w:cs="Times New Roman"/>
          <w:color w:val="auto"/>
          <w:sz w:val="24"/>
          <w:szCs w:val="24"/>
          <w:lang w:val="en-US" w:eastAsia="pt-BR"/>
        </w:rPr>
        <w:t>-</w:t>
      </w:r>
      <w:proofErr w:type="spellStart"/>
      <w:r w:rsidR="00501B0A" w:rsidRPr="00B156CC">
        <w:rPr>
          <w:rFonts w:ascii="Book Antiqua" w:eastAsia="Calibri" w:hAnsi="Book Antiqua" w:cs="Times New Roman"/>
          <w:color w:val="auto"/>
          <w:sz w:val="24"/>
          <w:szCs w:val="24"/>
          <w:lang w:val="en-US" w:eastAsia="pt-BR"/>
        </w:rPr>
        <w:t>ir</w:t>
      </w:r>
      <w:proofErr w:type="spellEnd"/>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glial</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cells</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were</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decreased</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in</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the</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EUC</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group</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and</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recovered</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in</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the</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animals</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treated</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with</w:t>
      </w:r>
      <w:r w:rsidR="006C39A3" w:rsidRPr="00B156CC">
        <w:rPr>
          <w:rFonts w:ascii="Book Antiqua" w:eastAsia="Calibri" w:hAnsi="Book Antiqua" w:cs="Times New Roman"/>
          <w:color w:val="auto"/>
          <w:sz w:val="24"/>
          <w:szCs w:val="24"/>
          <w:lang w:val="en-US" w:eastAsia="pt-BR"/>
        </w:rPr>
        <w:t xml:space="preserve"> </w:t>
      </w:r>
      <w:r w:rsidR="00501B0A" w:rsidRPr="00B156CC">
        <w:rPr>
          <w:rFonts w:ascii="Book Antiqua" w:eastAsia="Calibri" w:hAnsi="Book Antiqua" w:cs="Times New Roman"/>
          <w:color w:val="auto"/>
          <w:sz w:val="24"/>
          <w:szCs w:val="24"/>
          <w:lang w:val="en-US" w:eastAsia="pt-BR"/>
        </w:rPr>
        <w:t>BBG.</w:t>
      </w:r>
      <w:r w:rsidR="006C39A3" w:rsidRPr="00B156CC">
        <w:rPr>
          <w:rFonts w:ascii="Book Antiqua" w:eastAsia="Calibri" w:hAnsi="Book Antiqua" w:cs="Times New Roman"/>
          <w:color w:val="auto"/>
          <w:sz w:val="24"/>
          <w:szCs w:val="24"/>
          <w:lang w:val="en-US" w:eastAsia="pt-BR"/>
        </w:rPr>
        <w:t xml:space="preserve"> </w:t>
      </w:r>
      <w:r w:rsidR="00F16BA3" w:rsidRPr="00B156CC">
        <w:rPr>
          <w:rFonts w:ascii="Book Antiqua" w:hAnsi="Book Antiqua" w:cs="Times New Roman"/>
          <w:color w:val="auto"/>
          <w:sz w:val="24"/>
          <w:szCs w:val="24"/>
          <w:lang w:val="en-US"/>
        </w:rPr>
        <w:t>BBG</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treatment</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demonstrat</w:t>
      </w:r>
      <w:r w:rsidR="00F16BA3" w:rsidRPr="00B156CC">
        <w:rPr>
          <w:rFonts w:ascii="Book Antiqua" w:hAnsi="Book Antiqua" w:cs="Times New Roman"/>
          <w:color w:val="auto"/>
          <w:sz w:val="24"/>
          <w:szCs w:val="24"/>
          <w:lang w:val="en-US"/>
        </w:rPr>
        <w:t>ed</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that</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the</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P2X7</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receptor</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may</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be</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a</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possible</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therapeutic</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target</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in</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the</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treatment</w:t>
      </w:r>
      <w:r w:rsidR="006C39A3" w:rsidRPr="00B156CC">
        <w:rPr>
          <w:rFonts w:ascii="Book Antiqua" w:hAnsi="Book Antiqua" w:cs="Times New Roman"/>
          <w:color w:val="auto"/>
          <w:sz w:val="24"/>
          <w:szCs w:val="24"/>
          <w:lang w:val="en-US"/>
        </w:rPr>
        <w:t xml:space="preserve"> </w:t>
      </w:r>
      <w:r w:rsidR="00501B0A" w:rsidRPr="00B156CC">
        <w:rPr>
          <w:rFonts w:ascii="Book Antiqua" w:hAnsi="Book Antiqua" w:cs="Times New Roman"/>
          <w:color w:val="auto"/>
          <w:sz w:val="24"/>
          <w:szCs w:val="24"/>
          <w:lang w:val="en-US"/>
        </w:rPr>
        <w:t>of</w:t>
      </w:r>
      <w:r w:rsidR="006C39A3" w:rsidRPr="00B156CC">
        <w:rPr>
          <w:rFonts w:ascii="Book Antiqua" w:eastAsia="Calibri" w:hAnsi="Book Antiqua" w:cs="Times New Roman"/>
          <w:color w:val="auto"/>
          <w:sz w:val="24"/>
          <w:szCs w:val="24"/>
          <w:lang w:val="en-US"/>
        </w:rPr>
        <w:t xml:space="preserve"> </w:t>
      </w:r>
      <w:r w:rsidR="00501B0A" w:rsidRPr="00B156CC">
        <w:rPr>
          <w:rFonts w:ascii="Book Antiqua" w:eastAsia="Calibri" w:hAnsi="Book Antiqua" w:cs="Times New Roman"/>
          <w:color w:val="auto"/>
          <w:sz w:val="24"/>
          <w:szCs w:val="24"/>
          <w:lang w:val="en-US"/>
        </w:rPr>
        <w:t>the</w:t>
      </w:r>
      <w:r w:rsidR="006C39A3" w:rsidRPr="00B156CC">
        <w:rPr>
          <w:rFonts w:ascii="Book Antiqua" w:hAnsi="Book Antiqua" w:cs="Times New Roman"/>
          <w:color w:val="auto"/>
          <w:sz w:val="24"/>
          <w:szCs w:val="24"/>
          <w:lang w:val="en-US"/>
        </w:rPr>
        <w:t xml:space="preserve"> </w:t>
      </w:r>
      <w:bookmarkEnd w:id="74"/>
      <w:bookmarkEnd w:id="75"/>
      <w:bookmarkEnd w:id="76"/>
      <w:bookmarkEnd w:id="77"/>
      <w:bookmarkEnd w:id="78"/>
      <w:r w:rsidR="00F928DA" w:rsidRPr="00B156CC">
        <w:rPr>
          <w:rFonts w:ascii="Book Antiqua" w:eastAsia="Calibri" w:hAnsi="Book Antiqua" w:cs="Times New Roman"/>
          <w:color w:val="auto"/>
          <w:sz w:val="24"/>
          <w:szCs w:val="24"/>
          <w:lang w:val="en-US" w:eastAsia="pt-BR"/>
        </w:rPr>
        <w:t>EUC.</w:t>
      </w:r>
    </w:p>
    <w:p w14:paraId="04B98EAE" w14:textId="77777777" w:rsidR="005D193A" w:rsidRPr="00B156CC" w:rsidRDefault="005D193A" w:rsidP="0072638B">
      <w:pPr>
        <w:snapToGrid w:val="0"/>
        <w:spacing w:after="0" w:line="360" w:lineRule="auto"/>
        <w:jc w:val="both"/>
        <w:rPr>
          <w:rFonts w:ascii="Book Antiqua" w:hAnsi="Book Antiqua"/>
          <w:sz w:val="24"/>
          <w:szCs w:val="24"/>
          <w:lang w:val="en-US" w:eastAsia="pt-BR"/>
        </w:rPr>
      </w:pPr>
      <w:r w:rsidRPr="00B156CC">
        <w:rPr>
          <w:rFonts w:ascii="Book Antiqua" w:hAnsi="Book Antiqua"/>
          <w:sz w:val="24"/>
          <w:szCs w:val="24"/>
          <w:lang w:val="en-US" w:eastAsia="pt-BR"/>
        </w:rPr>
        <w:br w:type="page"/>
      </w:r>
    </w:p>
    <w:p w14:paraId="174A8939" w14:textId="64E372D7" w:rsidR="00CE20BA" w:rsidRPr="00B156CC" w:rsidRDefault="003D5FE5" w:rsidP="0072638B">
      <w:pPr>
        <w:adjustRightInd w:val="0"/>
        <w:snapToGrid w:val="0"/>
        <w:spacing w:after="0" w:line="360" w:lineRule="auto"/>
        <w:jc w:val="both"/>
        <w:rPr>
          <w:rFonts w:ascii="Book Antiqua" w:hAnsi="Book Antiqua" w:cs="Times New Roman"/>
          <w:b/>
          <w:sz w:val="24"/>
          <w:szCs w:val="24"/>
          <w:u w:val="single"/>
          <w:lang w:val="en-US"/>
        </w:rPr>
      </w:pPr>
      <w:r w:rsidRPr="00B156CC">
        <w:rPr>
          <w:rFonts w:ascii="Book Antiqua" w:hAnsi="Book Antiqua" w:cs="Times New Roman"/>
          <w:b/>
          <w:sz w:val="24"/>
          <w:szCs w:val="24"/>
          <w:u w:val="single"/>
          <w:lang w:val="en-US"/>
        </w:rPr>
        <w:lastRenderedPageBreak/>
        <w:t>INTRODUCTION</w:t>
      </w:r>
    </w:p>
    <w:p w14:paraId="217F17DD" w14:textId="4A153FE1" w:rsidR="00590406" w:rsidRPr="00B156CC" w:rsidRDefault="00F14E88"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60A0A" w:rsidRPr="00B156CC">
        <w:rPr>
          <w:rFonts w:ascii="Book Antiqua" w:hAnsi="Book Antiqua" w:cs="Times New Roman"/>
          <w:sz w:val="24"/>
          <w:szCs w:val="24"/>
          <w:lang w:val="en-US"/>
        </w:rPr>
        <w:t>e</w:t>
      </w:r>
      <w:r w:rsidRPr="00B156CC">
        <w:rPr>
          <w:rFonts w:ascii="Book Antiqua" w:hAnsi="Book Antiqua" w:cs="Times New Roman"/>
          <w:sz w:val="24"/>
          <w:szCs w:val="24"/>
          <w:lang w:val="en-US"/>
        </w:rPr>
        <w:t>nteric</w:t>
      </w:r>
      <w:r w:rsidR="006C39A3" w:rsidRPr="00B156CC">
        <w:rPr>
          <w:rFonts w:ascii="Book Antiqua" w:hAnsi="Book Antiqua" w:cs="Times New Roman"/>
          <w:sz w:val="24"/>
          <w:szCs w:val="24"/>
          <w:lang w:val="en-US"/>
        </w:rPr>
        <w:t xml:space="preserve"> </w:t>
      </w:r>
      <w:r w:rsidR="00A60A0A" w:rsidRPr="00B156CC">
        <w:rPr>
          <w:rFonts w:ascii="Book Antiqua" w:hAnsi="Book Antiqua" w:cs="Times New Roman"/>
          <w:sz w:val="24"/>
          <w:szCs w:val="24"/>
          <w:lang w:val="en-US"/>
        </w:rPr>
        <w:t>n</w:t>
      </w:r>
      <w:r w:rsidRPr="00B156CC">
        <w:rPr>
          <w:rFonts w:ascii="Book Antiqua" w:hAnsi="Book Antiqua" w:cs="Times New Roman"/>
          <w:sz w:val="24"/>
          <w:szCs w:val="24"/>
          <w:lang w:val="en-US"/>
        </w:rPr>
        <w:t>ervous</w:t>
      </w:r>
      <w:r w:rsidR="006C39A3" w:rsidRPr="00B156CC">
        <w:rPr>
          <w:rFonts w:ascii="Book Antiqua" w:hAnsi="Book Antiqua" w:cs="Times New Roman"/>
          <w:sz w:val="24"/>
          <w:szCs w:val="24"/>
          <w:lang w:val="en-US"/>
        </w:rPr>
        <w:t xml:space="preserve"> </w:t>
      </w:r>
      <w:r w:rsidR="00A60A0A" w:rsidRPr="00B156CC">
        <w:rPr>
          <w:rFonts w:ascii="Book Antiqua" w:hAnsi="Book Antiqua" w:cs="Times New Roman"/>
          <w:sz w:val="24"/>
          <w:szCs w:val="24"/>
          <w:lang w:val="en-US"/>
        </w:rPr>
        <w:t>s</w:t>
      </w:r>
      <w:r w:rsidRPr="00B156CC">
        <w:rPr>
          <w:rFonts w:ascii="Book Antiqua" w:hAnsi="Book Antiqua" w:cs="Times New Roman"/>
          <w:sz w:val="24"/>
          <w:szCs w:val="24"/>
          <w:lang w:val="en-US"/>
        </w:rPr>
        <w:t>ystem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(SNE)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performs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functions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gastrointestinal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tract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motility,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control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gastric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acid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secretion,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regulation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fluid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movement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through</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epithelium,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changes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local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blood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flow,</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interactions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with</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endocrine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intestinal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immune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system</w:t>
      </w:r>
      <w:r w:rsidR="00D42062" w:rsidRPr="00B156CC">
        <w:rPr>
          <w:rFonts w:ascii="Book Antiqua" w:hAnsi="Book Antiqua" w:cs="Times New Roman"/>
          <w:sz w:val="24"/>
          <w:szCs w:val="24"/>
          <w:lang w:val="en-US"/>
        </w:rPr>
        <w:t>s</w:t>
      </w:r>
      <w:r w:rsidR="00BF5B18" w:rsidRPr="00B156CC">
        <w:rPr>
          <w:rFonts w:ascii="Book Antiqua" w:hAnsi="Book Antiqua" w:cs="Times New Roman"/>
          <w:sz w:val="24"/>
          <w:szCs w:val="24"/>
          <w:vertAlign w:val="superscript"/>
          <w:lang w:val="en-US"/>
        </w:rPr>
        <w:t>[1,2]</w:t>
      </w:r>
      <w:r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system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two</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ganglionic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submucosal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located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between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outer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longitudinal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muscular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layer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circular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muscle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layer,</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extending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throughout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digestive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tract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from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esophagus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5375E5" w:rsidRPr="00B156CC">
        <w:rPr>
          <w:rFonts w:ascii="Book Antiqua" w:hAnsi="Book Antiqua" w:cs="Times New Roman"/>
          <w:sz w:val="24"/>
          <w:szCs w:val="24"/>
          <w:lang w:val="en-US"/>
        </w:rPr>
        <w:t>rectum.</w:t>
      </w:r>
      <w:r w:rsidR="006C39A3" w:rsidRPr="00B156CC">
        <w:rPr>
          <w:rFonts w:ascii="Book Antiqua" w:hAnsi="Book Antiqua" w:cs="Times New Roman"/>
          <w:sz w:val="24"/>
          <w:szCs w:val="24"/>
          <w:lang w:val="en-US"/>
        </w:rPr>
        <w:t xml:space="preserve"> </w:t>
      </w:r>
      <w:r w:rsidR="005375E5"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5375E5" w:rsidRPr="00B156CC">
        <w:rPr>
          <w:rFonts w:ascii="Book Antiqua" w:hAnsi="Book Antiqua" w:cs="Times New Roman"/>
          <w:sz w:val="24"/>
          <w:szCs w:val="24"/>
          <w:lang w:val="en-US"/>
        </w:rPr>
        <w:t>submucosal</w:t>
      </w:r>
      <w:r w:rsidR="006C39A3" w:rsidRPr="00B156CC">
        <w:rPr>
          <w:rFonts w:ascii="Book Antiqua" w:hAnsi="Book Antiqua" w:cs="Times New Roman"/>
          <w:sz w:val="24"/>
          <w:szCs w:val="24"/>
          <w:lang w:val="en-US"/>
        </w:rPr>
        <w:t xml:space="preserve"> </w:t>
      </w:r>
      <w:r w:rsidR="005375E5"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found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predominantly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small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large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intestines</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smaller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ganglion,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interconnected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fibers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thinner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compared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those</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plexus</w:t>
      </w:r>
      <w:r w:rsidR="00BF5B18" w:rsidRPr="00B156CC">
        <w:rPr>
          <w:rFonts w:ascii="Book Antiqua" w:hAnsi="Book Antiqua" w:cs="Times New Roman"/>
          <w:sz w:val="24"/>
          <w:szCs w:val="24"/>
          <w:vertAlign w:val="superscript"/>
          <w:lang w:val="en-US"/>
        </w:rPr>
        <w:t>[1,2]</w:t>
      </w:r>
      <w:r w:rsidR="00BF5B1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have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functions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support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regulate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synaptic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transmission,</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00875252" w:rsidRPr="00B156CC">
        <w:rPr>
          <w:rFonts w:ascii="Book Antiqua" w:hAnsi="Book Antiqua" w:cs="Times New Roman"/>
          <w:sz w:val="24"/>
          <w:szCs w:val="24"/>
          <w:lang w:val="en-US"/>
        </w:rPr>
        <w:t>release</w:t>
      </w:r>
      <w:r w:rsidR="006C39A3" w:rsidRPr="00B156CC">
        <w:rPr>
          <w:rFonts w:ascii="Book Antiqua" w:hAnsi="Book Antiqua" w:cs="Times New Roman"/>
          <w:sz w:val="24"/>
          <w:szCs w:val="24"/>
          <w:lang w:val="en-US"/>
        </w:rPr>
        <w:t xml:space="preserve"> </w:t>
      </w:r>
      <w:r w:rsidR="00875252" w:rsidRPr="00B156CC">
        <w:rPr>
          <w:rFonts w:ascii="Book Antiqua" w:hAnsi="Book Antiqua" w:cs="Times New Roman"/>
          <w:sz w:val="24"/>
          <w:szCs w:val="24"/>
          <w:lang w:val="en-US"/>
        </w:rPr>
        <w:t>cytokines</w:t>
      </w:r>
      <w:r w:rsidR="00BF5B18" w:rsidRPr="00B156CC">
        <w:rPr>
          <w:rFonts w:ascii="Book Antiqua" w:hAnsi="Book Antiqua" w:cs="Times New Roman"/>
          <w:sz w:val="24"/>
          <w:szCs w:val="24"/>
          <w:vertAlign w:val="superscript"/>
          <w:lang w:val="en-US"/>
        </w:rPr>
        <w:t>[3,4]</w:t>
      </w:r>
      <w:r w:rsidR="00BF5B1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p>
    <w:p w14:paraId="23C3500E" w14:textId="77D0AEE4" w:rsidR="003F5409" w:rsidRPr="00B156CC" w:rsidRDefault="00B03AA5" w:rsidP="0072638B">
      <w:pPr>
        <w:adjustRightInd w:val="0"/>
        <w:snapToGrid w:val="0"/>
        <w:spacing w:after="0" w:line="360" w:lineRule="auto"/>
        <w:jc w:val="both"/>
        <w:rPr>
          <w:rStyle w:val="tlid-translation"/>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Inflammatory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bowel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diseases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t>
      </w:r>
      <w:r w:rsidR="00F14E88" w:rsidRPr="00B156CC">
        <w:rPr>
          <w:rFonts w:ascii="Book Antiqua" w:eastAsia="Calibri" w:hAnsi="Book Antiqua" w:cs="Times New Roman"/>
          <w:sz w:val="24"/>
          <w:szCs w:val="24"/>
          <w:lang w:val="en-US"/>
        </w:rPr>
        <w:t>IBDs</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disorders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affect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digestive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tract.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These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problems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include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ulcerat</w:t>
      </w:r>
      <w:r w:rsidR="00875252" w:rsidRPr="00B156CC">
        <w:rPr>
          <w:rFonts w:ascii="Book Antiqua" w:hAnsi="Book Antiqua" w:cs="Times New Roman"/>
          <w:sz w:val="24"/>
          <w:szCs w:val="24"/>
          <w:lang w:val="en-US"/>
        </w:rPr>
        <w:t>ive</w:t>
      </w:r>
      <w:r w:rsidR="006C39A3" w:rsidRPr="00B156CC">
        <w:rPr>
          <w:rFonts w:ascii="Book Antiqua" w:hAnsi="Book Antiqua" w:cs="Times New Roman"/>
          <w:sz w:val="24"/>
          <w:szCs w:val="24"/>
          <w:lang w:val="en-US"/>
        </w:rPr>
        <w:t xml:space="preserve"> </w:t>
      </w:r>
      <w:r w:rsidR="00875252"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875252"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875252" w:rsidRPr="00B156CC">
        <w:rPr>
          <w:rFonts w:ascii="Book Antiqua" w:hAnsi="Book Antiqua" w:cs="Times New Roman"/>
          <w:sz w:val="24"/>
          <w:szCs w:val="24"/>
          <w:lang w:val="en-US"/>
        </w:rPr>
        <w:t>Crohn's</w:t>
      </w:r>
      <w:r w:rsidR="006C39A3" w:rsidRPr="00B156CC">
        <w:rPr>
          <w:rFonts w:ascii="Book Antiqua" w:hAnsi="Book Antiqua" w:cs="Times New Roman"/>
          <w:sz w:val="24"/>
          <w:szCs w:val="24"/>
          <w:lang w:val="en-US"/>
        </w:rPr>
        <w:t xml:space="preserve"> </w:t>
      </w:r>
      <w:r w:rsidR="00875252" w:rsidRPr="00B156CC">
        <w:rPr>
          <w:rFonts w:ascii="Book Antiqua" w:hAnsi="Book Antiqua" w:cs="Times New Roman"/>
          <w:sz w:val="24"/>
          <w:szCs w:val="24"/>
          <w:lang w:val="en-US"/>
        </w:rPr>
        <w:t>disease</w:t>
      </w:r>
      <w:r w:rsidR="000C7FC8" w:rsidRPr="00B156CC">
        <w:rPr>
          <w:rFonts w:ascii="Book Antiqua" w:hAnsi="Book Antiqua" w:cs="Times New Roman"/>
          <w:sz w:val="24"/>
          <w:szCs w:val="24"/>
          <w:vertAlign w:val="superscript"/>
          <w:lang w:val="en-US"/>
        </w:rPr>
        <w:t>[5]</w:t>
      </w:r>
      <w:r w:rsidR="00793B1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T</w:t>
      </w:r>
      <w:r w:rsidR="00F14E88" w:rsidRPr="00B156CC">
        <w:rPr>
          <w:rFonts w:ascii="Book Antiqua" w:hAnsi="Book Antiqua" w:cs="Times New Roman"/>
          <w:sz w:val="24"/>
          <w:szCs w:val="24"/>
          <w:lang w:val="en-US"/>
        </w:rPr>
        <w:t>here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changes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SNE</w:t>
      </w:r>
      <w:r w:rsidR="006C39A3" w:rsidRPr="00B156CC">
        <w:rPr>
          <w:rFonts w:ascii="Book Antiqua" w:hAnsi="Book Antiqua" w:cs="Times New Roman"/>
          <w:sz w:val="24"/>
          <w:szCs w:val="24"/>
          <w:lang w:val="en-US"/>
        </w:rPr>
        <w:t xml:space="preserve"> </w:t>
      </w:r>
      <w:r w:rsidR="00875252" w:rsidRPr="00B156CC">
        <w:rPr>
          <w:rFonts w:ascii="Book Antiqua" w:hAnsi="Book Antiqua" w:cs="Times New Roman"/>
          <w:sz w:val="24"/>
          <w:szCs w:val="24"/>
          <w:lang w:val="en-US"/>
        </w:rPr>
        <w:t>populations</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animals</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793B18" w:rsidRPr="00B156CC">
        <w:rPr>
          <w:rFonts w:ascii="Book Antiqua" w:hAnsi="Book Antiqua" w:cs="Times New Roman"/>
          <w:sz w:val="24"/>
          <w:szCs w:val="24"/>
          <w:lang w:val="en-US"/>
        </w:rPr>
        <w:t>humans</w:t>
      </w:r>
      <w:r w:rsidR="00BF5B18" w:rsidRPr="00B156CC">
        <w:rPr>
          <w:rFonts w:ascii="Book Antiqua" w:hAnsi="Book Antiqua" w:cs="Times New Roman"/>
          <w:sz w:val="24"/>
          <w:szCs w:val="24"/>
          <w:vertAlign w:val="superscript"/>
          <w:lang w:val="en-US"/>
        </w:rPr>
        <w:t>[6</w:t>
      </w:r>
      <w:r w:rsidR="003D1978" w:rsidRPr="00B156CC">
        <w:rPr>
          <w:rFonts w:ascii="Book Antiqua" w:hAnsi="Book Antiqua" w:cs="Times New Roman"/>
          <w:sz w:val="24"/>
          <w:szCs w:val="24"/>
          <w:vertAlign w:val="superscript"/>
          <w:lang w:val="en-US"/>
        </w:rPr>
        <w:t>-</w:t>
      </w:r>
      <w:r w:rsidR="00BF5B18" w:rsidRPr="00B156CC">
        <w:rPr>
          <w:rFonts w:ascii="Book Antiqua" w:hAnsi="Book Antiqua" w:cs="Times New Roman"/>
          <w:sz w:val="24"/>
          <w:szCs w:val="24"/>
          <w:vertAlign w:val="superscript"/>
          <w:lang w:val="en-US"/>
        </w:rPr>
        <w:t>10]</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Additionally,</w:t>
      </w:r>
      <w:r w:rsidR="006C39A3" w:rsidRPr="00B156CC">
        <w:rPr>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McCready</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i/>
          <w:iCs/>
          <w:sz w:val="24"/>
          <w:szCs w:val="24"/>
          <w:lang w:val="en-US"/>
        </w:rPr>
        <w:t>et</w:t>
      </w:r>
      <w:r w:rsidR="006C39A3" w:rsidRPr="00B156CC">
        <w:rPr>
          <w:rStyle w:val="tlid-translation"/>
          <w:rFonts w:ascii="Book Antiqua" w:hAnsi="Book Antiqua" w:cs="Times New Roman"/>
          <w:i/>
          <w:iCs/>
          <w:sz w:val="24"/>
          <w:szCs w:val="24"/>
          <w:lang w:val="en-US"/>
        </w:rPr>
        <w:t xml:space="preserve"> </w:t>
      </w:r>
      <w:r w:rsidR="00F14E88" w:rsidRPr="00B156CC">
        <w:rPr>
          <w:rStyle w:val="tlid-translation"/>
          <w:rFonts w:ascii="Book Antiqua" w:hAnsi="Book Antiqua" w:cs="Times New Roman"/>
          <w:i/>
          <w:iCs/>
          <w:sz w:val="24"/>
          <w:szCs w:val="24"/>
          <w:lang w:val="en-US"/>
        </w:rPr>
        <w:t>al</w:t>
      </w:r>
      <w:r w:rsidR="00BF5B18" w:rsidRPr="00B156CC">
        <w:rPr>
          <w:rStyle w:val="tlid-translation"/>
          <w:rFonts w:ascii="Book Antiqua" w:hAnsi="Book Antiqua" w:cs="Times New Roman"/>
          <w:sz w:val="24"/>
          <w:szCs w:val="24"/>
          <w:vertAlign w:val="superscript"/>
          <w:lang w:val="en-US"/>
        </w:rPr>
        <w:t>[11]</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described</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expansion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inflammatory</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process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from</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distal</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ileum.</w:t>
      </w:r>
    </w:p>
    <w:p w14:paraId="16E2E99A" w14:textId="1DD7C587" w:rsidR="00590406" w:rsidRPr="00B156CC" w:rsidRDefault="0098163D" w:rsidP="0072638B">
      <w:pPr>
        <w:adjustRightInd w:val="0"/>
        <w:snapToGrid w:val="0"/>
        <w:spacing w:after="0" w:line="360" w:lineRule="auto"/>
        <w:jc w:val="both"/>
        <w:rPr>
          <w:rFonts w:ascii="Book Antiqua" w:hAnsi="Book Antiqua" w:cs="Times New Roman"/>
          <w:strike/>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shown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release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ATP</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as</w:t>
      </w:r>
      <w:r w:rsidR="006C39A3" w:rsidRPr="00B156CC">
        <w:rPr>
          <w:rFonts w:ascii="Book Antiqua" w:hAnsi="Book Antiqua" w:cs="Times New Roman"/>
          <w:sz w:val="24"/>
          <w:szCs w:val="24"/>
          <w:lang w:val="en-US"/>
        </w:rPr>
        <w:t xml:space="preserve"> </w:t>
      </w:r>
      <w:r w:rsidR="009E2F9C" w:rsidRPr="00B156CC">
        <w:rPr>
          <w:rFonts w:ascii="Book Antiqua" w:hAnsi="Book Antiqua" w:cs="Times New Roman"/>
          <w:sz w:val="24"/>
          <w:szCs w:val="24"/>
          <w:lang w:val="en-US"/>
        </w:rPr>
        <w:t>nonc</w:t>
      </w:r>
      <w:r w:rsidR="00F14E88" w:rsidRPr="00B156CC">
        <w:rPr>
          <w:rFonts w:ascii="Book Antiqua" w:hAnsi="Book Antiqua" w:cs="Times New Roman"/>
          <w:sz w:val="24"/>
          <w:szCs w:val="24"/>
          <w:lang w:val="en-US"/>
        </w:rPr>
        <w:t>holinergic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non</w:t>
      </w:r>
      <w:r w:rsidR="00A60A0A" w:rsidRPr="00B156CC">
        <w:rPr>
          <w:rFonts w:ascii="Book Antiqua" w:hAnsi="Book Antiqua" w:cs="Times New Roman"/>
          <w:sz w:val="24"/>
          <w:szCs w:val="24"/>
          <w:lang w:val="en-US"/>
        </w:rPr>
        <w:t>adrenergic</w:t>
      </w:r>
      <w:proofErr w:type="spellEnd"/>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neurotransmitters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related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intestinal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motility</w:t>
      </w:r>
      <w:r w:rsidR="00BF3DD9" w:rsidRPr="00B156CC">
        <w:rPr>
          <w:rFonts w:ascii="Book Antiqua" w:hAnsi="Book Antiqua" w:cs="Times New Roman"/>
          <w:sz w:val="24"/>
          <w:szCs w:val="24"/>
          <w:vertAlign w:val="superscript"/>
          <w:lang w:val="en-US"/>
        </w:rPr>
        <w:t>[</w:t>
      </w:r>
      <w:r w:rsidR="00BF5B18" w:rsidRPr="00B156CC">
        <w:rPr>
          <w:rFonts w:ascii="Book Antiqua" w:hAnsi="Book Antiqua" w:cs="Times New Roman"/>
          <w:sz w:val="24"/>
          <w:szCs w:val="24"/>
          <w:vertAlign w:val="superscript"/>
          <w:lang w:val="en-US"/>
        </w:rPr>
        <w:t>12</w:t>
      </w:r>
      <w:r w:rsidRPr="00B156CC">
        <w:rPr>
          <w:rFonts w:ascii="Book Antiqua" w:hAnsi="Book Antiqua" w:cs="Times New Roman"/>
          <w:sz w:val="24"/>
          <w:szCs w:val="24"/>
          <w:vertAlign w:val="superscript"/>
          <w:lang w:val="en-US"/>
        </w:rPr>
        <w:t>-</w:t>
      </w:r>
      <w:r w:rsidR="003D4C24" w:rsidRPr="00B156CC">
        <w:rPr>
          <w:rFonts w:ascii="Book Antiqua" w:hAnsi="Book Antiqua" w:cs="Times New Roman"/>
          <w:sz w:val="24"/>
          <w:szCs w:val="24"/>
          <w:vertAlign w:val="superscript"/>
          <w:lang w:val="en-US"/>
        </w:rPr>
        <w:t>15</w:t>
      </w:r>
      <w:r w:rsidR="000C7FC8" w:rsidRPr="00B156CC">
        <w:rPr>
          <w:rFonts w:ascii="Book Antiqua" w:hAnsi="Book Antiqua" w:cs="Times New Roman"/>
          <w:sz w:val="24"/>
          <w:szCs w:val="24"/>
          <w:vertAlign w:val="superscript"/>
          <w:lang w:val="en-US"/>
        </w:rPr>
        <w:t>]</w:t>
      </w:r>
      <w:r w:rsidR="000C7FC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Purinergic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classified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P1</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where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P1</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activated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adenine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nucleoside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activated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nucleotide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ADP</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(adenosine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diphosphate)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or</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ATP</w:t>
      </w:r>
      <w:r w:rsidR="003D4C24" w:rsidRPr="00B156CC">
        <w:rPr>
          <w:rFonts w:ascii="Book Antiqua" w:hAnsi="Book Antiqua" w:cs="Times New Roman"/>
          <w:sz w:val="24"/>
          <w:szCs w:val="24"/>
          <w:vertAlign w:val="superscript"/>
          <w:lang w:val="en-US"/>
        </w:rPr>
        <w:t>[16]</w:t>
      </w:r>
      <w:r w:rsidR="003D4C24"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channels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with</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selective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permeability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Ca²</w:t>
      </w:r>
      <w:r w:rsidR="00F14E88" w:rsidRPr="00B156CC">
        <w:rPr>
          <w:rFonts w:ascii="Book Antiqua" w:eastAsia="Calibri" w:hAnsi="Book Antiqua" w:cs="Times New Roman"/>
          <w:sz w:val="24"/>
          <w:szCs w:val="24"/>
          <w:vertAlign w:val="superscript"/>
          <w:lang w:val="en-US"/>
        </w:rPr>
        <w:t>+</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K</w:t>
      </w:r>
      <w:r w:rsidR="00F14E88" w:rsidRPr="00B156CC">
        <w:rPr>
          <w:rFonts w:ascii="Book Antiqua" w:eastAsia="Calibri" w:hAnsi="Book Antiqua" w:cs="Times New Roman"/>
          <w:sz w:val="24"/>
          <w:szCs w:val="24"/>
          <w:vertAlign w:val="superscript"/>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Na</w:t>
      </w:r>
      <w:r w:rsidR="00F14E88" w:rsidRPr="00B156CC">
        <w:rPr>
          <w:rFonts w:ascii="Book Antiqua" w:eastAsia="Calibri" w:hAnsi="Book Antiqua" w:cs="Times New Roman"/>
          <w:sz w:val="24"/>
          <w:szCs w:val="24"/>
          <w:vertAlign w:val="superscript"/>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cations,</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they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can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found</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central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nervous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system,</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cells</w:t>
      </w:r>
      <w:r w:rsidR="003D4C24" w:rsidRPr="00B156CC">
        <w:rPr>
          <w:rFonts w:ascii="Book Antiqua" w:hAnsi="Book Antiqua" w:cs="Times New Roman"/>
          <w:sz w:val="24"/>
          <w:szCs w:val="24"/>
          <w:vertAlign w:val="superscript"/>
          <w:lang w:val="en-US"/>
        </w:rPr>
        <w:t>[15,17,18]</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Seven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types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described: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P2X1,</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P2X2,</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P2X3,</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P2X4,</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P2X5,</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P2X6</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P2X7</w:t>
      </w:r>
      <w:r w:rsidR="000C7FC8" w:rsidRPr="00B156CC">
        <w:rPr>
          <w:rFonts w:ascii="Book Antiqua" w:hAnsi="Book Antiqua" w:cs="Times New Roman"/>
          <w:sz w:val="24"/>
          <w:szCs w:val="24"/>
          <w:vertAlign w:val="superscript"/>
          <w:lang w:val="en-US"/>
        </w:rPr>
        <w:t>[18</w:t>
      </w:r>
      <w:r w:rsidRPr="00B156CC">
        <w:rPr>
          <w:rFonts w:ascii="Book Antiqua" w:hAnsi="Book Antiqua" w:cs="Times New Roman"/>
          <w:sz w:val="24"/>
          <w:szCs w:val="24"/>
          <w:vertAlign w:val="superscript"/>
          <w:lang w:val="en-US"/>
        </w:rPr>
        <w:t>-</w:t>
      </w:r>
      <w:r w:rsidR="000C7FC8" w:rsidRPr="00B156CC">
        <w:rPr>
          <w:rFonts w:ascii="Book Antiqua" w:hAnsi="Book Antiqua" w:cs="Times New Roman"/>
          <w:sz w:val="24"/>
          <w:szCs w:val="24"/>
          <w:vertAlign w:val="superscript"/>
          <w:lang w:val="en-US"/>
        </w:rPr>
        <w:t>21]</w:t>
      </w:r>
      <w:r w:rsidR="000C7FC8" w:rsidRPr="00B156CC">
        <w:rPr>
          <w:rFonts w:ascii="Book Antiqua" w:hAnsi="Book Antiqua" w:cs="Times New Roman"/>
          <w:sz w:val="24"/>
          <w:szCs w:val="24"/>
          <w:lang w:val="en-US"/>
        </w:rPr>
        <w:t>.</w:t>
      </w:r>
    </w:p>
    <w:p w14:paraId="1A287B7C" w14:textId="40AB5431" w:rsidR="00590406" w:rsidRPr="00B156CC" w:rsidRDefault="0098163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described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ENS</w:t>
      </w:r>
      <w:r w:rsidR="003D4C24" w:rsidRPr="00B156CC">
        <w:rPr>
          <w:rFonts w:ascii="Book Antiqua" w:hAnsi="Book Antiqua" w:cs="Times New Roman"/>
          <w:sz w:val="24"/>
          <w:szCs w:val="24"/>
          <w:vertAlign w:val="superscript"/>
          <w:lang w:val="en-US"/>
        </w:rPr>
        <w:t>[22,23]</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show</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hAnsi="Book Antiqua"/>
          <w:sz w:val="24"/>
          <w:szCs w:val="24"/>
          <w:lang w:val="en-US" w:eastAsia="pt-BR"/>
        </w:rPr>
        <w:t>brilliant blue</w:t>
      </w:r>
      <w:r w:rsidR="006C39A3" w:rsidRPr="00B156CC">
        <w:rPr>
          <w:rFonts w:ascii="Book Antiqua" w:hAnsi="Book Antiqua"/>
          <w:sz w:val="24"/>
          <w:szCs w:val="24"/>
          <w:lang w:val="en-US" w:eastAsia="pt-BR"/>
        </w:rPr>
        <w:t xml:space="preserve"> </w:t>
      </w:r>
      <w:r w:rsidR="00D42062" w:rsidRPr="00B156CC">
        <w:rPr>
          <w:rFonts w:ascii="Book Antiqua" w:hAnsi="Book Antiqua"/>
          <w:sz w:val="24"/>
          <w:szCs w:val="24"/>
          <w:lang w:val="en-US" w:eastAsia="pt-BR"/>
        </w:rPr>
        <w:t>G</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w:t>
      </w:r>
      <w:r w:rsidR="00F14E88" w:rsidRPr="00B156CC">
        <w:rPr>
          <w:rFonts w:ascii="Book Antiqua" w:hAnsi="Book Antiqua" w:cs="Times New Roman"/>
          <w:sz w:val="24"/>
          <w:szCs w:val="24"/>
          <w:lang w:val="en-US"/>
        </w:rPr>
        <w:t>BBG</w:t>
      </w:r>
      <w:r w:rsidR="00D42062"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antagonist,</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its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low</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toxicity</w:t>
      </w:r>
      <w:r w:rsidR="003D4C24" w:rsidRPr="00B156CC">
        <w:rPr>
          <w:rFonts w:ascii="Book Antiqua" w:hAnsi="Book Antiqua" w:cs="Times New Roman"/>
          <w:sz w:val="24"/>
          <w:szCs w:val="24"/>
          <w:vertAlign w:val="superscript"/>
          <w:lang w:val="en-US"/>
        </w:rPr>
        <w:t>[24,25]</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high</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selectivity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make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compound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ideal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candidate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block</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adverse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effect</w:t>
      </w:r>
      <w:r w:rsidR="00D42062" w:rsidRPr="00B156CC">
        <w:rPr>
          <w:rFonts w:ascii="Book Antiqua" w:hAnsi="Book Antiqua" w:cs="Times New Roman"/>
          <w:sz w:val="24"/>
          <w:szCs w:val="24"/>
          <w:lang w:val="en-US"/>
        </w:rPr>
        <w:t>s</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activation</w:t>
      </w:r>
      <w:r w:rsidR="003D4C24" w:rsidRPr="00B156CC">
        <w:rPr>
          <w:rFonts w:ascii="Book Antiqua" w:hAnsi="Book Antiqua" w:cs="Times New Roman"/>
          <w:sz w:val="24"/>
          <w:szCs w:val="24"/>
          <w:vertAlign w:val="superscript"/>
          <w:lang w:val="en-US"/>
        </w:rPr>
        <w:t>[26]</w:t>
      </w:r>
      <w:r w:rsidR="00F14E88" w:rsidRPr="00B156CC">
        <w:rPr>
          <w:rFonts w:ascii="Book Antiqua" w:hAnsi="Book Antiqua" w:cs="Times New Roman"/>
          <w:sz w:val="24"/>
          <w:szCs w:val="24"/>
          <w:lang w:val="en-US"/>
        </w:rPr>
        <w:t>.</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F14E88" w:rsidRPr="00B156CC">
        <w:rPr>
          <w:rFonts w:ascii="Book Antiqua" w:eastAsia="Calibri" w:hAnsi="Book Antiqua" w:cs="Times New Roman"/>
          <w:sz w:val="24"/>
          <w:szCs w:val="24"/>
          <w:lang w:val="en-US"/>
        </w:rPr>
        <w:t>-</w:t>
      </w:r>
      <w:r w:rsidR="00F14E88" w:rsidRPr="00B156CC">
        <w:rPr>
          <w:rFonts w:ascii="Book Antiqua" w:hAnsi="Book Antiqua" w:cs="Times New Roman"/>
          <w:sz w:val="24"/>
          <w:szCs w:val="24"/>
          <w:lang w:val="en-US"/>
        </w:rPr>
        <w:t>deficient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animals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shown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exhibit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improve</w:t>
      </w:r>
      <w:r w:rsidR="00D42062" w:rsidRPr="00B156CC">
        <w:rPr>
          <w:rFonts w:ascii="Book Antiqua" w:hAnsi="Book Antiqua" w:cs="Times New Roman"/>
          <w:sz w:val="24"/>
          <w:szCs w:val="24"/>
          <w:lang w:val="en-US"/>
        </w:rPr>
        <w:t>ments</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their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overall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condition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when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subjected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colitis</w:t>
      </w:r>
      <w:r w:rsidR="003D4C24" w:rsidRPr="00B156CC">
        <w:rPr>
          <w:rFonts w:ascii="Book Antiqua" w:hAnsi="Book Antiqua" w:cs="Times New Roman"/>
          <w:sz w:val="24"/>
          <w:szCs w:val="24"/>
          <w:vertAlign w:val="superscript"/>
          <w:lang w:val="en-US"/>
        </w:rPr>
        <w:t>[27]</w:t>
      </w:r>
      <w:r w:rsidR="00841269"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Peng</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i/>
          <w:iCs/>
          <w:sz w:val="24"/>
          <w:szCs w:val="24"/>
          <w:lang w:val="en-US"/>
        </w:rPr>
        <w:t>et</w:t>
      </w:r>
      <w:r w:rsidR="006C39A3" w:rsidRPr="00B156CC">
        <w:rPr>
          <w:rFonts w:ascii="Book Antiqua" w:hAnsi="Book Antiqua" w:cs="Times New Roman"/>
          <w:i/>
          <w:iCs/>
          <w:sz w:val="24"/>
          <w:szCs w:val="24"/>
          <w:lang w:val="en-US"/>
        </w:rPr>
        <w:t xml:space="preserve"> </w:t>
      </w:r>
      <w:r w:rsidR="00F14E88" w:rsidRPr="00B156CC">
        <w:rPr>
          <w:rFonts w:ascii="Book Antiqua" w:hAnsi="Book Antiqua" w:cs="Times New Roman"/>
          <w:i/>
          <w:iCs/>
          <w:sz w:val="24"/>
          <w:szCs w:val="24"/>
          <w:lang w:val="en-US"/>
        </w:rPr>
        <w:t>al</w:t>
      </w:r>
      <w:r w:rsidR="003D4C24" w:rsidRPr="00B156CC">
        <w:rPr>
          <w:rFonts w:ascii="Book Antiqua" w:hAnsi="Book Antiqua" w:cs="Times New Roman"/>
          <w:sz w:val="24"/>
          <w:szCs w:val="24"/>
          <w:vertAlign w:val="superscript"/>
          <w:lang w:val="en-US"/>
        </w:rPr>
        <w:t>[28]</w:t>
      </w:r>
      <w:r w:rsidR="006C39A3" w:rsidRPr="00B156CC">
        <w:rPr>
          <w:rFonts w:ascii="Book Antiqua" w:hAnsi="Book Antiqua" w:cs="Times New Roman"/>
          <w:sz w:val="24"/>
          <w:szCs w:val="24"/>
          <w:vertAlign w:val="superscript"/>
          <w:lang w:val="en-US"/>
        </w:rPr>
        <w:t xml:space="preserve"> </w:t>
      </w:r>
      <w:r w:rsidR="00F14E88" w:rsidRPr="00B156CC">
        <w:rPr>
          <w:rFonts w:ascii="Book Antiqua" w:hAnsi="Book Antiqua" w:cs="Times New Roman"/>
          <w:sz w:val="24"/>
          <w:szCs w:val="24"/>
          <w:lang w:val="en-US"/>
        </w:rPr>
        <w:t>demonstrated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recovery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rat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spinal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cord</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after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mechanical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lastRenderedPageBreak/>
        <w:t>injury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following</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administration.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Additionally,</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Palombit</w:t>
      </w:r>
      <w:proofErr w:type="spellEnd"/>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i/>
          <w:iCs/>
          <w:sz w:val="24"/>
          <w:szCs w:val="24"/>
          <w:lang w:val="en-US"/>
        </w:rPr>
        <w:t>et</w:t>
      </w:r>
      <w:r w:rsidR="006C39A3" w:rsidRPr="00B156CC">
        <w:rPr>
          <w:rFonts w:ascii="Book Antiqua" w:hAnsi="Book Antiqua" w:cs="Times New Roman"/>
          <w:i/>
          <w:iCs/>
          <w:sz w:val="24"/>
          <w:szCs w:val="24"/>
          <w:lang w:val="en-US"/>
        </w:rPr>
        <w:t xml:space="preserve"> </w:t>
      </w:r>
      <w:r w:rsidR="00F14E88" w:rsidRPr="00B156CC">
        <w:rPr>
          <w:rFonts w:ascii="Book Antiqua" w:hAnsi="Book Antiqua" w:cs="Times New Roman"/>
          <w:i/>
          <w:iCs/>
          <w:sz w:val="24"/>
          <w:szCs w:val="24"/>
          <w:lang w:val="en-US"/>
        </w:rPr>
        <w:t>al</w:t>
      </w:r>
      <w:r w:rsidR="003D4C24" w:rsidRPr="00B156CC">
        <w:rPr>
          <w:rFonts w:ascii="Book Antiqua" w:hAnsi="Book Antiqua" w:cs="Times New Roman"/>
          <w:sz w:val="24"/>
          <w:szCs w:val="24"/>
          <w:vertAlign w:val="superscript"/>
          <w:lang w:val="en-US"/>
        </w:rPr>
        <w:t>[29]</w:t>
      </w:r>
      <w:r w:rsidR="006C39A3" w:rsidRPr="00B156CC">
        <w:rPr>
          <w:rFonts w:ascii="Book Antiqua" w:hAnsi="Book Antiqua" w:cs="Times New Roman"/>
          <w:sz w:val="24"/>
          <w:szCs w:val="24"/>
          <w:vertAlign w:val="superscript"/>
          <w:lang w:val="en-US"/>
        </w:rPr>
        <w:t xml:space="preserve"> </w:t>
      </w:r>
      <w:r w:rsidR="00F14E88" w:rsidRPr="00B156CC">
        <w:rPr>
          <w:rFonts w:ascii="Book Antiqua" w:hAnsi="Book Antiqua" w:cs="Times New Roman"/>
          <w:sz w:val="24"/>
          <w:szCs w:val="24"/>
          <w:lang w:val="en-US"/>
        </w:rPr>
        <w:t>observed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recovery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BBG-treated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following</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an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ischemia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reperfusion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protocol.</w:t>
      </w:r>
    </w:p>
    <w:p w14:paraId="1E1602EA" w14:textId="5E223F14" w:rsidR="00590406" w:rsidRPr="00B156CC" w:rsidRDefault="0098163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work</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aims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analyze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immunoreactive</w:t>
      </w:r>
      <w:proofErr w:type="spellEnd"/>
      <w:r w:rsidR="006C39A3" w:rsidRPr="00B156CC">
        <w:rPr>
          <w:rFonts w:ascii="Book Antiqua" w:hAnsi="Book Antiqua" w:cs="Times New Roman"/>
          <w:sz w:val="24"/>
          <w:szCs w:val="24"/>
          <w:lang w:val="en-US"/>
        </w:rPr>
        <w:t xml:space="preserve"> </w:t>
      </w:r>
      <w:r w:rsidR="00EB0D19" w:rsidRPr="00B156CC">
        <w:rPr>
          <w:rFonts w:ascii="Book Antiqua" w:hAnsi="Book Antiqua" w:cs="Times New Roman"/>
          <w:sz w:val="24"/>
          <w:szCs w:val="24"/>
          <w:lang w:val="en-US"/>
        </w:rPr>
        <w:t>(</w:t>
      </w:r>
      <w:proofErr w:type="spellStart"/>
      <w:r w:rsidR="00856C68" w:rsidRPr="00B156CC">
        <w:rPr>
          <w:rFonts w:ascii="Book Antiqua" w:hAnsi="Book Antiqua" w:cs="Times New Roman"/>
          <w:sz w:val="24"/>
          <w:szCs w:val="24"/>
          <w:lang w:val="en-US"/>
        </w:rPr>
        <w:t>ir</w:t>
      </w:r>
      <w:proofErr w:type="spellEnd"/>
      <w:r w:rsidR="00EB0D19"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for</w:t>
      </w:r>
      <w:r w:rsidR="006C39A3" w:rsidRPr="00B156CC">
        <w:rPr>
          <w:rFonts w:ascii="Book Antiqua" w:hAnsi="Book Antiqua" w:cs="Times New Roman"/>
          <w:sz w:val="24"/>
          <w:szCs w:val="24"/>
          <w:lang w:val="en-US"/>
        </w:rPr>
        <w:t xml:space="preserve"> </w:t>
      </w:r>
      <w:r w:rsidR="00D61131" w:rsidRPr="00B156CC">
        <w:rPr>
          <w:rFonts w:ascii="Book Antiqua" w:hAnsi="Book Antiqua" w:cs="Times New Roman"/>
          <w:sz w:val="24"/>
          <w:szCs w:val="24"/>
          <w:lang w:val="en-US"/>
        </w:rPr>
        <w:t>neuronal</w:t>
      </w:r>
      <w:r w:rsidR="006C39A3" w:rsidRPr="00B156CC">
        <w:rPr>
          <w:rFonts w:ascii="Book Antiqua" w:hAnsi="Book Antiqua" w:cs="Times New Roman"/>
          <w:sz w:val="24"/>
          <w:szCs w:val="24"/>
          <w:lang w:val="en-US"/>
        </w:rPr>
        <w:t xml:space="preserve"> </w:t>
      </w:r>
      <w:r w:rsidR="00D61131" w:rsidRPr="00B156CC">
        <w:rPr>
          <w:rFonts w:ascii="Book Antiqua" w:hAnsi="Book Antiqua" w:cs="Times New Roman"/>
          <w:sz w:val="24"/>
          <w:szCs w:val="24"/>
          <w:lang w:val="en-US"/>
        </w:rPr>
        <w:t>nitric</w:t>
      </w:r>
      <w:r w:rsidR="006C39A3" w:rsidRPr="00B156CC">
        <w:rPr>
          <w:rFonts w:ascii="Book Antiqua" w:hAnsi="Book Antiqua" w:cs="Times New Roman"/>
          <w:sz w:val="24"/>
          <w:szCs w:val="24"/>
          <w:lang w:val="en-US"/>
        </w:rPr>
        <w:t xml:space="preserve"> </w:t>
      </w:r>
      <w:r w:rsidR="00D61131" w:rsidRPr="00B156CC">
        <w:rPr>
          <w:rFonts w:ascii="Book Antiqua" w:hAnsi="Book Antiqua" w:cs="Times New Roman"/>
          <w:sz w:val="24"/>
          <w:szCs w:val="24"/>
          <w:lang w:val="en-US"/>
        </w:rPr>
        <w:t>oxide</w:t>
      </w:r>
      <w:r w:rsidR="006C39A3" w:rsidRPr="00B156CC">
        <w:rPr>
          <w:rFonts w:ascii="Book Antiqua" w:hAnsi="Book Antiqua" w:cs="Times New Roman"/>
          <w:sz w:val="24"/>
          <w:szCs w:val="24"/>
          <w:lang w:val="en-US"/>
        </w:rPr>
        <w:t xml:space="preserve"> </w:t>
      </w:r>
      <w:r w:rsidR="00D61131" w:rsidRPr="00B156CC">
        <w:rPr>
          <w:rFonts w:ascii="Book Antiqua" w:hAnsi="Book Antiqua" w:cs="Times New Roman"/>
          <w:sz w:val="24"/>
          <w:szCs w:val="24"/>
          <w:lang w:val="en-US"/>
        </w:rPr>
        <w:t>synthase</w:t>
      </w:r>
      <w:r w:rsidR="006C39A3" w:rsidRPr="00B156CC">
        <w:rPr>
          <w:rFonts w:ascii="Book Antiqua" w:hAnsi="Book Antiqua" w:cs="Times New Roman"/>
          <w:sz w:val="24"/>
          <w:szCs w:val="24"/>
          <w:lang w:val="en-US"/>
        </w:rPr>
        <w:t xml:space="preserve"> </w:t>
      </w:r>
      <w:r w:rsidR="00D61131" w:rsidRPr="00B156CC">
        <w:rPr>
          <w:rFonts w:ascii="Book Antiqua" w:hAnsi="Book Antiqua" w:cs="Times New Roman"/>
          <w:sz w:val="24"/>
          <w:szCs w:val="24"/>
          <w:lang w:val="en-US"/>
        </w:rPr>
        <w:t>(</w:t>
      </w:r>
      <w:proofErr w:type="spellStart"/>
      <w:r w:rsidR="001C58E2" w:rsidRPr="00B156CC">
        <w:rPr>
          <w:rFonts w:ascii="Book Antiqua" w:hAnsi="Book Antiqua" w:cs="Times New Roman"/>
          <w:sz w:val="24"/>
          <w:szCs w:val="24"/>
          <w:lang w:val="en-US"/>
        </w:rPr>
        <w:t>n</w:t>
      </w:r>
      <w:r w:rsidR="00F14E88" w:rsidRPr="00B156CC">
        <w:rPr>
          <w:rFonts w:ascii="Book Antiqua" w:hAnsi="Book Antiqua" w:cs="Times New Roman"/>
          <w:sz w:val="24"/>
          <w:szCs w:val="24"/>
          <w:lang w:val="en-US"/>
        </w:rPr>
        <w:t>NOS</w:t>
      </w:r>
      <w:proofErr w:type="spellEnd"/>
      <w:r w:rsidR="00D61131" w:rsidRPr="00B156CC">
        <w:rPr>
          <w:rFonts w:ascii="Book Antiqua" w:hAnsi="Book Antiqua" w:cs="Times New Roman"/>
          <w:sz w:val="24"/>
          <w:szCs w:val="24"/>
          <w:lang w:val="en-US"/>
        </w:rPr>
        <w:t>)</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D61131" w:rsidRPr="00B156CC">
        <w:rPr>
          <w:rFonts w:ascii="Book Antiqua" w:hAnsi="Book Antiqua" w:cs="Times New Roman"/>
          <w:sz w:val="24"/>
          <w:szCs w:val="24"/>
          <w:lang w:val="en-US"/>
        </w:rPr>
        <w:t>choline</w:t>
      </w:r>
      <w:r w:rsidR="006C39A3" w:rsidRPr="00B156CC">
        <w:rPr>
          <w:rFonts w:ascii="Book Antiqua" w:hAnsi="Book Antiqua" w:cs="Times New Roman"/>
          <w:sz w:val="24"/>
          <w:szCs w:val="24"/>
          <w:lang w:val="en-US"/>
        </w:rPr>
        <w:t xml:space="preserve"> </w:t>
      </w:r>
      <w:r w:rsidR="00D61131" w:rsidRPr="00B156CC">
        <w:rPr>
          <w:rFonts w:ascii="Book Antiqua" w:eastAsia="Calibri" w:hAnsi="Book Antiqua" w:cs="Times New Roman"/>
          <w:sz w:val="24"/>
          <w:szCs w:val="24"/>
          <w:lang w:val="en-US" w:eastAsia="pt-BR"/>
        </w:rPr>
        <w:t>acetyltransferase</w:t>
      </w:r>
      <w:r w:rsidR="006C39A3" w:rsidRPr="00B156CC">
        <w:rPr>
          <w:rFonts w:ascii="Book Antiqua" w:eastAsia="Calibri" w:hAnsi="Book Antiqua" w:cs="Times New Roman"/>
          <w:sz w:val="24"/>
          <w:szCs w:val="24"/>
          <w:lang w:val="en-US" w:eastAsia="pt-BR"/>
        </w:rPr>
        <w:t xml:space="preserve"> </w:t>
      </w:r>
      <w:r w:rsidR="00D61131" w:rsidRPr="00B156CC">
        <w:rPr>
          <w:rFonts w:ascii="Book Antiqua" w:eastAsia="Calibri" w:hAnsi="Book Antiqua" w:cs="Times New Roman"/>
          <w:sz w:val="24"/>
          <w:szCs w:val="24"/>
          <w:lang w:val="en-US" w:eastAsia="pt-BR"/>
        </w:rPr>
        <w:t>(</w:t>
      </w:r>
      <w:proofErr w:type="spellStart"/>
      <w:r w:rsidR="00F14E88" w:rsidRPr="00B156CC">
        <w:rPr>
          <w:rFonts w:ascii="Book Antiqua" w:hAnsi="Book Antiqua" w:cs="Times New Roman"/>
          <w:sz w:val="24"/>
          <w:szCs w:val="24"/>
          <w:lang w:val="en-US"/>
        </w:rPr>
        <w:t>ChAT</w:t>
      </w:r>
      <w:proofErr w:type="spellEnd"/>
      <w:r w:rsidR="00D61131"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EB7EA9" w:rsidRPr="00B156CC">
        <w:rPr>
          <w:rFonts w:ascii="Book Antiqua" w:hAnsi="Book Antiqua" w:cs="Times New Roman"/>
          <w:sz w:val="24"/>
          <w:szCs w:val="24"/>
          <w:lang w:val="en-US"/>
        </w:rPr>
        <w:t>which</w:t>
      </w:r>
      <w:r w:rsidR="006C39A3" w:rsidRPr="00B156CC">
        <w:rPr>
          <w:rFonts w:ascii="Book Antiqua" w:hAnsi="Book Antiqua" w:cs="Times New Roman"/>
          <w:sz w:val="24"/>
          <w:szCs w:val="24"/>
          <w:lang w:val="en-US"/>
        </w:rPr>
        <w:t xml:space="preserve"> </w:t>
      </w:r>
      <w:r w:rsidR="00EB7EA9"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00EB7EA9" w:rsidRPr="00B156CC">
        <w:rPr>
          <w:rFonts w:ascii="Book Antiqua" w:hAnsi="Book Antiqua" w:cs="Times New Roman"/>
          <w:sz w:val="24"/>
          <w:szCs w:val="24"/>
          <w:lang w:val="en-US"/>
        </w:rPr>
        <w:t>marker</w:t>
      </w:r>
      <w:r w:rsidR="006C39A3" w:rsidRPr="00B156CC">
        <w:rPr>
          <w:rFonts w:ascii="Book Antiqua" w:hAnsi="Book Antiqua" w:cs="Times New Roman"/>
          <w:sz w:val="24"/>
          <w:szCs w:val="24"/>
          <w:lang w:val="en-US"/>
        </w:rPr>
        <w:t xml:space="preserve"> </w:t>
      </w:r>
      <w:r w:rsidR="00EB7EA9" w:rsidRPr="00B156CC">
        <w:rPr>
          <w:rFonts w:ascii="Book Antiqua" w:hAnsi="Book Antiqua" w:cs="Times New Roman"/>
          <w:sz w:val="24"/>
          <w:szCs w:val="24"/>
          <w:lang w:val="en-US"/>
        </w:rPr>
        <w:t>for</w:t>
      </w:r>
      <w:r w:rsidR="006C39A3" w:rsidRPr="00B156CC">
        <w:rPr>
          <w:rFonts w:ascii="Book Antiqua" w:hAnsi="Book Antiqua" w:cs="Times New Roman"/>
          <w:sz w:val="24"/>
          <w:szCs w:val="24"/>
          <w:lang w:val="en-US"/>
        </w:rPr>
        <w:t xml:space="preserve"> </w:t>
      </w:r>
      <w:r w:rsidR="00EB7EA9" w:rsidRPr="00B156CC">
        <w:rPr>
          <w:rFonts w:ascii="Book Antiqua" w:hAnsi="Book Antiqua"/>
          <w:sz w:val="24"/>
          <w:szCs w:val="24"/>
          <w:lang w:val="en-US"/>
        </w:rPr>
        <w:t>intrinsic</w:t>
      </w:r>
      <w:r w:rsidR="006C39A3" w:rsidRPr="00B156CC">
        <w:rPr>
          <w:rFonts w:ascii="Book Antiqua" w:hAnsi="Book Antiqua"/>
          <w:sz w:val="24"/>
          <w:szCs w:val="24"/>
          <w:lang w:val="en-US"/>
        </w:rPr>
        <w:t xml:space="preserve"> </w:t>
      </w:r>
      <w:r w:rsidR="00EB7EA9" w:rsidRPr="00B156CC">
        <w:rPr>
          <w:rFonts w:ascii="Book Antiqua" w:hAnsi="Book Antiqua"/>
          <w:sz w:val="24"/>
          <w:szCs w:val="24"/>
          <w:lang w:val="en-US"/>
        </w:rPr>
        <w:t>primary</w:t>
      </w:r>
      <w:r w:rsidR="006C39A3" w:rsidRPr="00B156CC">
        <w:rPr>
          <w:rFonts w:ascii="Book Antiqua" w:hAnsi="Book Antiqua"/>
          <w:sz w:val="24"/>
          <w:szCs w:val="24"/>
          <w:lang w:val="en-US"/>
        </w:rPr>
        <w:t xml:space="preserve"> </w:t>
      </w:r>
      <w:r w:rsidR="00EB7EA9" w:rsidRPr="00B156CC">
        <w:rPr>
          <w:rFonts w:ascii="Book Antiqua" w:hAnsi="Book Antiqua"/>
          <w:sz w:val="24"/>
          <w:szCs w:val="24"/>
          <w:lang w:val="en-US"/>
        </w:rPr>
        <w:t>afferent</w:t>
      </w:r>
      <w:r w:rsidR="006C39A3" w:rsidRPr="00B156CC">
        <w:rPr>
          <w:rFonts w:ascii="Book Antiqua" w:hAnsi="Book Antiqua"/>
          <w:sz w:val="24"/>
          <w:szCs w:val="24"/>
          <w:lang w:val="en-US"/>
        </w:rPr>
        <w:t xml:space="preserve"> </w:t>
      </w:r>
      <w:r w:rsidR="00EB7EA9"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EB7EA9" w:rsidRPr="00B156CC">
        <w:rPr>
          <w:rFonts w:ascii="Book Antiqua" w:hAnsi="Book Antiqua"/>
          <w:sz w:val="24"/>
          <w:szCs w:val="24"/>
          <w:lang w:val="en-US"/>
        </w:rPr>
        <w:t>(IPANs</w:t>
      </w:r>
      <w:r w:rsidR="00EB7EA9" w:rsidRPr="00B156CC">
        <w:rPr>
          <w:rFonts w:ascii="Book Antiqua" w:hAnsi="Book Antiqua"/>
          <w:bCs/>
          <w:sz w:val="24"/>
          <w:szCs w:val="24"/>
          <w:lang w:val="en-US"/>
        </w:rPr>
        <w:t>)</w:t>
      </w:r>
      <w:r w:rsidR="006C39A3" w:rsidRPr="00B156CC">
        <w:rPr>
          <w:rFonts w:ascii="Book Antiqua" w:hAnsi="Book Antiqua"/>
          <w:bCs/>
          <w:sz w:val="24"/>
          <w:szCs w:val="24"/>
          <w:lang w:val="en-US"/>
        </w:rPr>
        <w:t xml:space="preserve"> </w:t>
      </w:r>
      <w:r w:rsidR="00EB7EA9" w:rsidRPr="00B156CC">
        <w:rPr>
          <w:rFonts w:ascii="Book Antiqua" w:hAnsi="Book Antiqua"/>
          <w:bCs/>
          <w:sz w:val="24"/>
          <w:szCs w:val="24"/>
          <w:lang w:val="en-US"/>
        </w:rPr>
        <w:t>and</w:t>
      </w:r>
      <w:r w:rsidR="006C39A3" w:rsidRPr="00B156CC">
        <w:rPr>
          <w:rFonts w:ascii="Book Antiqua" w:hAnsi="Book Antiqua"/>
          <w:bCs/>
          <w:sz w:val="24"/>
          <w:szCs w:val="24"/>
          <w:lang w:val="en-US"/>
        </w:rPr>
        <w:t xml:space="preserve"> </w:t>
      </w:r>
      <w:r w:rsidR="00EB7EA9" w:rsidRPr="00B156CC">
        <w:rPr>
          <w:rFonts w:ascii="Book Antiqua" w:hAnsi="Book Antiqua"/>
          <w:bCs/>
          <w:sz w:val="24"/>
          <w:szCs w:val="24"/>
          <w:lang w:val="en-US"/>
        </w:rPr>
        <w:t>excitatory</w:t>
      </w:r>
      <w:r w:rsidR="006C39A3" w:rsidRPr="00B156CC">
        <w:rPr>
          <w:rFonts w:ascii="Book Antiqua" w:hAnsi="Book Antiqua"/>
          <w:bCs/>
          <w:sz w:val="24"/>
          <w:szCs w:val="24"/>
          <w:lang w:val="en-US"/>
        </w:rPr>
        <w:t xml:space="preserve"> </w:t>
      </w:r>
      <w:r w:rsidR="00EB7EA9" w:rsidRPr="00B156CC">
        <w:rPr>
          <w:rFonts w:ascii="Book Antiqua" w:hAnsi="Book Antiqua"/>
          <w:bCs/>
          <w:sz w:val="24"/>
          <w:szCs w:val="24"/>
          <w:lang w:val="en-US"/>
        </w:rPr>
        <w:t>motor</w:t>
      </w:r>
      <w:r w:rsidR="006C39A3" w:rsidRPr="00B156CC">
        <w:rPr>
          <w:rFonts w:ascii="Book Antiqua" w:hAnsi="Book Antiqua"/>
          <w:bCs/>
          <w:sz w:val="24"/>
          <w:szCs w:val="24"/>
          <w:lang w:val="en-US"/>
        </w:rPr>
        <w:t xml:space="preserve"> </w:t>
      </w:r>
      <w:r w:rsidR="00EB7EA9" w:rsidRPr="00B156CC">
        <w:rPr>
          <w:rFonts w:ascii="Book Antiqua" w:hAnsi="Book Antiqua"/>
          <w:bCs/>
          <w:sz w:val="24"/>
          <w:szCs w:val="24"/>
          <w:lang w:val="en-US"/>
        </w:rPr>
        <w:t>neuron</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proofErr w:type="spellStart"/>
      <w:r w:rsidR="00EB7EA9" w:rsidRPr="00B156CC">
        <w:rPr>
          <w:rFonts w:ascii="Book Antiqua" w:hAnsi="Book Antiqua" w:cs="Times New Roman"/>
          <w:sz w:val="24"/>
          <w:szCs w:val="24"/>
          <w:lang w:val="en-US"/>
        </w:rPr>
        <w:t>HuC</w:t>
      </w:r>
      <w:proofErr w:type="spellEnd"/>
      <w:r w:rsidR="00EB7EA9" w:rsidRPr="00B156CC">
        <w:rPr>
          <w:rFonts w:ascii="Book Antiqua" w:hAnsi="Book Antiqua" w:cs="Times New Roman"/>
          <w:sz w:val="24"/>
          <w:szCs w:val="24"/>
          <w:lang w:val="en-US"/>
        </w:rPr>
        <w:t>/</w:t>
      </w:r>
      <w:r w:rsidR="00F14E88" w:rsidRPr="00B156CC">
        <w:rPr>
          <w:rFonts w:ascii="Book Antiqua" w:hAnsi="Book Antiqua" w:cs="Times New Roman"/>
          <w:sz w:val="24"/>
          <w:szCs w:val="24"/>
          <w:lang w:val="en-US"/>
        </w:rPr>
        <w:t>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t>
      </w:r>
      <w:r w:rsidR="00D42062"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pan</w:t>
      </w:r>
      <w:r w:rsidR="00FA44CE" w:rsidRPr="00B156CC">
        <w:rPr>
          <w:rFonts w:ascii="Book Antiqua" w:hAnsi="Book Antiqua" w:cs="Times New Roman"/>
          <w:sz w:val="24"/>
          <w:szCs w:val="24"/>
          <w:lang w:val="en-US"/>
        </w:rPr>
        <w:t>-</w:t>
      </w:r>
      <w:r w:rsidR="00F14E88" w:rsidRPr="00B156CC">
        <w:rPr>
          <w:rFonts w:ascii="Book Antiqua" w:hAnsi="Book Antiqua" w:cs="Times New Roman"/>
          <w:sz w:val="24"/>
          <w:szCs w:val="24"/>
          <w:lang w:val="en-US"/>
        </w:rPr>
        <w:t>neuronal</w:t>
      </w:r>
      <w:r w:rsidR="006C39A3" w:rsidRPr="00B156CC">
        <w:rPr>
          <w:rFonts w:ascii="Book Antiqua" w:hAnsi="Book Antiqua" w:cs="Times New Roman"/>
          <w:sz w:val="24"/>
          <w:szCs w:val="24"/>
          <w:lang w:val="en-US"/>
        </w:rPr>
        <w:t xml:space="preserve"> </w:t>
      </w:r>
      <w:r w:rsidR="00D42062" w:rsidRPr="00B156CC">
        <w:rPr>
          <w:rFonts w:ascii="Book Antiqua" w:hAnsi="Book Antiqua" w:cs="Times New Roman"/>
          <w:sz w:val="24"/>
          <w:szCs w:val="24"/>
          <w:lang w:val="en-US"/>
        </w:rPr>
        <w:t>marker</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immunoreactive</w:t>
      </w:r>
      <w:proofErr w:type="spellEnd"/>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for</w:t>
      </w:r>
      <w:r w:rsidR="006C39A3" w:rsidRPr="00B156CC">
        <w:rPr>
          <w:rFonts w:ascii="Book Antiqua" w:hAnsi="Book Antiqua" w:cs="Times New Roman"/>
          <w:sz w:val="24"/>
          <w:szCs w:val="24"/>
          <w:lang w:val="en-US"/>
        </w:rPr>
        <w:t xml:space="preserve"> </w:t>
      </w:r>
      <w:r w:rsidR="00D61131"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00D61131" w:rsidRPr="00B156CC">
        <w:rPr>
          <w:rFonts w:ascii="Book Antiqua" w:eastAsia="Calibri" w:hAnsi="Book Antiqua" w:cs="Times New Roman"/>
          <w:sz w:val="24"/>
          <w:szCs w:val="24"/>
          <w:lang w:val="en-US" w:eastAsia="pt-BR"/>
        </w:rPr>
        <w:t>fibrillary</w:t>
      </w:r>
      <w:r w:rsidR="006C39A3" w:rsidRPr="00B156CC">
        <w:rPr>
          <w:rFonts w:ascii="Book Antiqua" w:eastAsia="Calibri" w:hAnsi="Book Antiqua" w:cs="Times New Roman"/>
          <w:sz w:val="24"/>
          <w:szCs w:val="24"/>
          <w:lang w:val="en-US" w:eastAsia="pt-BR"/>
        </w:rPr>
        <w:t xml:space="preserve"> </w:t>
      </w:r>
      <w:r w:rsidR="00D61131" w:rsidRPr="00B156CC">
        <w:rPr>
          <w:rFonts w:ascii="Book Antiqua" w:eastAsia="Calibri" w:hAnsi="Book Antiqua" w:cs="Times New Roman"/>
          <w:sz w:val="24"/>
          <w:szCs w:val="24"/>
          <w:lang w:val="en-US" w:eastAsia="pt-BR"/>
        </w:rPr>
        <w:t>acidic</w:t>
      </w:r>
      <w:r w:rsidR="006C39A3" w:rsidRPr="00B156CC">
        <w:rPr>
          <w:rFonts w:ascii="Book Antiqua" w:eastAsia="Calibri" w:hAnsi="Book Antiqua" w:cs="Times New Roman"/>
          <w:sz w:val="24"/>
          <w:szCs w:val="24"/>
          <w:lang w:val="en-US" w:eastAsia="pt-BR"/>
        </w:rPr>
        <w:t xml:space="preserve"> </w:t>
      </w:r>
      <w:r w:rsidR="00D61131" w:rsidRPr="00B156CC">
        <w:rPr>
          <w:rFonts w:ascii="Book Antiqua" w:eastAsia="Calibri" w:hAnsi="Book Antiqua" w:cs="Times New Roman"/>
          <w:sz w:val="24"/>
          <w:szCs w:val="24"/>
          <w:lang w:val="en-US" w:eastAsia="pt-BR"/>
        </w:rPr>
        <w:t>protein</w:t>
      </w:r>
      <w:r w:rsidR="006C39A3" w:rsidRPr="00B156CC">
        <w:rPr>
          <w:rFonts w:ascii="Book Antiqua" w:eastAsia="Calibri" w:hAnsi="Book Antiqua" w:cs="Times New Roman"/>
          <w:sz w:val="24"/>
          <w:szCs w:val="24"/>
          <w:lang w:val="en-US" w:eastAsia="pt-BR"/>
        </w:rPr>
        <w:t xml:space="preserve"> </w:t>
      </w:r>
      <w:r w:rsidR="00D61131" w:rsidRPr="00B156CC">
        <w:rPr>
          <w:rFonts w:ascii="Book Antiqua" w:eastAsia="Calibri" w:hAnsi="Book Antiqua" w:cs="Times New Roman"/>
          <w:sz w:val="24"/>
          <w:szCs w:val="24"/>
          <w:lang w:val="en-US" w:eastAsia="pt-BR"/>
        </w:rPr>
        <w:t>(</w:t>
      </w:r>
      <w:r w:rsidR="00F14E88" w:rsidRPr="00B156CC">
        <w:rPr>
          <w:rFonts w:ascii="Book Antiqua" w:hAnsi="Book Antiqua" w:cs="Times New Roman"/>
          <w:sz w:val="24"/>
          <w:szCs w:val="24"/>
          <w:lang w:val="en-US"/>
        </w:rPr>
        <w:t>GFAP</w:t>
      </w:r>
      <w:r w:rsidR="00D61131"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animals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treated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with</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BBG.</w:t>
      </w:r>
    </w:p>
    <w:p w14:paraId="4D7A8DB2" w14:textId="77777777" w:rsidR="00E637FC" w:rsidRPr="00B156CC" w:rsidRDefault="00E637FC" w:rsidP="0072638B">
      <w:pPr>
        <w:adjustRightInd w:val="0"/>
        <w:snapToGrid w:val="0"/>
        <w:spacing w:after="0" w:line="360" w:lineRule="auto"/>
        <w:jc w:val="both"/>
        <w:rPr>
          <w:rFonts w:ascii="Book Antiqua" w:hAnsi="Book Antiqua" w:cs="Times New Roman"/>
          <w:sz w:val="24"/>
          <w:szCs w:val="24"/>
          <w:lang w:val="en-US"/>
        </w:rPr>
      </w:pPr>
    </w:p>
    <w:p w14:paraId="1C46E6FC" w14:textId="77777777" w:rsidR="0098163D" w:rsidRPr="00B156CC" w:rsidRDefault="0098163D" w:rsidP="0072638B">
      <w:pPr>
        <w:adjustRightInd w:val="0"/>
        <w:snapToGrid w:val="0"/>
        <w:spacing w:after="0" w:line="360" w:lineRule="auto"/>
        <w:jc w:val="both"/>
        <w:rPr>
          <w:rFonts w:ascii="Book Antiqua" w:hAnsi="Book Antiqua" w:cs="Calibri"/>
          <w:b/>
          <w:sz w:val="24"/>
          <w:szCs w:val="24"/>
          <w:u w:val="single"/>
          <w:lang w:val="en-US"/>
        </w:rPr>
      </w:pPr>
      <w:bookmarkStart w:id="79" w:name="_Hlk27568397"/>
      <w:r w:rsidRPr="00B156CC">
        <w:rPr>
          <w:rFonts w:ascii="Book Antiqua" w:hAnsi="Book Antiqua" w:cs="Calibri"/>
          <w:b/>
          <w:sz w:val="24"/>
          <w:szCs w:val="24"/>
          <w:u w:val="single"/>
          <w:lang w:val="en-US"/>
        </w:rPr>
        <w:t>MATERIALS AND METHODS</w:t>
      </w:r>
    </w:p>
    <w:bookmarkEnd w:id="79"/>
    <w:p w14:paraId="56BD6009" w14:textId="2F61D547" w:rsidR="002140B1" w:rsidRPr="00B156CC" w:rsidRDefault="00F14E88"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experiments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this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study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conducted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according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current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regulations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Ethics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Committee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Use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Biomedical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Science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Institute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University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São</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Paulo.</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Furthermore,</w:t>
      </w:r>
      <w:r w:rsidR="006C39A3" w:rsidRPr="00B156CC">
        <w:rPr>
          <w:rFonts w:ascii="Book Antiqua" w:hAnsi="Book Antiqua"/>
          <w:sz w:val="24"/>
          <w:szCs w:val="24"/>
          <w:lang w:val="en-US"/>
        </w:rPr>
        <w:t xml:space="preserve"> </w:t>
      </w:r>
      <w:r w:rsidRPr="00B156CC">
        <w:rPr>
          <w:rFonts w:ascii="Book Antiqua" w:eastAsia="Times New Roman" w:hAnsi="Book Antiqua"/>
          <w:sz w:val="24"/>
          <w:szCs w:val="24"/>
          <w:lang w:val="en-US"/>
        </w:rPr>
        <w:t>all</w:t>
      </w:r>
      <w:r w:rsidR="006C39A3" w:rsidRPr="00B156CC">
        <w:rPr>
          <w:rFonts w:ascii="Book Antiqua" w:eastAsia="Times New Roman" w:hAnsi="Book Antiqua"/>
          <w:sz w:val="24"/>
          <w:szCs w:val="24"/>
          <w:lang w:val="en-US"/>
        </w:rPr>
        <w:t xml:space="preserve"> </w:t>
      </w:r>
      <w:r w:rsidRPr="00B156CC">
        <w:rPr>
          <w:rFonts w:ascii="Book Antiqua" w:eastAsia="Times New Roman" w:hAnsi="Book Antiqua"/>
          <w:sz w:val="24"/>
          <w:szCs w:val="24"/>
          <w:lang w:val="en-US"/>
        </w:rPr>
        <w:t>protocols</w:t>
      </w:r>
      <w:r w:rsidR="006C39A3" w:rsidRPr="00B156CC">
        <w:rPr>
          <w:rFonts w:ascii="Book Antiqua" w:eastAsia="Times New Roman" w:hAnsi="Book Antiqua"/>
          <w:sz w:val="24"/>
          <w:szCs w:val="24"/>
          <w:lang w:val="en-US"/>
        </w:rPr>
        <w:t xml:space="preserve"> </w:t>
      </w:r>
      <w:r w:rsidRPr="00B156CC">
        <w:rPr>
          <w:rFonts w:ascii="Book Antiqua" w:eastAsia="Times New Roman" w:hAnsi="Book Antiqua"/>
          <w:sz w:val="24"/>
          <w:szCs w:val="24"/>
          <w:lang w:val="en-US"/>
        </w:rPr>
        <w:t>were</w:t>
      </w:r>
      <w:r w:rsidR="006C39A3" w:rsidRPr="00B156CC">
        <w:rPr>
          <w:rFonts w:ascii="Book Antiqua" w:eastAsia="Times New Roman" w:hAnsi="Book Antiqua"/>
          <w:sz w:val="24"/>
          <w:szCs w:val="24"/>
          <w:lang w:val="en-US"/>
        </w:rPr>
        <w:t xml:space="preserve"> </w:t>
      </w:r>
      <w:r w:rsidRPr="00B156CC">
        <w:rPr>
          <w:rFonts w:ascii="Book Antiqua" w:eastAsia="Times New Roman" w:hAnsi="Book Antiqua"/>
          <w:sz w:val="24"/>
          <w:szCs w:val="24"/>
          <w:lang w:val="en-US"/>
        </w:rPr>
        <w:t>approved</w:t>
      </w:r>
      <w:r w:rsidR="006C39A3" w:rsidRPr="00B156CC">
        <w:rPr>
          <w:rFonts w:ascii="Book Antiqua" w:eastAsia="Times New Roman" w:hAnsi="Book Antiqua"/>
          <w:sz w:val="24"/>
          <w:szCs w:val="24"/>
          <w:lang w:val="en-US"/>
        </w:rPr>
        <w:t xml:space="preserve"> </w:t>
      </w:r>
      <w:r w:rsidRPr="00B156CC">
        <w:rPr>
          <w:rFonts w:ascii="Book Antiqua" w:eastAsia="Times New Roman" w:hAnsi="Book Antiqua"/>
          <w:sz w:val="24"/>
          <w:szCs w:val="24"/>
          <w:lang w:val="en-US"/>
        </w:rPr>
        <w:t>by</w:t>
      </w:r>
      <w:r w:rsidR="006C39A3" w:rsidRPr="00B156CC">
        <w:rPr>
          <w:rFonts w:ascii="Book Antiqua" w:eastAsia="Times New Roman" w:hAnsi="Book Antiqua"/>
          <w:sz w:val="24"/>
          <w:szCs w:val="24"/>
          <w:lang w:val="en-US"/>
        </w:rPr>
        <w:t xml:space="preserve"> </w:t>
      </w:r>
      <w:r w:rsidRPr="00B156CC">
        <w:rPr>
          <w:rFonts w:ascii="Book Antiqua" w:eastAsia="Times New Roman" w:hAnsi="Book Antiqua"/>
          <w:sz w:val="24"/>
          <w:szCs w:val="24"/>
          <w:lang w:val="en-US"/>
        </w:rPr>
        <w:t>the</w:t>
      </w:r>
      <w:r w:rsidR="006C39A3" w:rsidRPr="00B156CC">
        <w:rPr>
          <w:rFonts w:ascii="Book Antiqua" w:eastAsia="Times New Roman" w:hAnsi="Book Antiqua"/>
          <w:sz w:val="24"/>
          <w:szCs w:val="24"/>
          <w:lang w:val="en-US"/>
        </w:rPr>
        <w:t xml:space="preserve"> </w:t>
      </w:r>
      <w:r w:rsidRPr="00B156CC">
        <w:rPr>
          <w:rFonts w:ascii="Book Antiqua" w:hAnsi="Book Antiqua"/>
          <w:sz w:val="24"/>
          <w:szCs w:val="24"/>
          <w:lang w:val="en-US"/>
        </w:rPr>
        <w:t>Ethics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Committee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Use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Biomedical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Science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Institute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University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São</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Paulo</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(Protocol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68/2016).</w:t>
      </w:r>
      <w:r w:rsidR="006C39A3" w:rsidRPr="00B156CC">
        <w:rPr>
          <w:rFonts w:ascii="Book Antiqua" w:hAnsi="Book Antiqua"/>
          <w:sz w:val="24"/>
          <w:szCs w:val="24"/>
          <w:lang w:val="en-US"/>
        </w:rPr>
        <w:t xml:space="preserve"> </w:t>
      </w:r>
      <w:r w:rsidRPr="00B156CC">
        <w:rPr>
          <w:rFonts w:ascii="Book Antiqua" w:hAnsi="Book Antiqua"/>
          <w:sz w:val="24"/>
          <w:szCs w:val="24"/>
          <w:lang w:val="en-US"/>
        </w:rPr>
        <w:t>Young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male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Wistar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rats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(200–300</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body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weight)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maintained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under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standard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conditions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21</w:t>
      </w:r>
      <w:r w:rsidR="0098163D" w:rsidRPr="00B156CC">
        <w:rPr>
          <w:rFonts w:ascii="Book Antiqua" w:hAnsi="Book Antiqua"/>
          <w:sz w:val="24"/>
          <w:szCs w:val="24"/>
          <w:lang w:val="en-US"/>
        </w:rPr>
        <w:t xml:space="preserve"> </w:t>
      </w:r>
      <w:r w:rsidRPr="00B156CC">
        <w:rPr>
          <w:rFonts w:ascii="Book Antiqua" w:hAnsi="Book Antiqua"/>
          <w:sz w:val="24"/>
          <w:szCs w:val="24"/>
          <w:lang w:val="en-US"/>
        </w:rPr>
        <w:t>°C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12-h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light-dark</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cycle.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supplied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water</w:t>
      </w:r>
      <w:r w:rsidR="006C39A3" w:rsidRPr="00B156CC">
        <w:rPr>
          <w:rFonts w:ascii="Book Antiqua" w:hAnsi="Book Antiqua"/>
          <w:sz w:val="24"/>
          <w:szCs w:val="24"/>
          <w:lang w:val="en-US"/>
        </w:rPr>
        <w:t xml:space="preserve"> </w:t>
      </w:r>
      <w:r w:rsidRPr="00B156CC">
        <w:rPr>
          <w:rFonts w:ascii="Book Antiqua" w:hAnsi="Book Antiqua"/>
          <w:i/>
          <w:sz w:val="24"/>
          <w:szCs w:val="24"/>
          <w:lang w:val="en-US"/>
        </w:rPr>
        <w:t>ad</w:t>
      </w:r>
      <w:r w:rsidR="006C39A3" w:rsidRPr="00B156CC">
        <w:rPr>
          <w:rFonts w:ascii="Book Antiqua" w:hAnsi="Book Antiqua"/>
          <w:i/>
          <w:sz w:val="24"/>
          <w:szCs w:val="24"/>
          <w:lang w:val="en-US"/>
        </w:rPr>
        <w:t xml:space="preserve"> </w:t>
      </w:r>
      <w:r w:rsidRPr="00B156CC">
        <w:rPr>
          <w:rFonts w:ascii="Book Antiqua" w:hAnsi="Book Antiqua"/>
          <w:i/>
          <w:sz w:val="24"/>
          <w:szCs w:val="24"/>
          <w:lang w:val="en-US"/>
        </w:rPr>
        <w:t>libitum</w:t>
      </w:r>
      <w:r w:rsidRPr="00B156CC">
        <w:rPr>
          <w:rFonts w:ascii="Book Antiqua" w:hAnsi="Book Antiqua"/>
          <w:sz w:val="24"/>
          <w:szCs w:val="24"/>
          <w:lang w:val="en-US"/>
        </w:rPr>
        <w:t>.</w:t>
      </w:r>
    </w:p>
    <w:p w14:paraId="5A9F1749" w14:textId="77777777" w:rsidR="001C58E2" w:rsidRPr="00B156CC" w:rsidRDefault="001C58E2" w:rsidP="0072638B">
      <w:pPr>
        <w:autoSpaceDE w:val="0"/>
        <w:autoSpaceDN w:val="0"/>
        <w:adjustRightInd w:val="0"/>
        <w:snapToGrid w:val="0"/>
        <w:spacing w:after="0" w:line="360" w:lineRule="auto"/>
        <w:jc w:val="both"/>
        <w:rPr>
          <w:rFonts w:ascii="Book Antiqua" w:hAnsi="Book Antiqua"/>
          <w:sz w:val="24"/>
          <w:szCs w:val="24"/>
          <w:lang w:val="en-US"/>
        </w:rPr>
      </w:pPr>
    </w:p>
    <w:p w14:paraId="3A1A2D2F" w14:textId="0D03F551" w:rsidR="002140B1" w:rsidRPr="00B156CC" w:rsidRDefault="00F14E88" w:rsidP="0072638B">
      <w:pPr>
        <w:adjustRightInd w:val="0"/>
        <w:snapToGrid w:val="0"/>
        <w:spacing w:after="0" w:line="360" w:lineRule="auto"/>
        <w:jc w:val="both"/>
        <w:rPr>
          <w:rFonts w:ascii="Book Antiqua" w:hAnsi="Book Antiqua"/>
          <w:b/>
          <w:i/>
          <w:sz w:val="24"/>
          <w:szCs w:val="24"/>
          <w:lang w:val="en-US" w:eastAsia="pt-BR"/>
        </w:rPr>
      </w:pPr>
      <w:r w:rsidRPr="00B156CC">
        <w:rPr>
          <w:rFonts w:ascii="Book Antiqua" w:hAnsi="Book Antiqua"/>
          <w:b/>
          <w:i/>
          <w:sz w:val="24"/>
          <w:szCs w:val="24"/>
          <w:lang w:val="en-US" w:eastAsia="pt-BR"/>
        </w:rPr>
        <w:t>Ulcerative</w:t>
      </w:r>
      <w:r w:rsidR="006C39A3" w:rsidRPr="00B156CC">
        <w:rPr>
          <w:rFonts w:ascii="Book Antiqua" w:hAnsi="Book Antiqua"/>
          <w:b/>
          <w:i/>
          <w:sz w:val="24"/>
          <w:szCs w:val="24"/>
          <w:lang w:val="en-US" w:eastAsia="pt-BR"/>
        </w:rPr>
        <w:t xml:space="preserve"> </w:t>
      </w:r>
      <w:r w:rsidR="00D45BF8" w:rsidRPr="00B156CC">
        <w:rPr>
          <w:rFonts w:ascii="Book Antiqua" w:hAnsi="Book Antiqua"/>
          <w:b/>
          <w:i/>
          <w:sz w:val="24"/>
          <w:szCs w:val="24"/>
          <w:lang w:val="en-US" w:eastAsia="pt-BR"/>
        </w:rPr>
        <w:t>colitis induction</w:t>
      </w:r>
    </w:p>
    <w:p w14:paraId="19443DD7" w14:textId="562C68F0" w:rsidR="008115EC" w:rsidRPr="00B156CC" w:rsidRDefault="00F14E88" w:rsidP="0072638B">
      <w:pPr>
        <w:pStyle w:val="PlainText"/>
        <w:adjustRightInd w:val="0"/>
        <w:snapToGrid w:val="0"/>
        <w:spacing w:line="360" w:lineRule="auto"/>
        <w:jc w:val="both"/>
        <w:rPr>
          <w:rFonts w:ascii="Book Antiqua" w:hAnsi="Book Antiqua"/>
          <w:sz w:val="24"/>
          <w:szCs w:val="24"/>
          <w:lang w:eastAsia="pt-BR"/>
        </w:rPr>
      </w:pP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rats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anesthetized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mixture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xylazine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(20</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mg/kg)</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ketamine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(100</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mg/kg)</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administered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subcutaneously.</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Inflammation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induced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through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intrarectal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insertion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polypropylene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8</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cm</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cannula.</w:t>
      </w:r>
      <w:r w:rsidR="006C39A3" w:rsidRPr="00B156CC">
        <w:rPr>
          <w:rFonts w:ascii="Book Antiqua" w:hAnsi="Book Antiqua"/>
          <w:sz w:val="24"/>
          <w:szCs w:val="24"/>
          <w:lang w:eastAsia="pt-BR"/>
        </w:rPr>
        <w:t xml:space="preserve"> </w:t>
      </w:r>
      <w:r w:rsidRPr="00B156CC">
        <w:rPr>
          <w:rStyle w:val="hps"/>
          <w:rFonts w:ascii="Book Antiqua" w:hAnsi="Book Antiqua"/>
          <w:sz w:val="24"/>
          <w:szCs w:val="24"/>
        </w:rPr>
        <w:t>2,4,6-</w:t>
      </w:r>
      <w:r w:rsidR="001A2E3F" w:rsidRPr="00B156CC">
        <w:rPr>
          <w:rStyle w:val="hps"/>
          <w:rFonts w:ascii="Book Antiqua" w:hAnsi="Book Antiqua"/>
          <w:sz w:val="24"/>
          <w:szCs w:val="24"/>
        </w:rPr>
        <w:t>trinitrobenzene</w:t>
      </w:r>
      <w:r w:rsidR="006C39A3" w:rsidRPr="00B156CC">
        <w:rPr>
          <w:rStyle w:val="hps"/>
          <w:rFonts w:ascii="Book Antiqua" w:hAnsi="Book Antiqua"/>
          <w:sz w:val="24"/>
          <w:szCs w:val="24"/>
        </w:rPr>
        <w:t xml:space="preserve"> </w:t>
      </w:r>
      <w:r w:rsidRPr="00B156CC">
        <w:rPr>
          <w:rStyle w:val="hps"/>
          <w:rFonts w:ascii="Book Antiqua" w:hAnsi="Book Antiqua"/>
          <w:sz w:val="24"/>
          <w:szCs w:val="24"/>
        </w:rPr>
        <w:t>sulfonic</w:t>
      </w:r>
      <w:r w:rsidR="006C39A3" w:rsidRPr="00B156CC">
        <w:rPr>
          <w:rStyle w:val="hps"/>
          <w:rFonts w:ascii="Book Antiqua" w:hAnsi="Book Antiqua"/>
          <w:sz w:val="24"/>
          <w:szCs w:val="24"/>
        </w:rPr>
        <w:t xml:space="preserve"> </w:t>
      </w:r>
      <w:r w:rsidRPr="00B156CC">
        <w:rPr>
          <w:rStyle w:val="hps"/>
          <w:rFonts w:ascii="Book Antiqua" w:hAnsi="Book Antiqua"/>
          <w:sz w:val="24"/>
          <w:szCs w:val="24"/>
        </w:rPr>
        <w:t>acid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(TNBS,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Sigma,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Saint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Louis,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U</w:t>
      </w:r>
      <w:r w:rsidR="0098163D" w:rsidRPr="00B156CC">
        <w:rPr>
          <w:rFonts w:ascii="Book Antiqua" w:hAnsi="Book Antiqua"/>
          <w:sz w:val="24"/>
          <w:szCs w:val="24"/>
          <w:lang w:eastAsia="pt-BR"/>
        </w:rPr>
        <w:t xml:space="preserve">nited </w:t>
      </w:r>
      <w:r w:rsidRPr="00B156CC">
        <w:rPr>
          <w:rFonts w:ascii="Book Antiqua" w:hAnsi="Book Antiqua"/>
          <w:sz w:val="24"/>
          <w:szCs w:val="24"/>
          <w:lang w:eastAsia="pt-BR"/>
        </w:rPr>
        <w:t>S</w:t>
      </w:r>
      <w:r w:rsidR="0098163D" w:rsidRPr="00B156CC">
        <w:rPr>
          <w:rFonts w:ascii="Book Antiqua" w:hAnsi="Book Antiqua"/>
          <w:sz w:val="24"/>
          <w:szCs w:val="24"/>
          <w:lang w:eastAsia="pt-BR"/>
        </w:rPr>
        <w:t>tates</w:t>
      </w:r>
      <w:r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injected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dose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30</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mg/kg</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rPr>
        <w:t>600</w:t>
      </w:r>
      <w:r w:rsidR="006C39A3" w:rsidRPr="00B156CC">
        <w:rPr>
          <w:rFonts w:ascii="Book Antiqua" w:hAnsi="Book Antiqua"/>
          <w:sz w:val="24"/>
          <w:szCs w:val="24"/>
        </w:rPr>
        <w:t xml:space="preserve"> </w:t>
      </w:r>
      <w:proofErr w:type="spellStart"/>
      <w:r w:rsidRPr="00B156CC">
        <w:rPr>
          <w:rFonts w:ascii="Book Antiqua" w:hAnsi="Book Antiqua"/>
          <w:sz w:val="24"/>
          <w:szCs w:val="24"/>
        </w:rPr>
        <w:t>μ</w:t>
      </w:r>
      <w:r w:rsidR="0098163D" w:rsidRPr="00B156CC">
        <w:rPr>
          <w:rFonts w:ascii="Book Antiqua" w:hAnsi="Book Antiqua"/>
          <w:sz w:val="24"/>
          <w:szCs w:val="24"/>
        </w:rPr>
        <w:t>L</w:t>
      </w:r>
      <w:proofErr w:type="spellEnd"/>
      <w:r w:rsidR="006C39A3" w:rsidRPr="00B156CC">
        <w:rPr>
          <w:rFonts w:ascii="Book Antiqua" w:hAnsi="Book Antiqua"/>
          <w:sz w:val="24"/>
          <w:szCs w:val="24"/>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30%</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ethanol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colon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lumen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t>
      </w:r>
      <w:r w:rsidR="001E5950" w:rsidRPr="00B156CC">
        <w:rPr>
          <w:rFonts w:ascii="Book Antiqua" w:eastAsia="Calibri" w:hAnsi="Book Antiqua"/>
          <w:i/>
          <w:iCs/>
          <w:sz w:val="24"/>
          <w:szCs w:val="24"/>
          <w:lang w:eastAsia="pt-BR"/>
        </w:rPr>
        <w:t xml:space="preserve">n </w:t>
      </w:r>
      <w:r w:rsidR="001E5950" w:rsidRPr="00B156CC">
        <w:rPr>
          <w:rFonts w:ascii="Book Antiqua" w:eastAsia="Calibri" w:hAnsi="Book Antiqua"/>
          <w:sz w:val="24"/>
          <w:szCs w:val="24"/>
          <w:lang w:eastAsia="pt-BR"/>
        </w:rPr>
        <w:t xml:space="preserve">= </w:t>
      </w:r>
      <w:r w:rsidRPr="00B156CC">
        <w:rPr>
          <w:rFonts w:ascii="Book Antiqua" w:hAnsi="Book Antiqua"/>
          <w:sz w:val="24"/>
          <w:szCs w:val="24"/>
          <w:lang w:eastAsia="pt-BR"/>
        </w:rPr>
        <w:t>5).</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Sham</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animals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t>
      </w:r>
      <w:r w:rsidR="001E5950" w:rsidRPr="00B156CC">
        <w:rPr>
          <w:rFonts w:ascii="Book Antiqua" w:eastAsia="Calibri" w:hAnsi="Book Antiqua"/>
          <w:i/>
          <w:iCs/>
          <w:sz w:val="24"/>
          <w:szCs w:val="24"/>
          <w:lang w:eastAsia="pt-BR"/>
        </w:rPr>
        <w:t xml:space="preserve">n </w:t>
      </w:r>
      <w:r w:rsidR="001E5950" w:rsidRPr="00B156CC">
        <w:rPr>
          <w:rFonts w:ascii="Book Antiqua" w:eastAsia="Calibri" w:hAnsi="Book Antiqua"/>
          <w:sz w:val="24"/>
          <w:szCs w:val="24"/>
          <w:lang w:eastAsia="pt-BR"/>
        </w:rPr>
        <w:t xml:space="preserve">= </w:t>
      </w:r>
      <w:r w:rsidRPr="00B156CC">
        <w:rPr>
          <w:rFonts w:ascii="Book Antiqua" w:hAnsi="Book Antiqua"/>
          <w:sz w:val="24"/>
          <w:szCs w:val="24"/>
          <w:lang w:eastAsia="pt-BR"/>
        </w:rPr>
        <w:t>5)</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injected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vehicle.</w:t>
      </w:r>
      <w:r w:rsidR="006C39A3" w:rsidRPr="00B156CC">
        <w:rPr>
          <w:rFonts w:ascii="Book Antiqua" w:hAnsi="Book Antiqua"/>
          <w:sz w:val="24"/>
          <w:szCs w:val="24"/>
          <w:lang w:eastAsia="pt-BR"/>
        </w:rPr>
        <w:t xml:space="preserve"> </w:t>
      </w:r>
      <w:r w:rsidR="009650F3" w:rsidRPr="00B156CC">
        <w:rPr>
          <w:rFonts w:ascii="Book Antiqua" w:hAnsi="Book Antiqua"/>
          <w:sz w:val="24"/>
          <w:szCs w:val="24"/>
        </w:rPr>
        <w:t>BBG</w:t>
      </w:r>
      <w:r w:rsidR="006C39A3" w:rsidRPr="00B156CC">
        <w:rPr>
          <w:rFonts w:ascii="Book Antiqua" w:hAnsi="Book Antiqua"/>
          <w:sz w:val="24"/>
          <w:szCs w:val="24"/>
        </w:rPr>
        <w:t xml:space="preserve"> </w:t>
      </w:r>
      <w:r w:rsidR="004656A9" w:rsidRPr="00B156CC">
        <w:rPr>
          <w:rFonts w:ascii="Book Antiqua" w:hAnsi="Book Antiqua"/>
          <w:sz w:val="24"/>
          <w:szCs w:val="24"/>
        </w:rPr>
        <w:t>(</w:t>
      </w:r>
      <w:r w:rsidR="009650F3" w:rsidRPr="00B156CC">
        <w:rPr>
          <w:rFonts w:ascii="Book Antiqua" w:hAnsi="Book Antiqua"/>
          <w:sz w:val="24"/>
          <w:szCs w:val="24"/>
        </w:rPr>
        <w:t>50</w:t>
      </w:r>
      <w:r w:rsidR="006C39A3" w:rsidRPr="00B156CC">
        <w:rPr>
          <w:rFonts w:ascii="Book Antiqua" w:hAnsi="Book Antiqua"/>
          <w:sz w:val="24"/>
          <w:szCs w:val="24"/>
        </w:rPr>
        <w:t xml:space="preserve"> </w:t>
      </w:r>
      <w:r w:rsidR="009650F3" w:rsidRPr="00B156CC">
        <w:rPr>
          <w:rFonts w:ascii="Book Antiqua" w:hAnsi="Book Antiqua"/>
          <w:sz w:val="24"/>
          <w:szCs w:val="24"/>
        </w:rPr>
        <w:t>mg/kg,</w:t>
      </w:r>
      <w:r w:rsidR="006C39A3" w:rsidRPr="00B156CC">
        <w:rPr>
          <w:rFonts w:ascii="Book Antiqua" w:hAnsi="Book Antiqua"/>
          <w:sz w:val="24"/>
          <w:szCs w:val="24"/>
        </w:rPr>
        <w:t xml:space="preserve"> </w:t>
      </w:r>
      <w:r w:rsidR="009650F3" w:rsidRPr="00B156CC">
        <w:rPr>
          <w:rFonts w:ascii="Book Antiqua" w:hAnsi="Book Antiqua"/>
          <w:sz w:val="24"/>
          <w:szCs w:val="24"/>
        </w:rPr>
        <w:t>Sigma</w:t>
      </w:r>
      <w:r w:rsidR="006C39A3" w:rsidRPr="00B156CC">
        <w:rPr>
          <w:rFonts w:ascii="Book Antiqua" w:hAnsi="Book Antiqua"/>
          <w:sz w:val="24"/>
          <w:szCs w:val="24"/>
        </w:rPr>
        <w:t xml:space="preserve"> </w:t>
      </w:r>
      <w:r w:rsidR="009650F3" w:rsidRPr="00B156CC">
        <w:rPr>
          <w:rFonts w:ascii="Book Antiqua" w:hAnsi="Book Antiqua"/>
          <w:sz w:val="24"/>
          <w:szCs w:val="24"/>
        </w:rPr>
        <w:t>Aldrich,</w:t>
      </w:r>
      <w:r w:rsidR="006C39A3" w:rsidRPr="00B156CC">
        <w:rPr>
          <w:rFonts w:ascii="Book Antiqua" w:hAnsi="Book Antiqua"/>
          <w:sz w:val="24"/>
          <w:szCs w:val="24"/>
        </w:rPr>
        <w:t xml:space="preserve"> </w:t>
      </w:r>
      <w:r w:rsidR="009650F3" w:rsidRPr="00B156CC">
        <w:rPr>
          <w:rFonts w:ascii="Book Antiqua" w:hAnsi="Book Antiqua"/>
          <w:sz w:val="24"/>
          <w:szCs w:val="24"/>
        </w:rPr>
        <w:t>United</w:t>
      </w:r>
      <w:r w:rsidR="006C39A3" w:rsidRPr="00B156CC">
        <w:rPr>
          <w:rFonts w:ascii="Book Antiqua" w:hAnsi="Book Antiqua"/>
          <w:sz w:val="24"/>
          <w:szCs w:val="24"/>
        </w:rPr>
        <w:t xml:space="preserve"> </w:t>
      </w:r>
      <w:r w:rsidR="009650F3" w:rsidRPr="00B156CC">
        <w:rPr>
          <w:rFonts w:ascii="Book Antiqua" w:hAnsi="Book Antiqua"/>
          <w:sz w:val="24"/>
          <w:szCs w:val="24"/>
        </w:rPr>
        <w:t>Kingdom,</w:t>
      </w:r>
      <w:r w:rsidR="006C39A3" w:rsidRPr="00B156CC">
        <w:rPr>
          <w:rFonts w:ascii="Book Antiqua" w:hAnsi="Book Antiqua"/>
          <w:sz w:val="24"/>
          <w:szCs w:val="24"/>
        </w:rPr>
        <w:t xml:space="preserve"> </w:t>
      </w:r>
      <w:r w:rsidR="001E5950" w:rsidRPr="00B156CC">
        <w:rPr>
          <w:rFonts w:ascii="Book Antiqua" w:eastAsia="Calibri" w:hAnsi="Book Antiqua"/>
          <w:i/>
          <w:iCs/>
          <w:sz w:val="24"/>
          <w:szCs w:val="24"/>
          <w:lang w:eastAsia="pt-BR"/>
        </w:rPr>
        <w:t xml:space="preserve">n </w:t>
      </w:r>
      <w:r w:rsidR="001E5950" w:rsidRPr="00B156CC">
        <w:rPr>
          <w:rFonts w:ascii="Book Antiqua" w:eastAsia="Calibri" w:hAnsi="Book Antiqua"/>
          <w:sz w:val="24"/>
          <w:szCs w:val="24"/>
          <w:lang w:eastAsia="pt-BR"/>
        </w:rPr>
        <w:t xml:space="preserve">= </w:t>
      </w:r>
      <w:r w:rsidR="009650F3" w:rsidRPr="00B156CC">
        <w:rPr>
          <w:rFonts w:ascii="Book Antiqua" w:hAnsi="Book Antiqua"/>
          <w:sz w:val="24"/>
          <w:szCs w:val="24"/>
        </w:rPr>
        <w:t>5)</w:t>
      </w:r>
      <w:r w:rsidR="006C39A3" w:rsidRPr="00B156CC">
        <w:rPr>
          <w:rFonts w:ascii="Book Antiqua" w:hAnsi="Book Antiqua"/>
          <w:sz w:val="24"/>
          <w:szCs w:val="24"/>
        </w:rPr>
        <w:t xml:space="preserve"> </w:t>
      </w:r>
      <w:r w:rsidR="009650F3" w:rsidRPr="00B156CC">
        <w:rPr>
          <w:rFonts w:ascii="Book Antiqua" w:hAnsi="Book Antiqua"/>
          <w:sz w:val="24"/>
          <w:szCs w:val="24"/>
        </w:rPr>
        <w:t>or</w:t>
      </w:r>
      <w:r w:rsidR="006C39A3" w:rsidRPr="00B156CC">
        <w:rPr>
          <w:rFonts w:ascii="Book Antiqua" w:hAnsi="Book Antiqua"/>
          <w:sz w:val="24"/>
          <w:szCs w:val="24"/>
        </w:rPr>
        <w:t xml:space="preserve"> </w:t>
      </w:r>
      <w:r w:rsidR="009650F3" w:rsidRPr="00B156CC">
        <w:rPr>
          <w:rFonts w:ascii="Book Antiqua" w:hAnsi="Book Antiqua"/>
          <w:sz w:val="24"/>
          <w:szCs w:val="24"/>
        </w:rPr>
        <w:t>saline</w:t>
      </w:r>
      <w:r w:rsidR="006C39A3" w:rsidRPr="00B156CC">
        <w:rPr>
          <w:rFonts w:ascii="Book Antiqua" w:hAnsi="Book Antiqua"/>
          <w:sz w:val="24"/>
          <w:szCs w:val="24"/>
        </w:rPr>
        <w:t xml:space="preserve"> </w:t>
      </w:r>
      <w:r w:rsidR="009650F3" w:rsidRPr="00B156CC">
        <w:rPr>
          <w:rFonts w:ascii="Book Antiqua" w:hAnsi="Book Antiqua"/>
          <w:sz w:val="24"/>
          <w:szCs w:val="24"/>
        </w:rPr>
        <w:t>was</w:t>
      </w:r>
      <w:r w:rsidR="006C39A3" w:rsidRPr="00B156CC">
        <w:rPr>
          <w:rFonts w:ascii="Book Antiqua" w:hAnsi="Book Antiqua"/>
          <w:sz w:val="24"/>
          <w:szCs w:val="24"/>
        </w:rPr>
        <w:t xml:space="preserve"> </w:t>
      </w:r>
      <w:r w:rsidR="009650F3" w:rsidRPr="00B156CC">
        <w:rPr>
          <w:rFonts w:ascii="Book Antiqua" w:hAnsi="Book Antiqua"/>
          <w:sz w:val="24"/>
          <w:szCs w:val="24"/>
        </w:rPr>
        <w:t>injected</w:t>
      </w:r>
      <w:r w:rsidR="006C39A3" w:rsidRPr="00B156CC">
        <w:rPr>
          <w:rFonts w:ascii="Book Antiqua" w:hAnsi="Book Antiqua"/>
          <w:sz w:val="24"/>
          <w:szCs w:val="24"/>
        </w:rPr>
        <w:t xml:space="preserve"> </w:t>
      </w:r>
      <w:r w:rsidR="009650F3" w:rsidRPr="00B156CC">
        <w:rPr>
          <w:rFonts w:ascii="Book Antiqua" w:hAnsi="Book Antiqua"/>
          <w:sz w:val="24"/>
          <w:szCs w:val="24"/>
        </w:rPr>
        <w:t>1</w:t>
      </w:r>
      <w:r w:rsidR="006C39A3" w:rsidRPr="00B156CC">
        <w:rPr>
          <w:rFonts w:ascii="Book Antiqua" w:hAnsi="Book Antiqua"/>
          <w:sz w:val="24"/>
          <w:szCs w:val="24"/>
        </w:rPr>
        <w:t xml:space="preserve"> </w:t>
      </w:r>
      <w:r w:rsidR="009650F3" w:rsidRPr="00B156CC">
        <w:rPr>
          <w:rFonts w:ascii="Book Antiqua" w:hAnsi="Book Antiqua"/>
          <w:sz w:val="24"/>
          <w:szCs w:val="24"/>
        </w:rPr>
        <w:t>h</w:t>
      </w:r>
      <w:r w:rsidR="006C39A3" w:rsidRPr="00B156CC">
        <w:rPr>
          <w:rFonts w:ascii="Book Antiqua" w:hAnsi="Book Antiqua"/>
          <w:sz w:val="24"/>
          <w:szCs w:val="24"/>
        </w:rPr>
        <w:t xml:space="preserve"> </w:t>
      </w:r>
      <w:r w:rsidR="009650F3" w:rsidRPr="00B156CC">
        <w:rPr>
          <w:rFonts w:ascii="Book Antiqua" w:hAnsi="Book Antiqua"/>
          <w:sz w:val="24"/>
          <w:szCs w:val="24"/>
        </w:rPr>
        <w:t>following</w:t>
      </w:r>
      <w:r w:rsidR="006C39A3" w:rsidRPr="00B156CC">
        <w:rPr>
          <w:rFonts w:ascii="Book Antiqua" w:hAnsi="Book Antiqua"/>
          <w:sz w:val="24"/>
          <w:szCs w:val="24"/>
        </w:rPr>
        <w:t xml:space="preserve"> </w:t>
      </w:r>
      <w:r w:rsidR="009650F3" w:rsidRPr="00B156CC">
        <w:rPr>
          <w:rFonts w:ascii="Book Antiqua" w:hAnsi="Book Antiqua"/>
          <w:sz w:val="24"/>
          <w:szCs w:val="24"/>
        </w:rPr>
        <w:t>TNBS</w:t>
      </w:r>
      <w:r w:rsidR="006C39A3" w:rsidRPr="00B156CC">
        <w:rPr>
          <w:rFonts w:ascii="Book Antiqua" w:hAnsi="Book Antiqua"/>
          <w:sz w:val="24"/>
          <w:szCs w:val="24"/>
        </w:rPr>
        <w:t xml:space="preserve"> </w:t>
      </w:r>
      <w:r w:rsidR="009650F3" w:rsidRPr="00B156CC">
        <w:rPr>
          <w:rFonts w:ascii="Book Antiqua" w:hAnsi="Book Antiqua"/>
          <w:sz w:val="24"/>
          <w:szCs w:val="24"/>
        </w:rPr>
        <w:t>injection</w:t>
      </w:r>
      <w:r w:rsidR="006C39A3" w:rsidRPr="00B156CC">
        <w:rPr>
          <w:rFonts w:ascii="Book Antiqua" w:hAnsi="Book Antiqua"/>
          <w:sz w:val="24"/>
          <w:szCs w:val="24"/>
        </w:rPr>
        <w:t xml:space="preserve"> </w:t>
      </w:r>
      <w:r w:rsidR="001C58E2" w:rsidRPr="00B156CC">
        <w:rPr>
          <w:rFonts w:ascii="Book Antiqua" w:hAnsi="Book Antiqua"/>
          <w:sz w:val="24"/>
          <w:szCs w:val="24"/>
          <w:lang w:eastAsia="pt-BR"/>
        </w:rPr>
        <w:t>(</w:t>
      </w:r>
      <w:r w:rsidR="001E5950" w:rsidRPr="00B156CC">
        <w:rPr>
          <w:rFonts w:ascii="Book Antiqua" w:eastAsia="Calibri" w:hAnsi="Book Antiqua"/>
          <w:i/>
          <w:iCs/>
          <w:sz w:val="24"/>
          <w:szCs w:val="24"/>
          <w:lang w:eastAsia="pt-BR"/>
        </w:rPr>
        <w:t xml:space="preserve">n </w:t>
      </w:r>
      <w:r w:rsidR="001E5950" w:rsidRPr="00B156CC">
        <w:rPr>
          <w:rFonts w:ascii="Book Antiqua" w:eastAsia="Calibri" w:hAnsi="Book Antiqua"/>
          <w:sz w:val="24"/>
          <w:szCs w:val="24"/>
          <w:lang w:eastAsia="pt-BR"/>
        </w:rPr>
        <w:t xml:space="preserve">= </w:t>
      </w:r>
      <w:r w:rsidR="001C58E2" w:rsidRPr="00B156CC">
        <w:rPr>
          <w:rFonts w:ascii="Book Antiqua" w:hAnsi="Book Antiqua"/>
          <w:sz w:val="24"/>
          <w:szCs w:val="24"/>
          <w:lang w:eastAsia="pt-BR"/>
        </w:rPr>
        <w:t>5)</w:t>
      </w:r>
      <w:r w:rsidR="00A7483E" w:rsidRPr="00B156CC">
        <w:rPr>
          <w:rFonts w:ascii="Book Antiqua" w:hAnsi="Book Antiqua"/>
          <w:sz w:val="24"/>
          <w:szCs w:val="24"/>
          <w:vertAlign w:val="superscript"/>
          <w:lang w:eastAsia="pt-BR"/>
        </w:rPr>
        <w:t>[28,</w:t>
      </w:r>
      <w:r w:rsidR="006C39A3" w:rsidRPr="00B156CC">
        <w:rPr>
          <w:rFonts w:ascii="Book Antiqua" w:hAnsi="Book Antiqua"/>
          <w:sz w:val="24"/>
          <w:szCs w:val="24"/>
          <w:vertAlign w:val="superscript"/>
          <w:lang w:eastAsia="pt-BR"/>
        </w:rPr>
        <w:t xml:space="preserve"> </w:t>
      </w:r>
      <w:r w:rsidR="00A7483E" w:rsidRPr="00B156CC">
        <w:rPr>
          <w:rFonts w:ascii="Book Antiqua" w:hAnsi="Book Antiqua"/>
          <w:sz w:val="24"/>
          <w:szCs w:val="24"/>
          <w:vertAlign w:val="superscript"/>
          <w:lang w:eastAsia="pt-BR"/>
        </w:rPr>
        <w:t>29]</w:t>
      </w:r>
      <w:r w:rsidRPr="00B156CC">
        <w:rPr>
          <w:rFonts w:ascii="Book Antiqua" w:hAnsi="Book Antiqua"/>
          <w:sz w:val="24"/>
          <w:szCs w:val="24"/>
        </w:rPr>
        <w:t>.</w:t>
      </w:r>
      <w:r w:rsidR="006C39A3" w:rsidRPr="00B156CC">
        <w:rPr>
          <w:rFonts w:ascii="Book Antiqua" w:hAnsi="Book Antiqua"/>
          <w:sz w:val="24"/>
          <w:szCs w:val="24"/>
        </w:rPr>
        <w:t xml:space="preserve"> </w:t>
      </w:r>
      <w:r w:rsidRPr="00B156CC">
        <w:rPr>
          <w:rFonts w:ascii="Book Antiqua" w:hAnsi="Book Antiqua"/>
          <w:sz w:val="24"/>
          <w:szCs w:val="24"/>
        </w:rPr>
        <w:t>The</w:t>
      </w:r>
      <w:r w:rsidR="006C39A3" w:rsidRPr="00B156CC">
        <w:rPr>
          <w:rFonts w:ascii="Book Antiqua" w:hAnsi="Book Antiqua"/>
          <w:sz w:val="24"/>
          <w:szCs w:val="24"/>
        </w:rPr>
        <w:t xml:space="preserve"> </w:t>
      </w:r>
      <w:r w:rsidRPr="00B156CC">
        <w:rPr>
          <w:rFonts w:ascii="Book Antiqua" w:hAnsi="Book Antiqua"/>
          <w:sz w:val="24"/>
          <w:szCs w:val="24"/>
        </w:rPr>
        <w:t>survival</w:t>
      </w:r>
      <w:r w:rsidR="006C39A3" w:rsidRPr="00B156CC">
        <w:rPr>
          <w:rFonts w:ascii="Book Antiqua" w:hAnsi="Book Antiqua"/>
          <w:sz w:val="24"/>
          <w:szCs w:val="24"/>
        </w:rPr>
        <w:t xml:space="preserve"> </w:t>
      </w:r>
      <w:r w:rsidRPr="00B156CC">
        <w:rPr>
          <w:rFonts w:ascii="Book Antiqua" w:hAnsi="Book Antiqua"/>
          <w:sz w:val="24"/>
          <w:szCs w:val="24"/>
        </w:rPr>
        <w:t>time</w:t>
      </w:r>
      <w:r w:rsidR="006C39A3" w:rsidRPr="00B156CC">
        <w:rPr>
          <w:rFonts w:ascii="Book Antiqua" w:hAnsi="Book Antiqua"/>
          <w:sz w:val="24"/>
          <w:szCs w:val="24"/>
        </w:rPr>
        <w:t xml:space="preserve"> </w:t>
      </w:r>
      <w:r w:rsidRPr="00B156CC">
        <w:rPr>
          <w:rFonts w:ascii="Book Antiqua" w:hAnsi="Book Antiqua"/>
          <w:sz w:val="24"/>
          <w:szCs w:val="24"/>
        </w:rPr>
        <w:t>after</w:t>
      </w:r>
      <w:r w:rsidR="006C39A3" w:rsidRPr="00B156CC">
        <w:rPr>
          <w:rFonts w:ascii="Book Antiqua" w:hAnsi="Book Antiqua"/>
          <w:sz w:val="24"/>
          <w:szCs w:val="24"/>
        </w:rPr>
        <w:t xml:space="preserve"> </w:t>
      </w:r>
      <w:r w:rsidRPr="00B156CC">
        <w:rPr>
          <w:rFonts w:ascii="Book Antiqua" w:hAnsi="Book Antiqua"/>
          <w:sz w:val="24"/>
          <w:szCs w:val="24"/>
        </w:rPr>
        <w:t>colitis</w:t>
      </w:r>
      <w:r w:rsidR="006C39A3" w:rsidRPr="00B156CC">
        <w:rPr>
          <w:rFonts w:ascii="Book Antiqua" w:hAnsi="Book Antiqua"/>
          <w:sz w:val="24"/>
          <w:szCs w:val="24"/>
        </w:rPr>
        <w:t xml:space="preserve"> </w:t>
      </w:r>
      <w:r w:rsidRPr="00B156CC">
        <w:rPr>
          <w:rFonts w:ascii="Book Antiqua" w:hAnsi="Book Antiqua"/>
          <w:sz w:val="24"/>
          <w:szCs w:val="24"/>
        </w:rPr>
        <w:t>induction</w:t>
      </w:r>
      <w:r w:rsidR="006C39A3" w:rsidRPr="00B156CC">
        <w:rPr>
          <w:rFonts w:ascii="Book Antiqua" w:hAnsi="Book Antiqua"/>
          <w:sz w:val="24"/>
          <w:szCs w:val="24"/>
        </w:rPr>
        <w:t xml:space="preserve"> </w:t>
      </w:r>
      <w:r w:rsidRPr="00B156CC">
        <w:rPr>
          <w:rFonts w:ascii="Book Antiqua" w:hAnsi="Book Antiqua"/>
          <w:sz w:val="24"/>
          <w:szCs w:val="24"/>
        </w:rPr>
        <w:t>was</w:t>
      </w:r>
      <w:r w:rsidR="006C39A3" w:rsidRPr="00B156CC">
        <w:rPr>
          <w:rFonts w:ascii="Book Antiqua" w:hAnsi="Book Antiqua"/>
          <w:sz w:val="24"/>
          <w:szCs w:val="24"/>
        </w:rPr>
        <w:t xml:space="preserve"> </w:t>
      </w:r>
      <w:r w:rsidRPr="00B156CC">
        <w:rPr>
          <w:rFonts w:ascii="Book Antiqua" w:hAnsi="Book Antiqua"/>
          <w:sz w:val="24"/>
          <w:szCs w:val="24"/>
        </w:rPr>
        <w:t>24</w:t>
      </w:r>
      <w:r w:rsidR="006C39A3" w:rsidRPr="00B156CC">
        <w:rPr>
          <w:rFonts w:ascii="Book Antiqua" w:hAnsi="Book Antiqua"/>
          <w:sz w:val="24"/>
          <w:szCs w:val="24"/>
        </w:rPr>
        <w:t xml:space="preserve"> </w:t>
      </w:r>
      <w:r w:rsidRPr="00B156CC">
        <w:rPr>
          <w:rFonts w:ascii="Book Antiqua" w:hAnsi="Book Antiqua"/>
          <w:sz w:val="24"/>
          <w:szCs w:val="24"/>
        </w:rPr>
        <w:t>h</w:t>
      </w:r>
      <w:r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p>
    <w:p w14:paraId="6A052BCF" w14:textId="2AB541A3" w:rsidR="008115EC" w:rsidRPr="00B156CC" w:rsidRDefault="0098163D" w:rsidP="0072638B">
      <w:pPr>
        <w:pStyle w:val="PlainText"/>
        <w:adjustRightInd w:val="0"/>
        <w:snapToGrid w:val="0"/>
        <w:spacing w:line="360" w:lineRule="auto"/>
        <w:jc w:val="both"/>
        <w:rPr>
          <w:rFonts w:ascii="Book Antiqua" w:hAnsi="Book Antiqua"/>
          <w:sz w:val="24"/>
          <w:szCs w:val="24"/>
        </w:rPr>
      </w:pPr>
      <w:r w:rsidRPr="00B156CC">
        <w:rPr>
          <w:rFonts w:ascii="Book Antiqua" w:hAnsi="Book Antiqua"/>
          <w:sz w:val="24"/>
          <w:szCs w:val="24"/>
        </w:rPr>
        <w:t xml:space="preserve">  </w:t>
      </w:r>
      <w:r w:rsidR="00F14E88" w:rsidRPr="00B156CC">
        <w:rPr>
          <w:rFonts w:ascii="Book Antiqua" w:hAnsi="Book Antiqua"/>
          <w:sz w:val="24"/>
          <w:szCs w:val="24"/>
        </w:rPr>
        <w:t>For</w:t>
      </w:r>
      <w:r w:rsidR="006C39A3" w:rsidRPr="00B156CC">
        <w:rPr>
          <w:rFonts w:ascii="Book Antiqua" w:hAnsi="Book Antiqua"/>
          <w:sz w:val="24"/>
          <w:szCs w:val="24"/>
        </w:rPr>
        <w:t xml:space="preserve"> </w:t>
      </w:r>
      <w:r w:rsidR="00F14E88" w:rsidRPr="00B156CC">
        <w:rPr>
          <w:rFonts w:ascii="Book Antiqua" w:hAnsi="Book Antiqua"/>
          <w:sz w:val="24"/>
          <w:szCs w:val="24"/>
        </w:rPr>
        <w:t>macroscopic</w:t>
      </w:r>
      <w:r w:rsidR="006C39A3" w:rsidRPr="00B156CC">
        <w:rPr>
          <w:rFonts w:ascii="Book Antiqua" w:hAnsi="Book Antiqua"/>
          <w:sz w:val="24"/>
          <w:szCs w:val="24"/>
        </w:rPr>
        <w:t xml:space="preserve"> </w:t>
      </w:r>
      <w:r w:rsidR="00F14E88" w:rsidRPr="00B156CC">
        <w:rPr>
          <w:rFonts w:ascii="Book Antiqua" w:hAnsi="Book Antiqua"/>
          <w:sz w:val="24"/>
          <w:szCs w:val="24"/>
        </w:rPr>
        <w:t>and</w:t>
      </w:r>
      <w:r w:rsidR="006C39A3" w:rsidRPr="00B156CC">
        <w:rPr>
          <w:rFonts w:ascii="Book Antiqua" w:hAnsi="Book Antiqua"/>
          <w:sz w:val="24"/>
          <w:szCs w:val="24"/>
        </w:rPr>
        <w:t xml:space="preserve"> </w:t>
      </w:r>
      <w:r w:rsidR="00F14E88" w:rsidRPr="00B156CC">
        <w:rPr>
          <w:rFonts w:ascii="Book Antiqua" w:hAnsi="Book Antiqua"/>
          <w:sz w:val="24"/>
          <w:szCs w:val="24"/>
        </w:rPr>
        <w:t>microscopic</w:t>
      </w:r>
      <w:r w:rsidR="006C39A3" w:rsidRPr="00B156CC">
        <w:rPr>
          <w:rFonts w:ascii="Book Antiqua" w:hAnsi="Book Antiqua"/>
          <w:sz w:val="24"/>
          <w:szCs w:val="24"/>
        </w:rPr>
        <w:t xml:space="preserve"> </w:t>
      </w:r>
      <w:r w:rsidR="00F14E88" w:rsidRPr="00B156CC">
        <w:rPr>
          <w:rFonts w:ascii="Book Antiqua" w:hAnsi="Book Antiqua"/>
          <w:sz w:val="24"/>
          <w:szCs w:val="24"/>
        </w:rPr>
        <w:t>analyses,</w:t>
      </w:r>
      <w:r w:rsidR="006C39A3" w:rsidRPr="00B156CC">
        <w:rPr>
          <w:rFonts w:ascii="Book Antiqua" w:hAnsi="Book Antiqua"/>
          <w:sz w:val="24"/>
          <w:szCs w:val="24"/>
        </w:rPr>
        <w:t xml:space="preserve"> </w:t>
      </w:r>
      <w:r w:rsidR="00F14E88" w:rsidRPr="00B156CC">
        <w:rPr>
          <w:rFonts w:ascii="Book Antiqua" w:hAnsi="Book Antiqua"/>
          <w:sz w:val="24"/>
          <w:szCs w:val="24"/>
        </w:rPr>
        <w:t>colitis</w:t>
      </w:r>
      <w:r w:rsidR="006C39A3" w:rsidRPr="00B156CC">
        <w:rPr>
          <w:rFonts w:ascii="Book Antiqua" w:hAnsi="Book Antiqua"/>
          <w:sz w:val="24"/>
          <w:szCs w:val="24"/>
        </w:rPr>
        <w:t xml:space="preserve"> </w:t>
      </w:r>
      <w:r w:rsidR="00F14E88" w:rsidRPr="00B156CC">
        <w:rPr>
          <w:rFonts w:ascii="Book Antiqua" w:hAnsi="Book Antiqua"/>
          <w:sz w:val="24"/>
          <w:szCs w:val="24"/>
        </w:rPr>
        <w:t>was</w:t>
      </w:r>
      <w:r w:rsidR="006C39A3" w:rsidRPr="00B156CC">
        <w:rPr>
          <w:rFonts w:ascii="Book Antiqua" w:hAnsi="Book Antiqua"/>
          <w:sz w:val="24"/>
          <w:szCs w:val="24"/>
        </w:rPr>
        <w:t xml:space="preserve"> </w:t>
      </w:r>
      <w:r w:rsidR="00F14E88" w:rsidRPr="00B156CC">
        <w:rPr>
          <w:rFonts w:ascii="Book Antiqua" w:hAnsi="Book Antiqua"/>
          <w:sz w:val="24"/>
          <w:szCs w:val="24"/>
        </w:rPr>
        <w:t>assessed</w:t>
      </w:r>
      <w:r w:rsidR="006C39A3" w:rsidRPr="00B156CC">
        <w:rPr>
          <w:rFonts w:ascii="Book Antiqua" w:hAnsi="Book Antiqua"/>
          <w:sz w:val="24"/>
          <w:szCs w:val="24"/>
        </w:rPr>
        <w:t xml:space="preserve"> </w:t>
      </w:r>
      <w:r w:rsidR="00F14E88" w:rsidRPr="00B156CC">
        <w:rPr>
          <w:rFonts w:ascii="Book Antiqua" w:hAnsi="Book Antiqua"/>
          <w:sz w:val="24"/>
          <w:szCs w:val="24"/>
        </w:rPr>
        <w:t>according</w:t>
      </w:r>
      <w:r w:rsidR="006C39A3" w:rsidRPr="00B156CC">
        <w:rPr>
          <w:rFonts w:ascii="Book Antiqua" w:hAnsi="Book Antiqua"/>
          <w:sz w:val="24"/>
          <w:szCs w:val="24"/>
        </w:rPr>
        <w:t xml:space="preserve"> </w:t>
      </w:r>
      <w:r w:rsidR="00F14E88" w:rsidRPr="00B156CC">
        <w:rPr>
          <w:rFonts w:ascii="Book Antiqua" w:hAnsi="Book Antiqua"/>
          <w:sz w:val="24"/>
          <w:szCs w:val="24"/>
        </w:rPr>
        <w:t>to</w:t>
      </w:r>
      <w:r w:rsidR="006C39A3" w:rsidRPr="00B156CC">
        <w:rPr>
          <w:rFonts w:ascii="Book Antiqua" w:hAnsi="Book Antiqua"/>
          <w:sz w:val="24"/>
          <w:szCs w:val="24"/>
        </w:rPr>
        <w:t xml:space="preserve"> </w:t>
      </w:r>
      <w:r w:rsidR="00F14E88" w:rsidRPr="00B156CC">
        <w:rPr>
          <w:rFonts w:ascii="Book Antiqua" w:hAnsi="Book Antiqua"/>
          <w:sz w:val="24"/>
          <w:szCs w:val="24"/>
        </w:rPr>
        <w:t>macroscopic</w:t>
      </w:r>
      <w:r w:rsidR="006C39A3" w:rsidRPr="00B156CC">
        <w:rPr>
          <w:rFonts w:ascii="Book Antiqua" w:hAnsi="Book Antiqua"/>
          <w:sz w:val="24"/>
          <w:szCs w:val="24"/>
        </w:rPr>
        <w:t xml:space="preserve"> </w:t>
      </w:r>
      <w:r w:rsidR="00F14E88" w:rsidRPr="00B156CC">
        <w:rPr>
          <w:rFonts w:ascii="Book Antiqua" w:hAnsi="Book Antiqua"/>
          <w:sz w:val="24"/>
          <w:szCs w:val="24"/>
        </w:rPr>
        <w:t>colonic</w:t>
      </w:r>
      <w:r w:rsidR="006C39A3" w:rsidRPr="00B156CC">
        <w:rPr>
          <w:rFonts w:ascii="Book Antiqua" w:hAnsi="Book Antiqua"/>
          <w:sz w:val="24"/>
          <w:szCs w:val="24"/>
        </w:rPr>
        <w:t xml:space="preserve"> </w:t>
      </w:r>
      <w:r w:rsidR="00F14E88" w:rsidRPr="00B156CC">
        <w:rPr>
          <w:rFonts w:ascii="Book Antiqua" w:hAnsi="Book Antiqua"/>
          <w:sz w:val="24"/>
          <w:szCs w:val="24"/>
        </w:rPr>
        <w:t>injury</w:t>
      </w:r>
      <w:r w:rsidR="000C08E5" w:rsidRPr="00B156CC">
        <w:rPr>
          <w:rFonts w:ascii="Book Antiqua" w:hAnsi="Book Antiqua"/>
          <w:sz w:val="24"/>
          <w:szCs w:val="24"/>
          <w:vertAlign w:val="superscript"/>
        </w:rPr>
        <w:t>[30</w:t>
      </w:r>
      <w:r w:rsidR="00A7483E" w:rsidRPr="00B156CC">
        <w:rPr>
          <w:rFonts w:ascii="Book Antiqua" w:hAnsi="Book Antiqua"/>
          <w:sz w:val="24"/>
          <w:szCs w:val="24"/>
          <w:vertAlign w:val="superscript"/>
        </w:rPr>
        <w:t>]</w:t>
      </w:r>
      <w:r w:rsidR="00A7483E"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scores</w:t>
      </w:r>
      <w:r w:rsidR="006C39A3" w:rsidRPr="00B156CC">
        <w:rPr>
          <w:rFonts w:ascii="Book Antiqua" w:hAnsi="Book Antiqua"/>
          <w:sz w:val="24"/>
          <w:szCs w:val="24"/>
        </w:rPr>
        <w:t xml:space="preserve"> </w:t>
      </w:r>
      <w:r w:rsidR="00F14E88" w:rsidRPr="00B156CC">
        <w:rPr>
          <w:rFonts w:ascii="Book Antiqua" w:hAnsi="Book Antiqua"/>
          <w:sz w:val="24"/>
          <w:szCs w:val="24"/>
        </w:rPr>
        <w:t>were</w:t>
      </w:r>
      <w:r w:rsidR="006C39A3" w:rsidRPr="00B156CC">
        <w:rPr>
          <w:rFonts w:ascii="Book Antiqua" w:hAnsi="Book Antiqua"/>
          <w:sz w:val="24"/>
          <w:szCs w:val="24"/>
        </w:rPr>
        <w:t xml:space="preserve"> </w:t>
      </w:r>
      <w:r w:rsidR="00F14E88" w:rsidRPr="00B156CC">
        <w:rPr>
          <w:rFonts w:ascii="Book Antiqua" w:hAnsi="Book Antiqua"/>
          <w:sz w:val="24"/>
          <w:szCs w:val="24"/>
        </w:rPr>
        <w:t>stratified</w:t>
      </w:r>
      <w:r w:rsidR="006C39A3" w:rsidRPr="00B156CC">
        <w:rPr>
          <w:rFonts w:ascii="Book Antiqua" w:hAnsi="Book Antiqua"/>
          <w:sz w:val="24"/>
          <w:szCs w:val="24"/>
        </w:rPr>
        <w:t xml:space="preserve"> </w:t>
      </w:r>
      <w:r w:rsidR="00F14E88" w:rsidRPr="00B156CC">
        <w:rPr>
          <w:rFonts w:ascii="Book Antiqua" w:hAnsi="Book Antiqua"/>
          <w:sz w:val="24"/>
          <w:szCs w:val="24"/>
        </w:rPr>
        <w:t>as</w:t>
      </w:r>
      <w:r w:rsidR="006C39A3" w:rsidRPr="00B156CC">
        <w:rPr>
          <w:rFonts w:ascii="Book Antiqua" w:hAnsi="Book Antiqua"/>
          <w:sz w:val="24"/>
          <w:szCs w:val="24"/>
        </w:rPr>
        <w:t xml:space="preserve"> </w:t>
      </w:r>
      <w:r w:rsidR="00F14E88" w:rsidRPr="00B156CC">
        <w:rPr>
          <w:rFonts w:ascii="Book Antiqua" w:hAnsi="Book Antiqua"/>
          <w:sz w:val="24"/>
          <w:szCs w:val="24"/>
        </w:rPr>
        <w:t>follows:</w:t>
      </w:r>
      <w:r w:rsidR="006C39A3" w:rsidRPr="00B156CC">
        <w:rPr>
          <w:rFonts w:ascii="Book Antiqua" w:hAnsi="Book Antiqua"/>
          <w:sz w:val="24"/>
          <w:szCs w:val="24"/>
        </w:rPr>
        <w:t xml:space="preserve"> </w:t>
      </w:r>
      <w:r w:rsidR="00F14E88" w:rsidRPr="00B156CC">
        <w:rPr>
          <w:rFonts w:ascii="Book Antiqua" w:hAnsi="Book Antiqua"/>
          <w:sz w:val="24"/>
          <w:szCs w:val="24"/>
        </w:rPr>
        <w:t>0</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n</w:t>
      </w:r>
      <w:r w:rsidR="00F14E88" w:rsidRPr="00B156CC">
        <w:rPr>
          <w:rFonts w:ascii="Book Antiqua" w:hAnsi="Book Antiqua"/>
          <w:sz w:val="24"/>
          <w:szCs w:val="24"/>
        </w:rPr>
        <w:t>ormal</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1</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p</w:t>
      </w:r>
      <w:r w:rsidR="00F14E88" w:rsidRPr="00B156CC">
        <w:rPr>
          <w:rFonts w:ascii="Book Antiqua" w:hAnsi="Book Antiqua"/>
          <w:sz w:val="24"/>
          <w:szCs w:val="24"/>
        </w:rPr>
        <w:t>resence</w:t>
      </w:r>
      <w:r w:rsidR="006C39A3" w:rsidRPr="00B156CC">
        <w:rPr>
          <w:rFonts w:ascii="Book Antiqua" w:hAnsi="Book Antiqua"/>
          <w:sz w:val="24"/>
          <w:szCs w:val="24"/>
        </w:rPr>
        <w:t xml:space="preserve"> </w:t>
      </w:r>
      <w:r w:rsidR="00F14E88" w:rsidRPr="00B156CC">
        <w:rPr>
          <w:rFonts w:ascii="Book Antiqua" w:hAnsi="Book Antiqua"/>
          <w:sz w:val="24"/>
          <w:szCs w:val="24"/>
        </w:rPr>
        <w:t>of</w:t>
      </w:r>
      <w:r w:rsidR="006C39A3" w:rsidRPr="00B156CC">
        <w:rPr>
          <w:rFonts w:ascii="Book Antiqua" w:hAnsi="Book Antiqua"/>
          <w:sz w:val="24"/>
          <w:szCs w:val="24"/>
        </w:rPr>
        <w:t xml:space="preserve"> </w:t>
      </w:r>
      <w:r w:rsidR="00F14E88" w:rsidRPr="00B156CC">
        <w:rPr>
          <w:rFonts w:ascii="Book Antiqua" w:hAnsi="Book Antiqua"/>
          <w:sz w:val="24"/>
          <w:szCs w:val="24"/>
        </w:rPr>
        <w:t>hyperemia</w:t>
      </w:r>
      <w:r w:rsidR="006C39A3" w:rsidRPr="00B156CC">
        <w:rPr>
          <w:rFonts w:ascii="Book Antiqua" w:hAnsi="Book Antiqua"/>
          <w:sz w:val="24"/>
          <w:szCs w:val="24"/>
        </w:rPr>
        <w:t xml:space="preserve"> </w:t>
      </w:r>
      <w:r w:rsidR="00F14E88" w:rsidRPr="00B156CC">
        <w:rPr>
          <w:rFonts w:ascii="Book Antiqua" w:hAnsi="Book Antiqua"/>
          <w:sz w:val="24"/>
          <w:szCs w:val="24"/>
        </w:rPr>
        <w:t>without</w:t>
      </w:r>
      <w:r w:rsidR="006C39A3" w:rsidRPr="00B156CC">
        <w:rPr>
          <w:rFonts w:ascii="Book Antiqua" w:hAnsi="Book Antiqua"/>
          <w:sz w:val="24"/>
          <w:szCs w:val="24"/>
        </w:rPr>
        <w:t xml:space="preserve"> </w:t>
      </w:r>
      <w:r w:rsidR="00F14E88" w:rsidRPr="00B156CC">
        <w:rPr>
          <w:rFonts w:ascii="Book Antiqua" w:hAnsi="Book Antiqua"/>
          <w:sz w:val="24"/>
          <w:szCs w:val="24"/>
        </w:rPr>
        <w:t>ulcers</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2</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u</w:t>
      </w:r>
      <w:r w:rsidR="00F14E88" w:rsidRPr="00B156CC">
        <w:rPr>
          <w:rFonts w:ascii="Book Antiqua" w:hAnsi="Book Antiqua"/>
          <w:sz w:val="24"/>
          <w:szCs w:val="24"/>
        </w:rPr>
        <w:t>lcerations</w:t>
      </w:r>
      <w:r w:rsidR="006C39A3" w:rsidRPr="00B156CC">
        <w:rPr>
          <w:rFonts w:ascii="Book Antiqua" w:hAnsi="Book Antiqua"/>
          <w:sz w:val="24"/>
          <w:szCs w:val="24"/>
        </w:rPr>
        <w:t xml:space="preserve"> </w:t>
      </w:r>
      <w:r w:rsidR="00F14E88" w:rsidRPr="00B156CC">
        <w:rPr>
          <w:rFonts w:ascii="Book Antiqua" w:hAnsi="Book Antiqua"/>
          <w:sz w:val="24"/>
          <w:szCs w:val="24"/>
        </w:rPr>
        <w:t>without</w:t>
      </w:r>
      <w:r w:rsidR="006C39A3" w:rsidRPr="00B156CC">
        <w:rPr>
          <w:rFonts w:ascii="Book Antiqua" w:hAnsi="Book Antiqua"/>
          <w:sz w:val="24"/>
          <w:szCs w:val="24"/>
        </w:rPr>
        <w:t xml:space="preserve"> </w:t>
      </w:r>
      <w:r w:rsidR="00F14E88" w:rsidRPr="00B156CC">
        <w:rPr>
          <w:rFonts w:ascii="Book Antiqua" w:hAnsi="Book Antiqua"/>
          <w:sz w:val="24"/>
          <w:szCs w:val="24"/>
        </w:rPr>
        <w:t>hyperemia</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3</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u</w:t>
      </w:r>
      <w:r w:rsidR="00F14E88" w:rsidRPr="00B156CC">
        <w:rPr>
          <w:rFonts w:ascii="Book Antiqua" w:hAnsi="Book Antiqua"/>
          <w:sz w:val="24"/>
          <w:szCs w:val="24"/>
        </w:rPr>
        <w:t>lcerations</w:t>
      </w:r>
      <w:r w:rsidR="006C39A3" w:rsidRPr="00B156CC">
        <w:rPr>
          <w:rFonts w:ascii="Book Antiqua" w:hAnsi="Book Antiqua"/>
          <w:sz w:val="24"/>
          <w:szCs w:val="24"/>
        </w:rPr>
        <w:t xml:space="preserve"> </w:t>
      </w:r>
      <w:r w:rsidR="00F14E88" w:rsidRPr="00B156CC">
        <w:rPr>
          <w:rFonts w:ascii="Book Antiqua" w:hAnsi="Book Antiqua"/>
          <w:sz w:val="24"/>
          <w:szCs w:val="24"/>
        </w:rPr>
        <w:t>at</w:t>
      </w:r>
      <w:r w:rsidR="006C39A3" w:rsidRPr="00B156CC">
        <w:rPr>
          <w:rFonts w:ascii="Book Antiqua" w:hAnsi="Book Antiqua"/>
          <w:sz w:val="24"/>
          <w:szCs w:val="24"/>
        </w:rPr>
        <w:t xml:space="preserve"> </w:t>
      </w:r>
      <w:r w:rsidR="00F14E88" w:rsidRPr="00B156CC">
        <w:rPr>
          <w:rFonts w:ascii="Book Antiqua" w:hAnsi="Book Antiqua"/>
          <w:sz w:val="24"/>
          <w:szCs w:val="24"/>
        </w:rPr>
        <w:t>one</w:t>
      </w:r>
      <w:r w:rsidR="006C39A3" w:rsidRPr="00B156CC">
        <w:rPr>
          <w:rFonts w:ascii="Book Antiqua" w:hAnsi="Book Antiqua"/>
          <w:sz w:val="24"/>
          <w:szCs w:val="24"/>
        </w:rPr>
        <w:t xml:space="preserve"> </w:t>
      </w:r>
      <w:r w:rsidR="00F14E88" w:rsidRPr="00B156CC">
        <w:rPr>
          <w:rFonts w:ascii="Book Antiqua" w:hAnsi="Book Antiqua"/>
          <w:sz w:val="24"/>
          <w:szCs w:val="24"/>
        </w:rPr>
        <w:t>site</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4</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t</w:t>
      </w:r>
      <w:r w:rsidR="00F14E88" w:rsidRPr="00B156CC">
        <w:rPr>
          <w:rFonts w:ascii="Book Antiqua" w:hAnsi="Book Antiqua"/>
          <w:sz w:val="24"/>
          <w:szCs w:val="24"/>
        </w:rPr>
        <w:t>wo</w:t>
      </w:r>
      <w:r w:rsidR="006C39A3" w:rsidRPr="00B156CC">
        <w:rPr>
          <w:rFonts w:ascii="Book Antiqua" w:hAnsi="Book Antiqua"/>
          <w:sz w:val="24"/>
          <w:szCs w:val="24"/>
        </w:rPr>
        <w:t xml:space="preserve"> </w:t>
      </w:r>
      <w:r w:rsidR="00F14E88" w:rsidRPr="00B156CC">
        <w:rPr>
          <w:rFonts w:ascii="Book Antiqua" w:hAnsi="Book Antiqua"/>
          <w:sz w:val="24"/>
          <w:szCs w:val="24"/>
        </w:rPr>
        <w:t>or</w:t>
      </w:r>
      <w:r w:rsidR="006C39A3" w:rsidRPr="00B156CC">
        <w:rPr>
          <w:rFonts w:ascii="Book Antiqua" w:hAnsi="Book Antiqua"/>
          <w:sz w:val="24"/>
          <w:szCs w:val="24"/>
        </w:rPr>
        <w:t xml:space="preserve"> </w:t>
      </w:r>
      <w:r w:rsidR="00F14E88" w:rsidRPr="00B156CC">
        <w:rPr>
          <w:rFonts w:ascii="Book Antiqua" w:hAnsi="Book Antiqua"/>
          <w:sz w:val="24"/>
          <w:szCs w:val="24"/>
        </w:rPr>
        <w:t>more</w:t>
      </w:r>
      <w:r w:rsidR="006C39A3" w:rsidRPr="00B156CC">
        <w:rPr>
          <w:rFonts w:ascii="Book Antiqua" w:hAnsi="Book Antiqua"/>
          <w:sz w:val="24"/>
          <w:szCs w:val="24"/>
        </w:rPr>
        <w:t xml:space="preserve"> </w:t>
      </w:r>
      <w:r w:rsidR="00F14E88" w:rsidRPr="00B156CC">
        <w:rPr>
          <w:rFonts w:ascii="Book Antiqua" w:hAnsi="Book Antiqua"/>
          <w:sz w:val="24"/>
          <w:szCs w:val="24"/>
        </w:rPr>
        <w:t>sites</w:t>
      </w:r>
      <w:r w:rsidR="006C39A3" w:rsidRPr="00B156CC">
        <w:rPr>
          <w:rFonts w:ascii="Book Antiqua" w:hAnsi="Book Antiqua"/>
          <w:sz w:val="24"/>
          <w:szCs w:val="24"/>
        </w:rPr>
        <w:t xml:space="preserve"> </w:t>
      </w:r>
      <w:r w:rsidR="00F14E88" w:rsidRPr="00B156CC">
        <w:rPr>
          <w:rFonts w:ascii="Book Antiqua" w:hAnsi="Book Antiqua"/>
          <w:sz w:val="24"/>
          <w:szCs w:val="24"/>
        </w:rPr>
        <w:t>of</w:t>
      </w:r>
      <w:r w:rsidR="006C39A3" w:rsidRPr="00B156CC">
        <w:rPr>
          <w:rFonts w:ascii="Book Antiqua" w:hAnsi="Book Antiqua"/>
          <w:sz w:val="24"/>
          <w:szCs w:val="24"/>
        </w:rPr>
        <w:t xml:space="preserve"> </w:t>
      </w:r>
      <w:r w:rsidR="00F14E88" w:rsidRPr="00B156CC">
        <w:rPr>
          <w:rFonts w:ascii="Book Antiqua" w:hAnsi="Book Antiqua"/>
          <w:sz w:val="24"/>
          <w:szCs w:val="24"/>
        </w:rPr>
        <w:t>ulcerations</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5</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s</w:t>
      </w:r>
      <w:r w:rsidR="00F14E88" w:rsidRPr="00B156CC">
        <w:rPr>
          <w:rFonts w:ascii="Book Antiqua" w:hAnsi="Book Antiqua"/>
          <w:sz w:val="24"/>
          <w:szCs w:val="24"/>
        </w:rPr>
        <w:t>ites</w:t>
      </w:r>
      <w:r w:rsidR="006C39A3" w:rsidRPr="00B156CC">
        <w:rPr>
          <w:rFonts w:ascii="Book Antiqua" w:hAnsi="Book Antiqua"/>
          <w:sz w:val="24"/>
          <w:szCs w:val="24"/>
        </w:rPr>
        <w:t xml:space="preserve"> </w:t>
      </w:r>
      <w:r w:rsidR="00F14E88" w:rsidRPr="00B156CC">
        <w:rPr>
          <w:rFonts w:ascii="Book Antiqua" w:hAnsi="Book Antiqua"/>
          <w:sz w:val="24"/>
          <w:szCs w:val="24"/>
        </w:rPr>
        <w:t>of</w:t>
      </w:r>
      <w:r w:rsidR="006C39A3" w:rsidRPr="00B156CC">
        <w:rPr>
          <w:rFonts w:ascii="Book Antiqua" w:hAnsi="Book Antiqua"/>
          <w:sz w:val="24"/>
          <w:szCs w:val="24"/>
        </w:rPr>
        <w:t xml:space="preserve"> </w:t>
      </w:r>
      <w:r w:rsidR="00F14E88" w:rsidRPr="00B156CC">
        <w:rPr>
          <w:rFonts w:ascii="Book Antiqua" w:hAnsi="Book Antiqua"/>
          <w:sz w:val="24"/>
          <w:szCs w:val="24"/>
        </w:rPr>
        <w:t>damage</w:t>
      </w:r>
      <w:r w:rsidR="006C39A3" w:rsidRPr="00B156CC">
        <w:rPr>
          <w:rFonts w:ascii="Book Antiqua" w:hAnsi="Book Antiqua"/>
          <w:sz w:val="24"/>
          <w:szCs w:val="24"/>
        </w:rPr>
        <w:t xml:space="preserve"> </w:t>
      </w:r>
      <w:r w:rsidR="00F14E88" w:rsidRPr="00B156CC">
        <w:rPr>
          <w:rFonts w:ascii="Book Antiqua" w:hAnsi="Book Antiqua"/>
          <w:sz w:val="24"/>
          <w:szCs w:val="24"/>
        </w:rPr>
        <w:t>extending</w:t>
      </w:r>
      <w:r w:rsidR="006C39A3" w:rsidRPr="00B156CC">
        <w:rPr>
          <w:rFonts w:ascii="Book Antiqua" w:hAnsi="Book Antiqua"/>
          <w:sz w:val="24"/>
          <w:szCs w:val="24"/>
        </w:rPr>
        <w:t xml:space="preserve"> </w:t>
      </w:r>
      <w:r w:rsidR="00F14E88" w:rsidRPr="00B156CC">
        <w:rPr>
          <w:rFonts w:ascii="Book Antiqua" w:hAnsi="Book Antiqua"/>
          <w:sz w:val="24"/>
          <w:szCs w:val="24"/>
        </w:rPr>
        <w:t>&gt;</w:t>
      </w:r>
      <w:r w:rsidRPr="00B156CC">
        <w:rPr>
          <w:rFonts w:ascii="Book Antiqua" w:hAnsi="Book Antiqua"/>
          <w:sz w:val="24"/>
          <w:szCs w:val="24"/>
        </w:rPr>
        <w:t xml:space="preserve"> </w:t>
      </w:r>
      <w:r w:rsidR="00F14E88" w:rsidRPr="00B156CC">
        <w:rPr>
          <w:rFonts w:ascii="Book Antiqua" w:hAnsi="Book Antiqua"/>
          <w:sz w:val="24"/>
          <w:szCs w:val="24"/>
        </w:rPr>
        <w:t>1</w:t>
      </w:r>
      <w:r w:rsidR="006C39A3" w:rsidRPr="00B156CC">
        <w:rPr>
          <w:rFonts w:ascii="Book Antiqua" w:hAnsi="Book Antiqua"/>
          <w:sz w:val="24"/>
          <w:szCs w:val="24"/>
        </w:rPr>
        <w:t xml:space="preserve"> </w:t>
      </w:r>
      <w:r w:rsidR="00F14E88" w:rsidRPr="00B156CC">
        <w:rPr>
          <w:rFonts w:ascii="Book Antiqua" w:hAnsi="Book Antiqua"/>
          <w:sz w:val="24"/>
          <w:szCs w:val="24"/>
        </w:rPr>
        <w:t>cm</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and</w:t>
      </w:r>
      <w:r w:rsidR="006C39A3" w:rsidRPr="00B156CC">
        <w:rPr>
          <w:rFonts w:ascii="Book Antiqua" w:hAnsi="Book Antiqua"/>
          <w:sz w:val="24"/>
          <w:szCs w:val="24"/>
        </w:rPr>
        <w:t xml:space="preserve"> </w:t>
      </w:r>
      <w:r w:rsidR="00F14E88" w:rsidRPr="00B156CC">
        <w:rPr>
          <w:rFonts w:ascii="Book Antiqua" w:hAnsi="Book Antiqua"/>
          <w:sz w:val="24"/>
          <w:szCs w:val="24"/>
        </w:rPr>
        <w:t>6</w:t>
      </w:r>
      <w:r w:rsidR="006C39A3" w:rsidRPr="00B156CC">
        <w:rPr>
          <w:rFonts w:ascii="Book Antiqua" w:hAnsi="Book Antiqua"/>
          <w:sz w:val="24"/>
          <w:szCs w:val="24"/>
        </w:rPr>
        <w:t xml:space="preserve"> </w:t>
      </w:r>
      <w:r w:rsidR="00F14E88" w:rsidRPr="00B156CC">
        <w:rPr>
          <w:rFonts w:ascii="Book Antiqua" w:hAnsi="Book Antiqua"/>
          <w:sz w:val="24"/>
          <w:szCs w:val="24"/>
        </w:rPr>
        <w:t>to</w:t>
      </w:r>
      <w:r w:rsidR="006C39A3" w:rsidRPr="00B156CC">
        <w:rPr>
          <w:rFonts w:ascii="Book Antiqua" w:hAnsi="Book Antiqua"/>
          <w:sz w:val="24"/>
          <w:szCs w:val="24"/>
        </w:rPr>
        <w:t xml:space="preserve"> </w:t>
      </w:r>
      <w:r w:rsidR="00F14E88" w:rsidRPr="00B156CC">
        <w:rPr>
          <w:rFonts w:ascii="Book Antiqua" w:hAnsi="Book Antiqua"/>
          <w:sz w:val="24"/>
          <w:szCs w:val="24"/>
        </w:rPr>
        <w:t>10</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1314BA" w:rsidRPr="00B156CC">
        <w:rPr>
          <w:rFonts w:ascii="Book Antiqua" w:hAnsi="Book Antiqua"/>
          <w:sz w:val="24"/>
          <w:szCs w:val="24"/>
        </w:rPr>
        <w:t>s</w:t>
      </w:r>
      <w:r w:rsidR="00F14E88" w:rsidRPr="00B156CC">
        <w:rPr>
          <w:rFonts w:ascii="Book Antiqua" w:hAnsi="Book Antiqua"/>
          <w:sz w:val="24"/>
          <w:szCs w:val="24"/>
        </w:rPr>
        <w:t>ites</w:t>
      </w:r>
      <w:r w:rsidR="006C39A3" w:rsidRPr="00B156CC">
        <w:rPr>
          <w:rFonts w:ascii="Book Antiqua" w:hAnsi="Book Antiqua"/>
          <w:sz w:val="24"/>
          <w:szCs w:val="24"/>
        </w:rPr>
        <w:t xml:space="preserve"> </w:t>
      </w:r>
      <w:r w:rsidR="00F14E88" w:rsidRPr="00B156CC">
        <w:rPr>
          <w:rFonts w:ascii="Book Antiqua" w:hAnsi="Book Antiqua"/>
          <w:sz w:val="24"/>
          <w:szCs w:val="24"/>
        </w:rPr>
        <w:t>of</w:t>
      </w:r>
      <w:r w:rsidR="006C39A3" w:rsidRPr="00B156CC">
        <w:rPr>
          <w:rFonts w:ascii="Book Antiqua" w:hAnsi="Book Antiqua"/>
          <w:sz w:val="24"/>
          <w:szCs w:val="24"/>
        </w:rPr>
        <w:t xml:space="preserve"> </w:t>
      </w:r>
      <w:r w:rsidR="00F14E88" w:rsidRPr="00B156CC">
        <w:rPr>
          <w:rFonts w:ascii="Book Antiqua" w:hAnsi="Book Antiqua"/>
          <w:sz w:val="24"/>
          <w:szCs w:val="24"/>
        </w:rPr>
        <w:t>damage</w:t>
      </w:r>
      <w:r w:rsidR="006C39A3" w:rsidRPr="00B156CC">
        <w:rPr>
          <w:rFonts w:ascii="Book Antiqua" w:hAnsi="Book Antiqua"/>
          <w:sz w:val="24"/>
          <w:szCs w:val="24"/>
        </w:rPr>
        <w:t xml:space="preserve"> </w:t>
      </w:r>
      <w:r w:rsidR="00F14E88" w:rsidRPr="00B156CC">
        <w:rPr>
          <w:rFonts w:ascii="Book Antiqua" w:hAnsi="Book Antiqua"/>
          <w:sz w:val="24"/>
          <w:szCs w:val="24"/>
        </w:rPr>
        <w:t>extending</w:t>
      </w:r>
      <w:r w:rsidR="006C39A3" w:rsidRPr="00B156CC">
        <w:rPr>
          <w:rFonts w:ascii="Book Antiqua" w:hAnsi="Book Antiqua"/>
          <w:sz w:val="24"/>
          <w:szCs w:val="24"/>
        </w:rPr>
        <w:t xml:space="preserve"> </w:t>
      </w:r>
      <w:r w:rsidR="00F14E88" w:rsidRPr="00B156CC">
        <w:rPr>
          <w:rFonts w:ascii="Book Antiqua" w:hAnsi="Book Antiqua"/>
          <w:sz w:val="24"/>
          <w:szCs w:val="24"/>
        </w:rPr>
        <w:t>&gt;</w:t>
      </w:r>
      <w:r w:rsidRPr="00B156CC">
        <w:rPr>
          <w:rFonts w:ascii="Book Antiqua" w:hAnsi="Book Antiqua"/>
          <w:sz w:val="24"/>
          <w:szCs w:val="24"/>
        </w:rPr>
        <w:t xml:space="preserve"> </w:t>
      </w:r>
      <w:r w:rsidR="00F14E88" w:rsidRPr="00B156CC">
        <w:rPr>
          <w:rFonts w:ascii="Book Antiqua" w:hAnsi="Book Antiqua"/>
          <w:sz w:val="24"/>
          <w:szCs w:val="24"/>
        </w:rPr>
        <w:t>2</w:t>
      </w:r>
      <w:r w:rsidR="006C39A3" w:rsidRPr="00B156CC">
        <w:rPr>
          <w:rFonts w:ascii="Book Antiqua" w:hAnsi="Book Antiqua"/>
          <w:sz w:val="24"/>
          <w:szCs w:val="24"/>
        </w:rPr>
        <w:t xml:space="preserve"> </w:t>
      </w:r>
      <w:r w:rsidR="00F14E88" w:rsidRPr="00B156CC">
        <w:rPr>
          <w:rFonts w:ascii="Book Antiqua" w:hAnsi="Book Antiqua"/>
          <w:sz w:val="24"/>
          <w:szCs w:val="24"/>
        </w:rPr>
        <w:t>cm,</w:t>
      </w:r>
      <w:r w:rsidR="006C39A3" w:rsidRPr="00B156CC">
        <w:rPr>
          <w:rFonts w:ascii="Book Antiqua" w:hAnsi="Book Antiqua"/>
          <w:sz w:val="24"/>
          <w:szCs w:val="24"/>
        </w:rPr>
        <w:t xml:space="preserve"> </w:t>
      </w:r>
      <w:r w:rsidR="00F14E88" w:rsidRPr="00B156CC">
        <w:rPr>
          <w:rFonts w:ascii="Book Antiqua" w:hAnsi="Book Antiqua"/>
          <w:sz w:val="24"/>
          <w:szCs w:val="24"/>
        </w:rPr>
        <w:t>with</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score</w:t>
      </w:r>
      <w:r w:rsidR="006C39A3" w:rsidRPr="00B156CC">
        <w:rPr>
          <w:rFonts w:ascii="Book Antiqua" w:hAnsi="Book Antiqua"/>
          <w:sz w:val="24"/>
          <w:szCs w:val="24"/>
        </w:rPr>
        <w:t xml:space="preserve"> </w:t>
      </w:r>
      <w:r w:rsidR="00F14E88" w:rsidRPr="00B156CC">
        <w:rPr>
          <w:rFonts w:ascii="Book Antiqua" w:hAnsi="Book Antiqua"/>
          <w:sz w:val="24"/>
          <w:szCs w:val="24"/>
        </w:rPr>
        <w:lastRenderedPageBreak/>
        <w:t>increas</w:t>
      </w:r>
      <w:r w:rsidR="001C58E2" w:rsidRPr="00B156CC">
        <w:rPr>
          <w:rFonts w:ascii="Book Antiqua" w:hAnsi="Book Antiqua"/>
          <w:sz w:val="24"/>
          <w:szCs w:val="24"/>
        </w:rPr>
        <w:t>ing</w:t>
      </w:r>
      <w:r w:rsidR="006C39A3" w:rsidRPr="00B156CC">
        <w:rPr>
          <w:rFonts w:ascii="Book Antiqua" w:hAnsi="Book Antiqua"/>
          <w:sz w:val="24"/>
          <w:szCs w:val="24"/>
        </w:rPr>
        <w:t xml:space="preserve"> </w:t>
      </w:r>
      <w:r w:rsidR="001C58E2" w:rsidRPr="00B156CC">
        <w:rPr>
          <w:rFonts w:ascii="Book Antiqua" w:hAnsi="Book Antiqua"/>
          <w:sz w:val="24"/>
          <w:szCs w:val="24"/>
        </w:rPr>
        <w:t>by</w:t>
      </w:r>
      <w:r w:rsidR="006C39A3" w:rsidRPr="00B156CC">
        <w:rPr>
          <w:rFonts w:ascii="Book Antiqua" w:hAnsi="Book Antiqua"/>
          <w:sz w:val="24"/>
          <w:szCs w:val="24"/>
        </w:rPr>
        <w:t xml:space="preserve"> </w:t>
      </w:r>
      <w:r w:rsidR="001C58E2" w:rsidRPr="00B156CC">
        <w:rPr>
          <w:rFonts w:ascii="Book Antiqua" w:hAnsi="Book Antiqua"/>
          <w:sz w:val="24"/>
          <w:szCs w:val="24"/>
        </w:rPr>
        <w:t>1</w:t>
      </w:r>
      <w:r w:rsidR="006C39A3" w:rsidRPr="00B156CC">
        <w:rPr>
          <w:rFonts w:ascii="Book Antiqua" w:hAnsi="Book Antiqua"/>
          <w:sz w:val="24"/>
          <w:szCs w:val="24"/>
        </w:rPr>
        <w:t xml:space="preserve"> </w:t>
      </w:r>
      <w:r w:rsidR="001C58E2" w:rsidRPr="00B156CC">
        <w:rPr>
          <w:rFonts w:ascii="Book Antiqua" w:hAnsi="Book Antiqua"/>
          <w:sz w:val="24"/>
          <w:szCs w:val="24"/>
        </w:rPr>
        <w:t>for</w:t>
      </w:r>
      <w:r w:rsidR="006C39A3" w:rsidRPr="00B156CC">
        <w:rPr>
          <w:rFonts w:ascii="Book Antiqua" w:hAnsi="Book Antiqua"/>
          <w:sz w:val="24"/>
          <w:szCs w:val="24"/>
        </w:rPr>
        <w:t xml:space="preserve"> </w:t>
      </w:r>
      <w:r w:rsidR="001C58E2" w:rsidRPr="00B156CC">
        <w:rPr>
          <w:rFonts w:ascii="Book Antiqua" w:hAnsi="Book Antiqua"/>
          <w:sz w:val="24"/>
          <w:szCs w:val="24"/>
        </w:rPr>
        <w:t>each</w:t>
      </w:r>
      <w:r w:rsidR="006C39A3" w:rsidRPr="00B156CC">
        <w:rPr>
          <w:rFonts w:ascii="Book Antiqua" w:hAnsi="Book Antiqua"/>
          <w:sz w:val="24"/>
          <w:szCs w:val="24"/>
        </w:rPr>
        <w:t xml:space="preserve"> </w:t>
      </w:r>
      <w:r w:rsidR="001C58E2" w:rsidRPr="00B156CC">
        <w:rPr>
          <w:rFonts w:ascii="Book Antiqua" w:hAnsi="Book Antiqua"/>
          <w:sz w:val="24"/>
          <w:szCs w:val="24"/>
        </w:rPr>
        <w:t>additional</w:t>
      </w:r>
      <w:r w:rsidR="006C39A3" w:rsidRPr="00B156CC">
        <w:rPr>
          <w:rFonts w:ascii="Book Antiqua" w:hAnsi="Book Antiqua"/>
          <w:sz w:val="24"/>
          <w:szCs w:val="24"/>
        </w:rPr>
        <w:t xml:space="preserve"> </w:t>
      </w:r>
      <w:r w:rsidR="001C58E2" w:rsidRPr="00B156CC">
        <w:rPr>
          <w:rFonts w:ascii="Book Antiqua" w:hAnsi="Book Antiqua"/>
          <w:sz w:val="24"/>
          <w:szCs w:val="24"/>
        </w:rPr>
        <w:t>cm</w:t>
      </w:r>
      <w:r w:rsidR="000C08E5" w:rsidRPr="00B156CC">
        <w:rPr>
          <w:rFonts w:ascii="Book Antiqua" w:hAnsi="Book Antiqua"/>
          <w:sz w:val="24"/>
          <w:szCs w:val="24"/>
          <w:vertAlign w:val="superscript"/>
        </w:rPr>
        <w:t>[30]</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microscopic</w:t>
      </w:r>
      <w:r w:rsidR="006C39A3" w:rsidRPr="00B156CC">
        <w:rPr>
          <w:rFonts w:ascii="Book Antiqua" w:hAnsi="Book Antiqua"/>
          <w:sz w:val="24"/>
          <w:szCs w:val="24"/>
        </w:rPr>
        <w:t xml:space="preserve"> </w:t>
      </w:r>
      <w:r w:rsidR="00F14E88" w:rsidRPr="00B156CC">
        <w:rPr>
          <w:rFonts w:ascii="Book Antiqua" w:hAnsi="Book Antiqua"/>
          <w:sz w:val="24"/>
          <w:szCs w:val="24"/>
        </w:rPr>
        <w:t>colitis</w:t>
      </w:r>
      <w:r w:rsidR="006C39A3" w:rsidRPr="00B156CC">
        <w:rPr>
          <w:rFonts w:ascii="Book Antiqua" w:hAnsi="Book Antiqua"/>
          <w:sz w:val="24"/>
          <w:szCs w:val="24"/>
        </w:rPr>
        <w:t xml:space="preserve"> </w:t>
      </w:r>
      <w:r w:rsidR="00F14E88" w:rsidRPr="00B156CC">
        <w:rPr>
          <w:rFonts w:ascii="Book Antiqua" w:hAnsi="Book Antiqua"/>
          <w:sz w:val="24"/>
          <w:szCs w:val="24"/>
        </w:rPr>
        <w:t>scores</w:t>
      </w:r>
      <w:r w:rsidR="006C39A3" w:rsidRPr="00B156CC">
        <w:rPr>
          <w:rFonts w:ascii="Book Antiqua" w:hAnsi="Book Antiqua"/>
          <w:sz w:val="24"/>
          <w:szCs w:val="24"/>
        </w:rPr>
        <w:t xml:space="preserve"> </w:t>
      </w:r>
      <w:r w:rsidR="00F14E88" w:rsidRPr="00B156CC">
        <w:rPr>
          <w:rFonts w:ascii="Book Antiqua" w:hAnsi="Book Antiqua"/>
          <w:sz w:val="24"/>
          <w:szCs w:val="24"/>
        </w:rPr>
        <w:t>were</w:t>
      </w:r>
      <w:r w:rsidR="006C39A3" w:rsidRPr="00B156CC">
        <w:rPr>
          <w:rFonts w:ascii="Book Antiqua" w:hAnsi="Book Antiqua"/>
          <w:sz w:val="24"/>
          <w:szCs w:val="24"/>
        </w:rPr>
        <w:t xml:space="preserve"> </w:t>
      </w:r>
      <w:r w:rsidR="00F14E88" w:rsidRPr="00B156CC">
        <w:rPr>
          <w:rFonts w:ascii="Book Antiqua" w:hAnsi="Book Antiqua"/>
          <w:sz w:val="24"/>
          <w:szCs w:val="24"/>
        </w:rPr>
        <w:t>assessed</w:t>
      </w:r>
      <w:r w:rsidR="006C39A3" w:rsidRPr="00B156CC">
        <w:rPr>
          <w:rFonts w:ascii="Book Antiqua" w:hAnsi="Book Antiqua"/>
          <w:sz w:val="24"/>
          <w:szCs w:val="24"/>
        </w:rPr>
        <w:t xml:space="preserve"> </w:t>
      </w:r>
      <w:r w:rsidR="00F14E88" w:rsidRPr="00B156CC">
        <w:rPr>
          <w:rFonts w:ascii="Book Antiqua" w:hAnsi="Book Antiqua"/>
          <w:sz w:val="24"/>
          <w:szCs w:val="24"/>
        </w:rPr>
        <w:t>using</w:t>
      </w:r>
      <w:r w:rsidR="006C39A3" w:rsidRPr="00B156CC">
        <w:rPr>
          <w:rFonts w:ascii="Book Antiqua" w:hAnsi="Book Antiqua"/>
          <w:sz w:val="24"/>
          <w:szCs w:val="24"/>
        </w:rPr>
        <w:t xml:space="preserve"> </w:t>
      </w:r>
      <w:r w:rsidR="00F14E88" w:rsidRPr="00B156CC">
        <w:rPr>
          <w:rFonts w:ascii="Book Antiqua" w:hAnsi="Book Antiqua"/>
          <w:sz w:val="24"/>
          <w:szCs w:val="24"/>
        </w:rPr>
        <w:t>a</w:t>
      </w:r>
      <w:r w:rsidR="006C39A3" w:rsidRPr="00B156CC">
        <w:rPr>
          <w:rFonts w:ascii="Book Antiqua" w:hAnsi="Book Antiqua"/>
          <w:sz w:val="24"/>
          <w:szCs w:val="24"/>
        </w:rPr>
        <w:t xml:space="preserve"> </w:t>
      </w:r>
      <w:r w:rsidR="00F14E88" w:rsidRPr="00B156CC">
        <w:rPr>
          <w:rFonts w:ascii="Book Antiqua" w:hAnsi="Book Antiqua"/>
          <w:sz w:val="24"/>
          <w:szCs w:val="24"/>
        </w:rPr>
        <w:t>scoring</w:t>
      </w:r>
      <w:r w:rsidR="006C39A3" w:rsidRPr="00B156CC">
        <w:rPr>
          <w:rFonts w:ascii="Book Antiqua" w:hAnsi="Book Antiqua"/>
          <w:sz w:val="24"/>
          <w:szCs w:val="24"/>
        </w:rPr>
        <w:t xml:space="preserve"> </w:t>
      </w:r>
      <w:r w:rsidR="00F14E88" w:rsidRPr="00B156CC">
        <w:rPr>
          <w:rFonts w:ascii="Book Antiqua" w:hAnsi="Book Antiqua"/>
          <w:sz w:val="24"/>
          <w:szCs w:val="24"/>
        </w:rPr>
        <w:t>syst</w:t>
      </w:r>
      <w:r w:rsidR="001C58E2" w:rsidRPr="00B156CC">
        <w:rPr>
          <w:rFonts w:ascii="Book Antiqua" w:hAnsi="Book Antiqua"/>
          <w:sz w:val="24"/>
          <w:szCs w:val="24"/>
        </w:rPr>
        <w:t>em</w:t>
      </w:r>
      <w:r w:rsidR="006C39A3" w:rsidRPr="00B156CC">
        <w:rPr>
          <w:rFonts w:ascii="Book Antiqua" w:hAnsi="Book Antiqua"/>
          <w:sz w:val="24"/>
          <w:szCs w:val="24"/>
        </w:rPr>
        <w:t xml:space="preserve"> </w:t>
      </w:r>
      <w:r w:rsidR="001C58E2" w:rsidRPr="00B156CC">
        <w:rPr>
          <w:rFonts w:ascii="Book Antiqua" w:hAnsi="Book Antiqua"/>
          <w:sz w:val="24"/>
          <w:szCs w:val="24"/>
        </w:rPr>
        <w:t>adapted</w:t>
      </w:r>
      <w:r w:rsidR="006C39A3" w:rsidRPr="00B156CC">
        <w:rPr>
          <w:rFonts w:ascii="Book Antiqua" w:hAnsi="Book Antiqua"/>
          <w:sz w:val="24"/>
          <w:szCs w:val="24"/>
        </w:rPr>
        <w:t xml:space="preserve"> </w:t>
      </w:r>
      <w:r w:rsidR="001C58E2" w:rsidRPr="00B156CC">
        <w:rPr>
          <w:rFonts w:ascii="Book Antiqua" w:hAnsi="Book Antiqua"/>
          <w:sz w:val="24"/>
          <w:szCs w:val="24"/>
        </w:rPr>
        <w:t>from</w:t>
      </w:r>
      <w:r w:rsidR="006C39A3" w:rsidRPr="00B156CC">
        <w:rPr>
          <w:rFonts w:ascii="Book Antiqua" w:hAnsi="Book Antiqua"/>
          <w:sz w:val="24"/>
          <w:szCs w:val="24"/>
        </w:rPr>
        <w:t xml:space="preserve"> </w:t>
      </w:r>
      <w:r w:rsidRPr="00B156CC">
        <w:rPr>
          <w:rFonts w:ascii="Book Antiqua" w:hAnsi="Book Antiqua"/>
          <w:sz w:val="24"/>
          <w:szCs w:val="24"/>
        </w:rPr>
        <w:t>Erdogan</w:t>
      </w:r>
      <w:r w:rsidR="006C39A3" w:rsidRPr="00B156CC">
        <w:rPr>
          <w:rFonts w:ascii="Book Antiqua" w:hAnsi="Book Antiqua"/>
          <w:sz w:val="24"/>
          <w:szCs w:val="24"/>
        </w:rPr>
        <w:t xml:space="preserve"> </w:t>
      </w:r>
      <w:r w:rsidR="001C58E2" w:rsidRPr="00B156CC">
        <w:rPr>
          <w:rFonts w:ascii="Book Antiqua" w:hAnsi="Book Antiqua"/>
          <w:i/>
          <w:iCs/>
          <w:sz w:val="24"/>
          <w:szCs w:val="24"/>
        </w:rPr>
        <w:t>et</w:t>
      </w:r>
      <w:r w:rsidR="006C39A3" w:rsidRPr="00B156CC">
        <w:rPr>
          <w:rFonts w:ascii="Book Antiqua" w:hAnsi="Book Antiqua"/>
          <w:i/>
          <w:iCs/>
          <w:sz w:val="24"/>
          <w:szCs w:val="24"/>
        </w:rPr>
        <w:t xml:space="preserve"> </w:t>
      </w:r>
      <w:r w:rsidR="001C58E2" w:rsidRPr="00B156CC">
        <w:rPr>
          <w:rFonts w:ascii="Book Antiqua" w:hAnsi="Book Antiqua"/>
          <w:i/>
          <w:iCs/>
          <w:sz w:val="24"/>
          <w:szCs w:val="24"/>
        </w:rPr>
        <w:t>al</w:t>
      </w:r>
      <w:r w:rsidR="000C08E5" w:rsidRPr="00B156CC">
        <w:rPr>
          <w:rFonts w:ascii="Book Antiqua" w:hAnsi="Book Antiqua"/>
          <w:sz w:val="24"/>
          <w:szCs w:val="24"/>
          <w:vertAlign w:val="superscript"/>
        </w:rPr>
        <w:t>[31]</w:t>
      </w:r>
      <w:r w:rsidR="006C39A3" w:rsidRPr="00B156CC">
        <w:rPr>
          <w:rFonts w:ascii="Book Antiqua" w:hAnsi="Book Antiqua"/>
          <w:sz w:val="24"/>
          <w:szCs w:val="24"/>
        </w:rPr>
        <w:t xml:space="preserve"> </w:t>
      </w:r>
      <w:r w:rsidR="001C58E2" w:rsidRPr="00B156CC">
        <w:rPr>
          <w:rFonts w:ascii="Book Antiqua" w:hAnsi="Book Antiqua"/>
          <w:sz w:val="24"/>
          <w:szCs w:val="24"/>
        </w:rPr>
        <w:t>and</w:t>
      </w:r>
      <w:r w:rsidR="006C39A3" w:rsidRPr="00B156CC">
        <w:rPr>
          <w:rFonts w:ascii="Book Antiqua" w:hAnsi="Book Antiqua"/>
          <w:sz w:val="24"/>
          <w:szCs w:val="24"/>
        </w:rPr>
        <w:t xml:space="preserve"> </w:t>
      </w:r>
      <w:r w:rsidR="001C58E2" w:rsidRPr="00B156CC">
        <w:rPr>
          <w:rFonts w:ascii="Book Antiqua" w:hAnsi="Book Antiqua"/>
          <w:sz w:val="24"/>
          <w:szCs w:val="24"/>
        </w:rPr>
        <w:t>Fabia</w:t>
      </w:r>
      <w:r w:rsidR="006C39A3" w:rsidRPr="00B156CC">
        <w:rPr>
          <w:rFonts w:ascii="Book Antiqua" w:hAnsi="Book Antiqua"/>
          <w:sz w:val="24"/>
          <w:szCs w:val="24"/>
        </w:rPr>
        <w:t xml:space="preserve"> </w:t>
      </w:r>
      <w:r w:rsidR="001C58E2" w:rsidRPr="00B156CC">
        <w:rPr>
          <w:rFonts w:ascii="Book Antiqua" w:hAnsi="Book Antiqua"/>
          <w:i/>
          <w:iCs/>
          <w:sz w:val="24"/>
          <w:szCs w:val="24"/>
        </w:rPr>
        <w:t>et</w:t>
      </w:r>
      <w:r w:rsidR="006C39A3" w:rsidRPr="00B156CC">
        <w:rPr>
          <w:rFonts w:ascii="Book Antiqua" w:hAnsi="Book Antiqua"/>
          <w:i/>
          <w:iCs/>
          <w:sz w:val="24"/>
          <w:szCs w:val="24"/>
        </w:rPr>
        <w:t xml:space="preserve"> </w:t>
      </w:r>
      <w:r w:rsidR="001C58E2" w:rsidRPr="00B156CC">
        <w:rPr>
          <w:rFonts w:ascii="Book Antiqua" w:hAnsi="Book Antiqua"/>
          <w:i/>
          <w:iCs/>
          <w:sz w:val="24"/>
          <w:szCs w:val="24"/>
        </w:rPr>
        <w:t>al</w:t>
      </w:r>
      <w:r w:rsidR="000C08E5" w:rsidRPr="00B156CC">
        <w:rPr>
          <w:rFonts w:ascii="Book Antiqua" w:hAnsi="Book Antiqua"/>
          <w:sz w:val="24"/>
          <w:szCs w:val="24"/>
          <w:vertAlign w:val="superscript"/>
        </w:rPr>
        <w:t>[32]</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scores</w:t>
      </w:r>
      <w:r w:rsidR="006C39A3" w:rsidRPr="00B156CC">
        <w:rPr>
          <w:rFonts w:ascii="Book Antiqua" w:hAnsi="Book Antiqua"/>
          <w:sz w:val="24"/>
          <w:szCs w:val="24"/>
        </w:rPr>
        <w:t xml:space="preserve"> </w:t>
      </w:r>
      <w:r w:rsidR="00F14E88" w:rsidRPr="00B156CC">
        <w:rPr>
          <w:rFonts w:ascii="Book Antiqua" w:hAnsi="Book Antiqua"/>
          <w:sz w:val="24"/>
          <w:szCs w:val="24"/>
        </w:rPr>
        <w:t>were</w:t>
      </w:r>
      <w:r w:rsidR="006C39A3" w:rsidRPr="00B156CC">
        <w:rPr>
          <w:rFonts w:ascii="Book Antiqua" w:hAnsi="Book Antiqua"/>
          <w:sz w:val="24"/>
          <w:szCs w:val="24"/>
        </w:rPr>
        <w:t xml:space="preserve"> </w:t>
      </w:r>
      <w:r w:rsidR="00F14E88" w:rsidRPr="00B156CC">
        <w:rPr>
          <w:rFonts w:ascii="Book Antiqua" w:hAnsi="Book Antiqua"/>
          <w:sz w:val="24"/>
          <w:szCs w:val="24"/>
        </w:rPr>
        <w:t>categorized</w:t>
      </w:r>
      <w:r w:rsidR="006C39A3" w:rsidRPr="00B156CC">
        <w:rPr>
          <w:rFonts w:ascii="Book Antiqua" w:hAnsi="Book Antiqua"/>
          <w:sz w:val="24"/>
          <w:szCs w:val="24"/>
        </w:rPr>
        <w:t xml:space="preserve"> </w:t>
      </w:r>
      <w:r w:rsidR="00F14E88" w:rsidRPr="00B156CC">
        <w:rPr>
          <w:rFonts w:ascii="Book Antiqua" w:hAnsi="Book Antiqua"/>
          <w:sz w:val="24"/>
          <w:szCs w:val="24"/>
        </w:rPr>
        <w:t>as</w:t>
      </w:r>
      <w:r w:rsidR="006C39A3" w:rsidRPr="00B156CC">
        <w:rPr>
          <w:rFonts w:ascii="Book Antiqua" w:hAnsi="Book Antiqua"/>
          <w:sz w:val="24"/>
          <w:szCs w:val="24"/>
        </w:rPr>
        <w:t xml:space="preserve"> </w:t>
      </w:r>
      <w:r w:rsidR="00F14E88" w:rsidRPr="00B156CC">
        <w:rPr>
          <w:rFonts w:ascii="Book Antiqua" w:hAnsi="Book Antiqua"/>
          <w:sz w:val="24"/>
          <w:szCs w:val="24"/>
        </w:rPr>
        <w:t>follows</w:t>
      </w:r>
      <w:r w:rsidR="006C39A3" w:rsidRPr="00B156CC">
        <w:rPr>
          <w:rFonts w:ascii="Book Antiqua" w:hAnsi="Book Antiqua"/>
          <w:sz w:val="24"/>
          <w:szCs w:val="24"/>
        </w:rPr>
        <w:t xml:space="preserve"> </w:t>
      </w:r>
      <w:r w:rsidR="00F14E88" w:rsidRPr="00B156CC">
        <w:rPr>
          <w:rFonts w:ascii="Book Antiqua" w:hAnsi="Book Antiqua"/>
          <w:sz w:val="24"/>
          <w:szCs w:val="24"/>
        </w:rPr>
        <w:t>according</w:t>
      </w:r>
      <w:r w:rsidR="006C39A3" w:rsidRPr="00B156CC">
        <w:rPr>
          <w:rFonts w:ascii="Book Antiqua" w:hAnsi="Book Antiqua"/>
          <w:sz w:val="24"/>
          <w:szCs w:val="24"/>
        </w:rPr>
        <w:t xml:space="preserve"> </w:t>
      </w:r>
      <w:r w:rsidR="00F14E88" w:rsidRPr="00B156CC">
        <w:rPr>
          <w:rFonts w:ascii="Book Antiqua" w:hAnsi="Book Antiqua"/>
          <w:sz w:val="24"/>
          <w:szCs w:val="24"/>
        </w:rPr>
        <w:t>to</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corresponding</w:t>
      </w:r>
      <w:r w:rsidR="006C39A3" w:rsidRPr="00B156CC">
        <w:rPr>
          <w:rFonts w:ascii="Book Antiqua" w:hAnsi="Book Antiqua"/>
          <w:sz w:val="24"/>
          <w:szCs w:val="24"/>
        </w:rPr>
        <w:t xml:space="preserve"> </w:t>
      </w:r>
      <w:r w:rsidR="00F14E88" w:rsidRPr="00B156CC">
        <w:rPr>
          <w:rFonts w:ascii="Book Antiqua" w:hAnsi="Book Antiqua"/>
          <w:sz w:val="24"/>
          <w:szCs w:val="24"/>
        </w:rPr>
        <w:t>parameters.</w:t>
      </w:r>
      <w:r w:rsidR="006C39A3" w:rsidRPr="00B156CC">
        <w:rPr>
          <w:rFonts w:ascii="Book Antiqua" w:hAnsi="Book Antiqua"/>
          <w:sz w:val="24"/>
          <w:szCs w:val="24"/>
        </w:rPr>
        <w:t xml:space="preserve"> </w:t>
      </w:r>
      <w:r w:rsidR="00F14E88" w:rsidRPr="00B156CC">
        <w:rPr>
          <w:rFonts w:ascii="Book Antiqua" w:hAnsi="Book Antiqua"/>
          <w:sz w:val="24"/>
          <w:szCs w:val="24"/>
        </w:rPr>
        <w:t>Ulcerations:</w:t>
      </w:r>
      <w:r w:rsidR="006C39A3" w:rsidRPr="00B156CC">
        <w:rPr>
          <w:rFonts w:ascii="Book Antiqua" w:hAnsi="Book Antiqua"/>
          <w:sz w:val="24"/>
          <w:szCs w:val="24"/>
        </w:rPr>
        <w:t xml:space="preserve"> </w:t>
      </w:r>
      <w:r w:rsidR="00F14E88" w:rsidRPr="00B156CC">
        <w:rPr>
          <w:rFonts w:ascii="Book Antiqua" w:hAnsi="Book Antiqua"/>
          <w:sz w:val="24"/>
          <w:szCs w:val="24"/>
        </w:rPr>
        <w:t>0</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no</w:t>
      </w:r>
      <w:r w:rsidR="006C39A3" w:rsidRPr="00B156CC">
        <w:rPr>
          <w:rFonts w:ascii="Book Antiqua" w:hAnsi="Book Antiqua"/>
          <w:sz w:val="24"/>
          <w:szCs w:val="24"/>
        </w:rPr>
        <w:t xml:space="preserve"> </w:t>
      </w:r>
      <w:r w:rsidR="00F14E88" w:rsidRPr="00B156CC">
        <w:rPr>
          <w:rFonts w:ascii="Book Antiqua" w:hAnsi="Book Antiqua"/>
          <w:sz w:val="24"/>
          <w:szCs w:val="24"/>
        </w:rPr>
        <w:t>ulcer</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1</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single</w:t>
      </w:r>
      <w:r w:rsidR="006C39A3" w:rsidRPr="00B156CC">
        <w:rPr>
          <w:rFonts w:ascii="Book Antiqua" w:hAnsi="Book Antiqua"/>
          <w:sz w:val="24"/>
          <w:szCs w:val="24"/>
        </w:rPr>
        <w:t xml:space="preserve"> </w:t>
      </w:r>
      <w:r w:rsidR="00F14E88" w:rsidRPr="00B156CC">
        <w:rPr>
          <w:rFonts w:ascii="Book Antiqua" w:hAnsi="Book Antiqua"/>
          <w:sz w:val="24"/>
          <w:szCs w:val="24"/>
        </w:rPr>
        <w:t>ulceration</w:t>
      </w:r>
      <w:r w:rsidR="006C39A3" w:rsidRPr="00B156CC">
        <w:rPr>
          <w:rFonts w:ascii="Book Antiqua" w:hAnsi="Book Antiqua"/>
          <w:sz w:val="24"/>
          <w:szCs w:val="24"/>
        </w:rPr>
        <w:t xml:space="preserve"> </w:t>
      </w:r>
      <w:r w:rsidR="00F14E88" w:rsidRPr="00B156CC">
        <w:rPr>
          <w:rFonts w:ascii="Book Antiqua" w:hAnsi="Book Antiqua"/>
          <w:sz w:val="24"/>
          <w:szCs w:val="24"/>
        </w:rPr>
        <w:t>not</w:t>
      </w:r>
      <w:r w:rsidR="006C39A3" w:rsidRPr="00B156CC">
        <w:rPr>
          <w:rFonts w:ascii="Book Antiqua" w:hAnsi="Book Antiqua"/>
          <w:sz w:val="24"/>
          <w:szCs w:val="24"/>
        </w:rPr>
        <w:t xml:space="preserve"> </w:t>
      </w:r>
      <w:r w:rsidR="00F14E88" w:rsidRPr="00B156CC">
        <w:rPr>
          <w:rFonts w:ascii="Book Antiqua" w:hAnsi="Book Antiqua"/>
          <w:sz w:val="24"/>
          <w:szCs w:val="24"/>
        </w:rPr>
        <w:t>exceeding</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lamina</w:t>
      </w:r>
      <w:r w:rsidR="006C39A3" w:rsidRPr="00B156CC">
        <w:rPr>
          <w:rFonts w:ascii="Book Antiqua" w:hAnsi="Book Antiqua"/>
          <w:sz w:val="24"/>
          <w:szCs w:val="24"/>
        </w:rPr>
        <w:t xml:space="preserve"> </w:t>
      </w:r>
      <w:proofErr w:type="spellStart"/>
      <w:r w:rsidR="00F14E88" w:rsidRPr="00B156CC">
        <w:rPr>
          <w:rFonts w:ascii="Book Antiqua" w:hAnsi="Book Antiqua"/>
          <w:sz w:val="24"/>
          <w:szCs w:val="24"/>
        </w:rPr>
        <w:t>muscularis</w:t>
      </w:r>
      <w:proofErr w:type="spellEnd"/>
      <w:r w:rsidR="006C39A3" w:rsidRPr="00B156CC">
        <w:rPr>
          <w:rFonts w:ascii="Book Antiqua" w:hAnsi="Book Antiqua"/>
          <w:sz w:val="24"/>
          <w:szCs w:val="24"/>
        </w:rPr>
        <w:t xml:space="preserve"> </w:t>
      </w:r>
      <w:r w:rsidR="00F14E88" w:rsidRPr="00B156CC">
        <w:rPr>
          <w:rFonts w:ascii="Book Antiqua" w:hAnsi="Book Antiqua"/>
          <w:sz w:val="24"/>
          <w:szCs w:val="24"/>
        </w:rPr>
        <w:t>mucosa</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2</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ulcerations</w:t>
      </w:r>
      <w:r w:rsidR="006C39A3" w:rsidRPr="00B156CC">
        <w:rPr>
          <w:rFonts w:ascii="Book Antiqua" w:hAnsi="Book Antiqua"/>
          <w:sz w:val="24"/>
          <w:szCs w:val="24"/>
        </w:rPr>
        <w:t xml:space="preserve"> </w:t>
      </w:r>
      <w:r w:rsidR="00F14E88" w:rsidRPr="00B156CC">
        <w:rPr>
          <w:rFonts w:ascii="Book Antiqua" w:hAnsi="Book Antiqua"/>
          <w:sz w:val="24"/>
          <w:szCs w:val="24"/>
        </w:rPr>
        <w:t>not</w:t>
      </w:r>
      <w:r w:rsidR="006C39A3" w:rsidRPr="00B156CC">
        <w:rPr>
          <w:rFonts w:ascii="Book Antiqua" w:hAnsi="Book Antiqua"/>
          <w:sz w:val="24"/>
          <w:szCs w:val="24"/>
        </w:rPr>
        <w:t xml:space="preserve"> </w:t>
      </w:r>
      <w:r w:rsidR="00F14E88" w:rsidRPr="00B156CC">
        <w:rPr>
          <w:rFonts w:ascii="Book Antiqua" w:hAnsi="Book Antiqua"/>
          <w:sz w:val="24"/>
          <w:szCs w:val="24"/>
        </w:rPr>
        <w:t>exceeding</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mucosa</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and</w:t>
      </w:r>
      <w:r w:rsidR="006C39A3" w:rsidRPr="00B156CC">
        <w:rPr>
          <w:rFonts w:ascii="Book Antiqua" w:hAnsi="Book Antiqua"/>
          <w:sz w:val="24"/>
          <w:szCs w:val="24"/>
        </w:rPr>
        <w:t xml:space="preserve"> </w:t>
      </w:r>
      <w:r w:rsidR="00F14E88" w:rsidRPr="00B156CC">
        <w:rPr>
          <w:rFonts w:ascii="Book Antiqua" w:hAnsi="Book Antiqua"/>
          <w:sz w:val="24"/>
          <w:szCs w:val="24"/>
        </w:rPr>
        <w:t>3</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ulcerations</w:t>
      </w:r>
      <w:r w:rsidR="006C39A3" w:rsidRPr="00B156CC">
        <w:rPr>
          <w:rFonts w:ascii="Book Antiqua" w:hAnsi="Book Antiqua"/>
          <w:sz w:val="24"/>
          <w:szCs w:val="24"/>
        </w:rPr>
        <w:t xml:space="preserve"> </w:t>
      </w:r>
      <w:r w:rsidR="00F14E88" w:rsidRPr="00B156CC">
        <w:rPr>
          <w:rFonts w:ascii="Book Antiqua" w:hAnsi="Book Antiqua"/>
          <w:sz w:val="24"/>
          <w:szCs w:val="24"/>
        </w:rPr>
        <w:t>exceeding</w:t>
      </w:r>
      <w:r w:rsidR="006C39A3" w:rsidRPr="00B156CC">
        <w:rPr>
          <w:rFonts w:ascii="Book Antiqua" w:hAnsi="Book Antiqua"/>
          <w:sz w:val="24"/>
          <w:szCs w:val="24"/>
        </w:rPr>
        <w:t xml:space="preserve"> </w:t>
      </w:r>
      <w:r w:rsidR="00F14E88" w:rsidRPr="00B156CC">
        <w:rPr>
          <w:rFonts w:ascii="Book Antiqua" w:hAnsi="Book Antiqua"/>
          <w:sz w:val="24"/>
          <w:szCs w:val="24"/>
        </w:rPr>
        <w:t>the</w:t>
      </w:r>
      <w:r w:rsidR="006C39A3" w:rsidRPr="00B156CC">
        <w:rPr>
          <w:rFonts w:ascii="Book Antiqua" w:hAnsi="Book Antiqua"/>
          <w:sz w:val="24"/>
          <w:szCs w:val="24"/>
        </w:rPr>
        <w:t xml:space="preserve"> </w:t>
      </w:r>
      <w:r w:rsidR="00F14E88" w:rsidRPr="00B156CC">
        <w:rPr>
          <w:rFonts w:ascii="Book Antiqua" w:hAnsi="Book Antiqua"/>
          <w:sz w:val="24"/>
          <w:szCs w:val="24"/>
        </w:rPr>
        <w:t>submucosa.</w:t>
      </w:r>
      <w:r w:rsidR="006C39A3" w:rsidRPr="00B156CC">
        <w:rPr>
          <w:rFonts w:ascii="Book Antiqua" w:hAnsi="Book Antiqua"/>
          <w:sz w:val="24"/>
          <w:szCs w:val="24"/>
        </w:rPr>
        <w:t xml:space="preserve"> </w:t>
      </w:r>
      <w:r w:rsidR="00F14E88" w:rsidRPr="00B156CC">
        <w:rPr>
          <w:rFonts w:ascii="Book Antiqua" w:hAnsi="Book Antiqua"/>
          <w:sz w:val="24"/>
          <w:szCs w:val="24"/>
          <w:lang w:val="pt-BR"/>
        </w:rPr>
        <w:t>Edema</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(submucosa):</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0</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1314BA" w:rsidRPr="00B156CC">
        <w:rPr>
          <w:rFonts w:ascii="Book Antiqua" w:hAnsi="Book Antiqua"/>
          <w:sz w:val="24"/>
          <w:szCs w:val="24"/>
          <w:lang w:val="pt-BR"/>
        </w:rPr>
        <w:t>n</w:t>
      </w:r>
      <w:r w:rsidR="00F14E88" w:rsidRPr="00B156CC">
        <w:rPr>
          <w:rFonts w:ascii="Book Antiqua" w:hAnsi="Book Antiqua"/>
          <w:sz w:val="24"/>
          <w:szCs w:val="24"/>
          <w:lang w:val="pt-BR"/>
        </w:rPr>
        <w:t>o</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edema</w:t>
      </w:r>
      <w:r w:rsidR="001314BA"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1</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1314BA" w:rsidRPr="00B156CC">
        <w:rPr>
          <w:rFonts w:ascii="Book Antiqua" w:hAnsi="Book Antiqua"/>
          <w:sz w:val="24"/>
          <w:szCs w:val="24"/>
          <w:lang w:val="pt-BR"/>
        </w:rPr>
        <w:t>m</w:t>
      </w:r>
      <w:r w:rsidR="00F14E88" w:rsidRPr="00B156CC">
        <w:rPr>
          <w:rFonts w:ascii="Book Antiqua" w:hAnsi="Book Antiqua"/>
          <w:sz w:val="24"/>
          <w:szCs w:val="24"/>
          <w:lang w:val="pt-BR"/>
        </w:rPr>
        <w:t>ild</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edema</w:t>
      </w:r>
      <w:r w:rsidR="001314BA"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2</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1314BA" w:rsidRPr="00B156CC">
        <w:rPr>
          <w:rFonts w:ascii="Book Antiqua" w:hAnsi="Book Antiqua"/>
          <w:sz w:val="24"/>
          <w:szCs w:val="24"/>
          <w:lang w:val="pt-BR"/>
        </w:rPr>
        <w:t>m</w:t>
      </w:r>
      <w:r w:rsidR="00F14E88" w:rsidRPr="00B156CC">
        <w:rPr>
          <w:rFonts w:ascii="Book Antiqua" w:hAnsi="Book Antiqua"/>
          <w:sz w:val="24"/>
          <w:szCs w:val="24"/>
          <w:lang w:val="pt-BR"/>
        </w:rPr>
        <w:t>oderate</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edema</w:t>
      </w:r>
      <w:r w:rsidR="001314BA"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and</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3</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w:t>
      </w:r>
      <w:r w:rsidR="006C39A3" w:rsidRPr="00B156CC">
        <w:rPr>
          <w:rFonts w:ascii="Book Antiqua" w:hAnsi="Book Antiqua"/>
          <w:sz w:val="24"/>
          <w:szCs w:val="24"/>
          <w:lang w:val="pt-BR"/>
        </w:rPr>
        <w:t xml:space="preserve"> </w:t>
      </w:r>
      <w:r w:rsidR="001314BA" w:rsidRPr="00B156CC">
        <w:rPr>
          <w:rFonts w:ascii="Book Antiqua" w:hAnsi="Book Antiqua"/>
          <w:sz w:val="24"/>
          <w:szCs w:val="24"/>
          <w:lang w:val="pt-BR"/>
        </w:rPr>
        <w:t>s</w:t>
      </w:r>
      <w:r w:rsidR="00F14E88" w:rsidRPr="00B156CC">
        <w:rPr>
          <w:rFonts w:ascii="Book Antiqua" w:hAnsi="Book Antiqua"/>
          <w:sz w:val="24"/>
          <w:szCs w:val="24"/>
          <w:lang w:val="pt-BR"/>
        </w:rPr>
        <w:t>evere</w:t>
      </w:r>
      <w:r w:rsidR="006C39A3" w:rsidRPr="00B156CC">
        <w:rPr>
          <w:rFonts w:ascii="Book Antiqua" w:hAnsi="Book Antiqua"/>
          <w:sz w:val="24"/>
          <w:szCs w:val="24"/>
          <w:lang w:val="pt-BR"/>
        </w:rPr>
        <w:t xml:space="preserve"> </w:t>
      </w:r>
      <w:r w:rsidR="00F14E88" w:rsidRPr="00B156CC">
        <w:rPr>
          <w:rFonts w:ascii="Book Antiqua" w:hAnsi="Book Antiqua"/>
          <w:sz w:val="24"/>
          <w:szCs w:val="24"/>
          <w:lang w:val="pt-BR"/>
        </w:rPr>
        <w:t>edema.</w:t>
      </w:r>
      <w:r w:rsidR="006C39A3" w:rsidRPr="00B156CC">
        <w:rPr>
          <w:rFonts w:ascii="Book Antiqua" w:hAnsi="Book Antiqua"/>
          <w:sz w:val="24"/>
          <w:szCs w:val="24"/>
          <w:lang w:val="pt-BR"/>
        </w:rPr>
        <w:t xml:space="preserve"> </w:t>
      </w:r>
      <w:r w:rsidR="00F14E88" w:rsidRPr="00B156CC">
        <w:rPr>
          <w:rFonts w:ascii="Book Antiqua" w:hAnsi="Book Antiqua"/>
          <w:sz w:val="24"/>
          <w:szCs w:val="24"/>
        </w:rPr>
        <w:t>Inflammatory</w:t>
      </w:r>
      <w:r w:rsidR="006C39A3" w:rsidRPr="00B156CC">
        <w:rPr>
          <w:rFonts w:ascii="Book Antiqua" w:hAnsi="Book Antiqua"/>
          <w:sz w:val="24"/>
          <w:szCs w:val="24"/>
        </w:rPr>
        <w:t xml:space="preserve"> </w:t>
      </w:r>
      <w:r w:rsidR="00F14E88" w:rsidRPr="00B156CC">
        <w:rPr>
          <w:rFonts w:ascii="Book Antiqua" w:hAnsi="Book Antiqua"/>
          <w:sz w:val="24"/>
          <w:szCs w:val="24"/>
        </w:rPr>
        <w:t>cell</w:t>
      </w:r>
      <w:r w:rsidR="006C39A3" w:rsidRPr="00B156CC">
        <w:rPr>
          <w:rFonts w:ascii="Book Antiqua" w:hAnsi="Book Antiqua"/>
          <w:sz w:val="24"/>
          <w:szCs w:val="24"/>
        </w:rPr>
        <w:t xml:space="preserve"> </w:t>
      </w:r>
      <w:r w:rsidR="00F14E88" w:rsidRPr="00B156CC">
        <w:rPr>
          <w:rFonts w:ascii="Book Antiqua" w:hAnsi="Book Antiqua"/>
          <w:sz w:val="24"/>
          <w:szCs w:val="24"/>
        </w:rPr>
        <w:t>infiltration:</w:t>
      </w:r>
      <w:r w:rsidR="006C39A3" w:rsidRPr="00B156CC">
        <w:rPr>
          <w:rFonts w:ascii="Book Antiqua" w:hAnsi="Book Antiqua"/>
          <w:sz w:val="24"/>
          <w:szCs w:val="24"/>
        </w:rPr>
        <w:t xml:space="preserve"> </w:t>
      </w:r>
      <w:r w:rsidR="00F14E88" w:rsidRPr="00B156CC">
        <w:rPr>
          <w:rFonts w:ascii="Book Antiqua" w:hAnsi="Book Antiqua"/>
          <w:sz w:val="24"/>
          <w:szCs w:val="24"/>
        </w:rPr>
        <w:t>0</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no</w:t>
      </w:r>
      <w:r w:rsidR="006C39A3" w:rsidRPr="00B156CC">
        <w:rPr>
          <w:rFonts w:ascii="Book Antiqua" w:hAnsi="Book Antiqua"/>
          <w:sz w:val="24"/>
          <w:szCs w:val="24"/>
        </w:rPr>
        <w:t xml:space="preserve"> </w:t>
      </w:r>
      <w:r w:rsidR="00F14E88" w:rsidRPr="00B156CC">
        <w:rPr>
          <w:rFonts w:ascii="Book Antiqua" w:hAnsi="Book Antiqua"/>
          <w:sz w:val="24"/>
          <w:szCs w:val="24"/>
        </w:rPr>
        <w:t>infiltration</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1</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mild</w:t>
      </w:r>
      <w:r w:rsidR="006C39A3" w:rsidRPr="00B156CC">
        <w:rPr>
          <w:rFonts w:ascii="Book Antiqua" w:hAnsi="Book Antiqua"/>
          <w:sz w:val="24"/>
          <w:szCs w:val="24"/>
        </w:rPr>
        <w:t xml:space="preserve"> </w:t>
      </w:r>
      <w:r w:rsidR="00F14E88" w:rsidRPr="00B156CC">
        <w:rPr>
          <w:rFonts w:ascii="Book Antiqua" w:hAnsi="Book Antiqua"/>
          <w:sz w:val="24"/>
          <w:szCs w:val="24"/>
        </w:rPr>
        <w:t>infiltration</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2</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moderate</w:t>
      </w:r>
      <w:r w:rsidR="006C39A3" w:rsidRPr="00B156CC">
        <w:rPr>
          <w:rFonts w:ascii="Book Antiqua" w:hAnsi="Book Antiqua"/>
          <w:sz w:val="24"/>
          <w:szCs w:val="24"/>
        </w:rPr>
        <w:t xml:space="preserve"> </w:t>
      </w:r>
      <w:r w:rsidR="00F14E88" w:rsidRPr="00B156CC">
        <w:rPr>
          <w:rFonts w:ascii="Book Antiqua" w:hAnsi="Book Antiqua"/>
          <w:sz w:val="24"/>
          <w:szCs w:val="24"/>
        </w:rPr>
        <w:t>infiltration</w:t>
      </w:r>
      <w:r w:rsidR="001314BA"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and</w:t>
      </w:r>
      <w:r w:rsidR="006C39A3" w:rsidRPr="00B156CC">
        <w:rPr>
          <w:rFonts w:ascii="Book Antiqua" w:hAnsi="Book Antiqua"/>
          <w:sz w:val="24"/>
          <w:szCs w:val="24"/>
        </w:rPr>
        <w:t xml:space="preserve"> </w:t>
      </w:r>
      <w:r w:rsidR="00F14E88" w:rsidRPr="00B156CC">
        <w:rPr>
          <w:rFonts w:ascii="Book Antiqua" w:hAnsi="Book Antiqua"/>
          <w:sz w:val="24"/>
          <w:szCs w:val="24"/>
        </w:rPr>
        <w:t>3</w:t>
      </w:r>
      <w:r w:rsidR="006C39A3" w:rsidRPr="00B156CC">
        <w:rPr>
          <w:rFonts w:ascii="Book Antiqua" w:hAnsi="Book Antiqua"/>
          <w:sz w:val="24"/>
          <w:szCs w:val="24"/>
        </w:rPr>
        <w:t xml:space="preserve"> </w:t>
      </w:r>
      <w:r w:rsidR="00F14E88" w:rsidRPr="00B156CC">
        <w:rPr>
          <w:rFonts w:ascii="Book Antiqua" w:hAnsi="Book Antiqua"/>
          <w:sz w:val="24"/>
          <w:szCs w:val="24"/>
        </w:rPr>
        <w:t>=</w:t>
      </w:r>
      <w:r w:rsidR="006C39A3" w:rsidRPr="00B156CC">
        <w:rPr>
          <w:rFonts w:ascii="Book Antiqua" w:hAnsi="Book Antiqua"/>
          <w:sz w:val="24"/>
          <w:szCs w:val="24"/>
        </w:rPr>
        <w:t xml:space="preserve"> </w:t>
      </w:r>
      <w:r w:rsidR="00F14E88" w:rsidRPr="00B156CC">
        <w:rPr>
          <w:rFonts w:ascii="Book Antiqua" w:hAnsi="Book Antiqua"/>
          <w:sz w:val="24"/>
          <w:szCs w:val="24"/>
        </w:rPr>
        <w:t>dense</w:t>
      </w:r>
      <w:r w:rsidR="006C39A3" w:rsidRPr="00B156CC">
        <w:rPr>
          <w:rFonts w:ascii="Book Antiqua" w:hAnsi="Book Antiqua"/>
          <w:sz w:val="24"/>
          <w:szCs w:val="24"/>
        </w:rPr>
        <w:t xml:space="preserve"> </w:t>
      </w:r>
      <w:r w:rsidR="00F14E88" w:rsidRPr="00B156CC">
        <w:rPr>
          <w:rFonts w:ascii="Book Antiqua" w:hAnsi="Book Antiqua"/>
          <w:sz w:val="24"/>
          <w:szCs w:val="24"/>
        </w:rPr>
        <w:t>infiltration.</w:t>
      </w:r>
    </w:p>
    <w:p w14:paraId="636E81B5" w14:textId="069490E8" w:rsidR="008115EC" w:rsidRPr="00B156CC" w:rsidRDefault="0098163D"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scoring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disease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activity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index</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(DAI)</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control,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colitis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rats.</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Percentage</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sz w:val="24"/>
          <w:szCs w:val="24"/>
          <w:lang w:val="en-US"/>
        </w:rPr>
        <w:t>weight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change,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stool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consistency</w:t>
      </w:r>
      <w:r w:rsidR="006C39A3" w:rsidRPr="00B156CC">
        <w:rPr>
          <w:rFonts w:ascii="Book Antiqua" w:hAnsi="Book Antiqua"/>
          <w:sz w:val="24"/>
          <w:szCs w:val="24"/>
          <w:lang w:val="en-US"/>
        </w:rPr>
        <w:t xml:space="preserve"> </w:t>
      </w:r>
      <w:r w:rsidR="001314BA" w:rsidRPr="00B156CC">
        <w:rPr>
          <w:rFonts w:ascii="Book Antiqua" w:hAnsi="Book Antiqua"/>
          <w:sz w:val="24"/>
          <w:szCs w:val="24"/>
          <w:lang w:val="en-US"/>
        </w:rPr>
        <w:t>and/or</w:t>
      </w:r>
      <w:r w:rsidR="006C39A3" w:rsidRPr="00B156CC">
        <w:rPr>
          <w:rFonts w:ascii="Book Antiqua" w:hAnsi="Book Antiqua"/>
          <w:sz w:val="24"/>
          <w:szCs w:val="24"/>
          <w:lang w:val="en-US"/>
        </w:rPr>
        <w:t xml:space="preserve"> </w:t>
      </w:r>
      <w:r w:rsidR="001314BA" w:rsidRPr="00B156CC">
        <w:rPr>
          <w:rFonts w:ascii="Book Antiqua" w:hAnsi="Book Antiqua"/>
          <w:sz w:val="24"/>
          <w:szCs w:val="24"/>
          <w:lang w:val="en-US"/>
        </w:rPr>
        <w:t>presence</w:t>
      </w:r>
      <w:r w:rsidR="006C39A3" w:rsidRPr="00B156CC">
        <w:rPr>
          <w:rFonts w:ascii="Book Antiqua" w:hAnsi="Book Antiqua"/>
          <w:sz w:val="24"/>
          <w:szCs w:val="24"/>
          <w:lang w:val="en-US"/>
        </w:rPr>
        <w:t xml:space="preserve"> </w:t>
      </w:r>
      <w:r w:rsidR="001314BA"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occult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bleeding</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were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examined.</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scores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categorized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follows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according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corresponding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parameters.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Weight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change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score: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w:t>
      </w:r>
      <w:r w:rsidRPr="00B156CC">
        <w:rPr>
          <w:rFonts w:ascii="Book Antiqua" w:hAnsi="Book Antiqua"/>
          <w:sz w:val="24"/>
          <w:szCs w:val="24"/>
          <w:lang w:val="en-US"/>
        </w:rPr>
        <w:t>%</w:t>
      </w:r>
      <w:r w:rsidR="00F14E88" w:rsidRPr="00B156CC">
        <w:rPr>
          <w:rFonts w:ascii="Book Antiqua" w:hAnsi="Book Antiqua"/>
          <w:sz w:val="24"/>
          <w:szCs w:val="24"/>
          <w:lang w:val="en-US"/>
        </w:rPr>
        <w:t>-5%</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5</w:t>
      </w:r>
      <w:r w:rsidRPr="00B156CC">
        <w:rPr>
          <w:rFonts w:ascii="Book Antiqua" w:hAnsi="Book Antiqua"/>
          <w:sz w:val="24"/>
          <w:szCs w:val="24"/>
          <w:lang w:val="en-US"/>
        </w:rPr>
        <w:t>%</w:t>
      </w:r>
      <w:r w:rsidR="00F14E88" w:rsidRPr="00B156CC">
        <w:rPr>
          <w:rFonts w:ascii="Book Antiqua" w:hAnsi="Book Antiqua"/>
          <w:sz w:val="24"/>
          <w:szCs w:val="24"/>
          <w:lang w:val="en-US"/>
        </w:rPr>
        <w:t>-10%</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3</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10</w:t>
      </w:r>
      <w:r w:rsidRPr="00B156CC">
        <w:rPr>
          <w:rFonts w:ascii="Book Antiqua" w:hAnsi="Book Antiqua"/>
          <w:sz w:val="24"/>
          <w:szCs w:val="24"/>
          <w:lang w:val="en-US"/>
        </w:rPr>
        <w:t>%</w:t>
      </w:r>
      <w:r w:rsidR="00F14E88" w:rsidRPr="00B156CC">
        <w:rPr>
          <w:rFonts w:ascii="Book Antiqua" w:hAnsi="Book Antiqua"/>
          <w:sz w:val="24"/>
          <w:szCs w:val="24"/>
          <w:lang w:val="en-US"/>
        </w:rPr>
        <w:t>-15%</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4</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&gt;</w:t>
      </w:r>
      <w:r w:rsidRPr="00B156CC">
        <w:rPr>
          <w:rFonts w:ascii="Book Antiqua" w:hAnsi="Book Antiqua"/>
          <w:sz w:val="24"/>
          <w:szCs w:val="24"/>
          <w:lang w:val="en-US"/>
        </w:rPr>
        <w:t xml:space="preserve"> </w:t>
      </w:r>
      <w:r w:rsidR="00F14E88" w:rsidRPr="00B156CC">
        <w:rPr>
          <w:rFonts w:ascii="Book Antiqua" w:hAnsi="Book Antiqua"/>
          <w:sz w:val="24"/>
          <w:szCs w:val="24"/>
          <w:lang w:val="en-US"/>
        </w:rPr>
        <w:t>15%.</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Stool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consistency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score: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proofErr w:type="spellStart"/>
      <w:r w:rsidR="001610B6" w:rsidRPr="00B156CC">
        <w:rPr>
          <w:rFonts w:ascii="Book Antiqua" w:hAnsi="Book Antiqua"/>
          <w:sz w:val="24"/>
          <w:szCs w:val="24"/>
          <w:lang w:val="en-US"/>
        </w:rPr>
        <w:t>normal</w:t>
      </w:r>
      <w:r w:rsidR="00F14E88" w:rsidRPr="00B156CC">
        <w:rPr>
          <w:rFonts w:ascii="Book Antiqua" w:hAnsi="Book Antiqua"/>
          <w:sz w:val="24"/>
          <w:szCs w:val="24"/>
          <w:vertAlign w:val="superscript"/>
          <w:lang w:val="en-US" w:eastAsia="x-none"/>
        </w:rPr>
        <w:t>a</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(well-formed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pellets)</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normal,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loose</w:t>
      </w:r>
      <w:r w:rsidR="006C39A3" w:rsidRPr="00B156CC">
        <w:rPr>
          <w:rFonts w:ascii="Book Antiqua" w:hAnsi="Book Antiqua"/>
          <w:sz w:val="24"/>
          <w:szCs w:val="24"/>
          <w:lang w:val="en-US"/>
        </w:rPr>
        <w:t xml:space="preserve"> </w:t>
      </w:r>
      <w:proofErr w:type="spellStart"/>
      <w:r w:rsidR="001610B6" w:rsidRPr="00B156CC">
        <w:rPr>
          <w:rFonts w:ascii="Book Antiqua" w:hAnsi="Book Antiqua"/>
          <w:sz w:val="24"/>
          <w:szCs w:val="24"/>
          <w:lang w:val="en-US"/>
        </w:rPr>
        <w:t>stool</w:t>
      </w:r>
      <w:r w:rsidR="00F14E88" w:rsidRPr="00B156CC">
        <w:rPr>
          <w:rFonts w:ascii="Book Antiqua" w:hAnsi="Book Antiqua"/>
          <w:sz w:val="24"/>
          <w:szCs w:val="24"/>
          <w:vertAlign w:val="superscript"/>
          <w:lang w:val="en-US"/>
        </w:rPr>
        <w:t>b</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(pasty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proofErr w:type="spellStart"/>
      <w:r w:rsidR="009E2F9C" w:rsidRPr="00B156CC">
        <w:rPr>
          <w:rFonts w:ascii="Book Antiqua" w:hAnsi="Book Antiqua"/>
          <w:sz w:val="24"/>
          <w:szCs w:val="24"/>
          <w:lang w:val="en-US"/>
        </w:rPr>
        <w:t>semif</w:t>
      </w:r>
      <w:r w:rsidR="00F14E88" w:rsidRPr="00B156CC">
        <w:rPr>
          <w:rFonts w:ascii="Book Antiqua" w:hAnsi="Book Antiqua"/>
          <w:sz w:val="24"/>
          <w:szCs w:val="24"/>
          <w:lang w:val="en-US"/>
        </w:rPr>
        <w:t>ormed</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stools</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not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stick</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anus)</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3</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eastAsia="x-none"/>
        </w:rPr>
        <w:t>loose</w:t>
      </w:r>
      <w:r w:rsidR="006C39A3" w:rsidRPr="00B156CC">
        <w:rPr>
          <w:rFonts w:ascii="Book Antiqua" w:hAnsi="Book Antiqua"/>
          <w:sz w:val="24"/>
          <w:szCs w:val="24"/>
          <w:lang w:val="en-US" w:eastAsia="x-none"/>
        </w:rPr>
        <w:t xml:space="preserve"> </w:t>
      </w:r>
      <w:r w:rsidR="001610B6" w:rsidRPr="00B156CC">
        <w:rPr>
          <w:rFonts w:ascii="Book Antiqua" w:hAnsi="Book Antiqua"/>
          <w:sz w:val="24"/>
          <w:szCs w:val="24"/>
          <w:lang w:val="en-US" w:eastAsia="x-none"/>
        </w:rPr>
        <w:t>stool,</w:t>
      </w:r>
      <w:r w:rsidR="006C39A3" w:rsidRPr="00B156CC">
        <w:rPr>
          <w:rFonts w:ascii="Book Antiqua" w:hAnsi="Book Antiqua"/>
          <w:sz w:val="24"/>
          <w:szCs w:val="24"/>
          <w:lang w:val="en-US" w:eastAsia="x-none"/>
        </w:rPr>
        <w:t xml:space="preserve"> </w:t>
      </w:r>
      <w:r w:rsidR="00F14E88" w:rsidRPr="00B156CC">
        <w:rPr>
          <w:rFonts w:ascii="Book Antiqua" w:hAnsi="Book Antiqua"/>
          <w:sz w:val="24"/>
          <w:szCs w:val="24"/>
          <w:lang w:val="en-US" w:eastAsia="x-none"/>
        </w:rPr>
        <w:t>and</w:t>
      </w:r>
      <w:r w:rsidR="006C39A3" w:rsidRPr="00B156CC">
        <w:rPr>
          <w:rFonts w:ascii="Book Antiqua" w:hAnsi="Book Antiqua"/>
          <w:sz w:val="24"/>
          <w:szCs w:val="24"/>
          <w:lang w:val="en-US" w:eastAsia="x-none"/>
        </w:rPr>
        <w:t xml:space="preserve"> </w:t>
      </w:r>
      <w:r w:rsidR="00F14E88" w:rsidRPr="00B156CC">
        <w:rPr>
          <w:rFonts w:ascii="Book Antiqua" w:hAnsi="Book Antiqua"/>
          <w:sz w:val="24"/>
          <w:szCs w:val="24"/>
          <w:lang w:val="en-US" w:eastAsia="x-none"/>
        </w:rPr>
        <w:t>4</w:t>
      </w:r>
      <w:r w:rsidR="006C39A3" w:rsidRPr="00B156CC">
        <w:rPr>
          <w:rFonts w:ascii="Book Antiqua" w:hAnsi="Book Antiqua"/>
          <w:sz w:val="24"/>
          <w:szCs w:val="24"/>
          <w:lang w:val="en-US" w:eastAsia="x-none"/>
        </w:rPr>
        <w:t xml:space="preserve"> </w:t>
      </w:r>
      <w:r w:rsidR="00F14E88" w:rsidRPr="00B156CC">
        <w:rPr>
          <w:rFonts w:ascii="Book Antiqua" w:hAnsi="Book Antiqua"/>
          <w:sz w:val="24"/>
          <w:szCs w:val="24"/>
          <w:lang w:val="en-US" w:eastAsia="x-none"/>
        </w:rPr>
        <w:t>=</w:t>
      </w:r>
      <w:r w:rsidR="006C39A3" w:rsidRPr="00B156CC">
        <w:rPr>
          <w:rFonts w:ascii="Book Antiqua" w:hAnsi="Book Antiqua"/>
          <w:sz w:val="24"/>
          <w:szCs w:val="24"/>
          <w:lang w:val="en-US" w:eastAsia="x-none"/>
        </w:rPr>
        <w:t xml:space="preserve"> </w:t>
      </w:r>
      <w:proofErr w:type="spellStart"/>
      <w:r w:rsidR="001610B6" w:rsidRPr="00B156CC">
        <w:rPr>
          <w:rFonts w:ascii="Book Antiqua" w:hAnsi="Book Antiqua"/>
          <w:sz w:val="24"/>
          <w:szCs w:val="24"/>
          <w:lang w:val="en-US" w:eastAsia="x-none"/>
        </w:rPr>
        <w:t>diarrhea</w:t>
      </w:r>
      <w:r w:rsidR="00F14E88" w:rsidRPr="00B156CC">
        <w:rPr>
          <w:rFonts w:ascii="Book Antiqua" w:hAnsi="Book Antiqua"/>
          <w:sz w:val="24"/>
          <w:szCs w:val="24"/>
          <w:vertAlign w:val="superscript"/>
          <w:lang w:val="en-US" w:eastAsia="x-none"/>
        </w:rPr>
        <w:t>c</w:t>
      </w:r>
      <w:proofErr w:type="spellEnd"/>
      <w:r w:rsidR="006C39A3" w:rsidRPr="00B156CC">
        <w:rPr>
          <w:rFonts w:ascii="Book Antiqua" w:hAnsi="Book Antiqua"/>
          <w:sz w:val="24"/>
          <w:szCs w:val="24"/>
          <w:vertAlign w:val="superscript"/>
          <w:lang w:val="en-US" w:eastAsia="x-none"/>
        </w:rPr>
        <w:t xml:space="preserve"> </w:t>
      </w:r>
      <w:r w:rsidR="00F14E88" w:rsidRPr="00B156CC">
        <w:rPr>
          <w:rFonts w:ascii="Book Antiqua" w:hAnsi="Book Antiqua"/>
          <w:sz w:val="24"/>
          <w:szCs w:val="24"/>
          <w:lang w:val="en-US" w:eastAsia="x-none"/>
        </w:rPr>
        <w:t>(</w:t>
      </w:r>
      <w:r w:rsidR="00F14E88" w:rsidRPr="00B156CC">
        <w:rPr>
          <w:rFonts w:ascii="Book Antiqua" w:hAnsi="Book Antiqua"/>
          <w:sz w:val="24"/>
          <w:szCs w:val="24"/>
          <w:lang w:val="en-US"/>
        </w:rPr>
        <w:t>liquid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stools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stick</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anus).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Occult/gross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rectal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bleeding</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normal,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occult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blood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occult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blood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3</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occult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blood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1610B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4</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gross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bleeding.</w:t>
      </w:r>
      <w:r w:rsidR="006C39A3" w:rsidRPr="00B156CC">
        <w:rPr>
          <w:rFonts w:ascii="Book Antiqua" w:hAnsi="Book Antiqua"/>
          <w:sz w:val="24"/>
          <w:szCs w:val="24"/>
          <w:lang w:val="en-US"/>
        </w:rPr>
        <w:t xml:space="preserve"> </w:t>
      </w:r>
      <w:r w:rsidR="00F14E88" w:rsidRPr="00B156CC">
        <w:rPr>
          <w:rStyle w:val="shorttext"/>
          <w:rFonts w:ascii="Book Antiqua" w:hAnsi="Book Antiqua"/>
          <w:sz w:val="24"/>
          <w:szCs w:val="24"/>
          <w:lang w:val="en-US"/>
        </w:rPr>
        <w:t>The</w:t>
      </w:r>
      <w:r w:rsidR="006C39A3" w:rsidRPr="00B156CC">
        <w:rPr>
          <w:rStyle w:val="shorttext"/>
          <w:rFonts w:ascii="Book Antiqua" w:hAnsi="Book Antiqua"/>
          <w:sz w:val="24"/>
          <w:szCs w:val="24"/>
          <w:lang w:val="en-US"/>
        </w:rPr>
        <w:t xml:space="preserve"> </w:t>
      </w:r>
      <w:r w:rsidR="001610B6" w:rsidRPr="00B156CC">
        <w:rPr>
          <w:rFonts w:ascii="Book Antiqua" w:hAnsi="Book Antiqua"/>
          <w:sz w:val="24"/>
          <w:szCs w:val="24"/>
          <w:lang w:val="en-US"/>
        </w:rPr>
        <w:t>disease</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activity</w:t>
      </w:r>
      <w:r w:rsidR="006C39A3" w:rsidRPr="00B156CC">
        <w:rPr>
          <w:rFonts w:ascii="Book Antiqua" w:hAnsi="Book Antiqua"/>
          <w:sz w:val="24"/>
          <w:szCs w:val="24"/>
          <w:lang w:val="en-US"/>
        </w:rPr>
        <w:t xml:space="preserve"> </w:t>
      </w:r>
      <w:r w:rsidR="001610B6" w:rsidRPr="00B156CC">
        <w:rPr>
          <w:rFonts w:ascii="Book Antiqua" w:hAnsi="Book Antiqua"/>
          <w:sz w:val="24"/>
          <w:szCs w:val="24"/>
          <w:lang w:val="en-US"/>
        </w:rPr>
        <w:t>index</w:t>
      </w:r>
      <w:r w:rsidR="006C39A3" w:rsidRPr="00B156CC">
        <w:rPr>
          <w:rStyle w:val="shorttext"/>
          <w:rFonts w:ascii="Book Antiqua" w:hAnsi="Book Antiqua"/>
          <w:sz w:val="24"/>
          <w:szCs w:val="24"/>
          <w:lang w:val="en-US"/>
        </w:rPr>
        <w:t xml:space="preserve"> </w:t>
      </w:r>
      <w:r w:rsidR="00F14E88"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calculated</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summing</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score</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parameters</w:t>
      </w:r>
      <w:r w:rsidR="000C08E5" w:rsidRPr="00B156CC">
        <w:rPr>
          <w:rFonts w:ascii="Book Antiqua" w:hAnsi="Book Antiqua"/>
          <w:sz w:val="24"/>
          <w:szCs w:val="24"/>
          <w:vertAlign w:val="superscript"/>
          <w:lang w:val="en-US"/>
        </w:rPr>
        <w:t>[</w:t>
      </w:r>
      <w:r w:rsidR="00A7483E" w:rsidRPr="00B156CC">
        <w:rPr>
          <w:rFonts w:ascii="Book Antiqua" w:hAnsi="Book Antiqua"/>
          <w:sz w:val="24"/>
          <w:szCs w:val="24"/>
          <w:vertAlign w:val="superscript"/>
          <w:lang w:val="en-US"/>
        </w:rPr>
        <w:t>7,33,34]</w:t>
      </w:r>
      <w:r w:rsidR="00A7483E" w:rsidRPr="00B156CC">
        <w:rPr>
          <w:rFonts w:ascii="Book Antiqua" w:hAnsi="Book Antiqua"/>
          <w:sz w:val="24"/>
          <w:szCs w:val="24"/>
          <w:lang w:val="en-US"/>
        </w:rPr>
        <w:t>.</w:t>
      </w:r>
    </w:p>
    <w:p w14:paraId="584060A7" w14:textId="77777777" w:rsidR="001C58E2" w:rsidRPr="00B156CC" w:rsidRDefault="001C58E2" w:rsidP="0072638B">
      <w:pPr>
        <w:adjustRightInd w:val="0"/>
        <w:snapToGrid w:val="0"/>
        <w:spacing w:after="0" w:line="360" w:lineRule="auto"/>
        <w:jc w:val="both"/>
        <w:rPr>
          <w:rFonts w:ascii="Book Antiqua" w:hAnsi="Book Antiqua"/>
          <w:sz w:val="24"/>
          <w:szCs w:val="24"/>
          <w:lang w:val="en-US"/>
        </w:rPr>
      </w:pPr>
    </w:p>
    <w:p w14:paraId="244D414F" w14:textId="2317846F" w:rsidR="001C58E2" w:rsidRPr="00B156CC" w:rsidRDefault="001C58E2" w:rsidP="0072638B">
      <w:pPr>
        <w:adjustRightInd w:val="0"/>
        <w:snapToGrid w:val="0"/>
        <w:spacing w:after="0" w:line="360" w:lineRule="auto"/>
        <w:jc w:val="both"/>
        <w:rPr>
          <w:rFonts w:ascii="Book Antiqua" w:hAnsi="Book Antiqua"/>
          <w:b/>
          <w:i/>
          <w:sz w:val="24"/>
          <w:szCs w:val="24"/>
          <w:lang w:val="en-US"/>
        </w:rPr>
      </w:pPr>
      <w:r w:rsidRPr="00B156CC">
        <w:rPr>
          <w:rFonts w:ascii="Book Antiqua" w:hAnsi="Book Antiqua"/>
          <w:b/>
          <w:i/>
          <w:sz w:val="24"/>
          <w:szCs w:val="24"/>
          <w:lang w:val="en-US" w:eastAsia="pt-BR"/>
        </w:rPr>
        <w:t>Immunohistochemistry</w:t>
      </w:r>
    </w:p>
    <w:p w14:paraId="2172F0F8" w14:textId="2DCAC69A" w:rsidR="002140B1" w:rsidRPr="00B156CC" w:rsidRDefault="00F14E88" w:rsidP="0072638B">
      <w:pPr>
        <w:pStyle w:val="PlainText"/>
        <w:adjustRightInd w:val="0"/>
        <w:snapToGrid w:val="0"/>
        <w:spacing w:line="360" w:lineRule="auto"/>
        <w:jc w:val="both"/>
        <w:rPr>
          <w:rFonts w:ascii="Book Antiqua" w:hAnsi="Book Antiqua"/>
          <w:sz w:val="24"/>
          <w:szCs w:val="24"/>
          <w:lang w:eastAsia="pt-BR"/>
        </w:rPr>
      </w:pPr>
      <w:r w:rsidRPr="00B156CC">
        <w:rPr>
          <w:rFonts w:ascii="Book Antiqua" w:hAnsi="Book Antiqua"/>
          <w:sz w:val="24"/>
          <w:szCs w:val="24"/>
          <w:lang w:eastAsia="pt-BR"/>
        </w:rPr>
        <w:t>For</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immunohistochemistry,</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fresh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segments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ileum</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dissected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placed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containing</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nicardipine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(10</w:t>
      </w:r>
      <w:r w:rsidRPr="00B156CC">
        <w:rPr>
          <w:rFonts w:ascii="Book Antiqua" w:hAnsi="Book Antiqua"/>
          <w:sz w:val="24"/>
          <w:szCs w:val="24"/>
          <w:vertAlign w:val="superscript"/>
          <w:lang w:eastAsia="pt-BR"/>
        </w:rPr>
        <w:t>-6</w:t>
      </w:r>
      <w:r w:rsidR="006C39A3" w:rsidRPr="00B156CC">
        <w:rPr>
          <w:rFonts w:ascii="Book Antiqua" w:hAnsi="Book Antiqua"/>
          <w:sz w:val="24"/>
          <w:szCs w:val="24"/>
          <w:lang w:eastAsia="pt-BR"/>
        </w:rPr>
        <w:t xml:space="preserve"> </w:t>
      </w:r>
      <w:proofErr w:type="spellStart"/>
      <w:r w:rsidR="00B921AD" w:rsidRPr="00B156CC">
        <w:rPr>
          <w:rFonts w:ascii="Book Antiqua" w:hAnsi="Book Antiqua"/>
          <w:sz w:val="24"/>
          <w:szCs w:val="24"/>
          <w:lang w:eastAsia="pt-BR"/>
        </w:rPr>
        <w:t>mol</w:t>
      </w:r>
      <w:proofErr w:type="spellEnd"/>
      <w:r w:rsidR="00B921AD" w:rsidRPr="00B156CC">
        <w:rPr>
          <w:rFonts w:ascii="Book Antiqua" w:hAnsi="Book Antiqua"/>
          <w:sz w:val="24"/>
          <w:szCs w:val="24"/>
          <w:lang w:eastAsia="pt-BR"/>
        </w:rPr>
        <w:t>/L</w:t>
      </w:r>
      <w:r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Sigma,</w:t>
      </w:r>
      <w:r w:rsidR="006C39A3" w:rsidRPr="00B156CC">
        <w:rPr>
          <w:rFonts w:ascii="Book Antiqua" w:hAnsi="Book Antiqua"/>
          <w:sz w:val="24"/>
          <w:szCs w:val="24"/>
          <w:lang w:eastAsia="pt-BR"/>
        </w:rPr>
        <w:t xml:space="preserve"> </w:t>
      </w:r>
      <w:r w:rsidR="0098163D" w:rsidRPr="00B156CC">
        <w:rPr>
          <w:rFonts w:ascii="Book Antiqua" w:hAnsi="Book Antiqua"/>
          <w:sz w:val="24"/>
          <w:szCs w:val="24"/>
          <w:lang w:eastAsia="pt-BR"/>
        </w:rPr>
        <w:t>United States</w:t>
      </w:r>
      <w:r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to</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inhibit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contraction.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segments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opened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along</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mesenteric</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border</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cleaned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tissues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placed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mucosal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side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down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onto</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sheet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balsa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wood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fixed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overnight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4</w:t>
      </w:r>
      <w:r w:rsidR="00B921AD" w:rsidRPr="00B156CC">
        <w:rPr>
          <w:rFonts w:ascii="Book Antiqua" w:hAnsi="Book Antiqua"/>
          <w:sz w:val="24"/>
          <w:szCs w:val="24"/>
          <w:lang w:eastAsia="pt-BR"/>
        </w:rPr>
        <w:t xml:space="preserve"> </w:t>
      </w:r>
      <w:r w:rsidRPr="00B156CC">
        <w:rPr>
          <w:rFonts w:ascii="Book Antiqua" w:hAnsi="Book Antiqua"/>
          <w:sz w:val="24"/>
          <w:szCs w:val="24"/>
          <w:lang w:eastAsia="pt-BR"/>
        </w:rPr>
        <w:t>°C</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4%</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paraformaldehyde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sodium</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phosphate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buffer</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0.2</w:t>
      </w:r>
      <w:r w:rsidR="006C39A3" w:rsidRPr="00B156CC">
        <w:rPr>
          <w:rFonts w:ascii="Book Antiqua" w:hAnsi="Book Antiqua"/>
          <w:sz w:val="24"/>
          <w:szCs w:val="24"/>
          <w:lang w:eastAsia="pt-BR"/>
        </w:rPr>
        <w:t xml:space="preserve"> </w:t>
      </w:r>
      <w:proofErr w:type="spellStart"/>
      <w:r w:rsidR="00B921AD" w:rsidRPr="00B156CC">
        <w:rPr>
          <w:rFonts w:ascii="Book Antiqua" w:hAnsi="Book Antiqua"/>
          <w:sz w:val="24"/>
          <w:szCs w:val="24"/>
          <w:lang w:eastAsia="pt-BR"/>
        </w:rPr>
        <w:t>mol</w:t>
      </w:r>
      <w:proofErr w:type="spellEnd"/>
      <w:r w:rsidR="00B921AD" w:rsidRPr="00B156CC">
        <w:rPr>
          <w:rFonts w:ascii="Book Antiqua" w:hAnsi="Book Antiqua"/>
          <w:sz w:val="24"/>
          <w:szCs w:val="24"/>
          <w:lang w:eastAsia="pt-BR"/>
        </w:rPr>
        <w:t>/L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7</w:t>
      </w:r>
      <w:r w:rsidR="001610B6" w:rsidRPr="00B156CC">
        <w:rPr>
          <w:rFonts w:ascii="Book Antiqua" w:hAnsi="Book Antiqua"/>
          <w:sz w:val="24"/>
          <w:szCs w:val="24"/>
          <w:lang w:eastAsia="pt-BR"/>
        </w:rPr>
        <w:t>.</w:t>
      </w:r>
      <w:r w:rsidRPr="00B156CC">
        <w:rPr>
          <w:rFonts w:ascii="Book Antiqua" w:hAnsi="Book Antiqua"/>
          <w:sz w:val="24"/>
          <w:szCs w:val="24"/>
          <w:lang w:eastAsia="pt-BR"/>
        </w:rPr>
        <w:t>3).</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next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day,</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cleared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fixative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three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10-min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washes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100%</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dimethyl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sulfoxide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(DMSO),</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followed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by</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three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10-min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washes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All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stored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at</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4</w:t>
      </w:r>
      <w:r w:rsidR="00B921AD" w:rsidRPr="00B156CC">
        <w:rPr>
          <w:rFonts w:ascii="Book Antiqua" w:hAnsi="Book Antiqua"/>
          <w:sz w:val="24"/>
          <w:szCs w:val="24"/>
          <w:lang w:eastAsia="pt-BR"/>
        </w:rPr>
        <w:t xml:space="preserve"> </w:t>
      </w:r>
      <w:r w:rsidRPr="00B156CC">
        <w:rPr>
          <w:rFonts w:ascii="Book Antiqua" w:hAnsi="Book Antiqua"/>
          <w:sz w:val="24"/>
          <w:szCs w:val="24"/>
          <w:lang w:eastAsia="pt-BR"/>
        </w:rPr>
        <w:t>°C</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containing</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sodium</w:t>
      </w:r>
      <w:r w:rsidR="006C39A3" w:rsidRPr="00B156CC">
        <w:rPr>
          <w:rFonts w:ascii="Book Antiqua" w:hAnsi="Book Antiqua"/>
          <w:sz w:val="24"/>
          <w:szCs w:val="24"/>
          <w:lang w:eastAsia="pt-BR"/>
        </w:rPr>
        <w:t xml:space="preserve"> </w:t>
      </w:r>
      <w:proofErr w:type="spellStart"/>
      <w:r w:rsidRPr="00B156CC">
        <w:rPr>
          <w:rFonts w:ascii="Book Antiqua" w:hAnsi="Book Antiqua"/>
          <w:sz w:val="24"/>
          <w:szCs w:val="24"/>
          <w:lang w:eastAsia="pt-BR"/>
        </w:rPr>
        <w:t>azide</w:t>
      </w:r>
      <w:proofErr w:type="spellEnd"/>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(0.1%).</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collection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performed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by</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same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researcher</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who</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placed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onto</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balsa</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board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to</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fixed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(see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material</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methods).</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processing</w:t>
      </w:r>
      <w:r w:rsidR="006C39A3" w:rsidRPr="00B156CC">
        <w:rPr>
          <w:rFonts w:ascii="Book Antiqua" w:hAnsi="Book Antiqua"/>
          <w:sz w:val="24"/>
          <w:szCs w:val="24"/>
          <w:lang w:eastAsia="pt-BR"/>
        </w:rPr>
        <w:t xml:space="preserve"> </w:t>
      </w:r>
      <w:r w:rsidR="001610B6" w:rsidRPr="00B156CC">
        <w:rPr>
          <w:rFonts w:ascii="Book Antiqua" w:hAnsi="Book Antiqua"/>
          <w:sz w:val="24"/>
          <w:szCs w:val="24"/>
          <w:lang w:eastAsia="pt-BR"/>
        </w:rPr>
        <w:t>maintained</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same</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stretch</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between</w:t>
      </w:r>
      <w:r w:rsidR="006C39A3" w:rsidRPr="00B156CC">
        <w:rPr>
          <w:rFonts w:ascii="Book Antiqua" w:hAnsi="Book Antiqua"/>
          <w:sz w:val="24"/>
          <w:szCs w:val="24"/>
          <w:lang w:eastAsia="pt-BR"/>
        </w:rPr>
        <w:t xml:space="preserve"> </w:t>
      </w:r>
      <w:r w:rsidRPr="00B156CC">
        <w:rPr>
          <w:rFonts w:ascii="Book Antiqua" w:hAnsi="Book Antiqua"/>
          <w:sz w:val="24"/>
          <w:szCs w:val="24"/>
          <w:lang w:eastAsia="pt-BR"/>
        </w:rPr>
        <w:t>preparations.</w:t>
      </w:r>
    </w:p>
    <w:p w14:paraId="5193295E" w14:textId="499F8797" w:rsidR="002140B1" w:rsidRPr="00B156CC" w:rsidRDefault="00B921AD" w:rsidP="0072638B">
      <w:pPr>
        <w:pStyle w:val="PlainText"/>
        <w:adjustRightInd w:val="0"/>
        <w:snapToGrid w:val="0"/>
        <w:spacing w:line="360" w:lineRule="auto"/>
        <w:jc w:val="both"/>
        <w:rPr>
          <w:rFonts w:ascii="Book Antiqua" w:hAnsi="Book Antiqua"/>
          <w:sz w:val="24"/>
          <w:szCs w:val="24"/>
          <w:lang w:eastAsia="pt-BR"/>
        </w:rPr>
      </w:pPr>
      <w:r w:rsidRPr="00B156CC">
        <w:rPr>
          <w:rStyle w:val="hps"/>
          <w:rFonts w:ascii="Book Antiqua" w:hAnsi="Book Antiqua"/>
          <w:sz w:val="24"/>
          <w:szCs w:val="24"/>
        </w:rPr>
        <w:lastRenderedPageBreak/>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fixed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proofErr w:type="spellStart"/>
      <w:r w:rsidR="00F14E88" w:rsidRPr="00B156CC">
        <w:rPr>
          <w:rFonts w:ascii="Book Antiqua" w:hAnsi="Book Antiqua"/>
          <w:sz w:val="24"/>
          <w:szCs w:val="24"/>
          <w:lang w:eastAsia="pt-BR"/>
        </w:rPr>
        <w:t>subdissected</w:t>
      </w:r>
      <w:proofErr w:type="spellEnd"/>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to</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remove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mucosa</w:t>
      </w:r>
      <w:r w:rsidR="001610B6" w:rsidRPr="00B156CC">
        <w:rPr>
          <w:rFonts w:ascii="Book Antiqua" w:hAnsi="Book Antiqua"/>
          <w:sz w:val="24"/>
          <w:szCs w:val="24"/>
          <w:lang w:eastAsia="pt-BR"/>
        </w:rPr>
        <w:t>l</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circular</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layers,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producing</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only</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longitudinal</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muscle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layer</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myenteric</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plexus.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For</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immunohistochemistry,</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myenteric</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plexus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ileum</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preincubated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10%</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normal</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horse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serum</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containing</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1.5%</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Triton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X-100</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for</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45</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at</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room</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temperature.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antibodies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used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this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study</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are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listed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Table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1.</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Double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labeling</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achieved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using</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combinations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of</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antisera</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indicated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Table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1.</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After</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incubation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primary</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antisera,</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tissues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washed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three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times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for</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10</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min</w:t>
      </w:r>
      <w:r w:rsidR="006C39A3" w:rsidRPr="00B156CC">
        <w:rPr>
          <w:rFonts w:ascii="Book Antiqua" w:hAnsi="Book Antiqua"/>
          <w:sz w:val="24"/>
          <w:szCs w:val="24"/>
          <w:lang w:eastAsia="pt-BR"/>
        </w:rPr>
        <w:t xml:space="preserve"> </w:t>
      </w:r>
      <w:r w:rsidR="00EB0D19" w:rsidRPr="00B156CC">
        <w:rPr>
          <w:rFonts w:ascii="Book Antiqua" w:hAnsi="Book Antiqua"/>
          <w:sz w:val="24"/>
          <w:szCs w:val="24"/>
          <w:lang w:eastAsia="pt-BR"/>
        </w:rPr>
        <w:t>each</w:t>
      </w:r>
      <w:r w:rsidR="006C39A3" w:rsidRPr="00B156CC">
        <w:rPr>
          <w:rFonts w:ascii="Book Antiqua" w:hAnsi="Book Antiqua"/>
          <w:sz w:val="24"/>
          <w:szCs w:val="24"/>
          <w:lang w:eastAsia="pt-BR"/>
        </w:rPr>
        <w:t xml:space="preserve"> </w:t>
      </w:r>
      <w:r w:rsidR="00EB0D19" w:rsidRPr="00B156CC">
        <w:rPr>
          <w:rFonts w:ascii="Book Antiqua" w:hAnsi="Book Antiqua"/>
          <w:sz w:val="24"/>
          <w:szCs w:val="24"/>
          <w:lang w:eastAsia="pt-BR"/>
        </w:rPr>
        <w:t>time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incubated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various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secondary</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antibodies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(Table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1).</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PBS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washes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were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repeated,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the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tissue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was</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mounted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in</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buffered</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glycerol</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with</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0.5</w:t>
      </w:r>
      <w:r w:rsidR="006C39A3" w:rsidRPr="00B156CC">
        <w:rPr>
          <w:rFonts w:ascii="Book Antiqua" w:hAnsi="Book Antiqua"/>
          <w:sz w:val="24"/>
          <w:szCs w:val="24"/>
          <w:lang w:eastAsia="pt-BR"/>
        </w:rPr>
        <w:t xml:space="preserve"> </w:t>
      </w:r>
      <w:proofErr w:type="spellStart"/>
      <w:r w:rsidRPr="00B156CC">
        <w:rPr>
          <w:rFonts w:ascii="Book Antiqua" w:hAnsi="Book Antiqua"/>
          <w:sz w:val="24"/>
          <w:szCs w:val="24"/>
          <w:lang w:eastAsia="pt-BR"/>
        </w:rPr>
        <w:t>mol</w:t>
      </w:r>
      <w:proofErr w:type="spellEnd"/>
      <w:r w:rsidRPr="00B156CC">
        <w:rPr>
          <w:rFonts w:ascii="Book Antiqua" w:hAnsi="Book Antiqua"/>
          <w:sz w:val="24"/>
          <w:szCs w:val="24"/>
          <w:lang w:eastAsia="pt-BR"/>
        </w:rPr>
        <w:t>/L</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sodium</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carbonate</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(pH</w:t>
      </w:r>
      <w:r w:rsidR="006C39A3" w:rsidRPr="00B156CC">
        <w:rPr>
          <w:rFonts w:ascii="Book Antiqua" w:hAnsi="Book Antiqua"/>
          <w:sz w:val="24"/>
          <w:szCs w:val="24"/>
          <w:lang w:eastAsia="pt-BR"/>
        </w:rPr>
        <w:t xml:space="preserve"> </w:t>
      </w:r>
      <w:r w:rsidR="00F14E88" w:rsidRPr="00B156CC">
        <w:rPr>
          <w:rFonts w:ascii="Book Antiqua" w:hAnsi="Book Antiqua"/>
          <w:sz w:val="24"/>
          <w:szCs w:val="24"/>
          <w:lang w:eastAsia="pt-BR"/>
        </w:rPr>
        <w:t>8.6).</w:t>
      </w:r>
    </w:p>
    <w:p w14:paraId="15A6DBBC" w14:textId="5CDDF639" w:rsidR="002140B1" w:rsidRPr="00B156CC" w:rsidRDefault="00B921AD" w:rsidP="0072638B">
      <w:pPr>
        <w:adjustRightInd w:val="0"/>
        <w:snapToGrid w:val="0"/>
        <w:spacing w:after="0" w:line="360" w:lineRule="auto"/>
        <w:jc w:val="both"/>
        <w:rPr>
          <w:rFonts w:ascii="Book Antiqua" w:eastAsia="Times New Roman" w:hAnsi="Book Antiqua"/>
          <w:sz w:val="24"/>
          <w:szCs w:val="24"/>
          <w:lang w:val="en-US" w:eastAsia="pt-BR"/>
        </w:rPr>
      </w:pPr>
      <w:r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stained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tissue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specimens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examined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using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Nikon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80i</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ﬂuorescent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microscope.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images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captured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using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digital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camera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NIS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Nikon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software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package.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Additionally,</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tissue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specimens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analyzed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using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confocal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microscopy</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Zeiss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confocal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scanning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laser</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system</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installed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Zeiss</w:t>
      </w:r>
      <w:r w:rsidR="006C39A3" w:rsidRPr="00B156CC">
        <w:rPr>
          <w:rFonts w:ascii="Book Antiqua" w:eastAsia="Times New Roman" w:hAnsi="Book Antiqua"/>
          <w:sz w:val="24"/>
          <w:szCs w:val="24"/>
          <w:lang w:val="en-US" w:eastAsia="pt-BR"/>
        </w:rPr>
        <w:t xml:space="preserve"> </w:t>
      </w:r>
      <w:proofErr w:type="spellStart"/>
      <w:r w:rsidR="00F14E88" w:rsidRPr="00B156CC">
        <w:rPr>
          <w:rFonts w:ascii="Book Antiqua" w:eastAsia="Times New Roman" w:hAnsi="Book Antiqua"/>
          <w:sz w:val="24"/>
          <w:szCs w:val="24"/>
          <w:lang w:val="en-US" w:eastAsia="pt-BR"/>
        </w:rPr>
        <w:t>Axioplan</w:t>
      </w:r>
      <w:proofErr w:type="spellEnd"/>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2</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microscope.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Images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taken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512</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512</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pixels,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thickness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of</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each</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optical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section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was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0.5</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µm.</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Z-stacks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of</w:t>
      </w:r>
      <w:r w:rsidR="006C39A3" w:rsidRPr="00B156CC">
        <w:rPr>
          <w:rFonts w:ascii="Book Antiqua" w:eastAsia="Times New Roman" w:hAnsi="Book Antiqua"/>
          <w:sz w:val="24"/>
          <w:szCs w:val="24"/>
          <w:lang w:val="en-US" w:eastAsia="pt-BR"/>
        </w:rPr>
        <w:t xml:space="preserve"> </w:t>
      </w:r>
      <w:proofErr w:type="spellStart"/>
      <w:r w:rsidR="00856C68" w:rsidRPr="00B156CC">
        <w:rPr>
          <w:rFonts w:ascii="Book Antiqua" w:hAnsi="Book Antiqua" w:cs="Times New Roman"/>
          <w:sz w:val="24"/>
          <w:szCs w:val="24"/>
          <w:lang w:val="en-US"/>
        </w:rPr>
        <w:t>ir</w:t>
      </w:r>
      <w:proofErr w:type="spellEnd"/>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cells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captured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series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of</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optical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sections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with</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center</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spacing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of</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0.2</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µm.</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confocal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images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collected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using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LSM</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5</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Image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Zeiss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processing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software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further</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processed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using</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Corel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Photo</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Paint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Corel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Draw</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software.</w:t>
      </w:r>
    </w:p>
    <w:p w14:paraId="3D4873F1" w14:textId="77777777" w:rsidR="00021194" w:rsidRPr="00B156CC" w:rsidRDefault="00021194" w:rsidP="0072638B">
      <w:pPr>
        <w:adjustRightInd w:val="0"/>
        <w:snapToGrid w:val="0"/>
        <w:spacing w:after="0" w:line="360" w:lineRule="auto"/>
        <w:jc w:val="both"/>
        <w:rPr>
          <w:rFonts w:ascii="Book Antiqua" w:hAnsi="Book Antiqua"/>
          <w:i/>
          <w:sz w:val="24"/>
          <w:szCs w:val="24"/>
          <w:lang w:val="en-US" w:eastAsia="pt-BR"/>
        </w:rPr>
      </w:pPr>
    </w:p>
    <w:p w14:paraId="1F94CAAE" w14:textId="0ED4ED9B" w:rsidR="002140B1" w:rsidRPr="00B156CC" w:rsidRDefault="00F14E88" w:rsidP="0072638B">
      <w:pPr>
        <w:adjustRightInd w:val="0"/>
        <w:snapToGrid w:val="0"/>
        <w:spacing w:after="0" w:line="360" w:lineRule="auto"/>
        <w:jc w:val="both"/>
        <w:rPr>
          <w:rFonts w:ascii="Book Antiqua" w:hAnsi="Book Antiqua"/>
          <w:b/>
          <w:i/>
          <w:sz w:val="24"/>
          <w:szCs w:val="24"/>
          <w:lang w:val="en-US" w:eastAsia="pt-BR"/>
        </w:rPr>
      </w:pPr>
      <w:r w:rsidRPr="00B156CC">
        <w:rPr>
          <w:rFonts w:ascii="Book Antiqua" w:hAnsi="Book Antiqua"/>
          <w:b/>
          <w:i/>
          <w:sz w:val="24"/>
          <w:szCs w:val="24"/>
          <w:lang w:val="en-US" w:eastAsia="pt-BR"/>
        </w:rPr>
        <w:t>Histological</w:t>
      </w:r>
      <w:r w:rsidR="006C39A3" w:rsidRPr="00B156CC">
        <w:rPr>
          <w:rFonts w:ascii="Book Antiqua" w:hAnsi="Book Antiqua"/>
          <w:b/>
          <w:i/>
          <w:sz w:val="24"/>
          <w:szCs w:val="24"/>
          <w:lang w:val="en-US" w:eastAsia="pt-BR"/>
        </w:rPr>
        <w:t xml:space="preserve"> </w:t>
      </w:r>
      <w:r w:rsidR="00D75E4A" w:rsidRPr="00B156CC">
        <w:rPr>
          <w:rFonts w:ascii="Book Antiqua" w:hAnsi="Book Antiqua"/>
          <w:b/>
          <w:i/>
          <w:sz w:val="24"/>
          <w:szCs w:val="24"/>
          <w:lang w:val="en-US" w:eastAsia="pt-BR"/>
        </w:rPr>
        <w:t>a</w:t>
      </w:r>
      <w:r w:rsidRPr="00B156CC">
        <w:rPr>
          <w:rFonts w:ascii="Book Antiqua" w:hAnsi="Book Antiqua"/>
          <w:b/>
          <w:i/>
          <w:sz w:val="24"/>
          <w:szCs w:val="24"/>
          <w:lang w:val="en-US" w:eastAsia="pt-BR"/>
        </w:rPr>
        <w:t>nalysis</w:t>
      </w:r>
    </w:p>
    <w:p w14:paraId="2A303ECB" w14:textId="74E20127" w:rsidR="002140B1" w:rsidRPr="00B156CC" w:rsidRDefault="00F14E88" w:rsidP="0072638B">
      <w:pPr>
        <w:adjustRightInd w:val="0"/>
        <w:snapToGrid w:val="0"/>
        <w:spacing w:after="0" w:line="360" w:lineRule="auto"/>
        <w:jc w:val="both"/>
        <w:rPr>
          <w:rFonts w:ascii="Book Antiqua" w:hAnsi="Book Antiqua"/>
          <w:sz w:val="24"/>
          <w:szCs w:val="24"/>
          <w:lang w:val="en-US" w:eastAsia="pt-BR"/>
        </w:rPr>
      </w:pPr>
      <w:r w:rsidRPr="00B156CC">
        <w:rPr>
          <w:rFonts w:ascii="Book Antiqua" w:hAnsi="Book Antiqua"/>
          <w:sz w:val="24"/>
          <w:szCs w:val="24"/>
          <w:lang w:val="en-US" w:eastAsia="pt-BR"/>
        </w:rPr>
        <w:t>Samples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ileum</w:t>
      </w:r>
      <w:r w:rsidR="006C39A3" w:rsidRPr="00B156CC">
        <w:rPr>
          <w:rFonts w:ascii="Book Antiqua" w:hAnsi="Book Antiqua"/>
          <w:sz w:val="24"/>
          <w:szCs w:val="24"/>
          <w:lang w:val="en-US" w:eastAsia="pt-BR"/>
        </w:rPr>
        <w:t xml:space="preserve"> </w:t>
      </w:r>
      <w:r w:rsidR="00D10F05"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D10F05" w:rsidRPr="00B156CC">
        <w:rPr>
          <w:rFonts w:ascii="Book Antiqua" w:hAnsi="Book Antiqua"/>
          <w:sz w:val="24"/>
          <w:szCs w:val="24"/>
          <w:lang w:val="en-US" w:eastAsia="pt-BR"/>
        </w:rPr>
        <w:t>distal</w:t>
      </w:r>
      <w:r w:rsidR="006C39A3" w:rsidRPr="00B156CC">
        <w:rPr>
          <w:rFonts w:ascii="Book Antiqua" w:hAnsi="Book Antiqua"/>
          <w:sz w:val="24"/>
          <w:szCs w:val="24"/>
          <w:lang w:val="en-US" w:eastAsia="pt-BR"/>
        </w:rPr>
        <w:t xml:space="preserve"> </w:t>
      </w:r>
      <w:r w:rsidR="00D10F05" w:rsidRPr="00B156CC">
        <w:rPr>
          <w:rFonts w:ascii="Book Antiqua" w:hAnsi="Book Antiqua"/>
          <w:sz w:val="24"/>
          <w:szCs w:val="24"/>
          <w:lang w:val="en-US" w:eastAsia="pt-BR"/>
        </w:rPr>
        <w:t>colon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00A60A0A" w:rsidRPr="00B156CC">
        <w:rPr>
          <w:rFonts w:ascii="Book Antiqua" w:hAnsi="Book Antiqua"/>
          <w:sz w:val="24"/>
          <w:szCs w:val="24"/>
          <w:lang w:val="en-US" w:eastAsia="pt-BR"/>
        </w:rPr>
        <w:t>s</w:t>
      </w:r>
      <w:r w:rsidRPr="00B156CC">
        <w:rPr>
          <w:rFonts w:ascii="Book Antiqua" w:hAnsi="Book Antiqua"/>
          <w:sz w:val="24"/>
          <w:szCs w:val="24"/>
          <w:lang w:val="en-US" w:eastAsia="pt-BR"/>
        </w:rPr>
        <w:t>ham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TNBS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BBG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groups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washed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PBS,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opened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mesenteric</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border,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placed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on</w:t>
      </w:r>
      <w:r w:rsidR="006C39A3" w:rsidRPr="00B156CC">
        <w:rPr>
          <w:rFonts w:ascii="Book Antiqua" w:hAnsi="Book Antiqua"/>
          <w:sz w:val="24"/>
          <w:szCs w:val="24"/>
          <w:lang w:val="en-US"/>
        </w:rPr>
        <w:t xml:space="preserve"> </w:t>
      </w:r>
      <w:r w:rsidR="00646091" w:rsidRPr="00B156CC">
        <w:rPr>
          <w:rFonts w:ascii="Book Antiqua" w:hAnsi="Book Antiqua"/>
          <w:sz w:val="24"/>
          <w:szCs w:val="24"/>
          <w:lang w:val="en-US" w:eastAsia="pt-BR"/>
        </w:rPr>
        <w:t>balsa</w:t>
      </w:r>
      <w:r w:rsidR="006C39A3" w:rsidRPr="00B156CC">
        <w:rPr>
          <w:rFonts w:ascii="Book Antiqua" w:hAnsi="Book Antiqua"/>
          <w:sz w:val="24"/>
          <w:szCs w:val="24"/>
          <w:lang w:val="en-US" w:eastAsia="pt-BR"/>
        </w:rPr>
        <w:t xml:space="preserve"> </w:t>
      </w:r>
      <w:r w:rsidR="00646091" w:rsidRPr="00B156CC">
        <w:rPr>
          <w:rFonts w:ascii="Book Antiqua" w:hAnsi="Book Antiqua"/>
          <w:sz w:val="24"/>
          <w:szCs w:val="24"/>
          <w:lang w:val="en-US" w:eastAsia="pt-BR"/>
        </w:rPr>
        <w:t>wood</w:t>
      </w:r>
      <w:r w:rsidR="006C39A3" w:rsidRPr="00B156CC">
        <w:rPr>
          <w:rFonts w:ascii="Book Antiqua" w:hAnsi="Book Antiqua"/>
          <w:sz w:val="24"/>
          <w:szCs w:val="24"/>
          <w:lang w:val="en-US" w:eastAsia="pt-BR"/>
        </w:rPr>
        <w:t xml:space="preserve"> </w:t>
      </w:r>
      <w:r w:rsidR="00646091"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fixed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4%</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paraformaldehyde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for</w:t>
      </w:r>
      <w:r w:rsidR="006C39A3" w:rsidRPr="00B156CC">
        <w:rPr>
          <w:rFonts w:ascii="Book Antiqua" w:hAnsi="Book Antiqua"/>
          <w:sz w:val="24"/>
          <w:szCs w:val="24"/>
          <w:lang w:val="en-US" w:eastAsia="pt-BR"/>
        </w:rPr>
        <w:t xml:space="preserve"> </w:t>
      </w:r>
      <w:r w:rsidR="00646091" w:rsidRPr="00B156CC">
        <w:rPr>
          <w:rFonts w:ascii="Book Antiqua" w:hAnsi="Book Antiqua"/>
          <w:sz w:val="24"/>
          <w:szCs w:val="24"/>
          <w:lang w:val="en-US" w:eastAsia="pt-BR"/>
        </w:rPr>
        <w:t>48</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tissues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treated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increasing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concentrations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alcohol</w:t>
      </w:r>
      <w:r w:rsidR="00EA09A0"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cleared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xylene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embedded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proofErr w:type="spellStart"/>
      <w:r w:rsidRPr="00B156CC">
        <w:rPr>
          <w:rFonts w:ascii="Book Antiqua" w:hAnsi="Book Antiqua"/>
          <w:sz w:val="24"/>
          <w:szCs w:val="24"/>
          <w:lang w:val="en-US" w:eastAsia="pt-BR"/>
        </w:rPr>
        <w:t>Paraplast</w:t>
      </w:r>
      <w:proofErr w:type="spellEnd"/>
      <w:r w:rsidR="006C39A3" w:rsidRPr="00B156CC">
        <w:rPr>
          <w:rFonts w:ascii="Book Antiqua" w:hAnsi="Book Antiqua"/>
          <w:sz w:val="24"/>
          <w:szCs w:val="24"/>
          <w:lang w:val="en-US" w:eastAsia="pt-BR"/>
        </w:rPr>
        <w:t xml:space="preserve"> </w:t>
      </w:r>
      <w:r w:rsidR="00EA09A0" w:rsidRPr="00B156CC">
        <w:rPr>
          <w:rFonts w:ascii="Book Antiqua" w:hAnsi="Book Antiqua"/>
          <w:sz w:val="24"/>
          <w:szCs w:val="24"/>
          <w:lang w:val="en-US" w:eastAsia="pt-BR"/>
        </w:rPr>
        <w:t>Plus</w:t>
      </w:r>
      <w:r w:rsidRPr="00B156CC">
        <w:rPr>
          <w:rFonts w:ascii="Book Antiqua" w:hAnsi="Book Antiqua"/>
          <w:sz w:val="24"/>
          <w:szCs w:val="24"/>
          <w:vertAlign w:val="superscript"/>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(Sigma).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tissues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cut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(5</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stained</w:t>
      </w:r>
      <w:r w:rsidR="006C39A3" w:rsidRPr="00B156CC">
        <w:rPr>
          <w:rFonts w:ascii="Book Antiqua" w:hAnsi="Book Antiqua"/>
          <w:sz w:val="24"/>
          <w:szCs w:val="24"/>
          <w:lang w:val="en-US" w:eastAsia="pt-BR"/>
        </w:rPr>
        <w:t xml:space="preserve"> </w:t>
      </w:r>
      <w:r w:rsidR="00EA09A0"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hematoxylin-eosin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(HE).</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Qualitative</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analysis</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performed</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observe</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changes</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caused</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experimental</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ulcerative</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colitis.</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For</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analyzes</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it</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5375E5" w:rsidRPr="00B156CC">
        <w:rPr>
          <w:rFonts w:ascii="Book Antiqua" w:hAnsi="Book Antiqua"/>
          <w:sz w:val="24"/>
          <w:szCs w:val="24"/>
          <w:lang w:val="en-US" w:eastAsia="pt-BR"/>
        </w:rPr>
        <w:t>used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Nikon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80i</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microscope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coupled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camera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NIS-Elements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3.1</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(Nikon)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software.</w:t>
      </w:r>
    </w:p>
    <w:p w14:paraId="35168A8D" w14:textId="77777777" w:rsidR="00BF3DD9" w:rsidRPr="00B156CC" w:rsidRDefault="00BF3DD9" w:rsidP="0072638B">
      <w:pPr>
        <w:adjustRightInd w:val="0"/>
        <w:snapToGrid w:val="0"/>
        <w:spacing w:after="0" w:line="360" w:lineRule="auto"/>
        <w:jc w:val="both"/>
        <w:rPr>
          <w:rFonts w:ascii="Book Antiqua" w:hAnsi="Book Antiqua"/>
          <w:sz w:val="24"/>
          <w:szCs w:val="24"/>
          <w:lang w:val="en-US" w:eastAsia="pt-BR"/>
        </w:rPr>
      </w:pPr>
    </w:p>
    <w:p w14:paraId="17E5B376" w14:textId="765C6C66" w:rsidR="002140B1" w:rsidRPr="00B156CC" w:rsidRDefault="00F14E88" w:rsidP="0072638B">
      <w:pPr>
        <w:adjustRightInd w:val="0"/>
        <w:snapToGrid w:val="0"/>
        <w:spacing w:after="0" w:line="360" w:lineRule="auto"/>
        <w:jc w:val="both"/>
        <w:rPr>
          <w:rFonts w:ascii="Book Antiqua" w:hAnsi="Book Antiqua"/>
          <w:b/>
          <w:i/>
          <w:sz w:val="24"/>
          <w:szCs w:val="24"/>
          <w:lang w:val="en-US" w:eastAsia="pt-BR"/>
        </w:rPr>
      </w:pPr>
      <w:r w:rsidRPr="00B156CC">
        <w:rPr>
          <w:rFonts w:ascii="Book Antiqua" w:hAnsi="Book Antiqua"/>
          <w:b/>
          <w:i/>
          <w:sz w:val="24"/>
          <w:szCs w:val="24"/>
          <w:lang w:val="en-US" w:eastAsia="pt-BR"/>
        </w:rPr>
        <w:t>Quantitative</w:t>
      </w:r>
      <w:r w:rsidR="006C39A3" w:rsidRPr="00B156CC">
        <w:rPr>
          <w:rFonts w:ascii="Book Antiqua" w:hAnsi="Book Antiqua"/>
          <w:b/>
          <w:i/>
          <w:sz w:val="24"/>
          <w:szCs w:val="24"/>
          <w:lang w:val="en-US" w:eastAsia="pt-BR"/>
        </w:rPr>
        <w:t xml:space="preserve"> </w:t>
      </w:r>
      <w:r w:rsidR="00D75E4A" w:rsidRPr="00B156CC">
        <w:rPr>
          <w:rFonts w:ascii="Book Antiqua" w:hAnsi="Book Antiqua"/>
          <w:b/>
          <w:i/>
          <w:sz w:val="24"/>
          <w:szCs w:val="24"/>
          <w:lang w:val="en-US" w:eastAsia="pt-BR"/>
        </w:rPr>
        <w:t>a</w:t>
      </w:r>
      <w:r w:rsidRPr="00B156CC">
        <w:rPr>
          <w:rFonts w:ascii="Book Antiqua" w:hAnsi="Book Antiqua"/>
          <w:b/>
          <w:i/>
          <w:sz w:val="24"/>
          <w:szCs w:val="24"/>
          <w:lang w:val="en-US" w:eastAsia="pt-BR"/>
        </w:rPr>
        <w:t>nalysis</w:t>
      </w:r>
    </w:p>
    <w:p w14:paraId="622274CE" w14:textId="35FCC8F1" w:rsidR="002140B1" w:rsidRPr="00B156CC" w:rsidRDefault="005375E5" w:rsidP="0072638B">
      <w:pPr>
        <w:autoSpaceDE w:val="0"/>
        <w:autoSpaceDN w:val="0"/>
        <w:adjustRightInd w:val="0"/>
        <w:snapToGrid w:val="0"/>
        <w:spacing w:after="0" w:line="360" w:lineRule="auto"/>
        <w:jc w:val="both"/>
        <w:rPr>
          <w:rFonts w:ascii="Book Antiqua" w:eastAsia="Times New Roman" w:hAnsi="Book Antiqua"/>
          <w:sz w:val="24"/>
          <w:szCs w:val="24"/>
          <w:lang w:val="en-US" w:eastAsia="pt-BR"/>
        </w:rPr>
      </w:pPr>
      <w:r w:rsidRPr="00B156CC">
        <w:rPr>
          <w:rFonts w:ascii="Book Antiqua" w:hAnsi="Book Antiqua"/>
          <w:sz w:val="24"/>
          <w:szCs w:val="24"/>
          <w:lang w:val="en-US" w:eastAsia="pt-BR"/>
        </w:rPr>
        <w:lastRenderedPageBreak/>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analyzes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also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done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double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marking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membrane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preparations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Nikon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80i</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fluorescence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microscope.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First,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neurons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located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presence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fluorophore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that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marks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antigen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filter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changed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determine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whether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not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neuron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marked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second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antigen,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located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second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fluorophore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different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color.</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cohort</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size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100</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neurons,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data</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collected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preparations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obtained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five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animals.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percentages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double-</w:t>
      </w:r>
      <w:proofErr w:type="spellStart"/>
      <w:r w:rsidR="00856C68" w:rsidRPr="00B156CC">
        <w:rPr>
          <w:rFonts w:ascii="Book Antiqua" w:hAnsi="Book Antiqua" w:cs="Times New Roman"/>
          <w:sz w:val="24"/>
          <w:szCs w:val="24"/>
          <w:lang w:val="en-US"/>
        </w:rPr>
        <w:t>ir</w:t>
      </w:r>
      <w:proofErr w:type="spellEnd"/>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neurons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calculated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expressed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mean</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B921AD" w:rsidRPr="00B156CC">
        <w:rPr>
          <w:rFonts w:ascii="Book Antiqua" w:hAnsi="Book Antiqua"/>
          <w:sz w:val="24"/>
          <w:szCs w:val="24"/>
          <w:lang w:val="en-US" w:eastAsia="pt-BR"/>
        </w:rPr>
        <w:t>SE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00F14E88" w:rsidRPr="00B156CC">
        <w:rPr>
          <w:rFonts w:ascii="Book Antiqua" w:hAnsi="Book Antiqua"/>
          <w:sz w:val="24"/>
          <w:szCs w:val="24"/>
          <w:lang w:val="en-US" w:eastAsia="pt-BR"/>
        </w:rPr>
        <w:t>number</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preparations).</w:t>
      </w:r>
      <w:r w:rsidR="006C39A3" w:rsidRPr="00B156CC">
        <w:rPr>
          <w:rFonts w:ascii="Book Antiqua" w:hAnsi="Book Antiqua"/>
          <w:sz w:val="24"/>
          <w:szCs w:val="24"/>
          <w:lang w:val="en-US" w:eastAsia="pt-BR"/>
        </w:rPr>
        <w:t xml:space="preserve"> </w:t>
      </w:r>
      <w:r w:rsidR="00174974"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total,</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100</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100</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glial</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cells</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membrane</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preparation</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174974"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00174974"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001C58E2"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001C58E2"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groups</w:t>
      </w:r>
      <w:r w:rsidR="00A7483E" w:rsidRPr="00B156CC">
        <w:rPr>
          <w:rFonts w:ascii="Book Antiqua" w:hAnsi="Book Antiqua"/>
          <w:sz w:val="24"/>
          <w:szCs w:val="24"/>
          <w:vertAlign w:val="superscript"/>
          <w:lang w:val="en-US"/>
        </w:rPr>
        <w:t>[7,29]</w:t>
      </w:r>
      <w:r w:rsidR="00A7483E"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density</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neurons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(neurons/cm</w:t>
      </w:r>
      <w:r w:rsidR="00F14E88" w:rsidRPr="00B156CC">
        <w:rPr>
          <w:rFonts w:ascii="Book Antiqua" w:hAnsi="Book Antiqua"/>
          <w:sz w:val="24"/>
          <w:szCs w:val="24"/>
          <w:vertAlign w:val="superscript"/>
          <w:lang w:val="en-US" w:eastAsia="pt-BR"/>
        </w:rPr>
        <w:t>2</w:t>
      </w:r>
      <w:r w:rsidR="00F14E88"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proofErr w:type="spellStart"/>
      <w:r w:rsidR="00856C68" w:rsidRPr="00B156CC">
        <w:rPr>
          <w:rFonts w:ascii="Book Antiqua" w:hAnsi="Book Antiqua" w:cs="Times New Roman"/>
          <w:sz w:val="24"/>
          <w:szCs w:val="24"/>
          <w:lang w:val="en-US"/>
        </w:rPr>
        <w:t>ir</w:t>
      </w:r>
      <w:proofErr w:type="spellEnd"/>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for</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P2X7,</w:t>
      </w:r>
      <w:r w:rsidR="006C39A3" w:rsidRPr="00B156CC">
        <w:rPr>
          <w:rFonts w:ascii="Book Antiqua" w:hAnsi="Book Antiqua"/>
          <w:sz w:val="24"/>
          <w:szCs w:val="24"/>
          <w:lang w:val="en-US" w:eastAsia="pt-BR"/>
        </w:rPr>
        <w:t xml:space="preserve"> </w:t>
      </w:r>
      <w:proofErr w:type="spellStart"/>
      <w:r w:rsidR="001C58E2" w:rsidRPr="00B156CC">
        <w:rPr>
          <w:rFonts w:ascii="Book Antiqua" w:hAnsi="Book Antiqua"/>
          <w:sz w:val="24"/>
          <w:szCs w:val="24"/>
          <w:lang w:val="en-US" w:eastAsia="pt-BR"/>
        </w:rPr>
        <w:t>n</w:t>
      </w:r>
      <w:r w:rsidR="00F14E88" w:rsidRPr="00B156CC">
        <w:rPr>
          <w:rFonts w:ascii="Book Antiqua" w:hAnsi="Book Antiqua"/>
          <w:sz w:val="24"/>
          <w:szCs w:val="24"/>
          <w:lang w:val="en-US" w:eastAsia="pt-BR"/>
        </w:rPr>
        <w:t>NOS</w:t>
      </w:r>
      <w:proofErr w:type="spellEnd"/>
      <w:r w:rsidR="00F14E88"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proofErr w:type="spellStart"/>
      <w:r w:rsidR="00F14E88" w:rsidRPr="00B156CC">
        <w:rPr>
          <w:rFonts w:ascii="Book Antiqua" w:hAnsi="Book Antiqua"/>
          <w:sz w:val="24"/>
          <w:szCs w:val="24"/>
          <w:lang w:val="en-US" w:eastAsia="pt-BR"/>
        </w:rPr>
        <w:t>ChAT</w:t>
      </w:r>
      <w:proofErr w:type="spellEnd"/>
      <w:r w:rsidR="00F14E88"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anti-</w:t>
      </w:r>
      <w:proofErr w:type="spellStart"/>
      <w:r w:rsidR="00F14E88" w:rsidRPr="00B156CC">
        <w:rPr>
          <w:rFonts w:ascii="Book Antiqua" w:hAnsi="Book Antiqua"/>
          <w:sz w:val="24"/>
          <w:szCs w:val="24"/>
          <w:lang w:val="en-US" w:eastAsia="pt-BR"/>
        </w:rPr>
        <w:t>HuC</w:t>
      </w:r>
      <w:proofErr w:type="spellEnd"/>
      <w:r w:rsidR="00F14E88" w:rsidRPr="00B156CC">
        <w:rPr>
          <w:rFonts w:ascii="Book Antiqua" w:hAnsi="Book Antiqua"/>
          <w:sz w:val="24"/>
          <w:szCs w:val="24"/>
          <w:lang w:val="en-US" w:eastAsia="pt-BR"/>
        </w:rPr>
        <w:t>/D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(pan-neuronal</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marker)</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GFAP</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(pan-glial</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cells)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well</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neuronal</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morphological</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profiles</w:t>
      </w:r>
      <w:r w:rsidR="006C39A3" w:rsidRPr="00B156CC">
        <w:rPr>
          <w:rFonts w:ascii="Book Antiqua" w:hAnsi="Book Antiqua"/>
          <w:sz w:val="24"/>
          <w:szCs w:val="24"/>
          <w:lang w:val="en-US" w:eastAsia="pt-BR"/>
        </w:rPr>
        <w:t xml:space="preserve"> </w:t>
      </w:r>
      <w:r w:rsidR="00EA09A0"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measured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analyzing</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all</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samples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at</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100</w:t>
      </w:r>
      <w:r w:rsidR="00B921AD" w:rsidRPr="00B156CC">
        <w:rPr>
          <w:rFonts w:ascii="Book Antiqua" w:hAnsi="Book Antiqua"/>
          <w:sz w:val="24"/>
          <w:szCs w:val="24"/>
          <w:lang w:val="en-US" w:eastAsia="pt-BR"/>
        </w:rPr>
        <w:t xml:space="preserve"> ×</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magnification.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Counts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made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40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microscopic</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fields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(0.000379</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cm</w:t>
      </w:r>
      <w:r w:rsidR="00F14E88" w:rsidRPr="00B156CC">
        <w:rPr>
          <w:rFonts w:ascii="Book Antiqua" w:hAnsi="Book Antiqua"/>
          <w:sz w:val="24"/>
          <w:szCs w:val="24"/>
          <w:vertAlign w:val="superscript"/>
          <w:lang w:val="en-US"/>
        </w:rPr>
        <w:t>2</w:t>
      </w:r>
      <w:r w:rsidR="00174974"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00174974" w:rsidRPr="00B156CC">
        <w:rPr>
          <w:rFonts w:ascii="Book Antiqua" w:hAnsi="Book Antiqua"/>
          <w:sz w:val="24"/>
          <w:szCs w:val="24"/>
          <w:lang w:val="en-US"/>
        </w:rPr>
        <w:t>antigen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EA09A0" w:rsidRPr="00B156CC">
        <w:rPr>
          <w:rFonts w:ascii="Book Antiqua" w:hAnsi="Book Antiqua"/>
          <w:sz w:val="24"/>
          <w:szCs w:val="24"/>
          <w:lang w:val="en-US"/>
        </w:rPr>
        <w:t>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zig-zag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pattern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avoid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counting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same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area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more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than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once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antigen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total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200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microscopic</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fields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immunoreactivity.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areas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(µm</w:t>
      </w:r>
      <w:r w:rsidR="00F14E88" w:rsidRPr="00B156CC">
        <w:rPr>
          <w:rFonts w:ascii="Book Antiqua" w:hAnsi="Book Antiqua"/>
          <w:sz w:val="24"/>
          <w:szCs w:val="24"/>
          <w:vertAlign w:val="superscript"/>
          <w:lang w:val="en-US"/>
        </w:rPr>
        <w:t>2</w:t>
      </w:r>
      <w:r w:rsidR="008913C2"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obtained</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100</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randomly</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selected</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two</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whole-mount</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preparations</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008913C2"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n</w:t>
      </w:r>
      <w:r w:rsidR="008913C2" w:rsidRPr="00B156CC">
        <w:rPr>
          <w:rFonts w:ascii="Book Antiqua" w:hAnsi="Book Antiqua"/>
          <w:sz w:val="24"/>
          <w:szCs w:val="24"/>
          <w:lang w:val="en-US" w:eastAsia="pt-BR"/>
        </w:rPr>
        <w:t>NOS</w:t>
      </w:r>
      <w:proofErr w:type="spellEnd"/>
      <w:r w:rsidR="008913C2"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proofErr w:type="spellStart"/>
      <w:r w:rsidR="008913C2" w:rsidRPr="00B156CC">
        <w:rPr>
          <w:rFonts w:ascii="Book Antiqua" w:hAnsi="Book Antiqua"/>
          <w:sz w:val="24"/>
          <w:szCs w:val="24"/>
          <w:lang w:val="en-US" w:eastAsia="pt-BR"/>
        </w:rPr>
        <w:t>ChAT</w:t>
      </w:r>
      <w:proofErr w:type="spellEnd"/>
      <w:r w:rsidR="008913C2"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8913C2" w:rsidRPr="00B156CC">
        <w:rPr>
          <w:rFonts w:ascii="Book Antiqua" w:hAnsi="Book Antiqua"/>
          <w:sz w:val="24"/>
          <w:szCs w:val="24"/>
          <w:lang w:val="en-US" w:eastAsia="pt-BR"/>
        </w:rPr>
        <w:t>anti-</w:t>
      </w:r>
      <w:proofErr w:type="spellStart"/>
      <w:r w:rsidR="008913C2" w:rsidRPr="00B156CC">
        <w:rPr>
          <w:rFonts w:ascii="Book Antiqua" w:hAnsi="Book Antiqua"/>
          <w:sz w:val="24"/>
          <w:szCs w:val="24"/>
          <w:lang w:val="en-US" w:eastAsia="pt-BR"/>
        </w:rPr>
        <w:t>HuC</w:t>
      </w:r>
      <w:proofErr w:type="spellEnd"/>
      <w:r w:rsidR="008913C2" w:rsidRPr="00B156CC">
        <w:rPr>
          <w:rFonts w:ascii="Book Antiqua" w:hAnsi="Book Antiqua"/>
          <w:sz w:val="24"/>
          <w:szCs w:val="24"/>
          <w:lang w:val="en-US" w:eastAsia="pt-BR"/>
        </w:rPr>
        <w:t>/D</w:t>
      </w:r>
      <w:r w:rsidR="006C39A3" w:rsidRPr="00B156CC">
        <w:rPr>
          <w:rFonts w:ascii="Book Antiqua" w:hAnsi="Book Antiqua"/>
          <w:sz w:val="24"/>
          <w:szCs w:val="24"/>
          <w:lang w:val="en-US"/>
        </w:rPr>
        <w:t xml:space="preserve"> </w:t>
      </w:r>
      <w:r w:rsidR="00EA09A0" w:rsidRPr="00B156CC">
        <w:rPr>
          <w:rFonts w:ascii="Book Antiqua" w:hAnsi="Book Antiqua"/>
          <w:sz w:val="24"/>
          <w:szCs w:val="24"/>
          <w:lang w:val="en-US"/>
        </w:rPr>
        <w:t>immunoreactivity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assay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rats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total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500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using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eastAsia="pt-BR"/>
        </w:rPr>
        <w:t>Nikon</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80i</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microscope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coupled</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camera</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NIS-Elements</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AR</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3.1</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(Nikon)</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eastAsia="pt-BR"/>
        </w:rPr>
        <w:t>software</w:t>
      </w:r>
      <w:r w:rsidR="006C39A3" w:rsidRPr="00B156CC">
        <w:rPr>
          <w:rFonts w:ascii="Book Antiqua" w:hAnsi="Book Antiqua"/>
          <w:sz w:val="24"/>
          <w:szCs w:val="24"/>
          <w:lang w:val="en-US" w:eastAsia="pt-BR"/>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measured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using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Image-Pro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Plus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software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version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4.1.0.0.</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Data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compared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by</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analysis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of</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variance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(ANOVA)</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Tukey’s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test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for</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multiple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comparisons,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appropriate.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i/>
          <w:sz w:val="24"/>
          <w:szCs w:val="24"/>
          <w:lang w:val="en-US" w:eastAsia="pt-BR"/>
        </w:rPr>
        <w:t>P</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&lt;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0.05</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was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considered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statistically</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significant.</w:t>
      </w:r>
    </w:p>
    <w:p w14:paraId="6C76634C" w14:textId="77777777" w:rsidR="00A7483E" w:rsidRPr="00B156CC" w:rsidRDefault="00A7483E" w:rsidP="0072638B">
      <w:pPr>
        <w:adjustRightInd w:val="0"/>
        <w:snapToGrid w:val="0"/>
        <w:spacing w:after="0" w:line="360" w:lineRule="auto"/>
        <w:jc w:val="both"/>
        <w:rPr>
          <w:rFonts w:ascii="Book Antiqua" w:eastAsia="Times New Roman" w:hAnsi="Book Antiqua"/>
          <w:sz w:val="24"/>
          <w:szCs w:val="24"/>
          <w:lang w:val="en-US" w:eastAsia="pt-BR"/>
        </w:rPr>
      </w:pPr>
    </w:p>
    <w:p w14:paraId="312D2386" w14:textId="5EE9196D" w:rsidR="00646091" w:rsidRPr="00B156CC" w:rsidRDefault="003D5FE5" w:rsidP="0072638B">
      <w:pPr>
        <w:adjustRightInd w:val="0"/>
        <w:snapToGrid w:val="0"/>
        <w:spacing w:after="0" w:line="360" w:lineRule="auto"/>
        <w:jc w:val="both"/>
        <w:rPr>
          <w:rFonts w:ascii="Book Antiqua" w:eastAsia="Times New Roman" w:hAnsi="Book Antiqua"/>
          <w:b/>
          <w:sz w:val="24"/>
          <w:szCs w:val="24"/>
          <w:u w:val="single"/>
          <w:lang w:val="en-US" w:eastAsia="pt-BR"/>
        </w:rPr>
      </w:pPr>
      <w:r w:rsidRPr="00B156CC">
        <w:rPr>
          <w:rFonts w:ascii="Book Antiqua" w:eastAsia="Times New Roman" w:hAnsi="Book Antiqua"/>
          <w:b/>
          <w:sz w:val="24"/>
          <w:szCs w:val="24"/>
          <w:u w:val="single"/>
          <w:lang w:val="en-US" w:eastAsia="pt-BR"/>
        </w:rPr>
        <w:t>RESULTS</w:t>
      </w:r>
    </w:p>
    <w:p w14:paraId="23EF6F00" w14:textId="3DB5A7B5" w:rsidR="00F21B94" w:rsidRPr="00B156CC" w:rsidRDefault="00F14E88" w:rsidP="0072638B">
      <w:pPr>
        <w:adjustRightInd w:val="0"/>
        <w:snapToGrid w:val="0"/>
        <w:spacing w:after="0" w:line="360" w:lineRule="auto"/>
        <w:jc w:val="both"/>
        <w:rPr>
          <w:rFonts w:ascii="Book Antiqua" w:hAnsi="Book Antiqua"/>
          <w:sz w:val="24"/>
          <w:szCs w:val="24"/>
          <w:lang w:val="en-US"/>
        </w:rPr>
      </w:pPr>
      <w:r w:rsidRPr="00B156CC">
        <w:rPr>
          <w:rFonts w:ascii="Book Antiqua" w:eastAsia="Times New Roman" w:hAnsi="Book Antiqua"/>
          <w:sz w:val="24"/>
          <w:szCs w:val="24"/>
          <w:lang w:val="en-US" w:eastAsia="pt-BR"/>
        </w:rPr>
        <w:t>On</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histological</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analysis,</w:t>
      </w:r>
      <w:r w:rsidR="006C39A3" w:rsidRPr="00B156CC">
        <w:rPr>
          <w:rFonts w:ascii="Book Antiqua" w:eastAsia="Times New Roman" w:hAnsi="Book Antiqua" w:cs="Times New Roman"/>
          <w:sz w:val="24"/>
          <w:szCs w:val="24"/>
          <w:lang w:val="en-US" w:eastAsia="pt-BR"/>
        </w:rPr>
        <w:t xml:space="preserve"> </w:t>
      </w:r>
      <w:r w:rsidRPr="00B156CC">
        <w:rPr>
          <w:rFonts w:ascii="Book Antiqua" w:eastAsia="Times New Roman" w:hAnsi="Book Antiqua" w:cs="Times New Roman"/>
          <w:sz w:val="24"/>
          <w:szCs w:val="24"/>
          <w:lang w:val="en-US" w:eastAsia="pt-BR"/>
        </w:rPr>
        <w:t>the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ileum</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showed</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no</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lesions</w:t>
      </w:r>
      <w:r w:rsidR="006C39A3" w:rsidRPr="00B156CC">
        <w:rPr>
          <w:rFonts w:ascii="Book Antiqua" w:eastAsia="Times New Roman" w:hAnsi="Book Antiqua" w:cs="Times New Roman"/>
          <w:sz w:val="24"/>
          <w:szCs w:val="24"/>
          <w:lang w:val="en-US" w:eastAsia="pt-BR"/>
        </w:rPr>
        <w:t xml:space="preserve"> </w:t>
      </w:r>
      <w:r w:rsidRPr="00B156CC">
        <w:rPr>
          <w:rFonts w:ascii="Book Antiqua" w:eastAsia="Times New Roman" w:hAnsi="Book Antiqua" w:cs="Times New Roman"/>
          <w:sz w:val="24"/>
          <w:szCs w:val="24"/>
          <w:lang w:val="en-US" w:eastAsia="pt-BR"/>
        </w:rPr>
        <w:t>and</w:t>
      </w:r>
      <w:r w:rsidR="006C39A3" w:rsidRPr="00B156CC">
        <w:rPr>
          <w:rFonts w:ascii="Book Antiqua" w:eastAsia="Times New Roman" w:hAnsi="Book Antiqua" w:cs="Times New Roman"/>
          <w:sz w:val="24"/>
          <w:szCs w:val="24"/>
          <w:lang w:val="en-US" w:eastAsia="pt-BR"/>
        </w:rPr>
        <w:t xml:space="preserve"> </w:t>
      </w:r>
      <w:r w:rsidR="00EA09A0" w:rsidRPr="00B156CC">
        <w:rPr>
          <w:rFonts w:ascii="Book Antiqua" w:eastAsia="Times New Roman" w:hAnsi="Book Antiqua" w:cs="Times New Roman"/>
          <w:sz w:val="24"/>
          <w:szCs w:val="24"/>
          <w:lang w:val="en-US" w:eastAsia="pt-BR"/>
        </w:rPr>
        <w:t>had</w:t>
      </w:r>
      <w:r w:rsidR="006C39A3" w:rsidRPr="00B156CC">
        <w:rPr>
          <w:rFonts w:ascii="Book Antiqua" w:eastAsia="Times New Roman" w:hAnsi="Book Antiqua" w:cs="Times New Roman"/>
          <w:sz w:val="24"/>
          <w:szCs w:val="24"/>
          <w:lang w:val="en-US" w:eastAsia="pt-BR"/>
        </w:rPr>
        <w:t xml:space="preserve"> </w:t>
      </w:r>
      <w:r w:rsidRPr="00B156CC">
        <w:rPr>
          <w:rFonts w:ascii="Book Antiqua" w:eastAsia="Times New Roman" w:hAnsi="Book Antiqua" w:cs="Times New Roman"/>
          <w:sz w:val="24"/>
          <w:szCs w:val="24"/>
          <w:lang w:val="en-US" w:eastAsia="pt-BR"/>
        </w:rPr>
        <w:t>a</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normal</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appearance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in</w:t>
      </w:r>
      <w:r w:rsidR="006C39A3" w:rsidRPr="00B156CC">
        <w:rPr>
          <w:rFonts w:ascii="Book Antiqua" w:eastAsia="Times New Roman" w:hAnsi="Book Antiqua" w:cs="Times New Roman"/>
          <w:sz w:val="24"/>
          <w:szCs w:val="24"/>
          <w:lang w:val="en-US" w:eastAsia="pt-BR"/>
        </w:rPr>
        <w:t xml:space="preserve"> </w:t>
      </w:r>
      <w:r w:rsidRPr="00B156CC">
        <w:rPr>
          <w:rFonts w:ascii="Book Antiqua" w:eastAsia="Times New Roman" w:hAnsi="Book Antiqua" w:cs="Times New Roman"/>
          <w:sz w:val="24"/>
          <w:szCs w:val="24"/>
          <w:lang w:val="en-US" w:eastAsia="pt-BR"/>
        </w:rPr>
        <w:t>the</w:t>
      </w:r>
      <w:r w:rsidR="006C39A3" w:rsidRPr="00B156CC">
        <w:rPr>
          <w:rFonts w:ascii="Book Antiqua" w:eastAsia="Times New Roman" w:hAnsi="Book Antiqua"/>
          <w:sz w:val="24"/>
          <w:szCs w:val="24"/>
          <w:lang w:val="en-US" w:eastAsia="pt-BR"/>
        </w:rPr>
        <w:t xml:space="preserve"> </w:t>
      </w:r>
      <w:r w:rsidR="00A60A0A" w:rsidRPr="00B156CC">
        <w:rPr>
          <w:rFonts w:ascii="Book Antiqua" w:eastAsia="Times New Roman" w:hAnsi="Book Antiqua"/>
          <w:sz w:val="24"/>
          <w:szCs w:val="24"/>
          <w:lang w:val="en-US" w:eastAsia="pt-BR"/>
        </w:rPr>
        <w:t>s</w:t>
      </w:r>
      <w:r w:rsidRPr="00B156CC">
        <w:rPr>
          <w:rFonts w:ascii="Book Antiqua" w:eastAsia="Times New Roman" w:hAnsi="Book Antiqua"/>
          <w:sz w:val="24"/>
          <w:szCs w:val="24"/>
          <w:lang w:val="en-US" w:eastAsia="pt-BR"/>
        </w:rPr>
        <w:t>ham,</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TNBS</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BBG</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groups</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(Table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2).</w:t>
      </w:r>
      <w:r w:rsidR="006C39A3" w:rsidRPr="00B156CC">
        <w:rPr>
          <w:rFonts w:ascii="Book Antiqua" w:eastAsia="Times New Roman" w:hAnsi="Book Antiqua"/>
          <w:sz w:val="24"/>
          <w:szCs w:val="24"/>
          <w:lang w:val="en-US" w:eastAsia="pt-BR"/>
        </w:rPr>
        <w:t xml:space="preserve"> </w:t>
      </w:r>
      <w:r w:rsidR="00D10F05" w:rsidRPr="00B156CC">
        <w:rPr>
          <w:rFonts w:ascii="Book Antiqua" w:eastAsia="Times New Roman" w:hAnsi="Book Antiqua"/>
          <w:sz w:val="24"/>
          <w:szCs w:val="24"/>
          <w:lang w:val="en-US" w:eastAsia="pt-BR"/>
        </w:rPr>
        <w:t>However,</w:t>
      </w:r>
      <w:r w:rsidR="006C39A3" w:rsidRPr="00B156CC">
        <w:rPr>
          <w:rFonts w:ascii="Book Antiqua" w:eastAsia="Times New Roman" w:hAnsi="Book Antiqua"/>
          <w:sz w:val="24"/>
          <w:szCs w:val="24"/>
          <w:lang w:val="en-US" w:eastAsia="pt-BR"/>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histological</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observations</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showed</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distal</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colon</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edema</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inflammatory</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infiltration</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mucosa,</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circular</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longitudinal</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muscles</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distal</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colon</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D10F05" w:rsidRPr="00B156CC">
        <w:rPr>
          <w:rFonts w:ascii="Book Antiqua" w:hAnsi="Book Antiqua"/>
          <w:sz w:val="24"/>
          <w:szCs w:val="24"/>
          <w:lang w:val="en-US"/>
        </w:rPr>
        <w:t>preserved.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Additionally,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microscopic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scores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did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not</w:t>
      </w:r>
      <w:r w:rsidR="006C39A3" w:rsidRPr="00B156CC">
        <w:rPr>
          <w:rFonts w:ascii="Book Antiqua" w:hAnsi="Book Antiqua"/>
          <w:sz w:val="24"/>
          <w:szCs w:val="24"/>
          <w:lang w:val="en-US"/>
        </w:rPr>
        <w:t xml:space="preserve"> </w:t>
      </w:r>
      <w:r w:rsidR="00EA09A0" w:rsidRPr="00B156CC">
        <w:rPr>
          <w:rFonts w:ascii="Book Antiqua" w:hAnsi="Book Antiqua"/>
          <w:sz w:val="24"/>
          <w:szCs w:val="24"/>
          <w:lang w:val="en-US"/>
        </w:rPr>
        <w:t>indicate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ulcerations</w:t>
      </w:r>
      <w:r w:rsidRPr="00B156CC">
        <w:rPr>
          <w:rFonts w:ascii="Book Antiqua" w:eastAsia="Calibri" w:hAnsi="Book Antiqua" w:cs="Times New Roman"/>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edema</w:t>
      </w:r>
      <w:r w:rsidR="006C39A3" w:rsidRPr="00B156CC">
        <w:rPr>
          <w:rFonts w:ascii="Book Antiqua" w:hAnsi="Book Antiqua"/>
          <w:sz w:val="24"/>
          <w:szCs w:val="24"/>
          <w:lang w:val="en-US"/>
        </w:rPr>
        <w:t xml:space="preserve"> </w:t>
      </w:r>
      <w:r w:rsidRPr="00B156CC">
        <w:rPr>
          <w:rFonts w:ascii="Book Antiqua" w:eastAsia="Calibri" w:hAnsi="Book Antiqua" w:cs="Times New Roman"/>
          <w:sz w:val="24"/>
          <w:szCs w:val="24"/>
          <w:lang w:val="en-US"/>
        </w:rPr>
        <w:t>or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inflammatory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infiltration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ileums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Pr="00B156CC">
        <w:rPr>
          <w:rFonts w:ascii="Book Antiqua" w:eastAsia="Calibri" w:hAnsi="Book Antiqua" w:cs="Times New Roman"/>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(Table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2).</w:t>
      </w:r>
    </w:p>
    <w:p w14:paraId="33821829" w14:textId="103F7042" w:rsidR="00C94214" w:rsidRPr="00B156CC" w:rsidRDefault="00B921AD" w:rsidP="0072638B">
      <w:pPr>
        <w:adjustRightInd w:val="0"/>
        <w:snapToGrid w:val="0"/>
        <w:spacing w:after="0" w:line="360" w:lineRule="auto"/>
        <w:jc w:val="both"/>
        <w:rPr>
          <w:rFonts w:ascii="Book Antiqua" w:hAnsi="Book Antiqua"/>
          <w:sz w:val="24"/>
          <w:szCs w:val="24"/>
          <w:lang w:val="en-US"/>
        </w:rPr>
      </w:pPr>
      <w:r w:rsidRPr="00B156CC">
        <w:rPr>
          <w:rFonts w:ascii="Book Antiqua" w:eastAsia="Times New Roman" w:hAnsi="Book Antiqua" w:cs="Times New Roman"/>
          <w:sz w:val="24"/>
          <w:szCs w:val="24"/>
          <w:lang w:val="en-US" w:eastAsia="pt-BR"/>
        </w:rPr>
        <w:lastRenderedPageBreak/>
        <w:t xml:space="preserve">  </w:t>
      </w:r>
      <w:r w:rsidR="00F14E88" w:rsidRPr="00B156CC">
        <w:rPr>
          <w:rFonts w:ascii="Book Antiqua" w:eastAsia="Times New Roman" w:hAnsi="Book Antiqua" w:cs="Times New Roman"/>
          <w:sz w:val="24"/>
          <w:szCs w:val="24"/>
          <w:lang w:val="en-US" w:eastAsia="pt-BR"/>
        </w:rPr>
        <w:t>The</w:t>
      </w:r>
      <w:r w:rsidR="006C39A3" w:rsidRPr="00B156CC">
        <w:rPr>
          <w:rFonts w:ascii="Book Antiqua" w:eastAsia="Times New Roman" w:hAnsi="Book Antiqua" w:cs="Times New Roman"/>
          <w:sz w:val="24"/>
          <w:szCs w:val="24"/>
          <w:lang w:val="en-US" w:eastAsia="pt-BR"/>
        </w:rPr>
        <w:t xml:space="preserve"> </w:t>
      </w:r>
      <w:r w:rsidR="009F31AB" w:rsidRPr="00B156CC">
        <w:rPr>
          <w:rFonts w:ascii="Book Antiqua" w:eastAsia="Times New Roman" w:hAnsi="Book Antiqua"/>
          <w:sz w:val="24"/>
          <w:szCs w:val="24"/>
          <w:lang w:val="en-US" w:eastAsia="pt-BR"/>
        </w:rPr>
        <w:t>DAI</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showed</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changes</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weight</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stool</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consistency</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bookmarkStart w:id="80" w:name="OLE_LINK3"/>
      <w:r w:rsidR="009F31AB" w:rsidRPr="00B156CC">
        <w:rPr>
          <w:rFonts w:ascii="Book Antiqua" w:eastAsia="Times New Roman" w:hAnsi="Book Antiqua"/>
          <w:sz w:val="24"/>
          <w:szCs w:val="24"/>
          <w:lang w:val="en-US" w:eastAsia="pt-BR"/>
        </w:rPr>
        <w:t>occult/gross</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rectal</w:t>
      </w:r>
      <w:r w:rsidR="006C39A3" w:rsidRPr="00B156CC">
        <w:rPr>
          <w:rFonts w:ascii="Book Antiqua" w:eastAsia="Times New Roman" w:hAnsi="Book Antiqua"/>
          <w:sz w:val="24"/>
          <w:szCs w:val="24"/>
          <w:lang w:val="en-US" w:eastAsia="pt-BR"/>
        </w:rPr>
        <w:t xml:space="preserve"> </w:t>
      </w:r>
      <w:r w:rsidR="009F31AB" w:rsidRPr="00B156CC">
        <w:rPr>
          <w:rFonts w:ascii="Book Antiqua" w:eastAsia="Times New Roman" w:hAnsi="Book Antiqua"/>
          <w:sz w:val="24"/>
          <w:szCs w:val="24"/>
          <w:lang w:val="en-US" w:eastAsia="pt-BR"/>
        </w:rPr>
        <w:t>bleeding</w:t>
      </w:r>
      <w:bookmarkEnd w:id="80"/>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A60A0A" w:rsidRPr="00B156CC">
        <w:rPr>
          <w:rFonts w:ascii="Book Antiqua" w:eastAsia="Times New Roman" w:hAnsi="Book Antiqua"/>
          <w:sz w:val="24"/>
          <w:szCs w:val="24"/>
          <w:lang w:val="en-US" w:eastAsia="pt-BR"/>
        </w:rPr>
        <w:t>s</w:t>
      </w:r>
      <w:r w:rsidR="0087028B" w:rsidRPr="00B156CC">
        <w:rPr>
          <w:rFonts w:ascii="Book Antiqua" w:eastAsia="Times New Roman" w:hAnsi="Book Antiqua"/>
          <w:sz w:val="24"/>
          <w:szCs w:val="24"/>
          <w:lang w:val="en-US" w:eastAsia="pt-BR"/>
        </w:rPr>
        <w:t>ham,</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TNBS</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BBG</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groups</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(Figure</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1).</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cs="Times New Roman"/>
          <w:sz w:val="24"/>
          <w:szCs w:val="24"/>
          <w:lang w:val="en-US" w:eastAsia="pt-BR"/>
        </w:rPr>
        <w:t>The</w:t>
      </w:r>
      <w:r w:rsidR="006C39A3" w:rsidRPr="00B156CC">
        <w:rPr>
          <w:rFonts w:ascii="Book Antiqua" w:eastAsia="Times New Roman" w:hAnsi="Book Antiqua" w:cs="Times New Roman"/>
          <w:sz w:val="24"/>
          <w:szCs w:val="24"/>
          <w:lang w:val="en-US" w:eastAsia="pt-BR"/>
        </w:rPr>
        <w:t xml:space="preserve"> </w:t>
      </w:r>
      <w:r w:rsidR="00F14E88" w:rsidRPr="00B156CC">
        <w:rPr>
          <w:rFonts w:ascii="Book Antiqua" w:eastAsia="Times New Roman" w:hAnsi="Book Antiqua" w:cs="Times New Roman"/>
          <w:sz w:val="24"/>
          <w:szCs w:val="24"/>
          <w:lang w:val="en-US" w:eastAsia="pt-BR"/>
        </w:rPr>
        <w:t>results</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show</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that</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there</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was</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an</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increase</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cs="Times New Roman"/>
          <w:sz w:val="24"/>
          <w:szCs w:val="24"/>
          <w:lang w:val="en-US" w:eastAsia="pt-BR"/>
        </w:rPr>
        <w:t>DAI</w:t>
      </w:r>
      <w:r w:rsidR="006C39A3" w:rsidRPr="00B156CC">
        <w:rPr>
          <w:rFonts w:ascii="Book Antiqua" w:eastAsia="Times New Roman" w:hAnsi="Book Antiqua" w:cs="Times New Roman"/>
          <w:sz w:val="24"/>
          <w:szCs w:val="24"/>
          <w:lang w:val="en-US" w:eastAsia="pt-BR"/>
        </w:rPr>
        <w:t xml:space="preserve"> </w:t>
      </w:r>
      <w:r w:rsidR="0087028B" w:rsidRPr="00B156CC">
        <w:rPr>
          <w:rFonts w:ascii="Book Antiqua" w:eastAsia="Times New Roman" w:hAnsi="Book Antiqua"/>
          <w:sz w:val="24"/>
          <w:szCs w:val="24"/>
          <w:lang w:val="en-US" w:eastAsia="pt-BR"/>
        </w:rPr>
        <w:t>scores,</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stool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cs="Times New Roman"/>
          <w:sz w:val="24"/>
          <w:szCs w:val="24"/>
          <w:lang w:val="en-US" w:eastAsia="pt-BR"/>
        </w:rPr>
        <w:t>consistency</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and</w:t>
      </w:r>
      <w:r w:rsidR="006C39A3" w:rsidRPr="00B156CC">
        <w:rPr>
          <w:rFonts w:ascii="Book Antiqua" w:eastAsia="Times New Roman" w:hAnsi="Book Antiqua" w:cs="Times New Roman"/>
          <w:sz w:val="24"/>
          <w:szCs w:val="24"/>
          <w:lang w:val="en-US" w:eastAsia="pt-BR"/>
        </w:rPr>
        <w:t xml:space="preserve"> </w:t>
      </w:r>
      <w:r w:rsidR="0087028B" w:rsidRPr="00B156CC">
        <w:rPr>
          <w:rFonts w:ascii="Book Antiqua" w:eastAsia="Times New Roman" w:hAnsi="Book Antiqua"/>
          <w:sz w:val="24"/>
          <w:szCs w:val="24"/>
          <w:lang w:val="en-US" w:eastAsia="pt-BR"/>
        </w:rPr>
        <w:t>occult</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bleeding</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TNBS</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group</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recovery</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cs="Times New Roman"/>
          <w:sz w:val="24"/>
          <w:szCs w:val="24"/>
          <w:lang w:val="en-US" w:eastAsia="pt-BR"/>
        </w:rPr>
        <w:t>the</w:t>
      </w:r>
      <w:r w:rsidR="006C39A3" w:rsidRPr="00B156CC">
        <w:rPr>
          <w:rFonts w:ascii="Book Antiqua" w:eastAsia="Times New Roman" w:hAnsi="Book Antiqua" w:cs="Times New Roman"/>
          <w:sz w:val="24"/>
          <w:szCs w:val="24"/>
          <w:lang w:val="en-US" w:eastAsia="pt-BR"/>
        </w:rPr>
        <w:t xml:space="preserve"> </w:t>
      </w:r>
      <w:r w:rsidR="0087028B" w:rsidRPr="00B156CC">
        <w:rPr>
          <w:rFonts w:ascii="Book Antiqua" w:eastAsia="Times New Roman" w:hAnsi="Book Antiqua"/>
          <w:sz w:val="24"/>
          <w:szCs w:val="24"/>
          <w:lang w:val="en-US" w:eastAsia="pt-BR"/>
        </w:rPr>
        <w:t>BBG</w:t>
      </w:r>
      <w:r w:rsidR="006C39A3" w:rsidRPr="00B156CC">
        <w:rPr>
          <w:rFonts w:ascii="Book Antiqua" w:eastAsia="Times New Roman" w:hAnsi="Book Antiqua"/>
          <w:sz w:val="24"/>
          <w:szCs w:val="24"/>
          <w:lang w:val="en-US" w:eastAsia="pt-BR"/>
        </w:rPr>
        <w:t xml:space="preserve"> </w:t>
      </w:r>
      <w:r w:rsidR="0087028B" w:rsidRPr="00B156CC">
        <w:rPr>
          <w:rFonts w:ascii="Book Antiqua" w:eastAsia="Times New Roman" w:hAnsi="Book Antiqua"/>
          <w:sz w:val="24"/>
          <w:szCs w:val="24"/>
          <w:lang w:val="en-US" w:eastAsia="pt-BR"/>
        </w:rPr>
        <w:t>group.</w:t>
      </w:r>
      <w:r w:rsidR="006C39A3" w:rsidRPr="00B156CC">
        <w:rPr>
          <w:rFonts w:ascii="Book Antiqua" w:eastAsia="Times New Roman" w:hAnsi="Book Antiqua"/>
          <w:sz w:val="24"/>
          <w:szCs w:val="24"/>
          <w:lang w:val="en-US" w:eastAsia="pt-BR"/>
        </w:rPr>
        <w:t xml:space="preserve"> </w:t>
      </w:r>
      <w:r w:rsidR="00F14E88" w:rsidRPr="00B156CC">
        <w:rPr>
          <w:rFonts w:ascii="Book Antiqua" w:hAnsi="Book Antiqua"/>
          <w:sz w:val="24"/>
          <w:szCs w:val="24"/>
          <w:lang w:val="en-US"/>
        </w:rPr>
        <w:t>Histological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studies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revealed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mucosa,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lamina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propria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submucosal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ganglia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not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affected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w:t>
      </w:r>
      <w:r w:rsidR="009E2F9C" w:rsidRPr="00B156CC">
        <w:rPr>
          <w:rFonts w:ascii="Book Antiqua" w:hAnsi="Book Antiqua"/>
          <w:sz w:val="24"/>
          <w:szCs w:val="24"/>
          <w:lang w:val="en-US"/>
        </w:rPr>
        <w:t>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w:t>
      </w:r>
    </w:p>
    <w:p w14:paraId="20E5A979" w14:textId="7DDCF758" w:rsidR="00F21B94"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9650F3" w:rsidRPr="00B156CC">
        <w:rPr>
          <w:rFonts w:ascii="Book Antiqua" w:hAnsi="Book Antiqua"/>
          <w:sz w:val="24"/>
          <w:szCs w:val="24"/>
          <w:lang w:val="en-US"/>
        </w:rPr>
        <w:t>Immunohistochemical</w:t>
      </w:r>
      <w:r w:rsidR="006C39A3" w:rsidRPr="00B156CC">
        <w:rPr>
          <w:rFonts w:ascii="Book Antiqua" w:hAnsi="Book Antiqua"/>
          <w:sz w:val="24"/>
          <w:szCs w:val="24"/>
          <w:lang w:val="en-US"/>
        </w:rPr>
        <w:t xml:space="preserve"> </w:t>
      </w:r>
      <w:r w:rsidR="009650F3" w:rsidRPr="00B156CC">
        <w:rPr>
          <w:rFonts w:ascii="Book Antiqua" w:hAnsi="Book Antiqua"/>
          <w:sz w:val="24"/>
          <w:szCs w:val="24"/>
          <w:lang w:val="en-US"/>
        </w:rPr>
        <w:t>analysis</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showed</w:t>
      </w:r>
      <w:r w:rsidR="006C39A3" w:rsidRPr="00B156CC">
        <w:rPr>
          <w:rFonts w:ascii="Book Antiqua" w:eastAsia="Calibri" w:hAnsi="Book Antiqua" w:cs="Times New Roman"/>
          <w:sz w:val="24"/>
          <w:szCs w:val="24"/>
          <w:lang w:val="en-US"/>
        </w:rPr>
        <w:t xml:space="preserve"> </w:t>
      </w:r>
      <w:r w:rsidR="009650F3" w:rsidRPr="00B156CC">
        <w:rPr>
          <w:rFonts w:ascii="Book Antiqua" w:hAnsi="Book Antiqua"/>
          <w:sz w:val="24"/>
          <w:szCs w:val="24"/>
          <w:lang w:val="en-US"/>
        </w:rPr>
        <w:t>that</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9650F3" w:rsidRPr="00B156CC">
        <w:rPr>
          <w:rFonts w:ascii="Book Antiqua" w:hAnsi="Book Antiqua"/>
          <w:sz w:val="24"/>
          <w:szCs w:val="24"/>
          <w:lang w:val="en-US"/>
        </w:rPr>
        <w:t>P2X7</w:t>
      </w:r>
      <w:r w:rsidR="006C39A3" w:rsidRPr="00B156CC">
        <w:rPr>
          <w:rFonts w:ascii="Book Antiqua" w:hAnsi="Book Antiqua"/>
          <w:sz w:val="24"/>
          <w:szCs w:val="24"/>
          <w:lang w:val="en-US"/>
        </w:rPr>
        <w:t xml:space="preserve"> </w:t>
      </w:r>
      <w:r w:rsidR="009650F3" w:rsidRPr="00B156CC">
        <w:rPr>
          <w:rFonts w:ascii="Book Antiqua" w:hAnsi="Book Antiqua"/>
          <w:sz w:val="24"/>
          <w:szCs w:val="24"/>
          <w:lang w:val="en-US"/>
        </w:rPr>
        <w:t>receptor</w:t>
      </w:r>
      <w:r w:rsidR="006C39A3" w:rsidRPr="00B156CC">
        <w:rPr>
          <w:rFonts w:ascii="Book Antiqua" w:hAnsi="Book Antiqua"/>
          <w:sz w:val="24"/>
          <w:szCs w:val="24"/>
          <w:lang w:val="en-US"/>
        </w:rPr>
        <w:t xml:space="preserve"> </w:t>
      </w:r>
      <w:r w:rsidR="009650F3"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009650F3" w:rsidRPr="00B156CC">
        <w:rPr>
          <w:rFonts w:ascii="Book Antiqua" w:hAnsi="Book Antiqua"/>
          <w:sz w:val="24"/>
          <w:szCs w:val="24"/>
          <w:lang w:val="en-US"/>
        </w:rPr>
        <w:t>present</w:t>
      </w:r>
      <w:r w:rsidR="006C39A3" w:rsidRPr="00B156CC">
        <w:rPr>
          <w:rFonts w:ascii="Book Antiqua" w:hAnsi="Book Antiqua"/>
          <w:sz w:val="24"/>
          <w:szCs w:val="24"/>
          <w:lang w:val="en-US"/>
        </w:rPr>
        <w:t xml:space="preserve"> </w:t>
      </w:r>
      <w:r w:rsidR="009650F3"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5375E5"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myenteric</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DB103A"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P2X7</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receptor-</w:t>
      </w:r>
      <w:proofErr w:type="spellStart"/>
      <w:r w:rsidR="00DB103A" w:rsidRPr="00B156CC">
        <w:rPr>
          <w:rFonts w:ascii="Book Antiqua" w:hAnsi="Book Antiqua"/>
          <w:sz w:val="24"/>
          <w:szCs w:val="24"/>
          <w:lang w:val="en-US"/>
        </w:rPr>
        <w:t>ir</w:t>
      </w:r>
      <w:proofErr w:type="spellEnd"/>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neur</w:t>
      </w:r>
      <w:r w:rsidR="001C58E2" w:rsidRPr="00B156CC">
        <w:rPr>
          <w:rFonts w:ascii="Book Antiqua" w:hAnsi="Book Antiqua"/>
          <w:sz w:val="24"/>
          <w:szCs w:val="24"/>
          <w:lang w:val="en-US"/>
        </w:rPr>
        <w:t>ons</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labeled</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HuC</w:t>
      </w:r>
      <w:proofErr w:type="spellEnd"/>
      <w:r w:rsidR="001C58E2" w:rsidRPr="00B156CC">
        <w:rPr>
          <w:rFonts w:ascii="Book Antiqua" w:hAnsi="Book Antiqua"/>
          <w:sz w:val="24"/>
          <w:szCs w:val="24"/>
          <w:lang w:val="en-US"/>
        </w:rPr>
        <w:t>/D,</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NOS</w:t>
      </w:r>
      <w:r w:rsidR="00DB103A" w:rsidRPr="00B156CC">
        <w:rPr>
          <w:rFonts w:ascii="Book Antiqua" w:hAnsi="Book Antiqua"/>
          <w:sz w:val="24"/>
          <w:szCs w:val="24"/>
          <w:lang w:val="en-US"/>
        </w:rPr>
        <w:t>,</w:t>
      </w:r>
      <w:r w:rsidR="006C39A3"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n</w:t>
      </w:r>
      <w:r w:rsidR="00DB103A" w:rsidRPr="00B156CC">
        <w:rPr>
          <w:rFonts w:ascii="Book Antiqua" w:hAnsi="Book Antiqua"/>
          <w:sz w:val="24"/>
          <w:szCs w:val="24"/>
          <w:lang w:val="en-US"/>
        </w:rPr>
        <w:t>ChAT</w:t>
      </w:r>
      <w:proofErr w:type="spellEnd"/>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GFAP</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studied</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(Fig</w:t>
      </w:r>
      <w:r w:rsidR="009E2F9C" w:rsidRPr="00B156CC">
        <w:rPr>
          <w:rFonts w:ascii="Book Antiqua" w:hAnsi="Book Antiqua"/>
          <w:sz w:val="24"/>
          <w:szCs w:val="24"/>
          <w:lang w:val="en-US"/>
        </w:rPr>
        <w:t>ure</w:t>
      </w:r>
      <w:r w:rsidR="00DB103A" w:rsidRPr="00B156CC">
        <w:rPr>
          <w:rFonts w:ascii="Book Antiqua" w:hAnsi="Book Antiqua"/>
          <w:sz w:val="24"/>
          <w:szCs w:val="24"/>
          <w:lang w:val="en-US"/>
        </w:rPr>
        <w:t>s</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3,</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4,</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6).</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P2X7</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receptor</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immunoreactivity</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colocalized</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100%</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positive</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proofErr w:type="spellStart"/>
      <w:r w:rsidR="00DB103A" w:rsidRPr="00B156CC">
        <w:rPr>
          <w:rFonts w:ascii="Book Antiqua" w:hAnsi="Book Antiqua"/>
          <w:sz w:val="24"/>
          <w:szCs w:val="24"/>
          <w:lang w:val="en-US"/>
        </w:rPr>
        <w:t>HuC</w:t>
      </w:r>
      <w:proofErr w:type="spellEnd"/>
      <w:r w:rsidR="00DB103A" w:rsidRPr="00B156CC">
        <w:rPr>
          <w:rFonts w:ascii="Book Antiqua" w:hAnsi="Book Antiqua"/>
          <w:sz w:val="24"/>
          <w:szCs w:val="24"/>
          <w:lang w:val="en-US"/>
        </w:rPr>
        <w:t>/D,</w:t>
      </w:r>
      <w:r w:rsidR="006C39A3"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n</w:t>
      </w:r>
      <w:r w:rsidR="00DB103A" w:rsidRPr="00B156CC">
        <w:rPr>
          <w:rFonts w:ascii="Book Antiqua" w:hAnsi="Book Antiqua"/>
          <w:sz w:val="24"/>
          <w:szCs w:val="24"/>
          <w:lang w:val="en-US"/>
        </w:rPr>
        <w:t>NOS</w:t>
      </w:r>
      <w:proofErr w:type="spellEnd"/>
      <w:r w:rsidR="00DB103A" w:rsidRPr="00B156CC">
        <w:rPr>
          <w:rFonts w:ascii="Book Antiqua" w:hAnsi="Book Antiqua"/>
          <w:sz w:val="24"/>
          <w:szCs w:val="24"/>
          <w:lang w:val="en-US"/>
        </w:rPr>
        <w:t>,</w:t>
      </w:r>
      <w:r w:rsidR="006C39A3" w:rsidRPr="00B156CC">
        <w:rPr>
          <w:rFonts w:ascii="Book Antiqua" w:hAnsi="Book Antiqua"/>
          <w:sz w:val="24"/>
          <w:szCs w:val="24"/>
          <w:lang w:val="en-US"/>
        </w:rPr>
        <w:t xml:space="preserve"> </w:t>
      </w:r>
      <w:proofErr w:type="spellStart"/>
      <w:r w:rsidR="00DB103A" w:rsidRPr="00B156CC">
        <w:rPr>
          <w:rFonts w:ascii="Book Antiqua" w:hAnsi="Book Antiqua"/>
          <w:sz w:val="24"/>
          <w:szCs w:val="24"/>
          <w:lang w:val="en-US"/>
        </w:rPr>
        <w:t>ChAT</w:t>
      </w:r>
      <w:proofErr w:type="spellEnd"/>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GFAP</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00DB103A" w:rsidRPr="00B156CC">
        <w:rPr>
          <w:rFonts w:ascii="Book Antiqua" w:hAnsi="Book Antiqua"/>
          <w:sz w:val="24"/>
          <w:szCs w:val="24"/>
          <w:lang w:val="en-US"/>
        </w:rPr>
        <w:t>groups.</w:t>
      </w:r>
      <w:bookmarkStart w:id="81" w:name="OLE_LINK1"/>
    </w:p>
    <w:p w14:paraId="25A352DC" w14:textId="1461CACE" w:rsidR="008829F6"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GFAP-positive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glial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cells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observed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close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proofErr w:type="spellStart"/>
      <w:r w:rsidR="00F14E88" w:rsidRPr="00B156CC">
        <w:rPr>
          <w:rFonts w:ascii="Book Antiqua" w:hAnsi="Book Antiqua"/>
          <w:sz w:val="24"/>
          <w:szCs w:val="24"/>
          <w:lang w:val="en-US"/>
        </w:rPr>
        <w:t>ChAT</w:t>
      </w:r>
      <w:proofErr w:type="spellEnd"/>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n</w:t>
      </w:r>
      <w:r w:rsidR="00F14E88" w:rsidRPr="00B156CC">
        <w:rPr>
          <w:rFonts w:ascii="Book Antiqua" w:hAnsi="Book Antiqua"/>
          <w:sz w:val="24"/>
          <w:szCs w:val="24"/>
          <w:lang w:val="en-US"/>
        </w:rPr>
        <w:t>NOS</w:t>
      </w:r>
      <w:r w:rsidR="004A583A" w:rsidRPr="00B156CC">
        <w:rPr>
          <w:rFonts w:ascii="Book Antiqua" w:hAnsi="Book Antiqua"/>
          <w:sz w:val="24"/>
          <w:szCs w:val="24"/>
          <w:lang w:val="en-US"/>
        </w:rPr>
        <w:t>-</w:t>
      </w:r>
      <w:r w:rsidR="00F14E88" w:rsidRPr="00B156CC">
        <w:rPr>
          <w:rFonts w:ascii="Book Antiqua" w:hAnsi="Book Antiqua"/>
          <w:sz w:val="24"/>
          <w:szCs w:val="24"/>
          <w:lang w:val="en-US"/>
        </w:rPr>
        <w:t>immunoreactive</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w:t>
      </w:r>
      <w:r w:rsidR="009E2F9C" w:rsidRPr="00B156CC">
        <w:rPr>
          <w:rFonts w:ascii="Book Antiqua" w:hAnsi="Book Antiqua"/>
          <w:sz w:val="24"/>
          <w:szCs w:val="24"/>
          <w:lang w:val="en-US"/>
        </w:rPr>
        <w:t>ures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7</w:t>
      </w:r>
      <w:r w:rsidR="006C39A3" w:rsidRPr="00B156CC">
        <w:rPr>
          <w:rFonts w:ascii="Book Antiqua" w:hAnsi="Book Antiqua"/>
          <w:sz w:val="24"/>
          <w:szCs w:val="24"/>
          <w:lang w:val="en-US"/>
        </w:rPr>
        <w:t xml:space="preserve"> </w:t>
      </w:r>
      <w:r w:rsidR="009E2F9C"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8)</w:t>
      </w:r>
      <w:r w:rsidR="004A583A" w:rsidRPr="00B156CC">
        <w:rPr>
          <w:rFonts w:ascii="Book Antiqua" w:hAnsi="Book Antiqua"/>
          <w:sz w:val="24"/>
          <w:szCs w:val="24"/>
          <w:lang w:val="en-US"/>
        </w:rPr>
        <w:t>.</w:t>
      </w:r>
    </w:p>
    <w:p w14:paraId="05AE9BD7" w14:textId="6C4E59FB" w:rsidR="00A219A7"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P2X7</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receptor</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immunoreactivity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area</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decreased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10.6%</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4A583A"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4A583A"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14E88"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0.05).</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increase</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20.4%</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9A).</w:t>
      </w:r>
    </w:p>
    <w:p w14:paraId="169D3963" w14:textId="434B683C" w:rsidR="00A219A7" w:rsidRPr="00B156CC" w:rsidRDefault="00B921AD"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n</w:t>
      </w:r>
      <w:r w:rsidR="00F14E88" w:rsidRPr="00B156CC">
        <w:rPr>
          <w:rFonts w:ascii="Book Antiqua" w:hAnsi="Book Antiqua"/>
          <w:sz w:val="24"/>
          <w:szCs w:val="24"/>
          <w:lang w:val="en-US"/>
        </w:rPr>
        <w:t>NOS</w:t>
      </w:r>
      <w:proofErr w:type="spellEnd"/>
      <w:r w:rsidR="00F14E88" w:rsidRPr="00B156CC">
        <w:rPr>
          <w:rFonts w:ascii="Book Antiqua" w:hAnsi="Book Antiqua"/>
          <w:sz w:val="24"/>
          <w:szCs w:val="24"/>
          <w:lang w:val="en-US"/>
        </w:rPr>
        <w:t>-positive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area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decreased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22.9%</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14E88"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0.05).</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An</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sz w:val="24"/>
          <w:szCs w:val="24"/>
          <w:lang w:val="en-US"/>
        </w:rPr>
        <w:t>increase</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22.2%</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was</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observed</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9B).</w:t>
      </w:r>
    </w:p>
    <w:p w14:paraId="28AF39DF" w14:textId="478B3DF3" w:rsidR="00A219A7" w:rsidRPr="00B156CC" w:rsidRDefault="00B921AD"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proofErr w:type="spellStart"/>
      <w:r w:rsidR="00F14E88" w:rsidRPr="00B156CC">
        <w:rPr>
          <w:rFonts w:ascii="Book Antiqua" w:hAnsi="Book Antiqua"/>
          <w:sz w:val="24"/>
          <w:szCs w:val="24"/>
          <w:lang w:val="en-US"/>
        </w:rPr>
        <w:t>ChAT</w:t>
      </w:r>
      <w:r w:rsidR="004A583A" w:rsidRPr="00B156CC">
        <w:rPr>
          <w:rFonts w:ascii="Book Antiqua" w:hAnsi="Book Antiqua"/>
          <w:sz w:val="24"/>
          <w:szCs w:val="24"/>
          <w:lang w:val="en-US"/>
        </w:rPr>
        <w:t>-</w:t>
      </w:r>
      <w:r w:rsidR="00F14E88" w:rsidRPr="00B156CC">
        <w:rPr>
          <w:rFonts w:ascii="Book Antiqua" w:hAnsi="Book Antiqua"/>
          <w:sz w:val="24"/>
          <w:szCs w:val="24"/>
          <w:lang w:val="en-US"/>
        </w:rPr>
        <w:t>immunoreactive</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206FD6"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94188F" w:rsidRPr="00B156CC">
        <w:rPr>
          <w:rFonts w:ascii="Book Antiqua" w:hAnsi="Book Antiqua"/>
          <w:sz w:val="24"/>
          <w:szCs w:val="24"/>
          <w:lang w:val="en-US"/>
        </w:rPr>
        <w:t>c</w:t>
      </w:r>
      <w:r w:rsidR="00206FD6" w:rsidRPr="00B156CC">
        <w:rPr>
          <w:rFonts w:ascii="Book Antiqua" w:hAnsi="Book Antiqua"/>
          <w:sz w:val="24"/>
          <w:szCs w:val="24"/>
          <w:lang w:val="en-US"/>
        </w:rPr>
        <w:t>m</w:t>
      </w:r>
      <w:r w:rsidR="00206FD6" w:rsidRPr="00B156CC">
        <w:rPr>
          <w:rFonts w:ascii="Book Antiqua" w:hAnsi="Book Antiqua"/>
          <w:sz w:val="24"/>
          <w:szCs w:val="24"/>
          <w:vertAlign w:val="superscript"/>
          <w:lang w:val="en-US"/>
        </w:rPr>
        <w:t>2</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reduced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34.0%</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14E88"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0.05)</w:t>
      </w:r>
      <w:r w:rsidR="00F14E88" w:rsidRPr="00B156CC">
        <w:rPr>
          <w:rFonts w:ascii="Book Antiqua" w:eastAsia="Calibri" w:hAnsi="Book Antiqua" w:cs="Times New Roman"/>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4A583A" w:rsidRPr="00B156CC">
        <w:rPr>
          <w:rFonts w:ascii="Book Antiqua" w:hAnsi="Book Antiqua"/>
          <w:sz w:val="24"/>
          <w:szCs w:val="24"/>
          <w:lang w:val="en-US"/>
        </w:rPr>
        <w:t>they</w:t>
      </w:r>
      <w:r w:rsidR="006C39A3" w:rsidRPr="00B156CC">
        <w:rPr>
          <w:rFonts w:ascii="Book Antiqua" w:hAnsi="Book Antiqua"/>
          <w:sz w:val="24"/>
          <w:szCs w:val="24"/>
          <w:lang w:val="en-US"/>
        </w:rPr>
        <w:t xml:space="preserve"> </w:t>
      </w:r>
      <w:r w:rsidR="004A583A"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increase</w:t>
      </w:r>
      <w:r w:rsidR="004A583A" w:rsidRPr="00B156CC">
        <w:rPr>
          <w:rFonts w:ascii="Book Antiqua" w:hAnsi="Book Antiqua"/>
          <w:sz w:val="24"/>
          <w:szCs w:val="24"/>
          <w:lang w:val="en-US"/>
        </w:rPr>
        <w:t>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13.9%</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9C).</w:t>
      </w:r>
      <w:r w:rsidR="006C39A3" w:rsidRPr="00B156CC">
        <w:rPr>
          <w:rFonts w:ascii="Book Antiqua" w:hAnsi="Book Antiqua"/>
          <w:sz w:val="24"/>
          <w:szCs w:val="24"/>
          <w:lang w:val="en-US"/>
        </w:rPr>
        <w:t xml:space="preserve"> </w:t>
      </w:r>
    </w:p>
    <w:p w14:paraId="654BEE9C" w14:textId="4922B5C8" w:rsidR="00A219A7" w:rsidRPr="00B156CC" w:rsidRDefault="00B921AD"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proofErr w:type="spellStart"/>
      <w:r w:rsidR="00F14E88" w:rsidRPr="00B156CC">
        <w:rPr>
          <w:rFonts w:ascii="Book Antiqua" w:hAnsi="Book Antiqua"/>
          <w:sz w:val="24"/>
          <w:szCs w:val="24"/>
          <w:lang w:val="en-US"/>
        </w:rPr>
        <w:t>HuC</w:t>
      </w:r>
      <w:proofErr w:type="spellEnd"/>
      <w:r w:rsidR="00F14E88" w:rsidRPr="00B156CC">
        <w:rPr>
          <w:rFonts w:ascii="Book Antiqua" w:hAnsi="Book Antiqua"/>
          <w:sz w:val="24"/>
          <w:szCs w:val="24"/>
          <w:lang w:val="en-US"/>
        </w:rPr>
        <w:t>/D</w:t>
      </w:r>
      <w:r w:rsidR="00FA44CE" w:rsidRPr="00B156CC">
        <w:rPr>
          <w:rFonts w:ascii="Book Antiqua" w:hAnsi="Book Antiqua"/>
          <w:sz w:val="24"/>
          <w:szCs w:val="24"/>
          <w:lang w:val="en-US"/>
        </w:rPr>
        <w:t>-</w:t>
      </w:r>
      <w:proofErr w:type="spellStart"/>
      <w:r w:rsidR="00F14E88" w:rsidRPr="00B156CC">
        <w:rPr>
          <w:rFonts w:ascii="Book Antiqua" w:hAnsi="Book Antiqua"/>
          <w:sz w:val="24"/>
          <w:szCs w:val="24"/>
          <w:lang w:val="en-US"/>
        </w:rPr>
        <w:t>immunoreactive</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area</w:t>
      </w:r>
      <w:r w:rsidR="006C39A3" w:rsidRPr="00B156CC">
        <w:rPr>
          <w:rFonts w:ascii="Book Antiqua" w:hAnsi="Book Antiqua"/>
          <w:sz w:val="24"/>
          <w:szCs w:val="24"/>
          <w:lang w:val="en-US"/>
        </w:rPr>
        <w:t xml:space="preserve"> </w:t>
      </w:r>
      <w:r w:rsidR="005375E5" w:rsidRPr="00B156CC">
        <w:rPr>
          <w:rFonts w:ascii="Book Antiqua" w:hAnsi="Book Antiqua"/>
          <w:sz w:val="24"/>
          <w:szCs w:val="24"/>
          <w:lang w:val="en-US"/>
        </w:rPr>
        <w:t>reduced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15.4%</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14E88"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0.05).</w:t>
      </w:r>
      <w:r w:rsidR="006C39A3" w:rsidRPr="00B156CC">
        <w:rPr>
          <w:rFonts w:ascii="Book Antiqua" w:hAnsi="Book Antiqua"/>
          <w:sz w:val="24"/>
          <w:szCs w:val="24"/>
          <w:lang w:val="en-US"/>
        </w:rPr>
        <w:t xml:space="preserve"> </w:t>
      </w:r>
      <w:r w:rsidR="004A583A" w:rsidRPr="00B156CC">
        <w:rPr>
          <w:rFonts w:ascii="Book Antiqua" w:hAnsi="Book Antiqua"/>
          <w:sz w:val="24"/>
          <w:szCs w:val="24"/>
          <w:lang w:val="en-US"/>
        </w:rPr>
        <w:t>Furthermore,</w:t>
      </w:r>
      <w:r w:rsidR="006C39A3" w:rsidRPr="00B156CC">
        <w:rPr>
          <w:rFonts w:ascii="Book Antiqua" w:hAnsi="Book Antiqua"/>
          <w:sz w:val="24"/>
          <w:szCs w:val="24"/>
          <w:lang w:val="en-US"/>
        </w:rPr>
        <w:t xml:space="preserve"> </w:t>
      </w:r>
      <w:r w:rsidR="004A583A" w:rsidRPr="00B156CC">
        <w:rPr>
          <w:rFonts w:ascii="Book Antiqua" w:hAnsi="Book Antiqua"/>
          <w:sz w:val="24"/>
          <w:szCs w:val="24"/>
          <w:lang w:val="en-US"/>
        </w:rPr>
        <w:t>t</w:t>
      </w:r>
      <w:r w:rsidR="00F14E88" w:rsidRPr="00B156CC">
        <w:rPr>
          <w:rFonts w:ascii="Book Antiqua" w:hAnsi="Book Antiqua"/>
          <w:sz w:val="24"/>
          <w:szCs w:val="24"/>
          <w:lang w:val="en-US"/>
        </w:rPr>
        <w:t>here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increase</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19.5%</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9D).</w:t>
      </w:r>
    </w:p>
    <w:p w14:paraId="2D0DC544" w14:textId="6EE8BC35" w:rsidR="00A219A7" w:rsidRPr="00B156CC" w:rsidRDefault="00B921AD"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GFAP-positive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glial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cells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per</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5375E5" w:rsidRPr="00B156CC">
        <w:rPr>
          <w:rFonts w:ascii="Book Antiqua" w:hAnsi="Book Antiqua"/>
          <w:sz w:val="24"/>
          <w:szCs w:val="24"/>
          <w:lang w:val="en-US"/>
        </w:rPr>
        <w:t>reduced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14.4%</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14E88"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0.05)</w:t>
      </w:r>
      <w:r w:rsidR="00F14E88" w:rsidRPr="00B156CC">
        <w:rPr>
          <w:rFonts w:ascii="Book Antiqua" w:eastAsia="Calibri" w:hAnsi="Book Antiqua" w:cs="Times New Roman"/>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increase</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17.7%</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glia</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14E88" w:rsidRPr="00B156CC">
        <w:rPr>
          <w:rFonts w:ascii="Book Antiqua" w:hAnsi="Book Antiqua"/>
          <w:sz w:val="24"/>
          <w:szCs w:val="24"/>
          <w:lang w:val="en-US"/>
        </w:rPr>
        <w:t>0.01)</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9E).</w:t>
      </w:r>
    </w:p>
    <w:p w14:paraId="04559F71" w14:textId="36A8FE77" w:rsidR="00A219A7"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21B94" w:rsidRPr="00B156CC">
        <w:rPr>
          <w:rFonts w:ascii="Book Antiqua" w:hAnsi="Book Antiqua"/>
          <w:sz w:val="24"/>
          <w:szCs w:val="24"/>
          <w:lang w:val="en-US"/>
        </w:rPr>
        <w:t>Regarding</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neuronal</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area</w:t>
      </w:r>
      <w:r w:rsidR="00F21B94" w:rsidRPr="00B156CC">
        <w:rPr>
          <w:rFonts w:ascii="Book Antiqua" w:hAnsi="Book Antiqua"/>
          <w:sz w:val="24"/>
          <w:szCs w:val="24"/>
          <w:lang w:val="en-US"/>
        </w:rPr>
        <w:t>,</w:t>
      </w:r>
      <w:r w:rsidR="006C39A3" w:rsidRPr="00B156CC">
        <w:rPr>
          <w:rFonts w:ascii="Book Antiqua" w:eastAsia="Calibri" w:hAnsi="Book Antiqua" w:cs="Times New Roman"/>
          <w:sz w:val="24"/>
          <w:szCs w:val="24"/>
          <w:lang w:val="en-US"/>
        </w:rPr>
        <w:t xml:space="preserve"> </w:t>
      </w:r>
      <w:r w:rsidR="00F21B94"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proofErr w:type="spellStart"/>
      <w:r w:rsidR="001C58E2" w:rsidRPr="00B156CC">
        <w:rPr>
          <w:rFonts w:ascii="Book Antiqua" w:hAnsi="Book Antiqua"/>
          <w:sz w:val="24"/>
          <w:szCs w:val="24"/>
          <w:lang w:val="en-US"/>
        </w:rPr>
        <w:t>n</w:t>
      </w:r>
      <w:r w:rsidR="00F21B94" w:rsidRPr="00B156CC">
        <w:rPr>
          <w:rFonts w:ascii="Book Antiqua" w:hAnsi="Book Antiqua"/>
          <w:sz w:val="24"/>
          <w:szCs w:val="24"/>
          <w:lang w:val="en-US"/>
        </w:rPr>
        <w:t>NOS</w:t>
      </w:r>
      <w:proofErr w:type="spellEnd"/>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area</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decreased</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by</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12%</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21B94"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21B94" w:rsidRPr="00B156CC">
        <w:rPr>
          <w:rFonts w:ascii="Book Antiqua" w:hAnsi="Book Antiqua"/>
          <w:sz w:val="24"/>
          <w:szCs w:val="24"/>
          <w:lang w:val="en-US"/>
        </w:rPr>
        <w:t>0.05)</w:t>
      </w:r>
      <w:r w:rsidR="00693C37"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93C37" w:rsidRPr="00B156CC">
        <w:rPr>
          <w:rFonts w:ascii="Book Antiqua" w:eastAsia="Calibri" w:hAnsi="Book Antiqua" w:cs="Times New Roman"/>
          <w:sz w:val="24"/>
          <w:szCs w:val="24"/>
          <w:lang w:val="en-US"/>
        </w:rPr>
        <w:t>an</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increase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8%</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was</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observed</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w:t>
      </w:r>
      <w:r w:rsidRPr="00B156CC">
        <w:rPr>
          <w:rFonts w:ascii="Book Antiqua" w:eastAsia="Times New Roman" w:hAnsi="Book Antiqua"/>
          <w:i/>
          <w:sz w:val="24"/>
          <w:szCs w:val="24"/>
          <w:lang w:val="en-US" w:eastAsia="pt-BR"/>
        </w:rPr>
        <w:t>P</w:t>
      </w:r>
      <w:r w:rsidRPr="00B156CC">
        <w:rPr>
          <w:rFonts w:ascii="Book Antiqua" w:eastAsia="Times New Roman" w:hAnsi="Book Antiqua"/>
          <w:sz w:val="24"/>
          <w:szCs w:val="24"/>
          <w:lang w:val="en-US" w:eastAsia="pt-BR"/>
        </w:rPr>
        <w:t xml:space="preserve"> &lt; </w:t>
      </w:r>
      <w:r w:rsidR="00F21B94" w:rsidRPr="00B156CC">
        <w:rPr>
          <w:rFonts w:ascii="Book Antiqua" w:hAnsi="Book Antiqua"/>
          <w:sz w:val="24"/>
          <w:szCs w:val="24"/>
          <w:lang w:val="en-US"/>
        </w:rPr>
        <w:t>0.05)</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21B94" w:rsidRPr="00B156CC">
        <w:rPr>
          <w:rFonts w:ascii="Book Antiqua" w:hAnsi="Book Antiqua"/>
          <w:sz w:val="24"/>
          <w:szCs w:val="24"/>
          <w:lang w:val="en-US"/>
        </w:rPr>
        <w:t>10A).</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No</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differences</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observed</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between</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proofErr w:type="spellStart"/>
      <w:r w:rsidR="00F769FC" w:rsidRPr="00B156CC">
        <w:rPr>
          <w:rFonts w:ascii="Book Antiqua" w:hAnsi="Book Antiqua"/>
          <w:sz w:val="24"/>
          <w:szCs w:val="24"/>
          <w:lang w:val="en-US"/>
        </w:rPr>
        <w:t>ChAT</w:t>
      </w:r>
      <w:proofErr w:type="spellEnd"/>
      <w:r w:rsidR="00F769FC"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proofErr w:type="spellStart"/>
      <w:r w:rsidR="00F769FC" w:rsidRPr="00B156CC">
        <w:rPr>
          <w:rFonts w:ascii="Book Antiqua" w:hAnsi="Book Antiqua"/>
          <w:sz w:val="24"/>
          <w:szCs w:val="24"/>
          <w:lang w:val="en-US"/>
        </w:rPr>
        <w:t>HuC</w:t>
      </w:r>
      <w:proofErr w:type="spellEnd"/>
      <w:r w:rsidR="00F769FC" w:rsidRPr="00B156CC">
        <w:rPr>
          <w:rFonts w:ascii="Book Antiqua" w:hAnsi="Book Antiqua"/>
          <w:sz w:val="24"/>
          <w:szCs w:val="24"/>
          <w:lang w:val="en-US"/>
        </w:rPr>
        <w:t>/D</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neuron</w:t>
      </w:r>
      <w:r w:rsidR="00693C37" w:rsidRPr="00B156CC">
        <w:rPr>
          <w:rFonts w:ascii="Book Antiqua" w:hAnsi="Book Antiqua"/>
          <w:sz w:val="24"/>
          <w:szCs w:val="24"/>
          <w:lang w:val="en-US"/>
        </w:rPr>
        <w:t>al</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areas</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lastRenderedPageBreak/>
        <w:t>the</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studied</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Due</w:t>
      </w:r>
      <w:r w:rsidR="006C39A3" w:rsidRPr="00B156CC">
        <w:rPr>
          <w:rFonts w:ascii="Book Antiqua" w:hAnsi="Book Antiqua"/>
          <w:sz w:val="24"/>
          <w:szCs w:val="24"/>
          <w:lang w:val="en-US"/>
        </w:rPr>
        <w:t xml:space="preserve"> </w:t>
      </w:r>
      <w:r w:rsidR="00F769FC"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colocalization</w:t>
      </w:r>
      <w:r w:rsidR="001E14FC"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areas</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P2X7-positive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nerve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cells</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myenteric</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plexus</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not</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quantified</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1E14FC" w:rsidRPr="00B156CC">
        <w:rPr>
          <w:rFonts w:ascii="Book Antiqua" w:hAnsi="Book Antiqua"/>
          <w:sz w:val="24"/>
          <w:szCs w:val="24"/>
          <w:lang w:val="en-US"/>
        </w:rPr>
        <w:t>10)</w:t>
      </w:r>
      <w:r w:rsidR="00F769FC" w:rsidRPr="00B156CC">
        <w:rPr>
          <w:rFonts w:ascii="Book Antiqua" w:hAnsi="Book Antiqua"/>
          <w:sz w:val="24"/>
          <w:szCs w:val="24"/>
          <w:lang w:val="en-US"/>
        </w:rPr>
        <w:t>.</w:t>
      </w:r>
    </w:p>
    <w:p w14:paraId="63D26E71" w14:textId="316A9BF9" w:rsidR="00FF2DBB"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distribution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of</w:t>
      </w:r>
      <w:r w:rsidR="006C39A3" w:rsidRPr="00B156CC">
        <w:rPr>
          <w:rFonts w:ascii="Book Antiqua" w:eastAsia="Calibri" w:hAnsi="Book Antiqua" w:cs="Times New Roman"/>
          <w:sz w:val="24"/>
          <w:szCs w:val="24"/>
          <w:lang w:val="en-US"/>
        </w:rPr>
        <w:t xml:space="preserve"> </w:t>
      </w:r>
      <w:proofErr w:type="spellStart"/>
      <w:r w:rsidR="001C58E2" w:rsidRPr="00B156CC">
        <w:rPr>
          <w:rFonts w:ascii="Book Antiqua" w:eastAsia="Calibri" w:hAnsi="Book Antiqua" w:cs="Times New Roman"/>
          <w:sz w:val="24"/>
          <w:szCs w:val="24"/>
          <w:lang w:val="en-US"/>
        </w:rPr>
        <w:t>n</w:t>
      </w:r>
      <w:r w:rsidR="00F14E88" w:rsidRPr="00B156CC">
        <w:rPr>
          <w:rFonts w:ascii="Book Antiqua" w:hAnsi="Book Antiqua"/>
          <w:sz w:val="24"/>
          <w:szCs w:val="24"/>
          <w:lang w:val="en-US"/>
        </w:rPr>
        <w:t>NOS</w:t>
      </w:r>
      <w:proofErr w:type="spellEnd"/>
      <w:r w:rsidR="00F14E88" w:rsidRPr="00B156CC">
        <w:rPr>
          <w:rFonts w:ascii="Book Antiqua" w:eastAsia="Calibri" w:hAnsi="Book Antiqua" w:cs="Times New Roman"/>
          <w:sz w:val="24"/>
          <w:szCs w:val="24"/>
          <w:lang w:val="en-US"/>
        </w:rPr>
        <w:t>-</w:t>
      </w:r>
      <w:r w:rsidR="00F14E88" w:rsidRPr="00B156CC">
        <w:rPr>
          <w:rFonts w:ascii="Book Antiqua" w:hAnsi="Book Antiqua"/>
          <w:sz w:val="24"/>
          <w:szCs w:val="24"/>
          <w:lang w:val="en-US"/>
        </w:rPr>
        <w:t>positive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showed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6C1361" w:rsidRPr="00B156CC">
        <w:rPr>
          <w:rFonts w:ascii="Book Antiqua" w:hAnsi="Book Antiqua"/>
          <w:sz w:val="24"/>
          <w:szCs w:val="24"/>
          <w:lang w:val="en-US"/>
        </w:rPr>
        <w:t>size</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ranged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1050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22%</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25%</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94188F"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between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350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60A0A" w:rsidRPr="00B156CC">
        <w:rPr>
          <w:rFonts w:ascii="Book Antiqua" w:hAnsi="Book Antiqua"/>
          <w:sz w:val="24"/>
          <w:szCs w:val="24"/>
          <w:lang w:val="en-US"/>
        </w:rPr>
        <w:t>s</w:t>
      </w:r>
      <w:r w:rsidR="00F14E88" w:rsidRPr="00B156CC">
        <w:rPr>
          <w:rFonts w:ascii="Book Antiqua" w:hAnsi="Book Antiqua"/>
          <w:sz w:val="24"/>
          <w:szCs w:val="24"/>
          <w:lang w:val="en-US"/>
        </w:rPr>
        <w:t>ham,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11A).</w:t>
      </w:r>
    </w:p>
    <w:p w14:paraId="1AE3CE54" w14:textId="1414F145" w:rsidR="00FF2DBB"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hAnsi="Book Antiqua"/>
          <w:sz w:val="24"/>
          <w:szCs w:val="24"/>
          <w:lang w:val="en-US"/>
        </w:rPr>
        <w:t xml:space="preserve"> </w:t>
      </w:r>
      <w:proofErr w:type="spellStart"/>
      <w:r w:rsidR="00F14E88" w:rsidRPr="00B156CC">
        <w:rPr>
          <w:rFonts w:ascii="Book Antiqua" w:hAnsi="Book Antiqua"/>
          <w:sz w:val="24"/>
          <w:szCs w:val="24"/>
          <w:lang w:val="en-US"/>
        </w:rPr>
        <w:t>immunoreactive</w:t>
      </w:r>
      <w:proofErr w:type="spellEnd"/>
      <w:r w:rsidR="006C39A3" w:rsidRPr="00B156CC">
        <w:rPr>
          <w:rFonts w:ascii="Book Antiqua" w:hAnsi="Book Antiqua"/>
          <w:sz w:val="24"/>
          <w:szCs w:val="24"/>
          <w:lang w:val="en-US"/>
        </w:rPr>
        <w:t xml:space="preserve"> </w:t>
      </w:r>
      <w:proofErr w:type="spellStart"/>
      <w:r w:rsidR="00F14E88" w:rsidRPr="00B156CC">
        <w:rPr>
          <w:rFonts w:ascii="Book Antiqua" w:hAnsi="Book Antiqua"/>
          <w:sz w:val="24"/>
          <w:szCs w:val="24"/>
          <w:lang w:val="en-US"/>
        </w:rPr>
        <w:t>ChAT</w:t>
      </w:r>
      <w:proofErr w:type="spellEnd"/>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demonstrated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range</w:t>
      </w:r>
      <w:r w:rsidR="006C39A3" w:rsidRPr="00B156CC">
        <w:rPr>
          <w:rFonts w:ascii="Book Antiqua" w:hAnsi="Book Antiqua"/>
          <w:sz w:val="24"/>
          <w:szCs w:val="24"/>
          <w:lang w:val="en-US"/>
        </w:rPr>
        <w:t xml:space="preserve"> </w:t>
      </w:r>
      <w:r w:rsidR="006C1361" w:rsidRPr="00B156CC">
        <w:rPr>
          <w:rFonts w:ascii="Book Antiqua" w:hAnsi="Book Antiqua"/>
          <w:sz w:val="24"/>
          <w:szCs w:val="24"/>
          <w:lang w:val="en-US"/>
        </w:rPr>
        <w:t>size</w:t>
      </w:r>
      <w:r w:rsidR="006C39A3" w:rsidRPr="00B156CC">
        <w:rPr>
          <w:rFonts w:ascii="Book Antiqua" w:hAnsi="Book Antiqua"/>
          <w:sz w:val="24"/>
          <w:szCs w:val="24"/>
          <w:lang w:val="en-US"/>
        </w:rPr>
        <w:t xml:space="preserve"> </w:t>
      </w:r>
      <w:r w:rsidR="006C1361" w:rsidRPr="00B156CC">
        <w:rPr>
          <w:rFonts w:ascii="Book Antiqua" w:hAnsi="Book Antiqua"/>
          <w:sz w:val="24"/>
          <w:szCs w:val="24"/>
          <w:lang w:val="en-US"/>
        </w:rPr>
        <w:t>ranged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950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27%</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37%</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being</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between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11B).</w:t>
      </w:r>
    </w:p>
    <w:p w14:paraId="306F27DC" w14:textId="66240F22" w:rsidR="00FF2DBB" w:rsidRPr="00B156CC"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distribution</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proofErr w:type="spellStart"/>
      <w:r w:rsidR="00F14E88" w:rsidRPr="00B156CC">
        <w:rPr>
          <w:rFonts w:ascii="Book Antiqua" w:hAnsi="Book Antiqua"/>
          <w:sz w:val="24"/>
          <w:szCs w:val="24"/>
          <w:lang w:val="en-US"/>
        </w:rPr>
        <w:t>HuC</w:t>
      </w:r>
      <w:proofErr w:type="spellEnd"/>
      <w:r w:rsidR="00F14E88" w:rsidRPr="00B156CC">
        <w:rPr>
          <w:rFonts w:ascii="Book Antiqua" w:hAnsi="Book Antiqua"/>
          <w:sz w:val="24"/>
          <w:szCs w:val="24"/>
          <w:lang w:val="en-US"/>
        </w:rPr>
        <w:t>/D</w:t>
      </w:r>
      <w:r w:rsidR="00F14E88" w:rsidRPr="00B156CC">
        <w:rPr>
          <w:rFonts w:ascii="Book Antiqua" w:eastAsia="Calibri" w:hAnsi="Book Antiqua" w:cs="Times New Roman"/>
          <w:sz w:val="24"/>
          <w:szCs w:val="24"/>
          <w:lang w:val="en-US"/>
        </w:rPr>
        <w:t>-</w:t>
      </w:r>
      <w:r w:rsidR="00F14E88" w:rsidRPr="00B156CC">
        <w:rPr>
          <w:rFonts w:ascii="Book Antiqua" w:hAnsi="Book Antiqua"/>
          <w:sz w:val="24"/>
          <w:szCs w:val="24"/>
          <w:lang w:val="en-US"/>
        </w:rPr>
        <w:t>positive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showed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6C1361" w:rsidRPr="00B156CC">
        <w:rPr>
          <w:rFonts w:ascii="Book Antiqua" w:hAnsi="Book Antiqua"/>
          <w:sz w:val="24"/>
          <w:szCs w:val="24"/>
          <w:lang w:val="en-US"/>
        </w:rPr>
        <w:t>size</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ranged</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850</w:t>
      </w:r>
      <w:r w:rsidR="006C39A3" w:rsidRPr="00B156CC">
        <w:rPr>
          <w:rFonts w:ascii="Book Antiqua" w:hAnsi="Book Antiqua"/>
          <w:sz w:val="24"/>
          <w:szCs w:val="24"/>
          <w:lang w:val="en-US"/>
        </w:rPr>
        <w:t xml:space="preserve"> </w:t>
      </w:r>
      <w:r w:rsidR="00FA44CE" w:rsidRPr="00B156CC">
        <w:rPr>
          <w:rFonts w:ascii="Book Antiqua" w:hAnsi="Book Antiqua"/>
          <w:sz w:val="24"/>
          <w:szCs w:val="24"/>
          <w:lang w:val="en-US"/>
        </w:rPr>
        <w:t>μ</w:t>
      </w:r>
      <w:r w:rsidR="00F14E88" w:rsidRPr="00B156CC">
        <w:rPr>
          <w:rFonts w:ascii="Book Antiqua" w:hAnsi="Book Antiqua"/>
          <w:sz w:val="24"/>
          <w:szCs w:val="24"/>
          <w:lang w:val="en-US"/>
        </w:rPr>
        <w:t>m</w:t>
      </w:r>
      <w:r w:rsidR="00F14E88" w:rsidRPr="00B156CC">
        <w:rPr>
          <w:rFonts w:ascii="Book Antiqua" w:hAnsi="Book Antiqua"/>
          <w:sz w:val="24"/>
          <w:szCs w:val="24"/>
          <w:vertAlign w:val="superscript"/>
          <w:lang w:val="en-US"/>
        </w:rPr>
        <w:t>2</w:t>
      </w:r>
      <w:r w:rsidR="00F14E8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21%</w:t>
      </w:r>
      <w:r w:rsidR="006C39A3" w:rsidRPr="00B156CC">
        <w:rPr>
          <w:rFonts w:ascii="Book Antiqua" w:hAnsi="Book Antiqua"/>
          <w:sz w:val="24"/>
          <w:szCs w:val="24"/>
          <w:lang w:val="en-US"/>
        </w:rPr>
        <w:t xml:space="preserve"> </w:t>
      </w:r>
      <w:r w:rsidR="00693C37" w:rsidRPr="00B156CC">
        <w:rPr>
          <w:rFonts w:ascii="Book Antiqua" w:hAnsi="Book Antiqua"/>
          <w:sz w:val="24"/>
          <w:szCs w:val="24"/>
          <w:lang w:val="en-US"/>
        </w:rPr>
        <w:t>to</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43%</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between</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150</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μm</w:t>
      </w:r>
      <w:r w:rsidR="00F14E88" w:rsidRPr="00B156CC">
        <w:rPr>
          <w:rFonts w:ascii="Book Antiqua" w:eastAsia="Calibri" w:hAnsi="Book Antiqua" w:cs="Times New Roman"/>
          <w:sz w:val="24"/>
          <w:szCs w:val="24"/>
          <w:vertAlign w:val="superscript"/>
          <w:lang w:val="en-US"/>
        </w:rPr>
        <w:t>2</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250</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μm</w:t>
      </w:r>
      <w:r w:rsidR="00F14E88" w:rsidRPr="00B156CC">
        <w:rPr>
          <w:rFonts w:ascii="Book Antiqua" w:eastAsia="Calibri" w:hAnsi="Book Antiqua" w:cs="Times New Roman"/>
          <w:sz w:val="24"/>
          <w:szCs w:val="24"/>
          <w:vertAlign w:val="superscript"/>
          <w:lang w:val="en-US"/>
        </w:rPr>
        <w:t>2</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sz w:val="24"/>
          <w:szCs w:val="24"/>
          <w:lang w:val="en-US"/>
        </w:rPr>
        <w:t>all</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(Figure</w:t>
      </w:r>
      <w:r w:rsidR="006C39A3" w:rsidRPr="00B156CC">
        <w:rPr>
          <w:rFonts w:ascii="Book Antiqua" w:hAnsi="Book Antiqua"/>
          <w:sz w:val="24"/>
          <w:szCs w:val="24"/>
          <w:lang w:val="en-US"/>
        </w:rPr>
        <w:t xml:space="preserve"> </w:t>
      </w:r>
      <w:r w:rsidR="00F14E88" w:rsidRPr="00B156CC">
        <w:rPr>
          <w:rFonts w:ascii="Book Antiqua" w:hAnsi="Book Antiqua"/>
          <w:sz w:val="24"/>
          <w:szCs w:val="24"/>
          <w:lang w:val="en-US"/>
        </w:rPr>
        <w:t>11C).</w:t>
      </w:r>
    </w:p>
    <w:p w14:paraId="3358F75E" w14:textId="77777777" w:rsidR="00FF2DBB" w:rsidRPr="00B156CC" w:rsidRDefault="00FF2DBB" w:rsidP="0072638B">
      <w:pPr>
        <w:autoSpaceDE w:val="0"/>
        <w:autoSpaceDN w:val="0"/>
        <w:adjustRightInd w:val="0"/>
        <w:snapToGrid w:val="0"/>
        <w:spacing w:after="0" w:line="360" w:lineRule="auto"/>
        <w:jc w:val="both"/>
        <w:rPr>
          <w:rFonts w:ascii="Book Antiqua" w:hAnsi="Book Antiqua"/>
          <w:sz w:val="24"/>
          <w:szCs w:val="24"/>
          <w:lang w:val="en-US"/>
        </w:rPr>
      </w:pPr>
    </w:p>
    <w:bookmarkEnd w:id="81"/>
    <w:p w14:paraId="39FE30DA" w14:textId="1183BC50" w:rsidR="00021194" w:rsidRPr="00B156CC" w:rsidRDefault="003D5FE5" w:rsidP="0072638B">
      <w:pPr>
        <w:adjustRightInd w:val="0"/>
        <w:snapToGrid w:val="0"/>
        <w:spacing w:after="0" w:line="360" w:lineRule="auto"/>
        <w:jc w:val="both"/>
        <w:rPr>
          <w:rFonts w:ascii="Book Antiqua" w:hAnsi="Book Antiqua" w:cs="Times New Roman"/>
          <w:b/>
          <w:sz w:val="24"/>
          <w:szCs w:val="24"/>
          <w:u w:val="single"/>
          <w:lang w:val="en-US"/>
        </w:rPr>
      </w:pPr>
      <w:r w:rsidRPr="00B156CC">
        <w:rPr>
          <w:rFonts w:ascii="Book Antiqua" w:hAnsi="Book Antiqua" w:cs="Times New Roman"/>
          <w:b/>
          <w:sz w:val="24"/>
          <w:szCs w:val="24"/>
          <w:u w:val="single"/>
          <w:lang w:val="en-US"/>
        </w:rPr>
        <w:t>DISCUSSION</w:t>
      </w:r>
    </w:p>
    <w:p w14:paraId="67A4F4E2" w14:textId="203890A0" w:rsidR="009C22D2" w:rsidRPr="00B156CC" w:rsidRDefault="00713E26" w:rsidP="0072638B">
      <w:pPr>
        <w:adjustRightInd w:val="0"/>
        <w:snapToGrid w:val="0"/>
        <w:spacing w:after="0" w:line="360" w:lineRule="auto"/>
        <w:jc w:val="both"/>
        <w:rPr>
          <w:rStyle w:val="tlid-translation"/>
          <w:rFonts w:ascii="Book Antiqua" w:hAnsi="Book Antiqua" w:cs="Times New Roman"/>
          <w:sz w:val="24"/>
          <w:szCs w:val="24"/>
          <w:lang w:val="en-US"/>
        </w:rPr>
      </w:pP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model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affected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F14E88" w:rsidRPr="00B156CC">
        <w:rPr>
          <w:rFonts w:ascii="Book Antiqua" w:eastAsia="Calibri"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these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recovered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with</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use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colitis</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model</w:t>
      </w:r>
      <w:r w:rsidR="006C39A3" w:rsidRPr="00B156CC">
        <w:rPr>
          <w:rStyle w:val="tlid-translation"/>
          <w:rFonts w:ascii="Book Antiqua" w:hAnsi="Book Antiqua" w:cs="Times New Roman"/>
          <w:sz w:val="24"/>
          <w:szCs w:val="24"/>
          <w:lang w:val="en-US"/>
        </w:rPr>
        <w:t xml:space="preserve"> </w:t>
      </w:r>
      <w:r w:rsidR="00414170" w:rsidRPr="00B156CC">
        <w:rPr>
          <w:rStyle w:val="tlid-translation"/>
          <w:rFonts w:ascii="Book Antiqua" w:hAnsi="Book Antiqua" w:cs="Times New Roman"/>
          <w:sz w:val="24"/>
          <w:szCs w:val="24"/>
          <w:lang w:val="en-US"/>
        </w:rPr>
        <w:t>established</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by</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injecting</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TNBS</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ethanol</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solution</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is</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considered</w:t>
      </w:r>
      <w:r w:rsidR="006C39A3" w:rsidRPr="00B156CC">
        <w:rPr>
          <w:rStyle w:val="tlid-translation"/>
          <w:rFonts w:ascii="Book Antiqua" w:hAnsi="Book Antiqua" w:cs="Times New Roman"/>
          <w:sz w:val="24"/>
          <w:szCs w:val="24"/>
          <w:lang w:val="en-US"/>
        </w:rPr>
        <w:t xml:space="preserve"> </w:t>
      </w:r>
      <w:r w:rsidR="00414170" w:rsidRPr="00B156CC">
        <w:rPr>
          <w:rStyle w:val="tlid-translation"/>
          <w:rFonts w:ascii="Book Antiqua" w:hAnsi="Book Antiqua" w:cs="Times New Roman"/>
          <w:sz w:val="24"/>
          <w:szCs w:val="24"/>
          <w:lang w:val="en-US"/>
        </w:rPr>
        <w:t>effective</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r w:rsidR="00414170" w:rsidRPr="00B156CC">
        <w:rPr>
          <w:rStyle w:val="tlid-translation"/>
          <w:rFonts w:ascii="Book Antiqua" w:hAnsi="Book Antiqua" w:cs="Times New Roman"/>
          <w:sz w:val="24"/>
          <w:szCs w:val="24"/>
          <w:lang w:val="en-US"/>
        </w:rPr>
        <w:t>is</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widely</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used</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literature</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to</w:t>
      </w:r>
      <w:r w:rsidR="006C39A3" w:rsidRPr="00B156CC">
        <w:rPr>
          <w:rStyle w:val="tlid-translation"/>
          <w:rFonts w:ascii="Book Antiqua" w:hAnsi="Book Antiqua" w:cs="Times New Roman"/>
          <w:sz w:val="24"/>
          <w:szCs w:val="24"/>
          <w:lang w:val="en-US"/>
        </w:rPr>
        <w:t xml:space="preserve"> </w:t>
      </w:r>
      <w:r w:rsidR="00164274" w:rsidRPr="00B156CC">
        <w:rPr>
          <w:rStyle w:val="tlid-translation"/>
          <w:rFonts w:ascii="Book Antiqua" w:hAnsi="Book Antiqua" w:cs="Times New Roman"/>
          <w:sz w:val="24"/>
          <w:szCs w:val="24"/>
          <w:lang w:val="en-US"/>
        </w:rPr>
        <w:t>produce</w:t>
      </w:r>
      <w:r w:rsidR="006C39A3" w:rsidRPr="00B156CC">
        <w:rPr>
          <w:rStyle w:val="tlid-translation"/>
          <w:rFonts w:ascii="Book Antiqua" w:hAnsi="Book Antiqua" w:cs="Times New Roman"/>
          <w:sz w:val="24"/>
          <w:szCs w:val="24"/>
          <w:lang w:val="en-US"/>
        </w:rPr>
        <w:t xml:space="preserve"> </w:t>
      </w:r>
      <w:r w:rsidR="00164274"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164274"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164274" w:rsidRPr="00B156CC">
        <w:rPr>
          <w:rFonts w:ascii="Book Antiqua" w:hAnsi="Book Antiqua" w:cs="Times New Roman"/>
          <w:sz w:val="24"/>
          <w:szCs w:val="24"/>
          <w:lang w:val="en-US"/>
        </w:rPr>
        <w:t>colitis</w:t>
      </w:r>
      <w:r w:rsidR="000C08E5"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vertAlign w:val="superscript"/>
          <w:lang w:val="en-US"/>
        </w:rPr>
        <w:t>10,</w:t>
      </w:r>
      <w:r w:rsidR="000C08E5" w:rsidRPr="00B156CC">
        <w:rPr>
          <w:rFonts w:ascii="Book Antiqua" w:hAnsi="Book Antiqua" w:cs="Times New Roman"/>
          <w:sz w:val="24"/>
          <w:szCs w:val="24"/>
          <w:vertAlign w:val="superscript"/>
          <w:lang w:val="en-US"/>
        </w:rPr>
        <w:t>35</w:t>
      </w:r>
      <w:r w:rsidR="00A7483E"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From</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414170" w:rsidRPr="00B156CC">
        <w:rPr>
          <w:rStyle w:val="tlid-translation"/>
          <w:rFonts w:ascii="Book Antiqua" w:hAnsi="Book Antiqua" w:cs="Times New Roman"/>
          <w:sz w:val="24"/>
          <w:szCs w:val="24"/>
          <w:lang w:val="en-US"/>
        </w:rPr>
        <w:t>DAI</w:t>
      </w:r>
      <w:r w:rsidR="00F14E88" w:rsidRPr="00B156CC">
        <w:rPr>
          <w:rStyle w:val="tlid-translation"/>
          <w:rFonts w:ascii="Book Antiqua" w:eastAsia="Calibri"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was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possible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to</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observe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experimental</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ulcerative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colitis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affected</w:t>
      </w:r>
      <w:r w:rsidR="006C39A3" w:rsidRPr="00B156CC">
        <w:rPr>
          <w:rStyle w:val="tlid-translation"/>
          <w:rFonts w:ascii="Book Antiqua" w:hAnsi="Book Antiqua" w:cs="Times New Roman"/>
          <w:sz w:val="24"/>
          <w:szCs w:val="24"/>
          <w:lang w:val="en-US"/>
        </w:rPr>
        <w:t xml:space="preserve"> </w:t>
      </w:r>
      <w:r w:rsidR="00F14E88"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weight,</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change</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stool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consistency</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occult/gross</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rectal</w:t>
      </w:r>
      <w:r w:rsidR="006C39A3" w:rsidRPr="00B156CC">
        <w:rPr>
          <w:rFonts w:ascii="Book Antiqua" w:eastAsia="Times New Roman" w:hAnsi="Book Antiqua"/>
          <w:sz w:val="24"/>
          <w:szCs w:val="24"/>
          <w:lang w:val="en-US" w:eastAsia="pt-BR"/>
        </w:rPr>
        <w:t xml:space="preserve"> </w:t>
      </w:r>
      <w:r w:rsidR="00F14E88" w:rsidRPr="00B156CC">
        <w:rPr>
          <w:rFonts w:ascii="Book Antiqua" w:eastAsia="Times New Roman" w:hAnsi="Book Antiqua"/>
          <w:sz w:val="24"/>
          <w:szCs w:val="24"/>
          <w:lang w:val="en-US" w:eastAsia="pt-BR"/>
        </w:rPr>
        <w:t>bleeding,</w:t>
      </w:r>
      <w:r w:rsidR="006C39A3" w:rsidRPr="00B156CC">
        <w:rPr>
          <w:rFonts w:ascii="Book Antiqua" w:eastAsia="Times New Roman" w:hAnsi="Book Antiqua"/>
          <w:sz w:val="24"/>
          <w:szCs w:val="24"/>
          <w:lang w:val="en-US" w:eastAsia="pt-BR"/>
        </w:rPr>
        <w:t xml:space="preserve"> </w:t>
      </w:r>
      <w:r w:rsidR="00F14E88"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r w:rsidR="00414170"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reduction</w:t>
      </w:r>
      <w:r w:rsidR="006C39A3" w:rsidRPr="00B156CC">
        <w:rPr>
          <w:rStyle w:val="tlid-translation"/>
          <w:rFonts w:ascii="Book Antiqua" w:hAnsi="Book Antiqua" w:cs="Times New Roman"/>
          <w:sz w:val="24"/>
          <w:szCs w:val="24"/>
          <w:lang w:val="en-US"/>
        </w:rPr>
        <w:t xml:space="preserve"> </w:t>
      </w:r>
      <w:r w:rsidR="00FA44CE"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these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parameters</w:t>
      </w:r>
      <w:r w:rsidR="006C39A3" w:rsidRPr="00B156CC">
        <w:rPr>
          <w:rStyle w:val="tlid-translation"/>
          <w:rFonts w:ascii="Book Antiqua" w:hAnsi="Book Antiqua" w:cs="Times New Roman"/>
          <w:sz w:val="24"/>
          <w:szCs w:val="24"/>
          <w:lang w:val="en-US"/>
        </w:rPr>
        <w:t xml:space="preserve"> </w:t>
      </w:r>
      <w:r w:rsidR="00414170" w:rsidRPr="00B156CC">
        <w:rPr>
          <w:rStyle w:val="tlid-translation"/>
          <w:rFonts w:ascii="Book Antiqua" w:hAnsi="Book Antiqua" w:cs="Times New Roman"/>
          <w:sz w:val="24"/>
          <w:szCs w:val="24"/>
          <w:lang w:val="en-US"/>
        </w:rPr>
        <w:t>showed</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improvement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condition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group</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treated</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with</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BBG.</w:t>
      </w:r>
    </w:p>
    <w:p w14:paraId="3E536C33" w14:textId="128FF151" w:rsidR="00713E26"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our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work,</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macroscopic</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microscopic</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analysis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ileum</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did</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not</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show</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mucosa</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or</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submucosa</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were</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affected</w:t>
      </w:r>
      <w:r w:rsidR="00F14E88"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However,</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w:t>
      </w:r>
      <w:r w:rsidR="00F14E88" w:rsidRPr="00B156CC">
        <w:rPr>
          <w:rFonts w:ascii="Book Antiqua" w:hAnsi="Book Antiqua" w:cs="Times New Roman"/>
          <w:sz w:val="24"/>
          <w:szCs w:val="24"/>
          <w:lang w:val="en-US"/>
        </w:rPr>
        <w: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literature</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has</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shown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presents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superficial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inflammation,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limited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mucosal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submuco</w:t>
      </w:r>
      <w:r w:rsidR="001C58E2" w:rsidRPr="00B156CC">
        <w:rPr>
          <w:rFonts w:ascii="Book Antiqua" w:hAnsi="Book Antiqua" w:cs="Times New Roman"/>
          <w:sz w:val="24"/>
          <w:szCs w:val="24"/>
          <w:lang w:val="en-US"/>
        </w:rPr>
        <w:t>sal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regions</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distal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colon</w:t>
      </w:r>
      <w:r w:rsidR="000C08E5" w:rsidRPr="00B156CC">
        <w:rPr>
          <w:rFonts w:ascii="Book Antiqua" w:hAnsi="Book Antiqua" w:cs="Times New Roman"/>
          <w:sz w:val="24"/>
          <w:szCs w:val="24"/>
          <w:vertAlign w:val="superscript"/>
          <w:lang w:val="en-US"/>
        </w:rPr>
        <w:t>[6,7</w:t>
      </w:r>
      <w:r w:rsidR="00A7483E" w:rsidRPr="00B156CC">
        <w:rPr>
          <w:rFonts w:ascii="Book Antiqua" w:hAnsi="Book Antiqua" w:cs="Times New Roman"/>
          <w:sz w:val="24"/>
          <w:szCs w:val="24"/>
          <w:vertAlign w:val="superscript"/>
          <w:lang w:val="en-US"/>
        </w:rPr>
        <w:t>,36</w:t>
      </w:r>
      <w:r w:rsidR="000C08E5"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lang w:val="en-US"/>
        </w:rPr>
        <w:t>.</w:t>
      </w:r>
    </w:p>
    <w:p w14:paraId="216AC229" w14:textId="48BF740A" w:rsidR="00D61AA7"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distal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colon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affected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206FD6"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Crohn’s</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disease</w:t>
      </w:r>
      <w:r w:rsidR="00BF3DD9" w:rsidRPr="00B156CC">
        <w:rPr>
          <w:rFonts w:ascii="Book Antiqua" w:hAnsi="Book Antiqua" w:cs="Times New Roman"/>
          <w:sz w:val="24"/>
          <w:szCs w:val="24"/>
          <w:vertAlign w:val="superscript"/>
          <w:lang w:val="en-US"/>
        </w:rPr>
        <w:t>[</w:t>
      </w:r>
      <w:r w:rsidR="000C08E5" w:rsidRPr="00B156CC">
        <w:rPr>
          <w:rFonts w:ascii="Book Antiqua" w:hAnsi="Book Antiqua" w:cs="Times New Roman"/>
          <w:sz w:val="24"/>
          <w:szCs w:val="24"/>
          <w:vertAlign w:val="superscript"/>
          <w:lang w:val="en-US"/>
        </w:rPr>
        <w:t>37</w:t>
      </w:r>
      <w:r w:rsidRPr="00B156CC">
        <w:rPr>
          <w:rFonts w:ascii="Book Antiqua" w:hAnsi="Book Antiqua" w:cs="Times New Roman"/>
          <w:sz w:val="24"/>
          <w:szCs w:val="24"/>
          <w:vertAlign w:val="superscript"/>
          <w:lang w:val="en-US"/>
        </w:rPr>
        <w:t>-</w:t>
      </w:r>
      <w:r w:rsidR="000C08E5" w:rsidRPr="00B156CC">
        <w:rPr>
          <w:rFonts w:ascii="Book Antiqua" w:hAnsi="Book Antiqua" w:cs="Times New Roman"/>
          <w:sz w:val="24"/>
          <w:szCs w:val="24"/>
          <w:vertAlign w:val="superscript"/>
          <w:lang w:val="en-US"/>
        </w:rPr>
        <w:t>39]</w:t>
      </w:r>
      <w:r w:rsidR="00F14E88"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our</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study,</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we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observed</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decrease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proofErr w:type="spellStart"/>
      <w:r w:rsidR="001C58E2" w:rsidRPr="00B156CC">
        <w:rPr>
          <w:rStyle w:val="tlid-translation"/>
          <w:rFonts w:ascii="Book Antiqua" w:hAnsi="Book Antiqua" w:cs="Times New Roman"/>
          <w:sz w:val="24"/>
          <w:szCs w:val="24"/>
          <w:lang w:val="en-US"/>
        </w:rPr>
        <w:t>n</w:t>
      </w:r>
      <w:r w:rsidR="00F14E88" w:rsidRPr="00B156CC">
        <w:rPr>
          <w:rStyle w:val="tlid-translation"/>
          <w:rFonts w:ascii="Book Antiqua" w:hAnsi="Book Antiqua" w:cs="Times New Roman"/>
          <w:sz w:val="24"/>
          <w:szCs w:val="24"/>
          <w:lang w:val="en-US"/>
        </w:rPr>
        <w:t>NOS</w:t>
      </w:r>
      <w:proofErr w:type="spellEnd"/>
      <w:r w:rsidR="00F14E88"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proofErr w:type="spellStart"/>
      <w:r w:rsidR="00F14E88" w:rsidRPr="00B156CC">
        <w:rPr>
          <w:rStyle w:val="tlid-translation"/>
          <w:rFonts w:ascii="Book Antiqua" w:hAnsi="Book Antiqua" w:cs="Times New Roman"/>
          <w:sz w:val="24"/>
          <w:szCs w:val="24"/>
          <w:lang w:val="en-US"/>
        </w:rPr>
        <w:t>ChAT</w:t>
      </w:r>
      <w:proofErr w:type="spellEnd"/>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proofErr w:type="spellStart"/>
      <w:r w:rsidR="00F14E88" w:rsidRPr="00B156CC">
        <w:rPr>
          <w:rStyle w:val="tlid-translation"/>
          <w:rFonts w:ascii="Book Antiqua" w:hAnsi="Book Antiqua" w:cs="Times New Roman"/>
          <w:sz w:val="24"/>
          <w:szCs w:val="24"/>
          <w:lang w:val="en-US"/>
        </w:rPr>
        <w:t>HuC</w:t>
      </w:r>
      <w:proofErr w:type="spellEnd"/>
      <w:r w:rsidR="00F14E88" w:rsidRPr="00B156CC">
        <w:rPr>
          <w:rStyle w:val="tlid-translation"/>
          <w:rFonts w:ascii="Book Antiqua" w:hAnsi="Book Antiqua" w:cs="Times New Roman"/>
          <w:sz w:val="24"/>
          <w:szCs w:val="24"/>
          <w:lang w:val="en-US"/>
        </w:rPr>
        <w:t>/D-positive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neurons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ileum,</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thus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demonstrating</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experimental</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colitis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distal</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colon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may</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affect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neurons</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locations</w:t>
      </w:r>
      <w:r w:rsidR="006C39A3" w:rsidRPr="00B156CC">
        <w:rPr>
          <w:rStyle w:val="tlid-translation"/>
          <w:rFonts w:ascii="Book Antiqua" w:hAnsi="Book Antiqua" w:cs="Times New Roman"/>
          <w:sz w:val="24"/>
          <w:szCs w:val="24"/>
          <w:lang w:val="en-US"/>
        </w:rPr>
        <w:t xml:space="preserve"> </w:t>
      </w:r>
      <w:r w:rsidR="00206FD6" w:rsidRPr="00B156CC">
        <w:rPr>
          <w:rStyle w:val="tlid-translation"/>
          <w:rFonts w:ascii="Book Antiqua" w:hAnsi="Book Antiqua" w:cs="Times New Roman"/>
          <w:sz w:val="24"/>
          <w:szCs w:val="24"/>
          <w:lang w:val="en-US"/>
        </w:rPr>
        <w:t>distant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from</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origin</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hAnsi="Book Antiqua" w:cs="Times New Roman"/>
          <w:sz w:val="24"/>
          <w:szCs w:val="24"/>
          <w:lang w:val="en-US"/>
        </w:rPr>
        <w:t>lesion.</w:t>
      </w:r>
    </w:p>
    <w:p w14:paraId="17A76C60" w14:textId="4F09B125" w:rsidR="00765381"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Immunohistochemical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have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demonstrated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expression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1C58E2" w:rsidRPr="00B156CC">
        <w:rPr>
          <w:rFonts w:ascii="Book Antiqua" w:hAnsi="Book Antiqua" w:cs="Times New Roman"/>
          <w:sz w:val="24"/>
          <w:szCs w:val="24"/>
          <w:lang w:val="en-US"/>
        </w:rPr>
        <w:t>s</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B03AA5" w:rsidRPr="00B156CC">
        <w:rPr>
          <w:rFonts w:ascii="Book Antiqua" w:hAnsi="Book Antiqua" w:cs="Times New Roman"/>
          <w:sz w:val="24"/>
          <w:szCs w:val="24"/>
          <w:lang w:val="en-US"/>
        </w:rPr>
        <w:t>SNE</w:t>
      </w:r>
      <w:r w:rsidR="000C08E5"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vertAlign w:val="superscript"/>
          <w:lang w:val="en-US"/>
        </w:rPr>
        <w:t>6,7,22</w:t>
      </w:r>
      <w:r w:rsidR="00F51446"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proofErr w:type="spellStart"/>
      <w:r w:rsidR="001C58E2" w:rsidRPr="00B156CC">
        <w:rPr>
          <w:rStyle w:val="tlid-translation"/>
          <w:rFonts w:ascii="Book Antiqua" w:hAnsi="Book Antiqua" w:cs="Times New Roman"/>
          <w:sz w:val="24"/>
          <w:szCs w:val="24"/>
          <w:lang w:val="en-US"/>
        </w:rPr>
        <w:t>Gulbransen</w:t>
      </w:r>
      <w:proofErr w:type="spellEnd"/>
      <w:r w:rsidR="006C39A3" w:rsidRPr="00B156CC">
        <w:rPr>
          <w:rStyle w:val="tlid-translation"/>
          <w:rFonts w:ascii="Book Antiqua" w:hAnsi="Book Antiqua" w:cs="Times New Roman"/>
          <w:sz w:val="24"/>
          <w:szCs w:val="24"/>
          <w:lang w:val="en-US"/>
        </w:rPr>
        <w:t xml:space="preserve"> </w:t>
      </w:r>
      <w:r w:rsidR="001C58E2" w:rsidRPr="00B156CC">
        <w:rPr>
          <w:rStyle w:val="tlid-translation"/>
          <w:rFonts w:ascii="Book Antiqua" w:hAnsi="Book Antiqua" w:cs="Times New Roman"/>
          <w:i/>
          <w:iCs/>
          <w:sz w:val="24"/>
          <w:szCs w:val="24"/>
          <w:lang w:val="en-US"/>
        </w:rPr>
        <w:t>et</w:t>
      </w:r>
      <w:r w:rsidR="006C39A3" w:rsidRPr="00B156CC">
        <w:rPr>
          <w:rStyle w:val="tlid-translation"/>
          <w:rFonts w:ascii="Book Antiqua" w:hAnsi="Book Antiqua" w:cs="Times New Roman"/>
          <w:i/>
          <w:iCs/>
          <w:sz w:val="24"/>
          <w:szCs w:val="24"/>
          <w:lang w:val="en-US"/>
        </w:rPr>
        <w:t xml:space="preserve"> </w:t>
      </w:r>
      <w:r w:rsidR="001C58E2" w:rsidRPr="00B156CC">
        <w:rPr>
          <w:rStyle w:val="tlid-translation"/>
          <w:rFonts w:ascii="Book Antiqua" w:hAnsi="Book Antiqua" w:cs="Times New Roman"/>
          <w:i/>
          <w:iCs/>
          <w:sz w:val="24"/>
          <w:szCs w:val="24"/>
          <w:lang w:val="en-US"/>
        </w:rPr>
        <w:t>al</w:t>
      </w:r>
      <w:r w:rsidR="00F51446" w:rsidRPr="00B156CC">
        <w:rPr>
          <w:rStyle w:val="tlid-translation"/>
          <w:rFonts w:ascii="Book Antiqua" w:hAnsi="Book Antiqua" w:cs="Times New Roman"/>
          <w:sz w:val="24"/>
          <w:szCs w:val="24"/>
          <w:vertAlign w:val="superscript"/>
          <w:lang w:val="en-US"/>
        </w:rPr>
        <w:t>[40]</w:t>
      </w:r>
      <w:r w:rsidR="006C39A3" w:rsidRPr="00B156CC">
        <w:rPr>
          <w:rStyle w:val="tlid-translation"/>
          <w:rFonts w:ascii="Book Antiqua" w:hAnsi="Book Antiqua" w:cs="Times New Roman"/>
          <w:sz w:val="24"/>
          <w:szCs w:val="24"/>
          <w:vertAlign w:val="superscript"/>
          <w:lang w:val="en-US"/>
        </w:rPr>
        <w:t xml:space="preserve"> </w:t>
      </w:r>
      <w:r w:rsidR="00F14E88" w:rsidRPr="00B156CC">
        <w:rPr>
          <w:rFonts w:ascii="Book Antiqua" w:hAnsi="Book Antiqua" w:cs="Times New Roman"/>
          <w:sz w:val="24"/>
          <w:szCs w:val="24"/>
          <w:lang w:val="en-US"/>
        </w:rPr>
        <w:t>observed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activation</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206FD6" w:rsidRPr="00B156CC">
        <w:rPr>
          <w:rFonts w:ascii="Book Antiqua" w:hAnsi="Book Antiqua" w:cs="Times New Roman"/>
          <w:sz w:val="24"/>
          <w:szCs w:val="24"/>
          <w:lang w:val="en-US"/>
        </w:rPr>
        <w:t>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during</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our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study,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observed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immunoreactivity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all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groups.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also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observed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reduction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number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lastRenderedPageBreak/>
        <w:t>immunoreactive</w:t>
      </w:r>
      <w:proofErr w:type="spellEnd"/>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TNBS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group</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compared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206FD6"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206FD6"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60A0A" w:rsidRPr="00B156CC">
        <w:rPr>
          <w:rFonts w:ascii="Book Antiqua" w:hAnsi="Book Antiqua" w:cs="Times New Roman"/>
          <w:sz w:val="24"/>
          <w:szCs w:val="24"/>
          <w:lang w:val="en-US"/>
        </w:rPr>
        <w:t>s</w:t>
      </w:r>
      <w:r w:rsidR="00F14E88" w:rsidRPr="00B156CC">
        <w:rPr>
          <w:rFonts w:ascii="Book Antiqua" w:hAnsi="Book Antiqua" w:cs="Times New Roman"/>
          <w:sz w:val="24"/>
          <w:szCs w:val="24"/>
          <w:lang w:val="en-US"/>
        </w:rPr>
        <w:t>ham</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group</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recovery</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group.</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w:t>
      </w:r>
      <w:r w:rsidR="001C58E2"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Silva</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i/>
          <w:iCs/>
          <w:sz w:val="24"/>
          <w:szCs w:val="24"/>
          <w:lang w:val="en-US"/>
        </w:rPr>
        <w:t>et</w:t>
      </w:r>
      <w:r w:rsidR="006C39A3" w:rsidRPr="00B156CC">
        <w:rPr>
          <w:rFonts w:ascii="Book Antiqua" w:hAnsi="Book Antiqua" w:cs="Times New Roman"/>
          <w:i/>
          <w:iCs/>
          <w:sz w:val="24"/>
          <w:szCs w:val="24"/>
          <w:lang w:val="en-US"/>
        </w:rPr>
        <w:t xml:space="preserve"> </w:t>
      </w:r>
      <w:r w:rsidR="001C58E2" w:rsidRPr="00B156CC">
        <w:rPr>
          <w:rFonts w:ascii="Book Antiqua" w:hAnsi="Book Antiqua" w:cs="Times New Roman"/>
          <w:i/>
          <w:iCs/>
          <w:sz w:val="24"/>
          <w:szCs w:val="24"/>
          <w:lang w:val="en-US"/>
        </w:rPr>
        <w:t>al</w:t>
      </w:r>
      <w:r w:rsidR="00F51446" w:rsidRPr="00B156CC">
        <w:rPr>
          <w:rFonts w:ascii="Book Antiqua" w:hAnsi="Book Antiqua" w:cs="Times New Roman"/>
          <w:sz w:val="24"/>
          <w:szCs w:val="24"/>
          <w:vertAlign w:val="superscript"/>
          <w:lang w:val="en-US"/>
        </w:rPr>
        <w:t>[6,7]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observed</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a</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decrease</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F14E88" w:rsidRPr="00B156CC">
        <w:rPr>
          <w:rFonts w:ascii="Book Antiqua" w:eastAsia="Calibri" w:hAnsi="Book Antiqua" w:cs="Times New Roman"/>
          <w:sz w:val="24"/>
          <w:szCs w:val="24"/>
          <w:lang w:val="en-US"/>
        </w:rPr>
        <w:t>-</w:t>
      </w:r>
      <w:r w:rsidR="00F14E88" w:rsidRPr="00B156CC">
        <w:rPr>
          <w:rFonts w:ascii="Book Antiqua" w:hAnsi="Book Antiqua" w:cs="Times New Roman"/>
          <w:sz w:val="24"/>
          <w:szCs w:val="24"/>
          <w:lang w:val="en-US"/>
        </w:rPr>
        <w:t>positive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cells</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distal</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colon</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following</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colitis.</w:t>
      </w:r>
    </w:p>
    <w:p w14:paraId="0CF54B50" w14:textId="39010F73" w:rsidR="00433EBB"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Purinergic</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mechanisms</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may</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be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involved</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etiology</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many</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conditions</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affect</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nervous</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system,</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due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large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extracellular</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release</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ATP</w:t>
      </w:r>
      <w:r w:rsidR="00A554AF" w:rsidRPr="00B156CC">
        <w:rPr>
          <w:rStyle w:val="tlid-translation"/>
          <w:rFonts w:ascii="Book Antiqua" w:hAnsi="Book Antiqua" w:cs="Times New Roman"/>
          <w:sz w:val="24"/>
          <w:szCs w:val="24"/>
          <w:vertAlign w:val="superscript"/>
          <w:lang w:val="en-US"/>
        </w:rPr>
        <w:t>[41]</w:t>
      </w:r>
      <w:r w:rsidR="00A554AF"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Changes</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purinergic</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receptor</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expression</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neurons</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are</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observed</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neuronal</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maturation</w:t>
      </w:r>
      <w:r w:rsidR="00A554AF"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differentiation,</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acute</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CNS</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injuries</w:t>
      </w:r>
      <w:r w:rsidR="00F14E88" w:rsidRPr="00B156CC">
        <w:rPr>
          <w:rStyle w:val="tlid-translation"/>
          <w:rFonts w:ascii="Book Antiqua" w:eastAsia="Calibri"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such</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as</w:t>
      </w:r>
      <w:r w:rsidR="006C39A3" w:rsidRPr="00B156CC">
        <w:rPr>
          <w:rStyle w:val="tlid-translation"/>
          <w:rFonts w:ascii="Book Antiqua" w:hAnsi="Book Antiqua" w:cs="Times New Roman"/>
          <w:sz w:val="24"/>
          <w:szCs w:val="24"/>
          <w:lang w:val="en-US"/>
        </w:rPr>
        <w:t xml:space="preserve"> </w:t>
      </w:r>
      <w:r w:rsidR="00A554AF" w:rsidRPr="00B156CC">
        <w:rPr>
          <w:rStyle w:val="tlid-translation"/>
          <w:rFonts w:ascii="Book Antiqua" w:hAnsi="Book Antiqua" w:cs="Times New Roman"/>
          <w:sz w:val="24"/>
          <w:szCs w:val="24"/>
          <w:lang w:val="en-US"/>
        </w:rPr>
        <w:t>hypoxia</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ischemia,</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mechanical</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stress</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r w:rsidR="00DA1582" w:rsidRPr="00B156CC">
        <w:rPr>
          <w:rStyle w:val="tlid-translation"/>
          <w:rFonts w:ascii="Book Antiqua" w:hAnsi="Book Antiqua" w:cs="Times New Roman"/>
          <w:sz w:val="24"/>
          <w:szCs w:val="24"/>
          <w:lang w:val="en-US"/>
        </w:rPr>
        <w:t>inflammation.</w:t>
      </w:r>
    </w:p>
    <w:p w14:paraId="3956E486" w14:textId="4F623E5A" w:rsidR="009D761C" w:rsidRPr="00B156CC" w:rsidRDefault="00B921AD" w:rsidP="0072638B">
      <w:pPr>
        <w:adjustRightInd w:val="0"/>
        <w:snapToGrid w:val="0"/>
        <w:spacing w:after="0" w:line="360" w:lineRule="auto"/>
        <w:jc w:val="both"/>
        <w:rPr>
          <w:rStyle w:val="tlid-translation"/>
          <w:rFonts w:ascii="Book Antiqua" w:hAnsi="Book Antiqua" w:cs="Times New Roman"/>
          <w:strike/>
          <w:sz w:val="24"/>
          <w:szCs w:val="24"/>
          <w:lang w:val="en-US"/>
        </w:rPr>
      </w:pPr>
      <w:r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It</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was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observed</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experimental</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ulcerative</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colitis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affected</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neuronal</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classes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ileum.</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this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study,</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a</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decrease</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proofErr w:type="spellStart"/>
      <w:r w:rsidR="00AA5F0D" w:rsidRPr="00B156CC">
        <w:rPr>
          <w:rStyle w:val="tlid-translation"/>
          <w:rFonts w:ascii="Book Antiqua" w:hAnsi="Book Antiqua" w:cs="Times New Roman"/>
          <w:sz w:val="24"/>
          <w:szCs w:val="24"/>
          <w:lang w:val="en-US"/>
        </w:rPr>
        <w:t>n</w:t>
      </w:r>
      <w:r w:rsidR="00433EBB" w:rsidRPr="00B156CC">
        <w:rPr>
          <w:rStyle w:val="tlid-translation"/>
          <w:rFonts w:ascii="Book Antiqua" w:hAnsi="Book Antiqua" w:cs="Times New Roman"/>
          <w:sz w:val="24"/>
          <w:szCs w:val="24"/>
          <w:lang w:val="en-US"/>
        </w:rPr>
        <w:t>NOS</w:t>
      </w:r>
      <w:proofErr w:type="spellEnd"/>
      <w:r w:rsidR="00F14E88" w:rsidRPr="00B156CC">
        <w:rPr>
          <w:rStyle w:val="tlid-translation"/>
          <w:rFonts w:ascii="Book Antiqua" w:eastAsia="Calibri" w:hAnsi="Book Antiqua" w:cs="Times New Roman"/>
          <w:sz w:val="24"/>
          <w:szCs w:val="24"/>
          <w:lang w:val="en-US"/>
        </w:rPr>
        <w:t>-</w:t>
      </w:r>
      <w:r w:rsidR="00433EBB"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proofErr w:type="spellStart"/>
      <w:r w:rsidR="00433EBB" w:rsidRPr="00B156CC">
        <w:rPr>
          <w:rStyle w:val="tlid-translation"/>
          <w:rFonts w:ascii="Book Antiqua" w:hAnsi="Book Antiqua" w:cs="Times New Roman"/>
          <w:sz w:val="24"/>
          <w:szCs w:val="24"/>
          <w:lang w:val="en-US"/>
        </w:rPr>
        <w:t>ChAT</w:t>
      </w:r>
      <w:proofErr w:type="spellEnd"/>
      <w:r w:rsidR="00F14E88" w:rsidRPr="00B156CC">
        <w:rPr>
          <w:rStyle w:val="tlid-translation"/>
          <w:rFonts w:ascii="Book Antiqua" w:eastAsia="Calibri"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proofErr w:type="spellStart"/>
      <w:r w:rsidR="00433EBB" w:rsidRPr="00B156CC">
        <w:rPr>
          <w:rStyle w:val="tlid-translation"/>
          <w:rFonts w:ascii="Book Antiqua" w:hAnsi="Book Antiqua" w:cs="Times New Roman"/>
          <w:sz w:val="24"/>
          <w:szCs w:val="24"/>
          <w:lang w:val="en-US"/>
        </w:rPr>
        <w:t>HuC</w:t>
      </w:r>
      <w:proofErr w:type="spellEnd"/>
      <w:r w:rsidR="00433EBB" w:rsidRPr="00B156CC">
        <w:rPr>
          <w:rStyle w:val="tlid-translation"/>
          <w:rFonts w:ascii="Book Antiqua" w:hAnsi="Book Antiqua" w:cs="Times New Roman"/>
          <w:sz w:val="24"/>
          <w:szCs w:val="24"/>
          <w:lang w:val="en-US"/>
        </w:rPr>
        <w:t>/D</w:t>
      </w:r>
      <w:r w:rsidR="00F14E88" w:rsidRPr="00B156CC">
        <w:rPr>
          <w:rStyle w:val="tlid-translation"/>
          <w:rFonts w:ascii="Book Antiqua" w:eastAsia="Calibri" w:hAnsi="Book Antiqua" w:cs="Times New Roman"/>
          <w:sz w:val="24"/>
          <w:szCs w:val="24"/>
          <w:lang w:val="en-US"/>
        </w:rPr>
        <w:t>-</w:t>
      </w:r>
      <w:proofErr w:type="spellStart"/>
      <w:r w:rsidR="00433EBB" w:rsidRPr="00B156CC">
        <w:rPr>
          <w:rStyle w:val="tlid-translation"/>
          <w:rFonts w:ascii="Book Antiqua" w:hAnsi="Book Antiqua" w:cs="Times New Roman"/>
          <w:sz w:val="24"/>
          <w:szCs w:val="24"/>
          <w:lang w:val="en-US"/>
        </w:rPr>
        <w:t>immunoreactive</w:t>
      </w:r>
      <w:proofErr w:type="spellEnd"/>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neurons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per</w:t>
      </w:r>
      <w:r w:rsidR="006C39A3" w:rsidRPr="00B156CC">
        <w:rPr>
          <w:rStyle w:val="tlid-translation"/>
          <w:rFonts w:ascii="Book Antiqua" w:hAnsi="Book Antiqua" w:cs="Times New Roman"/>
          <w:sz w:val="24"/>
          <w:szCs w:val="24"/>
          <w:lang w:val="en-US"/>
        </w:rPr>
        <w:t xml:space="preserve"> </w:t>
      </w:r>
      <w:r w:rsidR="004A26BD" w:rsidRPr="00B156CC">
        <w:rPr>
          <w:rFonts w:ascii="Book Antiqua" w:hAnsi="Book Antiqua"/>
          <w:sz w:val="24"/>
          <w:szCs w:val="24"/>
          <w:lang w:val="en-US"/>
        </w:rPr>
        <w:t>µm</w:t>
      </w:r>
      <w:r w:rsidR="004A26BD" w:rsidRPr="00B156CC">
        <w:rPr>
          <w:rFonts w:ascii="Book Antiqua" w:hAnsi="Book Antiqua"/>
          <w:sz w:val="24"/>
          <w:szCs w:val="24"/>
          <w:vertAlign w:val="superscript"/>
          <w:lang w:val="en-US"/>
        </w:rPr>
        <w:t>2</w:t>
      </w:r>
      <w:r w:rsidR="006C39A3" w:rsidRPr="00B156CC">
        <w:rPr>
          <w:rFonts w:ascii="Book Antiqua" w:hAnsi="Book Antiqua"/>
          <w:sz w:val="24"/>
          <w:szCs w:val="24"/>
          <w:vertAlign w:val="superscript"/>
          <w:lang w:val="en-US"/>
        </w:rPr>
        <w:t xml:space="preserve"> </w:t>
      </w:r>
      <w:r w:rsidR="00F14E88" w:rsidRPr="00B156CC">
        <w:rPr>
          <w:rStyle w:val="tlid-translation"/>
          <w:rFonts w:ascii="Book Antiqua" w:eastAsia="Calibri" w:hAnsi="Book Antiqua" w:cs="Times New Roman"/>
          <w:sz w:val="24"/>
          <w:szCs w:val="24"/>
          <w:lang w:val="en-US"/>
        </w:rPr>
        <w:t>was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observed,</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recovery</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these</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neurons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per</w:t>
      </w:r>
      <w:r w:rsidR="006C39A3" w:rsidRPr="00B156CC">
        <w:rPr>
          <w:rStyle w:val="tlid-translation"/>
          <w:rFonts w:ascii="Book Antiqua" w:hAnsi="Book Antiqua" w:cs="Times New Roman"/>
          <w:sz w:val="24"/>
          <w:szCs w:val="24"/>
          <w:lang w:val="en-US"/>
        </w:rPr>
        <w:t xml:space="preserve"> </w:t>
      </w:r>
      <w:r w:rsidR="004A26BD" w:rsidRPr="00B156CC">
        <w:rPr>
          <w:rFonts w:ascii="Book Antiqua" w:hAnsi="Book Antiqua"/>
          <w:sz w:val="24"/>
          <w:szCs w:val="24"/>
          <w:lang w:val="en-US"/>
        </w:rPr>
        <w:t>µm</w:t>
      </w:r>
      <w:r w:rsidR="004A26BD" w:rsidRPr="00B156CC">
        <w:rPr>
          <w:rFonts w:ascii="Book Antiqua" w:hAnsi="Book Antiqua"/>
          <w:sz w:val="24"/>
          <w:szCs w:val="24"/>
          <w:vertAlign w:val="superscript"/>
          <w:lang w:val="en-US"/>
        </w:rPr>
        <w:t>2</w:t>
      </w:r>
      <w:r w:rsidR="006C39A3" w:rsidRPr="00B156CC">
        <w:rPr>
          <w:rFonts w:ascii="Book Antiqua" w:hAnsi="Book Antiqua"/>
          <w:sz w:val="24"/>
          <w:szCs w:val="24"/>
          <w:vertAlign w:val="superscript"/>
          <w:lang w:val="en-US"/>
        </w:rPr>
        <w:t xml:space="preserve"> </w:t>
      </w:r>
      <w:r w:rsidR="00433EBB" w:rsidRPr="00B156CC">
        <w:rPr>
          <w:rStyle w:val="tlid-translation"/>
          <w:rFonts w:ascii="Book Antiqua" w:hAnsi="Book Antiqua" w:cs="Times New Roman"/>
          <w:sz w:val="24"/>
          <w:szCs w:val="24"/>
          <w:lang w:val="en-US"/>
        </w:rPr>
        <w:t>was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observed</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with</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BBG</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treatment.</w:t>
      </w:r>
      <w:r w:rsidR="006C39A3" w:rsidRPr="00B156CC">
        <w:rPr>
          <w:rStyle w:val="tlid-translation"/>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observed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several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classes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affected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Crohn's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disease</w:t>
      </w:r>
      <w:r w:rsidR="006C39A3"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colitis</w:t>
      </w:r>
      <w:r w:rsidR="00A7483E" w:rsidRPr="00B156CC">
        <w:rPr>
          <w:rFonts w:ascii="Book Antiqua" w:hAnsi="Book Antiqua" w:cs="Times New Roman"/>
          <w:sz w:val="24"/>
          <w:szCs w:val="24"/>
          <w:vertAlign w:val="superscript"/>
          <w:lang w:val="en-US"/>
        </w:rPr>
        <w:t>[8,38,39,42]</w:t>
      </w:r>
      <w:r w:rsidR="00A7483E"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433EBB" w:rsidRPr="00B156CC">
        <w:rPr>
          <w:rFonts w:ascii="Book Antiqua" w:hAnsi="Book Antiqua"/>
          <w:sz w:val="24"/>
          <w:szCs w:val="24"/>
          <w:lang w:val="en-US"/>
        </w:rPr>
        <w:t>Studies</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have</w:t>
      </w:r>
      <w:r w:rsidR="006C39A3" w:rsidRPr="00B156CC">
        <w:rPr>
          <w:rFonts w:ascii="Book Antiqua" w:hAnsi="Book Antiqua"/>
          <w:sz w:val="24"/>
          <w:szCs w:val="24"/>
          <w:lang w:val="en-US"/>
        </w:rPr>
        <w:t xml:space="preserve"> </w:t>
      </w:r>
      <w:r w:rsidR="00F14E88" w:rsidRPr="00B156CC">
        <w:rPr>
          <w:rFonts w:ascii="Book Antiqua" w:eastAsia="Calibri" w:hAnsi="Book Antiqua" w:cs="Times New Roman"/>
          <w:sz w:val="24"/>
          <w:szCs w:val="24"/>
          <w:lang w:val="en-US"/>
        </w:rPr>
        <w:t>demonstrated</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004A26BD" w:rsidRPr="00B156CC">
        <w:rPr>
          <w:rFonts w:ascii="Book Antiqua" w:hAnsi="Book Antiqua"/>
          <w:sz w:val="24"/>
          <w:szCs w:val="24"/>
          <w:lang w:val="en-US"/>
        </w:rPr>
        <w:t>ischemia</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reperfusion</w:t>
      </w:r>
      <w:r w:rsidR="006C39A3" w:rsidRPr="00B156CC">
        <w:rPr>
          <w:rFonts w:ascii="Book Antiqua" w:eastAsia="Calibri" w:hAnsi="Book Antiqua" w:cs="Times New Roman"/>
          <w:sz w:val="24"/>
          <w:szCs w:val="24"/>
          <w:lang w:val="en-US"/>
        </w:rPr>
        <w:t xml:space="preserve"> </w:t>
      </w:r>
      <w:r w:rsidR="00433EBB" w:rsidRPr="00B156CC">
        <w:rPr>
          <w:rFonts w:ascii="Book Antiqua" w:hAnsi="Book Antiqua"/>
          <w:sz w:val="24"/>
          <w:szCs w:val="24"/>
          <w:lang w:val="en-US"/>
        </w:rPr>
        <w:t>decrease</w:t>
      </w:r>
      <w:r w:rsidR="006C39A3" w:rsidRPr="00B156CC">
        <w:rPr>
          <w:rFonts w:ascii="Book Antiqua" w:hAnsi="Book Antiqua"/>
          <w:sz w:val="24"/>
          <w:szCs w:val="24"/>
          <w:lang w:val="en-US"/>
        </w:rPr>
        <w:t xml:space="preserve"> </w:t>
      </w:r>
      <w:r w:rsidR="004A26BD"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4A26BD" w:rsidRPr="00B156CC">
        <w:rPr>
          <w:rFonts w:ascii="Book Antiqua" w:hAnsi="Book Antiqua"/>
          <w:sz w:val="24"/>
          <w:szCs w:val="24"/>
          <w:lang w:val="en-US"/>
        </w:rPr>
        <w:t>number</w:t>
      </w:r>
      <w:r w:rsidR="006C39A3" w:rsidRPr="00B156CC">
        <w:rPr>
          <w:rFonts w:ascii="Book Antiqua" w:hAnsi="Book Antiqua"/>
          <w:sz w:val="24"/>
          <w:szCs w:val="24"/>
          <w:lang w:val="en-US"/>
        </w:rPr>
        <w:t xml:space="preserve"> </w:t>
      </w:r>
      <w:r w:rsidR="004A26BD"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001C58E2" w:rsidRPr="00B156CC">
        <w:rPr>
          <w:rFonts w:ascii="Book Antiqua" w:hAnsi="Book Antiqua"/>
          <w:sz w:val="24"/>
          <w:szCs w:val="24"/>
          <w:lang w:val="en-US"/>
        </w:rPr>
        <w:t>neurons</w:t>
      </w:r>
      <w:r w:rsidR="00F51446" w:rsidRPr="00B156CC">
        <w:rPr>
          <w:rFonts w:ascii="Book Antiqua" w:hAnsi="Book Antiqua"/>
          <w:sz w:val="24"/>
          <w:szCs w:val="24"/>
          <w:vertAlign w:val="superscript"/>
          <w:lang w:val="en-US"/>
        </w:rPr>
        <w:t>[23]</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treatment</w:t>
      </w:r>
      <w:r w:rsidR="006C39A3" w:rsidRPr="00B156CC">
        <w:rPr>
          <w:rFonts w:ascii="Book Antiqua" w:hAnsi="Book Antiqua"/>
          <w:sz w:val="24"/>
          <w:szCs w:val="24"/>
          <w:lang w:val="en-US"/>
        </w:rPr>
        <w:t xml:space="preserve"> </w:t>
      </w:r>
      <w:r w:rsidR="00433EBB" w:rsidRPr="00B156CC">
        <w:rPr>
          <w:rFonts w:ascii="Book Antiqua" w:hAnsi="Book Antiqua"/>
          <w:sz w:val="24"/>
          <w:szCs w:val="24"/>
          <w:lang w:val="en-US"/>
        </w:rPr>
        <w:t>with</w:t>
      </w:r>
      <w:r w:rsidR="006C39A3" w:rsidRPr="00B156CC">
        <w:rPr>
          <w:rFonts w:ascii="Book Antiqua" w:hAnsi="Book Antiqua"/>
          <w:sz w:val="24"/>
          <w:szCs w:val="24"/>
          <w:lang w:val="en-US"/>
        </w:rPr>
        <w:t xml:space="preserve"> </w:t>
      </w:r>
      <w:r w:rsidR="00433EBB" w:rsidRPr="00B156CC">
        <w:rPr>
          <w:rStyle w:val="tlid-translation"/>
          <w:rFonts w:ascii="Book Antiqua" w:hAnsi="Book Antiqua" w:cs="Times New Roman"/>
          <w:sz w:val="24"/>
          <w:szCs w:val="24"/>
          <w:lang w:val="en-US"/>
        </w:rPr>
        <w:t>BBG</w:t>
      </w:r>
      <w:r w:rsidR="004A26BD"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4A26BD" w:rsidRPr="00B156CC">
        <w:rPr>
          <w:rStyle w:val="tlid-translation"/>
          <w:rFonts w:ascii="Book Antiqua" w:hAnsi="Book Antiqua" w:cs="Times New Roman"/>
          <w:sz w:val="24"/>
          <w:szCs w:val="24"/>
          <w:lang w:val="en-US"/>
        </w:rPr>
        <w:t>a</w:t>
      </w:r>
      <w:r w:rsidR="006C39A3" w:rsidRPr="00B156CC">
        <w:rPr>
          <w:rStyle w:val="tlid-translation"/>
          <w:rFonts w:ascii="Book Antiqua" w:hAnsi="Book Antiqua" w:cs="Times New Roman"/>
          <w:sz w:val="24"/>
          <w:szCs w:val="24"/>
          <w:lang w:val="en-US"/>
        </w:rPr>
        <w:t xml:space="preserve"> </w:t>
      </w:r>
      <w:r w:rsidR="004A26BD" w:rsidRPr="00B156CC">
        <w:rPr>
          <w:rStyle w:val="tlid-translation"/>
          <w:rFonts w:ascii="Book Antiqua" w:hAnsi="Book Antiqua" w:cs="Times New Roman"/>
          <w:sz w:val="24"/>
          <w:szCs w:val="24"/>
          <w:lang w:val="en-US"/>
        </w:rPr>
        <w:t>P2X7</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antagonist</w:t>
      </w:r>
      <w:r w:rsidR="004A26BD"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F14E88" w:rsidRPr="00B156CC">
        <w:rPr>
          <w:rStyle w:val="tlid-translation"/>
          <w:rFonts w:ascii="Book Antiqua" w:eastAsia="Calibri" w:hAnsi="Book Antiqua" w:cs="Times New Roman"/>
          <w:sz w:val="24"/>
          <w:szCs w:val="24"/>
          <w:lang w:val="en-US"/>
        </w:rPr>
        <w:t>recovers</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rat</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enteric</w:t>
      </w:r>
      <w:r w:rsidR="006C39A3" w:rsidRPr="00B156CC">
        <w:rPr>
          <w:rStyle w:val="tlid-translation"/>
          <w:rFonts w:ascii="Book Antiqua" w:hAnsi="Book Antiqua" w:cs="Times New Roman"/>
          <w:sz w:val="24"/>
          <w:szCs w:val="24"/>
          <w:lang w:val="en-US"/>
        </w:rPr>
        <w:t xml:space="preserve"> </w:t>
      </w:r>
      <w:r w:rsidR="00433EBB" w:rsidRPr="00B156CC">
        <w:rPr>
          <w:rStyle w:val="tlid-translation"/>
          <w:rFonts w:ascii="Book Antiqua" w:hAnsi="Book Antiqua" w:cs="Times New Roman"/>
          <w:sz w:val="24"/>
          <w:szCs w:val="24"/>
          <w:lang w:val="en-US"/>
        </w:rPr>
        <w:t>neurons</w:t>
      </w:r>
      <w:r w:rsidR="00F51446" w:rsidRPr="00B156CC">
        <w:rPr>
          <w:rStyle w:val="tlid-translation"/>
          <w:rFonts w:ascii="Book Antiqua" w:hAnsi="Book Antiqua" w:cs="Times New Roman"/>
          <w:sz w:val="24"/>
          <w:szCs w:val="24"/>
          <w:vertAlign w:val="superscript"/>
          <w:lang w:val="en-US"/>
        </w:rPr>
        <w:t>[29]</w:t>
      </w:r>
      <w:r w:rsidR="00A7483E" w:rsidRPr="00B156CC">
        <w:rPr>
          <w:rStyle w:val="tlid-translation"/>
          <w:rFonts w:ascii="Book Antiqua"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2A778D" w:rsidRPr="00B156CC">
        <w:rPr>
          <w:rStyle w:val="tlid-translation"/>
          <w:rFonts w:ascii="Book Antiqua" w:hAnsi="Book Antiqua" w:cs="Times New Roman"/>
          <w:sz w:val="24"/>
          <w:szCs w:val="24"/>
          <w:lang w:val="en-US"/>
        </w:rPr>
        <w:t>Additionally,</w:t>
      </w:r>
      <w:r w:rsidR="006C39A3" w:rsidRPr="00B156CC">
        <w:rPr>
          <w:rStyle w:val="tlid-translation"/>
          <w:rFonts w:ascii="Book Antiqua" w:hAnsi="Book Antiqua" w:cs="Times New Roman"/>
          <w:sz w:val="24"/>
          <w:szCs w:val="24"/>
          <w:lang w:val="en-US"/>
        </w:rPr>
        <w:t xml:space="preserve"> </w:t>
      </w:r>
      <w:r w:rsidR="002A778D" w:rsidRPr="00B156CC">
        <w:rPr>
          <w:rFonts w:ascii="Book Antiqua" w:hAnsi="Book Antiqua" w:cs="Arial"/>
          <w:sz w:val="24"/>
          <w:szCs w:val="24"/>
          <w:lang w:val="en"/>
        </w:rPr>
        <w:t>transient</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receptor</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potential</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channel</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vanilloid</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2</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(TRPV2)</w:t>
      </w:r>
      <w:r w:rsidR="006C39A3" w:rsidRPr="00B156CC">
        <w:rPr>
          <w:rFonts w:ascii="Book Antiqua" w:hAnsi="Book Antiqua" w:cs="Arial"/>
          <w:sz w:val="24"/>
          <w:szCs w:val="24"/>
          <w:lang w:val="en"/>
        </w:rPr>
        <w:t xml:space="preserve"> </w:t>
      </w:r>
      <w:r w:rsidR="002A778D" w:rsidRPr="00B156CC">
        <w:rPr>
          <w:rStyle w:val="tlid-translation"/>
          <w:rFonts w:ascii="Book Antiqua" w:hAnsi="Book Antiqua"/>
          <w:sz w:val="24"/>
          <w:szCs w:val="24"/>
          <w:lang w:val="en"/>
        </w:rPr>
        <w:t>and</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the</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release</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of</w:t>
      </w:r>
      <w:r w:rsidR="006C39A3" w:rsidRPr="00B156CC">
        <w:rPr>
          <w:rStyle w:val="tlid-translation"/>
          <w:rFonts w:ascii="Book Antiqua" w:hAnsi="Book Antiqua"/>
          <w:sz w:val="24"/>
          <w:szCs w:val="24"/>
          <w:lang w:val="en"/>
        </w:rPr>
        <w:t xml:space="preserve"> </w:t>
      </w:r>
      <w:r w:rsidR="002A778D" w:rsidRPr="00B156CC">
        <w:rPr>
          <w:rFonts w:ascii="Book Antiqua" w:hAnsi="Book Antiqua" w:cs="Arial"/>
          <w:sz w:val="24"/>
          <w:szCs w:val="24"/>
          <w:lang w:val="en"/>
        </w:rPr>
        <w:t>nitric</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oxide</w:t>
      </w:r>
      <w:r w:rsidR="006C39A3" w:rsidRPr="00B156CC">
        <w:rPr>
          <w:rFonts w:ascii="Book Antiqua" w:hAnsi="Book Antiqua" w:cs="Arial"/>
          <w:sz w:val="24"/>
          <w:szCs w:val="24"/>
          <w:lang w:val="en"/>
        </w:rPr>
        <w:t xml:space="preserve"> </w:t>
      </w:r>
      <w:r w:rsidR="002A778D" w:rsidRPr="00B156CC">
        <w:rPr>
          <w:rFonts w:ascii="Book Antiqua" w:hAnsi="Book Antiqua" w:cs="Arial"/>
          <w:sz w:val="24"/>
          <w:szCs w:val="24"/>
          <w:lang w:val="en"/>
        </w:rPr>
        <w:t>(</w:t>
      </w:r>
      <w:r w:rsidR="002A778D" w:rsidRPr="00B156CC">
        <w:rPr>
          <w:rStyle w:val="tlid-translation"/>
          <w:rFonts w:ascii="Book Antiqua" w:hAnsi="Book Antiqua"/>
          <w:sz w:val="24"/>
          <w:szCs w:val="24"/>
          <w:lang w:val="en"/>
        </w:rPr>
        <w:t>NO)</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are</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related</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to</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intestinal</w:t>
      </w:r>
      <w:r w:rsidR="006C39A3" w:rsidRPr="00B156CC">
        <w:rPr>
          <w:rStyle w:val="tlid-translation"/>
          <w:rFonts w:ascii="Book Antiqua" w:hAnsi="Book Antiqua"/>
          <w:sz w:val="24"/>
          <w:szCs w:val="24"/>
          <w:lang w:val="en"/>
        </w:rPr>
        <w:t xml:space="preserve"> </w:t>
      </w:r>
      <w:r w:rsidR="002A778D" w:rsidRPr="00B156CC">
        <w:rPr>
          <w:rStyle w:val="tlid-translation"/>
          <w:rFonts w:ascii="Book Antiqua" w:hAnsi="Book Antiqua"/>
          <w:sz w:val="24"/>
          <w:szCs w:val="24"/>
          <w:lang w:val="en"/>
        </w:rPr>
        <w:t>motility</w:t>
      </w:r>
      <w:r w:rsidR="002A778D" w:rsidRPr="00B156CC">
        <w:rPr>
          <w:rStyle w:val="tlid-translation"/>
          <w:rFonts w:ascii="Book Antiqua" w:hAnsi="Book Antiqua"/>
          <w:color w:val="000000" w:themeColor="text1"/>
          <w:sz w:val="24"/>
          <w:szCs w:val="24"/>
          <w:vertAlign w:val="superscript"/>
          <w:lang w:val="en"/>
        </w:rPr>
        <w:t>[43]</w:t>
      </w:r>
      <w:r w:rsidR="00326EF9" w:rsidRPr="00B156CC">
        <w:rPr>
          <w:rStyle w:val="tlid-translation"/>
          <w:rFonts w:ascii="Book Antiqua" w:hAnsi="Book Antiqua"/>
          <w:color w:val="000000" w:themeColor="text1"/>
          <w:sz w:val="24"/>
          <w:szCs w:val="24"/>
          <w:lang w:val="en"/>
        </w:rPr>
        <w:t>.</w:t>
      </w:r>
    </w:p>
    <w:p w14:paraId="5589C5D1" w14:textId="396E4B6B" w:rsidR="00433EBB" w:rsidRPr="00B156CC" w:rsidRDefault="00B921AD" w:rsidP="0072638B">
      <w:pPr>
        <w:adjustRightInd w:val="0"/>
        <w:snapToGrid w:val="0"/>
        <w:spacing w:after="0" w:line="360" w:lineRule="auto"/>
        <w:jc w:val="both"/>
        <w:rPr>
          <w:rStyle w:val="tlid-translation"/>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different</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functions</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ED7342" w:rsidRPr="00B156CC">
        <w:rPr>
          <w:rFonts w:ascii="Book Antiqua" w:hAnsi="Book Antiqua" w:cs="Times New Roman"/>
          <w:sz w:val="24"/>
          <w:szCs w:val="24"/>
          <w:lang w:val="en-US"/>
        </w:rPr>
        <w:t>fac</w:t>
      </w:r>
      <w:r w:rsidR="001C58E2" w:rsidRPr="00B156CC">
        <w:rPr>
          <w:rFonts w:ascii="Book Antiqua" w:hAnsi="Book Antiqua" w:cs="Times New Roman"/>
          <w:sz w:val="24"/>
          <w:szCs w:val="24"/>
          <w:lang w:val="en-US"/>
        </w:rPr>
        <w:t>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gastrointestinal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disorders</w:t>
      </w:r>
      <w:r w:rsidR="00A7483E" w:rsidRPr="00B156CC">
        <w:rPr>
          <w:rFonts w:ascii="Book Antiqua" w:hAnsi="Book Antiqua" w:cs="Times New Roman"/>
          <w:sz w:val="24"/>
          <w:szCs w:val="24"/>
          <w:vertAlign w:val="superscript"/>
          <w:lang w:val="en-US"/>
        </w:rPr>
        <w:t>[4</w:t>
      </w:r>
      <w:r w:rsidR="002A778D" w:rsidRPr="00B156CC">
        <w:rPr>
          <w:rFonts w:ascii="Book Antiqua" w:hAnsi="Book Antiqua" w:cs="Times New Roman"/>
          <w:sz w:val="24"/>
          <w:szCs w:val="24"/>
          <w:vertAlign w:val="superscript"/>
          <w:lang w:val="en-US"/>
        </w:rPr>
        <w:t>4</w:t>
      </w:r>
      <w:r w:rsidR="00A7483E" w:rsidRPr="00B156CC">
        <w:rPr>
          <w:rFonts w:ascii="Book Antiqua" w:hAnsi="Book Antiqua" w:cs="Times New Roman"/>
          <w:sz w:val="24"/>
          <w:szCs w:val="24"/>
          <w:vertAlign w:val="superscript"/>
          <w:lang w:val="en-US"/>
        </w:rPr>
        <w:t>,4</w:t>
      </w:r>
      <w:r w:rsidR="002A778D" w:rsidRPr="00B156CC">
        <w:rPr>
          <w:rFonts w:ascii="Book Antiqua" w:hAnsi="Book Antiqua" w:cs="Times New Roman"/>
          <w:sz w:val="24"/>
          <w:szCs w:val="24"/>
          <w:vertAlign w:val="superscript"/>
          <w:lang w:val="en-US"/>
        </w:rPr>
        <w:t>5</w:t>
      </w:r>
      <w:r w:rsidR="00A7483E"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our</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study</w:t>
      </w:r>
      <w:r w:rsidR="00F14E88" w:rsidRPr="00B156CC">
        <w:rPr>
          <w:rStyle w:val="tlid-translation"/>
          <w:rFonts w:ascii="Book Antiqua" w:eastAsia="Calibri" w:hAnsi="Book Antiqua" w:cs="Times New Roman"/>
          <w:sz w:val="24"/>
          <w:szCs w:val="24"/>
          <w:lang w:val="en-US"/>
        </w:rPr>
        <w:t>,</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we</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observed</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a</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decrease</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GFAP</w:t>
      </w:r>
      <w:r w:rsidR="006C39A3" w:rsidRPr="00B156CC">
        <w:rPr>
          <w:rStyle w:val="tlid-translation"/>
          <w:rFonts w:ascii="Book Antiqua" w:hAnsi="Book Antiqua" w:cs="Times New Roman"/>
          <w:sz w:val="24"/>
          <w:szCs w:val="24"/>
          <w:lang w:val="en-US"/>
        </w:rPr>
        <w:t xml:space="preserve"> </w:t>
      </w:r>
      <w:proofErr w:type="spellStart"/>
      <w:r w:rsidR="00ED7342" w:rsidRPr="00B156CC">
        <w:rPr>
          <w:rStyle w:val="tlid-translation"/>
          <w:rFonts w:ascii="Book Antiqua" w:hAnsi="Book Antiqua" w:cs="Times New Roman"/>
          <w:sz w:val="24"/>
          <w:szCs w:val="24"/>
          <w:lang w:val="en-US"/>
        </w:rPr>
        <w:t>immunoreactive</w:t>
      </w:r>
      <w:proofErr w:type="spellEnd"/>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glia</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ileum</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TNBS</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group</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compared</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to</w:t>
      </w:r>
      <w:r w:rsidR="006C39A3" w:rsidRPr="00B156CC">
        <w:rPr>
          <w:rStyle w:val="tlid-translation"/>
          <w:rFonts w:ascii="Book Antiqua" w:hAnsi="Book Antiqua" w:cs="Times New Roman"/>
          <w:sz w:val="24"/>
          <w:szCs w:val="24"/>
          <w:lang w:val="en-US"/>
        </w:rPr>
        <w:t xml:space="preserve"> </w:t>
      </w:r>
      <w:r w:rsidR="004A26BD"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4A26BD"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A60A0A" w:rsidRPr="00B156CC">
        <w:rPr>
          <w:rStyle w:val="tlid-translation"/>
          <w:rFonts w:ascii="Book Antiqua" w:hAnsi="Book Antiqua" w:cs="Times New Roman"/>
          <w:sz w:val="24"/>
          <w:szCs w:val="24"/>
          <w:lang w:val="en-US"/>
        </w:rPr>
        <w:t>s</w:t>
      </w:r>
      <w:r w:rsidR="00ED7342" w:rsidRPr="00B156CC">
        <w:rPr>
          <w:rStyle w:val="tlid-translation"/>
          <w:rFonts w:ascii="Book Antiqua" w:hAnsi="Book Antiqua" w:cs="Times New Roman"/>
          <w:sz w:val="24"/>
          <w:szCs w:val="24"/>
          <w:lang w:val="en-US"/>
        </w:rPr>
        <w:t>ham</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group</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and</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recovery</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in</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BBG</w:t>
      </w:r>
      <w:r w:rsidR="006C39A3" w:rsidRPr="00B156CC">
        <w:rPr>
          <w:rStyle w:val="tlid-translation"/>
          <w:rFonts w:ascii="Book Antiqua" w:hAnsi="Book Antiqua" w:cs="Times New Roman"/>
          <w:sz w:val="24"/>
          <w:szCs w:val="24"/>
          <w:lang w:val="en-US"/>
        </w:rPr>
        <w:t xml:space="preserve"> </w:t>
      </w:r>
      <w:r w:rsidR="00ED7342" w:rsidRPr="00B156CC">
        <w:rPr>
          <w:rStyle w:val="tlid-translation"/>
          <w:rFonts w:ascii="Book Antiqua" w:hAnsi="Book Antiqua" w:cs="Times New Roman"/>
          <w:sz w:val="24"/>
          <w:szCs w:val="24"/>
          <w:lang w:val="en-US"/>
        </w:rPr>
        <w:t>group.</w:t>
      </w:r>
    </w:p>
    <w:p w14:paraId="2176B44D" w14:textId="6CB95975" w:rsidR="00713E26"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e</w:t>
      </w:r>
      <w:r w:rsidR="00F14E88" w:rsidRPr="00B156CC">
        <w:rPr>
          <w:rFonts w:ascii="Book Antiqua" w:hAnsi="Book Antiqua" w:cs="Times New Roman"/>
          <w:sz w:val="24"/>
          <w:szCs w:val="24"/>
          <w:lang w:val="en-US"/>
        </w:rPr>
        <w:t>valuation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morphometric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changes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(measurement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cell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profile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widely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studied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several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protocols.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present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work,</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analysis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profile</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nNOS</w:t>
      </w:r>
      <w:proofErr w:type="spellEnd"/>
      <w:r w:rsidR="004A26BD" w:rsidRPr="00B156CC">
        <w:rPr>
          <w:rFonts w:ascii="Book Antiqua" w:hAnsi="Book Antiqua" w:cs="Times New Roman"/>
          <w:sz w:val="24"/>
          <w:szCs w:val="24"/>
          <w:lang w:val="en-US"/>
        </w:rPr>
        <w:t>-</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ChAT</w:t>
      </w:r>
      <w:proofErr w:type="spellEnd"/>
      <w:r w:rsidR="004A26BD"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proofErr w:type="spellStart"/>
      <w:r w:rsidR="00F14E88" w:rsidRPr="00B156CC">
        <w:rPr>
          <w:rFonts w:ascii="Book Antiqua" w:hAnsi="Book Antiqua" w:cs="Times New Roman"/>
          <w:sz w:val="24"/>
          <w:szCs w:val="24"/>
          <w:lang w:val="en-US"/>
        </w:rPr>
        <w:t>HuC</w:t>
      </w:r>
      <w:proofErr w:type="spellEnd"/>
      <w:r w:rsidR="00F14E88" w:rsidRPr="00B156CC">
        <w:rPr>
          <w:rFonts w:ascii="Book Antiqua" w:hAnsi="Book Antiqua" w:cs="Times New Roman"/>
          <w:sz w:val="24"/>
          <w:szCs w:val="24"/>
          <w:lang w:val="en-US"/>
        </w:rPr>
        <w:t>/D-</w:t>
      </w:r>
      <w:proofErr w:type="spellStart"/>
      <w:r w:rsidR="00F14E88" w:rsidRPr="00B156CC">
        <w:rPr>
          <w:rFonts w:ascii="Book Antiqua" w:hAnsi="Book Antiqua" w:cs="Times New Roman"/>
          <w:sz w:val="24"/>
          <w:szCs w:val="24"/>
          <w:lang w:val="en-US"/>
        </w:rPr>
        <w:t>ir</w:t>
      </w:r>
      <w:proofErr w:type="spellEnd"/>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performed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determine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changes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profile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these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classes.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However,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only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nitrergic</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TNBS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group</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showed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decrease</w:t>
      </w:r>
      <w:r w:rsidR="004A26BD"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those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treated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with</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demonstrated</w:t>
      </w:r>
      <w:r w:rsidR="006C39A3"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recovery</w:t>
      </w:r>
      <w:r w:rsidR="00F14E88"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4A26BD" w:rsidRPr="00B156CC">
        <w:rPr>
          <w:rFonts w:ascii="Book Antiqua" w:hAnsi="Book Antiqua" w:cs="Times New Roman"/>
          <w:sz w:val="24"/>
          <w:szCs w:val="24"/>
          <w:lang w:val="en-US"/>
        </w:rPr>
        <w:t>i</w:t>
      </w:r>
      <w:r w:rsidR="00F14E88" w:rsidRPr="00B156CC">
        <w:rPr>
          <w:rFonts w:ascii="Book Antiqua" w:hAnsi="Book Antiqua" w:cs="Times New Roman"/>
          <w:sz w:val="24"/>
          <w:szCs w:val="24"/>
          <w:lang w:val="en-US"/>
        </w:rPr>
        <w:t>ncreased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neuronal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profile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area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could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explained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as</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a</w:t>
      </w:r>
      <w:r w:rsidR="006C39A3" w:rsidRPr="00B156CC">
        <w:rPr>
          <w:rFonts w:ascii="Book Antiqua" w:eastAsia="Calibri" w:hAnsi="Book Antiqua" w:cs="Times New Roman"/>
          <w:sz w:val="24"/>
          <w:szCs w:val="24"/>
          <w:lang w:val="en-US"/>
        </w:rPr>
        <w:t xml:space="preserve"> </w:t>
      </w:r>
      <w:r w:rsidR="00F14E88" w:rsidRPr="00B156CC">
        <w:rPr>
          <w:rFonts w:ascii="Book Antiqua" w:hAnsi="Book Antiqua" w:cs="Times New Roman"/>
          <w:sz w:val="24"/>
          <w:szCs w:val="24"/>
          <w:lang w:val="en-US"/>
        </w:rPr>
        <w:t>compensatory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mechanism</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due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w:t>
      </w:r>
      <w:r w:rsidR="001C58E2" w:rsidRPr="00B156CC">
        <w:rPr>
          <w:rFonts w:ascii="Book Antiqua" w:hAnsi="Book Antiqua" w:cs="Times New Roman"/>
          <w:sz w:val="24"/>
          <w:szCs w:val="24"/>
          <w:lang w:val="en-US"/>
        </w:rPr>
        <w:t>euronal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death</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TNBS</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group</w:t>
      </w:r>
      <w:r w:rsidR="00BF3DD9" w:rsidRPr="00B156CC">
        <w:rPr>
          <w:rFonts w:ascii="Book Antiqua" w:hAnsi="Book Antiqua" w:cs="Times New Roman"/>
          <w:sz w:val="24"/>
          <w:szCs w:val="24"/>
          <w:vertAlign w:val="superscript"/>
          <w:lang w:val="en-US"/>
        </w:rPr>
        <w:t>[</w:t>
      </w:r>
      <w:r w:rsidR="00F51446" w:rsidRPr="00B156CC">
        <w:rPr>
          <w:rFonts w:ascii="Book Antiqua" w:hAnsi="Book Antiqua" w:cs="Times New Roman"/>
          <w:sz w:val="24"/>
          <w:szCs w:val="24"/>
          <w:vertAlign w:val="superscript"/>
          <w:lang w:val="en-US"/>
        </w:rPr>
        <w:t>6,29]</w:t>
      </w:r>
      <w:r w:rsidR="00A7483E" w:rsidRPr="00B156CC">
        <w:rPr>
          <w:rFonts w:ascii="Book Antiqua" w:eastAsia="Calibri" w:hAnsi="Book Antiqua" w:cs="Times New Roman"/>
          <w:sz w:val="24"/>
          <w:szCs w:val="24"/>
          <w:lang w:val="en-US" w:eastAsia="pt-BR"/>
        </w:rPr>
        <w:t>.</w:t>
      </w:r>
    </w:p>
    <w:p w14:paraId="61EFAB7D" w14:textId="0FCBF561" w:rsidR="003F5409"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literature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elucidates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neuroprotective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role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blockade,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well</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possible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increase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expression</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anti-inflammatory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factors</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IL-10</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TGF-β1</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by</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KO</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mice,</w:t>
      </w:r>
      <w:r w:rsidR="006C39A3" w:rsidRPr="00B156CC">
        <w:rPr>
          <w:rFonts w:ascii="Book Antiqua" w:hAnsi="Book Antiqua" w:cs="Times New Roman"/>
          <w:sz w:val="24"/>
          <w:szCs w:val="24"/>
          <w:lang w:val="en-US"/>
        </w:rPr>
        <w:t xml:space="preserve"> </w:t>
      </w:r>
      <w:r w:rsidR="00F14E88" w:rsidRPr="00B156CC">
        <w:rPr>
          <w:rFonts w:ascii="Book Antiqua" w:hAnsi="Book Antiqua" w:cs="Times New Roman"/>
          <w:sz w:val="24"/>
          <w:szCs w:val="24"/>
          <w:lang w:val="en-US"/>
        </w:rPr>
        <w:t>expressly</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helping</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control</w:t>
      </w:r>
      <w:r w:rsidR="006C39A3" w:rsidRPr="00B156CC">
        <w:rPr>
          <w:rFonts w:ascii="Book Antiqua" w:hAnsi="Book Antiqua" w:cs="Times New Roman"/>
          <w:sz w:val="24"/>
          <w:szCs w:val="24"/>
          <w:lang w:val="en-US"/>
        </w:rPr>
        <w:t xml:space="preserve"> </w:t>
      </w:r>
      <w:r w:rsidR="001C58E2" w:rsidRPr="00B156CC">
        <w:rPr>
          <w:rFonts w:ascii="Book Antiqua" w:hAnsi="Book Antiqua" w:cs="Times New Roman"/>
          <w:sz w:val="24"/>
          <w:szCs w:val="24"/>
          <w:lang w:val="en-US"/>
        </w:rPr>
        <w:t>inflammation</w:t>
      </w:r>
      <w:r w:rsidR="00F51446" w:rsidRPr="00B156CC">
        <w:rPr>
          <w:rFonts w:ascii="Book Antiqua" w:hAnsi="Book Antiqua" w:cs="Times New Roman"/>
          <w:sz w:val="24"/>
          <w:szCs w:val="24"/>
          <w:vertAlign w:val="superscript"/>
          <w:lang w:val="en-US"/>
        </w:rPr>
        <w:t>[</w:t>
      </w:r>
      <w:r w:rsidR="005F468A" w:rsidRPr="00B156CC">
        <w:rPr>
          <w:rFonts w:ascii="Book Antiqua" w:hAnsi="Book Antiqua" w:cs="Times New Roman"/>
          <w:sz w:val="24"/>
          <w:szCs w:val="24"/>
          <w:vertAlign w:val="superscript"/>
          <w:lang w:val="en-US"/>
        </w:rPr>
        <w:t>27</w:t>
      </w:r>
      <w:r w:rsidR="00F51446" w:rsidRPr="00B156CC">
        <w:rPr>
          <w:rFonts w:ascii="Book Antiqua" w:hAnsi="Book Antiqua" w:cs="Times New Roman"/>
          <w:sz w:val="24"/>
          <w:szCs w:val="24"/>
          <w:vertAlign w:val="superscript"/>
          <w:lang w:val="en-US"/>
        </w:rPr>
        <w:t>,29</w:t>
      </w:r>
      <w:r w:rsidR="002A778D" w:rsidRPr="00B156CC">
        <w:rPr>
          <w:rFonts w:ascii="Book Antiqua" w:hAnsi="Book Antiqua" w:cs="Times New Roman"/>
          <w:sz w:val="24"/>
          <w:szCs w:val="24"/>
          <w:vertAlign w:val="superscript"/>
          <w:lang w:val="en-US"/>
        </w:rPr>
        <w:t>,46</w:t>
      </w:r>
      <w:r w:rsidR="00A7483E" w:rsidRPr="00B156CC">
        <w:rPr>
          <w:rFonts w:ascii="Book Antiqua" w:hAnsi="Book Antiqua" w:cs="Times New Roman"/>
          <w:sz w:val="24"/>
          <w:szCs w:val="24"/>
          <w:vertAlign w:val="superscript"/>
          <w:lang w:val="en-US"/>
        </w:rPr>
        <w:t>]</w:t>
      </w:r>
      <w:r w:rsidR="00A7483E" w:rsidRPr="00B156CC">
        <w:rPr>
          <w:rFonts w:ascii="Book Antiqua" w:hAnsi="Book Antiqua" w:cs="Times New Roman"/>
          <w:sz w:val="24"/>
          <w:szCs w:val="24"/>
          <w:lang w:val="en-US"/>
        </w:rPr>
        <w:t>.</w:t>
      </w:r>
    </w:p>
    <w:p w14:paraId="08ACEEFD" w14:textId="5A824D75" w:rsidR="006E20E3"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lastRenderedPageBreak/>
        <w:t xml:space="preserve">  </w:t>
      </w:r>
      <w:r w:rsidR="006E20E3"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described</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gastrointestinal</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epithelia</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release</w:t>
      </w:r>
      <w:r w:rsidR="006C39A3" w:rsidRPr="00B156CC">
        <w:rPr>
          <w:rFonts w:ascii="Book Antiqua" w:hAnsi="Book Antiqua" w:cs="Times New Roman"/>
          <w:sz w:val="24"/>
          <w:szCs w:val="24"/>
          <w:lang w:val="en-US"/>
        </w:rPr>
        <w:t xml:space="preserve"> </w:t>
      </w:r>
      <w:r w:rsidR="006E20E3" w:rsidRPr="00B156CC">
        <w:rPr>
          <w:rFonts w:ascii="Book Antiqua" w:hAnsi="Book Antiqua" w:cs="Times New Roman"/>
          <w:sz w:val="24"/>
          <w:szCs w:val="24"/>
          <w:lang w:val="en-US"/>
        </w:rPr>
        <w:t>ATP</w:t>
      </w:r>
      <w:r w:rsidR="006C39A3" w:rsidRPr="00B156CC">
        <w:rPr>
          <w:rFonts w:ascii="Book Antiqua" w:hAnsi="Book Antiqua" w:cs="Times New Roman"/>
          <w:sz w:val="24"/>
          <w:szCs w:val="24"/>
          <w:lang w:val="en-US"/>
        </w:rPr>
        <w:t xml:space="preserve"> </w:t>
      </w:r>
      <w:r w:rsidR="00EF2590"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EF2590" w:rsidRPr="00B156CC">
        <w:rPr>
          <w:rFonts w:ascii="Book Antiqua" w:hAnsi="Book Antiqua" w:cs="Arial"/>
          <w:sz w:val="24"/>
          <w:szCs w:val="24"/>
          <w:lang w:val="en"/>
        </w:rPr>
        <w:t>Transient</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Receptor</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Potential</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Vanilloid</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4</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(TRPV4)</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is</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expressed</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throughout</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the</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gastrointestinal</w:t>
      </w:r>
      <w:r w:rsidR="006C39A3" w:rsidRPr="00B156CC">
        <w:rPr>
          <w:rFonts w:ascii="Book Antiqua" w:hAnsi="Book Antiqua" w:cs="Arial"/>
          <w:sz w:val="24"/>
          <w:szCs w:val="24"/>
          <w:lang w:val="en"/>
        </w:rPr>
        <w:t xml:space="preserve"> </w:t>
      </w:r>
      <w:r w:rsidR="00EF2590" w:rsidRPr="00B156CC">
        <w:rPr>
          <w:rFonts w:ascii="Book Antiqua" w:hAnsi="Book Antiqua" w:cs="Arial"/>
          <w:sz w:val="24"/>
          <w:szCs w:val="24"/>
          <w:lang w:val="en"/>
        </w:rPr>
        <w:t>epithelia</w:t>
      </w:r>
      <w:r w:rsidR="002A778D" w:rsidRPr="00B156CC">
        <w:rPr>
          <w:rFonts w:ascii="Book Antiqua" w:hAnsi="Book Antiqua" w:cs="Arial"/>
          <w:sz w:val="24"/>
          <w:szCs w:val="24"/>
          <w:vertAlign w:val="superscript"/>
          <w:lang w:val="en"/>
        </w:rPr>
        <w:t>[47</w:t>
      </w:r>
      <w:r w:rsidR="00EF2590" w:rsidRPr="00B156CC">
        <w:rPr>
          <w:rFonts w:ascii="Book Antiqua" w:hAnsi="Book Antiqua" w:cs="Arial"/>
          <w:sz w:val="24"/>
          <w:szCs w:val="24"/>
          <w:vertAlign w:val="superscript"/>
          <w:lang w:val="en"/>
        </w:rPr>
        <w:t>]</w:t>
      </w:r>
      <w:r w:rsidR="00EF2590" w:rsidRPr="00B156CC">
        <w:rPr>
          <w:rFonts w:ascii="Book Antiqua" w:hAnsi="Book Antiqua" w:cs="Arial"/>
          <w:sz w:val="24"/>
          <w:szCs w:val="24"/>
          <w:lang w:val="en"/>
        </w:rPr>
        <w:t>.</w:t>
      </w:r>
    </w:p>
    <w:p w14:paraId="4292B91F" w14:textId="30F90C8F" w:rsidR="00ED7342" w:rsidRPr="00B156CC" w:rsidRDefault="00B921AD" w:rsidP="0072638B">
      <w:pPr>
        <w:adjustRightInd w:val="0"/>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importance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work</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demonstrate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affects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distant</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organs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such</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as</w:t>
      </w:r>
      <w:r w:rsidR="006C39A3" w:rsidRPr="00B156CC">
        <w:rPr>
          <w:rFonts w:ascii="Book Antiqua" w:eastAsia="Calibri" w:hAnsi="Book Antiqua" w:cs="Times New Roman"/>
          <w:sz w:val="24"/>
          <w:szCs w:val="24"/>
          <w:lang w:val="en-US"/>
        </w:rPr>
        <w:t xml:space="preserve"> </w:t>
      </w:r>
      <w:r w:rsidR="008C7CA9"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F14E88" w:rsidRPr="00B156CC">
        <w:rPr>
          <w:rFonts w:ascii="Book Antiqua" w:eastAsia="Calibri"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express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addition,</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treatment</w:t>
      </w:r>
      <w:r w:rsidR="006C39A3" w:rsidRPr="00B156CC">
        <w:rPr>
          <w:rFonts w:ascii="Book Antiqua" w:hAnsi="Book Antiqua" w:cs="Times New Roman"/>
          <w:sz w:val="24"/>
          <w:szCs w:val="24"/>
          <w:lang w:val="en-US"/>
        </w:rPr>
        <w:t xml:space="preserve"> </w:t>
      </w:r>
      <w:r w:rsidR="009779C5" w:rsidRPr="00B156CC">
        <w:rPr>
          <w:rFonts w:ascii="Book Antiqua" w:hAnsi="Book Antiqua" w:cs="Times New Roman"/>
          <w:sz w:val="24"/>
          <w:szCs w:val="24"/>
          <w:lang w:val="en-US"/>
        </w:rPr>
        <w:t>was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shown</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effective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recovery</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thus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demonstrating</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possible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treatment</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00F14E88" w:rsidRPr="00B156CC">
        <w:rPr>
          <w:rFonts w:ascii="Book Antiqua" w:eastAsia="Calibri"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8C7CA9"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841269" w:rsidRPr="00B156CC">
        <w:rPr>
          <w:rFonts w:ascii="Book Antiqua" w:hAnsi="Book Antiqua" w:cs="Times New Roman"/>
          <w:sz w:val="24"/>
          <w:szCs w:val="24"/>
          <w:lang w:val="en-US"/>
        </w:rPr>
        <w:t>Also,</w:t>
      </w:r>
      <w:r w:rsidR="006C39A3" w:rsidRPr="00B156CC">
        <w:rPr>
          <w:rFonts w:ascii="Book Antiqua" w:hAnsi="Book Antiqua" w:cs="Times New Roman"/>
          <w:sz w:val="24"/>
          <w:szCs w:val="24"/>
          <w:lang w:val="en-US"/>
        </w:rPr>
        <w:t xml:space="preserve"> </w:t>
      </w:r>
      <w:r w:rsidR="00841269"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00841269"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described</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that</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expansion</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of</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inflammatory</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process</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from</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distal</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neck</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to</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the</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distal</w:t>
      </w:r>
      <w:r w:rsidR="006C39A3" w:rsidRPr="00B156CC">
        <w:rPr>
          <w:rStyle w:val="tlid-translation"/>
          <w:rFonts w:ascii="Book Antiqua" w:hAnsi="Book Antiqua" w:cs="Times New Roman"/>
          <w:sz w:val="24"/>
          <w:szCs w:val="24"/>
          <w:lang w:val="en-US"/>
        </w:rPr>
        <w:t xml:space="preserve"> </w:t>
      </w:r>
      <w:r w:rsidR="00841269" w:rsidRPr="00B156CC">
        <w:rPr>
          <w:rStyle w:val="tlid-translation"/>
          <w:rFonts w:ascii="Book Antiqua" w:hAnsi="Book Antiqua" w:cs="Times New Roman"/>
          <w:sz w:val="24"/>
          <w:szCs w:val="24"/>
          <w:lang w:val="en-US"/>
        </w:rPr>
        <w:t>ileum.</w:t>
      </w:r>
    </w:p>
    <w:p w14:paraId="11D4A485" w14:textId="77777777" w:rsidR="00021194" w:rsidRPr="00B156CC" w:rsidRDefault="00021194" w:rsidP="0072638B">
      <w:pPr>
        <w:adjustRightInd w:val="0"/>
        <w:snapToGrid w:val="0"/>
        <w:spacing w:after="0" w:line="360" w:lineRule="auto"/>
        <w:jc w:val="both"/>
        <w:rPr>
          <w:rFonts w:ascii="Book Antiqua" w:hAnsi="Book Antiqua" w:cs="Times New Roman"/>
          <w:sz w:val="24"/>
          <w:szCs w:val="24"/>
          <w:lang w:val="en-US"/>
        </w:rPr>
      </w:pPr>
    </w:p>
    <w:p w14:paraId="67AC9961" w14:textId="52A92CE4" w:rsidR="002A5723" w:rsidRPr="00B156CC" w:rsidRDefault="002A5723" w:rsidP="0072638B">
      <w:pPr>
        <w:snapToGrid w:val="0"/>
        <w:spacing w:after="0" w:line="360" w:lineRule="auto"/>
        <w:jc w:val="both"/>
        <w:rPr>
          <w:rFonts w:ascii="Book Antiqua" w:hAnsi="Book Antiqua"/>
          <w:b/>
          <w:caps/>
          <w:sz w:val="24"/>
          <w:szCs w:val="24"/>
          <w:u w:val="single"/>
          <w:lang w:val="en-US"/>
        </w:rPr>
      </w:pPr>
      <w:bookmarkStart w:id="82" w:name="OLE_LINK151"/>
      <w:bookmarkStart w:id="83" w:name="OLE_LINK259"/>
      <w:bookmarkStart w:id="84" w:name="OLE_LINK158"/>
      <w:bookmarkStart w:id="85" w:name="OLE_LINK159"/>
      <w:bookmarkStart w:id="86" w:name="OLE_LINK205"/>
      <w:bookmarkStart w:id="87" w:name="OLE_LINK206"/>
      <w:bookmarkStart w:id="88" w:name="OLE_LINK244"/>
      <w:bookmarkStart w:id="89" w:name="OLE_LINK245"/>
      <w:bookmarkStart w:id="90" w:name="OLE_LINK11"/>
      <w:bookmarkStart w:id="91" w:name="OLE_LINK12"/>
      <w:bookmarkStart w:id="92" w:name="OLE_LINK23"/>
      <w:bookmarkStart w:id="93" w:name="OLE_LINK24"/>
      <w:bookmarkStart w:id="94" w:name="OLE_LINK316"/>
      <w:bookmarkStart w:id="95" w:name="OLE_LINK332"/>
      <w:bookmarkStart w:id="96" w:name="OLE_LINK521"/>
      <w:bookmarkStart w:id="97" w:name="OLE_LINK403"/>
      <w:bookmarkStart w:id="98" w:name="OLE_LINK560"/>
      <w:r w:rsidRPr="00B156CC">
        <w:rPr>
          <w:rFonts w:ascii="Book Antiqua" w:hAnsi="Book Antiqua" w:cs="Segoe UI"/>
          <w:b/>
          <w:caps/>
          <w:sz w:val="24"/>
          <w:szCs w:val="24"/>
          <w:u w:val="single"/>
          <w:shd w:val="clear" w:color="auto" w:fill="FFFFFF"/>
          <w:lang w:val="en-US"/>
        </w:rPr>
        <w:t>Article</w:t>
      </w:r>
      <w:r w:rsidR="006C39A3" w:rsidRPr="00B156CC">
        <w:rPr>
          <w:rFonts w:ascii="Book Antiqua" w:hAnsi="Book Antiqua" w:cs="Segoe UI"/>
          <w:b/>
          <w:caps/>
          <w:sz w:val="24"/>
          <w:szCs w:val="24"/>
          <w:u w:val="single"/>
          <w:shd w:val="clear" w:color="auto" w:fill="FFFFFF"/>
          <w:lang w:val="en-US"/>
        </w:rPr>
        <w:t xml:space="preserve"> </w:t>
      </w:r>
      <w:r w:rsidRPr="00B156CC">
        <w:rPr>
          <w:rFonts w:ascii="Book Antiqua" w:hAnsi="Book Antiqua" w:cs="Segoe UI"/>
          <w:b/>
          <w:caps/>
          <w:sz w:val="24"/>
          <w:szCs w:val="24"/>
          <w:u w:val="single"/>
          <w:shd w:val="clear" w:color="auto" w:fill="FFFFFF"/>
          <w:lang w:val="en-US"/>
        </w:rPr>
        <w:t>Highlights</w:t>
      </w:r>
    </w:p>
    <w:p w14:paraId="6384FEAB" w14:textId="6E1DAA66" w:rsidR="002A5723" w:rsidRPr="00B156CC" w:rsidRDefault="002A5723" w:rsidP="0072638B">
      <w:pPr>
        <w:snapToGrid w:val="0"/>
        <w:spacing w:after="0" w:line="360" w:lineRule="auto"/>
        <w:jc w:val="both"/>
        <w:rPr>
          <w:rFonts w:ascii="Book Antiqua" w:hAnsi="Book Antiqua"/>
          <w:b/>
          <w:i/>
          <w:sz w:val="24"/>
          <w:szCs w:val="24"/>
          <w:lang w:val="en-US"/>
        </w:rPr>
      </w:pPr>
      <w:r w:rsidRPr="00B156CC">
        <w:rPr>
          <w:rFonts w:ascii="Book Antiqua" w:hAnsi="Book Antiqua"/>
          <w:b/>
          <w:i/>
          <w:sz w:val="24"/>
          <w:szCs w:val="24"/>
          <w:lang w:val="en-US"/>
        </w:rPr>
        <w:t>Research</w:t>
      </w:r>
      <w:r w:rsidR="006C39A3" w:rsidRPr="00B156CC">
        <w:rPr>
          <w:rFonts w:ascii="Book Antiqua" w:hAnsi="Book Antiqua"/>
          <w:b/>
          <w:i/>
          <w:sz w:val="24"/>
          <w:szCs w:val="24"/>
          <w:lang w:val="en-US"/>
        </w:rPr>
        <w:t xml:space="preserve"> </w:t>
      </w:r>
      <w:r w:rsidRPr="00B156CC">
        <w:rPr>
          <w:rFonts w:ascii="Book Antiqua" w:hAnsi="Book Antiqua"/>
          <w:b/>
          <w:i/>
          <w:sz w:val="24"/>
          <w:szCs w:val="24"/>
          <w:lang w:val="en-US"/>
        </w:rPr>
        <w:t>background</w:t>
      </w:r>
    </w:p>
    <w:p w14:paraId="471D4272" w14:textId="41FE0BBE" w:rsidR="00841269" w:rsidRPr="00B156CC" w:rsidRDefault="00841269" w:rsidP="0072638B">
      <w:pPr>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nervous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system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performs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functions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gastrointestinal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tract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such</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motility,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control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gastric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acid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secretion,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regulation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fluid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movement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through</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epithelium.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system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two</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ganglionic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submucosal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plexus.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Inflammatory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bowel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diseases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t>
      </w:r>
      <w:r w:rsidRPr="00B156CC">
        <w:rPr>
          <w:rFonts w:ascii="Book Antiqua" w:eastAsia="Calibri" w:hAnsi="Book Antiqua" w:cs="Times New Roman"/>
          <w:sz w:val="24"/>
          <w:szCs w:val="24"/>
          <w:lang w:val="en-US"/>
        </w:rPr>
        <w:t>IBDs</w:t>
      </w:r>
      <w:r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disorders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include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Crohn's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disease.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colitis</w:t>
      </w:r>
      <w:r w:rsidRPr="00B156CC">
        <w:rPr>
          <w:rFonts w:ascii="Book Antiqua" w:eastAsia="Calibri"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there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are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changes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has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been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described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ENS.</w:t>
      </w:r>
      <w:r w:rsidR="006C39A3" w:rsidRPr="00B156CC">
        <w:rPr>
          <w:rFonts w:ascii="Book Antiqua" w:hAnsi="Book Antiqua" w:cs="Times New Roman"/>
          <w:sz w:val="24"/>
          <w:szCs w:val="24"/>
          <w:lang w:val="en-US"/>
        </w:rPr>
        <w:t xml:space="preserve"> </w:t>
      </w:r>
    </w:p>
    <w:p w14:paraId="45F601E9" w14:textId="77777777" w:rsidR="005D193A" w:rsidRPr="00B156CC" w:rsidRDefault="005D193A" w:rsidP="0072638B">
      <w:pPr>
        <w:snapToGrid w:val="0"/>
        <w:spacing w:after="0" w:line="360" w:lineRule="auto"/>
        <w:jc w:val="both"/>
        <w:rPr>
          <w:rFonts w:ascii="Book Antiqua" w:hAnsi="Book Antiqua" w:cs="Times New Roman"/>
          <w:sz w:val="24"/>
          <w:szCs w:val="24"/>
          <w:lang w:val="en-US"/>
        </w:rPr>
      </w:pPr>
    </w:p>
    <w:p w14:paraId="344D45D6" w14:textId="3B8EB8B7" w:rsidR="002A5723" w:rsidRPr="00B156CC" w:rsidRDefault="002A5723" w:rsidP="0072638B">
      <w:pPr>
        <w:snapToGrid w:val="0"/>
        <w:spacing w:after="0" w:line="360" w:lineRule="auto"/>
        <w:jc w:val="both"/>
        <w:rPr>
          <w:rFonts w:ascii="Book Antiqua" w:hAnsi="Book Antiqua"/>
          <w:b/>
          <w:i/>
          <w:sz w:val="24"/>
          <w:szCs w:val="24"/>
          <w:lang w:val="en-US"/>
        </w:rPr>
      </w:pPr>
      <w:r w:rsidRPr="00B156CC">
        <w:rPr>
          <w:rFonts w:ascii="Book Antiqua" w:hAnsi="Book Antiqua"/>
          <w:b/>
          <w:i/>
          <w:sz w:val="24"/>
          <w:szCs w:val="24"/>
          <w:lang w:val="en-US"/>
        </w:rPr>
        <w:t>Research</w:t>
      </w:r>
      <w:r w:rsidR="006C39A3" w:rsidRPr="00B156CC">
        <w:rPr>
          <w:rFonts w:ascii="Book Antiqua" w:hAnsi="Book Antiqua"/>
          <w:b/>
          <w:i/>
          <w:sz w:val="24"/>
          <w:szCs w:val="24"/>
          <w:lang w:val="en-US"/>
        </w:rPr>
        <w:t xml:space="preserve"> </w:t>
      </w:r>
      <w:r w:rsidRPr="00B156CC">
        <w:rPr>
          <w:rFonts w:ascii="Book Antiqua" w:hAnsi="Book Antiqua"/>
          <w:b/>
          <w:i/>
          <w:sz w:val="24"/>
          <w:szCs w:val="24"/>
          <w:lang w:val="en-US"/>
        </w:rPr>
        <w:t>motivation</w:t>
      </w:r>
    </w:p>
    <w:p w14:paraId="7C070B02" w14:textId="0653D87C" w:rsidR="00841269" w:rsidRPr="00B156CC" w:rsidRDefault="00841269" w:rsidP="0072638B">
      <w:pPr>
        <w:snapToGrid w:val="0"/>
        <w:spacing w:after="0" w:line="360" w:lineRule="auto"/>
        <w:jc w:val="both"/>
        <w:rPr>
          <w:rFonts w:ascii="Book Antiqua" w:eastAsiaTheme="minorEastAsia" w:hAnsi="Book Antiqua"/>
          <w:sz w:val="24"/>
          <w:szCs w:val="24"/>
          <w:lang w:val="en-US"/>
        </w:rPr>
      </w:pPr>
      <w:r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have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demonstrated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antagonist,</w:t>
      </w:r>
      <w:r w:rsidR="006C39A3" w:rsidRPr="00B156CC">
        <w:rPr>
          <w:rFonts w:ascii="Book Antiqua" w:hAnsi="Book Antiqua" w:cs="Times New Roman"/>
          <w:sz w:val="24"/>
          <w:szCs w:val="24"/>
          <w:lang w:val="en-US"/>
        </w:rPr>
        <w:t xml:space="preserve"> </w:t>
      </w:r>
      <w:r w:rsidR="00B921AD" w:rsidRPr="00B156CC">
        <w:rPr>
          <w:rFonts w:ascii="Book Antiqua" w:hAnsi="Book Antiqua" w:cs="Times New Roman"/>
          <w:sz w:val="24"/>
          <w:szCs w:val="24"/>
          <w:lang w:val="en-US"/>
        </w:rPr>
        <w:t xml:space="preserve">brilliant blue </w:t>
      </w:r>
      <w:r w:rsidRPr="00B156CC">
        <w:rPr>
          <w:rFonts w:ascii="Book Antiqua" w:hAnsi="Book Antiqua" w:cs="Times New Roman"/>
          <w:sz w:val="24"/>
          <w:szCs w:val="24"/>
          <w:lang w:val="en-US"/>
        </w:rPr>
        <w:t>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recovers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following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injuries.</w:t>
      </w:r>
    </w:p>
    <w:p w14:paraId="353E3AD9" w14:textId="77777777" w:rsidR="00841269" w:rsidRPr="00B156CC" w:rsidRDefault="00841269" w:rsidP="0072638B">
      <w:pPr>
        <w:snapToGrid w:val="0"/>
        <w:spacing w:after="0" w:line="360" w:lineRule="auto"/>
        <w:jc w:val="both"/>
        <w:rPr>
          <w:rFonts w:ascii="Book Antiqua" w:hAnsi="Book Antiqua"/>
          <w:b/>
          <w:i/>
          <w:sz w:val="24"/>
          <w:szCs w:val="24"/>
          <w:lang w:val="en-US"/>
        </w:rPr>
      </w:pPr>
    </w:p>
    <w:p w14:paraId="35EC898C" w14:textId="5E50AD00" w:rsidR="002A5723" w:rsidRPr="00B156CC" w:rsidRDefault="002A5723" w:rsidP="0072638B">
      <w:pPr>
        <w:snapToGrid w:val="0"/>
        <w:spacing w:after="0" w:line="360" w:lineRule="auto"/>
        <w:jc w:val="both"/>
        <w:rPr>
          <w:rFonts w:ascii="Book Antiqua" w:hAnsi="Book Antiqua"/>
          <w:b/>
          <w:i/>
          <w:sz w:val="24"/>
          <w:szCs w:val="24"/>
          <w:lang w:val="en-US"/>
        </w:rPr>
      </w:pPr>
      <w:r w:rsidRPr="00B156CC">
        <w:rPr>
          <w:rFonts w:ascii="Book Antiqua" w:hAnsi="Book Antiqua"/>
          <w:b/>
          <w:i/>
          <w:sz w:val="24"/>
          <w:szCs w:val="24"/>
          <w:lang w:val="en-US"/>
        </w:rPr>
        <w:t>Research</w:t>
      </w:r>
      <w:r w:rsidR="006C39A3" w:rsidRPr="00B156CC">
        <w:rPr>
          <w:rFonts w:ascii="Book Antiqua" w:hAnsi="Book Antiqua"/>
          <w:b/>
          <w:i/>
          <w:sz w:val="24"/>
          <w:szCs w:val="24"/>
          <w:lang w:val="en-US"/>
        </w:rPr>
        <w:t xml:space="preserve"> </w:t>
      </w:r>
      <w:r w:rsidRPr="00B156CC">
        <w:rPr>
          <w:rFonts w:ascii="Book Antiqua" w:hAnsi="Book Antiqua"/>
          <w:b/>
          <w:i/>
          <w:sz w:val="24"/>
          <w:szCs w:val="24"/>
          <w:lang w:val="en-US"/>
        </w:rPr>
        <w:t>objectives</w:t>
      </w:r>
    </w:p>
    <w:p w14:paraId="662593FE" w14:textId="5BFFE00A" w:rsidR="00841269" w:rsidRPr="00B156CC" w:rsidRDefault="00841269" w:rsidP="0072638B">
      <w:pPr>
        <w:snapToGrid w:val="0"/>
        <w:spacing w:after="0" w:line="360" w:lineRule="auto"/>
        <w:jc w:val="both"/>
        <w:rPr>
          <w:rFonts w:ascii="Book Antiqua" w:hAnsi="Book Antiqua"/>
          <w:b/>
          <w:sz w:val="24"/>
          <w:szCs w:val="24"/>
          <w:lang w:val="en-US"/>
        </w:rPr>
      </w:pP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topics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work</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were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analyze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animals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treated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with</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antagonist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(BBG).</w:t>
      </w:r>
    </w:p>
    <w:p w14:paraId="4AAB57B5" w14:textId="77777777" w:rsidR="00841269" w:rsidRPr="00B156CC" w:rsidRDefault="00841269" w:rsidP="0072638B">
      <w:pPr>
        <w:snapToGrid w:val="0"/>
        <w:spacing w:after="0" w:line="360" w:lineRule="auto"/>
        <w:jc w:val="both"/>
        <w:rPr>
          <w:rFonts w:ascii="Book Antiqua" w:hAnsi="Book Antiqua"/>
          <w:b/>
          <w:i/>
          <w:sz w:val="24"/>
          <w:szCs w:val="24"/>
          <w:lang w:val="en-US"/>
        </w:rPr>
      </w:pPr>
    </w:p>
    <w:p w14:paraId="0617EBEE" w14:textId="55764172" w:rsidR="002A5723" w:rsidRPr="00B156CC" w:rsidRDefault="002A5723" w:rsidP="0072638B">
      <w:pPr>
        <w:snapToGrid w:val="0"/>
        <w:spacing w:after="0" w:line="360" w:lineRule="auto"/>
        <w:jc w:val="both"/>
        <w:rPr>
          <w:rFonts w:ascii="Book Antiqua" w:hAnsi="Book Antiqua"/>
          <w:b/>
          <w:i/>
          <w:sz w:val="24"/>
          <w:szCs w:val="24"/>
          <w:lang w:val="en-US"/>
        </w:rPr>
      </w:pPr>
      <w:r w:rsidRPr="00B156CC">
        <w:rPr>
          <w:rFonts w:ascii="Book Antiqua" w:hAnsi="Book Antiqua"/>
          <w:b/>
          <w:i/>
          <w:sz w:val="24"/>
          <w:szCs w:val="24"/>
          <w:lang w:val="en-US"/>
        </w:rPr>
        <w:t>Research</w:t>
      </w:r>
      <w:r w:rsidR="006C39A3" w:rsidRPr="00B156CC">
        <w:rPr>
          <w:rFonts w:ascii="Book Antiqua" w:hAnsi="Book Antiqua"/>
          <w:b/>
          <w:i/>
          <w:sz w:val="24"/>
          <w:szCs w:val="24"/>
          <w:lang w:val="en-US"/>
        </w:rPr>
        <w:t xml:space="preserve"> </w:t>
      </w:r>
      <w:r w:rsidRPr="00B156CC">
        <w:rPr>
          <w:rFonts w:ascii="Book Antiqua" w:hAnsi="Book Antiqua"/>
          <w:b/>
          <w:i/>
          <w:sz w:val="24"/>
          <w:szCs w:val="24"/>
          <w:lang w:val="en-US"/>
        </w:rPr>
        <w:t>methods</w:t>
      </w:r>
    </w:p>
    <w:p w14:paraId="681D6744" w14:textId="7F95EDB1" w:rsidR="00E624FD" w:rsidRPr="00B156CC" w:rsidRDefault="00E624FD" w:rsidP="0072638B">
      <w:pPr>
        <w:snapToGrid w:val="0"/>
        <w:spacing w:after="0" w:line="360" w:lineRule="auto"/>
        <w:jc w:val="both"/>
        <w:rPr>
          <w:rFonts w:ascii="Book Antiqua" w:eastAsiaTheme="minorEastAsia" w:hAnsi="Book Antiqua"/>
          <w:sz w:val="24"/>
          <w:szCs w:val="24"/>
          <w:lang w:val="en-US"/>
        </w:rPr>
      </w:pP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rats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anesthetized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mixture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xylazine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(20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mg/kg)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ketamine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(100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mg/kg)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administered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subcutaneously.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Inflammation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induced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through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lastRenderedPageBreak/>
        <w:t>intrarectal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insertion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polypropylene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8</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cannula.</w:t>
      </w:r>
      <w:r w:rsidR="006C39A3" w:rsidRPr="00B156CC">
        <w:rPr>
          <w:rFonts w:ascii="Book Antiqua" w:hAnsi="Book Antiqua"/>
          <w:sz w:val="24"/>
          <w:szCs w:val="24"/>
          <w:lang w:val="en-US" w:eastAsia="pt-BR"/>
        </w:rPr>
        <w:t xml:space="preserve"> </w:t>
      </w:r>
      <w:r w:rsidRPr="00B156CC">
        <w:rPr>
          <w:rStyle w:val="hps"/>
          <w:rFonts w:ascii="Book Antiqua" w:hAnsi="Book Antiqua"/>
          <w:sz w:val="24"/>
          <w:szCs w:val="24"/>
          <w:lang w:val="en-US"/>
        </w:rPr>
        <w:t>2,4,6-</w:t>
      </w:r>
      <w:r w:rsidR="001A2E3F" w:rsidRPr="00B156CC">
        <w:rPr>
          <w:rStyle w:val="hps"/>
          <w:rFonts w:ascii="Book Antiqua" w:hAnsi="Book Antiqua"/>
          <w:sz w:val="24"/>
          <w:szCs w:val="24"/>
          <w:lang w:val="en-US"/>
        </w:rPr>
        <w:t>trinitrobenzene</w:t>
      </w:r>
      <w:r w:rsidR="006C39A3" w:rsidRPr="00B156CC">
        <w:rPr>
          <w:rStyle w:val="hps"/>
          <w:rFonts w:ascii="Book Antiqua" w:hAnsi="Book Antiqua"/>
          <w:sz w:val="24"/>
          <w:szCs w:val="24"/>
          <w:lang w:val="en-US"/>
        </w:rPr>
        <w:t xml:space="preserve"> </w:t>
      </w:r>
      <w:r w:rsidRPr="00B156CC">
        <w:rPr>
          <w:rStyle w:val="hps"/>
          <w:rFonts w:ascii="Book Antiqua" w:hAnsi="Book Antiqua"/>
          <w:sz w:val="24"/>
          <w:szCs w:val="24"/>
          <w:lang w:val="en-US"/>
        </w:rPr>
        <w:t>sulfonic</w:t>
      </w:r>
      <w:r w:rsidR="006C39A3" w:rsidRPr="00B156CC">
        <w:rPr>
          <w:rStyle w:val="hps"/>
          <w:rFonts w:ascii="Book Antiqua" w:hAnsi="Book Antiqua"/>
          <w:sz w:val="24"/>
          <w:szCs w:val="24"/>
          <w:lang w:val="en-US"/>
        </w:rPr>
        <w:t xml:space="preserve"> </w:t>
      </w:r>
      <w:r w:rsidRPr="00B156CC">
        <w:rPr>
          <w:rStyle w:val="hps"/>
          <w:rFonts w:ascii="Book Antiqua" w:hAnsi="Book Antiqua"/>
          <w:sz w:val="24"/>
          <w:szCs w:val="24"/>
          <w:lang w:val="en-US"/>
        </w:rPr>
        <w:t>acid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(TNBS,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Sigma,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Saint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Louis,</w:t>
      </w:r>
      <w:r w:rsidR="006C39A3" w:rsidRPr="00B156CC">
        <w:rPr>
          <w:rFonts w:ascii="Book Antiqua" w:hAnsi="Book Antiqua"/>
          <w:sz w:val="24"/>
          <w:szCs w:val="24"/>
          <w:lang w:val="en-US" w:eastAsia="pt-BR"/>
        </w:rPr>
        <w:t xml:space="preserve"> </w:t>
      </w:r>
      <w:r w:rsidR="0098163D" w:rsidRPr="00B156CC">
        <w:rPr>
          <w:rFonts w:ascii="Book Antiqua" w:hAnsi="Book Antiqua"/>
          <w:sz w:val="24"/>
          <w:szCs w:val="24"/>
          <w:lang w:eastAsia="pt-BR"/>
        </w:rPr>
        <w:t>United States</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injected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dose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30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mg/kg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rPr>
        <w:t>600</w:t>
      </w:r>
      <w:r w:rsidR="006C39A3" w:rsidRPr="00B156CC">
        <w:rPr>
          <w:rFonts w:ascii="Book Antiqua" w:hAnsi="Book Antiqua"/>
          <w:sz w:val="24"/>
          <w:szCs w:val="24"/>
          <w:lang w:val="en-US"/>
        </w:rPr>
        <w:t xml:space="preserve"> </w:t>
      </w:r>
      <w:r w:rsidRPr="00B156CC">
        <w:rPr>
          <w:rFonts w:ascii="Book Antiqua" w:hAnsi="Book Antiqua"/>
          <w:sz w:val="24"/>
          <w:szCs w:val="24"/>
        </w:rPr>
        <w:t>μ</w:t>
      </w:r>
      <w:r w:rsidR="0072638B" w:rsidRPr="00B156CC">
        <w:rPr>
          <w:rFonts w:ascii="Book Antiqua" w:hAnsi="Book Antiqua"/>
          <w:sz w:val="24"/>
          <w:szCs w:val="24"/>
          <w:lang w:val="en-US"/>
        </w:rPr>
        <w:t>L</w:t>
      </w:r>
      <w:r w:rsidR="006C39A3" w:rsidRPr="00B156CC">
        <w:rPr>
          <w:rFonts w:ascii="Book Antiqua" w:hAnsi="Book Antiqua"/>
          <w:sz w:val="24"/>
          <w:szCs w:val="24"/>
          <w:lang w:val="en-US"/>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30%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ethanol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colon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lumen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eastAsia="pt-BR"/>
        </w:rPr>
        <w:t>5).</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Sham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animals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eastAsia="pt-BR"/>
        </w:rPr>
        <w:t>5)</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injected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vehicle.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(50</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mg/kg,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Sigma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Aldrich,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United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Kingdom,</w:t>
      </w:r>
      <w:r w:rsidR="006C39A3" w:rsidRPr="00B156CC">
        <w:rPr>
          <w:rFonts w:ascii="Book Antiqua" w:hAnsi="Book Antiqua"/>
          <w:sz w:val="24"/>
          <w:szCs w:val="24"/>
          <w:lang w:val="en-US"/>
        </w:rPr>
        <w:t xml:space="preserve"> </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saline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injected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1</w:t>
      </w:r>
      <w:r w:rsidR="006C39A3" w:rsidRPr="00B156CC">
        <w:rPr>
          <w:rFonts w:ascii="Book Antiqua" w:hAnsi="Book Antiqua"/>
          <w:sz w:val="24"/>
          <w:szCs w:val="24"/>
          <w:lang w:val="en-US"/>
        </w:rPr>
        <w:t xml:space="preserve"> </w:t>
      </w:r>
      <w:r w:rsidRPr="00B156CC">
        <w:rPr>
          <w:rFonts w:ascii="Book Antiqua" w:hAnsi="Book Antiqua"/>
          <w:sz w:val="24"/>
          <w:szCs w:val="24"/>
          <w:lang w:val="en-US"/>
        </w:rPr>
        <w:t>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following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injection</w:t>
      </w:r>
      <w:r w:rsidR="006C39A3" w:rsidRPr="00B156CC">
        <w:rPr>
          <w:rFonts w:ascii="Book Antiqua" w:hAnsi="Book Antiqua"/>
          <w:sz w:val="24"/>
          <w:szCs w:val="24"/>
          <w:lang w:val="en-US"/>
        </w:rPr>
        <w:t xml:space="preserve"> </w:t>
      </w:r>
      <w:r w:rsidRPr="00B156CC">
        <w:rPr>
          <w:rFonts w:ascii="Book Antiqua" w:hAnsi="Book Antiqua"/>
          <w:sz w:val="24"/>
          <w:szCs w:val="24"/>
          <w:lang w:val="en-US" w:eastAsia="pt-BR"/>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eastAsia="pt-BR"/>
        </w:rPr>
        <w:t>5)</w:t>
      </w:r>
      <w:r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survival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time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after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colitis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induction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24</w:t>
      </w:r>
      <w:r w:rsidR="006C39A3" w:rsidRPr="00B156CC">
        <w:rPr>
          <w:rFonts w:ascii="Book Antiqua" w:hAnsi="Book Antiqua"/>
          <w:sz w:val="24"/>
          <w:szCs w:val="24"/>
          <w:lang w:val="en-US"/>
        </w:rPr>
        <w:t xml:space="preserve"> </w:t>
      </w:r>
      <w:r w:rsidRPr="00B156CC">
        <w:rPr>
          <w:rFonts w:ascii="Book Antiqua" w:hAnsi="Book Antiqua"/>
          <w:sz w:val="24"/>
          <w:szCs w:val="24"/>
          <w:lang w:val="en-US"/>
        </w:rPr>
        <w:t>h</w:t>
      </w:r>
      <w:r w:rsidRPr="00B156CC">
        <w:rPr>
          <w:rFonts w:ascii="Book Antiqua" w:hAnsi="Book Antiqua"/>
          <w:sz w:val="24"/>
          <w:szCs w:val="24"/>
          <w:lang w:val="en-US" w:eastAsia="pt-BR"/>
        </w:rPr>
        <w:t>.</w:t>
      </w:r>
      <w:r w:rsidR="005D193A" w:rsidRPr="00B156CC">
        <w:rPr>
          <w:rFonts w:ascii="Book Antiqua" w:hAnsi="Book Antiqua"/>
          <w:sz w:val="24"/>
          <w:szCs w:val="24"/>
          <w:lang w:val="en-US" w:eastAsia="zh-CN"/>
        </w:rPr>
        <w:t xml:space="preserve"> </w:t>
      </w:r>
      <w:r w:rsidRPr="00B156CC">
        <w:rPr>
          <w:rFonts w:ascii="Book Antiqua" w:hAnsi="Book Antiqua"/>
          <w:sz w:val="24"/>
          <w:szCs w:val="24"/>
          <w:lang w:val="en-US" w:eastAsia="pt-BR"/>
        </w:rPr>
        <w:t>For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immunohistochemistry,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fresh</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segments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ileum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dissected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after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fixed.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Double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labeling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has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been</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done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P2X7</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receptor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Pr="00B156CC">
        <w:rPr>
          <w:rFonts w:ascii="Book Antiqua" w:hAnsi="Book Antiqua" w:cs="Times New Roman"/>
          <w:sz w:val="24"/>
          <w:szCs w:val="24"/>
          <w:lang w:val="en-US"/>
        </w:rPr>
        <w:t>neuronal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nitric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oxide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synthase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t>
      </w:r>
      <w:proofErr w:type="spellStart"/>
      <w:r w:rsidRPr="00B156CC">
        <w:rPr>
          <w:rFonts w:ascii="Book Antiqua" w:hAnsi="Book Antiqua" w:cs="Times New Roman"/>
          <w:sz w:val="24"/>
          <w:szCs w:val="24"/>
          <w:lang w:val="en-US"/>
        </w:rPr>
        <w:t>nNOS</w:t>
      </w:r>
      <w:proofErr w:type="spellEnd"/>
      <w:r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choline</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eastAsia="pt-BR"/>
        </w:rPr>
        <w:t>acetyltransferase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t>
      </w:r>
      <w:proofErr w:type="spellStart"/>
      <w:r w:rsidRPr="00B156CC">
        <w:rPr>
          <w:rFonts w:ascii="Book Antiqua" w:hAnsi="Book Antiqua" w:cs="Times New Roman"/>
          <w:sz w:val="24"/>
          <w:szCs w:val="24"/>
          <w:lang w:val="en-US"/>
        </w:rPr>
        <w:t>ChAT</w:t>
      </w:r>
      <w:proofErr w:type="spellEnd"/>
      <w:r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proofErr w:type="spellStart"/>
      <w:r w:rsidRPr="00B156CC">
        <w:rPr>
          <w:rFonts w:ascii="Book Antiqua" w:hAnsi="Book Antiqua" w:cs="Times New Roman"/>
          <w:sz w:val="24"/>
          <w:szCs w:val="24"/>
          <w:lang w:val="en-US"/>
        </w:rPr>
        <w:t>HuC</w:t>
      </w:r>
      <w:proofErr w:type="spellEnd"/>
      <w:r w:rsidRPr="00B156CC">
        <w:rPr>
          <w:rFonts w:ascii="Book Antiqua" w:hAnsi="Book Antiqua" w:cs="Times New Roman"/>
          <w:sz w:val="24"/>
          <w:szCs w:val="24"/>
          <w:lang w:val="en-US"/>
        </w:rPr>
        <w:t>/D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pan-neuronal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marker)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enteric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cells</w:t>
      </w:r>
      <w:r w:rsidR="006C39A3" w:rsidRPr="00B156CC">
        <w:rPr>
          <w:rFonts w:ascii="Book Antiqua" w:hAnsi="Book Antiqua" w:cs="Times New Roman"/>
          <w:sz w:val="24"/>
          <w:szCs w:val="24"/>
          <w:lang w:val="en-US"/>
        </w:rPr>
        <w:t xml:space="preserve"> </w:t>
      </w:r>
      <w:proofErr w:type="spellStart"/>
      <w:r w:rsidRPr="00B156CC">
        <w:rPr>
          <w:rFonts w:ascii="Book Antiqua" w:hAnsi="Book Antiqua" w:cs="Times New Roman"/>
          <w:sz w:val="24"/>
          <w:szCs w:val="24"/>
          <w:lang w:val="en-US"/>
        </w:rPr>
        <w:t>immunoreactive</w:t>
      </w:r>
      <w:proofErr w:type="spellEnd"/>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for</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fibrillary</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acidic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protein</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t>
      </w:r>
      <w:r w:rsidRPr="00B156CC">
        <w:rPr>
          <w:rFonts w:ascii="Book Antiqua" w:hAnsi="Book Antiqua" w:cs="Times New Roman"/>
          <w:sz w:val="24"/>
          <w:szCs w:val="24"/>
          <w:lang w:val="en-US"/>
        </w:rPr>
        <w:t>GFAP).</w:t>
      </w:r>
      <w:r w:rsidR="006C39A3" w:rsidRPr="00B156CC">
        <w:rPr>
          <w:rFonts w:ascii="Book Antiqua" w:hAnsi="Book Antiqua" w:cs="Times New Roman"/>
          <w:sz w:val="24"/>
          <w:szCs w:val="24"/>
          <w:lang w:val="en-US"/>
        </w:rPr>
        <w:t xml:space="preserve"> </w:t>
      </w:r>
      <w:r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stained</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tissue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specimens</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were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examined</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using</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a</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Nikon</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80i</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ﬂuorescent</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and</w:t>
      </w:r>
      <w:r w:rsidR="006C39A3" w:rsidRPr="00B156CC">
        <w:rPr>
          <w:rFonts w:ascii="Book Antiqua" w:eastAsia="Times New Roman" w:hAnsi="Book Antiqua"/>
          <w:sz w:val="24"/>
          <w:szCs w:val="24"/>
          <w:lang w:val="en-US" w:eastAsia="pt-BR"/>
        </w:rPr>
        <w:t xml:space="preserve"> </w:t>
      </w:r>
      <w:r w:rsidR="005D193A" w:rsidRPr="00B156CC">
        <w:rPr>
          <w:rFonts w:ascii="Book Antiqua" w:eastAsia="Times New Roman" w:hAnsi="Book Antiqua"/>
          <w:sz w:val="24"/>
          <w:szCs w:val="24"/>
          <w:lang w:val="en-US" w:eastAsia="pt-BR"/>
        </w:rPr>
        <w:t>Confocal</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microscope.</w:t>
      </w:r>
      <w:r w:rsidR="006C39A3" w:rsidRPr="00B156CC">
        <w:rPr>
          <w:rFonts w:ascii="Book Antiqua" w:eastAsia="Times New Roman" w:hAnsi="Book Antiqua"/>
          <w:sz w:val="24"/>
          <w:szCs w:val="24"/>
          <w:lang w:val="en-US" w:eastAsia="pt-BR"/>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counting</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per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area</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glial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cell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were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done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eastAsia="Times New Roman" w:hAnsi="Book Antiqua"/>
          <w:sz w:val="24"/>
          <w:szCs w:val="24"/>
          <w:lang w:val="en-US" w:eastAsia="pt-BR"/>
        </w:rPr>
        <w:t>ﬂuorescent</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microscope</w:t>
      </w:r>
      <w:r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p>
    <w:p w14:paraId="4B0F977C" w14:textId="77777777" w:rsidR="00E624FD" w:rsidRPr="00B156CC" w:rsidRDefault="00E624FD" w:rsidP="0072638B">
      <w:pPr>
        <w:snapToGrid w:val="0"/>
        <w:spacing w:after="0" w:line="360" w:lineRule="auto"/>
        <w:jc w:val="both"/>
        <w:rPr>
          <w:rFonts w:ascii="Book Antiqua" w:eastAsiaTheme="minorEastAsia" w:hAnsi="Book Antiqua"/>
          <w:b/>
          <w:sz w:val="24"/>
          <w:szCs w:val="24"/>
          <w:lang w:val="en-US"/>
        </w:rPr>
      </w:pPr>
    </w:p>
    <w:p w14:paraId="44A33CD9" w14:textId="73840349" w:rsidR="002A5723" w:rsidRPr="00B156CC" w:rsidRDefault="002A5723" w:rsidP="0072638B">
      <w:pPr>
        <w:snapToGrid w:val="0"/>
        <w:spacing w:after="0" w:line="360" w:lineRule="auto"/>
        <w:jc w:val="both"/>
        <w:rPr>
          <w:rFonts w:ascii="Book Antiqua" w:hAnsi="Book Antiqua"/>
          <w:b/>
          <w:i/>
          <w:sz w:val="24"/>
          <w:szCs w:val="24"/>
          <w:lang w:val="en-US"/>
        </w:rPr>
      </w:pPr>
      <w:r w:rsidRPr="00B156CC">
        <w:rPr>
          <w:rFonts w:ascii="Book Antiqua" w:hAnsi="Book Antiqua"/>
          <w:b/>
          <w:i/>
          <w:sz w:val="24"/>
          <w:szCs w:val="24"/>
          <w:lang w:val="en-US"/>
        </w:rPr>
        <w:t>Research</w:t>
      </w:r>
      <w:r w:rsidR="006C39A3" w:rsidRPr="00B156CC">
        <w:rPr>
          <w:rFonts w:ascii="Book Antiqua" w:hAnsi="Book Antiqua"/>
          <w:b/>
          <w:i/>
          <w:sz w:val="24"/>
          <w:szCs w:val="24"/>
          <w:lang w:val="en-US"/>
        </w:rPr>
        <w:t xml:space="preserve"> </w:t>
      </w:r>
      <w:r w:rsidRPr="00B156CC">
        <w:rPr>
          <w:rFonts w:ascii="Book Antiqua" w:hAnsi="Book Antiqua"/>
          <w:b/>
          <w:i/>
          <w:sz w:val="24"/>
          <w:szCs w:val="24"/>
          <w:lang w:val="en-US"/>
        </w:rPr>
        <w:t>results</w:t>
      </w:r>
    </w:p>
    <w:p w14:paraId="1923C6B5" w14:textId="669876B3" w:rsidR="00E624FD" w:rsidRPr="00B156CC" w:rsidRDefault="00E624FD" w:rsidP="0072638B">
      <w:pPr>
        <w:snapToGrid w:val="0"/>
        <w:spacing w:after="0" w:line="360" w:lineRule="auto"/>
        <w:ind w:left="1"/>
        <w:jc w:val="both"/>
        <w:rPr>
          <w:rFonts w:ascii="Book Antiqua" w:eastAsiaTheme="minorEastAsia" w:hAnsi="Book Antiqua"/>
          <w:sz w:val="24"/>
          <w:szCs w:val="24"/>
          <w:lang w:val="en-US"/>
        </w:rPr>
      </w:pP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numbers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proofErr w:type="spellStart"/>
      <w:r w:rsidRPr="00B156CC">
        <w:rPr>
          <w:rFonts w:ascii="Book Antiqua" w:eastAsia="Calibri" w:hAnsi="Book Antiqua" w:cs="Times New Roman"/>
          <w:sz w:val="24"/>
          <w:szCs w:val="24"/>
          <w:lang w:val="en-US"/>
        </w:rPr>
        <w:t>n</w:t>
      </w:r>
      <w:r w:rsidRPr="00B156CC">
        <w:rPr>
          <w:rFonts w:ascii="Book Antiqua" w:eastAsia="Calibri" w:hAnsi="Book Antiqua" w:cs="Times New Roman"/>
          <w:sz w:val="24"/>
          <w:szCs w:val="24"/>
          <w:lang w:val="en-US" w:eastAsia="pt-BR"/>
        </w:rPr>
        <w:t>NOS</w:t>
      </w:r>
      <w:proofErr w:type="spellEnd"/>
      <w:r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proofErr w:type="spellStart"/>
      <w:r w:rsidRPr="00B156CC">
        <w:rPr>
          <w:rFonts w:ascii="Book Antiqua" w:eastAsia="Calibri" w:hAnsi="Book Antiqua" w:cs="Times New Roman"/>
          <w:sz w:val="24"/>
          <w:szCs w:val="24"/>
          <w:lang w:val="en-US" w:eastAsia="pt-BR"/>
        </w:rPr>
        <w:t>ChAT</w:t>
      </w:r>
      <w:proofErr w:type="spellEnd"/>
      <w:r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proofErr w:type="spellStart"/>
      <w:r w:rsidRPr="00B156CC">
        <w:rPr>
          <w:rFonts w:ascii="Book Antiqua" w:eastAsia="Calibri" w:hAnsi="Book Antiqua" w:cs="Times New Roman"/>
          <w:sz w:val="24"/>
          <w:szCs w:val="24"/>
          <w:lang w:val="en-US" w:eastAsia="pt-BR"/>
        </w:rPr>
        <w:t>HuC</w:t>
      </w:r>
      <w:proofErr w:type="spellEnd"/>
      <w:r w:rsidRPr="00B156CC">
        <w:rPr>
          <w:rFonts w:ascii="Book Antiqua" w:eastAsia="Calibri" w:hAnsi="Book Antiqua" w:cs="Times New Roman"/>
          <w:sz w:val="24"/>
          <w:szCs w:val="24"/>
          <w:lang w:val="en-US" w:eastAsia="pt-BR"/>
        </w:rPr>
        <w:t>/D-</w:t>
      </w:r>
      <w:r w:rsidR="0072638B" w:rsidRPr="00B156CC">
        <w:rPr>
          <w:rFonts w:ascii="Book Antiqua" w:hAnsi="Book Antiqua" w:cs="Times New Roman"/>
          <w:sz w:val="24"/>
          <w:szCs w:val="24"/>
          <w:lang w:val="en-US"/>
        </w:rPr>
        <w:t xml:space="preserve"> </w:t>
      </w:r>
      <w:proofErr w:type="spellStart"/>
      <w:r w:rsidR="0072638B" w:rsidRPr="00B156CC">
        <w:rPr>
          <w:rFonts w:ascii="Book Antiqua" w:hAnsi="Book Antiqua" w:cs="Times New Roman"/>
          <w:sz w:val="24"/>
          <w:szCs w:val="24"/>
          <w:lang w:val="en-US"/>
        </w:rPr>
        <w:t>immunoreactive</w:t>
      </w:r>
      <w:proofErr w:type="spellEnd"/>
      <w:r w:rsidR="0072638B" w:rsidRPr="00B156CC">
        <w:rPr>
          <w:rFonts w:ascii="Book Antiqua" w:hAnsi="Book Antiqua" w:cs="Times New Roman"/>
          <w:sz w:val="24"/>
          <w:szCs w:val="24"/>
          <w:lang w:val="en-US"/>
        </w:rPr>
        <w:t xml:space="preserve"> (</w:t>
      </w:r>
      <w:proofErr w:type="spellStart"/>
      <w:r w:rsidR="0072638B" w:rsidRPr="00B156CC">
        <w:rPr>
          <w:rFonts w:ascii="Book Antiqua" w:hAnsi="Book Antiqua" w:cs="Times New Roman"/>
          <w:sz w:val="24"/>
          <w:szCs w:val="24"/>
          <w:lang w:val="en-US"/>
        </w:rPr>
        <w:t>ir</w:t>
      </w:r>
      <w:proofErr w:type="spellEnd"/>
      <w:r w:rsidR="0072638B" w:rsidRPr="00B156CC">
        <w:rPr>
          <w:rFonts w:ascii="Book Antiqua" w:hAnsi="Book Antiqua" w:cs="Times New Roman"/>
          <w:sz w:val="24"/>
          <w:szCs w:val="24"/>
          <w:lang w:val="en-US"/>
        </w:rPr>
        <w: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rPr>
        <w:t>neurons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GFAP-</w:t>
      </w:r>
      <w:proofErr w:type="spellStart"/>
      <w:r w:rsidRPr="00B156CC">
        <w:rPr>
          <w:rFonts w:ascii="Book Antiqua" w:eastAsia="Calibri" w:hAnsi="Book Antiqua" w:cs="Times New Roman"/>
          <w:sz w:val="24"/>
          <w:szCs w:val="24"/>
          <w:lang w:val="en-US" w:eastAsia="pt-BR"/>
        </w:rPr>
        <w:t>ir</w:t>
      </w:r>
      <w:proofErr w:type="spellEnd"/>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cells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decreased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in</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TNBS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group</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recovered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in</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BBG</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group.</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neuronal</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profile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area</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(μm</w:t>
      </w:r>
      <w:r w:rsidRPr="00B156CC">
        <w:rPr>
          <w:rFonts w:ascii="Book Antiqua" w:eastAsia="Calibri" w:hAnsi="Book Antiqua" w:cs="Times New Roman"/>
          <w:sz w:val="24"/>
          <w:szCs w:val="24"/>
          <w:vertAlign w:val="superscript"/>
          <w:lang w:val="en-US" w:eastAsia="pt-BR"/>
        </w:rPr>
        <w:t>2</w:t>
      </w:r>
      <w:r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demonstrated</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that</w:t>
      </w:r>
      <w:r w:rsidR="006C39A3" w:rsidRPr="00B156CC">
        <w:rPr>
          <w:rFonts w:ascii="Book Antiqua" w:eastAsia="Calibri" w:hAnsi="Book Antiqua" w:cs="Times New Roman"/>
          <w:sz w:val="24"/>
          <w:szCs w:val="24"/>
          <w:lang w:val="en-US"/>
        </w:rPr>
        <w:t xml:space="preserve"> </w:t>
      </w:r>
      <w:proofErr w:type="spellStart"/>
      <w:r w:rsidRPr="00B156CC">
        <w:rPr>
          <w:rFonts w:ascii="Book Antiqua" w:eastAsia="Calibri" w:hAnsi="Book Antiqua" w:cs="Times New Roman"/>
          <w:sz w:val="24"/>
          <w:szCs w:val="24"/>
          <w:lang w:val="en-US"/>
        </w:rPr>
        <w:t>nNOS-ir</w:t>
      </w:r>
      <w:proofErr w:type="spellEnd"/>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neurons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decreased</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TNBS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group</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recovered</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BBG</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group.</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There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were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no</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differences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in</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profile</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areas</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proofErr w:type="spellStart"/>
      <w:r w:rsidRPr="00B156CC">
        <w:rPr>
          <w:rFonts w:ascii="Book Antiqua" w:eastAsia="Calibri" w:hAnsi="Book Antiqua" w:cs="Times New Roman"/>
          <w:sz w:val="24"/>
          <w:szCs w:val="24"/>
          <w:lang w:val="en-US" w:eastAsia="pt-BR"/>
        </w:rPr>
        <w:t>ChAT</w:t>
      </w:r>
      <w:proofErr w:type="spellEnd"/>
      <w:r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proofErr w:type="spellStart"/>
      <w:r w:rsidRPr="00B156CC">
        <w:rPr>
          <w:rFonts w:ascii="Book Antiqua" w:eastAsia="Calibri" w:hAnsi="Book Antiqua" w:cs="Times New Roman"/>
          <w:sz w:val="24"/>
          <w:szCs w:val="24"/>
          <w:lang w:val="en-US" w:eastAsia="pt-BR"/>
        </w:rPr>
        <w:t>HuC</w:t>
      </w:r>
      <w:proofErr w:type="spellEnd"/>
      <w:r w:rsidRPr="00B156CC">
        <w:rPr>
          <w:rFonts w:ascii="Book Antiqua" w:eastAsia="Calibri" w:hAnsi="Book Antiqua" w:cs="Times New Roman"/>
          <w:sz w:val="24"/>
          <w:szCs w:val="24"/>
          <w:lang w:val="en-US" w:eastAsia="pt-BR"/>
        </w:rPr>
        <w:t>/D-</w:t>
      </w:r>
      <w:proofErr w:type="spellStart"/>
      <w:r w:rsidRPr="00B156CC">
        <w:rPr>
          <w:rFonts w:ascii="Book Antiqua" w:eastAsia="Calibri" w:hAnsi="Book Antiqua" w:cs="Times New Roman"/>
          <w:sz w:val="24"/>
          <w:szCs w:val="24"/>
          <w:lang w:val="en-US" w:eastAsia="pt-BR"/>
        </w:rPr>
        <w:t>ir</w:t>
      </w:r>
      <w:proofErr w:type="spellEnd"/>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neurons</w:t>
      </w:r>
      <w:r w:rsidRPr="00B156CC">
        <w:rPr>
          <w:rFonts w:ascii="Book Antiqua" w:eastAsia="Calibri" w:hAnsi="Book Antiqua" w:cs="Times New Roman"/>
          <w:sz w:val="24"/>
          <w:szCs w:val="24"/>
          <w:lang w:val="en-US" w:eastAsia="pt-BR"/>
        </w:rPr>
        <w: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Our</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data</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conclude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that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ileum</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myenteric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neurons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cells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affected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by</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ulcerative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colitis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that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treatment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with</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BBG</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had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neuroprotective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effect.</w:t>
      </w:r>
      <w:r w:rsidR="006C39A3" w:rsidRPr="00B156CC">
        <w:rPr>
          <w:rFonts w:ascii="Book Antiqua" w:eastAsia="Calibri" w:hAnsi="Book Antiqua" w:cs="Times New Roman"/>
          <w:sz w:val="24"/>
          <w:szCs w:val="24"/>
          <w:lang w:val="en-US" w:eastAsia="pt-BR"/>
        </w:rPr>
        <w:t xml:space="preserve"> </w:t>
      </w:r>
      <w:r w:rsidRPr="00B156CC">
        <w:rPr>
          <w:rFonts w:ascii="Book Antiqua" w:hAnsi="Book Antiqua" w:cs="Times New Roman"/>
          <w:sz w:val="24"/>
          <w:szCs w:val="24"/>
          <w:lang w:val="en-US"/>
        </w:rPr>
        <w:t>Thus,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these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results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demonstrate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important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strategies</w:t>
      </w:r>
      <w:r w:rsidRPr="00B156CC">
        <w:rPr>
          <w:rFonts w:ascii="Book Antiqua" w:hAnsi="Book Antiqua" w:cs="Times New Roman"/>
          <w:sz w:val="24"/>
          <w:szCs w:val="24"/>
          <w:lang w:val="en-US"/>
        </w:rPr>
        <w:t>.</w:t>
      </w:r>
    </w:p>
    <w:p w14:paraId="0C8AD730" w14:textId="77777777" w:rsidR="00E624FD" w:rsidRPr="00B156CC" w:rsidRDefault="00E624FD" w:rsidP="0072638B">
      <w:pPr>
        <w:snapToGrid w:val="0"/>
        <w:spacing w:after="0" w:line="360" w:lineRule="auto"/>
        <w:jc w:val="both"/>
        <w:rPr>
          <w:rFonts w:ascii="Book Antiqua" w:hAnsi="Book Antiqua"/>
          <w:b/>
          <w:i/>
          <w:sz w:val="24"/>
          <w:szCs w:val="24"/>
          <w:lang w:val="en-US"/>
        </w:rPr>
      </w:pPr>
    </w:p>
    <w:p w14:paraId="2155546B" w14:textId="6AE317DB" w:rsidR="002A5723" w:rsidRPr="00B156CC" w:rsidRDefault="002A5723" w:rsidP="0072638B">
      <w:pPr>
        <w:snapToGrid w:val="0"/>
        <w:spacing w:after="0" w:line="360" w:lineRule="auto"/>
        <w:jc w:val="both"/>
        <w:rPr>
          <w:rFonts w:ascii="Book Antiqua" w:hAnsi="Book Antiqua" w:cs="Segoe UI"/>
          <w:b/>
          <w:i/>
          <w:sz w:val="24"/>
          <w:szCs w:val="24"/>
          <w:shd w:val="clear" w:color="auto" w:fill="FFFFFF"/>
          <w:lang w:val="en-US"/>
        </w:rPr>
      </w:pPr>
      <w:r w:rsidRPr="00B156CC">
        <w:rPr>
          <w:rFonts w:ascii="Book Antiqua" w:hAnsi="Book Antiqua"/>
          <w:b/>
          <w:i/>
          <w:sz w:val="24"/>
          <w:szCs w:val="24"/>
          <w:lang w:val="en-US"/>
        </w:rPr>
        <w:t>Research</w:t>
      </w:r>
      <w:r w:rsidR="006C39A3" w:rsidRPr="00B156CC">
        <w:rPr>
          <w:rFonts w:ascii="Book Antiqua" w:hAnsi="Book Antiqua"/>
          <w:b/>
          <w:i/>
          <w:sz w:val="24"/>
          <w:szCs w:val="24"/>
          <w:lang w:val="en-US"/>
        </w:rPr>
        <w:t xml:space="preserve"> </w:t>
      </w:r>
      <w:r w:rsidRPr="00B156CC">
        <w:rPr>
          <w:rFonts w:ascii="Book Antiqua" w:hAnsi="Book Antiqua"/>
          <w:b/>
          <w:i/>
          <w:sz w:val="24"/>
          <w:szCs w:val="24"/>
          <w:lang w:val="en-US"/>
        </w:rPr>
        <w:t>conclusions</w:t>
      </w:r>
    </w:p>
    <w:p w14:paraId="06FD0A24" w14:textId="32CE337E" w:rsidR="002A5723" w:rsidRPr="00B156CC" w:rsidRDefault="00E624FD" w:rsidP="0072638B">
      <w:pPr>
        <w:snapToGrid w:val="0"/>
        <w:spacing w:after="0" w:line="360" w:lineRule="auto"/>
        <w:jc w:val="both"/>
        <w:rPr>
          <w:rFonts w:ascii="Book Antiqua" w:hAnsi="Book Antiqua" w:cs="Times New Roman"/>
          <w:sz w:val="24"/>
          <w:szCs w:val="24"/>
          <w:lang w:val="en-US"/>
        </w:rPr>
      </w:pPr>
      <w:r w:rsidRPr="00B156CC">
        <w:rPr>
          <w:rFonts w:ascii="Book Antiqua" w:eastAsia="Calibri" w:hAnsi="Book Antiqua" w:cs="Times New Roman"/>
          <w:sz w:val="24"/>
          <w:szCs w:val="24"/>
          <w:lang w:val="en-US" w:eastAsia="pt-BR"/>
        </w:rPr>
        <w:t>Ileum</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myenteric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neurons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cells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affected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by</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experimental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ulcerative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colitis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that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treatment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with</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P2X7</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receptor</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antagonist,</w:t>
      </w:r>
      <w:r w:rsidR="006C39A3" w:rsidRPr="00B156CC">
        <w:rPr>
          <w:rFonts w:ascii="Book Antiqua" w:eastAsia="Calibri" w:hAnsi="Book Antiqua" w:cs="Times New Roman"/>
          <w:sz w:val="24"/>
          <w:szCs w:val="24"/>
          <w:lang w:val="en-US" w:eastAsia="pt-BR"/>
        </w:rPr>
        <w:t xml:space="preserve"> </w:t>
      </w:r>
      <w:r w:rsidR="0072638B" w:rsidRPr="00B156CC">
        <w:rPr>
          <w:rFonts w:ascii="Book Antiqua" w:hAnsi="Book Antiqua" w:cs="Times New Roman"/>
          <w:sz w:val="24"/>
          <w:szCs w:val="24"/>
          <w:lang w:val="en-US"/>
        </w:rPr>
        <w:t>BBG</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had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neuroprotective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effect.</w:t>
      </w:r>
      <w:r w:rsidR="00B60F58" w:rsidRPr="00B156CC">
        <w:rPr>
          <w:rFonts w:ascii="Book Antiqua" w:hAnsi="Book Antiqua" w:cs="Segoe UI"/>
          <w:sz w:val="24"/>
          <w:szCs w:val="24"/>
          <w:shd w:val="clear" w:color="auto" w:fill="FFFFFF"/>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results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demonstrate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eastAsia="Calibri" w:hAnsi="Book Antiqua" w:cs="Times New Roman"/>
          <w:sz w:val="24"/>
          <w:szCs w:val="24"/>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important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Pr="00B156CC">
        <w:rPr>
          <w:rFonts w:ascii="Book Antiqua" w:eastAsia="Calibri" w:hAnsi="Book Antiqua" w:cs="Times New Roman"/>
          <w:sz w:val="24"/>
          <w:szCs w:val="24"/>
          <w:lang w:val="en-US"/>
        </w:rPr>
        <w:t>strategies</w:t>
      </w:r>
      <w:r w:rsidRPr="00B156CC">
        <w:rPr>
          <w:rFonts w:ascii="Book Antiqua" w:hAnsi="Book Antiqua" w:cs="Times New Roman"/>
          <w:sz w:val="24"/>
          <w:szCs w:val="24"/>
          <w:lang w:val="en-US"/>
        </w:rPr>
        <w:t>.</w:t>
      </w:r>
      <w:r w:rsidR="00B60F58" w:rsidRPr="00B156CC">
        <w:rPr>
          <w:rFonts w:ascii="Book Antiqua" w:hAnsi="Book Antiqua" w:cs="Segoe UI"/>
          <w:sz w:val="24"/>
          <w:szCs w:val="24"/>
          <w:shd w:val="clear" w:color="auto" w:fill="FFFFFF"/>
          <w:lang w:val="en-US"/>
        </w:rPr>
        <w:t xml:space="preserve"> </w:t>
      </w:r>
      <w:r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possible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treatment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Pr="00B156CC">
        <w:rPr>
          <w:rFonts w:ascii="Book Antiqua" w:eastAsia="Calibri" w:hAnsi="Book Antiqua" w:cs="Times New Roman"/>
          <w:sz w:val="24"/>
          <w:szCs w:val="24"/>
          <w:lang w:val="en-US"/>
        </w:rPr>
        <w:t>the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colitis</w:t>
      </w:r>
      <w:r w:rsidR="00B60F58" w:rsidRPr="00B156CC">
        <w:rPr>
          <w:rFonts w:ascii="Book Antiqua" w:hAnsi="Book Antiqua" w:cs="Segoe UI"/>
          <w:sz w:val="24"/>
          <w:szCs w:val="24"/>
          <w:shd w:val="clear" w:color="auto" w:fill="FFFFFF"/>
          <w:lang w:val="en-US"/>
        </w:rPr>
        <w:t xml:space="preserve"> </w:t>
      </w:r>
      <w:r w:rsidRPr="00B156CC">
        <w:rPr>
          <w:rFonts w:ascii="Book Antiqua" w:eastAsia="Calibri" w:hAnsi="Book Antiqua" w:cs="Times New Roman"/>
          <w:sz w:val="24"/>
          <w:szCs w:val="24"/>
          <w:lang w:val="en-US" w:eastAsia="pt-BR"/>
        </w:rPr>
        <w:t>Ileum</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myenteric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neurons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glial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cells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were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affected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by</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experimental</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ulcerative</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colitis</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and</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treatment</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with</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BBG</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may</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recover</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enteric</w:t>
      </w:r>
      <w:r w:rsidR="006C39A3" w:rsidRPr="00B156CC">
        <w:rPr>
          <w:rFonts w:ascii="Book Antiqua" w:eastAsia="Calibri" w:hAnsi="Book Antiqua" w:cs="Times New Roman"/>
          <w:sz w:val="24"/>
          <w:szCs w:val="24"/>
          <w:lang w:val="en-US" w:eastAsia="pt-BR"/>
        </w:rPr>
        <w:t xml:space="preserve"> </w:t>
      </w:r>
      <w:r w:rsidRPr="00B156CC">
        <w:rPr>
          <w:rFonts w:ascii="Book Antiqua" w:eastAsia="Calibri" w:hAnsi="Book Antiqua" w:cs="Times New Roman"/>
          <w:sz w:val="24"/>
          <w:szCs w:val="24"/>
          <w:lang w:val="en-US" w:eastAsia="pt-BR"/>
        </w:rPr>
        <w:t>neurons.</w:t>
      </w:r>
      <w:r w:rsidR="00B60F58" w:rsidRPr="00B156CC">
        <w:rPr>
          <w:rFonts w:ascii="Book Antiqua" w:hAnsi="Book Antiqua" w:cs="Segoe UI"/>
          <w:sz w:val="24"/>
          <w:szCs w:val="24"/>
          <w:shd w:val="clear" w:color="auto" w:fill="FFFFFF"/>
          <w:lang w:val="en-US"/>
        </w:rPr>
        <w:t xml:space="preserve"> </w:t>
      </w:r>
      <w:r w:rsidR="00AA50FA"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possible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treatment</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00AA50FA" w:rsidRPr="00B156CC">
        <w:rPr>
          <w:rFonts w:ascii="Book Antiqua" w:eastAsia="Calibri"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colitis.</w:t>
      </w:r>
      <w:r w:rsidR="00B60F58" w:rsidRPr="00B156CC">
        <w:rPr>
          <w:rFonts w:ascii="Book Antiqua" w:hAnsi="Book Antiqua" w:cs="Segoe UI"/>
          <w:sz w:val="24"/>
          <w:szCs w:val="24"/>
          <w:shd w:val="clear" w:color="auto" w:fill="FFFFFF"/>
          <w:lang w:val="en-US"/>
        </w:rPr>
        <w:t xml:space="preserve"> </w:t>
      </w:r>
      <w:r w:rsidR="00AA50FA" w:rsidRPr="00B156CC">
        <w:rPr>
          <w:rFonts w:ascii="Book Antiqua" w:hAnsi="Book Antiqua" w:cs="Microsoft YaHei"/>
          <w:sz w:val="24"/>
          <w:szCs w:val="24"/>
          <w:shd w:val="clear" w:color="auto" w:fill="FFFFFF"/>
          <w:lang w:val="en-US"/>
        </w:rPr>
        <w:t>Injection</w:t>
      </w:r>
      <w:r w:rsidR="006C39A3" w:rsidRPr="00B156CC">
        <w:rPr>
          <w:rFonts w:ascii="Book Antiqua" w:hAnsi="Book Antiqua" w:cs="Microsoft YaHei"/>
          <w:sz w:val="24"/>
          <w:szCs w:val="24"/>
          <w:shd w:val="clear" w:color="auto" w:fill="FFFFFF"/>
          <w:lang w:val="en-US"/>
        </w:rPr>
        <w:t xml:space="preserve"> </w:t>
      </w:r>
      <w:r w:rsidR="00AA50FA" w:rsidRPr="00B156CC">
        <w:rPr>
          <w:rFonts w:ascii="Book Antiqua" w:hAnsi="Book Antiqua" w:cs="Microsoft YaHei"/>
          <w:sz w:val="24"/>
          <w:szCs w:val="24"/>
          <w:shd w:val="clear" w:color="auto" w:fill="FFFFFF"/>
          <w:lang w:val="en-US"/>
        </w:rPr>
        <w:t>of</w:t>
      </w:r>
      <w:r w:rsidR="006C39A3" w:rsidRPr="00B156CC">
        <w:rPr>
          <w:rFonts w:ascii="Book Antiqua" w:hAnsi="Book Antiqua" w:cs="Microsoft YaHei"/>
          <w:sz w:val="24"/>
          <w:szCs w:val="24"/>
          <w:shd w:val="clear" w:color="auto" w:fill="FFFFFF"/>
          <w:lang w:val="en-US"/>
        </w:rPr>
        <w:t xml:space="preserve"> </w:t>
      </w:r>
      <w:r w:rsidR="00AA50FA"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(50</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mg/kg,</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Sigma</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lastRenderedPageBreak/>
        <w:t>Aldrich,</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United</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Kingdom)</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experimental</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ulcerative</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colitis</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effects</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distal</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rPr>
        <w:t>ileum.</w:t>
      </w:r>
      <w:r w:rsidR="00B60F58" w:rsidRPr="00B156CC">
        <w:rPr>
          <w:rFonts w:ascii="Book Antiqua" w:hAnsi="Book Antiqua" w:cs="Segoe UI"/>
          <w:sz w:val="24"/>
          <w:szCs w:val="24"/>
          <w:shd w:val="clear" w:color="auto" w:fill="FFFFFF"/>
          <w:lang w:val="en-US"/>
        </w:rPr>
        <w:t xml:space="preserve"> </w:t>
      </w:r>
      <w:r w:rsidR="00AA50FA" w:rsidRPr="00B156CC">
        <w:rPr>
          <w:rFonts w:ascii="Book Antiqua" w:hAnsi="Book Antiqua"/>
          <w:sz w:val="24"/>
          <w:szCs w:val="24"/>
          <w:lang w:val="en-US" w:eastAsia="pt-BR"/>
        </w:rPr>
        <w:t>Inflammation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induced</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through</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intrarectal</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insertion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polypropylene</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8</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cm</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cannula.</w:t>
      </w:r>
      <w:r w:rsidR="006C39A3" w:rsidRPr="00B156CC">
        <w:rPr>
          <w:rFonts w:ascii="Book Antiqua" w:hAnsi="Book Antiqua"/>
          <w:sz w:val="24"/>
          <w:szCs w:val="24"/>
          <w:lang w:val="en-US" w:eastAsia="pt-BR"/>
        </w:rPr>
        <w:t xml:space="preserve"> </w:t>
      </w:r>
      <w:r w:rsidR="00AA50FA" w:rsidRPr="00B156CC">
        <w:rPr>
          <w:rStyle w:val="hps"/>
          <w:rFonts w:ascii="Book Antiqua" w:hAnsi="Book Antiqua"/>
          <w:sz w:val="24"/>
          <w:szCs w:val="24"/>
          <w:lang w:val="en-US"/>
        </w:rPr>
        <w:t>2,4,6-</w:t>
      </w:r>
      <w:r w:rsidR="001A2E3F" w:rsidRPr="00B156CC">
        <w:rPr>
          <w:rStyle w:val="hps"/>
          <w:rFonts w:ascii="Book Antiqua" w:hAnsi="Book Antiqua"/>
          <w:sz w:val="24"/>
          <w:szCs w:val="24"/>
          <w:lang w:val="en-US"/>
        </w:rPr>
        <w:t>trinitrobenzene</w:t>
      </w:r>
      <w:r w:rsidR="006C39A3" w:rsidRPr="00B156CC">
        <w:rPr>
          <w:rStyle w:val="hps"/>
          <w:rFonts w:ascii="Book Antiqua" w:hAnsi="Book Antiqua"/>
          <w:sz w:val="24"/>
          <w:szCs w:val="24"/>
          <w:lang w:val="en-US"/>
        </w:rPr>
        <w:t xml:space="preserve"> </w:t>
      </w:r>
      <w:r w:rsidR="00AA50FA" w:rsidRPr="00B156CC">
        <w:rPr>
          <w:rStyle w:val="hps"/>
          <w:rFonts w:ascii="Book Antiqua" w:hAnsi="Book Antiqua"/>
          <w:sz w:val="24"/>
          <w:szCs w:val="24"/>
          <w:lang w:val="en-US"/>
        </w:rPr>
        <w:t>sulfonic</w:t>
      </w:r>
      <w:r w:rsidR="006C39A3" w:rsidRPr="00B156CC">
        <w:rPr>
          <w:rStyle w:val="hps"/>
          <w:rFonts w:ascii="Book Antiqua" w:hAnsi="Book Antiqua"/>
          <w:sz w:val="24"/>
          <w:szCs w:val="24"/>
          <w:lang w:val="en-US"/>
        </w:rPr>
        <w:t xml:space="preserve"> </w:t>
      </w:r>
      <w:r w:rsidR="00AA50FA" w:rsidRPr="00B156CC">
        <w:rPr>
          <w:rStyle w:val="hps"/>
          <w:rFonts w:ascii="Book Antiqua" w:hAnsi="Book Antiqua"/>
          <w:sz w:val="24"/>
          <w:szCs w:val="24"/>
          <w:lang w:val="en-US"/>
        </w:rPr>
        <w:t>acid</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(TNBS,</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Sigma,</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Saint</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Louis,</w:t>
      </w:r>
      <w:r w:rsidR="006C39A3" w:rsidRPr="00B156CC">
        <w:rPr>
          <w:rFonts w:ascii="Book Antiqua" w:hAnsi="Book Antiqua"/>
          <w:sz w:val="24"/>
          <w:szCs w:val="24"/>
          <w:lang w:val="en-US" w:eastAsia="pt-BR"/>
        </w:rPr>
        <w:t xml:space="preserve"> </w:t>
      </w:r>
      <w:r w:rsidR="0098163D" w:rsidRPr="00B156CC">
        <w:rPr>
          <w:rFonts w:ascii="Book Antiqua" w:hAnsi="Book Antiqua"/>
          <w:sz w:val="24"/>
          <w:szCs w:val="24"/>
          <w:lang w:eastAsia="pt-BR"/>
        </w:rPr>
        <w:t>United States</w:t>
      </w:r>
      <w:r w:rsidR="00AA50FA"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injected</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at</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dose</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30</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mg/kg</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rPr>
        <w:t>600</w:t>
      </w:r>
      <w:r w:rsidR="006C39A3" w:rsidRPr="00B156CC">
        <w:rPr>
          <w:rFonts w:ascii="Book Antiqua" w:hAnsi="Book Antiqua"/>
          <w:sz w:val="24"/>
          <w:szCs w:val="24"/>
          <w:lang w:val="en-US"/>
        </w:rPr>
        <w:t xml:space="preserve"> </w:t>
      </w:r>
      <w:r w:rsidR="00AA50FA" w:rsidRPr="00B156CC">
        <w:rPr>
          <w:rFonts w:ascii="Book Antiqua" w:hAnsi="Book Antiqua"/>
          <w:sz w:val="24"/>
          <w:szCs w:val="24"/>
        </w:rPr>
        <w:t>μ</w:t>
      </w:r>
      <w:r w:rsidR="0072638B" w:rsidRPr="00B156CC">
        <w:rPr>
          <w:rFonts w:ascii="Book Antiqua" w:hAnsi="Book Antiqua"/>
          <w:sz w:val="24"/>
          <w:szCs w:val="24"/>
          <w:lang w:val="en-US"/>
        </w:rPr>
        <w:t>L</w:t>
      </w:r>
      <w:r w:rsidR="006C39A3" w:rsidRPr="00B156CC">
        <w:rPr>
          <w:rFonts w:ascii="Book Antiqua" w:hAnsi="Book Antiqua"/>
          <w:sz w:val="24"/>
          <w:szCs w:val="24"/>
          <w:lang w:val="en-US"/>
        </w:rPr>
        <w:t xml:space="preserve"> </w:t>
      </w:r>
      <w:r w:rsidR="00AA50FA"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30%</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ethanol</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colon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lumen.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There</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affected</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distal</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ileum.</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Additionally,</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injection</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BBG</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recover</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enteric</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neurons</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distal</w:t>
      </w:r>
      <w:r w:rsidR="006C39A3" w:rsidRPr="00B156CC">
        <w:rPr>
          <w:rFonts w:ascii="Book Antiqua" w:hAnsi="Book Antiqua"/>
          <w:sz w:val="24"/>
          <w:szCs w:val="24"/>
          <w:lang w:val="en-US" w:eastAsia="pt-BR"/>
        </w:rPr>
        <w:t xml:space="preserve"> </w:t>
      </w:r>
      <w:r w:rsidR="00AA50FA" w:rsidRPr="00B156CC">
        <w:rPr>
          <w:rFonts w:ascii="Book Antiqua" w:hAnsi="Book Antiqua"/>
          <w:sz w:val="24"/>
          <w:szCs w:val="24"/>
          <w:lang w:val="en-US" w:eastAsia="pt-BR"/>
        </w:rPr>
        <w:t>ileum.</w:t>
      </w:r>
      <w:r w:rsidR="00B60F58" w:rsidRPr="00B156CC">
        <w:rPr>
          <w:rFonts w:ascii="Book Antiqua" w:hAnsi="Book Antiqua" w:cs="Segoe UI"/>
          <w:sz w:val="24"/>
          <w:szCs w:val="24"/>
          <w:shd w:val="clear" w:color="auto" w:fill="FFFFFF"/>
          <w:lang w:val="en-US"/>
        </w:rPr>
        <w:t xml:space="preserve"> </w:t>
      </w:r>
      <w:r w:rsidR="00AA50FA" w:rsidRPr="00B156CC">
        <w:rPr>
          <w:rFonts w:ascii="Book Antiqua" w:hAnsi="Book Antiqua" w:cs="Times New Roman"/>
          <w:sz w:val="24"/>
          <w:szCs w:val="24"/>
          <w:lang w:val="en-US"/>
        </w:rPr>
        <w:t>Studies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show</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72638B"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is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antagonist,</w:t>
      </w:r>
      <w:r w:rsidR="006C39A3" w:rsidRPr="00B156CC">
        <w:rPr>
          <w:rFonts w:ascii="Book Antiqua" w:hAnsi="Book Antiqua" w:cs="Times New Roman"/>
          <w:sz w:val="24"/>
          <w:szCs w:val="24"/>
          <w:lang w:val="en-US"/>
        </w:rPr>
        <w:t xml:space="preserve"> </w:t>
      </w:r>
      <w:r w:rsidR="00AA50FA" w:rsidRPr="00B156CC">
        <w:rPr>
          <w:rFonts w:ascii="Book Antiqua" w:eastAsia="Calibri" w:hAnsi="Book Antiqua" w:cs="Times New Roman"/>
          <w:sz w:val="24"/>
          <w:szCs w:val="24"/>
          <w:lang w:val="en-US"/>
        </w:rPr>
        <w:t>and</w:t>
      </w:r>
      <w:r w:rsidR="006C39A3" w:rsidRPr="00B156CC">
        <w:rPr>
          <w:rFonts w:ascii="Book Antiqua" w:eastAsia="Calibri" w:hAnsi="Book Antiqua" w:cs="Times New Roman"/>
          <w:sz w:val="24"/>
          <w:szCs w:val="24"/>
          <w:lang w:val="en-US"/>
        </w:rPr>
        <w:t xml:space="preserve"> </w:t>
      </w:r>
      <w:r w:rsidR="00AA50FA" w:rsidRPr="00B156CC">
        <w:rPr>
          <w:rFonts w:ascii="Book Antiqua" w:eastAsia="Calibri" w:hAnsi="Book Antiqua" w:cs="Times New Roman"/>
          <w:sz w:val="24"/>
          <w:szCs w:val="24"/>
          <w:lang w:val="en-US"/>
        </w:rPr>
        <w:t>its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low</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toxicity</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vertAlign w:val="superscript"/>
          <w:lang w:val="en-US"/>
        </w:rPr>
        <w:t>[</w:t>
      </w:r>
      <w:r w:rsidR="00AA50FA" w:rsidRPr="00B156CC">
        <w:rPr>
          <w:rFonts w:ascii="Book Antiqua" w:hAnsi="Book Antiqua" w:cs="Times New Roman"/>
          <w:sz w:val="24"/>
          <w:szCs w:val="24"/>
          <w:lang w:val="en-US"/>
        </w:rPr>
        <w:t>and</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high</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selectivity</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make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this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compound</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an</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ideal</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candidate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block</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adverse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activation.</w:t>
      </w:r>
      <w:r w:rsidR="00B60F58" w:rsidRPr="00B156CC">
        <w:rPr>
          <w:rFonts w:ascii="Book Antiqua" w:hAnsi="Book Antiqua" w:cs="Segoe UI"/>
          <w:sz w:val="24"/>
          <w:szCs w:val="24"/>
          <w:shd w:val="clear" w:color="auto" w:fill="FFFFFF"/>
          <w:lang w:val="en-US"/>
        </w:rPr>
        <w:t xml:space="preserve"> </w:t>
      </w:r>
      <w:r w:rsidR="00AA50FA"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treatment</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was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shown</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to</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effective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recovery</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ileum</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thus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demonstrating</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that</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receptor</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may</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a</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possible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therapeutic</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target</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treatment</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of</w:t>
      </w:r>
      <w:r w:rsidR="006C39A3" w:rsidRPr="00B156CC">
        <w:rPr>
          <w:rFonts w:ascii="Book Antiqua" w:eastAsia="Calibri" w:hAnsi="Book Antiqua" w:cs="Times New Roman"/>
          <w:sz w:val="24"/>
          <w:szCs w:val="24"/>
          <w:lang w:val="en-US"/>
        </w:rPr>
        <w:t xml:space="preserve"> </w:t>
      </w:r>
      <w:r w:rsidR="00AA50FA" w:rsidRPr="00B156CC">
        <w:rPr>
          <w:rFonts w:ascii="Book Antiqua" w:eastAsia="Calibri"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AA50FA"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p>
    <w:p w14:paraId="49587CC5" w14:textId="77777777" w:rsidR="008E61D7" w:rsidRPr="00B156CC" w:rsidRDefault="008E61D7" w:rsidP="0072638B">
      <w:pPr>
        <w:snapToGrid w:val="0"/>
        <w:spacing w:after="0" w:line="360" w:lineRule="auto"/>
        <w:jc w:val="both"/>
        <w:rPr>
          <w:rFonts w:ascii="Book Antiqua" w:hAnsi="Book Antiqua" w:cs="Segoe UI"/>
          <w:sz w:val="24"/>
          <w:szCs w:val="24"/>
          <w:shd w:val="clear" w:color="auto" w:fill="FFFFFF"/>
          <w:lang w:val="en-US"/>
        </w:rPr>
      </w:pPr>
    </w:p>
    <w:p w14:paraId="347AAA5F" w14:textId="4EA7BEE3" w:rsidR="002A5723" w:rsidRPr="00B156CC" w:rsidRDefault="002A5723" w:rsidP="0072638B">
      <w:pPr>
        <w:snapToGrid w:val="0"/>
        <w:spacing w:after="0" w:line="360" w:lineRule="auto"/>
        <w:jc w:val="both"/>
        <w:rPr>
          <w:rFonts w:ascii="Book Antiqua" w:hAnsi="Book Antiqua" w:cs="Segoe UI"/>
          <w:b/>
          <w:i/>
          <w:sz w:val="24"/>
          <w:szCs w:val="24"/>
          <w:shd w:val="clear" w:color="auto" w:fill="FFFFFF"/>
          <w:lang w:val="en-US"/>
        </w:rPr>
      </w:pPr>
      <w:r w:rsidRPr="00B156CC">
        <w:rPr>
          <w:rFonts w:ascii="Book Antiqua" w:hAnsi="Book Antiqua" w:cs="Segoe UI"/>
          <w:b/>
          <w:i/>
          <w:sz w:val="24"/>
          <w:szCs w:val="24"/>
          <w:shd w:val="clear" w:color="auto" w:fill="FFFFFF"/>
          <w:lang w:val="en-US"/>
        </w:rPr>
        <w:t>Research</w:t>
      </w:r>
      <w:r w:rsidR="006C39A3" w:rsidRPr="00B156CC">
        <w:rPr>
          <w:rFonts w:ascii="Book Antiqua" w:hAnsi="Book Antiqua" w:cs="Segoe UI"/>
          <w:b/>
          <w:i/>
          <w:sz w:val="24"/>
          <w:szCs w:val="24"/>
          <w:shd w:val="clear" w:color="auto" w:fill="FFFFFF"/>
          <w:lang w:val="en-US"/>
        </w:rPr>
        <w:t xml:space="preserve"> </w:t>
      </w:r>
      <w:r w:rsidRPr="00B156CC">
        <w:rPr>
          <w:rFonts w:ascii="Book Antiqua" w:hAnsi="Book Antiqua" w:cs="Segoe UI"/>
          <w:b/>
          <w:i/>
          <w:sz w:val="24"/>
          <w:szCs w:val="24"/>
          <w:shd w:val="clear" w:color="auto" w:fill="FFFFFF"/>
          <w:lang w:val="en-US"/>
        </w:rPr>
        <w:t>perspectives</w:t>
      </w:r>
    </w:p>
    <w:p w14:paraId="2146710F" w14:textId="7BEEA399" w:rsidR="00231256" w:rsidRPr="00B156CC" w:rsidRDefault="00AA50FA" w:rsidP="0072638B">
      <w:pPr>
        <w:tabs>
          <w:tab w:val="left" w:pos="952"/>
        </w:tabs>
        <w:snapToGrid w:val="0"/>
        <w:spacing w:after="0" w:line="360" w:lineRule="auto"/>
        <w:jc w:val="both"/>
        <w:rPr>
          <w:rFonts w:ascii="Book Antiqua" w:hAnsi="Book Antiqua" w:cs="Segoe UI"/>
          <w:sz w:val="24"/>
          <w:szCs w:val="24"/>
          <w:shd w:val="clear" w:color="auto" w:fill="FFFFFF"/>
          <w:lang w:val="en-US"/>
        </w:rPr>
      </w:pPr>
      <w:r w:rsidRPr="00B156CC">
        <w:rPr>
          <w:rFonts w:ascii="Book Antiqua" w:hAnsi="Book Antiqua" w:cs="Segoe UI"/>
          <w:sz w:val="24"/>
          <w:szCs w:val="24"/>
          <w:shd w:val="clear" w:color="auto" w:fill="FFFFFF"/>
          <w:lang w:val="en-US"/>
        </w:rPr>
        <w:t>Study</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of</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effects</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of</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the</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experimental</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ulcerative</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colitis</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in</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the</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ileum</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and</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may</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use</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of</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the</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P2X7</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receptor</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for</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therapeutic</w:t>
      </w:r>
      <w:r w:rsidR="006C39A3" w:rsidRPr="00B156CC">
        <w:rPr>
          <w:rFonts w:ascii="Book Antiqua" w:hAnsi="Book Antiqua" w:cs="Segoe UI"/>
          <w:sz w:val="24"/>
          <w:szCs w:val="24"/>
          <w:shd w:val="clear" w:color="auto" w:fill="FFFFFF"/>
          <w:lang w:val="en-US"/>
        </w:rPr>
        <w:t xml:space="preserve"> </w:t>
      </w:r>
      <w:r w:rsidRPr="00B156CC">
        <w:rPr>
          <w:rFonts w:ascii="Book Antiqua" w:hAnsi="Book Antiqua" w:cs="Segoe UI"/>
          <w:sz w:val="24"/>
          <w:szCs w:val="24"/>
          <w:shd w:val="clear" w:color="auto" w:fill="FFFFFF"/>
          <w:lang w:val="en-US"/>
        </w:rPr>
        <w:t>target.</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Times New Roman"/>
          <w:sz w:val="24"/>
          <w:szCs w:val="24"/>
          <w:lang w:val="en-US"/>
        </w:rPr>
        <w:t>Additionally,</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study</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BBG</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distal</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colon</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following</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colitis.</w:t>
      </w:r>
      <w:r w:rsidR="00B60F58" w:rsidRPr="00B156CC">
        <w:rPr>
          <w:rFonts w:ascii="Book Antiqua" w:hAnsi="Book Antiqua" w:cs="Segoe UI"/>
          <w:sz w:val="24"/>
          <w:szCs w:val="24"/>
          <w:shd w:val="clear" w:color="auto" w:fill="FFFFFF"/>
          <w:lang w:val="en-US"/>
        </w:rPr>
        <w:t xml:space="preserve"> </w:t>
      </w:r>
      <w:r w:rsidR="00231256"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direction</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future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research</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will</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be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study</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effects</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experimental</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ulcerative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colitis</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of</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myenteric</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neurons</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in</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the</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receptor</w:t>
      </w:r>
      <w:r w:rsidRPr="00B156CC">
        <w:rPr>
          <w:rFonts w:ascii="Book Antiqua" w:eastAsia="Calibri" w:hAnsi="Book Antiqua" w:cs="Times New Roman"/>
          <w:sz w:val="24"/>
          <w:szCs w:val="24"/>
          <w:lang w:val="en-US"/>
        </w:rPr>
        <w:t>-</w:t>
      </w:r>
      <w:r w:rsidRPr="00B156CC">
        <w:rPr>
          <w:rFonts w:ascii="Book Antiqua" w:hAnsi="Book Antiqua" w:cs="Times New Roman"/>
          <w:sz w:val="24"/>
          <w:szCs w:val="24"/>
          <w:lang w:val="en-US"/>
        </w:rPr>
        <w:t>deficient</w:t>
      </w:r>
      <w:r w:rsidR="006C39A3" w:rsidRPr="00B156CC">
        <w:rPr>
          <w:rFonts w:ascii="Book Antiqua" w:hAnsi="Book Antiqua" w:cs="Times New Roman"/>
          <w:sz w:val="24"/>
          <w:szCs w:val="24"/>
          <w:lang w:val="en-US"/>
        </w:rPr>
        <w:t xml:space="preserve"> </w:t>
      </w:r>
      <w:r w:rsidRPr="00B156CC">
        <w:rPr>
          <w:rFonts w:ascii="Book Antiqua" w:hAnsi="Book Antiqua" w:cs="Times New Roman"/>
          <w:sz w:val="24"/>
          <w:szCs w:val="24"/>
          <w:lang w:val="en-US"/>
        </w:rPr>
        <w:t>animals</w:t>
      </w:r>
      <w:r w:rsidR="00231256" w:rsidRPr="00B156CC">
        <w:rPr>
          <w:rFonts w:ascii="Book Antiqua" w:hAnsi="Book Antiqua" w:cs="Times New Roman"/>
          <w:sz w:val="24"/>
          <w:szCs w:val="24"/>
          <w:lang w:val="en-US"/>
        </w:rPr>
        <w:t>.</w:t>
      </w:r>
      <w:r w:rsidR="006C39A3" w:rsidRPr="00B156CC">
        <w:rPr>
          <w:rFonts w:ascii="Book Antiqua" w:hAnsi="Book Antiqua" w:cs="Times New Roman"/>
          <w:sz w:val="24"/>
          <w:szCs w:val="24"/>
          <w:lang w:val="en-US"/>
        </w:rPr>
        <w:t xml:space="preserve"> </w:t>
      </w:r>
      <w:r w:rsidR="00B60F58"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The</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best</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method</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will</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be</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Segoe UI"/>
          <w:sz w:val="24"/>
          <w:szCs w:val="24"/>
          <w:shd w:val="clear" w:color="auto" w:fill="FFFFFF"/>
          <w:lang w:val="en-US"/>
        </w:rPr>
        <w:t>use</w:t>
      </w:r>
      <w:r w:rsidR="006C39A3" w:rsidRPr="00B156CC">
        <w:rPr>
          <w:rFonts w:ascii="Book Antiqua" w:hAnsi="Book Antiqua" w:cs="Segoe UI"/>
          <w:sz w:val="24"/>
          <w:szCs w:val="24"/>
          <w:shd w:val="clear" w:color="auto" w:fill="FFFFFF"/>
          <w:lang w:val="en-US"/>
        </w:rPr>
        <w:t xml:space="preserve"> </w:t>
      </w:r>
      <w:r w:rsidR="00231256" w:rsidRPr="00B156CC">
        <w:rPr>
          <w:rFonts w:ascii="Book Antiqua" w:hAnsi="Book Antiqua" w:cs="Times New Roman"/>
          <w:sz w:val="24"/>
          <w:szCs w:val="24"/>
          <w:lang w:val="en-US"/>
        </w:rPr>
        <w:t>P2X7</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receptor</w:t>
      </w:r>
      <w:r w:rsidR="00231256" w:rsidRPr="00B156CC">
        <w:rPr>
          <w:rFonts w:ascii="Book Antiqua" w:eastAsia="Calibri" w:hAnsi="Book Antiqua" w:cs="Times New Roman"/>
          <w:sz w:val="24"/>
          <w:szCs w:val="24"/>
          <w:lang w:val="en-US"/>
        </w:rPr>
        <w:t>-</w:t>
      </w:r>
      <w:r w:rsidR="00231256" w:rsidRPr="00B156CC">
        <w:rPr>
          <w:rFonts w:ascii="Book Antiqua" w:hAnsi="Book Antiqua" w:cs="Times New Roman"/>
          <w:sz w:val="24"/>
          <w:szCs w:val="24"/>
          <w:lang w:val="en-US"/>
        </w:rPr>
        <w:t>deficient</w:t>
      </w:r>
      <w:r w:rsidR="006C39A3" w:rsidRPr="00B156CC">
        <w:rPr>
          <w:rFonts w:ascii="Book Antiqua" w:hAnsi="Book Antiqua" w:cs="Times New Roman"/>
          <w:sz w:val="24"/>
          <w:szCs w:val="24"/>
          <w:lang w:val="en-US"/>
        </w:rPr>
        <w:t xml:space="preserve"> </w:t>
      </w:r>
      <w:r w:rsidR="00231256" w:rsidRPr="00B156CC">
        <w:rPr>
          <w:rFonts w:ascii="Book Antiqua" w:hAnsi="Book Antiqua" w:cs="Times New Roman"/>
          <w:sz w:val="24"/>
          <w:szCs w:val="24"/>
          <w:lang w:val="en-US"/>
        </w:rPr>
        <w:t>animals.</w:t>
      </w:r>
    </w:p>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14:paraId="4B63F46E" w14:textId="77777777" w:rsidR="006C1D31" w:rsidRPr="00B156CC" w:rsidRDefault="006C1D31" w:rsidP="0072638B">
      <w:pPr>
        <w:adjustRightInd w:val="0"/>
        <w:snapToGrid w:val="0"/>
        <w:spacing w:after="0" w:line="360" w:lineRule="auto"/>
        <w:jc w:val="both"/>
        <w:rPr>
          <w:rFonts w:ascii="Book Antiqua" w:hAnsi="Book Antiqua"/>
          <w:sz w:val="24"/>
          <w:szCs w:val="24"/>
          <w:lang w:val="en-US"/>
        </w:rPr>
      </w:pPr>
    </w:p>
    <w:p w14:paraId="75C5B5AF" w14:textId="65D85042" w:rsidR="00021194" w:rsidRPr="00B156CC" w:rsidRDefault="003D5FE5" w:rsidP="0072638B">
      <w:pPr>
        <w:adjustRightInd w:val="0"/>
        <w:snapToGrid w:val="0"/>
        <w:spacing w:after="0" w:line="360" w:lineRule="auto"/>
        <w:jc w:val="both"/>
        <w:rPr>
          <w:rFonts w:ascii="Book Antiqua" w:hAnsi="Book Antiqua" w:cs="Times New Roman"/>
          <w:b/>
          <w:noProof/>
          <w:sz w:val="24"/>
          <w:szCs w:val="24"/>
          <w:lang w:val="en-US"/>
        </w:rPr>
      </w:pPr>
      <w:r w:rsidRPr="00B156CC">
        <w:rPr>
          <w:rFonts w:ascii="Book Antiqua" w:hAnsi="Book Antiqua" w:cs="Times New Roman"/>
          <w:b/>
          <w:noProof/>
          <w:sz w:val="24"/>
          <w:szCs w:val="24"/>
          <w:lang w:val="en-US"/>
        </w:rPr>
        <w:t>REFERENCES</w:t>
      </w:r>
    </w:p>
    <w:p w14:paraId="0BB1721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 </w:t>
      </w:r>
      <w:r w:rsidRPr="00B156CC">
        <w:rPr>
          <w:rFonts w:ascii="Book Antiqua" w:eastAsia="DengXian" w:hAnsi="Book Antiqua" w:cs="Times New Roman"/>
          <w:b/>
          <w:kern w:val="2"/>
          <w:sz w:val="24"/>
          <w:szCs w:val="24"/>
          <w:lang w:val="en-US" w:eastAsia="zh-CN"/>
        </w:rPr>
        <w:t>Furness JB</w:t>
      </w:r>
      <w:r w:rsidRPr="00B156CC">
        <w:rPr>
          <w:rFonts w:ascii="Book Antiqua" w:eastAsia="DengXian" w:hAnsi="Book Antiqua" w:cs="Times New Roman"/>
          <w:kern w:val="2"/>
          <w:sz w:val="24"/>
          <w:szCs w:val="24"/>
          <w:lang w:val="en-US" w:eastAsia="zh-CN"/>
        </w:rPr>
        <w:t xml:space="preserve">. The enteric nervous system and </w:t>
      </w:r>
      <w:proofErr w:type="spellStart"/>
      <w:r w:rsidRPr="00B156CC">
        <w:rPr>
          <w:rFonts w:ascii="Book Antiqua" w:eastAsia="DengXian" w:hAnsi="Book Antiqua" w:cs="Times New Roman"/>
          <w:kern w:val="2"/>
          <w:sz w:val="24"/>
          <w:szCs w:val="24"/>
          <w:lang w:val="en-US" w:eastAsia="zh-CN"/>
        </w:rPr>
        <w:t>neurogastroenterology</w:t>
      </w:r>
      <w:proofErr w:type="spellEnd"/>
      <w:r w:rsidRPr="00B156CC">
        <w:rPr>
          <w:rFonts w:ascii="Book Antiqua" w:eastAsia="DengXian" w:hAnsi="Book Antiqua" w:cs="Times New Roman"/>
          <w:kern w:val="2"/>
          <w:sz w:val="24"/>
          <w:szCs w:val="24"/>
          <w:lang w:val="en-US" w:eastAsia="zh-CN"/>
        </w:rPr>
        <w:t xml:space="preserve">. </w:t>
      </w:r>
      <w:r w:rsidRPr="00B156CC">
        <w:rPr>
          <w:rFonts w:ascii="Book Antiqua" w:eastAsia="DengXian" w:hAnsi="Book Antiqua" w:cs="Times New Roman"/>
          <w:i/>
          <w:kern w:val="2"/>
          <w:sz w:val="24"/>
          <w:szCs w:val="24"/>
          <w:lang w:val="en-US" w:eastAsia="zh-CN"/>
        </w:rPr>
        <w:t xml:space="preserve">Nat Rev Gastroenterol </w:t>
      </w:r>
      <w:proofErr w:type="spellStart"/>
      <w:r w:rsidRPr="00B156CC">
        <w:rPr>
          <w:rFonts w:ascii="Book Antiqua" w:eastAsia="DengXian" w:hAnsi="Book Antiqua" w:cs="Times New Roman"/>
          <w:i/>
          <w:kern w:val="2"/>
          <w:sz w:val="24"/>
          <w:szCs w:val="24"/>
          <w:lang w:val="en-US" w:eastAsia="zh-CN"/>
        </w:rPr>
        <w:t>Hepatol</w:t>
      </w:r>
      <w:proofErr w:type="spellEnd"/>
      <w:r w:rsidRPr="00B156CC">
        <w:rPr>
          <w:rFonts w:ascii="Book Antiqua" w:eastAsia="DengXian" w:hAnsi="Book Antiqua" w:cs="Times New Roman"/>
          <w:kern w:val="2"/>
          <w:sz w:val="24"/>
          <w:szCs w:val="24"/>
          <w:lang w:val="en-US" w:eastAsia="zh-CN"/>
        </w:rPr>
        <w:t xml:space="preserve"> 2012; </w:t>
      </w:r>
      <w:r w:rsidRPr="00B156CC">
        <w:rPr>
          <w:rFonts w:ascii="Book Antiqua" w:eastAsia="DengXian" w:hAnsi="Book Antiqua" w:cs="Times New Roman"/>
          <w:b/>
          <w:kern w:val="2"/>
          <w:sz w:val="24"/>
          <w:szCs w:val="24"/>
          <w:lang w:val="en-US" w:eastAsia="zh-CN"/>
        </w:rPr>
        <w:t>9</w:t>
      </w:r>
      <w:r w:rsidRPr="00B156CC">
        <w:rPr>
          <w:rFonts w:ascii="Book Antiqua" w:eastAsia="DengXian" w:hAnsi="Book Antiqua" w:cs="Times New Roman"/>
          <w:kern w:val="2"/>
          <w:sz w:val="24"/>
          <w:szCs w:val="24"/>
          <w:lang w:val="en-US" w:eastAsia="zh-CN"/>
        </w:rPr>
        <w:t>: 286-294 [PMID: 22392290 DOI: 10.1038/nrgastro.2012.32]</w:t>
      </w:r>
    </w:p>
    <w:p w14:paraId="31737E08"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highlight w:val="yellow"/>
          <w:lang w:val="en-US" w:eastAsia="zh-CN"/>
        </w:rPr>
        <w:t xml:space="preserve">2 </w:t>
      </w:r>
      <w:r w:rsidRPr="00B156CC">
        <w:rPr>
          <w:rFonts w:ascii="Book Antiqua" w:eastAsia="DengXian" w:hAnsi="Book Antiqua" w:cs="Times New Roman"/>
          <w:b/>
          <w:bCs/>
          <w:kern w:val="2"/>
          <w:sz w:val="24"/>
          <w:szCs w:val="24"/>
          <w:highlight w:val="yellow"/>
          <w:lang w:val="en-US" w:eastAsia="zh-CN"/>
        </w:rPr>
        <w:t>Furness JB</w:t>
      </w:r>
      <w:r w:rsidRPr="00B156CC">
        <w:rPr>
          <w:rFonts w:ascii="Book Antiqua" w:eastAsia="DengXian" w:hAnsi="Book Antiqua" w:cs="Times New Roman"/>
          <w:kern w:val="2"/>
          <w:sz w:val="24"/>
          <w:szCs w:val="24"/>
          <w:highlight w:val="yellow"/>
          <w:lang w:val="en-US" w:eastAsia="zh-CN"/>
        </w:rPr>
        <w:t>. The Enteric Nervous System. MA: Blackwell Publishing, 2006</w:t>
      </w:r>
    </w:p>
    <w:p w14:paraId="36B6B4E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 </w:t>
      </w:r>
      <w:proofErr w:type="spellStart"/>
      <w:r w:rsidRPr="00B156CC">
        <w:rPr>
          <w:rFonts w:ascii="Book Antiqua" w:eastAsia="DengXian" w:hAnsi="Book Antiqua" w:cs="Times New Roman"/>
          <w:b/>
          <w:kern w:val="2"/>
          <w:sz w:val="24"/>
          <w:szCs w:val="24"/>
          <w:lang w:val="en-US" w:eastAsia="zh-CN"/>
        </w:rPr>
        <w:t>Gabella</w:t>
      </w:r>
      <w:proofErr w:type="spellEnd"/>
      <w:r w:rsidRPr="00B156CC">
        <w:rPr>
          <w:rFonts w:ascii="Book Antiqua" w:eastAsia="DengXian" w:hAnsi="Book Antiqua" w:cs="Times New Roman"/>
          <w:b/>
          <w:kern w:val="2"/>
          <w:sz w:val="24"/>
          <w:szCs w:val="24"/>
          <w:lang w:val="en-US" w:eastAsia="zh-CN"/>
        </w:rPr>
        <w:t xml:space="preserve"> G</w:t>
      </w:r>
      <w:r w:rsidRPr="00B156CC">
        <w:rPr>
          <w:rFonts w:ascii="Book Antiqua" w:eastAsia="DengXian" w:hAnsi="Book Antiqua" w:cs="Times New Roman"/>
          <w:kern w:val="2"/>
          <w:sz w:val="24"/>
          <w:szCs w:val="24"/>
          <w:lang w:val="en-US" w:eastAsia="zh-CN"/>
        </w:rPr>
        <w:t xml:space="preserve">. Neuron size and number in the myenteric plexus of the newborn and adult rat. </w:t>
      </w:r>
      <w:r w:rsidRPr="00B156CC">
        <w:rPr>
          <w:rFonts w:ascii="Book Antiqua" w:eastAsia="DengXian" w:hAnsi="Book Antiqua" w:cs="Times New Roman"/>
          <w:i/>
          <w:kern w:val="2"/>
          <w:sz w:val="24"/>
          <w:szCs w:val="24"/>
          <w:lang w:val="en-US" w:eastAsia="zh-CN"/>
        </w:rPr>
        <w:t xml:space="preserve">J </w:t>
      </w:r>
      <w:proofErr w:type="spellStart"/>
      <w:r w:rsidRPr="00B156CC">
        <w:rPr>
          <w:rFonts w:ascii="Book Antiqua" w:eastAsia="DengXian" w:hAnsi="Book Antiqua" w:cs="Times New Roman"/>
          <w:i/>
          <w:kern w:val="2"/>
          <w:sz w:val="24"/>
          <w:szCs w:val="24"/>
          <w:lang w:val="en-US" w:eastAsia="zh-CN"/>
        </w:rPr>
        <w:t>Anat</w:t>
      </w:r>
      <w:proofErr w:type="spellEnd"/>
      <w:r w:rsidRPr="00B156CC">
        <w:rPr>
          <w:rFonts w:ascii="Book Antiqua" w:eastAsia="DengXian" w:hAnsi="Book Antiqua" w:cs="Times New Roman"/>
          <w:kern w:val="2"/>
          <w:sz w:val="24"/>
          <w:szCs w:val="24"/>
          <w:lang w:val="en-US" w:eastAsia="zh-CN"/>
        </w:rPr>
        <w:t xml:space="preserve"> 1971; </w:t>
      </w:r>
      <w:r w:rsidRPr="00B156CC">
        <w:rPr>
          <w:rFonts w:ascii="Book Antiqua" w:eastAsia="DengXian" w:hAnsi="Book Antiqua" w:cs="Times New Roman"/>
          <w:b/>
          <w:kern w:val="2"/>
          <w:sz w:val="24"/>
          <w:szCs w:val="24"/>
          <w:lang w:val="en-US" w:eastAsia="zh-CN"/>
        </w:rPr>
        <w:t>109</w:t>
      </w:r>
      <w:r w:rsidRPr="00B156CC">
        <w:rPr>
          <w:rFonts w:ascii="Book Antiqua" w:eastAsia="DengXian" w:hAnsi="Book Antiqua" w:cs="Times New Roman"/>
          <w:kern w:val="2"/>
          <w:sz w:val="24"/>
          <w:szCs w:val="24"/>
          <w:lang w:val="en-US" w:eastAsia="zh-CN"/>
        </w:rPr>
        <w:t>: 81-95 [PMID: 5556678]</w:t>
      </w:r>
    </w:p>
    <w:p w14:paraId="1A47AE88"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 </w:t>
      </w:r>
      <w:proofErr w:type="spellStart"/>
      <w:r w:rsidRPr="00B156CC">
        <w:rPr>
          <w:rFonts w:ascii="Book Antiqua" w:eastAsia="DengXian" w:hAnsi="Book Antiqua" w:cs="Times New Roman"/>
          <w:b/>
          <w:kern w:val="2"/>
          <w:sz w:val="24"/>
          <w:szCs w:val="24"/>
          <w:lang w:val="en-US" w:eastAsia="zh-CN"/>
        </w:rPr>
        <w:t>Bassotti</w:t>
      </w:r>
      <w:proofErr w:type="spellEnd"/>
      <w:r w:rsidRPr="00B156CC">
        <w:rPr>
          <w:rFonts w:ascii="Book Antiqua" w:eastAsia="DengXian" w:hAnsi="Book Antiqua" w:cs="Times New Roman"/>
          <w:b/>
          <w:kern w:val="2"/>
          <w:sz w:val="24"/>
          <w:szCs w:val="24"/>
          <w:lang w:val="en-US" w:eastAsia="zh-CN"/>
        </w:rPr>
        <w:t xml:space="preserve"> G</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Villanacci</w:t>
      </w:r>
      <w:proofErr w:type="spellEnd"/>
      <w:r w:rsidRPr="00B156CC">
        <w:rPr>
          <w:rFonts w:ascii="Book Antiqua" w:eastAsia="DengXian" w:hAnsi="Book Antiqua" w:cs="Times New Roman"/>
          <w:kern w:val="2"/>
          <w:sz w:val="24"/>
          <w:szCs w:val="24"/>
          <w:lang w:val="en-US" w:eastAsia="zh-CN"/>
        </w:rPr>
        <w:t xml:space="preserve"> V, </w:t>
      </w:r>
      <w:proofErr w:type="spellStart"/>
      <w:r w:rsidRPr="00B156CC">
        <w:rPr>
          <w:rFonts w:ascii="Book Antiqua" w:eastAsia="DengXian" w:hAnsi="Book Antiqua" w:cs="Times New Roman"/>
          <w:kern w:val="2"/>
          <w:sz w:val="24"/>
          <w:szCs w:val="24"/>
          <w:lang w:val="en-US" w:eastAsia="zh-CN"/>
        </w:rPr>
        <w:t>Fisogni</w:t>
      </w:r>
      <w:proofErr w:type="spellEnd"/>
      <w:r w:rsidRPr="00B156CC">
        <w:rPr>
          <w:rFonts w:ascii="Book Antiqua" w:eastAsia="DengXian" w:hAnsi="Book Antiqua" w:cs="Times New Roman"/>
          <w:kern w:val="2"/>
          <w:sz w:val="24"/>
          <w:szCs w:val="24"/>
          <w:lang w:val="en-US" w:eastAsia="zh-CN"/>
        </w:rPr>
        <w:t xml:space="preserve"> S, Rossi E, </w:t>
      </w:r>
      <w:proofErr w:type="spellStart"/>
      <w:r w:rsidRPr="00B156CC">
        <w:rPr>
          <w:rFonts w:ascii="Book Antiqua" w:eastAsia="DengXian" w:hAnsi="Book Antiqua" w:cs="Times New Roman"/>
          <w:kern w:val="2"/>
          <w:sz w:val="24"/>
          <w:szCs w:val="24"/>
          <w:lang w:val="en-US" w:eastAsia="zh-CN"/>
        </w:rPr>
        <w:t>Baronio</w:t>
      </w:r>
      <w:proofErr w:type="spellEnd"/>
      <w:r w:rsidRPr="00B156CC">
        <w:rPr>
          <w:rFonts w:ascii="Book Antiqua" w:eastAsia="DengXian" w:hAnsi="Book Antiqua" w:cs="Times New Roman"/>
          <w:kern w:val="2"/>
          <w:sz w:val="24"/>
          <w:szCs w:val="24"/>
          <w:lang w:val="en-US" w:eastAsia="zh-CN"/>
        </w:rPr>
        <w:t xml:space="preserve"> P, </w:t>
      </w:r>
      <w:proofErr w:type="spellStart"/>
      <w:r w:rsidRPr="00B156CC">
        <w:rPr>
          <w:rFonts w:ascii="Book Antiqua" w:eastAsia="DengXian" w:hAnsi="Book Antiqua" w:cs="Times New Roman"/>
          <w:kern w:val="2"/>
          <w:sz w:val="24"/>
          <w:szCs w:val="24"/>
          <w:lang w:val="en-US" w:eastAsia="zh-CN"/>
        </w:rPr>
        <w:t>Clerici</w:t>
      </w:r>
      <w:proofErr w:type="spellEnd"/>
      <w:r w:rsidRPr="00B156CC">
        <w:rPr>
          <w:rFonts w:ascii="Book Antiqua" w:eastAsia="DengXian" w:hAnsi="Book Antiqua" w:cs="Times New Roman"/>
          <w:kern w:val="2"/>
          <w:sz w:val="24"/>
          <w:szCs w:val="24"/>
          <w:lang w:val="en-US" w:eastAsia="zh-CN"/>
        </w:rPr>
        <w:t xml:space="preserve"> C, Maurer CA, </w:t>
      </w:r>
      <w:proofErr w:type="spellStart"/>
      <w:r w:rsidRPr="00B156CC">
        <w:rPr>
          <w:rFonts w:ascii="Book Antiqua" w:eastAsia="DengXian" w:hAnsi="Book Antiqua" w:cs="Times New Roman"/>
          <w:kern w:val="2"/>
          <w:sz w:val="24"/>
          <w:szCs w:val="24"/>
          <w:lang w:val="en-US" w:eastAsia="zh-CN"/>
        </w:rPr>
        <w:t>Cathomas</w:t>
      </w:r>
      <w:proofErr w:type="spellEnd"/>
      <w:r w:rsidRPr="00B156CC">
        <w:rPr>
          <w:rFonts w:ascii="Book Antiqua" w:eastAsia="DengXian" w:hAnsi="Book Antiqua" w:cs="Times New Roman"/>
          <w:kern w:val="2"/>
          <w:sz w:val="24"/>
          <w:szCs w:val="24"/>
          <w:lang w:val="en-US" w:eastAsia="zh-CN"/>
        </w:rPr>
        <w:t xml:space="preserve"> G, Antonelli E. Enteric glial cells and their role in gastrointestinal motor abnormalities: introducing the neuro-</w:t>
      </w:r>
      <w:proofErr w:type="spellStart"/>
      <w:r w:rsidRPr="00B156CC">
        <w:rPr>
          <w:rFonts w:ascii="Book Antiqua" w:eastAsia="DengXian" w:hAnsi="Book Antiqua" w:cs="Times New Roman"/>
          <w:kern w:val="2"/>
          <w:sz w:val="24"/>
          <w:szCs w:val="24"/>
          <w:lang w:val="en-US" w:eastAsia="zh-CN"/>
        </w:rPr>
        <w:t>gliopathies</w:t>
      </w:r>
      <w:proofErr w:type="spellEnd"/>
      <w:r w:rsidRPr="00B156CC">
        <w:rPr>
          <w:rFonts w:ascii="Book Antiqua" w:eastAsia="DengXian" w:hAnsi="Book Antiqua" w:cs="Times New Roman"/>
          <w:kern w:val="2"/>
          <w:sz w:val="24"/>
          <w:szCs w:val="24"/>
          <w:lang w:val="en-US" w:eastAsia="zh-CN"/>
        </w:rPr>
        <w:t xml:space="preserve">. </w:t>
      </w:r>
      <w:r w:rsidRPr="00B156CC">
        <w:rPr>
          <w:rFonts w:ascii="Book Antiqua" w:eastAsia="DengXian" w:hAnsi="Book Antiqua" w:cs="Times New Roman"/>
          <w:i/>
          <w:kern w:val="2"/>
          <w:sz w:val="24"/>
          <w:szCs w:val="24"/>
          <w:lang w:val="en-US" w:eastAsia="zh-CN"/>
        </w:rPr>
        <w:t>World J Gastroenterol</w:t>
      </w:r>
      <w:r w:rsidRPr="00B156CC">
        <w:rPr>
          <w:rFonts w:ascii="Book Antiqua" w:eastAsia="DengXian" w:hAnsi="Book Antiqua" w:cs="Times New Roman"/>
          <w:kern w:val="2"/>
          <w:sz w:val="24"/>
          <w:szCs w:val="24"/>
          <w:lang w:val="en-US" w:eastAsia="zh-CN"/>
        </w:rPr>
        <w:t xml:space="preserve"> 2007; </w:t>
      </w:r>
      <w:r w:rsidRPr="00B156CC">
        <w:rPr>
          <w:rFonts w:ascii="Book Antiqua" w:eastAsia="DengXian" w:hAnsi="Book Antiqua" w:cs="Times New Roman"/>
          <w:b/>
          <w:kern w:val="2"/>
          <w:sz w:val="24"/>
          <w:szCs w:val="24"/>
          <w:lang w:val="en-US" w:eastAsia="zh-CN"/>
        </w:rPr>
        <w:t>13</w:t>
      </w:r>
      <w:r w:rsidRPr="00B156CC">
        <w:rPr>
          <w:rFonts w:ascii="Book Antiqua" w:eastAsia="DengXian" w:hAnsi="Book Antiqua" w:cs="Times New Roman"/>
          <w:kern w:val="2"/>
          <w:sz w:val="24"/>
          <w:szCs w:val="24"/>
          <w:lang w:val="en-US" w:eastAsia="zh-CN"/>
        </w:rPr>
        <w:t>: 4035-4041 [PMID: 17696219 DOI: 10.3748/wjg.v13.i30.4035]</w:t>
      </w:r>
    </w:p>
    <w:p w14:paraId="4AFF675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5 </w:t>
      </w:r>
      <w:r w:rsidRPr="00B156CC">
        <w:rPr>
          <w:rFonts w:ascii="Book Antiqua" w:eastAsia="DengXian" w:hAnsi="Book Antiqua" w:cs="Times New Roman"/>
          <w:b/>
          <w:kern w:val="2"/>
          <w:sz w:val="24"/>
          <w:szCs w:val="24"/>
          <w:lang w:val="en-US" w:eastAsia="zh-CN"/>
        </w:rPr>
        <w:t>Kawada M</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Arihiro</w:t>
      </w:r>
      <w:proofErr w:type="spellEnd"/>
      <w:r w:rsidRPr="00B156CC">
        <w:rPr>
          <w:rFonts w:ascii="Book Antiqua" w:eastAsia="DengXian" w:hAnsi="Book Antiqua" w:cs="Times New Roman"/>
          <w:kern w:val="2"/>
          <w:sz w:val="24"/>
          <w:szCs w:val="24"/>
          <w:lang w:val="en-US" w:eastAsia="zh-CN"/>
        </w:rPr>
        <w:t xml:space="preserve"> A, </w:t>
      </w:r>
      <w:proofErr w:type="spellStart"/>
      <w:r w:rsidRPr="00B156CC">
        <w:rPr>
          <w:rFonts w:ascii="Book Antiqua" w:eastAsia="DengXian" w:hAnsi="Book Antiqua" w:cs="Times New Roman"/>
          <w:kern w:val="2"/>
          <w:sz w:val="24"/>
          <w:szCs w:val="24"/>
          <w:lang w:val="en-US" w:eastAsia="zh-CN"/>
        </w:rPr>
        <w:t>Mizoguchi</w:t>
      </w:r>
      <w:proofErr w:type="spellEnd"/>
      <w:r w:rsidRPr="00B156CC">
        <w:rPr>
          <w:rFonts w:ascii="Book Antiqua" w:eastAsia="DengXian" w:hAnsi="Book Antiqua" w:cs="Times New Roman"/>
          <w:kern w:val="2"/>
          <w:sz w:val="24"/>
          <w:szCs w:val="24"/>
          <w:lang w:val="en-US" w:eastAsia="zh-CN"/>
        </w:rPr>
        <w:t xml:space="preserve"> E. Insights from advances in research of chemically induced experimental models of human inflammatory bowel disease. </w:t>
      </w:r>
      <w:r w:rsidRPr="00B156CC">
        <w:rPr>
          <w:rFonts w:ascii="Book Antiqua" w:eastAsia="DengXian" w:hAnsi="Book Antiqua" w:cs="Times New Roman"/>
          <w:i/>
          <w:kern w:val="2"/>
          <w:sz w:val="24"/>
          <w:szCs w:val="24"/>
          <w:lang w:val="en-US" w:eastAsia="zh-CN"/>
        </w:rPr>
        <w:lastRenderedPageBreak/>
        <w:t>World J Gastroenterol</w:t>
      </w:r>
      <w:r w:rsidRPr="00B156CC">
        <w:rPr>
          <w:rFonts w:ascii="Book Antiqua" w:eastAsia="DengXian" w:hAnsi="Book Antiqua" w:cs="Times New Roman"/>
          <w:kern w:val="2"/>
          <w:sz w:val="24"/>
          <w:szCs w:val="24"/>
          <w:lang w:val="en-US" w:eastAsia="zh-CN"/>
        </w:rPr>
        <w:t xml:space="preserve"> 2007; </w:t>
      </w:r>
      <w:r w:rsidRPr="00B156CC">
        <w:rPr>
          <w:rFonts w:ascii="Book Antiqua" w:eastAsia="DengXian" w:hAnsi="Book Antiqua" w:cs="Times New Roman"/>
          <w:b/>
          <w:kern w:val="2"/>
          <w:sz w:val="24"/>
          <w:szCs w:val="24"/>
          <w:lang w:val="en-US" w:eastAsia="zh-CN"/>
        </w:rPr>
        <w:t>13</w:t>
      </w:r>
      <w:r w:rsidRPr="00B156CC">
        <w:rPr>
          <w:rFonts w:ascii="Book Antiqua" w:eastAsia="DengXian" w:hAnsi="Book Antiqua" w:cs="Times New Roman"/>
          <w:kern w:val="2"/>
          <w:sz w:val="24"/>
          <w:szCs w:val="24"/>
          <w:lang w:val="en-US" w:eastAsia="zh-CN"/>
        </w:rPr>
        <w:t>: 5581-5593 [PMID: 17948932 DOI: 10.3748/wjg.v13.i42.5581]</w:t>
      </w:r>
    </w:p>
    <w:p w14:paraId="432CE0A1"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6 </w:t>
      </w:r>
      <w:r w:rsidRPr="00B156CC">
        <w:rPr>
          <w:rFonts w:ascii="Book Antiqua" w:eastAsia="DengXian" w:hAnsi="Book Antiqua" w:cs="Times New Roman"/>
          <w:b/>
          <w:kern w:val="2"/>
          <w:sz w:val="24"/>
          <w:szCs w:val="24"/>
          <w:lang w:val="en-US" w:eastAsia="zh-CN"/>
        </w:rPr>
        <w:t>da Silva MV</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Marosti</w:t>
      </w:r>
      <w:proofErr w:type="spellEnd"/>
      <w:r w:rsidRPr="00B156CC">
        <w:rPr>
          <w:rFonts w:ascii="Book Antiqua" w:eastAsia="DengXian" w:hAnsi="Book Antiqua" w:cs="Times New Roman"/>
          <w:kern w:val="2"/>
          <w:sz w:val="24"/>
          <w:szCs w:val="24"/>
          <w:lang w:val="en-US" w:eastAsia="zh-CN"/>
        </w:rPr>
        <w:t xml:space="preserve"> AR, Mendes CE, </w:t>
      </w:r>
      <w:proofErr w:type="spellStart"/>
      <w:r w:rsidRPr="00B156CC">
        <w:rPr>
          <w:rFonts w:ascii="Book Antiqua" w:eastAsia="DengXian" w:hAnsi="Book Antiqua" w:cs="Times New Roman"/>
          <w:kern w:val="2"/>
          <w:sz w:val="24"/>
          <w:szCs w:val="24"/>
          <w:lang w:val="en-US" w:eastAsia="zh-CN"/>
        </w:rPr>
        <w:t>Palombit</w:t>
      </w:r>
      <w:proofErr w:type="spellEnd"/>
      <w:r w:rsidRPr="00B156CC">
        <w:rPr>
          <w:rFonts w:ascii="Book Antiqua" w:eastAsia="DengXian" w:hAnsi="Book Antiqua" w:cs="Times New Roman"/>
          <w:kern w:val="2"/>
          <w:sz w:val="24"/>
          <w:szCs w:val="24"/>
          <w:lang w:val="en-US" w:eastAsia="zh-CN"/>
        </w:rPr>
        <w:t xml:space="preserve"> K, </w:t>
      </w:r>
      <w:proofErr w:type="spellStart"/>
      <w:r w:rsidRPr="00B156CC">
        <w:rPr>
          <w:rFonts w:ascii="Book Antiqua" w:eastAsia="DengXian" w:hAnsi="Book Antiqua" w:cs="Times New Roman"/>
          <w:kern w:val="2"/>
          <w:sz w:val="24"/>
          <w:szCs w:val="24"/>
          <w:lang w:val="en-US" w:eastAsia="zh-CN"/>
        </w:rPr>
        <w:t>Castelucci</w:t>
      </w:r>
      <w:proofErr w:type="spellEnd"/>
      <w:r w:rsidRPr="00B156CC">
        <w:rPr>
          <w:rFonts w:ascii="Book Antiqua" w:eastAsia="DengXian" w:hAnsi="Book Antiqua" w:cs="Times New Roman"/>
          <w:kern w:val="2"/>
          <w:sz w:val="24"/>
          <w:szCs w:val="24"/>
          <w:lang w:val="en-US" w:eastAsia="zh-CN"/>
        </w:rPr>
        <w:t xml:space="preserve"> P. Submucosal neurons and enteric glial cells expressing the P2X7 receptor in rat experimental colitis. </w:t>
      </w:r>
      <w:r w:rsidRPr="00B156CC">
        <w:rPr>
          <w:rFonts w:ascii="Book Antiqua" w:eastAsia="DengXian" w:hAnsi="Book Antiqua" w:cs="Times New Roman"/>
          <w:i/>
          <w:kern w:val="2"/>
          <w:sz w:val="24"/>
          <w:szCs w:val="24"/>
          <w:lang w:val="en-US" w:eastAsia="zh-CN"/>
        </w:rPr>
        <w:t xml:space="preserve">Acta </w:t>
      </w:r>
      <w:proofErr w:type="spellStart"/>
      <w:r w:rsidRPr="00B156CC">
        <w:rPr>
          <w:rFonts w:ascii="Book Antiqua" w:eastAsia="DengXian" w:hAnsi="Book Antiqua" w:cs="Times New Roman"/>
          <w:i/>
          <w:kern w:val="2"/>
          <w:sz w:val="24"/>
          <w:szCs w:val="24"/>
          <w:lang w:val="en-US" w:eastAsia="zh-CN"/>
        </w:rPr>
        <w:t>Histochem</w:t>
      </w:r>
      <w:proofErr w:type="spellEnd"/>
      <w:r w:rsidRPr="00B156CC">
        <w:rPr>
          <w:rFonts w:ascii="Book Antiqua" w:eastAsia="DengXian" w:hAnsi="Book Antiqua" w:cs="Times New Roman"/>
          <w:kern w:val="2"/>
          <w:sz w:val="24"/>
          <w:szCs w:val="24"/>
          <w:lang w:val="en-US" w:eastAsia="zh-CN"/>
        </w:rPr>
        <w:t xml:space="preserve"> 2017; </w:t>
      </w:r>
      <w:r w:rsidRPr="00B156CC">
        <w:rPr>
          <w:rFonts w:ascii="Book Antiqua" w:eastAsia="DengXian" w:hAnsi="Book Antiqua" w:cs="Times New Roman"/>
          <w:b/>
          <w:kern w:val="2"/>
          <w:sz w:val="24"/>
          <w:szCs w:val="24"/>
          <w:lang w:val="en-US" w:eastAsia="zh-CN"/>
        </w:rPr>
        <w:t>119</w:t>
      </w:r>
      <w:r w:rsidRPr="00B156CC">
        <w:rPr>
          <w:rFonts w:ascii="Book Antiqua" w:eastAsia="DengXian" w:hAnsi="Book Antiqua" w:cs="Times New Roman"/>
          <w:kern w:val="2"/>
          <w:sz w:val="24"/>
          <w:szCs w:val="24"/>
          <w:lang w:val="en-US" w:eastAsia="zh-CN"/>
        </w:rPr>
        <w:t>: 481-494 [PMID: 28501138 DOI: 10.1016/j.acthis.2017.05.001]</w:t>
      </w:r>
    </w:p>
    <w:p w14:paraId="2BB260C6"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7 </w:t>
      </w:r>
      <w:r w:rsidRPr="00B156CC">
        <w:rPr>
          <w:rFonts w:ascii="Book Antiqua" w:eastAsia="DengXian" w:hAnsi="Book Antiqua" w:cs="Times New Roman"/>
          <w:b/>
          <w:kern w:val="2"/>
          <w:sz w:val="24"/>
          <w:szCs w:val="24"/>
          <w:lang w:val="en-US" w:eastAsia="zh-CN"/>
        </w:rPr>
        <w:t>da Silva MV</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Marosti</w:t>
      </w:r>
      <w:proofErr w:type="spellEnd"/>
      <w:r w:rsidRPr="00B156CC">
        <w:rPr>
          <w:rFonts w:ascii="Book Antiqua" w:eastAsia="DengXian" w:hAnsi="Book Antiqua" w:cs="Times New Roman"/>
          <w:kern w:val="2"/>
          <w:sz w:val="24"/>
          <w:szCs w:val="24"/>
          <w:lang w:val="en-US" w:eastAsia="zh-CN"/>
        </w:rPr>
        <w:t xml:space="preserve"> AR, Mendes CE, </w:t>
      </w:r>
      <w:proofErr w:type="spellStart"/>
      <w:r w:rsidRPr="00B156CC">
        <w:rPr>
          <w:rFonts w:ascii="Book Antiqua" w:eastAsia="DengXian" w:hAnsi="Book Antiqua" w:cs="Times New Roman"/>
          <w:kern w:val="2"/>
          <w:sz w:val="24"/>
          <w:szCs w:val="24"/>
          <w:lang w:val="en-US" w:eastAsia="zh-CN"/>
        </w:rPr>
        <w:t>Palombit</w:t>
      </w:r>
      <w:proofErr w:type="spellEnd"/>
      <w:r w:rsidRPr="00B156CC">
        <w:rPr>
          <w:rFonts w:ascii="Book Antiqua" w:eastAsia="DengXian" w:hAnsi="Book Antiqua" w:cs="Times New Roman"/>
          <w:kern w:val="2"/>
          <w:sz w:val="24"/>
          <w:szCs w:val="24"/>
          <w:lang w:val="en-US" w:eastAsia="zh-CN"/>
        </w:rPr>
        <w:t xml:space="preserve"> K, </w:t>
      </w:r>
      <w:proofErr w:type="spellStart"/>
      <w:r w:rsidRPr="00B156CC">
        <w:rPr>
          <w:rFonts w:ascii="Book Antiqua" w:eastAsia="DengXian" w:hAnsi="Book Antiqua" w:cs="Times New Roman"/>
          <w:kern w:val="2"/>
          <w:sz w:val="24"/>
          <w:szCs w:val="24"/>
          <w:lang w:val="en-US" w:eastAsia="zh-CN"/>
        </w:rPr>
        <w:t>Castelucci</w:t>
      </w:r>
      <w:proofErr w:type="spellEnd"/>
      <w:r w:rsidRPr="00B156CC">
        <w:rPr>
          <w:rFonts w:ascii="Book Antiqua" w:eastAsia="DengXian" w:hAnsi="Book Antiqua" w:cs="Times New Roman"/>
          <w:kern w:val="2"/>
          <w:sz w:val="24"/>
          <w:szCs w:val="24"/>
          <w:lang w:val="en-US" w:eastAsia="zh-CN"/>
        </w:rPr>
        <w:t xml:space="preserve"> P. Differential effects of experimental ulcerative colitis on P2X7 receptor expression in enteric neurons. </w:t>
      </w:r>
      <w:proofErr w:type="spellStart"/>
      <w:r w:rsidRPr="00B156CC">
        <w:rPr>
          <w:rFonts w:ascii="Book Antiqua" w:eastAsia="DengXian" w:hAnsi="Book Antiqua" w:cs="Times New Roman"/>
          <w:i/>
          <w:kern w:val="2"/>
          <w:sz w:val="24"/>
          <w:szCs w:val="24"/>
          <w:lang w:val="en-US" w:eastAsia="zh-CN"/>
        </w:rPr>
        <w:t>Histochem</w:t>
      </w:r>
      <w:proofErr w:type="spellEnd"/>
      <w:r w:rsidRPr="00B156CC">
        <w:rPr>
          <w:rFonts w:ascii="Book Antiqua" w:eastAsia="DengXian" w:hAnsi="Book Antiqua" w:cs="Times New Roman"/>
          <w:i/>
          <w:kern w:val="2"/>
          <w:sz w:val="24"/>
          <w:szCs w:val="24"/>
          <w:lang w:val="en-US" w:eastAsia="zh-CN"/>
        </w:rPr>
        <w:t xml:space="preserve"> Cell </w:t>
      </w:r>
      <w:proofErr w:type="spellStart"/>
      <w:r w:rsidRPr="00B156CC">
        <w:rPr>
          <w:rFonts w:ascii="Book Antiqua" w:eastAsia="DengXian" w:hAnsi="Book Antiqua" w:cs="Times New Roman"/>
          <w:i/>
          <w:kern w:val="2"/>
          <w:sz w:val="24"/>
          <w:szCs w:val="24"/>
          <w:lang w:val="en-US" w:eastAsia="zh-CN"/>
        </w:rPr>
        <w:t>Biol</w:t>
      </w:r>
      <w:proofErr w:type="spellEnd"/>
      <w:r w:rsidRPr="00B156CC">
        <w:rPr>
          <w:rFonts w:ascii="Book Antiqua" w:eastAsia="DengXian" w:hAnsi="Book Antiqua" w:cs="Times New Roman"/>
          <w:kern w:val="2"/>
          <w:sz w:val="24"/>
          <w:szCs w:val="24"/>
          <w:lang w:val="en-US" w:eastAsia="zh-CN"/>
        </w:rPr>
        <w:t xml:space="preserve"> 2015; </w:t>
      </w:r>
      <w:r w:rsidRPr="00B156CC">
        <w:rPr>
          <w:rFonts w:ascii="Book Antiqua" w:eastAsia="DengXian" w:hAnsi="Book Antiqua" w:cs="Times New Roman"/>
          <w:b/>
          <w:kern w:val="2"/>
          <w:sz w:val="24"/>
          <w:szCs w:val="24"/>
          <w:lang w:val="en-US" w:eastAsia="zh-CN"/>
        </w:rPr>
        <w:t>143</w:t>
      </w:r>
      <w:r w:rsidRPr="00B156CC">
        <w:rPr>
          <w:rFonts w:ascii="Book Antiqua" w:eastAsia="DengXian" w:hAnsi="Book Antiqua" w:cs="Times New Roman"/>
          <w:kern w:val="2"/>
          <w:sz w:val="24"/>
          <w:szCs w:val="24"/>
          <w:lang w:val="en-US" w:eastAsia="zh-CN"/>
        </w:rPr>
        <w:t>: 171-184 [PMID: 25201348 DOI: 10.1007/s00418-014-1270-6]</w:t>
      </w:r>
    </w:p>
    <w:p w14:paraId="75374F10"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8 </w:t>
      </w:r>
      <w:r w:rsidRPr="00B156CC">
        <w:rPr>
          <w:rFonts w:ascii="Book Antiqua" w:eastAsia="DengXian" w:hAnsi="Book Antiqua" w:cs="Times New Roman"/>
          <w:b/>
          <w:kern w:val="2"/>
          <w:sz w:val="24"/>
          <w:szCs w:val="24"/>
          <w:lang w:val="en-US" w:eastAsia="zh-CN"/>
        </w:rPr>
        <w:t>Linden DR</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Couvrette</w:t>
      </w:r>
      <w:proofErr w:type="spellEnd"/>
      <w:r w:rsidRPr="00B156CC">
        <w:rPr>
          <w:rFonts w:ascii="Book Antiqua" w:eastAsia="DengXian" w:hAnsi="Book Antiqua" w:cs="Times New Roman"/>
          <w:kern w:val="2"/>
          <w:sz w:val="24"/>
          <w:szCs w:val="24"/>
          <w:lang w:val="en-US" w:eastAsia="zh-CN"/>
        </w:rPr>
        <w:t xml:space="preserve"> JM, </w:t>
      </w:r>
      <w:proofErr w:type="spellStart"/>
      <w:r w:rsidRPr="00B156CC">
        <w:rPr>
          <w:rFonts w:ascii="Book Antiqua" w:eastAsia="DengXian" w:hAnsi="Book Antiqua" w:cs="Times New Roman"/>
          <w:kern w:val="2"/>
          <w:sz w:val="24"/>
          <w:szCs w:val="24"/>
          <w:lang w:val="en-US" w:eastAsia="zh-CN"/>
        </w:rPr>
        <w:t>Ciolino</w:t>
      </w:r>
      <w:proofErr w:type="spellEnd"/>
      <w:r w:rsidRPr="00B156CC">
        <w:rPr>
          <w:rFonts w:ascii="Book Antiqua" w:eastAsia="DengXian" w:hAnsi="Book Antiqua" w:cs="Times New Roman"/>
          <w:kern w:val="2"/>
          <w:sz w:val="24"/>
          <w:szCs w:val="24"/>
          <w:lang w:val="en-US" w:eastAsia="zh-CN"/>
        </w:rPr>
        <w:t xml:space="preserve"> A, McQuoid C, </w:t>
      </w:r>
      <w:proofErr w:type="spellStart"/>
      <w:r w:rsidRPr="00B156CC">
        <w:rPr>
          <w:rFonts w:ascii="Book Antiqua" w:eastAsia="DengXian" w:hAnsi="Book Antiqua" w:cs="Times New Roman"/>
          <w:kern w:val="2"/>
          <w:sz w:val="24"/>
          <w:szCs w:val="24"/>
          <w:lang w:val="en-US" w:eastAsia="zh-CN"/>
        </w:rPr>
        <w:t>Blaszyk</w:t>
      </w:r>
      <w:proofErr w:type="spellEnd"/>
      <w:r w:rsidRPr="00B156CC">
        <w:rPr>
          <w:rFonts w:ascii="Book Antiqua" w:eastAsia="DengXian" w:hAnsi="Book Antiqua" w:cs="Times New Roman"/>
          <w:kern w:val="2"/>
          <w:sz w:val="24"/>
          <w:szCs w:val="24"/>
          <w:lang w:val="en-US" w:eastAsia="zh-CN"/>
        </w:rPr>
        <w:t xml:space="preserve"> H, Sharkey KA, </w:t>
      </w:r>
      <w:proofErr w:type="spellStart"/>
      <w:r w:rsidRPr="00B156CC">
        <w:rPr>
          <w:rFonts w:ascii="Book Antiqua" w:eastAsia="DengXian" w:hAnsi="Book Antiqua" w:cs="Times New Roman"/>
          <w:kern w:val="2"/>
          <w:sz w:val="24"/>
          <w:szCs w:val="24"/>
          <w:lang w:val="en-US" w:eastAsia="zh-CN"/>
        </w:rPr>
        <w:t>Mawe</w:t>
      </w:r>
      <w:proofErr w:type="spellEnd"/>
      <w:r w:rsidRPr="00B156CC">
        <w:rPr>
          <w:rFonts w:ascii="Book Antiqua" w:eastAsia="DengXian" w:hAnsi="Book Antiqua" w:cs="Times New Roman"/>
          <w:kern w:val="2"/>
          <w:sz w:val="24"/>
          <w:szCs w:val="24"/>
          <w:lang w:val="en-US" w:eastAsia="zh-CN"/>
        </w:rPr>
        <w:t xml:space="preserve"> GM. Indiscriminate loss of myenteric </w:t>
      </w:r>
      <w:proofErr w:type="spellStart"/>
      <w:r w:rsidRPr="00B156CC">
        <w:rPr>
          <w:rFonts w:ascii="Book Antiqua" w:eastAsia="DengXian" w:hAnsi="Book Antiqua" w:cs="Times New Roman"/>
          <w:kern w:val="2"/>
          <w:sz w:val="24"/>
          <w:szCs w:val="24"/>
          <w:lang w:val="en-US" w:eastAsia="zh-CN"/>
        </w:rPr>
        <w:t>neurones</w:t>
      </w:r>
      <w:proofErr w:type="spellEnd"/>
      <w:r w:rsidRPr="00B156CC">
        <w:rPr>
          <w:rFonts w:ascii="Book Antiqua" w:eastAsia="DengXian" w:hAnsi="Book Antiqua" w:cs="Times New Roman"/>
          <w:kern w:val="2"/>
          <w:sz w:val="24"/>
          <w:szCs w:val="24"/>
          <w:lang w:val="en-US" w:eastAsia="zh-CN"/>
        </w:rPr>
        <w:t xml:space="preserve"> in the TNBS-inflamed guinea-pig distal colon. </w:t>
      </w:r>
      <w:proofErr w:type="spellStart"/>
      <w:r w:rsidRPr="00B156CC">
        <w:rPr>
          <w:rFonts w:ascii="Book Antiqua" w:eastAsia="DengXian" w:hAnsi="Book Antiqua" w:cs="Times New Roman"/>
          <w:i/>
          <w:kern w:val="2"/>
          <w:sz w:val="24"/>
          <w:szCs w:val="24"/>
          <w:lang w:val="en-US" w:eastAsia="zh-CN"/>
        </w:rPr>
        <w:t>Neurogastroenterol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Motil</w:t>
      </w:r>
      <w:proofErr w:type="spellEnd"/>
      <w:r w:rsidRPr="00B156CC">
        <w:rPr>
          <w:rFonts w:ascii="Book Antiqua" w:eastAsia="DengXian" w:hAnsi="Book Antiqua" w:cs="Times New Roman"/>
          <w:kern w:val="2"/>
          <w:sz w:val="24"/>
          <w:szCs w:val="24"/>
          <w:lang w:val="en-US" w:eastAsia="zh-CN"/>
        </w:rPr>
        <w:t xml:space="preserve"> 2005; </w:t>
      </w:r>
      <w:r w:rsidRPr="00B156CC">
        <w:rPr>
          <w:rFonts w:ascii="Book Antiqua" w:eastAsia="DengXian" w:hAnsi="Book Antiqua" w:cs="Times New Roman"/>
          <w:b/>
          <w:kern w:val="2"/>
          <w:sz w:val="24"/>
          <w:szCs w:val="24"/>
          <w:lang w:val="en-US" w:eastAsia="zh-CN"/>
        </w:rPr>
        <w:t>17</w:t>
      </w:r>
      <w:r w:rsidRPr="00B156CC">
        <w:rPr>
          <w:rFonts w:ascii="Book Antiqua" w:eastAsia="DengXian" w:hAnsi="Book Antiqua" w:cs="Times New Roman"/>
          <w:kern w:val="2"/>
          <w:sz w:val="24"/>
          <w:szCs w:val="24"/>
          <w:lang w:val="en-US" w:eastAsia="zh-CN"/>
        </w:rPr>
        <w:t>: 751-760 [PMID: 16185315 DOI: 10.1111/j.1365-2982.2005.00703.x]</w:t>
      </w:r>
    </w:p>
    <w:p w14:paraId="65E10F6C"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9 </w:t>
      </w:r>
      <w:proofErr w:type="spellStart"/>
      <w:r w:rsidRPr="00B156CC">
        <w:rPr>
          <w:rFonts w:ascii="Book Antiqua" w:eastAsia="DengXian" w:hAnsi="Book Antiqua" w:cs="Times New Roman"/>
          <w:b/>
          <w:kern w:val="2"/>
          <w:sz w:val="24"/>
          <w:szCs w:val="24"/>
          <w:lang w:val="en-US" w:eastAsia="zh-CN"/>
        </w:rPr>
        <w:t>Neunlist</w:t>
      </w:r>
      <w:proofErr w:type="spellEnd"/>
      <w:r w:rsidRPr="00B156CC">
        <w:rPr>
          <w:rFonts w:ascii="Book Antiqua" w:eastAsia="DengXian" w:hAnsi="Book Antiqua" w:cs="Times New Roman"/>
          <w:b/>
          <w:kern w:val="2"/>
          <w:sz w:val="24"/>
          <w:szCs w:val="24"/>
          <w:lang w:val="en-US" w:eastAsia="zh-CN"/>
        </w:rPr>
        <w:t xml:space="preserve"> M</w:t>
      </w:r>
      <w:r w:rsidRPr="00B156CC">
        <w:rPr>
          <w:rFonts w:ascii="Book Antiqua" w:eastAsia="DengXian" w:hAnsi="Book Antiqua" w:cs="Times New Roman"/>
          <w:kern w:val="2"/>
          <w:sz w:val="24"/>
          <w:szCs w:val="24"/>
          <w:lang w:val="en-US" w:eastAsia="zh-CN"/>
        </w:rPr>
        <w:t xml:space="preserve">, Aubert P, </w:t>
      </w:r>
      <w:proofErr w:type="spellStart"/>
      <w:r w:rsidRPr="00B156CC">
        <w:rPr>
          <w:rFonts w:ascii="Book Antiqua" w:eastAsia="DengXian" w:hAnsi="Book Antiqua" w:cs="Times New Roman"/>
          <w:kern w:val="2"/>
          <w:sz w:val="24"/>
          <w:szCs w:val="24"/>
          <w:lang w:val="en-US" w:eastAsia="zh-CN"/>
        </w:rPr>
        <w:t>Toquet</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Oreshkova</w:t>
      </w:r>
      <w:proofErr w:type="spellEnd"/>
      <w:r w:rsidRPr="00B156CC">
        <w:rPr>
          <w:rFonts w:ascii="Book Antiqua" w:eastAsia="DengXian" w:hAnsi="Book Antiqua" w:cs="Times New Roman"/>
          <w:kern w:val="2"/>
          <w:sz w:val="24"/>
          <w:szCs w:val="24"/>
          <w:lang w:val="en-US" w:eastAsia="zh-CN"/>
        </w:rPr>
        <w:t xml:space="preserve"> T, </w:t>
      </w:r>
      <w:proofErr w:type="spellStart"/>
      <w:r w:rsidRPr="00B156CC">
        <w:rPr>
          <w:rFonts w:ascii="Book Antiqua" w:eastAsia="DengXian" w:hAnsi="Book Antiqua" w:cs="Times New Roman"/>
          <w:kern w:val="2"/>
          <w:sz w:val="24"/>
          <w:szCs w:val="24"/>
          <w:lang w:val="en-US" w:eastAsia="zh-CN"/>
        </w:rPr>
        <w:t>Barouk</w:t>
      </w:r>
      <w:proofErr w:type="spellEnd"/>
      <w:r w:rsidRPr="00B156CC">
        <w:rPr>
          <w:rFonts w:ascii="Book Antiqua" w:eastAsia="DengXian" w:hAnsi="Book Antiqua" w:cs="Times New Roman"/>
          <w:kern w:val="2"/>
          <w:sz w:val="24"/>
          <w:szCs w:val="24"/>
          <w:lang w:val="en-US" w:eastAsia="zh-CN"/>
        </w:rPr>
        <w:t xml:space="preserve"> J, </w:t>
      </w:r>
      <w:proofErr w:type="spellStart"/>
      <w:r w:rsidRPr="00B156CC">
        <w:rPr>
          <w:rFonts w:ascii="Book Antiqua" w:eastAsia="DengXian" w:hAnsi="Book Antiqua" w:cs="Times New Roman"/>
          <w:kern w:val="2"/>
          <w:sz w:val="24"/>
          <w:szCs w:val="24"/>
          <w:lang w:val="en-US" w:eastAsia="zh-CN"/>
        </w:rPr>
        <w:t>Lehur</w:t>
      </w:r>
      <w:proofErr w:type="spellEnd"/>
      <w:r w:rsidRPr="00B156CC">
        <w:rPr>
          <w:rFonts w:ascii="Book Antiqua" w:eastAsia="DengXian" w:hAnsi="Book Antiqua" w:cs="Times New Roman"/>
          <w:kern w:val="2"/>
          <w:sz w:val="24"/>
          <w:szCs w:val="24"/>
          <w:lang w:val="en-US" w:eastAsia="zh-CN"/>
        </w:rPr>
        <w:t xml:space="preserve"> PA, </w:t>
      </w:r>
      <w:proofErr w:type="spellStart"/>
      <w:r w:rsidRPr="00B156CC">
        <w:rPr>
          <w:rFonts w:ascii="Book Antiqua" w:eastAsia="DengXian" w:hAnsi="Book Antiqua" w:cs="Times New Roman"/>
          <w:kern w:val="2"/>
          <w:sz w:val="24"/>
          <w:szCs w:val="24"/>
          <w:lang w:val="en-US" w:eastAsia="zh-CN"/>
        </w:rPr>
        <w:t>Schemann</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Galmiche</w:t>
      </w:r>
      <w:proofErr w:type="spellEnd"/>
      <w:r w:rsidRPr="00B156CC">
        <w:rPr>
          <w:rFonts w:ascii="Book Antiqua" w:eastAsia="DengXian" w:hAnsi="Book Antiqua" w:cs="Times New Roman"/>
          <w:kern w:val="2"/>
          <w:sz w:val="24"/>
          <w:szCs w:val="24"/>
          <w:lang w:val="en-US" w:eastAsia="zh-CN"/>
        </w:rPr>
        <w:t xml:space="preserve"> JP. Changes in chemical coding of myenteric </w:t>
      </w:r>
      <w:proofErr w:type="spellStart"/>
      <w:r w:rsidRPr="00B156CC">
        <w:rPr>
          <w:rFonts w:ascii="Book Antiqua" w:eastAsia="DengXian" w:hAnsi="Book Antiqua" w:cs="Times New Roman"/>
          <w:kern w:val="2"/>
          <w:sz w:val="24"/>
          <w:szCs w:val="24"/>
          <w:lang w:val="en-US" w:eastAsia="zh-CN"/>
        </w:rPr>
        <w:t>neurones</w:t>
      </w:r>
      <w:proofErr w:type="spellEnd"/>
      <w:r w:rsidRPr="00B156CC">
        <w:rPr>
          <w:rFonts w:ascii="Book Antiqua" w:eastAsia="DengXian" w:hAnsi="Book Antiqua" w:cs="Times New Roman"/>
          <w:kern w:val="2"/>
          <w:sz w:val="24"/>
          <w:szCs w:val="24"/>
          <w:lang w:val="en-US" w:eastAsia="zh-CN"/>
        </w:rPr>
        <w:t xml:space="preserve"> in ulcerative colitis. </w:t>
      </w:r>
      <w:r w:rsidRPr="00B156CC">
        <w:rPr>
          <w:rFonts w:ascii="Book Antiqua" w:eastAsia="DengXian" w:hAnsi="Book Antiqua" w:cs="Times New Roman"/>
          <w:i/>
          <w:kern w:val="2"/>
          <w:sz w:val="24"/>
          <w:szCs w:val="24"/>
          <w:lang w:val="en-US" w:eastAsia="zh-CN"/>
        </w:rPr>
        <w:t>Gut</w:t>
      </w:r>
      <w:r w:rsidRPr="00B156CC">
        <w:rPr>
          <w:rFonts w:ascii="Book Antiqua" w:eastAsia="DengXian" w:hAnsi="Book Antiqua" w:cs="Times New Roman"/>
          <w:kern w:val="2"/>
          <w:sz w:val="24"/>
          <w:szCs w:val="24"/>
          <w:lang w:val="en-US" w:eastAsia="zh-CN"/>
        </w:rPr>
        <w:t xml:space="preserve"> 2003; </w:t>
      </w:r>
      <w:r w:rsidRPr="00B156CC">
        <w:rPr>
          <w:rFonts w:ascii="Book Antiqua" w:eastAsia="DengXian" w:hAnsi="Book Antiqua" w:cs="Times New Roman"/>
          <w:b/>
          <w:kern w:val="2"/>
          <w:sz w:val="24"/>
          <w:szCs w:val="24"/>
          <w:lang w:val="en-US" w:eastAsia="zh-CN"/>
        </w:rPr>
        <w:t>52</w:t>
      </w:r>
      <w:r w:rsidRPr="00B156CC">
        <w:rPr>
          <w:rFonts w:ascii="Book Antiqua" w:eastAsia="DengXian" w:hAnsi="Book Antiqua" w:cs="Times New Roman"/>
          <w:kern w:val="2"/>
          <w:sz w:val="24"/>
          <w:szCs w:val="24"/>
          <w:lang w:val="en-US" w:eastAsia="zh-CN"/>
        </w:rPr>
        <w:t>: 84-90 [PMID: 12477766 DOI: 10.1136/gut.52.1.84]</w:t>
      </w:r>
    </w:p>
    <w:p w14:paraId="061990C2"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10 </w:t>
      </w:r>
      <w:proofErr w:type="spellStart"/>
      <w:r w:rsidRPr="00B156CC">
        <w:rPr>
          <w:rFonts w:ascii="Book Antiqua" w:eastAsia="DengXian" w:hAnsi="Book Antiqua" w:cs="Times New Roman"/>
          <w:b/>
          <w:kern w:val="2"/>
          <w:sz w:val="24"/>
          <w:szCs w:val="24"/>
          <w:lang w:val="en-US" w:eastAsia="zh-CN"/>
        </w:rPr>
        <w:t>Poli</w:t>
      </w:r>
      <w:proofErr w:type="spellEnd"/>
      <w:r w:rsidRPr="00B156CC">
        <w:rPr>
          <w:rFonts w:ascii="Book Antiqua" w:eastAsia="DengXian" w:hAnsi="Book Antiqua" w:cs="Times New Roman"/>
          <w:b/>
          <w:kern w:val="2"/>
          <w:sz w:val="24"/>
          <w:szCs w:val="24"/>
          <w:lang w:val="en-US" w:eastAsia="zh-CN"/>
        </w:rPr>
        <w:t xml:space="preserve"> E</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Lazzaretti</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Grandi</w:t>
      </w:r>
      <w:proofErr w:type="spellEnd"/>
      <w:r w:rsidRPr="00B156CC">
        <w:rPr>
          <w:rFonts w:ascii="Book Antiqua" w:eastAsia="DengXian" w:hAnsi="Book Antiqua" w:cs="Times New Roman"/>
          <w:kern w:val="2"/>
          <w:sz w:val="24"/>
          <w:szCs w:val="24"/>
          <w:lang w:val="en-US" w:eastAsia="zh-CN"/>
        </w:rPr>
        <w:t xml:space="preserve"> D, </w:t>
      </w:r>
      <w:proofErr w:type="spellStart"/>
      <w:r w:rsidRPr="00B156CC">
        <w:rPr>
          <w:rFonts w:ascii="Book Antiqua" w:eastAsia="DengXian" w:hAnsi="Book Antiqua" w:cs="Times New Roman"/>
          <w:kern w:val="2"/>
          <w:sz w:val="24"/>
          <w:szCs w:val="24"/>
          <w:lang w:val="en-US" w:eastAsia="zh-CN"/>
        </w:rPr>
        <w:t>Pozzoli</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Coruzzi</w:t>
      </w:r>
      <w:proofErr w:type="spellEnd"/>
      <w:r w:rsidRPr="00B156CC">
        <w:rPr>
          <w:rFonts w:ascii="Book Antiqua" w:eastAsia="DengXian" w:hAnsi="Book Antiqua" w:cs="Times New Roman"/>
          <w:kern w:val="2"/>
          <w:sz w:val="24"/>
          <w:szCs w:val="24"/>
          <w:lang w:val="en-US" w:eastAsia="zh-CN"/>
        </w:rPr>
        <w:t xml:space="preserve"> G. Morphological and functional alterations of the myenteric plexus in rats with TNBS-induced colitis. </w:t>
      </w:r>
      <w:proofErr w:type="spellStart"/>
      <w:r w:rsidRPr="00B156CC">
        <w:rPr>
          <w:rFonts w:ascii="Book Antiqua" w:eastAsia="DengXian" w:hAnsi="Book Antiqua" w:cs="Times New Roman"/>
          <w:i/>
          <w:kern w:val="2"/>
          <w:sz w:val="24"/>
          <w:szCs w:val="24"/>
          <w:lang w:val="en-US" w:eastAsia="zh-CN"/>
        </w:rPr>
        <w:t>Neurochem</w:t>
      </w:r>
      <w:proofErr w:type="spellEnd"/>
      <w:r w:rsidRPr="00B156CC">
        <w:rPr>
          <w:rFonts w:ascii="Book Antiqua" w:eastAsia="DengXian" w:hAnsi="Book Antiqua" w:cs="Times New Roman"/>
          <w:i/>
          <w:kern w:val="2"/>
          <w:sz w:val="24"/>
          <w:szCs w:val="24"/>
          <w:lang w:val="en-US" w:eastAsia="zh-CN"/>
        </w:rPr>
        <w:t xml:space="preserve"> Res</w:t>
      </w:r>
      <w:r w:rsidRPr="00B156CC">
        <w:rPr>
          <w:rFonts w:ascii="Book Antiqua" w:eastAsia="DengXian" w:hAnsi="Book Antiqua" w:cs="Times New Roman"/>
          <w:kern w:val="2"/>
          <w:sz w:val="24"/>
          <w:szCs w:val="24"/>
          <w:lang w:val="en-US" w:eastAsia="zh-CN"/>
        </w:rPr>
        <w:t xml:space="preserve"> 2001; </w:t>
      </w:r>
      <w:r w:rsidRPr="00B156CC">
        <w:rPr>
          <w:rFonts w:ascii="Book Antiqua" w:eastAsia="DengXian" w:hAnsi="Book Antiqua" w:cs="Times New Roman"/>
          <w:b/>
          <w:kern w:val="2"/>
          <w:sz w:val="24"/>
          <w:szCs w:val="24"/>
          <w:lang w:val="en-US" w:eastAsia="zh-CN"/>
        </w:rPr>
        <w:t>26</w:t>
      </w:r>
      <w:r w:rsidRPr="00B156CC">
        <w:rPr>
          <w:rFonts w:ascii="Book Antiqua" w:eastAsia="DengXian" w:hAnsi="Book Antiqua" w:cs="Times New Roman"/>
          <w:kern w:val="2"/>
          <w:sz w:val="24"/>
          <w:szCs w:val="24"/>
          <w:lang w:val="en-US" w:eastAsia="zh-CN"/>
        </w:rPr>
        <w:t>: 1085-1093 [PMID: 11699935 DOI: 10.1023/a:1012313424144]</w:t>
      </w:r>
    </w:p>
    <w:p w14:paraId="1DD312E2"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11 </w:t>
      </w:r>
      <w:r w:rsidRPr="00B156CC">
        <w:rPr>
          <w:rFonts w:ascii="Book Antiqua" w:eastAsia="DengXian" w:hAnsi="Book Antiqua" w:cs="Times New Roman"/>
          <w:b/>
          <w:kern w:val="2"/>
          <w:sz w:val="24"/>
          <w:szCs w:val="24"/>
          <w:lang w:val="en-US" w:eastAsia="zh-CN"/>
        </w:rPr>
        <w:t>McCready FJ</w:t>
      </w:r>
      <w:r w:rsidRPr="00B156CC">
        <w:rPr>
          <w:rFonts w:ascii="Book Antiqua" w:eastAsia="DengXian" w:hAnsi="Book Antiqua" w:cs="Times New Roman"/>
          <w:kern w:val="2"/>
          <w:sz w:val="24"/>
          <w:szCs w:val="24"/>
          <w:lang w:val="en-US" w:eastAsia="zh-CN"/>
        </w:rPr>
        <w:t xml:space="preserve">, Bargen JA. Involvement of the ileum in chronic ulcerative colitis. </w:t>
      </w:r>
      <w:r w:rsidRPr="00B156CC">
        <w:rPr>
          <w:rFonts w:ascii="Book Antiqua" w:eastAsia="DengXian" w:hAnsi="Book Antiqua" w:cs="Times New Roman"/>
          <w:i/>
          <w:kern w:val="2"/>
          <w:sz w:val="24"/>
          <w:szCs w:val="24"/>
          <w:lang w:val="en-US" w:eastAsia="zh-CN"/>
        </w:rPr>
        <w:t xml:space="preserve">N </w:t>
      </w:r>
      <w:proofErr w:type="spellStart"/>
      <w:r w:rsidRPr="00B156CC">
        <w:rPr>
          <w:rFonts w:ascii="Book Antiqua" w:eastAsia="DengXian" w:hAnsi="Book Antiqua" w:cs="Times New Roman"/>
          <w:i/>
          <w:kern w:val="2"/>
          <w:sz w:val="24"/>
          <w:szCs w:val="24"/>
          <w:lang w:val="en-US" w:eastAsia="zh-CN"/>
        </w:rPr>
        <w:t>Engl</w:t>
      </w:r>
      <w:proofErr w:type="spellEnd"/>
      <w:r w:rsidRPr="00B156CC">
        <w:rPr>
          <w:rFonts w:ascii="Book Antiqua" w:eastAsia="DengXian" w:hAnsi="Book Antiqua" w:cs="Times New Roman"/>
          <w:i/>
          <w:kern w:val="2"/>
          <w:sz w:val="24"/>
          <w:szCs w:val="24"/>
          <w:lang w:val="en-US" w:eastAsia="zh-CN"/>
        </w:rPr>
        <w:t xml:space="preserve"> J Med</w:t>
      </w:r>
      <w:r w:rsidRPr="00B156CC">
        <w:rPr>
          <w:rFonts w:ascii="Book Antiqua" w:eastAsia="DengXian" w:hAnsi="Book Antiqua" w:cs="Times New Roman"/>
          <w:kern w:val="2"/>
          <w:sz w:val="24"/>
          <w:szCs w:val="24"/>
          <w:lang w:val="en-US" w:eastAsia="zh-CN"/>
        </w:rPr>
        <w:t xml:space="preserve"> 1949; </w:t>
      </w:r>
      <w:r w:rsidRPr="00B156CC">
        <w:rPr>
          <w:rFonts w:ascii="Book Antiqua" w:eastAsia="DengXian" w:hAnsi="Book Antiqua" w:cs="Times New Roman"/>
          <w:b/>
          <w:kern w:val="2"/>
          <w:sz w:val="24"/>
          <w:szCs w:val="24"/>
          <w:lang w:val="en-US" w:eastAsia="zh-CN"/>
        </w:rPr>
        <w:t>240</w:t>
      </w:r>
      <w:r w:rsidRPr="00B156CC">
        <w:rPr>
          <w:rFonts w:ascii="Book Antiqua" w:eastAsia="DengXian" w:hAnsi="Book Antiqua" w:cs="Times New Roman"/>
          <w:kern w:val="2"/>
          <w:sz w:val="24"/>
          <w:szCs w:val="24"/>
          <w:lang w:val="en-US" w:eastAsia="zh-CN"/>
        </w:rPr>
        <w:t>: 119-127 [PMID: 18108072 DOI: 10.1056/nejm194901272400401]</w:t>
      </w:r>
    </w:p>
    <w:p w14:paraId="4588289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12 </w:t>
      </w:r>
      <w:proofErr w:type="spellStart"/>
      <w:r w:rsidRPr="00B156CC">
        <w:rPr>
          <w:rFonts w:ascii="Book Antiqua" w:eastAsia="DengXian" w:hAnsi="Book Antiqua" w:cs="Times New Roman"/>
          <w:b/>
          <w:kern w:val="2"/>
          <w:sz w:val="24"/>
          <w:szCs w:val="24"/>
          <w:lang w:val="en-US" w:eastAsia="zh-CN"/>
        </w:rPr>
        <w:t>Antonioli</w:t>
      </w:r>
      <w:proofErr w:type="spellEnd"/>
      <w:r w:rsidRPr="00B156CC">
        <w:rPr>
          <w:rFonts w:ascii="Book Antiqua" w:eastAsia="DengXian" w:hAnsi="Book Antiqua" w:cs="Times New Roman"/>
          <w:b/>
          <w:kern w:val="2"/>
          <w:sz w:val="24"/>
          <w:szCs w:val="24"/>
          <w:lang w:val="en-US" w:eastAsia="zh-CN"/>
        </w:rPr>
        <w:t xml:space="preserve"> L</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Blandizzi</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Giron</w:t>
      </w:r>
      <w:proofErr w:type="spellEnd"/>
      <w:r w:rsidRPr="00B156CC">
        <w:rPr>
          <w:rFonts w:ascii="Book Antiqua" w:eastAsia="DengXian" w:hAnsi="Book Antiqua" w:cs="Times New Roman"/>
          <w:kern w:val="2"/>
          <w:sz w:val="24"/>
          <w:szCs w:val="24"/>
          <w:lang w:val="en-US" w:eastAsia="zh-CN"/>
        </w:rPr>
        <w:t xml:space="preserve"> MC. Enteric purinergic signaling: Shaping the "brain in the gut". </w:t>
      </w:r>
      <w:r w:rsidRPr="00B156CC">
        <w:rPr>
          <w:rFonts w:ascii="Book Antiqua" w:eastAsia="DengXian" w:hAnsi="Book Antiqua" w:cs="Times New Roman"/>
          <w:i/>
          <w:kern w:val="2"/>
          <w:sz w:val="24"/>
          <w:szCs w:val="24"/>
          <w:lang w:val="en-US" w:eastAsia="zh-CN"/>
        </w:rPr>
        <w:t>Neuropharmacology</w:t>
      </w:r>
      <w:r w:rsidRPr="00B156CC">
        <w:rPr>
          <w:rFonts w:ascii="Book Antiqua" w:eastAsia="DengXian" w:hAnsi="Book Antiqua" w:cs="Times New Roman"/>
          <w:kern w:val="2"/>
          <w:sz w:val="24"/>
          <w:szCs w:val="24"/>
          <w:lang w:val="en-US" w:eastAsia="zh-CN"/>
        </w:rPr>
        <w:t xml:space="preserve"> 2015; </w:t>
      </w:r>
      <w:r w:rsidRPr="00B156CC">
        <w:rPr>
          <w:rFonts w:ascii="Book Antiqua" w:eastAsia="DengXian" w:hAnsi="Book Antiqua" w:cs="Times New Roman"/>
          <w:b/>
          <w:kern w:val="2"/>
          <w:sz w:val="24"/>
          <w:szCs w:val="24"/>
          <w:lang w:val="en-US" w:eastAsia="zh-CN"/>
        </w:rPr>
        <w:t>95</w:t>
      </w:r>
      <w:r w:rsidRPr="00B156CC">
        <w:rPr>
          <w:rFonts w:ascii="Book Antiqua" w:eastAsia="DengXian" w:hAnsi="Book Antiqua" w:cs="Times New Roman"/>
          <w:kern w:val="2"/>
          <w:sz w:val="24"/>
          <w:szCs w:val="24"/>
          <w:lang w:val="en-US" w:eastAsia="zh-CN"/>
        </w:rPr>
        <w:t>: 477-478 [PMID: 25981956 DOI: 10.1016/j.neuropharm.2015.04.021]</w:t>
      </w:r>
    </w:p>
    <w:p w14:paraId="138AF7F0"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13 </w:t>
      </w:r>
      <w:proofErr w:type="spellStart"/>
      <w:r w:rsidRPr="00B156CC">
        <w:rPr>
          <w:rFonts w:ascii="Book Antiqua" w:eastAsia="DengXian" w:hAnsi="Book Antiqua" w:cs="Times New Roman"/>
          <w:b/>
          <w:kern w:val="2"/>
          <w:sz w:val="24"/>
          <w:szCs w:val="24"/>
          <w:lang w:val="en-US" w:eastAsia="zh-CN"/>
        </w:rPr>
        <w:t>Antonioli</w:t>
      </w:r>
      <w:proofErr w:type="spellEnd"/>
      <w:r w:rsidRPr="00B156CC">
        <w:rPr>
          <w:rFonts w:ascii="Book Antiqua" w:eastAsia="DengXian" w:hAnsi="Book Antiqua" w:cs="Times New Roman"/>
          <w:b/>
          <w:kern w:val="2"/>
          <w:sz w:val="24"/>
          <w:szCs w:val="24"/>
          <w:lang w:val="en-US" w:eastAsia="zh-CN"/>
        </w:rPr>
        <w:t xml:space="preserve"> L</w:t>
      </w:r>
      <w:r w:rsidRPr="00B156CC">
        <w:rPr>
          <w:rFonts w:ascii="Book Antiqua" w:eastAsia="DengXian" w:hAnsi="Book Antiqua" w:cs="Times New Roman"/>
          <w:kern w:val="2"/>
          <w:sz w:val="24"/>
          <w:szCs w:val="24"/>
          <w:lang w:val="en-US" w:eastAsia="zh-CN"/>
        </w:rPr>
        <w:t xml:space="preserve">, Colucci R, Pellegrini C, </w:t>
      </w:r>
      <w:proofErr w:type="spellStart"/>
      <w:r w:rsidRPr="00B156CC">
        <w:rPr>
          <w:rFonts w:ascii="Book Antiqua" w:eastAsia="DengXian" w:hAnsi="Book Antiqua" w:cs="Times New Roman"/>
          <w:kern w:val="2"/>
          <w:sz w:val="24"/>
          <w:szCs w:val="24"/>
          <w:lang w:val="en-US" w:eastAsia="zh-CN"/>
        </w:rPr>
        <w:t>Giustarini</w:t>
      </w:r>
      <w:proofErr w:type="spellEnd"/>
      <w:r w:rsidRPr="00B156CC">
        <w:rPr>
          <w:rFonts w:ascii="Book Antiqua" w:eastAsia="DengXian" w:hAnsi="Book Antiqua" w:cs="Times New Roman"/>
          <w:kern w:val="2"/>
          <w:sz w:val="24"/>
          <w:szCs w:val="24"/>
          <w:lang w:val="en-US" w:eastAsia="zh-CN"/>
        </w:rPr>
        <w:t xml:space="preserve"> G, </w:t>
      </w:r>
      <w:proofErr w:type="spellStart"/>
      <w:r w:rsidRPr="00B156CC">
        <w:rPr>
          <w:rFonts w:ascii="Book Antiqua" w:eastAsia="DengXian" w:hAnsi="Book Antiqua" w:cs="Times New Roman"/>
          <w:kern w:val="2"/>
          <w:sz w:val="24"/>
          <w:szCs w:val="24"/>
          <w:lang w:val="en-US" w:eastAsia="zh-CN"/>
        </w:rPr>
        <w:t>Tuccori</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Blandizzi</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Fornai</w:t>
      </w:r>
      <w:proofErr w:type="spellEnd"/>
      <w:r w:rsidRPr="00B156CC">
        <w:rPr>
          <w:rFonts w:ascii="Book Antiqua" w:eastAsia="DengXian" w:hAnsi="Book Antiqua" w:cs="Times New Roman"/>
          <w:kern w:val="2"/>
          <w:sz w:val="24"/>
          <w:szCs w:val="24"/>
          <w:lang w:val="en-US" w:eastAsia="zh-CN"/>
        </w:rPr>
        <w:t xml:space="preserve"> M. The role of purinergic pathways in the pathophysiology of gut diseases: pharmacological modulation and potential therapeutic applications. </w:t>
      </w:r>
      <w:proofErr w:type="spellStart"/>
      <w:r w:rsidRPr="00B156CC">
        <w:rPr>
          <w:rFonts w:ascii="Book Antiqua" w:eastAsia="DengXian" w:hAnsi="Book Antiqua" w:cs="Times New Roman"/>
          <w:i/>
          <w:kern w:val="2"/>
          <w:sz w:val="24"/>
          <w:szCs w:val="24"/>
          <w:lang w:val="en-US" w:eastAsia="zh-CN"/>
        </w:rPr>
        <w:t>Pharmacol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Ther</w:t>
      </w:r>
      <w:proofErr w:type="spellEnd"/>
      <w:r w:rsidRPr="00B156CC">
        <w:rPr>
          <w:rFonts w:ascii="Book Antiqua" w:eastAsia="DengXian" w:hAnsi="Book Antiqua" w:cs="Times New Roman"/>
          <w:kern w:val="2"/>
          <w:sz w:val="24"/>
          <w:szCs w:val="24"/>
          <w:lang w:val="en-US" w:eastAsia="zh-CN"/>
        </w:rPr>
        <w:t xml:space="preserve"> 2013; </w:t>
      </w:r>
      <w:r w:rsidRPr="00B156CC">
        <w:rPr>
          <w:rFonts w:ascii="Book Antiqua" w:eastAsia="DengXian" w:hAnsi="Book Antiqua" w:cs="Times New Roman"/>
          <w:b/>
          <w:kern w:val="2"/>
          <w:sz w:val="24"/>
          <w:szCs w:val="24"/>
          <w:lang w:val="en-US" w:eastAsia="zh-CN"/>
        </w:rPr>
        <w:t>139</w:t>
      </w:r>
      <w:r w:rsidRPr="00B156CC">
        <w:rPr>
          <w:rFonts w:ascii="Book Antiqua" w:eastAsia="DengXian" w:hAnsi="Book Antiqua" w:cs="Times New Roman"/>
          <w:kern w:val="2"/>
          <w:sz w:val="24"/>
          <w:szCs w:val="24"/>
          <w:lang w:val="en-US" w:eastAsia="zh-CN"/>
        </w:rPr>
        <w:t>: 157-188 [PMID: 23588157 DOI: 10.1016/j.pharmthera.2013.04.002]</w:t>
      </w:r>
    </w:p>
    <w:p w14:paraId="5556710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14 </w:t>
      </w:r>
      <w:proofErr w:type="spellStart"/>
      <w:r w:rsidRPr="00B156CC">
        <w:rPr>
          <w:rFonts w:ascii="Book Antiqua" w:eastAsia="DengXian" w:hAnsi="Book Antiqua" w:cs="Times New Roman"/>
          <w:b/>
          <w:kern w:val="2"/>
          <w:sz w:val="24"/>
          <w:szCs w:val="24"/>
          <w:lang w:val="en-US" w:eastAsia="zh-CN"/>
        </w:rPr>
        <w:t>Antonioli</w:t>
      </w:r>
      <w:proofErr w:type="spellEnd"/>
      <w:r w:rsidRPr="00B156CC">
        <w:rPr>
          <w:rFonts w:ascii="Book Antiqua" w:eastAsia="DengXian" w:hAnsi="Book Antiqua" w:cs="Times New Roman"/>
          <w:b/>
          <w:kern w:val="2"/>
          <w:sz w:val="24"/>
          <w:szCs w:val="24"/>
          <w:lang w:val="en-US" w:eastAsia="zh-CN"/>
        </w:rPr>
        <w:t xml:space="preserve"> L</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Giron</w:t>
      </w:r>
      <w:proofErr w:type="spellEnd"/>
      <w:r w:rsidRPr="00B156CC">
        <w:rPr>
          <w:rFonts w:ascii="Book Antiqua" w:eastAsia="DengXian" w:hAnsi="Book Antiqua" w:cs="Times New Roman"/>
          <w:kern w:val="2"/>
          <w:sz w:val="24"/>
          <w:szCs w:val="24"/>
          <w:lang w:val="en-US" w:eastAsia="zh-CN"/>
        </w:rPr>
        <w:t xml:space="preserve"> MC, Colucci R, Pellegrini C, Sacco D, </w:t>
      </w:r>
      <w:proofErr w:type="spellStart"/>
      <w:r w:rsidRPr="00B156CC">
        <w:rPr>
          <w:rFonts w:ascii="Book Antiqua" w:eastAsia="DengXian" w:hAnsi="Book Antiqua" w:cs="Times New Roman"/>
          <w:kern w:val="2"/>
          <w:sz w:val="24"/>
          <w:szCs w:val="24"/>
          <w:lang w:val="en-US" w:eastAsia="zh-CN"/>
        </w:rPr>
        <w:t>Caputi</w:t>
      </w:r>
      <w:proofErr w:type="spellEnd"/>
      <w:r w:rsidRPr="00B156CC">
        <w:rPr>
          <w:rFonts w:ascii="Book Antiqua" w:eastAsia="DengXian" w:hAnsi="Book Antiqua" w:cs="Times New Roman"/>
          <w:kern w:val="2"/>
          <w:sz w:val="24"/>
          <w:szCs w:val="24"/>
          <w:lang w:val="en-US" w:eastAsia="zh-CN"/>
        </w:rPr>
        <w:t xml:space="preserve"> V, </w:t>
      </w:r>
      <w:proofErr w:type="spellStart"/>
      <w:r w:rsidRPr="00B156CC">
        <w:rPr>
          <w:rFonts w:ascii="Book Antiqua" w:eastAsia="DengXian" w:hAnsi="Book Antiqua" w:cs="Times New Roman"/>
          <w:kern w:val="2"/>
          <w:sz w:val="24"/>
          <w:szCs w:val="24"/>
          <w:lang w:val="en-US" w:eastAsia="zh-CN"/>
        </w:rPr>
        <w:t>Orso</w:t>
      </w:r>
      <w:proofErr w:type="spellEnd"/>
      <w:r w:rsidRPr="00B156CC">
        <w:rPr>
          <w:rFonts w:ascii="Book Antiqua" w:eastAsia="DengXian" w:hAnsi="Book Antiqua" w:cs="Times New Roman"/>
          <w:kern w:val="2"/>
          <w:sz w:val="24"/>
          <w:szCs w:val="24"/>
          <w:lang w:val="en-US" w:eastAsia="zh-CN"/>
        </w:rPr>
        <w:t xml:space="preserve"> G, </w:t>
      </w:r>
      <w:proofErr w:type="spellStart"/>
      <w:r w:rsidRPr="00B156CC">
        <w:rPr>
          <w:rFonts w:ascii="Book Antiqua" w:eastAsia="DengXian" w:hAnsi="Book Antiqua" w:cs="Times New Roman"/>
          <w:kern w:val="2"/>
          <w:sz w:val="24"/>
          <w:szCs w:val="24"/>
          <w:lang w:val="en-US" w:eastAsia="zh-CN"/>
        </w:rPr>
        <w:t>Tuccori</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Scarpignato</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Blandizzi</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Fornai</w:t>
      </w:r>
      <w:proofErr w:type="spellEnd"/>
      <w:r w:rsidRPr="00B156CC">
        <w:rPr>
          <w:rFonts w:ascii="Book Antiqua" w:eastAsia="DengXian" w:hAnsi="Book Antiqua" w:cs="Times New Roman"/>
          <w:kern w:val="2"/>
          <w:sz w:val="24"/>
          <w:szCs w:val="24"/>
          <w:lang w:val="en-US" w:eastAsia="zh-CN"/>
        </w:rPr>
        <w:t xml:space="preserve"> M. Involvement of the P2X7 purinergic receptor in colonic motor dysfunction associated with bowel inflammation in rats. </w:t>
      </w:r>
      <w:proofErr w:type="spellStart"/>
      <w:r w:rsidRPr="00B156CC">
        <w:rPr>
          <w:rFonts w:ascii="Book Antiqua" w:eastAsia="DengXian" w:hAnsi="Book Antiqua" w:cs="Times New Roman"/>
          <w:i/>
          <w:kern w:val="2"/>
          <w:sz w:val="24"/>
          <w:szCs w:val="24"/>
          <w:lang w:val="en-US" w:eastAsia="zh-CN"/>
        </w:rPr>
        <w:t>PLoS</w:t>
      </w:r>
      <w:proofErr w:type="spellEnd"/>
      <w:r w:rsidRPr="00B156CC">
        <w:rPr>
          <w:rFonts w:ascii="Book Antiqua" w:eastAsia="DengXian" w:hAnsi="Book Antiqua" w:cs="Times New Roman"/>
          <w:i/>
          <w:kern w:val="2"/>
          <w:sz w:val="24"/>
          <w:szCs w:val="24"/>
          <w:lang w:val="en-US" w:eastAsia="zh-CN"/>
        </w:rPr>
        <w:t xml:space="preserve"> One</w:t>
      </w:r>
      <w:r w:rsidRPr="00B156CC">
        <w:rPr>
          <w:rFonts w:ascii="Book Antiqua" w:eastAsia="DengXian" w:hAnsi="Book Antiqua" w:cs="Times New Roman"/>
          <w:kern w:val="2"/>
          <w:sz w:val="24"/>
          <w:szCs w:val="24"/>
          <w:lang w:val="en-US" w:eastAsia="zh-CN"/>
        </w:rPr>
        <w:t xml:space="preserve"> 2014; </w:t>
      </w:r>
      <w:r w:rsidRPr="00B156CC">
        <w:rPr>
          <w:rFonts w:ascii="Book Antiqua" w:eastAsia="DengXian" w:hAnsi="Book Antiqua" w:cs="Times New Roman"/>
          <w:b/>
          <w:kern w:val="2"/>
          <w:sz w:val="24"/>
          <w:szCs w:val="24"/>
          <w:lang w:val="en-US" w:eastAsia="zh-CN"/>
        </w:rPr>
        <w:t>9</w:t>
      </w:r>
      <w:r w:rsidRPr="00B156CC">
        <w:rPr>
          <w:rFonts w:ascii="Book Antiqua" w:eastAsia="DengXian" w:hAnsi="Book Antiqua" w:cs="Times New Roman"/>
          <w:kern w:val="2"/>
          <w:sz w:val="24"/>
          <w:szCs w:val="24"/>
          <w:lang w:val="en-US" w:eastAsia="zh-CN"/>
        </w:rPr>
        <w:t>: e116253 [PMID: 25549098 DOI: 10.1371/journal.pone.0116253]</w:t>
      </w:r>
    </w:p>
    <w:p w14:paraId="703BE8C5"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15 </w:t>
      </w:r>
      <w:proofErr w:type="spellStart"/>
      <w:r w:rsidRPr="00B156CC">
        <w:rPr>
          <w:rFonts w:ascii="Book Antiqua" w:eastAsia="DengXian" w:hAnsi="Book Antiqua" w:cs="Times New Roman"/>
          <w:b/>
          <w:kern w:val="2"/>
          <w:sz w:val="24"/>
          <w:szCs w:val="24"/>
          <w:lang w:val="en-US" w:eastAsia="zh-CN"/>
        </w:rPr>
        <w:t>Burnstock</w:t>
      </w:r>
      <w:proofErr w:type="spellEnd"/>
      <w:r w:rsidRPr="00B156CC">
        <w:rPr>
          <w:rFonts w:ascii="Book Antiqua" w:eastAsia="DengXian" w:hAnsi="Book Antiqua" w:cs="Times New Roman"/>
          <w:b/>
          <w:kern w:val="2"/>
          <w:sz w:val="24"/>
          <w:szCs w:val="24"/>
          <w:lang w:val="en-US" w:eastAsia="zh-CN"/>
        </w:rPr>
        <w:t xml:space="preserve"> G</w:t>
      </w:r>
      <w:r w:rsidRPr="00B156CC">
        <w:rPr>
          <w:rFonts w:ascii="Book Antiqua" w:eastAsia="DengXian" w:hAnsi="Book Antiqua" w:cs="Times New Roman"/>
          <w:kern w:val="2"/>
          <w:sz w:val="24"/>
          <w:szCs w:val="24"/>
          <w:lang w:val="en-US" w:eastAsia="zh-CN"/>
        </w:rPr>
        <w:t xml:space="preserve">. Purinergic </w:t>
      </w:r>
      <w:proofErr w:type="spellStart"/>
      <w:r w:rsidRPr="00B156CC">
        <w:rPr>
          <w:rFonts w:ascii="Book Antiqua" w:eastAsia="DengXian" w:hAnsi="Book Antiqua" w:cs="Times New Roman"/>
          <w:kern w:val="2"/>
          <w:sz w:val="24"/>
          <w:szCs w:val="24"/>
          <w:lang w:val="en-US" w:eastAsia="zh-CN"/>
        </w:rPr>
        <w:t>signalling</w:t>
      </w:r>
      <w:proofErr w:type="spellEnd"/>
      <w:r w:rsidRPr="00B156CC">
        <w:rPr>
          <w:rFonts w:ascii="Book Antiqua" w:eastAsia="DengXian" w:hAnsi="Book Antiqua" w:cs="Times New Roman"/>
          <w:kern w:val="2"/>
          <w:sz w:val="24"/>
          <w:szCs w:val="24"/>
          <w:lang w:val="en-US" w:eastAsia="zh-CN"/>
        </w:rPr>
        <w:t xml:space="preserve"> and disorders of the central nervous system. </w:t>
      </w:r>
      <w:r w:rsidRPr="00B156CC">
        <w:rPr>
          <w:rFonts w:ascii="Book Antiqua" w:eastAsia="DengXian" w:hAnsi="Book Antiqua" w:cs="Times New Roman"/>
          <w:i/>
          <w:kern w:val="2"/>
          <w:sz w:val="24"/>
          <w:szCs w:val="24"/>
          <w:lang w:val="en-US" w:eastAsia="zh-CN"/>
        </w:rPr>
        <w:lastRenderedPageBreak/>
        <w:t xml:space="preserve">Nat Rev Drug </w:t>
      </w:r>
      <w:proofErr w:type="spellStart"/>
      <w:r w:rsidRPr="00B156CC">
        <w:rPr>
          <w:rFonts w:ascii="Book Antiqua" w:eastAsia="DengXian" w:hAnsi="Book Antiqua" w:cs="Times New Roman"/>
          <w:i/>
          <w:kern w:val="2"/>
          <w:sz w:val="24"/>
          <w:szCs w:val="24"/>
          <w:lang w:val="en-US" w:eastAsia="zh-CN"/>
        </w:rPr>
        <w:t>Discov</w:t>
      </w:r>
      <w:proofErr w:type="spellEnd"/>
      <w:r w:rsidRPr="00B156CC">
        <w:rPr>
          <w:rFonts w:ascii="Book Antiqua" w:eastAsia="DengXian" w:hAnsi="Book Antiqua" w:cs="Times New Roman"/>
          <w:kern w:val="2"/>
          <w:sz w:val="24"/>
          <w:szCs w:val="24"/>
          <w:lang w:val="en-US" w:eastAsia="zh-CN"/>
        </w:rPr>
        <w:t xml:space="preserve"> 2008; </w:t>
      </w:r>
      <w:r w:rsidRPr="00B156CC">
        <w:rPr>
          <w:rFonts w:ascii="Book Antiqua" w:eastAsia="DengXian" w:hAnsi="Book Antiqua" w:cs="Times New Roman"/>
          <w:b/>
          <w:kern w:val="2"/>
          <w:sz w:val="24"/>
          <w:szCs w:val="24"/>
          <w:lang w:val="en-US" w:eastAsia="zh-CN"/>
        </w:rPr>
        <w:t>7</w:t>
      </w:r>
      <w:r w:rsidRPr="00B156CC">
        <w:rPr>
          <w:rFonts w:ascii="Book Antiqua" w:eastAsia="DengXian" w:hAnsi="Book Antiqua" w:cs="Times New Roman"/>
          <w:kern w:val="2"/>
          <w:sz w:val="24"/>
          <w:szCs w:val="24"/>
          <w:lang w:val="en-US" w:eastAsia="zh-CN"/>
        </w:rPr>
        <w:t>: 575-590 [PMID: 18591979 DOI: 10.1038/nrd2605]</w:t>
      </w:r>
    </w:p>
    <w:p w14:paraId="455DC0B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highlight w:val="yellow"/>
          <w:lang w:val="en-US" w:eastAsia="zh-CN"/>
        </w:rPr>
        <w:t xml:space="preserve">16 </w:t>
      </w:r>
      <w:proofErr w:type="spellStart"/>
      <w:r w:rsidRPr="00B156CC">
        <w:rPr>
          <w:rFonts w:ascii="Book Antiqua" w:eastAsia="DengXian" w:hAnsi="Book Antiqua" w:cs="Times New Roman"/>
          <w:b/>
          <w:bCs/>
          <w:kern w:val="2"/>
          <w:sz w:val="24"/>
          <w:szCs w:val="24"/>
          <w:highlight w:val="yellow"/>
          <w:lang w:val="en-US" w:eastAsia="zh-CN"/>
        </w:rPr>
        <w:t>Burnstock</w:t>
      </w:r>
      <w:proofErr w:type="spellEnd"/>
      <w:r w:rsidRPr="00B156CC">
        <w:rPr>
          <w:rFonts w:ascii="Book Antiqua" w:eastAsia="DengXian" w:hAnsi="Book Antiqua" w:cs="Times New Roman"/>
          <w:b/>
          <w:bCs/>
          <w:kern w:val="2"/>
          <w:sz w:val="24"/>
          <w:szCs w:val="24"/>
          <w:highlight w:val="yellow"/>
          <w:lang w:val="en-US" w:eastAsia="zh-CN"/>
        </w:rPr>
        <w:t xml:space="preserve"> G</w:t>
      </w:r>
      <w:r w:rsidRPr="00B156CC">
        <w:rPr>
          <w:rFonts w:ascii="Book Antiqua" w:eastAsia="DengXian" w:hAnsi="Book Antiqua" w:cs="Times New Roman"/>
          <w:kern w:val="2"/>
          <w:sz w:val="24"/>
          <w:szCs w:val="24"/>
          <w:highlight w:val="yellow"/>
          <w:lang w:val="en-US" w:eastAsia="zh-CN"/>
        </w:rPr>
        <w:t xml:space="preserve">. A basis for distinguishing two types of purinergic receptor. In: Straub RW, </w:t>
      </w:r>
      <w:proofErr w:type="spellStart"/>
      <w:r w:rsidRPr="00B156CC">
        <w:rPr>
          <w:rFonts w:ascii="Book Antiqua" w:eastAsia="DengXian" w:hAnsi="Book Antiqua" w:cs="Times New Roman"/>
          <w:kern w:val="2"/>
          <w:sz w:val="24"/>
          <w:szCs w:val="24"/>
          <w:highlight w:val="yellow"/>
          <w:lang w:val="en-US" w:eastAsia="zh-CN"/>
        </w:rPr>
        <w:t>Bolis</w:t>
      </w:r>
      <w:proofErr w:type="spellEnd"/>
      <w:r w:rsidRPr="00B156CC">
        <w:rPr>
          <w:rFonts w:ascii="Book Antiqua" w:eastAsia="DengXian" w:hAnsi="Book Antiqua" w:cs="Times New Roman"/>
          <w:kern w:val="2"/>
          <w:sz w:val="24"/>
          <w:szCs w:val="24"/>
          <w:highlight w:val="yellow"/>
          <w:lang w:val="en-US" w:eastAsia="zh-CN"/>
        </w:rPr>
        <w:t xml:space="preserve"> L. Cell membrane receptors for drugs and hormones: a </w:t>
      </w:r>
      <w:proofErr w:type="spellStart"/>
      <w:r w:rsidRPr="00B156CC">
        <w:rPr>
          <w:rFonts w:ascii="Book Antiqua" w:eastAsia="DengXian" w:hAnsi="Book Antiqua" w:cs="Times New Roman"/>
          <w:kern w:val="2"/>
          <w:sz w:val="24"/>
          <w:szCs w:val="24"/>
          <w:highlight w:val="yellow"/>
          <w:lang w:val="en-US" w:eastAsia="zh-CN"/>
        </w:rPr>
        <w:t>multidiciplinary</w:t>
      </w:r>
      <w:proofErr w:type="spellEnd"/>
      <w:r w:rsidRPr="00B156CC">
        <w:rPr>
          <w:rFonts w:ascii="Book Antiqua" w:eastAsia="DengXian" w:hAnsi="Book Antiqua" w:cs="Times New Roman"/>
          <w:kern w:val="2"/>
          <w:sz w:val="24"/>
          <w:szCs w:val="24"/>
          <w:highlight w:val="yellow"/>
          <w:lang w:val="en-US" w:eastAsia="zh-CN"/>
        </w:rPr>
        <w:t xml:space="preserve"> </w:t>
      </w:r>
      <w:proofErr w:type="spellStart"/>
      <w:r w:rsidRPr="00B156CC">
        <w:rPr>
          <w:rFonts w:ascii="Book Antiqua" w:eastAsia="DengXian" w:hAnsi="Book Antiqua" w:cs="Times New Roman"/>
          <w:kern w:val="2"/>
          <w:sz w:val="24"/>
          <w:szCs w:val="24"/>
          <w:highlight w:val="yellow"/>
          <w:lang w:val="en-US" w:eastAsia="zh-CN"/>
        </w:rPr>
        <w:t>aproach</w:t>
      </w:r>
      <w:proofErr w:type="spellEnd"/>
      <w:r w:rsidRPr="00B156CC">
        <w:rPr>
          <w:rFonts w:ascii="Book Antiqua" w:eastAsia="DengXian" w:hAnsi="Book Antiqua" w:cs="Times New Roman"/>
          <w:kern w:val="2"/>
          <w:sz w:val="24"/>
          <w:szCs w:val="24"/>
          <w:highlight w:val="yellow"/>
          <w:lang w:val="en-US" w:eastAsia="zh-CN"/>
        </w:rPr>
        <w:t>. New York: Raven Press, 1978: 107-118</w:t>
      </w:r>
    </w:p>
    <w:p w14:paraId="38B7A6D1"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17 </w:t>
      </w:r>
      <w:proofErr w:type="spellStart"/>
      <w:r w:rsidRPr="00B156CC">
        <w:rPr>
          <w:rFonts w:ascii="Book Antiqua" w:eastAsia="DengXian" w:hAnsi="Book Antiqua" w:cs="Times New Roman"/>
          <w:b/>
          <w:kern w:val="2"/>
          <w:sz w:val="24"/>
          <w:szCs w:val="24"/>
          <w:lang w:val="en-US" w:eastAsia="zh-CN"/>
        </w:rPr>
        <w:t>Burnstock</w:t>
      </w:r>
      <w:proofErr w:type="spellEnd"/>
      <w:r w:rsidRPr="00B156CC">
        <w:rPr>
          <w:rFonts w:ascii="Book Antiqua" w:eastAsia="DengXian" w:hAnsi="Book Antiqua" w:cs="Times New Roman"/>
          <w:b/>
          <w:kern w:val="2"/>
          <w:sz w:val="24"/>
          <w:szCs w:val="24"/>
          <w:lang w:val="en-US" w:eastAsia="zh-CN"/>
        </w:rPr>
        <w:t xml:space="preserve"> G</w:t>
      </w:r>
      <w:r w:rsidRPr="00B156CC">
        <w:rPr>
          <w:rFonts w:ascii="Book Antiqua" w:eastAsia="DengXian" w:hAnsi="Book Antiqua" w:cs="Times New Roman"/>
          <w:kern w:val="2"/>
          <w:sz w:val="24"/>
          <w:szCs w:val="24"/>
          <w:lang w:val="en-US" w:eastAsia="zh-CN"/>
        </w:rPr>
        <w:t xml:space="preserve">. The journey to establish purinergic </w:t>
      </w:r>
      <w:proofErr w:type="spellStart"/>
      <w:r w:rsidRPr="00B156CC">
        <w:rPr>
          <w:rFonts w:ascii="Book Antiqua" w:eastAsia="DengXian" w:hAnsi="Book Antiqua" w:cs="Times New Roman"/>
          <w:kern w:val="2"/>
          <w:sz w:val="24"/>
          <w:szCs w:val="24"/>
          <w:lang w:val="en-US" w:eastAsia="zh-CN"/>
        </w:rPr>
        <w:t>signalling</w:t>
      </w:r>
      <w:proofErr w:type="spellEnd"/>
      <w:r w:rsidRPr="00B156CC">
        <w:rPr>
          <w:rFonts w:ascii="Book Antiqua" w:eastAsia="DengXian" w:hAnsi="Book Antiqua" w:cs="Times New Roman"/>
          <w:kern w:val="2"/>
          <w:sz w:val="24"/>
          <w:szCs w:val="24"/>
          <w:lang w:val="en-US" w:eastAsia="zh-CN"/>
        </w:rPr>
        <w:t xml:space="preserve"> in the gut. </w:t>
      </w:r>
      <w:proofErr w:type="spellStart"/>
      <w:r w:rsidRPr="00B156CC">
        <w:rPr>
          <w:rFonts w:ascii="Book Antiqua" w:eastAsia="DengXian" w:hAnsi="Book Antiqua" w:cs="Times New Roman"/>
          <w:i/>
          <w:kern w:val="2"/>
          <w:sz w:val="24"/>
          <w:szCs w:val="24"/>
          <w:lang w:val="en-US" w:eastAsia="zh-CN"/>
        </w:rPr>
        <w:t>Neurogastroenterol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Motil</w:t>
      </w:r>
      <w:proofErr w:type="spellEnd"/>
      <w:r w:rsidRPr="00B156CC">
        <w:rPr>
          <w:rFonts w:ascii="Book Antiqua" w:eastAsia="DengXian" w:hAnsi="Book Antiqua" w:cs="Times New Roman"/>
          <w:kern w:val="2"/>
          <w:sz w:val="24"/>
          <w:szCs w:val="24"/>
          <w:lang w:val="en-US" w:eastAsia="zh-CN"/>
        </w:rPr>
        <w:t xml:space="preserve"> 2008; </w:t>
      </w:r>
      <w:r w:rsidRPr="00B156CC">
        <w:rPr>
          <w:rFonts w:ascii="Book Antiqua" w:eastAsia="DengXian" w:hAnsi="Book Antiqua" w:cs="Times New Roman"/>
          <w:b/>
          <w:kern w:val="2"/>
          <w:sz w:val="24"/>
          <w:szCs w:val="24"/>
          <w:lang w:val="en-US" w:eastAsia="zh-CN"/>
        </w:rPr>
        <w:t xml:space="preserve">20 </w:t>
      </w:r>
      <w:proofErr w:type="spellStart"/>
      <w:r w:rsidRPr="00B156CC">
        <w:rPr>
          <w:rFonts w:ascii="Book Antiqua" w:eastAsia="DengXian" w:hAnsi="Book Antiqua" w:cs="Times New Roman"/>
          <w:b/>
          <w:kern w:val="2"/>
          <w:sz w:val="24"/>
          <w:szCs w:val="24"/>
          <w:lang w:val="en-US" w:eastAsia="zh-CN"/>
        </w:rPr>
        <w:t>Suppl</w:t>
      </w:r>
      <w:proofErr w:type="spellEnd"/>
      <w:r w:rsidRPr="00B156CC">
        <w:rPr>
          <w:rFonts w:ascii="Book Antiqua" w:eastAsia="DengXian" w:hAnsi="Book Antiqua" w:cs="Times New Roman"/>
          <w:b/>
          <w:kern w:val="2"/>
          <w:sz w:val="24"/>
          <w:szCs w:val="24"/>
          <w:lang w:val="en-US" w:eastAsia="zh-CN"/>
        </w:rPr>
        <w:t xml:space="preserve"> 1</w:t>
      </w:r>
      <w:r w:rsidRPr="00B156CC">
        <w:rPr>
          <w:rFonts w:ascii="Book Antiqua" w:eastAsia="DengXian" w:hAnsi="Book Antiqua" w:cs="Times New Roman"/>
          <w:kern w:val="2"/>
          <w:sz w:val="24"/>
          <w:szCs w:val="24"/>
          <w:lang w:val="en-US" w:eastAsia="zh-CN"/>
        </w:rPr>
        <w:t>: 8-19 [PMID: 18402638 DOI: 10.1111/j.1365-2982.2008.01107.x]</w:t>
      </w:r>
    </w:p>
    <w:p w14:paraId="78877471"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18 </w:t>
      </w:r>
      <w:r w:rsidRPr="00B156CC">
        <w:rPr>
          <w:rFonts w:ascii="Book Antiqua" w:eastAsia="DengXian" w:hAnsi="Book Antiqua" w:cs="Times New Roman"/>
          <w:b/>
          <w:kern w:val="2"/>
          <w:sz w:val="24"/>
          <w:szCs w:val="24"/>
          <w:lang w:val="en-US" w:eastAsia="zh-CN"/>
        </w:rPr>
        <w:t>North RA</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Surprenant</w:t>
      </w:r>
      <w:proofErr w:type="spellEnd"/>
      <w:r w:rsidRPr="00B156CC">
        <w:rPr>
          <w:rFonts w:ascii="Book Antiqua" w:eastAsia="DengXian" w:hAnsi="Book Antiqua" w:cs="Times New Roman"/>
          <w:kern w:val="2"/>
          <w:sz w:val="24"/>
          <w:szCs w:val="24"/>
          <w:lang w:val="en-US" w:eastAsia="zh-CN"/>
        </w:rPr>
        <w:t xml:space="preserve"> A. Pharmacology of cloned P2X receptors. </w:t>
      </w:r>
      <w:proofErr w:type="spellStart"/>
      <w:r w:rsidRPr="00B156CC">
        <w:rPr>
          <w:rFonts w:ascii="Book Antiqua" w:eastAsia="DengXian" w:hAnsi="Book Antiqua" w:cs="Times New Roman"/>
          <w:i/>
          <w:kern w:val="2"/>
          <w:sz w:val="24"/>
          <w:szCs w:val="24"/>
          <w:lang w:val="en-US" w:eastAsia="zh-CN"/>
        </w:rPr>
        <w:t>Annu</w:t>
      </w:r>
      <w:proofErr w:type="spellEnd"/>
      <w:r w:rsidRPr="00B156CC">
        <w:rPr>
          <w:rFonts w:ascii="Book Antiqua" w:eastAsia="DengXian" w:hAnsi="Book Antiqua" w:cs="Times New Roman"/>
          <w:i/>
          <w:kern w:val="2"/>
          <w:sz w:val="24"/>
          <w:szCs w:val="24"/>
          <w:lang w:val="en-US" w:eastAsia="zh-CN"/>
        </w:rPr>
        <w:t xml:space="preserve"> Rev </w:t>
      </w:r>
      <w:proofErr w:type="spellStart"/>
      <w:r w:rsidRPr="00B156CC">
        <w:rPr>
          <w:rFonts w:ascii="Book Antiqua" w:eastAsia="DengXian" w:hAnsi="Book Antiqua" w:cs="Times New Roman"/>
          <w:i/>
          <w:kern w:val="2"/>
          <w:sz w:val="24"/>
          <w:szCs w:val="24"/>
          <w:lang w:val="en-US" w:eastAsia="zh-CN"/>
        </w:rPr>
        <w:t>Pharmacol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Toxicol</w:t>
      </w:r>
      <w:proofErr w:type="spellEnd"/>
      <w:r w:rsidRPr="00B156CC">
        <w:rPr>
          <w:rFonts w:ascii="Book Antiqua" w:eastAsia="DengXian" w:hAnsi="Book Antiqua" w:cs="Times New Roman"/>
          <w:kern w:val="2"/>
          <w:sz w:val="24"/>
          <w:szCs w:val="24"/>
          <w:lang w:val="en-US" w:eastAsia="zh-CN"/>
        </w:rPr>
        <w:t xml:space="preserve"> 2000; </w:t>
      </w:r>
      <w:r w:rsidRPr="00B156CC">
        <w:rPr>
          <w:rFonts w:ascii="Book Antiqua" w:eastAsia="DengXian" w:hAnsi="Book Antiqua" w:cs="Times New Roman"/>
          <w:b/>
          <w:kern w:val="2"/>
          <w:sz w:val="24"/>
          <w:szCs w:val="24"/>
          <w:lang w:val="en-US" w:eastAsia="zh-CN"/>
        </w:rPr>
        <w:t>40</w:t>
      </w:r>
      <w:r w:rsidRPr="00B156CC">
        <w:rPr>
          <w:rFonts w:ascii="Book Antiqua" w:eastAsia="DengXian" w:hAnsi="Book Antiqua" w:cs="Times New Roman"/>
          <w:kern w:val="2"/>
          <w:sz w:val="24"/>
          <w:szCs w:val="24"/>
          <w:lang w:val="en-US" w:eastAsia="zh-CN"/>
        </w:rPr>
        <w:t>: 563-580 [PMID: 10836147 DOI: 10.1146/annurev.pharmtox.40.1.563]</w:t>
      </w:r>
    </w:p>
    <w:p w14:paraId="7F8B0F0E"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19 </w:t>
      </w:r>
      <w:proofErr w:type="spellStart"/>
      <w:r w:rsidRPr="00B156CC">
        <w:rPr>
          <w:rFonts w:ascii="Book Antiqua" w:eastAsia="DengXian" w:hAnsi="Book Antiqua" w:cs="Times New Roman"/>
          <w:b/>
          <w:kern w:val="2"/>
          <w:sz w:val="24"/>
          <w:szCs w:val="24"/>
          <w:lang w:val="en-US" w:eastAsia="zh-CN"/>
        </w:rPr>
        <w:t>Abbracchio</w:t>
      </w:r>
      <w:proofErr w:type="spellEnd"/>
      <w:r w:rsidRPr="00B156CC">
        <w:rPr>
          <w:rFonts w:ascii="Book Antiqua" w:eastAsia="DengXian" w:hAnsi="Book Antiqua" w:cs="Times New Roman"/>
          <w:b/>
          <w:kern w:val="2"/>
          <w:sz w:val="24"/>
          <w:szCs w:val="24"/>
          <w:lang w:val="en-US" w:eastAsia="zh-CN"/>
        </w:rPr>
        <w:t xml:space="preserve"> MP</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Burnstock</w:t>
      </w:r>
      <w:proofErr w:type="spellEnd"/>
      <w:r w:rsidRPr="00B156CC">
        <w:rPr>
          <w:rFonts w:ascii="Book Antiqua" w:eastAsia="DengXian" w:hAnsi="Book Antiqua" w:cs="Times New Roman"/>
          <w:kern w:val="2"/>
          <w:sz w:val="24"/>
          <w:szCs w:val="24"/>
          <w:lang w:val="en-US" w:eastAsia="zh-CN"/>
        </w:rPr>
        <w:t xml:space="preserve"> G, </w:t>
      </w:r>
      <w:proofErr w:type="spellStart"/>
      <w:r w:rsidRPr="00B156CC">
        <w:rPr>
          <w:rFonts w:ascii="Book Antiqua" w:eastAsia="DengXian" w:hAnsi="Book Antiqua" w:cs="Times New Roman"/>
          <w:kern w:val="2"/>
          <w:sz w:val="24"/>
          <w:szCs w:val="24"/>
          <w:lang w:val="en-US" w:eastAsia="zh-CN"/>
        </w:rPr>
        <w:t>Verkhratsky</w:t>
      </w:r>
      <w:proofErr w:type="spellEnd"/>
      <w:r w:rsidRPr="00B156CC">
        <w:rPr>
          <w:rFonts w:ascii="Book Antiqua" w:eastAsia="DengXian" w:hAnsi="Book Antiqua" w:cs="Times New Roman"/>
          <w:kern w:val="2"/>
          <w:sz w:val="24"/>
          <w:szCs w:val="24"/>
          <w:lang w:val="en-US" w:eastAsia="zh-CN"/>
        </w:rPr>
        <w:t xml:space="preserve"> A, Zimmermann H. Purinergic </w:t>
      </w:r>
      <w:proofErr w:type="spellStart"/>
      <w:r w:rsidRPr="00B156CC">
        <w:rPr>
          <w:rFonts w:ascii="Book Antiqua" w:eastAsia="DengXian" w:hAnsi="Book Antiqua" w:cs="Times New Roman"/>
          <w:kern w:val="2"/>
          <w:sz w:val="24"/>
          <w:szCs w:val="24"/>
          <w:lang w:val="en-US" w:eastAsia="zh-CN"/>
        </w:rPr>
        <w:t>signalling</w:t>
      </w:r>
      <w:proofErr w:type="spellEnd"/>
      <w:r w:rsidRPr="00B156CC">
        <w:rPr>
          <w:rFonts w:ascii="Book Antiqua" w:eastAsia="DengXian" w:hAnsi="Book Antiqua" w:cs="Times New Roman"/>
          <w:kern w:val="2"/>
          <w:sz w:val="24"/>
          <w:szCs w:val="24"/>
          <w:lang w:val="en-US" w:eastAsia="zh-CN"/>
        </w:rPr>
        <w:t xml:space="preserve"> in the nervous system: an overview. </w:t>
      </w:r>
      <w:r w:rsidRPr="00B156CC">
        <w:rPr>
          <w:rFonts w:ascii="Book Antiqua" w:eastAsia="DengXian" w:hAnsi="Book Antiqua" w:cs="Times New Roman"/>
          <w:i/>
          <w:kern w:val="2"/>
          <w:sz w:val="24"/>
          <w:szCs w:val="24"/>
          <w:lang w:val="en-US" w:eastAsia="zh-CN"/>
        </w:rPr>
        <w:t xml:space="preserve">Trends </w:t>
      </w:r>
      <w:proofErr w:type="spellStart"/>
      <w:r w:rsidRPr="00B156CC">
        <w:rPr>
          <w:rFonts w:ascii="Book Antiqua" w:eastAsia="DengXian" w:hAnsi="Book Antiqua" w:cs="Times New Roman"/>
          <w:i/>
          <w:kern w:val="2"/>
          <w:sz w:val="24"/>
          <w:szCs w:val="24"/>
          <w:lang w:val="en-US" w:eastAsia="zh-CN"/>
        </w:rPr>
        <w:t>Neurosci</w:t>
      </w:r>
      <w:proofErr w:type="spellEnd"/>
      <w:r w:rsidRPr="00B156CC">
        <w:rPr>
          <w:rFonts w:ascii="Book Antiqua" w:eastAsia="DengXian" w:hAnsi="Book Antiqua" w:cs="Times New Roman"/>
          <w:kern w:val="2"/>
          <w:sz w:val="24"/>
          <w:szCs w:val="24"/>
          <w:lang w:val="en-US" w:eastAsia="zh-CN"/>
        </w:rPr>
        <w:t xml:space="preserve"> 2009; </w:t>
      </w:r>
      <w:r w:rsidRPr="00B156CC">
        <w:rPr>
          <w:rFonts w:ascii="Book Antiqua" w:eastAsia="DengXian" w:hAnsi="Book Antiqua" w:cs="Times New Roman"/>
          <w:b/>
          <w:kern w:val="2"/>
          <w:sz w:val="24"/>
          <w:szCs w:val="24"/>
          <w:lang w:val="en-US" w:eastAsia="zh-CN"/>
        </w:rPr>
        <w:t>32</w:t>
      </w:r>
      <w:r w:rsidRPr="00B156CC">
        <w:rPr>
          <w:rFonts w:ascii="Book Antiqua" w:eastAsia="DengXian" w:hAnsi="Book Antiqua" w:cs="Times New Roman"/>
          <w:kern w:val="2"/>
          <w:sz w:val="24"/>
          <w:szCs w:val="24"/>
          <w:lang w:val="en-US" w:eastAsia="zh-CN"/>
        </w:rPr>
        <w:t>: 19-29 [PMID: 19008000 DOI: 10.1016/j.tins.2008.10.001]</w:t>
      </w:r>
    </w:p>
    <w:p w14:paraId="14CD7D9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20 </w:t>
      </w:r>
      <w:r w:rsidRPr="00B156CC">
        <w:rPr>
          <w:rFonts w:ascii="Book Antiqua" w:eastAsia="DengXian" w:hAnsi="Book Antiqua" w:cs="Times New Roman"/>
          <w:b/>
          <w:kern w:val="2"/>
          <w:sz w:val="24"/>
          <w:szCs w:val="24"/>
          <w:lang w:val="en-US" w:eastAsia="zh-CN"/>
        </w:rPr>
        <w:t>Di Virgilio F</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Chiozzi</w:t>
      </w:r>
      <w:proofErr w:type="spellEnd"/>
      <w:r w:rsidRPr="00B156CC">
        <w:rPr>
          <w:rFonts w:ascii="Book Antiqua" w:eastAsia="DengXian" w:hAnsi="Book Antiqua" w:cs="Times New Roman"/>
          <w:kern w:val="2"/>
          <w:sz w:val="24"/>
          <w:szCs w:val="24"/>
          <w:lang w:val="en-US" w:eastAsia="zh-CN"/>
        </w:rPr>
        <w:t xml:space="preserve"> P, </w:t>
      </w:r>
      <w:proofErr w:type="spellStart"/>
      <w:r w:rsidRPr="00B156CC">
        <w:rPr>
          <w:rFonts w:ascii="Book Antiqua" w:eastAsia="DengXian" w:hAnsi="Book Antiqua" w:cs="Times New Roman"/>
          <w:kern w:val="2"/>
          <w:sz w:val="24"/>
          <w:szCs w:val="24"/>
          <w:lang w:val="en-US" w:eastAsia="zh-CN"/>
        </w:rPr>
        <w:t>Falzoni</w:t>
      </w:r>
      <w:proofErr w:type="spellEnd"/>
      <w:r w:rsidRPr="00B156CC">
        <w:rPr>
          <w:rFonts w:ascii="Book Antiqua" w:eastAsia="DengXian" w:hAnsi="Book Antiqua" w:cs="Times New Roman"/>
          <w:kern w:val="2"/>
          <w:sz w:val="24"/>
          <w:szCs w:val="24"/>
          <w:lang w:val="en-US" w:eastAsia="zh-CN"/>
        </w:rPr>
        <w:t xml:space="preserve"> S, Ferrari D, Sanz JM, </w:t>
      </w:r>
      <w:proofErr w:type="spellStart"/>
      <w:r w:rsidRPr="00B156CC">
        <w:rPr>
          <w:rFonts w:ascii="Book Antiqua" w:eastAsia="DengXian" w:hAnsi="Book Antiqua" w:cs="Times New Roman"/>
          <w:kern w:val="2"/>
          <w:sz w:val="24"/>
          <w:szCs w:val="24"/>
          <w:lang w:val="en-US" w:eastAsia="zh-CN"/>
        </w:rPr>
        <w:t>Venketaraman</w:t>
      </w:r>
      <w:proofErr w:type="spellEnd"/>
      <w:r w:rsidRPr="00B156CC">
        <w:rPr>
          <w:rFonts w:ascii="Book Antiqua" w:eastAsia="DengXian" w:hAnsi="Book Antiqua" w:cs="Times New Roman"/>
          <w:kern w:val="2"/>
          <w:sz w:val="24"/>
          <w:szCs w:val="24"/>
          <w:lang w:val="en-US" w:eastAsia="zh-CN"/>
        </w:rPr>
        <w:t xml:space="preserve"> V, </w:t>
      </w:r>
      <w:proofErr w:type="spellStart"/>
      <w:r w:rsidRPr="00B156CC">
        <w:rPr>
          <w:rFonts w:ascii="Book Antiqua" w:eastAsia="DengXian" w:hAnsi="Book Antiqua" w:cs="Times New Roman"/>
          <w:kern w:val="2"/>
          <w:sz w:val="24"/>
          <w:szCs w:val="24"/>
          <w:lang w:val="en-US" w:eastAsia="zh-CN"/>
        </w:rPr>
        <w:t>Baricordi</w:t>
      </w:r>
      <w:proofErr w:type="spellEnd"/>
      <w:r w:rsidRPr="00B156CC">
        <w:rPr>
          <w:rFonts w:ascii="Book Antiqua" w:eastAsia="DengXian" w:hAnsi="Book Antiqua" w:cs="Times New Roman"/>
          <w:kern w:val="2"/>
          <w:sz w:val="24"/>
          <w:szCs w:val="24"/>
          <w:lang w:val="en-US" w:eastAsia="zh-CN"/>
        </w:rPr>
        <w:t xml:space="preserve"> OR. Cytolytic P2X purinoceptors. </w:t>
      </w:r>
      <w:r w:rsidRPr="00B156CC">
        <w:rPr>
          <w:rFonts w:ascii="Book Antiqua" w:eastAsia="DengXian" w:hAnsi="Book Antiqua" w:cs="Times New Roman"/>
          <w:i/>
          <w:kern w:val="2"/>
          <w:sz w:val="24"/>
          <w:szCs w:val="24"/>
          <w:lang w:val="en-US" w:eastAsia="zh-CN"/>
        </w:rPr>
        <w:t>Cell Death Differ</w:t>
      </w:r>
      <w:r w:rsidRPr="00B156CC">
        <w:rPr>
          <w:rFonts w:ascii="Book Antiqua" w:eastAsia="DengXian" w:hAnsi="Book Antiqua" w:cs="Times New Roman"/>
          <w:kern w:val="2"/>
          <w:sz w:val="24"/>
          <w:szCs w:val="24"/>
          <w:lang w:val="en-US" w:eastAsia="zh-CN"/>
        </w:rPr>
        <w:t xml:space="preserve"> 1998; </w:t>
      </w:r>
      <w:r w:rsidRPr="00B156CC">
        <w:rPr>
          <w:rFonts w:ascii="Book Antiqua" w:eastAsia="DengXian" w:hAnsi="Book Antiqua" w:cs="Times New Roman"/>
          <w:b/>
          <w:kern w:val="2"/>
          <w:sz w:val="24"/>
          <w:szCs w:val="24"/>
          <w:lang w:val="en-US" w:eastAsia="zh-CN"/>
        </w:rPr>
        <w:t>5</w:t>
      </w:r>
      <w:r w:rsidRPr="00B156CC">
        <w:rPr>
          <w:rFonts w:ascii="Book Antiqua" w:eastAsia="DengXian" w:hAnsi="Book Antiqua" w:cs="Times New Roman"/>
          <w:kern w:val="2"/>
          <w:sz w:val="24"/>
          <w:szCs w:val="24"/>
          <w:lang w:val="en-US" w:eastAsia="zh-CN"/>
        </w:rPr>
        <w:t>: 191-199 [PMID: 10200464 DOI: 10.1038/sj.cdd.4400341]</w:t>
      </w:r>
    </w:p>
    <w:p w14:paraId="2A585DF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21 </w:t>
      </w:r>
      <w:proofErr w:type="spellStart"/>
      <w:r w:rsidRPr="00B156CC">
        <w:rPr>
          <w:rFonts w:ascii="Book Antiqua" w:eastAsia="DengXian" w:hAnsi="Book Antiqua" w:cs="Times New Roman"/>
          <w:b/>
          <w:kern w:val="2"/>
          <w:sz w:val="24"/>
          <w:szCs w:val="24"/>
          <w:lang w:val="en-US" w:eastAsia="zh-CN"/>
        </w:rPr>
        <w:t>Volonté</w:t>
      </w:r>
      <w:proofErr w:type="spellEnd"/>
      <w:r w:rsidRPr="00B156CC">
        <w:rPr>
          <w:rFonts w:ascii="Book Antiqua" w:eastAsia="DengXian" w:hAnsi="Book Antiqua" w:cs="Times New Roman"/>
          <w:b/>
          <w:kern w:val="2"/>
          <w:sz w:val="24"/>
          <w:szCs w:val="24"/>
          <w:lang w:val="en-US" w:eastAsia="zh-CN"/>
        </w:rPr>
        <w:t xml:space="preserve"> C</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D'Ambrosi</w:t>
      </w:r>
      <w:proofErr w:type="spellEnd"/>
      <w:r w:rsidRPr="00B156CC">
        <w:rPr>
          <w:rFonts w:ascii="Book Antiqua" w:eastAsia="DengXian" w:hAnsi="Book Antiqua" w:cs="Times New Roman"/>
          <w:kern w:val="2"/>
          <w:sz w:val="24"/>
          <w:szCs w:val="24"/>
          <w:lang w:val="en-US" w:eastAsia="zh-CN"/>
        </w:rPr>
        <w:t xml:space="preserve"> N. Membrane compartments and purinergic </w:t>
      </w:r>
      <w:proofErr w:type="spellStart"/>
      <w:r w:rsidRPr="00B156CC">
        <w:rPr>
          <w:rFonts w:ascii="Book Antiqua" w:eastAsia="DengXian" w:hAnsi="Book Antiqua" w:cs="Times New Roman"/>
          <w:kern w:val="2"/>
          <w:sz w:val="24"/>
          <w:szCs w:val="24"/>
          <w:lang w:val="en-US" w:eastAsia="zh-CN"/>
        </w:rPr>
        <w:t>signalling</w:t>
      </w:r>
      <w:proofErr w:type="spellEnd"/>
      <w:r w:rsidRPr="00B156CC">
        <w:rPr>
          <w:rFonts w:ascii="Book Antiqua" w:eastAsia="DengXian" w:hAnsi="Book Antiqua" w:cs="Times New Roman"/>
          <w:kern w:val="2"/>
          <w:sz w:val="24"/>
          <w:szCs w:val="24"/>
          <w:lang w:val="en-US" w:eastAsia="zh-CN"/>
        </w:rPr>
        <w:t xml:space="preserve">: the </w:t>
      </w:r>
      <w:proofErr w:type="spellStart"/>
      <w:r w:rsidRPr="00B156CC">
        <w:rPr>
          <w:rFonts w:ascii="Book Antiqua" w:eastAsia="DengXian" w:hAnsi="Book Antiqua" w:cs="Times New Roman"/>
          <w:kern w:val="2"/>
          <w:sz w:val="24"/>
          <w:szCs w:val="24"/>
          <w:lang w:val="en-US" w:eastAsia="zh-CN"/>
        </w:rPr>
        <w:t>purinome</w:t>
      </w:r>
      <w:proofErr w:type="spellEnd"/>
      <w:r w:rsidRPr="00B156CC">
        <w:rPr>
          <w:rFonts w:ascii="Book Antiqua" w:eastAsia="DengXian" w:hAnsi="Book Antiqua" w:cs="Times New Roman"/>
          <w:kern w:val="2"/>
          <w:sz w:val="24"/>
          <w:szCs w:val="24"/>
          <w:lang w:val="en-US" w:eastAsia="zh-CN"/>
        </w:rPr>
        <w:t xml:space="preserve">, a complex interplay among ligands, degrading enzymes, receptors and transporters. </w:t>
      </w:r>
      <w:r w:rsidRPr="00B156CC">
        <w:rPr>
          <w:rFonts w:ascii="Book Antiqua" w:eastAsia="DengXian" w:hAnsi="Book Antiqua" w:cs="Times New Roman"/>
          <w:i/>
          <w:kern w:val="2"/>
          <w:sz w:val="24"/>
          <w:szCs w:val="24"/>
          <w:lang w:val="en-US" w:eastAsia="zh-CN"/>
        </w:rPr>
        <w:t>FEBS J</w:t>
      </w:r>
      <w:r w:rsidRPr="00B156CC">
        <w:rPr>
          <w:rFonts w:ascii="Book Antiqua" w:eastAsia="DengXian" w:hAnsi="Book Antiqua" w:cs="Times New Roman"/>
          <w:kern w:val="2"/>
          <w:sz w:val="24"/>
          <w:szCs w:val="24"/>
          <w:lang w:val="en-US" w:eastAsia="zh-CN"/>
        </w:rPr>
        <w:t xml:space="preserve"> 2009; </w:t>
      </w:r>
      <w:r w:rsidRPr="00B156CC">
        <w:rPr>
          <w:rFonts w:ascii="Book Antiqua" w:eastAsia="DengXian" w:hAnsi="Book Antiqua" w:cs="Times New Roman"/>
          <w:b/>
          <w:kern w:val="2"/>
          <w:sz w:val="24"/>
          <w:szCs w:val="24"/>
          <w:lang w:val="en-US" w:eastAsia="zh-CN"/>
        </w:rPr>
        <w:t>276</w:t>
      </w:r>
      <w:r w:rsidRPr="00B156CC">
        <w:rPr>
          <w:rFonts w:ascii="Book Antiqua" w:eastAsia="DengXian" w:hAnsi="Book Antiqua" w:cs="Times New Roman"/>
          <w:kern w:val="2"/>
          <w:sz w:val="24"/>
          <w:szCs w:val="24"/>
          <w:lang w:val="en-US" w:eastAsia="zh-CN"/>
        </w:rPr>
        <w:t>: 318-329 [PMID: 19076212 DOI: 10.1111/j.1742-4658.2008.06793.x]</w:t>
      </w:r>
    </w:p>
    <w:p w14:paraId="1B1A2247"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22 </w:t>
      </w:r>
      <w:r w:rsidRPr="00B156CC">
        <w:rPr>
          <w:rFonts w:ascii="Book Antiqua" w:eastAsia="DengXian" w:hAnsi="Book Antiqua" w:cs="Times New Roman"/>
          <w:b/>
          <w:kern w:val="2"/>
          <w:sz w:val="24"/>
          <w:szCs w:val="24"/>
          <w:lang w:val="en-US" w:eastAsia="zh-CN"/>
        </w:rPr>
        <w:t>Hu HZ</w:t>
      </w:r>
      <w:r w:rsidRPr="00B156CC">
        <w:rPr>
          <w:rFonts w:ascii="Book Antiqua" w:eastAsia="DengXian" w:hAnsi="Book Antiqua" w:cs="Times New Roman"/>
          <w:kern w:val="2"/>
          <w:sz w:val="24"/>
          <w:szCs w:val="24"/>
          <w:lang w:val="en-US" w:eastAsia="zh-CN"/>
        </w:rPr>
        <w:t xml:space="preserve">, Gao N, Lin Z, Gao C, Liu S, Ren J, Xia Y, Wood JD. P2X(7) receptors in the enteric nervous system of guinea-pig small intestine. </w:t>
      </w:r>
      <w:r w:rsidRPr="00B156CC">
        <w:rPr>
          <w:rFonts w:ascii="Book Antiqua" w:eastAsia="DengXian" w:hAnsi="Book Antiqua" w:cs="Times New Roman"/>
          <w:i/>
          <w:kern w:val="2"/>
          <w:sz w:val="24"/>
          <w:szCs w:val="24"/>
          <w:lang w:val="en-US" w:eastAsia="zh-CN"/>
        </w:rPr>
        <w:t xml:space="preserve">J Comp </w:t>
      </w:r>
      <w:proofErr w:type="spellStart"/>
      <w:r w:rsidRPr="00B156CC">
        <w:rPr>
          <w:rFonts w:ascii="Book Antiqua" w:eastAsia="DengXian" w:hAnsi="Book Antiqua" w:cs="Times New Roman"/>
          <w:i/>
          <w:kern w:val="2"/>
          <w:sz w:val="24"/>
          <w:szCs w:val="24"/>
          <w:lang w:val="en-US" w:eastAsia="zh-CN"/>
        </w:rPr>
        <w:t>Neurol</w:t>
      </w:r>
      <w:proofErr w:type="spellEnd"/>
      <w:r w:rsidRPr="00B156CC">
        <w:rPr>
          <w:rFonts w:ascii="Book Antiqua" w:eastAsia="DengXian" w:hAnsi="Book Antiqua" w:cs="Times New Roman"/>
          <w:kern w:val="2"/>
          <w:sz w:val="24"/>
          <w:szCs w:val="24"/>
          <w:lang w:val="en-US" w:eastAsia="zh-CN"/>
        </w:rPr>
        <w:t xml:space="preserve"> 2001; </w:t>
      </w:r>
      <w:r w:rsidRPr="00B156CC">
        <w:rPr>
          <w:rFonts w:ascii="Book Antiqua" w:eastAsia="DengXian" w:hAnsi="Book Antiqua" w:cs="Times New Roman"/>
          <w:b/>
          <w:kern w:val="2"/>
          <w:sz w:val="24"/>
          <w:szCs w:val="24"/>
          <w:lang w:val="en-US" w:eastAsia="zh-CN"/>
        </w:rPr>
        <w:t>440</w:t>
      </w:r>
      <w:r w:rsidRPr="00B156CC">
        <w:rPr>
          <w:rFonts w:ascii="Book Antiqua" w:eastAsia="DengXian" w:hAnsi="Book Antiqua" w:cs="Times New Roman"/>
          <w:kern w:val="2"/>
          <w:sz w:val="24"/>
          <w:szCs w:val="24"/>
          <w:lang w:val="en-US" w:eastAsia="zh-CN"/>
        </w:rPr>
        <w:t>: 299-310 [PMID: 11745625 DOI: 10.1002/cne.1387]</w:t>
      </w:r>
    </w:p>
    <w:p w14:paraId="54A1CB31"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23 </w:t>
      </w:r>
      <w:proofErr w:type="spellStart"/>
      <w:r w:rsidRPr="00B156CC">
        <w:rPr>
          <w:rFonts w:ascii="Book Antiqua" w:eastAsia="DengXian" w:hAnsi="Book Antiqua" w:cs="Times New Roman"/>
          <w:b/>
          <w:kern w:val="2"/>
          <w:sz w:val="24"/>
          <w:szCs w:val="24"/>
          <w:lang w:val="en-US" w:eastAsia="zh-CN"/>
        </w:rPr>
        <w:t>Palombit</w:t>
      </w:r>
      <w:proofErr w:type="spellEnd"/>
      <w:r w:rsidRPr="00B156CC">
        <w:rPr>
          <w:rFonts w:ascii="Book Antiqua" w:eastAsia="DengXian" w:hAnsi="Book Antiqua" w:cs="Times New Roman"/>
          <w:b/>
          <w:kern w:val="2"/>
          <w:sz w:val="24"/>
          <w:szCs w:val="24"/>
          <w:lang w:val="en-US" w:eastAsia="zh-CN"/>
        </w:rPr>
        <w:t xml:space="preserve"> K</w:t>
      </w:r>
      <w:r w:rsidRPr="00B156CC">
        <w:rPr>
          <w:rFonts w:ascii="Book Antiqua" w:eastAsia="DengXian" w:hAnsi="Book Antiqua" w:cs="Times New Roman"/>
          <w:kern w:val="2"/>
          <w:sz w:val="24"/>
          <w:szCs w:val="24"/>
          <w:lang w:val="en-US" w:eastAsia="zh-CN"/>
        </w:rPr>
        <w:t xml:space="preserve">, Mendes CE, Tavares-de-Lima W, Silveira MP, </w:t>
      </w:r>
      <w:proofErr w:type="spellStart"/>
      <w:r w:rsidRPr="00B156CC">
        <w:rPr>
          <w:rFonts w:ascii="Book Antiqua" w:eastAsia="DengXian" w:hAnsi="Book Antiqua" w:cs="Times New Roman"/>
          <w:kern w:val="2"/>
          <w:sz w:val="24"/>
          <w:szCs w:val="24"/>
          <w:lang w:val="en-US" w:eastAsia="zh-CN"/>
        </w:rPr>
        <w:t>Castelucci</w:t>
      </w:r>
      <w:proofErr w:type="spellEnd"/>
      <w:r w:rsidRPr="00B156CC">
        <w:rPr>
          <w:rFonts w:ascii="Book Antiqua" w:eastAsia="DengXian" w:hAnsi="Book Antiqua" w:cs="Times New Roman"/>
          <w:kern w:val="2"/>
          <w:sz w:val="24"/>
          <w:szCs w:val="24"/>
          <w:lang w:val="en-US" w:eastAsia="zh-CN"/>
        </w:rPr>
        <w:t xml:space="preserve"> P. Effects of ischemia and reperfusion on subpopulations of rat enteric neurons expressing the P2X7 receptor. </w:t>
      </w:r>
      <w:r w:rsidRPr="00B156CC">
        <w:rPr>
          <w:rFonts w:ascii="Book Antiqua" w:eastAsia="DengXian" w:hAnsi="Book Antiqua" w:cs="Times New Roman"/>
          <w:i/>
          <w:kern w:val="2"/>
          <w:sz w:val="24"/>
          <w:szCs w:val="24"/>
          <w:lang w:val="en-US" w:eastAsia="zh-CN"/>
        </w:rPr>
        <w:t>Dig Dis Sci</w:t>
      </w:r>
      <w:r w:rsidRPr="00B156CC">
        <w:rPr>
          <w:rFonts w:ascii="Book Antiqua" w:eastAsia="DengXian" w:hAnsi="Book Antiqua" w:cs="Times New Roman"/>
          <w:kern w:val="2"/>
          <w:sz w:val="24"/>
          <w:szCs w:val="24"/>
          <w:lang w:val="en-US" w:eastAsia="zh-CN"/>
        </w:rPr>
        <w:t xml:space="preserve"> 2013; </w:t>
      </w:r>
      <w:r w:rsidRPr="00B156CC">
        <w:rPr>
          <w:rFonts w:ascii="Book Antiqua" w:eastAsia="DengXian" w:hAnsi="Book Antiqua" w:cs="Times New Roman"/>
          <w:b/>
          <w:kern w:val="2"/>
          <w:sz w:val="24"/>
          <w:szCs w:val="24"/>
          <w:lang w:val="en-US" w:eastAsia="zh-CN"/>
        </w:rPr>
        <w:t>58</w:t>
      </w:r>
      <w:r w:rsidRPr="00B156CC">
        <w:rPr>
          <w:rFonts w:ascii="Book Antiqua" w:eastAsia="DengXian" w:hAnsi="Book Antiqua" w:cs="Times New Roman"/>
          <w:kern w:val="2"/>
          <w:sz w:val="24"/>
          <w:szCs w:val="24"/>
          <w:lang w:val="en-US" w:eastAsia="zh-CN"/>
        </w:rPr>
        <w:t>: 3429-3439 [PMID: 23990036 DOI: 10.1007/s10620-013-2847-y]</w:t>
      </w:r>
    </w:p>
    <w:p w14:paraId="5DFD08F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24 </w:t>
      </w:r>
      <w:r w:rsidRPr="00B156CC">
        <w:rPr>
          <w:rFonts w:ascii="Book Antiqua" w:eastAsia="DengXian" w:hAnsi="Book Antiqua" w:cs="Times New Roman"/>
          <w:b/>
          <w:kern w:val="2"/>
          <w:sz w:val="24"/>
          <w:szCs w:val="24"/>
          <w:lang w:val="en-US" w:eastAsia="zh-CN"/>
        </w:rPr>
        <w:t>Remy M</w:t>
      </w:r>
      <w:r w:rsidRPr="00B156CC">
        <w:rPr>
          <w:rFonts w:ascii="Book Antiqua" w:eastAsia="DengXian" w:hAnsi="Book Antiqua" w:cs="Times New Roman"/>
          <w:kern w:val="2"/>
          <w:sz w:val="24"/>
          <w:szCs w:val="24"/>
          <w:lang w:val="en-US" w:eastAsia="zh-CN"/>
        </w:rPr>
        <w:t xml:space="preserve">, Thaler S, Schumann RG, May CA, </w:t>
      </w:r>
      <w:proofErr w:type="spellStart"/>
      <w:r w:rsidRPr="00B156CC">
        <w:rPr>
          <w:rFonts w:ascii="Book Antiqua" w:eastAsia="DengXian" w:hAnsi="Book Antiqua" w:cs="Times New Roman"/>
          <w:kern w:val="2"/>
          <w:sz w:val="24"/>
          <w:szCs w:val="24"/>
          <w:lang w:val="en-US" w:eastAsia="zh-CN"/>
        </w:rPr>
        <w:t>Fiedorowicz</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Schuettauf</w:t>
      </w:r>
      <w:proofErr w:type="spellEnd"/>
      <w:r w:rsidRPr="00B156CC">
        <w:rPr>
          <w:rFonts w:ascii="Book Antiqua" w:eastAsia="DengXian" w:hAnsi="Book Antiqua" w:cs="Times New Roman"/>
          <w:kern w:val="2"/>
          <w:sz w:val="24"/>
          <w:szCs w:val="24"/>
          <w:lang w:val="en-US" w:eastAsia="zh-CN"/>
        </w:rPr>
        <w:t xml:space="preserve"> F, </w:t>
      </w:r>
      <w:proofErr w:type="spellStart"/>
      <w:r w:rsidRPr="00B156CC">
        <w:rPr>
          <w:rFonts w:ascii="Book Antiqua" w:eastAsia="DengXian" w:hAnsi="Book Antiqua" w:cs="Times New Roman"/>
          <w:kern w:val="2"/>
          <w:sz w:val="24"/>
          <w:szCs w:val="24"/>
          <w:lang w:val="en-US" w:eastAsia="zh-CN"/>
        </w:rPr>
        <w:t>Grüterich</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Priglinger</w:t>
      </w:r>
      <w:proofErr w:type="spellEnd"/>
      <w:r w:rsidRPr="00B156CC">
        <w:rPr>
          <w:rFonts w:ascii="Book Antiqua" w:eastAsia="DengXian" w:hAnsi="Book Antiqua" w:cs="Times New Roman"/>
          <w:kern w:val="2"/>
          <w:sz w:val="24"/>
          <w:szCs w:val="24"/>
          <w:lang w:val="en-US" w:eastAsia="zh-CN"/>
        </w:rPr>
        <w:t xml:space="preserve"> SG, </w:t>
      </w:r>
      <w:proofErr w:type="spellStart"/>
      <w:r w:rsidRPr="00B156CC">
        <w:rPr>
          <w:rFonts w:ascii="Book Antiqua" w:eastAsia="DengXian" w:hAnsi="Book Antiqua" w:cs="Times New Roman"/>
          <w:kern w:val="2"/>
          <w:sz w:val="24"/>
          <w:szCs w:val="24"/>
          <w:lang w:val="en-US" w:eastAsia="zh-CN"/>
        </w:rPr>
        <w:t>Nentwich</w:t>
      </w:r>
      <w:proofErr w:type="spellEnd"/>
      <w:r w:rsidRPr="00B156CC">
        <w:rPr>
          <w:rFonts w:ascii="Book Antiqua" w:eastAsia="DengXian" w:hAnsi="Book Antiqua" w:cs="Times New Roman"/>
          <w:kern w:val="2"/>
          <w:sz w:val="24"/>
          <w:szCs w:val="24"/>
          <w:lang w:val="en-US" w:eastAsia="zh-CN"/>
        </w:rPr>
        <w:t xml:space="preserve"> MM, </w:t>
      </w:r>
      <w:proofErr w:type="spellStart"/>
      <w:r w:rsidRPr="00B156CC">
        <w:rPr>
          <w:rFonts w:ascii="Book Antiqua" w:eastAsia="DengXian" w:hAnsi="Book Antiqua" w:cs="Times New Roman"/>
          <w:kern w:val="2"/>
          <w:sz w:val="24"/>
          <w:szCs w:val="24"/>
          <w:lang w:val="en-US" w:eastAsia="zh-CN"/>
        </w:rPr>
        <w:t>Kampik</w:t>
      </w:r>
      <w:proofErr w:type="spellEnd"/>
      <w:r w:rsidRPr="00B156CC">
        <w:rPr>
          <w:rFonts w:ascii="Book Antiqua" w:eastAsia="DengXian" w:hAnsi="Book Antiqua" w:cs="Times New Roman"/>
          <w:kern w:val="2"/>
          <w:sz w:val="24"/>
          <w:szCs w:val="24"/>
          <w:lang w:val="en-US" w:eastAsia="zh-CN"/>
        </w:rPr>
        <w:t xml:space="preserve"> A, </w:t>
      </w:r>
      <w:proofErr w:type="spellStart"/>
      <w:r w:rsidRPr="00B156CC">
        <w:rPr>
          <w:rFonts w:ascii="Book Antiqua" w:eastAsia="DengXian" w:hAnsi="Book Antiqua" w:cs="Times New Roman"/>
          <w:kern w:val="2"/>
          <w:sz w:val="24"/>
          <w:szCs w:val="24"/>
          <w:lang w:val="en-US" w:eastAsia="zh-CN"/>
        </w:rPr>
        <w:t>Haritoglou</w:t>
      </w:r>
      <w:proofErr w:type="spellEnd"/>
      <w:r w:rsidRPr="00B156CC">
        <w:rPr>
          <w:rFonts w:ascii="Book Antiqua" w:eastAsia="DengXian" w:hAnsi="Book Antiqua" w:cs="Times New Roman"/>
          <w:kern w:val="2"/>
          <w:sz w:val="24"/>
          <w:szCs w:val="24"/>
          <w:lang w:val="en-US" w:eastAsia="zh-CN"/>
        </w:rPr>
        <w:t xml:space="preserve"> C. An in vivo evaluation of Brilliant Blue G in animals and humans. </w:t>
      </w:r>
      <w:r w:rsidRPr="00B156CC">
        <w:rPr>
          <w:rFonts w:ascii="Book Antiqua" w:eastAsia="DengXian" w:hAnsi="Book Antiqua" w:cs="Times New Roman"/>
          <w:i/>
          <w:kern w:val="2"/>
          <w:sz w:val="24"/>
          <w:szCs w:val="24"/>
          <w:lang w:val="en-US" w:eastAsia="zh-CN"/>
        </w:rPr>
        <w:t xml:space="preserve">Br J </w:t>
      </w:r>
      <w:proofErr w:type="spellStart"/>
      <w:r w:rsidRPr="00B156CC">
        <w:rPr>
          <w:rFonts w:ascii="Book Antiqua" w:eastAsia="DengXian" w:hAnsi="Book Antiqua" w:cs="Times New Roman"/>
          <w:i/>
          <w:kern w:val="2"/>
          <w:sz w:val="24"/>
          <w:szCs w:val="24"/>
          <w:lang w:val="en-US" w:eastAsia="zh-CN"/>
        </w:rPr>
        <w:t>Ophthalmol</w:t>
      </w:r>
      <w:proofErr w:type="spellEnd"/>
      <w:r w:rsidRPr="00B156CC">
        <w:rPr>
          <w:rFonts w:ascii="Book Antiqua" w:eastAsia="DengXian" w:hAnsi="Book Antiqua" w:cs="Times New Roman"/>
          <w:kern w:val="2"/>
          <w:sz w:val="24"/>
          <w:szCs w:val="24"/>
          <w:lang w:val="en-US" w:eastAsia="zh-CN"/>
        </w:rPr>
        <w:t xml:space="preserve"> 2008; </w:t>
      </w:r>
      <w:r w:rsidRPr="00B156CC">
        <w:rPr>
          <w:rFonts w:ascii="Book Antiqua" w:eastAsia="DengXian" w:hAnsi="Book Antiqua" w:cs="Times New Roman"/>
          <w:b/>
          <w:kern w:val="2"/>
          <w:sz w:val="24"/>
          <w:szCs w:val="24"/>
          <w:lang w:val="en-US" w:eastAsia="zh-CN"/>
        </w:rPr>
        <w:t>92</w:t>
      </w:r>
      <w:r w:rsidRPr="00B156CC">
        <w:rPr>
          <w:rFonts w:ascii="Book Antiqua" w:eastAsia="DengXian" w:hAnsi="Book Antiqua" w:cs="Times New Roman"/>
          <w:kern w:val="2"/>
          <w:sz w:val="24"/>
          <w:szCs w:val="24"/>
          <w:lang w:val="en-US" w:eastAsia="zh-CN"/>
        </w:rPr>
        <w:t>: 1142-1147 [PMID: 18653608 DOI: 10.1136/bjo.2008.138164]</w:t>
      </w:r>
    </w:p>
    <w:p w14:paraId="4F4ECB38"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25 </w:t>
      </w:r>
      <w:proofErr w:type="spellStart"/>
      <w:r w:rsidRPr="00B156CC">
        <w:rPr>
          <w:rFonts w:ascii="Book Antiqua" w:eastAsia="DengXian" w:hAnsi="Book Antiqua" w:cs="Times New Roman"/>
          <w:b/>
          <w:kern w:val="2"/>
          <w:sz w:val="24"/>
          <w:szCs w:val="24"/>
          <w:lang w:val="en-US" w:eastAsia="zh-CN"/>
        </w:rPr>
        <w:t>Burnstock</w:t>
      </w:r>
      <w:proofErr w:type="spellEnd"/>
      <w:r w:rsidRPr="00B156CC">
        <w:rPr>
          <w:rFonts w:ascii="Book Antiqua" w:eastAsia="DengXian" w:hAnsi="Book Antiqua" w:cs="Times New Roman"/>
          <w:b/>
          <w:kern w:val="2"/>
          <w:sz w:val="24"/>
          <w:szCs w:val="24"/>
          <w:lang w:val="en-US" w:eastAsia="zh-CN"/>
        </w:rPr>
        <w:t xml:space="preserve"> G</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Volonté</w:t>
      </w:r>
      <w:proofErr w:type="spellEnd"/>
      <w:r w:rsidRPr="00B156CC">
        <w:rPr>
          <w:rFonts w:ascii="Book Antiqua" w:eastAsia="DengXian" w:hAnsi="Book Antiqua" w:cs="Times New Roman"/>
          <w:kern w:val="2"/>
          <w:sz w:val="24"/>
          <w:szCs w:val="24"/>
          <w:lang w:val="en-US" w:eastAsia="zh-CN"/>
        </w:rPr>
        <w:t xml:space="preserve"> C. Pharmacology and therapeutic activity of purinergic </w:t>
      </w:r>
      <w:r w:rsidRPr="00B156CC">
        <w:rPr>
          <w:rFonts w:ascii="Book Antiqua" w:eastAsia="DengXian" w:hAnsi="Book Antiqua" w:cs="Times New Roman"/>
          <w:kern w:val="2"/>
          <w:sz w:val="24"/>
          <w:szCs w:val="24"/>
          <w:lang w:val="en-US" w:eastAsia="zh-CN"/>
        </w:rPr>
        <w:lastRenderedPageBreak/>
        <w:t xml:space="preserve">drugs for disorders of the nervous system. </w:t>
      </w:r>
      <w:r w:rsidRPr="00B156CC">
        <w:rPr>
          <w:rFonts w:ascii="Book Antiqua" w:eastAsia="DengXian" w:hAnsi="Book Antiqua" w:cs="Times New Roman"/>
          <w:i/>
          <w:kern w:val="2"/>
          <w:sz w:val="24"/>
          <w:szCs w:val="24"/>
          <w:lang w:val="en-US" w:eastAsia="zh-CN"/>
        </w:rPr>
        <w:t xml:space="preserve">CNS </w:t>
      </w:r>
      <w:proofErr w:type="spellStart"/>
      <w:r w:rsidRPr="00B156CC">
        <w:rPr>
          <w:rFonts w:ascii="Book Antiqua" w:eastAsia="DengXian" w:hAnsi="Book Antiqua" w:cs="Times New Roman"/>
          <w:i/>
          <w:kern w:val="2"/>
          <w:sz w:val="24"/>
          <w:szCs w:val="24"/>
          <w:lang w:val="en-US" w:eastAsia="zh-CN"/>
        </w:rPr>
        <w:t>Neurol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Disord</w:t>
      </w:r>
      <w:proofErr w:type="spellEnd"/>
      <w:r w:rsidRPr="00B156CC">
        <w:rPr>
          <w:rFonts w:ascii="Book Antiqua" w:eastAsia="DengXian" w:hAnsi="Book Antiqua" w:cs="Times New Roman"/>
          <w:i/>
          <w:kern w:val="2"/>
          <w:sz w:val="24"/>
          <w:szCs w:val="24"/>
          <w:lang w:val="en-US" w:eastAsia="zh-CN"/>
        </w:rPr>
        <w:t xml:space="preserve"> Drug Targets</w:t>
      </w:r>
      <w:r w:rsidRPr="00B156CC">
        <w:rPr>
          <w:rFonts w:ascii="Book Antiqua" w:eastAsia="DengXian" w:hAnsi="Book Antiqua" w:cs="Times New Roman"/>
          <w:kern w:val="2"/>
          <w:sz w:val="24"/>
          <w:szCs w:val="24"/>
          <w:lang w:val="en-US" w:eastAsia="zh-CN"/>
        </w:rPr>
        <w:t xml:space="preserve"> 2012; </w:t>
      </w:r>
      <w:r w:rsidRPr="00B156CC">
        <w:rPr>
          <w:rFonts w:ascii="Book Antiqua" w:eastAsia="DengXian" w:hAnsi="Book Antiqua" w:cs="Times New Roman"/>
          <w:b/>
          <w:kern w:val="2"/>
          <w:sz w:val="24"/>
          <w:szCs w:val="24"/>
          <w:lang w:val="en-US" w:eastAsia="zh-CN"/>
        </w:rPr>
        <w:t>11</w:t>
      </w:r>
      <w:r w:rsidRPr="00B156CC">
        <w:rPr>
          <w:rFonts w:ascii="Book Antiqua" w:eastAsia="DengXian" w:hAnsi="Book Antiqua" w:cs="Times New Roman"/>
          <w:kern w:val="2"/>
          <w:sz w:val="24"/>
          <w:szCs w:val="24"/>
          <w:lang w:val="en-US" w:eastAsia="zh-CN"/>
        </w:rPr>
        <w:t>: 649-651 [PMID: 22963433 DOI: 10.2174/187152712803581137]</w:t>
      </w:r>
    </w:p>
    <w:p w14:paraId="1CD7001C"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26 </w:t>
      </w:r>
      <w:r w:rsidRPr="00B156CC">
        <w:rPr>
          <w:rFonts w:ascii="Book Antiqua" w:eastAsia="DengXian" w:hAnsi="Book Antiqua" w:cs="Times New Roman"/>
          <w:b/>
          <w:kern w:val="2"/>
          <w:sz w:val="24"/>
          <w:szCs w:val="24"/>
          <w:lang w:val="en-US" w:eastAsia="zh-CN"/>
        </w:rPr>
        <w:t>Jiang LH</w:t>
      </w:r>
      <w:r w:rsidRPr="00B156CC">
        <w:rPr>
          <w:rFonts w:ascii="Book Antiqua" w:eastAsia="DengXian" w:hAnsi="Book Antiqua" w:cs="Times New Roman"/>
          <w:kern w:val="2"/>
          <w:sz w:val="24"/>
          <w:szCs w:val="24"/>
          <w:lang w:val="en-US" w:eastAsia="zh-CN"/>
        </w:rPr>
        <w:t xml:space="preserve">, Mackenzie AB, North RA, </w:t>
      </w:r>
      <w:proofErr w:type="spellStart"/>
      <w:r w:rsidRPr="00B156CC">
        <w:rPr>
          <w:rFonts w:ascii="Book Antiqua" w:eastAsia="DengXian" w:hAnsi="Book Antiqua" w:cs="Times New Roman"/>
          <w:kern w:val="2"/>
          <w:sz w:val="24"/>
          <w:szCs w:val="24"/>
          <w:lang w:val="en-US" w:eastAsia="zh-CN"/>
        </w:rPr>
        <w:t>Surprenant</w:t>
      </w:r>
      <w:proofErr w:type="spellEnd"/>
      <w:r w:rsidRPr="00B156CC">
        <w:rPr>
          <w:rFonts w:ascii="Book Antiqua" w:eastAsia="DengXian" w:hAnsi="Book Antiqua" w:cs="Times New Roman"/>
          <w:kern w:val="2"/>
          <w:sz w:val="24"/>
          <w:szCs w:val="24"/>
          <w:lang w:val="en-US" w:eastAsia="zh-CN"/>
        </w:rPr>
        <w:t xml:space="preserve"> A. Brilliant blue G selectively blocks ATP-gated rat P2X(7) receptors. </w:t>
      </w:r>
      <w:proofErr w:type="spellStart"/>
      <w:r w:rsidRPr="00B156CC">
        <w:rPr>
          <w:rFonts w:ascii="Book Antiqua" w:eastAsia="DengXian" w:hAnsi="Book Antiqua" w:cs="Times New Roman"/>
          <w:i/>
          <w:kern w:val="2"/>
          <w:sz w:val="24"/>
          <w:szCs w:val="24"/>
          <w:lang w:val="en-US" w:eastAsia="zh-CN"/>
        </w:rPr>
        <w:t>Mol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Pharmacol</w:t>
      </w:r>
      <w:proofErr w:type="spellEnd"/>
      <w:r w:rsidRPr="00B156CC">
        <w:rPr>
          <w:rFonts w:ascii="Book Antiqua" w:eastAsia="DengXian" w:hAnsi="Book Antiqua" w:cs="Times New Roman"/>
          <w:kern w:val="2"/>
          <w:sz w:val="24"/>
          <w:szCs w:val="24"/>
          <w:lang w:val="en-US" w:eastAsia="zh-CN"/>
        </w:rPr>
        <w:t xml:space="preserve"> 2000; </w:t>
      </w:r>
      <w:r w:rsidRPr="00B156CC">
        <w:rPr>
          <w:rFonts w:ascii="Book Antiqua" w:eastAsia="DengXian" w:hAnsi="Book Antiqua" w:cs="Times New Roman"/>
          <w:b/>
          <w:kern w:val="2"/>
          <w:sz w:val="24"/>
          <w:szCs w:val="24"/>
          <w:lang w:val="en-US" w:eastAsia="zh-CN"/>
        </w:rPr>
        <w:t>58</w:t>
      </w:r>
      <w:r w:rsidRPr="00B156CC">
        <w:rPr>
          <w:rFonts w:ascii="Book Antiqua" w:eastAsia="DengXian" w:hAnsi="Book Antiqua" w:cs="Times New Roman"/>
          <w:kern w:val="2"/>
          <w:sz w:val="24"/>
          <w:szCs w:val="24"/>
          <w:lang w:val="en-US" w:eastAsia="zh-CN"/>
        </w:rPr>
        <w:t>: 82-88 [PMID: 10860929 DOI: 10.1124/mol.58.1.82]</w:t>
      </w:r>
    </w:p>
    <w:p w14:paraId="7F2BE0B3"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27 </w:t>
      </w:r>
      <w:proofErr w:type="spellStart"/>
      <w:r w:rsidRPr="00B156CC">
        <w:rPr>
          <w:rFonts w:ascii="Book Antiqua" w:eastAsia="DengXian" w:hAnsi="Book Antiqua" w:cs="Times New Roman"/>
          <w:b/>
          <w:kern w:val="2"/>
          <w:sz w:val="24"/>
          <w:szCs w:val="24"/>
          <w:lang w:val="en-US" w:eastAsia="zh-CN"/>
        </w:rPr>
        <w:t>Figliuolo</w:t>
      </w:r>
      <w:proofErr w:type="spellEnd"/>
      <w:r w:rsidRPr="00B156CC">
        <w:rPr>
          <w:rFonts w:ascii="Book Antiqua" w:eastAsia="DengXian" w:hAnsi="Book Antiqua" w:cs="Times New Roman"/>
          <w:b/>
          <w:kern w:val="2"/>
          <w:sz w:val="24"/>
          <w:szCs w:val="24"/>
          <w:lang w:val="en-US" w:eastAsia="zh-CN"/>
        </w:rPr>
        <w:t xml:space="preserve"> VR</w:t>
      </w:r>
      <w:r w:rsidRPr="00B156CC">
        <w:rPr>
          <w:rFonts w:ascii="Book Antiqua" w:eastAsia="DengXian" w:hAnsi="Book Antiqua" w:cs="Times New Roman"/>
          <w:kern w:val="2"/>
          <w:sz w:val="24"/>
          <w:szCs w:val="24"/>
          <w:lang w:val="en-US" w:eastAsia="zh-CN"/>
        </w:rPr>
        <w:t xml:space="preserve">, Savio LEB, </w:t>
      </w:r>
      <w:proofErr w:type="spellStart"/>
      <w:r w:rsidRPr="00B156CC">
        <w:rPr>
          <w:rFonts w:ascii="Book Antiqua" w:eastAsia="DengXian" w:hAnsi="Book Antiqua" w:cs="Times New Roman"/>
          <w:kern w:val="2"/>
          <w:sz w:val="24"/>
          <w:szCs w:val="24"/>
          <w:lang w:val="en-US" w:eastAsia="zh-CN"/>
        </w:rPr>
        <w:t>Safya</w:t>
      </w:r>
      <w:proofErr w:type="spellEnd"/>
      <w:r w:rsidRPr="00B156CC">
        <w:rPr>
          <w:rFonts w:ascii="Book Antiqua" w:eastAsia="DengXian" w:hAnsi="Book Antiqua" w:cs="Times New Roman"/>
          <w:kern w:val="2"/>
          <w:sz w:val="24"/>
          <w:szCs w:val="24"/>
          <w:lang w:val="en-US" w:eastAsia="zh-CN"/>
        </w:rPr>
        <w:t xml:space="preserve"> H, </w:t>
      </w:r>
      <w:proofErr w:type="spellStart"/>
      <w:r w:rsidRPr="00B156CC">
        <w:rPr>
          <w:rFonts w:ascii="Book Antiqua" w:eastAsia="DengXian" w:hAnsi="Book Antiqua" w:cs="Times New Roman"/>
          <w:kern w:val="2"/>
          <w:sz w:val="24"/>
          <w:szCs w:val="24"/>
          <w:lang w:val="en-US" w:eastAsia="zh-CN"/>
        </w:rPr>
        <w:t>Nanini</w:t>
      </w:r>
      <w:proofErr w:type="spellEnd"/>
      <w:r w:rsidRPr="00B156CC">
        <w:rPr>
          <w:rFonts w:ascii="Book Antiqua" w:eastAsia="DengXian" w:hAnsi="Book Antiqua" w:cs="Times New Roman"/>
          <w:kern w:val="2"/>
          <w:sz w:val="24"/>
          <w:szCs w:val="24"/>
          <w:lang w:val="en-US" w:eastAsia="zh-CN"/>
        </w:rPr>
        <w:t xml:space="preserve"> H, </w:t>
      </w:r>
      <w:proofErr w:type="spellStart"/>
      <w:r w:rsidRPr="00B156CC">
        <w:rPr>
          <w:rFonts w:ascii="Book Antiqua" w:eastAsia="DengXian" w:hAnsi="Book Antiqua" w:cs="Times New Roman"/>
          <w:kern w:val="2"/>
          <w:sz w:val="24"/>
          <w:szCs w:val="24"/>
          <w:lang w:val="en-US" w:eastAsia="zh-CN"/>
        </w:rPr>
        <w:t>Bernardazzi</w:t>
      </w:r>
      <w:proofErr w:type="spellEnd"/>
      <w:r w:rsidRPr="00B156CC">
        <w:rPr>
          <w:rFonts w:ascii="Book Antiqua" w:eastAsia="DengXian" w:hAnsi="Book Antiqua" w:cs="Times New Roman"/>
          <w:kern w:val="2"/>
          <w:sz w:val="24"/>
          <w:szCs w:val="24"/>
          <w:lang w:val="en-US" w:eastAsia="zh-CN"/>
        </w:rPr>
        <w:t xml:space="preserve"> C, </w:t>
      </w:r>
      <w:proofErr w:type="spellStart"/>
      <w:r w:rsidRPr="00B156CC">
        <w:rPr>
          <w:rFonts w:ascii="Book Antiqua" w:eastAsia="DengXian" w:hAnsi="Book Antiqua" w:cs="Times New Roman"/>
          <w:kern w:val="2"/>
          <w:sz w:val="24"/>
          <w:szCs w:val="24"/>
          <w:lang w:val="en-US" w:eastAsia="zh-CN"/>
        </w:rPr>
        <w:t>Abalo</w:t>
      </w:r>
      <w:proofErr w:type="spellEnd"/>
      <w:r w:rsidRPr="00B156CC">
        <w:rPr>
          <w:rFonts w:ascii="Book Antiqua" w:eastAsia="DengXian" w:hAnsi="Book Antiqua" w:cs="Times New Roman"/>
          <w:kern w:val="2"/>
          <w:sz w:val="24"/>
          <w:szCs w:val="24"/>
          <w:lang w:val="en-US" w:eastAsia="zh-CN"/>
        </w:rPr>
        <w:t xml:space="preserve"> A, de Souza HSP, </w:t>
      </w:r>
      <w:proofErr w:type="spellStart"/>
      <w:r w:rsidRPr="00B156CC">
        <w:rPr>
          <w:rFonts w:ascii="Book Antiqua" w:eastAsia="DengXian" w:hAnsi="Book Antiqua" w:cs="Times New Roman"/>
          <w:kern w:val="2"/>
          <w:sz w:val="24"/>
          <w:szCs w:val="24"/>
          <w:lang w:val="en-US" w:eastAsia="zh-CN"/>
        </w:rPr>
        <w:t>Kanellopoulos</w:t>
      </w:r>
      <w:proofErr w:type="spellEnd"/>
      <w:r w:rsidRPr="00B156CC">
        <w:rPr>
          <w:rFonts w:ascii="Book Antiqua" w:eastAsia="DengXian" w:hAnsi="Book Antiqua" w:cs="Times New Roman"/>
          <w:kern w:val="2"/>
          <w:sz w:val="24"/>
          <w:szCs w:val="24"/>
          <w:lang w:val="en-US" w:eastAsia="zh-CN"/>
        </w:rPr>
        <w:t xml:space="preserve"> J, </w:t>
      </w:r>
      <w:proofErr w:type="spellStart"/>
      <w:r w:rsidRPr="00B156CC">
        <w:rPr>
          <w:rFonts w:ascii="Book Antiqua" w:eastAsia="DengXian" w:hAnsi="Book Antiqua" w:cs="Times New Roman"/>
          <w:kern w:val="2"/>
          <w:sz w:val="24"/>
          <w:szCs w:val="24"/>
          <w:lang w:val="en-US" w:eastAsia="zh-CN"/>
        </w:rPr>
        <w:t>Bobé</w:t>
      </w:r>
      <w:proofErr w:type="spellEnd"/>
      <w:r w:rsidRPr="00B156CC">
        <w:rPr>
          <w:rFonts w:ascii="Book Antiqua" w:eastAsia="DengXian" w:hAnsi="Book Antiqua" w:cs="Times New Roman"/>
          <w:kern w:val="2"/>
          <w:sz w:val="24"/>
          <w:szCs w:val="24"/>
          <w:lang w:val="en-US" w:eastAsia="zh-CN"/>
        </w:rPr>
        <w:t xml:space="preserve"> P, Coutinho CMLM, Coutinho-Silva R. P2X7 receptor promotes intestinal inflammation in chemically induced colitis and triggers death of mucosal regulatory T cells. </w:t>
      </w:r>
      <w:proofErr w:type="spellStart"/>
      <w:r w:rsidRPr="00B156CC">
        <w:rPr>
          <w:rFonts w:ascii="Book Antiqua" w:eastAsia="DengXian" w:hAnsi="Book Antiqua" w:cs="Times New Roman"/>
          <w:i/>
          <w:kern w:val="2"/>
          <w:sz w:val="24"/>
          <w:szCs w:val="24"/>
          <w:lang w:val="en-US" w:eastAsia="zh-CN"/>
        </w:rPr>
        <w:t>Biochim</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Biophys</w:t>
      </w:r>
      <w:proofErr w:type="spellEnd"/>
      <w:r w:rsidRPr="00B156CC">
        <w:rPr>
          <w:rFonts w:ascii="Book Antiqua" w:eastAsia="DengXian" w:hAnsi="Book Antiqua" w:cs="Times New Roman"/>
          <w:i/>
          <w:kern w:val="2"/>
          <w:sz w:val="24"/>
          <w:szCs w:val="24"/>
          <w:lang w:val="en-US" w:eastAsia="zh-CN"/>
        </w:rPr>
        <w:t xml:space="preserve"> Acta </w:t>
      </w:r>
      <w:proofErr w:type="spellStart"/>
      <w:r w:rsidRPr="00B156CC">
        <w:rPr>
          <w:rFonts w:ascii="Book Antiqua" w:eastAsia="DengXian" w:hAnsi="Book Antiqua" w:cs="Times New Roman"/>
          <w:i/>
          <w:kern w:val="2"/>
          <w:sz w:val="24"/>
          <w:szCs w:val="24"/>
          <w:lang w:val="en-US" w:eastAsia="zh-CN"/>
        </w:rPr>
        <w:t>Mol</w:t>
      </w:r>
      <w:proofErr w:type="spellEnd"/>
      <w:r w:rsidRPr="00B156CC">
        <w:rPr>
          <w:rFonts w:ascii="Book Antiqua" w:eastAsia="DengXian" w:hAnsi="Book Antiqua" w:cs="Times New Roman"/>
          <w:i/>
          <w:kern w:val="2"/>
          <w:sz w:val="24"/>
          <w:szCs w:val="24"/>
          <w:lang w:val="en-US" w:eastAsia="zh-CN"/>
        </w:rPr>
        <w:t xml:space="preserve"> Basis Dis</w:t>
      </w:r>
      <w:r w:rsidRPr="00B156CC">
        <w:rPr>
          <w:rFonts w:ascii="Book Antiqua" w:eastAsia="DengXian" w:hAnsi="Book Antiqua" w:cs="Times New Roman"/>
          <w:kern w:val="2"/>
          <w:sz w:val="24"/>
          <w:szCs w:val="24"/>
          <w:lang w:val="en-US" w:eastAsia="zh-CN"/>
        </w:rPr>
        <w:t xml:space="preserve"> 2017; </w:t>
      </w:r>
      <w:r w:rsidRPr="00B156CC">
        <w:rPr>
          <w:rFonts w:ascii="Book Antiqua" w:eastAsia="DengXian" w:hAnsi="Book Antiqua" w:cs="Times New Roman"/>
          <w:b/>
          <w:kern w:val="2"/>
          <w:sz w:val="24"/>
          <w:szCs w:val="24"/>
          <w:lang w:val="en-US" w:eastAsia="zh-CN"/>
        </w:rPr>
        <w:t>1863</w:t>
      </w:r>
      <w:r w:rsidRPr="00B156CC">
        <w:rPr>
          <w:rFonts w:ascii="Book Antiqua" w:eastAsia="DengXian" w:hAnsi="Book Antiqua" w:cs="Times New Roman"/>
          <w:kern w:val="2"/>
          <w:sz w:val="24"/>
          <w:szCs w:val="24"/>
          <w:lang w:val="en-US" w:eastAsia="zh-CN"/>
        </w:rPr>
        <w:t>: 1183-1194 [PMID: 28286160 DOI: 10.1016/j.bbadis.2017.03.004]</w:t>
      </w:r>
    </w:p>
    <w:p w14:paraId="51582B83"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28 </w:t>
      </w:r>
      <w:r w:rsidRPr="00B156CC">
        <w:rPr>
          <w:rFonts w:ascii="Book Antiqua" w:eastAsia="DengXian" w:hAnsi="Book Antiqua" w:cs="Times New Roman"/>
          <w:b/>
          <w:kern w:val="2"/>
          <w:sz w:val="24"/>
          <w:szCs w:val="24"/>
          <w:lang w:val="en-US" w:eastAsia="zh-CN"/>
        </w:rPr>
        <w:t>Peng W</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Cotrina</w:t>
      </w:r>
      <w:proofErr w:type="spellEnd"/>
      <w:r w:rsidRPr="00B156CC">
        <w:rPr>
          <w:rFonts w:ascii="Book Antiqua" w:eastAsia="DengXian" w:hAnsi="Book Antiqua" w:cs="Times New Roman"/>
          <w:kern w:val="2"/>
          <w:sz w:val="24"/>
          <w:szCs w:val="24"/>
          <w:lang w:val="en-US" w:eastAsia="zh-CN"/>
        </w:rPr>
        <w:t xml:space="preserve"> ML, Han X, Yu H, </w:t>
      </w:r>
      <w:proofErr w:type="spellStart"/>
      <w:r w:rsidRPr="00B156CC">
        <w:rPr>
          <w:rFonts w:ascii="Book Antiqua" w:eastAsia="DengXian" w:hAnsi="Book Antiqua" w:cs="Times New Roman"/>
          <w:kern w:val="2"/>
          <w:sz w:val="24"/>
          <w:szCs w:val="24"/>
          <w:lang w:val="en-US" w:eastAsia="zh-CN"/>
        </w:rPr>
        <w:t>Bekar</w:t>
      </w:r>
      <w:proofErr w:type="spellEnd"/>
      <w:r w:rsidRPr="00B156CC">
        <w:rPr>
          <w:rFonts w:ascii="Book Antiqua" w:eastAsia="DengXian" w:hAnsi="Book Antiqua" w:cs="Times New Roman"/>
          <w:kern w:val="2"/>
          <w:sz w:val="24"/>
          <w:szCs w:val="24"/>
          <w:lang w:val="en-US" w:eastAsia="zh-CN"/>
        </w:rPr>
        <w:t xml:space="preserve"> L, Blum L, Takano T, Tian GF, Goldman SA, </w:t>
      </w:r>
      <w:proofErr w:type="spellStart"/>
      <w:r w:rsidRPr="00B156CC">
        <w:rPr>
          <w:rFonts w:ascii="Book Antiqua" w:eastAsia="DengXian" w:hAnsi="Book Antiqua" w:cs="Times New Roman"/>
          <w:kern w:val="2"/>
          <w:sz w:val="24"/>
          <w:szCs w:val="24"/>
          <w:lang w:val="en-US" w:eastAsia="zh-CN"/>
        </w:rPr>
        <w:t>Nedergaard</w:t>
      </w:r>
      <w:proofErr w:type="spellEnd"/>
      <w:r w:rsidRPr="00B156CC">
        <w:rPr>
          <w:rFonts w:ascii="Book Antiqua" w:eastAsia="DengXian" w:hAnsi="Book Antiqua" w:cs="Times New Roman"/>
          <w:kern w:val="2"/>
          <w:sz w:val="24"/>
          <w:szCs w:val="24"/>
          <w:lang w:val="en-US" w:eastAsia="zh-CN"/>
        </w:rPr>
        <w:t xml:space="preserve"> M. Systemic administration of an antagonist of the ATP-sensitive receptor P2X7 improves recovery after spinal cord injury. </w:t>
      </w:r>
      <w:r w:rsidRPr="00B156CC">
        <w:rPr>
          <w:rFonts w:ascii="Book Antiqua" w:eastAsia="DengXian" w:hAnsi="Book Antiqua" w:cs="Times New Roman"/>
          <w:i/>
          <w:kern w:val="2"/>
          <w:sz w:val="24"/>
          <w:szCs w:val="24"/>
          <w:lang w:val="en-US" w:eastAsia="zh-CN"/>
        </w:rPr>
        <w:t xml:space="preserve">Proc Natl </w:t>
      </w:r>
      <w:proofErr w:type="spellStart"/>
      <w:r w:rsidRPr="00B156CC">
        <w:rPr>
          <w:rFonts w:ascii="Book Antiqua" w:eastAsia="DengXian" w:hAnsi="Book Antiqua" w:cs="Times New Roman"/>
          <w:i/>
          <w:kern w:val="2"/>
          <w:sz w:val="24"/>
          <w:szCs w:val="24"/>
          <w:lang w:val="en-US" w:eastAsia="zh-CN"/>
        </w:rPr>
        <w:t>Acad</w:t>
      </w:r>
      <w:proofErr w:type="spellEnd"/>
      <w:r w:rsidRPr="00B156CC">
        <w:rPr>
          <w:rFonts w:ascii="Book Antiqua" w:eastAsia="DengXian" w:hAnsi="Book Antiqua" w:cs="Times New Roman"/>
          <w:i/>
          <w:kern w:val="2"/>
          <w:sz w:val="24"/>
          <w:szCs w:val="24"/>
          <w:lang w:val="en-US" w:eastAsia="zh-CN"/>
        </w:rPr>
        <w:t xml:space="preserve"> Sci U S A</w:t>
      </w:r>
      <w:r w:rsidRPr="00B156CC">
        <w:rPr>
          <w:rFonts w:ascii="Book Antiqua" w:eastAsia="DengXian" w:hAnsi="Book Antiqua" w:cs="Times New Roman"/>
          <w:kern w:val="2"/>
          <w:sz w:val="24"/>
          <w:szCs w:val="24"/>
          <w:lang w:val="en-US" w:eastAsia="zh-CN"/>
        </w:rPr>
        <w:t xml:space="preserve"> 2009; </w:t>
      </w:r>
      <w:r w:rsidRPr="00B156CC">
        <w:rPr>
          <w:rFonts w:ascii="Book Antiqua" w:eastAsia="DengXian" w:hAnsi="Book Antiqua" w:cs="Times New Roman"/>
          <w:b/>
          <w:kern w:val="2"/>
          <w:sz w:val="24"/>
          <w:szCs w:val="24"/>
          <w:lang w:val="en-US" w:eastAsia="zh-CN"/>
        </w:rPr>
        <w:t>106</w:t>
      </w:r>
      <w:r w:rsidRPr="00B156CC">
        <w:rPr>
          <w:rFonts w:ascii="Book Antiqua" w:eastAsia="DengXian" w:hAnsi="Book Antiqua" w:cs="Times New Roman"/>
          <w:kern w:val="2"/>
          <w:sz w:val="24"/>
          <w:szCs w:val="24"/>
          <w:lang w:val="en-US" w:eastAsia="zh-CN"/>
        </w:rPr>
        <w:t>: 12489-12493 [PMID: 19666625 DOI: 10.1073/pnas.0902531106]</w:t>
      </w:r>
    </w:p>
    <w:p w14:paraId="3E8A1D6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29 </w:t>
      </w:r>
      <w:proofErr w:type="spellStart"/>
      <w:r w:rsidRPr="00B156CC">
        <w:rPr>
          <w:rFonts w:ascii="Book Antiqua" w:eastAsia="DengXian" w:hAnsi="Book Antiqua" w:cs="Times New Roman"/>
          <w:b/>
          <w:kern w:val="2"/>
          <w:sz w:val="24"/>
          <w:szCs w:val="24"/>
          <w:lang w:val="en-US" w:eastAsia="zh-CN"/>
        </w:rPr>
        <w:t>Palombit</w:t>
      </w:r>
      <w:proofErr w:type="spellEnd"/>
      <w:r w:rsidRPr="00B156CC">
        <w:rPr>
          <w:rFonts w:ascii="Book Antiqua" w:eastAsia="DengXian" w:hAnsi="Book Antiqua" w:cs="Times New Roman"/>
          <w:b/>
          <w:kern w:val="2"/>
          <w:sz w:val="24"/>
          <w:szCs w:val="24"/>
          <w:lang w:val="en-US" w:eastAsia="zh-CN"/>
        </w:rPr>
        <w:t xml:space="preserve"> K</w:t>
      </w:r>
      <w:r w:rsidRPr="00B156CC">
        <w:rPr>
          <w:rFonts w:ascii="Book Antiqua" w:eastAsia="DengXian" w:hAnsi="Book Antiqua" w:cs="Times New Roman"/>
          <w:kern w:val="2"/>
          <w:sz w:val="24"/>
          <w:szCs w:val="24"/>
          <w:lang w:val="en-US" w:eastAsia="zh-CN"/>
        </w:rPr>
        <w:t xml:space="preserve">, Mendes CE, Tavares-de-Lima W, Barreto-Chaves ML, </w:t>
      </w:r>
      <w:proofErr w:type="spellStart"/>
      <w:r w:rsidRPr="00B156CC">
        <w:rPr>
          <w:rFonts w:ascii="Book Antiqua" w:eastAsia="DengXian" w:hAnsi="Book Antiqua" w:cs="Times New Roman"/>
          <w:kern w:val="2"/>
          <w:sz w:val="24"/>
          <w:szCs w:val="24"/>
          <w:lang w:val="en-US" w:eastAsia="zh-CN"/>
        </w:rPr>
        <w:t>Castelucci</w:t>
      </w:r>
      <w:proofErr w:type="spellEnd"/>
      <w:r w:rsidRPr="00B156CC">
        <w:rPr>
          <w:rFonts w:ascii="Book Antiqua" w:eastAsia="DengXian" w:hAnsi="Book Antiqua" w:cs="Times New Roman"/>
          <w:kern w:val="2"/>
          <w:sz w:val="24"/>
          <w:szCs w:val="24"/>
          <w:lang w:val="en-US" w:eastAsia="zh-CN"/>
        </w:rPr>
        <w:t xml:space="preserve"> P. Blockage of the P2X7 Receptor Attenuates Harmful Changes Produced by Ischemia and Reperfusion in the Myenteric Plexus. </w:t>
      </w:r>
      <w:r w:rsidRPr="00B156CC">
        <w:rPr>
          <w:rFonts w:ascii="Book Antiqua" w:eastAsia="DengXian" w:hAnsi="Book Antiqua" w:cs="Times New Roman"/>
          <w:i/>
          <w:kern w:val="2"/>
          <w:sz w:val="24"/>
          <w:szCs w:val="24"/>
          <w:lang w:val="en-US" w:eastAsia="zh-CN"/>
        </w:rPr>
        <w:t>Dig Dis Sci</w:t>
      </w:r>
      <w:r w:rsidRPr="00B156CC">
        <w:rPr>
          <w:rFonts w:ascii="Book Antiqua" w:eastAsia="DengXian" w:hAnsi="Book Antiqua" w:cs="Times New Roman"/>
          <w:kern w:val="2"/>
          <w:sz w:val="24"/>
          <w:szCs w:val="24"/>
          <w:lang w:val="en-US" w:eastAsia="zh-CN"/>
        </w:rPr>
        <w:t xml:space="preserve"> 2019; </w:t>
      </w:r>
      <w:r w:rsidRPr="00B156CC">
        <w:rPr>
          <w:rFonts w:ascii="Book Antiqua" w:eastAsia="DengXian" w:hAnsi="Book Antiqua" w:cs="Times New Roman"/>
          <w:b/>
          <w:kern w:val="2"/>
          <w:sz w:val="24"/>
          <w:szCs w:val="24"/>
          <w:lang w:val="en-US" w:eastAsia="zh-CN"/>
        </w:rPr>
        <w:t>64</w:t>
      </w:r>
      <w:r w:rsidRPr="00B156CC">
        <w:rPr>
          <w:rFonts w:ascii="Book Antiqua" w:eastAsia="DengXian" w:hAnsi="Book Antiqua" w:cs="Times New Roman"/>
          <w:kern w:val="2"/>
          <w:sz w:val="24"/>
          <w:szCs w:val="24"/>
          <w:lang w:val="en-US" w:eastAsia="zh-CN"/>
        </w:rPr>
        <w:t>: 1815-1829 [PMID: 30734238 DOI: 10.1007/s10620-019-05496-8]</w:t>
      </w:r>
    </w:p>
    <w:p w14:paraId="5397BA75"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30 </w:t>
      </w:r>
      <w:r w:rsidRPr="00B156CC">
        <w:rPr>
          <w:rFonts w:ascii="Book Antiqua" w:eastAsia="DengXian" w:hAnsi="Book Antiqua" w:cs="Times New Roman"/>
          <w:b/>
          <w:kern w:val="2"/>
          <w:sz w:val="24"/>
          <w:szCs w:val="24"/>
          <w:lang w:val="en-US" w:eastAsia="zh-CN"/>
        </w:rPr>
        <w:t>Bell CJ</w:t>
      </w:r>
      <w:r w:rsidRPr="00B156CC">
        <w:rPr>
          <w:rFonts w:ascii="Book Antiqua" w:eastAsia="DengXian" w:hAnsi="Book Antiqua" w:cs="Times New Roman"/>
          <w:kern w:val="2"/>
          <w:sz w:val="24"/>
          <w:szCs w:val="24"/>
          <w:lang w:val="en-US" w:eastAsia="zh-CN"/>
        </w:rPr>
        <w:t xml:space="preserve">, Gall DG, Wallace JL. Disruption of colonic electrolyte transport in experimental colitis. </w:t>
      </w:r>
      <w:r w:rsidRPr="00B156CC">
        <w:rPr>
          <w:rFonts w:ascii="Book Antiqua" w:eastAsia="DengXian" w:hAnsi="Book Antiqua" w:cs="Times New Roman"/>
          <w:i/>
          <w:kern w:val="2"/>
          <w:sz w:val="24"/>
          <w:szCs w:val="24"/>
          <w:lang w:val="en-US" w:eastAsia="zh-CN"/>
        </w:rPr>
        <w:t xml:space="preserve">Am J </w:t>
      </w:r>
      <w:proofErr w:type="spellStart"/>
      <w:r w:rsidRPr="00B156CC">
        <w:rPr>
          <w:rFonts w:ascii="Book Antiqua" w:eastAsia="DengXian" w:hAnsi="Book Antiqua" w:cs="Times New Roman"/>
          <w:i/>
          <w:kern w:val="2"/>
          <w:sz w:val="24"/>
          <w:szCs w:val="24"/>
          <w:lang w:val="en-US" w:eastAsia="zh-CN"/>
        </w:rPr>
        <w:t>Physiol</w:t>
      </w:r>
      <w:proofErr w:type="spellEnd"/>
      <w:r w:rsidRPr="00B156CC">
        <w:rPr>
          <w:rFonts w:ascii="Book Antiqua" w:eastAsia="DengXian" w:hAnsi="Book Antiqua" w:cs="Times New Roman"/>
          <w:kern w:val="2"/>
          <w:sz w:val="24"/>
          <w:szCs w:val="24"/>
          <w:lang w:val="en-US" w:eastAsia="zh-CN"/>
        </w:rPr>
        <w:t xml:space="preserve"> 1995; </w:t>
      </w:r>
      <w:r w:rsidRPr="00B156CC">
        <w:rPr>
          <w:rFonts w:ascii="Book Antiqua" w:eastAsia="DengXian" w:hAnsi="Book Antiqua" w:cs="Times New Roman"/>
          <w:b/>
          <w:kern w:val="2"/>
          <w:sz w:val="24"/>
          <w:szCs w:val="24"/>
          <w:lang w:val="en-US" w:eastAsia="zh-CN"/>
        </w:rPr>
        <w:t>268</w:t>
      </w:r>
      <w:r w:rsidRPr="00B156CC">
        <w:rPr>
          <w:rFonts w:ascii="Book Antiqua" w:eastAsia="DengXian" w:hAnsi="Book Antiqua" w:cs="Times New Roman"/>
          <w:kern w:val="2"/>
          <w:sz w:val="24"/>
          <w:szCs w:val="24"/>
          <w:lang w:val="en-US" w:eastAsia="zh-CN"/>
        </w:rPr>
        <w:t>: G622-G630 [PMID: 7733288 DOI: 10.1152/ajpgi.1995.268.4.G622]</w:t>
      </w:r>
    </w:p>
    <w:p w14:paraId="7ED90EDD"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31 </w:t>
      </w:r>
      <w:bookmarkStart w:id="99" w:name="_Hlk37138792"/>
      <w:r w:rsidRPr="00B156CC">
        <w:rPr>
          <w:rFonts w:ascii="Book Antiqua" w:eastAsia="DengXian" w:hAnsi="Book Antiqua" w:cs="Times New Roman"/>
          <w:b/>
          <w:kern w:val="2"/>
          <w:sz w:val="24"/>
          <w:szCs w:val="24"/>
          <w:lang w:val="en-US" w:eastAsia="zh-CN"/>
        </w:rPr>
        <w:t xml:space="preserve">Erdogan </w:t>
      </w:r>
      <w:bookmarkEnd w:id="99"/>
      <w:r w:rsidRPr="00B156CC">
        <w:rPr>
          <w:rFonts w:ascii="Book Antiqua" w:eastAsia="DengXian" w:hAnsi="Book Antiqua" w:cs="Times New Roman"/>
          <w:b/>
          <w:kern w:val="2"/>
          <w:sz w:val="24"/>
          <w:szCs w:val="24"/>
          <w:lang w:val="en-US" w:eastAsia="zh-CN"/>
        </w:rPr>
        <w:t>B</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Isiksoy</w:t>
      </w:r>
      <w:proofErr w:type="spellEnd"/>
      <w:r w:rsidRPr="00B156CC">
        <w:rPr>
          <w:rFonts w:ascii="Book Antiqua" w:eastAsia="DengXian" w:hAnsi="Book Antiqua" w:cs="Times New Roman"/>
          <w:kern w:val="2"/>
          <w:sz w:val="24"/>
          <w:szCs w:val="24"/>
          <w:lang w:val="en-US" w:eastAsia="zh-CN"/>
        </w:rPr>
        <w:t xml:space="preserve"> S, </w:t>
      </w:r>
      <w:proofErr w:type="spellStart"/>
      <w:r w:rsidRPr="00B156CC">
        <w:rPr>
          <w:rFonts w:ascii="Book Antiqua" w:eastAsia="DengXian" w:hAnsi="Book Antiqua" w:cs="Times New Roman"/>
          <w:kern w:val="2"/>
          <w:sz w:val="24"/>
          <w:szCs w:val="24"/>
          <w:lang w:val="en-US" w:eastAsia="zh-CN"/>
        </w:rPr>
        <w:t>Dundar</w:t>
      </w:r>
      <w:proofErr w:type="spellEnd"/>
      <w:r w:rsidRPr="00B156CC">
        <w:rPr>
          <w:rFonts w:ascii="Book Antiqua" w:eastAsia="DengXian" w:hAnsi="Book Antiqua" w:cs="Times New Roman"/>
          <w:kern w:val="2"/>
          <w:sz w:val="24"/>
          <w:szCs w:val="24"/>
          <w:lang w:val="en-US" w:eastAsia="zh-CN"/>
        </w:rPr>
        <w:t xml:space="preserve"> E, </w:t>
      </w:r>
      <w:proofErr w:type="spellStart"/>
      <w:r w:rsidRPr="00B156CC">
        <w:rPr>
          <w:rFonts w:ascii="Book Antiqua" w:eastAsia="DengXian" w:hAnsi="Book Antiqua" w:cs="Times New Roman"/>
          <w:kern w:val="2"/>
          <w:sz w:val="24"/>
          <w:szCs w:val="24"/>
          <w:lang w:val="en-US" w:eastAsia="zh-CN"/>
        </w:rPr>
        <w:t>Pasaoglu</w:t>
      </w:r>
      <w:proofErr w:type="spellEnd"/>
      <w:r w:rsidRPr="00B156CC">
        <w:rPr>
          <w:rFonts w:ascii="Book Antiqua" w:eastAsia="DengXian" w:hAnsi="Book Antiqua" w:cs="Times New Roman"/>
          <w:kern w:val="2"/>
          <w:sz w:val="24"/>
          <w:szCs w:val="24"/>
          <w:lang w:val="en-US" w:eastAsia="zh-CN"/>
        </w:rPr>
        <w:t xml:space="preserve"> O, Bal C. The effects of sodium phosphate and polyethylene glycol-electrolyte bowel preparation solutions on 2,4,6-trinitrobenzenesulfonic acid-induced colitis in the rat. </w:t>
      </w:r>
      <w:proofErr w:type="spellStart"/>
      <w:r w:rsidRPr="00B156CC">
        <w:rPr>
          <w:rFonts w:ascii="Book Antiqua" w:eastAsia="DengXian" w:hAnsi="Book Antiqua" w:cs="Times New Roman"/>
          <w:i/>
          <w:kern w:val="2"/>
          <w:sz w:val="24"/>
          <w:szCs w:val="24"/>
          <w:lang w:val="en-US" w:eastAsia="zh-CN"/>
        </w:rPr>
        <w:t>Exp</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Toxicol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Pathol</w:t>
      </w:r>
      <w:proofErr w:type="spellEnd"/>
      <w:r w:rsidRPr="00B156CC">
        <w:rPr>
          <w:rFonts w:ascii="Book Antiqua" w:eastAsia="DengXian" w:hAnsi="Book Antiqua" w:cs="Times New Roman"/>
          <w:kern w:val="2"/>
          <w:sz w:val="24"/>
          <w:szCs w:val="24"/>
          <w:lang w:val="en-US" w:eastAsia="zh-CN"/>
        </w:rPr>
        <w:t xml:space="preserve"> 2003; </w:t>
      </w:r>
      <w:r w:rsidRPr="00B156CC">
        <w:rPr>
          <w:rFonts w:ascii="Book Antiqua" w:eastAsia="DengXian" w:hAnsi="Book Antiqua" w:cs="Times New Roman"/>
          <w:b/>
          <w:kern w:val="2"/>
          <w:sz w:val="24"/>
          <w:szCs w:val="24"/>
          <w:lang w:val="en-US" w:eastAsia="zh-CN"/>
        </w:rPr>
        <w:t>55</w:t>
      </w:r>
      <w:r w:rsidRPr="00B156CC">
        <w:rPr>
          <w:rFonts w:ascii="Book Antiqua" w:eastAsia="DengXian" w:hAnsi="Book Antiqua" w:cs="Times New Roman"/>
          <w:kern w:val="2"/>
          <w:sz w:val="24"/>
          <w:szCs w:val="24"/>
          <w:lang w:val="en-US" w:eastAsia="zh-CN"/>
        </w:rPr>
        <w:t>: 213-220 [PMID: 14620544 DOI: 10.1078/0940-2993-00318]</w:t>
      </w:r>
    </w:p>
    <w:p w14:paraId="681C37D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32 </w:t>
      </w:r>
      <w:r w:rsidRPr="00B156CC">
        <w:rPr>
          <w:rFonts w:ascii="Book Antiqua" w:eastAsia="DengXian" w:hAnsi="Book Antiqua" w:cs="Times New Roman"/>
          <w:b/>
          <w:kern w:val="2"/>
          <w:sz w:val="24"/>
          <w:szCs w:val="24"/>
          <w:lang w:val="en-US" w:eastAsia="zh-CN"/>
        </w:rPr>
        <w:t>Fabia R</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Ar'Rajab</w:t>
      </w:r>
      <w:proofErr w:type="spellEnd"/>
      <w:r w:rsidRPr="00B156CC">
        <w:rPr>
          <w:rFonts w:ascii="Book Antiqua" w:eastAsia="DengXian" w:hAnsi="Book Antiqua" w:cs="Times New Roman"/>
          <w:kern w:val="2"/>
          <w:sz w:val="24"/>
          <w:szCs w:val="24"/>
          <w:lang w:val="en-US" w:eastAsia="zh-CN"/>
        </w:rPr>
        <w:t xml:space="preserve"> A, Johansson ML, </w:t>
      </w:r>
      <w:proofErr w:type="spellStart"/>
      <w:r w:rsidRPr="00B156CC">
        <w:rPr>
          <w:rFonts w:ascii="Book Antiqua" w:eastAsia="DengXian" w:hAnsi="Book Antiqua" w:cs="Times New Roman"/>
          <w:kern w:val="2"/>
          <w:sz w:val="24"/>
          <w:szCs w:val="24"/>
          <w:lang w:val="en-US" w:eastAsia="zh-CN"/>
        </w:rPr>
        <w:t>Willén</w:t>
      </w:r>
      <w:proofErr w:type="spellEnd"/>
      <w:r w:rsidRPr="00B156CC">
        <w:rPr>
          <w:rFonts w:ascii="Book Antiqua" w:eastAsia="DengXian" w:hAnsi="Book Antiqua" w:cs="Times New Roman"/>
          <w:kern w:val="2"/>
          <w:sz w:val="24"/>
          <w:szCs w:val="24"/>
          <w:lang w:val="en-US" w:eastAsia="zh-CN"/>
        </w:rPr>
        <w:t xml:space="preserve"> R, Andersson R, Molin G, </w:t>
      </w:r>
      <w:proofErr w:type="spellStart"/>
      <w:r w:rsidRPr="00B156CC">
        <w:rPr>
          <w:rFonts w:ascii="Book Antiqua" w:eastAsia="DengXian" w:hAnsi="Book Antiqua" w:cs="Times New Roman"/>
          <w:kern w:val="2"/>
          <w:sz w:val="24"/>
          <w:szCs w:val="24"/>
          <w:lang w:val="en-US" w:eastAsia="zh-CN"/>
        </w:rPr>
        <w:t>Bengmark</w:t>
      </w:r>
      <w:proofErr w:type="spellEnd"/>
      <w:r w:rsidRPr="00B156CC">
        <w:rPr>
          <w:rFonts w:ascii="Book Antiqua" w:eastAsia="DengXian" w:hAnsi="Book Antiqua" w:cs="Times New Roman"/>
          <w:kern w:val="2"/>
          <w:sz w:val="24"/>
          <w:szCs w:val="24"/>
          <w:lang w:val="en-US" w:eastAsia="zh-CN"/>
        </w:rPr>
        <w:t xml:space="preserve"> S. The effect of exogenous administration of Lactobacillus </w:t>
      </w:r>
      <w:proofErr w:type="spellStart"/>
      <w:r w:rsidRPr="00B156CC">
        <w:rPr>
          <w:rFonts w:ascii="Book Antiqua" w:eastAsia="DengXian" w:hAnsi="Book Antiqua" w:cs="Times New Roman"/>
          <w:kern w:val="2"/>
          <w:sz w:val="24"/>
          <w:szCs w:val="24"/>
          <w:lang w:val="en-US" w:eastAsia="zh-CN"/>
        </w:rPr>
        <w:t>reuteri</w:t>
      </w:r>
      <w:proofErr w:type="spellEnd"/>
      <w:r w:rsidRPr="00B156CC">
        <w:rPr>
          <w:rFonts w:ascii="Book Antiqua" w:eastAsia="DengXian" w:hAnsi="Book Antiqua" w:cs="Times New Roman"/>
          <w:kern w:val="2"/>
          <w:sz w:val="24"/>
          <w:szCs w:val="24"/>
          <w:lang w:val="en-US" w:eastAsia="zh-CN"/>
        </w:rPr>
        <w:t xml:space="preserve"> R2LC and oat fiber on acetic acid-induced colitis in the rat. </w:t>
      </w:r>
      <w:proofErr w:type="spellStart"/>
      <w:r w:rsidRPr="00B156CC">
        <w:rPr>
          <w:rFonts w:ascii="Book Antiqua" w:eastAsia="DengXian" w:hAnsi="Book Antiqua" w:cs="Times New Roman"/>
          <w:i/>
          <w:kern w:val="2"/>
          <w:sz w:val="24"/>
          <w:szCs w:val="24"/>
          <w:lang w:val="en-US" w:eastAsia="zh-CN"/>
        </w:rPr>
        <w:t>Scand</w:t>
      </w:r>
      <w:proofErr w:type="spellEnd"/>
      <w:r w:rsidRPr="00B156CC">
        <w:rPr>
          <w:rFonts w:ascii="Book Antiqua" w:eastAsia="DengXian" w:hAnsi="Book Antiqua" w:cs="Times New Roman"/>
          <w:i/>
          <w:kern w:val="2"/>
          <w:sz w:val="24"/>
          <w:szCs w:val="24"/>
          <w:lang w:val="en-US" w:eastAsia="zh-CN"/>
        </w:rPr>
        <w:t xml:space="preserve"> J Gastroenterol</w:t>
      </w:r>
      <w:r w:rsidRPr="00B156CC">
        <w:rPr>
          <w:rFonts w:ascii="Book Antiqua" w:eastAsia="DengXian" w:hAnsi="Book Antiqua" w:cs="Times New Roman"/>
          <w:kern w:val="2"/>
          <w:sz w:val="24"/>
          <w:szCs w:val="24"/>
          <w:lang w:val="en-US" w:eastAsia="zh-CN"/>
        </w:rPr>
        <w:t xml:space="preserve"> 1993; </w:t>
      </w:r>
      <w:r w:rsidRPr="00B156CC">
        <w:rPr>
          <w:rFonts w:ascii="Book Antiqua" w:eastAsia="DengXian" w:hAnsi="Book Antiqua" w:cs="Times New Roman"/>
          <w:b/>
          <w:kern w:val="2"/>
          <w:sz w:val="24"/>
          <w:szCs w:val="24"/>
          <w:lang w:val="en-US" w:eastAsia="zh-CN"/>
        </w:rPr>
        <w:t>28</w:t>
      </w:r>
      <w:r w:rsidRPr="00B156CC">
        <w:rPr>
          <w:rFonts w:ascii="Book Antiqua" w:eastAsia="DengXian" w:hAnsi="Book Antiqua" w:cs="Times New Roman"/>
          <w:kern w:val="2"/>
          <w:sz w:val="24"/>
          <w:szCs w:val="24"/>
          <w:lang w:val="en-US" w:eastAsia="zh-CN"/>
        </w:rPr>
        <w:t>: 155-162 [PMID: 8382837 DOI: 10.3109/00365529309096063]</w:t>
      </w:r>
    </w:p>
    <w:p w14:paraId="1D97CB44"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33 </w:t>
      </w:r>
      <w:r w:rsidRPr="00B156CC">
        <w:rPr>
          <w:rFonts w:ascii="Book Antiqua" w:eastAsia="DengXian" w:hAnsi="Book Antiqua" w:cs="Times New Roman"/>
          <w:b/>
          <w:kern w:val="2"/>
          <w:sz w:val="24"/>
          <w:szCs w:val="24"/>
          <w:lang w:val="en-US" w:eastAsia="zh-CN"/>
        </w:rPr>
        <w:t>Cooper HS</w:t>
      </w:r>
      <w:r w:rsidRPr="00B156CC">
        <w:rPr>
          <w:rFonts w:ascii="Book Antiqua" w:eastAsia="DengXian" w:hAnsi="Book Antiqua" w:cs="Times New Roman"/>
          <w:kern w:val="2"/>
          <w:sz w:val="24"/>
          <w:szCs w:val="24"/>
          <w:lang w:val="en-US" w:eastAsia="zh-CN"/>
        </w:rPr>
        <w:t xml:space="preserve">, Murthy SN, Shah RS, </w:t>
      </w:r>
      <w:proofErr w:type="spellStart"/>
      <w:r w:rsidRPr="00B156CC">
        <w:rPr>
          <w:rFonts w:ascii="Book Antiqua" w:eastAsia="DengXian" w:hAnsi="Book Antiqua" w:cs="Times New Roman"/>
          <w:kern w:val="2"/>
          <w:sz w:val="24"/>
          <w:szCs w:val="24"/>
          <w:lang w:val="en-US" w:eastAsia="zh-CN"/>
        </w:rPr>
        <w:t>Sedergran</w:t>
      </w:r>
      <w:proofErr w:type="spellEnd"/>
      <w:r w:rsidRPr="00B156CC">
        <w:rPr>
          <w:rFonts w:ascii="Book Antiqua" w:eastAsia="DengXian" w:hAnsi="Book Antiqua" w:cs="Times New Roman"/>
          <w:kern w:val="2"/>
          <w:sz w:val="24"/>
          <w:szCs w:val="24"/>
          <w:lang w:val="en-US" w:eastAsia="zh-CN"/>
        </w:rPr>
        <w:t xml:space="preserve"> DJ. Clinicopathologic study of dextran sulfate sodium experimental murine colitis. </w:t>
      </w:r>
      <w:r w:rsidRPr="00B156CC">
        <w:rPr>
          <w:rFonts w:ascii="Book Antiqua" w:eastAsia="DengXian" w:hAnsi="Book Antiqua" w:cs="Times New Roman"/>
          <w:i/>
          <w:kern w:val="2"/>
          <w:sz w:val="24"/>
          <w:szCs w:val="24"/>
          <w:lang w:val="en-US" w:eastAsia="zh-CN"/>
        </w:rPr>
        <w:t>Lab Invest</w:t>
      </w:r>
      <w:r w:rsidRPr="00B156CC">
        <w:rPr>
          <w:rFonts w:ascii="Book Antiqua" w:eastAsia="DengXian" w:hAnsi="Book Antiqua" w:cs="Times New Roman"/>
          <w:kern w:val="2"/>
          <w:sz w:val="24"/>
          <w:szCs w:val="24"/>
          <w:lang w:val="en-US" w:eastAsia="zh-CN"/>
        </w:rPr>
        <w:t xml:space="preserve"> 1993; </w:t>
      </w:r>
      <w:r w:rsidRPr="00B156CC">
        <w:rPr>
          <w:rFonts w:ascii="Book Antiqua" w:eastAsia="DengXian" w:hAnsi="Book Antiqua" w:cs="Times New Roman"/>
          <w:b/>
          <w:kern w:val="2"/>
          <w:sz w:val="24"/>
          <w:szCs w:val="24"/>
          <w:lang w:val="en-US" w:eastAsia="zh-CN"/>
        </w:rPr>
        <w:t>69</w:t>
      </w:r>
      <w:r w:rsidRPr="00B156CC">
        <w:rPr>
          <w:rFonts w:ascii="Book Antiqua" w:eastAsia="DengXian" w:hAnsi="Book Antiqua" w:cs="Times New Roman"/>
          <w:kern w:val="2"/>
          <w:sz w:val="24"/>
          <w:szCs w:val="24"/>
          <w:lang w:val="en-US" w:eastAsia="zh-CN"/>
        </w:rPr>
        <w:t>: 238-249 [PMID: 8350599]</w:t>
      </w:r>
    </w:p>
    <w:p w14:paraId="635DA919"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lastRenderedPageBreak/>
        <w:t xml:space="preserve">34 </w:t>
      </w:r>
      <w:proofErr w:type="spellStart"/>
      <w:r w:rsidRPr="00B156CC">
        <w:rPr>
          <w:rFonts w:ascii="Book Antiqua" w:eastAsia="DengXian" w:hAnsi="Book Antiqua" w:cs="Times New Roman"/>
          <w:b/>
          <w:kern w:val="2"/>
          <w:sz w:val="24"/>
          <w:szCs w:val="24"/>
          <w:lang w:val="en-US" w:eastAsia="zh-CN"/>
        </w:rPr>
        <w:t>Nooh</w:t>
      </w:r>
      <w:proofErr w:type="spellEnd"/>
      <w:r w:rsidRPr="00B156CC">
        <w:rPr>
          <w:rFonts w:ascii="Book Antiqua" w:eastAsia="DengXian" w:hAnsi="Book Antiqua" w:cs="Times New Roman"/>
          <w:b/>
          <w:kern w:val="2"/>
          <w:sz w:val="24"/>
          <w:szCs w:val="24"/>
          <w:lang w:val="en-US" w:eastAsia="zh-CN"/>
        </w:rPr>
        <w:t xml:space="preserve"> HZ</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Nour-Eldien</w:t>
      </w:r>
      <w:proofErr w:type="spellEnd"/>
      <w:r w:rsidRPr="00B156CC">
        <w:rPr>
          <w:rFonts w:ascii="Book Antiqua" w:eastAsia="DengXian" w:hAnsi="Book Antiqua" w:cs="Times New Roman"/>
          <w:kern w:val="2"/>
          <w:sz w:val="24"/>
          <w:szCs w:val="24"/>
          <w:lang w:val="en-US" w:eastAsia="zh-CN"/>
        </w:rPr>
        <w:t xml:space="preserve"> NM. The dual anti-inflammatory and antioxidant activities of natural honey promote cell proliferation and neural regeneration in a rat model of colitis. </w:t>
      </w:r>
      <w:r w:rsidRPr="00B156CC">
        <w:rPr>
          <w:rFonts w:ascii="Book Antiqua" w:eastAsia="DengXian" w:hAnsi="Book Antiqua" w:cs="Times New Roman"/>
          <w:i/>
          <w:kern w:val="2"/>
          <w:sz w:val="24"/>
          <w:szCs w:val="24"/>
          <w:lang w:val="en-US" w:eastAsia="zh-CN"/>
        </w:rPr>
        <w:t xml:space="preserve">Acta </w:t>
      </w:r>
      <w:proofErr w:type="spellStart"/>
      <w:r w:rsidRPr="00B156CC">
        <w:rPr>
          <w:rFonts w:ascii="Book Antiqua" w:eastAsia="DengXian" w:hAnsi="Book Antiqua" w:cs="Times New Roman"/>
          <w:i/>
          <w:kern w:val="2"/>
          <w:sz w:val="24"/>
          <w:szCs w:val="24"/>
          <w:lang w:val="en-US" w:eastAsia="zh-CN"/>
        </w:rPr>
        <w:t>Histochem</w:t>
      </w:r>
      <w:proofErr w:type="spellEnd"/>
      <w:r w:rsidRPr="00B156CC">
        <w:rPr>
          <w:rFonts w:ascii="Book Antiqua" w:eastAsia="DengXian" w:hAnsi="Book Antiqua" w:cs="Times New Roman"/>
          <w:kern w:val="2"/>
          <w:sz w:val="24"/>
          <w:szCs w:val="24"/>
          <w:lang w:val="en-US" w:eastAsia="zh-CN"/>
        </w:rPr>
        <w:t xml:space="preserve"> 2016; </w:t>
      </w:r>
      <w:r w:rsidRPr="00B156CC">
        <w:rPr>
          <w:rFonts w:ascii="Book Antiqua" w:eastAsia="DengXian" w:hAnsi="Book Antiqua" w:cs="Times New Roman"/>
          <w:b/>
          <w:kern w:val="2"/>
          <w:sz w:val="24"/>
          <w:szCs w:val="24"/>
          <w:lang w:val="en-US" w:eastAsia="zh-CN"/>
        </w:rPr>
        <w:t>118</w:t>
      </w:r>
      <w:r w:rsidRPr="00B156CC">
        <w:rPr>
          <w:rFonts w:ascii="Book Antiqua" w:eastAsia="DengXian" w:hAnsi="Book Antiqua" w:cs="Times New Roman"/>
          <w:kern w:val="2"/>
          <w:sz w:val="24"/>
          <w:szCs w:val="24"/>
          <w:lang w:val="en-US" w:eastAsia="zh-CN"/>
        </w:rPr>
        <w:t>: 588-595 [PMID: 27378376 DOI: 10.1016/j.acthis.2016.06.006]</w:t>
      </w:r>
    </w:p>
    <w:p w14:paraId="1B2D032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35 </w:t>
      </w:r>
      <w:r w:rsidRPr="00B156CC">
        <w:rPr>
          <w:rFonts w:ascii="Book Antiqua" w:eastAsia="DengXian" w:hAnsi="Book Antiqua" w:cs="Times New Roman"/>
          <w:b/>
          <w:kern w:val="2"/>
          <w:sz w:val="24"/>
          <w:szCs w:val="24"/>
          <w:lang w:val="en-US" w:eastAsia="zh-CN"/>
        </w:rPr>
        <w:t>Jacobson K</w:t>
      </w:r>
      <w:r w:rsidRPr="00B156CC">
        <w:rPr>
          <w:rFonts w:ascii="Book Antiqua" w:eastAsia="DengXian" w:hAnsi="Book Antiqua" w:cs="Times New Roman"/>
          <w:kern w:val="2"/>
          <w:sz w:val="24"/>
          <w:szCs w:val="24"/>
          <w:lang w:val="en-US" w:eastAsia="zh-CN"/>
        </w:rPr>
        <w:t xml:space="preserve">, McHugh K, Collins SM. The mechanism of altered neural function in a rat model of acute colitis. </w:t>
      </w:r>
      <w:r w:rsidRPr="00B156CC">
        <w:rPr>
          <w:rFonts w:ascii="Book Antiqua" w:eastAsia="DengXian" w:hAnsi="Book Antiqua" w:cs="Times New Roman"/>
          <w:i/>
          <w:kern w:val="2"/>
          <w:sz w:val="24"/>
          <w:szCs w:val="24"/>
          <w:lang w:val="en-US" w:eastAsia="zh-CN"/>
        </w:rPr>
        <w:t>Gastroenterology</w:t>
      </w:r>
      <w:r w:rsidRPr="00B156CC">
        <w:rPr>
          <w:rFonts w:ascii="Book Antiqua" w:eastAsia="DengXian" w:hAnsi="Book Antiqua" w:cs="Times New Roman"/>
          <w:kern w:val="2"/>
          <w:sz w:val="24"/>
          <w:szCs w:val="24"/>
          <w:lang w:val="en-US" w:eastAsia="zh-CN"/>
        </w:rPr>
        <w:t xml:space="preserve"> 1997; </w:t>
      </w:r>
      <w:r w:rsidRPr="00B156CC">
        <w:rPr>
          <w:rFonts w:ascii="Book Antiqua" w:eastAsia="DengXian" w:hAnsi="Book Antiqua" w:cs="Times New Roman"/>
          <w:b/>
          <w:kern w:val="2"/>
          <w:sz w:val="24"/>
          <w:szCs w:val="24"/>
          <w:lang w:val="en-US" w:eastAsia="zh-CN"/>
        </w:rPr>
        <w:t>112</w:t>
      </w:r>
      <w:r w:rsidRPr="00B156CC">
        <w:rPr>
          <w:rFonts w:ascii="Book Antiqua" w:eastAsia="DengXian" w:hAnsi="Book Antiqua" w:cs="Times New Roman"/>
          <w:kern w:val="2"/>
          <w:sz w:val="24"/>
          <w:szCs w:val="24"/>
          <w:lang w:val="en-US" w:eastAsia="zh-CN"/>
        </w:rPr>
        <w:t>: 156-162 [PMID: 8978354 DOI: 10.1016/s0016-5085(97)70230-0]</w:t>
      </w:r>
    </w:p>
    <w:p w14:paraId="28DF4F5B"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36 </w:t>
      </w:r>
      <w:r w:rsidRPr="00B156CC">
        <w:rPr>
          <w:rFonts w:ascii="Book Antiqua" w:eastAsia="DengXian" w:hAnsi="Book Antiqua" w:cs="Times New Roman"/>
          <w:b/>
          <w:kern w:val="2"/>
          <w:sz w:val="24"/>
          <w:szCs w:val="24"/>
          <w:lang w:val="en-US" w:eastAsia="zh-CN"/>
        </w:rPr>
        <w:t>Elson CO</w:t>
      </w:r>
      <w:r w:rsidRPr="00B156CC">
        <w:rPr>
          <w:rFonts w:ascii="Book Antiqua" w:eastAsia="DengXian" w:hAnsi="Book Antiqua" w:cs="Times New Roman"/>
          <w:kern w:val="2"/>
          <w:sz w:val="24"/>
          <w:szCs w:val="24"/>
          <w:lang w:val="en-US" w:eastAsia="zh-CN"/>
        </w:rPr>
        <w:t xml:space="preserve">, Sartor RB, </w:t>
      </w:r>
      <w:proofErr w:type="spellStart"/>
      <w:r w:rsidRPr="00B156CC">
        <w:rPr>
          <w:rFonts w:ascii="Book Antiqua" w:eastAsia="DengXian" w:hAnsi="Book Antiqua" w:cs="Times New Roman"/>
          <w:kern w:val="2"/>
          <w:sz w:val="24"/>
          <w:szCs w:val="24"/>
          <w:lang w:val="en-US" w:eastAsia="zh-CN"/>
        </w:rPr>
        <w:t>Targan</w:t>
      </w:r>
      <w:proofErr w:type="spellEnd"/>
      <w:r w:rsidRPr="00B156CC">
        <w:rPr>
          <w:rFonts w:ascii="Book Antiqua" w:eastAsia="DengXian" w:hAnsi="Book Antiqua" w:cs="Times New Roman"/>
          <w:kern w:val="2"/>
          <w:sz w:val="24"/>
          <w:szCs w:val="24"/>
          <w:lang w:val="en-US" w:eastAsia="zh-CN"/>
        </w:rPr>
        <w:t xml:space="preserve"> SR, </w:t>
      </w:r>
      <w:proofErr w:type="spellStart"/>
      <w:r w:rsidRPr="00B156CC">
        <w:rPr>
          <w:rFonts w:ascii="Book Antiqua" w:eastAsia="DengXian" w:hAnsi="Book Antiqua" w:cs="Times New Roman"/>
          <w:kern w:val="2"/>
          <w:sz w:val="24"/>
          <w:szCs w:val="24"/>
          <w:lang w:val="en-US" w:eastAsia="zh-CN"/>
        </w:rPr>
        <w:t>Sandborn</w:t>
      </w:r>
      <w:proofErr w:type="spellEnd"/>
      <w:r w:rsidRPr="00B156CC">
        <w:rPr>
          <w:rFonts w:ascii="Book Antiqua" w:eastAsia="DengXian" w:hAnsi="Book Antiqua" w:cs="Times New Roman"/>
          <w:kern w:val="2"/>
          <w:sz w:val="24"/>
          <w:szCs w:val="24"/>
          <w:lang w:val="en-US" w:eastAsia="zh-CN"/>
        </w:rPr>
        <w:t xml:space="preserve"> WJ. Challenges in IBD Research: updating the scientific agendas. </w:t>
      </w:r>
      <w:proofErr w:type="spellStart"/>
      <w:r w:rsidRPr="00B156CC">
        <w:rPr>
          <w:rFonts w:ascii="Book Antiqua" w:eastAsia="DengXian" w:hAnsi="Book Antiqua" w:cs="Times New Roman"/>
          <w:i/>
          <w:kern w:val="2"/>
          <w:sz w:val="24"/>
          <w:szCs w:val="24"/>
          <w:lang w:val="en-US" w:eastAsia="zh-CN"/>
        </w:rPr>
        <w:t>Inflamm</w:t>
      </w:r>
      <w:proofErr w:type="spellEnd"/>
      <w:r w:rsidRPr="00B156CC">
        <w:rPr>
          <w:rFonts w:ascii="Book Antiqua" w:eastAsia="DengXian" w:hAnsi="Book Antiqua" w:cs="Times New Roman"/>
          <w:i/>
          <w:kern w:val="2"/>
          <w:sz w:val="24"/>
          <w:szCs w:val="24"/>
          <w:lang w:val="en-US" w:eastAsia="zh-CN"/>
        </w:rPr>
        <w:t xml:space="preserve"> Bowel Dis</w:t>
      </w:r>
      <w:r w:rsidRPr="00B156CC">
        <w:rPr>
          <w:rFonts w:ascii="Book Antiqua" w:eastAsia="DengXian" w:hAnsi="Book Antiqua" w:cs="Times New Roman"/>
          <w:kern w:val="2"/>
          <w:sz w:val="24"/>
          <w:szCs w:val="24"/>
          <w:lang w:val="en-US" w:eastAsia="zh-CN"/>
        </w:rPr>
        <w:t xml:space="preserve"> 2003; </w:t>
      </w:r>
      <w:r w:rsidRPr="00B156CC">
        <w:rPr>
          <w:rFonts w:ascii="Book Antiqua" w:eastAsia="DengXian" w:hAnsi="Book Antiqua" w:cs="Times New Roman"/>
          <w:b/>
          <w:kern w:val="2"/>
          <w:sz w:val="24"/>
          <w:szCs w:val="24"/>
          <w:lang w:val="en-US" w:eastAsia="zh-CN"/>
        </w:rPr>
        <w:t>9</w:t>
      </w:r>
      <w:r w:rsidRPr="00B156CC">
        <w:rPr>
          <w:rFonts w:ascii="Book Antiqua" w:eastAsia="DengXian" w:hAnsi="Book Antiqua" w:cs="Times New Roman"/>
          <w:kern w:val="2"/>
          <w:sz w:val="24"/>
          <w:szCs w:val="24"/>
          <w:lang w:val="en-US" w:eastAsia="zh-CN"/>
        </w:rPr>
        <w:t>: 137-153 [PMID: 12792219 DOI: 10.1097/00054725-200305000-00001]</w:t>
      </w:r>
    </w:p>
    <w:p w14:paraId="19F41B85"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37 </w:t>
      </w:r>
      <w:proofErr w:type="spellStart"/>
      <w:r w:rsidRPr="00B156CC">
        <w:rPr>
          <w:rFonts w:ascii="Book Antiqua" w:eastAsia="DengXian" w:hAnsi="Book Antiqua" w:cs="Times New Roman"/>
          <w:b/>
          <w:kern w:val="2"/>
          <w:sz w:val="24"/>
          <w:szCs w:val="24"/>
          <w:lang w:val="en-US" w:eastAsia="zh-CN"/>
        </w:rPr>
        <w:t>Sanovic</w:t>
      </w:r>
      <w:proofErr w:type="spellEnd"/>
      <w:r w:rsidRPr="00B156CC">
        <w:rPr>
          <w:rFonts w:ascii="Book Antiqua" w:eastAsia="DengXian" w:hAnsi="Book Antiqua" w:cs="Times New Roman"/>
          <w:b/>
          <w:kern w:val="2"/>
          <w:sz w:val="24"/>
          <w:szCs w:val="24"/>
          <w:lang w:val="en-US" w:eastAsia="zh-CN"/>
        </w:rPr>
        <w:t xml:space="preserve"> S</w:t>
      </w:r>
      <w:r w:rsidRPr="00B156CC">
        <w:rPr>
          <w:rFonts w:ascii="Book Antiqua" w:eastAsia="DengXian" w:hAnsi="Book Antiqua" w:cs="Times New Roman"/>
          <w:kern w:val="2"/>
          <w:sz w:val="24"/>
          <w:szCs w:val="24"/>
          <w:lang w:val="en-US" w:eastAsia="zh-CN"/>
        </w:rPr>
        <w:t xml:space="preserve">, Lamb DP, </w:t>
      </w:r>
      <w:proofErr w:type="spellStart"/>
      <w:r w:rsidRPr="00B156CC">
        <w:rPr>
          <w:rFonts w:ascii="Book Antiqua" w:eastAsia="DengXian" w:hAnsi="Book Antiqua" w:cs="Times New Roman"/>
          <w:kern w:val="2"/>
          <w:sz w:val="24"/>
          <w:szCs w:val="24"/>
          <w:lang w:val="en-US" w:eastAsia="zh-CN"/>
        </w:rPr>
        <w:t>Blennerhassett</w:t>
      </w:r>
      <w:proofErr w:type="spellEnd"/>
      <w:r w:rsidRPr="00B156CC">
        <w:rPr>
          <w:rFonts w:ascii="Book Antiqua" w:eastAsia="DengXian" w:hAnsi="Book Antiqua" w:cs="Times New Roman"/>
          <w:kern w:val="2"/>
          <w:sz w:val="24"/>
          <w:szCs w:val="24"/>
          <w:lang w:val="en-US" w:eastAsia="zh-CN"/>
        </w:rPr>
        <w:t xml:space="preserve"> MG. Damage to the enteric nervous system in experimental colitis. </w:t>
      </w:r>
      <w:r w:rsidRPr="00B156CC">
        <w:rPr>
          <w:rFonts w:ascii="Book Antiqua" w:eastAsia="DengXian" w:hAnsi="Book Antiqua" w:cs="Times New Roman"/>
          <w:i/>
          <w:kern w:val="2"/>
          <w:sz w:val="24"/>
          <w:szCs w:val="24"/>
          <w:lang w:val="en-US" w:eastAsia="zh-CN"/>
        </w:rPr>
        <w:t xml:space="preserve">Am J </w:t>
      </w:r>
      <w:proofErr w:type="spellStart"/>
      <w:r w:rsidRPr="00B156CC">
        <w:rPr>
          <w:rFonts w:ascii="Book Antiqua" w:eastAsia="DengXian" w:hAnsi="Book Antiqua" w:cs="Times New Roman"/>
          <w:i/>
          <w:kern w:val="2"/>
          <w:sz w:val="24"/>
          <w:szCs w:val="24"/>
          <w:lang w:val="en-US" w:eastAsia="zh-CN"/>
        </w:rPr>
        <w:t>Pathol</w:t>
      </w:r>
      <w:proofErr w:type="spellEnd"/>
      <w:r w:rsidRPr="00B156CC">
        <w:rPr>
          <w:rFonts w:ascii="Book Antiqua" w:eastAsia="DengXian" w:hAnsi="Book Antiqua" w:cs="Times New Roman"/>
          <w:kern w:val="2"/>
          <w:sz w:val="24"/>
          <w:szCs w:val="24"/>
          <w:lang w:val="en-US" w:eastAsia="zh-CN"/>
        </w:rPr>
        <w:t xml:space="preserve"> 1999; </w:t>
      </w:r>
      <w:r w:rsidRPr="00B156CC">
        <w:rPr>
          <w:rFonts w:ascii="Book Antiqua" w:eastAsia="DengXian" w:hAnsi="Book Antiqua" w:cs="Times New Roman"/>
          <w:b/>
          <w:kern w:val="2"/>
          <w:sz w:val="24"/>
          <w:szCs w:val="24"/>
          <w:lang w:val="en-US" w:eastAsia="zh-CN"/>
        </w:rPr>
        <w:t>155</w:t>
      </w:r>
      <w:r w:rsidRPr="00B156CC">
        <w:rPr>
          <w:rFonts w:ascii="Book Antiqua" w:eastAsia="DengXian" w:hAnsi="Book Antiqua" w:cs="Times New Roman"/>
          <w:kern w:val="2"/>
          <w:sz w:val="24"/>
          <w:szCs w:val="24"/>
          <w:lang w:val="en-US" w:eastAsia="zh-CN"/>
        </w:rPr>
        <w:t>: 1051-1057 [PMID: 10514387 DOI: 10.1016/s0002-9440(10)65207-8]</w:t>
      </w:r>
    </w:p>
    <w:p w14:paraId="44D07F67"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38 </w:t>
      </w:r>
      <w:r w:rsidRPr="00B156CC">
        <w:rPr>
          <w:rFonts w:ascii="Book Antiqua" w:eastAsia="DengXian" w:hAnsi="Book Antiqua" w:cs="Times New Roman"/>
          <w:b/>
          <w:kern w:val="2"/>
          <w:sz w:val="24"/>
          <w:szCs w:val="24"/>
          <w:lang w:val="en-US" w:eastAsia="zh-CN"/>
        </w:rPr>
        <w:t>Boyer L</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Ghoreishi</w:t>
      </w:r>
      <w:proofErr w:type="spellEnd"/>
      <w:r w:rsidRPr="00B156CC">
        <w:rPr>
          <w:rFonts w:ascii="Book Antiqua" w:eastAsia="DengXian" w:hAnsi="Book Antiqua" w:cs="Times New Roman"/>
          <w:kern w:val="2"/>
          <w:sz w:val="24"/>
          <w:szCs w:val="24"/>
          <w:lang w:val="en-US" w:eastAsia="zh-CN"/>
        </w:rPr>
        <w:t xml:space="preserve"> M, Templeman V, Vallance BA, Buchan AM, Jevon G, Jacobson K. Myenteric plexus injury and apoptosis in experimental colitis. </w:t>
      </w:r>
      <w:proofErr w:type="spellStart"/>
      <w:r w:rsidRPr="00B156CC">
        <w:rPr>
          <w:rFonts w:ascii="Book Antiqua" w:eastAsia="DengXian" w:hAnsi="Book Antiqua" w:cs="Times New Roman"/>
          <w:i/>
          <w:kern w:val="2"/>
          <w:sz w:val="24"/>
          <w:szCs w:val="24"/>
          <w:lang w:val="en-US" w:eastAsia="zh-CN"/>
        </w:rPr>
        <w:t>Auton</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Neurosci</w:t>
      </w:r>
      <w:proofErr w:type="spellEnd"/>
      <w:r w:rsidRPr="00B156CC">
        <w:rPr>
          <w:rFonts w:ascii="Book Antiqua" w:eastAsia="DengXian" w:hAnsi="Book Antiqua" w:cs="Times New Roman"/>
          <w:kern w:val="2"/>
          <w:sz w:val="24"/>
          <w:szCs w:val="24"/>
          <w:lang w:val="en-US" w:eastAsia="zh-CN"/>
        </w:rPr>
        <w:t xml:space="preserve"> 2005; </w:t>
      </w:r>
      <w:r w:rsidRPr="00B156CC">
        <w:rPr>
          <w:rFonts w:ascii="Book Antiqua" w:eastAsia="DengXian" w:hAnsi="Book Antiqua" w:cs="Times New Roman"/>
          <w:b/>
          <w:kern w:val="2"/>
          <w:sz w:val="24"/>
          <w:szCs w:val="24"/>
          <w:lang w:val="en-US" w:eastAsia="zh-CN"/>
        </w:rPr>
        <w:t>117</w:t>
      </w:r>
      <w:r w:rsidRPr="00B156CC">
        <w:rPr>
          <w:rFonts w:ascii="Book Antiqua" w:eastAsia="DengXian" w:hAnsi="Book Antiqua" w:cs="Times New Roman"/>
          <w:kern w:val="2"/>
          <w:sz w:val="24"/>
          <w:szCs w:val="24"/>
          <w:lang w:val="en-US" w:eastAsia="zh-CN"/>
        </w:rPr>
        <w:t>: 41-53 [PMID: 15620569 DOI: 10.1016/j.autneu.2004.10.006]</w:t>
      </w:r>
    </w:p>
    <w:p w14:paraId="0DB47434"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39 </w:t>
      </w:r>
      <w:r w:rsidRPr="00B156CC">
        <w:rPr>
          <w:rFonts w:ascii="Book Antiqua" w:eastAsia="DengXian" w:hAnsi="Book Antiqua" w:cs="Times New Roman"/>
          <w:b/>
          <w:kern w:val="2"/>
          <w:sz w:val="24"/>
          <w:szCs w:val="24"/>
          <w:lang w:val="en-US" w:eastAsia="zh-CN"/>
        </w:rPr>
        <w:t>Winston JH</w:t>
      </w:r>
      <w:r w:rsidRPr="00B156CC">
        <w:rPr>
          <w:rFonts w:ascii="Book Antiqua" w:eastAsia="DengXian" w:hAnsi="Book Antiqua" w:cs="Times New Roman"/>
          <w:kern w:val="2"/>
          <w:sz w:val="24"/>
          <w:szCs w:val="24"/>
          <w:lang w:val="en-US" w:eastAsia="zh-CN"/>
        </w:rPr>
        <w:t xml:space="preserve">, Li Q, Sarna SK. Paradoxical regulation of </w:t>
      </w:r>
      <w:proofErr w:type="spellStart"/>
      <w:r w:rsidRPr="00B156CC">
        <w:rPr>
          <w:rFonts w:ascii="Book Antiqua" w:eastAsia="DengXian" w:hAnsi="Book Antiqua" w:cs="Times New Roman"/>
          <w:kern w:val="2"/>
          <w:sz w:val="24"/>
          <w:szCs w:val="24"/>
          <w:lang w:val="en-US" w:eastAsia="zh-CN"/>
        </w:rPr>
        <w:t>ChAT</w:t>
      </w:r>
      <w:proofErr w:type="spellEnd"/>
      <w:r w:rsidRPr="00B156CC">
        <w:rPr>
          <w:rFonts w:ascii="Book Antiqua" w:eastAsia="DengXian" w:hAnsi="Book Antiqua" w:cs="Times New Roman"/>
          <w:kern w:val="2"/>
          <w:sz w:val="24"/>
          <w:szCs w:val="24"/>
          <w:lang w:val="en-US" w:eastAsia="zh-CN"/>
        </w:rPr>
        <w:t xml:space="preserve"> and </w:t>
      </w:r>
      <w:proofErr w:type="spellStart"/>
      <w:r w:rsidRPr="00B156CC">
        <w:rPr>
          <w:rFonts w:ascii="Book Antiqua" w:eastAsia="DengXian" w:hAnsi="Book Antiqua" w:cs="Times New Roman"/>
          <w:kern w:val="2"/>
          <w:sz w:val="24"/>
          <w:szCs w:val="24"/>
          <w:lang w:val="en-US" w:eastAsia="zh-CN"/>
        </w:rPr>
        <w:t>nNOS</w:t>
      </w:r>
      <w:proofErr w:type="spellEnd"/>
      <w:r w:rsidRPr="00B156CC">
        <w:rPr>
          <w:rFonts w:ascii="Book Antiqua" w:eastAsia="DengXian" w:hAnsi="Book Antiqua" w:cs="Times New Roman"/>
          <w:kern w:val="2"/>
          <w:sz w:val="24"/>
          <w:szCs w:val="24"/>
          <w:lang w:val="en-US" w:eastAsia="zh-CN"/>
        </w:rPr>
        <w:t xml:space="preserve"> expression in animal models of Crohn's colitis and ulcerative colitis. </w:t>
      </w:r>
      <w:r w:rsidRPr="00B156CC">
        <w:rPr>
          <w:rFonts w:ascii="Book Antiqua" w:eastAsia="DengXian" w:hAnsi="Book Antiqua" w:cs="Times New Roman"/>
          <w:i/>
          <w:kern w:val="2"/>
          <w:sz w:val="24"/>
          <w:szCs w:val="24"/>
          <w:lang w:val="en-US" w:eastAsia="zh-CN"/>
        </w:rPr>
        <w:t xml:space="preserve">Am J </w:t>
      </w:r>
      <w:proofErr w:type="spellStart"/>
      <w:r w:rsidRPr="00B156CC">
        <w:rPr>
          <w:rFonts w:ascii="Book Antiqua" w:eastAsia="DengXian" w:hAnsi="Book Antiqua" w:cs="Times New Roman"/>
          <w:i/>
          <w:kern w:val="2"/>
          <w:sz w:val="24"/>
          <w:szCs w:val="24"/>
          <w:lang w:val="en-US" w:eastAsia="zh-CN"/>
        </w:rPr>
        <w:t>Physiol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Gastrointest</w:t>
      </w:r>
      <w:proofErr w:type="spellEnd"/>
      <w:r w:rsidRPr="00B156CC">
        <w:rPr>
          <w:rFonts w:ascii="Book Antiqua" w:eastAsia="DengXian" w:hAnsi="Book Antiqua" w:cs="Times New Roman"/>
          <w:i/>
          <w:kern w:val="2"/>
          <w:sz w:val="24"/>
          <w:szCs w:val="24"/>
          <w:lang w:val="en-US" w:eastAsia="zh-CN"/>
        </w:rPr>
        <w:t xml:space="preserve"> Liver </w:t>
      </w:r>
      <w:proofErr w:type="spellStart"/>
      <w:r w:rsidRPr="00B156CC">
        <w:rPr>
          <w:rFonts w:ascii="Book Antiqua" w:eastAsia="DengXian" w:hAnsi="Book Antiqua" w:cs="Times New Roman"/>
          <w:i/>
          <w:kern w:val="2"/>
          <w:sz w:val="24"/>
          <w:szCs w:val="24"/>
          <w:lang w:val="en-US" w:eastAsia="zh-CN"/>
        </w:rPr>
        <w:t>Physiol</w:t>
      </w:r>
      <w:proofErr w:type="spellEnd"/>
      <w:r w:rsidRPr="00B156CC">
        <w:rPr>
          <w:rFonts w:ascii="Book Antiqua" w:eastAsia="DengXian" w:hAnsi="Book Antiqua" w:cs="Times New Roman"/>
          <w:kern w:val="2"/>
          <w:sz w:val="24"/>
          <w:szCs w:val="24"/>
          <w:lang w:val="en-US" w:eastAsia="zh-CN"/>
        </w:rPr>
        <w:t xml:space="preserve"> 2013; </w:t>
      </w:r>
      <w:r w:rsidRPr="00B156CC">
        <w:rPr>
          <w:rFonts w:ascii="Book Antiqua" w:eastAsia="DengXian" w:hAnsi="Book Antiqua" w:cs="Times New Roman"/>
          <w:b/>
          <w:kern w:val="2"/>
          <w:sz w:val="24"/>
          <w:szCs w:val="24"/>
          <w:lang w:val="en-US" w:eastAsia="zh-CN"/>
        </w:rPr>
        <w:t>305</w:t>
      </w:r>
      <w:r w:rsidRPr="00B156CC">
        <w:rPr>
          <w:rFonts w:ascii="Book Antiqua" w:eastAsia="DengXian" w:hAnsi="Book Antiqua" w:cs="Times New Roman"/>
          <w:kern w:val="2"/>
          <w:sz w:val="24"/>
          <w:szCs w:val="24"/>
          <w:lang w:val="en-US" w:eastAsia="zh-CN"/>
        </w:rPr>
        <w:t>: G295-G302 [PMID: 23681475 DOI: 10.1152/ajpgi.00052.2013]</w:t>
      </w:r>
    </w:p>
    <w:p w14:paraId="5EDAA3F0"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40 </w:t>
      </w:r>
      <w:proofErr w:type="spellStart"/>
      <w:r w:rsidRPr="00B156CC">
        <w:rPr>
          <w:rFonts w:ascii="Book Antiqua" w:eastAsia="DengXian" w:hAnsi="Book Antiqua" w:cs="Times New Roman"/>
          <w:b/>
          <w:kern w:val="2"/>
          <w:sz w:val="24"/>
          <w:szCs w:val="24"/>
          <w:lang w:val="en-US" w:eastAsia="zh-CN"/>
        </w:rPr>
        <w:t>Gulbransen</w:t>
      </w:r>
      <w:proofErr w:type="spellEnd"/>
      <w:r w:rsidRPr="00B156CC">
        <w:rPr>
          <w:rFonts w:ascii="Book Antiqua" w:eastAsia="DengXian" w:hAnsi="Book Antiqua" w:cs="Times New Roman"/>
          <w:b/>
          <w:kern w:val="2"/>
          <w:sz w:val="24"/>
          <w:szCs w:val="24"/>
          <w:lang w:val="en-US" w:eastAsia="zh-CN"/>
        </w:rPr>
        <w:t xml:space="preserve"> BD</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Bashashati</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Hirota</w:t>
      </w:r>
      <w:proofErr w:type="spellEnd"/>
      <w:r w:rsidRPr="00B156CC">
        <w:rPr>
          <w:rFonts w:ascii="Book Antiqua" w:eastAsia="DengXian" w:hAnsi="Book Antiqua" w:cs="Times New Roman"/>
          <w:kern w:val="2"/>
          <w:sz w:val="24"/>
          <w:szCs w:val="24"/>
          <w:lang w:val="en-US" w:eastAsia="zh-CN"/>
        </w:rPr>
        <w:t xml:space="preserve"> SA, </w:t>
      </w:r>
      <w:proofErr w:type="spellStart"/>
      <w:r w:rsidRPr="00B156CC">
        <w:rPr>
          <w:rFonts w:ascii="Book Antiqua" w:eastAsia="DengXian" w:hAnsi="Book Antiqua" w:cs="Times New Roman"/>
          <w:kern w:val="2"/>
          <w:sz w:val="24"/>
          <w:szCs w:val="24"/>
          <w:lang w:val="en-US" w:eastAsia="zh-CN"/>
        </w:rPr>
        <w:t>Gui</w:t>
      </w:r>
      <w:proofErr w:type="spellEnd"/>
      <w:r w:rsidRPr="00B156CC">
        <w:rPr>
          <w:rFonts w:ascii="Book Antiqua" w:eastAsia="DengXian" w:hAnsi="Book Antiqua" w:cs="Times New Roman"/>
          <w:kern w:val="2"/>
          <w:sz w:val="24"/>
          <w:szCs w:val="24"/>
          <w:lang w:val="en-US" w:eastAsia="zh-CN"/>
        </w:rPr>
        <w:t xml:space="preserve"> X, Roberts JA, MacDonald JA, </w:t>
      </w:r>
      <w:proofErr w:type="spellStart"/>
      <w:r w:rsidRPr="00B156CC">
        <w:rPr>
          <w:rFonts w:ascii="Book Antiqua" w:eastAsia="DengXian" w:hAnsi="Book Antiqua" w:cs="Times New Roman"/>
          <w:kern w:val="2"/>
          <w:sz w:val="24"/>
          <w:szCs w:val="24"/>
          <w:lang w:val="en-US" w:eastAsia="zh-CN"/>
        </w:rPr>
        <w:t>Muruve</w:t>
      </w:r>
      <w:proofErr w:type="spellEnd"/>
      <w:r w:rsidRPr="00B156CC">
        <w:rPr>
          <w:rFonts w:ascii="Book Antiqua" w:eastAsia="DengXian" w:hAnsi="Book Antiqua" w:cs="Times New Roman"/>
          <w:kern w:val="2"/>
          <w:sz w:val="24"/>
          <w:szCs w:val="24"/>
          <w:lang w:val="en-US" w:eastAsia="zh-CN"/>
        </w:rPr>
        <w:t xml:space="preserve"> DA, McKay DM, Beck PL, </w:t>
      </w:r>
      <w:proofErr w:type="spellStart"/>
      <w:r w:rsidRPr="00B156CC">
        <w:rPr>
          <w:rFonts w:ascii="Book Antiqua" w:eastAsia="DengXian" w:hAnsi="Book Antiqua" w:cs="Times New Roman"/>
          <w:kern w:val="2"/>
          <w:sz w:val="24"/>
          <w:szCs w:val="24"/>
          <w:lang w:val="en-US" w:eastAsia="zh-CN"/>
        </w:rPr>
        <w:t>Mawe</w:t>
      </w:r>
      <w:proofErr w:type="spellEnd"/>
      <w:r w:rsidRPr="00B156CC">
        <w:rPr>
          <w:rFonts w:ascii="Book Antiqua" w:eastAsia="DengXian" w:hAnsi="Book Antiqua" w:cs="Times New Roman"/>
          <w:kern w:val="2"/>
          <w:sz w:val="24"/>
          <w:szCs w:val="24"/>
          <w:lang w:val="en-US" w:eastAsia="zh-CN"/>
        </w:rPr>
        <w:t xml:space="preserve"> GM, Thompson RJ, Sharkey KA. Activation of neuronal P2X7 receptor-pannexin-1 mediates death of enteric neurons during colitis. </w:t>
      </w:r>
      <w:r w:rsidRPr="00B156CC">
        <w:rPr>
          <w:rFonts w:ascii="Book Antiqua" w:eastAsia="DengXian" w:hAnsi="Book Antiqua" w:cs="Times New Roman"/>
          <w:i/>
          <w:kern w:val="2"/>
          <w:sz w:val="24"/>
          <w:szCs w:val="24"/>
          <w:lang w:val="en-US" w:eastAsia="zh-CN"/>
        </w:rPr>
        <w:t>Nat Med</w:t>
      </w:r>
      <w:r w:rsidRPr="00B156CC">
        <w:rPr>
          <w:rFonts w:ascii="Book Antiqua" w:eastAsia="DengXian" w:hAnsi="Book Antiqua" w:cs="Times New Roman"/>
          <w:kern w:val="2"/>
          <w:sz w:val="24"/>
          <w:szCs w:val="24"/>
          <w:lang w:val="en-US" w:eastAsia="zh-CN"/>
        </w:rPr>
        <w:t xml:space="preserve"> 2012; </w:t>
      </w:r>
      <w:r w:rsidRPr="00B156CC">
        <w:rPr>
          <w:rFonts w:ascii="Book Antiqua" w:eastAsia="DengXian" w:hAnsi="Book Antiqua" w:cs="Times New Roman"/>
          <w:b/>
          <w:kern w:val="2"/>
          <w:sz w:val="24"/>
          <w:szCs w:val="24"/>
          <w:lang w:val="en-US" w:eastAsia="zh-CN"/>
        </w:rPr>
        <w:t>18</w:t>
      </w:r>
      <w:r w:rsidRPr="00B156CC">
        <w:rPr>
          <w:rFonts w:ascii="Book Antiqua" w:eastAsia="DengXian" w:hAnsi="Book Antiqua" w:cs="Times New Roman"/>
          <w:kern w:val="2"/>
          <w:sz w:val="24"/>
          <w:szCs w:val="24"/>
          <w:lang w:val="en-US" w:eastAsia="zh-CN"/>
        </w:rPr>
        <w:t>: 600-604 [PMID: 22426419 DOI: 10.1038/nm.2679]</w:t>
      </w:r>
    </w:p>
    <w:p w14:paraId="04D01F1C"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41 </w:t>
      </w:r>
      <w:r w:rsidRPr="00B156CC">
        <w:rPr>
          <w:rFonts w:ascii="Book Antiqua" w:eastAsia="DengXian" w:hAnsi="Book Antiqua" w:cs="Times New Roman"/>
          <w:b/>
          <w:kern w:val="2"/>
          <w:sz w:val="24"/>
          <w:szCs w:val="24"/>
          <w:lang w:val="en-US" w:eastAsia="zh-CN"/>
        </w:rPr>
        <w:t>Franke H</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Krügel</w:t>
      </w:r>
      <w:proofErr w:type="spellEnd"/>
      <w:r w:rsidRPr="00B156CC">
        <w:rPr>
          <w:rFonts w:ascii="Book Antiqua" w:eastAsia="DengXian" w:hAnsi="Book Antiqua" w:cs="Times New Roman"/>
          <w:kern w:val="2"/>
          <w:sz w:val="24"/>
          <w:szCs w:val="24"/>
          <w:lang w:val="en-US" w:eastAsia="zh-CN"/>
        </w:rPr>
        <w:t xml:space="preserve"> U, </w:t>
      </w:r>
      <w:proofErr w:type="spellStart"/>
      <w:r w:rsidRPr="00B156CC">
        <w:rPr>
          <w:rFonts w:ascii="Book Antiqua" w:eastAsia="DengXian" w:hAnsi="Book Antiqua" w:cs="Times New Roman"/>
          <w:kern w:val="2"/>
          <w:sz w:val="24"/>
          <w:szCs w:val="24"/>
          <w:lang w:val="en-US" w:eastAsia="zh-CN"/>
        </w:rPr>
        <w:t>Illes</w:t>
      </w:r>
      <w:proofErr w:type="spellEnd"/>
      <w:r w:rsidRPr="00B156CC">
        <w:rPr>
          <w:rFonts w:ascii="Book Antiqua" w:eastAsia="DengXian" w:hAnsi="Book Antiqua" w:cs="Times New Roman"/>
          <w:kern w:val="2"/>
          <w:sz w:val="24"/>
          <w:szCs w:val="24"/>
          <w:lang w:val="en-US" w:eastAsia="zh-CN"/>
        </w:rPr>
        <w:t xml:space="preserve"> P. P2 receptors and neuronal injury. </w:t>
      </w:r>
      <w:proofErr w:type="spellStart"/>
      <w:r w:rsidRPr="00B156CC">
        <w:rPr>
          <w:rFonts w:ascii="Book Antiqua" w:eastAsia="DengXian" w:hAnsi="Book Antiqua" w:cs="Times New Roman"/>
          <w:i/>
          <w:kern w:val="2"/>
          <w:sz w:val="24"/>
          <w:szCs w:val="24"/>
          <w:lang w:val="en-US" w:eastAsia="zh-CN"/>
        </w:rPr>
        <w:t>Pflugers</w:t>
      </w:r>
      <w:proofErr w:type="spellEnd"/>
      <w:r w:rsidRPr="00B156CC">
        <w:rPr>
          <w:rFonts w:ascii="Book Antiqua" w:eastAsia="DengXian" w:hAnsi="Book Antiqua" w:cs="Times New Roman"/>
          <w:i/>
          <w:kern w:val="2"/>
          <w:sz w:val="24"/>
          <w:szCs w:val="24"/>
          <w:lang w:val="en-US" w:eastAsia="zh-CN"/>
        </w:rPr>
        <w:t xml:space="preserve"> Arch</w:t>
      </w:r>
      <w:r w:rsidRPr="00B156CC">
        <w:rPr>
          <w:rFonts w:ascii="Book Antiqua" w:eastAsia="DengXian" w:hAnsi="Book Antiqua" w:cs="Times New Roman"/>
          <w:kern w:val="2"/>
          <w:sz w:val="24"/>
          <w:szCs w:val="24"/>
          <w:lang w:val="en-US" w:eastAsia="zh-CN"/>
        </w:rPr>
        <w:t xml:space="preserve"> 2006; </w:t>
      </w:r>
      <w:r w:rsidRPr="00B156CC">
        <w:rPr>
          <w:rFonts w:ascii="Book Antiqua" w:eastAsia="DengXian" w:hAnsi="Book Antiqua" w:cs="Times New Roman"/>
          <w:b/>
          <w:kern w:val="2"/>
          <w:sz w:val="24"/>
          <w:szCs w:val="24"/>
          <w:lang w:val="en-US" w:eastAsia="zh-CN"/>
        </w:rPr>
        <w:t>452</w:t>
      </w:r>
      <w:r w:rsidRPr="00B156CC">
        <w:rPr>
          <w:rFonts w:ascii="Book Antiqua" w:eastAsia="DengXian" w:hAnsi="Book Antiqua" w:cs="Times New Roman"/>
          <w:kern w:val="2"/>
          <w:sz w:val="24"/>
          <w:szCs w:val="24"/>
          <w:lang w:val="en-US" w:eastAsia="zh-CN"/>
        </w:rPr>
        <w:t>: 622-644 [PMID: 16645849 DOI: 10.1007/s00424-006-0071-8]</w:t>
      </w:r>
    </w:p>
    <w:p w14:paraId="3F461E62"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42 </w:t>
      </w:r>
      <w:proofErr w:type="spellStart"/>
      <w:r w:rsidRPr="00B156CC">
        <w:rPr>
          <w:rFonts w:ascii="Book Antiqua" w:eastAsia="DengXian" w:hAnsi="Book Antiqua" w:cs="Times New Roman"/>
          <w:b/>
          <w:kern w:val="2"/>
          <w:sz w:val="24"/>
          <w:szCs w:val="24"/>
          <w:lang w:val="en-US" w:eastAsia="zh-CN"/>
        </w:rPr>
        <w:t>Geboes</w:t>
      </w:r>
      <w:proofErr w:type="spellEnd"/>
      <w:r w:rsidRPr="00B156CC">
        <w:rPr>
          <w:rFonts w:ascii="Book Antiqua" w:eastAsia="DengXian" w:hAnsi="Book Antiqua" w:cs="Times New Roman"/>
          <w:b/>
          <w:kern w:val="2"/>
          <w:sz w:val="24"/>
          <w:szCs w:val="24"/>
          <w:lang w:val="en-US" w:eastAsia="zh-CN"/>
        </w:rPr>
        <w:t xml:space="preserve"> K</w:t>
      </w:r>
      <w:r w:rsidRPr="00B156CC">
        <w:rPr>
          <w:rFonts w:ascii="Book Antiqua" w:eastAsia="DengXian" w:hAnsi="Book Antiqua" w:cs="Times New Roman"/>
          <w:kern w:val="2"/>
          <w:sz w:val="24"/>
          <w:szCs w:val="24"/>
          <w:lang w:val="en-US" w:eastAsia="zh-CN"/>
        </w:rPr>
        <w:t xml:space="preserve">, Collins S. Structural abnormalities of the nervous system in Crohn's disease and ulcerative colitis. </w:t>
      </w:r>
      <w:proofErr w:type="spellStart"/>
      <w:r w:rsidRPr="00B156CC">
        <w:rPr>
          <w:rFonts w:ascii="Book Antiqua" w:eastAsia="DengXian" w:hAnsi="Book Antiqua" w:cs="Times New Roman"/>
          <w:i/>
          <w:kern w:val="2"/>
          <w:sz w:val="24"/>
          <w:szCs w:val="24"/>
          <w:lang w:val="en-US" w:eastAsia="zh-CN"/>
        </w:rPr>
        <w:t>Neurogastroenterol</w:t>
      </w:r>
      <w:proofErr w:type="spellEnd"/>
      <w:r w:rsidRPr="00B156CC">
        <w:rPr>
          <w:rFonts w:ascii="Book Antiqua" w:eastAsia="DengXian" w:hAnsi="Book Antiqua" w:cs="Times New Roman"/>
          <w:i/>
          <w:kern w:val="2"/>
          <w:sz w:val="24"/>
          <w:szCs w:val="24"/>
          <w:lang w:val="en-US" w:eastAsia="zh-CN"/>
        </w:rPr>
        <w:t xml:space="preserve"> </w:t>
      </w:r>
      <w:proofErr w:type="spellStart"/>
      <w:r w:rsidRPr="00B156CC">
        <w:rPr>
          <w:rFonts w:ascii="Book Antiqua" w:eastAsia="DengXian" w:hAnsi="Book Antiqua" w:cs="Times New Roman"/>
          <w:i/>
          <w:kern w:val="2"/>
          <w:sz w:val="24"/>
          <w:szCs w:val="24"/>
          <w:lang w:val="en-US" w:eastAsia="zh-CN"/>
        </w:rPr>
        <w:t>Motil</w:t>
      </w:r>
      <w:proofErr w:type="spellEnd"/>
      <w:r w:rsidRPr="00B156CC">
        <w:rPr>
          <w:rFonts w:ascii="Book Antiqua" w:eastAsia="DengXian" w:hAnsi="Book Antiqua" w:cs="Times New Roman"/>
          <w:kern w:val="2"/>
          <w:sz w:val="24"/>
          <w:szCs w:val="24"/>
          <w:lang w:val="en-US" w:eastAsia="zh-CN"/>
        </w:rPr>
        <w:t xml:space="preserve"> 1998; </w:t>
      </w:r>
      <w:r w:rsidRPr="00B156CC">
        <w:rPr>
          <w:rFonts w:ascii="Book Antiqua" w:eastAsia="DengXian" w:hAnsi="Book Antiqua" w:cs="Times New Roman"/>
          <w:b/>
          <w:kern w:val="2"/>
          <w:sz w:val="24"/>
          <w:szCs w:val="24"/>
          <w:lang w:val="en-US" w:eastAsia="zh-CN"/>
        </w:rPr>
        <w:t>10</w:t>
      </w:r>
      <w:r w:rsidRPr="00B156CC">
        <w:rPr>
          <w:rFonts w:ascii="Book Antiqua" w:eastAsia="DengXian" w:hAnsi="Book Antiqua" w:cs="Times New Roman"/>
          <w:kern w:val="2"/>
          <w:sz w:val="24"/>
          <w:szCs w:val="24"/>
          <w:lang w:val="en-US" w:eastAsia="zh-CN"/>
        </w:rPr>
        <w:t>: 189-202 [PMID: 9659662 DOI: 10.1046/j.1365-2982.1998.00102.x]</w:t>
      </w:r>
    </w:p>
    <w:p w14:paraId="00086BB3"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43 </w:t>
      </w:r>
      <w:proofErr w:type="spellStart"/>
      <w:r w:rsidRPr="00B156CC">
        <w:rPr>
          <w:rFonts w:ascii="Book Antiqua" w:eastAsia="DengXian" w:hAnsi="Book Antiqua" w:cs="Times New Roman"/>
          <w:b/>
          <w:kern w:val="2"/>
          <w:sz w:val="24"/>
          <w:szCs w:val="24"/>
          <w:lang w:val="en-US" w:eastAsia="zh-CN"/>
        </w:rPr>
        <w:t>Mihara</w:t>
      </w:r>
      <w:proofErr w:type="spellEnd"/>
      <w:r w:rsidRPr="00B156CC">
        <w:rPr>
          <w:rFonts w:ascii="Book Antiqua" w:eastAsia="DengXian" w:hAnsi="Book Antiqua" w:cs="Times New Roman"/>
          <w:b/>
          <w:kern w:val="2"/>
          <w:sz w:val="24"/>
          <w:szCs w:val="24"/>
          <w:lang w:val="en-US" w:eastAsia="zh-CN"/>
        </w:rPr>
        <w:t xml:space="preserve"> H</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Boudaka</w:t>
      </w:r>
      <w:proofErr w:type="spellEnd"/>
      <w:r w:rsidRPr="00B156CC">
        <w:rPr>
          <w:rFonts w:ascii="Book Antiqua" w:eastAsia="DengXian" w:hAnsi="Book Antiqua" w:cs="Times New Roman"/>
          <w:kern w:val="2"/>
          <w:sz w:val="24"/>
          <w:szCs w:val="24"/>
          <w:lang w:val="en-US" w:eastAsia="zh-CN"/>
        </w:rPr>
        <w:t xml:space="preserve"> A, </w:t>
      </w:r>
      <w:proofErr w:type="spellStart"/>
      <w:r w:rsidRPr="00B156CC">
        <w:rPr>
          <w:rFonts w:ascii="Book Antiqua" w:eastAsia="DengXian" w:hAnsi="Book Antiqua" w:cs="Times New Roman"/>
          <w:kern w:val="2"/>
          <w:sz w:val="24"/>
          <w:szCs w:val="24"/>
          <w:lang w:val="en-US" w:eastAsia="zh-CN"/>
        </w:rPr>
        <w:t>Shibasaki</w:t>
      </w:r>
      <w:proofErr w:type="spellEnd"/>
      <w:r w:rsidRPr="00B156CC">
        <w:rPr>
          <w:rFonts w:ascii="Book Antiqua" w:eastAsia="DengXian" w:hAnsi="Book Antiqua" w:cs="Times New Roman"/>
          <w:kern w:val="2"/>
          <w:sz w:val="24"/>
          <w:szCs w:val="24"/>
          <w:lang w:val="en-US" w:eastAsia="zh-CN"/>
        </w:rPr>
        <w:t xml:space="preserve"> K, Yamanaka A, Sugiyama T, </w:t>
      </w:r>
      <w:proofErr w:type="spellStart"/>
      <w:r w:rsidRPr="00B156CC">
        <w:rPr>
          <w:rFonts w:ascii="Book Antiqua" w:eastAsia="DengXian" w:hAnsi="Book Antiqua" w:cs="Times New Roman"/>
          <w:kern w:val="2"/>
          <w:sz w:val="24"/>
          <w:szCs w:val="24"/>
          <w:lang w:val="en-US" w:eastAsia="zh-CN"/>
        </w:rPr>
        <w:t>Tominaga</w:t>
      </w:r>
      <w:proofErr w:type="spellEnd"/>
      <w:r w:rsidRPr="00B156CC">
        <w:rPr>
          <w:rFonts w:ascii="Book Antiqua" w:eastAsia="DengXian" w:hAnsi="Book Antiqua" w:cs="Times New Roman"/>
          <w:kern w:val="2"/>
          <w:sz w:val="24"/>
          <w:szCs w:val="24"/>
          <w:lang w:val="en-US" w:eastAsia="zh-CN"/>
        </w:rPr>
        <w:t xml:space="preserve"> M. Involvement of TRPV2 activation in intestinal movement through nitric oxide production in mice. </w:t>
      </w:r>
      <w:r w:rsidRPr="00B156CC">
        <w:rPr>
          <w:rFonts w:ascii="Book Antiqua" w:eastAsia="DengXian" w:hAnsi="Book Antiqua" w:cs="Times New Roman"/>
          <w:i/>
          <w:kern w:val="2"/>
          <w:sz w:val="24"/>
          <w:szCs w:val="24"/>
          <w:lang w:val="en-US" w:eastAsia="zh-CN"/>
        </w:rPr>
        <w:t xml:space="preserve">J </w:t>
      </w:r>
      <w:proofErr w:type="spellStart"/>
      <w:r w:rsidRPr="00B156CC">
        <w:rPr>
          <w:rFonts w:ascii="Book Antiqua" w:eastAsia="DengXian" w:hAnsi="Book Antiqua" w:cs="Times New Roman"/>
          <w:i/>
          <w:kern w:val="2"/>
          <w:sz w:val="24"/>
          <w:szCs w:val="24"/>
          <w:lang w:val="en-US" w:eastAsia="zh-CN"/>
        </w:rPr>
        <w:t>Neurosci</w:t>
      </w:r>
      <w:proofErr w:type="spellEnd"/>
      <w:r w:rsidRPr="00B156CC">
        <w:rPr>
          <w:rFonts w:ascii="Book Antiqua" w:eastAsia="DengXian" w:hAnsi="Book Antiqua" w:cs="Times New Roman"/>
          <w:kern w:val="2"/>
          <w:sz w:val="24"/>
          <w:szCs w:val="24"/>
          <w:lang w:val="en-US" w:eastAsia="zh-CN"/>
        </w:rPr>
        <w:t xml:space="preserve"> 2010; </w:t>
      </w:r>
      <w:r w:rsidRPr="00B156CC">
        <w:rPr>
          <w:rFonts w:ascii="Book Antiqua" w:eastAsia="DengXian" w:hAnsi="Book Antiqua" w:cs="Times New Roman"/>
          <w:b/>
          <w:kern w:val="2"/>
          <w:sz w:val="24"/>
          <w:szCs w:val="24"/>
          <w:lang w:val="en-US" w:eastAsia="zh-CN"/>
        </w:rPr>
        <w:t>30</w:t>
      </w:r>
      <w:r w:rsidRPr="00B156CC">
        <w:rPr>
          <w:rFonts w:ascii="Book Antiqua" w:eastAsia="DengXian" w:hAnsi="Book Antiqua" w:cs="Times New Roman"/>
          <w:kern w:val="2"/>
          <w:sz w:val="24"/>
          <w:szCs w:val="24"/>
          <w:lang w:val="en-US" w:eastAsia="zh-CN"/>
        </w:rPr>
        <w:t>: 16536-16544 [PMID: 21147993 DOI: 10.1523/JNEUROSCI.4426-10.2010]</w:t>
      </w:r>
    </w:p>
    <w:p w14:paraId="5E185A30"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lastRenderedPageBreak/>
        <w:t xml:space="preserve">44 </w:t>
      </w:r>
      <w:proofErr w:type="spellStart"/>
      <w:r w:rsidRPr="00B156CC">
        <w:rPr>
          <w:rFonts w:ascii="Book Antiqua" w:eastAsia="DengXian" w:hAnsi="Book Antiqua" w:cs="Times New Roman"/>
          <w:b/>
          <w:kern w:val="2"/>
          <w:sz w:val="24"/>
          <w:szCs w:val="24"/>
          <w:lang w:val="en-US" w:eastAsia="zh-CN"/>
        </w:rPr>
        <w:t>Gulbransen</w:t>
      </w:r>
      <w:proofErr w:type="spellEnd"/>
      <w:r w:rsidRPr="00B156CC">
        <w:rPr>
          <w:rFonts w:ascii="Book Antiqua" w:eastAsia="DengXian" w:hAnsi="Book Antiqua" w:cs="Times New Roman"/>
          <w:b/>
          <w:kern w:val="2"/>
          <w:sz w:val="24"/>
          <w:szCs w:val="24"/>
          <w:lang w:val="en-US" w:eastAsia="zh-CN"/>
        </w:rPr>
        <w:t xml:space="preserve"> BD</w:t>
      </w:r>
      <w:r w:rsidRPr="00B156CC">
        <w:rPr>
          <w:rFonts w:ascii="Book Antiqua" w:eastAsia="DengXian" w:hAnsi="Book Antiqua" w:cs="Times New Roman"/>
          <w:kern w:val="2"/>
          <w:sz w:val="24"/>
          <w:szCs w:val="24"/>
          <w:lang w:val="en-US" w:eastAsia="zh-CN"/>
        </w:rPr>
        <w:t xml:space="preserve">, Sharkey KA. Novel functional roles for enteric glia in the gastrointestinal tract. </w:t>
      </w:r>
      <w:r w:rsidRPr="00B156CC">
        <w:rPr>
          <w:rFonts w:ascii="Book Antiqua" w:eastAsia="DengXian" w:hAnsi="Book Antiqua" w:cs="Times New Roman"/>
          <w:i/>
          <w:kern w:val="2"/>
          <w:sz w:val="24"/>
          <w:szCs w:val="24"/>
          <w:lang w:val="en-US" w:eastAsia="zh-CN"/>
        </w:rPr>
        <w:t xml:space="preserve">Nat Rev Gastroenterol </w:t>
      </w:r>
      <w:proofErr w:type="spellStart"/>
      <w:r w:rsidRPr="00B156CC">
        <w:rPr>
          <w:rFonts w:ascii="Book Antiqua" w:eastAsia="DengXian" w:hAnsi="Book Antiqua" w:cs="Times New Roman"/>
          <w:i/>
          <w:kern w:val="2"/>
          <w:sz w:val="24"/>
          <w:szCs w:val="24"/>
          <w:lang w:val="en-US" w:eastAsia="zh-CN"/>
        </w:rPr>
        <w:t>Hepatol</w:t>
      </w:r>
      <w:proofErr w:type="spellEnd"/>
      <w:r w:rsidRPr="00B156CC">
        <w:rPr>
          <w:rFonts w:ascii="Book Antiqua" w:eastAsia="DengXian" w:hAnsi="Book Antiqua" w:cs="Times New Roman"/>
          <w:kern w:val="2"/>
          <w:sz w:val="24"/>
          <w:szCs w:val="24"/>
          <w:lang w:val="en-US" w:eastAsia="zh-CN"/>
        </w:rPr>
        <w:t xml:space="preserve"> 2012; </w:t>
      </w:r>
      <w:r w:rsidRPr="00B156CC">
        <w:rPr>
          <w:rFonts w:ascii="Book Antiqua" w:eastAsia="DengXian" w:hAnsi="Book Antiqua" w:cs="Times New Roman"/>
          <w:b/>
          <w:kern w:val="2"/>
          <w:sz w:val="24"/>
          <w:szCs w:val="24"/>
          <w:lang w:val="en-US" w:eastAsia="zh-CN"/>
        </w:rPr>
        <w:t>9</w:t>
      </w:r>
      <w:r w:rsidRPr="00B156CC">
        <w:rPr>
          <w:rFonts w:ascii="Book Antiqua" w:eastAsia="DengXian" w:hAnsi="Book Antiqua" w:cs="Times New Roman"/>
          <w:kern w:val="2"/>
          <w:sz w:val="24"/>
          <w:szCs w:val="24"/>
          <w:lang w:val="en-US" w:eastAsia="zh-CN"/>
        </w:rPr>
        <w:t>: 625-632 [PMID: 22890111 DOI: 10.1038/nrgastro.2012.138]</w:t>
      </w:r>
    </w:p>
    <w:p w14:paraId="6748CB10"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45 </w:t>
      </w:r>
      <w:proofErr w:type="spellStart"/>
      <w:r w:rsidRPr="00B156CC">
        <w:rPr>
          <w:rFonts w:ascii="Book Antiqua" w:eastAsia="DengXian" w:hAnsi="Book Antiqua" w:cs="Times New Roman"/>
          <w:b/>
          <w:kern w:val="2"/>
          <w:sz w:val="24"/>
          <w:szCs w:val="24"/>
          <w:lang w:val="en-US" w:eastAsia="zh-CN"/>
        </w:rPr>
        <w:t>Gulbransen</w:t>
      </w:r>
      <w:proofErr w:type="spellEnd"/>
      <w:r w:rsidRPr="00B156CC">
        <w:rPr>
          <w:rFonts w:ascii="Book Antiqua" w:eastAsia="DengXian" w:hAnsi="Book Antiqua" w:cs="Times New Roman"/>
          <w:b/>
          <w:kern w:val="2"/>
          <w:sz w:val="24"/>
          <w:szCs w:val="24"/>
          <w:lang w:val="en-US" w:eastAsia="zh-CN"/>
        </w:rPr>
        <w:t xml:space="preserve"> BD</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Christofi</w:t>
      </w:r>
      <w:proofErr w:type="spellEnd"/>
      <w:r w:rsidRPr="00B156CC">
        <w:rPr>
          <w:rFonts w:ascii="Book Antiqua" w:eastAsia="DengXian" w:hAnsi="Book Antiqua" w:cs="Times New Roman"/>
          <w:kern w:val="2"/>
          <w:sz w:val="24"/>
          <w:szCs w:val="24"/>
          <w:lang w:val="en-US" w:eastAsia="zh-CN"/>
        </w:rPr>
        <w:t xml:space="preserve"> FL. Are We Close to Targeting Enteric Glia in Gastrointestinal Diseases and Motility Disorders? </w:t>
      </w:r>
      <w:r w:rsidRPr="00B156CC">
        <w:rPr>
          <w:rFonts w:ascii="Book Antiqua" w:eastAsia="DengXian" w:hAnsi="Book Antiqua" w:cs="Times New Roman"/>
          <w:i/>
          <w:kern w:val="2"/>
          <w:sz w:val="24"/>
          <w:szCs w:val="24"/>
          <w:lang w:val="en-US" w:eastAsia="zh-CN"/>
        </w:rPr>
        <w:t>Gastroenterology</w:t>
      </w:r>
      <w:r w:rsidRPr="00B156CC">
        <w:rPr>
          <w:rFonts w:ascii="Book Antiqua" w:eastAsia="DengXian" w:hAnsi="Book Antiqua" w:cs="Times New Roman"/>
          <w:kern w:val="2"/>
          <w:sz w:val="24"/>
          <w:szCs w:val="24"/>
          <w:lang w:val="en-US" w:eastAsia="zh-CN"/>
        </w:rPr>
        <w:t xml:space="preserve"> 2018; </w:t>
      </w:r>
      <w:r w:rsidRPr="00B156CC">
        <w:rPr>
          <w:rFonts w:ascii="Book Antiqua" w:eastAsia="DengXian" w:hAnsi="Book Antiqua" w:cs="Times New Roman"/>
          <w:b/>
          <w:kern w:val="2"/>
          <w:sz w:val="24"/>
          <w:szCs w:val="24"/>
          <w:lang w:val="en-US" w:eastAsia="zh-CN"/>
        </w:rPr>
        <w:t>155</w:t>
      </w:r>
      <w:r w:rsidRPr="00B156CC">
        <w:rPr>
          <w:rFonts w:ascii="Book Antiqua" w:eastAsia="DengXian" w:hAnsi="Book Antiqua" w:cs="Times New Roman"/>
          <w:kern w:val="2"/>
          <w:sz w:val="24"/>
          <w:szCs w:val="24"/>
          <w:lang w:val="en-US" w:eastAsia="zh-CN"/>
        </w:rPr>
        <w:t>: 245-251 [PMID: 29964042 DOI: 10.1053/j.gastro.2018.06.050]</w:t>
      </w:r>
    </w:p>
    <w:p w14:paraId="6EA3144E"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46 </w:t>
      </w:r>
      <w:proofErr w:type="spellStart"/>
      <w:r w:rsidRPr="00B156CC">
        <w:rPr>
          <w:rFonts w:ascii="Book Antiqua" w:eastAsia="DengXian" w:hAnsi="Book Antiqua" w:cs="Times New Roman"/>
          <w:b/>
          <w:kern w:val="2"/>
          <w:sz w:val="24"/>
          <w:szCs w:val="24"/>
          <w:lang w:val="en-US" w:eastAsia="zh-CN"/>
        </w:rPr>
        <w:t>Hofman</w:t>
      </w:r>
      <w:proofErr w:type="spellEnd"/>
      <w:r w:rsidRPr="00B156CC">
        <w:rPr>
          <w:rFonts w:ascii="Book Antiqua" w:eastAsia="DengXian" w:hAnsi="Book Antiqua" w:cs="Times New Roman"/>
          <w:b/>
          <w:kern w:val="2"/>
          <w:sz w:val="24"/>
          <w:szCs w:val="24"/>
          <w:lang w:val="en-US" w:eastAsia="zh-CN"/>
        </w:rPr>
        <w:t xml:space="preserve"> P</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Cherfils-Vicini</w:t>
      </w:r>
      <w:proofErr w:type="spellEnd"/>
      <w:r w:rsidRPr="00B156CC">
        <w:rPr>
          <w:rFonts w:ascii="Book Antiqua" w:eastAsia="DengXian" w:hAnsi="Book Antiqua" w:cs="Times New Roman"/>
          <w:kern w:val="2"/>
          <w:sz w:val="24"/>
          <w:szCs w:val="24"/>
          <w:lang w:val="en-US" w:eastAsia="zh-CN"/>
        </w:rPr>
        <w:t xml:space="preserve"> J, </w:t>
      </w:r>
      <w:proofErr w:type="spellStart"/>
      <w:r w:rsidRPr="00B156CC">
        <w:rPr>
          <w:rFonts w:ascii="Book Antiqua" w:eastAsia="DengXian" w:hAnsi="Book Antiqua" w:cs="Times New Roman"/>
          <w:kern w:val="2"/>
          <w:sz w:val="24"/>
          <w:szCs w:val="24"/>
          <w:lang w:val="en-US" w:eastAsia="zh-CN"/>
        </w:rPr>
        <w:t>Bazin</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Ilie</w:t>
      </w:r>
      <w:proofErr w:type="spellEnd"/>
      <w:r w:rsidRPr="00B156CC">
        <w:rPr>
          <w:rFonts w:ascii="Book Antiqua" w:eastAsia="DengXian" w:hAnsi="Book Antiqua" w:cs="Times New Roman"/>
          <w:kern w:val="2"/>
          <w:sz w:val="24"/>
          <w:szCs w:val="24"/>
          <w:lang w:val="en-US" w:eastAsia="zh-CN"/>
        </w:rPr>
        <w:t xml:space="preserve"> M, </w:t>
      </w:r>
      <w:proofErr w:type="spellStart"/>
      <w:r w:rsidRPr="00B156CC">
        <w:rPr>
          <w:rFonts w:ascii="Book Antiqua" w:eastAsia="DengXian" w:hAnsi="Book Antiqua" w:cs="Times New Roman"/>
          <w:kern w:val="2"/>
          <w:sz w:val="24"/>
          <w:szCs w:val="24"/>
          <w:lang w:val="en-US" w:eastAsia="zh-CN"/>
        </w:rPr>
        <w:t>Juhel</w:t>
      </w:r>
      <w:proofErr w:type="spellEnd"/>
      <w:r w:rsidRPr="00B156CC">
        <w:rPr>
          <w:rFonts w:ascii="Book Antiqua" w:eastAsia="DengXian" w:hAnsi="Book Antiqua" w:cs="Times New Roman"/>
          <w:kern w:val="2"/>
          <w:sz w:val="24"/>
          <w:szCs w:val="24"/>
          <w:lang w:val="en-US" w:eastAsia="zh-CN"/>
        </w:rPr>
        <w:t xml:space="preserve"> T, </w:t>
      </w:r>
      <w:proofErr w:type="spellStart"/>
      <w:r w:rsidRPr="00B156CC">
        <w:rPr>
          <w:rFonts w:ascii="Book Antiqua" w:eastAsia="DengXian" w:hAnsi="Book Antiqua" w:cs="Times New Roman"/>
          <w:kern w:val="2"/>
          <w:sz w:val="24"/>
          <w:szCs w:val="24"/>
          <w:lang w:val="en-US" w:eastAsia="zh-CN"/>
        </w:rPr>
        <w:t>Hébuterne</w:t>
      </w:r>
      <w:proofErr w:type="spellEnd"/>
      <w:r w:rsidRPr="00B156CC">
        <w:rPr>
          <w:rFonts w:ascii="Book Antiqua" w:eastAsia="DengXian" w:hAnsi="Book Antiqua" w:cs="Times New Roman"/>
          <w:kern w:val="2"/>
          <w:sz w:val="24"/>
          <w:szCs w:val="24"/>
          <w:lang w:val="en-US" w:eastAsia="zh-CN"/>
        </w:rPr>
        <w:t xml:space="preserve"> X, Gilson E, Schmid-</w:t>
      </w:r>
      <w:proofErr w:type="spellStart"/>
      <w:r w:rsidRPr="00B156CC">
        <w:rPr>
          <w:rFonts w:ascii="Book Antiqua" w:eastAsia="DengXian" w:hAnsi="Book Antiqua" w:cs="Times New Roman"/>
          <w:kern w:val="2"/>
          <w:sz w:val="24"/>
          <w:szCs w:val="24"/>
          <w:lang w:val="en-US" w:eastAsia="zh-CN"/>
        </w:rPr>
        <w:t>Alliana</w:t>
      </w:r>
      <w:proofErr w:type="spellEnd"/>
      <w:r w:rsidRPr="00B156CC">
        <w:rPr>
          <w:rFonts w:ascii="Book Antiqua" w:eastAsia="DengXian" w:hAnsi="Book Antiqua" w:cs="Times New Roman"/>
          <w:kern w:val="2"/>
          <w:sz w:val="24"/>
          <w:szCs w:val="24"/>
          <w:lang w:val="en-US" w:eastAsia="zh-CN"/>
        </w:rPr>
        <w:t xml:space="preserve"> A, Boyer O, </w:t>
      </w:r>
      <w:proofErr w:type="spellStart"/>
      <w:r w:rsidRPr="00B156CC">
        <w:rPr>
          <w:rFonts w:ascii="Book Antiqua" w:eastAsia="DengXian" w:hAnsi="Book Antiqua" w:cs="Times New Roman"/>
          <w:kern w:val="2"/>
          <w:sz w:val="24"/>
          <w:szCs w:val="24"/>
          <w:lang w:val="en-US" w:eastAsia="zh-CN"/>
        </w:rPr>
        <w:t>Adriouch</w:t>
      </w:r>
      <w:proofErr w:type="spellEnd"/>
      <w:r w:rsidRPr="00B156CC">
        <w:rPr>
          <w:rFonts w:ascii="Book Antiqua" w:eastAsia="DengXian" w:hAnsi="Book Antiqua" w:cs="Times New Roman"/>
          <w:kern w:val="2"/>
          <w:sz w:val="24"/>
          <w:szCs w:val="24"/>
          <w:lang w:val="en-US" w:eastAsia="zh-CN"/>
        </w:rPr>
        <w:t xml:space="preserve"> S, </w:t>
      </w:r>
      <w:proofErr w:type="spellStart"/>
      <w:r w:rsidRPr="00B156CC">
        <w:rPr>
          <w:rFonts w:ascii="Book Antiqua" w:eastAsia="DengXian" w:hAnsi="Book Antiqua" w:cs="Times New Roman"/>
          <w:kern w:val="2"/>
          <w:sz w:val="24"/>
          <w:szCs w:val="24"/>
          <w:lang w:val="en-US" w:eastAsia="zh-CN"/>
        </w:rPr>
        <w:t>Vouret-Craviari</w:t>
      </w:r>
      <w:proofErr w:type="spellEnd"/>
      <w:r w:rsidRPr="00B156CC">
        <w:rPr>
          <w:rFonts w:ascii="Book Antiqua" w:eastAsia="DengXian" w:hAnsi="Book Antiqua" w:cs="Times New Roman"/>
          <w:kern w:val="2"/>
          <w:sz w:val="24"/>
          <w:szCs w:val="24"/>
          <w:lang w:val="en-US" w:eastAsia="zh-CN"/>
        </w:rPr>
        <w:t xml:space="preserve"> V. Genetic and pharmacological inactivation of the purinergic P2RX7 receptor dampens inflammation but increases tumor incidence in a mouse model of colitis-associated cancer. </w:t>
      </w:r>
      <w:r w:rsidRPr="00B156CC">
        <w:rPr>
          <w:rFonts w:ascii="Book Antiqua" w:eastAsia="DengXian" w:hAnsi="Book Antiqua" w:cs="Times New Roman"/>
          <w:i/>
          <w:kern w:val="2"/>
          <w:sz w:val="24"/>
          <w:szCs w:val="24"/>
          <w:lang w:val="en-US" w:eastAsia="zh-CN"/>
        </w:rPr>
        <w:t>Cancer Res</w:t>
      </w:r>
      <w:r w:rsidRPr="00B156CC">
        <w:rPr>
          <w:rFonts w:ascii="Book Antiqua" w:eastAsia="DengXian" w:hAnsi="Book Antiqua" w:cs="Times New Roman"/>
          <w:kern w:val="2"/>
          <w:sz w:val="24"/>
          <w:szCs w:val="24"/>
          <w:lang w:val="en-US" w:eastAsia="zh-CN"/>
        </w:rPr>
        <w:t xml:space="preserve"> 2015; </w:t>
      </w:r>
      <w:r w:rsidRPr="00B156CC">
        <w:rPr>
          <w:rFonts w:ascii="Book Antiqua" w:eastAsia="DengXian" w:hAnsi="Book Antiqua" w:cs="Times New Roman"/>
          <w:b/>
          <w:kern w:val="2"/>
          <w:sz w:val="24"/>
          <w:szCs w:val="24"/>
          <w:lang w:val="en-US" w:eastAsia="zh-CN"/>
        </w:rPr>
        <w:t>75</w:t>
      </w:r>
      <w:r w:rsidRPr="00B156CC">
        <w:rPr>
          <w:rFonts w:ascii="Book Antiqua" w:eastAsia="DengXian" w:hAnsi="Book Antiqua" w:cs="Times New Roman"/>
          <w:kern w:val="2"/>
          <w:sz w:val="24"/>
          <w:szCs w:val="24"/>
          <w:lang w:val="en-US" w:eastAsia="zh-CN"/>
        </w:rPr>
        <w:t>: 835-845 [PMID: 25564520 DOI: 10.1158/0008-5472.CAN-14-1778]</w:t>
      </w:r>
    </w:p>
    <w:p w14:paraId="014ED8F8" w14:textId="77777777" w:rsidR="00CC0D0F" w:rsidRPr="00B156CC"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B156CC">
        <w:rPr>
          <w:rFonts w:ascii="Book Antiqua" w:eastAsia="DengXian" w:hAnsi="Book Antiqua" w:cs="Times New Roman"/>
          <w:kern w:val="2"/>
          <w:sz w:val="24"/>
          <w:szCs w:val="24"/>
          <w:lang w:val="en-US" w:eastAsia="zh-CN"/>
        </w:rPr>
        <w:t xml:space="preserve">47 </w:t>
      </w:r>
      <w:proofErr w:type="spellStart"/>
      <w:r w:rsidRPr="00B156CC">
        <w:rPr>
          <w:rFonts w:ascii="Book Antiqua" w:eastAsia="DengXian" w:hAnsi="Book Antiqua" w:cs="Times New Roman"/>
          <w:b/>
          <w:kern w:val="2"/>
          <w:sz w:val="24"/>
          <w:szCs w:val="24"/>
          <w:lang w:val="en-US" w:eastAsia="zh-CN"/>
        </w:rPr>
        <w:t>Mihara</w:t>
      </w:r>
      <w:proofErr w:type="spellEnd"/>
      <w:r w:rsidRPr="00B156CC">
        <w:rPr>
          <w:rFonts w:ascii="Book Antiqua" w:eastAsia="DengXian" w:hAnsi="Book Antiqua" w:cs="Times New Roman"/>
          <w:b/>
          <w:kern w:val="2"/>
          <w:sz w:val="24"/>
          <w:szCs w:val="24"/>
          <w:lang w:val="en-US" w:eastAsia="zh-CN"/>
        </w:rPr>
        <w:t xml:space="preserve"> H</w:t>
      </w:r>
      <w:r w:rsidRPr="00B156CC">
        <w:rPr>
          <w:rFonts w:ascii="Book Antiqua" w:eastAsia="DengXian" w:hAnsi="Book Antiqua" w:cs="Times New Roman"/>
          <w:kern w:val="2"/>
          <w:sz w:val="24"/>
          <w:szCs w:val="24"/>
          <w:lang w:val="en-US" w:eastAsia="zh-CN"/>
        </w:rPr>
        <w:t xml:space="preserve">, </w:t>
      </w:r>
      <w:proofErr w:type="spellStart"/>
      <w:r w:rsidRPr="00B156CC">
        <w:rPr>
          <w:rFonts w:ascii="Book Antiqua" w:eastAsia="DengXian" w:hAnsi="Book Antiqua" w:cs="Times New Roman"/>
          <w:kern w:val="2"/>
          <w:sz w:val="24"/>
          <w:szCs w:val="24"/>
          <w:lang w:val="en-US" w:eastAsia="zh-CN"/>
        </w:rPr>
        <w:t>Boudaka</w:t>
      </w:r>
      <w:proofErr w:type="spellEnd"/>
      <w:r w:rsidRPr="00B156CC">
        <w:rPr>
          <w:rFonts w:ascii="Book Antiqua" w:eastAsia="DengXian" w:hAnsi="Book Antiqua" w:cs="Times New Roman"/>
          <w:kern w:val="2"/>
          <w:sz w:val="24"/>
          <w:szCs w:val="24"/>
          <w:lang w:val="en-US" w:eastAsia="zh-CN"/>
        </w:rPr>
        <w:t xml:space="preserve"> A, </w:t>
      </w:r>
      <w:proofErr w:type="spellStart"/>
      <w:r w:rsidRPr="00B156CC">
        <w:rPr>
          <w:rFonts w:ascii="Book Antiqua" w:eastAsia="DengXian" w:hAnsi="Book Antiqua" w:cs="Times New Roman"/>
          <w:kern w:val="2"/>
          <w:sz w:val="24"/>
          <w:szCs w:val="24"/>
          <w:lang w:val="en-US" w:eastAsia="zh-CN"/>
        </w:rPr>
        <w:t>Tominaga</w:t>
      </w:r>
      <w:proofErr w:type="spellEnd"/>
      <w:r w:rsidRPr="00B156CC">
        <w:rPr>
          <w:rFonts w:ascii="Book Antiqua" w:eastAsia="DengXian" w:hAnsi="Book Antiqua" w:cs="Times New Roman"/>
          <w:kern w:val="2"/>
          <w:sz w:val="24"/>
          <w:szCs w:val="24"/>
          <w:lang w:val="en-US" w:eastAsia="zh-CN"/>
        </w:rPr>
        <w:t xml:space="preserve"> M, Sugiyama T. Transient Receptor Potential Vanilloid 4 Regulation of Adenosine Triphosphate Release by the Adenosine Triphosphate Transporter Vesicular Nucleotide Transporter, a Novel Therapeutic Target for Gastrointestinal </w:t>
      </w:r>
      <w:proofErr w:type="spellStart"/>
      <w:r w:rsidRPr="00B156CC">
        <w:rPr>
          <w:rFonts w:ascii="Book Antiqua" w:eastAsia="DengXian" w:hAnsi="Book Antiqua" w:cs="Times New Roman"/>
          <w:kern w:val="2"/>
          <w:sz w:val="24"/>
          <w:szCs w:val="24"/>
          <w:lang w:val="en-US" w:eastAsia="zh-CN"/>
        </w:rPr>
        <w:t>Baroreception</w:t>
      </w:r>
      <w:proofErr w:type="spellEnd"/>
      <w:r w:rsidRPr="00B156CC">
        <w:rPr>
          <w:rFonts w:ascii="Book Antiqua" w:eastAsia="DengXian" w:hAnsi="Book Antiqua" w:cs="Times New Roman"/>
          <w:kern w:val="2"/>
          <w:sz w:val="24"/>
          <w:szCs w:val="24"/>
          <w:lang w:val="en-US" w:eastAsia="zh-CN"/>
        </w:rPr>
        <w:t xml:space="preserve"> and Chronic Inflammation. </w:t>
      </w:r>
      <w:r w:rsidRPr="00B156CC">
        <w:rPr>
          <w:rFonts w:ascii="Book Antiqua" w:eastAsia="DengXian" w:hAnsi="Book Antiqua" w:cs="Times New Roman"/>
          <w:i/>
          <w:kern w:val="2"/>
          <w:sz w:val="24"/>
          <w:szCs w:val="24"/>
          <w:lang w:val="en-US" w:eastAsia="zh-CN"/>
        </w:rPr>
        <w:t>Digestion</w:t>
      </w:r>
      <w:r w:rsidRPr="00B156CC">
        <w:rPr>
          <w:rFonts w:ascii="Book Antiqua" w:eastAsia="DengXian" w:hAnsi="Book Antiqua" w:cs="Times New Roman"/>
          <w:kern w:val="2"/>
          <w:sz w:val="24"/>
          <w:szCs w:val="24"/>
          <w:lang w:val="en-US" w:eastAsia="zh-CN"/>
        </w:rPr>
        <w:t xml:space="preserve"> 2020; </w:t>
      </w:r>
      <w:r w:rsidRPr="00B156CC">
        <w:rPr>
          <w:rFonts w:ascii="Book Antiqua" w:eastAsia="DengXian" w:hAnsi="Book Antiqua" w:cs="Times New Roman"/>
          <w:b/>
          <w:kern w:val="2"/>
          <w:sz w:val="24"/>
          <w:szCs w:val="24"/>
          <w:lang w:val="en-US" w:eastAsia="zh-CN"/>
        </w:rPr>
        <w:t>101</w:t>
      </w:r>
      <w:r w:rsidRPr="00B156CC">
        <w:rPr>
          <w:rFonts w:ascii="Book Antiqua" w:eastAsia="DengXian" w:hAnsi="Book Antiqua" w:cs="Times New Roman"/>
          <w:kern w:val="2"/>
          <w:sz w:val="24"/>
          <w:szCs w:val="24"/>
          <w:lang w:val="en-US" w:eastAsia="zh-CN"/>
        </w:rPr>
        <w:t>: 6-11 [PMID: 31770754 DOI: 10.1159/000504021]</w:t>
      </w:r>
    </w:p>
    <w:p w14:paraId="45D0CD74" w14:textId="3A2AF428" w:rsidR="006C1D31" w:rsidRPr="00B156CC" w:rsidRDefault="006C1D31" w:rsidP="0072638B">
      <w:pPr>
        <w:snapToGrid w:val="0"/>
        <w:spacing w:after="0" w:line="360" w:lineRule="auto"/>
        <w:jc w:val="both"/>
        <w:rPr>
          <w:rFonts w:ascii="Book Antiqua" w:hAnsi="Book Antiqua" w:cs="Times New Roman"/>
          <w:noProof/>
          <w:sz w:val="24"/>
          <w:szCs w:val="24"/>
          <w:lang w:val="en-US"/>
        </w:rPr>
      </w:pPr>
      <w:r w:rsidRPr="00B156CC">
        <w:rPr>
          <w:rFonts w:ascii="Book Antiqua" w:hAnsi="Book Antiqua" w:cs="Times New Roman"/>
          <w:noProof/>
          <w:sz w:val="24"/>
          <w:szCs w:val="24"/>
          <w:lang w:val="en-US"/>
        </w:rPr>
        <w:br w:type="page"/>
      </w:r>
    </w:p>
    <w:p w14:paraId="374F3E75" w14:textId="31CB3B99" w:rsidR="00EA0236" w:rsidRPr="00B156CC" w:rsidRDefault="003B4E22" w:rsidP="0072638B">
      <w:pPr>
        <w:adjustRightInd w:val="0"/>
        <w:snapToGrid w:val="0"/>
        <w:spacing w:after="0" w:line="360" w:lineRule="auto"/>
        <w:jc w:val="both"/>
        <w:rPr>
          <w:rFonts w:ascii="Book Antiqua" w:hAnsi="Book Antiqua" w:cs="Times New Roman"/>
          <w:b/>
          <w:sz w:val="24"/>
          <w:szCs w:val="24"/>
          <w:lang w:val="el-GR"/>
        </w:rPr>
      </w:pPr>
      <w:bookmarkStart w:id="100" w:name="OLE_LINK815"/>
      <w:bookmarkStart w:id="101" w:name="OLE_LINK863"/>
      <w:bookmarkStart w:id="102" w:name="OLE_LINK960"/>
      <w:bookmarkStart w:id="103" w:name="OLE_LINK657"/>
      <w:bookmarkStart w:id="104" w:name="OLE_LINK433"/>
      <w:bookmarkStart w:id="105" w:name="OLE_LINK434"/>
      <w:bookmarkStart w:id="106" w:name="OLE_LINK1104"/>
      <w:bookmarkStart w:id="107" w:name="OLE_LINK270"/>
      <w:bookmarkStart w:id="108" w:name="_Hlk27143351"/>
      <w:r w:rsidRPr="00B156CC">
        <w:rPr>
          <w:rFonts w:ascii="Book Antiqua" w:hAnsi="Book Antiqua" w:cs="Times New Roman"/>
          <w:b/>
          <w:sz w:val="24"/>
          <w:szCs w:val="24"/>
          <w:lang w:val="el-GR"/>
        </w:rPr>
        <w:lastRenderedPageBreak/>
        <w:t>Footnotes</w:t>
      </w:r>
      <w:bookmarkStart w:id="109" w:name="OLE_LINK824"/>
      <w:bookmarkStart w:id="110" w:name="OLE_LINK825"/>
      <w:bookmarkStart w:id="111" w:name="OLE_LINK2"/>
      <w:bookmarkStart w:id="112" w:name="OLE_LINK5"/>
      <w:bookmarkStart w:id="113" w:name="OLE_LINK587"/>
      <w:bookmarkStart w:id="114" w:name="OLE_LINK765"/>
      <w:bookmarkStart w:id="115" w:name="OLE_LINK186"/>
      <w:bookmarkEnd w:id="100"/>
      <w:bookmarkEnd w:id="101"/>
      <w:bookmarkEnd w:id="102"/>
      <w:bookmarkEnd w:id="103"/>
      <w:bookmarkEnd w:id="104"/>
      <w:bookmarkEnd w:id="105"/>
      <w:bookmarkEnd w:id="106"/>
      <w:bookmarkEnd w:id="107"/>
      <w:bookmarkEnd w:id="108"/>
    </w:p>
    <w:p w14:paraId="2F3CF924" w14:textId="1CEFACF7" w:rsidR="003B4E22" w:rsidRPr="00B156CC" w:rsidRDefault="003B4E22" w:rsidP="0072638B">
      <w:pPr>
        <w:adjustRightInd w:val="0"/>
        <w:snapToGrid w:val="0"/>
        <w:spacing w:after="0" w:line="360" w:lineRule="auto"/>
        <w:jc w:val="both"/>
        <w:rPr>
          <w:rFonts w:ascii="Book Antiqua" w:hAnsi="Book Antiqua" w:cs="Arial"/>
          <w:bCs/>
          <w:sz w:val="24"/>
          <w:szCs w:val="24"/>
          <w:lang w:val="en-US" w:eastAsia="zh-CN"/>
        </w:rPr>
      </w:pPr>
      <w:r w:rsidRPr="00B156CC">
        <w:rPr>
          <w:rFonts w:ascii="Book Antiqua" w:hAnsi="Book Antiqua" w:cs="Times New Roman"/>
          <w:b/>
          <w:color w:val="000000"/>
          <w:sz w:val="24"/>
          <w:szCs w:val="24"/>
          <w:lang w:val="hu-HU"/>
        </w:rPr>
        <w:t>Institutional animal care and use committee statement:</w:t>
      </w:r>
      <w:r w:rsidRPr="00B156CC">
        <w:rPr>
          <w:rFonts w:ascii="Book Antiqua" w:hAnsi="Book Antiqua" w:cs="Times New Roman"/>
          <w:b/>
          <w:color w:val="000000"/>
          <w:sz w:val="24"/>
          <w:szCs w:val="24"/>
          <w:lang w:val="hu-HU" w:eastAsia="zh-CN"/>
        </w:rPr>
        <w:t xml:space="preserve"> </w:t>
      </w:r>
      <w:r w:rsidR="002101AC" w:rsidRPr="00B156CC">
        <w:rPr>
          <w:rFonts w:ascii="Book Antiqua" w:hAnsi="Book Antiqua" w:cs="Times New Roman"/>
          <w:color w:val="000000"/>
          <w:sz w:val="24"/>
          <w:szCs w:val="24"/>
          <w:lang w:val="hu-HU"/>
        </w:rPr>
        <w:t xml:space="preserve">This study was approved by the Institute of Biomedical and Sciences/an Faculty of Veterinary Medicine and Animal Science, University of São Paulo, Protocol number # 1793240815. </w:t>
      </w:r>
      <w:r w:rsidR="007C2F9A" w:rsidRPr="00B156CC">
        <w:rPr>
          <w:rFonts w:ascii="Book Antiqua" w:hAnsi="Book Antiqua" w:cs="Times New Roman"/>
          <w:bCs/>
          <w:color w:val="000000"/>
          <w:sz w:val="24"/>
          <w:szCs w:val="24"/>
          <w:lang w:val="hu-HU" w:eastAsia="zh-CN"/>
        </w:rPr>
        <w:t>The animal experiments in this study were conducted according to the current regulations of the Ethics Committee on Animal Use of the Biomedical Science Institute of the University of São Paulo. Furthermore, all protocols were approved by the Ethics Committee on Animal Use of the Biomedical Science Institute of the University of São Paulo (Protocol 68/2016).</w:t>
      </w:r>
    </w:p>
    <w:p w14:paraId="20F04F3D" w14:textId="77777777" w:rsidR="00EA0236" w:rsidRPr="00B156CC" w:rsidRDefault="00EA0236" w:rsidP="0072638B">
      <w:pPr>
        <w:adjustRightInd w:val="0"/>
        <w:snapToGrid w:val="0"/>
        <w:spacing w:after="0" w:line="360" w:lineRule="auto"/>
        <w:jc w:val="both"/>
        <w:rPr>
          <w:rFonts w:ascii="Book Antiqua" w:hAnsi="Book Antiqua" w:cs="Tahoma"/>
          <w:b/>
          <w:sz w:val="24"/>
          <w:szCs w:val="24"/>
          <w:lang w:val="en-US"/>
        </w:rPr>
      </w:pPr>
      <w:bookmarkStart w:id="116" w:name="_Hlk35467972"/>
      <w:bookmarkStart w:id="117" w:name="_Hlk35193980"/>
      <w:bookmarkStart w:id="118" w:name="_Hlk36477015"/>
      <w:bookmarkStart w:id="119" w:name="_Hlk14940579"/>
      <w:bookmarkEnd w:id="109"/>
      <w:bookmarkEnd w:id="110"/>
      <w:bookmarkEnd w:id="111"/>
      <w:bookmarkEnd w:id="112"/>
      <w:bookmarkEnd w:id="113"/>
      <w:bookmarkEnd w:id="114"/>
      <w:bookmarkEnd w:id="115"/>
    </w:p>
    <w:p w14:paraId="5AFBF725" w14:textId="77777777" w:rsidR="003B4E22" w:rsidRPr="00B156CC" w:rsidRDefault="003B4E22"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cs="Tahoma"/>
          <w:b/>
          <w:sz w:val="24"/>
          <w:szCs w:val="24"/>
          <w:lang w:val="en-GB"/>
        </w:rPr>
        <w:t>Conflict-of-interest statement:</w:t>
      </w:r>
      <w:bookmarkEnd w:id="116"/>
      <w:r w:rsidRPr="00B156CC">
        <w:rPr>
          <w:rFonts w:ascii="Book Antiqua" w:hAnsi="Book Antiqua" w:cs="Tahoma"/>
          <w:sz w:val="24"/>
          <w:szCs w:val="24"/>
          <w:lang w:val="en-GB"/>
        </w:rPr>
        <w:t xml:space="preserve"> </w:t>
      </w:r>
      <w:bookmarkEnd w:id="117"/>
      <w:r w:rsidRPr="00B156CC">
        <w:rPr>
          <w:rFonts w:ascii="Book Antiqua" w:hAnsi="Book Antiqua"/>
          <w:sz w:val="24"/>
          <w:szCs w:val="24"/>
          <w:lang w:val="en-US"/>
        </w:rPr>
        <w:t>The authors have no conflicts of interest.</w:t>
      </w:r>
    </w:p>
    <w:p w14:paraId="0B339D10" w14:textId="77777777" w:rsidR="00EA0236" w:rsidRPr="00B156CC" w:rsidRDefault="00EA0236" w:rsidP="0072638B">
      <w:pPr>
        <w:pStyle w:val="1"/>
        <w:snapToGrid w:val="0"/>
        <w:spacing w:line="360" w:lineRule="auto"/>
        <w:jc w:val="both"/>
        <w:rPr>
          <w:rFonts w:ascii="Book Antiqua" w:hAnsi="Book Antiqua" w:cs="Calibri"/>
          <w:b/>
          <w:sz w:val="24"/>
          <w:szCs w:val="24"/>
          <w:lang w:val="en-US" w:eastAsia="en-US"/>
        </w:rPr>
      </w:pPr>
    </w:p>
    <w:p w14:paraId="42690722" w14:textId="086D1D67" w:rsidR="0078358B" w:rsidRPr="00B156CC" w:rsidRDefault="003B4E22" w:rsidP="0072638B">
      <w:pPr>
        <w:pStyle w:val="1"/>
        <w:snapToGrid w:val="0"/>
        <w:spacing w:line="360" w:lineRule="auto"/>
        <w:jc w:val="both"/>
        <w:rPr>
          <w:rFonts w:ascii="Book Antiqua" w:hAnsi="Book Antiqua" w:cs="Calibri"/>
          <w:b/>
          <w:sz w:val="24"/>
          <w:szCs w:val="24"/>
          <w:lang w:eastAsia="en-US"/>
        </w:rPr>
      </w:pPr>
      <w:r w:rsidRPr="00B156CC">
        <w:rPr>
          <w:rFonts w:ascii="Book Antiqua" w:hAnsi="Book Antiqua" w:cs="Calibri"/>
          <w:b/>
          <w:sz w:val="24"/>
          <w:szCs w:val="24"/>
          <w:lang w:eastAsia="en-US"/>
        </w:rPr>
        <w:t>Data sharing statement:</w:t>
      </w:r>
      <w:bookmarkEnd w:id="118"/>
      <w:r w:rsidR="007C2F9A" w:rsidRPr="00B156CC">
        <w:rPr>
          <w:rFonts w:ascii="Book Antiqua" w:hAnsi="Book Antiqua" w:cs="Calibri"/>
          <w:sz w:val="24"/>
          <w:szCs w:val="24"/>
          <w:lang w:eastAsia="en-US"/>
        </w:rPr>
        <w:t xml:space="preserve"> No additional data are available.</w:t>
      </w:r>
    </w:p>
    <w:bookmarkEnd w:id="119"/>
    <w:p w14:paraId="7FAF6615" w14:textId="77777777" w:rsidR="00EA0236" w:rsidRPr="00B156CC" w:rsidRDefault="00EA0236" w:rsidP="0072638B">
      <w:pPr>
        <w:adjustRightInd w:val="0"/>
        <w:snapToGrid w:val="0"/>
        <w:spacing w:after="0" w:line="360" w:lineRule="auto"/>
        <w:jc w:val="both"/>
        <w:rPr>
          <w:rFonts w:ascii="Book Antiqua" w:hAnsi="Book Antiqua" w:cs="Calibri"/>
          <w:b/>
          <w:sz w:val="24"/>
          <w:szCs w:val="24"/>
          <w:lang w:val="en-US"/>
        </w:rPr>
      </w:pPr>
    </w:p>
    <w:p w14:paraId="7F7D511F" w14:textId="76A46C05" w:rsidR="0078358B" w:rsidRPr="00B156CC" w:rsidRDefault="003B4E22" w:rsidP="0072638B">
      <w:pPr>
        <w:adjustRightInd w:val="0"/>
        <w:snapToGrid w:val="0"/>
        <w:spacing w:after="0" w:line="360" w:lineRule="auto"/>
        <w:jc w:val="both"/>
        <w:rPr>
          <w:rFonts w:ascii="Book Antiqua" w:hAnsi="Book Antiqua" w:cs="Calibri"/>
          <w:b/>
          <w:sz w:val="24"/>
          <w:szCs w:val="24"/>
          <w:lang w:val="hu-HU"/>
        </w:rPr>
      </w:pPr>
      <w:r w:rsidRPr="00B156CC">
        <w:rPr>
          <w:rFonts w:ascii="Book Antiqua" w:hAnsi="Book Antiqua" w:cs="Calibri"/>
          <w:b/>
          <w:sz w:val="24"/>
          <w:szCs w:val="24"/>
          <w:lang w:val="hu-HU"/>
        </w:rPr>
        <w:t>ARRIVE guidelines statement:</w:t>
      </w:r>
      <w:r w:rsidR="007C2F9A" w:rsidRPr="00B156CC">
        <w:rPr>
          <w:rFonts w:ascii="Book Antiqua" w:hAnsi="Book Antiqua" w:cs="Calibri"/>
          <w:sz w:val="24"/>
          <w:szCs w:val="24"/>
        </w:rPr>
        <w:t xml:space="preserve"> The authors have read the ARRIVE guidelines, and the manuscript was prepared and revised according to the ARRIVE guidelines.</w:t>
      </w:r>
    </w:p>
    <w:p w14:paraId="13CA852E" w14:textId="77777777" w:rsidR="00EA0236" w:rsidRPr="00B156CC" w:rsidRDefault="00EA0236" w:rsidP="0072638B">
      <w:pPr>
        <w:snapToGrid w:val="0"/>
        <w:spacing w:after="0" w:line="360" w:lineRule="auto"/>
        <w:jc w:val="both"/>
        <w:rPr>
          <w:rFonts w:ascii="Book Antiqua" w:hAnsi="Book Antiqua"/>
          <w:sz w:val="24"/>
          <w:szCs w:val="24"/>
          <w:lang w:val="en-US"/>
        </w:rPr>
      </w:pPr>
    </w:p>
    <w:p w14:paraId="1344A6D4" w14:textId="77777777" w:rsidR="007C2F9A" w:rsidRPr="00B156CC" w:rsidRDefault="007C2F9A" w:rsidP="007C2F9A">
      <w:pPr>
        <w:adjustRightInd w:val="0"/>
        <w:snapToGrid w:val="0"/>
        <w:spacing w:after="0" w:line="360" w:lineRule="auto"/>
        <w:jc w:val="both"/>
        <w:rPr>
          <w:rFonts w:ascii="Book Antiqua" w:hAnsi="Book Antiqua" w:cs="Times New Roman"/>
          <w:sz w:val="24"/>
          <w:szCs w:val="24"/>
          <w:lang w:val="en-GB"/>
        </w:rPr>
      </w:pPr>
      <w:bookmarkStart w:id="120" w:name="_Hlk36477062"/>
      <w:bookmarkStart w:id="121" w:name="_Hlk29216443"/>
      <w:bookmarkStart w:id="122" w:name="_Hlk27570239"/>
      <w:bookmarkStart w:id="123" w:name="_Hlk35136117"/>
      <w:bookmarkStart w:id="124" w:name="_Hlk27143403"/>
      <w:r w:rsidRPr="00B156CC">
        <w:rPr>
          <w:rFonts w:ascii="Book Antiqua" w:hAnsi="Book Antiqua" w:cs="Times New Roman"/>
          <w:b/>
          <w:sz w:val="24"/>
          <w:szCs w:val="24"/>
          <w:lang w:val="en-GB"/>
        </w:rPr>
        <w:t xml:space="preserve">Open-Access: </w:t>
      </w:r>
      <w:r w:rsidRPr="00B156CC">
        <w:rPr>
          <w:rFonts w:ascii="Book Antiqua" w:eastAsia="DengXian" w:hAnsi="Book Antiqua" w:cs="Times New Roman"/>
          <w:color w:val="000000"/>
          <w:kern w:val="2"/>
          <w:sz w:val="24"/>
          <w:szCs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B156CC">
        <w:rPr>
          <w:rFonts w:ascii="Book Antiqua" w:eastAsia="DengXian" w:hAnsi="Book Antiqua" w:cs="Times New Roman"/>
          <w:color w:val="000000"/>
          <w:kern w:val="2"/>
          <w:sz w:val="24"/>
          <w:szCs w:val="24"/>
          <w:lang w:val="en-US" w:eastAsia="zh-CN"/>
        </w:rPr>
        <w:t>NonCommercial</w:t>
      </w:r>
      <w:proofErr w:type="spellEnd"/>
      <w:r w:rsidRPr="00B156CC">
        <w:rPr>
          <w:rFonts w:ascii="Book Antiqua" w:eastAsia="DengXian" w:hAnsi="Book Antiqua" w:cs="Times New Roman"/>
          <w:color w:val="000000"/>
          <w:kern w:val="2"/>
          <w:sz w:val="24"/>
          <w:szCs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0"/>
    <w:p w14:paraId="4BC0DC12" w14:textId="77777777" w:rsidR="007C2F9A" w:rsidRPr="00B156CC" w:rsidRDefault="007C2F9A" w:rsidP="007C2F9A">
      <w:pPr>
        <w:widowControl w:val="0"/>
        <w:adjustRightInd w:val="0"/>
        <w:snapToGrid w:val="0"/>
        <w:spacing w:after="0" w:line="360" w:lineRule="auto"/>
        <w:jc w:val="both"/>
        <w:rPr>
          <w:rFonts w:ascii="Book Antiqua" w:hAnsi="Book Antiqua" w:cs="Calibri"/>
          <w:b/>
          <w:bCs/>
          <w:sz w:val="24"/>
          <w:szCs w:val="24"/>
          <w:lang w:val="en-GB" w:eastAsia="zh-CN"/>
        </w:rPr>
      </w:pPr>
    </w:p>
    <w:p w14:paraId="40C77C33" w14:textId="66AA9018" w:rsidR="007C2F9A" w:rsidRPr="00B156CC" w:rsidRDefault="007C2F9A" w:rsidP="007C2F9A">
      <w:pPr>
        <w:widowControl w:val="0"/>
        <w:adjustRightInd w:val="0"/>
        <w:snapToGrid w:val="0"/>
        <w:spacing w:after="0" w:line="360" w:lineRule="auto"/>
        <w:jc w:val="both"/>
        <w:rPr>
          <w:rFonts w:ascii="Book Antiqua" w:hAnsi="Book Antiqua" w:cs="SimSun"/>
          <w:sz w:val="24"/>
          <w:szCs w:val="24"/>
          <w:lang w:val="en-GB" w:eastAsia="zh-CN"/>
        </w:rPr>
      </w:pPr>
      <w:r w:rsidRPr="00B156CC">
        <w:rPr>
          <w:rFonts w:ascii="Book Antiqua" w:hAnsi="Book Antiqua" w:cs="SimSun"/>
          <w:b/>
          <w:sz w:val="24"/>
          <w:szCs w:val="24"/>
          <w:lang w:val="en-GB"/>
        </w:rPr>
        <w:t>Manuscript</w:t>
      </w:r>
      <w:r w:rsidRPr="00B156CC">
        <w:rPr>
          <w:rFonts w:ascii="Book Antiqua" w:hAnsi="Book Antiqua" w:cs="SimSun"/>
          <w:b/>
          <w:sz w:val="24"/>
          <w:szCs w:val="24"/>
          <w:lang w:val="en-GB" w:eastAsia="zh-CN"/>
        </w:rPr>
        <w:t xml:space="preserve"> </w:t>
      </w:r>
      <w:r w:rsidRPr="00B156CC">
        <w:rPr>
          <w:rFonts w:ascii="Book Antiqua" w:hAnsi="Book Antiqua" w:cs="SimSun"/>
          <w:b/>
          <w:sz w:val="24"/>
          <w:szCs w:val="24"/>
          <w:lang w:val="en-GB"/>
        </w:rPr>
        <w:t>source:</w:t>
      </w:r>
      <w:bookmarkEnd w:id="121"/>
      <w:r w:rsidRPr="00B156CC">
        <w:rPr>
          <w:rFonts w:ascii="Book Antiqua" w:hAnsi="Book Antiqua" w:cs="SimSun"/>
          <w:sz w:val="24"/>
          <w:szCs w:val="24"/>
          <w:lang w:val="en-GB" w:eastAsia="zh-CN"/>
        </w:rPr>
        <w:t xml:space="preserve"> </w:t>
      </w:r>
      <w:bookmarkStart w:id="125" w:name="_Hlk28276239"/>
      <w:r w:rsidRPr="00B156CC">
        <w:rPr>
          <w:rFonts w:ascii="Book Antiqua" w:hAnsi="Book Antiqua" w:cs="SimSun"/>
          <w:sz w:val="24"/>
          <w:szCs w:val="24"/>
          <w:lang w:val="en-GB"/>
        </w:rPr>
        <w:t>Invited</w:t>
      </w:r>
      <w:r w:rsidRPr="00B156CC">
        <w:rPr>
          <w:rFonts w:ascii="Book Antiqua" w:hAnsi="Book Antiqua" w:cs="SimSun"/>
          <w:sz w:val="24"/>
          <w:szCs w:val="24"/>
          <w:lang w:val="en-GB" w:eastAsia="zh-CN"/>
        </w:rPr>
        <w:t xml:space="preserve"> </w:t>
      </w:r>
      <w:r w:rsidRPr="00B156CC">
        <w:rPr>
          <w:rFonts w:ascii="Book Antiqua" w:hAnsi="Book Antiqua" w:cs="SimSun"/>
          <w:sz w:val="24"/>
          <w:szCs w:val="24"/>
          <w:lang w:val="en-GB"/>
        </w:rPr>
        <w:t>Manuscript</w:t>
      </w:r>
      <w:bookmarkEnd w:id="125"/>
    </w:p>
    <w:bookmarkEnd w:id="122"/>
    <w:p w14:paraId="3FF48C51" w14:textId="77777777" w:rsidR="007C2F9A" w:rsidRPr="00B156CC" w:rsidRDefault="007C2F9A" w:rsidP="007C2F9A">
      <w:pPr>
        <w:snapToGrid w:val="0"/>
        <w:spacing w:after="0" w:line="360" w:lineRule="auto"/>
        <w:jc w:val="both"/>
        <w:rPr>
          <w:rFonts w:ascii="Book Antiqua" w:eastAsia="DengXian" w:hAnsi="Book Antiqua" w:cs="Times New Roman"/>
          <w:b/>
          <w:bCs/>
          <w:color w:val="000000"/>
          <w:sz w:val="24"/>
          <w:szCs w:val="24"/>
          <w:lang w:val="el-GR" w:eastAsia="zh-CN"/>
        </w:rPr>
      </w:pPr>
    </w:p>
    <w:p w14:paraId="23B7C676" w14:textId="399D815F" w:rsidR="007C2F9A" w:rsidRPr="00B156CC" w:rsidRDefault="007C2F9A" w:rsidP="007C2F9A">
      <w:pPr>
        <w:snapToGrid w:val="0"/>
        <w:spacing w:after="0" w:line="360" w:lineRule="auto"/>
        <w:jc w:val="both"/>
        <w:rPr>
          <w:rFonts w:ascii="Book Antiqua" w:hAnsi="Book Antiqua" w:cs="Times New Roman"/>
          <w:b/>
          <w:sz w:val="24"/>
          <w:szCs w:val="24"/>
          <w:lang w:val="en-GB"/>
        </w:rPr>
      </w:pPr>
      <w:bookmarkStart w:id="126" w:name="_Hlk29216459"/>
      <w:r w:rsidRPr="00B156CC">
        <w:rPr>
          <w:rFonts w:ascii="Book Antiqua" w:hAnsi="Book Antiqua" w:cs="Times New Roman"/>
          <w:b/>
          <w:sz w:val="24"/>
          <w:szCs w:val="24"/>
          <w:lang w:val="en-GB"/>
        </w:rPr>
        <w:t>Peer-review started:</w:t>
      </w:r>
      <w:r w:rsidRPr="00B156CC">
        <w:rPr>
          <w:rFonts w:ascii="Book Antiqua" w:hAnsi="Book Antiqua" w:cs="Times New Roman"/>
          <w:sz w:val="24"/>
          <w:szCs w:val="24"/>
          <w:lang w:val="en-GB" w:eastAsia="zh-CN"/>
        </w:rPr>
        <w:t xml:space="preserve"> </w:t>
      </w:r>
      <w:r w:rsidRPr="00B156CC">
        <w:rPr>
          <w:rFonts w:ascii="Book Antiqua" w:eastAsia="DengXian" w:hAnsi="Book Antiqua" w:cs="Times New Roman"/>
          <w:sz w:val="24"/>
          <w:szCs w:val="24"/>
          <w:lang w:val="en-GB" w:eastAsia="zh-CN"/>
        </w:rPr>
        <w:t xml:space="preserve">January </w:t>
      </w:r>
      <w:r w:rsidR="009A5346" w:rsidRPr="00B156CC">
        <w:rPr>
          <w:rFonts w:ascii="Book Antiqua" w:hAnsi="Book Antiqua" w:cs="Times New Roman"/>
          <w:sz w:val="24"/>
          <w:szCs w:val="24"/>
          <w:lang w:val="en-GB" w:eastAsia="zh-CN"/>
        </w:rPr>
        <w:t>7</w:t>
      </w:r>
      <w:r w:rsidRPr="00B156CC">
        <w:rPr>
          <w:rFonts w:ascii="Book Antiqua" w:hAnsi="Book Antiqua" w:cs="Times New Roman"/>
          <w:sz w:val="24"/>
          <w:szCs w:val="24"/>
          <w:lang w:val="en-GB" w:eastAsia="zh-CN"/>
        </w:rPr>
        <w:t>, 2020</w:t>
      </w:r>
    </w:p>
    <w:p w14:paraId="5C4557D6" w14:textId="6A78DA53" w:rsidR="007C2F9A" w:rsidRPr="00B156CC" w:rsidRDefault="007C2F9A" w:rsidP="007C2F9A">
      <w:pPr>
        <w:snapToGrid w:val="0"/>
        <w:spacing w:after="0" w:line="360" w:lineRule="auto"/>
        <w:jc w:val="both"/>
        <w:rPr>
          <w:rFonts w:ascii="Book Antiqua" w:hAnsi="Book Antiqua" w:cs="Times New Roman"/>
          <w:b/>
          <w:sz w:val="24"/>
          <w:szCs w:val="24"/>
          <w:lang w:val="en-GB"/>
        </w:rPr>
      </w:pPr>
      <w:r w:rsidRPr="00B156CC">
        <w:rPr>
          <w:rFonts w:ascii="Book Antiqua" w:hAnsi="Book Antiqua" w:cs="Times New Roman"/>
          <w:b/>
          <w:sz w:val="24"/>
          <w:szCs w:val="24"/>
          <w:lang w:val="en-GB"/>
        </w:rPr>
        <w:t>First decision:</w:t>
      </w:r>
      <w:r w:rsidRPr="00B156CC">
        <w:rPr>
          <w:rFonts w:ascii="Book Antiqua" w:hAnsi="Book Antiqua" w:cs="Times New Roman"/>
          <w:sz w:val="24"/>
          <w:szCs w:val="24"/>
          <w:lang w:val="en-GB" w:eastAsia="zh-CN"/>
        </w:rPr>
        <w:t xml:space="preserve"> February 1</w:t>
      </w:r>
      <w:r w:rsidR="009A5346" w:rsidRPr="00B156CC">
        <w:rPr>
          <w:rFonts w:ascii="Book Antiqua" w:hAnsi="Book Antiqua" w:cs="Times New Roman"/>
          <w:sz w:val="24"/>
          <w:szCs w:val="24"/>
          <w:lang w:val="en-GB" w:eastAsia="zh-CN"/>
        </w:rPr>
        <w:t>9</w:t>
      </w:r>
      <w:r w:rsidRPr="00B156CC">
        <w:rPr>
          <w:rFonts w:ascii="Book Antiqua" w:hAnsi="Book Antiqua" w:cs="Times New Roman"/>
          <w:sz w:val="24"/>
          <w:szCs w:val="24"/>
          <w:lang w:val="en-GB" w:eastAsia="zh-CN"/>
        </w:rPr>
        <w:t>, 2020</w:t>
      </w:r>
      <w:r w:rsidRPr="00B156CC">
        <w:rPr>
          <w:rFonts w:ascii="Book Antiqua" w:hAnsi="Book Antiqua" w:cs="Times New Roman"/>
          <w:sz w:val="24"/>
          <w:szCs w:val="24"/>
          <w:lang w:val="en-GB"/>
        </w:rPr>
        <w:t xml:space="preserve"> </w:t>
      </w:r>
    </w:p>
    <w:p w14:paraId="6B4784B5" w14:textId="77777777" w:rsidR="007C2F9A" w:rsidRPr="00B156CC" w:rsidRDefault="007C2F9A" w:rsidP="007C2F9A">
      <w:pPr>
        <w:snapToGrid w:val="0"/>
        <w:spacing w:after="0" w:line="360" w:lineRule="auto"/>
        <w:jc w:val="both"/>
        <w:rPr>
          <w:rFonts w:ascii="Book Antiqua" w:hAnsi="Book Antiqua" w:cs="Times New Roman"/>
          <w:sz w:val="24"/>
          <w:szCs w:val="24"/>
          <w:lang w:val="en-GB" w:eastAsia="zh-CN"/>
        </w:rPr>
      </w:pPr>
      <w:r w:rsidRPr="00B156CC">
        <w:rPr>
          <w:rFonts w:ascii="Book Antiqua" w:hAnsi="Book Antiqua" w:cs="Times New Roman"/>
          <w:b/>
          <w:sz w:val="24"/>
          <w:szCs w:val="24"/>
          <w:lang w:val="en-GB"/>
        </w:rPr>
        <w:t>Article in press:</w:t>
      </w:r>
      <w:bookmarkEnd w:id="126"/>
    </w:p>
    <w:bookmarkEnd w:id="123"/>
    <w:p w14:paraId="31BAF709" w14:textId="77777777" w:rsidR="007C2F9A" w:rsidRPr="00B156CC" w:rsidRDefault="007C2F9A" w:rsidP="007C2F9A">
      <w:pPr>
        <w:snapToGrid w:val="0"/>
        <w:spacing w:after="0" w:line="360" w:lineRule="auto"/>
        <w:jc w:val="both"/>
        <w:rPr>
          <w:rFonts w:ascii="Book Antiqua" w:hAnsi="Book Antiqua" w:cs="Times New Roman"/>
          <w:sz w:val="24"/>
          <w:szCs w:val="24"/>
          <w:lang w:val="en-GB" w:eastAsia="zh-CN"/>
        </w:rPr>
      </w:pPr>
    </w:p>
    <w:p w14:paraId="6CA3E1AB" w14:textId="1B052C3C" w:rsidR="007C2F9A" w:rsidRPr="00B156CC" w:rsidRDefault="007C2F9A" w:rsidP="007C2F9A">
      <w:pPr>
        <w:snapToGrid w:val="0"/>
        <w:spacing w:after="0" w:line="360" w:lineRule="auto"/>
        <w:jc w:val="both"/>
        <w:rPr>
          <w:rFonts w:ascii="Book Antiqua" w:hAnsi="Book Antiqua" w:cs="Helvetica"/>
          <w:b/>
          <w:sz w:val="24"/>
          <w:szCs w:val="24"/>
          <w:lang w:val="el-GR"/>
        </w:rPr>
      </w:pPr>
      <w:bookmarkStart w:id="127" w:name="_Hlk29216517"/>
      <w:r w:rsidRPr="00B156CC">
        <w:rPr>
          <w:rFonts w:ascii="Book Antiqua" w:hAnsi="Book Antiqua" w:cs="Helvetica"/>
          <w:b/>
          <w:sz w:val="24"/>
          <w:szCs w:val="24"/>
          <w:lang w:val="el-GR"/>
        </w:rPr>
        <w:t xml:space="preserve">Specialty type: </w:t>
      </w:r>
      <w:r w:rsidRPr="00B156CC">
        <w:rPr>
          <w:rFonts w:ascii="Book Antiqua" w:eastAsia="Microsoft YaHei" w:hAnsi="Book Antiqua" w:cs="SimSun"/>
          <w:sz w:val="24"/>
          <w:szCs w:val="24"/>
          <w:lang w:val="en-US" w:eastAsia="zh-CN"/>
        </w:rPr>
        <w:t>Gastroenterology and hepatology</w:t>
      </w:r>
    </w:p>
    <w:p w14:paraId="66154F4F" w14:textId="09CF6551" w:rsidR="007C2F9A" w:rsidRPr="00B156CC" w:rsidRDefault="007C2F9A" w:rsidP="007C2F9A">
      <w:pPr>
        <w:snapToGrid w:val="0"/>
        <w:spacing w:after="0" w:line="360" w:lineRule="auto"/>
        <w:jc w:val="both"/>
        <w:rPr>
          <w:rFonts w:ascii="Book Antiqua" w:hAnsi="Book Antiqua" w:cs="Helvetica"/>
          <w:b/>
          <w:sz w:val="24"/>
          <w:szCs w:val="24"/>
          <w:lang w:val="el-GR"/>
        </w:rPr>
      </w:pPr>
      <w:r w:rsidRPr="00B156CC">
        <w:rPr>
          <w:rFonts w:ascii="Book Antiqua" w:hAnsi="Book Antiqua" w:cs="Helvetica"/>
          <w:b/>
          <w:sz w:val="24"/>
          <w:szCs w:val="24"/>
          <w:lang w:val="el-GR"/>
        </w:rPr>
        <w:lastRenderedPageBreak/>
        <w:t xml:space="preserve">Country/Territory of origin: </w:t>
      </w:r>
      <w:r w:rsidR="00021998" w:rsidRPr="00B156CC">
        <w:rPr>
          <w:rFonts w:ascii="Book Antiqua" w:hAnsi="Book Antiqua" w:cs="Helvetica"/>
          <w:bCs/>
          <w:sz w:val="24"/>
          <w:szCs w:val="24"/>
          <w:lang w:val="el-GR"/>
        </w:rPr>
        <w:t>Brazil</w:t>
      </w:r>
    </w:p>
    <w:p w14:paraId="5A908302" w14:textId="77777777" w:rsidR="007C2F9A" w:rsidRPr="00B156CC" w:rsidRDefault="007C2F9A" w:rsidP="007C2F9A">
      <w:pPr>
        <w:snapToGrid w:val="0"/>
        <w:spacing w:after="0" w:line="360" w:lineRule="auto"/>
        <w:jc w:val="both"/>
        <w:rPr>
          <w:rFonts w:ascii="Book Antiqua" w:hAnsi="Book Antiqua" w:cs="Helvetica"/>
          <w:b/>
          <w:sz w:val="24"/>
          <w:szCs w:val="24"/>
          <w:lang w:val="el-GR"/>
        </w:rPr>
      </w:pPr>
      <w:r w:rsidRPr="00B156CC">
        <w:rPr>
          <w:rFonts w:ascii="Book Antiqua" w:hAnsi="Book Antiqua" w:cs="Helvetica"/>
          <w:b/>
          <w:sz w:val="24"/>
          <w:szCs w:val="24"/>
          <w:lang w:val="el-GR"/>
        </w:rPr>
        <w:t>Peer-review report’s scientific quality classification</w:t>
      </w:r>
    </w:p>
    <w:p w14:paraId="74FEC07C" w14:textId="77777777" w:rsidR="007C2F9A" w:rsidRPr="00B156CC" w:rsidRDefault="007C2F9A" w:rsidP="007C2F9A">
      <w:pPr>
        <w:snapToGrid w:val="0"/>
        <w:spacing w:after="0" w:line="360" w:lineRule="auto"/>
        <w:jc w:val="both"/>
        <w:rPr>
          <w:rFonts w:ascii="Book Antiqua" w:hAnsi="Book Antiqua" w:cs="Helvetica"/>
          <w:sz w:val="24"/>
          <w:szCs w:val="24"/>
          <w:lang w:val="el-GR" w:eastAsia="zh-CN"/>
        </w:rPr>
      </w:pPr>
      <w:r w:rsidRPr="00B156CC">
        <w:rPr>
          <w:rFonts w:ascii="Book Antiqua" w:hAnsi="Book Antiqua" w:cs="Helvetica"/>
          <w:sz w:val="24"/>
          <w:szCs w:val="24"/>
          <w:lang w:val="el-GR"/>
        </w:rPr>
        <w:t xml:space="preserve">Grade A (Excellent): </w:t>
      </w:r>
      <w:r w:rsidRPr="00B156CC">
        <w:rPr>
          <w:rFonts w:ascii="Book Antiqua" w:hAnsi="Book Antiqua" w:cs="Helvetica"/>
          <w:sz w:val="24"/>
          <w:szCs w:val="24"/>
          <w:lang w:val="el-GR" w:eastAsia="zh-CN"/>
        </w:rPr>
        <w:t>0</w:t>
      </w:r>
    </w:p>
    <w:p w14:paraId="6C2B504D" w14:textId="77777777" w:rsidR="007C2F9A" w:rsidRPr="00B156CC" w:rsidRDefault="007C2F9A" w:rsidP="007C2F9A">
      <w:pPr>
        <w:snapToGrid w:val="0"/>
        <w:spacing w:after="0" w:line="360" w:lineRule="auto"/>
        <w:jc w:val="both"/>
        <w:rPr>
          <w:rFonts w:ascii="Book Antiqua" w:hAnsi="Book Antiqua" w:cs="Helvetica"/>
          <w:sz w:val="24"/>
          <w:szCs w:val="24"/>
          <w:lang w:val="el-GR" w:eastAsia="zh-CN"/>
        </w:rPr>
      </w:pPr>
      <w:r w:rsidRPr="00B156CC">
        <w:rPr>
          <w:rFonts w:ascii="Book Antiqua" w:hAnsi="Book Antiqua" w:cs="Helvetica"/>
          <w:sz w:val="24"/>
          <w:szCs w:val="24"/>
          <w:lang w:val="el-GR"/>
        </w:rPr>
        <w:t xml:space="preserve">Grade B (Very good): </w:t>
      </w:r>
      <w:r w:rsidRPr="00B156CC">
        <w:rPr>
          <w:rFonts w:ascii="Book Antiqua" w:hAnsi="Book Antiqua" w:cs="Helvetica"/>
          <w:sz w:val="24"/>
          <w:szCs w:val="24"/>
          <w:lang w:val="el-GR" w:eastAsia="zh-CN"/>
        </w:rPr>
        <w:t>0</w:t>
      </w:r>
    </w:p>
    <w:p w14:paraId="54B49288" w14:textId="18080015" w:rsidR="007C2F9A" w:rsidRPr="00B156CC" w:rsidRDefault="007C2F9A" w:rsidP="007C2F9A">
      <w:pPr>
        <w:snapToGrid w:val="0"/>
        <w:spacing w:after="0" w:line="360" w:lineRule="auto"/>
        <w:jc w:val="both"/>
        <w:rPr>
          <w:rFonts w:ascii="Book Antiqua" w:hAnsi="Book Antiqua" w:cs="Helvetica"/>
          <w:sz w:val="24"/>
          <w:szCs w:val="24"/>
          <w:lang w:val="el-GR" w:eastAsia="zh-CN"/>
        </w:rPr>
      </w:pPr>
      <w:r w:rsidRPr="00B156CC">
        <w:rPr>
          <w:rFonts w:ascii="Book Antiqua" w:hAnsi="Book Antiqua" w:cs="Helvetica"/>
          <w:sz w:val="24"/>
          <w:szCs w:val="24"/>
          <w:lang w:val="el-GR"/>
        </w:rPr>
        <w:t xml:space="preserve">Grade C (Good): </w:t>
      </w:r>
      <w:r w:rsidR="00021998" w:rsidRPr="00B156CC">
        <w:rPr>
          <w:rFonts w:ascii="Book Antiqua" w:hAnsi="Book Antiqua" w:cs="Helvetica"/>
          <w:sz w:val="24"/>
          <w:szCs w:val="24"/>
          <w:lang w:val="el-GR" w:eastAsia="zh-CN"/>
        </w:rPr>
        <w:t>C</w:t>
      </w:r>
    </w:p>
    <w:p w14:paraId="2E664F49" w14:textId="2AEF94BB" w:rsidR="007C2F9A" w:rsidRPr="00B156CC" w:rsidRDefault="007C2F9A" w:rsidP="007C2F9A">
      <w:pPr>
        <w:snapToGrid w:val="0"/>
        <w:spacing w:after="0" w:line="360" w:lineRule="auto"/>
        <w:jc w:val="both"/>
        <w:rPr>
          <w:rFonts w:ascii="Book Antiqua" w:hAnsi="Book Antiqua" w:cs="Helvetica"/>
          <w:sz w:val="24"/>
          <w:szCs w:val="24"/>
          <w:lang w:val="el-GR"/>
        </w:rPr>
      </w:pPr>
      <w:r w:rsidRPr="00B156CC">
        <w:rPr>
          <w:rFonts w:ascii="Book Antiqua" w:hAnsi="Book Antiqua" w:cs="Helvetica"/>
          <w:sz w:val="24"/>
          <w:szCs w:val="24"/>
          <w:lang w:val="el-GR"/>
        </w:rPr>
        <w:t xml:space="preserve">Grade D (Fair): </w:t>
      </w:r>
      <w:r w:rsidR="00021998" w:rsidRPr="00B156CC">
        <w:rPr>
          <w:rFonts w:ascii="Book Antiqua" w:hAnsi="Book Antiqua" w:cs="Helvetica"/>
          <w:sz w:val="24"/>
          <w:szCs w:val="24"/>
          <w:lang w:val="el-GR"/>
        </w:rPr>
        <w:t>D</w:t>
      </w:r>
    </w:p>
    <w:p w14:paraId="25FC823B" w14:textId="77777777" w:rsidR="007C2F9A" w:rsidRPr="00B156CC" w:rsidRDefault="007C2F9A" w:rsidP="007C2F9A">
      <w:pPr>
        <w:snapToGrid w:val="0"/>
        <w:spacing w:after="0" w:line="360" w:lineRule="auto"/>
        <w:jc w:val="both"/>
        <w:rPr>
          <w:rFonts w:ascii="Book Antiqua" w:hAnsi="Book Antiqua" w:cs="Calibri"/>
          <w:noProof/>
          <w:sz w:val="24"/>
          <w:szCs w:val="24"/>
          <w:lang w:val="en-US"/>
        </w:rPr>
      </w:pPr>
      <w:r w:rsidRPr="00B156CC">
        <w:rPr>
          <w:rFonts w:ascii="Book Antiqua" w:hAnsi="Book Antiqua" w:cs="Helvetica"/>
          <w:sz w:val="24"/>
          <w:szCs w:val="24"/>
          <w:lang w:val="el-GR"/>
        </w:rPr>
        <w:t>Grade E (Poor): 0</w:t>
      </w:r>
    </w:p>
    <w:bookmarkEnd w:id="127"/>
    <w:p w14:paraId="631CDBB0" w14:textId="77777777" w:rsidR="007C2F9A" w:rsidRPr="00B156CC" w:rsidRDefault="007C2F9A" w:rsidP="007C2F9A">
      <w:pPr>
        <w:snapToGrid w:val="0"/>
        <w:spacing w:after="0" w:line="360" w:lineRule="auto"/>
        <w:jc w:val="both"/>
        <w:rPr>
          <w:rFonts w:ascii="Book Antiqua" w:hAnsi="Book Antiqua" w:cs="Calibri"/>
          <w:noProof/>
          <w:sz w:val="24"/>
          <w:szCs w:val="24"/>
          <w:lang w:val="en-GB" w:eastAsia="zh-CN"/>
        </w:rPr>
      </w:pPr>
    </w:p>
    <w:p w14:paraId="6524C900" w14:textId="0D72B943" w:rsidR="007C2F9A" w:rsidRPr="00B156CC" w:rsidRDefault="007C2F9A" w:rsidP="007C2F9A">
      <w:pPr>
        <w:widowControl w:val="0"/>
        <w:snapToGrid w:val="0"/>
        <w:spacing w:after="0" w:line="360" w:lineRule="auto"/>
        <w:ind w:right="120"/>
        <w:jc w:val="both"/>
        <w:rPr>
          <w:rFonts w:ascii="Book Antiqua" w:hAnsi="Book Antiqua" w:cs="Courier New"/>
          <w:b/>
          <w:kern w:val="2"/>
          <w:sz w:val="24"/>
          <w:szCs w:val="24"/>
          <w:lang w:val="en-US" w:eastAsia="zh-CN"/>
        </w:rPr>
      </w:pPr>
      <w:bookmarkStart w:id="128" w:name="_Hlk29216555"/>
      <w:r w:rsidRPr="00B156CC">
        <w:rPr>
          <w:rFonts w:ascii="Book Antiqua" w:hAnsi="Book Antiqua" w:cs="Courier New"/>
          <w:b/>
          <w:kern w:val="2"/>
          <w:sz w:val="24"/>
          <w:szCs w:val="24"/>
          <w:lang w:val="en-US" w:eastAsia="zh-CN"/>
        </w:rPr>
        <w:t xml:space="preserve">P-Reviewer: </w:t>
      </w:r>
      <w:proofErr w:type="spellStart"/>
      <w:r w:rsidR="003D52D4" w:rsidRPr="00B156CC">
        <w:rPr>
          <w:rFonts w:ascii="Book Antiqua" w:hAnsi="Book Antiqua" w:cs="Courier New"/>
          <w:bCs/>
          <w:kern w:val="2"/>
          <w:sz w:val="24"/>
          <w:szCs w:val="24"/>
          <w:lang w:val="en-US" w:eastAsia="zh-CN"/>
        </w:rPr>
        <w:t>Mihara</w:t>
      </w:r>
      <w:proofErr w:type="spellEnd"/>
      <w:r w:rsidR="003D52D4" w:rsidRPr="00B156CC">
        <w:rPr>
          <w:rFonts w:ascii="Book Antiqua" w:hAnsi="Book Antiqua" w:cs="Courier New"/>
          <w:bCs/>
          <w:kern w:val="2"/>
          <w:sz w:val="24"/>
          <w:szCs w:val="24"/>
          <w:lang w:val="en-US" w:eastAsia="zh-CN"/>
        </w:rPr>
        <w:t xml:space="preserve"> H, Yamamoto S</w:t>
      </w:r>
      <w:r w:rsidR="003D52D4" w:rsidRPr="00B156CC">
        <w:rPr>
          <w:rFonts w:ascii="Book Antiqua" w:hAnsi="Book Antiqua" w:cs="Courier New"/>
          <w:b/>
          <w:kern w:val="2"/>
          <w:sz w:val="24"/>
          <w:szCs w:val="24"/>
          <w:lang w:val="en-US" w:eastAsia="zh-CN"/>
        </w:rPr>
        <w:t xml:space="preserve"> </w:t>
      </w:r>
      <w:r w:rsidRPr="00B156CC">
        <w:rPr>
          <w:rFonts w:ascii="Book Antiqua" w:hAnsi="Book Antiqua" w:cs="Courier New"/>
          <w:b/>
          <w:kern w:val="2"/>
          <w:sz w:val="24"/>
          <w:szCs w:val="24"/>
          <w:lang w:val="en-US" w:eastAsia="zh-CN"/>
        </w:rPr>
        <w:t xml:space="preserve">S-Editor: </w:t>
      </w:r>
      <w:r w:rsidRPr="00B156CC">
        <w:rPr>
          <w:rFonts w:ascii="Book Antiqua" w:hAnsi="Book Antiqua" w:cs="Courier New"/>
          <w:kern w:val="2"/>
          <w:sz w:val="24"/>
          <w:szCs w:val="24"/>
          <w:lang w:val="en-US" w:eastAsia="zh-CN"/>
        </w:rPr>
        <w:t>Wang YQ</w:t>
      </w:r>
      <w:r w:rsidRPr="00B156CC">
        <w:rPr>
          <w:rFonts w:ascii="Book Antiqua" w:hAnsi="Book Antiqua" w:cs="Courier New"/>
          <w:b/>
          <w:kern w:val="2"/>
          <w:sz w:val="24"/>
          <w:szCs w:val="24"/>
          <w:lang w:val="en-US" w:eastAsia="zh-CN"/>
        </w:rPr>
        <w:t xml:space="preserve"> L-Editor: E-Editor:</w:t>
      </w:r>
      <w:bookmarkEnd w:id="128"/>
      <w:r w:rsidRPr="00B156CC">
        <w:rPr>
          <w:rFonts w:ascii="Book Antiqua" w:hAnsi="Book Antiqua" w:cs="Courier New"/>
          <w:b/>
          <w:kern w:val="2"/>
          <w:sz w:val="24"/>
          <w:szCs w:val="24"/>
          <w:lang w:val="en-US" w:eastAsia="zh-CN"/>
        </w:rPr>
        <w:t xml:space="preserve"> </w:t>
      </w:r>
      <w:bookmarkEnd w:id="124"/>
    </w:p>
    <w:p w14:paraId="307BADE2" w14:textId="77777777" w:rsidR="00EA0236" w:rsidRPr="00B156CC" w:rsidRDefault="00EA0236" w:rsidP="0072638B">
      <w:pPr>
        <w:snapToGrid w:val="0"/>
        <w:spacing w:after="0" w:line="360" w:lineRule="auto"/>
        <w:jc w:val="both"/>
        <w:rPr>
          <w:rFonts w:ascii="Book Antiqua" w:hAnsi="Book Antiqua"/>
          <w:sz w:val="24"/>
          <w:szCs w:val="24"/>
          <w:lang w:val="en-US"/>
        </w:rPr>
      </w:pPr>
    </w:p>
    <w:p w14:paraId="1CE57913" w14:textId="131C469E" w:rsidR="006C1D31" w:rsidRPr="00B156CC" w:rsidRDefault="006C1D31" w:rsidP="0072638B">
      <w:pPr>
        <w:snapToGrid w:val="0"/>
        <w:spacing w:after="0" w:line="360" w:lineRule="auto"/>
        <w:jc w:val="both"/>
        <w:rPr>
          <w:rFonts w:ascii="Book Antiqua" w:hAnsi="Book Antiqua" w:cs="Times New Roman"/>
          <w:noProof/>
          <w:sz w:val="24"/>
          <w:szCs w:val="24"/>
          <w:lang w:val="en-US"/>
        </w:rPr>
      </w:pPr>
      <w:r w:rsidRPr="00B156CC">
        <w:rPr>
          <w:rFonts w:ascii="Book Antiqua" w:hAnsi="Book Antiqua" w:cs="Times New Roman"/>
          <w:noProof/>
          <w:sz w:val="24"/>
          <w:szCs w:val="24"/>
          <w:lang w:val="en-US"/>
        </w:rPr>
        <w:br w:type="page"/>
      </w:r>
    </w:p>
    <w:p w14:paraId="65D5BE4E" w14:textId="77777777" w:rsidR="002D2896" w:rsidRPr="00B156CC" w:rsidRDefault="002D2896" w:rsidP="0072638B">
      <w:pPr>
        <w:adjustRightInd w:val="0"/>
        <w:snapToGrid w:val="0"/>
        <w:spacing w:after="0" w:line="360" w:lineRule="auto"/>
        <w:jc w:val="both"/>
        <w:rPr>
          <w:rFonts w:ascii="Book Antiqua" w:hAnsi="Book Antiqua" w:cs="Times New Roman"/>
          <w:b/>
          <w:sz w:val="24"/>
          <w:szCs w:val="24"/>
          <w:lang w:val="el-GR"/>
        </w:rPr>
      </w:pPr>
      <w:bookmarkStart w:id="129" w:name="OLE_LINK416"/>
      <w:bookmarkStart w:id="130" w:name="OLE_LINK419"/>
      <w:bookmarkStart w:id="131" w:name="OLE_LINK81"/>
      <w:bookmarkStart w:id="132" w:name="OLE_LINK82"/>
      <w:bookmarkStart w:id="133" w:name="OLE_LINK429"/>
      <w:bookmarkStart w:id="134" w:name="OLE_LINK431"/>
      <w:bookmarkStart w:id="135" w:name="OLE_LINK513"/>
      <w:bookmarkStart w:id="136" w:name="_Hlk35132076"/>
      <w:r w:rsidRPr="00B156CC">
        <w:rPr>
          <w:rFonts w:ascii="Book Antiqua" w:hAnsi="Book Antiqua" w:cs="Times New Roman"/>
          <w:b/>
          <w:sz w:val="24"/>
          <w:szCs w:val="24"/>
          <w:lang w:val="el-GR"/>
        </w:rPr>
        <w:lastRenderedPageBreak/>
        <w:t>Figure Legends</w:t>
      </w:r>
    </w:p>
    <w:bookmarkEnd w:id="129"/>
    <w:bookmarkEnd w:id="130"/>
    <w:bookmarkEnd w:id="131"/>
    <w:bookmarkEnd w:id="132"/>
    <w:bookmarkEnd w:id="133"/>
    <w:bookmarkEnd w:id="134"/>
    <w:bookmarkEnd w:id="135"/>
    <w:bookmarkEnd w:id="136"/>
    <w:p w14:paraId="2C5EFF6F" w14:textId="58788B45" w:rsidR="00E5754C" w:rsidRPr="00B156CC" w:rsidRDefault="000D1CE4" w:rsidP="0072638B">
      <w:pPr>
        <w:adjustRightInd w:val="0"/>
        <w:snapToGrid w:val="0"/>
        <w:spacing w:after="0" w:line="360" w:lineRule="auto"/>
        <w:jc w:val="both"/>
        <w:rPr>
          <w:rFonts w:ascii="Book Antiqua" w:hAnsi="Book Antiqua"/>
          <w:b/>
          <w:sz w:val="24"/>
          <w:szCs w:val="24"/>
          <w:lang w:val="en-US"/>
        </w:rPr>
      </w:pPr>
      <w:r w:rsidRPr="00B156CC">
        <w:rPr>
          <w:rFonts w:ascii="Book Antiqua" w:hAnsi="Book Antiqua"/>
          <w:noProof/>
          <w:sz w:val="24"/>
          <w:szCs w:val="24"/>
          <w:lang w:val="en-US" w:eastAsia="zh-CN"/>
        </w:rPr>
        <w:drawing>
          <wp:inline distT="0" distB="0" distL="0" distR="0" wp14:anchorId="2383BB5F" wp14:editId="0FB7F52B">
            <wp:extent cx="4375375" cy="3340272"/>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5375" cy="3340272"/>
                    </a:xfrm>
                    <a:prstGeom prst="rect">
                      <a:avLst/>
                    </a:prstGeom>
                  </pic:spPr>
                </pic:pic>
              </a:graphicData>
            </a:graphic>
          </wp:inline>
        </w:drawing>
      </w:r>
    </w:p>
    <w:p w14:paraId="36E9126B" w14:textId="66FB28D8" w:rsidR="00326EF9" w:rsidRPr="00B156CC" w:rsidRDefault="00E5754C" w:rsidP="00B356F6">
      <w:pPr>
        <w:adjustRightInd w:val="0"/>
        <w:snapToGrid w:val="0"/>
        <w:spacing w:after="0" w:line="360" w:lineRule="auto"/>
        <w:jc w:val="both"/>
        <w:rPr>
          <w:rFonts w:ascii="Book Antiqua" w:hAnsi="Book Antiqua"/>
          <w:b/>
          <w:sz w:val="24"/>
          <w:szCs w:val="24"/>
          <w:lang w:val="en-US"/>
        </w:rPr>
      </w:pPr>
      <w:r w:rsidRPr="00B156CC">
        <w:rPr>
          <w:rFonts w:ascii="Book Antiqua" w:hAnsi="Book Antiqua"/>
          <w:b/>
          <w:sz w:val="24"/>
          <w:szCs w:val="24"/>
          <w:lang w:val="en-US"/>
        </w:rPr>
        <w:t>Figure</w:t>
      </w:r>
      <w:r w:rsidR="006C39A3" w:rsidRPr="00B156CC">
        <w:rPr>
          <w:rFonts w:ascii="Book Antiqua" w:hAnsi="Book Antiqua"/>
          <w:b/>
          <w:sz w:val="24"/>
          <w:szCs w:val="24"/>
          <w:lang w:val="en-US"/>
        </w:rPr>
        <w:t xml:space="preserve"> </w:t>
      </w:r>
      <w:r w:rsidRPr="00B156CC">
        <w:rPr>
          <w:rFonts w:ascii="Book Antiqua" w:hAnsi="Book Antiqua"/>
          <w:b/>
          <w:sz w:val="24"/>
          <w:szCs w:val="24"/>
          <w:lang w:val="en-US"/>
        </w:rPr>
        <w:t>1</w:t>
      </w:r>
      <w:r w:rsidR="00AE6416" w:rsidRPr="00B156CC">
        <w:rPr>
          <w:rFonts w:ascii="Book Antiqua" w:hAnsi="Book Antiqua"/>
          <w:b/>
          <w:sz w:val="24"/>
          <w:szCs w:val="24"/>
          <w:lang w:val="en-US"/>
        </w:rPr>
        <w:t xml:space="preserve"> </w:t>
      </w:r>
      <w:r w:rsidRPr="00B156CC">
        <w:rPr>
          <w:rFonts w:ascii="Book Antiqua" w:eastAsia="Times New Roman" w:hAnsi="Book Antiqua"/>
          <w:sz w:val="24"/>
          <w:szCs w:val="24"/>
          <w:lang w:val="en-US" w:eastAsia="pt-BR"/>
        </w:rPr>
        <w:t>Scoring</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of</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disease</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activity</w:t>
      </w:r>
      <w:r w:rsidR="006C39A3" w:rsidRPr="00B156CC">
        <w:rPr>
          <w:rFonts w:ascii="Book Antiqua" w:eastAsia="Times New Roman" w:hAnsi="Book Antiqua"/>
          <w:sz w:val="24"/>
          <w:szCs w:val="24"/>
          <w:lang w:val="en-US" w:eastAsia="pt-BR"/>
        </w:rPr>
        <w:t xml:space="preserve"> </w:t>
      </w:r>
      <w:r w:rsidRPr="00B156CC">
        <w:rPr>
          <w:rFonts w:ascii="Book Antiqua" w:eastAsia="Times New Roman" w:hAnsi="Book Antiqua"/>
          <w:sz w:val="24"/>
          <w:szCs w:val="24"/>
          <w:lang w:val="en-US" w:eastAsia="pt-BR"/>
        </w:rPr>
        <w:t>index</w:t>
      </w:r>
      <w:r w:rsidR="006C39A3" w:rsidRPr="00B156CC">
        <w:rPr>
          <w:rFonts w:ascii="Book Antiqua" w:eastAsia="Times New Roman" w:hAnsi="Book Antiqua"/>
          <w:sz w:val="24"/>
          <w:szCs w:val="24"/>
          <w:lang w:val="en-US" w:eastAsia="pt-BR"/>
        </w:rPr>
        <w:t xml:space="preserve"> </w:t>
      </w:r>
      <w:r w:rsidR="00851B57" w:rsidRPr="00B156CC">
        <w:rPr>
          <w:rFonts w:ascii="Book Antiqua" w:eastAsia="Times New Roman" w:hAnsi="Book Antiqua"/>
          <w:sz w:val="24"/>
          <w:szCs w:val="24"/>
          <w:lang w:val="en-US" w:eastAsia="pt-BR"/>
        </w:rPr>
        <w:t>in</w:t>
      </w:r>
      <w:r w:rsidR="006C39A3" w:rsidRPr="00B156CC">
        <w:rPr>
          <w:rFonts w:ascii="Book Antiqua" w:eastAsia="Times New Roman" w:hAnsi="Book Antiqua"/>
          <w:sz w:val="24"/>
          <w:szCs w:val="24"/>
          <w:lang w:val="en-US" w:eastAsia="pt-BR"/>
        </w:rPr>
        <w:t xml:space="preserve"> </w:t>
      </w:r>
      <w:r w:rsidR="00851B57" w:rsidRPr="00B156CC">
        <w:rPr>
          <w:rFonts w:ascii="Book Antiqua" w:eastAsia="Times New Roman" w:hAnsi="Book Antiqua"/>
          <w:sz w:val="24"/>
          <w:szCs w:val="24"/>
          <w:lang w:val="en-US" w:eastAsia="pt-BR"/>
        </w:rPr>
        <w:t>the</w:t>
      </w:r>
      <w:r w:rsidR="006C39A3" w:rsidRPr="00B156CC">
        <w:rPr>
          <w:rFonts w:ascii="Book Antiqua" w:eastAsia="Times New Roman" w:hAnsi="Book Antiqua"/>
          <w:sz w:val="24"/>
          <w:szCs w:val="24"/>
          <w:lang w:val="en-US" w:eastAsia="pt-BR"/>
        </w:rPr>
        <w:t xml:space="preserve"> </w:t>
      </w:r>
      <w:r w:rsidR="00851B57"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00851B57"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851B57"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bookmarkStart w:id="137" w:name="OLE_LINK18"/>
      <w:r w:rsidR="002746C8" w:rsidRPr="00B156CC">
        <w:rPr>
          <w:rStyle w:val="hps"/>
          <w:rFonts w:ascii="Book Antiqua" w:hAnsi="Book Antiqua"/>
          <w:sz w:val="24"/>
          <w:szCs w:val="24"/>
          <w:lang w:val="en-US"/>
        </w:rPr>
        <w:t>2,4,6-</w:t>
      </w:r>
      <w:r w:rsidR="001A2E3F" w:rsidRPr="00B156CC">
        <w:rPr>
          <w:rStyle w:val="hps"/>
          <w:rFonts w:ascii="Book Antiqua" w:hAnsi="Book Antiqua"/>
          <w:sz w:val="24"/>
          <w:szCs w:val="24"/>
          <w:lang w:val="en-US"/>
        </w:rPr>
        <w:t>trinitrobenzene</w:t>
      </w:r>
      <w:r w:rsidR="006C39A3" w:rsidRPr="00B156CC">
        <w:rPr>
          <w:rStyle w:val="hps"/>
          <w:rFonts w:ascii="Book Antiqua" w:hAnsi="Book Antiqua"/>
          <w:sz w:val="24"/>
          <w:szCs w:val="24"/>
          <w:lang w:val="en-US"/>
        </w:rPr>
        <w:t xml:space="preserve"> </w:t>
      </w:r>
      <w:r w:rsidR="002746C8" w:rsidRPr="00B156CC">
        <w:rPr>
          <w:rStyle w:val="hps"/>
          <w:rFonts w:ascii="Book Antiqua" w:hAnsi="Book Antiqua"/>
          <w:sz w:val="24"/>
          <w:szCs w:val="24"/>
          <w:lang w:val="en-US"/>
        </w:rPr>
        <w:t>sulfonic</w:t>
      </w:r>
      <w:r w:rsidR="006C39A3" w:rsidRPr="00B156CC">
        <w:rPr>
          <w:rStyle w:val="hps"/>
          <w:rFonts w:ascii="Book Antiqua" w:hAnsi="Book Antiqua"/>
          <w:sz w:val="24"/>
          <w:szCs w:val="24"/>
          <w:lang w:val="en-US"/>
        </w:rPr>
        <w:t xml:space="preserve"> </w:t>
      </w:r>
      <w:r w:rsidR="002746C8" w:rsidRPr="00B156CC">
        <w:rPr>
          <w:rStyle w:val="hps"/>
          <w:rFonts w:ascii="Book Antiqua" w:hAnsi="Book Antiqua"/>
          <w:sz w:val="24"/>
          <w:szCs w:val="24"/>
          <w:lang w:val="en-US"/>
        </w:rPr>
        <w:t>acid</w:t>
      </w:r>
      <w:r w:rsidR="006C39A3" w:rsidRPr="00B156CC">
        <w:rPr>
          <w:rFonts w:ascii="Book Antiqua" w:hAnsi="Book Antiqua"/>
          <w:sz w:val="24"/>
          <w:szCs w:val="24"/>
          <w:lang w:val="en-US"/>
        </w:rPr>
        <w:t xml:space="preserve"> </w:t>
      </w:r>
      <w:r w:rsidR="00851B57"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B356F6" w:rsidRPr="00B156CC">
        <w:rPr>
          <w:rFonts w:ascii="Book Antiqua" w:hAnsi="Book Antiqua"/>
          <w:sz w:val="24"/>
          <w:szCs w:val="24"/>
          <w:lang w:val="en-US"/>
        </w:rPr>
        <w:t>brilliant blue</w:t>
      </w:r>
      <w:r w:rsidR="006C39A3" w:rsidRPr="00B156CC">
        <w:rPr>
          <w:rFonts w:ascii="Book Antiqua" w:hAnsi="Book Antiqua"/>
          <w:sz w:val="24"/>
          <w:szCs w:val="24"/>
          <w:lang w:val="en-US"/>
        </w:rPr>
        <w:t xml:space="preserve"> </w:t>
      </w:r>
      <w:r w:rsidR="002746C8" w:rsidRPr="00B156CC">
        <w:rPr>
          <w:rFonts w:ascii="Book Antiqua" w:hAnsi="Book Antiqua"/>
          <w:sz w:val="24"/>
          <w:szCs w:val="24"/>
          <w:lang w:val="en-US"/>
        </w:rPr>
        <w:t>G</w:t>
      </w:r>
      <w:r w:rsidR="006C39A3" w:rsidRPr="00B156CC">
        <w:rPr>
          <w:rFonts w:ascii="Book Antiqua" w:hAnsi="Book Antiqua"/>
          <w:sz w:val="24"/>
          <w:szCs w:val="24"/>
          <w:lang w:val="en-US"/>
        </w:rPr>
        <w:t xml:space="preserve"> </w:t>
      </w:r>
      <w:r w:rsidR="00851B57" w:rsidRPr="00B156CC">
        <w:rPr>
          <w:rFonts w:ascii="Book Antiqua" w:hAnsi="Book Antiqua"/>
          <w:sz w:val="24"/>
          <w:szCs w:val="24"/>
          <w:lang w:val="en-US"/>
        </w:rPr>
        <w:t>groups</w:t>
      </w:r>
      <w:bookmarkEnd w:id="137"/>
      <w:r w:rsidRPr="00B156CC">
        <w:rPr>
          <w:rFonts w:ascii="Book Antiqua" w:eastAsia="Times New Roman" w:hAnsi="Book Antiqua"/>
          <w:sz w:val="24"/>
          <w:szCs w:val="24"/>
          <w:lang w:val="en-US" w:eastAsia="pt-BR"/>
        </w:rPr>
        <w:t>.</w:t>
      </w:r>
      <w:r w:rsidR="006C39A3" w:rsidRPr="00B156CC">
        <w:rPr>
          <w:rFonts w:ascii="Book Antiqua" w:eastAsia="Times New Roman" w:hAnsi="Book Antiqua"/>
          <w:sz w:val="24"/>
          <w:szCs w:val="24"/>
          <w:lang w:val="en-US" w:eastAsia="pt-BR"/>
        </w:rPr>
        <w:t xml:space="preserve"> </w:t>
      </w:r>
      <w:r w:rsidR="00B76F05" w:rsidRPr="00B156CC">
        <w:rPr>
          <w:rFonts w:ascii="Book Antiqua" w:hAnsi="Book Antiqua"/>
          <w:sz w:val="24"/>
          <w:szCs w:val="24"/>
          <w:lang w:val="en-US" w:eastAsia="pt-BR"/>
        </w:rPr>
        <w:t>A</w:t>
      </w:r>
      <w:r w:rsidR="00B356F6"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B76F05" w:rsidRPr="00B156CC">
        <w:rPr>
          <w:rFonts w:ascii="Book Antiqua" w:eastAsia="Times New Roman" w:hAnsi="Book Antiqua"/>
          <w:sz w:val="24"/>
          <w:szCs w:val="24"/>
          <w:lang w:val="en-US" w:eastAsia="pt-BR"/>
        </w:rPr>
        <w:t>disease activity index</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calculated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summing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score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parameters</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Mild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activity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classified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4;</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moderate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activity,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5</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8;</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maximal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activity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9</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12.</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scores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categorized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follows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according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corresponding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parameters</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Weight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change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score: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1-5,</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5-10,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10-15,</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4</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&gt;</w:t>
      </w:r>
      <w:r w:rsidR="00B156CC"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15%</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Occult/gross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rectal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bleeding:</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normal,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occult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blood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occult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blood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occult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blood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4</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gross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bleeding</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w:t>
      </w:r>
      <w:r w:rsidR="00B356F6"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Stool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consistency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score: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0</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normal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(well-formed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pellets),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normal,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loose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stool</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(pasty</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proofErr w:type="spellStart"/>
      <w:r w:rsidRPr="00B156CC">
        <w:rPr>
          <w:rFonts w:ascii="Book Antiqua" w:hAnsi="Book Antiqua"/>
          <w:sz w:val="24"/>
          <w:szCs w:val="24"/>
          <w:lang w:val="en-US" w:eastAsia="pt-BR"/>
        </w:rPr>
        <w:t>semiformed</w:t>
      </w:r>
      <w:proofErr w:type="spellEnd"/>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stools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that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do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not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stick</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anus),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x-none"/>
        </w:rPr>
        <w:t>loose</w:t>
      </w:r>
      <w:r w:rsidR="006C39A3" w:rsidRPr="00B156CC">
        <w:rPr>
          <w:rFonts w:ascii="Book Antiqua" w:hAnsi="Book Antiqua"/>
          <w:sz w:val="24"/>
          <w:szCs w:val="24"/>
          <w:lang w:val="en-US" w:eastAsia="x-none"/>
        </w:rPr>
        <w:t xml:space="preserve"> </w:t>
      </w:r>
      <w:r w:rsidRPr="00B156CC">
        <w:rPr>
          <w:rFonts w:ascii="Book Antiqua" w:hAnsi="Book Antiqua"/>
          <w:sz w:val="24"/>
          <w:szCs w:val="24"/>
          <w:lang w:val="en-US" w:eastAsia="x-none"/>
        </w:rPr>
        <w:t>stool,</w:t>
      </w:r>
      <w:r w:rsidR="006C39A3" w:rsidRPr="00B156CC">
        <w:rPr>
          <w:rFonts w:ascii="Book Antiqua" w:hAnsi="Book Antiqua"/>
          <w:sz w:val="24"/>
          <w:szCs w:val="24"/>
          <w:lang w:val="en-US" w:eastAsia="x-none"/>
        </w:rPr>
        <w:t xml:space="preserve"> </w:t>
      </w:r>
      <w:r w:rsidRPr="00B156CC">
        <w:rPr>
          <w:rFonts w:ascii="Book Antiqua" w:hAnsi="Book Antiqua"/>
          <w:sz w:val="24"/>
          <w:szCs w:val="24"/>
          <w:lang w:val="en-US" w:eastAsia="x-none"/>
        </w:rPr>
        <w:t>and</w:t>
      </w:r>
      <w:r w:rsidR="006C39A3" w:rsidRPr="00B156CC">
        <w:rPr>
          <w:rFonts w:ascii="Book Antiqua" w:hAnsi="Book Antiqua"/>
          <w:sz w:val="24"/>
          <w:szCs w:val="24"/>
          <w:lang w:val="en-US" w:eastAsia="x-none"/>
        </w:rPr>
        <w:t xml:space="preserve"> </w:t>
      </w:r>
      <w:r w:rsidRPr="00B156CC">
        <w:rPr>
          <w:rFonts w:ascii="Book Antiqua" w:hAnsi="Book Antiqua"/>
          <w:sz w:val="24"/>
          <w:szCs w:val="24"/>
          <w:lang w:val="en-US" w:eastAsia="x-none"/>
        </w:rPr>
        <w:t>4</w:t>
      </w:r>
      <w:r w:rsidR="006C39A3" w:rsidRPr="00B156CC">
        <w:rPr>
          <w:rFonts w:ascii="Book Antiqua" w:hAnsi="Book Antiqua"/>
          <w:sz w:val="24"/>
          <w:szCs w:val="24"/>
          <w:lang w:val="en-US" w:eastAsia="x-none"/>
        </w:rPr>
        <w:t xml:space="preserve"> </w:t>
      </w:r>
      <w:r w:rsidRPr="00B156CC">
        <w:rPr>
          <w:rFonts w:ascii="Book Antiqua" w:hAnsi="Book Antiqua"/>
          <w:sz w:val="24"/>
          <w:szCs w:val="24"/>
          <w:lang w:val="en-US" w:eastAsia="x-none"/>
        </w:rPr>
        <w:t>=</w:t>
      </w:r>
      <w:r w:rsidR="006C39A3" w:rsidRPr="00B156CC">
        <w:rPr>
          <w:rFonts w:ascii="Book Antiqua" w:hAnsi="Book Antiqua"/>
          <w:sz w:val="24"/>
          <w:szCs w:val="24"/>
          <w:lang w:val="en-US" w:eastAsia="x-none"/>
        </w:rPr>
        <w:t xml:space="preserve"> </w:t>
      </w:r>
      <w:r w:rsidRPr="00B156CC">
        <w:rPr>
          <w:rFonts w:ascii="Book Antiqua" w:hAnsi="Book Antiqua"/>
          <w:sz w:val="24"/>
          <w:szCs w:val="24"/>
          <w:lang w:val="en-US" w:eastAsia="x-none"/>
        </w:rPr>
        <w:t>diarrhea</w:t>
      </w:r>
      <w:r w:rsidR="006C39A3" w:rsidRPr="00B156CC">
        <w:rPr>
          <w:rFonts w:ascii="Book Antiqua" w:hAnsi="Book Antiqua"/>
          <w:sz w:val="24"/>
          <w:szCs w:val="24"/>
          <w:vertAlign w:val="superscript"/>
          <w:lang w:val="en-US" w:eastAsia="x-none"/>
        </w:rPr>
        <w:t xml:space="preserve"> </w:t>
      </w:r>
      <w:r w:rsidRPr="00B156CC">
        <w:rPr>
          <w:rFonts w:ascii="Book Antiqua" w:hAnsi="Book Antiqua"/>
          <w:sz w:val="24"/>
          <w:szCs w:val="24"/>
          <w:lang w:val="en-US" w:eastAsia="x-none"/>
        </w:rPr>
        <w:t>(</w:t>
      </w:r>
      <w:r w:rsidRPr="00B156CC">
        <w:rPr>
          <w:rFonts w:ascii="Book Antiqua" w:hAnsi="Book Antiqua"/>
          <w:sz w:val="24"/>
          <w:szCs w:val="24"/>
          <w:lang w:val="en-US" w:eastAsia="pt-BR"/>
        </w:rPr>
        <w:t>liquid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stools</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that</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stick</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anus).</w:t>
      </w:r>
      <w:r w:rsidR="00B76F05" w:rsidRPr="00B156CC">
        <w:rPr>
          <w:rFonts w:ascii="Book Antiqua" w:eastAsia="Times New Roman" w:hAnsi="Book Antiqua"/>
          <w:sz w:val="24"/>
          <w:szCs w:val="24"/>
          <w:lang w:val="en-US" w:eastAsia="pt-BR"/>
        </w:rPr>
        <w:t xml:space="preserve"> </w:t>
      </w:r>
      <w:r w:rsidR="00B356F6" w:rsidRPr="00B156CC">
        <w:rPr>
          <w:rFonts w:ascii="Book Antiqua" w:eastAsia="Times New Roman" w:hAnsi="Book Antiqua"/>
          <w:sz w:val="24"/>
          <w:szCs w:val="24"/>
          <w:lang w:val="en-US" w:eastAsia="pt-BR"/>
        </w:rPr>
        <w:t xml:space="preserve">DAI: Disease </w:t>
      </w:r>
      <w:r w:rsidR="00B76F05" w:rsidRPr="00B156CC">
        <w:rPr>
          <w:rFonts w:ascii="Book Antiqua" w:eastAsia="Times New Roman" w:hAnsi="Book Antiqua"/>
          <w:sz w:val="24"/>
          <w:szCs w:val="24"/>
          <w:lang w:val="en-US" w:eastAsia="pt-BR"/>
        </w:rPr>
        <w:t>activity index</w:t>
      </w:r>
      <w:r w:rsidR="00B356F6" w:rsidRPr="00B156CC">
        <w:rPr>
          <w:rFonts w:ascii="Book Antiqua" w:eastAsia="Times New Roman" w:hAnsi="Book Antiqua"/>
          <w:sz w:val="24"/>
          <w:szCs w:val="24"/>
          <w:lang w:val="en-US" w:eastAsia="pt-BR"/>
        </w:rPr>
        <w:t xml:space="preserve">; </w:t>
      </w:r>
      <w:r w:rsidR="00B356F6" w:rsidRPr="00B156CC">
        <w:rPr>
          <w:rFonts w:ascii="Book Antiqua" w:hAnsi="Book Antiqua"/>
          <w:sz w:val="24"/>
          <w:szCs w:val="24"/>
          <w:lang w:val="en-US"/>
        </w:rPr>
        <w:t>TNBS: 2,4,6-trinitrobenzene sulfonic acid; BBG: Brilliant blue G.</w:t>
      </w:r>
    </w:p>
    <w:p w14:paraId="26746DD6" w14:textId="77777777" w:rsidR="00326EF9" w:rsidRPr="00B156CC" w:rsidRDefault="00326EF9" w:rsidP="0072638B">
      <w:pPr>
        <w:autoSpaceDE w:val="0"/>
        <w:autoSpaceDN w:val="0"/>
        <w:adjustRightInd w:val="0"/>
        <w:snapToGrid w:val="0"/>
        <w:spacing w:after="0" w:line="360" w:lineRule="auto"/>
        <w:jc w:val="both"/>
        <w:rPr>
          <w:rFonts w:ascii="Book Antiqua" w:hAnsi="Book Antiqua"/>
          <w:b/>
          <w:sz w:val="24"/>
          <w:szCs w:val="24"/>
          <w:lang w:val="en-US"/>
        </w:rPr>
      </w:pPr>
    </w:p>
    <w:p w14:paraId="457417D1" w14:textId="5EDC3E32" w:rsidR="00E5754C" w:rsidRPr="00B156CC" w:rsidRDefault="00326EF9" w:rsidP="0072638B">
      <w:pPr>
        <w:autoSpaceDE w:val="0"/>
        <w:autoSpaceDN w:val="0"/>
        <w:adjustRightInd w:val="0"/>
        <w:snapToGrid w:val="0"/>
        <w:spacing w:after="0" w:line="360" w:lineRule="auto"/>
        <w:jc w:val="both"/>
        <w:rPr>
          <w:rFonts w:ascii="Book Antiqua" w:hAnsi="Book Antiqua"/>
          <w:b/>
          <w:sz w:val="24"/>
          <w:szCs w:val="24"/>
          <w:lang w:val="en-US"/>
        </w:rPr>
      </w:pPr>
      <w:r w:rsidRPr="00B156CC">
        <w:rPr>
          <w:rFonts w:ascii="Book Antiqua" w:hAnsi="Book Antiqua"/>
          <w:b/>
          <w:noProof/>
          <w:sz w:val="24"/>
          <w:szCs w:val="24"/>
          <w:lang w:val="en-US" w:eastAsia="zh-CN"/>
        </w:rPr>
        <w:lastRenderedPageBreak/>
        <w:drawing>
          <wp:inline distT="0" distB="0" distL="0" distR="0" wp14:anchorId="424AE7D2" wp14:editId="55F4642E">
            <wp:extent cx="584962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H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9620" cy="3514725"/>
                    </a:xfrm>
                    <a:prstGeom prst="rect">
                      <a:avLst/>
                    </a:prstGeom>
                  </pic:spPr>
                </pic:pic>
              </a:graphicData>
            </a:graphic>
          </wp:inline>
        </w:drawing>
      </w:r>
    </w:p>
    <w:p w14:paraId="1478F336" w14:textId="57C2DE4B" w:rsidR="00A02296" w:rsidRPr="00B156CC" w:rsidRDefault="00A02296" w:rsidP="0072638B">
      <w:pPr>
        <w:autoSpaceDE w:val="0"/>
        <w:autoSpaceDN w:val="0"/>
        <w:adjustRightInd w:val="0"/>
        <w:snapToGrid w:val="0"/>
        <w:spacing w:after="0" w:line="360" w:lineRule="auto"/>
        <w:jc w:val="both"/>
        <w:rPr>
          <w:rFonts w:ascii="Book Antiqua" w:hAnsi="Book Antiqua"/>
          <w:sz w:val="24"/>
          <w:szCs w:val="24"/>
        </w:rPr>
      </w:pPr>
      <w:r w:rsidRPr="00B156CC">
        <w:rPr>
          <w:rFonts w:ascii="Book Antiqua" w:hAnsi="Book Antiqua"/>
          <w:b/>
          <w:sz w:val="24"/>
          <w:szCs w:val="24"/>
          <w:lang w:val="en-US"/>
        </w:rPr>
        <w:t>Figure</w:t>
      </w:r>
      <w:r w:rsidR="006C39A3" w:rsidRPr="00B156CC">
        <w:rPr>
          <w:rFonts w:ascii="Book Antiqua" w:hAnsi="Book Antiqua"/>
          <w:b/>
          <w:sz w:val="24"/>
          <w:szCs w:val="24"/>
          <w:lang w:val="en-US"/>
        </w:rPr>
        <w:t xml:space="preserve"> </w:t>
      </w:r>
      <w:r w:rsidRPr="00B156CC">
        <w:rPr>
          <w:rFonts w:ascii="Book Antiqua" w:hAnsi="Book Antiqua"/>
          <w:b/>
          <w:sz w:val="24"/>
          <w:szCs w:val="24"/>
          <w:lang w:val="en-US"/>
        </w:rPr>
        <w:t>2</w:t>
      </w:r>
      <w:r w:rsidR="00974D6B" w:rsidRPr="00B156CC">
        <w:rPr>
          <w:rFonts w:ascii="Book Antiqua" w:hAnsi="Book Antiqua"/>
          <w:b/>
          <w:sz w:val="24"/>
          <w:szCs w:val="24"/>
          <w:lang w:val="en-US"/>
        </w:rPr>
        <w:t xml:space="preserve"> </w:t>
      </w:r>
      <w:r w:rsidRPr="00B156CC">
        <w:rPr>
          <w:rFonts w:ascii="Book Antiqua" w:hAnsi="Book Antiqua"/>
          <w:b/>
          <w:bCs/>
          <w:sz w:val="24"/>
          <w:szCs w:val="24"/>
          <w:lang w:val="en-US"/>
        </w:rPr>
        <w:t>Photomicrographs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showing</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sections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stained</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with</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hematoxylin</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and</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eosin</w:t>
      </w:r>
      <w:r w:rsidR="009E4747" w:rsidRPr="00B156CC">
        <w:rPr>
          <w:rFonts w:ascii="Book Antiqua" w:hAnsi="Book Antiqua"/>
          <w:b/>
          <w:bCs/>
          <w:sz w:val="24"/>
          <w:szCs w:val="24"/>
          <w:lang w:val="en-US"/>
        </w:rPr>
        <w:t>.</w:t>
      </w:r>
      <w:r w:rsidR="006C39A3" w:rsidRPr="00B156CC">
        <w:rPr>
          <w:rFonts w:ascii="Book Antiqua" w:hAnsi="Book Antiqua"/>
          <w:sz w:val="24"/>
          <w:szCs w:val="24"/>
          <w:lang w:val="en-US"/>
        </w:rPr>
        <w:t xml:space="preserve"> </w:t>
      </w:r>
      <w:r w:rsidR="009E4747" w:rsidRPr="00B156CC">
        <w:rPr>
          <w:rFonts w:ascii="Book Antiqua" w:hAnsi="Book Antiqua"/>
          <w:sz w:val="24"/>
          <w:szCs w:val="24"/>
          <w:lang w:val="en-US"/>
        </w:rPr>
        <w:t xml:space="preserve">A, B, E, F, I, J: Rat </w:t>
      </w:r>
      <w:r w:rsidRPr="00B156CC">
        <w:rPr>
          <w:rFonts w:ascii="Book Antiqua" w:hAnsi="Book Antiqua"/>
          <w:sz w:val="24"/>
          <w:szCs w:val="24"/>
          <w:lang w:val="en-US"/>
        </w:rPr>
        <w:t>ileum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myenteric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plexus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009E4747" w:rsidRPr="00B156CC">
        <w:rPr>
          <w:rFonts w:ascii="Book Antiqua" w:hAnsi="Book Antiqua"/>
          <w:sz w:val="24"/>
          <w:szCs w:val="24"/>
          <w:lang w:val="en-US"/>
        </w:rPr>
        <w:t>2,4,6-trinitrobenzene sulfonic acid (</w:t>
      </w:r>
      <w:r w:rsidRPr="00B156CC">
        <w:rPr>
          <w:rFonts w:ascii="Book Antiqua" w:hAnsi="Book Antiqua"/>
          <w:sz w:val="24"/>
          <w:szCs w:val="24"/>
          <w:lang w:val="en-US"/>
        </w:rPr>
        <w:t>TNBS</w:t>
      </w:r>
      <w:r w:rsidR="009E4747"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9E4747" w:rsidRPr="00B156CC">
        <w:rPr>
          <w:rFonts w:ascii="Book Antiqua" w:hAnsi="Book Antiqua"/>
          <w:sz w:val="24"/>
          <w:szCs w:val="24"/>
          <w:lang w:val="en-US"/>
        </w:rPr>
        <w:t>brilliant blue G (</w:t>
      </w:r>
      <w:r w:rsidRPr="00B156CC">
        <w:rPr>
          <w:rFonts w:ascii="Book Antiqua" w:hAnsi="Book Antiqua"/>
          <w:sz w:val="24"/>
          <w:szCs w:val="24"/>
          <w:lang w:val="en-US"/>
        </w:rPr>
        <w:t>BBG</w:t>
      </w:r>
      <w:r w:rsidR="009E4747"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groups</w:t>
      </w:r>
      <w:r w:rsidR="009E4747"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9E4747" w:rsidRPr="00B156CC">
        <w:rPr>
          <w:rFonts w:ascii="Book Antiqua" w:hAnsi="Book Antiqua"/>
          <w:sz w:val="24"/>
          <w:szCs w:val="24"/>
          <w:lang w:val="en-US"/>
        </w:rPr>
        <w:t xml:space="preserve">C, D, G, H, K, L: Rat </w:t>
      </w:r>
      <w:r w:rsidRPr="00B156CC">
        <w:rPr>
          <w:rFonts w:ascii="Book Antiqua" w:hAnsi="Book Antiqua"/>
          <w:sz w:val="24"/>
          <w:szCs w:val="24"/>
          <w:lang w:val="en-US"/>
        </w:rPr>
        <w:t>distal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colon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myenteric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plexus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BBG</w:t>
      </w:r>
      <w:r w:rsidR="009E4747" w:rsidRPr="00B156CC">
        <w:rPr>
          <w:rFonts w:ascii="Book Antiqua" w:hAnsi="Book Antiqua"/>
          <w:sz w:val="24"/>
          <w:szCs w:val="24"/>
          <w:lang w:val="en-US"/>
        </w:rPr>
        <w:t xml:space="preserve">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histological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observations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showed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ileum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appearances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mucosa,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circular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longitudinal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muscles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preserved.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However,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histological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observations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showed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that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distal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colon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edema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inflammatory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infiltration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mucosa,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circular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longitudinal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muscles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distal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colon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enteric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009E4747" w:rsidRPr="00B156CC">
        <w:rPr>
          <w:rFonts w:ascii="Book Antiqua" w:hAnsi="Book Antiqua"/>
          <w:sz w:val="24"/>
          <w:szCs w:val="24"/>
          <w:lang w:val="en-US"/>
        </w:rPr>
        <w:t xml:space="preserve">sham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preserved.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Black</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arrows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indicate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myenteric</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ganglia.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CM:</w:t>
      </w:r>
      <w:r w:rsidR="006C39A3" w:rsidRPr="00B156CC">
        <w:rPr>
          <w:rFonts w:ascii="Book Antiqua" w:hAnsi="Book Antiqua"/>
          <w:sz w:val="24"/>
          <w:szCs w:val="24"/>
          <w:lang w:val="en-US"/>
        </w:rPr>
        <w:t xml:space="preserve"> </w:t>
      </w:r>
      <w:r w:rsidR="00E411B2">
        <w:rPr>
          <w:rFonts w:ascii="Book Antiqua" w:hAnsi="Book Antiqua"/>
          <w:sz w:val="24"/>
          <w:szCs w:val="24"/>
          <w:lang w:val="en-US"/>
        </w:rPr>
        <w:t>C</w:t>
      </w:r>
      <w:r w:rsidRPr="00B156CC">
        <w:rPr>
          <w:rFonts w:ascii="Book Antiqua" w:hAnsi="Book Antiqua"/>
          <w:sz w:val="24"/>
          <w:szCs w:val="24"/>
          <w:lang w:val="en-US"/>
        </w:rPr>
        <w:t>ircular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muscle;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LM:</w:t>
      </w:r>
      <w:r w:rsidR="006C39A3" w:rsidRPr="00B156CC">
        <w:rPr>
          <w:rFonts w:ascii="Book Antiqua" w:hAnsi="Book Antiqua"/>
          <w:sz w:val="24"/>
          <w:szCs w:val="24"/>
          <w:lang w:val="en-US"/>
        </w:rPr>
        <w:t xml:space="preserve"> </w:t>
      </w:r>
      <w:r w:rsidR="00E411B2">
        <w:rPr>
          <w:rFonts w:ascii="Book Antiqua" w:hAnsi="Book Antiqua"/>
          <w:sz w:val="24"/>
          <w:szCs w:val="24"/>
          <w:lang w:val="en-US"/>
        </w:rPr>
        <w:t>L</w:t>
      </w:r>
      <w:bookmarkStart w:id="138" w:name="_GoBack"/>
      <w:bookmarkEnd w:id="138"/>
      <w:r w:rsidRPr="00B156CC">
        <w:rPr>
          <w:rFonts w:ascii="Book Antiqua" w:hAnsi="Book Antiqua"/>
          <w:sz w:val="24"/>
          <w:szCs w:val="24"/>
          <w:lang w:val="en-US"/>
        </w:rPr>
        <w:t>ongitudinal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plexus</w:t>
      </w:r>
      <w:r w:rsidR="009E4747" w:rsidRPr="00B156CC">
        <w:rPr>
          <w:rFonts w:ascii="Book Antiqua" w:hAnsi="Book Antiqua"/>
          <w:sz w:val="24"/>
          <w:szCs w:val="24"/>
          <w:lang w:val="en-US"/>
        </w:rPr>
        <w:t>; TNBS: 2,4,6-trinitrobenzene sulfonic acid; BBG: Brilliant blue G.</w:t>
      </w:r>
      <w:r w:rsidR="006C39A3" w:rsidRPr="00B156CC">
        <w:rPr>
          <w:rFonts w:ascii="Book Antiqua" w:hAnsi="Book Antiqua"/>
          <w:sz w:val="24"/>
          <w:szCs w:val="24"/>
          <w:lang w:val="en-US"/>
        </w:rPr>
        <w:t xml:space="preserve"> </w:t>
      </w:r>
      <w:r w:rsidRPr="00B156CC">
        <w:rPr>
          <w:rFonts w:ascii="Book Antiqua" w:hAnsi="Book Antiqua"/>
          <w:sz w:val="24"/>
          <w:szCs w:val="24"/>
        </w:rPr>
        <w:t>Scale</w:t>
      </w:r>
      <w:r w:rsidR="006C39A3" w:rsidRPr="00B156CC">
        <w:rPr>
          <w:rFonts w:ascii="Book Antiqua" w:hAnsi="Book Antiqua"/>
          <w:sz w:val="24"/>
          <w:szCs w:val="24"/>
        </w:rPr>
        <w:t xml:space="preserve"> </w:t>
      </w:r>
      <w:r w:rsidRPr="00B156CC">
        <w:rPr>
          <w:rFonts w:ascii="Book Antiqua" w:hAnsi="Book Antiqua"/>
          <w:sz w:val="24"/>
          <w:szCs w:val="24"/>
        </w:rPr>
        <w:t>bars:</w:t>
      </w:r>
      <w:r w:rsidR="006C39A3" w:rsidRPr="00B156CC">
        <w:rPr>
          <w:rFonts w:ascii="Book Antiqua" w:hAnsi="Book Antiqua"/>
          <w:sz w:val="24"/>
          <w:szCs w:val="24"/>
        </w:rPr>
        <w:t xml:space="preserve"> </w:t>
      </w:r>
      <w:r w:rsidRPr="00B156CC">
        <w:rPr>
          <w:rFonts w:ascii="Book Antiqua" w:hAnsi="Book Antiqua"/>
          <w:sz w:val="24"/>
          <w:szCs w:val="24"/>
        </w:rPr>
        <w:t>A,</w:t>
      </w:r>
      <w:r w:rsidR="006C39A3" w:rsidRPr="00B156CC">
        <w:rPr>
          <w:rFonts w:ascii="Book Antiqua" w:hAnsi="Book Antiqua"/>
          <w:sz w:val="24"/>
          <w:szCs w:val="24"/>
        </w:rPr>
        <w:t xml:space="preserve"> </w:t>
      </w:r>
      <w:r w:rsidRPr="00B156CC">
        <w:rPr>
          <w:rFonts w:ascii="Book Antiqua" w:hAnsi="Book Antiqua"/>
          <w:sz w:val="24"/>
          <w:szCs w:val="24"/>
        </w:rPr>
        <w:t>C,</w:t>
      </w:r>
      <w:r w:rsidR="006C39A3" w:rsidRPr="00B156CC">
        <w:rPr>
          <w:rFonts w:ascii="Book Antiqua" w:hAnsi="Book Antiqua"/>
          <w:sz w:val="24"/>
          <w:szCs w:val="24"/>
        </w:rPr>
        <w:t xml:space="preserve"> </w:t>
      </w:r>
      <w:r w:rsidRPr="00B156CC">
        <w:rPr>
          <w:rFonts w:ascii="Book Antiqua" w:hAnsi="Book Antiqua"/>
          <w:sz w:val="24"/>
          <w:szCs w:val="24"/>
        </w:rPr>
        <w:t>D,</w:t>
      </w:r>
      <w:r w:rsidR="006C39A3" w:rsidRPr="00B156CC">
        <w:rPr>
          <w:rFonts w:ascii="Book Antiqua" w:hAnsi="Book Antiqua"/>
          <w:sz w:val="24"/>
          <w:szCs w:val="24"/>
        </w:rPr>
        <w:t xml:space="preserve"> </w:t>
      </w:r>
      <w:r w:rsidRPr="00B156CC">
        <w:rPr>
          <w:rFonts w:ascii="Book Antiqua" w:hAnsi="Book Antiqua"/>
          <w:sz w:val="24"/>
          <w:szCs w:val="24"/>
        </w:rPr>
        <w:t>E,</w:t>
      </w:r>
      <w:r w:rsidR="006C39A3" w:rsidRPr="00B156CC">
        <w:rPr>
          <w:rFonts w:ascii="Book Antiqua" w:hAnsi="Book Antiqua"/>
          <w:sz w:val="24"/>
          <w:szCs w:val="24"/>
        </w:rPr>
        <w:t xml:space="preserve"> </w:t>
      </w:r>
      <w:r w:rsidRPr="00B156CC">
        <w:rPr>
          <w:rFonts w:ascii="Book Antiqua" w:hAnsi="Book Antiqua"/>
          <w:sz w:val="24"/>
          <w:szCs w:val="24"/>
        </w:rPr>
        <w:t>G,</w:t>
      </w:r>
      <w:r w:rsidR="006C39A3" w:rsidRPr="00B156CC">
        <w:rPr>
          <w:rFonts w:ascii="Book Antiqua" w:hAnsi="Book Antiqua"/>
          <w:sz w:val="24"/>
          <w:szCs w:val="24"/>
        </w:rPr>
        <w:t xml:space="preserve"> </w:t>
      </w:r>
      <w:r w:rsidRPr="00B156CC">
        <w:rPr>
          <w:rFonts w:ascii="Book Antiqua" w:hAnsi="Book Antiqua"/>
          <w:sz w:val="24"/>
          <w:szCs w:val="24"/>
        </w:rPr>
        <w:t>H,</w:t>
      </w:r>
      <w:r w:rsidR="006C39A3" w:rsidRPr="00B156CC">
        <w:rPr>
          <w:rFonts w:ascii="Book Antiqua" w:hAnsi="Book Antiqua"/>
          <w:sz w:val="24"/>
          <w:szCs w:val="24"/>
        </w:rPr>
        <w:t xml:space="preserve"> </w:t>
      </w:r>
      <w:r w:rsidRPr="00B156CC">
        <w:rPr>
          <w:rFonts w:ascii="Book Antiqua" w:hAnsi="Book Antiqua"/>
          <w:sz w:val="24"/>
          <w:szCs w:val="24"/>
        </w:rPr>
        <w:t>I,</w:t>
      </w:r>
      <w:r w:rsidR="006C39A3" w:rsidRPr="00B156CC">
        <w:rPr>
          <w:rFonts w:ascii="Book Antiqua" w:hAnsi="Book Antiqua"/>
          <w:sz w:val="24"/>
          <w:szCs w:val="24"/>
        </w:rPr>
        <w:t xml:space="preserve"> </w:t>
      </w:r>
      <w:r w:rsidRPr="00B156CC">
        <w:rPr>
          <w:rFonts w:ascii="Book Antiqua" w:hAnsi="Book Antiqua"/>
          <w:sz w:val="24"/>
          <w:szCs w:val="24"/>
        </w:rPr>
        <w:t>K,</w:t>
      </w:r>
      <w:r w:rsidR="006C39A3" w:rsidRPr="00B156CC">
        <w:rPr>
          <w:rFonts w:ascii="Book Antiqua" w:hAnsi="Book Antiqua"/>
          <w:sz w:val="24"/>
          <w:szCs w:val="24"/>
        </w:rPr>
        <w:t xml:space="preserve"> </w:t>
      </w:r>
      <w:r w:rsidRPr="00B156CC">
        <w:rPr>
          <w:rFonts w:ascii="Book Antiqua" w:hAnsi="Book Antiqua"/>
          <w:sz w:val="24"/>
          <w:szCs w:val="24"/>
        </w:rPr>
        <w:t>L</w:t>
      </w:r>
      <w:r w:rsidR="006C39A3" w:rsidRPr="00B156CC">
        <w:rPr>
          <w:rFonts w:ascii="Book Antiqua" w:hAnsi="Book Antiqua"/>
          <w:sz w:val="24"/>
          <w:szCs w:val="24"/>
        </w:rPr>
        <w:t xml:space="preserve"> </w:t>
      </w:r>
      <w:r w:rsidRPr="00B156CC">
        <w:rPr>
          <w:rFonts w:ascii="Book Antiqua" w:hAnsi="Book Antiqua"/>
          <w:sz w:val="24"/>
          <w:szCs w:val="24"/>
        </w:rPr>
        <w:t>=</w:t>
      </w:r>
      <w:r w:rsidR="006C39A3" w:rsidRPr="00B156CC">
        <w:rPr>
          <w:rFonts w:ascii="Book Antiqua" w:hAnsi="Book Antiqua"/>
          <w:sz w:val="24"/>
          <w:szCs w:val="24"/>
        </w:rPr>
        <w:t xml:space="preserve"> </w:t>
      </w:r>
      <w:r w:rsidRPr="00B156CC">
        <w:rPr>
          <w:rFonts w:ascii="Book Antiqua" w:hAnsi="Book Antiqua"/>
          <w:sz w:val="24"/>
          <w:szCs w:val="24"/>
        </w:rPr>
        <w:t>50</w:t>
      </w:r>
      <w:r w:rsidR="006C39A3" w:rsidRPr="00B156CC">
        <w:rPr>
          <w:rFonts w:ascii="Book Antiqua" w:hAnsi="Book Antiqua"/>
          <w:sz w:val="24"/>
          <w:szCs w:val="24"/>
        </w:rPr>
        <w:t xml:space="preserve"> </w:t>
      </w:r>
      <w:r w:rsidRPr="00B156CC">
        <w:rPr>
          <w:rFonts w:ascii="Book Antiqua" w:hAnsi="Book Antiqua"/>
          <w:sz w:val="24"/>
          <w:szCs w:val="24"/>
        </w:rPr>
        <w:t>μm;</w:t>
      </w:r>
      <w:r w:rsidR="006C39A3" w:rsidRPr="00B156CC">
        <w:rPr>
          <w:rFonts w:ascii="Book Antiqua" w:hAnsi="Book Antiqua"/>
          <w:sz w:val="24"/>
          <w:szCs w:val="24"/>
        </w:rPr>
        <w:t xml:space="preserve"> </w:t>
      </w:r>
      <w:r w:rsidRPr="00B156CC">
        <w:rPr>
          <w:rFonts w:ascii="Book Antiqua" w:hAnsi="Book Antiqua"/>
          <w:sz w:val="24"/>
          <w:szCs w:val="24"/>
        </w:rPr>
        <w:t>B,</w:t>
      </w:r>
      <w:r w:rsidR="006C39A3" w:rsidRPr="00B156CC">
        <w:rPr>
          <w:rFonts w:ascii="Book Antiqua" w:hAnsi="Book Antiqua"/>
          <w:sz w:val="24"/>
          <w:szCs w:val="24"/>
        </w:rPr>
        <w:t xml:space="preserve"> </w:t>
      </w:r>
      <w:r w:rsidRPr="00B156CC">
        <w:rPr>
          <w:rFonts w:ascii="Book Antiqua" w:hAnsi="Book Antiqua"/>
          <w:sz w:val="24"/>
          <w:szCs w:val="24"/>
        </w:rPr>
        <w:t>F,</w:t>
      </w:r>
      <w:r w:rsidR="006C39A3" w:rsidRPr="00B156CC">
        <w:rPr>
          <w:rFonts w:ascii="Book Antiqua" w:hAnsi="Book Antiqua"/>
          <w:sz w:val="24"/>
          <w:szCs w:val="24"/>
        </w:rPr>
        <w:t xml:space="preserve"> </w:t>
      </w:r>
      <w:r w:rsidRPr="00B156CC">
        <w:rPr>
          <w:rFonts w:ascii="Book Antiqua" w:hAnsi="Book Antiqua"/>
          <w:sz w:val="24"/>
          <w:szCs w:val="24"/>
        </w:rPr>
        <w:t>J</w:t>
      </w:r>
      <w:r w:rsidR="006C39A3" w:rsidRPr="00B156CC">
        <w:rPr>
          <w:rFonts w:ascii="Book Antiqua" w:hAnsi="Book Antiqua"/>
          <w:sz w:val="24"/>
          <w:szCs w:val="24"/>
        </w:rPr>
        <w:t xml:space="preserve"> </w:t>
      </w:r>
      <w:r w:rsidRPr="00B156CC">
        <w:rPr>
          <w:rFonts w:ascii="Book Antiqua" w:hAnsi="Book Antiqua"/>
          <w:sz w:val="24"/>
          <w:szCs w:val="24"/>
        </w:rPr>
        <w:t>=</w:t>
      </w:r>
      <w:r w:rsidR="006C39A3" w:rsidRPr="00B156CC">
        <w:rPr>
          <w:rFonts w:ascii="Book Antiqua" w:hAnsi="Book Antiqua"/>
          <w:sz w:val="24"/>
          <w:szCs w:val="24"/>
        </w:rPr>
        <w:t xml:space="preserve"> </w:t>
      </w:r>
      <w:r w:rsidRPr="00B156CC">
        <w:rPr>
          <w:rFonts w:ascii="Book Antiqua" w:hAnsi="Book Antiqua"/>
          <w:sz w:val="24"/>
          <w:szCs w:val="24"/>
        </w:rPr>
        <w:t>10</w:t>
      </w:r>
      <w:r w:rsidR="006C39A3" w:rsidRPr="00B156CC">
        <w:rPr>
          <w:rFonts w:ascii="Book Antiqua" w:hAnsi="Book Antiqua"/>
          <w:sz w:val="24"/>
          <w:szCs w:val="24"/>
        </w:rPr>
        <w:t xml:space="preserve"> </w:t>
      </w:r>
      <w:r w:rsidRPr="00B156CC">
        <w:rPr>
          <w:rFonts w:ascii="Book Antiqua" w:hAnsi="Book Antiqua"/>
          <w:sz w:val="24"/>
          <w:szCs w:val="24"/>
        </w:rPr>
        <w:t>μm</w:t>
      </w:r>
      <w:r w:rsidR="00974D6B" w:rsidRPr="00B156CC">
        <w:rPr>
          <w:rFonts w:ascii="Book Antiqua" w:hAnsi="Book Antiqua"/>
          <w:sz w:val="24"/>
          <w:szCs w:val="24"/>
        </w:rPr>
        <w:t>.</w:t>
      </w:r>
    </w:p>
    <w:p w14:paraId="5F8D5A4A" w14:textId="77777777" w:rsidR="00A02296" w:rsidRPr="00B156CC" w:rsidRDefault="00A02296" w:rsidP="0072638B">
      <w:pPr>
        <w:autoSpaceDE w:val="0"/>
        <w:autoSpaceDN w:val="0"/>
        <w:adjustRightInd w:val="0"/>
        <w:snapToGrid w:val="0"/>
        <w:spacing w:after="0" w:line="360" w:lineRule="auto"/>
        <w:jc w:val="both"/>
        <w:rPr>
          <w:rFonts w:ascii="Book Antiqua" w:hAnsi="Book Antiqua"/>
          <w:sz w:val="24"/>
          <w:szCs w:val="24"/>
        </w:rPr>
      </w:pPr>
    </w:p>
    <w:p w14:paraId="5308CBEB" w14:textId="77777777" w:rsidR="00B156CC" w:rsidRPr="00B156CC" w:rsidRDefault="00B156CC">
      <w:pPr>
        <w:rPr>
          <w:rFonts w:ascii="Book Antiqua" w:hAnsi="Book Antiqua"/>
          <w:sz w:val="24"/>
          <w:szCs w:val="24"/>
        </w:rPr>
      </w:pPr>
      <w:r w:rsidRPr="00B156CC">
        <w:rPr>
          <w:rFonts w:ascii="Book Antiqua" w:hAnsi="Book Antiqua"/>
          <w:sz w:val="24"/>
          <w:szCs w:val="24"/>
        </w:rPr>
        <w:br w:type="page"/>
      </w:r>
    </w:p>
    <w:p w14:paraId="189B18EF" w14:textId="4C5AD0CB" w:rsidR="00E5754C" w:rsidRPr="00B156CC" w:rsidRDefault="00974D6B"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noProof/>
          <w:sz w:val="24"/>
          <w:szCs w:val="24"/>
          <w:lang w:val="en-US" w:eastAsia="zh-CN"/>
        </w:rPr>
        <w:lastRenderedPageBreak/>
        <w:drawing>
          <wp:inline distT="0" distB="0" distL="0" distR="0" wp14:anchorId="2BCC9C45" wp14:editId="38634A98">
            <wp:extent cx="2927079" cy="215495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2048" cy="2188062"/>
                    </a:xfrm>
                    <a:prstGeom prst="rect">
                      <a:avLst/>
                    </a:prstGeom>
                  </pic:spPr>
                </pic:pic>
              </a:graphicData>
            </a:graphic>
          </wp:inline>
        </w:drawing>
      </w:r>
    </w:p>
    <w:p w14:paraId="4988BA97" w14:textId="20E45AD0" w:rsidR="00974D6B" w:rsidRPr="00B156CC" w:rsidRDefault="00B10EF0" w:rsidP="00974D6B">
      <w:pPr>
        <w:snapToGrid w:val="0"/>
        <w:spacing w:after="0" w:line="360" w:lineRule="auto"/>
        <w:jc w:val="both"/>
        <w:rPr>
          <w:rFonts w:ascii="Book Antiqua" w:hAnsi="Book Antiqua"/>
          <w:sz w:val="24"/>
          <w:szCs w:val="24"/>
        </w:rPr>
      </w:pPr>
      <w:r w:rsidRPr="00B156CC">
        <w:rPr>
          <w:rFonts w:ascii="Book Antiqua" w:hAnsi="Book Antiqua"/>
          <w:b/>
          <w:sz w:val="24"/>
          <w:szCs w:val="24"/>
          <w:lang w:val="en-US"/>
        </w:rPr>
        <w:t>Figure 3</w:t>
      </w:r>
      <w:r w:rsidR="00974D6B" w:rsidRPr="00B156CC">
        <w:rPr>
          <w:rFonts w:ascii="Book Antiqua" w:hAnsi="Book Antiqua"/>
          <w:b/>
          <w:sz w:val="24"/>
          <w:szCs w:val="24"/>
          <w:lang w:val="en-US"/>
        </w:rPr>
        <w:t xml:space="preserve"> </w:t>
      </w:r>
      <w:r w:rsidRPr="00B156CC">
        <w:rPr>
          <w:rFonts w:ascii="Book Antiqua" w:hAnsi="Book Antiqua"/>
          <w:b/>
          <w:bCs/>
          <w:sz w:val="24"/>
          <w:szCs w:val="24"/>
          <w:lang w:val="en-US"/>
        </w:rPr>
        <w:t xml:space="preserve">Colocalization of the P2X7 receptor with neuronal nitric oxide synthase in neurons of the rat ileum myenteric plexus in the </w:t>
      </w:r>
      <w:r w:rsidR="00974D6B" w:rsidRPr="00B156CC">
        <w:rPr>
          <w:rFonts w:ascii="Book Antiqua" w:hAnsi="Book Antiqua"/>
          <w:b/>
          <w:bCs/>
          <w:sz w:val="24"/>
          <w:szCs w:val="24"/>
          <w:lang w:val="en-US"/>
        </w:rPr>
        <w:t xml:space="preserve">sham, </w:t>
      </w:r>
      <w:r w:rsidR="00974D6B" w:rsidRPr="00B156CC">
        <w:rPr>
          <w:rStyle w:val="hps"/>
          <w:rFonts w:ascii="Book Antiqua" w:hAnsi="Book Antiqua"/>
          <w:b/>
          <w:bCs/>
          <w:sz w:val="24"/>
          <w:szCs w:val="24"/>
          <w:lang w:val="en-US"/>
        </w:rPr>
        <w:t>2,4,6-trinitrobenzene sulfonic acid</w:t>
      </w:r>
      <w:r w:rsidR="00974D6B" w:rsidRPr="00B156CC">
        <w:rPr>
          <w:rFonts w:ascii="Book Antiqua" w:hAnsi="Book Antiqua"/>
          <w:b/>
          <w:bCs/>
          <w:sz w:val="24"/>
          <w:szCs w:val="24"/>
          <w:lang w:val="en-US"/>
        </w:rPr>
        <w:t xml:space="preserve"> and brilliant blue G groups.</w:t>
      </w:r>
      <w:r w:rsidR="00974D6B" w:rsidRPr="00B156CC">
        <w:rPr>
          <w:rFonts w:ascii="Book Antiqua" w:hAnsi="Book Antiqua"/>
          <w:sz w:val="24"/>
          <w:szCs w:val="24"/>
          <w:lang w:val="en-US"/>
        </w:rPr>
        <w:t xml:space="preserve"> A-C: Sham group; D-F: 2,4,6-trinitrobenzene group; G-I: Brilliant blue G group.</w:t>
      </w:r>
      <w:r w:rsidRPr="00B156CC">
        <w:rPr>
          <w:rFonts w:ascii="Book Antiqua" w:hAnsi="Book Antiqua"/>
          <w:sz w:val="24"/>
          <w:szCs w:val="24"/>
          <w:lang w:val="en-US"/>
        </w:rPr>
        <w:t xml:space="preserve"> </w:t>
      </w:r>
      <w:r w:rsidR="00974D6B" w:rsidRPr="00B156CC">
        <w:rPr>
          <w:rFonts w:ascii="Book Antiqua" w:hAnsi="Book Antiqua"/>
          <w:sz w:val="24"/>
          <w:szCs w:val="24"/>
          <w:lang w:val="en-US"/>
        </w:rPr>
        <w:t xml:space="preserve">Neuronal nitric oxide synthase </w:t>
      </w:r>
      <w:r w:rsidRPr="00B156CC">
        <w:rPr>
          <w:rFonts w:ascii="Book Antiqua" w:hAnsi="Book Antiqua"/>
          <w:sz w:val="24"/>
          <w:szCs w:val="24"/>
          <w:lang w:val="en-US"/>
        </w:rPr>
        <w:t>immunoreactivity (red; A, D, and G) colocalized with P2X7 immunoreactivity (green; B, E and H). Single arrows indicate double-labeled neurons. Scale bars = 50 µm.</w:t>
      </w:r>
      <w:r w:rsidR="00974D6B" w:rsidRPr="00B156CC">
        <w:rPr>
          <w:rFonts w:ascii="Book Antiqua" w:hAnsi="Book Antiqua"/>
          <w:sz w:val="24"/>
          <w:szCs w:val="24"/>
          <w:lang w:val="en-US"/>
        </w:rPr>
        <w:t xml:space="preserve"> </w:t>
      </w:r>
      <w:proofErr w:type="spellStart"/>
      <w:r w:rsidR="00974D6B" w:rsidRPr="00B156CC">
        <w:rPr>
          <w:rFonts w:ascii="Book Antiqua" w:hAnsi="Book Antiqua"/>
          <w:sz w:val="24"/>
          <w:szCs w:val="24"/>
          <w:lang w:val="en-US"/>
        </w:rPr>
        <w:t>nNOS</w:t>
      </w:r>
      <w:proofErr w:type="spellEnd"/>
      <w:r w:rsidR="00974D6B" w:rsidRPr="00B156CC">
        <w:rPr>
          <w:rFonts w:ascii="Book Antiqua" w:hAnsi="Book Antiqua"/>
          <w:sz w:val="24"/>
          <w:szCs w:val="24"/>
          <w:lang w:val="en-US"/>
        </w:rPr>
        <w:t>: Neuronal nitric oxide synthase; TNBS: 2,4,6-trinitrobenzene sulfonic acid; BBG: Brilliant blue G.</w:t>
      </w:r>
    </w:p>
    <w:p w14:paraId="3E64FB3C" w14:textId="1383DDDA" w:rsidR="00B156CC" w:rsidRPr="00B156CC" w:rsidRDefault="00B156CC">
      <w:pPr>
        <w:rPr>
          <w:rFonts w:ascii="Book Antiqua" w:hAnsi="Book Antiqua"/>
          <w:sz w:val="24"/>
          <w:szCs w:val="24"/>
          <w:lang w:val="en-US"/>
        </w:rPr>
      </w:pPr>
      <w:r w:rsidRPr="00B156CC">
        <w:rPr>
          <w:rFonts w:ascii="Book Antiqua" w:hAnsi="Book Antiqua"/>
          <w:sz w:val="24"/>
          <w:szCs w:val="24"/>
          <w:lang w:val="en-US"/>
        </w:rPr>
        <w:br w:type="page"/>
      </w:r>
    </w:p>
    <w:p w14:paraId="71127959" w14:textId="48488768" w:rsidR="00E5754C" w:rsidRPr="00B156CC" w:rsidRDefault="00B10EF0"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noProof/>
          <w:sz w:val="24"/>
          <w:szCs w:val="24"/>
          <w:lang w:val="en-US" w:eastAsia="zh-CN"/>
        </w:rPr>
        <w:lastRenderedPageBreak/>
        <w:drawing>
          <wp:inline distT="0" distB="0" distL="0" distR="0" wp14:anchorId="217F7BBF" wp14:editId="109AD99B">
            <wp:extent cx="2813091" cy="2250596"/>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P2X7 Ch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8128" cy="2294628"/>
                    </a:xfrm>
                    <a:prstGeom prst="rect">
                      <a:avLst/>
                    </a:prstGeom>
                  </pic:spPr>
                </pic:pic>
              </a:graphicData>
            </a:graphic>
          </wp:inline>
        </w:drawing>
      </w:r>
    </w:p>
    <w:p w14:paraId="08888B7E" w14:textId="7FD021F0" w:rsidR="00B156CC" w:rsidRPr="00B156CC" w:rsidRDefault="00B10EF0" w:rsidP="00650C5E">
      <w:pPr>
        <w:snapToGrid w:val="0"/>
        <w:spacing w:after="0" w:line="360" w:lineRule="auto"/>
        <w:jc w:val="both"/>
        <w:rPr>
          <w:rFonts w:ascii="Book Antiqua" w:hAnsi="Book Antiqua"/>
          <w:sz w:val="24"/>
          <w:szCs w:val="24"/>
          <w:lang w:val="en-US"/>
        </w:rPr>
      </w:pPr>
      <w:r w:rsidRPr="00B156CC">
        <w:rPr>
          <w:rFonts w:ascii="Book Antiqua" w:hAnsi="Book Antiqua"/>
          <w:b/>
          <w:sz w:val="24"/>
          <w:szCs w:val="24"/>
          <w:lang w:val="en-US"/>
        </w:rPr>
        <w:t>Figure 4</w:t>
      </w:r>
      <w:r w:rsidR="00273D75" w:rsidRPr="00B156CC">
        <w:rPr>
          <w:rFonts w:ascii="Book Antiqua" w:hAnsi="Book Antiqua"/>
          <w:b/>
          <w:sz w:val="24"/>
          <w:szCs w:val="24"/>
          <w:lang w:val="en-US"/>
        </w:rPr>
        <w:t xml:space="preserve"> </w:t>
      </w:r>
      <w:r w:rsidRPr="00B156CC">
        <w:rPr>
          <w:rFonts w:ascii="Book Antiqua" w:hAnsi="Book Antiqua"/>
          <w:b/>
          <w:bCs/>
          <w:sz w:val="24"/>
          <w:szCs w:val="24"/>
          <w:lang w:val="en-US"/>
        </w:rPr>
        <w:t xml:space="preserve">Colocalization of the P2X7 receptor with choline acetyltransferase in neurons of the rat ileum myenteric plexus in the </w:t>
      </w:r>
      <w:r w:rsidR="00273D75" w:rsidRPr="00B156CC">
        <w:rPr>
          <w:rFonts w:ascii="Book Antiqua" w:hAnsi="Book Antiqua"/>
          <w:b/>
          <w:bCs/>
          <w:sz w:val="24"/>
          <w:szCs w:val="24"/>
          <w:lang w:val="en-US"/>
        </w:rPr>
        <w:t xml:space="preserve">sham, </w:t>
      </w:r>
      <w:r w:rsidR="00273D75" w:rsidRPr="00B156CC">
        <w:rPr>
          <w:rStyle w:val="hps"/>
          <w:rFonts w:ascii="Book Antiqua" w:hAnsi="Book Antiqua"/>
          <w:b/>
          <w:bCs/>
          <w:sz w:val="24"/>
          <w:szCs w:val="24"/>
          <w:lang w:val="en-US"/>
        </w:rPr>
        <w:t>2,4,6-trinitrobenzene sulfonic acid</w:t>
      </w:r>
      <w:r w:rsidR="00273D75" w:rsidRPr="00B156CC">
        <w:rPr>
          <w:rFonts w:ascii="Book Antiqua" w:hAnsi="Book Antiqua"/>
          <w:b/>
          <w:bCs/>
          <w:sz w:val="24"/>
          <w:szCs w:val="24"/>
          <w:lang w:val="en-US"/>
        </w:rPr>
        <w:t xml:space="preserve"> and brilliant blue G groups.</w:t>
      </w:r>
      <w:r w:rsidR="00273D75" w:rsidRPr="00B156CC">
        <w:rPr>
          <w:rFonts w:ascii="Book Antiqua" w:hAnsi="Book Antiqua"/>
          <w:sz w:val="24"/>
          <w:szCs w:val="24"/>
          <w:lang w:val="en-US"/>
        </w:rPr>
        <w:t xml:space="preserve"> A-C: Sham group; D-F: 2,4,6-trinitrobenzene group; G-I: Brilliant blue G group.</w:t>
      </w:r>
      <w:r w:rsidRPr="00B156CC">
        <w:rPr>
          <w:rFonts w:ascii="Book Antiqua" w:hAnsi="Book Antiqua"/>
          <w:sz w:val="24"/>
          <w:szCs w:val="24"/>
          <w:lang w:val="en-US"/>
        </w:rPr>
        <w:t xml:space="preserve"> </w:t>
      </w:r>
      <w:r w:rsidR="00273D75" w:rsidRPr="00B156CC">
        <w:rPr>
          <w:rFonts w:ascii="Book Antiqua" w:hAnsi="Book Antiqua"/>
          <w:sz w:val="24"/>
          <w:szCs w:val="24"/>
          <w:lang w:val="en-US"/>
        </w:rPr>
        <w:t xml:space="preserve">Choline acetyltransferase </w:t>
      </w:r>
      <w:r w:rsidRPr="00B156CC">
        <w:rPr>
          <w:rFonts w:ascii="Book Antiqua" w:hAnsi="Book Antiqua"/>
          <w:sz w:val="24"/>
          <w:szCs w:val="24"/>
          <w:lang w:val="en-US"/>
        </w:rPr>
        <w:t xml:space="preserve">immunoreactivity (red; A, D, and G) colocalized with P2X7 immunoreactivity (green; B, E and H). </w:t>
      </w:r>
      <w:r w:rsidRPr="00B156CC">
        <w:rPr>
          <w:rFonts w:ascii="Book Antiqua" w:hAnsi="Book Antiqua"/>
          <w:sz w:val="24"/>
          <w:szCs w:val="24"/>
        </w:rPr>
        <w:t>Single arrows indicate double-labeled neurons. Scale bars = 50 µm.</w:t>
      </w:r>
      <w:r w:rsidR="00273D75" w:rsidRPr="00B156CC">
        <w:rPr>
          <w:rFonts w:ascii="Book Antiqua" w:hAnsi="Book Antiqua"/>
          <w:sz w:val="24"/>
          <w:szCs w:val="24"/>
          <w:lang w:val="en-US"/>
        </w:rPr>
        <w:t xml:space="preserve"> </w:t>
      </w:r>
      <w:proofErr w:type="spellStart"/>
      <w:r w:rsidR="00273D75" w:rsidRPr="00B156CC">
        <w:rPr>
          <w:rFonts w:ascii="Book Antiqua" w:hAnsi="Book Antiqua"/>
          <w:sz w:val="24"/>
          <w:szCs w:val="24"/>
          <w:lang w:val="en-US"/>
        </w:rPr>
        <w:t>ChAT</w:t>
      </w:r>
      <w:proofErr w:type="spellEnd"/>
      <w:r w:rsidR="00273D75" w:rsidRPr="00B156CC">
        <w:rPr>
          <w:rFonts w:ascii="Book Antiqua" w:hAnsi="Book Antiqua"/>
          <w:sz w:val="24"/>
          <w:szCs w:val="24"/>
          <w:lang w:val="en-US"/>
        </w:rPr>
        <w:t>: Choline acetyltransferase; TNBS: 2,4,6-trinitrobenzene sulfonic acid; BBG: Brilliant blue G.</w:t>
      </w:r>
    </w:p>
    <w:p w14:paraId="6EB2EFF7" w14:textId="77777777" w:rsidR="00B156CC" w:rsidRPr="00B156CC" w:rsidRDefault="00B156CC">
      <w:pPr>
        <w:rPr>
          <w:rFonts w:ascii="Book Antiqua" w:hAnsi="Book Antiqua"/>
          <w:sz w:val="24"/>
          <w:szCs w:val="24"/>
          <w:lang w:val="en-US"/>
        </w:rPr>
      </w:pPr>
      <w:r w:rsidRPr="00B156CC">
        <w:rPr>
          <w:rFonts w:ascii="Book Antiqua" w:hAnsi="Book Antiqua"/>
          <w:sz w:val="24"/>
          <w:szCs w:val="24"/>
          <w:lang w:val="en-US"/>
        </w:rPr>
        <w:br w:type="page"/>
      </w:r>
    </w:p>
    <w:p w14:paraId="69D0D4EC" w14:textId="34C4EADF" w:rsidR="00E5754C" w:rsidRPr="00B156CC" w:rsidRDefault="00273D75"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noProof/>
          <w:sz w:val="24"/>
          <w:szCs w:val="24"/>
          <w:lang w:val="en-US" w:eastAsia="zh-CN"/>
        </w:rPr>
        <w:lastRenderedPageBreak/>
        <w:drawing>
          <wp:inline distT="0" distB="0" distL="0" distR="0" wp14:anchorId="01733B3E" wp14:editId="6C909808">
            <wp:extent cx="3599358" cy="2399442"/>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3884" cy="2422458"/>
                    </a:xfrm>
                    <a:prstGeom prst="rect">
                      <a:avLst/>
                    </a:prstGeom>
                  </pic:spPr>
                </pic:pic>
              </a:graphicData>
            </a:graphic>
          </wp:inline>
        </w:drawing>
      </w:r>
    </w:p>
    <w:p w14:paraId="65AD7334" w14:textId="2A728576" w:rsidR="00B156CC" w:rsidRPr="00B156CC" w:rsidRDefault="00B10EF0" w:rsidP="00273D75">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b/>
          <w:sz w:val="24"/>
          <w:szCs w:val="24"/>
          <w:lang w:val="en-US"/>
        </w:rPr>
        <w:t>Figure 5</w:t>
      </w:r>
      <w:r w:rsidR="00273D75" w:rsidRPr="00B156CC">
        <w:rPr>
          <w:rFonts w:ascii="Book Antiqua" w:hAnsi="Book Antiqua"/>
          <w:b/>
          <w:sz w:val="24"/>
          <w:szCs w:val="24"/>
          <w:lang w:val="en-US"/>
        </w:rPr>
        <w:t xml:space="preserve"> </w:t>
      </w:r>
      <w:r w:rsidRPr="00B156CC">
        <w:rPr>
          <w:rFonts w:ascii="Book Antiqua" w:hAnsi="Book Antiqua"/>
          <w:b/>
          <w:bCs/>
          <w:sz w:val="24"/>
          <w:szCs w:val="24"/>
          <w:lang w:val="en-US"/>
        </w:rPr>
        <w:t xml:space="preserve">Colocalization of the P2X7 receptor with </w:t>
      </w:r>
      <w:proofErr w:type="spellStart"/>
      <w:r w:rsidRPr="00B156CC">
        <w:rPr>
          <w:rFonts w:ascii="Book Antiqua" w:hAnsi="Book Antiqua"/>
          <w:b/>
          <w:bCs/>
          <w:sz w:val="24"/>
          <w:szCs w:val="24"/>
          <w:lang w:val="en-US"/>
        </w:rPr>
        <w:t>HuC</w:t>
      </w:r>
      <w:proofErr w:type="spellEnd"/>
      <w:r w:rsidRPr="00B156CC">
        <w:rPr>
          <w:rFonts w:ascii="Book Antiqua" w:hAnsi="Book Antiqua"/>
          <w:b/>
          <w:bCs/>
          <w:sz w:val="24"/>
          <w:szCs w:val="24"/>
          <w:lang w:val="en-US"/>
        </w:rPr>
        <w:t xml:space="preserve">/D in neurons of the rat ileum myenteric plexus in the </w:t>
      </w:r>
      <w:r w:rsidR="00273D75" w:rsidRPr="00B156CC">
        <w:rPr>
          <w:rFonts w:ascii="Book Antiqua" w:hAnsi="Book Antiqua"/>
          <w:b/>
          <w:bCs/>
          <w:sz w:val="24"/>
          <w:szCs w:val="24"/>
          <w:lang w:val="en-US"/>
        </w:rPr>
        <w:t xml:space="preserve">sham, </w:t>
      </w:r>
      <w:r w:rsidR="00273D75" w:rsidRPr="00B156CC">
        <w:rPr>
          <w:rStyle w:val="hps"/>
          <w:rFonts w:ascii="Book Antiqua" w:hAnsi="Book Antiqua"/>
          <w:b/>
          <w:bCs/>
          <w:sz w:val="24"/>
          <w:szCs w:val="24"/>
          <w:lang w:val="en-US"/>
        </w:rPr>
        <w:t>2,4,6-trinitrobenzene sulfonic acid</w:t>
      </w:r>
      <w:r w:rsidR="00273D75" w:rsidRPr="00B156CC">
        <w:rPr>
          <w:rFonts w:ascii="Book Antiqua" w:hAnsi="Book Antiqua"/>
          <w:b/>
          <w:bCs/>
          <w:sz w:val="24"/>
          <w:szCs w:val="24"/>
          <w:lang w:val="en-US"/>
        </w:rPr>
        <w:t xml:space="preserve"> and brilliant blue G groups.</w:t>
      </w:r>
      <w:r w:rsidR="00273D75" w:rsidRPr="00B156CC">
        <w:rPr>
          <w:rFonts w:ascii="Book Antiqua" w:hAnsi="Book Antiqua"/>
          <w:sz w:val="24"/>
          <w:szCs w:val="24"/>
          <w:lang w:val="en-US"/>
        </w:rPr>
        <w:t xml:space="preserve"> A-C: Sham group; D-F: 2,4,6-trinitrobenzene group; G-I: Brilliant blue G group. </w:t>
      </w:r>
      <w:proofErr w:type="spellStart"/>
      <w:r w:rsidRPr="00B156CC">
        <w:rPr>
          <w:rFonts w:ascii="Book Antiqua" w:hAnsi="Book Antiqua"/>
          <w:sz w:val="24"/>
          <w:szCs w:val="24"/>
          <w:lang w:val="en-US"/>
        </w:rPr>
        <w:t>HuC</w:t>
      </w:r>
      <w:proofErr w:type="spellEnd"/>
      <w:r w:rsidRPr="00B156CC">
        <w:rPr>
          <w:rFonts w:ascii="Book Antiqua" w:hAnsi="Book Antiqua"/>
          <w:sz w:val="24"/>
          <w:szCs w:val="24"/>
          <w:lang w:val="en-US"/>
        </w:rPr>
        <w:t>/D immunoreactivity (red; A, D, and G) colocalized with P2X7 immunoreactivity (green; B, E and H). Single arrows indicate double-labeled neurons. Scale bars = 50 µm.</w:t>
      </w:r>
      <w:r w:rsidR="00273D75" w:rsidRPr="00B156CC">
        <w:rPr>
          <w:rFonts w:ascii="Book Antiqua" w:hAnsi="Book Antiqua"/>
          <w:sz w:val="24"/>
          <w:szCs w:val="24"/>
          <w:lang w:val="en-US"/>
        </w:rPr>
        <w:t xml:space="preserve"> TNBS: 2,4,6-trinitrobenzene sulfonic acid; BBG: Brilliant blue G.</w:t>
      </w:r>
    </w:p>
    <w:p w14:paraId="0676D776" w14:textId="77777777" w:rsidR="00B156CC" w:rsidRPr="00B156CC" w:rsidRDefault="00B156CC">
      <w:pPr>
        <w:rPr>
          <w:rFonts w:ascii="Book Antiqua" w:hAnsi="Book Antiqua"/>
          <w:sz w:val="24"/>
          <w:szCs w:val="24"/>
          <w:lang w:val="en-US"/>
        </w:rPr>
      </w:pPr>
      <w:r w:rsidRPr="00B156CC">
        <w:rPr>
          <w:rFonts w:ascii="Book Antiqua" w:hAnsi="Book Antiqua"/>
          <w:sz w:val="24"/>
          <w:szCs w:val="24"/>
          <w:lang w:val="en-US"/>
        </w:rPr>
        <w:br w:type="page"/>
      </w:r>
    </w:p>
    <w:p w14:paraId="794227B9" w14:textId="60924D83" w:rsidR="00B10EF0" w:rsidRPr="00B156CC" w:rsidRDefault="00B10EF0"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noProof/>
          <w:sz w:val="24"/>
          <w:szCs w:val="24"/>
          <w:lang w:val="en-US" w:eastAsia="zh-CN"/>
        </w:rPr>
        <w:lastRenderedPageBreak/>
        <w:drawing>
          <wp:inline distT="0" distB="0" distL="0" distR="0" wp14:anchorId="121A7925" wp14:editId="4CC6503A">
            <wp:extent cx="3362238" cy="2323857"/>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2X7 GF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8377" cy="2341923"/>
                    </a:xfrm>
                    <a:prstGeom prst="rect">
                      <a:avLst/>
                    </a:prstGeom>
                  </pic:spPr>
                </pic:pic>
              </a:graphicData>
            </a:graphic>
          </wp:inline>
        </w:drawing>
      </w:r>
    </w:p>
    <w:p w14:paraId="14BBB693" w14:textId="59D27E0D" w:rsidR="00B156CC" w:rsidRPr="00B156CC" w:rsidRDefault="00B10EF0" w:rsidP="00650C5E">
      <w:pPr>
        <w:autoSpaceDE w:val="0"/>
        <w:autoSpaceDN w:val="0"/>
        <w:adjustRightInd w:val="0"/>
        <w:snapToGrid w:val="0"/>
        <w:spacing w:after="0" w:line="360" w:lineRule="auto"/>
        <w:jc w:val="both"/>
        <w:rPr>
          <w:rFonts w:ascii="Book Antiqua" w:hAnsi="Book Antiqua"/>
          <w:sz w:val="24"/>
          <w:szCs w:val="24"/>
          <w:lang w:val="en-US"/>
        </w:rPr>
      </w:pPr>
      <w:r w:rsidRPr="00B156CC">
        <w:rPr>
          <w:rFonts w:ascii="Book Antiqua" w:hAnsi="Book Antiqua"/>
          <w:b/>
          <w:sz w:val="24"/>
          <w:szCs w:val="24"/>
          <w:lang w:val="en-US"/>
        </w:rPr>
        <w:t>Figure 6</w:t>
      </w:r>
      <w:r w:rsidR="00A71D72" w:rsidRPr="00B156CC">
        <w:rPr>
          <w:rFonts w:ascii="Book Antiqua" w:hAnsi="Book Antiqua"/>
          <w:b/>
          <w:sz w:val="24"/>
          <w:szCs w:val="24"/>
          <w:lang w:val="en-US"/>
        </w:rPr>
        <w:t xml:space="preserve"> </w:t>
      </w:r>
      <w:r w:rsidRPr="00B156CC">
        <w:rPr>
          <w:rFonts w:ascii="Book Antiqua" w:hAnsi="Book Antiqua"/>
          <w:b/>
          <w:bCs/>
          <w:sz w:val="24"/>
          <w:szCs w:val="24"/>
          <w:lang w:val="en-US"/>
        </w:rPr>
        <w:t xml:space="preserve">Colocalization of the P2X7 receptor with </w:t>
      </w:r>
      <w:r w:rsidR="00A71D72" w:rsidRPr="00B156CC">
        <w:rPr>
          <w:rFonts w:ascii="Book Antiqua" w:hAnsi="Book Antiqua"/>
          <w:b/>
          <w:bCs/>
          <w:sz w:val="24"/>
          <w:szCs w:val="24"/>
          <w:lang w:val="en-US"/>
        </w:rPr>
        <w:t>glial fibrillary acidic protein in the rat ileum myenteric plexus in</w:t>
      </w:r>
      <w:r w:rsidR="00A71D72" w:rsidRPr="00B156CC">
        <w:rPr>
          <w:rFonts w:ascii="Book Antiqua" w:hAnsi="Book Antiqua"/>
          <w:sz w:val="24"/>
          <w:szCs w:val="24"/>
          <w:lang w:val="en-US"/>
        </w:rPr>
        <w:t xml:space="preserve"> </w:t>
      </w:r>
      <w:r w:rsidR="00A71D72" w:rsidRPr="00B156CC">
        <w:rPr>
          <w:rFonts w:ascii="Book Antiqua" w:hAnsi="Book Antiqua"/>
          <w:b/>
          <w:bCs/>
          <w:sz w:val="24"/>
          <w:szCs w:val="24"/>
          <w:lang w:val="en-US"/>
        </w:rPr>
        <w:t xml:space="preserve">the sham, </w:t>
      </w:r>
      <w:r w:rsidR="00A71D72" w:rsidRPr="00B156CC">
        <w:rPr>
          <w:rStyle w:val="hps"/>
          <w:rFonts w:ascii="Book Antiqua" w:hAnsi="Book Antiqua"/>
          <w:b/>
          <w:bCs/>
          <w:sz w:val="24"/>
          <w:szCs w:val="24"/>
          <w:lang w:val="en-US"/>
        </w:rPr>
        <w:t>2,4,6-trinitrobenzene sulfonic acid</w:t>
      </w:r>
      <w:r w:rsidR="00A71D72" w:rsidRPr="00B156CC">
        <w:rPr>
          <w:rFonts w:ascii="Book Antiqua" w:hAnsi="Book Antiqua"/>
          <w:b/>
          <w:bCs/>
          <w:sz w:val="24"/>
          <w:szCs w:val="24"/>
          <w:lang w:val="en-US"/>
        </w:rPr>
        <w:t xml:space="preserve"> and brilliant blue G groups.</w:t>
      </w:r>
      <w:r w:rsidR="00A71D72" w:rsidRPr="00B156CC">
        <w:rPr>
          <w:rFonts w:ascii="Book Antiqua" w:hAnsi="Book Antiqua"/>
          <w:sz w:val="24"/>
          <w:szCs w:val="24"/>
          <w:lang w:val="en-US"/>
        </w:rPr>
        <w:t xml:space="preserve"> A-C: Sham group; D-F: 2,4,6-trinitrobenzene group; G-I: Brilliant blue G group. </w:t>
      </w:r>
      <w:r w:rsidRPr="00B156CC">
        <w:rPr>
          <w:rFonts w:ascii="Book Antiqua" w:hAnsi="Book Antiqua"/>
          <w:sz w:val="24"/>
          <w:szCs w:val="24"/>
          <w:lang w:val="en-US"/>
        </w:rPr>
        <w:t>GFAP immunoreactivity (red; A, D, and G) colocalized with P2X7 immunoreactivity (green; B, E and H). Single arrows indicate double-labeled enteric glial cells. Scale bars = 50 µm.</w:t>
      </w:r>
      <w:r w:rsidR="00A71D72" w:rsidRPr="00B156CC">
        <w:rPr>
          <w:rFonts w:ascii="Book Antiqua" w:hAnsi="Book Antiqua"/>
          <w:sz w:val="24"/>
          <w:szCs w:val="24"/>
          <w:lang w:val="en-US"/>
        </w:rPr>
        <w:t xml:space="preserve"> GFAP: </w:t>
      </w:r>
      <w:r w:rsidR="00A71D72" w:rsidRPr="00B156CC">
        <w:rPr>
          <w:rFonts w:ascii="Book Antiqua" w:hAnsi="Book Antiqua" w:cs="Arial"/>
          <w:sz w:val="24"/>
          <w:szCs w:val="24"/>
          <w:lang w:val="en"/>
        </w:rPr>
        <w:t xml:space="preserve">Glial fibrillary acidic protein; </w:t>
      </w:r>
      <w:r w:rsidR="00A71D72" w:rsidRPr="00B156CC">
        <w:rPr>
          <w:rFonts w:ascii="Book Antiqua" w:hAnsi="Book Antiqua"/>
          <w:sz w:val="24"/>
          <w:szCs w:val="24"/>
          <w:lang w:val="en-US"/>
        </w:rPr>
        <w:t>TNBS: 2,4,6-trinitrobenzene sulfonic acid; BBG: Brilliant blue G.</w:t>
      </w:r>
    </w:p>
    <w:p w14:paraId="7B3AA165" w14:textId="77777777" w:rsidR="00B156CC" w:rsidRPr="00B156CC" w:rsidRDefault="00B156CC">
      <w:pPr>
        <w:rPr>
          <w:rFonts w:ascii="Book Antiqua" w:hAnsi="Book Antiqua"/>
          <w:sz w:val="24"/>
          <w:szCs w:val="24"/>
          <w:lang w:val="en-US"/>
        </w:rPr>
      </w:pPr>
      <w:r w:rsidRPr="00B156CC">
        <w:rPr>
          <w:rFonts w:ascii="Book Antiqua" w:hAnsi="Book Antiqua"/>
          <w:sz w:val="24"/>
          <w:szCs w:val="24"/>
          <w:lang w:val="en-US"/>
        </w:rPr>
        <w:br w:type="page"/>
      </w:r>
    </w:p>
    <w:p w14:paraId="0DAF236A" w14:textId="60F036A3" w:rsidR="00B10EF0" w:rsidRPr="00B156CC" w:rsidRDefault="005079D2"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noProof/>
          <w:sz w:val="24"/>
          <w:szCs w:val="24"/>
          <w:lang w:val="en-US" w:eastAsia="zh-CN"/>
        </w:rPr>
        <w:lastRenderedPageBreak/>
        <w:drawing>
          <wp:inline distT="0" distB="0" distL="0" distR="0" wp14:anchorId="75FA622B" wp14:editId="1B9031B7">
            <wp:extent cx="4018701" cy="3124395"/>
            <wp:effectExtent l="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NOS GF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2267" cy="3142717"/>
                    </a:xfrm>
                    <a:prstGeom prst="rect">
                      <a:avLst/>
                    </a:prstGeom>
                  </pic:spPr>
                </pic:pic>
              </a:graphicData>
            </a:graphic>
          </wp:inline>
        </w:drawing>
      </w:r>
    </w:p>
    <w:p w14:paraId="5A31BB0C" w14:textId="20F31EA0" w:rsidR="00B10EF0" w:rsidRPr="00B156CC" w:rsidRDefault="00B10EF0" w:rsidP="0072638B">
      <w:pPr>
        <w:snapToGrid w:val="0"/>
        <w:spacing w:after="0" w:line="360" w:lineRule="auto"/>
        <w:jc w:val="both"/>
        <w:rPr>
          <w:rFonts w:ascii="Book Antiqua" w:hAnsi="Book Antiqua"/>
          <w:sz w:val="24"/>
          <w:szCs w:val="24"/>
        </w:rPr>
      </w:pPr>
      <w:r w:rsidRPr="00B156CC">
        <w:rPr>
          <w:rFonts w:ascii="Book Antiqua" w:hAnsi="Book Antiqua"/>
          <w:b/>
          <w:sz w:val="24"/>
          <w:szCs w:val="24"/>
          <w:lang w:val="en-US"/>
        </w:rPr>
        <w:t>Figure 7</w:t>
      </w:r>
      <w:r w:rsidR="00AA7D5B" w:rsidRPr="00B156CC">
        <w:rPr>
          <w:rFonts w:ascii="Book Antiqua" w:hAnsi="Book Antiqua"/>
          <w:b/>
          <w:sz w:val="24"/>
          <w:szCs w:val="24"/>
          <w:lang w:val="en-US"/>
        </w:rPr>
        <w:t xml:space="preserve"> </w:t>
      </w:r>
      <w:r w:rsidRPr="00B156CC">
        <w:rPr>
          <w:rFonts w:ascii="Book Antiqua" w:hAnsi="Book Antiqua"/>
          <w:b/>
          <w:bCs/>
          <w:sz w:val="24"/>
          <w:szCs w:val="24"/>
          <w:lang w:val="en-US"/>
        </w:rPr>
        <w:t xml:space="preserve">Double labeling of neuronal nitric oxide synthase and </w:t>
      </w:r>
      <w:r w:rsidR="00AA7D5B" w:rsidRPr="00B156CC">
        <w:rPr>
          <w:rFonts w:ascii="Book Antiqua" w:hAnsi="Book Antiqua"/>
          <w:b/>
          <w:bCs/>
          <w:sz w:val="24"/>
          <w:szCs w:val="24"/>
          <w:lang w:val="en-US"/>
        </w:rPr>
        <w:t>glial fibrillary acidic protein</w:t>
      </w:r>
      <w:r w:rsidRPr="00B156CC">
        <w:rPr>
          <w:rFonts w:ascii="Book Antiqua" w:hAnsi="Book Antiqua"/>
          <w:b/>
          <w:bCs/>
          <w:sz w:val="24"/>
          <w:szCs w:val="24"/>
          <w:lang w:val="en-US"/>
        </w:rPr>
        <w:t xml:space="preserve"> in the rat ileum myenteric plexus in</w:t>
      </w:r>
      <w:r w:rsidRPr="00B156CC">
        <w:rPr>
          <w:rFonts w:ascii="Book Antiqua" w:hAnsi="Book Antiqua"/>
          <w:sz w:val="24"/>
          <w:szCs w:val="24"/>
          <w:lang w:val="en-US"/>
        </w:rPr>
        <w:t xml:space="preserve"> </w:t>
      </w:r>
      <w:r w:rsidR="00AA7D5B" w:rsidRPr="00B156CC">
        <w:rPr>
          <w:rFonts w:ascii="Book Antiqua" w:hAnsi="Book Antiqua"/>
          <w:b/>
          <w:bCs/>
          <w:sz w:val="24"/>
          <w:szCs w:val="24"/>
          <w:lang w:val="en-US"/>
        </w:rPr>
        <w:t xml:space="preserve">the sham, </w:t>
      </w:r>
      <w:r w:rsidR="00AA7D5B" w:rsidRPr="00B156CC">
        <w:rPr>
          <w:rStyle w:val="hps"/>
          <w:rFonts w:ascii="Book Antiqua" w:hAnsi="Book Antiqua"/>
          <w:b/>
          <w:bCs/>
          <w:sz w:val="24"/>
          <w:szCs w:val="24"/>
          <w:lang w:val="en-US"/>
        </w:rPr>
        <w:t>2,4,6-trinitrobenzene sulfonic acid</w:t>
      </w:r>
      <w:r w:rsidR="00AA7D5B" w:rsidRPr="00B156CC">
        <w:rPr>
          <w:rFonts w:ascii="Book Antiqua" w:hAnsi="Book Antiqua"/>
          <w:b/>
          <w:bCs/>
          <w:sz w:val="24"/>
          <w:szCs w:val="24"/>
          <w:lang w:val="en-US"/>
        </w:rPr>
        <w:t xml:space="preserve"> and brilliant blue G groups.</w:t>
      </w:r>
      <w:r w:rsidR="00AA7D5B" w:rsidRPr="00B156CC">
        <w:rPr>
          <w:rFonts w:ascii="Book Antiqua" w:hAnsi="Book Antiqua"/>
          <w:sz w:val="24"/>
          <w:szCs w:val="24"/>
          <w:lang w:val="en-US"/>
        </w:rPr>
        <w:t xml:space="preserve"> A-C: Sham group; D-F: 2,4,6-trinitrobenzene group; G-I: Brilliant blue G group.</w:t>
      </w:r>
      <w:r w:rsidRPr="00B156CC">
        <w:rPr>
          <w:rFonts w:ascii="Book Antiqua" w:hAnsi="Book Antiqua"/>
          <w:sz w:val="24"/>
          <w:szCs w:val="24"/>
          <w:lang w:val="en-US"/>
        </w:rPr>
        <w:t xml:space="preserve"> </w:t>
      </w:r>
      <w:r w:rsidR="00AA7D5B" w:rsidRPr="00B156CC">
        <w:rPr>
          <w:rFonts w:ascii="Book Antiqua" w:hAnsi="Book Antiqua"/>
          <w:sz w:val="24"/>
          <w:szCs w:val="24"/>
          <w:lang w:val="en-US"/>
        </w:rPr>
        <w:t xml:space="preserve">Neuronal nitric oxide synthase </w:t>
      </w:r>
      <w:r w:rsidRPr="00B156CC">
        <w:rPr>
          <w:rFonts w:ascii="Book Antiqua" w:hAnsi="Book Antiqua"/>
          <w:sz w:val="24"/>
          <w:szCs w:val="24"/>
          <w:lang w:val="en-US"/>
        </w:rPr>
        <w:t xml:space="preserve">immunoreactivity (red; A, D, and G) did not colocalize with </w:t>
      </w:r>
      <w:r w:rsidR="00AA7D5B" w:rsidRPr="00B156CC">
        <w:rPr>
          <w:rFonts w:ascii="Book Antiqua" w:hAnsi="Book Antiqua" w:cs="Arial"/>
          <w:sz w:val="24"/>
          <w:szCs w:val="24"/>
          <w:lang w:val="en"/>
        </w:rPr>
        <w:t>glial fibrillary acidic protein</w:t>
      </w:r>
      <w:r w:rsidR="00AA7D5B" w:rsidRPr="00B156CC">
        <w:rPr>
          <w:rFonts w:ascii="Book Antiqua" w:hAnsi="Book Antiqua"/>
          <w:sz w:val="24"/>
          <w:szCs w:val="24"/>
          <w:lang w:val="en-US"/>
        </w:rPr>
        <w:t xml:space="preserve"> </w:t>
      </w:r>
      <w:r w:rsidRPr="00B156CC">
        <w:rPr>
          <w:rFonts w:ascii="Book Antiqua" w:hAnsi="Book Antiqua"/>
          <w:sz w:val="24"/>
          <w:szCs w:val="24"/>
          <w:lang w:val="en-US"/>
        </w:rPr>
        <w:t xml:space="preserve">immunoreactivity (green; B, E and H). Single arrows indicate labeling of </w:t>
      </w:r>
      <w:r w:rsidR="00AA7D5B" w:rsidRPr="00B156CC">
        <w:rPr>
          <w:rFonts w:ascii="Book Antiqua" w:hAnsi="Book Antiqua"/>
          <w:sz w:val="24"/>
          <w:szCs w:val="24"/>
          <w:lang w:val="en-US"/>
        </w:rPr>
        <w:t>neuronal nitric oxide synthase</w:t>
      </w:r>
      <w:r w:rsidRPr="00B156CC">
        <w:rPr>
          <w:rFonts w:ascii="Book Antiqua" w:hAnsi="Book Antiqua"/>
          <w:sz w:val="24"/>
          <w:szCs w:val="24"/>
          <w:lang w:val="en-US"/>
        </w:rPr>
        <w:t xml:space="preserve">-positive neurons, and double arrows indicate enteric glial cell positivity. </w:t>
      </w:r>
      <w:r w:rsidRPr="00B156CC">
        <w:rPr>
          <w:rFonts w:ascii="Book Antiqua" w:hAnsi="Book Antiqua"/>
          <w:sz w:val="24"/>
          <w:szCs w:val="24"/>
        </w:rPr>
        <w:t>Scale bars = 50 µm.</w:t>
      </w:r>
      <w:r w:rsidR="00AA7D5B" w:rsidRPr="00B156CC">
        <w:rPr>
          <w:rFonts w:ascii="Book Antiqua" w:hAnsi="Book Antiqua"/>
          <w:sz w:val="24"/>
          <w:szCs w:val="24"/>
          <w:lang w:val="en-US"/>
        </w:rPr>
        <w:t xml:space="preserve"> </w:t>
      </w:r>
      <w:proofErr w:type="spellStart"/>
      <w:r w:rsidR="00AA7D5B" w:rsidRPr="00B156CC">
        <w:rPr>
          <w:rFonts w:ascii="Book Antiqua" w:hAnsi="Book Antiqua"/>
          <w:sz w:val="24"/>
          <w:szCs w:val="24"/>
          <w:lang w:val="en-US"/>
        </w:rPr>
        <w:t>nNOS</w:t>
      </w:r>
      <w:proofErr w:type="spellEnd"/>
      <w:r w:rsidR="00AA7D5B" w:rsidRPr="00B156CC">
        <w:rPr>
          <w:rFonts w:ascii="Book Antiqua" w:hAnsi="Book Antiqua"/>
          <w:sz w:val="24"/>
          <w:szCs w:val="24"/>
          <w:lang w:val="en-US"/>
        </w:rPr>
        <w:t xml:space="preserve">: Neuronal nitric oxide synthase; GFAP: </w:t>
      </w:r>
      <w:r w:rsidR="00AA7D5B" w:rsidRPr="00B156CC">
        <w:rPr>
          <w:rFonts w:ascii="Book Antiqua" w:hAnsi="Book Antiqua" w:cs="Arial"/>
          <w:sz w:val="24"/>
          <w:szCs w:val="24"/>
          <w:lang w:val="en"/>
        </w:rPr>
        <w:t xml:space="preserve">Glial fibrillary acidic protein; </w:t>
      </w:r>
      <w:r w:rsidR="00AA7D5B" w:rsidRPr="00B156CC">
        <w:rPr>
          <w:rFonts w:ascii="Book Antiqua" w:hAnsi="Book Antiqua"/>
          <w:sz w:val="24"/>
          <w:szCs w:val="24"/>
          <w:lang w:val="en-US"/>
        </w:rPr>
        <w:t>TNBS: 2,4,6-trinitrobenzene sulfonic acid; BBG: Brilliant blue G.</w:t>
      </w:r>
    </w:p>
    <w:p w14:paraId="48EBD64A" w14:textId="77777777" w:rsidR="00B156CC" w:rsidRPr="00B156CC" w:rsidRDefault="00B156CC">
      <w:pPr>
        <w:rPr>
          <w:rFonts w:ascii="Book Antiqua" w:hAnsi="Book Antiqua"/>
          <w:sz w:val="24"/>
          <w:szCs w:val="24"/>
          <w:lang w:val="en-US"/>
        </w:rPr>
      </w:pPr>
      <w:r w:rsidRPr="00B156CC">
        <w:rPr>
          <w:rFonts w:ascii="Book Antiqua" w:hAnsi="Book Antiqua"/>
          <w:sz w:val="24"/>
          <w:szCs w:val="24"/>
          <w:lang w:val="en-US"/>
        </w:rPr>
        <w:br w:type="page"/>
      </w:r>
    </w:p>
    <w:p w14:paraId="356E6D6A" w14:textId="134E9662" w:rsidR="00B10EF0" w:rsidRPr="00B156CC" w:rsidRDefault="00B10EF0" w:rsidP="0072638B">
      <w:pPr>
        <w:adjustRightInd w:val="0"/>
        <w:snapToGrid w:val="0"/>
        <w:spacing w:after="0" w:line="360" w:lineRule="auto"/>
        <w:jc w:val="both"/>
        <w:rPr>
          <w:rFonts w:ascii="Book Antiqua" w:hAnsi="Book Antiqua"/>
          <w:b/>
          <w:sz w:val="24"/>
          <w:szCs w:val="24"/>
          <w:lang w:val="en-US"/>
        </w:rPr>
      </w:pPr>
      <w:r w:rsidRPr="00B156CC">
        <w:rPr>
          <w:rFonts w:ascii="Book Antiqua" w:hAnsi="Book Antiqua"/>
          <w:b/>
          <w:noProof/>
          <w:sz w:val="24"/>
          <w:szCs w:val="24"/>
          <w:lang w:val="en-US" w:eastAsia="zh-CN"/>
        </w:rPr>
        <w:lastRenderedPageBreak/>
        <w:drawing>
          <wp:inline distT="0" distB="0" distL="0" distR="0" wp14:anchorId="72E59645" wp14:editId="1E2848DD">
            <wp:extent cx="4417558" cy="3407159"/>
            <wp:effectExtent l="0" t="0" r="254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ChAT GF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0141" cy="3424576"/>
                    </a:xfrm>
                    <a:prstGeom prst="rect">
                      <a:avLst/>
                    </a:prstGeom>
                  </pic:spPr>
                </pic:pic>
              </a:graphicData>
            </a:graphic>
          </wp:inline>
        </w:drawing>
      </w:r>
    </w:p>
    <w:p w14:paraId="1355D9DB" w14:textId="184457BB" w:rsidR="00B10EF0" w:rsidRPr="00B156CC" w:rsidRDefault="00B10EF0" w:rsidP="0072638B">
      <w:pPr>
        <w:snapToGrid w:val="0"/>
        <w:spacing w:after="0" w:line="360" w:lineRule="auto"/>
        <w:jc w:val="both"/>
        <w:rPr>
          <w:rFonts w:ascii="Book Antiqua" w:hAnsi="Book Antiqua"/>
          <w:sz w:val="24"/>
          <w:szCs w:val="24"/>
        </w:rPr>
      </w:pPr>
      <w:r w:rsidRPr="00B156CC">
        <w:rPr>
          <w:rFonts w:ascii="Book Antiqua" w:hAnsi="Book Antiqua"/>
          <w:b/>
          <w:sz w:val="24"/>
          <w:szCs w:val="24"/>
          <w:lang w:val="en-US"/>
        </w:rPr>
        <w:t>Figure 8</w:t>
      </w:r>
      <w:r w:rsidR="00283936" w:rsidRPr="00B156CC">
        <w:rPr>
          <w:rFonts w:ascii="Book Antiqua" w:hAnsi="Book Antiqua"/>
          <w:b/>
          <w:sz w:val="24"/>
          <w:szCs w:val="24"/>
          <w:lang w:val="en-US"/>
        </w:rPr>
        <w:t xml:space="preserve"> </w:t>
      </w:r>
      <w:r w:rsidRPr="00B156CC">
        <w:rPr>
          <w:rFonts w:ascii="Book Antiqua" w:hAnsi="Book Antiqua"/>
          <w:b/>
          <w:bCs/>
          <w:sz w:val="24"/>
          <w:szCs w:val="24"/>
          <w:lang w:val="en-US"/>
        </w:rPr>
        <w:t xml:space="preserve">Double labeling of choline acetyltransferase with </w:t>
      </w:r>
      <w:r w:rsidR="00283936" w:rsidRPr="00B156CC">
        <w:rPr>
          <w:rFonts w:ascii="Book Antiqua" w:hAnsi="Book Antiqua"/>
          <w:b/>
          <w:bCs/>
          <w:sz w:val="24"/>
          <w:szCs w:val="24"/>
          <w:lang w:val="en-US"/>
        </w:rPr>
        <w:t xml:space="preserve">glial fibrillary acidic protein </w:t>
      </w:r>
      <w:r w:rsidRPr="00B156CC">
        <w:rPr>
          <w:rFonts w:ascii="Book Antiqua" w:hAnsi="Book Antiqua"/>
          <w:b/>
          <w:bCs/>
          <w:sz w:val="24"/>
          <w:szCs w:val="24"/>
          <w:lang w:val="en-US"/>
        </w:rPr>
        <w:t xml:space="preserve">in the rat ileum myenteric plexus in the </w:t>
      </w:r>
      <w:r w:rsidR="00283936" w:rsidRPr="00B156CC">
        <w:rPr>
          <w:rFonts w:ascii="Book Antiqua" w:hAnsi="Book Antiqua"/>
          <w:b/>
          <w:bCs/>
          <w:sz w:val="24"/>
          <w:szCs w:val="24"/>
          <w:lang w:val="en-US"/>
        </w:rPr>
        <w:t xml:space="preserve">sham, </w:t>
      </w:r>
      <w:bookmarkStart w:id="139" w:name="_Hlk37714153"/>
      <w:r w:rsidR="00283936" w:rsidRPr="00B156CC">
        <w:rPr>
          <w:rStyle w:val="hps"/>
          <w:rFonts w:ascii="Book Antiqua" w:hAnsi="Book Antiqua"/>
          <w:b/>
          <w:bCs/>
          <w:sz w:val="24"/>
          <w:szCs w:val="24"/>
          <w:lang w:val="en-US"/>
        </w:rPr>
        <w:t>2,4,6-</w:t>
      </w:r>
      <w:r w:rsidR="001A2E3F" w:rsidRPr="00B156CC">
        <w:rPr>
          <w:rStyle w:val="hps"/>
          <w:rFonts w:ascii="Book Antiqua" w:hAnsi="Book Antiqua"/>
          <w:b/>
          <w:bCs/>
          <w:sz w:val="24"/>
          <w:szCs w:val="24"/>
          <w:lang w:val="en-US"/>
        </w:rPr>
        <w:t>trinitrobenzene</w:t>
      </w:r>
      <w:bookmarkEnd w:id="139"/>
      <w:r w:rsidR="00283936" w:rsidRPr="00B156CC">
        <w:rPr>
          <w:rStyle w:val="hps"/>
          <w:rFonts w:ascii="Book Antiqua" w:hAnsi="Book Antiqua"/>
          <w:b/>
          <w:bCs/>
          <w:sz w:val="24"/>
          <w:szCs w:val="24"/>
          <w:lang w:val="en-US"/>
        </w:rPr>
        <w:t xml:space="preserve"> sulfonic acid</w:t>
      </w:r>
      <w:r w:rsidR="00283936" w:rsidRPr="00B156CC">
        <w:rPr>
          <w:rFonts w:ascii="Book Antiqua" w:hAnsi="Book Antiqua"/>
          <w:b/>
          <w:bCs/>
          <w:sz w:val="24"/>
          <w:szCs w:val="24"/>
          <w:lang w:val="en-US"/>
        </w:rPr>
        <w:t xml:space="preserve"> and brilliant blue G groups</w:t>
      </w:r>
      <w:r w:rsidRPr="00B156CC">
        <w:rPr>
          <w:rFonts w:ascii="Book Antiqua" w:hAnsi="Book Antiqua"/>
          <w:b/>
          <w:bCs/>
          <w:sz w:val="24"/>
          <w:szCs w:val="24"/>
          <w:lang w:val="en-US"/>
        </w:rPr>
        <w:t>.</w:t>
      </w:r>
      <w:r w:rsidRPr="00B156CC">
        <w:rPr>
          <w:rFonts w:ascii="Book Antiqua" w:hAnsi="Book Antiqua"/>
          <w:sz w:val="24"/>
          <w:szCs w:val="24"/>
          <w:lang w:val="en-US"/>
        </w:rPr>
        <w:t xml:space="preserve"> </w:t>
      </w:r>
      <w:r w:rsidR="001A2E3F" w:rsidRPr="00B156CC">
        <w:rPr>
          <w:rFonts w:ascii="Book Antiqua" w:hAnsi="Book Antiqua"/>
          <w:sz w:val="24"/>
          <w:szCs w:val="24"/>
          <w:lang w:val="en-US"/>
        </w:rPr>
        <w:t xml:space="preserve">A-C: Sham group; D-F: 2,4,6-trinitrobenzene group; G-I: Brilliant blue G group. Choline acetyltransferase </w:t>
      </w:r>
      <w:r w:rsidR="00283936" w:rsidRPr="00B156CC">
        <w:rPr>
          <w:rFonts w:ascii="Book Antiqua" w:hAnsi="Book Antiqua"/>
          <w:sz w:val="24"/>
          <w:szCs w:val="24"/>
          <w:lang w:val="en-US"/>
        </w:rPr>
        <w:t xml:space="preserve">immunoreactivity (red; A, D, and G) did not colocalize with </w:t>
      </w:r>
      <w:r w:rsidR="001A2E3F" w:rsidRPr="00B156CC">
        <w:rPr>
          <w:rFonts w:ascii="Book Antiqua" w:hAnsi="Book Antiqua" w:cs="Arial"/>
          <w:sz w:val="24"/>
          <w:szCs w:val="24"/>
          <w:lang w:val="en"/>
        </w:rPr>
        <w:t>glial fibrillary acidic protein</w:t>
      </w:r>
      <w:r w:rsidR="001A2E3F" w:rsidRPr="00B156CC">
        <w:rPr>
          <w:rFonts w:ascii="Book Antiqua" w:hAnsi="Book Antiqua"/>
          <w:sz w:val="24"/>
          <w:szCs w:val="24"/>
          <w:lang w:val="en-US"/>
        </w:rPr>
        <w:t xml:space="preserve"> </w:t>
      </w:r>
      <w:r w:rsidR="00283936" w:rsidRPr="00B156CC">
        <w:rPr>
          <w:rFonts w:ascii="Book Antiqua" w:hAnsi="Book Antiqua"/>
          <w:sz w:val="24"/>
          <w:szCs w:val="24"/>
          <w:lang w:val="en-US"/>
        </w:rPr>
        <w:t>immunoreactivity (green; B, E and H).</w:t>
      </w:r>
      <w:r w:rsidRPr="00B156CC">
        <w:rPr>
          <w:rFonts w:ascii="Book Antiqua" w:hAnsi="Book Antiqua"/>
          <w:sz w:val="24"/>
          <w:szCs w:val="24"/>
          <w:lang w:val="en-US"/>
        </w:rPr>
        <w:t xml:space="preserve"> Single arrows indicate </w:t>
      </w:r>
      <w:r w:rsidR="001A2E3F" w:rsidRPr="00B156CC">
        <w:rPr>
          <w:rFonts w:ascii="Book Antiqua" w:hAnsi="Book Antiqua"/>
          <w:sz w:val="24"/>
          <w:szCs w:val="24"/>
          <w:lang w:val="en-US"/>
        </w:rPr>
        <w:t>choline acetyltransferase</w:t>
      </w:r>
      <w:r w:rsidRPr="00B156CC">
        <w:rPr>
          <w:rFonts w:ascii="Book Antiqua" w:hAnsi="Book Antiqua"/>
          <w:sz w:val="24"/>
          <w:szCs w:val="24"/>
          <w:lang w:val="en-US"/>
        </w:rPr>
        <w:t xml:space="preserve">-positive neurons, and double arrows indicate enteric glial cell positivity. </w:t>
      </w:r>
      <w:r w:rsidRPr="00B156CC">
        <w:rPr>
          <w:rFonts w:ascii="Book Antiqua" w:hAnsi="Book Antiqua"/>
          <w:sz w:val="24"/>
          <w:szCs w:val="24"/>
        </w:rPr>
        <w:t>Scale bars = 50 µm.</w:t>
      </w:r>
      <w:r w:rsidR="00283936" w:rsidRPr="00B156CC">
        <w:rPr>
          <w:rFonts w:ascii="Book Antiqua" w:hAnsi="Book Antiqua"/>
          <w:sz w:val="24"/>
          <w:szCs w:val="24"/>
          <w:lang w:val="en-US"/>
        </w:rPr>
        <w:t xml:space="preserve"> </w:t>
      </w:r>
      <w:proofErr w:type="spellStart"/>
      <w:r w:rsidR="00283936" w:rsidRPr="00B156CC">
        <w:rPr>
          <w:rFonts w:ascii="Book Antiqua" w:hAnsi="Book Antiqua"/>
          <w:sz w:val="24"/>
          <w:szCs w:val="24"/>
          <w:lang w:val="en-US"/>
        </w:rPr>
        <w:t>ChAT</w:t>
      </w:r>
      <w:proofErr w:type="spellEnd"/>
      <w:r w:rsidR="00283936" w:rsidRPr="00B156CC">
        <w:rPr>
          <w:rFonts w:ascii="Book Antiqua" w:hAnsi="Book Antiqua"/>
          <w:sz w:val="24"/>
          <w:szCs w:val="24"/>
          <w:lang w:val="en-US"/>
        </w:rPr>
        <w:t xml:space="preserve">: Choline acetyltransferase; GFAP: </w:t>
      </w:r>
      <w:r w:rsidR="00283936" w:rsidRPr="00B156CC">
        <w:rPr>
          <w:rFonts w:ascii="Book Antiqua" w:hAnsi="Book Antiqua" w:cs="Arial"/>
          <w:sz w:val="24"/>
          <w:szCs w:val="24"/>
          <w:lang w:val="en"/>
        </w:rPr>
        <w:t xml:space="preserve">Glial fibrillary acidic protein; </w:t>
      </w:r>
      <w:r w:rsidR="00283936" w:rsidRPr="00B156CC">
        <w:rPr>
          <w:rFonts w:ascii="Book Antiqua" w:hAnsi="Book Antiqua"/>
          <w:sz w:val="24"/>
          <w:szCs w:val="24"/>
          <w:lang w:val="en-US"/>
        </w:rPr>
        <w:t>TNBS: 2,4,6-</w:t>
      </w:r>
      <w:r w:rsidR="001A2E3F" w:rsidRPr="00B156CC">
        <w:rPr>
          <w:rFonts w:ascii="Book Antiqua" w:hAnsi="Book Antiqua"/>
          <w:sz w:val="24"/>
          <w:szCs w:val="24"/>
          <w:lang w:val="en-US"/>
        </w:rPr>
        <w:t xml:space="preserve">trinitrobenzene </w:t>
      </w:r>
      <w:r w:rsidR="00283936" w:rsidRPr="00B156CC">
        <w:rPr>
          <w:rFonts w:ascii="Book Antiqua" w:hAnsi="Book Antiqua"/>
          <w:sz w:val="24"/>
          <w:szCs w:val="24"/>
          <w:lang w:val="en-US"/>
        </w:rPr>
        <w:t>sulfonic acid; BBG: Brilliant blue G.</w:t>
      </w:r>
    </w:p>
    <w:p w14:paraId="502FEB19" w14:textId="77777777" w:rsidR="00B10EF0" w:rsidRPr="00B156CC" w:rsidRDefault="00B10EF0" w:rsidP="0072638B">
      <w:pPr>
        <w:adjustRightInd w:val="0"/>
        <w:snapToGrid w:val="0"/>
        <w:spacing w:after="0" w:line="360" w:lineRule="auto"/>
        <w:jc w:val="both"/>
        <w:rPr>
          <w:rFonts w:ascii="Book Antiqua" w:hAnsi="Book Antiqua"/>
          <w:b/>
          <w:sz w:val="24"/>
          <w:szCs w:val="24"/>
          <w:lang w:val="en-US"/>
        </w:rPr>
      </w:pPr>
    </w:p>
    <w:p w14:paraId="595B0183" w14:textId="77777777" w:rsidR="00B10EF0" w:rsidRPr="00B156CC" w:rsidRDefault="00B10EF0" w:rsidP="0072638B">
      <w:pPr>
        <w:adjustRightInd w:val="0"/>
        <w:snapToGrid w:val="0"/>
        <w:spacing w:after="0" w:line="360" w:lineRule="auto"/>
        <w:jc w:val="both"/>
        <w:rPr>
          <w:rFonts w:ascii="Book Antiqua" w:hAnsi="Book Antiqua"/>
          <w:b/>
          <w:sz w:val="24"/>
          <w:szCs w:val="24"/>
          <w:lang w:val="en-US"/>
        </w:rPr>
      </w:pPr>
    </w:p>
    <w:p w14:paraId="62BC30A5" w14:textId="6D58DCD8" w:rsidR="00E5754C" w:rsidRPr="00B156CC" w:rsidRDefault="00772108" w:rsidP="0072638B">
      <w:pPr>
        <w:adjustRightInd w:val="0"/>
        <w:snapToGrid w:val="0"/>
        <w:spacing w:after="0" w:line="360" w:lineRule="auto"/>
        <w:jc w:val="both"/>
        <w:rPr>
          <w:rFonts w:ascii="Book Antiqua" w:hAnsi="Book Antiqua"/>
          <w:sz w:val="24"/>
          <w:szCs w:val="24"/>
        </w:rPr>
      </w:pPr>
      <w:r w:rsidRPr="00B156CC">
        <w:rPr>
          <w:rFonts w:ascii="Book Antiqua" w:hAnsi="Book Antiqua"/>
          <w:noProof/>
          <w:sz w:val="24"/>
          <w:szCs w:val="24"/>
          <w:lang w:val="en-US" w:eastAsia="zh-CN"/>
        </w:rPr>
        <w:lastRenderedPageBreak/>
        <w:drawing>
          <wp:inline distT="0" distB="0" distL="0" distR="0" wp14:anchorId="051D31B9" wp14:editId="4C09455F">
            <wp:extent cx="3524431" cy="4197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431" cy="4197566"/>
                    </a:xfrm>
                    <a:prstGeom prst="rect">
                      <a:avLst/>
                    </a:prstGeom>
                  </pic:spPr>
                </pic:pic>
              </a:graphicData>
            </a:graphic>
          </wp:inline>
        </w:drawing>
      </w:r>
    </w:p>
    <w:p w14:paraId="17CF7AF9" w14:textId="5F71EB6F" w:rsidR="00E5754C" w:rsidRPr="00B156CC" w:rsidRDefault="00E5754C"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b/>
          <w:sz w:val="24"/>
          <w:szCs w:val="24"/>
          <w:lang w:val="en-US"/>
        </w:rPr>
        <w:t>Figure</w:t>
      </w:r>
      <w:r w:rsidR="006C39A3" w:rsidRPr="00B156CC">
        <w:rPr>
          <w:rFonts w:ascii="Book Antiqua" w:hAnsi="Book Antiqua"/>
          <w:b/>
          <w:sz w:val="24"/>
          <w:szCs w:val="24"/>
          <w:lang w:val="en-US"/>
        </w:rPr>
        <w:t xml:space="preserve"> </w:t>
      </w:r>
      <w:r w:rsidRPr="00B156CC">
        <w:rPr>
          <w:rFonts w:ascii="Book Antiqua" w:hAnsi="Book Antiqua"/>
          <w:b/>
          <w:sz w:val="24"/>
          <w:szCs w:val="24"/>
          <w:lang w:val="en-US"/>
        </w:rPr>
        <w:t>9</w:t>
      </w:r>
      <w:r w:rsidR="00772108" w:rsidRPr="00B156CC">
        <w:rPr>
          <w:rFonts w:ascii="Book Antiqua" w:hAnsi="Book Antiqua"/>
          <w:b/>
          <w:sz w:val="24"/>
          <w:szCs w:val="24"/>
          <w:lang w:val="en-US"/>
        </w:rPr>
        <w:t xml:space="preserve"> </w:t>
      </w:r>
      <w:r w:rsidRPr="00B156CC">
        <w:rPr>
          <w:rFonts w:ascii="Book Antiqua" w:hAnsi="Book Antiqua"/>
          <w:b/>
          <w:bCs/>
          <w:sz w:val="24"/>
          <w:szCs w:val="24"/>
          <w:lang w:val="en-US"/>
        </w:rPr>
        <w:t>Density</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of</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neurons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express</w:t>
      </w:r>
      <w:r w:rsidR="00772108" w:rsidRPr="00B156CC">
        <w:rPr>
          <w:rFonts w:ascii="Book Antiqua" w:hAnsi="Book Antiqua"/>
          <w:b/>
          <w:bCs/>
          <w:sz w:val="24"/>
          <w:szCs w:val="24"/>
          <w:lang w:val="en-US" w:eastAsia="zh-CN"/>
        </w:rPr>
        <w:t>ion</w:t>
      </w:r>
      <w:r w:rsidR="00772108" w:rsidRPr="00B156CC">
        <w:rPr>
          <w:rFonts w:ascii="Book Antiqua" w:hAnsi="Book Antiqua"/>
          <w:b/>
          <w:bCs/>
          <w:sz w:val="24"/>
          <w:szCs w:val="24"/>
          <w:lang w:val="en-US"/>
        </w:rPr>
        <w:t xml:space="preserve"> in neurons of the rat ileum myenteric plexus in the sham, </w:t>
      </w:r>
      <w:bookmarkStart w:id="140" w:name="_Hlk37707925"/>
      <w:bookmarkStart w:id="141" w:name="_Hlk37708093"/>
      <w:r w:rsidR="00772108" w:rsidRPr="00B156CC">
        <w:rPr>
          <w:rStyle w:val="hps"/>
          <w:rFonts w:ascii="Book Antiqua" w:hAnsi="Book Antiqua"/>
          <w:b/>
          <w:bCs/>
          <w:sz w:val="24"/>
          <w:szCs w:val="24"/>
          <w:lang w:val="en-US"/>
        </w:rPr>
        <w:t>2,4,6-</w:t>
      </w:r>
      <w:r w:rsidR="001A2E3F" w:rsidRPr="00B156CC">
        <w:rPr>
          <w:rStyle w:val="hps"/>
          <w:rFonts w:ascii="Book Antiqua" w:hAnsi="Book Antiqua"/>
          <w:b/>
          <w:bCs/>
          <w:sz w:val="24"/>
          <w:szCs w:val="24"/>
          <w:lang w:val="en-US"/>
        </w:rPr>
        <w:t>trinitrobenzene</w:t>
      </w:r>
      <w:r w:rsidR="00772108" w:rsidRPr="00B156CC">
        <w:rPr>
          <w:rStyle w:val="hps"/>
          <w:rFonts w:ascii="Book Antiqua" w:hAnsi="Book Antiqua"/>
          <w:b/>
          <w:bCs/>
          <w:sz w:val="24"/>
          <w:szCs w:val="24"/>
          <w:lang w:val="en-US"/>
        </w:rPr>
        <w:t xml:space="preserve"> sulfonic acid</w:t>
      </w:r>
      <w:bookmarkEnd w:id="140"/>
      <w:bookmarkEnd w:id="141"/>
      <w:r w:rsidR="00772108" w:rsidRPr="00B156CC">
        <w:rPr>
          <w:rFonts w:ascii="Book Antiqua" w:hAnsi="Book Antiqua"/>
          <w:b/>
          <w:bCs/>
          <w:sz w:val="24"/>
          <w:szCs w:val="24"/>
          <w:lang w:val="en-US"/>
        </w:rPr>
        <w:t xml:space="preserve"> and </w:t>
      </w:r>
      <w:bookmarkStart w:id="142" w:name="_Hlk37707949"/>
      <w:r w:rsidR="00772108" w:rsidRPr="00B156CC">
        <w:rPr>
          <w:rFonts w:ascii="Book Antiqua" w:hAnsi="Book Antiqua"/>
          <w:b/>
          <w:bCs/>
          <w:sz w:val="24"/>
          <w:szCs w:val="24"/>
          <w:lang w:val="en-US"/>
        </w:rPr>
        <w:t>brilliant blue G</w:t>
      </w:r>
      <w:bookmarkEnd w:id="142"/>
      <w:r w:rsidR="00772108" w:rsidRPr="00B156CC">
        <w:rPr>
          <w:rFonts w:ascii="Book Antiqua" w:hAnsi="Book Antiqua"/>
          <w:b/>
          <w:bCs/>
          <w:sz w:val="24"/>
          <w:szCs w:val="24"/>
          <w:lang w:val="en-US"/>
        </w:rPr>
        <w:t xml:space="preserve"> groups</w:t>
      </w:r>
      <w:r w:rsidR="00772108" w:rsidRPr="00B156CC">
        <w:rPr>
          <w:rFonts w:ascii="Book Antiqua" w:hAnsi="Book Antiqua"/>
          <w:b/>
          <w:bCs/>
          <w:sz w:val="24"/>
          <w:szCs w:val="24"/>
          <w:lang w:val="en-US" w:eastAsia="zh-CN"/>
        </w:rPr>
        <w:t>.</w:t>
      </w:r>
      <w:r w:rsidR="006C39A3" w:rsidRPr="00B156CC">
        <w:rPr>
          <w:rFonts w:ascii="Book Antiqua" w:hAnsi="Book Antiqua"/>
          <w:sz w:val="24"/>
          <w:szCs w:val="24"/>
          <w:lang w:val="en-US"/>
        </w:rPr>
        <w:t xml:space="preserve"> </w:t>
      </w:r>
      <w:r w:rsidR="00772108" w:rsidRPr="00B156CC">
        <w:rPr>
          <w:rFonts w:ascii="Book Antiqua" w:hAnsi="Book Antiqua"/>
          <w:sz w:val="24"/>
          <w:szCs w:val="24"/>
          <w:lang w:val="en-US"/>
        </w:rPr>
        <w:t xml:space="preserve">A: </w:t>
      </w:r>
      <w:r w:rsidRPr="00B156CC">
        <w:rPr>
          <w:rFonts w:ascii="Book Antiqua" w:hAnsi="Book Antiqua"/>
          <w:sz w:val="24"/>
          <w:szCs w:val="24"/>
          <w:lang w:val="en-US"/>
        </w:rPr>
        <w:t>P2X7</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receptor</w:t>
      </w:r>
      <w:r w:rsidR="00772108" w:rsidRPr="00B156CC">
        <w:rPr>
          <w:rFonts w:ascii="Book Antiqua" w:hAnsi="Book Antiqua"/>
          <w:sz w:val="24"/>
          <w:szCs w:val="24"/>
          <w:lang w:val="en-US"/>
        </w:rPr>
        <w:t>;</w:t>
      </w:r>
      <w:r w:rsidR="006C39A3" w:rsidRPr="00B156CC">
        <w:rPr>
          <w:rFonts w:ascii="Book Antiqua" w:hAnsi="Book Antiqua"/>
          <w:sz w:val="24"/>
          <w:szCs w:val="24"/>
          <w:lang w:val="en-US"/>
        </w:rPr>
        <w:t xml:space="preserve"> </w:t>
      </w:r>
      <w:bookmarkStart w:id="143" w:name="OLE_LINK26"/>
      <w:r w:rsidR="00772108" w:rsidRPr="00B156CC">
        <w:rPr>
          <w:rFonts w:ascii="Book Antiqua" w:hAnsi="Book Antiqua"/>
          <w:sz w:val="24"/>
          <w:szCs w:val="24"/>
          <w:lang w:val="en-US"/>
        </w:rPr>
        <w:t xml:space="preserve">B: Neuronal </w:t>
      </w:r>
      <w:r w:rsidR="003C73E1" w:rsidRPr="00B156CC">
        <w:rPr>
          <w:rFonts w:ascii="Book Antiqua" w:hAnsi="Book Antiqua"/>
          <w:sz w:val="24"/>
          <w:szCs w:val="24"/>
          <w:lang w:val="en-US"/>
        </w:rPr>
        <w:t>nitric</w:t>
      </w:r>
      <w:r w:rsidR="006C39A3" w:rsidRPr="00B156CC">
        <w:rPr>
          <w:rFonts w:ascii="Book Antiqua" w:hAnsi="Book Antiqua"/>
          <w:sz w:val="24"/>
          <w:szCs w:val="24"/>
          <w:lang w:val="en-US"/>
        </w:rPr>
        <w:t xml:space="preserve"> </w:t>
      </w:r>
      <w:r w:rsidR="003C73E1" w:rsidRPr="00B156CC">
        <w:rPr>
          <w:rFonts w:ascii="Book Antiqua" w:hAnsi="Book Antiqua"/>
          <w:sz w:val="24"/>
          <w:szCs w:val="24"/>
          <w:lang w:val="en-US"/>
        </w:rPr>
        <w:t>oxide</w:t>
      </w:r>
      <w:r w:rsidR="006C39A3" w:rsidRPr="00B156CC">
        <w:rPr>
          <w:rFonts w:ascii="Book Antiqua" w:hAnsi="Book Antiqua"/>
          <w:sz w:val="24"/>
          <w:szCs w:val="24"/>
          <w:lang w:val="en-US"/>
        </w:rPr>
        <w:t xml:space="preserve"> </w:t>
      </w:r>
      <w:r w:rsidR="003C73E1" w:rsidRPr="00B156CC">
        <w:rPr>
          <w:rFonts w:ascii="Book Antiqua" w:hAnsi="Book Antiqua"/>
          <w:sz w:val="24"/>
          <w:szCs w:val="24"/>
          <w:lang w:val="en-US"/>
        </w:rPr>
        <w:t>synthase</w:t>
      </w:r>
      <w:r w:rsidR="0077210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772108" w:rsidRPr="00B156CC">
        <w:rPr>
          <w:rFonts w:ascii="Book Antiqua" w:hAnsi="Book Antiqua"/>
          <w:sz w:val="24"/>
          <w:szCs w:val="24"/>
          <w:lang w:val="en-US"/>
        </w:rPr>
        <w:t xml:space="preserve">C: Choline </w:t>
      </w:r>
      <w:r w:rsidR="003C73E1" w:rsidRPr="00B156CC">
        <w:rPr>
          <w:rFonts w:ascii="Book Antiqua" w:hAnsi="Book Antiqua"/>
          <w:sz w:val="24"/>
          <w:szCs w:val="24"/>
          <w:lang w:val="en-US"/>
        </w:rPr>
        <w:t>acetyltransferase</w:t>
      </w:r>
      <w:r w:rsidR="00772108" w:rsidRPr="00B156CC">
        <w:rPr>
          <w:rFonts w:ascii="Book Antiqua" w:hAnsi="Book Antiqua"/>
          <w:sz w:val="24"/>
          <w:szCs w:val="24"/>
          <w:lang w:val="en-US"/>
        </w:rPr>
        <w:t>; D:</w:t>
      </w:r>
      <w:r w:rsidR="006C39A3" w:rsidRPr="00B156CC">
        <w:rPr>
          <w:rFonts w:ascii="Book Antiqua" w:hAnsi="Book Antiqua"/>
          <w:sz w:val="24"/>
          <w:szCs w:val="24"/>
          <w:lang w:val="en-US"/>
        </w:rPr>
        <w:t xml:space="preserve"> </w:t>
      </w:r>
      <w:proofErr w:type="spellStart"/>
      <w:r w:rsidRPr="00B156CC">
        <w:rPr>
          <w:rFonts w:ascii="Book Antiqua" w:hAnsi="Book Antiqua"/>
          <w:sz w:val="24"/>
          <w:szCs w:val="24"/>
          <w:lang w:val="en-US"/>
        </w:rPr>
        <w:t>HuC</w:t>
      </w:r>
      <w:proofErr w:type="spellEnd"/>
      <w:r w:rsidRPr="00B156CC">
        <w:rPr>
          <w:rFonts w:ascii="Book Antiqua" w:hAnsi="Book Antiqua"/>
          <w:sz w:val="24"/>
          <w:szCs w:val="24"/>
          <w:lang w:val="en-US"/>
        </w:rPr>
        <w:t>/D</w:t>
      </w:r>
      <w:bookmarkEnd w:id="143"/>
      <w:r w:rsidR="00772108" w:rsidRPr="00B156CC">
        <w:rPr>
          <w:rFonts w:ascii="Book Antiqua" w:hAnsi="Book Antiqua"/>
          <w:sz w:val="24"/>
          <w:szCs w:val="24"/>
          <w:lang w:val="en-US"/>
        </w:rPr>
        <w:t>; E:</w:t>
      </w:r>
      <w:r w:rsidR="00772108" w:rsidRPr="00B156CC">
        <w:rPr>
          <w:rFonts w:ascii="Book Antiqua" w:hAnsi="Book Antiqua" w:cs="Arial"/>
          <w:sz w:val="24"/>
          <w:szCs w:val="24"/>
          <w:lang w:val="en"/>
        </w:rPr>
        <w:t xml:space="preserve"> Glial </w:t>
      </w:r>
      <w:r w:rsidR="003C73E1" w:rsidRPr="00B156CC">
        <w:rPr>
          <w:rFonts w:ascii="Book Antiqua" w:hAnsi="Book Antiqua" w:cs="Arial"/>
          <w:sz w:val="24"/>
          <w:szCs w:val="24"/>
          <w:lang w:val="en"/>
        </w:rPr>
        <w:t>fibrillary</w:t>
      </w:r>
      <w:r w:rsidR="006C39A3" w:rsidRPr="00B156CC">
        <w:rPr>
          <w:rFonts w:ascii="Book Antiqua" w:hAnsi="Book Antiqua" w:cs="Arial"/>
          <w:sz w:val="24"/>
          <w:szCs w:val="24"/>
          <w:lang w:val="en"/>
        </w:rPr>
        <w:t xml:space="preserve"> </w:t>
      </w:r>
      <w:r w:rsidR="003C73E1" w:rsidRPr="00B156CC">
        <w:rPr>
          <w:rFonts w:ascii="Book Antiqua" w:hAnsi="Book Antiqua" w:cs="Arial"/>
          <w:sz w:val="24"/>
          <w:szCs w:val="24"/>
          <w:lang w:val="en"/>
        </w:rPr>
        <w:t>acidic</w:t>
      </w:r>
      <w:r w:rsidR="006C39A3" w:rsidRPr="00B156CC">
        <w:rPr>
          <w:rFonts w:ascii="Book Antiqua" w:hAnsi="Book Antiqua" w:cs="Arial"/>
          <w:sz w:val="24"/>
          <w:szCs w:val="24"/>
          <w:lang w:val="en"/>
        </w:rPr>
        <w:t xml:space="preserve"> </w:t>
      </w:r>
      <w:r w:rsidR="003C73E1" w:rsidRPr="00B156CC">
        <w:rPr>
          <w:rFonts w:ascii="Book Antiqua" w:hAnsi="Book Antiqua" w:cs="Arial"/>
          <w:sz w:val="24"/>
          <w:szCs w:val="24"/>
          <w:lang w:val="en"/>
        </w:rPr>
        <w:t>protein</w:t>
      </w:r>
      <w:r w:rsidR="00772108"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Counts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made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40</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representative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fields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antigen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772108" w:rsidRPr="00B156CC">
        <w:rPr>
          <w:rFonts w:ascii="Book Antiqua" w:hAnsi="Book Antiqua"/>
          <w:sz w:val="24"/>
          <w:szCs w:val="24"/>
          <w:lang w:val="en-US"/>
        </w:rPr>
        <w:t>2,4,6-</w:t>
      </w:r>
      <w:r w:rsidR="001A2E3F" w:rsidRPr="00B156CC">
        <w:rPr>
          <w:rFonts w:ascii="Book Antiqua" w:hAnsi="Book Antiqua"/>
          <w:sz w:val="24"/>
          <w:szCs w:val="24"/>
          <w:lang w:val="en-US"/>
        </w:rPr>
        <w:t>trinitrobenzene</w:t>
      </w:r>
      <w:r w:rsidR="00772108" w:rsidRPr="00B156CC">
        <w:rPr>
          <w:rFonts w:ascii="Book Antiqua" w:hAnsi="Book Antiqua"/>
          <w:sz w:val="24"/>
          <w:szCs w:val="24"/>
          <w:lang w:val="en-US"/>
        </w:rPr>
        <w:t xml:space="preserve"> sulfonic acid (TNBS)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772108" w:rsidRPr="00B156CC">
        <w:rPr>
          <w:rFonts w:ascii="Book Antiqua" w:hAnsi="Book Antiqua"/>
          <w:sz w:val="24"/>
          <w:szCs w:val="24"/>
          <w:lang w:val="en-US"/>
        </w:rPr>
        <w:t xml:space="preserve">brilliant blue G (BBG)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Data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using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analysis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variance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Tukey’s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test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multiple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comparisons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appropriate.</w:t>
      </w:r>
      <w:r w:rsidR="006C39A3" w:rsidRPr="00B156CC">
        <w:rPr>
          <w:rFonts w:ascii="Book Antiqua" w:hAnsi="Book Antiqua"/>
          <w:sz w:val="24"/>
          <w:szCs w:val="24"/>
          <w:lang w:val="en-US"/>
        </w:rPr>
        <w:t xml:space="preserve"> </w:t>
      </w:r>
      <w:r w:rsidRPr="00B156CC">
        <w:rPr>
          <w:rFonts w:ascii="Book Antiqua" w:hAnsi="Book Antiqua"/>
          <w:i/>
          <w:sz w:val="24"/>
          <w:szCs w:val="24"/>
          <w:lang w:val="en-US"/>
        </w:rPr>
        <w:t>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&lt;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0.05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considered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statistically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significant.</w:t>
      </w:r>
      <w:r w:rsidR="006C39A3" w:rsidRPr="00B156CC">
        <w:rPr>
          <w:rFonts w:ascii="Book Antiqua" w:hAnsi="Book Antiqua"/>
          <w:sz w:val="24"/>
          <w:szCs w:val="24"/>
          <w:lang w:val="en-US"/>
        </w:rPr>
        <w:t xml:space="preserve"> </w:t>
      </w:r>
      <w:proofErr w:type="spellStart"/>
      <w:r w:rsidR="0013062B" w:rsidRPr="00B156CC">
        <w:rPr>
          <w:rFonts w:ascii="Book Antiqua" w:hAnsi="Book Antiqua"/>
          <w:sz w:val="24"/>
          <w:szCs w:val="24"/>
          <w:vertAlign w:val="superscript"/>
          <w:lang w:val="en-US"/>
        </w:rPr>
        <w:t>a</w:t>
      </w:r>
      <w:r w:rsidR="00772108" w:rsidRPr="00B156CC">
        <w:rPr>
          <w:rFonts w:ascii="Book Antiqua" w:hAnsi="Book Antiqua"/>
          <w:i/>
          <w:sz w:val="24"/>
          <w:szCs w:val="24"/>
          <w:lang w:val="en-US"/>
        </w:rPr>
        <w:t>P</w:t>
      </w:r>
      <w:proofErr w:type="spellEnd"/>
      <w:r w:rsidR="00772108" w:rsidRPr="00B156CC">
        <w:rPr>
          <w:rFonts w:ascii="Book Antiqua" w:hAnsi="Book Antiqua"/>
          <w:sz w:val="24"/>
          <w:szCs w:val="24"/>
          <w:lang w:val="en-US"/>
        </w:rPr>
        <w:t xml:space="preserve"> &lt; 0.05,</w:t>
      </w:r>
      <w:r w:rsidR="006C39A3" w:rsidRPr="00B156CC">
        <w:rPr>
          <w:rFonts w:ascii="Book Antiqua" w:hAnsi="Book Antiqua"/>
          <w:sz w:val="24"/>
          <w:szCs w:val="24"/>
          <w:vertAlign w:val="superscript"/>
          <w:lang w:val="en-US"/>
        </w:rPr>
        <w:t xml:space="preserve"> </w:t>
      </w:r>
      <w:r w:rsidRPr="00B156CC">
        <w:rPr>
          <w:rFonts w:ascii="Book Antiqua" w:hAnsi="Book Antiqua"/>
          <w:sz w:val="24"/>
          <w:szCs w:val="24"/>
          <w:lang w:val="en-US"/>
        </w:rPr>
        <w:t>comparing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i/>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772108" w:rsidRPr="00B156CC">
        <w:rPr>
          <w:rFonts w:ascii="Book Antiqua" w:hAnsi="Book Antiqua"/>
          <w:iCs/>
          <w:sz w:val="24"/>
          <w:szCs w:val="24"/>
          <w:lang w:val="en-US"/>
        </w:rPr>
        <w:t>;</w:t>
      </w:r>
      <w:r w:rsidR="006C39A3" w:rsidRPr="00B156CC">
        <w:rPr>
          <w:rFonts w:ascii="Book Antiqua" w:hAnsi="Book Antiqua"/>
          <w:sz w:val="24"/>
          <w:szCs w:val="24"/>
          <w:lang w:val="en-US"/>
        </w:rPr>
        <w:t xml:space="preserve"> </w:t>
      </w:r>
      <w:proofErr w:type="spellStart"/>
      <w:r w:rsidR="0013062B" w:rsidRPr="00B156CC">
        <w:rPr>
          <w:rFonts w:ascii="Book Antiqua" w:hAnsi="Book Antiqua"/>
          <w:sz w:val="24"/>
          <w:szCs w:val="24"/>
          <w:vertAlign w:val="superscript"/>
          <w:lang w:val="en-US"/>
        </w:rPr>
        <w:t>b</w:t>
      </w:r>
      <w:r w:rsidR="00772108" w:rsidRPr="00B156CC">
        <w:rPr>
          <w:rFonts w:ascii="Book Antiqua" w:hAnsi="Book Antiqua"/>
          <w:i/>
          <w:sz w:val="24"/>
          <w:szCs w:val="24"/>
          <w:lang w:val="en-US"/>
        </w:rPr>
        <w:t>P</w:t>
      </w:r>
      <w:proofErr w:type="spellEnd"/>
      <w:r w:rsidR="00772108" w:rsidRPr="00B156CC">
        <w:rPr>
          <w:rFonts w:ascii="Book Antiqua" w:hAnsi="Book Antiqua"/>
          <w:sz w:val="24"/>
          <w:szCs w:val="24"/>
          <w:lang w:val="en-US"/>
        </w:rPr>
        <w:t xml:space="preserve"> &lt; 0.05,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comparing</w:t>
      </w:r>
      <w:r w:rsidR="006C39A3" w:rsidRPr="00B156CC">
        <w:rPr>
          <w:rFonts w:ascii="Book Antiqua" w:hAnsi="Book Antiqua"/>
          <w:i/>
          <w:sz w:val="24"/>
          <w:szCs w:val="24"/>
          <w:lang w:val="en-US"/>
        </w:rPr>
        <w:t xml:space="preserve"> </w:t>
      </w:r>
      <w:r w:rsidRPr="00B156CC">
        <w:rPr>
          <w:rFonts w:ascii="Book Antiqua" w:hAnsi="Book Antiqua"/>
          <w:iCs/>
          <w:sz w:val="24"/>
          <w:szCs w:val="24"/>
          <w:lang w:val="en-US"/>
        </w:rPr>
        <w:t>the</w:t>
      </w:r>
      <w:r w:rsidR="006C39A3" w:rsidRPr="00B156CC">
        <w:rPr>
          <w:rFonts w:ascii="Book Antiqua" w:hAnsi="Book Antiqua"/>
          <w:iCs/>
          <w:sz w:val="24"/>
          <w:szCs w:val="24"/>
          <w:lang w:val="en-US"/>
        </w:rPr>
        <w:t xml:space="preserve"> </w:t>
      </w:r>
      <w:r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data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expressed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mean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772108" w:rsidRPr="00B156CC">
        <w:rPr>
          <w:rFonts w:ascii="Book Antiqua" w:hAnsi="Book Antiqua"/>
          <w:sz w:val="24"/>
          <w:szCs w:val="24"/>
          <w:lang w:val="en-US"/>
        </w:rPr>
        <w:t>SE</w:t>
      </w:r>
      <w:r w:rsidRPr="00B156CC">
        <w:rPr>
          <w:rFonts w:ascii="Book Antiqua" w:hAnsi="Book Antiqua"/>
          <w:sz w:val="24"/>
          <w:szCs w:val="24"/>
          <w:lang w:val="en-US"/>
        </w:rPr>
        <w:t>.</w:t>
      </w:r>
      <w:r w:rsidR="00772108" w:rsidRPr="00B156CC">
        <w:rPr>
          <w:rFonts w:ascii="Book Antiqua" w:hAnsi="Book Antiqua"/>
          <w:sz w:val="24"/>
          <w:szCs w:val="24"/>
          <w:lang w:val="en-US"/>
        </w:rPr>
        <w:t xml:space="preserve"> </w:t>
      </w:r>
      <w:proofErr w:type="spellStart"/>
      <w:r w:rsidR="00772108" w:rsidRPr="00B156CC">
        <w:rPr>
          <w:rFonts w:ascii="Book Antiqua" w:hAnsi="Book Antiqua"/>
          <w:sz w:val="24"/>
          <w:szCs w:val="24"/>
          <w:lang w:val="en-US"/>
        </w:rPr>
        <w:t>nNOS</w:t>
      </w:r>
      <w:proofErr w:type="spellEnd"/>
      <w:r w:rsidR="00772108" w:rsidRPr="00B156CC">
        <w:rPr>
          <w:rFonts w:ascii="Book Antiqua" w:hAnsi="Book Antiqua"/>
          <w:sz w:val="24"/>
          <w:szCs w:val="24"/>
          <w:lang w:val="en-US"/>
        </w:rPr>
        <w:t xml:space="preserve">: Neuronal nitric oxide synthase; </w:t>
      </w:r>
      <w:proofErr w:type="spellStart"/>
      <w:r w:rsidR="00772108" w:rsidRPr="00B156CC">
        <w:rPr>
          <w:rFonts w:ascii="Book Antiqua" w:hAnsi="Book Antiqua"/>
          <w:sz w:val="24"/>
          <w:szCs w:val="24"/>
          <w:lang w:val="en-US"/>
        </w:rPr>
        <w:t>ChAT</w:t>
      </w:r>
      <w:proofErr w:type="spellEnd"/>
      <w:r w:rsidR="00772108" w:rsidRPr="00B156CC">
        <w:rPr>
          <w:rFonts w:ascii="Book Antiqua" w:hAnsi="Book Antiqua"/>
          <w:sz w:val="24"/>
          <w:szCs w:val="24"/>
          <w:lang w:val="en-US"/>
        </w:rPr>
        <w:t xml:space="preserve">: Choline acetyltransferase; GFAP: </w:t>
      </w:r>
      <w:r w:rsidR="00772108" w:rsidRPr="00B156CC">
        <w:rPr>
          <w:rFonts w:ascii="Book Antiqua" w:hAnsi="Book Antiqua" w:cs="Arial"/>
          <w:sz w:val="24"/>
          <w:szCs w:val="24"/>
          <w:lang w:val="en"/>
        </w:rPr>
        <w:t xml:space="preserve">Glial fibrillary acidic protein; </w:t>
      </w:r>
      <w:r w:rsidR="00772108" w:rsidRPr="00B156CC">
        <w:rPr>
          <w:rFonts w:ascii="Book Antiqua" w:hAnsi="Book Antiqua"/>
          <w:sz w:val="24"/>
          <w:szCs w:val="24"/>
          <w:lang w:val="en-US"/>
        </w:rPr>
        <w:t>TNBS: 2,4,6-</w:t>
      </w:r>
      <w:r w:rsidR="001A2E3F" w:rsidRPr="00B156CC">
        <w:rPr>
          <w:rFonts w:ascii="Book Antiqua" w:hAnsi="Book Antiqua"/>
          <w:sz w:val="24"/>
          <w:szCs w:val="24"/>
          <w:lang w:val="en-US"/>
        </w:rPr>
        <w:t xml:space="preserve">trinitrobenzene </w:t>
      </w:r>
      <w:r w:rsidR="00772108" w:rsidRPr="00B156CC">
        <w:rPr>
          <w:rFonts w:ascii="Book Antiqua" w:hAnsi="Book Antiqua"/>
          <w:sz w:val="24"/>
          <w:szCs w:val="24"/>
          <w:lang w:val="en-US"/>
        </w:rPr>
        <w:t>sulfonic acid; BBG: Brilliant blue G.</w:t>
      </w:r>
    </w:p>
    <w:p w14:paraId="2CA9D033" w14:textId="24ED8B32" w:rsidR="00B156CC" w:rsidRDefault="00B156CC">
      <w:pPr>
        <w:rPr>
          <w:rFonts w:ascii="Book Antiqua" w:hAnsi="Book Antiqua"/>
          <w:sz w:val="24"/>
          <w:szCs w:val="24"/>
          <w:lang w:val="en-US"/>
        </w:rPr>
      </w:pPr>
      <w:r>
        <w:rPr>
          <w:rFonts w:ascii="Book Antiqua" w:hAnsi="Book Antiqua"/>
          <w:sz w:val="24"/>
          <w:szCs w:val="24"/>
          <w:lang w:val="en-US"/>
        </w:rPr>
        <w:br w:type="page"/>
      </w:r>
    </w:p>
    <w:p w14:paraId="31CBD3CF" w14:textId="3C811207" w:rsidR="00684AA2" w:rsidRPr="00B156CC" w:rsidRDefault="0070532E" w:rsidP="0072638B">
      <w:pPr>
        <w:adjustRightInd w:val="0"/>
        <w:snapToGrid w:val="0"/>
        <w:spacing w:after="0" w:line="360" w:lineRule="auto"/>
        <w:jc w:val="both"/>
        <w:rPr>
          <w:rFonts w:ascii="Book Antiqua" w:hAnsi="Book Antiqua"/>
          <w:b/>
          <w:sz w:val="24"/>
          <w:szCs w:val="24"/>
          <w:lang w:val="en-US"/>
        </w:rPr>
      </w:pPr>
      <w:r w:rsidRPr="00B156CC">
        <w:rPr>
          <w:rFonts w:ascii="Book Antiqua" w:hAnsi="Book Antiqua"/>
          <w:noProof/>
          <w:sz w:val="24"/>
          <w:szCs w:val="24"/>
          <w:lang w:val="en-US" w:eastAsia="zh-CN"/>
        </w:rPr>
        <w:lastRenderedPageBreak/>
        <w:drawing>
          <wp:inline distT="0" distB="0" distL="0" distR="0" wp14:anchorId="3E9D7388" wp14:editId="3965EBD8">
            <wp:extent cx="5632739" cy="1536779"/>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2739" cy="1536779"/>
                    </a:xfrm>
                    <a:prstGeom prst="rect">
                      <a:avLst/>
                    </a:prstGeom>
                  </pic:spPr>
                </pic:pic>
              </a:graphicData>
            </a:graphic>
          </wp:inline>
        </w:drawing>
      </w:r>
    </w:p>
    <w:p w14:paraId="292C19BF" w14:textId="0F1CB0ED" w:rsidR="00B156CC" w:rsidRDefault="00E5754C"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b/>
          <w:sz w:val="24"/>
          <w:szCs w:val="24"/>
          <w:lang w:val="en-US"/>
        </w:rPr>
        <w:t>Figure</w:t>
      </w:r>
      <w:r w:rsidR="006C39A3" w:rsidRPr="00B156CC">
        <w:rPr>
          <w:rFonts w:ascii="Book Antiqua" w:hAnsi="Book Antiqua"/>
          <w:b/>
          <w:sz w:val="24"/>
          <w:szCs w:val="24"/>
          <w:lang w:val="en-US"/>
        </w:rPr>
        <w:t xml:space="preserve"> </w:t>
      </w:r>
      <w:r w:rsidRPr="00B156CC">
        <w:rPr>
          <w:rFonts w:ascii="Book Antiqua" w:hAnsi="Book Antiqua"/>
          <w:b/>
          <w:sz w:val="24"/>
          <w:szCs w:val="24"/>
          <w:lang w:val="en-US"/>
        </w:rPr>
        <w:t>10</w:t>
      </w:r>
      <w:r w:rsidR="00F74245" w:rsidRPr="00B156CC">
        <w:rPr>
          <w:rFonts w:ascii="Book Antiqua" w:hAnsi="Book Antiqua"/>
          <w:b/>
          <w:sz w:val="24"/>
          <w:szCs w:val="24"/>
          <w:lang w:val="en-US"/>
        </w:rPr>
        <w:t xml:space="preserve"> </w:t>
      </w:r>
      <w:r w:rsidRPr="00B156CC">
        <w:rPr>
          <w:rFonts w:ascii="Book Antiqua" w:hAnsi="Book Antiqua"/>
          <w:b/>
          <w:bCs/>
          <w:sz w:val="24"/>
          <w:szCs w:val="24"/>
          <w:lang w:val="en-US"/>
        </w:rPr>
        <w:t>Cell</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body</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profile</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areas</w:t>
      </w:r>
      <w:r w:rsidR="00FD3F8A" w:rsidRPr="00B156CC">
        <w:rPr>
          <w:rFonts w:ascii="Book Antiqua" w:hAnsi="Book Antiqua"/>
          <w:b/>
          <w:bCs/>
          <w:sz w:val="24"/>
          <w:szCs w:val="24"/>
          <w:lang w:val="en-US"/>
        </w:rPr>
        <w:t xml:space="preserve"> </w:t>
      </w:r>
      <w:r w:rsidRPr="00B156CC">
        <w:rPr>
          <w:rFonts w:ascii="Book Antiqua" w:hAnsi="Book Antiqua"/>
          <w:b/>
          <w:bCs/>
          <w:sz w:val="24"/>
          <w:szCs w:val="24"/>
          <w:lang w:val="en-US"/>
        </w:rPr>
        <w:t>of</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neurons</w:t>
      </w:r>
      <w:r w:rsidR="006C39A3" w:rsidRPr="00B156CC">
        <w:rPr>
          <w:rFonts w:ascii="Book Antiqua" w:hAnsi="Book Antiqua"/>
          <w:b/>
          <w:bCs/>
          <w:sz w:val="24"/>
          <w:szCs w:val="24"/>
          <w:lang w:val="en-US"/>
        </w:rPr>
        <w:t xml:space="preserve"> </w:t>
      </w:r>
      <w:proofErr w:type="spellStart"/>
      <w:r w:rsidRPr="00B156CC">
        <w:rPr>
          <w:rFonts w:ascii="Book Antiqua" w:hAnsi="Book Antiqua"/>
          <w:b/>
          <w:bCs/>
          <w:sz w:val="24"/>
          <w:szCs w:val="24"/>
          <w:lang w:val="en-US"/>
        </w:rPr>
        <w:t>immunoreactive</w:t>
      </w:r>
      <w:proofErr w:type="spellEnd"/>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in</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neurons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of</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the</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rat</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ileum</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myenteric</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plexus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in</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the</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sham,</w:t>
      </w:r>
      <w:r w:rsidR="006C39A3" w:rsidRPr="00B156CC">
        <w:rPr>
          <w:rFonts w:ascii="Book Antiqua" w:hAnsi="Book Antiqua"/>
          <w:b/>
          <w:bCs/>
          <w:sz w:val="24"/>
          <w:szCs w:val="24"/>
          <w:lang w:val="en-US"/>
        </w:rPr>
        <w:t xml:space="preserve"> </w:t>
      </w:r>
      <w:r w:rsidR="0013062B" w:rsidRPr="00B156CC">
        <w:rPr>
          <w:rStyle w:val="hps"/>
          <w:rFonts w:ascii="Book Antiqua" w:hAnsi="Book Antiqua"/>
          <w:b/>
          <w:bCs/>
          <w:sz w:val="24"/>
          <w:szCs w:val="24"/>
          <w:lang w:val="en-US"/>
        </w:rPr>
        <w:t>2,4,6-</w:t>
      </w:r>
      <w:r w:rsidR="001A2E3F" w:rsidRPr="00B156CC">
        <w:rPr>
          <w:rStyle w:val="hps"/>
          <w:rFonts w:ascii="Book Antiqua" w:hAnsi="Book Antiqua"/>
          <w:b/>
          <w:bCs/>
          <w:sz w:val="24"/>
          <w:szCs w:val="24"/>
          <w:lang w:val="en-US"/>
        </w:rPr>
        <w:t>trinitrobenzene</w:t>
      </w:r>
      <w:r w:rsidR="006C39A3" w:rsidRPr="00B156CC">
        <w:rPr>
          <w:rStyle w:val="hps"/>
          <w:rFonts w:ascii="Book Antiqua" w:hAnsi="Book Antiqua"/>
          <w:b/>
          <w:bCs/>
          <w:sz w:val="24"/>
          <w:szCs w:val="24"/>
          <w:lang w:val="en-US"/>
        </w:rPr>
        <w:t xml:space="preserve"> </w:t>
      </w:r>
      <w:r w:rsidR="0013062B" w:rsidRPr="00B156CC">
        <w:rPr>
          <w:rStyle w:val="hps"/>
          <w:rFonts w:ascii="Book Antiqua" w:hAnsi="Book Antiqua"/>
          <w:b/>
          <w:bCs/>
          <w:sz w:val="24"/>
          <w:szCs w:val="24"/>
          <w:lang w:val="en-US"/>
        </w:rPr>
        <w:t>sulfonic</w:t>
      </w:r>
      <w:r w:rsidR="006C39A3" w:rsidRPr="00B156CC">
        <w:rPr>
          <w:rStyle w:val="hps"/>
          <w:rFonts w:ascii="Book Antiqua" w:hAnsi="Book Antiqua"/>
          <w:b/>
          <w:bCs/>
          <w:sz w:val="24"/>
          <w:szCs w:val="24"/>
          <w:lang w:val="en-US"/>
        </w:rPr>
        <w:t xml:space="preserve"> </w:t>
      </w:r>
      <w:r w:rsidR="0013062B" w:rsidRPr="00B156CC">
        <w:rPr>
          <w:rStyle w:val="hps"/>
          <w:rFonts w:ascii="Book Antiqua" w:hAnsi="Book Antiqua"/>
          <w:b/>
          <w:bCs/>
          <w:sz w:val="24"/>
          <w:szCs w:val="24"/>
          <w:lang w:val="en-US"/>
        </w:rPr>
        <w:t>acid</w:t>
      </w:r>
      <w:r w:rsidR="006C39A3" w:rsidRPr="00B156CC">
        <w:rPr>
          <w:rFonts w:ascii="Book Antiqua" w:hAnsi="Book Antiqua"/>
          <w:b/>
          <w:bCs/>
          <w:sz w:val="24"/>
          <w:szCs w:val="24"/>
          <w:lang w:val="en-US"/>
        </w:rPr>
        <w:t xml:space="preserve"> </w:t>
      </w:r>
      <w:r w:rsidR="0013062B" w:rsidRPr="00B156CC">
        <w:rPr>
          <w:rFonts w:ascii="Book Antiqua" w:hAnsi="Book Antiqua"/>
          <w:b/>
          <w:bCs/>
          <w:sz w:val="24"/>
          <w:szCs w:val="24"/>
          <w:lang w:val="en-US"/>
        </w:rPr>
        <w:t>and</w:t>
      </w:r>
      <w:r w:rsidR="006C39A3" w:rsidRPr="00B156CC">
        <w:rPr>
          <w:rFonts w:ascii="Book Antiqua" w:hAnsi="Book Antiqua"/>
          <w:b/>
          <w:bCs/>
          <w:sz w:val="24"/>
          <w:szCs w:val="24"/>
          <w:lang w:val="en-US"/>
        </w:rPr>
        <w:t xml:space="preserve"> </w:t>
      </w:r>
      <w:r w:rsidR="00FD3F8A" w:rsidRPr="00B156CC">
        <w:rPr>
          <w:rFonts w:ascii="Book Antiqua" w:hAnsi="Book Antiqua"/>
          <w:b/>
          <w:bCs/>
          <w:sz w:val="24"/>
          <w:szCs w:val="24"/>
          <w:lang w:val="en-US"/>
        </w:rPr>
        <w:t>brilliant blue</w:t>
      </w:r>
      <w:r w:rsidR="006C39A3" w:rsidRPr="00B156CC">
        <w:rPr>
          <w:rFonts w:ascii="Book Antiqua" w:hAnsi="Book Antiqua"/>
          <w:b/>
          <w:bCs/>
          <w:sz w:val="24"/>
          <w:szCs w:val="24"/>
          <w:lang w:val="en-US"/>
        </w:rPr>
        <w:t xml:space="preserve"> </w:t>
      </w:r>
      <w:r w:rsidR="0013062B" w:rsidRPr="00B156CC">
        <w:rPr>
          <w:rFonts w:ascii="Book Antiqua" w:hAnsi="Book Antiqua"/>
          <w:b/>
          <w:bCs/>
          <w:sz w:val="24"/>
          <w:szCs w:val="24"/>
          <w:lang w:val="en-US"/>
        </w:rPr>
        <w:t>G</w:t>
      </w:r>
      <w:r w:rsidR="00FD3F8A" w:rsidRPr="00B156CC">
        <w:rPr>
          <w:rFonts w:ascii="Book Antiqua" w:hAnsi="Book Antiqua"/>
          <w:b/>
          <w:bCs/>
          <w:sz w:val="24"/>
          <w:szCs w:val="24"/>
          <w:lang w:val="en-US"/>
        </w:rPr>
        <w:t xml:space="preserve"> </w:t>
      </w:r>
      <w:r w:rsidR="0013062B" w:rsidRPr="00B156CC">
        <w:rPr>
          <w:rFonts w:ascii="Book Antiqua" w:hAnsi="Book Antiqua"/>
          <w:b/>
          <w:bCs/>
          <w:sz w:val="24"/>
          <w:szCs w:val="24"/>
          <w:lang w:val="en-US"/>
        </w:rPr>
        <w:t>groups</w:t>
      </w:r>
      <w:r w:rsidRPr="00B156CC">
        <w:rPr>
          <w:rFonts w:ascii="Book Antiqua" w:hAnsi="Book Antiqua"/>
          <w:b/>
          <w:bCs/>
          <w:sz w:val="24"/>
          <w:szCs w:val="24"/>
          <w:lang w:val="en-US"/>
        </w:rPr>
        <w:t>.</w:t>
      </w:r>
      <w:r w:rsidR="00FD3F8A" w:rsidRPr="00B156CC">
        <w:rPr>
          <w:rFonts w:ascii="Book Antiqua" w:hAnsi="Book Antiqua"/>
          <w:sz w:val="24"/>
          <w:szCs w:val="24"/>
          <w:lang w:val="en-US"/>
        </w:rPr>
        <w:t xml:space="preserve"> A: Neuronal nitric oxide synthase (</w:t>
      </w:r>
      <w:proofErr w:type="spellStart"/>
      <w:r w:rsidR="00FD3F8A" w:rsidRPr="00B156CC">
        <w:rPr>
          <w:rFonts w:ascii="Book Antiqua" w:hAnsi="Book Antiqua"/>
          <w:sz w:val="24"/>
          <w:szCs w:val="24"/>
          <w:lang w:val="en-US"/>
        </w:rPr>
        <w:t>nNOS</w:t>
      </w:r>
      <w:proofErr w:type="spellEnd"/>
      <w:r w:rsidR="00FD3F8A" w:rsidRPr="00B156CC">
        <w:rPr>
          <w:rFonts w:ascii="Book Antiqua" w:hAnsi="Book Antiqua"/>
          <w:sz w:val="24"/>
          <w:szCs w:val="24"/>
          <w:lang w:val="en-US"/>
        </w:rPr>
        <w:t>); B: Choline acetyltransferase (</w:t>
      </w:r>
      <w:proofErr w:type="spellStart"/>
      <w:r w:rsidR="00FD3F8A" w:rsidRPr="00B156CC">
        <w:rPr>
          <w:rFonts w:ascii="Book Antiqua" w:hAnsi="Book Antiqua"/>
          <w:sz w:val="24"/>
          <w:szCs w:val="24"/>
          <w:lang w:val="en-US"/>
        </w:rPr>
        <w:t>ChAT</w:t>
      </w:r>
      <w:proofErr w:type="spellEnd"/>
      <w:r w:rsidR="00FD3F8A" w:rsidRPr="00B156CC">
        <w:rPr>
          <w:rFonts w:ascii="Book Antiqua" w:hAnsi="Book Antiqua"/>
          <w:sz w:val="24"/>
          <w:szCs w:val="24"/>
          <w:lang w:val="en-US"/>
        </w:rPr>
        <w:t xml:space="preserve">); C: </w:t>
      </w:r>
      <w:proofErr w:type="spellStart"/>
      <w:r w:rsidR="00FD3F8A" w:rsidRPr="00B156CC">
        <w:rPr>
          <w:rFonts w:ascii="Book Antiqua" w:hAnsi="Book Antiqua"/>
          <w:sz w:val="24"/>
          <w:szCs w:val="24"/>
          <w:lang w:val="en-US"/>
        </w:rPr>
        <w:t>HuC</w:t>
      </w:r>
      <w:proofErr w:type="spellEnd"/>
      <w:r w:rsidR="00FD3F8A" w:rsidRPr="00B156CC">
        <w:rPr>
          <w:rFonts w:ascii="Book Antiqua" w:hAnsi="Book Antiqua"/>
          <w:sz w:val="24"/>
          <w:szCs w:val="24"/>
          <w:lang w:val="en-US"/>
        </w:rPr>
        <w:t>/D.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perikaryal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areas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(µm</w:t>
      </w:r>
      <w:r w:rsidRPr="00B156CC">
        <w:rPr>
          <w:rFonts w:ascii="Book Antiqua" w:hAnsi="Book Antiqua"/>
          <w:sz w:val="24"/>
          <w:szCs w:val="24"/>
          <w:vertAlign w:val="superscript"/>
          <w:lang w:val="en-US"/>
        </w:rPr>
        <w:t>2</w:t>
      </w:r>
      <w:r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100</w:t>
      </w:r>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obtained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FD3F8A" w:rsidRPr="00B156CC">
        <w:rPr>
          <w:rFonts w:ascii="Book Antiqua" w:hAnsi="Book Antiqua"/>
          <w:sz w:val="24"/>
          <w:szCs w:val="24"/>
          <w:lang w:val="en-US"/>
        </w:rPr>
        <w:t>2,4,6-</w:t>
      </w:r>
      <w:r w:rsidR="001A2E3F" w:rsidRPr="00B156CC">
        <w:rPr>
          <w:rFonts w:ascii="Book Antiqua" w:hAnsi="Book Antiqua"/>
          <w:sz w:val="24"/>
          <w:szCs w:val="24"/>
          <w:lang w:val="en-US"/>
        </w:rPr>
        <w:t>trinitrobenzene</w:t>
      </w:r>
      <w:r w:rsidR="00FD3F8A" w:rsidRPr="00B156CC">
        <w:rPr>
          <w:rFonts w:ascii="Book Antiqua" w:hAnsi="Book Antiqua"/>
          <w:sz w:val="24"/>
          <w:szCs w:val="24"/>
          <w:lang w:val="en-US"/>
        </w:rPr>
        <w:t xml:space="preserve"> sulfonic acid (</w:t>
      </w:r>
      <w:r w:rsidRPr="00B156CC">
        <w:rPr>
          <w:rFonts w:ascii="Book Antiqua" w:hAnsi="Book Antiqua"/>
          <w:sz w:val="24"/>
          <w:szCs w:val="24"/>
          <w:lang w:val="en-US"/>
        </w:rPr>
        <w:t>TNBS</w:t>
      </w:r>
      <w:r w:rsidR="00FD3F8A"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FD3F8A" w:rsidRPr="00B156CC">
        <w:rPr>
          <w:rFonts w:ascii="Book Antiqua" w:hAnsi="Book Antiqua"/>
          <w:sz w:val="24"/>
          <w:szCs w:val="24"/>
          <w:lang w:val="en-US"/>
        </w:rPr>
        <w:t>Brilliant blue G (</w:t>
      </w:r>
      <w:r w:rsidRPr="00B156CC">
        <w:rPr>
          <w:rFonts w:ascii="Book Antiqua" w:hAnsi="Book Antiqua"/>
          <w:sz w:val="24"/>
          <w:szCs w:val="24"/>
          <w:lang w:val="en-US"/>
        </w:rPr>
        <w:t>BBG</w:t>
      </w:r>
      <w:r w:rsidR="00FD3F8A"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total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500</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areas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analyzed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Data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using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analysis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variance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Tukey’s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test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multiple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comparisons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appropriate.</w:t>
      </w:r>
      <w:r w:rsidR="006C39A3" w:rsidRPr="00B156CC">
        <w:rPr>
          <w:rFonts w:ascii="Book Antiqua" w:hAnsi="Book Antiqua"/>
          <w:sz w:val="24"/>
          <w:szCs w:val="24"/>
          <w:lang w:val="en-US"/>
        </w:rPr>
        <w:t xml:space="preserve"> </w:t>
      </w:r>
      <w:r w:rsidRPr="00B156CC">
        <w:rPr>
          <w:rFonts w:ascii="Book Antiqua" w:hAnsi="Book Antiqua"/>
          <w:i/>
          <w:sz w:val="24"/>
          <w:szCs w:val="24"/>
          <w:lang w:val="en-US"/>
        </w:rPr>
        <w:t>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&lt;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0.05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considered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statistically</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significant.</w:t>
      </w:r>
      <w:r w:rsidR="006C39A3" w:rsidRPr="00B156CC">
        <w:rPr>
          <w:rFonts w:ascii="Book Antiqua" w:hAnsi="Book Antiqua"/>
          <w:sz w:val="24"/>
          <w:szCs w:val="24"/>
          <w:lang w:val="en-US"/>
        </w:rPr>
        <w:t xml:space="preserve"> </w:t>
      </w:r>
      <w:proofErr w:type="spellStart"/>
      <w:r w:rsidR="00C93CE0" w:rsidRPr="00B156CC">
        <w:rPr>
          <w:rFonts w:ascii="Book Antiqua" w:hAnsi="Book Antiqua"/>
          <w:sz w:val="24"/>
          <w:szCs w:val="24"/>
          <w:vertAlign w:val="superscript"/>
          <w:lang w:val="en-US"/>
        </w:rPr>
        <w:t>a</w:t>
      </w:r>
      <w:r w:rsidR="00FD3F8A" w:rsidRPr="00B156CC">
        <w:rPr>
          <w:rFonts w:ascii="Book Antiqua" w:hAnsi="Book Antiqua"/>
          <w:i/>
          <w:sz w:val="24"/>
          <w:szCs w:val="24"/>
          <w:lang w:val="en-US"/>
        </w:rPr>
        <w:t>P</w:t>
      </w:r>
      <w:proofErr w:type="spellEnd"/>
      <w:r w:rsidR="00FD3F8A" w:rsidRPr="00B156CC">
        <w:rPr>
          <w:rFonts w:ascii="Book Antiqua" w:hAnsi="Book Antiqua"/>
          <w:sz w:val="24"/>
          <w:szCs w:val="24"/>
          <w:lang w:val="en-US"/>
        </w:rPr>
        <w:t xml:space="preserve"> &lt;0.05</w:t>
      </w:r>
      <w:r w:rsidR="0028393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comparing</w:t>
      </w:r>
      <w:r w:rsidR="006C39A3" w:rsidRPr="00B156CC">
        <w:rPr>
          <w:rFonts w:ascii="Book Antiqua" w:hAnsi="Book Antiqua"/>
          <w:i/>
          <w:sz w:val="24"/>
          <w:szCs w:val="24"/>
          <w:lang w:val="en-US"/>
        </w:rPr>
        <w:t xml:space="preserve"> </w:t>
      </w:r>
      <w:r w:rsidRPr="00B156CC">
        <w:rPr>
          <w:rFonts w:ascii="Book Antiqua" w:hAnsi="Book Antiqua"/>
          <w:iCs/>
          <w:sz w:val="24"/>
          <w:szCs w:val="24"/>
          <w:lang w:val="en-US"/>
        </w:rPr>
        <w:t>the</w:t>
      </w:r>
      <w:r w:rsidR="006C39A3" w:rsidRPr="00B156CC">
        <w:rPr>
          <w:rFonts w:ascii="Book Antiqua" w:hAnsi="Book Antiqua"/>
          <w:iCs/>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FD3F8A" w:rsidRPr="00B156CC">
        <w:rPr>
          <w:rFonts w:ascii="Book Antiqua" w:hAnsi="Book Antiqua"/>
          <w:sz w:val="24"/>
          <w:szCs w:val="24"/>
          <w:lang w:val="en-US"/>
        </w:rPr>
        <w:t>;</w:t>
      </w:r>
      <w:r w:rsidR="006C39A3" w:rsidRPr="00B156CC">
        <w:rPr>
          <w:rFonts w:ascii="Book Antiqua" w:hAnsi="Book Antiqua"/>
          <w:sz w:val="24"/>
          <w:szCs w:val="24"/>
          <w:lang w:val="en-US"/>
        </w:rPr>
        <w:t xml:space="preserve"> </w:t>
      </w:r>
      <w:proofErr w:type="spellStart"/>
      <w:r w:rsidR="00C93CE0" w:rsidRPr="00B156CC">
        <w:rPr>
          <w:rFonts w:ascii="Book Antiqua" w:hAnsi="Book Antiqua"/>
          <w:sz w:val="24"/>
          <w:szCs w:val="24"/>
          <w:vertAlign w:val="superscript"/>
          <w:lang w:val="en-US"/>
        </w:rPr>
        <w:t>b</w:t>
      </w:r>
      <w:r w:rsidR="00FD3F8A" w:rsidRPr="00B156CC">
        <w:rPr>
          <w:rFonts w:ascii="Book Antiqua" w:hAnsi="Book Antiqua"/>
          <w:i/>
          <w:sz w:val="24"/>
          <w:szCs w:val="24"/>
          <w:lang w:val="en-US"/>
        </w:rPr>
        <w:t>P</w:t>
      </w:r>
      <w:proofErr w:type="spellEnd"/>
      <w:r w:rsidR="00FD3F8A" w:rsidRPr="00B156CC">
        <w:rPr>
          <w:rFonts w:ascii="Book Antiqua" w:hAnsi="Book Antiqua"/>
          <w:sz w:val="24"/>
          <w:szCs w:val="24"/>
          <w:lang w:val="en-US"/>
        </w:rPr>
        <w:t xml:space="preserve"> &lt;0.05</w:t>
      </w:r>
      <w:r w:rsidR="00283936"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comparing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i/>
          <w:sz w:val="24"/>
          <w:szCs w:val="24"/>
          <w:lang w:val="en-US"/>
        </w:rPr>
        <w:t xml:space="preserve"> </w:t>
      </w:r>
      <w:r w:rsidRPr="00B156CC">
        <w:rPr>
          <w:rFonts w:ascii="Book Antiqua" w:hAnsi="Book Antiqua"/>
          <w:sz w:val="24"/>
          <w:szCs w:val="24"/>
          <w:lang w:val="en-US"/>
        </w:rPr>
        <w:t>BBG</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TNBS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group.</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data</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expressed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mean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00FD3F8A" w:rsidRPr="00B156CC">
        <w:rPr>
          <w:rFonts w:ascii="Book Antiqua" w:hAnsi="Book Antiqua"/>
          <w:sz w:val="24"/>
          <w:szCs w:val="24"/>
          <w:lang w:val="en-US"/>
        </w:rPr>
        <w:t>SE</w:t>
      </w:r>
      <w:r w:rsidRPr="00B156CC">
        <w:rPr>
          <w:rFonts w:ascii="Book Antiqua" w:hAnsi="Book Antiqua"/>
          <w:sz w:val="24"/>
          <w:szCs w:val="24"/>
          <w:lang w:val="en-US"/>
        </w:rPr>
        <w:t>.</w:t>
      </w:r>
      <w:r w:rsidR="00F74245" w:rsidRPr="00B156CC">
        <w:rPr>
          <w:rFonts w:ascii="Book Antiqua" w:hAnsi="Book Antiqua"/>
          <w:sz w:val="24"/>
          <w:szCs w:val="24"/>
          <w:lang w:val="en-US"/>
        </w:rPr>
        <w:t xml:space="preserve"> </w:t>
      </w:r>
      <w:proofErr w:type="spellStart"/>
      <w:r w:rsidR="00F74245" w:rsidRPr="00B156CC">
        <w:rPr>
          <w:rFonts w:ascii="Book Antiqua" w:hAnsi="Book Antiqua"/>
          <w:sz w:val="24"/>
          <w:szCs w:val="24"/>
          <w:lang w:val="en-US"/>
        </w:rPr>
        <w:t>nNOS</w:t>
      </w:r>
      <w:proofErr w:type="spellEnd"/>
      <w:r w:rsidR="00F74245" w:rsidRPr="00B156CC">
        <w:rPr>
          <w:rFonts w:ascii="Book Antiqua" w:hAnsi="Book Antiqua"/>
          <w:sz w:val="24"/>
          <w:szCs w:val="24"/>
          <w:lang w:val="en-US"/>
        </w:rPr>
        <w:t xml:space="preserve">: Neuronal nitric oxide synthase; </w:t>
      </w:r>
      <w:proofErr w:type="spellStart"/>
      <w:r w:rsidR="00F74245" w:rsidRPr="00B156CC">
        <w:rPr>
          <w:rFonts w:ascii="Book Antiqua" w:hAnsi="Book Antiqua"/>
          <w:sz w:val="24"/>
          <w:szCs w:val="24"/>
          <w:lang w:val="en-US"/>
        </w:rPr>
        <w:t>ChAT</w:t>
      </w:r>
      <w:proofErr w:type="spellEnd"/>
      <w:r w:rsidR="00F74245" w:rsidRPr="00B156CC">
        <w:rPr>
          <w:rFonts w:ascii="Book Antiqua" w:hAnsi="Book Antiqua"/>
          <w:sz w:val="24"/>
          <w:szCs w:val="24"/>
          <w:lang w:val="en-US"/>
        </w:rPr>
        <w:t>: Choline acetyltransferase; TNBS: 2,4,6-</w:t>
      </w:r>
      <w:r w:rsidR="001A2E3F" w:rsidRPr="00B156CC">
        <w:rPr>
          <w:rFonts w:ascii="Book Antiqua" w:hAnsi="Book Antiqua"/>
          <w:sz w:val="24"/>
          <w:szCs w:val="24"/>
          <w:lang w:val="en-US"/>
        </w:rPr>
        <w:t>trinitrobenzene</w:t>
      </w:r>
      <w:r w:rsidR="00F74245" w:rsidRPr="00B156CC">
        <w:rPr>
          <w:rFonts w:ascii="Book Antiqua" w:hAnsi="Book Antiqua"/>
          <w:sz w:val="24"/>
          <w:szCs w:val="24"/>
          <w:lang w:val="en-US"/>
        </w:rPr>
        <w:t xml:space="preserve"> sulfonic acid; BBG: Brilliant blue G.</w:t>
      </w:r>
    </w:p>
    <w:p w14:paraId="5ABC3908" w14:textId="77777777" w:rsidR="00B156CC" w:rsidRDefault="00B156CC">
      <w:pPr>
        <w:rPr>
          <w:rFonts w:ascii="Book Antiqua" w:hAnsi="Book Antiqua"/>
          <w:sz w:val="24"/>
          <w:szCs w:val="24"/>
          <w:lang w:val="en-US"/>
        </w:rPr>
      </w:pPr>
      <w:r>
        <w:rPr>
          <w:rFonts w:ascii="Book Antiqua" w:hAnsi="Book Antiqua"/>
          <w:sz w:val="24"/>
          <w:szCs w:val="24"/>
          <w:lang w:val="en-US"/>
        </w:rPr>
        <w:br w:type="page"/>
      </w:r>
    </w:p>
    <w:p w14:paraId="2AEED410" w14:textId="3516AFD2" w:rsidR="00E5754C" w:rsidRPr="00B156CC" w:rsidRDefault="001469CC" w:rsidP="0072638B">
      <w:pPr>
        <w:adjustRightInd w:val="0"/>
        <w:snapToGrid w:val="0"/>
        <w:spacing w:after="0" w:line="360" w:lineRule="auto"/>
        <w:jc w:val="both"/>
        <w:rPr>
          <w:rFonts w:ascii="Book Antiqua" w:hAnsi="Book Antiqua"/>
          <w:sz w:val="24"/>
          <w:szCs w:val="24"/>
        </w:rPr>
      </w:pPr>
      <w:r w:rsidRPr="00B156CC">
        <w:rPr>
          <w:rFonts w:ascii="Book Antiqua" w:hAnsi="Book Antiqua"/>
          <w:noProof/>
          <w:sz w:val="24"/>
          <w:szCs w:val="24"/>
          <w:lang w:val="en-US" w:eastAsia="zh-CN"/>
        </w:rPr>
        <w:lastRenderedPageBreak/>
        <w:drawing>
          <wp:inline distT="0" distB="0" distL="0" distR="0" wp14:anchorId="4263EC79" wp14:editId="0E73A7FD">
            <wp:extent cx="3397425" cy="3975304"/>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7425" cy="3975304"/>
                    </a:xfrm>
                    <a:prstGeom prst="rect">
                      <a:avLst/>
                    </a:prstGeom>
                  </pic:spPr>
                </pic:pic>
              </a:graphicData>
            </a:graphic>
          </wp:inline>
        </w:drawing>
      </w:r>
    </w:p>
    <w:p w14:paraId="46D62BDE" w14:textId="3AF49A31" w:rsidR="00E5754C" w:rsidRPr="00B156CC" w:rsidRDefault="00E5754C" w:rsidP="0072638B">
      <w:pPr>
        <w:adjustRightInd w:val="0"/>
        <w:snapToGrid w:val="0"/>
        <w:spacing w:after="0" w:line="360" w:lineRule="auto"/>
        <w:jc w:val="both"/>
        <w:rPr>
          <w:rFonts w:ascii="Book Antiqua" w:hAnsi="Book Antiqua"/>
          <w:sz w:val="24"/>
          <w:szCs w:val="24"/>
          <w:lang w:val="en-US"/>
        </w:rPr>
      </w:pPr>
      <w:bookmarkStart w:id="144" w:name="OLE_LINK28"/>
      <w:r w:rsidRPr="00B156CC">
        <w:rPr>
          <w:rFonts w:ascii="Book Antiqua" w:hAnsi="Book Antiqua"/>
          <w:b/>
          <w:sz w:val="24"/>
          <w:szCs w:val="24"/>
          <w:lang w:val="en-US"/>
        </w:rPr>
        <w:t>Figure</w:t>
      </w:r>
      <w:r w:rsidR="006C39A3" w:rsidRPr="00B156CC">
        <w:rPr>
          <w:rFonts w:ascii="Book Antiqua" w:hAnsi="Book Antiqua"/>
          <w:b/>
          <w:sz w:val="24"/>
          <w:szCs w:val="24"/>
          <w:lang w:val="en-US"/>
        </w:rPr>
        <w:t xml:space="preserve"> </w:t>
      </w:r>
      <w:r w:rsidRPr="00B156CC">
        <w:rPr>
          <w:rFonts w:ascii="Book Antiqua" w:hAnsi="Book Antiqua"/>
          <w:b/>
          <w:sz w:val="24"/>
          <w:szCs w:val="24"/>
          <w:lang w:val="en-US"/>
        </w:rPr>
        <w:t>11</w:t>
      </w:r>
      <w:r w:rsidR="001469CC" w:rsidRPr="00B156CC">
        <w:rPr>
          <w:rFonts w:ascii="Book Antiqua" w:hAnsi="Book Antiqua"/>
          <w:b/>
          <w:sz w:val="24"/>
          <w:szCs w:val="24"/>
          <w:lang w:val="en-US"/>
        </w:rPr>
        <w:t xml:space="preserve"> </w:t>
      </w:r>
      <w:r w:rsidRPr="00B156CC">
        <w:rPr>
          <w:rFonts w:ascii="Book Antiqua" w:hAnsi="Book Antiqua"/>
          <w:b/>
          <w:bCs/>
          <w:sz w:val="24"/>
          <w:szCs w:val="24"/>
          <w:lang w:val="en-US"/>
        </w:rPr>
        <w:t>Frequency</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distribution</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in</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cell</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profiles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of</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neuronal</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immunoreactivity</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of</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neurons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among</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neurons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of</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the</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rat</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ileum</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myenteric</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plexus</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in</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the</w:t>
      </w:r>
      <w:r w:rsidR="006C39A3" w:rsidRPr="00B156CC">
        <w:rPr>
          <w:rFonts w:ascii="Book Antiqua" w:hAnsi="Book Antiqua"/>
          <w:b/>
          <w:bCs/>
          <w:sz w:val="24"/>
          <w:szCs w:val="24"/>
          <w:lang w:val="en-US"/>
        </w:rPr>
        <w:t xml:space="preserve"> </w:t>
      </w:r>
      <w:r w:rsidRPr="00B156CC">
        <w:rPr>
          <w:rFonts w:ascii="Book Antiqua" w:hAnsi="Book Antiqua"/>
          <w:b/>
          <w:bCs/>
          <w:sz w:val="24"/>
          <w:szCs w:val="24"/>
          <w:lang w:val="en-US"/>
        </w:rPr>
        <w:t>sham,</w:t>
      </w:r>
      <w:r w:rsidR="006C39A3" w:rsidRPr="00B156CC">
        <w:rPr>
          <w:rFonts w:ascii="Book Antiqua" w:hAnsi="Book Antiqua"/>
          <w:b/>
          <w:bCs/>
          <w:sz w:val="24"/>
          <w:szCs w:val="24"/>
          <w:lang w:val="en-US"/>
        </w:rPr>
        <w:t xml:space="preserve"> </w:t>
      </w:r>
      <w:r w:rsidR="00C93CE0" w:rsidRPr="00B156CC">
        <w:rPr>
          <w:rStyle w:val="hps"/>
          <w:rFonts w:ascii="Book Antiqua" w:hAnsi="Book Antiqua"/>
          <w:b/>
          <w:bCs/>
          <w:sz w:val="24"/>
          <w:szCs w:val="24"/>
          <w:lang w:val="en-US"/>
        </w:rPr>
        <w:t>2,4,6-</w:t>
      </w:r>
      <w:r w:rsidR="001A2E3F" w:rsidRPr="00B156CC">
        <w:rPr>
          <w:rStyle w:val="hps"/>
          <w:rFonts w:ascii="Book Antiqua" w:hAnsi="Book Antiqua"/>
          <w:b/>
          <w:bCs/>
          <w:sz w:val="24"/>
          <w:szCs w:val="24"/>
          <w:lang w:val="en-US"/>
        </w:rPr>
        <w:t>trinitrobenzene</w:t>
      </w:r>
      <w:r w:rsidR="006C39A3" w:rsidRPr="00B156CC">
        <w:rPr>
          <w:rStyle w:val="hps"/>
          <w:rFonts w:ascii="Book Antiqua" w:hAnsi="Book Antiqua"/>
          <w:b/>
          <w:bCs/>
          <w:sz w:val="24"/>
          <w:szCs w:val="24"/>
          <w:lang w:val="en-US"/>
        </w:rPr>
        <w:t xml:space="preserve"> </w:t>
      </w:r>
      <w:r w:rsidR="00C93CE0" w:rsidRPr="00B156CC">
        <w:rPr>
          <w:rStyle w:val="hps"/>
          <w:rFonts w:ascii="Book Antiqua" w:hAnsi="Book Antiqua"/>
          <w:b/>
          <w:bCs/>
          <w:sz w:val="24"/>
          <w:szCs w:val="24"/>
          <w:lang w:val="en-US"/>
        </w:rPr>
        <w:t>sulfonic</w:t>
      </w:r>
      <w:r w:rsidR="006C39A3" w:rsidRPr="00B156CC">
        <w:rPr>
          <w:rStyle w:val="hps"/>
          <w:rFonts w:ascii="Book Antiqua" w:hAnsi="Book Antiqua"/>
          <w:b/>
          <w:bCs/>
          <w:sz w:val="24"/>
          <w:szCs w:val="24"/>
          <w:lang w:val="en-US"/>
        </w:rPr>
        <w:t xml:space="preserve"> </w:t>
      </w:r>
      <w:r w:rsidR="00C93CE0" w:rsidRPr="00B156CC">
        <w:rPr>
          <w:rStyle w:val="hps"/>
          <w:rFonts w:ascii="Book Antiqua" w:hAnsi="Book Antiqua"/>
          <w:b/>
          <w:bCs/>
          <w:sz w:val="24"/>
          <w:szCs w:val="24"/>
          <w:lang w:val="en-US"/>
        </w:rPr>
        <w:t>acid</w:t>
      </w:r>
      <w:r w:rsidR="006C39A3" w:rsidRPr="00B156CC">
        <w:rPr>
          <w:rFonts w:ascii="Book Antiqua" w:hAnsi="Book Antiqua"/>
          <w:b/>
          <w:bCs/>
          <w:sz w:val="24"/>
          <w:szCs w:val="24"/>
          <w:lang w:val="en-US"/>
        </w:rPr>
        <w:t xml:space="preserve"> </w:t>
      </w:r>
      <w:r w:rsidR="00C93CE0" w:rsidRPr="00B156CC">
        <w:rPr>
          <w:rFonts w:ascii="Book Antiqua" w:hAnsi="Book Antiqua"/>
          <w:b/>
          <w:bCs/>
          <w:sz w:val="24"/>
          <w:szCs w:val="24"/>
          <w:lang w:val="en-US"/>
        </w:rPr>
        <w:t>and</w:t>
      </w:r>
      <w:r w:rsidR="006C39A3" w:rsidRPr="00B156CC">
        <w:rPr>
          <w:rFonts w:ascii="Book Antiqua" w:hAnsi="Book Antiqua"/>
          <w:b/>
          <w:bCs/>
          <w:sz w:val="24"/>
          <w:szCs w:val="24"/>
          <w:lang w:val="en-US"/>
        </w:rPr>
        <w:t xml:space="preserve"> </w:t>
      </w:r>
      <w:r w:rsidR="001469CC" w:rsidRPr="00B156CC">
        <w:rPr>
          <w:rFonts w:ascii="Book Antiqua" w:hAnsi="Book Antiqua"/>
          <w:b/>
          <w:bCs/>
          <w:sz w:val="24"/>
          <w:szCs w:val="24"/>
          <w:lang w:val="en-US"/>
        </w:rPr>
        <w:t>brilliant blue</w:t>
      </w:r>
      <w:r w:rsidR="006C39A3" w:rsidRPr="00B156CC">
        <w:rPr>
          <w:rFonts w:ascii="Book Antiqua" w:hAnsi="Book Antiqua"/>
          <w:b/>
          <w:bCs/>
          <w:sz w:val="24"/>
          <w:szCs w:val="24"/>
          <w:lang w:val="en-US"/>
        </w:rPr>
        <w:t xml:space="preserve"> </w:t>
      </w:r>
      <w:r w:rsidR="00C93CE0" w:rsidRPr="00B156CC">
        <w:rPr>
          <w:rFonts w:ascii="Book Antiqua" w:hAnsi="Book Antiqua"/>
          <w:b/>
          <w:bCs/>
          <w:sz w:val="24"/>
          <w:szCs w:val="24"/>
          <w:lang w:val="en-US"/>
        </w:rPr>
        <w:t>G</w:t>
      </w:r>
      <w:r w:rsidR="006C39A3" w:rsidRPr="00B156CC">
        <w:rPr>
          <w:rFonts w:ascii="Book Antiqua" w:hAnsi="Book Antiqua"/>
          <w:b/>
          <w:bCs/>
          <w:sz w:val="24"/>
          <w:szCs w:val="24"/>
          <w:lang w:val="en-US"/>
        </w:rPr>
        <w:t xml:space="preserve"> </w:t>
      </w:r>
      <w:r w:rsidR="00C93CE0" w:rsidRPr="00B156CC">
        <w:rPr>
          <w:rFonts w:ascii="Book Antiqua" w:hAnsi="Book Antiqua"/>
          <w:b/>
          <w:bCs/>
          <w:sz w:val="24"/>
          <w:szCs w:val="24"/>
          <w:lang w:val="en-US"/>
        </w:rPr>
        <w:t>groups.</w:t>
      </w:r>
      <w:r w:rsidR="006C39A3" w:rsidRPr="00B156CC">
        <w:rPr>
          <w:rFonts w:ascii="Book Antiqua" w:hAnsi="Book Antiqua"/>
          <w:sz w:val="24"/>
          <w:szCs w:val="24"/>
          <w:lang w:val="en-US"/>
        </w:rPr>
        <w:t xml:space="preserve"> </w:t>
      </w:r>
      <w:r w:rsidR="001469CC" w:rsidRPr="00B156CC">
        <w:rPr>
          <w:rFonts w:ascii="Book Antiqua" w:hAnsi="Book Antiqua"/>
          <w:sz w:val="24"/>
          <w:szCs w:val="24"/>
          <w:lang w:val="en-US"/>
        </w:rPr>
        <w:t>A: Neuronal nitric oxide synthase (</w:t>
      </w:r>
      <w:proofErr w:type="spellStart"/>
      <w:r w:rsidR="001469CC" w:rsidRPr="00B156CC">
        <w:rPr>
          <w:rFonts w:ascii="Book Antiqua" w:hAnsi="Book Antiqua"/>
          <w:sz w:val="24"/>
          <w:szCs w:val="24"/>
          <w:lang w:val="en-US"/>
        </w:rPr>
        <w:t>nNOS</w:t>
      </w:r>
      <w:proofErr w:type="spellEnd"/>
      <w:r w:rsidR="001469CC" w:rsidRPr="00B156CC">
        <w:rPr>
          <w:rFonts w:ascii="Book Antiqua" w:hAnsi="Book Antiqua"/>
          <w:sz w:val="24"/>
          <w:szCs w:val="24"/>
          <w:lang w:val="en-US"/>
        </w:rPr>
        <w:t>); B: Choline acetyltransferase (</w:t>
      </w:r>
      <w:proofErr w:type="spellStart"/>
      <w:r w:rsidR="001469CC" w:rsidRPr="00B156CC">
        <w:rPr>
          <w:rFonts w:ascii="Book Antiqua" w:hAnsi="Book Antiqua"/>
          <w:sz w:val="24"/>
          <w:szCs w:val="24"/>
          <w:lang w:val="en-US"/>
        </w:rPr>
        <w:t>ChAT</w:t>
      </w:r>
      <w:proofErr w:type="spellEnd"/>
      <w:r w:rsidR="001469CC" w:rsidRPr="00B156CC">
        <w:rPr>
          <w:rFonts w:ascii="Book Antiqua" w:hAnsi="Book Antiqua"/>
          <w:sz w:val="24"/>
          <w:szCs w:val="24"/>
          <w:lang w:val="en-US"/>
        </w:rPr>
        <w:t xml:space="preserve">); C: </w:t>
      </w:r>
      <w:proofErr w:type="spellStart"/>
      <w:r w:rsidR="001469CC" w:rsidRPr="00B156CC">
        <w:rPr>
          <w:rFonts w:ascii="Book Antiqua" w:hAnsi="Book Antiqua"/>
          <w:sz w:val="24"/>
          <w:szCs w:val="24"/>
          <w:lang w:val="en-US"/>
        </w:rPr>
        <w:t>HuC</w:t>
      </w:r>
      <w:proofErr w:type="spellEnd"/>
      <w:r w:rsidR="001469CC" w:rsidRPr="00B156CC">
        <w:rPr>
          <w:rFonts w:ascii="Book Antiqua" w:hAnsi="Book Antiqua"/>
          <w:sz w:val="24"/>
          <w:szCs w:val="24"/>
          <w:lang w:val="en-US"/>
        </w:rPr>
        <w:t>/D.</w:t>
      </w:r>
      <w:r w:rsidR="001469CC" w:rsidRPr="00B156CC">
        <w:rPr>
          <w:rFonts w:ascii="Book Antiqua" w:hAnsi="Book Antiqua"/>
          <w:b/>
          <w:bCs/>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size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proofErr w:type="spellStart"/>
      <w:r w:rsidR="001469CC" w:rsidRPr="00B156CC">
        <w:rPr>
          <w:rFonts w:ascii="Book Antiqua" w:hAnsi="Book Antiqua"/>
          <w:sz w:val="24"/>
          <w:szCs w:val="24"/>
          <w:lang w:val="en-US"/>
        </w:rPr>
        <w:t>n</w:t>
      </w:r>
      <w:r w:rsidRPr="00B156CC">
        <w:rPr>
          <w:rFonts w:ascii="Book Antiqua" w:hAnsi="Book Antiqua"/>
          <w:sz w:val="24"/>
          <w:szCs w:val="24"/>
          <w:lang w:val="en-US"/>
        </w:rPr>
        <w:t>NOS-immunoreactive</w:t>
      </w:r>
      <w:proofErr w:type="spellEnd"/>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ranged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50-1050</w:t>
      </w:r>
      <w:r w:rsidR="006C39A3" w:rsidRPr="00B156CC">
        <w:rPr>
          <w:rFonts w:ascii="Book Antiqua" w:hAnsi="Book Antiqua"/>
          <w:sz w:val="24"/>
          <w:szCs w:val="24"/>
          <w:lang w:val="en-US"/>
        </w:rPr>
        <w:t xml:space="preserve"> </w:t>
      </w:r>
      <w:r w:rsidRPr="00B156CC">
        <w:rPr>
          <w:rFonts w:ascii="Book Antiqua" w:hAnsi="Book Antiqua"/>
          <w:sz w:val="24"/>
          <w:szCs w:val="24"/>
        </w:rPr>
        <w:t>μ</w:t>
      </w:r>
      <w:r w:rsidRPr="00B156CC">
        <w:rPr>
          <w:rFonts w:ascii="Book Antiqua" w:hAnsi="Book Antiqua"/>
          <w:sz w:val="24"/>
          <w:szCs w:val="24"/>
          <w:lang w:val="en-US"/>
        </w:rPr>
        <w:t>m</w:t>
      </w:r>
      <w:r w:rsidRPr="00B156CC">
        <w:rPr>
          <w:rFonts w:ascii="Book Antiqua" w:hAnsi="Book Antiqua"/>
          <w:sz w:val="24"/>
          <w:szCs w:val="24"/>
          <w:vertAlign w:val="superscript"/>
          <w:lang w:val="en-US"/>
        </w:rPr>
        <w:t>2</w:t>
      </w:r>
      <w:r w:rsidRPr="00B156CC">
        <w:rPr>
          <w:rFonts w:ascii="Book Antiqua" w:hAnsi="Book Antiqua"/>
          <w:sz w:val="24"/>
          <w:szCs w:val="24"/>
          <w:lang w:val="en-US"/>
        </w:rPr>
        <w:t>.</w:t>
      </w:r>
      <w:r w:rsidR="006C39A3" w:rsidRPr="00B156CC">
        <w:rPr>
          <w:rFonts w:ascii="Book Antiqua" w:hAnsi="Book Antiqua"/>
          <w:sz w:val="24"/>
          <w:szCs w:val="24"/>
          <w:vertAlign w:val="superscript"/>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size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proofErr w:type="spellStart"/>
      <w:r w:rsidRPr="00B156CC">
        <w:rPr>
          <w:rFonts w:ascii="Book Antiqua" w:hAnsi="Book Antiqua"/>
          <w:sz w:val="24"/>
          <w:szCs w:val="24"/>
          <w:lang w:val="en-US"/>
        </w:rPr>
        <w:t>ChAT-immunoreactive</w:t>
      </w:r>
      <w:proofErr w:type="spellEnd"/>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ranged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50-950</w:t>
      </w:r>
      <w:r w:rsidR="006C39A3" w:rsidRPr="00B156CC">
        <w:rPr>
          <w:rFonts w:ascii="Book Antiqua" w:hAnsi="Book Antiqua"/>
          <w:sz w:val="24"/>
          <w:szCs w:val="24"/>
          <w:lang w:val="en-US"/>
        </w:rPr>
        <w:t xml:space="preserve"> </w:t>
      </w:r>
      <w:r w:rsidRPr="00B156CC">
        <w:rPr>
          <w:rFonts w:ascii="Book Antiqua" w:hAnsi="Book Antiqua"/>
          <w:sz w:val="24"/>
          <w:szCs w:val="24"/>
        </w:rPr>
        <w:t>μ</w:t>
      </w:r>
      <w:r w:rsidRPr="00B156CC">
        <w:rPr>
          <w:rFonts w:ascii="Book Antiqua" w:hAnsi="Book Antiqua"/>
          <w:sz w:val="24"/>
          <w:szCs w:val="24"/>
          <w:lang w:val="en-US"/>
        </w:rPr>
        <w:t>m</w:t>
      </w:r>
      <w:r w:rsidRPr="00B156CC">
        <w:rPr>
          <w:rFonts w:ascii="Book Antiqua" w:hAnsi="Book Antiqua"/>
          <w:sz w:val="24"/>
          <w:szCs w:val="24"/>
          <w:vertAlign w:val="superscript"/>
          <w:lang w:val="en-US"/>
        </w:rPr>
        <w:t>2</w:t>
      </w:r>
      <w:r w:rsidRPr="00B156CC">
        <w:rPr>
          <w:rFonts w:ascii="Book Antiqua" w:hAnsi="Book Antiqua"/>
          <w:sz w:val="24"/>
          <w:szCs w:val="24"/>
          <w:lang w:val="en-US"/>
        </w:rPr>
        <w:t>.</w:t>
      </w:r>
      <w:r w:rsidR="006C39A3" w:rsidRPr="00B156CC">
        <w:rPr>
          <w:rFonts w:ascii="Book Antiqua" w:hAnsi="Book Antiqua"/>
          <w:sz w:val="24"/>
          <w:szCs w:val="24"/>
          <w:vertAlign w:val="superscript"/>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size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proofErr w:type="spellStart"/>
      <w:r w:rsidRPr="00B156CC">
        <w:rPr>
          <w:rFonts w:ascii="Book Antiqua" w:hAnsi="Book Antiqua"/>
          <w:sz w:val="24"/>
          <w:szCs w:val="24"/>
          <w:lang w:val="en-US"/>
        </w:rPr>
        <w:t>HuC</w:t>
      </w:r>
      <w:proofErr w:type="spellEnd"/>
      <w:r w:rsidRPr="00B156CC">
        <w:rPr>
          <w:rFonts w:ascii="Book Antiqua" w:hAnsi="Book Antiqua"/>
          <w:sz w:val="24"/>
          <w:szCs w:val="24"/>
          <w:lang w:val="en-US"/>
        </w:rPr>
        <w:t>/D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ranged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50-850</w:t>
      </w:r>
      <w:r w:rsidR="006C39A3" w:rsidRPr="00B156CC">
        <w:rPr>
          <w:rFonts w:ascii="Book Antiqua" w:hAnsi="Book Antiqua"/>
          <w:sz w:val="24"/>
          <w:szCs w:val="24"/>
          <w:lang w:val="en-US"/>
        </w:rPr>
        <w:t xml:space="preserve"> </w:t>
      </w:r>
      <w:r w:rsidRPr="00B156CC">
        <w:rPr>
          <w:rFonts w:ascii="Book Antiqua" w:hAnsi="Book Antiqua"/>
          <w:sz w:val="24"/>
          <w:szCs w:val="24"/>
        </w:rPr>
        <w:t>μ</w:t>
      </w:r>
      <w:r w:rsidRPr="00B156CC">
        <w:rPr>
          <w:rFonts w:ascii="Book Antiqua" w:hAnsi="Book Antiqua"/>
          <w:sz w:val="24"/>
          <w:szCs w:val="24"/>
          <w:lang w:val="en-US"/>
        </w:rPr>
        <w:t>m</w:t>
      </w:r>
      <w:r w:rsidRPr="00B156CC">
        <w:rPr>
          <w:rFonts w:ascii="Book Antiqua" w:hAnsi="Book Antiqua"/>
          <w:sz w:val="24"/>
          <w:szCs w:val="24"/>
          <w:vertAlign w:val="superscript"/>
          <w:lang w:val="en-US"/>
        </w:rPr>
        <w:t>2</w:t>
      </w:r>
      <w:r w:rsidRPr="00B156CC">
        <w:rPr>
          <w:rFonts w:ascii="Book Antiqua" w:hAnsi="Book Antiqua"/>
          <w:sz w:val="24"/>
          <w:szCs w:val="24"/>
          <w:lang w:val="en-US"/>
        </w:rPr>
        <w:t>.</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cell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perikaryal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profile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areas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of</w:t>
      </w:r>
      <w:r w:rsidR="006C39A3" w:rsidRPr="00B156CC">
        <w:rPr>
          <w:rFonts w:ascii="Book Antiqua" w:hAnsi="Book Antiqua"/>
          <w:sz w:val="24"/>
          <w:szCs w:val="24"/>
          <w:lang w:val="en-US"/>
        </w:rPr>
        <w:t xml:space="preserve"> </w:t>
      </w:r>
      <w:r w:rsidRPr="00B156CC">
        <w:rPr>
          <w:rFonts w:ascii="Book Antiqua" w:hAnsi="Book Antiqua"/>
          <w:sz w:val="24"/>
          <w:szCs w:val="24"/>
          <w:lang w:val="en-US"/>
        </w:rPr>
        <w:t>100</w:t>
      </w:r>
      <w:r w:rsidR="006C39A3" w:rsidRPr="00B156CC">
        <w:rPr>
          <w:rFonts w:ascii="Book Antiqua" w:hAnsi="Book Antiqua"/>
          <w:sz w:val="24"/>
          <w:szCs w:val="24"/>
          <w:lang w:val="en-US"/>
        </w:rPr>
        <w:t xml:space="preserve"> </w:t>
      </w:r>
      <w:r w:rsidRPr="00B156CC">
        <w:rPr>
          <w:rFonts w:ascii="Book Antiqua" w:hAnsi="Book Antiqua"/>
          <w:sz w:val="24"/>
          <w:szCs w:val="24"/>
          <w:lang w:val="en-US"/>
        </w:rPr>
        <w:t>neurons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positive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for</w:t>
      </w:r>
      <w:r w:rsidR="006C39A3" w:rsidRPr="00B156CC">
        <w:rPr>
          <w:rFonts w:ascii="Book Antiqua" w:hAnsi="Book Antiqua"/>
          <w:sz w:val="24"/>
          <w:szCs w:val="24"/>
          <w:lang w:val="en-US"/>
        </w:rPr>
        <w:t xml:space="preserve"> </w:t>
      </w:r>
      <w:proofErr w:type="spellStart"/>
      <w:r w:rsidR="001469CC" w:rsidRPr="00B156CC">
        <w:rPr>
          <w:rFonts w:ascii="Book Antiqua" w:hAnsi="Book Antiqua"/>
          <w:sz w:val="24"/>
          <w:szCs w:val="24"/>
          <w:lang w:val="en-US"/>
        </w:rPr>
        <w:t>n</w:t>
      </w:r>
      <w:r w:rsidRPr="00B156CC">
        <w:rPr>
          <w:rFonts w:ascii="Book Antiqua" w:hAnsi="Book Antiqua"/>
          <w:sz w:val="24"/>
          <w:szCs w:val="24"/>
          <w:lang w:val="en-US"/>
        </w:rPr>
        <w:t>NOS</w:t>
      </w:r>
      <w:proofErr w:type="spellEnd"/>
      <w:r w:rsidRPr="00B156CC">
        <w:rPr>
          <w:rFonts w:ascii="Book Antiqua" w:hAnsi="Book Antiqua"/>
          <w:sz w:val="24"/>
          <w:szCs w:val="24"/>
          <w:lang w:val="en-US"/>
        </w:rPr>
        <w:t>,</w:t>
      </w:r>
      <w:r w:rsidR="006C39A3" w:rsidRPr="00B156CC">
        <w:rPr>
          <w:rFonts w:ascii="Book Antiqua" w:hAnsi="Book Antiqua"/>
          <w:sz w:val="24"/>
          <w:szCs w:val="24"/>
          <w:lang w:val="en-US"/>
        </w:rPr>
        <w:t xml:space="preserve"> </w:t>
      </w:r>
      <w:proofErr w:type="spellStart"/>
      <w:r w:rsidRPr="00B156CC">
        <w:rPr>
          <w:rFonts w:ascii="Book Antiqua" w:hAnsi="Book Antiqua"/>
          <w:sz w:val="24"/>
          <w:szCs w:val="24"/>
          <w:lang w:val="en-US"/>
        </w:rPr>
        <w:t>ChAT</w:t>
      </w:r>
      <w:proofErr w:type="spellEnd"/>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proofErr w:type="spellStart"/>
      <w:r w:rsidRPr="00B156CC">
        <w:rPr>
          <w:rFonts w:ascii="Book Antiqua" w:hAnsi="Book Antiqua"/>
          <w:sz w:val="24"/>
          <w:szCs w:val="24"/>
          <w:lang w:val="en-US"/>
        </w:rPr>
        <w:t>HuC</w:t>
      </w:r>
      <w:proofErr w:type="spellEnd"/>
      <w:r w:rsidRPr="00B156CC">
        <w:rPr>
          <w:rFonts w:ascii="Book Antiqua" w:hAnsi="Book Antiqua"/>
          <w:sz w:val="24"/>
          <w:szCs w:val="24"/>
          <w:lang w:val="en-US"/>
        </w:rPr>
        <w:t>/D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cells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from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each</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animal</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were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obtained</w:t>
      </w:r>
      <w:r w:rsidR="006C39A3" w:rsidRPr="00B156CC">
        <w:rPr>
          <w:rFonts w:ascii="Book Antiqua" w:hAnsi="Book Antiqua"/>
          <w:sz w:val="24"/>
          <w:szCs w:val="24"/>
          <w:lang w:val="en-US"/>
        </w:rPr>
        <w:t xml:space="preserve"> </w:t>
      </w:r>
      <w:r w:rsidRPr="00B156CC">
        <w:rPr>
          <w:rFonts w:ascii="Book Antiqua" w:hAnsi="Book Antiqua"/>
          <w:sz w:val="24"/>
          <w:szCs w:val="24"/>
          <w:lang w:val="en-US"/>
        </w:rPr>
        <w:t>in</w:t>
      </w:r>
      <w:r w:rsidR="006C39A3" w:rsidRPr="00B156CC">
        <w:rPr>
          <w:rFonts w:ascii="Book Antiqua" w:hAnsi="Book Antiqua"/>
          <w:sz w:val="24"/>
          <w:szCs w:val="24"/>
          <w:lang w:val="en-US"/>
        </w:rPr>
        <w:t xml:space="preserve"> </w:t>
      </w:r>
      <w:r w:rsidRPr="00B156CC">
        <w:rPr>
          <w:rFonts w:ascii="Book Antiqua" w:hAnsi="Book Antiqua"/>
          <w:sz w:val="24"/>
          <w:szCs w:val="24"/>
          <w:lang w:val="en-US"/>
        </w:rPr>
        <w:t>the</w:t>
      </w:r>
      <w:r w:rsidR="006C39A3" w:rsidRPr="00B156CC">
        <w:rPr>
          <w:rFonts w:ascii="Book Antiqua" w:hAnsi="Book Antiqua"/>
          <w:sz w:val="24"/>
          <w:szCs w:val="24"/>
          <w:lang w:val="en-US"/>
        </w:rPr>
        <w:t xml:space="preserve"> </w:t>
      </w:r>
      <w:r w:rsidRPr="00B156CC">
        <w:rPr>
          <w:rFonts w:ascii="Book Antiqua" w:hAnsi="Book Antiqua"/>
          <w:sz w:val="24"/>
          <w:szCs w:val="24"/>
          <w:lang w:val="en-US"/>
        </w:rPr>
        <w:t>sham</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001469CC" w:rsidRPr="00B156CC">
        <w:rPr>
          <w:rFonts w:ascii="Book Antiqua" w:hAnsi="Book Antiqua"/>
          <w:sz w:val="24"/>
          <w:szCs w:val="24"/>
          <w:lang w:val="en-US"/>
        </w:rPr>
        <w:t>2,4,6-</w:t>
      </w:r>
      <w:r w:rsidR="001A2E3F" w:rsidRPr="00B156CC">
        <w:rPr>
          <w:rFonts w:ascii="Book Antiqua" w:hAnsi="Book Antiqua"/>
          <w:sz w:val="24"/>
          <w:szCs w:val="24"/>
          <w:lang w:val="en-US"/>
        </w:rPr>
        <w:t>trinitrobenzene</w:t>
      </w:r>
      <w:r w:rsidR="001469CC" w:rsidRPr="00B156CC">
        <w:rPr>
          <w:rFonts w:ascii="Book Antiqua" w:hAnsi="Book Antiqua"/>
          <w:sz w:val="24"/>
          <w:szCs w:val="24"/>
          <w:lang w:val="en-US"/>
        </w:rPr>
        <w:t xml:space="preserve"> sulfonic acid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6C39A3" w:rsidRPr="00B156CC">
        <w:rPr>
          <w:rFonts w:ascii="Book Antiqua" w:hAnsi="Book Antiqua"/>
          <w:sz w:val="24"/>
          <w:szCs w:val="24"/>
          <w:lang w:val="en-US"/>
        </w:rPr>
        <w:t xml:space="preserve"> </w:t>
      </w:r>
      <w:r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1469CC" w:rsidRPr="00B156CC">
        <w:rPr>
          <w:rFonts w:ascii="Book Antiqua" w:hAnsi="Book Antiqua"/>
          <w:sz w:val="24"/>
          <w:szCs w:val="24"/>
          <w:lang w:val="en-US"/>
        </w:rPr>
        <w:t xml:space="preserve">brilliant blue G </w:t>
      </w:r>
      <w:r w:rsidRPr="00B156CC">
        <w:rPr>
          <w:rFonts w:ascii="Book Antiqua" w:hAnsi="Book Antiqua"/>
          <w:sz w:val="24"/>
          <w:szCs w:val="24"/>
          <w:lang w:val="en-US"/>
        </w:rPr>
        <w:t>groups</w:t>
      </w:r>
      <w:r w:rsidR="006C39A3" w:rsidRPr="00B156CC">
        <w:rPr>
          <w:rFonts w:ascii="Book Antiqua" w:hAnsi="Book Antiqua"/>
          <w:sz w:val="24"/>
          <w:szCs w:val="24"/>
          <w:lang w:val="en-US"/>
        </w:rPr>
        <w:t xml:space="preserve"> </w:t>
      </w:r>
      <w:r w:rsidRPr="00B156CC">
        <w:rPr>
          <w:rFonts w:ascii="Book Antiqua" w:hAnsi="Book Antiqua"/>
          <w:sz w:val="24"/>
          <w:szCs w:val="24"/>
          <w:lang w:val="en-US"/>
        </w:rPr>
        <w:t>(</w:t>
      </w:r>
      <w:r w:rsidR="001E5950" w:rsidRPr="00B156CC">
        <w:rPr>
          <w:rFonts w:ascii="Book Antiqua" w:eastAsia="Calibri" w:hAnsi="Book Antiqua" w:cs="Times New Roman"/>
          <w:i/>
          <w:iCs/>
          <w:sz w:val="24"/>
          <w:szCs w:val="24"/>
          <w:lang w:val="en-US" w:eastAsia="pt-BR"/>
        </w:rPr>
        <w:t xml:space="preserve">n </w:t>
      </w:r>
      <w:r w:rsidR="001E5950" w:rsidRPr="00B156CC">
        <w:rPr>
          <w:rFonts w:ascii="Book Antiqua" w:eastAsia="Calibri" w:hAnsi="Book Antiqua" w:cs="Times New Roman"/>
          <w:sz w:val="24"/>
          <w:szCs w:val="24"/>
          <w:lang w:val="en-US" w:eastAsia="pt-BR"/>
        </w:rPr>
        <w:t xml:space="preserve">= </w:t>
      </w:r>
      <w:r w:rsidRPr="00B156CC">
        <w:rPr>
          <w:rFonts w:ascii="Book Antiqua" w:hAnsi="Book Antiqua"/>
          <w:sz w:val="24"/>
          <w:szCs w:val="24"/>
          <w:lang w:val="en-US"/>
        </w:rPr>
        <w:t>5).</w:t>
      </w:r>
      <w:r w:rsidR="001469CC" w:rsidRPr="00B156CC">
        <w:rPr>
          <w:rFonts w:ascii="Book Antiqua" w:hAnsi="Book Antiqua"/>
          <w:sz w:val="24"/>
          <w:szCs w:val="24"/>
          <w:lang w:val="en-US"/>
        </w:rPr>
        <w:t xml:space="preserve"> </w:t>
      </w:r>
      <w:proofErr w:type="spellStart"/>
      <w:r w:rsidR="001469CC" w:rsidRPr="00B156CC">
        <w:rPr>
          <w:rFonts w:ascii="Book Antiqua" w:hAnsi="Book Antiqua"/>
          <w:sz w:val="24"/>
          <w:szCs w:val="24"/>
          <w:lang w:val="en-US"/>
        </w:rPr>
        <w:t>nNOS</w:t>
      </w:r>
      <w:proofErr w:type="spellEnd"/>
      <w:r w:rsidR="001469CC" w:rsidRPr="00B156CC">
        <w:rPr>
          <w:rFonts w:ascii="Book Antiqua" w:hAnsi="Book Antiqua"/>
          <w:sz w:val="24"/>
          <w:szCs w:val="24"/>
          <w:lang w:val="en-US"/>
        </w:rPr>
        <w:t xml:space="preserve">: Neuronal nitric oxide synthase; </w:t>
      </w:r>
      <w:proofErr w:type="spellStart"/>
      <w:r w:rsidR="001469CC" w:rsidRPr="00B156CC">
        <w:rPr>
          <w:rFonts w:ascii="Book Antiqua" w:hAnsi="Book Antiqua"/>
          <w:sz w:val="24"/>
          <w:szCs w:val="24"/>
          <w:lang w:val="en-US"/>
        </w:rPr>
        <w:t>ChAT</w:t>
      </w:r>
      <w:proofErr w:type="spellEnd"/>
      <w:r w:rsidR="001469CC" w:rsidRPr="00B156CC">
        <w:rPr>
          <w:rFonts w:ascii="Book Antiqua" w:hAnsi="Book Antiqua"/>
          <w:sz w:val="24"/>
          <w:szCs w:val="24"/>
          <w:lang w:val="en-US"/>
        </w:rPr>
        <w:t>: Choline acetyltransferase; TNBS: 2,4,6-</w:t>
      </w:r>
      <w:r w:rsidR="001A2E3F" w:rsidRPr="00B156CC">
        <w:rPr>
          <w:rFonts w:ascii="Book Antiqua" w:hAnsi="Book Antiqua"/>
          <w:sz w:val="24"/>
          <w:szCs w:val="24"/>
          <w:lang w:val="en-US"/>
        </w:rPr>
        <w:t>trinitrobenzene</w:t>
      </w:r>
      <w:r w:rsidR="001469CC" w:rsidRPr="00B156CC">
        <w:rPr>
          <w:rFonts w:ascii="Book Antiqua" w:hAnsi="Book Antiqua"/>
          <w:sz w:val="24"/>
          <w:szCs w:val="24"/>
          <w:lang w:val="en-US"/>
        </w:rPr>
        <w:t xml:space="preserve"> sulfonic acid; BBG: Brilliant blue G.</w:t>
      </w:r>
    </w:p>
    <w:bookmarkEnd w:id="144"/>
    <w:p w14:paraId="0352F86C" w14:textId="77777777" w:rsidR="008C03F5" w:rsidRPr="00B156CC" w:rsidRDefault="008C03F5" w:rsidP="0072638B">
      <w:pPr>
        <w:snapToGrid w:val="0"/>
        <w:spacing w:after="0" w:line="360" w:lineRule="auto"/>
        <w:jc w:val="both"/>
        <w:rPr>
          <w:rFonts w:ascii="Book Antiqua" w:hAnsi="Book Antiqua" w:cs="Times New Roman"/>
          <w:sz w:val="24"/>
          <w:szCs w:val="24"/>
          <w:lang w:val="en-US"/>
        </w:rPr>
      </w:pPr>
      <w:r w:rsidRPr="00B156CC">
        <w:rPr>
          <w:rFonts w:ascii="Book Antiqua" w:hAnsi="Book Antiqua" w:cs="Times New Roman"/>
          <w:sz w:val="24"/>
          <w:szCs w:val="24"/>
          <w:lang w:val="en-US"/>
        </w:rPr>
        <w:br w:type="page"/>
      </w:r>
    </w:p>
    <w:p w14:paraId="5B1255C0" w14:textId="77FEC258" w:rsidR="00601993" w:rsidRPr="00B156CC" w:rsidRDefault="00601993" w:rsidP="0072638B">
      <w:pPr>
        <w:adjustRightInd w:val="0"/>
        <w:snapToGrid w:val="0"/>
        <w:spacing w:after="0" w:line="360" w:lineRule="auto"/>
        <w:jc w:val="both"/>
        <w:rPr>
          <w:rFonts w:ascii="Book Antiqua" w:eastAsia="Times New Roman" w:hAnsi="Book Antiqua"/>
          <w:b/>
          <w:sz w:val="24"/>
          <w:szCs w:val="24"/>
          <w:lang w:val="en-US" w:eastAsia="pt-BR"/>
        </w:rPr>
      </w:pPr>
      <w:r w:rsidRPr="00B156CC">
        <w:rPr>
          <w:rFonts w:ascii="Book Antiqua" w:eastAsia="Times New Roman" w:hAnsi="Book Antiqua"/>
          <w:b/>
          <w:sz w:val="24"/>
          <w:szCs w:val="24"/>
          <w:lang w:val="en-US" w:eastAsia="pt-BR"/>
        </w:rPr>
        <w:lastRenderedPageBreak/>
        <w:t>Table</w:t>
      </w:r>
      <w:r w:rsidR="006C39A3"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1</w:t>
      </w:r>
      <w:r w:rsidR="00650C5E"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Characteristics</w:t>
      </w:r>
      <w:r w:rsidR="006C39A3"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of</w:t>
      </w:r>
      <w:r w:rsidR="006C39A3"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primary</w:t>
      </w:r>
      <w:r w:rsidR="006C39A3"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and</w:t>
      </w:r>
      <w:r w:rsidR="006C39A3"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secondary</w:t>
      </w:r>
      <w:r w:rsidR="006C39A3" w:rsidRPr="00B156CC">
        <w:rPr>
          <w:rFonts w:ascii="Book Antiqua" w:eastAsia="Times New Roman" w:hAnsi="Book Antiqua"/>
          <w:b/>
          <w:sz w:val="24"/>
          <w:szCs w:val="24"/>
          <w:lang w:val="en-US" w:eastAsia="pt-BR"/>
        </w:rPr>
        <w:t xml:space="preserve"> </w:t>
      </w:r>
      <w:r w:rsidRPr="00B156CC">
        <w:rPr>
          <w:rFonts w:ascii="Book Antiqua" w:eastAsia="Times New Roman" w:hAnsi="Book Antiqua"/>
          <w:b/>
          <w:sz w:val="24"/>
          <w:szCs w:val="24"/>
          <w:lang w:val="en-US" w:eastAsia="pt-BR"/>
        </w:rPr>
        <w:t>antibodies</w:t>
      </w:r>
    </w:p>
    <w:tbl>
      <w:tblPr>
        <w:tblW w:w="9214" w:type="dxa"/>
        <w:jc w:val="center"/>
        <w:tblBorders>
          <w:top w:val="single" w:sz="4" w:space="0" w:color="auto"/>
          <w:bottom w:val="single" w:sz="4" w:space="0" w:color="auto"/>
        </w:tblBorders>
        <w:tblLook w:val="01A0" w:firstRow="1" w:lastRow="0" w:firstColumn="1" w:lastColumn="1" w:noHBand="0" w:noVBand="0"/>
      </w:tblPr>
      <w:tblGrid>
        <w:gridCol w:w="3262"/>
        <w:gridCol w:w="1275"/>
        <w:gridCol w:w="1418"/>
        <w:gridCol w:w="3259"/>
      </w:tblGrid>
      <w:tr w:rsidR="005D193A" w:rsidRPr="00B156CC" w14:paraId="24B23CD2" w14:textId="77777777" w:rsidTr="00650C5E">
        <w:trPr>
          <w:trHeight w:val="260"/>
          <w:jc w:val="center"/>
        </w:trPr>
        <w:tc>
          <w:tcPr>
            <w:tcW w:w="3262" w:type="dxa"/>
            <w:tcBorders>
              <w:top w:val="single" w:sz="4" w:space="0" w:color="auto"/>
              <w:bottom w:val="single" w:sz="4" w:space="0" w:color="auto"/>
            </w:tcBorders>
          </w:tcPr>
          <w:p w14:paraId="69709544" w14:textId="77777777" w:rsidR="00601993" w:rsidRPr="00B156CC"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B156CC">
              <w:rPr>
                <w:rFonts w:ascii="Book Antiqua" w:eastAsia="Times New Roman" w:hAnsi="Book Antiqua"/>
                <w:b/>
                <w:sz w:val="24"/>
                <w:szCs w:val="24"/>
                <w:lang w:eastAsia="pt-BR"/>
              </w:rPr>
              <w:t>Antigen</w:t>
            </w:r>
          </w:p>
        </w:tc>
        <w:tc>
          <w:tcPr>
            <w:tcW w:w="1275" w:type="dxa"/>
            <w:tcBorders>
              <w:top w:val="single" w:sz="4" w:space="0" w:color="auto"/>
              <w:bottom w:val="single" w:sz="4" w:space="0" w:color="auto"/>
            </w:tcBorders>
          </w:tcPr>
          <w:p w14:paraId="1F1B4ED6" w14:textId="77777777" w:rsidR="00601993" w:rsidRPr="00B156CC"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B156CC">
              <w:rPr>
                <w:rFonts w:ascii="Book Antiqua" w:eastAsia="Times New Roman" w:hAnsi="Book Antiqua"/>
                <w:b/>
                <w:sz w:val="24"/>
                <w:szCs w:val="24"/>
                <w:lang w:eastAsia="pt-BR"/>
              </w:rPr>
              <w:t>Host</w:t>
            </w:r>
          </w:p>
        </w:tc>
        <w:tc>
          <w:tcPr>
            <w:tcW w:w="1418" w:type="dxa"/>
            <w:tcBorders>
              <w:top w:val="single" w:sz="4" w:space="0" w:color="auto"/>
              <w:bottom w:val="single" w:sz="4" w:space="0" w:color="auto"/>
            </w:tcBorders>
          </w:tcPr>
          <w:p w14:paraId="75AC2841" w14:textId="77777777" w:rsidR="00601993" w:rsidRPr="00B156CC"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B156CC">
              <w:rPr>
                <w:rFonts w:ascii="Book Antiqua" w:eastAsia="Times New Roman" w:hAnsi="Book Antiqua"/>
                <w:b/>
                <w:sz w:val="24"/>
                <w:szCs w:val="24"/>
                <w:lang w:eastAsia="pt-BR"/>
              </w:rPr>
              <w:t>Dilution</w:t>
            </w:r>
          </w:p>
        </w:tc>
        <w:tc>
          <w:tcPr>
            <w:tcW w:w="3259" w:type="dxa"/>
            <w:tcBorders>
              <w:top w:val="single" w:sz="4" w:space="0" w:color="auto"/>
              <w:bottom w:val="single" w:sz="4" w:space="0" w:color="auto"/>
            </w:tcBorders>
          </w:tcPr>
          <w:p w14:paraId="68912E83" w14:textId="77777777" w:rsidR="00601993" w:rsidRPr="00B156CC"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B156CC">
              <w:rPr>
                <w:rFonts w:ascii="Book Antiqua" w:eastAsia="Times New Roman" w:hAnsi="Book Antiqua"/>
                <w:b/>
                <w:sz w:val="24"/>
                <w:szCs w:val="24"/>
                <w:lang w:eastAsia="pt-BR"/>
              </w:rPr>
              <w:t>Source</w:t>
            </w:r>
          </w:p>
        </w:tc>
      </w:tr>
      <w:tr w:rsidR="005D193A" w:rsidRPr="00B156CC" w14:paraId="361C399F" w14:textId="77777777" w:rsidTr="00650C5E">
        <w:trPr>
          <w:jc w:val="center"/>
        </w:trPr>
        <w:tc>
          <w:tcPr>
            <w:tcW w:w="3262" w:type="dxa"/>
            <w:tcBorders>
              <w:top w:val="single" w:sz="4" w:space="0" w:color="auto"/>
            </w:tcBorders>
          </w:tcPr>
          <w:p w14:paraId="64D406F9" w14:textId="30B27BED"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P2X7</w:t>
            </w:r>
            <w:r w:rsidR="006C39A3" w:rsidRPr="00B156CC">
              <w:rPr>
                <w:rFonts w:ascii="Book Antiqua" w:eastAsia="Times New Roman" w:hAnsi="Book Antiqua"/>
                <w:sz w:val="24"/>
                <w:szCs w:val="24"/>
                <w:lang w:eastAsia="pt-BR"/>
              </w:rPr>
              <w:t xml:space="preserve"> </w:t>
            </w:r>
            <w:r w:rsidR="00650C5E" w:rsidRPr="00B156CC">
              <w:rPr>
                <w:rFonts w:ascii="Book Antiqua" w:eastAsia="Times New Roman" w:hAnsi="Book Antiqua"/>
                <w:sz w:val="24"/>
                <w:szCs w:val="24"/>
                <w:lang w:eastAsia="pt-BR"/>
              </w:rPr>
              <w:t>receptor</w:t>
            </w:r>
          </w:p>
        </w:tc>
        <w:tc>
          <w:tcPr>
            <w:tcW w:w="1275" w:type="dxa"/>
            <w:tcBorders>
              <w:top w:val="single" w:sz="4" w:space="0" w:color="auto"/>
            </w:tcBorders>
          </w:tcPr>
          <w:p w14:paraId="351C719F"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Rabbit</w:t>
            </w:r>
          </w:p>
        </w:tc>
        <w:tc>
          <w:tcPr>
            <w:tcW w:w="1418" w:type="dxa"/>
            <w:tcBorders>
              <w:top w:val="single" w:sz="4" w:space="0" w:color="auto"/>
            </w:tcBorders>
          </w:tcPr>
          <w:p w14:paraId="1F3FC192"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1:200</w:t>
            </w:r>
          </w:p>
        </w:tc>
        <w:tc>
          <w:tcPr>
            <w:tcW w:w="3259" w:type="dxa"/>
            <w:tcBorders>
              <w:top w:val="single" w:sz="4" w:space="0" w:color="auto"/>
            </w:tcBorders>
          </w:tcPr>
          <w:p w14:paraId="6BF1CB96" w14:textId="4F4F29DC"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Millipore</w:t>
            </w:r>
            <w:r w:rsidR="006C39A3" w:rsidRPr="00B156CC">
              <w:rPr>
                <w:rFonts w:ascii="Book Antiqua" w:eastAsia="Times New Roman" w:hAnsi="Book Antiqua"/>
                <w:sz w:val="24"/>
                <w:szCs w:val="24"/>
                <w:lang w:eastAsia="pt-BR"/>
              </w:rPr>
              <w:t xml:space="preserve">  </w:t>
            </w:r>
            <w:r w:rsidRPr="00B156CC">
              <w:rPr>
                <w:rFonts w:ascii="Book Antiqua" w:eastAsia="Times New Roman" w:hAnsi="Book Antiqua"/>
                <w:sz w:val="24"/>
                <w:szCs w:val="24"/>
                <w:lang w:eastAsia="pt-BR"/>
              </w:rPr>
              <w:t>(AB5246)</w:t>
            </w:r>
          </w:p>
        </w:tc>
      </w:tr>
      <w:tr w:rsidR="005D193A" w:rsidRPr="00B156CC" w14:paraId="5071D3E3" w14:textId="77777777" w:rsidTr="00650C5E">
        <w:trPr>
          <w:trHeight w:val="80"/>
          <w:jc w:val="center"/>
        </w:trPr>
        <w:tc>
          <w:tcPr>
            <w:tcW w:w="3262" w:type="dxa"/>
          </w:tcPr>
          <w:p w14:paraId="73DB5376"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nNOS</w:t>
            </w:r>
          </w:p>
        </w:tc>
        <w:tc>
          <w:tcPr>
            <w:tcW w:w="1275" w:type="dxa"/>
          </w:tcPr>
          <w:p w14:paraId="401DD9BE"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Sheep</w:t>
            </w:r>
          </w:p>
        </w:tc>
        <w:tc>
          <w:tcPr>
            <w:tcW w:w="1418" w:type="dxa"/>
          </w:tcPr>
          <w:p w14:paraId="54371BDF"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1:2000</w:t>
            </w:r>
          </w:p>
        </w:tc>
        <w:tc>
          <w:tcPr>
            <w:tcW w:w="3259" w:type="dxa"/>
          </w:tcPr>
          <w:p w14:paraId="61352FA6" w14:textId="170D13D3"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Millipore</w:t>
            </w:r>
            <w:r w:rsidR="006C39A3" w:rsidRPr="00B156CC">
              <w:rPr>
                <w:rFonts w:ascii="Book Antiqua" w:eastAsia="Times New Roman" w:hAnsi="Book Antiqua"/>
                <w:sz w:val="24"/>
                <w:szCs w:val="24"/>
                <w:lang w:eastAsia="pt-BR"/>
              </w:rPr>
              <w:t xml:space="preserve"> </w:t>
            </w:r>
            <w:r w:rsidRPr="00B156CC">
              <w:rPr>
                <w:rFonts w:ascii="Book Antiqua" w:eastAsia="Times New Roman" w:hAnsi="Book Antiqua"/>
                <w:sz w:val="24"/>
                <w:szCs w:val="24"/>
                <w:lang w:eastAsia="pt-BR"/>
              </w:rPr>
              <w:t>(AB1529)</w:t>
            </w:r>
          </w:p>
        </w:tc>
      </w:tr>
      <w:tr w:rsidR="005D193A" w:rsidRPr="00B156CC" w14:paraId="317791D7" w14:textId="77777777" w:rsidTr="00650C5E">
        <w:trPr>
          <w:jc w:val="center"/>
        </w:trPr>
        <w:tc>
          <w:tcPr>
            <w:tcW w:w="3262" w:type="dxa"/>
          </w:tcPr>
          <w:p w14:paraId="39DA8A7A"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ChAT</w:t>
            </w:r>
          </w:p>
        </w:tc>
        <w:tc>
          <w:tcPr>
            <w:tcW w:w="1275" w:type="dxa"/>
          </w:tcPr>
          <w:p w14:paraId="0FFF2A16"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Goat</w:t>
            </w:r>
          </w:p>
        </w:tc>
        <w:tc>
          <w:tcPr>
            <w:tcW w:w="1418" w:type="dxa"/>
          </w:tcPr>
          <w:p w14:paraId="4AFE5792"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1:50</w:t>
            </w:r>
          </w:p>
        </w:tc>
        <w:tc>
          <w:tcPr>
            <w:tcW w:w="3259" w:type="dxa"/>
          </w:tcPr>
          <w:p w14:paraId="1A72641E" w14:textId="7A7D45D9"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Chemicon</w:t>
            </w:r>
            <w:r w:rsidR="006C39A3" w:rsidRPr="00B156CC">
              <w:rPr>
                <w:rFonts w:ascii="Book Antiqua" w:eastAsia="Times New Roman" w:hAnsi="Book Antiqua"/>
                <w:sz w:val="24"/>
                <w:szCs w:val="24"/>
                <w:lang w:eastAsia="pt-BR"/>
              </w:rPr>
              <w:t xml:space="preserve"> </w:t>
            </w:r>
            <w:r w:rsidRPr="00B156CC">
              <w:rPr>
                <w:rFonts w:ascii="Book Antiqua" w:eastAsia="Times New Roman" w:hAnsi="Book Antiqua"/>
                <w:sz w:val="24"/>
                <w:szCs w:val="24"/>
                <w:lang w:eastAsia="pt-BR"/>
              </w:rPr>
              <w:t>(AB144P)</w:t>
            </w:r>
          </w:p>
        </w:tc>
      </w:tr>
      <w:tr w:rsidR="005D193A" w:rsidRPr="00B156CC" w14:paraId="6B3A6924" w14:textId="77777777" w:rsidTr="00650C5E">
        <w:trPr>
          <w:jc w:val="center"/>
        </w:trPr>
        <w:tc>
          <w:tcPr>
            <w:tcW w:w="3262" w:type="dxa"/>
            <w:tcBorders>
              <w:bottom w:val="nil"/>
            </w:tcBorders>
          </w:tcPr>
          <w:p w14:paraId="5322AEC2"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Anti-HuC/D</w:t>
            </w:r>
          </w:p>
        </w:tc>
        <w:tc>
          <w:tcPr>
            <w:tcW w:w="1275" w:type="dxa"/>
            <w:tcBorders>
              <w:bottom w:val="nil"/>
            </w:tcBorders>
          </w:tcPr>
          <w:p w14:paraId="74973784"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Mouse</w:t>
            </w:r>
          </w:p>
        </w:tc>
        <w:tc>
          <w:tcPr>
            <w:tcW w:w="1418" w:type="dxa"/>
            <w:tcBorders>
              <w:bottom w:val="nil"/>
            </w:tcBorders>
          </w:tcPr>
          <w:p w14:paraId="6839CA7F" w14:textId="77777777"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1:100</w:t>
            </w:r>
          </w:p>
        </w:tc>
        <w:tc>
          <w:tcPr>
            <w:tcW w:w="3259" w:type="dxa"/>
            <w:tcBorders>
              <w:bottom w:val="nil"/>
            </w:tcBorders>
          </w:tcPr>
          <w:p w14:paraId="6A12B86F" w14:textId="3A732386"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Molecular</w:t>
            </w:r>
            <w:r w:rsidR="006C39A3" w:rsidRPr="00B156CC">
              <w:rPr>
                <w:rFonts w:ascii="Book Antiqua" w:eastAsia="Times New Roman" w:hAnsi="Book Antiqua"/>
                <w:sz w:val="24"/>
                <w:szCs w:val="24"/>
                <w:lang w:eastAsia="pt-BR"/>
              </w:rPr>
              <w:t xml:space="preserve"> </w:t>
            </w:r>
            <w:r w:rsidR="00650C5E" w:rsidRPr="00B156CC">
              <w:rPr>
                <w:rFonts w:ascii="Book Antiqua" w:eastAsia="Times New Roman" w:hAnsi="Book Antiqua"/>
                <w:sz w:val="24"/>
                <w:szCs w:val="24"/>
                <w:lang w:eastAsia="pt-BR"/>
              </w:rPr>
              <w:t>probes</w:t>
            </w:r>
            <w:r w:rsidR="00650C5E" w:rsidRPr="00B156CC">
              <w:rPr>
                <w:rFonts w:ascii="Book Antiqua" w:hAnsi="Book Antiqua"/>
                <w:sz w:val="24"/>
                <w:szCs w:val="24"/>
                <w:lang w:eastAsia="zh-CN"/>
              </w:rPr>
              <w:t xml:space="preserve"> </w:t>
            </w:r>
            <w:r w:rsidRPr="00B156CC">
              <w:rPr>
                <w:rFonts w:ascii="Book Antiqua" w:eastAsia="Times New Roman" w:hAnsi="Book Antiqua"/>
                <w:sz w:val="24"/>
                <w:szCs w:val="24"/>
                <w:lang w:eastAsia="pt-BR"/>
              </w:rPr>
              <w:t>(A-21271)</w:t>
            </w:r>
          </w:p>
        </w:tc>
      </w:tr>
      <w:tr w:rsidR="005D193A" w:rsidRPr="00B156CC" w14:paraId="053529F3" w14:textId="77777777" w:rsidTr="00650C5E">
        <w:trPr>
          <w:trHeight w:val="376"/>
          <w:jc w:val="center"/>
        </w:trPr>
        <w:tc>
          <w:tcPr>
            <w:tcW w:w="3262" w:type="dxa"/>
            <w:tcBorders>
              <w:top w:val="nil"/>
              <w:bottom w:val="nil"/>
            </w:tcBorders>
          </w:tcPr>
          <w:p w14:paraId="511D753C" w14:textId="5E4FE3E5"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GFAP</w:t>
            </w:r>
            <w:r w:rsidR="006C39A3" w:rsidRPr="00B156CC">
              <w:rPr>
                <w:rFonts w:ascii="Book Antiqua" w:eastAsia="Times New Roman" w:hAnsi="Book Antiqua"/>
                <w:sz w:val="24"/>
                <w:szCs w:val="24"/>
                <w:lang w:eastAsia="pt-BR"/>
              </w:rPr>
              <w:t xml:space="preserve"> </w:t>
            </w:r>
          </w:p>
        </w:tc>
        <w:tc>
          <w:tcPr>
            <w:tcW w:w="1275" w:type="dxa"/>
            <w:tcBorders>
              <w:top w:val="nil"/>
              <w:bottom w:val="nil"/>
            </w:tcBorders>
          </w:tcPr>
          <w:p w14:paraId="6CFB7A4E" w14:textId="416A8A3C"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Rabbit</w:t>
            </w:r>
          </w:p>
        </w:tc>
        <w:tc>
          <w:tcPr>
            <w:tcW w:w="1418" w:type="dxa"/>
            <w:tcBorders>
              <w:top w:val="nil"/>
              <w:bottom w:val="nil"/>
            </w:tcBorders>
          </w:tcPr>
          <w:p w14:paraId="596E6B8A" w14:textId="5C33E78D"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1:400</w:t>
            </w:r>
          </w:p>
        </w:tc>
        <w:tc>
          <w:tcPr>
            <w:tcW w:w="3259" w:type="dxa"/>
            <w:tcBorders>
              <w:top w:val="nil"/>
              <w:bottom w:val="nil"/>
            </w:tcBorders>
          </w:tcPr>
          <w:p w14:paraId="04853454" w14:textId="726794A2" w:rsidR="00601993" w:rsidRPr="00B156CC" w:rsidRDefault="00601993"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DAKO</w:t>
            </w:r>
            <w:r w:rsidR="006C39A3" w:rsidRPr="00B156CC">
              <w:rPr>
                <w:rFonts w:ascii="Book Antiqua" w:eastAsia="Times New Roman" w:hAnsi="Book Antiqua"/>
                <w:sz w:val="24"/>
                <w:szCs w:val="24"/>
                <w:lang w:eastAsia="pt-BR"/>
              </w:rPr>
              <w:t xml:space="preserve"> </w:t>
            </w:r>
            <w:r w:rsidRPr="00B156CC">
              <w:rPr>
                <w:rFonts w:ascii="Book Antiqua" w:eastAsia="Times New Roman" w:hAnsi="Book Antiqua"/>
                <w:sz w:val="24"/>
                <w:szCs w:val="24"/>
                <w:lang w:eastAsia="pt-BR"/>
              </w:rPr>
              <w:t>(Z0334)</w:t>
            </w:r>
          </w:p>
        </w:tc>
      </w:tr>
      <w:tr w:rsidR="00650C5E" w:rsidRPr="00B156CC" w14:paraId="03F1789D" w14:textId="77777777" w:rsidTr="00650C5E">
        <w:trPr>
          <w:trHeight w:val="514"/>
          <w:jc w:val="center"/>
        </w:trPr>
        <w:tc>
          <w:tcPr>
            <w:tcW w:w="3262" w:type="dxa"/>
            <w:tcBorders>
              <w:top w:val="nil"/>
            </w:tcBorders>
          </w:tcPr>
          <w:p w14:paraId="060696CB" w14:textId="3AFB85FC" w:rsidR="00650C5E" w:rsidRPr="00B156CC" w:rsidRDefault="00650C5E" w:rsidP="00650C5E">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GFAP</w:t>
            </w:r>
          </w:p>
        </w:tc>
        <w:tc>
          <w:tcPr>
            <w:tcW w:w="1275" w:type="dxa"/>
            <w:tcBorders>
              <w:top w:val="nil"/>
            </w:tcBorders>
          </w:tcPr>
          <w:p w14:paraId="45D3B007" w14:textId="72C9C3D4" w:rsidR="00650C5E" w:rsidRPr="00B156CC" w:rsidRDefault="00650C5E" w:rsidP="00650C5E">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 xml:space="preserve">Mouse </w:t>
            </w:r>
          </w:p>
        </w:tc>
        <w:tc>
          <w:tcPr>
            <w:tcW w:w="1418" w:type="dxa"/>
            <w:tcBorders>
              <w:top w:val="nil"/>
            </w:tcBorders>
          </w:tcPr>
          <w:p w14:paraId="6514E4EB" w14:textId="4499D2AC" w:rsidR="00650C5E" w:rsidRPr="00B156CC" w:rsidRDefault="00650C5E" w:rsidP="00650C5E">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1:200</w:t>
            </w:r>
          </w:p>
        </w:tc>
        <w:tc>
          <w:tcPr>
            <w:tcW w:w="3259" w:type="dxa"/>
            <w:tcBorders>
              <w:top w:val="nil"/>
            </w:tcBorders>
          </w:tcPr>
          <w:p w14:paraId="6D9EE62F" w14:textId="3A232C4F" w:rsidR="00650C5E" w:rsidRPr="00B156CC" w:rsidRDefault="00650C5E" w:rsidP="00650C5E">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Sigma (G3893)</w:t>
            </w:r>
          </w:p>
        </w:tc>
      </w:tr>
      <w:tr w:rsidR="005816B7" w:rsidRPr="00B156CC" w14:paraId="6F129F23" w14:textId="77777777" w:rsidTr="00650C5E">
        <w:trPr>
          <w:jc w:val="center"/>
        </w:trPr>
        <w:tc>
          <w:tcPr>
            <w:tcW w:w="9214" w:type="dxa"/>
            <w:gridSpan w:val="4"/>
          </w:tcPr>
          <w:p w14:paraId="1A66A69D" w14:textId="603C61FB" w:rsidR="005816B7" w:rsidRPr="00B156CC" w:rsidRDefault="005816B7"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Secondary antibodies</w:t>
            </w:r>
          </w:p>
        </w:tc>
      </w:tr>
      <w:tr w:rsidR="00650C5E" w:rsidRPr="00B156CC" w14:paraId="089439E6" w14:textId="77777777" w:rsidTr="00650C5E">
        <w:trPr>
          <w:trHeight w:val="377"/>
          <w:jc w:val="center"/>
        </w:trPr>
        <w:tc>
          <w:tcPr>
            <w:tcW w:w="4537" w:type="dxa"/>
            <w:gridSpan w:val="2"/>
            <w:tcBorders>
              <w:bottom w:val="nil"/>
            </w:tcBorders>
          </w:tcPr>
          <w:p w14:paraId="7793CBED" w14:textId="4565D585" w:rsidR="00650C5E" w:rsidRPr="00B156CC" w:rsidRDefault="00650C5E" w:rsidP="0072638B">
            <w:pPr>
              <w:adjustRightInd w:val="0"/>
              <w:snapToGrid w:val="0"/>
              <w:spacing w:after="0" w:line="360" w:lineRule="auto"/>
              <w:jc w:val="both"/>
              <w:rPr>
                <w:rFonts w:ascii="Book Antiqua" w:eastAsia="Times New Roman" w:hAnsi="Book Antiqua"/>
                <w:sz w:val="24"/>
                <w:szCs w:val="24"/>
                <w:lang w:val="en-US" w:eastAsia="pt-BR"/>
              </w:rPr>
            </w:pPr>
            <w:r w:rsidRPr="00B156CC">
              <w:rPr>
                <w:rFonts w:ascii="Book Antiqua" w:eastAsia="Times New Roman" w:hAnsi="Book Antiqua"/>
                <w:sz w:val="24"/>
                <w:szCs w:val="24"/>
                <w:lang w:val="en-US" w:eastAsia="pt-BR"/>
              </w:rPr>
              <w:t>Donkey anti-rabbit IgG 488</w:t>
            </w:r>
          </w:p>
        </w:tc>
        <w:tc>
          <w:tcPr>
            <w:tcW w:w="1418" w:type="dxa"/>
            <w:tcBorders>
              <w:bottom w:val="nil"/>
            </w:tcBorders>
          </w:tcPr>
          <w:p w14:paraId="79819FC8" w14:textId="4AE90018"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1:500</w:t>
            </w:r>
          </w:p>
        </w:tc>
        <w:tc>
          <w:tcPr>
            <w:tcW w:w="3259" w:type="dxa"/>
            <w:tcBorders>
              <w:bottom w:val="nil"/>
            </w:tcBorders>
          </w:tcPr>
          <w:p w14:paraId="31CFB65F" w14:textId="1FB73F1F"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Molecular probes</w:t>
            </w:r>
            <w:r w:rsidRPr="00B156CC">
              <w:rPr>
                <w:rFonts w:ascii="Book Antiqua" w:hAnsi="Book Antiqua"/>
                <w:sz w:val="24"/>
                <w:szCs w:val="24"/>
                <w:lang w:eastAsia="zh-CN"/>
              </w:rPr>
              <w:t xml:space="preserve"> </w:t>
            </w:r>
            <w:r w:rsidRPr="00B156CC">
              <w:rPr>
                <w:rFonts w:ascii="Book Antiqua" w:eastAsia="Times New Roman" w:hAnsi="Book Antiqua"/>
                <w:sz w:val="24"/>
                <w:szCs w:val="24"/>
                <w:lang w:eastAsia="pt-BR"/>
              </w:rPr>
              <w:t>(A21206)</w:t>
            </w:r>
          </w:p>
        </w:tc>
      </w:tr>
      <w:tr w:rsidR="00650C5E" w:rsidRPr="00B156CC" w14:paraId="3DF283BC" w14:textId="77777777" w:rsidTr="00650C5E">
        <w:trPr>
          <w:trHeight w:val="213"/>
          <w:jc w:val="center"/>
        </w:trPr>
        <w:tc>
          <w:tcPr>
            <w:tcW w:w="4537" w:type="dxa"/>
            <w:gridSpan w:val="2"/>
            <w:tcBorders>
              <w:top w:val="nil"/>
              <w:bottom w:val="nil"/>
            </w:tcBorders>
          </w:tcPr>
          <w:p w14:paraId="6D5AB902" w14:textId="36E40AFE"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val="en-US" w:eastAsia="pt-BR"/>
              </w:rPr>
              <w:t xml:space="preserve">Donkey anti-sheep IgG 594 </w:t>
            </w:r>
          </w:p>
        </w:tc>
        <w:tc>
          <w:tcPr>
            <w:tcW w:w="1418" w:type="dxa"/>
            <w:tcBorders>
              <w:top w:val="nil"/>
              <w:bottom w:val="nil"/>
            </w:tcBorders>
          </w:tcPr>
          <w:p w14:paraId="4C7878F0" w14:textId="6B08C7E1"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1:100</w:t>
            </w:r>
          </w:p>
        </w:tc>
        <w:tc>
          <w:tcPr>
            <w:tcW w:w="3259" w:type="dxa"/>
            <w:tcBorders>
              <w:top w:val="nil"/>
              <w:bottom w:val="nil"/>
            </w:tcBorders>
          </w:tcPr>
          <w:p w14:paraId="44C468BA" w14:textId="661CA5F0" w:rsidR="00650C5E" w:rsidRPr="00B156CC" w:rsidRDefault="00650C5E" w:rsidP="00650C5E">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Molecular probes</w:t>
            </w:r>
            <w:r w:rsidRPr="00B156CC">
              <w:rPr>
                <w:rFonts w:ascii="Book Antiqua" w:hAnsi="Book Antiqua"/>
                <w:sz w:val="24"/>
                <w:szCs w:val="24"/>
                <w:lang w:eastAsia="zh-CN"/>
              </w:rPr>
              <w:t xml:space="preserve"> </w:t>
            </w:r>
            <w:r w:rsidRPr="00B156CC">
              <w:rPr>
                <w:rFonts w:ascii="Book Antiqua" w:eastAsia="Times New Roman" w:hAnsi="Book Antiqua"/>
                <w:sz w:val="24"/>
                <w:szCs w:val="24"/>
                <w:lang w:eastAsia="pt-BR"/>
              </w:rPr>
              <w:t>(A11016)</w:t>
            </w:r>
          </w:p>
        </w:tc>
      </w:tr>
      <w:tr w:rsidR="00650C5E" w:rsidRPr="00B156CC" w14:paraId="2B619958" w14:textId="77777777" w:rsidTr="00650C5E">
        <w:trPr>
          <w:trHeight w:val="475"/>
          <w:jc w:val="center"/>
        </w:trPr>
        <w:tc>
          <w:tcPr>
            <w:tcW w:w="4537" w:type="dxa"/>
            <w:gridSpan w:val="2"/>
            <w:tcBorders>
              <w:top w:val="nil"/>
            </w:tcBorders>
          </w:tcPr>
          <w:p w14:paraId="1DC33228" w14:textId="14858E8A"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Donkey anti-mouse IgG 594</w:t>
            </w:r>
          </w:p>
        </w:tc>
        <w:tc>
          <w:tcPr>
            <w:tcW w:w="1418" w:type="dxa"/>
            <w:tcBorders>
              <w:top w:val="nil"/>
            </w:tcBorders>
          </w:tcPr>
          <w:p w14:paraId="6467EA77" w14:textId="6EBD30DF"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1:200</w:t>
            </w:r>
          </w:p>
        </w:tc>
        <w:tc>
          <w:tcPr>
            <w:tcW w:w="3259" w:type="dxa"/>
            <w:tcBorders>
              <w:top w:val="nil"/>
            </w:tcBorders>
          </w:tcPr>
          <w:p w14:paraId="019AD171" w14:textId="6580B3BC" w:rsidR="00650C5E"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t>Molecular probes</w:t>
            </w:r>
            <w:r w:rsidRPr="00B156CC">
              <w:rPr>
                <w:rFonts w:ascii="Book Antiqua" w:hAnsi="Book Antiqua"/>
                <w:sz w:val="24"/>
                <w:szCs w:val="24"/>
                <w:lang w:eastAsia="zh-CN"/>
              </w:rPr>
              <w:t xml:space="preserve"> </w:t>
            </w:r>
            <w:r w:rsidRPr="00B156CC">
              <w:rPr>
                <w:rFonts w:ascii="Book Antiqua" w:eastAsia="Times New Roman" w:hAnsi="Book Antiqua"/>
                <w:sz w:val="24"/>
                <w:szCs w:val="24"/>
                <w:lang w:eastAsia="pt-BR"/>
              </w:rPr>
              <w:t>(A21203)</w:t>
            </w:r>
          </w:p>
        </w:tc>
      </w:tr>
    </w:tbl>
    <w:p w14:paraId="01BDDB68" w14:textId="40C96553" w:rsidR="00601993" w:rsidRPr="00B156CC" w:rsidRDefault="00650C5E" w:rsidP="0072638B">
      <w:pPr>
        <w:adjustRightInd w:val="0"/>
        <w:snapToGrid w:val="0"/>
        <w:spacing w:after="0" w:line="360" w:lineRule="auto"/>
        <w:jc w:val="both"/>
        <w:rPr>
          <w:rFonts w:ascii="Book Antiqua" w:eastAsia="Times New Roman" w:hAnsi="Book Antiqua"/>
          <w:sz w:val="24"/>
          <w:szCs w:val="24"/>
          <w:lang w:eastAsia="pt-BR"/>
        </w:rPr>
      </w:pPr>
      <w:proofErr w:type="spellStart"/>
      <w:r w:rsidRPr="00B156CC">
        <w:rPr>
          <w:rFonts w:ascii="Book Antiqua" w:hAnsi="Book Antiqua"/>
          <w:sz w:val="24"/>
          <w:szCs w:val="24"/>
          <w:lang w:val="en-US"/>
        </w:rPr>
        <w:t>nNOS</w:t>
      </w:r>
      <w:proofErr w:type="spellEnd"/>
      <w:r w:rsidRPr="00B156CC">
        <w:rPr>
          <w:rFonts w:ascii="Book Antiqua" w:hAnsi="Book Antiqua"/>
          <w:sz w:val="24"/>
          <w:szCs w:val="24"/>
          <w:lang w:val="en-US"/>
        </w:rPr>
        <w:t xml:space="preserve">: Neuronal nitric oxide synthase; </w:t>
      </w:r>
      <w:proofErr w:type="spellStart"/>
      <w:r w:rsidRPr="00B156CC">
        <w:rPr>
          <w:rFonts w:ascii="Book Antiqua" w:hAnsi="Book Antiqua"/>
          <w:sz w:val="24"/>
          <w:szCs w:val="24"/>
          <w:lang w:val="en-US"/>
        </w:rPr>
        <w:t>ChAT</w:t>
      </w:r>
      <w:proofErr w:type="spellEnd"/>
      <w:r w:rsidRPr="00B156CC">
        <w:rPr>
          <w:rFonts w:ascii="Book Antiqua" w:hAnsi="Book Antiqua"/>
          <w:sz w:val="24"/>
          <w:szCs w:val="24"/>
          <w:lang w:val="en-US"/>
        </w:rPr>
        <w:t xml:space="preserve">: Choline acetyltransferase; GFAP: </w:t>
      </w:r>
      <w:r w:rsidRPr="00B156CC">
        <w:rPr>
          <w:rFonts w:ascii="Book Antiqua" w:hAnsi="Book Antiqua" w:cs="Arial"/>
          <w:sz w:val="24"/>
          <w:szCs w:val="24"/>
          <w:lang w:val="en"/>
        </w:rPr>
        <w:t>Glial fibrillary acidic protein.</w:t>
      </w:r>
    </w:p>
    <w:p w14:paraId="323822AF" w14:textId="77777777" w:rsidR="005816B7" w:rsidRPr="00B156CC" w:rsidRDefault="005816B7" w:rsidP="0072638B">
      <w:pPr>
        <w:snapToGrid w:val="0"/>
        <w:spacing w:after="0" w:line="360" w:lineRule="auto"/>
        <w:jc w:val="both"/>
        <w:rPr>
          <w:rFonts w:ascii="Book Antiqua" w:eastAsia="Times New Roman" w:hAnsi="Book Antiqua"/>
          <w:sz w:val="24"/>
          <w:szCs w:val="24"/>
          <w:lang w:eastAsia="pt-BR"/>
        </w:rPr>
      </w:pPr>
      <w:r w:rsidRPr="00B156CC">
        <w:rPr>
          <w:rFonts w:ascii="Book Antiqua" w:eastAsia="Times New Roman" w:hAnsi="Book Antiqua"/>
          <w:sz w:val="24"/>
          <w:szCs w:val="24"/>
          <w:lang w:eastAsia="pt-BR"/>
        </w:rPr>
        <w:br w:type="page"/>
      </w:r>
    </w:p>
    <w:p w14:paraId="6B96D076" w14:textId="44759C03" w:rsidR="00601993" w:rsidRPr="00B156CC" w:rsidRDefault="00601993" w:rsidP="0072638B">
      <w:pPr>
        <w:adjustRightInd w:val="0"/>
        <w:snapToGrid w:val="0"/>
        <w:spacing w:after="0" w:line="360" w:lineRule="auto"/>
        <w:jc w:val="both"/>
        <w:rPr>
          <w:rFonts w:ascii="Book Antiqua" w:hAnsi="Book Antiqua"/>
          <w:b/>
          <w:bCs/>
          <w:sz w:val="24"/>
          <w:szCs w:val="24"/>
          <w:lang w:val="en-US" w:eastAsia="pt-BR"/>
        </w:rPr>
      </w:pPr>
      <w:r w:rsidRPr="00B156CC">
        <w:rPr>
          <w:rFonts w:ascii="Book Antiqua" w:hAnsi="Book Antiqua"/>
          <w:b/>
          <w:bCs/>
          <w:sz w:val="24"/>
          <w:szCs w:val="24"/>
          <w:lang w:val="en-US" w:eastAsia="pt-BR"/>
        </w:rPr>
        <w:lastRenderedPageBreak/>
        <w:t>Table</w:t>
      </w:r>
      <w:r w:rsidR="006C39A3"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2</w:t>
      </w:r>
      <w:r w:rsidR="00902B88"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Macroscopic</w:t>
      </w:r>
      <w:r w:rsidR="006C39A3"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and</w:t>
      </w:r>
      <w:r w:rsidR="006C39A3"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microscopic</w:t>
      </w:r>
      <w:r w:rsidR="006C39A3"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scores</w:t>
      </w:r>
      <w:r w:rsidR="006C39A3" w:rsidRPr="00B156CC">
        <w:rPr>
          <w:rFonts w:ascii="Book Antiqua" w:hAnsi="Book Antiqua"/>
          <w:b/>
          <w:bCs/>
          <w:sz w:val="24"/>
          <w:szCs w:val="24"/>
          <w:lang w:val="en-US" w:eastAsia="pt-BR"/>
        </w:rPr>
        <w:t xml:space="preserve"> </w:t>
      </w:r>
      <w:r w:rsidRPr="00B156CC">
        <w:rPr>
          <w:rFonts w:ascii="Book Antiqua" w:eastAsia="Times New Roman" w:hAnsi="Book Antiqua"/>
          <w:b/>
          <w:bCs/>
          <w:sz w:val="24"/>
          <w:szCs w:val="24"/>
          <w:lang w:val="en-US" w:eastAsia="pt-BR"/>
        </w:rPr>
        <w:t>of</w:t>
      </w:r>
      <w:r w:rsidR="006C39A3" w:rsidRPr="00B156CC">
        <w:rPr>
          <w:rFonts w:ascii="Book Antiqua" w:hAnsi="Book Antiqua"/>
          <w:b/>
          <w:bCs/>
          <w:sz w:val="24"/>
          <w:szCs w:val="24"/>
          <w:lang w:val="en-US" w:eastAsia="pt-BR"/>
        </w:rPr>
        <w:t xml:space="preserve"> </w:t>
      </w:r>
      <w:r w:rsidR="00902B88" w:rsidRPr="00B156CC">
        <w:rPr>
          <w:rFonts w:ascii="Book Antiqua" w:hAnsi="Book Antiqua"/>
          <w:b/>
          <w:bCs/>
          <w:sz w:val="24"/>
          <w:szCs w:val="24"/>
          <w:lang w:val="en-US" w:eastAsia="pt-BR"/>
        </w:rPr>
        <w:t>ileums</w:t>
      </w:r>
      <w:r w:rsidR="006C39A3"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from</w:t>
      </w:r>
      <w:r w:rsidR="006C39A3" w:rsidRPr="00B156CC">
        <w:rPr>
          <w:rFonts w:ascii="Book Antiqua" w:hAnsi="Book Antiqua"/>
          <w:b/>
          <w:bCs/>
          <w:sz w:val="24"/>
          <w:szCs w:val="24"/>
          <w:lang w:val="en-US" w:eastAsia="pt-BR"/>
        </w:rPr>
        <w:t xml:space="preserve"> </w:t>
      </w:r>
      <w:r w:rsidRPr="00B156CC">
        <w:rPr>
          <w:rFonts w:ascii="Book Antiqua" w:hAnsi="Book Antiqua"/>
          <w:b/>
          <w:bCs/>
          <w:sz w:val="24"/>
          <w:szCs w:val="24"/>
          <w:lang w:val="en-US" w:eastAsia="pt-BR"/>
        </w:rPr>
        <w:t>the</w:t>
      </w:r>
      <w:r w:rsidR="006C39A3" w:rsidRPr="00B156CC">
        <w:rPr>
          <w:rFonts w:ascii="Book Antiqua" w:hAnsi="Book Antiqua"/>
          <w:b/>
          <w:bCs/>
          <w:sz w:val="24"/>
          <w:szCs w:val="24"/>
          <w:lang w:val="en-US" w:eastAsia="pt-BR"/>
        </w:rPr>
        <w:t xml:space="preserve"> </w:t>
      </w:r>
      <w:r w:rsidR="00902B88" w:rsidRPr="00B156CC">
        <w:rPr>
          <w:rFonts w:ascii="Book Antiqua" w:hAnsi="Book Antiqua"/>
          <w:b/>
          <w:bCs/>
          <w:sz w:val="24"/>
          <w:szCs w:val="24"/>
          <w:lang w:val="en-US"/>
        </w:rPr>
        <w:t xml:space="preserve">sham, </w:t>
      </w:r>
      <w:r w:rsidR="00902B88" w:rsidRPr="00B156CC">
        <w:rPr>
          <w:rStyle w:val="hps"/>
          <w:rFonts w:ascii="Book Antiqua" w:hAnsi="Book Antiqua"/>
          <w:b/>
          <w:bCs/>
          <w:sz w:val="24"/>
          <w:szCs w:val="24"/>
          <w:lang w:val="en-US"/>
        </w:rPr>
        <w:t>2,4,6-trinitrobenzene sulfonic acid</w:t>
      </w:r>
      <w:r w:rsidR="00902B88" w:rsidRPr="00B156CC">
        <w:rPr>
          <w:rFonts w:ascii="Book Antiqua" w:hAnsi="Book Antiqua"/>
          <w:b/>
          <w:bCs/>
          <w:sz w:val="24"/>
          <w:szCs w:val="24"/>
          <w:lang w:val="en-US"/>
        </w:rPr>
        <w:t xml:space="preserve"> and brilliant blue G groups</w:t>
      </w:r>
    </w:p>
    <w:tbl>
      <w:tblPr>
        <w:tblW w:w="5000" w:type="pct"/>
        <w:jc w:val="center"/>
        <w:tblBorders>
          <w:top w:val="single" w:sz="4" w:space="0" w:color="auto"/>
          <w:bottom w:val="single" w:sz="4" w:space="0" w:color="auto"/>
        </w:tblBorders>
        <w:tblLook w:val="01A0" w:firstRow="1" w:lastRow="0" w:firstColumn="1" w:lastColumn="1" w:noHBand="0" w:noVBand="0"/>
      </w:tblPr>
      <w:tblGrid>
        <w:gridCol w:w="5407"/>
        <w:gridCol w:w="1376"/>
        <w:gridCol w:w="1442"/>
        <w:gridCol w:w="1203"/>
      </w:tblGrid>
      <w:tr w:rsidR="00902B88" w:rsidRPr="00B156CC" w14:paraId="1B61258B" w14:textId="77777777" w:rsidTr="00902B88">
        <w:trPr>
          <w:trHeight w:val="394"/>
          <w:jc w:val="center"/>
        </w:trPr>
        <w:tc>
          <w:tcPr>
            <w:tcW w:w="2867" w:type="pct"/>
            <w:tcBorders>
              <w:top w:val="single" w:sz="4" w:space="0" w:color="auto"/>
              <w:bottom w:val="single" w:sz="4" w:space="0" w:color="auto"/>
            </w:tcBorders>
          </w:tcPr>
          <w:p w14:paraId="13C83B1B" w14:textId="77777777" w:rsidR="00902B88" w:rsidRPr="00B156CC" w:rsidRDefault="00902B88" w:rsidP="0072638B">
            <w:pPr>
              <w:adjustRightInd w:val="0"/>
              <w:snapToGrid w:val="0"/>
              <w:spacing w:after="0" w:line="360" w:lineRule="auto"/>
              <w:jc w:val="both"/>
              <w:rPr>
                <w:rFonts w:ascii="Book Antiqua" w:hAnsi="Book Antiqua"/>
                <w:b/>
                <w:sz w:val="24"/>
                <w:szCs w:val="24"/>
                <w:lang w:eastAsia="x-none"/>
              </w:rPr>
            </w:pPr>
            <w:r w:rsidRPr="00B156CC">
              <w:rPr>
                <w:rFonts w:ascii="Book Antiqua" w:hAnsi="Book Antiqua"/>
                <w:b/>
                <w:sz w:val="24"/>
                <w:szCs w:val="24"/>
                <w:lang w:eastAsia="x-none"/>
              </w:rPr>
              <w:t>Variables</w:t>
            </w:r>
          </w:p>
        </w:tc>
        <w:tc>
          <w:tcPr>
            <w:tcW w:w="730" w:type="pct"/>
            <w:tcBorders>
              <w:top w:val="single" w:sz="4" w:space="0" w:color="auto"/>
              <w:bottom w:val="single" w:sz="4" w:space="0" w:color="auto"/>
            </w:tcBorders>
          </w:tcPr>
          <w:p w14:paraId="039024FF" w14:textId="77777777" w:rsidR="00902B88" w:rsidRPr="00B156CC" w:rsidRDefault="00902B88" w:rsidP="0072638B">
            <w:pPr>
              <w:adjustRightInd w:val="0"/>
              <w:snapToGrid w:val="0"/>
              <w:spacing w:after="0" w:line="360" w:lineRule="auto"/>
              <w:jc w:val="both"/>
              <w:rPr>
                <w:rFonts w:ascii="Book Antiqua" w:hAnsi="Book Antiqua"/>
                <w:b/>
                <w:sz w:val="24"/>
                <w:szCs w:val="24"/>
                <w:lang w:eastAsia="x-none"/>
              </w:rPr>
            </w:pPr>
            <w:r w:rsidRPr="00B156CC">
              <w:rPr>
                <w:rFonts w:ascii="Book Antiqua" w:hAnsi="Book Antiqua"/>
                <w:b/>
                <w:sz w:val="24"/>
                <w:szCs w:val="24"/>
                <w:lang w:eastAsia="x-none"/>
              </w:rPr>
              <w:t>Sham</w:t>
            </w:r>
          </w:p>
        </w:tc>
        <w:tc>
          <w:tcPr>
            <w:tcW w:w="765" w:type="pct"/>
            <w:tcBorders>
              <w:top w:val="single" w:sz="4" w:space="0" w:color="auto"/>
              <w:bottom w:val="single" w:sz="4" w:space="0" w:color="auto"/>
            </w:tcBorders>
          </w:tcPr>
          <w:p w14:paraId="4BE8083A" w14:textId="180B3B2C" w:rsidR="00902B88" w:rsidRPr="00B156CC" w:rsidRDefault="00902B88" w:rsidP="0072638B">
            <w:pPr>
              <w:adjustRightInd w:val="0"/>
              <w:snapToGrid w:val="0"/>
              <w:spacing w:after="0" w:line="360" w:lineRule="auto"/>
              <w:jc w:val="both"/>
              <w:rPr>
                <w:rFonts w:ascii="Book Antiqua" w:hAnsi="Book Antiqua"/>
                <w:b/>
                <w:sz w:val="24"/>
                <w:szCs w:val="24"/>
                <w:lang w:eastAsia="x-none"/>
              </w:rPr>
            </w:pPr>
            <w:r w:rsidRPr="00B156CC">
              <w:rPr>
                <w:rFonts w:ascii="Book Antiqua" w:hAnsi="Book Antiqua"/>
                <w:b/>
                <w:sz w:val="24"/>
                <w:szCs w:val="24"/>
                <w:lang w:eastAsia="x-none"/>
              </w:rPr>
              <w:t xml:space="preserve">TNBS </w:t>
            </w:r>
          </w:p>
        </w:tc>
        <w:tc>
          <w:tcPr>
            <w:tcW w:w="638" w:type="pct"/>
            <w:tcBorders>
              <w:top w:val="single" w:sz="4" w:space="0" w:color="auto"/>
              <w:bottom w:val="single" w:sz="4" w:space="0" w:color="auto"/>
            </w:tcBorders>
          </w:tcPr>
          <w:p w14:paraId="1F907EC0" w14:textId="77777777" w:rsidR="00902B88" w:rsidRPr="00B156CC" w:rsidRDefault="00902B88" w:rsidP="0072638B">
            <w:pPr>
              <w:adjustRightInd w:val="0"/>
              <w:snapToGrid w:val="0"/>
              <w:spacing w:after="0" w:line="360" w:lineRule="auto"/>
              <w:jc w:val="both"/>
              <w:rPr>
                <w:rFonts w:ascii="Book Antiqua" w:hAnsi="Book Antiqua"/>
                <w:b/>
                <w:sz w:val="24"/>
                <w:szCs w:val="24"/>
                <w:lang w:eastAsia="x-none"/>
              </w:rPr>
            </w:pPr>
            <w:r w:rsidRPr="00B156CC">
              <w:rPr>
                <w:rFonts w:ascii="Book Antiqua" w:hAnsi="Book Antiqua"/>
                <w:b/>
                <w:sz w:val="24"/>
                <w:szCs w:val="24"/>
                <w:lang w:eastAsia="x-none"/>
              </w:rPr>
              <w:t>BBG</w:t>
            </w:r>
          </w:p>
        </w:tc>
      </w:tr>
      <w:tr w:rsidR="00902B88" w:rsidRPr="00B156CC" w14:paraId="5F7AC54B" w14:textId="77777777" w:rsidTr="00902B88">
        <w:trPr>
          <w:jc w:val="center"/>
        </w:trPr>
        <w:tc>
          <w:tcPr>
            <w:tcW w:w="2867" w:type="pct"/>
            <w:tcBorders>
              <w:top w:val="single" w:sz="4" w:space="0" w:color="auto"/>
            </w:tcBorders>
          </w:tcPr>
          <w:p w14:paraId="78EA022F" w14:textId="7E135900" w:rsidR="00902B88" w:rsidRPr="00B156CC" w:rsidRDefault="00902B88" w:rsidP="0072638B">
            <w:pPr>
              <w:adjustRightInd w:val="0"/>
              <w:snapToGrid w:val="0"/>
              <w:spacing w:after="0" w:line="360" w:lineRule="auto"/>
              <w:jc w:val="both"/>
              <w:rPr>
                <w:rFonts w:ascii="Book Antiqua" w:hAnsi="Book Antiqua"/>
                <w:iCs/>
                <w:sz w:val="24"/>
                <w:szCs w:val="24"/>
                <w:lang w:eastAsia="x-none"/>
              </w:rPr>
            </w:pPr>
            <w:r w:rsidRPr="00B156CC">
              <w:rPr>
                <w:rFonts w:ascii="Book Antiqua" w:hAnsi="Book Antiqua"/>
                <w:iCs/>
                <w:sz w:val="24"/>
                <w:szCs w:val="24"/>
                <w:lang w:eastAsia="x-none"/>
              </w:rPr>
              <w:t>Macroscopic score</w:t>
            </w:r>
          </w:p>
        </w:tc>
        <w:tc>
          <w:tcPr>
            <w:tcW w:w="730" w:type="pct"/>
            <w:tcBorders>
              <w:top w:val="single" w:sz="4" w:space="0" w:color="auto"/>
            </w:tcBorders>
          </w:tcPr>
          <w:p w14:paraId="4462CA39"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765" w:type="pct"/>
            <w:tcBorders>
              <w:top w:val="single" w:sz="4" w:space="0" w:color="auto"/>
            </w:tcBorders>
          </w:tcPr>
          <w:p w14:paraId="1CF4BE02"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638" w:type="pct"/>
            <w:tcBorders>
              <w:top w:val="single" w:sz="4" w:space="0" w:color="auto"/>
            </w:tcBorders>
          </w:tcPr>
          <w:p w14:paraId="742A0946"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r>
      <w:tr w:rsidR="00902B88" w:rsidRPr="00B156CC" w14:paraId="63268CE6" w14:textId="77777777" w:rsidTr="00902B88">
        <w:trPr>
          <w:trHeight w:val="80"/>
          <w:jc w:val="center"/>
        </w:trPr>
        <w:tc>
          <w:tcPr>
            <w:tcW w:w="2867" w:type="pct"/>
          </w:tcPr>
          <w:p w14:paraId="62D1A87B" w14:textId="563FA1B3" w:rsidR="00902B88" w:rsidRPr="00B156CC" w:rsidRDefault="00902B88" w:rsidP="0072638B">
            <w:pPr>
              <w:adjustRightInd w:val="0"/>
              <w:snapToGrid w:val="0"/>
              <w:spacing w:after="0" w:line="360" w:lineRule="auto"/>
              <w:jc w:val="both"/>
              <w:rPr>
                <w:rFonts w:ascii="Book Antiqua" w:hAnsi="Book Antiqua"/>
                <w:iCs/>
                <w:sz w:val="24"/>
                <w:szCs w:val="24"/>
                <w:lang w:eastAsia="x-none"/>
              </w:rPr>
            </w:pPr>
            <w:r w:rsidRPr="00B156CC">
              <w:rPr>
                <w:rFonts w:ascii="Book Antiqua" w:hAnsi="Book Antiqua"/>
                <w:iCs/>
                <w:sz w:val="24"/>
                <w:szCs w:val="24"/>
                <w:lang w:eastAsia="x-none"/>
              </w:rPr>
              <w:t>Microscopic score</w:t>
            </w:r>
          </w:p>
        </w:tc>
        <w:tc>
          <w:tcPr>
            <w:tcW w:w="730" w:type="pct"/>
          </w:tcPr>
          <w:p w14:paraId="20395937" w14:textId="77777777" w:rsidR="00902B88" w:rsidRPr="00B156CC" w:rsidRDefault="00902B88" w:rsidP="0072638B">
            <w:pPr>
              <w:adjustRightInd w:val="0"/>
              <w:snapToGrid w:val="0"/>
              <w:spacing w:after="0" w:line="360" w:lineRule="auto"/>
              <w:jc w:val="both"/>
              <w:rPr>
                <w:rFonts w:ascii="Book Antiqua" w:hAnsi="Book Antiqua"/>
                <w:i/>
                <w:sz w:val="24"/>
                <w:szCs w:val="24"/>
                <w:lang w:eastAsia="x-none"/>
              </w:rPr>
            </w:pPr>
          </w:p>
        </w:tc>
        <w:tc>
          <w:tcPr>
            <w:tcW w:w="765" w:type="pct"/>
          </w:tcPr>
          <w:p w14:paraId="53206759" w14:textId="77777777" w:rsidR="00902B88" w:rsidRPr="00B156CC" w:rsidRDefault="00902B88" w:rsidP="0072638B">
            <w:pPr>
              <w:adjustRightInd w:val="0"/>
              <w:snapToGrid w:val="0"/>
              <w:spacing w:after="0" w:line="360" w:lineRule="auto"/>
              <w:jc w:val="both"/>
              <w:rPr>
                <w:rFonts w:ascii="Book Antiqua" w:hAnsi="Book Antiqua"/>
                <w:i/>
                <w:sz w:val="24"/>
                <w:szCs w:val="24"/>
                <w:lang w:eastAsia="x-none"/>
              </w:rPr>
            </w:pPr>
          </w:p>
        </w:tc>
        <w:tc>
          <w:tcPr>
            <w:tcW w:w="638" w:type="pct"/>
          </w:tcPr>
          <w:p w14:paraId="1D29AF67" w14:textId="77777777" w:rsidR="00902B88" w:rsidRPr="00B156CC" w:rsidRDefault="00902B88" w:rsidP="0072638B">
            <w:pPr>
              <w:adjustRightInd w:val="0"/>
              <w:snapToGrid w:val="0"/>
              <w:spacing w:after="0" w:line="360" w:lineRule="auto"/>
              <w:jc w:val="both"/>
              <w:rPr>
                <w:rFonts w:ascii="Book Antiqua" w:hAnsi="Book Antiqua"/>
                <w:i/>
                <w:sz w:val="24"/>
                <w:szCs w:val="24"/>
                <w:lang w:eastAsia="x-none"/>
              </w:rPr>
            </w:pPr>
          </w:p>
        </w:tc>
      </w:tr>
      <w:tr w:rsidR="00902B88" w:rsidRPr="00B156CC" w14:paraId="5868D882" w14:textId="77777777" w:rsidTr="00902B88">
        <w:trPr>
          <w:jc w:val="center"/>
        </w:trPr>
        <w:tc>
          <w:tcPr>
            <w:tcW w:w="2867" w:type="pct"/>
          </w:tcPr>
          <w:p w14:paraId="58F83A35" w14:textId="77777777" w:rsidR="00902B88" w:rsidRPr="00B156CC" w:rsidRDefault="00902B88" w:rsidP="0072638B">
            <w:pPr>
              <w:adjustRightInd w:val="0"/>
              <w:snapToGrid w:val="0"/>
              <w:spacing w:after="0" w:line="360" w:lineRule="auto"/>
              <w:jc w:val="both"/>
              <w:rPr>
                <w:rFonts w:ascii="Book Antiqua" w:hAnsi="Book Antiqua"/>
                <w:sz w:val="24"/>
                <w:szCs w:val="24"/>
                <w:lang w:eastAsia="pt-BR"/>
              </w:rPr>
            </w:pPr>
            <w:r w:rsidRPr="00B156CC">
              <w:rPr>
                <w:rFonts w:ascii="Book Antiqua" w:hAnsi="Book Antiqua"/>
                <w:sz w:val="24"/>
                <w:szCs w:val="24"/>
                <w:lang w:eastAsia="pt-BR"/>
              </w:rPr>
              <w:t>Ulcerations</w:t>
            </w:r>
          </w:p>
        </w:tc>
        <w:tc>
          <w:tcPr>
            <w:tcW w:w="730" w:type="pct"/>
          </w:tcPr>
          <w:p w14:paraId="45DDD740"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765" w:type="pct"/>
          </w:tcPr>
          <w:p w14:paraId="6A977D7A"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638" w:type="pct"/>
          </w:tcPr>
          <w:p w14:paraId="50B5993F"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r>
      <w:tr w:rsidR="00902B88" w:rsidRPr="00B156CC" w14:paraId="1A1BA334" w14:textId="77777777" w:rsidTr="00902B88">
        <w:trPr>
          <w:jc w:val="center"/>
        </w:trPr>
        <w:tc>
          <w:tcPr>
            <w:tcW w:w="2867" w:type="pct"/>
          </w:tcPr>
          <w:p w14:paraId="4946E185" w14:textId="1E7AEFF1" w:rsidR="00902B88" w:rsidRPr="00B156CC" w:rsidRDefault="00902B88" w:rsidP="0072638B">
            <w:pPr>
              <w:adjustRightInd w:val="0"/>
              <w:snapToGrid w:val="0"/>
              <w:spacing w:after="0" w:line="360" w:lineRule="auto"/>
              <w:jc w:val="both"/>
              <w:rPr>
                <w:rFonts w:ascii="Book Antiqua" w:hAnsi="Book Antiqua"/>
                <w:sz w:val="24"/>
                <w:szCs w:val="24"/>
                <w:lang w:eastAsia="pt-BR"/>
              </w:rPr>
            </w:pPr>
            <w:r w:rsidRPr="00B156CC">
              <w:rPr>
                <w:rFonts w:ascii="Book Antiqua" w:hAnsi="Book Antiqua"/>
                <w:sz w:val="24"/>
                <w:szCs w:val="24"/>
                <w:lang w:eastAsia="pt-BR"/>
              </w:rPr>
              <w:t>Edema (submucosa)</w:t>
            </w:r>
          </w:p>
        </w:tc>
        <w:tc>
          <w:tcPr>
            <w:tcW w:w="730" w:type="pct"/>
          </w:tcPr>
          <w:p w14:paraId="3F46938B"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765" w:type="pct"/>
          </w:tcPr>
          <w:p w14:paraId="11970860"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638" w:type="pct"/>
          </w:tcPr>
          <w:p w14:paraId="6A290C49"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r>
      <w:tr w:rsidR="00902B88" w:rsidRPr="00B156CC" w14:paraId="52AA19B8" w14:textId="77777777" w:rsidTr="00902B88">
        <w:trPr>
          <w:jc w:val="center"/>
        </w:trPr>
        <w:tc>
          <w:tcPr>
            <w:tcW w:w="2867" w:type="pct"/>
          </w:tcPr>
          <w:p w14:paraId="3150C913" w14:textId="6437CEFF" w:rsidR="00902B88" w:rsidRPr="00B156CC" w:rsidRDefault="00902B88" w:rsidP="0072638B">
            <w:pPr>
              <w:adjustRightInd w:val="0"/>
              <w:snapToGrid w:val="0"/>
              <w:spacing w:after="0" w:line="360" w:lineRule="auto"/>
              <w:jc w:val="both"/>
              <w:rPr>
                <w:rFonts w:ascii="Book Antiqua" w:hAnsi="Book Antiqua"/>
                <w:sz w:val="24"/>
                <w:szCs w:val="24"/>
                <w:lang w:eastAsia="pt-BR"/>
              </w:rPr>
            </w:pPr>
            <w:r w:rsidRPr="00B156CC">
              <w:rPr>
                <w:rFonts w:ascii="Book Antiqua" w:hAnsi="Book Antiqua"/>
                <w:sz w:val="24"/>
                <w:szCs w:val="24"/>
                <w:lang w:eastAsia="pt-BR"/>
              </w:rPr>
              <w:t>Inflammatory cell infiltration</w:t>
            </w:r>
          </w:p>
        </w:tc>
        <w:tc>
          <w:tcPr>
            <w:tcW w:w="730" w:type="pct"/>
          </w:tcPr>
          <w:p w14:paraId="033EA6D0"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765" w:type="pct"/>
          </w:tcPr>
          <w:p w14:paraId="159222ED"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c>
          <w:tcPr>
            <w:tcW w:w="638" w:type="pct"/>
          </w:tcPr>
          <w:p w14:paraId="22529BC5" w14:textId="77777777" w:rsidR="00902B88" w:rsidRPr="00B156CC" w:rsidRDefault="00902B88" w:rsidP="0072638B">
            <w:pPr>
              <w:adjustRightInd w:val="0"/>
              <w:snapToGrid w:val="0"/>
              <w:spacing w:after="0" w:line="360" w:lineRule="auto"/>
              <w:jc w:val="both"/>
              <w:rPr>
                <w:rFonts w:ascii="Book Antiqua" w:hAnsi="Book Antiqua"/>
                <w:sz w:val="24"/>
                <w:szCs w:val="24"/>
                <w:lang w:eastAsia="x-none"/>
              </w:rPr>
            </w:pPr>
            <w:r w:rsidRPr="00B156CC">
              <w:rPr>
                <w:rFonts w:ascii="Book Antiqua" w:hAnsi="Book Antiqua"/>
                <w:sz w:val="24"/>
                <w:szCs w:val="24"/>
                <w:lang w:eastAsia="x-none"/>
              </w:rPr>
              <w:t>0</w:t>
            </w:r>
          </w:p>
        </w:tc>
      </w:tr>
    </w:tbl>
    <w:p w14:paraId="659BE60A" w14:textId="408A86D1" w:rsidR="00601993" w:rsidRPr="00B156CC" w:rsidRDefault="006E3948" w:rsidP="0072638B">
      <w:pPr>
        <w:adjustRightInd w:val="0"/>
        <w:snapToGrid w:val="0"/>
        <w:spacing w:after="0" w:line="360" w:lineRule="auto"/>
        <w:jc w:val="both"/>
        <w:rPr>
          <w:rFonts w:ascii="Book Antiqua" w:hAnsi="Book Antiqua"/>
          <w:sz w:val="24"/>
          <w:szCs w:val="24"/>
          <w:lang w:val="en-US"/>
        </w:rPr>
      </w:pPr>
      <w:r w:rsidRPr="00B156CC">
        <w:rPr>
          <w:rFonts w:ascii="Book Antiqua" w:hAnsi="Book Antiqua"/>
          <w:sz w:val="24"/>
          <w:szCs w:val="24"/>
          <w:lang w:val="en-US" w:eastAsia="pt-BR"/>
        </w:rPr>
        <w:t>For</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macroscopic</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microscopic</w:t>
      </w:r>
      <w:r w:rsidR="006C39A3" w:rsidRPr="00B156CC">
        <w:rPr>
          <w:rFonts w:ascii="Book Antiqua" w:hAnsi="Book Antiqua"/>
          <w:sz w:val="24"/>
          <w:szCs w:val="24"/>
          <w:lang w:val="en-US" w:eastAsia="pt-BR"/>
        </w:rPr>
        <w:t xml:space="preserve"> </w:t>
      </w:r>
      <w:r w:rsidRPr="00B156CC">
        <w:rPr>
          <w:rFonts w:ascii="Book Antiqua" w:hAnsi="Book Antiqua"/>
          <w:sz w:val="24"/>
          <w:szCs w:val="24"/>
          <w:lang w:val="en-US" w:eastAsia="pt-BR"/>
        </w:rPr>
        <w:t>analyses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colitis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was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assessed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according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colonic</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injury</w:t>
      </w:r>
      <w:r w:rsidR="00601993" w:rsidRPr="00B156CC">
        <w:rPr>
          <w:rFonts w:ascii="Book Antiqua" w:hAnsi="Book Antiqua"/>
          <w:sz w:val="24"/>
          <w:szCs w:val="24"/>
          <w:vertAlign w:val="superscript"/>
          <w:lang w:val="en-US" w:eastAsia="pt-BR"/>
        </w:rPr>
        <w:t>[30]</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scores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stratified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follows: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0</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normal,</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presence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hyperemia</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without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without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hyperemia,</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one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site,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4</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two</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or</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more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sites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5</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sites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damage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extending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&gt;</w:t>
      </w:r>
      <w:r w:rsid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cm,</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6</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10</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sites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of</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damage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extending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&gt;</w:t>
      </w:r>
      <w:r w:rsid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cm,</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with</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score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increasing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by</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for</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each</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additional</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cm</w:t>
      </w:r>
      <w:r w:rsidR="00684AA2" w:rsidRPr="00B156CC">
        <w:rPr>
          <w:rFonts w:ascii="Book Antiqua" w:hAnsi="Book Antiqua"/>
          <w:sz w:val="24"/>
          <w:szCs w:val="24"/>
          <w:vertAlign w:val="superscript"/>
          <w:lang w:val="en-US" w:eastAsia="pt-BR"/>
        </w:rPr>
        <w:t>[30]</w:t>
      </w:r>
      <w:r w:rsidR="00684AA2"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microscopic</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colitis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scores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assessed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using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scoring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system</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adapted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from</w:t>
      </w:r>
      <w:r w:rsidR="006C39A3" w:rsidRPr="00B156CC">
        <w:rPr>
          <w:rFonts w:ascii="Book Antiqua" w:hAnsi="Book Antiqua"/>
          <w:sz w:val="24"/>
          <w:szCs w:val="24"/>
          <w:lang w:val="en-US" w:eastAsia="pt-BR"/>
        </w:rPr>
        <w:t xml:space="preserve"> </w:t>
      </w:r>
      <w:r w:rsidR="0098163D" w:rsidRPr="00B156CC">
        <w:rPr>
          <w:rFonts w:ascii="Book Antiqua" w:eastAsia="DengXian" w:hAnsi="Book Antiqua" w:cs="Times New Roman"/>
          <w:bCs/>
          <w:kern w:val="2"/>
          <w:sz w:val="24"/>
          <w:szCs w:val="24"/>
          <w:lang w:val="en-US" w:eastAsia="zh-CN"/>
        </w:rPr>
        <w:t>Erdogan</w:t>
      </w:r>
      <w:r w:rsidR="006C39A3" w:rsidRPr="00B156CC">
        <w:rPr>
          <w:rFonts w:ascii="Book Antiqua" w:hAnsi="Book Antiqua"/>
          <w:sz w:val="24"/>
          <w:szCs w:val="24"/>
          <w:lang w:val="en-US"/>
        </w:rPr>
        <w:t xml:space="preserve"> </w:t>
      </w:r>
      <w:r w:rsidR="00684AA2" w:rsidRPr="00B156CC">
        <w:rPr>
          <w:rFonts w:ascii="Book Antiqua" w:hAnsi="Book Antiqua"/>
          <w:i/>
          <w:iCs/>
          <w:sz w:val="24"/>
          <w:szCs w:val="24"/>
          <w:lang w:val="en-US"/>
        </w:rPr>
        <w:t>et</w:t>
      </w:r>
      <w:r w:rsidR="006C39A3" w:rsidRPr="00B156CC">
        <w:rPr>
          <w:rFonts w:ascii="Book Antiqua" w:hAnsi="Book Antiqua"/>
          <w:i/>
          <w:iCs/>
          <w:sz w:val="24"/>
          <w:szCs w:val="24"/>
          <w:lang w:val="en-US"/>
        </w:rPr>
        <w:t xml:space="preserve"> </w:t>
      </w:r>
      <w:r w:rsidR="00684AA2" w:rsidRPr="00B156CC">
        <w:rPr>
          <w:rFonts w:ascii="Book Antiqua" w:hAnsi="Book Antiqua"/>
          <w:i/>
          <w:iCs/>
          <w:sz w:val="24"/>
          <w:szCs w:val="24"/>
          <w:lang w:val="en-US"/>
        </w:rPr>
        <w:t>al</w:t>
      </w:r>
      <w:r w:rsidR="00684AA2" w:rsidRPr="00B156CC">
        <w:rPr>
          <w:rFonts w:ascii="Book Antiqua" w:hAnsi="Book Antiqua"/>
          <w:sz w:val="24"/>
          <w:szCs w:val="24"/>
          <w:vertAlign w:val="superscript"/>
          <w:lang w:val="en-US"/>
        </w:rPr>
        <w:t>[31]</w:t>
      </w:r>
      <w:r w:rsidR="006C39A3" w:rsidRPr="00B156CC">
        <w:rPr>
          <w:rFonts w:ascii="Book Antiqua" w:hAnsi="Book Antiqua"/>
          <w:sz w:val="24"/>
          <w:szCs w:val="24"/>
          <w:lang w:val="en-US"/>
        </w:rPr>
        <w:t xml:space="preserve"> </w:t>
      </w:r>
      <w:r w:rsidR="00684AA2" w:rsidRPr="00B156CC">
        <w:rPr>
          <w:rFonts w:ascii="Book Antiqua" w:hAnsi="Book Antiqua"/>
          <w:sz w:val="24"/>
          <w:szCs w:val="24"/>
          <w:lang w:val="en-US"/>
        </w:rPr>
        <w:t>and</w:t>
      </w:r>
      <w:r w:rsidR="006C39A3" w:rsidRPr="00B156CC">
        <w:rPr>
          <w:rFonts w:ascii="Book Antiqua" w:hAnsi="Book Antiqua"/>
          <w:sz w:val="24"/>
          <w:szCs w:val="24"/>
          <w:lang w:val="en-US"/>
        </w:rPr>
        <w:t xml:space="preserve"> </w:t>
      </w:r>
      <w:r w:rsidR="00684AA2" w:rsidRPr="00B156CC">
        <w:rPr>
          <w:rFonts w:ascii="Book Antiqua" w:hAnsi="Book Antiqua"/>
          <w:sz w:val="24"/>
          <w:szCs w:val="24"/>
          <w:lang w:val="en-US"/>
        </w:rPr>
        <w:t>Fabia</w:t>
      </w:r>
      <w:r w:rsidR="006C39A3" w:rsidRPr="00B156CC">
        <w:rPr>
          <w:rFonts w:ascii="Book Antiqua" w:hAnsi="Book Antiqua"/>
          <w:sz w:val="24"/>
          <w:szCs w:val="24"/>
          <w:lang w:val="en-US"/>
        </w:rPr>
        <w:t xml:space="preserve"> </w:t>
      </w:r>
      <w:r w:rsidR="00684AA2" w:rsidRPr="00B156CC">
        <w:rPr>
          <w:rFonts w:ascii="Book Antiqua" w:hAnsi="Book Antiqua"/>
          <w:i/>
          <w:iCs/>
          <w:sz w:val="24"/>
          <w:szCs w:val="24"/>
          <w:lang w:val="en-US"/>
        </w:rPr>
        <w:t>et</w:t>
      </w:r>
      <w:r w:rsidR="006C39A3" w:rsidRPr="00B156CC">
        <w:rPr>
          <w:rFonts w:ascii="Book Antiqua" w:hAnsi="Book Antiqua"/>
          <w:i/>
          <w:iCs/>
          <w:sz w:val="24"/>
          <w:szCs w:val="24"/>
          <w:lang w:val="en-US"/>
        </w:rPr>
        <w:t xml:space="preserve"> </w:t>
      </w:r>
      <w:r w:rsidR="00684AA2" w:rsidRPr="00B156CC">
        <w:rPr>
          <w:rFonts w:ascii="Book Antiqua" w:hAnsi="Book Antiqua"/>
          <w:i/>
          <w:iCs/>
          <w:sz w:val="24"/>
          <w:szCs w:val="24"/>
          <w:lang w:val="en-US"/>
        </w:rPr>
        <w:t>al</w:t>
      </w:r>
      <w:r w:rsidR="00684AA2" w:rsidRPr="00B156CC">
        <w:rPr>
          <w:rFonts w:ascii="Book Antiqua" w:hAnsi="Book Antiqua"/>
          <w:sz w:val="24"/>
          <w:szCs w:val="24"/>
          <w:vertAlign w:val="superscript"/>
          <w:lang w:val="en-US"/>
        </w:rPr>
        <w:t>[32]</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scores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were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categorized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follows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according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to</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corresponding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parameters.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0</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no</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single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not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exceeding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lamina</w:t>
      </w:r>
      <w:r w:rsidR="006C39A3" w:rsidRPr="00B156CC">
        <w:rPr>
          <w:rFonts w:ascii="Book Antiqua" w:hAnsi="Book Antiqua"/>
          <w:sz w:val="24"/>
          <w:szCs w:val="24"/>
          <w:lang w:val="en-US" w:eastAsia="pt-BR"/>
        </w:rPr>
        <w:t xml:space="preserve"> </w:t>
      </w:r>
      <w:proofErr w:type="spellStart"/>
      <w:r w:rsidR="00601993" w:rsidRPr="00B156CC">
        <w:rPr>
          <w:rFonts w:ascii="Book Antiqua" w:hAnsi="Book Antiqua"/>
          <w:sz w:val="24"/>
          <w:szCs w:val="24"/>
          <w:lang w:val="en-US" w:eastAsia="pt-BR"/>
        </w:rPr>
        <w:t>muscularis</w:t>
      </w:r>
      <w:proofErr w:type="spellEnd"/>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mucosa,</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not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exceeding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mucosa,</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ulcerations</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exceeding</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the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submucosa.</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eastAsia="pt-BR"/>
        </w:rPr>
        <w:t>Edema</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(submucosa):</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0</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no</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edema,</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1</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mild</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edema,</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2</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moderate</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edema,</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and</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3</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severe</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eastAsia="pt-BR"/>
        </w:rPr>
        <w:t>edema.</w:t>
      </w:r>
      <w:r w:rsidR="006C39A3" w:rsidRPr="00B156CC">
        <w:rPr>
          <w:rFonts w:ascii="Book Antiqua" w:hAnsi="Book Antiqua"/>
          <w:sz w:val="24"/>
          <w:szCs w:val="24"/>
          <w:lang w:eastAsia="pt-BR"/>
        </w:rPr>
        <w:t xml:space="preserve"> </w:t>
      </w:r>
      <w:r w:rsidR="00601993" w:rsidRPr="00B156CC">
        <w:rPr>
          <w:rFonts w:ascii="Book Antiqua" w:hAnsi="Book Antiqua"/>
          <w:sz w:val="24"/>
          <w:szCs w:val="24"/>
          <w:lang w:val="en-US" w:eastAsia="pt-BR"/>
        </w:rPr>
        <w:t>Inflammatory</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cell</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infiltration:</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0</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no</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infiltration,</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1</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mild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infiltration,</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2</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moderate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infiltration,</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and</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3</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dense</w:t>
      </w:r>
      <w:r w:rsidR="006C39A3" w:rsidRPr="00B156CC">
        <w:rPr>
          <w:rFonts w:ascii="Book Antiqua" w:hAnsi="Book Antiqua"/>
          <w:sz w:val="24"/>
          <w:szCs w:val="24"/>
          <w:lang w:val="en-US" w:eastAsia="pt-BR"/>
        </w:rPr>
        <w:t xml:space="preserve"> </w:t>
      </w:r>
      <w:r w:rsidR="00601993" w:rsidRPr="00B156CC">
        <w:rPr>
          <w:rFonts w:ascii="Book Antiqua" w:hAnsi="Book Antiqua"/>
          <w:sz w:val="24"/>
          <w:szCs w:val="24"/>
          <w:lang w:val="en-US" w:eastAsia="pt-BR"/>
        </w:rPr>
        <w:t>infiltration</w:t>
      </w:r>
      <w:r w:rsidRPr="00B156CC">
        <w:rPr>
          <w:rFonts w:ascii="Book Antiqua" w:hAnsi="Book Antiqua"/>
          <w:sz w:val="24"/>
          <w:szCs w:val="24"/>
          <w:vertAlign w:val="superscript"/>
          <w:lang w:val="en-US"/>
        </w:rPr>
        <w:t>[31,</w:t>
      </w:r>
      <w:r w:rsidR="00601993" w:rsidRPr="00B156CC">
        <w:rPr>
          <w:rFonts w:ascii="Book Antiqua" w:hAnsi="Book Antiqua"/>
          <w:sz w:val="24"/>
          <w:szCs w:val="24"/>
          <w:vertAlign w:val="superscript"/>
          <w:lang w:val="en-US"/>
        </w:rPr>
        <w:t>32]</w:t>
      </w:r>
      <w:r w:rsidR="00601993" w:rsidRPr="00B156CC">
        <w:rPr>
          <w:rFonts w:ascii="Book Antiqua" w:hAnsi="Book Antiqua"/>
          <w:sz w:val="24"/>
          <w:szCs w:val="24"/>
          <w:lang w:val="en-US"/>
        </w:rPr>
        <w:t>.</w:t>
      </w:r>
      <w:r w:rsidR="00902B88" w:rsidRPr="00B156CC">
        <w:rPr>
          <w:rFonts w:ascii="Book Antiqua" w:hAnsi="Book Antiqua"/>
          <w:sz w:val="24"/>
          <w:szCs w:val="24"/>
          <w:lang w:val="en-US"/>
        </w:rPr>
        <w:t xml:space="preserve"> TNBS: 2,4,6-trinitrobenzene sulfonic acid; BBG: Brilliant blue G.</w:t>
      </w:r>
    </w:p>
    <w:p w14:paraId="56141263" w14:textId="0787BCDE" w:rsidR="00601993" w:rsidRPr="00B156CC" w:rsidRDefault="00601993" w:rsidP="0072638B">
      <w:pPr>
        <w:adjustRightInd w:val="0"/>
        <w:snapToGrid w:val="0"/>
        <w:spacing w:after="0" w:line="360" w:lineRule="auto"/>
        <w:jc w:val="both"/>
        <w:rPr>
          <w:rFonts w:ascii="Book Antiqua" w:hAnsi="Book Antiqua" w:cs="Times New Roman"/>
          <w:sz w:val="24"/>
          <w:szCs w:val="24"/>
          <w:lang w:val="en-US"/>
        </w:rPr>
      </w:pPr>
    </w:p>
    <w:sectPr w:rsidR="00601993" w:rsidRPr="00B156CC" w:rsidSect="001E2447">
      <w:footerReference w:type="default" r:id="rId19"/>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5ADA0" w14:textId="77777777" w:rsidR="00D701BC" w:rsidRDefault="00D701BC" w:rsidP="005475FB">
      <w:pPr>
        <w:spacing w:after="0" w:line="240" w:lineRule="auto"/>
      </w:pPr>
      <w:r>
        <w:separator/>
      </w:r>
    </w:p>
  </w:endnote>
  <w:endnote w:type="continuationSeparator" w:id="0">
    <w:p w14:paraId="3EC4E68E" w14:textId="77777777" w:rsidR="00D701BC" w:rsidRDefault="00D701BC" w:rsidP="0054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9928"/>
      <w:docPartObj>
        <w:docPartGallery w:val="Page Numbers (Bottom of Page)"/>
        <w:docPartUnique/>
      </w:docPartObj>
    </w:sdtPr>
    <w:sdtEndPr/>
    <w:sdtContent>
      <w:p w14:paraId="5E166D63" w14:textId="4A4B0973" w:rsidR="00FD3F8A" w:rsidRDefault="00FD3F8A">
        <w:pPr>
          <w:pStyle w:val="Footer"/>
          <w:jc w:val="right"/>
        </w:pPr>
        <w:r>
          <w:fldChar w:fldCharType="begin"/>
        </w:r>
        <w:r>
          <w:instrText>PAGE   \* MERGEFORMAT</w:instrText>
        </w:r>
        <w:r>
          <w:fldChar w:fldCharType="separate"/>
        </w:r>
        <w:r w:rsidR="00B156CC">
          <w:rPr>
            <w:noProof/>
          </w:rPr>
          <w:t>33</w:t>
        </w:r>
        <w:r>
          <w:fldChar w:fldCharType="end"/>
        </w:r>
      </w:p>
    </w:sdtContent>
  </w:sdt>
  <w:p w14:paraId="626D105A" w14:textId="77777777" w:rsidR="00FD3F8A" w:rsidRDefault="00FD3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4C2F0" w14:textId="77777777" w:rsidR="00D701BC" w:rsidRDefault="00D701BC" w:rsidP="005475FB">
      <w:pPr>
        <w:spacing w:after="0" w:line="240" w:lineRule="auto"/>
      </w:pPr>
      <w:r>
        <w:separator/>
      </w:r>
    </w:p>
  </w:footnote>
  <w:footnote w:type="continuationSeparator" w:id="0">
    <w:p w14:paraId="16AC0484" w14:textId="77777777" w:rsidR="00D701BC" w:rsidRDefault="00D701BC" w:rsidP="005475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A1EB5"/>
    <w:multiLevelType w:val="multilevel"/>
    <w:tmpl w:val="2B8E6134"/>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554A2EB7"/>
    <w:multiLevelType w:val="hybridMultilevel"/>
    <w:tmpl w:val="6C80C2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61B0F23"/>
    <w:multiLevelType w:val="hybridMultilevel"/>
    <w:tmpl w:val="A8AC43CE"/>
    <w:lvl w:ilvl="0" w:tplc="1A28F104">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7|207|197|185|203|197|199|187|197|190|189|197|201|204|197|185|189|"/>
    <w:docVar w:name="Username" w:val="Editor"/>
  </w:docVars>
  <w:rsids>
    <w:rsidRoot w:val="00A66704"/>
    <w:rsid w:val="00006470"/>
    <w:rsid w:val="00020074"/>
    <w:rsid w:val="00021194"/>
    <w:rsid w:val="00021998"/>
    <w:rsid w:val="000225D1"/>
    <w:rsid w:val="000259F0"/>
    <w:rsid w:val="00025D48"/>
    <w:rsid w:val="000462F3"/>
    <w:rsid w:val="00053CEC"/>
    <w:rsid w:val="000659E7"/>
    <w:rsid w:val="00065B04"/>
    <w:rsid w:val="000B3796"/>
    <w:rsid w:val="000C08E5"/>
    <w:rsid w:val="000C18DE"/>
    <w:rsid w:val="000C402B"/>
    <w:rsid w:val="000C7FC8"/>
    <w:rsid w:val="000D1CE4"/>
    <w:rsid w:val="000D483C"/>
    <w:rsid w:val="00121842"/>
    <w:rsid w:val="0013062B"/>
    <w:rsid w:val="001314BA"/>
    <w:rsid w:val="001469CC"/>
    <w:rsid w:val="001610B6"/>
    <w:rsid w:val="00161C48"/>
    <w:rsid w:val="00164274"/>
    <w:rsid w:val="0017264C"/>
    <w:rsid w:val="00174974"/>
    <w:rsid w:val="001A2DCB"/>
    <w:rsid w:val="001A2E3F"/>
    <w:rsid w:val="001A71E6"/>
    <w:rsid w:val="001B3453"/>
    <w:rsid w:val="001C4A24"/>
    <w:rsid w:val="001C58E2"/>
    <w:rsid w:val="001D0F2E"/>
    <w:rsid w:val="001D2517"/>
    <w:rsid w:val="001D7E1C"/>
    <w:rsid w:val="001E090A"/>
    <w:rsid w:val="001E12D5"/>
    <w:rsid w:val="001E14FC"/>
    <w:rsid w:val="001E2447"/>
    <w:rsid w:val="001E5950"/>
    <w:rsid w:val="00206FD6"/>
    <w:rsid w:val="002101AC"/>
    <w:rsid w:val="002115A7"/>
    <w:rsid w:val="002140B1"/>
    <w:rsid w:val="00231256"/>
    <w:rsid w:val="00234BE2"/>
    <w:rsid w:val="00251604"/>
    <w:rsid w:val="00273D75"/>
    <w:rsid w:val="002746C8"/>
    <w:rsid w:val="00283936"/>
    <w:rsid w:val="002A5723"/>
    <w:rsid w:val="002A778D"/>
    <w:rsid w:val="002B5790"/>
    <w:rsid w:val="002C3A6B"/>
    <w:rsid w:val="002C7A29"/>
    <w:rsid w:val="002D2896"/>
    <w:rsid w:val="002D519B"/>
    <w:rsid w:val="002E494A"/>
    <w:rsid w:val="003049E9"/>
    <w:rsid w:val="00326EF9"/>
    <w:rsid w:val="00332834"/>
    <w:rsid w:val="003363E0"/>
    <w:rsid w:val="0034629D"/>
    <w:rsid w:val="003606D6"/>
    <w:rsid w:val="003967EC"/>
    <w:rsid w:val="003A3082"/>
    <w:rsid w:val="003B4928"/>
    <w:rsid w:val="003B4E22"/>
    <w:rsid w:val="003C73E1"/>
    <w:rsid w:val="003D1978"/>
    <w:rsid w:val="003D4C24"/>
    <w:rsid w:val="003D52D4"/>
    <w:rsid w:val="003D5FE5"/>
    <w:rsid w:val="003E3E7E"/>
    <w:rsid w:val="003F22F9"/>
    <w:rsid w:val="003F5409"/>
    <w:rsid w:val="00406A31"/>
    <w:rsid w:val="00414170"/>
    <w:rsid w:val="00422584"/>
    <w:rsid w:val="004278BE"/>
    <w:rsid w:val="00433EBB"/>
    <w:rsid w:val="004439AC"/>
    <w:rsid w:val="00462E22"/>
    <w:rsid w:val="00463854"/>
    <w:rsid w:val="004656A9"/>
    <w:rsid w:val="00466525"/>
    <w:rsid w:val="004A06B5"/>
    <w:rsid w:val="004A26BD"/>
    <w:rsid w:val="004A583A"/>
    <w:rsid w:val="004B429B"/>
    <w:rsid w:val="004B6403"/>
    <w:rsid w:val="004B6C6A"/>
    <w:rsid w:val="004C3A1F"/>
    <w:rsid w:val="004D3DD8"/>
    <w:rsid w:val="004D5B23"/>
    <w:rsid w:val="004E46FE"/>
    <w:rsid w:val="004E4E8A"/>
    <w:rsid w:val="004F44F6"/>
    <w:rsid w:val="00501B0A"/>
    <w:rsid w:val="005079D2"/>
    <w:rsid w:val="00517580"/>
    <w:rsid w:val="005210A5"/>
    <w:rsid w:val="0053657A"/>
    <w:rsid w:val="005375E5"/>
    <w:rsid w:val="005475FB"/>
    <w:rsid w:val="005664FF"/>
    <w:rsid w:val="00572385"/>
    <w:rsid w:val="00574B1F"/>
    <w:rsid w:val="005816B7"/>
    <w:rsid w:val="00590406"/>
    <w:rsid w:val="005D193A"/>
    <w:rsid w:val="005D65AB"/>
    <w:rsid w:val="005E6C66"/>
    <w:rsid w:val="005F468A"/>
    <w:rsid w:val="00601181"/>
    <w:rsid w:val="00601993"/>
    <w:rsid w:val="00622572"/>
    <w:rsid w:val="00643689"/>
    <w:rsid w:val="006450E5"/>
    <w:rsid w:val="00646091"/>
    <w:rsid w:val="00650443"/>
    <w:rsid w:val="00650C5E"/>
    <w:rsid w:val="0065685B"/>
    <w:rsid w:val="00676BA8"/>
    <w:rsid w:val="0068138F"/>
    <w:rsid w:val="00684AA2"/>
    <w:rsid w:val="00685004"/>
    <w:rsid w:val="00693C37"/>
    <w:rsid w:val="006972EB"/>
    <w:rsid w:val="006B0770"/>
    <w:rsid w:val="006B0DDA"/>
    <w:rsid w:val="006C1361"/>
    <w:rsid w:val="006C1D31"/>
    <w:rsid w:val="006C39A3"/>
    <w:rsid w:val="006C4D3A"/>
    <w:rsid w:val="006C76A2"/>
    <w:rsid w:val="006E20E3"/>
    <w:rsid w:val="006E3948"/>
    <w:rsid w:val="006E3FFA"/>
    <w:rsid w:val="006E5AE3"/>
    <w:rsid w:val="0070532E"/>
    <w:rsid w:val="00713E26"/>
    <w:rsid w:val="007163E7"/>
    <w:rsid w:val="007179BC"/>
    <w:rsid w:val="0072638B"/>
    <w:rsid w:val="00750875"/>
    <w:rsid w:val="0075324A"/>
    <w:rsid w:val="007539F9"/>
    <w:rsid w:val="00765381"/>
    <w:rsid w:val="00772108"/>
    <w:rsid w:val="0078273C"/>
    <w:rsid w:val="0078358B"/>
    <w:rsid w:val="00783E54"/>
    <w:rsid w:val="00793B18"/>
    <w:rsid w:val="007A31D3"/>
    <w:rsid w:val="007A7183"/>
    <w:rsid w:val="007B0B6C"/>
    <w:rsid w:val="007B20FC"/>
    <w:rsid w:val="007B56E6"/>
    <w:rsid w:val="007B7B33"/>
    <w:rsid w:val="007C228D"/>
    <w:rsid w:val="007C2F9A"/>
    <w:rsid w:val="007C745B"/>
    <w:rsid w:val="007E79B4"/>
    <w:rsid w:val="0080046F"/>
    <w:rsid w:val="00802A58"/>
    <w:rsid w:val="008035F0"/>
    <w:rsid w:val="008115EC"/>
    <w:rsid w:val="00816151"/>
    <w:rsid w:val="00831FE2"/>
    <w:rsid w:val="00835021"/>
    <w:rsid w:val="00840DAE"/>
    <w:rsid w:val="00841269"/>
    <w:rsid w:val="00851B57"/>
    <w:rsid w:val="00853E0D"/>
    <w:rsid w:val="00856C68"/>
    <w:rsid w:val="00857BF8"/>
    <w:rsid w:val="0087028B"/>
    <w:rsid w:val="00870A46"/>
    <w:rsid w:val="00875252"/>
    <w:rsid w:val="008829F6"/>
    <w:rsid w:val="008913C2"/>
    <w:rsid w:val="008A2946"/>
    <w:rsid w:val="008B3AFC"/>
    <w:rsid w:val="008B4B3D"/>
    <w:rsid w:val="008C03F5"/>
    <w:rsid w:val="008C7CA9"/>
    <w:rsid w:val="008E61D7"/>
    <w:rsid w:val="008F0BE9"/>
    <w:rsid w:val="00902B88"/>
    <w:rsid w:val="00910F19"/>
    <w:rsid w:val="00921A0D"/>
    <w:rsid w:val="00926385"/>
    <w:rsid w:val="0094188F"/>
    <w:rsid w:val="009650F3"/>
    <w:rsid w:val="00966863"/>
    <w:rsid w:val="0097073C"/>
    <w:rsid w:val="00974D6B"/>
    <w:rsid w:val="009779C5"/>
    <w:rsid w:val="0098163D"/>
    <w:rsid w:val="00995B93"/>
    <w:rsid w:val="009A5346"/>
    <w:rsid w:val="009B2879"/>
    <w:rsid w:val="009C22D2"/>
    <w:rsid w:val="009C2FBE"/>
    <w:rsid w:val="009D75B6"/>
    <w:rsid w:val="009D761C"/>
    <w:rsid w:val="009E2F9C"/>
    <w:rsid w:val="009E4747"/>
    <w:rsid w:val="009F31AB"/>
    <w:rsid w:val="00A02296"/>
    <w:rsid w:val="00A219A7"/>
    <w:rsid w:val="00A40194"/>
    <w:rsid w:val="00A408C1"/>
    <w:rsid w:val="00A554AF"/>
    <w:rsid w:val="00A60A0A"/>
    <w:rsid w:val="00A622AD"/>
    <w:rsid w:val="00A66704"/>
    <w:rsid w:val="00A71D72"/>
    <w:rsid w:val="00A7483E"/>
    <w:rsid w:val="00AA1046"/>
    <w:rsid w:val="00AA50FA"/>
    <w:rsid w:val="00AA5F0D"/>
    <w:rsid w:val="00AA7289"/>
    <w:rsid w:val="00AA7D5B"/>
    <w:rsid w:val="00AB7748"/>
    <w:rsid w:val="00AD7D8F"/>
    <w:rsid w:val="00AE00F2"/>
    <w:rsid w:val="00AE6416"/>
    <w:rsid w:val="00AF0C4E"/>
    <w:rsid w:val="00B03AA5"/>
    <w:rsid w:val="00B10EF0"/>
    <w:rsid w:val="00B156CC"/>
    <w:rsid w:val="00B356F6"/>
    <w:rsid w:val="00B5180A"/>
    <w:rsid w:val="00B57756"/>
    <w:rsid w:val="00B60F58"/>
    <w:rsid w:val="00B644AF"/>
    <w:rsid w:val="00B72543"/>
    <w:rsid w:val="00B76F05"/>
    <w:rsid w:val="00B77B2A"/>
    <w:rsid w:val="00B921AD"/>
    <w:rsid w:val="00B927E4"/>
    <w:rsid w:val="00BB2D69"/>
    <w:rsid w:val="00BC33A5"/>
    <w:rsid w:val="00BC64A1"/>
    <w:rsid w:val="00BE0CF1"/>
    <w:rsid w:val="00BF3DD9"/>
    <w:rsid w:val="00BF5B18"/>
    <w:rsid w:val="00C00E09"/>
    <w:rsid w:val="00C134F1"/>
    <w:rsid w:val="00C422C9"/>
    <w:rsid w:val="00C93CE0"/>
    <w:rsid w:val="00C94214"/>
    <w:rsid w:val="00C95592"/>
    <w:rsid w:val="00C96CE5"/>
    <w:rsid w:val="00CC0D0F"/>
    <w:rsid w:val="00CC3750"/>
    <w:rsid w:val="00CE20BA"/>
    <w:rsid w:val="00D10F05"/>
    <w:rsid w:val="00D1430D"/>
    <w:rsid w:val="00D17543"/>
    <w:rsid w:val="00D25E39"/>
    <w:rsid w:val="00D373E8"/>
    <w:rsid w:val="00D42062"/>
    <w:rsid w:val="00D45BF8"/>
    <w:rsid w:val="00D61131"/>
    <w:rsid w:val="00D61AA7"/>
    <w:rsid w:val="00D701BC"/>
    <w:rsid w:val="00D75E4A"/>
    <w:rsid w:val="00D851E2"/>
    <w:rsid w:val="00D95027"/>
    <w:rsid w:val="00DA1582"/>
    <w:rsid w:val="00DB103A"/>
    <w:rsid w:val="00DB275D"/>
    <w:rsid w:val="00DC68DC"/>
    <w:rsid w:val="00DD4C96"/>
    <w:rsid w:val="00DF4E09"/>
    <w:rsid w:val="00E11F9B"/>
    <w:rsid w:val="00E216A4"/>
    <w:rsid w:val="00E26704"/>
    <w:rsid w:val="00E344D5"/>
    <w:rsid w:val="00E34ADA"/>
    <w:rsid w:val="00E411B2"/>
    <w:rsid w:val="00E41E60"/>
    <w:rsid w:val="00E461B3"/>
    <w:rsid w:val="00E5754C"/>
    <w:rsid w:val="00E624FD"/>
    <w:rsid w:val="00E637FC"/>
    <w:rsid w:val="00E63D04"/>
    <w:rsid w:val="00E66607"/>
    <w:rsid w:val="00E745A2"/>
    <w:rsid w:val="00EA0236"/>
    <w:rsid w:val="00EA09A0"/>
    <w:rsid w:val="00EA7B5E"/>
    <w:rsid w:val="00EB0D19"/>
    <w:rsid w:val="00EB7EA9"/>
    <w:rsid w:val="00EC03E9"/>
    <w:rsid w:val="00ED7342"/>
    <w:rsid w:val="00EF2590"/>
    <w:rsid w:val="00F12A31"/>
    <w:rsid w:val="00F14E88"/>
    <w:rsid w:val="00F16BA3"/>
    <w:rsid w:val="00F206A8"/>
    <w:rsid w:val="00F21B94"/>
    <w:rsid w:val="00F237E9"/>
    <w:rsid w:val="00F3006E"/>
    <w:rsid w:val="00F50377"/>
    <w:rsid w:val="00F51446"/>
    <w:rsid w:val="00F51C72"/>
    <w:rsid w:val="00F60A9F"/>
    <w:rsid w:val="00F71F7B"/>
    <w:rsid w:val="00F74245"/>
    <w:rsid w:val="00F769FC"/>
    <w:rsid w:val="00F928DA"/>
    <w:rsid w:val="00F9402F"/>
    <w:rsid w:val="00FA1963"/>
    <w:rsid w:val="00FA44CE"/>
    <w:rsid w:val="00FB7502"/>
    <w:rsid w:val="00FD3F8A"/>
    <w:rsid w:val="00FE28DD"/>
    <w:rsid w:val="00FF1CFA"/>
    <w:rsid w:val="00FF206F"/>
    <w:rsid w:val="00FF2DBB"/>
    <w:rsid w:val="00FF4296"/>
    <w:rsid w:val="00FF4ED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0014C"/>
  <w14:discardImageEditingData/>
  <w15:docId w15:val="{A654C29A-DF21-4BD7-8B5D-5B28A6C7B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236"/>
  </w:style>
  <w:style w:type="paragraph" w:styleId="Heading1">
    <w:name w:val="heading 1"/>
    <w:basedOn w:val="Normal"/>
    <w:next w:val="Normal"/>
    <w:link w:val="Heading1Char"/>
    <w:uiPriority w:val="9"/>
    <w:qFormat/>
    <w:rsid w:val="00835021"/>
    <w:pPr>
      <w:keepNext/>
      <w:spacing w:before="240" w:after="60" w:line="360" w:lineRule="auto"/>
      <w:jc w:val="center"/>
      <w:outlineLvl w:val="0"/>
    </w:pPr>
    <w:rPr>
      <w:rFonts w:ascii="Cambria" w:eastAsia="Times New Roman" w:hAnsi="Cambria" w:cs="Times New Roman"/>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CE20BA"/>
  </w:style>
  <w:style w:type="paragraph" w:customStyle="1" w:styleId="GradeMdia21">
    <w:name w:val="Grade Média 21"/>
    <w:uiPriority w:val="1"/>
    <w:qFormat/>
    <w:rsid w:val="002140B1"/>
    <w:pPr>
      <w:spacing w:after="0" w:line="240" w:lineRule="auto"/>
      <w:jc w:val="center"/>
    </w:pPr>
    <w:rPr>
      <w:rFonts w:ascii="Calibri" w:eastAsia="Calibri" w:hAnsi="Calibri" w:cs="Times New Roman"/>
    </w:rPr>
  </w:style>
  <w:style w:type="paragraph" w:styleId="PlainText">
    <w:name w:val="Plain Text"/>
    <w:aliases w:val="Texto simples"/>
    <w:basedOn w:val="Normal"/>
    <w:link w:val="PlainTextChar"/>
    <w:uiPriority w:val="99"/>
    <w:rsid w:val="002140B1"/>
    <w:pPr>
      <w:spacing w:after="0" w:line="240" w:lineRule="auto"/>
    </w:pPr>
    <w:rPr>
      <w:rFonts w:ascii="Courier New" w:eastAsia="Times New Roman" w:hAnsi="Courier New" w:cs="Times New Roman"/>
      <w:sz w:val="20"/>
      <w:szCs w:val="20"/>
      <w:lang w:val="en-US" w:eastAsia="x-none"/>
    </w:rPr>
  </w:style>
  <w:style w:type="character" w:customStyle="1" w:styleId="PlainTextChar">
    <w:name w:val="Plain Text Char"/>
    <w:aliases w:val="Texto simples Char"/>
    <w:basedOn w:val="DefaultParagraphFont"/>
    <w:link w:val="PlainText"/>
    <w:uiPriority w:val="99"/>
    <w:rsid w:val="002140B1"/>
    <w:rPr>
      <w:rFonts w:ascii="Courier New" w:eastAsia="Times New Roman" w:hAnsi="Courier New" w:cs="Times New Roman"/>
      <w:sz w:val="20"/>
      <w:szCs w:val="20"/>
      <w:lang w:val="en-US" w:eastAsia="x-none"/>
    </w:rPr>
  </w:style>
  <w:style w:type="character" w:styleId="Emphasis">
    <w:name w:val="Emphasis"/>
    <w:uiPriority w:val="20"/>
    <w:qFormat/>
    <w:rsid w:val="002140B1"/>
    <w:rPr>
      <w:i/>
      <w:iCs/>
    </w:rPr>
  </w:style>
  <w:style w:type="character" w:customStyle="1" w:styleId="st">
    <w:name w:val="st"/>
    <w:rsid w:val="002140B1"/>
  </w:style>
  <w:style w:type="character" w:customStyle="1" w:styleId="tlid-translation">
    <w:name w:val="tlid-translation"/>
    <w:basedOn w:val="DefaultParagraphFont"/>
    <w:rsid w:val="00DB103A"/>
  </w:style>
  <w:style w:type="character" w:customStyle="1" w:styleId="shorttext">
    <w:name w:val="short_text"/>
    <w:rsid w:val="008115EC"/>
  </w:style>
  <w:style w:type="paragraph" w:customStyle="1" w:styleId="gmail-msolistparagraph">
    <w:name w:val="gmail-msolistparagraph"/>
    <w:basedOn w:val="Normal"/>
    <w:uiPriority w:val="99"/>
    <w:semiHidden/>
    <w:rsid w:val="008115EC"/>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Default">
    <w:name w:val="Default"/>
    <w:rsid w:val="004B640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sid w:val="008A2946"/>
    <w:rPr>
      <w:color w:val="0000FF"/>
      <w:u w:val="single"/>
    </w:rPr>
  </w:style>
  <w:style w:type="character" w:customStyle="1" w:styleId="apple-converted-space">
    <w:name w:val="apple-converted-space"/>
    <w:basedOn w:val="DefaultParagraphFont"/>
    <w:qFormat/>
    <w:rsid w:val="008A2946"/>
  </w:style>
  <w:style w:type="paragraph" w:styleId="BodyText">
    <w:name w:val="Body Text"/>
    <w:basedOn w:val="Normal"/>
    <w:link w:val="BodyTextChar"/>
    <w:uiPriority w:val="1"/>
    <w:semiHidden/>
    <w:unhideWhenUsed/>
    <w:qFormat/>
    <w:rsid w:val="008A2946"/>
    <w:pPr>
      <w:widowControl w:val="0"/>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qFormat/>
    <w:rsid w:val="008A2946"/>
    <w:rPr>
      <w:rFonts w:ascii="Times New Roman" w:eastAsia="Times New Roman" w:hAnsi="Times New Roman" w:cs="Times New Roman"/>
      <w:sz w:val="24"/>
      <w:szCs w:val="24"/>
      <w:lang w:val="en-US"/>
    </w:rPr>
  </w:style>
  <w:style w:type="character" w:customStyle="1" w:styleId="NoSpacingChar">
    <w:name w:val="No Spacing Char"/>
    <w:link w:val="NoSpacing"/>
    <w:uiPriority w:val="1"/>
    <w:locked/>
    <w:rsid w:val="006E3FFA"/>
    <w:rPr>
      <w:rFonts w:ascii="PMingLiU" w:eastAsia="PMingLiU" w:hAnsi="PMingLiU"/>
      <w:lang w:val="en-US"/>
    </w:rPr>
  </w:style>
  <w:style w:type="paragraph" w:styleId="NoSpacing">
    <w:name w:val="No Spacing"/>
    <w:link w:val="NoSpacingChar"/>
    <w:uiPriority w:val="1"/>
    <w:qFormat/>
    <w:rsid w:val="006E3FFA"/>
    <w:pPr>
      <w:spacing w:after="0" w:line="240" w:lineRule="auto"/>
    </w:pPr>
    <w:rPr>
      <w:rFonts w:ascii="PMingLiU" w:eastAsia="PMingLiU" w:hAnsi="PMingLiU"/>
      <w:lang w:val="en-US"/>
    </w:rPr>
  </w:style>
  <w:style w:type="character" w:customStyle="1" w:styleId="EndNoteBibliographyChar">
    <w:name w:val="EndNote Bibliography Char"/>
    <w:basedOn w:val="DefaultParagraphFont"/>
    <w:link w:val="EndNoteBibliography"/>
    <w:locked/>
    <w:rsid w:val="006E3FFA"/>
    <w:rPr>
      <w:rFonts w:ascii="Calibri" w:hAnsi="Calibri"/>
      <w:noProof/>
      <w:lang w:val="en-US"/>
    </w:rPr>
  </w:style>
  <w:style w:type="paragraph" w:customStyle="1" w:styleId="EndNoteBibliography">
    <w:name w:val="EndNote Bibliography"/>
    <w:basedOn w:val="Normal"/>
    <w:link w:val="EndNoteBibliographyChar"/>
    <w:rsid w:val="006E3FFA"/>
    <w:pPr>
      <w:spacing w:after="160" w:line="240" w:lineRule="auto"/>
      <w:jc w:val="both"/>
    </w:pPr>
    <w:rPr>
      <w:rFonts w:ascii="Calibri" w:hAnsi="Calibri"/>
      <w:noProof/>
      <w:lang w:val="en-US"/>
    </w:rPr>
  </w:style>
  <w:style w:type="character" w:customStyle="1" w:styleId="highlight2">
    <w:name w:val="highlight2"/>
    <w:rsid w:val="00835021"/>
  </w:style>
  <w:style w:type="character" w:customStyle="1" w:styleId="Heading1Char">
    <w:name w:val="Heading 1 Char"/>
    <w:basedOn w:val="DefaultParagraphFont"/>
    <w:link w:val="Heading1"/>
    <w:uiPriority w:val="9"/>
    <w:rsid w:val="00835021"/>
    <w:rPr>
      <w:rFonts w:ascii="Cambria" w:eastAsia="Times New Roman" w:hAnsi="Cambria" w:cs="Times New Roman"/>
      <w:b/>
      <w:bCs/>
      <w:kern w:val="32"/>
      <w:sz w:val="32"/>
      <w:szCs w:val="32"/>
      <w:lang w:val="x-none"/>
    </w:rPr>
  </w:style>
  <w:style w:type="paragraph" w:customStyle="1" w:styleId="title1">
    <w:name w:val="title1"/>
    <w:basedOn w:val="Normal"/>
    <w:rsid w:val="00164274"/>
    <w:pPr>
      <w:spacing w:after="0" w:line="240" w:lineRule="auto"/>
    </w:pPr>
    <w:rPr>
      <w:rFonts w:ascii="Times New Roman" w:eastAsia="Times New Roman" w:hAnsi="Times New Roman" w:cs="Times New Roman"/>
      <w:sz w:val="27"/>
      <w:szCs w:val="27"/>
      <w:lang w:eastAsia="pt-BR"/>
    </w:rPr>
  </w:style>
  <w:style w:type="paragraph" w:customStyle="1" w:styleId="desc2">
    <w:name w:val="desc2"/>
    <w:basedOn w:val="Normal"/>
    <w:rsid w:val="00164274"/>
    <w:pPr>
      <w:spacing w:after="0" w:line="240" w:lineRule="auto"/>
    </w:pPr>
    <w:rPr>
      <w:rFonts w:ascii="Times New Roman" w:eastAsia="Times New Roman" w:hAnsi="Times New Roman" w:cs="Times New Roman"/>
      <w:sz w:val="26"/>
      <w:szCs w:val="26"/>
      <w:lang w:eastAsia="pt-BR"/>
    </w:rPr>
  </w:style>
  <w:style w:type="paragraph" w:customStyle="1" w:styleId="details1">
    <w:name w:val="details1"/>
    <w:basedOn w:val="Normal"/>
    <w:rsid w:val="00164274"/>
    <w:pPr>
      <w:spacing w:after="0" w:line="240" w:lineRule="auto"/>
    </w:pPr>
    <w:rPr>
      <w:rFonts w:ascii="Times New Roman" w:eastAsia="Times New Roman" w:hAnsi="Times New Roman" w:cs="Times New Roman"/>
      <w:lang w:eastAsia="pt-BR"/>
    </w:rPr>
  </w:style>
  <w:style w:type="character" w:customStyle="1" w:styleId="jrnl">
    <w:name w:val="jrnl"/>
    <w:basedOn w:val="DefaultParagraphFont"/>
    <w:rsid w:val="00164274"/>
  </w:style>
  <w:style w:type="paragraph" w:styleId="CommentText">
    <w:name w:val="annotation text"/>
    <w:basedOn w:val="Normal"/>
    <w:link w:val="CommentTextChar"/>
    <w:uiPriority w:val="99"/>
    <w:unhideWhenUsed/>
    <w:rsid w:val="009E2F9C"/>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rsid w:val="009E2F9C"/>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9E2F9C"/>
    <w:rPr>
      <w:b/>
      <w:bCs/>
    </w:rPr>
  </w:style>
  <w:style w:type="character" w:customStyle="1" w:styleId="CommentSubjectChar">
    <w:name w:val="Comment Subject Char"/>
    <w:basedOn w:val="CommentTextChar"/>
    <w:link w:val="CommentSubject"/>
    <w:uiPriority w:val="99"/>
    <w:semiHidden/>
    <w:rsid w:val="009E2F9C"/>
    <w:rPr>
      <w:rFonts w:ascii="Tahoma" w:hAnsi="Tahoma" w:cs="Tahoma"/>
      <w:b/>
      <w:bCs/>
      <w:sz w:val="16"/>
      <w:szCs w:val="20"/>
      <w:lang w:val="en-US"/>
    </w:rPr>
  </w:style>
  <w:style w:type="paragraph" w:styleId="BalloonText">
    <w:name w:val="Balloon Text"/>
    <w:basedOn w:val="Normal"/>
    <w:link w:val="BalloonTextChar"/>
    <w:uiPriority w:val="99"/>
    <w:semiHidden/>
    <w:unhideWhenUsed/>
    <w:rsid w:val="009E2F9C"/>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9E2F9C"/>
    <w:rPr>
      <w:rFonts w:ascii="Segoe UI" w:hAnsi="Segoe UI" w:cs="Segoe UI"/>
      <w:sz w:val="18"/>
      <w:szCs w:val="18"/>
      <w:lang w:val="en-US"/>
    </w:rPr>
  </w:style>
  <w:style w:type="character" w:styleId="CommentReference">
    <w:name w:val="annotation reference"/>
    <w:basedOn w:val="DefaultParagraphFont"/>
    <w:uiPriority w:val="99"/>
    <w:semiHidden/>
    <w:unhideWhenUsed/>
    <w:rsid w:val="009E2F9C"/>
    <w:rPr>
      <w:rFonts w:ascii="Tahoma" w:hAnsi="Tahoma" w:cs="Tahoma"/>
      <w:b w:val="0"/>
      <w:i w:val="0"/>
      <w:caps w:val="0"/>
      <w:strike w:val="0"/>
      <w:sz w:val="16"/>
      <w:szCs w:val="16"/>
      <w:u w:val="none"/>
    </w:rPr>
  </w:style>
  <w:style w:type="paragraph" w:styleId="Revision">
    <w:name w:val="Revision"/>
    <w:hidden/>
    <w:uiPriority w:val="99"/>
    <w:semiHidden/>
    <w:rsid w:val="00FA44CE"/>
    <w:pPr>
      <w:spacing w:after="0" w:line="240" w:lineRule="auto"/>
    </w:pPr>
  </w:style>
  <w:style w:type="paragraph" w:styleId="Header">
    <w:name w:val="header"/>
    <w:basedOn w:val="Normal"/>
    <w:link w:val="HeaderChar"/>
    <w:uiPriority w:val="99"/>
    <w:unhideWhenUsed/>
    <w:rsid w:val="00547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5FB"/>
  </w:style>
  <w:style w:type="paragraph" w:styleId="Footer">
    <w:name w:val="footer"/>
    <w:basedOn w:val="Normal"/>
    <w:link w:val="FooterChar"/>
    <w:uiPriority w:val="99"/>
    <w:unhideWhenUsed/>
    <w:rsid w:val="00547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5FB"/>
  </w:style>
  <w:style w:type="paragraph" w:styleId="ListParagraph">
    <w:name w:val="List Paragraph"/>
    <w:basedOn w:val="Normal"/>
    <w:uiPriority w:val="34"/>
    <w:qFormat/>
    <w:rsid w:val="00BF5B18"/>
    <w:pPr>
      <w:ind w:left="720"/>
      <w:contextualSpacing/>
    </w:pPr>
  </w:style>
  <w:style w:type="paragraph" w:customStyle="1" w:styleId="1">
    <w:name w:val="正文1"/>
    <w:uiPriority w:val="99"/>
    <w:rsid w:val="00E11F9B"/>
    <w:pPr>
      <w:spacing w:after="0"/>
    </w:pPr>
    <w:rPr>
      <w:rFonts w:ascii="Arial" w:hAnsi="Arial" w:cs="Arial"/>
      <w:color w:val="000000"/>
      <w:szCs w:val="20"/>
      <w:lang w:val="pl-PL" w:eastAsia="pl-PL"/>
    </w:rPr>
  </w:style>
  <w:style w:type="paragraph" w:customStyle="1" w:styleId="p1">
    <w:name w:val="p1"/>
    <w:basedOn w:val="Normal"/>
    <w:rsid w:val="00E11F9B"/>
    <w:pPr>
      <w:spacing w:after="0" w:line="240" w:lineRule="auto"/>
    </w:pPr>
    <w:rPr>
      <w:rFonts w:ascii="Helvetica" w:eastAsiaTheme="minorEastAsia" w:hAnsi="Helvetica" w:cs="Times New Roman"/>
      <w:sz w:val="18"/>
      <w:szCs w:val="18"/>
      <w:lang w:val="en-US" w:eastAsia="zh-CN"/>
    </w:rPr>
  </w:style>
  <w:style w:type="character" w:styleId="Strong">
    <w:name w:val="Strong"/>
    <w:basedOn w:val="DefaultParagraphFont"/>
    <w:uiPriority w:val="22"/>
    <w:qFormat/>
    <w:rsid w:val="002B5790"/>
    <w:rPr>
      <w:b/>
      <w:bCs/>
    </w:rPr>
  </w:style>
  <w:style w:type="character" w:customStyle="1" w:styleId="highlight">
    <w:name w:val="highlight"/>
    <w:basedOn w:val="DefaultParagraphFont"/>
    <w:rsid w:val="00EF2590"/>
  </w:style>
  <w:style w:type="character" w:customStyle="1" w:styleId="10">
    <w:name w:val="未处理的提及1"/>
    <w:basedOn w:val="DefaultParagraphFont"/>
    <w:uiPriority w:val="99"/>
    <w:semiHidden/>
    <w:unhideWhenUsed/>
    <w:rsid w:val="005D1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3124">
      <w:bodyDiv w:val="1"/>
      <w:marLeft w:val="0"/>
      <w:marRight w:val="0"/>
      <w:marTop w:val="0"/>
      <w:marBottom w:val="0"/>
      <w:divBdr>
        <w:top w:val="none" w:sz="0" w:space="0" w:color="auto"/>
        <w:left w:val="none" w:sz="0" w:space="0" w:color="auto"/>
        <w:bottom w:val="none" w:sz="0" w:space="0" w:color="auto"/>
        <w:right w:val="none" w:sz="0" w:space="0" w:color="auto"/>
      </w:divBdr>
      <w:divsChild>
        <w:div w:id="2073503814">
          <w:marLeft w:val="0"/>
          <w:marRight w:val="1"/>
          <w:marTop w:val="0"/>
          <w:marBottom w:val="0"/>
          <w:divBdr>
            <w:top w:val="none" w:sz="0" w:space="0" w:color="auto"/>
            <w:left w:val="none" w:sz="0" w:space="0" w:color="auto"/>
            <w:bottom w:val="none" w:sz="0" w:space="0" w:color="auto"/>
            <w:right w:val="none" w:sz="0" w:space="0" w:color="auto"/>
          </w:divBdr>
          <w:divsChild>
            <w:div w:id="127747383">
              <w:marLeft w:val="0"/>
              <w:marRight w:val="0"/>
              <w:marTop w:val="0"/>
              <w:marBottom w:val="0"/>
              <w:divBdr>
                <w:top w:val="none" w:sz="0" w:space="0" w:color="auto"/>
                <w:left w:val="none" w:sz="0" w:space="0" w:color="auto"/>
                <w:bottom w:val="none" w:sz="0" w:space="0" w:color="auto"/>
                <w:right w:val="none" w:sz="0" w:space="0" w:color="auto"/>
              </w:divBdr>
              <w:divsChild>
                <w:div w:id="879242637">
                  <w:marLeft w:val="0"/>
                  <w:marRight w:val="1"/>
                  <w:marTop w:val="0"/>
                  <w:marBottom w:val="0"/>
                  <w:divBdr>
                    <w:top w:val="none" w:sz="0" w:space="0" w:color="auto"/>
                    <w:left w:val="none" w:sz="0" w:space="0" w:color="auto"/>
                    <w:bottom w:val="none" w:sz="0" w:space="0" w:color="auto"/>
                    <w:right w:val="none" w:sz="0" w:space="0" w:color="auto"/>
                  </w:divBdr>
                  <w:divsChild>
                    <w:div w:id="1929608302">
                      <w:marLeft w:val="0"/>
                      <w:marRight w:val="0"/>
                      <w:marTop w:val="0"/>
                      <w:marBottom w:val="0"/>
                      <w:divBdr>
                        <w:top w:val="none" w:sz="0" w:space="0" w:color="auto"/>
                        <w:left w:val="none" w:sz="0" w:space="0" w:color="auto"/>
                        <w:bottom w:val="none" w:sz="0" w:space="0" w:color="auto"/>
                        <w:right w:val="none" w:sz="0" w:space="0" w:color="auto"/>
                      </w:divBdr>
                      <w:divsChild>
                        <w:div w:id="2076586631">
                          <w:marLeft w:val="0"/>
                          <w:marRight w:val="0"/>
                          <w:marTop w:val="0"/>
                          <w:marBottom w:val="0"/>
                          <w:divBdr>
                            <w:top w:val="none" w:sz="0" w:space="0" w:color="auto"/>
                            <w:left w:val="none" w:sz="0" w:space="0" w:color="auto"/>
                            <w:bottom w:val="none" w:sz="0" w:space="0" w:color="auto"/>
                            <w:right w:val="none" w:sz="0" w:space="0" w:color="auto"/>
                          </w:divBdr>
                          <w:divsChild>
                            <w:div w:id="824470752">
                              <w:marLeft w:val="0"/>
                              <w:marRight w:val="0"/>
                              <w:marTop w:val="120"/>
                              <w:marBottom w:val="360"/>
                              <w:divBdr>
                                <w:top w:val="none" w:sz="0" w:space="0" w:color="auto"/>
                                <w:left w:val="none" w:sz="0" w:space="0" w:color="auto"/>
                                <w:bottom w:val="none" w:sz="0" w:space="0" w:color="auto"/>
                                <w:right w:val="none" w:sz="0" w:space="0" w:color="auto"/>
                              </w:divBdr>
                              <w:divsChild>
                                <w:div w:id="459959608">
                                  <w:marLeft w:val="0"/>
                                  <w:marRight w:val="0"/>
                                  <w:marTop w:val="0"/>
                                  <w:marBottom w:val="0"/>
                                  <w:divBdr>
                                    <w:top w:val="none" w:sz="0" w:space="0" w:color="auto"/>
                                    <w:left w:val="none" w:sz="0" w:space="0" w:color="auto"/>
                                    <w:bottom w:val="none" w:sz="0" w:space="0" w:color="auto"/>
                                    <w:right w:val="none" w:sz="0" w:space="0" w:color="auto"/>
                                  </w:divBdr>
                                  <w:divsChild>
                                    <w:div w:id="15956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302009">
      <w:bodyDiv w:val="1"/>
      <w:marLeft w:val="0"/>
      <w:marRight w:val="0"/>
      <w:marTop w:val="0"/>
      <w:marBottom w:val="0"/>
      <w:divBdr>
        <w:top w:val="none" w:sz="0" w:space="0" w:color="auto"/>
        <w:left w:val="none" w:sz="0" w:space="0" w:color="auto"/>
        <w:bottom w:val="none" w:sz="0" w:space="0" w:color="auto"/>
        <w:right w:val="none" w:sz="0" w:space="0" w:color="auto"/>
      </w:divBdr>
    </w:div>
    <w:div w:id="449976206">
      <w:bodyDiv w:val="1"/>
      <w:marLeft w:val="0"/>
      <w:marRight w:val="0"/>
      <w:marTop w:val="0"/>
      <w:marBottom w:val="0"/>
      <w:divBdr>
        <w:top w:val="none" w:sz="0" w:space="0" w:color="auto"/>
        <w:left w:val="none" w:sz="0" w:space="0" w:color="auto"/>
        <w:bottom w:val="none" w:sz="0" w:space="0" w:color="auto"/>
        <w:right w:val="none" w:sz="0" w:space="0" w:color="auto"/>
      </w:divBdr>
      <w:divsChild>
        <w:div w:id="680544939">
          <w:marLeft w:val="0"/>
          <w:marRight w:val="0"/>
          <w:marTop w:val="0"/>
          <w:marBottom w:val="0"/>
          <w:divBdr>
            <w:top w:val="none" w:sz="0" w:space="0" w:color="auto"/>
            <w:left w:val="none" w:sz="0" w:space="0" w:color="auto"/>
            <w:bottom w:val="none" w:sz="0" w:space="0" w:color="auto"/>
            <w:right w:val="none" w:sz="0" w:space="0" w:color="auto"/>
          </w:divBdr>
          <w:divsChild>
            <w:div w:id="1833569699">
              <w:marLeft w:val="0"/>
              <w:marRight w:val="0"/>
              <w:marTop w:val="0"/>
              <w:marBottom w:val="0"/>
              <w:divBdr>
                <w:top w:val="none" w:sz="0" w:space="0" w:color="auto"/>
                <w:left w:val="none" w:sz="0" w:space="0" w:color="auto"/>
                <w:bottom w:val="none" w:sz="0" w:space="0" w:color="auto"/>
                <w:right w:val="none" w:sz="0" w:space="0" w:color="auto"/>
              </w:divBdr>
              <w:divsChild>
                <w:div w:id="199779955">
                  <w:marLeft w:val="0"/>
                  <w:marRight w:val="0"/>
                  <w:marTop w:val="0"/>
                  <w:marBottom w:val="0"/>
                  <w:divBdr>
                    <w:top w:val="none" w:sz="0" w:space="0" w:color="auto"/>
                    <w:left w:val="none" w:sz="0" w:space="0" w:color="auto"/>
                    <w:bottom w:val="none" w:sz="0" w:space="0" w:color="auto"/>
                    <w:right w:val="none" w:sz="0" w:space="0" w:color="auto"/>
                  </w:divBdr>
                  <w:divsChild>
                    <w:div w:id="1954751788">
                      <w:marLeft w:val="0"/>
                      <w:marRight w:val="0"/>
                      <w:marTop w:val="0"/>
                      <w:marBottom w:val="0"/>
                      <w:divBdr>
                        <w:top w:val="none" w:sz="0" w:space="0" w:color="auto"/>
                        <w:left w:val="none" w:sz="0" w:space="0" w:color="auto"/>
                        <w:bottom w:val="none" w:sz="0" w:space="0" w:color="auto"/>
                        <w:right w:val="none" w:sz="0" w:space="0" w:color="auto"/>
                      </w:divBdr>
                      <w:divsChild>
                        <w:div w:id="2101173404">
                          <w:marLeft w:val="0"/>
                          <w:marRight w:val="0"/>
                          <w:marTop w:val="0"/>
                          <w:marBottom w:val="0"/>
                          <w:divBdr>
                            <w:top w:val="none" w:sz="0" w:space="0" w:color="auto"/>
                            <w:left w:val="none" w:sz="0" w:space="0" w:color="auto"/>
                            <w:bottom w:val="none" w:sz="0" w:space="0" w:color="auto"/>
                            <w:right w:val="none" w:sz="0" w:space="0" w:color="auto"/>
                          </w:divBdr>
                          <w:divsChild>
                            <w:div w:id="1661736111">
                              <w:marLeft w:val="0"/>
                              <w:marRight w:val="0"/>
                              <w:marTop w:val="0"/>
                              <w:marBottom w:val="0"/>
                              <w:divBdr>
                                <w:top w:val="none" w:sz="0" w:space="0" w:color="auto"/>
                                <w:left w:val="none" w:sz="0" w:space="0" w:color="auto"/>
                                <w:bottom w:val="none" w:sz="0" w:space="0" w:color="auto"/>
                                <w:right w:val="none" w:sz="0" w:space="0" w:color="auto"/>
                              </w:divBdr>
                              <w:divsChild>
                                <w:div w:id="684402386">
                                  <w:marLeft w:val="0"/>
                                  <w:marRight w:val="0"/>
                                  <w:marTop w:val="0"/>
                                  <w:marBottom w:val="0"/>
                                  <w:divBdr>
                                    <w:top w:val="none" w:sz="0" w:space="0" w:color="auto"/>
                                    <w:left w:val="none" w:sz="0" w:space="0" w:color="auto"/>
                                    <w:bottom w:val="none" w:sz="0" w:space="0" w:color="auto"/>
                                    <w:right w:val="none" w:sz="0" w:space="0" w:color="auto"/>
                                  </w:divBdr>
                                  <w:divsChild>
                                    <w:div w:id="1283685592">
                                      <w:marLeft w:val="0"/>
                                      <w:marRight w:val="0"/>
                                      <w:marTop w:val="0"/>
                                      <w:marBottom w:val="0"/>
                                      <w:divBdr>
                                        <w:top w:val="none" w:sz="0" w:space="0" w:color="auto"/>
                                        <w:left w:val="none" w:sz="0" w:space="0" w:color="auto"/>
                                        <w:bottom w:val="none" w:sz="0" w:space="0" w:color="auto"/>
                                        <w:right w:val="none" w:sz="0" w:space="0" w:color="auto"/>
                                      </w:divBdr>
                                      <w:divsChild>
                                        <w:div w:id="1815948793">
                                          <w:marLeft w:val="0"/>
                                          <w:marRight w:val="0"/>
                                          <w:marTop w:val="0"/>
                                          <w:marBottom w:val="0"/>
                                          <w:divBdr>
                                            <w:top w:val="none" w:sz="0" w:space="0" w:color="auto"/>
                                            <w:left w:val="none" w:sz="0" w:space="0" w:color="auto"/>
                                            <w:bottom w:val="none" w:sz="0" w:space="0" w:color="auto"/>
                                            <w:right w:val="none" w:sz="0" w:space="0" w:color="auto"/>
                                          </w:divBdr>
                                          <w:divsChild>
                                            <w:div w:id="925964376">
                                              <w:marLeft w:val="0"/>
                                              <w:marRight w:val="0"/>
                                              <w:marTop w:val="0"/>
                                              <w:marBottom w:val="495"/>
                                              <w:divBdr>
                                                <w:top w:val="none" w:sz="0" w:space="0" w:color="auto"/>
                                                <w:left w:val="none" w:sz="0" w:space="0" w:color="auto"/>
                                                <w:bottom w:val="none" w:sz="0" w:space="0" w:color="auto"/>
                                                <w:right w:val="none" w:sz="0" w:space="0" w:color="auto"/>
                                              </w:divBdr>
                                              <w:divsChild>
                                                <w:div w:id="4151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964817">
      <w:bodyDiv w:val="1"/>
      <w:marLeft w:val="0"/>
      <w:marRight w:val="0"/>
      <w:marTop w:val="0"/>
      <w:marBottom w:val="0"/>
      <w:divBdr>
        <w:top w:val="none" w:sz="0" w:space="0" w:color="auto"/>
        <w:left w:val="none" w:sz="0" w:space="0" w:color="auto"/>
        <w:bottom w:val="none" w:sz="0" w:space="0" w:color="auto"/>
        <w:right w:val="none" w:sz="0" w:space="0" w:color="auto"/>
      </w:divBdr>
    </w:div>
    <w:div w:id="751708074">
      <w:bodyDiv w:val="1"/>
      <w:marLeft w:val="0"/>
      <w:marRight w:val="0"/>
      <w:marTop w:val="0"/>
      <w:marBottom w:val="0"/>
      <w:divBdr>
        <w:top w:val="none" w:sz="0" w:space="0" w:color="auto"/>
        <w:left w:val="none" w:sz="0" w:space="0" w:color="auto"/>
        <w:bottom w:val="none" w:sz="0" w:space="0" w:color="auto"/>
        <w:right w:val="none" w:sz="0" w:space="0" w:color="auto"/>
      </w:divBdr>
      <w:divsChild>
        <w:div w:id="687871322">
          <w:marLeft w:val="0"/>
          <w:marRight w:val="1"/>
          <w:marTop w:val="0"/>
          <w:marBottom w:val="0"/>
          <w:divBdr>
            <w:top w:val="none" w:sz="0" w:space="0" w:color="auto"/>
            <w:left w:val="none" w:sz="0" w:space="0" w:color="auto"/>
            <w:bottom w:val="none" w:sz="0" w:space="0" w:color="auto"/>
            <w:right w:val="none" w:sz="0" w:space="0" w:color="auto"/>
          </w:divBdr>
          <w:divsChild>
            <w:div w:id="201095501">
              <w:marLeft w:val="0"/>
              <w:marRight w:val="0"/>
              <w:marTop w:val="0"/>
              <w:marBottom w:val="0"/>
              <w:divBdr>
                <w:top w:val="none" w:sz="0" w:space="0" w:color="auto"/>
                <w:left w:val="none" w:sz="0" w:space="0" w:color="auto"/>
                <w:bottom w:val="none" w:sz="0" w:space="0" w:color="auto"/>
                <w:right w:val="none" w:sz="0" w:space="0" w:color="auto"/>
              </w:divBdr>
              <w:divsChild>
                <w:div w:id="2143427192">
                  <w:marLeft w:val="0"/>
                  <w:marRight w:val="1"/>
                  <w:marTop w:val="0"/>
                  <w:marBottom w:val="0"/>
                  <w:divBdr>
                    <w:top w:val="none" w:sz="0" w:space="0" w:color="auto"/>
                    <w:left w:val="none" w:sz="0" w:space="0" w:color="auto"/>
                    <w:bottom w:val="none" w:sz="0" w:space="0" w:color="auto"/>
                    <w:right w:val="none" w:sz="0" w:space="0" w:color="auto"/>
                  </w:divBdr>
                  <w:divsChild>
                    <w:div w:id="1888836661">
                      <w:marLeft w:val="0"/>
                      <w:marRight w:val="0"/>
                      <w:marTop w:val="0"/>
                      <w:marBottom w:val="0"/>
                      <w:divBdr>
                        <w:top w:val="none" w:sz="0" w:space="0" w:color="auto"/>
                        <w:left w:val="none" w:sz="0" w:space="0" w:color="auto"/>
                        <w:bottom w:val="none" w:sz="0" w:space="0" w:color="auto"/>
                        <w:right w:val="none" w:sz="0" w:space="0" w:color="auto"/>
                      </w:divBdr>
                      <w:divsChild>
                        <w:div w:id="147786746">
                          <w:marLeft w:val="0"/>
                          <w:marRight w:val="0"/>
                          <w:marTop w:val="0"/>
                          <w:marBottom w:val="0"/>
                          <w:divBdr>
                            <w:top w:val="none" w:sz="0" w:space="0" w:color="auto"/>
                            <w:left w:val="none" w:sz="0" w:space="0" w:color="auto"/>
                            <w:bottom w:val="none" w:sz="0" w:space="0" w:color="auto"/>
                            <w:right w:val="none" w:sz="0" w:space="0" w:color="auto"/>
                          </w:divBdr>
                          <w:divsChild>
                            <w:div w:id="1626738449">
                              <w:marLeft w:val="0"/>
                              <w:marRight w:val="0"/>
                              <w:marTop w:val="120"/>
                              <w:marBottom w:val="360"/>
                              <w:divBdr>
                                <w:top w:val="none" w:sz="0" w:space="0" w:color="auto"/>
                                <w:left w:val="none" w:sz="0" w:space="0" w:color="auto"/>
                                <w:bottom w:val="none" w:sz="0" w:space="0" w:color="auto"/>
                                <w:right w:val="none" w:sz="0" w:space="0" w:color="auto"/>
                              </w:divBdr>
                              <w:divsChild>
                                <w:div w:id="1957759738">
                                  <w:marLeft w:val="0"/>
                                  <w:marRight w:val="0"/>
                                  <w:marTop w:val="0"/>
                                  <w:marBottom w:val="0"/>
                                  <w:divBdr>
                                    <w:top w:val="none" w:sz="0" w:space="0" w:color="auto"/>
                                    <w:left w:val="none" w:sz="0" w:space="0" w:color="auto"/>
                                    <w:bottom w:val="none" w:sz="0" w:space="0" w:color="auto"/>
                                    <w:right w:val="none" w:sz="0" w:space="0" w:color="auto"/>
                                  </w:divBdr>
                                </w:div>
                                <w:div w:id="3145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380479">
      <w:bodyDiv w:val="1"/>
      <w:marLeft w:val="0"/>
      <w:marRight w:val="0"/>
      <w:marTop w:val="0"/>
      <w:marBottom w:val="0"/>
      <w:divBdr>
        <w:top w:val="none" w:sz="0" w:space="0" w:color="auto"/>
        <w:left w:val="none" w:sz="0" w:space="0" w:color="auto"/>
        <w:bottom w:val="none" w:sz="0" w:space="0" w:color="auto"/>
        <w:right w:val="none" w:sz="0" w:space="0" w:color="auto"/>
      </w:divBdr>
    </w:div>
    <w:div w:id="984893027">
      <w:bodyDiv w:val="1"/>
      <w:marLeft w:val="0"/>
      <w:marRight w:val="0"/>
      <w:marTop w:val="0"/>
      <w:marBottom w:val="0"/>
      <w:divBdr>
        <w:top w:val="none" w:sz="0" w:space="0" w:color="auto"/>
        <w:left w:val="none" w:sz="0" w:space="0" w:color="auto"/>
        <w:bottom w:val="none" w:sz="0" w:space="0" w:color="auto"/>
        <w:right w:val="none" w:sz="0" w:space="0" w:color="auto"/>
      </w:divBdr>
    </w:div>
    <w:div w:id="1731683647">
      <w:bodyDiv w:val="1"/>
      <w:marLeft w:val="0"/>
      <w:marRight w:val="0"/>
      <w:marTop w:val="0"/>
      <w:marBottom w:val="0"/>
      <w:divBdr>
        <w:top w:val="none" w:sz="0" w:space="0" w:color="auto"/>
        <w:left w:val="none" w:sz="0" w:space="0" w:color="auto"/>
        <w:bottom w:val="none" w:sz="0" w:space="0" w:color="auto"/>
        <w:right w:val="none" w:sz="0" w:space="0" w:color="auto"/>
      </w:divBdr>
      <w:divsChild>
        <w:div w:id="544290225">
          <w:marLeft w:val="0"/>
          <w:marRight w:val="0"/>
          <w:marTop w:val="0"/>
          <w:marBottom w:val="0"/>
          <w:divBdr>
            <w:top w:val="none" w:sz="0" w:space="0" w:color="auto"/>
            <w:left w:val="none" w:sz="0" w:space="0" w:color="auto"/>
            <w:bottom w:val="none" w:sz="0" w:space="0" w:color="auto"/>
            <w:right w:val="none" w:sz="0" w:space="0" w:color="auto"/>
          </w:divBdr>
          <w:divsChild>
            <w:div w:id="402265591">
              <w:marLeft w:val="0"/>
              <w:marRight w:val="0"/>
              <w:marTop w:val="0"/>
              <w:marBottom w:val="0"/>
              <w:divBdr>
                <w:top w:val="none" w:sz="0" w:space="0" w:color="auto"/>
                <w:left w:val="none" w:sz="0" w:space="0" w:color="auto"/>
                <w:bottom w:val="none" w:sz="0" w:space="0" w:color="auto"/>
                <w:right w:val="none" w:sz="0" w:space="0" w:color="auto"/>
              </w:divBdr>
              <w:divsChild>
                <w:div w:id="313796241">
                  <w:marLeft w:val="0"/>
                  <w:marRight w:val="0"/>
                  <w:marTop w:val="0"/>
                  <w:marBottom w:val="0"/>
                  <w:divBdr>
                    <w:top w:val="none" w:sz="0" w:space="0" w:color="auto"/>
                    <w:left w:val="none" w:sz="0" w:space="0" w:color="auto"/>
                    <w:bottom w:val="none" w:sz="0" w:space="0" w:color="auto"/>
                    <w:right w:val="none" w:sz="0" w:space="0" w:color="auto"/>
                  </w:divBdr>
                  <w:divsChild>
                    <w:div w:id="942151161">
                      <w:marLeft w:val="0"/>
                      <w:marRight w:val="0"/>
                      <w:marTop w:val="0"/>
                      <w:marBottom w:val="0"/>
                      <w:divBdr>
                        <w:top w:val="none" w:sz="0" w:space="0" w:color="auto"/>
                        <w:left w:val="none" w:sz="0" w:space="0" w:color="auto"/>
                        <w:bottom w:val="none" w:sz="0" w:space="0" w:color="auto"/>
                        <w:right w:val="none" w:sz="0" w:space="0" w:color="auto"/>
                      </w:divBdr>
                      <w:divsChild>
                        <w:div w:id="602492061">
                          <w:marLeft w:val="0"/>
                          <w:marRight w:val="0"/>
                          <w:marTop w:val="0"/>
                          <w:marBottom w:val="0"/>
                          <w:divBdr>
                            <w:top w:val="none" w:sz="0" w:space="0" w:color="auto"/>
                            <w:left w:val="none" w:sz="0" w:space="0" w:color="auto"/>
                            <w:bottom w:val="none" w:sz="0" w:space="0" w:color="auto"/>
                            <w:right w:val="none" w:sz="0" w:space="0" w:color="auto"/>
                          </w:divBdr>
                          <w:divsChild>
                            <w:div w:id="689911276">
                              <w:marLeft w:val="0"/>
                              <w:marRight w:val="0"/>
                              <w:marTop w:val="0"/>
                              <w:marBottom w:val="0"/>
                              <w:divBdr>
                                <w:top w:val="none" w:sz="0" w:space="0" w:color="auto"/>
                                <w:left w:val="none" w:sz="0" w:space="0" w:color="auto"/>
                                <w:bottom w:val="none" w:sz="0" w:space="0" w:color="auto"/>
                                <w:right w:val="none" w:sz="0" w:space="0" w:color="auto"/>
                              </w:divBdr>
                              <w:divsChild>
                                <w:div w:id="242760749">
                                  <w:marLeft w:val="0"/>
                                  <w:marRight w:val="0"/>
                                  <w:marTop w:val="0"/>
                                  <w:marBottom w:val="0"/>
                                  <w:divBdr>
                                    <w:top w:val="none" w:sz="0" w:space="0" w:color="auto"/>
                                    <w:left w:val="none" w:sz="0" w:space="0" w:color="auto"/>
                                    <w:bottom w:val="none" w:sz="0" w:space="0" w:color="auto"/>
                                    <w:right w:val="none" w:sz="0" w:space="0" w:color="auto"/>
                                  </w:divBdr>
                                  <w:divsChild>
                                    <w:div w:id="431751495">
                                      <w:marLeft w:val="0"/>
                                      <w:marRight w:val="0"/>
                                      <w:marTop w:val="0"/>
                                      <w:marBottom w:val="0"/>
                                      <w:divBdr>
                                        <w:top w:val="none" w:sz="0" w:space="0" w:color="auto"/>
                                        <w:left w:val="none" w:sz="0" w:space="0" w:color="auto"/>
                                        <w:bottom w:val="none" w:sz="0" w:space="0" w:color="auto"/>
                                        <w:right w:val="none" w:sz="0" w:space="0" w:color="auto"/>
                                      </w:divBdr>
                                      <w:divsChild>
                                        <w:div w:id="623996746">
                                          <w:marLeft w:val="0"/>
                                          <w:marRight w:val="0"/>
                                          <w:marTop w:val="0"/>
                                          <w:marBottom w:val="0"/>
                                          <w:divBdr>
                                            <w:top w:val="none" w:sz="0" w:space="0" w:color="auto"/>
                                            <w:left w:val="none" w:sz="0" w:space="0" w:color="auto"/>
                                            <w:bottom w:val="none" w:sz="0" w:space="0" w:color="auto"/>
                                            <w:right w:val="none" w:sz="0" w:space="0" w:color="auto"/>
                                          </w:divBdr>
                                          <w:divsChild>
                                            <w:div w:id="902834173">
                                              <w:marLeft w:val="0"/>
                                              <w:marRight w:val="0"/>
                                              <w:marTop w:val="0"/>
                                              <w:marBottom w:val="495"/>
                                              <w:divBdr>
                                                <w:top w:val="none" w:sz="0" w:space="0" w:color="auto"/>
                                                <w:left w:val="none" w:sz="0" w:space="0" w:color="auto"/>
                                                <w:bottom w:val="none" w:sz="0" w:space="0" w:color="auto"/>
                                                <w:right w:val="none" w:sz="0" w:space="0" w:color="auto"/>
                                              </w:divBdr>
                                              <w:divsChild>
                                                <w:div w:id="12857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238979">
      <w:bodyDiv w:val="1"/>
      <w:marLeft w:val="0"/>
      <w:marRight w:val="0"/>
      <w:marTop w:val="0"/>
      <w:marBottom w:val="0"/>
      <w:divBdr>
        <w:top w:val="none" w:sz="0" w:space="0" w:color="auto"/>
        <w:left w:val="none" w:sz="0" w:space="0" w:color="auto"/>
        <w:bottom w:val="none" w:sz="0" w:space="0" w:color="auto"/>
        <w:right w:val="none" w:sz="0" w:space="0" w:color="auto"/>
      </w:divBdr>
      <w:divsChild>
        <w:div w:id="1603226952">
          <w:marLeft w:val="0"/>
          <w:marRight w:val="1"/>
          <w:marTop w:val="0"/>
          <w:marBottom w:val="0"/>
          <w:divBdr>
            <w:top w:val="none" w:sz="0" w:space="0" w:color="auto"/>
            <w:left w:val="none" w:sz="0" w:space="0" w:color="auto"/>
            <w:bottom w:val="none" w:sz="0" w:space="0" w:color="auto"/>
            <w:right w:val="none" w:sz="0" w:space="0" w:color="auto"/>
          </w:divBdr>
          <w:divsChild>
            <w:div w:id="1694764659">
              <w:marLeft w:val="0"/>
              <w:marRight w:val="0"/>
              <w:marTop w:val="0"/>
              <w:marBottom w:val="0"/>
              <w:divBdr>
                <w:top w:val="none" w:sz="0" w:space="0" w:color="auto"/>
                <w:left w:val="none" w:sz="0" w:space="0" w:color="auto"/>
                <w:bottom w:val="none" w:sz="0" w:space="0" w:color="auto"/>
                <w:right w:val="none" w:sz="0" w:space="0" w:color="auto"/>
              </w:divBdr>
              <w:divsChild>
                <w:div w:id="909196635">
                  <w:marLeft w:val="0"/>
                  <w:marRight w:val="1"/>
                  <w:marTop w:val="0"/>
                  <w:marBottom w:val="0"/>
                  <w:divBdr>
                    <w:top w:val="none" w:sz="0" w:space="0" w:color="auto"/>
                    <w:left w:val="none" w:sz="0" w:space="0" w:color="auto"/>
                    <w:bottom w:val="none" w:sz="0" w:space="0" w:color="auto"/>
                    <w:right w:val="none" w:sz="0" w:space="0" w:color="auto"/>
                  </w:divBdr>
                  <w:divsChild>
                    <w:div w:id="2028216367">
                      <w:marLeft w:val="0"/>
                      <w:marRight w:val="0"/>
                      <w:marTop w:val="0"/>
                      <w:marBottom w:val="0"/>
                      <w:divBdr>
                        <w:top w:val="none" w:sz="0" w:space="0" w:color="auto"/>
                        <w:left w:val="none" w:sz="0" w:space="0" w:color="auto"/>
                        <w:bottom w:val="none" w:sz="0" w:space="0" w:color="auto"/>
                        <w:right w:val="none" w:sz="0" w:space="0" w:color="auto"/>
                      </w:divBdr>
                      <w:divsChild>
                        <w:div w:id="1315253317">
                          <w:marLeft w:val="0"/>
                          <w:marRight w:val="0"/>
                          <w:marTop w:val="0"/>
                          <w:marBottom w:val="0"/>
                          <w:divBdr>
                            <w:top w:val="none" w:sz="0" w:space="0" w:color="auto"/>
                            <w:left w:val="none" w:sz="0" w:space="0" w:color="auto"/>
                            <w:bottom w:val="none" w:sz="0" w:space="0" w:color="auto"/>
                            <w:right w:val="none" w:sz="0" w:space="0" w:color="auto"/>
                          </w:divBdr>
                          <w:divsChild>
                            <w:div w:id="387000708">
                              <w:marLeft w:val="0"/>
                              <w:marRight w:val="0"/>
                              <w:marTop w:val="120"/>
                              <w:marBottom w:val="360"/>
                              <w:divBdr>
                                <w:top w:val="none" w:sz="0" w:space="0" w:color="auto"/>
                                <w:left w:val="none" w:sz="0" w:space="0" w:color="auto"/>
                                <w:bottom w:val="none" w:sz="0" w:space="0" w:color="auto"/>
                                <w:right w:val="none" w:sz="0" w:space="0" w:color="auto"/>
                              </w:divBdr>
                              <w:divsChild>
                                <w:div w:id="667945189">
                                  <w:marLeft w:val="0"/>
                                  <w:marRight w:val="0"/>
                                  <w:marTop w:val="0"/>
                                  <w:marBottom w:val="0"/>
                                  <w:divBdr>
                                    <w:top w:val="none" w:sz="0" w:space="0" w:color="auto"/>
                                    <w:left w:val="none" w:sz="0" w:space="0" w:color="auto"/>
                                    <w:bottom w:val="none" w:sz="0" w:space="0" w:color="auto"/>
                                    <w:right w:val="none" w:sz="0" w:space="0" w:color="auto"/>
                                  </w:divBdr>
                                </w:div>
                                <w:div w:id="8800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785635">
      <w:bodyDiv w:val="1"/>
      <w:marLeft w:val="0"/>
      <w:marRight w:val="0"/>
      <w:marTop w:val="0"/>
      <w:marBottom w:val="0"/>
      <w:divBdr>
        <w:top w:val="none" w:sz="0" w:space="0" w:color="auto"/>
        <w:left w:val="none" w:sz="0" w:space="0" w:color="auto"/>
        <w:bottom w:val="none" w:sz="0" w:space="0" w:color="auto"/>
        <w:right w:val="none" w:sz="0" w:space="0" w:color="auto"/>
      </w:divBdr>
      <w:divsChild>
        <w:div w:id="1117794557">
          <w:marLeft w:val="0"/>
          <w:marRight w:val="0"/>
          <w:marTop w:val="0"/>
          <w:marBottom w:val="0"/>
          <w:divBdr>
            <w:top w:val="none" w:sz="0" w:space="0" w:color="auto"/>
            <w:left w:val="none" w:sz="0" w:space="0" w:color="auto"/>
            <w:bottom w:val="none" w:sz="0" w:space="0" w:color="auto"/>
            <w:right w:val="none" w:sz="0" w:space="0" w:color="auto"/>
          </w:divBdr>
          <w:divsChild>
            <w:div w:id="686323035">
              <w:marLeft w:val="0"/>
              <w:marRight w:val="0"/>
              <w:marTop w:val="0"/>
              <w:marBottom w:val="0"/>
              <w:divBdr>
                <w:top w:val="none" w:sz="0" w:space="0" w:color="auto"/>
                <w:left w:val="none" w:sz="0" w:space="0" w:color="auto"/>
                <w:bottom w:val="none" w:sz="0" w:space="0" w:color="auto"/>
                <w:right w:val="none" w:sz="0" w:space="0" w:color="auto"/>
              </w:divBdr>
              <w:divsChild>
                <w:div w:id="187841988">
                  <w:marLeft w:val="0"/>
                  <w:marRight w:val="0"/>
                  <w:marTop w:val="0"/>
                  <w:marBottom w:val="0"/>
                  <w:divBdr>
                    <w:top w:val="none" w:sz="0" w:space="0" w:color="auto"/>
                    <w:left w:val="none" w:sz="0" w:space="0" w:color="auto"/>
                    <w:bottom w:val="none" w:sz="0" w:space="0" w:color="auto"/>
                    <w:right w:val="none" w:sz="0" w:space="0" w:color="auto"/>
                  </w:divBdr>
                  <w:divsChild>
                    <w:div w:id="1718309677">
                      <w:marLeft w:val="0"/>
                      <w:marRight w:val="0"/>
                      <w:marTop w:val="0"/>
                      <w:marBottom w:val="0"/>
                      <w:divBdr>
                        <w:top w:val="none" w:sz="0" w:space="0" w:color="auto"/>
                        <w:left w:val="none" w:sz="0" w:space="0" w:color="auto"/>
                        <w:bottom w:val="none" w:sz="0" w:space="0" w:color="auto"/>
                        <w:right w:val="none" w:sz="0" w:space="0" w:color="auto"/>
                      </w:divBdr>
                      <w:divsChild>
                        <w:div w:id="1417901374">
                          <w:marLeft w:val="0"/>
                          <w:marRight w:val="0"/>
                          <w:marTop w:val="0"/>
                          <w:marBottom w:val="0"/>
                          <w:divBdr>
                            <w:top w:val="none" w:sz="0" w:space="0" w:color="auto"/>
                            <w:left w:val="none" w:sz="0" w:space="0" w:color="auto"/>
                            <w:bottom w:val="none" w:sz="0" w:space="0" w:color="auto"/>
                            <w:right w:val="none" w:sz="0" w:space="0" w:color="auto"/>
                          </w:divBdr>
                          <w:divsChild>
                            <w:div w:id="467548356">
                              <w:marLeft w:val="0"/>
                              <w:marRight w:val="0"/>
                              <w:marTop w:val="0"/>
                              <w:marBottom w:val="0"/>
                              <w:divBdr>
                                <w:top w:val="none" w:sz="0" w:space="0" w:color="auto"/>
                                <w:left w:val="none" w:sz="0" w:space="0" w:color="auto"/>
                                <w:bottom w:val="none" w:sz="0" w:space="0" w:color="auto"/>
                                <w:right w:val="none" w:sz="0" w:space="0" w:color="auto"/>
                              </w:divBdr>
                              <w:divsChild>
                                <w:div w:id="1197933462">
                                  <w:marLeft w:val="0"/>
                                  <w:marRight w:val="0"/>
                                  <w:marTop w:val="0"/>
                                  <w:marBottom w:val="0"/>
                                  <w:divBdr>
                                    <w:top w:val="none" w:sz="0" w:space="0" w:color="auto"/>
                                    <w:left w:val="none" w:sz="0" w:space="0" w:color="auto"/>
                                    <w:bottom w:val="none" w:sz="0" w:space="0" w:color="auto"/>
                                    <w:right w:val="none" w:sz="0" w:space="0" w:color="auto"/>
                                  </w:divBdr>
                                  <w:divsChild>
                                    <w:div w:id="434446854">
                                      <w:marLeft w:val="0"/>
                                      <w:marRight w:val="0"/>
                                      <w:marTop w:val="0"/>
                                      <w:marBottom w:val="0"/>
                                      <w:divBdr>
                                        <w:top w:val="none" w:sz="0" w:space="0" w:color="auto"/>
                                        <w:left w:val="none" w:sz="0" w:space="0" w:color="auto"/>
                                        <w:bottom w:val="none" w:sz="0" w:space="0" w:color="auto"/>
                                        <w:right w:val="none" w:sz="0" w:space="0" w:color="auto"/>
                                      </w:divBdr>
                                      <w:divsChild>
                                        <w:div w:id="653492017">
                                          <w:marLeft w:val="0"/>
                                          <w:marRight w:val="0"/>
                                          <w:marTop w:val="0"/>
                                          <w:marBottom w:val="0"/>
                                          <w:divBdr>
                                            <w:top w:val="none" w:sz="0" w:space="0" w:color="auto"/>
                                            <w:left w:val="none" w:sz="0" w:space="0" w:color="auto"/>
                                            <w:bottom w:val="none" w:sz="0" w:space="0" w:color="auto"/>
                                            <w:right w:val="none" w:sz="0" w:space="0" w:color="auto"/>
                                          </w:divBdr>
                                          <w:divsChild>
                                            <w:div w:id="1214998089">
                                              <w:marLeft w:val="0"/>
                                              <w:marRight w:val="0"/>
                                              <w:marTop w:val="0"/>
                                              <w:marBottom w:val="495"/>
                                              <w:divBdr>
                                                <w:top w:val="none" w:sz="0" w:space="0" w:color="auto"/>
                                                <w:left w:val="none" w:sz="0" w:space="0" w:color="auto"/>
                                                <w:bottom w:val="none" w:sz="0" w:space="0" w:color="auto"/>
                                                <w:right w:val="none" w:sz="0" w:space="0" w:color="auto"/>
                                              </w:divBdr>
                                              <w:divsChild>
                                                <w:div w:id="21287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4FEE9-DC7E-474E-ABED-3C7DF0ED6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7648</Words>
  <Characters>43600</Characters>
  <Application>Microsoft Office Word</Application>
  <DocSecurity>0</DocSecurity>
  <Lines>363</Lines>
  <Paragraphs>102</Paragraphs>
  <ScaleCrop>false</ScaleCrop>
  <HeadingPairs>
    <vt:vector size="6" baseType="variant">
      <vt:variant>
        <vt:lpstr>Título</vt:lpstr>
      </vt:variant>
      <vt:variant>
        <vt:i4>1</vt:i4>
      </vt:variant>
      <vt:variant>
        <vt:lpstr>Títulos</vt:lpstr>
      </vt:variant>
      <vt:variant>
        <vt:i4>9</vt:i4>
      </vt:variant>
      <vt:variant>
        <vt:lpstr>Title</vt:lpstr>
      </vt:variant>
      <vt:variant>
        <vt:i4>1</vt:i4>
      </vt:variant>
    </vt:vector>
  </HeadingPairs>
  <TitlesOfParts>
    <vt:vector size="11" baseType="lpstr">
      <vt:lpstr/>
      <vt:lpstr>Bassotti G, Villanacci V, Fisogni S, Rossi E, Baronio P, Clerici C, Maurer CA, C</vt:lpstr>
      <vt:lpstr/>
      <vt:lpstr/>
      <vt:lpstr/>
      <vt:lpstr>23. Palombit K, Mendes CE, Tavares-de-Lima W, Silveira MP, Castelucci P. Effects</vt:lpstr>
      <vt:lpstr/>
      <vt:lpstr/>
      <vt:lpstr>29. Palombit K, Mendes CE, Tavares-De-Lima W, Barreto-Chaves ML, Castelucci P. B</vt:lpstr>
      <vt:lpstr/>
      <vt:lpstr/>
    </vt:vector>
  </TitlesOfParts>
  <Company/>
  <LinksUpToDate>false</LinksUpToDate>
  <CharactersWithSpaces>51146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Na Ma</cp:lastModifiedBy>
  <cp:revision>2</cp:revision>
  <dcterms:created xsi:type="dcterms:W3CDTF">2020-04-18T23:34:00Z</dcterms:created>
  <dcterms:modified xsi:type="dcterms:W3CDTF">2020-04-18T23:34:00Z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43832.8094212963</vt:r8>
  </property>
  <property fmtid="{D5CDD505-2E9C-101B-9397-08002B2CF9AE}" pid="4" name="EditTimer">
    <vt:i4>7925</vt:i4>
  </property>
</Properties>
</file>