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E10B60" w14:textId="77777777" w:rsidR="00C57D6B" w:rsidRPr="00E12B90" w:rsidRDefault="00F171BC" w:rsidP="00493F06">
      <w:pPr>
        <w:snapToGrid w:val="0"/>
        <w:spacing w:after="0" w:line="360" w:lineRule="auto"/>
        <w:rPr>
          <w:rFonts w:ascii="Book Antiqua" w:hAnsi="Book Antiqua"/>
          <w:sz w:val="24"/>
          <w:szCs w:val="24"/>
        </w:rPr>
      </w:pPr>
      <w:bookmarkStart w:id="0" w:name="OLE_LINK85"/>
      <w:bookmarkStart w:id="1" w:name="OLE_LINK86"/>
      <w:bookmarkStart w:id="2" w:name="OLE_LINK11"/>
      <w:r w:rsidRPr="00E12B90">
        <w:rPr>
          <w:rFonts w:ascii="Book Antiqua" w:hAnsi="Book Antiqua"/>
          <w:b/>
          <w:sz w:val="24"/>
          <w:szCs w:val="24"/>
        </w:rPr>
        <w:t xml:space="preserve">Name of Journal: </w:t>
      </w:r>
      <w:r w:rsidR="00016FED" w:rsidRPr="00E12B90">
        <w:rPr>
          <w:rFonts w:ascii="Book Antiqua" w:hAnsi="Book Antiqua"/>
          <w:i/>
          <w:sz w:val="24"/>
          <w:szCs w:val="24"/>
        </w:rPr>
        <w:t>World Journal of Clinical Cases</w:t>
      </w:r>
    </w:p>
    <w:p w14:paraId="6B7E1B92" w14:textId="77777777" w:rsidR="00F171BC" w:rsidRPr="00E12B90" w:rsidRDefault="00F171BC" w:rsidP="00493F06">
      <w:pPr>
        <w:snapToGrid w:val="0"/>
        <w:spacing w:after="0" w:line="360" w:lineRule="auto"/>
        <w:rPr>
          <w:rFonts w:ascii="Book Antiqua" w:hAnsi="Book Antiqua"/>
          <w:sz w:val="24"/>
          <w:szCs w:val="24"/>
        </w:rPr>
      </w:pPr>
      <w:r w:rsidRPr="00E12B90">
        <w:rPr>
          <w:rFonts w:ascii="Book Antiqua" w:hAnsi="Book Antiqua"/>
          <w:b/>
          <w:sz w:val="24"/>
          <w:szCs w:val="24"/>
        </w:rPr>
        <w:t>Manuscript NO:</w:t>
      </w:r>
      <w:r w:rsidRPr="00E12B90">
        <w:rPr>
          <w:rFonts w:ascii="Book Antiqua" w:hAnsi="Book Antiqua"/>
          <w:sz w:val="24"/>
          <w:szCs w:val="24"/>
        </w:rPr>
        <w:t xml:space="preserve"> </w:t>
      </w:r>
      <w:r w:rsidR="00987E42" w:rsidRPr="00E12B90">
        <w:rPr>
          <w:rFonts w:ascii="Book Antiqua" w:hAnsi="Book Antiqua"/>
          <w:sz w:val="24"/>
          <w:szCs w:val="24"/>
        </w:rPr>
        <w:t>54123</w:t>
      </w:r>
    </w:p>
    <w:p w14:paraId="5FF49BA0" w14:textId="77777777" w:rsidR="00F171BC" w:rsidRPr="00E12B90" w:rsidRDefault="00F171BC" w:rsidP="00493F06">
      <w:pPr>
        <w:snapToGrid w:val="0"/>
        <w:spacing w:after="0" w:line="360" w:lineRule="auto"/>
        <w:rPr>
          <w:rFonts w:ascii="Book Antiqua" w:hAnsi="Book Antiqua"/>
          <w:sz w:val="24"/>
          <w:szCs w:val="24"/>
        </w:rPr>
      </w:pPr>
      <w:r w:rsidRPr="00E12B90">
        <w:rPr>
          <w:rFonts w:ascii="Book Antiqua" w:hAnsi="Book Antiqua"/>
          <w:b/>
          <w:sz w:val="24"/>
          <w:szCs w:val="24"/>
        </w:rPr>
        <w:t xml:space="preserve">Manuscript Type: </w:t>
      </w:r>
      <w:r w:rsidR="00E81E5F" w:rsidRPr="00E12B90">
        <w:rPr>
          <w:rFonts w:ascii="Book Antiqua" w:hAnsi="Book Antiqua"/>
          <w:caps/>
          <w:sz w:val="24"/>
          <w:szCs w:val="24"/>
        </w:rPr>
        <w:t>Original Article</w:t>
      </w:r>
    </w:p>
    <w:p w14:paraId="460333E6" w14:textId="77777777" w:rsidR="004D4698" w:rsidRPr="00E12B90" w:rsidRDefault="004D4698" w:rsidP="00493F06">
      <w:pPr>
        <w:snapToGrid w:val="0"/>
        <w:spacing w:after="0" w:line="360" w:lineRule="auto"/>
        <w:rPr>
          <w:rFonts w:ascii="Book Antiqua" w:hAnsi="Book Antiqua"/>
          <w:sz w:val="24"/>
          <w:szCs w:val="24"/>
        </w:rPr>
      </w:pPr>
    </w:p>
    <w:p w14:paraId="03EAD22E" w14:textId="77777777" w:rsidR="004D4698" w:rsidRPr="00E12B90" w:rsidRDefault="004D4698" w:rsidP="00493F06">
      <w:pPr>
        <w:snapToGrid w:val="0"/>
        <w:spacing w:after="0" w:line="360" w:lineRule="auto"/>
        <w:rPr>
          <w:rFonts w:ascii="Book Antiqua" w:eastAsia="宋体" w:hAnsi="Book Antiqua" w:cs="Times New Roman"/>
          <w:b/>
          <w:bCs/>
          <w:i/>
          <w:sz w:val="24"/>
          <w:szCs w:val="24"/>
        </w:rPr>
      </w:pPr>
      <w:r w:rsidRPr="00E12B90">
        <w:rPr>
          <w:rFonts w:ascii="Book Antiqua" w:eastAsia="宋体" w:hAnsi="Book Antiqua" w:cs="Times New Roman"/>
          <w:b/>
          <w:bCs/>
          <w:i/>
          <w:sz w:val="24"/>
          <w:szCs w:val="24"/>
        </w:rPr>
        <w:t>Observational Study</w:t>
      </w:r>
    </w:p>
    <w:p w14:paraId="628DD718" w14:textId="465F2770" w:rsidR="005F14C7" w:rsidRPr="00E12B90" w:rsidRDefault="0058324A" w:rsidP="00493F06">
      <w:pPr>
        <w:snapToGrid w:val="0"/>
        <w:spacing w:after="0" w:line="360" w:lineRule="auto"/>
        <w:rPr>
          <w:rFonts w:ascii="Book Antiqua" w:eastAsia="宋体" w:hAnsi="Book Antiqua" w:cs="Times New Roman"/>
          <w:b/>
          <w:bCs/>
          <w:sz w:val="24"/>
          <w:szCs w:val="24"/>
        </w:rPr>
      </w:pPr>
      <w:bookmarkStart w:id="3" w:name="OLE_LINK17"/>
      <w:bookmarkStart w:id="4" w:name="OLE_LINK18"/>
      <w:r w:rsidRPr="00E12B90">
        <w:rPr>
          <w:rFonts w:ascii="Book Antiqua" w:eastAsia="宋体" w:hAnsi="Book Antiqua" w:cs="Times New Roman"/>
          <w:b/>
          <w:bCs/>
          <w:sz w:val="24"/>
          <w:szCs w:val="24"/>
        </w:rPr>
        <w:t>Long-</w:t>
      </w:r>
      <w:r w:rsidR="00CD14A8" w:rsidRPr="00E12B90">
        <w:rPr>
          <w:rFonts w:ascii="Book Antiqua" w:eastAsia="宋体" w:hAnsi="Book Antiqua" w:cs="Times New Roman"/>
          <w:b/>
          <w:bCs/>
          <w:sz w:val="24"/>
          <w:szCs w:val="24"/>
        </w:rPr>
        <w:t>t</w:t>
      </w:r>
      <w:r w:rsidRPr="00E12B90">
        <w:rPr>
          <w:rFonts w:ascii="Book Antiqua" w:eastAsia="宋体" w:hAnsi="Book Antiqua" w:cs="Times New Roman"/>
          <w:b/>
          <w:bCs/>
          <w:sz w:val="24"/>
          <w:szCs w:val="24"/>
        </w:rPr>
        <w:t xml:space="preserve">erm medical treatment </w:t>
      </w:r>
      <w:r w:rsidR="007C6759">
        <w:rPr>
          <w:rFonts w:ascii="Book Antiqua" w:eastAsia="宋体" w:hAnsi="Book Antiqua" w:cs="Times New Roman"/>
          <w:b/>
          <w:bCs/>
          <w:sz w:val="24"/>
          <w:szCs w:val="24"/>
        </w:rPr>
        <w:t>of</w:t>
      </w:r>
      <w:r w:rsidRPr="00E12B90">
        <w:rPr>
          <w:rFonts w:ascii="Book Antiqua" w:eastAsia="宋体" w:hAnsi="Book Antiqua" w:cs="Times New Roman"/>
          <w:b/>
          <w:bCs/>
          <w:sz w:val="24"/>
          <w:szCs w:val="24"/>
        </w:rPr>
        <w:t xml:space="preserve"> patients w</w:t>
      </w:r>
      <w:r w:rsidR="00AD3F74">
        <w:rPr>
          <w:rFonts w:ascii="Book Antiqua" w:eastAsia="宋体" w:hAnsi="Book Antiqua" w:cs="Times New Roman"/>
          <w:b/>
          <w:bCs/>
          <w:sz w:val="24"/>
          <w:szCs w:val="24"/>
        </w:rPr>
        <w:t>ith</w:t>
      </w:r>
      <w:r w:rsidRPr="00E12B90">
        <w:rPr>
          <w:rFonts w:ascii="Book Antiqua" w:eastAsia="宋体" w:hAnsi="Book Antiqua" w:cs="Times New Roman"/>
          <w:b/>
          <w:bCs/>
          <w:sz w:val="24"/>
          <w:szCs w:val="24"/>
        </w:rPr>
        <w:t xml:space="preserve"> </w:t>
      </w:r>
      <w:r w:rsidR="001F0830" w:rsidRPr="00E12B90">
        <w:rPr>
          <w:rFonts w:ascii="Book Antiqua" w:eastAsia="宋体" w:hAnsi="Book Antiqua" w:cs="Times New Roman"/>
          <w:b/>
          <w:bCs/>
          <w:sz w:val="24"/>
          <w:szCs w:val="24"/>
        </w:rPr>
        <w:t>severe burn</w:t>
      </w:r>
      <w:r w:rsidR="00AD3F74">
        <w:rPr>
          <w:rFonts w:ascii="Book Antiqua" w:eastAsia="宋体" w:hAnsi="Book Antiqua" w:cs="Times New Roman"/>
          <w:b/>
          <w:bCs/>
          <w:sz w:val="24"/>
          <w:szCs w:val="24"/>
        </w:rPr>
        <w:t>s</w:t>
      </w:r>
      <w:r w:rsidR="001F0830" w:rsidRPr="00E12B90">
        <w:rPr>
          <w:rFonts w:ascii="Book Antiqua" w:eastAsia="宋体" w:hAnsi="Book Antiqua" w:cs="Times New Roman"/>
          <w:b/>
          <w:bCs/>
          <w:sz w:val="24"/>
          <w:szCs w:val="24"/>
        </w:rPr>
        <w:t xml:space="preserve"> at exposed sites</w:t>
      </w:r>
    </w:p>
    <w:bookmarkEnd w:id="3"/>
    <w:bookmarkEnd w:id="4"/>
    <w:p w14:paraId="7681B03F" w14:textId="77777777" w:rsidR="001F0830" w:rsidRPr="00E12B90" w:rsidRDefault="001F0830" w:rsidP="00493F06">
      <w:pPr>
        <w:snapToGrid w:val="0"/>
        <w:spacing w:after="0" w:line="360" w:lineRule="auto"/>
        <w:rPr>
          <w:rFonts w:ascii="Book Antiqua" w:eastAsia="宋体" w:hAnsi="Book Antiqua" w:cs="Times New Roman"/>
          <w:b/>
          <w:bCs/>
          <w:sz w:val="24"/>
          <w:szCs w:val="24"/>
        </w:rPr>
      </w:pPr>
    </w:p>
    <w:p w14:paraId="68535CBE" w14:textId="77777777" w:rsidR="00763085" w:rsidRPr="00E12B90" w:rsidRDefault="001F0830" w:rsidP="00493F06">
      <w:pPr>
        <w:snapToGrid w:val="0"/>
        <w:spacing w:after="0" w:line="360" w:lineRule="auto"/>
        <w:rPr>
          <w:rFonts w:ascii="Book Antiqua" w:eastAsia="宋体" w:hAnsi="Book Antiqua" w:cs="Times New Roman"/>
          <w:bCs/>
          <w:sz w:val="24"/>
          <w:szCs w:val="24"/>
        </w:rPr>
      </w:pPr>
      <w:r w:rsidRPr="00E12B90">
        <w:rPr>
          <w:rFonts w:ascii="Book Antiqua" w:eastAsia="宋体" w:hAnsi="Book Antiqua" w:cs="Times New Roman"/>
          <w:bCs/>
          <w:sz w:val="24"/>
          <w:szCs w:val="24"/>
        </w:rPr>
        <w:t xml:space="preserve">Du Y </w:t>
      </w:r>
      <w:r w:rsidRPr="00E12B90">
        <w:rPr>
          <w:rFonts w:ascii="Book Antiqua" w:eastAsia="宋体" w:hAnsi="Book Antiqua" w:cs="Times New Roman"/>
          <w:bCs/>
          <w:i/>
          <w:sz w:val="24"/>
          <w:szCs w:val="24"/>
        </w:rPr>
        <w:t>et al</w:t>
      </w:r>
      <w:r w:rsidRPr="00E12B90">
        <w:rPr>
          <w:rFonts w:ascii="Book Antiqua" w:eastAsia="宋体" w:hAnsi="Book Antiqua" w:cs="Times New Roman"/>
          <w:bCs/>
          <w:sz w:val="24"/>
          <w:szCs w:val="24"/>
        </w:rPr>
        <w:t>. Burn treatment at exposed sites</w:t>
      </w:r>
    </w:p>
    <w:p w14:paraId="6119C89A" w14:textId="77777777" w:rsidR="001F0830" w:rsidRPr="00E12B90" w:rsidRDefault="001F0830" w:rsidP="00493F06">
      <w:pPr>
        <w:snapToGrid w:val="0"/>
        <w:spacing w:after="0" w:line="360" w:lineRule="auto"/>
        <w:rPr>
          <w:rFonts w:ascii="Book Antiqua" w:eastAsia="宋体" w:hAnsi="Book Antiqua" w:cs="Times New Roman"/>
          <w:bCs/>
          <w:sz w:val="24"/>
          <w:szCs w:val="24"/>
        </w:rPr>
      </w:pPr>
    </w:p>
    <w:bookmarkEnd w:id="0"/>
    <w:bookmarkEnd w:id="1"/>
    <w:bookmarkEnd w:id="2"/>
    <w:p w14:paraId="3531A525" w14:textId="77777777" w:rsidR="00C57D6B" w:rsidRPr="00E12B90" w:rsidRDefault="00C57D6B" w:rsidP="00493F06">
      <w:pPr>
        <w:snapToGrid w:val="0"/>
        <w:spacing w:after="0" w:line="360" w:lineRule="auto"/>
        <w:rPr>
          <w:rFonts w:ascii="Book Antiqua" w:eastAsia="宋体" w:hAnsi="Book Antiqua" w:cs="Times New Roman"/>
          <w:bCs/>
          <w:sz w:val="24"/>
          <w:szCs w:val="24"/>
        </w:rPr>
      </w:pPr>
      <w:r w:rsidRPr="00E12B90">
        <w:rPr>
          <w:rFonts w:ascii="Book Antiqua" w:eastAsia="宋体" w:hAnsi="Book Antiqua" w:cs="Times New Roman"/>
          <w:bCs/>
          <w:sz w:val="24"/>
          <w:szCs w:val="24"/>
        </w:rPr>
        <w:t>Yong Du, Guo</w:t>
      </w:r>
      <w:r w:rsidR="00821597" w:rsidRPr="00E12B90">
        <w:rPr>
          <w:rFonts w:ascii="Book Antiqua" w:eastAsia="宋体" w:hAnsi="Book Antiqua" w:cs="Times New Roman"/>
          <w:bCs/>
          <w:sz w:val="24"/>
          <w:szCs w:val="24"/>
        </w:rPr>
        <w:t>-Z</w:t>
      </w:r>
      <w:r w:rsidRPr="00E12B90">
        <w:rPr>
          <w:rFonts w:ascii="Book Antiqua" w:eastAsia="宋体" w:hAnsi="Book Antiqua" w:cs="Times New Roman"/>
          <w:bCs/>
          <w:sz w:val="24"/>
          <w:szCs w:val="24"/>
        </w:rPr>
        <w:t>hong Lv, Shun Yu, Dan Wang, Qian Tan</w:t>
      </w:r>
    </w:p>
    <w:p w14:paraId="4C99572E" w14:textId="77777777" w:rsidR="001F0830" w:rsidRPr="00E12B90" w:rsidRDefault="001F0830" w:rsidP="00493F06">
      <w:pPr>
        <w:snapToGrid w:val="0"/>
        <w:spacing w:after="0" w:line="360" w:lineRule="auto"/>
        <w:rPr>
          <w:rFonts w:ascii="Book Antiqua" w:eastAsia="宋体" w:hAnsi="Book Antiqua" w:cs="Times New Roman"/>
          <w:bCs/>
          <w:sz w:val="24"/>
          <w:szCs w:val="24"/>
        </w:rPr>
      </w:pPr>
    </w:p>
    <w:p w14:paraId="31B25847" w14:textId="77777777" w:rsidR="00240E06" w:rsidRPr="00E12B90" w:rsidRDefault="00240E06" w:rsidP="00493F06">
      <w:pPr>
        <w:snapToGrid w:val="0"/>
        <w:spacing w:after="0" w:line="360" w:lineRule="auto"/>
        <w:rPr>
          <w:rFonts w:ascii="Book Antiqua" w:hAnsi="Book Antiqua" w:cs="Times New Roman"/>
          <w:bCs/>
          <w:sz w:val="24"/>
          <w:szCs w:val="24"/>
        </w:rPr>
      </w:pPr>
      <w:r w:rsidRPr="00E12B90">
        <w:rPr>
          <w:rFonts w:ascii="Book Antiqua" w:eastAsia="宋体" w:hAnsi="Book Antiqua" w:cs="Times New Roman"/>
          <w:b/>
          <w:bCs/>
          <w:sz w:val="24"/>
          <w:szCs w:val="24"/>
        </w:rPr>
        <w:t>Yong Du, Guo-Zhong Lv, Shun Yu, Dan Wang,</w:t>
      </w:r>
      <w:r w:rsidRPr="00E12B90">
        <w:rPr>
          <w:rFonts w:ascii="Book Antiqua" w:eastAsia="宋体" w:hAnsi="Book Antiqua" w:cs="Times New Roman"/>
          <w:bCs/>
          <w:sz w:val="24"/>
          <w:szCs w:val="24"/>
        </w:rPr>
        <w:t xml:space="preserve"> </w:t>
      </w:r>
      <w:r w:rsidRPr="00E12B90">
        <w:rPr>
          <w:rFonts w:ascii="Book Antiqua" w:hAnsi="Book Antiqua" w:cs="Times New Roman"/>
          <w:bCs/>
          <w:sz w:val="24"/>
          <w:szCs w:val="24"/>
        </w:rPr>
        <w:t>Department of Burns and Plastic Surgery, Affiliated Hospital of Jiangnan University, Wuxi 214000, Jiangsu Province, China</w:t>
      </w:r>
    </w:p>
    <w:p w14:paraId="21F16A18" w14:textId="77777777" w:rsidR="00240E06" w:rsidRPr="00E12B90" w:rsidRDefault="00240E06" w:rsidP="00493F06">
      <w:pPr>
        <w:snapToGrid w:val="0"/>
        <w:spacing w:after="0" w:line="360" w:lineRule="auto"/>
        <w:rPr>
          <w:rFonts w:ascii="Book Antiqua" w:eastAsia="宋体" w:hAnsi="Book Antiqua" w:cs="Times New Roman"/>
          <w:bCs/>
          <w:sz w:val="24"/>
          <w:szCs w:val="24"/>
        </w:rPr>
      </w:pPr>
    </w:p>
    <w:p w14:paraId="457FED71" w14:textId="77777777" w:rsidR="001F0830" w:rsidRPr="00E12B90" w:rsidRDefault="001F0830" w:rsidP="00493F06">
      <w:pPr>
        <w:snapToGrid w:val="0"/>
        <w:spacing w:after="0" w:line="360" w:lineRule="auto"/>
        <w:rPr>
          <w:rFonts w:ascii="Book Antiqua" w:hAnsi="Book Antiqua" w:cs="Times New Roman"/>
          <w:bCs/>
          <w:sz w:val="24"/>
          <w:szCs w:val="24"/>
        </w:rPr>
      </w:pPr>
      <w:r w:rsidRPr="00E12B90">
        <w:rPr>
          <w:rFonts w:ascii="Book Antiqua" w:eastAsia="宋体" w:hAnsi="Book Antiqua" w:cs="Times New Roman"/>
          <w:b/>
          <w:bCs/>
          <w:sz w:val="24"/>
          <w:szCs w:val="24"/>
        </w:rPr>
        <w:t>Yong Du, Qian Tan,</w:t>
      </w:r>
      <w:r w:rsidRPr="00E12B90">
        <w:rPr>
          <w:rFonts w:ascii="Book Antiqua" w:eastAsia="宋体" w:hAnsi="Book Antiqua" w:cs="Times New Roman"/>
          <w:bCs/>
          <w:sz w:val="24"/>
          <w:szCs w:val="24"/>
        </w:rPr>
        <w:t xml:space="preserve"> </w:t>
      </w:r>
      <w:r w:rsidR="00C57D6B" w:rsidRPr="00E12B90">
        <w:rPr>
          <w:rFonts w:ascii="Book Antiqua" w:hAnsi="Book Antiqua" w:cs="Times New Roman"/>
          <w:bCs/>
          <w:sz w:val="24"/>
          <w:szCs w:val="24"/>
        </w:rPr>
        <w:t xml:space="preserve">Department of Burns </w:t>
      </w:r>
      <w:r w:rsidR="00035ED8" w:rsidRPr="00E12B90">
        <w:rPr>
          <w:rFonts w:ascii="Book Antiqua" w:hAnsi="Book Antiqua" w:cs="Times New Roman"/>
          <w:bCs/>
          <w:sz w:val="24"/>
          <w:szCs w:val="24"/>
        </w:rPr>
        <w:t xml:space="preserve">and Plastic Surgery, </w:t>
      </w:r>
      <w:bookmarkStart w:id="5" w:name="OLE_LINK9"/>
      <w:r w:rsidR="00035ED8" w:rsidRPr="00E12B90">
        <w:rPr>
          <w:rFonts w:ascii="Book Antiqua" w:hAnsi="Book Antiqua" w:cs="Times New Roman"/>
          <w:bCs/>
          <w:sz w:val="24"/>
          <w:szCs w:val="24"/>
        </w:rPr>
        <w:t>The Drum Tower Clinical College of Nanjing Medical University</w:t>
      </w:r>
      <w:bookmarkEnd w:id="5"/>
      <w:r w:rsidR="00035ED8" w:rsidRPr="00E12B90">
        <w:rPr>
          <w:rFonts w:ascii="Book Antiqua" w:hAnsi="Book Antiqua" w:cs="Times New Roman"/>
          <w:bCs/>
          <w:sz w:val="24"/>
          <w:szCs w:val="24"/>
        </w:rPr>
        <w:t>, Nanjing</w:t>
      </w:r>
      <w:r w:rsidRPr="00E12B90">
        <w:rPr>
          <w:rFonts w:ascii="Book Antiqua" w:hAnsi="Book Antiqua" w:cs="Times New Roman"/>
          <w:bCs/>
          <w:sz w:val="24"/>
          <w:szCs w:val="24"/>
        </w:rPr>
        <w:t xml:space="preserve"> </w:t>
      </w:r>
      <w:r w:rsidR="00DF605B" w:rsidRPr="00E12B90">
        <w:rPr>
          <w:rFonts w:ascii="Book Antiqua" w:hAnsi="Book Antiqua" w:cs="Times New Roman"/>
          <w:bCs/>
          <w:sz w:val="24"/>
          <w:szCs w:val="24"/>
        </w:rPr>
        <w:t>210008</w:t>
      </w:r>
      <w:r w:rsidR="00A0623B" w:rsidRPr="00E12B90">
        <w:rPr>
          <w:rFonts w:ascii="Book Antiqua" w:hAnsi="Book Antiqua" w:cs="Times New Roman"/>
          <w:bCs/>
          <w:sz w:val="24"/>
          <w:szCs w:val="24"/>
        </w:rPr>
        <w:t>,</w:t>
      </w:r>
      <w:r w:rsidR="00035ED8" w:rsidRPr="00E12B90">
        <w:rPr>
          <w:rFonts w:ascii="Book Antiqua" w:hAnsi="Book Antiqua" w:cs="Times New Roman"/>
          <w:bCs/>
          <w:sz w:val="24"/>
          <w:szCs w:val="24"/>
        </w:rPr>
        <w:t xml:space="preserve"> Jiangsu</w:t>
      </w:r>
      <w:r w:rsidR="00A0623B" w:rsidRPr="00E12B90">
        <w:rPr>
          <w:rFonts w:ascii="Book Antiqua" w:hAnsi="Book Antiqua" w:cs="Times New Roman"/>
          <w:bCs/>
          <w:sz w:val="24"/>
          <w:szCs w:val="24"/>
        </w:rPr>
        <w:t xml:space="preserve"> Province</w:t>
      </w:r>
      <w:r w:rsidR="00035ED8" w:rsidRPr="00E12B90">
        <w:rPr>
          <w:rFonts w:ascii="Book Antiqua" w:hAnsi="Book Antiqua" w:cs="Times New Roman"/>
          <w:bCs/>
          <w:sz w:val="24"/>
          <w:szCs w:val="24"/>
        </w:rPr>
        <w:t>, China</w:t>
      </w:r>
    </w:p>
    <w:p w14:paraId="57C4CFE8" w14:textId="77777777" w:rsidR="001F0830" w:rsidRPr="00E12B90" w:rsidRDefault="001F0830" w:rsidP="00493F06">
      <w:pPr>
        <w:snapToGrid w:val="0"/>
        <w:spacing w:after="0" w:line="360" w:lineRule="auto"/>
        <w:rPr>
          <w:rFonts w:ascii="Book Antiqua" w:hAnsi="Book Antiqua" w:cs="Times New Roman"/>
          <w:bCs/>
          <w:sz w:val="24"/>
          <w:szCs w:val="24"/>
        </w:rPr>
      </w:pPr>
      <w:bookmarkStart w:id="6" w:name="OLE_LINK1"/>
      <w:bookmarkStart w:id="7" w:name="OLE_LINK2"/>
    </w:p>
    <w:p w14:paraId="3468D88A" w14:textId="77777777" w:rsidR="002168D5" w:rsidRPr="00E12B90" w:rsidRDefault="00035ED8" w:rsidP="00493F06">
      <w:pPr>
        <w:snapToGrid w:val="0"/>
        <w:spacing w:after="0" w:line="360" w:lineRule="auto"/>
        <w:rPr>
          <w:rFonts w:ascii="Book Antiqua" w:hAnsi="Book Antiqua" w:cs="Times New Roman"/>
          <w:sz w:val="24"/>
          <w:szCs w:val="24"/>
        </w:rPr>
      </w:pPr>
      <w:bookmarkStart w:id="8" w:name="OLE_LINK54"/>
      <w:bookmarkStart w:id="9" w:name="OLE_LINK66"/>
      <w:bookmarkStart w:id="10" w:name="OLE_LINK67"/>
      <w:bookmarkStart w:id="11" w:name="OLE_LINK70"/>
      <w:bookmarkStart w:id="12" w:name="OLE_LINK71"/>
      <w:bookmarkEnd w:id="6"/>
      <w:bookmarkEnd w:id="7"/>
      <w:r w:rsidRPr="00E12B90">
        <w:rPr>
          <w:rFonts w:ascii="Book Antiqua" w:hAnsi="Book Antiqua" w:cs="Times New Roman"/>
          <w:b/>
          <w:sz w:val="24"/>
          <w:szCs w:val="24"/>
        </w:rPr>
        <w:t>Author contributions:</w:t>
      </w:r>
      <w:r w:rsidRPr="00E12B90">
        <w:rPr>
          <w:rFonts w:ascii="Book Antiqua" w:hAnsi="Book Antiqua"/>
          <w:b/>
          <w:sz w:val="24"/>
          <w:szCs w:val="24"/>
        </w:rPr>
        <w:t xml:space="preserve"> </w:t>
      </w:r>
      <w:r w:rsidR="00B04E49" w:rsidRPr="00E12B90">
        <w:rPr>
          <w:rFonts w:ascii="Book Antiqua" w:eastAsia="宋体" w:hAnsi="Book Antiqua" w:cs="Times New Roman"/>
          <w:bCs/>
          <w:sz w:val="24"/>
          <w:szCs w:val="24"/>
        </w:rPr>
        <w:t xml:space="preserve">Du Y and Lv GZ </w:t>
      </w:r>
      <w:r w:rsidR="00B04E49" w:rsidRPr="00E12B90">
        <w:rPr>
          <w:rFonts w:ascii="Book Antiqua" w:hAnsi="Book Antiqua" w:cs="Times New Roman"/>
          <w:sz w:val="24"/>
          <w:szCs w:val="24"/>
        </w:rPr>
        <w:t xml:space="preserve">contributed equally to this work; </w:t>
      </w:r>
      <w:r w:rsidR="007F6361" w:rsidRPr="00E12B90">
        <w:rPr>
          <w:rFonts w:ascii="Book Antiqua" w:hAnsi="Book Antiqua"/>
          <w:sz w:val="24"/>
          <w:szCs w:val="24"/>
        </w:rPr>
        <w:t xml:space="preserve">Du Y </w:t>
      </w:r>
      <w:r w:rsidR="003304DD" w:rsidRPr="00E12B90">
        <w:rPr>
          <w:rFonts w:ascii="Book Antiqua" w:hAnsi="Book Antiqua"/>
          <w:sz w:val="24"/>
          <w:szCs w:val="24"/>
        </w:rPr>
        <w:t>and</w:t>
      </w:r>
      <w:r w:rsidR="007F6361" w:rsidRPr="00E12B90">
        <w:rPr>
          <w:rFonts w:ascii="Book Antiqua" w:hAnsi="Book Antiqua"/>
          <w:sz w:val="24"/>
          <w:szCs w:val="24"/>
        </w:rPr>
        <w:t xml:space="preserve"> </w:t>
      </w:r>
      <w:r w:rsidR="003304DD" w:rsidRPr="00E12B90">
        <w:rPr>
          <w:rFonts w:ascii="Book Antiqua" w:hAnsi="Book Antiqua"/>
          <w:sz w:val="24"/>
          <w:szCs w:val="24"/>
        </w:rPr>
        <w:t xml:space="preserve">Lv </w:t>
      </w:r>
      <w:r w:rsidR="007F6361" w:rsidRPr="00E12B90">
        <w:rPr>
          <w:rFonts w:ascii="Book Antiqua" w:hAnsi="Book Antiqua"/>
          <w:sz w:val="24"/>
          <w:szCs w:val="24"/>
        </w:rPr>
        <w:t xml:space="preserve">GZ </w:t>
      </w:r>
      <w:r w:rsidR="003304DD" w:rsidRPr="00E12B90">
        <w:rPr>
          <w:rFonts w:ascii="Book Antiqua" w:hAnsi="Book Antiqua"/>
          <w:sz w:val="24"/>
          <w:szCs w:val="24"/>
        </w:rPr>
        <w:t>participated in the acquisition,</w:t>
      </w:r>
      <w:r w:rsidR="00005076" w:rsidRPr="00E12B90">
        <w:rPr>
          <w:rFonts w:ascii="Book Antiqua" w:hAnsi="Book Antiqua"/>
          <w:sz w:val="24"/>
          <w:szCs w:val="24"/>
        </w:rPr>
        <w:t xml:space="preserve"> </w:t>
      </w:r>
      <w:r w:rsidR="003304DD" w:rsidRPr="00E12B90">
        <w:rPr>
          <w:rFonts w:ascii="Book Antiqua" w:hAnsi="Book Antiqua"/>
          <w:sz w:val="24"/>
          <w:szCs w:val="24"/>
        </w:rPr>
        <w:t xml:space="preserve">analysis, and interpretation of the data, and drafted the initial manuscript; </w:t>
      </w:r>
      <w:r w:rsidR="003304DD" w:rsidRPr="00E12B90">
        <w:rPr>
          <w:rFonts w:ascii="Book Antiqua" w:hAnsi="Book Antiqua"/>
          <w:bCs/>
          <w:sz w:val="24"/>
          <w:szCs w:val="24"/>
        </w:rPr>
        <w:t xml:space="preserve">Yu </w:t>
      </w:r>
      <w:r w:rsidR="007F6361" w:rsidRPr="00E12B90">
        <w:rPr>
          <w:rFonts w:ascii="Book Antiqua" w:hAnsi="Book Antiqua"/>
          <w:bCs/>
          <w:sz w:val="24"/>
          <w:szCs w:val="24"/>
        </w:rPr>
        <w:t xml:space="preserve">S </w:t>
      </w:r>
      <w:r w:rsidR="003304DD" w:rsidRPr="00E12B90">
        <w:rPr>
          <w:rFonts w:ascii="Book Antiqua" w:hAnsi="Book Antiqua"/>
          <w:sz w:val="24"/>
          <w:szCs w:val="24"/>
        </w:rPr>
        <w:t>and</w:t>
      </w:r>
      <w:r w:rsidR="003304DD" w:rsidRPr="00E12B90">
        <w:rPr>
          <w:rFonts w:ascii="Book Antiqua" w:hAnsi="Book Antiqua"/>
          <w:bCs/>
          <w:sz w:val="24"/>
          <w:szCs w:val="24"/>
        </w:rPr>
        <w:t xml:space="preserve"> Wang</w:t>
      </w:r>
      <w:r w:rsidR="003304DD" w:rsidRPr="00E12B90">
        <w:rPr>
          <w:rFonts w:ascii="Book Antiqua" w:hAnsi="Book Antiqua"/>
          <w:sz w:val="24"/>
          <w:szCs w:val="24"/>
        </w:rPr>
        <w:t xml:space="preserve"> </w:t>
      </w:r>
      <w:r w:rsidR="007F6361" w:rsidRPr="00E12B90">
        <w:rPr>
          <w:rFonts w:ascii="Book Antiqua" w:hAnsi="Book Antiqua"/>
          <w:bCs/>
          <w:sz w:val="24"/>
          <w:szCs w:val="24"/>
        </w:rPr>
        <w:t xml:space="preserve">D </w:t>
      </w:r>
      <w:r w:rsidR="003304DD" w:rsidRPr="00E12B90">
        <w:rPr>
          <w:rFonts w:ascii="Book Antiqua" w:hAnsi="Book Antiqua"/>
          <w:sz w:val="24"/>
          <w:szCs w:val="24"/>
        </w:rPr>
        <w:t>revised the article critically for important intellectual content</w:t>
      </w:r>
      <w:r w:rsidR="00005076" w:rsidRPr="00E12B90">
        <w:rPr>
          <w:rFonts w:ascii="Book Antiqua" w:eastAsia="宋体" w:hAnsi="Book Antiqua" w:cs="Times New Roman"/>
          <w:bCs/>
          <w:sz w:val="24"/>
          <w:szCs w:val="24"/>
        </w:rPr>
        <w:t xml:space="preserve">; </w:t>
      </w:r>
      <w:r w:rsidR="00005076" w:rsidRPr="00E12B90">
        <w:rPr>
          <w:rFonts w:ascii="Book Antiqua" w:hAnsi="Book Antiqua"/>
          <w:sz w:val="24"/>
          <w:szCs w:val="24"/>
        </w:rPr>
        <w:t>Tan Q was the guarantor and designed the study.</w:t>
      </w:r>
    </w:p>
    <w:p w14:paraId="3547F722" w14:textId="77777777" w:rsidR="00240E06" w:rsidRPr="00E12B90" w:rsidRDefault="00240E06" w:rsidP="00493F06">
      <w:pPr>
        <w:snapToGrid w:val="0"/>
        <w:spacing w:after="0" w:line="360" w:lineRule="auto"/>
        <w:rPr>
          <w:rFonts w:ascii="Book Antiqua" w:hAnsi="Book Antiqua" w:cs="Times New Roman"/>
          <w:b/>
          <w:sz w:val="24"/>
          <w:szCs w:val="24"/>
        </w:rPr>
      </w:pPr>
      <w:bookmarkStart w:id="13" w:name="OLE_LINK13"/>
      <w:bookmarkStart w:id="14" w:name="OLE_LINK16"/>
      <w:bookmarkStart w:id="15" w:name="OLE_LINK7"/>
      <w:bookmarkStart w:id="16" w:name="OLE_LINK8"/>
      <w:bookmarkStart w:id="17" w:name="OLE_LINK78"/>
    </w:p>
    <w:p w14:paraId="24E09464" w14:textId="77777777" w:rsidR="003B196E" w:rsidRPr="00E12B90" w:rsidRDefault="003B196E" w:rsidP="00493F06">
      <w:pPr>
        <w:snapToGrid w:val="0"/>
        <w:spacing w:after="0" w:line="360" w:lineRule="auto"/>
        <w:rPr>
          <w:rFonts w:ascii="Book Antiqua" w:hAnsi="Book Antiqua" w:cs="Times New Roman"/>
          <w:sz w:val="24"/>
          <w:szCs w:val="24"/>
        </w:rPr>
      </w:pPr>
      <w:r w:rsidRPr="00E12B90">
        <w:rPr>
          <w:rFonts w:ascii="Book Antiqua" w:hAnsi="Book Antiqua" w:cs="Times New Roman"/>
          <w:b/>
          <w:sz w:val="24"/>
          <w:szCs w:val="24"/>
        </w:rPr>
        <w:t xml:space="preserve">Supported by </w:t>
      </w:r>
      <w:r w:rsidRPr="00E12B90">
        <w:rPr>
          <w:rFonts w:ascii="Book Antiqua" w:hAnsi="Book Antiqua" w:cs="Times New Roman"/>
          <w:sz w:val="24"/>
          <w:szCs w:val="24"/>
        </w:rPr>
        <w:t>Key Research and</w:t>
      </w:r>
      <w:r w:rsidR="009C5D45">
        <w:rPr>
          <w:rFonts w:ascii="Book Antiqua" w:hAnsi="Book Antiqua" w:cs="Times New Roman"/>
          <w:sz w:val="24"/>
          <w:szCs w:val="24"/>
        </w:rPr>
        <w:t xml:space="preserve"> Develop</w:t>
      </w:r>
      <w:r w:rsidRPr="00E12B90">
        <w:rPr>
          <w:rFonts w:ascii="Book Antiqua" w:hAnsi="Book Antiqua" w:cs="Times New Roman"/>
          <w:sz w:val="24"/>
          <w:szCs w:val="24"/>
        </w:rPr>
        <w:t xml:space="preserve">ment </w:t>
      </w:r>
      <w:r w:rsidRPr="00E12B90">
        <w:rPr>
          <w:rFonts w:ascii="Book Antiqua" w:hAnsi="Book Antiqua" w:cs="Times New Roman"/>
          <w:caps/>
          <w:sz w:val="24"/>
          <w:szCs w:val="24"/>
        </w:rPr>
        <w:t>p</w:t>
      </w:r>
      <w:r w:rsidRPr="00E12B90">
        <w:rPr>
          <w:rFonts w:ascii="Book Antiqua" w:hAnsi="Book Antiqua" w:cs="Times New Roman"/>
          <w:sz w:val="24"/>
          <w:szCs w:val="24"/>
        </w:rPr>
        <w:t>roject of Jiangsu Province, No. BE2018626.</w:t>
      </w:r>
    </w:p>
    <w:p w14:paraId="56A98D47" w14:textId="77777777" w:rsidR="003B196E" w:rsidRPr="00E12B90" w:rsidRDefault="003B196E" w:rsidP="00493F06">
      <w:pPr>
        <w:snapToGrid w:val="0"/>
        <w:spacing w:after="0" w:line="360" w:lineRule="auto"/>
        <w:rPr>
          <w:rFonts w:ascii="Book Antiqua" w:hAnsi="Book Antiqua" w:cs="Times New Roman"/>
          <w:b/>
          <w:sz w:val="24"/>
          <w:szCs w:val="24"/>
        </w:rPr>
      </w:pPr>
    </w:p>
    <w:p w14:paraId="419DCB8A" w14:textId="70CD42EF" w:rsidR="0063633E" w:rsidRPr="00E12B90" w:rsidRDefault="0063633E" w:rsidP="00493F06">
      <w:pPr>
        <w:snapToGrid w:val="0"/>
        <w:spacing w:after="0" w:line="360" w:lineRule="auto"/>
        <w:rPr>
          <w:rFonts w:ascii="Book Antiqua" w:hAnsi="Book Antiqua" w:cs="Times New Roman"/>
          <w:kern w:val="0"/>
          <w:sz w:val="24"/>
          <w:szCs w:val="24"/>
        </w:rPr>
      </w:pPr>
      <w:r w:rsidRPr="00E12B90">
        <w:rPr>
          <w:rFonts w:ascii="Book Antiqua" w:hAnsi="Book Antiqua" w:cs="Times New Roman"/>
          <w:b/>
          <w:sz w:val="24"/>
          <w:szCs w:val="24"/>
        </w:rPr>
        <w:t xml:space="preserve">Corresponding </w:t>
      </w:r>
      <w:r w:rsidR="00B04E49" w:rsidRPr="00E12B90">
        <w:rPr>
          <w:rFonts w:ascii="Book Antiqua" w:hAnsi="Book Antiqua" w:cs="Times New Roman"/>
          <w:b/>
          <w:sz w:val="24"/>
          <w:szCs w:val="24"/>
        </w:rPr>
        <w:t>a</w:t>
      </w:r>
      <w:r w:rsidRPr="00E12B90">
        <w:rPr>
          <w:rFonts w:ascii="Book Antiqua" w:hAnsi="Book Antiqua" w:cs="Times New Roman"/>
          <w:b/>
          <w:sz w:val="24"/>
          <w:szCs w:val="24"/>
        </w:rPr>
        <w:t>uthor</w:t>
      </w:r>
      <w:r w:rsidRPr="00E12B90">
        <w:rPr>
          <w:rFonts w:ascii="Book Antiqua" w:hAnsi="Book Antiqua" w:cs="Times New Roman"/>
          <w:sz w:val="24"/>
          <w:szCs w:val="24"/>
        </w:rPr>
        <w:t>:</w:t>
      </w:r>
      <w:bookmarkStart w:id="18" w:name="OLE_LINK3"/>
      <w:bookmarkStart w:id="19" w:name="OLE_LINK4"/>
      <w:bookmarkStart w:id="20" w:name="OLE_LINK91"/>
      <w:bookmarkStart w:id="21" w:name="OLE_LINK92"/>
      <w:bookmarkEnd w:id="13"/>
      <w:bookmarkEnd w:id="14"/>
      <w:r w:rsidRPr="00E12B90">
        <w:rPr>
          <w:rFonts w:ascii="Book Antiqua" w:hAnsi="Book Antiqua" w:cs="Times New Roman"/>
          <w:b/>
          <w:sz w:val="24"/>
          <w:szCs w:val="24"/>
        </w:rPr>
        <w:t xml:space="preserve"> </w:t>
      </w:r>
      <w:r w:rsidRPr="00E12B90">
        <w:rPr>
          <w:rFonts w:ascii="Book Antiqua" w:eastAsia="宋体" w:hAnsi="Book Antiqua" w:cs="Times New Roman"/>
          <w:b/>
          <w:bCs/>
          <w:sz w:val="24"/>
          <w:szCs w:val="24"/>
        </w:rPr>
        <w:t>Qian Tan</w:t>
      </w:r>
      <w:bookmarkEnd w:id="18"/>
      <w:bookmarkEnd w:id="19"/>
      <w:r w:rsidRPr="00E12B90">
        <w:rPr>
          <w:rFonts w:ascii="Book Antiqua" w:hAnsi="Book Antiqua" w:cs="Times New Roman"/>
          <w:b/>
          <w:sz w:val="24"/>
          <w:szCs w:val="24"/>
        </w:rPr>
        <w:t>,</w:t>
      </w:r>
      <w:r w:rsidR="00C77A41" w:rsidRPr="00E12B90">
        <w:rPr>
          <w:rFonts w:ascii="Book Antiqua" w:hAnsi="Book Antiqua" w:cs="Times New Roman"/>
          <w:b/>
          <w:sz w:val="24"/>
          <w:szCs w:val="24"/>
        </w:rPr>
        <w:t xml:space="preserve"> MD, </w:t>
      </w:r>
      <w:r w:rsidR="00BB51BE" w:rsidRPr="00E12B90">
        <w:rPr>
          <w:rFonts w:ascii="Book Antiqua" w:hAnsi="Book Antiqua" w:cs="Times New Roman"/>
          <w:b/>
          <w:sz w:val="24"/>
          <w:szCs w:val="24"/>
        </w:rPr>
        <w:t>Professor</w:t>
      </w:r>
      <w:r w:rsidR="00C77A41" w:rsidRPr="00E12B90">
        <w:rPr>
          <w:rFonts w:ascii="Book Antiqua" w:hAnsi="Book Antiqua" w:cs="Times New Roman"/>
          <w:b/>
          <w:sz w:val="24"/>
          <w:szCs w:val="24"/>
        </w:rPr>
        <w:t>,</w:t>
      </w:r>
      <w:r w:rsidRPr="00E12B90">
        <w:rPr>
          <w:rFonts w:ascii="Book Antiqua" w:hAnsi="Book Antiqua" w:cs="Times New Roman"/>
          <w:b/>
          <w:sz w:val="24"/>
          <w:szCs w:val="24"/>
        </w:rPr>
        <w:t xml:space="preserve"> </w:t>
      </w:r>
      <w:bookmarkStart w:id="22" w:name="OLE_LINK19"/>
      <w:bookmarkStart w:id="23" w:name="OLE_LINK20"/>
      <w:r w:rsidRPr="00E12B90">
        <w:rPr>
          <w:rFonts w:ascii="Book Antiqua" w:hAnsi="Book Antiqua" w:cs="Times New Roman"/>
          <w:sz w:val="24"/>
          <w:szCs w:val="24"/>
        </w:rPr>
        <w:t>Department of Burns and Plastic Surgery</w:t>
      </w:r>
      <w:bookmarkEnd w:id="22"/>
      <w:bookmarkEnd w:id="23"/>
      <w:r w:rsidRPr="00E12B90">
        <w:rPr>
          <w:rFonts w:ascii="Book Antiqua" w:hAnsi="Book Antiqua" w:cs="Times New Roman"/>
          <w:sz w:val="24"/>
          <w:szCs w:val="24"/>
        </w:rPr>
        <w:t xml:space="preserve">, </w:t>
      </w:r>
      <w:bookmarkStart w:id="24" w:name="OLE_LINK26"/>
      <w:bookmarkStart w:id="25" w:name="OLE_LINK27"/>
      <w:r w:rsidRPr="00E12B90">
        <w:rPr>
          <w:rFonts w:ascii="Book Antiqua" w:hAnsi="Book Antiqua" w:cs="Times New Roman"/>
          <w:sz w:val="24"/>
          <w:szCs w:val="24"/>
        </w:rPr>
        <w:t>The Drum Tower Clinical College of Nanjing Medical University</w:t>
      </w:r>
      <w:bookmarkEnd w:id="24"/>
      <w:bookmarkEnd w:id="25"/>
      <w:r w:rsidRPr="00E12B90">
        <w:rPr>
          <w:rFonts w:ascii="Book Antiqua" w:hAnsi="Book Antiqua" w:cs="Times New Roman"/>
          <w:sz w:val="24"/>
          <w:szCs w:val="24"/>
        </w:rPr>
        <w:t>,</w:t>
      </w:r>
      <w:bookmarkStart w:id="26" w:name="OLE_LINK21"/>
      <w:r w:rsidRPr="00E12B90">
        <w:rPr>
          <w:rFonts w:ascii="Book Antiqua" w:hAnsi="Book Antiqua" w:cs="Times New Roman"/>
          <w:sz w:val="24"/>
          <w:szCs w:val="24"/>
        </w:rPr>
        <w:t xml:space="preserve"> </w:t>
      </w:r>
      <w:r w:rsidR="001C16D1">
        <w:rPr>
          <w:rFonts w:ascii="Book Antiqua" w:hAnsi="Book Antiqua" w:cs="Times New Roman"/>
          <w:sz w:val="24"/>
          <w:szCs w:val="24"/>
        </w:rPr>
        <w:t xml:space="preserve">No. </w:t>
      </w:r>
      <w:r w:rsidRPr="00E12B90">
        <w:rPr>
          <w:rFonts w:ascii="Book Antiqua" w:hAnsi="Book Antiqua" w:cs="Times New Roman"/>
          <w:sz w:val="24"/>
          <w:szCs w:val="24"/>
        </w:rPr>
        <w:t>321</w:t>
      </w:r>
      <w:r w:rsidR="001C16D1">
        <w:rPr>
          <w:rFonts w:ascii="Book Antiqua" w:hAnsi="Book Antiqua" w:cs="Times New Roman"/>
          <w:sz w:val="24"/>
          <w:szCs w:val="24"/>
        </w:rPr>
        <w:t xml:space="preserve">, </w:t>
      </w:r>
      <w:r w:rsidRPr="00E12B90">
        <w:rPr>
          <w:rFonts w:ascii="Book Antiqua" w:hAnsi="Book Antiqua" w:cs="Times New Roman"/>
          <w:sz w:val="24"/>
          <w:szCs w:val="24"/>
        </w:rPr>
        <w:t>Zhongshan Road, Nanjing</w:t>
      </w:r>
      <w:r w:rsidR="00CD14A8" w:rsidRPr="00E12B90">
        <w:rPr>
          <w:rFonts w:ascii="Book Antiqua" w:hAnsi="Book Antiqua" w:cs="Times New Roman"/>
          <w:sz w:val="24"/>
          <w:szCs w:val="24"/>
        </w:rPr>
        <w:t xml:space="preserve"> </w:t>
      </w:r>
      <w:r w:rsidRPr="00E12B90">
        <w:rPr>
          <w:rFonts w:ascii="Book Antiqua" w:hAnsi="Book Antiqua" w:cs="Times New Roman"/>
          <w:sz w:val="24"/>
          <w:szCs w:val="24"/>
        </w:rPr>
        <w:t>210008,</w:t>
      </w:r>
      <w:r w:rsidR="00BB51BE" w:rsidRPr="00E12B90">
        <w:rPr>
          <w:rFonts w:ascii="Book Antiqua" w:hAnsi="Book Antiqua" w:cs="Times New Roman"/>
          <w:sz w:val="24"/>
          <w:szCs w:val="24"/>
        </w:rPr>
        <w:t xml:space="preserve"> Jiangsu</w:t>
      </w:r>
      <w:r w:rsidRPr="00E12B90">
        <w:rPr>
          <w:rFonts w:ascii="Book Antiqua" w:hAnsi="Book Antiqua" w:cs="Times New Roman"/>
          <w:sz w:val="24"/>
          <w:szCs w:val="24"/>
        </w:rPr>
        <w:t xml:space="preserve"> </w:t>
      </w:r>
      <w:r w:rsidR="00BB51BE" w:rsidRPr="00E12B90">
        <w:rPr>
          <w:rFonts w:ascii="Book Antiqua" w:hAnsi="Book Antiqua" w:cs="Times New Roman"/>
          <w:bCs/>
          <w:sz w:val="24"/>
          <w:szCs w:val="24"/>
        </w:rPr>
        <w:t>Province</w:t>
      </w:r>
      <w:r w:rsidR="00FD0430" w:rsidRPr="00E12B90">
        <w:rPr>
          <w:rFonts w:ascii="Book Antiqua" w:hAnsi="Book Antiqua" w:cs="Times New Roman"/>
          <w:bCs/>
          <w:sz w:val="24"/>
          <w:szCs w:val="24"/>
        </w:rPr>
        <w:t>,</w:t>
      </w:r>
      <w:r w:rsidR="00BB51BE" w:rsidRPr="00E12B90">
        <w:rPr>
          <w:rFonts w:ascii="Book Antiqua" w:hAnsi="Book Antiqua" w:cs="Times New Roman"/>
          <w:sz w:val="24"/>
          <w:szCs w:val="24"/>
        </w:rPr>
        <w:t xml:space="preserve"> </w:t>
      </w:r>
      <w:r w:rsidRPr="00E12B90">
        <w:rPr>
          <w:rFonts w:ascii="Book Antiqua" w:hAnsi="Book Antiqua" w:cs="Times New Roman"/>
          <w:sz w:val="24"/>
          <w:szCs w:val="24"/>
        </w:rPr>
        <w:lastRenderedPageBreak/>
        <w:t>China</w:t>
      </w:r>
      <w:bookmarkEnd w:id="26"/>
      <w:r w:rsidRPr="00E12B90">
        <w:rPr>
          <w:rFonts w:ascii="Book Antiqua" w:hAnsi="Book Antiqua" w:cs="Times New Roman"/>
          <w:sz w:val="24"/>
          <w:szCs w:val="24"/>
        </w:rPr>
        <w:t>.</w:t>
      </w:r>
      <w:r w:rsidRPr="00E12B90">
        <w:rPr>
          <w:rFonts w:ascii="Book Antiqua" w:hAnsi="Book Antiqua" w:cs="Times New Roman"/>
          <w:kern w:val="0"/>
          <w:sz w:val="24"/>
          <w:szCs w:val="24"/>
        </w:rPr>
        <w:t xml:space="preserve"> </w:t>
      </w:r>
      <w:bookmarkStart w:id="27" w:name="OLE_LINK5"/>
      <w:bookmarkStart w:id="28" w:name="OLE_LINK6"/>
      <w:bookmarkStart w:id="29" w:name="OLE_LINK10"/>
      <w:r w:rsidR="00CD14A8" w:rsidRPr="003B4B5E">
        <w:rPr>
          <w:rFonts w:ascii="Book Antiqua" w:hAnsi="Book Antiqua" w:cs="Times New Roman"/>
          <w:kern w:val="0"/>
          <w:sz w:val="24"/>
          <w:szCs w:val="24"/>
        </w:rPr>
        <w:t>smmutanqian@sina.com</w:t>
      </w:r>
      <w:bookmarkEnd w:id="15"/>
      <w:bookmarkEnd w:id="16"/>
      <w:bookmarkEnd w:id="17"/>
      <w:bookmarkEnd w:id="20"/>
      <w:bookmarkEnd w:id="21"/>
      <w:bookmarkEnd w:id="27"/>
      <w:bookmarkEnd w:id="28"/>
      <w:bookmarkEnd w:id="29"/>
    </w:p>
    <w:p w14:paraId="5D963271" w14:textId="77777777" w:rsidR="00CD14A8" w:rsidRPr="00E12B90" w:rsidRDefault="00CD14A8" w:rsidP="00493F06">
      <w:pPr>
        <w:snapToGrid w:val="0"/>
        <w:spacing w:after="0" w:line="360" w:lineRule="auto"/>
        <w:rPr>
          <w:rFonts w:ascii="Book Antiqua" w:hAnsi="Book Antiqua" w:cs="Times New Roman"/>
          <w:b/>
          <w:sz w:val="24"/>
          <w:szCs w:val="24"/>
        </w:rPr>
      </w:pPr>
    </w:p>
    <w:bookmarkEnd w:id="8"/>
    <w:bookmarkEnd w:id="9"/>
    <w:bookmarkEnd w:id="10"/>
    <w:bookmarkEnd w:id="11"/>
    <w:bookmarkEnd w:id="12"/>
    <w:p w14:paraId="6619F390" w14:textId="77777777" w:rsidR="00035ED8" w:rsidRPr="00E12B90" w:rsidRDefault="005E3394" w:rsidP="00493F06">
      <w:pPr>
        <w:widowControl/>
        <w:snapToGrid w:val="0"/>
        <w:spacing w:after="0" w:line="360" w:lineRule="auto"/>
        <w:rPr>
          <w:rFonts w:ascii="Book Antiqua" w:eastAsia="宋体" w:hAnsi="Book Antiqua" w:cs="Times New Roman"/>
          <w:sz w:val="24"/>
          <w:szCs w:val="24"/>
        </w:rPr>
      </w:pPr>
      <w:r w:rsidRPr="00E12B90">
        <w:rPr>
          <w:rFonts w:ascii="Book Antiqua" w:eastAsia="宋体" w:hAnsi="Book Antiqua" w:cs="Times New Roman"/>
          <w:b/>
          <w:sz w:val="24"/>
          <w:szCs w:val="24"/>
        </w:rPr>
        <w:t>Received:</w:t>
      </w:r>
      <w:r w:rsidR="002F5FBA" w:rsidRPr="00E12B90">
        <w:rPr>
          <w:rFonts w:ascii="Book Antiqua" w:eastAsia="宋体" w:hAnsi="Book Antiqua" w:cs="Times New Roman"/>
          <w:b/>
          <w:sz w:val="24"/>
          <w:szCs w:val="24"/>
        </w:rPr>
        <w:t xml:space="preserve"> </w:t>
      </w:r>
      <w:r w:rsidR="002F5FBA" w:rsidRPr="00E12B90">
        <w:rPr>
          <w:rFonts w:ascii="Book Antiqua" w:eastAsia="宋体" w:hAnsi="Book Antiqua" w:cs="Times New Roman"/>
          <w:sz w:val="24"/>
          <w:szCs w:val="24"/>
        </w:rPr>
        <w:t>January 11, 2020</w:t>
      </w:r>
    </w:p>
    <w:p w14:paraId="0CA1C557" w14:textId="77777777" w:rsidR="005E3394" w:rsidRPr="00E12B90" w:rsidRDefault="005E3394" w:rsidP="00493F06">
      <w:pPr>
        <w:widowControl/>
        <w:snapToGrid w:val="0"/>
        <w:spacing w:after="0" w:line="360" w:lineRule="auto"/>
        <w:rPr>
          <w:rFonts w:ascii="Book Antiqua" w:eastAsia="宋体" w:hAnsi="Book Antiqua" w:cs="Times New Roman"/>
          <w:b/>
          <w:sz w:val="24"/>
          <w:szCs w:val="24"/>
        </w:rPr>
      </w:pPr>
      <w:r w:rsidRPr="00E12B90">
        <w:rPr>
          <w:rFonts w:ascii="Book Antiqua" w:eastAsia="宋体" w:hAnsi="Book Antiqua" w:cs="Times New Roman"/>
          <w:b/>
          <w:sz w:val="24"/>
          <w:szCs w:val="24"/>
        </w:rPr>
        <w:t>Revised:</w:t>
      </w:r>
      <w:r w:rsidR="00855DF1" w:rsidRPr="00E12B90">
        <w:rPr>
          <w:rFonts w:ascii="Book Antiqua" w:eastAsia="宋体" w:hAnsi="Book Antiqua" w:cs="Times New Roman"/>
          <w:b/>
          <w:sz w:val="24"/>
          <w:szCs w:val="24"/>
        </w:rPr>
        <w:t xml:space="preserve"> </w:t>
      </w:r>
      <w:r w:rsidR="002F5FBA" w:rsidRPr="00E12B90">
        <w:rPr>
          <w:rFonts w:ascii="Book Antiqua" w:eastAsia="宋体" w:hAnsi="Book Antiqua" w:cs="Times New Roman"/>
          <w:sz w:val="24"/>
          <w:szCs w:val="24"/>
        </w:rPr>
        <w:t xml:space="preserve">May </w:t>
      </w:r>
      <w:r w:rsidR="00A15AAA" w:rsidRPr="00E12B90">
        <w:rPr>
          <w:rFonts w:ascii="Book Antiqua" w:eastAsia="宋体" w:hAnsi="Book Antiqua" w:cs="Times New Roman"/>
          <w:sz w:val="24"/>
          <w:szCs w:val="24"/>
        </w:rPr>
        <w:t>1</w:t>
      </w:r>
      <w:r w:rsidR="00855DF1" w:rsidRPr="00E12B90">
        <w:rPr>
          <w:rFonts w:ascii="Book Antiqua" w:eastAsia="宋体" w:hAnsi="Book Antiqua" w:cs="Times New Roman"/>
          <w:sz w:val="24"/>
          <w:szCs w:val="24"/>
        </w:rPr>
        <w:t>8</w:t>
      </w:r>
      <w:r w:rsidR="002F5FBA" w:rsidRPr="00E12B90">
        <w:rPr>
          <w:rFonts w:ascii="Book Antiqua" w:eastAsia="宋体" w:hAnsi="Book Antiqua" w:cs="Times New Roman"/>
          <w:sz w:val="24"/>
          <w:szCs w:val="24"/>
        </w:rPr>
        <w:t xml:space="preserve">, </w:t>
      </w:r>
      <w:r w:rsidR="00855DF1" w:rsidRPr="00E12B90">
        <w:rPr>
          <w:rFonts w:ascii="Book Antiqua" w:eastAsia="宋体" w:hAnsi="Book Antiqua" w:cs="Times New Roman"/>
          <w:sz w:val="24"/>
          <w:szCs w:val="24"/>
        </w:rPr>
        <w:t>2020</w:t>
      </w:r>
    </w:p>
    <w:p w14:paraId="351C4EE8" w14:textId="32C98AB1" w:rsidR="005E3394" w:rsidRPr="00E12B90" w:rsidRDefault="005E3394" w:rsidP="00493F06">
      <w:pPr>
        <w:widowControl/>
        <w:snapToGrid w:val="0"/>
        <w:spacing w:after="0" w:line="360" w:lineRule="auto"/>
        <w:rPr>
          <w:rFonts w:ascii="Book Antiqua" w:eastAsia="宋体" w:hAnsi="Book Antiqua" w:cs="Times New Roman"/>
          <w:b/>
          <w:sz w:val="24"/>
          <w:szCs w:val="24"/>
        </w:rPr>
      </w:pPr>
      <w:r w:rsidRPr="00E12B90">
        <w:rPr>
          <w:rFonts w:ascii="Book Antiqua" w:eastAsia="宋体" w:hAnsi="Book Antiqua" w:cs="Times New Roman"/>
          <w:b/>
          <w:sz w:val="24"/>
          <w:szCs w:val="24"/>
        </w:rPr>
        <w:t>Accepted:</w:t>
      </w:r>
      <w:r w:rsidR="009363BE" w:rsidRPr="009363BE">
        <w:rPr>
          <w:bCs/>
        </w:rPr>
        <w:t xml:space="preserve"> </w:t>
      </w:r>
      <w:r w:rsidR="009363BE" w:rsidRPr="009363BE">
        <w:rPr>
          <w:rFonts w:ascii="Book Antiqua" w:eastAsia="宋体" w:hAnsi="Book Antiqua" w:cs="Times New Roman"/>
          <w:bCs/>
          <w:sz w:val="24"/>
          <w:szCs w:val="24"/>
        </w:rPr>
        <w:t>July 14, 2020</w:t>
      </w:r>
    </w:p>
    <w:p w14:paraId="1A0BEBE1" w14:textId="1AD25CA3" w:rsidR="005E3394" w:rsidRPr="00E12B90" w:rsidRDefault="005E3394" w:rsidP="00493F06">
      <w:pPr>
        <w:widowControl/>
        <w:snapToGrid w:val="0"/>
        <w:spacing w:after="0" w:line="360" w:lineRule="auto"/>
        <w:rPr>
          <w:rFonts w:ascii="Book Antiqua" w:eastAsia="宋体" w:hAnsi="Book Antiqua" w:cs="Times New Roman"/>
          <w:b/>
          <w:sz w:val="24"/>
          <w:szCs w:val="24"/>
        </w:rPr>
      </w:pPr>
      <w:r w:rsidRPr="00E12B90">
        <w:rPr>
          <w:rFonts w:ascii="Book Antiqua" w:eastAsia="宋体" w:hAnsi="Book Antiqua" w:cs="Times New Roman"/>
          <w:b/>
          <w:sz w:val="24"/>
          <w:szCs w:val="24"/>
        </w:rPr>
        <w:t>Published online:</w:t>
      </w:r>
      <w:r w:rsidR="00473AB2">
        <w:rPr>
          <w:rFonts w:ascii="Book Antiqua" w:eastAsia="宋体" w:hAnsi="Book Antiqua" w:cs="Times New Roman" w:hint="eastAsia"/>
          <w:b/>
          <w:sz w:val="24"/>
          <w:szCs w:val="24"/>
        </w:rPr>
        <w:t xml:space="preserve"> </w:t>
      </w:r>
      <w:r w:rsidR="00473AB2">
        <w:rPr>
          <w:rFonts w:ascii="Book Antiqua" w:eastAsia="宋体" w:hAnsi="Book Antiqua" w:cs="Times New Roman" w:hint="eastAsia"/>
          <w:bCs/>
          <w:sz w:val="24"/>
          <w:szCs w:val="24"/>
        </w:rPr>
        <w:t>August 26, 2020</w:t>
      </w:r>
    </w:p>
    <w:p w14:paraId="5664E929" w14:textId="77777777" w:rsidR="004762E4" w:rsidRPr="00E12B90" w:rsidRDefault="004762E4" w:rsidP="00493F06">
      <w:pPr>
        <w:widowControl/>
        <w:snapToGrid w:val="0"/>
        <w:spacing w:after="0" w:line="360" w:lineRule="auto"/>
        <w:jc w:val="left"/>
        <w:rPr>
          <w:rFonts w:ascii="Book Antiqua" w:eastAsia="宋体" w:hAnsi="Book Antiqua" w:cs="Times New Roman"/>
          <w:b/>
          <w:sz w:val="24"/>
          <w:szCs w:val="24"/>
        </w:rPr>
      </w:pPr>
      <w:r w:rsidRPr="00E12B90">
        <w:rPr>
          <w:rFonts w:ascii="Book Antiqua" w:eastAsia="宋体" w:hAnsi="Book Antiqua" w:cs="Times New Roman"/>
          <w:b/>
          <w:sz w:val="24"/>
          <w:szCs w:val="24"/>
        </w:rPr>
        <w:br w:type="page"/>
      </w:r>
    </w:p>
    <w:p w14:paraId="78519C3D" w14:textId="77777777" w:rsidR="005F14C7" w:rsidRPr="00E12B90" w:rsidRDefault="00581FED" w:rsidP="00493F06">
      <w:pPr>
        <w:snapToGrid w:val="0"/>
        <w:spacing w:after="0" w:line="360" w:lineRule="auto"/>
        <w:rPr>
          <w:rFonts w:ascii="Book Antiqua" w:eastAsia="宋体" w:hAnsi="Book Antiqua" w:cs="Times New Roman"/>
          <w:b/>
          <w:sz w:val="24"/>
          <w:szCs w:val="24"/>
        </w:rPr>
      </w:pPr>
      <w:r w:rsidRPr="00E12B90">
        <w:rPr>
          <w:rFonts w:ascii="Book Antiqua" w:eastAsia="宋体" w:hAnsi="Book Antiqua" w:cs="Times New Roman"/>
          <w:b/>
          <w:sz w:val="24"/>
          <w:szCs w:val="24"/>
        </w:rPr>
        <w:t>Abstract</w:t>
      </w:r>
    </w:p>
    <w:p w14:paraId="6DE3C1E6" w14:textId="77777777" w:rsidR="002E01B6" w:rsidRPr="00E12B90" w:rsidRDefault="002E01B6" w:rsidP="00493F06">
      <w:pPr>
        <w:snapToGrid w:val="0"/>
        <w:spacing w:after="0" w:line="360" w:lineRule="auto"/>
        <w:rPr>
          <w:rFonts w:ascii="Book Antiqua" w:eastAsia="宋体" w:hAnsi="Book Antiqua" w:cs="Times New Roman"/>
          <w:sz w:val="24"/>
          <w:szCs w:val="24"/>
        </w:rPr>
      </w:pPr>
      <w:bookmarkStart w:id="30" w:name="OLE_LINK12"/>
      <w:r w:rsidRPr="00E12B90">
        <w:rPr>
          <w:rFonts w:ascii="Book Antiqua" w:eastAsia="宋体" w:hAnsi="Book Antiqua" w:cs="Times New Roman"/>
          <w:sz w:val="24"/>
          <w:szCs w:val="24"/>
        </w:rPr>
        <w:t>BACKGROUND</w:t>
      </w:r>
    </w:p>
    <w:p w14:paraId="55928A91" w14:textId="4B254105" w:rsidR="002E01B6" w:rsidRPr="00E12B90" w:rsidRDefault="002E01B6" w:rsidP="00493F06">
      <w:pPr>
        <w:snapToGrid w:val="0"/>
        <w:spacing w:after="0" w:line="360" w:lineRule="auto"/>
        <w:rPr>
          <w:rFonts w:ascii="Book Antiqua" w:eastAsia="宋体" w:hAnsi="Book Antiqua" w:cs="Times New Roman"/>
          <w:sz w:val="24"/>
          <w:szCs w:val="24"/>
        </w:rPr>
      </w:pPr>
      <w:r w:rsidRPr="00E12B90">
        <w:rPr>
          <w:rFonts w:ascii="Book Antiqua" w:eastAsia="宋体" w:hAnsi="Book Antiqua" w:cs="Times New Roman"/>
          <w:sz w:val="24"/>
          <w:szCs w:val="24"/>
        </w:rPr>
        <w:t xml:space="preserve">Body parts such as </w:t>
      </w:r>
      <w:r w:rsidR="007C6759">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face and hands </w:t>
      </w:r>
      <w:r w:rsidR="00AD3F74">
        <w:rPr>
          <w:rFonts w:ascii="Book Antiqua" w:eastAsia="宋体" w:hAnsi="Book Antiqua" w:cs="Times New Roman"/>
          <w:sz w:val="24"/>
          <w:szCs w:val="24"/>
        </w:rPr>
        <w:t xml:space="preserve">are </w:t>
      </w:r>
      <w:r w:rsidRPr="00E12B90">
        <w:rPr>
          <w:rFonts w:ascii="Book Antiqua" w:eastAsia="宋体" w:hAnsi="Book Antiqua" w:cs="Times New Roman"/>
          <w:sz w:val="24"/>
          <w:szCs w:val="24"/>
        </w:rPr>
        <w:t>high</w:t>
      </w:r>
      <w:r w:rsidR="00AD3F74">
        <w:rPr>
          <w:rFonts w:ascii="Book Antiqua" w:eastAsia="宋体" w:hAnsi="Book Antiqua" w:cs="Times New Roman"/>
          <w:sz w:val="24"/>
          <w:szCs w:val="24"/>
        </w:rPr>
        <w:t>ly</w:t>
      </w:r>
      <w:r w:rsidRPr="00E12B90">
        <w:rPr>
          <w:rFonts w:ascii="Book Antiqua" w:eastAsia="宋体" w:hAnsi="Book Antiqua" w:cs="Times New Roman"/>
          <w:sz w:val="24"/>
          <w:szCs w:val="24"/>
        </w:rPr>
        <w:t xml:space="preserve"> expos</w:t>
      </w:r>
      <w:r w:rsidR="00AD3F74">
        <w:rPr>
          <w:rFonts w:ascii="Book Antiqua" w:eastAsia="宋体" w:hAnsi="Book Antiqua" w:cs="Times New Roman"/>
          <w:sz w:val="24"/>
          <w:szCs w:val="24"/>
        </w:rPr>
        <w:t>ed during</w:t>
      </w:r>
      <w:r w:rsidRPr="00E12B90">
        <w:rPr>
          <w:rFonts w:ascii="Book Antiqua" w:eastAsia="宋体" w:hAnsi="Book Antiqua" w:cs="Times New Roman"/>
          <w:sz w:val="24"/>
          <w:szCs w:val="24"/>
        </w:rPr>
        <w:t xml:space="preserve"> daily life </w:t>
      </w:r>
      <w:r w:rsidR="00AD3F74">
        <w:rPr>
          <w:rFonts w:ascii="Book Antiqua" w:eastAsia="宋体" w:hAnsi="Book Antiqua" w:cs="Times New Roman"/>
          <w:sz w:val="24"/>
          <w:szCs w:val="24"/>
        </w:rPr>
        <w:t>and</w:t>
      </w:r>
      <w:r w:rsidRPr="00E12B90">
        <w:rPr>
          <w:rFonts w:ascii="Book Antiqua" w:eastAsia="宋体" w:hAnsi="Book Antiqua" w:cs="Times New Roman"/>
          <w:sz w:val="24"/>
          <w:szCs w:val="24"/>
        </w:rPr>
        <w:t xml:space="preserve"> burns m</w:t>
      </w:r>
      <w:r w:rsidR="007C6759">
        <w:rPr>
          <w:rFonts w:ascii="Book Antiqua" w:eastAsia="宋体" w:hAnsi="Book Antiqua" w:cs="Times New Roman"/>
          <w:sz w:val="24"/>
          <w:szCs w:val="24"/>
        </w:rPr>
        <w:t>ay</w:t>
      </w:r>
      <w:r w:rsidRPr="00E12B90">
        <w:rPr>
          <w:rFonts w:ascii="Book Antiqua" w:eastAsia="宋体" w:hAnsi="Book Antiqua" w:cs="Times New Roman"/>
          <w:sz w:val="24"/>
          <w:szCs w:val="24"/>
        </w:rPr>
        <w:t xml:space="preserve"> accumulate</w:t>
      </w:r>
      <w:r w:rsidR="00AD3F74">
        <w:rPr>
          <w:rFonts w:ascii="Book Antiqua" w:eastAsia="宋体" w:hAnsi="Book Antiqua" w:cs="Times New Roman"/>
          <w:sz w:val="24"/>
          <w:szCs w:val="24"/>
        </w:rPr>
        <w:t xml:space="preserve"> in these areas</w:t>
      </w:r>
      <w:r w:rsidRPr="00E12B90">
        <w:rPr>
          <w:rFonts w:ascii="Book Antiqua" w:eastAsia="宋体" w:hAnsi="Book Antiqua" w:cs="Times New Roman"/>
          <w:sz w:val="24"/>
          <w:szCs w:val="24"/>
        </w:rPr>
        <w:t xml:space="preserve">. In addition, residual wounds, scar hyperplasia and contracture often exist </w:t>
      </w:r>
      <w:r w:rsidR="00AD3F74">
        <w:rPr>
          <w:rFonts w:ascii="Book Antiqua" w:eastAsia="宋体" w:hAnsi="Book Antiqua" w:cs="Times New Roman"/>
          <w:sz w:val="24"/>
          <w:szCs w:val="24"/>
        </w:rPr>
        <w:t>in</w:t>
      </w:r>
      <w:r w:rsidRPr="00E12B90">
        <w:rPr>
          <w:rFonts w:ascii="Book Antiqua" w:eastAsia="宋体" w:hAnsi="Book Antiqua" w:cs="Times New Roman"/>
          <w:sz w:val="24"/>
          <w:szCs w:val="24"/>
        </w:rPr>
        <w:t xml:space="preserve"> the late stage of a deep burn in th</w:t>
      </w:r>
      <w:r w:rsidR="007C6759">
        <w:rPr>
          <w:rFonts w:ascii="Book Antiqua" w:eastAsia="宋体" w:hAnsi="Book Antiqua" w:cs="Times New Roman"/>
          <w:sz w:val="24"/>
          <w:szCs w:val="24"/>
        </w:rPr>
        <w:t>e</w:t>
      </w:r>
      <w:r w:rsidRPr="00E12B90">
        <w:rPr>
          <w:rFonts w:ascii="Book Antiqua" w:eastAsia="宋体" w:hAnsi="Book Antiqua" w:cs="Times New Roman"/>
          <w:sz w:val="24"/>
          <w:szCs w:val="24"/>
        </w:rPr>
        <w:t>se area</w:t>
      </w:r>
      <w:r w:rsidR="007C6759">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which may affect patients’ appearance, movements, and mental health. However, inadequate attention </w:t>
      </w:r>
      <w:r w:rsidR="00AD3F74">
        <w:rPr>
          <w:rFonts w:ascii="Book Antiqua" w:eastAsia="宋体" w:hAnsi="Book Antiqua" w:cs="Times New Roman"/>
          <w:sz w:val="24"/>
          <w:szCs w:val="24"/>
        </w:rPr>
        <w:t xml:space="preserve">has been </w:t>
      </w:r>
      <w:r w:rsidRPr="00E12B90">
        <w:rPr>
          <w:rFonts w:ascii="Book Antiqua" w:eastAsia="宋体" w:hAnsi="Book Antiqua" w:cs="Times New Roman"/>
          <w:sz w:val="24"/>
          <w:szCs w:val="24"/>
        </w:rPr>
        <w:t xml:space="preserve">paid to this issue </w:t>
      </w:r>
      <w:r w:rsidR="00AD3F74">
        <w:rPr>
          <w:rFonts w:ascii="Book Antiqua" w:eastAsia="宋体" w:hAnsi="Book Antiqua" w:cs="Times New Roman"/>
          <w:sz w:val="24"/>
          <w:szCs w:val="24"/>
        </w:rPr>
        <w:t>which can result in</w:t>
      </w:r>
      <w:r w:rsidRPr="00E12B90">
        <w:rPr>
          <w:rFonts w:ascii="Book Antiqua" w:eastAsia="宋体" w:hAnsi="Book Antiqua" w:cs="Times New Roman"/>
          <w:sz w:val="24"/>
          <w:szCs w:val="24"/>
        </w:rPr>
        <w:t xml:space="preserve"> problems, such as difficult</w:t>
      </w:r>
      <w:r w:rsidR="007C6759">
        <w:rPr>
          <w:rFonts w:ascii="Book Antiqua" w:eastAsia="宋体" w:hAnsi="Book Antiqua" w:cs="Times New Roman"/>
          <w:sz w:val="24"/>
          <w:szCs w:val="24"/>
        </w:rPr>
        <w:t>y</w:t>
      </w:r>
      <w:r w:rsidRPr="00E12B90">
        <w:rPr>
          <w:rFonts w:ascii="Book Antiqua" w:eastAsia="宋体" w:hAnsi="Book Antiqua" w:cs="Times New Roman"/>
          <w:sz w:val="24"/>
          <w:szCs w:val="24"/>
        </w:rPr>
        <w:t xml:space="preserve"> in healing, possibility of carcinoma, chronic pain and </w:t>
      </w:r>
      <w:r w:rsidR="00AD3F74">
        <w:rPr>
          <w:rFonts w:ascii="Book Antiqua" w:eastAsia="宋体" w:hAnsi="Book Antiqua" w:cs="Times New Roman"/>
          <w:sz w:val="24"/>
          <w:szCs w:val="24"/>
        </w:rPr>
        <w:t xml:space="preserve">a </w:t>
      </w:r>
      <w:r w:rsidRPr="00E12B90">
        <w:rPr>
          <w:rFonts w:ascii="Book Antiqua" w:eastAsia="宋体" w:hAnsi="Book Antiqua" w:cs="Times New Roman"/>
          <w:sz w:val="24"/>
          <w:szCs w:val="24"/>
        </w:rPr>
        <w:t xml:space="preserve">heavy mental burden. </w:t>
      </w:r>
    </w:p>
    <w:p w14:paraId="71DAB9CF" w14:textId="77777777" w:rsidR="00775E0F" w:rsidRPr="00E12B90" w:rsidRDefault="00775E0F" w:rsidP="00493F06">
      <w:pPr>
        <w:snapToGrid w:val="0"/>
        <w:spacing w:after="0" w:line="360" w:lineRule="auto"/>
        <w:rPr>
          <w:rFonts w:ascii="Book Antiqua" w:eastAsia="宋体" w:hAnsi="Book Antiqua" w:cs="Times New Roman"/>
          <w:sz w:val="24"/>
          <w:szCs w:val="24"/>
        </w:rPr>
      </w:pPr>
    </w:p>
    <w:p w14:paraId="6F1731EF" w14:textId="77777777" w:rsidR="002E01B6" w:rsidRPr="00E12B90" w:rsidRDefault="002E01B6" w:rsidP="00493F06">
      <w:pPr>
        <w:snapToGrid w:val="0"/>
        <w:spacing w:after="0" w:line="360" w:lineRule="auto"/>
        <w:rPr>
          <w:rFonts w:ascii="Book Antiqua" w:eastAsia="宋体" w:hAnsi="Book Antiqua" w:cs="Times New Roman"/>
          <w:sz w:val="24"/>
          <w:szCs w:val="24"/>
        </w:rPr>
      </w:pPr>
      <w:r w:rsidRPr="00E12B90">
        <w:rPr>
          <w:rFonts w:ascii="Book Antiqua" w:eastAsia="宋体" w:hAnsi="Book Antiqua" w:cs="Times New Roman"/>
          <w:sz w:val="24"/>
          <w:szCs w:val="24"/>
        </w:rPr>
        <w:t>AIM</w:t>
      </w:r>
    </w:p>
    <w:p w14:paraId="67E381DA" w14:textId="6645EF53" w:rsidR="00FF2A9F" w:rsidRPr="00E12B90" w:rsidRDefault="002E01B6" w:rsidP="00493F06">
      <w:pPr>
        <w:snapToGrid w:val="0"/>
        <w:spacing w:after="0" w:line="360" w:lineRule="auto"/>
        <w:rPr>
          <w:rFonts w:ascii="Book Antiqua" w:eastAsia="宋体" w:hAnsi="Book Antiqua" w:cs="Times New Roman"/>
          <w:sz w:val="24"/>
          <w:szCs w:val="24"/>
        </w:rPr>
      </w:pPr>
      <w:r w:rsidRPr="00E12B90">
        <w:rPr>
          <w:rFonts w:ascii="Book Antiqua" w:eastAsia="宋体" w:hAnsi="Book Antiqua" w:cs="Times New Roman"/>
          <w:sz w:val="24"/>
          <w:szCs w:val="24"/>
        </w:rPr>
        <w:t xml:space="preserve">To investigate </w:t>
      </w:r>
      <w:r w:rsidR="007C6759">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long-term medical treatment </w:t>
      </w:r>
      <w:r w:rsidR="007C6759">
        <w:rPr>
          <w:rFonts w:ascii="Book Antiqua" w:eastAsia="宋体" w:hAnsi="Book Antiqua" w:cs="Times New Roman"/>
          <w:sz w:val="24"/>
          <w:szCs w:val="24"/>
        </w:rPr>
        <w:t>of</w:t>
      </w:r>
      <w:r w:rsidRPr="00E12B90">
        <w:rPr>
          <w:rFonts w:ascii="Book Antiqua" w:eastAsia="宋体" w:hAnsi="Book Antiqua" w:cs="Times New Roman"/>
          <w:sz w:val="24"/>
          <w:szCs w:val="24"/>
        </w:rPr>
        <w:t xml:space="preserve"> patients w</w:t>
      </w:r>
      <w:r w:rsidR="00D45B74">
        <w:rPr>
          <w:rFonts w:ascii="Book Antiqua" w:eastAsia="宋体" w:hAnsi="Book Antiqua" w:cs="Times New Roman"/>
          <w:sz w:val="24"/>
          <w:szCs w:val="24"/>
        </w:rPr>
        <w:t>ith</w:t>
      </w:r>
      <w:r w:rsidRPr="00E12B90">
        <w:rPr>
          <w:rFonts w:ascii="Book Antiqua" w:eastAsia="宋体" w:hAnsi="Book Antiqua" w:cs="Times New Roman"/>
          <w:sz w:val="24"/>
          <w:szCs w:val="24"/>
        </w:rPr>
        <w:t xml:space="preserve"> severe burn</w:t>
      </w:r>
      <w:r w:rsidR="00D45B74">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at exposed sites </w:t>
      </w:r>
      <w:r w:rsidR="00D45B74">
        <w:rPr>
          <w:rFonts w:ascii="Book Antiqua" w:eastAsia="宋体" w:hAnsi="Book Antiqua" w:cs="Times New Roman"/>
          <w:sz w:val="24"/>
          <w:szCs w:val="24"/>
        </w:rPr>
        <w:t>following</w:t>
      </w:r>
      <w:r w:rsidRPr="00E12B90">
        <w:rPr>
          <w:rFonts w:ascii="Book Antiqua" w:eastAsia="宋体" w:hAnsi="Book Antiqua" w:cs="Times New Roman"/>
          <w:sz w:val="24"/>
          <w:szCs w:val="24"/>
        </w:rPr>
        <w:t xml:space="preserve"> a mass burn casualty event. </w:t>
      </w:r>
    </w:p>
    <w:p w14:paraId="1DF974EB" w14:textId="77777777" w:rsidR="00775E0F" w:rsidRPr="00E12B90" w:rsidRDefault="00775E0F" w:rsidP="00493F06">
      <w:pPr>
        <w:snapToGrid w:val="0"/>
        <w:spacing w:after="0" w:line="360" w:lineRule="auto"/>
        <w:rPr>
          <w:rFonts w:ascii="Book Antiqua" w:eastAsia="宋体" w:hAnsi="Book Antiqua" w:cs="Times New Roman"/>
          <w:sz w:val="24"/>
          <w:szCs w:val="24"/>
        </w:rPr>
      </w:pPr>
    </w:p>
    <w:p w14:paraId="0607245B" w14:textId="77777777" w:rsidR="00FF2A9F" w:rsidRPr="00E12B90" w:rsidRDefault="00FF2A9F" w:rsidP="00493F06">
      <w:pPr>
        <w:snapToGrid w:val="0"/>
        <w:spacing w:after="0" w:line="360" w:lineRule="auto"/>
        <w:rPr>
          <w:rFonts w:ascii="Book Antiqua" w:eastAsia="宋体" w:hAnsi="Book Antiqua" w:cs="Times New Roman"/>
          <w:sz w:val="24"/>
          <w:szCs w:val="24"/>
        </w:rPr>
      </w:pPr>
      <w:r w:rsidRPr="00E12B90">
        <w:rPr>
          <w:rFonts w:ascii="Book Antiqua" w:eastAsia="宋体" w:hAnsi="Book Antiqua" w:cs="Times New Roman"/>
          <w:sz w:val="24"/>
          <w:szCs w:val="24"/>
        </w:rPr>
        <w:t>METHODS</w:t>
      </w:r>
    </w:p>
    <w:p w14:paraId="5B0A6763" w14:textId="504D4DEF" w:rsidR="002E01B6" w:rsidRPr="00E12B90" w:rsidRDefault="002E01B6" w:rsidP="00493F06">
      <w:pPr>
        <w:snapToGrid w:val="0"/>
        <w:spacing w:after="0" w:line="360" w:lineRule="auto"/>
        <w:rPr>
          <w:rFonts w:ascii="Book Antiqua" w:eastAsia="宋体" w:hAnsi="Book Antiqua" w:cs="Times New Roman"/>
          <w:sz w:val="24"/>
          <w:szCs w:val="24"/>
        </w:rPr>
      </w:pPr>
      <w:r w:rsidRPr="00E12B90">
        <w:rPr>
          <w:rFonts w:ascii="Book Antiqua" w:eastAsia="宋体" w:hAnsi="Book Antiqua" w:cs="Times New Roman"/>
          <w:sz w:val="24"/>
          <w:szCs w:val="24"/>
        </w:rPr>
        <w:t xml:space="preserve">A retrospective analysis of 13 patients </w:t>
      </w:r>
      <w:r w:rsidR="00D45B74">
        <w:rPr>
          <w:rFonts w:ascii="Book Antiqua" w:eastAsia="宋体" w:hAnsi="Book Antiqua" w:cs="Times New Roman"/>
          <w:sz w:val="24"/>
          <w:szCs w:val="24"/>
        </w:rPr>
        <w:t>with</w:t>
      </w:r>
      <w:r w:rsidRPr="00E12B90">
        <w:rPr>
          <w:rFonts w:ascii="Book Antiqua" w:eastAsia="宋体" w:hAnsi="Book Antiqua" w:cs="Times New Roman"/>
          <w:sz w:val="24"/>
          <w:szCs w:val="24"/>
        </w:rPr>
        <w:t xml:space="preserve"> severe burn</w:t>
      </w:r>
      <w:r w:rsidR="00D45B74">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at exposed sites was performed to </w:t>
      </w:r>
      <w:r w:rsidR="007C6759">
        <w:rPr>
          <w:rFonts w:ascii="Book Antiqua" w:eastAsia="宋体" w:hAnsi="Book Antiqua" w:cs="Times New Roman"/>
          <w:sz w:val="24"/>
          <w:szCs w:val="24"/>
        </w:rPr>
        <w:t>determine their</w:t>
      </w:r>
      <w:r w:rsidRPr="00E12B90">
        <w:rPr>
          <w:rFonts w:ascii="Book Antiqua" w:eastAsia="宋体" w:hAnsi="Book Antiqua" w:cs="Times New Roman"/>
          <w:sz w:val="24"/>
          <w:szCs w:val="24"/>
        </w:rPr>
        <w:t xml:space="preserve"> respective long-term medical treatment. A </w:t>
      </w:r>
      <w:r w:rsidR="007C6759">
        <w:rPr>
          <w:rFonts w:ascii="Book Antiqua" w:eastAsia="宋体" w:hAnsi="Book Antiqua" w:cs="Times New Roman"/>
          <w:sz w:val="24"/>
          <w:szCs w:val="24"/>
        </w:rPr>
        <w:t>combined</w:t>
      </w:r>
      <w:r w:rsidR="007C6759" w:rsidRPr="007C6759">
        <w:rPr>
          <w:rFonts w:ascii="Book Antiqua" w:eastAsia="宋体" w:hAnsi="Book Antiqua" w:cs="Times New Roman"/>
          <w:sz w:val="24"/>
          <w:szCs w:val="24"/>
        </w:rPr>
        <w:t xml:space="preserve"> </w:t>
      </w:r>
      <w:r w:rsidR="007C6759" w:rsidRPr="00E12B90">
        <w:rPr>
          <w:rFonts w:ascii="Book Antiqua" w:eastAsia="宋体" w:hAnsi="Book Antiqua" w:cs="Times New Roman"/>
          <w:sz w:val="24"/>
          <w:szCs w:val="24"/>
        </w:rPr>
        <w:t xml:space="preserve">wound dressing scheme </w:t>
      </w:r>
      <w:r w:rsidR="007C6759">
        <w:rPr>
          <w:rFonts w:ascii="Book Antiqua" w:eastAsia="宋体" w:hAnsi="Book Antiqua" w:cs="Times New Roman"/>
          <w:sz w:val="24"/>
          <w:szCs w:val="24"/>
        </w:rPr>
        <w:t xml:space="preserve">consisting </w:t>
      </w:r>
      <w:r w:rsidRPr="00E12B90">
        <w:rPr>
          <w:rFonts w:ascii="Book Antiqua" w:eastAsia="宋体" w:hAnsi="Book Antiqua" w:cs="Times New Roman"/>
          <w:sz w:val="24"/>
          <w:szCs w:val="24"/>
        </w:rPr>
        <w:t xml:space="preserve">of traditional Chinese and </w:t>
      </w:r>
      <w:r w:rsidR="00D45B74">
        <w:rPr>
          <w:rFonts w:ascii="Book Antiqua" w:eastAsia="宋体" w:hAnsi="Book Antiqua" w:cs="Times New Roman"/>
          <w:sz w:val="24"/>
          <w:szCs w:val="24"/>
        </w:rPr>
        <w:t>W</w:t>
      </w:r>
      <w:r w:rsidRPr="00E12B90">
        <w:rPr>
          <w:rFonts w:ascii="Book Antiqua" w:eastAsia="宋体" w:hAnsi="Book Antiqua" w:cs="Times New Roman"/>
          <w:sz w:val="24"/>
          <w:szCs w:val="24"/>
        </w:rPr>
        <w:t>estern medicine was introduced to repair residual wounds. Active and passive functional exercise</w:t>
      </w:r>
      <w:r w:rsidR="007C6759">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with massage, Chinese herbal bath</w:t>
      </w:r>
      <w:r w:rsidR="007C6759">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and compress</w:t>
      </w:r>
      <w:r w:rsidR="00D45B74">
        <w:rPr>
          <w:rFonts w:ascii="Book Antiqua" w:eastAsia="宋体" w:hAnsi="Book Antiqua" w:cs="Times New Roman"/>
          <w:sz w:val="24"/>
          <w:szCs w:val="24"/>
        </w:rPr>
        <w:t>ion</w:t>
      </w:r>
      <w:r w:rsidRPr="00E12B90">
        <w:rPr>
          <w:rFonts w:ascii="Book Antiqua" w:eastAsia="宋体" w:hAnsi="Book Antiqua" w:cs="Times New Roman"/>
          <w:sz w:val="24"/>
          <w:szCs w:val="24"/>
        </w:rPr>
        <w:t xml:space="preserve"> fixation w</w:t>
      </w:r>
      <w:r w:rsidR="007C6759">
        <w:rPr>
          <w:rFonts w:ascii="Book Antiqua" w:eastAsia="宋体" w:hAnsi="Book Antiqua" w:cs="Times New Roman"/>
          <w:sz w:val="24"/>
          <w:szCs w:val="24"/>
        </w:rPr>
        <w:t>ere</w:t>
      </w:r>
      <w:r w:rsidRPr="00E12B90">
        <w:rPr>
          <w:rFonts w:ascii="Book Antiqua" w:eastAsia="宋体" w:hAnsi="Book Antiqua" w:cs="Times New Roman"/>
          <w:sz w:val="24"/>
          <w:szCs w:val="24"/>
        </w:rPr>
        <w:t xml:space="preserve"> proposed to </w:t>
      </w:r>
      <w:r w:rsidR="007C6759">
        <w:rPr>
          <w:rFonts w:ascii="Book Antiqua" w:eastAsia="宋体" w:hAnsi="Book Antiqua" w:cs="Times New Roman"/>
          <w:sz w:val="24"/>
          <w:szCs w:val="24"/>
        </w:rPr>
        <w:t>a</w:t>
      </w:r>
      <w:r w:rsidRPr="00E12B90">
        <w:rPr>
          <w:rFonts w:ascii="Book Antiqua" w:eastAsia="宋体" w:hAnsi="Book Antiqua" w:cs="Times New Roman"/>
          <w:sz w:val="24"/>
          <w:szCs w:val="24"/>
        </w:rPr>
        <w:t xml:space="preserve">meliorate the condition of </w:t>
      </w:r>
      <w:r w:rsidR="00D45B74">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hands. A </w:t>
      </w:r>
      <w:r w:rsidR="007C6759">
        <w:rPr>
          <w:rFonts w:ascii="Book Antiqua" w:eastAsia="宋体" w:hAnsi="Book Antiqua" w:cs="Times New Roman"/>
          <w:sz w:val="24"/>
          <w:szCs w:val="24"/>
        </w:rPr>
        <w:t>combination</w:t>
      </w:r>
      <w:r w:rsidRPr="00E12B90">
        <w:rPr>
          <w:rFonts w:ascii="Book Antiqua" w:eastAsia="宋体" w:hAnsi="Book Antiqua" w:cs="Times New Roman"/>
          <w:sz w:val="24"/>
          <w:szCs w:val="24"/>
        </w:rPr>
        <w:t xml:space="preserve"> of physical</w:t>
      </w:r>
      <w:r w:rsidR="007C6759">
        <w:rPr>
          <w:rFonts w:ascii="Book Antiqua" w:eastAsia="宋体" w:hAnsi="Book Antiqua" w:cs="Times New Roman"/>
          <w:sz w:val="24"/>
          <w:szCs w:val="24"/>
        </w:rPr>
        <w:t>,</w:t>
      </w:r>
      <w:r w:rsidRPr="00E12B90">
        <w:rPr>
          <w:rFonts w:ascii="Book Antiqua" w:eastAsia="宋体" w:hAnsi="Book Antiqua" w:cs="Times New Roman"/>
          <w:sz w:val="24"/>
          <w:szCs w:val="24"/>
        </w:rPr>
        <w:t xml:space="preserve"> chemical and photoelectrical measures was adopted </w:t>
      </w:r>
      <w:r w:rsidR="007C6759">
        <w:rPr>
          <w:rFonts w:ascii="Book Antiqua" w:eastAsia="宋体" w:hAnsi="Book Antiqua" w:cs="Times New Roman"/>
          <w:sz w:val="24"/>
          <w:szCs w:val="24"/>
        </w:rPr>
        <w:t>for</w:t>
      </w:r>
      <w:r w:rsidRPr="00E12B90">
        <w:rPr>
          <w:rFonts w:ascii="Book Antiqua" w:eastAsia="宋体" w:hAnsi="Book Antiqua" w:cs="Times New Roman"/>
          <w:sz w:val="24"/>
          <w:szCs w:val="24"/>
        </w:rPr>
        <w:t xml:space="preserve"> anti-scar treatment. </w:t>
      </w:r>
      <w:r w:rsidR="007C6759">
        <w:rPr>
          <w:rFonts w:ascii="Book Antiqua" w:eastAsia="宋体" w:hAnsi="Book Antiqua" w:cs="Times New Roman"/>
          <w:sz w:val="24"/>
          <w:szCs w:val="24"/>
        </w:rPr>
        <w:t>A p</w:t>
      </w:r>
      <w:r w:rsidRPr="00E12B90">
        <w:rPr>
          <w:rFonts w:ascii="Book Antiqua" w:eastAsia="宋体" w:hAnsi="Book Antiqua" w:cs="Times New Roman"/>
          <w:sz w:val="24"/>
          <w:szCs w:val="24"/>
        </w:rPr>
        <w:t xml:space="preserve">sychological intervention and recovery guide was provided </w:t>
      </w:r>
      <w:r w:rsidR="007C6759">
        <w:rPr>
          <w:rFonts w:ascii="Book Antiqua" w:eastAsia="宋体" w:hAnsi="Book Antiqua" w:cs="Times New Roman"/>
          <w:sz w:val="24"/>
          <w:szCs w:val="24"/>
        </w:rPr>
        <w:t>which</w:t>
      </w:r>
      <w:r w:rsidRPr="00E12B90">
        <w:rPr>
          <w:rFonts w:ascii="Book Antiqua" w:eastAsia="宋体" w:hAnsi="Book Antiqua" w:cs="Times New Roman"/>
          <w:sz w:val="24"/>
          <w:szCs w:val="24"/>
        </w:rPr>
        <w:t xml:space="preserve"> correspond</w:t>
      </w:r>
      <w:r w:rsidR="007C6759">
        <w:rPr>
          <w:rFonts w:ascii="Book Antiqua" w:eastAsia="宋体" w:hAnsi="Book Antiqua" w:cs="Times New Roman"/>
          <w:sz w:val="24"/>
          <w:szCs w:val="24"/>
        </w:rPr>
        <w:t>ed</w:t>
      </w:r>
      <w:r w:rsidRPr="00E12B90">
        <w:rPr>
          <w:rFonts w:ascii="Book Antiqua" w:eastAsia="宋体" w:hAnsi="Book Antiqua" w:cs="Times New Roman"/>
          <w:sz w:val="24"/>
          <w:szCs w:val="24"/>
        </w:rPr>
        <w:t xml:space="preserve"> to the patients’ psychological </w:t>
      </w:r>
      <w:r w:rsidR="007C6759">
        <w:rPr>
          <w:rFonts w:ascii="Book Antiqua" w:eastAsia="宋体" w:hAnsi="Book Antiqua" w:cs="Times New Roman"/>
          <w:sz w:val="24"/>
          <w:szCs w:val="24"/>
        </w:rPr>
        <w:t>status</w:t>
      </w:r>
      <w:r w:rsidRPr="00E12B90">
        <w:rPr>
          <w:rFonts w:ascii="Book Antiqua" w:eastAsia="宋体" w:hAnsi="Book Antiqua" w:cs="Times New Roman"/>
          <w:sz w:val="24"/>
          <w:szCs w:val="24"/>
        </w:rPr>
        <w:t xml:space="preserve">. </w:t>
      </w:r>
    </w:p>
    <w:p w14:paraId="392D20E0" w14:textId="77777777" w:rsidR="00775E0F" w:rsidRPr="00E12B90" w:rsidRDefault="00775E0F" w:rsidP="00493F06">
      <w:pPr>
        <w:snapToGrid w:val="0"/>
        <w:spacing w:after="0" w:line="360" w:lineRule="auto"/>
        <w:rPr>
          <w:rFonts w:ascii="Book Antiqua" w:eastAsia="宋体" w:hAnsi="Book Antiqua" w:cs="Times New Roman"/>
          <w:sz w:val="24"/>
          <w:szCs w:val="24"/>
        </w:rPr>
      </w:pPr>
    </w:p>
    <w:p w14:paraId="1352F809" w14:textId="77777777" w:rsidR="002E01B6" w:rsidRPr="00E12B90" w:rsidRDefault="002E01B6" w:rsidP="00493F06">
      <w:pPr>
        <w:snapToGrid w:val="0"/>
        <w:spacing w:after="0" w:line="360" w:lineRule="auto"/>
        <w:rPr>
          <w:rFonts w:ascii="Book Antiqua" w:eastAsia="宋体" w:hAnsi="Book Antiqua" w:cs="Times New Roman"/>
          <w:sz w:val="24"/>
          <w:szCs w:val="24"/>
        </w:rPr>
      </w:pPr>
      <w:r w:rsidRPr="00E12B90">
        <w:rPr>
          <w:rFonts w:ascii="Book Antiqua" w:eastAsia="宋体" w:hAnsi="Book Antiqua" w:cs="Times New Roman"/>
          <w:sz w:val="24"/>
          <w:szCs w:val="24"/>
        </w:rPr>
        <w:t>RESULTS</w:t>
      </w:r>
    </w:p>
    <w:p w14:paraId="71022FC2" w14:textId="20ED1418" w:rsidR="002E01B6" w:rsidRPr="00E12B90" w:rsidRDefault="002E01B6" w:rsidP="00493F06">
      <w:pPr>
        <w:snapToGrid w:val="0"/>
        <w:spacing w:after="0" w:line="360" w:lineRule="auto"/>
        <w:rPr>
          <w:rFonts w:ascii="Book Antiqua" w:eastAsia="宋体" w:hAnsi="Book Antiqua" w:cs="Times New Roman"/>
          <w:sz w:val="24"/>
          <w:szCs w:val="24"/>
        </w:rPr>
      </w:pPr>
      <w:r w:rsidRPr="00E12B90">
        <w:rPr>
          <w:rFonts w:ascii="Book Antiqua" w:eastAsia="宋体" w:hAnsi="Book Antiqua" w:cs="Times New Roman"/>
          <w:sz w:val="24"/>
          <w:szCs w:val="24"/>
        </w:rPr>
        <w:t xml:space="preserve">Compared </w:t>
      </w:r>
      <w:r w:rsidR="007C6759">
        <w:rPr>
          <w:rFonts w:ascii="Book Antiqua" w:eastAsia="宋体" w:hAnsi="Book Antiqua" w:cs="Times New Roman"/>
          <w:sz w:val="24"/>
          <w:szCs w:val="24"/>
        </w:rPr>
        <w:t>to</w:t>
      </w:r>
      <w:r w:rsidRPr="00E12B90">
        <w:rPr>
          <w:rFonts w:ascii="Book Antiqua" w:eastAsia="宋体" w:hAnsi="Book Antiqua" w:cs="Times New Roman"/>
          <w:sz w:val="24"/>
          <w:szCs w:val="24"/>
        </w:rPr>
        <w:t xml:space="preserve"> patients who did</w:t>
      </w:r>
      <w:r w:rsidR="007C6759">
        <w:rPr>
          <w:rFonts w:ascii="Book Antiqua" w:eastAsia="宋体" w:hAnsi="Book Antiqua" w:cs="Times New Roman"/>
          <w:sz w:val="24"/>
          <w:szCs w:val="24"/>
        </w:rPr>
        <w:t xml:space="preserve"> </w:t>
      </w:r>
      <w:r w:rsidRPr="00E12B90">
        <w:rPr>
          <w:rFonts w:ascii="Book Antiqua" w:eastAsia="宋体" w:hAnsi="Book Antiqua" w:cs="Times New Roman"/>
          <w:sz w:val="24"/>
          <w:szCs w:val="24"/>
        </w:rPr>
        <w:t>n</w:t>
      </w:r>
      <w:r w:rsidR="007C6759">
        <w:rPr>
          <w:rFonts w:ascii="Book Antiqua" w:eastAsia="宋体" w:hAnsi="Book Antiqua" w:cs="Times New Roman"/>
          <w:sz w:val="24"/>
          <w:szCs w:val="24"/>
        </w:rPr>
        <w:t>o</w:t>
      </w:r>
      <w:r w:rsidRPr="00E12B90">
        <w:rPr>
          <w:rFonts w:ascii="Book Antiqua" w:eastAsia="宋体" w:hAnsi="Book Antiqua" w:cs="Times New Roman"/>
          <w:sz w:val="24"/>
          <w:szCs w:val="24"/>
        </w:rPr>
        <w:t xml:space="preserve">t simultaneously receive the same treatment, patients who </w:t>
      </w:r>
      <w:r w:rsidR="007C6759">
        <w:rPr>
          <w:rFonts w:ascii="Book Antiqua" w:eastAsia="宋体" w:hAnsi="Book Antiqua" w:cs="Times New Roman"/>
          <w:sz w:val="24"/>
          <w:szCs w:val="24"/>
        </w:rPr>
        <w:t>under</w:t>
      </w:r>
      <w:r w:rsidRPr="00E12B90">
        <w:rPr>
          <w:rFonts w:ascii="Book Antiqua" w:eastAsia="宋体" w:hAnsi="Book Antiqua" w:cs="Times New Roman"/>
          <w:sz w:val="24"/>
          <w:szCs w:val="24"/>
        </w:rPr>
        <w:t xml:space="preserve">went systematic treatment recovered with a lower </w:t>
      </w:r>
      <w:r w:rsidR="007C6759">
        <w:rPr>
          <w:rFonts w:ascii="Book Antiqua" w:eastAsia="宋体" w:hAnsi="Book Antiqua" w:cs="Times New Roman"/>
          <w:sz w:val="24"/>
          <w:szCs w:val="24"/>
        </w:rPr>
        <w:t>wound infection</w:t>
      </w:r>
      <w:r w:rsidRPr="00E12B90">
        <w:rPr>
          <w:rFonts w:ascii="Book Antiqua" w:eastAsia="宋体" w:hAnsi="Book Antiqua" w:cs="Times New Roman"/>
          <w:sz w:val="24"/>
          <w:szCs w:val="24"/>
        </w:rPr>
        <w:t xml:space="preserve"> rate (</w:t>
      </w:r>
      <w:r w:rsidR="00C21E2D" w:rsidRPr="00E12B90">
        <w:rPr>
          <w:rFonts w:ascii="Book Antiqua" w:eastAsia="宋体" w:hAnsi="Book Antiqua" w:cs="Times New Roman"/>
          <w:i/>
          <w:sz w:val="24"/>
          <w:szCs w:val="24"/>
        </w:rPr>
        <w:t>P</w:t>
      </w:r>
      <w:r w:rsidR="000007B3" w:rsidRPr="00E12B90">
        <w:rPr>
          <w:rFonts w:ascii="Book Antiqua" w:eastAsia="宋体" w:hAnsi="Book Antiqua" w:cs="Times New Roman"/>
          <w:i/>
          <w:sz w:val="24"/>
          <w:szCs w:val="24"/>
        </w:rPr>
        <w:t xml:space="preserve"> </w:t>
      </w:r>
      <w:r w:rsidRPr="00E12B90">
        <w:rPr>
          <w:rFonts w:ascii="Book Antiqua" w:eastAsia="宋体" w:hAnsi="Book Antiqua" w:cs="Times New Roman"/>
          <w:sz w:val="24"/>
          <w:szCs w:val="24"/>
        </w:rPr>
        <w:t>&lt;</w:t>
      </w:r>
      <w:r w:rsidR="008B2B23"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0.05), a shorter healing time (13.6</w:t>
      </w:r>
      <w:r w:rsidR="00AC6F31" w:rsidRPr="00E12B90">
        <w:rPr>
          <w:rFonts w:ascii="Book Antiqua" w:eastAsia="宋体" w:hAnsi="Book Antiqua" w:cs="Times New Roman"/>
          <w:sz w:val="24"/>
          <w:szCs w:val="24"/>
        </w:rPr>
        <w:t xml:space="preserve"> ± </w:t>
      </w:r>
      <w:r w:rsidRPr="00E12B90">
        <w:rPr>
          <w:rFonts w:ascii="Book Antiqua" w:eastAsia="宋体" w:hAnsi="Book Antiqua" w:cs="Times New Roman"/>
          <w:sz w:val="24"/>
          <w:szCs w:val="24"/>
        </w:rPr>
        <w:t>3.2</w:t>
      </w:r>
      <w:r w:rsidR="000007B3"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d) compared with (19.1</w:t>
      </w:r>
      <w:r w:rsidR="00AC6F31" w:rsidRPr="00E12B90">
        <w:rPr>
          <w:rFonts w:ascii="Book Antiqua" w:eastAsia="宋体" w:hAnsi="Book Antiqua" w:cs="Times New Roman"/>
          <w:sz w:val="24"/>
          <w:szCs w:val="24"/>
        </w:rPr>
        <w:t xml:space="preserve"> ± </w:t>
      </w:r>
      <w:r w:rsidRPr="00E12B90">
        <w:rPr>
          <w:rFonts w:ascii="Book Antiqua" w:eastAsia="宋体" w:hAnsi="Book Antiqua" w:cs="Times New Roman"/>
          <w:sz w:val="24"/>
          <w:szCs w:val="24"/>
        </w:rPr>
        <w:t>3.5</w:t>
      </w:r>
      <w:r w:rsidR="000007B3"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d) and more bearable pain during wound dressing </w:t>
      </w:r>
      <w:r w:rsidR="007C6759">
        <w:rPr>
          <w:rFonts w:ascii="Book Antiqua" w:eastAsia="宋体" w:hAnsi="Book Antiqua" w:cs="Times New Roman"/>
          <w:sz w:val="24"/>
          <w:szCs w:val="24"/>
        </w:rPr>
        <w:t xml:space="preserve">at </w:t>
      </w:r>
      <w:r w:rsidRPr="00E12B90">
        <w:rPr>
          <w:rFonts w:ascii="Book Antiqua" w:eastAsia="宋体" w:hAnsi="Book Antiqua" w:cs="Times New Roman"/>
          <w:sz w:val="24"/>
          <w:szCs w:val="24"/>
        </w:rPr>
        <w:t>three days, one w</w:t>
      </w:r>
      <w:r w:rsidR="00AA372B" w:rsidRPr="00E12B90">
        <w:rPr>
          <w:rFonts w:ascii="Book Antiqua" w:eastAsia="宋体" w:hAnsi="Book Antiqua" w:cs="Times New Roman"/>
          <w:sz w:val="24"/>
          <w:szCs w:val="24"/>
        </w:rPr>
        <w:t>ee</w:t>
      </w:r>
      <w:r w:rsidRPr="00E12B90">
        <w:rPr>
          <w:rFonts w:ascii="Book Antiqua" w:eastAsia="宋体" w:hAnsi="Book Antiqua" w:cs="Times New Roman"/>
          <w:sz w:val="24"/>
          <w:szCs w:val="24"/>
        </w:rPr>
        <w:t>k and two w</w:t>
      </w:r>
      <w:r w:rsidR="00AA372B" w:rsidRPr="00E12B90">
        <w:rPr>
          <w:rFonts w:ascii="Book Antiqua" w:eastAsia="宋体" w:hAnsi="Book Antiqua" w:cs="Times New Roman"/>
          <w:sz w:val="24"/>
          <w:szCs w:val="24"/>
        </w:rPr>
        <w:t>ee</w:t>
      </w:r>
      <w:r w:rsidRPr="00E12B90">
        <w:rPr>
          <w:rFonts w:ascii="Book Antiqua" w:eastAsia="宋体" w:hAnsi="Book Antiqua" w:cs="Times New Roman"/>
          <w:sz w:val="24"/>
          <w:szCs w:val="24"/>
        </w:rPr>
        <w:t>k</w:t>
      </w:r>
      <w:r w:rsidR="00AA372B" w:rsidRPr="00E12B90">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after </w:t>
      </w:r>
      <w:r w:rsidR="007C6759">
        <w:rPr>
          <w:rFonts w:ascii="Book Antiqua" w:eastAsia="宋体" w:hAnsi="Book Antiqua" w:cs="Times New Roman"/>
          <w:sz w:val="24"/>
          <w:szCs w:val="24"/>
        </w:rPr>
        <w:t xml:space="preserve">a </w:t>
      </w:r>
      <w:r w:rsidRPr="00E12B90">
        <w:rPr>
          <w:rFonts w:ascii="Book Antiqua" w:eastAsia="宋体" w:hAnsi="Book Antiqua" w:cs="Times New Roman"/>
          <w:sz w:val="24"/>
          <w:szCs w:val="24"/>
        </w:rPr>
        <w:t>Chinese herbal bath (</w:t>
      </w:r>
      <w:r w:rsidR="00C21E2D" w:rsidRPr="00E12B90">
        <w:rPr>
          <w:rFonts w:ascii="Book Antiqua" w:eastAsia="宋体" w:hAnsi="Book Antiqua" w:cs="Times New Roman"/>
          <w:i/>
          <w:sz w:val="24"/>
          <w:szCs w:val="24"/>
        </w:rPr>
        <w:t>P</w:t>
      </w:r>
      <w:r w:rsidR="00C21E2D"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&lt;</w:t>
      </w:r>
      <w:r w:rsidR="008B2B23"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0.05). </w:t>
      </w:r>
      <w:r w:rsidR="00E501E7">
        <w:rPr>
          <w:rFonts w:ascii="Book Antiqua" w:eastAsia="宋体" w:hAnsi="Book Antiqua" w:cs="Times New Roman"/>
          <w:sz w:val="24"/>
          <w:szCs w:val="24"/>
        </w:rPr>
        <w:t>Satisfactory results were achieved with regard to restored</w:t>
      </w:r>
      <w:r w:rsidRPr="00E12B90">
        <w:rPr>
          <w:rFonts w:ascii="Book Antiqua" w:eastAsia="宋体" w:hAnsi="Book Antiqua" w:cs="Times New Roman"/>
          <w:sz w:val="24"/>
          <w:szCs w:val="24"/>
        </w:rPr>
        <w:t xml:space="preserve"> function </w:t>
      </w:r>
      <w:r w:rsidR="00E501E7">
        <w:rPr>
          <w:rFonts w:ascii="Book Antiqua" w:eastAsia="宋体" w:hAnsi="Book Antiqua" w:cs="Times New Roman"/>
          <w:sz w:val="24"/>
          <w:szCs w:val="24"/>
        </w:rPr>
        <w:t>of</w:t>
      </w:r>
      <w:r w:rsidRPr="00E12B90">
        <w:rPr>
          <w:rFonts w:ascii="Book Antiqua" w:eastAsia="宋体" w:hAnsi="Book Antiqua" w:cs="Times New Roman"/>
          <w:sz w:val="24"/>
          <w:szCs w:val="24"/>
        </w:rPr>
        <w:t xml:space="preserve"> patients’ joints and blood supply </w:t>
      </w:r>
      <w:r w:rsidR="00E501E7">
        <w:rPr>
          <w:rFonts w:ascii="Book Antiqua" w:eastAsia="宋体" w:hAnsi="Book Antiqua" w:cs="Times New Roman"/>
          <w:sz w:val="24"/>
          <w:szCs w:val="24"/>
        </w:rPr>
        <w:t>to</w:t>
      </w:r>
      <w:r w:rsidRPr="00E12B90">
        <w:rPr>
          <w:rFonts w:ascii="Book Antiqua" w:eastAsia="宋体" w:hAnsi="Book Antiqua" w:cs="Times New Roman"/>
          <w:sz w:val="24"/>
          <w:szCs w:val="24"/>
        </w:rPr>
        <w:t xml:space="preserve"> nerve endings, closure of </w:t>
      </w:r>
      <w:r w:rsidR="00E501E7">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eyelid</w:t>
      </w:r>
      <w:r w:rsidR="00D45B74">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and the size of mouth opening tended to be normal, a</w:t>
      </w:r>
      <w:r w:rsidR="00E501E7">
        <w:rPr>
          <w:rFonts w:ascii="Book Antiqua" w:eastAsia="宋体" w:hAnsi="Book Antiqua" w:cs="Times New Roman"/>
          <w:sz w:val="24"/>
          <w:szCs w:val="24"/>
        </w:rPr>
        <w:t xml:space="preserve">nd </w:t>
      </w:r>
      <w:r w:rsidRPr="00E12B90">
        <w:rPr>
          <w:rFonts w:ascii="Book Antiqua" w:eastAsia="宋体" w:hAnsi="Book Antiqua" w:cs="Times New Roman"/>
          <w:sz w:val="24"/>
          <w:szCs w:val="24"/>
        </w:rPr>
        <w:t xml:space="preserve">only 7.1% </w:t>
      </w:r>
      <w:r w:rsidR="00E501E7">
        <w:rPr>
          <w:rFonts w:ascii="Book Antiqua" w:eastAsia="宋体" w:hAnsi="Book Antiqua" w:cs="Times New Roman"/>
          <w:sz w:val="24"/>
          <w:szCs w:val="24"/>
        </w:rPr>
        <w:t xml:space="preserve">of patients </w:t>
      </w:r>
      <w:r w:rsidRPr="00E12B90">
        <w:rPr>
          <w:rFonts w:ascii="Book Antiqua" w:eastAsia="宋体" w:hAnsi="Book Antiqua" w:cs="Times New Roman"/>
          <w:sz w:val="24"/>
          <w:szCs w:val="24"/>
        </w:rPr>
        <w:t xml:space="preserve">were diagnosed with severe scar hyperplasia and contracture deformity compared with 30.7% in </w:t>
      </w:r>
      <w:r w:rsidR="00E501E7">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control group. </w:t>
      </w:r>
      <w:r w:rsidR="00E501E7">
        <w:rPr>
          <w:rFonts w:ascii="Book Antiqua" w:eastAsia="宋体" w:hAnsi="Book Antiqua" w:cs="Times New Roman"/>
          <w:sz w:val="24"/>
          <w:szCs w:val="24"/>
        </w:rPr>
        <w:t>In addition</w:t>
      </w:r>
      <w:r w:rsidRPr="00E12B90">
        <w:rPr>
          <w:rFonts w:ascii="Book Antiqua" w:eastAsia="宋体" w:hAnsi="Book Antiqua" w:cs="Times New Roman"/>
          <w:sz w:val="24"/>
          <w:szCs w:val="24"/>
        </w:rPr>
        <w:t xml:space="preserve">, the </w:t>
      </w:r>
      <w:r w:rsidR="00D45B74">
        <w:rPr>
          <w:rFonts w:ascii="Book Antiqua" w:eastAsia="宋体" w:hAnsi="Book Antiqua" w:cs="Times New Roman"/>
          <w:sz w:val="24"/>
          <w:szCs w:val="24"/>
        </w:rPr>
        <w:t>color</w:t>
      </w:r>
      <w:r w:rsidRPr="00E12B90">
        <w:rPr>
          <w:rFonts w:ascii="Book Antiqua" w:eastAsia="宋体" w:hAnsi="Book Antiqua" w:cs="Times New Roman"/>
          <w:sz w:val="24"/>
          <w:szCs w:val="24"/>
        </w:rPr>
        <w:t xml:space="preserve">, thickness, vascular distribution and softness score of </w:t>
      </w:r>
      <w:r w:rsidR="00E501E7">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scars </w:t>
      </w:r>
      <w:r w:rsidR="00E501E7">
        <w:rPr>
          <w:rFonts w:ascii="Book Antiqua" w:eastAsia="宋体" w:hAnsi="Book Antiqua" w:cs="Times New Roman"/>
          <w:sz w:val="24"/>
          <w:szCs w:val="24"/>
        </w:rPr>
        <w:t>improved</w:t>
      </w:r>
      <w:r w:rsidRPr="00E12B90">
        <w:rPr>
          <w:rFonts w:ascii="Book Antiqua" w:eastAsia="宋体" w:hAnsi="Book Antiqua" w:cs="Times New Roman"/>
          <w:sz w:val="24"/>
          <w:szCs w:val="24"/>
        </w:rPr>
        <w:t xml:space="preserve"> (</w:t>
      </w:r>
      <w:r w:rsidR="00C21E2D" w:rsidRPr="00E12B90">
        <w:rPr>
          <w:rFonts w:ascii="Book Antiqua" w:eastAsia="宋体" w:hAnsi="Book Antiqua" w:cs="Times New Roman"/>
          <w:i/>
          <w:sz w:val="24"/>
          <w:szCs w:val="24"/>
        </w:rPr>
        <w:t>P</w:t>
      </w:r>
      <w:r w:rsidR="006D15A5" w:rsidRPr="00E12B90">
        <w:rPr>
          <w:rFonts w:ascii="Book Antiqua" w:eastAsia="宋体" w:hAnsi="Book Antiqua" w:cs="Times New Roman"/>
          <w:i/>
          <w:sz w:val="24"/>
          <w:szCs w:val="24"/>
        </w:rPr>
        <w:t xml:space="preserve"> </w:t>
      </w:r>
      <w:r w:rsidRPr="00E12B90">
        <w:rPr>
          <w:rFonts w:ascii="Book Antiqua" w:eastAsia="宋体" w:hAnsi="Book Antiqua" w:cs="Times New Roman"/>
          <w:sz w:val="24"/>
          <w:szCs w:val="24"/>
        </w:rPr>
        <w:t>&lt;</w:t>
      </w:r>
      <w:r w:rsidR="006D15A5"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0.01), </w:t>
      </w:r>
      <w:r w:rsidR="00E501E7">
        <w:rPr>
          <w:rFonts w:ascii="Book Antiqua" w:eastAsia="宋体" w:hAnsi="Book Antiqua" w:cs="Times New Roman"/>
          <w:sz w:val="24"/>
          <w:szCs w:val="24"/>
        </w:rPr>
        <w:t xml:space="preserve">and </w:t>
      </w:r>
      <w:r w:rsidRPr="00E12B90">
        <w:rPr>
          <w:rFonts w:ascii="Book Antiqua" w:eastAsia="宋体" w:hAnsi="Book Antiqua" w:cs="Times New Roman"/>
          <w:sz w:val="24"/>
          <w:szCs w:val="24"/>
        </w:rPr>
        <w:t xml:space="preserve">the effects of </w:t>
      </w:r>
      <w:r w:rsidR="00E501E7">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psychological intervention was remarkable </w:t>
      </w:r>
      <w:r w:rsidR="00E501E7">
        <w:rPr>
          <w:rFonts w:ascii="Book Antiqua" w:eastAsia="宋体" w:hAnsi="Book Antiqua" w:cs="Times New Roman"/>
          <w:sz w:val="24"/>
          <w:szCs w:val="24"/>
        </w:rPr>
        <w:t>as shown by the</w:t>
      </w:r>
      <w:r w:rsidRPr="00E12B90">
        <w:rPr>
          <w:rFonts w:ascii="Book Antiqua" w:eastAsia="宋体" w:hAnsi="Book Antiqua" w:cs="Times New Roman"/>
          <w:sz w:val="24"/>
          <w:szCs w:val="24"/>
        </w:rPr>
        <w:t xml:space="preserve"> </w:t>
      </w:r>
      <w:r w:rsidR="00D3574E" w:rsidRPr="00E12B90">
        <w:rPr>
          <w:rFonts w:ascii="Book Antiqua" w:eastAsia="宋体" w:hAnsi="Book Antiqua" w:cs="Times New Roman"/>
          <w:sz w:val="24"/>
          <w:szCs w:val="24"/>
        </w:rPr>
        <w:t>Self-Rating Anxiety Scale</w:t>
      </w:r>
      <w:r w:rsidR="004953F3"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and </w:t>
      </w:r>
      <w:r w:rsidR="00282087" w:rsidRPr="00E12B90">
        <w:rPr>
          <w:rFonts w:ascii="Book Antiqua" w:eastAsia="宋体" w:hAnsi="Book Antiqua" w:cs="Times New Roman"/>
          <w:sz w:val="24"/>
          <w:szCs w:val="24"/>
        </w:rPr>
        <w:t>Self</w:t>
      </w:r>
      <w:r w:rsidR="004953F3" w:rsidRPr="00E12B90">
        <w:rPr>
          <w:rFonts w:ascii="Book Antiqua" w:eastAsia="宋体" w:hAnsi="Book Antiqua" w:cs="Times New Roman"/>
          <w:sz w:val="24"/>
          <w:szCs w:val="24"/>
        </w:rPr>
        <w:t>-Rating Depression Scale</w:t>
      </w:r>
      <w:r w:rsidRPr="00E12B90">
        <w:rPr>
          <w:rFonts w:ascii="Book Antiqua" w:eastAsia="宋体" w:hAnsi="Book Antiqua" w:cs="Times New Roman"/>
          <w:sz w:val="24"/>
          <w:szCs w:val="24"/>
        </w:rPr>
        <w:t xml:space="preserve">. </w:t>
      </w:r>
    </w:p>
    <w:p w14:paraId="7BEF120B" w14:textId="77777777" w:rsidR="00775E0F" w:rsidRPr="00E12B90" w:rsidRDefault="00775E0F" w:rsidP="00493F06">
      <w:pPr>
        <w:snapToGrid w:val="0"/>
        <w:spacing w:after="0" w:line="360" w:lineRule="auto"/>
        <w:rPr>
          <w:rFonts w:ascii="Book Antiqua" w:eastAsia="宋体" w:hAnsi="Book Antiqua" w:cs="Times New Roman"/>
          <w:sz w:val="24"/>
          <w:szCs w:val="24"/>
        </w:rPr>
      </w:pPr>
    </w:p>
    <w:p w14:paraId="1D9437D8" w14:textId="77777777" w:rsidR="002E01B6" w:rsidRPr="00E12B90" w:rsidRDefault="002E01B6" w:rsidP="00493F06">
      <w:pPr>
        <w:snapToGrid w:val="0"/>
        <w:spacing w:after="0" w:line="360" w:lineRule="auto"/>
        <w:rPr>
          <w:rFonts w:ascii="Book Antiqua" w:eastAsia="宋体" w:hAnsi="Book Antiqua" w:cs="Times New Roman"/>
          <w:sz w:val="24"/>
          <w:szCs w:val="24"/>
        </w:rPr>
      </w:pPr>
      <w:r w:rsidRPr="00E12B90">
        <w:rPr>
          <w:rFonts w:ascii="Book Antiqua" w:eastAsia="宋体" w:hAnsi="Book Antiqua" w:cs="Times New Roman"/>
          <w:sz w:val="24"/>
          <w:szCs w:val="24"/>
        </w:rPr>
        <w:t>CONCLUSION</w:t>
      </w:r>
    </w:p>
    <w:p w14:paraId="5A2F1915" w14:textId="5CF6C934" w:rsidR="00550D97" w:rsidRPr="00E12B90" w:rsidRDefault="00E501E7" w:rsidP="00493F06">
      <w:pPr>
        <w:snapToGrid w:val="0"/>
        <w:spacing w:after="0" w:line="360" w:lineRule="auto"/>
        <w:rPr>
          <w:rFonts w:ascii="Book Antiqua" w:eastAsia="宋体" w:hAnsi="Book Antiqua" w:cs="Times New Roman"/>
          <w:sz w:val="24"/>
          <w:szCs w:val="24"/>
        </w:rPr>
      </w:pPr>
      <w:r>
        <w:rPr>
          <w:rFonts w:ascii="Book Antiqua" w:eastAsia="宋体" w:hAnsi="Book Antiqua" w:cs="Times New Roman"/>
          <w:sz w:val="24"/>
          <w:szCs w:val="24"/>
        </w:rPr>
        <w:t>A b</w:t>
      </w:r>
      <w:r w:rsidR="00DF79D5" w:rsidRPr="00E12B90">
        <w:rPr>
          <w:rFonts w:ascii="Book Antiqua" w:eastAsia="宋体" w:hAnsi="Book Antiqua" w:cs="Times New Roman"/>
          <w:sz w:val="24"/>
          <w:szCs w:val="24"/>
        </w:rPr>
        <w:t xml:space="preserve">etter prognosis can be achieved </w:t>
      </w:r>
      <w:r>
        <w:rPr>
          <w:rFonts w:ascii="Book Antiqua" w:eastAsia="宋体" w:hAnsi="Book Antiqua" w:cs="Times New Roman"/>
          <w:sz w:val="24"/>
          <w:szCs w:val="24"/>
        </w:rPr>
        <w:t>i</w:t>
      </w:r>
      <w:r w:rsidR="00DF79D5" w:rsidRPr="00E12B90">
        <w:rPr>
          <w:rFonts w:ascii="Book Antiqua" w:eastAsia="宋体" w:hAnsi="Book Antiqua" w:cs="Times New Roman"/>
          <w:sz w:val="24"/>
          <w:szCs w:val="24"/>
        </w:rPr>
        <w:t xml:space="preserve">n patients in the late stage of </w:t>
      </w:r>
      <w:r>
        <w:rPr>
          <w:rFonts w:ascii="Book Antiqua" w:eastAsia="宋体" w:hAnsi="Book Antiqua" w:cs="Times New Roman"/>
          <w:sz w:val="24"/>
          <w:szCs w:val="24"/>
        </w:rPr>
        <w:t xml:space="preserve">a </w:t>
      </w:r>
      <w:r w:rsidR="00DF79D5" w:rsidRPr="00E12B90">
        <w:rPr>
          <w:rFonts w:ascii="Book Antiqua" w:eastAsia="宋体" w:hAnsi="Book Antiqua" w:cs="Times New Roman"/>
          <w:sz w:val="24"/>
          <w:szCs w:val="24"/>
        </w:rPr>
        <w:t>burn with active residual wound repa</w:t>
      </w:r>
      <w:r>
        <w:rPr>
          <w:rFonts w:ascii="Book Antiqua" w:eastAsia="宋体" w:hAnsi="Book Antiqua" w:cs="Times New Roman"/>
          <w:sz w:val="24"/>
          <w:szCs w:val="24"/>
        </w:rPr>
        <w:t>i</w:t>
      </w:r>
      <w:r w:rsidR="00DF79D5" w:rsidRPr="00E12B90">
        <w:rPr>
          <w:rFonts w:ascii="Book Antiqua" w:eastAsia="宋体" w:hAnsi="Book Antiqua" w:cs="Times New Roman"/>
          <w:sz w:val="24"/>
          <w:szCs w:val="24"/>
        </w:rPr>
        <w:t>r, limb functional exercise, anti-scar and psychological rehabilitation</w:t>
      </w:r>
      <w:r w:rsidR="008B06F5" w:rsidRPr="00E12B90">
        <w:rPr>
          <w:rFonts w:ascii="Book Antiqua" w:eastAsia="宋体" w:hAnsi="Book Antiqua" w:cs="Times New Roman"/>
          <w:sz w:val="24"/>
          <w:szCs w:val="24"/>
        </w:rPr>
        <w:t>.</w:t>
      </w:r>
      <w:r w:rsidR="00DF79D5" w:rsidRPr="00E12B90" w:rsidDel="00DF79D5">
        <w:rPr>
          <w:rFonts w:ascii="Book Antiqua" w:eastAsia="宋体" w:hAnsi="Book Antiqua" w:cs="Times New Roman"/>
          <w:sz w:val="24"/>
          <w:szCs w:val="24"/>
        </w:rPr>
        <w:t xml:space="preserve"> </w:t>
      </w:r>
    </w:p>
    <w:bookmarkEnd w:id="30"/>
    <w:p w14:paraId="5BE21CA2" w14:textId="77777777" w:rsidR="00775E0F" w:rsidRPr="00E12B90" w:rsidRDefault="00775E0F" w:rsidP="00493F06">
      <w:pPr>
        <w:snapToGrid w:val="0"/>
        <w:spacing w:after="0" w:line="360" w:lineRule="auto"/>
        <w:rPr>
          <w:rFonts w:ascii="Book Antiqua" w:eastAsia="宋体" w:hAnsi="Book Antiqua" w:cs="Times New Roman"/>
          <w:b/>
          <w:sz w:val="24"/>
          <w:szCs w:val="24"/>
        </w:rPr>
      </w:pPr>
    </w:p>
    <w:p w14:paraId="0C71632C" w14:textId="0291B0DA" w:rsidR="00DA63B7" w:rsidRPr="00E12B90" w:rsidRDefault="0058324A" w:rsidP="00493F06">
      <w:pPr>
        <w:snapToGrid w:val="0"/>
        <w:spacing w:after="0" w:line="360" w:lineRule="auto"/>
        <w:rPr>
          <w:rFonts w:ascii="Book Antiqua" w:eastAsia="宋体" w:hAnsi="Book Antiqua" w:cs="Times New Roman"/>
          <w:sz w:val="24"/>
          <w:szCs w:val="24"/>
        </w:rPr>
      </w:pPr>
      <w:r w:rsidRPr="00E12B90">
        <w:rPr>
          <w:rFonts w:ascii="Book Antiqua" w:eastAsia="宋体" w:hAnsi="Book Antiqua" w:cs="Times New Roman"/>
          <w:b/>
          <w:sz w:val="24"/>
          <w:szCs w:val="24"/>
        </w:rPr>
        <w:t>Key</w:t>
      </w:r>
      <w:r w:rsidR="004A2A99" w:rsidRPr="00E12B90">
        <w:rPr>
          <w:rFonts w:ascii="Book Antiqua" w:eastAsia="宋体" w:hAnsi="Book Antiqua" w:cs="Times New Roman"/>
          <w:b/>
          <w:sz w:val="24"/>
          <w:szCs w:val="24"/>
        </w:rPr>
        <w:t xml:space="preserve"> </w:t>
      </w:r>
      <w:r w:rsidRPr="00E12B90">
        <w:rPr>
          <w:rFonts w:ascii="Book Antiqua" w:eastAsia="宋体" w:hAnsi="Book Antiqua" w:cs="Times New Roman"/>
          <w:b/>
          <w:sz w:val="24"/>
          <w:szCs w:val="24"/>
        </w:rPr>
        <w:t>words:</w:t>
      </w:r>
      <w:r w:rsidRPr="00E12B90">
        <w:rPr>
          <w:rFonts w:ascii="Book Antiqua" w:eastAsia="宋体" w:hAnsi="Book Antiqua" w:cs="Times New Roman"/>
          <w:sz w:val="24"/>
          <w:szCs w:val="24"/>
        </w:rPr>
        <w:t xml:space="preserve"> </w:t>
      </w:r>
      <w:bookmarkStart w:id="31" w:name="OLE_LINK14"/>
      <w:bookmarkStart w:id="32" w:name="OLE_LINK15"/>
      <w:r w:rsidRPr="00E12B90">
        <w:rPr>
          <w:rFonts w:ascii="Book Antiqua" w:eastAsia="宋体" w:hAnsi="Book Antiqua" w:cs="Times New Roman"/>
          <w:sz w:val="24"/>
          <w:szCs w:val="24"/>
        </w:rPr>
        <w:t xml:space="preserve">Exposed </w:t>
      </w:r>
      <w:r w:rsidR="009F4E35" w:rsidRPr="00E12B90">
        <w:rPr>
          <w:rFonts w:ascii="Book Antiqua" w:eastAsia="宋体" w:hAnsi="Book Antiqua" w:cs="Times New Roman"/>
          <w:sz w:val="24"/>
          <w:szCs w:val="24"/>
        </w:rPr>
        <w:t>s</w:t>
      </w:r>
      <w:r w:rsidRPr="00E12B90">
        <w:rPr>
          <w:rFonts w:ascii="Book Antiqua" w:eastAsia="宋体" w:hAnsi="Book Antiqua" w:cs="Times New Roman"/>
          <w:sz w:val="24"/>
          <w:szCs w:val="24"/>
        </w:rPr>
        <w:t xml:space="preserve">ites; Severely </w:t>
      </w:r>
      <w:r w:rsidR="009F4E35" w:rsidRPr="00E12B90">
        <w:rPr>
          <w:rFonts w:ascii="Book Antiqua" w:eastAsia="宋体" w:hAnsi="Book Antiqua" w:cs="Times New Roman"/>
          <w:sz w:val="24"/>
          <w:szCs w:val="24"/>
        </w:rPr>
        <w:t>burn</w:t>
      </w:r>
      <w:r w:rsidR="00E501E7">
        <w:rPr>
          <w:rFonts w:ascii="Book Antiqua" w:eastAsia="宋体" w:hAnsi="Book Antiqua" w:cs="Times New Roman"/>
          <w:sz w:val="24"/>
          <w:szCs w:val="24"/>
        </w:rPr>
        <w:t>ed</w:t>
      </w:r>
      <w:r w:rsidR="009F4E35" w:rsidRPr="00E12B90">
        <w:rPr>
          <w:rFonts w:ascii="Book Antiqua" w:eastAsia="宋体" w:hAnsi="Book Antiqua" w:cs="Times New Roman"/>
          <w:sz w:val="24"/>
          <w:szCs w:val="24"/>
        </w:rPr>
        <w:t xml:space="preserve"> p</w:t>
      </w:r>
      <w:r w:rsidRPr="00E12B90">
        <w:rPr>
          <w:rFonts w:ascii="Book Antiqua" w:eastAsia="宋体" w:hAnsi="Book Antiqua" w:cs="Times New Roman"/>
          <w:sz w:val="24"/>
          <w:szCs w:val="24"/>
        </w:rPr>
        <w:t xml:space="preserve">atients; Mass </w:t>
      </w:r>
      <w:r w:rsidR="009F4E35" w:rsidRPr="00E12B90">
        <w:rPr>
          <w:rFonts w:ascii="Book Antiqua" w:eastAsia="宋体" w:hAnsi="Book Antiqua" w:cs="Times New Roman"/>
          <w:sz w:val="24"/>
          <w:szCs w:val="24"/>
        </w:rPr>
        <w:t>burn c</w:t>
      </w:r>
      <w:r w:rsidRPr="00E12B90">
        <w:rPr>
          <w:rFonts w:ascii="Book Antiqua" w:eastAsia="宋体" w:hAnsi="Book Antiqua" w:cs="Times New Roman"/>
          <w:sz w:val="24"/>
          <w:szCs w:val="24"/>
        </w:rPr>
        <w:t xml:space="preserve">asualty; Medical </w:t>
      </w:r>
      <w:r w:rsidR="009F4E35" w:rsidRPr="00E12B90">
        <w:rPr>
          <w:rFonts w:ascii="Book Antiqua" w:eastAsia="宋体" w:hAnsi="Book Antiqua" w:cs="Times New Roman"/>
          <w:sz w:val="24"/>
          <w:szCs w:val="24"/>
        </w:rPr>
        <w:t>t</w:t>
      </w:r>
      <w:r w:rsidRPr="00E12B90">
        <w:rPr>
          <w:rFonts w:ascii="Book Antiqua" w:eastAsia="宋体" w:hAnsi="Book Antiqua" w:cs="Times New Roman"/>
          <w:sz w:val="24"/>
          <w:szCs w:val="24"/>
        </w:rPr>
        <w:t>reatment</w:t>
      </w:r>
    </w:p>
    <w:p w14:paraId="74F64D2C" w14:textId="77777777" w:rsidR="00775E0F" w:rsidRPr="00E12B90" w:rsidRDefault="00775E0F" w:rsidP="00493F06">
      <w:pPr>
        <w:snapToGrid w:val="0"/>
        <w:spacing w:after="0" w:line="360" w:lineRule="auto"/>
        <w:rPr>
          <w:rFonts w:ascii="Book Antiqua" w:eastAsia="宋体" w:hAnsi="Book Antiqua" w:cs="Times New Roman"/>
          <w:b/>
          <w:sz w:val="24"/>
          <w:szCs w:val="24"/>
        </w:rPr>
      </w:pPr>
    </w:p>
    <w:p w14:paraId="0B5887B6" w14:textId="291A06D8" w:rsidR="003E25A8" w:rsidRDefault="003E25A8" w:rsidP="00975A56">
      <w:pPr>
        <w:snapToGrid w:val="0"/>
        <w:spacing w:line="360" w:lineRule="auto"/>
        <w:rPr>
          <w:rFonts w:ascii="Book Antiqua" w:eastAsia="宋体" w:hAnsi="Book Antiqua" w:cs="Times New Roman" w:hint="eastAsia"/>
          <w:bCs/>
          <w:sz w:val="24"/>
          <w:szCs w:val="24"/>
        </w:rPr>
      </w:pPr>
      <w:r w:rsidRPr="003E25A8">
        <w:rPr>
          <w:rFonts w:ascii="Book Antiqua" w:eastAsia="宋体" w:hAnsi="Book Antiqua" w:cs="Times New Roman" w:hint="eastAsia"/>
          <w:b/>
          <w:bCs/>
          <w:sz w:val="24"/>
          <w:szCs w:val="24"/>
        </w:rPr>
        <w:t xml:space="preserve">Citation: </w:t>
      </w:r>
      <w:r w:rsidR="00D579BE" w:rsidRPr="00E12B90">
        <w:rPr>
          <w:rFonts w:ascii="Book Antiqua" w:eastAsia="宋体" w:hAnsi="Book Antiqua" w:cs="Times New Roman"/>
          <w:bCs/>
          <w:sz w:val="24"/>
          <w:szCs w:val="24"/>
        </w:rPr>
        <w:t>Du Y, Lv GZ, Yu S, Wang D, Tan Q.</w:t>
      </w:r>
      <w:r w:rsidR="00D579BE" w:rsidRPr="00E12B90">
        <w:rPr>
          <w:rFonts w:ascii="Book Antiqua" w:eastAsia="宋体" w:hAnsi="Book Antiqua" w:cs="Times New Roman"/>
          <w:b/>
          <w:bCs/>
          <w:sz w:val="24"/>
          <w:szCs w:val="24"/>
        </w:rPr>
        <w:t xml:space="preserve"> </w:t>
      </w:r>
      <w:r w:rsidR="00D579BE" w:rsidRPr="00E12B90">
        <w:rPr>
          <w:rFonts w:ascii="Book Antiqua" w:eastAsia="宋体" w:hAnsi="Book Antiqua" w:cs="Times New Roman"/>
          <w:bCs/>
          <w:sz w:val="24"/>
          <w:szCs w:val="24"/>
        </w:rPr>
        <w:t>Long-</w:t>
      </w:r>
      <w:r w:rsidR="00345887" w:rsidRPr="00E12B90">
        <w:rPr>
          <w:rFonts w:ascii="Book Antiqua" w:eastAsia="宋体" w:hAnsi="Book Antiqua" w:cs="Times New Roman"/>
          <w:bCs/>
          <w:sz w:val="24"/>
          <w:szCs w:val="24"/>
        </w:rPr>
        <w:t>t</w:t>
      </w:r>
      <w:r w:rsidR="00D579BE" w:rsidRPr="00E12B90">
        <w:rPr>
          <w:rFonts w:ascii="Book Antiqua" w:eastAsia="宋体" w:hAnsi="Book Antiqua" w:cs="Times New Roman"/>
          <w:bCs/>
          <w:sz w:val="24"/>
          <w:szCs w:val="24"/>
        </w:rPr>
        <w:t xml:space="preserve">erm medical treatment </w:t>
      </w:r>
      <w:r w:rsidR="00E501E7">
        <w:rPr>
          <w:rFonts w:ascii="Book Antiqua" w:eastAsia="宋体" w:hAnsi="Book Antiqua" w:cs="Times New Roman"/>
          <w:bCs/>
          <w:sz w:val="24"/>
          <w:szCs w:val="24"/>
        </w:rPr>
        <w:t>of</w:t>
      </w:r>
      <w:r w:rsidR="00D579BE" w:rsidRPr="00E12B90">
        <w:rPr>
          <w:rFonts w:ascii="Book Antiqua" w:eastAsia="宋体" w:hAnsi="Book Antiqua" w:cs="Times New Roman"/>
          <w:bCs/>
          <w:sz w:val="24"/>
          <w:szCs w:val="24"/>
        </w:rPr>
        <w:t xml:space="preserve"> patients w</w:t>
      </w:r>
      <w:r w:rsidR="00AD3F74">
        <w:rPr>
          <w:rFonts w:ascii="Book Antiqua" w:eastAsia="宋体" w:hAnsi="Book Antiqua" w:cs="Times New Roman"/>
          <w:bCs/>
          <w:sz w:val="24"/>
          <w:szCs w:val="24"/>
        </w:rPr>
        <w:t>ith</w:t>
      </w:r>
      <w:r w:rsidR="00D579BE" w:rsidRPr="00E12B90">
        <w:rPr>
          <w:rFonts w:ascii="Book Antiqua" w:eastAsia="宋体" w:hAnsi="Book Antiqua" w:cs="Times New Roman"/>
          <w:bCs/>
          <w:sz w:val="24"/>
          <w:szCs w:val="24"/>
        </w:rPr>
        <w:t xml:space="preserve"> severe burn</w:t>
      </w:r>
      <w:r w:rsidR="00AD3F74">
        <w:rPr>
          <w:rFonts w:ascii="Book Antiqua" w:eastAsia="宋体" w:hAnsi="Book Antiqua" w:cs="Times New Roman"/>
          <w:bCs/>
          <w:sz w:val="24"/>
          <w:szCs w:val="24"/>
        </w:rPr>
        <w:t xml:space="preserve">s </w:t>
      </w:r>
      <w:r w:rsidR="00D579BE" w:rsidRPr="00E12B90">
        <w:rPr>
          <w:rFonts w:ascii="Book Antiqua" w:eastAsia="宋体" w:hAnsi="Book Antiqua" w:cs="Times New Roman"/>
          <w:bCs/>
          <w:sz w:val="24"/>
          <w:szCs w:val="24"/>
        </w:rPr>
        <w:t>at exposed sites.</w:t>
      </w:r>
      <w:r w:rsidR="002A40AC" w:rsidRPr="00E12B90">
        <w:rPr>
          <w:rFonts w:ascii="Book Antiqua" w:eastAsia="宋体" w:hAnsi="Book Antiqua" w:cs="Times New Roman"/>
          <w:bCs/>
          <w:sz w:val="24"/>
          <w:szCs w:val="24"/>
        </w:rPr>
        <w:t xml:space="preserve"> </w:t>
      </w:r>
      <w:r w:rsidR="00D579BE" w:rsidRPr="00E12B90">
        <w:rPr>
          <w:rFonts w:ascii="Book Antiqua" w:eastAsia="宋体" w:hAnsi="Book Antiqua" w:cs="Times New Roman"/>
          <w:bCs/>
          <w:i/>
          <w:sz w:val="24"/>
          <w:szCs w:val="24"/>
        </w:rPr>
        <w:t xml:space="preserve">World J Clin Cases </w:t>
      </w:r>
      <w:r w:rsidR="00D579BE" w:rsidRPr="00E12B90">
        <w:rPr>
          <w:rFonts w:ascii="Book Antiqua" w:eastAsia="宋体" w:hAnsi="Book Antiqua" w:cs="Times New Roman"/>
          <w:bCs/>
          <w:sz w:val="24"/>
          <w:szCs w:val="24"/>
        </w:rPr>
        <w:t>2020;</w:t>
      </w:r>
      <w:r w:rsidR="002A40AC" w:rsidRPr="00E12B90">
        <w:rPr>
          <w:rFonts w:ascii="Book Antiqua" w:eastAsia="宋体" w:hAnsi="Book Antiqua" w:cs="Times New Roman"/>
          <w:bCs/>
          <w:sz w:val="24"/>
          <w:szCs w:val="24"/>
        </w:rPr>
        <w:t xml:space="preserve"> </w:t>
      </w:r>
      <w:r w:rsidR="00975A56" w:rsidRPr="00594066">
        <w:rPr>
          <w:rFonts w:ascii="Book Antiqua" w:eastAsia="宋体" w:hAnsi="Book Antiqua" w:cs="Times New Roman"/>
          <w:bCs/>
          <w:sz w:val="24"/>
          <w:szCs w:val="24"/>
        </w:rPr>
        <w:t>8(1</w:t>
      </w:r>
      <w:r w:rsidR="00975A56">
        <w:rPr>
          <w:rFonts w:ascii="Book Antiqua" w:eastAsia="宋体" w:hAnsi="Book Antiqua" w:cs="Times New Roman" w:hint="eastAsia"/>
          <w:bCs/>
          <w:sz w:val="24"/>
          <w:szCs w:val="24"/>
        </w:rPr>
        <w:t>6</w:t>
      </w:r>
      <w:r w:rsidR="00975A56" w:rsidRPr="00594066">
        <w:rPr>
          <w:rFonts w:ascii="Book Antiqua" w:eastAsia="宋体" w:hAnsi="Book Antiqua" w:cs="Times New Roman"/>
          <w:bCs/>
          <w:sz w:val="24"/>
          <w:szCs w:val="24"/>
        </w:rPr>
        <w:t xml:space="preserve">): </w:t>
      </w:r>
      <w:r w:rsidR="00E426A6" w:rsidRPr="00E426A6">
        <w:rPr>
          <w:rFonts w:ascii="Book Antiqua" w:eastAsia="宋体" w:hAnsi="Book Antiqua" w:cs="Times New Roman"/>
          <w:bCs/>
          <w:sz w:val="24"/>
          <w:szCs w:val="24"/>
        </w:rPr>
        <w:t>3515-3526</w:t>
      </w:r>
      <w:r w:rsidR="00975A56" w:rsidRPr="00594066">
        <w:rPr>
          <w:rFonts w:ascii="Book Antiqua" w:eastAsia="宋体" w:hAnsi="Book Antiqua" w:cs="Times New Roman"/>
          <w:bCs/>
          <w:sz w:val="24"/>
          <w:szCs w:val="24"/>
        </w:rPr>
        <w:t xml:space="preserve">  </w:t>
      </w:r>
    </w:p>
    <w:p w14:paraId="5BDB226C" w14:textId="5E5B17ED" w:rsidR="003E25A8" w:rsidRDefault="00975A56" w:rsidP="00975A56">
      <w:pPr>
        <w:snapToGrid w:val="0"/>
        <w:spacing w:line="360" w:lineRule="auto"/>
        <w:rPr>
          <w:rFonts w:ascii="Book Antiqua" w:eastAsia="宋体" w:hAnsi="Book Antiqua" w:cs="Times New Roman" w:hint="eastAsia"/>
          <w:bCs/>
          <w:sz w:val="24"/>
          <w:szCs w:val="24"/>
        </w:rPr>
      </w:pPr>
      <w:r w:rsidRPr="003E25A8">
        <w:rPr>
          <w:rFonts w:ascii="Book Antiqua" w:eastAsia="宋体" w:hAnsi="Book Antiqua" w:cs="Times New Roman"/>
          <w:b/>
          <w:bCs/>
          <w:sz w:val="24"/>
          <w:szCs w:val="24"/>
        </w:rPr>
        <w:t>URL:</w:t>
      </w:r>
      <w:r w:rsidRPr="00594066">
        <w:rPr>
          <w:rFonts w:ascii="Book Antiqua" w:eastAsia="宋体" w:hAnsi="Book Antiqua" w:cs="Times New Roman"/>
          <w:bCs/>
          <w:sz w:val="24"/>
          <w:szCs w:val="24"/>
        </w:rPr>
        <w:t xml:space="preserve"> https://www.wjgnet.com/2307-8960/full/v8/i1</w:t>
      </w:r>
      <w:r>
        <w:rPr>
          <w:rFonts w:ascii="Book Antiqua" w:eastAsia="宋体" w:hAnsi="Book Antiqua" w:cs="Times New Roman" w:hint="eastAsia"/>
          <w:bCs/>
          <w:sz w:val="24"/>
          <w:szCs w:val="24"/>
        </w:rPr>
        <w:t>6</w:t>
      </w:r>
      <w:r w:rsidRPr="00594066">
        <w:rPr>
          <w:rFonts w:ascii="Book Antiqua" w:eastAsia="宋体" w:hAnsi="Book Antiqua" w:cs="Times New Roman"/>
          <w:bCs/>
          <w:sz w:val="24"/>
          <w:szCs w:val="24"/>
        </w:rPr>
        <w:t>/</w:t>
      </w:r>
      <w:r w:rsidR="00E426A6">
        <w:rPr>
          <w:rFonts w:ascii="Book Antiqua" w:eastAsia="宋体" w:hAnsi="Book Antiqua" w:cs="Times New Roman" w:hint="eastAsia"/>
          <w:bCs/>
          <w:sz w:val="24"/>
          <w:szCs w:val="24"/>
        </w:rPr>
        <w:t>3515</w:t>
      </w:r>
      <w:r w:rsidRPr="00594066">
        <w:rPr>
          <w:rFonts w:ascii="Book Antiqua" w:eastAsia="宋体" w:hAnsi="Book Antiqua" w:cs="Times New Roman"/>
          <w:bCs/>
          <w:sz w:val="24"/>
          <w:szCs w:val="24"/>
        </w:rPr>
        <w:t xml:space="preserve">.htm  </w:t>
      </w:r>
    </w:p>
    <w:p w14:paraId="27FB880C" w14:textId="00C47210" w:rsidR="0060497B" w:rsidRPr="00975A56" w:rsidRDefault="00975A56" w:rsidP="00975A56">
      <w:pPr>
        <w:snapToGrid w:val="0"/>
        <w:spacing w:line="360" w:lineRule="auto"/>
        <w:rPr>
          <w:rFonts w:ascii="Book Antiqua" w:eastAsia="宋体" w:hAnsi="Book Antiqua" w:cs="Times New Roman"/>
          <w:bCs/>
          <w:sz w:val="24"/>
          <w:szCs w:val="24"/>
        </w:rPr>
      </w:pPr>
      <w:bookmarkStart w:id="33" w:name="_GoBack"/>
      <w:r w:rsidRPr="003E25A8">
        <w:rPr>
          <w:rFonts w:ascii="Book Antiqua" w:eastAsia="宋体" w:hAnsi="Book Antiqua" w:cs="Times New Roman"/>
          <w:b/>
          <w:bCs/>
          <w:sz w:val="24"/>
          <w:szCs w:val="24"/>
        </w:rPr>
        <w:t xml:space="preserve">DOI: </w:t>
      </w:r>
      <w:bookmarkEnd w:id="33"/>
      <w:r w:rsidRPr="00594066">
        <w:rPr>
          <w:rFonts w:ascii="Book Antiqua" w:eastAsia="宋体" w:hAnsi="Book Antiqua" w:cs="Times New Roman"/>
          <w:bCs/>
          <w:sz w:val="24"/>
          <w:szCs w:val="24"/>
        </w:rPr>
        <w:t>https://dx.doi.org/10.12998/wjcc.v8.i1</w:t>
      </w:r>
      <w:r>
        <w:rPr>
          <w:rFonts w:ascii="Book Antiqua" w:eastAsia="宋体" w:hAnsi="Book Antiqua" w:cs="Times New Roman" w:hint="eastAsia"/>
          <w:bCs/>
          <w:sz w:val="24"/>
          <w:szCs w:val="24"/>
        </w:rPr>
        <w:t>6</w:t>
      </w:r>
      <w:r w:rsidRPr="00594066">
        <w:rPr>
          <w:rFonts w:ascii="Book Antiqua" w:eastAsia="宋体" w:hAnsi="Book Antiqua" w:cs="Times New Roman"/>
          <w:bCs/>
          <w:sz w:val="24"/>
          <w:szCs w:val="24"/>
        </w:rPr>
        <w:t>.</w:t>
      </w:r>
      <w:r w:rsidR="00E426A6">
        <w:rPr>
          <w:rFonts w:ascii="Book Antiqua" w:eastAsia="宋体" w:hAnsi="Book Antiqua" w:cs="Times New Roman" w:hint="eastAsia"/>
          <w:bCs/>
          <w:sz w:val="24"/>
          <w:szCs w:val="24"/>
        </w:rPr>
        <w:t>3515</w:t>
      </w:r>
    </w:p>
    <w:bookmarkEnd w:id="31"/>
    <w:bookmarkEnd w:id="32"/>
    <w:p w14:paraId="779EFFF5" w14:textId="77777777" w:rsidR="00775E0F" w:rsidRPr="00E12B90" w:rsidRDefault="00775E0F" w:rsidP="00493F06">
      <w:pPr>
        <w:widowControl/>
        <w:snapToGrid w:val="0"/>
        <w:spacing w:after="0" w:line="360" w:lineRule="auto"/>
        <w:rPr>
          <w:rFonts w:ascii="Book Antiqua" w:eastAsia="宋体" w:hAnsi="Book Antiqua" w:cs="Times New Roman"/>
          <w:b/>
          <w:bCs/>
          <w:sz w:val="24"/>
          <w:szCs w:val="24"/>
        </w:rPr>
      </w:pPr>
    </w:p>
    <w:p w14:paraId="29CE64C6" w14:textId="0A58E74B" w:rsidR="00775E0F" w:rsidRPr="00E12B90" w:rsidRDefault="00A0623B" w:rsidP="00493F06">
      <w:pPr>
        <w:widowControl/>
        <w:snapToGrid w:val="0"/>
        <w:spacing w:after="0" w:line="360" w:lineRule="auto"/>
        <w:rPr>
          <w:rFonts w:ascii="Book Antiqua" w:eastAsia="宋体" w:hAnsi="Book Antiqua" w:cs="Times New Roman"/>
          <w:b/>
          <w:bCs/>
          <w:sz w:val="24"/>
          <w:szCs w:val="24"/>
        </w:rPr>
      </w:pPr>
      <w:r w:rsidRPr="00E12B90">
        <w:rPr>
          <w:rFonts w:ascii="Book Antiqua" w:eastAsia="宋体" w:hAnsi="Book Antiqua" w:cs="Times New Roman"/>
          <w:b/>
          <w:bCs/>
          <w:sz w:val="24"/>
          <w:szCs w:val="24"/>
        </w:rPr>
        <w:t>Core tip</w:t>
      </w:r>
      <w:r w:rsidR="00775E0F" w:rsidRPr="00E12B90">
        <w:rPr>
          <w:rFonts w:ascii="Book Antiqua" w:eastAsia="宋体" w:hAnsi="Book Antiqua" w:cs="Times New Roman" w:hint="eastAsia"/>
          <w:b/>
          <w:bCs/>
          <w:sz w:val="24"/>
          <w:szCs w:val="24"/>
        </w:rPr>
        <w:t>:</w:t>
      </w:r>
      <w:r w:rsidR="00775E0F" w:rsidRPr="00E12B90">
        <w:rPr>
          <w:rFonts w:ascii="Book Antiqua" w:eastAsia="宋体" w:hAnsi="Book Antiqua" w:cs="Times New Roman"/>
          <w:b/>
          <w:bCs/>
          <w:sz w:val="24"/>
          <w:szCs w:val="24"/>
        </w:rPr>
        <w:t xml:space="preserve"> </w:t>
      </w:r>
      <w:r w:rsidR="001273BF" w:rsidRPr="00E12B90">
        <w:rPr>
          <w:rFonts w:ascii="Book Antiqua" w:eastAsia="宋体" w:hAnsi="Book Antiqua" w:cs="Times New Roman"/>
          <w:sz w:val="24"/>
          <w:szCs w:val="24"/>
        </w:rPr>
        <w:t>Burn</w:t>
      </w:r>
      <w:r w:rsidR="00E501E7">
        <w:rPr>
          <w:rFonts w:ascii="Book Antiqua" w:eastAsia="宋体" w:hAnsi="Book Antiqua" w:cs="Times New Roman"/>
          <w:sz w:val="24"/>
          <w:szCs w:val="24"/>
        </w:rPr>
        <w:t>s</w:t>
      </w:r>
      <w:r w:rsidR="001273BF" w:rsidRPr="00E12B90">
        <w:rPr>
          <w:rFonts w:ascii="Book Antiqua" w:eastAsia="宋体" w:hAnsi="Book Antiqua" w:cs="Times New Roman"/>
          <w:sz w:val="24"/>
          <w:szCs w:val="24"/>
        </w:rPr>
        <w:t xml:space="preserve"> o</w:t>
      </w:r>
      <w:r w:rsidR="00E501E7">
        <w:rPr>
          <w:rFonts w:ascii="Book Antiqua" w:eastAsia="宋体" w:hAnsi="Book Antiqua" w:cs="Times New Roman"/>
          <w:sz w:val="24"/>
          <w:szCs w:val="24"/>
        </w:rPr>
        <w:t>n the</w:t>
      </w:r>
      <w:r w:rsidR="001273BF" w:rsidRPr="00E12B90">
        <w:rPr>
          <w:rFonts w:ascii="Book Antiqua" w:eastAsia="宋体" w:hAnsi="Book Antiqua" w:cs="Times New Roman"/>
          <w:sz w:val="24"/>
          <w:szCs w:val="24"/>
        </w:rPr>
        <w:t xml:space="preserve"> face and hands substantially affect patients’ daily life.</w:t>
      </w:r>
      <w:r w:rsidR="00775E0F" w:rsidRPr="00E12B90">
        <w:rPr>
          <w:rFonts w:ascii="Book Antiqua" w:eastAsia="宋体" w:hAnsi="Book Antiqua" w:cs="Times New Roman"/>
          <w:b/>
          <w:bCs/>
          <w:sz w:val="24"/>
          <w:szCs w:val="24"/>
        </w:rPr>
        <w:t xml:space="preserve"> </w:t>
      </w:r>
      <w:r w:rsidR="00E501E7" w:rsidRPr="00BB3CE2">
        <w:rPr>
          <w:rFonts w:ascii="Book Antiqua" w:eastAsia="宋体" w:hAnsi="Book Antiqua" w:cs="Times New Roman"/>
          <w:bCs/>
          <w:sz w:val="24"/>
          <w:szCs w:val="24"/>
        </w:rPr>
        <w:t>A c</w:t>
      </w:r>
      <w:r w:rsidR="001273BF" w:rsidRPr="00E12B90">
        <w:rPr>
          <w:rFonts w:ascii="Book Antiqua" w:eastAsia="宋体" w:hAnsi="Book Antiqua" w:cs="Times New Roman"/>
          <w:sz w:val="24"/>
          <w:szCs w:val="24"/>
        </w:rPr>
        <w:t>ombination of Chinese and Western medicine w</w:t>
      </w:r>
      <w:r w:rsidR="00E501E7">
        <w:rPr>
          <w:rFonts w:ascii="Book Antiqua" w:eastAsia="宋体" w:hAnsi="Book Antiqua" w:cs="Times New Roman"/>
          <w:sz w:val="24"/>
          <w:szCs w:val="24"/>
        </w:rPr>
        <w:t>as</w:t>
      </w:r>
      <w:r w:rsidR="001273BF" w:rsidRPr="00E12B90">
        <w:rPr>
          <w:rFonts w:ascii="Book Antiqua" w:eastAsia="宋体" w:hAnsi="Book Antiqua" w:cs="Times New Roman"/>
          <w:sz w:val="24"/>
          <w:szCs w:val="24"/>
        </w:rPr>
        <w:t xml:space="preserve"> adopted to repair residual wound</w:t>
      </w:r>
      <w:r w:rsidR="00E501E7">
        <w:rPr>
          <w:rFonts w:ascii="Book Antiqua" w:eastAsia="宋体" w:hAnsi="Book Antiqua" w:cs="Times New Roman"/>
          <w:sz w:val="24"/>
          <w:szCs w:val="24"/>
        </w:rPr>
        <w:t>s</w:t>
      </w:r>
      <w:r w:rsidR="001273BF" w:rsidRPr="00E12B90">
        <w:rPr>
          <w:rFonts w:ascii="Book Antiqua" w:eastAsia="宋体" w:hAnsi="Book Antiqua" w:cs="Times New Roman"/>
          <w:sz w:val="24"/>
          <w:szCs w:val="24"/>
        </w:rPr>
        <w:t>.</w:t>
      </w:r>
      <w:r w:rsidR="00775E0F" w:rsidRPr="00E12B90">
        <w:rPr>
          <w:rFonts w:ascii="Book Antiqua" w:eastAsia="宋体" w:hAnsi="Book Antiqua" w:cs="Times New Roman"/>
          <w:b/>
          <w:bCs/>
          <w:sz w:val="24"/>
          <w:szCs w:val="24"/>
        </w:rPr>
        <w:t xml:space="preserve"> </w:t>
      </w:r>
      <w:r w:rsidR="001273BF" w:rsidRPr="00E12B90">
        <w:rPr>
          <w:rFonts w:ascii="Book Antiqua" w:eastAsia="宋体" w:hAnsi="Book Antiqua" w:cs="Times New Roman"/>
          <w:sz w:val="24"/>
          <w:szCs w:val="24"/>
        </w:rPr>
        <w:t xml:space="preserve">Patients were provided with </w:t>
      </w:r>
      <w:r w:rsidR="00E501E7">
        <w:rPr>
          <w:rFonts w:ascii="Book Antiqua" w:eastAsia="宋体" w:hAnsi="Book Antiqua" w:cs="Times New Roman"/>
          <w:sz w:val="24"/>
          <w:szCs w:val="24"/>
        </w:rPr>
        <w:t>i</w:t>
      </w:r>
      <w:r w:rsidR="001273BF" w:rsidRPr="00E12B90">
        <w:rPr>
          <w:rFonts w:ascii="Book Antiqua" w:eastAsia="宋体" w:hAnsi="Book Antiqua" w:cs="Times New Roman"/>
          <w:sz w:val="24"/>
          <w:szCs w:val="24"/>
        </w:rPr>
        <w:t>ndividualized anti-scar and functional exercise schemes.</w:t>
      </w:r>
      <w:r w:rsidR="00775E0F" w:rsidRPr="00E12B90">
        <w:rPr>
          <w:rFonts w:ascii="Book Antiqua" w:eastAsia="宋体" w:hAnsi="Book Antiqua" w:cs="Times New Roman"/>
          <w:b/>
          <w:bCs/>
          <w:sz w:val="24"/>
          <w:szCs w:val="24"/>
        </w:rPr>
        <w:t xml:space="preserve"> </w:t>
      </w:r>
      <w:r w:rsidR="001273BF" w:rsidRPr="00E12B90">
        <w:rPr>
          <w:rFonts w:ascii="Book Antiqua" w:eastAsia="宋体" w:hAnsi="Book Antiqua" w:cs="Times New Roman"/>
          <w:sz w:val="24"/>
          <w:szCs w:val="24"/>
        </w:rPr>
        <w:t>Early psychological disorder screening and intervention were conducted.</w:t>
      </w:r>
      <w:r w:rsidR="00775E0F" w:rsidRPr="00E12B90">
        <w:rPr>
          <w:rFonts w:ascii="Book Antiqua" w:eastAsia="宋体" w:hAnsi="Book Antiqua" w:cs="Times New Roman"/>
          <w:b/>
          <w:bCs/>
          <w:sz w:val="24"/>
          <w:szCs w:val="24"/>
        </w:rPr>
        <w:t xml:space="preserve"> </w:t>
      </w:r>
      <w:r w:rsidR="001273BF" w:rsidRPr="00E12B90">
        <w:rPr>
          <w:rFonts w:ascii="Book Antiqua" w:eastAsia="宋体" w:hAnsi="Book Antiqua" w:cs="Times New Roman"/>
          <w:sz w:val="24"/>
          <w:szCs w:val="24"/>
        </w:rPr>
        <w:t>The l</w:t>
      </w:r>
      <w:r w:rsidR="00E501E7">
        <w:rPr>
          <w:rFonts w:ascii="Book Antiqua" w:eastAsia="宋体" w:hAnsi="Book Antiqua" w:cs="Times New Roman"/>
          <w:sz w:val="24"/>
          <w:szCs w:val="24"/>
        </w:rPr>
        <w:t>ong</w:t>
      </w:r>
      <w:r w:rsidR="001273BF" w:rsidRPr="00E12B90">
        <w:rPr>
          <w:rFonts w:ascii="Book Antiqua" w:eastAsia="宋体" w:hAnsi="Book Antiqua" w:cs="Times New Roman"/>
          <w:sz w:val="24"/>
          <w:szCs w:val="24"/>
        </w:rPr>
        <w:t>-term treatment</w:t>
      </w:r>
      <w:r w:rsidR="00E501E7">
        <w:rPr>
          <w:rFonts w:ascii="Book Antiqua" w:eastAsia="宋体" w:hAnsi="Book Antiqua" w:cs="Times New Roman"/>
          <w:sz w:val="24"/>
          <w:szCs w:val="24"/>
        </w:rPr>
        <w:t xml:space="preserve"> of</w:t>
      </w:r>
      <w:r w:rsidR="001273BF" w:rsidRPr="00E12B90">
        <w:rPr>
          <w:rFonts w:ascii="Book Antiqua" w:eastAsia="宋体" w:hAnsi="Book Antiqua" w:cs="Times New Roman"/>
          <w:sz w:val="24"/>
          <w:szCs w:val="24"/>
        </w:rPr>
        <w:t xml:space="preserve"> burn patients </w:t>
      </w:r>
      <w:r w:rsidR="00E501E7">
        <w:rPr>
          <w:rFonts w:ascii="Book Antiqua" w:eastAsia="宋体" w:hAnsi="Book Antiqua" w:cs="Times New Roman"/>
          <w:sz w:val="24"/>
          <w:szCs w:val="24"/>
        </w:rPr>
        <w:t>should include a combination of therapies</w:t>
      </w:r>
      <w:r w:rsidR="001273BF" w:rsidRPr="00E12B90">
        <w:rPr>
          <w:rFonts w:ascii="Book Antiqua" w:eastAsia="宋体" w:hAnsi="Book Antiqua" w:cs="Times New Roman"/>
          <w:sz w:val="24"/>
          <w:szCs w:val="24"/>
        </w:rPr>
        <w:t>.</w:t>
      </w:r>
    </w:p>
    <w:p w14:paraId="6DFCC2B0" w14:textId="77777777" w:rsidR="00775E0F" w:rsidRPr="00E12B90" w:rsidRDefault="00775E0F" w:rsidP="00493F06">
      <w:pPr>
        <w:widowControl/>
        <w:snapToGrid w:val="0"/>
        <w:spacing w:after="0" w:line="360" w:lineRule="auto"/>
        <w:jc w:val="left"/>
        <w:rPr>
          <w:rFonts w:ascii="Book Antiqua" w:eastAsia="宋体" w:hAnsi="Book Antiqua" w:cs="Times New Roman"/>
          <w:sz w:val="24"/>
          <w:szCs w:val="24"/>
        </w:rPr>
      </w:pPr>
      <w:r w:rsidRPr="00E12B90">
        <w:rPr>
          <w:rFonts w:ascii="Book Antiqua" w:eastAsia="宋体" w:hAnsi="Book Antiqua" w:cs="Times New Roman"/>
          <w:sz w:val="24"/>
          <w:szCs w:val="24"/>
        </w:rPr>
        <w:br w:type="page"/>
      </w:r>
    </w:p>
    <w:p w14:paraId="14C5D413" w14:textId="77777777" w:rsidR="005F14C7" w:rsidRPr="00E12B90" w:rsidRDefault="00006898" w:rsidP="00493F06">
      <w:pPr>
        <w:snapToGrid w:val="0"/>
        <w:spacing w:after="0" w:line="360" w:lineRule="auto"/>
        <w:rPr>
          <w:rFonts w:ascii="Book Antiqua" w:eastAsia="宋体" w:hAnsi="Book Antiqua" w:cs="Times New Roman"/>
          <w:b/>
          <w:bCs/>
          <w:sz w:val="24"/>
          <w:szCs w:val="24"/>
          <w:u w:val="single"/>
        </w:rPr>
      </w:pPr>
      <w:r w:rsidRPr="00E12B90">
        <w:rPr>
          <w:rFonts w:ascii="Book Antiqua" w:eastAsia="宋体" w:hAnsi="Book Antiqua" w:cs="Times New Roman"/>
          <w:b/>
          <w:bCs/>
          <w:sz w:val="24"/>
          <w:szCs w:val="24"/>
          <w:u w:val="single"/>
        </w:rPr>
        <w:t>INTRODUCTION</w:t>
      </w:r>
    </w:p>
    <w:p w14:paraId="04659361" w14:textId="4C4651AB" w:rsidR="002C6D11" w:rsidRPr="00E12B90" w:rsidRDefault="0058324A" w:rsidP="00493F06">
      <w:pPr>
        <w:snapToGrid w:val="0"/>
        <w:spacing w:after="0" w:line="360" w:lineRule="auto"/>
        <w:rPr>
          <w:rFonts w:ascii="Book Antiqua" w:eastAsia="宋体" w:hAnsi="Book Antiqua" w:cs="Times New Roman"/>
          <w:sz w:val="24"/>
          <w:szCs w:val="24"/>
        </w:rPr>
      </w:pPr>
      <w:r w:rsidRPr="00E12B90">
        <w:rPr>
          <w:rFonts w:ascii="Book Antiqua" w:eastAsia="宋体" w:hAnsi="Book Antiqua" w:cs="Times New Roman"/>
          <w:sz w:val="24"/>
          <w:szCs w:val="24"/>
        </w:rPr>
        <w:t>Massive burn</w:t>
      </w:r>
      <w:r w:rsidR="00E501E7">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often occur in emergencies or accidents</w:t>
      </w:r>
      <w:r w:rsidR="00AF764A" w:rsidRPr="00E12B90">
        <w:rPr>
          <w:rFonts w:ascii="Book Antiqua" w:eastAsia="宋体" w:hAnsi="Book Antiqua" w:cs="Times New Roman"/>
          <w:sz w:val="24"/>
          <w:szCs w:val="24"/>
        </w:rPr>
        <w:fldChar w:fldCharType="begin">
          <w:fldData xml:space="preserve">PEVuZE5vdGU+PENpdGU+PEF1dGhvcj5IYW5nPC9BdXRob3I+PFllYXI+MjAxNjwvWWVhcj48UmVj
TnVtPjE8L1JlY051bT48RGlzcGxheVRleHQ+PHN0eWxlIGZhY2U9InN1cGVyc2NyaXB0Ij5bMV08
L3N0eWxlPjwvRGlzcGxheVRleHQ+PHJlY29yZD48cmVjLW51bWJlcj4xPC9yZWMtbnVtYmVyPjxm
b3JlaWduLWtleXM+PGtleSBhcHA9IkVOIiBkYi1pZD0ieHphc2E1d2Z6MmFhd2dlMHpybXBydHNy
cHhmdnp4cHhwMHB2IiB0aW1lc3RhbXA9IjE1Njc2NjcyMzAiPjE8L2tleT48L2ZvcmVpZ24ta2V5
cz48cmVmLXR5cGUgbmFtZT0iSm91cm5hbCBBcnRpY2xlIj4xNzwvcmVmLXR5cGU+PGNvbnRyaWJ1
dG9ycz48YXV0aG9ycz48YXV0aG9yPkhhbmcsIEguPC9hdXRob3I+PGF1dGhvcj5KaWFuYW4sIFcu
PC9hdXRob3I+PGF1dGhvcj5DaHVubWFvLCBILjwvYXV0aG9yPjwvYXV0aG9ycz48L2NvbnRyaWJ1
dG9ycz48YXV0aC1hZGRyZXNzPkRlcGFydG1lbnQgb2YgQnVybnMgYW5kIFdvdW5kIENlbnRlciwg
U2Vjb25kIEFmZmlsaWF0ZWQgSG9zcGl0YWwsIENvbGxlZ2Ugb2YgTWVkaWNpbmUsIFpoZWppYW5n
IFVuaXZlcnNpdHksIEhhbmcgWmhvdSwgWmhlamlhbmcgMzEwMDA5LCBQUiBDaGluYS4mI3hEO0Rl
cGFydG1lbnQgb2YgQ2FyZGlvbG9neSwgU2Vjb25kIEFmZmlsaWF0ZWQgSG9zcGl0YWwsIENvbGxl
Z2Ugb2YgTWVkaWNpbmUsIFpoZWppYW5nIFVuaXZlcnNpdHksIEhhbmcgWmhvdSAzMTAwMDksIFBS
IENoaW5hLiYjeEQ7RGVwYXJ0bWVudCBvZiBCdXJucyBhbmQgV291bmQgQ2VudGVyLCBTZWNvbmQg
QWZmaWxpYXRlZCBIb3NwaXRhbCwgQ29sbGVnZSBvZiBNZWRpY2luZSwgWmhlamlhbmcgVW5pdmVy
c2l0eSwgSGFuZyBaaG91LCBaaGVqaWFuZyAzMTAwMDksIFBSIENoaW5hLiBFbGVjdHJvbmljIGFk
ZHJlc3M6IGhhbmNodW5tYW8xQDEyNi5jb20uPC9hdXRoLWFkZHJlc3M+PHRpdGxlcz48dGl0bGU+
RXhwZXJpZW5jZSBpbiBtYW5hZ2luZyBhbiB1cmJhbiBtYXNzaXZlIGJ1cm4gaW5jaWRlbnQ6IFRo
ZSBIYW5nemhvdSBidXMgYXR0YWNrIG9uIDUgSnVseSAyMDE0PC90aXRsZT48c2Vjb25kYXJ5LXRp
dGxlPkJ1cm5zPC9zZWNvbmRhcnktdGl0bGU+PGFsdC10aXRsZT5CdXJucyA6IGpvdXJuYWwgb2Yg
dGhlIEludGVybmF0aW9uYWwgU29jaWV0eSBmb3IgQnVybiBJbmp1cmllczwvYWx0LXRpdGxlPjwv
dGl0bGVzPjxwZXJpb2RpY2FsPjxmdWxsLXRpdGxlPkJ1cm5zPC9mdWxsLXRpdGxlPjxhYmJyLTE+
QnVybnMgOiBqb3VybmFsIG9mIHRoZSBJbnRlcm5hdGlvbmFsIFNvY2lldHkgZm9yIEJ1cm4gSW5q
dXJpZXM8L2FiYnItMT48L3BlcmlvZGljYWw+PGFsdC1wZXJpb2RpY2FsPjxmdWxsLXRpdGxlPkJ1
cm5zPC9mdWxsLXRpdGxlPjxhYmJyLTE+QnVybnMgOiBqb3VybmFsIG9mIHRoZSBJbnRlcm5hdGlv
bmFsIFNvY2lldHkgZm9yIEJ1cm4gSW5qdXJpZXM8L2FiYnItMT48L2FsdC1wZXJpb2RpY2FsPjxw
YWdlcz4xNjktMTc3PC9wYWdlcz48dm9sdW1lPjQyPC92b2x1bWU+PG51bWJlcj4xPC9udW1iZXI+
PGVkaXRpb24+MjAxNS8xMS8wNDwvZWRpdGlvbj48a2V5d29yZHM+PGtleXdvcmQ+QWR1bHQ8L2tl
eXdvcmQ+PGtleXdvcmQ+Qm9keSBTdXJmYWNlIEFyZWE8L2tleXdvcmQ+PGtleXdvcmQ+QnVybiBV
bml0czwva2V5d29yZD48a2V5d29yZD5CdXJucy8qdGhlcmFweTwva2V5d29yZD48a2V5d29yZD5D
aGluYTwva2V5d29yZD48a2V5d29yZD4qRGlzYXN0ZXIgUGxhbm5pbmc8L2tleXdvcmQ+PGtleXdv
cmQ+RW1lcmdlbmN5IE1lZGljYWwgU2VydmljZXMvKm1ldGhvZHM8L2tleXdvcmQ+PGtleXdvcmQ+
RmVtYWxlPC9rZXl3b3JkPjxrZXl3b3JkPipGaXJlczwva2V5d29yZD48a2V5d29yZD5Ib3NwaXRh
bCBNb3J0YWxpdHk8L2tleXdvcmQ+PGtleXdvcmQ+Kkhvc3BpdGFsaXphdGlvbjwva2V5d29yZD48
a2V5d29yZD5IdW1hbnM8L2tleXdvcmQ+PGtleXdvcmQ+TWFsZTwva2V5d29yZD48a2V5d29yZD4q
TWFzcyBDYXN1YWx0eSBJbmNpZGVudHM8L2tleXdvcmQ+PGtleXdvcmQ+U21va2UgSW5oYWxhdGlv
biBJbmp1cnkvdGhlcmFweTwva2V5d29yZD48a2V5d29yZD5UZXJyb3Jpc208L2tleXdvcmQ+PGtl
eXdvcmQ+VHJpYWdlLyptZXRob2RzPC9rZXl3b3JkPjxrZXl3b3JkPlVyYmFuIFBvcHVsYXRpb248
L2tleXdvcmQ+PGtleXdvcmQ+QnVzIGZpcmUgYXR0YWNrPC9rZXl3b3JkPjxrZXl3b3JkPkRpc2Fz
dGVyIHBsYW5uaW5nPC9rZXl3b3JkPjxrZXl3b3JkPk1hc3NpdmUgYnVybiBjYXN1YWx0eTwva2V5
d29yZD48L2tleXdvcmRzPjxkYXRlcz48eWVhcj4yMDE2PC95ZWFyPjxwdWItZGF0ZXM+PGRhdGU+
RmViPC9kYXRlPjwvcHViLWRhdGVzPjwvZGF0ZXM+PGlzYm4+MDMwNS00MTc5PC9pc2JuPjxhY2Nl
c3Npb24tbnVtPjI2NTI2Mzc3PC9hY2Nlc3Npb24tbnVtPjx1cmxzPjwvdXJscz48ZWxlY3Ryb25p
Yy1yZXNvdXJjZS1udW0+MTAuMTAxNi9qLmJ1cm5zLjIwMTUuMDkuMDE1PC9lbGVjdHJvbmljLXJl
c291cmNlLW51bT48cmVtb3RlLWRhdGFiYXNlLXByb3ZpZGVyPk5MTTwvcmVtb3RlLWRhdGFiYXNl
LXByb3ZpZGVyPjxsYW5ndWFnZT5lbmc8L2xhbmd1YWdlPjwvcmVjb3JkPjwvQ2l0ZT48L0VuZE5v
dGU+AG==
</w:fldData>
        </w:fldChar>
      </w:r>
      <w:r w:rsidR="00AF764A" w:rsidRPr="00E12B90">
        <w:rPr>
          <w:rFonts w:ascii="Book Antiqua" w:eastAsia="宋体" w:hAnsi="Book Antiqua" w:cs="Times New Roman"/>
          <w:sz w:val="24"/>
          <w:szCs w:val="24"/>
        </w:rPr>
        <w:instrText xml:space="preserve"> ADDIN EN.CITE </w:instrText>
      </w:r>
      <w:r w:rsidR="00AF764A" w:rsidRPr="00E12B90">
        <w:rPr>
          <w:rFonts w:ascii="Book Antiqua" w:eastAsia="宋体" w:hAnsi="Book Antiqua" w:cs="Times New Roman"/>
          <w:sz w:val="24"/>
          <w:szCs w:val="24"/>
        </w:rPr>
        <w:fldChar w:fldCharType="begin">
          <w:fldData xml:space="preserve">PEVuZE5vdGU+PENpdGU+PEF1dGhvcj5IYW5nPC9BdXRob3I+PFllYXI+MjAxNjwvWWVhcj48UmVj
TnVtPjE8L1JlY051bT48RGlzcGxheVRleHQ+PHN0eWxlIGZhY2U9InN1cGVyc2NyaXB0Ij5bMV08
L3N0eWxlPjwvRGlzcGxheVRleHQ+PHJlY29yZD48cmVjLW51bWJlcj4xPC9yZWMtbnVtYmVyPjxm
b3JlaWduLWtleXM+PGtleSBhcHA9IkVOIiBkYi1pZD0ieHphc2E1d2Z6MmFhd2dlMHpybXBydHNy
cHhmdnp4cHhwMHB2IiB0aW1lc3RhbXA9IjE1Njc2NjcyMzAiPjE8L2tleT48L2ZvcmVpZ24ta2V5
cz48cmVmLXR5cGUgbmFtZT0iSm91cm5hbCBBcnRpY2xlIj4xNzwvcmVmLXR5cGU+PGNvbnRyaWJ1
dG9ycz48YXV0aG9ycz48YXV0aG9yPkhhbmcsIEguPC9hdXRob3I+PGF1dGhvcj5KaWFuYW4sIFcu
PC9hdXRob3I+PGF1dGhvcj5DaHVubWFvLCBILjwvYXV0aG9yPjwvYXV0aG9ycz48L2NvbnRyaWJ1
dG9ycz48YXV0aC1hZGRyZXNzPkRlcGFydG1lbnQgb2YgQnVybnMgYW5kIFdvdW5kIENlbnRlciwg
U2Vjb25kIEFmZmlsaWF0ZWQgSG9zcGl0YWwsIENvbGxlZ2Ugb2YgTWVkaWNpbmUsIFpoZWppYW5n
IFVuaXZlcnNpdHksIEhhbmcgWmhvdSwgWmhlamlhbmcgMzEwMDA5LCBQUiBDaGluYS4mI3hEO0Rl
cGFydG1lbnQgb2YgQ2FyZGlvbG9neSwgU2Vjb25kIEFmZmlsaWF0ZWQgSG9zcGl0YWwsIENvbGxl
Z2Ugb2YgTWVkaWNpbmUsIFpoZWppYW5nIFVuaXZlcnNpdHksIEhhbmcgWmhvdSAzMTAwMDksIFBS
IENoaW5hLiYjeEQ7RGVwYXJ0bWVudCBvZiBCdXJucyBhbmQgV291bmQgQ2VudGVyLCBTZWNvbmQg
QWZmaWxpYXRlZCBIb3NwaXRhbCwgQ29sbGVnZSBvZiBNZWRpY2luZSwgWmhlamlhbmcgVW5pdmVy
c2l0eSwgSGFuZyBaaG91LCBaaGVqaWFuZyAzMTAwMDksIFBSIENoaW5hLiBFbGVjdHJvbmljIGFk
ZHJlc3M6IGhhbmNodW5tYW8xQDEyNi5jb20uPC9hdXRoLWFkZHJlc3M+PHRpdGxlcz48dGl0bGU+
RXhwZXJpZW5jZSBpbiBtYW5hZ2luZyBhbiB1cmJhbiBtYXNzaXZlIGJ1cm4gaW5jaWRlbnQ6IFRo
ZSBIYW5nemhvdSBidXMgYXR0YWNrIG9uIDUgSnVseSAyMDE0PC90aXRsZT48c2Vjb25kYXJ5LXRp
dGxlPkJ1cm5zPC9zZWNvbmRhcnktdGl0bGU+PGFsdC10aXRsZT5CdXJucyA6IGpvdXJuYWwgb2Yg
dGhlIEludGVybmF0aW9uYWwgU29jaWV0eSBmb3IgQnVybiBJbmp1cmllczwvYWx0LXRpdGxlPjwv
dGl0bGVzPjxwZXJpb2RpY2FsPjxmdWxsLXRpdGxlPkJ1cm5zPC9mdWxsLXRpdGxlPjxhYmJyLTE+
QnVybnMgOiBqb3VybmFsIG9mIHRoZSBJbnRlcm5hdGlvbmFsIFNvY2lldHkgZm9yIEJ1cm4gSW5q
dXJpZXM8L2FiYnItMT48L3BlcmlvZGljYWw+PGFsdC1wZXJpb2RpY2FsPjxmdWxsLXRpdGxlPkJ1
cm5zPC9mdWxsLXRpdGxlPjxhYmJyLTE+QnVybnMgOiBqb3VybmFsIG9mIHRoZSBJbnRlcm5hdGlv
bmFsIFNvY2lldHkgZm9yIEJ1cm4gSW5qdXJpZXM8L2FiYnItMT48L2FsdC1wZXJpb2RpY2FsPjxw
YWdlcz4xNjktMTc3PC9wYWdlcz48dm9sdW1lPjQyPC92b2x1bWU+PG51bWJlcj4xPC9udW1iZXI+
PGVkaXRpb24+MjAxNS8xMS8wNDwvZWRpdGlvbj48a2V5d29yZHM+PGtleXdvcmQ+QWR1bHQ8L2tl
eXdvcmQ+PGtleXdvcmQ+Qm9keSBTdXJmYWNlIEFyZWE8L2tleXdvcmQ+PGtleXdvcmQ+QnVybiBV
bml0czwva2V5d29yZD48a2V5d29yZD5CdXJucy8qdGhlcmFweTwva2V5d29yZD48a2V5d29yZD5D
aGluYTwva2V5d29yZD48a2V5d29yZD4qRGlzYXN0ZXIgUGxhbm5pbmc8L2tleXdvcmQ+PGtleXdv
cmQ+RW1lcmdlbmN5IE1lZGljYWwgU2VydmljZXMvKm1ldGhvZHM8L2tleXdvcmQ+PGtleXdvcmQ+
RmVtYWxlPC9rZXl3b3JkPjxrZXl3b3JkPipGaXJlczwva2V5d29yZD48a2V5d29yZD5Ib3NwaXRh
bCBNb3J0YWxpdHk8L2tleXdvcmQ+PGtleXdvcmQ+Kkhvc3BpdGFsaXphdGlvbjwva2V5d29yZD48
a2V5d29yZD5IdW1hbnM8L2tleXdvcmQ+PGtleXdvcmQ+TWFsZTwva2V5d29yZD48a2V5d29yZD4q
TWFzcyBDYXN1YWx0eSBJbmNpZGVudHM8L2tleXdvcmQ+PGtleXdvcmQ+U21va2UgSW5oYWxhdGlv
biBJbmp1cnkvdGhlcmFweTwva2V5d29yZD48a2V5d29yZD5UZXJyb3Jpc208L2tleXdvcmQ+PGtl
eXdvcmQ+VHJpYWdlLyptZXRob2RzPC9rZXl3b3JkPjxrZXl3b3JkPlVyYmFuIFBvcHVsYXRpb248
L2tleXdvcmQ+PGtleXdvcmQ+QnVzIGZpcmUgYXR0YWNrPC9rZXl3b3JkPjxrZXl3b3JkPkRpc2Fz
dGVyIHBsYW5uaW5nPC9rZXl3b3JkPjxrZXl3b3JkPk1hc3NpdmUgYnVybiBjYXN1YWx0eTwva2V5
d29yZD48L2tleXdvcmRzPjxkYXRlcz48eWVhcj4yMDE2PC95ZWFyPjxwdWItZGF0ZXM+PGRhdGU+
RmViPC9kYXRlPjwvcHViLWRhdGVzPjwvZGF0ZXM+PGlzYm4+MDMwNS00MTc5PC9pc2JuPjxhY2Nl
c3Npb24tbnVtPjI2NTI2Mzc3PC9hY2Nlc3Npb24tbnVtPjx1cmxzPjwvdXJscz48ZWxlY3Ryb25p
Yy1yZXNvdXJjZS1udW0+MTAuMTAxNi9qLmJ1cm5zLjIwMTUuMDkuMDE1PC9lbGVjdHJvbmljLXJl
c291cmNlLW51bT48cmVtb3RlLWRhdGFiYXNlLXByb3ZpZGVyPk5MTTwvcmVtb3RlLWRhdGFiYXNl
LXByb3ZpZGVyPjxsYW5ndWFnZT5lbmc8L2xhbmd1YWdlPjwvcmVjb3JkPjwvQ2l0ZT48L0VuZE5v
dGU+AG==
</w:fldData>
        </w:fldChar>
      </w:r>
      <w:r w:rsidR="00AF764A" w:rsidRPr="00E12B90">
        <w:rPr>
          <w:rFonts w:ascii="Book Antiqua" w:eastAsia="宋体" w:hAnsi="Book Antiqua" w:cs="Times New Roman"/>
          <w:sz w:val="24"/>
          <w:szCs w:val="24"/>
        </w:rPr>
        <w:instrText xml:space="preserve"> ADDIN EN.CITE.DATA </w:instrText>
      </w:r>
      <w:r w:rsidR="00AF764A" w:rsidRPr="00E12B90">
        <w:rPr>
          <w:rFonts w:ascii="Book Antiqua" w:eastAsia="宋体" w:hAnsi="Book Antiqua" w:cs="Times New Roman"/>
          <w:sz w:val="24"/>
          <w:szCs w:val="24"/>
        </w:rPr>
      </w:r>
      <w:r w:rsidR="00AF764A" w:rsidRPr="00E12B90">
        <w:rPr>
          <w:rFonts w:ascii="Book Antiqua" w:eastAsia="宋体" w:hAnsi="Book Antiqua" w:cs="Times New Roman"/>
          <w:sz w:val="24"/>
          <w:szCs w:val="24"/>
        </w:rPr>
        <w:fldChar w:fldCharType="end"/>
      </w:r>
      <w:r w:rsidR="00AF764A" w:rsidRPr="00E12B90">
        <w:rPr>
          <w:rFonts w:ascii="Book Antiqua" w:eastAsia="宋体" w:hAnsi="Book Antiqua" w:cs="Times New Roman"/>
          <w:sz w:val="24"/>
          <w:szCs w:val="24"/>
        </w:rPr>
      </w:r>
      <w:r w:rsidR="00AF764A" w:rsidRPr="00E12B90">
        <w:rPr>
          <w:rFonts w:ascii="Book Antiqua" w:eastAsia="宋体" w:hAnsi="Book Antiqua" w:cs="Times New Roman"/>
          <w:sz w:val="24"/>
          <w:szCs w:val="24"/>
        </w:rPr>
        <w:fldChar w:fldCharType="separate"/>
      </w:r>
      <w:r w:rsidR="00AF764A" w:rsidRPr="00E12B90">
        <w:rPr>
          <w:rFonts w:ascii="Book Antiqua" w:eastAsia="宋体" w:hAnsi="Book Antiqua" w:cs="Times New Roman"/>
          <w:noProof/>
          <w:sz w:val="24"/>
          <w:szCs w:val="24"/>
          <w:vertAlign w:val="superscript"/>
        </w:rPr>
        <w:t>[1]</w:t>
      </w:r>
      <w:r w:rsidR="00AF764A" w:rsidRPr="00E12B90">
        <w:rPr>
          <w:rFonts w:ascii="Book Antiqua" w:eastAsia="宋体" w:hAnsi="Book Antiqua" w:cs="Times New Roman"/>
          <w:sz w:val="24"/>
          <w:szCs w:val="24"/>
        </w:rPr>
        <w:fldChar w:fldCharType="end"/>
      </w:r>
      <w:r w:rsidR="00212CB2" w:rsidRPr="00E12B90">
        <w:rPr>
          <w:rFonts w:ascii="Book Antiqua" w:eastAsia="宋体" w:hAnsi="Book Antiqua" w:cs="Times New Roman"/>
          <w:sz w:val="24"/>
          <w:szCs w:val="24"/>
        </w:rPr>
        <w:t>,</w:t>
      </w:r>
      <w:r w:rsidRPr="00E12B90">
        <w:rPr>
          <w:rFonts w:ascii="Book Antiqua" w:eastAsia="宋体" w:hAnsi="Book Antiqua" w:cs="Times New Roman"/>
          <w:sz w:val="24"/>
          <w:szCs w:val="24"/>
        </w:rPr>
        <w:t xml:space="preserve"> </w:t>
      </w:r>
      <w:r w:rsidR="00E501E7">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face and hands are the area</w:t>
      </w:r>
      <w:r w:rsidR="00E501E7">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where burns </w:t>
      </w:r>
      <w:r w:rsidR="00E501E7">
        <w:rPr>
          <w:rFonts w:ascii="Book Antiqua" w:eastAsia="宋体" w:hAnsi="Book Antiqua" w:cs="Times New Roman"/>
          <w:sz w:val="24"/>
          <w:szCs w:val="24"/>
        </w:rPr>
        <w:t xml:space="preserve">are </w:t>
      </w:r>
      <w:r w:rsidRPr="00E12B90">
        <w:rPr>
          <w:rFonts w:ascii="Book Antiqua" w:eastAsia="宋体" w:hAnsi="Book Antiqua" w:cs="Times New Roman"/>
          <w:sz w:val="24"/>
          <w:szCs w:val="24"/>
        </w:rPr>
        <w:t xml:space="preserve">prone to accumulate due to </w:t>
      </w:r>
      <w:r w:rsidR="00E501E7">
        <w:rPr>
          <w:rFonts w:ascii="Book Antiqua" w:eastAsia="宋体" w:hAnsi="Book Antiqua" w:cs="Times New Roman"/>
          <w:sz w:val="24"/>
          <w:szCs w:val="24"/>
        </w:rPr>
        <w:t>their</w:t>
      </w:r>
      <w:r w:rsidRPr="00E12B90">
        <w:rPr>
          <w:rFonts w:ascii="Book Antiqua" w:eastAsia="宋体" w:hAnsi="Book Antiqua" w:cs="Times New Roman"/>
          <w:sz w:val="24"/>
          <w:szCs w:val="24"/>
        </w:rPr>
        <w:t xml:space="preserve"> exposure in daily life. In addition, the late stage of a deep burn is always </w:t>
      </w:r>
      <w:r w:rsidR="00DF79D5" w:rsidRPr="00E12B90">
        <w:rPr>
          <w:rFonts w:ascii="Book Antiqua" w:eastAsia="宋体" w:hAnsi="Book Antiqua" w:cs="Times New Roman"/>
          <w:sz w:val="24"/>
          <w:szCs w:val="24"/>
        </w:rPr>
        <w:t>accompanied by residual wounds</w:t>
      </w:r>
      <w:r w:rsidR="0045246A" w:rsidRPr="00E12B90">
        <w:rPr>
          <w:rFonts w:ascii="Book Antiqua" w:eastAsia="宋体" w:hAnsi="Book Antiqua" w:cs="Times New Roman"/>
          <w:sz w:val="24"/>
          <w:szCs w:val="24"/>
        </w:rPr>
        <w:t xml:space="preserve"> </w:t>
      </w:r>
      <w:r w:rsidR="000018BE">
        <w:rPr>
          <w:rFonts w:ascii="Book Antiqua" w:eastAsia="宋体" w:hAnsi="Book Antiqua" w:cs="Times New Roman"/>
          <w:sz w:val="24"/>
          <w:szCs w:val="24"/>
        </w:rPr>
        <w:t>where</w:t>
      </w:r>
      <w:r w:rsidR="00B555CE" w:rsidRPr="00E12B90">
        <w:rPr>
          <w:rFonts w:ascii="Book Antiqua" w:eastAsia="宋体" w:hAnsi="Book Antiqua" w:cs="Times New Roman"/>
          <w:sz w:val="24"/>
          <w:szCs w:val="24"/>
        </w:rPr>
        <w:t xml:space="preserve"> the </w:t>
      </w:r>
      <w:r w:rsidR="00051A7A" w:rsidRPr="00E12B90">
        <w:rPr>
          <w:rFonts w:ascii="Book Antiqua" w:eastAsia="宋体" w:hAnsi="Book Antiqua" w:cs="Times New Roman"/>
          <w:sz w:val="24"/>
          <w:szCs w:val="24"/>
        </w:rPr>
        <w:t xml:space="preserve">colonization of </w:t>
      </w:r>
      <w:r w:rsidR="00DF79D5" w:rsidRPr="00E12B90">
        <w:rPr>
          <w:rFonts w:ascii="Book Antiqua" w:eastAsia="宋体" w:hAnsi="Book Antiqua" w:cs="Times New Roman"/>
          <w:sz w:val="24"/>
          <w:szCs w:val="24"/>
        </w:rPr>
        <w:t>drug-resistant bacteria</w:t>
      </w:r>
      <w:r w:rsidR="006D52AA" w:rsidRPr="00E12B90">
        <w:rPr>
          <w:rFonts w:ascii="Book Antiqua" w:eastAsia="宋体" w:hAnsi="Book Antiqua" w:cs="Times New Roman"/>
          <w:sz w:val="24"/>
          <w:szCs w:val="24"/>
        </w:rPr>
        <w:t xml:space="preserve"> </w:t>
      </w:r>
      <w:r w:rsidR="000018BE">
        <w:rPr>
          <w:rFonts w:ascii="Book Antiqua" w:eastAsia="宋体" w:hAnsi="Book Antiqua" w:cs="Times New Roman"/>
          <w:sz w:val="24"/>
          <w:szCs w:val="24"/>
        </w:rPr>
        <w:t>can be</w:t>
      </w:r>
      <w:r w:rsidR="006D52AA" w:rsidRPr="00E12B90">
        <w:rPr>
          <w:rFonts w:ascii="Book Antiqua" w:eastAsia="宋体" w:hAnsi="Book Antiqua" w:cs="Times New Roman"/>
          <w:sz w:val="24"/>
          <w:szCs w:val="24"/>
        </w:rPr>
        <w:t xml:space="preserve"> detected</w:t>
      </w:r>
      <w:r w:rsidR="00FE37AF" w:rsidRPr="00E12B90">
        <w:rPr>
          <w:rFonts w:ascii="Book Antiqua" w:eastAsia="宋体" w:hAnsi="Book Antiqua" w:cs="Times New Roman"/>
          <w:sz w:val="24"/>
          <w:szCs w:val="24"/>
        </w:rPr>
        <w:fldChar w:fldCharType="begin">
          <w:fldData xml:space="preserve">PEVuZE5vdGU+PENpdGU+PEF1dGhvcj5IYW5nPC9BdXRob3I+PFllYXI+MjAxNjwvWWVhcj48UmVj
TnVtPjE8L1JlY051bT48RGlzcGxheVRleHQ+PHN0eWxlIGZhY2U9InN1cGVyc2NyaXB0Ij5bMV08
L3N0eWxlPjwvRGlzcGxheVRleHQ+PHJlY29yZD48cmVjLW51bWJlcj4xPC9yZWMtbnVtYmVyPjxm
b3JlaWduLWtleXM+PGtleSBhcHA9IkVOIiBkYi1pZD0ieHphc2E1d2Z6MmFhd2dlMHpybXBydHNy
cHhmdnp4cHhwMHB2IiB0aW1lc3RhbXA9IjE1Njc2NjcyMzAiPjE8L2tleT48L2ZvcmVpZ24ta2V5
cz48cmVmLXR5cGUgbmFtZT0iSm91cm5hbCBBcnRpY2xlIj4xNzwvcmVmLXR5cGU+PGNvbnRyaWJ1
dG9ycz48YXV0aG9ycz48YXV0aG9yPkhhbmcsIEguPC9hdXRob3I+PGF1dGhvcj5KaWFuYW4sIFcu
PC9hdXRob3I+PGF1dGhvcj5DaHVubWFvLCBILjwvYXV0aG9yPjwvYXV0aG9ycz48L2NvbnRyaWJ1
dG9ycz48YXV0aC1hZGRyZXNzPkRlcGFydG1lbnQgb2YgQnVybnMgYW5kIFdvdW5kIENlbnRlciwg
U2Vjb25kIEFmZmlsaWF0ZWQgSG9zcGl0YWwsIENvbGxlZ2Ugb2YgTWVkaWNpbmUsIFpoZWppYW5n
IFVuaXZlcnNpdHksIEhhbmcgWmhvdSwgWmhlamlhbmcgMzEwMDA5LCBQUiBDaGluYS4mI3hEO0Rl
cGFydG1lbnQgb2YgQ2FyZGlvbG9neSwgU2Vjb25kIEFmZmlsaWF0ZWQgSG9zcGl0YWwsIENvbGxl
Z2Ugb2YgTWVkaWNpbmUsIFpoZWppYW5nIFVuaXZlcnNpdHksIEhhbmcgWmhvdSAzMTAwMDksIFBS
IENoaW5hLiYjeEQ7RGVwYXJ0bWVudCBvZiBCdXJucyBhbmQgV291bmQgQ2VudGVyLCBTZWNvbmQg
QWZmaWxpYXRlZCBIb3NwaXRhbCwgQ29sbGVnZSBvZiBNZWRpY2luZSwgWmhlamlhbmcgVW5pdmVy
c2l0eSwgSGFuZyBaaG91LCBaaGVqaWFuZyAzMTAwMDksIFBSIENoaW5hLiBFbGVjdHJvbmljIGFk
ZHJlc3M6IGhhbmNodW5tYW8xQDEyNi5jb20uPC9hdXRoLWFkZHJlc3M+PHRpdGxlcz48dGl0bGU+
RXhwZXJpZW5jZSBpbiBtYW5hZ2luZyBhbiB1cmJhbiBtYXNzaXZlIGJ1cm4gaW5jaWRlbnQ6IFRo
ZSBIYW5nemhvdSBidXMgYXR0YWNrIG9uIDUgSnVseSAyMDE0PC90aXRsZT48c2Vjb25kYXJ5LXRp
dGxlPkJ1cm5zPC9zZWNvbmRhcnktdGl0bGU+PGFsdC10aXRsZT5CdXJucyA6IGpvdXJuYWwgb2Yg
dGhlIEludGVybmF0aW9uYWwgU29jaWV0eSBmb3IgQnVybiBJbmp1cmllczwvYWx0LXRpdGxlPjwv
dGl0bGVzPjxwZXJpb2RpY2FsPjxmdWxsLXRpdGxlPkJ1cm5zPC9mdWxsLXRpdGxlPjxhYmJyLTE+
QnVybnMgOiBqb3VybmFsIG9mIHRoZSBJbnRlcm5hdGlvbmFsIFNvY2lldHkgZm9yIEJ1cm4gSW5q
dXJpZXM8L2FiYnItMT48L3BlcmlvZGljYWw+PGFsdC1wZXJpb2RpY2FsPjxmdWxsLXRpdGxlPkJ1
cm5zPC9mdWxsLXRpdGxlPjxhYmJyLTE+QnVybnMgOiBqb3VybmFsIG9mIHRoZSBJbnRlcm5hdGlv
bmFsIFNvY2lldHkgZm9yIEJ1cm4gSW5qdXJpZXM8L2FiYnItMT48L2FsdC1wZXJpb2RpY2FsPjxw
YWdlcz4xNjktMTc3PC9wYWdlcz48dm9sdW1lPjQyPC92b2x1bWU+PG51bWJlcj4xPC9udW1iZXI+
PGVkaXRpb24+MjAxNS8xMS8wNDwvZWRpdGlvbj48a2V5d29yZHM+PGtleXdvcmQ+QWR1bHQ8L2tl
eXdvcmQ+PGtleXdvcmQ+Qm9keSBTdXJmYWNlIEFyZWE8L2tleXdvcmQ+PGtleXdvcmQ+QnVybiBV
bml0czwva2V5d29yZD48a2V5d29yZD5CdXJucy8qdGhlcmFweTwva2V5d29yZD48a2V5d29yZD5D
aGluYTwva2V5d29yZD48a2V5d29yZD4qRGlzYXN0ZXIgUGxhbm5pbmc8L2tleXdvcmQ+PGtleXdv
cmQ+RW1lcmdlbmN5IE1lZGljYWwgU2VydmljZXMvKm1ldGhvZHM8L2tleXdvcmQ+PGtleXdvcmQ+
RmVtYWxlPC9rZXl3b3JkPjxrZXl3b3JkPipGaXJlczwva2V5d29yZD48a2V5d29yZD5Ib3NwaXRh
bCBNb3J0YWxpdHk8L2tleXdvcmQ+PGtleXdvcmQ+Kkhvc3BpdGFsaXphdGlvbjwva2V5d29yZD48
a2V5d29yZD5IdW1hbnM8L2tleXdvcmQ+PGtleXdvcmQ+TWFsZTwva2V5d29yZD48a2V5d29yZD4q
TWFzcyBDYXN1YWx0eSBJbmNpZGVudHM8L2tleXdvcmQ+PGtleXdvcmQ+U21va2UgSW5oYWxhdGlv
biBJbmp1cnkvdGhlcmFweTwva2V5d29yZD48a2V5d29yZD5UZXJyb3Jpc208L2tleXdvcmQ+PGtl
eXdvcmQ+VHJpYWdlLyptZXRob2RzPC9rZXl3b3JkPjxrZXl3b3JkPlVyYmFuIFBvcHVsYXRpb248
L2tleXdvcmQ+PGtleXdvcmQ+QnVzIGZpcmUgYXR0YWNrPC9rZXl3b3JkPjxrZXl3b3JkPkRpc2Fz
dGVyIHBsYW5uaW5nPC9rZXl3b3JkPjxrZXl3b3JkPk1hc3NpdmUgYnVybiBjYXN1YWx0eTwva2V5
d29yZD48L2tleXdvcmRzPjxkYXRlcz48eWVhcj4yMDE2PC95ZWFyPjxwdWItZGF0ZXM+PGRhdGU+
RmViPC9kYXRlPjwvcHViLWRhdGVzPjwvZGF0ZXM+PGlzYm4+MDMwNS00MTc5PC9pc2JuPjxhY2Nl
c3Npb24tbnVtPjI2NTI2Mzc3PC9hY2Nlc3Npb24tbnVtPjx1cmxzPjwvdXJscz48ZWxlY3Ryb25p
Yy1yZXNvdXJjZS1udW0+MTAuMTAxNi9qLmJ1cm5zLjIwMTUuMDkuMDE1PC9lbGVjdHJvbmljLXJl
c291cmNlLW51bT48cmVtb3RlLWRhdGFiYXNlLXByb3ZpZGVyPk5MTTwvcmVtb3RlLWRhdGFiYXNl
LXByb3ZpZGVyPjxsYW5ndWFnZT5lbmc8L2xhbmd1YWdlPjwvcmVjb3JkPjwvQ2l0ZT48L0VuZE5v
dGU+AG==
</w:fldData>
        </w:fldChar>
      </w:r>
      <w:r w:rsidR="00FE37AF" w:rsidRPr="00E12B90">
        <w:rPr>
          <w:rFonts w:ascii="Book Antiqua" w:eastAsia="宋体" w:hAnsi="Book Antiqua" w:cs="Times New Roman"/>
          <w:sz w:val="24"/>
          <w:szCs w:val="24"/>
        </w:rPr>
        <w:instrText xml:space="preserve"> ADDIN EN.CITE </w:instrText>
      </w:r>
      <w:r w:rsidR="00FE37AF" w:rsidRPr="00E12B90">
        <w:rPr>
          <w:rFonts w:ascii="Book Antiqua" w:eastAsia="宋体" w:hAnsi="Book Antiqua" w:cs="Times New Roman"/>
          <w:sz w:val="24"/>
          <w:szCs w:val="24"/>
        </w:rPr>
        <w:fldChar w:fldCharType="begin">
          <w:fldData xml:space="preserve">PEVuZE5vdGU+PENpdGU+PEF1dGhvcj5IYW5nPC9BdXRob3I+PFllYXI+MjAxNjwvWWVhcj48UmVj
TnVtPjE8L1JlY051bT48RGlzcGxheVRleHQ+PHN0eWxlIGZhY2U9InN1cGVyc2NyaXB0Ij5bMV08
L3N0eWxlPjwvRGlzcGxheVRleHQ+PHJlY29yZD48cmVjLW51bWJlcj4xPC9yZWMtbnVtYmVyPjxm
b3JlaWduLWtleXM+PGtleSBhcHA9IkVOIiBkYi1pZD0ieHphc2E1d2Z6MmFhd2dlMHpybXBydHNy
cHhmdnp4cHhwMHB2IiB0aW1lc3RhbXA9IjE1Njc2NjcyMzAiPjE8L2tleT48L2ZvcmVpZ24ta2V5
cz48cmVmLXR5cGUgbmFtZT0iSm91cm5hbCBBcnRpY2xlIj4xNzwvcmVmLXR5cGU+PGNvbnRyaWJ1
dG9ycz48YXV0aG9ycz48YXV0aG9yPkhhbmcsIEguPC9hdXRob3I+PGF1dGhvcj5KaWFuYW4sIFcu
PC9hdXRob3I+PGF1dGhvcj5DaHVubWFvLCBILjwvYXV0aG9yPjwvYXV0aG9ycz48L2NvbnRyaWJ1
dG9ycz48YXV0aC1hZGRyZXNzPkRlcGFydG1lbnQgb2YgQnVybnMgYW5kIFdvdW5kIENlbnRlciwg
U2Vjb25kIEFmZmlsaWF0ZWQgSG9zcGl0YWwsIENvbGxlZ2Ugb2YgTWVkaWNpbmUsIFpoZWppYW5n
IFVuaXZlcnNpdHksIEhhbmcgWmhvdSwgWmhlamlhbmcgMzEwMDA5LCBQUiBDaGluYS4mI3hEO0Rl
cGFydG1lbnQgb2YgQ2FyZGlvbG9neSwgU2Vjb25kIEFmZmlsaWF0ZWQgSG9zcGl0YWwsIENvbGxl
Z2Ugb2YgTWVkaWNpbmUsIFpoZWppYW5nIFVuaXZlcnNpdHksIEhhbmcgWmhvdSAzMTAwMDksIFBS
IENoaW5hLiYjeEQ7RGVwYXJ0bWVudCBvZiBCdXJucyBhbmQgV291bmQgQ2VudGVyLCBTZWNvbmQg
QWZmaWxpYXRlZCBIb3NwaXRhbCwgQ29sbGVnZSBvZiBNZWRpY2luZSwgWmhlamlhbmcgVW5pdmVy
c2l0eSwgSGFuZyBaaG91LCBaaGVqaWFuZyAzMTAwMDksIFBSIENoaW5hLiBFbGVjdHJvbmljIGFk
ZHJlc3M6IGhhbmNodW5tYW8xQDEyNi5jb20uPC9hdXRoLWFkZHJlc3M+PHRpdGxlcz48dGl0bGU+
RXhwZXJpZW5jZSBpbiBtYW5hZ2luZyBhbiB1cmJhbiBtYXNzaXZlIGJ1cm4gaW5jaWRlbnQ6IFRo
ZSBIYW5nemhvdSBidXMgYXR0YWNrIG9uIDUgSnVseSAyMDE0PC90aXRsZT48c2Vjb25kYXJ5LXRp
dGxlPkJ1cm5zPC9zZWNvbmRhcnktdGl0bGU+PGFsdC10aXRsZT5CdXJucyA6IGpvdXJuYWwgb2Yg
dGhlIEludGVybmF0aW9uYWwgU29jaWV0eSBmb3IgQnVybiBJbmp1cmllczwvYWx0LXRpdGxlPjwv
dGl0bGVzPjxwZXJpb2RpY2FsPjxmdWxsLXRpdGxlPkJ1cm5zPC9mdWxsLXRpdGxlPjxhYmJyLTE+
QnVybnMgOiBqb3VybmFsIG9mIHRoZSBJbnRlcm5hdGlvbmFsIFNvY2lldHkgZm9yIEJ1cm4gSW5q
dXJpZXM8L2FiYnItMT48L3BlcmlvZGljYWw+PGFsdC1wZXJpb2RpY2FsPjxmdWxsLXRpdGxlPkJ1
cm5zPC9mdWxsLXRpdGxlPjxhYmJyLTE+QnVybnMgOiBqb3VybmFsIG9mIHRoZSBJbnRlcm5hdGlv
bmFsIFNvY2lldHkgZm9yIEJ1cm4gSW5qdXJpZXM8L2FiYnItMT48L2FsdC1wZXJpb2RpY2FsPjxw
YWdlcz4xNjktMTc3PC9wYWdlcz48dm9sdW1lPjQyPC92b2x1bWU+PG51bWJlcj4xPC9udW1iZXI+
PGVkaXRpb24+MjAxNS8xMS8wNDwvZWRpdGlvbj48a2V5d29yZHM+PGtleXdvcmQ+QWR1bHQ8L2tl
eXdvcmQ+PGtleXdvcmQ+Qm9keSBTdXJmYWNlIEFyZWE8L2tleXdvcmQ+PGtleXdvcmQ+QnVybiBV
bml0czwva2V5d29yZD48a2V5d29yZD5CdXJucy8qdGhlcmFweTwva2V5d29yZD48a2V5d29yZD5D
aGluYTwva2V5d29yZD48a2V5d29yZD4qRGlzYXN0ZXIgUGxhbm5pbmc8L2tleXdvcmQ+PGtleXdv
cmQ+RW1lcmdlbmN5IE1lZGljYWwgU2VydmljZXMvKm1ldGhvZHM8L2tleXdvcmQ+PGtleXdvcmQ+
RmVtYWxlPC9rZXl3b3JkPjxrZXl3b3JkPipGaXJlczwva2V5d29yZD48a2V5d29yZD5Ib3NwaXRh
bCBNb3J0YWxpdHk8L2tleXdvcmQ+PGtleXdvcmQ+Kkhvc3BpdGFsaXphdGlvbjwva2V5d29yZD48
a2V5d29yZD5IdW1hbnM8L2tleXdvcmQ+PGtleXdvcmQ+TWFsZTwva2V5d29yZD48a2V5d29yZD4q
TWFzcyBDYXN1YWx0eSBJbmNpZGVudHM8L2tleXdvcmQ+PGtleXdvcmQ+U21va2UgSW5oYWxhdGlv
biBJbmp1cnkvdGhlcmFweTwva2V5d29yZD48a2V5d29yZD5UZXJyb3Jpc208L2tleXdvcmQ+PGtl
eXdvcmQ+VHJpYWdlLyptZXRob2RzPC9rZXl3b3JkPjxrZXl3b3JkPlVyYmFuIFBvcHVsYXRpb248
L2tleXdvcmQ+PGtleXdvcmQ+QnVzIGZpcmUgYXR0YWNrPC9rZXl3b3JkPjxrZXl3b3JkPkRpc2Fz
dGVyIHBsYW5uaW5nPC9rZXl3b3JkPjxrZXl3b3JkPk1hc3NpdmUgYnVybiBjYXN1YWx0eTwva2V5
d29yZD48L2tleXdvcmRzPjxkYXRlcz48eWVhcj4yMDE2PC95ZWFyPjxwdWItZGF0ZXM+PGRhdGU+
RmViPC9kYXRlPjwvcHViLWRhdGVzPjwvZGF0ZXM+PGlzYm4+MDMwNS00MTc5PC9pc2JuPjxhY2Nl
c3Npb24tbnVtPjI2NTI2Mzc3PC9hY2Nlc3Npb24tbnVtPjx1cmxzPjwvdXJscz48ZWxlY3Ryb25p
Yy1yZXNvdXJjZS1udW0+MTAuMTAxNi9qLmJ1cm5zLjIwMTUuMDkuMDE1PC9lbGVjdHJvbmljLXJl
c291cmNlLW51bT48cmVtb3RlLWRhdGFiYXNlLXByb3ZpZGVyPk5MTTwvcmVtb3RlLWRhdGFiYXNl
LXByb3ZpZGVyPjxsYW5ndWFnZT5lbmc8L2xhbmd1YWdlPjwvcmVjb3JkPjwvQ2l0ZT48L0VuZE5v
dGU+AG==
</w:fldData>
        </w:fldChar>
      </w:r>
      <w:r w:rsidR="00FE37AF" w:rsidRPr="00E12B90">
        <w:rPr>
          <w:rFonts w:ascii="Book Antiqua" w:eastAsia="宋体" w:hAnsi="Book Antiqua" w:cs="Times New Roman"/>
          <w:sz w:val="24"/>
          <w:szCs w:val="24"/>
        </w:rPr>
        <w:instrText xml:space="preserve"> ADDIN EN.CITE.DATA </w:instrText>
      </w:r>
      <w:r w:rsidR="00FE37AF" w:rsidRPr="00E12B90">
        <w:rPr>
          <w:rFonts w:ascii="Book Antiqua" w:eastAsia="宋体" w:hAnsi="Book Antiqua" w:cs="Times New Roman"/>
          <w:sz w:val="24"/>
          <w:szCs w:val="24"/>
        </w:rPr>
      </w:r>
      <w:r w:rsidR="00FE37AF" w:rsidRPr="00E12B90">
        <w:rPr>
          <w:rFonts w:ascii="Book Antiqua" w:eastAsia="宋体" w:hAnsi="Book Antiqua" w:cs="Times New Roman"/>
          <w:sz w:val="24"/>
          <w:szCs w:val="24"/>
        </w:rPr>
        <w:fldChar w:fldCharType="end"/>
      </w:r>
      <w:r w:rsidR="00FE37AF" w:rsidRPr="00E12B90">
        <w:rPr>
          <w:rFonts w:ascii="Book Antiqua" w:eastAsia="宋体" w:hAnsi="Book Antiqua" w:cs="Times New Roman"/>
          <w:sz w:val="24"/>
          <w:szCs w:val="24"/>
        </w:rPr>
      </w:r>
      <w:r w:rsidR="00FE37AF" w:rsidRPr="00E12B90">
        <w:rPr>
          <w:rFonts w:ascii="Book Antiqua" w:eastAsia="宋体" w:hAnsi="Book Antiqua" w:cs="Times New Roman"/>
          <w:sz w:val="24"/>
          <w:szCs w:val="24"/>
        </w:rPr>
        <w:fldChar w:fldCharType="separate"/>
      </w:r>
      <w:r w:rsidR="00FE37AF" w:rsidRPr="00E12B90">
        <w:rPr>
          <w:rFonts w:ascii="Book Antiqua" w:eastAsia="宋体" w:hAnsi="Book Antiqua" w:cs="Times New Roman"/>
          <w:noProof/>
          <w:sz w:val="24"/>
          <w:szCs w:val="24"/>
          <w:vertAlign w:val="superscript"/>
        </w:rPr>
        <w:t>[2]</w:t>
      </w:r>
      <w:r w:rsidR="00FE37AF" w:rsidRPr="00E12B90">
        <w:rPr>
          <w:rFonts w:ascii="Book Antiqua" w:eastAsia="宋体" w:hAnsi="Book Antiqua" w:cs="Times New Roman"/>
          <w:sz w:val="24"/>
          <w:szCs w:val="24"/>
        </w:rPr>
        <w:fldChar w:fldCharType="end"/>
      </w:r>
      <w:r w:rsidR="00051A7A" w:rsidRPr="00E12B90">
        <w:rPr>
          <w:rFonts w:ascii="Book Antiqua" w:eastAsia="宋体" w:hAnsi="Book Antiqua" w:cs="Times New Roman"/>
          <w:sz w:val="24"/>
          <w:szCs w:val="24"/>
        </w:rPr>
        <w:t>,</w:t>
      </w:r>
      <w:r w:rsidR="00DF79D5" w:rsidRPr="00E12B90">
        <w:rPr>
          <w:rFonts w:ascii="Book Antiqua" w:eastAsia="宋体" w:hAnsi="Book Antiqua" w:cs="Times New Roman"/>
          <w:sz w:val="24"/>
          <w:szCs w:val="24"/>
        </w:rPr>
        <w:t xml:space="preserve"> </w:t>
      </w:r>
      <w:r w:rsidR="000018BE">
        <w:rPr>
          <w:rFonts w:ascii="Book Antiqua" w:eastAsia="宋体" w:hAnsi="Book Antiqua" w:cs="Times New Roman"/>
          <w:sz w:val="24"/>
          <w:szCs w:val="24"/>
        </w:rPr>
        <w:t>also s</w:t>
      </w:r>
      <w:r w:rsidRPr="00E12B90">
        <w:rPr>
          <w:rFonts w:ascii="Book Antiqua" w:eastAsia="宋体" w:hAnsi="Book Antiqua" w:cs="Times New Roman"/>
          <w:sz w:val="24"/>
          <w:szCs w:val="24"/>
        </w:rPr>
        <w:t xml:space="preserve">car hyperplasia and contracture, may result in </w:t>
      </w:r>
      <w:r w:rsidR="000018BE">
        <w:rPr>
          <w:rFonts w:ascii="Book Antiqua" w:eastAsia="宋体" w:hAnsi="Book Antiqua" w:cs="Times New Roman"/>
          <w:sz w:val="24"/>
          <w:szCs w:val="24"/>
        </w:rPr>
        <w:t xml:space="preserve">an </w:t>
      </w:r>
      <w:r w:rsidRPr="00E12B90">
        <w:rPr>
          <w:rFonts w:ascii="Book Antiqua" w:eastAsia="宋体" w:hAnsi="Book Antiqua" w:cs="Times New Roman"/>
          <w:sz w:val="24"/>
          <w:szCs w:val="24"/>
        </w:rPr>
        <w:t>unpleasant appearance</w:t>
      </w:r>
      <w:r w:rsidR="002C6D11" w:rsidRPr="00E12B90">
        <w:rPr>
          <w:rFonts w:ascii="Book Antiqua" w:eastAsia="宋体" w:hAnsi="Book Antiqua" w:cs="Times New Roman"/>
          <w:sz w:val="24"/>
          <w:szCs w:val="24"/>
        </w:rPr>
        <w:t xml:space="preserve"> </w:t>
      </w:r>
      <w:r w:rsidR="006441AB" w:rsidRPr="00E12B90">
        <w:rPr>
          <w:rFonts w:ascii="Book Antiqua" w:eastAsia="宋体" w:hAnsi="Book Antiqua" w:cs="Times New Roman"/>
          <w:sz w:val="24"/>
          <w:szCs w:val="24"/>
        </w:rPr>
        <w:t>and</w:t>
      </w:r>
      <w:r w:rsidRPr="00E12B90">
        <w:rPr>
          <w:rFonts w:ascii="Book Antiqua" w:eastAsia="宋体" w:hAnsi="Book Antiqua" w:cs="Times New Roman"/>
          <w:sz w:val="24"/>
          <w:szCs w:val="24"/>
        </w:rPr>
        <w:t xml:space="preserve"> physical limitation</w:t>
      </w:r>
      <w:r w:rsidR="000018BE">
        <w:rPr>
          <w:rFonts w:ascii="Book Antiqua" w:eastAsia="宋体" w:hAnsi="Book Antiqua" w:cs="Times New Roman"/>
          <w:sz w:val="24"/>
          <w:szCs w:val="24"/>
        </w:rPr>
        <w:t>s</w:t>
      </w:r>
      <w:r w:rsidR="006441AB" w:rsidRPr="00E12B90">
        <w:rPr>
          <w:rFonts w:ascii="Book Antiqua" w:eastAsia="宋体" w:hAnsi="Book Antiqua" w:cs="Times New Roman"/>
          <w:sz w:val="24"/>
          <w:szCs w:val="24"/>
        </w:rPr>
        <w:t xml:space="preserve">. </w:t>
      </w:r>
      <w:r w:rsidR="00DF79D5" w:rsidRPr="00E12B90">
        <w:rPr>
          <w:rFonts w:ascii="Book Antiqua" w:eastAsia="宋体" w:hAnsi="Book Antiqua" w:cs="Times New Roman"/>
          <w:sz w:val="24"/>
          <w:szCs w:val="24"/>
        </w:rPr>
        <w:t xml:space="preserve">Moreover, </w:t>
      </w:r>
      <w:r w:rsidR="000018BE">
        <w:rPr>
          <w:rFonts w:ascii="Book Antiqua" w:eastAsia="宋体" w:hAnsi="Book Antiqua" w:cs="Times New Roman"/>
          <w:sz w:val="24"/>
          <w:szCs w:val="24"/>
        </w:rPr>
        <w:t>l</w:t>
      </w:r>
      <w:r w:rsidR="006441AB" w:rsidRPr="00E12B90">
        <w:rPr>
          <w:rFonts w:ascii="Book Antiqua" w:eastAsia="宋体" w:hAnsi="Book Antiqua" w:cs="Times New Roman"/>
          <w:sz w:val="24"/>
          <w:szCs w:val="24"/>
        </w:rPr>
        <w:t>ong-term hospitalization may isolate patients from soci</w:t>
      </w:r>
      <w:r w:rsidR="000018BE">
        <w:rPr>
          <w:rFonts w:ascii="Book Antiqua" w:eastAsia="宋体" w:hAnsi="Book Antiqua" w:cs="Times New Roman"/>
          <w:sz w:val="24"/>
          <w:szCs w:val="24"/>
        </w:rPr>
        <w:t>ety</w:t>
      </w:r>
      <w:r w:rsidR="006441AB" w:rsidRPr="00E12B90">
        <w:rPr>
          <w:rFonts w:ascii="Book Antiqua" w:eastAsia="宋体" w:hAnsi="Book Antiqua" w:cs="Times New Roman"/>
          <w:sz w:val="24"/>
          <w:szCs w:val="24"/>
        </w:rPr>
        <w:t xml:space="preserve"> and their family, </w:t>
      </w:r>
      <w:r w:rsidR="000018BE">
        <w:rPr>
          <w:rFonts w:ascii="Book Antiqua" w:eastAsia="宋体" w:hAnsi="Book Antiqua" w:cs="Times New Roman"/>
          <w:sz w:val="24"/>
          <w:szCs w:val="24"/>
        </w:rPr>
        <w:t xml:space="preserve">which </w:t>
      </w:r>
      <w:r w:rsidR="006441AB" w:rsidRPr="00E12B90">
        <w:rPr>
          <w:rFonts w:ascii="Book Antiqua" w:eastAsia="宋体" w:hAnsi="Book Antiqua" w:cs="Times New Roman"/>
          <w:sz w:val="24"/>
          <w:szCs w:val="24"/>
        </w:rPr>
        <w:t>add</w:t>
      </w:r>
      <w:r w:rsidR="000018BE">
        <w:rPr>
          <w:rFonts w:ascii="Book Antiqua" w:eastAsia="宋体" w:hAnsi="Book Antiqua" w:cs="Times New Roman"/>
          <w:sz w:val="24"/>
          <w:szCs w:val="24"/>
        </w:rPr>
        <w:t>s to</w:t>
      </w:r>
      <w:r w:rsidR="006441AB" w:rsidRPr="00E12B90">
        <w:rPr>
          <w:rFonts w:ascii="Book Antiqua" w:eastAsia="宋体" w:hAnsi="Book Antiqua" w:cs="Times New Roman"/>
          <w:sz w:val="24"/>
          <w:szCs w:val="24"/>
        </w:rPr>
        <w:t xml:space="preserve"> the high possibility of disability as well as suffer</w:t>
      </w:r>
      <w:r w:rsidR="000018BE">
        <w:rPr>
          <w:rFonts w:ascii="Book Antiqua" w:eastAsia="宋体" w:hAnsi="Book Antiqua" w:cs="Times New Roman"/>
          <w:sz w:val="24"/>
          <w:szCs w:val="24"/>
        </w:rPr>
        <w:t>ing</w:t>
      </w:r>
      <w:r w:rsidR="006441AB" w:rsidRPr="00E12B90">
        <w:rPr>
          <w:rFonts w:ascii="Book Antiqua" w:eastAsia="宋体" w:hAnsi="Book Antiqua" w:cs="Times New Roman"/>
          <w:sz w:val="24"/>
          <w:szCs w:val="24"/>
        </w:rPr>
        <w:t xml:space="preserve"> during treatment </w:t>
      </w:r>
      <w:r w:rsidR="000018BE">
        <w:rPr>
          <w:rFonts w:ascii="Book Antiqua" w:eastAsia="宋体" w:hAnsi="Book Antiqua" w:cs="Times New Roman"/>
          <w:sz w:val="24"/>
          <w:szCs w:val="24"/>
        </w:rPr>
        <w:t>and can</w:t>
      </w:r>
      <w:r w:rsidR="006441AB" w:rsidRPr="00E12B90">
        <w:rPr>
          <w:rFonts w:ascii="Book Antiqua" w:eastAsia="宋体" w:hAnsi="Book Antiqua" w:cs="Times New Roman"/>
          <w:sz w:val="24"/>
          <w:szCs w:val="24"/>
        </w:rPr>
        <w:t xml:space="preserve"> aggravate patients’ mental illness</w:t>
      </w:r>
      <w:r w:rsidR="00C83865"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C83865" w:rsidRPr="00E12B90">
        <w:rPr>
          <w:rFonts w:ascii="Book Antiqua" w:hAnsi="Book Antiqua" w:cs="Times New Roman"/>
          <w:sz w:val="24"/>
          <w:szCs w:val="24"/>
        </w:rPr>
        <w:instrText xml:space="preserve"> ADDIN EN.CITE </w:instrText>
      </w:r>
      <w:r w:rsidR="00C83865"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C83865" w:rsidRPr="00E12B90">
        <w:rPr>
          <w:rFonts w:ascii="Book Antiqua" w:hAnsi="Book Antiqua" w:cs="Times New Roman"/>
          <w:sz w:val="24"/>
          <w:szCs w:val="24"/>
        </w:rPr>
        <w:instrText xml:space="preserve"> ADDIN EN.CITE.DATA </w:instrText>
      </w:r>
      <w:r w:rsidR="00C83865" w:rsidRPr="00E12B90">
        <w:rPr>
          <w:rFonts w:ascii="Book Antiqua" w:hAnsi="Book Antiqua" w:cs="Times New Roman"/>
          <w:sz w:val="24"/>
          <w:szCs w:val="24"/>
        </w:rPr>
      </w:r>
      <w:r w:rsidR="00C83865" w:rsidRPr="00E12B90">
        <w:rPr>
          <w:rFonts w:ascii="Book Antiqua" w:hAnsi="Book Antiqua" w:cs="Times New Roman"/>
          <w:sz w:val="24"/>
          <w:szCs w:val="24"/>
        </w:rPr>
        <w:fldChar w:fldCharType="end"/>
      </w:r>
      <w:r w:rsidR="00C83865" w:rsidRPr="00E12B90">
        <w:rPr>
          <w:rFonts w:ascii="Book Antiqua" w:hAnsi="Book Antiqua" w:cs="Times New Roman"/>
          <w:sz w:val="24"/>
          <w:szCs w:val="24"/>
        </w:rPr>
      </w:r>
      <w:r w:rsidR="00C83865" w:rsidRPr="00E12B90">
        <w:rPr>
          <w:rFonts w:ascii="Book Antiqua" w:hAnsi="Book Antiqua" w:cs="Times New Roman"/>
          <w:sz w:val="24"/>
          <w:szCs w:val="24"/>
        </w:rPr>
        <w:fldChar w:fldCharType="separate"/>
      </w:r>
      <w:r w:rsidR="00C83865" w:rsidRPr="00E12B90">
        <w:rPr>
          <w:rFonts w:ascii="Book Antiqua" w:hAnsi="Book Antiqua" w:cs="Times New Roman"/>
          <w:noProof/>
          <w:sz w:val="24"/>
          <w:szCs w:val="24"/>
          <w:vertAlign w:val="superscript"/>
        </w:rPr>
        <w:t>[3,4]</w:t>
      </w:r>
      <w:r w:rsidR="00C83865" w:rsidRPr="00E12B90">
        <w:rPr>
          <w:rFonts w:ascii="Book Antiqua" w:hAnsi="Book Antiqua" w:cs="Times New Roman"/>
          <w:sz w:val="24"/>
          <w:szCs w:val="24"/>
        </w:rPr>
        <w:fldChar w:fldCharType="end"/>
      </w:r>
      <w:r w:rsidR="006441AB" w:rsidRPr="00E12B90">
        <w:rPr>
          <w:rFonts w:ascii="Book Antiqua" w:eastAsia="宋体" w:hAnsi="Book Antiqua" w:cs="Times New Roman"/>
          <w:sz w:val="24"/>
          <w:szCs w:val="24"/>
        </w:rPr>
        <w:t>.</w:t>
      </w:r>
      <w:r w:rsidR="00C83865" w:rsidRPr="00E12B90">
        <w:rPr>
          <w:rFonts w:ascii="Book Antiqua" w:eastAsia="宋体" w:hAnsi="Book Antiqua" w:cs="Times New Roman"/>
          <w:sz w:val="24"/>
          <w:szCs w:val="24"/>
        </w:rPr>
        <w:t xml:space="preserve"> </w:t>
      </w:r>
    </w:p>
    <w:p w14:paraId="47D3A5BD" w14:textId="40AC568C" w:rsidR="006235BC" w:rsidRPr="00E12B90" w:rsidRDefault="0058324A" w:rsidP="00493F06">
      <w:pPr>
        <w:snapToGrid w:val="0"/>
        <w:spacing w:after="0" w:line="360" w:lineRule="auto"/>
        <w:ind w:firstLineChars="100" w:firstLine="240"/>
        <w:rPr>
          <w:rFonts w:ascii="Book Antiqua" w:eastAsia="宋体" w:hAnsi="Book Antiqua" w:cs="Times New Roman"/>
          <w:sz w:val="24"/>
          <w:szCs w:val="24"/>
        </w:rPr>
      </w:pPr>
      <w:r w:rsidRPr="00E12B90">
        <w:rPr>
          <w:rFonts w:ascii="Book Antiqua" w:eastAsia="宋体" w:hAnsi="Book Antiqua" w:cs="Times New Roman"/>
          <w:sz w:val="24"/>
          <w:szCs w:val="24"/>
        </w:rPr>
        <w:t>However, numerous patients, family members or even doctors have</w:t>
      </w:r>
      <w:r w:rsidR="000018BE">
        <w:rPr>
          <w:rFonts w:ascii="Book Antiqua" w:eastAsia="宋体" w:hAnsi="Book Antiqua" w:cs="Times New Roman"/>
          <w:sz w:val="24"/>
          <w:szCs w:val="24"/>
        </w:rPr>
        <w:t xml:space="preserve"> </w:t>
      </w:r>
      <w:r w:rsidRPr="00E12B90">
        <w:rPr>
          <w:rFonts w:ascii="Book Antiqua" w:eastAsia="宋体" w:hAnsi="Book Antiqua" w:cs="Times New Roman"/>
          <w:sz w:val="24"/>
          <w:szCs w:val="24"/>
        </w:rPr>
        <w:t>n</w:t>
      </w:r>
      <w:r w:rsidR="000018BE">
        <w:rPr>
          <w:rFonts w:ascii="Book Antiqua" w:eastAsia="宋体" w:hAnsi="Book Antiqua" w:cs="Times New Roman"/>
          <w:sz w:val="24"/>
          <w:szCs w:val="24"/>
        </w:rPr>
        <w:t>o</w:t>
      </w:r>
      <w:r w:rsidRPr="00E12B90">
        <w:rPr>
          <w:rFonts w:ascii="Book Antiqua" w:eastAsia="宋体" w:hAnsi="Book Antiqua" w:cs="Times New Roman"/>
          <w:sz w:val="24"/>
          <w:szCs w:val="24"/>
        </w:rPr>
        <w:t>t take</w:t>
      </w:r>
      <w:r w:rsidR="000018BE">
        <w:rPr>
          <w:rFonts w:ascii="Book Antiqua" w:eastAsia="宋体" w:hAnsi="Book Antiqua" w:cs="Times New Roman"/>
          <w:sz w:val="24"/>
          <w:szCs w:val="24"/>
        </w:rPr>
        <w:t>n these factors</w:t>
      </w:r>
      <w:r w:rsidR="006441AB" w:rsidRPr="00E12B90">
        <w:rPr>
          <w:rFonts w:ascii="Book Antiqua" w:eastAsia="宋体" w:hAnsi="Book Antiqua" w:cs="Times New Roman"/>
          <w:sz w:val="24"/>
          <w:szCs w:val="24"/>
        </w:rPr>
        <w:t xml:space="preserve"> into account</w:t>
      </w:r>
      <w:r w:rsidRPr="00E12B90">
        <w:rPr>
          <w:rFonts w:ascii="Book Antiqua" w:eastAsia="宋体" w:hAnsi="Book Antiqua" w:cs="Times New Roman"/>
          <w:sz w:val="24"/>
          <w:szCs w:val="24"/>
        </w:rPr>
        <w:t xml:space="preserve">, </w:t>
      </w:r>
      <w:r w:rsidR="000018BE">
        <w:rPr>
          <w:rFonts w:ascii="Book Antiqua" w:eastAsia="宋体" w:hAnsi="Book Antiqua" w:cs="Times New Roman"/>
          <w:sz w:val="24"/>
          <w:szCs w:val="24"/>
        </w:rPr>
        <w:t>which can result in</w:t>
      </w:r>
      <w:r w:rsidRPr="00E12B90">
        <w:rPr>
          <w:rFonts w:ascii="Book Antiqua" w:eastAsia="宋体" w:hAnsi="Book Antiqua" w:cs="Times New Roman"/>
          <w:sz w:val="24"/>
          <w:szCs w:val="24"/>
        </w:rPr>
        <w:t xml:space="preserve"> problems, such as </w:t>
      </w:r>
      <w:r w:rsidR="001C4320" w:rsidRPr="00E12B90">
        <w:rPr>
          <w:rFonts w:ascii="Book Antiqua" w:eastAsia="宋体" w:hAnsi="Book Antiqua" w:cs="Times New Roman"/>
          <w:sz w:val="24"/>
          <w:szCs w:val="24"/>
        </w:rPr>
        <w:t xml:space="preserve">wound infection, </w:t>
      </w:r>
      <w:r w:rsidRPr="00E12B90">
        <w:rPr>
          <w:rFonts w:ascii="Book Antiqua" w:eastAsia="宋体" w:hAnsi="Book Antiqua" w:cs="Times New Roman"/>
          <w:sz w:val="24"/>
          <w:szCs w:val="24"/>
        </w:rPr>
        <w:t>difficult</w:t>
      </w:r>
      <w:r w:rsidR="000018BE">
        <w:rPr>
          <w:rFonts w:ascii="Book Antiqua" w:eastAsia="宋体" w:hAnsi="Book Antiqua" w:cs="Times New Roman"/>
          <w:sz w:val="24"/>
          <w:szCs w:val="24"/>
        </w:rPr>
        <w:t>y</w:t>
      </w:r>
      <w:r w:rsidRPr="00E12B90">
        <w:rPr>
          <w:rFonts w:ascii="Book Antiqua" w:eastAsia="宋体" w:hAnsi="Book Antiqua" w:cs="Times New Roman"/>
          <w:sz w:val="24"/>
          <w:szCs w:val="24"/>
        </w:rPr>
        <w:t xml:space="preserve"> in healing, excessive growth of scar tissue</w:t>
      </w:r>
      <w:r w:rsidR="001C4320" w:rsidRPr="00E12B90">
        <w:rPr>
          <w:rFonts w:ascii="Book Antiqua" w:eastAsia="宋体" w:hAnsi="Book Antiqua" w:cs="Times New Roman"/>
          <w:sz w:val="24"/>
          <w:szCs w:val="24"/>
        </w:rPr>
        <w:t xml:space="preserve"> with contraction and deformity</w:t>
      </w:r>
      <w:r w:rsidRPr="00E12B90">
        <w:rPr>
          <w:rFonts w:ascii="Book Antiqua" w:eastAsia="宋体" w:hAnsi="Book Antiqua" w:cs="Times New Roman"/>
          <w:sz w:val="24"/>
          <w:szCs w:val="24"/>
        </w:rPr>
        <w:t>, etc.</w:t>
      </w:r>
      <w:r w:rsidR="001C4320" w:rsidRPr="00E12B90">
        <w:rPr>
          <w:rFonts w:ascii="Book Antiqua" w:eastAsia="宋体" w:hAnsi="Book Antiqua" w:cs="Times New Roman"/>
          <w:sz w:val="24"/>
          <w:szCs w:val="24"/>
        </w:rPr>
        <w:t xml:space="preserve"> We adopt non-invasive anti-scar treatment </w:t>
      </w:r>
      <w:r w:rsidR="000018BE">
        <w:rPr>
          <w:rFonts w:ascii="Book Antiqua" w:eastAsia="宋体" w:hAnsi="Book Antiqua" w:cs="Times New Roman"/>
          <w:sz w:val="24"/>
          <w:szCs w:val="24"/>
        </w:rPr>
        <w:t xml:space="preserve">which </w:t>
      </w:r>
      <w:r w:rsidR="001C4320" w:rsidRPr="00E12B90">
        <w:rPr>
          <w:rFonts w:ascii="Book Antiqua" w:eastAsia="宋体" w:hAnsi="Book Antiqua" w:cs="Times New Roman"/>
          <w:sz w:val="24"/>
          <w:szCs w:val="24"/>
        </w:rPr>
        <w:t>includes physical m</w:t>
      </w:r>
      <w:r w:rsidR="000018BE">
        <w:rPr>
          <w:rFonts w:ascii="Book Antiqua" w:eastAsia="宋体" w:hAnsi="Book Antiqua" w:cs="Times New Roman"/>
          <w:sz w:val="24"/>
          <w:szCs w:val="24"/>
        </w:rPr>
        <w:t>a</w:t>
      </w:r>
      <w:r w:rsidR="001C4320" w:rsidRPr="00E12B90">
        <w:rPr>
          <w:rFonts w:ascii="Book Antiqua" w:eastAsia="宋体" w:hAnsi="Book Antiqua" w:cs="Times New Roman"/>
          <w:sz w:val="24"/>
          <w:szCs w:val="24"/>
        </w:rPr>
        <w:t>ssage and hormone injection to prevent or mitigate scar formation, impr</w:t>
      </w:r>
      <w:r w:rsidR="00A1793B" w:rsidRPr="00E12B90">
        <w:rPr>
          <w:rFonts w:ascii="Book Antiqua" w:eastAsia="宋体" w:hAnsi="Book Antiqua" w:cs="Times New Roman"/>
          <w:sz w:val="24"/>
          <w:szCs w:val="24"/>
        </w:rPr>
        <w:t>o</w:t>
      </w:r>
      <w:r w:rsidR="001C4320" w:rsidRPr="00E12B90">
        <w:rPr>
          <w:rFonts w:ascii="Book Antiqua" w:eastAsia="宋体" w:hAnsi="Book Antiqua" w:cs="Times New Roman"/>
          <w:sz w:val="24"/>
          <w:szCs w:val="24"/>
        </w:rPr>
        <w:t xml:space="preserve">ve overall scar appearance, joint function and quality of life. </w:t>
      </w:r>
      <w:r w:rsidR="006235BC" w:rsidRPr="00E12B90">
        <w:rPr>
          <w:rFonts w:ascii="Book Antiqua" w:eastAsia="宋体" w:hAnsi="Book Antiqua" w:cs="Times New Roman"/>
          <w:sz w:val="24"/>
          <w:szCs w:val="24"/>
        </w:rPr>
        <w:t>The effect of single anti-scar treatment is often limited</w:t>
      </w:r>
      <w:r w:rsidR="00CD393E" w:rsidRPr="00E12B90">
        <w:rPr>
          <w:rFonts w:ascii="Book Antiqua" w:eastAsia="宋体" w:hAnsi="Book Antiqua" w:cs="Times New Roman"/>
          <w:sz w:val="24"/>
          <w:szCs w:val="24"/>
        </w:rPr>
        <w:fldChar w:fldCharType="begin">
          <w:fldData xml:space="preserve">PEVuZE5vdGU+PENpdGU+PEF1dGhvcj5IYW5nPC9BdXRob3I+PFllYXI+MjAxNjwvWWVhcj48UmVj
TnVtPjE8L1JlY051bT48RGlzcGxheVRleHQ+PHN0eWxlIGZhY2U9InN1cGVyc2NyaXB0Ij5bMV08
L3N0eWxlPjwvRGlzcGxheVRleHQ+PHJlY29yZD48cmVjLW51bWJlcj4xPC9yZWMtbnVtYmVyPjxm
b3JlaWduLWtleXM+PGtleSBhcHA9IkVOIiBkYi1pZD0ieHphc2E1d2Z6MmFhd2dlMHpybXBydHNy
cHhmdnp4cHhwMHB2IiB0aW1lc3RhbXA9IjE1Njc2NjcyMzAiPjE8L2tleT48L2ZvcmVpZ24ta2V5
cz48cmVmLXR5cGUgbmFtZT0iSm91cm5hbCBBcnRpY2xlIj4xNzwvcmVmLXR5cGU+PGNvbnRyaWJ1
dG9ycz48YXV0aG9ycz48YXV0aG9yPkhhbmcsIEguPC9hdXRob3I+PGF1dGhvcj5KaWFuYW4sIFcu
PC9hdXRob3I+PGF1dGhvcj5DaHVubWFvLCBILjwvYXV0aG9yPjwvYXV0aG9ycz48L2NvbnRyaWJ1
dG9ycz48YXV0aC1hZGRyZXNzPkRlcGFydG1lbnQgb2YgQnVybnMgYW5kIFdvdW5kIENlbnRlciwg
U2Vjb25kIEFmZmlsaWF0ZWQgSG9zcGl0YWwsIENvbGxlZ2Ugb2YgTWVkaWNpbmUsIFpoZWppYW5n
IFVuaXZlcnNpdHksIEhhbmcgWmhvdSwgWmhlamlhbmcgMzEwMDA5LCBQUiBDaGluYS4mI3hEO0Rl
cGFydG1lbnQgb2YgQ2FyZGlvbG9neSwgU2Vjb25kIEFmZmlsaWF0ZWQgSG9zcGl0YWwsIENvbGxl
Z2Ugb2YgTWVkaWNpbmUsIFpoZWppYW5nIFVuaXZlcnNpdHksIEhhbmcgWmhvdSAzMTAwMDksIFBS
IENoaW5hLiYjeEQ7RGVwYXJ0bWVudCBvZiBCdXJucyBhbmQgV291bmQgQ2VudGVyLCBTZWNvbmQg
QWZmaWxpYXRlZCBIb3NwaXRhbCwgQ29sbGVnZSBvZiBNZWRpY2luZSwgWmhlamlhbmcgVW5pdmVy
c2l0eSwgSGFuZyBaaG91LCBaaGVqaWFuZyAzMTAwMDksIFBSIENoaW5hLiBFbGVjdHJvbmljIGFk
ZHJlc3M6IGhhbmNodW5tYW8xQDEyNi5jb20uPC9hdXRoLWFkZHJlc3M+PHRpdGxlcz48dGl0bGU+
RXhwZXJpZW5jZSBpbiBtYW5hZ2luZyBhbiB1cmJhbiBtYXNzaXZlIGJ1cm4gaW5jaWRlbnQ6IFRo
ZSBIYW5nemhvdSBidXMgYXR0YWNrIG9uIDUgSnVseSAyMDE0PC90aXRsZT48c2Vjb25kYXJ5LXRp
dGxlPkJ1cm5zPC9zZWNvbmRhcnktdGl0bGU+PGFsdC10aXRsZT5CdXJucyA6IGpvdXJuYWwgb2Yg
dGhlIEludGVybmF0aW9uYWwgU29jaWV0eSBmb3IgQnVybiBJbmp1cmllczwvYWx0LXRpdGxlPjwv
dGl0bGVzPjxwZXJpb2RpY2FsPjxmdWxsLXRpdGxlPkJ1cm5zPC9mdWxsLXRpdGxlPjxhYmJyLTE+
QnVybnMgOiBqb3VybmFsIG9mIHRoZSBJbnRlcm5hdGlvbmFsIFNvY2lldHkgZm9yIEJ1cm4gSW5q
dXJpZXM8L2FiYnItMT48L3BlcmlvZGljYWw+PGFsdC1wZXJpb2RpY2FsPjxmdWxsLXRpdGxlPkJ1
cm5zPC9mdWxsLXRpdGxlPjxhYmJyLTE+QnVybnMgOiBqb3VybmFsIG9mIHRoZSBJbnRlcm5hdGlv
bmFsIFNvY2lldHkgZm9yIEJ1cm4gSW5qdXJpZXM8L2FiYnItMT48L2FsdC1wZXJpb2RpY2FsPjxw
YWdlcz4xNjktMTc3PC9wYWdlcz48dm9sdW1lPjQyPC92b2x1bWU+PG51bWJlcj4xPC9udW1iZXI+
PGVkaXRpb24+MjAxNS8xMS8wNDwvZWRpdGlvbj48a2V5d29yZHM+PGtleXdvcmQ+QWR1bHQ8L2tl
eXdvcmQ+PGtleXdvcmQ+Qm9keSBTdXJmYWNlIEFyZWE8L2tleXdvcmQ+PGtleXdvcmQ+QnVybiBV
bml0czwva2V5d29yZD48a2V5d29yZD5CdXJucy8qdGhlcmFweTwva2V5d29yZD48a2V5d29yZD5D
aGluYTwva2V5d29yZD48a2V5d29yZD4qRGlzYXN0ZXIgUGxhbm5pbmc8L2tleXdvcmQ+PGtleXdv
cmQ+RW1lcmdlbmN5IE1lZGljYWwgU2VydmljZXMvKm1ldGhvZHM8L2tleXdvcmQ+PGtleXdvcmQ+
RmVtYWxlPC9rZXl3b3JkPjxrZXl3b3JkPipGaXJlczwva2V5d29yZD48a2V5d29yZD5Ib3NwaXRh
bCBNb3J0YWxpdHk8L2tleXdvcmQ+PGtleXdvcmQ+Kkhvc3BpdGFsaXphdGlvbjwva2V5d29yZD48
a2V5d29yZD5IdW1hbnM8L2tleXdvcmQ+PGtleXdvcmQ+TWFsZTwva2V5d29yZD48a2V5d29yZD4q
TWFzcyBDYXN1YWx0eSBJbmNpZGVudHM8L2tleXdvcmQ+PGtleXdvcmQ+U21va2UgSW5oYWxhdGlv
biBJbmp1cnkvdGhlcmFweTwva2V5d29yZD48a2V5d29yZD5UZXJyb3Jpc208L2tleXdvcmQ+PGtl
eXdvcmQ+VHJpYWdlLyptZXRob2RzPC9rZXl3b3JkPjxrZXl3b3JkPlVyYmFuIFBvcHVsYXRpb248
L2tleXdvcmQ+PGtleXdvcmQ+QnVzIGZpcmUgYXR0YWNrPC9rZXl3b3JkPjxrZXl3b3JkPkRpc2Fz
dGVyIHBsYW5uaW5nPC9rZXl3b3JkPjxrZXl3b3JkPk1hc3NpdmUgYnVybiBjYXN1YWx0eTwva2V5
d29yZD48L2tleXdvcmRzPjxkYXRlcz48eWVhcj4yMDE2PC95ZWFyPjxwdWItZGF0ZXM+PGRhdGU+
RmViPC9kYXRlPjwvcHViLWRhdGVzPjwvZGF0ZXM+PGlzYm4+MDMwNS00MTc5PC9pc2JuPjxhY2Nl
c3Npb24tbnVtPjI2NTI2Mzc3PC9hY2Nlc3Npb24tbnVtPjx1cmxzPjwvdXJscz48ZWxlY3Ryb25p
Yy1yZXNvdXJjZS1udW0+MTAuMTAxNi9qLmJ1cm5zLjIwMTUuMDkuMDE1PC9lbGVjdHJvbmljLXJl
c291cmNlLW51bT48cmVtb3RlLWRhdGFiYXNlLXByb3ZpZGVyPk5MTTwvcmVtb3RlLWRhdGFiYXNl
LXByb3ZpZGVyPjxsYW5ndWFnZT5lbmc8L2xhbmd1YWdlPjwvcmVjb3JkPjwvQ2l0ZT48L0VuZE5v
dGU+AG==
</w:fldData>
        </w:fldChar>
      </w:r>
      <w:r w:rsidR="00CD393E" w:rsidRPr="00E12B90">
        <w:rPr>
          <w:rFonts w:ascii="Book Antiqua" w:eastAsia="宋体" w:hAnsi="Book Antiqua" w:cs="Times New Roman"/>
          <w:sz w:val="24"/>
          <w:szCs w:val="24"/>
        </w:rPr>
        <w:instrText xml:space="preserve"> ADDIN EN.CITE </w:instrText>
      </w:r>
      <w:r w:rsidR="00CD393E" w:rsidRPr="00E12B90">
        <w:rPr>
          <w:rFonts w:ascii="Book Antiqua" w:eastAsia="宋体" w:hAnsi="Book Antiqua" w:cs="Times New Roman"/>
          <w:sz w:val="24"/>
          <w:szCs w:val="24"/>
        </w:rPr>
        <w:fldChar w:fldCharType="begin">
          <w:fldData xml:space="preserve">PEVuZE5vdGU+PENpdGU+PEF1dGhvcj5IYW5nPC9BdXRob3I+PFllYXI+MjAxNjwvWWVhcj48UmVj
TnVtPjE8L1JlY051bT48RGlzcGxheVRleHQ+PHN0eWxlIGZhY2U9InN1cGVyc2NyaXB0Ij5bMV08
L3N0eWxlPjwvRGlzcGxheVRleHQ+PHJlY29yZD48cmVjLW51bWJlcj4xPC9yZWMtbnVtYmVyPjxm
b3JlaWduLWtleXM+PGtleSBhcHA9IkVOIiBkYi1pZD0ieHphc2E1d2Z6MmFhd2dlMHpybXBydHNy
cHhmdnp4cHhwMHB2IiB0aW1lc3RhbXA9IjE1Njc2NjcyMzAiPjE8L2tleT48L2ZvcmVpZ24ta2V5
cz48cmVmLXR5cGUgbmFtZT0iSm91cm5hbCBBcnRpY2xlIj4xNzwvcmVmLXR5cGU+PGNvbnRyaWJ1
dG9ycz48YXV0aG9ycz48YXV0aG9yPkhhbmcsIEguPC9hdXRob3I+PGF1dGhvcj5KaWFuYW4sIFcu
PC9hdXRob3I+PGF1dGhvcj5DaHVubWFvLCBILjwvYXV0aG9yPjwvYXV0aG9ycz48L2NvbnRyaWJ1
dG9ycz48YXV0aC1hZGRyZXNzPkRlcGFydG1lbnQgb2YgQnVybnMgYW5kIFdvdW5kIENlbnRlciwg
U2Vjb25kIEFmZmlsaWF0ZWQgSG9zcGl0YWwsIENvbGxlZ2Ugb2YgTWVkaWNpbmUsIFpoZWppYW5n
IFVuaXZlcnNpdHksIEhhbmcgWmhvdSwgWmhlamlhbmcgMzEwMDA5LCBQUiBDaGluYS4mI3hEO0Rl
cGFydG1lbnQgb2YgQ2FyZGlvbG9neSwgU2Vjb25kIEFmZmlsaWF0ZWQgSG9zcGl0YWwsIENvbGxl
Z2Ugb2YgTWVkaWNpbmUsIFpoZWppYW5nIFVuaXZlcnNpdHksIEhhbmcgWmhvdSAzMTAwMDksIFBS
IENoaW5hLiYjeEQ7RGVwYXJ0bWVudCBvZiBCdXJucyBhbmQgV291bmQgQ2VudGVyLCBTZWNvbmQg
QWZmaWxpYXRlZCBIb3NwaXRhbCwgQ29sbGVnZSBvZiBNZWRpY2luZSwgWmhlamlhbmcgVW5pdmVy
c2l0eSwgSGFuZyBaaG91LCBaaGVqaWFuZyAzMTAwMDksIFBSIENoaW5hLiBFbGVjdHJvbmljIGFk
ZHJlc3M6IGhhbmNodW5tYW8xQDEyNi5jb20uPC9hdXRoLWFkZHJlc3M+PHRpdGxlcz48dGl0bGU+
RXhwZXJpZW5jZSBpbiBtYW5hZ2luZyBhbiB1cmJhbiBtYXNzaXZlIGJ1cm4gaW5jaWRlbnQ6IFRo
ZSBIYW5nemhvdSBidXMgYXR0YWNrIG9uIDUgSnVseSAyMDE0PC90aXRsZT48c2Vjb25kYXJ5LXRp
dGxlPkJ1cm5zPC9zZWNvbmRhcnktdGl0bGU+PGFsdC10aXRsZT5CdXJucyA6IGpvdXJuYWwgb2Yg
dGhlIEludGVybmF0aW9uYWwgU29jaWV0eSBmb3IgQnVybiBJbmp1cmllczwvYWx0LXRpdGxlPjwv
dGl0bGVzPjxwZXJpb2RpY2FsPjxmdWxsLXRpdGxlPkJ1cm5zPC9mdWxsLXRpdGxlPjxhYmJyLTE+
QnVybnMgOiBqb3VybmFsIG9mIHRoZSBJbnRlcm5hdGlvbmFsIFNvY2lldHkgZm9yIEJ1cm4gSW5q
dXJpZXM8L2FiYnItMT48L3BlcmlvZGljYWw+PGFsdC1wZXJpb2RpY2FsPjxmdWxsLXRpdGxlPkJ1
cm5zPC9mdWxsLXRpdGxlPjxhYmJyLTE+QnVybnMgOiBqb3VybmFsIG9mIHRoZSBJbnRlcm5hdGlv
bmFsIFNvY2lldHkgZm9yIEJ1cm4gSW5qdXJpZXM8L2FiYnItMT48L2FsdC1wZXJpb2RpY2FsPjxw
YWdlcz4xNjktMTc3PC9wYWdlcz48dm9sdW1lPjQyPC92b2x1bWU+PG51bWJlcj4xPC9udW1iZXI+
PGVkaXRpb24+MjAxNS8xMS8wNDwvZWRpdGlvbj48a2V5d29yZHM+PGtleXdvcmQ+QWR1bHQ8L2tl
eXdvcmQ+PGtleXdvcmQ+Qm9keSBTdXJmYWNlIEFyZWE8L2tleXdvcmQ+PGtleXdvcmQ+QnVybiBV
bml0czwva2V5d29yZD48a2V5d29yZD5CdXJucy8qdGhlcmFweTwva2V5d29yZD48a2V5d29yZD5D
aGluYTwva2V5d29yZD48a2V5d29yZD4qRGlzYXN0ZXIgUGxhbm5pbmc8L2tleXdvcmQ+PGtleXdv
cmQ+RW1lcmdlbmN5IE1lZGljYWwgU2VydmljZXMvKm1ldGhvZHM8L2tleXdvcmQ+PGtleXdvcmQ+
RmVtYWxlPC9rZXl3b3JkPjxrZXl3b3JkPipGaXJlczwva2V5d29yZD48a2V5d29yZD5Ib3NwaXRh
bCBNb3J0YWxpdHk8L2tleXdvcmQ+PGtleXdvcmQ+Kkhvc3BpdGFsaXphdGlvbjwva2V5d29yZD48
a2V5d29yZD5IdW1hbnM8L2tleXdvcmQ+PGtleXdvcmQ+TWFsZTwva2V5d29yZD48a2V5d29yZD4q
TWFzcyBDYXN1YWx0eSBJbmNpZGVudHM8L2tleXdvcmQ+PGtleXdvcmQ+U21va2UgSW5oYWxhdGlv
biBJbmp1cnkvdGhlcmFweTwva2V5d29yZD48a2V5d29yZD5UZXJyb3Jpc208L2tleXdvcmQ+PGtl
eXdvcmQ+VHJpYWdlLyptZXRob2RzPC9rZXl3b3JkPjxrZXl3b3JkPlVyYmFuIFBvcHVsYXRpb248
L2tleXdvcmQ+PGtleXdvcmQ+QnVzIGZpcmUgYXR0YWNrPC9rZXl3b3JkPjxrZXl3b3JkPkRpc2Fz
dGVyIHBsYW5uaW5nPC9rZXl3b3JkPjxrZXl3b3JkPk1hc3NpdmUgYnVybiBjYXN1YWx0eTwva2V5
d29yZD48L2tleXdvcmRzPjxkYXRlcz48eWVhcj4yMDE2PC95ZWFyPjxwdWItZGF0ZXM+PGRhdGU+
RmViPC9kYXRlPjwvcHViLWRhdGVzPjwvZGF0ZXM+PGlzYm4+MDMwNS00MTc5PC9pc2JuPjxhY2Nl
c3Npb24tbnVtPjI2NTI2Mzc3PC9hY2Nlc3Npb24tbnVtPjx1cmxzPjwvdXJscz48ZWxlY3Ryb25p
Yy1yZXNvdXJjZS1udW0+MTAuMTAxNi9qLmJ1cm5zLjIwMTUuMDkuMDE1PC9lbGVjdHJvbmljLXJl
c291cmNlLW51bT48cmVtb3RlLWRhdGFiYXNlLXByb3ZpZGVyPk5MTTwvcmVtb3RlLWRhdGFiYXNl
LXByb3ZpZGVyPjxsYW5ndWFnZT5lbmc8L2xhbmd1YWdlPjwvcmVjb3JkPjwvQ2l0ZT48L0VuZE5v
dGU+AG==
</w:fldData>
        </w:fldChar>
      </w:r>
      <w:r w:rsidR="00CD393E" w:rsidRPr="00E12B90">
        <w:rPr>
          <w:rFonts w:ascii="Book Antiqua" w:eastAsia="宋体" w:hAnsi="Book Antiqua" w:cs="Times New Roman"/>
          <w:sz w:val="24"/>
          <w:szCs w:val="24"/>
        </w:rPr>
        <w:instrText xml:space="preserve"> ADDIN EN.CITE.DATA </w:instrText>
      </w:r>
      <w:r w:rsidR="00CD393E" w:rsidRPr="00E12B90">
        <w:rPr>
          <w:rFonts w:ascii="Book Antiqua" w:eastAsia="宋体" w:hAnsi="Book Antiqua" w:cs="Times New Roman"/>
          <w:sz w:val="24"/>
          <w:szCs w:val="24"/>
        </w:rPr>
      </w:r>
      <w:r w:rsidR="00CD393E" w:rsidRPr="00E12B90">
        <w:rPr>
          <w:rFonts w:ascii="Book Antiqua" w:eastAsia="宋体" w:hAnsi="Book Antiqua" w:cs="Times New Roman"/>
          <w:sz w:val="24"/>
          <w:szCs w:val="24"/>
        </w:rPr>
        <w:fldChar w:fldCharType="end"/>
      </w:r>
      <w:r w:rsidR="00CD393E" w:rsidRPr="00E12B90">
        <w:rPr>
          <w:rFonts w:ascii="Book Antiqua" w:eastAsia="宋体" w:hAnsi="Book Antiqua" w:cs="Times New Roman"/>
          <w:sz w:val="24"/>
          <w:szCs w:val="24"/>
        </w:rPr>
      </w:r>
      <w:r w:rsidR="00CD393E" w:rsidRPr="00E12B90">
        <w:rPr>
          <w:rFonts w:ascii="Book Antiqua" w:eastAsia="宋体" w:hAnsi="Book Antiqua" w:cs="Times New Roman"/>
          <w:sz w:val="24"/>
          <w:szCs w:val="24"/>
        </w:rPr>
        <w:fldChar w:fldCharType="separate"/>
      </w:r>
      <w:r w:rsidR="00CD393E" w:rsidRPr="00E12B90">
        <w:rPr>
          <w:rFonts w:ascii="Book Antiqua" w:eastAsia="宋体" w:hAnsi="Book Antiqua" w:cs="Times New Roman"/>
          <w:noProof/>
          <w:sz w:val="24"/>
          <w:szCs w:val="24"/>
          <w:vertAlign w:val="superscript"/>
        </w:rPr>
        <w:t>[5,6]</w:t>
      </w:r>
      <w:r w:rsidR="00CD393E" w:rsidRPr="00E12B90">
        <w:rPr>
          <w:rFonts w:ascii="Book Antiqua" w:eastAsia="宋体" w:hAnsi="Book Antiqua" w:cs="Times New Roman"/>
          <w:sz w:val="24"/>
          <w:szCs w:val="24"/>
        </w:rPr>
        <w:fldChar w:fldCharType="end"/>
      </w:r>
      <w:r w:rsidR="00CD57FC" w:rsidRPr="00E12B90">
        <w:rPr>
          <w:rFonts w:ascii="Book Antiqua" w:eastAsia="宋体" w:hAnsi="Book Antiqua" w:cs="Times New Roman"/>
          <w:sz w:val="24"/>
          <w:szCs w:val="24"/>
        </w:rPr>
        <w:t>,</w:t>
      </w:r>
      <w:r w:rsidRPr="00E12B90">
        <w:rPr>
          <w:rFonts w:ascii="Book Antiqua" w:eastAsia="宋体" w:hAnsi="Book Antiqua" w:cs="Times New Roman"/>
          <w:sz w:val="24"/>
          <w:szCs w:val="24"/>
        </w:rPr>
        <w:t xml:space="preserve"> </w:t>
      </w:r>
      <w:r w:rsidR="006235BC" w:rsidRPr="00E12B90">
        <w:rPr>
          <w:rFonts w:ascii="Book Antiqua" w:eastAsia="宋体" w:hAnsi="Book Antiqua" w:cs="Times New Roman"/>
          <w:sz w:val="24"/>
          <w:szCs w:val="24"/>
        </w:rPr>
        <w:t xml:space="preserve">some patients may be diagnosed with </w:t>
      </w:r>
      <w:r w:rsidR="00DF79D5" w:rsidRPr="00E12B90">
        <w:rPr>
          <w:rFonts w:ascii="Book Antiqua" w:eastAsia="宋体" w:hAnsi="Book Antiqua" w:cs="Times New Roman"/>
          <w:sz w:val="24"/>
          <w:szCs w:val="24"/>
        </w:rPr>
        <w:t xml:space="preserve">anxiety, dread or even </w:t>
      </w:r>
      <w:r w:rsidR="001E55C2" w:rsidRPr="00E12B90">
        <w:rPr>
          <w:rFonts w:ascii="Book Antiqua" w:eastAsia="宋体" w:hAnsi="Book Antiqua" w:cs="Times New Roman"/>
          <w:sz w:val="24"/>
          <w:szCs w:val="24"/>
        </w:rPr>
        <w:t>post-traumatic stress disorder</w:t>
      </w:r>
      <w:r w:rsidR="00CD393E" w:rsidRPr="00E12B90">
        <w:rPr>
          <w:rFonts w:ascii="Book Antiqua" w:eastAsia="宋体" w:hAnsi="Book Antiqua" w:cs="Times New Roman"/>
          <w:sz w:val="24"/>
          <w:szCs w:val="24"/>
        </w:rPr>
        <w:t xml:space="preserve"> </w:t>
      </w:r>
      <w:r w:rsidR="001E55C2" w:rsidRPr="00E12B90">
        <w:rPr>
          <w:rFonts w:ascii="Book Antiqua" w:eastAsia="宋体" w:hAnsi="Book Antiqua" w:cs="Times New Roman"/>
          <w:sz w:val="24"/>
          <w:szCs w:val="24"/>
        </w:rPr>
        <w:t>(</w:t>
      </w:r>
      <w:r w:rsidR="00DF79D5" w:rsidRPr="00E12B90">
        <w:rPr>
          <w:rFonts w:ascii="Book Antiqua" w:eastAsia="宋体" w:hAnsi="Book Antiqua" w:cs="Times New Roman"/>
          <w:sz w:val="24"/>
          <w:szCs w:val="24"/>
        </w:rPr>
        <w:t>PTSD</w:t>
      </w:r>
      <w:r w:rsidR="001E55C2" w:rsidRPr="00E12B90">
        <w:rPr>
          <w:rFonts w:ascii="Book Antiqua" w:eastAsia="宋体" w:hAnsi="Book Antiqua" w:cs="Times New Roman"/>
          <w:sz w:val="24"/>
          <w:szCs w:val="24"/>
        </w:rPr>
        <w:t>)</w:t>
      </w:r>
      <w:r w:rsidR="00DF79D5" w:rsidRPr="00E12B90">
        <w:rPr>
          <w:rFonts w:ascii="Book Antiqua" w:eastAsia="宋体" w:hAnsi="Book Antiqua" w:cs="Times New Roman"/>
          <w:sz w:val="24"/>
          <w:szCs w:val="24"/>
        </w:rPr>
        <w:t xml:space="preserve">, resulting in </w:t>
      </w:r>
      <w:r w:rsidR="000018BE">
        <w:rPr>
          <w:rFonts w:ascii="Book Antiqua" w:eastAsia="宋体" w:hAnsi="Book Antiqua" w:cs="Times New Roman"/>
          <w:sz w:val="24"/>
          <w:szCs w:val="24"/>
        </w:rPr>
        <w:t xml:space="preserve">a </w:t>
      </w:r>
      <w:r w:rsidR="00DF79D5" w:rsidRPr="00E12B90">
        <w:rPr>
          <w:rFonts w:ascii="Book Antiqua" w:eastAsia="宋体" w:hAnsi="Book Antiqua" w:cs="Times New Roman"/>
          <w:sz w:val="24"/>
          <w:szCs w:val="24"/>
        </w:rPr>
        <w:t>severe de</w:t>
      </w:r>
      <w:r w:rsidR="000018BE">
        <w:rPr>
          <w:rFonts w:ascii="Book Antiqua" w:eastAsia="宋体" w:hAnsi="Book Antiqua" w:cs="Times New Roman"/>
          <w:sz w:val="24"/>
          <w:szCs w:val="24"/>
        </w:rPr>
        <w:t>cline in</w:t>
      </w:r>
      <w:r w:rsidR="00DF79D5" w:rsidRPr="00E12B90">
        <w:rPr>
          <w:rFonts w:ascii="Book Antiqua" w:eastAsia="宋体" w:hAnsi="Book Antiqua" w:cs="Times New Roman"/>
          <w:sz w:val="24"/>
          <w:szCs w:val="24"/>
        </w:rPr>
        <w:t xml:space="preserve"> patient quality of life</w:t>
      </w:r>
      <w:r w:rsidR="0081788E"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81788E" w:rsidRPr="00E12B90">
        <w:rPr>
          <w:rFonts w:ascii="Book Antiqua" w:hAnsi="Book Antiqua" w:cs="Times New Roman"/>
          <w:sz w:val="24"/>
          <w:szCs w:val="24"/>
        </w:rPr>
        <w:instrText xml:space="preserve"> ADDIN EN.CITE </w:instrText>
      </w:r>
      <w:r w:rsidR="0081788E"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81788E" w:rsidRPr="00E12B90">
        <w:rPr>
          <w:rFonts w:ascii="Book Antiqua" w:hAnsi="Book Antiqua" w:cs="Times New Roman"/>
          <w:sz w:val="24"/>
          <w:szCs w:val="24"/>
        </w:rPr>
        <w:instrText xml:space="preserve"> ADDIN EN.CITE.DATA </w:instrText>
      </w:r>
      <w:r w:rsidR="0081788E" w:rsidRPr="00E12B90">
        <w:rPr>
          <w:rFonts w:ascii="Book Antiqua" w:hAnsi="Book Antiqua" w:cs="Times New Roman"/>
          <w:sz w:val="24"/>
          <w:szCs w:val="24"/>
        </w:rPr>
      </w:r>
      <w:r w:rsidR="0081788E" w:rsidRPr="00E12B90">
        <w:rPr>
          <w:rFonts w:ascii="Book Antiqua" w:hAnsi="Book Antiqua" w:cs="Times New Roman"/>
          <w:sz w:val="24"/>
          <w:szCs w:val="24"/>
        </w:rPr>
        <w:fldChar w:fldCharType="end"/>
      </w:r>
      <w:r w:rsidR="0081788E" w:rsidRPr="00E12B90">
        <w:rPr>
          <w:rFonts w:ascii="Book Antiqua" w:hAnsi="Book Antiqua" w:cs="Times New Roman"/>
          <w:sz w:val="24"/>
          <w:szCs w:val="24"/>
        </w:rPr>
      </w:r>
      <w:r w:rsidR="0081788E" w:rsidRPr="00E12B90">
        <w:rPr>
          <w:rFonts w:ascii="Book Antiqua" w:hAnsi="Book Antiqua" w:cs="Times New Roman"/>
          <w:sz w:val="24"/>
          <w:szCs w:val="24"/>
        </w:rPr>
        <w:fldChar w:fldCharType="separate"/>
      </w:r>
      <w:r w:rsidR="0081788E" w:rsidRPr="00E12B90">
        <w:rPr>
          <w:rFonts w:ascii="Book Antiqua" w:hAnsi="Book Antiqua" w:cs="Times New Roman"/>
          <w:noProof/>
          <w:sz w:val="24"/>
          <w:szCs w:val="24"/>
          <w:vertAlign w:val="superscript"/>
        </w:rPr>
        <w:t>[7]</w:t>
      </w:r>
      <w:r w:rsidR="0081788E" w:rsidRPr="00E12B90">
        <w:rPr>
          <w:rFonts w:ascii="Book Antiqua" w:hAnsi="Book Antiqua" w:cs="Times New Roman"/>
          <w:sz w:val="24"/>
          <w:szCs w:val="24"/>
        </w:rPr>
        <w:fldChar w:fldCharType="end"/>
      </w:r>
      <w:r w:rsidR="00DF79D5" w:rsidRPr="00E12B90">
        <w:rPr>
          <w:rFonts w:ascii="Book Antiqua" w:eastAsia="宋体" w:hAnsi="Book Antiqua" w:cs="Times New Roman"/>
          <w:sz w:val="24"/>
          <w:szCs w:val="24"/>
        </w:rPr>
        <w:t xml:space="preserve">. Patients are less likely to </w:t>
      </w:r>
      <w:r w:rsidR="000018BE">
        <w:rPr>
          <w:rFonts w:ascii="Book Antiqua" w:eastAsia="宋体" w:hAnsi="Book Antiqua" w:cs="Times New Roman"/>
          <w:sz w:val="24"/>
          <w:szCs w:val="24"/>
        </w:rPr>
        <w:t>continue treatment</w:t>
      </w:r>
      <w:r w:rsidR="00DF79D5" w:rsidRPr="00E12B90">
        <w:rPr>
          <w:rFonts w:ascii="Book Antiqua" w:eastAsia="宋体" w:hAnsi="Book Antiqua" w:cs="Times New Roman"/>
          <w:sz w:val="24"/>
          <w:szCs w:val="24"/>
        </w:rPr>
        <w:t xml:space="preserve"> </w:t>
      </w:r>
      <w:r w:rsidR="00EC7524">
        <w:rPr>
          <w:rFonts w:ascii="Book Antiqua" w:eastAsia="宋体" w:hAnsi="Book Antiqua" w:cs="Times New Roman"/>
          <w:sz w:val="24"/>
          <w:szCs w:val="24"/>
        </w:rPr>
        <w:t xml:space="preserve">and </w:t>
      </w:r>
      <w:r w:rsidR="00DF79D5" w:rsidRPr="00E12B90">
        <w:rPr>
          <w:rFonts w:ascii="Book Antiqua" w:eastAsia="宋体" w:hAnsi="Book Antiqua" w:cs="Times New Roman"/>
          <w:sz w:val="24"/>
          <w:szCs w:val="24"/>
        </w:rPr>
        <w:t xml:space="preserve">may lose faith </w:t>
      </w:r>
      <w:r w:rsidR="000018BE">
        <w:rPr>
          <w:rFonts w:ascii="Book Antiqua" w:eastAsia="宋体" w:hAnsi="Book Antiqua" w:cs="Times New Roman"/>
          <w:sz w:val="24"/>
          <w:szCs w:val="24"/>
        </w:rPr>
        <w:t>in</w:t>
      </w:r>
      <w:r w:rsidR="00DF79D5" w:rsidRPr="00E12B90">
        <w:rPr>
          <w:rFonts w:ascii="Book Antiqua" w:eastAsia="宋体" w:hAnsi="Book Antiqua" w:cs="Times New Roman"/>
          <w:sz w:val="24"/>
          <w:szCs w:val="24"/>
        </w:rPr>
        <w:t xml:space="preserve"> living due to long-term agony.</w:t>
      </w:r>
    </w:p>
    <w:p w14:paraId="1D8A11AA" w14:textId="3FFB9726" w:rsidR="00546F47" w:rsidRPr="00E12B90" w:rsidRDefault="006235BC" w:rsidP="00493F06">
      <w:pPr>
        <w:snapToGrid w:val="0"/>
        <w:spacing w:after="0" w:line="360" w:lineRule="auto"/>
        <w:ind w:firstLineChars="100" w:firstLine="240"/>
        <w:rPr>
          <w:rFonts w:ascii="Book Antiqua" w:eastAsia="宋体" w:hAnsi="Book Antiqua" w:cs="Times New Roman"/>
          <w:sz w:val="24"/>
          <w:szCs w:val="24"/>
        </w:rPr>
      </w:pPr>
      <w:r w:rsidRPr="00E12B90">
        <w:rPr>
          <w:rFonts w:ascii="Book Antiqua" w:eastAsia="宋体" w:hAnsi="Book Antiqua" w:cs="Times New Roman"/>
          <w:sz w:val="24"/>
          <w:szCs w:val="24"/>
        </w:rPr>
        <w:t>This study focus</w:t>
      </w:r>
      <w:r w:rsidR="000018BE">
        <w:rPr>
          <w:rFonts w:ascii="Book Antiqua" w:eastAsia="宋体" w:hAnsi="Book Antiqua" w:cs="Times New Roman"/>
          <w:sz w:val="24"/>
          <w:szCs w:val="24"/>
        </w:rPr>
        <w:t>es</w:t>
      </w:r>
      <w:r w:rsidRPr="00E12B90">
        <w:rPr>
          <w:rFonts w:ascii="Book Antiqua" w:eastAsia="宋体" w:hAnsi="Book Antiqua" w:cs="Times New Roman"/>
          <w:sz w:val="24"/>
          <w:szCs w:val="24"/>
        </w:rPr>
        <w:t xml:space="preserve"> on combining traditional Chinese and </w:t>
      </w:r>
      <w:r w:rsidR="000018BE">
        <w:rPr>
          <w:rFonts w:ascii="Book Antiqua" w:eastAsia="宋体" w:hAnsi="Book Antiqua" w:cs="Times New Roman"/>
          <w:sz w:val="24"/>
          <w:szCs w:val="24"/>
        </w:rPr>
        <w:t>W</w:t>
      </w:r>
      <w:r w:rsidRPr="00E12B90">
        <w:rPr>
          <w:rFonts w:ascii="Book Antiqua" w:eastAsia="宋体" w:hAnsi="Book Antiqua" w:cs="Times New Roman"/>
          <w:sz w:val="24"/>
          <w:szCs w:val="24"/>
        </w:rPr>
        <w:t>estern medicine to cleanse wound</w:t>
      </w:r>
      <w:r w:rsidR="000018BE">
        <w:rPr>
          <w:rFonts w:ascii="Book Antiqua" w:eastAsia="宋体" w:hAnsi="Book Antiqua" w:cs="Times New Roman"/>
          <w:sz w:val="24"/>
          <w:szCs w:val="24"/>
        </w:rPr>
        <w:t>s</w:t>
      </w:r>
      <w:r w:rsidR="007B3F26" w:rsidRPr="00E12B90">
        <w:rPr>
          <w:rFonts w:ascii="Book Antiqua" w:eastAsia="宋体" w:hAnsi="Book Antiqua" w:cs="Times New Roman"/>
          <w:sz w:val="24"/>
          <w:szCs w:val="24"/>
        </w:rPr>
        <w:t xml:space="preserve"> and</w:t>
      </w:r>
      <w:r w:rsidRPr="00E12B90">
        <w:rPr>
          <w:rFonts w:ascii="Book Antiqua" w:eastAsia="宋体" w:hAnsi="Book Antiqua" w:cs="Times New Roman"/>
          <w:sz w:val="24"/>
          <w:szCs w:val="24"/>
        </w:rPr>
        <w:t xml:space="preserve"> accelerat</w:t>
      </w:r>
      <w:r w:rsidR="007B3F26" w:rsidRPr="00E12B90">
        <w:rPr>
          <w:rFonts w:ascii="Book Antiqua" w:eastAsia="宋体" w:hAnsi="Book Antiqua" w:cs="Times New Roman"/>
          <w:sz w:val="24"/>
          <w:szCs w:val="24"/>
        </w:rPr>
        <w:t>e</w:t>
      </w:r>
      <w:r w:rsidRPr="00E12B90">
        <w:rPr>
          <w:rFonts w:ascii="Book Antiqua" w:eastAsia="宋体" w:hAnsi="Book Antiqua" w:cs="Times New Roman"/>
          <w:sz w:val="24"/>
          <w:szCs w:val="24"/>
        </w:rPr>
        <w:t xml:space="preserve"> </w:t>
      </w:r>
      <w:r w:rsidR="000018BE">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healing process; skin grafting </w:t>
      </w:r>
      <w:r w:rsidR="007B3F26" w:rsidRPr="00E12B90">
        <w:rPr>
          <w:rFonts w:ascii="Book Antiqua" w:eastAsia="宋体" w:hAnsi="Book Antiqua" w:cs="Times New Roman"/>
          <w:sz w:val="24"/>
          <w:szCs w:val="24"/>
        </w:rPr>
        <w:t>is</w:t>
      </w:r>
      <w:r w:rsidRPr="00E12B90">
        <w:rPr>
          <w:rFonts w:ascii="Book Antiqua" w:eastAsia="宋体" w:hAnsi="Book Antiqua" w:cs="Times New Roman"/>
          <w:sz w:val="24"/>
          <w:szCs w:val="24"/>
        </w:rPr>
        <w:t xml:space="preserve"> conducted at the early stage of trea</w:t>
      </w:r>
      <w:r w:rsidR="000018BE">
        <w:rPr>
          <w:rFonts w:ascii="Book Antiqua" w:eastAsia="宋体" w:hAnsi="Book Antiqua" w:cs="Times New Roman"/>
          <w:sz w:val="24"/>
          <w:szCs w:val="24"/>
        </w:rPr>
        <w:t>t</w:t>
      </w:r>
      <w:r w:rsidRPr="00E12B90">
        <w:rPr>
          <w:rFonts w:ascii="Book Antiqua" w:eastAsia="宋体" w:hAnsi="Book Antiqua" w:cs="Times New Roman"/>
          <w:sz w:val="24"/>
          <w:szCs w:val="24"/>
        </w:rPr>
        <w:t>ment</w:t>
      </w:r>
      <w:r w:rsidR="007B3F26" w:rsidRPr="00E12B90">
        <w:rPr>
          <w:rFonts w:ascii="Book Antiqua" w:eastAsia="宋体" w:hAnsi="Book Antiqua" w:cs="Times New Roman"/>
          <w:sz w:val="24"/>
          <w:szCs w:val="24"/>
        </w:rPr>
        <w:t xml:space="preserve"> along with</w:t>
      </w:r>
      <w:r w:rsidRPr="00E12B90">
        <w:rPr>
          <w:rFonts w:ascii="Book Antiqua" w:eastAsia="宋体" w:hAnsi="Book Antiqua" w:cs="Times New Roman"/>
          <w:sz w:val="24"/>
          <w:szCs w:val="24"/>
        </w:rPr>
        <w:t xml:space="preserve"> instructions on functional exercise and rehabilitation </w:t>
      </w:r>
      <w:r w:rsidR="007B3F26" w:rsidRPr="00E12B90">
        <w:rPr>
          <w:rFonts w:ascii="Book Antiqua" w:eastAsia="宋体" w:hAnsi="Book Antiqua" w:cs="Times New Roman"/>
          <w:sz w:val="24"/>
          <w:szCs w:val="24"/>
        </w:rPr>
        <w:t xml:space="preserve">to </w:t>
      </w:r>
      <w:r w:rsidR="000018BE">
        <w:rPr>
          <w:rFonts w:ascii="Book Antiqua" w:eastAsia="宋体" w:hAnsi="Book Antiqua" w:cs="Times New Roman"/>
          <w:sz w:val="24"/>
          <w:szCs w:val="24"/>
        </w:rPr>
        <w:t xml:space="preserve">prevent </w:t>
      </w:r>
      <w:r w:rsidR="007B3F26" w:rsidRPr="00E12B90">
        <w:rPr>
          <w:rFonts w:ascii="Book Antiqua" w:eastAsia="宋体" w:hAnsi="Book Antiqua" w:cs="Times New Roman"/>
          <w:sz w:val="24"/>
          <w:szCs w:val="24"/>
        </w:rPr>
        <w:t>scar hyperplasia and boost the recovery o</w:t>
      </w:r>
      <w:r w:rsidR="000018BE">
        <w:rPr>
          <w:rFonts w:ascii="Book Antiqua" w:eastAsia="宋体" w:hAnsi="Book Antiqua" w:cs="Times New Roman"/>
          <w:sz w:val="24"/>
          <w:szCs w:val="24"/>
        </w:rPr>
        <w:t>f</w:t>
      </w:r>
      <w:r w:rsidR="007B3F26" w:rsidRPr="00E12B90">
        <w:rPr>
          <w:rFonts w:ascii="Book Antiqua" w:eastAsia="宋体" w:hAnsi="Book Antiqua" w:cs="Times New Roman"/>
          <w:sz w:val="24"/>
          <w:szCs w:val="24"/>
        </w:rPr>
        <w:t xml:space="preserve"> hand function. </w:t>
      </w:r>
      <w:r w:rsidR="000018BE">
        <w:rPr>
          <w:rFonts w:ascii="Book Antiqua" w:eastAsia="宋体" w:hAnsi="Book Antiqua" w:cs="Times New Roman"/>
          <w:sz w:val="24"/>
          <w:szCs w:val="24"/>
        </w:rPr>
        <w:t>During the treatment</w:t>
      </w:r>
      <w:r w:rsidR="007B3F26" w:rsidRPr="00E12B90">
        <w:rPr>
          <w:rFonts w:ascii="Book Antiqua" w:eastAsia="宋体" w:hAnsi="Book Antiqua" w:cs="Times New Roman"/>
          <w:sz w:val="24"/>
          <w:szCs w:val="24"/>
        </w:rPr>
        <w:t xml:space="preserve"> process, </w:t>
      </w:r>
      <w:r w:rsidR="000018BE">
        <w:rPr>
          <w:rFonts w:ascii="Book Antiqua" w:eastAsia="宋体" w:hAnsi="Book Antiqua" w:cs="Times New Roman"/>
          <w:sz w:val="24"/>
          <w:szCs w:val="24"/>
        </w:rPr>
        <w:t xml:space="preserve">a </w:t>
      </w:r>
      <w:r w:rsidR="007B3F26" w:rsidRPr="00E12B90">
        <w:rPr>
          <w:rFonts w:ascii="Book Antiqua" w:eastAsia="宋体" w:hAnsi="Book Antiqua" w:cs="Times New Roman"/>
          <w:sz w:val="24"/>
          <w:szCs w:val="24"/>
        </w:rPr>
        <w:t>psychological intervention was carried out to reduce the incidence of psychological problems.</w:t>
      </w:r>
    </w:p>
    <w:p w14:paraId="54D45D9B" w14:textId="77777777" w:rsidR="006704D0" w:rsidRPr="00E12B90" w:rsidRDefault="006704D0" w:rsidP="00493F06">
      <w:pPr>
        <w:snapToGrid w:val="0"/>
        <w:spacing w:after="0" w:line="360" w:lineRule="auto"/>
        <w:ind w:firstLineChars="100" w:firstLine="240"/>
        <w:rPr>
          <w:rFonts w:ascii="Book Antiqua" w:eastAsia="宋体" w:hAnsi="Book Antiqua" w:cs="Times New Roman"/>
          <w:sz w:val="24"/>
          <w:szCs w:val="24"/>
        </w:rPr>
      </w:pPr>
    </w:p>
    <w:p w14:paraId="7217DBA5" w14:textId="77777777" w:rsidR="006704D0" w:rsidRPr="00E12B90" w:rsidRDefault="006704D0" w:rsidP="00493F06">
      <w:pPr>
        <w:snapToGrid w:val="0"/>
        <w:spacing w:after="0" w:line="360" w:lineRule="auto"/>
        <w:rPr>
          <w:rFonts w:ascii="Book Antiqua" w:eastAsia="宋体" w:hAnsi="Book Antiqua" w:cs="Times New Roman"/>
          <w:b/>
          <w:sz w:val="24"/>
          <w:szCs w:val="24"/>
          <w:u w:val="single"/>
        </w:rPr>
      </w:pPr>
      <w:bookmarkStart w:id="34" w:name="OLE_LINK22"/>
      <w:bookmarkStart w:id="35" w:name="OLE_LINK23"/>
      <w:r w:rsidRPr="00E12B90">
        <w:rPr>
          <w:rFonts w:ascii="Book Antiqua" w:eastAsia="宋体" w:hAnsi="Book Antiqua" w:cs="Times New Roman"/>
          <w:b/>
          <w:sz w:val="24"/>
          <w:szCs w:val="24"/>
          <w:u w:val="single"/>
        </w:rPr>
        <w:t>MATERIALS AND METHODS</w:t>
      </w:r>
    </w:p>
    <w:p w14:paraId="69240362" w14:textId="77777777" w:rsidR="00341949" w:rsidRPr="00341949" w:rsidRDefault="0058324A" w:rsidP="00493F06">
      <w:pPr>
        <w:snapToGrid w:val="0"/>
        <w:spacing w:after="0" w:line="360" w:lineRule="auto"/>
        <w:rPr>
          <w:rFonts w:ascii="Book Antiqua" w:eastAsia="宋体" w:hAnsi="Book Antiqua" w:cs="Times New Roman"/>
          <w:b/>
          <w:i/>
          <w:sz w:val="24"/>
          <w:szCs w:val="24"/>
        </w:rPr>
      </w:pPr>
      <w:r w:rsidRPr="00341949">
        <w:rPr>
          <w:rFonts w:ascii="Book Antiqua" w:eastAsia="宋体" w:hAnsi="Book Antiqua" w:cs="Times New Roman"/>
          <w:b/>
          <w:i/>
          <w:sz w:val="24"/>
          <w:szCs w:val="24"/>
        </w:rPr>
        <w:t>Patients</w:t>
      </w:r>
    </w:p>
    <w:p w14:paraId="18524F11" w14:textId="14E3AB41" w:rsidR="005F14C7" w:rsidRPr="00E12B90" w:rsidRDefault="0058324A" w:rsidP="00493F06">
      <w:pPr>
        <w:snapToGrid w:val="0"/>
        <w:spacing w:after="0" w:line="360" w:lineRule="auto"/>
        <w:rPr>
          <w:rFonts w:ascii="Book Antiqua" w:eastAsia="宋体" w:hAnsi="Book Antiqua" w:cs="Times New Roman"/>
          <w:sz w:val="24"/>
          <w:szCs w:val="24"/>
        </w:rPr>
      </w:pPr>
      <w:r w:rsidRPr="00E12B90">
        <w:rPr>
          <w:rFonts w:ascii="Book Antiqua" w:eastAsia="宋体" w:hAnsi="Book Antiqua" w:cs="Times New Roman"/>
          <w:sz w:val="24"/>
          <w:szCs w:val="24"/>
        </w:rPr>
        <w:t>The present study included 13 patients w</w:t>
      </w:r>
      <w:r w:rsidR="00EC7524">
        <w:rPr>
          <w:rFonts w:ascii="Book Antiqua" w:eastAsia="宋体" w:hAnsi="Book Antiqua" w:cs="Times New Roman"/>
          <w:sz w:val="24"/>
          <w:szCs w:val="24"/>
        </w:rPr>
        <w:t>ith</w:t>
      </w:r>
      <w:r w:rsidRPr="00E12B90">
        <w:rPr>
          <w:rFonts w:ascii="Book Antiqua" w:eastAsia="宋体" w:hAnsi="Book Antiqua" w:cs="Times New Roman"/>
          <w:sz w:val="24"/>
          <w:szCs w:val="24"/>
        </w:rPr>
        <w:t xml:space="preserve"> severe burn</w:t>
      </w:r>
      <w:r w:rsidR="00EC7524">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at exposed sites in a mass burn casualty event, 3 males and 10 females</w:t>
      </w:r>
      <w:r w:rsidR="0053291D">
        <w:rPr>
          <w:rFonts w:ascii="Book Antiqua" w:eastAsia="宋体" w:hAnsi="Book Antiqua" w:cs="Times New Roman"/>
          <w:sz w:val="24"/>
          <w:szCs w:val="24"/>
        </w:rPr>
        <w:t xml:space="preserve"> with an</w:t>
      </w:r>
      <w:r w:rsidRPr="00E12B90">
        <w:rPr>
          <w:rFonts w:ascii="Book Antiqua" w:eastAsia="宋体" w:hAnsi="Book Antiqua" w:cs="Times New Roman"/>
          <w:sz w:val="24"/>
          <w:szCs w:val="24"/>
        </w:rPr>
        <w:t xml:space="preserve"> age </w:t>
      </w:r>
      <w:r w:rsidR="0053291D">
        <w:rPr>
          <w:rFonts w:ascii="Book Antiqua" w:eastAsia="宋体" w:hAnsi="Book Antiqua" w:cs="Times New Roman"/>
          <w:sz w:val="24"/>
          <w:szCs w:val="24"/>
        </w:rPr>
        <w:t>range of</w:t>
      </w:r>
      <w:r w:rsidRPr="00E12B90">
        <w:rPr>
          <w:rFonts w:ascii="Book Antiqua" w:eastAsia="宋体" w:hAnsi="Book Antiqua" w:cs="Times New Roman"/>
          <w:sz w:val="24"/>
          <w:szCs w:val="24"/>
        </w:rPr>
        <w:t xml:space="preserve"> 21-25 years, </w:t>
      </w:r>
      <w:r w:rsidR="0053291D">
        <w:rPr>
          <w:rFonts w:ascii="Book Antiqua" w:eastAsia="宋体" w:hAnsi="Book Antiqua" w:cs="Times New Roman"/>
          <w:sz w:val="24"/>
          <w:szCs w:val="24"/>
        </w:rPr>
        <w:t>and a</w:t>
      </w:r>
      <w:r w:rsidRPr="00E12B90">
        <w:rPr>
          <w:rFonts w:ascii="Book Antiqua" w:eastAsia="宋体" w:hAnsi="Book Antiqua" w:cs="Times New Roman"/>
          <w:sz w:val="24"/>
          <w:szCs w:val="24"/>
        </w:rPr>
        <w:t xml:space="preserve"> mean age </w:t>
      </w:r>
      <w:r w:rsidR="0053291D">
        <w:rPr>
          <w:rFonts w:ascii="Book Antiqua" w:eastAsia="宋体" w:hAnsi="Book Antiqua" w:cs="Times New Roman"/>
          <w:sz w:val="24"/>
          <w:szCs w:val="24"/>
        </w:rPr>
        <w:t>of</w:t>
      </w:r>
      <w:r w:rsidRPr="00E12B90">
        <w:rPr>
          <w:rFonts w:ascii="Book Antiqua" w:eastAsia="宋体" w:hAnsi="Book Antiqua" w:cs="Times New Roman"/>
          <w:sz w:val="24"/>
          <w:szCs w:val="24"/>
        </w:rPr>
        <w:t xml:space="preserve"> 22.3 years</w:t>
      </w:r>
      <w:r w:rsidR="0053291D">
        <w:rPr>
          <w:rFonts w:ascii="Book Antiqua" w:eastAsia="宋体" w:hAnsi="Book Antiqua" w:cs="Times New Roman"/>
          <w:sz w:val="24"/>
          <w:szCs w:val="24"/>
        </w:rPr>
        <w:t>. T</w:t>
      </w:r>
      <w:r w:rsidRPr="00E12B90">
        <w:rPr>
          <w:rFonts w:ascii="Book Antiqua" w:eastAsia="宋体" w:hAnsi="Book Antiqua" w:cs="Times New Roman"/>
          <w:sz w:val="24"/>
          <w:szCs w:val="24"/>
        </w:rPr>
        <w:t xml:space="preserve">he total body surface area (TBSA) </w:t>
      </w:r>
      <w:r w:rsidR="0053291D">
        <w:rPr>
          <w:rFonts w:ascii="Book Antiqua" w:eastAsia="宋体" w:hAnsi="Book Antiqua" w:cs="Times New Roman"/>
          <w:sz w:val="24"/>
          <w:szCs w:val="24"/>
        </w:rPr>
        <w:t xml:space="preserve">affected </w:t>
      </w:r>
      <w:r w:rsidRPr="00E12B90">
        <w:rPr>
          <w:rFonts w:ascii="Book Antiqua" w:eastAsia="宋体" w:hAnsi="Book Antiqua" w:cs="Times New Roman"/>
          <w:sz w:val="24"/>
          <w:szCs w:val="24"/>
        </w:rPr>
        <w:t>range</w:t>
      </w:r>
      <w:r w:rsidR="0053291D">
        <w:rPr>
          <w:rFonts w:ascii="Book Antiqua" w:eastAsia="宋体" w:hAnsi="Book Antiqua" w:cs="Times New Roman"/>
          <w:sz w:val="24"/>
          <w:szCs w:val="24"/>
        </w:rPr>
        <w:t>d from</w:t>
      </w:r>
      <w:r w:rsidRPr="00E12B90">
        <w:rPr>
          <w:rFonts w:ascii="Book Antiqua" w:eastAsia="宋体" w:hAnsi="Book Antiqua" w:cs="Times New Roman"/>
          <w:sz w:val="24"/>
          <w:szCs w:val="24"/>
        </w:rPr>
        <w:t xml:space="preserve"> 18</w:t>
      </w:r>
      <w:r w:rsidR="00DD4FA0" w:rsidRPr="00E12B90">
        <w:rPr>
          <w:rFonts w:ascii="Book Antiqua" w:eastAsia="宋体" w:hAnsi="Book Antiqua" w:cs="Times New Roman"/>
          <w:sz w:val="24"/>
          <w:szCs w:val="24"/>
        </w:rPr>
        <w:t>%</w:t>
      </w:r>
      <w:r w:rsidR="0053291D">
        <w:rPr>
          <w:rFonts w:ascii="Book Antiqua" w:eastAsia="宋体" w:hAnsi="Book Antiqua" w:cs="Times New Roman"/>
          <w:sz w:val="24"/>
          <w:szCs w:val="24"/>
        </w:rPr>
        <w:t xml:space="preserve"> to </w:t>
      </w:r>
      <w:r w:rsidRPr="00E12B90">
        <w:rPr>
          <w:rFonts w:ascii="Book Antiqua" w:eastAsia="宋体" w:hAnsi="Book Antiqua" w:cs="Times New Roman"/>
          <w:sz w:val="24"/>
          <w:szCs w:val="24"/>
        </w:rPr>
        <w:t xml:space="preserve">36%; each patient was found </w:t>
      </w:r>
      <w:r w:rsidR="0053291D">
        <w:rPr>
          <w:rFonts w:ascii="Book Antiqua" w:eastAsia="宋体" w:hAnsi="Book Antiqua" w:cs="Times New Roman"/>
          <w:sz w:val="24"/>
          <w:szCs w:val="24"/>
        </w:rPr>
        <w:t>to have</w:t>
      </w:r>
      <w:r w:rsidRPr="00E12B90">
        <w:rPr>
          <w:rFonts w:ascii="Book Antiqua" w:eastAsia="宋体" w:hAnsi="Book Antiqua" w:cs="Times New Roman"/>
          <w:sz w:val="24"/>
          <w:szCs w:val="24"/>
        </w:rPr>
        <w:t xml:space="preserve"> 3-7 residual wounds, and the diameter of the</w:t>
      </w:r>
      <w:r w:rsidR="0053291D">
        <w:rPr>
          <w:rFonts w:ascii="Book Antiqua" w:eastAsia="宋体" w:hAnsi="Book Antiqua" w:cs="Times New Roman"/>
          <w:sz w:val="24"/>
          <w:szCs w:val="24"/>
        </w:rPr>
        <w:t>se</w:t>
      </w:r>
      <w:r w:rsidRPr="00E12B90">
        <w:rPr>
          <w:rFonts w:ascii="Book Antiqua" w:eastAsia="宋体" w:hAnsi="Book Antiqua" w:cs="Times New Roman"/>
          <w:sz w:val="24"/>
          <w:szCs w:val="24"/>
        </w:rPr>
        <w:t xml:space="preserve"> wounds ranged from 0.5</w:t>
      </w:r>
      <w:r w:rsidR="0053291D">
        <w:rPr>
          <w:rFonts w:ascii="Book Antiqua" w:eastAsia="宋体" w:hAnsi="Book Antiqua" w:cs="Times New Roman"/>
          <w:sz w:val="24"/>
          <w:szCs w:val="24"/>
        </w:rPr>
        <w:t xml:space="preserve"> cm to </w:t>
      </w:r>
      <w:r w:rsidRPr="00E12B90">
        <w:rPr>
          <w:rFonts w:ascii="Book Antiqua" w:eastAsia="宋体" w:hAnsi="Book Antiqua" w:cs="Times New Roman"/>
          <w:sz w:val="24"/>
          <w:szCs w:val="24"/>
        </w:rPr>
        <w:t>7 cm</w:t>
      </w:r>
      <w:r w:rsidR="0053291D">
        <w:rPr>
          <w:rFonts w:ascii="Book Antiqua" w:eastAsia="宋体" w:hAnsi="Book Antiqua" w:cs="Times New Roman"/>
          <w:sz w:val="24"/>
          <w:szCs w:val="24"/>
        </w:rPr>
        <w:t>. Two patients had</w:t>
      </w:r>
      <w:r w:rsidRPr="00E12B90">
        <w:rPr>
          <w:rFonts w:ascii="Book Antiqua" w:eastAsia="宋体" w:hAnsi="Book Antiqua" w:cs="Times New Roman"/>
          <w:sz w:val="24"/>
          <w:szCs w:val="24"/>
        </w:rPr>
        <w:t xml:space="preserve"> facial wounds, 11 </w:t>
      </w:r>
      <w:r w:rsidR="0053291D">
        <w:rPr>
          <w:rFonts w:ascii="Book Antiqua" w:eastAsia="宋体" w:hAnsi="Book Antiqua" w:cs="Times New Roman"/>
          <w:sz w:val="24"/>
          <w:szCs w:val="24"/>
        </w:rPr>
        <w:t>patients had</w:t>
      </w:r>
      <w:r w:rsidRPr="00E12B90">
        <w:rPr>
          <w:rFonts w:ascii="Book Antiqua" w:eastAsia="宋体" w:hAnsi="Book Antiqua" w:cs="Times New Roman"/>
          <w:sz w:val="24"/>
          <w:szCs w:val="24"/>
        </w:rPr>
        <w:t xml:space="preserve"> hand</w:t>
      </w:r>
      <w:r w:rsidR="0053291D">
        <w:rPr>
          <w:rFonts w:ascii="Book Antiqua" w:eastAsia="宋体" w:hAnsi="Book Antiqua" w:cs="Times New Roman"/>
          <w:sz w:val="24"/>
          <w:szCs w:val="24"/>
        </w:rPr>
        <w:t xml:space="preserve"> wound</w:t>
      </w:r>
      <w:r w:rsidRPr="00E12B90">
        <w:rPr>
          <w:rFonts w:ascii="Book Antiqua" w:eastAsia="宋体" w:hAnsi="Book Antiqua" w:cs="Times New Roman"/>
          <w:sz w:val="24"/>
          <w:szCs w:val="24"/>
        </w:rPr>
        <w:t xml:space="preserve">s, and 6 </w:t>
      </w:r>
      <w:r w:rsidR="0053291D">
        <w:rPr>
          <w:rFonts w:ascii="Book Antiqua" w:eastAsia="宋体" w:hAnsi="Book Antiqua" w:cs="Times New Roman"/>
          <w:sz w:val="24"/>
          <w:szCs w:val="24"/>
        </w:rPr>
        <w:t>patients had</w:t>
      </w:r>
      <w:r w:rsidRPr="00E12B90">
        <w:rPr>
          <w:rFonts w:ascii="Book Antiqua" w:eastAsia="宋体" w:hAnsi="Book Antiqua" w:cs="Times New Roman"/>
          <w:sz w:val="24"/>
          <w:szCs w:val="24"/>
        </w:rPr>
        <w:t xml:space="preserve"> wounds </w:t>
      </w:r>
      <w:r w:rsidR="0053291D">
        <w:rPr>
          <w:rFonts w:ascii="Book Antiqua" w:eastAsia="宋体" w:hAnsi="Book Antiqua" w:cs="Times New Roman"/>
          <w:sz w:val="24"/>
          <w:szCs w:val="24"/>
        </w:rPr>
        <w:t>at</w:t>
      </w:r>
      <w:r w:rsidRPr="00E12B90">
        <w:rPr>
          <w:rFonts w:ascii="Book Antiqua" w:eastAsia="宋体" w:hAnsi="Book Antiqua" w:cs="Times New Roman"/>
          <w:sz w:val="24"/>
          <w:szCs w:val="24"/>
        </w:rPr>
        <w:t xml:space="preserve"> donor sites. </w:t>
      </w:r>
      <w:r w:rsidR="0053291D">
        <w:rPr>
          <w:rFonts w:ascii="Book Antiqua" w:eastAsia="宋体" w:hAnsi="Book Antiqua" w:cs="Times New Roman"/>
          <w:sz w:val="24"/>
          <w:szCs w:val="24"/>
        </w:rPr>
        <w:t>Of these patients</w:t>
      </w:r>
      <w:r w:rsidRPr="00E12B90">
        <w:rPr>
          <w:rFonts w:ascii="Book Antiqua" w:eastAsia="宋体" w:hAnsi="Book Antiqua" w:cs="Times New Roman"/>
          <w:sz w:val="24"/>
          <w:szCs w:val="24"/>
        </w:rPr>
        <w:t>, 12 suffered severe facial burn</w:t>
      </w:r>
      <w:r w:rsidR="0053291D">
        <w:rPr>
          <w:rFonts w:ascii="Book Antiqua" w:eastAsia="宋体" w:hAnsi="Book Antiqua" w:cs="Times New Roman"/>
          <w:sz w:val="24"/>
          <w:szCs w:val="24"/>
        </w:rPr>
        <w:t>s</w:t>
      </w:r>
      <w:r w:rsidRPr="00E12B90">
        <w:rPr>
          <w:rFonts w:ascii="Book Antiqua" w:eastAsia="宋体" w:hAnsi="Book Antiqua" w:cs="Times New Roman"/>
          <w:sz w:val="24"/>
          <w:szCs w:val="24"/>
        </w:rPr>
        <w:t>, which were confirmed as second- and third-degree burns with 0.5</w:t>
      </w:r>
      <w:r w:rsidR="008A3708" w:rsidRPr="00E12B90">
        <w:rPr>
          <w:rFonts w:ascii="Book Antiqua" w:eastAsia="宋体" w:hAnsi="Book Antiqua" w:cs="Times New Roman"/>
          <w:sz w:val="24"/>
          <w:szCs w:val="24"/>
        </w:rPr>
        <w:t>%</w:t>
      </w:r>
      <w:r w:rsidR="00AD1758" w:rsidRPr="00E12B90">
        <w:rPr>
          <w:rFonts w:ascii="Book Antiqua" w:eastAsia="宋体" w:hAnsi="Book Antiqua" w:cs="Times New Roman"/>
          <w:sz w:val="24"/>
          <w:szCs w:val="24"/>
        </w:rPr>
        <w:t>-</w:t>
      </w:r>
      <w:r w:rsidRPr="00E12B90">
        <w:rPr>
          <w:rFonts w:ascii="Book Antiqua" w:eastAsia="宋体" w:hAnsi="Book Antiqua" w:cs="Times New Roman"/>
          <w:sz w:val="24"/>
          <w:szCs w:val="24"/>
        </w:rPr>
        <w:t>3%</w:t>
      </w:r>
      <w:r w:rsidR="008A3708">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TBSA; 13 </w:t>
      </w:r>
      <w:r w:rsidR="0053291D">
        <w:rPr>
          <w:rFonts w:ascii="Book Antiqua" w:eastAsia="宋体" w:hAnsi="Book Antiqua" w:cs="Times New Roman"/>
          <w:sz w:val="24"/>
          <w:szCs w:val="24"/>
        </w:rPr>
        <w:t xml:space="preserve">patients </w:t>
      </w:r>
      <w:r w:rsidRPr="00E12B90">
        <w:rPr>
          <w:rFonts w:ascii="Book Antiqua" w:eastAsia="宋体" w:hAnsi="Book Antiqua" w:cs="Times New Roman"/>
          <w:sz w:val="24"/>
          <w:szCs w:val="24"/>
        </w:rPr>
        <w:t xml:space="preserve">suffered severe </w:t>
      </w:r>
      <w:r w:rsidR="0053291D">
        <w:rPr>
          <w:rFonts w:ascii="Book Antiqua" w:eastAsia="宋体" w:hAnsi="Book Antiqua" w:cs="Times New Roman"/>
          <w:sz w:val="24"/>
          <w:szCs w:val="24"/>
        </w:rPr>
        <w:t xml:space="preserve">hand </w:t>
      </w:r>
      <w:r w:rsidRPr="00E12B90">
        <w:rPr>
          <w:rFonts w:ascii="Book Antiqua" w:eastAsia="宋体" w:hAnsi="Book Antiqua" w:cs="Times New Roman"/>
          <w:sz w:val="24"/>
          <w:szCs w:val="24"/>
        </w:rPr>
        <w:t>burns, wh</w:t>
      </w:r>
      <w:r w:rsidR="0053291D">
        <w:rPr>
          <w:rFonts w:ascii="Book Antiqua" w:eastAsia="宋体" w:hAnsi="Book Antiqua" w:cs="Times New Roman"/>
          <w:sz w:val="24"/>
          <w:szCs w:val="24"/>
        </w:rPr>
        <w:t>ich</w:t>
      </w:r>
      <w:r w:rsidRPr="00E12B90">
        <w:rPr>
          <w:rFonts w:ascii="Book Antiqua" w:eastAsia="宋体" w:hAnsi="Book Antiqua" w:cs="Times New Roman"/>
          <w:sz w:val="24"/>
          <w:szCs w:val="24"/>
        </w:rPr>
        <w:t xml:space="preserve"> were diagnosed as second- and third-degree burns with 1</w:t>
      </w:r>
      <w:r w:rsidR="00C668E5" w:rsidRPr="00E12B90">
        <w:rPr>
          <w:rFonts w:ascii="Book Antiqua" w:eastAsia="宋体" w:hAnsi="Book Antiqua" w:cs="Times New Roman"/>
          <w:sz w:val="24"/>
          <w:szCs w:val="24"/>
        </w:rPr>
        <w:t>%</w:t>
      </w:r>
      <w:r w:rsidRPr="00E12B90">
        <w:rPr>
          <w:rFonts w:ascii="Book Antiqua" w:eastAsia="宋体" w:hAnsi="Book Antiqua" w:cs="Times New Roman"/>
          <w:sz w:val="24"/>
          <w:szCs w:val="24"/>
        </w:rPr>
        <w:t xml:space="preserve">-2% TBSA; one patient </w:t>
      </w:r>
      <w:r w:rsidR="0053291D">
        <w:rPr>
          <w:rFonts w:ascii="Book Antiqua" w:eastAsia="宋体" w:hAnsi="Book Antiqua" w:cs="Times New Roman"/>
          <w:sz w:val="24"/>
          <w:szCs w:val="24"/>
        </w:rPr>
        <w:t>also had</w:t>
      </w:r>
      <w:r w:rsidRPr="00E12B90">
        <w:rPr>
          <w:rFonts w:ascii="Book Antiqua" w:eastAsia="宋体" w:hAnsi="Book Antiqua" w:cs="Times New Roman"/>
          <w:sz w:val="24"/>
          <w:szCs w:val="24"/>
        </w:rPr>
        <w:t xml:space="preserve"> epilepsy.</w:t>
      </w:r>
    </w:p>
    <w:p w14:paraId="28AFF80C" w14:textId="5E3D4E24" w:rsidR="00AD1758" w:rsidRPr="00E12B90" w:rsidRDefault="0053291D" w:rsidP="00493F06">
      <w:pPr>
        <w:snapToGrid w:val="0"/>
        <w:spacing w:after="0" w:line="360" w:lineRule="auto"/>
        <w:ind w:firstLineChars="100" w:firstLine="240"/>
        <w:rPr>
          <w:rFonts w:ascii="Book Antiqua" w:eastAsia="宋体" w:hAnsi="Book Antiqua" w:cs="Times New Roman"/>
          <w:sz w:val="24"/>
          <w:szCs w:val="24"/>
        </w:rPr>
      </w:pPr>
      <w:r>
        <w:rPr>
          <w:rFonts w:ascii="Book Antiqua" w:eastAsia="宋体" w:hAnsi="Book Antiqua" w:cs="Times New Roman"/>
          <w:sz w:val="24"/>
          <w:szCs w:val="24"/>
        </w:rPr>
        <w:t>G</w:t>
      </w:r>
      <w:r w:rsidR="00AD1758" w:rsidRPr="00E12B90">
        <w:rPr>
          <w:rFonts w:ascii="Book Antiqua" w:eastAsia="宋体" w:hAnsi="Book Antiqua" w:cs="Times New Roman"/>
          <w:sz w:val="24"/>
          <w:szCs w:val="24"/>
        </w:rPr>
        <w:t xml:space="preserve">roup </w:t>
      </w:r>
      <w:r>
        <w:rPr>
          <w:rFonts w:ascii="Book Antiqua" w:eastAsia="宋体" w:hAnsi="Book Antiqua" w:cs="Times New Roman"/>
          <w:sz w:val="24"/>
          <w:szCs w:val="24"/>
        </w:rPr>
        <w:t>A were</w:t>
      </w:r>
      <w:r w:rsidR="00AD1758" w:rsidRPr="00E12B90">
        <w:rPr>
          <w:rFonts w:ascii="Book Antiqua" w:eastAsia="宋体" w:hAnsi="Book Antiqua" w:cs="Times New Roman"/>
          <w:sz w:val="24"/>
          <w:szCs w:val="24"/>
        </w:rPr>
        <w:t xml:space="preserve"> college student patients, and we randomly selected 13 patients who did</w:t>
      </w:r>
      <w:r>
        <w:rPr>
          <w:rFonts w:ascii="Book Antiqua" w:eastAsia="宋体" w:hAnsi="Book Antiqua" w:cs="Times New Roman"/>
          <w:sz w:val="24"/>
          <w:szCs w:val="24"/>
        </w:rPr>
        <w:t xml:space="preserve"> </w:t>
      </w:r>
      <w:r w:rsidR="00AD1758" w:rsidRPr="00E12B90">
        <w:rPr>
          <w:rFonts w:ascii="Book Antiqua" w:eastAsia="宋体" w:hAnsi="Book Antiqua" w:cs="Times New Roman"/>
          <w:sz w:val="24"/>
          <w:szCs w:val="24"/>
        </w:rPr>
        <w:t>n</w:t>
      </w:r>
      <w:r>
        <w:rPr>
          <w:rFonts w:ascii="Book Antiqua" w:eastAsia="宋体" w:hAnsi="Book Antiqua" w:cs="Times New Roman"/>
          <w:sz w:val="24"/>
          <w:szCs w:val="24"/>
        </w:rPr>
        <w:t>o</w:t>
      </w:r>
      <w:r w:rsidR="00AD1758" w:rsidRPr="00E12B90">
        <w:rPr>
          <w:rFonts w:ascii="Book Antiqua" w:eastAsia="宋体" w:hAnsi="Book Antiqua" w:cs="Times New Roman"/>
          <w:sz w:val="24"/>
          <w:szCs w:val="24"/>
        </w:rPr>
        <w:t xml:space="preserve">t receive systematic treatment as Group B. </w:t>
      </w:r>
      <w:r w:rsidR="00EC7524">
        <w:rPr>
          <w:rFonts w:ascii="Book Antiqua" w:eastAsia="宋体" w:hAnsi="Book Antiqua" w:cs="Times New Roman"/>
          <w:sz w:val="24"/>
          <w:szCs w:val="24"/>
        </w:rPr>
        <w:t>The p</w:t>
      </w:r>
      <w:r w:rsidR="00AD1758" w:rsidRPr="00EC7524">
        <w:rPr>
          <w:rFonts w:ascii="Book Antiqua" w:eastAsia="宋体" w:hAnsi="Book Antiqua" w:cs="Times New Roman"/>
          <w:sz w:val="24"/>
          <w:szCs w:val="24"/>
        </w:rPr>
        <w:t>atients in Group B were similar to those in Group A except that they did</w:t>
      </w:r>
      <w:r w:rsidR="00EC7524">
        <w:rPr>
          <w:rFonts w:ascii="Book Antiqua" w:eastAsia="宋体" w:hAnsi="Book Antiqua" w:cs="Times New Roman"/>
          <w:sz w:val="24"/>
          <w:szCs w:val="24"/>
        </w:rPr>
        <w:t xml:space="preserve"> </w:t>
      </w:r>
      <w:r w:rsidR="00AD1758" w:rsidRPr="00EC7524">
        <w:rPr>
          <w:rFonts w:ascii="Book Antiqua" w:eastAsia="宋体" w:hAnsi="Book Antiqua" w:cs="Times New Roman"/>
          <w:sz w:val="24"/>
          <w:szCs w:val="24"/>
        </w:rPr>
        <w:t>n</w:t>
      </w:r>
      <w:r w:rsidR="00EC7524">
        <w:rPr>
          <w:rFonts w:ascii="Book Antiqua" w:eastAsia="宋体" w:hAnsi="Book Antiqua" w:cs="Times New Roman"/>
          <w:sz w:val="24"/>
          <w:szCs w:val="24"/>
        </w:rPr>
        <w:t>o</w:t>
      </w:r>
      <w:r w:rsidR="00AD1758" w:rsidRPr="00EC7524">
        <w:rPr>
          <w:rFonts w:ascii="Book Antiqua" w:eastAsia="宋体" w:hAnsi="Book Antiqua" w:cs="Times New Roman"/>
          <w:sz w:val="24"/>
          <w:szCs w:val="24"/>
        </w:rPr>
        <w:t>t undergo the same treatment.</w:t>
      </w:r>
    </w:p>
    <w:bookmarkEnd w:id="34"/>
    <w:bookmarkEnd w:id="35"/>
    <w:p w14:paraId="01CBB908" w14:textId="77777777" w:rsidR="006704D0" w:rsidRPr="00E12B90" w:rsidRDefault="006704D0" w:rsidP="00493F06">
      <w:pPr>
        <w:snapToGrid w:val="0"/>
        <w:spacing w:after="0" w:line="360" w:lineRule="auto"/>
        <w:rPr>
          <w:rFonts w:ascii="Book Antiqua" w:eastAsia="宋体" w:hAnsi="Book Antiqua" w:cs="Times New Roman"/>
          <w:b/>
          <w:bCs/>
          <w:i/>
          <w:sz w:val="24"/>
          <w:szCs w:val="24"/>
        </w:rPr>
      </w:pPr>
    </w:p>
    <w:p w14:paraId="7F86251E" w14:textId="77777777" w:rsidR="005F14C7" w:rsidRPr="00E12B90" w:rsidRDefault="0058324A" w:rsidP="00493F06">
      <w:pPr>
        <w:snapToGrid w:val="0"/>
        <w:spacing w:after="0" w:line="360" w:lineRule="auto"/>
        <w:rPr>
          <w:rFonts w:ascii="Book Antiqua" w:eastAsia="宋体" w:hAnsi="Book Antiqua" w:cs="Times New Roman"/>
          <w:b/>
          <w:bCs/>
          <w:i/>
          <w:sz w:val="24"/>
          <w:szCs w:val="24"/>
        </w:rPr>
      </w:pPr>
      <w:r w:rsidRPr="00E12B90">
        <w:rPr>
          <w:rFonts w:ascii="Book Antiqua" w:eastAsia="宋体" w:hAnsi="Book Antiqua" w:cs="Times New Roman"/>
          <w:b/>
          <w:bCs/>
          <w:i/>
          <w:sz w:val="24"/>
          <w:szCs w:val="24"/>
        </w:rPr>
        <w:t>Treatment</w:t>
      </w:r>
    </w:p>
    <w:p w14:paraId="584AFF76" w14:textId="384088B6" w:rsidR="005F14C7" w:rsidRPr="00E12B90" w:rsidRDefault="005957F0" w:rsidP="00493F06">
      <w:pPr>
        <w:snapToGrid w:val="0"/>
        <w:spacing w:after="0" w:line="360" w:lineRule="auto"/>
        <w:rPr>
          <w:rFonts w:ascii="Book Antiqua" w:eastAsia="宋体" w:hAnsi="Book Antiqua" w:cs="Times New Roman"/>
          <w:b/>
          <w:sz w:val="24"/>
          <w:szCs w:val="24"/>
        </w:rPr>
      </w:pPr>
      <w:r w:rsidRPr="00E12B90">
        <w:rPr>
          <w:rFonts w:ascii="Book Antiqua" w:eastAsia="宋体" w:hAnsi="Book Antiqua" w:cs="Times New Roman"/>
          <w:b/>
          <w:sz w:val="24"/>
          <w:szCs w:val="24"/>
        </w:rPr>
        <w:t>Treatment of residual wounds</w:t>
      </w:r>
      <w:r w:rsidR="006704D0" w:rsidRPr="00E12B90">
        <w:rPr>
          <w:rFonts w:ascii="Book Antiqua" w:eastAsia="宋体" w:hAnsi="Book Antiqua" w:cs="Times New Roman"/>
          <w:b/>
          <w:sz w:val="24"/>
          <w:szCs w:val="24"/>
        </w:rPr>
        <w:t>:</w:t>
      </w:r>
      <w:r w:rsidR="006704D0" w:rsidRPr="00E12B90">
        <w:rPr>
          <w:rFonts w:ascii="Book Antiqua" w:eastAsia="宋体" w:hAnsi="Book Antiqua" w:cs="Times New Roman" w:hint="eastAsia"/>
          <w:b/>
          <w:sz w:val="24"/>
          <w:szCs w:val="24"/>
        </w:rPr>
        <w:t xml:space="preserve"> </w:t>
      </w:r>
      <w:r w:rsidR="0058324A" w:rsidRPr="00E12B90">
        <w:rPr>
          <w:rFonts w:ascii="Book Antiqua" w:eastAsia="宋体" w:hAnsi="Book Antiqua" w:cs="Times New Roman"/>
          <w:sz w:val="24"/>
          <w:szCs w:val="24"/>
        </w:rPr>
        <w:t xml:space="preserve">There were 13 patients with different degrees of residual wounds, </w:t>
      </w:r>
      <w:r w:rsidR="00246F86">
        <w:rPr>
          <w:rFonts w:ascii="Book Antiqua" w:eastAsia="宋体" w:hAnsi="Book Antiqua" w:cs="Times New Roman"/>
          <w:sz w:val="24"/>
          <w:szCs w:val="24"/>
        </w:rPr>
        <w:t xml:space="preserve">and the wounds </w:t>
      </w:r>
      <w:r w:rsidR="0058324A" w:rsidRPr="00E12B90">
        <w:rPr>
          <w:rFonts w:ascii="Book Antiqua" w:eastAsia="宋体" w:hAnsi="Book Antiqua" w:cs="Times New Roman"/>
          <w:sz w:val="24"/>
          <w:szCs w:val="24"/>
        </w:rPr>
        <w:t xml:space="preserve">of 3 patients were found </w:t>
      </w:r>
      <w:r w:rsidR="00246F86">
        <w:rPr>
          <w:rFonts w:ascii="Book Antiqua" w:eastAsia="宋体" w:hAnsi="Book Antiqua" w:cs="Times New Roman"/>
          <w:sz w:val="24"/>
          <w:szCs w:val="24"/>
        </w:rPr>
        <w:t>to have</w:t>
      </w:r>
      <w:r w:rsidR="0058324A" w:rsidRPr="00E12B90">
        <w:rPr>
          <w:rFonts w:ascii="Book Antiqua" w:eastAsia="宋体" w:hAnsi="Book Antiqua" w:cs="Times New Roman"/>
          <w:sz w:val="24"/>
          <w:szCs w:val="24"/>
        </w:rPr>
        <w:t xml:space="preserve"> adhesion</w:t>
      </w:r>
      <w:r w:rsidR="00EC7524">
        <w:rPr>
          <w:rFonts w:ascii="Book Antiqua" w:eastAsia="宋体" w:hAnsi="Book Antiqua" w:cs="Times New Roman"/>
          <w:sz w:val="24"/>
          <w:szCs w:val="24"/>
        </w:rPr>
        <w:t>s</w:t>
      </w:r>
      <w:r w:rsidR="0058324A" w:rsidRPr="00E12B90">
        <w:rPr>
          <w:rFonts w:ascii="Book Antiqua" w:eastAsia="宋体" w:hAnsi="Book Antiqua" w:cs="Times New Roman"/>
          <w:sz w:val="24"/>
          <w:szCs w:val="24"/>
        </w:rPr>
        <w:t xml:space="preserve"> of yellowish-brown necrotic tissue, in which </w:t>
      </w:r>
      <w:r w:rsidR="0058324A" w:rsidRPr="00E12B90">
        <w:rPr>
          <w:rFonts w:ascii="Book Antiqua" w:eastAsia="宋体" w:hAnsi="Book Antiqua" w:cs="Times New Roman"/>
          <w:i/>
          <w:sz w:val="24"/>
          <w:szCs w:val="24"/>
        </w:rPr>
        <w:t>S</w:t>
      </w:r>
      <w:r w:rsidR="00EC7524">
        <w:rPr>
          <w:rFonts w:ascii="Book Antiqua" w:eastAsia="宋体" w:hAnsi="Book Antiqua" w:cs="Times New Roman"/>
          <w:i/>
          <w:sz w:val="24"/>
          <w:szCs w:val="24"/>
        </w:rPr>
        <w:t>taphylcoccus</w:t>
      </w:r>
      <w:r w:rsidR="0058324A" w:rsidRPr="00E12B90">
        <w:rPr>
          <w:rFonts w:ascii="Book Antiqua" w:eastAsia="宋体" w:hAnsi="Book Antiqua" w:cs="Times New Roman"/>
          <w:i/>
          <w:sz w:val="24"/>
          <w:szCs w:val="24"/>
        </w:rPr>
        <w:t xml:space="preserve"> aureus, </w:t>
      </w:r>
      <w:r w:rsidR="00EC7524" w:rsidRPr="00BB3CE2">
        <w:rPr>
          <w:rFonts w:ascii="Book Antiqua" w:hAnsi="Book Antiqua" w:cs="Times New Roman"/>
          <w:i/>
          <w:kern w:val="0"/>
          <w:sz w:val="24"/>
          <w:szCs w:val="24"/>
        </w:rPr>
        <w:t>Acinetobacter</w:t>
      </w:r>
      <w:r w:rsidR="0058324A" w:rsidRPr="00E12B90">
        <w:rPr>
          <w:rFonts w:ascii="Book Antiqua" w:eastAsia="宋体" w:hAnsi="Book Antiqua" w:cs="Times New Roman"/>
          <w:i/>
          <w:sz w:val="24"/>
          <w:szCs w:val="24"/>
        </w:rPr>
        <w:t xml:space="preserve"> baumannii, </w:t>
      </w:r>
      <w:r w:rsidR="0058324A" w:rsidRPr="00E12B90">
        <w:rPr>
          <w:rFonts w:ascii="Book Antiqua" w:eastAsia="宋体" w:hAnsi="Book Antiqua" w:cs="Times New Roman"/>
          <w:sz w:val="24"/>
          <w:szCs w:val="24"/>
        </w:rPr>
        <w:t xml:space="preserve">and other bacteria were detected </w:t>
      </w:r>
      <w:r w:rsidR="00246F86">
        <w:rPr>
          <w:rFonts w:ascii="Book Antiqua" w:eastAsia="宋体" w:hAnsi="Book Antiqua" w:cs="Times New Roman"/>
          <w:sz w:val="24"/>
          <w:szCs w:val="24"/>
        </w:rPr>
        <w:t>following</w:t>
      </w:r>
      <w:r w:rsidR="0058324A" w:rsidRPr="00E12B90">
        <w:rPr>
          <w:rFonts w:ascii="Book Antiqua" w:eastAsia="宋体" w:hAnsi="Book Antiqua" w:cs="Times New Roman"/>
          <w:sz w:val="24"/>
          <w:szCs w:val="24"/>
        </w:rPr>
        <w:t xml:space="preserve"> bacterial wound culture, the</w:t>
      </w:r>
      <w:r w:rsidR="00246F86">
        <w:rPr>
          <w:rFonts w:ascii="Book Antiqua" w:eastAsia="宋体" w:hAnsi="Book Antiqua" w:cs="Times New Roman"/>
          <w:sz w:val="24"/>
          <w:szCs w:val="24"/>
        </w:rPr>
        <w:t>se</w:t>
      </w:r>
      <w:r w:rsidR="0058324A" w:rsidRPr="00E12B90">
        <w:rPr>
          <w:rFonts w:ascii="Book Antiqua" w:eastAsia="宋体" w:hAnsi="Book Antiqua" w:cs="Times New Roman"/>
          <w:sz w:val="24"/>
          <w:szCs w:val="24"/>
        </w:rPr>
        <w:t xml:space="preserve"> patients under</w:t>
      </w:r>
      <w:r w:rsidR="00246F86">
        <w:rPr>
          <w:rFonts w:ascii="Book Antiqua" w:eastAsia="宋体" w:hAnsi="Book Antiqua" w:cs="Times New Roman"/>
          <w:sz w:val="24"/>
          <w:szCs w:val="24"/>
        </w:rPr>
        <w:t xml:space="preserve">went </w:t>
      </w:r>
      <w:r w:rsidR="0058324A" w:rsidRPr="00E12B90">
        <w:rPr>
          <w:rFonts w:ascii="Book Antiqua" w:eastAsia="宋体" w:hAnsi="Book Antiqua" w:cs="Times New Roman"/>
          <w:sz w:val="24"/>
          <w:szCs w:val="24"/>
        </w:rPr>
        <w:t>a traditional Chinese medicine bat</w:t>
      </w:r>
      <w:r w:rsidR="00437195" w:rsidRPr="00E12B90">
        <w:rPr>
          <w:rFonts w:ascii="Book Antiqua" w:eastAsia="宋体" w:hAnsi="Book Antiqua" w:cs="Times New Roman"/>
          <w:sz w:val="24"/>
          <w:szCs w:val="24"/>
        </w:rPr>
        <w:t>h</w:t>
      </w:r>
      <w:r w:rsidR="00640E74" w:rsidRPr="00E12B90">
        <w:rPr>
          <w:rFonts w:ascii="Book Antiqua" w:eastAsia="宋体" w:hAnsi="Book Antiqua" w:cs="Times New Roman"/>
          <w:sz w:val="24"/>
          <w:szCs w:val="24"/>
        </w:rPr>
        <w:fldChar w:fldCharType="begin">
          <w:fldData xml:space="preserve">PEVuZE5vdGU+PENpdGU+PEF1dGhvcj5MdjwvQXV0aG9yPjxZZWFyPjIwMTA8L1llYXI+PFJlY051
bT4yPC9SZWNOdW0+PERpc3BsYXlUZXh0PjxzdHlsZSBmYWNlPSJzdXBlcnNjcmlwdCI+WzJdPC9z
dHlsZT48L0Rpc3BsYXlUZXh0PjxyZWNvcmQ+PHJlYy1udW1iZXI+MjwvcmVjLW51bWJlcj48Zm9y
ZWlnbi1rZXlzPjxrZXkgYXBwPSJFTiIgZGItaWQ9Inh6YXNhNXdmejJhYXdnZTB6cm1wcnRzcnB4
ZnZ6eHB4cDBwdiIgdGltZXN0YW1wPSIxNTY3NjY3Mzc2Ij4yPC9rZXk+PC9mb3JlaWduLWtleXM+
PHJlZi10eXBlIG5hbWU9IkpvdXJuYWwgQXJ0aWNsZSI+MTc8L3JlZi10eXBlPjxjb250cmlidXRv
cnM+PGF1dGhvcnM+PGF1dGhvcj5MdiwgRy48L2F1dGhvcj48YXV0aG9yPkNhaSwgTC48L2F1dGhv
cj48YXV0aG9yPll1LCBKLjwvYXV0aG9yPjwvYXV0aG9ycz48L2NvbnRyaWJ1dG9ycz48YXV0aC1h
ZGRyZXNzPkRlcGFydG1lbnQgb2YgQnVybiBhbmQgUGxhc3RpYyBTdXJnZXJ5LCBUaGlyZCBBZmZp
bGlhdGVkIEhvc3BpdGFsIG9mIE5hbnRvbmcgVW5pdmVyc2l0eSwgV3V4aSBKaWFuZ3N1IDIxNDA0
MSwgUFIgQ2hpbmEuPC9hdXRoLWFkZHJlc3M+PHRpdGxlcz48dGl0bGU+W0VmZmVjdGl2ZW5lc3Mg
b2YgdHJhZGl0aW9uYWwgQ2hpbmVzZSBtZWRpY2luZSBhbmQgV2VzdGVybiBtZWRpY2luZSBpbiB0
cmVhdGluZyByZXNpZHVhbCBkZWVwIGJ1cm4gd291bmRdPC90aXRsZT48c2Vjb25kYXJ5LXRpdGxl
Plpob25nZ3VvIFhpdSBGdSBDaG9uZyBKaWFuIFdhaSBLZSBaYSBaaGk8L3NlY29uZGFyeS10aXRs
ZT48YWx0LXRpdGxlPlpob25nZ3VvIHhpdSBmdSBjaG9uZyBqaWFuIHdhaSBrZSB6YSB6aGkgPSBa
aG9uZ2d1byB4aXVmdSBjaG9uZ2ppYW4gd2Fpa2UgemF6aGkgPSBDaGluZXNlIGpvdXJuYWwgb2Yg
cmVwYXJhdGl2ZSBhbmQgcmVjb25zdHJ1Y3RpdmUgc3VyZ2VyeTwvYWx0LXRpdGxlPjwvdGl0bGVz
PjxwZXJpb2RpY2FsPjxmdWxsLXRpdGxlPlpob25nZ3VvIFhpdSBGdSBDaG9uZyBKaWFuIFdhaSBL
ZSBaYSBaaGk8L2Z1bGwtdGl0bGU+PGFiYnItMT5aaG9uZ2d1byB4aXUgZnUgY2hvbmcgamlhbiB3
YWkga2UgemEgemhpID0gWmhvbmdndW8geGl1ZnUgY2hvbmdqaWFuIHdhaWtlIHphemhpID0gQ2hp
bmVzZSBqb3VybmFsIG9mIHJlcGFyYXRpdmUgYW5kIHJlY29uc3RydWN0aXZlIHN1cmdlcnk8L2Fi
YnItMT48L3BlcmlvZGljYWw+PGFsdC1wZXJpb2RpY2FsPjxmdWxsLXRpdGxlPlpob25nZ3VvIFhp
dSBGdSBDaG9uZyBKaWFuIFdhaSBLZSBaYSBaaGk8L2Z1bGwtdGl0bGU+PGFiYnItMT5aaG9uZ2d1
byB4aXUgZnUgY2hvbmcgamlhbiB3YWkga2UgemEgemhpID0gWmhvbmdndW8geGl1ZnUgY2hvbmdq
aWFuIHdhaWtlIHphemhpID0gQ2hpbmVzZSBqb3VybmFsIG9mIHJlcGFyYXRpdmUgYW5kIHJlY29u
c3RydWN0aXZlIHN1cmdlcnk8L2FiYnItMT48L2FsdC1wZXJpb2RpY2FsPjxwYWdlcz45MzctOTwv
cGFnZXM+PHZvbHVtZT4yNDwvdm9sdW1lPjxudW1iZXI+ODwvbnVtYmVyPjxlZGl0aW9uPjIwMTAv
MDkvMTY8L2VkaXRpb24+PGtleXdvcmRzPjxrZXl3b3JkPkFkb2xlc2NlbnQ8L2tleXdvcmQ+PGtl
eXdvcmQ+QWR1bHQ8L2tleXdvcmQ+PGtleXdvcmQ+QmFsbmVvbG9neTwva2V5d29yZD48a2V5d29y
ZD5CdXJucy8qdGhlcmFweTwva2V5d29yZD48a2V5d29yZD5Db21iaW5lZCBNb2RhbGl0eSBUaGVy
YXB5PC9rZXl3b3JkPjxrZXl3b3JkPkZlbWFsZTwva2V5d29yZD48a2V5d29yZD5IdW1hbnM8L2tl
eXdvcmQ+PGtleXdvcmQ+TWFsZTwva2V5d29yZD48a2V5d29yZD4qTWVkaWNpbmUsIENoaW5lc2Ug
VHJhZGl0aW9uYWw8L2tleXdvcmQ+PGtleXdvcmQ+TWlkZGxlIEFnZWQ8L2tleXdvcmQ+PGtleXdv
cmQ+U2lsdmVyIFN1bGZhZGlhemluZS8qdGhlcmFwZXV0aWMgdXNlPC9rZXl3b3JkPjxrZXl3b3Jk
PlRyZWF0bWVudCBPdXRjb21lPC9rZXl3b3JkPjxrZXl3b3JkPldvdW5kIEhlYWxpbmc8L2tleXdv
cmQ+PGtleXdvcmQ+WW91bmcgQWR1bHQ8L2tleXdvcmQ+PC9rZXl3b3Jkcz48ZGF0ZXM+PHllYXI+
MjAxMDwveWVhcj48cHViLWRhdGVzPjxkYXRlPkF1ZzwvZGF0ZT48L3B1Yi1kYXRlcz48L2RhdGVz
Pjxpc2JuPjEwMDItMTg5MiAoUHJpbnQpJiN4RDsxMDAyLTE4OTI8L2lzYm4+PGFjY2Vzc2lvbi1u
dW0+MjA4Mzk0NDA8L2FjY2Vzc2lvbi1udW0+PHVybHM+PC91cmxzPjxyZW1vdGUtZGF0YWJhc2Ut
cHJvdmlkZXI+TkxNPC9yZW1vdGUtZGF0YWJhc2UtcHJvdmlkZXI+PGxhbmd1YWdlPmNoaTwvbGFu
Z3VhZ2U+PC9yZWNvcmQ+PC9DaXRlPjwvRW5kTm90ZT5=
</w:fldData>
        </w:fldChar>
      </w:r>
      <w:r w:rsidR="00640E74" w:rsidRPr="00E12B90">
        <w:rPr>
          <w:rFonts w:ascii="Book Antiqua" w:eastAsia="宋体" w:hAnsi="Book Antiqua" w:cs="Times New Roman"/>
          <w:sz w:val="24"/>
          <w:szCs w:val="24"/>
        </w:rPr>
        <w:instrText xml:space="preserve"> ADDIN EN.CITE </w:instrText>
      </w:r>
      <w:r w:rsidR="00640E74" w:rsidRPr="00E12B90">
        <w:rPr>
          <w:rFonts w:ascii="Book Antiqua" w:eastAsia="宋体" w:hAnsi="Book Antiqua" w:cs="Times New Roman"/>
          <w:sz w:val="24"/>
          <w:szCs w:val="24"/>
        </w:rPr>
        <w:fldChar w:fldCharType="begin">
          <w:fldData xml:space="preserve">PEVuZE5vdGU+PENpdGU+PEF1dGhvcj5MdjwvQXV0aG9yPjxZZWFyPjIwMTA8L1llYXI+PFJlY051
bT4yPC9SZWNOdW0+PERpc3BsYXlUZXh0PjxzdHlsZSBmYWNlPSJzdXBlcnNjcmlwdCI+WzJdPC9z
dHlsZT48L0Rpc3BsYXlUZXh0PjxyZWNvcmQ+PHJlYy1udW1iZXI+MjwvcmVjLW51bWJlcj48Zm9y
ZWlnbi1rZXlzPjxrZXkgYXBwPSJFTiIgZGItaWQ9Inh6YXNhNXdmejJhYXdnZTB6cm1wcnRzcnB4
ZnZ6eHB4cDBwdiIgdGltZXN0YW1wPSIxNTY3NjY3Mzc2Ij4yPC9rZXk+PC9mb3JlaWduLWtleXM+
PHJlZi10eXBlIG5hbWU9IkpvdXJuYWwgQXJ0aWNsZSI+MTc8L3JlZi10eXBlPjxjb250cmlidXRv
cnM+PGF1dGhvcnM+PGF1dGhvcj5MdiwgRy48L2F1dGhvcj48YXV0aG9yPkNhaSwgTC48L2F1dGhv
cj48YXV0aG9yPll1LCBKLjwvYXV0aG9yPjwvYXV0aG9ycz48L2NvbnRyaWJ1dG9ycz48YXV0aC1h
ZGRyZXNzPkRlcGFydG1lbnQgb2YgQnVybiBhbmQgUGxhc3RpYyBTdXJnZXJ5LCBUaGlyZCBBZmZp
bGlhdGVkIEhvc3BpdGFsIG9mIE5hbnRvbmcgVW5pdmVyc2l0eSwgV3V4aSBKaWFuZ3N1IDIxNDA0
MSwgUFIgQ2hpbmEuPC9hdXRoLWFkZHJlc3M+PHRpdGxlcz48dGl0bGU+W0VmZmVjdGl2ZW5lc3Mg
b2YgdHJhZGl0aW9uYWwgQ2hpbmVzZSBtZWRpY2luZSBhbmQgV2VzdGVybiBtZWRpY2luZSBpbiB0
cmVhdGluZyByZXNpZHVhbCBkZWVwIGJ1cm4gd291bmRdPC90aXRsZT48c2Vjb25kYXJ5LXRpdGxl
Plpob25nZ3VvIFhpdSBGdSBDaG9uZyBKaWFuIFdhaSBLZSBaYSBaaGk8L3NlY29uZGFyeS10aXRs
ZT48YWx0LXRpdGxlPlpob25nZ3VvIHhpdSBmdSBjaG9uZyBqaWFuIHdhaSBrZSB6YSB6aGkgPSBa
aG9uZ2d1byB4aXVmdSBjaG9uZ2ppYW4gd2Fpa2UgemF6aGkgPSBDaGluZXNlIGpvdXJuYWwgb2Yg
cmVwYXJhdGl2ZSBhbmQgcmVjb25zdHJ1Y3RpdmUgc3VyZ2VyeTwvYWx0LXRpdGxlPjwvdGl0bGVz
PjxwZXJpb2RpY2FsPjxmdWxsLXRpdGxlPlpob25nZ3VvIFhpdSBGdSBDaG9uZyBKaWFuIFdhaSBL
ZSBaYSBaaGk8L2Z1bGwtdGl0bGU+PGFiYnItMT5aaG9uZ2d1byB4aXUgZnUgY2hvbmcgamlhbiB3
YWkga2UgemEgemhpID0gWmhvbmdndW8geGl1ZnUgY2hvbmdqaWFuIHdhaWtlIHphemhpID0gQ2hp
bmVzZSBqb3VybmFsIG9mIHJlcGFyYXRpdmUgYW5kIHJlY29uc3RydWN0aXZlIHN1cmdlcnk8L2Fi
YnItMT48L3BlcmlvZGljYWw+PGFsdC1wZXJpb2RpY2FsPjxmdWxsLXRpdGxlPlpob25nZ3VvIFhp
dSBGdSBDaG9uZyBKaWFuIFdhaSBLZSBaYSBaaGk8L2Z1bGwtdGl0bGU+PGFiYnItMT5aaG9uZ2d1
byB4aXUgZnUgY2hvbmcgamlhbiB3YWkga2UgemEgemhpID0gWmhvbmdndW8geGl1ZnUgY2hvbmdq
aWFuIHdhaWtlIHphemhpID0gQ2hpbmVzZSBqb3VybmFsIG9mIHJlcGFyYXRpdmUgYW5kIHJlY29u
c3RydWN0aXZlIHN1cmdlcnk8L2FiYnItMT48L2FsdC1wZXJpb2RpY2FsPjxwYWdlcz45MzctOTwv
cGFnZXM+PHZvbHVtZT4yNDwvdm9sdW1lPjxudW1iZXI+ODwvbnVtYmVyPjxlZGl0aW9uPjIwMTAv
MDkvMTY8L2VkaXRpb24+PGtleXdvcmRzPjxrZXl3b3JkPkFkb2xlc2NlbnQ8L2tleXdvcmQ+PGtl
eXdvcmQ+QWR1bHQ8L2tleXdvcmQ+PGtleXdvcmQ+QmFsbmVvbG9neTwva2V5d29yZD48a2V5d29y
ZD5CdXJucy8qdGhlcmFweTwva2V5d29yZD48a2V5d29yZD5Db21iaW5lZCBNb2RhbGl0eSBUaGVy
YXB5PC9rZXl3b3JkPjxrZXl3b3JkPkZlbWFsZTwva2V5d29yZD48a2V5d29yZD5IdW1hbnM8L2tl
eXdvcmQ+PGtleXdvcmQ+TWFsZTwva2V5d29yZD48a2V5d29yZD4qTWVkaWNpbmUsIENoaW5lc2Ug
VHJhZGl0aW9uYWw8L2tleXdvcmQ+PGtleXdvcmQ+TWlkZGxlIEFnZWQ8L2tleXdvcmQ+PGtleXdv
cmQ+U2lsdmVyIFN1bGZhZGlhemluZS8qdGhlcmFwZXV0aWMgdXNlPC9rZXl3b3JkPjxrZXl3b3Jk
PlRyZWF0bWVudCBPdXRjb21lPC9rZXl3b3JkPjxrZXl3b3JkPldvdW5kIEhlYWxpbmc8L2tleXdv
cmQ+PGtleXdvcmQ+WW91bmcgQWR1bHQ8L2tleXdvcmQ+PC9rZXl3b3Jkcz48ZGF0ZXM+PHllYXI+
MjAxMDwveWVhcj48cHViLWRhdGVzPjxkYXRlPkF1ZzwvZGF0ZT48L3B1Yi1kYXRlcz48L2RhdGVz
Pjxpc2JuPjEwMDItMTg5MiAoUHJpbnQpJiN4RDsxMDAyLTE4OTI8L2lzYm4+PGFjY2Vzc2lvbi1u
dW0+MjA4Mzk0NDA8L2FjY2Vzc2lvbi1udW0+PHVybHM+PC91cmxzPjxyZW1vdGUtZGF0YWJhc2Ut
cHJvdmlkZXI+TkxNPC9yZW1vdGUtZGF0YWJhc2UtcHJvdmlkZXI+PGxhbmd1YWdlPmNoaTwvbGFu
Z3VhZ2U+PC9yZWNvcmQ+PC9DaXRlPjwvRW5kTm90ZT5=
</w:fldData>
        </w:fldChar>
      </w:r>
      <w:r w:rsidR="00640E74" w:rsidRPr="00E12B90">
        <w:rPr>
          <w:rFonts w:ascii="Book Antiqua" w:eastAsia="宋体" w:hAnsi="Book Antiqua" w:cs="Times New Roman"/>
          <w:sz w:val="24"/>
          <w:szCs w:val="24"/>
        </w:rPr>
        <w:instrText xml:space="preserve"> ADDIN EN.CITE.DATA </w:instrText>
      </w:r>
      <w:r w:rsidR="00640E74" w:rsidRPr="00E12B90">
        <w:rPr>
          <w:rFonts w:ascii="Book Antiqua" w:eastAsia="宋体" w:hAnsi="Book Antiqua" w:cs="Times New Roman"/>
          <w:sz w:val="24"/>
          <w:szCs w:val="24"/>
        </w:rPr>
      </w:r>
      <w:r w:rsidR="00640E74" w:rsidRPr="00E12B90">
        <w:rPr>
          <w:rFonts w:ascii="Book Antiqua" w:eastAsia="宋体" w:hAnsi="Book Antiqua" w:cs="Times New Roman"/>
          <w:sz w:val="24"/>
          <w:szCs w:val="24"/>
        </w:rPr>
        <w:fldChar w:fldCharType="end"/>
      </w:r>
      <w:r w:rsidR="00640E74" w:rsidRPr="00E12B90">
        <w:rPr>
          <w:rFonts w:ascii="Book Antiqua" w:eastAsia="宋体" w:hAnsi="Book Antiqua" w:cs="Times New Roman"/>
          <w:sz w:val="24"/>
          <w:szCs w:val="24"/>
        </w:rPr>
      </w:r>
      <w:r w:rsidR="00640E74" w:rsidRPr="00E12B90">
        <w:rPr>
          <w:rFonts w:ascii="Book Antiqua" w:eastAsia="宋体" w:hAnsi="Book Antiqua" w:cs="Times New Roman"/>
          <w:sz w:val="24"/>
          <w:szCs w:val="24"/>
        </w:rPr>
        <w:fldChar w:fldCharType="separate"/>
      </w:r>
      <w:r w:rsidR="00640E74" w:rsidRPr="00E12B90">
        <w:rPr>
          <w:rFonts w:ascii="Book Antiqua" w:eastAsia="宋体" w:hAnsi="Book Antiqua" w:cs="Times New Roman"/>
          <w:noProof/>
          <w:sz w:val="24"/>
          <w:szCs w:val="24"/>
          <w:vertAlign w:val="superscript"/>
        </w:rPr>
        <w:t>[8]</w:t>
      </w:r>
      <w:r w:rsidR="00640E74" w:rsidRPr="00E12B90">
        <w:rPr>
          <w:rFonts w:ascii="Book Antiqua" w:eastAsia="宋体" w:hAnsi="Book Antiqua" w:cs="Times New Roman"/>
          <w:sz w:val="24"/>
          <w:szCs w:val="24"/>
        </w:rPr>
        <w:fldChar w:fldCharType="end"/>
      </w:r>
      <w:r w:rsidR="00437195" w:rsidRPr="00E12B90">
        <w:rPr>
          <w:rFonts w:ascii="Book Antiqua" w:eastAsia="宋体" w:hAnsi="Book Antiqua" w:cs="Times New Roman"/>
          <w:sz w:val="24"/>
          <w:szCs w:val="24"/>
        </w:rPr>
        <w:t>.</w:t>
      </w:r>
      <w:r w:rsidR="00640E74" w:rsidRPr="00E12B90">
        <w:rPr>
          <w:rFonts w:ascii="Book Antiqua" w:eastAsia="宋体" w:hAnsi="Book Antiqua" w:cs="Times New Roman"/>
          <w:sz w:val="24"/>
          <w:szCs w:val="24"/>
        </w:rPr>
        <w:t xml:space="preserve"> </w:t>
      </w:r>
      <w:r w:rsidR="0058324A" w:rsidRPr="00E12B90">
        <w:rPr>
          <w:rFonts w:ascii="Book Antiqua" w:eastAsia="宋体" w:hAnsi="Book Antiqua" w:cs="Times New Roman"/>
          <w:sz w:val="24"/>
          <w:szCs w:val="24"/>
        </w:rPr>
        <w:t>First, the patients underwent Chinese herbal bath therapy for 10</w:t>
      </w:r>
      <w:r w:rsidR="001238DB" w:rsidRPr="00E12B90">
        <w:rPr>
          <w:rFonts w:ascii="Book Antiqua" w:eastAsia="宋体" w:hAnsi="Book Antiqua" w:cs="Times New Roman"/>
          <w:sz w:val="24"/>
          <w:szCs w:val="24"/>
        </w:rPr>
        <w:t>-</w:t>
      </w:r>
      <w:r w:rsidR="0058324A" w:rsidRPr="00E12B90">
        <w:rPr>
          <w:rFonts w:ascii="Book Antiqua" w:eastAsia="宋体" w:hAnsi="Book Antiqua" w:cs="Times New Roman"/>
          <w:sz w:val="24"/>
          <w:szCs w:val="24"/>
        </w:rPr>
        <w:t xml:space="preserve">15 min, and dirty and necrotic tissues were removed along with the secretions from wounds; next, the facial wounds were cleaned, and patients were instructed to lie flat and cover the face with gauze dipped </w:t>
      </w:r>
      <w:r w:rsidR="00246F86">
        <w:rPr>
          <w:rFonts w:ascii="Book Antiqua" w:eastAsia="宋体" w:hAnsi="Book Antiqua" w:cs="Times New Roman"/>
          <w:sz w:val="24"/>
          <w:szCs w:val="24"/>
        </w:rPr>
        <w:t>in</w:t>
      </w:r>
      <w:r w:rsidR="0058324A" w:rsidRPr="00E12B90">
        <w:rPr>
          <w:rFonts w:ascii="Book Antiqua" w:eastAsia="宋体" w:hAnsi="Book Antiqua" w:cs="Times New Roman"/>
          <w:sz w:val="24"/>
          <w:szCs w:val="24"/>
        </w:rPr>
        <w:t xml:space="preserve"> herb</w:t>
      </w:r>
      <w:r w:rsidR="00246F86">
        <w:rPr>
          <w:rFonts w:ascii="Book Antiqua" w:eastAsia="宋体" w:hAnsi="Book Antiqua" w:cs="Times New Roman"/>
          <w:sz w:val="24"/>
          <w:szCs w:val="24"/>
        </w:rPr>
        <w:t>al</w:t>
      </w:r>
      <w:r w:rsidR="0058324A" w:rsidRPr="00E12B90">
        <w:rPr>
          <w:rFonts w:ascii="Book Antiqua" w:eastAsia="宋体" w:hAnsi="Book Antiqua" w:cs="Times New Roman"/>
          <w:sz w:val="24"/>
          <w:szCs w:val="24"/>
        </w:rPr>
        <w:t xml:space="preserve"> lotion for several min, the secretion</w:t>
      </w:r>
      <w:r w:rsidR="00246F86">
        <w:rPr>
          <w:rFonts w:ascii="Book Antiqua" w:eastAsia="宋体" w:hAnsi="Book Antiqua" w:cs="Times New Roman"/>
          <w:sz w:val="24"/>
          <w:szCs w:val="24"/>
        </w:rPr>
        <w:t>s were</w:t>
      </w:r>
      <w:r w:rsidR="0058324A" w:rsidRPr="00E12B90">
        <w:rPr>
          <w:rFonts w:ascii="Book Antiqua" w:eastAsia="宋体" w:hAnsi="Book Antiqua" w:cs="Times New Roman"/>
          <w:sz w:val="24"/>
          <w:szCs w:val="24"/>
        </w:rPr>
        <w:t xml:space="preserve"> removed </w:t>
      </w:r>
      <w:r w:rsidR="00246F86">
        <w:rPr>
          <w:rFonts w:ascii="Book Antiqua" w:eastAsia="宋体" w:hAnsi="Book Antiqua" w:cs="Times New Roman"/>
          <w:sz w:val="24"/>
          <w:szCs w:val="24"/>
        </w:rPr>
        <w:t>using the</w:t>
      </w:r>
      <w:r w:rsidR="0058324A" w:rsidRPr="00E12B90">
        <w:rPr>
          <w:rFonts w:ascii="Book Antiqua" w:eastAsia="宋体" w:hAnsi="Book Antiqua" w:cs="Times New Roman"/>
          <w:sz w:val="24"/>
          <w:szCs w:val="24"/>
        </w:rPr>
        <w:t xml:space="preserve"> gauze, which dislodge</w:t>
      </w:r>
      <w:r w:rsidR="00246F86">
        <w:rPr>
          <w:rFonts w:ascii="Book Antiqua" w:eastAsia="宋体" w:hAnsi="Book Antiqua" w:cs="Times New Roman"/>
          <w:sz w:val="24"/>
          <w:szCs w:val="24"/>
        </w:rPr>
        <w:t>d</w:t>
      </w:r>
      <w:r w:rsidR="0058324A" w:rsidRPr="00E12B90">
        <w:rPr>
          <w:rFonts w:ascii="Book Antiqua" w:eastAsia="宋体" w:hAnsi="Book Antiqua" w:cs="Times New Roman"/>
          <w:sz w:val="24"/>
          <w:szCs w:val="24"/>
        </w:rPr>
        <w:t xml:space="preserve"> scab</w:t>
      </w:r>
      <w:r w:rsidR="00246F86">
        <w:rPr>
          <w:rFonts w:ascii="Book Antiqua" w:eastAsia="宋体" w:hAnsi="Book Antiqua" w:cs="Times New Roman"/>
          <w:sz w:val="24"/>
          <w:szCs w:val="24"/>
        </w:rPr>
        <w:t>s</w:t>
      </w:r>
      <w:r w:rsidR="0058324A" w:rsidRPr="00E12B90">
        <w:rPr>
          <w:rFonts w:ascii="Book Antiqua" w:eastAsia="宋体" w:hAnsi="Book Antiqua" w:cs="Times New Roman"/>
          <w:sz w:val="24"/>
          <w:szCs w:val="24"/>
        </w:rPr>
        <w:t xml:space="preserve"> and pustule</w:t>
      </w:r>
      <w:r w:rsidR="00246F86">
        <w:rPr>
          <w:rFonts w:ascii="Book Antiqua" w:eastAsia="宋体" w:hAnsi="Book Antiqua" w:cs="Times New Roman"/>
          <w:sz w:val="24"/>
          <w:szCs w:val="24"/>
        </w:rPr>
        <w:t>s</w:t>
      </w:r>
      <w:r w:rsidR="0058324A" w:rsidRPr="00E12B90">
        <w:rPr>
          <w:rFonts w:ascii="Book Antiqua" w:eastAsia="宋体" w:hAnsi="Book Antiqua" w:cs="Times New Roman"/>
          <w:sz w:val="24"/>
          <w:szCs w:val="24"/>
        </w:rPr>
        <w:t xml:space="preserve">; after that, the wounds were slowly dried </w:t>
      </w:r>
      <w:r w:rsidR="00246F86">
        <w:rPr>
          <w:rFonts w:ascii="Book Antiqua" w:eastAsia="宋体" w:hAnsi="Book Antiqua" w:cs="Times New Roman"/>
          <w:sz w:val="24"/>
          <w:szCs w:val="24"/>
        </w:rPr>
        <w:t>with</w:t>
      </w:r>
      <w:r w:rsidR="0058324A" w:rsidRPr="00E12B90">
        <w:rPr>
          <w:rFonts w:ascii="Book Antiqua" w:eastAsia="宋体" w:hAnsi="Book Antiqua" w:cs="Times New Roman"/>
          <w:sz w:val="24"/>
          <w:szCs w:val="24"/>
        </w:rPr>
        <w:t xml:space="preserve"> sterile gauze, </w:t>
      </w:r>
      <w:r w:rsidR="00246F86">
        <w:rPr>
          <w:rFonts w:ascii="Book Antiqua" w:eastAsia="宋体" w:hAnsi="Book Antiqua" w:cs="Times New Roman"/>
          <w:sz w:val="24"/>
          <w:szCs w:val="24"/>
        </w:rPr>
        <w:t>followed by</w:t>
      </w:r>
      <w:r w:rsidR="0058324A" w:rsidRPr="00E12B90">
        <w:rPr>
          <w:rFonts w:ascii="Book Antiqua" w:eastAsia="宋体" w:hAnsi="Book Antiqua" w:cs="Times New Roman"/>
          <w:sz w:val="24"/>
          <w:szCs w:val="24"/>
        </w:rPr>
        <w:t xml:space="preserve"> iodophor disinfection, the aged granulation tissue was removed according to the patients’ tolerance, and the wounds were rinsed with normal saline</w:t>
      </w:r>
      <w:r w:rsidR="00246F86">
        <w:rPr>
          <w:rFonts w:ascii="Book Antiqua" w:eastAsia="宋体" w:hAnsi="Book Antiqua" w:cs="Times New Roman"/>
          <w:sz w:val="24"/>
          <w:szCs w:val="24"/>
        </w:rPr>
        <w:t>.</w:t>
      </w:r>
      <w:r w:rsidR="0058324A" w:rsidRPr="00E12B90">
        <w:rPr>
          <w:rFonts w:ascii="Book Antiqua" w:eastAsia="宋体" w:hAnsi="Book Antiqua" w:cs="Times New Roman"/>
          <w:sz w:val="24"/>
          <w:szCs w:val="24"/>
        </w:rPr>
        <w:t xml:space="preserve"> </w:t>
      </w:r>
      <w:r w:rsidR="00246F86">
        <w:rPr>
          <w:rFonts w:ascii="Book Antiqua" w:eastAsia="宋体" w:hAnsi="Book Antiqua" w:cs="Times New Roman"/>
          <w:sz w:val="24"/>
          <w:szCs w:val="24"/>
        </w:rPr>
        <w:t>R</w:t>
      </w:r>
      <w:r w:rsidR="0058324A" w:rsidRPr="00E12B90">
        <w:rPr>
          <w:rFonts w:ascii="Book Antiqua" w:eastAsia="宋体" w:hAnsi="Book Antiqua" w:cs="Times New Roman"/>
          <w:sz w:val="24"/>
          <w:szCs w:val="24"/>
        </w:rPr>
        <w:t>ecombinant human epidermal growth factor gel (20 g</w:t>
      </w:r>
      <w:r w:rsidR="00635691" w:rsidRPr="00E12B90">
        <w:rPr>
          <w:rFonts w:ascii="Book Antiqua" w:eastAsia="宋体" w:hAnsi="Book Antiqua" w:cs="Times New Roman"/>
          <w:sz w:val="24"/>
          <w:szCs w:val="24"/>
        </w:rPr>
        <w:t>,</w:t>
      </w:r>
      <w:r w:rsidR="005F1822" w:rsidRPr="00E12B90">
        <w:rPr>
          <w:rFonts w:ascii="Book Antiqua" w:eastAsia="宋体" w:hAnsi="Book Antiqua" w:cs="Times New Roman"/>
          <w:sz w:val="24"/>
          <w:szCs w:val="24"/>
        </w:rPr>
        <w:t xml:space="preserve"> </w:t>
      </w:r>
      <w:r w:rsidR="0058324A" w:rsidRPr="00E12B90">
        <w:rPr>
          <w:rFonts w:ascii="Book Antiqua" w:eastAsia="宋体" w:hAnsi="Book Antiqua" w:cs="Times New Roman"/>
          <w:sz w:val="24"/>
          <w:szCs w:val="24"/>
        </w:rPr>
        <w:t>Pavay Gene Pharmaceutical Co.</w:t>
      </w:r>
      <w:r w:rsidR="00246F86">
        <w:rPr>
          <w:rFonts w:ascii="Book Antiqua" w:eastAsia="宋体" w:hAnsi="Book Antiqua" w:cs="Times New Roman"/>
          <w:sz w:val="24"/>
          <w:szCs w:val="24"/>
        </w:rPr>
        <w:t>,</w:t>
      </w:r>
      <w:r w:rsidR="0058324A" w:rsidRPr="00E12B90">
        <w:rPr>
          <w:rFonts w:ascii="Book Antiqua" w:eastAsia="宋体" w:hAnsi="Book Antiqua" w:cs="Times New Roman"/>
          <w:sz w:val="24"/>
          <w:szCs w:val="24"/>
        </w:rPr>
        <w:t xml:space="preserve"> Ltd., Guilin, China) was applied to accelerate healing, </w:t>
      </w:r>
      <w:r w:rsidR="00246F86">
        <w:rPr>
          <w:rFonts w:ascii="Book Antiqua" w:eastAsia="宋体" w:hAnsi="Book Antiqua" w:cs="Times New Roman"/>
          <w:sz w:val="24"/>
          <w:szCs w:val="24"/>
        </w:rPr>
        <w:t xml:space="preserve">using </w:t>
      </w:r>
      <w:r w:rsidR="0058324A" w:rsidRPr="00E12B90">
        <w:rPr>
          <w:rFonts w:ascii="Book Antiqua" w:eastAsia="宋体" w:hAnsi="Book Antiqua" w:cs="Times New Roman"/>
          <w:sz w:val="24"/>
          <w:szCs w:val="24"/>
        </w:rPr>
        <w:t>a sterile wound dressing. The Chinese herbal bath therapy last</w:t>
      </w:r>
      <w:r w:rsidR="00246F86">
        <w:rPr>
          <w:rFonts w:ascii="Book Antiqua" w:eastAsia="宋体" w:hAnsi="Book Antiqua" w:cs="Times New Roman"/>
          <w:sz w:val="24"/>
          <w:szCs w:val="24"/>
        </w:rPr>
        <w:t>ed</w:t>
      </w:r>
      <w:r w:rsidR="0058324A" w:rsidRPr="00E12B90">
        <w:rPr>
          <w:rFonts w:ascii="Book Antiqua" w:eastAsia="宋体" w:hAnsi="Book Antiqua" w:cs="Times New Roman"/>
          <w:sz w:val="24"/>
          <w:szCs w:val="24"/>
        </w:rPr>
        <w:t xml:space="preserve"> 20-30 min each time, 2-3 times/wk, and the wounds generally healed </w:t>
      </w:r>
      <w:r w:rsidR="00246F86">
        <w:rPr>
          <w:rFonts w:ascii="Book Antiqua" w:eastAsia="宋体" w:hAnsi="Book Antiqua" w:cs="Times New Roman"/>
          <w:sz w:val="24"/>
          <w:szCs w:val="24"/>
        </w:rPr>
        <w:t>within</w:t>
      </w:r>
      <w:r w:rsidR="0058324A" w:rsidRPr="00E12B90">
        <w:rPr>
          <w:rFonts w:ascii="Book Antiqua" w:eastAsia="宋体" w:hAnsi="Book Antiqua" w:cs="Times New Roman"/>
          <w:sz w:val="24"/>
          <w:szCs w:val="24"/>
        </w:rPr>
        <w:t xml:space="preserve"> 1-3 wk.</w:t>
      </w:r>
    </w:p>
    <w:p w14:paraId="503743AF" w14:textId="2BA00585" w:rsidR="005F14C7" w:rsidRPr="00E12B90" w:rsidRDefault="0058324A" w:rsidP="00493F06">
      <w:pPr>
        <w:snapToGrid w:val="0"/>
        <w:spacing w:after="0" w:line="360" w:lineRule="auto"/>
        <w:ind w:firstLineChars="100" w:firstLine="240"/>
        <w:rPr>
          <w:rFonts w:ascii="Book Antiqua" w:eastAsia="宋体" w:hAnsi="Book Antiqua" w:cs="Times New Roman"/>
          <w:sz w:val="24"/>
          <w:szCs w:val="24"/>
        </w:rPr>
      </w:pPr>
      <w:bookmarkStart w:id="36" w:name="OLE_LINK24"/>
      <w:bookmarkStart w:id="37" w:name="OLE_LINK25"/>
      <w:r w:rsidRPr="00E12B90">
        <w:rPr>
          <w:rFonts w:ascii="Book Antiqua" w:eastAsia="宋体" w:hAnsi="Book Antiqua" w:cs="Times New Roman"/>
          <w:sz w:val="24"/>
          <w:szCs w:val="24"/>
        </w:rPr>
        <w:t xml:space="preserve">The Chinese herbal lotion in the Chinese herbal bath therapy </w:t>
      </w:r>
      <w:r w:rsidR="00246F86">
        <w:rPr>
          <w:rFonts w:ascii="Book Antiqua" w:eastAsia="宋体" w:hAnsi="Book Antiqua" w:cs="Times New Roman"/>
          <w:sz w:val="24"/>
          <w:szCs w:val="24"/>
        </w:rPr>
        <w:t xml:space="preserve">was </w:t>
      </w:r>
      <w:r w:rsidRPr="00E12B90">
        <w:rPr>
          <w:rFonts w:ascii="Book Antiqua" w:eastAsia="宋体" w:hAnsi="Book Antiqua" w:cs="Times New Roman"/>
          <w:sz w:val="24"/>
          <w:szCs w:val="24"/>
        </w:rPr>
        <w:t xml:space="preserve">composed of </w:t>
      </w:r>
      <w:r w:rsidR="00246F86">
        <w:rPr>
          <w:rFonts w:ascii="Book Antiqua" w:eastAsia="宋体" w:hAnsi="Book Antiqua" w:cs="Times New Roman"/>
          <w:sz w:val="24"/>
          <w:szCs w:val="24"/>
        </w:rPr>
        <w:t>the following</w:t>
      </w:r>
      <w:r w:rsidRPr="00E12B90">
        <w:rPr>
          <w:rFonts w:ascii="Book Antiqua" w:eastAsia="宋体" w:hAnsi="Book Antiqua" w:cs="Times New Roman"/>
          <w:sz w:val="24"/>
          <w:szCs w:val="24"/>
        </w:rPr>
        <w:t xml:space="preserve"> ingredients</w:t>
      </w:r>
      <w:r w:rsidR="00246F86">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Shensanqi 6 g, Chuanqiong 12 g, Chiscou 20 g, Wine Angelica 20 g, Sanguisorba 20 g, Frankincense 18 g, Stir-fried Myrrh 18 g, Fresh Peel 20 g, </w:t>
      </w:r>
      <w:r w:rsidR="00246F86">
        <w:rPr>
          <w:rFonts w:ascii="Book Antiqua" w:eastAsia="宋体" w:hAnsi="Book Antiqua" w:cs="Times New Roman"/>
          <w:sz w:val="24"/>
          <w:szCs w:val="24"/>
        </w:rPr>
        <w:t xml:space="preserve">and </w:t>
      </w:r>
      <w:r w:rsidRPr="00E12B90">
        <w:rPr>
          <w:rFonts w:ascii="Book Antiqua" w:eastAsia="宋体" w:hAnsi="Book Antiqua" w:cs="Times New Roman"/>
          <w:sz w:val="24"/>
          <w:szCs w:val="24"/>
        </w:rPr>
        <w:t>Skullcap 10 g</w:t>
      </w:r>
      <w:r w:rsidR="00246F86">
        <w:rPr>
          <w:rFonts w:ascii="Book Antiqua" w:eastAsia="宋体" w:hAnsi="Book Antiqua" w:cs="Times New Roman"/>
          <w:sz w:val="24"/>
          <w:szCs w:val="24"/>
        </w:rPr>
        <w:t>. T</w:t>
      </w:r>
      <w:r w:rsidRPr="00E12B90">
        <w:rPr>
          <w:rFonts w:ascii="Book Antiqua" w:eastAsia="宋体" w:hAnsi="Book Antiqua" w:cs="Times New Roman"/>
          <w:sz w:val="24"/>
          <w:szCs w:val="24"/>
        </w:rPr>
        <w:t>he herb particles were p</w:t>
      </w:r>
      <w:r w:rsidR="00246F86">
        <w:rPr>
          <w:rFonts w:ascii="Book Antiqua" w:eastAsia="宋体" w:hAnsi="Book Antiqua" w:cs="Times New Roman"/>
          <w:sz w:val="24"/>
          <w:szCs w:val="24"/>
        </w:rPr>
        <w:t>laced</w:t>
      </w:r>
      <w:r w:rsidRPr="00E12B90">
        <w:rPr>
          <w:rFonts w:ascii="Book Antiqua" w:eastAsia="宋体" w:hAnsi="Book Antiqua" w:cs="Times New Roman"/>
          <w:sz w:val="24"/>
          <w:szCs w:val="24"/>
        </w:rPr>
        <w:t xml:space="preserve"> in warm water (</w:t>
      </w:r>
      <w:r w:rsidR="00743A0B" w:rsidRPr="00E12B90">
        <w:rPr>
          <w:rFonts w:ascii="Book Antiqua" w:eastAsia="宋体" w:hAnsi="Book Antiqua" w:cs="Times New Roman"/>
          <w:sz w:val="24"/>
          <w:szCs w:val="24"/>
        </w:rPr>
        <w:t>20-</w:t>
      </w:r>
      <w:r w:rsidRPr="00E12B90">
        <w:rPr>
          <w:rFonts w:ascii="Book Antiqua" w:eastAsia="宋体" w:hAnsi="Book Antiqua" w:cs="Times New Roman"/>
          <w:sz w:val="24"/>
          <w:szCs w:val="24"/>
        </w:rPr>
        <w:t>30</w:t>
      </w:r>
      <w:r w:rsidRPr="00E12B90">
        <w:rPr>
          <w:rFonts w:ascii="宋体" w:eastAsia="宋体" w:hAnsi="宋体" w:cs="宋体" w:hint="eastAsia"/>
          <w:sz w:val="24"/>
          <w:szCs w:val="24"/>
        </w:rPr>
        <w:t>℃</w:t>
      </w:r>
      <w:r w:rsidRPr="00E12B90">
        <w:rPr>
          <w:rFonts w:ascii="Book Antiqua" w:eastAsia="宋体" w:hAnsi="Book Antiqua" w:cs="Times New Roman"/>
          <w:sz w:val="24"/>
          <w:szCs w:val="24"/>
        </w:rPr>
        <w:t>) and stirred, in order to ensure that the wounds were fully immersed in the lotion.</w:t>
      </w:r>
    </w:p>
    <w:bookmarkEnd w:id="36"/>
    <w:bookmarkEnd w:id="37"/>
    <w:p w14:paraId="732C670A" w14:textId="77777777" w:rsidR="007A3A64" w:rsidRPr="00E12B90" w:rsidRDefault="007A3A64" w:rsidP="00493F06">
      <w:pPr>
        <w:snapToGrid w:val="0"/>
        <w:spacing w:after="0" w:line="360" w:lineRule="auto"/>
        <w:rPr>
          <w:rFonts w:ascii="Book Antiqua" w:eastAsia="宋体" w:hAnsi="Book Antiqua" w:cs="Times New Roman"/>
          <w:i/>
          <w:sz w:val="24"/>
          <w:szCs w:val="24"/>
        </w:rPr>
      </w:pPr>
    </w:p>
    <w:p w14:paraId="6224E66A" w14:textId="5A32C9EC" w:rsidR="005F14C7" w:rsidRPr="001F5AAB" w:rsidRDefault="0058324A" w:rsidP="001F5AAB">
      <w:pPr>
        <w:snapToGrid w:val="0"/>
        <w:spacing w:after="0" w:line="360" w:lineRule="auto"/>
        <w:rPr>
          <w:rFonts w:ascii="Book Antiqua" w:eastAsia="宋体" w:hAnsi="Book Antiqua" w:cs="Times New Roman"/>
          <w:b/>
          <w:sz w:val="24"/>
          <w:szCs w:val="24"/>
        </w:rPr>
      </w:pPr>
      <w:r w:rsidRPr="00E12B90">
        <w:rPr>
          <w:rFonts w:ascii="Book Antiqua" w:eastAsia="宋体" w:hAnsi="Book Antiqua" w:cs="Times New Roman"/>
          <w:b/>
          <w:sz w:val="24"/>
          <w:szCs w:val="24"/>
        </w:rPr>
        <w:t>The outcome measu</w:t>
      </w:r>
      <w:r w:rsidR="007A3A64" w:rsidRPr="00E12B90">
        <w:rPr>
          <w:rFonts w:ascii="Book Antiqua" w:eastAsia="宋体" w:hAnsi="Book Antiqua" w:cs="Times New Roman"/>
          <w:b/>
          <w:sz w:val="24"/>
          <w:szCs w:val="24"/>
        </w:rPr>
        <w:t xml:space="preserve">res and evaluation criteria: </w:t>
      </w:r>
      <w:r w:rsidRPr="00E12B90">
        <w:rPr>
          <w:rFonts w:ascii="Book Antiqua" w:eastAsia="宋体" w:hAnsi="Book Antiqua" w:cs="Times New Roman"/>
          <w:sz w:val="24"/>
          <w:szCs w:val="24"/>
        </w:rPr>
        <w:t xml:space="preserve">(1) The distribution of bacteria around the wounds: </w:t>
      </w:r>
      <w:r w:rsidR="00F6108A">
        <w:rPr>
          <w:rFonts w:ascii="Book Antiqua" w:eastAsia="宋体" w:hAnsi="Book Antiqua" w:cs="Times New Roman"/>
          <w:sz w:val="24"/>
          <w:szCs w:val="24"/>
        </w:rPr>
        <w:t>A</w:t>
      </w:r>
      <w:r w:rsidRPr="00E12B90">
        <w:rPr>
          <w:rFonts w:ascii="Book Antiqua" w:eastAsia="宋体" w:hAnsi="Book Antiqua" w:cs="Times New Roman"/>
          <w:sz w:val="24"/>
          <w:szCs w:val="24"/>
        </w:rPr>
        <w:t xml:space="preserve"> sample of the secretion from the wounds before and </w:t>
      </w:r>
      <w:r w:rsidR="00232089">
        <w:rPr>
          <w:rFonts w:ascii="Book Antiqua" w:eastAsia="宋体" w:hAnsi="Book Antiqua" w:cs="Times New Roman"/>
          <w:sz w:val="24"/>
          <w:szCs w:val="24"/>
        </w:rPr>
        <w:t>one</w:t>
      </w:r>
      <w:r w:rsidRPr="00E12B90">
        <w:rPr>
          <w:rFonts w:ascii="Book Antiqua" w:eastAsia="宋体" w:hAnsi="Book Antiqua" w:cs="Times New Roman"/>
          <w:sz w:val="24"/>
          <w:szCs w:val="24"/>
        </w:rPr>
        <w:t xml:space="preserve"> w</w:t>
      </w:r>
      <w:r w:rsidR="002D2A7A" w:rsidRPr="00E12B90">
        <w:rPr>
          <w:rFonts w:ascii="Book Antiqua" w:eastAsia="宋体" w:hAnsi="Book Antiqua" w:cs="Times New Roman"/>
          <w:sz w:val="24"/>
          <w:szCs w:val="24"/>
        </w:rPr>
        <w:t>ee</w:t>
      </w:r>
      <w:r w:rsidRPr="00E12B90">
        <w:rPr>
          <w:rFonts w:ascii="Book Antiqua" w:eastAsia="宋体" w:hAnsi="Book Antiqua" w:cs="Times New Roman"/>
          <w:sz w:val="24"/>
          <w:szCs w:val="24"/>
        </w:rPr>
        <w:t>k after Chinese herbal bath therapy</w:t>
      </w:r>
      <w:r w:rsidR="00F6108A">
        <w:rPr>
          <w:rFonts w:ascii="Book Antiqua" w:eastAsia="宋体" w:hAnsi="Book Antiqua" w:cs="Times New Roman"/>
          <w:sz w:val="24"/>
          <w:szCs w:val="24"/>
        </w:rPr>
        <w:t xml:space="preserve"> was obtained</w:t>
      </w:r>
      <w:r w:rsidRPr="00E12B90">
        <w:rPr>
          <w:rFonts w:ascii="Book Antiqua" w:eastAsia="宋体" w:hAnsi="Book Antiqua" w:cs="Times New Roman"/>
          <w:sz w:val="24"/>
          <w:szCs w:val="24"/>
        </w:rPr>
        <w:t>, in which each sample consist</w:t>
      </w:r>
      <w:r w:rsidR="00F6108A">
        <w:rPr>
          <w:rFonts w:ascii="Book Antiqua" w:eastAsia="宋体" w:hAnsi="Book Antiqua" w:cs="Times New Roman"/>
          <w:sz w:val="24"/>
          <w:szCs w:val="24"/>
        </w:rPr>
        <w:t>ed</w:t>
      </w:r>
      <w:r w:rsidRPr="00E12B90">
        <w:rPr>
          <w:rFonts w:ascii="Book Antiqua" w:eastAsia="宋体" w:hAnsi="Book Antiqua" w:cs="Times New Roman"/>
          <w:sz w:val="24"/>
          <w:szCs w:val="24"/>
        </w:rPr>
        <w:t xml:space="preserve"> of </w:t>
      </w:r>
      <w:r w:rsidR="00F6108A">
        <w:rPr>
          <w:rFonts w:ascii="Book Antiqua" w:eastAsia="宋体" w:hAnsi="Book Antiqua" w:cs="Times New Roman"/>
          <w:sz w:val="24"/>
          <w:szCs w:val="24"/>
        </w:rPr>
        <w:t xml:space="preserve">a </w:t>
      </w:r>
      <w:r w:rsidRPr="00E12B90">
        <w:rPr>
          <w:rFonts w:ascii="Book Antiqua" w:eastAsia="宋体" w:hAnsi="Book Antiqua" w:cs="Times New Roman"/>
          <w:sz w:val="24"/>
          <w:szCs w:val="24"/>
        </w:rPr>
        <w:t xml:space="preserve">secretion taken from three different wounds. The samples </w:t>
      </w:r>
      <w:r w:rsidR="00F6108A">
        <w:rPr>
          <w:rFonts w:ascii="Book Antiqua" w:eastAsia="宋体" w:hAnsi="Book Antiqua" w:cs="Times New Roman"/>
          <w:sz w:val="24"/>
          <w:szCs w:val="24"/>
        </w:rPr>
        <w:t>were</w:t>
      </w:r>
      <w:r w:rsidRPr="00E12B90">
        <w:rPr>
          <w:rFonts w:ascii="Book Antiqua" w:eastAsia="宋体" w:hAnsi="Book Antiqua" w:cs="Times New Roman"/>
          <w:sz w:val="24"/>
          <w:szCs w:val="24"/>
        </w:rPr>
        <w:t xml:space="preserve"> taken </w:t>
      </w:r>
      <w:r w:rsidR="00F6108A">
        <w:rPr>
          <w:rFonts w:ascii="Book Antiqua" w:eastAsia="宋体" w:hAnsi="Book Antiqua" w:cs="Times New Roman"/>
          <w:sz w:val="24"/>
          <w:szCs w:val="24"/>
        </w:rPr>
        <w:t>from</w:t>
      </w:r>
      <w:r w:rsidRPr="00E12B90">
        <w:rPr>
          <w:rFonts w:ascii="Book Antiqua" w:eastAsia="宋体" w:hAnsi="Book Antiqua" w:cs="Times New Roman"/>
          <w:sz w:val="24"/>
          <w:szCs w:val="24"/>
        </w:rPr>
        <w:t xml:space="preserve"> the same sites with </w:t>
      </w:r>
      <w:r w:rsidR="00F6108A">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same area by </w:t>
      </w:r>
      <w:r w:rsidR="00F6108A">
        <w:rPr>
          <w:rFonts w:ascii="Book Antiqua" w:eastAsia="宋体" w:hAnsi="Book Antiqua" w:cs="Times New Roman"/>
          <w:sz w:val="24"/>
          <w:szCs w:val="24"/>
        </w:rPr>
        <w:t xml:space="preserve">a </w:t>
      </w:r>
      <w:r w:rsidRPr="00E12B90">
        <w:rPr>
          <w:rFonts w:ascii="Book Antiqua" w:eastAsia="宋体" w:hAnsi="Book Antiqua" w:cs="Times New Roman"/>
          <w:sz w:val="24"/>
          <w:szCs w:val="24"/>
        </w:rPr>
        <w:t>surface sampling method, we collected 78 samples</w:t>
      </w:r>
      <w:r w:rsidR="00F6108A">
        <w:rPr>
          <w:rFonts w:ascii="Book Antiqua" w:eastAsia="宋体" w:hAnsi="Book Antiqua" w:cs="Times New Roman"/>
          <w:sz w:val="24"/>
          <w:szCs w:val="24"/>
        </w:rPr>
        <w:t xml:space="preserve"> in total</w:t>
      </w:r>
      <w:r w:rsidRPr="00E12B90">
        <w:rPr>
          <w:rFonts w:ascii="Book Antiqua" w:eastAsia="宋体" w:hAnsi="Book Antiqua" w:cs="Times New Roman"/>
          <w:sz w:val="24"/>
          <w:szCs w:val="24"/>
        </w:rPr>
        <w:t xml:space="preserve">, and the final strain </w:t>
      </w:r>
      <w:r w:rsidR="00F6108A">
        <w:rPr>
          <w:rFonts w:ascii="Book Antiqua" w:eastAsia="宋体" w:hAnsi="Book Antiqua" w:cs="Times New Roman"/>
          <w:sz w:val="24"/>
          <w:szCs w:val="24"/>
        </w:rPr>
        <w:t xml:space="preserve">type </w:t>
      </w:r>
      <w:r w:rsidRPr="00E12B90">
        <w:rPr>
          <w:rFonts w:ascii="Book Antiqua" w:eastAsia="宋体" w:hAnsi="Book Antiqua" w:cs="Times New Roman"/>
          <w:sz w:val="24"/>
          <w:szCs w:val="24"/>
        </w:rPr>
        <w:t>in each sample depend</w:t>
      </w:r>
      <w:r w:rsidR="00F6108A">
        <w:rPr>
          <w:rFonts w:ascii="Book Antiqua" w:eastAsia="宋体" w:hAnsi="Book Antiqua" w:cs="Times New Roman"/>
          <w:sz w:val="24"/>
          <w:szCs w:val="24"/>
        </w:rPr>
        <w:t>ed</w:t>
      </w:r>
      <w:r w:rsidRPr="00E12B90">
        <w:rPr>
          <w:rFonts w:ascii="Book Antiqua" w:eastAsia="宋体" w:hAnsi="Book Antiqua" w:cs="Times New Roman"/>
          <w:sz w:val="24"/>
          <w:szCs w:val="24"/>
        </w:rPr>
        <w:t xml:space="preserve"> on the majority of strains detected</w:t>
      </w:r>
      <w:r w:rsidR="001F5AAB">
        <w:rPr>
          <w:rFonts w:ascii="Book Antiqua" w:eastAsia="宋体" w:hAnsi="Book Antiqua" w:cs="Times New Roman" w:hint="eastAsia"/>
          <w:sz w:val="24"/>
          <w:szCs w:val="24"/>
        </w:rPr>
        <w:t xml:space="preserve">; </w:t>
      </w:r>
      <w:r w:rsidRPr="00E12B90">
        <w:rPr>
          <w:rFonts w:ascii="Book Antiqua" w:eastAsia="宋体" w:hAnsi="Book Antiqua" w:cs="Times New Roman"/>
          <w:sz w:val="24"/>
          <w:szCs w:val="24"/>
        </w:rPr>
        <w:t>(2) Duration of healing and relapse</w:t>
      </w:r>
      <w:r w:rsidR="001F5AAB">
        <w:rPr>
          <w:rFonts w:ascii="Book Antiqua" w:eastAsia="宋体" w:hAnsi="Book Antiqua" w:cs="Times New Roman" w:hint="eastAsia"/>
          <w:sz w:val="24"/>
          <w:szCs w:val="24"/>
        </w:rPr>
        <w:t xml:space="preserve">; </w:t>
      </w:r>
      <w:r w:rsidR="001F5AAB" w:rsidRPr="001F5AAB">
        <w:rPr>
          <w:rFonts w:ascii="Book Antiqua" w:eastAsia="宋体" w:hAnsi="Book Antiqua" w:cs="Times New Roman" w:hint="eastAsia"/>
          <w:sz w:val="24"/>
          <w:szCs w:val="24"/>
        </w:rPr>
        <w:t>and</w:t>
      </w:r>
      <w:r w:rsidR="001F5AAB">
        <w:rPr>
          <w:rFonts w:ascii="Book Antiqua" w:eastAsia="宋体" w:hAnsi="Book Antiqua" w:cs="Times New Roman" w:hint="eastAsia"/>
          <w:b/>
          <w:sz w:val="24"/>
          <w:szCs w:val="24"/>
        </w:rPr>
        <w:t xml:space="preserve"> </w:t>
      </w:r>
      <w:r w:rsidRPr="00E12B90">
        <w:rPr>
          <w:rFonts w:ascii="Book Antiqua" w:eastAsia="宋体" w:hAnsi="Book Antiqua" w:cs="Times New Roman"/>
          <w:sz w:val="24"/>
          <w:szCs w:val="24"/>
        </w:rPr>
        <w:t xml:space="preserve">(3) The pain during wound dressing: Before and </w:t>
      </w:r>
      <w:r w:rsidR="00232089">
        <w:rPr>
          <w:rFonts w:ascii="Book Antiqua" w:eastAsia="宋体" w:hAnsi="Book Antiqua" w:cs="Times New Roman"/>
          <w:sz w:val="24"/>
          <w:szCs w:val="24"/>
        </w:rPr>
        <w:t>one</w:t>
      </w:r>
      <w:r w:rsidRPr="00E12B90">
        <w:rPr>
          <w:rFonts w:ascii="Book Antiqua" w:eastAsia="宋体" w:hAnsi="Book Antiqua" w:cs="Times New Roman"/>
          <w:sz w:val="24"/>
          <w:szCs w:val="24"/>
        </w:rPr>
        <w:t xml:space="preserve"> w</w:t>
      </w:r>
      <w:r w:rsidR="00897553" w:rsidRPr="00E12B90">
        <w:rPr>
          <w:rFonts w:ascii="Book Antiqua" w:eastAsia="宋体" w:hAnsi="Book Antiqua" w:cs="Times New Roman"/>
          <w:sz w:val="24"/>
          <w:szCs w:val="24"/>
        </w:rPr>
        <w:t>ee</w:t>
      </w:r>
      <w:r w:rsidRPr="00E12B90">
        <w:rPr>
          <w:rFonts w:ascii="Book Antiqua" w:eastAsia="宋体" w:hAnsi="Book Antiqua" w:cs="Times New Roman"/>
          <w:sz w:val="24"/>
          <w:szCs w:val="24"/>
        </w:rPr>
        <w:t xml:space="preserve">k after the Chinese herbal bath therapy, </w:t>
      </w:r>
      <w:r w:rsidR="00F6108A">
        <w:rPr>
          <w:rFonts w:ascii="Book Antiqua" w:eastAsia="宋体" w:hAnsi="Book Antiqua" w:cs="Times New Roman"/>
          <w:sz w:val="24"/>
          <w:szCs w:val="24"/>
        </w:rPr>
        <w:t xml:space="preserve">a </w:t>
      </w:r>
      <w:r w:rsidR="001F5AAB" w:rsidRPr="00E12B90">
        <w:rPr>
          <w:rFonts w:ascii="Book Antiqua" w:eastAsia="宋体" w:hAnsi="Book Antiqua" w:cs="Times New Roman"/>
          <w:sz w:val="24"/>
          <w:szCs w:val="24"/>
        </w:rPr>
        <w:t xml:space="preserve">visual </w:t>
      </w:r>
      <w:r w:rsidR="00F6108A">
        <w:rPr>
          <w:rFonts w:ascii="Book Antiqua" w:eastAsia="宋体" w:hAnsi="Book Antiqua" w:cs="Times New Roman"/>
          <w:sz w:val="24"/>
          <w:szCs w:val="24"/>
        </w:rPr>
        <w:t>an</w:t>
      </w:r>
      <w:r w:rsidR="001F5AAB" w:rsidRPr="00E12B90">
        <w:rPr>
          <w:rFonts w:ascii="Book Antiqua" w:eastAsia="宋体" w:hAnsi="Book Antiqua" w:cs="Times New Roman"/>
          <w:sz w:val="24"/>
          <w:szCs w:val="24"/>
        </w:rPr>
        <w:t>alog score</w:t>
      </w:r>
      <w:r w:rsidR="00305DE9">
        <w:rPr>
          <w:rFonts w:ascii="Book Antiqua" w:eastAsia="宋体" w:hAnsi="Book Antiqua" w:cs="Times New Roman" w:hint="eastAsia"/>
          <w:sz w:val="24"/>
          <w:szCs w:val="24"/>
        </w:rPr>
        <w:t xml:space="preserve"> </w:t>
      </w:r>
      <w:r w:rsidRPr="00E12B90">
        <w:rPr>
          <w:rFonts w:ascii="Book Antiqua" w:eastAsia="宋体" w:hAnsi="Book Antiqua" w:cs="Times New Roman"/>
          <w:sz w:val="24"/>
          <w:szCs w:val="24"/>
        </w:rPr>
        <w:t>was used to evaluate the pain with 10 grades, and the highe</w:t>
      </w:r>
      <w:r w:rsidR="00F6108A">
        <w:rPr>
          <w:rFonts w:ascii="Book Antiqua" w:eastAsia="宋体" w:hAnsi="Book Antiqua" w:cs="Times New Roman"/>
          <w:sz w:val="24"/>
          <w:szCs w:val="24"/>
        </w:rPr>
        <w:t>st</w:t>
      </w:r>
      <w:r w:rsidRPr="00E12B90">
        <w:rPr>
          <w:rFonts w:ascii="Book Antiqua" w:eastAsia="宋体" w:hAnsi="Book Antiqua" w:cs="Times New Roman"/>
          <w:sz w:val="24"/>
          <w:szCs w:val="24"/>
        </w:rPr>
        <w:t xml:space="preserve"> score represented </w:t>
      </w:r>
      <w:r w:rsidR="00F6108A">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highe</w:t>
      </w:r>
      <w:r w:rsidR="00F6108A">
        <w:rPr>
          <w:rFonts w:ascii="Book Antiqua" w:eastAsia="宋体" w:hAnsi="Book Antiqua" w:cs="Times New Roman"/>
          <w:sz w:val="24"/>
          <w:szCs w:val="24"/>
        </w:rPr>
        <w:t>st</w:t>
      </w:r>
      <w:r w:rsidRPr="00E12B90">
        <w:rPr>
          <w:rFonts w:ascii="Book Antiqua" w:eastAsia="宋体" w:hAnsi="Book Antiqua" w:cs="Times New Roman"/>
          <w:sz w:val="24"/>
          <w:szCs w:val="24"/>
        </w:rPr>
        <w:t xml:space="preserve"> severity of pain.</w:t>
      </w:r>
    </w:p>
    <w:p w14:paraId="3CA86386" w14:textId="77777777" w:rsidR="007A3A64" w:rsidRPr="00305DE9" w:rsidRDefault="007A3A64" w:rsidP="00493F06">
      <w:pPr>
        <w:snapToGrid w:val="0"/>
        <w:spacing w:after="0" w:line="360" w:lineRule="auto"/>
        <w:rPr>
          <w:rFonts w:ascii="Book Antiqua" w:eastAsia="宋体" w:hAnsi="Book Antiqua" w:cs="Times New Roman"/>
          <w:b/>
          <w:i/>
          <w:sz w:val="24"/>
          <w:szCs w:val="24"/>
        </w:rPr>
      </w:pPr>
    </w:p>
    <w:p w14:paraId="22FEDE8D" w14:textId="77777777" w:rsidR="005F14C7" w:rsidRPr="00E12B90" w:rsidRDefault="0058324A" w:rsidP="00493F06">
      <w:pPr>
        <w:snapToGrid w:val="0"/>
        <w:spacing w:after="0" w:line="360" w:lineRule="auto"/>
        <w:rPr>
          <w:rFonts w:ascii="Book Antiqua" w:eastAsia="宋体" w:hAnsi="Book Antiqua" w:cs="Times New Roman"/>
          <w:b/>
          <w:i/>
          <w:sz w:val="24"/>
          <w:szCs w:val="24"/>
        </w:rPr>
      </w:pPr>
      <w:r w:rsidRPr="00E12B90">
        <w:rPr>
          <w:rFonts w:ascii="Book Antiqua" w:eastAsia="宋体" w:hAnsi="Book Antiqua" w:cs="Times New Roman"/>
          <w:b/>
          <w:i/>
          <w:sz w:val="24"/>
          <w:szCs w:val="24"/>
        </w:rPr>
        <w:t>Functional exercises</w:t>
      </w:r>
    </w:p>
    <w:p w14:paraId="6C23CED5" w14:textId="4C0B4B0E" w:rsidR="005957F0" w:rsidRPr="00181962" w:rsidRDefault="0058324A" w:rsidP="00181962">
      <w:pPr>
        <w:snapToGrid w:val="0"/>
        <w:spacing w:after="0" w:line="360" w:lineRule="auto"/>
        <w:rPr>
          <w:rFonts w:ascii="Book Antiqua" w:eastAsia="宋体" w:hAnsi="Book Antiqua" w:cs="Times New Roman"/>
          <w:i/>
          <w:sz w:val="24"/>
          <w:szCs w:val="24"/>
        </w:rPr>
      </w:pPr>
      <w:r w:rsidRPr="00E12B90">
        <w:rPr>
          <w:rFonts w:ascii="Book Antiqua" w:eastAsia="宋体" w:hAnsi="Book Antiqua" w:cs="Times New Roman"/>
          <w:b/>
          <w:sz w:val="24"/>
          <w:szCs w:val="24"/>
        </w:rPr>
        <w:t xml:space="preserve">Functional exercises </w:t>
      </w:r>
      <w:r w:rsidR="007E4B9F">
        <w:rPr>
          <w:rFonts w:ascii="Book Antiqua" w:eastAsia="宋体" w:hAnsi="Book Antiqua" w:cs="Times New Roman"/>
          <w:b/>
          <w:sz w:val="24"/>
          <w:szCs w:val="24"/>
        </w:rPr>
        <w:t>for</w:t>
      </w:r>
      <w:r w:rsidRPr="00E12B90">
        <w:rPr>
          <w:rFonts w:ascii="Book Antiqua" w:eastAsia="宋体" w:hAnsi="Book Antiqua" w:cs="Times New Roman"/>
          <w:b/>
          <w:sz w:val="24"/>
          <w:szCs w:val="24"/>
        </w:rPr>
        <w:t xml:space="preserve"> hands</w:t>
      </w:r>
      <w:r w:rsidR="007A3A64" w:rsidRPr="00E12B90">
        <w:rPr>
          <w:rFonts w:ascii="Book Antiqua" w:eastAsia="宋体" w:hAnsi="Book Antiqua" w:cs="Times New Roman" w:hint="eastAsia"/>
          <w:b/>
          <w:sz w:val="24"/>
          <w:szCs w:val="24"/>
        </w:rPr>
        <w:t>:</w:t>
      </w:r>
      <w:r w:rsidR="007A3A64" w:rsidRPr="00E12B90">
        <w:rPr>
          <w:rFonts w:ascii="Book Antiqua" w:eastAsia="宋体" w:hAnsi="Book Antiqua" w:cs="Times New Roman"/>
          <w:b/>
          <w:sz w:val="24"/>
          <w:szCs w:val="24"/>
        </w:rPr>
        <w:t xml:space="preserve"> </w:t>
      </w:r>
      <w:r w:rsidRPr="00E12B90">
        <w:rPr>
          <w:rFonts w:ascii="Book Antiqua" w:eastAsia="宋体" w:hAnsi="Book Antiqua" w:cs="Times New Roman"/>
          <w:sz w:val="24"/>
          <w:szCs w:val="24"/>
        </w:rPr>
        <w:t xml:space="preserve">Patients started rehabilitative functional exercises of </w:t>
      </w:r>
      <w:r w:rsidR="007E4B9F">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hands </w:t>
      </w:r>
      <w:r w:rsidR="00BC625C" w:rsidRPr="00E12B90">
        <w:rPr>
          <w:rFonts w:ascii="Book Antiqua" w:eastAsia="宋体" w:hAnsi="Book Antiqua" w:cs="Times New Roman"/>
          <w:sz w:val="24"/>
          <w:szCs w:val="24"/>
        </w:rPr>
        <w:t>2</w:t>
      </w:r>
      <w:r w:rsidRPr="00E12B90">
        <w:rPr>
          <w:rFonts w:ascii="Book Antiqua" w:eastAsia="宋体" w:hAnsi="Book Antiqua" w:cs="Times New Roman"/>
          <w:sz w:val="24"/>
          <w:szCs w:val="24"/>
        </w:rPr>
        <w:t xml:space="preserve"> wk after skin grafting. Comprehensive rehabilitation plans were made according to the </w:t>
      </w:r>
      <w:r w:rsidR="007E4B9F">
        <w:rPr>
          <w:rFonts w:ascii="Book Antiqua" w:eastAsia="宋体" w:hAnsi="Book Antiqua" w:cs="Times New Roman"/>
          <w:sz w:val="24"/>
          <w:szCs w:val="24"/>
        </w:rPr>
        <w:t xml:space="preserve">severity of hand </w:t>
      </w:r>
      <w:r w:rsidRPr="00E12B90">
        <w:rPr>
          <w:rFonts w:ascii="Book Antiqua" w:eastAsia="宋体" w:hAnsi="Book Antiqua" w:cs="Times New Roman"/>
          <w:sz w:val="24"/>
          <w:szCs w:val="24"/>
        </w:rPr>
        <w:t>injury</w:t>
      </w:r>
      <w:r w:rsidR="00181962">
        <w:rPr>
          <w:rFonts w:ascii="Book Antiqua" w:eastAsia="宋体" w:hAnsi="Book Antiqua" w:cs="Times New Roman" w:hint="eastAsia"/>
          <w:sz w:val="24"/>
          <w:szCs w:val="24"/>
        </w:rPr>
        <w:t xml:space="preserve">: </w:t>
      </w:r>
      <w:r w:rsidRPr="00E12B90">
        <w:rPr>
          <w:rFonts w:ascii="Book Antiqua" w:eastAsia="宋体" w:hAnsi="Book Antiqua" w:cs="Times New Roman"/>
          <w:sz w:val="24"/>
          <w:szCs w:val="24"/>
        </w:rPr>
        <w:t>(1)</w:t>
      </w:r>
      <w:r w:rsidRPr="00E12B90">
        <w:rPr>
          <w:rFonts w:ascii="Book Antiqua" w:hAnsi="Book Antiqua" w:cs="Times New Roman"/>
          <w:sz w:val="24"/>
          <w:szCs w:val="24"/>
        </w:rPr>
        <w:t xml:space="preserve"> </w:t>
      </w:r>
      <w:r w:rsidRPr="00E12B90">
        <w:rPr>
          <w:rFonts w:ascii="Book Antiqua" w:eastAsia="宋体" w:hAnsi="Book Antiqua" w:cs="Times New Roman"/>
          <w:sz w:val="24"/>
          <w:szCs w:val="24"/>
        </w:rPr>
        <w:t>Active and passive finger movements: Patients performed active and passive movements along the moving direction of joints, and the rehabilitati</w:t>
      </w:r>
      <w:r w:rsidR="00232089">
        <w:rPr>
          <w:rFonts w:ascii="Book Antiqua" w:eastAsia="宋体" w:hAnsi="Book Antiqua" w:cs="Times New Roman"/>
          <w:sz w:val="24"/>
          <w:szCs w:val="24"/>
        </w:rPr>
        <w:t>on</w:t>
      </w:r>
      <w:r w:rsidRPr="00E12B90">
        <w:rPr>
          <w:rFonts w:ascii="Book Antiqua" w:eastAsia="宋体" w:hAnsi="Book Antiqua" w:cs="Times New Roman"/>
          <w:sz w:val="24"/>
          <w:szCs w:val="24"/>
        </w:rPr>
        <w:t xml:space="preserve"> exercises </w:t>
      </w:r>
      <w:r w:rsidR="007E4B9F">
        <w:rPr>
          <w:rFonts w:ascii="Book Antiqua" w:eastAsia="宋体" w:hAnsi="Book Antiqua" w:cs="Times New Roman"/>
          <w:sz w:val="24"/>
          <w:szCs w:val="24"/>
        </w:rPr>
        <w:t>were in</w:t>
      </w:r>
      <w:r w:rsidRPr="00E12B90">
        <w:rPr>
          <w:rFonts w:ascii="Book Antiqua" w:eastAsia="宋体" w:hAnsi="Book Antiqua" w:cs="Times New Roman"/>
          <w:sz w:val="24"/>
          <w:szCs w:val="24"/>
        </w:rPr>
        <w:t xml:space="preserve"> the opposite direction against the flexion and stretch of the joints, </w:t>
      </w:r>
      <w:r w:rsidRPr="007F0D08">
        <w:rPr>
          <w:rFonts w:ascii="Book Antiqua" w:eastAsia="宋体" w:hAnsi="Book Antiqua" w:cs="Times New Roman"/>
          <w:i/>
          <w:sz w:val="24"/>
          <w:szCs w:val="24"/>
        </w:rPr>
        <w:t>e.g.</w:t>
      </w:r>
      <w:r w:rsidR="007F0D08">
        <w:rPr>
          <w:rFonts w:ascii="Book Antiqua" w:eastAsia="宋体" w:hAnsi="Book Antiqua" w:cs="Times New Roman"/>
          <w:sz w:val="24"/>
          <w:szCs w:val="24"/>
        </w:rPr>
        <w:t>,</w:t>
      </w:r>
      <w:r w:rsidRPr="00E12B90">
        <w:rPr>
          <w:rFonts w:ascii="Book Antiqua" w:eastAsia="宋体" w:hAnsi="Book Antiqua" w:cs="Times New Roman"/>
          <w:sz w:val="24"/>
          <w:szCs w:val="24"/>
        </w:rPr>
        <w:t xml:space="preserve"> scars on the flexion side, and the exercises stretch</w:t>
      </w:r>
      <w:r w:rsidR="007E4B9F">
        <w:rPr>
          <w:rFonts w:ascii="Book Antiqua" w:eastAsia="宋体" w:hAnsi="Book Antiqua" w:cs="Times New Roman"/>
          <w:sz w:val="24"/>
          <w:szCs w:val="24"/>
        </w:rPr>
        <w:t>ed</w:t>
      </w:r>
      <w:r w:rsidRPr="00E12B90">
        <w:rPr>
          <w:rFonts w:ascii="Book Antiqua" w:eastAsia="宋体" w:hAnsi="Book Antiqua" w:cs="Times New Roman"/>
          <w:sz w:val="24"/>
          <w:szCs w:val="24"/>
        </w:rPr>
        <w:t xml:space="preserve"> the joints. The majority of patients </w:t>
      </w:r>
      <w:r w:rsidR="007E4B9F">
        <w:rPr>
          <w:rFonts w:ascii="Book Antiqua" w:eastAsia="宋体" w:hAnsi="Book Antiqua" w:cs="Times New Roman"/>
          <w:sz w:val="24"/>
          <w:szCs w:val="24"/>
        </w:rPr>
        <w:t>performed these</w:t>
      </w:r>
      <w:r w:rsidRPr="00E12B90">
        <w:rPr>
          <w:rFonts w:ascii="Book Antiqua" w:eastAsia="宋体" w:hAnsi="Book Antiqua" w:cs="Times New Roman"/>
          <w:sz w:val="24"/>
          <w:szCs w:val="24"/>
        </w:rPr>
        <w:t xml:space="preserve"> functional exercises </w:t>
      </w:r>
      <w:r w:rsidR="007E4B9F">
        <w:rPr>
          <w:rFonts w:ascii="Book Antiqua" w:eastAsia="宋体" w:hAnsi="Book Antiqua" w:cs="Times New Roman"/>
          <w:sz w:val="24"/>
          <w:szCs w:val="24"/>
        </w:rPr>
        <w:t>which were</w:t>
      </w:r>
      <w:r w:rsidRPr="00E12B90">
        <w:rPr>
          <w:rFonts w:ascii="Book Antiqua" w:eastAsia="宋体" w:hAnsi="Book Antiqua" w:cs="Times New Roman"/>
          <w:sz w:val="24"/>
          <w:szCs w:val="24"/>
        </w:rPr>
        <w:t xml:space="preserve"> aim</w:t>
      </w:r>
      <w:r w:rsidR="007E4B9F">
        <w:rPr>
          <w:rFonts w:ascii="Book Antiqua" w:eastAsia="宋体" w:hAnsi="Book Antiqua" w:cs="Times New Roman"/>
          <w:sz w:val="24"/>
          <w:szCs w:val="24"/>
        </w:rPr>
        <w:t>ed</w:t>
      </w:r>
      <w:r w:rsidRPr="00E12B90">
        <w:rPr>
          <w:rFonts w:ascii="Book Antiqua" w:eastAsia="宋体" w:hAnsi="Book Antiqua" w:cs="Times New Roman"/>
          <w:sz w:val="24"/>
          <w:szCs w:val="24"/>
        </w:rPr>
        <w:t xml:space="preserve"> at </w:t>
      </w:r>
      <w:r w:rsidR="007E4B9F">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metacarpophalangeal joints and interphalangeal joints. It </w:t>
      </w:r>
      <w:r w:rsidR="007E4B9F">
        <w:rPr>
          <w:rFonts w:ascii="Book Antiqua" w:eastAsia="宋体" w:hAnsi="Book Antiqua" w:cs="Times New Roman"/>
          <w:sz w:val="24"/>
          <w:szCs w:val="24"/>
        </w:rPr>
        <w:t>was</w:t>
      </w:r>
      <w:r w:rsidRPr="00E12B90">
        <w:rPr>
          <w:rFonts w:ascii="Book Antiqua" w:eastAsia="宋体" w:hAnsi="Book Antiqua" w:cs="Times New Roman"/>
          <w:sz w:val="24"/>
          <w:szCs w:val="24"/>
        </w:rPr>
        <w:t xml:space="preserve"> essential to assist patients to </w:t>
      </w:r>
      <w:r w:rsidR="007E4B9F">
        <w:rPr>
          <w:rFonts w:ascii="Book Antiqua" w:eastAsia="宋体" w:hAnsi="Book Antiqua" w:cs="Times New Roman"/>
          <w:sz w:val="24"/>
          <w:szCs w:val="24"/>
        </w:rPr>
        <w:t>carry out the</w:t>
      </w:r>
      <w:r w:rsidRPr="00E12B90">
        <w:rPr>
          <w:rFonts w:ascii="Book Antiqua" w:eastAsia="宋体" w:hAnsi="Book Antiqua" w:cs="Times New Roman"/>
          <w:sz w:val="24"/>
          <w:szCs w:val="24"/>
        </w:rPr>
        <w:t xml:space="preserve"> movement</w:t>
      </w:r>
      <w:r w:rsidR="007E4B9F">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in the opposition direction, close </w:t>
      </w:r>
      <w:r w:rsidR="007E4B9F">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fingers together and clench their fists, a</w:t>
      </w:r>
      <w:r w:rsidR="007E4B9F">
        <w:rPr>
          <w:rFonts w:ascii="Book Antiqua" w:eastAsia="宋体" w:hAnsi="Book Antiqua" w:cs="Times New Roman"/>
          <w:sz w:val="24"/>
          <w:szCs w:val="24"/>
        </w:rPr>
        <w:t>s these exercises</w:t>
      </w:r>
      <w:r w:rsidRPr="00E12B90">
        <w:rPr>
          <w:rFonts w:ascii="Book Antiqua" w:eastAsia="宋体" w:hAnsi="Book Antiqua" w:cs="Times New Roman"/>
          <w:sz w:val="24"/>
          <w:szCs w:val="24"/>
        </w:rPr>
        <w:t xml:space="preserve"> can help them regain normal </w:t>
      </w:r>
      <w:r w:rsidR="00232089">
        <w:rPr>
          <w:rFonts w:ascii="Book Antiqua" w:eastAsia="宋体" w:hAnsi="Book Antiqua" w:cs="Times New Roman"/>
          <w:sz w:val="24"/>
          <w:szCs w:val="24"/>
        </w:rPr>
        <w:t xml:space="preserve">hand </w:t>
      </w:r>
      <w:r w:rsidRPr="00E12B90">
        <w:rPr>
          <w:rFonts w:ascii="Book Antiqua" w:eastAsia="宋体" w:hAnsi="Book Antiqua" w:cs="Times New Roman"/>
          <w:sz w:val="24"/>
          <w:szCs w:val="24"/>
        </w:rPr>
        <w:t xml:space="preserve">function. Apart from </w:t>
      </w:r>
      <w:r w:rsidR="007E4B9F">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active and passive movements mentioned above, </w:t>
      </w:r>
      <w:r w:rsidR="007E4B9F">
        <w:rPr>
          <w:rFonts w:ascii="Book Antiqua" w:eastAsia="宋体" w:hAnsi="Book Antiqua" w:cs="Times New Roman"/>
          <w:sz w:val="24"/>
          <w:szCs w:val="24"/>
        </w:rPr>
        <w:t xml:space="preserve">a </w:t>
      </w:r>
      <w:r w:rsidRPr="00E12B90">
        <w:rPr>
          <w:rFonts w:ascii="Book Antiqua" w:eastAsia="宋体" w:hAnsi="Book Antiqua" w:cs="Times New Roman"/>
          <w:sz w:val="24"/>
          <w:szCs w:val="24"/>
        </w:rPr>
        <w:t xml:space="preserve">spinning exercise around the joint axis </w:t>
      </w:r>
      <w:r w:rsidR="007E4B9F">
        <w:rPr>
          <w:rFonts w:ascii="Book Antiqua" w:eastAsia="宋体" w:hAnsi="Book Antiqua" w:cs="Times New Roman"/>
          <w:sz w:val="24"/>
          <w:szCs w:val="24"/>
        </w:rPr>
        <w:t>was</w:t>
      </w:r>
      <w:r w:rsidRPr="00E12B90">
        <w:rPr>
          <w:rFonts w:ascii="Book Antiqua" w:eastAsia="宋体" w:hAnsi="Book Antiqua" w:cs="Times New Roman"/>
          <w:sz w:val="24"/>
          <w:szCs w:val="24"/>
        </w:rPr>
        <w:t xml:space="preserve"> also </w:t>
      </w:r>
      <w:r w:rsidR="007E4B9F">
        <w:rPr>
          <w:rFonts w:ascii="Book Antiqua" w:eastAsia="宋体" w:hAnsi="Book Antiqua" w:cs="Times New Roman"/>
          <w:sz w:val="24"/>
          <w:szCs w:val="24"/>
        </w:rPr>
        <w:t>essential</w:t>
      </w:r>
      <w:r w:rsidRPr="00E12B90">
        <w:rPr>
          <w:rFonts w:ascii="Book Antiqua" w:eastAsia="宋体" w:hAnsi="Book Antiqua" w:cs="Times New Roman"/>
          <w:sz w:val="24"/>
          <w:szCs w:val="24"/>
        </w:rPr>
        <w:t xml:space="preserve">. It </w:t>
      </w:r>
      <w:r w:rsidR="007E4B9F">
        <w:rPr>
          <w:rFonts w:ascii="Book Antiqua" w:eastAsia="宋体" w:hAnsi="Book Antiqua" w:cs="Times New Roman"/>
          <w:sz w:val="24"/>
          <w:szCs w:val="24"/>
        </w:rPr>
        <w:t>was</w:t>
      </w:r>
      <w:r w:rsidRPr="00E12B90">
        <w:rPr>
          <w:rFonts w:ascii="Book Antiqua" w:eastAsia="宋体" w:hAnsi="Book Antiqua" w:cs="Times New Roman"/>
          <w:sz w:val="24"/>
          <w:szCs w:val="24"/>
        </w:rPr>
        <w:t xml:space="preserve"> recommended </w:t>
      </w:r>
      <w:r w:rsidR="007E4B9F">
        <w:rPr>
          <w:rFonts w:ascii="Book Antiqua" w:eastAsia="宋体" w:hAnsi="Book Antiqua" w:cs="Times New Roman"/>
          <w:sz w:val="24"/>
          <w:szCs w:val="24"/>
        </w:rPr>
        <w:t>that the patients</w:t>
      </w:r>
      <w:r w:rsidRPr="00E12B90">
        <w:rPr>
          <w:rFonts w:ascii="Book Antiqua" w:eastAsia="宋体" w:hAnsi="Book Antiqua" w:cs="Times New Roman"/>
          <w:sz w:val="24"/>
          <w:szCs w:val="24"/>
        </w:rPr>
        <w:t xml:space="preserve"> exercise for 20</w:t>
      </w:r>
      <w:r w:rsidR="00255E5F" w:rsidRPr="00E12B90">
        <w:rPr>
          <w:rFonts w:ascii="Book Antiqua" w:eastAsia="宋体" w:hAnsi="Book Antiqua" w:cs="Times New Roman"/>
          <w:sz w:val="24"/>
          <w:szCs w:val="24"/>
        </w:rPr>
        <w:t>-</w:t>
      </w:r>
      <w:r w:rsidRPr="00E12B90">
        <w:rPr>
          <w:rFonts w:ascii="Book Antiqua" w:eastAsia="宋体" w:hAnsi="Book Antiqua" w:cs="Times New Roman"/>
          <w:sz w:val="24"/>
          <w:szCs w:val="24"/>
        </w:rPr>
        <w:t>30 min each time several times per day, strictly follow the princip</w:t>
      </w:r>
      <w:r w:rsidR="007E4B9F">
        <w:rPr>
          <w:rFonts w:ascii="Book Antiqua" w:eastAsia="宋体" w:hAnsi="Book Antiqua" w:cs="Times New Roman"/>
          <w:sz w:val="24"/>
          <w:szCs w:val="24"/>
        </w:rPr>
        <w:t>le</w:t>
      </w:r>
      <w:r w:rsidRPr="00E12B90">
        <w:rPr>
          <w:rFonts w:ascii="Book Antiqua" w:eastAsia="宋体" w:hAnsi="Book Antiqua" w:cs="Times New Roman"/>
          <w:sz w:val="24"/>
          <w:szCs w:val="24"/>
        </w:rPr>
        <w:t xml:space="preserve"> of gradual improvement, and increase the intensity and range of movement to the maximum limits of the joints. </w:t>
      </w:r>
      <w:r w:rsidR="007E4B9F">
        <w:rPr>
          <w:rFonts w:ascii="Book Antiqua" w:eastAsia="宋体" w:hAnsi="Book Antiqua" w:cs="Times New Roman"/>
          <w:sz w:val="24"/>
          <w:szCs w:val="24"/>
        </w:rPr>
        <w:t>The patients were made</w:t>
      </w:r>
      <w:r w:rsidRPr="00E12B90">
        <w:rPr>
          <w:rFonts w:ascii="Book Antiqua" w:eastAsia="宋体" w:hAnsi="Book Antiqua" w:cs="Times New Roman"/>
          <w:sz w:val="24"/>
          <w:szCs w:val="24"/>
        </w:rPr>
        <w:t xml:space="preserve"> aware that over-training can cause injur</w:t>
      </w:r>
      <w:r w:rsidR="007E4B9F">
        <w:rPr>
          <w:rFonts w:ascii="Book Antiqua" w:eastAsia="宋体" w:hAnsi="Book Antiqua" w:cs="Times New Roman"/>
          <w:sz w:val="24"/>
          <w:szCs w:val="24"/>
        </w:rPr>
        <w:t>i</w:t>
      </w:r>
      <w:r w:rsidRPr="00E12B90">
        <w:rPr>
          <w:rFonts w:ascii="Book Antiqua" w:eastAsia="宋体" w:hAnsi="Book Antiqua" w:cs="Times New Roman"/>
          <w:sz w:val="24"/>
          <w:szCs w:val="24"/>
        </w:rPr>
        <w:t xml:space="preserve">es </w:t>
      </w:r>
      <w:r w:rsidR="007E4B9F">
        <w:rPr>
          <w:rFonts w:ascii="Book Antiqua" w:eastAsia="宋体" w:hAnsi="Book Antiqua" w:cs="Times New Roman"/>
          <w:sz w:val="24"/>
          <w:szCs w:val="24"/>
        </w:rPr>
        <w:t>to</w:t>
      </w:r>
      <w:r w:rsidRPr="00E12B90">
        <w:rPr>
          <w:rFonts w:ascii="Book Antiqua" w:eastAsia="宋体" w:hAnsi="Book Antiqua" w:cs="Times New Roman"/>
          <w:sz w:val="24"/>
          <w:szCs w:val="24"/>
        </w:rPr>
        <w:t xml:space="preserve"> joint ligaments and surrounding soft tissues</w:t>
      </w:r>
      <w:r w:rsidR="007E4B9F">
        <w:rPr>
          <w:rFonts w:ascii="Book Antiqua" w:eastAsia="宋体" w:hAnsi="Book Antiqua" w:cs="Times New Roman"/>
          <w:sz w:val="24"/>
          <w:szCs w:val="24"/>
        </w:rPr>
        <w:t>;</w:t>
      </w:r>
      <w:r w:rsidRPr="00E12B90">
        <w:rPr>
          <w:rFonts w:ascii="Book Antiqua" w:eastAsia="宋体" w:hAnsi="Book Antiqua" w:cs="Times New Roman"/>
          <w:sz w:val="24"/>
          <w:szCs w:val="24"/>
        </w:rPr>
        <w:t xml:space="preserve"> however, it </w:t>
      </w:r>
      <w:r w:rsidR="007E4B9F">
        <w:rPr>
          <w:rFonts w:ascii="Book Antiqua" w:eastAsia="宋体" w:hAnsi="Book Antiqua" w:cs="Times New Roman"/>
          <w:sz w:val="24"/>
          <w:szCs w:val="24"/>
        </w:rPr>
        <w:t>was</w:t>
      </w:r>
      <w:r w:rsidRPr="00E12B90">
        <w:rPr>
          <w:rFonts w:ascii="Book Antiqua" w:eastAsia="宋体" w:hAnsi="Book Antiqua" w:cs="Times New Roman"/>
          <w:sz w:val="24"/>
          <w:szCs w:val="24"/>
        </w:rPr>
        <w:t xml:space="preserve"> essential to motivate patients to exercise regularly at any time and any place</w:t>
      </w:r>
      <w:r w:rsidR="00181962">
        <w:rPr>
          <w:rFonts w:ascii="Book Antiqua" w:eastAsia="宋体" w:hAnsi="Book Antiqua" w:cs="Times New Roman" w:hint="eastAsia"/>
          <w:sz w:val="24"/>
          <w:szCs w:val="24"/>
        </w:rPr>
        <w:t xml:space="preserve">; </w:t>
      </w:r>
      <w:r w:rsidRPr="00E12B90">
        <w:rPr>
          <w:rFonts w:ascii="Book Antiqua" w:eastAsia="宋体" w:hAnsi="Book Antiqua" w:cs="Times New Roman"/>
          <w:sz w:val="24"/>
          <w:szCs w:val="24"/>
        </w:rPr>
        <w:t xml:space="preserve">(2) Massage: </w:t>
      </w:r>
      <w:r w:rsidR="007E4B9F">
        <w:rPr>
          <w:rFonts w:ascii="Book Antiqua" w:eastAsia="宋体" w:hAnsi="Book Antiqua" w:cs="Times New Roman"/>
          <w:sz w:val="24"/>
          <w:szCs w:val="24"/>
        </w:rPr>
        <w:t>S</w:t>
      </w:r>
      <w:r w:rsidRPr="00E12B90">
        <w:rPr>
          <w:rFonts w:ascii="Book Antiqua" w:eastAsia="宋体" w:hAnsi="Book Antiqua" w:cs="Times New Roman"/>
          <w:sz w:val="24"/>
          <w:szCs w:val="24"/>
        </w:rPr>
        <w:t>ilicone gel to soften scars and urea cream to moisturize the skin</w:t>
      </w:r>
      <w:r w:rsidR="007E4B9F" w:rsidRPr="007E4B9F">
        <w:rPr>
          <w:rFonts w:ascii="Book Antiqua" w:eastAsia="宋体" w:hAnsi="Book Antiqua" w:cs="Times New Roman"/>
          <w:sz w:val="24"/>
          <w:szCs w:val="24"/>
        </w:rPr>
        <w:t xml:space="preserve"> </w:t>
      </w:r>
      <w:r w:rsidR="007E4B9F">
        <w:rPr>
          <w:rFonts w:ascii="Book Antiqua" w:eastAsia="宋体" w:hAnsi="Book Antiqua" w:cs="Times New Roman"/>
          <w:sz w:val="24"/>
          <w:szCs w:val="24"/>
        </w:rPr>
        <w:t>were applied</w:t>
      </w:r>
      <w:r w:rsidRPr="00E12B90">
        <w:rPr>
          <w:rFonts w:ascii="Book Antiqua" w:eastAsia="宋体" w:hAnsi="Book Antiqua" w:cs="Times New Roman"/>
          <w:sz w:val="24"/>
          <w:szCs w:val="24"/>
        </w:rPr>
        <w:t xml:space="preserve">, </w:t>
      </w:r>
      <w:r w:rsidR="00CB7770">
        <w:rPr>
          <w:rFonts w:ascii="Book Antiqua" w:eastAsia="宋体" w:hAnsi="Book Antiqua" w:cs="Times New Roman"/>
          <w:sz w:val="24"/>
          <w:szCs w:val="24"/>
        </w:rPr>
        <w:t>and</w:t>
      </w:r>
      <w:r w:rsidR="00CB7770"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pressure </w:t>
      </w:r>
      <w:r w:rsidR="00CB7770">
        <w:rPr>
          <w:rFonts w:ascii="Book Antiqua" w:eastAsia="宋体" w:hAnsi="Book Antiqua" w:cs="Times New Roman"/>
          <w:sz w:val="24"/>
          <w:szCs w:val="24"/>
        </w:rPr>
        <w:t>was applied to</w:t>
      </w:r>
      <w:r w:rsidRPr="00E12B90">
        <w:rPr>
          <w:rFonts w:ascii="Book Antiqua" w:eastAsia="宋体" w:hAnsi="Book Antiqua" w:cs="Times New Roman"/>
          <w:sz w:val="24"/>
          <w:szCs w:val="24"/>
        </w:rPr>
        <w:t xml:space="preserve"> the skin surface whe</w:t>
      </w:r>
      <w:r w:rsidR="00CB7770">
        <w:rPr>
          <w:rFonts w:ascii="Book Antiqua" w:eastAsia="宋体" w:hAnsi="Book Antiqua" w:cs="Times New Roman"/>
          <w:sz w:val="24"/>
          <w:szCs w:val="24"/>
        </w:rPr>
        <w:t>n</w:t>
      </w:r>
      <w:r w:rsidRPr="00E12B90">
        <w:rPr>
          <w:rFonts w:ascii="Book Antiqua" w:eastAsia="宋体" w:hAnsi="Book Antiqua" w:cs="Times New Roman"/>
          <w:sz w:val="24"/>
          <w:szCs w:val="24"/>
        </w:rPr>
        <w:t xml:space="preserve"> patients </w:t>
      </w:r>
      <w:r w:rsidR="00CB7770">
        <w:rPr>
          <w:rFonts w:ascii="Book Antiqua" w:eastAsia="宋体" w:hAnsi="Book Antiqua" w:cs="Times New Roman"/>
          <w:sz w:val="24"/>
          <w:szCs w:val="24"/>
        </w:rPr>
        <w:t xml:space="preserve">had </w:t>
      </w:r>
      <w:r w:rsidRPr="00E12B90">
        <w:rPr>
          <w:rFonts w:ascii="Book Antiqua" w:eastAsia="宋体" w:hAnsi="Book Antiqua" w:cs="Times New Roman"/>
          <w:sz w:val="24"/>
          <w:szCs w:val="24"/>
        </w:rPr>
        <w:t xml:space="preserve">undergone operations </w:t>
      </w:r>
      <w:r w:rsidR="00CB7770">
        <w:rPr>
          <w:rFonts w:ascii="Book Antiqua" w:eastAsia="宋体" w:hAnsi="Book Antiqua" w:cs="Times New Roman"/>
          <w:sz w:val="24"/>
          <w:szCs w:val="24"/>
        </w:rPr>
        <w:t>on the</w:t>
      </w:r>
      <w:r w:rsidRPr="00E12B90">
        <w:rPr>
          <w:rFonts w:ascii="Book Antiqua" w:eastAsia="宋体" w:hAnsi="Book Antiqua" w:cs="Times New Roman"/>
          <w:sz w:val="24"/>
          <w:szCs w:val="24"/>
        </w:rPr>
        <w:t xml:space="preserve"> thumb pulp or thenar. </w:t>
      </w:r>
      <w:r w:rsidR="00CB7770">
        <w:rPr>
          <w:rFonts w:ascii="Book Antiqua" w:eastAsia="宋体" w:hAnsi="Book Antiqua" w:cs="Times New Roman"/>
          <w:sz w:val="24"/>
          <w:szCs w:val="24"/>
        </w:rPr>
        <w:t>T</w:t>
      </w:r>
      <w:r w:rsidRPr="00E12B90">
        <w:rPr>
          <w:rFonts w:ascii="Book Antiqua" w:eastAsia="宋体" w:hAnsi="Book Antiqua" w:cs="Times New Roman"/>
          <w:sz w:val="24"/>
          <w:szCs w:val="24"/>
        </w:rPr>
        <w:t>he scar</w:t>
      </w:r>
      <w:r w:rsidR="00CB7770">
        <w:rPr>
          <w:rFonts w:ascii="Book Antiqua" w:eastAsia="宋体" w:hAnsi="Book Antiqua" w:cs="Times New Roman"/>
          <w:sz w:val="24"/>
          <w:szCs w:val="24"/>
        </w:rPr>
        <w:t>s were gently rubbed</w:t>
      </w:r>
      <w:r w:rsidRPr="00E12B90">
        <w:rPr>
          <w:rFonts w:ascii="Book Antiqua" w:eastAsia="宋体" w:hAnsi="Book Antiqua" w:cs="Times New Roman"/>
          <w:sz w:val="24"/>
          <w:szCs w:val="24"/>
        </w:rPr>
        <w:t xml:space="preserve"> in </w:t>
      </w:r>
      <w:r w:rsidR="00232089">
        <w:rPr>
          <w:rFonts w:ascii="Book Antiqua" w:eastAsia="宋体" w:hAnsi="Book Antiqua" w:cs="Times New Roman"/>
          <w:sz w:val="24"/>
          <w:szCs w:val="24"/>
        </w:rPr>
        <w:t xml:space="preserve">a </w:t>
      </w:r>
      <w:r w:rsidRPr="00E12B90">
        <w:rPr>
          <w:rFonts w:ascii="Book Antiqua" w:eastAsia="宋体" w:hAnsi="Book Antiqua" w:cs="Times New Roman"/>
          <w:sz w:val="24"/>
          <w:szCs w:val="24"/>
        </w:rPr>
        <w:t>circular motion</w:t>
      </w:r>
      <w:r w:rsidR="00CB7770">
        <w:rPr>
          <w:rFonts w:ascii="Book Antiqua" w:eastAsia="宋体" w:hAnsi="Book Antiqua" w:cs="Times New Roman"/>
          <w:sz w:val="24"/>
          <w:szCs w:val="24"/>
        </w:rPr>
        <w:t xml:space="preserve"> with moderate</w:t>
      </w:r>
      <w:r w:rsidRPr="00E12B90">
        <w:rPr>
          <w:rFonts w:ascii="Book Antiqua" w:eastAsia="宋体" w:hAnsi="Book Antiqua" w:cs="Times New Roman"/>
          <w:sz w:val="24"/>
          <w:szCs w:val="24"/>
        </w:rPr>
        <w:t xml:space="preserve"> force </w:t>
      </w:r>
      <w:r w:rsidR="00CB7770">
        <w:rPr>
          <w:rFonts w:ascii="Book Antiqua" w:eastAsia="宋体" w:hAnsi="Book Antiqua" w:cs="Times New Roman"/>
          <w:sz w:val="24"/>
          <w:szCs w:val="24"/>
        </w:rPr>
        <w:t>and a</w:t>
      </w:r>
      <w:r w:rsidRPr="00E12B90">
        <w:rPr>
          <w:rFonts w:ascii="Book Antiqua" w:eastAsia="宋体" w:hAnsi="Book Antiqua" w:cs="Times New Roman"/>
          <w:sz w:val="24"/>
          <w:szCs w:val="24"/>
        </w:rPr>
        <w:t xml:space="preserve"> slow and uniform</w:t>
      </w:r>
      <w:r w:rsidR="00CB7770">
        <w:rPr>
          <w:rFonts w:ascii="Book Antiqua" w:eastAsia="宋体" w:hAnsi="Book Antiqua" w:cs="Times New Roman"/>
          <w:sz w:val="24"/>
          <w:szCs w:val="24"/>
        </w:rPr>
        <w:t xml:space="preserve"> speed</w:t>
      </w:r>
      <w:r w:rsidRPr="00E12B90">
        <w:rPr>
          <w:rFonts w:ascii="Book Antiqua" w:eastAsia="宋体" w:hAnsi="Book Antiqua" w:cs="Times New Roman"/>
          <w:sz w:val="24"/>
          <w:szCs w:val="24"/>
        </w:rPr>
        <w:t xml:space="preserve">. The massage should last for 15 min, 3 times per day, and </w:t>
      </w:r>
      <w:r w:rsidR="00CB7770">
        <w:rPr>
          <w:rFonts w:ascii="Book Antiqua" w:eastAsia="宋体" w:hAnsi="Book Antiqua" w:cs="Times New Roman"/>
          <w:sz w:val="24"/>
          <w:szCs w:val="24"/>
        </w:rPr>
        <w:t>can</w:t>
      </w:r>
      <w:r w:rsidRPr="00E12B90">
        <w:rPr>
          <w:rFonts w:ascii="Book Antiqua" w:eastAsia="宋体" w:hAnsi="Book Antiqua" w:cs="Times New Roman"/>
          <w:sz w:val="24"/>
          <w:szCs w:val="24"/>
        </w:rPr>
        <w:t xml:space="preserve"> accelerate the absorption of medicine, prevent scar hyperplasia, and </w:t>
      </w:r>
      <w:r w:rsidR="00CB7770">
        <w:rPr>
          <w:rFonts w:ascii="Book Antiqua" w:eastAsia="宋体" w:hAnsi="Book Antiqua" w:cs="Times New Roman"/>
          <w:sz w:val="24"/>
          <w:szCs w:val="24"/>
        </w:rPr>
        <w:t>prevent the</w:t>
      </w:r>
      <w:r w:rsidRPr="00E12B90">
        <w:rPr>
          <w:rFonts w:ascii="Book Antiqua" w:eastAsia="宋体" w:hAnsi="Book Antiqua" w:cs="Times New Roman"/>
          <w:sz w:val="24"/>
          <w:szCs w:val="24"/>
        </w:rPr>
        <w:t xml:space="preserve"> skin around </w:t>
      </w:r>
      <w:r w:rsidR="00CB7770">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scar from drying</w:t>
      </w:r>
      <w:r w:rsidR="00181962">
        <w:rPr>
          <w:rFonts w:ascii="Book Antiqua" w:eastAsia="宋体" w:hAnsi="Book Antiqua" w:cs="Times New Roman" w:hint="eastAsia"/>
          <w:sz w:val="24"/>
          <w:szCs w:val="24"/>
        </w:rPr>
        <w:t>;</w:t>
      </w:r>
      <w:r w:rsidRPr="00E12B90">
        <w:rPr>
          <w:rFonts w:ascii="Book Antiqua" w:eastAsia="宋体" w:hAnsi="Book Antiqua" w:cs="Times New Roman"/>
          <w:sz w:val="24"/>
          <w:szCs w:val="24"/>
        </w:rPr>
        <w:t xml:space="preserve"> (3) Chinese herbal bath therapy: </w:t>
      </w:r>
      <w:r w:rsidR="00CB7770">
        <w:rPr>
          <w:rFonts w:ascii="Book Antiqua" w:eastAsia="宋体" w:hAnsi="Book Antiqua" w:cs="Times New Roman"/>
          <w:sz w:val="24"/>
          <w:szCs w:val="24"/>
        </w:rPr>
        <w:t>The</w:t>
      </w:r>
      <w:r w:rsidR="00CB7770"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patient</w:t>
      </w:r>
      <w:r w:rsidR="00CB7770">
        <w:rPr>
          <w:rFonts w:ascii="Book Antiqua" w:eastAsia="宋体" w:hAnsi="Book Antiqua" w:cs="Times New Roman"/>
          <w:sz w:val="24"/>
          <w:szCs w:val="24"/>
        </w:rPr>
        <w:t>’</w:t>
      </w:r>
      <w:r w:rsidRPr="00E12B90">
        <w:rPr>
          <w:rFonts w:ascii="Book Antiqua" w:eastAsia="宋体" w:hAnsi="Book Antiqua" w:cs="Times New Roman"/>
          <w:sz w:val="24"/>
          <w:szCs w:val="24"/>
        </w:rPr>
        <w:t xml:space="preserve">s hands </w:t>
      </w:r>
      <w:r w:rsidR="00CB7770">
        <w:rPr>
          <w:rFonts w:ascii="Book Antiqua" w:eastAsia="宋体" w:hAnsi="Book Antiqua" w:cs="Times New Roman"/>
          <w:sz w:val="24"/>
          <w:szCs w:val="24"/>
        </w:rPr>
        <w:t xml:space="preserve">were immersed </w:t>
      </w:r>
      <w:r w:rsidRPr="00E12B90">
        <w:rPr>
          <w:rFonts w:ascii="Book Antiqua" w:eastAsia="宋体" w:hAnsi="Book Antiqua" w:cs="Times New Roman"/>
          <w:sz w:val="24"/>
          <w:szCs w:val="24"/>
        </w:rPr>
        <w:t>in herbal lotion for 5 min at 38</w:t>
      </w:r>
      <w:r w:rsidRPr="00E12B90">
        <w:rPr>
          <w:rFonts w:ascii="宋体" w:eastAsia="宋体" w:hAnsi="宋体" w:cs="宋体" w:hint="eastAsia"/>
          <w:sz w:val="24"/>
          <w:szCs w:val="24"/>
        </w:rPr>
        <w:t>℃</w:t>
      </w:r>
      <w:r w:rsidRPr="00E12B90">
        <w:rPr>
          <w:rFonts w:ascii="Book Antiqua" w:eastAsia="宋体" w:hAnsi="Book Antiqua" w:cs="Times New Roman"/>
          <w:sz w:val="24"/>
          <w:szCs w:val="24"/>
        </w:rPr>
        <w:t xml:space="preserve">, </w:t>
      </w:r>
      <w:r w:rsidR="00CB7770">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fingers </w:t>
      </w:r>
      <w:r w:rsidR="00CB7770">
        <w:rPr>
          <w:rFonts w:ascii="Book Antiqua" w:eastAsia="宋体" w:hAnsi="Book Antiqua" w:cs="Times New Roman"/>
          <w:sz w:val="24"/>
          <w:szCs w:val="24"/>
        </w:rPr>
        <w:t xml:space="preserve">were </w:t>
      </w:r>
      <w:r w:rsidR="00CB7770" w:rsidRPr="00E12B90">
        <w:rPr>
          <w:rFonts w:ascii="Book Antiqua" w:eastAsia="宋体" w:hAnsi="Book Antiqua" w:cs="Times New Roman"/>
          <w:sz w:val="24"/>
          <w:szCs w:val="24"/>
        </w:rPr>
        <w:t>separate</w:t>
      </w:r>
      <w:r w:rsidR="00CB7770">
        <w:rPr>
          <w:rFonts w:ascii="Book Antiqua" w:eastAsia="宋体" w:hAnsi="Book Antiqua" w:cs="Times New Roman"/>
          <w:sz w:val="24"/>
          <w:szCs w:val="24"/>
        </w:rPr>
        <w:t>d</w:t>
      </w:r>
      <w:r w:rsidR="00CB7770"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and a fist </w:t>
      </w:r>
      <w:r w:rsidR="00CB7770">
        <w:rPr>
          <w:rFonts w:ascii="Book Antiqua" w:eastAsia="宋体" w:hAnsi="Book Antiqua" w:cs="Times New Roman"/>
          <w:sz w:val="24"/>
          <w:szCs w:val="24"/>
        </w:rPr>
        <w:t xml:space="preserve">was made </w:t>
      </w:r>
      <w:r w:rsidRPr="00E12B90">
        <w:rPr>
          <w:rFonts w:ascii="Book Antiqua" w:eastAsia="宋体" w:hAnsi="Book Antiqua" w:cs="Times New Roman"/>
          <w:sz w:val="24"/>
          <w:szCs w:val="24"/>
        </w:rPr>
        <w:t xml:space="preserve">under water to boost circulation, accelerate medicine absorption, and exercise </w:t>
      </w:r>
      <w:r w:rsidR="00CB7770">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joints</w:t>
      </w:r>
      <w:r w:rsidR="00181962">
        <w:rPr>
          <w:rFonts w:ascii="Book Antiqua" w:eastAsia="宋体" w:hAnsi="Book Antiqua" w:cs="Times New Roman" w:hint="eastAsia"/>
          <w:sz w:val="24"/>
          <w:szCs w:val="24"/>
        </w:rPr>
        <w:t xml:space="preserve">; and </w:t>
      </w:r>
      <w:r w:rsidRPr="00E12B90">
        <w:rPr>
          <w:rFonts w:ascii="Book Antiqua" w:eastAsia="宋体" w:hAnsi="Book Antiqua" w:cs="Times New Roman"/>
          <w:sz w:val="24"/>
          <w:szCs w:val="24"/>
        </w:rPr>
        <w:t xml:space="preserve">(4) Compressive fixation: </w:t>
      </w:r>
      <w:r w:rsidR="00CB7770">
        <w:rPr>
          <w:rFonts w:ascii="Book Antiqua" w:eastAsia="宋体" w:hAnsi="Book Antiqua" w:cs="Times New Roman"/>
          <w:sz w:val="24"/>
          <w:szCs w:val="24"/>
        </w:rPr>
        <w:t>F</w:t>
      </w:r>
      <w:r w:rsidRPr="00E12B90">
        <w:rPr>
          <w:rFonts w:ascii="Book Antiqua" w:eastAsia="宋体" w:hAnsi="Book Antiqua" w:cs="Times New Roman"/>
          <w:sz w:val="24"/>
          <w:szCs w:val="24"/>
        </w:rPr>
        <w:t xml:space="preserve">ixation or anti-retraction bandaging </w:t>
      </w:r>
      <w:r w:rsidR="00CB7770">
        <w:rPr>
          <w:rFonts w:ascii="Book Antiqua" w:eastAsia="宋体" w:hAnsi="Book Antiqua" w:cs="Times New Roman"/>
          <w:sz w:val="24"/>
          <w:szCs w:val="24"/>
        </w:rPr>
        <w:t xml:space="preserve">was adopted </w:t>
      </w:r>
      <w:r w:rsidRPr="00E12B90">
        <w:rPr>
          <w:rFonts w:ascii="Book Antiqua" w:eastAsia="宋体" w:hAnsi="Book Antiqua" w:cs="Times New Roman"/>
          <w:sz w:val="24"/>
          <w:szCs w:val="24"/>
        </w:rPr>
        <w:t xml:space="preserve">during night sleep, the scar </w:t>
      </w:r>
      <w:r w:rsidR="00232089">
        <w:rPr>
          <w:rFonts w:ascii="Book Antiqua" w:eastAsia="宋体" w:hAnsi="Book Antiqua" w:cs="Times New Roman"/>
          <w:sz w:val="24"/>
          <w:szCs w:val="24"/>
        </w:rPr>
        <w:t>was</w:t>
      </w:r>
      <w:r w:rsidR="00CB7770">
        <w:rPr>
          <w:rFonts w:ascii="Book Antiqua" w:eastAsia="宋体" w:hAnsi="Book Antiqua" w:cs="Times New Roman"/>
          <w:sz w:val="24"/>
          <w:szCs w:val="24"/>
        </w:rPr>
        <w:t xml:space="preserve"> pressed </w:t>
      </w:r>
      <w:r w:rsidRPr="00E12B90">
        <w:rPr>
          <w:rFonts w:ascii="Book Antiqua" w:eastAsia="宋体" w:hAnsi="Book Antiqua" w:cs="Times New Roman"/>
          <w:sz w:val="24"/>
          <w:szCs w:val="24"/>
        </w:rPr>
        <w:t xml:space="preserve">with </w:t>
      </w:r>
      <w:r w:rsidR="00CB7770">
        <w:rPr>
          <w:rFonts w:ascii="Book Antiqua" w:eastAsia="宋体" w:hAnsi="Book Antiqua" w:cs="Times New Roman"/>
          <w:sz w:val="24"/>
          <w:szCs w:val="24"/>
        </w:rPr>
        <w:t xml:space="preserve">an </w:t>
      </w:r>
      <w:r w:rsidRPr="00E12B90">
        <w:rPr>
          <w:rFonts w:ascii="Book Antiqua" w:eastAsia="宋体" w:hAnsi="Book Antiqua" w:cs="Times New Roman"/>
          <w:sz w:val="24"/>
          <w:szCs w:val="24"/>
        </w:rPr>
        <w:t>elastic bandage, and fix</w:t>
      </w:r>
      <w:r w:rsidR="00CB7770">
        <w:rPr>
          <w:rFonts w:ascii="Book Antiqua" w:eastAsia="宋体" w:hAnsi="Book Antiqua" w:cs="Times New Roman"/>
          <w:sz w:val="24"/>
          <w:szCs w:val="24"/>
        </w:rPr>
        <w:t>ed</w:t>
      </w:r>
      <w:r w:rsidRPr="00E12B90">
        <w:rPr>
          <w:rFonts w:ascii="Book Antiqua" w:eastAsia="宋体" w:hAnsi="Book Antiqua" w:cs="Times New Roman"/>
          <w:sz w:val="24"/>
          <w:szCs w:val="24"/>
        </w:rPr>
        <w:t xml:space="preserve"> with </w:t>
      </w:r>
      <w:r w:rsidR="00CB7770">
        <w:rPr>
          <w:rFonts w:ascii="Book Antiqua" w:eastAsia="宋体" w:hAnsi="Book Antiqua" w:cs="Times New Roman"/>
          <w:sz w:val="24"/>
          <w:szCs w:val="24"/>
        </w:rPr>
        <w:t xml:space="preserve">a </w:t>
      </w:r>
      <w:r w:rsidRPr="00E12B90">
        <w:rPr>
          <w:rFonts w:ascii="Book Antiqua" w:eastAsia="宋体" w:hAnsi="Book Antiqua" w:cs="Times New Roman"/>
          <w:sz w:val="24"/>
          <w:szCs w:val="24"/>
        </w:rPr>
        <w:t xml:space="preserve">plastic brace to </w:t>
      </w:r>
      <w:r w:rsidR="00CB7770">
        <w:rPr>
          <w:rFonts w:ascii="Book Antiqua" w:eastAsia="宋体" w:hAnsi="Book Antiqua" w:cs="Times New Roman"/>
          <w:sz w:val="24"/>
          <w:szCs w:val="24"/>
        </w:rPr>
        <w:t>maintain the</w:t>
      </w:r>
      <w:r w:rsidRPr="00E12B90">
        <w:rPr>
          <w:rFonts w:ascii="Book Antiqua" w:eastAsia="宋体" w:hAnsi="Book Antiqua" w:cs="Times New Roman"/>
          <w:sz w:val="24"/>
          <w:szCs w:val="24"/>
        </w:rPr>
        <w:t xml:space="preserve"> hands in </w:t>
      </w:r>
      <w:r w:rsidR="00CB7770">
        <w:rPr>
          <w:rFonts w:ascii="Book Antiqua" w:eastAsia="宋体" w:hAnsi="Book Antiqua" w:cs="Times New Roman"/>
          <w:sz w:val="24"/>
          <w:szCs w:val="24"/>
        </w:rPr>
        <w:t xml:space="preserve">a </w:t>
      </w:r>
      <w:r w:rsidRPr="00E12B90">
        <w:rPr>
          <w:rFonts w:ascii="Book Antiqua" w:eastAsia="宋体" w:hAnsi="Book Antiqua" w:cs="Times New Roman"/>
          <w:sz w:val="24"/>
          <w:szCs w:val="24"/>
        </w:rPr>
        <w:t>functional position (</w:t>
      </w:r>
      <w:r w:rsidR="00181962">
        <w:rPr>
          <w:rFonts w:ascii="Book Antiqua" w:eastAsia="宋体" w:hAnsi="Book Antiqua" w:cs="Times New Roman" w:hint="eastAsia"/>
          <w:sz w:val="24"/>
          <w:szCs w:val="24"/>
        </w:rPr>
        <w:t xml:space="preserve">Figure </w:t>
      </w:r>
      <w:r w:rsidRPr="00E12B90">
        <w:rPr>
          <w:rFonts w:ascii="Book Antiqua" w:eastAsia="宋体" w:hAnsi="Book Antiqua" w:cs="Times New Roman"/>
          <w:sz w:val="24"/>
          <w:szCs w:val="24"/>
        </w:rPr>
        <w:t>1)</w:t>
      </w:r>
      <w:r w:rsidR="00CB7770">
        <w:rPr>
          <w:rFonts w:ascii="Book Antiqua" w:eastAsia="宋体" w:hAnsi="Book Antiqua" w:cs="Times New Roman"/>
          <w:sz w:val="24"/>
          <w:szCs w:val="24"/>
        </w:rPr>
        <w:t>. To</w:t>
      </w:r>
      <w:r w:rsidRPr="00E12B90">
        <w:rPr>
          <w:rFonts w:ascii="Book Antiqua" w:eastAsia="宋体" w:hAnsi="Book Antiqua" w:cs="Times New Roman"/>
          <w:sz w:val="24"/>
          <w:szCs w:val="24"/>
        </w:rPr>
        <w:t xml:space="preserve"> prevent joint contracture, the bandaging </w:t>
      </w:r>
      <w:r w:rsidR="00CB7770">
        <w:rPr>
          <w:rFonts w:ascii="Book Antiqua" w:eastAsia="宋体" w:hAnsi="Book Antiqua" w:cs="Times New Roman"/>
          <w:sz w:val="24"/>
          <w:szCs w:val="24"/>
        </w:rPr>
        <w:t xml:space="preserve">was readjusted </w:t>
      </w:r>
      <w:r w:rsidRPr="00E12B90">
        <w:rPr>
          <w:rFonts w:ascii="Book Antiqua" w:eastAsia="宋体" w:hAnsi="Book Antiqua" w:cs="Times New Roman"/>
          <w:sz w:val="24"/>
          <w:szCs w:val="24"/>
        </w:rPr>
        <w:t xml:space="preserve">according to </w:t>
      </w:r>
      <w:r w:rsidR="005957F0" w:rsidRPr="00E12B90">
        <w:rPr>
          <w:rFonts w:ascii="Book Antiqua" w:eastAsia="宋体" w:hAnsi="Book Antiqua" w:cs="Times New Roman"/>
          <w:sz w:val="24"/>
          <w:szCs w:val="24"/>
        </w:rPr>
        <w:t>how the hands recovered.</w:t>
      </w:r>
    </w:p>
    <w:p w14:paraId="62B4A387" w14:textId="1998123E" w:rsidR="005957F0" w:rsidRPr="00E12B90" w:rsidRDefault="00CB7770" w:rsidP="00181962">
      <w:pPr>
        <w:snapToGrid w:val="0"/>
        <w:spacing w:after="0" w:line="360" w:lineRule="auto"/>
        <w:ind w:firstLineChars="200" w:firstLine="480"/>
        <w:rPr>
          <w:rFonts w:ascii="Book Antiqua" w:eastAsia="宋体" w:hAnsi="Book Antiqua" w:cs="Times New Roman"/>
          <w:sz w:val="24"/>
          <w:szCs w:val="24"/>
        </w:rPr>
      </w:pPr>
      <w:r>
        <w:rPr>
          <w:rFonts w:ascii="Book Antiqua" w:eastAsia="宋体" w:hAnsi="Book Antiqua" w:cs="Times New Roman"/>
          <w:sz w:val="24"/>
          <w:szCs w:val="24"/>
        </w:rPr>
        <w:t>T</w:t>
      </w:r>
      <w:r w:rsidR="0058324A" w:rsidRPr="00E12B90">
        <w:rPr>
          <w:rFonts w:ascii="Book Antiqua" w:eastAsia="宋体" w:hAnsi="Book Antiqua" w:cs="Times New Roman"/>
          <w:sz w:val="24"/>
          <w:szCs w:val="24"/>
        </w:rPr>
        <w:t>he curative effect</w:t>
      </w:r>
      <w:r>
        <w:rPr>
          <w:rFonts w:ascii="Book Antiqua" w:eastAsia="宋体" w:hAnsi="Book Antiqua" w:cs="Times New Roman"/>
          <w:sz w:val="24"/>
          <w:szCs w:val="24"/>
        </w:rPr>
        <w:t xml:space="preserve"> was divided</w:t>
      </w:r>
      <w:r w:rsidR="0058324A" w:rsidRPr="00E12B90">
        <w:rPr>
          <w:rFonts w:ascii="Book Antiqua" w:eastAsia="宋体" w:hAnsi="Book Antiqua" w:cs="Times New Roman"/>
          <w:sz w:val="24"/>
          <w:szCs w:val="24"/>
        </w:rPr>
        <w:t xml:space="preserve"> into four grades based on the condition of patients’ joints and self-care ability.</w:t>
      </w:r>
      <w:r w:rsidR="00181962">
        <w:rPr>
          <w:rFonts w:ascii="Book Antiqua" w:eastAsia="宋体" w:hAnsi="Book Antiqua" w:cs="Times New Roman" w:hint="eastAsia"/>
          <w:sz w:val="24"/>
          <w:szCs w:val="24"/>
        </w:rPr>
        <w:t xml:space="preserve"> </w:t>
      </w:r>
      <w:r w:rsidR="0058324A" w:rsidRPr="00E12B90">
        <w:rPr>
          <w:rFonts w:ascii="Book Antiqua" w:eastAsia="宋体" w:hAnsi="Book Antiqua" w:cs="Times New Roman"/>
          <w:sz w:val="24"/>
          <w:szCs w:val="24"/>
        </w:rPr>
        <w:t>Treatment standards:</w:t>
      </w:r>
      <w:r w:rsidR="00181962">
        <w:rPr>
          <w:rFonts w:ascii="Book Antiqua" w:eastAsia="宋体" w:hAnsi="Book Antiqua" w:cs="Times New Roman" w:hint="eastAsia"/>
          <w:sz w:val="24"/>
          <w:szCs w:val="24"/>
        </w:rPr>
        <w:t xml:space="preserve"> (1) </w:t>
      </w:r>
      <w:r w:rsidR="0058324A" w:rsidRPr="00E12B90">
        <w:rPr>
          <w:rFonts w:ascii="Book Antiqua" w:eastAsia="宋体" w:hAnsi="Book Antiqua" w:cs="Times New Roman"/>
          <w:sz w:val="24"/>
          <w:szCs w:val="24"/>
        </w:rPr>
        <w:t xml:space="preserve">Cured: The movement of </w:t>
      </w:r>
      <w:r>
        <w:rPr>
          <w:rFonts w:ascii="Book Antiqua" w:eastAsia="宋体" w:hAnsi="Book Antiqua" w:cs="Times New Roman"/>
          <w:sz w:val="24"/>
          <w:szCs w:val="24"/>
        </w:rPr>
        <w:t xml:space="preserve">the </w:t>
      </w:r>
      <w:r w:rsidR="0058324A" w:rsidRPr="00E12B90">
        <w:rPr>
          <w:rFonts w:ascii="Book Antiqua" w:eastAsia="宋体" w:hAnsi="Book Antiqua" w:cs="Times New Roman"/>
          <w:sz w:val="24"/>
          <w:szCs w:val="24"/>
        </w:rPr>
        <w:t>joints fully recovered, enabling patients to take care of themselves and continue working</w:t>
      </w:r>
      <w:r w:rsidR="00181962">
        <w:rPr>
          <w:rFonts w:ascii="Book Antiqua" w:eastAsia="宋体" w:hAnsi="Book Antiqua" w:cs="Times New Roman" w:hint="eastAsia"/>
          <w:sz w:val="24"/>
          <w:szCs w:val="24"/>
        </w:rPr>
        <w:t xml:space="preserve">; (2) </w:t>
      </w:r>
      <w:r>
        <w:rPr>
          <w:rFonts w:ascii="Book Antiqua" w:eastAsia="宋体" w:hAnsi="Book Antiqua" w:cs="Times New Roman"/>
          <w:sz w:val="24"/>
          <w:szCs w:val="24"/>
        </w:rPr>
        <w:t xml:space="preserve">Treatment </w:t>
      </w:r>
      <w:r w:rsidR="0058324A" w:rsidRPr="00E12B90">
        <w:rPr>
          <w:rFonts w:ascii="Book Antiqua" w:eastAsia="宋体" w:hAnsi="Book Antiqua" w:cs="Times New Roman"/>
          <w:sz w:val="24"/>
          <w:szCs w:val="24"/>
        </w:rPr>
        <w:t>mark</w:t>
      </w:r>
      <w:r w:rsidR="00232089">
        <w:rPr>
          <w:rFonts w:ascii="Book Antiqua" w:eastAsia="宋体" w:hAnsi="Book Antiqua" w:cs="Times New Roman"/>
          <w:sz w:val="24"/>
          <w:szCs w:val="24"/>
        </w:rPr>
        <w:t>ed</w:t>
      </w:r>
      <w:r w:rsidR="0058324A" w:rsidRPr="00E12B90">
        <w:rPr>
          <w:rFonts w:ascii="Book Antiqua" w:eastAsia="宋体" w:hAnsi="Book Antiqua" w:cs="Times New Roman"/>
          <w:sz w:val="24"/>
          <w:szCs w:val="24"/>
        </w:rPr>
        <w:t>l</w:t>
      </w:r>
      <w:r>
        <w:rPr>
          <w:rFonts w:ascii="Book Antiqua" w:eastAsia="宋体" w:hAnsi="Book Antiqua" w:cs="Times New Roman"/>
          <w:sz w:val="24"/>
          <w:szCs w:val="24"/>
        </w:rPr>
        <w:t>y</w:t>
      </w:r>
      <w:r w:rsidR="0058324A" w:rsidRPr="00E12B90">
        <w:rPr>
          <w:rFonts w:ascii="Book Antiqua" w:eastAsia="宋体" w:hAnsi="Book Antiqua" w:cs="Times New Roman"/>
          <w:sz w:val="24"/>
          <w:szCs w:val="24"/>
        </w:rPr>
        <w:t xml:space="preserve"> effective: The majority of </w:t>
      </w:r>
      <w:r>
        <w:rPr>
          <w:rFonts w:ascii="Book Antiqua" w:eastAsia="宋体" w:hAnsi="Book Antiqua" w:cs="Times New Roman"/>
          <w:sz w:val="24"/>
          <w:szCs w:val="24"/>
        </w:rPr>
        <w:t xml:space="preserve">joint </w:t>
      </w:r>
      <w:r w:rsidR="0058324A" w:rsidRPr="00E12B90">
        <w:rPr>
          <w:rFonts w:ascii="Book Antiqua" w:eastAsia="宋体" w:hAnsi="Book Antiqua" w:cs="Times New Roman"/>
          <w:sz w:val="24"/>
          <w:szCs w:val="24"/>
        </w:rPr>
        <w:t>functions were regained, the eyelid</w:t>
      </w:r>
      <w:r w:rsidR="00232089">
        <w:rPr>
          <w:rFonts w:ascii="Book Antiqua" w:eastAsia="宋体" w:hAnsi="Book Antiqua" w:cs="Times New Roman"/>
          <w:sz w:val="24"/>
          <w:szCs w:val="24"/>
        </w:rPr>
        <w:t>s</w:t>
      </w:r>
      <w:r w:rsidR="0058324A" w:rsidRPr="00E12B90">
        <w:rPr>
          <w:rFonts w:ascii="Book Antiqua" w:eastAsia="宋体" w:hAnsi="Book Antiqua" w:cs="Times New Roman"/>
          <w:sz w:val="24"/>
          <w:szCs w:val="24"/>
        </w:rPr>
        <w:t xml:space="preserve"> could close, the size of </w:t>
      </w:r>
      <w:r w:rsidRPr="00E12B90">
        <w:rPr>
          <w:rFonts w:ascii="Book Antiqua" w:eastAsia="宋体" w:hAnsi="Book Antiqua" w:cs="Times New Roman"/>
          <w:sz w:val="24"/>
          <w:szCs w:val="24"/>
        </w:rPr>
        <w:t xml:space="preserve">mouth </w:t>
      </w:r>
      <w:r w:rsidR="0058324A" w:rsidRPr="00E12B90">
        <w:rPr>
          <w:rFonts w:ascii="Book Antiqua" w:eastAsia="宋体" w:hAnsi="Book Antiqua" w:cs="Times New Roman"/>
          <w:sz w:val="24"/>
          <w:szCs w:val="24"/>
        </w:rPr>
        <w:t xml:space="preserve">opening was normal, hands could </w:t>
      </w:r>
      <w:r>
        <w:rPr>
          <w:rFonts w:ascii="Book Antiqua" w:eastAsia="宋体" w:hAnsi="Book Antiqua" w:cs="Times New Roman"/>
          <w:sz w:val="24"/>
          <w:szCs w:val="24"/>
        </w:rPr>
        <w:t xml:space="preserve">be </w:t>
      </w:r>
      <w:r w:rsidR="0058324A" w:rsidRPr="00E12B90">
        <w:rPr>
          <w:rFonts w:ascii="Book Antiqua" w:eastAsia="宋体" w:hAnsi="Book Antiqua" w:cs="Times New Roman"/>
          <w:sz w:val="24"/>
          <w:szCs w:val="24"/>
        </w:rPr>
        <w:t>clench</w:t>
      </w:r>
      <w:r>
        <w:rPr>
          <w:rFonts w:ascii="Book Antiqua" w:eastAsia="宋体" w:hAnsi="Book Antiqua" w:cs="Times New Roman"/>
          <w:sz w:val="24"/>
          <w:szCs w:val="24"/>
        </w:rPr>
        <w:t>ed</w:t>
      </w:r>
      <w:r w:rsidR="0058324A" w:rsidRPr="00E12B90">
        <w:rPr>
          <w:rFonts w:ascii="Book Antiqua" w:eastAsia="宋体" w:hAnsi="Book Antiqua" w:cs="Times New Roman"/>
          <w:sz w:val="24"/>
          <w:szCs w:val="24"/>
        </w:rPr>
        <w:t xml:space="preserve"> or half clench</w:t>
      </w:r>
      <w:r>
        <w:rPr>
          <w:rFonts w:ascii="Book Antiqua" w:eastAsia="宋体" w:hAnsi="Book Antiqua" w:cs="Times New Roman"/>
          <w:sz w:val="24"/>
          <w:szCs w:val="24"/>
        </w:rPr>
        <w:t>ed</w:t>
      </w:r>
      <w:r w:rsidR="0058324A" w:rsidRPr="00E12B90">
        <w:rPr>
          <w:rFonts w:ascii="Book Antiqua" w:eastAsia="宋体" w:hAnsi="Book Antiqua" w:cs="Times New Roman"/>
          <w:sz w:val="24"/>
          <w:szCs w:val="24"/>
        </w:rPr>
        <w:t>, patients could basically take care of themselves, and</w:t>
      </w:r>
      <w:r w:rsidR="00762A15">
        <w:rPr>
          <w:rFonts w:ascii="Book Antiqua" w:eastAsia="宋体" w:hAnsi="Book Antiqua" w:cs="Times New Roman"/>
          <w:sz w:val="24"/>
          <w:szCs w:val="24"/>
        </w:rPr>
        <w:t xml:space="preserve"> were</w:t>
      </w:r>
      <w:r w:rsidR="0058324A" w:rsidRPr="00E12B90">
        <w:rPr>
          <w:rFonts w:ascii="Book Antiqua" w:eastAsia="宋体" w:hAnsi="Book Antiqua" w:cs="Times New Roman"/>
          <w:sz w:val="24"/>
          <w:szCs w:val="24"/>
        </w:rPr>
        <w:t xml:space="preserve"> capable of a number of light physical labors</w:t>
      </w:r>
      <w:r w:rsidR="00181962">
        <w:rPr>
          <w:rFonts w:ascii="Book Antiqua" w:eastAsia="宋体" w:hAnsi="Book Antiqua" w:cs="Times New Roman" w:hint="eastAsia"/>
          <w:sz w:val="24"/>
          <w:szCs w:val="24"/>
        </w:rPr>
        <w:t xml:space="preserve">; (3) </w:t>
      </w:r>
      <w:r w:rsidR="0058324A" w:rsidRPr="00E12B90">
        <w:rPr>
          <w:rFonts w:ascii="Book Antiqua" w:eastAsia="宋体" w:hAnsi="Book Antiqua" w:cs="Times New Roman"/>
          <w:sz w:val="24"/>
          <w:szCs w:val="24"/>
        </w:rPr>
        <w:t xml:space="preserve">Effective: The </w:t>
      </w:r>
      <w:r w:rsidR="00762A15">
        <w:rPr>
          <w:rFonts w:ascii="Book Antiqua" w:eastAsia="宋体" w:hAnsi="Book Antiqua" w:cs="Times New Roman"/>
          <w:sz w:val="24"/>
          <w:szCs w:val="24"/>
        </w:rPr>
        <w:t xml:space="preserve">joint </w:t>
      </w:r>
      <w:r w:rsidR="0058324A" w:rsidRPr="00E12B90">
        <w:rPr>
          <w:rFonts w:ascii="Book Antiqua" w:eastAsia="宋体" w:hAnsi="Book Antiqua" w:cs="Times New Roman"/>
          <w:sz w:val="24"/>
          <w:szCs w:val="24"/>
        </w:rPr>
        <w:t>functions were partly regained, the scope of activity was expanded, hands could partly finish the movements, and patients needed assistance in daily life, and were not able to attend their workplace</w:t>
      </w:r>
      <w:r w:rsidR="00181962">
        <w:rPr>
          <w:rFonts w:ascii="Book Antiqua" w:eastAsia="宋体" w:hAnsi="Book Antiqua" w:cs="Times New Roman" w:hint="eastAsia"/>
          <w:sz w:val="24"/>
          <w:szCs w:val="24"/>
        </w:rPr>
        <w:t xml:space="preserve">; and (4) </w:t>
      </w:r>
      <w:r w:rsidR="0058324A" w:rsidRPr="00E12B90">
        <w:rPr>
          <w:rFonts w:ascii="Book Antiqua" w:eastAsia="宋体" w:hAnsi="Book Antiqua" w:cs="Times New Roman"/>
          <w:sz w:val="24"/>
          <w:szCs w:val="24"/>
        </w:rPr>
        <w:t>Ineffective: No changes were observed before and after treatment.</w:t>
      </w:r>
    </w:p>
    <w:p w14:paraId="46F26CB3" w14:textId="77777777" w:rsidR="007A3A64" w:rsidRPr="00E12B90" w:rsidRDefault="007A3A64" w:rsidP="00493F06">
      <w:pPr>
        <w:snapToGrid w:val="0"/>
        <w:spacing w:after="0" w:line="360" w:lineRule="auto"/>
        <w:rPr>
          <w:rFonts w:ascii="Book Antiqua" w:eastAsia="宋体" w:hAnsi="Book Antiqua" w:cs="Times New Roman"/>
          <w:b/>
          <w:i/>
          <w:sz w:val="24"/>
          <w:szCs w:val="24"/>
        </w:rPr>
      </w:pPr>
    </w:p>
    <w:p w14:paraId="5D40F621" w14:textId="77777777" w:rsidR="005F14C7" w:rsidRPr="00E12B90" w:rsidRDefault="0058324A" w:rsidP="00493F06">
      <w:pPr>
        <w:snapToGrid w:val="0"/>
        <w:spacing w:after="0" w:line="360" w:lineRule="auto"/>
        <w:rPr>
          <w:rFonts w:ascii="Book Antiqua" w:eastAsia="宋体" w:hAnsi="Book Antiqua" w:cs="Times New Roman"/>
          <w:b/>
          <w:i/>
          <w:sz w:val="24"/>
          <w:szCs w:val="24"/>
        </w:rPr>
      </w:pPr>
      <w:r w:rsidRPr="00E12B90">
        <w:rPr>
          <w:rFonts w:ascii="Book Antiqua" w:eastAsia="宋体" w:hAnsi="Book Antiqua" w:cs="Times New Roman"/>
          <w:b/>
          <w:i/>
          <w:sz w:val="24"/>
          <w:szCs w:val="24"/>
        </w:rPr>
        <w:t>Anti-scar therapy</w:t>
      </w:r>
    </w:p>
    <w:p w14:paraId="202F276F" w14:textId="7E239D22" w:rsidR="005957F0" w:rsidRPr="00E12B90" w:rsidRDefault="007A3A64" w:rsidP="00493F06">
      <w:pPr>
        <w:snapToGrid w:val="0"/>
        <w:spacing w:after="0" w:line="360" w:lineRule="auto"/>
        <w:rPr>
          <w:rFonts w:ascii="Book Antiqua" w:eastAsia="宋体" w:hAnsi="Book Antiqua" w:cs="Times New Roman"/>
          <w:b/>
          <w:sz w:val="24"/>
          <w:szCs w:val="24"/>
        </w:rPr>
      </w:pPr>
      <w:r w:rsidRPr="00E12B90">
        <w:rPr>
          <w:rFonts w:ascii="Book Antiqua" w:eastAsia="宋体" w:hAnsi="Book Antiqua" w:cs="Times New Roman"/>
          <w:b/>
          <w:sz w:val="24"/>
          <w:szCs w:val="24"/>
        </w:rPr>
        <w:t xml:space="preserve">Regular anti-scar therapy: </w:t>
      </w:r>
      <w:r w:rsidR="0058324A" w:rsidRPr="00E12B90">
        <w:rPr>
          <w:rFonts w:ascii="Book Antiqua" w:eastAsia="宋体" w:hAnsi="Book Antiqua" w:cs="Times New Roman"/>
          <w:sz w:val="24"/>
          <w:szCs w:val="24"/>
        </w:rPr>
        <w:t xml:space="preserve">At the early stage of treatment, silicone gel (Kelo-cote, IJSA Advanced Bio-Technologies Inc.) was purchased for external application. Before applying, the scar was rinsed with warm water and dried, then, an appropriate amount of gel was </w:t>
      </w:r>
      <w:r w:rsidR="003A60A5">
        <w:rPr>
          <w:rFonts w:ascii="Book Antiqua" w:eastAsia="宋体" w:hAnsi="Book Antiqua" w:cs="Times New Roman"/>
          <w:sz w:val="24"/>
          <w:szCs w:val="24"/>
        </w:rPr>
        <w:t xml:space="preserve">gently </w:t>
      </w:r>
      <w:r w:rsidR="0058324A" w:rsidRPr="00E12B90">
        <w:rPr>
          <w:rFonts w:ascii="Book Antiqua" w:eastAsia="宋体" w:hAnsi="Book Antiqua" w:cs="Times New Roman"/>
          <w:sz w:val="24"/>
          <w:szCs w:val="24"/>
        </w:rPr>
        <w:t>rub</w:t>
      </w:r>
      <w:r w:rsidR="003A60A5">
        <w:rPr>
          <w:rFonts w:ascii="Book Antiqua" w:eastAsia="宋体" w:hAnsi="Book Antiqua" w:cs="Times New Roman"/>
          <w:sz w:val="24"/>
          <w:szCs w:val="24"/>
        </w:rPr>
        <w:t>bed</w:t>
      </w:r>
      <w:r w:rsidR="0058324A" w:rsidRPr="00E12B90">
        <w:rPr>
          <w:rFonts w:ascii="Book Antiqua" w:eastAsia="宋体" w:hAnsi="Book Antiqua" w:cs="Times New Roman"/>
          <w:sz w:val="24"/>
          <w:szCs w:val="24"/>
        </w:rPr>
        <w:t xml:space="preserve"> around the scar. The </w:t>
      </w:r>
      <w:r w:rsidR="003A60A5">
        <w:rPr>
          <w:rFonts w:ascii="Book Antiqua" w:eastAsia="宋体" w:hAnsi="Book Antiqua" w:cs="Times New Roman"/>
          <w:sz w:val="24"/>
          <w:szCs w:val="24"/>
        </w:rPr>
        <w:t>correct</w:t>
      </w:r>
      <w:r w:rsidR="0058324A" w:rsidRPr="00E12B90">
        <w:rPr>
          <w:rFonts w:ascii="Book Antiqua" w:eastAsia="宋体" w:hAnsi="Book Antiqua" w:cs="Times New Roman"/>
          <w:sz w:val="24"/>
          <w:szCs w:val="24"/>
        </w:rPr>
        <w:t xml:space="preserve"> amount of gel per square centimeter was approximately equal to the size of </w:t>
      </w:r>
      <w:r w:rsidR="003A60A5">
        <w:rPr>
          <w:rFonts w:ascii="Book Antiqua" w:eastAsia="宋体" w:hAnsi="Book Antiqua" w:cs="Times New Roman"/>
          <w:sz w:val="24"/>
          <w:szCs w:val="24"/>
        </w:rPr>
        <w:t xml:space="preserve">a </w:t>
      </w:r>
      <w:r w:rsidR="0058324A" w:rsidRPr="00E12B90">
        <w:rPr>
          <w:rFonts w:ascii="Book Antiqua" w:eastAsia="宋体" w:hAnsi="Book Antiqua" w:cs="Times New Roman"/>
          <w:sz w:val="24"/>
          <w:szCs w:val="24"/>
        </w:rPr>
        <w:t xml:space="preserve">rice grain. The silicone gel was applied three times per day, and  was rubbed for 15 min until </w:t>
      </w:r>
      <w:r w:rsidR="003A60A5">
        <w:rPr>
          <w:rFonts w:ascii="Book Antiqua" w:eastAsia="宋体" w:hAnsi="Book Antiqua" w:cs="Times New Roman"/>
          <w:sz w:val="24"/>
          <w:szCs w:val="24"/>
        </w:rPr>
        <w:t xml:space="preserve">it had </w:t>
      </w:r>
      <w:r w:rsidR="0058324A" w:rsidRPr="00E12B90">
        <w:rPr>
          <w:rFonts w:ascii="Book Antiqua" w:eastAsia="宋体" w:hAnsi="Book Antiqua" w:cs="Times New Roman"/>
          <w:sz w:val="24"/>
          <w:szCs w:val="24"/>
        </w:rPr>
        <w:t xml:space="preserve">naturally dried </w:t>
      </w:r>
      <w:r w:rsidR="003A60A5">
        <w:rPr>
          <w:rFonts w:ascii="Book Antiqua" w:eastAsia="宋体" w:hAnsi="Book Antiqua" w:cs="Times New Roman"/>
          <w:sz w:val="24"/>
          <w:szCs w:val="24"/>
        </w:rPr>
        <w:t>in</w:t>
      </w:r>
      <w:r w:rsidR="0058324A" w:rsidRPr="00E12B90">
        <w:rPr>
          <w:rFonts w:ascii="Book Antiqua" w:eastAsia="宋体" w:hAnsi="Book Antiqua" w:cs="Times New Roman"/>
          <w:sz w:val="24"/>
          <w:szCs w:val="24"/>
        </w:rPr>
        <w:t xml:space="preserve">. After that, urea cream was applied to moisturize the skin. When the skin around </w:t>
      </w:r>
      <w:r w:rsidR="003A60A5">
        <w:rPr>
          <w:rFonts w:ascii="Book Antiqua" w:eastAsia="宋体" w:hAnsi="Book Antiqua" w:cs="Times New Roman"/>
          <w:sz w:val="24"/>
          <w:szCs w:val="24"/>
        </w:rPr>
        <w:t xml:space="preserve">the </w:t>
      </w:r>
      <w:r w:rsidR="0058324A" w:rsidRPr="00E12B90">
        <w:rPr>
          <w:rFonts w:ascii="Book Antiqua" w:eastAsia="宋体" w:hAnsi="Book Antiqua" w:cs="Times New Roman"/>
          <w:sz w:val="24"/>
          <w:szCs w:val="24"/>
        </w:rPr>
        <w:t xml:space="preserve">scar </w:t>
      </w:r>
      <w:r w:rsidR="003A60A5">
        <w:rPr>
          <w:rFonts w:ascii="Book Antiqua" w:eastAsia="宋体" w:hAnsi="Book Antiqua" w:cs="Times New Roman"/>
          <w:sz w:val="24"/>
          <w:szCs w:val="24"/>
        </w:rPr>
        <w:t>was</w:t>
      </w:r>
      <w:r w:rsidR="0058324A" w:rsidRPr="00E12B90">
        <w:rPr>
          <w:rFonts w:ascii="Book Antiqua" w:eastAsia="宋体" w:hAnsi="Book Antiqua" w:cs="Times New Roman"/>
          <w:sz w:val="24"/>
          <w:szCs w:val="24"/>
        </w:rPr>
        <w:t xml:space="preserve"> stable, we recommend</w:t>
      </w:r>
      <w:r w:rsidR="003A60A5">
        <w:rPr>
          <w:rFonts w:ascii="Book Antiqua" w:eastAsia="宋体" w:hAnsi="Book Antiqua" w:cs="Times New Roman"/>
          <w:sz w:val="24"/>
          <w:szCs w:val="24"/>
        </w:rPr>
        <w:t>ed the</w:t>
      </w:r>
      <w:r w:rsidR="0058324A" w:rsidRPr="00E12B90">
        <w:rPr>
          <w:rFonts w:ascii="Book Antiqua" w:eastAsia="宋体" w:hAnsi="Book Antiqua" w:cs="Times New Roman"/>
          <w:sz w:val="24"/>
          <w:szCs w:val="24"/>
        </w:rPr>
        <w:t xml:space="preserve"> use </w:t>
      </w:r>
      <w:r w:rsidR="003A60A5">
        <w:rPr>
          <w:rFonts w:ascii="Book Antiqua" w:eastAsia="宋体" w:hAnsi="Book Antiqua" w:cs="Times New Roman"/>
          <w:sz w:val="24"/>
          <w:szCs w:val="24"/>
        </w:rPr>
        <w:t xml:space="preserve">of </w:t>
      </w:r>
      <w:r w:rsidR="0058324A" w:rsidRPr="00E12B90">
        <w:rPr>
          <w:rFonts w:ascii="Book Antiqua" w:eastAsia="宋体" w:hAnsi="Book Antiqua" w:cs="Times New Roman"/>
          <w:sz w:val="24"/>
          <w:szCs w:val="24"/>
        </w:rPr>
        <w:t xml:space="preserve">silicone gel sheets accompanied by </w:t>
      </w:r>
      <w:r w:rsidR="003A60A5">
        <w:rPr>
          <w:rFonts w:ascii="Book Antiqua" w:eastAsia="宋体" w:hAnsi="Book Antiqua" w:cs="Times New Roman"/>
          <w:sz w:val="24"/>
          <w:szCs w:val="24"/>
        </w:rPr>
        <w:t xml:space="preserve">an </w:t>
      </w:r>
      <w:r w:rsidR="0058324A" w:rsidRPr="00E12B90">
        <w:rPr>
          <w:rFonts w:ascii="Book Antiqua" w:eastAsia="宋体" w:hAnsi="Book Antiqua" w:cs="Times New Roman"/>
          <w:sz w:val="24"/>
          <w:szCs w:val="24"/>
        </w:rPr>
        <w:t xml:space="preserve">elastic garment to add pressure </w:t>
      </w:r>
      <w:r w:rsidR="00232089">
        <w:rPr>
          <w:rFonts w:ascii="Book Antiqua" w:eastAsia="宋体" w:hAnsi="Book Antiqua" w:cs="Times New Roman"/>
          <w:sz w:val="24"/>
          <w:szCs w:val="24"/>
        </w:rPr>
        <w:t>to</w:t>
      </w:r>
      <w:r w:rsidR="0058324A" w:rsidRPr="00E12B90">
        <w:rPr>
          <w:rFonts w:ascii="Book Antiqua" w:eastAsia="宋体" w:hAnsi="Book Antiqua" w:cs="Times New Roman"/>
          <w:sz w:val="24"/>
          <w:szCs w:val="24"/>
        </w:rPr>
        <w:t xml:space="preserve"> the flat </w:t>
      </w:r>
      <w:r w:rsidR="00005E03">
        <w:rPr>
          <w:rFonts w:ascii="Book Antiqua" w:eastAsia="宋体" w:hAnsi="Book Antiqua" w:cs="Times New Roman"/>
          <w:sz w:val="24"/>
          <w:szCs w:val="24"/>
        </w:rPr>
        <w:t>area</w:t>
      </w:r>
      <w:r w:rsidR="0058324A" w:rsidRPr="00E12B90">
        <w:rPr>
          <w:rFonts w:ascii="Book Antiqua" w:eastAsia="宋体" w:hAnsi="Book Antiqua" w:cs="Times New Roman"/>
          <w:sz w:val="24"/>
          <w:szCs w:val="24"/>
        </w:rPr>
        <w:t xml:space="preserve">. The specific steps are as follows: the surface </w:t>
      </w:r>
      <w:r w:rsidR="00232089">
        <w:rPr>
          <w:rFonts w:ascii="Book Antiqua" w:eastAsia="宋体" w:hAnsi="Book Antiqua" w:cs="Times New Roman"/>
          <w:sz w:val="24"/>
          <w:szCs w:val="24"/>
        </w:rPr>
        <w:t xml:space="preserve">was </w:t>
      </w:r>
      <w:r w:rsidR="00232089" w:rsidRPr="00E12B90">
        <w:rPr>
          <w:rFonts w:ascii="Book Antiqua" w:eastAsia="宋体" w:hAnsi="Book Antiqua" w:cs="Times New Roman"/>
          <w:sz w:val="24"/>
          <w:szCs w:val="24"/>
        </w:rPr>
        <w:t>clean</w:t>
      </w:r>
      <w:r w:rsidR="00232089">
        <w:rPr>
          <w:rFonts w:ascii="Book Antiqua" w:eastAsia="宋体" w:hAnsi="Book Antiqua" w:cs="Times New Roman"/>
          <w:sz w:val="24"/>
          <w:szCs w:val="24"/>
        </w:rPr>
        <w:t>ed</w:t>
      </w:r>
      <w:r w:rsidR="00232089" w:rsidRPr="00E12B90">
        <w:rPr>
          <w:rFonts w:ascii="Book Antiqua" w:eastAsia="宋体" w:hAnsi="Book Antiqua" w:cs="Times New Roman"/>
          <w:sz w:val="24"/>
          <w:szCs w:val="24"/>
        </w:rPr>
        <w:t xml:space="preserve"> </w:t>
      </w:r>
      <w:r w:rsidR="0058324A" w:rsidRPr="00E12B90">
        <w:rPr>
          <w:rFonts w:ascii="Book Antiqua" w:eastAsia="宋体" w:hAnsi="Book Antiqua" w:cs="Times New Roman"/>
          <w:sz w:val="24"/>
          <w:szCs w:val="24"/>
        </w:rPr>
        <w:t xml:space="preserve">with warm water, the silicone gel sheets </w:t>
      </w:r>
      <w:r w:rsidR="00232089">
        <w:rPr>
          <w:rFonts w:ascii="Book Antiqua" w:eastAsia="宋体" w:hAnsi="Book Antiqua" w:cs="Times New Roman"/>
          <w:sz w:val="24"/>
          <w:szCs w:val="24"/>
        </w:rPr>
        <w:t xml:space="preserve">were placed </w:t>
      </w:r>
      <w:r w:rsidR="0058324A" w:rsidRPr="00E12B90">
        <w:rPr>
          <w:rFonts w:ascii="Book Antiqua" w:eastAsia="宋体" w:hAnsi="Book Antiqua" w:cs="Times New Roman"/>
          <w:sz w:val="24"/>
          <w:szCs w:val="24"/>
        </w:rPr>
        <w:t xml:space="preserve">for 4 h </w:t>
      </w:r>
      <w:r w:rsidR="00005E03">
        <w:rPr>
          <w:rFonts w:ascii="Book Antiqua" w:eastAsia="宋体" w:hAnsi="Book Antiqua" w:cs="Times New Roman"/>
          <w:sz w:val="24"/>
          <w:szCs w:val="24"/>
        </w:rPr>
        <w:t>initially</w:t>
      </w:r>
      <w:r w:rsidR="0058324A" w:rsidRPr="00E12B90">
        <w:rPr>
          <w:rFonts w:ascii="Book Antiqua" w:eastAsia="宋体" w:hAnsi="Book Antiqua" w:cs="Times New Roman"/>
          <w:sz w:val="24"/>
          <w:szCs w:val="24"/>
        </w:rPr>
        <w:t xml:space="preserve"> and gradually increase</w:t>
      </w:r>
      <w:r w:rsidR="00232089">
        <w:rPr>
          <w:rFonts w:ascii="Book Antiqua" w:eastAsia="宋体" w:hAnsi="Book Antiqua" w:cs="Times New Roman"/>
          <w:sz w:val="24"/>
          <w:szCs w:val="24"/>
        </w:rPr>
        <w:t>d</w:t>
      </w:r>
      <w:r w:rsidR="0058324A" w:rsidRPr="00E12B90">
        <w:rPr>
          <w:rFonts w:ascii="Book Antiqua" w:eastAsia="宋体" w:hAnsi="Book Antiqua" w:cs="Times New Roman"/>
          <w:sz w:val="24"/>
          <w:szCs w:val="24"/>
        </w:rPr>
        <w:t xml:space="preserve"> with interval</w:t>
      </w:r>
      <w:r w:rsidR="00005E03">
        <w:rPr>
          <w:rFonts w:ascii="Book Antiqua" w:eastAsia="宋体" w:hAnsi="Book Antiqua" w:cs="Times New Roman"/>
          <w:sz w:val="24"/>
          <w:szCs w:val="24"/>
        </w:rPr>
        <w:t>s</w:t>
      </w:r>
      <w:r w:rsidR="0058324A" w:rsidRPr="00E12B90">
        <w:rPr>
          <w:rFonts w:ascii="Book Antiqua" w:eastAsia="宋体" w:hAnsi="Book Antiqua" w:cs="Times New Roman"/>
          <w:sz w:val="24"/>
          <w:szCs w:val="24"/>
        </w:rPr>
        <w:t xml:space="preserve"> of 2 h each day, </w:t>
      </w:r>
      <w:r w:rsidR="00005E03">
        <w:rPr>
          <w:rFonts w:ascii="Book Antiqua" w:eastAsia="宋体" w:hAnsi="Book Antiqua" w:cs="Times New Roman"/>
          <w:sz w:val="24"/>
          <w:szCs w:val="24"/>
        </w:rPr>
        <w:t xml:space="preserve">and </w:t>
      </w:r>
      <w:r w:rsidR="0058324A" w:rsidRPr="00E12B90">
        <w:rPr>
          <w:rFonts w:ascii="Book Antiqua" w:eastAsia="宋体" w:hAnsi="Book Antiqua" w:cs="Times New Roman"/>
          <w:sz w:val="24"/>
          <w:szCs w:val="24"/>
        </w:rPr>
        <w:t xml:space="preserve">extra pressure </w:t>
      </w:r>
      <w:r w:rsidR="00232089">
        <w:rPr>
          <w:rFonts w:ascii="Book Antiqua" w:eastAsia="宋体" w:hAnsi="Book Antiqua" w:cs="Times New Roman"/>
          <w:sz w:val="24"/>
          <w:szCs w:val="24"/>
        </w:rPr>
        <w:t xml:space="preserve">was </w:t>
      </w:r>
      <w:r w:rsidR="00232089" w:rsidRPr="00E12B90">
        <w:rPr>
          <w:rFonts w:ascii="Book Antiqua" w:eastAsia="宋体" w:hAnsi="Book Antiqua" w:cs="Times New Roman"/>
          <w:sz w:val="24"/>
          <w:szCs w:val="24"/>
        </w:rPr>
        <w:t xml:space="preserve">provide </w:t>
      </w:r>
      <w:r w:rsidR="0058324A" w:rsidRPr="00E12B90">
        <w:rPr>
          <w:rFonts w:ascii="Book Antiqua" w:eastAsia="宋体" w:hAnsi="Book Antiqua" w:cs="Times New Roman"/>
          <w:sz w:val="24"/>
          <w:szCs w:val="24"/>
        </w:rPr>
        <w:t xml:space="preserve">with </w:t>
      </w:r>
      <w:r w:rsidR="00005E03">
        <w:rPr>
          <w:rFonts w:ascii="Book Antiqua" w:eastAsia="宋体" w:hAnsi="Book Antiqua" w:cs="Times New Roman"/>
          <w:sz w:val="24"/>
          <w:szCs w:val="24"/>
        </w:rPr>
        <w:t xml:space="preserve">the </w:t>
      </w:r>
      <w:r w:rsidR="0058324A" w:rsidRPr="00E12B90">
        <w:rPr>
          <w:rFonts w:ascii="Book Antiqua" w:eastAsia="宋体" w:hAnsi="Book Antiqua" w:cs="Times New Roman"/>
          <w:sz w:val="24"/>
          <w:szCs w:val="24"/>
        </w:rPr>
        <w:t>designed elastic garment. The pressure was maintained around 20</w:t>
      </w:r>
      <w:r w:rsidR="00255E5F" w:rsidRPr="00E12B90">
        <w:rPr>
          <w:rFonts w:ascii="Book Antiqua" w:eastAsia="宋体" w:hAnsi="Book Antiqua" w:cs="Times New Roman"/>
          <w:sz w:val="24"/>
          <w:szCs w:val="24"/>
        </w:rPr>
        <w:t>-</w:t>
      </w:r>
      <w:r w:rsidR="0058324A" w:rsidRPr="00E12B90">
        <w:rPr>
          <w:rFonts w:ascii="Book Antiqua" w:eastAsia="宋体" w:hAnsi="Book Antiqua" w:cs="Times New Roman"/>
          <w:sz w:val="24"/>
          <w:szCs w:val="24"/>
        </w:rPr>
        <w:t>40 mmHg (1 mmHg</w:t>
      </w:r>
      <w:r w:rsidR="00E761C9" w:rsidRPr="00E12B90">
        <w:rPr>
          <w:rFonts w:ascii="Book Antiqua" w:eastAsia="宋体" w:hAnsi="Book Antiqua" w:cs="Times New Roman"/>
          <w:sz w:val="24"/>
          <w:szCs w:val="24"/>
        </w:rPr>
        <w:t xml:space="preserve"> </w:t>
      </w:r>
      <w:r w:rsidR="0058324A" w:rsidRPr="00E12B90">
        <w:rPr>
          <w:rFonts w:ascii="Book Antiqua" w:eastAsia="宋体" w:hAnsi="Book Antiqua" w:cs="Times New Roman"/>
          <w:sz w:val="24"/>
          <w:szCs w:val="24"/>
        </w:rPr>
        <w:t>=</w:t>
      </w:r>
      <w:r w:rsidR="00E761C9" w:rsidRPr="00E12B90">
        <w:rPr>
          <w:rFonts w:ascii="Book Antiqua" w:eastAsia="宋体" w:hAnsi="Book Antiqua" w:cs="Times New Roman"/>
          <w:sz w:val="24"/>
          <w:szCs w:val="24"/>
        </w:rPr>
        <w:t xml:space="preserve"> </w:t>
      </w:r>
      <w:r w:rsidR="0058324A" w:rsidRPr="00E12B90">
        <w:rPr>
          <w:rFonts w:ascii="Book Antiqua" w:eastAsia="宋体" w:hAnsi="Book Antiqua" w:cs="Times New Roman"/>
          <w:sz w:val="24"/>
          <w:szCs w:val="24"/>
        </w:rPr>
        <w:t xml:space="preserve">0.133 kPa) for 24 h. It </w:t>
      </w:r>
      <w:r w:rsidR="00005E03">
        <w:rPr>
          <w:rFonts w:ascii="Book Antiqua" w:eastAsia="宋体" w:hAnsi="Book Antiqua" w:cs="Times New Roman"/>
          <w:sz w:val="24"/>
          <w:szCs w:val="24"/>
        </w:rPr>
        <w:t>was</w:t>
      </w:r>
      <w:r w:rsidR="0058324A" w:rsidRPr="00E12B90">
        <w:rPr>
          <w:rFonts w:ascii="Book Antiqua" w:eastAsia="宋体" w:hAnsi="Book Antiqua" w:cs="Times New Roman"/>
          <w:sz w:val="24"/>
          <w:szCs w:val="24"/>
        </w:rPr>
        <w:t xml:space="preserve"> advantageous to select the maximum pressure under the precondition that </w:t>
      </w:r>
      <w:r w:rsidR="00005E03">
        <w:rPr>
          <w:rFonts w:ascii="Book Antiqua" w:eastAsia="宋体" w:hAnsi="Book Antiqua" w:cs="Times New Roman"/>
          <w:sz w:val="24"/>
          <w:szCs w:val="24"/>
        </w:rPr>
        <w:t xml:space="preserve">it </w:t>
      </w:r>
      <w:r w:rsidR="0058324A" w:rsidRPr="00E12B90">
        <w:rPr>
          <w:rFonts w:ascii="Book Antiqua" w:eastAsia="宋体" w:hAnsi="Book Antiqua" w:cs="Times New Roman"/>
          <w:sz w:val="24"/>
          <w:szCs w:val="24"/>
        </w:rPr>
        <w:t>ha</w:t>
      </w:r>
      <w:r w:rsidR="00005E03">
        <w:rPr>
          <w:rFonts w:ascii="Book Antiqua" w:eastAsia="宋体" w:hAnsi="Book Antiqua" w:cs="Times New Roman"/>
          <w:sz w:val="24"/>
          <w:szCs w:val="24"/>
        </w:rPr>
        <w:t>d</w:t>
      </w:r>
      <w:r w:rsidR="0058324A" w:rsidRPr="00E12B90">
        <w:rPr>
          <w:rFonts w:ascii="Book Antiqua" w:eastAsia="宋体" w:hAnsi="Book Antiqua" w:cs="Times New Roman"/>
          <w:sz w:val="24"/>
          <w:szCs w:val="24"/>
        </w:rPr>
        <w:t xml:space="preserve"> limited effects on peripheral circulation with no obvious discomfort, </w:t>
      </w:r>
      <w:r w:rsidR="00232089">
        <w:rPr>
          <w:rFonts w:ascii="Book Antiqua" w:eastAsia="宋体" w:hAnsi="Book Antiqua" w:cs="Times New Roman"/>
          <w:sz w:val="24"/>
          <w:szCs w:val="24"/>
        </w:rPr>
        <w:t xml:space="preserve">and </w:t>
      </w:r>
      <w:r w:rsidR="0058324A" w:rsidRPr="00E12B90">
        <w:rPr>
          <w:rFonts w:ascii="Book Antiqua" w:eastAsia="宋体" w:hAnsi="Book Antiqua" w:cs="Times New Roman"/>
          <w:sz w:val="24"/>
          <w:szCs w:val="24"/>
        </w:rPr>
        <w:t xml:space="preserve">the pressure </w:t>
      </w:r>
      <w:r w:rsidR="00005E03">
        <w:rPr>
          <w:rFonts w:ascii="Book Antiqua" w:eastAsia="宋体" w:hAnsi="Book Antiqua" w:cs="Times New Roman"/>
          <w:sz w:val="24"/>
          <w:szCs w:val="24"/>
        </w:rPr>
        <w:t xml:space="preserve">could be adjusted </w:t>
      </w:r>
      <w:r w:rsidR="0058324A" w:rsidRPr="00E12B90">
        <w:rPr>
          <w:rFonts w:ascii="Book Antiqua" w:eastAsia="宋体" w:hAnsi="Book Antiqua" w:cs="Times New Roman"/>
          <w:sz w:val="24"/>
          <w:szCs w:val="24"/>
        </w:rPr>
        <w:t xml:space="preserve">at any time to make the skin around </w:t>
      </w:r>
      <w:r w:rsidR="00005E03">
        <w:rPr>
          <w:rFonts w:ascii="Book Antiqua" w:eastAsia="宋体" w:hAnsi="Book Antiqua" w:cs="Times New Roman"/>
          <w:sz w:val="24"/>
          <w:szCs w:val="24"/>
        </w:rPr>
        <w:t xml:space="preserve">the </w:t>
      </w:r>
      <w:r w:rsidR="0058324A" w:rsidRPr="00E12B90">
        <w:rPr>
          <w:rFonts w:ascii="Book Antiqua" w:eastAsia="宋体" w:hAnsi="Book Antiqua" w:cs="Times New Roman"/>
          <w:sz w:val="24"/>
          <w:szCs w:val="24"/>
        </w:rPr>
        <w:t xml:space="preserve">scars turn white. The time reserved for cleaning </w:t>
      </w:r>
      <w:r w:rsidR="00232089">
        <w:rPr>
          <w:rFonts w:ascii="Book Antiqua" w:eastAsia="宋体" w:hAnsi="Book Antiqua" w:cs="Times New Roman"/>
          <w:sz w:val="24"/>
          <w:szCs w:val="24"/>
        </w:rPr>
        <w:t>was</w:t>
      </w:r>
      <w:r w:rsidR="0058324A" w:rsidRPr="00E12B90">
        <w:rPr>
          <w:rFonts w:ascii="Book Antiqua" w:eastAsia="宋体" w:hAnsi="Book Antiqua" w:cs="Times New Roman"/>
          <w:sz w:val="24"/>
          <w:szCs w:val="24"/>
        </w:rPr>
        <w:t xml:space="preserve"> no longer than</w:t>
      </w:r>
      <w:r w:rsidR="001457FE" w:rsidRPr="00E12B90">
        <w:rPr>
          <w:rFonts w:ascii="Book Antiqua" w:eastAsia="宋体" w:hAnsi="Book Antiqua" w:cs="Times New Roman"/>
          <w:sz w:val="24"/>
          <w:szCs w:val="24"/>
        </w:rPr>
        <w:t xml:space="preserve"> 30 min. </w:t>
      </w:r>
      <w:r w:rsidR="00005E03">
        <w:rPr>
          <w:rFonts w:ascii="Book Antiqua" w:eastAsia="宋体" w:hAnsi="Book Antiqua" w:cs="Times New Roman"/>
          <w:sz w:val="24"/>
          <w:szCs w:val="24"/>
        </w:rPr>
        <w:t>This</w:t>
      </w:r>
      <w:r w:rsidR="001457FE" w:rsidRPr="00E12B90">
        <w:rPr>
          <w:rFonts w:ascii="Book Antiqua" w:eastAsia="宋体" w:hAnsi="Book Antiqua" w:cs="Times New Roman"/>
          <w:sz w:val="24"/>
          <w:szCs w:val="24"/>
        </w:rPr>
        <w:t xml:space="preserve"> routine </w:t>
      </w:r>
      <w:r w:rsidR="00DC0D7B">
        <w:rPr>
          <w:rFonts w:ascii="Book Antiqua" w:eastAsia="宋体" w:hAnsi="Book Antiqua" w:cs="Times New Roman"/>
          <w:sz w:val="24"/>
          <w:szCs w:val="24"/>
        </w:rPr>
        <w:t>was</w:t>
      </w:r>
      <w:r w:rsidR="00005E03">
        <w:rPr>
          <w:rFonts w:ascii="Book Antiqua" w:eastAsia="宋体" w:hAnsi="Book Antiqua" w:cs="Times New Roman"/>
          <w:sz w:val="24"/>
          <w:szCs w:val="24"/>
        </w:rPr>
        <w:t xml:space="preserve"> continue</w:t>
      </w:r>
      <w:r w:rsidR="00DC0D7B">
        <w:rPr>
          <w:rFonts w:ascii="Book Antiqua" w:eastAsia="宋体" w:hAnsi="Book Antiqua" w:cs="Times New Roman"/>
          <w:sz w:val="24"/>
          <w:szCs w:val="24"/>
        </w:rPr>
        <w:t>d</w:t>
      </w:r>
      <w:r w:rsidR="00005E03">
        <w:rPr>
          <w:rFonts w:ascii="Book Antiqua" w:eastAsia="宋体" w:hAnsi="Book Antiqua" w:cs="Times New Roman"/>
          <w:sz w:val="24"/>
          <w:szCs w:val="24"/>
        </w:rPr>
        <w:t xml:space="preserve"> </w:t>
      </w:r>
      <w:r w:rsidR="001457FE" w:rsidRPr="00E12B90">
        <w:rPr>
          <w:rFonts w:ascii="Book Antiqua" w:eastAsia="宋体" w:hAnsi="Book Antiqua" w:cs="Times New Roman"/>
          <w:sz w:val="24"/>
          <w:szCs w:val="24"/>
        </w:rPr>
        <w:t>for 3-</w:t>
      </w:r>
      <w:r w:rsidR="0058324A" w:rsidRPr="00E12B90">
        <w:rPr>
          <w:rFonts w:ascii="Book Antiqua" w:eastAsia="宋体" w:hAnsi="Book Antiqua" w:cs="Times New Roman"/>
          <w:sz w:val="24"/>
          <w:szCs w:val="24"/>
        </w:rPr>
        <w:t xml:space="preserve">6 mo, and </w:t>
      </w:r>
      <w:r w:rsidR="00005E03">
        <w:rPr>
          <w:rFonts w:ascii="Book Antiqua" w:eastAsia="宋体" w:hAnsi="Book Antiqua" w:cs="Times New Roman"/>
          <w:sz w:val="24"/>
          <w:szCs w:val="24"/>
        </w:rPr>
        <w:t xml:space="preserve">the </w:t>
      </w:r>
      <w:r w:rsidR="00005E03" w:rsidRPr="00E12B90">
        <w:rPr>
          <w:rFonts w:ascii="Book Antiqua" w:eastAsia="宋体" w:hAnsi="Book Antiqua" w:cs="Times New Roman"/>
          <w:sz w:val="24"/>
          <w:szCs w:val="24"/>
        </w:rPr>
        <w:t xml:space="preserve">elastic garment </w:t>
      </w:r>
      <w:r w:rsidR="00DC0D7B">
        <w:rPr>
          <w:rFonts w:ascii="Book Antiqua" w:eastAsia="宋体" w:hAnsi="Book Antiqua" w:cs="Times New Roman"/>
          <w:sz w:val="24"/>
          <w:szCs w:val="24"/>
        </w:rPr>
        <w:t>was</w:t>
      </w:r>
      <w:r w:rsidR="00005E03">
        <w:rPr>
          <w:rFonts w:ascii="Book Antiqua" w:eastAsia="宋体" w:hAnsi="Book Antiqua" w:cs="Times New Roman"/>
          <w:sz w:val="24"/>
          <w:szCs w:val="24"/>
        </w:rPr>
        <w:t xml:space="preserve"> </w:t>
      </w:r>
      <w:r w:rsidR="0058324A" w:rsidRPr="00E12B90">
        <w:rPr>
          <w:rFonts w:ascii="Book Antiqua" w:eastAsia="宋体" w:hAnsi="Book Antiqua" w:cs="Times New Roman"/>
          <w:sz w:val="24"/>
          <w:szCs w:val="24"/>
        </w:rPr>
        <w:t>regularly clean</w:t>
      </w:r>
      <w:r w:rsidR="00005E03">
        <w:rPr>
          <w:rFonts w:ascii="Book Antiqua" w:eastAsia="宋体" w:hAnsi="Book Antiqua" w:cs="Times New Roman"/>
          <w:sz w:val="24"/>
          <w:szCs w:val="24"/>
        </w:rPr>
        <w:t>ed</w:t>
      </w:r>
      <w:r w:rsidR="0058324A" w:rsidRPr="00E12B90">
        <w:rPr>
          <w:rFonts w:ascii="Book Antiqua" w:eastAsia="宋体" w:hAnsi="Book Antiqua" w:cs="Times New Roman"/>
          <w:sz w:val="24"/>
          <w:szCs w:val="24"/>
        </w:rPr>
        <w:t xml:space="preserve"> and replace</w:t>
      </w:r>
      <w:r w:rsidR="00005E03">
        <w:rPr>
          <w:rFonts w:ascii="Book Antiqua" w:eastAsia="宋体" w:hAnsi="Book Antiqua" w:cs="Times New Roman"/>
          <w:sz w:val="24"/>
          <w:szCs w:val="24"/>
        </w:rPr>
        <w:t>d</w:t>
      </w:r>
      <w:r w:rsidR="0058324A" w:rsidRPr="00E12B90">
        <w:rPr>
          <w:rFonts w:ascii="Book Antiqua" w:eastAsia="宋体" w:hAnsi="Book Antiqua" w:cs="Times New Roman"/>
          <w:sz w:val="24"/>
          <w:szCs w:val="24"/>
        </w:rPr>
        <w:t xml:space="preserve"> </w:t>
      </w:r>
      <w:r w:rsidR="005957F0" w:rsidRPr="00E12B90">
        <w:rPr>
          <w:rFonts w:ascii="Book Antiqua" w:eastAsia="宋体" w:hAnsi="Book Antiqua" w:cs="Times New Roman"/>
          <w:sz w:val="24"/>
          <w:szCs w:val="24"/>
        </w:rPr>
        <w:t xml:space="preserve">to </w:t>
      </w:r>
      <w:r w:rsidR="00005E03">
        <w:rPr>
          <w:rFonts w:ascii="Book Antiqua" w:eastAsia="宋体" w:hAnsi="Book Antiqua" w:cs="Times New Roman"/>
          <w:sz w:val="24"/>
          <w:szCs w:val="24"/>
        </w:rPr>
        <w:t>main</w:t>
      </w:r>
      <w:r w:rsidR="005957F0" w:rsidRPr="00E12B90">
        <w:rPr>
          <w:rFonts w:ascii="Book Antiqua" w:eastAsia="宋体" w:hAnsi="Book Antiqua" w:cs="Times New Roman"/>
          <w:sz w:val="24"/>
          <w:szCs w:val="24"/>
        </w:rPr>
        <w:t xml:space="preserve">tain </w:t>
      </w:r>
      <w:r w:rsidR="00005E03">
        <w:rPr>
          <w:rFonts w:ascii="Book Antiqua" w:eastAsia="宋体" w:hAnsi="Book Antiqua" w:cs="Times New Roman"/>
          <w:sz w:val="24"/>
          <w:szCs w:val="24"/>
        </w:rPr>
        <w:t>appropriate</w:t>
      </w:r>
      <w:r w:rsidR="005957F0" w:rsidRPr="00E12B90">
        <w:rPr>
          <w:rFonts w:ascii="Book Antiqua" w:eastAsia="宋体" w:hAnsi="Book Antiqua" w:cs="Times New Roman"/>
          <w:sz w:val="24"/>
          <w:szCs w:val="24"/>
        </w:rPr>
        <w:t xml:space="preserve"> elasticity.</w:t>
      </w:r>
    </w:p>
    <w:p w14:paraId="4C087FD3" w14:textId="77777777" w:rsidR="007A3A64" w:rsidRPr="00E12B90" w:rsidRDefault="007A3A64" w:rsidP="00493F06">
      <w:pPr>
        <w:snapToGrid w:val="0"/>
        <w:spacing w:after="0" w:line="360" w:lineRule="auto"/>
        <w:rPr>
          <w:rFonts w:ascii="Book Antiqua" w:eastAsia="宋体" w:hAnsi="Book Antiqua" w:cs="Times New Roman"/>
          <w:i/>
          <w:sz w:val="24"/>
          <w:szCs w:val="24"/>
        </w:rPr>
      </w:pPr>
    </w:p>
    <w:p w14:paraId="7D1CABD3" w14:textId="289ED792" w:rsidR="005957F0" w:rsidRPr="00E12B90" w:rsidRDefault="0058324A" w:rsidP="00493F06">
      <w:pPr>
        <w:snapToGrid w:val="0"/>
        <w:spacing w:after="0" w:line="360" w:lineRule="auto"/>
        <w:rPr>
          <w:rFonts w:ascii="Book Antiqua" w:eastAsia="宋体" w:hAnsi="Book Antiqua" w:cs="Times New Roman"/>
          <w:b/>
          <w:sz w:val="24"/>
          <w:szCs w:val="24"/>
        </w:rPr>
      </w:pPr>
      <w:r w:rsidRPr="00E12B90">
        <w:rPr>
          <w:rFonts w:ascii="Book Antiqua" w:eastAsia="宋体" w:hAnsi="Book Antiqua" w:cs="Times New Roman"/>
          <w:b/>
          <w:sz w:val="24"/>
          <w:szCs w:val="24"/>
        </w:rPr>
        <w:t>Anti-scar treatment for particular organs of the body</w:t>
      </w:r>
      <w:r w:rsidR="007A3A64" w:rsidRPr="00E12B90">
        <w:rPr>
          <w:rFonts w:ascii="Book Antiqua" w:eastAsia="宋体" w:hAnsi="Book Antiqua" w:cs="Times New Roman"/>
          <w:b/>
          <w:sz w:val="24"/>
          <w:szCs w:val="24"/>
        </w:rPr>
        <w:t xml:space="preserve">: </w:t>
      </w:r>
      <w:r w:rsidRPr="00E12B90">
        <w:rPr>
          <w:rFonts w:ascii="Book Antiqua" w:eastAsia="宋体" w:hAnsi="Book Antiqua" w:cs="Times New Roman"/>
          <w:sz w:val="24"/>
          <w:szCs w:val="24"/>
        </w:rPr>
        <w:t xml:space="preserve">Massage therapy was conducted at the beginning of eyelid scar hyperplasia, </w:t>
      </w:r>
      <w:r w:rsidR="00005E03">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finger pulp was used to massage outwards along the eyelid margin, and it was essential to </w:t>
      </w:r>
      <w:r w:rsidR="00005E03">
        <w:rPr>
          <w:rFonts w:ascii="Book Antiqua" w:eastAsia="宋体" w:hAnsi="Book Antiqua" w:cs="Times New Roman"/>
          <w:sz w:val="24"/>
          <w:szCs w:val="24"/>
        </w:rPr>
        <w:t>perform</w:t>
      </w:r>
      <w:r w:rsidRPr="00E12B90">
        <w:rPr>
          <w:rFonts w:ascii="Book Antiqua" w:eastAsia="宋体" w:hAnsi="Book Antiqua" w:cs="Times New Roman"/>
          <w:sz w:val="24"/>
          <w:szCs w:val="24"/>
        </w:rPr>
        <w:t xml:space="preserve"> the m</w:t>
      </w:r>
      <w:r w:rsidR="00DC0D7B">
        <w:rPr>
          <w:rFonts w:ascii="Book Antiqua" w:eastAsia="宋体" w:hAnsi="Book Antiqua" w:cs="Times New Roman"/>
          <w:sz w:val="24"/>
          <w:szCs w:val="24"/>
        </w:rPr>
        <w:t>a</w:t>
      </w:r>
      <w:r w:rsidRPr="00E12B90">
        <w:rPr>
          <w:rFonts w:ascii="Book Antiqua" w:eastAsia="宋体" w:hAnsi="Book Antiqua" w:cs="Times New Roman"/>
          <w:sz w:val="24"/>
          <w:szCs w:val="24"/>
        </w:rPr>
        <w:t xml:space="preserve">ssage therapy slowly and carefully in order to protect the skin from being damaged or </w:t>
      </w:r>
      <w:r w:rsidR="00005E03">
        <w:rPr>
          <w:rFonts w:ascii="Book Antiqua" w:eastAsia="宋体" w:hAnsi="Book Antiqua" w:cs="Times New Roman"/>
          <w:sz w:val="24"/>
          <w:szCs w:val="24"/>
        </w:rPr>
        <w:t>infected</w:t>
      </w:r>
      <w:r w:rsidRPr="00E12B90">
        <w:rPr>
          <w:rFonts w:ascii="Book Antiqua" w:eastAsia="宋体" w:hAnsi="Book Antiqua" w:cs="Times New Roman"/>
          <w:sz w:val="24"/>
          <w:szCs w:val="24"/>
        </w:rPr>
        <w:t>; massag</w:t>
      </w:r>
      <w:r w:rsidR="00005E03">
        <w:rPr>
          <w:rFonts w:ascii="Book Antiqua" w:eastAsia="宋体" w:hAnsi="Book Antiqua" w:cs="Times New Roman"/>
          <w:sz w:val="24"/>
          <w:szCs w:val="24"/>
        </w:rPr>
        <w:t>e</w:t>
      </w:r>
      <w:r w:rsidRPr="00E12B90">
        <w:rPr>
          <w:rFonts w:ascii="Book Antiqua" w:eastAsia="宋体" w:hAnsi="Book Antiqua" w:cs="Times New Roman"/>
          <w:sz w:val="24"/>
          <w:szCs w:val="24"/>
        </w:rPr>
        <w:t xml:space="preserve"> was carried out 60 times </w:t>
      </w:r>
      <w:r w:rsidR="00005E03">
        <w:rPr>
          <w:rFonts w:ascii="Book Antiqua" w:eastAsia="宋体" w:hAnsi="Book Antiqua" w:cs="Times New Roman"/>
          <w:sz w:val="24"/>
          <w:szCs w:val="24"/>
        </w:rPr>
        <w:t>in</w:t>
      </w:r>
      <w:r w:rsidRPr="00E12B90">
        <w:rPr>
          <w:rFonts w:ascii="Book Antiqua" w:eastAsia="宋体" w:hAnsi="Book Antiqua" w:cs="Times New Roman"/>
          <w:sz w:val="24"/>
          <w:szCs w:val="24"/>
        </w:rPr>
        <w:t xml:space="preserve"> different directions each time, and this procedure was repeated several times per day; preventive anti-scar treatment for </w:t>
      </w:r>
      <w:r w:rsidR="00005E03">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mouth </w:t>
      </w:r>
      <w:r w:rsidR="00DC0D7B">
        <w:rPr>
          <w:rFonts w:ascii="Book Antiqua" w:eastAsia="宋体" w:hAnsi="Book Antiqua" w:cs="Times New Roman"/>
          <w:sz w:val="24"/>
          <w:szCs w:val="24"/>
        </w:rPr>
        <w:t>was</w:t>
      </w:r>
      <w:r w:rsidRPr="00E12B90">
        <w:rPr>
          <w:rFonts w:ascii="Book Antiqua" w:eastAsia="宋体" w:hAnsi="Book Antiqua" w:cs="Times New Roman"/>
          <w:sz w:val="24"/>
          <w:szCs w:val="24"/>
        </w:rPr>
        <w:t xml:space="preserve"> conducted as early as possible, hence, it </w:t>
      </w:r>
      <w:r w:rsidR="00DC0D7B">
        <w:rPr>
          <w:rFonts w:ascii="Book Antiqua" w:eastAsia="宋体" w:hAnsi="Book Antiqua" w:cs="Times New Roman"/>
          <w:sz w:val="24"/>
          <w:szCs w:val="24"/>
        </w:rPr>
        <w:t>was</w:t>
      </w:r>
      <w:r w:rsidRPr="00E12B90">
        <w:rPr>
          <w:rFonts w:ascii="Book Antiqua" w:eastAsia="宋体" w:hAnsi="Book Antiqua" w:cs="Times New Roman"/>
          <w:sz w:val="24"/>
          <w:szCs w:val="24"/>
        </w:rPr>
        <w:t xml:space="preserve"> highly essential to use </w:t>
      </w:r>
      <w:r w:rsidR="00005E03">
        <w:rPr>
          <w:rFonts w:ascii="Book Antiqua" w:eastAsia="宋体" w:hAnsi="Book Antiqua" w:cs="Times New Roman"/>
          <w:sz w:val="24"/>
          <w:szCs w:val="24"/>
        </w:rPr>
        <w:t xml:space="preserve">a </w:t>
      </w:r>
      <w:r w:rsidRPr="00E12B90">
        <w:rPr>
          <w:rFonts w:ascii="Book Antiqua" w:eastAsia="宋体" w:hAnsi="Book Antiqua" w:cs="Times New Roman"/>
          <w:sz w:val="24"/>
          <w:szCs w:val="24"/>
        </w:rPr>
        <w:t xml:space="preserve">mouth-gag or bottle plug to enlarge </w:t>
      </w:r>
      <w:r w:rsidR="00005E03">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mouth to reduce contracture. For facial treatment, a well-fitted plastic silicone gel film was used to add </w:t>
      </w:r>
      <w:r w:rsidR="00005E03">
        <w:rPr>
          <w:rFonts w:ascii="Book Antiqua" w:eastAsia="宋体" w:hAnsi="Book Antiqua" w:cs="Times New Roman"/>
          <w:sz w:val="24"/>
          <w:szCs w:val="24"/>
        </w:rPr>
        <w:t xml:space="preserve">the </w:t>
      </w:r>
      <w:r w:rsidR="00005E03" w:rsidRPr="00E12B90">
        <w:rPr>
          <w:rFonts w:ascii="Book Antiqua" w:eastAsia="宋体" w:hAnsi="Book Antiqua" w:cs="Times New Roman"/>
          <w:sz w:val="24"/>
          <w:szCs w:val="24"/>
        </w:rPr>
        <w:t>precise</w:t>
      </w:r>
      <w:r w:rsidR="00005E03">
        <w:rPr>
          <w:rFonts w:ascii="Book Antiqua" w:eastAsia="宋体" w:hAnsi="Book Antiqua" w:cs="Times New Roman"/>
          <w:sz w:val="24"/>
          <w:szCs w:val="24"/>
        </w:rPr>
        <w:t xml:space="preserve"> amount of</w:t>
      </w:r>
      <w:r w:rsidR="00005E03"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pressure </w:t>
      </w:r>
      <w:r w:rsidR="00DC0D7B">
        <w:rPr>
          <w:rFonts w:ascii="Book Antiqua" w:eastAsia="宋体" w:hAnsi="Book Antiqua" w:cs="Times New Roman"/>
          <w:sz w:val="24"/>
          <w:szCs w:val="24"/>
        </w:rPr>
        <w:t>to the</w:t>
      </w:r>
      <w:r w:rsidRPr="00E12B90">
        <w:rPr>
          <w:rFonts w:ascii="Book Antiqua" w:eastAsia="宋体" w:hAnsi="Book Antiqua" w:cs="Times New Roman"/>
          <w:sz w:val="24"/>
          <w:szCs w:val="24"/>
        </w:rPr>
        <w:t xml:space="preserve"> skin.</w:t>
      </w:r>
    </w:p>
    <w:p w14:paraId="4FF8A640" w14:textId="4E3183E8" w:rsidR="005957F0" w:rsidRPr="00E12B90" w:rsidRDefault="0058324A" w:rsidP="00493F06">
      <w:pPr>
        <w:snapToGrid w:val="0"/>
        <w:spacing w:after="0" w:line="360" w:lineRule="auto"/>
        <w:ind w:firstLineChars="100" w:firstLine="240"/>
        <w:rPr>
          <w:rFonts w:ascii="Book Antiqua" w:eastAsia="宋体" w:hAnsi="Book Antiqua" w:cs="Times New Roman"/>
          <w:sz w:val="24"/>
          <w:szCs w:val="24"/>
        </w:rPr>
      </w:pPr>
      <w:r w:rsidRPr="00E12B90">
        <w:rPr>
          <w:rFonts w:ascii="Book Antiqua" w:eastAsia="宋体" w:hAnsi="Book Antiqua" w:cs="Times New Roman"/>
          <w:sz w:val="24"/>
          <w:szCs w:val="24"/>
        </w:rPr>
        <w:t xml:space="preserve">When the grafted skin </w:t>
      </w:r>
      <w:r w:rsidR="00005E03">
        <w:rPr>
          <w:rFonts w:ascii="Book Antiqua" w:eastAsia="宋体" w:hAnsi="Book Antiqua" w:cs="Times New Roman"/>
          <w:sz w:val="24"/>
          <w:szCs w:val="24"/>
        </w:rPr>
        <w:t>was</w:t>
      </w:r>
      <w:r w:rsidRPr="00E12B90">
        <w:rPr>
          <w:rFonts w:ascii="Book Antiqua" w:eastAsia="宋体" w:hAnsi="Book Antiqua" w:cs="Times New Roman"/>
          <w:sz w:val="24"/>
          <w:szCs w:val="24"/>
        </w:rPr>
        <w:t xml:space="preserve"> stable, patients </w:t>
      </w:r>
      <w:r w:rsidR="00DC0D7B">
        <w:rPr>
          <w:rFonts w:ascii="Book Antiqua" w:eastAsia="宋体" w:hAnsi="Book Antiqua" w:cs="Times New Roman"/>
          <w:sz w:val="24"/>
          <w:szCs w:val="24"/>
        </w:rPr>
        <w:t>could</w:t>
      </w:r>
      <w:r w:rsidRPr="00E12B90">
        <w:rPr>
          <w:rFonts w:ascii="Book Antiqua" w:eastAsia="宋体" w:hAnsi="Book Antiqua" w:cs="Times New Roman"/>
          <w:sz w:val="24"/>
          <w:szCs w:val="24"/>
        </w:rPr>
        <w:t xml:space="preserve"> have their hands wrapped </w:t>
      </w:r>
      <w:r w:rsidR="00005E03">
        <w:rPr>
          <w:rFonts w:ascii="Book Antiqua" w:eastAsia="宋体" w:hAnsi="Book Antiqua" w:cs="Times New Roman"/>
          <w:sz w:val="24"/>
          <w:szCs w:val="24"/>
        </w:rPr>
        <w:t>in</w:t>
      </w:r>
      <w:r w:rsidRPr="00E12B90">
        <w:rPr>
          <w:rFonts w:ascii="Book Antiqua" w:eastAsia="宋体" w:hAnsi="Book Antiqua" w:cs="Times New Roman"/>
          <w:sz w:val="24"/>
          <w:szCs w:val="24"/>
        </w:rPr>
        <w:t xml:space="preserve"> elastic gloves. To add pressure </w:t>
      </w:r>
      <w:r w:rsidR="00DC0D7B">
        <w:rPr>
          <w:rFonts w:ascii="Book Antiqua" w:eastAsia="宋体" w:hAnsi="Book Antiqua" w:cs="Times New Roman"/>
          <w:sz w:val="24"/>
          <w:szCs w:val="24"/>
        </w:rPr>
        <w:t>to</w:t>
      </w:r>
      <w:r w:rsidRPr="00E12B90">
        <w:rPr>
          <w:rFonts w:ascii="Book Antiqua" w:eastAsia="宋体" w:hAnsi="Book Antiqua" w:cs="Times New Roman"/>
          <w:sz w:val="24"/>
          <w:szCs w:val="24"/>
        </w:rPr>
        <w:t xml:space="preserve"> </w:t>
      </w:r>
      <w:r w:rsidR="00005E03">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skin, </w:t>
      </w:r>
      <w:r w:rsidR="00DC0D7B">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pressure was </w:t>
      </w:r>
      <w:r w:rsidR="00005E03">
        <w:rPr>
          <w:rFonts w:ascii="Book Antiqua" w:eastAsia="宋体" w:hAnsi="Book Antiqua" w:cs="Times New Roman"/>
          <w:sz w:val="24"/>
          <w:szCs w:val="24"/>
        </w:rPr>
        <w:t xml:space="preserve">properly </w:t>
      </w:r>
      <w:r w:rsidRPr="00E12B90">
        <w:rPr>
          <w:rFonts w:ascii="Book Antiqua" w:eastAsia="宋体" w:hAnsi="Book Antiqua" w:cs="Times New Roman"/>
          <w:sz w:val="24"/>
          <w:szCs w:val="24"/>
        </w:rPr>
        <w:t>maintained and adjusted based on the patients’ reactions. Simultaneously, anti-scar treatment was conducted with silicone gel ointment and silicone gel sheet</w:t>
      </w:r>
      <w:r w:rsidR="00005E03">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(Fig</w:t>
      </w:r>
      <w:r w:rsidR="007A3A64" w:rsidRPr="00E12B90">
        <w:rPr>
          <w:rFonts w:ascii="Book Antiqua" w:eastAsia="宋体" w:hAnsi="Book Antiqua" w:cs="Times New Roman"/>
          <w:sz w:val="24"/>
          <w:szCs w:val="24"/>
        </w:rPr>
        <w:t xml:space="preserve">ure </w:t>
      </w:r>
      <w:r w:rsidRPr="00E12B90">
        <w:rPr>
          <w:rFonts w:ascii="Book Antiqua" w:eastAsia="宋体" w:hAnsi="Book Antiqua" w:cs="Times New Roman"/>
          <w:sz w:val="24"/>
          <w:szCs w:val="24"/>
        </w:rPr>
        <w:t xml:space="preserve">1). It </w:t>
      </w:r>
      <w:r w:rsidR="00DC0D7B">
        <w:rPr>
          <w:rFonts w:ascii="Book Antiqua" w:eastAsia="宋体" w:hAnsi="Book Antiqua" w:cs="Times New Roman"/>
          <w:sz w:val="24"/>
          <w:szCs w:val="24"/>
        </w:rPr>
        <w:t>was</w:t>
      </w:r>
      <w:r w:rsidRPr="00E12B90">
        <w:rPr>
          <w:rFonts w:ascii="Book Antiqua" w:eastAsia="宋体" w:hAnsi="Book Antiqua" w:cs="Times New Roman"/>
          <w:sz w:val="24"/>
          <w:szCs w:val="24"/>
        </w:rPr>
        <w:t xml:space="preserve"> essential to observe the spots where scar hyperplasia </w:t>
      </w:r>
      <w:r w:rsidR="00DC0D7B">
        <w:rPr>
          <w:rFonts w:ascii="Book Antiqua" w:eastAsia="宋体" w:hAnsi="Book Antiqua" w:cs="Times New Roman"/>
          <w:sz w:val="24"/>
          <w:szCs w:val="24"/>
        </w:rPr>
        <w:t>was</w:t>
      </w:r>
      <w:r w:rsidRPr="00E12B90">
        <w:rPr>
          <w:rFonts w:ascii="Book Antiqua" w:eastAsia="宋体" w:hAnsi="Book Antiqua" w:cs="Times New Roman"/>
          <w:sz w:val="24"/>
          <w:szCs w:val="24"/>
        </w:rPr>
        <w:t xml:space="preserve"> obvious during compression treatment, </w:t>
      </w:r>
      <w:r w:rsidRPr="0021015D">
        <w:rPr>
          <w:rFonts w:ascii="Book Antiqua" w:eastAsia="宋体" w:hAnsi="Book Antiqua" w:cs="Times New Roman"/>
          <w:i/>
          <w:sz w:val="24"/>
          <w:szCs w:val="24"/>
        </w:rPr>
        <w:t>e.g.</w:t>
      </w:r>
      <w:r w:rsidR="0021015D">
        <w:rPr>
          <w:rFonts w:ascii="Book Antiqua" w:eastAsia="宋体" w:hAnsi="Book Antiqua" w:cs="Times New Roman" w:hint="eastAsia"/>
          <w:sz w:val="24"/>
          <w:szCs w:val="24"/>
        </w:rPr>
        <w:t>,</w:t>
      </w:r>
      <w:r w:rsidRPr="00E12B90">
        <w:rPr>
          <w:rFonts w:ascii="Book Antiqua" w:eastAsia="宋体" w:hAnsi="Book Antiqua" w:cs="Times New Roman"/>
          <w:sz w:val="24"/>
          <w:szCs w:val="24"/>
        </w:rPr>
        <w:t xml:space="preserve"> metacarpophalangeal joint</w:t>
      </w:r>
      <w:r w:rsidR="00DC0D7B">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and finger web</w:t>
      </w:r>
      <w:r w:rsidR="00DC0D7B">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Thus, it </w:t>
      </w:r>
      <w:r w:rsidR="00DC0D7B">
        <w:rPr>
          <w:rFonts w:ascii="Book Antiqua" w:eastAsia="宋体" w:hAnsi="Book Antiqua" w:cs="Times New Roman"/>
          <w:sz w:val="24"/>
          <w:szCs w:val="24"/>
        </w:rPr>
        <w:t>was</w:t>
      </w:r>
      <w:r w:rsidRPr="00E12B90">
        <w:rPr>
          <w:rFonts w:ascii="Book Antiqua" w:eastAsia="宋体" w:hAnsi="Book Antiqua" w:cs="Times New Roman"/>
          <w:sz w:val="24"/>
          <w:szCs w:val="24"/>
        </w:rPr>
        <w:t xml:space="preserve"> essential to stuff gauze in </w:t>
      </w:r>
      <w:r w:rsidR="00005E03">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respective parts to enlarge </w:t>
      </w:r>
      <w:r w:rsidR="00005E03">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volume for higher pressure when putting on elastic gloves.</w:t>
      </w:r>
    </w:p>
    <w:p w14:paraId="110ED4F9" w14:textId="77777777" w:rsidR="007A3A64" w:rsidRPr="00E12B90" w:rsidRDefault="007A3A64" w:rsidP="00493F06">
      <w:pPr>
        <w:snapToGrid w:val="0"/>
        <w:spacing w:after="0" w:line="360" w:lineRule="auto"/>
        <w:rPr>
          <w:rFonts w:ascii="Book Antiqua" w:eastAsia="宋体" w:hAnsi="Book Antiqua" w:cs="Times New Roman"/>
          <w:i/>
          <w:sz w:val="24"/>
          <w:szCs w:val="24"/>
        </w:rPr>
      </w:pPr>
    </w:p>
    <w:p w14:paraId="010D0145" w14:textId="5F34834D" w:rsidR="005957F0" w:rsidRPr="00E12B90" w:rsidRDefault="0058324A" w:rsidP="00493F06">
      <w:pPr>
        <w:snapToGrid w:val="0"/>
        <w:spacing w:after="0" w:line="360" w:lineRule="auto"/>
        <w:rPr>
          <w:rFonts w:ascii="Book Antiqua" w:eastAsia="宋体" w:hAnsi="Book Antiqua" w:cs="Times New Roman"/>
          <w:b/>
          <w:sz w:val="24"/>
          <w:szCs w:val="24"/>
        </w:rPr>
      </w:pPr>
      <w:r w:rsidRPr="00E12B90">
        <w:rPr>
          <w:rFonts w:ascii="Book Antiqua" w:eastAsia="宋体" w:hAnsi="Book Antiqua" w:cs="Times New Roman"/>
          <w:b/>
          <w:sz w:val="24"/>
          <w:szCs w:val="24"/>
        </w:rPr>
        <w:t>Laser therapy</w:t>
      </w:r>
      <w:r w:rsidR="007A3A64" w:rsidRPr="00E12B90">
        <w:rPr>
          <w:rFonts w:ascii="Book Antiqua" w:eastAsia="宋体" w:hAnsi="Book Antiqua" w:cs="Times New Roman"/>
          <w:b/>
          <w:sz w:val="24"/>
          <w:szCs w:val="24"/>
        </w:rPr>
        <w:t xml:space="preserve">: </w:t>
      </w:r>
      <w:r w:rsidRPr="00E12B90">
        <w:rPr>
          <w:rFonts w:ascii="Book Antiqua" w:eastAsia="宋体" w:hAnsi="Book Antiqua" w:cs="Times New Roman"/>
          <w:sz w:val="24"/>
          <w:szCs w:val="24"/>
        </w:rPr>
        <w:t xml:space="preserve">In the present research, plasma red blood dispelling therapy was performed at the early stage of scar hyperplasia with </w:t>
      </w:r>
      <w:r w:rsidR="005C388C">
        <w:rPr>
          <w:rFonts w:ascii="Book Antiqua" w:eastAsia="宋体" w:hAnsi="Book Antiqua" w:cs="Times New Roman"/>
          <w:sz w:val="24"/>
          <w:szCs w:val="24"/>
        </w:rPr>
        <w:t xml:space="preserve">a </w:t>
      </w:r>
      <w:r w:rsidRPr="00E12B90">
        <w:rPr>
          <w:rFonts w:ascii="Book Antiqua" w:eastAsia="宋体" w:hAnsi="Book Antiqua" w:cs="Times New Roman"/>
          <w:sz w:val="24"/>
          <w:szCs w:val="24"/>
        </w:rPr>
        <w:t xml:space="preserve">wavelength of 500-600 nm. </w:t>
      </w:r>
      <w:r w:rsidR="005C388C">
        <w:rPr>
          <w:rFonts w:ascii="Book Antiqua" w:eastAsia="宋体" w:hAnsi="Book Antiqua" w:cs="Times New Roman"/>
          <w:sz w:val="24"/>
          <w:szCs w:val="24"/>
        </w:rPr>
        <w:t>During</w:t>
      </w:r>
      <w:r w:rsidRPr="00E12B90">
        <w:rPr>
          <w:rFonts w:ascii="Book Antiqua" w:eastAsia="宋体" w:hAnsi="Book Antiqua" w:cs="Times New Roman"/>
          <w:sz w:val="24"/>
          <w:szCs w:val="24"/>
        </w:rPr>
        <w:t xml:space="preserve"> laser therapy, the energy density was 7</w:t>
      </w:r>
      <w:r w:rsidR="001457FE" w:rsidRPr="00E12B90">
        <w:rPr>
          <w:rFonts w:ascii="Book Antiqua" w:eastAsia="宋体" w:hAnsi="Book Antiqua" w:cs="Times New Roman"/>
          <w:sz w:val="24"/>
          <w:szCs w:val="24"/>
        </w:rPr>
        <w:t>-</w:t>
      </w:r>
      <w:r w:rsidRPr="00E12B90">
        <w:rPr>
          <w:rFonts w:ascii="Book Antiqua" w:eastAsia="宋体" w:hAnsi="Book Antiqua" w:cs="Times New Roman"/>
          <w:sz w:val="24"/>
          <w:szCs w:val="24"/>
        </w:rPr>
        <w:t>8</w:t>
      </w:r>
      <w:r w:rsidR="001457FE"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J/cm</w:t>
      </w:r>
      <w:r w:rsidRPr="00E12B90">
        <w:rPr>
          <w:rFonts w:ascii="Book Antiqua" w:eastAsia="宋体" w:hAnsi="Book Antiqua" w:cs="Times New Roman"/>
          <w:sz w:val="24"/>
          <w:szCs w:val="24"/>
          <w:vertAlign w:val="superscript"/>
        </w:rPr>
        <w:t>2</w:t>
      </w:r>
      <w:r w:rsidRPr="00E12B90">
        <w:rPr>
          <w:rFonts w:ascii="Book Antiqua" w:eastAsia="宋体" w:hAnsi="Book Antiqua" w:cs="Times New Roman"/>
          <w:sz w:val="24"/>
          <w:szCs w:val="24"/>
        </w:rPr>
        <w:t xml:space="preserve"> based on patients’ tolerance, the pulse width was 15 s, with cooling </w:t>
      </w:r>
      <w:r w:rsidR="005C388C">
        <w:rPr>
          <w:rFonts w:ascii="Book Antiqua" w:eastAsia="宋体" w:hAnsi="Book Antiqua" w:cs="Times New Roman"/>
          <w:sz w:val="24"/>
          <w:szCs w:val="24"/>
        </w:rPr>
        <w:t xml:space="preserve">of </w:t>
      </w:r>
      <w:r w:rsidRPr="00E12B90">
        <w:rPr>
          <w:rFonts w:ascii="Book Antiqua" w:eastAsia="宋体" w:hAnsi="Book Antiqua" w:cs="Times New Roman"/>
          <w:sz w:val="24"/>
          <w:szCs w:val="24"/>
        </w:rPr>
        <w:t xml:space="preserve">50%, the skin was </w:t>
      </w:r>
      <w:r w:rsidR="005C388C">
        <w:rPr>
          <w:rFonts w:ascii="Book Antiqua" w:eastAsia="宋体" w:hAnsi="Book Antiqua" w:cs="Times New Roman"/>
          <w:sz w:val="24"/>
          <w:szCs w:val="24"/>
        </w:rPr>
        <w:t>the</w:t>
      </w:r>
      <w:r w:rsidR="00DC0D7B">
        <w:rPr>
          <w:rFonts w:ascii="Book Antiqua" w:eastAsia="宋体" w:hAnsi="Book Antiqua" w:cs="Times New Roman"/>
          <w:sz w:val="24"/>
          <w:szCs w:val="24"/>
        </w:rPr>
        <w:t>n</w:t>
      </w:r>
      <w:r w:rsidR="005C388C">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iced for at least 30 min after therapy, and </w:t>
      </w:r>
      <w:r w:rsidR="00DC0D7B">
        <w:rPr>
          <w:rFonts w:ascii="Book Antiqua" w:eastAsia="宋体" w:hAnsi="Book Antiqua" w:cs="Times New Roman"/>
          <w:sz w:val="24"/>
          <w:szCs w:val="24"/>
        </w:rPr>
        <w:t>a</w:t>
      </w:r>
      <w:r w:rsidRPr="00E12B90">
        <w:rPr>
          <w:rFonts w:ascii="Book Antiqua" w:eastAsia="宋体" w:hAnsi="Book Antiqua" w:cs="Times New Roman"/>
          <w:sz w:val="24"/>
          <w:szCs w:val="24"/>
        </w:rPr>
        <w:t xml:space="preserve"> second therapy was arranged </w:t>
      </w:r>
      <w:r w:rsidR="00DC0D7B">
        <w:rPr>
          <w:rFonts w:ascii="Book Antiqua" w:eastAsia="宋体" w:hAnsi="Book Antiqua" w:cs="Times New Roman"/>
          <w:sz w:val="24"/>
          <w:szCs w:val="24"/>
        </w:rPr>
        <w:t>for</w:t>
      </w:r>
      <w:r w:rsidRPr="00E12B90">
        <w:rPr>
          <w:rFonts w:ascii="Book Antiqua" w:eastAsia="宋体" w:hAnsi="Book Antiqua" w:cs="Times New Roman"/>
          <w:sz w:val="24"/>
          <w:szCs w:val="24"/>
        </w:rPr>
        <w:t xml:space="preserve"> the next mo</w:t>
      </w:r>
      <w:r w:rsidR="00F4009B" w:rsidRPr="00E12B90">
        <w:rPr>
          <w:rFonts w:ascii="Book Antiqua" w:eastAsia="宋体" w:hAnsi="Book Antiqua" w:cs="Times New Roman"/>
          <w:sz w:val="24"/>
          <w:szCs w:val="24"/>
        </w:rPr>
        <w:t>nth</w:t>
      </w:r>
      <w:r w:rsidRPr="00E12B90">
        <w:rPr>
          <w:rFonts w:ascii="Book Antiqua" w:eastAsia="宋体" w:hAnsi="Book Antiqua" w:cs="Times New Roman"/>
          <w:sz w:val="24"/>
          <w:szCs w:val="24"/>
        </w:rPr>
        <w:t>.</w:t>
      </w:r>
    </w:p>
    <w:p w14:paraId="6AF65901" w14:textId="5669F17C" w:rsidR="005957F0" w:rsidRPr="00E12B90" w:rsidRDefault="0058324A" w:rsidP="00493F06">
      <w:pPr>
        <w:snapToGrid w:val="0"/>
        <w:spacing w:after="0" w:line="360" w:lineRule="auto"/>
        <w:ind w:firstLineChars="100" w:firstLine="240"/>
        <w:rPr>
          <w:rFonts w:ascii="Book Antiqua" w:eastAsia="宋体" w:hAnsi="Book Antiqua" w:cs="Times New Roman"/>
          <w:sz w:val="24"/>
          <w:szCs w:val="24"/>
        </w:rPr>
      </w:pPr>
      <w:r w:rsidRPr="00E12B90">
        <w:rPr>
          <w:rFonts w:ascii="Book Antiqua" w:eastAsia="宋体" w:hAnsi="Book Antiqua" w:cs="Times New Roman"/>
          <w:sz w:val="24"/>
          <w:szCs w:val="24"/>
        </w:rPr>
        <w:t>Two mo</w:t>
      </w:r>
      <w:r w:rsidR="00F50A06" w:rsidRPr="00E12B90">
        <w:rPr>
          <w:rFonts w:ascii="Book Antiqua" w:eastAsia="宋体" w:hAnsi="Book Antiqua" w:cs="Times New Roman"/>
          <w:sz w:val="24"/>
          <w:szCs w:val="24"/>
        </w:rPr>
        <w:t>nths</w:t>
      </w:r>
      <w:r w:rsidRPr="00E12B90">
        <w:rPr>
          <w:rFonts w:ascii="Book Antiqua" w:eastAsia="宋体" w:hAnsi="Book Antiqua" w:cs="Times New Roman"/>
          <w:sz w:val="24"/>
          <w:szCs w:val="24"/>
        </w:rPr>
        <w:t xml:space="preserve"> after wound healing, scar hyperplasia </w:t>
      </w:r>
      <w:r w:rsidR="005C388C">
        <w:rPr>
          <w:rFonts w:ascii="Book Antiqua" w:eastAsia="宋体" w:hAnsi="Book Antiqua" w:cs="Times New Roman"/>
          <w:sz w:val="24"/>
          <w:szCs w:val="24"/>
        </w:rPr>
        <w:t xml:space="preserve">was obvious </w:t>
      </w:r>
      <w:r w:rsidRPr="00E12B90">
        <w:rPr>
          <w:rFonts w:ascii="Book Antiqua" w:eastAsia="宋体" w:hAnsi="Book Antiqua" w:cs="Times New Roman"/>
          <w:sz w:val="24"/>
          <w:szCs w:val="24"/>
        </w:rPr>
        <w:t xml:space="preserve">in some wounds. Patients were instructed to undergo micro-plasma laser therapy. Patients </w:t>
      </w:r>
      <w:r w:rsidR="005C388C">
        <w:rPr>
          <w:rFonts w:ascii="Book Antiqua" w:eastAsia="宋体" w:hAnsi="Book Antiqua" w:cs="Times New Roman"/>
          <w:sz w:val="24"/>
          <w:szCs w:val="24"/>
        </w:rPr>
        <w:t>also</w:t>
      </w:r>
      <w:r w:rsidRPr="00E12B90">
        <w:rPr>
          <w:rFonts w:ascii="Book Antiqua" w:eastAsia="宋体" w:hAnsi="Book Antiqua" w:cs="Times New Roman"/>
          <w:sz w:val="24"/>
          <w:szCs w:val="24"/>
        </w:rPr>
        <w:t xml:space="preserve"> under</w:t>
      </w:r>
      <w:r w:rsidR="005C388C">
        <w:rPr>
          <w:rFonts w:ascii="Book Antiqua" w:eastAsia="宋体" w:hAnsi="Book Antiqua" w:cs="Times New Roman"/>
          <w:sz w:val="24"/>
          <w:szCs w:val="24"/>
        </w:rPr>
        <w:t>went a</w:t>
      </w:r>
      <w:r w:rsidRPr="00E12B90">
        <w:rPr>
          <w:rFonts w:ascii="Book Antiqua" w:eastAsia="宋体" w:hAnsi="Book Antiqua" w:cs="Times New Roman"/>
          <w:sz w:val="24"/>
          <w:szCs w:val="24"/>
        </w:rPr>
        <w:t xml:space="preserve"> light board skin test to confirm </w:t>
      </w:r>
      <w:r w:rsidR="005C388C">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appropriate range of parameters. It </w:t>
      </w:r>
      <w:r w:rsidR="005C388C">
        <w:rPr>
          <w:rFonts w:ascii="Book Antiqua" w:eastAsia="宋体" w:hAnsi="Book Antiqua" w:cs="Times New Roman"/>
          <w:sz w:val="24"/>
          <w:szCs w:val="24"/>
        </w:rPr>
        <w:t>was</w:t>
      </w:r>
      <w:r w:rsidRPr="00E12B90">
        <w:rPr>
          <w:rFonts w:ascii="Book Antiqua" w:eastAsia="宋体" w:hAnsi="Book Antiqua" w:cs="Times New Roman"/>
          <w:sz w:val="24"/>
          <w:szCs w:val="24"/>
        </w:rPr>
        <w:t xml:space="preserve"> favorable to have a moderate uniform reticular white scab on the skin after the test. The anesthetic paste on the surface was removed, and the scar was cleaned with clear water after alcohol disinfection. According to the shape and severity of the scars, we attempted to choose </w:t>
      </w:r>
      <w:r w:rsidR="005C388C">
        <w:rPr>
          <w:rFonts w:ascii="Book Antiqua" w:eastAsia="宋体" w:hAnsi="Book Antiqua" w:cs="Times New Roman"/>
          <w:sz w:val="24"/>
          <w:szCs w:val="24"/>
        </w:rPr>
        <w:t xml:space="preserve">an </w:t>
      </w:r>
      <w:r w:rsidRPr="00E12B90">
        <w:rPr>
          <w:rFonts w:ascii="Book Antiqua" w:eastAsia="宋体" w:hAnsi="Book Antiqua" w:cs="Times New Roman"/>
          <w:sz w:val="24"/>
          <w:szCs w:val="24"/>
        </w:rPr>
        <w:t xml:space="preserve">in-motion sliding mode or stationary targeted mode or the combination of both for the treatment. The efficacy of treatment, exposure time, and treatment times were evaluated based on the expected effects and skin lesion response rate. The ranges of </w:t>
      </w:r>
      <w:r w:rsidR="005C388C">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parameters were as follows: the power set for in-motion sliding mode was 80-100 W, running for 2-4 times; and the direction of </w:t>
      </w:r>
      <w:r w:rsidR="005C388C">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roller was adjusted according to the shape of </w:t>
      </w:r>
      <w:r w:rsidR="005C388C">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scars. The power required for </w:t>
      </w:r>
      <w:r w:rsidR="005C388C">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stationary mode was set to 50-70 W, and </w:t>
      </w:r>
      <w:r w:rsidR="005C388C">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duration of exposure was 0.2</w:t>
      </w:r>
      <w:r w:rsidR="001720EE" w:rsidRPr="00E12B90">
        <w:rPr>
          <w:rFonts w:ascii="Book Antiqua" w:eastAsia="宋体" w:hAnsi="Book Antiqua" w:cs="Times New Roman"/>
          <w:sz w:val="24"/>
          <w:szCs w:val="24"/>
        </w:rPr>
        <w:t>-</w:t>
      </w:r>
      <w:r w:rsidRPr="00E12B90">
        <w:rPr>
          <w:rFonts w:ascii="Book Antiqua" w:eastAsia="宋体" w:hAnsi="Book Antiqua" w:cs="Times New Roman"/>
          <w:sz w:val="24"/>
          <w:szCs w:val="24"/>
        </w:rPr>
        <w:t xml:space="preserve">0.6 s. </w:t>
      </w:r>
      <w:r w:rsidR="005C388C">
        <w:rPr>
          <w:rFonts w:ascii="Book Antiqua" w:eastAsia="宋体" w:hAnsi="Book Antiqua" w:cs="Times New Roman"/>
          <w:sz w:val="24"/>
          <w:szCs w:val="24"/>
        </w:rPr>
        <w:t>Mild or moderate</w:t>
      </w:r>
      <w:r w:rsidRPr="00E12B90">
        <w:rPr>
          <w:rFonts w:ascii="Book Antiqua" w:eastAsia="宋体" w:hAnsi="Book Antiqua" w:cs="Times New Roman"/>
          <w:sz w:val="24"/>
          <w:szCs w:val="24"/>
        </w:rPr>
        <w:t xml:space="preserve"> erythema emerg</w:t>
      </w:r>
      <w:r w:rsidR="005C388C">
        <w:rPr>
          <w:rFonts w:ascii="Book Antiqua" w:eastAsia="宋体" w:hAnsi="Book Antiqua" w:cs="Times New Roman"/>
          <w:sz w:val="24"/>
          <w:szCs w:val="24"/>
        </w:rPr>
        <w:t>ed</w:t>
      </w:r>
      <w:r w:rsidRPr="00E12B90">
        <w:rPr>
          <w:rFonts w:ascii="Book Antiqua" w:eastAsia="宋体" w:hAnsi="Book Antiqua" w:cs="Times New Roman"/>
          <w:sz w:val="24"/>
          <w:szCs w:val="24"/>
        </w:rPr>
        <w:t xml:space="preserve"> on the normal skin around the surgical area, and the scar</w:t>
      </w:r>
      <w:r w:rsidR="005C388C">
        <w:rPr>
          <w:rFonts w:ascii="Book Antiqua" w:eastAsia="宋体" w:hAnsi="Book Antiqua" w:cs="Times New Roman"/>
          <w:sz w:val="24"/>
          <w:szCs w:val="24"/>
        </w:rPr>
        <w:t>red</w:t>
      </w:r>
      <w:r w:rsidRPr="00E12B90">
        <w:rPr>
          <w:rFonts w:ascii="Book Antiqua" w:eastAsia="宋体" w:hAnsi="Book Antiqua" w:cs="Times New Roman"/>
          <w:sz w:val="24"/>
          <w:szCs w:val="24"/>
        </w:rPr>
        <w:t xml:space="preserve"> skin was slightly yellowish with a small amount of oozing. Next, the treatment parameters were adjusted according to the skin endpoint reaction, the interval between treatments was 6-8 wk, and the exact number of repeat</w:t>
      </w:r>
      <w:r w:rsidR="005C388C">
        <w:rPr>
          <w:rFonts w:ascii="Book Antiqua" w:eastAsia="宋体" w:hAnsi="Book Antiqua" w:cs="Times New Roman"/>
          <w:sz w:val="24"/>
          <w:szCs w:val="24"/>
        </w:rPr>
        <w:t>ed</w:t>
      </w:r>
      <w:r w:rsidRPr="00E12B90">
        <w:rPr>
          <w:rFonts w:ascii="Book Antiqua" w:eastAsia="宋体" w:hAnsi="Book Antiqua" w:cs="Times New Roman"/>
          <w:sz w:val="24"/>
          <w:szCs w:val="24"/>
        </w:rPr>
        <w:t xml:space="preserve"> treatment</w:t>
      </w:r>
      <w:r w:rsidR="005C388C">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depend</w:t>
      </w:r>
      <w:r w:rsidR="005C388C">
        <w:rPr>
          <w:rFonts w:ascii="Book Antiqua" w:eastAsia="宋体" w:hAnsi="Book Antiqua" w:cs="Times New Roman"/>
          <w:sz w:val="24"/>
          <w:szCs w:val="24"/>
        </w:rPr>
        <w:t>ed</w:t>
      </w:r>
      <w:r w:rsidRPr="00E12B90">
        <w:rPr>
          <w:rFonts w:ascii="Book Antiqua" w:eastAsia="宋体" w:hAnsi="Book Antiqua" w:cs="Times New Roman"/>
          <w:sz w:val="24"/>
          <w:szCs w:val="24"/>
        </w:rPr>
        <w:t xml:space="preserve"> on how well the skin recover</w:t>
      </w:r>
      <w:r w:rsidR="005C388C">
        <w:rPr>
          <w:rFonts w:ascii="Book Antiqua" w:eastAsia="宋体" w:hAnsi="Book Antiqua" w:cs="Times New Roman"/>
          <w:sz w:val="24"/>
          <w:szCs w:val="24"/>
        </w:rPr>
        <w:t>ed</w:t>
      </w:r>
      <w:r w:rsidRPr="00E12B90">
        <w:rPr>
          <w:rFonts w:ascii="Book Antiqua" w:eastAsia="宋体" w:hAnsi="Book Antiqua" w:cs="Times New Roman"/>
          <w:sz w:val="24"/>
          <w:szCs w:val="24"/>
        </w:rPr>
        <w:t>.</w:t>
      </w:r>
    </w:p>
    <w:p w14:paraId="07C16A43" w14:textId="77777777" w:rsidR="007A3A64" w:rsidRPr="00E12B90" w:rsidRDefault="007A3A64" w:rsidP="00493F06">
      <w:pPr>
        <w:snapToGrid w:val="0"/>
        <w:spacing w:after="0" w:line="360" w:lineRule="auto"/>
        <w:rPr>
          <w:rFonts w:ascii="Book Antiqua" w:eastAsia="宋体" w:hAnsi="Book Antiqua" w:cs="Times New Roman"/>
          <w:i/>
          <w:sz w:val="24"/>
          <w:szCs w:val="24"/>
        </w:rPr>
      </w:pPr>
    </w:p>
    <w:p w14:paraId="221644C3" w14:textId="01FFE300" w:rsidR="005957F0" w:rsidRPr="00E12B90" w:rsidRDefault="005957F0" w:rsidP="00493F06">
      <w:pPr>
        <w:snapToGrid w:val="0"/>
        <w:spacing w:after="0" w:line="360" w:lineRule="auto"/>
        <w:rPr>
          <w:rFonts w:ascii="Book Antiqua" w:eastAsia="宋体" w:hAnsi="Book Antiqua" w:cs="Times New Roman"/>
          <w:b/>
          <w:sz w:val="24"/>
          <w:szCs w:val="24"/>
        </w:rPr>
      </w:pPr>
      <w:r w:rsidRPr="00E12B90">
        <w:rPr>
          <w:rFonts w:ascii="Book Antiqua" w:eastAsia="宋体" w:hAnsi="Book Antiqua" w:cs="Times New Roman"/>
          <w:b/>
          <w:sz w:val="24"/>
          <w:szCs w:val="24"/>
        </w:rPr>
        <w:t xml:space="preserve">Vancouver </w:t>
      </w:r>
      <w:r w:rsidR="00181962" w:rsidRPr="00E12B90">
        <w:rPr>
          <w:rFonts w:ascii="Book Antiqua" w:eastAsia="宋体" w:hAnsi="Book Antiqua" w:cs="Times New Roman"/>
          <w:b/>
          <w:sz w:val="24"/>
          <w:szCs w:val="24"/>
        </w:rPr>
        <w:t>scar sc</w:t>
      </w:r>
      <w:r w:rsidRPr="00E12B90">
        <w:rPr>
          <w:rFonts w:ascii="Book Antiqua" w:eastAsia="宋体" w:hAnsi="Book Antiqua" w:cs="Times New Roman"/>
          <w:b/>
          <w:sz w:val="24"/>
          <w:szCs w:val="24"/>
        </w:rPr>
        <w:t>ale</w:t>
      </w:r>
      <w:r w:rsidR="007A3A64" w:rsidRPr="00E12B90">
        <w:rPr>
          <w:rFonts w:ascii="Book Antiqua" w:eastAsia="宋体" w:hAnsi="Book Antiqua" w:cs="Times New Roman"/>
          <w:b/>
          <w:sz w:val="24"/>
          <w:szCs w:val="24"/>
        </w:rPr>
        <w:t xml:space="preserve">: </w:t>
      </w:r>
      <w:r w:rsidR="0058324A" w:rsidRPr="00E12B90">
        <w:rPr>
          <w:rFonts w:ascii="Book Antiqua" w:eastAsia="宋体" w:hAnsi="Book Antiqua" w:cs="Times New Roman"/>
          <w:sz w:val="24"/>
          <w:szCs w:val="24"/>
        </w:rPr>
        <w:t>On the first, third, and sixth mo</w:t>
      </w:r>
      <w:r w:rsidR="000C6D21" w:rsidRPr="00E12B90">
        <w:rPr>
          <w:rFonts w:ascii="Book Antiqua" w:eastAsia="宋体" w:hAnsi="Book Antiqua" w:cs="Times New Roman"/>
          <w:sz w:val="24"/>
          <w:szCs w:val="24"/>
        </w:rPr>
        <w:t>nth</w:t>
      </w:r>
      <w:r w:rsidR="0058324A" w:rsidRPr="00E12B90">
        <w:rPr>
          <w:rFonts w:ascii="Book Antiqua" w:eastAsia="宋体" w:hAnsi="Book Antiqua" w:cs="Times New Roman"/>
          <w:sz w:val="24"/>
          <w:szCs w:val="24"/>
        </w:rPr>
        <w:t xml:space="preserve"> after treatment, </w:t>
      </w:r>
      <w:r w:rsidR="005C388C">
        <w:rPr>
          <w:rFonts w:ascii="Book Antiqua" w:eastAsia="宋体" w:hAnsi="Book Antiqua" w:cs="Times New Roman"/>
          <w:sz w:val="24"/>
          <w:szCs w:val="24"/>
        </w:rPr>
        <w:t>the V</w:t>
      </w:r>
      <w:r w:rsidR="00181962" w:rsidRPr="00E12B90">
        <w:rPr>
          <w:rFonts w:ascii="Book Antiqua" w:eastAsia="宋体" w:hAnsi="Book Antiqua" w:cs="Times New Roman"/>
          <w:sz w:val="24"/>
          <w:szCs w:val="24"/>
        </w:rPr>
        <w:t>ancouver scar sc</w:t>
      </w:r>
      <w:r w:rsidR="007A3A64" w:rsidRPr="00E12B90">
        <w:rPr>
          <w:rFonts w:ascii="Book Antiqua" w:eastAsia="宋体" w:hAnsi="Book Antiqua" w:cs="Times New Roman"/>
          <w:sz w:val="24"/>
          <w:szCs w:val="24"/>
        </w:rPr>
        <w:t>ale (VSS)</w:t>
      </w:r>
      <w:r w:rsidR="0058324A" w:rsidRPr="00E12B90">
        <w:rPr>
          <w:rFonts w:ascii="Book Antiqua" w:eastAsia="宋体" w:hAnsi="Book Antiqua" w:cs="Times New Roman"/>
          <w:sz w:val="24"/>
          <w:szCs w:val="24"/>
        </w:rPr>
        <w:t xml:space="preserve"> was used to evaluate the color, thickness, blood vessel distribut</w:t>
      </w:r>
      <w:r w:rsidRPr="00E12B90">
        <w:rPr>
          <w:rFonts w:ascii="Book Antiqua" w:eastAsia="宋体" w:hAnsi="Book Antiqua" w:cs="Times New Roman"/>
          <w:sz w:val="24"/>
          <w:szCs w:val="24"/>
        </w:rPr>
        <w:t>ion, and softness of the scar.</w:t>
      </w:r>
    </w:p>
    <w:p w14:paraId="4B58BE10" w14:textId="77777777" w:rsidR="007A3A64" w:rsidRPr="00E12B90" w:rsidRDefault="007A3A64" w:rsidP="00493F06">
      <w:pPr>
        <w:snapToGrid w:val="0"/>
        <w:spacing w:after="0" w:line="360" w:lineRule="auto"/>
        <w:rPr>
          <w:rFonts w:ascii="Book Antiqua" w:eastAsia="宋体" w:hAnsi="Book Antiqua" w:cs="Times New Roman"/>
          <w:b/>
          <w:i/>
          <w:sz w:val="24"/>
          <w:szCs w:val="24"/>
        </w:rPr>
      </w:pPr>
    </w:p>
    <w:p w14:paraId="268041C2" w14:textId="77777777" w:rsidR="005F14C7" w:rsidRPr="00E12B90" w:rsidRDefault="0058324A" w:rsidP="00493F06">
      <w:pPr>
        <w:snapToGrid w:val="0"/>
        <w:spacing w:after="0" w:line="360" w:lineRule="auto"/>
        <w:rPr>
          <w:rFonts w:ascii="Book Antiqua" w:eastAsia="宋体" w:hAnsi="Book Antiqua" w:cs="Times New Roman"/>
          <w:b/>
          <w:i/>
          <w:sz w:val="24"/>
          <w:szCs w:val="24"/>
        </w:rPr>
      </w:pPr>
      <w:r w:rsidRPr="00E12B90">
        <w:rPr>
          <w:rFonts w:ascii="Book Antiqua" w:eastAsia="宋体" w:hAnsi="Book Antiqua" w:cs="Times New Roman"/>
          <w:b/>
          <w:i/>
          <w:sz w:val="24"/>
          <w:szCs w:val="24"/>
        </w:rPr>
        <w:t>Psychotherapy</w:t>
      </w:r>
    </w:p>
    <w:p w14:paraId="21677011" w14:textId="411540DB" w:rsidR="005957F0" w:rsidRPr="00E12B90" w:rsidRDefault="00326CBE" w:rsidP="00493F06">
      <w:pPr>
        <w:snapToGrid w:val="0"/>
        <w:spacing w:after="0" w:line="360" w:lineRule="auto"/>
        <w:rPr>
          <w:rFonts w:ascii="Book Antiqua" w:eastAsia="宋体" w:hAnsi="Book Antiqua" w:cs="Times New Roman"/>
          <w:sz w:val="24"/>
          <w:szCs w:val="24"/>
        </w:rPr>
      </w:pPr>
      <w:r>
        <w:rPr>
          <w:rFonts w:ascii="Book Antiqua" w:eastAsia="宋体" w:hAnsi="Book Antiqua" w:cs="Times New Roman"/>
          <w:sz w:val="24"/>
          <w:szCs w:val="24"/>
        </w:rPr>
        <w:t>The s</w:t>
      </w:r>
      <w:r w:rsidR="004953F3" w:rsidRPr="00E12B90">
        <w:rPr>
          <w:rFonts w:ascii="Book Antiqua" w:eastAsia="宋体" w:hAnsi="Book Antiqua" w:cs="Times New Roman"/>
          <w:sz w:val="24"/>
          <w:szCs w:val="24"/>
        </w:rPr>
        <w:t>elf-</w:t>
      </w:r>
      <w:r w:rsidR="00F160D0" w:rsidRPr="00E12B90">
        <w:rPr>
          <w:rFonts w:ascii="Book Antiqua" w:eastAsia="宋体" w:hAnsi="Book Antiqua" w:cs="Times New Roman"/>
          <w:sz w:val="24"/>
          <w:szCs w:val="24"/>
        </w:rPr>
        <w:t>rating anxiety sc</w:t>
      </w:r>
      <w:r w:rsidR="004953F3" w:rsidRPr="00E12B90">
        <w:rPr>
          <w:rFonts w:ascii="Book Antiqua" w:eastAsia="宋体" w:hAnsi="Book Antiqua" w:cs="Times New Roman"/>
          <w:sz w:val="24"/>
          <w:szCs w:val="24"/>
        </w:rPr>
        <w:t>ale (SAS)</w:t>
      </w:r>
      <w:r w:rsidR="0058324A" w:rsidRPr="00E12B90">
        <w:rPr>
          <w:rFonts w:ascii="Book Antiqua" w:eastAsia="宋体" w:hAnsi="Book Antiqua" w:cs="Times New Roman"/>
          <w:sz w:val="24"/>
          <w:szCs w:val="24"/>
        </w:rPr>
        <w:t xml:space="preserve"> and </w:t>
      </w:r>
      <w:r w:rsidR="00F160D0" w:rsidRPr="00E12B90">
        <w:rPr>
          <w:rFonts w:ascii="Book Antiqua" w:eastAsia="宋体" w:hAnsi="Book Antiqua" w:cs="Times New Roman"/>
          <w:sz w:val="24"/>
          <w:szCs w:val="24"/>
        </w:rPr>
        <w:t>self-rating depression sc</w:t>
      </w:r>
      <w:r w:rsidR="004953F3" w:rsidRPr="00E12B90">
        <w:rPr>
          <w:rFonts w:ascii="Book Antiqua" w:eastAsia="宋体" w:hAnsi="Book Antiqua" w:cs="Times New Roman"/>
          <w:sz w:val="24"/>
          <w:szCs w:val="24"/>
        </w:rPr>
        <w:t>ale (SDS)</w:t>
      </w:r>
      <w:r w:rsidR="0058324A" w:rsidRPr="00E12B90">
        <w:rPr>
          <w:rFonts w:ascii="Book Antiqua" w:eastAsia="宋体" w:hAnsi="Book Antiqua" w:cs="Times New Roman"/>
          <w:sz w:val="24"/>
          <w:szCs w:val="24"/>
        </w:rPr>
        <w:t xml:space="preserve"> were applied to evaluate the patients’ mental stat</w:t>
      </w:r>
      <w:r>
        <w:rPr>
          <w:rFonts w:ascii="Book Antiqua" w:eastAsia="宋体" w:hAnsi="Book Antiqua" w:cs="Times New Roman"/>
          <w:sz w:val="24"/>
          <w:szCs w:val="24"/>
        </w:rPr>
        <w:t>us</w:t>
      </w:r>
      <w:r w:rsidR="0058324A" w:rsidRPr="00E12B90">
        <w:rPr>
          <w:rFonts w:ascii="Book Antiqua" w:eastAsia="宋体" w:hAnsi="Book Antiqua" w:cs="Times New Roman"/>
          <w:sz w:val="24"/>
          <w:szCs w:val="24"/>
        </w:rPr>
        <w:t xml:space="preserve">, and conduct </w:t>
      </w:r>
      <w:r>
        <w:rPr>
          <w:rFonts w:ascii="Book Antiqua" w:eastAsia="宋体" w:hAnsi="Book Antiqua" w:cs="Times New Roman"/>
          <w:sz w:val="24"/>
          <w:szCs w:val="24"/>
        </w:rPr>
        <w:t xml:space="preserve">the </w:t>
      </w:r>
      <w:r w:rsidR="0058324A" w:rsidRPr="00E12B90">
        <w:rPr>
          <w:rFonts w:ascii="Book Antiqua" w:eastAsia="宋体" w:hAnsi="Book Antiqua" w:cs="Times New Roman"/>
          <w:sz w:val="24"/>
          <w:szCs w:val="24"/>
        </w:rPr>
        <w:t xml:space="preserve">corresponding psychological intervention </w:t>
      </w:r>
      <w:r>
        <w:rPr>
          <w:rFonts w:ascii="Book Antiqua" w:eastAsia="宋体" w:hAnsi="Book Antiqua" w:cs="Times New Roman"/>
          <w:sz w:val="24"/>
          <w:szCs w:val="24"/>
        </w:rPr>
        <w:t>i</w:t>
      </w:r>
      <w:r w:rsidR="0058324A" w:rsidRPr="00E12B90">
        <w:rPr>
          <w:rFonts w:ascii="Book Antiqua" w:eastAsia="宋体" w:hAnsi="Book Antiqua" w:cs="Times New Roman"/>
          <w:sz w:val="24"/>
          <w:szCs w:val="24"/>
        </w:rPr>
        <w:t xml:space="preserve">n patients with negative psychology, and reevaluation was undertaken to assess </w:t>
      </w:r>
      <w:r>
        <w:rPr>
          <w:rFonts w:ascii="Book Antiqua" w:eastAsia="宋体" w:hAnsi="Book Antiqua" w:cs="Times New Roman"/>
          <w:sz w:val="24"/>
          <w:szCs w:val="24"/>
        </w:rPr>
        <w:t>the</w:t>
      </w:r>
      <w:r w:rsidR="0058324A" w:rsidRPr="00E12B90">
        <w:rPr>
          <w:rFonts w:ascii="Book Antiqua" w:eastAsia="宋体" w:hAnsi="Book Antiqua" w:cs="Times New Roman"/>
          <w:sz w:val="24"/>
          <w:szCs w:val="24"/>
        </w:rPr>
        <w:t xml:space="preserve"> effic</w:t>
      </w:r>
      <w:r>
        <w:rPr>
          <w:rFonts w:ascii="Book Antiqua" w:eastAsia="宋体" w:hAnsi="Book Antiqua" w:cs="Times New Roman"/>
          <w:sz w:val="24"/>
          <w:szCs w:val="24"/>
        </w:rPr>
        <w:t>a</w:t>
      </w:r>
      <w:r w:rsidR="0058324A" w:rsidRPr="00E12B90">
        <w:rPr>
          <w:rFonts w:ascii="Book Antiqua" w:eastAsia="宋体" w:hAnsi="Book Antiqua" w:cs="Times New Roman"/>
          <w:sz w:val="24"/>
          <w:szCs w:val="24"/>
        </w:rPr>
        <w:t>cy</w:t>
      </w:r>
      <w:r>
        <w:rPr>
          <w:rFonts w:ascii="Book Antiqua" w:eastAsia="宋体" w:hAnsi="Book Antiqua" w:cs="Times New Roman"/>
          <w:sz w:val="24"/>
          <w:szCs w:val="24"/>
        </w:rPr>
        <w:t xml:space="preserve"> of the intervention</w:t>
      </w:r>
      <w:r w:rsidR="0058324A" w:rsidRPr="00E12B90">
        <w:rPr>
          <w:rFonts w:ascii="Book Antiqua" w:eastAsia="宋体" w:hAnsi="Book Antiqua" w:cs="Times New Roman"/>
          <w:sz w:val="24"/>
          <w:szCs w:val="24"/>
        </w:rPr>
        <w:t>.</w:t>
      </w:r>
    </w:p>
    <w:p w14:paraId="184305AF" w14:textId="6345EB62" w:rsidR="005957F0" w:rsidRPr="00E12B90" w:rsidRDefault="00326CBE" w:rsidP="00493F06">
      <w:pPr>
        <w:snapToGrid w:val="0"/>
        <w:spacing w:after="0" w:line="360" w:lineRule="auto"/>
        <w:ind w:firstLineChars="100" w:firstLine="240"/>
        <w:rPr>
          <w:rFonts w:ascii="Book Antiqua" w:eastAsia="宋体" w:hAnsi="Book Antiqua" w:cs="Times New Roman"/>
          <w:sz w:val="24"/>
          <w:szCs w:val="24"/>
        </w:rPr>
      </w:pPr>
      <w:r>
        <w:rPr>
          <w:rFonts w:ascii="Book Antiqua" w:eastAsia="宋体" w:hAnsi="Book Antiqua" w:cs="Times New Roman"/>
          <w:sz w:val="24"/>
          <w:szCs w:val="24"/>
        </w:rPr>
        <w:t>The p</w:t>
      </w:r>
      <w:r w:rsidR="0058324A" w:rsidRPr="00E12B90">
        <w:rPr>
          <w:rFonts w:ascii="Book Antiqua" w:eastAsia="宋体" w:hAnsi="Book Antiqua" w:cs="Times New Roman"/>
          <w:sz w:val="24"/>
          <w:szCs w:val="24"/>
        </w:rPr>
        <w:t xml:space="preserve">sychological intervention methods were as follows: (1) Improve </w:t>
      </w:r>
      <w:r>
        <w:rPr>
          <w:rFonts w:ascii="Book Antiqua" w:eastAsia="宋体" w:hAnsi="Book Antiqua" w:cs="Times New Roman"/>
          <w:sz w:val="24"/>
          <w:szCs w:val="24"/>
        </w:rPr>
        <w:t xml:space="preserve">the </w:t>
      </w:r>
      <w:r w:rsidR="0058324A" w:rsidRPr="00E12B90">
        <w:rPr>
          <w:rFonts w:ascii="Book Antiqua" w:eastAsia="宋体" w:hAnsi="Book Antiqua" w:cs="Times New Roman"/>
          <w:sz w:val="24"/>
          <w:szCs w:val="24"/>
        </w:rPr>
        <w:t xml:space="preserve">living environment, allocate wards to patients with the same </w:t>
      </w:r>
      <w:r w:rsidR="0024111F">
        <w:rPr>
          <w:rFonts w:ascii="Book Antiqua" w:eastAsia="宋体" w:hAnsi="Book Antiqua" w:cs="Times New Roman"/>
          <w:sz w:val="24"/>
          <w:szCs w:val="24"/>
        </w:rPr>
        <w:t>disorders</w:t>
      </w:r>
      <w:r w:rsidR="00A935F6" w:rsidRPr="00E12B90">
        <w:rPr>
          <w:rFonts w:ascii="Book Antiqua" w:eastAsia="宋体" w:hAnsi="Book Antiqua" w:cs="Times New Roman"/>
          <w:sz w:val="24"/>
          <w:szCs w:val="24"/>
        </w:rPr>
        <w:t>;</w:t>
      </w:r>
      <w:r w:rsidR="0058324A" w:rsidRPr="00E12B90">
        <w:rPr>
          <w:rFonts w:ascii="Book Antiqua" w:eastAsia="宋体" w:hAnsi="Book Antiqua" w:cs="Times New Roman"/>
          <w:sz w:val="24"/>
          <w:szCs w:val="24"/>
        </w:rPr>
        <w:t xml:space="preserve"> (2) Humanistic care. Communicate with patients frequently and address the</w:t>
      </w:r>
      <w:r w:rsidR="0024111F">
        <w:rPr>
          <w:rFonts w:ascii="Book Antiqua" w:eastAsia="宋体" w:hAnsi="Book Antiqua" w:cs="Times New Roman"/>
          <w:sz w:val="24"/>
          <w:szCs w:val="24"/>
        </w:rPr>
        <w:t>ir</w:t>
      </w:r>
      <w:r w:rsidR="0058324A" w:rsidRPr="00E12B90">
        <w:rPr>
          <w:rFonts w:ascii="Book Antiqua" w:eastAsia="宋体" w:hAnsi="Book Antiqua" w:cs="Times New Roman"/>
          <w:sz w:val="24"/>
          <w:szCs w:val="24"/>
        </w:rPr>
        <w:t xml:space="preserve"> condition in a relax</w:t>
      </w:r>
      <w:r w:rsidR="00DC0D7B">
        <w:rPr>
          <w:rFonts w:ascii="Book Antiqua" w:eastAsia="宋体" w:hAnsi="Book Antiqua" w:cs="Times New Roman"/>
          <w:sz w:val="24"/>
          <w:szCs w:val="24"/>
        </w:rPr>
        <w:t>ed</w:t>
      </w:r>
      <w:r w:rsidR="0058324A" w:rsidRPr="00E12B90">
        <w:rPr>
          <w:rFonts w:ascii="Book Antiqua" w:eastAsia="宋体" w:hAnsi="Book Antiqua" w:cs="Times New Roman"/>
          <w:sz w:val="24"/>
          <w:szCs w:val="24"/>
        </w:rPr>
        <w:t xml:space="preserve"> </w:t>
      </w:r>
      <w:r w:rsidR="0024111F">
        <w:rPr>
          <w:rFonts w:ascii="Book Antiqua" w:eastAsia="宋体" w:hAnsi="Book Antiqua" w:cs="Times New Roman"/>
          <w:sz w:val="24"/>
          <w:szCs w:val="24"/>
        </w:rPr>
        <w:t>manner</w:t>
      </w:r>
      <w:r w:rsidR="0058324A" w:rsidRPr="00E12B90">
        <w:rPr>
          <w:rFonts w:ascii="Book Antiqua" w:eastAsia="宋体" w:hAnsi="Book Antiqua" w:cs="Times New Roman"/>
          <w:sz w:val="24"/>
          <w:szCs w:val="24"/>
        </w:rPr>
        <w:t xml:space="preserve">, </w:t>
      </w:r>
      <w:r w:rsidR="00DC0D7B">
        <w:rPr>
          <w:rFonts w:ascii="Book Antiqua" w:eastAsia="宋体" w:hAnsi="Book Antiqua" w:cs="Times New Roman"/>
          <w:sz w:val="24"/>
          <w:szCs w:val="24"/>
        </w:rPr>
        <w:t xml:space="preserve">and </w:t>
      </w:r>
      <w:r w:rsidR="0058324A" w:rsidRPr="00E12B90">
        <w:rPr>
          <w:rFonts w:ascii="Book Antiqua" w:eastAsia="宋体" w:hAnsi="Book Antiqua" w:cs="Times New Roman"/>
          <w:sz w:val="24"/>
          <w:szCs w:val="24"/>
        </w:rPr>
        <w:t>encourage patients to actively cooperate with treatment</w:t>
      </w:r>
      <w:r w:rsidR="00A935F6" w:rsidRPr="00E12B90">
        <w:rPr>
          <w:rFonts w:ascii="Book Antiqua" w:eastAsia="宋体" w:hAnsi="Book Antiqua" w:cs="Times New Roman"/>
          <w:sz w:val="24"/>
          <w:szCs w:val="24"/>
        </w:rPr>
        <w:t xml:space="preserve">; </w:t>
      </w:r>
      <w:r w:rsidR="0058324A" w:rsidRPr="00E12B90">
        <w:rPr>
          <w:rFonts w:ascii="Book Antiqua" w:eastAsia="宋体" w:hAnsi="Book Antiqua" w:cs="Times New Roman"/>
          <w:sz w:val="24"/>
          <w:szCs w:val="24"/>
        </w:rPr>
        <w:t xml:space="preserve">(3) Support from family and society. Suggest </w:t>
      </w:r>
      <w:r w:rsidR="0024111F">
        <w:rPr>
          <w:rFonts w:ascii="Book Antiqua" w:eastAsia="宋体" w:hAnsi="Book Antiqua" w:cs="Times New Roman"/>
          <w:sz w:val="24"/>
          <w:szCs w:val="24"/>
        </w:rPr>
        <w:t xml:space="preserve">that </w:t>
      </w:r>
      <w:r w:rsidR="0058324A" w:rsidRPr="00E12B90">
        <w:rPr>
          <w:rFonts w:ascii="Book Antiqua" w:eastAsia="宋体" w:hAnsi="Book Antiqua" w:cs="Times New Roman"/>
          <w:sz w:val="24"/>
          <w:szCs w:val="24"/>
        </w:rPr>
        <w:t xml:space="preserve">patients’ family members and friends </w:t>
      </w:r>
      <w:r w:rsidR="0024111F">
        <w:rPr>
          <w:rFonts w:ascii="Book Antiqua" w:eastAsia="宋体" w:hAnsi="Book Antiqua" w:cs="Times New Roman"/>
          <w:sz w:val="24"/>
          <w:szCs w:val="24"/>
        </w:rPr>
        <w:t xml:space="preserve">should </w:t>
      </w:r>
      <w:r w:rsidR="0058324A" w:rsidRPr="00E12B90">
        <w:rPr>
          <w:rFonts w:ascii="Book Antiqua" w:eastAsia="宋体" w:hAnsi="Book Antiqua" w:cs="Times New Roman"/>
          <w:sz w:val="24"/>
          <w:szCs w:val="24"/>
        </w:rPr>
        <w:t>attend and assist physicians to conduct further treatment</w:t>
      </w:r>
      <w:r w:rsidR="00A935F6" w:rsidRPr="00E12B90">
        <w:rPr>
          <w:rFonts w:ascii="Book Antiqua" w:eastAsia="宋体" w:hAnsi="Book Antiqua" w:cs="Times New Roman"/>
          <w:sz w:val="24"/>
          <w:szCs w:val="24"/>
        </w:rPr>
        <w:t>;</w:t>
      </w:r>
      <w:r w:rsidR="0058324A" w:rsidRPr="00E12B90">
        <w:rPr>
          <w:rFonts w:ascii="Book Antiqua" w:eastAsia="宋体" w:hAnsi="Book Antiqua" w:cs="Times New Roman"/>
          <w:sz w:val="24"/>
          <w:szCs w:val="24"/>
        </w:rPr>
        <w:t xml:space="preserve"> </w:t>
      </w:r>
      <w:r w:rsidR="00A935F6" w:rsidRPr="00E12B90">
        <w:rPr>
          <w:rFonts w:ascii="Book Antiqua" w:eastAsia="宋体" w:hAnsi="Book Antiqua" w:cs="Times New Roman"/>
          <w:sz w:val="24"/>
          <w:szCs w:val="24"/>
        </w:rPr>
        <w:t xml:space="preserve">and </w:t>
      </w:r>
      <w:r w:rsidR="0058324A" w:rsidRPr="00E12B90">
        <w:rPr>
          <w:rFonts w:ascii="Book Antiqua" w:eastAsia="宋体" w:hAnsi="Book Antiqua" w:cs="Times New Roman"/>
          <w:sz w:val="24"/>
          <w:szCs w:val="24"/>
        </w:rPr>
        <w:t>(4) Establish a communication-based platform. Create an on</w:t>
      </w:r>
      <w:r w:rsidR="00DC0D7B">
        <w:rPr>
          <w:rFonts w:ascii="Book Antiqua" w:eastAsia="宋体" w:hAnsi="Book Antiqua" w:cs="Times New Roman"/>
          <w:sz w:val="24"/>
          <w:szCs w:val="24"/>
        </w:rPr>
        <w:t>-</w:t>
      </w:r>
      <w:r w:rsidR="0058324A" w:rsidRPr="00E12B90">
        <w:rPr>
          <w:rFonts w:ascii="Book Antiqua" w:eastAsia="宋体" w:hAnsi="Book Antiqua" w:cs="Times New Roman"/>
          <w:sz w:val="24"/>
          <w:szCs w:val="24"/>
        </w:rPr>
        <w:t>line communication-based platform for patients to exchange experience</w:t>
      </w:r>
      <w:r w:rsidR="0024111F">
        <w:rPr>
          <w:rFonts w:ascii="Book Antiqua" w:eastAsia="宋体" w:hAnsi="Book Antiqua" w:cs="Times New Roman"/>
          <w:sz w:val="24"/>
          <w:szCs w:val="24"/>
        </w:rPr>
        <w:t>s</w:t>
      </w:r>
      <w:r w:rsidR="0058324A" w:rsidRPr="00E12B90">
        <w:rPr>
          <w:rFonts w:ascii="Book Antiqua" w:eastAsia="宋体" w:hAnsi="Book Antiqua" w:cs="Times New Roman"/>
          <w:sz w:val="24"/>
          <w:szCs w:val="24"/>
        </w:rPr>
        <w:t xml:space="preserve"> and boost their confidence.</w:t>
      </w:r>
    </w:p>
    <w:p w14:paraId="5E3DC551" w14:textId="77777777" w:rsidR="0029704E" w:rsidRPr="00E12B90" w:rsidRDefault="0029704E" w:rsidP="00493F06">
      <w:pPr>
        <w:snapToGrid w:val="0"/>
        <w:spacing w:after="0" w:line="360" w:lineRule="auto"/>
        <w:ind w:firstLineChars="100" w:firstLine="240"/>
        <w:rPr>
          <w:rFonts w:ascii="Book Antiqua" w:eastAsia="宋体" w:hAnsi="Book Antiqua" w:cs="Times New Roman"/>
          <w:sz w:val="24"/>
          <w:szCs w:val="24"/>
        </w:rPr>
      </w:pPr>
    </w:p>
    <w:p w14:paraId="02C79DDB" w14:textId="77777777" w:rsidR="005F14C7" w:rsidRPr="00E12B90" w:rsidRDefault="0058324A" w:rsidP="00493F06">
      <w:pPr>
        <w:snapToGrid w:val="0"/>
        <w:spacing w:after="0" w:line="360" w:lineRule="auto"/>
        <w:rPr>
          <w:rFonts w:ascii="Book Antiqua" w:eastAsia="宋体" w:hAnsi="Book Antiqua" w:cs="Times New Roman"/>
          <w:b/>
          <w:i/>
          <w:sz w:val="24"/>
          <w:szCs w:val="24"/>
        </w:rPr>
      </w:pPr>
      <w:r w:rsidRPr="00E12B90">
        <w:rPr>
          <w:rFonts w:ascii="Book Antiqua" w:eastAsia="宋体" w:hAnsi="Book Antiqua" w:cs="Times New Roman"/>
          <w:b/>
          <w:i/>
          <w:sz w:val="24"/>
          <w:szCs w:val="24"/>
        </w:rPr>
        <w:t>Statistical analysis</w:t>
      </w:r>
    </w:p>
    <w:p w14:paraId="3EFF7D7A" w14:textId="72BBC77C" w:rsidR="005957F0" w:rsidRPr="00E12B90" w:rsidRDefault="0058324A" w:rsidP="00493F06">
      <w:pPr>
        <w:snapToGrid w:val="0"/>
        <w:spacing w:after="0" w:line="360" w:lineRule="auto"/>
        <w:rPr>
          <w:rFonts w:ascii="Book Antiqua" w:eastAsia="宋体" w:hAnsi="Book Antiqua" w:cs="Times New Roman"/>
          <w:sz w:val="24"/>
          <w:szCs w:val="24"/>
        </w:rPr>
      </w:pPr>
      <w:r w:rsidRPr="00E12B90">
        <w:rPr>
          <w:rFonts w:ascii="Book Antiqua" w:eastAsia="宋体" w:hAnsi="Book Antiqua" w:cs="Times New Roman"/>
          <w:sz w:val="24"/>
          <w:szCs w:val="24"/>
        </w:rPr>
        <w:t>In this study, SPSS 22.0 software (IBM, Armonk, NY, U</w:t>
      </w:r>
      <w:r w:rsidR="0029704E" w:rsidRPr="00E12B90">
        <w:rPr>
          <w:rFonts w:ascii="Book Antiqua" w:eastAsia="宋体" w:hAnsi="Book Antiqua" w:cs="Times New Roman"/>
          <w:sz w:val="24"/>
          <w:szCs w:val="24"/>
        </w:rPr>
        <w:t>nited States</w:t>
      </w:r>
      <w:r w:rsidRPr="00E12B90">
        <w:rPr>
          <w:rFonts w:ascii="Book Antiqua" w:eastAsia="宋体" w:hAnsi="Book Antiqua" w:cs="Times New Roman"/>
          <w:sz w:val="24"/>
          <w:szCs w:val="24"/>
        </w:rPr>
        <w:t xml:space="preserve">) was used to process </w:t>
      </w:r>
      <w:r w:rsidR="0024111F">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data. Measured data </w:t>
      </w:r>
      <w:r w:rsidR="0024111F">
        <w:rPr>
          <w:rFonts w:ascii="Book Antiqua" w:eastAsia="宋体" w:hAnsi="Book Antiqua" w:cs="Times New Roman"/>
          <w:sz w:val="24"/>
          <w:szCs w:val="24"/>
        </w:rPr>
        <w:t>are</w:t>
      </w:r>
      <w:r w:rsidRPr="00E12B90">
        <w:rPr>
          <w:rFonts w:ascii="Book Antiqua" w:eastAsia="宋体" w:hAnsi="Book Antiqua" w:cs="Times New Roman"/>
          <w:sz w:val="24"/>
          <w:szCs w:val="24"/>
        </w:rPr>
        <w:t xml:space="preserve"> presented as </w:t>
      </w:r>
      <w:r w:rsidR="00FD10E6" w:rsidRPr="00E12B90">
        <w:rPr>
          <w:rFonts w:ascii="Book Antiqua" w:eastAsia="宋体" w:hAnsi="Book Antiqua" w:cs="Times New Roman"/>
          <w:sz w:val="24"/>
          <w:szCs w:val="24"/>
        </w:rPr>
        <w:t xml:space="preserve">the </w:t>
      </w:r>
      <w:r w:rsidR="00CE6C05" w:rsidRPr="00E12B90">
        <w:rPr>
          <w:rFonts w:ascii="Book Antiqua" w:eastAsia="宋体" w:hAnsi="Book Antiqua" w:cs="Times New Roman"/>
          <w:sz w:val="24"/>
          <w:szCs w:val="24"/>
          <w:lang w:bidi="fa-IR"/>
        </w:rPr>
        <w:t>mean</w:t>
      </w:r>
      <w:r w:rsidR="00AC6F31" w:rsidRPr="00E12B90">
        <w:rPr>
          <w:rFonts w:ascii="Book Antiqua" w:eastAsia="宋体" w:hAnsi="Book Antiqua" w:cs="Times New Roman"/>
          <w:sz w:val="24"/>
          <w:szCs w:val="24"/>
          <w:lang w:bidi="fa-IR"/>
        </w:rPr>
        <w:t xml:space="preserve"> </w:t>
      </w:r>
      <w:r w:rsidR="00AC6F31" w:rsidRPr="00E12B90">
        <w:rPr>
          <w:rFonts w:ascii="Book Antiqua" w:eastAsia="宋体" w:hAnsi="Book Antiqua" w:cs="Times New Roman"/>
          <w:sz w:val="24"/>
          <w:szCs w:val="24"/>
        </w:rPr>
        <w:t xml:space="preserve">± </w:t>
      </w:r>
      <w:r w:rsidR="00CE6C05" w:rsidRPr="00E12B90">
        <w:rPr>
          <w:rFonts w:ascii="Book Antiqua" w:eastAsia="宋体" w:hAnsi="Book Antiqua" w:cs="Times New Roman"/>
          <w:sz w:val="24"/>
          <w:szCs w:val="24"/>
        </w:rPr>
        <w:t>SD</w:t>
      </w:r>
      <w:r w:rsidRPr="00E12B90">
        <w:rPr>
          <w:rFonts w:ascii="Book Antiqua" w:eastAsia="宋体" w:hAnsi="Book Antiqua" w:cs="Times New Roman"/>
          <w:sz w:val="24"/>
          <w:szCs w:val="24"/>
        </w:rPr>
        <w:t xml:space="preserve">. The paired </w:t>
      </w:r>
      <w:r w:rsidRPr="00E12B90">
        <w:rPr>
          <w:rFonts w:ascii="Book Antiqua" w:eastAsia="宋体" w:hAnsi="Book Antiqua" w:cs="Times New Roman"/>
          <w:i/>
          <w:sz w:val="24"/>
          <w:szCs w:val="24"/>
        </w:rPr>
        <w:t>t</w:t>
      </w:r>
      <w:r w:rsidRPr="00E12B90">
        <w:rPr>
          <w:rFonts w:ascii="Book Antiqua" w:eastAsia="宋体" w:hAnsi="Book Antiqua" w:cs="Times New Roman"/>
          <w:sz w:val="24"/>
          <w:szCs w:val="24"/>
        </w:rPr>
        <w:t>-test was used to compare the results in the same group before and after treatment</w:t>
      </w:r>
      <w:r w:rsidRPr="00E12B90">
        <w:rPr>
          <w:rFonts w:ascii="Book Antiqua" w:hAnsi="Book Antiqua" w:cs="Times New Roman"/>
          <w:sz w:val="24"/>
          <w:szCs w:val="24"/>
        </w:rPr>
        <w:t xml:space="preserve">. </w:t>
      </w:r>
      <w:r w:rsidRPr="00E12B90">
        <w:rPr>
          <w:rFonts w:ascii="Book Antiqua" w:eastAsia="宋体" w:hAnsi="Book Antiqua" w:cs="Times New Roman"/>
          <w:sz w:val="24"/>
          <w:szCs w:val="24"/>
        </w:rPr>
        <w:t>One-way analysis of variance (ANOVA) was used to indicate whether</w:t>
      </w:r>
      <w:r w:rsidR="000F7631"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there </w:t>
      </w:r>
      <w:r w:rsidR="0024111F">
        <w:rPr>
          <w:rFonts w:ascii="Book Antiqua" w:eastAsia="宋体" w:hAnsi="Book Antiqua" w:cs="Times New Roman"/>
          <w:sz w:val="24"/>
          <w:szCs w:val="24"/>
        </w:rPr>
        <w:t>were</w:t>
      </w:r>
      <w:r w:rsidRPr="00E12B90">
        <w:rPr>
          <w:rFonts w:ascii="Book Antiqua" w:eastAsia="宋体" w:hAnsi="Book Antiqua" w:cs="Times New Roman"/>
          <w:sz w:val="24"/>
          <w:szCs w:val="24"/>
        </w:rPr>
        <w:t xml:space="preserve"> any statistically significant differences between the means of two or more independent (unrelated) groups</w:t>
      </w:r>
      <w:r w:rsidR="007A113A" w:rsidRPr="00E12B90">
        <w:rPr>
          <w:rFonts w:ascii="Book Antiqua" w:eastAsia="宋体" w:hAnsi="Book Antiqua" w:cs="Times New Roman"/>
          <w:sz w:val="24"/>
          <w:szCs w:val="24"/>
        </w:rPr>
        <w:t>.</w:t>
      </w:r>
      <w:r w:rsidRPr="00E12B90">
        <w:rPr>
          <w:rFonts w:ascii="Book Antiqua" w:eastAsia="宋体" w:hAnsi="Book Antiqua" w:cs="Times New Roman"/>
          <w:sz w:val="24"/>
          <w:szCs w:val="24"/>
        </w:rPr>
        <w:t xml:space="preserve"> </w:t>
      </w:r>
      <w:r w:rsidRPr="00E12B90">
        <w:rPr>
          <w:rFonts w:ascii="Book Antiqua" w:eastAsia="宋体" w:hAnsi="Book Antiqua" w:cs="Times New Roman"/>
          <w:i/>
          <w:sz w:val="24"/>
          <w:szCs w:val="24"/>
        </w:rPr>
        <w:t>P</w:t>
      </w:r>
      <w:r w:rsidR="00427628" w:rsidRPr="00E12B90">
        <w:rPr>
          <w:rFonts w:ascii="Book Antiqua" w:eastAsia="宋体" w:hAnsi="Book Antiqua" w:cs="Times New Roman"/>
          <w:i/>
          <w:sz w:val="24"/>
          <w:szCs w:val="24"/>
        </w:rPr>
        <w:t xml:space="preserve"> </w:t>
      </w:r>
      <w:r w:rsidRPr="00E12B90">
        <w:rPr>
          <w:rFonts w:ascii="Book Antiqua" w:eastAsia="宋体" w:hAnsi="Book Antiqua" w:cs="Times New Roman"/>
          <w:sz w:val="24"/>
          <w:szCs w:val="24"/>
        </w:rPr>
        <w:t>&lt;</w:t>
      </w:r>
      <w:r w:rsidR="00427628"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0.05 was considered statistically significant.</w:t>
      </w:r>
    </w:p>
    <w:p w14:paraId="6A7D7D86" w14:textId="77777777" w:rsidR="00490B3F" w:rsidRPr="00E12B90" w:rsidRDefault="00490B3F" w:rsidP="00493F06">
      <w:pPr>
        <w:snapToGrid w:val="0"/>
        <w:spacing w:after="0" w:line="360" w:lineRule="auto"/>
        <w:rPr>
          <w:rFonts w:ascii="Book Antiqua" w:eastAsia="宋体" w:hAnsi="Book Antiqua" w:cs="Times New Roman"/>
          <w:sz w:val="24"/>
          <w:szCs w:val="24"/>
        </w:rPr>
      </w:pPr>
    </w:p>
    <w:p w14:paraId="6B45641B" w14:textId="77777777" w:rsidR="005F14C7" w:rsidRPr="00E12B90" w:rsidRDefault="00006898" w:rsidP="00493F06">
      <w:pPr>
        <w:snapToGrid w:val="0"/>
        <w:spacing w:after="0" w:line="360" w:lineRule="auto"/>
        <w:rPr>
          <w:rFonts w:ascii="Book Antiqua" w:eastAsia="宋体" w:hAnsi="Book Antiqua" w:cs="Times New Roman"/>
          <w:b/>
          <w:sz w:val="24"/>
          <w:szCs w:val="24"/>
          <w:u w:val="single"/>
        </w:rPr>
      </w:pPr>
      <w:r w:rsidRPr="00E12B90">
        <w:rPr>
          <w:rFonts w:ascii="Book Antiqua" w:eastAsia="宋体" w:hAnsi="Book Antiqua" w:cs="Times New Roman"/>
          <w:b/>
          <w:sz w:val="24"/>
          <w:szCs w:val="24"/>
          <w:u w:val="single"/>
        </w:rPr>
        <w:t>RESULTS</w:t>
      </w:r>
    </w:p>
    <w:p w14:paraId="601E4543" w14:textId="52789211" w:rsidR="005F14C7" w:rsidRPr="00E12B90" w:rsidRDefault="00450D9C" w:rsidP="00493F06">
      <w:pPr>
        <w:snapToGrid w:val="0"/>
        <w:spacing w:after="0" w:line="360" w:lineRule="auto"/>
        <w:rPr>
          <w:rFonts w:ascii="Book Antiqua" w:eastAsia="宋体" w:hAnsi="Book Antiqua" w:cs="Times New Roman"/>
          <w:b/>
          <w:i/>
          <w:sz w:val="24"/>
          <w:szCs w:val="24"/>
        </w:rPr>
      </w:pPr>
      <w:r w:rsidRPr="00E12B90">
        <w:rPr>
          <w:rFonts w:ascii="Book Antiqua" w:eastAsia="宋体" w:hAnsi="Book Antiqua" w:cs="Times New Roman"/>
          <w:b/>
          <w:i/>
          <w:sz w:val="24"/>
          <w:szCs w:val="24"/>
        </w:rPr>
        <w:t>T</w:t>
      </w:r>
      <w:r w:rsidR="0058324A" w:rsidRPr="00E12B90">
        <w:rPr>
          <w:rFonts w:ascii="Book Antiqua" w:eastAsia="宋体" w:hAnsi="Book Antiqua" w:cs="Times New Roman"/>
          <w:b/>
          <w:i/>
          <w:sz w:val="24"/>
          <w:szCs w:val="24"/>
        </w:rPr>
        <w:t xml:space="preserve">here </w:t>
      </w:r>
      <w:r w:rsidR="00702048">
        <w:rPr>
          <w:rFonts w:ascii="Book Antiqua" w:eastAsia="宋体" w:hAnsi="Book Antiqua" w:cs="Times New Roman"/>
          <w:b/>
          <w:i/>
          <w:sz w:val="24"/>
          <w:szCs w:val="24"/>
        </w:rPr>
        <w:t>was</w:t>
      </w:r>
      <w:r w:rsidR="0058324A" w:rsidRPr="00E12B90">
        <w:rPr>
          <w:rFonts w:ascii="Book Antiqua" w:eastAsia="宋体" w:hAnsi="Book Antiqua" w:cs="Times New Roman"/>
          <w:b/>
          <w:i/>
          <w:sz w:val="24"/>
          <w:szCs w:val="24"/>
        </w:rPr>
        <w:t xml:space="preserve"> a discrepancy in bacterial distribution before and </w:t>
      </w:r>
      <w:r w:rsidR="00DC0D7B">
        <w:rPr>
          <w:rFonts w:ascii="Book Antiqua" w:eastAsia="宋体" w:hAnsi="Book Antiqua" w:cs="Times New Roman"/>
          <w:b/>
          <w:i/>
          <w:sz w:val="24"/>
          <w:szCs w:val="24"/>
        </w:rPr>
        <w:t>one</w:t>
      </w:r>
      <w:r w:rsidR="0058324A" w:rsidRPr="00E12B90">
        <w:rPr>
          <w:rFonts w:ascii="Book Antiqua" w:eastAsia="宋体" w:hAnsi="Book Antiqua" w:cs="Times New Roman"/>
          <w:b/>
          <w:i/>
          <w:sz w:val="24"/>
          <w:szCs w:val="24"/>
        </w:rPr>
        <w:t xml:space="preserve"> w</w:t>
      </w:r>
      <w:r w:rsidR="00A36259" w:rsidRPr="00E12B90">
        <w:rPr>
          <w:rFonts w:ascii="Book Antiqua" w:eastAsia="宋体" w:hAnsi="Book Antiqua" w:cs="Times New Roman"/>
          <w:b/>
          <w:i/>
          <w:sz w:val="24"/>
          <w:szCs w:val="24"/>
        </w:rPr>
        <w:t>ee</w:t>
      </w:r>
      <w:r w:rsidR="0058324A" w:rsidRPr="00E12B90">
        <w:rPr>
          <w:rFonts w:ascii="Book Antiqua" w:eastAsia="宋体" w:hAnsi="Book Antiqua" w:cs="Times New Roman"/>
          <w:b/>
          <w:i/>
          <w:sz w:val="24"/>
          <w:szCs w:val="24"/>
        </w:rPr>
        <w:t>k after receiv</w:t>
      </w:r>
      <w:r w:rsidR="00490B3F" w:rsidRPr="00E12B90">
        <w:rPr>
          <w:rFonts w:ascii="Book Antiqua" w:eastAsia="宋体" w:hAnsi="Book Antiqua" w:cs="Times New Roman"/>
          <w:b/>
          <w:i/>
          <w:sz w:val="24"/>
          <w:szCs w:val="24"/>
        </w:rPr>
        <w:t>ing Chinese herbal bath therapy</w:t>
      </w:r>
    </w:p>
    <w:p w14:paraId="0453F316" w14:textId="76887F86" w:rsidR="005F14C7" w:rsidRPr="00E12B90" w:rsidRDefault="0058324A" w:rsidP="00493F06">
      <w:pPr>
        <w:snapToGrid w:val="0"/>
        <w:spacing w:after="0" w:line="360" w:lineRule="auto"/>
        <w:rPr>
          <w:rFonts w:ascii="Book Antiqua" w:eastAsia="宋体" w:hAnsi="Book Antiqua" w:cs="Times New Roman"/>
          <w:sz w:val="24"/>
          <w:szCs w:val="24"/>
        </w:rPr>
      </w:pPr>
      <w:r w:rsidRPr="00E12B90">
        <w:rPr>
          <w:rFonts w:ascii="Book Antiqua" w:eastAsia="宋体" w:hAnsi="Book Antiqua" w:cs="Times New Roman"/>
          <w:sz w:val="24"/>
          <w:szCs w:val="24"/>
        </w:rPr>
        <w:t xml:space="preserve">After Chinese herbal bath therapy, the rate of bacterial detection was lower than before, and there was a change in </w:t>
      </w:r>
      <w:r w:rsidR="00702048">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type of bacteria (Table 1).</w:t>
      </w:r>
    </w:p>
    <w:p w14:paraId="23A13B02" w14:textId="6EEC4C61" w:rsidR="005957F0" w:rsidRPr="00E12B90" w:rsidRDefault="0058324A" w:rsidP="00493F06">
      <w:pPr>
        <w:snapToGrid w:val="0"/>
        <w:spacing w:after="0" w:line="360" w:lineRule="auto"/>
        <w:ind w:firstLineChars="100" w:firstLine="240"/>
        <w:rPr>
          <w:rFonts w:ascii="Book Antiqua" w:eastAsia="宋体" w:hAnsi="Book Antiqua" w:cs="Times New Roman"/>
          <w:sz w:val="24"/>
          <w:szCs w:val="24"/>
        </w:rPr>
      </w:pPr>
      <w:r w:rsidRPr="00E12B90">
        <w:rPr>
          <w:rFonts w:ascii="Book Antiqua" w:eastAsia="宋体" w:hAnsi="Book Antiqua" w:cs="Times New Roman"/>
          <w:sz w:val="24"/>
          <w:szCs w:val="24"/>
        </w:rPr>
        <w:t>The duration of healing in Group A was 13.6</w:t>
      </w:r>
      <w:r w:rsidR="00AC6F31" w:rsidRPr="00E12B90">
        <w:rPr>
          <w:rFonts w:ascii="Book Antiqua" w:eastAsia="宋体" w:hAnsi="Book Antiqua" w:cs="Times New Roman"/>
          <w:sz w:val="24"/>
          <w:szCs w:val="24"/>
        </w:rPr>
        <w:t xml:space="preserve"> ± </w:t>
      </w:r>
      <w:r w:rsidRPr="00E12B90">
        <w:rPr>
          <w:rFonts w:ascii="Book Antiqua" w:eastAsia="宋体" w:hAnsi="Book Antiqua" w:cs="Times New Roman"/>
          <w:sz w:val="24"/>
          <w:szCs w:val="24"/>
        </w:rPr>
        <w:t xml:space="preserve">3.2 d, which was significantly shorter than that in Group B </w:t>
      </w:r>
      <w:r w:rsidR="00702048">
        <w:rPr>
          <w:rFonts w:ascii="Book Antiqua" w:eastAsia="宋体" w:hAnsi="Book Antiqua" w:cs="Times New Roman"/>
          <w:sz w:val="24"/>
          <w:szCs w:val="24"/>
        </w:rPr>
        <w:t xml:space="preserve">at </w:t>
      </w:r>
      <w:r w:rsidRPr="00E12B90">
        <w:rPr>
          <w:rFonts w:ascii="Book Antiqua" w:eastAsia="宋体" w:hAnsi="Book Antiqua" w:cs="Times New Roman"/>
          <w:sz w:val="24"/>
          <w:szCs w:val="24"/>
        </w:rPr>
        <w:t>19.1</w:t>
      </w:r>
      <w:r w:rsidR="00AC6F31" w:rsidRPr="00E12B90">
        <w:rPr>
          <w:rFonts w:ascii="Book Antiqua" w:eastAsia="宋体" w:hAnsi="Book Antiqua" w:cs="Times New Roman"/>
          <w:sz w:val="24"/>
          <w:szCs w:val="24"/>
        </w:rPr>
        <w:t xml:space="preserve"> ± </w:t>
      </w:r>
      <w:r w:rsidRPr="00E12B90">
        <w:rPr>
          <w:rFonts w:ascii="Book Antiqua" w:eastAsia="宋体" w:hAnsi="Book Antiqua" w:cs="Times New Roman"/>
          <w:sz w:val="24"/>
          <w:szCs w:val="24"/>
        </w:rPr>
        <w:t>3.5 d (</w:t>
      </w:r>
      <w:r w:rsidRPr="00E12B90">
        <w:rPr>
          <w:rFonts w:ascii="Book Antiqua" w:eastAsia="宋体" w:hAnsi="Book Antiqua" w:cs="Times New Roman"/>
          <w:i/>
          <w:sz w:val="24"/>
          <w:szCs w:val="24"/>
        </w:rPr>
        <w:t>t</w:t>
      </w:r>
      <w:r w:rsidR="007A113A" w:rsidRPr="00E12B90">
        <w:rPr>
          <w:rFonts w:ascii="Book Antiqua" w:eastAsia="宋体" w:hAnsi="Book Antiqua" w:cs="Times New Roman"/>
          <w:i/>
          <w:sz w:val="24"/>
          <w:szCs w:val="24"/>
        </w:rPr>
        <w:t xml:space="preserve"> </w:t>
      </w:r>
      <w:r w:rsidRPr="00E12B90">
        <w:rPr>
          <w:rFonts w:ascii="Book Antiqua" w:eastAsia="宋体" w:hAnsi="Book Antiqua" w:cs="Times New Roman"/>
          <w:sz w:val="24"/>
          <w:szCs w:val="24"/>
        </w:rPr>
        <w:t>=</w:t>
      </w:r>
      <w:r w:rsidR="007A113A"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5.999, </w:t>
      </w:r>
      <w:r w:rsidRPr="00E12B90">
        <w:rPr>
          <w:rFonts w:ascii="Book Antiqua" w:eastAsia="宋体" w:hAnsi="Book Antiqua" w:cs="Times New Roman"/>
          <w:i/>
          <w:sz w:val="24"/>
          <w:szCs w:val="24"/>
        </w:rPr>
        <w:t>P</w:t>
      </w:r>
      <w:r w:rsidR="007A113A" w:rsidRPr="00E12B90">
        <w:rPr>
          <w:rFonts w:ascii="Book Antiqua" w:eastAsia="宋体" w:hAnsi="Book Antiqua" w:cs="Times New Roman"/>
          <w:i/>
          <w:sz w:val="24"/>
          <w:szCs w:val="24"/>
        </w:rPr>
        <w:t xml:space="preserve"> </w:t>
      </w:r>
      <w:r w:rsidRPr="00E12B90">
        <w:rPr>
          <w:rFonts w:ascii="Book Antiqua" w:eastAsia="宋体" w:hAnsi="Book Antiqua" w:cs="Times New Roman"/>
          <w:sz w:val="24"/>
          <w:szCs w:val="24"/>
        </w:rPr>
        <w:t>=</w:t>
      </w:r>
      <w:r w:rsidR="007A113A"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0.000). </w:t>
      </w:r>
      <w:r w:rsidR="00702048">
        <w:rPr>
          <w:rFonts w:ascii="Book Antiqua" w:eastAsia="宋体" w:hAnsi="Book Antiqua" w:cs="Times New Roman"/>
          <w:sz w:val="24"/>
          <w:szCs w:val="24"/>
        </w:rPr>
        <w:t>When</w:t>
      </w:r>
      <w:r w:rsidRPr="00E12B90">
        <w:rPr>
          <w:rFonts w:ascii="Book Antiqua" w:eastAsia="宋体" w:hAnsi="Book Antiqua" w:cs="Times New Roman"/>
          <w:sz w:val="24"/>
          <w:szCs w:val="24"/>
        </w:rPr>
        <w:t xml:space="preserve"> the wounds </w:t>
      </w:r>
      <w:r w:rsidR="00702048">
        <w:rPr>
          <w:rFonts w:ascii="Book Antiqua" w:eastAsia="宋体" w:hAnsi="Book Antiqua" w:cs="Times New Roman"/>
          <w:sz w:val="24"/>
          <w:szCs w:val="24"/>
        </w:rPr>
        <w:t>had</w:t>
      </w:r>
      <w:r w:rsidRPr="00E12B90">
        <w:rPr>
          <w:rFonts w:ascii="Book Antiqua" w:eastAsia="宋体" w:hAnsi="Book Antiqua" w:cs="Times New Roman"/>
          <w:sz w:val="24"/>
          <w:szCs w:val="24"/>
        </w:rPr>
        <w:t xml:space="preserve"> healed, two patients were found </w:t>
      </w:r>
      <w:r w:rsidR="00702048">
        <w:rPr>
          <w:rFonts w:ascii="Book Antiqua" w:eastAsia="宋体" w:hAnsi="Book Antiqua" w:cs="Times New Roman"/>
          <w:sz w:val="24"/>
          <w:szCs w:val="24"/>
        </w:rPr>
        <w:t>to have</w:t>
      </w:r>
      <w:r w:rsidRPr="00E12B90">
        <w:rPr>
          <w:rFonts w:ascii="Book Antiqua" w:eastAsia="宋体" w:hAnsi="Book Antiqua" w:cs="Times New Roman"/>
          <w:sz w:val="24"/>
          <w:szCs w:val="24"/>
        </w:rPr>
        <w:t xml:space="preserve"> bubble</w:t>
      </w:r>
      <w:r w:rsidR="00702048">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and bursts on their new growing skin, </w:t>
      </w:r>
      <w:r w:rsidR="00702048">
        <w:rPr>
          <w:rFonts w:ascii="Book Antiqua" w:eastAsia="宋体" w:hAnsi="Book Antiqua" w:cs="Times New Roman"/>
          <w:sz w:val="24"/>
          <w:szCs w:val="24"/>
        </w:rPr>
        <w:t>and</w:t>
      </w:r>
      <w:r w:rsidRPr="00E12B90">
        <w:rPr>
          <w:rFonts w:ascii="Book Antiqua" w:eastAsia="宋体" w:hAnsi="Book Antiqua" w:cs="Times New Roman"/>
          <w:sz w:val="24"/>
          <w:szCs w:val="24"/>
        </w:rPr>
        <w:t xml:space="preserve"> the wound</w:t>
      </w:r>
      <w:r w:rsidR="00702048">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healed quickly after wound dressing.</w:t>
      </w:r>
    </w:p>
    <w:p w14:paraId="7B616F0D" w14:textId="45FC2121" w:rsidR="005F14C7" w:rsidRPr="00E12B90" w:rsidRDefault="0058324A" w:rsidP="00F160D0">
      <w:pPr>
        <w:snapToGrid w:val="0"/>
        <w:spacing w:after="0" w:line="360" w:lineRule="auto"/>
        <w:ind w:firstLineChars="200" w:firstLine="480"/>
        <w:rPr>
          <w:rFonts w:ascii="Book Antiqua" w:eastAsia="宋体" w:hAnsi="Book Antiqua" w:cs="Times New Roman"/>
          <w:sz w:val="24"/>
          <w:szCs w:val="24"/>
        </w:rPr>
      </w:pPr>
      <w:r w:rsidRPr="00E12B90">
        <w:rPr>
          <w:rFonts w:ascii="Book Antiqua" w:eastAsia="宋体" w:hAnsi="Book Antiqua" w:cs="Times New Roman"/>
          <w:sz w:val="24"/>
          <w:szCs w:val="24"/>
        </w:rPr>
        <w:t xml:space="preserve">The severity of pain during wound dressing before and </w:t>
      </w:r>
      <w:r w:rsidR="00DC0D7B">
        <w:rPr>
          <w:rFonts w:ascii="Book Antiqua" w:eastAsia="宋体" w:hAnsi="Book Antiqua" w:cs="Times New Roman"/>
          <w:sz w:val="24"/>
          <w:szCs w:val="24"/>
        </w:rPr>
        <w:t>one</w:t>
      </w:r>
      <w:r w:rsidRPr="00E12B90">
        <w:rPr>
          <w:rFonts w:ascii="Book Antiqua" w:eastAsia="宋体" w:hAnsi="Book Antiqua" w:cs="Times New Roman"/>
          <w:sz w:val="24"/>
          <w:szCs w:val="24"/>
        </w:rPr>
        <w:t xml:space="preserve"> w</w:t>
      </w:r>
      <w:r w:rsidR="007A113A" w:rsidRPr="00E12B90">
        <w:rPr>
          <w:rFonts w:ascii="Book Antiqua" w:eastAsia="宋体" w:hAnsi="Book Antiqua" w:cs="Times New Roman"/>
          <w:sz w:val="24"/>
          <w:szCs w:val="24"/>
        </w:rPr>
        <w:t>ee</w:t>
      </w:r>
      <w:r w:rsidRPr="00E12B90">
        <w:rPr>
          <w:rFonts w:ascii="Book Antiqua" w:eastAsia="宋体" w:hAnsi="Book Antiqua" w:cs="Times New Roman"/>
          <w:sz w:val="24"/>
          <w:szCs w:val="24"/>
        </w:rPr>
        <w:t xml:space="preserve">k after Chinese herbal bath therapy is </w:t>
      </w:r>
      <w:r w:rsidR="00702048">
        <w:rPr>
          <w:rFonts w:ascii="Book Antiqua" w:eastAsia="宋体" w:hAnsi="Book Antiqua" w:cs="Times New Roman"/>
          <w:sz w:val="24"/>
          <w:szCs w:val="24"/>
        </w:rPr>
        <w:t>shown</w:t>
      </w:r>
      <w:r w:rsidRPr="00E12B90">
        <w:rPr>
          <w:rFonts w:ascii="Book Antiqua" w:eastAsia="宋体" w:hAnsi="Book Antiqua" w:cs="Times New Roman"/>
          <w:sz w:val="24"/>
          <w:szCs w:val="24"/>
        </w:rPr>
        <w:t xml:space="preserve"> in Table 2.</w:t>
      </w:r>
    </w:p>
    <w:p w14:paraId="63EE2FD2" w14:textId="77777777" w:rsidR="00490B3F" w:rsidRPr="00E12B90" w:rsidRDefault="00490B3F" w:rsidP="00493F06">
      <w:pPr>
        <w:snapToGrid w:val="0"/>
        <w:spacing w:after="0" w:line="360" w:lineRule="auto"/>
        <w:rPr>
          <w:rFonts w:ascii="Book Antiqua" w:eastAsia="宋体" w:hAnsi="Book Antiqua" w:cs="Times New Roman"/>
          <w:b/>
          <w:i/>
          <w:sz w:val="24"/>
          <w:szCs w:val="24"/>
        </w:rPr>
      </w:pPr>
    </w:p>
    <w:p w14:paraId="43AD6CEC" w14:textId="77777777" w:rsidR="005957F0" w:rsidRPr="00E12B90" w:rsidRDefault="005957F0" w:rsidP="00493F06">
      <w:pPr>
        <w:snapToGrid w:val="0"/>
        <w:spacing w:after="0" w:line="360" w:lineRule="auto"/>
        <w:rPr>
          <w:rFonts w:ascii="Book Antiqua" w:eastAsia="宋体" w:hAnsi="Book Antiqua" w:cs="Times New Roman"/>
          <w:b/>
          <w:i/>
          <w:sz w:val="24"/>
          <w:szCs w:val="24"/>
        </w:rPr>
      </w:pPr>
      <w:r w:rsidRPr="00E12B90">
        <w:rPr>
          <w:rFonts w:ascii="Book Antiqua" w:eastAsia="宋体" w:hAnsi="Book Antiqua" w:cs="Times New Roman"/>
          <w:b/>
          <w:i/>
          <w:sz w:val="24"/>
          <w:szCs w:val="24"/>
        </w:rPr>
        <w:t>Function</w:t>
      </w:r>
    </w:p>
    <w:p w14:paraId="6F386735" w14:textId="46CABF8D" w:rsidR="000B5955" w:rsidRPr="00E12B90" w:rsidRDefault="0058324A" w:rsidP="00493F06">
      <w:pPr>
        <w:snapToGrid w:val="0"/>
        <w:spacing w:after="0" w:line="360" w:lineRule="auto"/>
        <w:rPr>
          <w:rFonts w:ascii="Book Antiqua" w:eastAsia="宋体" w:hAnsi="Book Antiqua" w:cs="Times New Roman"/>
          <w:sz w:val="24"/>
          <w:szCs w:val="24"/>
        </w:rPr>
      </w:pPr>
      <w:r w:rsidRPr="00E12B90">
        <w:rPr>
          <w:rFonts w:ascii="Book Antiqua" w:eastAsia="宋体" w:hAnsi="Book Antiqua" w:cs="Times New Roman"/>
          <w:sz w:val="24"/>
          <w:szCs w:val="24"/>
        </w:rPr>
        <w:t xml:space="preserve">During 6 mo of follow-up, the blood supply </w:t>
      </w:r>
      <w:r w:rsidR="00702048">
        <w:rPr>
          <w:rFonts w:ascii="Book Antiqua" w:eastAsia="宋体" w:hAnsi="Book Antiqua" w:cs="Times New Roman"/>
          <w:sz w:val="24"/>
          <w:szCs w:val="24"/>
        </w:rPr>
        <w:t>in</w:t>
      </w:r>
      <w:r w:rsidRPr="00E12B90">
        <w:rPr>
          <w:rFonts w:ascii="Book Antiqua" w:eastAsia="宋体" w:hAnsi="Book Antiqua" w:cs="Times New Roman"/>
          <w:sz w:val="24"/>
          <w:szCs w:val="24"/>
        </w:rPr>
        <w:t xml:space="preserve"> the graft</w:t>
      </w:r>
      <w:r w:rsidR="00702048">
        <w:rPr>
          <w:rFonts w:ascii="Book Antiqua" w:eastAsia="宋体" w:hAnsi="Book Antiqua" w:cs="Times New Roman"/>
          <w:sz w:val="24"/>
          <w:szCs w:val="24"/>
        </w:rPr>
        <w:t>ed</w:t>
      </w:r>
      <w:r w:rsidRPr="00E12B90">
        <w:rPr>
          <w:rFonts w:ascii="Book Antiqua" w:eastAsia="宋体" w:hAnsi="Book Antiqua" w:cs="Times New Roman"/>
          <w:sz w:val="24"/>
          <w:szCs w:val="24"/>
        </w:rPr>
        <w:t xml:space="preserve"> skin on both hands was satisfactory, and there was a mild color difference between the grafted skin and the surrounding skin. In addition, 78.6% of patients’ joints </w:t>
      </w:r>
      <w:r w:rsidR="00702048">
        <w:rPr>
          <w:rFonts w:ascii="Book Antiqua" w:eastAsia="宋体" w:hAnsi="Book Antiqua" w:cs="Times New Roman"/>
          <w:sz w:val="24"/>
          <w:szCs w:val="24"/>
        </w:rPr>
        <w:t>in</w:t>
      </w:r>
      <w:r w:rsidRPr="00E12B90">
        <w:rPr>
          <w:rFonts w:ascii="Book Antiqua" w:eastAsia="宋体" w:hAnsi="Book Antiqua" w:cs="Times New Roman"/>
          <w:sz w:val="24"/>
          <w:szCs w:val="24"/>
        </w:rPr>
        <w:t xml:space="preserve"> the hands functioned well, they could easily grab and separate their fingers, the blood supply was satisfactory, eyelids could close smoothly, and the size of opening mouth was normal. Moreover, 14.3% of patients </w:t>
      </w:r>
      <w:r w:rsidR="00702048">
        <w:rPr>
          <w:rFonts w:ascii="Book Antiqua" w:eastAsia="宋体" w:hAnsi="Book Antiqua" w:cs="Times New Roman"/>
          <w:sz w:val="24"/>
          <w:szCs w:val="24"/>
        </w:rPr>
        <w:t>had</w:t>
      </w:r>
      <w:r w:rsidRPr="00E12B90">
        <w:rPr>
          <w:rFonts w:ascii="Book Antiqua" w:eastAsia="宋体" w:hAnsi="Book Antiqua" w:cs="Times New Roman"/>
          <w:sz w:val="24"/>
          <w:szCs w:val="24"/>
        </w:rPr>
        <w:t xml:space="preserve"> scars on their fingers, and it is likely t</w:t>
      </w:r>
      <w:r w:rsidR="00702048">
        <w:rPr>
          <w:rFonts w:ascii="Book Antiqua" w:eastAsia="宋体" w:hAnsi="Book Antiqua" w:cs="Times New Roman"/>
          <w:sz w:val="24"/>
          <w:szCs w:val="24"/>
        </w:rPr>
        <w:t xml:space="preserve">hat they </w:t>
      </w:r>
      <w:r w:rsidRPr="00E12B90">
        <w:rPr>
          <w:rFonts w:ascii="Book Antiqua" w:eastAsia="宋体" w:hAnsi="Book Antiqua" w:cs="Times New Roman"/>
          <w:sz w:val="24"/>
          <w:szCs w:val="24"/>
        </w:rPr>
        <w:t>ha</w:t>
      </w:r>
      <w:r w:rsidR="00DC0D7B">
        <w:rPr>
          <w:rFonts w:ascii="Book Antiqua" w:eastAsia="宋体" w:hAnsi="Book Antiqua" w:cs="Times New Roman"/>
          <w:sz w:val="24"/>
          <w:szCs w:val="24"/>
        </w:rPr>
        <w:t>d</w:t>
      </w:r>
      <w:r w:rsidRPr="00E12B90">
        <w:rPr>
          <w:rFonts w:ascii="Book Antiqua" w:eastAsia="宋体" w:hAnsi="Book Antiqua" w:cs="Times New Roman"/>
          <w:sz w:val="24"/>
          <w:szCs w:val="24"/>
        </w:rPr>
        <w:t xml:space="preserve"> </w:t>
      </w:r>
      <w:r w:rsidR="00702048">
        <w:rPr>
          <w:rFonts w:ascii="Book Antiqua" w:eastAsia="宋体" w:hAnsi="Book Antiqua" w:cs="Times New Roman"/>
          <w:sz w:val="24"/>
          <w:szCs w:val="24"/>
        </w:rPr>
        <w:t xml:space="preserve">ulcers on the </w:t>
      </w:r>
      <w:r w:rsidRPr="00E12B90">
        <w:rPr>
          <w:rFonts w:ascii="Book Antiqua" w:eastAsia="宋体" w:hAnsi="Book Antiqua" w:cs="Times New Roman"/>
          <w:sz w:val="24"/>
          <w:szCs w:val="24"/>
        </w:rPr>
        <w:t xml:space="preserve">joints after hand exercises, </w:t>
      </w:r>
      <w:r w:rsidR="00DC0D7B">
        <w:rPr>
          <w:rFonts w:ascii="Book Antiqua" w:eastAsia="宋体" w:hAnsi="Book Antiqua" w:cs="Times New Roman"/>
          <w:sz w:val="24"/>
          <w:szCs w:val="24"/>
        </w:rPr>
        <w:t>which</w:t>
      </w:r>
      <w:r w:rsidRPr="00E12B90">
        <w:rPr>
          <w:rFonts w:ascii="Book Antiqua" w:eastAsia="宋体" w:hAnsi="Book Antiqua" w:cs="Times New Roman"/>
          <w:sz w:val="24"/>
          <w:szCs w:val="24"/>
        </w:rPr>
        <w:t xml:space="preserve"> may </w:t>
      </w:r>
      <w:r w:rsidR="00702048">
        <w:rPr>
          <w:rFonts w:ascii="Book Antiqua" w:eastAsia="宋体" w:hAnsi="Book Antiqua" w:cs="Times New Roman"/>
          <w:sz w:val="24"/>
          <w:szCs w:val="24"/>
        </w:rPr>
        <w:t>lead to slight</w:t>
      </w:r>
      <w:r w:rsidRPr="00E12B90">
        <w:rPr>
          <w:rFonts w:ascii="Book Antiqua" w:eastAsia="宋体" w:hAnsi="Book Antiqua" w:cs="Times New Roman"/>
          <w:sz w:val="24"/>
          <w:szCs w:val="24"/>
        </w:rPr>
        <w:t xml:space="preserve"> </w:t>
      </w:r>
      <w:r w:rsidR="00702048">
        <w:rPr>
          <w:rFonts w:ascii="Book Antiqua" w:eastAsia="宋体" w:hAnsi="Book Antiqua" w:cs="Times New Roman"/>
          <w:sz w:val="24"/>
          <w:szCs w:val="24"/>
        </w:rPr>
        <w:t>difficulty</w:t>
      </w:r>
      <w:r w:rsidRPr="00E12B90">
        <w:rPr>
          <w:rFonts w:ascii="Book Antiqua" w:eastAsia="宋体" w:hAnsi="Book Antiqua" w:cs="Times New Roman"/>
          <w:sz w:val="24"/>
          <w:szCs w:val="24"/>
        </w:rPr>
        <w:t xml:space="preserve"> in grasping</w:t>
      </w:r>
      <w:r w:rsidR="00702048">
        <w:rPr>
          <w:rFonts w:ascii="Book Antiqua" w:eastAsia="宋体" w:hAnsi="Book Antiqua" w:cs="Times New Roman"/>
          <w:sz w:val="24"/>
          <w:szCs w:val="24"/>
        </w:rPr>
        <w:t>. C</w:t>
      </w:r>
      <w:r w:rsidRPr="00E12B90">
        <w:rPr>
          <w:rFonts w:ascii="Book Antiqua" w:eastAsia="宋体" w:hAnsi="Book Antiqua" w:cs="Times New Roman"/>
          <w:sz w:val="24"/>
          <w:szCs w:val="24"/>
        </w:rPr>
        <w:t xml:space="preserve">losure of </w:t>
      </w:r>
      <w:r w:rsidR="00702048">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eyelid</w:t>
      </w:r>
      <w:r w:rsidR="00702048">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and the size of mouth opening were normal</w:t>
      </w:r>
      <w:r w:rsidR="00702048">
        <w:rPr>
          <w:rFonts w:ascii="Book Antiqua" w:eastAsia="宋体" w:hAnsi="Book Antiqua" w:cs="Times New Roman"/>
          <w:sz w:val="24"/>
          <w:szCs w:val="24"/>
        </w:rPr>
        <w:t xml:space="preserve"> and</w:t>
      </w:r>
      <w:r w:rsidRPr="00E12B90">
        <w:rPr>
          <w:rFonts w:ascii="Book Antiqua" w:eastAsia="宋体" w:hAnsi="Book Antiqua" w:cs="Times New Roman"/>
          <w:sz w:val="24"/>
          <w:szCs w:val="24"/>
        </w:rPr>
        <w:t xml:space="preserve"> scar hyperplasia </w:t>
      </w:r>
      <w:r w:rsidR="00702048">
        <w:rPr>
          <w:rFonts w:ascii="Book Antiqua" w:eastAsia="宋体" w:hAnsi="Book Antiqua" w:cs="Times New Roman"/>
          <w:sz w:val="24"/>
          <w:szCs w:val="24"/>
        </w:rPr>
        <w:t xml:space="preserve">on the hands </w:t>
      </w:r>
      <w:r w:rsidRPr="00E12B90">
        <w:rPr>
          <w:rFonts w:ascii="Book Antiqua" w:eastAsia="宋体" w:hAnsi="Book Antiqua" w:cs="Times New Roman"/>
          <w:sz w:val="24"/>
          <w:szCs w:val="24"/>
        </w:rPr>
        <w:t>was noted in 7.1% of patients. As a result, the abduction of the thumb was reduced, the flexion of the remaining four fingers was restricted, and the</w:t>
      </w:r>
      <w:r w:rsidR="00702048">
        <w:rPr>
          <w:rFonts w:ascii="Book Antiqua" w:eastAsia="宋体" w:hAnsi="Book Antiqua" w:cs="Times New Roman"/>
          <w:sz w:val="24"/>
          <w:szCs w:val="24"/>
        </w:rPr>
        <w:t xml:space="preserve"> patients</w:t>
      </w:r>
      <w:r w:rsidRPr="00E12B90">
        <w:rPr>
          <w:rFonts w:ascii="Book Antiqua" w:eastAsia="宋体" w:hAnsi="Book Antiqua" w:cs="Times New Roman"/>
          <w:sz w:val="24"/>
          <w:szCs w:val="24"/>
        </w:rPr>
        <w:t xml:space="preserve"> had </w:t>
      </w:r>
      <w:r w:rsidR="00702048">
        <w:rPr>
          <w:rFonts w:ascii="Book Antiqua" w:eastAsia="宋体" w:hAnsi="Book Antiqua" w:cs="Times New Roman"/>
          <w:sz w:val="24"/>
          <w:szCs w:val="24"/>
        </w:rPr>
        <w:t>difficulty</w:t>
      </w:r>
      <w:r w:rsidRPr="00E12B90">
        <w:rPr>
          <w:rFonts w:ascii="Book Antiqua" w:eastAsia="宋体" w:hAnsi="Book Antiqua" w:cs="Times New Roman"/>
          <w:sz w:val="24"/>
          <w:szCs w:val="24"/>
        </w:rPr>
        <w:t xml:space="preserve"> grasping. In addition, the size of </w:t>
      </w:r>
      <w:r w:rsidR="005E76EA" w:rsidRPr="00E12B90">
        <w:rPr>
          <w:rFonts w:ascii="Book Antiqua" w:eastAsia="宋体" w:hAnsi="Book Antiqua" w:cs="Times New Roman"/>
          <w:sz w:val="24"/>
          <w:szCs w:val="24"/>
        </w:rPr>
        <w:t xml:space="preserve">mouth </w:t>
      </w:r>
      <w:r w:rsidRPr="00E12B90">
        <w:rPr>
          <w:rFonts w:ascii="Book Antiqua" w:eastAsia="宋体" w:hAnsi="Book Antiqua" w:cs="Times New Roman"/>
          <w:sz w:val="24"/>
          <w:szCs w:val="24"/>
        </w:rPr>
        <w:t xml:space="preserve">opening was </w:t>
      </w:r>
      <w:r w:rsidR="00702048">
        <w:rPr>
          <w:rFonts w:ascii="Book Antiqua" w:eastAsia="宋体" w:hAnsi="Book Antiqua" w:cs="Times New Roman"/>
          <w:sz w:val="24"/>
          <w:szCs w:val="24"/>
        </w:rPr>
        <w:t>reduced</w:t>
      </w:r>
      <w:r w:rsidRPr="00E12B90">
        <w:rPr>
          <w:rFonts w:ascii="Book Antiqua" w:eastAsia="宋体" w:hAnsi="Book Antiqua" w:cs="Times New Roman"/>
          <w:sz w:val="24"/>
          <w:szCs w:val="24"/>
        </w:rPr>
        <w:t>, and the conjunctiva was e</w:t>
      </w:r>
      <w:r w:rsidR="000B5955" w:rsidRPr="00E12B90">
        <w:rPr>
          <w:rFonts w:ascii="Book Antiqua" w:eastAsia="宋体" w:hAnsi="Book Antiqua" w:cs="Times New Roman"/>
          <w:sz w:val="24"/>
          <w:szCs w:val="24"/>
        </w:rPr>
        <w:t xml:space="preserve">xposed </w:t>
      </w:r>
      <w:r w:rsidR="003D7C90">
        <w:rPr>
          <w:rFonts w:ascii="Book Antiqua" w:eastAsia="宋体" w:hAnsi="Book Antiqua" w:cs="Times New Roman"/>
          <w:sz w:val="24"/>
          <w:szCs w:val="24"/>
        </w:rPr>
        <w:t>when the</w:t>
      </w:r>
      <w:r w:rsidR="000B5955" w:rsidRPr="00E12B90">
        <w:rPr>
          <w:rFonts w:ascii="Book Antiqua" w:eastAsia="宋体" w:hAnsi="Book Antiqua" w:cs="Times New Roman"/>
          <w:sz w:val="24"/>
          <w:szCs w:val="24"/>
        </w:rPr>
        <w:t xml:space="preserve"> eyes were closed.</w:t>
      </w:r>
    </w:p>
    <w:p w14:paraId="61DC5569" w14:textId="77777777" w:rsidR="005957F0" w:rsidRPr="00E12B90" w:rsidRDefault="0058324A" w:rsidP="00493F06">
      <w:pPr>
        <w:snapToGrid w:val="0"/>
        <w:spacing w:after="0" w:line="360" w:lineRule="auto"/>
        <w:ind w:firstLineChars="100" w:firstLine="240"/>
        <w:rPr>
          <w:rFonts w:ascii="Book Antiqua" w:eastAsia="宋体" w:hAnsi="Book Antiqua" w:cs="Times New Roman"/>
          <w:sz w:val="24"/>
          <w:szCs w:val="24"/>
        </w:rPr>
      </w:pPr>
      <w:r w:rsidRPr="00E12B90">
        <w:rPr>
          <w:rFonts w:ascii="Book Antiqua" w:eastAsia="宋体" w:hAnsi="Book Antiqua" w:cs="Times New Roman"/>
          <w:sz w:val="24"/>
          <w:szCs w:val="24"/>
        </w:rPr>
        <w:t>The result of the VSS showed that there was a notable difference in the scores assigned to the color, thickness,</w:t>
      </w:r>
      <w:r w:rsidRPr="00E12B90">
        <w:rPr>
          <w:rFonts w:ascii="Book Antiqua" w:hAnsi="Book Antiqua" w:cs="Times New Roman"/>
          <w:sz w:val="24"/>
          <w:szCs w:val="24"/>
        </w:rPr>
        <w:t xml:space="preserve"> </w:t>
      </w:r>
      <w:r w:rsidRPr="00E12B90">
        <w:rPr>
          <w:rFonts w:ascii="Book Antiqua" w:eastAsia="宋体" w:hAnsi="Book Antiqua" w:cs="Times New Roman"/>
          <w:sz w:val="24"/>
          <w:szCs w:val="24"/>
        </w:rPr>
        <w:t>vascular distribution and softness of the scars between the two groups (</w:t>
      </w:r>
      <w:r w:rsidRPr="00E12B90">
        <w:rPr>
          <w:rFonts w:ascii="Book Antiqua" w:eastAsia="宋体" w:hAnsi="Book Antiqua" w:cs="Times New Roman"/>
          <w:i/>
          <w:sz w:val="24"/>
          <w:szCs w:val="24"/>
        </w:rPr>
        <w:t>P</w:t>
      </w:r>
      <w:r w:rsidR="00575366" w:rsidRPr="00E12B90">
        <w:rPr>
          <w:rFonts w:ascii="Book Antiqua" w:eastAsia="宋体" w:hAnsi="Book Antiqua" w:cs="Times New Roman"/>
          <w:i/>
          <w:sz w:val="24"/>
          <w:szCs w:val="24"/>
        </w:rPr>
        <w:t xml:space="preserve"> </w:t>
      </w:r>
      <w:r w:rsidRPr="00E12B90">
        <w:rPr>
          <w:rFonts w:ascii="Book Antiqua" w:eastAsia="宋体" w:hAnsi="Book Antiqua" w:cs="Times New Roman"/>
          <w:sz w:val="24"/>
          <w:szCs w:val="24"/>
        </w:rPr>
        <w:t>&lt;</w:t>
      </w:r>
      <w:r w:rsidR="00575366"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0.01). In contrast to Group B, patients in Group A underwent anti-scar treatment</w:t>
      </w:r>
      <w:r w:rsidR="00635691"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(Table 3).</w:t>
      </w:r>
    </w:p>
    <w:p w14:paraId="5CC59268" w14:textId="77777777" w:rsidR="00D634B5" w:rsidRPr="00E12B90" w:rsidRDefault="00D634B5" w:rsidP="00493F06">
      <w:pPr>
        <w:snapToGrid w:val="0"/>
        <w:spacing w:after="0" w:line="360" w:lineRule="auto"/>
        <w:ind w:firstLineChars="100" w:firstLine="240"/>
        <w:rPr>
          <w:rFonts w:ascii="Book Antiqua" w:eastAsia="宋体" w:hAnsi="Book Antiqua" w:cs="Times New Roman"/>
          <w:sz w:val="24"/>
          <w:szCs w:val="24"/>
        </w:rPr>
      </w:pPr>
    </w:p>
    <w:p w14:paraId="228E83E3" w14:textId="77777777" w:rsidR="005F14C7" w:rsidRPr="00E12B90" w:rsidRDefault="0058324A" w:rsidP="00493F06">
      <w:pPr>
        <w:snapToGrid w:val="0"/>
        <w:spacing w:after="0" w:line="360" w:lineRule="auto"/>
        <w:rPr>
          <w:rFonts w:ascii="Book Antiqua" w:eastAsia="宋体" w:hAnsi="Book Antiqua" w:cs="Times New Roman"/>
          <w:b/>
          <w:i/>
          <w:sz w:val="24"/>
          <w:szCs w:val="24"/>
        </w:rPr>
      </w:pPr>
      <w:r w:rsidRPr="00E12B90">
        <w:rPr>
          <w:rFonts w:ascii="Book Antiqua" w:eastAsia="宋体" w:hAnsi="Book Antiqua" w:cs="Times New Roman"/>
          <w:b/>
          <w:i/>
          <w:sz w:val="24"/>
          <w:szCs w:val="24"/>
        </w:rPr>
        <w:t>Psychological rehabilitation</w:t>
      </w:r>
    </w:p>
    <w:p w14:paraId="506668B7" w14:textId="49773F7B" w:rsidR="005957F0" w:rsidRPr="00E12B90" w:rsidRDefault="0058324A" w:rsidP="00493F06">
      <w:pPr>
        <w:snapToGrid w:val="0"/>
        <w:spacing w:after="0" w:line="360" w:lineRule="auto"/>
        <w:rPr>
          <w:rFonts w:ascii="Book Antiqua" w:eastAsia="宋体" w:hAnsi="Book Antiqua" w:cs="Times New Roman"/>
          <w:sz w:val="24"/>
          <w:szCs w:val="24"/>
        </w:rPr>
      </w:pPr>
      <w:r w:rsidRPr="00E12B90">
        <w:rPr>
          <w:rFonts w:ascii="Book Antiqua" w:eastAsia="宋体" w:hAnsi="Book Antiqua" w:cs="Times New Roman"/>
          <w:sz w:val="24"/>
          <w:szCs w:val="24"/>
        </w:rPr>
        <w:t xml:space="preserve">As </w:t>
      </w:r>
      <w:r w:rsidR="003D7C90">
        <w:rPr>
          <w:rFonts w:ascii="Book Antiqua" w:eastAsia="宋体" w:hAnsi="Book Antiqua" w:cs="Times New Roman"/>
          <w:sz w:val="24"/>
          <w:szCs w:val="24"/>
        </w:rPr>
        <w:t>shown</w:t>
      </w:r>
      <w:r w:rsidRPr="00E12B90">
        <w:rPr>
          <w:rFonts w:ascii="Book Antiqua" w:eastAsia="宋体" w:hAnsi="Book Antiqua" w:cs="Times New Roman"/>
          <w:sz w:val="24"/>
          <w:szCs w:val="24"/>
        </w:rPr>
        <w:t xml:space="preserve"> in Table</w:t>
      </w:r>
      <w:r w:rsidR="00767FD4">
        <w:rPr>
          <w:rFonts w:ascii="Book Antiqua" w:eastAsia="宋体" w:hAnsi="Book Antiqua" w:cs="Times New Roman"/>
          <w:sz w:val="24"/>
          <w:szCs w:val="24"/>
        </w:rPr>
        <w:t xml:space="preserve"> 4</w:t>
      </w:r>
      <w:r w:rsidRPr="00DE519C">
        <w:rPr>
          <w:rFonts w:ascii="Book Antiqua" w:eastAsia="宋体" w:hAnsi="Book Antiqua" w:cs="Times New Roman"/>
          <w:sz w:val="24"/>
          <w:szCs w:val="24"/>
        </w:rPr>
        <w:t>,</w:t>
      </w:r>
      <w:r w:rsidRPr="00E12B90">
        <w:rPr>
          <w:rFonts w:ascii="Book Antiqua" w:eastAsia="宋体" w:hAnsi="Book Antiqua" w:cs="Times New Roman"/>
          <w:sz w:val="24"/>
          <w:szCs w:val="24"/>
        </w:rPr>
        <w:t xml:space="preserve"> on the basis of </w:t>
      </w:r>
      <w:r w:rsidR="003D7C90">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analysis of changes in SAS and</w:t>
      </w:r>
      <w:r w:rsidR="00635691" w:rsidRPr="00E12B90">
        <w:rPr>
          <w:rFonts w:ascii="Book Antiqua" w:eastAsia="宋体" w:hAnsi="Book Antiqua" w:cs="Times New Roman"/>
          <w:sz w:val="24"/>
          <w:szCs w:val="24"/>
        </w:rPr>
        <w:t xml:space="preserve"> SDS scores, 8 (58.1%) patients</w:t>
      </w:r>
      <w:r w:rsidRPr="00E12B90">
        <w:rPr>
          <w:rFonts w:ascii="Book Antiqua" w:eastAsia="宋体" w:hAnsi="Book Antiqua" w:cs="Times New Roman"/>
          <w:sz w:val="24"/>
          <w:szCs w:val="24"/>
        </w:rPr>
        <w:t xml:space="preserve"> expressed that they had little knowledge o</w:t>
      </w:r>
      <w:r w:rsidR="003D7C90">
        <w:rPr>
          <w:rFonts w:ascii="Book Antiqua" w:eastAsia="宋体" w:hAnsi="Book Antiqua" w:cs="Times New Roman"/>
          <w:sz w:val="24"/>
          <w:szCs w:val="24"/>
        </w:rPr>
        <w:t>f</w:t>
      </w:r>
      <w:r w:rsidRPr="00E12B90">
        <w:rPr>
          <w:rFonts w:ascii="Book Antiqua" w:eastAsia="宋体" w:hAnsi="Book Antiqua" w:cs="Times New Roman"/>
          <w:sz w:val="24"/>
          <w:szCs w:val="24"/>
        </w:rPr>
        <w:t xml:space="preserve"> their injury condition, 5 (38.5%) patients were skeptical about the medical treatment, and 7 (53.9%) patients were confused about their future life</w:t>
      </w:r>
      <w:r w:rsidR="00DE519C" w:rsidRPr="00DE519C">
        <w:rPr>
          <w:rFonts w:ascii="Book Antiqua" w:eastAsia="宋体" w:hAnsi="Book Antiqua" w:cs="Times New Roman" w:hint="eastAsia"/>
          <w:sz w:val="24"/>
          <w:szCs w:val="24"/>
        </w:rPr>
        <w:t>.</w:t>
      </w:r>
    </w:p>
    <w:p w14:paraId="03CC18BD" w14:textId="476A807A" w:rsidR="005957F0" w:rsidRPr="00E12B90" w:rsidRDefault="0058324A" w:rsidP="00493F06">
      <w:pPr>
        <w:snapToGrid w:val="0"/>
        <w:spacing w:after="0" w:line="360" w:lineRule="auto"/>
        <w:ind w:firstLineChars="100" w:firstLine="240"/>
        <w:rPr>
          <w:rFonts w:ascii="Book Antiqua" w:eastAsia="宋体" w:hAnsi="Book Antiqua" w:cs="Times New Roman"/>
          <w:sz w:val="24"/>
          <w:szCs w:val="24"/>
        </w:rPr>
      </w:pPr>
      <w:r w:rsidRPr="00E12B90">
        <w:rPr>
          <w:rFonts w:ascii="Book Antiqua" w:eastAsia="宋体" w:hAnsi="Book Antiqua" w:cs="Times New Roman"/>
          <w:sz w:val="24"/>
          <w:szCs w:val="24"/>
        </w:rPr>
        <w:t xml:space="preserve">A typical case: A 22-year-old male was admitted 5 h after injury and </w:t>
      </w:r>
      <w:r w:rsidR="003D7C90">
        <w:rPr>
          <w:rFonts w:ascii="Book Antiqua" w:eastAsia="宋体" w:hAnsi="Book Antiqua" w:cs="Times New Roman"/>
          <w:sz w:val="24"/>
          <w:szCs w:val="24"/>
        </w:rPr>
        <w:t xml:space="preserve">was </w:t>
      </w:r>
      <w:r w:rsidRPr="00E12B90">
        <w:rPr>
          <w:rFonts w:ascii="Book Antiqua" w:eastAsia="宋体" w:hAnsi="Book Antiqua" w:cs="Times New Roman"/>
          <w:sz w:val="24"/>
          <w:szCs w:val="24"/>
        </w:rPr>
        <w:t xml:space="preserve">diagnosed as follows: (1) Second- and third-degree burns with 28% TBSA; (2) Burn shock; </w:t>
      </w:r>
      <w:r w:rsidR="00161CAC" w:rsidRPr="00E12B90">
        <w:rPr>
          <w:rFonts w:ascii="Book Antiqua" w:eastAsia="宋体" w:hAnsi="Book Antiqua" w:cs="Times New Roman"/>
          <w:sz w:val="24"/>
          <w:szCs w:val="24"/>
        </w:rPr>
        <w:t xml:space="preserve">and </w:t>
      </w:r>
      <w:r w:rsidRPr="00E12B90">
        <w:rPr>
          <w:rFonts w:ascii="Book Antiqua" w:eastAsia="宋体" w:hAnsi="Book Antiqua" w:cs="Times New Roman"/>
          <w:sz w:val="24"/>
          <w:szCs w:val="24"/>
        </w:rPr>
        <w:t xml:space="preserve">(3) Severe inhalation injury. Anti-shock and organ protection </w:t>
      </w:r>
      <w:r w:rsidR="003D7C90">
        <w:rPr>
          <w:rFonts w:ascii="Book Antiqua" w:eastAsia="宋体" w:hAnsi="Book Antiqua" w:cs="Times New Roman"/>
          <w:sz w:val="24"/>
          <w:szCs w:val="24"/>
        </w:rPr>
        <w:t>treatment</w:t>
      </w:r>
      <w:r w:rsidR="005E76EA">
        <w:rPr>
          <w:rFonts w:ascii="Book Antiqua" w:eastAsia="宋体" w:hAnsi="Book Antiqua" w:cs="Times New Roman"/>
          <w:sz w:val="24"/>
          <w:szCs w:val="24"/>
        </w:rPr>
        <w:t>s</w:t>
      </w:r>
      <w:r w:rsidR="003D7C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were </w:t>
      </w:r>
      <w:r w:rsidR="003D7C90" w:rsidRPr="00E12B90">
        <w:rPr>
          <w:rFonts w:ascii="Book Antiqua" w:eastAsia="宋体" w:hAnsi="Book Antiqua" w:cs="Times New Roman"/>
          <w:sz w:val="24"/>
          <w:szCs w:val="24"/>
        </w:rPr>
        <w:t xml:space="preserve">immediately </w:t>
      </w:r>
      <w:r w:rsidRPr="00E12B90">
        <w:rPr>
          <w:rFonts w:ascii="Book Antiqua" w:eastAsia="宋体" w:hAnsi="Book Antiqua" w:cs="Times New Roman"/>
          <w:sz w:val="24"/>
          <w:szCs w:val="24"/>
        </w:rPr>
        <w:t xml:space="preserve">given to the patient. Additionally, “skin grafting and escharectomy operation” was arranged for the patient under general anesthesia three days after the injury, when the patient’s condition </w:t>
      </w:r>
      <w:r w:rsidR="003D7C90">
        <w:rPr>
          <w:rFonts w:ascii="Book Antiqua" w:eastAsia="宋体" w:hAnsi="Book Antiqua" w:cs="Times New Roman"/>
          <w:sz w:val="24"/>
          <w:szCs w:val="24"/>
        </w:rPr>
        <w:t>was</w:t>
      </w:r>
      <w:r w:rsidRPr="00E12B90">
        <w:rPr>
          <w:rFonts w:ascii="Book Antiqua" w:eastAsia="宋体" w:hAnsi="Book Antiqua" w:cs="Times New Roman"/>
          <w:sz w:val="24"/>
          <w:szCs w:val="24"/>
        </w:rPr>
        <w:t xml:space="preserve"> stable, he was moved to </w:t>
      </w:r>
      <w:r w:rsidR="003D7C90">
        <w:rPr>
          <w:rFonts w:ascii="Book Antiqua" w:eastAsia="宋体" w:hAnsi="Book Antiqua" w:cs="Times New Roman"/>
          <w:sz w:val="24"/>
          <w:szCs w:val="24"/>
        </w:rPr>
        <w:t xml:space="preserve">a </w:t>
      </w:r>
      <w:r w:rsidRPr="00E12B90">
        <w:rPr>
          <w:rFonts w:ascii="Book Antiqua" w:eastAsia="宋体" w:hAnsi="Book Antiqua" w:cs="Times New Roman"/>
          <w:sz w:val="24"/>
          <w:szCs w:val="24"/>
        </w:rPr>
        <w:t>general ward. Physical examination revealed that vital signs were stable. The cicatrix, which caused the patient to feel uneas</w:t>
      </w:r>
      <w:r w:rsidR="003D7C90">
        <w:rPr>
          <w:rFonts w:ascii="Book Antiqua" w:eastAsia="宋体" w:hAnsi="Book Antiqua" w:cs="Times New Roman"/>
          <w:sz w:val="24"/>
          <w:szCs w:val="24"/>
        </w:rPr>
        <w:t>y</w:t>
      </w:r>
      <w:r w:rsidRPr="00E12B90">
        <w:rPr>
          <w:rFonts w:ascii="Book Antiqua" w:eastAsia="宋体" w:hAnsi="Book Antiqua" w:cs="Times New Roman"/>
          <w:sz w:val="24"/>
          <w:szCs w:val="24"/>
        </w:rPr>
        <w:t xml:space="preserve"> and itchy, was red and protruded </w:t>
      </w:r>
      <w:r w:rsidR="003D7C90">
        <w:rPr>
          <w:rFonts w:ascii="Book Antiqua" w:eastAsia="宋体" w:hAnsi="Book Antiqua" w:cs="Times New Roman"/>
          <w:sz w:val="24"/>
          <w:szCs w:val="24"/>
        </w:rPr>
        <w:t xml:space="preserve">on </w:t>
      </w:r>
      <w:r w:rsidRPr="00E12B90">
        <w:rPr>
          <w:rFonts w:ascii="Book Antiqua" w:eastAsia="宋体" w:hAnsi="Book Antiqua" w:cs="Times New Roman"/>
          <w:sz w:val="24"/>
          <w:szCs w:val="24"/>
        </w:rPr>
        <w:t xml:space="preserve">the surface of </w:t>
      </w:r>
      <w:r w:rsidR="003D7C90">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skin, and the blood supply </w:t>
      </w:r>
      <w:r w:rsidR="003D7C90">
        <w:rPr>
          <w:rFonts w:ascii="Book Antiqua" w:eastAsia="宋体" w:hAnsi="Book Antiqua" w:cs="Times New Roman"/>
          <w:sz w:val="24"/>
          <w:szCs w:val="24"/>
        </w:rPr>
        <w:t>i</w:t>
      </w:r>
      <w:r w:rsidRPr="00E12B90">
        <w:rPr>
          <w:rFonts w:ascii="Book Antiqua" w:eastAsia="宋体" w:hAnsi="Book Antiqua" w:cs="Times New Roman"/>
          <w:sz w:val="24"/>
          <w:szCs w:val="24"/>
        </w:rPr>
        <w:t>n the grafted skin was acceptable with no obvious ulceration. Furthermore, multiple scabs were observed on the skin surface with skin tag</w:t>
      </w:r>
      <w:r w:rsidR="003D7C90">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and the skin-offering wounds were healed on the left thigh. </w:t>
      </w:r>
      <w:r w:rsidR="003D7C90">
        <w:rPr>
          <w:rFonts w:ascii="Book Antiqua" w:eastAsia="宋体" w:hAnsi="Book Antiqua" w:cs="Times New Roman"/>
          <w:sz w:val="24"/>
          <w:szCs w:val="24"/>
        </w:rPr>
        <w:t>In addition</w:t>
      </w:r>
      <w:r w:rsidRPr="00E12B90">
        <w:rPr>
          <w:rFonts w:ascii="Book Antiqua" w:eastAsia="宋体" w:hAnsi="Book Antiqua" w:cs="Times New Roman"/>
          <w:sz w:val="24"/>
          <w:szCs w:val="24"/>
        </w:rPr>
        <w:t xml:space="preserve">, crimson scar hyperplasia was found and </w:t>
      </w:r>
      <w:r w:rsidR="003D7C90">
        <w:rPr>
          <w:rFonts w:ascii="Book Antiqua" w:eastAsia="宋体" w:hAnsi="Book Antiqua" w:cs="Times New Roman"/>
          <w:sz w:val="24"/>
          <w:szCs w:val="24"/>
        </w:rPr>
        <w:t xml:space="preserve">was </w:t>
      </w:r>
      <w:r w:rsidRPr="00E12B90">
        <w:rPr>
          <w:rFonts w:ascii="Book Antiqua" w:eastAsia="宋体" w:hAnsi="Book Antiqua" w:cs="Times New Roman"/>
          <w:sz w:val="24"/>
          <w:szCs w:val="24"/>
        </w:rPr>
        <w:t xml:space="preserve">associated with </w:t>
      </w:r>
      <w:r w:rsidR="003D7C90">
        <w:rPr>
          <w:rFonts w:ascii="Book Antiqua" w:eastAsia="宋体" w:hAnsi="Book Antiqua" w:cs="Times New Roman"/>
          <w:sz w:val="24"/>
          <w:szCs w:val="24"/>
        </w:rPr>
        <w:t xml:space="preserve">a </w:t>
      </w:r>
      <w:r w:rsidRPr="00E12B90">
        <w:rPr>
          <w:rFonts w:ascii="Book Antiqua" w:eastAsia="宋体" w:hAnsi="Book Antiqua" w:cs="Times New Roman"/>
          <w:sz w:val="24"/>
          <w:szCs w:val="24"/>
        </w:rPr>
        <w:t xml:space="preserve">certain degree of itch, the scar protruded </w:t>
      </w:r>
      <w:r w:rsidR="003D7C90">
        <w:rPr>
          <w:rFonts w:ascii="Book Antiqua" w:eastAsia="宋体" w:hAnsi="Book Antiqua" w:cs="Times New Roman"/>
          <w:sz w:val="24"/>
          <w:szCs w:val="24"/>
        </w:rPr>
        <w:t xml:space="preserve">on </w:t>
      </w:r>
      <w:r w:rsidRPr="00E12B90">
        <w:rPr>
          <w:rFonts w:ascii="Book Antiqua" w:eastAsia="宋体" w:hAnsi="Book Antiqua" w:cs="Times New Roman"/>
          <w:sz w:val="24"/>
          <w:szCs w:val="24"/>
        </w:rPr>
        <w:t xml:space="preserve">the skin </w:t>
      </w:r>
      <w:r w:rsidR="003D7C90">
        <w:rPr>
          <w:rFonts w:ascii="Book Antiqua" w:eastAsia="宋体" w:hAnsi="Book Antiqua" w:cs="Times New Roman"/>
          <w:sz w:val="24"/>
          <w:szCs w:val="24"/>
        </w:rPr>
        <w:t>by approximately</w:t>
      </w:r>
      <w:r w:rsidRPr="00E12B90">
        <w:rPr>
          <w:rFonts w:ascii="Book Antiqua" w:eastAsia="宋体" w:hAnsi="Book Antiqua" w:cs="Times New Roman"/>
          <w:sz w:val="24"/>
          <w:szCs w:val="24"/>
        </w:rPr>
        <w:t xml:space="preserve"> 0.3 cm, and two residual wounds were found on the right thigh, which were 3</w:t>
      </w:r>
      <w:r w:rsidR="00002182" w:rsidRPr="00E12B90">
        <w:rPr>
          <w:rFonts w:ascii="Book Antiqua" w:eastAsia="宋体" w:hAnsi="Book Antiqua" w:cs="Times New Roman"/>
          <w:sz w:val="24"/>
          <w:szCs w:val="24"/>
        </w:rPr>
        <w:t xml:space="preserve"> cm</w:t>
      </w:r>
      <w:r w:rsidR="00575366" w:rsidRPr="00E12B90">
        <w:rPr>
          <w:rFonts w:ascii="Book Antiqua" w:eastAsia="宋体" w:hAnsi="Book Antiqua" w:cs="Times New Roman"/>
          <w:sz w:val="24"/>
          <w:szCs w:val="24"/>
        </w:rPr>
        <w:t xml:space="preserve"> </w:t>
      </w:r>
      <w:r w:rsidR="000E42C4" w:rsidRPr="00E12B90">
        <w:rPr>
          <w:rFonts w:ascii="Book Antiqua" w:hAnsi="Book Antiqua" w:cs="Times New Roman"/>
          <w:kern w:val="0"/>
          <w:sz w:val="24"/>
          <w:szCs w:val="24"/>
        </w:rPr>
        <w:t>×</w:t>
      </w:r>
      <w:r w:rsidR="00575366" w:rsidRPr="00E12B90">
        <w:rPr>
          <w:rFonts w:ascii="Book Antiqua" w:hAnsi="Book Antiqua" w:cs="Times New Roman"/>
          <w:kern w:val="0"/>
          <w:sz w:val="24"/>
          <w:szCs w:val="24"/>
        </w:rPr>
        <w:t xml:space="preserve"> </w:t>
      </w:r>
      <w:r w:rsidRPr="00E12B90">
        <w:rPr>
          <w:rFonts w:ascii="Book Antiqua" w:eastAsia="宋体" w:hAnsi="Book Antiqua" w:cs="Times New Roman"/>
          <w:sz w:val="24"/>
          <w:szCs w:val="24"/>
        </w:rPr>
        <w:t>8</w:t>
      </w:r>
      <w:r w:rsidR="00E3119F"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cm and 5</w:t>
      </w:r>
      <w:r w:rsidR="00575366" w:rsidRPr="00E12B90">
        <w:rPr>
          <w:rFonts w:ascii="Book Antiqua" w:eastAsia="宋体" w:hAnsi="Book Antiqua" w:cs="Times New Roman"/>
          <w:sz w:val="24"/>
          <w:szCs w:val="24"/>
        </w:rPr>
        <w:t xml:space="preserve"> </w:t>
      </w:r>
      <w:r w:rsidR="00002182" w:rsidRPr="00E12B90">
        <w:rPr>
          <w:rFonts w:ascii="Book Antiqua" w:eastAsia="宋体" w:hAnsi="Book Antiqua" w:cs="Times New Roman"/>
          <w:sz w:val="24"/>
          <w:szCs w:val="24"/>
        </w:rPr>
        <w:t xml:space="preserve">cm </w:t>
      </w:r>
      <w:r w:rsidR="000E42C4" w:rsidRPr="00E12B90">
        <w:rPr>
          <w:rFonts w:ascii="Book Antiqua" w:hAnsi="Book Antiqua" w:cs="Times New Roman"/>
          <w:kern w:val="0"/>
          <w:sz w:val="24"/>
          <w:szCs w:val="24"/>
        </w:rPr>
        <w:t>×</w:t>
      </w:r>
      <w:r w:rsidR="00575366" w:rsidRPr="00E12B90">
        <w:rPr>
          <w:rFonts w:ascii="Book Antiqua" w:hAnsi="Book Antiqua" w:cs="Times New Roman"/>
          <w:kern w:val="0"/>
          <w:sz w:val="24"/>
          <w:szCs w:val="24"/>
        </w:rPr>
        <w:t xml:space="preserve"> </w:t>
      </w:r>
      <w:r w:rsidRPr="00E12B90">
        <w:rPr>
          <w:rFonts w:ascii="Book Antiqua" w:eastAsia="宋体" w:hAnsi="Book Antiqua" w:cs="Times New Roman"/>
          <w:sz w:val="24"/>
          <w:szCs w:val="24"/>
        </w:rPr>
        <w:t>11</w:t>
      </w:r>
      <w:r w:rsidR="00E3119F"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cm</w:t>
      </w:r>
      <w:r w:rsidR="003D7C90">
        <w:rPr>
          <w:rFonts w:ascii="Book Antiqua" w:eastAsia="宋体" w:hAnsi="Book Antiqua" w:cs="Times New Roman"/>
          <w:sz w:val="24"/>
          <w:szCs w:val="24"/>
        </w:rPr>
        <w:t xml:space="preserve"> in size</w:t>
      </w:r>
      <w:r w:rsidRPr="00E12B90">
        <w:rPr>
          <w:rFonts w:ascii="Book Antiqua" w:eastAsia="宋体" w:hAnsi="Book Antiqua" w:cs="Times New Roman"/>
          <w:sz w:val="24"/>
          <w:szCs w:val="24"/>
        </w:rPr>
        <w:t xml:space="preserve">. Additionally, yellowish-brown necrotic tissues were adhered to the wounds with </w:t>
      </w:r>
      <w:r w:rsidR="003D7C90">
        <w:rPr>
          <w:rFonts w:ascii="Book Antiqua" w:eastAsia="宋体" w:hAnsi="Book Antiqua" w:cs="Times New Roman"/>
          <w:sz w:val="24"/>
          <w:szCs w:val="24"/>
        </w:rPr>
        <w:t>marked</w:t>
      </w:r>
      <w:r w:rsidRPr="00E12B90">
        <w:rPr>
          <w:rFonts w:ascii="Book Antiqua" w:eastAsia="宋体" w:hAnsi="Book Antiqua" w:cs="Times New Roman"/>
          <w:sz w:val="24"/>
          <w:szCs w:val="24"/>
        </w:rPr>
        <w:t xml:space="preserve"> oozing. No obvious redness or swelling was observed in the surrounding skin. The patient under</w:t>
      </w:r>
      <w:r w:rsidR="003D7C90">
        <w:rPr>
          <w:rFonts w:ascii="Book Antiqua" w:eastAsia="宋体" w:hAnsi="Book Antiqua" w:cs="Times New Roman"/>
          <w:sz w:val="24"/>
          <w:szCs w:val="24"/>
        </w:rPr>
        <w:t>went</w:t>
      </w:r>
      <w:r w:rsidRPr="00E12B90">
        <w:rPr>
          <w:rFonts w:ascii="Book Antiqua" w:eastAsia="宋体" w:hAnsi="Book Antiqua" w:cs="Times New Roman"/>
          <w:sz w:val="24"/>
          <w:szCs w:val="24"/>
        </w:rPr>
        <w:t xml:space="preserve"> Chinese herbal bath therapy to wash </w:t>
      </w:r>
      <w:r w:rsidR="003D7C90">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necrotic tissue on the hands. After disinfection of </w:t>
      </w:r>
      <w:r w:rsidR="00345D29">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wounds, recombinant human epidermal growth factor was used to accelerate healing every two days, and the wounds he</w:t>
      </w:r>
      <w:r w:rsidR="00EC4C96" w:rsidRPr="00E12B90">
        <w:rPr>
          <w:rFonts w:ascii="Book Antiqua" w:eastAsia="宋体" w:hAnsi="Book Antiqua" w:cs="Times New Roman"/>
          <w:sz w:val="24"/>
          <w:szCs w:val="24"/>
        </w:rPr>
        <w:t xml:space="preserve">aled </w:t>
      </w:r>
      <w:r w:rsidR="00345D29">
        <w:rPr>
          <w:rFonts w:ascii="Book Antiqua" w:eastAsia="宋体" w:hAnsi="Book Antiqua" w:cs="Times New Roman"/>
          <w:sz w:val="24"/>
          <w:szCs w:val="24"/>
        </w:rPr>
        <w:t>within</w:t>
      </w:r>
      <w:r w:rsidR="00EC4C96" w:rsidRPr="00E12B90">
        <w:rPr>
          <w:rFonts w:ascii="Book Antiqua" w:eastAsia="宋体" w:hAnsi="Book Antiqua" w:cs="Times New Roman"/>
          <w:sz w:val="24"/>
          <w:szCs w:val="24"/>
        </w:rPr>
        <w:t xml:space="preserve"> </w:t>
      </w:r>
      <w:r w:rsidR="00453D32" w:rsidRPr="00E12B90">
        <w:rPr>
          <w:rFonts w:ascii="Book Antiqua" w:eastAsia="宋体" w:hAnsi="Book Antiqua" w:cs="Times New Roman"/>
          <w:sz w:val="24"/>
          <w:szCs w:val="24"/>
        </w:rPr>
        <w:t>10</w:t>
      </w:r>
      <w:r w:rsidR="00EC4C96" w:rsidRPr="00E12B90">
        <w:rPr>
          <w:rFonts w:ascii="Book Antiqua" w:eastAsia="宋体" w:hAnsi="Book Antiqua" w:cs="Times New Roman"/>
          <w:sz w:val="24"/>
          <w:szCs w:val="24"/>
        </w:rPr>
        <w:t xml:space="preserve"> d</w:t>
      </w:r>
      <w:r w:rsidR="00345D29">
        <w:rPr>
          <w:rFonts w:ascii="Book Antiqua" w:eastAsia="宋体" w:hAnsi="Book Antiqua" w:cs="Times New Roman"/>
          <w:sz w:val="24"/>
          <w:szCs w:val="24"/>
        </w:rPr>
        <w:t>. T</w:t>
      </w:r>
      <w:r w:rsidR="00EC4C96" w:rsidRPr="00E12B90">
        <w:rPr>
          <w:rFonts w:ascii="Book Antiqua" w:eastAsia="宋体" w:hAnsi="Book Antiqua" w:cs="Times New Roman"/>
          <w:sz w:val="24"/>
          <w:szCs w:val="24"/>
        </w:rPr>
        <w:t xml:space="preserve">hen, </w:t>
      </w:r>
      <w:r w:rsidR="00F160D0" w:rsidRPr="00E12B90">
        <w:rPr>
          <w:rFonts w:ascii="Book Antiqua" w:eastAsia="宋体" w:hAnsi="Book Antiqua" w:cs="Times New Roman"/>
          <w:sz w:val="24"/>
          <w:szCs w:val="24"/>
        </w:rPr>
        <w:t>dye pulsed light</w:t>
      </w:r>
      <w:r w:rsidR="00F160D0">
        <w:rPr>
          <w:rFonts w:ascii="Book Antiqua" w:eastAsia="宋体" w:hAnsi="Book Antiqua" w:cs="Times New Roman" w:hint="eastAsia"/>
          <w:sz w:val="24"/>
          <w:szCs w:val="24"/>
        </w:rPr>
        <w:t xml:space="preserve"> </w:t>
      </w:r>
      <w:r w:rsidR="002E6F67" w:rsidRPr="00E12B90">
        <w:rPr>
          <w:rFonts w:ascii="Book Antiqua" w:eastAsia="宋体" w:hAnsi="Book Antiqua" w:cs="Times New Roman"/>
          <w:sz w:val="24"/>
          <w:szCs w:val="24"/>
        </w:rPr>
        <w:t>(</w:t>
      </w:r>
      <w:r w:rsidR="00EC4C96" w:rsidRPr="00E12B90">
        <w:rPr>
          <w:rFonts w:ascii="Book Antiqua" w:eastAsia="宋体" w:hAnsi="Book Antiqua" w:cs="Times New Roman"/>
          <w:sz w:val="24"/>
          <w:szCs w:val="24"/>
        </w:rPr>
        <w:t>DPL</w:t>
      </w:r>
      <w:r w:rsidR="002E6F67" w:rsidRPr="00E12B90">
        <w:rPr>
          <w:rFonts w:ascii="Book Antiqua" w:eastAsia="宋体" w:hAnsi="Book Antiqua" w:cs="Times New Roman"/>
          <w:sz w:val="24"/>
          <w:szCs w:val="24"/>
        </w:rPr>
        <w:t>)</w:t>
      </w:r>
      <w:r w:rsidR="00EC4C96"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laser therapy was conducted on the patient’s face and left thigh once a mo</w:t>
      </w:r>
      <w:r w:rsidR="001E00AF" w:rsidRPr="00E12B90">
        <w:rPr>
          <w:rFonts w:ascii="Book Antiqua" w:eastAsia="宋体" w:hAnsi="Book Antiqua" w:cs="Times New Roman"/>
          <w:sz w:val="24"/>
          <w:szCs w:val="24"/>
        </w:rPr>
        <w:t>nth</w:t>
      </w:r>
      <w:r w:rsidRPr="00E12B90">
        <w:rPr>
          <w:rFonts w:ascii="Book Antiqua" w:eastAsia="宋体" w:hAnsi="Book Antiqua" w:cs="Times New Roman"/>
          <w:sz w:val="24"/>
          <w:szCs w:val="24"/>
        </w:rPr>
        <w:t xml:space="preserve"> to reduce blood vessels, three times in total, and the power density of laser therapy was 7 J/cm</w:t>
      </w:r>
      <w:r w:rsidRPr="00E12B90">
        <w:rPr>
          <w:rFonts w:ascii="Book Antiqua" w:eastAsia="宋体" w:hAnsi="Book Antiqua" w:cs="Times New Roman"/>
          <w:sz w:val="24"/>
          <w:szCs w:val="24"/>
          <w:vertAlign w:val="superscript"/>
        </w:rPr>
        <w:t>2</w:t>
      </w:r>
      <w:r w:rsidRPr="00E12B90">
        <w:rPr>
          <w:rFonts w:ascii="Book Antiqua" w:eastAsia="宋体" w:hAnsi="Book Antiqua" w:cs="Times New Roman"/>
          <w:sz w:val="24"/>
          <w:szCs w:val="24"/>
        </w:rPr>
        <w:t>, pulse width was 15 s, and cooling was 50%; when the treatment was undertaken, the skin was iced for at least 30 min until the red</w:t>
      </w:r>
      <w:r w:rsidR="00345D29">
        <w:rPr>
          <w:rFonts w:ascii="Book Antiqua" w:eastAsia="宋体" w:hAnsi="Book Antiqua" w:cs="Times New Roman"/>
          <w:sz w:val="24"/>
          <w:szCs w:val="24"/>
        </w:rPr>
        <w:t>ness</w:t>
      </w:r>
      <w:r w:rsidRPr="00E12B90">
        <w:rPr>
          <w:rFonts w:ascii="Book Antiqua" w:eastAsia="宋体" w:hAnsi="Book Antiqua" w:cs="Times New Roman"/>
          <w:sz w:val="24"/>
          <w:szCs w:val="24"/>
        </w:rPr>
        <w:t xml:space="preserve"> o</w:t>
      </w:r>
      <w:r w:rsidR="00345D29">
        <w:rPr>
          <w:rFonts w:ascii="Book Antiqua" w:eastAsia="宋体" w:hAnsi="Book Antiqua" w:cs="Times New Roman"/>
          <w:sz w:val="24"/>
          <w:szCs w:val="24"/>
        </w:rPr>
        <w:t>f</w:t>
      </w:r>
      <w:r w:rsidRPr="00E12B90">
        <w:rPr>
          <w:rFonts w:ascii="Book Antiqua" w:eastAsia="宋体" w:hAnsi="Book Antiqua" w:cs="Times New Roman"/>
          <w:sz w:val="24"/>
          <w:szCs w:val="24"/>
        </w:rPr>
        <w:t xml:space="preserve"> the scar started to fade gradually</w:t>
      </w:r>
      <w:r w:rsidR="005E76EA">
        <w:rPr>
          <w:rFonts w:ascii="Book Antiqua" w:eastAsia="宋体" w:hAnsi="Book Antiqua" w:cs="Times New Roman"/>
          <w:sz w:val="24"/>
          <w:szCs w:val="24"/>
        </w:rPr>
        <w:t>. W</w:t>
      </w:r>
      <w:r w:rsidRPr="00E12B90">
        <w:rPr>
          <w:rFonts w:ascii="Book Antiqua" w:eastAsia="宋体" w:hAnsi="Book Antiqua" w:cs="Times New Roman"/>
          <w:sz w:val="24"/>
          <w:szCs w:val="24"/>
        </w:rPr>
        <w:t xml:space="preserve">hen the scar </w:t>
      </w:r>
      <w:r w:rsidR="00345D29">
        <w:rPr>
          <w:rFonts w:ascii="Book Antiqua" w:eastAsia="宋体" w:hAnsi="Book Antiqua" w:cs="Times New Roman"/>
          <w:sz w:val="24"/>
          <w:szCs w:val="24"/>
        </w:rPr>
        <w:t>was</w:t>
      </w:r>
      <w:r w:rsidRPr="00E12B90">
        <w:rPr>
          <w:rFonts w:ascii="Book Antiqua" w:eastAsia="宋体" w:hAnsi="Book Antiqua" w:cs="Times New Roman"/>
          <w:sz w:val="24"/>
          <w:szCs w:val="24"/>
        </w:rPr>
        <w:t xml:space="preserve"> stable, the patient underwent micro-plasma treatment, the power of </w:t>
      </w:r>
      <w:r w:rsidR="00345D29">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in-motion sliding mode was set to 90 W, and the rolling direction of </w:t>
      </w:r>
      <w:r w:rsidR="00345D29">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roller was adjusted according to the shape of </w:t>
      </w:r>
      <w:r w:rsidR="00345D29">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scars. For local spot-like scars, the power set for stationary mode was 50-70 W, exposure time </w:t>
      </w:r>
      <w:r w:rsidR="005E76EA">
        <w:rPr>
          <w:rFonts w:ascii="Book Antiqua" w:eastAsia="宋体" w:hAnsi="Book Antiqua" w:cs="Times New Roman"/>
          <w:sz w:val="24"/>
          <w:szCs w:val="24"/>
        </w:rPr>
        <w:t>was</w:t>
      </w:r>
      <w:r w:rsidRPr="00E12B90">
        <w:rPr>
          <w:rFonts w:ascii="Book Antiqua" w:eastAsia="宋体" w:hAnsi="Book Antiqua" w:cs="Times New Roman"/>
          <w:sz w:val="24"/>
          <w:szCs w:val="24"/>
        </w:rPr>
        <w:t xml:space="preserve"> 0.4 s, with one-time running. The endpoint reaction was defined as </w:t>
      </w:r>
      <w:r w:rsidR="00345D29">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observation of mild to moderate red spot</w:t>
      </w:r>
      <w:r w:rsidR="00345D29">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on the surrounding skin, </w:t>
      </w:r>
      <w:r w:rsidR="005E76EA">
        <w:rPr>
          <w:rFonts w:ascii="Book Antiqua" w:eastAsia="宋体" w:hAnsi="Book Antiqua" w:cs="Times New Roman"/>
          <w:sz w:val="24"/>
          <w:szCs w:val="24"/>
        </w:rPr>
        <w:t xml:space="preserve">and </w:t>
      </w:r>
      <w:r w:rsidRPr="00E12B90">
        <w:rPr>
          <w:rFonts w:ascii="Book Antiqua" w:eastAsia="宋体" w:hAnsi="Book Antiqua" w:cs="Times New Roman"/>
          <w:sz w:val="24"/>
          <w:szCs w:val="24"/>
        </w:rPr>
        <w:t>the scar</w:t>
      </w:r>
      <w:r w:rsidR="00345D29">
        <w:rPr>
          <w:rFonts w:ascii="Book Antiqua" w:eastAsia="宋体" w:hAnsi="Book Antiqua" w:cs="Times New Roman"/>
          <w:sz w:val="24"/>
          <w:szCs w:val="24"/>
        </w:rPr>
        <w:t>red</w:t>
      </w:r>
      <w:r w:rsidRPr="00E12B90">
        <w:rPr>
          <w:rFonts w:ascii="Book Antiqua" w:eastAsia="宋体" w:hAnsi="Book Antiqua" w:cs="Times New Roman"/>
          <w:sz w:val="24"/>
          <w:szCs w:val="24"/>
        </w:rPr>
        <w:t xml:space="preserve"> skin was slightly brown with a </w:t>
      </w:r>
      <w:r w:rsidR="00345D29">
        <w:rPr>
          <w:rFonts w:ascii="Book Antiqua" w:eastAsia="宋体" w:hAnsi="Book Antiqua" w:cs="Times New Roman"/>
          <w:sz w:val="24"/>
          <w:szCs w:val="24"/>
        </w:rPr>
        <w:t>little</w:t>
      </w:r>
      <w:r w:rsidRPr="00E12B90">
        <w:rPr>
          <w:rFonts w:ascii="Book Antiqua" w:eastAsia="宋体" w:hAnsi="Book Antiqua" w:cs="Times New Roman"/>
          <w:sz w:val="24"/>
          <w:szCs w:val="24"/>
        </w:rPr>
        <w:t xml:space="preserve"> oozing. The treatment interval </w:t>
      </w:r>
      <w:r w:rsidR="00345D29">
        <w:rPr>
          <w:rFonts w:ascii="Book Antiqua" w:eastAsia="宋体" w:hAnsi="Book Antiqua" w:cs="Times New Roman"/>
          <w:sz w:val="24"/>
          <w:szCs w:val="24"/>
        </w:rPr>
        <w:t>was</w:t>
      </w:r>
      <w:r w:rsidRPr="00E12B90">
        <w:rPr>
          <w:rFonts w:ascii="Book Antiqua" w:eastAsia="宋体" w:hAnsi="Book Antiqua" w:cs="Times New Roman"/>
          <w:sz w:val="24"/>
          <w:szCs w:val="24"/>
        </w:rPr>
        <w:t xml:space="preserve"> 6-8 wk, and during the interval period, the treatment was complemented with silicone gel, </w:t>
      </w:r>
      <w:r w:rsidR="00345D29">
        <w:rPr>
          <w:rFonts w:ascii="Book Antiqua" w:eastAsia="宋体" w:hAnsi="Book Antiqua" w:cs="Times New Roman"/>
          <w:sz w:val="24"/>
          <w:szCs w:val="24"/>
        </w:rPr>
        <w:t xml:space="preserve">an </w:t>
      </w:r>
      <w:r w:rsidRPr="00E12B90">
        <w:rPr>
          <w:rFonts w:ascii="Book Antiqua" w:eastAsia="宋体" w:hAnsi="Book Antiqua" w:cs="Times New Roman"/>
          <w:sz w:val="24"/>
          <w:szCs w:val="24"/>
        </w:rPr>
        <w:t xml:space="preserve">elastic garment, and </w:t>
      </w:r>
      <w:r w:rsidR="00345D29">
        <w:rPr>
          <w:rFonts w:ascii="Book Antiqua" w:eastAsia="宋体" w:hAnsi="Book Antiqua" w:cs="Times New Roman"/>
          <w:sz w:val="24"/>
          <w:szCs w:val="24"/>
        </w:rPr>
        <w:t xml:space="preserve">a </w:t>
      </w:r>
      <w:r w:rsidR="006C31AC" w:rsidRPr="00E12B90">
        <w:rPr>
          <w:rFonts w:ascii="Book Antiqua" w:eastAsia="宋体" w:hAnsi="Book Antiqua" w:cs="Times New Roman"/>
          <w:sz w:val="24"/>
          <w:szCs w:val="24"/>
        </w:rPr>
        <w:t>three-dimensional (3D)</w:t>
      </w:r>
      <w:r w:rsidRPr="00E12B90">
        <w:rPr>
          <w:rFonts w:ascii="Book Antiqua" w:eastAsia="宋体" w:hAnsi="Book Antiqua" w:cs="Times New Roman"/>
          <w:sz w:val="24"/>
          <w:szCs w:val="24"/>
        </w:rPr>
        <w:t xml:space="preserve"> mask to prevent scars, and </w:t>
      </w:r>
      <w:r w:rsidR="00345D29">
        <w:rPr>
          <w:rFonts w:ascii="Book Antiqua" w:eastAsia="宋体" w:hAnsi="Book Antiqua" w:cs="Times New Roman"/>
          <w:sz w:val="24"/>
          <w:szCs w:val="24"/>
        </w:rPr>
        <w:t xml:space="preserve">hand </w:t>
      </w:r>
      <w:r w:rsidRPr="00E12B90">
        <w:rPr>
          <w:rFonts w:ascii="Book Antiqua" w:eastAsia="宋体" w:hAnsi="Book Antiqua" w:cs="Times New Roman"/>
          <w:sz w:val="24"/>
          <w:szCs w:val="24"/>
        </w:rPr>
        <w:t>exercise</w:t>
      </w:r>
      <w:r w:rsidR="00345D29">
        <w:rPr>
          <w:rFonts w:ascii="Book Antiqua" w:eastAsia="宋体" w:hAnsi="Book Antiqua" w:cs="Times New Roman"/>
          <w:sz w:val="24"/>
          <w:szCs w:val="24"/>
        </w:rPr>
        <w:t>s were</w:t>
      </w:r>
      <w:r w:rsidRPr="00E12B90">
        <w:rPr>
          <w:rFonts w:ascii="Book Antiqua" w:eastAsia="宋体" w:hAnsi="Book Antiqua" w:cs="Times New Roman"/>
          <w:sz w:val="24"/>
          <w:szCs w:val="24"/>
        </w:rPr>
        <w:t xml:space="preserve"> perform</w:t>
      </w:r>
      <w:r w:rsidR="00345D29">
        <w:rPr>
          <w:rFonts w:ascii="Book Antiqua" w:eastAsia="宋体" w:hAnsi="Book Antiqua" w:cs="Times New Roman"/>
          <w:sz w:val="24"/>
          <w:szCs w:val="24"/>
        </w:rPr>
        <w:t>ed</w:t>
      </w:r>
      <w:r w:rsidRPr="00E12B90">
        <w:rPr>
          <w:rFonts w:ascii="Book Antiqua" w:eastAsia="宋体" w:hAnsi="Book Antiqua" w:cs="Times New Roman"/>
          <w:sz w:val="24"/>
          <w:szCs w:val="24"/>
        </w:rPr>
        <w:t xml:space="preserve"> 2 times per day for 30 min each time. After </w:t>
      </w:r>
      <w:r w:rsidR="00345D29">
        <w:rPr>
          <w:rFonts w:ascii="Book Antiqua" w:eastAsia="宋体" w:hAnsi="Book Antiqua" w:cs="Times New Roman"/>
          <w:sz w:val="24"/>
          <w:szCs w:val="24"/>
        </w:rPr>
        <w:t>these</w:t>
      </w:r>
      <w:r w:rsidRPr="00E12B90">
        <w:rPr>
          <w:rFonts w:ascii="Book Antiqua" w:eastAsia="宋体" w:hAnsi="Book Antiqua" w:cs="Times New Roman"/>
          <w:sz w:val="24"/>
          <w:szCs w:val="24"/>
        </w:rPr>
        <w:t xml:space="preserve"> functional exercises, a</w:t>
      </w:r>
      <w:r w:rsidR="00345D29">
        <w:rPr>
          <w:rFonts w:ascii="Book Antiqua" w:eastAsia="宋体" w:hAnsi="Book Antiqua" w:cs="Times New Roman"/>
          <w:sz w:val="24"/>
          <w:szCs w:val="24"/>
        </w:rPr>
        <w:t>nd</w:t>
      </w:r>
      <w:r w:rsidRPr="00E12B90">
        <w:rPr>
          <w:rFonts w:ascii="Book Antiqua" w:eastAsia="宋体" w:hAnsi="Book Antiqua" w:cs="Times New Roman"/>
          <w:sz w:val="24"/>
          <w:szCs w:val="24"/>
        </w:rPr>
        <w:t xml:space="preserve"> anti-scar therapy for four mo</w:t>
      </w:r>
      <w:r w:rsidR="00575366" w:rsidRPr="00E12B90">
        <w:rPr>
          <w:rFonts w:ascii="Book Antiqua" w:eastAsia="宋体" w:hAnsi="Book Antiqua" w:cs="Times New Roman"/>
          <w:sz w:val="24"/>
          <w:szCs w:val="24"/>
        </w:rPr>
        <w:t>nths</w:t>
      </w:r>
      <w:r w:rsidRPr="00E12B90">
        <w:rPr>
          <w:rFonts w:ascii="Book Antiqua" w:eastAsia="宋体" w:hAnsi="Book Antiqua" w:cs="Times New Roman"/>
          <w:sz w:val="24"/>
          <w:szCs w:val="24"/>
        </w:rPr>
        <w:t xml:space="preserve">, the patient was discharged from hospital, </w:t>
      </w:r>
      <w:r w:rsidR="00345D29">
        <w:rPr>
          <w:rFonts w:ascii="Book Antiqua" w:eastAsia="宋体" w:hAnsi="Book Antiqua" w:cs="Times New Roman"/>
          <w:sz w:val="24"/>
          <w:szCs w:val="24"/>
        </w:rPr>
        <w:t>and</w:t>
      </w:r>
      <w:r w:rsidRPr="00E12B90">
        <w:rPr>
          <w:rFonts w:ascii="Book Antiqua" w:eastAsia="宋体" w:hAnsi="Book Antiqua" w:cs="Times New Roman"/>
          <w:sz w:val="24"/>
          <w:szCs w:val="24"/>
        </w:rPr>
        <w:t xml:space="preserve"> follow-up was arranged each mo. As shown in Fig</w:t>
      </w:r>
      <w:r w:rsidR="002B1F36" w:rsidRPr="00E12B90">
        <w:rPr>
          <w:rFonts w:ascii="Book Antiqua" w:eastAsia="宋体" w:hAnsi="Book Antiqua" w:cs="Times New Roman"/>
          <w:sz w:val="24"/>
          <w:szCs w:val="24"/>
        </w:rPr>
        <w:t>ure</w:t>
      </w:r>
      <w:r w:rsidRPr="00E12B90">
        <w:rPr>
          <w:rFonts w:ascii="Book Antiqua" w:eastAsia="宋体" w:hAnsi="Book Antiqua" w:cs="Times New Roman"/>
          <w:sz w:val="24"/>
          <w:szCs w:val="24"/>
        </w:rPr>
        <w:t>s</w:t>
      </w:r>
      <w:r w:rsidR="002B1F36"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2 and 3, no obvious scar hyperplasia was found on </w:t>
      </w:r>
      <w:r w:rsidR="00345D29">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patient’s face and lower limbs, the eyes close</w:t>
      </w:r>
      <w:r w:rsidR="00345D29">
        <w:rPr>
          <w:rFonts w:ascii="Book Antiqua" w:eastAsia="宋体" w:hAnsi="Book Antiqua" w:cs="Times New Roman"/>
          <w:sz w:val="24"/>
          <w:szCs w:val="24"/>
        </w:rPr>
        <w:t>d</w:t>
      </w:r>
      <w:r w:rsidRPr="00E12B90">
        <w:rPr>
          <w:rFonts w:ascii="Book Antiqua" w:eastAsia="宋体" w:hAnsi="Book Antiqua" w:cs="Times New Roman"/>
          <w:sz w:val="24"/>
          <w:szCs w:val="24"/>
        </w:rPr>
        <w:t xml:space="preserve"> properly</w:t>
      </w:r>
      <w:r w:rsidR="00345D29">
        <w:rPr>
          <w:rFonts w:ascii="Book Antiqua" w:eastAsia="宋体" w:hAnsi="Book Antiqua" w:cs="Times New Roman"/>
          <w:sz w:val="24"/>
          <w:szCs w:val="24"/>
        </w:rPr>
        <w:t>,</w:t>
      </w:r>
      <w:r w:rsidRPr="00E12B90">
        <w:rPr>
          <w:rFonts w:ascii="Book Antiqua" w:eastAsia="宋体" w:hAnsi="Book Antiqua" w:cs="Times New Roman"/>
          <w:sz w:val="24"/>
          <w:szCs w:val="24"/>
        </w:rPr>
        <w:t xml:space="preserve"> the size of </w:t>
      </w:r>
      <w:r w:rsidR="005E76EA">
        <w:rPr>
          <w:rFonts w:ascii="Book Antiqua" w:eastAsia="宋体" w:hAnsi="Book Antiqua" w:cs="Times New Roman"/>
          <w:sz w:val="24"/>
          <w:szCs w:val="24"/>
        </w:rPr>
        <w:t xml:space="preserve">mouth </w:t>
      </w:r>
      <w:r w:rsidRPr="00E12B90">
        <w:rPr>
          <w:rFonts w:ascii="Book Antiqua" w:eastAsia="宋体" w:hAnsi="Book Antiqua" w:cs="Times New Roman"/>
          <w:sz w:val="24"/>
          <w:szCs w:val="24"/>
        </w:rPr>
        <w:t xml:space="preserve">opening was normal, </w:t>
      </w:r>
      <w:r w:rsidR="00345D29">
        <w:rPr>
          <w:rFonts w:ascii="Book Antiqua" w:eastAsia="宋体" w:hAnsi="Book Antiqua" w:cs="Times New Roman"/>
          <w:sz w:val="24"/>
          <w:szCs w:val="24"/>
        </w:rPr>
        <w:t>hand</w:t>
      </w:r>
      <w:r w:rsidRPr="00E12B90">
        <w:rPr>
          <w:rFonts w:ascii="Book Antiqua" w:eastAsia="宋体" w:hAnsi="Book Antiqua" w:cs="Times New Roman"/>
          <w:sz w:val="24"/>
          <w:szCs w:val="24"/>
        </w:rPr>
        <w:t xml:space="preserve"> function was restored, and the patient was able to live a normal life and study.</w:t>
      </w:r>
    </w:p>
    <w:p w14:paraId="47DDBF7C" w14:textId="77777777" w:rsidR="001C4C15" w:rsidRPr="00E12B90" w:rsidRDefault="001C4C15" w:rsidP="00493F06">
      <w:pPr>
        <w:snapToGrid w:val="0"/>
        <w:spacing w:after="0" w:line="360" w:lineRule="auto"/>
        <w:ind w:firstLineChars="100" w:firstLine="240"/>
        <w:rPr>
          <w:rFonts w:ascii="Book Antiqua" w:eastAsia="宋体" w:hAnsi="Book Antiqua" w:cs="Times New Roman"/>
          <w:sz w:val="24"/>
          <w:szCs w:val="24"/>
        </w:rPr>
      </w:pPr>
    </w:p>
    <w:p w14:paraId="2107D410" w14:textId="77777777" w:rsidR="005F14C7" w:rsidRPr="00E12B90" w:rsidRDefault="00006898" w:rsidP="00493F06">
      <w:pPr>
        <w:snapToGrid w:val="0"/>
        <w:spacing w:after="0" w:line="360" w:lineRule="auto"/>
        <w:rPr>
          <w:rFonts w:ascii="Book Antiqua" w:eastAsia="宋体" w:hAnsi="Book Antiqua" w:cs="Times New Roman"/>
          <w:b/>
          <w:sz w:val="24"/>
          <w:szCs w:val="24"/>
          <w:u w:val="single"/>
        </w:rPr>
      </w:pPr>
      <w:r w:rsidRPr="00E12B90">
        <w:rPr>
          <w:rFonts w:ascii="Book Antiqua" w:eastAsia="宋体" w:hAnsi="Book Antiqua" w:cs="Times New Roman"/>
          <w:b/>
          <w:sz w:val="24"/>
          <w:szCs w:val="24"/>
          <w:u w:val="single"/>
        </w:rPr>
        <w:t>DISCUSSION</w:t>
      </w:r>
    </w:p>
    <w:p w14:paraId="445F1F63" w14:textId="4CF64CED" w:rsidR="005957F0" w:rsidRPr="00E12B90" w:rsidRDefault="0058324A" w:rsidP="00493F06">
      <w:pPr>
        <w:snapToGrid w:val="0"/>
        <w:spacing w:after="0" w:line="360" w:lineRule="auto"/>
        <w:rPr>
          <w:rFonts w:ascii="Book Antiqua" w:eastAsia="宋体" w:hAnsi="Book Antiqua" w:cs="Times New Roman"/>
          <w:sz w:val="24"/>
          <w:szCs w:val="24"/>
        </w:rPr>
      </w:pPr>
      <w:r w:rsidRPr="00E12B90">
        <w:rPr>
          <w:rFonts w:ascii="Book Antiqua" w:eastAsia="宋体" w:hAnsi="Book Antiqua" w:cs="Times New Roman"/>
          <w:sz w:val="24"/>
          <w:szCs w:val="24"/>
        </w:rPr>
        <w:t>Massive burn</w:t>
      </w:r>
      <w:r w:rsidR="00345D29">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often occur in emergenc</w:t>
      </w:r>
      <w:r w:rsidR="00345D29">
        <w:rPr>
          <w:rFonts w:ascii="Book Antiqua" w:eastAsia="宋体" w:hAnsi="Book Antiqua" w:cs="Times New Roman"/>
          <w:sz w:val="24"/>
          <w:szCs w:val="24"/>
        </w:rPr>
        <w:t>ies</w:t>
      </w:r>
      <w:r w:rsidRPr="00E12B90">
        <w:rPr>
          <w:rFonts w:ascii="Book Antiqua" w:eastAsia="宋体" w:hAnsi="Book Antiqua" w:cs="Times New Roman"/>
          <w:sz w:val="24"/>
          <w:szCs w:val="24"/>
        </w:rPr>
        <w:t xml:space="preserve"> or accidents, which may cause permanent disability. At the beginning of treatment, </w:t>
      </w:r>
      <w:r w:rsidR="00345D29">
        <w:rPr>
          <w:rFonts w:ascii="Book Antiqua" w:eastAsia="宋体" w:hAnsi="Book Antiqua" w:cs="Times New Roman"/>
          <w:sz w:val="24"/>
          <w:szCs w:val="24"/>
        </w:rPr>
        <w:t>the</w:t>
      </w:r>
      <w:r w:rsidRPr="00E12B90">
        <w:rPr>
          <w:rFonts w:ascii="Book Antiqua" w:eastAsia="宋体" w:hAnsi="Book Antiqua" w:cs="Times New Roman"/>
          <w:sz w:val="24"/>
          <w:szCs w:val="24"/>
        </w:rPr>
        <w:t xml:space="preserve"> focus </w:t>
      </w:r>
      <w:r w:rsidR="00345D29">
        <w:rPr>
          <w:rFonts w:ascii="Book Antiqua" w:eastAsia="宋体" w:hAnsi="Book Antiqua" w:cs="Times New Roman"/>
          <w:sz w:val="24"/>
          <w:szCs w:val="24"/>
        </w:rPr>
        <w:t xml:space="preserve">is </w:t>
      </w:r>
      <w:r w:rsidRPr="00E12B90">
        <w:rPr>
          <w:rFonts w:ascii="Book Antiqua" w:eastAsia="宋体" w:hAnsi="Book Antiqua" w:cs="Times New Roman"/>
          <w:sz w:val="24"/>
          <w:szCs w:val="24"/>
        </w:rPr>
        <w:t>on saving</w:t>
      </w:r>
      <w:r w:rsidR="00345D29">
        <w:rPr>
          <w:rFonts w:ascii="Book Antiqua" w:eastAsia="宋体" w:hAnsi="Book Antiqua" w:cs="Times New Roman"/>
          <w:sz w:val="24"/>
          <w:szCs w:val="24"/>
        </w:rPr>
        <w:t xml:space="preserve"> lives</w:t>
      </w:r>
      <w:r w:rsidR="005E76EA">
        <w:rPr>
          <w:rFonts w:ascii="Book Antiqua" w:eastAsia="宋体" w:hAnsi="Book Antiqua" w:cs="Times New Roman"/>
          <w:sz w:val="24"/>
          <w:szCs w:val="24"/>
        </w:rPr>
        <w:t>;</w:t>
      </w:r>
      <w:r w:rsidRPr="00E12B90">
        <w:rPr>
          <w:rFonts w:ascii="Book Antiqua" w:eastAsia="宋体" w:hAnsi="Book Antiqua" w:cs="Times New Roman"/>
          <w:sz w:val="24"/>
          <w:szCs w:val="24"/>
        </w:rPr>
        <w:t xml:space="preserve"> however, we found that treatment of facial and joint wounds may lead to different degrees of scar hyperplasia, contracture or even deformity, </w:t>
      </w:r>
      <w:r w:rsidR="005E76EA">
        <w:rPr>
          <w:rFonts w:ascii="Book Antiqua" w:eastAsia="宋体" w:hAnsi="Book Antiqua" w:cs="Times New Roman"/>
          <w:sz w:val="24"/>
          <w:szCs w:val="24"/>
        </w:rPr>
        <w:t>which</w:t>
      </w:r>
      <w:r w:rsidR="005E76EA"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can </w:t>
      </w:r>
      <w:r w:rsidR="00345D29" w:rsidRPr="00E12B90">
        <w:rPr>
          <w:rFonts w:ascii="Book Antiqua" w:eastAsia="宋体" w:hAnsi="Book Antiqua" w:cs="Times New Roman"/>
          <w:sz w:val="24"/>
          <w:szCs w:val="24"/>
        </w:rPr>
        <w:t xml:space="preserve">not only </w:t>
      </w:r>
      <w:r w:rsidRPr="00E12B90">
        <w:rPr>
          <w:rFonts w:ascii="Book Antiqua" w:eastAsia="宋体" w:hAnsi="Book Antiqua" w:cs="Times New Roman"/>
          <w:sz w:val="24"/>
          <w:szCs w:val="24"/>
        </w:rPr>
        <w:t xml:space="preserve">influence the function and appearance of </w:t>
      </w:r>
      <w:r w:rsidR="00345D29">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body, but also </w:t>
      </w:r>
      <w:r w:rsidR="00345D29">
        <w:rPr>
          <w:rFonts w:ascii="Book Antiqua" w:eastAsia="宋体" w:hAnsi="Book Antiqua" w:cs="Times New Roman"/>
          <w:sz w:val="24"/>
          <w:szCs w:val="24"/>
        </w:rPr>
        <w:t>result in</w:t>
      </w:r>
      <w:r w:rsidRPr="00E12B90">
        <w:rPr>
          <w:rFonts w:ascii="Book Antiqua" w:eastAsia="宋体" w:hAnsi="Book Antiqua" w:cs="Times New Roman"/>
          <w:sz w:val="24"/>
          <w:szCs w:val="24"/>
        </w:rPr>
        <w:t xml:space="preserve"> a heavy burden </w:t>
      </w:r>
      <w:r w:rsidR="005E76EA">
        <w:rPr>
          <w:rFonts w:ascii="Book Antiqua" w:eastAsia="宋体" w:hAnsi="Book Antiqua" w:cs="Times New Roman"/>
          <w:sz w:val="24"/>
          <w:szCs w:val="24"/>
        </w:rPr>
        <w:t>on</w:t>
      </w:r>
      <w:r w:rsidRPr="00E12B90">
        <w:rPr>
          <w:rFonts w:ascii="Book Antiqua" w:eastAsia="宋体" w:hAnsi="Book Antiqua" w:cs="Times New Roman"/>
          <w:sz w:val="24"/>
          <w:szCs w:val="24"/>
        </w:rPr>
        <w:t xml:space="preserve"> patients mentally physically and financially. To our knowledge, there are four major points in the rehabilitation procedure: the first point is to repair residual wounds</w:t>
      </w:r>
      <w:r w:rsidR="006C514E">
        <w:rPr>
          <w:rFonts w:ascii="Book Antiqua" w:eastAsia="宋体" w:hAnsi="Book Antiqua" w:cs="Times New Roman"/>
          <w:sz w:val="24"/>
          <w:szCs w:val="24"/>
        </w:rPr>
        <w:t xml:space="preserve"> and</w:t>
      </w:r>
      <w:r w:rsidRPr="00E12B90">
        <w:rPr>
          <w:rFonts w:ascii="Book Antiqua" w:eastAsia="宋体" w:hAnsi="Book Antiqua" w:cs="Times New Roman"/>
          <w:sz w:val="24"/>
          <w:szCs w:val="24"/>
        </w:rPr>
        <w:t xml:space="preserve"> close the wounds as quick</w:t>
      </w:r>
      <w:r w:rsidR="00345D29">
        <w:rPr>
          <w:rFonts w:ascii="Book Antiqua" w:eastAsia="宋体" w:hAnsi="Book Antiqua" w:cs="Times New Roman"/>
          <w:sz w:val="24"/>
          <w:szCs w:val="24"/>
        </w:rPr>
        <w:t>ly</w:t>
      </w:r>
      <w:r w:rsidRPr="00E12B90">
        <w:rPr>
          <w:rFonts w:ascii="Book Antiqua" w:eastAsia="宋体" w:hAnsi="Book Antiqua" w:cs="Times New Roman"/>
          <w:sz w:val="24"/>
          <w:szCs w:val="24"/>
        </w:rPr>
        <w:t xml:space="preserve"> as possible; the second is functional exercises of joints, enabling patients to take care of themselves; the third point is anti-scar treatment, aim</w:t>
      </w:r>
      <w:r w:rsidR="006C514E">
        <w:rPr>
          <w:rFonts w:ascii="Book Antiqua" w:eastAsia="宋体" w:hAnsi="Book Antiqua" w:cs="Times New Roman"/>
          <w:sz w:val="24"/>
          <w:szCs w:val="24"/>
        </w:rPr>
        <w:t>ed</w:t>
      </w:r>
      <w:r w:rsidRPr="00E12B90">
        <w:rPr>
          <w:rFonts w:ascii="Book Antiqua" w:eastAsia="宋体" w:hAnsi="Book Antiqua" w:cs="Times New Roman"/>
          <w:sz w:val="24"/>
          <w:szCs w:val="24"/>
        </w:rPr>
        <w:t xml:space="preserve"> at improving the appearance; and the fourth </w:t>
      </w:r>
      <w:r w:rsidR="006C514E">
        <w:rPr>
          <w:rFonts w:ascii="Book Antiqua" w:eastAsia="宋体" w:hAnsi="Book Antiqua" w:cs="Times New Roman"/>
          <w:sz w:val="24"/>
          <w:szCs w:val="24"/>
        </w:rPr>
        <w:t>point</w:t>
      </w:r>
      <w:r w:rsidRPr="00E12B90">
        <w:rPr>
          <w:rFonts w:ascii="Book Antiqua" w:eastAsia="宋体" w:hAnsi="Book Antiqua" w:cs="Times New Roman"/>
          <w:sz w:val="24"/>
          <w:szCs w:val="24"/>
        </w:rPr>
        <w:t xml:space="preserve"> is psychotherapy, which may help patients restore their confidence and return to society.</w:t>
      </w:r>
    </w:p>
    <w:p w14:paraId="1043EDF0" w14:textId="5CB34688" w:rsidR="005F14C7" w:rsidRPr="00E12B90" w:rsidRDefault="0058324A"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ind w:firstLineChars="100" w:firstLine="240"/>
        <w:rPr>
          <w:rFonts w:ascii="Book Antiqua" w:eastAsia="宋体" w:hAnsi="Book Antiqua" w:cs="Times New Roman"/>
          <w:sz w:val="24"/>
          <w:szCs w:val="24"/>
        </w:rPr>
      </w:pPr>
      <w:r w:rsidRPr="00E12B90">
        <w:rPr>
          <w:rFonts w:ascii="Book Antiqua" w:eastAsia="宋体" w:hAnsi="Book Antiqua" w:cs="Times New Roman"/>
          <w:sz w:val="24"/>
          <w:szCs w:val="24"/>
        </w:rPr>
        <w:t xml:space="preserve">The majority of residual wounds </w:t>
      </w:r>
      <w:r w:rsidR="006C514E">
        <w:rPr>
          <w:rFonts w:ascii="Book Antiqua" w:eastAsia="宋体" w:hAnsi="Book Antiqua" w:cs="Times New Roman"/>
          <w:sz w:val="24"/>
          <w:szCs w:val="24"/>
        </w:rPr>
        <w:t>are</w:t>
      </w:r>
      <w:r w:rsidRPr="00E12B90">
        <w:rPr>
          <w:rFonts w:ascii="Book Antiqua" w:eastAsia="宋体" w:hAnsi="Book Antiqua" w:cs="Times New Roman"/>
          <w:sz w:val="24"/>
          <w:szCs w:val="24"/>
        </w:rPr>
        <w:t xml:space="preserve"> granulation wounds, and a number of the</w:t>
      </w:r>
      <w:r w:rsidR="006C514E">
        <w:rPr>
          <w:rFonts w:ascii="Book Antiqua" w:eastAsia="宋体" w:hAnsi="Book Antiqua" w:cs="Times New Roman"/>
          <w:sz w:val="24"/>
          <w:szCs w:val="24"/>
        </w:rPr>
        <w:t>se</w:t>
      </w:r>
      <w:r w:rsidRPr="00E12B90">
        <w:rPr>
          <w:rFonts w:ascii="Book Antiqua" w:eastAsia="宋体" w:hAnsi="Book Antiqua" w:cs="Times New Roman"/>
          <w:sz w:val="24"/>
          <w:szCs w:val="24"/>
        </w:rPr>
        <w:t xml:space="preserve"> wounds </w:t>
      </w:r>
      <w:r w:rsidR="006C514E">
        <w:rPr>
          <w:rFonts w:ascii="Book Antiqua" w:eastAsia="宋体" w:hAnsi="Book Antiqua" w:cs="Times New Roman"/>
          <w:sz w:val="24"/>
          <w:szCs w:val="24"/>
        </w:rPr>
        <w:t>have</w:t>
      </w:r>
      <w:r w:rsidRPr="00E12B90">
        <w:rPr>
          <w:rFonts w:ascii="Book Antiqua" w:eastAsia="宋体" w:hAnsi="Book Antiqua" w:cs="Times New Roman"/>
          <w:sz w:val="24"/>
          <w:szCs w:val="24"/>
        </w:rPr>
        <w:t xml:space="preserve"> a small amount of </w:t>
      </w:r>
      <w:r w:rsidR="006C514E">
        <w:rPr>
          <w:rFonts w:ascii="Book Antiqua" w:eastAsia="宋体" w:hAnsi="Book Antiqua" w:cs="Times New Roman"/>
          <w:sz w:val="24"/>
          <w:szCs w:val="24"/>
        </w:rPr>
        <w:t xml:space="preserve">adhered </w:t>
      </w:r>
      <w:r w:rsidRPr="00E12B90">
        <w:rPr>
          <w:rFonts w:ascii="Book Antiqua" w:eastAsia="宋体" w:hAnsi="Book Antiqua" w:cs="Times New Roman"/>
          <w:sz w:val="24"/>
          <w:szCs w:val="24"/>
        </w:rPr>
        <w:t xml:space="preserve">necrotic tissue. In the present study, we combined Chinese and Western therapeutic approaches, and the patients were initially asked to undergo Chinese herbal bath therapy, and then, recombinant human epidermal growth factor was applied. </w:t>
      </w:r>
      <w:r w:rsidR="006C514E">
        <w:rPr>
          <w:rFonts w:ascii="Book Antiqua" w:eastAsia="宋体" w:hAnsi="Book Antiqua" w:cs="Times New Roman"/>
          <w:sz w:val="24"/>
          <w:szCs w:val="24"/>
        </w:rPr>
        <w:t>This</w:t>
      </w:r>
      <w:r w:rsidRPr="00E12B90">
        <w:rPr>
          <w:rFonts w:ascii="Book Antiqua" w:eastAsia="宋体" w:hAnsi="Book Antiqua" w:cs="Times New Roman"/>
          <w:sz w:val="24"/>
          <w:szCs w:val="24"/>
        </w:rPr>
        <w:t xml:space="preserve"> was found to be helpful </w:t>
      </w:r>
      <w:r w:rsidR="006C514E">
        <w:rPr>
          <w:rFonts w:ascii="Book Antiqua" w:eastAsia="宋体" w:hAnsi="Book Antiqua" w:cs="Times New Roman"/>
          <w:sz w:val="24"/>
          <w:szCs w:val="24"/>
        </w:rPr>
        <w:t>for</w:t>
      </w:r>
      <w:r w:rsidRPr="00E12B90">
        <w:rPr>
          <w:rFonts w:ascii="Book Antiqua" w:eastAsia="宋体" w:hAnsi="Book Antiqua" w:cs="Times New Roman"/>
          <w:sz w:val="24"/>
          <w:szCs w:val="24"/>
        </w:rPr>
        <w:t xml:space="preserve"> remov</w:t>
      </w:r>
      <w:r w:rsidR="006C514E">
        <w:rPr>
          <w:rFonts w:ascii="Book Antiqua" w:eastAsia="宋体" w:hAnsi="Book Antiqua" w:cs="Times New Roman"/>
          <w:sz w:val="24"/>
          <w:szCs w:val="24"/>
        </w:rPr>
        <w:t>ing</w:t>
      </w:r>
      <w:r w:rsidRPr="00E12B90">
        <w:rPr>
          <w:rFonts w:ascii="Book Antiqua" w:eastAsia="宋体" w:hAnsi="Book Antiqua" w:cs="Times New Roman"/>
          <w:sz w:val="24"/>
          <w:szCs w:val="24"/>
        </w:rPr>
        <w:t xml:space="preserve"> secretion</w:t>
      </w:r>
      <w:r w:rsidR="006C514E">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and necrotic tissue, improv</w:t>
      </w:r>
      <w:r w:rsidR="006C514E">
        <w:rPr>
          <w:rFonts w:ascii="Book Antiqua" w:eastAsia="宋体" w:hAnsi="Book Antiqua" w:cs="Times New Roman"/>
          <w:sz w:val="24"/>
          <w:szCs w:val="24"/>
        </w:rPr>
        <w:t>ing</w:t>
      </w:r>
      <w:r w:rsidRPr="00E12B90">
        <w:rPr>
          <w:rFonts w:ascii="Book Antiqua" w:eastAsia="宋体" w:hAnsi="Book Antiqua" w:cs="Times New Roman"/>
          <w:sz w:val="24"/>
          <w:szCs w:val="24"/>
        </w:rPr>
        <w:t xml:space="preserve"> the effect of bacterial-cleaning, reduc</w:t>
      </w:r>
      <w:r w:rsidR="006C514E">
        <w:rPr>
          <w:rFonts w:ascii="Book Antiqua" w:eastAsia="宋体" w:hAnsi="Book Antiqua" w:cs="Times New Roman"/>
          <w:sz w:val="24"/>
          <w:szCs w:val="24"/>
        </w:rPr>
        <w:t>ing</w:t>
      </w:r>
      <w:r w:rsidRPr="00E12B90">
        <w:rPr>
          <w:rFonts w:ascii="Book Antiqua" w:eastAsia="宋体" w:hAnsi="Book Antiqua" w:cs="Times New Roman"/>
          <w:sz w:val="24"/>
          <w:szCs w:val="24"/>
        </w:rPr>
        <w:t xml:space="preserve"> the absorption of toxin</w:t>
      </w:r>
      <w:r w:rsidR="006C514E">
        <w:rPr>
          <w:rFonts w:ascii="Book Antiqua" w:eastAsia="宋体" w:hAnsi="Book Antiqua" w:cs="Times New Roman"/>
          <w:sz w:val="24"/>
          <w:szCs w:val="24"/>
        </w:rPr>
        <w:t>s</w:t>
      </w:r>
      <w:r w:rsidRPr="00E12B90">
        <w:rPr>
          <w:rFonts w:ascii="Book Antiqua" w:eastAsia="宋体" w:hAnsi="Book Antiqua" w:cs="Times New Roman"/>
          <w:sz w:val="24"/>
          <w:szCs w:val="24"/>
        </w:rPr>
        <w:t>, and prevent</w:t>
      </w:r>
      <w:r w:rsidR="006C514E">
        <w:rPr>
          <w:rFonts w:ascii="Book Antiqua" w:eastAsia="宋体" w:hAnsi="Book Antiqua" w:cs="Times New Roman"/>
          <w:sz w:val="24"/>
          <w:szCs w:val="24"/>
        </w:rPr>
        <w:t>ing</w:t>
      </w:r>
      <w:r w:rsidRPr="00E12B90">
        <w:rPr>
          <w:rFonts w:ascii="Book Antiqua" w:eastAsia="宋体" w:hAnsi="Book Antiqua" w:cs="Times New Roman"/>
          <w:sz w:val="24"/>
          <w:szCs w:val="24"/>
        </w:rPr>
        <w:t xml:space="preserve"> infection. </w:t>
      </w:r>
      <w:r w:rsidR="006C514E">
        <w:rPr>
          <w:rFonts w:ascii="Book Antiqua" w:eastAsia="宋体" w:hAnsi="Book Antiqua" w:cs="Times New Roman"/>
          <w:sz w:val="24"/>
          <w:szCs w:val="24"/>
        </w:rPr>
        <w:t>In addition</w:t>
      </w:r>
      <w:r w:rsidRPr="00E12B90">
        <w:rPr>
          <w:rFonts w:ascii="Book Antiqua" w:eastAsia="宋体" w:hAnsi="Book Antiqua" w:cs="Times New Roman"/>
          <w:sz w:val="24"/>
          <w:szCs w:val="24"/>
        </w:rPr>
        <w:t>, it can provide effective components to accelerate healing and epithelization of the wounds, reduce scar hyperplasia, and alleviate pain</w:t>
      </w:r>
      <w:r w:rsidR="00DF79D5" w:rsidRPr="00E12B90">
        <w:rPr>
          <w:rFonts w:ascii="Book Antiqua" w:eastAsia="宋体" w:hAnsi="Book Antiqua" w:cs="Times New Roman"/>
          <w:sz w:val="24"/>
          <w:szCs w:val="24"/>
        </w:rPr>
        <w:t xml:space="preserve">, </w:t>
      </w:r>
      <w:r w:rsidR="006C514E">
        <w:rPr>
          <w:rFonts w:ascii="Book Antiqua" w:eastAsia="宋体" w:hAnsi="Book Antiqua" w:cs="Times New Roman"/>
          <w:sz w:val="24"/>
          <w:szCs w:val="24"/>
        </w:rPr>
        <w:t>and has</w:t>
      </w:r>
      <w:r w:rsidR="00DF79D5" w:rsidRPr="00E12B90">
        <w:rPr>
          <w:rFonts w:ascii="Book Antiqua" w:eastAsia="宋体" w:hAnsi="Book Antiqua" w:cs="Times New Roman"/>
          <w:sz w:val="24"/>
          <w:szCs w:val="24"/>
        </w:rPr>
        <w:t xml:space="preserve"> significant diagnostic value and </w:t>
      </w:r>
      <w:r w:rsidR="006C514E">
        <w:rPr>
          <w:rFonts w:ascii="Book Antiqua" w:eastAsia="宋体" w:hAnsi="Book Antiqua" w:cs="Times New Roman"/>
          <w:sz w:val="24"/>
          <w:szCs w:val="24"/>
        </w:rPr>
        <w:t xml:space="preserve">is </w:t>
      </w:r>
      <w:r w:rsidR="00DF79D5" w:rsidRPr="00E12B90">
        <w:rPr>
          <w:rFonts w:ascii="Book Antiqua" w:eastAsia="宋体" w:hAnsi="Book Antiqua" w:cs="Times New Roman"/>
          <w:sz w:val="24"/>
          <w:szCs w:val="24"/>
        </w:rPr>
        <w:t>consist</w:t>
      </w:r>
      <w:r w:rsidR="006C514E">
        <w:rPr>
          <w:rFonts w:ascii="Book Antiqua" w:eastAsia="宋体" w:hAnsi="Book Antiqua" w:cs="Times New Roman"/>
          <w:sz w:val="24"/>
          <w:szCs w:val="24"/>
        </w:rPr>
        <w:t>e</w:t>
      </w:r>
      <w:r w:rsidR="00DF79D5" w:rsidRPr="00E12B90">
        <w:rPr>
          <w:rFonts w:ascii="Book Antiqua" w:eastAsia="宋体" w:hAnsi="Book Antiqua" w:cs="Times New Roman"/>
          <w:sz w:val="24"/>
          <w:szCs w:val="24"/>
        </w:rPr>
        <w:t>nt with the conclusion</w:t>
      </w:r>
      <w:r w:rsidR="006C514E">
        <w:rPr>
          <w:rFonts w:ascii="Book Antiqua" w:eastAsia="宋体" w:hAnsi="Book Antiqua" w:cs="Times New Roman"/>
          <w:sz w:val="24"/>
          <w:szCs w:val="24"/>
        </w:rPr>
        <w:t>s reported</w:t>
      </w:r>
      <w:r w:rsidR="00DF79D5" w:rsidRPr="00E12B90">
        <w:rPr>
          <w:rFonts w:ascii="Book Antiqua" w:eastAsia="宋体" w:hAnsi="Book Antiqua" w:cs="Times New Roman"/>
          <w:sz w:val="24"/>
          <w:szCs w:val="24"/>
        </w:rPr>
        <w:t xml:space="preserve"> by </w:t>
      </w:r>
      <w:r w:rsidR="00D12141" w:rsidRPr="00E12B90">
        <w:rPr>
          <w:rFonts w:ascii="Book Antiqua" w:eastAsia="宋体" w:hAnsi="Book Antiqua" w:cs="Times New Roman"/>
          <w:sz w:val="24"/>
          <w:szCs w:val="24"/>
        </w:rPr>
        <w:t xml:space="preserve">Lv </w:t>
      </w:r>
      <w:r w:rsidR="00D12141" w:rsidRPr="00E12B90">
        <w:rPr>
          <w:rFonts w:ascii="Book Antiqua" w:eastAsia="宋体" w:hAnsi="Book Antiqua" w:cs="Times New Roman"/>
          <w:i/>
          <w:sz w:val="24"/>
          <w:szCs w:val="24"/>
        </w:rPr>
        <w:t>et al</w:t>
      </w:r>
      <w:r w:rsidR="00D12141"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D12141" w:rsidRPr="00E12B90">
        <w:rPr>
          <w:rFonts w:ascii="Book Antiqua" w:hAnsi="Book Antiqua" w:cs="Times New Roman"/>
          <w:sz w:val="24"/>
          <w:szCs w:val="24"/>
        </w:rPr>
        <w:instrText xml:space="preserve"> ADDIN EN.CITE </w:instrText>
      </w:r>
      <w:r w:rsidR="00D12141"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D12141" w:rsidRPr="00E12B90">
        <w:rPr>
          <w:rFonts w:ascii="Book Antiqua" w:hAnsi="Book Antiqua" w:cs="Times New Roman"/>
          <w:sz w:val="24"/>
          <w:szCs w:val="24"/>
        </w:rPr>
        <w:instrText xml:space="preserve"> ADDIN EN.CITE.DATA </w:instrText>
      </w:r>
      <w:r w:rsidR="00D12141" w:rsidRPr="00E12B90">
        <w:rPr>
          <w:rFonts w:ascii="Book Antiqua" w:hAnsi="Book Antiqua" w:cs="Times New Roman"/>
          <w:sz w:val="24"/>
          <w:szCs w:val="24"/>
        </w:rPr>
      </w:r>
      <w:r w:rsidR="00D12141" w:rsidRPr="00E12B90">
        <w:rPr>
          <w:rFonts w:ascii="Book Antiqua" w:hAnsi="Book Antiqua" w:cs="Times New Roman"/>
          <w:sz w:val="24"/>
          <w:szCs w:val="24"/>
        </w:rPr>
        <w:fldChar w:fldCharType="end"/>
      </w:r>
      <w:r w:rsidR="00D12141" w:rsidRPr="00E12B90">
        <w:rPr>
          <w:rFonts w:ascii="Book Antiqua" w:hAnsi="Book Antiqua" w:cs="Times New Roman"/>
          <w:sz w:val="24"/>
          <w:szCs w:val="24"/>
        </w:rPr>
      </w:r>
      <w:r w:rsidR="00D12141" w:rsidRPr="00E12B90">
        <w:rPr>
          <w:rFonts w:ascii="Book Antiqua" w:hAnsi="Book Antiqua" w:cs="Times New Roman"/>
          <w:sz w:val="24"/>
          <w:szCs w:val="24"/>
        </w:rPr>
        <w:fldChar w:fldCharType="separate"/>
      </w:r>
      <w:r w:rsidR="00D12141" w:rsidRPr="00E12B90">
        <w:rPr>
          <w:rFonts w:ascii="Book Antiqua" w:hAnsi="Book Antiqua" w:cs="Times New Roman"/>
          <w:noProof/>
          <w:sz w:val="24"/>
          <w:szCs w:val="24"/>
          <w:vertAlign w:val="superscript"/>
        </w:rPr>
        <w:t>[8]</w:t>
      </w:r>
      <w:r w:rsidR="00D12141" w:rsidRPr="00E12B90">
        <w:rPr>
          <w:rFonts w:ascii="Book Antiqua" w:hAnsi="Book Antiqua" w:cs="Times New Roman"/>
          <w:sz w:val="24"/>
          <w:szCs w:val="24"/>
        </w:rPr>
        <w:fldChar w:fldCharType="end"/>
      </w:r>
      <w:r w:rsidR="00D12141" w:rsidRPr="00E12B90">
        <w:rPr>
          <w:rFonts w:ascii="Book Antiqua" w:hAnsi="Book Antiqua" w:cs="Times New Roman"/>
          <w:sz w:val="24"/>
          <w:szCs w:val="24"/>
        </w:rPr>
        <w:t xml:space="preserve"> </w:t>
      </w:r>
      <w:r w:rsidR="00DF79D5" w:rsidRPr="00E12B90">
        <w:rPr>
          <w:rFonts w:ascii="Book Antiqua" w:eastAsia="宋体" w:hAnsi="Book Antiqua" w:cs="Times New Roman"/>
          <w:sz w:val="24"/>
          <w:szCs w:val="24"/>
        </w:rPr>
        <w:t>and</w:t>
      </w:r>
      <w:r w:rsidR="00D12141" w:rsidRPr="00E12B90">
        <w:rPr>
          <w:rFonts w:ascii="Book Antiqua" w:eastAsia="宋体" w:hAnsi="Book Antiqua" w:cs="Times New Roman"/>
          <w:sz w:val="24"/>
          <w:szCs w:val="24"/>
        </w:rPr>
        <w:t xml:space="preserve"> Akita</w:t>
      </w:r>
      <w:r w:rsidR="00D12141" w:rsidRPr="00E12B90">
        <w:rPr>
          <w:rFonts w:ascii="Book Antiqua" w:eastAsia="宋体" w:hAnsi="Book Antiqua" w:cs="Times New Roman"/>
          <w:i/>
          <w:sz w:val="24"/>
          <w:szCs w:val="24"/>
        </w:rPr>
        <w:t xml:space="preserve"> </w:t>
      </w:r>
      <w:r w:rsidR="008065B7" w:rsidRPr="00E12B90">
        <w:rPr>
          <w:rFonts w:ascii="Book Antiqua" w:eastAsia="宋体" w:hAnsi="Book Antiqua" w:cs="Times New Roman"/>
          <w:i/>
          <w:sz w:val="24"/>
          <w:szCs w:val="24"/>
        </w:rPr>
        <w:t>et al</w:t>
      </w:r>
      <w:r w:rsidR="00A10512"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A10512" w:rsidRPr="00E12B90">
        <w:rPr>
          <w:rFonts w:ascii="Book Antiqua" w:hAnsi="Book Antiqua" w:cs="Times New Roman"/>
          <w:sz w:val="24"/>
          <w:szCs w:val="24"/>
        </w:rPr>
        <w:instrText xml:space="preserve"> ADDIN EN.CITE </w:instrText>
      </w:r>
      <w:r w:rsidR="00A10512"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A10512" w:rsidRPr="00E12B90">
        <w:rPr>
          <w:rFonts w:ascii="Book Antiqua" w:hAnsi="Book Antiqua" w:cs="Times New Roman"/>
          <w:sz w:val="24"/>
          <w:szCs w:val="24"/>
        </w:rPr>
        <w:instrText xml:space="preserve"> ADDIN EN.CITE.DATA </w:instrText>
      </w:r>
      <w:r w:rsidR="00A10512" w:rsidRPr="00E12B90">
        <w:rPr>
          <w:rFonts w:ascii="Book Antiqua" w:hAnsi="Book Antiqua" w:cs="Times New Roman"/>
          <w:sz w:val="24"/>
          <w:szCs w:val="24"/>
        </w:rPr>
      </w:r>
      <w:r w:rsidR="00A10512" w:rsidRPr="00E12B90">
        <w:rPr>
          <w:rFonts w:ascii="Book Antiqua" w:hAnsi="Book Antiqua" w:cs="Times New Roman"/>
          <w:sz w:val="24"/>
          <w:szCs w:val="24"/>
        </w:rPr>
        <w:fldChar w:fldCharType="end"/>
      </w:r>
      <w:r w:rsidR="00A10512" w:rsidRPr="00E12B90">
        <w:rPr>
          <w:rFonts w:ascii="Book Antiqua" w:hAnsi="Book Antiqua" w:cs="Times New Roman"/>
          <w:sz w:val="24"/>
          <w:szCs w:val="24"/>
        </w:rPr>
      </w:r>
      <w:r w:rsidR="00A10512" w:rsidRPr="00E12B90">
        <w:rPr>
          <w:rFonts w:ascii="Book Antiqua" w:hAnsi="Book Antiqua" w:cs="Times New Roman"/>
          <w:sz w:val="24"/>
          <w:szCs w:val="24"/>
        </w:rPr>
        <w:fldChar w:fldCharType="separate"/>
      </w:r>
      <w:r w:rsidR="00D12141" w:rsidRPr="00E12B90">
        <w:rPr>
          <w:rFonts w:ascii="Book Antiqua" w:hAnsi="Book Antiqua" w:cs="Times New Roman"/>
          <w:noProof/>
          <w:sz w:val="24"/>
          <w:szCs w:val="24"/>
          <w:vertAlign w:val="superscript"/>
        </w:rPr>
        <w:t>[</w:t>
      </w:r>
      <w:r w:rsidR="00A10512" w:rsidRPr="00E12B90">
        <w:rPr>
          <w:rFonts w:ascii="Book Antiqua" w:hAnsi="Book Antiqua" w:cs="Times New Roman"/>
          <w:noProof/>
          <w:sz w:val="24"/>
          <w:szCs w:val="24"/>
          <w:vertAlign w:val="superscript"/>
        </w:rPr>
        <w:t>9]</w:t>
      </w:r>
      <w:r w:rsidR="00A10512" w:rsidRPr="00E12B90">
        <w:rPr>
          <w:rFonts w:ascii="Book Antiqua" w:hAnsi="Book Antiqua" w:cs="Times New Roman"/>
          <w:sz w:val="24"/>
          <w:szCs w:val="24"/>
        </w:rPr>
        <w:fldChar w:fldCharType="end"/>
      </w:r>
      <w:r w:rsidR="00300F02" w:rsidRPr="00E12B90">
        <w:rPr>
          <w:rFonts w:ascii="Book Antiqua" w:eastAsia="宋体" w:hAnsi="Book Antiqua" w:cs="Times New Roman"/>
          <w:sz w:val="24"/>
          <w:szCs w:val="24"/>
        </w:rPr>
        <w:t>.</w:t>
      </w:r>
    </w:p>
    <w:p w14:paraId="190BC2EB" w14:textId="27A94594" w:rsidR="005F14C7" w:rsidRPr="00E12B90" w:rsidRDefault="0058324A" w:rsidP="00493F06">
      <w:pPr>
        <w:snapToGrid w:val="0"/>
        <w:spacing w:after="0" w:line="360" w:lineRule="auto"/>
        <w:ind w:firstLineChars="100" w:firstLine="240"/>
        <w:rPr>
          <w:rFonts w:ascii="Book Antiqua" w:hAnsi="Book Antiqua" w:cs="Times New Roman"/>
          <w:sz w:val="24"/>
          <w:szCs w:val="24"/>
          <w:vertAlign w:val="superscript"/>
        </w:rPr>
      </w:pPr>
      <w:r w:rsidRPr="00E12B90">
        <w:rPr>
          <w:rFonts w:ascii="Book Antiqua" w:eastAsia="宋体" w:hAnsi="Book Antiqua" w:cs="Times New Roman"/>
          <w:sz w:val="24"/>
          <w:szCs w:val="24"/>
        </w:rPr>
        <w:t>Only a limited number of physicians have treat</w:t>
      </w:r>
      <w:r w:rsidR="006C514E">
        <w:rPr>
          <w:rFonts w:ascii="Book Antiqua" w:eastAsia="宋体" w:hAnsi="Book Antiqua" w:cs="Times New Roman"/>
          <w:sz w:val="24"/>
          <w:szCs w:val="24"/>
        </w:rPr>
        <w:t>ed</w:t>
      </w:r>
      <w:r w:rsidRPr="00E12B90">
        <w:rPr>
          <w:rFonts w:ascii="Book Antiqua" w:eastAsia="宋体" w:hAnsi="Book Antiqua" w:cs="Times New Roman"/>
          <w:sz w:val="24"/>
          <w:szCs w:val="24"/>
        </w:rPr>
        <w:t xml:space="preserve"> patients’ hands w</w:t>
      </w:r>
      <w:r w:rsidR="006C514E">
        <w:rPr>
          <w:rFonts w:ascii="Book Antiqua" w:eastAsia="宋体" w:hAnsi="Book Antiqua" w:cs="Times New Roman"/>
          <w:sz w:val="24"/>
          <w:szCs w:val="24"/>
        </w:rPr>
        <w:t xml:space="preserve">hich have been </w:t>
      </w:r>
      <w:r w:rsidRPr="00E12B90">
        <w:rPr>
          <w:rFonts w:ascii="Book Antiqua" w:eastAsia="宋体" w:hAnsi="Book Antiqua" w:cs="Times New Roman"/>
          <w:sz w:val="24"/>
          <w:szCs w:val="24"/>
        </w:rPr>
        <w:t>severe</w:t>
      </w:r>
      <w:r w:rsidR="006C514E">
        <w:rPr>
          <w:rFonts w:ascii="Book Antiqua" w:eastAsia="宋体" w:hAnsi="Book Antiqua" w:cs="Times New Roman"/>
          <w:sz w:val="24"/>
          <w:szCs w:val="24"/>
        </w:rPr>
        <w:t>ly</w:t>
      </w:r>
      <w:r w:rsidRPr="00E12B90">
        <w:rPr>
          <w:rFonts w:ascii="Book Antiqua" w:eastAsia="宋体" w:hAnsi="Book Antiqua" w:cs="Times New Roman"/>
          <w:sz w:val="24"/>
          <w:szCs w:val="24"/>
        </w:rPr>
        <w:t xml:space="preserve"> burn</w:t>
      </w:r>
      <w:r w:rsidR="006C514E">
        <w:rPr>
          <w:rFonts w:ascii="Book Antiqua" w:eastAsia="宋体" w:hAnsi="Book Antiqua" w:cs="Times New Roman"/>
          <w:sz w:val="24"/>
          <w:szCs w:val="24"/>
        </w:rPr>
        <w:t>ed</w:t>
      </w:r>
      <w:r w:rsidRPr="00E12B90">
        <w:rPr>
          <w:rFonts w:ascii="Book Antiqua" w:eastAsia="宋体" w:hAnsi="Book Antiqua" w:cs="Times New Roman"/>
          <w:sz w:val="24"/>
          <w:szCs w:val="24"/>
        </w:rPr>
        <w:t xml:space="preserve">. Although the wounds would heal through dressing and decrustation of </w:t>
      </w:r>
      <w:r w:rsidR="006C514E">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wounds, </w:t>
      </w:r>
      <w:r w:rsidR="006C514E">
        <w:rPr>
          <w:rFonts w:ascii="Book Antiqua" w:eastAsia="宋体" w:hAnsi="Book Antiqua" w:cs="Times New Roman"/>
          <w:sz w:val="24"/>
          <w:szCs w:val="24"/>
        </w:rPr>
        <w:t xml:space="preserve">the treatment of </w:t>
      </w:r>
      <w:r w:rsidRPr="00E12B90">
        <w:rPr>
          <w:rFonts w:ascii="Book Antiqua" w:eastAsia="宋体" w:hAnsi="Book Antiqua" w:cs="Times New Roman"/>
          <w:sz w:val="24"/>
          <w:szCs w:val="24"/>
        </w:rPr>
        <w:t xml:space="preserve">patients’ hands </w:t>
      </w:r>
      <w:r w:rsidR="006C514E">
        <w:rPr>
          <w:rFonts w:ascii="Book Antiqua" w:eastAsia="宋体" w:hAnsi="Book Antiqua" w:cs="Times New Roman"/>
          <w:sz w:val="24"/>
          <w:szCs w:val="24"/>
        </w:rPr>
        <w:t>tends to be limited</w:t>
      </w:r>
      <w:r w:rsidRPr="00E12B90">
        <w:rPr>
          <w:rFonts w:ascii="Book Antiqua" w:eastAsia="宋体" w:hAnsi="Book Antiqua" w:cs="Times New Roman"/>
          <w:sz w:val="24"/>
          <w:szCs w:val="24"/>
        </w:rPr>
        <w:t xml:space="preserve">, and may cause difficulties in the flexion of joints. Additionally, this negative impact may result in contracture of fingers, severe adduction of </w:t>
      </w:r>
      <w:r w:rsidR="006C514E">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thumb, stenosis of </w:t>
      </w:r>
      <w:r w:rsidR="006C514E">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transverse palmar arch, joint dislocation or rigidity, highly influencing the function and appearance of </w:t>
      </w:r>
      <w:r w:rsidR="006C514E">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hands, a</w:t>
      </w:r>
      <w:r w:rsidR="006C514E">
        <w:rPr>
          <w:rFonts w:ascii="Book Antiqua" w:eastAsia="宋体" w:hAnsi="Book Antiqua" w:cs="Times New Roman"/>
          <w:sz w:val="24"/>
          <w:szCs w:val="24"/>
        </w:rPr>
        <w:t>nd</w:t>
      </w:r>
      <w:r w:rsidRPr="00E12B90">
        <w:rPr>
          <w:rFonts w:ascii="Book Antiqua" w:eastAsia="宋体" w:hAnsi="Book Antiqua" w:cs="Times New Roman"/>
          <w:sz w:val="24"/>
          <w:szCs w:val="24"/>
        </w:rPr>
        <w:t xml:space="preserve"> </w:t>
      </w:r>
      <w:r w:rsidR="006C514E">
        <w:rPr>
          <w:rFonts w:ascii="Book Antiqua" w:eastAsia="宋体" w:hAnsi="Book Antiqua" w:cs="Times New Roman"/>
          <w:sz w:val="24"/>
          <w:szCs w:val="24"/>
        </w:rPr>
        <w:t>causing</w:t>
      </w:r>
      <w:r w:rsidRPr="00E12B90">
        <w:rPr>
          <w:rFonts w:ascii="Book Antiqua" w:eastAsia="宋体" w:hAnsi="Book Antiqua" w:cs="Times New Roman"/>
          <w:sz w:val="24"/>
          <w:szCs w:val="24"/>
        </w:rPr>
        <w:t xml:space="preserve"> endless suffer</w:t>
      </w:r>
      <w:r w:rsidR="006C514E">
        <w:rPr>
          <w:rFonts w:ascii="Book Antiqua" w:eastAsia="宋体" w:hAnsi="Book Antiqua" w:cs="Times New Roman"/>
          <w:sz w:val="24"/>
          <w:szCs w:val="24"/>
        </w:rPr>
        <w:t>ing</w:t>
      </w:r>
      <w:r w:rsidRPr="00E12B90">
        <w:rPr>
          <w:rFonts w:ascii="Book Antiqua" w:eastAsia="宋体" w:hAnsi="Book Antiqua" w:cs="Times New Roman"/>
          <w:sz w:val="24"/>
          <w:szCs w:val="24"/>
        </w:rPr>
        <w:t xml:space="preserve"> in patients</w:t>
      </w:r>
      <w:r w:rsidR="006C514E">
        <w:rPr>
          <w:rFonts w:ascii="Book Antiqua" w:eastAsia="宋体" w:hAnsi="Book Antiqua" w:cs="Times New Roman"/>
          <w:sz w:val="24"/>
          <w:szCs w:val="24"/>
        </w:rPr>
        <w:t>, which can affect their</w:t>
      </w:r>
      <w:r w:rsidRPr="00E12B90">
        <w:rPr>
          <w:rFonts w:ascii="Book Antiqua" w:eastAsia="宋体" w:hAnsi="Book Antiqua" w:cs="Times New Roman"/>
          <w:sz w:val="24"/>
          <w:szCs w:val="24"/>
        </w:rPr>
        <w:t xml:space="preserve"> personal life and mental health. Thus,</w:t>
      </w:r>
      <w:r w:rsidR="009577AA" w:rsidRPr="00E12B90">
        <w:rPr>
          <w:rFonts w:ascii="Book Antiqua" w:eastAsia="宋体" w:hAnsi="Book Antiqua" w:cs="Times New Roman"/>
          <w:sz w:val="24"/>
          <w:szCs w:val="24"/>
        </w:rPr>
        <w:t xml:space="preserve"> </w:t>
      </w:r>
      <w:r w:rsidR="00DF79D5" w:rsidRPr="00E12B90">
        <w:rPr>
          <w:rFonts w:ascii="Book Antiqua" w:eastAsia="宋体" w:hAnsi="Book Antiqua" w:cs="Times New Roman"/>
          <w:sz w:val="24"/>
          <w:szCs w:val="24"/>
        </w:rPr>
        <w:t>we advocate that surgical techniques</w:t>
      </w:r>
      <w:r w:rsidR="00983663"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should be </w:t>
      </w:r>
      <w:r w:rsidR="008857A6">
        <w:rPr>
          <w:rFonts w:ascii="Book Antiqua" w:eastAsia="宋体" w:hAnsi="Book Antiqua" w:cs="Times New Roman"/>
          <w:sz w:val="24"/>
          <w:szCs w:val="24"/>
        </w:rPr>
        <w:t xml:space="preserve">performed </w:t>
      </w:r>
      <w:r w:rsidR="005E76EA" w:rsidRPr="00E12B90">
        <w:rPr>
          <w:rFonts w:ascii="Book Antiqua" w:eastAsia="宋体" w:hAnsi="Book Antiqua" w:cs="Times New Roman"/>
          <w:sz w:val="24"/>
          <w:szCs w:val="24"/>
        </w:rPr>
        <w:t>immediately</w:t>
      </w:r>
      <w:r w:rsidR="005E76EA">
        <w:rPr>
          <w:rFonts w:ascii="Book Antiqua" w:eastAsia="宋体" w:hAnsi="Book Antiqua" w:cs="Times New Roman"/>
          <w:sz w:val="24"/>
          <w:szCs w:val="24"/>
        </w:rPr>
        <w:t xml:space="preserve"> </w:t>
      </w:r>
      <w:r w:rsidR="008857A6">
        <w:rPr>
          <w:rFonts w:ascii="Book Antiqua" w:eastAsia="宋体" w:hAnsi="Book Antiqua" w:cs="Times New Roman"/>
          <w:sz w:val="24"/>
          <w:szCs w:val="24"/>
        </w:rPr>
        <w:t>in</w:t>
      </w:r>
      <w:r w:rsidRPr="00E12B90">
        <w:rPr>
          <w:rFonts w:ascii="Book Antiqua" w:eastAsia="宋体" w:hAnsi="Book Antiqua" w:cs="Times New Roman"/>
          <w:sz w:val="24"/>
          <w:szCs w:val="24"/>
        </w:rPr>
        <w:t xml:space="preserve"> </w:t>
      </w:r>
      <w:r w:rsidR="00DF79D5" w:rsidRPr="00E12B90">
        <w:rPr>
          <w:rFonts w:ascii="Book Antiqua" w:eastAsia="宋体" w:hAnsi="Book Antiqua" w:cs="Times New Roman"/>
          <w:sz w:val="24"/>
          <w:szCs w:val="24"/>
        </w:rPr>
        <w:t>pat</w:t>
      </w:r>
      <w:r w:rsidR="00457B3D" w:rsidRPr="00E12B90">
        <w:rPr>
          <w:rFonts w:ascii="Book Antiqua" w:eastAsia="宋体" w:hAnsi="Book Antiqua" w:cs="Times New Roman"/>
          <w:sz w:val="24"/>
          <w:szCs w:val="24"/>
        </w:rPr>
        <w:t>ients with severe burn</w:t>
      </w:r>
      <w:r w:rsidR="005E76EA">
        <w:rPr>
          <w:rFonts w:ascii="Book Antiqua" w:eastAsia="宋体" w:hAnsi="Book Antiqua" w:cs="Times New Roman"/>
          <w:sz w:val="24"/>
          <w:szCs w:val="24"/>
        </w:rPr>
        <w:t>s</w:t>
      </w:r>
      <w:r w:rsidR="00457B3D" w:rsidRPr="00E12B90">
        <w:rPr>
          <w:rFonts w:ascii="Book Antiqua" w:eastAsia="宋体" w:hAnsi="Book Antiqua" w:cs="Times New Roman"/>
          <w:sz w:val="24"/>
          <w:szCs w:val="24"/>
        </w:rPr>
        <w:t xml:space="preserve"> </w:t>
      </w:r>
      <w:r w:rsidR="008857A6">
        <w:rPr>
          <w:rFonts w:ascii="Book Antiqua" w:eastAsia="宋体" w:hAnsi="Book Antiqua" w:cs="Times New Roman"/>
          <w:sz w:val="24"/>
          <w:szCs w:val="24"/>
        </w:rPr>
        <w:t>of the</w:t>
      </w:r>
      <w:r w:rsidR="00457B3D" w:rsidRPr="00E12B90">
        <w:rPr>
          <w:rFonts w:ascii="Book Antiqua" w:eastAsia="宋体" w:hAnsi="Book Antiqua" w:cs="Times New Roman"/>
          <w:sz w:val="24"/>
          <w:szCs w:val="24"/>
        </w:rPr>
        <w:t xml:space="preserve"> hands</w:t>
      </w:r>
      <w:r w:rsidRPr="00E12B90">
        <w:rPr>
          <w:rFonts w:ascii="Book Antiqua" w:eastAsia="宋体" w:hAnsi="Book Antiqua" w:cs="Times New Roman"/>
          <w:sz w:val="24"/>
          <w:szCs w:val="24"/>
        </w:rPr>
        <w:t>,</w:t>
      </w:r>
      <w:r w:rsidR="00DF79D5" w:rsidRPr="00E12B90">
        <w:rPr>
          <w:rFonts w:ascii="Book Antiqua" w:eastAsia="宋体" w:hAnsi="Book Antiqua" w:cs="Times New Roman"/>
          <w:sz w:val="24"/>
          <w:szCs w:val="24"/>
        </w:rPr>
        <w:t xml:space="preserve"> instructions on functional exercises and rehabilitation should be given </w:t>
      </w:r>
      <w:r w:rsidR="002506A1" w:rsidRPr="00E12B90">
        <w:rPr>
          <w:rFonts w:ascii="Book Antiqua" w:eastAsia="宋体" w:hAnsi="Book Antiqua" w:cs="Times New Roman"/>
          <w:sz w:val="24"/>
          <w:szCs w:val="24"/>
        </w:rPr>
        <w:t>after surg</w:t>
      </w:r>
      <w:r w:rsidR="008857A6">
        <w:rPr>
          <w:rFonts w:ascii="Book Antiqua" w:eastAsia="宋体" w:hAnsi="Book Antiqua" w:cs="Times New Roman"/>
          <w:sz w:val="24"/>
          <w:szCs w:val="24"/>
        </w:rPr>
        <w:t>ery</w:t>
      </w:r>
      <w:r w:rsidR="002506A1" w:rsidRPr="00E12B90">
        <w:rPr>
          <w:rFonts w:ascii="Book Antiqua" w:eastAsia="宋体" w:hAnsi="Book Antiqua" w:cs="Times New Roman"/>
          <w:sz w:val="24"/>
          <w:szCs w:val="24"/>
        </w:rPr>
        <w:t xml:space="preserve"> </w:t>
      </w:r>
      <w:r w:rsidR="00DF79D5" w:rsidRPr="00E12B90">
        <w:rPr>
          <w:rFonts w:ascii="Book Antiqua" w:eastAsia="宋体" w:hAnsi="Book Antiqua" w:cs="Times New Roman"/>
          <w:sz w:val="24"/>
          <w:szCs w:val="24"/>
        </w:rPr>
        <w:t xml:space="preserve">to alleviate pain and </w:t>
      </w:r>
      <w:r w:rsidR="008857A6">
        <w:rPr>
          <w:rFonts w:ascii="Book Antiqua" w:eastAsia="宋体" w:hAnsi="Book Antiqua" w:cs="Times New Roman"/>
          <w:sz w:val="24"/>
          <w:szCs w:val="24"/>
        </w:rPr>
        <w:t>to achieve</w:t>
      </w:r>
      <w:r w:rsidR="00DF79D5"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better healing effects</w:t>
      </w:r>
      <w:r w:rsidR="008857A6">
        <w:rPr>
          <w:rFonts w:ascii="Book Antiqua" w:eastAsia="宋体" w:hAnsi="Book Antiqua" w:cs="Times New Roman"/>
          <w:sz w:val="24"/>
          <w:szCs w:val="24"/>
        </w:rPr>
        <w:t xml:space="preserve"> </w:t>
      </w:r>
      <w:r w:rsidR="00DF79D5" w:rsidRPr="00E12B90">
        <w:rPr>
          <w:rFonts w:ascii="Book Antiqua" w:eastAsia="宋体" w:hAnsi="Book Antiqua" w:cs="Times New Roman"/>
          <w:sz w:val="24"/>
          <w:szCs w:val="24"/>
        </w:rPr>
        <w:t>in a short period of time</w:t>
      </w:r>
      <w:r w:rsidR="00457B3D"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457B3D" w:rsidRPr="00E12B90">
        <w:rPr>
          <w:rFonts w:ascii="Book Antiqua" w:hAnsi="Book Antiqua" w:cs="Times New Roman"/>
          <w:sz w:val="24"/>
          <w:szCs w:val="24"/>
        </w:rPr>
        <w:instrText xml:space="preserve"> ADDIN EN.CITE </w:instrText>
      </w:r>
      <w:r w:rsidR="00457B3D"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457B3D" w:rsidRPr="00E12B90">
        <w:rPr>
          <w:rFonts w:ascii="Book Antiqua" w:hAnsi="Book Antiqua" w:cs="Times New Roman"/>
          <w:sz w:val="24"/>
          <w:szCs w:val="24"/>
        </w:rPr>
        <w:instrText xml:space="preserve"> ADDIN EN.CITE.DATA </w:instrText>
      </w:r>
      <w:r w:rsidR="00457B3D" w:rsidRPr="00E12B90">
        <w:rPr>
          <w:rFonts w:ascii="Book Antiqua" w:hAnsi="Book Antiqua" w:cs="Times New Roman"/>
          <w:sz w:val="24"/>
          <w:szCs w:val="24"/>
        </w:rPr>
      </w:r>
      <w:r w:rsidR="00457B3D" w:rsidRPr="00E12B90">
        <w:rPr>
          <w:rFonts w:ascii="Book Antiqua" w:hAnsi="Book Antiqua" w:cs="Times New Roman"/>
          <w:sz w:val="24"/>
          <w:szCs w:val="24"/>
        </w:rPr>
        <w:fldChar w:fldCharType="end"/>
      </w:r>
      <w:r w:rsidR="00457B3D" w:rsidRPr="00E12B90">
        <w:rPr>
          <w:rFonts w:ascii="Book Antiqua" w:hAnsi="Book Antiqua" w:cs="Times New Roman"/>
          <w:sz w:val="24"/>
          <w:szCs w:val="24"/>
        </w:rPr>
      </w:r>
      <w:r w:rsidR="00457B3D" w:rsidRPr="00E12B90">
        <w:rPr>
          <w:rFonts w:ascii="Book Antiqua" w:hAnsi="Book Antiqua" w:cs="Times New Roman"/>
          <w:sz w:val="24"/>
          <w:szCs w:val="24"/>
        </w:rPr>
        <w:fldChar w:fldCharType="separate"/>
      </w:r>
      <w:r w:rsidR="00457B3D" w:rsidRPr="00E12B90">
        <w:rPr>
          <w:rFonts w:ascii="Book Antiqua" w:hAnsi="Book Antiqua" w:cs="Times New Roman"/>
          <w:noProof/>
          <w:sz w:val="24"/>
          <w:szCs w:val="24"/>
          <w:vertAlign w:val="superscript"/>
        </w:rPr>
        <w:t>[10]</w:t>
      </w:r>
      <w:r w:rsidR="00457B3D" w:rsidRPr="00E12B90">
        <w:rPr>
          <w:rFonts w:ascii="Book Antiqua" w:hAnsi="Book Antiqua" w:cs="Times New Roman"/>
          <w:sz w:val="24"/>
          <w:szCs w:val="24"/>
        </w:rPr>
        <w:fldChar w:fldCharType="end"/>
      </w:r>
      <w:r w:rsidR="00EC4C96" w:rsidRPr="00E12B90">
        <w:rPr>
          <w:rFonts w:ascii="Book Antiqua" w:eastAsia="宋体" w:hAnsi="Book Antiqua" w:cs="Times New Roman"/>
          <w:sz w:val="24"/>
          <w:szCs w:val="24"/>
        </w:rPr>
        <w:t>.</w:t>
      </w:r>
      <w:r w:rsidRPr="00E12B90">
        <w:rPr>
          <w:rFonts w:ascii="Book Antiqua" w:eastAsia="宋体" w:hAnsi="Book Antiqua" w:cs="Times New Roman"/>
          <w:sz w:val="24"/>
          <w:szCs w:val="24"/>
        </w:rPr>
        <w:t xml:space="preserve"> </w:t>
      </w:r>
    </w:p>
    <w:p w14:paraId="734163B8" w14:textId="656F4A2C" w:rsidR="005F14C7" w:rsidRPr="00E12B90" w:rsidRDefault="0058324A" w:rsidP="00493F06">
      <w:pPr>
        <w:snapToGrid w:val="0"/>
        <w:spacing w:after="0" w:line="360" w:lineRule="auto"/>
        <w:ind w:firstLineChars="100" w:firstLine="240"/>
        <w:rPr>
          <w:rFonts w:ascii="Book Antiqua" w:hAnsi="Book Antiqua" w:cs="Times New Roman"/>
          <w:sz w:val="24"/>
          <w:szCs w:val="24"/>
        </w:rPr>
      </w:pPr>
      <w:r w:rsidRPr="00E12B90">
        <w:rPr>
          <w:rFonts w:ascii="Book Antiqua" w:eastAsia="宋体" w:hAnsi="Book Antiqua" w:cs="Times New Roman"/>
          <w:sz w:val="24"/>
          <w:szCs w:val="24"/>
        </w:rPr>
        <w:t>The healed wounds are often fragile and more likely to break or blister</w:t>
      </w:r>
      <w:r w:rsidR="008857A6">
        <w:rPr>
          <w:rFonts w:ascii="Book Antiqua" w:eastAsia="宋体" w:hAnsi="Book Antiqua" w:cs="Times New Roman"/>
          <w:sz w:val="24"/>
          <w:szCs w:val="24"/>
        </w:rPr>
        <w:t>;</w:t>
      </w:r>
      <w:r w:rsidRPr="00E12B90">
        <w:rPr>
          <w:rFonts w:ascii="Book Antiqua" w:eastAsia="宋体" w:hAnsi="Book Antiqua" w:cs="Times New Roman"/>
          <w:sz w:val="24"/>
          <w:szCs w:val="24"/>
        </w:rPr>
        <w:t xml:space="preserve"> therefore, </w:t>
      </w:r>
      <w:r w:rsidR="008857A6">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doctor’s manipulation must be gentle and slow, which should be carried out gradually by pressing, lifting, and pushing, in order to </w:t>
      </w:r>
      <w:r w:rsidR="008857A6">
        <w:rPr>
          <w:rFonts w:ascii="Book Antiqua" w:eastAsia="宋体" w:hAnsi="Book Antiqua" w:cs="Times New Roman"/>
          <w:sz w:val="24"/>
          <w:szCs w:val="24"/>
        </w:rPr>
        <w:t>en</w:t>
      </w:r>
      <w:r w:rsidRPr="00E12B90">
        <w:rPr>
          <w:rFonts w:ascii="Book Antiqua" w:eastAsia="宋体" w:hAnsi="Book Antiqua" w:cs="Times New Roman"/>
          <w:sz w:val="24"/>
          <w:szCs w:val="24"/>
        </w:rPr>
        <w:t xml:space="preserve">sure that the range of motion is expanded step-by-step to </w:t>
      </w:r>
      <w:r w:rsidR="008857A6">
        <w:rPr>
          <w:rFonts w:ascii="Book Antiqua" w:eastAsia="宋体" w:hAnsi="Book Antiqua" w:cs="Times New Roman"/>
          <w:sz w:val="24"/>
          <w:szCs w:val="24"/>
        </w:rPr>
        <w:t>prevent</w:t>
      </w:r>
      <w:r w:rsidRPr="00E12B90">
        <w:rPr>
          <w:rFonts w:ascii="Book Antiqua" w:eastAsia="宋体" w:hAnsi="Book Antiqua" w:cs="Times New Roman"/>
          <w:sz w:val="24"/>
          <w:szCs w:val="24"/>
        </w:rPr>
        <w:t xml:space="preserve"> severe pain or injur</w:t>
      </w:r>
      <w:r w:rsidR="008857A6">
        <w:rPr>
          <w:rFonts w:ascii="Book Antiqua" w:eastAsia="宋体" w:hAnsi="Book Antiqua" w:cs="Times New Roman"/>
          <w:sz w:val="24"/>
          <w:szCs w:val="24"/>
        </w:rPr>
        <w:t>i</w:t>
      </w:r>
      <w:r w:rsidRPr="00E12B90">
        <w:rPr>
          <w:rFonts w:ascii="Book Antiqua" w:eastAsia="宋体" w:hAnsi="Book Antiqua" w:cs="Times New Roman"/>
          <w:sz w:val="24"/>
          <w:szCs w:val="24"/>
        </w:rPr>
        <w:t xml:space="preserve">es in tissues around joints. It is highly recommended to </w:t>
      </w:r>
      <w:r w:rsidR="00DF79D5" w:rsidRPr="00E12B90">
        <w:rPr>
          <w:rFonts w:ascii="Book Antiqua" w:eastAsia="宋体" w:hAnsi="Book Antiqua" w:cs="Times New Roman"/>
          <w:sz w:val="24"/>
          <w:szCs w:val="24"/>
        </w:rPr>
        <w:t>adopt functional fixation or anti</w:t>
      </w:r>
      <w:r w:rsidR="008857A6">
        <w:rPr>
          <w:rFonts w:ascii="Book Antiqua" w:eastAsia="宋体" w:hAnsi="Book Antiqua" w:cs="Times New Roman"/>
          <w:sz w:val="24"/>
          <w:szCs w:val="24"/>
        </w:rPr>
        <w:t>-</w:t>
      </w:r>
      <w:r w:rsidR="00DF79D5" w:rsidRPr="00E12B90">
        <w:rPr>
          <w:rFonts w:ascii="Book Antiqua" w:eastAsia="宋体" w:hAnsi="Book Antiqua" w:cs="Times New Roman"/>
          <w:sz w:val="24"/>
          <w:szCs w:val="24"/>
        </w:rPr>
        <w:t>contracture fixation over joints</w:t>
      </w:r>
      <w:r w:rsidR="002506A1" w:rsidRPr="00E12B90">
        <w:rPr>
          <w:rFonts w:ascii="Book Antiqua" w:eastAsia="宋体" w:hAnsi="Book Antiqua" w:cs="Times New Roman"/>
          <w:sz w:val="24"/>
          <w:szCs w:val="24"/>
        </w:rPr>
        <w:t xml:space="preserve"> during resting time</w:t>
      </w:r>
      <w:r w:rsidR="00DF79D5" w:rsidRPr="00E12B90">
        <w:rPr>
          <w:rFonts w:ascii="Book Antiqua" w:eastAsia="宋体" w:hAnsi="Book Antiqua" w:cs="Times New Roman"/>
          <w:sz w:val="24"/>
          <w:szCs w:val="24"/>
        </w:rPr>
        <w:t>,</w:t>
      </w:r>
      <w:r w:rsidRPr="00E12B90">
        <w:rPr>
          <w:rFonts w:ascii="Book Antiqua" w:eastAsia="宋体" w:hAnsi="Book Antiqua" w:cs="Times New Roman"/>
          <w:sz w:val="24"/>
          <w:szCs w:val="24"/>
        </w:rPr>
        <w:t xml:space="preserve"> the longer </w:t>
      </w:r>
      <w:r w:rsidR="008857A6">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healing time, severe contracture</w:t>
      </w:r>
      <w:r w:rsidR="008857A6">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may appear on muscles and ligaments around joints. Therefore, it is vital to start training with basic </w:t>
      </w:r>
      <w:r w:rsidR="008857A6">
        <w:rPr>
          <w:rFonts w:ascii="Book Antiqua" w:eastAsia="宋体" w:hAnsi="Book Antiqua" w:cs="Times New Roman"/>
          <w:sz w:val="24"/>
          <w:szCs w:val="24"/>
        </w:rPr>
        <w:t xml:space="preserve">activities of daily living </w:t>
      </w:r>
      <w:r w:rsidRPr="00E12B90">
        <w:rPr>
          <w:rFonts w:ascii="Book Antiqua" w:eastAsia="宋体" w:hAnsi="Book Antiqua" w:cs="Times New Roman"/>
          <w:sz w:val="24"/>
          <w:szCs w:val="24"/>
        </w:rPr>
        <w:t>and gradually move on to light manual labor in order to restore joint function</w:t>
      </w:r>
      <w:r w:rsidR="00457B3D"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457B3D" w:rsidRPr="00E12B90">
        <w:rPr>
          <w:rFonts w:ascii="Book Antiqua" w:hAnsi="Book Antiqua" w:cs="Times New Roman"/>
          <w:sz w:val="24"/>
          <w:szCs w:val="24"/>
        </w:rPr>
        <w:instrText xml:space="preserve"> ADDIN EN.CITE </w:instrText>
      </w:r>
      <w:r w:rsidR="00457B3D"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457B3D" w:rsidRPr="00E12B90">
        <w:rPr>
          <w:rFonts w:ascii="Book Antiqua" w:hAnsi="Book Antiqua" w:cs="Times New Roman"/>
          <w:sz w:val="24"/>
          <w:szCs w:val="24"/>
        </w:rPr>
        <w:instrText xml:space="preserve"> ADDIN EN.CITE.DATA </w:instrText>
      </w:r>
      <w:r w:rsidR="00457B3D" w:rsidRPr="00E12B90">
        <w:rPr>
          <w:rFonts w:ascii="Book Antiqua" w:hAnsi="Book Antiqua" w:cs="Times New Roman"/>
          <w:sz w:val="24"/>
          <w:szCs w:val="24"/>
        </w:rPr>
      </w:r>
      <w:r w:rsidR="00457B3D" w:rsidRPr="00E12B90">
        <w:rPr>
          <w:rFonts w:ascii="Book Antiqua" w:hAnsi="Book Antiqua" w:cs="Times New Roman"/>
          <w:sz w:val="24"/>
          <w:szCs w:val="24"/>
        </w:rPr>
        <w:fldChar w:fldCharType="end"/>
      </w:r>
      <w:r w:rsidR="00457B3D" w:rsidRPr="00E12B90">
        <w:rPr>
          <w:rFonts w:ascii="Book Antiqua" w:hAnsi="Book Antiqua" w:cs="Times New Roman"/>
          <w:sz w:val="24"/>
          <w:szCs w:val="24"/>
        </w:rPr>
      </w:r>
      <w:r w:rsidR="00457B3D" w:rsidRPr="00E12B90">
        <w:rPr>
          <w:rFonts w:ascii="Book Antiqua" w:hAnsi="Book Antiqua" w:cs="Times New Roman"/>
          <w:sz w:val="24"/>
          <w:szCs w:val="24"/>
        </w:rPr>
        <w:fldChar w:fldCharType="separate"/>
      </w:r>
      <w:r w:rsidR="00457B3D" w:rsidRPr="00E12B90">
        <w:rPr>
          <w:rFonts w:ascii="Book Antiqua" w:hAnsi="Book Antiqua" w:cs="Times New Roman"/>
          <w:noProof/>
          <w:sz w:val="24"/>
          <w:szCs w:val="24"/>
          <w:vertAlign w:val="superscript"/>
        </w:rPr>
        <w:t>[11]</w:t>
      </w:r>
      <w:r w:rsidR="00457B3D" w:rsidRPr="00E12B90">
        <w:rPr>
          <w:rFonts w:ascii="Book Antiqua" w:hAnsi="Book Antiqua" w:cs="Times New Roman"/>
          <w:sz w:val="24"/>
          <w:szCs w:val="24"/>
        </w:rPr>
        <w:fldChar w:fldCharType="end"/>
      </w:r>
      <w:r w:rsidR="00EC4C96" w:rsidRPr="00E12B90">
        <w:rPr>
          <w:rFonts w:ascii="Book Antiqua" w:eastAsia="宋体" w:hAnsi="Book Antiqua" w:cs="Times New Roman"/>
          <w:sz w:val="24"/>
          <w:szCs w:val="24"/>
        </w:rPr>
        <w:t>.</w:t>
      </w:r>
      <w:r w:rsidR="00457B3D" w:rsidRPr="00E12B90">
        <w:rPr>
          <w:rFonts w:ascii="Book Antiqua" w:hAnsi="Book Antiqua" w:cs="Times New Roman"/>
          <w:sz w:val="24"/>
          <w:szCs w:val="24"/>
        </w:rPr>
        <w:t xml:space="preserve"> </w:t>
      </w:r>
    </w:p>
    <w:p w14:paraId="2E9B8C72" w14:textId="7A8600DA" w:rsidR="005F14C7" w:rsidRPr="00E12B90" w:rsidRDefault="0058324A" w:rsidP="00493F06">
      <w:pPr>
        <w:snapToGrid w:val="0"/>
        <w:spacing w:after="0" w:line="360" w:lineRule="auto"/>
        <w:ind w:firstLineChars="100" w:firstLine="240"/>
        <w:rPr>
          <w:rFonts w:ascii="Book Antiqua" w:eastAsia="宋体" w:hAnsi="Book Antiqua" w:cs="Times New Roman"/>
          <w:sz w:val="24"/>
          <w:szCs w:val="24"/>
        </w:rPr>
      </w:pPr>
      <w:r w:rsidRPr="00E12B90">
        <w:rPr>
          <w:rFonts w:ascii="Book Antiqua" w:eastAsia="宋体" w:hAnsi="Book Antiqua" w:cs="Times New Roman"/>
          <w:sz w:val="24"/>
          <w:szCs w:val="24"/>
        </w:rPr>
        <w:t>Scar</w:t>
      </w:r>
      <w:r w:rsidR="008857A6">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w:t>
      </w:r>
      <w:r w:rsidR="008857A6">
        <w:rPr>
          <w:rFonts w:ascii="Book Antiqua" w:eastAsia="宋体" w:hAnsi="Book Antiqua" w:cs="Times New Roman"/>
          <w:sz w:val="24"/>
          <w:szCs w:val="24"/>
        </w:rPr>
        <w:t>are</w:t>
      </w:r>
      <w:r w:rsidRPr="00E12B90">
        <w:rPr>
          <w:rFonts w:ascii="Book Antiqua" w:eastAsia="宋体" w:hAnsi="Book Antiqua" w:cs="Times New Roman"/>
          <w:sz w:val="24"/>
          <w:szCs w:val="24"/>
        </w:rPr>
        <w:t xml:space="preserve"> the result of skin over healing and hyperplasia after dermal injury, </w:t>
      </w:r>
      <w:r w:rsidR="008857A6">
        <w:rPr>
          <w:rFonts w:ascii="Book Antiqua" w:eastAsia="宋体" w:hAnsi="Book Antiqua" w:cs="Times New Roman"/>
          <w:sz w:val="24"/>
          <w:szCs w:val="24"/>
        </w:rPr>
        <w:t>they</w:t>
      </w:r>
      <w:r w:rsidRPr="00E12B90">
        <w:rPr>
          <w:rFonts w:ascii="Book Antiqua" w:eastAsia="宋体" w:hAnsi="Book Antiqua" w:cs="Times New Roman"/>
          <w:sz w:val="24"/>
          <w:szCs w:val="24"/>
        </w:rPr>
        <w:t xml:space="preserve"> affect the appearance and movement of limbs, and ha</w:t>
      </w:r>
      <w:r w:rsidR="008857A6">
        <w:rPr>
          <w:rFonts w:ascii="Book Antiqua" w:eastAsia="宋体" w:hAnsi="Book Antiqua" w:cs="Times New Roman"/>
          <w:sz w:val="24"/>
          <w:szCs w:val="24"/>
        </w:rPr>
        <w:t>ve</w:t>
      </w:r>
      <w:r w:rsidRPr="00E12B90">
        <w:rPr>
          <w:rFonts w:ascii="Book Antiqua" w:eastAsia="宋体" w:hAnsi="Book Antiqua" w:cs="Times New Roman"/>
          <w:sz w:val="24"/>
          <w:szCs w:val="24"/>
        </w:rPr>
        <w:t xml:space="preserve"> a high incidence</w:t>
      </w:r>
      <w:r w:rsidR="00E64057"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E64057" w:rsidRPr="00E12B90">
        <w:rPr>
          <w:rFonts w:ascii="Book Antiqua" w:hAnsi="Book Antiqua" w:cs="Times New Roman"/>
          <w:sz w:val="24"/>
          <w:szCs w:val="24"/>
        </w:rPr>
        <w:instrText xml:space="preserve"> ADDIN EN.CITE </w:instrText>
      </w:r>
      <w:r w:rsidR="00E64057"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E64057" w:rsidRPr="00E12B90">
        <w:rPr>
          <w:rFonts w:ascii="Book Antiqua" w:hAnsi="Book Antiqua" w:cs="Times New Roman"/>
          <w:sz w:val="24"/>
          <w:szCs w:val="24"/>
        </w:rPr>
        <w:instrText xml:space="preserve"> ADDIN EN.CITE.DATA </w:instrText>
      </w:r>
      <w:r w:rsidR="00E64057" w:rsidRPr="00E12B90">
        <w:rPr>
          <w:rFonts w:ascii="Book Antiqua" w:hAnsi="Book Antiqua" w:cs="Times New Roman"/>
          <w:sz w:val="24"/>
          <w:szCs w:val="24"/>
        </w:rPr>
      </w:r>
      <w:r w:rsidR="00E64057" w:rsidRPr="00E12B90">
        <w:rPr>
          <w:rFonts w:ascii="Book Antiqua" w:hAnsi="Book Antiqua" w:cs="Times New Roman"/>
          <w:sz w:val="24"/>
          <w:szCs w:val="24"/>
        </w:rPr>
        <w:fldChar w:fldCharType="end"/>
      </w:r>
      <w:r w:rsidR="00E64057" w:rsidRPr="00E12B90">
        <w:rPr>
          <w:rFonts w:ascii="Book Antiqua" w:hAnsi="Book Antiqua" w:cs="Times New Roman"/>
          <w:sz w:val="24"/>
          <w:szCs w:val="24"/>
        </w:rPr>
      </w:r>
      <w:r w:rsidR="00E64057" w:rsidRPr="00E12B90">
        <w:rPr>
          <w:rFonts w:ascii="Book Antiqua" w:hAnsi="Book Antiqua" w:cs="Times New Roman"/>
          <w:sz w:val="24"/>
          <w:szCs w:val="24"/>
        </w:rPr>
        <w:fldChar w:fldCharType="separate"/>
      </w:r>
      <w:r w:rsidR="00E64057" w:rsidRPr="00E12B90">
        <w:rPr>
          <w:rFonts w:ascii="Book Antiqua" w:hAnsi="Book Antiqua" w:cs="Times New Roman"/>
          <w:noProof/>
          <w:sz w:val="24"/>
          <w:szCs w:val="24"/>
          <w:vertAlign w:val="superscript"/>
        </w:rPr>
        <w:t>[12]</w:t>
      </w:r>
      <w:r w:rsidR="00E64057" w:rsidRPr="00E12B90">
        <w:rPr>
          <w:rFonts w:ascii="Book Antiqua" w:hAnsi="Book Antiqua" w:cs="Times New Roman"/>
          <w:sz w:val="24"/>
          <w:szCs w:val="24"/>
        </w:rPr>
        <w:fldChar w:fldCharType="end"/>
      </w:r>
      <w:r w:rsidR="00EC4C96" w:rsidRPr="00E12B90">
        <w:rPr>
          <w:rFonts w:ascii="Book Antiqua" w:eastAsia="宋体" w:hAnsi="Book Antiqua" w:cs="Times New Roman"/>
          <w:sz w:val="24"/>
          <w:szCs w:val="24"/>
        </w:rPr>
        <w:t>.</w:t>
      </w:r>
      <w:r w:rsidR="00093128" w:rsidRPr="00E12B90">
        <w:rPr>
          <w:rFonts w:ascii="Book Antiqua" w:hAnsi="Book Antiqua" w:cs="Times New Roman"/>
          <w:sz w:val="24"/>
          <w:szCs w:val="24"/>
        </w:rPr>
        <w:t xml:space="preserve"> </w:t>
      </w:r>
      <w:r w:rsidRPr="00E12B90">
        <w:rPr>
          <w:rFonts w:ascii="Book Antiqua" w:eastAsia="宋体" w:hAnsi="Book Antiqua" w:cs="Times New Roman"/>
          <w:sz w:val="24"/>
          <w:szCs w:val="24"/>
        </w:rPr>
        <w:t xml:space="preserve">Spronk </w:t>
      </w:r>
      <w:r w:rsidRPr="00E12B90">
        <w:rPr>
          <w:rFonts w:ascii="Book Antiqua" w:eastAsia="宋体" w:hAnsi="Book Antiqua" w:cs="Times New Roman"/>
          <w:i/>
          <w:sz w:val="24"/>
          <w:szCs w:val="24"/>
        </w:rPr>
        <w:t>et al</w:t>
      </w:r>
      <w:r w:rsidR="009577AA"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9577AA" w:rsidRPr="00E12B90">
        <w:rPr>
          <w:rFonts w:ascii="Book Antiqua" w:hAnsi="Book Antiqua" w:cs="Times New Roman"/>
          <w:sz w:val="24"/>
          <w:szCs w:val="24"/>
        </w:rPr>
        <w:instrText xml:space="preserve"> ADDIN EN.CITE </w:instrText>
      </w:r>
      <w:r w:rsidR="009577AA"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9577AA" w:rsidRPr="00E12B90">
        <w:rPr>
          <w:rFonts w:ascii="Book Antiqua" w:hAnsi="Book Antiqua" w:cs="Times New Roman"/>
          <w:sz w:val="24"/>
          <w:szCs w:val="24"/>
        </w:rPr>
        <w:instrText xml:space="preserve"> ADDIN EN.CITE.DATA </w:instrText>
      </w:r>
      <w:r w:rsidR="009577AA" w:rsidRPr="00E12B90">
        <w:rPr>
          <w:rFonts w:ascii="Book Antiqua" w:hAnsi="Book Antiqua" w:cs="Times New Roman"/>
          <w:sz w:val="24"/>
          <w:szCs w:val="24"/>
        </w:rPr>
      </w:r>
      <w:r w:rsidR="009577AA" w:rsidRPr="00E12B90">
        <w:rPr>
          <w:rFonts w:ascii="Book Antiqua" w:hAnsi="Book Antiqua" w:cs="Times New Roman"/>
          <w:sz w:val="24"/>
          <w:szCs w:val="24"/>
        </w:rPr>
        <w:fldChar w:fldCharType="end"/>
      </w:r>
      <w:r w:rsidR="009577AA" w:rsidRPr="00E12B90">
        <w:rPr>
          <w:rFonts w:ascii="Book Antiqua" w:hAnsi="Book Antiqua" w:cs="Times New Roman"/>
          <w:sz w:val="24"/>
          <w:szCs w:val="24"/>
        </w:rPr>
      </w:r>
      <w:r w:rsidR="009577AA" w:rsidRPr="00E12B90">
        <w:rPr>
          <w:rFonts w:ascii="Book Antiqua" w:hAnsi="Book Antiqua" w:cs="Times New Roman"/>
          <w:sz w:val="24"/>
          <w:szCs w:val="24"/>
        </w:rPr>
        <w:fldChar w:fldCharType="separate"/>
      </w:r>
      <w:r w:rsidR="009577AA" w:rsidRPr="00E12B90">
        <w:rPr>
          <w:rFonts w:ascii="Book Antiqua" w:hAnsi="Book Antiqua" w:cs="Times New Roman"/>
          <w:noProof/>
          <w:sz w:val="24"/>
          <w:szCs w:val="24"/>
          <w:vertAlign w:val="superscript"/>
        </w:rPr>
        <w:t>[13]</w:t>
      </w:r>
      <w:r w:rsidR="009577AA" w:rsidRPr="00E12B90">
        <w:rPr>
          <w:rFonts w:ascii="Book Antiqua" w:hAnsi="Book Antiqua" w:cs="Times New Roman"/>
          <w:sz w:val="24"/>
          <w:szCs w:val="24"/>
        </w:rPr>
        <w:fldChar w:fldCharType="end"/>
      </w:r>
      <w:r w:rsidR="005E7028"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found that scar hyperplasia </w:t>
      </w:r>
      <w:r w:rsidR="00D20154">
        <w:rPr>
          <w:rFonts w:ascii="Book Antiqua" w:eastAsia="宋体" w:hAnsi="Book Antiqua" w:cs="Times New Roman"/>
          <w:sz w:val="24"/>
          <w:szCs w:val="24"/>
        </w:rPr>
        <w:t>was very</w:t>
      </w:r>
      <w:r w:rsidRPr="00E12B90">
        <w:rPr>
          <w:rFonts w:ascii="Book Antiqua" w:eastAsia="宋体" w:hAnsi="Book Antiqua" w:cs="Times New Roman"/>
          <w:sz w:val="24"/>
          <w:szCs w:val="24"/>
        </w:rPr>
        <w:t xml:space="preserve"> obvious </w:t>
      </w:r>
      <w:r w:rsidR="008857A6">
        <w:rPr>
          <w:rFonts w:ascii="Book Antiqua" w:eastAsia="宋体" w:hAnsi="Book Antiqua" w:cs="Times New Roman"/>
          <w:sz w:val="24"/>
          <w:szCs w:val="24"/>
        </w:rPr>
        <w:t>in</w:t>
      </w:r>
      <w:r w:rsidRPr="00E12B90">
        <w:rPr>
          <w:rFonts w:ascii="Book Antiqua" w:eastAsia="宋体" w:hAnsi="Book Antiqua" w:cs="Times New Roman"/>
          <w:sz w:val="24"/>
          <w:szCs w:val="24"/>
        </w:rPr>
        <w:t xml:space="preserve"> severely burned patients, and anti-scar treatment </w:t>
      </w:r>
      <w:r w:rsidR="00D20154">
        <w:rPr>
          <w:rFonts w:ascii="Book Antiqua" w:eastAsia="宋体" w:hAnsi="Book Antiqua" w:cs="Times New Roman"/>
          <w:sz w:val="24"/>
          <w:szCs w:val="24"/>
        </w:rPr>
        <w:t>was</w:t>
      </w:r>
      <w:r w:rsidRPr="00E12B90">
        <w:rPr>
          <w:rFonts w:ascii="Book Antiqua" w:eastAsia="宋体" w:hAnsi="Book Antiqua" w:cs="Times New Roman"/>
          <w:sz w:val="24"/>
          <w:szCs w:val="24"/>
        </w:rPr>
        <w:t xml:space="preserve"> particularly essential </w:t>
      </w:r>
      <w:r w:rsidR="008857A6">
        <w:rPr>
          <w:rFonts w:ascii="Book Antiqua" w:eastAsia="宋体" w:hAnsi="Book Antiqua" w:cs="Times New Roman"/>
          <w:sz w:val="24"/>
          <w:szCs w:val="24"/>
        </w:rPr>
        <w:t>in</w:t>
      </w:r>
      <w:r w:rsidRPr="00E12B90">
        <w:rPr>
          <w:rFonts w:ascii="Book Antiqua" w:eastAsia="宋体" w:hAnsi="Book Antiqua" w:cs="Times New Roman"/>
          <w:sz w:val="24"/>
          <w:szCs w:val="24"/>
        </w:rPr>
        <w:t xml:space="preserve"> female patients</w:t>
      </w:r>
      <w:r w:rsidR="00EC4C96" w:rsidRPr="00E12B90">
        <w:rPr>
          <w:rFonts w:ascii="Book Antiqua" w:eastAsia="宋体" w:hAnsi="Book Antiqua" w:cs="Times New Roman"/>
          <w:sz w:val="24"/>
          <w:szCs w:val="24"/>
        </w:rPr>
        <w:t>.</w:t>
      </w:r>
      <w:r w:rsidR="00093128" w:rsidRPr="00E12B90">
        <w:rPr>
          <w:rFonts w:ascii="Book Antiqua" w:hAnsi="Book Antiqua" w:cs="Times New Roman"/>
          <w:sz w:val="24"/>
          <w:szCs w:val="24"/>
        </w:rPr>
        <w:t xml:space="preserve"> </w:t>
      </w:r>
      <w:r w:rsidRPr="00E12B90">
        <w:rPr>
          <w:rFonts w:ascii="Book Antiqua" w:eastAsia="宋体" w:hAnsi="Book Antiqua" w:cs="Times New Roman"/>
          <w:sz w:val="24"/>
          <w:szCs w:val="24"/>
        </w:rPr>
        <w:t xml:space="preserve">The majority of patients were young female college students with severe burns in exposed sites, involving </w:t>
      </w:r>
      <w:r w:rsidR="008857A6">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face, neck and hands</w:t>
      </w:r>
      <w:r w:rsidR="00D20154">
        <w:rPr>
          <w:rFonts w:ascii="Book Antiqua" w:eastAsia="宋体" w:hAnsi="Book Antiqua" w:cs="Times New Roman"/>
          <w:sz w:val="24"/>
          <w:szCs w:val="24"/>
        </w:rPr>
        <w:t>;</w:t>
      </w:r>
      <w:r w:rsidRPr="00E12B90">
        <w:rPr>
          <w:rFonts w:ascii="Book Antiqua" w:eastAsia="宋体" w:hAnsi="Book Antiqua" w:cs="Times New Roman"/>
          <w:sz w:val="24"/>
          <w:szCs w:val="24"/>
        </w:rPr>
        <w:t xml:space="preserve"> therefore, anti-scar treatment was e</w:t>
      </w:r>
      <w:r w:rsidR="008857A6">
        <w:rPr>
          <w:rFonts w:ascii="Book Antiqua" w:eastAsia="宋体" w:hAnsi="Book Antiqua" w:cs="Times New Roman"/>
          <w:sz w:val="24"/>
          <w:szCs w:val="24"/>
        </w:rPr>
        <w:t>ssential</w:t>
      </w:r>
      <w:r w:rsidRPr="00E12B90">
        <w:rPr>
          <w:rFonts w:ascii="Book Antiqua" w:eastAsia="宋体" w:hAnsi="Book Antiqua" w:cs="Times New Roman"/>
          <w:sz w:val="24"/>
          <w:szCs w:val="24"/>
        </w:rPr>
        <w:t>.</w:t>
      </w:r>
    </w:p>
    <w:p w14:paraId="2067BBF8" w14:textId="35E2CAB3" w:rsidR="005F14C7" w:rsidRPr="00E12B90" w:rsidRDefault="0058324A" w:rsidP="00493F06">
      <w:pPr>
        <w:snapToGrid w:val="0"/>
        <w:spacing w:after="0" w:line="360" w:lineRule="auto"/>
        <w:ind w:firstLineChars="100" w:firstLine="240"/>
        <w:rPr>
          <w:rFonts w:ascii="Book Antiqua" w:eastAsia="宋体" w:hAnsi="Book Antiqua" w:cs="Times New Roman"/>
          <w:sz w:val="24"/>
          <w:szCs w:val="24"/>
        </w:rPr>
      </w:pPr>
      <w:r w:rsidRPr="00E12B90">
        <w:rPr>
          <w:rFonts w:ascii="Book Antiqua" w:eastAsia="宋体" w:hAnsi="Book Antiqua" w:cs="Times New Roman"/>
          <w:sz w:val="24"/>
          <w:szCs w:val="24"/>
        </w:rPr>
        <w:t>At present, compression treatment is the first choice for treating hypertrophic scar</w:t>
      </w:r>
      <w:r w:rsidR="008857A6">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after burn</w:t>
      </w:r>
      <w:r w:rsidR="008857A6">
        <w:rPr>
          <w:rFonts w:ascii="Book Antiqua" w:eastAsia="宋体" w:hAnsi="Book Antiqua" w:cs="Times New Roman"/>
          <w:sz w:val="24"/>
          <w:szCs w:val="24"/>
        </w:rPr>
        <w:t>s</w:t>
      </w:r>
      <w:r w:rsidRPr="00E12B90">
        <w:rPr>
          <w:rFonts w:ascii="Book Antiqua" w:eastAsia="宋体" w:hAnsi="Book Antiqua" w:cs="Times New Roman"/>
          <w:sz w:val="24"/>
          <w:szCs w:val="24"/>
        </w:rPr>
        <w:t>. The mechanism of preventing hyperplasia using elastic garment</w:t>
      </w:r>
      <w:r w:rsidR="00D20154">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is that continuous pressure may reduce the blood and oxygen supply around scars</w:t>
      </w:r>
      <w:r w:rsidR="008857A6">
        <w:rPr>
          <w:rFonts w:ascii="Book Antiqua" w:eastAsia="宋体" w:hAnsi="Book Antiqua" w:cs="Times New Roman"/>
          <w:sz w:val="24"/>
          <w:szCs w:val="24"/>
        </w:rPr>
        <w:t>;</w:t>
      </w:r>
      <w:r w:rsidRPr="00E12B90">
        <w:rPr>
          <w:rFonts w:ascii="Book Antiqua" w:eastAsia="宋体" w:hAnsi="Book Antiqua" w:cs="Times New Roman"/>
          <w:sz w:val="24"/>
          <w:szCs w:val="24"/>
        </w:rPr>
        <w:t xml:space="preserve"> thus, a series of pathophysiological changes may occur </w:t>
      </w:r>
      <w:r w:rsidRPr="00F160D0">
        <w:rPr>
          <w:rFonts w:ascii="Book Antiqua" w:eastAsia="宋体" w:hAnsi="Book Antiqua" w:cs="Times New Roman"/>
          <w:i/>
          <w:sz w:val="24"/>
          <w:szCs w:val="24"/>
        </w:rPr>
        <w:t>in vivo</w:t>
      </w:r>
      <w:r w:rsidRPr="00E12B90">
        <w:rPr>
          <w:rFonts w:ascii="Book Antiqua" w:eastAsia="宋体" w:hAnsi="Book Antiqua" w:cs="Times New Roman"/>
          <w:sz w:val="24"/>
          <w:szCs w:val="24"/>
        </w:rPr>
        <w:t>, fibroblast proliferation may be inhibited and cause dysfunction of extracellular matrices (</w:t>
      </w:r>
      <w:r w:rsidRPr="00E12B90">
        <w:rPr>
          <w:rFonts w:ascii="Book Antiqua" w:eastAsia="宋体" w:hAnsi="Book Antiqua" w:cs="Times New Roman"/>
          <w:i/>
          <w:sz w:val="24"/>
          <w:szCs w:val="24"/>
        </w:rPr>
        <w:t>e.g.</w:t>
      </w:r>
      <w:r w:rsidR="00231948" w:rsidRPr="00E12B90">
        <w:rPr>
          <w:rFonts w:ascii="Book Antiqua" w:eastAsia="宋体" w:hAnsi="Book Antiqua" w:cs="Times New Roman"/>
          <w:i/>
          <w:sz w:val="24"/>
          <w:szCs w:val="24"/>
        </w:rPr>
        <w:t>,</w:t>
      </w:r>
      <w:r w:rsidRPr="00E12B90">
        <w:rPr>
          <w:rFonts w:ascii="Book Antiqua" w:eastAsia="宋体" w:hAnsi="Book Antiqua" w:cs="Times New Roman"/>
          <w:sz w:val="24"/>
          <w:szCs w:val="24"/>
        </w:rPr>
        <w:t xml:space="preserve"> collagen), thereby activating collagenase, as well as accelerating decomposition of collagen. </w:t>
      </w:r>
      <w:r w:rsidR="008857A6">
        <w:rPr>
          <w:rFonts w:ascii="Book Antiqua" w:eastAsia="宋体" w:hAnsi="Book Antiqua" w:cs="Times New Roman"/>
          <w:sz w:val="24"/>
          <w:szCs w:val="24"/>
        </w:rPr>
        <w:t>A s</w:t>
      </w:r>
      <w:r w:rsidRPr="00E12B90">
        <w:rPr>
          <w:rFonts w:ascii="Book Antiqua" w:eastAsia="宋体" w:hAnsi="Book Antiqua" w:cs="Times New Roman"/>
          <w:sz w:val="24"/>
          <w:szCs w:val="24"/>
        </w:rPr>
        <w:t>car p</w:t>
      </w:r>
      <w:r w:rsidR="008857A6">
        <w:rPr>
          <w:rFonts w:ascii="Book Antiqua" w:eastAsia="宋体" w:hAnsi="Book Antiqua" w:cs="Times New Roman"/>
          <w:sz w:val="24"/>
          <w:szCs w:val="24"/>
        </w:rPr>
        <w:t>l</w:t>
      </w:r>
      <w:r w:rsidRPr="00E12B90">
        <w:rPr>
          <w:rFonts w:ascii="Book Antiqua" w:eastAsia="宋体" w:hAnsi="Book Antiqua" w:cs="Times New Roman"/>
          <w:sz w:val="24"/>
          <w:szCs w:val="24"/>
        </w:rPr>
        <w:t xml:space="preserve">aster is a thin and transparent silicone gel film, and it generates oxygen tension and pressure over the skin, which can soften the scars and decrease pigmentation. To date, </w:t>
      </w:r>
      <w:r w:rsidR="00F456C8">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application of </w:t>
      </w:r>
      <w:r w:rsidR="00F456C8">
        <w:rPr>
          <w:rFonts w:ascii="Book Antiqua" w:eastAsia="宋体" w:hAnsi="Book Antiqua" w:cs="Times New Roman"/>
          <w:sz w:val="24"/>
          <w:szCs w:val="24"/>
        </w:rPr>
        <w:t xml:space="preserve">a </w:t>
      </w:r>
      <w:r w:rsidR="006C31AC" w:rsidRPr="00E12B90">
        <w:rPr>
          <w:rFonts w:ascii="Book Antiqua" w:eastAsia="宋体" w:hAnsi="Book Antiqua" w:cs="Times New Roman"/>
          <w:sz w:val="24"/>
          <w:szCs w:val="24"/>
        </w:rPr>
        <w:t>3D</w:t>
      </w:r>
      <w:r w:rsidRPr="00E12B90">
        <w:rPr>
          <w:rFonts w:ascii="Book Antiqua" w:eastAsia="宋体" w:hAnsi="Book Antiqua" w:cs="Times New Roman"/>
          <w:sz w:val="24"/>
          <w:szCs w:val="24"/>
        </w:rPr>
        <w:t xml:space="preserve"> scanning transparent silicone pressure mould has attracted </w:t>
      </w:r>
      <w:r w:rsidR="00F456C8" w:rsidRPr="00E12B90">
        <w:rPr>
          <w:rFonts w:ascii="Book Antiqua" w:eastAsia="宋体" w:hAnsi="Book Antiqua" w:cs="Times New Roman"/>
          <w:sz w:val="24"/>
          <w:szCs w:val="24"/>
        </w:rPr>
        <w:t>significant</w:t>
      </w:r>
      <w:r w:rsidRPr="00E12B90">
        <w:rPr>
          <w:rFonts w:ascii="Book Antiqua" w:eastAsia="宋体" w:hAnsi="Book Antiqua" w:cs="Times New Roman"/>
          <w:sz w:val="24"/>
          <w:szCs w:val="24"/>
        </w:rPr>
        <w:t xml:space="preserve"> attention, especially </w:t>
      </w:r>
      <w:r w:rsidR="00F456C8">
        <w:rPr>
          <w:rFonts w:ascii="Book Antiqua" w:eastAsia="宋体" w:hAnsi="Book Antiqua" w:cs="Times New Roman"/>
          <w:sz w:val="24"/>
          <w:szCs w:val="24"/>
        </w:rPr>
        <w:t>for</w:t>
      </w:r>
      <w:r w:rsidRPr="00E12B90">
        <w:rPr>
          <w:rFonts w:ascii="Book Antiqua" w:eastAsia="宋体" w:hAnsi="Book Antiqua" w:cs="Times New Roman"/>
          <w:sz w:val="24"/>
          <w:szCs w:val="24"/>
        </w:rPr>
        <w:t xml:space="preserve"> scars on </w:t>
      </w:r>
      <w:r w:rsidR="00F456C8">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face, neck, and chest, and the silicone-containing drugs are effective for treating scars. In the present study, 13 patients in the anti-scar treatment group were all instructed to wear </w:t>
      </w:r>
      <w:r w:rsidR="00F456C8">
        <w:rPr>
          <w:rFonts w:ascii="Book Antiqua" w:eastAsia="宋体" w:hAnsi="Book Antiqua" w:cs="Times New Roman"/>
          <w:sz w:val="24"/>
          <w:szCs w:val="24"/>
        </w:rPr>
        <w:t xml:space="preserve">a </w:t>
      </w:r>
      <w:r w:rsidRPr="00E12B90">
        <w:rPr>
          <w:rFonts w:ascii="Book Antiqua" w:eastAsia="宋体" w:hAnsi="Book Antiqua" w:cs="Times New Roman"/>
          <w:sz w:val="24"/>
          <w:szCs w:val="24"/>
        </w:rPr>
        <w:t>scar p</w:t>
      </w:r>
      <w:r w:rsidR="00F456C8">
        <w:rPr>
          <w:rFonts w:ascii="Book Antiqua" w:eastAsia="宋体" w:hAnsi="Book Antiqua" w:cs="Times New Roman"/>
          <w:sz w:val="24"/>
          <w:szCs w:val="24"/>
        </w:rPr>
        <w:t>l</w:t>
      </w:r>
      <w:r w:rsidRPr="00E12B90">
        <w:rPr>
          <w:rFonts w:ascii="Book Antiqua" w:eastAsia="宋体" w:hAnsi="Book Antiqua" w:cs="Times New Roman"/>
          <w:sz w:val="24"/>
          <w:szCs w:val="24"/>
        </w:rPr>
        <w:t xml:space="preserve">aster, elastic garment, and </w:t>
      </w:r>
      <w:r w:rsidR="00F456C8">
        <w:rPr>
          <w:rFonts w:ascii="Book Antiqua" w:eastAsia="宋体" w:hAnsi="Book Antiqua" w:cs="Times New Roman"/>
          <w:sz w:val="24"/>
          <w:szCs w:val="24"/>
        </w:rPr>
        <w:t xml:space="preserve">a </w:t>
      </w:r>
      <w:r w:rsidRPr="00E12B90">
        <w:rPr>
          <w:rFonts w:ascii="Book Antiqua" w:eastAsia="宋体" w:hAnsi="Book Antiqua" w:cs="Times New Roman"/>
          <w:sz w:val="24"/>
          <w:szCs w:val="24"/>
        </w:rPr>
        <w:t xml:space="preserve">3D facial pressure mask on their limbs and faces, </w:t>
      </w:r>
      <w:r w:rsidR="00F456C8">
        <w:rPr>
          <w:rFonts w:ascii="Book Antiqua" w:eastAsia="宋体" w:hAnsi="Book Antiqua" w:cs="Times New Roman"/>
          <w:sz w:val="24"/>
          <w:szCs w:val="24"/>
        </w:rPr>
        <w:t>and</w:t>
      </w:r>
      <w:r w:rsidRPr="00E12B90">
        <w:rPr>
          <w:rFonts w:ascii="Book Antiqua" w:eastAsia="宋体" w:hAnsi="Book Antiqua" w:cs="Times New Roman"/>
          <w:sz w:val="24"/>
          <w:szCs w:val="24"/>
        </w:rPr>
        <w:t xml:space="preserve"> satisfactory results w</w:t>
      </w:r>
      <w:r w:rsidR="00F456C8">
        <w:rPr>
          <w:rFonts w:ascii="Book Antiqua" w:eastAsia="宋体" w:hAnsi="Book Antiqua" w:cs="Times New Roman"/>
          <w:sz w:val="24"/>
          <w:szCs w:val="24"/>
        </w:rPr>
        <w:t>ere achieved in</w:t>
      </w:r>
      <w:r w:rsidRPr="00E12B90">
        <w:rPr>
          <w:rFonts w:ascii="Book Antiqua" w:eastAsia="宋体" w:hAnsi="Book Antiqua" w:cs="Times New Roman"/>
          <w:sz w:val="24"/>
          <w:szCs w:val="24"/>
        </w:rPr>
        <w:t xml:space="preserve"> 95.24% (12/13) </w:t>
      </w:r>
      <w:r w:rsidR="00F456C8">
        <w:rPr>
          <w:rFonts w:ascii="Book Antiqua" w:eastAsia="宋体" w:hAnsi="Book Antiqua" w:cs="Times New Roman"/>
          <w:sz w:val="24"/>
          <w:szCs w:val="24"/>
        </w:rPr>
        <w:t xml:space="preserve">of patients </w:t>
      </w:r>
      <w:r w:rsidRPr="00E12B90">
        <w:rPr>
          <w:rFonts w:ascii="Book Antiqua" w:eastAsia="宋体" w:hAnsi="Book Antiqua" w:cs="Times New Roman"/>
          <w:sz w:val="24"/>
          <w:szCs w:val="24"/>
        </w:rPr>
        <w:t>compared with those who did</w:t>
      </w:r>
      <w:r w:rsidR="00F456C8">
        <w:rPr>
          <w:rFonts w:ascii="Book Antiqua" w:eastAsia="宋体" w:hAnsi="Book Antiqua" w:cs="Times New Roman"/>
          <w:sz w:val="24"/>
          <w:szCs w:val="24"/>
        </w:rPr>
        <w:t xml:space="preserve"> </w:t>
      </w:r>
      <w:r w:rsidRPr="00E12B90">
        <w:rPr>
          <w:rFonts w:ascii="Book Antiqua" w:eastAsia="宋体" w:hAnsi="Book Antiqua" w:cs="Times New Roman"/>
          <w:sz w:val="24"/>
          <w:szCs w:val="24"/>
        </w:rPr>
        <w:t>n</w:t>
      </w:r>
      <w:r w:rsidR="00F456C8">
        <w:rPr>
          <w:rFonts w:ascii="Book Antiqua" w:eastAsia="宋体" w:hAnsi="Book Antiqua" w:cs="Times New Roman"/>
          <w:sz w:val="24"/>
          <w:szCs w:val="24"/>
        </w:rPr>
        <w:t>o</w:t>
      </w:r>
      <w:r w:rsidRPr="00E12B90">
        <w:rPr>
          <w:rFonts w:ascii="Book Antiqua" w:eastAsia="宋体" w:hAnsi="Book Antiqua" w:cs="Times New Roman"/>
          <w:sz w:val="24"/>
          <w:szCs w:val="24"/>
        </w:rPr>
        <w:t xml:space="preserve">t </w:t>
      </w:r>
      <w:r w:rsidR="00F456C8">
        <w:rPr>
          <w:rFonts w:ascii="Book Antiqua" w:eastAsia="宋体" w:hAnsi="Book Antiqua" w:cs="Times New Roman"/>
          <w:sz w:val="24"/>
          <w:szCs w:val="24"/>
        </w:rPr>
        <w:t>undergo</w:t>
      </w:r>
      <w:r w:rsidRPr="00E12B90">
        <w:rPr>
          <w:rFonts w:ascii="Book Antiqua" w:eastAsia="宋体" w:hAnsi="Book Antiqua" w:cs="Times New Roman"/>
          <w:sz w:val="24"/>
          <w:szCs w:val="24"/>
        </w:rPr>
        <w:t xml:space="preserve"> anti-scar treatment [11.11% (3/16)] (</w:t>
      </w:r>
      <w:r w:rsidR="001E00AF" w:rsidRPr="00E12B90">
        <w:rPr>
          <w:rFonts w:ascii="Book Antiqua" w:eastAsia="宋体" w:hAnsi="Book Antiqua" w:cs="Times New Roman"/>
          <w:i/>
          <w:sz w:val="24"/>
          <w:szCs w:val="24"/>
        </w:rPr>
        <w:t>χ</w:t>
      </w:r>
      <w:r w:rsidR="001E00AF" w:rsidRPr="00E12B90">
        <w:rPr>
          <w:rFonts w:ascii="Book Antiqua" w:eastAsia="宋体" w:hAnsi="Book Antiqua" w:cs="Times New Roman"/>
          <w:i/>
          <w:sz w:val="24"/>
          <w:szCs w:val="24"/>
          <w:vertAlign w:val="superscript"/>
        </w:rPr>
        <w:t>2</w:t>
      </w:r>
      <w:r w:rsidR="001E00AF"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 28.95, </w:t>
      </w:r>
      <w:r w:rsidRPr="00E12B90">
        <w:rPr>
          <w:rFonts w:ascii="Book Antiqua" w:eastAsia="宋体" w:hAnsi="Book Antiqua" w:cs="Times New Roman"/>
          <w:i/>
          <w:sz w:val="24"/>
          <w:szCs w:val="24"/>
        </w:rPr>
        <w:t>P</w:t>
      </w:r>
      <w:r w:rsidR="00375040" w:rsidRPr="00E12B90">
        <w:rPr>
          <w:rFonts w:ascii="Book Antiqua" w:eastAsia="宋体" w:hAnsi="Book Antiqua" w:cs="Times New Roman"/>
          <w:i/>
          <w:sz w:val="24"/>
          <w:szCs w:val="24"/>
        </w:rPr>
        <w:t xml:space="preserve"> </w:t>
      </w:r>
      <w:r w:rsidRPr="00E12B90">
        <w:rPr>
          <w:rFonts w:ascii="Book Antiqua" w:eastAsia="宋体" w:hAnsi="Book Antiqua" w:cs="Times New Roman"/>
          <w:sz w:val="24"/>
          <w:szCs w:val="24"/>
        </w:rPr>
        <w:t>&lt;</w:t>
      </w:r>
      <w:r w:rsidR="00375040"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0.05), which proved the effectiveness of th</w:t>
      </w:r>
      <w:r w:rsidR="00F456C8">
        <w:rPr>
          <w:rFonts w:ascii="Book Antiqua" w:eastAsia="宋体" w:hAnsi="Book Antiqua" w:cs="Times New Roman"/>
          <w:sz w:val="24"/>
          <w:szCs w:val="24"/>
        </w:rPr>
        <w:t>is anti-scar treatment</w:t>
      </w:r>
      <w:r w:rsidRPr="00E12B90">
        <w:rPr>
          <w:rFonts w:ascii="Book Antiqua" w:eastAsia="宋体" w:hAnsi="Book Antiqua" w:cs="Times New Roman"/>
          <w:sz w:val="24"/>
          <w:szCs w:val="24"/>
        </w:rPr>
        <w:t xml:space="preserve">. </w:t>
      </w:r>
      <w:r w:rsidR="00F456C8">
        <w:rPr>
          <w:rFonts w:ascii="Book Antiqua" w:eastAsia="宋体" w:hAnsi="Book Antiqua" w:cs="Times New Roman"/>
          <w:sz w:val="24"/>
          <w:szCs w:val="24"/>
        </w:rPr>
        <w:t>The</w:t>
      </w:r>
      <w:r w:rsidRPr="00E12B90">
        <w:rPr>
          <w:rFonts w:ascii="Book Antiqua" w:eastAsia="宋体" w:hAnsi="Book Antiqua" w:cs="Times New Roman"/>
          <w:sz w:val="24"/>
          <w:szCs w:val="24"/>
        </w:rPr>
        <w:t xml:space="preserve"> clinical condition </w:t>
      </w:r>
      <w:r w:rsidR="00F456C8">
        <w:rPr>
          <w:rFonts w:ascii="Book Antiqua" w:eastAsia="宋体" w:hAnsi="Book Antiqua" w:cs="Times New Roman"/>
          <w:sz w:val="24"/>
          <w:szCs w:val="24"/>
        </w:rPr>
        <w:t xml:space="preserve">of only one patient </w:t>
      </w:r>
      <w:r w:rsidRPr="00E12B90">
        <w:rPr>
          <w:rFonts w:ascii="Book Antiqua" w:eastAsia="宋体" w:hAnsi="Book Antiqua" w:cs="Times New Roman"/>
          <w:sz w:val="24"/>
          <w:szCs w:val="24"/>
        </w:rPr>
        <w:t>was not optimistic as he did</w:t>
      </w:r>
      <w:r w:rsidR="00F456C8">
        <w:rPr>
          <w:rFonts w:ascii="Book Antiqua" w:eastAsia="宋体" w:hAnsi="Book Antiqua" w:cs="Times New Roman"/>
          <w:sz w:val="24"/>
          <w:szCs w:val="24"/>
        </w:rPr>
        <w:t xml:space="preserve"> </w:t>
      </w:r>
      <w:r w:rsidR="00F456C8" w:rsidRPr="00E12B90">
        <w:rPr>
          <w:rFonts w:ascii="Book Antiqua" w:eastAsia="宋体" w:hAnsi="Book Antiqua" w:cs="Times New Roman"/>
          <w:sz w:val="24"/>
          <w:szCs w:val="24"/>
        </w:rPr>
        <w:t>n</w:t>
      </w:r>
      <w:r w:rsidR="00F456C8">
        <w:rPr>
          <w:rFonts w:ascii="Book Antiqua" w:eastAsia="宋体" w:hAnsi="Book Antiqua" w:cs="Times New Roman"/>
          <w:sz w:val="24"/>
          <w:szCs w:val="24"/>
        </w:rPr>
        <w:t>ot</w:t>
      </w:r>
      <w:r w:rsidR="00F456C8"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follow the instructions </w:t>
      </w:r>
      <w:r w:rsidR="00D20154" w:rsidRPr="00E12B90">
        <w:rPr>
          <w:rFonts w:ascii="Book Antiqua" w:eastAsia="宋体" w:hAnsi="Book Antiqua" w:cs="Times New Roman"/>
          <w:sz w:val="24"/>
          <w:szCs w:val="24"/>
        </w:rPr>
        <w:t xml:space="preserve">strictly </w:t>
      </w:r>
      <w:r w:rsidRPr="00E12B90">
        <w:rPr>
          <w:rFonts w:ascii="Book Antiqua" w:eastAsia="宋体" w:hAnsi="Book Antiqua" w:cs="Times New Roman"/>
          <w:sz w:val="24"/>
          <w:szCs w:val="24"/>
        </w:rPr>
        <w:t>recommended.</w:t>
      </w:r>
    </w:p>
    <w:p w14:paraId="46A2E8AB" w14:textId="0F30CD17" w:rsidR="005F14C7" w:rsidRPr="00E12B90" w:rsidRDefault="0058324A" w:rsidP="00493F06">
      <w:pPr>
        <w:snapToGrid w:val="0"/>
        <w:spacing w:after="0" w:line="360" w:lineRule="auto"/>
        <w:ind w:firstLineChars="100" w:firstLine="240"/>
        <w:rPr>
          <w:rFonts w:ascii="Book Antiqua" w:hAnsi="Book Antiqua" w:cs="Times New Roman"/>
          <w:sz w:val="24"/>
          <w:szCs w:val="24"/>
          <w:vertAlign w:val="superscript"/>
        </w:rPr>
      </w:pPr>
      <w:r w:rsidRPr="00E12B90">
        <w:rPr>
          <w:rFonts w:ascii="Book Antiqua" w:eastAsia="宋体" w:hAnsi="Book Antiqua" w:cs="Times New Roman"/>
          <w:sz w:val="24"/>
          <w:szCs w:val="24"/>
        </w:rPr>
        <w:t xml:space="preserve">Recently, laser treatment has attracted </w:t>
      </w:r>
      <w:r w:rsidR="00F456C8">
        <w:rPr>
          <w:rFonts w:ascii="Book Antiqua" w:eastAsia="宋体" w:hAnsi="Book Antiqua" w:cs="Times New Roman"/>
          <w:sz w:val="24"/>
          <w:szCs w:val="24"/>
        </w:rPr>
        <w:t>considerable</w:t>
      </w:r>
      <w:r w:rsidRPr="00E12B90">
        <w:rPr>
          <w:rFonts w:ascii="Book Antiqua" w:eastAsia="宋体" w:hAnsi="Book Antiqua" w:cs="Times New Roman"/>
          <w:sz w:val="24"/>
          <w:szCs w:val="24"/>
        </w:rPr>
        <w:t xml:space="preserve"> attention, although it is effective in </w:t>
      </w:r>
      <w:r w:rsidR="00F456C8">
        <w:rPr>
          <w:rFonts w:ascii="Book Antiqua" w:eastAsia="宋体" w:hAnsi="Book Antiqua" w:cs="Times New Roman"/>
          <w:sz w:val="24"/>
          <w:szCs w:val="24"/>
        </w:rPr>
        <w:t>treating</w:t>
      </w:r>
      <w:r w:rsidRPr="00E12B90">
        <w:rPr>
          <w:rFonts w:ascii="Book Antiqua" w:eastAsia="宋体" w:hAnsi="Book Antiqua" w:cs="Times New Roman"/>
          <w:sz w:val="24"/>
          <w:szCs w:val="24"/>
        </w:rPr>
        <w:t xml:space="preserve"> scars, skin pigmentation, </w:t>
      </w:r>
      <w:r w:rsidR="00F456C8">
        <w:rPr>
          <w:rFonts w:ascii="Book Antiqua" w:eastAsia="宋体" w:hAnsi="Book Antiqua" w:cs="Times New Roman"/>
          <w:sz w:val="24"/>
          <w:szCs w:val="24"/>
        </w:rPr>
        <w:t>high cost</w:t>
      </w:r>
      <w:r w:rsidRPr="00E12B90">
        <w:rPr>
          <w:rFonts w:ascii="Book Antiqua" w:eastAsia="宋体" w:hAnsi="Book Antiqua" w:cs="Times New Roman"/>
          <w:sz w:val="24"/>
          <w:szCs w:val="24"/>
        </w:rPr>
        <w:t>, and a v</w:t>
      </w:r>
      <w:r w:rsidR="00F456C8">
        <w:rPr>
          <w:rFonts w:ascii="Book Antiqua" w:eastAsia="宋体" w:hAnsi="Book Antiqua" w:cs="Times New Roman"/>
          <w:sz w:val="24"/>
          <w:szCs w:val="24"/>
        </w:rPr>
        <w:t>ariety</w:t>
      </w:r>
      <w:r w:rsidRPr="00E12B90">
        <w:rPr>
          <w:rFonts w:ascii="Book Antiqua" w:eastAsia="宋体" w:hAnsi="Book Antiqua" w:cs="Times New Roman"/>
          <w:sz w:val="24"/>
          <w:szCs w:val="24"/>
        </w:rPr>
        <w:t xml:space="preserve"> of operations remain a big challenge</w:t>
      </w:r>
      <w:r w:rsidR="00642ECF"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642ECF" w:rsidRPr="00E12B90">
        <w:rPr>
          <w:rFonts w:ascii="Book Antiqua" w:hAnsi="Book Antiqua" w:cs="Times New Roman"/>
          <w:sz w:val="24"/>
          <w:szCs w:val="24"/>
        </w:rPr>
        <w:instrText xml:space="preserve"> ADDIN EN.CITE </w:instrText>
      </w:r>
      <w:r w:rsidR="00642ECF"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642ECF" w:rsidRPr="00E12B90">
        <w:rPr>
          <w:rFonts w:ascii="Book Antiqua" w:hAnsi="Book Antiqua" w:cs="Times New Roman"/>
          <w:sz w:val="24"/>
          <w:szCs w:val="24"/>
        </w:rPr>
        <w:instrText xml:space="preserve"> ADDIN EN.CITE.DATA </w:instrText>
      </w:r>
      <w:r w:rsidR="00642ECF" w:rsidRPr="00E12B90">
        <w:rPr>
          <w:rFonts w:ascii="Book Antiqua" w:hAnsi="Book Antiqua" w:cs="Times New Roman"/>
          <w:sz w:val="24"/>
          <w:szCs w:val="24"/>
        </w:rPr>
      </w:r>
      <w:r w:rsidR="00642ECF" w:rsidRPr="00E12B90">
        <w:rPr>
          <w:rFonts w:ascii="Book Antiqua" w:hAnsi="Book Antiqua" w:cs="Times New Roman"/>
          <w:sz w:val="24"/>
          <w:szCs w:val="24"/>
        </w:rPr>
        <w:fldChar w:fldCharType="end"/>
      </w:r>
      <w:r w:rsidR="00642ECF" w:rsidRPr="00E12B90">
        <w:rPr>
          <w:rFonts w:ascii="Book Antiqua" w:hAnsi="Book Antiqua" w:cs="Times New Roman"/>
          <w:sz w:val="24"/>
          <w:szCs w:val="24"/>
        </w:rPr>
      </w:r>
      <w:r w:rsidR="00642ECF" w:rsidRPr="00E12B90">
        <w:rPr>
          <w:rFonts w:ascii="Book Antiqua" w:hAnsi="Book Antiqua" w:cs="Times New Roman"/>
          <w:sz w:val="24"/>
          <w:szCs w:val="24"/>
        </w:rPr>
        <w:fldChar w:fldCharType="separate"/>
      </w:r>
      <w:r w:rsidR="00642ECF" w:rsidRPr="00E12B90">
        <w:rPr>
          <w:rFonts w:ascii="Book Antiqua" w:hAnsi="Book Antiqua" w:cs="Times New Roman"/>
          <w:noProof/>
          <w:sz w:val="24"/>
          <w:szCs w:val="24"/>
          <w:vertAlign w:val="superscript"/>
        </w:rPr>
        <w:t>[14,15]</w:t>
      </w:r>
      <w:r w:rsidR="00642ECF" w:rsidRPr="00E12B90">
        <w:rPr>
          <w:rFonts w:ascii="Book Antiqua" w:hAnsi="Book Antiqua" w:cs="Times New Roman"/>
          <w:sz w:val="24"/>
          <w:szCs w:val="24"/>
        </w:rPr>
        <w:fldChar w:fldCharType="end"/>
      </w:r>
      <w:r w:rsidR="00EC4C96" w:rsidRPr="00E12B90">
        <w:rPr>
          <w:rFonts w:ascii="Book Antiqua" w:eastAsia="宋体" w:hAnsi="Book Antiqua" w:cs="Times New Roman"/>
          <w:sz w:val="24"/>
          <w:szCs w:val="24"/>
        </w:rPr>
        <w:t>.</w:t>
      </w:r>
      <w:r w:rsidR="00A10512" w:rsidRPr="00E12B90" w:rsidDel="00A10512">
        <w:rPr>
          <w:rFonts w:ascii="Book Antiqua" w:hAnsi="Book Antiqua" w:cs="Times New Roman"/>
          <w:sz w:val="24"/>
          <w:szCs w:val="24"/>
        </w:rPr>
        <w:t xml:space="preserve"> </w:t>
      </w:r>
    </w:p>
    <w:p w14:paraId="72C4BE36" w14:textId="673090F9" w:rsidR="005F14C7" w:rsidRPr="00E12B90" w:rsidRDefault="0058324A" w:rsidP="00493F06">
      <w:pPr>
        <w:snapToGrid w:val="0"/>
        <w:spacing w:after="0" w:line="360" w:lineRule="auto"/>
        <w:ind w:firstLineChars="100" w:firstLine="240"/>
        <w:rPr>
          <w:rFonts w:ascii="Book Antiqua" w:hAnsi="Book Antiqua" w:cs="Times New Roman"/>
          <w:sz w:val="24"/>
          <w:szCs w:val="24"/>
        </w:rPr>
      </w:pPr>
      <w:r w:rsidRPr="00E12B90">
        <w:rPr>
          <w:rFonts w:ascii="Book Antiqua" w:eastAsia="宋体" w:hAnsi="Book Antiqua" w:cs="Times New Roman"/>
          <w:sz w:val="24"/>
          <w:szCs w:val="24"/>
        </w:rPr>
        <w:t>In the early stage of scar hyperplasia, plentiful blood capillar</w:t>
      </w:r>
      <w:r w:rsidR="00F456C8">
        <w:rPr>
          <w:rFonts w:ascii="Book Antiqua" w:eastAsia="宋体" w:hAnsi="Book Antiqua" w:cs="Times New Roman"/>
          <w:sz w:val="24"/>
          <w:szCs w:val="24"/>
        </w:rPr>
        <w:t>ies</w:t>
      </w:r>
      <w:r w:rsidRPr="00E12B90">
        <w:rPr>
          <w:rFonts w:ascii="Book Antiqua" w:eastAsia="宋体" w:hAnsi="Book Antiqua" w:cs="Times New Roman"/>
          <w:sz w:val="24"/>
          <w:szCs w:val="24"/>
        </w:rPr>
        <w:t>, abundant nutrients and oxygen all accelerate the procedure</w:t>
      </w:r>
      <w:r w:rsidR="00F456C8">
        <w:rPr>
          <w:rFonts w:ascii="Book Antiqua" w:eastAsia="宋体" w:hAnsi="Book Antiqua" w:cs="Times New Roman"/>
          <w:sz w:val="24"/>
          <w:szCs w:val="24"/>
        </w:rPr>
        <w:t>;</w:t>
      </w:r>
      <w:r w:rsidRPr="00E12B90">
        <w:rPr>
          <w:rFonts w:ascii="Book Antiqua" w:eastAsia="宋体" w:hAnsi="Book Antiqua" w:cs="Times New Roman"/>
          <w:sz w:val="24"/>
          <w:szCs w:val="24"/>
        </w:rPr>
        <w:t xml:space="preserve"> therefore, we conducted DPL treatment once per wk to close the blood vessel</w:t>
      </w:r>
      <w:r w:rsidR="00F456C8">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and the color of </w:t>
      </w:r>
      <w:r w:rsidR="00F456C8">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scar faded after 2-3 t</w:t>
      </w:r>
      <w:r w:rsidR="00F456C8">
        <w:rPr>
          <w:rFonts w:ascii="Book Antiqua" w:eastAsia="宋体" w:hAnsi="Book Antiqua" w:cs="Times New Roman"/>
          <w:sz w:val="24"/>
          <w:szCs w:val="24"/>
        </w:rPr>
        <w:t>reatments. Following</w:t>
      </w:r>
      <w:r w:rsidRPr="00E12B90">
        <w:rPr>
          <w:rFonts w:ascii="Book Antiqua" w:eastAsia="宋体" w:hAnsi="Book Antiqua" w:cs="Times New Roman"/>
          <w:sz w:val="24"/>
          <w:szCs w:val="24"/>
        </w:rPr>
        <w:t xml:space="preserve"> microdissection and collagen remodeling </w:t>
      </w:r>
      <w:r w:rsidR="00F456C8">
        <w:rPr>
          <w:rFonts w:ascii="Book Antiqua" w:eastAsia="宋体" w:hAnsi="Book Antiqua" w:cs="Times New Roman"/>
          <w:sz w:val="24"/>
          <w:szCs w:val="24"/>
        </w:rPr>
        <w:t>during</w:t>
      </w:r>
      <w:r w:rsidRPr="00E12B90">
        <w:rPr>
          <w:rFonts w:ascii="Book Antiqua" w:eastAsia="宋体" w:hAnsi="Book Antiqua" w:cs="Times New Roman"/>
          <w:sz w:val="24"/>
          <w:szCs w:val="24"/>
        </w:rPr>
        <w:t xml:space="preserve"> micro-plasma treatment, the scar becomes flat and skin pigmentation </w:t>
      </w:r>
      <w:r w:rsidR="00F456C8">
        <w:rPr>
          <w:rFonts w:ascii="Book Antiqua" w:eastAsia="宋体" w:hAnsi="Book Antiqua" w:cs="Times New Roman"/>
          <w:sz w:val="24"/>
          <w:szCs w:val="24"/>
        </w:rPr>
        <w:t>improve</w:t>
      </w:r>
      <w:r w:rsidR="00D20154">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The side effects of this treatment were minor, which is consistent with </w:t>
      </w:r>
      <w:r w:rsidR="00F456C8">
        <w:rPr>
          <w:rFonts w:ascii="Book Antiqua" w:eastAsia="宋体" w:hAnsi="Book Antiqua" w:cs="Times New Roman"/>
          <w:sz w:val="24"/>
          <w:szCs w:val="24"/>
        </w:rPr>
        <w:t xml:space="preserve">the findings of </w:t>
      </w:r>
      <w:r w:rsidRPr="00E12B90">
        <w:rPr>
          <w:rFonts w:ascii="Book Antiqua" w:eastAsia="宋体" w:hAnsi="Book Antiqua" w:cs="Times New Roman"/>
          <w:sz w:val="24"/>
          <w:szCs w:val="24"/>
        </w:rPr>
        <w:t>Kono</w:t>
      </w:r>
      <w:r w:rsidRPr="00E12B90">
        <w:rPr>
          <w:rFonts w:ascii="Book Antiqua" w:eastAsia="宋体" w:hAnsi="Book Antiqua" w:cs="Times New Roman"/>
          <w:i/>
          <w:sz w:val="24"/>
          <w:szCs w:val="24"/>
        </w:rPr>
        <w:t xml:space="preserve"> et al</w:t>
      </w:r>
      <w:r w:rsidR="00640E74"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640E74" w:rsidRPr="00E12B90">
        <w:rPr>
          <w:rFonts w:ascii="Book Antiqua" w:hAnsi="Book Antiqua" w:cs="Times New Roman"/>
          <w:sz w:val="24"/>
          <w:szCs w:val="24"/>
        </w:rPr>
        <w:instrText xml:space="preserve"> ADDIN EN.CITE </w:instrText>
      </w:r>
      <w:r w:rsidR="00640E74"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640E74" w:rsidRPr="00E12B90">
        <w:rPr>
          <w:rFonts w:ascii="Book Antiqua" w:hAnsi="Book Antiqua" w:cs="Times New Roman"/>
          <w:sz w:val="24"/>
          <w:szCs w:val="24"/>
        </w:rPr>
        <w:instrText xml:space="preserve"> ADDIN EN.CITE.DATA </w:instrText>
      </w:r>
      <w:r w:rsidR="00640E74" w:rsidRPr="00E12B90">
        <w:rPr>
          <w:rFonts w:ascii="Book Antiqua" w:hAnsi="Book Antiqua" w:cs="Times New Roman"/>
          <w:sz w:val="24"/>
          <w:szCs w:val="24"/>
        </w:rPr>
      </w:r>
      <w:r w:rsidR="00640E74" w:rsidRPr="00E12B90">
        <w:rPr>
          <w:rFonts w:ascii="Book Antiqua" w:hAnsi="Book Antiqua" w:cs="Times New Roman"/>
          <w:sz w:val="24"/>
          <w:szCs w:val="24"/>
        </w:rPr>
        <w:fldChar w:fldCharType="end"/>
      </w:r>
      <w:r w:rsidR="00640E74" w:rsidRPr="00E12B90">
        <w:rPr>
          <w:rFonts w:ascii="Book Antiqua" w:hAnsi="Book Antiqua" w:cs="Times New Roman"/>
          <w:sz w:val="24"/>
          <w:szCs w:val="24"/>
        </w:rPr>
      </w:r>
      <w:r w:rsidR="00640E74" w:rsidRPr="00E12B90">
        <w:rPr>
          <w:rFonts w:ascii="Book Antiqua" w:hAnsi="Book Antiqua" w:cs="Times New Roman"/>
          <w:sz w:val="24"/>
          <w:szCs w:val="24"/>
        </w:rPr>
        <w:fldChar w:fldCharType="separate"/>
      </w:r>
      <w:r w:rsidR="00640E74" w:rsidRPr="00E12B90">
        <w:rPr>
          <w:rFonts w:ascii="Book Antiqua" w:hAnsi="Book Antiqua" w:cs="Times New Roman"/>
          <w:noProof/>
          <w:sz w:val="24"/>
          <w:szCs w:val="24"/>
          <w:vertAlign w:val="superscript"/>
        </w:rPr>
        <w:t>[16]</w:t>
      </w:r>
      <w:r w:rsidR="00640E74" w:rsidRPr="00E12B90">
        <w:rPr>
          <w:rFonts w:ascii="Book Antiqua" w:hAnsi="Book Antiqua" w:cs="Times New Roman"/>
          <w:sz w:val="24"/>
          <w:szCs w:val="24"/>
        </w:rPr>
        <w:fldChar w:fldCharType="end"/>
      </w:r>
      <w:r w:rsidR="00EC4C96" w:rsidRPr="00E12B90">
        <w:rPr>
          <w:rFonts w:ascii="Book Antiqua" w:eastAsia="宋体" w:hAnsi="Book Antiqua" w:cs="Times New Roman"/>
          <w:sz w:val="24"/>
          <w:szCs w:val="24"/>
        </w:rPr>
        <w:t>.</w:t>
      </w:r>
      <w:r w:rsidRPr="00E12B90">
        <w:rPr>
          <w:rFonts w:ascii="Book Antiqua" w:hAnsi="Book Antiqua" w:cs="Times New Roman"/>
          <w:sz w:val="24"/>
          <w:szCs w:val="24"/>
        </w:rPr>
        <w:t xml:space="preserve"> </w:t>
      </w:r>
    </w:p>
    <w:p w14:paraId="00C21282" w14:textId="16C23884" w:rsidR="005F14C7" w:rsidRPr="00E12B90" w:rsidRDefault="0058324A" w:rsidP="00493F06">
      <w:pPr>
        <w:snapToGrid w:val="0"/>
        <w:spacing w:after="0" w:line="360" w:lineRule="auto"/>
        <w:ind w:firstLineChars="100" w:firstLine="240"/>
        <w:rPr>
          <w:rFonts w:ascii="Book Antiqua" w:hAnsi="Book Antiqua" w:cs="Times New Roman"/>
          <w:sz w:val="24"/>
          <w:szCs w:val="24"/>
          <w:vertAlign w:val="superscript"/>
        </w:rPr>
      </w:pPr>
      <w:r w:rsidRPr="00E12B90">
        <w:rPr>
          <w:rFonts w:ascii="Book Antiqua" w:eastAsia="宋体" w:hAnsi="Book Antiqua" w:cs="Times New Roman"/>
          <w:sz w:val="24"/>
          <w:szCs w:val="24"/>
        </w:rPr>
        <w:t xml:space="preserve">Treatment of scars with one therapeutic method is often </w:t>
      </w:r>
      <w:r w:rsidR="00F456C8">
        <w:rPr>
          <w:rFonts w:ascii="Book Antiqua" w:eastAsia="宋体" w:hAnsi="Book Antiqua" w:cs="Times New Roman"/>
          <w:sz w:val="24"/>
          <w:szCs w:val="24"/>
        </w:rPr>
        <w:t xml:space="preserve">not </w:t>
      </w:r>
      <w:r w:rsidRPr="00E12B90">
        <w:rPr>
          <w:rFonts w:ascii="Book Antiqua" w:eastAsia="宋体" w:hAnsi="Book Antiqua" w:cs="Times New Roman"/>
          <w:sz w:val="24"/>
          <w:szCs w:val="24"/>
        </w:rPr>
        <w:t xml:space="preserve">very effective, and integrating multiple methods is </w:t>
      </w:r>
      <w:r w:rsidR="00F456C8">
        <w:rPr>
          <w:rFonts w:ascii="Book Antiqua" w:eastAsia="宋体" w:hAnsi="Book Antiqua" w:cs="Times New Roman"/>
          <w:sz w:val="24"/>
          <w:szCs w:val="24"/>
        </w:rPr>
        <w:t>performed</w:t>
      </w:r>
      <w:r w:rsidRPr="00E12B90">
        <w:rPr>
          <w:rFonts w:ascii="Book Antiqua" w:eastAsia="宋体" w:hAnsi="Book Antiqua" w:cs="Times New Roman"/>
          <w:sz w:val="24"/>
          <w:szCs w:val="24"/>
        </w:rPr>
        <w:t xml:space="preserve"> worldwide</w:t>
      </w:r>
      <w:r w:rsidR="007A6651"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7A6651" w:rsidRPr="00E12B90">
        <w:rPr>
          <w:rFonts w:ascii="Book Antiqua" w:hAnsi="Book Antiqua" w:cs="Times New Roman"/>
          <w:sz w:val="24"/>
          <w:szCs w:val="24"/>
        </w:rPr>
        <w:instrText xml:space="preserve"> ADDIN EN.CITE </w:instrText>
      </w:r>
      <w:r w:rsidR="007A6651"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7A6651" w:rsidRPr="00E12B90">
        <w:rPr>
          <w:rFonts w:ascii="Book Antiqua" w:hAnsi="Book Antiqua" w:cs="Times New Roman"/>
          <w:sz w:val="24"/>
          <w:szCs w:val="24"/>
        </w:rPr>
        <w:instrText xml:space="preserve"> ADDIN EN.CITE.DATA </w:instrText>
      </w:r>
      <w:r w:rsidR="007A6651" w:rsidRPr="00E12B90">
        <w:rPr>
          <w:rFonts w:ascii="Book Antiqua" w:hAnsi="Book Antiqua" w:cs="Times New Roman"/>
          <w:sz w:val="24"/>
          <w:szCs w:val="24"/>
        </w:rPr>
      </w:r>
      <w:r w:rsidR="007A6651" w:rsidRPr="00E12B90">
        <w:rPr>
          <w:rFonts w:ascii="Book Antiqua" w:hAnsi="Book Antiqua" w:cs="Times New Roman"/>
          <w:sz w:val="24"/>
          <w:szCs w:val="24"/>
        </w:rPr>
        <w:fldChar w:fldCharType="end"/>
      </w:r>
      <w:r w:rsidR="007A6651" w:rsidRPr="00E12B90">
        <w:rPr>
          <w:rFonts w:ascii="Book Antiqua" w:hAnsi="Book Antiqua" w:cs="Times New Roman"/>
          <w:sz w:val="24"/>
          <w:szCs w:val="24"/>
        </w:rPr>
      </w:r>
      <w:r w:rsidR="007A6651" w:rsidRPr="00E12B90">
        <w:rPr>
          <w:rFonts w:ascii="Book Antiqua" w:hAnsi="Book Antiqua" w:cs="Times New Roman"/>
          <w:sz w:val="24"/>
          <w:szCs w:val="24"/>
        </w:rPr>
        <w:fldChar w:fldCharType="separate"/>
      </w:r>
      <w:r w:rsidR="007A6651" w:rsidRPr="00E12B90">
        <w:rPr>
          <w:rFonts w:ascii="Book Antiqua" w:hAnsi="Book Antiqua" w:cs="Times New Roman"/>
          <w:noProof/>
          <w:sz w:val="24"/>
          <w:szCs w:val="24"/>
          <w:vertAlign w:val="superscript"/>
        </w:rPr>
        <w:t>[17]</w:t>
      </w:r>
      <w:r w:rsidR="007A6651" w:rsidRPr="00E12B90">
        <w:rPr>
          <w:rFonts w:ascii="Book Antiqua" w:hAnsi="Book Antiqua" w:cs="Times New Roman"/>
          <w:sz w:val="24"/>
          <w:szCs w:val="24"/>
        </w:rPr>
        <w:fldChar w:fldCharType="end"/>
      </w:r>
      <w:r w:rsidR="00EC4C96" w:rsidRPr="00E12B90">
        <w:rPr>
          <w:rFonts w:ascii="Book Antiqua" w:eastAsia="宋体" w:hAnsi="Book Antiqua" w:cs="Times New Roman"/>
          <w:sz w:val="24"/>
          <w:szCs w:val="24"/>
        </w:rPr>
        <w:t>.</w:t>
      </w:r>
      <w:r w:rsidR="00093128" w:rsidRPr="00E12B90">
        <w:rPr>
          <w:rFonts w:ascii="Book Antiqua" w:hAnsi="Book Antiqua" w:cs="Times New Roman"/>
          <w:sz w:val="24"/>
          <w:szCs w:val="24"/>
        </w:rPr>
        <w:t xml:space="preserve"> </w:t>
      </w:r>
      <w:r w:rsidRPr="00E12B90">
        <w:rPr>
          <w:rFonts w:ascii="Book Antiqua" w:eastAsia="宋体" w:hAnsi="Book Antiqua" w:cs="Times New Roman"/>
          <w:sz w:val="24"/>
          <w:szCs w:val="24"/>
        </w:rPr>
        <w:t>Silicone-containing drugs, scar p</w:t>
      </w:r>
      <w:r w:rsidR="00EB61A6">
        <w:rPr>
          <w:rFonts w:ascii="Book Antiqua" w:eastAsia="宋体" w:hAnsi="Book Antiqua" w:cs="Times New Roman"/>
          <w:sz w:val="24"/>
          <w:szCs w:val="24"/>
        </w:rPr>
        <w:t>l</w:t>
      </w:r>
      <w:r w:rsidRPr="00E12B90">
        <w:rPr>
          <w:rFonts w:ascii="Book Antiqua" w:eastAsia="宋体" w:hAnsi="Book Antiqua" w:cs="Times New Roman"/>
          <w:sz w:val="24"/>
          <w:szCs w:val="24"/>
        </w:rPr>
        <w:t>aster, 3D scanning silicone transparent pressure mould</w:t>
      </w:r>
      <w:r w:rsidR="00EB61A6">
        <w:rPr>
          <w:rFonts w:ascii="Book Antiqua" w:eastAsia="宋体" w:hAnsi="Book Antiqua" w:cs="Times New Roman"/>
          <w:sz w:val="24"/>
          <w:szCs w:val="24"/>
        </w:rPr>
        <w:t>s</w:t>
      </w:r>
      <w:r w:rsidRPr="00E12B90">
        <w:rPr>
          <w:rFonts w:ascii="Book Antiqua" w:eastAsia="宋体" w:hAnsi="Book Antiqua" w:cs="Times New Roman"/>
          <w:sz w:val="24"/>
          <w:szCs w:val="24"/>
        </w:rPr>
        <w:t>, massage, and elastic garment</w:t>
      </w:r>
      <w:r w:rsidR="00EB61A6">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are the most popular methods</w:t>
      </w:r>
      <w:r w:rsidR="00AC46D5"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AC46D5" w:rsidRPr="00E12B90">
        <w:rPr>
          <w:rFonts w:ascii="Book Antiqua" w:hAnsi="Book Antiqua" w:cs="Times New Roman"/>
          <w:sz w:val="24"/>
          <w:szCs w:val="24"/>
        </w:rPr>
        <w:instrText xml:space="preserve"> ADDIN EN.CITE </w:instrText>
      </w:r>
      <w:r w:rsidR="00AC46D5"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AC46D5" w:rsidRPr="00E12B90">
        <w:rPr>
          <w:rFonts w:ascii="Book Antiqua" w:hAnsi="Book Antiqua" w:cs="Times New Roman"/>
          <w:sz w:val="24"/>
          <w:szCs w:val="24"/>
        </w:rPr>
        <w:instrText xml:space="preserve"> ADDIN EN.CITE.DATA </w:instrText>
      </w:r>
      <w:r w:rsidR="00AC46D5" w:rsidRPr="00E12B90">
        <w:rPr>
          <w:rFonts w:ascii="Book Antiqua" w:hAnsi="Book Antiqua" w:cs="Times New Roman"/>
          <w:sz w:val="24"/>
          <w:szCs w:val="24"/>
        </w:rPr>
      </w:r>
      <w:r w:rsidR="00AC46D5" w:rsidRPr="00E12B90">
        <w:rPr>
          <w:rFonts w:ascii="Book Antiqua" w:hAnsi="Book Antiqua" w:cs="Times New Roman"/>
          <w:sz w:val="24"/>
          <w:szCs w:val="24"/>
        </w:rPr>
        <w:fldChar w:fldCharType="end"/>
      </w:r>
      <w:r w:rsidR="00AC46D5" w:rsidRPr="00E12B90">
        <w:rPr>
          <w:rFonts w:ascii="Book Antiqua" w:hAnsi="Book Antiqua" w:cs="Times New Roman"/>
          <w:sz w:val="24"/>
          <w:szCs w:val="24"/>
        </w:rPr>
      </w:r>
      <w:r w:rsidR="00AC46D5" w:rsidRPr="00E12B90">
        <w:rPr>
          <w:rFonts w:ascii="Book Antiqua" w:hAnsi="Book Antiqua" w:cs="Times New Roman"/>
          <w:sz w:val="24"/>
          <w:szCs w:val="24"/>
        </w:rPr>
        <w:fldChar w:fldCharType="separate"/>
      </w:r>
      <w:r w:rsidR="00AC46D5" w:rsidRPr="00E12B90">
        <w:rPr>
          <w:rFonts w:ascii="Book Antiqua" w:hAnsi="Book Antiqua" w:cs="Times New Roman"/>
          <w:noProof/>
          <w:sz w:val="24"/>
          <w:szCs w:val="24"/>
          <w:vertAlign w:val="superscript"/>
        </w:rPr>
        <w:t>[18]</w:t>
      </w:r>
      <w:r w:rsidR="00AC46D5" w:rsidRPr="00E12B90">
        <w:rPr>
          <w:rFonts w:ascii="Book Antiqua" w:hAnsi="Book Antiqua" w:cs="Times New Roman"/>
          <w:sz w:val="24"/>
          <w:szCs w:val="24"/>
        </w:rPr>
        <w:fldChar w:fldCharType="end"/>
      </w:r>
      <w:r w:rsidR="00EC4C96" w:rsidRPr="00E12B90">
        <w:rPr>
          <w:rFonts w:ascii="Book Antiqua" w:eastAsia="宋体" w:hAnsi="Book Antiqua" w:cs="Times New Roman"/>
          <w:sz w:val="24"/>
          <w:szCs w:val="24"/>
        </w:rPr>
        <w:t>.</w:t>
      </w:r>
      <w:r w:rsidRPr="00E12B90">
        <w:rPr>
          <w:rFonts w:ascii="Book Antiqua" w:eastAsia="宋体" w:hAnsi="Book Antiqua" w:cs="Times New Roman"/>
          <w:sz w:val="24"/>
          <w:szCs w:val="24"/>
        </w:rPr>
        <w:t xml:space="preserve"> It is reasonable to individually prepare treatment plans according to different organs of the body, different physical conditions, and different types of scars. </w:t>
      </w:r>
      <w:r w:rsidR="00EB61A6">
        <w:rPr>
          <w:rFonts w:ascii="Book Antiqua" w:eastAsia="宋体" w:hAnsi="Book Antiqua" w:cs="Times New Roman"/>
          <w:sz w:val="24"/>
          <w:szCs w:val="24"/>
        </w:rPr>
        <w:t>With</w:t>
      </w:r>
      <w:r w:rsidRPr="00E12B90">
        <w:rPr>
          <w:rFonts w:ascii="Book Antiqua" w:eastAsia="宋体" w:hAnsi="Book Antiqua" w:cs="Times New Roman"/>
          <w:sz w:val="24"/>
          <w:szCs w:val="24"/>
        </w:rPr>
        <w:t xml:space="preserve"> the assistance of a professional rehabilitation therapist, anti-scar treatment and functional exercises</w:t>
      </w:r>
      <w:r w:rsidR="00EB61A6" w:rsidRPr="00EB61A6">
        <w:rPr>
          <w:rFonts w:ascii="Book Antiqua" w:eastAsia="宋体" w:hAnsi="Book Antiqua" w:cs="Times New Roman"/>
          <w:sz w:val="24"/>
          <w:szCs w:val="24"/>
        </w:rPr>
        <w:t xml:space="preserve"> </w:t>
      </w:r>
      <w:r w:rsidR="00EB61A6" w:rsidRPr="00E12B90">
        <w:rPr>
          <w:rFonts w:ascii="Book Antiqua" w:eastAsia="宋体" w:hAnsi="Book Antiqua" w:cs="Times New Roman"/>
          <w:sz w:val="24"/>
          <w:szCs w:val="24"/>
        </w:rPr>
        <w:t xml:space="preserve">can </w:t>
      </w:r>
      <w:r w:rsidR="00EB61A6">
        <w:rPr>
          <w:rFonts w:ascii="Book Antiqua" w:eastAsia="宋体" w:hAnsi="Book Antiqua" w:cs="Times New Roman"/>
          <w:sz w:val="24"/>
          <w:szCs w:val="24"/>
        </w:rPr>
        <w:t xml:space="preserve">be </w:t>
      </w:r>
      <w:r w:rsidR="00EB61A6" w:rsidRPr="00E12B90">
        <w:rPr>
          <w:rFonts w:ascii="Book Antiqua" w:eastAsia="宋体" w:hAnsi="Book Antiqua" w:cs="Times New Roman"/>
          <w:sz w:val="24"/>
          <w:szCs w:val="24"/>
        </w:rPr>
        <w:t>further specif</w:t>
      </w:r>
      <w:r w:rsidR="00EB61A6">
        <w:rPr>
          <w:rFonts w:ascii="Book Antiqua" w:eastAsia="宋体" w:hAnsi="Book Antiqua" w:cs="Times New Roman"/>
          <w:sz w:val="24"/>
          <w:szCs w:val="24"/>
        </w:rPr>
        <w:t>ied</w:t>
      </w:r>
      <w:r w:rsidRPr="00E12B90">
        <w:rPr>
          <w:rFonts w:ascii="Book Antiqua" w:eastAsia="宋体" w:hAnsi="Book Antiqua" w:cs="Times New Roman"/>
          <w:sz w:val="24"/>
          <w:szCs w:val="24"/>
        </w:rPr>
        <w:t>. By conducting an integrated, systematic, and continuous anti-scar treatment, satisfactory results c</w:t>
      </w:r>
      <w:r w:rsidR="00EB61A6">
        <w:rPr>
          <w:rFonts w:ascii="Book Antiqua" w:eastAsia="宋体" w:hAnsi="Book Antiqua" w:cs="Times New Roman"/>
          <w:sz w:val="24"/>
          <w:szCs w:val="24"/>
        </w:rPr>
        <w:t xml:space="preserve">an </w:t>
      </w:r>
      <w:r w:rsidRPr="00E12B90">
        <w:rPr>
          <w:rFonts w:ascii="Book Antiqua" w:eastAsia="宋体" w:hAnsi="Book Antiqua" w:cs="Times New Roman"/>
          <w:sz w:val="24"/>
          <w:szCs w:val="24"/>
        </w:rPr>
        <w:t>be achieved</w:t>
      </w:r>
      <w:r w:rsidR="00F1554C"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F1554C" w:rsidRPr="00E12B90">
        <w:rPr>
          <w:rFonts w:ascii="Book Antiqua" w:hAnsi="Book Antiqua" w:cs="Times New Roman"/>
          <w:sz w:val="24"/>
          <w:szCs w:val="24"/>
        </w:rPr>
        <w:instrText xml:space="preserve"> ADDIN EN.CITE </w:instrText>
      </w:r>
      <w:r w:rsidR="00F1554C"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F1554C" w:rsidRPr="00E12B90">
        <w:rPr>
          <w:rFonts w:ascii="Book Antiqua" w:hAnsi="Book Antiqua" w:cs="Times New Roman"/>
          <w:sz w:val="24"/>
          <w:szCs w:val="24"/>
        </w:rPr>
        <w:instrText xml:space="preserve"> ADDIN EN.CITE.DATA </w:instrText>
      </w:r>
      <w:r w:rsidR="00F1554C" w:rsidRPr="00E12B90">
        <w:rPr>
          <w:rFonts w:ascii="Book Antiqua" w:hAnsi="Book Antiqua" w:cs="Times New Roman"/>
          <w:sz w:val="24"/>
          <w:szCs w:val="24"/>
        </w:rPr>
      </w:r>
      <w:r w:rsidR="00F1554C" w:rsidRPr="00E12B90">
        <w:rPr>
          <w:rFonts w:ascii="Book Antiqua" w:hAnsi="Book Antiqua" w:cs="Times New Roman"/>
          <w:sz w:val="24"/>
          <w:szCs w:val="24"/>
        </w:rPr>
        <w:fldChar w:fldCharType="end"/>
      </w:r>
      <w:r w:rsidR="00F1554C" w:rsidRPr="00E12B90">
        <w:rPr>
          <w:rFonts w:ascii="Book Antiqua" w:hAnsi="Book Antiqua" w:cs="Times New Roman"/>
          <w:sz w:val="24"/>
          <w:szCs w:val="24"/>
        </w:rPr>
      </w:r>
      <w:r w:rsidR="00F1554C" w:rsidRPr="00E12B90">
        <w:rPr>
          <w:rFonts w:ascii="Book Antiqua" w:hAnsi="Book Antiqua" w:cs="Times New Roman"/>
          <w:sz w:val="24"/>
          <w:szCs w:val="24"/>
        </w:rPr>
        <w:fldChar w:fldCharType="separate"/>
      </w:r>
      <w:r w:rsidR="00F1554C" w:rsidRPr="00E12B90">
        <w:rPr>
          <w:rFonts w:ascii="Book Antiqua" w:hAnsi="Book Antiqua" w:cs="Times New Roman"/>
          <w:noProof/>
          <w:sz w:val="24"/>
          <w:szCs w:val="24"/>
          <w:vertAlign w:val="superscript"/>
        </w:rPr>
        <w:t>[19]</w:t>
      </w:r>
      <w:r w:rsidR="00F1554C" w:rsidRPr="00E12B90">
        <w:rPr>
          <w:rFonts w:ascii="Book Antiqua" w:hAnsi="Book Antiqua" w:cs="Times New Roman"/>
          <w:sz w:val="24"/>
          <w:szCs w:val="24"/>
        </w:rPr>
        <w:fldChar w:fldCharType="end"/>
      </w:r>
      <w:r w:rsidR="00EC4C96" w:rsidRPr="00E12B90">
        <w:rPr>
          <w:rFonts w:ascii="Book Antiqua" w:eastAsia="宋体" w:hAnsi="Book Antiqua" w:cs="Times New Roman"/>
          <w:sz w:val="24"/>
          <w:szCs w:val="24"/>
        </w:rPr>
        <w:t>.</w:t>
      </w:r>
      <w:r w:rsidR="00A10512" w:rsidRPr="00E12B90" w:rsidDel="00A10512">
        <w:rPr>
          <w:rFonts w:ascii="Book Antiqua" w:hAnsi="Book Antiqua" w:cs="Times New Roman"/>
          <w:sz w:val="24"/>
          <w:szCs w:val="24"/>
        </w:rPr>
        <w:t xml:space="preserve"> </w:t>
      </w:r>
    </w:p>
    <w:p w14:paraId="304CC67E" w14:textId="13549640" w:rsidR="005F14C7" w:rsidRPr="00E12B90" w:rsidRDefault="0058324A" w:rsidP="00493F06">
      <w:pPr>
        <w:snapToGrid w:val="0"/>
        <w:spacing w:after="0" w:line="360" w:lineRule="auto"/>
        <w:ind w:firstLineChars="100" w:firstLine="240"/>
        <w:rPr>
          <w:rFonts w:ascii="Book Antiqua" w:hAnsi="Book Antiqua" w:cs="Times New Roman"/>
          <w:sz w:val="24"/>
          <w:szCs w:val="24"/>
        </w:rPr>
      </w:pPr>
      <w:r w:rsidRPr="00E12B90">
        <w:rPr>
          <w:rFonts w:ascii="Book Antiqua" w:eastAsia="宋体" w:hAnsi="Book Antiqua" w:cs="Times New Roman"/>
          <w:sz w:val="24"/>
          <w:szCs w:val="24"/>
        </w:rPr>
        <w:t>With the development of treatment methods for burn</w:t>
      </w:r>
      <w:r w:rsidR="00EB61A6">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a number of </w:t>
      </w:r>
      <w:r w:rsidR="00EB61A6">
        <w:rPr>
          <w:rFonts w:ascii="Book Antiqua" w:eastAsia="宋体" w:hAnsi="Book Antiqua" w:cs="Times New Roman"/>
          <w:sz w:val="24"/>
          <w:szCs w:val="24"/>
        </w:rPr>
        <w:t>researchers have</w:t>
      </w:r>
      <w:r w:rsidRPr="00E12B90">
        <w:rPr>
          <w:rFonts w:ascii="Book Antiqua" w:eastAsia="宋体" w:hAnsi="Book Antiqua" w:cs="Times New Roman"/>
          <w:sz w:val="24"/>
          <w:szCs w:val="24"/>
        </w:rPr>
        <w:t xml:space="preserve"> attempted to concentrate on psychotherapy </w:t>
      </w:r>
      <w:r w:rsidR="00EB61A6">
        <w:rPr>
          <w:rFonts w:ascii="Book Antiqua" w:eastAsia="宋体" w:hAnsi="Book Antiqua" w:cs="Times New Roman"/>
          <w:sz w:val="24"/>
          <w:szCs w:val="24"/>
        </w:rPr>
        <w:t>as a</w:t>
      </w:r>
      <w:r w:rsidRPr="00E12B90">
        <w:rPr>
          <w:rFonts w:ascii="Book Antiqua" w:eastAsia="宋体" w:hAnsi="Book Antiqua" w:cs="Times New Roman"/>
          <w:sz w:val="24"/>
          <w:szCs w:val="24"/>
        </w:rPr>
        <w:t xml:space="preserve"> high priority. Psychological problems mainly occur </w:t>
      </w:r>
      <w:r w:rsidR="00EB61A6">
        <w:rPr>
          <w:rFonts w:ascii="Book Antiqua" w:eastAsia="宋体" w:hAnsi="Book Antiqua" w:cs="Times New Roman"/>
          <w:sz w:val="24"/>
          <w:szCs w:val="24"/>
        </w:rPr>
        <w:t>in</w:t>
      </w:r>
      <w:r w:rsidRPr="00E12B90">
        <w:rPr>
          <w:rFonts w:ascii="Book Antiqua" w:eastAsia="宋体" w:hAnsi="Book Antiqua" w:cs="Times New Roman"/>
          <w:sz w:val="24"/>
          <w:szCs w:val="24"/>
        </w:rPr>
        <w:t xml:space="preserve"> burn patients through</w:t>
      </w:r>
      <w:r w:rsidR="00EB61A6">
        <w:rPr>
          <w:rFonts w:ascii="Book Antiqua" w:eastAsia="宋体" w:hAnsi="Book Antiqua" w:cs="Times New Roman"/>
          <w:sz w:val="24"/>
          <w:szCs w:val="24"/>
        </w:rPr>
        <w:t>out</w:t>
      </w:r>
      <w:r w:rsidRPr="00E12B90">
        <w:rPr>
          <w:rFonts w:ascii="Book Antiqua" w:eastAsia="宋体" w:hAnsi="Book Antiqua" w:cs="Times New Roman"/>
          <w:sz w:val="24"/>
          <w:szCs w:val="24"/>
        </w:rPr>
        <w:t xml:space="preserve"> the </w:t>
      </w:r>
      <w:r w:rsidR="00EB61A6">
        <w:rPr>
          <w:rFonts w:ascii="Book Antiqua" w:eastAsia="宋体" w:hAnsi="Book Antiqua" w:cs="Times New Roman"/>
          <w:sz w:val="24"/>
          <w:szCs w:val="24"/>
        </w:rPr>
        <w:t>entire</w:t>
      </w:r>
      <w:r w:rsidRPr="00E12B90">
        <w:rPr>
          <w:rFonts w:ascii="Book Antiqua" w:eastAsia="宋体" w:hAnsi="Book Antiqua" w:cs="Times New Roman"/>
          <w:sz w:val="24"/>
          <w:szCs w:val="24"/>
        </w:rPr>
        <w:t xml:space="preserve"> treatment course</w:t>
      </w:r>
      <w:r w:rsidR="00DD620E"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DD620E" w:rsidRPr="00E12B90">
        <w:rPr>
          <w:rFonts w:ascii="Book Antiqua" w:hAnsi="Book Antiqua" w:cs="Times New Roman"/>
          <w:sz w:val="24"/>
          <w:szCs w:val="24"/>
        </w:rPr>
        <w:instrText xml:space="preserve"> ADDIN EN.CITE </w:instrText>
      </w:r>
      <w:r w:rsidR="00DD620E"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DD620E" w:rsidRPr="00E12B90">
        <w:rPr>
          <w:rFonts w:ascii="Book Antiqua" w:hAnsi="Book Antiqua" w:cs="Times New Roman"/>
          <w:sz w:val="24"/>
          <w:szCs w:val="24"/>
        </w:rPr>
        <w:instrText xml:space="preserve"> ADDIN EN.CITE.DATA </w:instrText>
      </w:r>
      <w:r w:rsidR="00DD620E" w:rsidRPr="00E12B90">
        <w:rPr>
          <w:rFonts w:ascii="Book Antiqua" w:hAnsi="Book Antiqua" w:cs="Times New Roman"/>
          <w:sz w:val="24"/>
          <w:szCs w:val="24"/>
        </w:rPr>
      </w:r>
      <w:r w:rsidR="00DD620E" w:rsidRPr="00E12B90">
        <w:rPr>
          <w:rFonts w:ascii="Book Antiqua" w:hAnsi="Book Antiqua" w:cs="Times New Roman"/>
          <w:sz w:val="24"/>
          <w:szCs w:val="24"/>
        </w:rPr>
        <w:fldChar w:fldCharType="end"/>
      </w:r>
      <w:r w:rsidR="00DD620E" w:rsidRPr="00E12B90">
        <w:rPr>
          <w:rFonts w:ascii="Book Antiqua" w:hAnsi="Book Antiqua" w:cs="Times New Roman"/>
          <w:sz w:val="24"/>
          <w:szCs w:val="24"/>
        </w:rPr>
      </w:r>
      <w:r w:rsidR="00DD620E" w:rsidRPr="00E12B90">
        <w:rPr>
          <w:rFonts w:ascii="Book Antiqua" w:hAnsi="Book Antiqua" w:cs="Times New Roman"/>
          <w:sz w:val="24"/>
          <w:szCs w:val="24"/>
        </w:rPr>
        <w:fldChar w:fldCharType="separate"/>
      </w:r>
      <w:r w:rsidR="00DD620E" w:rsidRPr="00E12B90">
        <w:rPr>
          <w:rFonts w:ascii="Book Antiqua" w:hAnsi="Book Antiqua" w:cs="Times New Roman"/>
          <w:noProof/>
          <w:sz w:val="24"/>
          <w:szCs w:val="24"/>
          <w:vertAlign w:val="superscript"/>
        </w:rPr>
        <w:t>[3]</w:t>
      </w:r>
      <w:r w:rsidR="00DD620E" w:rsidRPr="00E12B90">
        <w:rPr>
          <w:rFonts w:ascii="Book Antiqua" w:hAnsi="Book Antiqua" w:cs="Times New Roman"/>
          <w:sz w:val="24"/>
          <w:szCs w:val="24"/>
        </w:rPr>
        <w:fldChar w:fldCharType="end"/>
      </w:r>
      <w:r w:rsidR="00EC4C96" w:rsidRPr="00E12B90">
        <w:rPr>
          <w:rFonts w:ascii="Book Antiqua" w:eastAsia="宋体" w:hAnsi="Book Antiqua" w:cs="Times New Roman"/>
          <w:sz w:val="24"/>
          <w:szCs w:val="24"/>
        </w:rPr>
        <w:t>.</w:t>
      </w:r>
      <w:r w:rsidRPr="00E12B90">
        <w:rPr>
          <w:rFonts w:ascii="Book Antiqua" w:eastAsia="宋体" w:hAnsi="Book Antiqua" w:cs="Times New Roman"/>
          <w:sz w:val="24"/>
          <w:szCs w:val="24"/>
        </w:rPr>
        <w:t xml:space="preserve"> </w:t>
      </w:r>
      <w:r w:rsidRPr="00E12B90">
        <w:rPr>
          <w:rFonts w:ascii="Book Antiqua" w:eastAsia="宋体" w:hAnsi="Book Antiqua" w:cs="Times New Roman"/>
          <w:caps/>
          <w:sz w:val="24"/>
          <w:szCs w:val="24"/>
        </w:rPr>
        <w:t>s</w:t>
      </w:r>
      <w:r w:rsidRPr="00E12B90">
        <w:rPr>
          <w:rFonts w:ascii="Book Antiqua" w:eastAsia="宋体" w:hAnsi="Book Antiqua" w:cs="Times New Roman"/>
          <w:sz w:val="24"/>
          <w:szCs w:val="24"/>
        </w:rPr>
        <w:t xml:space="preserve">tudies </w:t>
      </w:r>
      <w:r w:rsidR="00EB61A6">
        <w:rPr>
          <w:rFonts w:ascii="Book Antiqua" w:eastAsia="宋体" w:hAnsi="Book Antiqua" w:cs="Times New Roman"/>
          <w:sz w:val="24"/>
          <w:szCs w:val="24"/>
        </w:rPr>
        <w:t xml:space="preserve">have </w:t>
      </w:r>
      <w:r w:rsidRPr="00E12B90">
        <w:rPr>
          <w:rFonts w:ascii="Book Antiqua" w:eastAsia="宋体" w:hAnsi="Book Antiqua" w:cs="Times New Roman"/>
          <w:sz w:val="24"/>
          <w:szCs w:val="24"/>
        </w:rPr>
        <w:t>revealed that numer</w:t>
      </w:r>
      <w:r w:rsidR="00EB61A6">
        <w:rPr>
          <w:rFonts w:ascii="Book Antiqua" w:eastAsia="宋体" w:hAnsi="Book Antiqua" w:cs="Times New Roman"/>
          <w:sz w:val="24"/>
          <w:szCs w:val="24"/>
        </w:rPr>
        <w:t>ous</w:t>
      </w:r>
      <w:r w:rsidRPr="00E12B90">
        <w:rPr>
          <w:rFonts w:ascii="Book Antiqua" w:eastAsia="宋体" w:hAnsi="Book Antiqua" w:cs="Times New Roman"/>
          <w:sz w:val="24"/>
          <w:szCs w:val="24"/>
        </w:rPr>
        <w:t xml:space="preserve"> burn patients </w:t>
      </w:r>
      <w:r w:rsidR="00EB61A6">
        <w:rPr>
          <w:rFonts w:ascii="Book Antiqua" w:eastAsia="宋体" w:hAnsi="Book Antiqua" w:cs="Times New Roman"/>
          <w:sz w:val="24"/>
          <w:szCs w:val="24"/>
        </w:rPr>
        <w:t>have</w:t>
      </w:r>
      <w:r w:rsidRPr="00E12B90">
        <w:rPr>
          <w:rFonts w:ascii="Book Antiqua" w:eastAsia="宋体" w:hAnsi="Book Antiqua" w:cs="Times New Roman"/>
          <w:sz w:val="24"/>
          <w:szCs w:val="24"/>
        </w:rPr>
        <w:t xml:space="preserve"> mental disorders within one year after the accident. The impact of </w:t>
      </w:r>
      <w:r w:rsidR="001E55C2" w:rsidRPr="00E12B90">
        <w:rPr>
          <w:rFonts w:ascii="Book Antiqua" w:eastAsia="宋体" w:hAnsi="Book Antiqua" w:cs="Times New Roman"/>
          <w:sz w:val="24"/>
          <w:szCs w:val="24"/>
        </w:rPr>
        <w:t xml:space="preserve">PTSD </w:t>
      </w:r>
      <w:r w:rsidRPr="00E12B90">
        <w:rPr>
          <w:rFonts w:ascii="Book Antiqua" w:eastAsia="宋体" w:hAnsi="Book Antiqua" w:cs="Times New Roman"/>
          <w:sz w:val="24"/>
          <w:szCs w:val="24"/>
        </w:rPr>
        <w:t xml:space="preserve">in burn </w:t>
      </w:r>
      <w:r w:rsidR="00EB61A6">
        <w:rPr>
          <w:rFonts w:ascii="Book Antiqua" w:eastAsia="宋体" w:hAnsi="Book Antiqua" w:cs="Times New Roman"/>
          <w:sz w:val="24"/>
          <w:szCs w:val="24"/>
        </w:rPr>
        <w:t>patients</w:t>
      </w:r>
      <w:r w:rsidRPr="00E12B90">
        <w:rPr>
          <w:rFonts w:ascii="Book Antiqua" w:eastAsia="宋体" w:hAnsi="Book Antiqua" w:cs="Times New Roman"/>
          <w:sz w:val="24"/>
          <w:szCs w:val="24"/>
        </w:rPr>
        <w:t xml:space="preserve"> is </w:t>
      </w:r>
      <w:r w:rsidR="00EB61A6">
        <w:rPr>
          <w:rFonts w:ascii="Book Antiqua" w:eastAsia="宋体" w:hAnsi="Book Antiqua" w:cs="Times New Roman"/>
          <w:sz w:val="24"/>
          <w:szCs w:val="24"/>
        </w:rPr>
        <w:t>high</w:t>
      </w:r>
      <w:r w:rsidRPr="00E12B90">
        <w:rPr>
          <w:rFonts w:ascii="Book Antiqua" w:eastAsia="宋体" w:hAnsi="Book Antiqua" w:cs="Times New Roman"/>
          <w:sz w:val="24"/>
          <w:szCs w:val="24"/>
        </w:rPr>
        <w:t xml:space="preserve"> with morbidity of 15</w:t>
      </w:r>
      <w:r w:rsidR="001E09AF" w:rsidRPr="00E12B90">
        <w:rPr>
          <w:rFonts w:ascii="Book Antiqua" w:eastAsia="宋体" w:hAnsi="Book Antiqua" w:cs="Times New Roman"/>
          <w:sz w:val="24"/>
          <w:szCs w:val="24"/>
        </w:rPr>
        <w:t>%</w:t>
      </w:r>
      <w:r w:rsidRPr="00E12B90">
        <w:rPr>
          <w:rFonts w:ascii="Book Antiqua" w:eastAsia="宋体" w:hAnsi="Book Antiqua" w:cs="Times New Roman"/>
          <w:sz w:val="24"/>
          <w:szCs w:val="24"/>
        </w:rPr>
        <w:t xml:space="preserve">-45%, the majority of patients were female, and PTSD </w:t>
      </w:r>
      <w:r w:rsidR="00EB61A6">
        <w:rPr>
          <w:rFonts w:ascii="Book Antiqua" w:eastAsia="宋体" w:hAnsi="Book Antiqua" w:cs="Times New Roman"/>
          <w:sz w:val="24"/>
          <w:szCs w:val="24"/>
        </w:rPr>
        <w:t xml:space="preserve">was </w:t>
      </w:r>
      <w:r w:rsidRPr="00E12B90">
        <w:rPr>
          <w:rFonts w:ascii="Book Antiqua" w:eastAsia="宋体" w:hAnsi="Book Antiqua" w:cs="Times New Roman"/>
          <w:sz w:val="24"/>
          <w:szCs w:val="24"/>
        </w:rPr>
        <w:t>often associate</w:t>
      </w:r>
      <w:r w:rsidR="00EB61A6">
        <w:rPr>
          <w:rFonts w:ascii="Book Antiqua" w:eastAsia="宋体" w:hAnsi="Book Antiqua" w:cs="Times New Roman"/>
          <w:sz w:val="24"/>
          <w:szCs w:val="24"/>
        </w:rPr>
        <w:t>d</w:t>
      </w:r>
      <w:r w:rsidRPr="00E12B90">
        <w:rPr>
          <w:rFonts w:ascii="Book Antiqua" w:eastAsia="宋体" w:hAnsi="Book Antiqua" w:cs="Times New Roman"/>
          <w:sz w:val="24"/>
          <w:szCs w:val="24"/>
        </w:rPr>
        <w:t xml:space="preserve"> with depression and anxiety</w:t>
      </w:r>
      <w:r w:rsidR="00CD0BA1"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CD0BA1" w:rsidRPr="00E12B90">
        <w:rPr>
          <w:rFonts w:ascii="Book Antiqua" w:hAnsi="Book Antiqua" w:cs="Times New Roman"/>
          <w:sz w:val="24"/>
          <w:szCs w:val="24"/>
        </w:rPr>
        <w:instrText xml:space="preserve"> ADDIN EN.CITE </w:instrText>
      </w:r>
      <w:r w:rsidR="00CD0BA1"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CD0BA1" w:rsidRPr="00E12B90">
        <w:rPr>
          <w:rFonts w:ascii="Book Antiqua" w:hAnsi="Book Antiqua" w:cs="Times New Roman"/>
          <w:sz w:val="24"/>
          <w:szCs w:val="24"/>
        </w:rPr>
        <w:instrText xml:space="preserve"> ADDIN EN.CITE.DATA </w:instrText>
      </w:r>
      <w:r w:rsidR="00CD0BA1" w:rsidRPr="00E12B90">
        <w:rPr>
          <w:rFonts w:ascii="Book Antiqua" w:hAnsi="Book Antiqua" w:cs="Times New Roman"/>
          <w:sz w:val="24"/>
          <w:szCs w:val="24"/>
        </w:rPr>
      </w:r>
      <w:r w:rsidR="00CD0BA1" w:rsidRPr="00E12B90">
        <w:rPr>
          <w:rFonts w:ascii="Book Antiqua" w:hAnsi="Book Antiqua" w:cs="Times New Roman"/>
          <w:sz w:val="24"/>
          <w:szCs w:val="24"/>
        </w:rPr>
        <w:fldChar w:fldCharType="end"/>
      </w:r>
      <w:r w:rsidR="00CD0BA1" w:rsidRPr="00E12B90">
        <w:rPr>
          <w:rFonts w:ascii="Book Antiqua" w:hAnsi="Book Antiqua" w:cs="Times New Roman"/>
          <w:sz w:val="24"/>
          <w:szCs w:val="24"/>
        </w:rPr>
      </w:r>
      <w:r w:rsidR="00CD0BA1" w:rsidRPr="00E12B90">
        <w:rPr>
          <w:rFonts w:ascii="Book Antiqua" w:hAnsi="Book Antiqua" w:cs="Times New Roman"/>
          <w:sz w:val="24"/>
          <w:szCs w:val="24"/>
        </w:rPr>
        <w:fldChar w:fldCharType="separate"/>
      </w:r>
      <w:r w:rsidR="00CD0BA1" w:rsidRPr="00E12B90">
        <w:rPr>
          <w:rFonts w:ascii="Book Antiqua" w:hAnsi="Book Antiqua" w:cs="Times New Roman"/>
          <w:noProof/>
          <w:sz w:val="24"/>
          <w:szCs w:val="24"/>
          <w:vertAlign w:val="superscript"/>
        </w:rPr>
        <w:t>[</w:t>
      </w:r>
      <w:r w:rsidR="00CD0BA1" w:rsidRPr="00E12B90">
        <w:rPr>
          <w:rFonts w:ascii="Book Antiqua" w:hAnsi="Book Antiqua" w:cs="Times New Roman"/>
          <w:sz w:val="24"/>
          <w:szCs w:val="24"/>
        </w:rPr>
        <w:fldChar w:fldCharType="end"/>
      </w:r>
      <w:r w:rsidR="001E09AF" w:rsidRPr="00E12B90">
        <w:rPr>
          <w:rFonts w:ascii="Book Antiqua" w:hAnsi="Book Antiqua" w:cs="Times New Roman"/>
          <w:noProof/>
          <w:sz w:val="24"/>
          <w:szCs w:val="24"/>
          <w:vertAlign w:val="superscript"/>
        </w:rPr>
        <w:t>20]</w:t>
      </w:r>
      <w:r w:rsidRPr="00E12B90">
        <w:rPr>
          <w:rFonts w:ascii="Book Antiqua" w:eastAsia="宋体" w:hAnsi="Book Antiqua" w:cs="Times New Roman"/>
          <w:sz w:val="24"/>
          <w:szCs w:val="24"/>
        </w:rPr>
        <w:t>.</w:t>
      </w:r>
      <w:r w:rsidR="00B00AF5"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Pallua </w:t>
      </w:r>
      <w:r w:rsidRPr="00E12B90">
        <w:rPr>
          <w:rFonts w:ascii="Book Antiqua" w:eastAsia="宋体" w:hAnsi="Book Antiqua" w:cs="Times New Roman"/>
          <w:i/>
          <w:sz w:val="24"/>
          <w:szCs w:val="24"/>
        </w:rPr>
        <w:t>et al</w:t>
      </w:r>
      <w:r w:rsidR="00300F02"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300F02" w:rsidRPr="00E12B90">
        <w:rPr>
          <w:rFonts w:ascii="Book Antiqua" w:hAnsi="Book Antiqua" w:cs="Times New Roman"/>
          <w:sz w:val="24"/>
          <w:szCs w:val="24"/>
        </w:rPr>
        <w:instrText xml:space="preserve"> ADDIN EN.CITE </w:instrText>
      </w:r>
      <w:r w:rsidR="00300F02"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300F02" w:rsidRPr="00E12B90">
        <w:rPr>
          <w:rFonts w:ascii="Book Antiqua" w:hAnsi="Book Antiqua" w:cs="Times New Roman"/>
          <w:sz w:val="24"/>
          <w:szCs w:val="24"/>
        </w:rPr>
        <w:instrText xml:space="preserve"> ADDIN EN.CITE.DATA </w:instrText>
      </w:r>
      <w:r w:rsidR="00300F02" w:rsidRPr="00E12B90">
        <w:rPr>
          <w:rFonts w:ascii="Book Antiqua" w:hAnsi="Book Antiqua" w:cs="Times New Roman"/>
          <w:sz w:val="24"/>
          <w:szCs w:val="24"/>
        </w:rPr>
      </w:r>
      <w:r w:rsidR="00300F02" w:rsidRPr="00E12B90">
        <w:rPr>
          <w:rFonts w:ascii="Book Antiqua" w:hAnsi="Book Antiqua" w:cs="Times New Roman"/>
          <w:sz w:val="24"/>
          <w:szCs w:val="24"/>
        </w:rPr>
        <w:fldChar w:fldCharType="end"/>
      </w:r>
      <w:r w:rsidR="00300F02" w:rsidRPr="00E12B90">
        <w:rPr>
          <w:rFonts w:ascii="Book Antiqua" w:hAnsi="Book Antiqua" w:cs="Times New Roman"/>
          <w:sz w:val="24"/>
          <w:szCs w:val="24"/>
        </w:rPr>
      </w:r>
      <w:r w:rsidR="00300F02" w:rsidRPr="00E12B90">
        <w:rPr>
          <w:rFonts w:ascii="Book Antiqua" w:hAnsi="Book Antiqua" w:cs="Times New Roman"/>
          <w:sz w:val="24"/>
          <w:szCs w:val="24"/>
        </w:rPr>
        <w:fldChar w:fldCharType="separate"/>
      </w:r>
      <w:r w:rsidR="00300F02" w:rsidRPr="00E12B90">
        <w:rPr>
          <w:rFonts w:ascii="Book Antiqua" w:hAnsi="Book Antiqua" w:cs="Times New Roman"/>
          <w:noProof/>
          <w:sz w:val="24"/>
          <w:szCs w:val="24"/>
          <w:vertAlign w:val="superscript"/>
        </w:rPr>
        <w:t>[21]</w:t>
      </w:r>
      <w:r w:rsidR="00300F02" w:rsidRPr="00E12B90">
        <w:rPr>
          <w:rFonts w:ascii="Book Antiqua" w:hAnsi="Book Antiqua" w:cs="Times New Roman"/>
          <w:sz w:val="24"/>
          <w:szCs w:val="24"/>
        </w:rPr>
        <w:fldChar w:fldCharType="end"/>
      </w:r>
      <w:r w:rsidR="00251195"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studied burn patients for 5 years, and found that patients with large burn areas were more likely to have psychological problems, especially those patients with </w:t>
      </w:r>
      <w:r w:rsidR="00D20154">
        <w:rPr>
          <w:rFonts w:ascii="Book Antiqua" w:eastAsia="宋体" w:hAnsi="Book Antiqua" w:cs="Times New Roman"/>
          <w:sz w:val="24"/>
          <w:szCs w:val="24"/>
        </w:rPr>
        <w:t xml:space="preserve">burns in </w:t>
      </w:r>
      <w:r w:rsidRPr="00E12B90">
        <w:rPr>
          <w:rFonts w:ascii="Book Antiqua" w:eastAsia="宋体" w:hAnsi="Book Antiqua" w:cs="Times New Roman"/>
          <w:sz w:val="24"/>
          <w:szCs w:val="24"/>
        </w:rPr>
        <w:t>expos</w:t>
      </w:r>
      <w:r w:rsidR="00EB61A6">
        <w:rPr>
          <w:rFonts w:ascii="Book Antiqua" w:eastAsia="宋体" w:hAnsi="Book Antiqua" w:cs="Times New Roman"/>
          <w:sz w:val="24"/>
          <w:szCs w:val="24"/>
        </w:rPr>
        <w:t>ed</w:t>
      </w:r>
      <w:r w:rsidRPr="00E12B90">
        <w:rPr>
          <w:rFonts w:ascii="Book Antiqua" w:eastAsia="宋体" w:hAnsi="Book Antiqua" w:cs="Times New Roman"/>
          <w:sz w:val="24"/>
          <w:szCs w:val="24"/>
        </w:rPr>
        <w:t xml:space="preserve"> site</w:t>
      </w:r>
      <w:r w:rsidR="00EB61A6">
        <w:rPr>
          <w:rFonts w:ascii="Book Antiqua" w:eastAsia="宋体" w:hAnsi="Book Antiqua" w:cs="Times New Roman"/>
          <w:sz w:val="24"/>
          <w:szCs w:val="24"/>
        </w:rPr>
        <w:t>s</w:t>
      </w:r>
      <w:r w:rsidR="00EC4C96" w:rsidRPr="00E12B90">
        <w:rPr>
          <w:rFonts w:ascii="Book Antiqua" w:eastAsia="宋体" w:hAnsi="Book Antiqua" w:cs="Times New Roman"/>
          <w:sz w:val="24"/>
          <w:szCs w:val="24"/>
        </w:rPr>
        <w:t>.</w:t>
      </w:r>
      <w:r w:rsidR="00300F02" w:rsidRPr="00E12B90">
        <w:rPr>
          <w:rFonts w:ascii="Book Antiqua" w:hAnsi="Book Antiqua" w:cs="Times New Roman"/>
          <w:sz w:val="24"/>
          <w:szCs w:val="24"/>
        </w:rPr>
        <w:t xml:space="preserve"> </w:t>
      </w:r>
    </w:p>
    <w:p w14:paraId="0C678B45" w14:textId="50C9E173" w:rsidR="005F14C7" w:rsidRPr="00E12B90" w:rsidRDefault="0058324A" w:rsidP="00493F06">
      <w:pPr>
        <w:tabs>
          <w:tab w:val="left" w:pos="1120"/>
          <w:tab w:val="left" w:pos="1680"/>
          <w:tab w:val="left" w:pos="2240"/>
          <w:tab w:val="left" w:pos="2800"/>
          <w:tab w:val="left" w:pos="3360"/>
          <w:tab w:val="left" w:pos="5600"/>
        </w:tabs>
        <w:autoSpaceDE w:val="0"/>
        <w:autoSpaceDN w:val="0"/>
        <w:adjustRightInd w:val="0"/>
        <w:snapToGrid w:val="0"/>
        <w:spacing w:after="0" w:line="360" w:lineRule="auto"/>
        <w:ind w:firstLineChars="100" w:firstLine="240"/>
        <w:rPr>
          <w:rFonts w:ascii="Book Antiqua" w:eastAsia="宋体" w:hAnsi="Book Antiqua" w:cs="Times New Roman"/>
          <w:sz w:val="24"/>
          <w:szCs w:val="24"/>
        </w:rPr>
      </w:pPr>
      <w:r w:rsidRPr="00E12B90">
        <w:rPr>
          <w:rFonts w:ascii="Book Antiqua" w:eastAsia="宋体" w:hAnsi="Book Antiqua" w:cs="Times New Roman"/>
          <w:sz w:val="24"/>
          <w:szCs w:val="24"/>
        </w:rPr>
        <w:t xml:space="preserve">Holt </w:t>
      </w:r>
      <w:r w:rsidRPr="00E12B90">
        <w:rPr>
          <w:rFonts w:ascii="Book Antiqua" w:eastAsia="宋体" w:hAnsi="Book Antiqua" w:cs="Times New Roman"/>
          <w:i/>
          <w:sz w:val="24"/>
          <w:szCs w:val="24"/>
        </w:rPr>
        <w:t>et al</w:t>
      </w:r>
      <w:r w:rsidR="000558A8"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0558A8" w:rsidRPr="00E12B90">
        <w:rPr>
          <w:rFonts w:ascii="Book Antiqua" w:hAnsi="Book Antiqua" w:cs="Times New Roman"/>
          <w:sz w:val="24"/>
          <w:szCs w:val="24"/>
        </w:rPr>
        <w:instrText xml:space="preserve"> ADDIN EN.CITE </w:instrText>
      </w:r>
      <w:r w:rsidR="000558A8"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0558A8" w:rsidRPr="00E12B90">
        <w:rPr>
          <w:rFonts w:ascii="Book Antiqua" w:hAnsi="Book Antiqua" w:cs="Times New Roman"/>
          <w:sz w:val="24"/>
          <w:szCs w:val="24"/>
        </w:rPr>
        <w:instrText xml:space="preserve"> ADDIN EN.CITE.DATA </w:instrText>
      </w:r>
      <w:r w:rsidR="000558A8" w:rsidRPr="00E12B90">
        <w:rPr>
          <w:rFonts w:ascii="Book Antiqua" w:hAnsi="Book Antiqua" w:cs="Times New Roman"/>
          <w:sz w:val="24"/>
          <w:szCs w:val="24"/>
        </w:rPr>
      </w:r>
      <w:r w:rsidR="000558A8" w:rsidRPr="00E12B90">
        <w:rPr>
          <w:rFonts w:ascii="Book Antiqua" w:hAnsi="Book Antiqua" w:cs="Times New Roman"/>
          <w:sz w:val="24"/>
          <w:szCs w:val="24"/>
        </w:rPr>
        <w:fldChar w:fldCharType="end"/>
      </w:r>
      <w:r w:rsidR="000558A8" w:rsidRPr="00E12B90">
        <w:rPr>
          <w:rFonts w:ascii="Book Antiqua" w:hAnsi="Book Antiqua" w:cs="Times New Roman"/>
          <w:sz w:val="24"/>
          <w:szCs w:val="24"/>
        </w:rPr>
      </w:r>
      <w:r w:rsidR="000558A8" w:rsidRPr="00E12B90">
        <w:rPr>
          <w:rFonts w:ascii="Book Antiqua" w:hAnsi="Book Antiqua" w:cs="Times New Roman"/>
          <w:sz w:val="24"/>
          <w:szCs w:val="24"/>
        </w:rPr>
        <w:fldChar w:fldCharType="separate"/>
      </w:r>
      <w:r w:rsidR="000558A8" w:rsidRPr="00E12B90">
        <w:rPr>
          <w:rFonts w:ascii="Book Antiqua" w:hAnsi="Book Antiqua" w:cs="Times New Roman"/>
          <w:noProof/>
          <w:sz w:val="24"/>
          <w:szCs w:val="24"/>
          <w:vertAlign w:val="superscript"/>
        </w:rPr>
        <w:t>[22]</w:t>
      </w:r>
      <w:r w:rsidR="000558A8" w:rsidRPr="00E12B90">
        <w:rPr>
          <w:rFonts w:ascii="Book Antiqua" w:hAnsi="Book Antiqua" w:cs="Times New Roman"/>
          <w:sz w:val="24"/>
          <w:szCs w:val="24"/>
        </w:rPr>
        <w:fldChar w:fldCharType="end"/>
      </w:r>
      <w:r w:rsidR="000558A8" w:rsidRPr="00E12B90">
        <w:rPr>
          <w:rFonts w:ascii="Book Antiqua" w:eastAsia="宋体" w:hAnsi="Book Antiqua" w:cs="Times New Roman"/>
          <w:i/>
          <w:sz w:val="24"/>
          <w:szCs w:val="24"/>
        </w:rPr>
        <w:t xml:space="preserve"> </w:t>
      </w:r>
      <w:r w:rsidRPr="00E12B90">
        <w:rPr>
          <w:rFonts w:ascii="Book Antiqua" w:eastAsia="宋体" w:hAnsi="Book Antiqua" w:cs="Times New Roman"/>
          <w:sz w:val="24"/>
          <w:szCs w:val="24"/>
        </w:rPr>
        <w:t xml:space="preserve">found that the severity of psychological problems may not only </w:t>
      </w:r>
      <w:r w:rsidR="00EB61A6">
        <w:rPr>
          <w:rFonts w:ascii="Book Antiqua" w:eastAsia="宋体" w:hAnsi="Book Antiqua" w:cs="Times New Roman"/>
          <w:sz w:val="24"/>
          <w:szCs w:val="24"/>
        </w:rPr>
        <w:t xml:space="preserve">be </w:t>
      </w:r>
      <w:r w:rsidRPr="00E12B90">
        <w:rPr>
          <w:rFonts w:ascii="Book Antiqua" w:eastAsia="宋体" w:hAnsi="Book Antiqua" w:cs="Times New Roman"/>
          <w:sz w:val="24"/>
          <w:szCs w:val="24"/>
        </w:rPr>
        <w:t>positively correlate</w:t>
      </w:r>
      <w:r w:rsidR="00EB61A6">
        <w:rPr>
          <w:rFonts w:ascii="Book Antiqua" w:eastAsia="宋体" w:hAnsi="Book Antiqua" w:cs="Times New Roman"/>
          <w:sz w:val="24"/>
          <w:szCs w:val="24"/>
        </w:rPr>
        <w:t>d</w:t>
      </w:r>
      <w:r w:rsidRPr="00E12B90">
        <w:rPr>
          <w:rFonts w:ascii="Book Antiqua" w:eastAsia="宋体" w:hAnsi="Book Antiqua" w:cs="Times New Roman"/>
          <w:sz w:val="24"/>
          <w:szCs w:val="24"/>
        </w:rPr>
        <w:t xml:space="preserve"> with the severity of injury among burn patients, but </w:t>
      </w:r>
      <w:r w:rsidR="00EB61A6">
        <w:rPr>
          <w:rFonts w:ascii="Book Antiqua" w:eastAsia="宋体" w:hAnsi="Book Antiqua" w:cs="Times New Roman"/>
          <w:sz w:val="24"/>
          <w:szCs w:val="24"/>
        </w:rPr>
        <w:t xml:space="preserve">may </w:t>
      </w:r>
      <w:r w:rsidRPr="00E12B90">
        <w:rPr>
          <w:rFonts w:ascii="Book Antiqua" w:eastAsia="宋体" w:hAnsi="Book Antiqua" w:cs="Times New Roman"/>
          <w:sz w:val="24"/>
          <w:szCs w:val="24"/>
        </w:rPr>
        <w:t xml:space="preserve">also </w:t>
      </w:r>
      <w:r w:rsidR="00EB61A6">
        <w:rPr>
          <w:rFonts w:ascii="Book Antiqua" w:eastAsia="宋体" w:hAnsi="Book Antiqua" w:cs="Times New Roman"/>
          <w:sz w:val="24"/>
          <w:szCs w:val="24"/>
        </w:rPr>
        <w:t xml:space="preserve">be </w:t>
      </w:r>
      <w:r w:rsidRPr="00E12B90">
        <w:rPr>
          <w:rFonts w:ascii="Book Antiqua" w:eastAsia="宋体" w:hAnsi="Book Antiqua" w:cs="Times New Roman"/>
          <w:sz w:val="24"/>
          <w:szCs w:val="24"/>
        </w:rPr>
        <w:t>associate</w:t>
      </w:r>
      <w:r w:rsidR="00EB61A6">
        <w:rPr>
          <w:rFonts w:ascii="Book Antiqua" w:eastAsia="宋体" w:hAnsi="Book Antiqua" w:cs="Times New Roman"/>
          <w:sz w:val="24"/>
          <w:szCs w:val="24"/>
        </w:rPr>
        <w:t>d</w:t>
      </w:r>
      <w:r w:rsidRPr="00E12B90">
        <w:rPr>
          <w:rFonts w:ascii="Book Antiqua" w:eastAsia="宋体" w:hAnsi="Book Antiqua" w:cs="Times New Roman"/>
          <w:sz w:val="24"/>
          <w:szCs w:val="24"/>
        </w:rPr>
        <w:t xml:space="preserve"> with pain, burn sites, and age. Due to the anxiety caused by unbearable pain, patients may be </w:t>
      </w:r>
      <w:r w:rsidR="00EB61A6">
        <w:rPr>
          <w:rFonts w:ascii="Book Antiqua" w:eastAsia="宋体" w:hAnsi="Book Antiqua" w:cs="Times New Roman"/>
          <w:sz w:val="24"/>
          <w:szCs w:val="24"/>
        </w:rPr>
        <w:t>at high</w:t>
      </w:r>
      <w:r w:rsidRPr="00E12B90">
        <w:rPr>
          <w:rFonts w:ascii="Book Antiqua" w:eastAsia="宋体" w:hAnsi="Book Antiqua" w:cs="Times New Roman"/>
          <w:sz w:val="24"/>
          <w:szCs w:val="24"/>
        </w:rPr>
        <w:t xml:space="preserve"> risk of chronic PTSD, demonstrating the necessity </w:t>
      </w:r>
      <w:r w:rsidR="00EB61A6">
        <w:rPr>
          <w:rFonts w:ascii="Book Antiqua" w:eastAsia="宋体" w:hAnsi="Book Antiqua" w:cs="Times New Roman"/>
          <w:sz w:val="24"/>
          <w:szCs w:val="24"/>
        </w:rPr>
        <w:t>to</w:t>
      </w:r>
      <w:r w:rsidRPr="00E12B90">
        <w:rPr>
          <w:rFonts w:ascii="Book Antiqua" w:eastAsia="宋体" w:hAnsi="Book Antiqua" w:cs="Times New Roman"/>
          <w:sz w:val="24"/>
          <w:szCs w:val="24"/>
        </w:rPr>
        <w:t xml:space="preserve"> alleviat</w:t>
      </w:r>
      <w:r w:rsidR="00EB61A6">
        <w:rPr>
          <w:rFonts w:ascii="Book Antiqua" w:eastAsia="宋体" w:hAnsi="Book Antiqua" w:cs="Times New Roman"/>
          <w:sz w:val="24"/>
          <w:szCs w:val="24"/>
        </w:rPr>
        <w:t>e</w:t>
      </w:r>
      <w:r w:rsidRPr="00E12B90">
        <w:rPr>
          <w:rFonts w:ascii="Book Antiqua" w:eastAsia="宋体" w:hAnsi="Book Antiqua" w:cs="Times New Roman"/>
          <w:sz w:val="24"/>
          <w:szCs w:val="24"/>
        </w:rPr>
        <w:t xml:space="preserve"> patients’ pain </w:t>
      </w:r>
      <w:r w:rsidR="00EB61A6">
        <w:rPr>
          <w:rFonts w:ascii="Book Antiqua" w:eastAsia="宋体" w:hAnsi="Book Antiqua" w:cs="Times New Roman"/>
          <w:sz w:val="24"/>
          <w:szCs w:val="24"/>
        </w:rPr>
        <w:t>during</w:t>
      </w:r>
      <w:r w:rsidRPr="00E12B90">
        <w:rPr>
          <w:rFonts w:ascii="Book Antiqua" w:eastAsia="宋体" w:hAnsi="Book Antiqua" w:cs="Times New Roman"/>
          <w:sz w:val="24"/>
          <w:szCs w:val="24"/>
        </w:rPr>
        <w:t xml:space="preserve"> clinical treatment</w:t>
      </w:r>
      <w:r w:rsidR="000558A8"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0558A8" w:rsidRPr="00E12B90">
        <w:rPr>
          <w:rFonts w:ascii="Book Antiqua" w:hAnsi="Book Antiqua" w:cs="Times New Roman"/>
          <w:sz w:val="24"/>
          <w:szCs w:val="24"/>
        </w:rPr>
        <w:instrText xml:space="preserve"> ADDIN EN.CITE </w:instrText>
      </w:r>
      <w:r w:rsidR="000558A8"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0558A8" w:rsidRPr="00E12B90">
        <w:rPr>
          <w:rFonts w:ascii="Book Antiqua" w:hAnsi="Book Antiqua" w:cs="Times New Roman"/>
          <w:sz w:val="24"/>
          <w:szCs w:val="24"/>
        </w:rPr>
        <w:instrText xml:space="preserve"> ADDIN EN.CITE.DATA </w:instrText>
      </w:r>
      <w:r w:rsidR="000558A8" w:rsidRPr="00E12B90">
        <w:rPr>
          <w:rFonts w:ascii="Book Antiqua" w:hAnsi="Book Antiqua" w:cs="Times New Roman"/>
          <w:sz w:val="24"/>
          <w:szCs w:val="24"/>
        </w:rPr>
      </w:r>
      <w:r w:rsidR="000558A8" w:rsidRPr="00E12B90">
        <w:rPr>
          <w:rFonts w:ascii="Book Antiqua" w:hAnsi="Book Antiqua" w:cs="Times New Roman"/>
          <w:sz w:val="24"/>
          <w:szCs w:val="24"/>
        </w:rPr>
        <w:fldChar w:fldCharType="end"/>
      </w:r>
      <w:r w:rsidR="000558A8" w:rsidRPr="00E12B90">
        <w:rPr>
          <w:rFonts w:ascii="Book Antiqua" w:hAnsi="Book Antiqua" w:cs="Times New Roman"/>
          <w:sz w:val="24"/>
          <w:szCs w:val="24"/>
        </w:rPr>
      </w:r>
      <w:r w:rsidR="000558A8" w:rsidRPr="00E12B90">
        <w:rPr>
          <w:rFonts w:ascii="Book Antiqua" w:hAnsi="Book Antiqua" w:cs="Times New Roman"/>
          <w:sz w:val="24"/>
          <w:szCs w:val="24"/>
        </w:rPr>
        <w:fldChar w:fldCharType="separate"/>
      </w:r>
      <w:r w:rsidR="000558A8" w:rsidRPr="00E12B90">
        <w:rPr>
          <w:rFonts w:ascii="Book Antiqua" w:hAnsi="Book Antiqua" w:cs="Times New Roman"/>
          <w:noProof/>
          <w:sz w:val="24"/>
          <w:szCs w:val="24"/>
          <w:vertAlign w:val="superscript"/>
        </w:rPr>
        <w:t>[22]</w:t>
      </w:r>
      <w:r w:rsidR="000558A8" w:rsidRPr="00E12B90">
        <w:rPr>
          <w:rFonts w:ascii="Book Antiqua" w:hAnsi="Book Antiqua" w:cs="Times New Roman"/>
          <w:sz w:val="24"/>
          <w:szCs w:val="24"/>
        </w:rPr>
        <w:fldChar w:fldCharType="end"/>
      </w:r>
      <w:r w:rsidR="00EC4C96" w:rsidRPr="00E12B90">
        <w:rPr>
          <w:rFonts w:ascii="Book Antiqua" w:eastAsia="宋体" w:hAnsi="Book Antiqua" w:cs="Times New Roman"/>
          <w:sz w:val="24"/>
          <w:szCs w:val="24"/>
        </w:rPr>
        <w:t>.</w:t>
      </w:r>
      <w:r w:rsidR="000558A8" w:rsidRPr="00E12B90">
        <w:rPr>
          <w:rFonts w:ascii="Book Antiqua" w:eastAsia="宋体" w:hAnsi="Book Antiqua" w:cs="Times New Roman"/>
          <w:sz w:val="24"/>
          <w:szCs w:val="24"/>
        </w:rPr>
        <w:t xml:space="preserve"> </w:t>
      </w:r>
    </w:p>
    <w:p w14:paraId="7B569D95" w14:textId="267ECA65" w:rsidR="005F14C7" w:rsidRPr="00E12B90" w:rsidRDefault="0058324A" w:rsidP="00F160D0">
      <w:pPr>
        <w:snapToGrid w:val="0"/>
        <w:spacing w:after="0" w:line="360" w:lineRule="auto"/>
        <w:ind w:firstLineChars="100" w:firstLine="240"/>
        <w:rPr>
          <w:rFonts w:ascii="Book Antiqua" w:eastAsia="宋体" w:hAnsi="Book Antiqua" w:cs="Times New Roman"/>
          <w:sz w:val="24"/>
          <w:szCs w:val="24"/>
        </w:rPr>
      </w:pPr>
      <w:bookmarkStart w:id="38" w:name="OLE_LINK51"/>
      <w:bookmarkStart w:id="39" w:name="OLE_LINK52"/>
      <w:r w:rsidRPr="00E12B90">
        <w:rPr>
          <w:rFonts w:ascii="Book Antiqua" w:eastAsia="宋体" w:hAnsi="Book Antiqua" w:cs="Times New Roman"/>
          <w:sz w:val="24"/>
          <w:szCs w:val="24"/>
        </w:rPr>
        <w:t>After an accident, patients and the</w:t>
      </w:r>
      <w:bookmarkEnd w:id="38"/>
      <w:bookmarkEnd w:id="39"/>
      <w:r w:rsidRPr="00E12B90">
        <w:rPr>
          <w:rFonts w:ascii="Book Antiqua" w:eastAsia="宋体" w:hAnsi="Book Antiqua" w:cs="Times New Roman"/>
          <w:sz w:val="24"/>
          <w:szCs w:val="24"/>
        </w:rPr>
        <w:t xml:space="preserve">ir families need time to adapt </w:t>
      </w:r>
      <w:r w:rsidR="00EB61A6">
        <w:rPr>
          <w:rFonts w:ascii="Book Antiqua" w:eastAsia="宋体" w:hAnsi="Book Antiqua" w:cs="Times New Roman"/>
          <w:sz w:val="24"/>
          <w:szCs w:val="24"/>
        </w:rPr>
        <w:t>to the</w:t>
      </w:r>
      <w:r w:rsidRPr="00E12B90">
        <w:rPr>
          <w:rFonts w:ascii="Book Antiqua" w:eastAsia="宋体" w:hAnsi="Book Antiqua" w:cs="Times New Roman"/>
          <w:sz w:val="24"/>
          <w:szCs w:val="24"/>
        </w:rPr>
        <w:t xml:space="preserve"> situation. Patients’ famil</w:t>
      </w:r>
      <w:r w:rsidR="00EB61A6">
        <w:rPr>
          <w:rFonts w:ascii="Book Antiqua" w:eastAsia="宋体" w:hAnsi="Book Antiqua" w:cs="Times New Roman"/>
          <w:sz w:val="24"/>
          <w:szCs w:val="24"/>
        </w:rPr>
        <w:t>ies</w:t>
      </w:r>
      <w:r w:rsidRPr="00E12B90">
        <w:rPr>
          <w:rFonts w:ascii="Book Antiqua" w:eastAsia="宋体" w:hAnsi="Book Antiqua" w:cs="Times New Roman"/>
          <w:sz w:val="24"/>
          <w:szCs w:val="24"/>
        </w:rPr>
        <w:t xml:space="preserve"> normally </w:t>
      </w:r>
      <w:r w:rsidR="00EB61A6" w:rsidRPr="00E12B90">
        <w:rPr>
          <w:rFonts w:ascii="Book Antiqua" w:eastAsia="宋体" w:hAnsi="Book Antiqua" w:cs="Times New Roman"/>
          <w:sz w:val="24"/>
          <w:szCs w:val="24"/>
        </w:rPr>
        <w:t xml:space="preserve">have to </w:t>
      </w:r>
      <w:r w:rsidRPr="00E12B90">
        <w:rPr>
          <w:rFonts w:ascii="Book Antiqua" w:eastAsia="宋体" w:hAnsi="Book Antiqua" w:cs="Times New Roman"/>
          <w:sz w:val="24"/>
          <w:szCs w:val="24"/>
        </w:rPr>
        <w:t>work while tak</w:t>
      </w:r>
      <w:r w:rsidR="00EB61A6">
        <w:rPr>
          <w:rFonts w:ascii="Book Antiqua" w:eastAsia="宋体" w:hAnsi="Book Antiqua" w:cs="Times New Roman"/>
          <w:sz w:val="24"/>
          <w:szCs w:val="24"/>
        </w:rPr>
        <w:t>ing</w:t>
      </w:r>
      <w:r w:rsidRPr="00E12B90">
        <w:rPr>
          <w:rFonts w:ascii="Book Antiqua" w:eastAsia="宋体" w:hAnsi="Book Antiqua" w:cs="Times New Roman"/>
          <w:sz w:val="24"/>
          <w:szCs w:val="24"/>
        </w:rPr>
        <w:t xml:space="preserve"> care of </w:t>
      </w:r>
      <w:r w:rsidR="00D20154">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patient, leading to increase</w:t>
      </w:r>
      <w:r w:rsidR="00EB61A6">
        <w:rPr>
          <w:rFonts w:ascii="Book Antiqua" w:eastAsia="宋体" w:hAnsi="Book Antiqua" w:cs="Times New Roman"/>
          <w:sz w:val="24"/>
          <w:szCs w:val="24"/>
        </w:rPr>
        <w:t>d</w:t>
      </w:r>
      <w:r w:rsidRPr="00E12B90">
        <w:rPr>
          <w:rFonts w:ascii="Book Antiqua" w:eastAsia="宋体" w:hAnsi="Book Antiqua" w:cs="Times New Roman"/>
          <w:sz w:val="24"/>
          <w:szCs w:val="24"/>
        </w:rPr>
        <w:t xml:space="preserve"> mental pressure </w:t>
      </w:r>
      <w:r w:rsidR="00EB61A6">
        <w:rPr>
          <w:rFonts w:ascii="Book Antiqua" w:eastAsia="宋体" w:hAnsi="Book Antiqua" w:cs="Times New Roman"/>
          <w:sz w:val="24"/>
          <w:szCs w:val="24"/>
        </w:rPr>
        <w:t>i</w:t>
      </w:r>
      <w:r w:rsidRPr="00E12B90">
        <w:rPr>
          <w:rFonts w:ascii="Book Antiqua" w:eastAsia="宋体" w:hAnsi="Book Antiqua" w:cs="Times New Roman"/>
          <w:sz w:val="24"/>
          <w:szCs w:val="24"/>
        </w:rPr>
        <w:t>n patients</w:t>
      </w:r>
      <w:r w:rsidR="000558A8"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0558A8" w:rsidRPr="00E12B90">
        <w:rPr>
          <w:rFonts w:ascii="Book Antiqua" w:hAnsi="Book Antiqua" w:cs="Times New Roman"/>
          <w:sz w:val="24"/>
          <w:szCs w:val="24"/>
        </w:rPr>
        <w:instrText xml:space="preserve"> ADDIN EN.CITE </w:instrText>
      </w:r>
      <w:r w:rsidR="000558A8"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0558A8" w:rsidRPr="00E12B90">
        <w:rPr>
          <w:rFonts w:ascii="Book Antiqua" w:hAnsi="Book Antiqua" w:cs="Times New Roman"/>
          <w:sz w:val="24"/>
          <w:szCs w:val="24"/>
        </w:rPr>
        <w:instrText xml:space="preserve"> ADDIN EN.CITE.DATA </w:instrText>
      </w:r>
      <w:r w:rsidR="000558A8" w:rsidRPr="00E12B90">
        <w:rPr>
          <w:rFonts w:ascii="Book Antiqua" w:hAnsi="Book Antiqua" w:cs="Times New Roman"/>
          <w:sz w:val="24"/>
          <w:szCs w:val="24"/>
        </w:rPr>
      </w:r>
      <w:r w:rsidR="000558A8" w:rsidRPr="00E12B90">
        <w:rPr>
          <w:rFonts w:ascii="Book Antiqua" w:hAnsi="Book Antiqua" w:cs="Times New Roman"/>
          <w:sz w:val="24"/>
          <w:szCs w:val="24"/>
        </w:rPr>
        <w:fldChar w:fldCharType="end"/>
      </w:r>
      <w:r w:rsidR="000558A8" w:rsidRPr="00E12B90">
        <w:rPr>
          <w:rFonts w:ascii="Book Antiqua" w:hAnsi="Book Antiqua" w:cs="Times New Roman"/>
          <w:sz w:val="24"/>
          <w:szCs w:val="24"/>
        </w:rPr>
      </w:r>
      <w:r w:rsidR="000558A8" w:rsidRPr="00E12B90">
        <w:rPr>
          <w:rFonts w:ascii="Book Antiqua" w:hAnsi="Book Antiqua" w:cs="Times New Roman"/>
          <w:sz w:val="24"/>
          <w:szCs w:val="24"/>
        </w:rPr>
        <w:fldChar w:fldCharType="separate"/>
      </w:r>
      <w:r w:rsidR="000558A8" w:rsidRPr="00E12B90">
        <w:rPr>
          <w:rFonts w:ascii="Book Antiqua" w:hAnsi="Book Antiqua" w:cs="Times New Roman"/>
          <w:noProof/>
          <w:sz w:val="24"/>
          <w:szCs w:val="24"/>
          <w:vertAlign w:val="superscript"/>
        </w:rPr>
        <w:t>[23]</w:t>
      </w:r>
      <w:r w:rsidR="000558A8" w:rsidRPr="00E12B90">
        <w:rPr>
          <w:rFonts w:ascii="Book Antiqua" w:hAnsi="Book Antiqua" w:cs="Times New Roman"/>
          <w:sz w:val="24"/>
          <w:szCs w:val="24"/>
        </w:rPr>
        <w:fldChar w:fldCharType="end"/>
      </w:r>
      <w:r w:rsidR="00EC4C96" w:rsidRPr="00E12B90">
        <w:rPr>
          <w:rFonts w:ascii="Book Antiqua" w:eastAsia="宋体" w:hAnsi="Book Antiqua" w:cs="Times New Roman"/>
          <w:sz w:val="24"/>
          <w:szCs w:val="24"/>
        </w:rPr>
        <w:t>.</w:t>
      </w:r>
      <w:r w:rsidR="000558A8" w:rsidRPr="00E12B90">
        <w:rPr>
          <w:rFonts w:ascii="Book Antiqua" w:eastAsia="宋体" w:hAnsi="Book Antiqua" w:cs="Times New Roman"/>
          <w:sz w:val="24"/>
          <w:szCs w:val="24"/>
        </w:rPr>
        <w:t xml:space="preserve"> </w:t>
      </w:r>
    </w:p>
    <w:p w14:paraId="44E85893" w14:textId="0202C82F" w:rsidR="005957F0" w:rsidRPr="00E12B90" w:rsidRDefault="0058324A" w:rsidP="00493F06">
      <w:pPr>
        <w:snapToGrid w:val="0"/>
        <w:spacing w:after="0" w:line="360" w:lineRule="auto"/>
        <w:ind w:firstLineChars="100" w:firstLine="240"/>
        <w:rPr>
          <w:rFonts w:ascii="Book Antiqua" w:eastAsia="宋体" w:hAnsi="Book Antiqua" w:cs="Times New Roman"/>
          <w:sz w:val="24"/>
          <w:szCs w:val="24"/>
        </w:rPr>
      </w:pPr>
      <w:r w:rsidRPr="00E12B90">
        <w:rPr>
          <w:rFonts w:ascii="Book Antiqua" w:eastAsia="宋体" w:hAnsi="Book Antiqua" w:cs="Times New Roman"/>
          <w:sz w:val="24"/>
          <w:szCs w:val="24"/>
        </w:rPr>
        <w:t xml:space="preserve">Barnett </w:t>
      </w:r>
      <w:r w:rsidR="00896585" w:rsidRPr="00E12B90">
        <w:rPr>
          <w:rFonts w:ascii="Book Antiqua" w:eastAsia="宋体" w:hAnsi="Book Antiqua" w:cs="Times New Roman"/>
          <w:i/>
          <w:sz w:val="24"/>
          <w:szCs w:val="24"/>
        </w:rPr>
        <w:t>et al</w:t>
      </w:r>
      <w:r w:rsidR="00896585"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896585" w:rsidRPr="00E12B90">
        <w:rPr>
          <w:rFonts w:ascii="Book Antiqua" w:hAnsi="Book Antiqua" w:cs="Times New Roman"/>
          <w:sz w:val="24"/>
          <w:szCs w:val="24"/>
        </w:rPr>
        <w:instrText xml:space="preserve"> ADDIN EN.CITE </w:instrText>
      </w:r>
      <w:r w:rsidR="00896585"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896585" w:rsidRPr="00E12B90">
        <w:rPr>
          <w:rFonts w:ascii="Book Antiqua" w:hAnsi="Book Antiqua" w:cs="Times New Roman"/>
          <w:sz w:val="24"/>
          <w:szCs w:val="24"/>
        </w:rPr>
        <w:instrText xml:space="preserve"> ADDIN EN.CITE.DATA </w:instrText>
      </w:r>
      <w:r w:rsidR="00896585" w:rsidRPr="00E12B90">
        <w:rPr>
          <w:rFonts w:ascii="Book Antiqua" w:hAnsi="Book Antiqua" w:cs="Times New Roman"/>
          <w:sz w:val="24"/>
          <w:szCs w:val="24"/>
        </w:rPr>
      </w:r>
      <w:r w:rsidR="00896585" w:rsidRPr="00E12B90">
        <w:rPr>
          <w:rFonts w:ascii="Book Antiqua" w:hAnsi="Book Antiqua" w:cs="Times New Roman"/>
          <w:sz w:val="24"/>
          <w:szCs w:val="24"/>
        </w:rPr>
        <w:fldChar w:fldCharType="end"/>
      </w:r>
      <w:r w:rsidR="00896585" w:rsidRPr="00E12B90">
        <w:rPr>
          <w:rFonts w:ascii="Book Antiqua" w:hAnsi="Book Antiqua" w:cs="Times New Roman"/>
          <w:sz w:val="24"/>
          <w:szCs w:val="24"/>
        </w:rPr>
      </w:r>
      <w:r w:rsidR="00896585" w:rsidRPr="00E12B90">
        <w:rPr>
          <w:rFonts w:ascii="Book Antiqua" w:hAnsi="Book Antiqua" w:cs="Times New Roman"/>
          <w:sz w:val="24"/>
          <w:szCs w:val="24"/>
        </w:rPr>
        <w:fldChar w:fldCharType="separate"/>
      </w:r>
      <w:r w:rsidR="00896585" w:rsidRPr="00E12B90">
        <w:rPr>
          <w:rFonts w:ascii="Book Antiqua" w:hAnsi="Book Antiqua" w:cs="Times New Roman"/>
          <w:noProof/>
          <w:sz w:val="24"/>
          <w:szCs w:val="24"/>
          <w:vertAlign w:val="superscript"/>
        </w:rPr>
        <w:t>[24]</w:t>
      </w:r>
      <w:r w:rsidR="00896585" w:rsidRPr="00E12B90">
        <w:rPr>
          <w:rFonts w:ascii="Book Antiqua" w:hAnsi="Book Antiqua" w:cs="Times New Roman"/>
          <w:sz w:val="24"/>
          <w:szCs w:val="24"/>
        </w:rPr>
        <w:fldChar w:fldCharType="end"/>
      </w:r>
      <w:r w:rsidR="00896585" w:rsidRPr="00E12B90">
        <w:rPr>
          <w:rFonts w:ascii="Book Antiqua" w:hAnsi="Book Antiqua" w:cs="Times New Roman"/>
          <w:sz w:val="24"/>
          <w:szCs w:val="24"/>
        </w:rPr>
        <w:t xml:space="preserve"> </w:t>
      </w:r>
      <w:r w:rsidRPr="00E12B90">
        <w:rPr>
          <w:rFonts w:ascii="Book Antiqua" w:eastAsia="宋体" w:hAnsi="Book Antiqua" w:cs="Times New Roman"/>
          <w:sz w:val="24"/>
          <w:szCs w:val="24"/>
        </w:rPr>
        <w:t>established a platform for burn survivors and their famil</w:t>
      </w:r>
      <w:r w:rsidR="00EB61A6">
        <w:rPr>
          <w:rFonts w:ascii="Book Antiqua" w:eastAsia="宋体" w:hAnsi="Book Antiqua" w:cs="Times New Roman"/>
          <w:sz w:val="24"/>
          <w:szCs w:val="24"/>
        </w:rPr>
        <w:t>ies</w:t>
      </w:r>
      <w:r w:rsidRPr="00E12B90">
        <w:rPr>
          <w:rFonts w:ascii="Book Antiqua" w:eastAsia="宋体" w:hAnsi="Book Antiqua" w:cs="Times New Roman"/>
          <w:sz w:val="24"/>
          <w:szCs w:val="24"/>
        </w:rPr>
        <w:t xml:space="preserve"> to communicate together about daily care, functional exercises, and mental health, which </w:t>
      </w:r>
      <w:r w:rsidR="00EB61A6">
        <w:rPr>
          <w:rFonts w:ascii="Book Antiqua" w:eastAsia="宋体" w:hAnsi="Book Antiqua" w:cs="Times New Roman"/>
          <w:sz w:val="24"/>
          <w:szCs w:val="24"/>
        </w:rPr>
        <w:t>was</w:t>
      </w:r>
      <w:r w:rsidRPr="00E12B90">
        <w:rPr>
          <w:rFonts w:ascii="Book Antiqua" w:eastAsia="宋体" w:hAnsi="Book Antiqua" w:cs="Times New Roman"/>
          <w:sz w:val="24"/>
          <w:szCs w:val="24"/>
        </w:rPr>
        <w:t xml:space="preserve"> helpful </w:t>
      </w:r>
      <w:r w:rsidR="00EB61A6">
        <w:rPr>
          <w:rFonts w:ascii="Book Antiqua" w:eastAsia="宋体" w:hAnsi="Book Antiqua" w:cs="Times New Roman"/>
          <w:sz w:val="24"/>
          <w:szCs w:val="24"/>
        </w:rPr>
        <w:t>in</w:t>
      </w:r>
      <w:r w:rsidRPr="00E12B90">
        <w:rPr>
          <w:rFonts w:ascii="Book Antiqua" w:eastAsia="宋体" w:hAnsi="Book Antiqua" w:cs="Times New Roman"/>
          <w:sz w:val="24"/>
          <w:szCs w:val="24"/>
        </w:rPr>
        <w:t xml:space="preserve"> deal</w:t>
      </w:r>
      <w:r w:rsidR="00EB61A6">
        <w:rPr>
          <w:rFonts w:ascii="Book Antiqua" w:eastAsia="宋体" w:hAnsi="Book Antiqua" w:cs="Times New Roman"/>
          <w:sz w:val="24"/>
          <w:szCs w:val="24"/>
        </w:rPr>
        <w:t>ing</w:t>
      </w:r>
      <w:r w:rsidRPr="00E12B90">
        <w:rPr>
          <w:rFonts w:ascii="Book Antiqua" w:eastAsia="宋体" w:hAnsi="Book Antiqua" w:cs="Times New Roman"/>
          <w:sz w:val="24"/>
          <w:szCs w:val="24"/>
        </w:rPr>
        <w:t xml:space="preserve"> with mental problems after an accident</w:t>
      </w:r>
      <w:r w:rsidR="00EC4C96" w:rsidRPr="00E12B90">
        <w:rPr>
          <w:rFonts w:ascii="Book Antiqua" w:eastAsia="宋体" w:hAnsi="Book Antiqua" w:cs="Times New Roman"/>
          <w:sz w:val="24"/>
          <w:szCs w:val="24"/>
        </w:rPr>
        <w:t>.</w:t>
      </w:r>
      <w:r w:rsidR="00093128" w:rsidRPr="00E12B90">
        <w:rPr>
          <w:rFonts w:ascii="Book Antiqua" w:hAnsi="Book Antiqua" w:cs="Times New Roman"/>
          <w:sz w:val="24"/>
          <w:szCs w:val="24"/>
        </w:rPr>
        <w:t xml:space="preserve"> </w:t>
      </w:r>
      <w:r w:rsidRPr="00E12B90">
        <w:rPr>
          <w:rFonts w:ascii="Book Antiqua" w:eastAsia="宋体" w:hAnsi="Book Antiqua" w:cs="Times New Roman"/>
          <w:sz w:val="24"/>
          <w:szCs w:val="24"/>
        </w:rPr>
        <w:t>The mental health of patients’ famil</w:t>
      </w:r>
      <w:r w:rsidR="00EB61A6">
        <w:rPr>
          <w:rFonts w:ascii="Book Antiqua" w:eastAsia="宋体" w:hAnsi="Book Antiqua" w:cs="Times New Roman"/>
          <w:sz w:val="24"/>
          <w:szCs w:val="24"/>
        </w:rPr>
        <w:t>ies</w:t>
      </w:r>
      <w:r w:rsidRPr="00E12B90">
        <w:rPr>
          <w:rFonts w:ascii="Book Antiqua" w:eastAsia="宋体" w:hAnsi="Book Antiqua" w:cs="Times New Roman"/>
          <w:sz w:val="24"/>
          <w:szCs w:val="24"/>
        </w:rPr>
        <w:t xml:space="preserve"> is also of great importance, and </w:t>
      </w:r>
      <w:r w:rsidR="00256A45">
        <w:rPr>
          <w:rFonts w:ascii="Book Antiqua" w:eastAsia="宋体" w:hAnsi="Book Antiqua" w:cs="Times New Roman"/>
          <w:sz w:val="24"/>
          <w:szCs w:val="24"/>
        </w:rPr>
        <w:t xml:space="preserve">a </w:t>
      </w:r>
      <w:r w:rsidRPr="00E12B90">
        <w:rPr>
          <w:rFonts w:ascii="Book Antiqua" w:eastAsia="宋体" w:hAnsi="Book Antiqua" w:cs="Times New Roman"/>
          <w:sz w:val="24"/>
          <w:szCs w:val="24"/>
        </w:rPr>
        <w:t>num</w:t>
      </w:r>
      <w:r w:rsidR="00256A45">
        <w:rPr>
          <w:rFonts w:ascii="Book Antiqua" w:eastAsia="宋体" w:hAnsi="Book Antiqua" w:cs="Times New Roman"/>
          <w:sz w:val="24"/>
          <w:szCs w:val="24"/>
        </w:rPr>
        <w:t>b</w:t>
      </w:r>
      <w:r w:rsidRPr="00E12B90">
        <w:rPr>
          <w:rFonts w:ascii="Book Antiqua" w:eastAsia="宋体" w:hAnsi="Book Antiqua" w:cs="Times New Roman"/>
          <w:sz w:val="24"/>
          <w:szCs w:val="24"/>
        </w:rPr>
        <w:t>er</w:t>
      </w:r>
      <w:r w:rsidR="00256A45">
        <w:rPr>
          <w:rFonts w:ascii="Book Antiqua" w:eastAsia="宋体" w:hAnsi="Book Antiqua" w:cs="Times New Roman"/>
          <w:sz w:val="24"/>
          <w:szCs w:val="24"/>
        </w:rPr>
        <w:t xml:space="preserve"> </w:t>
      </w:r>
      <w:r w:rsidRPr="00E12B90">
        <w:rPr>
          <w:rFonts w:ascii="Book Antiqua" w:eastAsia="宋体" w:hAnsi="Book Antiqua" w:cs="Times New Roman"/>
          <w:sz w:val="24"/>
          <w:szCs w:val="24"/>
        </w:rPr>
        <w:t>o</w:t>
      </w:r>
      <w:r w:rsidR="00256A45">
        <w:rPr>
          <w:rFonts w:ascii="Book Antiqua" w:eastAsia="宋体" w:hAnsi="Book Antiqua" w:cs="Times New Roman"/>
          <w:sz w:val="24"/>
          <w:szCs w:val="24"/>
        </w:rPr>
        <w:t>f these</w:t>
      </w:r>
      <w:r w:rsidRPr="00E12B90">
        <w:rPr>
          <w:rFonts w:ascii="Book Antiqua" w:eastAsia="宋体" w:hAnsi="Book Antiqua" w:cs="Times New Roman"/>
          <w:sz w:val="24"/>
          <w:szCs w:val="24"/>
        </w:rPr>
        <w:t xml:space="preserve"> patients are children, thus, their rehabilitation may be affected by their parents’ psychological stat</w:t>
      </w:r>
      <w:r w:rsidR="00256A45">
        <w:rPr>
          <w:rFonts w:ascii="Book Antiqua" w:eastAsia="宋体" w:hAnsi="Book Antiqua" w:cs="Times New Roman"/>
          <w:sz w:val="24"/>
          <w:szCs w:val="24"/>
        </w:rPr>
        <w:t>us</w:t>
      </w:r>
      <w:r w:rsidRPr="00E12B90">
        <w:rPr>
          <w:rFonts w:ascii="Book Antiqua" w:eastAsia="宋体" w:hAnsi="Book Antiqua" w:cs="Times New Roman"/>
          <w:sz w:val="24"/>
          <w:szCs w:val="24"/>
        </w:rPr>
        <w:t xml:space="preserve">. Hence, during </w:t>
      </w:r>
      <w:r w:rsidR="00256A45">
        <w:rPr>
          <w:rFonts w:ascii="Book Antiqua" w:eastAsia="宋体" w:hAnsi="Book Antiqua" w:cs="Times New Roman"/>
          <w:sz w:val="24"/>
          <w:szCs w:val="24"/>
        </w:rPr>
        <w:t xml:space="preserve">an </w:t>
      </w:r>
      <w:r w:rsidRPr="00E12B90">
        <w:rPr>
          <w:rFonts w:ascii="Book Antiqua" w:eastAsia="宋体" w:hAnsi="Book Antiqua" w:cs="Times New Roman"/>
          <w:sz w:val="24"/>
          <w:szCs w:val="24"/>
        </w:rPr>
        <w:t xml:space="preserve">investigation of burn patients’ mental health, it is advised to focus on patients’ emotional and anxiety changes and their family, and </w:t>
      </w:r>
      <w:r w:rsidR="00256A45">
        <w:rPr>
          <w:rFonts w:ascii="Book Antiqua" w:eastAsia="宋体" w:hAnsi="Book Antiqua" w:cs="Times New Roman"/>
          <w:sz w:val="24"/>
          <w:szCs w:val="24"/>
        </w:rPr>
        <w:t>identify</w:t>
      </w:r>
      <w:r w:rsidRPr="00E12B90">
        <w:rPr>
          <w:rFonts w:ascii="Book Antiqua" w:eastAsia="宋体" w:hAnsi="Book Antiqua" w:cs="Times New Roman"/>
          <w:sz w:val="24"/>
          <w:szCs w:val="24"/>
        </w:rPr>
        <w:t xml:space="preserve"> those cases who may require professional assistance and </w:t>
      </w:r>
      <w:r w:rsidR="00256A45">
        <w:rPr>
          <w:rFonts w:ascii="Book Antiqua" w:eastAsia="宋体" w:hAnsi="Book Antiqua" w:cs="Times New Roman"/>
          <w:sz w:val="24"/>
          <w:szCs w:val="24"/>
        </w:rPr>
        <w:t>provide</w:t>
      </w:r>
      <w:r w:rsidRPr="00E12B90">
        <w:rPr>
          <w:rFonts w:ascii="Book Antiqua" w:eastAsia="宋体" w:hAnsi="Book Antiqua" w:cs="Times New Roman"/>
          <w:sz w:val="24"/>
          <w:szCs w:val="24"/>
        </w:rPr>
        <w:t xml:space="preserve"> them </w:t>
      </w:r>
      <w:r w:rsidR="00256A45">
        <w:rPr>
          <w:rFonts w:ascii="Book Antiqua" w:eastAsia="宋体" w:hAnsi="Book Antiqua" w:cs="Times New Roman"/>
          <w:sz w:val="24"/>
          <w:szCs w:val="24"/>
        </w:rPr>
        <w:t xml:space="preserve">with </w:t>
      </w:r>
      <w:r w:rsidRPr="00E12B90">
        <w:rPr>
          <w:rFonts w:ascii="Book Antiqua" w:eastAsia="宋体" w:hAnsi="Book Antiqua" w:cs="Times New Roman"/>
          <w:sz w:val="24"/>
          <w:szCs w:val="24"/>
        </w:rPr>
        <w:t>extra guidance on psychology and behavior, thereby promoting the recovery of children’s mental health indirectly</w:t>
      </w:r>
      <w:r w:rsidR="00896585"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896585" w:rsidRPr="00E12B90">
        <w:rPr>
          <w:rFonts w:ascii="Book Antiqua" w:hAnsi="Book Antiqua" w:cs="Times New Roman"/>
          <w:sz w:val="24"/>
          <w:szCs w:val="24"/>
        </w:rPr>
        <w:instrText xml:space="preserve"> ADDIN EN.CITE </w:instrText>
      </w:r>
      <w:r w:rsidR="00896585" w:rsidRPr="00E12B90">
        <w:rPr>
          <w:rFonts w:ascii="Book Antiqua" w:hAnsi="Book Antiqua" w:cs="Times New Roman"/>
          <w:sz w:val="24"/>
          <w:szCs w:val="24"/>
        </w:rPr>
        <w:fldChar w:fldCharType="begin">
          <w:fldData xml:space="preserve">PEVuZE5vdGU+PENpdGU+PEF1dGhvcj5MZWU8L0F1dGhvcj48WWVhcj4yMDExPC9ZZWFyPjxSZWNO
dW0+ODwvUmVjTnVtPjxEaXNwbGF5VGV4dD48c3R5bGUgZmFjZT0ic3VwZXJzY3JpcHQiPls4LCA5
XTwvc3R5bGU+PC9EaXNwbGF5VGV4dD48cmVjb3JkPjxyZWMtbnVtYmVyPjg8L3JlYy1udW1iZXI+
PGZvcmVpZ24ta2V5cz48a2V5IGFwcD0iRU4iIGRiLWlkPSJ4emFzYTV3ZnoyYWF3Z2UwenJtcHJ0
c3JweGZ2enhweHAwcHYiIHRpbWVzdGFtcD0iMTU2NzY2NzY1NiI+ODwva2V5PjwvZm9yZWlnbi1r
ZXlzPjxyZWYtdHlwZSBuYW1lPSJKb3VybmFsIEFydGljbGUiPjE3PC9yZWYtdHlwZT48Y29udHJp
YnV0b3JzPjxhdXRob3JzPjxhdXRob3I+TGVlLCBTLiBKLjwvYXV0aG9yPjxhdXRob3I+S2ltLCBK
LiBILjwvYXV0aG9yPjxhdXRob3I+TGVlLCBTLiBFLjwvYXV0aG9yPjxhdXRob3I+Q2h1bmcsIFcu
IFMuPC9hdXRob3I+PGF1dGhvcj5PaCwgUy4gSC48L2F1dGhvcj48YXV0aG9yPkNobywgUy4gQi48
L2F1dGhvcj48L2F1dGhvcnM+PC9jb250cmlidXRvcnM+PGF1dGgtYWRkcmVzcz5Zb25zZWkgU3Rh
ciBTa2luIGFuZCBMYXNlciBDbGluaWMsIFNlb3VsLCBLb3JlYS48L2F1dGgtYWRkcmVzcz48dGl0
bGVzPjx0aXRsZT5IeXBlcnRyb3BoaWMgc2NhcnJpbmcgYWZ0ZXIgYnVybiBzY2FyIHRyZWF0bWVu
dCB3aXRoIGEgMTAsNjAwLW5tIGNhcmJvbiBkaW94aWRlIGZyYWN0aW9uYWwgbGFzZXI8L3RpdGxl
PjxzZWNvbmRhcnktdGl0bGU+RGVybWF0b2wgU3VyZzwvc2Vjb25kYXJ5LXRpdGxlPjxhbHQtdGl0
bGU+RGVybWF0b2xvZ2ljIHN1cmdlcnkgOiBvZmZpY2lhbCBwdWJsaWNhdGlvbiBmb3IgQW1lcmlj
YW4gU29jaWV0eSBmb3IgRGVybWF0b2xvZ2ljIFN1cmdlcnkgW2V0IGFsLl08L2FsdC10aXRsZT48
L3RpdGxlcz48cGVyaW9kaWNhbD48ZnVsbC10aXRsZT5EZXJtYXRvbCBTdXJnPC9mdWxsLXRpdGxl
PjxhYmJyLTE+RGVybWF0b2xvZ2ljIHN1cmdlcnkgOiBvZmZpY2lhbCBwdWJsaWNhdGlvbiBmb3Ig
QW1lcmljYW4gU29jaWV0eSBmb3IgRGVybWF0b2xvZ2ljIFN1cmdlcnkgW2V0IGFsLl08L2FiYnIt
MT48L3BlcmlvZGljYWw+PGFsdC1wZXJpb2RpY2FsPjxmdWxsLXRpdGxlPkRlcm1hdG9sIFN1cmc8
L2Z1bGwtdGl0bGU+PGFiYnItMT5EZXJtYXRvbG9naWMgc3VyZ2VyeSA6IG9mZmljaWFsIHB1Ymxp
Y2F0aW9uIGZvciBBbWVyaWNhbiBTb2NpZXR5IGZvciBEZXJtYXRvbG9naWMgU3VyZ2VyeSBbZXQg
YWwuXTwvYWJici0xPjwvYWx0LXBlcmlvZGljYWw+PHBhZ2VzPjExNjgtNzI8L3BhZ2VzPjx2b2x1
bWU+Mzc8L3ZvbHVtZT48bnVtYmVyPjg8L251bWJlcj48ZWRpdGlvbj4yMDExLzA2LzA0PC9lZGl0
aW9uPjxrZXl3b3Jkcz48a2V5d29yZD5BZHVsdDwva2V5d29yZD48a2V5d29yZD5CdXJucy9jb21w
bGljYXRpb25zPC9rZXl3b3JkPjxrZXl3b3JkPkNpY2F0cml4L2V0aW9sb2d5LypzdXJnZXJ5PC9r
ZXl3b3JkPjxrZXl3b3JkPkNpY2F0cml4LCBIeXBlcnRyb3BoaWMvKmV0aW9sb2d5PC9rZXl3b3Jk
PjxrZXl3b3JkPkZlbWFsZTwva2V5d29yZD48a2V5d29yZD5IdW1hbnM8L2tleXdvcmQ+PGtleXdv
cmQ+TGFzZXJzLCBHYXMvKmFkdmVyc2UgZWZmZWN0cy90aGVyYXBldXRpYyB1c2U8L2tleXdvcmQ+
PGtleXdvcmQ+TWFsZTwva2V5d29yZD48a2V5d29yZD5Zb3VuZyBBZHVsdDwva2V5d29yZD48L2tl
eXdvcmRzPjxkYXRlcz48eWVhcj4yMDExPC95ZWFyPjxwdWItZGF0ZXM+PGRhdGU+QXVnPC9kYXRl
PjwvcHViLWRhdGVzPjwvZGF0ZXM+PGlzYm4+MTA3Ni0wNTEyPC9pc2JuPjxhY2Nlc3Npb24tbnVt
PjIxNjM1NjIxPC9hY2Nlc3Npb24tbnVtPjx1cmxzPjwvdXJscz48ZWxlY3Ryb25pYy1yZXNvdXJj
ZS1udW0+MTAuMTExMS9qLjE1MjQtNDcyNS4yMDExLjAyMDA4Lng8L2VsZWN0cm9uaWMtcmVzb3Vy
Y2UtbnVtPjxyZW1vdGUtZGF0YWJhc2UtcHJvdmlkZXI+TkxNPC9yZW1vdGUtZGF0YWJhc2UtcHJv
dmlkZXI+PGxhbmd1YWdlPmVuZzwvbGFuZ3VhZ2U+PC9yZWNvcmQ+PC9DaXRlPjxDaXRlPjxBdXRo
b3I+SHVsdG1hbjwvQXV0aG9yPjxZZWFyPjIwMTU8L1llYXI+PFJlY051bT45PC9SZWNOdW0+PHJl
Y29yZD48cmVjLW51bWJlcj45PC9yZWMtbnVtYmVyPjxmb3JlaWduLWtleXM+PGtleSBhcHA9IkVO
IiBkYi1pZD0ieHphc2E1d2Z6MmFhd2dlMHpybXBydHNycHhmdnp4cHhwMHB2IiB0aW1lc3RhbXA9
IjE1Njc2Njc2NzIiPjk8L2tleT48L2ZvcmVpZ24ta2V5cz48cmVmLXR5cGUgbmFtZT0iSm91cm5h
bCBBcnRpY2xlIj4xNzwvcmVmLXR5cGU+PGNvbnRyaWJ1dG9ycz48YXV0aG9ycz48YXV0aG9yPkh1
bHRtYW4sIEMuIFMuPC9hdXRob3I+PGF1dGhvcj5GcmllZHN0YXQsIEouIFMuPC9hdXRob3I+PGF1
dGhvcj5FZGtpbnMsIFIuIEUuPC9hdXRob3I+PC9hdXRob3JzPjwvY29udHJpYnV0b3JzPjxhdXRo
LWFkZHJlc3M+RnJvbSB0aGUgRGl2aXNpb24gb2YgUGxhc3RpYyBTdXJnZXJ5LCBVbml2ZXJzaXR5
IG9mIE5vcnRoIENhcm9saW5hIEhlYWx0aCBDYXJlIFN5c3RlbSwgQ2hhcGVsIEhpbGwsIE5DLjwv
YXV0aC1hZGRyZXNzPjx0aXRsZXM+PHRpdGxlPkVmZmljYWN5IG9mIGludGVuc2UgcHVsc2VkIGxp
Z2h0IGZvciB0aGUgdHJlYXRtZW50IG9mIGJ1cm4gc2NhciBkeXNjaHJvbWlhczogYSBwaWxvdCBz
dHVkeSB0byBhc3Nlc3MgcGF0aWVudCBzYXRpc2ZhY3Rpb24sIHNhZmV0eSwgYW5kIHdpbGxpbmdu
ZXNzIHRvIHBheTwvdGl0bGU+PHNlY29uZGFyeS10aXRsZT5Bbm4gUGxhc3QgU3VyZzwvc2Vjb25k
YXJ5LXRpdGxlPjxhbHQtdGl0bGU+QW5uYWxzIG9mIHBsYXN0aWMgc3VyZ2VyeTwvYWx0LXRpdGxl
PjwvdGl0bGVzPjxwZXJpb2RpY2FsPjxmdWxsLXRpdGxlPkFubiBQbGFzdCBTdXJnPC9mdWxsLXRp
dGxlPjxhYmJyLTE+QW5uYWxzIG9mIHBsYXN0aWMgc3VyZ2VyeTwvYWJici0xPjwvcGVyaW9kaWNh
bD48YWx0LXBlcmlvZGljYWw+PGZ1bGwtdGl0bGU+QW5uIFBsYXN0IFN1cmc8L2Z1bGwtdGl0bGU+
PGFiYnItMT5Bbm5hbHMgb2YgcGxhc3RpYyBzdXJnZXJ5PC9hYmJyLTE+PC9hbHQtcGVyaW9kaWNh
bD48cGFnZXM+UzIwNC04PC9wYWdlcz48dm9sdW1lPjc0IFN1cHBsIDQ8L3ZvbHVtZT48ZWRpdGlv
bj4yMDE1LzAzLzI1PC9lZGl0aW9uPjxrZXl3b3Jkcz48a2V5d29yZD5BZG9sZXNjZW50PC9rZXl3
b3JkPjxrZXl3b3JkPkFkdWx0PC9rZXl3b3JkPjxrZXl3b3JkPkJ1cm5zLypjb21wbGljYXRpb25z
L2Vjb25vbWljczwva2V5d29yZD48a2V5d29yZD5DaGlsZDwva2V5d29yZD48a2V5d29yZD5DaGls
ZCwgUHJlc2Nob29sPC9rZXl3b3JkPjxrZXl3b3JkPkNpY2F0cml4L2Vjb25vbWljcy9ldGlvbG9n
eS8qdGhlcmFweTwva2V5d29yZD48a2V5d29yZD5GZW1hbGU8L2tleXdvcmQ+PGtleXdvcmQ+Rm9s
bG93LVVwIFN0dWRpZXM8L2tleXdvcmQ+PGtleXdvcmQ+SGVhbHRoIFNlcnZpY2VzIE5lZWRzIGFu
ZCBEZW1hbmQvc3RhdGlzdGljcyAmYW1wOyBudW1lcmljYWwgZGF0YTwva2V5d29yZD48a2V5d29y
ZD5IdW1hbnM8L2tleXdvcmQ+PGtleXdvcmQ+KkludGVuc2UgUHVsc2VkIExpZ2h0IFRoZXJhcHkv
ZWNvbm9taWNzPC9rZXl3b3JkPjxrZXl3b3JkPk1hbGU8L2tleXdvcmQ+PGtleXdvcmQ+TWlkZGxl
IEFnZWQ8L2tleXdvcmQ+PGtleXdvcmQ+Tm9ydGggQ2Fyb2xpbmE8L2tleXdvcmQ+PGtleXdvcmQ+
UGF0aWVudCBTYWZldHk8L2tleXdvcmQ+PGtleXdvcmQ+UGF0aWVudCBTYXRpc2ZhY3Rpb24vc3Rh
dGlzdGljcyAmYW1wOyBudW1lcmljYWwgZGF0YTwva2V5d29yZD48a2V5d29yZD5QaWdtZW50YXRp
b24gRGlzb3JkZXJzL2Vjb25vbWljcy9ldGlvbG9neS8qdGhlcmFweTwva2V5d29yZD48a2V5d29y
ZD5QaWxvdCBQcm9qZWN0czwva2V5d29yZD48a2V5d29yZD5UcmVhdG1lbnQgT3V0Y29tZTwva2V5
d29yZD48a2V5d29yZD5Zb3VuZyBBZHVsdDwva2V5d29yZD48L2tleXdvcmRzPjxkYXRlcz48eWVh
cj4yMDE1PC95ZWFyPjxwdWItZGF0ZXM+PGRhdGU+SnVuPC9kYXRlPjwvcHViLWRhdGVzPjwvZGF0
ZXM+PGlzYm4+MDE0OC03MDQzPC9pc2JuPjxhY2Nlc3Npb24tbnVtPjI1ODAzMzI2PC9hY2Nlc3Np
b24tbnVtPjx1cmxzPjwvdXJscz48ZWxlY3Ryb25pYy1yZXNvdXJjZS1udW0+MTAuMTA5Ny9zYXAu
MDAwMDAwMDAwMDAwMDQ0NzwvZWxlY3Ryb25pYy1yZXNvdXJjZS1udW0+PHJlbW90ZS1kYXRhYmFz
ZS1wcm92aWRlcj5OTE08L3JlbW90ZS1kYXRhYmFzZS1wcm92aWRlcj48bGFuZ3VhZ2U+ZW5nPC9s
YW5ndWFnZT48L3JlY29yZD48L0NpdGU+PC9FbmROb3RlPgB=
</w:fldData>
        </w:fldChar>
      </w:r>
      <w:r w:rsidR="00896585" w:rsidRPr="00E12B90">
        <w:rPr>
          <w:rFonts w:ascii="Book Antiqua" w:hAnsi="Book Antiqua" w:cs="Times New Roman"/>
          <w:sz w:val="24"/>
          <w:szCs w:val="24"/>
        </w:rPr>
        <w:instrText xml:space="preserve"> ADDIN EN.CITE.DATA </w:instrText>
      </w:r>
      <w:r w:rsidR="00896585" w:rsidRPr="00E12B90">
        <w:rPr>
          <w:rFonts w:ascii="Book Antiqua" w:hAnsi="Book Antiqua" w:cs="Times New Roman"/>
          <w:sz w:val="24"/>
          <w:szCs w:val="24"/>
        </w:rPr>
      </w:r>
      <w:r w:rsidR="00896585" w:rsidRPr="00E12B90">
        <w:rPr>
          <w:rFonts w:ascii="Book Antiqua" w:hAnsi="Book Antiqua" w:cs="Times New Roman"/>
          <w:sz w:val="24"/>
          <w:szCs w:val="24"/>
        </w:rPr>
        <w:fldChar w:fldCharType="end"/>
      </w:r>
      <w:r w:rsidR="00896585" w:rsidRPr="00E12B90">
        <w:rPr>
          <w:rFonts w:ascii="Book Antiqua" w:hAnsi="Book Antiqua" w:cs="Times New Roman"/>
          <w:sz w:val="24"/>
          <w:szCs w:val="24"/>
        </w:rPr>
      </w:r>
      <w:r w:rsidR="00896585" w:rsidRPr="00E12B90">
        <w:rPr>
          <w:rFonts w:ascii="Book Antiqua" w:hAnsi="Book Antiqua" w:cs="Times New Roman"/>
          <w:sz w:val="24"/>
          <w:szCs w:val="24"/>
        </w:rPr>
        <w:fldChar w:fldCharType="separate"/>
      </w:r>
      <w:r w:rsidR="00896585" w:rsidRPr="00E12B90">
        <w:rPr>
          <w:rFonts w:ascii="Book Antiqua" w:hAnsi="Book Antiqua" w:cs="Times New Roman"/>
          <w:noProof/>
          <w:sz w:val="24"/>
          <w:szCs w:val="24"/>
          <w:vertAlign w:val="superscript"/>
        </w:rPr>
        <w:t>[25]</w:t>
      </w:r>
      <w:r w:rsidR="00896585" w:rsidRPr="00E12B90">
        <w:rPr>
          <w:rFonts w:ascii="Book Antiqua" w:hAnsi="Book Antiqua" w:cs="Times New Roman"/>
          <w:sz w:val="24"/>
          <w:szCs w:val="24"/>
        </w:rPr>
        <w:fldChar w:fldCharType="end"/>
      </w:r>
      <w:r w:rsidR="00EC4C96" w:rsidRPr="00E12B90">
        <w:rPr>
          <w:rFonts w:ascii="Book Antiqua" w:eastAsia="宋体" w:hAnsi="Book Antiqua" w:cs="Times New Roman"/>
          <w:sz w:val="24"/>
          <w:szCs w:val="24"/>
        </w:rPr>
        <w:t>.</w:t>
      </w:r>
      <w:r w:rsidR="00896585" w:rsidRPr="00E12B90">
        <w:rPr>
          <w:rFonts w:ascii="Book Antiqua" w:eastAsia="宋体" w:hAnsi="Book Antiqua" w:cs="Times New Roman"/>
          <w:sz w:val="24"/>
          <w:szCs w:val="24"/>
        </w:rPr>
        <w:t xml:space="preserve"> </w:t>
      </w:r>
    </w:p>
    <w:p w14:paraId="209ACFCD" w14:textId="58D12CDA" w:rsidR="005957F0" w:rsidRPr="00E12B90" w:rsidRDefault="0058324A" w:rsidP="00493F06">
      <w:pPr>
        <w:snapToGrid w:val="0"/>
        <w:spacing w:after="0" w:line="360" w:lineRule="auto"/>
        <w:ind w:firstLineChars="100" w:firstLine="240"/>
        <w:rPr>
          <w:rFonts w:ascii="Book Antiqua" w:eastAsia="宋体" w:hAnsi="Book Antiqua" w:cs="Times New Roman"/>
          <w:sz w:val="24"/>
          <w:szCs w:val="24"/>
        </w:rPr>
      </w:pPr>
      <w:r w:rsidRPr="00E12B90">
        <w:rPr>
          <w:rFonts w:ascii="Book Antiqua" w:eastAsia="宋体" w:hAnsi="Book Antiqua" w:cs="Times New Roman"/>
          <w:sz w:val="24"/>
          <w:szCs w:val="24"/>
        </w:rPr>
        <w:t xml:space="preserve">Additionally, mental disorders </w:t>
      </w:r>
      <w:r w:rsidR="00256A45">
        <w:rPr>
          <w:rFonts w:ascii="Book Antiqua" w:eastAsia="宋体" w:hAnsi="Book Antiqua" w:cs="Times New Roman"/>
          <w:sz w:val="24"/>
          <w:szCs w:val="24"/>
        </w:rPr>
        <w:t xml:space="preserve">are common in </w:t>
      </w:r>
      <w:r w:rsidRPr="00E12B90">
        <w:rPr>
          <w:rFonts w:ascii="Book Antiqua" w:eastAsia="宋体" w:hAnsi="Book Antiqua" w:cs="Times New Roman"/>
          <w:sz w:val="24"/>
          <w:szCs w:val="24"/>
        </w:rPr>
        <w:t>burn patients, and may last for a long</w:t>
      </w:r>
      <w:r w:rsidR="00256A45">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time. In the present study, according to the patients in Group A, we noted that the recovery of mental health should be carried out in </w:t>
      </w:r>
      <w:r w:rsidR="00256A45">
        <w:rPr>
          <w:rFonts w:ascii="Book Antiqua" w:eastAsia="宋体" w:hAnsi="Book Antiqua" w:cs="Times New Roman"/>
          <w:sz w:val="24"/>
          <w:szCs w:val="24"/>
        </w:rPr>
        <w:t xml:space="preserve">relation to </w:t>
      </w:r>
      <w:r w:rsidRPr="00E12B90">
        <w:rPr>
          <w:rFonts w:ascii="Book Antiqua" w:eastAsia="宋体" w:hAnsi="Book Antiqua" w:cs="Times New Roman"/>
          <w:sz w:val="24"/>
          <w:szCs w:val="24"/>
        </w:rPr>
        <w:t xml:space="preserve">two aspects. The first </w:t>
      </w:r>
      <w:r w:rsidR="00256A45">
        <w:rPr>
          <w:rFonts w:ascii="Book Antiqua" w:eastAsia="宋体" w:hAnsi="Book Antiqua" w:cs="Times New Roman"/>
          <w:sz w:val="24"/>
          <w:szCs w:val="24"/>
        </w:rPr>
        <w:t>aspect</w:t>
      </w:r>
      <w:r w:rsidRPr="00E12B90">
        <w:rPr>
          <w:rFonts w:ascii="Book Antiqua" w:eastAsia="宋体" w:hAnsi="Book Antiqua" w:cs="Times New Roman"/>
          <w:sz w:val="24"/>
          <w:szCs w:val="24"/>
        </w:rPr>
        <w:t xml:space="preserve"> is to enhance communication and guidance between physicians and patients, </w:t>
      </w:r>
      <w:r w:rsidR="00DF79D5" w:rsidRPr="00E12B90">
        <w:rPr>
          <w:rFonts w:ascii="Book Antiqua" w:eastAsia="宋体" w:hAnsi="Book Antiqua" w:cs="Times New Roman"/>
          <w:sz w:val="24"/>
          <w:szCs w:val="24"/>
        </w:rPr>
        <w:t>certain symp</w:t>
      </w:r>
      <w:r w:rsidR="00256A45">
        <w:rPr>
          <w:rFonts w:ascii="Book Antiqua" w:eastAsia="宋体" w:hAnsi="Book Antiqua" w:cs="Times New Roman"/>
          <w:sz w:val="24"/>
          <w:szCs w:val="24"/>
        </w:rPr>
        <w:t>toms</w:t>
      </w:r>
      <w:r w:rsidR="00DF79D5"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such as pain, PTSD, depression, and anxiety may last for a long</w:t>
      </w:r>
      <w:r w:rsidR="00256A45">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time, </w:t>
      </w:r>
      <w:r w:rsidR="00256A45">
        <w:rPr>
          <w:rFonts w:ascii="Book Antiqua" w:eastAsia="宋体" w:hAnsi="Book Antiqua" w:cs="Times New Roman"/>
          <w:sz w:val="24"/>
          <w:szCs w:val="24"/>
        </w:rPr>
        <w:t>and</w:t>
      </w:r>
      <w:r w:rsidRPr="00E12B90">
        <w:rPr>
          <w:rFonts w:ascii="Book Antiqua" w:eastAsia="宋体" w:hAnsi="Book Antiqua" w:cs="Times New Roman"/>
          <w:sz w:val="24"/>
          <w:szCs w:val="24"/>
        </w:rPr>
        <w:t xml:space="preserve"> require early screening and intervention. A mental health test must be </w:t>
      </w:r>
      <w:r w:rsidR="00256A45">
        <w:rPr>
          <w:rFonts w:ascii="Book Antiqua" w:eastAsia="宋体" w:hAnsi="Book Antiqua" w:cs="Times New Roman"/>
          <w:sz w:val="24"/>
          <w:szCs w:val="24"/>
        </w:rPr>
        <w:t xml:space="preserve">provided for </w:t>
      </w:r>
      <w:r w:rsidRPr="00E12B90">
        <w:rPr>
          <w:rFonts w:ascii="Book Antiqua" w:eastAsia="宋体" w:hAnsi="Book Antiqua" w:cs="Times New Roman"/>
          <w:sz w:val="24"/>
          <w:szCs w:val="24"/>
        </w:rPr>
        <w:t>patients with these problems as early as possible. Patients may become anxious due to fear of wound dressing</w:t>
      </w:r>
      <w:r w:rsidR="00256A45">
        <w:rPr>
          <w:rFonts w:ascii="Book Antiqua" w:eastAsia="宋体" w:hAnsi="Book Antiqua" w:cs="Times New Roman"/>
          <w:sz w:val="24"/>
          <w:szCs w:val="24"/>
        </w:rPr>
        <w:t>;</w:t>
      </w:r>
      <w:r w:rsidRPr="00E12B90">
        <w:rPr>
          <w:rFonts w:ascii="Book Antiqua" w:eastAsia="宋体" w:hAnsi="Book Antiqua" w:cs="Times New Roman"/>
          <w:sz w:val="24"/>
          <w:szCs w:val="24"/>
        </w:rPr>
        <w:t xml:space="preserve"> thus, it is essential to be aware of patients’ mental status and communicate with them. Understanding what</w:t>
      </w:r>
      <w:r w:rsidR="00256A45">
        <w:rPr>
          <w:rFonts w:ascii="Book Antiqua" w:eastAsia="宋体" w:hAnsi="Book Antiqua" w:cs="Times New Roman"/>
          <w:sz w:val="24"/>
          <w:szCs w:val="24"/>
        </w:rPr>
        <w:t xml:space="preserve"> i</w:t>
      </w:r>
      <w:r w:rsidRPr="00E12B90">
        <w:rPr>
          <w:rFonts w:ascii="Book Antiqua" w:eastAsia="宋体" w:hAnsi="Book Antiqua" w:cs="Times New Roman"/>
          <w:sz w:val="24"/>
          <w:szCs w:val="24"/>
        </w:rPr>
        <w:t xml:space="preserve">s going on in their minds may be helpful for effective treatment, </w:t>
      </w:r>
      <w:r w:rsidR="00256A45">
        <w:rPr>
          <w:rFonts w:ascii="Book Antiqua" w:eastAsia="宋体" w:hAnsi="Book Antiqua" w:cs="Times New Roman"/>
          <w:sz w:val="24"/>
          <w:szCs w:val="24"/>
        </w:rPr>
        <w:t>and both</w:t>
      </w:r>
      <w:r w:rsidRPr="00E12B90">
        <w:rPr>
          <w:rFonts w:ascii="Book Antiqua" w:eastAsia="宋体" w:hAnsi="Book Antiqua" w:cs="Times New Roman"/>
          <w:sz w:val="24"/>
          <w:szCs w:val="24"/>
        </w:rPr>
        <w:t xml:space="preserve"> step-by-step treatment and exercise are advantageous. The second aspect is that numerous </w:t>
      </w:r>
      <w:r w:rsidR="00256A45">
        <w:rPr>
          <w:rFonts w:ascii="Book Antiqua" w:eastAsia="宋体" w:hAnsi="Book Antiqua" w:cs="Times New Roman"/>
          <w:sz w:val="24"/>
          <w:szCs w:val="24"/>
        </w:rPr>
        <w:t>studies</w:t>
      </w:r>
      <w:r w:rsidRPr="00E12B90">
        <w:rPr>
          <w:rFonts w:ascii="Book Antiqua" w:eastAsia="宋体" w:hAnsi="Book Antiqua" w:cs="Times New Roman"/>
          <w:sz w:val="24"/>
          <w:szCs w:val="24"/>
        </w:rPr>
        <w:t xml:space="preserve"> </w:t>
      </w:r>
      <w:r w:rsidR="00256A45">
        <w:rPr>
          <w:rFonts w:ascii="Book Antiqua" w:eastAsia="宋体" w:hAnsi="Book Antiqua" w:cs="Times New Roman"/>
          <w:sz w:val="24"/>
          <w:szCs w:val="24"/>
        </w:rPr>
        <w:t>have been</w:t>
      </w:r>
      <w:r w:rsidRPr="00E12B90">
        <w:rPr>
          <w:rFonts w:ascii="Book Antiqua" w:eastAsia="宋体" w:hAnsi="Book Antiqua" w:cs="Times New Roman"/>
          <w:sz w:val="24"/>
          <w:szCs w:val="24"/>
        </w:rPr>
        <w:t xml:space="preserve"> conducted related to </w:t>
      </w:r>
      <w:r w:rsidR="00256A45">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recovery of patients’ mental health, providing family support and social adaptive training.</w:t>
      </w:r>
    </w:p>
    <w:p w14:paraId="6E22C17D" w14:textId="1826FD6A" w:rsidR="000B5955" w:rsidRPr="00E12B90" w:rsidRDefault="0058324A" w:rsidP="00493F06">
      <w:pPr>
        <w:snapToGrid w:val="0"/>
        <w:spacing w:after="0" w:line="360" w:lineRule="auto"/>
        <w:ind w:firstLineChars="100" w:firstLine="240"/>
        <w:rPr>
          <w:rFonts w:ascii="Book Antiqua" w:eastAsia="宋体" w:hAnsi="Book Antiqua" w:cs="Times New Roman"/>
          <w:sz w:val="24"/>
          <w:szCs w:val="24"/>
        </w:rPr>
      </w:pPr>
      <w:r w:rsidRPr="00E12B90">
        <w:rPr>
          <w:rFonts w:ascii="Book Antiqua" w:eastAsia="宋体" w:hAnsi="Book Antiqua" w:cs="Times New Roman"/>
          <w:sz w:val="24"/>
          <w:szCs w:val="24"/>
        </w:rPr>
        <w:t>In conclusion, for patients who were severely burn</w:t>
      </w:r>
      <w:r w:rsidR="00256A45">
        <w:rPr>
          <w:rFonts w:ascii="Book Antiqua" w:eastAsia="宋体" w:hAnsi="Book Antiqua" w:cs="Times New Roman"/>
          <w:sz w:val="24"/>
          <w:szCs w:val="24"/>
        </w:rPr>
        <w:t>ed</w:t>
      </w:r>
      <w:r w:rsidRPr="00E12B90">
        <w:rPr>
          <w:rFonts w:ascii="Book Antiqua" w:eastAsia="宋体" w:hAnsi="Book Antiqua" w:cs="Times New Roman"/>
          <w:sz w:val="24"/>
          <w:szCs w:val="24"/>
        </w:rPr>
        <w:t xml:space="preserve"> at exposed sites in a mass burn casualty event, we attempted to repair residual wounds, </w:t>
      </w:r>
      <w:r w:rsidR="00256A45">
        <w:rPr>
          <w:rFonts w:ascii="Book Antiqua" w:eastAsia="宋体" w:hAnsi="Book Antiqua" w:cs="Times New Roman"/>
          <w:sz w:val="24"/>
          <w:szCs w:val="24"/>
        </w:rPr>
        <w:t xml:space="preserve">which included </w:t>
      </w:r>
      <w:r w:rsidRPr="00E12B90">
        <w:rPr>
          <w:rFonts w:ascii="Book Antiqua" w:eastAsia="宋体" w:hAnsi="Book Antiqua" w:cs="Times New Roman"/>
          <w:sz w:val="24"/>
          <w:szCs w:val="24"/>
        </w:rPr>
        <w:t xml:space="preserve">functional </w:t>
      </w:r>
      <w:r w:rsidR="00256A45">
        <w:rPr>
          <w:rFonts w:ascii="Book Antiqua" w:eastAsia="宋体" w:hAnsi="Book Antiqua" w:cs="Times New Roman"/>
          <w:sz w:val="24"/>
          <w:szCs w:val="24"/>
        </w:rPr>
        <w:t xml:space="preserve">joint </w:t>
      </w:r>
      <w:r w:rsidRPr="00E12B90">
        <w:rPr>
          <w:rFonts w:ascii="Book Antiqua" w:eastAsia="宋体" w:hAnsi="Book Antiqua" w:cs="Times New Roman"/>
          <w:sz w:val="24"/>
          <w:szCs w:val="24"/>
        </w:rPr>
        <w:t>exercises, anti-scar treatment, and psychotherapy, which could be helpful for late-term burns</w:t>
      </w:r>
      <w:r w:rsidR="00256A45">
        <w:rPr>
          <w:rFonts w:ascii="Book Antiqua" w:eastAsia="宋体" w:hAnsi="Book Antiqua" w:cs="Times New Roman"/>
          <w:sz w:val="24"/>
          <w:szCs w:val="24"/>
        </w:rPr>
        <w:t>;</w:t>
      </w:r>
      <w:r w:rsidRPr="00E12B90">
        <w:rPr>
          <w:rFonts w:ascii="Book Antiqua" w:eastAsia="宋体" w:hAnsi="Book Antiqua" w:cs="Times New Roman"/>
          <w:sz w:val="24"/>
          <w:szCs w:val="24"/>
        </w:rPr>
        <w:t xml:space="preserve"> however, these four components were not separate</w:t>
      </w:r>
      <w:r w:rsidR="00256A45">
        <w:rPr>
          <w:rFonts w:ascii="Book Antiqua" w:eastAsia="宋体" w:hAnsi="Book Antiqua" w:cs="Times New Roman"/>
          <w:sz w:val="24"/>
          <w:szCs w:val="24"/>
        </w:rPr>
        <w:t xml:space="preserve"> but integrated</w:t>
      </w:r>
      <w:r w:rsidRPr="00E12B90">
        <w:rPr>
          <w:rFonts w:ascii="Book Antiqua" w:eastAsia="宋体" w:hAnsi="Book Antiqua" w:cs="Times New Roman"/>
          <w:sz w:val="24"/>
          <w:szCs w:val="24"/>
        </w:rPr>
        <w:t xml:space="preserve">. In the present study, we </w:t>
      </w:r>
      <w:r w:rsidR="006E5911">
        <w:rPr>
          <w:rFonts w:ascii="Book Antiqua" w:eastAsia="宋体" w:hAnsi="Book Antiqua" w:cs="Times New Roman"/>
          <w:sz w:val="24"/>
          <w:szCs w:val="24"/>
        </w:rPr>
        <w:t>carried out</w:t>
      </w:r>
      <w:r w:rsidRPr="00E12B90">
        <w:rPr>
          <w:rFonts w:ascii="Book Antiqua" w:eastAsia="宋体" w:hAnsi="Book Antiqua" w:cs="Times New Roman"/>
          <w:sz w:val="24"/>
          <w:szCs w:val="24"/>
        </w:rPr>
        <w:t xml:space="preserve"> systematic treatment o</w:t>
      </w:r>
      <w:r w:rsidR="00256A45">
        <w:rPr>
          <w:rFonts w:ascii="Book Antiqua" w:eastAsia="宋体" w:hAnsi="Book Antiqua" w:cs="Times New Roman"/>
          <w:sz w:val="24"/>
          <w:szCs w:val="24"/>
        </w:rPr>
        <w:t>f</w:t>
      </w:r>
      <w:r w:rsidRPr="00E12B90">
        <w:rPr>
          <w:rFonts w:ascii="Book Antiqua" w:eastAsia="宋体" w:hAnsi="Book Antiqua" w:cs="Times New Roman"/>
          <w:sz w:val="24"/>
          <w:szCs w:val="24"/>
        </w:rPr>
        <w:t xml:space="preserve"> 13 patients in Group A, which proved to be more effective compared with patients who did</w:t>
      </w:r>
      <w:r w:rsidR="00256A45">
        <w:rPr>
          <w:rFonts w:ascii="Book Antiqua" w:eastAsia="宋体" w:hAnsi="Book Antiqua" w:cs="Times New Roman"/>
          <w:sz w:val="24"/>
          <w:szCs w:val="24"/>
        </w:rPr>
        <w:t xml:space="preserve"> </w:t>
      </w:r>
      <w:r w:rsidRPr="00E12B90">
        <w:rPr>
          <w:rFonts w:ascii="Book Antiqua" w:eastAsia="宋体" w:hAnsi="Book Antiqua" w:cs="Times New Roman"/>
          <w:sz w:val="24"/>
          <w:szCs w:val="24"/>
        </w:rPr>
        <w:t>n</w:t>
      </w:r>
      <w:r w:rsidR="00256A45">
        <w:rPr>
          <w:rFonts w:ascii="Book Antiqua" w:eastAsia="宋体" w:hAnsi="Book Antiqua" w:cs="Times New Roman"/>
          <w:sz w:val="24"/>
          <w:szCs w:val="24"/>
        </w:rPr>
        <w:t>o</w:t>
      </w:r>
      <w:r w:rsidRPr="00E12B90">
        <w:rPr>
          <w:rFonts w:ascii="Book Antiqua" w:eastAsia="宋体" w:hAnsi="Book Antiqua" w:cs="Times New Roman"/>
          <w:sz w:val="24"/>
          <w:szCs w:val="24"/>
        </w:rPr>
        <w:t xml:space="preserve">t simultaneously undergo the same treatment. </w:t>
      </w:r>
      <w:r w:rsidR="004178A0">
        <w:rPr>
          <w:rFonts w:ascii="Book Antiqua" w:eastAsia="宋体" w:hAnsi="Book Antiqua" w:cs="Times New Roman"/>
          <w:sz w:val="24"/>
          <w:szCs w:val="24"/>
        </w:rPr>
        <w:t>S</w:t>
      </w:r>
      <w:r w:rsidRPr="00E12B90">
        <w:rPr>
          <w:rFonts w:ascii="Book Antiqua" w:eastAsia="宋体" w:hAnsi="Book Antiqua" w:cs="Times New Roman"/>
          <w:sz w:val="24"/>
          <w:szCs w:val="24"/>
        </w:rPr>
        <w:t>atisfactory feedback</w:t>
      </w:r>
      <w:r w:rsidR="004178A0">
        <w:rPr>
          <w:rFonts w:ascii="Book Antiqua" w:eastAsia="宋体" w:hAnsi="Book Antiqua" w:cs="Times New Roman"/>
          <w:sz w:val="24"/>
          <w:szCs w:val="24"/>
        </w:rPr>
        <w:t xml:space="preserve"> was received</w:t>
      </w:r>
      <w:r w:rsidRPr="00E12B90">
        <w:rPr>
          <w:rFonts w:ascii="Book Antiqua" w:eastAsia="宋体" w:hAnsi="Book Antiqua" w:cs="Times New Roman"/>
          <w:sz w:val="24"/>
          <w:szCs w:val="24"/>
        </w:rPr>
        <w:t xml:space="preserve"> from patients and their famil</w:t>
      </w:r>
      <w:r w:rsidR="004178A0">
        <w:rPr>
          <w:rFonts w:ascii="Book Antiqua" w:eastAsia="宋体" w:hAnsi="Book Antiqua" w:cs="Times New Roman"/>
          <w:sz w:val="24"/>
          <w:szCs w:val="24"/>
        </w:rPr>
        <w:t>ies</w:t>
      </w:r>
      <w:r w:rsidRPr="00E12B90">
        <w:rPr>
          <w:rFonts w:ascii="Book Antiqua" w:eastAsia="宋体" w:hAnsi="Book Antiqua" w:cs="Times New Roman"/>
          <w:sz w:val="24"/>
          <w:szCs w:val="24"/>
        </w:rPr>
        <w:t xml:space="preserve">, which might assist burn patients to safely return </w:t>
      </w:r>
      <w:r w:rsidR="004178A0">
        <w:rPr>
          <w:rFonts w:ascii="Book Antiqua" w:eastAsia="宋体" w:hAnsi="Book Antiqua" w:cs="Times New Roman"/>
          <w:sz w:val="24"/>
          <w:szCs w:val="24"/>
        </w:rPr>
        <w:t xml:space="preserve">to </w:t>
      </w:r>
      <w:r w:rsidRPr="00E12B90">
        <w:rPr>
          <w:rFonts w:ascii="Book Antiqua" w:eastAsia="宋体" w:hAnsi="Book Antiqua" w:cs="Times New Roman"/>
          <w:sz w:val="24"/>
          <w:szCs w:val="24"/>
        </w:rPr>
        <w:t>society.</w:t>
      </w:r>
    </w:p>
    <w:p w14:paraId="4665C654" w14:textId="77777777" w:rsidR="007608A9" w:rsidRPr="00E12B90" w:rsidRDefault="007608A9" w:rsidP="00493F06">
      <w:pPr>
        <w:snapToGrid w:val="0"/>
        <w:spacing w:after="0" w:line="360" w:lineRule="auto"/>
        <w:rPr>
          <w:rFonts w:ascii="Book Antiqua" w:eastAsia="宋体" w:hAnsi="Book Antiqua" w:cs="Times New Roman"/>
          <w:b/>
          <w:sz w:val="24"/>
          <w:szCs w:val="24"/>
        </w:rPr>
      </w:pPr>
    </w:p>
    <w:p w14:paraId="49767056" w14:textId="77777777" w:rsidR="0098671D" w:rsidRPr="00E12B90" w:rsidRDefault="0098671D" w:rsidP="00493F06">
      <w:pPr>
        <w:snapToGrid w:val="0"/>
        <w:spacing w:after="0" w:line="360" w:lineRule="auto"/>
        <w:rPr>
          <w:rFonts w:ascii="Book Antiqua" w:eastAsia="宋体" w:hAnsi="Book Antiqua" w:cs="Times New Roman"/>
          <w:b/>
          <w:sz w:val="24"/>
          <w:szCs w:val="24"/>
          <w:u w:val="single"/>
        </w:rPr>
      </w:pPr>
      <w:r w:rsidRPr="00E12B90">
        <w:rPr>
          <w:rFonts w:ascii="Book Antiqua" w:eastAsia="宋体" w:hAnsi="Book Antiqua" w:cs="Times New Roman"/>
          <w:b/>
          <w:sz w:val="24"/>
          <w:szCs w:val="24"/>
          <w:u w:val="single"/>
        </w:rPr>
        <w:t>ARTICLE HIGHLIGHTS</w:t>
      </w:r>
    </w:p>
    <w:p w14:paraId="5FC07BB1" w14:textId="77777777" w:rsidR="00766FEE" w:rsidRPr="00E12B90" w:rsidRDefault="0098671D" w:rsidP="00493F06">
      <w:pPr>
        <w:snapToGrid w:val="0"/>
        <w:spacing w:after="0" w:line="360" w:lineRule="auto"/>
        <w:rPr>
          <w:rFonts w:ascii="Book Antiqua" w:eastAsia="宋体" w:hAnsi="Book Antiqua" w:cs="Times New Roman"/>
          <w:b/>
          <w:i/>
          <w:sz w:val="24"/>
          <w:szCs w:val="24"/>
        </w:rPr>
      </w:pPr>
      <w:r w:rsidRPr="00E12B90">
        <w:rPr>
          <w:rFonts w:ascii="Book Antiqua" w:eastAsia="宋体" w:hAnsi="Book Antiqua" w:cs="Times New Roman"/>
          <w:b/>
          <w:i/>
          <w:sz w:val="24"/>
          <w:szCs w:val="24"/>
        </w:rPr>
        <w:t>Research background</w:t>
      </w:r>
    </w:p>
    <w:p w14:paraId="76561714" w14:textId="4496AA55" w:rsidR="0098671D" w:rsidRPr="00E12B90" w:rsidRDefault="00710BBB" w:rsidP="00493F06">
      <w:pPr>
        <w:snapToGrid w:val="0"/>
        <w:spacing w:after="0" w:line="360" w:lineRule="auto"/>
        <w:rPr>
          <w:rFonts w:ascii="Book Antiqua" w:eastAsia="宋体" w:hAnsi="Book Antiqua" w:cs="Times New Roman"/>
          <w:sz w:val="24"/>
          <w:szCs w:val="24"/>
        </w:rPr>
      </w:pPr>
      <w:r w:rsidRPr="00E12B90">
        <w:rPr>
          <w:rFonts w:ascii="Book Antiqua" w:eastAsia="宋体" w:hAnsi="Book Antiqua" w:cs="Times New Roman"/>
          <w:sz w:val="24"/>
          <w:szCs w:val="24"/>
        </w:rPr>
        <w:t xml:space="preserve">Face and hands are sites of high exposure in daily life, </w:t>
      </w:r>
      <w:r w:rsidR="004178A0">
        <w:rPr>
          <w:rFonts w:ascii="Book Antiqua" w:eastAsia="宋体" w:hAnsi="Book Antiqua" w:cs="Times New Roman"/>
          <w:sz w:val="24"/>
          <w:szCs w:val="24"/>
        </w:rPr>
        <w:t>where</w:t>
      </w:r>
      <w:r w:rsidRPr="00E12B90">
        <w:rPr>
          <w:rFonts w:ascii="Book Antiqua" w:eastAsia="宋体" w:hAnsi="Book Antiqua" w:cs="Times New Roman"/>
          <w:sz w:val="24"/>
          <w:szCs w:val="24"/>
        </w:rPr>
        <w:t xml:space="preserve"> burns </w:t>
      </w:r>
      <w:r w:rsidR="004178A0">
        <w:rPr>
          <w:rFonts w:ascii="Book Antiqua" w:eastAsia="宋体" w:hAnsi="Book Antiqua" w:cs="Times New Roman"/>
          <w:sz w:val="24"/>
          <w:szCs w:val="24"/>
        </w:rPr>
        <w:t>can</w:t>
      </w:r>
      <w:r w:rsidRPr="00E12B90">
        <w:rPr>
          <w:rFonts w:ascii="Book Antiqua" w:eastAsia="宋体" w:hAnsi="Book Antiqua" w:cs="Times New Roman"/>
          <w:sz w:val="24"/>
          <w:szCs w:val="24"/>
        </w:rPr>
        <w:t xml:space="preserve"> accumulate </w:t>
      </w:r>
      <w:r w:rsidR="004178A0">
        <w:rPr>
          <w:rFonts w:ascii="Book Antiqua" w:eastAsia="宋体" w:hAnsi="Book Antiqua" w:cs="Times New Roman"/>
          <w:sz w:val="24"/>
          <w:szCs w:val="24"/>
        </w:rPr>
        <w:t>during</w:t>
      </w:r>
      <w:r w:rsidRPr="00E12B90">
        <w:rPr>
          <w:rFonts w:ascii="Book Antiqua" w:eastAsia="宋体" w:hAnsi="Book Antiqua" w:cs="Times New Roman"/>
          <w:sz w:val="24"/>
          <w:szCs w:val="24"/>
        </w:rPr>
        <w:t xml:space="preserve"> a mass burn casualty event. </w:t>
      </w:r>
      <w:r w:rsidR="004178A0">
        <w:rPr>
          <w:rFonts w:ascii="Book Antiqua" w:eastAsia="宋体" w:hAnsi="Book Antiqua" w:cs="Times New Roman"/>
          <w:sz w:val="24"/>
          <w:szCs w:val="24"/>
        </w:rPr>
        <w:t>In</w:t>
      </w:r>
      <w:r w:rsidRPr="00E12B90">
        <w:rPr>
          <w:rFonts w:ascii="Book Antiqua" w:eastAsia="宋体" w:hAnsi="Book Antiqua" w:cs="Times New Roman"/>
          <w:sz w:val="24"/>
          <w:szCs w:val="24"/>
        </w:rPr>
        <w:t xml:space="preserve"> the late-stage of treatment, unhealed residual wounds, unpleasant appearance caused by scar hyperplasia and contracture,</w:t>
      </w:r>
      <w:r w:rsidR="001635DC"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limited movements and heavy me</w:t>
      </w:r>
      <w:r w:rsidR="00D45B74">
        <w:rPr>
          <w:rFonts w:ascii="Book Antiqua" w:eastAsia="宋体" w:hAnsi="Book Antiqua" w:cs="Times New Roman"/>
          <w:sz w:val="24"/>
          <w:szCs w:val="24"/>
        </w:rPr>
        <w:t>n</w:t>
      </w:r>
      <w:r w:rsidRPr="00E12B90">
        <w:rPr>
          <w:rFonts w:ascii="Book Antiqua" w:eastAsia="宋体" w:hAnsi="Book Antiqua" w:cs="Times New Roman"/>
          <w:sz w:val="24"/>
          <w:szCs w:val="24"/>
        </w:rPr>
        <w:t xml:space="preserve">tal burden commonly exist </w:t>
      </w:r>
      <w:r w:rsidR="004178A0">
        <w:rPr>
          <w:rFonts w:ascii="Book Antiqua" w:eastAsia="宋体" w:hAnsi="Book Antiqua" w:cs="Times New Roman"/>
          <w:sz w:val="24"/>
          <w:szCs w:val="24"/>
        </w:rPr>
        <w:t>in</w:t>
      </w:r>
      <w:r w:rsidRPr="00E12B90">
        <w:rPr>
          <w:rFonts w:ascii="Book Antiqua" w:eastAsia="宋体" w:hAnsi="Book Antiqua" w:cs="Times New Roman"/>
          <w:sz w:val="24"/>
          <w:szCs w:val="24"/>
        </w:rPr>
        <w:t xml:space="preserve"> patients</w:t>
      </w:r>
      <w:r w:rsidR="004178A0">
        <w:rPr>
          <w:rFonts w:ascii="Book Antiqua" w:eastAsia="宋体" w:hAnsi="Book Antiqua" w:cs="Times New Roman"/>
          <w:sz w:val="24"/>
          <w:szCs w:val="24"/>
        </w:rPr>
        <w:t>;</w:t>
      </w:r>
      <w:r w:rsidRPr="00E12B90">
        <w:rPr>
          <w:rFonts w:ascii="Book Antiqua" w:eastAsia="宋体" w:hAnsi="Book Antiqua" w:cs="Times New Roman"/>
          <w:sz w:val="24"/>
          <w:szCs w:val="24"/>
        </w:rPr>
        <w:t xml:space="preserve"> however, numerous patients</w:t>
      </w:r>
      <w:r w:rsidR="004178A0">
        <w:rPr>
          <w:rFonts w:ascii="Book Antiqua" w:eastAsia="宋体" w:hAnsi="Book Antiqua" w:cs="Times New Roman"/>
          <w:sz w:val="24"/>
          <w:szCs w:val="24"/>
        </w:rPr>
        <w:t>,</w:t>
      </w:r>
      <w:r w:rsidRPr="00E12B90">
        <w:rPr>
          <w:rFonts w:ascii="Book Antiqua" w:eastAsia="宋体" w:hAnsi="Book Antiqua" w:cs="Times New Roman"/>
          <w:sz w:val="24"/>
          <w:szCs w:val="24"/>
        </w:rPr>
        <w:t xml:space="preserve"> their families </w:t>
      </w:r>
      <w:r w:rsidR="004178A0">
        <w:rPr>
          <w:rFonts w:ascii="Book Antiqua" w:eastAsia="宋体" w:hAnsi="Book Antiqua" w:cs="Times New Roman"/>
          <w:sz w:val="24"/>
          <w:szCs w:val="24"/>
        </w:rPr>
        <w:t xml:space="preserve">and </w:t>
      </w:r>
      <w:r w:rsidRPr="00E12B90">
        <w:rPr>
          <w:rFonts w:ascii="Book Antiqua" w:eastAsia="宋体" w:hAnsi="Book Antiqua" w:cs="Times New Roman"/>
          <w:sz w:val="24"/>
          <w:szCs w:val="24"/>
        </w:rPr>
        <w:t>even surgeons have</w:t>
      </w:r>
      <w:r w:rsidR="004178A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n</w:t>
      </w:r>
      <w:r w:rsidR="004178A0">
        <w:rPr>
          <w:rFonts w:ascii="Book Antiqua" w:eastAsia="宋体" w:hAnsi="Book Antiqua" w:cs="Times New Roman"/>
          <w:sz w:val="24"/>
          <w:szCs w:val="24"/>
        </w:rPr>
        <w:t>o</w:t>
      </w:r>
      <w:r w:rsidRPr="00E12B90">
        <w:rPr>
          <w:rFonts w:ascii="Book Antiqua" w:eastAsia="宋体" w:hAnsi="Book Antiqua" w:cs="Times New Roman"/>
          <w:sz w:val="24"/>
          <w:szCs w:val="24"/>
        </w:rPr>
        <w:t>t paid enough attention to the</w:t>
      </w:r>
      <w:r w:rsidR="004178A0">
        <w:rPr>
          <w:rFonts w:ascii="Book Antiqua" w:eastAsia="宋体" w:hAnsi="Book Antiqua" w:cs="Times New Roman"/>
          <w:sz w:val="24"/>
          <w:szCs w:val="24"/>
        </w:rPr>
        <w:t>se factors</w:t>
      </w:r>
      <w:r w:rsidRPr="00E12B90">
        <w:rPr>
          <w:rFonts w:ascii="Book Antiqua" w:eastAsia="宋体" w:hAnsi="Book Antiqua" w:cs="Times New Roman"/>
          <w:sz w:val="24"/>
          <w:szCs w:val="24"/>
        </w:rPr>
        <w:t>.</w:t>
      </w:r>
    </w:p>
    <w:p w14:paraId="5FC05C0A" w14:textId="77777777" w:rsidR="007608A9" w:rsidRPr="00E12B90" w:rsidRDefault="007608A9" w:rsidP="00493F06">
      <w:pPr>
        <w:snapToGrid w:val="0"/>
        <w:spacing w:after="0" w:line="360" w:lineRule="auto"/>
        <w:rPr>
          <w:rFonts w:ascii="Book Antiqua" w:eastAsia="宋体" w:hAnsi="Book Antiqua" w:cs="Times New Roman"/>
          <w:sz w:val="24"/>
          <w:szCs w:val="24"/>
        </w:rPr>
      </w:pPr>
    </w:p>
    <w:p w14:paraId="7197DC8C" w14:textId="77777777" w:rsidR="00766FEE" w:rsidRPr="00E12B90" w:rsidRDefault="0098671D" w:rsidP="00493F06">
      <w:pPr>
        <w:snapToGrid w:val="0"/>
        <w:spacing w:after="0" w:line="360" w:lineRule="auto"/>
        <w:rPr>
          <w:rFonts w:ascii="Book Antiqua" w:eastAsia="宋体" w:hAnsi="Book Antiqua" w:cs="Times New Roman"/>
          <w:b/>
          <w:i/>
          <w:sz w:val="24"/>
          <w:szCs w:val="24"/>
        </w:rPr>
      </w:pPr>
      <w:r w:rsidRPr="00E12B90">
        <w:rPr>
          <w:rFonts w:ascii="Book Antiqua" w:eastAsia="宋体" w:hAnsi="Book Antiqua" w:cs="Times New Roman"/>
          <w:b/>
          <w:i/>
          <w:sz w:val="24"/>
          <w:szCs w:val="24"/>
        </w:rPr>
        <w:t>Research motivation</w:t>
      </w:r>
      <w:r w:rsidR="00766FEE" w:rsidRPr="00E12B90">
        <w:rPr>
          <w:rFonts w:ascii="Book Antiqua" w:eastAsia="宋体" w:hAnsi="Book Antiqua" w:cs="Times New Roman"/>
          <w:b/>
          <w:i/>
          <w:sz w:val="24"/>
          <w:szCs w:val="24"/>
        </w:rPr>
        <w:t xml:space="preserve"> </w:t>
      </w:r>
    </w:p>
    <w:p w14:paraId="69F4DCCB" w14:textId="01B45395" w:rsidR="0098671D" w:rsidRPr="00E12B90" w:rsidRDefault="00710BBB" w:rsidP="00493F06">
      <w:pPr>
        <w:snapToGrid w:val="0"/>
        <w:spacing w:after="0" w:line="360" w:lineRule="auto"/>
        <w:rPr>
          <w:rFonts w:ascii="Book Antiqua" w:eastAsia="宋体" w:hAnsi="Book Antiqua" w:cs="Times New Roman"/>
          <w:sz w:val="24"/>
          <w:szCs w:val="24"/>
        </w:rPr>
      </w:pPr>
      <w:r w:rsidRPr="00E12B90">
        <w:rPr>
          <w:rFonts w:ascii="Book Antiqua" w:eastAsia="宋体" w:hAnsi="Book Antiqua" w:cs="Times New Roman"/>
          <w:sz w:val="24"/>
          <w:szCs w:val="24"/>
        </w:rPr>
        <w:t xml:space="preserve">In order to improve the clinical effect </w:t>
      </w:r>
      <w:r w:rsidR="004178A0">
        <w:rPr>
          <w:rFonts w:ascii="Book Antiqua" w:eastAsia="宋体" w:hAnsi="Book Antiqua" w:cs="Times New Roman"/>
          <w:sz w:val="24"/>
          <w:szCs w:val="24"/>
        </w:rPr>
        <w:t>in burn</w:t>
      </w:r>
      <w:r w:rsidRPr="00E12B90">
        <w:rPr>
          <w:rFonts w:ascii="Book Antiqua" w:eastAsia="宋体" w:hAnsi="Book Antiqua" w:cs="Times New Roman"/>
          <w:sz w:val="24"/>
          <w:szCs w:val="24"/>
        </w:rPr>
        <w:t xml:space="preserve"> patients, we summarize the experience of late treatment of severe burn</w:t>
      </w:r>
      <w:r w:rsidR="004178A0">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in exposed site</w:t>
      </w:r>
      <w:r w:rsidR="004178A0">
        <w:rPr>
          <w:rFonts w:ascii="Book Antiqua" w:eastAsia="宋体" w:hAnsi="Book Antiqua" w:cs="Times New Roman"/>
          <w:sz w:val="24"/>
          <w:szCs w:val="24"/>
        </w:rPr>
        <w:t>s in order to</w:t>
      </w:r>
      <w:r w:rsidRPr="00E12B90">
        <w:rPr>
          <w:rFonts w:ascii="Book Antiqua" w:eastAsia="宋体" w:hAnsi="Book Antiqua" w:cs="Times New Roman"/>
          <w:sz w:val="24"/>
          <w:szCs w:val="24"/>
        </w:rPr>
        <w:t xml:space="preserve"> draw the attention of patients, their families and doctors.</w:t>
      </w:r>
    </w:p>
    <w:p w14:paraId="71C75459" w14:textId="77777777" w:rsidR="007608A9" w:rsidRPr="00E12B90" w:rsidRDefault="007608A9" w:rsidP="00493F06">
      <w:pPr>
        <w:snapToGrid w:val="0"/>
        <w:spacing w:after="0" w:line="360" w:lineRule="auto"/>
        <w:rPr>
          <w:rFonts w:ascii="Book Antiqua" w:eastAsia="宋体" w:hAnsi="Book Antiqua" w:cs="Times New Roman"/>
          <w:sz w:val="24"/>
          <w:szCs w:val="24"/>
        </w:rPr>
      </w:pPr>
    </w:p>
    <w:p w14:paraId="06FBDD29" w14:textId="77777777" w:rsidR="00766FEE" w:rsidRPr="00E12B90" w:rsidRDefault="0098671D" w:rsidP="00493F06">
      <w:pPr>
        <w:snapToGrid w:val="0"/>
        <w:spacing w:after="0" w:line="360" w:lineRule="auto"/>
        <w:rPr>
          <w:rFonts w:ascii="Book Antiqua" w:eastAsia="宋体" w:hAnsi="Book Antiqua" w:cs="Times New Roman"/>
          <w:b/>
          <w:i/>
          <w:sz w:val="24"/>
          <w:szCs w:val="24"/>
        </w:rPr>
      </w:pPr>
      <w:r w:rsidRPr="00E12B90">
        <w:rPr>
          <w:rFonts w:ascii="Book Antiqua" w:eastAsia="宋体" w:hAnsi="Book Antiqua" w:cs="Times New Roman"/>
          <w:b/>
          <w:i/>
          <w:sz w:val="24"/>
          <w:szCs w:val="24"/>
        </w:rPr>
        <w:t>Research objectives</w:t>
      </w:r>
      <w:r w:rsidR="00766FEE" w:rsidRPr="00E12B90">
        <w:rPr>
          <w:rFonts w:ascii="Book Antiqua" w:eastAsia="宋体" w:hAnsi="Book Antiqua" w:cs="Times New Roman"/>
          <w:b/>
          <w:i/>
          <w:sz w:val="24"/>
          <w:szCs w:val="24"/>
        </w:rPr>
        <w:t xml:space="preserve"> </w:t>
      </w:r>
    </w:p>
    <w:p w14:paraId="07602712" w14:textId="454C1801" w:rsidR="0098671D" w:rsidRPr="00E12B90" w:rsidRDefault="00710BBB" w:rsidP="00493F06">
      <w:pPr>
        <w:snapToGrid w:val="0"/>
        <w:spacing w:after="0" w:line="360" w:lineRule="auto"/>
        <w:rPr>
          <w:rFonts w:ascii="Book Antiqua" w:eastAsia="宋体" w:hAnsi="Book Antiqua" w:cs="Times New Roman"/>
          <w:sz w:val="24"/>
          <w:szCs w:val="24"/>
        </w:rPr>
      </w:pPr>
      <w:r w:rsidRPr="00E12B90">
        <w:rPr>
          <w:rFonts w:ascii="Book Antiqua" w:eastAsia="宋体" w:hAnsi="Book Antiqua" w:cs="Times New Roman"/>
          <w:sz w:val="24"/>
          <w:szCs w:val="24"/>
        </w:rPr>
        <w:t>To improve the effect of treatment in the late stage of severe burns at exposed sites a</w:t>
      </w:r>
      <w:r w:rsidR="004178A0">
        <w:rPr>
          <w:rFonts w:ascii="Book Antiqua" w:eastAsia="宋体" w:hAnsi="Book Antiqua" w:cs="Times New Roman"/>
          <w:sz w:val="24"/>
          <w:szCs w:val="24"/>
        </w:rPr>
        <w:t>nd to improve</w:t>
      </w:r>
      <w:r w:rsidRPr="00E12B90">
        <w:rPr>
          <w:rFonts w:ascii="Book Antiqua" w:eastAsia="宋体" w:hAnsi="Book Antiqua" w:cs="Times New Roman"/>
          <w:sz w:val="24"/>
          <w:szCs w:val="24"/>
        </w:rPr>
        <w:t xml:space="preserve"> patients’ quality of life </w:t>
      </w:r>
      <w:r w:rsidR="004178A0">
        <w:rPr>
          <w:rFonts w:ascii="Book Antiqua" w:eastAsia="宋体" w:hAnsi="Book Antiqua" w:cs="Times New Roman"/>
          <w:sz w:val="24"/>
          <w:szCs w:val="24"/>
        </w:rPr>
        <w:t>to achieve</w:t>
      </w:r>
      <w:r w:rsidRPr="00E12B90">
        <w:rPr>
          <w:rFonts w:ascii="Book Antiqua" w:eastAsia="宋体" w:hAnsi="Book Antiqua" w:cs="Times New Roman"/>
          <w:sz w:val="24"/>
          <w:szCs w:val="24"/>
        </w:rPr>
        <w:t xml:space="preserve"> an early return to society.</w:t>
      </w:r>
    </w:p>
    <w:p w14:paraId="0EC7815C" w14:textId="77777777" w:rsidR="007608A9" w:rsidRPr="00E12B90" w:rsidRDefault="007608A9" w:rsidP="00493F06">
      <w:pPr>
        <w:snapToGrid w:val="0"/>
        <w:spacing w:after="0" w:line="360" w:lineRule="auto"/>
        <w:rPr>
          <w:rFonts w:ascii="Book Antiqua" w:eastAsia="宋体" w:hAnsi="Book Antiqua" w:cs="Times New Roman"/>
          <w:sz w:val="24"/>
          <w:szCs w:val="24"/>
        </w:rPr>
      </w:pPr>
    </w:p>
    <w:p w14:paraId="16BA5328" w14:textId="77777777" w:rsidR="0098671D" w:rsidRPr="00E12B90" w:rsidRDefault="0098671D" w:rsidP="00493F06">
      <w:pPr>
        <w:snapToGrid w:val="0"/>
        <w:spacing w:after="0" w:line="360" w:lineRule="auto"/>
        <w:rPr>
          <w:rFonts w:ascii="Book Antiqua" w:eastAsia="宋体" w:hAnsi="Book Antiqua" w:cs="Times New Roman"/>
          <w:b/>
          <w:i/>
          <w:sz w:val="24"/>
          <w:szCs w:val="24"/>
        </w:rPr>
      </w:pPr>
      <w:r w:rsidRPr="00E12B90">
        <w:rPr>
          <w:rFonts w:ascii="Book Antiqua" w:eastAsia="宋体" w:hAnsi="Book Antiqua" w:cs="Times New Roman"/>
          <w:b/>
          <w:i/>
          <w:sz w:val="24"/>
          <w:szCs w:val="24"/>
        </w:rPr>
        <w:t xml:space="preserve">Research methods </w:t>
      </w:r>
    </w:p>
    <w:p w14:paraId="0514E9DF" w14:textId="5390098B" w:rsidR="00710BBB" w:rsidRPr="00E12B90" w:rsidRDefault="00710BBB" w:rsidP="00493F06">
      <w:pPr>
        <w:snapToGrid w:val="0"/>
        <w:spacing w:after="0" w:line="360" w:lineRule="auto"/>
        <w:rPr>
          <w:rFonts w:ascii="Book Antiqua" w:eastAsia="宋体" w:hAnsi="Book Antiqua" w:cs="Times New Roman"/>
          <w:sz w:val="24"/>
          <w:szCs w:val="24"/>
        </w:rPr>
      </w:pPr>
      <w:r w:rsidRPr="00E12B90">
        <w:rPr>
          <w:rFonts w:ascii="Book Antiqua" w:eastAsia="宋体" w:hAnsi="Book Antiqua" w:cs="Times New Roman"/>
          <w:sz w:val="24"/>
          <w:szCs w:val="24"/>
        </w:rPr>
        <w:t>Patients were bathe</w:t>
      </w:r>
      <w:r w:rsidR="004178A0">
        <w:rPr>
          <w:rFonts w:ascii="Book Antiqua" w:eastAsia="宋体" w:hAnsi="Book Antiqua" w:cs="Times New Roman"/>
          <w:sz w:val="24"/>
          <w:szCs w:val="24"/>
        </w:rPr>
        <w:t>d</w:t>
      </w:r>
      <w:r w:rsidRPr="00E12B90">
        <w:rPr>
          <w:rFonts w:ascii="Book Antiqua" w:eastAsia="宋体" w:hAnsi="Book Antiqua" w:cs="Times New Roman"/>
          <w:sz w:val="24"/>
          <w:szCs w:val="24"/>
        </w:rPr>
        <w:t xml:space="preserve"> in Chinese medicine lotion for 20 to 30</w:t>
      </w:r>
      <w:r w:rsidR="00EC2B0D"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min each time, 2 to 3 times a week. </w:t>
      </w:r>
      <w:r w:rsidR="001635DC" w:rsidRPr="00E12B90">
        <w:rPr>
          <w:rFonts w:ascii="Book Antiqua" w:eastAsia="宋体" w:hAnsi="Book Antiqua" w:cs="Times New Roman"/>
          <w:sz w:val="24"/>
          <w:szCs w:val="24"/>
        </w:rPr>
        <w:t>T</w:t>
      </w:r>
      <w:r w:rsidRPr="00E12B90">
        <w:rPr>
          <w:rFonts w:ascii="Book Antiqua" w:eastAsia="宋体" w:hAnsi="Book Antiqua" w:cs="Times New Roman"/>
          <w:sz w:val="24"/>
          <w:szCs w:val="24"/>
        </w:rPr>
        <w:t xml:space="preserve">he wound was covered with recombinant human epidermal growth factor after each bath; wound secretions were sampled before and </w:t>
      </w:r>
      <w:r w:rsidR="006E5911">
        <w:rPr>
          <w:rFonts w:ascii="Book Antiqua" w:eastAsia="宋体" w:hAnsi="Book Antiqua" w:cs="Times New Roman"/>
          <w:sz w:val="24"/>
          <w:szCs w:val="24"/>
        </w:rPr>
        <w:t>one</w:t>
      </w:r>
      <w:r w:rsidRPr="00E12B90">
        <w:rPr>
          <w:rFonts w:ascii="Book Antiqua" w:eastAsia="宋体" w:hAnsi="Book Antiqua" w:cs="Times New Roman"/>
          <w:sz w:val="24"/>
          <w:szCs w:val="24"/>
        </w:rPr>
        <w:t xml:space="preserve"> week after bathing to document the healing time and the frequency and duration of relapses, </w:t>
      </w:r>
      <w:r w:rsidR="004178A0">
        <w:rPr>
          <w:rFonts w:ascii="Book Antiqua" w:eastAsia="宋体" w:hAnsi="Book Antiqua" w:cs="Times New Roman"/>
          <w:sz w:val="24"/>
          <w:szCs w:val="24"/>
        </w:rPr>
        <w:t xml:space="preserve">and the </w:t>
      </w:r>
      <w:r w:rsidRPr="00E12B90">
        <w:rPr>
          <w:rFonts w:ascii="Book Antiqua" w:eastAsia="宋体" w:hAnsi="Book Antiqua" w:cs="Times New Roman"/>
          <w:sz w:val="24"/>
          <w:szCs w:val="24"/>
        </w:rPr>
        <w:t xml:space="preserve">VAS </w:t>
      </w:r>
      <w:r w:rsidR="006E5911">
        <w:rPr>
          <w:rFonts w:ascii="Book Antiqua" w:eastAsia="宋体" w:hAnsi="Book Antiqua" w:cs="Times New Roman"/>
          <w:sz w:val="24"/>
          <w:szCs w:val="24"/>
        </w:rPr>
        <w:t>was</w:t>
      </w:r>
      <w:r w:rsidRPr="00E12B90">
        <w:rPr>
          <w:rFonts w:ascii="Book Antiqua" w:eastAsia="宋体" w:hAnsi="Book Antiqua" w:cs="Times New Roman"/>
          <w:sz w:val="24"/>
          <w:szCs w:val="24"/>
        </w:rPr>
        <w:t xml:space="preserve"> adopted to evaluate pain during wound dressing.</w:t>
      </w:r>
      <w:r w:rsidR="00EE755B"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Patients started rehabilitative functional exercises of </w:t>
      </w:r>
      <w:r w:rsidR="004178A0">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 xml:space="preserve">hands two weeks after skin grafting. Comprehensive rehabilitation plans were made according to the injury </w:t>
      </w:r>
      <w:r w:rsidR="004178A0">
        <w:rPr>
          <w:rFonts w:ascii="Book Antiqua" w:eastAsia="宋体" w:hAnsi="Book Antiqua" w:cs="Times New Roman"/>
          <w:sz w:val="24"/>
          <w:szCs w:val="24"/>
        </w:rPr>
        <w:t xml:space="preserve">severity </w:t>
      </w:r>
      <w:r w:rsidRPr="00E12B90">
        <w:rPr>
          <w:rFonts w:ascii="Book Antiqua" w:eastAsia="宋体" w:hAnsi="Book Antiqua" w:cs="Times New Roman"/>
          <w:sz w:val="24"/>
          <w:szCs w:val="24"/>
        </w:rPr>
        <w:t>of patients’ hands</w:t>
      </w:r>
      <w:r w:rsidR="00D862CE" w:rsidRPr="00E12B90">
        <w:rPr>
          <w:rFonts w:ascii="Book Antiqua" w:eastAsia="宋体" w:hAnsi="Book Antiqua" w:cs="Times New Roman"/>
          <w:sz w:val="24"/>
          <w:szCs w:val="24"/>
        </w:rPr>
        <w:t>: (</w:t>
      </w:r>
      <w:r w:rsidRPr="00E12B90">
        <w:rPr>
          <w:rFonts w:ascii="Book Antiqua" w:eastAsia="宋体" w:hAnsi="Book Antiqua" w:cs="Times New Roman"/>
          <w:sz w:val="24"/>
          <w:szCs w:val="24"/>
        </w:rPr>
        <w:t xml:space="preserve">1) Active and passive finger movements; </w:t>
      </w:r>
      <w:r w:rsidR="00D862CE" w:rsidRPr="00E12B90">
        <w:rPr>
          <w:rFonts w:ascii="Book Antiqua" w:eastAsia="宋体" w:hAnsi="Book Antiqua" w:cs="Times New Roman"/>
          <w:sz w:val="24"/>
          <w:szCs w:val="24"/>
        </w:rPr>
        <w:t>(</w:t>
      </w:r>
      <w:r w:rsidRPr="00E12B90">
        <w:rPr>
          <w:rFonts w:ascii="Book Antiqua" w:eastAsia="宋体" w:hAnsi="Book Antiqua" w:cs="Times New Roman"/>
          <w:sz w:val="24"/>
          <w:szCs w:val="24"/>
        </w:rPr>
        <w:t xml:space="preserve">2) </w:t>
      </w:r>
      <w:r w:rsidR="004178A0">
        <w:rPr>
          <w:rFonts w:ascii="Book Antiqua" w:eastAsia="宋体" w:hAnsi="Book Antiqua" w:cs="Times New Roman"/>
          <w:sz w:val="24"/>
          <w:szCs w:val="24"/>
        </w:rPr>
        <w:t>S</w:t>
      </w:r>
      <w:r w:rsidRPr="00E12B90">
        <w:rPr>
          <w:rFonts w:ascii="Book Antiqua" w:eastAsia="宋体" w:hAnsi="Book Antiqua" w:cs="Times New Roman"/>
          <w:sz w:val="24"/>
          <w:szCs w:val="24"/>
        </w:rPr>
        <w:t>car massage</w:t>
      </w:r>
      <w:r w:rsidR="00D862CE" w:rsidRPr="00E12B90">
        <w:rPr>
          <w:rFonts w:ascii="Book Antiqua" w:eastAsia="宋体" w:hAnsi="Book Antiqua" w:cs="Times New Roman"/>
          <w:sz w:val="24"/>
          <w:szCs w:val="24"/>
        </w:rPr>
        <w:t>;</w:t>
      </w:r>
      <w:r w:rsidRPr="00E12B90">
        <w:rPr>
          <w:rFonts w:ascii="Book Antiqua" w:eastAsia="宋体" w:hAnsi="Book Antiqua" w:cs="Times New Roman"/>
          <w:sz w:val="24"/>
          <w:szCs w:val="24"/>
        </w:rPr>
        <w:t xml:space="preserve"> </w:t>
      </w:r>
      <w:r w:rsidR="00D862CE" w:rsidRPr="00E12B90">
        <w:rPr>
          <w:rFonts w:ascii="Book Antiqua" w:eastAsia="宋体" w:hAnsi="Book Antiqua" w:cs="Times New Roman"/>
          <w:sz w:val="24"/>
          <w:szCs w:val="24"/>
        </w:rPr>
        <w:t>(</w:t>
      </w:r>
      <w:r w:rsidRPr="00E12B90">
        <w:rPr>
          <w:rFonts w:ascii="Book Antiqua" w:eastAsia="宋体" w:hAnsi="Book Antiqua" w:cs="Times New Roman"/>
          <w:sz w:val="24"/>
          <w:szCs w:val="24"/>
        </w:rPr>
        <w:t xml:space="preserve">3) Chinese herbal bath therapy; </w:t>
      </w:r>
      <w:r w:rsidR="0021015D">
        <w:rPr>
          <w:rFonts w:ascii="Book Antiqua" w:eastAsia="宋体" w:hAnsi="Book Antiqua" w:cs="Times New Roman" w:hint="eastAsia"/>
          <w:sz w:val="24"/>
          <w:szCs w:val="24"/>
        </w:rPr>
        <w:t xml:space="preserve">and </w:t>
      </w:r>
      <w:r w:rsidR="00D862CE" w:rsidRPr="00E12B90">
        <w:rPr>
          <w:rFonts w:ascii="Book Antiqua" w:eastAsia="宋体" w:hAnsi="Book Antiqua" w:cs="Times New Roman"/>
          <w:sz w:val="24"/>
          <w:szCs w:val="24"/>
        </w:rPr>
        <w:t>(</w:t>
      </w:r>
      <w:r w:rsidRPr="00E12B90">
        <w:rPr>
          <w:rFonts w:ascii="Book Antiqua" w:eastAsia="宋体" w:hAnsi="Book Antiqua" w:cs="Times New Roman"/>
          <w:sz w:val="24"/>
          <w:szCs w:val="24"/>
        </w:rPr>
        <w:t>4)</w:t>
      </w:r>
      <w:r w:rsidR="00D862CE"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Anti-contracture fixation during motionless period</w:t>
      </w:r>
      <w:r w:rsidR="004178A0">
        <w:rPr>
          <w:rFonts w:ascii="Book Antiqua" w:eastAsia="宋体" w:hAnsi="Book Antiqua" w:cs="Times New Roman"/>
          <w:sz w:val="24"/>
          <w:szCs w:val="24"/>
        </w:rPr>
        <w:t>s</w:t>
      </w:r>
      <w:r w:rsidRPr="00E12B90">
        <w:rPr>
          <w:rFonts w:ascii="Book Antiqua" w:eastAsia="宋体" w:hAnsi="Book Antiqua" w:cs="Times New Roman"/>
          <w:sz w:val="24"/>
          <w:szCs w:val="24"/>
        </w:rPr>
        <w:t>.</w:t>
      </w:r>
      <w:r w:rsidR="00EE755B"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Silicone gel ointment, cicatricial paste and elastic clothing were used for long-term anti-cicatricial treatment. Finger massage and mouth open</w:t>
      </w:r>
      <w:r w:rsidR="004178A0">
        <w:rPr>
          <w:rFonts w:ascii="Book Antiqua" w:eastAsia="宋体" w:hAnsi="Book Antiqua" w:cs="Times New Roman"/>
          <w:sz w:val="24"/>
          <w:szCs w:val="24"/>
        </w:rPr>
        <w:t>ing</w:t>
      </w:r>
      <w:r w:rsidRPr="00E12B90">
        <w:rPr>
          <w:rFonts w:ascii="Book Antiqua" w:eastAsia="宋体" w:hAnsi="Book Antiqua" w:cs="Times New Roman"/>
          <w:sz w:val="24"/>
          <w:szCs w:val="24"/>
        </w:rPr>
        <w:t xml:space="preserve"> expansion were used for special </w:t>
      </w:r>
      <w:r w:rsidR="004178A0">
        <w:rPr>
          <w:rFonts w:ascii="Book Antiqua" w:eastAsia="宋体" w:hAnsi="Book Antiqua" w:cs="Times New Roman"/>
          <w:sz w:val="24"/>
          <w:szCs w:val="24"/>
        </w:rPr>
        <w:t>areas</w:t>
      </w:r>
      <w:r w:rsidRPr="00E12B90">
        <w:rPr>
          <w:rFonts w:ascii="Book Antiqua" w:eastAsia="宋体" w:hAnsi="Book Antiqua" w:cs="Times New Roman"/>
          <w:sz w:val="24"/>
          <w:szCs w:val="24"/>
        </w:rPr>
        <w:t xml:space="preserve"> such as </w:t>
      </w:r>
      <w:r w:rsidR="004178A0">
        <w:rPr>
          <w:rFonts w:ascii="Book Antiqua" w:eastAsia="宋体" w:hAnsi="Book Antiqua" w:cs="Times New Roman"/>
          <w:sz w:val="24"/>
          <w:szCs w:val="24"/>
        </w:rPr>
        <w:t xml:space="preserve">the </w:t>
      </w:r>
      <w:r w:rsidRPr="00E12B90">
        <w:rPr>
          <w:rFonts w:ascii="Book Antiqua" w:eastAsia="宋体" w:hAnsi="Book Antiqua" w:cs="Times New Roman"/>
          <w:sz w:val="24"/>
          <w:szCs w:val="24"/>
        </w:rPr>
        <w:t>eyelid</w:t>
      </w:r>
      <w:r w:rsidR="004178A0">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and perioral area to combat cicatricial contracture, while DPL and micro-plasma </w:t>
      </w:r>
      <w:r w:rsidR="006E5911">
        <w:rPr>
          <w:rFonts w:ascii="Book Antiqua" w:eastAsia="宋体" w:hAnsi="Book Antiqua" w:cs="Times New Roman"/>
          <w:sz w:val="24"/>
          <w:szCs w:val="24"/>
        </w:rPr>
        <w:t xml:space="preserve">treatment </w:t>
      </w:r>
      <w:r w:rsidRPr="00E12B90">
        <w:rPr>
          <w:rFonts w:ascii="Book Antiqua" w:eastAsia="宋体" w:hAnsi="Book Antiqua" w:cs="Times New Roman"/>
          <w:sz w:val="24"/>
          <w:szCs w:val="24"/>
        </w:rPr>
        <w:t>were used for accurate cicatricial t</w:t>
      </w:r>
      <w:r w:rsidR="006E5911">
        <w:rPr>
          <w:rFonts w:ascii="Book Antiqua" w:eastAsia="宋体" w:hAnsi="Book Antiqua" w:cs="Times New Roman"/>
          <w:sz w:val="24"/>
          <w:szCs w:val="24"/>
        </w:rPr>
        <w:t>herapy</w:t>
      </w:r>
      <w:r w:rsidRPr="00E12B90">
        <w:rPr>
          <w:rFonts w:ascii="Book Antiqua" w:eastAsia="宋体" w:hAnsi="Book Antiqua" w:cs="Times New Roman"/>
          <w:sz w:val="24"/>
          <w:szCs w:val="24"/>
        </w:rPr>
        <w:t xml:space="preserve"> to reduce cicatricial formation.</w:t>
      </w:r>
      <w:r w:rsidR="00EE755B" w:rsidRPr="00E12B90">
        <w:rPr>
          <w:rFonts w:ascii="Book Antiqua" w:eastAsia="宋体" w:hAnsi="Book Antiqua" w:cs="Times New Roman"/>
          <w:sz w:val="24"/>
          <w:szCs w:val="24"/>
        </w:rPr>
        <w:t xml:space="preserve"> </w:t>
      </w:r>
      <w:r w:rsidR="006E5911">
        <w:rPr>
          <w:rFonts w:ascii="Book Antiqua" w:eastAsia="宋体" w:hAnsi="Book Antiqua" w:cs="Times New Roman"/>
          <w:sz w:val="24"/>
          <w:szCs w:val="24"/>
        </w:rPr>
        <w:t>A p</w:t>
      </w:r>
      <w:r w:rsidRPr="00E12B90">
        <w:rPr>
          <w:rFonts w:ascii="Book Antiqua" w:eastAsia="宋体" w:hAnsi="Book Antiqua" w:cs="Times New Roman"/>
          <w:sz w:val="24"/>
          <w:szCs w:val="24"/>
        </w:rPr>
        <w:t xml:space="preserve">sychological intervention </w:t>
      </w:r>
      <w:r w:rsidR="004178A0">
        <w:rPr>
          <w:rFonts w:ascii="Book Antiqua" w:eastAsia="宋体" w:hAnsi="Book Antiqua" w:cs="Times New Roman"/>
          <w:sz w:val="24"/>
          <w:szCs w:val="24"/>
        </w:rPr>
        <w:t>was</w:t>
      </w:r>
      <w:r w:rsidRPr="00E12B90">
        <w:rPr>
          <w:rFonts w:ascii="Book Antiqua" w:eastAsia="宋体" w:hAnsi="Book Antiqua" w:cs="Times New Roman"/>
          <w:sz w:val="24"/>
          <w:szCs w:val="24"/>
        </w:rPr>
        <w:t xml:space="preserve"> conducted </w:t>
      </w:r>
      <w:r w:rsidR="004178A0">
        <w:rPr>
          <w:rFonts w:ascii="Book Antiqua" w:eastAsia="宋体" w:hAnsi="Book Antiqua" w:cs="Times New Roman"/>
          <w:sz w:val="24"/>
          <w:szCs w:val="24"/>
        </w:rPr>
        <w:t>in</w:t>
      </w:r>
      <w:r w:rsidRPr="00E12B90">
        <w:rPr>
          <w:rFonts w:ascii="Book Antiqua" w:eastAsia="宋体" w:hAnsi="Book Antiqua" w:cs="Times New Roman"/>
          <w:sz w:val="24"/>
          <w:szCs w:val="24"/>
        </w:rPr>
        <w:t xml:space="preserve"> patients by improving the living environment,</w:t>
      </w:r>
      <w:r w:rsidR="00D862CE"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providing humanistic care,</w:t>
      </w:r>
      <w:r w:rsidR="00D862CE"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enhancing family and social support</w:t>
      </w:r>
      <w:r w:rsidR="0021015D">
        <w:rPr>
          <w:rFonts w:ascii="Book Antiqua" w:eastAsia="宋体" w:hAnsi="Book Antiqua" w:cs="Times New Roman" w:hint="eastAsia"/>
          <w:sz w:val="24"/>
          <w:szCs w:val="24"/>
        </w:rPr>
        <w:t xml:space="preserve"> </w:t>
      </w:r>
      <w:r w:rsidRPr="00E12B90">
        <w:rPr>
          <w:rFonts w:ascii="Book Antiqua" w:eastAsia="宋体" w:hAnsi="Book Antiqua" w:cs="Times New Roman"/>
          <w:sz w:val="24"/>
          <w:szCs w:val="24"/>
        </w:rPr>
        <w:t>and</w:t>
      </w:r>
      <w:r w:rsidR="00D862CE"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establishing a communication-based platform.</w:t>
      </w:r>
    </w:p>
    <w:p w14:paraId="0E5CB64E" w14:textId="77777777" w:rsidR="007608A9" w:rsidRPr="00E12B90" w:rsidRDefault="007608A9" w:rsidP="00493F06">
      <w:pPr>
        <w:snapToGrid w:val="0"/>
        <w:spacing w:after="0" w:line="360" w:lineRule="auto"/>
        <w:rPr>
          <w:rFonts w:ascii="Book Antiqua" w:eastAsia="宋体" w:hAnsi="Book Antiqua" w:cs="Times New Roman"/>
          <w:sz w:val="24"/>
          <w:szCs w:val="24"/>
        </w:rPr>
      </w:pPr>
    </w:p>
    <w:p w14:paraId="15CA7AD9" w14:textId="77777777" w:rsidR="0098671D" w:rsidRPr="00E12B90" w:rsidRDefault="0098671D" w:rsidP="00493F06">
      <w:pPr>
        <w:snapToGrid w:val="0"/>
        <w:spacing w:after="0" w:line="360" w:lineRule="auto"/>
        <w:rPr>
          <w:rFonts w:ascii="Book Antiqua" w:eastAsia="宋体" w:hAnsi="Book Antiqua" w:cs="Times New Roman"/>
          <w:b/>
          <w:i/>
          <w:sz w:val="24"/>
          <w:szCs w:val="24"/>
        </w:rPr>
      </w:pPr>
      <w:r w:rsidRPr="00E12B90">
        <w:rPr>
          <w:rFonts w:ascii="Book Antiqua" w:eastAsia="宋体" w:hAnsi="Book Antiqua" w:cs="Times New Roman"/>
          <w:b/>
          <w:i/>
          <w:sz w:val="24"/>
          <w:szCs w:val="24"/>
        </w:rPr>
        <w:t>Research results</w:t>
      </w:r>
    </w:p>
    <w:p w14:paraId="13D78644" w14:textId="02F71DA3" w:rsidR="00456A77" w:rsidRPr="00E12B90" w:rsidRDefault="00456A77" w:rsidP="00493F06">
      <w:pPr>
        <w:snapToGrid w:val="0"/>
        <w:spacing w:after="0" w:line="360" w:lineRule="auto"/>
        <w:rPr>
          <w:rFonts w:ascii="Book Antiqua" w:eastAsia="宋体" w:hAnsi="Book Antiqua" w:cs="Times New Roman"/>
          <w:sz w:val="24"/>
          <w:szCs w:val="24"/>
        </w:rPr>
      </w:pPr>
      <w:r w:rsidRPr="00E12B90">
        <w:rPr>
          <w:rFonts w:ascii="Book Antiqua" w:eastAsia="宋体" w:hAnsi="Book Antiqua" w:cs="Times New Roman"/>
          <w:caps/>
          <w:sz w:val="24"/>
          <w:szCs w:val="24"/>
        </w:rPr>
        <w:t>w</w:t>
      </w:r>
      <w:r w:rsidRPr="00E12B90">
        <w:rPr>
          <w:rFonts w:ascii="Book Antiqua" w:eastAsia="宋体" w:hAnsi="Book Antiqua" w:cs="Times New Roman"/>
          <w:sz w:val="24"/>
          <w:szCs w:val="24"/>
        </w:rPr>
        <w:t>e attempted to repair residual wounds</w:t>
      </w:r>
      <w:r w:rsidR="004178A0">
        <w:rPr>
          <w:rFonts w:ascii="Book Antiqua" w:eastAsia="宋体" w:hAnsi="Book Antiqua" w:cs="Times New Roman"/>
          <w:sz w:val="24"/>
          <w:szCs w:val="24"/>
        </w:rPr>
        <w:t xml:space="preserve"> using</w:t>
      </w:r>
      <w:r w:rsidRPr="00E12B90">
        <w:rPr>
          <w:rFonts w:ascii="Book Antiqua" w:eastAsia="宋体" w:hAnsi="Book Antiqua" w:cs="Times New Roman"/>
          <w:sz w:val="24"/>
          <w:szCs w:val="24"/>
        </w:rPr>
        <w:t xml:space="preserve"> functional </w:t>
      </w:r>
      <w:r w:rsidR="004178A0">
        <w:rPr>
          <w:rFonts w:ascii="Book Antiqua" w:eastAsia="宋体" w:hAnsi="Book Antiqua" w:cs="Times New Roman"/>
          <w:sz w:val="24"/>
          <w:szCs w:val="24"/>
        </w:rPr>
        <w:t xml:space="preserve">joint </w:t>
      </w:r>
      <w:r w:rsidRPr="00E12B90">
        <w:rPr>
          <w:rFonts w:ascii="Book Antiqua" w:eastAsia="宋体" w:hAnsi="Book Antiqua" w:cs="Times New Roman"/>
          <w:sz w:val="24"/>
          <w:szCs w:val="24"/>
        </w:rPr>
        <w:t>exercises,</w:t>
      </w:r>
      <w:r w:rsidR="00D862CE"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anti-scar treatment, and psychotherapy, which could be helpful for late-term burns. In the present study, we </w:t>
      </w:r>
      <w:r w:rsidR="004178A0">
        <w:rPr>
          <w:rFonts w:ascii="Book Antiqua" w:eastAsia="宋体" w:hAnsi="Book Antiqua" w:cs="Times New Roman"/>
          <w:sz w:val="24"/>
          <w:szCs w:val="24"/>
        </w:rPr>
        <w:t>performed</w:t>
      </w:r>
      <w:r w:rsidRPr="00E12B90">
        <w:rPr>
          <w:rFonts w:ascii="Book Antiqua" w:eastAsia="宋体" w:hAnsi="Book Antiqua" w:cs="Times New Roman"/>
          <w:sz w:val="24"/>
          <w:szCs w:val="24"/>
        </w:rPr>
        <w:t xml:space="preserve"> systematic treatment </w:t>
      </w:r>
      <w:r w:rsidR="004178A0">
        <w:rPr>
          <w:rFonts w:ascii="Book Antiqua" w:eastAsia="宋体" w:hAnsi="Book Antiqua" w:cs="Times New Roman"/>
          <w:sz w:val="24"/>
          <w:szCs w:val="24"/>
        </w:rPr>
        <w:t>i</w:t>
      </w:r>
      <w:r w:rsidRPr="00E12B90">
        <w:rPr>
          <w:rFonts w:ascii="Book Antiqua" w:eastAsia="宋体" w:hAnsi="Book Antiqua" w:cs="Times New Roman"/>
          <w:sz w:val="24"/>
          <w:szCs w:val="24"/>
        </w:rPr>
        <w:t>n 13 patients</w:t>
      </w:r>
      <w:r w:rsidR="0055728A"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we received satisfactory feedback from patients and their family, which might assist burn patients to safely return </w:t>
      </w:r>
      <w:r w:rsidR="009244E9">
        <w:rPr>
          <w:rFonts w:ascii="Book Antiqua" w:eastAsia="宋体" w:hAnsi="Book Antiqua" w:cs="Times New Roman"/>
          <w:sz w:val="24"/>
          <w:szCs w:val="24"/>
        </w:rPr>
        <w:t xml:space="preserve">to </w:t>
      </w:r>
      <w:r w:rsidRPr="00E12B90">
        <w:rPr>
          <w:rFonts w:ascii="Book Antiqua" w:eastAsia="宋体" w:hAnsi="Book Antiqua" w:cs="Times New Roman"/>
          <w:sz w:val="24"/>
          <w:szCs w:val="24"/>
        </w:rPr>
        <w:t>society.</w:t>
      </w:r>
    </w:p>
    <w:p w14:paraId="4E46915B" w14:textId="77777777" w:rsidR="007608A9" w:rsidRPr="00E12B90" w:rsidRDefault="007608A9" w:rsidP="00493F06">
      <w:pPr>
        <w:snapToGrid w:val="0"/>
        <w:spacing w:after="0" w:line="360" w:lineRule="auto"/>
        <w:rPr>
          <w:rFonts w:ascii="Book Antiqua" w:eastAsia="宋体" w:hAnsi="Book Antiqua" w:cs="Times New Roman"/>
          <w:sz w:val="24"/>
          <w:szCs w:val="24"/>
        </w:rPr>
      </w:pPr>
    </w:p>
    <w:p w14:paraId="044321CF" w14:textId="77777777" w:rsidR="0098671D" w:rsidRPr="00E12B90" w:rsidRDefault="0098671D" w:rsidP="00493F06">
      <w:pPr>
        <w:snapToGrid w:val="0"/>
        <w:spacing w:after="0" w:line="360" w:lineRule="auto"/>
        <w:rPr>
          <w:rFonts w:ascii="Book Antiqua" w:eastAsia="宋体" w:hAnsi="Book Antiqua" w:cs="Times New Roman"/>
          <w:b/>
          <w:i/>
          <w:sz w:val="24"/>
          <w:szCs w:val="24"/>
        </w:rPr>
      </w:pPr>
      <w:r w:rsidRPr="00E12B90">
        <w:rPr>
          <w:rFonts w:ascii="Book Antiqua" w:eastAsia="宋体" w:hAnsi="Book Antiqua" w:cs="Times New Roman"/>
          <w:b/>
          <w:i/>
          <w:sz w:val="24"/>
          <w:szCs w:val="24"/>
        </w:rPr>
        <w:t>Research conclusions</w:t>
      </w:r>
    </w:p>
    <w:p w14:paraId="1E74BC32" w14:textId="5D27B31B" w:rsidR="00456A77" w:rsidRPr="00E12B90" w:rsidRDefault="00456A77" w:rsidP="00493F06">
      <w:pPr>
        <w:snapToGrid w:val="0"/>
        <w:spacing w:after="0" w:line="360" w:lineRule="auto"/>
        <w:rPr>
          <w:rFonts w:ascii="Book Antiqua" w:eastAsia="宋体" w:hAnsi="Book Antiqua" w:cs="Times New Roman"/>
          <w:sz w:val="24"/>
          <w:szCs w:val="24"/>
        </w:rPr>
      </w:pPr>
      <w:r w:rsidRPr="00E12B90">
        <w:rPr>
          <w:rFonts w:ascii="Book Antiqua" w:eastAsia="宋体" w:hAnsi="Book Antiqua" w:cs="Times New Roman"/>
          <w:sz w:val="24"/>
          <w:szCs w:val="24"/>
        </w:rPr>
        <w:t xml:space="preserve">We regard residual wound repair, functional </w:t>
      </w:r>
      <w:r w:rsidR="009244E9">
        <w:rPr>
          <w:rFonts w:ascii="Book Antiqua" w:eastAsia="宋体" w:hAnsi="Book Antiqua" w:cs="Times New Roman"/>
          <w:sz w:val="24"/>
          <w:szCs w:val="24"/>
        </w:rPr>
        <w:t xml:space="preserve">joint </w:t>
      </w:r>
      <w:r w:rsidRPr="00E12B90">
        <w:rPr>
          <w:rFonts w:ascii="Book Antiqua" w:eastAsia="宋体" w:hAnsi="Book Antiqua" w:cs="Times New Roman"/>
          <w:sz w:val="24"/>
          <w:szCs w:val="24"/>
        </w:rPr>
        <w:t>exercise</w:t>
      </w:r>
      <w:r w:rsidR="009244E9">
        <w:rPr>
          <w:rFonts w:ascii="Book Antiqua" w:eastAsia="宋体" w:hAnsi="Book Antiqua" w:cs="Times New Roman"/>
          <w:sz w:val="24"/>
          <w:szCs w:val="24"/>
        </w:rPr>
        <w:t>s</w:t>
      </w:r>
      <w:r w:rsidRPr="00E12B90">
        <w:rPr>
          <w:rFonts w:ascii="Book Antiqua" w:eastAsia="宋体" w:hAnsi="Book Antiqua" w:cs="Times New Roman"/>
          <w:sz w:val="24"/>
          <w:szCs w:val="24"/>
        </w:rPr>
        <w:t xml:space="preserve">, systematic anti-scar treatment and psychotherapy as key points </w:t>
      </w:r>
      <w:r w:rsidR="009244E9">
        <w:rPr>
          <w:rFonts w:ascii="Book Antiqua" w:eastAsia="宋体" w:hAnsi="Book Antiqua" w:cs="Times New Roman"/>
          <w:sz w:val="24"/>
          <w:szCs w:val="24"/>
        </w:rPr>
        <w:t>in</w:t>
      </w:r>
      <w:r w:rsidRPr="00E12B90">
        <w:rPr>
          <w:rFonts w:ascii="Book Antiqua" w:eastAsia="宋体" w:hAnsi="Book Antiqua" w:cs="Times New Roman"/>
          <w:sz w:val="24"/>
          <w:szCs w:val="24"/>
        </w:rPr>
        <w:t xml:space="preserve"> the late-term treatment </w:t>
      </w:r>
      <w:r w:rsidR="009244E9">
        <w:rPr>
          <w:rFonts w:ascii="Book Antiqua" w:eastAsia="宋体" w:hAnsi="Book Antiqua" w:cs="Times New Roman"/>
          <w:sz w:val="24"/>
          <w:szCs w:val="24"/>
        </w:rPr>
        <w:t>of</w:t>
      </w:r>
      <w:r w:rsidRPr="00E12B90">
        <w:rPr>
          <w:rFonts w:ascii="Book Antiqua" w:eastAsia="宋体" w:hAnsi="Book Antiqua" w:cs="Times New Roman"/>
          <w:sz w:val="24"/>
          <w:szCs w:val="24"/>
        </w:rPr>
        <w:t xml:space="preserve"> burn patients, </w:t>
      </w:r>
      <w:r w:rsidR="009244E9">
        <w:rPr>
          <w:rFonts w:ascii="Book Antiqua" w:eastAsia="宋体" w:hAnsi="Book Antiqua" w:cs="Times New Roman"/>
          <w:sz w:val="24"/>
          <w:szCs w:val="24"/>
        </w:rPr>
        <w:t xml:space="preserve">and </w:t>
      </w:r>
      <w:r w:rsidRPr="00E12B90">
        <w:rPr>
          <w:rFonts w:ascii="Book Antiqua" w:eastAsia="宋体" w:hAnsi="Book Antiqua" w:cs="Times New Roman"/>
          <w:sz w:val="24"/>
          <w:szCs w:val="24"/>
        </w:rPr>
        <w:t>the</w:t>
      </w:r>
      <w:r w:rsidR="009244E9">
        <w:rPr>
          <w:rFonts w:ascii="Book Antiqua" w:eastAsia="宋体" w:hAnsi="Book Antiqua" w:cs="Times New Roman"/>
          <w:sz w:val="24"/>
          <w:szCs w:val="24"/>
        </w:rPr>
        <w:t>se</w:t>
      </w:r>
      <w:r w:rsidRPr="00E12B90">
        <w:rPr>
          <w:rFonts w:ascii="Book Antiqua" w:eastAsia="宋体" w:hAnsi="Book Antiqua" w:cs="Times New Roman"/>
          <w:sz w:val="24"/>
          <w:szCs w:val="24"/>
        </w:rPr>
        <w:t xml:space="preserve"> four </w:t>
      </w:r>
      <w:r w:rsidR="006E5911">
        <w:rPr>
          <w:rFonts w:ascii="Book Antiqua" w:eastAsia="宋体" w:hAnsi="Book Antiqua" w:cs="Times New Roman"/>
          <w:sz w:val="24"/>
          <w:szCs w:val="24"/>
        </w:rPr>
        <w:t>components</w:t>
      </w:r>
      <w:r w:rsidRPr="00E12B90">
        <w:rPr>
          <w:rFonts w:ascii="Book Antiqua" w:eastAsia="宋体" w:hAnsi="Book Antiqua" w:cs="Times New Roman"/>
          <w:sz w:val="24"/>
          <w:szCs w:val="24"/>
        </w:rPr>
        <w:t xml:space="preserve"> </w:t>
      </w:r>
      <w:r w:rsidR="009244E9">
        <w:rPr>
          <w:rFonts w:ascii="Book Antiqua" w:eastAsia="宋体" w:hAnsi="Book Antiqua" w:cs="Times New Roman"/>
          <w:sz w:val="24"/>
          <w:szCs w:val="24"/>
        </w:rPr>
        <w:t>formed an</w:t>
      </w:r>
      <w:r w:rsidRPr="00E12B90">
        <w:rPr>
          <w:rFonts w:ascii="Book Antiqua" w:eastAsia="宋体" w:hAnsi="Book Antiqua" w:cs="Times New Roman"/>
          <w:sz w:val="24"/>
          <w:szCs w:val="24"/>
        </w:rPr>
        <w:t xml:space="preserve"> integrated</w:t>
      </w:r>
      <w:r w:rsidR="009244E9">
        <w:rPr>
          <w:rFonts w:ascii="Book Antiqua" w:eastAsia="宋体" w:hAnsi="Book Antiqua" w:cs="Times New Roman"/>
          <w:sz w:val="24"/>
          <w:szCs w:val="24"/>
        </w:rPr>
        <w:t xml:space="preserve"> treatment</w:t>
      </w:r>
      <w:r w:rsidRPr="00E12B90">
        <w:rPr>
          <w:rFonts w:ascii="Book Antiqua" w:eastAsia="宋体" w:hAnsi="Book Antiqua" w:cs="Times New Roman"/>
          <w:sz w:val="24"/>
          <w:szCs w:val="24"/>
        </w:rPr>
        <w:t>.</w:t>
      </w:r>
    </w:p>
    <w:p w14:paraId="7F649444" w14:textId="77777777" w:rsidR="007608A9" w:rsidRPr="00E12B90" w:rsidRDefault="007608A9" w:rsidP="00493F06">
      <w:pPr>
        <w:snapToGrid w:val="0"/>
        <w:spacing w:after="0" w:line="360" w:lineRule="auto"/>
        <w:rPr>
          <w:rFonts w:ascii="Book Antiqua" w:eastAsia="宋体" w:hAnsi="Book Antiqua" w:cs="Times New Roman"/>
          <w:sz w:val="24"/>
          <w:szCs w:val="24"/>
        </w:rPr>
      </w:pPr>
    </w:p>
    <w:p w14:paraId="5098E731" w14:textId="77777777" w:rsidR="0098671D" w:rsidRPr="00E12B90" w:rsidRDefault="0098671D" w:rsidP="00493F06">
      <w:pPr>
        <w:snapToGrid w:val="0"/>
        <w:spacing w:after="0" w:line="360" w:lineRule="auto"/>
        <w:rPr>
          <w:rFonts w:ascii="Book Antiqua" w:eastAsia="宋体" w:hAnsi="Book Antiqua" w:cs="Times New Roman"/>
          <w:b/>
          <w:i/>
          <w:sz w:val="24"/>
          <w:szCs w:val="24"/>
        </w:rPr>
      </w:pPr>
      <w:r w:rsidRPr="00E12B90">
        <w:rPr>
          <w:rFonts w:ascii="Book Antiqua" w:eastAsia="宋体" w:hAnsi="Book Antiqua" w:cs="Times New Roman"/>
          <w:b/>
          <w:i/>
          <w:sz w:val="24"/>
          <w:szCs w:val="24"/>
        </w:rPr>
        <w:t>Research perspectives</w:t>
      </w:r>
    </w:p>
    <w:p w14:paraId="14EA319F" w14:textId="570EFE41" w:rsidR="00456A77" w:rsidRPr="00E12B90" w:rsidRDefault="00456A77" w:rsidP="00493F06">
      <w:pPr>
        <w:snapToGrid w:val="0"/>
        <w:spacing w:after="0" w:line="360" w:lineRule="auto"/>
        <w:rPr>
          <w:rFonts w:ascii="Book Antiqua" w:eastAsia="宋体" w:hAnsi="Book Antiqua" w:cs="Times New Roman"/>
          <w:sz w:val="24"/>
          <w:szCs w:val="24"/>
        </w:rPr>
      </w:pPr>
      <w:r w:rsidRPr="00E12B90">
        <w:rPr>
          <w:rFonts w:ascii="Book Antiqua" w:eastAsia="宋体" w:hAnsi="Book Antiqua" w:cs="Times New Roman"/>
          <w:sz w:val="24"/>
          <w:szCs w:val="24"/>
        </w:rPr>
        <w:t>We use</w:t>
      </w:r>
      <w:r w:rsidR="009244E9">
        <w:rPr>
          <w:rFonts w:ascii="Book Antiqua" w:eastAsia="宋体" w:hAnsi="Book Antiqua" w:cs="Times New Roman"/>
          <w:sz w:val="24"/>
          <w:szCs w:val="24"/>
        </w:rPr>
        <w:t>d</w:t>
      </w:r>
      <w:r w:rsidRPr="00E12B90">
        <w:rPr>
          <w:rFonts w:ascii="Book Antiqua" w:eastAsia="宋体" w:hAnsi="Book Antiqua" w:cs="Times New Roman"/>
          <w:sz w:val="24"/>
          <w:szCs w:val="24"/>
        </w:rPr>
        <w:t xml:space="preserve"> the combination of traditional Chinese and Western medicine to accelerate wound healing, reduce scar format</w:t>
      </w:r>
      <w:r w:rsidR="007608A9" w:rsidRPr="00E12B90">
        <w:rPr>
          <w:rFonts w:ascii="Book Antiqua" w:eastAsia="宋体" w:hAnsi="Book Antiqua" w:cs="Times New Roman"/>
          <w:sz w:val="24"/>
          <w:szCs w:val="24"/>
        </w:rPr>
        <w:t xml:space="preserve">ion and relieve patients' pain. </w:t>
      </w:r>
      <w:r w:rsidRPr="00E12B90">
        <w:rPr>
          <w:rFonts w:ascii="Book Antiqua" w:eastAsia="宋体" w:hAnsi="Book Antiqua" w:cs="Times New Roman"/>
          <w:sz w:val="24"/>
          <w:szCs w:val="24"/>
        </w:rPr>
        <w:t>With the participation of professional rehabilitation therapists,</w:t>
      </w:r>
      <w:r w:rsidR="00D862CE" w:rsidRPr="00E12B90">
        <w:rPr>
          <w:rFonts w:ascii="Book Antiqua" w:eastAsia="宋体" w:hAnsi="Book Antiqua" w:cs="Times New Roman"/>
          <w:sz w:val="24"/>
          <w:szCs w:val="24"/>
        </w:rPr>
        <w:t xml:space="preserve"> </w:t>
      </w:r>
      <w:r w:rsidRPr="00E12B90">
        <w:rPr>
          <w:rFonts w:ascii="Book Antiqua" w:eastAsia="宋体" w:hAnsi="Book Antiqua" w:cs="Times New Roman"/>
          <w:sz w:val="24"/>
          <w:szCs w:val="24"/>
        </w:rPr>
        <w:t xml:space="preserve">individualized anti-scar and functional exercise schemes were provided according </w:t>
      </w:r>
      <w:r w:rsidR="009244E9">
        <w:rPr>
          <w:rFonts w:ascii="Book Antiqua" w:eastAsia="宋体" w:hAnsi="Book Antiqua" w:cs="Times New Roman"/>
          <w:sz w:val="24"/>
          <w:szCs w:val="24"/>
        </w:rPr>
        <w:t xml:space="preserve">to </w:t>
      </w:r>
      <w:r w:rsidRPr="00E12B90">
        <w:rPr>
          <w:rFonts w:ascii="Book Antiqua" w:eastAsia="宋体" w:hAnsi="Book Antiqua" w:cs="Times New Roman"/>
          <w:sz w:val="24"/>
          <w:szCs w:val="24"/>
        </w:rPr>
        <w:t>the site of the scar, patients’ physical cond</w:t>
      </w:r>
      <w:r w:rsidR="007608A9" w:rsidRPr="00E12B90">
        <w:rPr>
          <w:rFonts w:ascii="Book Antiqua" w:eastAsia="宋体" w:hAnsi="Book Antiqua" w:cs="Times New Roman"/>
          <w:sz w:val="24"/>
          <w:szCs w:val="24"/>
        </w:rPr>
        <w:t xml:space="preserve">ition, and the nature of </w:t>
      </w:r>
      <w:r w:rsidR="009244E9">
        <w:rPr>
          <w:rFonts w:ascii="Book Antiqua" w:eastAsia="宋体" w:hAnsi="Book Antiqua" w:cs="Times New Roman"/>
          <w:sz w:val="24"/>
          <w:szCs w:val="24"/>
        </w:rPr>
        <w:t xml:space="preserve">the </w:t>
      </w:r>
      <w:r w:rsidR="007608A9" w:rsidRPr="00E12B90">
        <w:rPr>
          <w:rFonts w:ascii="Book Antiqua" w:eastAsia="宋体" w:hAnsi="Book Antiqua" w:cs="Times New Roman"/>
          <w:sz w:val="24"/>
          <w:szCs w:val="24"/>
        </w:rPr>
        <w:t xml:space="preserve">scars. </w:t>
      </w:r>
      <w:r w:rsidRPr="00E12B90">
        <w:rPr>
          <w:rFonts w:ascii="Book Antiqua" w:eastAsia="宋体" w:hAnsi="Book Antiqua" w:cs="Times New Roman"/>
          <w:sz w:val="24"/>
          <w:szCs w:val="24"/>
        </w:rPr>
        <w:t>Psychological disorder screening and intervention should be carried out according to the symptoms of burn patients</w:t>
      </w:r>
      <w:r w:rsidR="0055728A" w:rsidRPr="00E12B90">
        <w:rPr>
          <w:rFonts w:ascii="Book Antiqua" w:eastAsia="宋体" w:hAnsi="Book Antiqua" w:cs="Times New Roman"/>
          <w:sz w:val="24"/>
          <w:szCs w:val="24"/>
        </w:rPr>
        <w:t>.</w:t>
      </w:r>
    </w:p>
    <w:p w14:paraId="777E6D09" w14:textId="77777777" w:rsidR="0053273A" w:rsidRPr="00E12B90" w:rsidRDefault="0053273A" w:rsidP="00493F06">
      <w:pPr>
        <w:snapToGrid w:val="0"/>
        <w:spacing w:after="0" w:line="360" w:lineRule="auto"/>
        <w:rPr>
          <w:rFonts w:ascii="Book Antiqua" w:hAnsi="Book Antiqua" w:cs="Times New Roman"/>
          <w:b/>
          <w:sz w:val="24"/>
          <w:szCs w:val="24"/>
        </w:rPr>
      </w:pPr>
    </w:p>
    <w:p w14:paraId="4829EF06" w14:textId="77777777" w:rsidR="00581FED" w:rsidRPr="00E12B90" w:rsidRDefault="009809FF" w:rsidP="00493F06">
      <w:pPr>
        <w:snapToGrid w:val="0"/>
        <w:spacing w:after="0" w:line="360" w:lineRule="auto"/>
        <w:rPr>
          <w:rFonts w:ascii="Book Antiqua" w:hAnsi="Book Antiqua" w:cs="Times New Roman"/>
          <w:b/>
          <w:sz w:val="24"/>
          <w:szCs w:val="24"/>
        </w:rPr>
      </w:pPr>
      <w:r w:rsidRPr="00E12B90">
        <w:rPr>
          <w:rFonts w:ascii="Book Antiqua" w:hAnsi="Book Antiqua" w:cs="Times New Roman"/>
          <w:b/>
          <w:sz w:val="24"/>
          <w:szCs w:val="24"/>
        </w:rPr>
        <w:t>REFERENCES</w:t>
      </w:r>
    </w:p>
    <w:p w14:paraId="0BC3A3A8" w14:textId="77777777" w:rsidR="002161AF" w:rsidRPr="002161AF" w:rsidRDefault="002161AF" w:rsidP="00493F06">
      <w:pPr>
        <w:snapToGrid w:val="0"/>
        <w:spacing w:after="0" w:line="360" w:lineRule="auto"/>
        <w:rPr>
          <w:rFonts w:ascii="Book Antiqua" w:eastAsia="宋体" w:hAnsi="Book Antiqua" w:cs="Times New Roman"/>
          <w:sz w:val="24"/>
          <w:szCs w:val="24"/>
        </w:rPr>
      </w:pPr>
      <w:r w:rsidRPr="002161AF">
        <w:rPr>
          <w:rFonts w:ascii="Book Antiqua" w:eastAsia="宋体" w:hAnsi="Book Antiqua" w:cs="Times New Roman"/>
          <w:sz w:val="24"/>
          <w:szCs w:val="24"/>
        </w:rPr>
        <w:t xml:space="preserve">1 </w:t>
      </w:r>
      <w:r w:rsidRPr="002161AF">
        <w:rPr>
          <w:rFonts w:ascii="Book Antiqua" w:eastAsia="宋体" w:hAnsi="Book Antiqua" w:cs="Times New Roman"/>
          <w:b/>
          <w:sz w:val="24"/>
          <w:szCs w:val="24"/>
        </w:rPr>
        <w:t>Hang H</w:t>
      </w:r>
      <w:r w:rsidRPr="002161AF">
        <w:rPr>
          <w:rFonts w:ascii="Book Antiqua" w:eastAsia="宋体" w:hAnsi="Book Antiqua" w:cs="Times New Roman"/>
          <w:sz w:val="24"/>
          <w:szCs w:val="24"/>
        </w:rPr>
        <w:t xml:space="preserve">, Jianan W, Chunmao H. Experience in managing an urban massive burn incident: The Hangzhou bus attack on 5 July 2014. </w:t>
      </w:r>
      <w:r w:rsidRPr="002161AF">
        <w:rPr>
          <w:rFonts w:ascii="Book Antiqua" w:eastAsia="宋体" w:hAnsi="Book Antiqua" w:cs="Times New Roman"/>
          <w:i/>
          <w:sz w:val="24"/>
          <w:szCs w:val="24"/>
        </w:rPr>
        <w:t>Burns</w:t>
      </w:r>
      <w:r w:rsidRPr="002161AF">
        <w:rPr>
          <w:rFonts w:ascii="Book Antiqua" w:eastAsia="宋体" w:hAnsi="Book Antiqua" w:cs="Times New Roman"/>
          <w:sz w:val="24"/>
          <w:szCs w:val="24"/>
        </w:rPr>
        <w:t xml:space="preserve"> 2016; </w:t>
      </w:r>
      <w:r w:rsidRPr="002161AF">
        <w:rPr>
          <w:rFonts w:ascii="Book Antiqua" w:eastAsia="宋体" w:hAnsi="Book Antiqua" w:cs="Times New Roman"/>
          <w:b/>
          <w:sz w:val="24"/>
          <w:szCs w:val="24"/>
        </w:rPr>
        <w:t>42</w:t>
      </w:r>
      <w:r w:rsidRPr="002161AF">
        <w:rPr>
          <w:rFonts w:ascii="Book Antiqua" w:eastAsia="宋体" w:hAnsi="Book Antiqua" w:cs="Times New Roman"/>
          <w:sz w:val="24"/>
          <w:szCs w:val="24"/>
        </w:rPr>
        <w:t>: 169-177 [PMID: 26526377 DOI: 10.1016/j.burns.2015.09.015]</w:t>
      </w:r>
    </w:p>
    <w:p w14:paraId="6B6A1BC7" w14:textId="77777777" w:rsidR="002161AF" w:rsidRPr="002161AF" w:rsidRDefault="002161AF" w:rsidP="00493F06">
      <w:pPr>
        <w:snapToGrid w:val="0"/>
        <w:spacing w:after="0" w:line="360" w:lineRule="auto"/>
        <w:rPr>
          <w:rFonts w:ascii="Book Antiqua" w:eastAsia="宋体" w:hAnsi="Book Antiqua" w:cs="Times New Roman"/>
          <w:sz w:val="24"/>
          <w:szCs w:val="24"/>
        </w:rPr>
      </w:pPr>
      <w:r w:rsidRPr="002161AF">
        <w:rPr>
          <w:rFonts w:ascii="Book Antiqua" w:eastAsia="宋体" w:hAnsi="Book Antiqua" w:cs="Times New Roman"/>
          <w:sz w:val="24"/>
          <w:szCs w:val="24"/>
        </w:rPr>
        <w:t xml:space="preserve">2 </w:t>
      </w:r>
      <w:r w:rsidRPr="002161AF">
        <w:rPr>
          <w:rFonts w:ascii="Book Antiqua" w:eastAsia="宋体" w:hAnsi="Book Antiqua" w:cs="Times New Roman"/>
          <w:b/>
          <w:sz w:val="24"/>
          <w:szCs w:val="24"/>
        </w:rPr>
        <w:t>Issler-Fisher AC</w:t>
      </w:r>
      <w:r w:rsidRPr="002161AF">
        <w:rPr>
          <w:rFonts w:ascii="Book Antiqua" w:eastAsia="宋体" w:hAnsi="Book Antiqua" w:cs="Times New Roman"/>
          <w:sz w:val="24"/>
          <w:szCs w:val="24"/>
        </w:rPr>
        <w:t xml:space="preserve">, McKew G, Fisher OM, Harish V, Gottlieb T, Maitz PK. Risk factors for, and the effect of MRSA colonization on the clinical outcomes of severely burnt patients. </w:t>
      </w:r>
      <w:r w:rsidRPr="002161AF">
        <w:rPr>
          <w:rFonts w:ascii="Book Antiqua" w:eastAsia="宋体" w:hAnsi="Book Antiqua" w:cs="Times New Roman"/>
          <w:i/>
          <w:sz w:val="24"/>
          <w:szCs w:val="24"/>
        </w:rPr>
        <w:t>Burns</w:t>
      </w:r>
      <w:r w:rsidRPr="002161AF">
        <w:rPr>
          <w:rFonts w:ascii="Book Antiqua" w:eastAsia="宋体" w:hAnsi="Book Antiqua" w:cs="Times New Roman"/>
          <w:sz w:val="24"/>
          <w:szCs w:val="24"/>
        </w:rPr>
        <w:t xml:space="preserve"> 2015; </w:t>
      </w:r>
      <w:r w:rsidRPr="002161AF">
        <w:rPr>
          <w:rFonts w:ascii="Book Antiqua" w:eastAsia="宋体" w:hAnsi="Book Antiqua" w:cs="Times New Roman"/>
          <w:b/>
          <w:sz w:val="24"/>
          <w:szCs w:val="24"/>
        </w:rPr>
        <w:t>41</w:t>
      </w:r>
      <w:r w:rsidRPr="002161AF">
        <w:rPr>
          <w:rFonts w:ascii="Book Antiqua" w:eastAsia="宋体" w:hAnsi="Book Antiqua" w:cs="Times New Roman"/>
          <w:sz w:val="24"/>
          <w:szCs w:val="24"/>
        </w:rPr>
        <w:t>: 1212-1220 [PMID: 26150350 DOI: 10.1016/j.burns.2015.03.003]</w:t>
      </w:r>
    </w:p>
    <w:p w14:paraId="60B88086" w14:textId="77777777" w:rsidR="002161AF" w:rsidRPr="002161AF" w:rsidRDefault="002161AF" w:rsidP="00493F06">
      <w:pPr>
        <w:snapToGrid w:val="0"/>
        <w:spacing w:after="0" w:line="360" w:lineRule="auto"/>
        <w:rPr>
          <w:rFonts w:ascii="Book Antiqua" w:eastAsia="宋体" w:hAnsi="Book Antiqua" w:cs="Times New Roman"/>
          <w:sz w:val="24"/>
          <w:szCs w:val="24"/>
        </w:rPr>
      </w:pPr>
      <w:r w:rsidRPr="002161AF">
        <w:rPr>
          <w:rFonts w:ascii="Book Antiqua" w:eastAsia="宋体" w:hAnsi="Book Antiqua" w:cs="Times New Roman"/>
          <w:sz w:val="24"/>
          <w:szCs w:val="24"/>
        </w:rPr>
        <w:t xml:space="preserve">3 </w:t>
      </w:r>
      <w:r w:rsidRPr="002161AF">
        <w:rPr>
          <w:rFonts w:ascii="Book Antiqua" w:eastAsia="宋体" w:hAnsi="Book Antiqua" w:cs="Times New Roman"/>
          <w:b/>
          <w:sz w:val="24"/>
          <w:szCs w:val="24"/>
        </w:rPr>
        <w:t>Van Loey NE</w:t>
      </w:r>
      <w:r w:rsidRPr="002161AF">
        <w:rPr>
          <w:rFonts w:ascii="Book Antiqua" w:eastAsia="宋体" w:hAnsi="Book Antiqua" w:cs="Times New Roman"/>
          <w:sz w:val="24"/>
          <w:szCs w:val="24"/>
        </w:rPr>
        <w:t xml:space="preserve">, Van Son MJ. Psychopathology and psychological problems in patients with burn scars: epidemiology and management. </w:t>
      </w:r>
      <w:r w:rsidRPr="002161AF">
        <w:rPr>
          <w:rFonts w:ascii="Book Antiqua" w:eastAsia="宋体" w:hAnsi="Book Antiqua" w:cs="Times New Roman"/>
          <w:i/>
          <w:sz w:val="24"/>
          <w:szCs w:val="24"/>
        </w:rPr>
        <w:t>Am J Clin Dermatol</w:t>
      </w:r>
      <w:r w:rsidRPr="002161AF">
        <w:rPr>
          <w:rFonts w:ascii="Book Antiqua" w:eastAsia="宋体" w:hAnsi="Book Antiqua" w:cs="Times New Roman"/>
          <w:sz w:val="24"/>
          <w:szCs w:val="24"/>
        </w:rPr>
        <w:t xml:space="preserve"> 2003; </w:t>
      </w:r>
      <w:r w:rsidRPr="002161AF">
        <w:rPr>
          <w:rFonts w:ascii="Book Antiqua" w:eastAsia="宋体" w:hAnsi="Book Antiqua" w:cs="Times New Roman"/>
          <w:b/>
          <w:sz w:val="24"/>
          <w:szCs w:val="24"/>
        </w:rPr>
        <w:t>4</w:t>
      </w:r>
      <w:r w:rsidRPr="002161AF">
        <w:rPr>
          <w:rFonts w:ascii="Book Antiqua" w:eastAsia="宋体" w:hAnsi="Book Antiqua" w:cs="Times New Roman"/>
          <w:sz w:val="24"/>
          <w:szCs w:val="24"/>
        </w:rPr>
        <w:t>: 245-272 [PMID: 12680803 DOI: 10.2165/00128071-200304040-00004]</w:t>
      </w:r>
    </w:p>
    <w:p w14:paraId="21278FCA" w14:textId="77777777" w:rsidR="002161AF" w:rsidRPr="002161AF" w:rsidRDefault="002161AF" w:rsidP="00493F06">
      <w:pPr>
        <w:snapToGrid w:val="0"/>
        <w:spacing w:after="0" w:line="360" w:lineRule="auto"/>
        <w:rPr>
          <w:rFonts w:ascii="Book Antiqua" w:eastAsia="宋体" w:hAnsi="Book Antiqua" w:cs="Times New Roman"/>
          <w:sz w:val="24"/>
          <w:szCs w:val="24"/>
        </w:rPr>
      </w:pPr>
      <w:r w:rsidRPr="002161AF">
        <w:rPr>
          <w:rFonts w:ascii="Book Antiqua" w:eastAsia="宋体" w:hAnsi="Book Antiqua" w:cs="Times New Roman"/>
          <w:sz w:val="24"/>
          <w:szCs w:val="24"/>
        </w:rPr>
        <w:t xml:space="preserve">4 </w:t>
      </w:r>
      <w:r w:rsidRPr="002161AF">
        <w:rPr>
          <w:rFonts w:ascii="Book Antiqua" w:eastAsia="宋体" w:hAnsi="Book Antiqua" w:cs="Times New Roman"/>
          <w:b/>
          <w:sz w:val="24"/>
          <w:szCs w:val="24"/>
        </w:rPr>
        <w:t>Morton R</w:t>
      </w:r>
      <w:r w:rsidRPr="002161AF">
        <w:rPr>
          <w:rFonts w:ascii="Book Antiqua" w:eastAsia="宋体" w:hAnsi="Book Antiqua" w:cs="Times New Roman"/>
          <w:sz w:val="24"/>
          <w:szCs w:val="24"/>
        </w:rPr>
        <w:t xml:space="preserve">, Gleason O, Yates W. Psychiatric effects of anabolic steroids after burn injuries. </w:t>
      </w:r>
      <w:r w:rsidRPr="002161AF">
        <w:rPr>
          <w:rFonts w:ascii="Book Antiqua" w:eastAsia="宋体" w:hAnsi="Book Antiqua" w:cs="Times New Roman"/>
          <w:i/>
          <w:sz w:val="24"/>
          <w:szCs w:val="24"/>
        </w:rPr>
        <w:t>Psychosomatics</w:t>
      </w:r>
      <w:r w:rsidRPr="002161AF">
        <w:rPr>
          <w:rFonts w:ascii="Book Antiqua" w:eastAsia="宋体" w:hAnsi="Book Antiqua" w:cs="Times New Roman"/>
          <w:sz w:val="24"/>
          <w:szCs w:val="24"/>
        </w:rPr>
        <w:t xml:space="preserve"> 2000; </w:t>
      </w:r>
      <w:r w:rsidRPr="002161AF">
        <w:rPr>
          <w:rFonts w:ascii="Book Antiqua" w:eastAsia="宋体" w:hAnsi="Book Antiqua" w:cs="Times New Roman"/>
          <w:b/>
          <w:sz w:val="24"/>
          <w:szCs w:val="24"/>
        </w:rPr>
        <w:t>41</w:t>
      </w:r>
      <w:r w:rsidRPr="002161AF">
        <w:rPr>
          <w:rFonts w:ascii="Book Antiqua" w:eastAsia="宋体" w:hAnsi="Book Antiqua" w:cs="Times New Roman"/>
          <w:sz w:val="24"/>
          <w:szCs w:val="24"/>
        </w:rPr>
        <w:t>: 66-68 [PMID: 10665271 DOI: 10.1016/S0033-3182(00)]</w:t>
      </w:r>
    </w:p>
    <w:p w14:paraId="05C3FC92" w14:textId="77777777" w:rsidR="002161AF" w:rsidRPr="002161AF" w:rsidRDefault="002161AF" w:rsidP="00493F06">
      <w:pPr>
        <w:snapToGrid w:val="0"/>
        <w:spacing w:after="0" w:line="360" w:lineRule="auto"/>
        <w:rPr>
          <w:rFonts w:ascii="Book Antiqua" w:eastAsia="宋体" w:hAnsi="Book Antiqua" w:cs="Times New Roman"/>
          <w:sz w:val="24"/>
          <w:szCs w:val="24"/>
        </w:rPr>
      </w:pPr>
      <w:r w:rsidRPr="002161AF">
        <w:rPr>
          <w:rFonts w:ascii="Book Antiqua" w:eastAsia="宋体" w:hAnsi="Book Antiqua" w:cs="Times New Roman"/>
          <w:sz w:val="24"/>
          <w:szCs w:val="24"/>
        </w:rPr>
        <w:t xml:space="preserve">5 </w:t>
      </w:r>
      <w:r w:rsidRPr="002161AF">
        <w:rPr>
          <w:rFonts w:ascii="Book Antiqua" w:eastAsia="宋体" w:hAnsi="Book Antiqua" w:cs="Times New Roman"/>
          <w:b/>
          <w:sz w:val="24"/>
          <w:szCs w:val="24"/>
        </w:rPr>
        <w:t>Wiseman J</w:t>
      </w:r>
      <w:r w:rsidRPr="002161AF">
        <w:rPr>
          <w:rFonts w:ascii="Book Antiqua" w:eastAsia="宋体" w:hAnsi="Book Antiqua" w:cs="Times New Roman"/>
          <w:sz w:val="24"/>
          <w:szCs w:val="24"/>
        </w:rPr>
        <w:t xml:space="preserve">, Ware RS, Simons M, McPhail S, Kimble R, Dotta A, Tyack Z. Effectiveness of topical silicone gel and pressure garment therapy for burn scar prevention and management in children: a randomized controlled trial. </w:t>
      </w:r>
      <w:r w:rsidRPr="002161AF">
        <w:rPr>
          <w:rFonts w:ascii="Book Antiqua" w:eastAsia="宋体" w:hAnsi="Book Antiqua" w:cs="Times New Roman"/>
          <w:i/>
          <w:sz w:val="24"/>
          <w:szCs w:val="24"/>
        </w:rPr>
        <w:t>Clin Rehabil</w:t>
      </w:r>
      <w:r w:rsidRPr="002161AF">
        <w:rPr>
          <w:rFonts w:ascii="Book Antiqua" w:eastAsia="宋体" w:hAnsi="Book Antiqua" w:cs="Times New Roman"/>
          <w:sz w:val="24"/>
          <w:szCs w:val="24"/>
        </w:rPr>
        <w:t xml:space="preserve"> 2020; </w:t>
      </w:r>
      <w:r w:rsidRPr="002161AF">
        <w:rPr>
          <w:rFonts w:ascii="Book Antiqua" w:eastAsia="宋体" w:hAnsi="Book Antiqua" w:cs="Times New Roman"/>
          <w:b/>
          <w:sz w:val="24"/>
          <w:szCs w:val="24"/>
        </w:rPr>
        <w:t>34</w:t>
      </w:r>
      <w:r w:rsidRPr="002161AF">
        <w:rPr>
          <w:rFonts w:ascii="Book Antiqua" w:eastAsia="宋体" w:hAnsi="Book Antiqua" w:cs="Times New Roman"/>
          <w:sz w:val="24"/>
          <w:szCs w:val="24"/>
        </w:rPr>
        <w:t>: 120-131 [PMID: 31565952 DOI: 10.1177/0269215519877516]</w:t>
      </w:r>
    </w:p>
    <w:p w14:paraId="4ABD2BC1" w14:textId="77777777" w:rsidR="002161AF" w:rsidRPr="002161AF" w:rsidRDefault="002161AF" w:rsidP="00493F06">
      <w:pPr>
        <w:snapToGrid w:val="0"/>
        <w:spacing w:after="0" w:line="360" w:lineRule="auto"/>
        <w:rPr>
          <w:rFonts w:ascii="Book Antiqua" w:eastAsia="宋体" w:hAnsi="Book Antiqua" w:cs="Times New Roman"/>
          <w:sz w:val="24"/>
          <w:szCs w:val="24"/>
        </w:rPr>
      </w:pPr>
      <w:r w:rsidRPr="002161AF">
        <w:rPr>
          <w:rFonts w:ascii="Book Antiqua" w:eastAsia="宋体" w:hAnsi="Book Antiqua" w:cs="Times New Roman"/>
          <w:sz w:val="24"/>
          <w:szCs w:val="24"/>
        </w:rPr>
        <w:t xml:space="preserve">6 </w:t>
      </w:r>
      <w:r w:rsidRPr="002161AF">
        <w:rPr>
          <w:rFonts w:ascii="Book Antiqua" w:eastAsia="宋体" w:hAnsi="Book Antiqua" w:cs="Times New Roman"/>
          <w:b/>
          <w:sz w:val="24"/>
          <w:szCs w:val="24"/>
        </w:rPr>
        <w:t>Karlsson M</w:t>
      </w:r>
      <w:r w:rsidRPr="002161AF">
        <w:rPr>
          <w:rFonts w:ascii="Book Antiqua" w:eastAsia="宋体" w:hAnsi="Book Antiqua" w:cs="Times New Roman"/>
          <w:sz w:val="24"/>
          <w:szCs w:val="24"/>
        </w:rPr>
        <w:t xml:space="preserve">, Steinvall I, Sjöberg F, Olofsson P, Elmasry M. Burn scar outcome at six and 12 months after injury in children with partial thickness scalds: Effects of dressing treatment. </w:t>
      </w:r>
      <w:r w:rsidRPr="002161AF">
        <w:rPr>
          <w:rFonts w:ascii="Book Antiqua" w:eastAsia="宋体" w:hAnsi="Book Antiqua" w:cs="Times New Roman"/>
          <w:i/>
          <w:sz w:val="24"/>
          <w:szCs w:val="24"/>
        </w:rPr>
        <w:t>Burns</w:t>
      </w:r>
      <w:r w:rsidRPr="002161AF">
        <w:rPr>
          <w:rFonts w:ascii="Book Antiqua" w:eastAsia="宋体" w:hAnsi="Book Antiqua" w:cs="Times New Roman"/>
          <w:sz w:val="24"/>
          <w:szCs w:val="24"/>
        </w:rPr>
        <w:t xml:space="preserve"> 2020; </w:t>
      </w:r>
      <w:r w:rsidRPr="002161AF">
        <w:rPr>
          <w:rFonts w:ascii="Book Antiqua" w:eastAsia="宋体" w:hAnsi="Book Antiqua" w:cs="Times New Roman"/>
          <w:b/>
          <w:sz w:val="24"/>
          <w:szCs w:val="24"/>
        </w:rPr>
        <w:t>46</w:t>
      </w:r>
      <w:r w:rsidRPr="002161AF">
        <w:rPr>
          <w:rFonts w:ascii="Book Antiqua" w:eastAsia="宋体" w:hAnsi="Book Antiqua" w:cs="Times New Roman"/>
          <w:sz w:val="24"/>
          <w:szCs w:val="24"/>
        </w:rPr>
        <w:t>: 546-551 [PMID: 32165027 DOI: 10.1016/j.burns.2020.02.007]</w:t>
      </w:r>
    </w:p>
    <w:p w14:paraId="5644663A" w14:textId="77777777" w:rsidR="002161AF" w:rsidRPr="002161AF" w:rsidRDefault="002161AF" w:rsidP="00493F06">
      <w:pPr>
        <w:snapToGrid w:val="0"/>
        <w:spacing w:after="0" w:line="360" w:lineRule="auto"/>
        <w:rPr>
          <w:rFonts w:ascii="Book Antiqua" w:eastAsia="宋体" w:hAnsi="Book Antiqua" w:cs="Times New Roman"/>
          <w:sz w:val="24"/>
          <w:szCs w:val="24"/>
        </w:rPr>
      </w:pPr>
      <w:r w:rsidRPr="002161AF">
        <w:rPr>
          <w:rFonts w:ascii="Book Antiqua" w:eastAsia="宋体" w:hAnsi="Book Antiqua" w:cs="Times New Roman"/>
          <w:sz w:val="24"/>
          <w:szCs w:val="24"/>
        </w:rPr>
        <w:t xml:space="preserve">7 </w:t>
      </w:r>
      <w:r w:rsidRPr="002161AF">
        <w:rPr>
          <w:rFonts w:ascii="Book Antiqua" w:eastAsia="宋体" w:hAnsi="Book Antiqua" w:cs="Times New Roman"/>
          <w:b/>
          <w:sz w:val="24"/>
          <w:szCs w:val="24"/>
        </w:rPr>
        <w:t>Lyu GZ</w:t>
      </w:r>
      <w:r w:rsidRPr="002161AF">
        <w:rPr>
          <w:rFonts w:ascii="Book Antiqua" w:eastAsia="宋体" w:hAnsi="Book Antiqua" w:cs="Times New Roman"/>
          <w:sz w:val="24"/>
          <w:szCs w:val="24"/>
        </w:rPr>
        <w:t xml:space="preserve">, Xu LW. [Lay emphasis on early rehabilitation after extensive burn to prevent severe complications in late stage]. </w:t>
      </w:r>
      <w:r w:rsidRPr="002161AF">
        <w:rPr>
          <w:rFonts w:ascii="Book Antiqua" w:eastAsia="宋体" w:hAnsi="Book Antiqua" w:cs="Times New Roman"/>
          <w:i/>
          <w:sz w:val="24"/>
          <w:szCs w:val="24"/>
        </w:rPr>
        <w:t>Zhonghua Shao Shang Za Zhi</w:t>
      </w:r>
      <w:r w:rsidRPr="002161AF">
        <w:rPr>
          <w:rFonts w:ascii="Book Antiqua" w:eastAsia="宋体" w:hAnsi="Book Antiqua" w:cs="Times New Roman"/>
          <w:sz w:val="24"/>
          <w:szCs w:val="24"/>
        </w:rPr>
        <w:t xml:space="preserve"> 2017; </w:t>
      </w:r>
      <w:r w:rsidRPr="002161AF">
        <w:rPr>
          <w:rFonts w:ascii="Book Antiqua" w:eastAsia="宋体" w:hAnsi="Book Antiqua" w:cs="Times New Roman"/>
          <w:b/>
          <w:sz w:val="24"/>
          <w:szCs w:val="24"/>
        </w:rPr>
        <w:t>33</w:t>
      </w:r>
      <w:r w:rsidRPr="002161AF">
        <w:rPr>
          <w:rFonts w:ascii="Book Antiqua" w:eastAsia="宋体" w:hAnsi="Book Antiqua" w:cs="Times New Roman"/>
          <w:sz w:val="24"/>
          <w:szCs w:val="24"/>
        </w:rPr>
        <w:t>: 257-259 [PMID: 28651414 DOI: 10.3760/cma.j.issn.1009-2587.2017.05.001]</w:t>
      </w:r>
    </w:p>
    <w:p w14:paraId="1912941E" w14:textId="77777777" w:rsidR="002161AF" w:rsidRPr="002161AF" w:rsidRDefault="002161AF" w:rsidP="00493F06">
      <w:pPr>
        <w:snapToGrid w:val="0"/>
        <w:spacing w:after="0" w:line="360" w:lineRule="auto"/>
        <w:rPr>
          <w:rFonts w:ascii="Book Antiqua" w:eastAsia="宋体" w:hAnsi="Book Antiqua" w:cs="Times New Roman"/>
          <w:sz w:val="24"/>
          <w:szCs w:val="24"/>
        </w:rPr>
      </w:pPr>
      <w:r w:rsidRPr="002161AF">
        <w:rPr>
          <w:rFonts w:ascii="Book Antiqua" w:eastAsia="宋体" w:hAnsi="Book Antiqua" w:cs="Times New Roman"/>
          <w:sz w:val="24"/>
          <w:szCs w:val="24"/>
        </w:rPr>
        <w:t xml:space="preserve">8 </w:t>
      </w:r>
      <w:r w:rsidRPr="002161AF">
        <w:rPr>
          <w:rFonts w:ascii="Book Antiqua" w:eastAsia="宋体" w:hAnsi="Book Antiqua" w:cs="Times New Roman"/>
          <w:b/>
          <w:sz w:val="24"/>
          <w:szCs w:val="24"/>
        </w:rPr>
        <w:t>Lv G</w:t>
      </w:r>
      <w:r w:rsidRPr="002161AF">
        <w:rPr>
          <w:rFonts w:ascii="Book Antiqua" w:eastAsia="宋体" w:hAnsi="Book Antiqua" w:cs="Times New Roman"/>
          <w:sz w:val="24"/>
          <w:szCs w:val="24"/>
        </w:rPr>
        <w:t xml:space="preserve">, Cai L, Yu J. [Effectiveness of traditional Chinese medicine and Western medicine in treating residual deep burn wound]. </w:t>
      </w:r>
      <w:r w:rsidRPr="002161AF">
        <w:rPr>
          <w:rFonts w:ascii="Book Antiqua" w:eastAsia="宋体" w:hAnsi="Book Antiqua" w:cs="Times New Roman"/>
          <w:i/>
          <w:sz w:val="24"/>
          <w:szCs w:val="24"/>
        </w:rPr>
        <w:t>Zhongguo Xiu Fu Chong Jian Wai Ke Za Zhi</w:t>
      </w:r>
      <w:r w:rsidRPr="002161AF">
        <w:rPr>
          <w:rFonts w:ascii="Book Antiqua" w:eastAsia="宋体" w:hAnsi="Book Antiqua" w:cs="Times New Roman"/>
          <w:sz w:val="24"/>
          <w:szCs w:val="24"/>
        </w:rPr>
        <w:t xml:space="preserve"> 2010; </w:t>
      </w:r>
      <w:r w:rsidRPr="002161AF">
        <w:rPr>
          <w:rFonts w:ascii="Book Antiqua" w:eastAsia="宋体" w:hAnsi="Book Antiqua" w:cs="Times New Roman"/>
          <w:b/>
          <w:sz w:val="24"/>
          <w:szCs w:val="24"/>
        </w:rPr>
        <w:t>24</w:t>
      </w:r>
      <w:r w:rsidRPr="002161AF">
        <w:rPr>
          <w:rFonts w:ascii="Book Antiqua" w:eastAsia="宋体" w:hAnsi="Book Antiqua" w:cs="Times New Roman"/>
          <w:sz w:val="24"/>
          <w:szCs w:val="24"/>
        </w:rPr>
        <w:t>: 937-939 [PMID: 20839440]</w:t>
      </w:r>
    </w:p>
    <w:p w14:paraId="78C8FC97" w14:textId="77777777" w:rsidR="002161AF" w:rsidRPr="002161AF" w:rsidRDefault="002161AF" w:rsidP="00493F06">
      <w:pPr>
        <w:snapToGrid w:val="0"/>
        <w:spacing w:after="0" w:line="360" w:lineRule="auto"/>
        <w:rPr>
          <w:rFonts w:ascii="Book Antiqua" w:eastAsia="宋体" w:hAnsi="Book Antiqua" w:cs="Times New Roman"/>
          <w:sz w:val="24"/>
          <w:szCs w:val="24"/>
        </w:rPr>
      </w:pPr>
      <w:r w:rsidRPr="002161AF">
        <w:rPr>
          <w:rFonts w:ascii="Book Antiqua" w:eastAsia="宋体" w:hAnsi="Book Antiqua" w:cs="Times New Roman"/>
          <w:sz w:val="24"/>
          <w:szCs w:val="24"/>
        </w:rPr>
        <w:t xml:space="preserve">9 </w:t>
      </w:r>
      <w:r w:rsidRPr="002161AF">
        <w:rPr>
          <w:rFonts w:ascii="Book Antiqua" w:eastAsia="宋体" w:hAnsi="Book Antiqua" w:cs="Times New Roman"/>
          <w:b/>
          <w:sz w:val="24"/>
          <w:szCs w:val="24"/>
        </w:rPr>
        <w:t>Akita S</w:t>
      </w:r>
      <w:r w:rsidRPr="002161AF">
        <w:rPr>
          <w:rFonts w:ascii="Book Antiqua" w:eastAsia="宋体" w:hAnsi="Book Antiqua" w:cs="Times New Roman"/>
          <w:sz w:val="24"/>
          <w:szCs w:val="24"/>
        </w:rPr>
        <w:t xml:space="preserve">, Hayashida K, Takaki S, Kawakami Y, Oyama T, Ohjimi H. The neck burn scar contracture: a concept of effective treatment. </w:t>
      </w:r>
      <w:r w:rsidRPr="002161AF">
        <w:rPr>
          <w:rFonts w:ascii="Book Antiqua" w:eastAsia="宋体" w:hAnsi="Book Antiqua" w:cs="Times New Roman"/>
          <w:i/>
          <w:sz w:val="24"/>
          <w:szCs w:val="24"/>
        </w:rPr>
        <w:t>Burns Trauma</w:t>
      </w:r>
      <w:r w:rsidRPr="002161AF">
        <w:rPr>
          <w:rFonts w:ascii="Book Antiqua" w:eastAsia="宋体" w:hAnsi="Book Antiqua" w:cs="Times New Roman"/>
          <w:sz w:val="24"/>
          <w:szCs w:val="24"/>
        </w:rPr>
        <w:t xml:space="preserve"> 2017; </w:t>
      </w:r>
      <w:r w:rsidRPr="002161AF">
        <w:rPr>
          <w:rFonts w:ascii="Book Antiqua" w:eastAsia="宋体" w:hAnsi="Book Antiqua" w:cs="Times New Roman"/>
          <w:b/>
          <w:sz w:val="24"/>
          <w:szCs w:val="24"/>
        </w:rPr>
        <w:t>5</w:t>
      </w:r>
      <w:r w:rsidRPr="002161AF">
        <w:rPr>
          <w:rFonts w:ascii="Book Antiqua" w:eastAsia="宋体" w:hAnsi="Book Antiqua" w:cs="Times New Roman"/>
          <w:sz w:val="24"/>
          <w:szCs w:val="24"/>
        </w:rPr>
        <w:t>: 22 [PMID: 28717655 DOI: 10.1186/s41038-017-0086-8]</w:t>
      </w:r>
    </w:p>
    <w:p w14:paraId="518F27D0" w14:textId="77777777" w:rsidR="002161AF" w:rsidRPr="002161AF" w:rsidRDefault="002161AF" w:rsidP="00493F06">
      <w:pPr>
        <w:snapToGrid w:val="0"/>
        <w:spacing w:after="0" w:line="360" w:lineRule="auto"/>
        <w:rPr>
          <w:rFonts w:ascii="Book Antiqua" w:eastAsia="宋体" w:hAnsi="Book Antiqua" w:cs="Times New Roman"/>
          <w:sz w:val="24"/>
          <w:szCs w:val="24"/>
        </w:rPr>
      </w:pPr>
      <w:r w:rsidRPr="002161AF">
        <w:rPr>
          <w:rFonts w:ascii="Book Antiqua" w:eastAsia="宋体" w:hAnsi="Book Antiqua" w:cs="Times New Roman"/>
          <w:sz w:val="24"/>
          <w:szCs w:val="24"/>
        </w:rPr>
        <w:t xml:space="preserve">10 </w:t>
      </w:r>
      <w:r w:rsidRPr="002161AF">
        <w:rPr>
          <w:rFonts w:ascii="Book Antiqua" w:eastAsia="宋体" w:hAnsi="Book Antiqua" w:cs="Times New Roman"/>
          <w:b/>
          <w:sz w:val="24"/>
          <w:szCs w:val="24"/>
        </w:rPr>
        <w:t>Balumuka DD</w:t>
      </w:r>
      <w:r w:rsidRPr="002161AF">
        <w:rPr>
          <w:rFonts w:ascii="Book Antiqua" w:eastAsia="宋体" w:hAnsi="Book Antiqua" w:cs="Times New Roman"/>
          <w:sz w:val="24"/>
          <w:szCs w:val="24"/>
        </w:rPr>
        <w:t xml:space="preserve">, Galiwango GW, Alenyo R. Recurrence of post burn contractures of the elbow and shoulder joints: experience from a Ugandan hospital. </w:t>
      </w:r>
      <w:r w:rsidRPr="002161AF">
        <w:rPr>
          <w:rFonts w:ascii="Book Antiqua" w:eastAsia="宋体" w:hAnsi="Book Antiqua" w:cs="Times New Roman"/>
          <w:i/>
          <w:sz w:val="24"/>
          <w:szCs w:val="24"/>
        </w:rPr>
        <w:t>BMC Surg</w:t>
      </w:r>
      <w:r w:rsidRPr="002161AF">
        <w:rPr>
          <w:rFonts w:ascii="Book Antiqua" w:eastAsia="宋体" w:hAnsi="Book Antiqua" w:cs="Times New Roman"/>
          <w:sz w:val="24"/>
          <w:szCs w:val="24"/>
        </w:rPr>
        <w:t xml:space="preserve"> 2015; </w:t>
      </w:r>
      <w:r w:rsidRPr="002161AF">
        <w:rPr>
          <w:rFonts w:ascii="Book Antiqua" w:eastAsia="宋体" w:hAnsi="Book Antiqua" w:cs="Times New Roman"/>
          <w:b/>
          <w:sz w:val="24"/>
          <w:szCs w:val="24"/>
        </w:rPr>
        <w:t>15</w:t>
      </w:r>
      <w:r w:rsidRPr="002161AF">
        <w:rPr>
          <w:rFonts w:ascii="Book Antiqua" w:eastAsia="宋体" w:hAnsi="Book Antiqua" w:cs="Times New Roman"/>
          <w:sz w:val="24"/>
          <w:szCs w:val="24"/>
        </w:rPr>
        <w:t>: 103 [PMID: 26353814 DOI: 10.1186/s12893-015-0089-y]</w:t>
      </w:r>
    </w:p>
    <w:p w14:paraId="7BF7333F" w14:textId="77777777" w:rsidR="002161AF" w:rsidRPr="002161AF" w:rsidRDefault="002161AF" w:rsidP="00493F06">
      <w:pPr>
        <w:snapToGrid w:val="0"/>
        <w:spacing w:after="0" w:line="360" w:lineRule="auto"/>
        <w:rPr>
          <w:rFonts w:ascii="Book Antiqua" w:eastAsia="宋体" w:hAnsi="Book Antiqua" w:cs="Times New Roman"/>
          <w:sz w:val="24"/>
          <w:szCs w:val="24"/>
        </w:rPr>
      </w:pPr>
      <w:r w:rsidRPr="002161AF">
        <w:rPr>
          <w:rFonts w:ascii="Book Antiqua" w:eastAsia="宋体" w:hAnsi="Book Antiqua" w:cs="Times New Roman"/>
          <w:sz w:val="24"/>
          <w:szCs w:val="24"/>
        </w:rPr>
        <w:t xml:space="preserve">11 </w:t>
      </w:r>
      <w:r w:rsidRPr="002161AF">
        <w:rPr>
          <w:rFonts w:ascii="Book Antiqua" w:eastAsia="宋体" w:hAnsi="Book Antiqua" w:cs="Times New Roman"/>
          <w:b/>
          <w:sz w:val="24"/>
          <w:szCs w:val="24"/>
        </w:rPr>
        <w:t>Schneider JC</w:t>
      </w:r>
      <w:r w:rsidRPr="002161AF">
        <w:rPr>
          <w:rFonts w:ascii="Book Antiqua" w:eastAsia="宋体" w:hAnsi="Book Antiqua" w:cs="Times New Roman"/>
          <w:sz w:val="24"/>
          <w:szCs w:val="24"/>
        </w:rPr>
        <w:t xml:space="preserve">, Holavanahalli R, Helm P, O'Neil C, Goldstein R, Kowalske K. Contractures in burn injury part II: investigating joints of the hand. </w:t>
      </w:r>
      <w:r w:rsidRPr="002161AF">
        <w:rPr>
          <w:rFonts w:ascii="Book Antiqua" w:eastAsia="宋体" w:hAnsi="Book Antiqua" w:cs="Times New Roman"/>
          <w:i/>
          <w:sz w:val="24"/>
          <w:szCs w:val="24"/>
        </w:rPr>
        <w:t>J Burn Care Res</w:t>
      </w:r>
      <w:r w:rsidRPr="002161AF">
        <w:rPr>
          <w:rFonts w:ascii="Book Antiqua" w:eastAsia="宋体" w:hAnsi="Book Antiqua" w:cs="Times New Roman"/>
          <w:sz w:val="24"/>
          <w:szCs w:val="24"/>
        </w:rPr>
        <w:t xml:space="preserve"> 2008; </w:t>
      </w:r>
      <w:r w:rsidRPr="002161AF">
        <w:rPr>
          <w:rFonts w:ascii="Book Antiqua" w:eastAsia="宋体" w:hAnsi="Book Antiqua" w:cs="Times New Roman"/>
          <w:b/>
          <w:sz w:val="24"/>
          <w:szCs w:val="24"/>
        </w:rPr>
        <w:t>29</w:t>
      </w:r>
      <w:r w:rsidRPr="002161AF">
        <w:rPr>
          <w:rFonts w:ascii="Book Antiqua" w:eastAsia="宋体" w:hAnsi="Book Antiqua" w:cs="Times New Roman"/>
          <w:sz w:val="24"/>
          <w:szCs w:val="24"/>
        </w:rPr>
        <w:t>: 606-613 [PMID: 18535473 DOI: 10.1097/BCR.0b013e31817db8e1]</w:t>
      </w:r>
    </w:p>
    <w:p w14:paraId="5575EC2D" w14:textId="77777777" w:rsidR="002161AF" w:rsidRPr="002161AF" w:rsidRDefault="002161AF" w:rsidP="00493F06">
      <w:pPr>
        <w:snapToGrid w:val="0"/>
        <w:spacing w:after="0" w:line="360" w:lineRule="auto"/>
        <w:rPr>
          <w:rFonts w:ascii="Book Antiqua" w:eastAsia="宋体" w:hAnsi="Book Antiqua" w:cs="Times New Roman"/>
          <w:sz w:val="24"/>
          <w:szCs w:val="24"/>
        </w:rPr>
      </w:pPr>
      <w:r w:rsidRPr="002161AF">
        <w:rPr>
          <w:rFonts w:ascii="Book Antiqua" w:eastAsia="宋体" w:hAnsi="Book Antiqua" w:cs="Times New Roman"/>
          <w:sz w:val="24"/>
          <w:szCs w:val="24"/>
        </w:rPr>
        <w:t xml:space="preserve">12 </w:t>
      </w:r>
      <w:r w:rsidRPr="002161AF">
        <w:rPr>
          <w:rFonts w:ascii="Book Antiqua" w:eastAsia="宋体" w:hAnsi="Book Antiqua" w:cs="Times New Roman"/>
          <w:b/>
          <w:sz w:val="24"/>
          <w:szCs w:val="24"/>
        </w:rPr>
        <w:t>Willyard C</w:t>
      </w:r>
      <w:r w:rsidRPr="002161AF">
        <w:rPr>
          <w:rFonts w:ascii="Book Antiqua" w:eastAsia="宋体" w:hAnsi="Book Antiqua" w:cs="Times New Roman"/>
          <w:sz w:val="24"/>
          <w:szCs w:val="24"/>
        </w:rPr>
        <w:t xml:space="preserve">. Unlocking the secrets of scar-free skin healing. </w:t>
      </w:r>
      <w:r w:rsidRPr="002161AF">
        <w:rPr>
          <w:rFonts w:ascii="Book Antiqua" w:eastAsia="宋体" w:hAnsi="Book Antiqua" w:cs="Times New Roman"/>
          <w:i/>
          <w:sz w:val="24"/>
          <w:szCs w:val="24"/>
        </w:rPr>
        <w:t>Nature</w:t>
      </w:r>
      <w:r w:rsidRPr="002161AF">
        <w:rPr>
          <w:rFonts w:ascii="Book Antiqua" w:eastAsia="宋体" w:hAnsi="Book Antiqua" w:cs="Times New Roman"/>
          <w:sz w:val="24"/>
          <w:szCs w:val="24"/>
        </w:rPr>
        <w:t xml:space="preserve"> 2018; </w:t>
      </w:r>
      <w:r w:rsidRPr="002161AF">
        <w:rPr>
          <w:rFonts w:ascii="Book Antiqua" w:eastAsia="宋体" w:hAnsi="Book Antiqua" w:cs="Times New Roman"/>
          <w:b/>
          <w:sz w:val="24"/>
          <w:szCs w:val="24"/>
        </w:rPr>
        <w:t>563</w:t>
      </w:r>
      <w:r w:rsidRPr="002161AF">
        <w:rPr>
          <w:rFonts w:ascii="Book Antiqua" w:eastAsia="宋体" w:hAnsi="Book Antiqua" w:cs="Times New Roman"/>
          <w:sz w:val="24"/>
          <w:szCs w:val="24"/>
        </w:rPr>
        <w:t>: S86-S88 [PMID: 30464288 DOI: 10.1038/d41586-018-07430-w]</w:t>
      </w:r>
    </w:p>
    <w:p w14:paraId="27F25098" w14:textId="77777777" w:rsidR="002161AF" w:rsidRPr="002161AF" w:rsidRDefault="002161AF" w:rsidP="00493F06">
      <w:pPr>
        <w:snapToGrid w:val="0"/>
        <w:spacing w:after="0" w:line="360" w:lineRule="auto"/>
        <w:rPr>
          <w:rFonts w:ascii="Book Antiqua" w:eastAsia="宋体" w:hAnsi="Book Antiqua" w:cs="Times New Roman"/>
          <w:sz w:val="24"/>
          <w:szCs w:val="24"/>
        </w:rPr>
      </w:pPr>
      <w:r w:rsidRPr="002161AF">
        <w:rPr>
          <w:rFonts w:ascii="Book Antiqua" w:eastAsia="宋体" w:hAnsi="Book Antiqua" w:cs="Times New Roman"/>
          <w:sz w:val="24"/>
          <w:szCs w:val="24"/>
        </w:rPr>
        <w:t xml:space="preserve">13 </w:t>
      </w:r>
      <w:r w:rsidRPr="002161AF">
        <w:rPr>
          <w:rFonts w:ascii="Book Antiqua" w:eastAsia="宋体" w:hAnsi="Book Antiqua" w:cs="Times New Roman"/>
          <w:b/>
          <w:sz w:val="24"/>
          <w:szCs w:val="24"/>
        </w:rPr>
        <w:t>Spronk I</w:t>
      </w:r>
      <w:r w:rsidRPr="002161AF">
        <w:rPr>
          <w:rFonts w:ascii="Book Antiqua" w:eastAsia="宋体" w:hAnsi="Book Antiqua" w:cs="Times New Roman"/>
          <w:sz w:val="24"/>
          <w:szCs w:val="24"/>
        </w:rPr>
        <w:t xml:space="preserve">, Polinder S, Haagsma JA, Nieuwenhuis M, Pijpe A, van der Vlies CH, Middelkoop E, van Baar ME. Patient-reported scar quality of adults after burn injuries: A five-year multicenter follow-up study. </w:t>
      </w:r>
      <w:r w:rsidRPr="002161AF">
        <w:rPr>
          <w:rFonts w:ascii="Book Antiqua" w:eastAsia="宋体" w:hAnsi="Book Antiqua" w:cs="Times New Roman"/>
          <w:i/>
          <w:sz w:val="24"/>
          <w:szCs w:val="24"/>
        </w:rPr>
        <w:t>Wound Repair Regen</w:t>
      </w:r>
      <w:r w:rsidRPr="002161AF">
        <w:rPr>
          <w:rFonts w:ascii="Book Antiqua" w:eastAsia="宋体" w:hAnsi="Book Antiqua" w:cs="Times New Roman"/>
          <w:sz w:val="24"/>
          <w:szCs w:val="24"/>
        </w:rPr>
        <w:t xml:space="preserve"> 2019; </w:t>
      </w:r>
      <w:r w:rsidRPr="002161AF">
        <w:rPr>
          <w:rFonts w:ascii="Book Antiqua" w:eastAsia="宋体" w:hAnsi="Book Antiqua" w:cs="Times New Roman"/>
          <w:b/>
          <w:sz w:val="24"/>
          <w:szCs w:val="24"/>
        </w:rPr>
        <w:t>27</w:t>
      </w:r>
      <w:r w:rsidRPr="002161AF">
        <w:rPr>
          <w:rFonts w:ascii="Book Antiqua" w:eastAsia="宋体" w:hAnsi="Book Antiqua" w:cs="Times New Roman"/>
          <w:sz w:val="24"/>
          <w:szCs w:val="24"/>
        </w:rPr>
        <w:t>: 406-414 [PMID: 30793408 DOI: 10.1111/wrr.12709]</w:t>
      </w:r>
    </w:p>
    <w:p w14:paraId="160A8D52" w14:textId="77777777" w:rsidR="002161AF" w:rsidRPr="002161AF" w:rsidRDefault="002161AF" w:rsidP="00493F06">
      <w:pPr>
        <w:snapToGrid w:val="0"/>
        <w:spacing w:after="0" w:line="360" w:lineRule="auto"/>
        <w:rPr>
          <w:rFonts w:ascii="Book Antiqua" w:eastAsia="宋体" w:hAnsi="Book Antiqua" w:cs="Times New Roman"/>
          <w:sz w:val="24"/>
          <w:szCs w:val="24"/>
        </w:rPr>
      </w:pPr>
      <w:r w:rsidRPr="002161AF">
        <w:rPr>
          <w:rFonts w:ascii="Book Antiqua" w:eastAsia="宋体" w:hAnsi="Book Antiqua" w:cs="Times New Roman"/>
          <w:sz w:val="24"/>
          <w:szCs w:val="24"/>
        </w:rPr>
        <w:t xml:space="preserve">14 </w:t>
      </w:r>
      <w:r w:rsidRPr="002161AF">
        <w:rPr>
          <w:rFonts w:ascii="Book Antiqua" w:eastAsia="宋体" w:hAnsi="Book Antiqua" w:cs="Times New Roman"/>
          <w:b/>
          <w:sz w:val="24"/>
          <w:szCs w:val="24"/>
        </w:rPr>
        <w:t>Lee SJ</w:t>
      </w:r>
      <w:r w:rsidRPr="002161AF">
        <w:rPr>
          <w:rFonts w:ascii="Book Antiqua" w:eastAsia="宋体" w:hAnsi="Book Antiqua" w:cs="Times New Roman"/>
          <w:sz w:val="24"/>
          <w:szCs w:val="24"/>
        </w:rPr>
        <w:t xml:space="preserve">, Kim JH, Lee SE, Chung WS, Oh SH, Cho SB. Hypertrophic scarring after burn scar treatment with a 10,600-nm carbon dioxide fractional laser. </w:t>
      </w:r>
      <w:r w:rsidRPr="002161AF">
        <w:rPr>
          <w:rFonts w:ascii="Book Antiqua" w:eastAsia="宋体" w:hAnsi="Book Antiqua" w:cs="Times New Roman"/>
          <w:i/>
          <w:sz w:val="24"/>
          <w:szCs w:val="24"/>
        </w:rPr>
        <w:t>Dermatol Surg</w:t>
      </w:r>
      <w:r w:rsidRPr="002161AF">
        <w:rPr>
          <w:rFonts w:ascii="Book Antiqua" w:eastAsia="宋体" w:hAnsi="Book Antiqua" w:cs="Times New Roman"/>
          <w:sz w:val="24"/>
          <w:szCs w:val="24"/>
        </w:rPr>
        <w:t xml:space="preserve"> 2011; </w:t>
      </w:r>
      <w:r w:rsidRPr="002161AF">
        <w:rPr>
          <w:rFonts w:ascii="Book Antiqua" w:eastAsia="宋体" w:hAnsi="Book Antiqua" w:cs="Times New Roman"/>
          <w:b/>
          <w:sz w:val="24"/>
          <w:szCs w:val="24"/>
        </w:rPr>
        <w:t>37</w:t>
      </w:r>
      <w:r w:rsidRPr="002161AF">
        <w:rPr>
          <w:rFonts w:ascii="Book Antiqua" w:eastAsia="宋体" w:hAnsi="Book Antiqua" w:cs="Times New Roman"/>
          <w:sz w:val="24"/>
          <w:szCs w:val="24"/>
        </w:rPr>
        <w:t>: 1168-1172 [PMID: 21635621 DOI: 10.1111/j.15244725.2011.02008.x]</w:t>
      </w:r>
    </w:p>
    <w:p w14:paraId="2DDC3BD0" w14:textId="77777777" w:rsidR="002161AF" w:rsidRPr="002161AF" w:rsidRDefault="002161AF" w:rsidP="00493F06">
      <w:pPr>
        <w:snapToGrid w:val="0"/>
        <w:spacing w:after="0" w:line="360" w:lineRule="auto"/>
        <w:rPr>
          <w:rFonts w:ascii="Book Antiqua" w:eastAsia="宋体" w:hAnsi="Book Antiqua" w:cs="Times New Roman"/>
          <w:sz w:val="24"/>
          <w:szCs w:val="24"/>
        </w:rPr>
      </w:pPr>
      <w:r w:rsidRPr="002161AF">
        <w:rPr>
          <w:rFonts w:ascii="Book Antiqua" w:eastAsia="宋体" w:hAnsi="Book Antiqua" w:cs="Times New Roman"/>
          <w:sz w:val="24"/>
          <w:szCs w:val="24"/>
        </w:rPr>
        <w:t xml:space="preserve">15 </w:t>
      </w:r>
      <w:r w:rsidRPr="002161AF">
        <w:rPr>
          <w:rFonts w:ascii="Book Antiqua" w:eastAsia="宋体" w:hAnsi="Book Antiqua" w:cs="Times New Roman"/>
          <w:b/>
          <w:sz w:val="24"/>
          <w:szCs w:val="24"/>
        </w:rPr>
        <w:t>Hultman CS</w:t>
      </w:r>
      <w:r w:rsidRPr="002161AF">
        <w:rPr>
          <w:rFonts w:ascii="Book Antiqua" w:eastAsia="宋体" w:hAnsi="Book Antiqua" w:cs="Times New Roman"/>
          <w:sz w:val="24"/>
          <w:szCs w:val="24"/>
        </w:rPr>
        <w:t xml:space="preserve">, Friedstat JS, Edkins RE. Efficacy of intense pulsed light for the treatment of burn scar dyschromias: a pilot study to assess patient satisfaction, safety, and willingness to pay. </w:t>
      </w:r>
      <w:r w:rsidRPr="002161AF">
        <w:rPr>
          <w:rFonts w:ascii="Book Antiqua" w:eastAsia="宋体" w:hAnsi="Book Antiqua" w:cs="Times New Roman"/>
          <w:i/>
          <w:sz w:val="24"/>
          <w:szCs w:val="24"/>
        </w:rPr>
        <w:t>Ann Plast Surg</w:t>
      </w:r>
      <w:r w:rsidRPr="002161AF">
        <w:rPr>
          <w:rFonts w:ascii="Book Antiqua" w:eastAsia="宋体" w:hAnsi="Book Antiqua" w:cs="Times New Roman"/>
          <w:sz w:val="24"/>
          <w:szCs w:val="24"/>
        </w:rPr>
        <w:t xml:space="preserve"> 2015; </w:t>
      </w:r>
      <w:r w:rsidRPr="002161AF">
        <w:rPr>
          <w:rFonts w:ascii="Book Antiqua" w:eastAsia="宋体" w:hAnsi="Book Antiqua" w:cs="Times New Roman"/>
          <w:b/>
          <w:sz w:val="24"/>
          <w:szCs w:val="24"/>
        </w:rPr>
        <w:t xml:space="preserve">74 </w:t>
      </w:r>
      <w:r w:rsidRPr="00FB309E">
        <w:rPr>
          <w:rFonts w:ascii="Book Antiqua" w:eastAsia="宋体" w:hAnsi="Book Antiqua" w:cs="Times New Roman"/>
          <w:sz w:val="24"/>
          <w:szCs w:val="24"/>
        </w:rPr>
        <w:t>Suppl 4:</w:t>
      </w:r>
      <w:r w:rsidRPr="002161AF">
        <w:rPr>
          <w:rFonts w:ascii="Book Antiqua" w:eastAsia="宋体" w:hAnsi="Book Antiqua" w:cs="Times New Roman"/>
          <w:sz w:val="24"/>
          <w:szCs w:val="24"/>
        </w:rPr>
        <w:t xml:space="preserve"> S204-S208 [PMID: 25803326 DOI: 10.1097/SAP.0000000000000447]</w:t>
      </w:r>
    </w:p>
    <w:p w14:paraId="74EF56CD" w14:textId="77777777" w:rsidR="002161AF" w:rsidRPr="002161AF" w:rsidRDefault="002161AF" w:rsidP="00493F06">
      <w:pPr>
        <w:snapToGrid w:val="0"/>
        <w:spacing w:after="0" w:line="360" w:lineRule="auto"/>
        <w:rPr>
          <w:rFonts w:ascii="Book Antiqua" w:eastAsia="宋体" w:hAnsi="Book Antiqua" w:cs="Times New Roman"/>
          <w:sz w:val="24"/>
          <w:szCs w:val="24"/>
        </w:rPr>
      </w:pPr>
      <w:r w:rsidRPr="002161AF">
        <w:rPr>
          <w:rFonts w:ascii="Book Antiqua" w:eastAsia="宋体" w:hAnsi="Book Antiqua" w:cs="Times New Roman"/>
          <w:sz w:val="24"/>
          <w:szCs w:val="24"/>
        </w:rPr>
        <w:t xml:space="preserve">16 </w:t>
      </w:r>
      <w:r w:rsidRPr="002161AF">
        <w:rPr>
          <w:rFonts w:ascii="Book Antiqua" w:eastAsia="宋体" w:hAnsi="Book Antiqua" w:cs="Times New Roman"/>
          <w:b/>
          <w:sz w:val="24"/>
          <w:szCs w:val="24"/>
        </w:rPr>
        <w:t>Kono T</w:t>
      </w:r>
      <w:r w:rsidRPr="002161AF">
        <w:rPr>
          <w:rFonts w:ascii="Book Antiqua" w:eastAsia="宋体" w:hAnsi="Book Antiqua" w:cs="Times New Roman"/>
          <w:sz w:val="24"/>
          <w:szCs w:val="24"/>
        </w:rPr>
        <w:t xml:space="preserve">, Groff WF, Sakurai H, Yamaki T, Soejima K, Nozaki M. Treatment of traumatic scars using plasma skin regeneration (PSR) system. </w:t>
      </w:r>
      <w:r w:rsidRPr="002161AF">
        <w:rPr>
          <w:rFonts w:ascii="Book Antiqua" w:eastAsia="宋体" w:hAnsi="Book Antiqua" w:cs="Times New Roman"/>
          <w:i/>
          <w:sz w:val="24"/>
          <w:szCs w:val="24"/>
        </w:rPr>
        <w:t>Lasers Surg Med</w:t>
      </w:r>
      <w:r w:rsidRPr="002161AF">
        <w:rPr>
          <w:rFonts w:ascii="Book Antiqua" w:eastAsia="宋体" w:hAnsi="Book Antiqua" w:cs="Times New Roman"/>
          <w:sz w:val="24"/>
          <w:szCs w:val="24"/>
        </w:rPr>
        <w:t xml:space="preserve"> 2009; </w:t>
      </w:r>
      <w:r w:rsidRPr="002161AF">
        <w:rPr>
          <w:rFonts w:ascii="Book Antiqua" w:eastAsia="宋体" w:hAnsi="Book Antiqua" w:cs="Times New Roman"/>
          <w:b/>
          <w:sz w:val="24"/>
          <w:szCs w:val="24"/>
        </w:rPr>
        <w:t>41</w:t>
      </w:r>
      <w:r w:rsidRPr="002161AF">
        <w:rPr>
          <w:rFonts w:ascii="Book Antiqua" w:eastAsia="宋体" w:hAnsi="Book Antiqua" w:cs="Times New Roman"/>
          <w:sz w:val="24"/>
          <w:szCs w:val="24"/>
        </w:rPr>
        <w:t>: 128-130 [PMID: 19226574 DOI: 10.1002/lsm.20723]</w:t>
      </w:r>
    </w:p>
    <w:p w14:paraId="1CE1F82D" w14:textId="77777777" w:rsidR="002161AF" w:rsidRPr="002161AF" w:rsidRDefault="002161AF" w:rsidP="00493F06">
      <w:pPr>
        <w:snapToGrid w:val="0"/>
        <w:spacing w:after="0" w:line="360" w:lineRule="auto"/>
        <w:rPr>
          <w:rFonts w:ascii="Book Antiqua" w:eastAsia="宋体" w:hAnsi="Book Antiqua" w:cs="Times New Roman"/>
          <w:sz w:val="24"/>
          <w:szCs w:val="24"/>
        </w:rPr>
      </w:pPr>
      <w:r w:rsidRPr="002161AF">
        <w:rPr>
          <w:rFonts w:ascii="Book Antiqua" w:eastAsia="宋体" w:hAnsi="Book Antiqua" w:cs="Times New Roman"/>
          <w:sz w:val="24"/>
          <w:szCs w:val="24"/>
        </w:rPr>
        <w:t xml:space="preserve">17 </w:t>
      </w:r>
      <w:r w:rsidRPr="002161AF">
        <w:rPr>
          <w:rFonts w:ascii="Book Antiqua" w:eastAsia="宋体" w:hAnsi="Book Antiqua" w:cs="Times New Roman"/>
          <w:b/>
          <w:sz w:val="24"/>
          <w:szCs w:val="24"/>
        </w:rPr>
        <w:t>Gold MH</w:t>
      </w:r>
      <w:r w:rsidRPr="002161AF">
        <w:rPr>
          <w:rFonts w:ascii="Book Antiqua" w:eastAsia="宋体" w:hAnsi="Book Antiqua" w:cs="Times New Roman"/>
          <w:sz w:val="24"/>
          <w:szCs w:val="24"/>
        </w:rPr>
        <w:t xml:space="preserve">, Berman B, Clementoni MT, Gauglitz GG, Nahai F, Murcia C. Updated international clinical recommendations on scar management: part 1--evaluating the evidence. </w:t>
      </w:r>
      <w:r w:rsidRPr="002161AF">
        <w:rPr>
          <w:rFonts w:ascii="Book Antiqua" w:eastAsia="宋体" w:hAnsi="Book Antiqua" w:cs="Times New Roman"/>
          <w:i/>
          <w:sz w:val="24"/>
          <w:szCs w:val="24"/>
        </w:rPr>
        <w:t>Dermatol Surg</w:t>
      </w:r>
      <w:r w:rsidRPr="002161AF">
        <w:rPr>
          <w:rFonts w:ascii="Book Antiqua" w:eastAsia="宋体" w:hAnsi="Book Antiqua" w:cs="Times New Roman"/>
          <w:sz w:val="24"/>
          <w:szCs w:val="24"/>
        </w:rPr>
        <w:t xml:space="preserve"> 2014; </w:t>
      </w:r>
      <w:r w:rsidRPr="002161AF">
        <w:rPr>
          <w:rFonts w:ascii="Book Antiqua" w:eastAsia="宋体" w:hAnsi="Book Antiqua" w:cs="Times New Roman"/>
          <w:b/>
          <w:sz w:val="24"/>
          <w:szCs w:val="24"/>
        </w:rPr>
        <w:t>40</w:t>
      </w:r>
      <w:r w:rsidRPr="002161AF">
        <w:rPr>
          <w:rFonts w:ascii="Book Antiqua" w:eastAsia="宋体" w:hAnsi="Book Antiqua" w:cs="Times New Roman"/>
          <w:sz w:val="24"/>
          <w:szCs w:val="24"/>
        </w:rPr>
        <w:t>: 817-824 [PMID: 25068543 DOI: 10.1111/dsu.0000000000000049]</w:t>
      </w:r>
    </w:p>
    <w:p w14:paraId="23FA9A03" w14:textId="77777777" w:rsidR="002161AF" w:rsidRPr="002161AF" w:rsidRDefault="002161AF" w:rsidP="00493F06">
      <w:pPr>
        <w:snapToGrid w:val="0"/>
        <w:spacing w:after="0" w:line="360" w:lineRule="auto"/>
        <w:rPr>
          <w:rFonts w:ascii="Book Antiqua" w:eastAsia="宋体" w:hAnsi="Book Antiqua" w:cs="Times New Roman"/>
          <w:sz w:val="24"/>
          <w:szCs w:val="24"/>
        </w:rPr>
      </w:pPr>
      <w:r w:rsidRPr="002161AF">
        <w:rPr>
          <w:rFonts w:ascii="Book Antiqua" w:eastAsia="宋体" w:hAnsi="Book Antiqua" w:cs="Times New Roman"/>
          <w:sz w:val="24"/>
          <w:szCs w:val="24"/>
        </w:rPr>
        <w:t xml:space="preserve">18 </w:t>
      </w:r>
      <w:r w:rsidRPr="002161AF">
        <w:rPr>
          <w:rFonts w:ascii="Book Antiqua" w:eastAsia="宋体" w:hAnsi="Book Antiqua" w:cs="Times New Roman"/>
          <w:b/>
          <w:sz w:val="24"/>
          <w:szCs w:val="24"/>
        </w:rPr>
        <w:t>Gold MH</w:t>
      </w:r>
      <w:r w:rsidRPr="002161AF">
        <w:rPr>
          <w:rFonts w:ascii="Book Antiqua" w:eastAsia="宋体" w:hAnsi="Book Antiqua" w:cs="Times New Roman"/>
          <w:sz w:val="24"/>
          <w:szCs w:val="24"/>
        </w:rPr>
        <w:t xml:space="preserve">, McGuire M, Mustoe TA, Pusic A, Sachdev M, Waibel J, Murcia C; International Advisory Panel on Scar Management. Updated international clinical recommendations on scar management: part 2--algorithms for scar prevention and treatment. </w:t>
      </w:r>
      <w:r w:rsidRPr="002161AF">
        <w:rPr>
          <w:rFonts w:ascii="Book Antiqua" w:eastAsia="宋体" w:hAnsi="Book Antiqua" w:cs="Times New Roman"/>
          <w:i/>
          <w:sz w:val="24"/>
          <w:szCs w:val="24"/>
        </w:rPr>
        <w:t>Dermatol Surg</w:t>
      </w:r>
      <w:r w:rsidRPr="002161AF">
        <w:rPr>
          <w:rFonts w:ascii="Book Antiqua" w:eastAsia="宋体" w:hAnsi="Book Antiqua" w:cs="Times New Roman"/>
          <w:sz w:val="24"/>
          <w:szCs w:val="24"/>
        </w:rPr>
        <w:t xml:space="preserve"> 2014; </w:t>
      </w:r>
      <w:r w:rsidRPr="002161AF">
        <w:rPr>
          <w:rFonts w:ascii="Book Antiqua" w:eastAsia="宋体" w:hAnsi="Book Antiqua" w:cs="Times New Roman"/>
          <w:b/>
          <w:sz w:val="24"/>
          <w:szCs w:val="24"/>
        </w:rPr>
        <w:t>40</w:t>
      </w:r>
      <w:r w:rsidRPr="002161AF">
        <w:rPr>
          <w:rFonts w:ascii="Book Antiqua" w:eastAsia="宋体" w:hAnsi="Book Antiqua" w:cs="Times New Roman"/>
          <w:sz w:val="24"/>
          <w:szCs w:val="24"/>
        </w:rPr>
        <w:t>: 825-831 [PMID: 25068544 DOI: 10.1111/dsu.0000000000000050]</w:t>
      </w:r>
    </w:p>
    <w:p w14:paraId="5FF31963" w14:textId="77777777" w:rsidR="002161AF" w:rsidRPr="002161AF" w:rsidRDefault="002161AF" w:rsidP="00493F06">
      <w:pPr>
        <w:snapToGrid w:val="0"/>
        <w:spacing w:after="0" w:line="360" w:lineRule="auto"/>
        <w:rPr>
          <w:rFonts w:ascii="Book Antiqua" w:eastAsia="宋体" w:hAnsi="Book Antiqua" w:cs="Times New Roman"/>
          <w:sz w:val="24"/>
          <w:szCs w:val="24"/>
        </w:rPr>
      </w:pPr>
      <w:r w:rsidRPr="002161AF">
        <w:rPr>
          <w:rFonts w:ascii="Book Antiqua" w:eastAsia="宋体" w:hAnsi="Book Antiqua" w:cs="Times New Roman"/>
          <w:sz w:val="24"/>
          <w:szCs w:val="24"/>
        </w:rPr>
        <w:t xml:space="preserve">19 </w:t>
      </w:r>
      <w:r w:rsidRPr="002161AF">
        <w:rPr>
          <w:rFonts w:ascii="Book Antiqua" w:eastAsia="宋体" w:hAnsi="Book Antiqua" w:cs="Times New Roman"/>
          <w:b/>
          <w:sz w:val="24"/>
          <w:szCs w:val="24"/>
        </w:rPr>
        <w:t>Monstrey S</w:t>
      </w:r>
      <w:r w:rsidRPr="002161AF">
        <w:rPr>
          <w:rFonts w:ascii="Book Antiqua" w:eastAsia="宋体" w:hAnsi="Book Antiqua" w:cs="Times New Roman"/>
          <w:sz w:val="24"/>
          <w:szCs w:val="24"/>
        </w:rPr>
        <w:t xml:space="preserve">, Middelkoop E, Vranckx JJ, Bassetto F, Ziegler UE, Meaume S, Téot L. Updated scar management practical guidelines: non-invasive and invasive measures. </w:t>
      </w:r>
      <w:r w:rsidRPr="002161AF">
        <w:rPr>
          <w:rFonts w:ascii="Book Antiqua" w:eastAsia="宋体" w:hAnsi="Book Antiqua" w:cs="Times New Roman"/>
          <w:i/>
          <w:sz w:val="24"/>
          <w:szCs w:val="24"/>
        </w:rPr>
        <w:t>J Plast Reconstr Aesthet Surg</w:t>
      </w:r>
      <w:r w:rsidRPr="002161AF">
        <w:rPr>
          <w:rFonts w:ascii="Book Antiqua" w:eastAsia="宋体" w:hAnsi="Book Antiqua" w:cs="Times New Roman"/>
          <w:sz w:val="24"/>
          <w:szCs w:val="24"/>
        </w:rPr>
        <w:t xml:space="preserve"> 2014; </w:t>
      </w:r>
      <w:r w:rsidRPr="002161AF">
        <w:rPr>
          <w:rFonts w:ascii="Book Antiqua" w:eastAsia="宋体" w:hAnsi="Book Antiqua" w:cs="Times New Roman"/>
          <w:b/>
          <w:sz w:val="24"/>
          <w:szCs w:val="24"/>
        </w:rPr>
        <w:t>67</w:t>
      </w:r>
      <w:r w:rsidRPr="002161AF">
        <w:rPr>
          <w:rFonts w:ascii="Book Antiqua" w:eastAsia="宋体" w:hAnsi="Book Antiqua" w:cs="Times New Roman"/>
          <w:sz w:val="24"/>
          <w:szCs w:val="24"/>
        </w:rPr>
        <w:t>: 1017-1025 [PMID: 24888226 DOI: 10.1016/j.bjps.2014.04.011]</w:t>
      </w:r>
    </w:p>
    <w:p w14:paraId="0C21E2EE" w14:textId="77777777" w:rsidR="002161AF" w:rsidRPr="002161AF" w:rsidRDefault="002161AF" w:rsidP="00493F06">
      <w:pPr>
        <w:snapToGrid w:val="0"/>
        <w:spacing w:after="0" w:line="360" w:lineRule="auto"/>
        <w:rPr>
          <w:rFonts w:ascii="Book Antiqua" w:eastAsia="宋体" w:hAnsi="Book Antiqua" w:cs="Times New Roman"/>
          <w:sz w:val="24"/>
          <w:szCs w:val="24"/>
        </w:rPr>
      </w:pPr>
      <w:r w:rsidRPr="002161AF">
        <w:rPr>
          <w:rFonts w:ascii="Book Antiqua" w:eastAsia="宋体" w:hAnsi="Book Antiqua" w:cs="Times New Roman"/>
          <w:sz w:val="24"/>
          <w:szCs w:val="24"/>
        </w:rPr>
        <w:t xml:space="preserve">20 </w:t>
      </w:r>
      <w:r w:rsidRPr="002161AF">
        <w:rPr>
          <w:rFonts w:ascii="Book Antiqua" w:eastAsia="宋体" w:hAnsi="Book Antiqua" w:cs="Times New Roman"/>
          <w:b/>
          <w:sz w:val="24"/>
          <w:szCs w:val="24"/>
        </w:rPr>
        <w:t>Idrees S</w:t>
      </w:r>
      <w:r w:rsidRPr="002161AF">
        <w:rPr>
          <w:rFonts w:ascii="Book Antiqua" w:eastAsia="宋体" w:hAnsi="Book Antiqua" w:cs="Times New Roman"/>
          <w:sz w:val="24"/>
          <w:szCs w:val="24"/>
        </w:rPr>
        <w:t xml:space="preserve">, Gul I, Faize FA, Akhtar M. Psychological Reactions, Social Support, and Coping Styles in Pakistani Female Burn Survivors. </w:t>
      </w:r>
      <w:r w:rsidRPr="002161AF">
        <w:rPr>
          <w:rFonts w:ascii="Book Antiqua" w:eastAsia="宋体" w:hAnsi="Book Antiqua" w:cs="Times New Roman"/>
          <w:i/>
          <w:sz w:val="24"/>
          <w:szCs w:val="24"/>
        </w:rPr>
        <w:t>J Burn Care Res</w:t>
      </w:r>
      <w:r w:rsidRPr="002161AF">
        <w:rPr>
          <w:rFonts w:ascii="Book Antiqua" w:eastAsia="宋体" w:hAnsi="Book Antiqua" w:cs="Times New Roman"/>
          <w:sz w:val="24"/>
          <w:szCs w:val="24"/>
        </w:rPr>
        <w:t xml:space="preserve"> 2017; </w:t>
      </w:r>
      <w:r w:rsidRPr="002161AF">
        <w:rPr>
          <w:rFonts w:ascii="Book Antiqua" w:eastAsia="宋体" w:hAnsi="Book Antiqua" w:cs="Times New Roman"/>
          <w:b/>
          <w:sz w:val="24"/>
          <w:szCs w:val="24"/>
        </w:rPr>
        <w:t>38</w:t>
      </w:r>
      <w:r w:rsidRPr="002161AF">
        <w:rPr>
          <w:rFonts w:ascii="Book Antiqua" w:eastAsia="宋体" w:hAnsi="Book Antiqua" w:cs="Times New Roman"/>
          <w:sz w:val="24"/>
          <w:szCs w:val="24"/>
        </w:rPr>
        <w:t>: e934-e943 [PMID: 28328656 DOI: 10.1097/BCR.0000000000000525]</w:t>
      </w:r>
    </w:p>
    <w:p w14:paraId="0B0B7086" w14:textId="77777777" w:rsidR="002161AF" w:rsidRPr="002161AF" w:rsidRDefault="002161AF" w:rsidP="00493F06">
      <w:pPr>
        <w:snapToGrid w:val="0"/>
        <w:spacing w:after="0" w:line="360" w:lineRule="auto"/>
        <w:rPr>
          <w:rFonts w:ascii="Book Antiqua" w:eastAsia="宋体" w:hAnsi="Book Antiqua" w:cs="Times New Roman"/>
          <w:sz w:val="24"/>
          <w:szCs w:val="24"/>
        </w:rPr>
      </w:pPr>
      <w:r w:rsidRPr="002161AF">
        <w:rPr>
          <w:rFonts w:ascii="Book Antiqua" w:eastAsia="宋体" w:hAnsi="Book Antiqua" w:cs="Times New Roman"/>
          <w:sz w:val="24"/>
          <w:szCs w:val="24"/>
        </w:rPr>
        <w:t xml:space="preserve">21 </w:t>
      </w:r>
      <w:r w:rsidRPr="002161AF">
        <w:rPr>
          <w:rFonts w:ascii="Book Antiqua" w:eastAsia="宋体" w:hAnsi="Book Antiqua" w:cs="Times New Roman"/>
          <w:b/>
          <w:sz w:val="24"/>
          <w:szCs w:val="24"/>
        </w:rPr>
        <w:t>Pallua N</w:t>
      </w:r>
      <w:r w:rsidRPr="002161AF">
        <w:rPr>
          <w:rFonts w:ascii="Book Antiqua" w:eastAsia="宋体" w:hAnsi="Book Antiqua" w:cs="Times New Roman"/>
          <w:sz w:val="24"/>
          <w:szCs w:val="24"/>
        </w:rPr>
        <w:t xml:space="preserve">, Künsebeck HW, Noah EM. Psychosocial adjustments 5 years after burn injury. </w:t>
      </w:r>
      <w:r w:rsidRPr="002161AF">
        <w:rPr>
          <w:rFonts w:ascii="Book Antiqua" w:eastAsia="宋体" w:hAnsi="Book Antiqua" w:cs="Times New Roman"/>
          <w:i/>
          <w:sz w:val="24"/>
          <w:szCs w:val="24"/>
        </w:rPr>
        <w:t>Burns</w:t>
      </w:r>
      <w:r w:rsidRPr="002161AF">
        <w:rPr>
          <w:rFonts w:ascii="Book Antiqua" w:eastAsia="宋体" w:hAnsi="Book Antiqua" w:cs="Times New Roman"/>
          <w:sz w:val="24"/>
          <w:szCs w:val="24"/>
        </w:rPr>
        <w:t xml:space="preserve"> 2003; </w:t>
      </w:r>
      <w:r w:rsidRPr="002161AF">
        <w:rPr>
          <w:rFonts w:ascii="Book Antiqua" w:eastAsia="宋体" w:hAnsi="Book Antiqua" w:cs="Times New Roman"/>
          <w:b/>
          <w:sz w:val="24"/>
          <w:szCs w:val="24"/>
        </w:rPr>
        <w:t>29</w:t>
      </w:r>
      <w:r w:rsidRPr="002161AF">
        <w:rPr>
          <w:rFonts w:ascii="Book Antiqua" w:eastAsia="宋体" w:hAnsi="Book Antiqua" w:cs="Times New Roman"/>
          <w:sz w:val="24"/>
          <w:szCs w:val="24"/>
        </w:rPr>
        <w:t>: 143-152 [PMID: 12615461 DOI: 10.1016/s0305-4179(02).00238-3]</w:t>
      </w:r>
    </w:p>
    <w:p w14:paraId="50E870A9" w14:textId="77777777" w:rsidR="002161AF" w:rsidRPr="002161AF" w:rsidRDefault="002161AF" w:rsidP="00493F06">
      <w:pPr>
        <w:snapToGrid w:val="0"/>
        <w:spacing w:after="0" w:line="360" w:lineRule="auto"/>
        <w:rPr>
          <w:rFonts w:ascii="Book Antiqua" w:eastAsia="宋体" w:hAnsi="Book Antiqua" w:cs="Times New Roman"/>
          <w:sz w:val="24"/>
          <w:szCs w:val="24"/>
        </w:rPr>
      </w:pPr>
      <w:r w:rsidRPr="002161AF">
        <w:rPr>
          <w:rFonts w:ascii="Book Antiqua" w:eastAsia="宋体" w:hAnsi="Book Antiqua" w:cs="Times New Roman"/>
          <w:sz w:val="24"/>
          <w:szCs w:val="24"/>
        </w:rPr>
        <w:t xml:space="preserve">22 </w:t>
      </w:r>
      <w:r w:rsidRPr="002161AF">
        <w:rPr>
          <w:rFonts w:ascii="Book Antiqua" w:eastAsia="宋体" w:hAnsi="Book Antiqua" w:cs="Times New Roman"/>
          <w:b/>
          <w:sz w:val="24"/>
          <w:szCs w:val="24"/>
        </w:rPr>
        <w:t>Holt R</w:t>
      </w:r>
      <w:r w:rsidRPr="002161AF">
        <w:rPr>
          <w:rFonts w:ascii="Book Antiqua" w:eastAsia="宋体" w:hAnsi="Book Antiqua" w:cs="Times New Roman"/>
          <w:sz w:val="24"/>
          <w:szCs w:val="24"/>
        </w:rPr>
        <w:t xml:space="preserve">, Kornhaber R, Kwiet J, Rogers V, Shaw J, Law J, Proctor MT, Vandervord J, Streimer J, Visentin D, Cleary M, McLean L. Insecure adult attachment style is associated with elevated psychological symptoms in early adjustment to severe burn: A cross-sectional study. </w:t>
      </w:r>
      <w:r w:rsidRPr="002161AF">
        <w:rPr>
          <w:rFonts w:ascii="Book Antiqua" w:eastAsia="宋体" w:hAnsi="Book Antiqua" w:cs="Times New Roman"/>
          <w:i/>
          <w:sz w:val="24"/>
          <w:szCs w:val="24"/>
        </w:rPr>
        <w:t>Burns</w:t>
      </w:r>
      <w:r w:rsidRPr="002161AF">
        <w:rPr>
          <w:rFonts w:ascii="Book Antiqua" w:eastAsia="宋体" w:hAnsi="Book Antiqua" w:cs="Times New Roman"/>
          <w:sz w:val="24"/>
          <w:szCs w:val="24"/>
        </w:rPr>
        <w:t xml:space="preserve"> 2019; </w:t>
      </w:r>
      <w:r w:rsidRPr="002161AF">
        <w:rPr>
          <w:rFonts w:ascii="Book Antiqua" w:eastAsia="宋体" w:hAnsi="Book Antiqua" w:cs="Times New Roman"/>
          <w:b/>
          <w:sz w:val="24"/>
          <w:szCs w:val="24"/>
        </w:rPr>
        <w:t>45</w:t>
      </w:r>
      <w:r w:rsidRPr="002161AF">
        <w:rPr>
          <w:rFonts w:ascii="Book Antiqua" w:eastAsia="宋体" w:hAnsi="Book Antiqua" w:cs="Times New Roman"/>
          <w:sz w:val="24"/>
          <w:szCs w:val="24"/>
        </w:rPr>
        <w:t>: 1359-1366 [PMID: 31160134 DOI: 10.1016/j.burns.2019.03.011]</w:t>
      </w:r>
    </w:p>
    <w:p w14:paraId="0036F524" w14:textId="77777777" w:rsidR="002161AF" w:rsidRPr="002161AF" w:rsidRDefault="002161AF" w:rsidP="00493F06">
      <w:pPr>
        <w:snapToGrid w:val="0"/>
        <w:spacing w:after="0" w:line="360" w:lineRule="auto"/>
        <w:rPr>
          <w:rFonts w:ascii="Book Antiqua" w:eastAsia="宋体" w:hAnsi="Book Antiqua" w:cs="Times New Roman"/>
          <w:sz w:val="24"/>
          <w:szCs w:val="24"/>
        </w:rPr>
      </w:pPr>
      <w:r w:rsidRPr="002161AF">
        <w:rPr>
          <w:rFonts w:ascii="Book Antiqua" w:eastAsia="宋体" w:hAnsi="Book Antiqua" w:cs="Times New Roman"/>
          <w:sz w:val="24"/>
          <w:szCs w:val="24"/>
        </w:rPr>
        <w:t xml:space="preserve">23 </w:t>
      </w:r>
      <w:r w:rsidRPr="002161AF">
        <w:rPr>
          <w:rFonts w:ascii="Book Antiqua" w:eastAsia="宋体" w:hAnsi="Book Antiqua" w:cs="Times New Roman"/>
          <w:b/>
          <w:sz w:val="24"/>
          <w:szCs w:val="24"/>
        </w:rPr>
        <w:t>Wiechman S</w:t>
      </w:r>
      <w:r w:rsidRPr="002161AF">
        <w:rPr>
          <w:rFonts w:ascii="Book Antiqua" w:eastAsia="宋体" w:hAnsi="Book Antiqua" w:cs="Times New Roman"/>
          <w:sz w:val="24"/>
          <w:szCs w:val="24"/>
        </w:rPr>
        <w:t xml:space="preserve">, Saxe G, Fauerbach JA. Psychological Outcomes Following Burn Injuries. </w:t>
      </w:r>
      <w:r w:rsidRPr="002161AF">
        <w:rPr>
          <w:rFonts w:ascii="Book Antiqua" w:eastAsia="宋体" w:hAnsi="Book Antiqua" w:cs="Times New Roman"/>
          <w:i/>
          <w:sz w:val="24"/>
          <w:szCs w:val="24"/>
        </w:rPr>
        <w:t>J Burn Care Res</w:t>
      </w:r>
      <w:r w:rsidRPr="002161AF">
        <w:rPr>
          <w:rFonts w:ascii="Book Antiqua" w:eastAsia="宋体" w:hAnsi="Book Antiqua" w:cs="Times New Roman"/>
          <w:sz w:val="24"/>
          <w:szCs w:val="24"/>
        </w:rPr>
        <w:t xml:space="preserve"> 2017; </w:t>
      </w:r>
      <w:r w:rsidRPr="002161AF">
        <w:rPr>
          <w:rFonts w:ascii="Book Antiqua" w:eastAsia="宋体" w:hAnsi="Book Antiqua" w:cs="Times New Roman"/>
          <w:b/>
          <w:sz w:val="24"/>
          <w:szCs w:val="24"/>
        </w:rPr>
        <w:t>38</w:t>
      </w:r>
      <w:r w:rsidRPr="002161AF">
        <w:rPr>
          <w:rFonts w:ascii="Book Antiqua" w:eastAsia="宋体" w:hAnsi="Book Antiqua" w:cs="Times New Roman"/>
          <w:sz w:val="24"/>
          <w:szCs w:val="24"/>
        </w:rPr>
        <w:t>: e629-e631 [PMID: 28346301 DOI: 10.1097/BCR.0000000000000549]</w:t>
      </w:r>
    </w:p>
    <w:p w14:paraId="57670F36" w14:textId="77777777" w:rsidR="002161AF" w:rsidRPr="002161AF" w:rsidRDefault="002161AF" w:rsidP="00493F06">
      <w:pPr>
        <w:snapToGrid w:val="0"/>
        <w:spacing w:after="0" w:line="360" w:lineRule="auto"/>
        <w:rPr>
          <w:rFonts w:ascii="Book Antiqua" w:eastAsia="宋体" w:hAnsi="Book Antiqua" w:cs="Times New Roman"/>
          <w:sz w:val="24"/>
          <w:szCs w:val="24"/>
        </w:rPr>
      </w:pPr>
      <w:r w:rsidRPr="002161AF">
        <w:rPr>
          <w:rFonts w:ascii="Book Antiqua" w:eastAsia="宋体" w:hAnsi="Book Antiqua" w:cs="Times New Roman"/>
          <w:sz w:val="24"/>
          <w:szCs w:val="24"/>
        </w:rPr>
        <w:t xml:space="preserve">24 </w:t>
      </w:r>
      <w:r w:rsidRPr="002161AF">
        <w:rPr>
          <w:rFonts w:ascii="Book Antiqua" w:eastAsia="宋体" w:hAnsi="Book Antiqua" w:cs="Times New Roman"/>
          <w:b/>
          <w:sz w:val="24"/>
          <w:szCs w:val="24"/>
        </w:rPr>
        <w:t>Barnett BS</w:t>
      </w:r>
      <w:r w:rsidRPr="002161AF">
        <w:rPr>
          <w:rFonts w:ascii="Book Antiqua" w:eastAsia="宋体" w:hAnsi="Book Antiqua" w:cs="Times New Roman"/>
          <w:sz w:val="24"/>
          <w:szCs w:val="24"/>
        </w:rPr>
        <w:t xml:space="preserve">, Mulenga M, Kiser MM, Charles AG. Qualitative analysis of a psychological supportive counseling group for burn survivors and families in Malawi. </w:t>
      </w:r>
      <w:r w:rsidRPr="002161AF">
        <w:rPr>
          <w:rFonts w:ascii="Book Antiqua" w:eastAsia="宋体" w:hAnsi="Book Antiqua" w:cs="Times New Roman"/>
          <w:i/>
          <w:sz w:val="24"/>
          <w:szCs w:val="24"/>
        </w:rPr>
        <w:t>Burns</w:t>
      </w:r>
      <w:r w:rsidRPr="002161AF">
        <w:rPr>
          <w:rFonts w:ascii="Book Antiqua" w:eastAsia="宋体" w:hAnsi="Book Antiqua" w:cs="Times New Roman"/>
          <w:sz w:val="24"/>
          <w:szCs w:val="24"/>
        </w:rPr>
        <w:t xml:space="preserve"> 2017; </w:t>
      </w:r>
      <w:r w:rsidRPr="002161AF">
        <w:rPr>
          <w:rFonts w:ascii="Book Antiqua" w:eastAsia="宋体" w:hAnsi="Book Antiqua" w:cs="Times New Roman"/>
          <w:b/>
          <w:sz w:val="24"/>
          <w:szCs w:val="24"/>
        </w:rPr>
        <w:t>43</w:t>
      </w:r>
      <w:r w:rsidRPr="002161AF">
        <w:rPr>
          <w:rFonts w:ascii="Book Antiqua" w:eastAsia="宋体" w:hAnsi="Book Antiqua" w:cs="Times New Roman"/>
          <w:sz w:val="24"/>
          <w:szCs w:val="24"/>
        </w:rPr>
        <w:t>: 602-607 [PMID: 27743733 DOI: 10.1016/j.burns.2016.09.027]</w:t>
      </w:r>
    </w:p>
    <w:p w14:paraId="27BF801C" w14:textId="77777777" w:rsidR="002161AF" w:rsidRPr="002161AF" w:rsidRDefault="002161AF" w:rsidP="00493F06">
      <w:pPr>
        <w:snapToGrid w:val="0"/>
        <w:spacing w:after="0" w:line="360" w:lineRule="auto"/>
        <w:rPr>
          <w:rFonts w:ascii="Book Antiqua" w:eastAsia="宋体" w:hAnsi="Book Antiqua" w:cs="Times New Roman"/>
          <w:sz w:val="24"/>
          <w:szCs w:val="24"/>
        </w:rPr>
      </w:pPr>
      <w:r w:rsidRPr="002161AF">
        <w:rPr>
          <w:rFonts w:ascii="Book Antiqua" w:eastAsia="宋体" w:hAnsi="Book Antiqua" w:cs="Times New Roman"/>
          <w:sz w:val="24"/>
          <w:szCs w:val="24"/>
        </w:rPr>
        <w:t xml:space="preserve">25 </w:t>
      </w:r>
      <w:r w:rsidRPr="002161AF">
        <w:rPr>
          <w:rFonts w:ascii="Book Antiqua" w:eastAsia="宋体" w:hAnsi="Book Antiqua" w:cs="Times New Roman"/>
          <w:b/>
          <w:sz w:val="24"/>
          <w:szCs w:val="24"/>
        </w:rPr>
        <w:t>Brown EA</w:t>
      </w:r>
      <w:r w:rsidRPr="002161AF">
        <w:rPr>
          <w:rFonts w:ascii="Book Antiqua" w:eastAsia="宋体" w:hAnsi="Book Antiqua" w:cs="Times New Roman"/>
          <w:sz w:val="24"/>
          <w:szCs w:val="24"/>
        </w:rPr>
        <w:t xml:space="preserve">, De Young A, Kimble R, Kenardy J. Impact of Parental Acute Psychological Distress on Young Child Pain-Related Behavior Through Differences in Parenting Behavior During Pediatric Burn Wound Care. </w:t>
      </w:r>
      <w:r w:rsidRPr="002161AF">
        <w:rPr>
          <w:rFonts w:ascii="Book Antiqua" w:eastAsia="宋体" w:hAnsi="Book Antiqua" w:cs="Times New Roman"/>
          <w:i/>
          <w:sz w:val="24"/>
          <w:szCs w:val="24"/>
        </w:rPr>
        <w:t>J Clin Psychol Med Settings</w:t>
      </w:r>
      <w:r w:rsidRPr="002161AF">
        <w:rPr>
          <w:rFonts w:ascii="Book Antiqua" w:eastAsia="宋体" w:hAnsi="Book Antiqua" w:cs="Times New Roman"/>
          <w:sz w:val="24"/>
          <w:szCs w:val="24"/>
        </w:rPr>
        <w:t xml:space="preserve"> 2019; </w:t>
      </w:r>
      <w:r w:rsidRPr="002161AF">
        <w:rPr>
          <w:rFonts w:ascii="Book Antiqua" w:eastAsia="宋体" w:hAnsi="Book Antiqua" w:cs="Times New Roman"/>
          <w:b/>
          <w:sz w:val="24"/>
          <w:szCs w:val="24"/>
        </w:rPr>
        <w:t>26</w:t>
      </w:r>
      <w:r w:rsidRPr="002161AF">
        <w:rPr>
          <w:rFonts w:ascii="Book Antiqua" w:eastAsia="宋体" w:hAnsi="Book Antiqua" w:cs="Times New Roman"/>
          <w:sz w:val="24"/>
          <w:szCs w:val="24"/>
        </w:rPr>
        <w:t>: 516-529 [PMID: 30610521 DOI: 10.1007/s10880-018-9596-1]</w:t>
      </w:r>
    </w:p>
    <w:p w14:paraId="78A26CD6" w14:textId="77777777" w:rsidR="00E41719" w:rsidRPr="00E12B90" w:rsidRDefault="00E41719" w:rsidP="00493F06">
      <w:pPr>
        <w:widowControl/>
        <w:snapToGrid w:val="0"/>
        <w:spacing w:after="0" w:line="360" w:lineRule="auto"/>
        <w:ind w:left="480" w:hangingChars="200" w:hanging="480"/>
        <w:rPr>
          <w:rFonts w:ascii="Book Antiqua" w:hAnsi="Book Antiqua" w:cs="Times New Roman"/>
          <w:sz w:val="24"/>
          <w:szCs w:val="24"/>
        </w:rPr>
      </w:pPr>
    </w:p>
    <w:p w14:paraId="0A365691" w14:textId="77777777" w:rsidR="002161AF" w:rsidRPr="00E12B90" w:rsidRDefault="002161AF" w:rsidP="00493F06">
      <w:pPr>
        <w:widowControl/>
        <w:snapToGrid w:val="0"/>
        <w:spacing w:after="0" w:line="360" w:lineRule="auto"/>
        <w:ind w:left="480" w:hangingChars="200" w:hanging="480"/>
        <w:rPr>
          <w:rFonts w:ascii="Book Antiqua" w:hAnsi="Book Antiqua" w:cs="Times New Roman"/>
          <w:sz w:val="24"/>
          <w:szCs w:val="24"/>
        </w:rPr>
        <w:sectPr w:rsidR="002161AF" w:rsidRPr="00E12B90" w:rsidSect="001F0830">
          <w:headerReference w:type="default" r:id="rId10"/>
          <w:footerReference w:type="default" r:id="rId11"/>
          <w:type w:val="continuous"/>
          <w:pgSz w:w="11906" w:h="16838"/>
          <w:pgMar w:top="1440" w:right="1800" w:bottom="1440" w:left="1800" w:header="851" w:footer="992" w:gutter="0"/>
          <w:cols w:space="425"/>
          <w:docGrid w:type="lines" w:linePitch="312"/>
        </w:sectPr>
      </w:pPr>
    </w:p>
    <w:p w14:paraId="61A39FDD" w14:textId="77777777" w:rsidR="00CA0946" w:rsidRPr="00E12B90" w:rsidRDefault="00CA0946" w:rsidP="00493F06">
      <w:pPr>
        <w:widowControl/>
        <w:snapToGrid w:val="0"/>
        <w:spacing w:after="0" w:line="360" w:lineRule="auto"/>
        <w:jc w:val="left"/>
        <w:rPr>
          <w:rFonts w:ascii="Book Antiqua" w:hAnsi="Book Antiqua"/>
          <w:b/>
          <w:sz w:val="24"/>
          <w:szCs w:val="24"/>
        </w:rPr>
      </w:pPr>
      <w:r w:rsidRPr="00E12B90">
        <w:rPr>
          <w:rFonts w:ascii="Book Antiqua" w:hAnsi="Book Antiqua"/>
          <w:b/>
          <w:sz w:val="24"/>
          <w:szCs w:val="24"/>
        </w:rPr>
        <w:br w:type="page"/>
      </w:r>
    </w:p>
    <w:p w14:paraId="5D38BB0C" w14:textId="77777777" w:rsidR="0028479B" w:rsidRPr="00E12B90" w:rsidRDefault="0028479B" w:rsidP="00493F06">
      <w:pPr>
        <w:snapToGrid w:val="0"/>
        <w:spacing w:after="0" w:line="360" w:lineRule="auto"/>
        <w:rPr>
          <w:rFonts w:ascii="Book Antiqua" w:hAnsi="Book Antiqua"/>
          <w:b/>
          <w:sz w:val="24"/>
          <w:szCs w:val="24"/>
        </w:rPr>
      </w:pPr>
      <w:r w:rsidRPr="00E12B90">
        <w:rPr>
          <w:rFonts w:ascii="Book Antiqua" w:hAnsi="Book Antiqua"/>
          <w:b/>
          <w:sz w:val="24"/>
          <w:szCs w:val="24"/>
        </w:rPr>
        <w:t>Footnotes</w:t>
      </w:r>
    </w:p>
    <w:p w14:paraId="646CAC6D" w14:textId="77777777" w:rsidR="0028479B" w:rsidRPr="00E12B90" w:rsidRDefault="0028479B" w:rsidP="00493F06">
      <w:pPr>
        <w:snapToGrid w:val="0"/>
        <w:spacing w:after="0" w:line="360" w:lineRule="auto"/>
        <w:rPr>
          <w:rFonts w:ascii="Book Antiqua" w:hAnsi="Book Antiqua"/>
          <w:sz w:val="24"/>
          <w:szCs w:val="24"/>
        </w:rPr>
      </w:pPr>
      <w:r w:rsidRPr="00E12B90">
        <w:rPr>
          <w:rFonts w:ascii="Book Antiqua" w:hAnsi="Book Antiqua"/>
          <w:b/>
          <w:sz w:val="24"/>
          <w:szCs w:val="24"/>
        </w:rPr>
        <w:t>Institutional review board statement:</w:t>
      </w:r>
      <w:r w:rsidR="00C12331" w:rsidRPr="00E12B90">
        <w:rPr>
          <w:rFonts w:ascii="Book Antiqua" w:hAnsi="Book Antiqua"/>
          <w:sz w:val="24"/>
          <w:szCs w:val="24"/>
        </w:rPr>
        <w:t xml:space="preserve"> Ethical approval was granted by the </w:t>
      </w:r>
      <w:r w:rsidR="002A6E23" w:rsidRPr="00E12B90">
        <w:rPr>
          <w:rFonts w:ascii="Book Antiqua" w:hAnsi="Book Antiqua"/>
          <w:sz w:val="24"/>
          <w:szCs w:val="24"/>
        </w:rPr>
        <w:t xml:space="preserve">Ethics Review Committee of Affiliated </w:t>
      </w:r>
      <w:r w:rsidR="002A6E23" w:rsidRPr="00E12B90">
        <w:rPr>
          <w:rFonts w:ascii="Book Antiqua" w:hAnsi="Book Antiqua"/>
          <w:caps/>
          <w:sz w:val="24"/>
          <w:szCs w:val="24"/>
        </w:rPr>
        <w:t>h</w:t>
      </w:r>
      <w:r w:rsidR="002A6E23" w:rsidRPr="00E12B90">
        <w:rPr>
          <w:rFonts w:ascii="Book Antiqua" w:hAnsi="Book Antiqua"/>
          <w:sz w:val="24"/>
          <w:szCs w:val="24"/>
        </w:rPr>
        <w:t xml:space="preserve">ospital of </w:t>
      </w:r>
      <w:r w:rsidR="002A6E23" w:rsidRPr="00E12B90">
        <w:rPr>
          <w:rFonts w:ascii="Book Antiqua" w:hAnsi="Book Antiqua"/>
          <w:caps/>
          <w:sz w:val="24"/>
          <w:szCs w:val="24"/>
        </w:rPr>
        <w:t>j</w:t>
      </w:r>
      <w:r w:rsidR="002A6E23" w:rsidRPr="00E12B90">
        <w:rPr>
          <w:rFonts w:ascii="Book Antiqua" w:hAnsi="Book Antiqua"/>
          <w:sz w:val="24"/>
          <w:szCs w:val="24"/>
        </w:rPr>
        <w:t xml:space="preserve">iangnan </w:t>
      </w:r>
      <w:r w:rsidR="002A6E23" w:rsidRPr="00E12B90">
        <w:rPr>
          <w:rFonts w:ascii="Book Antiqua" w:hAnsi="Book Antiqua"/>
          <w:caps/>
          <w:sz w:val="24"/>
          <w:szCs w:val="24"/>
        </w:rPr>
        <w:t>u</w:t>
      </w:r>
      <w:r w:rsidR="002A6E23" w:rsidRPr="00E12B90">
        <w:rPr>
          <w:rFonts w:ascii="Book Antiqua" w:hAnsi="Book Antiqua"/>
          <w:sz w:val="24"/>
          <w:szCs w:val="24"/>
        </w:rPr>
        <w:t>niversity</w:t>
      </w:r>
      <w:r w:rsidR="00C12331" w:rsidRPr="00E12B90">
        <w:rPr>
          <w:rFonts w:ascii="Book Antiqua" w:hAnsi="Book Antiqua"/>
          <w:sz w:val="24"/>
          <w:szCs w:val="24"/>
        </w:rPr>
        <w:t>.</w:t>
      </w:r>
    </w:p>
    <w:p w14:paraId="381FAF1C" w14:textId="77777777" w:rsidR="001F0830" w:rsidRPr="00E12B90" w:rsidRDefault="001F0830" w:rsidP="00493F06">
      <w:pPr>
        <w:snapToGrid w:val="0"/>
        <w:spacing w:after="0" w:line="360" w:lineRule="auto"/>
        <w:rPr>
          <w:rFonts w:ascii="Book Antiqua" w:hAnsi="Book Antiqua"/>
          <w:sz w:val="24"/>
          <w:szCs w:val="24"/>
        </w:rPr>
      </w:pPr>
    </w:p>
    <w:p w14:paraId="328D9306" w14:textId="6A9854BA" w:rsidR="0028479B" w:rsidRPr="00E12B90" w:rsidRDefault="0028479B" w:rsidP="00493F06">
      <w:pPr>
        <w:widowControl/>
        <w:snapToGrid w:val="0"/>
        <w:spacing w:after="0" w:line="360" w:lineRule="auto"/>
        <w:rPr>
          <w:rFonts w:ascii="Book Antiqua" w:hAnsi="Book Antiqua" w:cs="Times New Roman"/>
          <w:bCs/>
          <w:sz w:val="24"/>
          <w:szCs w:val="24"/>
        </w:rPr>
      </w:pPr>
      <w:r w:rsidRPr="00E12B90">
        <w:rPr>
          <w:rFonts w:ascii="Book Antiqua" w:hAnsi="Book Antiqua" w:cs="Times New Roman"/>
          <w:b/>
          <w:bCs/>
          <w:sz w:val="24"/>
          <w:szCs w:val="24"/>
        </w:rPr>
        <w:t xml:space="preserve">Informed consent statement: </w:t>
      </w:r>
      <w:r w:rsidRPr="00E12B90">
        <w:rPr>
          <w:rFonts w:ascii="Book Antiqua" w:hAnsi="Book Antiqua" w:cs="Times New Roman"/>
          <w:bCs/>
          <w:sz w:val="24"/>
          <w:szCs w:val="24"/>
        </w:rPr>
        <w:t>Informed written consent was obtained from the patient</w:t>
      </w:r>
      <w:r w:rsidR="009244E9">
        <w:rPr>
          <w:rFonts w:ascii="Book Antiqua" w:hAnsi="Book Antiqua" w:cs="Times New Roman"/>
          <w:bCs/>
          <w:sz w:val="24"/>
          <w:szCs w:val="24"/>
        </w:rPr>
        <w:t>s</w:t>
      </w:r>
      <w:r w:rsidRPr="00E12B90">
        <w:rPr>
          <w:rFonts w:ascii="Book Antiqua" w:hAnsi="Book Antiqua" w:cs="Times New Roman"/>
          <w:bCs/>
          <w:sz w:val="24"/>
          <w:szCs w:val="24"/>
        </w:rPr>
        <w:t xml:space="preserve"> for publication of this report and any accompanying images.</w:t>
      </w:r>
    </w:p>
    <w:p w14:paraId="7C4E1C73" w14:textId="77777777" w:rsidR="001F0830" w:rsidRPr="00E12B90" w:rsidRDefault="001F0830" w:rsidP="00493F06">
      <w:pPr>
        <w:widowControl/>
        <w:snapToGrid w:val="0"/>
        <w:spacing w:after="0" w:line="360" w:lineRule="auto"/>
        <w:rPr>
          <w:rFonts w:ascii="Book Antiqua" w:hAnsi="Book Antiqua" w:cs="Times New Roman"/>
          <w:bCs/>
          <w:sz w:val="24"/>
          <w:szCs w:val="24"/>
        </w:rPr>
      </w:pPr>
    </w:p>
    <w:p w14:paraId="5BA66EB9" w14:textId="77777777" w:rsidR="0028479B" w:rsidRPr="00E12B90" w:rsidRDefault="0028479B" w:rsidP="00493F06">
      <w:pPr>
        <w:widowControl/>
        <w:snapToGrid w:val="0"/>
        <w:spacing w:after="0" w:line="360" w:lineRule="auto"/>
        <w:rPr>
          <w:rFonts w:ascii="Book Antiqua" w:hAnsi="Book Antiqua" w:cs="Times New Roman"/>
          <w:bCs/>
          <w:sz w:val="24"/>
          <w:szCs w:val="24"/>
        </w:rPr>
      </w:pPr>
      <w:r w:rsidRPr="00E12B90">
        <w:rPr>
          <w:rFonts w:ascii="Book Antiqua" w:hAnsi="Book Antiqua" w:cs="Times New Roman"/>
          <w:b/>
          <w:bCs/>
          <w:sz w:val="24"/>
          <w:szCs w:val="24"/>
        </w:rPr>
        <w:t>Conflict-of-interest statement:</w:t>
      </w:r>
      <w:r w:rsidRPr="00E12B90">
        <w:rPr>
          <w:rFonts w:ascii="Book Antiqua" w:hAnsi="Book Antiqua" w:cs="Times New Roman"/>
          <w:bCs/>
          <w:sz w:val="24"/>
          <w:szCs w:val="24"/>
        </w:rPr>
        <w:t xml:space="preserve"> The authors declare that they have no conflict of interest.</w:t>
      </w:r>
    </w:p>
    <w:p w14:paraId="1AF28E4B" w14:textId="77777777" w:rsidR="001F0830" w:rsidRPr="00E12B90" w:rsidRDefault="001F0830" w:rsidP="00493F06">
      <w:pPr>
        <w:widowControl/>
        <w:snapToGrid w:val="0"/>
        <w:spacing w:after="0" w:line="360" w:lineRule="auto"/>
        <w:rPr>
          <w:rFonts w:ascii="Book Antiqua" w:hAnsi="Book Antiqua" w:cs="Times New Roman"/>
          <w:bCs/>
          <w:sz w:val="24"/>
          <w:szCs w:val="24"/>
        </w:rPr>
      </w:pPr>
    </w:p>
    <w:p w14:paraId="664999FA" w14:textId="77777777" w:rsidR="00F23E2D" w:rsidRPr="00E12B90" w:rsidRDefault="008515E0" w:rsidP="00493F06">
      <w:pPr>
        <w:widowControl/>
        <w:snapToGrid w:val="0"/>
        <w:spacing w:after="0" w:line="360" w:lineRule="auto"/>
        <w:rPr>
          <w:rFonts w:ascii="Book Antiqua" w:hAnsi="Book Antiqua" w:cs="Times New Roman"/>
          <w:bCs/>
          <w:sz w:val="24"/>
          <w:szCs w:val="24"/>
        </w:rPr>
      </w:pPr>
      <w:r w:rsidRPr="00E12B90">
        <w:rPr>
          <w:rFonts w:ascii="Book Antiqua" w:hAnsi="Book Antiqua" w:cs="Times New Roman"/>
          <w:b/>
          <w:bCs/>
          <w:sz w:val="24"/>
          <w:szCs w:val="24"/>
        </w:rPr>
        <w:t>Data sharing statement:</w:t>
      </w:r>
      <w:r w:rsidR="00632CE1" w:rsidRPr="00E12B90">
        <w:rPr>
          <w:rFonts w:ascii="Book Antiqua" w:hAnsi="Book Antiqua"/>
          <w:sz w:val="24"/>
          <w:szCs w:val="24"/>
        </w:rPr>
        <w:t xml:space="preserve"> </w:t>
      </w:r>
      <w:r w:rsidR="002330AF" w:rsidRPr="00E12B90">
        <w:rPr>
          <w:rFonts w:ascii="Book Antiqua" w:hAnsi="Book Antiqua" w:cs="Times New Roman"/>
          <w:bCs/>
          <w:sz w:val="24"/>
          <w:szCs w:val="24"/>
        </w:rPr>
        <w:t>No additional data are available.</w:t>
      </w:r>
    </w:p>
    <w:p w14:paraId="30A4F7A5" w14:textId="77777777" w:rsidR="001F0830" w:rsidRPr="00E12B90" w:rsidRDefault="001F0830" w:rsidP="00493F06">
      <w:pPr>
        <w:widowControl/>
        <w:snapToGrid w:val="0"/>
        <w:spacing w:after="0" w:line="360" w:lineRule="auto"/>
        <w:rPr>
          <w:rFonts w:ascii="Book Antiqua" w:hAnsi="Book Antiqua" w:cs="Times New Roman"/>
          <w:b/>
          <w:bCs/>
          <w:sz w:val="24"/>
          <w:szCs w:val="24"/>
        </w:rPr>
      </w:pPr>
    </w:p>
    <w:p w14:paraId="43BD3707" w14:textId="77777777" w:rsidR="00E12B90" w:rsidRPr="00E12B90" w:rsidRDefault="00E12B90" w:rsidP="00E12B90">
      <w:pPr>
        <w:widowControl/>
        <w:snapToGrid w:val="0"/>
        <w:spacing w:after="0" w:line="360" w:lineRule="auto"/>
        <w:rPr>
          <w:rFonts w:ascii="Book Antiqua" w:hAnsi="Book Antiqua" w:cs="Times New Roman"/>
          <w:b/>
          <w:bCs/>
          <w:sz w:val="24"/>
          <w:szCs w:val="24"/>
        </w:rPr>
      </w:pPr>
      <w:r w:rsidRPr="00E12B90">
        <w:rPr>
          <w:rFonts w:ascii="Book Antiqua" w:hAnsi="Book Antiqua" w:cs="Times New Roman"/>
          <w:b/>
          <w:bCs/>
          <w:sz w:val="24"/>
          <w:szCs w:val="24"/>
        </w:rPr>
        <w:t xml:space="preserve">STROBE Statement: </w:t>
      </w:r>
      <w:r w:rsidRPr="00E12B90">
        <w:rPr>
          <w:rFonts w:ascii="Book Antiqua" w:hAnsi="Book Antiqua" w:cs="Times New Roman"/>
          <w:bCs/>
          <w:sz w:val="24"/>
          <w:szCs w:val="24"/>
        </w:rPr>
        <w:t>The authors have read the STROBE Statement—checklist of items, and the manuscript was prepared and revised according to the STROBE Statement—checklist of items.</w:t>
      </w:r>
    </w:p>
    <w:p w14:paraId="4CF4E953" w14:textId="77777777" w:rsidR="00E12B90" w:rsidRPr="00E12B90" w:rsidRDefault="00E12B90" w:rsidP="00493F06">
      <w:pPr>
        <w:widowControl/>
        <w:snapToGrid w:val="0"/>
        <w:spacing w:after="0" w:line="360" w:lineRule="auto"/>
        <w:rPr>
          <w:rFonts w:ascii="Book Antiqua" w:hAnsi="Book Antiqua" w:cs="Times New Roman"/>
          <w:b/>
          <w:bCs/>
          <w:sz w:val="24"/>
          <w:szCs w:val="24"/>
        </w:rPr>
      </w:pPr>
    </w:p>
    <w:p w14:paraId="6AA7F090" w14:textId="77777777" w:rsidR="004C3A28" w:rsidRPr="00E12B90" w:rsidRDefault="004C3A28" w:rsidP="00493F06">
      <w:pPr>
        <w:widowControl/>
        <w:snapToGrid w:val="0"/>
        <w:spacing w:after="0" w:line="360" w:lineRule="auto"/>
        <w:rPr>
          <w:rFonts w:ascii="Book Antiqua" w:hAnsi="Book Antiqua" w:cs="Times New Roman"/>
          <w:b/>
          <w:bCs/>
          <w:sz w:val="24"/>
          <w:szCs w:val="24"/>
        </w:rPr>
      </w:pPr>
      <w:r w:rsidRPr="00E12B90">
        <w:rPr>
          <w:rFonts w:ascii="Book Antiqua" w:hAnsi="Book Antiqua" w:cs="Times New Roman"/>
          <w:b/>
          <w:bCs/>
          <w:sz w:val="24"/>
          <w:szCs w:val="24"/>
        </w:rPr>
        <w:t xml:space="preserve">Open-Access: </w:t>
      </w:r>
      <w:r w:rsidRPr="00E12B90">
        <w:rPr>
          <w:rFonts w:ascii="Book Antiqua" w:hAnsi="Book Antiqua" w:cs="Times New Roman"/>
          <w:bCs/>
          <w:sz w:val="24"/>
          <w:szCs w:val="24"/>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7C4B53B" w14:textId="77777777" w:rsidR="001F0830" w:rsidRPr="00E12B90" w:rsidRDefault="001F0830" w:rsidP="00493F06">
      <w:pPr>
        <w:widowControl/>
        <w:snapToGrid w:val="0"/>
        <w:spacing w:after="0" w:line="360" w:lineRule="auto"/>
        <w:rPr>
          <w:rFonts w:ascii="Book Antiqua" w:hAnsi="Book Antiqua" w:cs="Times New Roman"/>
          <w:bCs/>
          <w:sz w:val="24"/>
          <w:szCs w:val="24"/>
        </w:rPr>
      </w:pPr>
    </w:p>
    <w:p w14:paraId="60696801" w14:textId="77777777" w:rsidR="005B78C9" w:rsidRPr="00E12B90" w:rsidRDefault="005B78C9" w:rsidP="00493F06">
      <w:pPr>
        <w:widowControl/>
        <w:snapToGrid w:val="0"/>
        <w:spacing w:after="0" w:line="360" w:lineRule="auto"/>
        <w:rPr>
          <w:rFonts w:ascii="Book Antiqua" w:hAnsi="Book Antiqua" w:cs="Times New Roman"/>
          <w:bCs/>
          <w:sz w:val="24"/>
          <w:szCs w:val="24"/>
        </w:rPr>
      </w:pPr>
      <w:r w:rsidRPr="00E12B90">
        <w:rPr>
          <w:rFonts w:ascii="Book Antiqua" w:hAnsi="Book Antiqua" w:cs="Times New Roman"/>
          <w:b/>
          <w:bCs/>
          <w:sz w:val="24"/>
          <w:szCs w:val="24"/>
        </w:rPr>
        <w:t xml:space="preserve">Manuscript source: </w:t>
      </w:r>
      <w:r w:rsidR="003A13C4" w:rsidRPr="00E12B90">
        <w:rPr>
          <w:rFonts w:ascii="Book Antiqua" w:hAnsi="Book Antiqua" w:cs="Times New Roman"/>
          <w:bCs/>
          <w:sz w:val="24"/>
          <w:szCs w:val="24"/>
        </w:rPr>
        <w:t>Unsolicited manuscript</w:t>
      </w:r>
    </w:p>
    <w:p w14:paraId="46C7EAD2" w14:textId="77777777" w:rsidR="001F0830" w:rsidRPr="00E12B90" w:rsidRDefault="001F0830" w:rsidP="00493F06">
      <w:pPr>
        <w:widowControl/>
        <w:snapToGrid w:val="0"/>
        <w:spacing w:after="0" w:line="360" w:lineRule="auto"/>
        <w:rPr>
          <w:rFonts w:ascii="Book Antiqua" w:hAnsi="Book Antiqua" w:cs="Times New Roman"/>
          <w:b/>
          <w:bCs/>
          <w:sz w:val="24"/>
          <w:szCs w:val="24"/>
        </w:rPr>
      </w:pPr>
    </w:p>
    <w:p w14:paraId="7E8848CF" w14:textId="77777777" w:rsidR="005B78C9" w:rsidRPr="00E12B90" w:rsidRDefault="005B78C9" w:rsidP="00493F06">
      <w:pPr>
        <w:widowControl/>
        <w:snapToGrid w:val="0"/>
        <w:spacing w:after="0" w:line="360" w:lineRule="auto"/>
        <w:rPr>
          <w:rFonts w:ascii="Book Antiqua" w:hAnsi="Book Antiqua" w:cs="Times New Roman"/>
          <w:bCs/>
          <w:sz w:val="24"/>
          <w:szCs w:val="24"/>
        </w:rPr>
      </w:pPr>
      <w:r w:rsidRPr="00E12B90">
        <w:rPr>
          <w:rFonts w:ascii="Book Antiqua" w:hAnsi="Book Antiqua" w:cs="Times New Roman"/>
          <w:b/>
          <w:bCs/>
          <w:sz w:val="24"/>
          <w:szCs w:val="24"/>
        </w:rPr>
        <w:t>Peer-review started:</w:t>
      </w:r>
      <w:r w:rsidR="00271722" w:rsidRPr="00E12B90">
        <w:rPr>
          <w:rFonts w:ascii="Book Antiqua" w:hAnsi="Book Antiqua" w:cs="Times New Roman"/>
          <w:bCs/>
          <w:sz w:val="24"/>
          <w:szCs w:val="24"/>
        </w:rPr>
        <w:t xml:space="preserve"> January 11, 2020</w:t>
      </w:r>
    </w:p>
    <w:p w14:paraId="4D5E3B30" w14:textId="77777777" w:rsidR="005B78C9" w:rsidRPr="00E12B90" w:rsidRDefault="005B78C9" w:rsidP="00493F06">
      <w:pPr>
        <w:widowControl/>
        <w:snapToGrid w:val="0"/>
        <w:spacing w:after="0" w:line="360" w:lineRule="auto"/>
        <w:rPr>
          <w:rFonts w:ascii="Book Antiqua" w:hAnsi="Book Antiqua" w:cs="Times New Roman"/>
          <w:b/>
          <w:bCs/>
          <w:sz w:val="24"/>
          <w:szCs w:val="24"/>
        </w:rPr>
      </w:pPr>
      <w:r w:rsidRPr="00E12B90">
        <w:rPr>
          <w:rFonts w:ascii="Book Antiqua" w:hAnsi="Book Antiqua" w:cs="Times New Roman"/>
          <w:b/>
          <w:bCs/>
          <w:sz w:val="24"/>
          <w:szCs w:val="24"/>
        </w:rPr>
        <w:t xml:space="preserve">First decision: </w:t>
      </w:r>
      <w:r w:rsidR="00271722" w:rsidRPr="00E12B90">
        <w:rPr>
          <w:rFonts w:ascii="Book Antiqua" w:hAnsi="Book Antiqua" w:cs="Times New Roman"/>
          <w:bCs/>
          <w:sz w:val="24"/>
          <w:szCs w:val="24"/>
        </w:rPr>
        <w:t>April 24, 2020</w:t>
      </w:r>
    </w:p>
    <w:p w14:paraId="3311825F" w14:textId="06AB149A" w:rsidR="005B78C9" w:rsidRPr="00E12B90" w:rsidRDefault="005B78C9" w:rsidP="00493F06">
      <w:pPr>
        <w:widowControl/>
        <w:snapToGrid w:val="0"/>
        <w:spacing w:after="0" w:line="360" w:lineRule="auto"/>
        <w:rPr>
          <w:rFonts w:ascii="Book Antiqua" w:hAnsi="Book Antiqua" w:cs="Times New Roman"/>
          <w:b/>
          <w:bCs/>
          <w:sz w:val="24"/>
          <w:szCs w:val="24"/>
        </w:rPr>
      </w:pPr>
      <w:r w:rsidRPr="00E12B90">
        <w:rPr>
          <w:rFonts w:ascii="Book Antiqua" w:hAnsi="Book Antiqua" w:cs="Times New Roman"/>
          <w:b/>
          <w:bCs/>
          <w:sz w:val="24"/>
          <w:szCs w:val="24"/>
        </w:rPr>
        <w:t>Article in press:</w:t>
      </w:r>
      <w:r w:rsidR="00782D90">
        <w:rPr>
          <w:rFonts w:ascii="Book Antiqua" w:hAnsi="Book Antiqua" w:cs="Times New Roman" w:hint="eastAsia"/>
          <w:b/>
          <w:bCs/>
          <w:sz w:val="24"/>
          <w:szCs w:val="24"/>
        </w:rPr>
        <w:t xml:space="preserve"> </w:t>
      </w:r>
      <w:r w:rsidR="00782D90">
        <w:rPr>
          <w:rFonts w:ascii="Book Antiqua" w:eastAsia="宋体" w:hAnsi="Book Antiqua" w:cs="Times New Roman"/>
          <w:bCs/>
          <w:sz w:val="24"/>
          <w:szCs w:val="24"/>
        </w:rPr>
        <w:t>July 14, 2020</w:t>
      </w:r>
    </w:p>
    <w:p w14:paraId="41C3397F" w14:textId="77777777" w:rsidR="001F0830" w:rsidRPr="00E12B90" w:rsidRDefault="001F0830" w:rsidP="00493F06">
      <w:pPr>
        <w:widowControl/>
        <w:snapToGrid w:val="0"/>
        <w:spacing w:after="0" w:line="360" w:lineRule="auto"/>
        <w:rPr>
          <w:rFonts w:ascii="Book Antiqua" w:hAnsi="Book Antiqua" w:cs="Times New Roman"/>
          <w:b/>
          <w:bCs/>
          <w:sz w:val="24"/>
          <w:szCs w:val="24"/>
        </w:rPr>
      </w:pPr>
    </w:p>
    <w:p w14:paraId="7981A5CF" w14:textId="77777777" w:rsidR="005B78C9" w:rsidRPr="00E12B90" w:rsidRDefault="005B78C9" w:rsidP="00493F06">
      <w:pPr>
        <w:widowControl/>
        <w:snapToGrid w:val="0"/>
        <w:spacing w:after="0" w:line="360" w:lineRule="auto"/>
        <w:rPr>
          <w:rFonts w:ascii="Book Antiqua" w:hAnsi="Book Antiqua" w:cs="Times New Roman"/>
          <w:bCs/>
          <w:sz w:val="24"/>
          <w:szCs w:val="24"/>
        </w:rPr>
      </w:pPr>
      <w:r w:rsidRPr="00E12B90">
        <w:rPr>
          <w:rFonts w:ascii="Book Antiqua" w:hAnsi="Book Antiqua" w:cs="Times New Roman"/>
          <w:b/>
          <w:bCs/>
          <w:sz w:val="24"/>
          <w:szCs w:val="24"/>
        </w:rPr>
        <w:t xml:space="preserve">Specialty type: </w:t>
      </w:r>
      <w:r w:rsidR="00825A93" w:rsidRPr="00E12B90">
        <w:rPr>
          <w:rFonts w:ascii="Book Antiqua" w:eastAsia="微软雅黑" w:hAnsi="Book Antiqua" w:cs="宋体"/>
          <w:kern w:val="0"/>
          <w:sz w:val="24"/>
          <w:szCs w:val="24"/>
        </w:rPr>
        <w:t>Medicine, research and experimental</w:t>
      </w:r>
    </w:p>
    <w:p w14:paraId="7DC2ECE2" w14:textId="77777777" w:rsidR="005B78C9" w:rsidRPr="00E12B90" w:rsidRDefault="005B78C9" w:rsidP="00493F06">
      <w:pPr>
        <w:snapToGrid w:val="0"/>
        <w:spacing w:after="0" w:line="360" w:lineRule="auto"/>
        <w:rPr>
          <w:rFonts w:ascii="Book Antiqua" w:hAnsi="Book Antiqua" w:cs="Times New Roman"/>
          <w:b/>
          <w:bCs/>
          <w:sz w:val="24"/>
          <w:szCs w:val="24"/>
        </w:rPr>
      </w:pPr>
      <w:r w:rsidRPr="00E12B90">
        <w:rPr>
          <w:rFonts w:ascii="Book Antiqua" w:hAnsi="Book Antiqua" w:cs="Times New Roman"/>
          <w:b/>
          <w:bCs/>
          <w:sz w:val="24"/>
          <w:szCs w:val="24"/>
        </w:rPr>
        <w:t xml:space="preserve">Country/Territory of origin: </w:t>
      </w:r>
      <w:r w:rsidR="00EC7AB9" w:rsidRPr="00E12B90">
        <w:rPr>
          <w:rFonts w:ascii="Book Antiqua" w:hAnsi="Book Antiqua"/>
          <w:sz w:val="24"/>
          <w:szCs w:val="24"/>
        </w:rPr>
        <w:t>China</w:t>
      </w:r>
    </w:p>
    <w:p w14:paraId="3A068F84" w14:textId="77777777" w:rsidR="00116469" w:rsidRPr="00116469" w:rsidRDefault="00116469" w:rsidP="00493F06">
      <w:pPr>
        <w:adjustRightInd w:val="0"/>
        <w:snapToGrid w:val="0"/>
        <w:spacing w:after="0" w:line="360" w:lineRule="auto"/>
        <w:rPr>
          <w:rFonts w:ascii="Book Antiqua" w:eastAsia="宋体" w:hAnsi="Book Antiqua" w:cs="Times New Roman"/>
          <w:b/>
          <w:kern w:val="0"/>
          <w:sz w:val="24"/>
          <w:szCs w:val="24"/>
          <w:lang w:val="fr-FR"/>
        </w:rPr>
      </w:pPr>
      <w:r w:rsidRPr="00116469">
        <w:rPr>
          <w:rFonts w:ascii="Book Antiqua" w:eastAsia="宋体" w:hAnsi="Book Antiqua" w:cs="Times New Roman"/>
          <w:b/>
          <w:kern w:val="0"/>
          <w:sz w:val="24"/>
          <w:szCs w:val="24"/>
          <w:lang w:val="fr-FR"/>
        </w:rPr>
        <w:t>Peer-review report’s scientific quality classification</w:t>
      </w:r>
    </w:p>
    <w:p w14:paraId="28BC86B5" w14:textId="77777777" w:rsidR="00116469" w:rsidRPr="00116469" w:rsidRDefault="00116469" w:rsidP="00493F06">
      <w:pPr>
        <w:adjustRightInd w:val="0"/>
        <w:snapToGrid w:val="0"/>
        <w:spacing w:after="0" w:line="360" w:lineRule="auto"/>
        <w:rPr>
          <w:rFonts w:ascii="Book Antiqua" w:eastAsia="宋体" w:hAnsi="Book Antiqua" w:cs="Times New Roman"/>
          <w:kern w:val="0"/>
          <w:sz w:val="24"/>
          <w:szCs w:val="24"/>
          <w:lang w:val="fr-FR"/>
        </w:rPr>
      </w:pPr>
      <w:r w:rsidRPr="00116469">
        <w:rPr>
          <w:rFonts w:ascii="Book Antiqua" w:eastAsia="宋体" w:hAnsi="Book Antiqua" w:cs="Times New Roman"/>
          <w:kern w:val="0"/>
          <w:sz w:val="24"/>
          <w:szCs w:val="24"/>
          <w:lang w:val="fr-FR"/>
        </w:rPr>
        <w:t>Grade A (Excellent): 0</w:t>
      </w:r>
    </w:p>
    <w:p w14:paraId="638899BB" w14:textId="77777777" w:rsidR="00116469" w:rsidRPr="00116469" w:rsidRDefault="00116469" w:rsidP="00493F06">
      <w:pPr>
        <w:adjustRightInd w:val="0"/>
        <w:snapToGrid w:val="0"/>
        <w:spacing w:after="0" w:line="360" w:lineRule="auto"/>
        <w:rPr>
          <w:rFonts w:ascii="Book Antiqua" w:eastAsia="宋体" w:hAnsi="Book Antiqua" w:cs="Times New Roman"/>
          <w:kern w:val="0"/>
          <w:sz w:val="24"/>
          <w:szCs w:val="24"/>
          <w:lang w:val="fr-FR"/>
        </w:rPr>
      </w:pPr>
      <w:r w:rsidRPr="00116469">
        <w:rPr>
          <w:rFonts w:ascii="Book Antiqua" w:eastAsia="宋体" w:hAnsi="Book Antiqua" w:cs="Times New Roman"/>
          <w:kern w:val="0"/>
          <w:sz w:val="24"/>
          <w:szCs w:val="24"/>
          <w:lang w:val="fr-FR"/>
        </w:rPr>
        <w:t xml:space="preserve">Grade B (Very good): </w:t>
      </w:r>
      <w:r w:rsidR="006948DF" w:rsidRPr="00E12B90">
        <w:rPr>
          <w:rFonts w:ascii="Book Antiqua" w:eastAsia="宋体" w:hAnsi="Book Antiqua" w:cs="Times New Roman"/>
          <w:kern w:val="0"/>
          <w:sz w:val="24"/>
          <w:szCs w:val="24"/>
          <w:lang w:val="fr-FR"/>
        </w:rPr>
        <w:t>0</w:t>
      </w:r>
    </w:p>
    <w:p w14:paraId="0A7E7BD2" w14:textId="77777777" w:rsidR="00116469" w:rsidRPr="00116469" w:rsidRDefault="00116469" w:rsidP="00493F06">
      <w:pPr>
        <w:adjustRightInd w:val="0"/>
        <w:snapToGrid w:val="0"/>
        <w:spacing w:after="0" w:line="360" w:lineRule="auto"/>
        <w:rPr>
          <w:rFonts w:ascii="Book Antiqua" w:eastAsia="宋体" w:hAnsi="Book Antiqua" w:cs="Times New Roman"/>
          <w:kern w:val="0"/>
          <w:sz w:val="24"/>
          <w:szCs w:val="24"/>
          <w:lang w:val="fr-FR"/>
        </w:rPr>
      </w:pPr>
      <w:r w:rsidRPr="00116469">
        <w:rPr>
          <w:rFonts w:ascii="Book Antiqua" w:eastAsia="宋体" w:hAnsi="Book Antiqua" w:cs="Times New Roman"/>
          <w:kern w:val="0"/>
          <w:sz w:val="24"/>
          <w:szCs w:val="24"/>
          <w:lang w:val="fr-FR"/>
        </w:rPr>
        <w:t xml:space="preserve">Grade C (Good): </w:t>
      </w:r>
      <w:r w:rsidR="006948DF" w:rsidRPr="00E12B90">
        <w:rPr>
          <w:rFonts w:ascii="Book Antiqua" w:eastAsia="宋体" w:hAnsi="Book Antiqua" w:cs="Times New Roman"/>
          <w:kern w:val="0"/>
          <w:sz w:val="24"/>
          <w:szCs w:val="24"/>
          <w:lang w:val="fr-FR"/>
        </w:rPr>
        <w:t>C</w:t>
      </w:r>
    </w:p>
    <w:p w14:paraId="3160D572" w14:textId="77777777" w:rsidR="00116469" w:rsidRPr="00116469" w:rsidRDefault="00116469" w:rsidP="00493F06">
      <w:pPr>
        <w:adjustRightInd w:val="0"/>
        <w:snapToGrid w:val="0"/>
        <w:spacing w:after="0" w:line="360" w:lineRule="auto"/>
        <w:rPr>
          <w:rFonts w:ascii="Book Antiqua" w:eastAsia="宋体" w:hAnsi="Book Antiqua" w:cs="Times New Roman"/>
          <w:kern w:val="0"/>
          <w:sz w:val="24"/>
          <w:szCs w:val="24"/>
          <w:lang w:val="fr-FR"/>
        </w:rPr>
      </w:pPr>
      <w:r w:rsidRPr="00116469">
        <w:rPr>
          <w:rFonts w:ascii="Book Antiqua" w:eastAsia="宋体" w:hAnsi="Book Antiqua" w:cs="Times New Roman"/>
          <w:kern w:val="0"/>
          <w:sz w:val="24"/>
          <w:szCs w:val="24"/>
          <w:lang w:val="fr-FR"/>
        </w:rPr>
        <w:t>Grade D (Fair): 0</w:t>
      </w:r>
    </w:p>
    <w:p w14:paraId="6AE94C0E" w14:textId="77777777" w:rsidR="00116469" w:rsidRPr="00116469" w:rsidRDefault="00116469" w:rsidP="00493F06">
      <w:pPr>
        <w:adjustRightInd w:val="0"/>
        <w:snapToGrid w:val="0"/>
        <w:spacing w:after="0" w:line="360" w:lineRule="auto"/>
        <w:rPr>
          <w:rFonts w:ascii="Book Antiqua" w:eastAsia="等线" w:hAnsi="Book Antiqua" w:cs="Times New Roman"/>
          <w:sz w:val="24"/>
          <w:szCs w:val="24"/>
          <w:lang w:val="hu-HU"/>
        </w:rPr>
      </w:pPr>
      <w:r w:rsidRPr="00116469">
        <w:rPr>
          <w:rFonts w:ascii="Book Antiqua" w:eastAsia="宋体" w:hAnsi="Book Antiqua" w:cs="Times New Roman"/>
          <w:kern w:val="0"/>
          <w:sz w:val="24"/>
          <w:szCs w:val="24"/>
          <w:lang w:val="fr-FR"/>
        </w:rPr>
        <w:t>Grade E (Poor): 0</w:t>
      </w:r>
    </w:p>
    <w:p w14:paraId="1317A688" w14:textId="77777777" w:rsidR="00116469" w:rsidRPr="00116469" w:rsidRDefault="00116469" w:rsidP="00493F06">
      <w:pPr>
        <w:widowControl/>
        <w:adjustRightInd w:val="0"/>
        <w:snapToGrid w:val="0"/>
        <w:spacing w:after="0" w:line="360" w:lineRule="auto"/>
        <w:ind w:right="361"/>
        <w:jc w:val="left"/>
        <w:rPr>
          <w:rFonts w:ascii="Book Antiqua" w:eastAsia="宋体" w:hAnsi="Book Antiqua" w:cs="Times New Roman"/>
          <w:kern w:val="0"/>
          <w:sz w:val="24"/>
          <w:szCs w:val="24"/>
        </w:rPr>
      </w:pPr>
    </w:p>
    <w:p w14:paraId="0D5C632F" w14:textId="31661CBD" w:rsidR="00116469" w:rsidRPr="00116469" w:rsidRDefault="00116469" w:rsidP="00493F06">
      <w:pPr>
        <w:widowControl/>
        <w:adjustRightInd w:val="0"/>
        <w:snapToGrid w:val="0"/>
        <w:spacing w:after="0" w:line="360" w:lineRule="auto"/>
        <w:ind w:right="361"/>
        <w:jc w:val="left"/>
        <w:rPr>
          <w:rFonts w:ascii="Book Antiqua" w:eastAsia="宋体" w:hAnsi="Book Antiqua" w:cs="Times New Roman"/>
          <w:b/>
          <w:bCs/>
          <w:kern w:val="0"/>
          <w:sz w:val="24"/>
          <w:szCs w:val="24"/>
        </w:rPr>
      </w:pPr>
      <w:r w:rsidRPr="00116469">
        <w:rPr>
          <w:rFonts w:ascii="Book Antiqua" w:eastAsia="宋体" w:hAnsi="Book Antiqua" w:cs="Times New Roman"/>
          <w:b/>
          <w:kern w:val="0"/>
          <w:sz w:val="24"/>
          <w:szCs w:val="24"/>
          <w:lang w:eastAsia="en-US"/>
        </w:rPr>
        <w:t>P-Reviewer</w:t>
      </w:r>
      <w:r w:rsidRPr="00116469">
        <w:rPr>
          <w:rFonts w:ascii="Book Antiqua" w:eastAsia="宋体" w:hAnsi="Book Antiqua" w:cs="Times New Roman"/>
          <w:b/>
          <w:kern w:val="0"/>
          <w:sz w:val="24"/>
          <w:szCs w:val="24"/>
        </w:rPr>
        <w:t>:</w:t>
      </w:r>
      <w:r w:rsidR="005E0286" w:rsidRPr="00E12B90">
        <w:rPr>
          <w:rFonts w:ascii="Book Antiqua" w:eastAsia="宋体" w:hAnsi="Book Antiqua" w:cs="Times New Roman"/>
          <w:bCs/>
          <w:kern w:val="0"/>
          <w:sz w:val="24"/>
          <w:szCs w:val="24"/>
          <w:lang w:eastAsia="en-US"/>
        </w:rPr>
        <w:t xml:space="preserve"> Ayatollahi H </w:t>
      </w:r>
      <w:r w:rsidRPr="00116469">
        <w:rPr>
          <w:rFonts w:ascii="Book Antiqua" w:eastAsia="宋体" w:hAnsi="Book Antiqua" w:cs="Times New Roman"/>
          <w:b/>
          <w:bCs/>
          <w:kern w:val="0"/>
          <w:sz w:val="24"/>
          <w:szCs w:val="24"/>
          <w:lang w:eastAsia="en-US"/>
        </w:rPr>
        <w:t>S-Editor</w:t>
      </w:r>
      <w:r w:rsidRPr="00116469">
        <w:rPr>
          <w:rFonts w:ascii="Book Antiqua" w:eastAsia="宋体" w:hAnsi="Book Antiqua" w:cs="Times New Roman"/>
          <w:b/>
          <w:bCs/>
          <w:kern w:val="0"/>
          <w:sz w:val="24"/>
          <w:szCs w:val="24"/>
        </w:rPr>
        <w:t>:</w:t>
      </w:r>
      <w:r w:rsidRPr="00116469">
        <w:rPr>
          <w:rFonts w:ascii="Book Antiqua" w:eastAsia="宋体" w:hAnsi="Book Antiqua" w:cs="Times New Roman"/>
          <w:bCs/>
          <w:kern w:val="0"/>
          <w:sz w:val="24"/>
          <w:szCs w:val="24"/>
          <w:lang w:eastAsia="en-US"/>
        </w:rPr>
        <w:t xml:space="preserve"> </w:t>
      </w:r>
      <w:r w:rsidRPr="00116469">
        <w:rPr>
          <w:rFonts w:ascii="Book Antiqua" w:eastAsia="宋体" w:hAnsi="Book Antiqua" w:cs="Times New Roman"/>
          <w:bCs/>
          <w:kern w:val="0"/>
          <w:sz w:val="24"/>
          <w:szCs w:val="24"/>
        </w:rPr>
        <w:t>Gong ZM</w:t>
      </w:r>
      <w:r w:rsidRPr="00116469">
        <w:rPr>
          <w:rFonts w:ascii="Book Antiqua" w:eastAsia="宋体" w:hAnsi="Book Antiqua" w:cs="Times New Roman"/>
          <w:b/>
          <w:bCs/>
          <w:kern w:val="0"/>
          <w:sz w:val="24"/>
          <w:szCs w:val="24"/>
          <w:lang w:eastAsia="en-US"/>
        </w:rPr>
        <w:t xml:space="preserve"> L-Editor</w:t>
      </w:r>
      <w:r w:rsidRPr="00116469">
        <w:rPr>
          <w:rFonts w:ascii="Book Antiqua" w:eastAsia="宋体" w:hAnsi="Book Antiqua" w:cs="Times New Roman"/>
          <w:b/>
          <w:bCs/>
          <w:kern w:val="0"/>
          <w:sz w:val="24"/>
          <w:szCs w:val="24"/>
        </w:rPr>
        <w:t>:</w:t>
      </w:r>
      <w:r w:rsidRPr="00116469">
        <w:rPr>
          <w:rFonts w:ascii="Book Antiqua" w:eastAsia="宋体" w:hAnsi="Book Antiqua" w:cs="Times New Roman"/>
          <w:b/>
          <w:bCs/>
          <w:kern w:val="0"/>
          <w:sz w:val="24"/>
          <w:szCs w:val="24"/>
          <w:lang w:eastAsia="en-US"/>
        </w:rPr>
        <w:t xml:space="preserve"> </w:t>
      </w:r>
      <w:r w:rsidR="009244E9">
        <w:rPr>
          <w:rFonts w:ascii="Book Antiqua" w:eastAsia="宋体" w:hAnsi="Book Antiqua" w:cs="Times New Roman"/>
          <w:bCs/>
          <w:kern w:val="0"/>
          <w:sz w:val="24"/>
          <w:szCs w:val="24"/>
          <w:lang w:eastAsia="en-US"/>
        </w:rPr>
        <w:t xml:space="preserve">Webster JR </w:t>
      </w:r>
      <w:r w:rsidRPr="00116469">
        <w:rPr>
          <w:rFonts w:ascii="Book Antiqua" w:eastAsia="宋体" w:hAnsi="Book Antiqua" w:cs="Times New Roman"/>
          <w:b/>
          <w:bCs/>
          <w:kern w:val="0"/>
          <w:sz w:val="24"/>
          <w:szCs w:val="24"/>
          <w:lang w:eastAsia="en-US"/>
        </w:rPr>
        <w:t>E-Editor</w:t>
      </w:r>
      <w:r w:rsidRPr="00116469">
        <w:rPr>
          <w:rFonts w:ascii="Book Antiqua" w:eastAsia="宋体" w:hAnsi="Book Antiqua" w:cs="Times New Roman"/>
          <w:b/>
          <w:bCs/>
          <w:kern w:val="0"/>
          <w:sz w:val="24"/>
          <w:szCs w:val="24"/>
        </w:rPr>
        <w:t>:</w:t>
      </w:r>
      <w:r w:rsidR="00A84E6A">
        <w:rPr>
          <w:rFonts w:ascii="Book Antiqua" w:eastAsia="宋体" w:hAnsi="Book Antiqua" w:cs="Times New Roman" w:hint="eastAsia"/>
          <w:b/>
          <w:bCs/>
          <w:kern w:val="0"/>
          <w:sz w:val="24"/>
          <w:szCs w:val="24"/>
        </w:rPr>
        <w:t xml:space="preserve"> </w:t>
      </w:r>
      <w:r w:rsidR="00A84E6A" w:rsidRPr="00A84E6A">
        <w:rPr>
          <w:rFonts w:ascii="Book Antiqua" w:eastAsia="宋体" w:hAnsi="Book Antiqua" w:cs="Times New Roman" w:hint="eastAsia"/>
          <w:bCs/>
          <w:kern w:val="0"/>
          <w:sz w:val="24"/>
          <w:szCs w:val="24"/>
        </w:rPr>
        <w:t>Li JH</w:t>
      </w:r>
    </w:p>
    <w:p w14:paraId="2C55C942" w14:textId="77777777" w:rsidR="001F0830" w:rsidRPr="00E12B90" w:rsidRDefault="001F0830" w:rsidP="00493F06">
      <w:pPr>
        <w:widowControl/>
        <w:snapToGrid w:val="0"/>
        <w:spacing w:after="0" w:line="360" w:lineRule="auto"/>
        <w:rPr>
          <w:rFonts w:ascii="Book Antiqua" w:hAnsi="Book Antiqua" w:cs="Times New Roman"/>
          <w:b/>
          <w:sz w:val="24"/>
          <w:szCs w:val="24"/>
        </w:rPr>
      </w:pPr>
      <w:r w:rsidRPr="00E12B90">
        <w:rPr>
          <w:rFonts w:ascii="Book Antiqua" w:hAnsi="Book Antiqua" w:cs="Times New Roman"/>
          <w:b/>
          <w:sz w:val="24"/>
          <w:szCs w:val="24"/>
        </w:rPr>
        <w:br w:type="page"/>
      </w:r>
    </w:p>
    <w:p w14:paraId="7216B1E1" w14:textId="77777777" w:rsidR="00581FED" w:rsidRPr="00E12B90" w:rsidRDefault="0064002A" w:rsidP="00493F06">
      <w:pPr>
        <w:snapToGrid w:val="0"/>
        <w:spacing w:after="0" w:line="360" w:lineRule="auto"/>
        <w:rPr>
          <w:rFonts w:ascii="Book Antiqua" w:hAnsi="Book Antiqua" w:cs="Times New Roman"/>
          <w:b/>
          <w:sz w:val="24"/>
          <w:szCs w:val="24"/>
        </w:rPr>
      </w:pPr>
      <w:r w:rsidRPr="00E12B90">
        <w:rPr>
          <w:rFonts w:ascii="Book Antiqua" w:hAnsi="Book Antiqua" w:cs="Times New Roman"/>
          <w:b/>
          <w:sz w:val="24"/>
          <w:szCs w:val="24"/>
        </w:rPr>
        <w:t>Figure Legends</w:t>
      </w:r>
    </w:p>
    <w:p w14:paraId="6BB2FAD3" w14:textId="77777777" w:rsidR="00376908" w:rsidRPr="00E12B90" w:rsidRDefault="00376908" w:rsidP="00493F06">
      <w:pPr>
        <w:snapToGrid w:val="0"/>
        <w:spacing w:after="0" w:line="360" w:lineRule="auto"/>
        <w:rPr>
          <w:rFonts w:ascii="Book Antiqua" w:hAnsi="Book Antiqua" w:cs="Times New Roman"/>
          <w:b/>
          <w:sz w:val="24"/>
          <w:szCs w:val="24"/>
        </w:rPr>
      </w:pPr>
      <w:r w:rsidRPr="00E12B90">
        <w:rPr>
          <w:rFonts w:ascii="Book Antiqua" w:hAnsi="Book Antiqua" w:cs="Times New Roman"/>
          <w:b/>
          <w:noProof/>
          <w:sz w:val="24"/>
          <w:szCs w:val="24"/>
        </w:rPr>
        <w:drawing>
          <wp:inline distT="0" distB="0" distL="0" distR="0" wp14:anchorId="51505901" wp14:editId="12734E17">
            <wp:extent cx="5278120" cy="264414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8120" cy="2644140"/>
                    </a:xfrm>
                    <a:prstGeom prst="rect">
                      <a:avLst/>
                    </a:prstGeom>
                  </pic:spPr>
                </pic:pic>
              </a:graphicData>
            </a:graphic>
          </wp:inline>
        </w:drawing>
      </w:r>
    </w:p>
    <w:p w14:paraId="4C4D54AE" w14:textId="3DC01D84" w:rsidR="0064002A" w:rsidRPr="00E12B90" w:rsidRDefault="0064002A" w:rsidP="00493F06">
      <w:pPr>
        <w:snapToGrid w:val="0"/>
        <w:spacing w:after="0" w:line="360" w:lineRule="auto"/>
        <w:rPr>
          <w:rFonts w:ascii="Book Antiqua" w:hAnsi="Book Antiqua" w:cs="Times New Roman"/>
          <w:b/>
          <w:sz w:val="24"/>
          <w:szCs w:val="24"/>
        </w:rPr>
      </w:pPr>
      <w:bookmarkStart w:id="40" w:name="OLE_LINK93"/>
      <w:r w:rsidRPr="00E12B90">
        <w:rPr>
          <w:rFonts w:ascii="Book Antiqua" w:hAnsi="Book Antiqua" w:cs="Times New Roman"/>
          <w:b/>
          <w:sz w:val="24"/>
          <w:szCs w:val="24"/>
        </w:rPr>
        <w:t>Figure</w:t>
      </w:r>
      <w:bookmarkEnd w:id="40"/>
      <w:r w:rsidRPr="00E12B90">
        <w:rPr>
          <w:rFonts w:ascii="Book Antiqua" w:hAnsi="Book Antiqua" w:cs="Times New Roman"/>
          <w:b/>
          <w:sz w:val="24"/>
          <w:szCs w:val="24"/>
        </w:rPr>
        <w:t xml:space="preserve"> 1</w:t>
      </w:r>
      <w:r w:rsidR="007227B1" w:rsidRPr="00E12B90">
        <w:rPr>
          <w:rFonts w:ascii="Book Antiqua" w:hAnsi="Book Antiqua" w:cs="Times New Roman"/>
          <w:b/>
          <w:sz w:val="24"/>
          <w:szCs w:val="24"/>
        </w:rPr>
        <w:t xml:space="preserve"> </w:t>
      </w:r>
      <w:r w:rsidR="00C44B94" w:rsidRPr="00E12B90">
        <w:rPr>
          <w:rFonts w:ascii="Book Antiqua" w:hAnsi="Book Antiqua" w:cs="Times New Roman"/>
          <w:b/>
          <w:sz w:val="24"/>
          <w:szCs w:val="24"/>
        </w:rPr>
        <w:t>F</w:t>
      </w:r>
      <w:r w:rsidRPr="00E12B90">
        <w:rPr>
          <w:rFonts w:ascii="Book Antiqua" w:hAnsi="Book Antiqua" w:cs="Times New Roman"/>
          <w:b/>
          <w:sz w:val="24"/>
          <w:szCs w:val="24"/>
        </w:rPr>
        <w:t xml:space="preserve">ixation </w:t>
      </w:r>
      <w:r w:rsidR="009244E9">
        <w:rPr>
          <w:rFonts w:ascii="Book Antiqua" w:hAnsi="Book Antiqua" w:cs="Times New Roman"/>
          <w:b/>
          <w:sz w:val="24"/>
          <w:szCs w:val="24"/>
        </w:rPr>
        <w:t>equipment</w:t>
      </w:r>
      <w:r w:rsidRPr="00E12B90">
        <w:rPr>
          <w:rFonts w:ascii="Book Antiqua" w:hAnsi="Book Antiqua" w:cs="Times New Roman"/>
          <w:b/>
          <w:sz w:val="24"/>
          <w:szCs w:val="24"/>
        </w:rPr>
        <w:t xml:space="preserve"> for night use</w:t>
      </w:r>
      <w:r w:rsidR="00C44B94" w:rsidRPr="00E12B90">
        <w:rPr>
          <w:rFonts w:ascii="Book Antiqua" w:hAnsi="Book Antiqua" w:cs="Times New Roman"/>
          <w:b/>
          <w:sz w:val="24"/>
          <w:szCs w:val="24"/>
        </w:rPr>
        <w:t>.</w:t>
      </w:r>
    </w:p>
    <w:p w14:paraId="4DB683EE" w14:textId="2D0D44DD" w:rsidR="00B608D6" w:rsidRDefault="00B608D6" w:rsidP="00493F06">
      <w:pPr>
        <w:snapToGrid w:val="0"/>
        <w:spacing w:after="0" w:line="360" w:lineRule="auto"/>
        <w:rPr>
          <w:rFonts w:ascii="Book Antiqua" w:hAnsi="Book Antiqua" w:cs="Times New Roman"/>
          <w:sz w:val="24"/>
          <w:szCs w:val="24"/>
        </w:rPr>
      </w:pPr>
      <w:r>
        <w:rPr>
          <w:rFonts w:ascii="Book Antiqua" w:hAnsi="Book Antiqua" w:cs="Times New Roman"/>
          <w:sz w:val="24"/>
          <w:szCs w:val="24"/>
        </w:rPr>
        <w:br w:type="page"/>
      </w:r>
    </w:p>
    <w:p w14:paraId="7117A108" w14:textId="77777777" w:rsidR="001F0830" w:rsidRPr="00E12B90" w:rsidRDefault="001F0830" w:rsidP="00493F06">
      <w:pPr>
        <w:snapToGrid w:val="0"/>
        <w:spacing w:after="0" w:line="360" w:lineRule="auto"/>
        <w:rPr>
          <w:rFonts w:ascii="Book Antiqua" w:hAnsi="Book Antiqua" w:cs="Times New Roman"/>
          <w:sz w:val="24"/>
          <w:szCs w:val="24"/>
        </w:rPr>
      </w:pPr>
    </w:p>
    <w:p w14:paraId="6DF030CD" w14:textId="77777777" w:rsidR="00376908" w:rsidRPr="00E12B90" w:rsidRDefault="00376908" w:rsidP="00493F06">
      <w:pPr>
        <w:snapToGrid w:val="0"/>
        <w:spacing w:after="0" w:line="360" w:lineRule="auto"/>
        <w:rPr>
          <w:rFonts w:ascii="Book Antiqua" w:hAnsi="Book Antiqua" w:cs="Times New Roman"/>
          <w:sz w:val="24"/>
          <w:szCs w:val="24"/>
        </w:rPr>
      </w:pPr>
      <w:r w:rsidRPr="00E12B90">
        <w:rPr>
          <w:rFonts w:ascii="Book Antiqua" w:hAnsi="Book Antiqua" w:cs="Times New Roman"/>
          <w:noProof/>
          <w:sz w:val="24"/>
          <w:szCs w:val="24"/>
        </w:rPr>
        <w:drawing>
          <wp:inline distT="0" distB="0" distL="0" distR="0" wp14:anchorId="6C87754F" wp14:editId="23AC574E">
            <wp:extent cx="5278120" cy="19716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8120" cy="1971675"/>
                    </a:xfrm>
                    <a:prstGeom prst="rect">
                      <a:avLst/>
                    </a:prstGeom>
                  </pic:spPr>
                </pic:pic>
              </a:graphicData>
            </a:graphic>
          </wp:inline>
        </w:drawing>
      </w:r>
    </w:p>
    <w:p w14:paraId="328D2587" w14:textId="02D968C2" w:rsidR="0064002A" w:rsidRPr="00E12B90" w:rsidRDefault="00F37C9E" w:rsidP="00493F06">
      <w:pPr>
        <w:snapToGrid w:val="0"/>
        <w:spacing w:after="0" w:line="360" w:lineRule="auto"/>
        <w:rPr>
          <w:rFonts w:ascii="Book Antiqua" w:hAnsi="Book Antiqua" w:cs="Times New Roman"/>
          <w:b/>
          <w:sz w:val="24"/>
          <w:szCs w:val="24"/>
        </w:rPr>
      </w:pPr>
      <w:r w:rsidRPr="00E12B90">
        <w:rPr>
          <w:rFonts w:ascii="Book Antiqua" w:hAnsi="Book Antiqua" w:cs="Times New Roman"/>
          <w:b/>
          <w:sz w:val="24"/>
          <w:szCs w:val="24"/>
        </w:rPr>
        <w:t xml:space="preserve">Figure </w:t>
      </w:r>
      <w:r w:rsidR="0064002A" w:rsidRPr="00E12B90">
        <w:rPr>
          <w:rFonts w:ascii="Book Antiqua" w:hAnsi="Book Antiqua" w:cs="Times New Roman"/>
          <w:b/>
          <w:sz w:val="24"/>
          <w:szCs w:val="24"/>
        </w:rPr>
        <w:t xml:space="preserve">2 </w:t>
      </w:r>
      <w:r w:rsidR="009244E9">
        <w:rPr>
          <w:rFonts w:ascii="Book Antiqua" w:hAnsi="Book Antiqua" w:cs="Times New Roman"/>
          <w:b/>
          <w:sz w:val="24"/>
          <w:szCs w:val="24"/>
        </w:rPr>
        <w:t>S</w:t>
      </w:r>
      <w:r w:rsidR="0064002A" w:rsidRPr="00E12B90">
        <w:rPr>
          <w:rFonts w:ascii="Book Antiqua" w:hAnsi="Book Antiqua" w:cs="Times New Roman"/>
          <w:b/>
          <w:sz w:val="24"/>
          <w:szCs w:val="24"/>
        </w:rPr>
        <w:t xml:space="preserve">car hyperplasia on patients’ hands, </w:t>
      </w:r>
      <w:r w:rsidR="006E5911">
        <w:rPr>
          <w:rFonts w:ascii="Book Antiqua" w:hAnsi="Book Antiqua" w:cs="Times New Roman"/>
          <w:b/>
          <w:sz w:val="24"/>
          <w:szCs w:val="24"/>
        </w:rPr>
        <w:t xml:space="preserve">and </w:t>
      </w:r>
      <w:r w:rsidR="009244E9">
        <w:rPr>
          <w:rFonts w:ascii="Book Antiqua" w:hAnsi="Book Antiqua" w:cs="Times New Roman"/>
          <w:b/>
          <w:sz w:val="24"/>
          <w:szCs w:val="24"/>
        </w:rPr>
        <w:t>hand</w:t>
      </w:r>
      <w:r w:rsidR="0064002A" w:rsidRPr="00E12B90">
        <w:rPr>
          <w:rFonts w:ascii="Book Antiqua" w:hAnsi="Book Antiqua" w:cs="Times New Roman"/>
          <w:b/>
          <w:sz w:val="24"/>
          <w:szCs w:val="24"/>
        </w:rPr>
        <w:t xml:space="preserve"> function </w:t>
      </w:r>
      <w:r w:rsidR="009244E9">
        <w:rPr>
          <w:rFonts w:ascii="Book Antiqua" w:hAnsi="Book Antiqua" w:cs="Times New Roman"/>
          <w:b/>
          <w:sz w:val="24"/>
          <w:szCs w:val="24"/>
        </w:rPr>
        <w:t>was</w:t>
      </w:r>
      <w:r w:rsidR="0064002A" w:rsidRPr="00E12B90">
        <w:rPr>
          <w:rFonts w:ascii="Book Antiqua" w:hAnsi="Book Antiqua" w:cs="Times New Roman"/>
          <w:b/>
          <w:sz w:val="24"/>
          <w:szCs w:val="24"/>
        </w:rPr>
        <w:t xml:space="preserve"> basically restored with little influence on daily tasks.</w:t>
      </w:r>
    </w:p>
    <w:p w14:paraId="6BE58C06" w14:textId="66A91A2E" w:rsidR="00B608D6" w:rsidRDefault="00B608D6" w:rsidP="00493F06">
      <w:pPr>
        <w:snapToGrid w:val="0"/>
        <w:spacing w:after="0" w:line="360" w:lineRule="auto"/>
        <w:rPr>
          <w:rFonts w:ascii="Book Antiqua" w:hAnsi="Book Antiqua" w:cs="Times New Roman"/>
          <w:sz w:val="24"/>
          <w:szCs w:val="24"/>
        </w:rPr>
      </w:pPr>
      <w:r>
        <w:rPr>
          <w:rFonts w:ascii="Book Antiqua" w:hAnsi="Book Antiqua" w:cs="Times New Roman"/>
          <w:sz w:val="24"/>
          <w:szCs w:val="24"/>
        </w:rPr>
        <w:br w:type="page"/>
      </w:r>
    </w:p>
    <w:p w14:paraId="005E3A38" w14:textId="77777777" w:rsidR="001F0830" w:rsidRPr="00E12B90" w:rsidRDefault="001F0830" w:rsidP="00B608D6">
      <w:pPr>
        <w:snapToGrid w:val="0"/>
        <w:spacing w:after="0" w:line="360" w:lineRule="auto"/>
        <w:rPr>
          <w:rFonts w:ascii="Book Antiqua" w:hAnsi="Book Antiqua" w:cs="Times New Roman"/>
          <w:sz w:val="24"/>
          <w:szCs w:val="24"/>
        </w:rPr>
      </w:pPr>
    </w:p>
    <w:p w14:paraId="6039B62B" w14:textId="77777777" w:rsidR="00376908" w:rsidRPr="00E12B90" w:rsidRDefault="000B3E25" w:rsidP="00493F06">
      <w:pPr>
        <w:snapToGrid w:val="0"/>
        <w:spacing w:after="0" w:line="360" w:lineRule="auto"/>
        <w:rPr>
          <w:rFonts w:ascii="Book Antiqua" w:hAnsi="Book Antiqua" w:cs="Times New Roman"/>
          <w:sz w:val="24"/>
          <w:szCs w:val="24"/>
        </w:rPr>
      </w:pPr>
      <w:r w:rsidRPr="00E12B90">
        <w:rPr>
          <w:rFonts w:ascii="Book Antiqua" w:hAnsi="Book Antiqua" w:cs="Times New Roman"/>
          <w:noProof/>
          <w:sz w:val="24"/>
          <w:szCs w:val="24"/>
        </w:rPr>
        <w:drawing>
          <wp:inline distT="0" distB="0" distL="0" distR="0" wp14:anchorId="259E0BB4" wp14:editId="3B33ACFE">
            <wp:extent cx="5278120" cy="2295525"/>
            <wp:effectExtent l="0" t="0" r="508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8120" cy="2295525"/>
                    </a:xfrm>
                    <a:prstGeom prst="rect">
                      <a:avLst/>
                    </a:prstGeom>
                  </pic:spPr>
                </pic:pic>
              </a:graphicData>
            </a:graphic>
          </wp:inline>
        </w:drawing>
      </w:r>
    </w:p>
    <w:p w14:paraId="210E705B" w14:textId="688919AA" w:rsidR="00E22BF4" w:rsidRPr="006C460E" w:rsidRDefault="00F37C9E" w:rsidP="00493F06">
      <w:pPr>
        <w:snapToGrid w:val="0"/>
        <w:spacing w:after="0" w:line="360" w:lineRule="auto"/>
        <w:rPr>
          <w:rFonts w:ascii="Book Antiqua" w:hAnsi="Book Antiqua" w:cs="Times New Roman"/>
          <w:b/>
          <w:sz w:val="24"/>
          <w:szCs w:val="24"/>
        </w:rPr>
      </w:pPr>
      <w:r w:rsidRPr="006C460E">
        <w:rPr>
          <w:rFonts w:ascii="Book Antiqua" w:hAnsi="Book Antiqua" w:cs="Times New Roman"/>
          <w:b/>
          <w:sz w:val="24"/>
          <w:szCs w:val="24"/>
        </w:rPr>
        <w:t xml:space="preserve">Figure </w:t>
      </w:r>
      <w:r w:rsidR="0064002A" w:rsidRPr="006C460E">
        <w:rPr>
          <w:rFonts w:ascii="Book Antiqua" w:hAnsi="Book Antiqua" w:cs="Times New Roman"/>
          <w:b/>
          <w:sz w:val="24"/>
          <w:szCs w:val="24"/>
        </w:rPr>
        <w:t>3</w:t>
      </w:r>
      <w:r w:rsidR="00C44B94" w:rsidRPr="006C460E">
        <w:rPr>
          <w:rFonts w:ascii="Book Antiqua" w:hAnsi="Book Antiqua" w:cs="Times New Roman"/>
          <w:b/>
          <w:sz w:val="24"/>
          <w:szCs w:val="24"/>
        </w:rPr>
        <w:t xml:space="preserve"> </w:t>
      </w:r>
      <w:r w:rsidR="00767FD4" w:rsidRPr="006C460E">
        <w:rPr>
          <w:rFonts w:ascii="Book Antiqua" w:hAnsi="Book Antiqua" w:cs="Times New Roman"/>
          <w:b/>
          <w:sz w:val="24"/>
          <w:szCs w:val="24"/>
        </w:rPr>
        <w:t>T</w:t>
      </w:r>
      <w:r w:rsidR="00605528" w:rsidRPr="006C460E">
        <w:rPr>
          <w:rFonts w:ascii="Book Antiqua" w:hAnsi="Book Antiqua" w:cs="Times New Roman"/>
          <w:b/>
          <w:sz w:val="24"/>
          <w:szCs w:val="24"/>
        </w:rPr>
        <w:t>he healing proce</w:t>
      </w:r>
      <w:r w:rsidR="009244E9">
        <w:rPr>
          <w:rFonts w:ascii="Book Antiqua" w:hAnsi="Book Antiqua" w:cs="Times New Roman"/>
          <w:b/>
          <w:sz w:val="24"/>
          <w:szCs w:val="24"/>
        </w:rPr>
        <w:t>ss</w:t>
      </w:r>
      <w:r w:rsidR="00605528" w:rsidRPr="006C460E">
        <w:rPr>
          <w:rFonts w:ascii="Book Antiqua" w:hAnsi="Book Antiqua" w:cs="Times New Roman"/>
          <w:b/>
          <w:sz w:val="24"/>
          <w:szCs w:val="24"/>
        </w:rPr>
        <w:t xml:space="preserve"> of </w:t>
      </w:r>
      <w:r w:rsidR="00767FD4" w:rsidRPr="006C460E">
        <w:rPr>
          <w:rFonts w:ascii="Book Antiqua" w:hAnsi="Book Antiqua" w:cs="Times New Roman"/>
          <w:b/>
          <w:sz w:val="24"/>
          <w:szCs w:val="24"/>
        </w:rPr>
        <w:t>facial scars</w:t>
      </w:r>
      <w:r w:rsidR="006C460E" w:rsidRPr="006C460E">
        <w:rPr>
          <w:rFonts w:ascii="Book Antiqua" w:hAnsi="Book Antiqua" w:cs="Times New Roman"/>
          <w:b/>
          <w:sz w:val="24"/>
          <w:szCs w:val="24"/>
        </w:rPr>
        <w:t>.</w:t>
      </w:r>
      <w:r w:rsidR="006C460E">
        <w:rPr>
          <w:rFonts w:ascii="Book Antiqua" w:hAnsi="Book Antiqua" w:cs="Times New Roman" w:hint="eastAsia"/>
          <w:b/>
          <w:sz w:val="24"/>
          <w:szCs w:val="24"/>
        </w:rPr>
        <w:t xml:space="preserve"> </w:t>
      </w:r>
      <w:r w:rsidR="006729AB" w:rsidRPr="00E12B90">
        <w:rPr>
          <w:rFonts w:ascii="Book Antiqua" w:hAnsi="Book Antiqua" w:cs="Times New Roman"/>
          <w:sz w:val="24"/>
          <w:szCs w:val="24"/>
        </w:rPr>
        <w:t>A:</w:t>
      </w:r>
      <w:r w:rsidR="00C44B94" w:rsidRPr="00E12B90">
        <w:rPr>
          <w:rFonts w:ascii="Book Antiqua" w:hAnsi="Book Antiqua" w:cs="Times New Roman"/>
          <w:sz w:val="24"/>
          <w:szCs w:val="24"/>
        </w:rPr>
        <w:t xml:space="preserve"> T</w:t>
      </w:r>
      <w:r w:rsidR="0064002A" w:rsidRPr="00E12B90">
        <w:rPr>
          <w:rFonts w:ascii="Book Antiqua" w:hAnsi="Book Antiqua" w:cs="Times New Roman"/>
          <w:sz w:val="24"/>
          <w:szCs w:val="24"/>
        </w:rPr>
        <w:t xml:space="preserve">he early stage of wound healing; </w:t>
      </w:r>
      <w:r w:rsidR="006729AB" w:rsidRPr="00E12B90">
        <w:rPr>
          <w:rFonts w:ascii="Book Antiqua" w:hAnsi="Book Antiqua" w:cs="Times New Roman"/>
          <w:sz w:val="24"/>
          <w:szCs w:val="24"/>
        </w:rPr>
        <w:t>B:</w:t>
      </w:r>
      <w:r w:rsidR="0064002A" w:rsidRPr="00E12B90">
        <w:rPr>
          <w:rFonts w:ascii="Book Antiqua" w:hAnsi="Book Antiqua" w:cs="Times New Roman"/>
          <w:sz w:val="24"/>
          <w:szCs w:val="24"/>
        </w:rPr>
        <w:t xml:space="preserve"> </w:t>
      </w:r>
      <w:r w:rsidR="00C44B94" w:rsidRPr="00E12B90">
        <w:rPr>
          <w:rFonts w:ascii="Book Antiqua" w:hAnsi="Book Antiqua" w:cs="Times New Roman"/>
          <w:sz w:val="24"/>
          <w:szCs w:val="24"/>
        </w:rPr>
        <w:t>P</w:t>
      </w:r>
      <w:r w:rsidR="0064002A" w:rsidRPr="00E12B90">
        <w:rPr>
          <w:rFonts w:ascii="Book Antiqua" w:hAnsi="Book Antiqua" w:cs="Times New Roman"/>
          <w:sz w:val="24"/>
          <w:szCs w:val="24"/>
        </w:rPr>
        <w:t xml:space="preserve">lastic silicone gel film was used for anti-scar therapy; </w:t>
      </w:r>
      <w:r w:rsidR="006729AB" w:rsidRPr="00E12B90">
        <w:rPr>
          <w:rFonts w:ascii="Book Antiqua" w:hAnsi="Book Antiqua" w:cs="Times New Roman"/>
          <w:sz w:val="24"/>
          <w:szCs w:val="24"/>
        </w:rPr>
        <w:t>C:</w:t>
      </w:r>
      <w:r w:rsidR="0064002A" w:rsidRPr="00E12B90">
        <w:rPr>
          <w:rFonts w:ascii="Book Antiqua" w:hAnsi="Book Antiqua" w:cs="Times New Roman"/>
          <w:sz w:val="24"/>
          <w:szCs w:val="24"/>
        </w:rPr>
        <w:t xml:space="preserve"> </w:t>
      </w:r>
      <w:r w:rsidR="009244E9">
        <w:rPr>
          <w:rFonts w:ascii="Book Antiqua" w:hAnsi="Book Antiqua" w:cs="Times New Roman"/>
          <w:sz w:val="24"/>
          <w:szCs w:val="24"/>
        </w:rPr>
        <w:t>H</w:t>
      </w:r>
      <w:r w:rsidR="0064002A" w:rsidRPr="00E12B90">
        <w:rPr>
          <w:rFonts w:ascii="Book Antiqua" w:hAnsi="Book Antiqua" w:cs="Times New Roman"/>
          <w:sz w:val="24"/>
          <w:szCs w:val="24"/>
        </w:rPr>
        <w:t xml:space="preserve">ealing of </w:t>
      </w:r>
      <w:r w:rsidR="009244E9">
        <w:rPr>
          <w:rFonts w:ascii="Book Antiqua" w:hAnsi="Book Antiqua" w:cs="Times New Roman"/>
          <w:sz w:val="24"/>
          <w:szCs w:val="24"/>
        </w:rPr>
        <w:t xml:space="preserve">the </w:t>
      </w:r>
      <w:r w:rsidR="0064002A" w:rsidRPr="00E12B90">
        <w:rPr>
          <w:rFonts w:ascii="Book Antiqua" w:hAnsi="Book Antiqua" w:cs="Times New Roman"/>
          <w:sz w:val="24"/>
          <w:szCs w:val="24"/>
        </w:rPr>
        <w:t xml:space="preserve">patient after </w:t>
      </w:r>
      <w:r w:rsidR="00155AC4" w:rsidRPr="00E12B90">
        <w:rPr>
          <w:rFonts w:ascii="Book Antiqua" w:hAnsi="Book Antiqua" w:cs="Times New Roman"/>
          <w:sz w:val="24"/>
          <w:szCs w:val="24"/>
        </w:rPr>
        <w:t>6</w:t>
      </w:r>
      <w:r w:rsidR="0064002A" w:rsidRPr="00E12B90">
        <w:rPr>
          <w:rFonts w:ascii="Book Antiqua" w:hAnsi="Book Antiqua" w:cs="Times New Roman"/>
          <w:sz w:val="24"/>
          <w:szCs w:val="24"/>
        </w:rPr>
        <w:t xml:space="preserve"> mo</w:t>
      </w:r>
      <w:r w:rsidR="00C44B94" w:rsidRPr="00E12B90">
        <w:rPr>
          <w:rFonts w:ascii="Book Antiqua" w:hAnsi="Book Antiqua" w:cs="Times New Roman"/>
          <w:sz w:val="24"/>
          <w:szCs w:val="24"/>
        </w:rPr>
        <w:t>.</w:t>
      </w:r>
    </w:p>
    <w:p w14:paraId="41F919A4" w14:textId="77777777" w:rsidR="00E22BF4" w:rsidRPr="00E12B90" w:rsidRDefault="00E22BF4" w:rsidP="00493F06">
      <w:pPr>
        <w:widowControl/>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br w:type="page"/>
      </w:r>
    </w:p>
    <w:p w14:paraId="0C598677" w14:textId="77777777" w:rsidR="000E23A9" w:rsidRPr="00E12B90" w:rsidRDefault="000E23A9" w:rsidP="00493F06">
      <w:pPr>
        <w:snapToGrid w:val="0"/>
        <w:spacing w:after="0" w:line="360" w:lineRule="auto"/>
        <w:rPr>
          <w:rFonts w:ascii="Book Antiqua" w:hAnsi="Book Antiqua" w:cs="Times New Roman"/>
          <w:b/>
          <w:sz w:val="24"/>
          <w:szCs w:val="24"/>
        </w:rPr>
        <w:sectPr w:rsidR="000E23A9" w:rsidRPr="00E12B90" w:rsidSect="001F0830">
          <w:type w:val="continuous"/>
          <w:pgSz w:w="11906" w:h="16838"/>
          <w:pgMar w:top="1440" w:right="1800" w:bottom="1440" w:left="1800" w:header="851" w:footer="992" w:gutter="0"/>
          <w:cols w:space="425"/>
          <w:docGrid w:linePitch="312"/>
        </w:sectPr>
      </w:pPr>
    </w:p>
    <w:p w14:paraId="61884D8F" w14:textId="0FC267CB" w:rsidR="00E22BF4" w:rsidRPr="00E12B90" w:rsidRDefault="00E22BF4" w:rsidP="00493F06">
      <w:pPr>
        <w:snapToGrid w:val="0"/>
        <w:spacing w:after="0" w:line="360" w:lineRule="auto"/>
        <w:rPr>
          <w:rFonts w:ascii="Book Antiqua" w:hAnsi="Book Antiqua" w:cs="Times New Roman"/>
          <w:b/>
          <w:sz w:val="24"/>
          <w:szCs w:val="24"/>
        </w:rPr>
      </w:pPr>
      <w:r w:rsidRPr="00E12B90">
        <w:rPr>
          <w:rFonts w:ascii="Book Antiqua" w:hAnsi="Book Antiqua" w:cs="Times New Roman"/>
          <w:b/>
          <w:sz w:val="24"/>
          <w:szCs w:val="24"/>
        </w:rPr>
        <w:t>Table 1</w:t>
      </w:r>
      <w:r w:rsidR="00376581" w:rsidRPr="00E12B90">
        <w:rPr>
          <w:rFonts w:ascii="Book Antiqua" w:hAnsi="Book Antiqua" w:cs="Times New Roman"/>
          <w:b/>
          <w:sz w:val="24"/>
          <w:szCs w:val="24"/>
        </w:rPr>
        <w:t xml:space="preserve"> </w:t>
      </w:r>
      <w:r w:rsidR="009244E9">
        <w:rPr>
          <w:rFonts w:ascii="Book Antiqua" w:hAnsi="Book Antiqua" w:cs="Times New Roman"/>
          <w:b/>
          <w:sz w:val="24"/>
          <w:szCs w:val="24"/>
        </w:rPr>
        <w:t>B</w:t>
      </w:r>
      <w:r w:rsidRPr="00E12B90">
        <w:rPr>
          <w:rFonts w:ascii="Book Antiqua" w:hAnsi="Book Antiqua" w:cs="Times New Roman"/>
          <w:b/>
          <w:sz w:val="24"/>
          <w:szCs w:val="24"/>
        </w:rPr>
        <w:t xml:space="preserve">acteria distribution before and </w:t>
      </w:r>
      <w:r w:rsidR="009244E9">
        <w:rPr>
          <w:rFonts w:ascii="Book Antiqua" w:hAnsi="Book Antiqua" w:cs="Times New Roman"/>
          <w:b/>
          <w:sz w:val="24"/>
          <w:szCs w:val="24"/>
        </w:rPr>
        <w:t>one</w:t>
      </w:r>
      <w:r w:rsidRPr="00E12B90">
        <w:rPr>
          <w:rFonts w:ascii="Book Antiqua" w:hAnsi="Book Antiqua" w:cs="Times New Roman"/>
          <w:b/>
          <w:sz w:val="24"/>
          <w:szCs w:val="24"/>
        </w:rPr>
        <w:t xml:space="preserve"> w</w:t>
      </w:r>
      <w:r w:rsidR="007D1C0D" w:rsidRPr="00E12B90">
        <w:rPr>
          <w:rFonts w:ascii="Book Antiqua" w:hAnsi="Book Antiqua" w:cs="Times New Roman"/>
          <w:b/>
          <w:sz w:val="24"/>
          <w:szCs w:val="24"/>
        </w:rPr>
        <w:t>ee</w:t>
      </w:r>
      <w:r w:rsidRPr="00E12B90">
        <w:rPr>
          <w:rFonts w:ascii="Book Antiqua" w:hAnsi="Book Antiqua" w:cs="Times New Roman"/>
          <w:b/>
          <w:sz w:val="24"/>
          <w:szCs w:val="24"/>
        </w:rPr>
        <w:t xml:space="preserve">k after Chinese herbal bath </w:t>
      </w:r>
      <w:r w:rsidR="009244E9">
        <w:rPr>
          <w:rFonts w:ascii="Book Antiqua" w:hAnsi="Book Antiqua" w:cs="Times New Roman"/>
          <w:b/>
          <w:sz w:val="24"/>
          <w:szCs w:val="24"/>
        </w:rPr>
        <w:t xml:space="preserve">treatment </w:t>
      </w:r>
      <w:r w:rsidR="00D61922">
        <w:rPr>
          <w:rFonts w:ascii="Book Antiqua" w:hAnsi="Book Antiqua" w:cs="Times New Roman" w:hint="eastAsia"/>
          <w:b/>
          <w:sz w:val="24"/>
          <w:szCs w:val="24"/>
        </w:rPr>
        <w:t>[</w:t>
      </w:r>
      <w:r w:rsidRPr="00E12B90">
        <w:rPr>
          <w:rFonts w:ascii="Book Antiqua" w:hAnsi="Book Antiqua" w:cs="Times New Roman"/>
          <w:b/>
          <w:i/>
          <w:sz w:val="24"/>
          <w:szCs w:val="24"/>
        </w:rPr>
        <w:t>n</w:t>
      </w:r>
      <w:r w:rsidR="003872F9" w:rsidRPr="00E12B90">
        <w:rPr>
          <w:rFonts w:ascii="Book Antiqua" w:hAnsi="Book Antiqua" w:cs="Times New Roman"/>
          <w:b/>
          <w:i/>
          <w:sz w:val="24"/>
          <w:szCs w:val="24"/>
        </w:rPr>
        <w:t xml:space="preserve"> </w:t>
      </w:r>
      <w:r w:rsidRPr="00E12B90">
        <w:rPr>
          <w:rFonts w:ascii="Book Antiqua" w:hAnsi="Book Antiqua" w:cs="Times New Roman"/>
          <w:b/>
          <w:sz w:val="24"/>
          <w:szCs w:val="24"/>
        </w:rPr>
        <w:t>=</w:t>
      </w:r>
      <w:r w:rsidR="003872F9" w:rsidRPr="00E12B90">
        <w:rPr>
          <w:rFonts w:ascii="Book Antiqua" w:hAnsi="Book Antiqua" w:cs="Times New Roman"/>
          <w:b/>
          <w:sz w:val="24"/>
          <w:szCs w:val="24"/>
        </w:rPr>
        <w:t xml:space="preserve"> </w:t>
      </w:r>
      <w:r w:rsidRPr="00E12B90">
        <w:rPr>
          <w:rFonts w:ascii="Book Antiqua" w:hAnsi="Book Antiqua" w:cs="Times New Roman"/>
          <w:b/>
          <w:sz w:val="24"/>
          <w:szCs w:val="24"/>
        </w:rPr>
        <w:t xml:space="preserve">84, </w:t>
      </w:r>
      <w:r w:rsidRPr="00E12B90">
        <w:rPr>
          <w:rFonts w:ascii="Book Antiqua" w:hAnsi="Book Antiqua" w:cs="Times New Roman"/>
          <w:b/>
          <w:i/>
          <w:sz w:val="24"/>
          <w:szCs w:val="24"/>
        </w:rPr>
        <w:t>n</w:t>
      </w:r>
      <w:r w:rsidR="00D61922">
        <w:rPr>
          <w:rFonts w:ascii="Book Antiqua" w:hAnsi="Book Antiqua" w:cs="Times New Roman" w:hint="eastAsia"/>
          <w:b/>
          <w:sz w:val="24"/>
          <w:szCs w:val="24"/>
        </w:rPr>
        <w:t xml:space="preserve"> (</w:t>
      </w:r>
      <w:r w:rsidRPr="00E12B90">
        <w:rPr>
          <w:rFonts w:ascii="Book Antiqua" w:hAnsi="Book Antiqua" w:cs="Times New Roman"/>
          <w:b/>
          <w:sz w:val="24"/>
          <w:szCs w:val="24"/>
        </w:rPr>
        <w:t>%)</w:t>
      </w:r>
      <w:r w:rsidR="00D61922">
        <w:rPr>
          <w:rFonts w:ascii="Book Antiqua" w:hAnsi="Book Antiqua" w:cs="Times New Roman" w:hint="eastAsia"/>
          <w:b/>
          <w:sz w:val="24"/>
          <w:szCs w:val="24"/>
        </w:rPr>
        <w:t>]</w:t>
      </w:r>
    </w:p>
    <w:tbl>
      <w:tblPr>
        <w:tblStyle w:val="a9"/>
        <w:tblW w:w="1366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2385"/>
        <w:gridCol w:w="2382"/>
        <w:gridCol w:w="2210"/>
        <w:gridCol w:w="2743"/>
        <w:gridCol w:w="1361"/>
        <w:gridCol w:w="1453"/>
      </w:tblGrid>
      <w:tr w:rsidR="00E12B90" w:rsidRPr="00E12B90" w14:paraId="2978AC99" w14:textId="77777777" w:rsidTr="005C6A28">
        <w:trPr>
          <w:trHeight w:val="896"/>
        </w:trPr>
        <w:tc>
          <w:tcPr>
            <w:tcW w:w="1134" w:type="dxa"/>
            <w:tcBorders>
              <w:top w:val="single" w:sz="4" w:space="0" w:color="auto"/>
              <w:left w:val="nil"/>
              <w:bottom w:val="single" w:sz="4" w:space="0" w:color="auto"/>
              <w:right w:val="nil"/>
            </w:tcBorders>
            <w:vAlign w:val="center"/>
            <w:hideMark/>
          </w:tcPr>
          <w:p w14:paraId="451447FB" w14:textId="77777777" w:rsidR="00E22BF4" w:rsidRPr="00E12B90" w:rsidRDefault="00E22BF4" w:rsidP="00493F06">
            <w:pPr>
              <w:snapToGrid w:val="0"/>
              <w:spacing w:after="0" w:line="360" w:lineRule="auto"/>
              <w:rPr>
                <w:rFonts w:ascii="Book Antiqua" w:eastAsia="宋体" w:hAnsi="Book Antiqua" w:cs="Times New Roman"/>
                <w:b/>
                <w:kern w:val="0"/>
                <w:sz w:val="24"/>
                <w:szCs w:val="24"/>
              </w:rPr>
            </w:pPr>
            <w:r w:rsidRPr="00E12B90">
              <w:rPr>
                <w:rFonts w:ascii="Book Antiqua" w:hAnsi="Book Antiqua" w:cs="Times New Roman"/>
                <w:b/>
                <w:kern w:val="0"/>
                <w:sz w:val="24"/>
                <w:szCs w:val="24"/>
              </w:rPr>
              <w:t>Group</w:t>
            </w:r>
          </w:p>
        </w:tc>
        <w:tc>
          <w:tcPr>
            <w:tcW w:w="2385" w:type="dxa"/>
            <w:tcBorders>
              <w:top w:val="single" w:sz="4" w:space="0" w:color="auto"/>
              <w:left w:val="nil"/>
              <w:bottom w:val="single" w:sz="4" w:space="0" w:color="auto"/>
              <w:right w:val="nil"/>
            </w:tcBorders>
            <w:vAlign w:val="center"/>
            <w:hideMark/>
          </w:tcPr>
          <w:p w14:paraId="361A4AA4" w14:textId="77777777" w:rsidR="00E22BF4" w:rsidRPr="00E12B90" w:rsidRDefault="00E22BF4" w:rsidP="00493F06">
            <w:pPr>
              <w:snapToGrid w:val="0"/>
              <w:spacing w:after="0" w:line="360" w:lineRule="auto"/>
              <w:rPr>
                <w:rFonts w:ascii="Book Antiqua" w:eastAsia="宋体" w:hAnsi="Book Antiqua" w:cs="Times New Roman"/>
                <w:b/>
                <w:kern w:val="0"/>
                <w:sz w:val="24"/>
                <w:szCs w:val="24"/>
              </w:rPr>
            </w:pPr>
            <w:r w:rsidRPr="00E12B90">
              <w:rPr>
                <w:rFonts w:ascii="Book Antiqua" w:hAnsi="Book Antiqua" w:cs="Times New Roman"/>
                <w:b/>
                <w:kern w:val="0"/>
                <w:sz w:val="24"/>
                <w:szCs w:val="24"/>
              </w:rPr>
              <w:t>Time</w:t>
            </w:r>
          </w:p>
        </w:tc>
        <w:tc>
          <w:tcPr>
            <w:tcW w:w="2382" w:type="dxa"/>
            <w:tcBorders>
              <w:top w:val="single" w:sz="4" w:space="0" w:color="auto"/>
              <w:left w:val="nil"/>
              <w:bottom w:val="single" w:sz="4" w:space="0" w:color="auto"/>
              <w:right w:val="nil"/>
            </w:tcBorders>
            <w:vAlign w:val="center"/>
            <w:hideMark/>
          </w:tcPr>
          <w:p w14:paraId="29AE42FB" w14:textId="77777777" w:rsidR="00E22BF4" w:rsidRPr="00D61922" w:rsidRDefault="00E22BF4" w:rsidP="00493F06">
            <w:pPr>
              <w:snapToGrid w:val="0"/>
              <w:spacing w:after="0" w:line="360" w:lineRule="auto"/>
              <w:rPr>
                <w:rFonts w:ascii="Book Antiqua" w:eastAsia="宋体" w:hAnsi="Book Antiqua" w:cs="Times New Roman"/>
                <w:b/>
                <w:i/>
                <w:kern w:val="0"/>
                <w:sz w:val="24"/>
                <w:szCs w:val="24"/>
              </w:rPr>
            </w:pPr>
            <w:r w:rsidRPr="00D61922">
              <w:rPr>
                <w:rFonts w:ascii="Book Antiqua" w:hAnsi="Book Antiqua" w:cs="Times New Roman"/>
                <w:b/>
                <w:i/>
                <w:kern w:val="0"/>
                <w:sz w:val="24"/>
                <w:szCs w:val="24"/>
              </w:rPr>
              <w:t>Staphylococcus aureus</w:t>
            </w:r>
          </w:p>
        </w:tc>
        <w:tc>
          <w:tcPr>
            <w:tcW w:w="2210" w:type="dxa"/>
            <w:tcBorders>
              <w:top w:val="single" w:sz="4" w:space="0" w:color="auto"/>
              <w:left w:val="nil"/>
              <w:bottom w:val="single" w:sz="4" w:space="0" w:color="auto"/>
              <w:right w:val="nil"/>
            </w:tcBorders>
            <w:vAlign w:val="center"/>
            <w:hideMark/>
          </w:tcPr>
          <w:p w14:paraId="1D4C6303" w14:textId="77777777" w:rsidR="00E22BF4" w:rsidRPr="00D61922" w:rsidRDefault="00E22BF4" w:rsidP="00493F06">
            <w:pPr>
              <w:snapToGrid w:val="0"/>
              <w:spacing w:after="0" w:line="360" w:lineRule="auto"/>
              <w:rPr>
                <w:rFonts w:ascii="Book Antiqua" w:eastAsia="宋体" w:hAnsi="Book Antiqua" w:cs="Times New Roman"/>
                <w:b/>
                <w:i/>
                <w:kern w:val="0"/>
                <w:sz w:val="24"/>
                <w:szCs w:val="24"/>
              </w:rPr>
            </w:pPr>
            <w:r w:rsidRPr="00D61922">
              <w:rPr>
                <w:rFonts w:ascii="Book Antiqua" w:hAnsi="Book Antiqua" w:cs="Times New Roman"/>
                <w:b/>
                <w:i/>
                <w:kern w:val="0"/>
                <w:sz w:val="24"/>
                <w:szCs w:val="24"/>
              </w:rPr>
              <w:t>Acinetobacter baumannii</w:t>
            </w:r>
          </w:p>
        </w:tc>
        <w:tc>
          <w:tcPr>
            <w:tcW w:w="2743" w:type="dxa"/>
            <w:tcBorders>
              <w:top w:val="single" w:sz="4" w:space="0" w:color="auto"/>
              <w:left w:val="nil"/>
              <w:bottom w:val="single" w:sz="4" w:space="0" w:color="auto"/>
              <w:right w:val="nil"/>
            </w:tcBorders>
            <w:vAlign w:val="center"/>
            <w:hideMark/>
          </w:tcPr>
          <w:p w14:paraId="167F3D0A" w14:textId="301488F3" w:rsidR="00E22BF4" w:rsidRPr="00D61922" w:rsidRDefault="00E22BF4" w:rsidP="009244E9">
            <w:pPr>
              <w:snapToGrid w:val="0"/>
              <w:spacing w:after="0" w:line="360" w:lineRule="auto"/>
              <w:rPr>
                <w:rFonts w:ascii="Book Antiqua" w:eastAsia="宋体" w:hAnsi="Book Antiqua" w:cs="Times New Roman"/>
                <w:b/>
                <w:i/>
                <w:kern w:val="0"/>
                <w:sz w:val="24"/>
                <w:szCs w:val="24"/>
              </w:rPr>
            </w:pPr>
            <w:r w:rsidRPr="00D61922">
              <w:rPr>
                <w:rFonts w:ascii="Book Antiqua" w:hAnsi="Book Antiqua" w:cs="Times New Roman"/>
                <w:b/>
                <w:i/>
                <w:kern w:val="0"/>
                <w:sz w:val="24"/>
                <w:szCs w:val="24"/>
              </w:rPr>
              <w:t>Escherichia coli</w:t>
            </w:r>
          </w:p>
        </w:tc>
        <w:tc>
          <w:tcPr>
            <w:tcW w:w="1361" w:type="dxa"/>
            <w:tcBorders>
              <w:top w:val="single" w:sz="4" w:space="0" w:color="auto"/>
              <w:left w:val="nil"/>
              <w:bottom w:val="single" w:sz="4" w:space="0" w:color="auto"/>
              <w:right w:val="nil"/>
            </w:tcBorders>
            <w:vAlign w:val="center"/>
            <w:hideMark/>
          </w:tcPr>
          <w:p w14:paraId="2A555F08" w14:textId="77777777" w:rsidR="00E22BF4" w:rsidRPr="00E12B90" w:rsidRDefault="00E22BF4" w:rsidP="00493F06">
            <w:pPr>
              <w:snapToGrid w:val="0"/>
              <w:spacing w:after="0" w:line="360" w:lineRule="auto"/>
              <w:rPr>
                <w:rFonts w:ascii="Book Antiqua" w:eastAsia="宋体" w:hAnsi="Book Antiqua" w:cs="Times New Roman"/>
                <w:b/>
                <w:kern w:val="0"/>
                <w:sz w:val="24"/>
                <w:szCs w:val="24"/>
              </w:rPr>
            </w:pPr>
            <w:r w:rsidRPr="00D61922">
              <w:rPr>
                <w:rFonts w:ascii="Book Antiqua" w:hAnsi="Book Antiqua" w:cs="Times New Roman"/>
                <w:b/>
                <w:caps/>
                <w:kern w:val="0"/>
                <w:sz w:val="24"/>
                <w:szCs w:val="24"/>
              </w:rPr>
              <w:t>o</w:t>
            </w:r>
            <w:r w:rsidRPr="00E12B90">
              <w:rPr>
                <w:rFonts w:ascii="Book Antiqua" w:hAnsi="Book Antiqua" w:cs="Times New Roman"/>
                <w:b/>
                <w:kern w:val="0"/>
                <w:sz w:val="24"/>
                <w:szCs w:val="24"/>
              </w:rPr>
              <w:t>thers</w:t>
            </w:r>
          </w:p>
        </w:tc>
        <w:tc>
          <w:tcPr>
            <w:tcW w:w="1453" w:type="dxa"/>
            <w:tcBorders>
              <w:top w:val="single" w:sz="4" w:space="0" w:color="auto"/>
              <w:left w:val="nil"/>
              <w:bottom w:val="single" w:sz="4" w:space="0" w:color="auto"/>
              <w:right w:val="nil"/>
            </w:tcBorders>
            <w:vAlign w:val="center"/>
            <w:hideMark/>
          </w:tcPr>
          <w:p w14:paraId="282B8ACD" w14:textId="77777777" w:rsidR="00E22BF4" w:rsidRPr="00E12B90" w:rsidRDefault="00E22BF4" w:rsidP="00493F06">
            <w:pPr>
              <w:snapToGrid w:val="0"/>
              <w:spacing w:after="0" w:line="360" w:lineRule="auto"/>
              <w:rPr>
                <w:rFonts w:ascii="Book Antiqua" w:eastAsia="宋体" w:hAnsi="Book Antiqua" w:cs="Times New Roman"/>
                <w:b/>
                <w:kern w:val="0"/>
                <w:sz w:val="24"/>
                <w:szCs w:val="24"/>
              </w:rPr>
            </w:pPr>
            <w:r w:rsidRPr="00E12B90">
              <w:rPr>
                <w:rFonts w:ascii="Book Antiqua" w:hAnsi="Book Antiqua" w:cs="Times New Roman"/>
                <w:b/>
                <w:kern w:val="0"/>
                <w:sz w:val="24"/>
                <w:szCs w:val="24"/>
              </w:rPr>
              <w:t>Detection rate</w:t>
            </w:r>
          </w:p>
        </w:tc>
      </w:tr>
      <w:tr w:rsidR="00E12B90" w:rsidRPr="00E12B90" w14:paraId="6D87358F" w14:textId="77777777" w:rsidTr="005C6A28">
        <w:trPr>
          <w:trHeight w:val="1350"/>
        </w:trPr>
        <w:tc>
          <w:tcPr>
            <w:tcW w:w="1134" w:type="dxa"/>
            <w:vMerge w:val="restart"/>
            <w:tcBorders>
              <w:top w:val="single" w:sz="4" w:space="0" w:color="auto"/>
              <w:left w:val="nil"/>
              <w:bottom w:val="nil"/>
              <w:right w:val="nil"/>
            </w:tcBorders>
            <w:vAlign w:val="center"/>
            <w:hideMark/>
          </w:tcPr>
          <w:p w14:paraId="1582200F" w14:textId="77777777" w:rsidR="00E22BF4" w:rsidRPr="00E12B90" w:rsidRDefault="00E22BF4" w:rsidP="00493F06">
            <w:pPr>
              <w:snapToGrid w:val="0"/>
              <w:spacing w:after="0" w:line="360" w:lineRule="auto"/>
              <w:rPr>
                <w:rFonts w:ascii="Book Antiqua" w:eastAsia="宋体" w:hAnsi="Book Antiqua" w:cs="Times New Roman"/>
                <w:kern w:val="0"/>
                <w:sz w:val="24"/>
                <w:szCs w:val="24"/>
              </w:rPr>
            </w:pPr>
            <w:r w:rsidRPr="00E12B90">
              <w:rPr>
                <w:rFonts w:ascii="Book Antiqua" w:hAnsi="Book Antiqua" w:cs="Times New Roman"/>
                <w:kern w:val="0"/>
                <w:sz w:val="24"/>
                <w:szCs w:val="24"/>
              </w:rPr>
              <w:t>A</w:t>
            </w:r>
          </w:p>
        </w:tc>
        <w:tc>
          <w:tcPr>
            <w:tcW w:w="2385" w:type="dxa"/>
            <w:tcBorders>
              <w:top w:val="single" w:sz="4" w:space="0" w:color="auto"/>
              <w:left w:val="nil"/>
              <w:bottom w:val="nil"/>
              <w:right w:val="nil"/>
            </w:tcBorders>
            <w:vAlign w:val="center"/>
            <w:hideMark/>
          </w:tcPr>
          <w:p w14:paraId="3C1494F3" w14:textId="77777777" w:rsidR="00E22BF4" w:rsidRPr="00E12B90" w:rsidRDefault="00E22BF4" w:rsidP="00493F06">
            <w:pPr>
              <w:snapToGrid w:val="0"/>
              <w:spacing w:after="0" w:line="360" w:lineRule="auto"/>
              <w:rPr>
                <w:rFonts w:ascii="Book Antiqua" w:eastAsia="宋体" w:hAnsi="Book Antiqua" w:cs="Times New Roman"/>
                <w:kern w:val="0"/>
                <w:sz w:val="24"/>
                <w:szCs w:val="24"/>
              </w:rPr>
            </w:pPr>
            <w:r w:rsidRPr="00E12B90">
              <w:rPr>
                <w:rFonts w:ascii="Book Antiqua" w:hAnsi="Book Antiqua" w:cs="Times New Roman"/>
                <w:kern w:val="0"/>
                <w:sz w:val="24"/>
                <w:szCs w:val="24"/>
              </w:rPr>
              <w:t>Before Chinese herbal bath</w:t>
            </w:r>
          </w:p>
        </w:tc>
        <w:tc>
          <w:tcPr>
            <w:tcW w:w="2382" w:type="dxa"/>
            <w:tcBorders>
              <w:top w:val="single" w:sz="4" w:space="0" w:color="auto"/>
              <w:left w:val="nil"/>
              <w:bottom w:val="nil"/>
              <w:right w:val="nil"/>
            </w:tcBorders>
            <w:vAlign w:val="center"/>
            <w:hideMark/>
          </w:tcPr>
          <w:p w14:paraId="7CA2FC46" w14:textId="71F5FFA7" w:rsidR="00E22BF4" w:rsidRPr="00E12B90" w:rsidRDefault="00E22BF4" w:rsidP="00D61922">
            <w:pPr>
              <w:snapToGrid w:val="0"/>
              <w:spacing w:after="0" w:line="360" w:lineRule="auto"/>
              <w:rPr>
                <w:rFonts w:ascii="Book Antiqua" w:eastAsia="宋体" w:hAnsi="Book Antiqua" w:cs="Times New Roman"/>
                <w:kern w:val="0"/>
                <w:sz w:val="24"/>
                <w:szCs w:val="24"/>
              </w:rPr>
            </w:pPr>
            <w:r w:rsidRPr="00E12B90">
              <w:rPr>
                <w:rFonts w:ascii="Book Antiqua" w:hAnsi="Book Antiqua" w:cs="Times New Roman"/>
                <w:kern w:val="0"/>
                <w:sz w:val="24"/>
                <w:szCs w:val="24"/>
              </w:rPr>
              <w:t>15</w:t>
            </w:r>
            <w:r w:rsidR="00D61922">
              <w:rPr>
                <w:rFonts w:ascii="Book Antiqua" w:hAnsi="Book Antiqua" w:cs="Times New Roman" w:hint="eastAsia"/>
                <w:kern w:val="0"/>
                <w:sz w:val="24"/>
                <w:szCs w:val="24"/>
              </w:rPr>
              <w:t xml:space="preserve"> (</w:t>
            </w:r>
            <w:r w:rsidRPr="00E12B90">
              <w:rPr>
                <w:rFonts w:ascii="Book Antiqua" w:hAnsi="Book Antiqua" w:cs="Times New Roman"/>
                <w:kern w:val="0"/>
                <w:sz w:val="24"/>
                <w:szCs w:val="24"/>
              </w:rPr>
              <w:t>38.4</w:t>
            </w:r>
            <w:r w:rsidR="00D61922">
              <w:rPr>
                <w:rFonts w:ascii="Book Antiqua" w:hAnsi="Book Antiqua" w:cs="Times New Roman" w:hint="eastAsia"/>
                <w:kern w:val="0"/>
                <w:sz w:val="24"/>
                <w:szCs w:val="24"/>
              </w:rPr>
              <w:t>)</w:t>
            </w:r>
          </w:p>
        </w:tc>
        <w:tc>
          <w:tcPr>
            <w:tcW w:w="2210" w:type="dxa"/>
            <w:tcBorders>
              <w:top w:val="single" w:sz="4" w:space="0" w:color="auto"/>
              <w:left w:val="nil"/>
              <w:bottom w:val="nil"/>
              <w:right w:val="nil"/>
            </w:tcBorders>
            <w:vAlign w:val="center"/>
            <w:hideMark/>
          </w:tcPr>
          <w:p w14:paraId="13B50D02" w14:textId="6B9D2739" w:rsidR="00E22BF4" w:rsidRPr="00E12B90" w:rsidRDefault="00E22BF4" w:rsidP="00D61922">
            <w:pPr>
              <w:snapToGrid w:val="0"/>
              <w:spacing w:after="0" w:line="360" w:lineRule="auto"/>
              <w:rPr>
                <w:rFonts w:ascii="Book Antiqua" w:eastAsia="宋体" w:hAnsi="Book Antiqua" w:cs="Times New Roman"/>
                <w:kern w:val="0"/>
                <w:sz w:val="24"/>
                <w:szCs w:val="24"/>
              </w:rPr>
            </w:pPr>
            <w:r w:rsidRPr="00E12B90">
              <w:rPr>
                <w:rFonts w:ascii="Book Antiqua" w:hAnsi="Book Antiqua" w:cs="Times New Roman"/>
                <w:kern w:val="0"/>
                <w:sz w:val="24"/>
                <w:szCs w:val="24"/>
              </w:rPr>
              <w:t>12</w:t>
            </w:r>
            <w:r w:rsidR="00D61922">
              <w:rPr>
                <w:rFonts w:ascii="Book Antiqua" w:hAnsi="Book Antiqua" w:cs="Times New Roman" w:hint="eastAsia"/>
                <w:kern w:val="0"/>
                <w:sz w:val="24"/>
                <w:szCs w:val="24"/>
              </w:rPr>
              <w:t xml:space="preserve"> (</w:t>
            </w:r>
            <w:r w:rsidRPr="00E12B90">
              <w:rPr>
                <w:rFonts w:ascii="Book Antiqua" w:hAnsi="Book Antiqua" w:cs="Times New Roman"/>
                <w:kern w:val="0"/>
                <w:sz w:val="24"/>
                <w:szCs w:val="24"/>
              </w:rPr>
              <w:t>30.8</w:t>
            </w:r>
            <w:r w:rsidR="00D61922">
              <w:rPr>
                <w:rFonts w:ascii="Book Antiqua" w:hAnsi="Book Antiqua" w:cs="Times New Roman" w:hint="eastAsia"/>
                <w:kern w:val="0"/>
                <w:sz w:val="24"/>
                <w:szCs w:val="24"/>
              </w:rPr>
              <w:t>)</w:t>
            </w:r>
          </w:p>
        </w:tc>
        <w:tc>
          <w:tcPr>
            <w:tcW w:w="2743" w:type="dxa"/>
            <w:tcBorders>
              <w:top w:val="single" w:sz="4" w:space="0" w:color="auto"/>
              <w:left w:val="nil"/>
              <w:bottom w:val="nil"/>
              <w:right w:val="nil"/>
            </w:tcBorders>
            <w:vAlign w:val="center"/>
            <w:hideMark/>
          </w:tcPr>
          <w:p w14:paraId="23C0B7B5" w14:textId="0AE042BC" w:rsidR="00E22BF4" w:rsidRPr="00E12B90" w:rsidRDefault="00E22BF4" w:rsidP="00D61922">
            <w:pPr>
              <w:snapToGrid w:val="0"/>
              <w:spacing w:after="0" w:line="360" w:lineRule="auto"/>
              <w:rPr>
                <w:rFonts w:ascii="Book Antiqua" w:eastAsia="宋体" w:hAnsi="Book Antiqua" w:cs="Times New Roman"/>
                <w:kern w:val="0"/>
                <w:sz w:val="24"/>
                <w:szCs w:val="24"/>
              </w:rPr>
            </w:pPr>
            <w:r w:rsidRPr="00E12B90">
              <w:rPr>
                <w:rFonts w:ascii="Book Antiqua" w:hAnsi="Book Antiqua" w:cs="Times New Roman"/>
                <w:kern w:val="0"/>
                <w:sz w:val="24"/>
                <w:szCs w:val="24"/>
              </w:rPr>
              <w:t>6</w:t>
            </w:r>
            <w:r w:rsidR="00D61922">
              <w:rPr>
                <w:rFonts w:ascii="Book Antiqua" w:hAnsi="Book Antiqua" w:cs="Times New Roman" w:hint="eastAsia"/>
                <w:kern w:val="0"/>
                <w:sz w:val="24"/>
                <w:szCs w:val="24"/>
              </w:rPr>
              <w:t xml:space="preserve"> (</w:t>
            </w:r>
            <w:r w:rsidRPr="00E12B90">
              <w:rPr>
                <w:rFonts w:ascii="Book Antiqua" w:hAnsi="Book Antiqua" w:cs="Times New Roman"/>
                <w:kern w:val="0"/>
                <w:sz w:val="24"/>
                <w:szCs w:val="24"/>
              </w:rPr>
              <w:t>15.4</w:t>
            </w:r>
            <w:r w:rsidR="00D61922">
              <w:rPr>
                <w:rFonts w:ascii="Book Antiqua" w:hAnsi="Book Antiqua" w:cs="Times New Roman" w:hint="eastAsia"/>
                <w:kern w:val="0"/>
                <w:sz w:val="24"/>
                <w:szCs w:val="24"/>
              </w:rPr>
              <w:t>)</w:t>
            </w:r>
          </w:p>
        </w:tc>
        <w:tc>
          <w:tcPr>
            <w:tcW w:w="1361" w:type="dxa"/>
            <w:tcBorders>
              <w:top w:val="single" w:sz="4" w:space="0" w:color="auto"/>
              <w:left w:val="nil"/>
              <w:bottom w:val="nil"/>
              <w:right w:val="nil"/>
            </w:tcBorders>
            <w:vAlign w:val="center"/>
            <w:hideMark/>
          </w:tcPr>
          <w:p w14:paraId="33545426" w14:textId="26868370" w:rsidR="00E22BF4" w:rsidRPr="00E12B90" w:rsidRDefault="00E22BF4" w:rsidP="00D61922">
            <w:pPr>
              <w:snapToGrid w:val="0"/>
              <w:spacing w:after="0" w:line="360" w:lineRule="auto"/>
              <w:rPr>
                <w:rFonts w:ascii="Book Antiqua" w:eastAsia="宋体" w:hAnsi="Book Antiqua" w:cs="Times New Roman"/>
                <w:kern w:val="0"/>
                <w:sz w:val="24"/>
                <w:szCs w:val="24"/>
              </w:rPr>
            </w:pPr>
            <w:r w:rsidRPr="00E12B90">
              <w:rPr>
                <w:rFonts w:ascii="Book Antiqua" w:hAnsi="Book Antiqua" w:cs="Times New Roman"/>
                <w:kern w:val="0"/>
                <w:sz w:val="24"/>
                <w:szCs w:val="24"/>
              </w:rPr>
              <w:t>6</w:t>
            </w:r>
            <w:r w:rsidR="00D61922">
              <w:rPr>
                <w:rFonts w:ascii="Book Antiqua" w:hAnsi="Book Antiqua" w:cs="Times New Roman" w:hint="eastAsia"/>
                <w:kern w:val="0"/>
                <w:sz w:val="24"/>
                <w:szCs w:val="24"/>
              </w:rPr>
              <w:t xml:space="preserve"> (</w:t>
            </w:r>
            <w:r w:rsidRPr="00E12B90">
              <w:rPr>
                <w:rFonts w:ascii="Book Antiqua" w:hAnsi="Book Antiqua" w:cs="Times New Roman"/>
                <w:kern w:val="0"/>
                <w:sz w:val="24"/>
                <w:szCs w:val="24"/>
              </w:rPr>
              <w:t>315.4</w:t>
            </w:r>
            <w:r w:rsidR="00D61922">
              <w:rPr>
                <w:rFonts w:ascii="Book Antiqua" w:hAnsi="Book Antiqua" w:cs="Times New Roman" w:hint="eastAsia"/>
                <w:kern w:val="0"/>
                <w:sz w:val="24"/>
                <w:szCs w:val="24"/>
              </w:rPr>
              <w:t>)</w:t>
            </w:r>
          </w:p>
        </w:tc>
        <w:tc>
          <w:tcPr>
            <w:tcW w:w="1453" w:type="dxa"/>
            <w:tcBorders>
              <w:top w:val="single" w:sz="4" w:space="0" w:color="auto"/>
              <w:left w:val="nil"/>
              <w:bottom w:val="nil"/>
              <w:right w:val="nil"/>
            </w:tcBorders>
            <w:vAlign w:val="center"/>
            <w:hideMark/>
          </w:tcPr>
          <w:p w14:paraId="452D14E4" w14:textId="77777777" w:rsidR="00E22BF4" w:rsidRPr="00E12B90" w:rsidRDefault="00E22BF4" w:rsidP="00493F06">
            <w:pPr>
              <w:snapToGrid w:val="0"/>
              <w:spacing w:after="0" w:line="360" w:lineRule="auto"/>
              <w:rPr>
                <w:rFonts w:ascii="Book Antiqua" w:eastAsia="宋体" w:hAnsi="Book Antiqua" w:cs="Times New Roman"/>
                <w:kern w:val="0"/>
                <w:sz w:val="24"/>
                <w:szCs w:val="24"/>
              </w:rPr>
            </w:pPr>
            <w:r w:rsidRPr="00E12B90">
              <w:rPr>
                <w:rFonts w:ascii="Book Antiqua" w:hAnsi="Book Antiqua" w:cs="Times New Roman"/>
                <w:kern w:val="0"/>
                <w:sz w:val="24"/>
                <w:szCs w:val="24"/>
              </w:rPr>
              <w:t>100</w:t>
            </w:r>
          </w:p>
        </w:tc>
      </w:tr>
      <w:tr w:rsidR="00E12B90" w:rsidRPr="00E12B90" w14:paraId="7375B3F3" w14:textId="77777777" w:rsidTr="005C6A28">
        <w:trPr>
          <w:trHeight w:val="539"/>
        </w:trPr>
        <w:tc>
          <w:tcPr>
            <w:tcW w:w="1134" w:type="dxa"/>
            <w:vMerge/>
            <w:tcBorders>
              <w:top w:val="single" w:sz="4" w:space="0" w:color="auto"/>
              <w:left w:val="nil"/>
              <w:bottom w:val="nil"/>
              <w:right w:val="nil"/>
            </w:tcBorders>
            <w:vAlign w:val="center"/>
            <w:hideMark/>
          </w:tcPr>
          <w:p w14:paraId="771E9AC5" w14:textId="77777777" w:rsidR="00E22BF4" w:rsidRPr="00E12B90" w:rsidRDefault="00E22BF4" w:rsidP="00493F06">
            <w:pPr>
              <w:widowControl/>
              <w:snapToGrid w:val="0"/>
              <w:spacing w:after="0" w:line="360" w:lineRule="auto"/>
              <w:rPr>
                <w:rFonts w:ascii="Book Antiqua" w:eastAsia="宋体" w:hAnsi="Book Antiqua" w:cs="Times New Roman"/>
                <w:kern w:val="0"/>
                <w:sz w:val="24"/>
                <w:szCs w:val="24"/>
              </w:rPr>
            </w:pPr>
          </w:p>
        </w:tc>
        <w:tc>
          <w:tcPr>
            <w:tcW w:w="2385" w:type="dxa"/>
            <w:tcBorders>
              <w:top w:val="nil"/>
              <w:left w:val="nil"/>
              <w:bottom w:val="nil"/>
              <w:right w:val="nil"/>
            </w:tcBorders>
            <w:vAlign w:val="center"/>
            <w:hideMark/>
          </w:tcPr>
          <w:p w14:paraId="6C246017" w14:textId="1ED6A094" w:rsidR="00E22BF4" w:rsidRPr="00E12B90" w:rsidRDefault="009244E9" w:rsidP="009244E9">
            <w:pPr>
              <w:snapToGrid w:val="0"/>
              <w:spacing w:after="0" w:line="360" w:lineRule="auto"/>
              <w:rPr>
                <w:rFonts w:ascii="Book Antiqua" w:eastAsia="宋体" w:hAnsi="Book Antiqua" w:cs="Times New Roman"/>
                <w:kern w:val="0"/>
                <w:sz w:val="24"/>
                <w:szCs w:val="24"/>
              </w:rPr>
            </w:pPr>
            <w:r>
              <w:rPr>
                <w:rFonts w:ascii="Book Antiqua" w:hAnsi="Book Antiqua" w:cs="Times New Roman"/>
                <w:kern w:val="0"/>
                <w:sz w:val="24"/>
                <w:szCs w:val="24"/>
              </w:rPr>
              <w:t xml:space="preserve">One </w:t>
            </w:r>
            <w:r w:rsidR="00E22BF4" w:rsidRPr="00E12B90">
              <w:rPr>
                <w:rFonts w:ascii="Book Antiqua" w:hAnsi="Book Antiqua" w:cs="Times New Roman"/>
                <w:kern w:val="0"/>
                <w:sz w:val="24"/>
                <w:szCs w:val="24"/>
              </w:rPr>
              <w:t>w</w:t>
            </w:r>
            <w:r w:rsidR="00155AC4" w:rsidRPr="00E12B90">
              <w:rPr>
                <w:rFonts w:ascii="Book Antiqua" w:hAnsi="Book Antiqua" w:cs="Times New Roman"/>
                <w:kern w:val="0"/>
                <w:sz w:val="24"/>
                <w:szCs w:val="24"/>
              </w:rPr>
              <w:t>ee</w:t>
            </w:r>
            <w:r w:rsidR="00E22BF4" w:rsidRPr="00E12B90">
              <w:rPr>
                <w:rFonts w:ascii="Book Antiqua" w:hAnsi="Book Antiqua" w:cs="Times New Roman"/>
                <w:kern w:val="0"/>
                <w:sz w:val="24"/>
                <w:szCs w:val="24"/>
              </w:rPr>
              <w:t>k after the Chinese herbal bath</w:t>
            </w:r>
          </w:p>
        </w:tc>
        <w:tc>
          <w:tcPr>
            <w:tcW w:w="2382" w:type="dxa"/>
            <w:tcBorders>
              <w:top w:val="nil"/>
              <w:left w:val="nil"/>
              <w:bottom w:val="nil"/>
              <w:right w:val="nil"/>
            </w:tcBorders>
            <w:vAlign w:val="center"/>
            <w:hideMark/>
          </w:tcPr>
          <w:p w14:paraId="4A873B2E" w14:textId="7F0574AD" w:rsidR="00E22BF4" w:rsidRPr="00E12B90" w:rsidRDefault="00E22BF4" w:rsidP="00D61922">
            <w:pPr>
              <w:snapToGrid w:val="0"/>
              <w:spacing w:after="0" w:line="360" w:lineRule="auto"/>
              <w:rPr>
                <w:rFonts w:ascii="Book Antiqua" w:eastAsia="宋体" w:hAnsi="Book Antiqua" w:cs="Times New Roman"/>
                <w:kern w:val="0"/>
                <w:sz w:val="24"/>
                <w:szCs w:val="24"/>
              </w:rPr>
            </w:pPr>
            <w:r w:rsidRPr="00E12B90">
              <w:rPr>
                <w:rFonts w:ascii="Book Antiqua" w:hAnsi="Book Antiqua" w:cs="Times New Roman"/>
                <w:kern w:val="0"/>
                <w:sz w:val="24"/>
                <w:szCs w:val="24"/>
              </w:rPr>
              <w:t>3</w:t>
            </w:r>
            <w:r w:rsidR="00D61922">
              <w:rPr>
                <w:rFonts w:ascii="Book Antiqua" w:hAnsi="Book Antiqua" w:cs="Times New Roman" w:hint="eastAsia"/>
                <w:kern w:val="0"/>
                <w:sz w:val="24"/>
                <w:szCs w:val="24"/>
              </w:rPr>
              <w:t xml:space="preserve"> (</w:t>
            </w:r>
            <w:r w:rsidRPr="00E12B90">
              <w:rPr>
                <w:rFonts w:ascii="Book Antiqua" w:hAnsi="Book Antiqua" w:cs="Times New Roman"/>
                <w:kern w:val="0"/>
                <w:sz w:val="24"/>
                <w:szCs w:val="24"/>
              </w:rPr>
              <w:t>7.7</w:t>
            </w:r>
            <w:r w:rsidR="00D61922">
              <w:rPr>
                <w:rFonts w:ascii="Book Antiqua" w:hAnsi="Book Antiqua" w:cs="Times New Roman" w:hint="eastAsia"/>
                <w:kern w:val="0"/>
                <w:sz w:val="24"/>
                <w:szCs w:val="24"/>
              </w:rPr>
              <w:t>)</w:t>
            </w:r>
          </w:p>
        </w:tc>
        <w:tc>
          <w:tcPr>
            <w:tcW w:w="2210" w:type="dxa"/>
            <w:tcBorders>
              <w:top w:val="nil"/>
              <w:left w:val="nil"/>
              <w:bottom w:val="nil"/>
              <w:right w:val="nil"/>
            </w:tcBorders>
            <w:vAlign w:val="center"/>
            <w:hideMark/>
          </w:tcPr>
          <w:p w14:paraId="40F6320C" w14:textId="104B9427" w:rsidR="00E22BF4" w:rsidRPr="00E12B90" w:rsidRDefault="00E22BF4" w:rsidP="00D61922">
            <w:pPr>
              <w:snapToGrid w:val="0"/>
              <w:spacing w:after="0" w:line="360" w:lineRule="auto"/>
              <w:rPr>
                <w:rFonts w:ascii="Book Antiqua" w:eastAsia="宋体" w:hAnsi="Book Antiqua" w:cs="Times New Roman"/>
                <w:kern w:val="0"/>
                <w:sz w:val="24"/>
                <w:szCs w:val="24"/>
              </w:rPr>
            </w:pPr>
            <w:r w:rsidRPr="00E12B90">
              <w:rPr>
                <w:rFonts w:ascii="Book Antiqua" w:hAnsi="Book Antiqua" w:cs="Times New Roman"/>
                <w:kern w:val="0"/>
                <w:sz w:val="24"/>
                <w:szCs w:val="24"/>
              </w:rPr>
              <w:t>1</w:t>
            </w:r>
            <w:r w:rsidR="00D61922">
              <w:rPr>
                <w:rFonts w:ascii="Book Antiqua" w:hAnsi="Book Antiqua" w:cs="Times New Roman" w:hint="eastAsia"/>
                <w:kern w:val="0"/>
                <w:sz w:val="24"/>
                <w:szCs w:val="24"/>
              </w:rPr>
              <w:t xml:space="preserve"> (</w:t>
            </w:r>
            <w:r w:rsidRPr="00E12B90">
              <w:rPr>
                <w:rFonts w:ascii="Book Antiqua" w:hAnsi="Book Antiqua" w:cs="Times New Roman"/>
                <w:kern w:val="0"/>
                <w:sz w:val="24"/>
                <w:szCs w:val="24"/>
              </w:rPr>
              <w:t>2.6</w:t>
            </w:r>
            <w:r w:rsidR="00D61922">
              <w:rPr>
                <w:rFonts w:ascii="Book Antiqua" w:hAnsi="Book Antiqua" w:cs="Times New Roman" w:hint="eastAsia"/>
                <w:kern w:val="0"/>
                <w:sz w:val="24"/>
                <w:szCs w:val="24"/>
              </w:rPr>
              <w:t>)</w:t>
            </w:r>
          </w:p>
        </w:tc>
        <w:tc>
          <w:tcPr>
            <w:tcW w:w="2743" w:type="dxa"/>
            <w:tcBorders>
              <w:top w:val="nil"/>
              <w:left w:val="nil"/>
              <w:bottom w:val="nil"/>
              <w:right w:val="nil"/>
            </w:tcBorders>
            <w:vAlign w:val="center"/>
            <w:hideMark/>
          </w:tcPr>
          <w:p w14:paraId="3FEAC423" w14:textId="5BB5A7AB" w:rsidR="00E22BF4" w:rsidRPr="00E12B90" w:rsidRDefault="00E22BF4" w:rsidP="00D61922">
            <w:pPr>
              <w:snapToGrid w:val="0"/>
              <w:spacing w:after="0" w:line="360" w:lineRule="auto"/>
              <w:rPr>
                <w:rFonts w:ascii="Book Antiqua" w:eastAsia="宋体" w:hAnsi="Book Antiqua" w:cs="Times New Roman"/>
                <w:kern w:val="0"/>
                <w:sz w:val="24"/>
                <w:szCs w:val="24"/>
              </w:rPr>
            </w:pPr>
            <w:r w:rsidRPr="00E12B90">
              <w:rPr>
                <w:rFonts w:ascii="Book Antiqua" w:hAnsi="Book Antiqua" w:cs="Times New Roman"/>
                <w:kern w:val="0"/>
                <w:sz w:val="24"/>
                <w:szCs w:val="24"/>
              </w:rPr>
              <w:t>0</w:t>
            </w:r>
            <w:r w:rsidR="00D61922">
              <w:rPr>
                <w:rFonts w:ascii="Book Antiqua" w:hAnsi="Book Antiqua" w:cs="Times New Roman" w:hint="eastAsia"/>
                <w:kern w:val="0"/>
                <w:sz w:val="24"/>
                <w:szCs w:val="24"/>
              </w:rPr>
              <w:t xml:space="preserve"> (</w:t>
            </w:r>
            <w:r w:rsidRPr="00E12B90">
              <w:rPr>
                <w:rFonts w:ascii="Book Antiqua" w:hAnsi="Book Antiqua" w:cs="Times New Roman"/>
                <w:kern w:val="0"/>
                <w:sz w:val="24"/>
                <w:szCs w:val="24"/>
              </w:rPr>
              <w:t>0</w:t>
            </w:r>
            <w:r w:rsidR="00D61922">
              <w:rPr>
                <w:rFonts w:ascii="Book Antiqua" w:hAnsi="Book Antiqua" w:cs="Times New Roman" w:hint="eastAsia"/>
                <w:kern w:val="0"/>
                <w:sz w:val="24"/>
                <w:szCs w:val="24"/>
              </w:rPr>
              <w:t>)</w:t>
            </w:r>
          </w:p>
        </w:tc>
        <w:tc>
          <w:tcPr>
            <w:tcW w:w="1361" w:type="dxa"/>
            <w:tcBorders>
              <w:top w:val="nil"/>
              <w:left w:val="nil"/>
              <w:bottom w:val="nil"/>
              <w:right w:val="nil"/>
            </w:tcBorders>
            <w:vAlign w:val="center"/>
            <w:hideMark/>
          </w:tcPr>
          <w:p w14:paraId="2C733B06" w14:textId="0B6F3299" w:rsidR="00E22BF4" w:rsidRPr="00E12B90" w:rsidRDefault="00E22BF4" w:rsidP="00D61922">
            <w:pPr>
              <w:snapToGrid w:val="0"/>
              <w:spacing w:after="0" w:line="360" w:lineRule="auto"/>
              <w:rPr>
                <w:rFonts w:ascii="Book Antiqua" w:eastAsia="宋体" w:hAnsi="Book Antiqua" w:cs="Times New Roman"/>
                <w:kern w:val="0"/>
                <w:sz w:val="24"/>
                <w:szCs w:val="24"/>
              </w:rPr>
            </w:pPr>
            <w:r w:rsidRPr="00E12B90">
              <w:rPr>
                <w:rFonts w:ascii="Book Antiqua" w:hAnsi="Book Antiqua" w:cs="Times New Roman"/>
                <w:kern w:val="0"/>
                <w:sz w:val="24"/>
                <w:szCs w:val="24"/>
              </w:rPr>
              <w:t>0</w:t>
            </w:r>
            <w:r w:rsidR="00D61922">
              <w:rPr>
                <w:rFonts w:ascii="Book Antiqua" w:hAnsi="Book Antiqua" w:cs="Times New Roman" w:hint="eastAsia"/>
                <w:kern w:val="0"/>
                <w:sz w:val="24"/>
                <w:szCs w:val="24"/>
              </w:rPr>
              <w:t xml:space="preserve"> (</w:t>
            </w:r>
            <w:r w:rsidRPr="00E12B90">
              <w:rPr>
                <w:rFonts w:ascii="Book Antiqua" w:hAnsi="Book Antiqua" w:cs="Times New Roman"/>
                <w:kern w:val="0"/>
                <w:sz w:val="24"/>
                <w:szCs w:val="24"/>
              </w:rPr>
              <w:t>0</w:t>
            </w:r>
            <w:r w:rsidR="00D61922">
              <w:rPr>
                <w:rFonts w:ascii="Book Antiqua" w:hAnsi="Book Antiqua" w:cs="Times New Roman" w:hint="eastAsia"/>
                <w:kern w:val="0"/>
                <w:sz w:val="24"/>
                <w:szCs w:val="24"/>
              </w:rPr>
              <w:t>)</w:t>
            </w:r>
          </w:p>
        </w:tc>
        <w:tc>
          <w:tcPr>
            <w:tcW w:w="1453" w:type="dxa"/>
            <w:tcBorders>
              <w:top w:val="nil"/>
              <w:left w:val="nil"/>
              <w:bottom w:val="nil"/>
              <w:right w:val="nil"/>
            </w:tcBorders>
            <w:vAlign w:val="center"/>
            <w:hideMark/>
          </w:tcPr>
          <w:p w14:paraId="5BAC1385" w14:textId="77777777" w:rsidR="00E22BF4" w:rsidRPr="00E12B90" w:rsidRDefault="00E22BF4" w:rsidP="00493F06">
            <w:pPr>
              <w:snapToGrid w:val="0"/>
              <w:spacing w:after="0" w:line="360" w:lineRule="auto"/>
              <w:ind w:firstLineChars="50" w:firstLine="120"/>
              <w:rPr>
                <w:rFonts w:ascii="Book Antiqua" w:eastAsia="宋体" w:hAnsi="Book Antiqua" w:cs="Times New Roman"/>
                <w:kern w:val="0"/>
                <w:sz w:val="24"/>
                <w:szCs w:val="24"/>
              </w:rPr>
            </w:pPr>
            <w:r w:rsidRPr="00E12B90">
              <w:rPr>
                <w:rFonts w:ascii="Book Antiqua" w:hAnsi="Book Antiqua" w:cs="Times New Roman"/>
                <w:kern w:val="0"/>
                <w:sz w:val="24"/>
                <w:szCs w:val="24"/>
              </w:rPr>
              <w:t>10.26</w:t>
            </w:r>
            <w:r w:rsidR="00A02DDA" w:rsidRPr="00E12B90">
              <w:rPr>
                <w:rFonts w:ascii="Book Antiqua" w:hAnsi="Book Antiqua" w:cs="Times New Roman"/>
                <w:kern w:val="0"/>
                <w:sz w:val="24"/>
                <w:szCs w:val="24"/>
                <w:vertAlign w:val="superscript"/>
              </w:rPr>
              <w:t>a</w:t>
            </w:r>
          </w:p>
        </w:tc>
      </w:tr>
      <w:tr w:rsidR="00E12B90" w:rsidRPr="00E12B90" w14:paraId="2122B6F5" w14:textId="77777777" w:rsidTr="005C6A28">
        <w:trPr>
          <w:trHeight w:val="1350"/>
        </w:trPr>
        <w:tc>
          <w:tcPr>
            <w:tcW w:w="1134" w:type="dxa"/>
            <w:vMerge w:val="restart"/>
            <w:tcBorders>
              <w:top w:val="nil"/>
              <w:left w:val="nil"/>
              <w:bottom w:val="single" w:sz="4" w:space="0" w:color="auto"/>
              <w:right w:val="nil"/>
            </w:tcBorders>
            <w:vAlign w:val="center"/>
            <w:hideMark/>
          </w:tcPr>
          <w:p w14:paraId="05855AEE" w14:textId="77777777" w:rsidR="00E22BF4" w:rsidRPr="00E12B90" w:rsidRDefault="00E22BF4" w:rsidP="00493F06">
            <w:pPr>
              <w:snapToGrid w:val="0"/>
              <w:spacing w:after="0" w:line="360" w:lineRule="auto"/>
              <w:rPr>
                <w:rFonts w:ascii="Book Antiqua" w:eastAsia="宋体" w:hAnsi="Book Antiqua" w:cs="Times New Roman"/>
                <w:kern w:val="0"/>
                <w:sz w:val="24"/>
                <w:szCs w:val="24"/>
              </w:rPr>
            </w:pPr>
            <w:r w:rsidRPr="00E12B90">
              <w:rPr>
                <w:rFonts w:ascii="Book Antiqua" w:hAnsi="Book Antiqua" w:cs="Times New Roman"/>
                <w:kern w:val="0"/>
                <w:sz w:val="24"/>
                <w:szCs w:val="24"/>
              </w:rPr>
              <w:t>B</w:t>
            </w:r>
          </w:p>
        </w:tc>
        <w:tc>
          <w:tcPr>
            <w:tcW w:w="2385" w:type="dxa"/>
            <w:tcBorders>
              <w:top w:val="nil"/>
              <w:left w:val="nil"/>
              <w:bottom w:val="nil"/>
              <w:right w:val="nil"/>
            </w:tcBorders>
            <w:vAlign w:val="center"/>
            <w:hideMark/>
          </w:tcPr>
          <w:p w14:paraId="67FE146E" w14:textId="77777777" w:rsidR="00E22BF4" w:rsidRPr="00E12B90" w:rsidRDefault="00E22BF4" w:rsidP="00493F06">
            <w:pPr>
              <w:snapToGrid w:val="0"/>
              <w:spacing w:after="0" w:line="360" w:lineRule="auto"/>
              <w:rPr>
                <w:rFonts w:ascii="Book Antiqua" w:eastAsia="宋体" w:hAnsi="Book Antiqua" w:cs="Times New Roman"/>
                <w:kern w:val="0"/>
                <w:sz w:val="24"/>
                <w:szCs w:val="24"/>
              </w:rPr>
            </w:pPr>
            <w:r w:rsidRPr="00E12B90">
              <w:rPr>
                <w:rFonts w:ascii="Book Antiqua" w:hAnsi="Book Antiqua" w:cs="Times New Roman"/>
                <w:kern w:val="0"/>
                <w:sz w:val="24"/>
                <w:szCs w:val="24"/>
              </w:rPr>
              <w:t>Before Chinese herbal bath</w:t>
            </w:r>
          </w:p>
        </w:tc>
        <w:tc>
          <w:tcPr>
            <w:tcW w:w="2382" w:type="dxa"/>
            <w:tcBorders>
              <w:top w:val="nil"/>
              <w:left w:val="nil"/>
              <w:bottom w:val="nil"/>
              <w:right w:val="nil"/>
            </w:tcBorders>
            <w:vAlign w:val="center"/>
            <w:hideMark/>
          </w:tcPr>
          <w:p w14:paraId="1962B41A" w14:textId="6621CD13" w:rsidR="00E22BF4" w:rsidRPr="00E12B90" w:rsidRDefault="00E22BF4" w:rsidP="00D61922">
            <w:pPr>
              <w:snapToGrid w:val="0"/>
              <w:spacing w:after="0" w:line="360" w:lineRule="auto"/>
              <w:rPr>
                <w:rFonts w:ascii="Book Antiqua" w:eastAsia="宋体" w:hAnsi="Book Antiqua" w:cs="Times New Roman"/>
                <w:kern w:val="0"/>
                <w:sz w:val="24"/>
                <w:szCs w:val="24"/>
              </w:rPr>
            </w:pPr>
            <w:r w:rsidRPr="00E12B90">
              <w:rPr>
                <w:rFonts w:ascii="Book Antiqua" w:hAnsi="Book Antiqua" w:cs="Times New Roman"/>
                <w:kern w:val="0"/>
                <w:sz w:val="24"/>
                <w:szCs w:val="24"/>
              </w:rPr>
              <w:t>19</w:t>
            </w:r>
            <w:r w:rsidR="00D61922">
              <w:rPr>
                <w:rFonts w:ascii="Book Antiqua" w:hAnsi="Book Antiqua" w:cs="Times New Roman" w:hint="eastAsia"/>
                <w:kern w:val="0"/>
                <w:sz w:val="24"/>
                <w:szCs w:val="24"/>
              </w:rPr>
              <w:t xml:space="preserve"> (</w:t>
            </w:r>
            <w:r w:rsidRPr="00E12B90">
              <w:rPr>
                <w:rFonts w:ascii="Book Antiqua" w:hAnsi="Book Antiqua" w:cs="Times New Roman"/>
                <w:kern w:val="0"/>
                <w:sz w:val="24"/>
                <w:szCs w:val="24"/>
              </w:rPr>
              <w:t>48.7</w:t>
            </w:r>
            <w:r w:rsidR="00D61922">
              <w:rPr>
                <w:rFonts w:ascii="Book Antiqua" w:hAnsi="Book Antiqua" w:cs="Times New Roman" w:hint="eastAsia"/>
                <w:kern w:val="0"/>
                <w:sz w:val="24"/>
                <w:szCs w:val="24"/>
              </w:rPr>
              <w:t>)</w:t>
            </w:r>
          </w:p>
        </w:tc>
        <w:tc>
          <w:tcPr>
            <w:tcW w:w="2210" w:type="dxa"/>
            <w:tcBorders>
              <w:top w:val="nil"/>
              <w:left w:val="nil"/>
              <w:bottom w:val="nil"/>
              <w:right w:val="nil"/>
            </w:tcBorders>
            <w:vAlign w:val="center"/>
            <w:hideMark/>
          </w:tcPr>
          <w:p w14:paraId="7AA411BF" w14:textId="56CFC949" w:rsidR="00E22BF4" w:rsidRPr="00E12B90" w:rsidRDefault="00E22BF4" w:rsidP="00D61922">
            <w:pPr>
              <w:snapToGrid w:val="0"/>
              <w:spacing w:after="0" w:line="360" w:lineRule="auto"/>
              <w:rPr>
                <w:rFonts w:ascii="Book Antiqua" w:eastAsia="宋体" w:hAnsi="Book Antiqua" w:cs="Times New Roman"/>
                <w:kern w:val="0"/>
                <w:sz w:val="24"/>
                <w:szCs w:val="24"/>
              </w:rPr>
            </w:pPr>
            <w:r w:rsidRPr="00E12B90">
              <w:rPr>
                <w:rFonts w:ascii="Book Antiqua" w:hAnsi="Book Antiqua" w:cs="Times New Roman"/>
                <w:kern w:val="0"/>
                <w:sz w:val="24"/>
                <w:szCs w:val="24"/>
              </w:rPr>
              <w:t>10</w:t>
            </w:r>
            <w:r w:rsidR="00D61922">
              <w:rPr>
                <w:rFonts w:ascii="Book Antiqua" w:hAnsi="Book Antiqua" w:cs="Times New Roman" w:hint="eastAsia"/>
                <w:kern w:val="0"/>
                <w:sz w:val="24"/>
                <w:szCs w:val="24"/>
              </w:rPr>
              <w:t xml:space="preserve"> (</w:t>
            </w:r>
            <w:r w:rsidRPr="00E12B90">
              <w:rPr>
                <w:rFonts w:ascii="Book Antiqua" w:hAnsi="Book Antiqua" w:cs="Times New Roman"/>
                <w:kern w:val="0"/>
                <w:sz w:val="24"/>
                <w:szCs w:val="24"/>
              </w:rPr>
              <w:t>25.6</w:t>
            </w:r>
            <w:r w:rsidR="00D61922">
              <w:rPr>
                <w:rFonts w:ascii="Book Antiqua" w:hAnsi="Book Antiqua" w:cs="Times New Roman" w:hint="eastAsia"/>
                <w:kern w:val="0"/>
                <w:sz w:val="24"/>
                <w:szCs w:val="24"/>
              </w:rPr>
              <w:t>)</w:t>
            </w:r>
          </w:p>
        </w:tc>
        <w:tc>
          <w:tcPr>
            <w:tcW w:w="2743" w:type="dxa"/>
            <w:tcBorders>
              <w:top w:val="nil"/>
              <w:left w:val="nil"/>
              <w:bottom w:val="nil"/>
              <w:right w:val="nil"/>
            </w:tcBorders>
            <w:vAlign w:val="center"/>
            <w:hideMark/>
          </w:tcPr>
          <w:p w14:paraId="0349D775" w14:textId="3934BA53" w:rsidR="00E22BF4" w:rsidRPr="00E12B90" w:rsidRDefault="00E22BF4" w:rsidP="00D61922">
            <w:pPr>
              <w:snapToGrid w:val="0"/>
              <w:spacing w:after="0" w:line="360" w:lineRule="auto"/>
              <w:rPr>
                <w:rFonts w:ascii="Book Antiqua" w:eastAsia="宋体" w:hAnsi="Book Antiqua" w:cs="Times New Roman"/>
                <w:kern w:val="0"/>
                <w:sz w:val="24"/>
                <w:szCs w:val="24"/>
              </w:rPr>
            </w:pPr>
            <w:r w:rsidRPr="00E12B90">
              <w:rPr>
                <w:rFonts w:ascii="Book Antiqua" w:hAnsi="Book Antiqua" w:cs="Times New Roman"/>
                <w:kern w:val="0"/>
                <w:sz w:val="24"/>
                <w:szCs w:val="24"/>
              </w:rPr>
              <w:t>6</w:t>
            </w:r>
            <w:r w:rsidR="00D61922">
              <w:rPr>
                <w:rFonts w:ascii="Book Antiqua" w:hAnsi="Book Antiqua" w:cs="Times New Roman" w:hint="eastAsia"/>
                <w:kern w:val="0"/>
                <w:sz w:val="24"/>
                <w:szCs w:val="24"/>
              </w:rPr>
              <w:t xml:space="preserve"> (</w:t>
            </w:r>
            <w:r w:rsidRPr="00E12B90">
              <w:rPr>
                <w:rFonts w:ascii="Book Antiqua" w:hAnsi="Book Antiqua" w:cs="Times New Roman"/>
                <w:kern w:val="0"/>
                <w:sz w:val="24"/>
                <w:szCs w:val="24"/>
              </w:rPr>
              <w:t>15.4</w:t>
            </w:r>
            <w:r w:rsidR="00D61922">
              <w:rPr>
                <w:rFonts w:ascii="Book Antiqua" w:hAnsi="Book Antiqua" w:cs="Times New Roman" w:hint="eastAsia"/>
                <w:kern w:val="0"/>
                <w:sz w:val="24"/>
                <w:szCs w:val="24"/>
              </w:rPr>
              <w:t>)</w:t>
            </w:r>
          </w:p>
        </w:tc>
        <w:tc>
          <w:tcPr>
            <w:tcW w:w="1361" w:type="dxa"/>
            <w:tcBorders>
              <w:top w:val="nil"/>
              <w:left w:val="nil"/>
              <w:bottom w:val="nil"/>
              <w:right w:val="nil"/>
            </w:tcBorders>
            <w:vAlign w:val="center"/>
            <w:hideMark/>
          </w:tcPr>
          <w:p w14:paraId="42DB5BC6" w14:textId="74C8F2F7" w:rsidR="00E22BF4" w:rsidRPr="00E12B90" w:rsidRDefault="00E22BF4" w:rsidP="00D61922">
            <w:pPr>
              <w:snapToGrid w:val="0"/>
              <w:spacing w:after="0" w:line="360" w:lineRule="auto"/>
              <w:rPr>
                <w:rFonts w:ascii="Book Antiqua" w:eastAsia="宋体" w:hAnsi="Book Antiqua" w:cs="Times New Roman"/>
                <w:kern w:val="0"/>
                <w:sz w:val="24"/>
                <w:szCs w:val="24"/>
              </w:rPr>
            </w:pPr>
            <w:r w:rsidRPr="00E12B90">
              <w:rPr>
                <w:rFonts w:ascii="Book Antiqua" w:hAnsi="Book Antiqua" w:cs="Times New Roman"/>
                <w:kern w:val="0"/>
                <w:sz w:val="24"/>
                <w:szCs w:val="24"/>
              </w:rPr>
              <w:t>4</w:t>
            </w:r>
            <w:r w:rsidR="00D61922">
              <w:rPr>
                <w:rFonts w:ascii="Book Antiqua" w:hAnsi="Book Antiqua" w:cs="Times New Roman" w:hint="eastAsia"/>
                <w:kern w:val="0"/>
                <w:sz w:val="24"/>
                <w:szCs w:val="24"/>
              </w:rPr>
              <w:t xml:space="preserve"> (</w:t>
            </w:r>
            <w:r w:rsidRPr="00E12B90">
              <w:rPr>
                <w:rFonts w:ascii="Book Antiqua" w:hAnsi="Book Antiqua" w:cs="Times New Roman"/>
                <w:kern w:val="0"/>
                <w:sz w:val="24"/>
                <w:szCs w:val="24"/>
              </w:rPr>
              <w:t>10.3</w:t>
            </w:r>
            <w:r w:rsidR="00D61922">
              <w:rPr>
                <w:rFonts w:ascii="Book Antiqua" w:hAnsi="Book Antiqua" w:cs="Times New Roman" w:hint="eastAsia"/>
                <w:kern w:val="0"/>
                <w:sz w:val="24"/>
                <w:szCs w:val="24"/>
              </w:rPr>
              <w:t>)</w:t>
            </w:r>
          </w:p>
        </w:tc>
        <w:tc>
          <w:tcPr>
            <w:tcW w:w="1453" w:type="dxa"/>
            <w:tcBorders>
              <w:top w:val="nil"/>
              <w:left w:val="nil"/>
              <w:bottom w:val="nil"/>
              <w:right w:val="nil"/>
            </w:tcBorders>
            <w:vAlign w:val="center"/>
            <w:hideMark/>
          </w:tcPr>
          <w:p w14:paraId="745CA494" w14:textId="77777777" w:rsidR="00E22BF4" w:rsidRPr="00E12B90" w:rsidRDefault="00E22BF4" w:rsidP="00493F06">
            <w:pPr>
              <w:snapToGrid w:val="0"/>
              <w:spacing w:after="0" w:line="360" w:lineRule="auto"/>
              <w:rPr>
                <w:rFonts w:ascii="Book Antiqua" w:eastAsia="宋体" w:hAnsi="Book Antiqua" w:cs="Times New Roman"/>
                <w:kern w:val="0"/>
                <w:sz w:val="24"/>
                <w:szCs w:val="24"/>
              </w:rPr>
            </w:pPr>
            <w:r w:rsidRPr="00E12B90">
              <w:rPr>
                <w:rFonts w:ascii="Book Antiqua" w:hAnsi="Book Antiqua" w:cs="Times New Roman"/>
                <w:kern w:val="0"/>
                <w:sz w:val="24"/>
                <w:szCs w:val="24"/>
              </w:rPr>
              <w:t>100.0</w:t>
            </w:r>
          </w:p>
        </w:tc>
      </w:tr>
      <w:tr w:rsidR="00E12B90" w:rsidRPr="00E12B90" w14:paraId="12700D1E" w14:textId="77777777" w:rsidTr="005C6A28">
        <w:trPr>
          <w:trHeight w:val="557"/>
        </w:trPr>
        <w:tc>
          <w:tcPr>
            <w:tcW w:w="1134" w:type="dxa"/>
            <w:vMerge/>
            <w:tcBorders>
              <w:top w:val="nil"/>
              <w:left w:val="nil"/>
              <w:bottom w:val="single" w:sz="4" w:space="0" w:color="auto"/>
              <w:right w:val="nil"/>
            </w:tcBorders>
            <w:vAlign w:val="center"/>
            <w:hideMark/>
          </w:tcPr>
          <w:p w14:paraId="4BD18BC7" w14:textId="77777777" w:rsidR="00E22BF4" w:rsidRPr="00E12B90" w:rsidRDefault="00E22BF4" w:rsidP="00493F06">
            <w:pPr>
              <w:widowControl/>
              <w:snapToGrid w:val="0"/>
              <w:spacing w:after="0" w:line="360" w:lineRule="auto"/>
              <w:rPr>
                <w:rFonts w:ascii="Book Antiqua" w:eastAsia="宋体" w:hAnsi="Book Antiqua" w:cs="Times New Roman"/>
                <w:kern w:val="0"/>
                <w:sz w:val="24"/>
                <w:szCs w:val="24"/>
              </w:rPr>
            </w:pPr>
          </w:p>
        </w:tc>
        <w:tc>
          <w:tcPr>
            <w:tcW w:w="2385" w:type="dxa"/>
            <w:tcBorders>
              <w:top w:val="nil"/>
              <w:left w:val="nil"/>
              <w:bottom w:val="single" w:sz="4" w:space="0" w:color="auto"/>
              <w:right w:val="nil"/>
            </w:tcBorders>
            <w:vAlign w:val="center"/>
            <w:hideMark/>
          </w:tcPr>
          <w:p w14:paraId="40EC22AA" w14:textId="2ADB207D" w:rsidR="00E22BF4" w:rsidRPr="00E12B90" w:rsidRDefault="009244E9" w:rsidP="009244E9">
            <w:pPr>
              <w:snapToGrid w:val="0"/>
              <w:spacing w:after="0" w:line="360" w:lineRule="auto"/>
              <w:rPr>
                <w:rFonts w:ascii="Book Antiqua" w:eastAsia="宋体" w:hAnsi="Book Antiqua" w:cs="Times New Roman"/>
                <w:kern w:val="0"/>
                <w:sz w:val="24"/>
                <w:szCs w:val="24"/>
              </w:rPr>
            </w:pPr>
            <w:r>
              <w:rPr>
                <w:rFonts w:ascii="Book Antiqua" w:hAnsi="Book Antiqua" w:cs="Times New Roman"/>
                <w:kern w:val="0"/>
                <w:sz w:val="24"/>
                <w:szCs w:val="24"/>
              </w:rPr>
              <w:t>One</w:t>
            </w:r>
            <w:r w:rsidR="00E22BF4" w:rsidRPr="00E12B90">
              <w:rPr>
                <w:rFonts w:ascii="Book Antiqua" w:hAnsi="Book Antiqua" w:cs="Times New Roman"/>
                <w:kern w:val="0"/>
                <w:sz w:val="24"/>
                <w:szCs w:val="24"/>
              </w:rPr>
              <w:t xml:space="preserve"> w</w:t>
            </w:r>
            <w:r w:rsidR="00155AC4" w:rsidRPr="00E12B90">
              <w:rPr>
                <w:rFonts w:ascii="Book Antiqua" w:hAnsi="Book Antiqua" w:cs="Times New Roman"/>
                <w:kern w:val="0"/>
                <w:sz w:val="24"/>
                <w:szCs w:val="24"/>
              </w:rPr>
              <w:t>ee</w:t>
            </w:r>
            <w:r w:rsidR="00E22BF4" w:rsidRPr="00E12B90">
              <w:rPr>
                <w:rFonts w:ascii="Book Antiqua" w:hAnsi="Book Antiqua" w:cs="Times New Roman"/>
                <w:kern w:val="0"/>
                <w:sz w:val="24"/>
                <w:szCs w:val="24"/>
              </w:rPr>
              <w:t>k after the Chinese herbal bath</w:t>
            </w:r>
          </w:p>
        </w:tc>
        <w:tc>
          <w:tcPr>
            <w:tcW w:w="2382" w:type="dxa"/>
            <w:tcBorders>
              <w:top w:val="nil"/>
              <w:left w:val="nil"/>
              <w:bottom w:val="single" w:sz="4" w:space="0" w:color="auto"/>
              <w:right w:val="nil"/>
            </w:tcBorders>
            <w:vAlign w:val="center"/>
            <w:hideMark/>
          </w:tcPr>
          <w:p w14:paraId="3DFAB7A3" w14:textId="57B30C02" w:rsidR="00E22BF4" w:rsidRPr="00E12B90" w:rsidRDefault="00E22BF4" w:rsidP="00D61922">
            <w:pPr>
              <w:snapToGrid w:val="0"/>
              <w:spacing w:after="0" w:line="360" w:lineRule="auto"/>
              <w:rPr>
                <w:rFonts w:ascii="Book Antiqua" w:eastAsia="宋体" w:hAnsi="Book Antiqua" w:cs="Times New Roman"/>
                <w:kern w:val="0"/>
                <w:sz w:val="24"/>
                <w:szCs w:val="24"/>
              </w:rPr>
            </w:pPr>
            <w:r w:rsidRPr="00E12B90">
              <w:rPr>
                <w:rFonts w:ascii="Book Antiqua" w:hAnsi="Book Antiqua" w:cs="Times New Roman"/>
                <w:kern w:val="0"/>
                <w:sz w:val="24"/>
                <w:szCs w:val="24"/>
              </w:rPr>
              <w:t>13</w:t>
            </w:r>
            <w:r w:rsidR="00D61922">
              <w:rPr>
                <w:rFonts w:ascii="Book Antiqua" w:hAnsi="Book Antiqua" w:cs="Times New Roman" w:hint="eastAsia"/>
                <w:kern w:val="0"/>
                <w:sz w:val="24"/>
                <w:szCs w:val="24"/>
              </w:rPr>
              <w:t xml:space="preserve"> (</w:t>
            </w:r>
            <w:r w:rsidRPr="00E12B90">
              <w:rPr>
                <w:rFonts w:ascii="Book Antiqua" w:hAnsi="Book Antiqua" w:cs="Times New Roman"/>
                <w:kern w:val="0"/>
                <w:sz w:val="24"/>
                <w:szCs w:val="24"/>
              </w:rPr>
              <w:t>33.3</w:t>
            </w:r>
            <w:r w:rsidR="00D61922">
              <w:rPr>
                <w:rFonts w:ascii="Book Antiqua" w:hAnsi="Book Antiqua" w:cs="Times New Roman" w:hint="eastAsia"/>
                <w:kern w:val="0"/>
                <w:sz w:val="24"/>
                <w:szCs w:val="24"/>
              </w:rPr>
              <w:t>)</w:t>
            </w:r>
          </w:p>
        </w:tc>
        <w:tc>
          <w:tcPr>
            <w:tcW w:w="2210" w:type="dxa"/>
            <w:tcBorders>
              <w:top w:val="nil"/>
              <w:left w:val="nil"/>
              <w:bottom w:val="single" w:sz="4" w:space="0" w:color="auto"/>
              <w:right w:val="nil"/>
            </w:tcBorders>
            <w:vAlign w:val="center"/>
            <w:hideMark/>
          </w:tcPr>
          <w:p w14:paraId="5663C6EC" w14:textId="0C593574" w:rsidR="00E22BF4" w:rsidRPr="00E12B90" w:rsidRDefault="00E22BF4" w:rsidP="00D61922">
            <w:pPr>
              <w:snapToGrid w:val="0"/>
              <w:spacing w:after="0" w:line="360" w:lineRule="auto"/>
              <w:rPr>
                <w:rFonts w:ascii="Book Antiqua" w:eastAsia="宋体" w:hAnsi="Book Antiqua" w:cs="Times New Roman"/>
                <w:kern w:val="0"/>
                <w:sz w:val="24"/>
                <w:szCs w:val="24"/>
              </w:rPr>
            </w:pPr>
            <w:r w:rsidRPr="00E12B90">
              <w:rPr>
                <w:rFonts w:ascii="Book Antiqua" w:hAnsi="Book Antiqua" w:cs="Times New Roman"/>
                <w:kern w:val="0"/>
                <w:sz w:val="24"/>
                <w:szCs w:val="24"/>
              </w:rPr>
              <w:t>6</w:t>
            </w:r>
            <w:r w:rsidR="00D61922">
              <w:rPr>
                <w:rFonts w:ascii="Book Antiqua" w:hAnsi="Book Antiqua" w:cs="Times New Roman" w:hint="eastAsia"/>
                <w:kern w:val="0"/>
                <w:sz w:val="24"/>
                <w:szCs w:val="24"/>
              </w:rPr>
              <w:t xml:space="preserve"> (</w:t>
            </w:r>
            <w:r w:rsidRPr="00E12B90">
              <w:rPr>
                <w:rFonts w:ascii="Book Antiqua" w:hAnsi="Book Antiqua" w:cs="Times New Roman"/>
                <w:kern w:val="0"/>
                <w:sz w:val="24"/>
                <w:szCs w:val="24"/>
              </w:rPr>
              <w:t>15.4</w:t>
            </w:r>
            <w:r w:rsidR="00D61922">
              <w:rPr>
                <w:rFonts w:ascii="Book Antiqua" w:hAnsi="Book Antiqua" w:cs="Times New Roman" w:hint="eastAsia"/>
                <w:kern w:val="0"/>
                <w:sz w:val="24"/>
                <w:szCs w:val="24"/>
              </w:rPr>
              <w:t>)</w:t>
            </w:r>
          </w:p>
        </w:tc>
        <w:tc>
          <w:tcPr>
            <w:tcW w:w="2743" w:type="dxa"/>
            <w:tcBorders>
              <w:top w:val="nil"/>
              <w:left w:val="nil"/>
              <w:bottom w:val="single" w:sz="4" w:space="0" w:color="auto"/>
              <w:right w:val="nil"/>
            </w:tcBorders>
            <w:vAlign w:val="center"/>
            <w:hideMark/>
          </w:tcPr>
          <w:p w14:paraId="4CD33C5A" w14:textId="2A547035" w:rsidR="00E22BF4" w:rsidRPr="00E12B90" w:rsidRDefault="00E22BF4" w:rsidP="00D61922">
            <w:pPr>
              <w:snapToGrid w:val="0"/>
              <w:spacing w:after="0" w:line="360" w:lineRule="auto"/>
              <w:rPr>
                <w:rFonts w:ascii="Book Antiqua" w:eastAsia="宋体" w:hAnsi="Book Antiqua" w:cs="Times New Roman"/>
                <w:kern w:val="0"/>
                <w:sz w:val="24"/>
                <w:szCs w:val="24"/>
              </w:rPr>
            </w:pPr>
            <w:r w:rsidRPr="00E12B90">
              <w:rPr>
                <w:rFonts w:ascii="Book Antiqua" w:hAnsi="Book Antiqua" w:cs="Times New Roman"/>
                <w:kern w:val="0"/>
                <w:sz w:val="24"/>
                <w:szCs w:val="24"/>
              </w:rPr>
              <w:t>4</w:t>
            </w:r>
            <w:r w:rsidR="00D61922">
              <w:rPr>
                <w:rFonts w:ascii="Book Antiqua" w:hAnsi="Book Antiqua" w:cs="Times New Roman" w:hint="eastAsia"/>
                <w:kern w:val="0"/>
                <w:sz w:val="24"/>
                <w:szCs w:val="24"/>
              </w:rPr>
              <w:t xml:space="preserve"> (</w:t>
            </w:r>
            <w:r w:rsidRPr="00E12B90">
              <w:rPr>
                <w:rFonts w:ascii="Book Antiqua" w:hAnsi="Book Antiqua" w:cs="Times New Roman"/>
                <w:kern w:val="0"/>
                <w:sz w:val="24"/>
                <w:szCs w:val="24"/>
              </w:rPr>
              <w:t>10.3</w:t>
            </w:r>
            <w:r w:rsidR="00D61922">
              <w:rPr>
                <w:rFonts w:ascii="Book Antiqua" w:hAnsi="Book Antiqua" w:cs="Times New Roman" w:hint="eastAsia"/>
                <w:kern w:val="0"/>
                <w:sz w:val="24"/>
                <w:szCs w:val="24"/>
              </w:rPr>
              <w:t>)</w:t>
            </w:r>
          </w:p>
        </w:tc>
        <w:tc>
          <w:tcPr>
            <w:tcW w:w="1361" w:type="dxa"/>
            <w:tcBorders>
              <w:top w:val="nil"/>
              <w:left w:val="nil"/>
              <w:bottom w:val="single" w:sz="4" w:space="0" w:color="auto"/>
              <w:right w:val="nil"/>
            </w:tcBorders>
            <w:vAlign w:val="center"/>
            <w:hideMark/>
          </w:tcPr>
          <w:p w14:paraId="5EBF22C2" w14:textId="3B3B2B9A" w:rsidR="00E22BF4" w:rsidRPr="00E12B90" w:rsidRDefault="00E22BF4" w:rsidP="00D61922">
            <w:pPr>
              <w:snapToGrid w:val="0"/>
              <w:spacing w:after="0" w:line="360" w:lineRule="auto"/>
              <w:rPr>
                <w:rFonts w:ascii="Book Antiqua" w:eastAsia="宋体" w:hAnsi="Book Antiqua" w:cs="Times New Roman"/>
                <w:kern w:val="0"/>
                <w:sz w:val="24"/>
                <w:szCs w:val="24"/>
              </w:rPr>
            </w:pPr>
            <w:r w:rsidRPr="00E12B90">
              <w:rPr>
                <w:rFonts w:ascii="Book Antiqua" w:hAnsi="Book Antiqua" w:cs="Times New Roman"/>
                <w:kern w:val="0"/>
                <w:sz w:val="24"/>
                <w:szCs w:val="24"/>
              </w:rPr>
              <w:t>3</w:t>
            </w:r>
            <w:r w:rsidR="00D61922">
              <w:rPr>
                <w:rFonts w:ascii="Book Antiqua" w:hAnsi="Book Antiqua" w:cs="Times New Roman" w:hint="eastAsia"/>
                <w:kern w:val="0"/>
                <w:sz w:val="24"/>
                <w:szCs w:val="24"/>
              </w:rPr>
              <w:t xml:space="preserve"> (</w:t>
            </w:r>
            <w:r w:rsidRPr="00E12B90">
              <w:rPr>
                <w:rFonts w:ascii="Book Antiqua" w:hAnsi="Book Antiqua" w:cs="Times New Roman"/>
                <w:kern w:val="0"/>
                <w:sz w:val="24"/>
                <w:szCs w:val="24"/>
              </w:rPr>
              <w:t>7.7</w:t>
            </w:r>
            <w:r w:rsidR="00D61922">
              <w:rPr>
                <w:rFonts w:ascii="Book Antiqua" w:hAnsi="Book Antiqua" w:cs="Times New Roman" w:hint="eastAsia"/>
                <w:kern w:val="0"/>
                <w:sz w:val="24"/>
                <w:szCs w:val="24"/>
              </w:rPr>
              <w:t>)</w:t>
            </w:r>
          </w:p>
        </w:tc>
        <w:tc>
          <w:tcPr>
            <w:tcW w:w="1453" w:type="dxa"/>
            <w:tcBorders>
              <w:top w:val="nil"/>
              <w:left w:val="nil"/>
              <w:bottom w:val="single" w:sz="4" w:space="0" w:color="auto"/>
              <w:right w:val="nil"/>
            </w:tcBorders>
            <w:vAlign w:val="center"/>
            <w:hideMark/>
          </w:tcPr>
          <w:p w14:paraId="65A5530D" w14:textId="77777777" w:rsidR="00E22BF4" w:rsidRPr="00E12B90" w:rsidRDefault="00E22BF4" w:rsidP="00493F06">
            <w:pPr>
              <w:snapToGrid w:val="0"/>
              <w:spacing w:after="0" w:line="360" w:lineRule="auto"/>
              <w:rPr>
                <w:rFonts w:ascii="Book Antiqua" w:eastAsia="宋体" w:hAnsi="Book Antiqua" w:cs="Times New Roman"/>
                <w:kern w:val="0"/>
                <w:sz w:val="24"/>
                <w:szCs w:val="24"/>
              </w:rPr>
            </w:pPr>
            <w:r w:rsidRPr="00E12B90">
              <w:rPr>
                <w:rFonts w:ascii="Book Antiqua" w:hAnsi="Book Antiqua" w:cs="Times New Roman"/>
                <w:kern w:val="0"/>
                <w:sz w:val="24"/>
                <w:szCs w:val="24"/>
              </w:rPr>
              <w:t>66.67</w:t>
            </w:r>
            <w:r w:rsidR="00A21ADD" w:rsidRPr="00E12B90">
              <w:rPr>
                <w:rFonts w:ascii="Book Antiqua" w:hAnsi="Book Antiqua" w:cs="Times New Roman"/>
                <w:kern w:val="0"/>
                <w:sz w:val="24"/>
                <w:szCs w:val="24"/>
                <w:vertAlign w:val="superscript"/>
              </w:rPr>
              <w:t>c</w:t>
            </w:r>
          </w:p>
        </w:tc>
      </w:tr>
    </w:tbl>
    <w:p w14:paraId="6FB3E0E2" w14:textId="337A2344" w:rsidR="00E22BF4" w:rsidRPr="00E12B90" w:rsidRDefault="00A02DDA" w:rsidP="00493F06">
      <w:pPr>
        <w:snapToGrid w:val="0"/>
        <w:spacing w:after="0" w:line="360" w:lineRule="auto"/>
        <w:rPr>
          <w:rFonts w:ascii="Book Antiqua" w:hAnsi="Book Antiqua" w:cs="Times New Roman"/>
          <w:sz w:val="24"/>
          <w:szCs w:val="24"/>
        </w:rPr>
      </w:pPr>
      <w:r w:rsidRPr="00E12B90">
        <w:rPr>
          <w:rFonts w:ascii="Book Antiqua" w:hAnsi="Book Antiqua" w:cs="Times New Roman"/>
          <w:sz w:val="24"/>
          <w:szCs w:val="24"/>
          <w:vertAlign w:val="superscript"/>
        </w:rPr>
        <w:t>a</w:t>
      </w:r>
      <w:r w:rsidR="00A364C6" w:rsidRPr="00E12B90">
        <w:rPr>
          <w:rFonts w:ascii="Book Antiqua" w:hAnsi="Book Antiqua" w:cs="Times New Roman"/>
          <w:i/>
          <w:sz w:val="24"/>
          <w:szCs w:val="24"/>
        </w:rPr>
        <w:t>P</w:t>
      </w:r>
      <w:r w:rsidR="00FF052C" w:rsidRPr="00E12B90">
        <w:rPr>
          <w:rFonts w:ascii="Book Antiqua" w:hAnsi="Book Antiqua" w:cs="Times New Roman"/>
          <w:i/>
          <w:sz w:val="24"/>
          <w:szCs w:val="24"/>
        </w:rPr>
        <w:t xml:space="preserve"> </w:t>
      </w:r>
      <w:r w:rsidR="00E22BF4" w:rsidRPr="00E12B90">
        <w:rPr>
          <w:rFonts w:ascii="Book Antiqua" w:hAnsi="Book Antiqua" w:cs="Times New Roman"/>
          <w:sz w:val="24"/>
          <w:szCs w:val="24"/>
        </w:rPr>
        <w:t>&lt;</w:t>
      </w:r>
      <w:r w:rsidRPr="00E12B90">
        <w:rPr>
          <w:rFonts w:ascii="Book Antiqua" w:hAnsi="Book Antiqua" w:cs="Times New Roman"/>
          <w:sz w:val="24"/>
          <w:szCs w:val="24"/>
        </w:rPr>
        <w:t xml:space="preserve"> </w:t>
      </w:r>
      <w:r w:rsidR="00E22BF4" w:rsidRPr="00E12B90">
        <w:rPr>
          <w:rFonts w:ascii="Book Antiqua" w:hAnsi="Book Antiqua" w:cs="Times New Roman"/>
          <w:sz w:val="24"/>
          <w:szCs w:val="24"/>
        </w:rPr>
        <w:t xml:space="preserve">0.05 </w:t>
      </w:r>
      <w:r w:rsidR="009244E9">
        <w:rPr>
          <w:rFonts w:ascii="Book Antiqua" w:hAnsi="Book Antiqua" w:cs="Times New Roman"/>
          <w:sz w:val="24"/>
          <w:szCs w:val="24"/>
        </w:rPr>
        <w:t xml:space="preserve">following </w:t>
      </w:r>
      <w:r w:rsidR="00E22BF4" w:rsidRPr="00E12B90">
        <w:rPr>
          <w:rFonts w:ascii="Book Antiqua" w:hAnsi="Book Antiqua" w:cs="Times New Roman"/>
          <w:sz w:val="24"/>
          <w:szCs w:val="24"/>
        </w:rPr>
        <w:t>comparison of the same group befor</w:t>
      </w:r>
      <w:r w:rsidR="00A21ADD" w:rsidRPr="00E12B90">
        <w:rPr>
          <w:rFonts w:ascii="Book Antiqua" w:hAnsi="Book Antiqua" w:cs="Times New Roman"/>
          <w:sz w:val="24"/>
          <w:szCs w:val="24"/>
        </w:rPr>
        <w:t xml:space="preserve">e and after </w:t>
      </w:r>
      <w:r w:rsidR="009244E9">
        <w:rPr>
          <w:rFonts w:ascii="Book Antiqua" w:hAnsi="Book Antiqua" w:cs="Times New Roman"/>
          <w:sz w:val="24"/>
          <w:szCs w:val="24"/>
        </w:rPr>
        <w:t xml:space="preserve">the </w:t>
      </w:r>
      <w:r w:rsidR="00A21ADD" w:rsidRPr="00E12B90">
        <w:rPr>
          <w:rFonts w:ascii="Book Antiqua" w:hAnsi="Book Antiqua" w:cs="Times New Roman"/>
          <w:sz w:val="24"/>
          <w:szCs w:val="24"/>
        </w:rPr>
        <w:t xml:space="preserve">Chinese herbal bath. </w:t>
      </w:r>
      <w:r w:rsidR="00A21ADD" w:rsidRPr="00E12B90">
        <w:rPr>
          <w:rFonts w:ascii="Book Antiqua" w:hAnsi="Book Antiqua" w:cs="Times New Roman"/>
          <w:sz w:val="24"/>
          <w:szCs w:val="24"/>
          <w:vertAlign w:val="superscript"/>
        </w:rPr>
        <w:t>c</w:t>
      </w:r>
      <w:r w:rsidR="00A364C6" w:rsidRPr="00E12B90">
        <w:rPr>
          <w:rFonts w:ascii="Book Antiqua" w:hAnsi="Book Antiqua" w:cs="Times New Roman"/>
          <w:i/>
          <w:sz w:val="24"/>
          <w:szCs w:val="24"/>
        </w:rPr>
        <w:t>P</w:t>
      </w:r>
      <w:r w:rsidR="00FF052C" w:rsidRPr="00E12B90">
        <w:rPr>
          <w:rFonts w:ascii="Book Antiqua" w:hAnsi="Book Antiqua" w:cs="Times New Roman"/>
          <w:i/>
          <w:sz w:val="24"/>
          <w:szCs w:val="24"/>
        </w:rPr>
        <w:t xml:space="preserve"> </w:t>
      </w:r>
      <w:r w:rsidR="00E22BF4" w:rsidRPr="00E12B90">
        <w:rPr>
          <w:rFonts w:ascii="Book Antiqua" w:hAnsi="Book Antiqua" w:cs="Times New Roman"/>
          <w:sz w:val="24"/>
          <w:szCs w:val="24"/>
        </w:rPr>
        <w:t>&lt;</w:t>
      </w:r>
      <w:r w:rsidRPr="00E12B90">
        <w:rPr>
          <w:rFonts w:ascii="Book Antiqua" w:hAnsi="Book Antiqua" w:cs="Times New Roman"/>
          <w:sz w:val="24"/>
          <w:szCs w:val="24"/>
        </w:rPr>
        <w:t xml:space="preserve"> </w:t>
      </w:r>
      <w:r w:rsidR="00E22BF4" w:rsidRPr="00E12B90">
        <w:rPr>
          <w:rFonts w:ascii="Book Antiqua" w:hAnsi="Book Antiqua" w:cs="Times New Roman"/>
          <w:sz w:val="24"/>
          <w:szCs w:val="24"/>
        </w:rPr>
        <w:t xml:space="preserve">0.05 when compared with </w:t>
      </w:r>
      <w:r w:rsidR="001343ED">
        <w:rPr>
          <w:rFonts w:ascii="Book Antiqua" w:hAnsi="Book Antiqua" w:cs="Times New Roman"/>
          <w:sz w:val="24"/>
          <w:szCs w:val="24"/>
        </w:rPr>
        <w:t xml:space="preserve">the </w:t>
      </w:r>
      <w:r w:rsidR="00E22BF4" w:rsidRPr="00E12B90">
        <w:rPr>
          <w:rFonts w:ascii="Book Antiqua" w:hAnsi="Book Antiqua" w:cs="Times New Roman"/>
          <w:sz w:val="24"/>
          <w:szCs w:val="24"/>
        </w:rPr>
        <w:t>control group (Group B) one w</w:t>
      </w:r>
      <w:r w:rsidR="00155AC4" w:rsidRPr="00E12B90">
        <w:rPr>
          <w:rFonts w:ascii="Book Antiqua" w:hAnsi="Book Antiqua" w:cs="Times New Roman"/>
          <w:sz w:val="24"/>
          <w:szCs w:val="24"/>
        </w:rPr>
        <w:t>ee</w:t>
      </w:r>
      <w:r w:rsidR="00E22BF4" w:rsidRPr="00E12B90">
        <w:rPr>
          <w:rFonts w:ascii="Book Antiqua" w:hAnsi="Book Antiqua" w:cs="Times New Roman"/>
          <w:sz w:val="24"/>
          <w:szCs w:val="24"/>
        </w:rPr>
        <w:t>k after the Chinese herbal bath.</w:t>
      </w:r>
    </w:p>
    <w:p w14:paraId="62C725A7" w14:textId="77777777" w:rsidR="00A21ADD" w:rsidRPr="00E12B90" w:rsidRDefault="00A21ADD" w:rsidP="00493F06">
      <w:pPr>
        <w:widowControl/>
        <w:snapToGrid w:val="0"/>
        <w:spacing w:after="0" w:line="360" w:lineRule="auto"/>
        <w:jc w:val="left"/>
        <w:rPr>
          <w:rFonts w:ascii="Book Antiqua" w:hAnsi="Book Antiqua" w:cs="Times New Roman"/>
          <w:b/>
          <w:sz w:val="24"/>
          <w:szCs w:val="24"/>
        </w:rPr>
      </w:pPr>
      <w:r w:rsidRPr="00E12B90">
        <w:rPr>
          <w:rFonts w:ascii="Book Antiqua" w:hAnsi="Book Antiqua" w:cs="Times New Roman"/>
          <w:b/>
          <w:sz w:val="24"/>
          <w:szCs w:val="24"/>
        </w:rPr>
        <w:br w:type="page"/>
      </w:r>
    </w:p>
    <w:p w14:paraId="0CFC52B6" w14:textId="6FA7C8F5"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b/>
          <w:sz w:val="24"/>
          <w:szCs w:val="24"/>
        </w:rPr>
      </w:pPr>
      <w:r w:rsidRPr="00E12B90">
        <w:rPr>
          <w:rFonts w:ascii="Book Antiqua" w:hAnsi="Book Antiqua" w:cs="Times New Roman"/>
          <w:b/>
          <w:sz w:val="24"/>
          <w:szCs w:val="24"/>
        </w:rPr>
        <w:t xml:space="preserve">Table 2 Comparison of pain severity </w:t>
      </w:r>
      <w:r w:rsidR="009244E9" w:rsidRPr="00E12B90">
        <w:rPr>
          <w:rFonts w:ascii="Book Antiqua" w:hAnsi="Book Antiqua" w:cs="Times New Roman"/>
          <w:b/>
          <w:sz w:val="24"/>
          <w:szCs w:val="24"/>
        </w:rPr>
        <w:t xml:space="preserve">scores </w:t>
      </w:r>
      <w:r w:rsidRPr="00E12B90">
        <w:rPr>
          <w:rFonts w:ascii="Book Antiqua" w:hAnsi="Book Antiqua" w:cs="Times New Roman"/>
          <w:b/>
          <w:sz w:val="24"/>
          <w:szCs w:val="24"/>
        </w:rPr>
        <w:t xml:space="preserve">between the two groups </w:t>
      </w:r>
      <w:r w:rsidR="00D934CE" w:rsidRPr="00E12B90">
        <w:rPr>
          <w:rFonts w:ascii="Book Antiqua" w:hAnsi="Book Antiqua" w:cs="Times New Roman"/>
          <w:b/>
          <w:sz w:val="24"/>
          <w:szCs w:val="24"/>
        </w:rPr>
        <w:t>(mean</w:t>
      </w:r>
      <w:r w:rsidR="00AC6F31" w:rsidRPr="00E12B90">
        <w:rPr>
          <w:rFonts w:ascii="Book Antiqua" w:hAnsi="Book Antiqua" w:cs="Times New Roman"/>
          <w:sz w:val="24"/>
          <w:szCs w:val="24"/>
        </w:rPr>
        <w:t xml:space="preserve"> ± </w:t>
      </w:r>
      <w:r w:rsidR="00D934CE" w:rsidRPr="00E12B90">
        <w:rPr>
          <w:rFonts w:ascii="Book Antiqua" w:hAnsi="Book Antiqua" w:cs="Times New Roman"/>
          <w:b/>
          <w:sz w:val="24"/>
          <w:szCs w:val="24"/>
        </w:rPr>
        <w:t>SD)</w:t>
      </w:r>
    </w:p>
    <w:tbl>
      <w:tblPr>
        <w:tblStyle w:val="a9"/>
        <w:tblW w:w="135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2"/>
        <w:gridCol w:w="1176"/>
        <w:gridCol w:w="2776"/>
        <w:gridCol w:w="2776"/>
        <w:gridCol w:w="2776"/>
        <w:gridCol w:w="2776"/>
      </w:tblGrid>
      <w:tr w:rsidR="00E22BF4" w:rsidRPr="00E12B90" w14:paraId="0BC4C9D8" w14:textId="77777777" w:rsidTr="0045246A">
        <w:tc>
          <w:tcPr>
            <w:tcW w:w="1292" w:type="dxa"/>
            <w:tcBorders>
              <w:top w:val="single" w:sz="4" w:space="0" w:color="auto"/>
              <w:bottom w:val="single" w:sz="4" w:space="0" w:color="auto"/>
            </w:tcBorders>
          </w:tcPr>
          <w:p w14:paraId="46FDB7D4"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b/>
                <w:sz w:val="24"/>
                <w:szCs w:val="24"/>
              </w:rPr>
            </w:pPr>
            <w:r w:rsidRPr="00E12B90">
              <w:rPr>
                <w:rFonts w:ascii="Book Antiqua" w:hAnsi="Book Antiqua" w:cs="Times New Roman"/>
                <w:b/>
                <w:sz w:val="24"/>
                <w:szCs w:val="24"/>
              </w:rPr>
              <w:t>Group</w:t>
            </w:r>
          </w:p>
        </w:tc>
        <w:tc>
          <w:tcPr>
            <w:tcW w:w="1176" w:type="dxa"/>
            <w:tcBorders>
              <w:top w:val="single" w:sz="4" w:space="0" w:color="auto"/>
              <w:bottom w:val="single" w:sz="4" w:space="0" w:color="auto"/>
            </w:tcBorders>
          </w:tcPr>
          <w:p w14:paraId="0E822433"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b/>
                <w:sz w:val="24"/>
                <w:szCs w:val="24"/>
              </w:rPr>
            </w:pPr>
            <w:r w:rsidRPr="00E12B90">
              <w:rPr>
                <w:rFonts w:ascii="Book Antiqua" w:hAnsi="Book Antiqua" w:cs="Times New Roman"/>
                <w:b/>
                <w:sz w:val="24"/>
                <w:szCs w:val="24"/>
              </w:rPr>
              <w:t>Number of cases</w:t>
            </w:r>
          </w:p>
        </w:tc>
        <w:tc>
          <w:tcPr>
            <w:tcW w:w="2776" w:type="dxa"/>
            <w:tcBorders>
              <w:top w:val="single" w:sz="4" w:space="0" w:color="auto"/>
              <w:bottom w:val="single" w:sz="4" w:space="0" w:color="auto"/>
            </w:tcBorders>
          </w:tcPr>
          <w:p w14:paraId="31B36662" w14:textId="12D5565E" w:rsidR="00E22BF4" w:rsidRPr="00E12B90" w:rsidRDefault="00E22BF4" w:rsidP="009244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b/>
                <w:sz w:val="24"/>
                <w:szCs w:val="24"/>
              </w:rPr>
            </w:pPr>
            <w:r w:rsidRPr="00E12B90">
              <w:rPr>
                <w:rFonts w:ascii="Book Antiqua" w:hAnsi="Book Antiqua" w:cs="Times New Roman"/>
                <w:b/>
                <w:sz w:val="24"/>
                <w:szCs w:val="24"/>
              </w:rPr>
              <w:t>Before treatment (scores)</w:t>
            </w:r>
          </w:p>
        </w:tc>
        <w:tc>
          <w:tcPr>
            <w:tcW w:w="2776" w:type="dxa"/>
            <w:tcBorders>
              <w:top w:val="single" w:sz="4" w:space="0" w:color="auto"/>
              <w:bottom w:val="single" w:sz="4" w:space="0" w:color="auto"/>
            </w:tcBorders>
          </w:tcPr>
          <w:p w14:paraId="4A6B9DBC" w14:textId="1D5F1543" w:rsidR="00E22BF4" w:rsidRPr="00E12B90" w:rsidRDefault="00E22BF4" w:rsidP="009244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b/>
                <w:sz w:val="24"/>
                <w:szCs w:val="24"/>
              </w:rPr>
            </w:pPr>
            <w:r w:rsidRPr="00E12B90">
              <w:rPr>
                <w:rFonts w:ascii="Book Antiqua" w:hAnsi="Book Antiqua" w:cs="Times New Roman"/>
                <w:b/>
                <w:sz w:val="24"/>
                <w:szCs w:val="24"/>
              </w:rPr>
              <w:t>3 d after treatment (scores)</w:t>
            </w:r>
          </w:p>
        </w:tc>
        <w:tc>
          <w:tcPr>
            <w:tcW w:w="2776" w:type="dxa"/>
            <w:tcBorders>
              <w:top w:val="single" w:sz="4" w:space="0" w:color="auto"/>
              <w:bottom w:val="single" w:sz="4" w:space="0" w:color="auto"/>
            </w:tcBorders>
          </w:tcPr>
          <w:p w14:paraId="1D8F10DD" w14:textId="63BF7F42" w:rsidR="00E22BF4" w:rsidRPr="00E12B90" w:rsidRDefault="00E22BF4" w:rsidP="001343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b/>
                <w:sz w:val="24"/>
                <w:szCs w:val="24"/>
              </w:rPr>
            </w:pPr>
            <w:r w:rsidRPr="00E12B90">
              <w:rPr>
                <w:rFonts w:ascii="Book Antiqua" w:hAnsi="Book Antiqua" w:cs="Times New Roman"/>
                <w:b/>
                <w:sz w:val="24"/>
                <w:szCs w:val="24"/>
              </w:rPr>
              <w:t>One w</w:t>
            </w:r>
            <w:r w:rsidR="008F0C24" w:rsidRPr="00E12B90">
              <w:rPr>
                <w:rFonts w:ascii="Book Antiqua" w:hAnsi="Book Antiqua" w:cs="Times New Roman"/>
                <w:b/>
                <w:sz w:val="24"/>
                <w:szCs w:val="24"/>
              </w:rPr>
              <w:t>ee</w:t>
            </w:r>
            <w:r w:rsidRPr="00E12B90">
              <w:rPr>
                <w:rFonts w:ascii="Book Antiqua" w:hAnsi="Book Antiqua" w:cs="Times New Roman"/>
                <w:b/>
                <w:sz w:val="24"/>
                <w:szCs w:val="24"/>
              </w:rPr>
              <w:t>k after treatment (scores)</w:t>
            </w:r>
          </w:p>
        </w:tc>
        <w:tc>
          <w:tcPr>
            <w:tcW w:w="2776" w:type="dxa"/>
            <w:tcBorders>
              <w:top w:val="single" w:sz="4" w:space="0" w:color="auto"/>
              <w:bottom w:val="single" w:sz="4" w:space="0" w:color="auto"/>
            </w:tcBorders>
          </w:tcPr>
          <w:p w14:paraId="1486A06A" w14:textId="261D526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b/>
                <w:sz w:val="24"/>
                <w:szCs w:val="24"/>
              </w:rPr>
            </w:pPr>
            <w:r w:rsidRPr="00E12B90">
              <w:rPr>
                <w:rFonts w:ascii="Book Antiqua" w:hAnsi="Book Antiqua" w:cs="Times New Roman"/>
                <w:b/>
                <w:sz w:val="24"/>
                <w:szCs w:val="24"/>
              </w:rPr>
              <w:t>On day 14 of treatment</w:t>
            </w:r>
            <w:r w:rsidR="001343ED">
              <w:rPr>
                <w:rFonts w:ascii="Book Antiqua" w:hAnsi="Book Antiqua" w:cs="Times New Roman"/>
                <w:b/>
                <w:sz w:val="24"/>
                <w:szCs w:val="24"/>
              </w:rPr>
              <w:t xml:space="preserve"> </w:t>
            </w:r>
            <w:r w:rsidRPr="00E12B90">
              <w:rPr>
                <w:rFonts w:ascii="Book Antiqua" w:hAnsi="Book Antiqua" w:cs="Times New Roman"/>
                <w:b/>
                <w:sz w:val="24"/>
                <w:szCs w:val="24"/>
              </w:rPr>
              <w:t>(point)</w:t>
            </w:r>
          </w:p>
        </w:tc>
      </w:tr>
      <w:tr w:rsidR="00E22BF4" w:rsidRPr="00E12B90" w14:paraId="1275DFB4" w14:textId="77777777" w:rsidTr="0045246A">
        <w:tc>
          <w:tcPr>
            <w:tcW w:w="1292" w:type="dxa"/>
            <w:tcBorders>
              <w:top w:val="single" w:sz="4" w:space="0" w:color="auto"/>
            </w:tcBorders>
          </w:tcPr>
          <w:p w14:paraId="178013F3"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A</w:t>
            </w:r>
          </w:p>
        </w:tc>
        <w:tc>
          <w:tcPr>
            <w:tcW w:w="1176" w:type="dxa"/>
            <w:tcBorders>
              <w:top w:val="single" w:sz="4" w:space="0" w:color="auto"/>
            </w:tcBorders>
          </w:tcPr>
          <w:p w14:paraId="278A18C3"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13</w:t>
            </w:r>
          </w:p>
        </w:tc>
        <w:tc>
          <w:tcPr>
            <w:tcW w:w="2776" w:type="dxa"/>
            <w:tcBorders>
              <w:top w:val="single" w:sz="4" w:space="0" w:color="auto"/>
            </w:tcBorders>
          </w:tcPr>
          <w:p w14:paraId="77E4AF41"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7.3</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1.4</w:t>
            </w:r>
          </w:p>
        </w:tc>
        <w:tc>
          <w:tcPr>
            <w:tcW w:w="2776" w:type="dxa"/>
            <w:tcBorders>
              <w:top w:val="single" w:sz="4" w:space="0" w:color="auto"/>
            </w:tcBorders>
          </w:tcPr>
          <w:p w14:paraId="1B243638"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5.2</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1.5</w:t>
            </w:r>
          </w:p>
        </w:tc>
        <w:tc>
          <w:tcPr>
            <w:tcW w:w="2776" w:type="dxa"/>
            <w:tcBorders>
              <w:top w:val="single" w:sz="4" w:space="0" w:color="auto"/>
            </w:tcBorders>
          </w:tcPr>
          <w:p w14:paraId="5740C182"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3.8</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0.9</w:t>
            </w:r>
          </w:p>
        </w:tc>
        <w:tc>
          <w:tcPr>
            <w:tcW w:w="2776" w:type="dxa"/>
            <w:tcBorders>
              <w:top w:val="single" w:sz="4" w:space="0" w:color="auto"/>
            </w:tcBorders>
          </w:tcPr>
          <w:p w14:paraId="6A4C76C9"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1.8</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0.7</w:t>
            </w:r>
          </w:p>
        </w:tc>
      </w:tr>
      <w:tr w:rsidR="00E22BF4" w:rsidRPr="00E12B90" w14:paraId="7E226660" w14:textId="77777777" w:rsidTr="0045246A">
        <w:tc>
          <w:tcPr>
            <w:tcW w:w="1292" w:type="dxa"/>
          </w:tcPr>
          <w:p w14:paraId="4F13B855"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B</w:t>
            </w:r>
          </w:p>
        </w:tc>
        <w:tc>
          <w:tcPr>
            <w:tcW w:w="1176" w:type="dxa"/>
          </w:tcPr>
          <w:p w14:paraId="42937AB5"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13</w:t>
            </w:r>
          </w:p>
        </w:tc>
        <w:tc>
          <w:tcPr>
            <w:tcW w:w="2776" w:type="dxa"/>
          </w:tcPr>
          <w:p w14:paraId="2ED745D3"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7.0</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1.2</w:t>
            </w:r>
          </w:p>
        </w:tc>
        <w:tc>
          <w:tcPr>
            <w:tcW w:w="2776" w:type="dxa"/>
          </w:tcPr>
          <w:p w14:paraId="139E81DA"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6.4</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1.0</w:t>
            </w:r>
          </w:p>
        </w:tc>
        <w:tc>
          <w:tcPr>
            <w:tcW w:w="2776" w:type="dxa"/>
          </w:tcPr>
          <w:p w14:paraId="42E845A3"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5.2</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1.2</w:t>
            </w:r>
          </w:p>
        </w:tc>
        <w:tc>
          <w:tcPr>
            <w:tcW w:w="2776" w:type="dxa"/>
          </w:tcPr>
          <w:p w14:paraId="63C455F4"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4.5</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1.3</w:t>
            </w:r>
          </w:p>
        </w:tc>
      </w:tr>
      <w:tr w:rsidR="00E22BF4" w:rsidRPr="00E12B90" w14:paraId="43ED15CC" w14:textId="77777777" w:rsidTr="0045246A">
        <w:tc>
          <w:tcPr>
            <w:tcW w:w="1292" w:type="dxa"/>
          </w:tcPr>
          <w:p w14:paraId="08BE70EE" w14:textId="16C8E5D8" w:rsidR="00E22BF4" w:rsidRPr="00E12B90" w:rsidRDefault="00F53862"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i/>
                <w:sz w:val="24"/>
                <w:szCs w:val="24"/>
              </w:rPr>
              <w:t>t</w:t>
            </w:r>
            <w:r w:rsidR="00E22BF4" w:rsidRPr="00E12B90">
              <w:rPr>
                <w:rFonts w:ascii="Book Antiqua" w:hAnsi="Book Antiqua" w:cs="Times New Roman"/>
                <w:i/>
                <w:sz w:val="24"/>
                <w:szCs w:val="24"/>
              </w:rPr>
              <w:t xml:space="preserve"> </w:t>
            </w:r>
            <w:r w:rsidR="00E22BF4" w:rsidRPr="00E12B90">
              <w:rPr>
                <w:rFonts w:ascii="Book Antiqua" w:hAnsi="Book Antiqua" w:cs="Times New Roman"/>
                <w:sz w:val="24"/>
                <w:szCs w:val="24"/>
              </w:rPr>
              <w:t>value</w:t>
            </w:r>
          </w:p>
        </w:tc>
        <w:tc>
          <w:tcPr>
            <w:tcW w:w="1176" w:type="dxa"/>
          </w:tcPr>
          <w:p w14:paraId="0CFF1E46"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p>
        </w:tc>
        <w:tc>
          <w:tcPr>
            <w:tcW w:w="2776" w:type="dxa"/>
          </w:tcPr>
          <w:p w14:paraId="323925AB"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w:t>
            </w:r>
          </w:p>
        </w:tc>
        <w:tc>
          <w:tcPr>
            <w:tcW w:w="2776" w:type="dxa"/>
          </w:tcPr>
          <w:p w14:paraId="5566DA7A"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2.624</w:t>
            </w:r>
          </w:p>
        </w:tc>
        <w:tc>
          <w:tcPr>
            <w:tcW w:w="2776" w:type="dxa"/>
          </w:tcPr>
          <w:p w14:paraId="65D84D7D"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3.075</w:t>
            </w:r>
          </w:p>
        </w:tc>
        <w:tc>
          <w:tcPr>
            <w:tcW w:w="2776" w:type="dxa"/>
          </w:tcPr>
          <w:p w14:paraId="3621A614"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6.269</w:t>
            </w:r>
          </w:p>
        </w:tc>
      </w:tr>
      <w:tr w:rsidR="00E22BF4" w:rsidRPr="00E12B90" w14:paraId="3FA7F716" w14:textId="77777777" w:rsidTr="0045246A">
        <w:tc>
          <w:tcPr>
            <w:tcW w:w="1292" w:type="dxa"/>
          </w:tcPr>
          <w:p w14:paraId="796A065A" w14:textId="5279F133"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i/>
                <w:sz w:val="24"/>
                <w:szCs w:val="24"/>
              </w:rPr>
              <w:t>t</w:t>
            </w:r>
            <w:r w:rsidRPr="00E12B90">
              <w:rPr>
                <w:rFonts w:ascii="Book Antiqua" w:hAnsi="Book Antiqua" w:cs="Times New Roman"/>
                <w:i/>
                <w:sz w:val="24"/>
                <w:szCs w:val="24"/>
                <w:vertAlign w:val="superscript"/>
              </w:rPr>
              <w:t>‘</w:t>
            </w:r>
            <w:r w:rsidR="00F53862">
              <w:rPr>
                <w:rFonts w:ascii="Book Antiqua" w:hAnsi="Book Antiqua" w:cs="Times New Roman" w:hint="eastAsia"/>
                <w:i/>
                <w:sz w:val="24"/>
                <w:szCs w:val="24"/>
                <w:vertAlign w:val="superscript"/>
              </w:rPr>
              <w:t xml:space="preserve"> </w:t>
            </w:r>
            <w:r w:rsidRPr="00E12B90">
              <w:rPr>
                <w:rFonts w:ascii="Book Antiqua" w:hAnsi="Book Antiqua" w:cs="Times New Roman"/>
                <w:sz w:val="24"/>
                <w:szCs w:val="24"/>
              </w:rPr>
              <w:t>value</w:t>
            </w:r>
          </w:p>
        </w:tc>
        <w:tc>
          <w:tcPr>
            <w:tcW w:w="1176" w:type="dxa"/>
          </w:tcPr>
          <w:p w14:paraId="7382A354"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p>
        </w:tc>
        <w:tc>
          <w:tcPr>
            <w:tcW w:w="2776" w:type="dxa"/>
          </w:tcPr>
          <w:p w14:paraId="75C0B86F"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1.075</w:t>
            </w:r>
          </w:p>
        </w:tc>
        <w:tc>
          <w:tcPr>
            <w:tcW w:w="2776" w:type="dxa"/>
          </w:tcPr>
          <w:p w14:paraId="7D708251"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w:t>
            </w:r>
          </w:p>
        </w:tc>
        <w:tc>
          <w:tcPr>
            <w:tcW w:w="2776" w:type="dxa"/>
          </w:tcPr>
          <w:p w14:paraId="60445157"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w:t>
            </w:r>
          </w:p>
        </w:tc>
        <w:tc>
          <w:tcPr>
            <w:tcW w:w="2776" w:type="dxa"/>
          </w:tcPr>
          <w:p w14:paraId="37F15072"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w:t>
            </w:r>
          </w:p>
        </w:tc>
      </w:tr>
      <w:tr w:rsidR="00E22BF4" w:rsidRPr="00E12B90" w14:paraId="7E536BFD" w14:textId="77777777" w:rsidTr="0045246A">
        <w:tc>
          <w:tcPr>
            <w:tcW w:w="1292" w:type="dxa"/>
          </w:tcPr>
          <w:p w14:paraId="29BEE062"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i/>
                <w:sz w:val="24"/>
                <w:szCs w:val="24"/>
              </w:rPr>
              <w:t xml:space="preserve">P </w:t>
            </w:r>
            <w:r w:rsidRPr="00E12B90">
              <w:rPr>
                <w:rFonts w:ascii="Book Antiqua" w:hAnsi="Book Antiqua" w:cs="Times New Roman"/>
                <w:sz w:val="24"/>
                <w:szCs w:val="24"/>
              </w:rPr>
              <w:t>value</w:t>
            </w:r>
          </w:p>
        </w:tc>
        <w:tc>
          <w:tcPr>
            <w:tcW w:w="1176" w:type="dxa"/>
          </w:tcPr>
          <w:p w14:paraId="1AB2DDD4"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p>
        </w:tc>
        <w:tc>
          <w:tcPr>
            <w:tcW w:w="2776" w:type="dxa"/>
          </w:tcPr>
          <w:p w14:paraId="5AF4D9C4"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0.3033</w:t>
            </w:r>
          </w:p>
        </w:tc>
        <w:tc>
          <w:tcPr>
            <w:tcW w:w="2776" w:type="dxa"/>
          </w:tcPr>
          <w:p w14:paraId="7E53268A"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0.0222</w:t>
            </w:r>
          </w:p>
        </w:tc>
        <w:tc>
          <w:tcPr>
            <w:tcW w:w="2776" w:type="dxa"/>
          </w:tcPr>
          <w:p w14:paraId="56FA8361"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0.0096</w:t>
            </w:r>
          </w:p>
        </w:tc>
        <w:tc>
          <w:tcPr>
            <w:tcW w:w="2776" w:type="dxa"/>
          </w:tcPr>
          <w:p w14:paraId="638EF4D5"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&lt;</w:t>
            </w:r>
            <w:r w:rsidR="001A00B1" w:rsidRPr="00E12B90">
              <w:rPr>
                <w:rFonts w:ascii="Book Antiqua" w:hAnsi="Book Antiqua" w:cs="Times New Roman"/>
                <w:sz w:val="24"/>
                <w:szCs w:val="24"/>
              </w:rPr>
              <w:t xml:space="preserve"> </w:t>
            </w:r>
            <w:r w:rsidRPr="00E12B90">
              <w:rPr>
                <w:rFonts w:ascii="Book Antiqua" w:hAnsi="Book Antiqua" w:cs="Times New Roman"/>
                <w:sz w:val="24"/>
                <w:szCs w:val="24"/>
              </w:rPr>
              <w:t>0.0001</w:t>
            </w:r>
          </w:p>
        </w:tc>
      </w:tr>
    </w:tbl>
    <w:p w14:paraId="6162B63B" w14:textId="5154057B"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On day</w:t>
      </w:r>
      <w:r w:rsidR="00ED2BFC" w:rsidRPr="00E12B90">
        <w:rPr>
          <w:rFonts w:ascii="Book Antiqua" w:hAnsi="Book Antiqua" w:cs="Times New Roman"/>
          <w:sz w:val="24"/>
          <w:szCs w:val="24"/>
        </w:rPr>
        <w:t>s</w:t>
      </w:r>
      <w:r w:rsidRPr="00E12B90">
        <w:rPr>
          <w:rFonts w:ascii="Book Antiqua" w:hAnsi="Book Antiqua" w:cs="Times New Roman"/>
          <w:sz w:val="24"/>
          <w:szCs w:val="24"/>
        </w:rPr>
        <w:t xml:space="preserve"> 3,</w:t>
      </w:r>
      <w:r w:rsidR="00ED2BFC" w:rsidRPr="00E12B90">
        <w:rPr>
          <w:rFonts w:ascii="Book Antiqua" w:hAnsi="Book Antiqua" w:cs="Times New Roman"/>
          <w:sz w:val="24"/>
          <w:szCs w:val="24"/>
        </w:rPr>
        <w:t xml:space="preserve"> </w:t>
      </w:r>
      <w:r w:rsidRPr="00E12B90">
        <w:rPr>
          <w:rFonts w:ascii="Book Antiqua" w:hAnsi="Book Antiqua" w:cs="Times New Roman"/>
          <w:sz w:val="24"/>
          <w:szCs w:val="24"/>
        </w:rPr>
        <w:t>7,</w:t>
      </w:r>
      <w:r w:rsidR="00ED2BFC" w:rsidRPr="00E12B90">
        <w:rPr>
          <w:rFonts w:ascii="Book Antiqua" w:hAnsi="Book Antiqua" w:cs="Times New Roman"/>
          <w:sz w:val="24"/>
          <w:szCs w:val="24"/>
        </w:rPr>
        <w:t xml:space="preserve"> </w:t>
      </w:r>
      <w:r w:rsidR="001343ED">
        <w:rPr>
          <w:rFonts w:ascii="Book Antiqua" w:hAnsi="Book Antiqua" w:cs="Times New Roman"/>
          <w:sz w:val="24"/>
          <w:szCs w:val="24"/>
        </w:rPr>
        <w:t xml:space="preserve">and </w:t>
      </w:r>
      <w:r w:rsidRPr="00E12B90">
        <w:rPr>
          <w:rFonts w:ascii="Book Antiqua" w:hAnsi="Book Antiqua" w:cs="Times New Roman"/>
          <w:sz w:val="24"/>
          <w:szCs w:val="24"/>
        </w:rPr>
        <w:t xml:space="preserve">14 of the Chinese herbal therapy, the pain severity </w:t>
      </w:r>
      <w:r w:rsidR="001343ED" w:rsidRPr="00E12B90">
        <w:rPr>
          <w:rFonts w:ascii="Book Antiqua" w:hAnsi="Book Antiqua" w:cs="Times New Roman"/>
          <w:sz w:val="24"/>
          <w:szCs w:val="24"/>
        </w:rPr>
        <w:t xml:space="preserve">scores </w:t>
      </w:r>
      <w:r w:rsidRPr="00E12B90">
        <w:rPr>
          <w:rFonts w:ascii="Book Antiqua" w:hAnsi="Book Antiqua" w:cs="Times New Roman"/>
          <w:sz w:val="24"/>
          <w:szCs w:val="24"/>
        </w:rPr>
        <w:t xml:space="preserve">were compared between the two </w:t>
      </w:r>
      <w:r w:rsidR="001343ED" w:rsidRPr="00E12B90">
        <w:rPr>
          <w:rFonts w:ascii="Book Antiqua" w:hAnsi="Book Antiqua" w:cs="Times New Roman"/>
          <w:sz w:val="24"/>
          <w:szCs w:val="24"/>
        </w:rPr>
        <w:t>groups</w:t>
      </w:r>
      <w:r w:rsidR="001343ED">
        <w:rPr>
          <w:rFonts w:ascii="Book Antiqua" w:hAnsi="Book Antiqua" w:cs="Times New Roman"/>
          <w:sz w:val="24"/>
          <w:szCs w:val="24"/>
        </w:rPr>
        <w:t xml:space="preserve">, respectively, </w:t>
      </w:r>
      <w:r w:rsidRPr="00E12B90">
        <w:rPr>
          <w:rFonts w:ascii="Book Antiqua" w:hAnsi="Book Antiqua" w:cs="Times New Roman"/>
          <w:sz w:val="24"/>
          <w:szCs w:val="24"/>
        </w:rPr>
        <w:t>and the results all showed statistically significant difference</w:t>
      </w:r>
      <w:r w:rsidR="001343ED">
        <w:rPr>
          <w:rFonts w:ascii="Book Antiqua" w:hAnsi="Book Antiqua" w:cs="Times New Roman"/>
          <w:sz w:val="24"/>
          <w:szCs w:val="24"/>
        </w:rPr>
        <w:t>s</w:t>
      </w:r>
      <w:r w:rsidR="00ED0EB5" w:rsidRPr="00E12B90">
        <w:rPr>
          <w:rFonts w:ascii="Book Antiqua" w:hAnsi="Book Antiqua" w:cs="Times New Roman"/>
          <w:sz w:val="24"/>
          <w:szCs w:val="24"/>
        </w:rPr>
        <w:t xml:space="preserve"> </w:t>
      </w:r>
      <w:r w:rsidRPr="00E12B90">
        <w:rPr>
          <w:rFonts w:ascii="Book Antiqua" w:hAnsi="Book Antiqua" w:cs="Times New Roman"/>
          <w:sz w:val="24"/>
          <w:szCs w:val="24"/>
        </w:rPr>
        <w:t>(</w:t>
      </w:r>
      <w:r w:rsidR="00A364C6" w:rsidRPr="00E12B90">
        <w:rPr>
          <w:rFonts w:ascii="Book Antiqua" w:hAnsi="Book Antiqua" w:cs="Times New Roman"/>
          <w:i/>
          <w:sz w:val="24"/>
          <w:szCs w:val="24"/>
        </w:rPr>
        <w:t>P</w:t>
      </w:r>
      <w:r w:rsidR="00FF052C" w:rsidRPr="00E12B90">
        <w:rPr>
          <w:rFonts w:ascii="Book Antiqua" w:hAnsi="Book Antiqua" w:cs="Times New Roman"/>
          <w:i/>
          <w:sz w:val="24"/>
          <w:szCs w:val="24"/>
        </w:rPr>
        <w:t xml:space="preserve"> </w:t>
      </w:r>
      <w:r w:rsidRPr="00E12B90">
        <w:rPr>
          <w:rFonts w:ascii="Book Antiqua" w:hAnsi="Book Antiqua" w:cs="Times New Roman"/>
          <w:i/>
          <w:sz w:val="24"/>
          <w:szCs w:val="24"/>
        </w:rPr>
        <w:t>&lt;</w:t>
      </w:r>
      <w:r w:rsidR="00A02DDA" w:rsidRPr="00E12B90">
        <w:rPr>
          <w:rFonts w:ascii="Book Antiqua" w:hAnsi="Book Antiqua" w:cs="Times New Roman"/>
          <w:i/>
          <w:sz w:val="24"/>
          <w:szCs w:val="24"/>
        </w:rPr>
        <w:t xml:space="preserve"> </w:t>
      </w:r>
      <w:r w:rsidRPr="00E12B90">
        <w:rPr>
          <w:rFonts w:ascii="Book Antiqua" w:hAnsi="Book Antiqua" w:cs="Times New Roman"/>
          <w:sz w:val="24"/>
          <w:szCs w:val="24"/>
        </w:rPr>
        <w:t>0.05)</w:t>
      </w:r>
      <w:r w:rsidR="00ED0EB5" w:rsidRPr="00E12B90">
        <w:rPr>
          <w:rFonts w:ascii="Book Antiqua" w:hAnsi="Book Antiqua" w:cs="Times New Roman"/>
          <w:sz w:val="24"/>
          <w:szCs w:val="24"/>
        </w:rPr>
        <w:t>.</w:t>
      </w:r>
    </w:p>
    <w:p w14:paraId="22F5CFE0" w14:textId="77777777" w:rsidR="00E22BF4" w:rsidRPr="00D61922"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b/>
          <w:sz w:val="24"/>
          <w:szCs w:val="24"/>
        </w:rPr>
        <w:sectPr w:rsidR="00E22BF4" w:rsidRPr="00D61922" w:rsidSect="001F0830">
          <w:type w:val="continuous"/>
          <w:pgSz w:w="16838" w:h="11906" w:orient="landscape"/>
          <w:pgMar w:top="1440" w:right="1800" w:bottom="1440" w:left="1800" w:header="851" w:footer="992" w:gutter="0"/>
          <w:cols w:space="425"/>
          <w:docGrid w:linePitch="312"/>
        </w:sectPr>
      </w:pPr>
    </w:p>
    <w:p w14:paraId="4B348111" w14:textId="77777777" w:rsidR="00ED0EB5" w:rsidRPr="00E12B90" w:rsidRDefault="00ED0EB5"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b/>
          <w:sz w:val="24"/>
          <w:szCs w:val="24"/>
        </w:rPr>
      </w:pPr>
    </w:p>
    <w:p w14:paraId="384847F6" w14:textId="77777777" w:rsidR="00AC6F31" w:rsidRPr="00E12B90" w:rsidRDefault="00AC6F31" w:rsidP="00493F06">
      <w:pPr>
        <w:widowControl/>
        <w:snapToGrid w:val="0"/>
        <w:spacing w:after="0" w:line="360" w:lineRule="auto"/>
        <w:jc w:val="left"/>
        <w:rPr>
          <w:rFonts w:ascii="Book Antiqua" w:hAnsi="Book Antiqua" w:cs="Times New Roman"/>
          <w:b/>
          <w:sz w:val="24"/>
          <w:szCs w:val="24"/>
        </w:rPr>
      </w:pPr>
      <w:r w:rsidRPr="00E12B90">
        <w:rPr>
          <w:rFonts w:ascii="Book Antiqua" w:hAnsi="Book Antiqua" w:cs="Times New Roman"/>
          <w:b/>
          <w:sz w:val="24"/>
          <w:szCs w:val="24"/>
        </w:rPr>
        <w:br w:type="page"/>
      </w:r>
    </w:p>
    <w:p w14:paraId="47FD7997" w14:textId="372D62FC"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b/>
          <w:sz w:val="24"/>
          <w:szCs w:val="24"/>
        </w:rPr>
      </w:pPr>
      <w:r w:rsidRPr="00E12B90">
        <w:rPr>
          <w:rFonts w:ascii="Book Antiqua" w:hAnsi="Book Antiqua" w:cs="Times New Roman"/>
          <w:b/>
          <w:sz w:val="24"/>
          <w:szCs w:val="24"/>
        </w:rPr>
        <w:t xml:space="preserve">Table 3 Changes </w:t>
      </w:r>
      <w:r w:rsidR="001343ED">
        <w:rPr>
          <w:rFonts w:ascii="Book Antiqua" w:hAnsi="Book Antiqua" w:cs="Times New Roman"/>
          <w:b/>
          <w:sz w:val="24"/>
          <w:szCs w:val="24"/>
        </w:rPr>
        <w:t>in</w:t>
      </w:r>
      <w:r w:rsidRPr="00E12B90">
        <w:rPr>
          <w:rFonts w:ascii="Book Antiqua" w:hAnsi="Book Antiqua" w:cs="Times New Roman"/>
          <w:b/>
          <w:sz w:val="24"/>
          <w:szCs w:val="24"/>
        </w:rPr>
        <w:t xml:space="preserve"> the objective parameters </w:t>
      </w:r>
      <w:r w:rsidR="001343ED">
        <w:rPr>
          <w:rFonts w:ascii="Book Antiqua" w:hAnsi="Book Antiqua" w:cs="Times New Roman"/>
          <w:b/>
          <w:sz w:val="24"/>
          <w:szCs w:val="24"/>
        </w:rPr>
        <w:t>of</w:t>
      </w:r>
      <w:r w:rsidRPr="00E12B90">
        <w:rPr>
          <w:rFonts w:ascii="Book Antiqua" w:hAnsi="Book Antiqua" w:cs="Times New Roman"/>
          <w:b/>
          <w:sz w:val="24"/>
          <w:szCs w:val="24"/>
        </w:rPr>
        <w:t xml:space="preserve"> scar assessment in </w:t>
      </w:r>
      <w:r w:rsidR="001343ED">
        <w:rPr>
          <w:rFonts w:ascii="Book Antiqua" w:hAnsi="Book Antiqua" w:cs="Times New Roman"/>
          <w:b/>
          <w:sz w:val="24"/>
          <w:szCs w:val="24"/>
        </w:rPr>
        <w:t xml:space="preserve">the </w:t>
      </w:r>
      <w:r w:rsidRPr="00E12B90">
        <w:rPr>
          <w:rFonts w:ascii="Book Antiqua" w:hAnsi="Book Antiqua" w:cs="Times New Roman"/>
          <w:b/>
          <w:sz w:val="24"/>
          <w:szCs w:val="24"/>
        </w:rPr>
        <w:t>two groups after anti-scar therapy</w:t>
      </w:r>
    </w:p>
    <w:tbl>
      <w:tblPr>
        <w:tblW w:w="13175" w:type="dxa"/>
        <w:tblBorders>
          <w:top w:val="single" w:sz="4" w:space="0" w:color="auto"/>
          <w:bottom w:val="single" w:sz="4" w:space="0" w:color="auto"/>
        </w:tblBorders>
        <w:tblLayout w:type="fixed"/>
        <w:tblLook w:val="04A0" w:firstRow="1" w:lastRow="0" w:firstColumn="1" w:lastColumn="0" w:noHBand="0" w:noVBand="1"/>
      </w:tblPr>
      <w:tblGrid>
        <w:gridCol w:w="1819"/>
        <w:gridCol w:w="24"/>
        <w:gridCol w:w="1237"/>
        <w:gridCol w:w="1440"/>
        <w:gridCol w:w="1644"/>
        <w:gridCol w:w="1338"/>
        <w:gridCol w:w="1236"/>
        <w:gridCol w:w="1440"/>
        <w:gridCol w:w="1644"/>
        <w:gridCol w:w="1353"/>
      </w:tblGrid>
      <w:tr w:rsidR="00E12B90" w:rsidRPr="00E12B90" w14:paraId="29EA5810" w14:textId="77777777" w:rsidTr="00AC6F31">
        <w:trPr>
          <w:trHeight w:val="396"/>
        </w:trPr>
        <w:tc>
          <w:tcPr>
            <w:tcW w:w="13175" w:type="dxa"/>
            <w:gridSpan w:val="10"/>
            <w:tcBorders>
              <w:top w:val="single" w:sz="4" w:space="0" w:color="auto"/>
              <w:bottom w:val="single" w:sz="4" w:space="0" w:color="auto"/>
            </w:tcBorders>
            <w:shd w:val="clear" w:color="auto" w:fill="auto"/>
          </w:tcPr>
          <w:p w14:paraId="622E6BCC"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b/>
                <w:sz w:val="24"/>
                <w:szCs w:val="24"/>
              </w:rPr>
            </w:pPr>
            <w:r w:rsidRPr="00E12B90">
              <w:rPr>
                <w:rFonts w:ascii="Book Antiqua" w:hAnsi="Book Antiqua" w:cs="Times New Roman"/>
                <w:b/>
                <w:caps/>
                <w:sz w:val="24"/>
                <w:szCs w:val="24"/>
              </w:rPr>
              <w:t>s</w:t>
            </w:r>
            <w:r w:rsidRPr="00E12B90">
              <w:rPr>
                <w:rFonts w:ascii="Book Antiqua" w:hAnsi="Book Antiqua" w:cs="Times New Roman"/>
                <w:b/>
                <w:sz w:val="24"/>
                <w:szCs w:val="24"/>
              </w:rPr>
              <w:t>cale score</w:t>
            </w:r>
          </w:p>
        </w:tc>
      </w:tr>
      <w:tr w:rsidR="00E12B90" w:rsidRPr="00E12B90" w14:paraId="44967DA9" w14:textId="77777777" w:rsidTr="00AC6F31">
        <w:trPr>
          <w:trHeight w:val="407"/>
        </w:trPr>
        <w:tc>
          <w:tcPr>
            <w:tcW w:w="1843" w:type="dxa"/>
            <w:gridSpan w:val="2"/>
            <w:vMerge w:val="restart"/>
            <w:tcBorders>
              <w:top w:val="nil"/>
            </w:tcBorders>
            <w:shd w:val="clear" w:color="auto" w:fill="auto"/>
            <w:vAlign w:val="center"/>
          </w:tcPr>
          <w:p w14:paraId="1E412752" w14:textId="77777777" w:rsidR="005F321F" w:rsidRPr="00E12B90" w:rsidRDefault="005F321F"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left"/>
              <w:rPr>
                <w:rFonts w:ascii="Book Antiqua" w:hAnsi="Book Antiqua" w:cs="Times New Roman"/>
                <w:b/>
                <w:sz w:val="24"/>
                <w:szCs w:val="24"/>
              </w:rPr>
            </w:pPr>
            <w:r w:rsidRPr="00E12B90">
              <w:rPr>
                <w:rFonts w:ascii="Book Antiqua" w:hAnsi="Book Antiqua" w:cs="Times New Roman"/>
                <w:b/>
                <w:caps/>
                <w:sz w:val="24"/>
                <w:szCs w:val="24"/>
              </w:rPr>
              <w:t>p</w:t>
            </w:r>
            <w:r w:rsidRPr="00E12B90">
              <w:rPr>
                <w:rFonts w:ascii="Book Antiqua" w:hAnsi="Book Antiqua" w:cs="Times New Roman"/>
                <w:b/>
                <w:sz w:val="24"/>
                <w:szCs w:val="24"/>
              </w:rPr>
              <w:t>arameters</w:t>
            </w:r>
          </w:p>
        </w:tc>
        <w:tc>
          <w:tcPr>
            <w:tcW w:w="5659" w:type="dxa"/>
            <w:gridSpan w:val="4"/>
            <w:tcBorders>
              <w:top w:val="single" w:sz="4" w:space="0" w:color="auto"/>
              <w:bottom w:val="single" w:sz="4" w:space="0" w:color="auto"/>
            </w:tcBorders>
            <w:shd w:val="clear" w:color="auto" w:fill="auto"/>
          </w:tcPr>
          <w:p w14:paraId="448E2F88" w14:textId="77777777" w:rsidR="005F321F" w:rsidRPr="00E12B90" w:rsidRDefault="005F321F"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b/>
                <w:sz w:val="24"/>
                <w:szCs w:val="24"/>
              </w:rPr>
            </w:pPr>
            <w:r w:rsidRPr="00E12B90">
              <w:rPr>
                <w:rFonts w:ascii="Book Antiqua" w:hAnsi="Book Antiqua" w:cs="Times New Roman"/>
                <w:b/>
                <w:sz w:val="24"/>
                <w:szCs w:val="24"/>
              </w:rPr>
              <w:t>Group</w:t>
            </w:r>
            <w:r w:rsidR="00AC6F31" w:rsidRPr="00E12B90">
              <w:rPr>
                <w:rFonts w:ascii="Book Antiqua" w:hAnsi="Book Antiqua" w:cs="Times New Roman"/>
                <w:sz w:val="24"/>
                <w:szCs w:val="24"/>
              </w:rPr>
              <w:t xml:space="preserve"> </w:t>
            </w:r>
            <w:r w:rsidRPr="00E12B90">
              <w:rPr>
                <w:rFonts w:ascii="Book Antiqua" w:hAnsi="Book Antiqua" w:cs="Times New Roman"/>
                <w:b/>
                <w:sz w:val="24"/>
                <w:szCs w:val="24"/>
              </w:rPr>
              <w:t>A</w:t>
            </w:r>
          </w:p>
        </w:tc>
        <w:tc>
          <w:tcPr>
            <w:tcW w:w="5673" w:type="dxa"/>
            <w:gridSpan w:val="4"/>
            <w:tcBorders>
              <w:top w:val="single" w:sz="4" w:space="0" w:color="auto"/>
              <w:bottom w:val="single" w:sz="4" w:space="0" w:color="auto"/>
            </w:tcBorders>
            <w:shd w:val="clear" w:color="auto" w:fill="auto"/>
          </w:tcPr>
          <w:p w14:paraId="1DC25DD5" w14:textId="77777777" w:rsidR="005F321F" w:rsidRPr="00E12B90" w:rsidRDefault="005F321F"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b/>
                <w:sz w:val="24"/>
                <w:szCs w:val="24"/>
              </w:rPr>
            </w:pPr>
            <w:r w:rsidRPr="00E12B90">
              <w:rPr>
                <w:rFonts w:ascii="Book Antiqua" w:hAnsi="Book Antiqua" w:cs="Times New Roman"/>
                <w:b/>
                <w:sz w:val="24"/>
                <w:szCs w:val="24"/>
              </w:rPr>
              <w:t>Group B</w:t>
            </w:r>
          </w:p>
        </w:tc>
      </w:tr>
      <w:tr w:rsidR="00E12B90" w:rsidRPr="00E12B90" w14:paraId="77955B56" w14:textId="77777777" w:rsidTr="00AC6F31">
        <w:trPr>
          <w:trHeight w:val="407"/>
        </w:trPr>
        <w:tc>
          <w:tcPr>
            <w:tcW w:w="1843" w:type="dxa"/>
            <w:gridSpan w:val="2"/>
            <w:vMerge/>
            <w:tcBorders>
              <w:bottom w:val="single" w:sz="4" w:space="0" w:color="auto"/>
            </w:tcBorders>
            <w:shd w:val="clear" w:color="auto" w:fill="auto"/>
            <w:vAlign w:val="center"/>
          </w:tcPr>
          <w:p w14:paraId="5C5F8898" w14:textId="77777777" w:rsidR="005F321F" w:rsidRPr="00E12B90" w:rsidRDefault="005F321F"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b/>
                <w:sz w:val="24"/>
                <w:szCs w:val="24"/>
              </w:rPr>
            </w:pPr>
          </w:p>
        </w:tc>
        <w:tc>
          <w:tcPr>
            <w:tcW w:w="1237" w:type="dxa"/>
            <w:tcBorders>
              <w:top w:val="nil"/>
              <w:bottom w:val="single" w:sz="4" w:space="0" w:color="auto"/>
            </w:tcBorders>
            <w:shd w:val="clear" w:color="auto" w:fill="auto"/>
          </w:tcPr>
          <w:p w14:paraId="58082501" w14:textId="77777777" w:rsidR="005F321F" w:rsidRPr="00E12B90" w:rsidRDefault="00AC6F31"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b/>
                <w:sz w:val="24"/>
                <w:szCs w:val="24"/>
              </w:rPr>
            </w:pPr>
            <w:r w:rsidRPr="00E12B90">
              <w:rPr>
                <w:rFonts w:ascii="Book Antiqua" w:hAnsi="Book Antiqua" w:cs="Times New Roman"/>
                <w:b/>
                <w:sz w:val="24"/>
                <w:szCs w:val="24"/>
              </w:rPr>
              <w:t xml:space="preserve">1 </w:t>
            </w:r>
            <w:r w:rsidR="005F321F" w:rsidRPr="00E12B90">
              <w:rPr>
                <w:rFonts w:ascii="Book Antiqua" w:hAnsi="Book Antiqua" w:cs="Times New Roman"/>
                <w:b/>
                <w:sz w:val="24"/>
                <w:szCs w:val="24"/>
              </w:rPr>
              <w:t>wk</w:t>
            </w:r>
          </w:p>
        </w:tc>
        <w:tc>
          <w:tcPr>
            <w:tcW w:w="1440" w:type="dxa"/>
            <w:tcBorders>
              <w:top w:val="nil"/>
              <w:bottom w:val="single" w:sz="4" w:space="0" w:color="auto"/>
            </w:tcBorders>
            <w:shd w:val="clear" w:color="auto" w:fill="auto"/>
          </w:tcPr>
          <w:p w14:paraId="4B8085E2" w14:textId="77777777" w:rsidR="005F321F" w:rsidRPr="00E12B90" w:rsidRDefault="00AC6F31"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b/>
                <w:sz w:val="24"/>
                <w:szCs w:val="24"/>
              </w:rPr>
            </w:pPr>
            <w:r w:rsidRPr="00E12B90">
              <w:rPr>
                <w:rFonts w:ascii="Book Antiqua" w:hAnsi="Book Antiqua" w:cs="Times New Roman"/>
                <w:b/>
                <w:sz w:val="24"/>
                <w:szCs w:val="24"/>
              </w:rPr>
              <w:t>1</w:t>
            </w:r>
            <w:r w:rsidR="005F321F" w:rsidRPr="00E12B90">
              <w:rPr>
                <w:rFonts w:ascii="Book Antiqua" w:hAnsi="Book Antiqua" w:cs="Times New Roman"/>
                <w:b/>
                <w:sz w:val="24"/>
                <w:szCs w:val="24"/>
              </w:rPr>
              <w:t xml:space="preserve"> mo</w:t>
            </w:r>
          </w:p>
        </w:tc>
        <w:tc>
          <w:tcPr>
            <w:tcW w:w="1644" w:type="dxa"/>
            <w:tcBorders>
              <w:top w:val="nil"/>
              <w:bottom w:val="single" w:sz="4" w:space="0" w:color="auto"/>
            </w:tcBorders>
            <w:shd w:val="clear" w:color="auto" w:fill="auto"/>
          </w:tcPr>
          <w:p w14:paraId="1C9D05DF" w14:textId="77777777" w:rsidR="005F321F" w:rsidRPr="00E12B90" w:rsidRDefault="00AC6F31"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b/>
                <w:sz w:val="24"/>
                <w:szCs w:val="24"/>
              </w:rPr>
            </w:pPr>
            <w:r w:rsidRPr="00E12B90">
              <w:rPr>
                <w:rFonts w:ascii="Book Antiqua" w:hAnsi="Book Antiqua" w:cs="Times New Roman"/>
                <w:b/>
                <w:sz w:val="24"/>
                <w:szCs w:val="24"/>
              </w:rPr>
              <w:t>3</w:t>
            </w:r>
            <w:r w:rsidR="005F321F" w:rsidRPr="00E12B90">
              <w:rPr>
                <w:rFonts w:ascii="Book Antiqua" w:hAnsi="Book Antiqua" w:cs="Times New Roman"/>
                <w:b/>
                <w:sz w:val="24"/>
                <w:szCs w:val="24"/>
              </w:rPr>
              <w:t xml:space="preserve"> mo</w:t>
            </w:r>
          </w:p>
        </w:tc>
        <w:tc>
          <w:tcPr>
            <w:tcW w:w="1338" w:type="dxa"/>
            <w:tcBorders>
              <w:top w:val="nil"/>
              <w:bottom w:val="single" w:sz="4" w:space="0" w:color="auto"/>
            </w:tcBorders>
            <w:shd w:val="clear" w:color="auto" w:fill="auto"/>
          </w:tcPr>
          <w:p w14:paraId="4EF6FC86" w14:textId="77777777" w:rsidR="005F321F" w:rsidRPr="00E12B90" w:rsidRDefault="00AC6F31"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b/>
                <w:sz w:val="24"/>
                <w:szCs w:val="24"/>
              </w:rPr>
            </w:pPr>
            <w:r w:rsidRPr="00E12B90">
              <w:rPr>
                <w:rFonts w:ascii="Book Antiqua" w:hAnsi="Book Antiqua" w:cs="Times New Roman"/>
                <w:b/>
                <w:sz w:val="24"/>
                <w:szCs w:val="24"/>
              </w:rPr>
              <w:t>6</w:t>
            </w:r>
            <w:r w:rsidR="005F321F" w:rsidRPr="00E12B90">
              <w:rPr>
                <w:rFonts w:ascii="Book Antiqua" w:hAnsi="Book Antiqua" w:cs="Times New Roman"/>
                <w:b/>
                <w:sz w:val="24"/>
                <w:szCs w:val="24"/>
              </w:rPr>
              <w:t xml:space="preserve"> mo</w:t>
            </w:r>
          </w:p>
        </w:tc>
        <w:tc>
          <w:tcPr>
            <w:tcW w:w="1236" w:type="dxa"/>
            <w:tcBorders>
              <w:top w:val="nil"/>
              <w:bottom w:val="single" w:sz="4" w:space="0" w:color="auto"/>
            </w:tcBorders>
            <w:shd w:val="clear" w:color="auto" w:fill="auto"/>
          </w:tcPr>
          <w:p w14:paraId="74428994" w14:textId="77777777" w:rsidR="005F321F" w:rsidRPr="00E12B90" w:rsidRDefault="00AC6F31"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b/>
                <w:sz w:val="24"/>
                <w:szCs w:val="24"/>
              </w:rPr>
            </w:pPr>
            <w:r w:rsidRPr="00E12B90">
              <w:rPr>
                <w:rFonts w:ascii="Book Antiqua" w:hAnsi="Book Antiqua" w:cs="Times New Roman"/>
                <w:b/>
                <w:sz w:val="24"/>
                <w:szCs w:val="24"/>
              </w:rPr>
              <w:t xml:space="preserve">1 </w:t>
            </w:r>
            <w:r w:rsidR="005F321F" w:rsidRPr="00E12B90">
              <w:rPr>
                <w:rFonts w:ascii="Book Antiqua" w:hAnsi="Book Antiqua" w:cs="Times New Roman"/>
                <w:b/>
                <w:sz w:val="24"/>
                <w:szCs w:val="24"/>
              </w:rPr>
              <w:t>wk</w:t>
            </w:r>
          </w:p>
        </w:tc>
        <w:tc>
          <w:tcPr>
            <w:tcW w:w="1440" w:type="dxa"/>
            <w:tcBorders>
              <w:top w:val="nil"/>
              <w:bottom w:val="single" w:sz="4" w:space="0" w:color="auto"/>
            </w:tcBorders>
            <w:shd w:val="clear" w:color="auto" w:fill="auto"/>
          </w:tcPr>
          <w:p w14:paraId="37A4D7FF" w14:textId="77777777" w:rsidR="005F321F" w:rsidRPr="00E12B90" w:rsidRDefault="00AC6F31"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b/>
                <w:sz w:val="24"/>
                <w:szCs w:val="24"/>
              </w:rPr>
            </w:pPr>
            <w:r w:rsidRPr="00E12B90">
              <w:rPr>
                <w:rFonts w:ascii="Book Antiqua" w:hAnsi="Book Antiqua" w:cs="Times New Roman"/>
                <w:b/>
                <w:sz w:val="24"/>
                <w:szCs w:val="24"/>
              </w:rPr>
              <w:t>1</w:t>
            </w:r>
            <w:r w:rsidR="005F321F" w:rsidRPr="00E12B90">
              <w:rPr>
                <w:rFonts w:ascii="Book Antiqua" w:hAnsi="Book Antiqua" w:cs="Times New Roman"/>
                <w:b/>
                <w:sz w:val="24"/>
                <w:szCs w:val="24"/>
              </w:rPr>
              <w:t xml:space="preserve"> mo</w:t>
            </w:r>
          </w:p>
        </w:tc>
        <w:tc>
          <w:tcPr>
            <w:tcW w:w="1644" w:type="dxa"/>
            <w:tcBorders>
              <w:top w:val="nil"/>
              <w:bottom w:val="single" w:sz="4" w:space="0" w:color="auto"/>
            </w:tcBorders>
            <w:shd w:val="clear" w:color="auto" w:fill="auto"/>
          </w:tcPr>
          <w:p w14:paraId="49FF1466" w14:textId="77777777" w:rsidR="005F321F" w:rsidRPr="00E12B90" w:rsidRDefault="00AC6F31"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b/>
                <w:sz w:val="24"/>
                <w:szCs w:val="24"/>
              </w:rPr>
            </w:pPr>
            <w:r w:rsidRPr="00E12B90">
              <w:rPr>
                <w:rFonts w:ascii="Book Antiqua" w:hAnsi="Book Antiqua" w:cs="Times New Roman"/>
                <w:b/>
                <w:sz w:val="24"/>
                <w:szCs w:val="24"/>
              </w:rPr>
              <w:t>3</w:t>
            </w:r>
            <w:r w:rsidR="006B27E8" w:rsidRPr="00E12B90">
              <w:rPr>
                <w:rFonts w:ascii="Book Antiqua" w:hAnsi="Book Antiqua" w:cs="Times New Roman"/>
                <w:b/>
                <w:sz w:val="24"/>
                <w:szCs w:val="24"/>
              </w:rPr>
              <w:t xml:space="preserve"> </w:t>
            </w:r>
            <w:r w:rsidR="005F321F" w:rsidRPr="00E12B90">
              <w:rPr>
                <w:rFonts w:ascii="Book Antiqua" w:hAnsi="Book Antiqua" w:cs="Times New Roman"/>
                <w:b/>
                <w:sz w:val="24"/>
                <w:szCs w:val="24"/>
              </w:rPr>
              <w:t>mo</w:t>
            </w:r>
          </w:p>
        </w:tc>
        <w:tc>
          <w:tcPr>
            <w:tcW w:w="1353" w:type="dxa"/>
            <w:tcBorders>
              <w:top w:val="nil"/>
              <w:bottom w:val="single" w:sz="4" w:space="0" w:color="auto"/>
            </w:tcBorders>
            <w:shd w:val="clear" w:color="auto" w:fill="auto"/>
          </w:tcPr>
          <w:p w14:paraId="59BE60D3" w14:textId="77777777" w:rsidR="005F321F" w:rsidRPr="00E12B90" w:rsidRDefault="00AC6F31"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b/>
                <w:sz w:val="24"/>
                <w:szCs w:val="24"/>
              </w:rPr>
            </w:pPr>
            <w:r w:rsidRPr="00E12B90">
              <w:rPr>
                <w:rFonts w:ascii="Book Antiqua" w:hAnsi="Book Antiqua" w:cs="Times New Roman"/>
                <w:b/>
                <w:sz w:val="24"/>
                <w:szCs w:val="24"/>
              </w:rPr>
              <w:t xml:space="preserve">6 </w:t>
            </w:r>
            <w:r w:rsidR="005F321F" w:rsidRPr="00E12B90">
              <w:rPr>
                <w:rFonts w:ascii="Book Antiqua" w:hAnsi="Book Antiqua" w:cs="Times New Roman"/>
                <w:b/>
                <w:sz w:val="24"/>
                <w:szCs w:val="24"/>
              </w:rPr>
              <w:t>mo</w:t>
            </w:r>
          </w:p>
        </w:tc>
      </w:tr>
      <w:tr w:rsidR="00E12B90" w:rsidRPr="00E12B90" w14:paraId="1A5366C1" w14:textId="77777777" w:rsidTr="00AC6F31">
        <w:trPr>
          <w:trHeight w:val="419"/>
        </w:trPr>
        <w:tc>
          <w:tcPr>
            <w:tcW w:w="1843" w:type="dxa"/>
            <w:gridSpan w:val="2"/>
            <w:tcBorders>
              <w:top w:val="single" w:sz="4" w:space="0" w:color="auto"/>
            </w:tcBorders>
            <w:shd w:val="clear" w:color="auto" w:fill="auto"/>
          </w:tcPr>
          <w:p w14:paraId="37DDE688"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left"/>
              <w:rPr>
                <w:rFonts w:ascii="Book Antiqua" w:hAnsi="Book Antiqua" w:cs="Times New Roman"/>
                <w:sz w:val="24"/>
                <w:szCs w:val="24"/>
              </w:rPr>
            </w:pPr>
            <w:r w:rsidRPr="00E12B90">
              <w:rPr>
                <w:rFonts w:ascii="Book Antiqua" w:hAnsi="Book Antiqua" w:cs="Times New Roman"/>
                <w:caps/>
                <w:sz w:val="24"/>
                <w:szCs w:val="24"/>
              </w:rPr>
              <w:t>c</w:t>
            </w:r>
            <w:r w:rsidRPr="00E12B90">
              <w:rPr>
                <w:rFonts w:ascii="Book Antiqua" w:hAnsi="Book Antiqua" w:cs="Times New Roman"/>
                <w:sz w:val="24"/>
                <w:szCs w:val="24"/>
              </w:rPr>
              <w:t>olor</w:t>
            </w:r>
          </w:p>
        </w:tc>
        <w:tc>
          <w:tcPr>
            <w:tcW w:w="1237" w:type="dxa"/>
            <w:tcBorders>
              <w:top w:val="single" w:sz="4" w:space="0" w:color="auto"/>
            </w:tcBorders>
            <w:shd w:val="clear" w:color="auto" w:fill="auto"/>
          </w:tcPr>
          <w:p w14:paraId="56E1C5A6"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1.3</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0.5</w:t>
            </w:r>
          </w:p>
        </w:tc>
        <w:tc>
          <w:tcPr>
            <w:tcW w:w="1440" w:type="dxa"/>
            <w:tcBorders>
              <w:top w:val="single" w:sz="4" w:space="0" w:color="auto"/>
            </w:tcBorders>
            <w:shd w:val="clear" w:color="auto" w:fill="auto"/>
          </w:tcPr>
          <w:p w14:paraId="2E684DC5" w14:textId="77777777" w:rsidR="00E22BF4" w:rsidRPr="00E12B90" w:rsidRDefault="00AC6F31"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 xml:space="preserve">2.2 ± </w:t>
            </w:r>
            <w:r w:rsidR="00E22BF4" w:rsidRPr="00E12B90">
              <w:rPr>
                <w:rFonts w:ascii="Book Antiqua" w:hAnsi="Book Antiqua" w:cs="Times New Roman"/>
                <w:sz w:val="24"/>
                <w:szCs w:val="24"/>
              </w:rPr>
              <w:t>0.6</w:t>
            </w:r>
          </w:p>
        </w:tc>
        <w:tc>
          <w:tcPr>
            <w:tcW w:w="1644" w:type="dxa"/>
            <w:tcBorders>
              <w:top w:val="single" w:sz="4" w:space="0" w:color="auto"/>
            </w:tcBorders>
            <w:shd w:val="clear" w:color="auto" w:fill="auto"/>
          </w:tcPr>
          <w:p w14:paraId="727C3796"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2.0</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0.7</w:t>
            </w:r>
          </w:p>
        </w:tc>
        <w:tc>
          <w:tcPr>
            <w:tcW w:w="1338" w:type="dxa"/>
            <w:tcBorders>
              <w:top w:val="single" w:sz="4" w:space="0" w:color="auto"/>
            </w:tcBorders>
            <w:shd w:val="clear" w:color="auto" w:fill="auto"/>
          </w:tcPr>
          <w:p w14:paraId="226D581A"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0.8</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0.6</w:t>
            </w:r>
          </w:p>
        </w:tc>
        <w:tc>
          <w:tcPr>
            <w:tcW w:w="1236" w:type="dxa"/>
            <w:tcBorders>
              <w:top w:val="single" w:sz="4" w:space="0" w:color="auto"/>
            </w:tcBorders>
            <w:shd w:val="clear" w:color="auto" w:fill="auto"/>
          </w:tcPr>
          <w:p w14:paraId="57D9926B"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1.4</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0.5</w:t>
            </w:r>
          </w:p>
        </w:tc>
        <w:tc>
          <w:tcPr>
            <w:tcW w:w="1440" w:type="dxa"/>
            <w:tcBorders>
              <w:top w:val="single" w:sz="4" w:space="0" w:color="auto"/>
            </w:tcBorders>
            <w:shd w:val="clear" w:color="auto" w:fill="auto"/>
          </w:tcPr>
          <w:p w14:paraId="50D2FCD2"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2.5</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0.5</w:t>
            </w:r>
          </w:p>
        </w:tc>
        <w:tc>
          <w:tcPr>
            <w:tcW w:w="1644" w:type="dxa"/>
            <w:tcBorders>
              <w:top w:val="single" w:sz="4" w:space="0" w:color="auto"/>
            </w:tcBorders>
            <w:shd w:val="clear" w:color="auto" w:fill="auto"/>
          </w:tcPr>
          <w:p w14:paraId="4939D7FC"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3.0</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0.3</w:t>
            </w:r>
          </w:p>
        </w:tc>
        <w:tc>
          <w:tcPr>
            <w:tcW w:w="1353" w:type="dxa"/>
            <w:tcBorders>
              <w:top w:val="single" w:sz="4" w:space="0" w:color="auto"/>
            </w:tcBorders>
            <w:shd w:val="clear" w:color="auto" w:fill="auto"/>
          </w:tcPr>
          <w:p w14:paraId="4B1FB444"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2.4</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0.7</w:t>
            </w:r>
          </w:p>
        </w:tc>
      </w:tr>
      <w:tr w:rsidR="00E12B90" w:rsidRPr="00E12B90" w14:paraId="6D756A35" w14:textId="77777777" w:rsidTr="00AC6F31">
        <w:trPr>
          <w:trHeight w:val="419"/>
        </w:trPr>
        <w:tc>
          <w:tcPr>
            <w:tcW w:w="1843" w:type="dxa"/>
            <w:gridSpan w:val="2"/>
            <w:shd w:val="clear" w:color="auto" w:fill="auto"/>
          </w:tcPr>
          <w:p w14:paraId="0C99A99F"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left"/>
              <w:rPr>
                <w:rFonts w:ascii="Book Antiqua" w:hAnsi="Book Antiqua" w:cs="Times New Roman"/>
                <w:sz w:val="24"/>
                <w:szCs w:val="24"/>
              </w:rPr>
            </w:pPr>
            <w:r w:rsidRPr="00E12B90">
              <w:rPr>
                <w:rFonts w:ascii="Book Antiqua" w:hAnsi="Book Antiqua" w:cs="Times New Roman"/>
                <w:sz w:val="24"/>
                <w:szCs w:val="24"/>
              </w:rPr>
              <w:t>Thickness</w:t>
            </w:r>
          </w:p>
        </w:tc>
        <w:tc>
          <w:tcPr>
            <w:tcW w:w="1237" w:type="dxa"/>
            <w:shd w:val="clear" w:color="auto" w:fill="auto"/>
          </w:tcPr>
          <w:p w14:paraId="7E0CF261"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0.8</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0.4</w:t>
            </w:r>
          </w:p>
        </w:tc>
        <w:tc>
          <w:tcPr>
            <w:tcW w:w="1440" w:type="dxa"/>
            <w:shd w:val="clear" w:color="auto" w:fill="auto"/>
          </w:tcPr>
          <w:p w14:paraId="51BB673A"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2.2</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0.7</w:t>
            </w:r>
          </w:p>
        </w:tc>
        <w:tc>
          <w:tcPr>
            <w:tcW w:w="1644" w:type="dxa"/>
            <w:shd w:val="clear" w:color="auto" w:fill="auto"/>
          </w:tcPr>
          <w:p w14:paraId="1D73FCCE"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2.6</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1.0</w:t>
            </w:r>
          </w:p>
        </w:tc>
        <w:tc>
          <w:tcPr>
            <w:tcW w:w="1338" w:type="dxa"/>
            <w:shd w:val="clear" w:color="auto" w:fill="auto"/>
          </w:tcPr>
          <w:p w14:paraId="05B6316C"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1.0</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0.6</w:t>
            </w:r>
          </w:p>
        </w:tc>
        <w:tc>
          <w:tcPr>
            <w:tcW w:w="1236" w:type="dxa"/>
            <w:shd w:val="clear" w:color="auto" w:fill="auto"/>
          </w:tcPr>
          <w:p w14:paraId="3992B3C2"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0.9</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0.6</w:t>
            </w:r>
          </w:p>
        </w:tc>
        <w:tc>
          <w:tcPr>
            <w:tcW w:w="1440" w:type="dxa"/>
            <w:shd w:val="clear" w:color="auto" w:fill="auto"/>
          </w:tcPr>
          <w:p w14:paraId="4C06E3CE"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2.6</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0.7</w:t>
            </w:r>
          </w:p>
        </w:tc>
        <w:tc>
          <w:tcPr>
            <w:tcW w:w="1644" w:type="dxa"/>
            <w:shd w:val="clear" w:color="auto" w:fill="auto"/>
          </w:tcPr>
          <w:p w14:paraId="3F5E36DE"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3.2</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0.6</w:t>
            </w:r>
          </w:p>
        </w:tc>
        <w:tc>
          <w:tcPr>
            <w:tcW w:w="1353" w:type="dxa"/>
            <w:shd w:val="clear" w:color="auto" w:fill="auto"/>
          </w:tcPr>
          <w:p w14:paraId="1C6BC51B"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2.7</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0.9</w:t>
            </w:r>
          </w:p>
        </w:tc>
      </w:tr>
      <w:tr w:rsidR="00E12B90" w:rsidRPr="00E12B90" w14:paraId="72B4CFE6" w14:textId="77777777" w:rsidTr="00AC6F31">
        <w:trPr>
          <w:trHeight w:val="826"/>
        </w:trPr>
        <w:tc>
          <w:tcPr>
            <w:tcW w:w="1819" w:type="dxa"/>
            <w:shd w:val="clear" w:color="auto" w:fill="auto"/>
          </w:tcPr>
          <w:p w14:paraId="4C786572"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left"/>
              <w:rPr>
                <w:rFonts w:ascii="Book Antiqua" w:hAnsi="Book Antiqua" w:cs="Times New Roman"/>
                <w:sz w:val="24"/>
                <w:szCs w:val="24"/>
              </w:rPr>
            </w:pPr>
            <w:r w:rsidRPr="00E12B90">
              <w:rPr>
                <w:rFonts w:ascii="Book Antiqua" w:hAnsi="Book Antiqua" w:cs="Times New Roman"/>
                <w:sz w:val="24"/>
                <w:szCs w:val="24"/>
              </w:rPr>
              <w:t>Vascular distribution</w:t>
            </w:r>
          </w:p>
        </w:tc>
        <w:tc>
          <w:tcPr>
            <w:tcW w:w="1261" w:type="dxa"/>
            <w:gridSpan w:val="2"/>
            <w:shd w:val="clear" w:color="auto" w:fill="auto"/>
            <w:vAlign w:val="center"/>
          </w:tcPr>
          <w:p w14:paraId="41D8995C"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1.5</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0.5</w:t>
            </w:r>
          </w:p>
        </w:tc>
        <w:tc>
          <w:tcPr>
            <w:tcW w:w="1440" w:type="dxa"/>
            <w:shd w:val="clear" w:color="auto" w:fill="auto"/>
            <w:vAlign w:val="center"/>
          </w:tcPr>
          <w:p w14:paraId="2D803B2F"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2.5</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0.5</w:t>
            </w:r>
          </w:p>
        </w:tc>
        <w:tc>
          <w:tcPr>
            <w:tcW w:w="1644" w:type="dxa"/>
            <w:shd w:val="clear" w:color="auto" w:fill="auto"/>
            <w:vAlign w:val="center"/>
          </w:tcPr>
          <w:p w14:paraId="2B6B4EF8"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2.2</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0.8</w:t>
            </w:r>
          </w:p>
        </w:tc>
        <w:tc>
          <w:tcPr>
            <w:tcW w:w="1338" w:type="dxa"/>
            <w:shd w:val="clear" w:color="auto" w:fill="auto"/>
            <w:vAlign w:val="center"/>
          </w:tcPr>
          <w:p w14:paraId="4EC15237"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0.8</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0.6</w:t>
            </w:r>
          </w:p>
        </w:tc>
        <w:tc>
          <w:tcPr>
            <w:tcW w:w="1236" w:type="dxa"/>
            <w:shd w:val="clear" w:color="auto" w:fill="auto"/>
            <w:vAlign w:val="center"/>
          </w:tcPr>
          <w:p w14:paraId="697BE4D0"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1.4</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0.7</w:t>
            </w:r>
          </w:p>
        </w:tc>
        <w:tc>
          <w:tcPr>
            <w:tcW w:w="1440" w:type="dxa"/>
            <w:shd w:val="clear" w:color="auto" w:fill="auto"/>
            <w:vAlign w:val="center"/>
          </w:tcPr>
          <w:p w14:paraId="510601CA"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2.4</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0.7</w:t>
            </w:r>
          </w:p>
        </w:tc>
        <w:tc>
          <w:tcPr>
            <w:tcW w:w="1644" w:type="dxa"/>
            <w:shd w:val="clear" w:color="auto" w:fill="auto"/>
            <w:vAlign w:val="center"/>
          </w:tcPr>
          <w:p w14:paraId="6E7F7061"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2.8</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0.4</w:t>
            </w:r>
          </w:p>
        </w:tc>
        <w:tc>
          <w:tcPr>
            <w:tcW w:w="1353" w:type="dxa"/>
            <w:shd w:val="clear" w:color="auto" w:fill="auto"/>
            <w:vAlign w:val="center"/>
          </w:tcPr>
          <w:p w14:paraId="2A073CD0"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2.1</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0.8</w:t>
            </w:r>
          </w:p>
        </w:tc>
      </w:tr>
      <w:tr w:rsidR="00E12B90" w:rsidRPr="00E12B90" w14:paraId="189741C2" w14:textId="77777777" w:rsidTr="00AC6F31">
        <w:trPr>
          <w:trHeight w:val="419"/>
        </w:trPr>
        <w:tc>
          <w:tcPr>
            <w:tcW w:w="1843" w:type="dxa"/>
            <w:gridSpan w:val="2"/>
            <w:shd w:val="clear" w:color="auto" w:fill="auto"/>
          </w:tcPr>
          <w:p w14:paraId="1D98B0AE"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left"/>
              <w:rPr>
                <w:rFonts w:ascii="Book Antiqua" w:hAnsi="Book Antiqua" w:cs="Times New Roman"/>
                <w:sz w:val="24"/>
                <w:szCs w:val="24"/>
              </w:rPr>
            </w:pPr>
            <w:r w:rsidRPr="00E12B90">
              <w:rPr>
                <w:rFonts w:ascii="Book Antiqua" w:hAnsi="Book Antiqua" w:cs="Times New Roman"/>
                <w:caps/>
                <w:sz w:val="24"/>
                <w:szCs w:val="24"/>
              </w:rPr>
              <w:t>s</w:t>
            </w:r>
            <w:r w:rsidRPr="00E12B90">
              <w:rPr>
                <w:rFonts w:ascii="Book Antiqua" w:hAnsi="Book Antiqua" w:cs="Times New Roman"/>
                <w:sz w:val="24"/>
                <w:szCs w:val="24"/>
              </w:rPr>
              <w:t>oftness</w:t>
            </w:r>
          </w:p>
        </w:tc>
        <w:tc>
          <w:tcPr>
            <w:tcW w:w="1237" w:type="dxa"/>
            <w:shd w:val="clear" w:color="auto" w:fill="auto"/>
          </w:tcPr>
          <w:p w14:paraId="05BEBC16"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0.8</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0.6</w:t>
            </w:r>
          </w:p>
        </w:tc>
        <w:tc>
          <w:tcPr>
            <w:tcW w:w="1440" w:type="dxa"/>
            <w:shd w:val="clear" w:color="auto" w:fill="auto"/>
          </w:tcPr>
          <w:p w14:paraId="0142464D"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2.7</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0.8</w:t>
            </w:r>
          </w:p>
        </w:tc>
        <w:tc>
          <w:tcPr>
            <w:tcW w:w="1644" w:type="dxa"/>
            <w:shd w:val="clear" w:color="auto" w:fill="auto"/>
          </w:tcPr>
          <w:p w14:paraId="668FB530"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2.8</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0.7</w:t>
            </w:r>
          </w:p>
        </w:tc>
        <w:tc>
          <w:tcPr>
            <w:tcW w:w="1338" w:type="dxa"/>
            <w:shd w:val="clear" w:color="auto" w:fill="auto"/>
          </w:tcPr>
          <w:p w14:paraId="3226DBA4"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1.2</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0.7</w:t>
            </w:r>
          </w:p>
        </w:tc>
        <w:tc>
          <w:tcPr>
            <w:tcW w:w="1236" w:type="dxa"/>
            <w:shd w:val="clear" w:color="auto" w:fill="auto"/>
          </w:tcPr>
          <w:p w14:paraId="17C4E26B"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0.7</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0.6</w:t>
            </w:r>
          </w:p>
        </w:tc>
        <w:tc>
          <w:tcPr>
            <w:tcW w:w="1440" w:type="dxa"/>
            <w:shd w:val="clear" w:color="auto" w:fill="auto"/>
          </w:tcPr>
          <w:p w14:paraId="772EF36A"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3.1</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0.6</w:t>
            </w:r>
          </w:p>
        </w:tc>
        <w:tc>
          <w:tcPr>
            <w:tcW w:w="1644" w:type="dxa"/>
            <w:shd w:val="clear" w:color="auto" w:fill="auto"/>
          </w:tcPr>
          <w:p w14:paraId="5F3D33D3"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3.9</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1.0</w:t>
            </w:r>
          </w:p>
        </w:tc>
        <w:tc>
          <w:tcPr>
            <w:tcW w:w="1353" w:type="dxa"/>
            <w:shd w:val="clear" w:color="auto" w:fill="auto"/>
          </w:tcPr>
          <w:p w14:paraId="49FA0B7B"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center"/>
              <w:rPr>
                <w:rFonts w:ascii="Book Antiqua" w:hAnsi="Book Antiqua" w:cs="Times New Roman"/>
                <w:sz w:val="24"/>
                <w:szCs w:val="24"/>
              </w:rPr>
            </w:pPr>
            <w:r w:rsidRPr="00E12B90">
              <w:rPr>
                <w:rFonts w:ascii="Book Antiqua" w:hAnsi="Book Antiqua" w:cs="Times New Roman"/>
                <w:sz w:val="24"/>
                <w:szCs w:val="24"/>
              </w:rPr>
              <w:t>3.8</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1.1</w:t>
            </w:r>
          </w:p>
        </w:tc>
      </w:tr>
    </w:tbl>
    <w:p w14:paraId="7DC25B4E" w14:textId="77777777" w:rsidR="00E22BF4" w:rsidRPr="00E12B90" w:rsidRDefault="00E22BF4" w:rsidP="00493F06">
      <w:pPr>
        <w:widowControl/>
        <w:snapToGrid w:val="0"/>
        <w:spacing w:after="0" w:line="360" w:lineRule="auto"/>
        <w:rPr>
          <w:rFonts w:ascii="Book Antiqua" w:hAnsi="Book Antiqua" w:cs="Times New Roman"/>
          <w:sz w:val="24"/>
          <w:szCs w:val="24"/>
        </w:rPr>
      </w:pPr>
    </w:p>
    <w:p w14:paraId="2435C981" w14:textId="77777777" w:rsidR="00E22BF4" w:rsidRPr="00E12B90" w:rsidRDefault="00E22BF4" w:rsidP="00493F06">
      <w:pPr>
        <w:snapToGrid w:val="0"/>
        <w:spacing w:after="0" w:line="360" w:lineRule="auto"/>
        <w:rPr>
          <w:rFonts w:ascii="Book Antiqua" w:hAnsi="Book Antiqua" w:cs="Times New Roman"/>
          <w:b/>
          <w:sz w:val="24"/>
          <w:szCs w:val="24"/>
        </w:rPr>
        <w:sectPr w:rsidR="00E22BF4" w:rsidRPr="00E12B90" w:rsidSect="001F0830">
          <w:type w:val="continuous"/>
          <w:pgSz w:w="16838" w:h="11906" w:orient="landscape"/>
          <w:pgMar w:top="1440" w:right="1800" w:bottom="1440" w:left="1800" w:header="851" w:footer="992" w:gutter="0"/>
          <w:cols w:space="425"/>
          <w:docGrid w:linePitch="312"/>
        </w:sectPr>
      </w:pPr>
    </w:p>
    <w:p w14:paraId="3E80319B" w14:textId="77777777" w:rsidR="00AC6F31" w:rsidRPr="00E12B90" w:rsidRDefault="00AC6F31" w:rsidP="00493F06">
      <w:pPr>
        <w:widowControl/>
        <w:snapToGrid w:val="0"/>
        <w:spacing w:after="0" w:line="360" w:lineRule="auto"/>
        <w:jc w:val="left"/>
        <w:rPr>
          <w:rFonts w:ascii="Book Antiqua" w:hAnsi="Book Antiqua" w:cs="Times New Roman"/>
          <w:b/>
          <w:sz w:val="24"/>
          <w:szCs w:val="24"/>
        </w:rPr>
      </w:pPr>
      <w:r w:rsidRPr="00E12B90">
        <w:rPr>
          <w:rFonts w:ascii="Book Antiqua" w:hAnsi="Book Antiqua" w:cs="Times New Roman"/>
          <w:b/>
          <w:sz w:val="24"/>
          <w:szCs w:val="24"/>
        </w:rPr>
        <w:br w:type="page"/>
      </w:r>
    </w:p>
    <w:p w14:paraId="56FBD5AF" w14:textId="6DE8EF40" w:rsidR="00E22BF4" w:rsidRPr="00E12B90" w:rsidRDefault="00DE7847" w:rsidP="00493F06">
      <w:pPr>
        <w:snapToGrid w:val="0"/>
        <w:spacing w:after="0" w:line="360" w:lineRule="auto"/>
        <w:rPr>
          <w:rFonts w:ascii="Book Antiqua" w:hAnsi="Book Antiqua" w:cs="Times New Roman"/>
          <w:b/>
          <w:sz w:val="24"/>
          <w:szCs w:val="24"/>
        </w:rPr>
      </w:pPr>
      <w:r w:rsidRPr="00E12B90">
        <w:rPr>
          <w:rFonts w:ascii="Book Antiqua" w:hAnsi="Book Antiqua" w:cs="Times New Roman"/>
          <w:b/>
          <w:sz w:val="24"/>
          <w:szCs w:val="24"/>
        </w:rPr>
        <w:t>Table 4 C</w:t>
      </w:r>
      <w:r w:rsidR="00E22BF4" w:rsidRPr="00E12B90">
        <w:rPr>
          <w:rFonts w:ascii="Book Antiqua" w:hAnsi="Book Antiqua" w:cs="Times New Roman"/>
          <w:b/>
          <w:sz w:val="24"/>
          <w:szCs w:val="24"/>
        </w:rPr>
        <w:t xml:space="preserve">hanges in patients’ </w:t>
      </w:r>
      <w:r w:rsidR="00B608D6" w:rsidRPr="00E12B90">
        <w:rPr>
          <w:rFonts w:ascii="Book Antiqua" w:hAnsi="Book Antiqua" w:cs="Times New Roman"/>
          <w:b/>
          <w:sz w:val="24"/>
          <w:szCs w:val="24"/>
        </w:rPr>
        <w:t>self-rating anxiety scale</w:t>
      </w:r>
      <w:r w:rsidR="001343ED">
        <w:rPr>
          <w:rFonts w:ascii="Book Antiqua" w:hAnsi="Book Antiqua" w:cs="Times New Roman"/>
          <w:b/>
          <w:sz w:val="24"/>
          <w:szCs w:val="24"/>
        </w:rPr>
        <w:t xml:space="preserve"> and</w:t>
      </w:r>
      <w:r w:rsidR="00B608D6" w:rsidRPr="00E12B90">
        <w:rPr>
          <w:rFonts w:ascii="Book Antiqua" w:hAnsi="Book Antiqua" w:cs="Times New Roman"/>
          <w:b/>
          <w:sz w:val="24"/>
          <w:szCs w:val="24"/>
        </w:rPr>
        <w:t xml:space="preserve"> self-rating depression sco</w:t>
      </w:r>
      <w:r w:rsidR="00E22BF4" w:rsidRPr="00E12B90">
        <w:rPr>
          <w:rFonts w:ascii="Book Antiqua" w:hAnsi="Book Antiqua" w:cs="Times New Roman"/>
          <w:b/>
          <w:sz w:val="24"/>
          <w:szCs w:val="24"/>
        </w:rPr>
        <w:t>res (</w:t>
      </w:r>
      <w:r w:rsidR="00A364C6" w:rsidRPr="00E12B90">
        <w:rPr>
          <w:rFonts w:ascii="Book Antiqua" w:hAnsi="Book Antiqua" w:cs="Times New Roman"/>
          <w:b/>
          <w:sz w:val="24"/>
          <w:szCs w:val="24"/>
        </w:rPr>
        <w:t>mean</w:t>
      </w:r>
      <w:r w:rsidR="00AC6F31" w:rsidRPr="00E12B90">
        <w:rPr>
          <w:rFonts w:ascii="Book Antiqua" w:hAnsi="Book Antiqua" w:cs="Times New Roman"/>
          <w:sz w:val="24"/>
          <w:szCs w:val="24"/>
        </w:rPr>
        <w:t xml:space="preserve"> ± </w:t>
      </w:r>
      <w:r w:rsidR="00A364C6" w:rsidRPr="00E12B90">
        <w:rPr>
          <w:rFonts w:ascii="Book Antiqua" w:hAnsi="Book Antiqua" w:cs="Times New Roman"/>
          <w:b/>
          <w:sz w:val="24"/>
          <w:szCs w:val="24"/>
        </w:rPr>
        <w:t>SD</w:t>
      </w:r>
      <w:r w:rsidR="00E22BF4" w:rsidRPr="00E12B90">
        <w:rPr>
          <w:rFonts w:ascii="Book Antiqua" w:hAnsi="Book Antiqua" w:cs="Times New Roman"/>
          <w:b/>
          <w:sz w:val="24"/>
          <w:szCs w:val="24"/>
        </w:rPr>
        <w:t>)</w:t>
      </w:r>
    </w:p>
    <w:tbl>
      <w:tblPr>
        <w:tblW w:w="0" w:type="auto"/>
        <w:tblLook w:val="04A0" w:firstRow="1" w:lastRow="0" w:firstColumn="1" w:lastColumn="0" w:noHBand="0" w:noVBand="1"/>
      </w:tblPr>
      <w:tblGrid>
        <w:gridCol w:w="3144"/>
        <w:gridCol w:w="3224"/>
        <w:gridCol w:w="3482"/>
        <w:gridCol w:w="3604"/>
      </w:tblGrid>
      <w:tr w:rsidR="00E12B90" w:rsidRPr="00E12B90" w14:paraId="46995080" w14:textId="77777777" w:rsidTr="001F0830">
        <w:trPr>
          <w:trHeight w:val="60"/>
        </w:trPr>
        <w:tc>
          <w:tcPr>
            <w:tcW w:w="3223" w:type="dxa"/>
            <w:tcBorders>
              <w:top w:val="single" w:sz="4" w:space="0" w:color="auto"/>
              <w:bottom w:val="single" w:sz="4" w:space="0" w:color="auto"/>
            </w:tcBorders>
          </w:tcPr>
          <w:p w14:paraId="16417444"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b/>
                <w:sz w:val="24"/>
                <w:szCs w:val="24"/>
              </w:rPr>
            </w:pPr>
            <w:r w:rsidRPr="00E12B90">
              <w:rPr>
                <w:rFonts w:ascii="Book Antiqua" w:hAnsi="Book Antiqua" w:cs="Times New Roman"/>
                <w:b/>
                <w:sz w:val="24"/>
                <w:szCs w:val="24"/>
              </w:rPr>
              <w:t>Group</w:t>
            </w:r>
          </w:p>
        </w:tc>
        <w:tc>
          <w:tcPr>
            <w:tcW w:w="3280" w:type="dxa"/>
            <w:tcBorders>
              <w:top w:val="single" w:sz="4" w:space="0" w:color="auto"/>
              <w:bottom w:val="single" w:sz="4" w:space="0" w:color="auto"/>
            </w:tcBorders>
            <w:shd w:val="clear" w:color="auto" w:fill="auto"/>
          </w:tcPr>
          <w:p w14:paraId="68161870"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b/>
                <w:sz w:val="24"/>
                <w:szCs w:val="24"/>
              </w:rPr>
            </w:pPr>
            <w:r w:rsidRPr="00E12B90">
              <w:rPr>
                <w:rFonts w:ascii="Book Antiqua" w:hAnsi="Book Antiqua" w:cs="Times New Roman"/>
                <w:b/>
                <w:sz w:val="24"/>
                <w:szCs w:val="24"/>
              </w:rPr>
              <w:t>Time</w:t>
            </w:r>
          </w:p>
        </w:tc>
        <w:tc>
          <w:tcPr>
            <w:tcW w:w="3579" w:type="dxa"/>
            <w:tcBorders>
              <w:top w:val="single" w:sz="4" w:space="0" w:color="auto"/>
              <w:bottom w:val="single" w:sz="4" w:space="0" w:color="auto"/>
            </w:tcBorders>
            <w:shd w:val="clear" w:color="auto" w:fill="auto"/>
          </w:tcPr>
          <w:p w14:paraId="32B46252"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b/>
                <w:sz w:val="24"/>
                <w:szCs w:val="24"/>
              </w:rPr>
            </w:pPr>
            <w:r w:rsidRPr="00E12B90">
              <w:rPr>
                <w:rFonts w:ascii="Book Antiqua" w:hAnsi="Book Antiqua" w:cs="Times New Roman"/>
                <w:b/>
                <w:sz w:val="24"/>
                <w:szCs w:val="24"/>
              </w:rPr>
              <w:t>SAS</w:t>
            </w:r>
          </w:p>
        </w:tc>
        <w:tc>
          <w:tcPr>
            <w:tcW w:w="3705" w:type="dxa"/>
            <w:tcBorders>
              <w:top w:val="single" w:sz="4" w:space="0" w:color="auto"/>
              <w:bottom w:val="single" w:sz="4" w:space="0" w:color="auto"/>
            </w:tcBorders>
            <w:shd w:val="clear" w:color="auto" w:fill="auto"/>
          </w:tcPr>
          <w:p w14:paraId="4D2CB144"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b/>
                <w:sz w:val="24"/>
                <w:szCs w:val="24"/>
              </w:rPr>
            </w:pPr>
            <w:r w:rsidRPr="00E12B90">
              <w:rPr>
                <w:rFonts w:ascii="Book Antiqua" w:hAnsi="Book Antiqua" w:cs="Times New Roman"/>
                <w:b/>
                <w:sz w:val="24"/>
                <w:szCs w:val="24"/>
              </w:rPr>
              <w:t>SDS</w:t>
            </w:r>
          </w:p>
        </w:tc>
      </w:tr>
      <w:tr w:rsidR="00E12B90" w:rsidRPr="00E12B90" w14:paraId="0EFB9FEC" w14:textId="77777777" w:rsidTr="001F0830">
        <w:trPr>
          <w:trHeight w:val="520"/>
        </w:trPr>
        <w:tc>
          <w:tcPr>
            <w:tcW w:w="3223" w:type="dxa"/>
            <w:tcBorders>
              <w:top w:val="single" w:sz="4" w:space="0" w:color="auto"/>
            </w:tcBorders>
          </w:tcPr>
          <w:p w14:paraId="02B20D54"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Group A</w:t>
            </w:r>
          </w:p>
        </w:tc>
        <w:tc>
          <w:tcPr>
            <w:tcW w:w="3280" w:type="dxa"/>
            <w:tcBorders>
              <w:top w:val="single" w:sz="4" w:space="0" w:color="auto"/>
            </w:tcBorders>
            <w:shd w:val="clear" w:color="auto" w:fill="auto"/>
          </w:tcPr>
          <w:p w14:paraId="03B6064B"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highlight w:val="yellow"/>
              </w:rPr>
            </w:pPr>
            <w:r w:rsidRPr="00E12B90">
              <w:rPr>
                <w:rFonts w:ascii="Book Antiqua" w:hAnsi="Book Antiqua" w:cs="Times New Roman"/>
                <w:sz w:val="24"/>
                <w:szCs w:val="24"/>
              </w:rPr>
              <w:t>Before rehabilitation</w:t>
            </w:r>
          </w:p>
        </w:tc>
        <w:tc>
          <w:tcPr>
            <w:tcW w:w="3579" w:type="dxa"/>
            <w:tcBorders>
              <w:top w:val="single" w:sz="4" w:space="0" w:color="auto"/>
            </w:tcBorders>
            <w:shd w:val="clear" w:color="auto" w:fill="auto"/>
            <w:vAlign w:val="center"/>
          </w:tcPr>
          <w:p w14:paraId="791C1641"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48.38</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5.11</w:t>
            </w:r>
          </w:p>
        </w:tc>
        <w:tc>
          <w:tcPr>
            <w:tcW w:w="3705" w:type="dxa"/>
            <w:tcBorders>
              <w:top w:val="single" w:sz="4" w:space="0" w:color="auto"/>
            </w:tcBorders>
            <w:shd w:val="clear" w:color="auto" w:fill="auto"/>
            <w:vAlign w:val="center"/>
          </w:tcPr>
          <w:p w14:paraId="458EB67C"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61.38</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5.54</w:t>
            </w:r>
          </w:p>
        </w:tc>
      </w:tr>
      <w:tr w:rsidR="00E12B90" w:rsidRPr="00E12B90" w14:paraId="32747965" w14:textId="77777777" w:rsidTr="001F0830">
        <w:trPr>
          <w:trHeight w:val="316"/>
        </w:trPr>
        <w:tc>
          <w:tcPr>
            <w:tcW w:w="3223" w:type="dxa"/>
          </w:tcPr>
          <w:p w14:paraId="6632D149"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p>
        </w:tc>
        <w:tc>
          <w:tcPr>
            <w:tcW w:w="3280" w:type="dxa"/>
            <w:shd w:val="clear" w:color="auto" w:fill="auto"/>
          </w:tcPr>
          <w:p w14:paraId="4693D255"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highlight w:val="yellow"/>
              </w:rPr>
            </w:pPr>
            <w:r w:rsidRPr="00E12B90">
              <w:rPr>
                <w:rFonts w:ascii="Book Antiqua" w:hAnsi="Book Antiqua" w:cs="Times New Roman"/>
                <w:sz w:val="24"/>
                <w:szCs w:val="24"/>
              </w:rPr>
              <w:t>After rehabilitation</w:t>
            </w:r>
          </w:p>
        </w:tc>
        <w:tc>
          <w:tcPr>
            <w:tcW w:w="3579" w:type="dxa"/>
            <w:shd w:val="clear" w:color="auto" w:fill="auto"/>
            <w:vAlign w:val="center"/>
          </w:tcPr>
          <w:p w14:paraId="2FF8E78A"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21.62</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2.42</w:t>
            </w:r>
            <w:r w:rsidR="009956EF" w:rsidRPr="00E12B90">
              <w:rPr>
                <w:rFonts w:ascii="Book Antiqua" w:hAnsi="Book Antiqua" w:cs="Times New Roman"/>
                <w:sz w:val="24"/>
                <w:szCs w:val="24"/>
                <w:vertAlign w:val="superscript"/>
              </w:rPr>
              <w:t>a</w:t>
            </w:r>
          </w:p>
        </w:tc>
        <w:tc>
          <w:tcPr>
            <w:tcW w:w="3705" w:type="dxa"/>
            <w:shd w:val="clear" w:color="auto" w:fill="auto"/>
            <w:vAlign w:val="center"/>
          </w:tcPr>
          <w:p w14:paraId="7AD758BE"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34.27</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4.35</w:t>
            </w:r>
            <w:r w:rsidR="00942717" w:rsidRPr="00E12B90">
              <w:rPr>
                <w:rFonts w:ascii="Book Antiqua" w:hAnsi="Book Antiqua" w:cs="Times New Roman"/>
                <w:sz w:val="24"/>
                <w:szCs w:val="24"/>
                <w:vertAlign w:val="superscript"/>
              </w:rPr>
              <w:t>a</w:t>
            </w:r>
          </w:p>
        </w:tc>
      </w:tr>
      <w:tr w:rsidR="00E12B90" w:rsidRPr="00E12B90" w14:paraId="1948BC60" w14:textId="77777777" w:rsidTr="001F0830">
        <w:trPr>
          <w:trHeight w:val="527"/>
        </w:trPr>
        <w:tc>
          <w:tcPr>
            <w:tcW w:w="3223" w:type="dxa"/>
          </w:tcPr>
          <w:p w14:paraId="3961E1A5"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Group B</w:t>
            </w:r>
          </w:p>
        </w:tc>
        <w:tc>
          <w:tcPr>
            <w:tcW w:w="3280" w:type="dxa"/>
            <w:shd w:val="clear" w:color="auto" w:fill="auto"/>
          </w:tcPr>
          <w:p w14:paraId="7B1A5B7E"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highlight w:val="yellow"/>
              </w:rPr>
            </w:pPr>
            <w:r w:rsidRPr="00E12B90">
              <w:rPr>
                <w:rFonts w:ascii="Book Antiqua" w:hAnsi="Book Antiqua" w:cs="Times New Roman"/>
                <w:sz w:val="24"/>
                <w:szCs w:val="24"/>
              </w:rPr>
              <w:t>Before rehabilitation</w:t>
            </w:r>
          </w:p>
        </w:tc>
        <w:tc>
          <w:tcPr>
            <w:tcW w:w="3579" w:type="dxa"/>
            <w:shd w:val="clear" w:color="auto" w:fill="auto"/>
            <w:vAlign w:val="center"/>
          </w:tcPr>
          <w:p w14:paraId="3D34E7D6"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47.59</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6.27</w:t>
            </w:r>
          </w:p>
        </w:tc>
        <w:tc>
          <w:tcPr>
            <w:tcW w:w="3705" w:type="dxa"/>
            <w:shd w:val="clear" w:color="auto" w:fill="auto"/>
            <w:vAlign w:val="center"/>
          </w:tcPr>
          <w:p w14:paraId="31AEC859"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58.38</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4.75</w:t>
            </w:r>
          </w:p>
        </w:tc>
      </w:tr>
      <w:tr w:rsidR="00E12B90" w:rsidRPr="00E12B90" w14:paraId="72416F72" w14:textId="77777777" w:rsidTr="001F0830">
        <w:trPr>
          <w:trHeight w:val="455"/>
        </w:trPr>
        <w:tc>
          <w:tcPr>
            <w:tcW w:w="3223" w:type="dxa"/>
            <w:tcBorders>
              <w:bottom w:val="single" w:sz="4" w:space="0" w:color="auto"/>
            </w:tcBorders>
          </w:tcPr>
          <w:p w14:paraId="166F71A4"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p>
        </w:tc>
        <w:tc>
          <w:tcPr>
            <w:tcW w:w="3280" w:type="dxa"/>
            <w:tcBorders>
              <w:bottom w:val="single" w:sz="4" w:space="0" w:color="auto"/>
            </w:tcBorders>
            <w:shd w:val="clear" w:color="auto" w:fill="auto"/>
          </w:tcPr>
          <w:p w14:paraId="4C674DFC"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highlight w:val="yellow"/>
              </w:rPr>
            </w:pPr>
            <w:r w:rsidRPr="00E12B90">
              <w:rPr>
                <w:rFonts w:ascii="Book Antiqua" w:hAnsi="Book Antiqua" w:cs="Times New Roman"/>
                <w:sz w:val="24"/>
                <w:szCs w:val="24"/>
              </w:rPr>
              <w:t>After rehabilitation</w:t>
            </w:r>
          </w:p>
        </w:tc>
        <w:tc>
          <w:tcPr>
            <w:tcW w:w="3579" w:type="dxa"/>
            <w:tcBorders>
              <w:bottom w:val="single" w:sz="4" w:space="0" w:color="auto"/>
            </w:tcBorders>
            <w:shd w:val="clear" w:color="auto" w:fill="auto"/>
            <w:vAlign w:val="center"/>
          </w:tcPr>
          <w:p w14:paraId="3227993C"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38.54</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4.66</w:t>
            </w:r>
            <w:r w:rsidR="00D779D6" w:rsidRPr="00E12B90">
              <w:rPr>
                <w:rFonts w:ascii="Book Antiqua" w:hAnsi="Book Antiqua" w:cs="Times New Roman"/>
                <w:sz w:val="24"/>
                <w:szCs w:val="24"/>
                <w:vertAlign w:val="superscript"/>
              </w:rPr>
              <w:t>c</w:t>
            </w:r>
          </w:p>
        </w:tc>
        <w:tc>
          <w:tcPr>
            <w:tcW w:w="3705" w:type="dxa"/>
            <w:tcBorders>
              <w:bottom w:val="single" w:sz="4" w:space="0" w:color="auto"/>
            </w:tcBorders>
            <w:shd w:val="clear" w:color="auto" w:fill="auto"/>
            <w:vAlign w:val="center"/>
          </w:tcPr>
          <w:p w14:paraId="342E60B9" w14:textId="77777777" w:rsidR="00E22BF4" w:rsidRPr="00E12B90" w:rsidRDefault="00E22BF4" w:rsidP="00493F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rPr>
                <w:rFonts w:ascii="Book Antiqua" w:hAnsi="Book Antiqua" w:cs="Times New Roman"/>
                <w:sz w:val="24"/>
                <w:szCs w:val="24"/>
              </w:rPr>
            </w:pPr>
            <w:r w:rsidRPr="00E12B90">
              <w:rPr>
                <w:rFonts w:ascii="Book Antiqua" w:hAnsi="Book Antiqua" w:cs="Times New Roman"/>
                <w:sz w:val="24"/>
                <w:szCs w:val="24"/>
              </w:rPr>
              <w:t>46.24</w:t>
            </w:r>
            <w:r w:rsidR="00AC6F31" w:rsidRPr="00E12B90">
              <w:rPr>
                <w:rFonts w:ascii="Book Antiqua" w:hAnsi="Book Antiqua" w:cs="Times New Roman"/>
                <w:sz w:val="24"/>
                <w:szCs w:val="24"/>
              </w:rPr>
              <w:t xml:space="preserve"> ± </w:t>
            </w:r>
            <w:r w:rsidRPr="00E12B90">
              <w:rPr>
                <w:rFonts w:ascii="Book Antiqua" w:hAnsi="Book Antiqua" w:cs="Times New Roman"/>
                <w:sz w:val="24"/>
                <w:szCs w:val="24"/>
              </w:rPr>
              <w:t>6.82</w:t>
            </w:r>
            <w:r w:rsidR="00620FD0" w:rsidRPr="00E12B90">
              <w:rPr>
                <w:rFonts w:ascii="Book Antiqua" w:hAnsi="Book Antiqua" w:cs="Times New Roman"/>
                <w:sz w:val="24"/>
                <w:szCs w:val="24"/>
                <w:vertAlign w:val="superscript"/>
              </w:rPr>
              <w:t>c</w:t>
            </w:r>
          </w:p>
        </w:tc>
      </w:tr>
    </w:tbl>
    <w:p w14:paraId="535D6B3D" w14:textId="6E131D37" w:rsidR="005F14C7" w:rsidRPr="00E12B90" w:rsidRDefault="009956EF" w:rsidP="00493F06">
      <w:pPr>
        <w:snapToGrid w:val="0"/>
        <w:spacing w:after="0" w:line="360" w:lineRule="auto"/>
        <w:rPr>
          <w:rFonts w:ascii="Book Antiqua" w:hAnsi="Book Antiqua" w:cs="Times New Roman"/>
          <w:sz w:val="24"/>
          <w:szCs w:val="24"/>
        </w:rPr>
      </w:pPr>
      <w:r w:rsidRPr="00E12B90">
        <w:rPr>
          <w:rFonts w:ascii="Book Antiqua" w:hAnsi="Book Antiqua" w:cs="Times New Roman"/>
          <w:sz w:val="24"/>
          <w:szCs w:val="24"/>
          <w:vertAlign w:val="superscript"/>
        </w:rPr>
        <w:t>a</w:t>
      </w:r>
      <w:r w:rsidR="00A364C6" w:rsidRPr="00E12B90">
        <w:rPr>
          <w:rFonts w:ascii="Book Antiqua" w:hAnsi="Book Antiqua" w:cs="Times New Roman"/>
          <w:i/>
          <w:sz w:val="24"/>
          <w:szCs w:val="24"/>
        </w:rPr>
        <w:t>P</w:t>
      </w:r>
      <w:r w:rsidR="00FF052C" w:rsidRPr="00E12B90">
        <w:rPr>
          <w:rFonts w:ascii="Book Antiqua" w:hAnsi="Book Antiqua" w:cs="Times New Roman"/>
          <w:i/>
          <w:sz w:val="24"/>
          <w:szCs w:val="24"/>
        </w:rPr>
        <w:t xml:space="preserve"> </w:t>
      </w:r>
      <w:r w:rsidR="00E22BF4" w:rsidRPr="00E12B90">
        <w:rPr>
          <w:rFonts w:ascii="Book Antiqua" w:hAnsi="Book Antiqua" w:cs="Times New Roman"/>
          <w:sz w:val="24"/>
          <w:szCs w:val="24"/>
        </w:rPr>
        <w:t>&lt;</w:t>
      </w:r>
      <w:r w:rsidR="00A02DDA" w:rsidRPr="00E12B90">
        <w:rPr>
          <w:rFonts w:ascii="Book Antiqua" w:hAnsi="Book Antiqua" w:cs="Times New Roman"/>
          <w:sz w:val="24"/>
          <w:szCs w:val="24"/>
        </w:rPr>
        <w:t xml:space="preserve"> </w:t>
      </w:r>
      <w:r w:rsidR="00E22BF4" w:rsidRPr="00E12B90">
        <w:rPr>
          <w:rFonts w:ascii="Book Antiqua" w:hAnsi="Book Antiqua" w:cs="Times New Roman"/>
          <w:sz w:val="24"/>
          <w:szCs w:val="24"/>
        </w:rPr>
        <w:t>0.05</w:t>
      </w:r>
      <w:r w:rsidRPr="00E12B90">
        <w:rPr>
          <w:rFonts w:ascii="Book Antiqua" w:hAnsi="Book Antiqua" w:cs="Times New Roman"/>
          <w:sz w:val="24"/>
          <w:szCs w:val="24"/>
        </w:rPr>
        <w:t xml:space="preserve">, </w:t>
      </w:r>
      <w:r w:rsidR="001343ED">
        <w:rPr>
          <w:rFonts w:ascii="Book Antiqua" w:hAnsi="Book Antiqua" w:cs="Times New Roman"/>
          <w:sz w:val="24"/>
          <w:szCs w:val="24"/>
        </w:rPr>
        <w:t>following</w:t>
      </w:r>
      <w:r w:rsidR="00E22BF4" w:rsidRPr="00E12B90">
        <w:rPr>
          <w:rFonts w:ascii="Book Antiqua" w:hAnsi="Book Antiqua" w:cs="Times New Roman"/>
          <w:sz w:val="24"/>
          <w:szCs w:val="24"/>
        </w:rPr>
        <w:t xml:space="preserve"> comparison of the same group before and after the psychological rehabil</w:t>
      </w:r>
      <w:r w:rsidR="00D85766" w:rsidRPr="00E12B90">
        <w:rPr>
          <w:rFonts w:ascii="Book Antiqua" w:hAnsi="Book Antiqua" w:cs="Times New Roman"/>
          <w:sz w:val="24"/>
          <w:szCs w:val="24"/>
        </w:rPr>
        <w:t>itation.</w:t>
      </w:r>
      <w:r w:rsidR="00D85766" w:rsidRPr="00E12B90">
        <w:rPr>
          <w:rFonts w:ascii="Book Antiqua" w:hAnsi="Book Antiqua" w:cs="Times New Roman" w:hint="eastAsia"/>
          <w:sz w:val="24"/>
          <w:szCs w:val="24"/>
        </w:rPr>
        <w:t xml:space="preserve"> </w:t>
      </w:r>
      <w:r w:rsidR="00620FD0" w:rsidRPr="00E12B90">
        <w:rPr>
          <w:rFonts w:ascii="Book Antiqua" w:hAnsi="Book Antiqua" w:cs="Times New Roman"/>
          <w:sz w:val="24"/>
          <w:szCs w:val="24"/>
          <w:vertAlign w:val="superscript"/>
        </w:rPr>
        <w:t>c</w:t>
      </w:r>
      <w:r w:rsidRPr="00E12B90">
        <w:rPr>
          <w:rFonts w:ascii="Book Antiqua" w:hAnsi="Book Antiqua" w:cs="Times New Roman"/>
          <w:i/>
          <w:sz w:val="24"/>
          <w:szCs w:val="24"/>
        </w:rPr>
        <w:t>P</w:t>
      </w:r>
      <w:r w:rsidR="00FF052C" w:rsidRPr="00E12B90">
        <w:rPr>
          <w:rFonts w:ascii="Book Antiqua" w:hAnsi="Book Antiqua" w:cs="Times New Roman"/>
          <w:i/>
          <w:sz w:val="24"/>
          <w:szCs w:val="24"/>
        </w:rPr>
        <w:t xml:space="preserve"> </w:t>
      </w:r>
      <w:r w:rsidRPr="00E12B90">
        <w:rPr>
          <w:rFonts w:ascii="Book Antiqua" w:hAnsi="Book Antiqua" w:cs="Times New Roman"/>
          <w:sz w:val="24"/>
          <w:szCs w:val="24"/>
        </w:rPr>
        <w:t>&lt; 0.05,</w:t>
      </w:r>
      <w:r w:rsidR="00942717" w:rsidRPr="00E12B90">
        <w:rPr>
          <w:rFonts w:ascii="Book Antiqua" w:hAnsi="Book Antiqua" w:cs="Times New Roman"/>
          <w:sz w:val="24"/>
          <w:szCs w:val="24"/>
          <w:vertAlign w:val="superscript"/>
        </w:rPr>
        <w:t xml:space="preserve"> </w:t>
      </w:r>
      <w:r w:rsidR="00E22BF4" w:rsidRPr="00E12B90">
        <w:rPr>
          <w:rFonts w:ascii="Book Antiqua" w:hAnsi="Book Antiqua" w:cs="Times New Roman"/>
          <w:sz w:val="24"/>
          <w:szCs w:val="24"/>
        </w:rPr>
        <w:t xml:space="preserve">when compared with </w:t>
      </w:r>
      <w:r w:rsidR="001343ED">
        <w:rPr>
          <w:rFonts w:ascii="Book Antiqua" w:hAnsi="Book Antiqua" w:cs="Times New Roman"/>
          <w:sz w:val="24"/>
          <w:szCs w:val="24"/>
        </w:rPr>
        <w:t xml:space="preserve">the </w:t>
      </w:r>
      <w:r w:rsidR="00E22BF4" w:rsidRPr="00E12B90">
        <w:rPr>
          <w:rFonts w:ascii="Book Antiqua" w:hAnsi="Book Antiqua" w:cs="Times New Roman"/>
          <w:sz w:val="24"/>
          <w:szCs w:val="24"/>
        </w:rPr>
        <w:t xml:space="preserve">control group (group B) after </w:t>
      </w:r>
      <w:r w:rsidR="00761EE3" w:rsidRPr="00E12B90">
        <w:rPr>
          <w:rFonts w:ascii="Book Antiqua" w:hAnsi="Book Antiqua" w:cs="Times New Roman"/>
          <w:sz w:val="24"/>
          <w:szCs w:val="24"/>
        </w:rPr>
        <w:t>psychological rehabilitation.</w:t>
      </w:r>
      <w:r w:rsidR="00F53862">
        <w:rPr>
          <w:rFonts w:ascii="Book Antiqua" w:hAnsi="Book Antiqua" w:cs="Times New Roman" w:hint="eastAsia"/>
          <w:sz w:val="24"/>
          <w:szCs w:val="24"/>
        </w:rPr>
        <w:t xml:space="preserve"> </w:t>
      </w:r>
      <w:r w:rsidR="00F53862" w:rsidRPr="00E12B90">
        <w:rPr>
          <w:rFonts w:ascii="Book Antiqua" w:eastAsia="宋体" w:hAnsi="Book Antiqua" w:cs="Times New Roman"/>
          <w:sz w:val="24"/>
          <w:szCs w:val="24"/>
        </w:rPr>
        <w:t>SAS</w:t>
      </w:r>
      <w:r w:rsidR="00F53862">
        <w:rPr>
          <w:rFonts w:ascii="Book Antiqua" w:eastAsia="宋体" w:hAnsi="Book Antiqua" w:cs="Times New Roman" w:hint="eastAsia"/>
          <w:sz w:val="24"/>
          <w:szCs w:val="24"/>
        </w:rPr>
        <w:t>:</w:t>
      </w:r>
      <w:r w:rsidR="00F53862" w:rsidRPr="00E12B90">
        <w:rPr>
          <w:rFonts w:ascii="Book Antiqua" w:eastAsia="宋体" w:hAnsi="Book Antiqua" w:cs="Times New Roman"/>
          <w:sz w:val="24"/>
          <w:szCs w:val="24"/>
        </w:rPr>
        <w:t xml:space="preserve"> Self-rating anxiety scale</w:t>
      </w:r>
      <w:r w:rsidR="00F53862">
        <w:rPr>
          <w:rFonts w:ascii="Book Antiqua" w:eastAsia="宋体" w:hAnsi="Book Antiqua" w:cs="Times New Roman" w:hint="eastAsia"/>
          <w:sz w:val="24"/>
          <w:szCs w:val="24"/>
        </w:rPr>
        <w:t xml:space="preserve">; </w:t>
      </w:r>
      <w:r w:rsidR="00F53862" w:rsidRPr="00E12B90">
        <w:rPr>
          <w:rFonts w:ascii="Book Antiqua" w:eastAsia="宋体" w:hAnsi="Book Antiqua" w:cs="Times New Roman"/>
          <w:sz w:val="24"/>
          <w:szCs w:val="24"/>
        </w:rPr>
        <w:t>SDS</w:t>
      </w:r>
      <w:r w:rsidR="00F53862">
        <w:rPr>
          <w:rFonts w:ascii="Book Antiqua" w:eastAsia="宋体" w:hAnsi="Book Antiqua" w:cs="Times New Roman" w:hint="eastAsia"/>
          <w:sz w:val="24"/>
          <w:szCs w:val="24"/>
        </w:rPr>
        <w:t>:</w:t>
      </w:r>
      <w:r w:rsidR="00F53862" w:rsidRPr="00E12B90">
        <w:rPr>
          <w:rFonts w:ascii="Book Antiqua" w:eastAsia="宋体" w:hAnsi="Book Antiqua" w:cs="Times New Roman"/>
          <w:sz w:val="24"/>
          <w:szCs w:val="24"/>
        </w:rPr>
        <w:t xml:space="preserve"> </w:t>
      </w:r>
      <w:r w:rsidR="00F53862" w:rsidRPr="00F53862">
        <w:rPr>
          <w:rFonts w:ascii="Book Antiqua" w:eastAsia="宋体" w:hAnsi="Book Antiqua" w:cs="Times New Roman"/>
          <w:caps/>
          <w:sz w:val="24"/>
          <w:szCs w:val="24"/>
        </w:rPr>
        <w:t>s</w:t>
      </w:r>
      <w:r w:rsidR="00F53862" w:rsidRPr="00E12B90">
        <w:rPr>
          <w:rFonts w:ascii="Book Antiqua" w:eastAsia="宋体" w:hAnsi="Book Antiqua" w:cs="Times New Roman"/>
          <w:sz w:val="24"/>
          <w:szCs w:val="24"/>
        </w:rPr>
        <w:t>elf-rating depression scale</w:t>
      </w:r>
      <w:r w:rsidR="00F53862">
        <w:rPr>
          <w:rFonts w:ascii="Book Antiqua" w:eastAsia="宋体" w:hAnsi="Book Antiqua" w:cs="Times New Roman" w:hint="eastAsia"/>
          <w:sz w:val="24"/>
          <w:szCs w:val="24"/>
        </w:rPr>
        <w:t>.</w:t>
      </w:r>
    </w:p>
    <w:sectPr w:rsidR="005F14C7" w:rsidRPr="00E12B90" w:rsidSect="001F0830">
      <w:type w:val="continuous"/>
      <w:pgSz w:w="16838" w:h="11906" w:orient="landscape"/>
      <w:pgMar w:top="1440" w:right="1800" w:bottom="1440" w:left="1800"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A3F8D6" w14:textId="77777777" w:rsidR="00855B9B" w:rsidRDefault="00855B9B" w:rsidP="00450D9C">
      <w:pPr>
        <w:spacing w:after="0" w:line="240" w:lineRule="auto"/>
      </w:pPr>
      <w:r>
        <w:separator/>
      </w:r>
    </w:p>
  </w:endnote>
  <w:endnote w:type="continuationSeparator" w:id="0">
    <w:p w14:paraId="0F0BF030" w14:textId="77777777" w:rsidR="00855B9B" w:rsidRDefault="00855B9B" w:rsidP="00450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2808843"/>
      <w:docPartObj>
        <w:docPartGallery w:val="Page Numbers (Bottom of Page)"/>
        <w:docPartUnique/>
      </w:docPartObj>
    </w:sdtPr>
    <w:sdtEndPr>
      <w:rPr>
        <w:sz w:val="24"/>
        <w:szCs w:val="24"/>
      </w:rPr>
    </w:sdtEndPr>
    <w:sdtContent>
      <w:sdt>
        <w:sdtPr>
          <w:id w:val="-1705238520"/>
          <w:docPartObj>
            <w:docPartGallery w:val="Page Numbers (Top of Page)"/>
            <w:docPartUnique/>
          </w:docPartObj>
        </w:sdtPr>
        <w:sdtEndPr>
          <w:rPr>
            <w:sz w:val="24"/>
            <w:szCs w:val="24"/>
          </w:rPr>
        </w:sdtEndPr>
        <w:sdtContent>
          <w:p w14:paraId="1325E351" w14:textId="487B475B" w:rsidR="009244E9" w:rsidRPr="00640576" w:rsidRDefault="009244E9" w:rsidP="00640576">
            <w:pPr>
              <w:pStyle w:val="a6"/>
              <w:jc w:val="right"/>
              <w:rPr>
                <w:sz w:val="24"/>
                <w:szCs w:val="24"/>
              </w:rPr>
            </w:pPr>
            <w:r w:rsidRPr="00640576">
              <w:rPr>
                <w:sz w:val="24"/>
                <w:szCs w:val="24"/>
                <w:lang w:val="zh-CN"/>
              </w:rPr>
              <w:t xml:space="preserve"> </w:t>
            </w:r>
            <w:r w:rsidRPr="00640576">
              <w:rPr>
                <w:bCs/>
                <w:sz w:val="24"/>
                <w:szCs w:val="24"/>
              </w:rPr>
              <w:fldChar w:fldCharType="begin"/>
            </w:r>
            <w:r w:rsidRPr="00640576">
              <w:rPr>
                <w:bCs/>
                <w:sz w:val="24"/>
                <w:szCs w:val="24"/>
              </w:rPr>
              <w:instrText>PAGE</w:instrText>
            </w:r>
            <w:r w:rsidRPr="00640576">
              <w:rPr>
                <w:bCs/>
                <w:sz w:val="24"/>
                <w:szCs w:val="24"/>
              </w:rPr>
              <w:fldChar w:fldCharType="separate"/>
            </w:r>
            <w:r w:rsidR="00855B9B">
              <w:rPr>
                <w:bCs/>
                <w:noProof/>
                <w:sz w:val="24"/>
                <w:szCs w:val="24"/>
              </w:rPr>
              <w:t>1</w:t>
            </w:r>
            <w:r w:rsidRPr="00640576">
              <w:rPr>
                <w:bCs/>
                <w:sz w:val="24"/>
                <w:szCs w:val="24"/>
              </w:rPr>
              <w:fldChar w:fldCharType="end"/>
            </w:r>
            <w:r w:rsidRPr="00640576">
              <w:rPr>
                <w:sz w:val="24"/>
                <w:szCs w:val="24"/>
                <w:lang w:val="zh-CN"/>
              </w:rPr>
              <w:t xml:space="preserve"> / </w:t>
            </w:r>
            <w:r w:rsidRPr="00640576">
              <w:rPr>
                <w:bCs/>
                <w:sz w:val="24"/>
                <w:szCs w:val="24"/>
              </w:rPr>
              <w:fldChar w:fldCharType="begin"/>
            </w:r>
            <w:r w:rsidRPr="00640576">
              <w:rPr>
                <w:bCs/>
                <w:sz w:val="24"/>
                <w:szCs w:val="24"/>
              </w:rPr>
              <w:instrText>NUMPAGES</w:instrText>
            </w:r>
            <w:r w:rsidRPr="00640576">
              <w:rPr>
                <w:bCs/>
                <w:sz w:val="24"/>
                <w:szCs w:val="24"/>
              </w:rPr>
              <w:fldChar w:fldCharType="separate"/>
            </w:r>
            <w:r w:rsidR="00855B9B">
              <w:rPr>
                <w:bCs/>
                <w:noProof/>
                <w:sz w:val="24"/>
                <w:szCs w:val="24"/>
              </w:rPr>
              <w:t>1</w:t>
            </w:r>
            <w:r w:rsidRPr="00640576">
              <w:rPr>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8A12BF" w14:textId="77777777" w:rsidR="00855B9B" w:rsidRDefault="00855B9B" w:rsidP="00450D9C">
      <w:pPr>
        <w:spacing w:after="0" w:line="240" w:lineRule="auto"/>
      </w:pPr>
      <w:r>
        <w:separator/>
      </w:r>
    </w:p>
  </w:footnote>
  <w:footnote w:type="continuationSeparator" w:id="0">
    <w:p w14:paraId="65FD1A33" w14:textId="77777777" w:rsidR="00855B9B" w:rsidRDefault="00855B9B" w:rsidP="00450D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D751E" w14:textId="77777777" w:rsidR="009244E9" w:rsidRDefault="009244E9" w:rsidP="00C34EF4">
    <w:pPr>
      <w:pStyle w:val="a7"/>
      <w:pBdr>
        <w:bottom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2D5B85"/>
    <w:multiLevelType w:val="hybridMultilevel"/>
    <w:tmpl w:val="101EA318"/>
    <w:lvl w:ilvl="0" w:tplc="65F6F0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3B87F29"/>
    <w:multiLevelType w:val="hybridMultilevel"/>
    <w:tmpl w:val="8D1E5DF4"/>
    <w:lvl w:ilvl="0" w:tplc="58449424">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BAF197D"/>
    <w:multiLevelType w:val="hybridMultilevel"/>
    <w:tmpl w:val="5E960930"/>
    <w:lvl w:ilvl="0" w:tplc="ABE04D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1&lt;/Suspended&gt;&lt;/ENInstantFormat&gt;"/>
    <w:docVar w:name="EN.Layout" w:val="&lt;ENLayout&gt;&lt;Style&gt;World Journal of Clinical Cases (百世登）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zasa5wfz2aawge0zrmprtsrpxfvzxpxp0pv&quot;&gt;D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record-ids&gt;&lt;/item&gt;&lt;/Libraries&gt;"/>
  </w:docVars>
  <w:rsids>
    <w:rsidRoot w:val="00917F7A"/>
    <w:rsid w:val="000007B3"/>
    <w:rsid w:val="000018BE"/>
    <w:rsid w:val="000020C8"/>
    <w:rsid w:val="00002182"/>
    <w:rsid w:val="000033F5"/>
    <w:rsid w:val="00003A42"/>
    <w:rsid w:val="00004979"/>
    <w:rsid w:val="00005076"/>
    <w:rsid w:val="00005E03"/>
    <w:rsid w:val="00006898"/>
    <w:rsid w:val="00007E3A"/>
    <w:rsid w:val="000106C4"/>
    <w:rsid w:val="000112E1"/>
    <w:rsid w:val="00016FED"/>
    <w:rsid w:val="00021908"/>
    <w:rsid w:val="00022010"/>
    <w:rsid w:val="00025440"/>
    <w:rsid w:val="00027FD7"/>
    <w:rsid w:val="00030655"/>
    <w:rsid w:val="00032029"/>
    <w:rsid w:val="000327E0"/>
    <w:rsid w:val="00032A0C"/>
    <w:rsid w:val="00035ED8"/>
    <w:rsid w:val="000410F3"/>
    <w:rsid w:val="00045C76"/>
    <w:rsid w:val="00050D8F"/>
    <w:rsid w:val="00051A7A"/>
    <w:rsid w:val="00052333"/>
    <w:rsid w:val="000532FF"/>
    <w:rsid w:val="000550C4"/>
    <w:rsid w:val="000558A8"/>
    <w:rsid w:val="0006016E"/>
    <w:rsid w:val="000626C0"/>
    <w:rsid w:val="00062C5E"/>
    <w:rsid w:val="00062FDA"/>
    <w:rsid w:val="00072BAF"/>
    <w:rsid w:val="00072DC7"/>
    <w:rsid w:val="00073696"/>
    <w:rsid w:val="000767C3"/>
    <w:rsid w:val="000770FD"/>
    <w:rsid w:val="00081476"/>
    <w:rsid w:val="000814D9"/>
    <w:rsid w:val="000869E6"/>
    <w:rsid w:val="000903F5"/>
    <w:rsid w:val="000907AE"/>
    <w:rsid w:val="00093128"/>
    <w:rsid w:val="000932D3"/>
    <w:rsid w:val="00094E32"/>
    <w:rsid w:val="00096A0D"/>
    <w:rsid w:val="000A2D6B"/>
    <w:rsid w:val="000A511E"/>
    <w:rsid w:val="000A7477"/>
    <w:rsid w:val="000B3491"/>
    <w:rsid w:val="000B3776"/>
    <w:rsid w:val="000B3DDC"/>
    <w:rsid w:val="000B3E25"/>
    <w:rsid w:val="000B5955"/>
    <w:rsid w:val="000C2FA3"/>
    <w:rsid w:val="000C3FF5"/>
    <w:rsid w:val="000C6D21"/>
    <w:rsid w:val="000D38E5"/>
    <w:rsid w:val="000D3BA1"/>
    <w:rsid w:val="000D3EA1"/>
    <w:rsid w:val="000D3FA4"/>
    <w:rsid w:val="000D4B12"/>
    <w:rsid w:val="000D59CA"/>
    <w:rsid w:val="000E1213"/>
    <w:rsid w:val="000E196F"/>
    <w:rsid w:val="000E23A9"/>
    <w:rsid w:val="000E32F6"/>
    <w:rsid w:val="000E42C4"/>
    <w:rsid w:val="000F0BC1"/>
    <w:rsid w:val="000F1087"/>
    <w:rsid w:val="000F16DA"/>
    <w:rsid w:val="000F7631"/>
    <w:rsid w:val="001005E5"/>
    <w:rsid w:val="0010068A"/>
    <w:rsid w:val="00101437"/>
    <w:rsid w:val="001021E3"/>
    <w:rsid w:val="0010363A"/>
    <w:rsid w:val="00105876"/>
    <w:rsid w:val="001110FD"/>
    <w:rsid w:val="00115C62"/>
    <w:rsid w:val="00116469"/>
    <w:rsid w:val="00116B7D"/>
    <w:rsid w:val="00117767"/>
    <w:rsid w:val="00117776"/>
    <w:rsid w:val="001212C6"/>
    <w:rsid w:val="0012172E"/>
    <w:rsid w:val="00123534"/>
    <w:rsid w:val="001238DB"/>
    <w:rsid w:val="00123A55"/>
    <w:rsid w:val="001264FB"/>
    <w:rsid w:val="00126E63"/>
    <w:rsid w:val="001273BF"/>
    <w:rsid w:val="00127AFC"/>
    <w:rsid w:val="00131001"/>
    <w:rsid w:val="0013147C"/>
    <w:rsid w:val="001343ED"/>
    <w:rsid w:val="001355AE"/>
    <w:rsid w:val="0013689A"/>
    <w:rsid w:val="00136E65"/>
    <w:rsid w:val="00137B6A"/>
    <w:rsid w:val="0014069B"/>
    <w:rsid w:val="00143B22"/>
    <w:rsid w:val="00145535"/>
    <w:rsid w:val="001457FE"/>
    <w:rsid w:val="001501B6"/>
    <w:rsid w:val="00150700"/>
    <w:rsid w:val="00150884"/>
    <w:rsid w:val="001509C3"/>
    <w:rsid w:val="00151EBF"/>
    <w:rsid w:val="00154F64"/>
    <w:rsid w:val="001557AE"/>
    <w:rsid w:val="00155AC4"/>
    <w:rsid w:val="0016031F"/>
    <w:rsid w:val="00160B6A"/>
    <w:rsid w:val="00161CAC"/>
    <w:rsid w:val="001635DC"/>
    <w:rsid w:val="00171778"/>
    <w:rsid w:val="001717BA"/>
    <w:rsid w:val="001720EE"/>
    <w:rsid w:val="001724EB"/>
    <w:rsid w:val="001759FE"/>
    <w:rsid w:val="00181962"/>
    <w:rsid w:val="0018221E"/>
    <w:rsid w:val="001846E3"/>
    <w:rsid w:val="00185667"/>
    <w:rsid w:val="00191412"/>
    <w:rsid w:val="00192A60"/>
    <w:rsid w:val="00193ADD"/>
    <w:rsid w:val="00196C49"/>
    <w:rsid w:val="001A00B1"/>
    <w:rsid w:val="001A31D3"/>
    <w:rsid w:val="001A5B5E"/>
    <w:rsid w:val="001B08F2"/>
    <w:rsid w:val="001B1320"/>
    <w:rsid w:val="001B258B"/>
    <w:rsid w:val="001B2E5D"/>
    <w:rsid w:val="001B315A"/>
    <w:rsid w:val="001B4A30"/>
    <w:rsid w:val="001B4E3D"/>
    <w:rsid w:val="001B52FA"/>
    <w:rsid w:val="001B5FDF"/>
    <w:rsid w:val="001B7A1A"/>
    <w:rsid w:val="001C16D1"/>
    <w:rsid w:val="001C1DDB"/>
    <w:rsid w:val="001C4320"/>
    <w:rsid w:val="001C4C15"/>
    <w:rsid w:val="001C590F"/>
    <w:rsid w:val="001C5A03"/>
    <w:rsid w:val="001D1AD6"/>
    <w:rsid w:val="001D25C0"/>
    <w:rsid w:val="001D31E9"/>
    <w:rsid w:val="001D5FBB"/>
    <w:rsid w:val="001D7EB1"/>
    <w:rsid w:val="001E00AF"/>
    <w:rsid w:val="001E09AF"/>
    <w:rsid w:val="001E3A26"/>
    <w:rsid w:val="001E55C2"/>
    <w:rsid w:val="001E66B4"/>
    <w:rsid w:val="001E7D45"/>
    <w:rsid w:val="001F0361"/>
    <w:rsid w:val="001F0830"/>
    <w:rsid w:val="001F091E"/>
    <w:rsid w:val="001F167F"/>
    <w:rsid w:val="001F37BC"/>
    <w:rsid w:val="001F4943"/>
    <w:rsid w:val="001F5AAB"/>
    <w:rsid w:val="001F5C3A"/>
    <w:rsid w:val="001F74A0"/>
    <w:rsid w:val="00203299"/>
    <w:rsid w:val="00203D86"/>
    <w:rsid w:val="00206200"/>
    <w:rsid w:val="0021015D"/>
    <w:rsid w:val="00210A61"/>
    <w:rsid w:val="00210F32"/>
    <w:rsid w:val="00211409"/>
    <w:rsid w:val="00212CB2"/>
    <w:rsid w:val="002161AF"/>
    <w:rsid w:val="002168D5"/>
    <w:rsid w:val="002179CB"/>
    <w:rsid w:val="00222F5F"/>
    <w:rsid w:val="0022322F"/>
    <w:rsid w:val="00224879"/>
    <w:rsid w:val="0022527E"/>
    <w:rsid w:val="002257A5"/>
    <w:rsid w:val="00225A50"/>
    <w:rsid w:val="002269C7"/>
    <w:rsid w:val="00230FB2"/>
    <w:rsid w:val="00231948"/>
    <w:rsid w:val="00231A0B"/>
    <w:rsid w:val="00232089"/>
    <w:rsid w:val="002330AF"/>
    <w:rsid w:val="00235F17"/>
    <w:rsid w:val="00240E06"/>
    <w:rsid w:val="0024111F"/>
    <w:rsid w:val="002413CA"/>
    <w:rsid w:val="00244155"/>
    <w:rsid w:val="002442EA"/>
    <w:rsid w:val="00246F86"/>
    <w:rsid w:val="002474BB"/>
    <w:rsid w:val="002506A1"/>
    <w:rsid w:val="00251195"/>
    <w:rsid w:val="0025153A"/>
    <w:rsid w:val="00252C28"/>
    <w:rsid w:val="002531AC"/>
    <w:rsid w:val="00254C2B"/>
    <w:rsid w:val="0025595C"/>
    <w:rsid w:val="00255E5F"/>
    <w:rsid w:val="00256336"/>
    <w:rsid w:val="00256A45"/>
    <w:rsid w:val="00257FC9"/>
    <w:rsid w:val="00261732"/>
    <w:rsid w:val="00262C38"/>
    <w:rsid w:val="00263EB0"/>
    <w:rsid w:val="00263EFF"/>
    <w:rsid w:val="00264D5E"/>
    <w:rsid w:val="0026506B"/>
    <w:rsid w:val="00266FB6"/>
    <w:rsid w:val="002713B2"/>
    <w:rsid w:val="00271722"/>
    <w:rsid w:val="0027320C"/>
    <w:rsid w:val="0027531D"/>
    <w:rsid w:val="002759BE"/>
    <w:rsid w:val="00276446"/>
    <w:rsid w:val="002776DD"/>
    <w:rsid w:val="00277930"/>
    <w:rsid w:val="002813A8"/>
    <w:rsid w:val="00282087"/>
    <w:rsid w:val="00283357"/>
    <w:rsid w:val="002835A8"/>
    <w:rsid w:val="0028479B"/>
    <w:rsid w:val="00287DF7"/>
    <w:rsid w:val="0029101D"/>
    <w:rsid w:val="00291066"/>
    <w:rsid w:val="0029457C"/>
    <w:rsid w:val="00294C59"/>
    <w:rsid w:val="00294CDE"/>
    <w:rsid w:val="002960EB"/>
    <w:rsid w:val="0029704E"/>
    <w:rsid w:val="002970C0"/>
    <w:rsid w:val="002A11A9"/>
    <w:rsid w:val="002A40AC"/>
    <w:rsid w:val="002A45E8"/>
    <w:rsid w:val="002A5328"/>
    <w:rsid w:val="002A56AE"/>
    <w:rsid w:val="002A6E23"/>
    <w:rsid w:val="002A77C0"/>
    <w:rsid w:val="002B0013"/>
    <w:rsid w:val="002B0F60"/>
    <w:rsid w:val="002B1F36"/>
    <w:rsid w:val="002B3264"/>
    <w:rsid w:val="002B71BB"/>
    <w:rsid w:val="002C0C52"/>
    <w:rsid w:val="002C5E60"/>
    <w:rsid w:val="002C6D11"/>
    <w:rsid w:val="002C747B"/>
    <w:rsid w:val="002D2A7A"/>
    <w:rsid w:val="002D4FD5"/>
    <w:rsid w:val="002D5CDE"/>
    <w:rsid w:val="002D5F40"/>
    <w:rsid w:val="002D74DE"/>
    <w:rsid w:val="002E01B6"/>
    <w:rsid w:val="002E044B"/>
    <w:rsid w:val="002E12FE"/>
    <w:rsid w:val="002E1370"/>
    <w:rsid w:val="002E1779"/>
    <w:rsid w:val="002E5F88"/>
    <w:rsid w:val="002E62C9"/>
    <w:rsid w:val="002E6F67"/>
    <w:rsid w:val="002F1937"/>
    <w:rsid w:val="002F1CF1"/>
    <w:rsid w:val="002F271B"/>
    <w:rsid w:val="002F444D"/>
    <w:rsid w:val="002F5FBA"/>
    <w:rsid w:val="002F6B2F"/>
    <w:rsid w:val="002F78CA"/>
    <w:rsid w:val="00300F02"/>
    <w:rsid w:val="003038CB"/>
    <w:rsid w:val="00304353"/>
    <w:rsid w:val="00305DE9"/>
    <w:rsid w:val="00307EEA"/>
    <w:rsid w:val="0031411A"/>
    <w:rsid w:val="00314E59"/>
    <w:rsid w:val="00315999"/>
    <w:rsid w:val="0032159A"/>
    <w:rsid w:val="00326CBE"/>
    <w:rsid w:val="00327118"/>
    <w:rsid w:val="003304DD"/>
    <w:rsid w:val="00333AB7"/>
    <w:rsid w:val="00333FB2"/>
    <w:rsid w:val="00335B7A"/>
    <w:rsid w:val="003362E4"/>
    <w:rsid w:val="00337FDC"/>
    <w:rsid w:val="0034128B"/>
    <w:rsid w:val="00341949"/>
    <w:rsid w:val="00343568"/>
    <w:rsid w:val="00344494"/>
    <w:rsid w:val="0034473F"/>
    <w:rsid w:val="00345887"/>
    <w:rsid w:val="00345D29"/>
    <w:rsid w:val="003468C4"/>
    <w:rsid w:val="00347093"/>
    <w:rsid w:val="00347643"/>
    <w:rsid w:val="00350DD2"/>
    <w:rsid w:val="00351A88"/>
    <w:rsid w:val="00353BEC"/>
    <w:rsid w:val="0035459D"/>
    <w:rsid w:val="0035613A"/>
    <w:rsid w:val="0035746D"/>
    <w:rsid w:val="00375040"/>
    <w:rsid w:val="00376581"/>
    <w:rsid w:val="00376908"/>
    <w:rsid w:val="00377D26"/>
    <w:rsid w:val="00381554"/>
    <w:rsid w:val="00381A5E"/>
    <w:rsid w:val="003823F0"/>
    <w:rsid w:val="00382990"/>
    <w:rsid w:val="0038389D"/>
    <w:rsid w:val="00384BE7"/>
    <w:rsid w:val="003869A6"/>
    <w:rsid w:val="003869B9"/>
    <w:rsid w:val="003872F9"/>
    <w:rsid w:val="003903F4"/>
    <w:rsid w:val="0039241B"/>
    <w:rsid w:val="003935BF"/>
    <w:rsid w:val="00393D99"/>
    <w:rsid w:val="00394AF5"/>
    <w:rsid w:val="00395060"/>
    <w:rsid w:val="003953BE"/>
    <w:rsid w:val="00396A42"/>
    <w:rsid w:val="00396F70"/>
    <w:rsid w:val="003A13C4"/>
    <w:rsid w:val="003A25A5"/>
    <w:rsid w:val="003A34CF"/>
    <w:rsid w:val="003A3736"/>
    <w:rsid w:val="003A5324"/>
    <w:rsid w:val="003A60A5"/>
    <w:rsid w:val="003A6609"/>
    <w:rsid w:val="003A7CDF"/>
    <w:rsid w:val="003B196E"/>
    <w:rsid w:val="003B2709"/>
    <w:rsid w:val="003B31ED"/>
    <w:rsid w:val="003B4B5E"/>
    <w:rsid w:val="003C15BF"/>
    <w:rsid w:val="003C2365"/>
    <w:rsid w:val="003C2FBE"/>
    <w:rsid w:val="003C44DB"/>
    <w:rsid w:val="003C7222"/>
    <w:rsid w:val="003D1242"/>
    <w:rsid w:val="003D2E70"/>
    <w:rsid w:val="003D3D5A"/>
    <w:rsid w:val="003D4C87"/>
    <w:rsid w:val="003D7C90"/>
    <w:rsid w:val="003E25A8"/>
    <w:rsid w:val="003E2935"/>
    <w:rsid w:val="003E38F3"/>
    <w:rsid w:val="003E59E9"/>
    <w:rsid w:val="003E5E5C"/>
    <w:rsid w:val="003E71CA"/>
    <w:rsid w:val="003E73F0"/>
    <w:rsid w:val="003E753F"/>
    <w:rsid w:val="003F0EA3"/>
    <w:rsid w:val="003F154F"/>
    <w:rsid w:val="003F250A"/>
    <w:rsid w:val="003F5979"/>
    <w:rsid w:val="003F6244"/>
    <w:rsid w:val="004007AA"/>
    <w:rsid w:val="00403FEF"/>
    <w:rsid w:val="004068F1"/>
    <w:rsid w:val="00410232"/>
    <w:rsid w:val="004153E1"/>
    <w:rsid w:val="004178A0"/>
    <w:rsid w:val="00420640"/>
    <w:rsid w:val="00421599"/>
    <w:rsid w:val="00421FD1"/>
    <w:rsid w:val="00423013"/>
    <w:rsid w:val="00425726"/>
    <w:rsid w:val="00427628"/>
    <w:rsid w:val="00431EFC"/>
    <w:rsid w:val="004354DD"/>
    <w:rsid w:val="00437195"/>
    <w:rsid w:val="00440C92"/>
    <w:rsid w:val="00441BE1"/>
    <w:rsid w:val="00441EE8"/>
    <w:rsid w:val="00450D9C"/>
    <w:rsid w:val="004519DE"/>
    <w:rsid w:val="00451CAC"/>
    <w:rsid w:val="00452410"/>
    <w:rsid w:val="0045246A"/>
    <w:rsid w:val="0045261D"/>
    <w:rsid w:val="00453D32"/>
    <w:rsid w:val="004566D4"/>
    <w:rsid w:val="00456A77"/>
    <w:rsid w:val="0045747C"/>
    <w:rsid w:val="00457B3D"/>
    <w:rsid w:val="00462C86"/>
    <w:rsid w:val="004669B4"/>
    <w:rsid w:val="00471574"/>
    <w:rsid w:val="00472C44"/>
    <w:rsid w:val="00473AB2"/>
    <w:rsid w:val="00474732"/>
    <w:rsid w:val="004761C8"/>
    <w:rsid w:val="004762E4"/>
    <w:rsid w:val="00477772"/>
    <w:rsid w:val="0048291C"/>
    <w:rsid w:val="00482AC8"/>
    <w:rsid w:val="00483803"/>
    <w:rsid w:val="00490B3F"/>
    <w:rsid w:val="00490F7A"/>
    <w:rsid w:val="00491CB9"/>
    <w:rsid w:val="004926D3"/>
    <w:rsid w:val="004933F7"/>
    <w:rsid w:val="00493AF5"/>
    <w:rsid w:val="00493F06"/>
    <w:rsid w:val="00494487"/>
    <w:rsid w:val="004953F3"/>
    <w:rsid w:val="004A269F"/>
    <w:rsid w:val="004A2A99"/>
    <w:rsid w:val="004A2EDB"/>
    <w:rsid w:val="004A6E4F"/>
    <w:rsid w:val="004A7A2B"/>
    <w:rsid w:val="004C001B"/>
    <w:rsid w:val="004C1491"/>
    <w:rsid w:val="004C1B4E"/>
    <w:rsid w:val="004C2053"/>
    <w:rsid w:val="004C252B"/>
    <w:rsid w:val="004C2DF4"/>
    <w:rsid w:val="004C3A28"/>
    <w:rsid w:val="004C6A0E"/>
    <w:rsid w:val="004C71E1"/>
    <w:rsid w:val="004C7C34"/>
    <w:rsid w:val="004D0F9B"/>
    <w:rsid w:val="004D3018"/>
    <w:rsid w:val="004D3E86"/>
    <w:rsid w:val="004D4698"/>
    <w:rsid w:val="004D7974"/>
    <w:rsid w:val="004E2419"/>
    <w:rsid w:val="004E535E"/>
    <w:rsid w:val="004E6523"/>
    <w:rsid w:val="004F3996"/>
    <w:rsid w:val="004F47FA"/>
    <w:rsid w:val="004F527A"/>
    <w:rsid w:val="004F6365"/>
    <w:rsid w:val="004F6647"/>
    <w:rsid w:val="004F7C00"/>
    <w:rsid w:val="00500953"/>
    <w:rsid w:val="00501704"/>
    <w:rsid w:val="005029B3"/>
    <w:rsid w:val="005039E7"/>
    <w:rsid w:val="0050405A"/>
    <w:rsid w:val="00505D5B"/>
    <w:rsid w:val="0050650C"/>
    <w:rsid w:val="00512C27"/>
    <w:rsid w:val="00520948"/>
    <w:rsid w:val="00521B98"/>
    <w:rsid w:val="00525A76"/>
    <w:rsid w:val="00525E54"/>
    <w:rsid w:val="0053273A"/>
    <w:rsid w:val="0053291D"/>
    <w:rsid w:val="00535624"/>
    <w:rsid w:val="00536615"/>
    <w:rsid w:val="00540FFE"/>
    <w:rsid w:val="00546F47"/>
    <w:rsid w:val="00550D97"/>
    <w:rsid w:val="00551EF5"/>
    <w:rsid w:val="005520D6"/>
    <w:rsid w:val="0055392B"/>
    <w:rsid w:val="00554F1C"/>
    <w:rsid w:val="0055728A"/>
    <w:rsid w:val="0055771C"/>
    <w:rsid w:val="00560D02"/>
    <w:rsid w:val="00562BBB"/>
    <w:rsid w:val="00562DF0"/>
    <w:rsid w:val="00564749"/>
    <w:rsid w:val="00564DAD"/>
    <w:rsid w:val="0056793A"/>
    <w:rsid w:val="00571529"/>
    <w:rsid w:val="00575366"/>
    <w:rsid w:val="00575B88"/>
    <w:rsid w:val="00581FED"/>
    <w:rsid w:val="00582A8A"/>
    <w:rsid w:val="0058324A"/>
    <w:rsid w:val="005835F8"/>
    <w:rsid w:val="00584FF6"/>
    <w:rsid w:val="005856A3"/>
    <w:rsid w:val="005869F9"/>
    <w:rsid w:val="0058723F"/>
    <w:rsid w:val="0059204D"/>
    <w:rsid w:val="005922E5"/>
    <w:rsid w:val="00593851"/>
    <w:rsid w:val="005945C1"/>
    <w:rsid w:val="005957F0"/>
    <w:rsid w:val="00596138"/>
    <w:rsid w:val="0059780B"/>
    <w:rsid w:val="00597971"/>
    <w:rsid w:val="005A13BF"/>
    <w:rsid w:val="005A294C"/>
    <w:rsid w:val="005B0314"/>
    <w:rsid w:val="005B553C"/>
    <w:rsid w:val="005B6712"/>
    <w:rsid w:val="005B78C9"/>
    <w:rsid w:val="005C113E"/>
    <w:rsid w:val="005C1AF0"/>
    <w:rsid w:val="005C2112"/>
    <w:rsid w:val="005C388C"/>
    <w:rsid w:val="005C5E78"/>
    <w:rsid w:val="005C6A28"/>
    <w:rsid w:val="005C77B4"/>
    <w:rsid w:val="005D0071"/>
    <w:rsid w:val="005D0262"/>
    <w:rsid w:val="005D6383"/>
    <w:rsid w:val="005D639A"/>
    <w:rsid w:val="005E0286"/>
    <w:rsid w:val="005E140D"/>
    <w:rsid w:val="005E3394"/>
    <w:rsid w:val="005E3FE6"/>
    <w:rsid w:val="005E58A1"/>
    <w:rsid w:val="005E64B2"/>
    <w:rsid w:val="005E671B"/>
    <w:rsid w:val="005E6B1C"/>
    <w:rsid w:val="005E7028"/>
    <w:rsid w:val="005E76EA"/>
    <w:rsid w:val="005E7927"/>
    <w:rsid w:val="005F020F"/>
    <w:rsid w:val="005F14C7"/>
    <w:rsid w:val="005F1822"/>
    <w:rsid w:val="005F1B0B"/>
    <w:rsid w:val="005F321F"/>
    <w:rsid w:val="005F35E4"/>
    <w:rsid w:val="005F3E12"/>
    <w:rsid w:val="005F3FB9"/>
    <w:rsid w:val="00600B51"/>
    <w:rsid w:val="00602846"/>
    <w:rsid w:val="006037F5"/>
    <w:rsid w:val="00603EC1"/>
    <w:rsid w:val="0060497B"/>
    <w:rsid w:val="00605528"/>
    <w:rsid w:val="00606C31"/>
    <w:rsid w:val="00606DBD"/>
    <w:rsid w:val="00607735"/>
    <w:rsid w:val="00607A9F"/>
    <w:rsid w:val="00611E83"/>
    <w:rsid w:val="006126CE"/>
    <w:rsid w:val="00614B68"/>
    <w:rsid w:val="006169EB"/>
    <w:rsid w:val="00617993"/>
    <w:rsid w:val="00617F16"/>
    <w:rsid w:val="00620FD0"/>
    <w:rsid w:val="006235BC"/>
    <w:rsid w:val="006250BE"/>
    <w:rsid w:val="006250E5"/>
    <w:rsid w:val="00626031"/>
    <w:rsid w:val="00627007"/>
    <w:rsid w:val="00630A6A"/>
    <w:rsid w:val="00632CE1"/>
    <w:rsid w:val="00634FD7"/>
    <w:rsid w:val="00635691"/>
    <w:rsid w:val="006356AB"/>
    <w:rsid w:val="00636296"/>
    <w:rsid w:val="0063633E"/>
    <w:rsid w:val="0064002A"/>
    <w:rsid w:val="00640576"/>
    <w:rsid w:val="00640E74"/>
    <w:rsid w:val="00642ECF"/>
    <w:rsid w:val="006441AB"/>
    <w:rsid w:val="00650378"/>
    <w:rsid w:val="006504A0"/>
    <w:rsid w:val="00654FC5"/>
    <w:rsid w:val="0065603E"/>
    <w:rsid w:val="00661AAC"/>
    <w:rsid w:val="00666122"/>
    <w:rsid w:val="006704D0"/>
    <w:rsid w:val="00672000"/>
    <w:rsid w:val="006729AB"/>
    <w:rsid w:val="00673B6B"/>
    <w:rsid w:val="0067406E"/>
    <w:rsid w:val="00674EBD"/>
    <w:rsid w:val="00680116"/>
    <w:rsid w:val="0068118F"/>
    <w:rsid w:val="006811F0"/>
    <w:rsid w:val="00681A2D"/>
    <w:rsid w:val="0068206D"/>
    <w:rsid w:val="00682211"/>
    <w:rsid w:val="006867B7"/>
    <w:rsid w:val="00687C2E"/>
    <w:rsid w:val="00692DF5"/>
    <w:rsid w:val="00693AE3"/>
    <w:rsid w:val="006948DF"/>
    <w:rsid w:val="006959E9"/>
    <w:rsid w:val="00695AB6"/>
    <w:rsid w:val="0069649D"/>
    <w:rsid w:val="00697B48"/>
    <w:rsid w:val="006A0639"/>
    <w:rsid w:val="006A09CA"/>
    <w:rsid w:val="006A0C27"/>
    <w:rsid w:val="006A23BC"/>
    <w:rsid w:val="006A3617"/>
    <w:rsid w:val="006A3827"/>
    <w:rsid w:val="006A46EA"/>
    <w:rsid w:val="006A7F43"/>
    <w:rsid w:val="006B1DF6"/>
    <w:rsid w:val="006B27E8"/>
    <w:rsid w:val="006B4D1D"/>
    <w:rsid w:val="006B7454"/>
    <w:rsid w:val="006B7EED"/>
    <w:rsid w:val="006C0268"/>
    <w:rsid w:val="006C0602"/>
    <w:rsid w:val="006C0981"/>
    <w:rsid w:val="006C1361"/>
    <w:rsid w:val="006C1627"/>
    <w:rsid w:val="006C31AC"/>
    <w:rsid w:val="006C460E"/>
    <w:rsid w:val="006C514E"/>
    <w:rsid w:val="006C79F5"/>
    <w:rsid w:val="006D15A5"/>
    <w:rsid w:val="006D2E4F"/>
    <w:rsid w:val="006D4908"/>
    <w:rsid w:val="006D5091"/>
    <w:rsid w:val="006D52AA"/>
    <w:rsid w:val="006D6F15"/>
    <w:rsid w:val="006D7AE2"/>
    <w:rsid w:val="006E1D57"/>
    <w:rsid w:val="006E35DB"/>
    <w:rsid w:val="006E3922"/>
    <w:rsid w:val="006E5846"/>
    <w:rsid w:val="006E5911"/>
    <w:rsid w:val="006E669F"/>
    <w:rsid w:val="006E7D0B"/>
    <w:rsid w:val="006F15F4"/>
    <w:rsid w:val="006F2F07"/>
    <w:rsid w:val="006F378B"/>
    <w:rsid w:val="006F6D96"/>
    <w:rsid w:val="006F742D"/>
    <w:rsid w:val="006F78EB"/>
    <w:rsid w:val="007010C6"/>
    <w:rsid w:val="00701A22"/>
    <w:rsid w:val="00702048"/>
    <w:rsid w:val="00702742"/>
    <w:rsid w:val="00710BBB"/>
    <w:rsid w:val="00711FCA"/>
    <w:rsid w:val="00713E74"/>
    <w:rsid w:val="007146D8"/>
    <w:rsid w:val="00714EF8"/>
    <w:rsid w:val="00715954"/>
    <w:rsid w:val="0071625E"/>
    <w:rsid w:val="007223B2"/>
    <w:rsid w:val="007227B1"/>
    <w:rsid w:val="00722E1D"/>
    <w:rsid w:val="007335FD"/>
    <w:rsid w:val="007338A5"/>
    <w:rsid w:val="00734297"/>
    <w:rsid w:val="00734390"/>
    <w:rsid w:val="00735E02"/>
    <w:rsid w:val="00736214"/>
    <w:rsid w:val="007374D3"/>
    <w:rsid w:val="007378B2"/>
    <w:rsid w:val="00741393"/>
    <w:rsid w:val="007437A6"/>
    <w:rsid w:val="00743A0B"/>
    <w:rsid w:val="00745BBB"/>
    <w:rsid w:val="00745F21"/>
    <w:rsid w:val="0074733C"/>
    <w:rsid w:val="00752092"/>
    <w:rsid w:val="0075285F"/>
    <w:rsid w:val="0075532E"/>
    <w:rsid w:val="00755C93"/>
    <w:rsid w:val="007608A9"/>
    <w:rsid w:val="0076138F"/>
    <w:rsid w:val="00761392"/>
    <w:rsid w:val="007614BB"/>
    <w:rsid w:val="00761EE3"/>
    <w:rsid w:val="00762A15"/>
    <w:rsid w:val="00762B63"/>
    <w:rsid w:val="00763085"/>
    <w:rsid w:val="00765FA2"/>
    <w:rsid w:val="007661C8"/>
    <w:rsid w:val="00766FEE"/>
    <w:rsid w:val="00767FD4"/>
    <w:rsid w:val="007724A6"/>
    <w:rsid w:val="00772DD0"/>
    <w:rsid w:val="00772F32"/>
    <w:rsid w:val="00774C5C"/>
    <w:rsid w:val="00775E0F"/>
    <w:rsid w:val="00781029"/>
    <w:rsid w:val="00782681"/>
    <w:rsid w:val="0078278A"/>
    <w:rsid w:val="00782D90"/>
    <w:rsid w:val="007836D7"/>
    <w:rsid w:val="00786511"/>
    <w:rsid w:val="00786E31"/>
    <w:rsid w:val="00790172"/>
    <w:rsid w:val="00791CD6"/>
    <w:rsid w:val="00792AD8"/>
    <w:rsid w:val="00793364"/>
    <w:rsid w:val="0079511A"/>
    <w:rsid w:val="00796DB5"/>
    <w:rsid w:val="00796DF4"/>
    <w:rsid w:val="007A113A"/>
    <w:rsid w:val="007A15F4"/>
    <w:rsid w:val="007A3A64"/>
    <w:rsid w:val="007A4AC9"/>
    <w:rsid w:val="007A4BD8"/>
    <w:rsid w:val="007A6651"/>
    <w:rsid w:val="007B1A9E"/>
    <w:rsid w:val="007B3BF9"/>
    <w:rsid w:val="007B3F26"/>
    <w:rsid w:val="007B4439"/>
    <w:rsid w:val="007B4D7B"/>
    <w:rsid w:val="007C1C7E"/>
    <w:rsid w:val="007C2C7D"/>
    <w:rsid w:val="007C2DF6"/>
    <w:rsid w:val="007C2EEA"/>
    <w:rsid w:val="007C5A75"/>
    <w:rsid w:val="007C5EC4"/>
    <w:rsid w:val="007C6759"/>
    <w:rsid w:val="007C72FA"/>
    <w:rsid w:val="007D06A0"/>
    <w:rsid w:val="007D1C0D"/>
    <w:rsid w:val="007D4BE0"/>
    <w:rsid w:val="007D4E14"/>
    <w:rsid w:val="007E1B4C"/>
    <w:rsid w:val="007E4B9F"/>
    <w:rsid w:val="007E5BC4"/>
    <w:rsid w:val="007E5C8A"/>
    <w:rsid w:val="007F0D08"/>
    <w:rsid w:val="007F2C10"/>
    <w:rsid w:val="007F6361"/>
    <w:rsid w:val="007F7800"/>
    <w:rsid w:val="008048AF"/>
    <w:rsid w:val="00806266"/>
    <w:rsid w:val="008065B7"/>
    <w:rsid w:val="00810B87"/>
    <w:rsid w:val="00811BC5"/>
    <w:rsid w:val="0081373A"/>
    <w:rsid w:val="0081788E"/>
    <w:rsid w:val="00821597"/>
    <w:rsid w:val="00821F40"/>
    <w:rsid w:val="0082374A"/>
    <w:rsid w:val="0082466F"/>
    <w:rsid w:val="00825A93"/>
    <w:rsid w:val="00825F77"/>
    <w:rsid w:val="0083056F"/>
    <w:rsid w:val="0083344B"/>
    <w:rsid w:val="00836C71"/>
    <w:rsid w:val="00837979"/>
    <w:rsid w:val="008400F8"/>
    <w:rsid w:val="0084136F"/>
    <w:rsid w:val="008414EB"/>
    <w:rsid w:val="008416EB"/>
    <w:rsid w:val="008460CA"/>
    <w:rsid w:val="00846369"/>
    <w:rsid w:val="00846CA5"/>
    <w:rsid w:val="00847970"/>
    <w:rsid w:val="008515E0"/>
    <w:rsid w:val="00852FFB"/>
    <w:rsid w:val="00855B9B"/>
    <w:rsid w:val="00855DF1"/>
    <w:rsid w:val="0085772D"/>
    <w:rsid w:val="008577EA"/>
    <w:rsid w:val="00862833"/>
    <w:rsid w:val="00865496"/>
    <w:rsid w:val="0086570F"/>
    <w:rsid w:val="0086699D"/>
    <w:rsid w:val="008674AE"/>
    <w:rsid w:val="00867C83"/>
    <w:rsid w:val="008719F3"/>
    <w:rsid w:val="008723EE"/>
    <w:rsid w:val="00872C41"/>
    <w:rsid w:val="00874528"/>
    <w:rsid w:val="0087672E"/>
    <w:rsid w:val="00877A94"/>
    <w:rsid w:val="008831A1"/>
    <w:rsid w:val="00883631"/>
    <w:rsid w:val="008857A6"/>
    <w:rsid w:val="008915A8"/>
    <w:rsid w:val="0089394F"/>
    <w:rsid w:val="00895628"/>
    <w:rsid w:val="00896089"/>
    <w:rsid w:val="008961F6"/>
    <w:rsid w:val="00896585"/>
    <w:rsid w:val="00897553"/>
    <w:rsid w:val="00897676"/>
    <w:rsid w:val="008A0BBD"/>
    <w:rsid w:val="008A3708"/>
    <w:rsid w:val="008A48CE"/>
    <w:rsid w:val="008A4A08"/>
    <w:rsid w:val="008A51CB"/>
    <w:rsid w:val="008A7611"/>
    <w:rsid w:val="008B037F"/>
    <w:rsid w:val="008B06F5"/>
    <w:rsid w:val="008B1000"/>
    <w:rsid w:val="008B2B23"/>
    <w:rsid w:val="008B52B0"/>
    <w:rsid w:val="008C0380"/>
    <w:rsid w:val="008C046A"/>
    <w:rsid w:val="008C2F7B"/>
    <w:rsid w:val="008C3737"/>
    <w:rsid w:val="008C3B81"/>
    <w:rsid w:val="008C3CC2"/>
    <w:rsid w:val="008C44A0"/>
    <w:rsid w:val="008D4941"/>
    <w:rsid w:val="008D5062"/>
    <w:rsid w:val="008D5528"/>
    <w:rsid w:val="008E0673"/>
    <w:rsid w:val="008E09D7"/>
    <w:rsid w:val="008E5DC8"/>
    <w:rsid w:val="008E6EA8"/>
    <w:rsid w:val="008F0C24"/>
    <w:rsid w:val="008F11BF"/>
    <w:rsid w:val="008F1FCD"/>
    <w:rsid w:val="008F2D81"/>
    <w:rsid w:val="008F4A17"/>
    <w:rsid w:val="008F5578"/>
    <w:rsid w:val="008F7D05"/>
    <w:rsid w:val="0090117C"/>
    <w:rsid w:val="00903BCC"/>
    <w:rsid w:val="00904397"/>
    <w:rsid w:val="009063E9"/>
    <w:rsid w:val="00906AF0"/>
    <w:rsid w:val="009134F2"/>
    <w:rsid w:val="00914C9D"/>
    <w:rsid w:val="00917A2C"/>
    <w:rsid w:val="00917F7A"/>
    <w:rsid w:val="00920122"/>
    <w:rsid w:val="00924169"/>
    <w:rsid w:val="009244E9"/>
    <w:rsid w:val="00925A6C"/>
    <w:rsid w:val="00927E2E"/>
    <w:rsid w:val="00931FBB"/>
    <w:rsid w:val="00932F52"/>
    <w:rsid w:val="00932F99"/>
    <w:rsid w:val="00933356"/>
    <w:rsid w:val="009354F0"/>
    <w:rsid w:val="00935F79"/>
    <w:rsid w:val="00936112"/>
    <w:rsid w:val="009363BE"/>
    <w:rsid w:val="00940C27"/>
    <w:rsid w:val="00942510"/>
    <w:rsid w:val="00942717"/>
    <w:rsid w:val="00946E1D"/>
    <w:rsid w:val="00947845"/>
    <w:rsid w:val="00951D77"/>
    <w:rsid w:val="0095236C"/>
    <w:rsid w:val="00953473"/>
    <w:rsid w:val="009535FD"/>
    <w:rsid w:val="009550BD"/>
    <w:rsid w:val="00955FEF"/>
    <w:rsid w:val="009577AA"/>
    <w:rsid w:val="00962924"/>
    <w:rsid w:val="00962C25"/>
    <w:rsid w:val="00964200"/>
    <w:rsid w:val="0096453C"/>
    <w:rsid w:val="0096466C"/>
    <w:rsid w:val="00964E80"/>
    <w:rsid w:val="00965679"/>
    <w:rsid w:val="00970DD9"/>
    <w:rsid w:val="00970EE9"/>
    <w:rsid w:val="009723ED"/>
    <w:rsid w:val="00975220"/>
    <w:rsid w:val="00975A56"/>
    <w:rsid w:val="00976AC0"/>
    <w:rsid w:val="009806DE"/>
    <w:rsid w:val="009809FF"/>
    <w:rsid w:val="00981D4E"/>
    <w:rsid w:val="00983663"/>
    <w:rsid w:val="00983CF7"/>
    <w:rsid w:val="0098671D"/>
    <w:rsid w:val="00987E42"/>
    <w:rsid w:val="009956EF"/>
    <w:rsid w:val="0099679C"/>
    <w:rsid w:val="009A030F"/>
    <w:rsid w:val="009A1C2E"/>
    <w:rsid w:val="009A4517"/>
    <w:rsid w:val="009A5E8E"/>
    <w:rsid w:val="009A617B"/>
    <w:rsid w:val="009B1332"/>
    <w:rsid w:val="009B1CE9"/>
    <w:rsid w:val="009B338C"/>
    <w:rsid w:val="009B7F6B"/>
    <w:rsid w:val="009C0129"/>
    <w:rsid w:val="009C26C4"/>
    <w:rsid w:val="009C3FB1"/>
    <w:rsid w:val="009C4543"/>
    <w:rsid w:val="009C5D45"/>
    <w:rsid w:val="009C663A"/>
    <w:rsid w:val="009D056B"/>
    <w:rsid w:val="009D09B4"/>
    <w:rsid w:val="009D28D1"/>
    <w:rsid w:val="009D2FF2"/>
    <w:rsid w:val="009D53EF"/>
    <w:rsid w:val="009E0A2E"/>
    <w:rsid w:val="009E36B0"/>
    <w:rsid w:val="009E476C"/>
    <w:rsid w:val="009E63A7"/>
    <w:rsid w:val="009E76C7"/>
    <w:rsid w:val="009F093E"/>
    <w:rsid w:val="009F2987"/>
    <w:rsid w:val="009F400A"/>
    <w:rsid w:val="009F4BC6"/>
    <w:rsid w:val="009F4E35"/>
    <w:rsid w:val="009F514D"/>
    <w:rsid w:val="00A0299A"/>
    <w:rsid w:val="00A02DDA"/>
    <w:rsid w:val="00A032BE"/>
    <w:rsid w:val="00A0623B"/>
    <w:rsid w:val="00A06AEF"/>
    <w:rsid w:val="00A06C02"/>
    <w:rsid w:val="00A06CF6"/>
    <w:rsid w:val="00A07338"/>
    <w:rsid w:val="00A10027"/>
    <w:rsid w:val="00A10512"/>
    <w:rsid w:val="00A1186C"/>
    <w:rsid w:val="00A13FC6"/>
    <w:rsid w:val="00A15AAA"/>
    <w:rsid w:val="00A16448"/>
    <w:rsid w:val="00A1793B"/>
    <w:rsid w:val="00A20454"/>
    <w:rsid w:val="00A20777"/>
    <w:rsid w:val="00A2088A"/>
    <w:rsid w:val="00A217EB"/>
    <w:rsid w:val="00A21ADD"/>
    <w:rsid w:val="00A22675"/>
    <w:rsid w:val="00A23C2D"/>
    <w:rsid w:val="00A31546"/>
    <w:rsid w:val="00A35F9F"/>
    <w:rsid w:val="00A36259"/>
    <w:rsid w:val="00A364C6"/>
    <w:rsid w:val="00A548A5"/>
    <w:rsid w:val="00A55F4A"/>
    <w:rsid w:val="00A5651A"/>
    <w:rsid w:val="00A6521F"/>
    <w:rsid w:val="00A667C3"/>
    <w:rsid w:val="00A71C5A"/>
    <w:rsid w:val="00A72D44"/>
    <w:rsid w:val="00A73AE2"/>
    <w:rsid w:val="00A73C4E"/>
    <w:rsid w:val="00A77C6D"/>
    <w:rsid w:val="00A84347"/>
    <w:rsid w:val="00A84A10"/>
    <w:rsid w:val="00A84DBA"/>
    <w:rsid w:val="00A84E6A"/>
    <w:rsid w:val="00A85743"/>
    <w:rsid w:val="00A906BA"/>
    <w:rsid w:val="00A90D61"/>
    <w:rsid w:val="00A91DE0"/>
    <w:rsid w:val="00A935F6"/>
    <w:rsid w:val="00A93C3C"/>
    <w:rsid w:val="00A93E08"/>
    <w:rsid w:val="00A9665A"/>
    <w:rsid w:val="00A97CA7"/>
    <w:rsid w:val="00A97E88"/>
    <w:rsid w:val="00AA14BC"/>
    <w:rsid w:val="00AA372B"/>
    <w:rsid w:val="00AA3C4E"/>
    <w:rsid w:val="00AA63CD"/>
    <w:rsid w:val="00AA6FF7"/>
    <w:rsid w:val="00AA76F4"/>
    <w:rsid w:val="00AB2EAC"/>
    <w:rsid w:val="00AB720B"/>
    <w:rsid w:val="00AC115D"/>
    <w:rsid w:val="00AC46D5"/>
    <w:rsid w:val="00AC5395"/>
    <w:rsid w:val="00AC6F31"/>
    <w:rsid w:val="00AD1758"/>
    <w:rsid w:val="00AD312B"/>
    <w:rsid w:val="00AD3F74"/>
    <w:rsid w:val="00AD4DAB"/>
    <w:rsid w:val="00AD72E3"/>
    <w:rsid w:val="00AE1C56"/>
    <w:rsid w:val="00AE2F77"/>
    <w:rsid w:val="00AE3F50"/>
    <w:rsid w:val="00AE4741"/>
    <w:rsid w:val="00AE4E8D"/>
    <w:rsid w:val="00AF03A1"/>
    <w:rsid w:val="00AF38A1"/>
    <w:rsid w:val="00AF47CB"/>
    <w:rsid w:val="00AF5FE3"/>
    <w:rsid w:val="00AF64D5"/>
    <w:rsid w:val="00AF764A"/>
    <w:rsid w:val="00B00770"/>
    <w:rsid w:val="00B00AF5"/>
    <w:rsid w:val="00B0317E"/>
    <w:rsid w:val="00B04E49"/>
    <w:rsid w:val="00B05B88"/>
    <w:rsid w:val="00B110D5"/>
    <w:rsid w:val="00B118F1"/>
    <w:rsid w:val="00B12291"/>
    <w:rsid w:val="00B1425B"/>
    <w:rsid w:val="00B15326"/>
    <w:rsid w:val="00B16840"/>
    <w:rsid w:val="00B20165"/>
    <w:rsid w:val="00B22078"/>
    <w:rsid w:val="00B25CBB"/>
    <w:rsid w:val="00B26EF8"/>
    <w:rsid w:val="00B32027"/>
    <w:rsid w:val="00B33AE7"/>
    <w:rsid w:val="00B34753"/>
    <w:rsid w:val="00B34E26"/>
    <w:rsid w:val="00B34FF8"/>
    <w:rsid w:val="00B352CD"/>
    <w:rsid w:val="00B40968"/>
    <w:rsid w:val="00B418D9"/>
    <w:rsid w:val="00B44113"/>
    <w:rsid w:val="00B455B2"/>
    <w:rsid w:val="00B46CC8"/>
    <w:rsid w:val="00B503DE"/>
    <w:rsid w:val="00B525F4"/>
    <w:rsid w:val="00B52D58"/>
    <w:rsid w:val="00B533E6"/>
    <w:rsid w:val="00B555CE"/>
    <w:rsid w:val="00B565DB"/>
    <w:rsid w:val="00B56C30"/>
    <w:rsid w:val="00B600FE"/>
    <w:rsid w:val="00B60262"/>
    <w:rsid w:val="00B608D6"/>
    <w:rsid w:val="00B611F0"/>
    <w:rsid w:val="00B61857"/>
    <w:rsid w:val="00B633EB"/>
    <w:rsid w:val="00B64980"/>
    <w:rsid w:val="00B7078A"/>
    <w:rsid w:val="00B708CC"/>
    <w:rsid w:val="00B70E8F"/>
    <w:rsid w:val="00B714AF"/>
    <w:rsid w:val="00B71AC0"/>
    <w:rsid w:val="00B7648C"/>
    <w:rsid w:val="00B76EF7"/>
    <w:rsid w:val="00B83F6B"/>
    <w:rsid w:val="00B86D8D"/>
    <w:rsid w:val="00B87FCF"/>
    <w:rsid w:val="00B9211F"/>
    <w:rsid w:val="00B92917"/>
    <w:rsid w:val="00B92A2F"/>
    <w:rsid w:val="00B944A8"/>
    <w:rsid w:val="00B94740"/>
    <w:rsid w:val="00B94D94"/>
    <w:rsid w:val="00BA1733"/>
    <w:rsid w:val="00BA45EE"/>
    <w:rsid w:val="00BA50B2"/>
    <w:rsid w:val="00BB38B4"/>
    <w:rsid w:val="00BB3CE2"/>
    <w:rsid w:val="00BB51BE"/>
    <w:rsid w:val="00BB6A1E"/>
    <w:rsid w:val="00BB7B51"/>
    <w:rsid w:val="00BC0334"/>
    <w:rsid w:val="00BC1EB1"/>
    <w:rsid w:val="00BC3E4F"/>
    <w:rsid w:val="00BC623A"/>
    <w:rsid w:val="00BC625C"/>
    <w:rsid w:val="00BC708F"/>
    <w:rsid w:val="00BD0477"/>
    <w:rsid w:val="00BD10E6"/>
    <w:rsid w:val="00BD3E2E"/>
    <w:rsid w:val="00BD5195"/>
    <w:rsid w:val="00BE0693"/>
    <w:rsid w:val="00BE10CD"/>
    <w:rsid w:val="00BE5C15"/>
    <w:rsid w:val="00BE6E12"/>
    <w:rsid w:val="00BE73E1"/>
    <w:rsid w:val="00BF0644"/>
    <w:rsid w:val="00BF0921"/>
    <w:rsid w:val="00BF1753"/>
    <w:rsid w:val="00BF1EC4"/>
    <w:rsid w:val="00BF3B8B"/>
    <w:rsid w:val="00BF4AE8"/>
    <w:rsid w:val="00C00D58"/>
    <w:rsid w:val="00C034CC"/>
    <w:rsid w:val="00C0583E"/>
    <w:rsid w:val="00C062AA"/>
    <w:rsid w:val="00C06E2C"/>
    <w:rsid w:val="00C110E9"/>
    <w:rsid w:val="00C12331"/>
    <w:rsid w:val="00C13B1F"/>
    <w:rsid w:val="00C16F00"/>
    <w:rsid w:val="00C175EA"/>
    <w:rsid w:val="00C21E2D"/>
    <w:rsid w:val="00C225F5"/>
    <w:rsid w:val="00C2395F"/>
    <w:rsid w:val="00C27FBD"/>
    <w:rsid w:val="00C309DA"/>
    <w:rsid w:val="00C32B66"/>
    <w:rsid w:val="00C337F8"/>
    <w:rsid w:val="00C34EF4"/>
    <w:rsid w:val="00C37EDB"/>
    <w:rsid w:val="00C41133"/>
    <w:rsid w:val="00C4327C"/>
    <w:rsid w:val="00C44B94"/>
    <w:rsid w:val="00C450A2"/>
    <w:rsid w:val="00C45782"/>
    <w:rsid w:val="00C4769B"/>
    <w:rsid w:val="00C51155"/>
    <w:rsid w:val="00C57043"/>
    <w:rsid w:val="00C57ABC"/>
    <w:rsid w:val="00C57D6B"/>
    <w:rsid w:val="00C607DD"/>
    <w:rsid w:val="00C61E8F"/>
    <w:rsid w:val="00C61F14"/>
    <w:rsid w:val="00C630EC"/>
    <w:rsid w:val="00C64531"/>
    <w:rsid w:val="00C668E5"/>
    <w:rsid w:val="00C71295"/>
    <w:rsid w:val="00C73BB1"/>
    <w:rsid w:val="00C743F8"/>
    <w:rsid w:val="00C74EF2"/>
    <w:rsid w:val="00C7515F"/>
    <w:rsid w:val="00C77A41"/>
    <w:rsid w:val="00C77ED4"/>
    <w:rsid w:val="00C77F7D"/>
    <w:rsid w:val="00C8133E"/>
    <w:rsid w:val="00C81A88"/>
    <w:rsid w:val="00C83865"/>
    <w:rsid w:val="00C8530D"/>
    <w:rsid w:val="00C858F5"/>
    <w:rsid w:val="00C86CEC"/>
    <w:rsid w:val="00C86DB1"/>
    <w:rsid w:val="00C92C38"/>
    <w:rsid w:val="00C94F0E"/>
    <w:rsid w:val="00C969C1"/>
    <w:rsid w:val="00C96D11"/>
    <w:rsid w:val="00CA0946"/>
    <w:rsid w:val="00CA16DE"/>
    <w:rsid w:val="00CA3D8D"/>
    <w:rsid w:val="00CA59F5"/>
    <w:rsid w:val="00CA703B"/>
    <w:rsid w:val="00CB57A3"/>
    <w:rsid w:val="00CB5D86"/>
    <w:rsid w:val="00CB7770"/>
    <w:rsid w:val="00CC23A6"/>
    <w:rsid w:val="00CC2913"/>
    <w:rsid w:val="00CC2AD5"/>
    <w:rsid w:val="00CC3A63"/>
    <w:rsid w:val="00CD0BA1"/>
    <w:rsid w:val="00CD14A8"/>
    <w:rsid w:val="00CD237D"/>
    <w:rsid w:val="00CD2B9E"/>
    <w:rsid w:val="00CD393E"/>
    <w:rsid w:val="00CD57FC"/>
    <w:rsid w:val="00CD72AC"/>
    <w:rsid w:val="00CD7BB7"/>
    <w:rsid w:val="00CE2FBC"/>
    <w:rsid w:val="00CE68B0"/>
    <w:rsid w:val="00CE6C05"/>
    <w:rsid w:val="00CF1CCC"/>
    <w:rsid w:val="00CF79E9"/>
    <w:rsid w:val="00D0097C"/>
    <w:rsid w:val="00D0157F"/>
    <w:rsid w:val="00D03781"/>
    <w:rsid w:val="00D044AA"/>
    <w:rsid w:val="00D06E93"/>
    <w:rsid w:val="00D07F1F"/>
    <w:rsid w:val="00D10066"/>
    <w:rsid w:val="00D1117A"/>
    <w:rsid w:val="00D12141"/>
    <w:rsid w:val="00D1435A"/>
    <w:rsid w:val="00D17BC1"/>
    <w:rsid w:val="00D17EB1"/>
    <w:rsid w:val="00D17F3A"/>
    <w:rsid w:val="00D20154"/>
    <w:rsid w:val="00D20168"/>
    <w:rsid w:val="00D21857"/>
    <w:rsid w:val="00D24D9D"/>
    <w:rsid w:val="00D274EE"/>
    <w:rsid w:val="00D34C06"/>
    <w:rsid w:val="00D3574E"/>
    <w:rsid w:val="00D365FC"/>
    <w:rsid w:val="00D3695B"/>
    <w:rsid w:val="00D37DCD"/>
    <w:rsid w:val="00D406A3"/>
    <w:rsid w:val="00D4076B"/>
    <w:rsid w:val="00D447F7"/>
    <w:rsid w:val="00D45B74"/>
    <w:rsid w:val="00D46B66"/>
    <w:rsid w:val="00D47EFF"/>
    <w:rsid w:val="00D507C2"/>
    <w:rsid w:val="00D52FBA"/>
    <w:rsid w:val="00D566C0"/>
    <w:rsid w:val="00D5686F"/>
    <w:rsid w:val="00D579BE"/>
    <w:rsid w:val="00D61422"/>
    <w:rsid w:val="00D61922"/>
    <w:rsid w:val="00D62BBA"/>
    <w:rsid w:val="00D634B5"/>
    <w:rsid w:val="00D70530"/>
    <w:rsid w:val="00D7156B"/>
    <w:rsid w:val="00D71DFE"/>
    <w:rsid w:val="00D72492"/>
    <w:rsid w:val="00D724BD"/>
    <w:rsid w:val="00D7635B"/>
    <w:rsid w:val="00D765F5"/>
    <w:rsid w:val="00D769F2"/>
    <w:rsid w:val="00D76DA2"/>
    <w:rsid w:val="00D779D6"/>
    <w:rsid w:val="00D801BB"/>
    <w:rsid w:val="00D81171"/>
    <w:rsid w:val="00D83A87"/>
    <w:rsid w:val="00D83BA3"/>
    <w:rsid w:val="00D85766"/>
    <w:rsid w:val="00D862CE"/>
    <w:rsid w:val="00D8760A"/>
    <w:rsid w:val="00D87CCE"/>
    <w:rsid w:val="00D91D30"/>
    <w:rsid w:val="00D91F4E"/>
    <w:rsid w:val="00D934CE"/>
    <w:rsid w:val="00D947E8"/>
    <w:rsid w:val="00D9684F"/>
    <w:rsid w:val="00D974AF"/>
    <w:rsid w:val="00DA15C1"/>
    <w:rsid w:val="00DA1AE8"/>
    <w:rsid w:val="00DA4383"/>
    <w:rsid w:val="00DA610F"/>
    <w:rsid w:val="00DA63B7"/>
    <w:rsid w:val="00DB01F3"/>
    <w:rsid w:val="00DB651E"/>
    <w:rsid w:val="00DB6C3C"/>
    <w:rsid w:val="00DC0D7B"/>
    <w:rsid w:val="00DC10BA"/>
    <w:rsid w:val="00DC3E11"/>
    <w:rsid w:val="00DC43D7"/>
    <w:rsid w:val="00DC595C"/>
    <w:rsid w:val="00DD0456"/>
    <w:rsid w:val="00DD4427"/>
    <w:rsid w:val="00DD4FA0"/>
    <w:rsid w:val="00DD620E"/>
    <w:rsid w:val="00DD7233"/>
    <w:rsid w:val="00DE018C"/>
    <w:rsid w:val="00DE0C3C"/>
    <w:rsid w:val="00DE2423"/>
    <w:rsid w:val="00DE48D9"/>
    <w:rsid w:val="00DE519C"/>
    <w:rsid w:val="00DE6304"/>
    <w:rsid w:val="00DE7847"/>
    <w:rsid w:val="00DE7989"/>
    <w:rsid w:val="00DF10F6"/>
    <w:rsid w:val="00DF13CF"/>
    <w:rsid w:val="00DF1903"/>
    <w:rsid w:val="00DF58CE"/>
    <w:rsid w:val="00DF605B"/>
    <w:rsid w:val="00DF6515"/>
    <w:rsid w:val="00DF79D5"/>
    <w:rsid w:val="00E00803"/>
    <w:rsid w:val="00E020D9"/>
    <w:rsid w:val="00E025A4"/>
    <w:rsid w:val="00E0261A"/>
    <w:rsid w:val="00E02F27"/>
    <w:rsid w:val="00E03D7D"/>
    <w:rsid w:val="00E05A5D"/>
    <w:rsid w:val="00E12B90"/>
    <w:rsid w:val="00E16343"/>
    <w:rsid w:val="00E21148"/>
    <w:rsid w:val="00E22BF4"/>
    <w:rsid w:val="00E2762C"/>
    <w:rsid w:val="00E3119F"/>
    <w:rsid w:val="00E339BB"/>
    <w:rsid w:val="00E35785"/>
    <w:rsid w:val="00E368AC"/>
    <w:rsid w:val="00E36C47"/>
    <w:rsid w:val="00E41719"/>
    <w:rsid w:val="00E426A6"/>
    <w:rsid w:val="00E42CBC"/>
    <w:rsid w:val="00E501E7"/>
    <w:rsid w:val="00E5039B"/>
    <w:rsid w:val="00E51241"/>
    <w:rsid w:val="00E54918"/>
    <w:rsid w:val="00E551CE"/>
    <w:rsid w:val="00E614BF"/>
    <w:rsid w:val="00E64057"/>
    <w:rsid w:val="00E64E64"/>
    <w:rsid w:val="00E6506C"/>
    <w:rsid w:val="00E659CF"/>
    <w:rsid w:val="00E65CDB"/>
    <w:rsid w:val="00E70582"/>
    <w:rsid w:val="00E731C3"/>
    <w:rsid w:val="00E74C9B"/>
    <w:rsid w:val="00E761C9"/>
    <w:rsid w:val="00E767BE"/>
    <w:rsid w:val="00E81C9E"/>
    <w:rsid w:val="00E81E5F"/>
    <w:rsid w:val="00E828A4"/>
    <w:rsid w:val="00E84F7B"/>
    <w:rsid w:val="00E854E4"/>
    <w:rsid w:val="00E85CF5"/>
    <w:rsid w:val="00E85FF6"/>
    <w:rsid w:val="00E86DB4"/>
    <w:rsid w:val="00E906D1"/>
    <w:rsid w:val="00E92691"/>
    <w:rsid w:val="00E92823"/>
    <w:rsid w:val="00E9316E"/>
    <w:rsid w:val="00E9350F"/>
    <w:rsid w:val="00E93D9F"/>
    <w:rsid w:val="00E96BBC"/>
    <w:rsid w:val="00E971CB"/>
    <w:rsid w:val="00EA0D21"/>
    <w:rsid w:val="00EA2398"/>
    <w:rsid w:val="00EA241A"/>
    <w:rsid w:val="00EA7D8E"/>
    <w:rsid w:val="00EB012A"/>
    <w:rsid w:val="00EB34F8"/>
    <w:rsid w:val="00EB61A6"/>
    <w:rsid w:val="00EC1CF2"/>
    <w:rsid w:val="00EC20CF"/>
    <w:rsid w:val="00EC2B0D"/>
    <w:rsid w:val="00EC2EAE"/>
    <w:rsid w:val="00EC30D4"/>
    <w:rsid w:val="00EC321B"/>
    <w:rsid w:val="00EC4276"/>
    <w:rsid w:val="00EC4C96"/>
    <w:rsid w:val="00EC6053"/>
    <w:rsid w:val="00EC7524"/>
    <w:rsid w:val="00EC7AB9"/>
    <w:rsid w:val="00ED0EB5"/>
    <w:rsid w:val="00ED2BFC"/>
    <w:rsid w:val="00ED31C2"/>
    <w:rsid w:val="00ED559D"/>
    <w:rsid w:val="00EE030F"/>
    <w:rsid w:val="00EE0547"/>
    <w:rsid w:val="00EE1AA2"/>
    <w:rsid w:val="00EE27E3"/>
    <w:rsid w:val="00EE590B"/>
    <w:rsid w:val="00EE755B"/>
    <w:rsid w:val="00EE7E4A"/>
    <w:rsid w:val="00EF0F29"/>
    <w:rsid w:val="00EF3359"/>
    <w:rsid w:val="00F027BD"/>
    <w:rsid w:val="00F11B1C"/>
    <w:rsid w:val="00F11E8B"/>
    <w:rsid w:val="00F12603"/>
    <w:rsid w:val="00F13365"/>
    <w:rsid w:val="00F1375D"/>
    <w:rsid w:val="00F13B05"/>
    <w:rsid w:val="00F13C63"/>
    <w:rsid w:val="00F149BD"/>
    <w:rsid w:val="00F1554C"/>
    <w:rsid w:val="00F160D0"/>
    <w:rsid w:val="00F16A91"/>
    <w:rsid w:val="00F171BC"/>
    <w:rsid w:val="00F230CB"/>
    <w:rsid w:val="00F23E2D"/>
    <w:rsid w:val="00F25609"/>
    <w:rsid w:val="00F25F09"/>
    <w:rsid w:val="00F30B05"/>
    <w:rsid w:val="00F32434"/>
    <w:rsid w:val="00F35C30"/>
    <w:rsid w:val="00F36F61"/>
    <w:rsid w:val="00F37C9E"/>
    <w:rsid w:val="00F4009B"/>
    <w:rsid w:val="00F40872"/>
    <w:rsid w:val="00F41567"/>
    <w:rsid w:val="00F41D9E"/>
    <w:rsid w:val="00F435C4"/>
    <w:rsid w:val="00F4419A"/>
    <w:rsid w:val="00F456C8"/>
    <w:rsid w:val="00F46161"/>
    <w:rsid w:val="00F5010A"/>
    <w:rsid w:val="00F50A06"/>
    <w:rsid w:val="00F53862"/>
    <w:rsid w:val="00F54CA5"/>
    <w:rsid w:val="00F55714"/>
    <w:rsid w:val="00F57120"/>
    <w:rsid w:val="00F573C8"/>
    <w:rsid w:val="00F6108A"/>
    <w:rsid w:val="00F64D30"/>
    <w:rsid w:val="00F70188"/>
    <w:rsid w:val="00F75BAB"/>
    <w:rsid w:val="00F76820"/>
    <w:rsid w:val="00F801D2"/>
    <w:rsid w:val="00F83C7B"/>
    <w:rsid w:val="00F84AB4"/>
    <w:rsid w:val="00F87DF3"/>
    <w:rsid w:val="00F93AF4"/>
    <w:rsid w:val="00FA18C7"/>
    <w:rsid w:val="00FA4933"/>
    <w:rsid w:val="00FA658C"/>
    <w:rsid w:val="00FA6D1A"/>
    <w:rsid w:val="00FB0006"/>
    <w:rsid w:val="00FB1FCD"/>
    <w:rsid w:val="00FB28C9"/>
    <w:rsid w:val="00FB2BE7"/>
    <w:rsid w:val="00FB309E"/>
    <w:rsid w:val="00FB3D65"/>
    <w:rsid w:val="00FB568F"/>
    <w:rsid w:val="00FB6E2E"/>
    <w:rsid w:val="00FC198F"/>
    <w:rsid w:val="00FC361D"/>
    <w:rsid w:val="00FC434C"/>
    <w:rsid w:val="00FC4905"/>
    <w:rsid w:val="00FC69A8"/>
    <w:rsid w:val="00FC69B3"/>
    <w:rsid w:val="00FC7311"/>
    <w:rsid w:val="00FC7D7E"/>
    <w:rsid w:val="00FD0248"/>
    <w:rsid w:val="00FD0430"/>
    <w:rsid w:val="00FD10E6"/>
    <w:rsid w:val="00FD2821"/>
    <w:rsid w:val="00FD31BE"/>
    <w:rsid w:val="00FD45F2"/>
    <w:rsid w:val="00FE0CC9"/>
    <w:rsid w:val="00FE0DA5"/>
    <w:rsid w:val="00FE1CF8"/>
    <w:rsid w:val="00FE37AF"/>
    <w:rsid w:val="00FE5A6C"/>
    <w:rsid w:val="00FE74E9"/>
    <w:rsid w:val="00FF052C"/>
    <w:rsid w:val="00FF2336"/>
    <w:rsid w:val="00FF2A9F"/>
    <w:rsid w:val="00FF3666"/>
    <w:rsid w:val="00FF7214"/>
    <w:rsid w:val="00FF7D8B"/>
    <w:rsid w:val="16DD0AB8"/>
    <w:rsid w:val="38E476C6"/>
    <w:rsid w:val="55864AD7"/>
    <w:rsid w:val="662A25E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202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semiHidden="0" w:qFormat="1"/>
    <w:lsdException w:name="Balloon Text" w:semiHidden="0" w:qFormat="1"/>
    <w:lsdException w:name="Table Grid" w:uiPriority="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078A"/>
    <w:pPr>
      <w:widowControl w:val="0"/>
      <w:spacing w:after="160" w:line="259" w:lineRule="auto"/>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rPr>
      <w:b/>
      <w:bCs/>
    </w:rPr>
  </w:style>
  <w:style w:type="paragraph" w:styleId="a4">
    <w:name w:val="annotation text"/>
    <w:basedOn w:val="a"/>
    <w:link w:val="Char0"/>
    <w:uiPriority w:val="99"/>
    <w:unhideWhenUsed/>
    <w:qFormat/>
    <w:pPr>
      <w:jc w:val="left"/>
    </w:pPr>
  </w:style>
  <w:style w:type="paragraph" w:styleId="a5">
    <w:name w:val="Balloon Text"/>
    <w:basedOn w:val="a"/>
    <w:link w:val="Char1"/>
    <w:uiPriority w:val="99"/>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character" w:styleId="a8">
    <w:name w:val="annotation reference"/>
    <w:basedOn w:val="a0"/>
    <w:uiPriority w:val="99"/>
    <w:unhideWhenUsed/>
    <w:qFormat/>
    <w:rPr>
      <w:sz w:val="21"/>
      <w:szCs w:val="21"/>
    </w:rPr>
  </w:style>
  <w:style w:type="table" w:styleId="a9">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paragraph" w:customStyle="1" w:styleId="ListParagraph1">
    <w:name w:val="List Paragraph1"/>
    <w:basedOn w:val="a"/>
    <w:uiPriority w:val="34"/>
    <w:qFormat/>
    <w:pPr>
      <w:ind w:firstLineChars="200" w:firstLine="420"/>
    </w:pPr>
  </w:style>
  <w:style w:type="character" w:customStyle="1" w:styleId="Char0">
    <w:name w:val="批注文字 Char"/>
    <w:basedOn w:val="a0"/>
    <w:link w:val="a4"/>
    <w:uiPriority w:val="99"/>
    <w:qFormat/>
  </w:style>
  <w:style w:type="character" w:customStyle="1" w:styleId="Char">
    <w:name w:val="批注主题 Char"/>
    <w:basedOn w:val="Char0"/>
    <w:link w:val="a3"/>
    <w:uiPriority w:val="99"/>
    <w:semiHidden/>
    <w:rPr>
      <w:b/>
      <w:bCs/>
    </w:rPr>
  </w:style>
  <w:style w:type="character" w:customStyle="1" w:styleId="Char1">
    <w:name w:val="批注框文本 Char"/>
    <w:basedOn w:val="a0"/>
    <w:link w:val="a5"/>
    <w:uiPriority w:val="99"/>
    <w:semiHidden/>
    <w:qFormat/>
    <w:rPr>
      <w:sz w:val="18"/>
      <w:szCs w:val="18"/>
    </w:rPr>
  </w:style>
  <w:style w:type="paragraph" w:customStyle="1" w:styleId="EndNoteBibliographyTitle">
    <w:name w:val="EndNote Bibliography Title"/>
    <w:basedOn w:val="a"/>
    <w:link w:val="EndNoteBibliographyTitleChar"/>
    <w:rsid w:val="00635691"/>
    <w:pPr>
      <w:spacing w:after="0"/>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635691"/>
    <w:rPr>
      <w:rFonts w:ascii="Calibri" w:hAnsi="Calibri" w:cs="Calibri"/>
      <w:noProof/>
      <w:kern w:val="2"/>
      <w:szCs w:val="22"/>
    </w:rPr>
  </w:style>
  <w:style w:type="paragraph" w:customStyle="1" w:styleId="EndNoteBibliography">
    <w:name w:val="EndNote Bibliography"/>
    <w:basedOn w:val="a"/>
    <w:link w:val="EndNoteBibliographyChar"/>
    <w:rsid w:val="00635691"/>
    <w:pPr>
      <w:spacing w:line="240" w:lineRule="auto"/>
    </w:pPr>
    <w:rPr>
      <w:rFonts w:ascii="Calibri" w:hAnsi="Calibri" w:cs="Calibri"/>
      <w:noProof/>
      <w:sz w:val="20"/>
    </w:rPr>
  </w:style>
  <w:style w:type="character" w:customStyle="1" w:styleId="EndNoteBibliographyChar">
    <w:name w:val="EndNote Bibliography Char"/>
    <w:basedOn w:val="a0"/>
    <w:link w:val="EndNoteBibliography"/>
    <w:rsid w:val="00635691"/>
    <w:rPr>
      <w:rFonts w:ascii="Calibri" w:hAnsi="Calibri" w:cs="Calibri"/>
      <w:noProof/>
      <w:kern w:val="2"/>
      <w:szCs w:val="22"/>
    </w:rPr>
  </w:style>
  <w:style w:type="character" w:styleId="aa">
    <w:name w:val="Emphasis"/>
    <w:basedOn w:val="a0"/>
    <w:uiPriority w:val="20"/>
    <w:qFormat/>
    <w:rsid w:val="00564749"/>
    <w:rPr>
      <w:i/>
      <w:iCs/>
    </w:rPr>
  </w:style>
  <w:style w:type="paragraph" w:styleId="ab">
    <w:name w:val="footnote text"/>
    <w:basedOn w:val="a"/>
    <w:link w:val="Char4"/>
    <w:uiPriority w:val="99"/>
    <w:semiHidden/>
    <w:unhideWhenUsed/>
    <w:rsid w:val="002A5328"/>
    <w:pPr>
      <w:snapToGrid w:val="0"/>
      <w:jc w:val="left"/>
    </w:pPr>
    <w:rPr>
      <w:sz w:val="18"/>
      <w:szCs w:val="18"/>
    </w:rPr>
  </w:style>
  <w:style w:type="character" w:customStyle="1" w:styleId="Char4">
    <w:name w:val="脚注文本 Char"/>
    <w:basedOn w:val="a0"/>
    <w:link w:val="ab"/>
    <w:uiPriority w:val="99"/>
    <w:semiHidden/>
    <w:rsid w:val="002A5328"/>
    <w:rPr>
      <w:kern w:val="2"/>
      <w:sz w:val="18"/>
      <w:szCs w:val="18"/>
    </w:rPr>
  </w:style>
  <w:style w:type="character" w:styleId="ac">
    <w:name w:val="footnote reference"/>
    <w:basedOn w:val="a0"/>
    <w:uiPriority w:val="99"/>
    <w:semiHidden/>
    <w:unhideWhenUsed/>
    <w:rsid w:val="002A5328"/>
    <w:rPr>
      <w:vertAlign w:val="superscript"/>
    </w:rPr>
  </w:style>
  <w:style w:type="character" w:styleId="ad">
    <w:name w:val="line number"/>
    <w:basedOn w:val="a0"/>
    <w:uiPriority w:val="99"/>
    <w:semiHidden/>
    <w:unhideWhenUsed/>
    <w:rsid w:val="004669B4"/>
  </w:style>
  <w:style w:type="paragraph" w:styleId="ae">
    <w:name w:val="Revision"/>
    <w:hidden/>
    <w:uiPriority w:val="99"/>
    <w:semiHidden/>
    <w:rsid w:val="00DF79D5"/>
    <w:rPr>
      <w:kern w:val="2"/>
      <w:sz w:val="21"/>
      <w:szCs w:val="22"/>
    </w:rPr>
  </w:style>
  <w:style w:type="character" w:styleId="af">
    <w:name w:val="Hyperlink"/>
    <w:basedOn w:val="a0"/>
    <w:uiPriority w:val="99"/>
    <w:unhideWhenUsed/>
    <w:rsid w:val="005B78C9"/>
    <w:rPr>
      <w:color w:val="0563C1" w:themeColor="hyperlink"/>
      <w:u w:val="single"/>
    </w:rPr>
  </w:style>
  <w:style w:type="character" w:customStyle="1" w:styleId="1">
    <w:name w:val="未处理的提及1"/>
    <w:basedOn w:val="a0"/>
    <w:uiPriority w:val="99"/>
    <w:semiHidden/>
    <w:unhideWhenUsed/>
    <w:rsid w:val="005B78C9"/>
    <w:rPr>
      <w:color w:val="605E5C"/>
      <w:shd w:val="clear" w:color="auto" w:fill="E1DFDD"/>
    </w:rPr>
  </w:style>
  <w:style w:type="paragraph" w:styleId="af0">
    <w:name w:val="List Paragraph"/>
    <w:basedOn w:val="a"/>
    <w:uiPriority w:val="99"/>
    <w:rsid w:val="00710BBB"/>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semiHidden="0" w:qFormat="1"/>
    <w:lsdException w:name="Balloon Text" w:semiHidden="0" w:qFormat="1"/>
    <w:lsdException w:name="Table Grid" w:uiPriority="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078A"/>
    <w:pPr>
      <w:widowControl w:val="0"/>
      <w:spacing w:after="160" w:line="259" w:lineRule="auto"/>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rPr>
      <w:b/>
      <w:bCs/>
    </w:rPr>
  </w:style>
  <w:style w:type="paragraph" w:styleId="a4">
    <w:name w:val="annotation text"/>
    <w:basedOn w:val="a"/>
    <w:link w:val="Char0"/>
    <w:uiPriority w:val="99"/>
    <w:unhideWhenUsed/>
    <w:qFormat/>
    <w:pPr>
      <w:jc w:val="left"/>
    </w:pPr>
  </w:style>
  <w:style w:type="paragraph" w:styleId="a5">
    <w:name w:val="Balloon Text"/>
    <w:basedOn w:val="a"/>
    <w:link w:val="Char1"/>
    <w:uiPriority w:val="99"/>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character" w:styleId="a8">
    <w:name w:val="annotation reference"/>
    <w:basedOn w:val="a0"/>
    <w:uiPriority w:val="99"/>
    <w:unhideWhenUsed/>
    <w:qFormat/>
    <w:rPr>
      <w:sz w:val="21"/>
      <w:szCs w:val="21"/>
    </w:rPr>
  </w:style>
  <w:style w:type="table" w:styleId="a9">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paragraph" w:customStyle="1" w:styleId="ListParagraph1">
    <w:name w:val="List Paragraph1"/>
    <w:basedOn w:val="a"/>
    <w:uiPriority w:val="34"/>
    <w:qFormat/>
    <w:pPr>
      <w:ind w:firstLineChars="200" w:firstLine="420"/>
    </w:pPr>
  </w:style>
  <w:style w:type="character" w:customStyle="1" w:styleId="Char0">
    <w:name w:val="批注文字 Char"/>
    <w:basedOn w:val="a0"/>
    <w:link w:val="a4"/>
    <w:uiPriority w:val="99"/>
    <w:qFormat/>
  </w:style>
  <w:style w:type="character" w:customStyle="1" w:styleId="Char">
    <w:name w:val="批注主题 Char"/>
    <w:basedOn w:val="Char0"/>
    <w:link w:val="a3"/>
    <w:uiPriority w:val="99"/>
    <w:semiHidden/>
    <w:rPr>
      <w:b/>
      <w:bCs/>
    </w:rPr>
  </w:style>
  <w:style w:type="character" w:customStyle="1" w:styleId="Char1">
    <w:name w:val="批注框文本 Char"/>
    <w:basedOn w:val="a0"/>
    <w:link w:val="a5"/>
    <w:uiPriority w:val="99"/>
    <w:semiHidden/>
    <w:qFormat/>
    <w:rPr>
      <w:sz w:val="18"/>
      <w:szCs w:val="18"/>
    </w:rPr>
  </w:style>
  <w:style w:type="paragraph" w:customStyle="1" w:styleId="EndNoteBibliographyTitle">
    <w:name w:val="EndNote Bibliography Title"/>
    <w:basedOn w:val="a"/>
    <w:link w:val="EndNoteBibliographyTitleChar"/>
    <w:rsid w:val="00635691"/>
    <w:pPr>
      <w:spacing w:after="0"/>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635691"/>
    <w:rPr>
      <w:rFonts w:ascii="Calibri" w:hAnsi="Calibri" w:cs="Calibri"/>
      <w:noProof/>
      <w:kern w:val="2"/>
      <w:szCs w:val="22"/>
    </w:rPr>
  </w:style>
  <w:style w:type="paragraph" w:customStyle="1" w:styleId="EndNoteBibliography">
    <w:name w:val="EndNote Bibliography"/>
    <w:basedOn w:val="a"/>
    <w:link w:val="EndNoteBibliographyChar"/>
    <w:rsid w:val="00635691"/>
    <w:pPr>
      <w:spacing w:line="240" w:lineRule="auto"/>
    </w:pPr>
    <w:rPr>
      <w:rFonts w:ascii="Calibri" w:hAnsi="Calibri" w:cs="Calibri"/>
      <w:noProof/>
      <w:sz w:val="20"/>
    </w:rPr>
  </w:style>
  <w:style w:type="character" w:customStyle="1" w:styleId="EndNoteBibliographyChar">
    <w:name w:val="EndNote Bibliography Char"/>
    <w:basedOn w:val="a0"/>
    <w:link w:val="EndNoteBibliography"/>
    <w:rsid w:val="00635691"/>
    <w:rPr>
      <w:rFonts w:ascii="Calibri" w:hAnsi="Calibri" w:cs="Calibri"/>
      <w:noProof/>
      <w:kern w:val="2"/>
      <w:szCs w:val="22"/>
    </w:rPr>
  </w:style>
  <w:style w:type="character" w:styleId="aa">
    <w:name w:val="Emphasis"/>
    <w:basedOn w:val="a0"/>
    <w:uiPriority w:val="20"/>
    <w:qFormat/>
    <w:rsid w:val="00564749"/>
    <w:rPr>
      <w:i/>
      <w:iCs/>
    </w:rPr>
  </w:style>
  <w:style w:type="paragraph" w:styleId="ab">
    <w:name w:val="footnote text"/>
    <w:basedOn w:val="a"/>
    <w:link w:val="Char4"/>
    <w:uiPriority w:val="99"/>
    <w:semiHidden/>
    <w:unhideWhenUsed/>
    <w:rsid w:val="002A5328"/>
    <w:pPr>
      <w:snapToGrid w:val="0"/>
      <w:jc w:val="left"/>
    </w:pPr>
    <w:rPr>
      <w:sz w:val="18"/>
      <w:szCs w:val="18"/>
    </w:rPr>
  </w:style>
  <w:style w:type="character" w:customStyle="1" w:styleId="Char4">
    <w:name w:val="脚注文本 Char"/>
    <w:basedOn w:val="a0"/>
    <w:link w:val="ab"/>
    <w:uiPriority w:val="99"/>
    <w:semiHidden/>
    <w:rsid w:val="002A5328"/>
    <w:rPr>
      <w:kern w:val="2"/>
      <w:sz w:val="18"/>
      <w:szCs w:val="18"/>
    </w:rPr>
  </w:style>
  <w:style w:type="character" w:styleId="ac">
    <w:name w:val="footnote reference"/>
    <w:basedOn w:val="a0"/>
    <w:uiPriority w:val="99"/>
    <w:semiHidden/>
    <w:unhideWhenUsed/>
    <w:rsid w:val="002A5328"/>
    <w:rPr>
      <w:vertAlign w:val="superscript"/>
    </w:rPr>
  </w:style>
  <w:style w:type="character" w:styleId="ad">
    <w:name w:val="line number"/>
    <w:basedOn w:val="a0"/>
    <w:uiPriority w:val="99"/>
    <w:semiHidden/>
    <w:unhideWhenUsed/>
    <w:rsid w:val="004669B4"/>
  </w:style>
  <w:style w:type="paragraph" w:styleId="ae">
    <w:name w:val="Revision"/>
    <w:hidden/>
    <w:uiPriority w:val="99"/>
    <w:semiHidden/>
    <w:rsid w:val="00DF79D5"/>
    <w:rPr>
      <w:kern w:val="2"/>
      <w:sz w:val="21"/>
      <w:szCs w:val="22"/>
    </w:rPr>
  </w:style>
  <w:style w:type="character" w:styleId="af">
    <w:name w:val="Hyperlink"/>
    <w:basedOn w:val="a0"/>
    <w:uiPriority w:val="99"/>
    <w:unhideWhenUsed/>
    <w:rsid w:val="005B78C9"/>
    <w:rPr>
      <w:color w:val="0563C1" w:themeColor="hyperlink"/>
      <w:u w:val="single"/>
    </w:rPr>
  </w:style>
  <w:style w:type="character" w:customStyle="1" w:styleId="1">
    <w:name w:val="未处理的提及1"/>
    <w:basedOn w:val="a0"/>
    <w:uiPriority w:val="99"/>
    <w:semiHidden/>
    <w:unhideWhenUsed/>
    <w:rsid w:val="005B78C9"/>
    <w:rPr>
      <w:color w:val="605E5C"/>
      <w:shd w:val="clear" w:color="auto" w:fill="E1DFDD"/>
    </w:rPr>
  </w:style>
  <w:style w:type="paragraph" w:styleId="af0">
    <w:name w:val="List Paragraph"/>
    <w:basedOn w:val="a"/>
    <w:uiPriority w:val="99"/>
    <w:rsid w:val="00710BB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391852">
      <w:bodyDiv w:val="1"/>
      <w:marLeft w:val="0"/>
      <w:marRight w:val="0"/>
      <w:marTop w:val="0"/>
      <w:marBottom w:val="0"/>
      <w:divBdr>
        <w:top w:val="none" w:sz="0" w:space="0" w:color="auto"/>
        <w:left w:val="none" w:sz="0" w:space="0" w:color="auto"/>
        <w:bottom w:val="none" w:sz="0" w:space="0" w:color="auto"/>
        <w:right w:val="none" w:sz="0" w:space="0" w:color="auto"/>
      </w:divBdr>
      <w:divsChild>
        <w:div w:id="507788603">
          <w:marLeft w:val="0"/>
          <w:marRight w:val="0"/>
          <w:marTop w:val="0"/>
          <w:marBottom w:val="0"/>
          <w:divBdr>
            <w:top w:val="none" w:sz="0" w:space="0" w:color="auto"/>
            <w:left w:val="none" w:sz="0" w:space="0" w:color="auto"/>
            <w:bottom w:val="none" w:sz="0" w:space="0" w:color="auto"/>
            <w:right w:val="none" w:sz="0" w:space="0" w:color="auto"/>
          </w:divBdr>
          <w:divsChild>
            <w:div w:id="324893712">
              <w:marLeft w:val="0"/>
              <w:marRight w:val="0"/>
              <w:marTop w:val="0"/>
              <w:marBottom w:val="0"/>
              <w:divBdr>
                <w:top w:val="none" w:sz="0" w:space="0" w:color="auto"/>
                <w:left w:val="none" w:sz="0" w:space="0" w:color="auto"/>
                <w:bottom w:val="none" w:sz="0" w:space="0" w:color="auto"/>
                <w:right w:val="none" w:sz="0" w:space="0" w:color="auto"/>
              </w:divBdr>
              <w:divsChild>
                <w:div w:id="62003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697286">
      <w:bodyDiv w:val="1"/>
      <w:marLeft w:val="0"/>
      <w:marRight w:val="0"/>
      <w:marTop w:val="0"/>
      <w:marBottom w:val="0"/>
      <w:divBdr>
        <w:top w:val="none" w:sz="0" w:space="0" w:color="auto"/>
        <w:left w:val="none" w:sz="0" w:space="0" w:color="auto"/>
        <w:bottom w:val="none" w:sz="0" w:space="0" w:color="auto"/>
        <w:right w:val="none" w:sz="0" w:space="0" w:color="auto"/>
      </w:divBdr>
    </w:div>
    <w:div w:id="648096737">
      <w:bodyDiv w:val="1"/>
      <w:marLeft w:val="0"/>
      <w:marRight w:val="0"/>
      <w:marTop w:val="0"/>
      <w:marBottom w:val="0"/>
      <w:divBdr>
        <w:top w:val="none" w:sz="0" w:space="0" w:color="auto"/>
        <w:left w:val="none" w:sz="0" w:space="0" w:color="auto"/>
        <w:bottom w:val="none" w:sz="0" w:space="0" w:color="auto"/>
        <w:right w:val="none" w:sz="0" w:space="0" w:color="auto"/>
      </w:divBdr>
    </w:div>
    <w:div w:id="723530770">
      <w:bodyDiv w:val="1"/>
      <w:marLeft w:val="0"/>
      <w:marRight w:val="0"/>
      <w:marTop w:val="0"/>
      <w:marBottom w:val="0"/>
      <w:divBdr>
        <w:top w:val="none" w:sz="0" w:space="0" w:color="auto"/>
        <w:left w:val="none" w:sz="0" w:space="0" w:color="auto"/>
        <w:bottom w:val="none" w:sz="0" w:space="0" w:color="auto"/>
        <w:right w:val="none" w:sz="0" w:space="0" w:color="auto"/>
      </w:divBdr>
      <w:divsChild>
        <w:div w:id="1361904715">
          <w:marLeft w:val="0"/>
          <w:marRight w:val="0"/>
          <w:marTop w:val="0"/>
          <w:marBottom w:val="0"/>
          <w:divBdr>
            <w:top w:val="none" w:sz="0" w:space="0" w:color="auto"/>
            <w:left w:val="none" w:sz="0" w:space="0" w:color="auto"/>
            <w:bottom w:val="none" w:sz="0" w:space="0" w:color="auto"/>
            <w:right w:val="none" w:sz="0" w:space="0" w:color="auto"/>
          </w:divBdr>
          <w:divsChild>
            <w:div w:id="1195918917">
              <w:marLeft w:val="0"/>
              <w:marRight w:val="0"/>
              <w:marTop w:val="0"/>
              <w:marBottom w:val="0"/>
              <w:divBdr>
                <w:top w:val="none" w:sz="0" w:space="0" w:color="auto"/>
                <w:left w:val="none" w:sz="0" w:space="0" w:color="auto"/>
                <w:bottom w:val="none" w:sz="0" w:space="0" w:color="auto"/>
                <w:right w:val="none" w:sz="0" w:space="0" w:color="auto"/>
              </w:divBdr>
              <w:divsChild>
                <w:div w:id="688064761">
                  <w:marLeft w:val="0"/>
                  <w:marRight w:val="0"/>
                  <w:marTop w:val="0"/>
                  <w:marBottom w:val="0"/>
                  <w:divBdr>
                    <w:top w:val="none" w:sz="0" w:space="0" w:color="auto"/>
                    <w:left w:val="none" w:sz="0" w:space="0" w:color="auto"/>
                    <w:bottom w:val="none" w:sz="0" w:space="0" w:color="auto"/>
                    <w:right w:val="none" w:sz="0" w:space="0" w:color="auto"/>
                  </w:divBdr>
                  <w:divsChild>
                    <w:div w:id="126376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866245">
      <w:bodyDiv w:val="1"/>
      <w:marLeft w:val="0"/>
      <w:marRight w:val="0"/>
      <w:marTop w:val="0"/>
      <w:marBottom w:val="0"/>
      <w:divBdr>
        <w:top w:val="none" w:sz="0" w:space="0" w:color="auto"/>
        <w:left w:val="none" w:sz="0" w:space="0" w:color="auto"/>
        <w:bottom w:val="none" w:sz="0" w:space="0" w:color="auto"/>
        <w:right w:val="none" w:sz="0" w:space="0" w:color="auto"/>
      </w:divBdr>
    </w:div>
    <w:div w:id="1067075778">
      <w:bodyDiv w:val="1"/>
      <w:marLeft w:val="0"/>
      <w:marRight w:val="0"/>
      <w:marTop w:val="0"/>
      <w:marBottom w:val="0"/>
      <w:divBdr>
        <w:top w:val="none" w:sz="0" w:space="0" w:color="auto"/>
        <w:left w:val="none" w:sz="0" w:space="0" w:color="auto"/>
        <w:bottom w:val="none" w:sz="0" w:space="0" w:color="auto"/>
        <w:right w:val="none" w:sz="0" w:space="0" w:color="auto"/>
      </w:divBdr>
    </w:div>
    <w:div w:id="1341347518">
      <w:bodyDiv w:val="1"/>
      <w:marLeft w:val="0"/>
      <w:marRight w:val="0"/>
      <w:marTop w:val="0"/>
      <w:marBottom w:val="0"/>
      <w:divBdr>
        <w:top w:val="none" w:sz="0" w:space="0" w:color="auto"/>
        <w:left w:val="none" w:sz="0" w:space="0" w:color="auto"/>
        <w:bottom w:val="none" w:sz="0" w:space="0" w:color="auto"/>
        <w:right w:val="none" w:sz="0" w:space="0" w:color="auto"/>
      </w:divBdr>
    </w:div>
    <w:div w:id="1406104216">
      <w:bodyDiv w:val="1"/>
      <w:marLeft w:val="0"/>
      <w:marRight w:val="0"/>
      <w:marTop w:val="0"/>
      <w:marBottom w:val="0"/>
      <w:divBdr>
        <w:top w:val="none" w:sz="0" w:space="0" w:color="auto"/>
        <w:left w:val="none" w:sz="0" w:space="0" w:color="auto"/>
        <w:bottom w:val="none" w:sz="0" w:space="0" w:color="auto"/>
        <w:right w:val="none" w:sz="0" w:space="0" w:color="auto"/>
      </w:divBdr>
    </w:div>
    <w:div w:id="1547254703">
      <w:bodyDiv w:val="1"/>
      <w:marLeft w:val="0"/>
      <w:marRight w:val="0"/>
      <w:marTop w:val="0"/>
      <w:marBottom w:val="0"/>
      <w:divBdr>
        <w:top w:val="none" w:sz="0" w:space="0" w:color="auto"/>
        <w:left w:val="none" w:sz="0" w:space="0" w:color="auto"/>
        <w:bottom w:val="none" w:sz="0" w:space="0" w:color="auto"/>
        <w:right w:val="none" w:sz="0" w:space="0" w:color="auto"/>
      </w:divBdr>
      <w:divsChild>
        <w:div w:id="1502887192">
          <w:marLeft w:val="0"/>
          <w:marRight w:val="0"/>
          <w:marTop w:val="0"/>
          <w:marBottom w:val="0"/>
          <w:divBdr>
            <w:top w:val="none" w:sz="0" w:space="0" w:color="auto"/>
            <w:left w:val="none" w:sz="0" w:space="0" w:color="auto"/>
            <w:bottom w:val="none" w:sz="0" w:space="0" w:color="auto"/>
            <w:right w:val="none" w:sz="0" w:space="0" w:color="auto"/>
          </w:divBdr>
          <w:divsChild>
            <w:div w:id="856888117">
              <w:marLeft w:val="0"/>
              <w:marRight w:val="0"/>
              <w:marTop w:val="0"/>
              <w:marBottom w:val="0"/>
              <w:divBdr>
                <w:top w:val="none" w:sz="0" w:space="0" w:color="auto"/>
                <w:left w:val="none" w:sz="0" w:space="0" w:color="auto"/>
                <w:bottom w:val="none" w:sz="0" w:space="0" w:color="auto"/>
                <w:right w:val="none" w:sz="0" w:space="0" w:color="auto"/>
              </w:divBdr>
              <w:divsChild>
                <w:div w:id="543567843">
                  <w:marLeft w:val="0"/>
                  <w:marRight w:val="0"/>
                  <w:marTop w:val="0"/>
                  <w:marBottom w:val="0"/>
                  <w:divBdr>
                    <w:top w:val="none" w:sz="0" w:space="0" w:color="auto"/>
                    <w:left w:val="none" w:sz="0" w:space="0" w:color="auto"/>
                    <w:bottom w:val="none" w:sz="0" w:space="0" w:color="auto"/>
                    <w:right w:val="none" w:sz="0" w:space="0" w:color="auto"/>
                  </w:divBdr>
                  <w:divsChild>
                    <w:div w:id="90036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933017">
      <w:bodyDiv w:val="1"/>
      <w:marLeft w:val="0"/>
      <w:marRight w:val="0"/>
      <w:marTop w:val="0"/>
      <w:marBottom w:val="0"/>
      <w:divBdr>
        <w:top w:val="none" w:sz="0" w:space="0" w:color="auto"/>
        <w:left w:val="none" w:sz="0" w:space="0" w:color="auto"/>
        <w:bottom w:val="none" w:sz="0" w:space="0" w:color="auto"/>
        <w:right w:val="none" w:sz="0" w:space="0" w:color="auto"/>
      </w:divBdr>
    </w:div>
    <w:div w:id="18445853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tiff"/><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1.tif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56F4E0-1312-4B18-8180-00F36F949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7534</Words>
  <Characters>42946</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Rock Ricky</dc:creator>
  <cp:lastModifiedBy>liujihong2008@qq.con</cp:lastModifiedBy>
  <cp:revision>10</cp:revision>
  <dcterms:created xsi:type="dcterms:W3CDTF">2020-07-23T14:48:00Z</dcterms:created>
  <dcterms:modified xsi:type="dcterms:W3CDTF">2020-08-21T11:19:00Z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ies>
</file>