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30DF1" w14:textId="4AD0341A" w:rsidR="003D3620" w:rsidRPr="00EC77B5" w:rsidRDefault="003D3620" w:rsidP="00EC77B5">
      <w:pPr>
        <w:snapToGrid w:val="0"/>
        <w:spacing w:line="360" w:lineRule="auto"/>
        <w:rPr>
          <w:rFonts w:ascii="Book Antiqua" w:hAnsi="Book Antiqua"/>
          <w:sz w:val="24"/>
          <w:szCs w:val="24"/>
        </w:rPr>
      </w:pPr>
      <w:r w:rsidRPr="00EC77B5">
        <w:rPr>
          <w:rFonts w:ascii="Book Antiqua" w:hAnsi="Book Antiqua"/>
          <w:b/>
          <w:bCs/>
          <w:sz w:val="24"/>
          <w:szCs w:val="24"/>
        </w:rPr>
        <w:t xml:space="preserve">Name of Journal: </w:t>
      </w:r>
      <w:r w:rsidRPr="00EC77B5">
        <w:rPr>
          <w:rFonts w:ascii="Book Antiqua" w:hAnsi="Book Antiqua"/>
          <w:i/>
          <w:iCs/>
          <w:sz w:val="24"/>
          <w:szCs w:val="24"/>
        </w:rPr>
        <w:t>World Journal of Gastroenterology</w:t>
      </w:r>
    </w:p>
    <w:p w14:paraId="07712C00" w14:textId="65AC4D81" w:rsidR="00100763" w:rsidRPr="00EC77B5" w:rsidRDefault="00100763" w:rsidP="00EC77B5">
      <w:pPr>
        <w:snapToGrid w:val="0"/>
        <w:spacing w:line="360" w:lineRule="auto"/>
        <w:rPr>
          <w:rFonts w:ascii="Book Antiqua" w:hAnsi="Book Antiqua"/>
          <w:b/>
          <w:bCs/>
          <w:sz w:val="24"/>
          <w:szCs w:val="24"/>
        </w:rPr>
      </w:pPr>
      <w:r w:rsidRPr="00EC77B5">
        <w:rPr>
          <w:rFonts w:ascii="Book Antiqua" w:hAnsi="Book Antiqua"/>
          <w:b/>
          <w:bCs/>
          <w:sz w:val="24"/>
          <w:szCs w:val="24"/>
        </w:rPr>
        <w:t>Manuscript NO:</w:t>
      </w:r>
      <w:r w:rsidR="009F23F2" w:rsidRPr="00EC77B5">
        <w:rPr>
          <w:rFonts w:ascii="Book Antiqua" w:hAnsi="Book Antiqua"/>
          <w:b/>
          <w:bCs/>
          <w:sz w:val="24"/>
          <w:szCs w:val="24"/>
        </w:rPr>
        <w:t xml:space="preserve"> </w:t>
      </w:r>
      <w:r w:rsidR="009F23F2" w:rsidRPr="00EC77B5">
        <w:rPr>
          <w:rFonts w:ascii="Book Antiqua" w:hAnsi="Book Antiqua"/>
          <w:bCs/>
          <w:sz w:val="24"/>
          <w:szCs w:val="24"/>
        </w:rPr>
        <w:t>54410</w:t>
      </w:r>
    </w:p>
    <w:p w14:paraId="143E5D7B" w14:textId="5DFBD7E5" w:rsidR="00100763" w:rsidRPr="00EC77B5" w:rsidRDefault="00100763" w:rsidP="00EC77B5">
      <w:pPr>
        <w:snapToGrid w:val="0"/>
        <w:spacing w:line="360" w:lineRule="auto"/>
        <w:rPr>
          <w:rFonts w:ascii="Book Antiqua" w:hAnsi="Book Antiqua"/>
          <w:b/>
          <w:bCs/>
          <w:sz w:val="24"/>
          <w:szCs w:val="24"/>
        </w:rPr>
      </w:pPr>
      <w:r w:rsidRPr="00EC77B5">
        <w:rPr>
          <w:rFonts w:ascii="Book Antiqua" w:hAnsi="Book Antiqua"/>
          <w:b/>
          <w:bCs/>
          <w:sz w:val="24"/>
          <w:szCs w:val="24"/>
        </w:rPr>
        <w:t xml:space="preserve">Manuscript Type: </w:t>
      </w:r>
      <w:r w:rsidRPr="00EC77B5">
        <w:rPr>
          <w:rFonts w:ascii="Book Antiqua" w:hAnsi="Book Antiqua"/>
          <w:sz w:val="24"/>
          <w:szCs w:val="24"/>
        </w:rPr>
        <w:t>CASE REPORT</w:t>
      </w:r>
    </w:p>
    <w:p w14:paraId="686A3495" w14:textId="77777777" w:rsidR="009F23F2" w:rsidRPr="00EC77B5" w:rsidRDefault="009F23F2" w:rsidP="00EC77B5">
      <w:pPr>
        <w:snapToGrid w:val="0"/>
        <w:spacing w:line="360" w:lineRule="auto"/>
        <w:rPr>
          <w:rFonts w:ascii="Book Antiqua" w:hAnsi="Book Antiqua"/>
          <w:b/>
          <w:bCs/>
          <w:sz w:val="24"/>
          <w:szCs w:val="24"/>
        </w:rPr>
      </w:pPr>
    </w:p>
    <w:p w14:paraId="1487A170" w14:textId="001133DB" w:rsidR="00F45CE9" w:rsidRPr="00EC77B5" w:rsidRDefault="008962FA" w:rsidP="00EC77B5">
      <w:pPr>
        <w:snapToGrid w:val="0"/>
        <w:spacing w:line="360" w:lineRule="auto"/>
        <w:rPr>
          <w:rFonts w:ascii="Book Antiqua" w:hAnsi="Book Antiqua"/>
          <w:b/>
          <w:sz w:val="24"/>
          <w:szCs w:val="24"/>
          <w:lang w:val="en-GB"/>
        </w:rPr>
      </w:pPr>
      <w:r w:rsidRPr="00EC77B5">
        <w:rPr>
          <w:rFonts w:ascii="Book Antiqua" w:hAnsi="Book Antiqua"/>
          <w:b/>
          <w:bCs/>
          <w:sz w:val="24"/>
          <w:szCs w:val="24"/>
        </w:rPr>
        <w:t>E</w:t>
      </w:r>
      <w:r w:rsidR="00931BB2" w:rsidRPr="00EC77B5">
        <w:rPr>
          <w:rFonts w:ascii="Book Antiqua" w:hAnsi="Book Antiqua"/>
          <w:b/>
          <w:bCs/>
          <w:sz w:val="24"/>
          <w:szCs w:val="24"/>
        </w:rPr>
        <w:t xml:space="preserve">ctopic </w:t>
      </w:r>
      <w:r w:rsidR="00F45CE9" w:rsidRPr="00EC77B5">
        <w:rPr>
          <w:rFonts w:ascii="Book Antiqua" w:hAnsi="Book Antiqua"/>
          <w:b/>
          <w:bCs/>
          <w:sz w:val="24"/>
          <w:szCs w:val="24"/>
        </w:rPr>
        <w:t>h</w:t>
      </w:r>
      <w:r w:rsidR="00931BB2" w:rsidRPr="00EC77B5">
        <w:rPr>
          <w:rFonts w:ascii="Book Antiqua" w:hAnsi="Book Antiqua"/>
          <w:b/>
          <w:bCs/>
          <w:sz w:val="24"/>
          <w:szCs w:val="24"/>
        </w:rPr>
        <w:t>epatocellular</w:t>
      </w:r>
      <w:r w:rsidR="00F45CE9" w:rsidRPr="00EC77B5">
        <w:rPr>
          <w:rFonts w:ascii="Book Antiqua" w:hAnsi="Book Antiqua"/>
          <w:b/>
          <w:bCs/>
          <w:sz w:val="24"/>
          <w:szCs w:val="24"/>
        </w:rPr>
        <w:t xml:space="preserve"> c</w:t>
      </w:r>
      <w:r w:rsidR="00931BB2" w:rsidRPr="00EC77B5">
        <w:rPr>
          <w:rFonts w:ascii="Book Antiqua" w:hAnsi="Book Antiqua"/>
          <w:b/>
          <w:bCs/>
          <w:sz w:val="24"/>
          <w:szCs w:val="24"/>
        </w:rPr>
        <w:t>arcinoma</w:t>
      </w:r>
      <w:r w:rsidRPr="00EC77B5">
        <w:rPr>
          <w:rFonts w:ascii="Book Antiqua" w:hAnsi="Book Antiqua"/>
          <w:b/>
          <w:bCs/>
          <w:sz w:val="24"/>
          <w:szCs w:val="24"/>
        </w:rPr>
        <w:t xml:space="preserve"> mimicking </w:t>
      </w:r>
      <w:r w:rsidR="00D87CF2" w:rsidRPr="00EC77B5">
        <w:rPr>
          <w:rFonts w:ascii="Book Antiqua" w:hAnsi="Book Antiqua"/>
          <w:b/>
          <w:bCs/>
          <w:sz w:val="24"/>
          <w:szCs w:val="24"/>
        </w:rPr>
        <w:t xml:space="preserve">a </w:t>
      </w:r>
      <w:r w:rsidRPr="00EC77B5">
        <w:rPr>
          <w:rFonts w:ascii="Book Antiqua" w:hAnsi="Book Antiqua"/>
          <w:b/>
          <w:bCs/>
          <w:sz w:val="24"/>
          <w:szCs w:val="24"/>
        </w:rPr>
        <w:t>retroperitoneal tumor</w:t>
      </w:r>
      <w:r w:rsidR="004779C9" w:rsidRPr="00EC77B5">
        <w:rPr>
          <w:rFonts w:ascii="Book Antiqua" w:hAnsi="Book Antiqua"/>
          <w:b/>
          <w:bCs/>
          <w:sz w:val="24"/>
          <w:szCs w:val="24"/>
        </w:rPr>
        <w:t xml:space="preserve">: </w:t>
      </w:r>
      <w:bookmarkStart w:id="0" w:name="OLE_LINK1"/>
      <w:bookmarkStart w:id="1" w:name="OLE_LINK2"/>
      <w:r w:rsidR="009F23F2" w:rsidRPr="00EC77B5">
        <w:rPr>
          <w:rFonts w:ascii="Book Antiqua" w:hAnsi="Book Antiqua"/>
          <w:b/>
          <w:sz w:val="24"/>
          <w:szCs w:val="24"/>
          <w:lang w:val="en-GB"/>
        </w:rPr>
        <w:t>A case report</w:t>
      </w:r>
      <w:bookmarkEnd w:id="0"/>
      <w:bookmarkEnd w:id="1"/>
    </w:p>
    <w:p w14:paraId="1552DE43" w14:textId="77777777" w:rsidR="009F23F2" w:rsidRPr="00EC77B5" w:rsidRDefault="009F23F2" w:rsidP="00EC77B5">
      <w:pPr>
        <w:snapToGrid w:val="0"/>
        <w:spacing w:line="360" w:lineRule="auto"/>
        <w:rPr>
          <w:rFonts w:ascii="Book Antiqua" w:hAnsi="Book Antiqua"/>
          <w:sz w:val="24"/>
          <w:szCs w:val="24"/>
        </w:rPr>
      </w:pPr>
    </w:p>
    <w:p w14:paraId="436D05F9" w14:textId="1CCDDD00" w:rsidR="00100763" w:rsidRPr="00EC77B5" w:rsidRDefault="00100763" w:rsidP="00EC77B5">
      <w:pPr>
        <w:snapToGrid w:val="0"/>
        <w:spacing w:line="360" w:lineRule="auto"/>
        <w:rPr>
          <w:rFonts w:ascii="Book Antiqua" w:hAnsi="Book Antiqua"/>
          <w:iCs/>
          <w:sz w:val="24"/>
          <w:szCs w:val="24"/>
        </w:rPr>
      </w:pPr>
      <w:r w:rsidRPr="00EC77B5">
        <w:rPr>
          <w:rFonts w:ascii="Book Antiqua" w:hAnsi="Book Antiqua"/>
          <w:sz w:val="24"/>
          <w:szCs w:val="24"/>
        </w:rPr>
        <w:t xml:space="preserve">Adachi Y </w:t>
      </w:r>
      <w:r w:rsidRPr="00EC77B5">
        <w:rPr>
          <w:rFonts w:ascii="Book Antiqua" w:hAnsi="Book Antiqua"/>
          <w:i/>
          <w:iCs/>
          <w:sz w:val="24"/>
          <w:szCs w:val="24"/>
        </w:rPr>
        <w:t>et al.</w:t>
      </w:r>
      <w:r w:rsidR="00D87CF2" w:rsidRPr="00EC77B5">
        <w:rPr>
          <w:rFonts w:ascii="Book Antiqua" w:hAnsi="Book Antiqua"/>
          <w:i/>
          <w:iCs/>
          <w:sz w:val="24"/>
          <w:szCs w:val="24"/>
        </w:rPr>
        <w:t xml:space="preserve"> </w:t>
      </w:r>
      <w:r w:rsidR="00D87CF2" w:rsidRPr="00EC77B5">
        <w:rPr>
          <w:rFonts w:ascii="Book Antiqua" w:hAnsi="Book Antiqua"/>
          <w:iCs/>
          <w:sz w:val="24"/>
          <w:szCs w:val="24"/>
        </w:rPr>
        <w:t>Ectopic HCC mimicking a retroperitoneal tumor</w:t>
      </w:r>
    </w:p>
    <w:p w14:paraId="6D626EDB" w14:textId="77777777" w:rsidR="002A6BD1" w:rsidRPr="00EC77B5" w:rsidRDefault="002A6BD1" w:rsidP="00EC77B5">
      <w:pPr>
        <w:snapToGrid w:val="0"/>
        <w:spacing w:line="360" w:lineRule="auto"/>
        <w:rPr>
          <w:rFonts w:ascii="Book Antiqua" w:hAnsi="Book Antiqua"/>
          <w:sz w:val="24"/>
          <w:szCs w:val="24"/>
        </w:rPr>
      </w:pPr>
    </w:p>
    <w:p w14:paraId="32EBB36F" w14:textId="49C42542" w:rsidR="00F74D92" w:rsidRPr="00EC77B5" w:rsidRDefault="0099388F" w:rsidP="00EC77B5">
      <w:pPr>
        <w:snapToGrid w:val="0"/>
        <w:spacing w:line="360" w:lineRule="auto"/>
        <w:rPr>
          <w:rFonts w:ascii="Book Antiqua" w:hAnsi="Book Antiqua"/>
          <w:sz w:val="24"/>
          <w:szCs w:val="24"/>
        </w:rPr>
      </w:pPr>
      <w:bookmarkStart w:id="2" w:name="_Hlk29991193"/>
      <w:bookmarkStart w:id="3" w:name="_Hlk29991784"/>
      <w:bookmarkStart w:id="4" w:name="OLE_LINK8"/>
      <w:bookmarkStart w:id="5" w:name="OLE_LINK9"/>
      <w:r w:rsidRPr="00EC77B5">
        <w:rPr>
          <w:rFonts w:ascii="Book Antiqua" w:hAnsi="Book Antiqua"/>
          <w:sz w:val="24"/>
          <w:szCs w:val="24"/>
        </w:rPr>
        <w:t xml:space="preserve">Yuki Adachi, </w:t>
      </w:r>
      <w:proofErr w:type="spellStart"/>
      <w:r w:rsidRPr="00EC77B5">
        <w:rPr>
          <w:rFonts w:ascii="Book Antiqua" w:hAnsi="Book Antiqua"/>
          <w:sz w:val="24"/>
          <w:szCs w:val="24"/>
        </w:rPr>
        <w:t>Hiromitsu</w:t>
      </w:r>
      <w:proofErr w:type="spellEnd"/>
      <w:r w:rsidRPr="00EC77B5">
        <w:rPr>
          <w:rFonts w:ascii="Book Antiqua" w:hAnsi="Book Antiqua"/>
          <w:sz w:val="24"/>
          <w:szCs w:val="24"/>
        </w:rPr>
        <w:t xml:space="preserve"> Hay</w:t>
      </w:r>
      <w:r w:rsidR="00092035" w:rsidRPr="00EC77B5">
        <w:rPr>
          <w:rFonts w:ascii="Book Antiqua" w:hAnsi="Book Antiqua"/>
          <w:sz w:val="24"/>
          <w:szCs w:val="24"/>
        </w:rPr>
        <w:t xml:space="preserve">ashi, </w:t>
      </w:r>
      <w:bookmarkStart w:id="6" w:name="OLE_LINK12"/>
      <w:bookmarkStart w:id="7" w:name="OLE_LINK13"/>
      <w:r w:rsidR="00D4500A" w:rsidRPr="00EC77B5">
        <w:rPr>
          <w:rFonts w:ascii="Book Antiqua" w:hAnsi="Book Antiqua"/>
          <w:sz w:val="24"/>
          <w:szCs w:val="24"/>
        </w:rPr>
        <w:t xml:space="preserve">Toshihiko </w:t>
      </w:r>
      <w:proofErr w:type="spellStart"/>
      <w:r w:rsidR="00D4500A" w:rsidRPr="00EC77B5">
        <w:rPr>
          <w:rFonts w:ascii="Book Antiqua" w:hAnsi="Book Antiqua"/>
          <w:sz w:val="24"/>
          <w:szCs w:val="24"/>
        </w:rPr>
        <w:t>Yusa</w:t>
      </w:r>
      <w:bookmarkEnd w:id="6"/>
      <w:bookmarkEnd w:id="7"/>
      <w:proofErr w:type="spellEnd"/>
      <w:r w:rsidR="00D4500A" w:rsidRPr="00EC77B5">
        <w:rPr>
          <w:rFonts w:ascii="Book Antiqua" w:hAnsi="Book Antiqua"/>
          <w:sz w:val="24"/>
          <w:szCs w:val="24"/>
        </w:rPr>
        <w:t xml:space="preserve">, </w:t>
      </w:r>
      <w:r w:rsidR="00F45CE9" w:rsidRPr="00EC77B5">
        <w:rPr>
          <w:rFonts w:ascii="Book Antiqua" w:hAnsi="Book Antiqua"/>
          <w:sz w:val="24"/>
          <w:szCs w:val="24"/>
        </w:rPr>
        <w:t xml:space="preserve">Toru </w:t>
      </w:r>
      <w:proofErr w:type="spellStart"/>
      <w:r w:rsidR="00092035" w:rsidRPr="00EC77B5">
        <w:rPr>
          <w:rFonts w:ascii="Book Antiqua" w:hAnsi="Book Antiqua"/>
          <w:sz w:val="24"/>
          <w:szCs w:val="24"/>
        </w:rPr>
        <w:t>Takematsu</w:t>
      </w:r>
      <w:proofErr w:type="spellEnd"/>
      <w:r w:rsidR="00092035" w:rsidRPr="00EC77B5">
        <w:rPr>
          <w:rFonts w:ascii="Book Antiqua" w:hAnsi="Book Antiqua"/>
          <w:sz w:val="24"/>
          <w:szCs w:val="24"/>
        </w:rPr>
        <w:t>,</w:t>
      </w:r>
      <w:r w:rsidR="000F60E3" w:rsidRPr="00EC77B5">
        <w:rPr>
          <w:rFonts w:ascii="Book Antiqua" w:hAnsi="Book Antiqua"/>
          <w:sz w:val="24"/>
          <w:szCs w:val="24"/>
        </w:rPr>
        <w:t xml:space="preserve"> </w:t>
      </w:r>
      <w:proofErr w:type="spellStart"/>
      <w:r w:rsidR="000F60E3" w:rsidRPr="00EC77B5">
        <w:rPr>
          <w:rFonts w:ascii="Book Antiqua" w:hAnsi="Book Antiqua"/>
          <w:sz w:val="24"/>
          <w:szCs w:val="24"/>
        </w:rPr>
        <w:t>Kazuki</w:t>
      </w:r>
      <w:proofErr w:type="spellEnd"/>
      <w:r w:rsidR="000F60E3" w:rsidRPr="00EC77B5">
        <w:rPr>
          <w:rFonts w:ascii="Book Antiqua" w:hAnsi="Book Antiqua"/>
          <w:sz w:val="24"/>
          <w:szCs w:val="24"/>
        </w:rPr>
        <w:t xml:space="preserve"> Matsumura, </w:t>
      </w:r>
      <w:proofErr w:type="spellStart"/>
      <w:r w:rsidR="000F60E3" w:rsidRPr="00EC77B5">
        <w:rPr>
          <w:rFonts w:ascii="Book Antiqua" w:hAnsi="Book Antiqua"/>
          <w:sz w:val="24"/>
          <w:szCs w:val="24"/>
        </w:rPr>
        <w:t>Takaaki</w:t>
      </w:r>
      <w:proofErr w:type="spellEnd"/>
      <w:r w:rsidR="000F60E3" w:rsidRPr="00EC77B5">
        <w:rPr>
          <w:rFonts w:ascii="Book Antiqua" w:hAnsi="Book Antiqua"/>
          <w:sz w:val="24"/>
          <w:szCs w:val="24"/>
        </w:rPr>
        <w:t xml:space="preserve"> Higashi, Kensuke Yamamura,</w:t>
      </w:r>
      <w:r w:rsidR="00092035" w:rsidRPr="00EC77B5">
        <w:rPr>
          <w:rFonts w:ascii="Book Antiqua" w:hAnsi="Book Antiqua"/>
          <w:sz w:val="24"/>
          <w:szCs w:val="24"/>
        </w:rPr>
        <w:t xml:space="preserve"> Takanobu </w:t>
      </w:r>
      <w:proofErr w:type="spellStart"/>
      <w:r w:rsidR="00092035" w:rsidRPr="00EC77B5">
        <w:rPr>
          <w:rFonts w:ascii="Book Antiqua" w:hAnsi="Book Antiqua"/>
          <w:sz w:val="24"/>
          <w:szCs w:val="24"/>
        </w:rPr>
        <w:t>Yamao</w:t>
      </w:r>
      <w:proofErr w:type="spellEnd"/>
      <w:r w:rsidR="00F74D92" w:rsidRPr="00EC77B5">
        <w:rPr>
          <w:rFonts w:ascii="Book Antiqua" w:hAnsi="Book Antiqua"/>
          <w:sz w:val="24"/>
          <w:szCs w:val="24"/>
        </w:rPr>
        <w:t xml:space="preserve">, </w:t>
      </w:r>
      <w:proofErr w:type="spellStart"/>
      <w:r w:rsidR="00F74D92" w:rsidRPr="00EC77B5">
        <w:rPr>
          <w:rFonts w:ascii="Book Antiqua" w:hAnsi="Book Antiqua"/>
          <w:sz w:val="24"/>
          <w:szCs w:val="24"/>
        </w:rPr>
        <w:t>Katsunori</w:t>
      </w:r>
      <w:proofErr w:type="spellEnd"/>
      <w:r w:rsidR="00F74D92" w:rsidRPr="00EC77B5">
        <w:rPr>
          <w:rFonts w:ascii="Book Antiqua" w:hAnsi="Book Antiqua"/>
          <w:sz w:val="24"/>
          <w:szCs w:val="24"/>
        </w:rPr>
        <w:t xml:space="preserve"> Imai, </w:t>
      </w:r>
      <w:proofErr w:type="spellStart"/>
      <w:r w:rsidR="00F74D92" w:rsidRPr="00EC77B5">
        <w:rPr>
          <w:rFonts w:ascii="Book Antiqua" w:hAnsi="Book Antiqua"/>
          <w:sz w:val="24"/>
          <w:szCs w:val="24"/>
        </w:rPr>
        <w:t>Yo</w:t>
      </w:r>
      <w:r w:rsidR="00F45CE9" w:rsidRPr="00EC77B5">
        <w:rPr>
          <w:rFonts w:ascii="Book Antiqua" w:hAnsi="Book Antiqua"/>
          <w:sz w:val="24"/>
          <w:szCs w:val="24"/>
        </w:rPr>
        <w:t>-</w:t>
      </w:r>
      <w:r w:rsidR="00F74D92" w:rsidRPr="00EC77B5">
        <w:rPr>
          <w:rFonts w:ascii="Book Antiqua" w:hAnsi="Book Antiqua"/>
          <w:sz w:val="24"/>
          <w:szCs w:val="24"/>
        </w:rPr>
        <w:t>ichi</w:t>
      </w:r>
      <w:proofErr w:type="spellEnd"/>
      <w:r w:rsidR="00F74D92" w:rsidRPr="00EC77B5">
        <w:rPr>
          <w:rFonts w:ascii="Book Antiqua" w:hAnsi="Book Antiqua"/>
          <w:sz w:val="24"/>
          <w:szCs w:val="24"/>
        </w:rPr>
        <w:t xml:space="preserve"> Yamashita</w:t>
      </w:r>
      <w:bookmarkEnd w:id="2"/>
      <w:r w:rsidR="00F74D92" w:rsidRPr="00EC77B5">
        <w:rPr>
          <w:rFonts w:ascii="Book Antiqua" w:hAnsi="Book Antiqua"/>
          <w:sz w:val="24"/>
          <w:szCs w:val="24"/>
        </w:rPr>
        <w:t>, Hideo Baba</w:t>
      </w:r>
      <w:bookmarkEnd w:id="3"/>
    </w:p>
    <w:bookmarkEnd w:id="4"/>
    <w:bookmarkEnd w:id="5"/>
    <w:p w14:paraId="174F65B8" w14:textId="77777777" w:rsidR="00F74D92" w:rsidRPr="00EC77B5" w:rsidRDefault="00F74D92" w:rsidP="00EC77B5">
      <w:pPr>
        <w:snapToGrid w:val="0"/>
        <w:spacing w:line="360" w:lineRule="auto"/>
        <w:rPr>
          <w:rFonts w:ascii="Book Antiqua" w:hAnsi="Book Antiqua"/>
          <w:sz w:val="24"/>
          <w:szCs w:val="24"/>
        </w:rPr>
      </w:pPr>
    </w:p>
    <w:p w14:paraId="5BFE06C1" w14:textId="3EEEB1E0" w:rsidR="00F74D92" w:rsidRPr="00EC77B5" w:rsidRDefault="009F23F2" w:rsidP="00EC77B5">
      <w:pPr>
        <w:snapToGrid w:val="0"/>
        <w:spacing w:line="360" w:lineRule="auto"/>
        <w:rPr>
          <w:rFonts w:ascii="Book Antiqua" w:hAnsi="Book Antiqua"/>
          <w:sz w:val="24"/>
          <w:szCs w:val="24"/>
        </w:rPr>
      </w:pPr>
      <w:r w:rsidRPr="00EC77B5">
        <w:rPr>
          <w:rFonts w:ascii="Book Antiqua" w:hAnsi="Book Antiqua"/>
          <w:b/>
          <w:sz w:val="24"/>
          <w:szCs w:val="24"/>
        </w:rPr>
        <w:t xml:space="preserve">Yuki Adachi, </w:t>
      </w:r>
      <w:proofErr w:type="spellStart"/>
      <w:r w:rsidRPr="00EC77B5">
        <w:rPr>
          <w:rFonts w:ascii="Book Antiqua" w:hAnsi="Book Antiqua"/>
          <w:b/>
          <w:sz w:val="24"/>
          <w:szCs w:val="24"/>
        </w:rPr>
        <w:t>Hiromitsu</w:t>
      </w:r>
      <w:proofErr w:type="spellEnd"/>
      <w:r w:rsidRPr="00EC77B5">
        <w:rPr>
          <w:rFonts w:ascii="Book Antiqua" w:hAnsi="Book Antiqua"/>
          <w:b/>
          <w:sz w:val="24"/>
          <w:szCs w:val="24"/>
        </w:rPr>
        <w:t xml:space="preserve"> Hayashi, Toshihiko </w:t>
      </w:r>
      <w:proofErr w:type="spellStart"/>
      <w:r w:rsidRPr="00EC77B5">
        <w:rPr>
          <w:rFonts w:ascii="Book Antiqua" w:hAnsi="Book Antiqua"/>
          <w:b/>
          <w:sz w:val="24"/>
          <w:szCs w:val="24"/>
        </w:rPr>
        <w:t>Yusa</w:t>
      </w:r>
      <w:proofErr w:type="spellEnd"/>
      <w:r w:rsidRPr="00EC77B5">
        <w:rPr>
          <w:rFonts w:ascii="Book Antiqua" w:hAnsi="Book Antiqua"/>
          <w:b/>
          <w:sz w:val="24"/>
          <w:szCs w:val="24"/>
        </w:rPr>
        <w:t xml:space="preserve">, Toru </w:t>
      </w:r>
      <w:proofErr w:type="spellStart"/>
      <w:r w:rsidRPr="00EC77B5">
        <w:rPr>
          <w:rFonts w:ascii="Book Antiqua" w:hAnsi="Book Antiqua"/>
          <w:b/>
          <w:sz w:val="24"/>
          <w:szCs w:val="24"/>
        </w:rPr>
        <w:t>Takematsu</w:t>
      </w:r>
      <w:proofErr w:type="spellEnd"/>
      <w:r w:rsidRPr="00EC77B5">
        <w:rPr>
          <w:rFonts w:ascii="Book Antiqua" w:hAnsi="Book Antiqua"/>
          <w:b/>
          <w:sz w:val="24"/>
          <w:szCs w:val="24"/>
        </w:rPr>
        <w:t xml:space="preserve">, </w:t>
      </w:r>
      <w:proofErr w:type="spellStart"/>
      <w:r w:rsidRPr="00EC77B5">
        <w:rPr>
          <w:rFonts w:ascii="Book Antiqua" w:hAnsi="Book Antiqua"/>
          <w:b/>
          <w:sz w:val="24"/>
          <w:szCs w:val="24"/>
        </w:rPr>
        <w:t>Kazuki</w:t>
      </w:r>
      <w:proofErr w:type="spellEnd"/>
      <w:r w:rsidRPr="00EC77B5">
        <w:rPr>
          <w:rFonts w:ascii="Book Antiqua" w:hAnsi="Book Antiqua"/>
          <w:b/>
          <w:sz w:val="24"/>
          <w:szCs w:val="24"/>
        </w:rPr>
        <w:t xml:space="preserve"> Matsumura, </w:t>
      </w:r>
      <w:proofErr w:type="spellStart"/>
      <w:r w:rsidRPr="00EC77B5">
        <w:rPr>
          <w:rFonts w:ascii="Book Antiqua" w:hAnsi="Book Antiqua"/>
          <w:b/>
          <w:sz w:val="24"/>
          <w:szCs w:val="24"/>
        </w:rPr>
        <w:t>Takaaki</w:t>
      </w:r>
      <w:proofErr w:type="spellEnd"/>
      <w:r w:rsidRPr="00EC77B5">
        <w:rPr>
          <w:rFonts w:ascii="Book Antiqua" w:hAnsi="Book Antiqua"/>
          <w:b/>
          <w:sz w:val="24"/>
          <w:szCs w:val="24"/>
        </w:rPr>
        <w:t xml:space="preserve"> Higashi, Kensuke Yamamura, Takanobu </w:t>
      </w:r>
      <w:proofErr w:type="spellStart"/>
      <w:r w:rsidRPr="00EC77B5">
        <w:rPr>
          <w:rFonts w:ascii="Book Antiqua" w:hAnsi="Book Antiqua"/>
          <w:b/>
          <w:sz w:val="24"/>
          <w:szCs w:val="24"/>
        </w:rPr>
        <w:t>Yamao</w:t>
      </w:r>
      <w:proofErr w:type="spellEnd"/>
      <w:r w:rsidRPr="00EC77B5">
        <w:rPr>
          <w:rFonts w:ascii="Book Antiqua" w:hAnsi="Book Antiqua"/>
          <w:b/>
          <w:sz w:val="24"/>
          <w:szCs w:val="24"/>
        </w:rPr>
        <w:t xml:space="preserve">, </w:t>
      </w:r>
      <w:proofErr w:type="spellStart"/>
      <w:r w:rsidRPr="00EC77B5">
        <w:rPr>
          <w:rFonts w:ascii="Book Antiqua" w:hAnsi="Book Antiqua"/>
          <w:b/>
          <w:sz w:val="24"/>
          <w:szCs w:val="24"/>
        </w:rPr>
        <w:t>Katsunori</w:t>
      </w:r>
      <w:proofErr w:type="spellEnd"/>
      <w:r w:rsidRPr="00EC77B5">
        <w:rPr>
          <w:rFonts w:ascii="Book Antiqua" w:hAnsi="Book Antiqua"/>
          <w:b/>
          <w:sz w:val="24"/>
          <w:szCs w:val="24"/>
        </w:rPr>
        <w:t xml:space="preserve"> Imai, </w:t>
      </w:r>
      <w:proofErr w:type="spellStart"/>
      <w:r w:rsidRPr="00EC77B5">
        <w:rPr>
          <w:rFonts w:ascii="Book Antiqua" w:hAnsi="Book Antiqua"/>
          <w:b/>
          <w:sz w:val="24"/>
          <w:szCs w:val="24"/>
        </w:rPr>
        <w:t>Yo-ichi</w:t>
      </w:r>
      <w:proofErr w:type="spellEnd"/>
      <w:r w:rsidRPr="00EC77B5">
        <w:rPr>
          <w:rFonts w:ascii="Book Antiqua" w:hAnsi="Book Antiqua"/>
          <w:b/>
          <w:sz w:val="24"/>
          <w:szCs w:val="24"/>
        </w:rPr>
        <w:t xml:space="preserve"> Yamashita, Hideo Baba,</w:t>
      </w:r>
      <w:r w:rsidRPr="00EC77B5">
        <w:rPr>
          <w:rFonts w:ascii="Book Antiqua" w:eastAsia="等线" w:hAnsi="Book Antiqua"/>
          <w:sz w:val="24"/>
          <w:szCs w:val="24"/>
          <w:lang w:eastAsia="zh-CN"/>
        </w:rPr>
        <w:t xml:space="preserve"> </w:t>
      </w:r>
      <w:r w:rsidR="00F74D92" w:rsidRPr="00EC77B5">
        <w:rPr>
          <w:rFonts w:ascii="Book Antiqua" w:hAnsi="Book Antiqua"/>
          <w:sz w:val="24"/>
          <w:szCs w:val="24"/>
        </w:rPr>
        <w:t xml:space="preserve">Department of Gastroenterological Surgery, Graduate School of </w:t>
      </w:r>
      <w:r w:rsidR="00C377D9" w:rsidRPr="00EC77B5">
        <w:rPr>
          <w:rFonts w:ascii="Book Antiqua" w:hAnsi="Book Antiqua"/>
          <w:sz w:val="24"/>
          <w:szCs w:val="24"/>
        </w:rPr>
        <w:t>Life</w:t>
      </w:r>
      <w:r w:rsidR="00F74D92" w:rsidRPr="00EC77B5">
        <w:rPr>
          <w:rFonts w:ascii="Book Antiqua" w:hAnsi="Book Antiqua"/>
          <w:sz w:val="24"/>
          <w:szCs w:val="24"/>
        </w:rPr>
        <w:t xml:space="preserve"> Sciences, Kumamoto University, </w:t>
      </w:r>
      <w:r w:rsidRPr="00EC77B5">
        <w:rPr>
          <w:rFonts w:ascii="Book Antiqua" w:hAnsi="Book Antiqua"/>
          <w:sz w:val="24"/>
          <w:szCs w:val="24"/>
        </w:rPr>
        <w:t>Kumamoto 860</w:t>
      </w:r>
      <w:r w:rsidR="00F74D92" w:rsidRPr="00EC77B5">
        <w:rPr>
          <w:rFonts w:ascii="Book Antiqua" w:hAnsi="Book Antiqua"/>
          <w:sz w:val="24"/>
          <w:szCs w:val="24"/>
        </w:rPr>
        <w:t>8556, Japan</w:t>
      </w:r>
    </w:p>
    <w:p w14:paraId="3B55FBD2" w14:textId="77777777" w:rsidR="00F74D92" w:rsidRPr="00EC77B5" w:rsidRDefault="00F74D92" w:rsidP="00EC77B5">
      <w:pPr>
        <w:snapToGrid w:val="0"/>
        <w:spacing w:line="360" w:lineRule="auto"/>
        <w:rPr>
          <w:rFonts w:ascii="Book Antiqua" w:hAnsi="Book Antiqua"/>
          <w:sz w:val="24"/>
          <w:szCs w:val="24"/>
        </w:rPr>
      </w:pPr>
    </w:p>
    <w:p w14:paraId="5C53BE3D" w14:textId="0BC7A065" w:rsidR="002A6BD1" w:rsidRPr="00EC77B5" w:rsidRDefault="002A6BD1" w:rsidP="00EC77B5">
      <w:pPr>
        <w:snapToGrid w:val="0"/>
        <w:spacing w:line="360" w:lineRule="auto"/>
        <w:rPr>
          <w:rFonts w:ascii="Book Antiqua" w:hAnsi="Book Antiqua"/>
          <w:sz w:val="24"/>
          <w:szCs w:val="24"/>
        </w:rPr>
      </w:pPr>
      <w:r w:rsidRPr="00EC77B5">
        <w:rPr>
          <w:rFonts w:ascii="Book Antiqua" w:hAnsi="Book Antiqua"/>
          <w:b/>
          <w:bCs/>
          <w:sz w:val="24"/>
          <w:szCs w:val="24"/>
        </w:rPr>
        <w:t>Author contributions:</w:t>
      </w:r>
      <w:r w:rsidR="006D57A5" w:rsidRPr="00EC77B5">
        <w:rPr>
          <w:rFonts w:ascii="Book Antiqua" w:hAnsi="Book Antiqua"/>
          <w:sz w:val="24"/>
          <w:szCs w:val="24"/>
        </w:rPr>
        <w:t xml:space="preserve"> </w:t>
      </w:r>
      <w:r w:rsidR="00EA240E" w:rsidRPr="00EC77B5">
        <w:rPr>
          <w:rFonts w:ascii="Book Antiqua" w:hAnsi="Book Antiqua"/>
          <w:bCs/>
          <w:sz w:val="24"/>
          <w:szCs w:val="24"/>
        </w:rPr>
        <w:t>A</w:t>
      </w:r>
      <w:r w:rsidR="00947744" w:rsidRPr="00EC77B5">
        <w:rPr>
          <w:rFonts w:ascii="Book Antiqua" w:hAnsi="Book Antiqua"/>
          <w:bCs/>
          <w:sz w:val="24"/>
          <w:szCs w:val="24"/>
        </w:rPr>
        <w:t>dachi</w:t>
      </w:r>
      <w:r w:rsidR="009F23F2" w:rsidRPr="00EC77B5">
        <w:rPr>
          <w:rFonts w:ascii="Book Antiqua" w:hAnsi="Book Antiqua"/>
          <w:bCs/>
          <w:sz w:val="24"/>
          <w:szCs w:val="24"/>
        </w:rPr>
        <w:t xml:space="preserve"> Y</w:t>
      </w:r>
      <w:r w:rsidR="00947744" w:rsidRPr="00EC77B5">
        <w:rPr>
          <w:rFonts w:ascii="Book Antiqua" w:hAnsi="Book Antiqua"/>
          <w:bCs/>
          <w:sz w:val="24"/>
          <w:szCs w:val="24"/>
        </w:rPr>
        <w:t xml:space="preserve"> and </w:t>
      </w:r>
      <w:r w:rsidR="00EA240E" w:rsidRPr="00EC77B5">
        <w:rPr>
          <w:rFonts w:ascii="Book Antiqua" w:hAnsi="Book Antiqua"/>
          <w:bCs/>
          <w:sz w:val="24"/>
          <w:szCs w:val="24"/>
        </w:rPr>
        <w:t>H</w:t>
      </w:r>
      <w:r w:rsidR="0099388F" w:rsidRPr="00EC77B5">
        <w:rPr>
          <w:rFonts w:ascii="Book Antiqua" w:hAnsi="Book Antiqua"/>
          <w:bCs/>
          <w:sz w:val="24"/>
          <w:szCs w:val="24"/>
        </w:rPr>
        <w:t>ay</w:t>
      </w:r>
      <w:r w:rsidR="00947744" w:rsidRPr="00EC77B5">
        <w:rPr>
          <w:rFonts w:ascii="Book Antiqua" w:hAnsi="Book Antiqua"/>
          <w:bCs/>
          <w:sz w:val="24"/>
          <w:szCs w:val="24"/>
        </w:rPr>
        <w:t>ashi</w:t>
      </w:r>
      <w:r w:rsidR="009F23F2" w:rsidRPr="00EC77B5">
        <w:rPr>
          <w:rFonts w:ascii="Book Antiqua" w:hAnsi="Book Antiqua"/>
          <w:bCs/>
          <w:sz w:val="24"/>
          <w:szCs w:val="24"/>
        </w:rPr>
        <w:t xml:space="preserve"> H</w:t>
      </w:r>
      <w:r w:rsidR="00421450" w:rsidRPr="00EC77B5">
        <w:rPr>
          <w:rFonts w:ascii="Book Antiqua" w:hAnsi="Book Antiqua"/>
          <w:sz w:val="24"/>
          <w:szCs w:val="24"/>
        </w:rPr>
        <w:t xml:space="preserve"> made substantial contributions to conception and design of the study, acquisition of data, or anal</w:t>
      </w:r>
      <w:r w:rsidR="009F23F2" w:rsidRPr="00EC77B5">
        <w:rPr>
          <w:rFonts w:ascii="Book Antiqua" w:hAnsi="Book Antiqua"/>
          <w:sz w:val="24"/>
          <w:szCs w:val="24"/>
        </w:rPr>
        <w:t>ysis and interpretation of data;</w:t>
      </w:r>
      <w:r w:rsidR="00421450" w:rsidRPr="00EC77B5">
        <w:rPr>
          <w:rFonts w:ascii="Book Antiqua" w:hAnsi="Book Antiqua"/>
          <w:sz w:val="24"/>
          <w:szCs w:val="24"/>
        </w:rPr>
        <w:t xml:space="preserve"> </w:t>
      </w:r>
      <w:proofErr w:type="spellStart"/>
      <w:r w:rsidR="00D4500A" w:rsidRPr="00EC77B5">
        <w:rPr>
          <w:rFonts w:ascii="Book Antiqua" w:hAnsi="Book Antiqua"/>
          <w:bCs/>
          <w:sz w:val="24"/>
          <w:szCs w:val="24"/>
        </w:rPr>
        <w:t>Yusa</w:t>
      </w:r>
      <w:proofErr w:type="spellEnd"/>
      <w:r w:rsidR="009F23F2" w:rsidRPr="00EC77B5">
        <w:rPr>
          <w:rFonts w:ascii="Book Antiqua" w:hAnsi="Book Antiqua"/>
          <w:bCs/>
          <w:sz w:val="24"/>
          <w:szCs w:val="24"/>
        </w:rPr>
        <w:t xml:space="preserve"> T</w:t>
      </w:r>
      <w:r w:rsidR="00D4500A" w:rsidRPr="00EC77B5">
        <w:rPr>
          <w:rFonts w:ascii="Book Antiqua" w:hAnsi="Book Antiqua"/>
          <w:bCs/>
          <w:sz w:val="24"/>
          <w:szCs w:val="24"/>
        </w:rPr>
        <w:t xml:space="preserve">, </w:t>
      </w:r>
      <w:proofErr w:type="spellStart"/>
      <w:r w:rsidR="006D57A5" w:rsidRPr="00EC77B5">
        <w:rPr>
          <w:rFonts w:ascii="Book Antiqua" w:hAnsi="Book Antiqua"/>
          <w:bCs/>
          <w:sz w:val="24"/>
          <w:szCs w:val="24"/>
        </w:rPr>
        <w:t>Y</w:t>
      </w:r>
      <w:r w:rsidR="00947744" w:rsidRPr="00EC77B5">
        <w:rPr>
          <w:rFonts w:ascii="Book Antiqua" w:hAnsi="Book Antiqua"/>
          <w:bCs/>
          <w:sz w:val="24"/>
          <w:szCs w:val="24"/>
        </w:rPr>
        <w:t>amao</w:t>
      </w:r>
      <w:proofErr w:type="spellEnd"/>
      <w:r w:rsidR="009F23F2" w:rsidRPr="00EC77B5">
        <w:rPr>
          <w:rFonts w:ascii="Book Antiqua" w:hAnsi="Book Antiqua"/>
          <w:bCs/>
          <w:sz w:val="24"/>
          <w:szCs w:val="24"/>
        </w:rPr>
        <w:t xml:space="preserve"> T</w:t>
      </w:r>
      <w:r w:rsidR="00EF3EEB" w:rsidRPr="00EC77B5">
        <w:rPr>
          <w:rFonts w:ascii="Book Antiqua" w:hAnsi="Book Antiqua"/>
          <w:bCs/>
          <w:sz w:val="24"/>
          <w:szCs w:val="24"/>
        </w:rPr>
        <w:t xml:space="preserve">, </w:t>
      </w:r>
      <w:r w:rsidR="006D57A5" w:rsidRPr="00EC77B5">
        <w:rPr>
          <w:rFonts w:ascii="Book Antiqua" w:hAnsi="Book Antiqua"/>
          <w:bCs/>
          <w:sz w:val="24"/>
          <w:szCs w:val="24"/>
        </w:rPr>
        <w:t>H</w:t>
      </w:r>
      <w:r w:rsidR="00947744" w:rsidRPr="00EC77B5">
        <w:rPr>
          <w:rFonts w:ascii="Book Antiqua" w:hAnsi="Book Antiqua"/>
          <w:bCs/>
          <w:sz w:val="24"/>
          <w:szCs w:val="24"/>
        </w:rPr>
        <w:t>igashi</w:t>
      </w:r>
      <w:r w:rsidR="009F23F2" w:rsidRPr="00EC77B5">
        <w:rPr>
          <w:rFonts w:ascii="Book Antiqua" w:hAnsi="Book Antiqua"/>
          <w:bCs/>
          <w:sz w:val="24"/>
          <w:szCs w:val="24"/>
        </w:rPr>
        <w:t xml:space="preserve"> T</w:t>
      </w:r>
      <w:r w:rsidR="006D57A5" w:rsidRPr="00EC77B5">
        <w:rPr>
          <w:rFonts w:ascii="Book Antiqua" w:hAnsi="Book Antiqua"/>
          <w:bCs/>
          <w:sz w:val="24"/>
          <w:szCs w:val="24"/>
        </w:rPr>
        <w:t>, M</w:t>
      </w:r>
      <w:r w:rsidR="00947744" w:rsidRPr="00EC77B5">
        <w:rPr>
          <w:rFonts w:ascii="Book Antiqua" w:hAnsi="Book Antiqua"/>
          <w:bCs/>
          <w:sz w:val="24"/>
          <w:szCs w:val="24"/>
        </w:rPr>
        <w:t>atsumura</w:t>
      </w:r>
      <w:r w:rsidR="009F23F2" w:rsidRPr="00EC77B5">
        <w:rPr>
          <w:rFonts w:ascii="Book Antiqua" w:hAnsi="Book Antiqua"/>
          <w:bCs/>
          <w:sz w:val="24"/>
          <w:szCs w:val="24"/>
        </w:rPr>
        <w:t xml:space="preserve"> K</w:t>
      </w:r>
      <w:r w:rsidR="006D57A5" w:rsidRPr="00EC77B5">
        <w:rPr>
          <w:rFonts w:ascii="Book Antiqua" w:hAnsi="Book Antiqua"/>
          <w:bCs/>
          <w:sz w:val="24"/>
          <w:szCs w:val="24"/>
        </w:rPr>
        <w:t>, Y</w:t>
      </w:r>
      <w:r w:rsidR="00947744" w:rsidRPr="00EC77B5">
        <w:rPr>
          <w:rFonts w:ascii="Book Antiqua" w:hAnsi="Book Antiqua"/>
          <w:bCs/>
          <w:sz w:val="24"/>
          <w:szCs w:val="24"/>
        </w:rPr>
        <w:t>amamura</w:t>
      </w:r>
      <w:r w:rsidR="009F23F2" w:rsidRPr="00EC77B5">
        <w:rPr>
          <w:rFonts w:ascii="Book Antiqua" w:hAnsi="Book Antiqua"/>
          <w:bCs/>
          <w:sz w:val="24"/>
          <w:szCs w:val="24"/>
        </w:rPr>
        <w:t xml:space="preserve"> K</w:t>
      </w:r>
      <w:r w:rsidR="006D57A5" w:rsidRPr="00EC77B5">
        <w:rPr>
          <w:rFonts w:ascii="Book Antiqua" w:hAnsi="Book Antiqua"/>
          <w:bCs/>
          <w:sz w:val="24"/>
          <w:szCs w:val="24"/>
        </w:rPr>
        <w:t xml:space="preserve">, </w:t>
      </w:r>
      <w:r w:rsidR="00947744" w:rsidRPr="00EC77B5">
        <w:rPr>
          <w:rFonts w:ascii="Book Antiqua" w:hAnsi="Book Antiqua"/>
          <w:bCs/>
          <w:sz w:val="24"/>
          <w:szCs w:val="24"/>
        </w:rPr>
        <w:t xml:space="preserve">and </w:t>
      </w:r>
      <w:r w:rsidR="006D57A5" w:rsidRPr="00EC77B5">
        <w:rPr>
          <w:rFonts w:ascii="Book Antiqua" w:hAnsi="Book Antiqua"/>
          <w:bCs/>
          <w:sz w:val="24"/>
          <w:szCs w:val="24"/>
        </w:rPr>
        <w:t>I</w:t>
      </w:r>
      <w:r w:rsidR="00947744" w:rsidRPr="00EC77B5">
        <w:rPr>
          <w:rFonts w:ascii="Book Antiqua" w:hAnsi="Book Antiqua"/>
          <w:bCs/>
          <w:sz w:val="24"/>
          <w:szCs w:val="24"/>
        </w:rPr>
        <w:t>mai</w:t>
      </w:r>
      <w:r w:rsidR="00E854EB" w:rsidRPr="00EC77B5">
        <w:rPr>
          <w:rFonts w:ascii="Book Antiqua" w:hAnsi="Book Antiqua"/>
          <w:bCs/>
          <w:sz w:val="24"/>
          <w:szCs w:val="24"/>
        </w:rPr>
        <w:t xml:space="preserve"> K</w:t>
      </w:r>
      <w:r w:rsidR="006D57A5" w:rsidRPr="00EC77B5">
        <w:rPr>
          <w:rFonts w:ascii="Book Antiqua" w:hAnsi="Book Antiqua"/>
          <w:sz w:val="24"/>
          <w:szCs w:val="24"/>
        </w:rPr>
        <w:t xml:space="preserve"> </w:t>
      </w:r>
      <w:r w:rsidR="00421450" w:rsidRPr="00EC77B5">
        <w:rPr>
          <w:rFonts w:ascii="Book Antiqua" w:hAnsi="Book Antiqua"/>
          <w:sz w:val="24"/>
          <w:szCs w:val="24"/>
        </w:rPr>
        <w:t>drafted the article and/or made critical revisions related to important intellectual content of the manuscript</w:t>
      </w:r>
      <w:r w:rsidR="00D25455">
        <w:rPr>
          <w:rFonts w:ascii="Book Antiqua" w:hAnsi="Book Antiqua"/>
          <w:sz w:val="24"/>
          <w:szCs w:val="24"/>
        </w:rPr>
        <w:t>;</w:t>
      </w:r>
      <w:r w:rsidR="00421450" w:rsidRPr="00EC77B5">
        <w:rPr>
          <w:rFonts w:ascii="Book Antiqua" w:hAnsi="Book Antiqua"/>
          <w:sz w:val="24"/>
          <w:szCs w:val="24"/>
        </w:rPr>
        <w:t xml:space="preserve"> </w:t>
      </w:r>
      <w:r w:rsidR="00D25455" w:rsidRPr="00EC77B5">
        <w:rPr>
          <w:rFonts w:ascii="Book Antiqua" w:hAnsi="Book Antiqua"/>
          <w:sz w:val="24"/>
          <w:szCs w:val="24"/>
        </w:rPr>
        <w:t>a</w:t>
      </w:r>
      <w:r w:rsidR="00421450" w:rsidRPr="00EC77B5">
        <w:rPr>
          <w:rFonts w:ascii="Book Antiqua" w:hAnsi="Book Antiqua"/>
          <w:sz w:val="24"/>
          <w:szCs w:val="24"/>
        </w:rPr>
        <w:t>ll authors approved the final version of the manuscript for submission.</w:t>
      </w:r>
    </w:p>
    <w:p w14:paraId="25570D93" w14:textId="77777777" w:rsidR="002A6BD1" w:rsidRPr="00EC77B5" w:rsidRDefault="002A6BD1" w:rsidP="00EC77B5">
      <w:pPr>
        <w:snapToGrid w:val="0"/>
        <w:spacing w:line="360" w:lineRule="auto"/>
        <w:rPr>
          <w:rFonts w:ascii="Book Antiqua" w:hAnsi="Book Antiqua"/>
          <w:sz w:val="24"/>
          <w:szCs w:val="24"/>
        </w:rPr>
      </w:pPr>
    </w:p>
    <w:p w14:paraId="7D4DA2B2" w14:textId="60A8F10B" w:rsidR="00F74D92" w:rsidRPr="00EC77B5" w:rsidRDefault="002A6BD1" w:rsidP="00EC77B5">
      <w:pPr>
        <w:snapToGrid w:val="0"/>
        <w:spacing w:line="360" w:lineRule="auto"/>
        <w:rPr>
          <w:rStyle w:val="a3"/>
          <w:rFonts w:ascii="Book Antiqua" w:hAnsi="Book Antiqua"/>
          <w:color w:val="auto"/>
          <w:sz w:val="24"/>
          <w:szCs w:val="24"/>
        </w:rPr>
      </w:pPr>
      <w:r w:rsidRPr="00EC77B5">
        <w:rPr>
          <w:rFonts w:ascii="Book Antiqua" w:hAnsi="Book Antiqua"/>
          <w:b/>
          <w:bCs/>
          <w:sz w:val="24"/>
          <w:szCs w:val="24"/>
        </w:rPr>
        <w:t>Corresponding author</w:t>
      </w:r>
      <w:r w:rsidR="00F74D92" w:rsidRPr="00EC77B5">
        <w:rPr>
          <w:rFonts w:ascii="Book Antiqua" w:hAnsi="Book Antiqua"/>
          <w:b/>
          <w:bCs/>
          <w:sz w:val="24"/>
          <w:szCs w:val="24"/>
        </w:rPr>
        <w:t xml:space="preserve">: </w:t>
      </w:r>
      <w:bookmarkStart w:id="8" w:name="_Hlk29991133"/>
      <w:proofErr w:type="spellStart"/>
      <w:r w:rsidR="00432853" w:rsidRPr="00EC77B5">
        <w:rPr>
          <w:rFonts w:ascii="Book Antiqua" w:hAnsi="Book Antiqua"/>
          <w:b/>
          <w:bCs/>
          <w:sz w:val="24"/>
          <w:szCs w:val="24"/>
        </w:rPr>
        <w:t>Hiromitsu</w:t>
      </w:r>
      <w:proofErr w:type="spellEnd"/>
      <w:r w:rsidR="00432853" w:rsidRPr="00EC77B5">
        <w:rPr>
          <w:rFonts w:ascii="Book Antiqua" w:hAnsi="Book Antiqua"/>
          <w:b/>
          <w:bCs/>
          <w:sz w:val="24"/>
          <w:szCs w:val="24"/>
        </w:rPr>
        <w:t xml:space="preserve"> H</w:t>
      </w:r>
      <w:r w:rsidR="0099388F" w:rsidRPr="00EC77B5">
        <w:rPr>
          <w:rFonts w:ascii="Book Antiqua" w:hAnsi="Book Antiqua"/>
          <w:b/>
          <w:bCs/>
          <w:sz w:val="24"/>
          <w:szCs w:val="24"/>
        </w:rPr>
        <w:t>ay</w:t>
      </w:r>
      <w:r w:rsidR="00432853" w:rsidRPr="00EC77B5">
        <w:rPr>
          <w:rFonts w:ascii="Book Antiqua" w:hAnsi="Book Antiqua"/>
          <w:b/>
          <w:bCs/>
          <w:sz w:val="24"/>
          <w:szCs w:val="24"/>
        </w:rPr>
        <w:t>ashi</w:t>
      </w:r>
      <w:r w:rsidR="00E854EB" w:rsidRPr="00EC77B5">
        <w:rPr>
          <w:rFonts w:ascii="Book Antiqua" w:hAnsi="Book Antiqua"/>
          <w:b/>
          <w:bCs/>
          <w:sz w:val="24"/>
          <w:szCs w:val="24"/>
        </w:rPr>
        <w:t>,</w:t>
      </w:r>
      <w:r w:rsidR="00DF35EB" w:rsidRPr="00EC77B5">
        <w:rPr>
          <w:rFonts w:ascii="Book Antiqua" w:hAnsi="Book Antiqua"/>
          <w:b/>
          <w:bCs/>
          <w:sz w:val="24"/>
          <w:szCs w:val="24"/>
        </w:rPr>
        <w:t xml:space="preserve"> </w:t>
      </w:r>
      <w:r w:rsidR="00E854EB" w:rsidRPr="00EC77B5">
        <w:rPr>
          <w:rFonts w:ascii="Book Antiqua" w:hAnsi="Book Antiqua"/>
          <w:b/>
          <w:bCs/>
          <w:sz w:val="24"/>
          <w:szCs w:val="24"/>
        </w:rPr>
        <w:t>FACS, MD, PhD</w:t>
      </w:r>
      <w:r w:rsidR="00432853" w:rsidRPr="00EC77B5">
        <w:rPr>
          <w:rFonts w:ascii="Book Antiqua" w:hAnsi="Book Antiqua"/>
          <w:b/>
          <w:bCs/>
          <w:sz w:val="24"/>
          <w:szCs w:val="24"/>
        </w:rPr>
        <w:t xml:space="preserve">, </w:t>
      </w:r>
      <w:r w:rsidR="00E854EB" w:rsidRPr="00EC77B5">
        <w:rPr>
          <w:rFonts w:ascii="Book Antiqua" w:hAnsi="Book Antiqua"/>
          <w:b/>
          <w:bCs/>
          <w:sz w:val="24"/>
          <w:szCs w:val="24"/>
        </w:rPr>
        <w:t xml:space="preserve">Surgeon, </w:t>
      </w:r>
      <w:bookmarkStart w:id="9" w:name="OLE_LINK3"/>
      <w:bookmarkStart w:id="10" w:name="OLE_LINK4"/>
      <w:r w:rsidR="00DF35EB" w:rsidRPr="00EC77B5">
        <w:rPr>
          <w:rFonts w:ascii="Book Antiqua" w:hAnsi="Book Antiqua"/>
          <w:sz w:val="24"/>
          <w:szCs w:val="24"/>
        </w:rPr>
        <w:t>Department of Gastroenterological Surgery</w:t>
      </w:r>
      <w:bookmarkEnd w:id="9"/>
      <w:bookmarkEnd w:id="10"/>
      <w:r w:rsidR="00DF35EB" w:rsidRPr="00EC77B5">
        <w:rPr>
          <w:rFonts w:ascii="Book Antiqua" w:hAnsi="Book Antiqua"/>
          <w:sz w:val="24"/>
          <w:szCs w:val="24"/>
        </w:rPr>
        <w:t xml:space="preserve">, Graduate School of Life Sciences, Kumamoto University, </w:t>
      </w:r>
      <w:bookmarkStart w:id="11" w:name="OLE_LINK10"/>
      <w:bookmarkStart w:id="12" w:name="OLE_LINK11"/>
      <w:r w:rsidR="00E854EB" w:rsidRPr="00EC77B5">
        <w:rPr>
          <w:rFonts w:ascii="Book Antiqua" w:hAnsi="Book Antiqua"/>
          <w:sz w:val="24"/>
          <w:szCs w:val="24"/>
        </w:rPr>
        <w:t xml:space="preserve">1-1-1 </w:t>
      </w:r>
      <w:proofErr w:type="spellStart"/>
      <w:r w:rsidR="00E854EB" w:rsidRPr="00EC77B5">
        <w:rPr>
          <w:rFonts w:ascii="Book Antiqua" w:hAnsi="Book Antiqua"/>
          <w:sz w:val="24"/>
          <w:szCs w:val="24"/>
        </w:rPr>
        <w:t>Honjo</w:t>
      </w:r>
      <w:proofErr w:type="spellEnd"/>
      <w:r w:rsidR="00E854EB" w:rsidRPr="00EC77B5">
        <w:rPr>
          <w:rFonts w:ascii="Book Antiqua" w:hAnsi="Book Antiqua"/>
          <w:sz w:val="24"/>
          <w:szCs w:val="24"/>
        </w:rPr>
        <w:t>, Chuo-</w:t>
      </w:r>
      <w:proofErr w:type="spellStart"/>
      <w:r w:rsidR="00E854EB" w:rsidRPr="00EC77B5">
        <w:rPr>
          <w:rFonts w:ascii="Book Antiqua" w:hAnsi="Book Antiqua"/>
          <w:sz w:val="24"/>
          <w:szCs w:val="24"/>
        </w:rPr>
        <w:t>ku</w:t>
      </w:r>
      <w:bookmarkEnd w:id="11"/>
      <w:bookmarkEnd w:id="12"/>
      <w:proofErr w:type="spellEnd"/>
      <w:r w:rsidR="00E854EB" w:rsidRPr="00EC77B5">
        <w:rPr>
          <w:rFonts w:ascii="Book Antiqua" w:hAnsi="Book Antiqua"/>
          <w:sz w:val="24"/>
          <w:szCs w:val="24"/>
        </w:rPr>
        <w:t>, Kumamoto 860</w:t>
      </w:r>
      <w:r w:rsidR="00DF35EB" w:rsidRPr="00EC77B5">
        <w:rPr>
          <w:rFonts w:ascii="Book Antiqua" w:hAnsi="Book Antiqua"/>
          <w:sz w:val="24"/>
          <w:szCs w:val="24"/>
        </w:rPr>
        <w:t>8556</w:t>
      </w:r>
      <w:r w:rsidR="00E854EB" w:rsidRPr="00EC77B5">
        <w:rPr>
          <w:rFonts w:ascii="Book Antiqua" w:hAnsi="Book Antiqua"/>
          <w:sz w:val="24"/>
          <w:szCs w:val="24"/>
        </w:rPr>
        <w:t>,</w:t>
      </w:r>
      <w:r w:rsidR="00DF35EB" w:rsidRPr="00EC77B5">
        <w:rPr>
          <w:rFonts w:ascii="Book Antiqua" w:hAnsi="Book Antiqua"/>
          <w:sz w:val="24"/>
          <w:szCs w:val="24"/>
        </w:rPr>
        <w:t xml:space="preserve"> Japan. </w:t>
      </w:r>
      <w:hyperlink r:id="rId8" w:history="1">
        <w:r w:rsidR="0099388F" w:rsidRPr="00EC77B5">
          <w:rPr>
            <w:rStyle w:val="a3"/>
            <w:rFonts w:ascii="Book Antiqua" w:hAnsi="Book Antiqua"/>
            <w:color w:val="auto"/>
            <w:sz w:val="24"/>
            <w:szCs w:val="24"/>
          </w:rPr>
          <w:t>hhayasi</w:t>
        </w:r>
        <w:r w:rsidR="00DF35EB" w:rsidRPr="00EC77B5">
          <w:rPr>
            <w:rStyle w:val="a3"/>
            <w:rFonts w:ascii="Book Antiqua" w:hAnsi="Book Antiqua"/>
            <w:color w:val="auto"/>
            <w:sz w:val="24"/>
            <w:szCs w:val="24"/>
          </w:rPr>
          <w:t>@kumamoto-u.ac.jp</w:t>
        </w:r>
      </w:hyperlink>
      <w:bookmarkEnd w:id="8"/>
    </w:p>
    <w:p w14:paraId="28C23A7B" w14:textId="77777777" w:rsidR="00E854EB" w:rsidRPr="00EC77B5" w:rsidRDefault="00E854EB" w:rsidP="00EC77B5">
      <w:pPr>
        <w:snapToGrid w:val="0"/>
        <w:spacing w:line="360" w:lineRule="auto"/>
        <w:rPr>
          <w:rStyle w:val="a3"/>
          <w:rFonts w:ascii="Book Antiqua" w:hAnsi="Book Antiqua"/>
          <w:color w:val="auto"/>
          <w:sz w:val="24"/>
          <w:szCs w:val="24"/>
        </w:rPr>
      </w:pPr>
    </w:p>
    <w:p w14:paraId="56DA797B" w14:textId="31FC9B19" w:rsidR="00E854EB" w:rsidRPr="00EC77B5" w:rsidRDefault="00E854EB"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 xml:space="preserve">Received: </w:t>
      </w:r>
      <w:r w:rsidRPr="00EC77B5">
        <w:rPr>
          <w:rFonts w:ascii="Book Antiqua" w:hAnsi="Book Antiqua"/>
          <w:sz w:val="24"/>
          <w:szCs w:val="24"/>
          <w:lang w:val="en-GB"/>
        </w:rPr>
        <w:t>February</w:t>
      </w:r>
      <w:r w:rsidRPr="00EC77B5">
        <w:rPr>
          <w:rFonts w:ascii="Book Antiqua" w:hAnsi="Book Antiqua"/>
          <w:sz w:val="24"/>
          <w:szCs w:val="24"/>
          <w:lang w:val="en-GB" w:eastAsia="zh-CN"/>
        </w:rPr>
        <w:t xml:space="preserve"> 18, 2020</w:t>
      </w:r>
    </w:p>
    <w:p w14:paraId="1673501C" w14:textId="0E09C675" w:rsidR="00E854EB" w:rsidRPr="00EC77B5" w:rsidRDefault="00E854EB"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 xml:space="preserve">Revised: </w:t>
      </w:r>
      <w:r w:rsidRPr="00EC77B5">
        <w:rPr>
          <w:rFonts w:ascii="Book Antiqua" w:hAnsi="Book Antiqua"/>
          <w:sz w:val="24"/>
          <w:szCs w:val="24"/>
          <w:lang w:val="en-GB" w:eastAsia="zh-CN"/>
        </w:rPr>
        <w:t>April 22, 2020</w:t>
      </w:r>
    </w:p>
    <w:p w14:paraId="60D4EF47" w14:textId="0C1DD719" w:rsidR="00E854EB" w:rsidRPr="00EC77B5" w:rsidRDefault="00E854EB"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Accepted:</w:t>
      </w:r>
      <w:r w:rsidR="0030242A" w:rsidRPr="0030242A">
        <w:t xml:space="preserve"> </w:t>
      </w:r>
      <w:r w:rsidR="0030242A" w:rsidRPr="0030242A">
        <w:rPr>
          <w:rFonts w:ascii="Book Antiqua" w:hAnsi="Book Antiqua"/>
          <w:bCs/>
          <w:sz w:val="24"/>
          <w:szCs w:val="24"/>
          <w:lang w:val="en-GB"/>
        </w:rPr>
        <w:t>May 1, 2020</w:t>
      </w:r>
      <w:r w:rsidRPr="0030242A">
        <w:rPr>
          <w:rFonts w:ascii="Book Antiqua" w:hAnsi="Book Antiqua"/>
          <w:bCs/>
          <w:sz w:val="24"/>
          <w:szCs w:val="24"/>
        </w:rPr>
        <w:t xml:space="preserve"> </w:t>
      </w:r>
    </w:p>
    <w:p w14:paraId="63EC5DF8" w14:textId="77777777" w:rsidR="00E854EB" w:rsidRPr="00EC77B5" w:rsidRDefault="00E854EB" w:rsidP="00EC77B5">
      <w:pPr>
        <w:snapToGrid w:val="0"/>
        <w:spacing w:line="360" w:lineRule="auto"/>
        <w:rPr>
          <w:rFonts w:ascii="Book Antiqua" w:hAnsi="Book Antiqua"/>
          <w:b/>
          <w:sz w:val="24"/>
          <w:szCs w:val="24"/>
          <w:lang w:val="en-GB" w:eastAsia="zh-CN"/>
        </w:rPr>
      </w:pPr>
      <w:r w:rsidRPr="00EC77B5">
        <w:rPr>
          <w:rFonts w:ascii="Book Antiqua" w:hAnsi="Book Antiqua"/>
          <w:b/>
          <w:sz w:val="24"/>
          <w:szCs w:val="24"/>
          <w:lang w:val="en-GB"/>
        </w:rPr>
        <w:t xml:space="preserve">Published online: </w:t>
      </w:r>
    </w:p>
    <w:p w14:paraId="3E4A440B" w14:textId="77777777" w:rsidR="00E854EB" w:rsidRPr="00EC77B5" w:rsidRDefault="00E854EB" w:rsidP="00EC77B5">
      <w:pPr>
        <w:snapToGrid w:val="0"/>
        <w:spacing w:line="360" w:lineRule="auto"/>
        <w:rPr>
          <w:rFonts w:ascii="Book Antiqua" w:hAnsi="Book Antiqua"/>
          <w:sz w:val="24"/>
          <w:szCs w:val="24"/>
          <w:u w:val="single"/>
        </w:rPr>
      </w:pPr>
    </w:p>
    <w:p w14:paraId="06080675" w14:textId="77777777" w:rsidR="00E854EB" w:rsidRPr="00EC77B5" w:rsidRDefault="00E854EB"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73A067E5" w14:textId="77777777" w:rsidR="00E854EB" w:rsidRPr="00EC77B5" w:rsidRDefault="00E854EB" w:rsidP="00EC77B5">
      <w:pPr>
        <w:autoSpaceDE w:val="0"/>
        <w:autoSpaceDN w:val="0"/>
        <w:adjustRightInd w:val="0"/>
        <w:snapToGrid w:val="0"/>
        <w:spacing w:line="360" w:lineRule="auto"/>
        <w:rPr>
          <w:rFonts w:ascii="Book Antiqua" w:hAnsi="Book Antiqua" w:cstheme="minorHAnsi"/>
          <w:b/>
          <w:sz w:val="24"/>
          <w:szCs w:val="24"/>
        </w:rPr>
      </w:pPr>
      <w:r w:rsidRPr="00EC77B5">
        <w:rPr>
          <w:rFonts w:ascii="Book Antiqua" w:hAnsi="Book Antiqua" w:cstheme="minorHAnsi"/>
          <w:b/>
          <w:sz w:val="24"/>
          <w:szCs w:val="24"/>
        </w:rPr>
        <w:lastRenderedPageBreak/>
        <w:t>Abstract</w:t>
      </w:r>
    </w:p>
    <w:p w14:paraId="6BBEBDBD" w14:textId="77777777" w:rsidR="00E854EB" w:rsidRPr="00EC77B5" w:rsidRDefault="00E854EB" w:rsidP="00EC77B5">
      <w:pPr>
        <w:autoSpaceDE w:val="0"/>
        <w:autoSpaceDN w:val="0"/>
        <w:adjustRightInd w:val="0"/>
        <w:snapToGrid w:val="0"/>
        <w:spacing w:line="360" w:lineRule="auto"/>
        <w:rPr>
          <w:rFonts w:ascii="Book Antiqua" w:hAnsi="Book Antiqua" w:cstheme="minorHAnsi"/>
          <w:sz w:val="24"/>
          <w:szCs w:val="24"/>
          <w:lang w:eastAsia="zh-CN"/>
        </w:rPr>
      </w:pPr>
      <w:r w:rsidRPr="00EC77B5">
        <w:rPr>
          <w:rFonts w:ascii="Book Antiqua" w:hAnsi="Book Antiqua" w:cstheme="minorHAnsi"/>
          <w:sz w:val="24"/>
          <w:szCs w:val="24"/>
        </w:rPr>
        <w:t>BACKGROUND</w:t>
      </w:r>
    </w:p>
    <w:p w14:paraId="16459F09" w14:textId="398548E4" w:rsidR="000C3ACA" w:rsidRPr="00EC77B5" w:rsidRDefault="00F45CE9" w:rsidP="00EC77B5">
      <w:pPr>
        <w:snapToGrid w:val="0"/>
        <w:spacing w:line="360" w:lineRule="auto"/>
        <w:rPr>
          <w:rFonts w:ascii="Book Antiqua" w:hAnsi="Book Antiqua"/>
          <w:sz w:val="24"/>
          <w:szCs w:val="24"/>
        </w:rPr>
      </w:pPr>
      <w:r w:rsidRPr="00EC77B5">
        <w:rPr>
          <w:rFonts w:ascii="Book Antiqua" w:hAnsi="Book Antiqua"/>
          <w:sz w:val="24"/>
          <w:szCs w:val="24"/>
        </w:rPr>
        <w:t xml:space="preserve">An ectopic hepatocellular carcinoma (EHCC) arises from the ectopic liver </w:t>
      </w:r>
      <w:r w:rsidR="00D87CF2" w:rsidRPr="00EC77B5">
        <w:rPr>
          <w:rFonts w:ascii="Book Antiqua" w:hAnsi="Book Antiqua"/>
          <w:sz w:val="24"/>
          <w:szCs w:val="24"/>
        </w:rPr>
        <w:t xml:space="preserve">which </w:t>
      </w:r>
      <w:r w:rsidR="000C3ACA" w:rsidRPr="00EC77B5">
        <w:rPr>
          <w:rFonts w:ascii="Book Antiqua" w:hAnsi="Book Antiqua"/>
          <w:sz w:val="24"/>
          <w:szCs w:val="24"/>
        </w:rPr>
        <w:t xml:space="preserve">is defined as </w:t>
      </w:r>
      <w:r w:rsidR="00C6744C" w:rsidRPr="00EC77B5">
        <w:rPr>
          <w:rFonts w:ascii="Book Antiqua" w:hAnsi="Book Antiqua"/>
          <w:sz w:val="24"/>
          <w:szCs w:val="24"/>
        </w:rPr>
        <w:t>a</w:t>
      </w:r>
      <w:r w:rsidR="000C3ACA" w:rsidRPr="00EC77B5">
        <w:rPr>
          <w:rFonts w:ascii="Book Antiqua" w:hAnsi="Book Antiqua"/>
          <w:sz w:val="24"/>
          <w:szCs w:val="24"/>
        </w:rPr>
        <w:t xml:space="preserve"> hepatic organ or tissue</w:t>
      </w:r>
      <w:r w:rsidR="00C6744C" w:rsidRPr="00EC77B5">
        <w:rPr>
          <w:rFonts w:ascii="Book Antiqua" w:hAnsi="Book Antiqua"/>
          <w:sz w:val="24"/>
          <w:szCs w:val="24"/>
        </w:rPr>
        <w:t xml:space="preserve"> not </w:t>
      </w:r>
      <w:r w:rsidR="00D87CF2" w:rsidRPr="00EC77B5">
        <w:rPr>
          <w:rFonts w:ascii="Book Antiqua" w:hAnsi="Book Antiqua"/>
          <w:sz w:val="24"/>
          <w:szCs w:val="24"/>
        </w:rPr>
        <w:t xml:space="preserve">connected to </w:t>
      </w:r>
      <w:r w:rsidR="00C6744C" w:rsidRPr="00EC77B5">
        <w:rPr>
          <w:rFonts w:ascii="Book Antiqua" w:hAnsi="Book Antiqua"/>
          <w:sz w:val="24"/>
          <w:szCs w:val="24"/>
        </w:rPr>
        <w:t xml:space="preserve">surrounding tissues. </w:t>
      </w:r>
      <w:r w:rsidRPr="00EC77B5">
        <w:rPr>
          <w:rFonts w:ascii="Book Antiqua" w:hAnsi="Book Antiqua"/>
          <w:sz w:val="24"/>
          <w:szCs w:val="24"/>
        </w:rPr>
        <w:t>EHCC</w:t>
      </w:r>
      <w:r w:rsidR="00C6744C" w:rsidRPr="00EC77B5">
        <w:rPr>
          <w:rFonts w:ascii="Book Antiqua" w:hAnsi="Book Antiqua"/>
          <w:sz w:val="24"/>
          <w:szCs w:val="24"/>
        </w:rPr>
        <w:t xml:space="preserve"> is </w:t>
      </w:r>
      <w:r w:rsidRPr="00EC77B5">
        <w:rPr>
          <w:rFonts w:ascii="Book Antiqua" w:hAnsi="Book Antiqua"/>
          <w:sz w:val="24"/>
          <w:szCs w:val="24"/>
        </w:rPr>
        <w:t>a rare disease and</w:t>
      </w:r>
      <w:r w:rsidR="0003434C" w:rsidRPr="00EC77B5">
        <w:rPr>
          <w:rFonts w:ascii="Book Antiqua" w:hAnsi="Book Antiqua"/>
          <w:sz w:val="24"/>
          <w:szCs w:val="24"/>
        </w:rPr>
        <w:t xml:space="preserve"> it</w:t>
      </w:r>
      <w:r w:rsidRPr="00EC77B5">
        <w:rPr>
          <w:rFonts w:ascii="Book Antiqua" w:hAnsi="Book Antiqua"/>
          <w:sz w:val="24"/>
          <w:szCs w:val="24"/>
        </w:rPr>
        <w:t xml:space="preserve"> is difficult to diagnos</w:t>
      </w:r>
      <w:r w:rsidR="00F82D22" w:rsidRPr="00EC77B5">
        <w:rPr>
          <w:rFonts w:ascii="Book Antiqua" w:hAnsi="Book Antiqua"/>
          <w:sz w:val="24"/>
          <w:szCs w:val="24"/>
        </w:rPr>
        <w:t>e</w:t>
      </w:r>
      <w:r w:rsidRPr="00EC77B5">
        <w:rPr>
          <w:rFonts w:ascii="Book Antiqua" w:hAnsi="Book Antiqua"/>
          <w:sz w:val="24"/>
          <w:szCs w:val="24"/>
        </w:rPr>
        <w:t xml:space="preserve"> preoperatively. </w:t>
      </w:r>
      <w:r w:rsidR="00D87CF2" w:rsidRPr="00EC77B5">
        <w:rPr>
          <w:rFonts w:ascii="Book Antiqua" w:hAnsi="Book Antiqua"/>
          <w:sz w:val="24"/>
          <w:szCs w:val="24"/>
        </w:rPr>
        <w:t xml:space="preserve">Furthermore, the clinical </w:t>
      </w:r>
      <w:r w:rsidRPr="00EC77B5">
        <w:rPr>
          <w:rFonts w:ascii="Book Antiqua" w:hAnsi="Book Antiqua"/>
          <w:sz w:val="24"/>
          <w:szCs w:val="24"/>
        </w:rPr>
        <w:t xml:space="preserve">features </w:t>
      </w:r>
      <w:r w:rsidR="00AE3021" w:rsidRPr="00EC77B5">
        <w:rPr>
          <w:rFonts w:ascii="Book Antiqua" w:hAnsi="Book Antiqua"/>
          <w:sz w:val="24"/>
          <w:szCs w:val="24"/>
        </w:rPr>
        <w:t>are</w:t>
      </w:r>
      <w:r w:rsidRPr="00EC77B5">
        <w:rPr>
          <w:rFonts w:ascii="Book Antiqua" w:hAnsi="Book Antiqua"/>
          <w:sz w:val="24"/>
          <w:szCs w:val="24"/>
        </w:rPr>
        <w:t xml:space="preserve"> not fully </w:t>
      </w:r>
      <w:r w:rsidR="00D87CF2" w:rsidRPr="00EC77B5">
        <w:rPr>
          <w:rFonts w:ascii="Book Antiqua" w:hAnsi="Book Antiqua"/>
          <w:sz w:val="24"/>
          <w:szCs w:val="24"/>
        </w:rPr>
        <w:t>elucidated</w:t>
      </w:r>
      <w:r w:rsidR="00C6744C" w:rsidRPr="00EC77B5">
        <w:rPr>
          <w:rFonts w:ascii="Book Antiqua" w:hAnsi="Book Antiqua"/>
          <w:sz w:val="24"/>
          <w:szCs w:val="24"/>
        </w:rPr>
        <w:t>.</w:t>
      </w:r>
    </w:p>
    <w:p w14:paraId="280F1F0B" w14:textId="77777777" w:rsidR="00E854EB" w:rsidRPr="00EC77B5" w:rsidRDefault="00E854EB" w:rsidP="00EC77B5">
      <w:pPr>
        <w:snapToGrid w:val="0"/>
        <w:spacing w:line="360" w:lineRule="auto"/>
        <w:rPr>
          <w:rFonts w:ascii="Book Antiqua" w:hAnsi="Book Antiqua"/>
          <w:sz w:val="24"/>
          <w:szCs w:val="24"/>
        </w:rPr>
      </w:pPr>
    </w:p>
    <w:p w14:paraId="07F2EB9F" w14:textId="04B4820A" w:rsidR="000123C4" w:rsidRPr="00EC77B5" w:rsidRDefault="002A6BD1" w:rsidP="00EC77B5">
      <w:pPr>
        <w:snapToGrid w:val="0"/>
        <w:spacing w:line="360" w:lineRule="auto"/>
        <w:rPr>
          <w:rFonts w:ascii="Book Antiqua" w:hAnsi="Book Antiqua"/>
          <w:sz w:val="24"/>
          <w:szCs w:val="24"/>
        </w:rPr>
      </w:pPr>
      <w:r w:rsidRPr="00EC77B5">
        <w:rPr>
          <w:rFonts w:ascii="Book Antiqua" w:hAnsi="Book Antiqua"/>
          <w:sz w:val="24"/>
          <w:szCs w:val="24"/>
        </w:rPr>
        <w:t>CASE SUMMARY</w:t>
      </w:r>
    </w:p>
    <w:p w14:paraId="4FAC8C2A" w14:textId="12ED4713" w:rsidR="00DD07CB" w:rsidRPr="00EC77B5" w:rsidRDefault="00D87CF2" w:rsidP="00EC77B5">
      <w:pPr>
        <w:snapToGrid w:val="0"/>
        <w:spacing w:line="360" w:lineRule="auto"/>
        <w:rPr>
          <w:rFonts w:ascii="Book Antiqua" w:hAnsi="Book Antiqua"/>
          <w:sz w:val="24"/>
          <w:szCs w:val="24"/>
        </w:rPr>
      </w:pPr>
      <w:r w:rsidRPr="00EC77B5">
        <w:rPr>
          <w:rFonts w:ascii="Book Antiqua" w:hAnsi="Book Antiqua"/>
          <w:sz w:val="24"/>
          <w:szCs w:val="24"/>
        </w:rPr>
        <w:t xml:space="preserve">A </w:t>
      </w:r>
      <w:r w:rsidR="004E3C9A" w:rsidRPr="00EC77B5">
        <w:rPr>
          <w:rFonts w:ascii="Book Antiqua" w:hAnsi="Book Antiqua"/>
          <w:sz w:val="24"/>
          <w:szCs w:val="24"/>
        </w:rPr>
        <w:t xml:space="preserve">retroperitoneal tumor (6 cm) </w:t>
      </w:r>
      <w:r w:rsidRPr="00EC77B5">
        <w:rPr>
          <w:rFonts w:ascii="Book Antiqua" w:hAnsi="Book Antiqua"/>
          <w:sz w:val="24"/>
          <w:szCs w:val="24"/>
        </w:rPr>
        <w:t xml:space="preserve">was </w:t>
      </w:r>
      <w:r w:rsidR="004E3C9A" w:rsidRPr="00EC77B5">
        <w:rPr>
          <w:rFonts w:ascii="Book Antiqua" w:hAnsi="Book Antiqua"/>
          <w:sz w:val="24"/>
          <w:szCs w:val="24"/>
        </w:rPr>
        <w:t>located at the dorsal side of the pancreas head</w:t>
      </w:r>
      <w:r w:rsidR="00186F68" w:rsidRPr="00EC77B5">
        <w:rPr>
          <w:rFonts w:ascii="Book Antiqua" w:hAnsi="Book Antiqua"/>
          <w:sz w:val="24"/>
          <w:szCs w:val="24"/>
        </w:rPr>
        <w:t xml:space="preserve"> </w:t>
      </w:r>
      <w:r w:rsidRPr="00EC77B5">
        <w:rPr>
          <w:rFonts w:ascii="Book Antiqua" w:hAnsi="Book Antiqua"/>
          <w:sz w:val="24"/>
          <w:szCs w:val="24"/>
        </w:rPr>
        <w:t>on</w:t>
      </w:r>
      <w:r w:rsidR="00186F68" w:rsidRPr="00EC77B5">
        <w:rPr>
          <w:rFonts w:ascii="Book Antiqua" w:hAnsi="Book Antiqua"/>
          <w:sz w:val="24"/>
          <w:szCs w:val="24"/>
        </w:rPr>
        <w:t xml:space="preserve"> </w:t>
      </w:r>
      <w:r w:rsidR="003D2BB5" w:rsidRPr="00EC77B5">
        <w:rPr>
          <w:rFonts w:ascii="Book Antiqua" w:hAnsi="Book Antiqua"/>
          <w:sz w:val="24"/>
          <w:szCs w:val="24"/>
        </w:rPr>
        <w:t>a</w:t>
      </w:r>
      <w:r w:rsidR="00E55FCB" w:rsidRPr="00EC77B5">
        <w:rPr>
          <w:rFonts w:ascii="Book Antiqua" w:hAnsi="Book Antiqua"/>
          <w:sz w:val="24"/>
          <w:szCs w:val="24"/>
        </w:rPr>
        <w:t xml:space="preserve">bdominal </w:t>
      </w:r>
      <w:r w:rsidR="00103740" w:rsidRPr="00EC77B5">
        <w:rPr>
          <w:rFonts w:ascii="Book Antiqua" w:hAnsi="Book Antiqua"/>
          <w:sz w:val="24"/>
          <w:szCs w:val="24"/>
        </w:rPr>
        <w:t>ultrasonography</w:t>
      </w:r>
      <w:r w:rsidRPr="00EC77B5">
        <w:rPr>
          <w:rFonts w:ascii="Book Antiqua" w:hAnsi="Book Antiqua"/>
          <w:sz w:val="24"/>
          <w:szCs w:val="24"/>
        </w:rPr>
        <w:t xml:space="preserve"> in an 81-year old woman positive for hepatitis C virus antibody</w:t>
      </w:r>
      <w:r w:rsidR="00186F68" w:rsidRPr="00EC77B5">
        <w:rPr>
          <w:rFonts w:ascii="Book Antiqua" w:hAnsi="Book Antiqua"/>
          <w:sz w:val="24"/>
          <w:szCs w:val="24"/>
        </w:rPr>
        <w:t xml:space="preserve">. </w:t>
      </w:r>
      <w:r w:rsidRPr="00EC77B5">
        <w:rPr>
          <w:rFonts w:ascii="Book Antiqua" w:hAnsi="Book Antiqua"/>
          <w:sz w:val="24"/>
          <w:szCs w:val="24"/>
        </w:rPr>
        <w:t>C</w:t>
      </w:r>
      <w:r w:rsidR="00C358CE" w:rsidRPr="00EC77B5">
        <w:rPr>
          <w:rFonts w:ascii="Book Antiqua" w:hAnsi="Book Antiqua"/>
          <w:sz w:val="24"/>
          <w:szCs w:val="24"/>
        </w:rPr>
        <w:t>ontrast enhanced-c</w:t>
      </w:r>
      <w:r w:rsidR="00584563" w:rsidRPr="00EC77B5">
        <w:rPr>
          <w:rFonts w:ascii="Book Antiqua" w:hAnsi="Book Antiqua"/>
          <w:sz w:val="24"/>
          <w:szCs w:val="24"/>
        </w:rPr>
        <w:t>omputed tomography</w:t>
      </w:r>
      <w:r w:rsidR="00C358CE" w:rsidRPr="00EC77B5">
        <w:rPr>
          <w:rFonts w:ascii="Book Antiqua" w:hAnsi="Book Antiqua"/>
          <w:sz w:val="24"/>
          <w:szCs w:val="24"/>
        </w:rPr>
        <w:t xml:space="preserve"> </w:t>
      </w:r>
      <w:r w:rsidR="00E55FCB" w:rsidRPr="00EC77B5">
        <w:rPr>
          <w:rFonts w:ascii="Book Antiqua" w:hAnsi="Book Antiqua"/>
          <w:sz w:val="24"/>
          <w:szCs w:val="24"/>
        </w:rPr>
        <w:t xml:space="preserve">and </w:t>
      </w:r>
      <w:r w:rsidR="00FC11C3" w:rsidRPr="00EC77B5">
        <w:rPr>
          <w:rFonts w:ascii="Book Antiqua" w:hAnsi="Book Antiqua"/>
          <w:sz w:val="24"/>
          <w:szCs w:val="24"/>
        </w:rPr>
        <w:t>g</w:t>
      </w:r>
      <w:r w:rsidR="00C358CE" w:rsidRPr="00EC77B5">
        <w:rPr>
          <w:rFonts w:ascii="Book Antiqua" w:hAnsi="Book Antiqua"/>
          <w:sz w:val="24"/>
          <w:szCs w:val="24"/>
        </w:rPr>
        <w:t>ado</w:t>
      </w:r>
      <w:r w:rsidR="00103740" w:rsidRPr="00EC77B5">
        <w:rPr>
          <w:rFonts w:ascii="Book Antiqua" w:hAnsi="Book Antiqua"/>
          <w:sz w:val="24"/>
          <w:szCs w:val="24"/>
        </w:rPr>
        <w:t>linium</w:t>
      </w:r>
      <w:r w:rsidR="002C1708" w:rsidRPr="00EC77B5">
        <w:rPr>
          <w:rFonts w:ascii="Book Antiqua" w:hAnsi="Book Antiqua"/>
          <w:sz w:val="24"/>
          <w:szCs w:val="24"/>
        </w:rPr>
        <w:t>-</w:t>
      </w:r>
      <w:proofErr w:type="spellStart"/>
      <w:r w:rsidR="00FC11C3" w:rsidRPr="00EC77B5">
        <w:rPr>
          <w:rFonts w:ascii="Book Antiqua" w:hAnsi="Book Antiqua"/>
          <w:sz w:val="24"/>
          <w:szCs w:val="24"/>
        </w:rPr>
        <w:t>ethoxybenzyl</w:t>
      </w:r>
      <w:proofErr w:type="spellEnd"/>
      <w:r w:rsidR="002C1708" w:rsidRPr="00EC77B5">
        <w:rPr>
          <w:rFonts w:ascii="Book Antiqua" w:hAnsi="Book Antiqua"/>
          <w:sz w:val="24"/>
          <w:szCs w:val="24"/>
        </w:rPr>
        <w:t>-</w:t>
      </w:r>
      <w:r w:rsidR="00FC11C3" w:rsidRPr="00EC77B5">
        <w:rPr>
          <w:rFonts w:ascii="Book Antiqua" w:hAnsi="Book Antiqua"/>
          <w:sz w:val="24"/>
          <w:szCs w:val="24"/>
        </w:rPr>
        <w:t xml:space="preserve">diethylenetriamine </w:t>
      </w:r>
      <w:proofErr w:type="spellStart"/>
      <w:r w:rsidR="00FC11C3" w:rsidRPr="00EC77B5">
        <w:rPr>
          <w:rFonts w:ascii="Book Antiqua" w:hAnsi="Book Antiqua"/>
          <w:sz w:val="24"/>
          <w:szCs w:val="24"/>
        </w:rPr>
        <w:t>pentaacetic</w:t>
      </w:r>
      <w:proofErr w:type="spellEnd"/>
      <w:r w:rsidR="00FC11C3" w:rsidRPr="00EC77B5">
        <w:rPr>
          <w:rFonts w:ascii="Book Antiqua" w:hAnsi="Book Antiqua"/>
          <w:sz w:val="24"/>
          <w:szCs w:val="24"/>
        </w:rPr>
        <w:t xml:space="preserve"> acid</w:t>
      </w:r>
      <w:r w:rsidR="00C358CE" w:rsidRPr="00EC77B5">
        <w:rPr>
          <w:rFonts w:ascii="Book Antiqua" w:hAnsi="Book Antiqua"/>
          <w:sz w:val="24"/>
          <w:szCs w:val="24"/>
        </w:rPr>
        <w:t xml:space="preserve">-enhanced magnetic resonance imaging </w:t>
      </w:r>
      <w:r w:rsidR="00E55FCB" w:rsidRPr="00EC77B5">
        <w:rPr>
          <w:rFonts w:ascii="Book Antiqua" w:hAnsi="Book Antiqua"/>
          <w:sz w:val="24"/>
          <w:szCs w:val="24"/>
        </w:rPr>
        <w:t>showed</w:t>
      </w:r>
      <w:r w:rsidR="008373F5" w:rsidRPr="00EC77B5">
        <w:rPr>
          <w:rFonts w:ascii="Book Antiqua" w:hAnsi="Book Antiqua"/>
          <w:sz w:val="24"/>
          <w:szCs w:val="24"/>
        </w:rPr>
        <w:t xml:space="preserve"> viable HCC </w:t>
      </w:r>
      <w:r w:rsidR="002C1708" w:rsidRPr="00EC77B5">
        <w:rPr>
          <w:rFonts w:ascii="Book Antiqua" w:hAnsi="Book Antiqua"/>
          <w:sz w:val="24"/>
          <w:szCs w:val="24"/>
        </w:rPr>
        <w:t>patterns</w:t>
      </w:r>
      <w:r w:rsidR="0017400A" w:rsidRPr="00EC77B5">
        <w:rPr>
          <w:rFonts w:ascii="Book Antiqua" w:hAnsi="Book Antiqua"/>
          <w:sz w:val="24"/>
          <w:szCs w:val="24"/>
        </w:rPr>
        <w:t xml:space="preserve"> with early enhancement and delayed washout</w:t>
      </w:r>
      <w:r w:rsidR="00E55FCB" w:rsidRPr="00EC77B5">
        <w:rPr>
          <w:rFonts w:ascii="Book Antiqua" w:hAnsi="Book Antiqua"/>
          <w:sz w:val="24"/>
          <w:szCs w:val="24"/>
        </w:rPr>
        <w:t xml:space="preserve">. </w:t>
      </w:r>
      <w:r w:rsidR="0017400A" w:rsidRPr="00EC77B5">
        <w:rPr>
          <w:rFonts w:ascii="Book Antiqua" w:hAnsi="Book Antiqua"/>
          <w:sz w:val="24"/>
          <w:szCs w:val="24"/>
        </w:rPr>
        <w:t>The tumor markers</w:t>
      </w:r>
      <w:r w:rsidR="00297BA0">
        <w:rPr>
          <w:rFonts w:ascii="Book Antiqua" w:hAnsi="Book Antiqua"/>
          <w:sz w:val="24"/>
          <w:szCs w:val="24"/>
        </w:rPr>
        <w:t xml:space="preserve"> </w:t>
      </w:r>
      <w:r w:rsidRPr="00EC77B5">
        <w:rPr>
          <w:rFonts w:ascii="Book Antiqua" w:hAnsi="Book Antiqua"/>
          <w:sz w:val="24"/>
          <w:szCs w:val="24"/>
        </w:rPr>
        <w:t>—</w:t>
      </w:r>
      <w:r w:rsidR="00297BA0">
        <w:rPr>
          <w:rFonts w:ascii="Book Antiqua" w:hAnsi="Book Antiqua"/>
          <w:sz w:val="24"/>
          <w:szCs w:val="24"/>
        </w:rPr>
        <w:t xml:space="preserve"> </w:t>
      </w:r>
      <w:r w:rsidR="00C358CE" w:rsidRPr="00EC77B5">
        <w:rPr>
          <w:rFonts w:ascii="Book Antiqua" w:hAnsi="Book Antiqua"/>
          <w:sz w:val="24"/>
          <w:szCs w:val="24"/>
        </w:rPr>
        <w:t>serum alpha-fetoprotein</w:t>
      </w:r>
      <w:r w:rsidR="00E854EB" w:rsidRPr="00EC77B5">
        <w:rPr>
          <w:rFonts w:ascii="Book Antiqua" w:hAnsi="Book Antiqua"/>
          <w:sz w:val="24"/>
          <w:szCs w:val="24"/>
        </w:rPr>
        <w:t xml:space="preserve"> </w:t>
      </w:r>
      <w:r w:rsidR="0017400A" w:rsidRPr="00EC77B5">
        <w:rPr>
          <w:rFonts w:ascii="Book Antiqua" w:hAnsi="Book Antiqua"/>
          <w:sz w:val="24"/>
          <w:szCs w:val="24"/>
        </w:rPr>
        <w:t xml:space="preserve">and </w:t>
      </w:r>
      <w:r w:rsidR="00E854EB" w:rsidRPr="00EC77B5">
        <w:rPr>
          <w:rFonts w:ascii="Book Antiqua" w:hAnsi="Book Antiqua"/>
          <w:sz w:val="24"/>
          <w:szCs w:val="24"/>
        </w:rPr>
        <w:t>alpha-fetoprotein</w:t>
      </w:r>
      <w:r w:rsidR="0017400A" w:rsidRPr="00EC77B5">
        <w:rPr>
          <w:rFonts w:ascii="Book Antiqua" w:hAnsi="Book Antiqua"/>
          <w:sz w:val="24"/>
          <w:szCs w:val="24"/>
        </w:rPr>
        <w:t>-L3%</w:t>
      </w:r>
      <w:r w:rsidR="00297BA0">
        <w:rPr>
          <w:rFonts w:ascii="Book Antiqua" w:hAnsi="Book Antiqua"/>
          <w:sz w:val="24"/>
          <w:szCs w:val="24"/>
        </w:rPr>
        <w:t xml:space="preserve"> </w:t>
      </w:r>
      <w:r w:rsidRPr="00EC77B5">
        <w:rPr>
          <w:rFonts w:ascii="Book Antiqua" w:hAnsi="Book Antiqua"/>
          <w:sz w:val="24"/>
          <w:szCs w:val="24"/>
        </w:rPr>
        <w:t>—</w:t>
      </w:r>
      <w:r w:rsidR="00297BA0">
        <w:rPr>
          <w:rFonts w:ascii="Book Antiqua" w:hAnsi="Book Antiqua"/>
          <w:sz w:val="24"/>
          <w:szCs w:val="24"/>
        </w:rPr>
        <w:t xml:space="preserve"> </w:t>
      </w:r>
      <w:r w:rsidR="0017400A" w:rsidRPr="00EC77B5">
        <w:rPr>
          <w:rFonts w:ascii="Book Antiqua" w:hAnsi="Book Antiqua"/>
          <w:sz w:val="24"/>
          <w:szCs w:val="24"/>
        </w:rPr>
        <w:t xml:space="preserve">were increased to </w:t>
      </w:r>
      <w:r w:rsidR="00C358CE" w:rsidRPr="00EC77B5">
        <w:rPr>
          <w:rFonts w:ascii="Book Antiqua" w:hAnsi="Book Antiqua"/>
          <w:sz w:val="24"/>
          <w:szCs w:val="24"/>
        </w:rPr>
        <w:t>30.1 ng/mL</w:t>
      </w:r>
      <w:r w:rsidR="0017400A" w:rsidRPr="00EC77B5">
        <w:rPr>
          <w:rFonts w:ascii="Book Antiqua" w:hAnsi="Book Antiqua"/>
          <w:sz w:val="24"/>
          <w:szCs w:val="24"/>
        </w:rPr>
        <w:t xml:space="preserve"> and</w:t>
      </w:r>
      <w:r w:rsidR="00C358CE" w:rsidRPr="00EC77B5">
        <w:rPr>
          <w:rFonts w:ascii="Book Antiqua" w:hAnsi="Book Antiqua"/>
          <w:sz w:val="24"/>
          <w:szCs w:val="24"/>
        </w:rPr>
        <w:t xml:space="preserve"> 83.1%, </w:t>
      </w:r>
      <w:r w:rsidR="0017400A" w:rsidRPr="00EC77B5">
        <w:rPr>
          <w:rFonts w:ascii="Book Antiqua" w:hAnsi="Book Antiqua"/>
          <w:sz w:val="24"/>
          <w:szCs w:val="24"/>
        </w:rPr>
        <w:t>respectively. P</w:t>
      </w:r>
      <w:r w:rsidR="00C358CE" w:rsidRPr="00EC77B5">
        <w:rPr>
          <w:rFonts w:ascii="Book Antiqua" w:hAnsi="Book Antiqua"/>
          <w:sz w:val="24"/>
          <w:szCs w:val="24"/>
        </w:rPr>
        <w:t>rotein induced by vit</w:t>
      </w:r>
      <w:r w:rsidR="00E854EB" w:rsidRPr="00EC77B5">
        <w:rPr>
          <w:rFonts w:ascii="Book Antiqua" w:hAnsi="Book Antiqua"/>
          <w:sz w:val="24"/>
          <w:szCs w:val="24"/>
        </w:rPr>
        <w:t>amin K absence or antagonist-II</w:t>
      </w:r>
      <w:r w:rsidR="00C358CE" w:rsidRPr="00EC77B5">
        <w:rPr>
          <w:rFonts w:ascii="Book Antiqua" w:hAnsi="Book Antiqua"/>
          <w:sz w:val="24"/>
          <w:szCs w:val="24"/>
        </w:rPr>
        <w:t xml:space="preserve"> </w:t>
      </w:r>
      <w:r w:rsidR="0017400A" w:rsidRPr="00EC77B5">
        <w:rPr>
          <w:rFonts w:ascii="Book Antiqua" w:hAnsi="Book Antiqua"/>
          <w:sz w:val="24"/>
          <w:szCs w:val="24"/>
        </w:rPr>
        <w:t>was within normal level</w:t>
      </w:r>
      <w:r w:rsidRPr="00EC77B5">
        <w:rPr>
          <w:rFonts w:ascii="Book Antiqua" w:hAnsi="Book Antiqua"/>
          <w:sz w:val="24"/>
          <w:szCs w:val="24"/>
        </w:rPr>
        <w:t>s</w:t>
      </w:r>
      <w:r w:rsidR="0017400A" w:rsidRPr="00EC77B5">
        <w:rPr>
          <w:rFonts w:ascii="Book Antiqua" w:hAnsi="Book Antiqua"/>
          <w:sz w:val="24"/>
          <w:szCs w:val="24"/>
        </w:rPr>
        <w:t xml:space="preserve"> (</w:t>
      </w:r>
      <w:r w:rsidR="00C358CE" w:rsidRPr="00EC77B5">
        <w:rPr>
          <w:rFonts w:ascii="Book Antiqua" w:hAnsi="Book Antiqua"/>
          <w:sz w:val="24"/>
          <w:szCs w:val="24"/>
        </w:rPr>
        <w:t xml:space="preserve">17 </w:t>
      </w:r>
      <w:proofErr w:type="spellStart"/>
      <w:r w:rsidR="00C358CE" w:rsidRPr="00EC77B5">
        <w:rPr>
          <w:rFonts w:ascii="Book Antiqua" w:hAnsi="Book Antiqua"/>
          <w:sz w:val="24"/>
          <w:szCs w:val="24"/>
        </w:rPr>
        <w:t>mAU</w:t>
      </w:r>
      <w:proofErr w:type="spellEnd"/>
      <w:r w:rsidR="00C358CE" w:rsidRPr="00EC77B5">
        <w:rPr>
          <w:rFonts w:ascii="Book Antiqua" w:hAnsi="Book Antiqua"/>
          <w:sz w:val="24"/>
          <w:szCs w:val="24"/>
        </w:rPr>
        <w:t>/mL</w:t>
      </w:r>
      <w:r w:rsidR="0017400A" w:rsidRPr="00EC77B5">
        <w:rPr>
          <w:rFonts w:ascii="Book Antiqua" w:hAnsi="Book Antiqua"/>
          <w:sz w:val="24"/>
          <w:szCs w:val="24"/>
        </w:rPr>
        <w:t>)</w:t>
      </w:r>
      <w:r w:rsidR="00C358CE" w:rsidRPr="00EC77B5">
        <w:rPr>
          <w:rFonts w:ascii="Book Antiqua" w:hAnsi="Book Antiqua"/>
          <w:sz w:val="24"/>
          <w:szCs w:val="24"/>
        </w:rPr>
        <w:t>.</w:t>
      </w:r>
      <w:r w:rsidR="00E55FCB" w:rsidRPr="00EC77B5">
        <w:rPr>
          <w:rFonts w:ascii="Book Antiqua" w:hAnsi="Book Antiqua"/>
          <w:sz w:val="24"/>
          <w:szCs w:val="24"/>
        </w:rPr>
        <w:t xml:space="preserve"> </w:t>
      </w:r>
      <w:r w:rsidRPr="00EC77B5">
        <w:rPr>
          <w:rFonts w:ascii="Book Antiqua" w:hAnsi="Book Antiqua"/>
          <w:sz w:val="24"/>
          <w:szCs w:val="24"/>
        </w:rPr>
        <w:t>P</w:t>
      </w:r>
      <w:r w:rsidR="003414B2" w:rsidRPr="00EC77B5">
        <w:rPr>
          <w:rFonts w:ascii="Book Antiqua" w:hAnsi="Book Antiqua"/>
          <w:sz w:val="24"/>
          <w:szCs w:val="24"/>
        </w:rPr>
        <w:t>ositron emission tomography</w:t>
      </w:r>
      <w:r w:rsidR="00C358CE" w:rsidRPr="00EC77B5">
        <w:rPr>
          <w:rFonts w:ascii="Book Antiqua" w:hAnsi="Book Antiqua"/>
          <w:sz w:val="24"/>
          <w:szCs w:val="24"/>
        </w:rPr>
        <w:t>-</w:t>
      </w:r>
      <w:r w:rsidR="00E854EB" w:rsidRPr="00EC77B5">
        <w:rPr>
          <w:rFonts w:ascii="Book Antiqua" w:hAnsi="Book Antiqua"/>
          <w:sz w:val="24"/>
          <w:szCs w:val="24"/>
        </w:rPr>
        <w:t>computed tomography</w:t>
      </w:r>
      <w:r w:rsidR="00C358CE" w:rsidRPr="00EC77B5">
        <w:rPr>
          <w:rFonts w:ascii="Book Antiqua" w:hAnsi="Book Antiqua"/>
          <w:sz w:val="24"/>
          <w:szCs w:val="24"/>
        </w:rPr>
        <w:t xml:space="preserve"> </w:t>
      </w:r>
      <w:r w:rsidR="00E55FCB" w:rsidRPr="00EC77B5">
        <w:rPr>
          <w:rFonts w:ascii="Book Antiqua" w:hAnsi="Book Antiqua"/>
          <w:sz w:val="24"/>
          <w:szCs w:val="24"/>
        </w:rPr>
        <w:t>showed strong accumulatio</w:t>
      </w:r>
      <w:r w:rsidR="002C1708" w:rsidRPr="00EC77B5">
        <w:rPr>
          <w:rFonts w:ascii="Book Antiqua" w:hAnsi="Book Antiqua"/>
          <w:sz w:val="24"/>
          <w:szCs w:val="24"/>
        </w:rPr>
        <w:t>n in</w:t>
      </w:r>
      <w:r w:rsidR="00CC77F2" w:rsidRPr="00EC77B5">
        <w:rPr>
          <w:rFonts w:ascii="Book Antiqua" w:hAnsi="Book Antiqua"/>
          <w:sz w:val="24"/>
          <w:szCs w:val="24"/>
        </w:rPr>
        <w:t>to</w:t>
      </w:r>
      <w:r w:rsidR="002C1708" w:rsidRPr="00EC77B5">
        <w:rPr>
          <w:rFonts w:ascii="Book Antiqua" w:hAnsi="Book Antiqua"/>
          <w:sz w:val="24"/>
          <w:szCs w:val="24"/>
        </w:rPr>
        <w:t xml:space="preserve"> the </w:t>
      </w:r>
      <w:r w:rsidR="00CC77F2" w:rsidRPr="00EC77B5">
        <w:rPr>
          <w:rFonts w:ascii="Book Antiqua" w:hAnsi="Book Antiqua"/>
          <w:sz w:val="24"/>
          <w:szCs w:val="24"/>
        </w:rPr>
        <w:t>tumor</w:t>
      </w:r>
      <w:r w:rsidR="00F82D22" w:rsidRPr="00EC77B5">
        <w:rPr>
          <w:rFonts w:ascii="Book Antiqua" w:hAnsi="Book Antiqua"/>
          <w:sz w:val="24"/>
          <w:szCs w:val="24"/>
        </w:rPr>
        <w:t xml:space="preserve"> (</w:t>
      </w:r>
      <w:r w:rsidR="003414B2" w:rsidRPr="00EC77B5">
        <w:rPr>
          <w:rFonts w:ascii="Book Antiqua" w:hAnsi="Book Antiqua"/>
          <w:sz w:val="24"/>
          <w:szCs w:val="24"/>
        </w:rPr>
        <w:t>Standardized Uptake Value</w:t>
      </w:r>
      <w:r w:rsidR="00F82D22" w:rsidRPr="00EC77B5">
        <w:rPr>
          <w:rFonts w:ascii="Book Antiqua" w:hAnsi="Book Antiqua"/>
          <w:sz w:val="24"/>
          <w:szCs w:val="24"/>
        </w:rPr>
        <w:t xml:space="preserve"> max: 13.8)</w:t>
      </w:r>
      <w:r w:rsidR="00E55FCB" w:rsidRPr="00EC77B5">
        <w:rPr>
          <w:rFonts w:ascii="Book Antiqua" w:hAnsi="Book Antiqua"/>
          <w:sz w:val="24"/>
          <w:szCs w:val="24"/>
        </w:rPr>
        <w:t xml:space="preserve">, and </w:t>
      </w:r>
      <w:r w:rsidR="00423BC7" w:rsidRPr="00EC77B5">
        <w:rPr>
          <w:rFonts w:ascii="Book Antiqua" w:hAnsi="Book Antiqua"/>
          <w:sz w:val="24"/>
          <w:szCs w:val="24"/>
        </w:rPr>
        <w:t xml:space="preserve">the </w:t>
      </w:r>
      <w:r w:rsidR="005F04C3" w:rsidRPr="00EC77B5">
        <w:rPr>
          <w:rFonts w:ascii="Book Antiqua" w:hAnsi="Book Antiqua"/>
          <w:sz w:val="24"/>
          <w:szCs w:val="24"/>
        </w:rPr>
        <w:t xml:space="preserve">tumor </w:t>
      </w:r>
      <w:r w:rsidR="00423BC7" w:rsidRPr="00EC77B5">
        <w:rPr>
          <w:rFonts w:ascii="Book Antiqua" w:hAnsi="Book Antiqua"/>
          <w:sz w:val="24"/>
          <w:szCs w:val="24"/>
        </w:rPr>
        <w:t xml:space="preserve">cytology </w:t>
      </w:r>
      <w:r w:rsidR="00FC11C3" w:rsidRPr="00EC77B5">
        <w:rPr>
          <w:rFonts w:ascii="Book Antiqua" w:hAnsi="Book Antiqua"/>
          <w:sz w:val="24"/>
          <w:szCs w:val="24"/>
        </w:rPr>
        <w:t>following</w:t>
      </w:r>
      <w:r w:rsidR="00423BC7" w:rsidRPr="00EC77B5">
        <w:rPr>
          <w:rFonts w:ascii="Book Antiqua" w:hAnsi="Book Antiqua"/>
          <w:sz w:val="24"/>
          <w:szCs w:val="24"/>
        </w:rPr>
        <w:t xml:space="preserve"> endoscopic ultrasound-guided fine needle aspiration </w:t>
      </w:r>
      <w:r w:rsidR="00FC11C3" w:rsidRPr="00EC77B5">
        <w:rPr>
          <w:rFonts w:ascii="Book Antiqua" w:hAnsi="Book Antiqua"/>
          <w:sz w:val="24"/>
          <w:szCs w:val="24"/>
        </w:rPr>
        <w:t xml:space="preserve">showed </w:t>
      </w:r>
      <w:r w:rsidR="00E55FCB" w:rsidRPr="00EC77B5">
        <w:rPr>
          <w:rFonts w:ascii="Book Antiqua" w:hAnsi="Book Antiqua"/>
          <w:sz w:val="24"/>
          <w:szCs w:val="24"/>
        </w:rPr>
        <w:t>poorly differentiated carcinoma.</w:t>
      </w:r>
      <w:r w:rsidR="003D2BB5" w:rsidRPr="00EC77B5">
        <w:rPr>
          <w:rFonts w:ascii="Book Antiqua" w:hAnsi="Book Antiqua"/>
          <w:sz w:val="24"/>
          <w:szCs w:val="24"/>
        </w:rPr>
        <w:t xml:space="preserve"> </w:t>
      </w:r>
      <w:r w:rsidR="00B1274F" w:rsidRPr="00EC77B5">
        <w:rPr>
          <w:rFonts w:ascii="Book Antiqua" w:hAnsi="Book Antiqua"/>
          <w:sz w:val="24"/>
          <w:szCs w:val="24"/>
        </w:rPr>
        <w:t xml:space="preserve">Tumor </w:t>
      </w:r>
      <w:r w:rsidR="001B5EAA" w:rsidRPr="00EC77B5">
        <w:rPr>
          <w:rFonts w:ascii="Book Antiqua" w:hAnsi="Book Antiqua"/>
          <w:sz w:val="24"/>
          <w:szCs w:val="24"/>
        </w:rPr>
        <w:t>extirpation</w:t>
      </w:r>
      <w:r w:rsidR="00B1274F" w:rsidRPr="00EC77B5">
        <w:rPr>
          <w:rFonts w:ascii="Book Antiqua" w:hAnsi="Book Antiqua"/>
          <w:sz w:val="24"/>
          <w:szCs w:val="24"/>
        </w:rPr>
        <w:t xml:space="preserve"> was </w:t>
      </w:r>
      <w:r w:rsidR="0003434C" w:rsidRPr="00EC77B5">
        <w:rPr>
          <w:rFonts w:ascii="Book Antiqua" w:hAnsi="Book Antiqua"/>
          <w:sz w:val="24"/>
          <w:szCs w:val="24"/>
        </w:rPr>
        <w:t>performed,</w:t>
      </w:r>
      <w:r w:rsidR="00FC11C3" w:rsidRPr="00EC77B5">
        <w:rPr>
          <w:rFonts w:ascii="Book Antiqua" w:hAnsi="Book Antiqua"/>
          <w:sz w:val="24"/>
          <w:szCs w:val="24"/>
        </w:rPr>
        <w:t xml:space="preserve"> </w:t>
      </w:r>
      <w:r w:rsidR="00B1274F" w:rsidRPr="00EC77B5">
        <w:rPr>
          <w:rFonts w:ascii="Book Antiqua" w:hAnsi="Book Antiqua"/>
          <w:sz w:val="24"/>
          <w:szCs w:val="24"/>
        </w:rPr>
        <w:t xml:space="preserve">and </w:t>
      </w:r>
      <w:r w:rsidR="00E55FCB" w:rsidRPr="00EC77B5">
        <w:rPr>
          <w:rFonts w:ascii="Book Antiqua" w:hAnsi="Book Antiqua"/>
          <w:sz w:val="24"/>
          <w:szCs w:val="24"/>
        </w:rPr>
        <w:t>operati</w:t>
      </w:r>
      <w:r w:rsidR="002C1708" w:rsidRPr="00EC77B5">
        <w:rPr>
          <w:rFonts w:ascii="Book Antiqua" w:hAnsi="Book Antiqua"/>
          <w:sz w:val="24"/>
          <w:szCs w:val="24"/>
        </w:rPr>
        <w:t xml:space="preserve">ve findings </w:t>
      </w:r>
      <w:r w:rsidR="00B1274F" w:rsidRPr="00EC77B5">
        <w:rPr>
          <w:rFonts w:ascii="Book Antiqua" w:hAnsi="Book Antiqua"/>
          <w:sz w:val="24"/>
          <w:szCs w:val="24"/>
        </w:rPr>
        <w:t>showed</w:t>
      </w:r>
      <w:r w:rsidR="002C1708" w:rsidRPr="00EC77B5">
        <w:rPr>
          <w:rFonts w:ascii="Book Antiqua" w:hAnsi="Book Antiqua"/>
          <w:sz w:val="24"/>
          <w:szCs w:val="24"/>
        </w:rPr>
        <w:t xml:space="preserve"> that the</w:t>
      </w:r>
      <w:r w:rsidR="00B1274F" w:rsidRPr="00EC77B5">
        <w:rPr>
          <w:rFonts w:ascii="Book Antiqua" w:hAnsi="Book Antiqua"/>
          <w:sz w:val="24"/>
          <w:szCs w:val="24"/>
        </w:rPr>
        <w:t xml:space="preserve"> retroperitoneal tumor</w:t>
      </w:r>
      <w:r w:rsidR="00E55FCB" w:rsidRPr="00EC77B5">
        <w:rPr>
          <w:rFonts w:ascii="Book Antiqua" w:hAnsi="Book Antiqua"/>
          <w:sz w:val="24"/>
          <w:szCs w:val="24"/>
        </w:rPr>
        <w:t xml:space="preserve"> </w:t>
      </w:r>
      <w:r w:rsidR="00B1274F" w:rsidRPr="00EC77B5">
        <w:rPr>
          <w:rFonts w:ascii="Book Antiqua" w:hAnsi="Book Antiqua"/>
          <w:sz w:val="24"/>
          <w:szCs w:val="24"/>
        </w:rPr>
        <w:t xml:space="preserve">was disconnected from the pancreas and </w:t>
      </w:r>
      <w:r w:rsidR="00E55FCB" w:rsidRPr="00EC77B5">
        <w:rPr>
          <w:rFonts w:ascii="Book Antiqua" w:hAnsi="Book Antiqua"/>
          <w:sz w:val="24"/>
          <w:szCs w:val="24"/>
        </w:rPr>
        <w:t>the liver</w:t>
      </w:r>
      <w:r w:rsidR="00B1274F" w:rsidRPr="00EC77B5">
        <w:rPr>
          <w:rFonts w:ascii="Book Antiqua" w:hAnsi="Book Antiqua"/>
          <w:sz w:val="24"/>
          <w:szCs w:val="24"/>
        </w:rPr>
        <w:t>.</w:t>
      </w:r>
      <w:r w:rsidR="00E55FCB" w:rsidRPr="00EC77B5">
        <w:rPr>
          <w:rFonts w:ascii="Book Antiqua" w:hAnsi="Book Antiqua"/>
          <w:sz w:val="24"/>
          <w:szCs w:val="24"/>
        </w:rPr>
        <w:t xml:space="preserve"> </w:t>
      </w:r>
      <w:r w:rsidR="00FC11C3" w:rsidRPr="00EC77B5">
        <w:rPr>
          <w:rFonts w:ascii="Book Antiqua" w:hAnsi="Book Antiqua"/>
          <w:sz w:val="24"/>
          <w:szCs w:val="24"/>
        </w:rPr>
        <w:t>S</w:t>
      </w:r>
      <w:r w:rsidR="00B1274F" w:rsidRPr="00EC77B5">
        <w:rPr>
          <w:rFonts w:ascii="Book Antiqua" w:hAnsi="Book Antiqua"/>
          <w:sz w:val="24"/>
          <w:szCs w:val="24"/>
        </w:rPr>
        <w:t>w</w:t>
      </w:r>
      <w:r w:rsidR="00FC11C3" w:rsidRPr="00EC77B5">
        <w:rPr>
          <w:rFonts w:ascii="Book Antiqua" w:hAnsi="Book Antiqua"/>
          <w:sz w:val="24"/>
          <w:szCs w:val="24"/>
        </w:rPr>
        <w:t>o</w:t>
      </w:r>
      <w:r w:rsidR="00B1274F" w:rsidRPr="00EC77B5">
        <w:rPr>
          <w:rFonts w:ascii="Book Antiqua" w:hAnsi="Book Antiqua"/>
          <w:sz w:val="24"/>
          <w:szCs w:val="24"/>
        </w:rPr>
        <w:t>ll</w:t>
      </w:r>
      <w:r w:rsidR="00FC11C3" w:rsidRPr="00EC77B5">
        <w:rPr>
          <w:rFonts w:ascii="Book Antiqua" w:hAnsi="Book Antiqua"/>
          <w:sz w:val="24"/>
          <w:szCs w:val="24"/>
        </w:rPr>
        <w:t>en</w:t>
      </w:r>
      <w:r w:rsidR="00E55FCB" w:rsidRPr="00EC77B5">
        <w:rPr>
          <w:rFonts w:ascii="Book Antiqua" w:hAnsi="Book Antiqua"/>
          <w:sz w:val="24"/>
          <w:szCs w:val="24"/>
        </w:rPr>
        <w:t xml:space="preserve"> lymph nodes </w:t>
      </w:r>
      <w:r w:rsidR="00B1274F" w:rsidRPr="00EC77B5">
        <w:rPr>
          <w:rFonts w:ascii="Book Antiqua" w:hAnsi="Book Antiqua"/>
          <w:sz w:val="24"/>
          <w:szCs w:val="24"/>
        </w:rPr>
        <w:t xml:space="preserve">near the tumor </w:t>
      </w:r>
      <w:r w:rsidR="00E55FCB" w:rsidRPr="00EC77B5">
        <w:rPr>
          <w:rFonts w:ascii="Book Antiqua" w:hAnsi="Book Antiqua"/>
          <w:sz w:val="24"/>
          <w:szCs w:val="24"/>
        </w:rPr>
        <w:t xml:space="preserve">were </w:t>
      </w:r>
      <w:r w:rsidR="00B1274F" w:rsidRPr="00EC77B5">
        <w:rPr>
          <w:rFonts w:ascii="Book Antiqua" w:hAnsi="Book Antiqua"/>
          <w:sz w:val="24"/>
          <w:szCs w:val="24"/>
        </w:rPr>
        <w:t>histologically</w:t>
      </w:r>
      <w:r w:rsidR="00E55FCB" w:rsidRPr="00EC77B5">
        <w:rPr>
          <w:rFonts w:ascii="Book Antiqua" w:hAnsi="Book Antiqua"/>
          <w:sz w:val="24"/>
          <w:szCs w:val="24"/>
        </w:rPr>
        <w:t xml:space="preserve"> </w:t>
      </w:r>
      <w:r w:rsidR="00B1274F" w:rsidRPr="00EC77B5">
        <w:rPr>
          <w:rFonts w:ascii="Book Antiqua" w:hAnsi="Book Antiqua"/>
          <w:sz w:val="24"/>
          <w:szCs w:val="24"/>
        </w:rPr>
        <w:t>normal</w:t>
      </w:r>
      <w:r w:rsidR="00E55FCB" w:rsidRPr="00EC77B5">
        <w:rPr>
          <w:rFonts w:ascii="Book Antiqua" w:hAnsi="Book Antiqua"/>
          <w:sz w:val="24"/>
          <w:szCs w:val="24"/>
        </w:rPr>
        <w:t>.</w:t>
      </w:r>
      <w:r w:rsidR="00DD07CB" w:rsidRPr="00EC77B5">
        <w:rPr>
          <w:rFonts w:ascii="Book Antiqua" w:hAnsi="Book Antiqua"/>
          <w:sz w:val="24"/>
          <w:szCs w:val="24"/>
        </w:rPr>
        <w:t xml:space="preserve"> </w:t>
      </w:r>
      <w:r w:rsidR="00FC11C3" w:rsidRPr="00EC77B5">
        <w:rPr>
          <w:rFonts w:ascii="Book Antiqua" w:hAnsi="Book Antiqua"/>
          <w:sz w:val="24"/>
          <w:szCs w:val="24"/>
        </w:rPr>
        <w:t xml:space="preserve">On </w:t>
      </w:r>
      <w:r w:rsidR="00B1274F" w:rsidRPr="00EC77B5">
        <w:rPr>
          <w:rFonts w:ascii="Book Antiqua" w:hAnsi="Book Antiqua"/>
          <w:sz w:val="24"/>
          <w:szCs w:val="24"/>
        </w:rPr>
        <w:t>histological</w:t>
      </w:r>
      <w:r w:rsidR="004151D7" w:rsidRPr="00EC77B5">
        <w:rPr>
          <w:rFonts w:ascii="Book Antiqua" w:hAnsi="Book Antiqua"/>
          <w:sz w:val="24"/>
          <w:szCs w:val="24"/>
        </w:rPr>
        <w:t xml:space="preserve"> examination, </w:t>
      </w:r>
      <w:r w:rsidR="00DD07CB" w:rsidRPr="00EC77B5">
        <w:rPr>
          <w:rFonts w:ascii="Book Antiqua" w:hAnsi="Book Antiqua"/>
          <w:sz w:val="24"/>
          <w:szCs w:val="24"/>
        </w:rPr>
        <w:t xml:space="preserve">the </w:t>
      </w:r>
      <w:r w:rsidR="004151D7" w:rsidRPr="00EC77B5">
        <w:rPr>
          <w:rFonts w:ascii="Book Antiqua" w:hAnsi="Book Antiqua"/>
          <w:sz w:val="24"/>
          <w:szCs w:val="24"/>
        </w:rPr>
        <w:t>tumor was</w:t>
      </w:r>
      <w:r w:rsidR="00DD07CB" w:rsidRPr="00EC77B5">
        <w:rPr>
          <w:rFonts w:ascii="Book Antiqua" w:hAnsi="Book Antiqua"/>
          <w:sz w:val="24"/>
          <w:szCs w:val="24"/>
        </w:rPr>
        <w:t xml:space="preserve"> </w:t>
      </w:r>
      <w:r w:rsidR="008962FA" w:rsidRPr="00EC77B5">
        <w:rPr>
          <w:rFonts w:ascii="Book Antiqua" w:hAnsi="Book Antiqua"/>
          <w:sz w:val="24"/>
          <w:szCs w:val="24"/>
        </w:rPr>
        <w:t xml:space="preserve">finally diagnosed as </w:t>
      </w:r>
      <w:r w:rsidR="00F82D22" w:rsidRPr="00EC77B5">
        <w:rPr>
          <w:rFonts w:ascii="Book Antiqua" w:hAnsi="Book Antiqua"/>
          <w:sz w:val="24"/>
          <w:szCs w:val="24"/>
        </w:rPr>
        <w:t>EHCC</w:t>
      </w:r>
      <w:r w:rsidR="008962FA" w:rsidRPr="00EC77B5">
        <w:rPr>
          <w:rFonts w:ascii="Book Antiqua" w:hAnsi="Book Antiqua"/>
          <w:sz w:val="24"/>
          <w:szCs w:val="24"/>
        </w:rPr>
        <w:t xml:space="preserve"> with </w:t>
      </w:r>
      <w:r w:rsidR="0090107A" w:rsidRPr="00EC77B5">
        <w:rPr>
          <w:rFonts w:ascii="Book Antiqua" w:hAnsi="Book Antiqua"/>
          <w:sz w:val="24"/>
          <w:szCs w:val="24"/>
        </w:rPr>
        <w:t>A</w:t>
      </w:r>
      <w:r w:rsidR="0076147A" w:rsidRPr="00EC77B5">
        <w:rPr>
          <w:rFonts w:ascii="Book Antiqua" w:hAnsi="Book Antiqua"/>
          <w:sz w:val="24"/>
          <w:szCs w:val="24"/>
        </w:rPr>
        <w:t>rginase</w:t>
      </w:r>
      <w:r w:rsidR="008962FA" w:rsidRPr="00EC77B5">
        <w:rPr>
          <w:rFonts w:ascii="Book Antiqua" w:hAnsi="Book Antiqua"/>
          <w:sz w:val="24"/>
          <w:szCs w:val="24"/>
        </w:rPr>
        <w:t>-1 positive expression.</w:t>
      </w:r>
    </w:p>
    <w:p w14:paraId="39303FE4" w14:textId="77777777" w:rsidR="00E854EB" w:rsidRPr="00EC77B5" w:rsidRDefault="00E854EB" w:rsidP="00EC77B5">
      <w:pPr>
        <w:snapToGrid w:val="0"/>
        <w:spacing w:line="360" w:lineRule="auto"/>
        <w:rPr>
          <w:rFonts w:ascii="Book Antiqua" w:hAnsi="Book Antiqua"/>
          <w:sz w:val="24"/>
          <w:szCs w:val="24"/>
        </w:rPr>
      </w:pPr>
    </w:p>
    <w:p w14:paraId="298A0DC3" w14:textId="4B9F0048" w:rsidR="00AE23ED" w:rsidRPr="00EC77B5" w:rsidRDefault="002A6BD1" w:rsidP="00EC77B5">
      <w:pPr>
        <w:snapToGrid w:val="0"/>
        <w:spacing w:line="360" w:lineRule="auto"/>
        <w:rPr>
          <w:rFonts w:ascii="Book Antiqua" w:hAnsi="Book Antiqua"/>
          <w:sz w:val="24"/>
          <w:szCs w:val="24"/>
        </w:rPr>
      </w:pPr>
      <w:r w:rsidRPr="00EC77B5">
        <w:rPr>
          <w:rFonts w:ascii="Book Antiqua" w:hAnsi="Book Antiqua"/>
          <w:sz w:val="24"/>
          <w:szCs w:val="24"/>
        </w:rPr>
        <w:t>CONCLUSION</w:t>
      </w:r>
    </w:p>
    <w:p w14:paraId="49286D21" w14:textId="6035114F" w:rsidR="00F82D22" w:rsidRPr="00EC77B5" w:rsidRDefault="00AE23ED" w:rsidP="00EC77B5">
      <w:pPr>
        <w:snapToGrid w:val="0"/>
        <w:spacing w:line="360" w:lineRule="auto"/>
        <w:rPr>
          <w:rFonts w:ascii="Book Antiqua" w:hAnsi="Book Antiqua"/>
          <w:sz w:val="24"/>
          <w:szCs w:val="24"/>
        </w:rPr>
      </w:pPr>
      <w:r w:rsidRPr="00EC77B5">
        <w:rPr>
          <w:rFonts w:ascii="Book Antiqua" w:hAnsi="Book Antiqua"/>
          <w:sz w:val="24"/>
          <w:szCs w:val="24"/>
        </w:rPr>
        <w:t xml:space="preserve">We </w:t>
      </w:r>
      <w:r w:rsidR="00FC11C3" w:rsidRPr="00EC77B5">
        <w:rPr>
          <w:rFonts w:ascii="Book Antiqua" w:hAnsi="Book Antiqua"/>
          <w:sz w:val="24"/>
          <w:szCs w:val="24"/>
        </w:rPr>
        <w:t xml:space="preserve">report our experience of </w:t>
      </w:r>
      <w:r w:rsidR="00F82D22" w:rsidRPr="00EC77B5">
        <w:rPr>
          <w:rFonts w:ascii="Book Antiqua" w:hAnsi="Book Antiqua"/>
          <w:sz w:val="24"/>
          <w:szCs w:val="24"/>
        </w:rPr>
        <w:t>a rare EHCC which</w:t>
      </w:r>
      <w:r w:rsidRPr="00EC77B5">
        <w:rPr>
          <w:rFonts w:ascii="Book Antiqua" w:hAnsi="Book Antiqua"/>
          <w:sz w:val="24"/>
          <w:szCs w:val="24"/>
        </w:rPr>
        <w:t xml:space="preserve"> </w:t>
      </w:r>
      <w:r w:rsidR="00F82D22" w:rsidRPr="00EC77B5">
        <w:rPr>
          <w:rFonts w:ascii="Book Antiqua" w:hAnsi="Book Antiqua"/>
          <w:sz w:val="24"/>
          <w:szCs w:val="24"/>
        </w:rPr>
        <w:t>was</w:t>
      </w:r>
      <w:r w:rsidRPr="00EC77B5">
        <w:rPr>
          <w:rFonts w:ascii="Book Antiqua" w:hAnsi="Book Antiqua"/>
          <w:sz w:val="24"/>
          <w:szCs w:val="24"/>
        </w:rPr>
        <w:t xml:space="preserve"> difficult </w:t>
      </w:r>
      <w:r w:rsidR="00FC11C3" w:rsidRPr="00EC77B5">
        <w:rPr>
          <w:rFonts w:ascii="Book Antiqua" w:hAnsi="Book Antiqua"/>
          <w:sz w:val="24"/>
          <w:szCs w:val="24"/>
        </w:rPr>
        <w:t xml:space="preserve">to </w:t>
      </w:r>
      <w:r w:rsidRPr="00EC77B5">
        <w:rPr>
          <w:rFonts w:ascii="Book Antiqua" w:hAnsi="Book Antiqua"/>
          <w:sz w:val="24"/>
          <w:szCs w:val="24"/>
        </w:rPr>
        <w:t>diagnos</w:t>
      </w:r>
      <w:r w:rsidR="00FC11C3" w:rsidRPr="00EC77B5">
        <w:rPr>
          <w:rFonts w:ascii="Book Antiqua" w:hAnsi="Book Antiqua"/>
          <w:sz w:val="24"/>
          <w:szCs w:val="24"/>
        </w:rPr>
        <w:t>e,</w:t>
      </w:r>
      <w:r w:rsidR="00F82D22" w:rsidRPr="00EC77B5">
        <w:rPr>
          <w:rFonts w:ascii="Book Antiqua" w:hAnsi="Book Antiqua"/>
          <w:sz w:val="24"/>
          <w:szCs w:val="24"/>
        </w:rPr>
        <w:t xml:space="preserve"> and</w:t>
      </w:r>
      <w:r w:rsidR="00584563" w:rsidRPr="00EC77B5">
        <w:rPr>
          <w:rFonts w:ascii="Book Antiqua" w:hAnsi="Book Antiqua"/>
          <w:sz w:val="24"/>
          <w:szCs w:val="24"/>
        </w:rPr>
        <w:t xml:space="preserve"> </w:t>
      </w:r>
      <w:r w:rsidR="00FC11C3" w:rsidRPr="00EC77B5">
        <w:rPr>
          <w:rFonts w:ascii="Book Antiqua" w:hAnsi="Book Antiqua"/>
          <w:sz w:val="24"/>
          <w:szCs w:val="24"/>
        </w:rPr>
        <w:t xml:space="preserve">we present a </w:t>
      </w:r>
      <w:r w:rsidR="00584563" w:rsidRPr="00EC77B5">
        <w:rPr>
          <w:rFonts w:ascii="Book Antiqua" w:hAnsi="Book Antiqua"/>
          <w:sz w:val="24"/>
          <w:szCs w:val="24"/>
        </w:rPr>
        <w:t>review of the literature</w:t>
      </w:r>
      <w:r w:rsidR="00F82D22" w:rsidRPr="00EC77B5">
        <w:rPr>
          <w:rFonts w:ascii="Book Antiqua" w:hAnsi="Book Antiqua"/>
          <w:sz w:val="24"/>
          <w:szCs w:val="24"/>
        </w:rPr>
        <w:t>.</w:t>
      </w:r>
    </w:p>
    <w:p w14:paraId="78A9F349" w14:textId="3CEB516E" w:rsidR="00423BC7" w:rsidRPr="00EC77B5" w:rsidRDefault="00423BC7" w:rsidP="00EC77B5">
      <w:pPr>
        <w:snapToGrid w:val="0"/>
        <w:spacing w:line="360" w:lineRule="auto"/>
        <w:rPr>
          <w:rFonts w:ascii="Book Antiqua" w:hAnsi="Book Antiqua"/>
          <w:sz w:val="24"/>
          <w:szCs w:val="24"/>
        </w:rPr>
      </w:pPr>
    </w:p>
    <w:p w14:paraId="2A9FBB62" w14:textId="770D6E75" w:rsidR="002A6BD1" w:rsidRPr="00EC77B5" w:rsidRDefault="002A6BD1" w:rsidP="00EC77B5">
      <w:pPr>
        <w:snapToGrid w:val="0"/>
        <w:spacing w:line="360" w:lineRule="auto"/>
        <w:rPr>
          <w:rFonts w:ascii="Book Antiqua" w:hAnsi="Book Antiqua"/>
          <w:b/>
          <w:bCs/>
          <w:sz w:val="24"/>
          <w:szCs w:val="24"/>
        </w:rPr>
      </w:pPr>
      <w:r w:rsidRPr="00EC77B5">
        <w:rPr>
          <w:rFonts w:ascii="Book Antiqua" w:hAnsi="Book Antiqua"/>
          <w:b/>
          <w:bCs/>
          <w:sz w:val="24"/>
          <w:szCs w:val="24"/>
        </w:rPr>
        <w:lastRenderedPageBreak/>
        <w:t xml:space="preserve">Key </w:t>
      </w:r>
      <w:r w:rsidR="00E854EB" w:rsidRPr="00EC77B5">
        <w:rPr>
          <w:rFonts w:ascii="Book Antiqua" w:hAnsi="Book Antiqua"/>
          <w:b/>
          <w:bCs/>
          <w:sz w:val="24"/>
          <w:szCs w:val="24"/>
        </w:rPr>
        <w:t>words</w:t>
      </w:r>
      <w:r w:rsidRPr="00EC77B5">
        <w:rPr>
          <w:rFonts w:ascii="Book Antiqua" w:hAnsi="Book Antiqua"/>
          <w:b/>
          <w:bCs/>
          <w:sz w:val="24"/>
          <w:szCs w:val="24"/>
        </w:rPr>
        <w:t>:</w:t>
      </w:r>
      <w:r w:rsidR="006A217B" w:rsidRPr="00EC77B5">
        <w:rPr>
          <w:rFonts w:ascii="Book Antiqua" w:hAnsi="Book Antiqua"/>
          <w:b/>
          <w:bCs/>
          <w:sz w:val="24"/>
          <w:szCs w:val="24"/>
        </w:rPr>
        <w:t xml:space="preserve"> </w:t>
      </w:r>
      <w:r w:rsidR="00FC11C3" w:rsidRPr="00EC77B5">
        <w:rPr>
          <w:rFonts w:ascii="Book Antiqua" w:hAnsi="Book Antiqua"/>
          <w:sz w:val="24"/>
          <w:szCs w:val="24"/>
        </w:rPr>
        <w:t>Ectopic hepatocellular car</w:t>
      </w:r>
      <w:r w:rsidR="00E854EB" w:rsidRPr="00EC77B5">
        <w:rPr>
          <w:rFonts w:ascii="Book Antiqua" w:hAnsi="Book Antiqua"/>
          <w:sz w:val="24"/>
          <w:szCs w:val="24"/>
        </w:rPr>
        <w:t xml:space="preserve">cinoma; Differential diagnosis; </w:t>
      </w:r>
      <w:r w:rsidR="00FC11C3" w:rsidRPr="00EC77B5">
        <w:rPr>
          <w:rFonts w:ascii="Book Antiqua" w:hAnsi="Book Antiqua"/>
          <w:sz w:val="24"/>
          <w:szCs w:val="24"/>
        </w:rPr>
        <w:t>Retroperitoneal tumor</w:t>
      </w:r>
      <w:r w:rsidR="00E854EB" w:rsidRPr="00EC77B5">
        <w:rPr>
          <w:rFonts w:ascii="Book Antiqua" w:hAnsi="Book Antiqua"/>
          <w:sz w:val="24"/>
          <w:szCs w:val="24"/>
        </w:rPr>
        <w:t>; Case report</w:t>
      </w:r>
    </w:p>
    <w:p w14:paraId="604BB0C1" w14:textId="52C8B3EE" w:rsidR="002A6BD1" w:rsidRPr="00EC77B5" w:rsidRDefault="002A6BD1" w:rsidP="00EC77B5">
      <w:pPr>
        <w:snapToGrid w:val="0"/>
        <w:spacing w:line="360" w:lineRule="auto"/>
        <w:rPr>
          <w:rFonts w:ascii="Book Antiqua" w:hAnsi="Book Antiqua"/>
          <w:b/>
          <w:bCs/>
          <w:sz w:val="24"/>
          <w:szCs w:val="24"/>
        </w:rPr>
      </w:pPr>
    </w:p>
    <w:p w14:paraId="212CB806" w14:textId="2EFF14CD" w:rsidR="003414B2" w:rsidRPr="00EC77B5" w:rsidRDefault="0085267A" w:rsidP="00EC77B5">
      <w:pPr>
        <w:adjustRightInd w:val="0"/>
        <w:snapToGrid w:val="0"/>
        <w:spacing w:line="360" w:lineRule="auto"/>
        <w:rPr>
          <w:rFonts w:ascii="Book Antiqua" w:hAnsi="Book Antiqua"/>
          <w:bCs/>
          <w:sz w:val="24"/>
          <w:szCs w:val="24"/>
          <w:lang w:eastAsia="zh-CN"/>
        </w:rPr>
      </w:pPr>
      <w:r w:rsidRPr="00EC77B5">
        <w:rPr>
          <w:rFonts w:ascii="Book Antiqua" w:hAnsi="Book Antiqua"/>
          <w:sz w:val="24"/>
          <w:szCs w:val="24"/>
        </w:rPr>
        <w:t>Adachi Y, Hay</w:t>
      </w:r>
      <w:r w:rsidR="002A6BD1" w:rsidRPr="00EC77B5">
        <w:rPr>
          <w:rFonts w:ascii="Book Antiqua" w:hAnsi="Book Antiqua"/>
          <w:sz w:val="24"/>
          <w:szCs w:val="24"/>
        </w:rPr>
        <w:t xml:space="preserve">ashi H, </w:t>
      </w:r>
      <w:proofErr w:type="spellStart"/>
      <w:r w:rsidR="00CF653D" w:rsidRPr="00EC77B5">
        <w:rPr>
          <w:rFonts w:ascii="Book Antiqua" w:hAnsi="Book Antiqua"/>
          <w:sz w:val="24"/>
          <w:szCs w:val="24"/>
        </w:rPr>
        <w:t>Yusa</w:t>
      </w:r>
      <w:proofErr w:type="spellEnd"/>
      <w:r w:rsidR="00E854EB" w:rsidRPr="00EC77B5">
        <w:rPr>
          <w:rFonts w:ascii="Book Antiqua" w:hAnsi="Book Antiqua"/>
          <w:sz w:val="24"/>
          <w:szCs w:val="24"/>
        </w:rPr>
        <w:t xml:space="preserve"> T</w:t>
      </w:r>
      <w:r w:rsidR="00CF653D" w:rsidRPr="00EC77B5">
        <w:rPr>
          <w:rFonts w:ascii="Book Antiqua" w:hAnsi="Book Antiqua"/>
          <w:sz w:val="24"/>
          <w:szCs w:val="24"/>
        </w:rPr>
        <w:t xml:space="preserve">, </w:t>
      </w:r>
      <w:proofErr w:type="spellStart"/>
      <w:r w:rsidR="002A6BD1" w:rsidRPr="00EC77B5">
        <w:rPr>
          <w:rFonts w:ascii="Book Antiqua" w:hAnsi="Book Antiqua"/>
          <w:sz w:val="24"/>
          <w:szCs w:val="24"/>
        </w:rPr>
        <w:t>Takematsu</w:t>
      </w:r>
      <w:proofErr w:type="spellEnd"/>
      <w:r w:rsidR="002A6BD1" w:rsidRPr="00EC77B5">
        <w:rPr>
          <w:rFonts w:ascii="Book Antiqua" w:hAnsi="Book Antiqua"/>
          <w:sz w:val="24"/>
          <w:szCs w:val="24"/>
        </w:rPr>
        <w:t xml:space="preserve"> T, Matsumura K, </w:t>
      </w:r>
      <w:r w:rsidR="003414B2" w:rsidRPr="00EC77B5">
        <w:rPr>
          <w:rFonts w:ascii="Book Antiqua" w:hAnsi="Book Antiqua"/>
          <w:sz w:val="24"/>
          <w:szCs w:val="24"/>
        </w:rPr>
        <w:t xml:space="preserve">Higashi T, </w:t>
      </w:r>
      <w:r w:rsidR="002A6BD1" w:rsidRPr="00EC77B5">
        <w:rPr>
          <w:rFonts w:ascii="Book Antiqua" w:hAnsi="Book Antiqua"/>
          <w:sz w:val="24"/>
          <w:szCs w:val="24"/>
        </w:rPr>
        <w:t>Yamamura K,</w:t>
      </w:r>
      <w:r w:rsidR="003414B2" w:rsidRPr="00EC77B5">
        <w:rPr>
          <w:rFonts w:ascii="Book Antiqua" w:hAnsi="Book Antiqua"/>
          <w:sz w:val="24"/>
          <w:szCs w:val="24"/>
        </w:rPr>
        <w:t xml:space="preserve"> </w:t>
      </w:r>
      <w:proofErr w:type="spellStart"/>
      <w:r w:rsidR="003414B2" w:rsidRPr="00EC77B5">
        <w:rPr>
          <w:rFonts w:ascii="Book Antiqua" w:hAnsi="Book Antiqua"/>
          <w:sz w:val="24"/>
          <w:szCs w:val="24"/>
        </w:rPr>
        <w:t>Yamao</w:t>
      </w:r>
      <w:proofErr w:type="spellEnd"/>
      <w:r w:rsidR="003414B2" w:rsidRPr="00EC77B5">
        <w:rPr>
          <w:rFonts w:ascii="Book Antiqua" w:hAnsi="Book Antiqua"/>
          <w:sz w:val="24"/>
          <w:szCs w:val="24"/>
        </w:rPr>
        <w:t xml:space="preserve"> T,</w:t>
      </w:r>
      <w:r w:rsidR="002A6BD1" w:rsidRPr="00EC77B5">
        <w:rPr>
          <w:rFonts w:ascii="Book Antiqua" w:hAnsi="Book Antiqua"/>
          <w:sz w:val="24"/>
          <w:szCs w:val="24"/>
        </w:rPr>
        <w:t xml:space="preserve"> Imai K, Yamashita Y, Baba H. </w:t>
      </w:r>
      <w:r w:rsidR="003414B2" w:rsidRPr="00EC77B5">
        <w:rPr>
          <w:rFonts w:ascii="Book Antiqua" w:hAnsi="Book Antiqua"/>
          <w:bCs/>
          <w:sz w:val="24"/>
          <w:szCs w:val="24"/>
        </w:rPr>
        <w:t xml:space="preserve">Ectopic hepatocellular carcinoma mimicking a retroperitoneal tumor: </w:t>
      </w:r>
      <w:r w:rsidR="003414B2" w:rsidRPr="00EC77B5">
        <w:rPr>
          <w:rFonts w:ascii="Book Antiqua" w:hAnsi="Book Antiqua"/>
          <w:sz w:val="24"/>
          <w:szCs w:val="24"/>
          <w:lang w:val="en-GB"/>
        </w:rPr>
        <w:t xml:space="preserve">A case report. </w:t>
      </w:r>
      <w:r w:rsidR="003414B2" w:rsidRPr="00EC77B5">
        <w:rPr>
          <w:rFonts w:ascii="Book Antiqua" w:hAnsi="Book Antiqua"/>
          <w:i/>
          <w:iCs/>
          <w:sz w:val="24"/>
          <w:szCs w:val="24"/>
        </w:rPr>
        <w:t xml:space="preserve">World J Gastroenterol </w:t>
      </w:r>
      <w:r w:rsidR="003414B2" w:rsidRPr="00EC77B5">
        <w:rPr>
          <w:rFonts w:ascii="Book Antiqua" w:hAnsi="Book Antiqua"/>
          <w:iCs/>
          <w:sz w:val="24"/>
          <w:szCs w:val="24"/>
          <w:lang w:eastAsia="zh-CN"/>
        </w:rPr>
        <w:t>2020</w:t>
      </w:r>
      <w:r w:rsidR="003414B2" w:rsidRPr="00EC77B5">
        <w:rPr>
          <w:rFonts w:ascii="Book Antiqua" w:hAnsi="Book Antiqua"/>
          <w:bCs/>
          <w:sz w:val="24"/>
          <w:szCs w:val="24"/>
        </w:rPr>
        <w:t xml:space="preserve">; </w:t>
      </w:r>
      <w:r w:rsidR="003414B2" w:rsidRPr="00EC77B5">
        <w:rPr>
          <w:rFonts w:ascii="Book Antiqua" w:hAnsi="Book Antiqua"/>
          <w:bCs/>
          <w:sz w:val="24"/>
          <w:szCs w:val="24"/>
          <w:lang w:eastAsia="zh-CN"/>
        </w:rPr>
        <w:t>In press</w:t>
      </w:r>
    </w:p>
    <w:p w14:paraId="6D2CD081" w14:textId="3F5E5697" w:rsidR="003414B2" w:rsidRPr="00EC77B5" w:rsidRDefault="003414B2" w:rsidP="00EC77B5">
      <w:pPr>
        <w:snapToGrid w:val="0"/>
        <w:spacing w:line="360" w:lineRule="auto"/>
        <w:rPr>
          <w:rFonts w:ascii="Book Antiqua" w:hAnsi="Book Antiqua"/>
          <w:sz w:val="24"/>
          <w:szCs w:val="24"/>
          <w:lang w:val="en-GB"/>
        </w:rPr>
      </w:pPr>
    </w:p>
    <w:p w14:paraId="0B9E4D6B" w14:textId="20E5C8FD" w:rsidR="002A6BD1" w:rsidRPr="00EC77B5" w:rsidRDefault="002A6BD1" w:rsidP="00EC77B5">
      <w:pPr>
        <w:snapToGrid w:val="0"/>
        <w:spacing w:line="360" w:lineRule="auto"/>
        <w:rPr>
          <w:rFonts w:ascii="Book Antiqua" w:hAnsi="Book Antiqua"/>
          <w:b/>
          <w:bCs/>
          <w:sz w:val="24"/>
          <w:szCs w:val="24"/>
        </w:rPr>
      </w:pPr>
      <w:r w:rsidRPr="00EC77B5">
        <w:rPr>
          <w:rFonts w:ascii="Book Antiqua" w:hAnsi="Book Antiqua"/>
          <w:b/>
          <w:bCs/>
          <w:sz w:val="24"/>
          <w:szCs w:val="24"/>
        </w:rPr>
        <w:t xml:space="preserve">Core </w:t>
      </w:r>
      <w:r w:rsidR="00E854EB" w:rsidRPr="00EC77B5">
        <w:rPr>
          <w:rFonts w:ascii="Book Antiqua" w:hAnsi="Book Antiqua"/>
          <w:b/>
          <w:bCs/>
          <w:sz w:val="24"/>
          <w:szCs w:val="24"/>
        </w:rPr>
        <w:t>tip</w:t>
      </w:r>
      <w:r w:rsidRPr="00EC77B5">
        <w:rPr>
          <w:rFonts w:ascii="Book Antiqua" w:hAnsi="Book Antiqua"/>
          <w:b/>
          <w:bCs/>
          <w:sz w:val="24"/>
          <w:szCs w:val="24"/>
        </w:rPr>
        <w:t>:</w:t>
      </w:r>
      <w:r w:rsidR="00A162D6" w:rsidRPr="00EC77B5">
        <w:rPr>
          <w:rFonts w:ascii="Book Antiqua" w:hAnsi="Book Antiqua"/>
          <w:b/>
          <w:bCs/>
          <w:sz w:val="24"/>
          <w:szCs w:val="24"/>
        </w:rPr>
        <w:t xml:space="preserve"> </w:t>
      </w:r>
      <w:r w:rsidR="00A162D6" w:rsidRPr="00EC77B5">
        <w:rPr>
          <w:rFonts w:ascii="Book Antiqua" w:hAnsi="Book Antiqua"/>
          <w:sz w:val="24"/>
          <w:szCs w:val="24"/>
        </w:rPr>
        <w:t>Ectopic liver tissue is often found on the gallbladder wall</w:t>
      </w:r>
      <w:r w:rsidR="00641F23" w:rsidRPr="00EC77B5">
        <w:rPr>
          <w:rFonts w:ascii="Book Antiqua" w:hAnsi="Book Antiqua"/>
          <w:sz w:val="24"/>
          <w:szCs w:val="24"/>
        </w:rPr>
        <w:t>.</w:t>
      </w:r>
      <w:r w:rsidR="00881B1E" w:rsidRPr="00EC77B5">
        <w:rPr>
          <w:rFonts w:ascii="Book Antiqua" w:hAnsi="Book Antiqua"/>
          <w:sz w:val="24"/>
          <w:szCs w:val="24"/>
        </w:rPr>
        <w:t xml:space="preserve"> </w:t>
      </w:r>
      <w:r w:rsidR="00A162D6" w:rsidRPr="00EC77B5">
        <w:rPr>
          <w:rFonts w:ascii="Book Antiqua" w:hAnsi="Book Antiqua"/>
          <w:sz w:val="24"/>
          <w:szCs w:val="24"/>
        </w:rPr>
        <w:t xml:space="preserve">The current case is </w:t>
      </w:r>
      <w:r w:rsidR="00947744" w:rsidRPr="00EC77B5">
        <w:rPr>
          <w:rFonts w:ascii="Book Antiqua" w:hAnsi="Book Antiqua"/>
          <w:sz w:val="24"/>
          <w:szCs w:val="24"/>
        </w:rPr>
        <w:t xml:space="preserve">the first </w:t>
      </w:r>
      <w:r w:rsidR="00881B1E" w:rsidRPr="00EC77B5">
        <w:rPr>
          <w:rFonts w:ascii="Book Antiqua" w:hAnsi="Book Antiqua"/>
          <w:sz w:val="24"/>
          <w:szCs w:val="24"/>
        </w:rPr>
        <w:t>ever</w:t>
      </w:r>
      <w:r w:rsidR="00E20F5E" w:rsidRPr="00EC77B5">
        <w:rPr>
          <w:rFonts w:ascii="Book Antiqua" w:hAnsi="Book Antiqua"/>
          <w:sz w:val="24"/>
          <w:szCs w:val="24"/>
        </w:rPr>
        <w:t xml:space="preserve"> reported</w:t>
      </w:r>
      <w:r w:rsidR="00881B1E" w:rsidRPr="00EC77B5">
        <w:rPr>
          <w:rFonts w:ascii="Book Antiqua" w:hAnsi="Book Antiqua"/>
          <w:sz w:val="24"/>
          <w:szCs w:val="24"/>
        </w:rPr>
        <w:t xml:space="preserve"> </w:t>
      </w:r>
      <w:r w:rsidR="00A162D6" w:rsidRPr="00EC77B5">
        <w:rPr>
          <w:rFonts w:ascii="Book Antiqua" w:hAnsi="Book Antiqua"/>
          <w:sz w:val="24"/>
          <w:szCs w:val="24"/>
        </w:rPr>
        <w:t>case</w:t>
      </w:r>
      <w:r w:rsidR="00881B1E" w:rsidRPr="00EC77B5">
        <w:rPr>
          <w:rFonts w:ascii="Book Antiqua" w:hAnsi="Book Antiqua"/>
          <w:sz w:val="24"/>
          <w:szCs w:val="24"/>
        </w:rPr>
        <w:t xml:space="preserve"> of </w:t>
      </w:r>
      <w:r w:rsidR="00947744" w:rsidRPr="00EC77B5">
        <w:rPr>
          <w:rFonts w:ascii="Book Antiqua" w:hAnsi="Book Antiqua"/>
          <w:sz w:val="24"/>
          <w:szCs w:val="24"/>
        </w:rPr>
        <w:t>ectopic hepatocellular carcinoma (</w:t>
      </w:r>
      <w:r w:rsidR="00881B1E" w:rsidRPr="00EC77B5">
        <w:rPr>
          <w:rFonts w:ascii="Book Antiqua" w:hAnsi="Book Antiqua"/>
          <w:sz w:val="24"/>
          <w:szCs w:val="24"/>
        </w:rPr>
        <w:t>EHCC</w:t>
      </w:r>
      <w:r w:rsidR="00947744" w:rsidRPr="00EC77B5">
        <w:rPr>
          <w:rFonts w:ascii="Book Antiqua" w:hAnsi="Book Antiqua"/>
          <w:sz w:val="24"/>
          <w:szCs w:val="24"/>
        </w:rPr>
        <w:t>)</w:t>
      </w:r>
      <w:r w:rsidR="00881B1E" w:rsidRPr="00EC77B5">
        <w:rPr>
          <w:rFonts w:ascii="Book Antiqua" w:hAnsi="Book Antiqua"/>
          <w:sz w:val="24"/>
          <w:szCs w:val="24"/>
        </w:rPr>
        <w:t xml:space="preserve"> </w:t>
      </w:r>
      <w:r w:rsidR="00A162D6" w:rsidRPr="00EC77B5">
        <w:rPr>
          <w:rFonts w:ascii="Book Antiqua" w:hAnsi="Book Antiqua"/>
          <w:sz w:val="24"/>
          <w:szCs w:val="24"/>
        </w:rPr>
        <w:t xml:space="preserve">on the dorsal side of the pancreatic head. </w:t>
      </w:r>
      <w:r w:rsidR="00881B1E" w:rsidRPr="00EC77B5">
        <w:rPr>
          <w:rFonts w:ascii="Book Antiqua" w:hAnsi="Book Antiqua"/>
          <w:sz w:val="24"/>
          <w:szCs w:val="24"/>
        </w:rPr>
        <w:t>It is usually difficult to confirm the diagnosis of EHCC preoperatively because of</w:t>
      </w:r>
      <w:r w:rsidR="00A162D6" w:rsidRPr="00EC77B5">
        <w:rPr>
          <w:rFonts w:ascii="Book Antiqua" w:hAnsi="Book Antiqua"/>
          <w:sz w:val="24"/>
          <w:szCs w:val="24"/>
        </w:rPr>
        <w:t xml:space="preserve"> the location </w:t>
      </w:r>
      <w:r w:rsidR="00414F1E" w:rsidRPr="00EC77B5">
        <w:rPr>
          <w:rFonts w:ascii="Book Antiqua" w:hAnsi="Book Antiqua"/>
          <w:sz w:val="24"/>
          <w:szCs w:val="24"/>
        </w:rPr>
        <w:t xml:space="preserve">of the mass </w:t>
      </w:r>
      <w:r w:rsidR="00A162D6" w:rsidRPr="00EC77B5">
        <w:rPr>
          <w:rFonts w:ascii="Book Antiqua" w:hAnsi="Book Antiqua"/>
          <w:sz w:val="24"/>
          <w:szCs w:val="24"/>
        </w:rPr>
        <w:t xml:space="preserve">and </w:t>
      </w:r>
      <w:r w:rsidR="00414F1E" w:rsidRPr="00EC77B5">
        <w:rPr>
          <w:rFonts w:ascii="Book Antiqua" w:hAnsi="Book Antiqua"/>
          <w:sz w:val="24"/>
          <w:szCs w:val="24"/>
        </w:rPr>
        <w:t xml:space="preserve">the </w:t>
      </w:r>
      <w:r w:rsidR="00641F23" w:rsidRPr="00EC77B5">
        <w:rPr>
          <w:rFonts w:ascii="Book Antiqua" w:hAnsi="Book Antiqua"/>
          <w:sz w:val="24"/>
          <w:szCs w:val="24"/>
        </w:rPr>
        <w:t>rarity</w:t>
      </w:r>
      <w:r w:rsidR="00A162D6" w:rsidRPr="00EC77B5">
        <w:rPr>
          <w:rFonts w:ascii="Book Antiqua" w:hAnsi="Book Antiqua"/>
          <w:sz w:val="24"/>
          <w:szCs w:val="24"/>
        </w:rPr>
        <w:t xml:space="preserve"> of </w:t>
      </w:r>
      <w:r w:rsidR="00414F1E" w:rsidRPr="00EC77B5">
        <w:rPr>
          <w:rFonts w:ascii="Book Antiqua" w:hAnsi="Book Antiqua"/>
          <w:sz w:val="24"/>
          <w:szCs w:val="24"/>
        </w:rPr>
        <w:t>this condition</w:t>
      </w:r>
      <w:r w:rsidR="00A162D6" w:rsidRPr="00EC77B5">
        <w:rPr>
          <w:rFonts w:ascii="Book Antiqua" w:hAnsi="Book Antiqua"/>
          <w:sz w:val="24"/>
          <w:szCs w:val="24"/>
        </w:rPr>
        <w:t xml:space="preserve">. </w:t>
      </w:r>
      <w:r w:rsidR="00641F23" w:rsidRPr="00EC77B5">
        <w:rPr>
          <w:rFonts w:ascii="Book Antiqua" w:hAnsi="Book Antiqua"/>
          <w:sz w:val="24"/>
          <w:szCs w:val="24"/>
        </w:rPr>
        <w:t>In this case</w:t>
      </w:r>
      <w:r w:rsidR="00A162D6" w:rsidRPr="00EC77B5">
        <w:rPr>
          <w:rFonts w:ascii="Book Antiqua" w:hAnsi="Book Antiqua"/>
          <w:sz w:val="24"/>
          <w:szCs w:val="24"/>
        </w:rPr>
        <w:t xml:space="preserve">, we </w:t>
      </w:r>
      <w:r w:rsidR="0032437D" w:rsidRPr="00EC77B5">
        <w:rPr>
          <w:rFonts w:ascii="Book Antiqua" w:hAnsi="Book Antiqua"/>
          <w:sz w:val="24"/>
          <w:szCs w:val="24"/>
        </w:rPr>
        <w:t xml:space="preserve">also </w:t>
      </w:r>
      <w:r w:rsidR="00414F1E" w:rsidRPr="00EC77B5">
        <w:rPr>
          <w:rFonts w:ascii="Book Antiqua" w:hAnsi="Book Antiqua"/>
          <w:sz w:val="24"/>
          <w:szCs w:val="24"/>
        </w:rPr>
        <w:t xml:space="preserve">could </w:t>
      </w:r>
      <w:r w:rsidR="00A162D6" w:rsidRPr="00EC77B5">
        <w:rPr>
          <w:rFonts w:ascii="Book Antiqua" w:hAnsi="Book Antiqua"/>
          <w:sz w:val="24"/>
          <w:szCs w:val="24"/>
        </w:rPr>
        <w:t xml:space="preserve">not </w:t>
      </w:r>
      <w:r w:rsidR="00641F23" w:rsidRPr="00EC77B5">
        <w:rPr>
          <w:rFonts w:ascii="Book Antiqua" w:hAnsi="Book Antiqua"/>
          <w:sz w:val="24"/>
          <w:szCs w:val="24"/>
        </w:rPr>
        <w:t xml:space="preserve">make </w:t>
      </w:r>
      <w:r w:rsidR="00A162D6" w:rsidRPr="00EC77B5">
        <w:rPr>
          <w:rFonts w:ascii="Book Antiqua" w:hAnsi="Book Antiqua"/>
          <w:sz w:val="24"/>
          <w:szCs w:val="24"/>
        </w:rPr>
        <w:t>a definitive diagnosis</w:t>
      </w:r>
      <w:r w:rsidR="0032437D" w:rsidRPr="00EC77B5">
        <w:rPr>
          <w:rFonts w:ascii="Book Antiqua" w:hAnsi="Book Antiqua"/>
          <w:sz w:val="24"/>
          <w:szCs w:val="24"/>
        </w:rPr>
        <w:t xml:space="preserve"> preoperatively</w:t>
      </w:r>
      <w:r w:rsidR="006E7DFA" w:rsidRPr="00EC77B5">
        <w:rPr>
          <w:rFonts w:ascii="Book Antiqua" w:hAnsi="Book Antiqua"/>
          <w:sz w:val="24"/>
          <w:szCs w:val="24"/>
        </w:rPr>
        <w:t>,</w:t>
      </w:r>
      <w:r w:rsidR="003414B2" w:rsidRPr="00EC77B5">
        <w:rPr>
          <w:rFonts w:ascii="Book Antiqua" w:hAnsi="Book Antiqua"/>
          <w:sz w:val="24"/>
          <w:szCs w:val="24"/>
        </w:rPr>
        <w:t xml:space="preserve"> </w:t>
      </w:r>
      <w:r w:rsidR="006E7DFA" w:rsidRPr="00EC77B5">
        <w:rPr>
          <w:rFonts w:ascii="Book Antiqua" w:hAnsi="Book Antiqua"/>
          <w:sz w:val="24"/>
          <w:szCs w:val="24"/>
        </w:rPr>
        <w:t xml:space="preserve">but the macroscopic </w:t>
      </w:r>
      <w:r w:rsidR="0032437D" w:rsidRPr="00EC77B5">
        <w:rPr>
          <w:rFonts w:ascii="Book Antiqua" w:hAnsi="Book Antiqua"/>
          <w:sz w:val="24"/>
          <w:szCs w:val="24"/>
        </w:rPr>
        <w:t xml:space="preserve">findings of the tumor, the </w:t>
      </w:r>
      <w:proofErr w:type="spellStart"/>
      <w:r w:rsidR="006E7DFA" w:rsidRPr="00EC77B5">
        <w:rPr>
          <w:rFonts w:ascii="Book Antiqua" w:hAnsi="Book Antiqua"/>
          <w:sz w:val="24"/>
          <w:szCs w:val="24"/>
        </w:rPr>
        <w:t>immunohistological</w:t>
      </w:r>
      <w:proofErr w:type="spellEnd"/>
      <w:r w:rsidR="006E7DFA" w:rsidRPr="00EC77B5">
        <w:rPr>
          <w:rFonts w:ascii="Book Antiqua" w:hAnsi="Book Antiqua"/>
          <w:sz w:val="24"/>
          <w:szCs w:val="24"/>
        </w:rPr>
        <w:t xml:space="preserve"> </w:t>
      </w:r>
      <w:r w:rsidR="0032437D" w:rsidRPr="00EC77B5">
        <w:rPr>
          <w:rFonts w:ascii="Book Antiqua" w:hAnsi="Book Antiqua"/>
          <w:sz w:val="24"/>
          <w:szCs w:val="24"/>
        </w:rPr>
        <w:t>examination</w:t>
      </w:r>
      <w:r w:rsidR="006E7DFA" w:rsidRPr="00EC77B5">
        <w:rPr>
          <w:rFonts w:ascii="Book Antiqua" w:hAnsi="Book Antiqua"/>
          <w:sz w:val="24"/>
          <w:szCs w:val="24"/>
        </w:rPr>
        <w:t xml:space="preserve">, </w:t>
      </w:r>
      <w:r w:rsidR="00414F1E" w:rsidRPr="00EC77B5">
        <w:rPr>
          <w:rFonts w:ascii="Book Antiqua" w:hAnsi="Book Antiqua"/>
          <w:sz w:val="24"/>
          <w:szCs w:val="24"/>
        </w:rPr>
        <w:t xml:space="preserve">and </w:t>
      </w:r>
      <w:r w:rsidR="0032437D" w:rsidRPr="00EC77B5">
        <w:rPr>
          <w:rFonts w:ascii="Book Antiqua" w:hAnsi="Book Antiqua"/>
          <w:sz w:val="24"/>
          <w:szCs w:val="24"/>
        </w:rPr>
        <w:t xml:space="preserve">the </w:t>
      </w:r>
      <w:r w:rsidR="006E7DFA" w:rsidRPr="00EC77B5">
        <w:rPr>
          <w:rFonts w:ascii="Book Antiqua" w:hAnsi="Book Antiqua"/>
          <w:sz w:val="24"/>
          <w:szCs w:val="24"/>
        </w:rPr>
        <w:t xml:space="preserve">decrease </w:t>
      </w:r>
      <w:r w:rsidR="00414F1E" w:rsidRPr="00EC77B5">
        <w:rPr>
          <w:rFonts w:ascii="Book Antiqua" w:hAnsi="Book Antiqua"/>
          <w:sz w:val="24"/>
          <w:szCs w:val="24"/>
        </w:rPr>
        <w:t xml:space="preserve">in </w:t>
      </w:r>
      <w:r w:rsidR="006E7DFA" w:rsidRPr="00EC77B5">
        <w:rPr>
          <w:rFonts w:ascii="Book Antiqua" w:hAnsi="Book Antiqua"/>
          <w:sz w:val="24"/>
          <w:szCs w:val="24"/>
        </w:rPr>
        <w:t>tumor marker levels</w:t>
      </w:r>
      <w:r w:rsidR="0032437D" w:rsidRPr="00EC77B5">
        <w:rPr>
          <w:rFonts w:ascii="Book Antiqua" w:hAnsi="Book Antiqua"/>
          <w:sz w:val="24"/>
          <w:szCs w:val="24"/>
        </w:rPr>
        <w:t xml:space="preserve"> </w:t>
      </w:r>
      <w:r w:rsidR="00414F1E" w:rsidRPr="00EC77B5">
        <w:rPr>
          <w:rFonts w:ascii="Book Antiqua" w:hAnsi="Book Antiqua"/>
          <w:sz w:val="24"/>
          <w:szCs w:val="24"/>
        </w:rPr>
        <w:t>after surgery were</w:t>
      </w:r>
      <w:r w:rsidR="006E7DFA" w:rsidRPr="00EC77B5">
        <w:rPr>
          <w:rFonts w:ascii="Book Antiqua" w:hAnsi="Book Antiqua"/>
          <w:sz w:val="24"/>
          <w:szCs w:val="24"/>
        </w:rPr>
        <w:t xml:space="preserve"> very useful </w:t>
      </w:r>
      <w:r w:rsidR="00414F1E" w:rsidRPr="00EC77B5">
        <w:rPr>
          <w:rFonts w:ascii="Book Antiqua" w:hAnsi="Book Antiqua"/>
          <w:sz w:val="24"/>
          <w:szCs w:val="24"/>
        </w:rPr>
        <w:t xml:space="preserve">signs </w:t>
      </w:r>
      <w:r w:rsidR="006E7DFA" w:rsidRPr="00EC77B5">
        <w:rPr>
          <w:rFonts w:ascii="Book Antiqua" w:hAnsi="Book Antiqua"/>
          <w:sz w:val="24"/>
          <w:szCs w:val="24"/>
        </w:rPr>
        <w:t>for the definitive diagnosis of EHCC.</w:t>
      </w:r>
    </w:p>
    <w:p w14:paraId="289BD442" w14:textId="77777777" w:rsidR="002A6BD1" w:rsidRPr="00EC77B5" w:rsidRDefault="002A6BD1"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129F12F4" w14:textId="77777777" w:rsidR="003414B2" w:rsidRPr="00EC77B5" w:rsidRDefault="003414B2" w:rsidP="00EC77B5">
      <w:pPr>
        <w:autoSpaceDE w:val="0"/>
        <w:autoSpaceDN w:val="0"/>
        <w:adjustRightInd w:val="0"/>
        <w:snapToGrid w:val="0"/>
        <w:spacing w:line="360" w:lineRule="auto"/>
        <w:rPr>
          <w:rFonts w:ascii="Book Antiqua" w:hAnsi="Book Antiqua" w:cstheme="minorHAnsi"/>
          <w:b/>
          <w:sz w:val="24"/>
          <w:szCs w:val="24"/>
          <w:u w:val="single"/>
          <w:lang w:val="en-GB"/>
        </w:rPr>
      </w:pPr>
      <w:r w:rsidRPr="00EC77B5">
        <w:rPr>
          <w:rFonts w:ascii="Book Antiqua" w:hAnsi="Book Antiqua" w:cstheme="minorHAnsi"/>
          <w:b/>
          <w:sz w:val="24"/>
          <w:szCs w:val="24"/>
          <w:u w:val="single"/>
          <w:lang w:val="en-GB"/>
        </w:rPr>
        <w:lastRenderedPageBreak/>
        <w:t>INTRODUCTION</w:t>
      </w:r>
    </w:p>
    <w:p w14:paraId="6AA6AE84" w14:textId="35BC15BD" w:rsidR="003D3620" w:rsidRPr="00EC77B5" w:rsidRDefault="001B5EAA" w:rsidP="00EC77B5">
      <w:pPr>
        <w:snapToGrid w:val="0"/>
        <w:spacing w:line="360" w:lineRule="auto"/>
        <w:rPr>
          <w:rFonts w:ascii="Book Antiqua" w:hAnsi="Book Antiqua"/>
          <w:sz w:val="24"/>
          <w:szCs w:val="24"/>
        </w:rPr>
      </w:pPr>
      <w:r w:rsidRPr="00EC77B5">
        <w:rPr>
          <w:rFonts w:ascii="Book Antiqua" w:hAnsi="Book Antiqua"/>
          <w:sz w:val="24"/>
          <w:szCs w:val="24"/>
        </w:rPr>
        <w:t>An ectopic hepatocellular carcinoma (</w:t>
      </w:r>
      <w:r w:rsidR="00A63737" w:rsidRPr="00EC77B5">
        <w:rPr>
          <w:rFonts w:ascii="Book Antiqua" w:hAnsi="Book Antiqua"/>
          <w:sz w:val="24"/>
          <w:szCs w:val="24"/>
        </w:rPr>
        <w:t>EHCC</w:t>
      </w:r>
      <w:r w:rsidRPr="00EC77B5">
        <w:rPr>
          <w:rFonts w:ascii="Book Antiqua" w:hAnsi="Book Antiqua"/>
          <w:sz w:val="24"/>
          <w:szCs w:val="24"/>
        </w:rPr>
        <w:t>)</w:t>
      </w:r>
      <w:r w:rsidR="00325DD0" w:rsidRPr="00EC77B5">
        <w:rPr>
          <w:rFonts w:ascii="Book Antiqua" w:hAnsi="Book Antiqua"/>
          <w:sz w:val="24"/>
          <w:szCs w:val="24"/>
        </w:rPr>
        <w:t xml:space="preserve"> is defined as </w:t>
      </w:r>
      <w:r w:rsidR="003D3620" w:rsidRPr="00EC77B5">
        <w:rPr>
          <w:rFonts w:ascii="Book Antiqua" w:hAnsi="Book Antiqua"/>
          <w:sz w:val="24"/>
          <w:szCs w:val="24"/>
        </w:rPr>
        <w:t xml:space="preserve">an </w:t>
      </w:r>
      <w:r w:rsidR="00325DD0" w:rsidRPr="00EC77B5">
        <w:rPr>
          <w:rFonts w:ascii="Book Antiqua" w:hAnsi="Book Antiqua"/>
          <w:sz w:val="24"/>
          <w:szCs w:val="24"/>
        </w:rPr>
        <w:t xml:space="preserve">HCC arising from hepatic parenchyma located in </w:t>
      </w:r>
      <w:r w:rsidR="003414B2" w:rsidRPr="00EC77B5">
        <w:rPr>
          <w:rFonts w:ascii="Book Antiqua" w:hAnsi="Book Antiqua"/>
          <w:sz w:val="24"/>
          <w:szCs w:val="24"/>
        </w:rPr>
        <w:t xml:space="preserve">an extrahepatic organ or </w:t>
      </w:r>
      <w:proofErr w:type="gramStart"/>
      <w:r w:rsidR="003414B2" w:rsidRPr="00EC77B5">
        <w:rPr>
          <w:rFonts w:ascii="Book Antiqua" w:hAnsi="Book Antiqua"/>
          <w:sz w:val="24"/>
          <w:szCs w:val="24"/>
        </w:rPr>
        <w:t>tissue</w:t>
      </w:r>
      <w:r w:rsidR="00325DD0" w:rsidRPr="00EC77B5">
        <w:rPr>
          <w:rFonts w:ascii="Book Antiqua" w:hAnsi="Book Antiqua"/>
          <w:sz w:val="24"/>
          <w:szCs w:val="24"/>
          <w:vertAlign w:val="superscript"/>
        </w:rPr>
        <w:t>[</w:t>
      </w:r>
      <w:proofErr w:type="gramEnd"/>
      <w:r w:rsidR="00325DD0" w:rsidRPr="00EC77B5">
        <w:rPr>
          <w:rFonts w:ascii="Book Antiqua" w:hAnsi="Book Antiqua"/>
          <w:sz w:val="24"/>
          <w:szCs w:val="24"/>
          <w:vertAlign w:val="superscript"/>
        </w:rPr>
        <w:t>1]</w:t>
      </w:r>
      <w:r w:rsidR="00325DD0" w:rsidRPr="00EC77B5">
        <w:rPr>
          <w:rFonts w:ascii="Book Antiqua" w:hAnsi="Book Antiqua"/>
          <w:sz w:val="24"/>
          <w:szCs w:val="24"/>
        </w:rPr>
        <w:t>.</w:t>
      </w:r>
      <w:r w:rsidR="00A113F9" w:rsidRPr="00EC77B5">
        <w:rPr>
          <w:rFonts w:ascii="Book Antiqua" w:hAnsi="Book Antiqua"/>
          <w:sz w:val="24"/>
          <w:szCs w:val="24"/>
        </w:rPr>
        <w:t xml:space="preserve"> </w:t>
      </w:r>
      <w:r w:rsidR="008C2F9D" w:rsidRPr="00EC77B5">
        <w:rPr>
          <w:rFonts w:ascii="Book Antiqua" w:hAnsi="Book Antiqua"/>
          <w:sz w:val="24"/>
          <w:szCs w:val="24"/>
        </w:rPr>
        <w:t xml:space="preserve">It </w:t>
      </w:r>
      <w:r w:rsidR="00AE3021" w:rsidRPr="00EC77B5">
        <w:rPr>
          <w:rFonts w:ascii="Book Antiqua" w:hAnsi="Book Antiqua"/>
          <w:sz w:val="24"/>
          <w:szCs w:val="24"/>
        </w:rPr>
        <w:t xml:space="preserve">can </w:t>
      </w:r>
      <w:r w:rsidR="008C2F9D" w:rsidRPr="00EC77B5">
        <w:rPr>
          <w:rFonts w:ascii="Book Antiqua" w:hAnsi="Book Antiqua"/>
          <w:sz w:val="24"/>
          <w:szCs w:val="24"/>
        </w:rPr>
        <w:t>occur in various sites near the liver</w:t>
      </w:r>
      <w:r w:rsidR="003D3620" w:rsidRPr="00EC77B5">
        <w:rPr>
          <w:rFonts w:ascii="Book Antiqua" w:hAnsi="Book Antiqua"/>
          <w:sz w:val="24"/>
          <w:szCs w:val="24"/>
        </w:rPr>
        <w:t xml:space="preserve">; </w:t>
      </w:r>
      <w:r w:rsidR="008C2F9D" w:rsidRPr="00EC77B5">
        <w:rPr>
          <w:rFonts w:ascii="Book Antiqua" w:hAnsi="Book Antiqua"/>
          <w:sz w:val="24"/>
          <w:szCs w:val="24"/>
        </w:rPr>
        <w:t xml:space="preserve">for example, gallbladder, hepatic ligaments, </w:t>
      </w:r>
      <w:proofErr w:type="spellStart"/>
      <w:r w:rsidR="008C2F9D" w:rsidRPr="00EC77B5">
        <w:rPr>
          <w:rFonts w:ascii="Book Antiqua" w:hAnsi="Book Antiqua"/>
          <w:sz w:val="24"/>
          <w:szCs w:val="24"/>
        </w:rPr>
        <w:t>oment</w:t>
      </w:r>
      <w:r w:rsidR="003414B2" w:rsidRPr="00EC77B5">
        <w:rPr>
          <w:rFonts w:ascii="Book Antiqua" w:hAnsi="Book Antiqua"/>
          <w:sz w:val="24"/>
          <w:szCs w:val="24"/>
        </w:rPr>
        <w:t>um</w:t>
      </w:r>
      <w:proofErr w:type="spellEnd"/>
      <w:r w:rsidR="003414B2" w:rsidRPr="00EC77B5">
        <w:rPr>
          <w:rFonts w:ascii="Book Antiqua" w:hAnsi="Book Antiqua"/>
          <w:sz w:val="24"/>
          <w:szCs w:val="24"/>
        </w:rPr>
        <w:t xml:space="preserve">, retroperitoneum, and </w:t>
      </w:r>
      <w:proofErr w:type="gramStart"/>
      <w:r w:rsidR="003414B2" w:rsidRPr="00EC77B5">
        <w:rPr>
          <w:rFonts w:ascii="Book Antiqua" w:hAnsi="Book Antiqua"/>
          <w:sz w:val="24"/>
          <w:szCs w:val="24"/>
        </w:rPr>
        <w:t>thorax</w:t>
      </w:r>
      <w:r w:rsidR="008C2F9D" w:rsidRPr="00EC77B5">
        <w:rPr>
          <w:rFonts w:ascii="Book Antiqua" w:hAnsi="Book Antiqua"/>
          <w:sz w:val="24"/>
          <w:szCs w:val="24"/>
          <w:vertAlign w:val="superscript"/>
        </w:rPr>
        <w:t>[</w:t>
      </w:r>
      <w:proofErr w:type="gramEnd"/>
      <w:r w:rsidR="008C2F9D" w:rsidRPr="00EC77B5">
        <w:rPr>
          <w:rFonts w:ascii="Book Antiqua" w:hAnsi="Book Antiqua"/>
          <w:sz w:val="24"/>
          <w:szCs w:val="24"/>
          <w:vertAlign w:val="superscript"/>
        </w:rPr>
        <w:t>2]</w:t>
      </w:r>
      <w:r w:rsidR="003414B2" w:rsidRPr="00EC77B5">
        <w:rPr>
          <w:rFonts w:ascii="Book Antiqua" w:hAnsi="Book Antiqua"/>
          <w:sz w:val="24"/>
          <w:szCs w:val="24"/>
        </w:rPr>
        <w:t>.</w:t>
      </w:r>
    </w:p>
    <w:p w14:paraId="37B6BB5B" w14:textId="4A9152C7" w:rsidR="002D1FFC" w:rsidRPr="00EC77B5" w:rsidRDefault="00A113F9"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The incidence of ectopic liver has been reported to be </w:t>
      </w:r>
      <w:r w:rsidR="002570F7" w:rsidRPr="00EC77B5">
        <w:rPr>
          <w:rFonts w:ascii="Book Antiqua" w:hAnsi="Book Antiqua"/>
          <w:sz w:val="24"/>
          <w:szCs w:val="24"/>
        </w:rPr>
        <w:t xml:space="preserve">between </w:t>
      </w:r>
      <w:r w:rsidRPr="00EC77B5">
        <w:rPr>
          <w:rFonts w:ascii="Book Antiqua" w:hAnsi="Book Antiqua"/>
          <w:sz w:val="24"/>
          <w:szCs w:val="24"/>
        </w:rPr>
        <w:t>0.</w:t>
      </w:r>
      <w:r w:rsidR="002570F7" w:rsidRPr="00EC77B5">
        <w:rPr>
          <w:rFonts w:ascii="Book Antiqua" w:hAnsi="Book Antiqua"/>
          <w:sz w:val="24"/>
          <w:szCs w:val="24"/>
        </w:rPr>
        <w:t>24</w:t>
      </w:r>
      <w:r w:rsidRPr="00EC77B5">
        <w:rPr>
          <w:rFonts w:ascii="Book Antiqua" w:hAnsi="Book Antiqua"/>
          <w:sz w:val="24"/>
          <w:szCs w:val="24"/>
        </w:rPr>
        <w:t>%</w:t>
      </w:r>
      <w:r w:rsidR="002570F7" w:rsidRPr="00EC77B5">
        <w:rPr>
          <w:rFonts w:ascii="Book Antiqua" w:hAnsi="Book Antiqua"/>
          <w:sz w:val="24"/>
          <w:szCs w:val="24"/>
        </w:rPr>
        <w:t xml:space="preserve"> and 0.47% </w:t>
      </w:r>
      <w:r w:rsidR="003414B2" w:rsidRPr="00EC77B5">
        <w:rPr>
          <w:rFonts w:ascii="Book Antiqua" w:hAnsi="Book Antiqua"/>
          <w:sz w:val="24"/>
          <w:szCs w:val="24"/>
        </w:rPr>
        <w:t xml:space="preserve">at laparoscopy or </w:t>
      </w:r>
      <w:proofErr w:type="gramStart"/>
      <w:r w:rsidR="003414B2" w:rsidRPr="00EC77B5">
        <w:rPr>
          <w:rFonts w:ascii="Book Antiqua" w:hAnsi="Book Antiqua"/>
          <w:sz w:val="24"/>
          <w:szCs w:val="24"/>
        </w:rPr>
        <w:t>autopsy</w:t>
      </w:r>
      <w:r w:rsidRPr="00EC77B5">
        <w:rPr>
          <w:rFonts w:ascii="Book Antiqua" w:hAnsi="Book Antiqua"/>
          <w:sz w:val="24"/>
          <w:szCs w:val="24"/>
          <w:vertAlign w:val="superscript"/>
        </w:rPr>
        <w:t>[</w:t>
      </w:r>
      <w:proofErr w:type="gramEnd"/>
      <w:r w:rsidR="008C2F9D" w:rsidRPr="00EC77B5">
        <w:rPr>
          <w:rFonts w:ascii="Book Antiqua" w:hAnsi="Book Antiqua"/>
          <w:sz w:val="24"/>
          <w:szCs w:val="24"/>
          <w:vertAlign w:val="superscript"/>
        </w:rPr>
        <w:t>3</w:t>
      </w:r>
      <w:r w:rsidR="002570F7" w:rsidRPr="00EC77B5">
        <w:rPr>
          <w:rFonts w:ascii="Book Antiqua" w:hAnsi="Book Antiqua"/>
          <w:sz w:val="24"/>
          <w:szCs w:val="24"/>
          <w:vertAlign w:val="superscript"/>
        </w:rPr>
        <w:t>-5</w:t>
      </w:r>
      <w:r w:rsidRPr="00EC77B5">
        <w:rPr>
          <w:rFonts w:ascii="Book Antiqua" w:hAnsi="Book Antiqua"/>
          <w:sz w:val="24"/>
          <w:szCs w:val="24"/>
          <w:vertAlign w:val="superscript"/>
        </w:rPr>
        <w:t>]</w:t>
      </w:r>
      <w:r w:rsidRPr="00EC77B5">
        <w:rPr>
          <w:rFonts w:ascii="Book Antiqua" w:hAnsi="Book Antiqua"/>
          <w:sz w:val="24"/>
          <w:szCs w:val="24"/>
        </w:rPr>
        <w:t xml:space="preserve">. </w:t>
      </w:r>
      <w:r w:rsidR="00AE3021" w:rsidRPr="00EC77B5">
        <w:rPr>
          <w:rFonts w:ascii="Book Antiqua" w:hAnsi="Book Antiqua"/>
          <w:sz w:val="24"/>
          <w:szCs w:val="24"/>
        </w:rPr>
        <w:t xml:space="preserve">Thus, EHCC is a very rare disease and </w:t>
      </w:r>
      <w:r w:rsidR="00E20F5E" w:rsidRPr="00EC77B5">
        <w:rPr>
          <w:rFonts w:ascii="Book Antiqua" w:hAnsi="Book Antiqua"/>
          <w:sz w:val="24"/>
          <w:szCs w:val="24"/>
        </w:rPr>
        <w:t xml:space="preserve">it </w:t>
      </w:r>
      <w:r w:rsidR="00AE3021" w:rsidRPr="00EC77B5">
        <w:rPr>
          <w:rFonts w:ascii="Book Antiqua" w:hAnsi="Book Antiqua"/>
          <w:sz w:val="24"/>
          <w:szCs w:val="24"/>
        </w:rPr>
        <w:t>is difficult to diagnosis preoperatively</w:t>
      </w:r>
      <w:r w:rsidR="002962A1" w:rsidRPr="00EC77B5">
        <w:rPr>
          <w:rFonts w:ascii="Book Antiqua" w:hAnsi="Book Antiqua"/>
          <w:sz w:val="24"/>
          <w:szCs w:val="24"/>
        </w:rPr>
        <w:t xml:space="preserve">, </w:t>
      </w:r>
      <w:r w:rsidR="003D3620" w:rsidRPr="00EC77B5">
        <w:rPr>
          <w:rFonts w:ascii="Book Antiqua" w:hAnsi="Book Antiqua"/>
          <w:sz w:val="24"/>
          <w:szCs w:val="24"/>
        </w:rPr>
        <w:t>which</w:t>
      </w:r>
      <w:r w:rsidR="002962A1" w:rsidRPr="00EC77B5">
        <w:rPr>
          <w:rFonts w:ascii="Book Antiqua" w:hAnsi="Book Antiqua"/>
          <w:sz w:val="24"/>
          <w:szCs w:val="24"/>
        </w:rPr>
        <w:t xml:space="preserve"> leads</w:t>
      </w:r>
      <w:r w:rsidR="00AE3021" w:rsidRPr="00EC77B5">
        <w:rPr>
          <w:rFonts w:ascii="Book Antiqua" w:hAnsi="Book Antiqua"/>
          <w:sz w:val="24"/>
          <w:szCs w:val="24"/>
        </w:rPr>
        <w:t xml:space="preserve"> </w:t>
      </w:r>
      <w:r w:rsidR="003D3620" w:rsidRPr="00EC77B5">
        <w:rPr>
          <w:rFonts w:ascii="Book Antiqua" w:hAnsi="Book Antiqua"/>
          <w:sz w:val="24"/>
          <w:szCs w:val="24"/>
        </w:rPr>
        <w:t xml:space="preserve">to </w:t>
      </w:r>
      <w:r w:rsidR="00AE3021" w:rsidRPr="00EC77B5">
        <w:rPr>
          <w:rFonts w:ascii="Book Antiqua" w:hAnsi="Book Antiqua"/>
          <w:sz w:val="24"/>
          <w:szCs w:val="24"/>
        </w:rPr>
        <w:t xml:space="preserve">a clinical issue. </w:t>
      </w:r>
      <w:r w:rsidR="003D3620" w:rsidRPr="00EC77B5">
        <w:rPr>
          <w:rFonts w:ascii="Book Antiqua" w:hAnsi="Book Antiqua"/>
          <w:sz w:val="24"/>
          <w:szCs w:val="24"/>
        </w:rPr>
        <w:t xml:space="preserve">The clinical </w:t>
      </w:r>
      <w:r w:rsidR="00AE3021" w:rsidRPr="00EC77B5">
        <w:rPr>
          <w:rFonts w:ascii="Book Antiqua" w:hAnsi="Book Antiqua"/>
          <w:sz w:val="24"/>
          <w:szCs w:val="24"/>
        </w:rPr>
        <w:t xml:space="preserve">features </w:t>
      </w:r>
      <w:r w:rsidR="002962A1" w:rsidRPr="00EC77B5">
        <w:rPr>
          <w:rFonts w:ascii="Book Antiqua" w:hAnsi="Book Antiqua"/>
          <w:sz w:val="24"/>
          <w:szCs w:val="24"/>
        </w:rPr>
        <w:t xml:space="preserve">of EHCC </w:t>
      </w:r>
      <w:r w:rsidR="00AE3021" w:rsidRPr="00EC77B5">
        <w:rPr>
          <w:rFonts w:ascii="Book Antiqua" w:hAnsi="Book Antiqua"/>
          <w:sz w:val="24"/>
          <w:szCs w:val="24"/>
        </w:rPr>
        <w:t xml:space="preserve">are still not fully </w:t>
      </w:r>
      <w:r w:rsidR="003D3620" w:rsidRPr="00EC77B5">
        <w:rPr>
          <w:rFonts w:ascii="Book Antiqua" w:hAnsi="Book Antiqua"/>
          <w:sz w:val="24"/>
          <w:szCs w:val="24"/>
        </w:rPr>
        <w:t>elucidated</w:t>
      </w:r>
      <w:r w:rsidR="00AE3021" w:rsidRPr="00EC77B5">
        <w:rPr>
          <w:rFonts w:ascii="Book Antiqua" w:hAnsi="Book Antiqua"/>
          <w:sz w:val="24"/>
          <w:szCs w:val="24"/>
        </w:rPr>
        <w:t xml:space="preserve">. Here, we report a case of </w:t>
      </w:r>
      <w:r w:rsidR="002962A1" w:rsidRPr="00EC77B5">
        <w:rPr>
          <w:rFonts w:ascii="Book Antiqua" w:hAnsi="Book Antiqua"/>
          <w:sz w:val="24"/>
          <w:szCs w:val="24"/>
        </w:rPr>
        <w:t xml:space="preserve">EHCC </w:t>
      </w:r>
      <w:r w:rsidR="00AE3021" w:rsidRPr="00EC77B5">
        <w:rPr>
          <w:rFonts w:ascii="Book Antiqua" w:hAnsi="Book Antiqua"/>
          <w:sz w:val="24"/>
          <w:szCs w:val="24"/>
        </w:rPr>
        <w:t xml:space="preserve">mimicking </w:t>
      </w:r>
      <w:r w:rsidR="003D3620" w:rsidRPr="00EC77B5">
        <w:rPr>
          <w:rFonts w:ascii="Book Antiqua" w:hAnsi="Book Antiqua"/>
          <w:sz w:val="24"/>
          <w:szCs w:val="24"/>
        </w:rPr>
        <w:t xml:space="preserve">a </w:t>
      </w:r>
      <w:r w:rsidR="00AE3021" w:rsidRPr="00EC77B5">
        <w:rPr>
          <w:rFonts w:ascii="Book Antiqua" w:hAnsi="Book Antiqua"/>
          <w:sz w:val="24"/>
          <w:szCs w:val="24"/>
        </w:rPr>
        <w:t>retroperitoneal tumor</w:t>
      </w:r>
      <w:r w:rsidR="002962A1" w:rsidRPr="00EC77B5">
        <w:rPr>
          <w:rFonts w:ascii="Book Antiqua" w:hAnsi="Book Antiqua"/>
          <w:sz w:val="24"/>
          <w:szCs w:val="24"/>
        </w:rPr>
        <w:t>,</w:t>
      </w:r>
      <w:r w:rsidR="00AE3021" w:rsidRPr="00EC77B5">
        <w:rPr>
          <w:rFonts w:ascii="Book Antiqua" w:hAnsi="Book Antiqua"/>
          <w:sz w:val="24"/>
          <w:szCs w:val="24"/>
        </w:rPr>
        <w:t xml:space="preserve"> and </w:t>
      </w:r>
      <w:r w:rsidR="003D3620" w:rsidRPr="00EC77B5">
        <w:rPr>
          <w:rFonts w:ascii="Book Antiqua" w:hAnsi="Book Antiqua"/>
          <w:sz w:val="24"/>
          <w:szCs w:val="24"/>
        </w:rPr>
        <w:t xml:space="preserve">a </w:t>
      </w:r>
      <w:r w:rsidR="00AE3021" w:rsidRPr="00EC77B5">
        <w:rPr>
          <w:rFonts w:ascii="Book Antiqua" w:hAnsi="Book Antiqua"/>
          <w:sz w:val="24"/>
          <w:szCs w:val="24"/>
        </w:rPr>
        <w:t>review the literature</w:t>
      </w:r>
      <w:r w:rsidR="002962A1" w:rsidRPr="00EC77B5">
        <w:rPr>
          <w:rFonts w:ascii="Book Antiqua" w:hAnsi="Book Antiqua"/>
          <w:sz w:val="24"/>
          <w:szCs w:val="24"/>
        </w:rPr>
        <w:t xml:space="preserve"> concerning EHCC</w:t>
      </w:r>
      <w:r w:rsidR="00AE3021" w:rsidRPr="00EC77B5">
        <w:rPr>
          <w:rFonts w:ascii="Book Antiqua" w:hAnsi="Book Antiqua"/>
          <w:sz w:val="24"/>
          <w:szCs w:val="24"/>
        </w:rPr>
        <w:t>.</w:t>
      </w:r>
    </w:p>
    <w:p w14:paraId="783E708A" w14:textId="77777777" w:rsidR="00AE23ED" w:rsidRPr="00EC77B5" w:rsidRDefault="0043369E" w:rsidP="00EC77B5">
      <w:pPr>
        <w:snapToGrid w:val="0"/>
        <w:spacing w:line="360" w:lineRule="auto"/>
        <w:rPr>
          <w:rFonts w:ascii="Book Antiqua" w:hAnsi="Book Antiqua"/>
          <w:sz w:val="24"/>
          <w:szCs w:val="24"/>
        </w:rPr>
      </w:pPr>
      <w:r w:rsidRPr="00EC77B5">
        <w:rPr>
          <w:rFonts w:ascii="Book Antiqua" w:hAnsi="Book Antiqua"/>
          <w:sz w:val="24"/>
          <w:szCs w:val="24"/>
        </w:rPr>
        <w:t xml:space="preserve"> </w:t>
      </w:r>
    </w:p>
    <w:p w14:paraId="31FE0123" w14:textId="77777777" w:rsidR="003414B2" w:rsidRPr="00EC77B5" w:rsidRDefault="003414B2" w:rsidP="00EC77B5">
      <w:pPr>
        <w:snapToGrid w:val="0"/>
        <w:spacing w:line="360" w:lineRule="auto"/>
        <w:rPr>
          <w:rFonts w:ascii="Book Antiqua" w:hAnsi="Book Antiqua" w:cstheme="minorHAnsi"/>
          <w:b/>
          <w:sz w:val="24"/>
          <w:szCs w:val="24"/>
          <w:u w:val="single"/>
        </w:rPr>
      </w:pPr>
      <w:r w:rsidRPr="00EC77B5">
        <w:rPr>
          <w:rFonts w:ascii="Book Antiqua" w:hAnsi="Book Antiqua" w:cstheme="minorHAnsi"/>
          <w:b/>
          <w:sz w:val="24"/>
          <w:szCs w:val="24"/>
          <w:u w:val="single"/>
        </w:rPr>
        <w:t>CASE PRESENTATION</w:t>
      </w:r>
    </w:p>
    <w:p w14:paraId="787E7507" w14:textId="77777777" w:rsidR="003414B2" w:rsidRPr="00EC77B5" w:rsidRDefault="003414B2" w:rsidP="00EC77B5">
      <w:pPr>
        <w:snapToGrid w:val="0"/>
        <w:spacing w:line="360" w:lineRule="auto"/>
        <w:rPr>
          <w:rFonts w:ascii="Book Antiqua" w:eastAsia="Calibri" w:hAnsi="Book Antiqua" w:cstheme="minorHAnsi"/>
          <w:b/>
          <w:i/>
          <w:sz w:val="24"/>
          <w:szCs w:val="24"/>
        </w:rPr>
      </w:pPr>
      <w:r w:rsidRPr="00EC77B5">
        <w:rPr>
          <w:rFonts w:ascii="Book Antiqua" w:eastAsia="Calibri" w:hAnsi="Book Antiqua" w:cstheme="minorHAnsi"/>
          <w:b/>
          <w:i/>
          <w:sz w:val="24"/>
          <w:szCs w:val="24"/>
        </w:rPr>
        <w:t>Chief complaints</w:t>
      </w:r>
    </w:p>
    <w:p w14:paraId="4A031673" w14:textId="29F9F720" w:rsidR="00A8437A" w:rsidRPr="00EC77B5" w:rsidRDefault="004A087C" w:rsidP="00EC77B5">
      <w:pPr>
        <w:snapToGrid w:val="0"/>
        <w:spacing w:line="360" w:lineRule="auto"/>
        <w:rPr>
          <w:rFonts w:ascii="Book Antiqua" w:hAnsi="Book Antiqua"/>
          <w:sz w:val="24"/>
          <w:szCs w:val="24"/>
        </w:rPr>
      </w:pPr>
      <w:r w:rsidRPr="00EC77B5">
        <w:rPr>
          <w:rFonts w:ascii="Book Antiqua" w:hAnsi="Book Antiqua"/>
          <w:sz w:val="24"/>
          <w:szCs w:val="24"/>
        </w:rPr>
        <w:t>The case was a</w:t>
      </w:r>
      <w:r w:rsidR="00150EE6" w:rsidRPr="00EC77B5">
        <w:rPr>
          <w:rFonts w:ascii="Book Antiqua" w:hAnsi="Book Antiqua"/>
          <w:sz w:val="24"/>
          <w:szCs w:val="24"/>
        </w:rPr>
        <w:t xml:space="preserve">n </w:t>
      </w:r>
      <w:r w:rsidR="00150EE6" w:rsidRPr="00EC77B5">
        <w:rPr>
          <w:rFonts w:ascii="Times New Roman" w:eastAsia="MS Mincho" w:hAnsi="Times New Roman" w:cs="Times New Roman"/>
          <w:sz w:val="24"/>
          <w:szCs w:val="24"/>
        </w:rPr>
        <w:t>​​</w:t>
      </w:r>
      <w:r w:rsidR="00150EE6" w:rsidRPr="00EC77B5">
        <w:rPr>
          <w:rFonts w:ascii="Book Antiqua" w:hAnsi="Book Antiqua"/>
          <w:sz w:val="24"/>
          <w:szCs w:val="24"/>
        </w:rPr>
        <w:t xml:space="preserve">81-year-old woman </w:t>
      </w:r>
      <w:r w:rsidR="002962A1" w:rsidRPr="00EC77B5">
        <w:rPr>
          <w:rFonts w:ascii="Book Antiqua" w:hAnsi="Book Antiqua"/>
          <w:sz w:val="24"/>
          <w:szCs w:val="24"/>
        </w:rPr>
        <w:t>positive for</w:t>
      </w:r>
      <w:r w:rsidR="00150EE6" w:rsidRPr="00EC77B5">
        <w:rPr>
          <w:rFonts w:ascii="Book Antiqua" w:hAnsi="Book Antiqua"/>
          <w:sz w:val="24"/>
          <w:szCs w:val="24"/>
        </w:rPr>
        <w:t xml:space="preserve"> a hepatitis C </w:t>
      </w:r>
      <w:r w:rsidR="00A63737" w:rsidRPr="00EC77B5">
        <w:rPr>
          <w:rFonts w:ascii="Book Antiqua" w:hAnsi="Book Antiqua"/>
          <w:sz w:val="24"/>
          <w:szCs w:val="24"/>
        </w:rPr>
        <w:t xml:space="preserve">virus </w:t>
      </w:r>
      <w:r w:rsidR="000644B8" w:rsidRPr="00EC77B5">
        <w:rPr>
          <w:rFonts w:ascii="Book Antiqua" w:hAnsi="Book Antiqua"/>
          <w:sz w:val="24"/>
          <w:szCs w:val="24"/>
        </w:rPr>
        <w:t xml:space="preserve">(HCV) </w:t>
      </w:r>
      <w:r w:rsidRPr="00EC77B5">
        <w:rPr>
          <w:rFonts w:ascii="Book Antiqua" w:hAnsi="Book Antiqua"/>
          <w:sz w:val="24"/>
          <w:szCs w:val="24"/>
        </w:rPr>
        <w:t xml:space="preserve">antibody </w:t>
      </w:r>
      <w:r w:rsidR="00150EE6" w:rsidRPr="00EC77B5">
        <w:rPr>
          <w:rFonts w:ascii="Book Antiqua" w:hAnsi="Book Antiqua"/>
          <w:sz w:val="24"/>
          <w:szCs w:val="24"/>
        </w:rPr>
        <w:t xml:space="preserve">(HCV-RNA </w:t>
      </w:r>
      <w:r w:rsidRPr="00EC77B5">
        <w:rPr>
          <w:rFonts w:ascii="Book Antiqua" w:hAnsi="Book Antiqua"/>
          <w:sz w:val="24"/>
          <w:szCs w:val="24"/>
        </w:rPr>
        <w:t xml:space="preserve">was </w:t>
      </w:r>
      <w:r w:rsidR="00150EE6" w:rsidRPr="00EC77B5">
        <w:rPr>
          <w:rFonts w:ascii="Book Antiqua" w:hAnsi="Book Antiqua"/>
          <w:sz w:val="24"/>
          <w:szCs w:val="24"/>
        </w:rPr>
        <w:t>not detect</w:t>
      </w:r>
      <w:r w:rsidRPr="00EC77B5">
        <w:rPr>
          <w:rFonts w:ascii="Book Antiqua" w:hAnsi="Book Antiqua"/>
          <w:sz w:val="24"/>
          <w:szCs w:val="24"/>
        </w:rPr>
        <w:t>able</w:t>
      </w:r>
      <w:r w:rsidR="00150EE6" w:rsidRPr="00EC77B5">
        <w:rPr>
          <w:rFonts w:ascii="Book Antiqua" w:hAnsi="Book Antiqua"/>
          <w:sz w:val="24"/>
          <w:szCs w:val="24"/>
        </w:rPr>
        <w:t>)</w:t>
      </w:r>
      <w:r w:rsidR="009059EE" w:rsidRPr="00EC77B5">
        <w:rPr>
          <w:rFonts w:ascii="Book Antiqua" w:hAnsi="Book Antiqua"/>
          <w:sz w:val="24"/>
          <w:szCs w:val="24"/>
        </w:rPr>
        <w:t>, and</w:t>
      </w:r>
      <w:r w:rsidR="009059EE" w:rsidRPr="00EC77B5" w:rsidDel="009059EE">
        <w:rPr>
          <w:rFonts w:ascii="Book Antiqua" w:hAnsi="Book Antiqua"/>
          <w:sz w:val="24"/>
          <w:szCs w:val="24"/>
        </w:rPr>
        <w:t xml:space="preserve"> </w:t>
      </w:r>
      <w:r w:rsidR="009059EE" w:rsidRPr="00EC77B5">
        <w:rPr>
          <w:rFonts w:ascii="Book Antiqua" w:hAnsi="Book Antiqua"/>
          <w:sz w:val="24"/>
          <w:szCs w:val="24"/>
        </w:rPr>
        <w:t>she had no remarkable chief complain</w:t>
      </w:r>
      <w:r w:rsidR="004359FE" w:rsidRPr="00EC77B5">
        <w:rPr>
          <w:rFonts w:ascii="Book Antiqua" w:hAnsi="Book Antiqua"/>
          <w:sz w:val="24"/>
          <w:szCs w:val="24"/>
        </w:rPr>
        <w:t>ts</w:t>
      </w:r>
      <w:r w:rsidR="009059EE" w:rsidRPr="00EC77B5">
        <w:rPr>
          <w:rFonts w:ascii="Book Antiqua" w:hAnsi="Book Antiqua"/>
          <w:sz w:val="24"/>
          <w:szCs w:val="24"/>
        </w:rPr>
        <w:t>.</w:t>
      </w:r>
    </w:p>
    <w:p w14:paraId="140C70A4" w14:textId="77777777" w:rsidR="00EA4046" w:rsidRPr="00EC77B5" w:rsidRDefault="00EA4046" w:rsidP="00EC77B5">
      <w:pPr>
        <w:snapToGrid w:val="0"/>
        <w:spacing w:line="360" w:lineRule="auto"/>
        <w:rPr>
          <w:rFonts w:ascii="Book Antiqua" w:hAnsi="Book Antiqua"/>
          <w:i/>
          <w:iCs/>
          <w:sz w:val="24"/>
          <w:szCs w:val="24"/>
        </w:rPr>
      </w:pPr>
    </w:p>
    <w:p w14:paraId="3CB76518" w14:textId="37F02D73" w:rsidR="00A8437A" w:rsidRPr="00EC77B5" w:rsidRDefault="00A8437A" w:rsidP="00EC77B5">
      <w:pPr>
        <w:snapToGrid w:val="0"/>
        <w:spacing w:line="360" w:lineRule="auto"/>
        <w:rPr>
          <w:rFonts w:ascii="Book Antiqua" w:hAnsi="Book Antiqua"/>
          <w:b/>
          <w:i/>
          <w:iCs/>
          <w:sz w:val="24"/>
          <w:szCs w:val="24"/>
        </w:rPr>
      </w:pPr>
      <w:r w:rsidRPr="00EC77B5">
        <w:rPr>
          <w:rFonts w:ascii="Book Antiqua" w:hAnsi="Book Antiqua"/>
          <w:b/>
          <w:i/>
          <w:iCs/>
          <w:sz w:val="24"/>
          <w:szCs w:val="24"/>
        </w:rPr>
        <w:t>History of present illness</w:t>
      </w:r>
    </w:p>
    <w:p w14:paraId="46B2516B" w14:textId="42551D89" w:rsidR="002D072C" w:rsidRPr="00EC77B5" w:rsidRDefault="009059EE" w:rsidP="00EC77B5">
      <w:pPr>
        <w:snapToGrid w:val="0"/>
        <w:spacing w:line="360" w:lineRule="auto"/>
        <w:rPr>
          <w:rFonts w:ascii="Book Antiqua" w:hAnsi="Book Antiqua"/>
          <w:sz w:val="24"/>
          <w:szCs w:val="24"/>
        </w:rPr>
      </w:pPr>
      <w:r w:rsidRPr="00EC77B5">
        <w:rPr>
          <w:rFonts w:ascii="Book Antiqua" w:hAnsi="Book Antiqua"/>
          <w:sz w:val="24"/>
          <w:szCs w:val="24"/>
        </w:rPr>
        <w:t xml:space="preserve">She was followed </w:t>
      </w:r>
      <w:r w:rsidR="004359FE" w:rsidRPr="00EC77B5">
        <w:rPr>
          <w:rFonts w:ascii="Book Antiqua" w:hAnsi="Book Antiqua"/>
          <w:sz w:val="24"/>
          <w:szCs w:val="24"/>
        </w:rPr>
        <w:t xml:space="preserve">up regularly by a nearby outpatient clinic as she was </w:t>
      </w:r>
      <w:r w:rsidR="002D072C" w:rsidRPr="00EC77B5">
        <w:rPr>
          <w:rFonts w:ascii="Book Antiqua" w:hAnsi="Book Antiqua"/>
          <w:sz w:val="24"/>
          <w:szCs w:val="24"/>
        </w:rPr>
        <w:t xml:space="preserve">an </w:t>
      </w:r>
      <w:r w:rsidRPr="00EC77B5">
        <w:rPr>
          <w:rFonts w:ascii="Book Antiqua" w:hAnsi="Book Antiqua"/>
          <w:sz w:val="24"/>
          <w:szCs w:val="24"/>
        </w:rPr>
        <w:t xml:space="preserve">asymptomatic hepatitis C virus carrier, and </w:t>
      </w:r>
      <w:r w:rsidR="002D072C" w:rsidRPr="00EC77B5">
        <w:rPr>
          <w:rFonts w:ascii="Book Antiqua" w:hAnsi="Book Antiqua"/>
          <w:sz w:val="24"/>
          <w:szCs w:val="24"/>
        </w:rPr>
        <w:t xml:space="preserve">the abdominal ultrasonography </w:t>
      </w:r>
      <w:r w:rsidR="004359FE" w:rsidRPr="00EC77B5">
        <w:rPr>
          <w:rFonts w:ascii="Book Antiqua" w:hAnsi="Book Antiqua"/>
          <w:sz w:val="24"/>
          <w:szCs w:val="24"/>
        </w:rPr>
        <w:t xml:space="preserve">at that clinic </w:t>
      </w:r>
      <w:r w:rsidR="002D072C" w:rsidRPr="00EC77B5">
        <w:rPr>
          <w:rFonts w:ascii="Book Antiqua" w:hAnsi="Book Antiqua"/>
          <w:sz w:val="24"/>
          <w:szCs w:val="24"/>
        </w:rPr>
        <w:t>revealed the tumor. She was referred to our department for further examination and treatment.</w:t>
      </w:r>
    </w:p>
    <w:p w14:paraId="1323CC3D" w14:textId="0575D297" w:rsidR="009059EE" w:rsidRPr="00EC77B5" w:rsidRDefault="002D072C" w:rsidP="00EC77B5">
      <w:pPr>
        <w:snapToGrid w:val="0"/>
        <w:spacing w:line="360" w:lineRule="auto"/>
        <w:rPr>
          <w:rFonts w:ascii="Book Antiqua" w:hAnsi="Book Antiqua"/>
          <w:sz w:val="24"/>
          <w:szCs w:val="24"/>
        </w:rPr>
      </w:pPr>
      <w:r w:rsidRPr="00EC77B5">
        <w:rPr>
          <w:rFonts w:ascii="Book Antiqua" w:hAnsi="Book Antiqua"/>
          <w:sz w:val="24"/>
          <w:szCs w:val="24"/>
        </w:rPr>
        <w:t> </w:t>
      </w:r>
    </w:p>
    <w:p w14:paraId="0AA122EC" w14:textId="289B704D" w:rsidR="00A8437A" w:rsidRPr="00EC77B5" w:rsidRDefault="00A8437A" w:rsidP="00EC77B5">
      <w:pPr>
        <w:snapToGrid w:val="0"/>
        <w:spacing w:line="360" w:lineRule="auto"/>
        <w:rPr>
          <w:rFonts w:ascii="Book Antiqua" w:hAnsi="Book Antiqua"/>
          <w:b/>
          <w:i/>
          <w:iCs/>
          <w:sz w:val="24"/>
          <w:szCs w:val="24"/>
        </w:rPr>
      </w:pPr>
      <w:r w:rsidRPr="00EC77B5">
        <w:rPr>
          <w:rFonts w:ascii="Book Antiqua" w:hAnsi="Book Antiqua"/>
          <w:b/>
          <w:i/>
          <w:iCs/>
          <w:sz w:val="24"/>
          <w:szCs w:val="24"/>
        </w:rPr>
        <w:t>History of past illness</w:t>
      </w:r>
    </w:p>
    <w:p w14:paraId="5A33AE54" w14:textId="7965AEA6" w:rsidR="00791750" w:rsidRPr="00EC77B5" w:rsidRDefault="00791750" w:rsidP="00EC77B5">
      <w:pPr>
        <w:snapToGrid w:val="0"/>
        <w:spacing w:line="360" w:lineRule="auto"/>
        <w:rPr>
          <w:rFonts w:ascii="Book Antiqua" w:hAnsi="Book Antiqua"/>
          <w:sz w:val="24"/>
          <w:szCs w:val="24"/>
        </w:rPr>
      </w:pPr>
      <w:r w:rsidRPr="00EC77B5">
        <w:rPr>
          <w:rFonts w:ascii="Book Antiqua" w:hAnsi="Book Antiqua"/>
          <w:sz w:val="24"/>
          <w:szCs w:val="24"/>
        </w:rPr>
        <w:t xml:space="preserve">She </w:t>
      </w:r>
      <w:r w:rsidR="004359FE" w:rsidRPr="00EC77B5">
        <w:rPr>
          <w:rFonts w:ascii="Book Antiqua" w:hAnsi="Book Antiqua"/>
          <w:sz w:val="24"/>
          <w:szCs w:val="24"/>
        </w:rPr>
        <w:t xml:space="preserve">was </w:t>
      </w:r>
      <w:r w:rsidRPr="00EC77B5">
        <w:rPr>
          <w:rFonts w:ascii="Book Antiqua" w:hAnsi="Book Antiqua"/>
          <w:sz w:val="24"/>
          <w:szCs w:val="24"/>
        </w:rPr>
        <w:t xml:space="preserve">positive </w:t>
      </w:r>
      <w:r w:rsidR="004359FE" w:rsidRPr="00EC77B5">
        <w:rPr>
          <w:rFonts w:ascii="Book Antiqua" w:hAnsi="Book Antiqua"/>
          <w:sz w:val="24"/>
          <w:szCs w:val="24"/>
        </w:rPr>
        <w:t xml:space="preserve">for </w:t>
      </w:r>
      <w:r w:rsidRPr="00EC77B5">
        <w:rPr>
          <w:rFonts w:ascii="Book Antiqua" w:hAnsi="Book Antiqua"/>
          <w:sz w:val="24"/>
          <w:szCs w:val="24"/>
        </w:rPr>
        <w:t xml:space="preserve">HCV </w:t>
      </w:r>
      <w:r w:rsidR="004359FE" w:rsidRPr="00EC77B5">
        <w:rPr>
          <w:rFonts w:ascii="Book Antiqua" w:hAnsi="Book Antiqua"/>
          <w:sz w:val="24"/>
          <w:szCs w:val="24"/>
        </w:rPr>
        <w:t>antibodies</w:t>
      </w:r>
      <w:r w:rsidRPr="00EC77B5">
        <w:rPr>
          <w:rFonts w:ascii="Book Antiqua" w:hAnsi="Book Antiqua"/>
          <w:sz w:val="24"/>
          <w:szCs w:val="24"/>
        </w:rPr>
        <w:t xml:space="preserve">, but HCV-RNA was not detectable. She </w:t>
      </w:r>
      <w:r w:rsidR="004359FE" w:rsidRPr="00EC77B5">
        <w:rPr>
          <w:rFonts w:ascii="Book Antiqua" w:hAnsi="Book Antiqua"/>
          <w:sz w:val="24"/>
          <w:szCs w:val="24"/>
        </w:rPr>
        <w:t xml:space="preserve">had previously </w:t>
      </w:r>
      <w:r w:rsidRPr="00EC77B5">
        <w:rPr>
          <w:rFonts w:ascii="Book Antiqua" w:hAnsi="Book Antiqua"/>
          <w:sz w:val="24"/>
          <w:szCs w:val="24"/>
        </w:rPr>
        <w:t xml:space="preserve">undergone laparoscopic cholecystectomy for cholelithiasis and thyroidectomy </w:t>
      </w:r>
      <w:r w:rsidR="00E20F5E" w:rsidRPr="00EC77B5">
        <w:rPr>
          <w:rFonts w:ascii="Book Antiqua" w:hAnsi="Book Antiqua"/>
          <w:sz w:val="24"/>
          <w:szCs w:val="24"/>
        </w:rPr>
        <w:t xml:space="preserve">at another hospital </w:t>
      </w:r>
      <w:r w:rsidRPr="00EC77B5">
        <w:rPr>
          <w:rFonts w:ascii="Book Antiqua" w:hAnsi="Book Antiqua"/>
          <w:sz w:val="24"/>
          <w:szCs w:val="24"/>
        </w:rPr>
        <w:t>(details unknown).</w:t>
      </w:r>
    </w:p>
    <w:p w14:paraId="38A4EF0B" w14:textId="529A20AA" w:rsidR="00271246" w:rsidRPr="00EC77B5" w:rsidRDefault="00271246" w:rsidP="00EC77B5">
      <w:pPr>
        <w:snapToGrid w:val="0"/>
        <w:spacing w:line="360" w:lineRule="auto"/>
        <w:rPr>
          <w:rFonts w:ascii="Book Antiqua" w:hAnsi="Book Antiqua"/>
          <w:sz w:val="24"/>
          <w:szCs w:val="24"/>
        </w:rPr>
      </w:pPr>
    </w:p>
    <w:p w14:paraId="7DE40B0C" w14:textId="0E4AF371" w:rsidR="00271246" w:rsidRPr="00EC77B5" w:rsidRDefault="00271246" w:rsidP="00EC77B5">
      <w:pPr>
        <w:snapToGrid w:val="0"/>
        <w:spacing w:line="360" w:lineRule="auto"/>
        <w:rPr>
          <w:rFonts w:ascii="Book Antiqua" w:hAnsi="Book Antiqua"/>
          <w:b/>
          <w:i/>
          <w:iCs/>
          <w:sz w:val="24"/>
          <w:szCs w:val="24"/>
        </w:rPr>
      </w:pPr>
      <w:r w:rsidRPr="00EC77B5">
        <w:rPr>
          <w:rFonts w:ascii="Book Antiqua" w:hAnsi="Book Antiqua"/>
          <w:b/>
          <w:i/>
          <w:iCs/>
          <w:sz w:val="24"/>
          <w:szCs w:val="24"/>
        </w:rPr>
        <w:t>Physical examinations</w:t>
      </w:r>
    </w:p>
    <w:p w14:paraId="26741F73" w14:textId="64C0D235" w:rsidR="00271246" w:rsidRPr="00EC77B5" w:rsidRDefault="00E95AF5" w:rsidP="00EC77B5">
      <w:pPr>
        <w:snapToGrid w:val="0"/>
        <w:spacing w:line="360" w:lineRule="auto"/>
        <w:rPr>
          <w:rFonts w:ascii="Book Antiqua" w:hAnsi="Book Antiqua"/>
          <w:sz w:val="24"/>
          <w:szCs w:val="24"/>
        </w:rPr>
      </w:pPr>
      <w:r w:rsidRPr="00EC77B5">
        <w:rPr>
          <w:rFonts w:ascii="Book Antiqua" w:hAnsi="Book Antiqua"/>
          <w:sz w:val="24"/>
          <w:szCs w:val="24"/>
        </w:rPr>
        <w:lastRenderedPageBreak/>
        <w:t>The</w:t>
      </w:r>
      <w:r w:rsidR="006309B8" w:rsidRPr="00EC77B5">
        <w:rPr>
          <w:rFonts w:ascii="Book Antiqua" w:hAnsi="Book Antiqua"/>
          <w:sz w:val="24"/>
          <w:szCs w:val="24"/>
        </w:rPr>
        <w:t xml:space="preserve"> abdomen was soft and flat. </w:t>
      </w:r>
      <w:r w:rsidR="007433E9" w:rsidRPr="00EC77B5">
        <w:rPr>
          <w:rFonts w:ascii="Book Antiqua" w:hAnsi="Book Antiqua"/>
          <w:sz w:val="24"/>
          <w:szCs w:val="24"/>
        </w:rPr>
        <w:t>She has</w:t>
      </w:r>
      <w:r w:rsidR="006309B8" w:rsidRPr="00EC77B5">
        <w:rPr>
          <w:rFonts w:ascii="Book Antiqua" w:hAnsi="Book Antiqua"/>
          <w:sz w:val="24"/>
          <w:szCs w:val="24"/>
        </w:rPr>
        <w:t xml:space="preserve"> a </w:t>
      </w:r>
      <w:r w:rsidR="007433E9" w:rsidRPr="00EC77B5">
        <w:rPr>
          <w:rFonts w:ascii="Book Antiqua" w:hAnsi="Book Antiqua"/>
          <w:sz w:val="24"/>
          <w:szCs w:val="24"/>
        </w:rPr>
        <w:t xml:space="preserve">past </w:t>
      </w:r>
      <w:r w:rsidR="006309B8" w:rsidRPr="00EC77B5">
        <w:rPr>
          <w:rFonts w:ascii="Book Antiqua" w:hAnsi="Book Antiqua"/>
          <w:sz w:val="24"/>
          <w:szCs w:val="24"/>
        </w:rPr>
        <w:t xml:space="preserve">history of laparoscopic cholecystectomy. </w:t>
      </w:r>
      <w:bookmarkStart w:id="13" w:name="OLE_LINK14"/>
      <w:r w:rsidRPr="00EC77B5">
        <w:rPr>
          <w:rFonts w:ascii="Book Antiqua" w:hAnsi="Book Antiqua"/>
          <w:sz w:val="24"/>
          <w:szCs w:val="24"/>
        </w:rPr>
        <w:t>Any other digestive</w:t>
      </w:r>
      <w:r w:rsidR="006309B8" w:rsidRPr="00EC77B5">
        <w:rPr>
          <w:rFonts w:ascii="Book Antiqua" w:hAnsi="Book Antiqua"/>
          <w:sz w:val="24"/>
          <w:szCs w:val="24"/>
        </w:rPr>
        <w:t xml:space="preserve"> symptoms such as abdominal pain</w:t>
      </w:r>
      <w:r w:rsidRPr="00EC77B5">
        <w:rPr>
          <w:rFonts w:ascii="Book Antiqua" w:hAnsi="Book Antiqua"/>
          <w:sz w:val="24"/>
          <w:szCs w:val="24"/>
        </w:rPr>
        <w:t xml:space="preserve"> or weight loss </w:t>
      </w:r>
      <w:r w:rsidR="006309B8" w:rsidRPr="00EC77B5">
        <w:rPr>
          <w:rFonts w:ascii="Book Antiqua" w:hAnsi="Book Antiqua"/>
          <w:sz w:val="24"/>
          <w:szCs w:val="24"/>
        </w:rPr>
        <w:t xml:space="preserve">were </w:t>
      </w:r>
      <w:r w:rsidRPr="00EC77B5">
        <w:rPr>
          <w:rFonts w:ascii="Book Antiqua" w:hAnsi="Book Antiqua"/>
          <w:sz w:val="24"/>
          <w:szCs w:val="24"/>
        </w:rPr>
        <w:t xml:space="preserve">not </w:t>
      </w:r>
      <w:r w:rsidR="006309B8" w:rsidRPr="00EC77B5">
        <w:rPr>
          <w:rFonts w:ascii="Book Antiqua" w:hAnsi="Book Antiqua"/>
          <w:sz w:val="24"/>
          <w:szCs w:val="24"/>
        </w:rPr>
        <w:t>observed</w:t>
      </w:r>
      <w:r w:rsidRPr="00EC77B5">
        <w:rPr>
          <w:rFonts w:ascii="Book Antiqua" w:hAnsi="Book Antiqua"/>
          <w:sz w:val="24"/>
          <w:szCs w:val="24"/>
        </w:rPr>
        <w:t xml:space="preserve"> (</w:t>
      </w:r>
      <w:bookmarkStart w:id="14" w:name="OLE_LINK15"/>
      <w:r w:rsidR="003414B2" w:rsidRPr="00EC77B5">
        <w:rPr>
          <w:rFonts w:ascii="Book Antiqua" w:hAnsi="Book Antiqua"/>
          <w:sz w:val="24"/>
          <w:szCs w:val="24"/>
        </w:rPr>
        <w:t>Eastern Cooperative Oncology Group:</w:t>
      </w:r>
      <w:r w:rsidRPr="00EC77B5">
        <w:rPr>
          <w:rFonts w:ascii="Book Antiqua" w:hAnsi="Book Antiqua"/>
          <w:sz w:val="24"/>
          <w:szCs w:val="24"/>
        </w:rPr>
        <w:t xml:space="preserve"> 0</w:t>
      </w:r>
      <w:bookmarkEnd w:id="14"/>
      <w:r w:rsidRPr="00EC77B5">
        <w:rPr>
          <w:rFonts w:ascii="Book Antiqua" w:hAnsi="Book Antiqua"/>
          <w:sz w:val="24"/>
          <w:szCs w:val="24"/>
        </w:rPr>
        <w:t>)</w:t>
      </w:r>
      <w:bookmarkEnd w:id="13"/>
      <w:r w:rsidR="006309B8" w:rsidRPr="00EC77B5">
        <w:rPr>
          <w:rFonts w:ascii="Book Antiqua" w:hAnsi="Book Antiqua"/>
          <w:sz w:val="24"/>
          <w:szCs w:val="24"/>
        </w:rPr>
        <w:t>.</w:t>
      </w:r>
    </w:p>
    <w:p w14:paraId="5B8F71EF" w14:textId="77777777" w:rsidR="00271246" w:rsidRPr="00EC77B5" w:rsidRDefault="00271246" w:rsidP="00EC77B5">
      <w:pPr>
        <w:snapToGrid w:val="0"/>
        <w:spacing w:line="360" w:lineRule="auto"/>
        <w:rPr>
          <w:rFonts w:ascii="Book Antiqua" w:hAnsi="Book Antiqua"/>
          <w:sz w:val="24"/>
          <w:szCs w:val="24"/>
        </w:rPr>
      </w:pPr>
    </w:p>
    <w:p w14:paraId="755016BB" w14:textId="7A9962E5" w:rsidR="00A8437A" w:rsidRPr="00EC77B5" w:rsidRDefault="000A01CD" w:rsidP="00EC77B5">
      <w:pPr>
        <w:snapToGrid w:val="0"/>
        <w:spacing w:line="360" w:lineRule="auto"/>
        <w:rPr>
          <w:rFonts w:ascii="Book Antiqua" w:hAnsi="Book Antiqua"/>
          <w:b/>
          <w:i/>
          <w:iCs/>
          <w:sz w:val="24"/>
          <w:szCs w:val="24"/>
        </w:rPr>
      </w:pPr>
      <w:r w:rsidRPr="00EC77B5">
        <w:rPr>
          <w:rFonts w:ascii="Book Antiqua" w:hAnsi="Book Antiqua"/>
          <w:b/>
          <w:i/>
          <w:iCs/>
          <w:sz w:val="24"/>
          <w:szCs w:val="24"/>
        </w:rPr>
        <w:t xml:space="preserve">Imaging </w:t>
      </w:r>
      <w:r w:rsidR="00A8437A" w:rsidRPr="00EC77B5">
        <w:rPr>
          <w:rFonts w:ascii="Book Antiqua" w:hAnsi="Book Antiqua"/>
          <w:b/>
          <w:i/>
          <w:iCs/>
          <w:sz w:val="24"/>
          <w:szCs w:val="24"/>
        </w:rPr>
        <w:t>examination</w:t>
      </w:r>
      <w:r w:rsidRPr="00EC77B5">
        <w:rPr>
          <w:rFonts w:ascii="Book Antiqua" w:hAnsi="Book Antiqua"/>
          <w:b/>
          <w:i/>
          <w:iCs/>
          <w:sz w:val="24"/>
          <w:szCs w:val="24"/>
        </w:rPr>
        <w:t>s and laboratory examinations</w:t>
      </w:r>
    </w:p>
    <w:p w14:paraId="1DD2A22F" w14:textId="058A552C" w:rsidR="000A01CD" w:rsidRPr="00EC77B5" w:rsidRDefault="002D13CA" w:rsidP="00EC77B5">
      <w:pPr>
        <w:snapToGrid w:val="0"/>
        <w:spacing w:line="360" w:lineRule="auto"/>
        <w:rPr>
          <w:rFonts w:ascii="Book Antiqua" w:hAnsi="Book Antiqua"/>
          <w:sz w:val="24"/>
          <w:szCs w:val="24"/>
        </w:rPr>
      </w:pPr>
      <w:r w:rsidRPr="00EC77B5">
        <w:rPr>
          <w:rFonts w:ascii="Book Antiqua" w:hAnsi="Book Antiqua"/>
          <w:sz w:val="24"/>
          <w:szCs w:val="24"/>
        </w:rPr>
        <w:t xml:space="preserve">The </w:t>
      </w:r>
      <w:r w:rsidR="00150EE6" w:rsidRPr="00EC77B5">
        <w:rPr>
          <w:rFonts w:ascii="Book Antiqua" w:hAnsi="Book Antiqua"/>
          <w:sz w:val="24"/>
          <w:szCs w:val="24"/>
        </w:rPr>
        <w:t xml:space="preserve">abdominal </w:t>
      </w:r>
      <w:r w:rsidR="006B7099" w:rsidRPr="00EC77B5">
        <w:rPr>
          <w:rFonts w:ascii="Book Antiqua" w:hAnsi="Book Antiqua"/>
          <w:sz w:val="24"/>
          <w:szCs w:val="24"/>
        </w:rPr>
        <w:t>ultrasonography</w:t>
      </w:r>
      <w:r w:rsidRPr="00EC77B5">
        <w:rPr>
          <w:rFonts w:ascii="Book Antiqua" w:hAnsi="Book Antiqua"/>
          <w:sz w:val="24"/>
          <w:szCs w:val="24"/>
        </w:rPr>
        <w:t xml:space="preserve"> revealed the </w:t>
      </w:r>
      <w:r w:rsidR="004A087C" w:rsidRPr="00EC77B5">
        <w:rPr>
          <w:rFonts w:ascii="Book Antiqua" w:hAnsi="Book Antiqua"/>
          <w:sz w:val="24"/>
          <w:szCs w:val="24"/>
        </w:rPr>
        <w:t>retroperitoneal tumor (6 cm in size) located at the dorsal side of the pancreas head</w:t>
      </w:r>
      <w:r w:rsidR="00150EE6" w:rsidRPr="00EC77B5">
        <w:rPr>
          <w:rFonts w:ascii="Book Antiqua" w:hAnsi="Book Antiqua"/>
          <w:sz w:val="24"/>
          <w:szCs w:val="24"/>
        </w:rPr>
        <w:t xml:space="preserve">. </w:t>
      </w:r>
      <w:r w:rsidR="000644B8" w:rsidRPr="00EC77B5">
        <w:rPr>
          <w:rFonts w:ascii="Book Antiqua" w:hAnsi="Book Antiqua"/>
          <w:sz w:val="24"/>
          <w:szCs w:val="24"/>
        </w:rPr>
        <w:t xml:space="preserve">On </w:t>
      </w:r>
      <w:r w:rsidR="000E5E3E" w:rsidRPr="00EC77B5">
        <w:rPr>
          <w:rFonts w:ascii="Book Antiqua" w:hAnsi="Book Antiqua"/>
          <w:sz w:val="24"/>
          <w:szCs w:val="24"/>
        </w:rPr>
        <w:t>the laboratory test</w:t>
      </w:r>
      <w:r w:rsidR="000644B8" w:rsidRPr="00EC77B5">
        <w:rPr>
          <w:rFonts w:ascii="Book Antiqua" w:hAnsi="Book Antiqua"/>
          <w:sz w:val="24"/>
          <w:szCs w:val="24"/>
        </w:rPr>
        <w:t>s</w:t>
      </w:r>
      <w:r w:rsidR="00150EE6" w:rsidRPr="00EC77B5">
        <w:rPr>
          <w:rFonts w:ascii="Book Antiqua" w:hAnsi="Book Antiqua"/>
          <w:sz w:val="24"/>
          <w:szCs w:val="24"/>
        </w:rPr>
        <w:t xml:space="preserve">, </w:t>
      </w:r>
      <w:r w:rsidR="00C117A3" w:rsidRPr="00EC77B5">
        <w:rPr>
          <w:rFonts w:ascii="Book Antiqua" w:hAnsi="Book Antiqua"/>
          <w:sz w:val="24"/>
          <w:szCs w:val="24"/>
        </w:rPr>
        <w:t>serum</w:t>
      </w:r>
      <w:r w:rsidRPr="00EC77B5">
        <w:rPr>
          <w:rFonts w:ascii="Book Antiqua" w:hAnsi="Book Antiqua"/>
          <w:sz w:val="24"/>
          <w:szCs w:val="24"/>
        </w:rPr>
        <w:t xml:space="preserve"> </w:t>
      </w:r>
      <w:r w:rsidR="002962A1" w:rsidRPr="00EC77B5">
        <w:rPr>
          <w:rFonts w:ascii="Book Antiqua" w:hAnsi="Book Antiqua"/>
          <w:sz w:val="24"/>
          <w:szCs w:val="24"/>
        </w:rPr>
        <w:t>alpha-fetoprotein (</w:t>
      </w:r>
      <w:r w:rsidR="00C117A3" w:rsidRPr="00EC77B5">
        <w:rPr>
          <w:rFonts w:ascii="Book Antiqua" w:hAnsi="Book Antiqua"/>
          <w:sz w:val="24"/>
          <w:szCs w:val="24"/>
        </w:rPr>
        <w:t>AFP</w:t>
      </w:r>
      <w:r w:rsidR="002962A1" w:rsidRPr="00EC77B5">
        <w:rPr>
          <w:rFonts w:ascii="Book Antiqua" w:hAnsi="Book Antiqua"/>
          <w:sz w:val="24"/>
          <w:szCs w:val="24"/>
        </w:rPr>
        <w:t>)</w:t>
      </w:r>
      <w:r w:rsidR="0046151F" w:rsidRPr="00EC77B5">
        <w:rPr>
          <w:rFonts w:ascii="Book Antiqua" w:hAnsi="Book Antiqua"/>
          <w:sz w:val="24"/>
          <w:szCs w:val="24"/>
        </w:rPr>
        <w:t xml:space="preserve"> and AFP-L3%</w:t>
      </w:r>
      <w:r w:rsidR="00C117A3" w:rsidRPr="00EC77B5">
        <w:rPr>
          <w:rFonts w:ascii="Book Antiqua" w:hAnsi="Book Antiqua"/>
          <w:sz w:val="24"/>
          <w:szCs w:val="24"/>
        </w:rPr>
        <w:t xml:space="preserve"> </w:t>
      </w:r>
      <w:r w:rsidR="000644B8" w:rsidRPr="00EC77B5">
        <w:rPr>
          <w:rFonts w:ascii="Book Antiqua" w:hAnsi="Book Antiqua"/>
          <w:sz w:val="24"/>
          <w:szCs w:val="24"/>
        </w:rPr>
        <w:t>were</w:t>
      </w:r>
      <w:r w:rsidR="00150EE6" w:rsidRPr="00EC77B5">
        <w:rPr>
          <w:rFonts w:ascii="Book Antiqua" w:hAnsi="Book Antiqua"/>
          <w:sz w:val="24"/>
          <w:szCs w:val="24"/>
        </w:rPr>
        <w:t xml:space="preserve"> 30.1 ng</w:t>
      </w:r>
      <w:r w:rsidRPr="00EC77B5">
        <w:rPr>
          <w:rFonts w:ascii="Book Antiqua" w:hAnsi="Book Antiqua"/>
          <w:sz w:val="24"/>
          <w:szCs w:val="24"/>
        </w:rPr>
        <w:t>/</w:t>
      </w:r>
      <w:r w:rsidR="00150EE6" w:rsidRPr="00EC77B5">
        <w:rPr>
          <w:rFonts w:ascii="Book Antiqua" w:hAnsi="Book Antiqua"/>
          <w:sz w:val="24"/>
          <w:szCs w:val="24"/>
        </w:rPr>
        <w:t>m</w:t>
      </w:r>
      <w:r w:rsidR="00BC2010" w:rsidRPr="00EC77B5">
        <w:rPr>
          <w:rFonts w:ascii="Book Antiqua" w:hAnsi="Book Antiqua"/>
          <w:sz w:val="24"/>
          <w:szCs w:val="24"/>
        </w:rPr>
        <w:t>L</w:t>
      </w:r>
      <w:r w:rsidR="0046151F" w:rsidRPr="00EC77B5">
        <w:rPr>
          <w:rFonts w:ascii="Book Antiqua" w:hAnsi="Book Antiqua"/>
          <w:sz w:val="24"/>
          <w:szCs w:val="24"/>
        </w:rPr>
        <w:t xml:space="preserve"> and </w:t>
      </w:r>
      <w:r w:rsidR="00150EE6" w:rsidRPr="00EC77B5">
        <w:rPr>
          <w:rFonts w:ascii="Book Antiqua" w:hAnsi="Book Antiqua"/>
          <w:sz w:val="24"/>
          <w:szCs w:val="24"/>
        </w:rPr>
        <w:t>83.1%</w:t>
      </w:r>
      <w:r w:rsidR="002962A1" w:rsidRPr="00EC77B5">
        <w:rPr>
          <w:rFonts w:ascii="Book Antiqua" w:hAnsi="Book Antiqua"/>
          <w:sz w:val="24"/>
          <w:szCs w:val="24"/>
        </w:rPr>
        <w:t xml:space="preserve">, respectively. </w:t>
      </w:r>
      <w:r w:rsidR="000644B8" w:rsidRPr="00EC77B5">
        <w:rPr>
          <w:rFonts w:ascii="Book Antiqua" w:hAnsi="Book Antiqua"/>
          <w:sz w:val="24"/>
          <w:szCs w:val="24"/>
        </w:rPr>
        <w:t xml:space="preserve">The protein </w:t>
      </w:r>
      <w:r w:rsidR="002962A1" w:rsidRPr="00EC77B5">
        <w:rPr>
          <w:rFonts w:ascii="Book Antiqua" w:hAnsi="Book Antiqua"/>
          <w:sz w:val="24"/>
          <w:szCs w:val="24"/>
        </w:rPr>
        <w:t>induced by vitamin K absence or antagonist-II (</w:t>
      </w:r>
      <w:r w:rsidR="00C117A3" w:rsidRPr="00EC77B5">
        <w:rPr>
          <w:rFonts w:ascii="Book Antiqua" w:hAnsi="Book Antiqua"/>
          <w:sz w:val="24"/>
          <w:szCs w:val="24"/>
        </w:rPr>
        <w:t>PIVKA</w:t>
      </w:r>
      <w:r w:rsidR="002962A1" w:rsidRPr="00EC77B5">
        <w:rPr>
          <w:rFonts w:ascii="Book Antiqua" w:hAnsi="Book Antiqua"/>
          <w:sz w:val="24"/>
          <w:szCs w:val="24"/>
        </w:rPr>
        <w:t>-</w:t>
      </w:r>
      <w:r w:rsidR="00C117A3" w:rsidRPr="00EC77B5">
        <w:rPr>
          <w:rFonts w:ascii="Book Antiqua" w:hAnsi="Book Antiqua"/>
          <w:sz w:val="24"/>
          <w:szCs w:val="24"/>
        </w:rPr>
        <w:t>II</w:t>
      </w:r>
      <w:r w:rsidR="002962A1" w:rsidRPr="00EC77B5">
        <w:rPr>
          <w:rFonts w:ascii="Book Antiqua" w:hAnsi="Book Antiqua"/>
          <w:sz w:val="24"/>
          <w:szCs w:val="24"/>
        </w:rPr>
        <w:t>)</w:t>
      </w:r>
      <w:r w:rsidR="00C117A3" w:rsidRPr="00EC77B5">
        <w:rPr>
          <w:rFonts w:ascii="Book Antiqua" w:hAnsi="Book Antiqua"/>
          <w:sz w:val="24"/>
          <w:szCs w:val="24"/>
        </w:rPr>
        <w:t xml:space="preserve"> level was </w:t>
      </w:r>
      <w:r w:rsidR="009405A6" w:rsidRPr="00EC77B5">
        <w:rPr>
          <w:rFonts w:ascii="Book Antiqua" w:hAnsi="Book Antiqua"/>
          <w:sz w:val="24"/>
          <w:szCs w:val="24"/>
        </w:rPr>
        <w:t xml:space="preserve">17 </w:t>
      </w:r>
      <w:proofErr w:type="spellStart"/>
      <w:r w:rsidR="009405A6" w:rsidRPr="00EC77B5">
        <w:rPr>
          <w:rFonts w:ascii="Book Antiqua" w:hAnsi="Book Antiqua"/>
          <w:sz w:val="24"/>
          <w:szCs w:val="24"/>
        </w:rPr>
        <w:t>mAU</w:t>
      </w:r>
      <w:proofErr w:type="spellEnd"/>
      <w:r w:rsidR="009405A6" w:rsidRPr="00EC77B5">
        <w:rPr>
          <w:rFonts w:ascii="Book Antiqua" w:hAnsi="Book Antiqua"/>
          <w:sz w:val="24"/>
          <w:szCs w:val="24"/>
        </w:rPr>
        <w:t>/mL,</w:t>
      </w:r>
      <w:r w:rsidR="003414B2" w:rsidRPr="00EC77B5">
        <w:rPr>
          <w:rFonts w:ascii="Book Antiqua" w:hAnsi="Book Antiqua"/>
          <w:sz w:val="24"/>
          <w:szCs w:val="24"/>
        </w:rPr>
        <w:t xml:space="preserve"> carcinoembryonic antigen</w:t>
      </w:r>
      <w:r w:rsidR="00BC2010" w:rsidRPr="00EC77B5">
        <w:rPr>
          <w:rFonts w:ascii="Book Antiqua" w:hAnsi="Book Antiqua"/>
          <w:sz w:val="24"/>
          <w:szCs w:val="24"/>
        </w:rPr>
        <w:t xml:space="preserve"> level was 3.5 ng/mL</w:t>
      </w:r>
      <w:r w:rsidR="002962A1" w:rsidRPr="00EC77B5">
        <w:rPr>
          <w:rFonts w:ascii="Book Antiqua" w:hAnsi="Book Antiqua"/>
          <w:sz w:val="24"/>
          <w:szCs w:val="24"/>
        </w:rPr>
        <w:t>,</w:t>
      </w:r>
      <w:r w:rsidR="00BC2010" w:rsidRPr="00EC77B5">
        <w:rPr>
          <w:rFonts w:ascii="Book Antiqua" w:hAnsi="Book Antiqua"/>
          <w:sz w:val="24"/>
          <w:szCs w:val="24"/>
        </w:rPr>
        <w:t xml:space="preserve"> and CA19-9 level </w:t>
      </w:r>
      <w:r w:rsidR="000E5E3E" w:rsidRPr="00EC77B5">
        <w:rPr>
          <w:rFonts w:ascii="Book Antiqua" w:hAnsi="Book Antiqua"/>
          <w:sz w:val="24"/>
          <w:szCs w:val="24"/>
        </w:rPr>
        <w:t>was</w:t>
      </w:r>
      <w:r w:rsidR="00BC2010" w:rsidRPr="00EC77B5">
        <w:rPr>
          <w:rFonts w:ascii="Book Antiqua" w:hAnsi="Book Antiqua"/>
          <w:sz w:val="24"/>
          <w:szCs w:val="24"/>
        </w:rPr>
        <w:t xml:space="preserve"> 9.6 U/</w:t>
      </w:r>
      <w:proofErr w:type="spellStart"/>
      <w:r w:rsidR="00BC2010" w:rsidRPr="00EC77B5">
        <w:rPr>
          <w:rFonts w:ascii="Book Antiqua" w:hAnsi="Book Antiqua"/>
          <w:sz w:val="24"/>
          <w:szCs w:val="24"/>
        </w:rPr>
        <w:t>mL</w:t>
      </w:r>
      <w:r w:rsidR="00150EE6" w:rsidRPr="00EC77B5">
        <w:rPr>
          <w:rFonts w:ascii="Book Antiqua" w:hAnsi="Book Antiqua"/>
          <w:sz w:val="24"/>
          <w:szCs w:val="24"/>
        </w:rPr>
        <w:t>.</w:t>
      </w:r>
      <w:proofErr w:type="spellEnd"/>
      <w:r w:rsidR="00150EE6" w:rsidRPr="00EC77B5">
        <w:rPr>
          <w:rFonts w:ascii="Book Antiqua" w:hAnsi="Book Antiqua"/>
          <w:sz w:val="24"/>
          <w:szCs w:val="24"/>
        </w:rPr>
        <w:t xml:space="preserve"> </w:t>
      </w:r>
      <w:r w:rsidR="000E5E3E" w:rsidRPr="00EC77B5">
        <w:rPr>
          <w:rFonts w:ascii="Book Antiqua" w:hAnsi="Book Antiqua"/>
          <w:sz w:val="24"/>
          <w:szCs w:val="24"/>
        </w:rPr>
        <w:t xml:space="preserve">The </w:t>
      </w:r>
      <w:r w:rsidR="0081581B" w:rsidRPr="00EC77B5">
        <w:rPr>
          <w:rFonts w:ascii="Book Antiqua" w:hAnsi="Book Antiqua"/>
          <w:sz w:val="24"/>
          <w:szCs w:val="24"/>
        </w:rPr>
        <w:t>contra</w:t>
      </w:r>
      <w:r w:rsidR="003414B2" w:rsidRPr="00EC77B5">
        <w:rPr>
          <w:rFonts w:ascii="Book Antiqua" w:hAnsi="Book Antiqua"/>
          <w:sz w:val="24"/>
          <w:szCs w:val="24"/>
        </w:rPr>
        <w:t>st enhanced-computed tomography</w:t>
      </w:r>
      <w:r w:rsidR="000E5E3E" w:rsidRPr="00EC77B5">
        <w:rPr>
          <w:rFonts w:ascii="Book Antiqua" w:hAnsi="Book Antiqua"/>
          <w:sz w:val="24"/>
          <w:szCs w:val="24"/>
        </w:rPr>
        <w:t xml:space="preserve"> scan</w:t>
      </w:r>
      <w:r w:rsidR="00150EE6" w:rsidRPr="00EC77B5">
        <w:rPr>
          <w:rFonts w:ascii="Book Antiqua" w:hAnsi="Book Antiqua"/>
          <w:sz w:val="24"/>
          <w:szCs w:val="24"/>
        </w:rPr>
        <w:t xml:space="preserve"> showed that the </w:t>
      </w:r>
      <w:r w:rsidR="0081581B" w:rsidRPr="00EC77B5">
        <w:rPr>
          <w:rFonts w:ascii="Book Antiqua" w:hAnsi="Book Antiqua"/>
          <w:sz w:val="24"/>
          <w:szCs w:val="24"/>
        </w:rPr>
        <w:t xml:space="preserve">retroperitoneal tumor </w:t>
      </w:r>
      <w:r w:rsidR="000644B8" w:rsidRPr="00EC77B5">
        <w:rPr>
          <w:rFonts w:ascii="Book Antiqua" w:hAnsi="Book Antiqua"/>
          <w:sz w:val="24"/>
          <w:szCs w:val="24"/>
        </w:rPr>
        <w:t>had</w:t>
      </w:r>
      <w:r w:rsidR="00150EE6" w:rsidRPr="00EC77B5">
        <w:rPr>
          <w:rFonts w:ascii="Book Antiqua" w:hAnsi="Book Antiqua"/>
          <w:sz w:val="24"/>
          <w:szCs w:val="24"/>
        </w:rPr>
        <w:t xml:space="preserve"> </w:t>
      </w:r>
      <w:r w:rsidR="0081581B" w:rsidRPr="00EC77B5">
        <w:rPr>
          <w:rFonts w:ascii="Book Antiqua" w:hAnsi="Book Antiqua"/>
          <w:sz w:val="24"/>
          <w:szCs w:val="24"/>
        </w:rPr>
        <w:t>enhancement</w:t>
      </w:r>
      <w:r w:rsidR="00150EE6" w:rsidRPr="00EC77B5">
        <w:rPr>
          <w:rFonts w:ascii="Book Antiqua" w:hAnsi="Book Antiqua"/>
          <w:sz w:val="24"/>
          <w:szCs w:val="24"/>
        </w:rPr>
        <w:t xml:space="preserve"> in the </w:t>
      </w:r>
      <w:r w:rsidR="005B2412" w:rsidRPr="00EC77B5">
        <w:rPr>
          <w:rFonts w:ascii="Book Antiqua" w:hAnsi="Book Antiqua"/>
          <w:sz w:val="24"/>
          <w:szCs w:val="24"/>
        </w:rPr>
        <w:t>arterial phase</w:t>
      </w:r>
      <w:r w:rsidR="00150EE6" w:rsidRPr="00EC77B5">
        <w:rPr>
          <w:rFonts w:ascii="Book Antiqua" w:hAnsi="Book Antiqua"/>
          <w:sz w:val="24"/>
          <w:szCs w:val="24"/>
        </w:rPr>
        <w:t xml:space="preserve"> and </w:t>
      </w:r>
      <w:r w:rsidR="000644B8" w:rsidRPr="00EC77B5">
        <w:rPr>
          <w:rFonts w:ascii="Book Antiqua" w:hAnsi="Book Antiqua"/>
          <w:sz w:val="24"/>
          <w:szCs w:val="24"/>
        </w:rPr>
        <w:t xml:space="preserve">was </w:t>
      </w:r>
      <w:r w:rsidR="00150EE6" w:rsidRPr="00EC77B5">
        <w:rPr>
          <w:rFonts w:ascii="Book Antiqua" w:hAnsi="Book Antiqua"/>
          <w:sz w:val="24"/>
          <w:szCs w:val="24"/>
        </w:rPr>
        <w:t xml:space="preserve">washed out in the </w:t>
      </w:r>
      <w:r w:rsidRPr="00EC77B5">
        <w:rPr>
          <w:rFonts w:ascii="Book Antiqua" w:hAnsi="Book Antiqua"/>
          <w:sz w:val="24"/>
          <w:szCs w:val="24"/>
        </w:rPr>
        <w:t>venous</w:t>
      </w:r>
      <w:r w:rsidR="00150EE6" w:rsidRPr="00EC77B5">
        <w:rPr>
          <w:rFonts w:ascii="Book Antiqua" w:hAnsi="Book Antiqua"/>
          <w:sz w:val="24"/>
          <w:szCs w:val="24"/>
        </w:rPr>
        <w:t xml:space="preserve"> phase</w:t>
      </w:r>
      <w:r w:rsidR="003414B2" w:rsidRPr="00EC77B5">
        <w:rPr>
          <w:rFonts w:ascii="Book Antiqua" w:hAnsi="Book Antiqua"/>
          <w:sz w:val="24"/>
          <w:szCs w:val="24"/>
        </w:rPr>
        <w:t xml:space="preserve"> (Figure</w:t>
      </w:r>
      <w:r w:rsidR="008373F5" w:rsidRPr="00EC77B5">
        <w:rPr>
          <w:rFonts w:ascii="Book Antiqua" w:hAnsi="Book Antiqua"/>
          <w:sz w:val="24"/>
          <w:szCs w:val="24"/>
        </w:rPr>
        <w:t xml:space="preserve"> 1</w:t>
      </w:r>
      <w:r w:rsidR="00892FF1" w:rsidRPr="00EC77B5">
        <w:rPr>
          <w:rFonts w:ascii="Book Antiqua" w:hAnsi="Book Antiqua"/>
          <w:sz w:val="24"/>
          <w:szCs w:val="24"/>
        </w:rPr>
        <w:t>A</w:t>
      </w:r>
      <w:r w:rsidR="008373F5" w:rsidRPr="00EC77B5">
        <w:rPr>
          <w:rFonts w:ascii="Book Antiqua" w:hAnsi="Book Antiqua"/>
          <w:sz w:val="24"/>
          <w:szCs w:val="24"/>
        </w:rPr>
        <w:t>)</w:t>
      </w:r>
      <w:r w:rsidR="00150EE6" w:rsidRPr="00EC77B5">
        <w:rPr>
          <w:rFonts w:ascii="Book Antiqua" w:hAnsi="Book Antiqua"/>
          <w:sz w:val="24"/>
          <w:szCs w:val="24"/>
        </w:rPr>
        <w:t xml:space="preserve">. </w:t>
      </w:r>
      <w:r w:rsidR="0081581B" w:rsidRPr="00EC77B5">
        <w:rPr>
          <w:rFonts w:ascii="Book Antiqua" w:hAnsi="Book Antiqua"/>
          <w:sz w:val="24"/>
          <w:szCs w:val="24"/>
        </w:rPr>
        <w:t>Gadolinium-</w:t>
      </w:r>
      <w:proofErr w:type="spellStart"/>
      <w:r w:rsidR="00FC11C3" w:rsidRPr="00EC77B5">
        <w:rPr>
          <w:rFonts w:ascii="Book Antiqua" w:hAnsi="Book Antiqua"/>
          <w:sz w:val="24"/>
          <w:szCs w:val="24"/>
        </w:rPr>
        <w:t>ethoxybenzyl</w:t>
      </w:r>
      <w:proofErr w:type="spellEnd"/>
      <w:r w:rsidR="0081581B" w:rsidRPr="00EC77B5">
        <w:rPr>
          <w:rFonts w:ascii="Book Antiqua" w:hAnsi="Book Antiqua"/>
          <w:sz w:val="24"/>
          <w:szCs w:val="24"/>
        </w:rPr>
        <w:t>-</w:t>
      </w:r>
      <w:r w:rsidR="00FC11C3" w:rsidRPr="00EC77B5">
        <w:rPr>
          <w:rFonts w:ascii="Book Antiqua" w:hAnsi="Book Antiqua"/>
          <w:sz w:val="24"/>
          <w:szCs w:val="24"/>
        </w:rPr>
        <w:t>diet</w:t>
      </w:r>
      <w:r w:rsidR="00E866C2" w:rsidRPr="00EC77B5">
        <w:rPr>
          <w:rFonts w:ascii="Book Antiqua" w:hAnsi="Book Antiqua"/>
          <w:sz w:val="24"/>
          <w:szCs w:val="24"/>
        </w:rPr>
        <w:t xml:space="preserve">hylenetriamine </w:t>
      </w:r>
      <w:proofErr w:type="spellStart"/>
      <w:r w:rsidR="00E866C2" w:rsidRPr="00EC77B5">
        <w:rPr>
          <w:rFonts w:ascii="Book Antiqua" w:hAnsi="Book Antiqua"/>
          <w:sz w:val="24"/>
          <w:szCs w:val="24"/>
        </w:rPr>
        <w:t>pentaacetic</w:t>
      </w:r>
      <w:proofErr w:type="spellEnd"/>
      <w:r w:rsidR="00E866C2" w:rsidRPr="00EC77B5">
        <w:rPr>
          <w:rFonts w:ascii="Book Antiqua" w:hAnsi="Book Antiqua"/>
          <w:sz w:val="24"/>
          <w:szCs w:val="24"/>
        </w:rPr>
        <w:t xml:space="preserve"> acid</w:t>
      </w:r>
      <w:r w:rsidR="0081581B" w:rsidRPr="00EC77B5">
        <w:rPr>
          <w:rFonts w:ascii="Book Antiqua" w:hAnsi="Book Antiqua"/>
          <w:sz w:val="24"/>
          <w:szCs w:val="24"/>
        </w:rPr>
        <w:t>-enha</w:t>
      </w:r>
      <w:r w:rsidR="00E866C2" w:rsidRPr="00EC77B5">
        <w:rPr>
          <w:rFonts w:ascii="Book Antiqua" w:hAnsi="Book Antiqua"/>
          <w:sz w:val="24"/>
          <w:szCs w:val="24"/>
        </w:rPr>
        <w:t>nced magnetic resonance imaging</w:t>
      </w:r>
      <w:r w:rsidR="0081581B" w:rsidRPr="00EC77B5">
        <w:rPr>
          <w:rFonts w:ascii="Book Antiqua" w:hAnsi="Book Antiqua"/>
          <w:sz w:val="24"/>
          <w:szCs w:val="24"/>
        </w:rPr>
        <w:t xml:space="preserve"> displayed enhancement </w:t>
      </w:r>
      <w:r w:rsidR="005B2412" w:rsidRPr="00EC77B5">
        <w:rPr>
          <w:rFonts w:ascii="Book Antiqua" w:hAnsi="Book Antiqua"/>
          <w:sz w:val="24"/>
          <w:szCs w:val="24"/>
        </w:rPr>
        <w:t xml:space="preserve">in the arterial phase and </w:t>
      </w:r>
      <w:r w:rsidR="000644B8" w:rsidRPr="00EC77B5">
        <w:rPr>
          <w:rFonts w:ascii="Book Antiqua" w:hAnsi="Book Antiqua"/>
          <w:sz w:val="24"/>
          <w:szCs w:val="24"/>
        </w:rPr>
        <w:t xml:space="preserve">a </w:t>
      </w:r>
      <w:r w:rsidR="0081581B" w:rsidRPr="00EC77B5">
        <w:rPr>
          <w:rFonts w:ascii="Book Antiqua" w:hAnsi="Book Antiqua"/>
          <w:sz w:val="24"/>
          <w:szCs w:val="24"/>
        </w:rPr>
        <w:t>defect</w:t>
      </w:r>
      <w:r w:rsidR="005B2412" w:rsidRPr="00EC77B5">
        <w:rPr>
          <w:rFonts w:ascii="Book Antiqua" w:hAnsi="Book Antiqua"/>
          <w:sz w:val="24"/>
          <w:szCs w:val="24"/>
        </w:rPr>
        <w:t xml:space="preserve"> in the hepatobiliary phase</w:t>
      </w:r>
      <w:r w:rsidR="0081581B" w:rsidRPr="00EC77B5">
        <w:rPr>
          <w:rFonts w:ascii="Book Antiqua" w:hAnsi="Book Antiqua"/>
          <w:sz w:val="24"/>
          <w:szCs w:val="24"/>
        </w:rPr>
        <w:t xml:space="preserve"> </w:t>
      </w:r>
      <w:r w:rsidR="003414B2" w:rsidRPr="00EC77B5">
        <w:rPr>
          <w:rFonts w:ascii="Book Antiqua" w:hAnsi="Book Antiqua"/>
          <w:sz w:val="24"/>
          <w:szCs w:val="24"/>
        </w:rPr>
        <w:t>(Figure</w:t>
      </w:r>
      <w:r w:rsidR="008373F5" w:rsidRPr="00EC77B5">
        <w:rPr>
          <w:rFonts w:ascii="Book Antiqua" w:hAnsi="Book Antiqua"/>
          <w:sz w:val="24"/>
          <w:szCs w:val="24"/>
        </w:rPr>
        <w:t xml:space="preserve"> 1</w:t>
      </w:r>
      <w:r w:rsidR="00892FF1" w:rsidRPr="00EC77B5">
        <w:rPr>
          <w:rFonts w:ascii="Book Antiqua" w:hAnsi="Book Antiqua"/>
          <w:sz w:val="24"/>
          <w:szCs w:val="24"/>
        </w:rPr>
        <w:t>B</w:t>
      </w:r>
      <w:r w:rsidR="008373F5" w:rsidRPr="00EC77B5">
        <w:rPr>
          <w:rFonts w:ascii="Book Antiqua" w:hAnsi="Book Antiqua"/>
          <w:sz w:val="24"/>
          <w:szCs w:val="24"/>
        </w:rPr>
        <w:t>)</w:t>
      </w:r>
      <w:r w:rsidR="00150EE6" w:rsidRPr="00EC77B5">
        <w:rPr>
          <w:rFonts w:ascii="Book Antiqua" w:hAnsi="Book Antiqua"/>
          <w:sz w:val="24"/>
          <w:szCs w:val="24"/>
        </w:rPr>
        <w:t>.</w:t>
      </w:r>
      <w:r w:rsidR="000E5E3E" w:rsidRPr="00EC77B5">
        <w:rPr>
          <w:rFonts w:ascii="Book Antiqua" w:hAnsi="Book Antiqua"/>
          <w:sz w:val="24"/>
          <w:szCs w:val="24"/>
        </w:rPr>
        <w:t xml:space="preserve"> </w:t>
      </w:r>
      <w:bookmarkStart w:id="15" w:name="OLE_LINK16"/>
      <w:bookmarkStart w:id="16" w:name="OLE_LINK17"/>
      <w:r w:rsidR="000E5E3E" w:rsidRPr="00EC77B5">
        <w:rPr>
          <w:rFonts w:ascii="Book Antiqua" w:hAnsi="Book Antiqua"/>
          <w:sz w:val="24"/>
          <w:szCs w:val="24"/>
        </w:rPr>
        <w:t>The</w:t>
      </w:r>
      <w:r w:rsidR="003414B2" w:rsidRPr="00EC77B5">
        <w:rPr>
          <w:rFonts w:ascii="Book Antiqua" w:hAnsi="Book Antiqua"/>
          <w:sz w:val="24"/>
          <w:szCs w:val="24"/>
        </w:rPr>
        <w:t xml:space="preserve"> positron emission tomography-computed tomography </w:t>
      </w:r>
      <w:r w:rsidR="008373F5" w:rsidRPr="00EC77B5">
        <w:rPr>
          <w:rFonts w:ascii="Book Antiqua" w:hAnsi="Book Antiqua"/>
          <w:sz w:val="24"/>
          <w:szCs w:val="24"/>
        </w:rPr>
        <w:t>revealed</w:t>
      </w:r>
      <w:r w:rsidR="005B2412" w:rsidRPr="00EC77B5">
        <w:rPr>
          <w:rFonts w:ascii="Book Antiqua" w:hAnsi="Book Antiqua"/>
          <w:sz w:val="24"/>
          <w:szCs w:val="24"/>
        </w:rPr>
        <w:t xml:space="preserve"> </w:t>
      </w:r>
      <w:r w:rsidR="0081492E" w:rsidRPr="00EC77B5">
        <w:rPr>
          <w:rFonts w:ascii="Book Antiqua" w:hAnsi="Book Antiqua"/>
          <w:sz w:val="24"/>
          <w:szCs w:val="24"/>
        </w:rPr>
        <w:t>strong accumulation</w:t>
      </w:r>
      <w:r w:rsidR="005B2412" w:rsidRPr="00EC77B5">
        <w:rPr>
          <w:rFonts w:ascii="Book Antiqua" w:hAnsi="Book Antiqua"/>
          <w:sz w:val="24"/>
          <w:szCs w:val="24"/>
        </w:rPr>
        <w:t xml:space="preserve"> </w:t>
      </w:r>
      <w:r w:rsidR="0081492E" w:rsidRPr="00EC77B5">
        <w:rPr>
          <w:rFonts w:ascii="Book Antiqua" w:hAnsi="Book Antiqua"/>
          <w:sz w:val="24"/>
          <w:szCs w:val="24"/>
        </w:rPr>
        <w:t xml:space="preserve">into </w:t>
      </w:r>
      <w:r w:rsidR="005B2412" w:rsidRPr="00EC77B5">
        <w:rPr>
          <w:rFonts w:ascii="Book Antiqua" w:hAnsi="Book Antiqua"/>
          <w:sz w:val="24"/>
          <w:szCs w:val="24"/>
        </w:rPr>
        <w:t xml:space="preserve">the </w:t>
      </w:r>
      <w:r w:rsidR="0081492E" w:rsidRPr="00EC77B5">
        <w:rPr>
          <w:rFonts w:ascii="Book Antiqua" w:hAnsi="Book Antiqua"/>
          <w:sz w:val="24"/>
          <w:szCs w:val="24"/>
        </w:rPr>
        <w:t>tumor</w:t>
      </w:r>
      <w:r w:rsidR="00150EE6" w:rsidRPr="00EC77B5">
        <w:rPr>
          <w:rFonts w:ascii="Book Antiqua" w:hAnsi="Book Antiqua"/>
          <w:sz w:val="24"/>
          <w:szCs w:val="24"/>
        </w:rPr>
        <w:t xml:space="preserve"> (</w:t>
      </w:r>
      <w:r w:rsidR="00E866C2" w:rsidRPr="00EC77B5">
        <w:rPr>
          <w:rFonts w:ascii="Book Antiqua" w:hAnsi="Book Antiqua"/>
          <w:sz w:val="24"/>
          <w:szCs w:val="24"/>
        </w:rPr>
        <w:t>Standardized Uptake Value</w:t>
      </w:r>
      <w:r w:rsidR="00150EE6" w:rsidRPr="00EC77B5">
        <w:rPr>
          <w:rFonts w:ascii="Book Antiqua" w:hAnsi="Book Antiqua"/>
          <w:sz w:val="24"/>
          <w:szCs w:val="24"/>
        </w:rPr>
        <w:t xml:space="preserve"> max: 13.8)</w:t>
      </w:r>
      <w:bookmarkEnd w:id="15"/>
      <w:bookmarkEnd w:id="16"/>
      <w:r w:rsidR="003414B2" w:rsidRPr="00EC77B5">
        <w:rPr>
          <w:rFonts w:ascii="Book Antiqua" w:hAnsi="Book Antiqua"/>
          <w:sz w:val="24"/>
          <w:szCs w:val="24"/>
        </w:rPr>
        <w:t xml:space="preserve"> (Figure</w:t>
      </w:r>
      <w:r w:rsidR="00C71179" w:rsidRPr="00EC77B5">
        <w:rPr>
          <w:rFonts w:ascii="Book Antiqua" w:hAnsi="Book Antiqua"/>
          <w:sz w:val="24"/>
          <w:szCs w:val="24"/>
        </w:rPr>
        <w:t xml:space="preserve"> 1</w:t>
      </w:r>
      <w:r w:rsidR="00892FF1" w:rsidRPr="00EC77B5">
        <w:rPr>
          <w:rFonts w:ascii="Book Antiqua" w:hAnsi="Book Antiqua"/>
          <w:sz w:val="24"/>
          <w:szCs w:val="24"/>
        </w:rPr>
        <w:t>C</w:t>
      </w:r>
      <w:r w:rsidR="00C71179" w:rsidRPr="00EC77B5">
        <w:rPr>
          <w:rFonts w:ascii="Book Antiqua" w:hAnsi="Book Antiqua"/>
          <w:sz w:val="24"/>
          <w:szCs w:val="24"/>
        </w:rPr>
        <w:t>)</w:t>
      </w:r>
      <w:bookmarkStart w:id="17" w:name="_Hlk28548186"/>
      <w:r w:rsidR="003414B2" w:rsidRPr="00EC77B5">
        <w:rPr>
          <w:rFonts w:ascii="Book Antiqua" w:hAnsi="Book Antiqua"/>
          <w:sz w:val="24"/>
          <w:szCs w:val="24"/>
        </w:rPr>
        <w:t>.</w:t>
      </w:r>
    </w:p>
    <w:bookmarkEnd w:id="17"/>
    <w:p w14:paraId="315C6CE9" w14:textId="77777777" w:rsidR="00EA4046" w:rsidRPr="00EC77B5" w:rsidRDefault="00EA4046" w:rsidP="00EC77B5">
      <w:pPr>
        <w:snapToGrid w:val="0"/>
        <w:spacing w:line="360" w:lineRule="auto"/>
        <w:rPr>
          <w:rFonts w:ascii="Book Antiqua" w:hAnsi="Book Antiqua"/>
          <w:b/>
          <w:bCs/>
          <w:sz w:val="24"/>
          <w:szCs w:val="24"/>
          <w:u w:val="single"/>
        </w:rPr>
      </w:pPr>
    </w:p>
    <w:p w14:paraId="6E31708A" w14:textId="77777777" w:rsidR="00FA28FC" w:rsidRPr="00EC77B5" w:rsidRDefault="00FA28FC" w:rsidP="00EC77B5">
      <w:pPr>
        <w:snapToGrid w:val="0"/>
        <w:spacing w:line="360" w:lineRule="auto"/>
        <w:rPr>
          <w:rFonts w:ascii="Book Antiqua" w:hAnsi="Book Antiqua"/>
          <w:b/>
          <w:sz w:val="24"/>
          <w:szCs w:val="24"/>
          <w:u w:val="single"/>
          <w:lang w:val="en-GB"/>
        </w:rPr>
      </w:pPr>
      <w:r w:rsidRPr="00EC77B5">
        <w:rPr>
          <w:rFonts w:ascii="Book Antiqua" w:hAnsi="Book Antiqua"/>
          <w:b/>
          <w:sz w:val="24"/>
          <w:szCs w:val="24"/>
          <w:u w:val="single"/>
          <w:lang w:val="en-GB"/>
        </w:rPr>
        <w:t>TREATMENT</w:t>
      </w:r>
    </w:p>
    <w:p w14:paraId="08CADC0E" w14:textId="77777777" w:rsidR="00FA28FC" w:rsidRPr="00EC77B5" w:rsidRDefault="00FA28FC" w:rsidP="00EC77B5">
      <w:pPr>
        <w:snapToGrid w:val="0"/>
        <w:spacing w:line="360" w:lineRule="auto"/>
        <w:rPr>
          <w:rFonts w:ascii="Book Antiqua" w:hAnsi="Book Antiqua"/>
          <w:sz w:val="24"/>
          <w:szCs w:val="24"/>
        </w:rPr>
      </w:pPr>
      <w:r w:rsidRPr="00EC77B5">
        <w:rPr>
          <w:rFonts w:ascii="Book Antiqua" w:hAnsi="Book Antiqua"/>
          <w:sz w:val="24"/>
          <w:szCs w:val="24"/>
        </w:rPr>
        <w:t xml:space="preserve">Cytology by </w:t>
      </w:r>
      <w:bookmarkStart w:id="18" w:name="_Hlk30059365"/>
      <w:r w:rsidRPr="00EC77B5">
        <w:rPr>
          <w:rFonts w:ascii="Book Antiqua" w:hAnsi="Book Antiqua"/>
          <w:sz w:val="24"/>
          <w:szCs w:val="24"/>
        </w:rPr>
        <w:t>endoscopic ultrasound-guided fine needle aspiration</w:t>
      </w:r>
      <w:bookmarkEnd w:id="18"/>
      <w:r w:rsidRPr="00EC77B5">
        <w:rPr>
          <w:rFonts w:ascii="Book Antiqua" w:hAnsi="Book Antiqua"/>
          <w:sz w:val="24"/>
          <w:szCs w:val="24"/>
        </w:rPr>
        <w:t xml:space="preserve"> showed a poorly differentiated carcinoma with unknown origin (Figure 2 and Table 1). We performed tumor extirpation and sampled the surrounding lymph nodes. Intraoperative findings showed that the tumor was disconnected to the liver and the head of pancreas (Figure 3). The resected gross specimen was 7.5 cm × 6.5 cm × 3.5 cm in size and encapsulated in membrane, and the cut surface was reddish-yellow with </w:t>
      </w:r>
      <w:proofErr w:type="spellStart"/>
      <w:r w:rsidRPr="00EC77B5">
        <w:rPr>
          <w:rFonts w:ascii="Book Antiqua" w:hAnsi="Book Antiqua"/>
          <w:sz w:val="24"/>
          <w:szCs w:val="24"/>
        </w:rPr>
        <w:t>intratumoral</w:t>
      </w:r>
      <w:proofErr w:type="spellEnd"/>
      <w:r w:rsidRPr="00EC77B5">
        <w:rPr>
          <w:rFonts w:ascii="Book Antiqua" w:hAnsi="Book Antiqua"/>
          <w:sz w:val="24"/>
          <w:szCs w:val="24"/>
        </w:rPr>
        <w:t xml:space="preserve"> hemorrhage (Figure 4). On microscopic examination, the tumor was composed of polygonal cells and had hyperchromatic nuclei with prominent nucleoli and granular eosinophilic cytoplasm. Very little pancreatic </w:t>
      </w:r>
      <w:r w:rsidRPr="00EC77B5">
        <w:rPr>
          <w:rFonts w:ascii="Book Antiqua" w:hAnsi="Book Antiqua"/>
          <w:sz w:val="24"/>
          <w:szCs w:val="24"/>
        </w:rPr>
        <w:lastRenderedPageBreak/>
        <w:t>tissue was seen on the surface, so it was assumed that the tumor had not invaded the pancreas. The morphological histologic diagnosis was poorly differentiated carcinoma (Figure 5). On immunohistochemical staining of the tumor, Hep Per-1 and Glypican 3 were negative, but Arginase-1 (Arg-1) was focally positive. Moreover, AE1/AE3 was partly positive, CAM 5.2 was positive, synaptophysin was negative, S100 was negative, p53 was negative, and β-catenin was positive (Figure 6 and Table 2). On post-operative laboratory tests, the levels of AFP and AFP-L3% had decreased to 1.7 ng/mL and 27.3%, respectively.</w:t>
      </w:r>
    </w:p>
    <w:p w14:paraId="00D10820" w14:textId="77777777" w:rsidR="00FA28FC" w:rsidRPr="00EC77B5" w:rsidRDefault="00FA28FC" w:rsidP="00EC77B5">
      <w:pPr>
        <w:pStyle w:val="Normal1"/>
        <w:snapToGrid w:val="0"/>
        <w:spacing w:after="0" w:line="360" w:lineRule="auto"/>
        <w:jc w:val="both"/>
        <w:rPr>
          <w:rFonts w:ascii="Book Antiqua" w:hAnsi="Book Antiqua"/>
          <w:b/>
          <w:sz w:val="24"/>
          <w:szCs w:val="24"/>
          <w:u w:val="single"/>
        </w:rPr>
      </w:pPr>
    </w:p>
    <w:p w14:paraId="6F31AC59" w14:textId="77777777" w:rsidR="00FA28FC" w:rsidRPr="00EC77B5" w:rsidRDefault="00FA28FC" w:rsidP="00EC77B5">
      <w:pPr>
        <w:snapToGrid w:val="0"/>
        <w:spacing w:line="360" w:lineRule="auto"/>
        <w:rPr>
          <w:rFonts w:ascii="Book Antiqua" w:hAnsi="Book Antiqua"/>
          <w:b/>
          <w:sz w:val="24"/>
          <w:szCs w:val="24"/>
          <w:u w:val="single"/>
          <w:lang w:val="en-GB"/>
        </w:rPr>
      </w:pPr>
      <w:r w:rsidRPr="00EC77B5">
        <w:rPr>
          <w:rFonts w:ascii="Book Antiqua" w:hAnsi="Book Antiqua"/>
          <w:b/>
          <w:sz w:val="24"/>
          <w:szCs w:val="24"/>
          <w:u w:val="single"/>
          <w:lang w:val="en-GB"/>
        </w:rPr>
        <w:t>FINAL DIAGNOSIS</w:t>
      </w:r>
    </w:p>
    <w:p w14:paraId="5FADBBAE" w14:textId="77777777" w:rsidR="00FA28FC" w:rsidRPr="00EC77B5" w:rsidRDefault="00FA28FC" w:rsidP="00EC77B5">
      <w:pPr>
        <w:snapToGrid w:val="0"/>
        <w:spacing w:line="360" w:lineRule="auto"/>
        <w:rPr>
          <w:rFonts w:ascii="Book Antiqua" w:hAnsi="Book Antiqua"/>
          <w:sz w:val="24"/>
          <w:szCs w:val="24"/>
        </w:rPr>
      </w:pPr>
      <w:r w:rsidRPr="00EC77B5">
        <w:rPr>
          <w:rFonts w:ascii="Book Antiqua" w:hAnsi="Book Antiqua"/>
          <w:sz w:val="24"/>
          <w:szCs w:val="24"/>
        </w:rPr>
        <w:t>Finally, we diagnosed the tumor as EHCC.</w:t>
      </w:r>
    </w:p>
    <w:p w14:paraId="62FF1767" w14:textId="77777777" w:rsidR="00FA28FC" w:rsidRPr="00EC77B5" w:rsidRDefault="00FA28FC" w:rsidP="00EC77B5">
      <w:pPr>
        <w:pStyle w:val="Normal1"/>
        <w:snapToGrid w:val="0"/>
        <w:spacing w:after="0" w:line="360" w:lineRule="auto"/>
        <w:jc w:val="both"/>
        <w:rPr>
          <w:rFonts w:ascii="Book Antiqua" w:hAnsi="Book Antiqua"/>
          <w:b/>
          <w:sz w:val="24"/>
          <w:szCs w:val="24"/>
          <w:u w:val="single"/>
        </w:rPr>
      </w:pPr>
    </w:p>
    <w:p w14:paraId="74BDE831" w14:textId="28A55645" w:rsidR="00E866C2" w:rsidRPr="00EC77B5" w:rsidRDefault="00E866C2" w:rsidP="00EC77B5">
      <w:pPr>
        <w:pStyle w:val="Normal1"/>
        <w:snapToGrid w:val="0"/>
        <w:spacing w:after="0" w:line="360" w:lineRule="auto"/>
        <w:jc w:val="both"/>
        <w:rPr>
          <w:rFonts w:ascii="Book Antiqua" w:hAnsi="Book Antiqua" w:cstheme="minorHAnsi"/>
          <w:b/>
          <w:sz w:val="24"/>
          <w:szCs w:val="24"/>
          <w:u w:val="single"/>
        </w:rPr>
      </w:pPr>
      <w:r w:rsidRPr="00EC77B5">
        <w:rPr>
          <w:rFonts w:ascii="Book Antiqua" w:hAnsi="Book Antiqua"/>
          <w:b/>
          <w:sz w:val="24"/>
          <w:szCs w:val="24"/>
          <w:u w:val="single"/>
        </w:rPr>
        <w:t>OUTCOME AND FOLLOW-UP</w:t>
      </w:r>
    </w:p>
    <w:p w14:paraId="0827B7AF" w14:textId="1ACE4E45" w:rsidR="00A113F9" w:rsidRPr="00EC77B5" w:rsidRDefault="00150EE6" w:rsidP="00EC77B5">
      <w:pPr>
        <w:snapToGrid w:val="0"/>
        <w:spacing w:line="360" w:lineRule="auto"/>
        <w:rPr>
          <w:rFonts w:ascii="Book Antiqua" w:hAnsi="Book Antiqua"/>
          <w:sz w:val="24"/>
          <w:szCs w:val="24"/>
        </w:rPr>
      </w:pPr>
      <w:r w:rsidRPr="00EC77B5">
        <w:rPr>
          <w:rFonts w:ascii="Book Antiqua" w:hAnsi="Book Antiqua"/>
          <w:sz w:val="24"/>
          <w:szCs w:val="24"/>
        </w:rPr>
        <w:t xml:space="preserve">Currently, </w:t>
      </w:r>
      <w:r w:rsidR="00066BCE" w:rsidRPr="00EC77B5">
        <w:rPr>
          <w:rFonts w:ascii="Book Antiqua" w:hAnsi="Book Antiqua"/>
          <w:sz w:val="24"/>
          <w:szCs w:val="24"/>
        </w:rPr>
        <w:t>eight</w:t>
      </w:r>
      <w:r w:rsidR="00DA1B7B" w:rsidRPr="00EC77B5">
        <w:rPr>
          <w:rFonts w:ascii="Book Antiqua" w:hAnsi="Book Antiqua"/>
          <w:sz w:val="24"/>
          <w:szCs w:val="24"/>
        </w:rPr>
        <w:t xml:space="preserve"> months</w:t>
      </w:r>
      <w:r w:rsidRPr="00EC77B5">
        <w:rPr>
          <w:rFonts w:ascii="Book Antiqua" w:hAnsi="Book Antiqua"/>
          <w:sz w:val="24"/>
          <w:szCs w:val="24"/>
        </w:rPr>
        <w:t xml:space="preserve"> ha</w:t>
      </w:r>
      <w:r w:rsidR="00DA1B7B" w:rsidRPr="00EC77B5">
        <w:rPr>
          <w:rFonts w:ascii="Book Antiqua" w:hAnsi="Book Antiqua"/>
          <w:sz w:val="24"/>
          <w:szCs w:val="24"/>
        </w:rPr>
        <w:t>ve</w:t>
      </w:r>
      <w:r w:rsidRPr="00EC77B5">
        <w:rPr>
          <w:rFonts w:ascii="Book Antiqua" w:hAnsi="Book Antiqua"/>
          <w:sz w:val="24"/>
          <w:szCs w:val="24"/>
        </w:rPr>
        <w:t xml:space="preserve"> passed, but </w:t>
      </w:r>
      <w:r w:rsidR="00DA1B7B" w:rsidRPr="00EC77B5">
        <w:rPr>
          <w:rFonts w:ascii="Book Antiqua" w:hAnsi="Book Antiqua"/>
          <w:sz w:val="24"/>
          <w:szCs w:val="24"/>
        </w:rPr>
        <w:t>s</w:t>
      </w:r>
      <w:r w:rsidRPr="00EC77B5">
        <w:rPr>
          <w:rFonts w:ascii="Book Antiqua" w:hAnsi="Book Antiqua"/>
          <w:sz w:val="24"/>
          <w:szCs w:val="24"/>
        </w:rPr>
        <w:t>he is still alive without recurrence.</w:t>
      </w:r>
    </w:p>
    <w:p w14:paraId="096ED4D5" w14:textId="77777777" w:rsidR="00FA28FC" w:rsidRPr="00EC77B5" w:rsidRDefault="00FA28FC" w:rsidP="00EC77B5">
      <w:pPr>
        <w:pStyle w:val="Normal1"/>
        <w:snapToGrid w:val="0"/>
        <w:spacing w:after="0" w:line="360" w:lineRule="auto"/>
        <w:jc w:val="both"/>
        <w:rPr>
          <w:rFonts w:ascii="Book Antiqua" w:hAnsi="Book Antiqua" w:cstheme="minorHAnsi"/>
          <w:b/>
          <w:sz w:val="24"/>
          <w:szCs w:val="24"/>
          <w:u w:val="single"/>
        </w:rPr>
      </w:pPr>
    </w:p>
    <w:p w14:paraId="6C6E11E6" w14:textId="77777777" w:rsidR="00E866C2" w:rsidRPr="00EC77B5" w:rsidRDefault="00E866C2" w:rsidP="00EC77B5">
      <w:pPr>
        <w:pStyle w:val="Normal1"/>
        <w:snapToGrid w:val="0"/>
        <w:spacing w:after="0" w:line="360" w:lineRule="auto"/>
        <w:jc w:val="both"/>
        <w:rPr>
          <w:rFonts w:ascii="Book Antiqua" w:hAnsi="Book Antiqua" w:cstheme="minorHAnsi"/>
          <w:sz w:val="24"/>
          <w:szCs w:val="24"/>
          <w:u w:val="single"/>
        </w:rPr>
      </w:pPr>
      <w:r w:rsidRPr="00EC77B5">
        <w:rPr>
          <w:rFonts w:ascii="Book Antiqua" w:hAnsi="Book Antiqua" w:cstheme="minorHAnsi"/>
          <w:b/>
          <w:sz w:val="24"/>
          <w:szCs w:val="24"/>
          <w:u w:val="single"/>
        </w:rPr>
        <w:t>DISCUSSION</w:t>
      </w:r>
    </w:p>
    <w:p w14:paraId="2C5A8EEF" w14:textId="7C03ED6C" w:rsidR="00DA1B7B" w:rsidRPr="00EC77B5" w:rsidRDefault="008F16A5" w:rsidP="00EC77B5">
      <w:pPr>
        <w:snapToGrid w:val="0"/>
        <w:spacing w:line="360" w:lineRule="auto"/>
        <w:rPr>
          <w:rFonts w:ascii="Book Antiqua" w:hAnsi="Book Antiqua"/>
          <w:sz w:val="24"/>
          <w:szCs w:val="24"/>
        </w:rPr>
      </w:pPr>
      <w:r w:rsidRPr="00EC77B5">
        <w:rPr>
          <w:rFonts w:ascii="Book Antiqua" w:hAnsi="Book Antiqua"/>
          <w:sz w:val="24"/>
          <w:szCs w:val="24"/>
        </w:rPr>
        <w:t>We searched ''ectopic hepatocellular carcinoma'' in PubMed, and 2</w:t>
      </w:r>
      <w:r w:rsidR="0051423C" w:rsidRPr="00EC77B5">
        <w:rPr>
          <w:rFonts w:ascii="Book Antiqua" w:hAnsi="Book Antiqua"/>
          <w:sz w:val="24"/>
          <w:szCs w:val="24"/>
        </w:rPr>
        <w:t>4</w:t>
      </w:r>
      <w:r w:rsidRPr="00EC77B5">
        <w:rPr>
          <w:rFonts w:ascii="Book Antiqua" w:hAnsi="Book Antiqua"/>
          <w:sz w:val="24"/>
          <w:szCs w:val="24"/>
        </w:rPr>
        <w:t xml:space="preserve"> case reports were available in full text </w:t>
      </w:r>
      <w:r w:rsidR="002824DB" w:rsidRPr="00EC77B5">
        <w:rPr>
          <w:rFonts w:ascii="Book Antiqua" w:hAnsi="Book Antiqua"/>
          <w:sz w:val="24"/>
          <w:szCs w:val="24"/>
        </w:rPr>
        <w:t>(</w:t>
      </w:r>
      <w:r w:rsidR="00691D9D" w:rsidRPr="00EC77B5">
        <w:rPr>
          <w:rFonts w:ascii="Book Antiqua" w:hAnsi="Book Antiqua"/>
          <w:sz w:val="24"/>
          <w:szCs w:val="24"/>
        </w:rPr>
        <w:t xml:space="preserve">Supplementary </w:t>
      </w:r>
      <w:r w:rsidR="002824DB" w:rsidRPr="00EC77B5">
        <w:rPr>
          <w:rFonts w:ascii="Book Antiqua" w:hAnsi="Book Antiqua"/>
          <w:sz w:val="24"/>
          <w:szCs w:val="24"/>
        </w:rPr>
        <w:t>Table</w:t>
      </w:r>
      <w:r w:rsidRPr="00EC77B5">
        <w:rPr>
          <w:rFonts w:ascii="Book Antiqua" w:hAnsi="Book Antiqua"/>
          <w:sz w:val="24"/>
          <w:szCs w:val="24"/>
        </w:rPr>
        <w:t xml:space="preserve"> </w:t>
      </w:r>
      <w:proofErr w:type="gramStart"/>
      <w:r w:rsidR="00691D9D" w:rsidRPr="00EC77B5">
        <w:rPr>
          <w:rFonts w:ascii="Book Antiqua" w:hAnsi="Book Antiqua"/>
          <w:sz w:val="24"/>
          <w:szCs w:val="24"/>
        </w:rPr>
        <w:t>1</w:t>
      </w:r>
      <w:r w:rsidR="002824DB" w:rsidRPr="00EC77B5">
        <w:rPr>
          <w:rFonts w:ascii="Book Antiqua" w:hAnsi="Book Antiqua"/>
          <w:sz w:val="24"/>
          <w:szCs w:val="24"/>
        </w:rPr>
        <w:t>)</w:t>
      </w:r>
      <w:bookmarkStart w:id="19" w:name="_Hlk38121413"/>
      <w:r w:rsidR="00733C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1,2,</w:t>
      </w:r>
      <w:r w:rsidR="009A1DD4" w:rsidRPr="00EC77B5">
        <w:rPr>
          <w:rFonts w:ascii="Book Antiqua" w:hAnsi="Book Antiqua"/>
          <w:sz w:val="24"/>
          <w:szCs w:val="24"/>
          <w:vertAlign w:val="superscript"/>
        </w:rPr>
        <w:t>4-2</w:t>
      </w:r>
      <w:r w:rsidR="00B24E51" w:rsidRPr="00EC77B5">
        <w:rPr>
          <w:rFonts w:ascii="Book Antiqua" w:hAnsi="Book Antiqua"/>
          <w:sz w:val="24"/>
          <w:szCs w:val="24"/>
          <w:vertAlign w:val="superscript"/>
        </w:rPr>
        <w:t>5</w:t>
      </w:r>
      <w:r w:rsidR="00733CFC" w:rsidRPr="00EC77B5">
        <w:rPr>
          <w:rFonts w:ascii="Book Antiqua" w:hAnsi="Book Antiqua"/>
          <w:sz w:val="24"/>
          <w:szCs w:val="24"/>
          <w:vertAlign w:val="superscript"/>
        </w:rPr>
        <w:t>]</w:t>
      </w:r>
      <w:bookmarkEnd w:id="19"/>
      <w:r w:rsidR="00DA69E1" w:rsidRPr="00EC77B5">
        <w:rPr>
          <w:rFonts w:ascii="Book Antiqua" w:hAnsi="Book Antiqua"/>
          <w:sz w:val="24"/>
          <w:szCs w:val="24"/>
        </w:rPr>
        <w:t>. Preoperative examination revealed no tumor in the mother liver</w:t>
      </w:r>
      <w:r w:rsidR="00EA4046" w:rsidRPr="00EC77B5">
        <w:rPr>
          <w:rFonts w:ascii="Book Antiqua" w:hAnsi="Book Antiqua"/>
          <w:sz w:val="24"/>
          <w:szCs w:val="24"/>
        </w:rPr>
        <w:t xml:space="preserve"> in any </w:t>
      </w:r>
      <w:proofErr w:type="gramStart"/>
      <w:r w:rsidR="00EA4046" w:rsidRPr="00EC77B5">
        <w:rPr>
          <w:rFonts w:ascii="Book Antiqua" w:hAnsi="Book Antiqua"/>
          <w:sz w:val="24"/>
          <w:szCs w:val="24"/>
        </w:rPr>
        <w:t>patients</w:t>
      </w:r>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1,2,</w:t>
      </w:r>
      <w:r w:rsidR="009A1DD4" w:rsidRPr="00EC77B5">
        <w:rPr>
          <w:rFonts w:ascii="Book Antiqua" w:hAnsi="Book Antiqua"/>
          <w:sz w:val="24"/>
          <w:szCs w:val="24"/>
          <w:vertAlign w:val="superscript"/>
        </w:rPr>
        <w:t>4-2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9A1DD4" w:rsidRPr="00EC77B5">
        <w:rPr>
          <w:rFonts w:ascii="Book Antiqua" w:hAnsi="Book Antiqua"/>
          <w:sz w:val="24"/>
          <w:szCs w:val="24"/>
        </w:rPr>
        <w:t>.</w:t>
      </w:r>
      <w:r w:rsidR="00E55FF4" w:rsidRPr="00EC77B5">
        <w:rPr>
          <w:rFonts w:ascii="Book Antiqua" w:hAnsi="Book Antiqua"/>
          <w:sz w:val="24"/>
          <w:szCs w:val="24"/>
        </w:rPr>
        <w:t xml:space="preserve"> There were t</w:t>
      </w:r>
      <w:r w:rsidR="00DA69E1" w:rsidRPr="00EC77B5">
        <w:rPr>
          <w:rFonts w:ascii="Book Antiqua" w:hAnsi="Book Antiqua"/>
          <w:sz w:val="24"/>
          <w:szCs w:val="24"/>
        </w:rPr>
        <w:t xml:space="preserve">wo </w:t>
      </w:r>
      <w:r w:rsidR="00E55FF4" w:rsidRPr="00EC77B5">
        <w:rPr>
          <w:rFonts w:ascii="Book Antiqua" w:hAnsi="Book Antiqua"/>
          <w:sz w:val="24"/>
          <w:szCs w:val="24"/>
        </w:rPr>
        <w:t>cirrho</w:t>
      </w:r>
      <w:r w:rsidR="00227E67" w:rsidRPr="00EC77B5">
        <w:rPr>
          <w:rFonts w:ascii="Book Antiqua" w:hAnsi="Book Antiqua"/>
          <w:sz w:val="24"/>
          <w:szCs w:val="24"/>
        </w:rPr>
        <w:t>tic</w:t>
      </w:r>
      <w:r w:rsidR="00E55FF4" w:rsidRPr="00EC77B5">
        <w:rPr>
          <w:rFonts w:ascii="Book Antiqua" w:hAnsi="Book Antiqua"/>
          <w:sz w:val="24"/>
          <w:szCs w:val="24"/>
        </w:rPr>
        <w:t xml:space="preserve"> </w:t>
      </w:r>
      <w:r w:rsidR="00DA69E1" w:rsidRPr="00EC77B5">
        <w:rPr>
          <w:rFonts w:ascii="Book Antiqua" w:hAnsi="Book Antiqua"/>
          <w:sz w:val="24"/>
          <w:szCs w:val="24"/>
        </w:rPr>
        <w:t xml:space="preserve">cases (one case was </w:t>
      </w:r>
      <w:r w:rsidR="00EA4046" w:rsidRPr="00EC77B5">
        <w:rPr>
          <w:rFonts w:ascii="Book Antiqua" w:hAnsi="Book Antiqua"/>
          <w:sz w:val="24"/>
          <w:szCs w:val="24"/>
        </w:rPr>
        <w:t xml:space="preserve">viral </w:t>
      </w:r>
      <w:r w:rsidR="00E55FF4" w:rsidRPr="00EC77B5">
        <w:rPr>
          <w:rFonts w:ascii="Book Antiqua" w:hAnsi="Book Antiqua"/>
          <w:sz w:val="24"/>
          <w:szCs w:val="24"/>
        </w:rPr>
        <w:t>hepatitis</w:t>
      </w:r>
      <w:r w:rsidR="00DA69E1" w:rsidRPr="00EC77B5">
        <w:rPr>
          <w:rFonts w:ascii="Book Antiqua" w:hAnsi="Book Antiqua"/>
          <w:sz w:val="24"/>
          <w:szCs w:val="24"/>
        </w:rPr>
        <w:t xml:space="preserve"> and one case was </w:t>
      </w:r>
      <w:proofErr w:type="gramStart"/>
      <w:r w:rsidR="00DA69E1" w:rsidRPr="00EC77B5">
        <w:rPr>
          <w:rFonts w:ascii="Book Antiqua" w:hAnsi="Book Antiqua"/>
          <w:sz w:val="24"/>
          <w:szCs w:val="24"/>
        </w:rPr>
        <w:t>unknown)</w:t>
      </w:r>
      <w:r w:rsidR="009A1DD4" w:rsidRPr="00EC77B5">
        <w:rPr>
          <w:rFonts w:ascii="Book Antiqua" w:hAnsi="Book Antiqua"/>
          <w:sz w:val="24"/>
          <w:szCs w:val="24"/>
          <w:vertAlign w:val="superscript"/>
        </w:rPr>
        <w:t>[</w:t>
      </w:r>
      <w:proofErr w:type="gramEnd"/>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DA69E1" w:rsidRPr="00EC77B5">
        <w:rPr>
          <w:rFonts w:ascii="Book Antiqua" w:hAnsi="Book Antiqua"/>
          <w:sz w:val="24"/>
          <w:szCs w:val="24"/>
        </w:rPr>
        <w:t>. Of the 2</w:t>
      </w:r>
      <w:r w:rsidR="00B24E51" w:rsidRPr="00EC77B5">
        <w:rPr>
          <w:rFonts w:ascii="Book Antiqua" w:hAnsi="Book Antiqua"/>
          <w:sz w:val="24"/>
          <w:szCs w:val="24"/>
        </w:rPr>
        <w:t>4</w:t>
      </w:r>
      <w:r w:rsidR="00DA69E1" w:rsidRPr="00EC77B5">
        <w:rPr>
          <w:rFonts w:ascii="Book Antiqua" w:hAnsi="Book Antiqua"/>
          <w:sz w:val="24"/>
          <w:szCs w:val="24"/>
        </w:rPr>
        <w:t xml:space="preserve"> </w:t>
      </w:r>
      <w:r w:rsidR="00E55FF4" w:rsidRPr="00EC77B5">
        <w:rPr>
          <w:rFonts w:ascii="Book Antiqua" w:hAnsi="Book Antiqua"/>
          <w:sz w:val="24"/>
          <w:szCs w:val="24"/>
        </w:rPr>
        <w:t>cases</w:t>
      </w:r>
      <w:r w:rsidR="00DA69E1" w:rsidRPr="00EC77B5">
        <w:rPr>
          <w:rFonts w:ascii="Book Antiqua" w:hAnsi="Book Antiqua"/>
          <w:sz w:val="24"/>
          <w:szCs w:val="24"/>
        </w:rPr>
        <w:t>, 1</w:t>
      </w:r>
      <w:r w:rsidR="00B24E51" w:rsidRPr="00EC77B5">
        <w:rPr>
          <w:rFonts w:ascii="Book Antiqua" w:hAnsi="Book Antiqua"/>
          <w:sz w:val="24"/>
          <w:szCs w:val="24"/>
        </w:rPr>
        <w:t>8</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underwent </w:t>
      </w:r>
      <w:proofErr w:type="gramStart"/>
      <w:r w:rsidR="00FA28FC" w:rsidRPr="00EC77B5">
        <w:rPr>
          <w:rFonts w:ascii="Book Antiqua" w:hAnsi="Book Antiqua"/>
          <w:sz w:val="24"/>
          <w:szCs w:val="24"/>
        </w:rPr>
        <w:t>surgery</w:t>
      </w:r>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1,2,4,</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11</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9A1DD4" w:rsidRPr="00EC77B5">
        <w:rPr>
          <w:rFonts w:ascii="Book Antiqua" w:hAnsi="Book Antiqua"/>
          <w:sz w:val="24"/>
          <w:szCs w:val="24"/>
        </w:rPr>
        <w:t xml:space="preserve"> </w:t>
      </w:r>
      <w:r w:rsidR="00DA69E1" w:rsidRPr="00EC77B5">
        <w:rPr>
          <w:rFonts w:ascii="Book Antiqua" w:hAnsi="Book Antiqua"/>
          <w:sz w:val="24"/>
          <w:szCs w:val="24"/>
        </w:rPr>
        <w:t xml:space="preserve">and </w:t>
      </w:r>
      <w:r w:rsidR="00EA4046" w:rsidRPr="00EC77B5">
        <w:rPr>
          <w:rFonts w:ascii="Book Antiqua" w:hAnsi="Book Antiqua"/>
          <w:sz w:val="24"/>
          <w:szCs w:val="24"/>
        </w:rPr>
        <w:t>two received</w:t>
      </w:r>
      <w:r w:rsidR="00DA69E1" w:rsidRPr="00EC77B5">
        <w:rPr>
          <w:rFonts w:ascii="Book Antiqua" w:hAnsi="Book Antiqua"/>
          <w:sz w:val="24"/>
          <w:szCs w:val="24"/>
        </w:rPr>
        <w:t xml:space="preserve"> adjuvant therapy</w:t>
      </w:r>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19</w:t>
      </w:r>
      <w:r w:rsidR="009A1DD4" w:rsidRPr="00EC77B5">
        <w:rPr>
          <w:rFonts w:ascii="Book Antiqua" w:hAnsi="Book Antiqua"/>
          <w:sz w:val="24"/>
          <w:szCs w:val="24"/>
          <w:vertAlign w:val="superscript"/>
        </w:rPr>
        <w:t>]</w:t>
      </w:r>
      <w:r w:rsidR="00DA69E1" w:rsidRPr="00EC77B5">
        <w:rPr>
          <w:rFonts w:ascii="Book Antiqua" w:hAnsi="Book Antiqua"/>
          <w:sz w:val="24"/>
          <w:szCs w:val="24"/>
        </w:rPr>
        <w:t xml:space="preserve">. There were </w:t>
      </w:r>
      <w:r w:rsidR="00EA4046" w:rsidRPr="00EC77B5">
        <w:rPr>
          <w:rFonts w:ascii="Book Antiqua" w:hAnsi="Book Antiqua"/>
          <w:sz w:val="24"/>
          <w:szCs w:val="24"/>
        </w:rPr>
        <w:t xml:space="preserve">six </w:t>
      </w:r>
      <w:r w:rsidR="00DA69E1" w:rsidRPr="00EC77B5">
        <w:rPr>
          <w:rFonts w:ascii="Book Antiqua" w:hAnsi="Book Antiqua"/>
          <w:sz w:val="24"/>
          <w:szCs w:val="24"/>
        </w:rPr>
        <w:t>cases of recurrence</w:t>
      </w:r>
      <w:r w:rsidR="00E55FF4" w:rsidRPr="00EC77B5">
        <w:rPr>
          <w:rFonts w:ascii="Book Antiqua" w:hAnsi="Book Antiqua"/>
          <w:sz w:val="24"/>
          <w:szCs w:val="24"/>
        </w:rPr>
        <w:t xml:space="preserve"> (</w:t>
      </w:r>
      <w:r w:rsidR="00EA4046" w:rsidRPr="00EC77B5">
        <w:rPr>
          <w:rFonts w:ascii="Book Antiqua" w:hAnsi="Book Antiqua"/>
          <w:sz w:val="24"/>
          <w:szCs w:val="24"/>
        </w:rPr>
        <w:t xml:space="preserve">four </w:t>
      </w:r>
      <w:r w:rsidR="00DA69E1" w:rsidRPr="00EC77B5">
        <w:rPr>
          <w:rFonts w:ascii="Book Antiqua" w:hAnsi="Book Antiqua"/>
          <w:sz w:val="24"/>
          <w:szCs w:val="24"/>
        </w:rPr>
        <w:t xml:space="preserve">cases </w:t>
      </w:r>
      <w:r w:rsidR="00E55FF4" w:rsidRPr="00EC77B5">
        <w:rPr>
          <w:rFonts w:ascii="Book Antiqua" w:hAnsi="Book Antiqua"/>
          <w:sz w:val="24"/>
          <w:szCs w:val="24"/>
        </w:rPr>
        <w:t>in</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the </w:t>
      </w:r>
      <w:r w:rsidR="00DA69E1" w:rsidRPr="00EC77B5">
        <w:rPr>
          <w:rFonts w:ascii="Book Antiqua" w:hAnsi="Book Antiqua"/>
          <w:sz w:val="24"/>
          <w:szCs w:val="24"/>
        </w:rPr>
        <w:t xml:space="preserve">mother liver and </w:t>
      </w:r>
      <w:r w:rsidR="00EA4046" w:rsidRPr="00EC77B5">
        <w:rPr>
          <w:rFonts w:ascii="Book Antiqua" w:hAnsi="Book Antiqua"/>
          <w:sz w:val="24"/>
          <w:szCs w:val="24"/>
        </w:rPr>
        <w:t xml:space="preserve">two </w:t>
      </w:r>
      <w:r w:rsidR="00DA69E1" w:rsidRPr="00EC77B5">
        <w:rPr>
          <w:rFonts w:ascii="Book Antiqua" w:hAnsi="Book Antiqua"/>
          <w:sz w:val="24"/>
          <w:szCs w:val="24"/>
        </w:rPr>
        <w:t xml:space="preserve">cases in the abdominal </w:t>
      </w:r>
      <w:proofErr w:type="gramStart"/>
      <w:r w:rsidR="00DA69E1" w:rsidRPr="00EC77B5">
        <w:rPr>
          <w:rFonts w:ascii="Book Antiqua" w:hAnsi="Book Antiqua"/>
          <w:sz w:val="24"/>
          <w:szCs w:val="24"/>
        </w:rPr>
        <w:t>cavity</w:t>
      </w:r>
      <w:r w:rsidR="00E55FF4" w:rsidRPr="00EC77B5">
        <w:rPr>
          <w:rFonts w:ascii="Book Antiqua" w:hAnsi="Book Antiqua"/>
          <w:sz w:val="24"/>
          <w:szCs w:val="24"/>
        </w:rPr>
        <w:t>)</w:t>
      </w:r>
      <w:r w:rsidR="009A1DD4" w:rsidRPr="00EC77B5">
        <w:rPr>
          <w:rFonts w:ascii="Book Antiqua" w:hAnsi="Book Antiqua"/>
          <w:sz w:val="24"/>
          <w:szCs w:val="24"/>
          <w:vertAlign w:val="superscript"/>
        </w:rPr>
        <w:t>[</w:t>
      </w:r>
      <w:proofErr w:type="gramEnd"/>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3</w:t>
      </w:r>
      <w:r w:rsidR="00FA28FC" w:rsidRPr="00EC77B5">
        <w:rPr>
          <w:rFonts w:ascii="Book Antiqua" w:hAnsi="Book Antiqua"/>
          <w:sz w:val="24"/>
          <w:szCs w:val="24"/>
          <w:vertAlign w:val="superscript"/>
        </w:rPr>
        <w:t>,</w:t>
      </w:r>
      <w:r w:rsidR="009A1DD4"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9A1DD4" w:rsidRPr="00EC77B5">
        <w:rPr>
          <w:rFonts w:ascii="Book Antiqua" w:hAnsi="Book Antiqua"/>
          <w:sz w:val="24"/>
          <w:szCs w:val="24"/>
          <w:vertAlign w:val="superscript"/>
        </w:rPr>
        <w:t>]</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Preoperative </w:t>
      </w:r>
      <w:r w:rsidR="004261B5" w:rsidRPr="00EC77B5">
        <w:rPr>
          <w:rFonts w:ascii="Book Antiqua" w:hAnsi="Book Antiqua"/>
          <w:sz w:val="24"/>
          <w:szCs w:val="24"/>
        </w:rPr>
        <w:t>serum AFP</w:t>
      </w:r>
      <w:r w:rsidR="00EA4046" w:rsidRPr="00EC77B5">
        <w:rPr>
          <w:rFonts w:ascii="Book Antiqua" w:hAnsi="Book Antiqua"/>
          <w:sz w:val="24"/>
          <w:szCs w:val="24"/>
        </w:rPr>
        <w:t>s</w:t>
      </w:r>
      <w:r w:rsidR="004261B5" w:rsidRPr="00EC77B5">
        <w:rPr>
          <w:rFonts w:ascii="Book Antiqua" w:hAnsi="Book Antiqua"/>
          <w:sz w:val="24"/>
          <w:szCs w:val="24"/>
        </w:rPr>
        <w:t xml:space="preserve"> </w:t>
      </w:r>
      <w:r w:rsidR="00EA4046" w:rsidRPr="00EC77B5">
        <w:rPr>
          <w:rFonts w:ascii="Book Antiqua" w:hAnsi="Book Antiqua"/>
          <w:sz w:val="24"/>
          <w:szCs w:val="24"/>
        </w:rPr>
        <w:t>were</w:t>
      </w:r>
      <w:r w:rsidR="004261B5" w:rsidRPr="00EC77B5">
        <w:rPr>
          <w:rFonts w:ascii="Book Antiqua" w:hAnsi="Book Antiqua"/>
          <w:sz w:val="24"/>
          <w:szCs w:val="24"/>
        </w:rPr>
        <w:t xml:space="preserve"> often relatively </w:t>
      </w:r>
      <w:r w:rsidR="00227E67" w:rsidRPr="00EC77B5">
        <w:rPr>
          <w:rFonts w:ascii="Book Antiqua" w:hAnsi="Book Antiqua"/>
          <w:sz w:val="24"/>
          <w:szCs w:val="24"/>
        </w:rPr>
        <w:t>elevated</w:t>
      </w:r>
      <w:r w:rsidR="004261B5" w:rsidRPr="00EC77B5">
        <w:rPr>
          <w:rFonts w:ascii="Book Antiqua" w:hAnsi="Book Antiqua"/>
          <w:sz w:val="24"/>
          <w:szCs w:val="24"/>
        </w:rPr>
        <w:t>.</w:t>
      </w:r>
      <w:r w:rsidR="00DA69E1" w:rsidRPr="00EC77B5">
        <w:rPr>
          <w:rFonts w:ascii="Book Antiqua" w:hAnsi="Book Antiqua"/>
          <w:sz w:val="24"/>
          <w:szCs w:val="24"/>
        </w:rPr>
        <w:t xml:space="preserve"> In addition,</w:t>
      </w:r>
      <w:r w:rsidR="004261B5" w:rsidRPr="00EC77B5">
        <w:rPr>
          <w:rFonts w:ascii="Book Antiqua" w:hAnsi="Book Antiqua"/>
          <w:sz w:val="24"/>
          <w:szCs w:val="24"/>
        </w:rPr>
        <w:t xml:space="preserve"> AFP L3% was measured in only </w:t>
      </w:r>
      <w:r w:rsidR="00EA4046" w:rsidRPr="00EC77B5">
        <w:rPr>
          <w:rFonts w:ascii="Book Antiqua" w:hAnsi="Book Antiqua"/>
          <w:sz w:val="24"/>
          <w:szCs w:val="24"/>
        </w:rPr>
        <w:t xml:space="preserve">three </w:t>
      </w:r>
      <w:r w:rsidR="004261B5" w:rsidRPr="00EC77B5">
        <w:rPr>
          <w:rFonts w:ascii="Book Antiqua" w:hAnsi="Book Antiqua"/>
          <w:sz w:val="24"/>
          <w:szCs w:val="24"/>
        </w:rPr>
        <w:t xml:space="preserve">cases, but a significant increase was observed in </w:t>
      </w:r>
      <w:r w:rsidR="00227E67" w:rsidRPr="00EC77B5">
        <w:rPr>
          <w:rFonts w:ascii="Book Antiqua" w:hAnsi="Book Antiqua"/>
          <w:sz w:val="24"/>
          <w:szCs w:val="24"/>
        </w:rPr>
        <w:t xml:space="preserve">all </w:t>
      </w:r>
      <w:r w:rsidR="00EA4046" w:rsidRPr="00EC77B5">
        <w:rPr>
          <w:rFonts w:ascii="Book Antiqua" w:hAnsi="Book Antiqua"/>
          <w:sz w:val="24"/>
          <w:szCs w:val="24"/>
        </w:rPr>
        <w:t xml:space="preserve">three </w:t>
      </w:r>
      <w:proofErr w:type="gramStart"/>
      <w:r w:rsidR="004261B5" w:rsidRPr="00EC77B5">
        <w:rPr>
          <w:rFonts w:ascii="Book Antiqua" w:hAnsi="Book Antiqua"/>
          <w:sz w:val="24"/>
          <w:szCs w:val="24"/>
        </w:rPr>
        <w:t>cases</w:t>
      </w:r>
      <w:r w:rsidR="004D3171" w:rsidRPr="00EC77B5">
        <w:rPr>
          <w:rFonts w:ascii="Book Antiqua" w:hAnsi="Book Antiqua"/>
          <w:sz w:val="24"/>
          <w:szCs w:val="24"/>
          <w:vertAlign w:val="superscript"/>
        </w:rPr>
        <w:t>[</w:t>
      </w:r>
      <w:proofErr w:type="gramEnd"/>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7</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2</w:t>
      </w:r>
      <w:r w:rsidR="004D3171" w:rsidRPr="00EC77B5">
        <w:rPr>
          <w:rFonts w:ascii="Book Antiqua" w:hAnsi="Book Antiqua"/>
          <w:sz w:val="24"/>
          <w:szCs w:val="24"/>
          <w:vertAlign w:val="superscript"/>
        </w:rPr>
        <w:t>]</w:t>
      </w:r>
      <w:r w:rsidR="004261B5" w:rsidRPr="00EC77B5">
        <w:rPr>
          <w:rFonts w:ascii="Book Antiqua" w:hAnsi="Book Antiqua"/>
          <w:sz w:val="24"/>
          <w:szCs w:val="24"/>
        </w:rPr>
        <w:t xml:space="preserve">. </w:t>
      </w:r>
      <w:r w:rsidR="002824DB" w:rsidRPr="00EC77B5">
        <w:rPr>
          <w:rFonts w:ascii="Book Antiqua" w:hAnsi="Book Antiqua"/>
          <w:sz w:val="24"/>
          <w:szCs w:val="24"/>
        </w:rPr>
        <w:t>Seven</w:t>
      </w:r>
      <w:r w:rsidR="004261B5" w:rsidRPr="00EC77B5">
        <w:rPr>
          <w:rFonts w:ascii="Book Antiqua" w:hAnsi="Book Antiqua"/>
          <w:sz w:val="24"/>
          <w:szCs w:val="24"/>
        </w:rPr>
        <w:t xml:space="preserve"> </w:t>
      </w:r>
      <w:r w:rsidR="00DA69E1" w:rsidRPr="00EC77B5">
        <w:rPr>
          <w:rFonts w:ascii="Book Antiqua" w:hAnsi="Book Antiqua"/>
          <w:sz w:val="24"/>
          <w:szCs w:val="24"/>
        </w:rPr>
        <w:t xml:space="preserve">cases had </w:t>
      </w:r>
      <w:r w:rsidR="00EA4046" w:rsidRPr="00EC77B5">
        <w:rPr>
          <w:rFonts w:ascii="Book Antiqua" w:hAnsi="Book Antiqua"/>
          <w:sz w:val="24"/>
          <w:szCs w:val="24"/>
        </w:rPr>
        <w:t xml:space="preserve">a </w:t>
      </w:r>
      <w:r w:rsidR="00DA69E1" w:rsidRPr="00EC77B5">
        <w:rPr>
          <w:rFonts w:ascii="Book Antiqua" w:hAnsi="Book Antiqua"/>
          <w:sz w:val="24"/>
          <w:szCs w:val="24"/>
        </w:rPr>
        <w:t xml:space="preserve">hepatitis B virus </w:t>
      </w:r>
      <w:proofErr w:type="gramStart"/>
      <w:r w:rsidR="00DA69E1" w:rsidRPr="00EC77B5">
        <w:rPr>
          <w:rFonts w:ascii="Book Antiqua" w:hAnsi="Book Antiqua"/>
          <w:sz w:val="24"/>
          <w:szCs w:val="24"/>
        </w:rPr>
        <w:t>infection</w:t>
      </w:r>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7</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3</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3</w:t>
      </w:r>
      <w:r w:rsidR="004D3171" w:rsidRPr="00EC77B5">
        <w:rPr>
          <w:rFonts w:ascii="Book Antiqua" w:hAnsi="Book Antiqua"/>
          <w:sz w:val="24"/>
          <w:szCs w:val="24"/>
          <w:vertAlign w:val="superscript"/>
        </w:rPr>
        <w:t>]</w:t>
      </w:r>
      <w:r w:rsidR="00DA69E1" w:rsidRPr="00EC77B5">
        <w:rPr>
          <w:rFonts w:ascii="Book Antiqua" w:hAnsi="Book Antiqua"/>
          <w:sz w:val="24"/>
          <w:szCs w:val="24"/>
        </w:rPr>
        <w:t xml:space="preserve"> and only one case had </w:t>
      </w:r>
      <w:r w:rsidR="00EA4046" w:rsidRPr="00EC77B5">
        <w:rPr>
          <w:rFonts w:ascii="Book Antiqua" w:hAnsi="Book Antiqua"/>
          <w:sz w:val="24"/>
          <w:szCs w:val="24"/>
        </w:rPr>
        <w:t xml:space="preserve">a </w:t>
      </w:r>
      <w:r w:rsidR="00DA69E1" w:rsidRPr="00EC77B5">
        <w:rPr>
          <w:rFonts w:ascii="Book Antiqua" w:hAnsi="Book Antiqua"/>
          <w:sz w:val="24"/>
          <w:szCs w:val="24"/>
        </w:rPr>
        <w:t>hepatitis C virus infection</w:t>
      </w:r>
      <w:r w:rsidR="004D3171" w:rsidRPr="00EC77B5">
        <w:rPr>
          <w:rFonts w:ascii="Book Antiqua" w:hAnsi="Book Antiqua"/>
          <w:sz w:val="24"/>
          <w:szCs w:val="24"/>
          <w:vertAlign w:val="superscript"/>
        </w:rPr>
        <w:t>[</w:t>
      </w:r>
      <w:r w:rsidR="00B24E51" w:rsidRPr="00EC77B5">
        <w:rPr>
          <w:rFonts w:ascii="Book Antiqua" w:hAnsi="Book Antiqua"/>
          <w:sz w:val="24"/>
          <w:szCs w:val="24"/>
          <w:vertAlign w:val="superscript"/>
        </w:rPr>
        <w:t>5</w:t>
      </w:r>
      <w:r w:rsidR="004D3171" w:rsidRPr="00EC77B5">
        <w:rPr>
          <w:rFonts w:ascii="Book Antiqua" w:hAnsi="Book Antiqua"/>
          <w:sz w:val="24"/>
          <w:szCs w:val="24"/>
          <w:vertAlign w:val="superscript"/>
        </w:rPr>
        <w:t>]</w:t>
      </w:r>
      <w:r w:rsidR="00DA69E1" w:rsidRPr="00EC77B5">
        <w:rPr>
          <w:rFonts w:ascii="Book Antiqua" w:hAnsi="Book Antiqua"/>
          <w:sz w:val="24"/>
          <w:szCs w:val="24"/>
        </w:rPr>
        <w:t>. Immunohistochemical staining showed 1</w:t>
      </w:r>
      <w:r w:rsidR="00B24E51" w:rsidRPr="00EC77B5">
        <w:rPr>
          <w:rFonts w:ascii="Book Antiqua" w:hAnsi="Book Antiqua"/>
          <w:sz w:val="24"/>
          <w:szCs w:val="24"/>
        </w:rPr>
        <w:t>7</w:t>
      </w:r>
      <w:r w:rsidR="00DA69E1" w:rsidRPr="00EC77B5">
        <w:rPr>
          <w:rFonts w:ascii="Book Antiqua" w:hAnsi="Book Antiqua"/>
          <w:sz w:val="24"/>
          <w:szCs w:val="24"/>
        </w:rPr>
        <w:t xml:space="preserve"> cases of Hep Per-1 staining, one of which was </w:t>
      </w:r>
      <w:proofErr w:type="gramStart"/>
      <w:r w:rsidR="00DA69E1" w:rsidRPr="00EC77B5">
        <w:rPr>
          <w:rFonts w:ascii="Book Antiqua" w:hAnsi="Book Antiqua"/>
          <w:sz w:val="24"/>
          <w:szCs w:val="24"/>
        </w:rPr>
        <w:t>negative</w:t>
      </w:r>
      <w:r w:rsidR="004D3171" w:rsidRPr="00EC77B5">
        <w:rPr>
          <w:rFonts w:ascii="Book Antiqua" w:hAnsi="Book Antiqua"/>
          <w:sz w:val="24"/>
          <w:szCs w:val="24"/>
          <w:vertAlign w:val="superscript"/>
        </w:rPr>
        <w:t>[</w:t>
      </w:r>
      <w:proofErr w:type="gramEnd"/>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4</w:t>
      </w:r>
      <w:r w:rsidR="004D3171" w:rsidRPr="00EC77B5">
        <w:rPr>
          <w:rFonts w:ascii="Book Antiqua" w:hAnsi="Book Antiqua"/>
          <w:sz w:val="24"/>
          <w:szCs w:val="24"/>
          <w:vertAlign w:val="superscript"/>
        </w:rPr>
        <w:t>-</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10</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4</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1</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3</w:t>
      </w:r>
      <w:r w:rsidR="004D3171" w:rsidRPr="00EC77B5">
        <w:rPr>
          <w:rFonts w:ascii="Book Antiqua" w:hAnsi="Book Antiqua"/>
          <w:sz w:val="24"/>
          <w:szCs w:val="24"/>
          <w:vertAlign w:val="superscript"/>
        </w:rPr>
        <w:t>]</w:t>
      </w:r>
      <w:r w:rsidR="00DA69E1" w:rsidRPr="00EC77B5">
        <w:rPr>
          <w:rFonts w:ascii="Book Antiqua" w:hAnsi="Book Antiqua"/>
          <w:sz w:val="24"/>
          <w:szCs w:val="24"/>
        </w:rPr>
        <w:t xml:space="preserve">. There were 14 cases of AFP staining, </w:t>
      </w:r>
      <w:r w:rsidR="00EA4046" w:rsidRPr="00EC77B5">
        <w:rPr>
          <w:rFonts w:ascii="Book Antiqua" w:hAnsi="Book Antiqua"/>
          <w:sz w:val="24"/>
          <w:szCs w:val="24"/>
        </w:rPr>
        <w:t xml:space="preserve">three </w:t>
      </w:r>
      <w:r w:rsidR="00DA69E1" w:rsidRPr="00EC77B5">
        <w:rPr>
          <w:rFonts w:ascii="Book Antiqua" w:hAnsi="Book Antiqua"/>
          <w:sz w:val="24"/>
          <w:szCs w:val="24"/>
        </w:rPr>
        <w:t xml:space="preserve">of which were </w:t>
      </w:r>
      <w:proofErr w:type="gramStart"/>
      <w:r w:rsidR="00DA69E1" w:rsidRPr="00EC77B5">
        <w:rPr>
          <w:rFonts w:ascii="Book Antiqua" w:hAnsi="Book Antiqua"/>
          <w:sz w:val="24"/>
          <w:szCs w:val="24"/>
        </w:rPr>
        <w:t>negative</w:t>
      </w:r>
      <w:r w:rsidR="004D3171" w:rsidRPr="00EC77B5">
        <w:rPr>
          <w:rFonts w:ascii="Book Antiqua" w:hAnsi="Book Antiqua"/>
          <w:sz w:val="24"/>
          <w:szCs w:val="24"/>
          <w:vertAlign w:val="superscript"/>
        </w:rPr>
        <w:t>[</w:t>
      </w:r>
      <w:proofErr w:type="gramEnd"/>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10</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3</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5</w:t>
      </w:r>
      <w:r w:rsidR="004D3171" w:rsidRPr="00EC77B5">
        <w:rPr>
          <w:rFonts w:ascii="Book Antiqua" w:hAnsi="Book Antiqua"/>
          <w:sz w:val="24"/>
          <w:szCs w:val="24"/>
          <w:vertAlign w:val="superscript"/>
        </w:rPr>
        <w:t>-1</w:t>
      </w:r>
      <w:r w:rsidR="00B24E51" w:rsidRPr="00EC77B5">
        <w:rPr>
          <w:rFonts w:ascii="Book Antiqua" w:hAnsi="Book Antiqua"/>
          <w:sz w:val="24"/>
          <w:szCs w:val="24"/>
          <w:vertAlign w:val="superscript"/>
        </w:rPr>
        <w:t>9</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1</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4D3171" w:rsidRPr="00EC77B5">
        <w:rPr>
          <w:rFonts w:ascii="Book Antiqua" w:hAnsi="Book Antiqua"/>
          <w:sz w:val="24"/>
          <w:szCs w:val="24"/>
          <w:vertAlign w:val="superscript"/>
        </w:rPr>
        <w:t>2</w:t>
      </w:r>
      <w:r w:rsidR="00B24E51" w:rsidRPr="00EC77B5">
        <w:rPr>
          <w:rFonts w:ascii="Book Antiqua" w:hAnsi="Book Antiqua"/>
          <w:sz w:val="24"/>
          <w:szCs w:val="24"/>
          <w:vertAlign w:val="superscript"/>
        </w:rPr>
        <w:t>5</w:t>
      </w:r>
      <w:r w:rsidR="004D3171" w:rsidRPr="00EC77B5">
        <w:rPr>
          <w:rFonts w:ascii="Book Antiqua" w:hAnsi="Book Antiqua"/>
          <w:sz w:val="24"/>
          <w:szCs w:val="24"/>
          <w:vertAlign w:val="superscript"/>
        </w:rPr>
        <w:t>]</w:t>
      </w:r>
      <w:r w:rsidR="00DA69E1" w:rsidRPr="00EC77B5">
        <w:rPr>
          <w:rFonts w:ascii="Book Antiqua" w:hAnsi="Book Antiqua"/>
          <w:sz w:val="24"/>
          <w:szCs w:val="24"/>
        </w:rPr>
        <w:t xml:space="preserve">. </w:t>
      </w:r>
      <w:r w:rsidR="004261B5" w:rsidRPr="00EC77B5">
        <w:rPr>
          <w:rFonts w:ascii="Book Antiqua" w:hAnsi="Book Antiqua"/>
          <w:sz w:val="24"/>
          <w:szCs w:val="24"/>
        </w:rPr>
        <w:t>E</w:t>
      </w:r>
      <w:r w:rsidR="00E20F5E" w:rsidRPr="00EC77B5">
        <w:rPr>
          <w:rFonts w:ascii="Book Antiqua" w:hAnsi="Book Antiqua"/>
          <w:sz w:val="24"/>
          <w:szCs w:val="24"/>
        </w:rPr>
        <w:t>HCC</w:t>
      </w:r>
      <w:r w:rsidR="00DA69E1" w:rsidRPr="00EC77B5">
        <w:rPr>
          <w:rFonts w:ascii="Book Antiqua" w:hAnsi="Book Antiqua"/>
          <w:sz w:val="24"/>
          <w:szCs w:val="24"/>
        </w:rPr>
        <w:t xml:space="preserve"> </w:t>
      </w:r>
      <w:r w:rsidR="00EA4046" w:rsidRPr="00EC77B5">
        <w:rPr>
          <w:rFonts w:ascii="Book Antiqua" w:hAnsi="Book Antiqua"/>
          <w:sz w:val="24"/>
          <w:szCs w:val="24"/>
        </w:rPr>
        <w:t xml:space="preserve">is </w:t>
      </w:r>
      <w:r w:rsidR="00EA4046" w:rsidRPr="00EC77B5">
        <w:rPr>
          <w:rFonts w:ascii="Book Antiqua" w:hAnsi="Book Antiqua"/>
          <w:sz w:val="24"/>
          <w:szCs w:val="24"/>
        </w:rPr>
        <w:lastRenderedPageBreak/>
        <w:t xml:space="preserve">associated with </w:t>
      </w:r>
      <w:r w:rsidR="00DA69E1" w:rsidRPr="00EC77B5">
        <w:rPr>
          <w:rFonts w:ascii="Book Antiqua" w:hAnsi="Book Antiqua"/>
          <w:sz w:val="24"/>
          <w:szCs w:val="24"/>
        </w:rPr>
        <w:t xml:space="preserve">a relatively </w:t>
      </w:r>
      <w:r w:rsidR="005202C8" w:rsidRPr="00EC77B5">
        <w:rPr>
          <w:rFonts w:ascii="Book Antiqua" w:hAnsi="Book Antiqua"/>
          <w:sz w:val="24"/>
          <w:szCs w:val="24"/>
        </w:rPr>
        <w:t>long-term</w:t>
      </w:r>
      <w:r w:rsidR="004261B5" w:rsidRPr="00EC77B5">
        <w:rPr>
          <w:rFonts w:ascii="Book Antiqua" w:hAnsi="Book Antiqua"/>
          <w:sz w:val="24"/>
          <w:szCs w:val="24"/>
        </w:rPr>
        <w:t xml:space="preserve"> survival</w:t>
      </w:r>
      <w:r w:rsidR="00DA69E1" w:rsidRPr="00EC77B5">
        <w:rPr>
          <w:rFonts w:ascii="Book Antiqua" w:hAnsi="Book Antiqua"/>
          <w:sz w:val="24"/>
          <w:szCs w:val="24"/>
        </w:rPr>
        <w:t xml:space="preserve"> after resection, so surgical treatment should be considered </w:t>
      </w:r>
      <w:r w:rsidR="00EA4046" w:rsidRPr="00EC77B5">
        <w:rPr>
          <w:rFonts w:ascii="Book Antiqua" w:hAnsi="Book Antiqua"/>
          <w:sz w:val="24"/>
          <w:szCs w:val="24"/>
        </w:rPr>
        <w:t xml:space="preserve">initially </w:t>
      </w:r>
      <w:r w:rsidR="00DA69E1" w:rsidRPr="00EC77B5">
        <w:rPr>
          <w:rFonts w:ascii="Book Antiqua" w:hAnsi="Book Antiqua"/>
          <w:sz w:val="24"/>
          <w:szCs w:val="24"/>
        </w:rPr>
        <w:t xml:space="preserve">if the tumor can be </w:t>
      </w:r>
      <w:proofErr w:type="spellStart"/>
      <w:r w:rsidR="00DA69E1" w:rsidRPr="00EC77B5">
        <w:rPr>
          <w:rFonts w:ascii="Book Antiqua" w:hAnsi="Book Antiqua"/>
          <w:sz w:val="24"/>
          <w:szCs w:val="24"/>
        </w:rPr>
        <w:t>resected</w:t>
      </w:r>
      <w:proofErr w:type="spellEnd"/>
      <w:r w:rsidR="00DA69E1" w:rsidRPr="00EC77B5">
        <w:rPr>
          <w:rFonts w:ascii="Book Antiqua" w:hAnsi="Book Antiqua"/>
          <w:sz w:val="24"/>
          <w:szCs w:val="24"/>
        </w:rPr>
        <w:t xml:space="preserve">. </w:t>
      </w:r>
      <w:r w:rsidR="00791FBF" w:rsidRPr="00EC77B5">
        <w:rPr>
          <w:rFonts w:ascii="Book Antiqua" w:hAnsi="Book Antiqua"/>
          <w:sz w:val="24"/>
          <w:szCs w:val="24"/>
        </w:rPr>
        <w:t>R</w:t>
      </w:r>
      <w:r w:rsidR="00DA69E1" w:rsidRPr="00EC77B5">
        <w:rPr>
          <w:rFonts w:ascii="Book Antiqua" w:hAnsi="Book Antiqua"/>
          <w:sz w:val="24"/>
          <w:szCs w:val="24"/>
        </w:rPr>
        <w:t xml:space="preserve">ecurrence </w:t>
      </w:r>
      <w:r w:rsidR="005202C8" w:rsidRPr="00EC77B5">
        <w:rPr>
          <w:rFonts w:ascii="Book Antiqua" w:hAnsi="Book Antiqua"/>
          <w:sz w:val="24"/>
          <w:szCs w:val="24"/>
        </w:rPr>
        <w:t>often o</w:t>
      </w:r>
      <w:r w:rsidR="00DA69E1" w:rsidRPr="00EC77B5">
        <w:rPr>
          <w:rFonts w:ascii="Book Antiqua" w:hAnsi="Book Antiqua"/>
          <w:sz w:val="24"/>
          <w:szCs w:val="24"/>
        </w:rPr>
        <w:t xml:space="preserve">ccurs in the mother liver, and it is necessary to </w:t>
      </w:r>
      <w:r w:rsidR="005202C8" w:rsidRPr="00EC77B5">
        <w:rPr>
          <w:rFonts w:ascii="Book Antiqua" w:hAnsi="Book Antiqua"/>
          <w:sz w:val="24"/>
          <w:szCs w:val="24"/>
        </w:rPr>
        <w:t xml:space="preserve">follow-up </w:t>
      </w:r>
      <w:r w:rsidR="00791FBF" w:rsidRPr="00EC77B5">
        <w:rPr>
          <w:rFonts w:ascii="Book Antiqua" w:hAnsi="Book Antiqua"/>
          <w:sz w:val="24"/>
          <w:szCs w:val="24"/>
        </w:rPr>
        <w:t xml:space="preserve">regularly </w:t>
      </w:r>
      <w:r w:rsidR="005202C8" w:rsidRPr="00EC77B5">
        <w:rPr>
          <w:rFonts w:ascii="Book Antiqua" w:hAnsi="Book Antiqua"/>
          <w:sz w:val="24"/>
          <w:szCs w:val="24"/>
        </w:rPr>
        <w:t xml:space="preserve">and </w:t>
      </w:r>
      <w:r w:rsidR="00DA69E1" w:rsidRPr="00EC77B5">
        <w:rPr>
          <w:rFonts w:ascii="Book Antiqua" w:hAnsi="Book Antiqua"/>
          <w:sz w:val="24"/>
          <w:szCs w:val="24"/>
        </w:rPr>
        <w:t>perform imag</w:t>
      </w:r>
      <w:r w:rsidR="00791FBF" w:rsidRPr="00EC77B5">
        <w:rPr>
          <w:rFonts w:ascii="Book Antiqua" w:hAnsi="Book Antiqua"/>
          <w:sz w:val="24"/>
          <w:szCs w:val="24"/>
        </w:rPr>
        <w:t>ing</w:t>
      </w:r>
      <w:r w:rsidR="00DA69E1" w:rsidRPr="00EC77B5">
        <w:rPr>
          <w:rFonts w:ascii="Book Antiqua" w:hAnsi="Book Antiqua"/>
          <w:sz w:val="24"/>
          <w:szCs w:val="24"/>
        </w:rPr>
        <w:t xml:space="preserve"> test</w:t>
      </w:r>
      <w:r w:rsidR="00791FBF" w:rsidRPr="00EC77B5">
        <w:rPr>
          <w:rFonts w:ascii="Book Antiqua" w:hAnsi="Book Antiqua"/>
          <w:sz w:val="24"/>
          <w:szCs w:val="24"/>
        </w:rPr>
        <w:t>ing</w:t>
      </w:r>
      <w:r w:rsidR="00DA69E1" w:rsidRPr="00EC77B5">
        <w:rPr>
          <w:rFonts w:ascii="Book Antiqua" w:hAnsi="Book Antiqua"/>
          <w:sz w:val="24"/>
          <w:szCs w:val="24"/>
        </w:rPr>
        <w:t xml:space="preserve"> after </w:t>
      </w:r>
      <w:r w:rsidR="00791FBF" w:rsidRPr="00EC77B5">
        <w:rPr>
          <w:rFonts w:ascii="Book Antiqua" w:hAnsi="Book Antiqua"/>
          <w:sz w:val="24"/>
          <w:szCs w:val="24"/>
        </w:rPr>
        <w:t>surgery,</w:t>
      </w:r>
      <w:r w:rsidR="00DA69E1" w:rsidRPr="00EC77B5">
        <w:rPr>
          <w:rFonts w:ascii="Book Antiqua" w:hAnsi="Book Antiqua"/>
          <w:sz w:val="24"/>
          <w:szCs w:val="24"/>
        </w:rPr>
        <w:t xml:space="preserve"> similar to </w:t>
      </w:r>
      <w:r w:rsidR="00791FBF" w:rsidRPr="00EC77B5">
        <w:rPr>
          <w:rFonts w:ascii="Book Antiqua" w:hAnsi="Book Antiqua"/>
          <w:sz w:val="24"/>
          <w:szCs w:val="24"/>
        </w:rPr>
        <w:t>the follow-up after surgery for</w:t>
      </w:r>
      <w:r w:rsidR="005202C8" w:rsidRPr="00EC77B5">
        <w:rPr>
          <w:rFonts w:ascii="Book Antiqua" w:hAnsi="Book Antiqua"/>
          <w:sz w:val="24"/>
          <w:szCs w:val="24"/>
        </w:rPr>
        <w:t xml:space="preserve"> HCC.</w:t>
      </w:r>
    </w:p>
    <w:p w14:paraId="21267A49" w14:textId="6935F685" w:rsidR="00E32A12"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EHCC is </w:t>
      </w:r>
      <w:r w:rsidR="00DE4024" w:rsidRPr="00EC77B5">
        <w:rPr>
          <w:rFonts w:ascii="Book Antiqua" w:hAnsi="Book Antiqua"/>
          <w:sz w:val="24"/>
          <w:szCs w:val="24"/>
        </w:rPr>
        <w:t>one of the</w:t>
      </w:r>
      <w:r w:rsidRPr="00EC77B5">
        <w:rPr>
          <w:rFonts w:ascii="Book Antiqua" w:hAnsi="Book Antiqua"/>
          <w:sz w:val="24"/>
          <w:szCs w:val="24"/>
        </w:rPr>
        <w:t xml:space="preserve"> rare </w:t>
      </w:r>
      <w:r w:rsidR="00BC1076" w:rsidRPr="00EC77B5">
        <w:rPr>
          <w:rFonts w:ascii="Book Antiqua" w:hAnsi="Book Antiqua"/>
          <w:sz w:val="24"/>
          <w:szCs w:val="24"/>
        </w:rPr>
        <w:t>carcinomas</w:t>
      </w:r>
      <w:r w:rsidRPr="00EC77B5">
        <w:rPr>
          <w:rFonts w:ascii="Book Antiqua" w:hAnsi="Book Antiqua"/>
          <w:sz w:val="24"/>
          <w:szCs w:val="24"/>
        </w:rPr>
        <w:t xml:space="preserve"> defined as </w:t>
      </w:r>
      <w:r w:rsidR="00E32A12" w:rsidRPr="00EC77B5">
        <w:rPr>
          <w:rFonts w:ascii="Book Antiqua" w:hAnsi="Book Antiqua"/>
          <w:sz w:val="24"/>
          <w:szCs w:val="24"/>
        </w:rPr>
        <w:t xml:space="preserve">an </w:t>
      </w:r>
      <w:r w:rsidRPr="00EC77B5">
        <w:rPr>
          <w:rFonts w:ascii="Book Antiqua" w:hAnsi="Book Antiqua"/>
          <w:sz w:val="24"/>
          <w:szCs w:val="24"/>
        </w:rPr>
        <w:t xml:space="preserve">HCC arising from ectopic liver tissue, and it is usually discovered incidentally at autopsy or </w:t>
      </w:r>
      <w:r w:rsidR="00E32A12" w:rsidRPr="00EC77B5">
        <w:rPr>
          <w:rFonts w:ascii="Book Antiqua" w:hAnsi="Book Antiqua"/>
          <w:sz w:val="24"/>
          <w:szCs w:val="24"/>
        </w:rPr>
        <w:t xml:space="preserve">during </w:t>
      </w:r>
      <w:proofErr w:type="gramStart"/>
      <w:r w:rsidRPr="00EC77B5">
        <w:rPr>
          <w:rFonts w:ascii="Book Antiqua" w:hAnsi="Book Antiqua"/>
          <w:sz w:val="24"/>
          <w:szCs w:val="24"/>
        </w:rPr>
        <w:t>laparoscopy</w:t>
      </w:r>
      <w:r w:rsidR="003A7B79" w:rsidRPr="00EC77B5">
        <w:rPr>
          <w:rFonts w:ascii="Book Antiqua" w:hAnsi="Book Antiqua"/>
          <w:sz w:val="24"/>
          <w:szCs w:val="24"/>
          <w:vertAlign w:val="superscript"/>
        </w:rPr>
        <w:t>[</w:t>
      </w:r>
      <w:proofErr w:type="gramEnd"/>
      <w:r w:rsidR="003A7B79" w:rsidRPr="00EC77B5">
        <w:rPr>
          <w:rFonts w:ascii="Book Antiqua" w:hAnsi="Book Antiqua"/>
          <w:sz w:val="24"/>
          <w:szCs w:val="24"/>
          <w:vertAlign w:val="superscript"/>
        </w:rPr>
        <w:t>3]</w:t>
      </w:r>
      <w:r w:rsidRPr="00EC77B5">
        <w:rPr>
          <w:rFonts w:ascii="Book Antiqua" w:hAnsi="Book Antiqua"/>
          <w:sz w:val="24"/>
          <w:szCs w:val="24"/>
        </w:rPr>
        <w:t xml:space="preserve">. </w:t>
      </w:r>
      <w:r w:rsidR="00DE4024" w:rsidRPr="00EC77B5">
        <w:rPr>
          <w:rFonts w:ascii="Book Antiqua" w:hAnsi="Book Antiqua"/>
          <w:sz w:val="24"/>
          <w:szCs w:val="24"/>
        </w:rPr>
        <w:t xml:space="preserve">Ectopic liver tissue </w:t>
      </w:r>
      <w:r w:rsidR="00BC1076" w:rsidRPr="00EC77B5">
        <w:rPr>
          <w:rFonts w:ascii="Book Antiqua" w:hAnsi="Book Antiqua"/>
          <w:sz w:val="24"/>
          <w:szCs w:val="24"/>
        </w:rPr>
        <w:t xml:space="preserve">was recognized </w:t>
      </w:r>
      <w:r w:rsidRPr="00EC77B5">
        <w:rPr>
          <w:rFonts w:ascii="Book Antiqua" w:hAnsi="Book Antiqua"/>
          <w:sz w:val="24"/>
          <w:szCs w:val="24"/>
        </w:rPr>
        <w:t xml:space="preserve">within the gallbladder, spleen, pancreas, adrenal gland, portal vein hepatic ligament, diaphragm, thorax, retroperitoneum, and </w:t>
      </w:r>
      <w:proofErr w:type="spellStart"/>
      <w:r w:rsidRPr="00EC77B5">
        <w:rPr>
          <w:rFonts w:ascii="Book Antiqua" w:hAnsi="Book Antiqua"/>
          <w:sz w:val="24"/>
          <w:szCs w:val="24"/>
        </w:rPr>
        <w:t>omentum</w:t>
      </w:r>
      <w:proofErr w:type="spellEnd"/>
      <w:r w:rsidRPr="00EC77B5">
        <w:rPr>
          <w:rFonts w:ascii="Book Antiqua" w:hAnsi="Book Antiqua"/>
          <w:sz w:val="24"/>
          <w:szCs w:val="24"/>
        </w:rPr>
        <w:t xml:space="preserve">. The reported incidence of </w:t>
      </w:r>
      <w:r w:rsidR="00E32A12" w:rsidRPr="00EC77B5">
        <w:rPr>
          <w:rFonts w:ascii="Book Antiqua" w:hAnsi="Book Antiqua"/>
          <w:sz w:val="24"/>
          <w:szCs w:val="24"/>
        </w:rPr>
        <w:t xml:space="preserve">an </w:t>
      </w:r>
      <w:r w:rsidRPr="00EC77B5">
        <w:rPr>
          <w:rFonts w:ascii="Book Antiqua" w:hAnsi="Book Antiqua"/>
          <w:sz w:val="24"/>
          <w:szCs w:val="24"/>
        </w:rPr>
        <w:t xml:space="preserve">ectopic or accessory liver </w:t>
      </w:r>
      <w:r w:rsidR="00E32A12" w:rsidRPr="00EC77B5">
        <w:rPr>
          <w:rFonts w:ascii="Book Antiqua" w:hAnsi="Book Antiqua"/>
          <w:sz w:val="24"/>
          <w:szCs w:val="24"/>
        </w:rPr>
        <w:t xml:space="preserve">is </w:t>
      </w:r>
      <w:r w:rsidR="00BC1076" w:rsidRPr="00EC77B5">
        <w:rPr>
          <w:rFonts w:ascii="Book Antiqua" w:hAnsi="Book Antiqua"/>
          <w:sz w:val="24"/>
          <w:szCs w:val="24"/>
        </w:rPr>
        <w:t xml:space="preserve">approximately </w:t>
      </w:r>
      <w:r w:rsidRPr="00EC77B5">
        <w:rPr>
          <w:rFonts w:ascii="Book Antiqua" w:hAnsi="Book Antiqua"/>
          <w:sz w:val="24"/>
          <w:szCs w:val="24"/>
        </w:rPr>
        <w:t>0.</w:t>
      </w:r>
      <w:r w:rsidR="00BC1076" w:rsidRPr="00EC77B5">
        <w:rPr>
          <w:rFonts w:ascii="Book Antiqua" w:hAnsi="Book Antiqua"/>
          <w:sz w:val="24"/>
          <w:szCs w:val="24"/>
        </w:rPr>
        <w:t>5</w:t>
      </w:r>
      <w:r w:rsidR="00227E67" w:rsidRPr="00EC77B5">
        <w:rPr>
          <w:rFonts w:ascii="Book Antiqua" w:hAnsi="Book Antiqua"/>
          <w:sz w:val="24"/>
          <w:szCs w:val="24"/>
        </w:rPr>
        <w:t>6</w:t>
      </w:r>
      <w:r w:rsidRPr="00EC77B5">
        <w:rPr>
          <w:rFonts w:ascii="Book Antiqua" w:hAnsi="Book Antiqua"/>
          <w:sz w:val="24"/>
          <w:szCs w:val="24"/>
        </w:rPr>
        <w:t>%</w:t>
      </w:r>
      <w:r w:rsidR="00BC1076" w:rsidRPr="00EC77B5">
        <w:rPr>
          <w:rFonts w:ascii="Book Antiqua" w:hAnsi="Book Antiqua"/>
          <w:sz w:val="24"/>
          <w:szCs w:val="24"/>
        </w:rPr>
        <w:t xml:space="preserve"> and</w:t>
      </w:r>
      <w:r w:rsidRPr="00EC77B5">
        <w:rPr>
          <w:rFonts w:ascii="Book Antiqua" w:hAnsi="Book Antiqua"/>
          <w:sz w:val="24"/>
          <w:szCs w:val="24"/>
        </w:rPr>
        <w:t xml:space="preserve"> the gallbladder </w:t>
      </w:r>
      <w:r w:rsidR="00E32A12" w:rsidRPr="00EC77B5">
        <w:rPr>
          <w:rFonts w:ascii="Book Antiqua" w:hAnsi="Book Antiqua"/>
          <w:sz w:val="24"/>
          <w:szCs w:val="24"/>
        </w:rPr>
        <w:t xml:space="preserve">is </w:t>
      </w:r>
      <w:r w:rsidR="00FA28FC" w:rsidRPr="00EC77B5">
        <w:rPr>
          <w:rFonts w:ascii="Book Antiqua" w:hAnsi="Book Antiqua"/>
          <w:sz w:val="24"/>
          <w:szCs w:val="24"/>
        </w:rPr>
        <w:t xml:space="preserve">the most common </w:t>
      </w:r>
      <w:proofErr w:type="gramStart"/>
      <w:r w:rsidR="00FA28FC" w:rsidRPr="00EC77B5">
        <w:rPr>
          <w:rFonts w:ascii="Book Antiqua" w:hAnsi="Book Antiqua"/>
          <w:sz w:val="24"/>
          <w:szCs w:val="24"/>
        </w:rPr>
        <w:t>location</w:t>
      </w:r>
      <w:r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6,</w:t>
      </w:r>
      <w:r w:rsidR="00B24E51" w:rsidRPr="00EC77B5">
        <w:rPr>
          <w:rFonts w:ascii="Book Antiqua" w:hAnsi="Book Antiqua"/>
          <w:sz w:val="24"/>
          <w:szCs w:val="24"/>
          <w:vertAlign w:val="superscript"/>
        </w:rPr>
        <w:t>7</w:t>
      </w:r>
      <w:r w:rsidRPr="00EC77B5">
        <w:rPr>
          <w:rFonts w:ascii="Book Antiqua" w:hAnsi="Book Antiqua"/>
          <w:sz w:val="24"/>
          <w:szCs w:val="24"/>
          <w:vertAlign w:val="superscript"/>
        </w:rPr>
        <w:t>]</w:t>
      </w:r>
      <w:r w:rsidR="00FA28FC" w:rsidRPr="00EC77B5">
        <w:rPr>
          <w:rFonts w:ascii="Book Antiqua" w:hAnsi="Book Antiqua"/>
          <w:sz w:val="24"/>
          <w:szCs w:val="24"/>
        </w:rPr>
        <w:t>.</w:t>
      </w:r>
    </w:p>
    <w:p w14:paraId="4C93AFDC" w14:textId="7E617520" w:rsidR="00E32A12"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Liver development </w:t>
      </w:r>
      <w:r w:rsidR="00BC1076" w:rsidRPr="00EC77B5">
        <w:rPr>
          <w:rFonts w:ascii="Book Antiqua" w:hAnsi="Book Antiqua"/>
          <w:sz w:val="24"/>
          <w:szCs w:val="24"/>
        </w:rPr>
        <w:t>starts</w:t>
      </w:r>
      <w:r w:rsidRPr="00EC77B5">
        <w:rPr>
          <w:rFonts w:ascii="Book Antiqua" w:hAnsi="Book Antiqua"/>
          <w:sz w:val="24"/>
          <w:szCs w:val="24"/>
        </w:rPr>
        <w:t xml:space="preserve"> in the middle of the third week of embryonic life. </w:t>
      </w:r>
      <w:r w:rsidR="00987E5F" w:rsidRPr="00EC77B5">
        <w:rPr>
          <w:rFonts w:ascii="Book Antiqua" w:hAnsi="Book Antiqua"/>
          <w:sz w:val="24"/>
          <w:szCs w:val="24"/>
        </w:rPr>
        <w:t>The</w:t>
      </w:r>
      <w:r w:rsidRPr="00EC77B5">
        <w:rPr>
          <w:rFonts w:ascii="Book Antiqua" w:hAnsi="Book Antiqua"/>
          <w:sz w:val="24"/>
          <w:szCs w:val="24"/>
        </w:rPr>
        <w:t xml:space="preserve"> </w:t>
      </w:r>
      <w:bookmarkStart w:id="20" w:name="_Hlk27583125"/>
      <w:r w:rsidRPr="00EC77B5">
        <w:rPr>
          <w:rFonts w:ascii="Book Antiqua" w:hAnsi="Book Antiqua"/>
          <w:sz w:val="24"/>
          <w:szCs w:val="24"/>
        </w:rPr>
        <w:t xml:space="preserve">hepatic </w:t>
      </w:r>
      <w:r w:rsidR="00987E5F" w:rsidRPr="00EC77B5">
        <w:rPr>
          <w:rFonts w:ascii="Book Antiqua" w:hAnsi="Book Antiqua"/>
          <w:sz w:val="24"/>
          <w:szCs w:val="24"/>
        </w:rPr>
        <w:t>diverticulum</w:t>
      </w:r>
      <w:bookmarkEnd w:id="20"/>
      <w:r w:rsidRPr="00EC77B5">
        <w:rPr>
          <w:rFonts w:ascii="Book Antiqua" w:hAnsi="Book Antiqua"/>
          <w:sz w:val="24"/>
          <w:szCs w:val="24"/>
        </w:rPr>
        <w:t xml:space="preserve"> (</w:t>
      </w:r>
      <w:r w:rsidR="00987E5F" w:rsidRPr="00EC77B5">
        <w:rPr>
          <w:rFonts w:ascii="Book Antiqua" w:hAnsi="Book Antiqua"/>
          <w:sz w:val="24"/>
          <w:szCs w:val="24"/>
        </w:rPr>
        <w:t>liver</w:t>
      </w:r>
      <w:r w:rsidRPr="00EC77B5">
        <w:rPr>
          <w:rFonts w:ascii="Book Antiqua" w:hAnsi="Book Antiqua"/>
          <w:sz w:val="24"/>
          <w:szCs w:val="24"/>
        </w:rPr>
        <w:t xml:space="preserve"> bud) is formed from the foregut and becomes a hepatoce</w:t>
      </w:r>
      <w:r w:rsidR="00C70BC8" w:rsidRPr="00EC77B5">
        <w:rPr>
          <w:rFonts w:ascii="Book Antiqua" w:hAnsi="Book Antiqua"/>
          <w:sz w:val="24"/>
          <w:szCs w:val="24"/>
        </w:rPr>
        <w:t>llular</w:t>
      </w:r>
      <w:r w:rsidRPr="00EC77B5">
        <w:rPr>
          <w:rFonts w:ascii="Book Antiqua" w:hAnsi="Book Antiqua"/>
          <w:sz w:val="24"/>
          <w:szCs w:val="24"/>
        </w:rPr>
        <w:t xml:space="preserve"> cord. Subsequently, a bile duct, a gallbladder, and a gallbladder duct </w:t>
      </w:r>
      <w:r w:rsidR="00C70BC8" w:rsidRPr="00EC77B5">
        <w:rPr>
          <w:rFonts w:ascii="Book Antiqua" w:hAnsi="Book Antiqua"/>
          <w:sz w:val="24"/>
          <w:szCs w:val="24"/>
        </w:rPr>
        <w:t>develop</w:t>
      </w:r>
      <w:r w:rsidRPr="00EC77B5">
        <w:rPr>
          <w:rFonts w:ascii="Book Antiqua" w:hAnsi="Book Antiqua"/>
          <w:sz w:val="24"/>
          <w:szCs w:val="24"/>
        </w:rPr>
        <w:t xml:space="preserve"> from a </w:t>
      </w:r>
      <w:r w:rsidR="00C70BC8" w:rsidRPr="00EC77B5">
        <w:rPr>
          <w:rFonts w:ascii="Book Antiqua" w:hAnsi="Book Antiqua"/>
          <w:sz w:val="24"/>
          <w:szCs w:val="24"/>
        </w:rPr>
        <w:t>connection</w:t>
      </w:r>
      <w:r w:rsidRPr="00EC77B5">
        <w:rPr>
          <w:rFonts w:ascii="Book Antiqua" w:hAnsi="Book Antiqua"/>
          <w:sz w:val="24"/>
          <w:szCs w:val="24"/>
        </w:rPr>
        <w:t xml:space="preserve"> part between the </w:t>
      </w:r>
      <w:r w:rsidR="00C70BC8" w:rsidRPr="00EC77B5">
        <w:rPr>
          <w:rFonts w:ascii="Book Antiqua" w:hAnsi="Book Antiqua"/>
          <w:sz w:val="24"/>
          <w:szCs w:val="24"/>
        </w:rPr>
        <w:t>hepatic diverticulum</w:t>
      </w:r>
      <w:r w:rsidRPr="00EC77B5">
        <w:rPr>
          <w:rFonts w:ascii="Book Antiqua" w:hAnsi="Book Antiqua"/>
          <w:sz w:val="24"/>
          <w:szCs w:val="24"/>
        </w:rPr>
        <w:t xml:space="preserve"> and the foregut. The pancreas is composed of two types of buds: a ventral pancreatic bud that develops from the bile duct and a dorsal pancreatic bud that arises from the foregut. The liver parenchyma differentiates from the </w:t>
      </w:r>
      <w:r w:rsidR="00C70BC8" w:rsidRPr="00EC77B5">
        <w:rPr>
          <w:rFonts w:ascii="Book Antiqua" w:hAnsi="Book Antiqua"/>
          <w:sz w:val="24"/>
          <w:szCs w:val="24"/>
        </w:rPr>
        <w:t>hepatocellular cord</w:t>
      </w:r>
      <w:r w:rsidRPr="00EC77B5">
        <w:rPr>
          <w:rFonts w:ascii="Book Antiqua" w:hAnsi="Book Antiqua"/>
          <w:sz w:val="24"/>
          <w:szCs w:val="24"/>
        </w:rPr>
        <w:t xml:space="preserve">. The expression of the ability of the foregut to differentiate into liver tissue is blocked by the ectoderm and mesoderm </w:t>
      </w:r>
      <w:r w:rsidR="004359FE" w:rsidRPr="00EC77B5">
        <w:rPr>
          <w:rFonts w:ascii="Book Antiqua" w:hAnsi="Book Antiqua"/>
          <w:sz w:val="24"/>
          <w:szCs w:val="24"/>
        </w:rPr>
        <w:t>of</w:t>
      </w:r>
      <w:r w:rsidRPr="00EC77B5">
        <w:rPr>
          <w:rFonts w:ascii="Book Antiqua" w:hAnsi="Book Antiqua"/>
          <w:sz w:val="24"/>
          <w:szCs w:val="24"/>
        </w:rPr>
        <w:t xml:space="preserve"> the heart. However, the function of these inhibitory factors is blocked</w:t>
      </w:r>
      <w:r w:rsidR="00EA781C" w:rsidRPr="00EC77B5">
        <w:rPr>
          <w:rFonts w:ascii="Book Antiqua" w:hAnsi="Book Antiqua"/>
          <w:sz w:val="24"/>
          <w:szCs w:val="24"/>
        </w:rPr>
        <w:t xml:space="preserve"> in the area where the liver w</w:t>
      </w:r>
      <w:r w:rsidR="00E32A12" w:rsidRPr="00EC77B5">
        <w:rPr>
          <w:rFonts w:ascii="Book Antiqua" w:hAnsi="Book Antiqua"/>
          <w:sz w:val="24"/>
          <w:szCs w:val="24"/>
        </w:rPr>
        <w:t>ould</w:t>
      </w:r>
      <w:r w:rsidR="00EA781C" w:rsidRPr="00EC77B5">
        <w:rPr>
          <w:rFonts w:ascii="Book Antiqua" w:hAnsi="Book Antiqua"/>
          <w:sz w:val="24"/>
          <w:szCs w:val="24"/>
        </w:rPr>
        <w:t xml:space="preserve"> sprout in the future</w:t>
      </w:r>
      <w:r w:rsidRPr="00EC77B5">
        <w:rPr>
          <w:rFonts w:ascii="Book Antiqua" w:hAnsi="Book Antiqua"/>
          <w:sz w:val="24"/>
          <w:szCs w:val="24"/>
        </w:rPr>
        <w:t xml:space="preserve"> by fibroblast growth factor </w:t>
      </w:r>
      <w:r w:rsidR="00FA28FC" w:rsidRPr="00EC77B5">
        <w:rPr>
          <w:rFonts w:ascii="Book Antiqua" w:hAnsi="Book Antiqua"/>
          <w:sz w:val="24"/>
          <w:szCs w:val="24"/>
        </w:rPr>
        <w:t>2</w:t>
      </w:r>
      <w:r w:rsidRPr="00EC77B5">
        <w:rPr>
          <w:rFonts w:ascii="Book Antiqua" w:hAnsi="Book Antiqua"/>
          <w:sz w:val="24"/>
          <w:szCs w:val="24"/>
        </w:rPr>
        <w:t xml:space="preserve"> secreted from the mesoderm of the heart and adjacent angiogenic endothelial cells.</w:t>
      </w:r>
      <w:r w:rsidR="007A057E" w:rsidRPr="00EC77B5">
        <w:rPr>
          <w:rFonts w:ascii="Book Antiqua" w:hAnsi="Book Antiqua"/>
          <w:sz w:val="24"/>
          <w:szCs w:val="24"/>
        </w:rPr>
        <w:t xml:space="preserve"> Ectopic liver tissue on the gallbladder wall and around the pancreas</w:t>
      </w:r>
      <w:r w:rsidR="00070DC5" w:rsidRPr="00EC77B5">
        <w:rPr>
          <w:rFonts w:ascii="Book Antiqua" w:hAnsi="Book Antiqua"/>
          <w:sz w:val="24"/>
          <w:szCs w:val="24"/>
        </w:rPr>
        <w:t xml:space="preserve"> </w:t>
      </w:r>
      <w:r w:rsidR="00E32A12" w:rsidRPr="00EC77B5">
        <w:rPr>
          <w:rFonts w:ascii="Book Antiqua" w:hAnsi="Book Antiqua"/>
          <w:sz w:val="24"/>
          <w:szCs w:val="24"/>
        </w:rPr>
        <w:t>comprises</w:t>
      </w:r>
      <w:r w:rsidRPr="00EC77B5">
        <w:rPr>
          <w:rFonts w:ascii="Book Antiqua" w:hAnsi="Book Antiqua"/>
          <w:sz w:val="24"/>
          <w:szCs w:val="24"/>
        </w:rPr>
        <w:t xml:space="preserve"> liver parenchym</w:t>
      </w:r>
      <w:r w:rsidR="00070DC5" w:rsidRPr="00EC77B5">
        <w:rPr>
          <w:rFonts w:ascii="Book Antiqua" w:hAnsi="Book Antiqua"/>
          <w:sz w:val="24"/>
          <w:szCs w:val="24"/>
        </w:rPr>
        <w:t>a</w:t>
      </w:r>
      <w:r w:rsidRPr="00EC77B5">
        <w:rPr>
          <w:rFonts w:ascii="Book Antiqua" w:hAnsi="Book Antiqua"/>
          <w:sz w:val="24"/>
          <w:szCs w:val="24"/>
        </w:rPr>
        <w:t xml:space="preserve"> due to the influence of </w:t>
      </w:r>
      <w:r w:rsidR="00FA28FC" w:rsidRPr="00EC77B5">
        <w:rPr>
          <w:rFonts w:ascii="Book Antiqua" w:hAnsi="Book Antiqua"/>
          <w:sz w:val="24"/>
          <w:szCs w:val="24"/>
        </w:rPr>
        <w:t xml:space="preserve">fibroblast growth factor </w:t>
      </w:r>
      <w:r w:rsidRPr="00EC77B5">
        <w:rPr>
          <w:rFonts w:ascii="Book Antiqua" w:hAnsi="Book Antiqua"/>
          <w:sz w:val="24"/>
          <w:szCs w:val="24"/>
        </w:rPr>
        <w:t xml:space="preserve">2 when the bile duct and dorsal pancreatic bud </w:t>
      </w:r>
      <w:r w:rsidR="00E32A12" w:rsidRPr="00EC77B5">
        <w:rPr>
          <w:rFonts w:ascii="Book Antiqua" w:hAnsi="Book Antiqua"/>
          <w:sz w:val="24"/>
          <w:szCs w:val="24"/>
        </w:rPr>
        <w:t xml:space="preserve">are </w:t>
      </w:r>
      <w:r w:rsidRPr="00EC77B5">
        <w:rPr>
          <w:rFonts w:ascii="Book Antiqua" w:hAnsi="Book Antiqua"/>
          <w:sz w:val="24"/>
          <w:szCs w:val="24"/>
        </w:rPr>
        <w:t xml:space="preserve">formed from the foregut and when the ventral pancreatic bud </w:t>
      </w:r>
      <w:r w:rsidR="00E32A12" w:rsidRPr="00EC77B5">
        <w:rPr>
          <w:rFonts w:ascii="Book Antiqua" w:hAnsi="Book Antiqua"/>
          <w:sz w:val="24"/>
          <w:szCs w:val="24"/>
        </w:rPr>
        <w:t xml:space="preserve">is </w:t>
      </w:r>
      <w:r w:rsidR="00FA28FC" w:rsidRPr="00EC77B5">
        <w:rPr>
          <w:rFonts w:ascii="Book Antiqua" w:hAnsi="Book Antiqua"/>
          <w:sz w:val="24"/>
          <w:szCs w:val="24"/>
        </w:rPr>
        <w:t>formed from the bile duct.</w:t>
      </w:r>
    </w:p>
    <w:p w14:paraId="07862703" w14:textId="2C00E93C" w:rsidR="00E20F5E"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In </w:t>
      </w:r>
      <w:r w:rsidR="00227E67" w:rsidRPr="00EC77B5">
        <w:rPr>
          <w:rFonts w:ascii="Book Antiqua" w:hAnsi="Book Antiqua"/>
          <w:sz w:val="24"/>
          <w:szCs w:val="24"/>
        </w:rPr>
        <w:t>previous</w:t>
      </w:r>
      <w:r w:rsidRPr="00EC77B5">
        <w:rPr>
          <w:rFonts w:ascii="Book Antiqua" w:hAnsi="Book Antiqua"/>
          <w:sz w:val="24"/>
          <w:szCs w:val="24"/>
        </w:rPr>
        <w:t xml:space="preserve"> reports, </w:t>
      </w:r>
      <w:r w:rsidR="00E32A12" w:rsidRPr="00EC77B5">
        <w:rPr>
          <w:rFonts w:ascii="Book Antiqua" w:hAnsi="Book Antiqua"/>
          <w:sz w:val="24"/>
          <w:szCs w:val="24"/>
        </w:rPr>
        <w:t xml:space="preserve">four </w:t>
      </w:r>
      <w:r w:rsidRPr="00EC77B5">
        <w:rPr>
          <w:rFonts w:ascii="Book Antiqua" w:hAnsi="Book Antiqua"/>
          <w:sz w:val="24"/>
          <w:szCs w:val="24"/>
        </w:rPr>
        <w:t>out of 2</w:t>
      </w:r>
      <w:r w:rsidR="00B24E51" w:rsidRPr="00EC77B5">
        <w:rPr>
          <w:rFonts w:ascii="Book Antiqua" w:hAnsi="Book Antiqua"/>
          <w:sz w:val="24"/>
          <w:szCs w:val="24"/>
        </w:rPr>
        <w:t>4</w:t>
      </w:r>
      <w:r w:rsidRPr="00EC77B5">
        <w:rPr>
          <w:rFonts w:ascii="Book Antiqua" w:hAnsi="Book Antiqua"/>
          <w:sz w:val="24"/>
          <w:szCs w:val="24"/>
        </w:rPr>
        <w:t xml:space="preserve"> cases were found in the pancreas, but only </w:t>
      </w:r>
      <w:r w:rsidRPr="00EC77B5">
        <w:rPr>
          <w:rFonts w:ascii="Book Antiqua" w:hAnsi="Book Antiqua"/>
          <w:sz w:val="24"/>
          <w:szCs w:val="24"/>
        </w:rPr>
        <w:lastRenderedPageBreak/>
        <w:t xml:space="preserve">one of them was present in the head of the pancreas, and this case was found on the ventral side of the pancreas </w:t>
      </w:r>
      <w:proofErr w:type="gramStart"/>
      <w:r w:rsidRPr="00EC77B5">
        <w:rPr>
          <w:rFonts w:ascii="Book Antiqua" w:hAnsi="Book Antiqua"/>
          <w:sz w:val="24"/>
          <w:szCs w:val="24"/>
        </w:rPr>
        <w:t>head</w:t>
      </w:r>
      <w:r w:rsidR="00A325CE" w:rsidRPr="00EC77B5">
        <w:rPr>
          <w:rFonts w:ascii="Book Antiqua" w:hAnsi="Book Antiqua"/>
          <w:sz w:val="24"/>
          <w:szCs w:val="24"/>
          <w:vertAlign w:val="superscript"/>
        </w:rPr>
        <w:t>[</w:t>
      </w:r>
      <w:proofErr w:type="gramEnd"/>
      <w:r w:rsidR="00B24E51"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10</w:t>
      </w:r>
      <w:r w:rsidR="00FA28FC" w:rsidRPr="00EC77B5">
        <w:rPr>
          <w:rFonts w:ascii="Book Antiqua" w:hAnsi="Book Antiqua"/>
          <w:sz w:val="24"/>
          <w:szCs w:val="24"/>
          <w:vertAlign w:val="superscript"/>
        </w:rPr>
        <w:t>,</w:t>
      </w:r>
      <w:r w:rsidR="00A325CE" w:rsidRPr="00EC77B5">
        <w:rPr>
          <w:rFonts w:ascii="Book Antiqua" w:hAnsi="Book Antiqua"/>
          <w:sz w:val="24"/>
          <w:szCs w:val="24"/>
          <w:vertAlign w:val="superscript"/>
        </w:rPr>
        <w:t>1</w:t>
      </w:r>
      <w:r w:rsidR="00B24E51" w:rsidRPr="00EC77B5">
        <w:rPr>
          <w:rFonts w:ascii="Book Antiqua" w:hAnsi="Book Antiqua"/>
          <w:sz w:val="24"/>
          <w:szCs w:val="24"/>
          <w:vertAlign w:val="superscript"/>
        </w:rPr>
        <w:t>8</w:t>
      </w:r>
      <w:r w:rsidR="00FA28FC" w:rsidRPr="00EC77B5">
        <w:rPr>
          <w:rFonts w:ascii="Book Antiqua" w:hAnsi="Book Antiqua"/>
          <w:sz w:val="24"/>
          <w:szCs w:val="24"/>
          <w:vertAlign w:val="superscript"/>
        </w:rPr>
        <w:t>,</w:t>
      </w:r>
      <w:r w:rsidR="00A325CE" w:rsidRPr="00EC77B5">
        <w:rPr>
          <w:rFonts w:ascii="Book Antiqua" w:hAnsi="Book Antiqua"/>
          <w:sz w:val="24"/>
          <w:szCs w:val="24"/>
          <w:vertAlign w:val="superscript"/>
        </w:rPr>
        <w:t>2</w:t>
      </w:r>
      <w:r w:rsidR="00B24E51" w:rsidRPr="00EC77B5">
        <w:rPr>
          <w:rFonts w:ascii="Book Antiqua" w:hAnsi="Book Antiqua"/>
          <w:sz w:val="24"/>
          <w:szCs w:val="24"/>
          <w:vertAlign w:val="superscript"/>
        </w:rPr>
        <w:t>1</w:t>
      </w:r>
      <w:r w:rsidR="00A325CE" w:rsidRPr="00EC77B5">
        <w:rPr>
          <w:rFonts w:ascii="Book Antiqua" w:hAnsi="Book Antiqua"/>
          <w:sz w:val="24"/>
          <w:szCs w:val="24"/>
          <w:vertAlign w:val="superscript"/>
        </w:rPr>
        <w:t>]</w:t>
      </w:r>
      <w:r w:rsidRPr="00EC77B5">
        <w:rPr>
          <w:rFonts w:ascii="Book Antiqua" w:hAnsi="Book Antiqua"/>
          <w:sz w:val="24"/>
          <w:szCs w:val="24"/>
        </w:rPr>
        <w:t>. Th</w:t>
      </w:r>
      <w:r w:rsidR="00332404" w:rsidRPr="00EC77B5">
        <w:rPr>
          <w:rFonts w:ascii="Book Antiqua" w:hAnsi="Book Antiqua"/>
          <w:sz w:val="24"/>
          <w:szCs w:val="24"/>
        </w:rPr>
        <w:t>e current report</w:t>
      </w:r>
      <w:r w:rsidRPr="00EC77B5">
        <w:rPr>
          <w:rFonts w:ascii="Book Antiqua" w:hAnsi="Book Antiqua"/>
          <w:sz w:val="24"/>
          <w:szCs w:val="24"/>
        </w:rPr>
        <w:t xml:space="preserve"> </w:t>
      </w:r>
      <w:r w:rsidR="00E32A12" w:rsidRPr="00EC77B5">
        <w:rPr>
          <w:rFonts w:ascii="Book Antiqua" w:hAnsi="Book Antiqua"/>
          <w:sz w:val="24"/>
          <w:szCs w:val="24"/>
        </w:rPr>
        <w:t xml:space="preserve">represents </w:t>
      </w:r>
      <w:r w:rsidRPr="00EC77B5">
        <w:rPr>
          <w:rFonts w:ascii="Book Antiqua" w:hAnsi="Book Antiqua"/>
          <w:sz w:val="24"/>
          <w:szCs w:val="24"/>
        </w:rPr>
        <w:t xml:space="preserve">the first case that was found on the dorsal side of the pancreatic head. Because it </w:t>
      </w:r>
      <w:r w:rsidR="00E32A12" w:rsidRPr="00EC77B5">
        <w:rPr>
          <w:rFonts w:ascii="Book Antiqua" w:hAnsi="Book Antiqua"/>
          <w:sz w:val="24"/>
          <w:szCs w:val="24"/>
        </w:rPr>
        <w:t xml:space="preserve">was </w:t>
      </w:r>
      <w:r w:rsidRPr="00EC77B5">
        <w:rPr>
          <w:rFonts w:ascii="Book Antiqua" w:hAnsi="Book Antiqua"/>
          <w:sz w:val="24"/>
          <w:szCs w:val="24"/>
        </w:rPr>
        <w:t xml:space="preserve">located on the dorsal side of the pancreas and close to the caudate lobe, it </w:t>
      </w:r>
      <w:r w:rsidR="00E32A12" w:rsidRPr="00EC77B5">
        <w:rPr>
          <w:rFonts w:ascii="Book Antiqua" w:hAnsi="Book Antiqua"/>
          <w:sz w:val="24"/>
          <w:szCs w:val="24"/>
        </w:rPr>
        <w:t xml:space="preserve">was </w:t>
      </w:r>
      <w:r w:rsidRPr="00EC77B5">
        <w:rPr>
          <w:rFonts w:ascii="Book Antiqua" w:hAnsi="Book Antiqua"/>
          <w:sz w:val="24"/>
          <w:szCs w:val="24"/>
        </w:rPr>
        <w:t xml:space="preserve">difficult to diagnose ectopic </w:t>
      </w:r>
      <w:r w:rsidR="00E32A12" w:rsidRPr="00EC77B5">
        <w:rPr>
          <w:rFonts w:ascii="Book Antiqua" w:hAnsi="Book Antiqua"/>
          <w:sz w:val="24"/>
          <w:szCs w:val="24"/>
        </w:rPr>
        <w:t>HCC</w:t>
      </w:r>
      <w:r w:rsidRPr="00EC77B5">
        <w:rPr>
          <w:rFonts w:ascii="Book Antiqua" w:hAnsi="Book Antiqua"/>
          <w:sz w:val="24"/>
          <w:szCs w:val="24"/>
        </w:rPr>
        <w:t xml:space="preserve"> before surgery. The initial differential diagnosis </w:t>
      </w:r>
      <w:r w:rsidR="00E32A12" w:rsidRPr="00EC77B5">
        <w:rPr>
          <w:rFonts w:ascii="Book Antiqua" w:hAnsi="Book Antiqua"/>
          <w:sz w:val="24"/>
          <w:szCs w:val="24"/>
        </w:rPr>
        <w:t xml:space="preserve">was </w:t>
      </w:r>
      <w:r w:rsidRPr="00EC77B5">
        <w:rPr>
          <w:rFonts w:ascii="Book Antiqua" w:hAnsi="Book Antiqua"/>
          <w:sz w:val="24"/>
          <w:szCs w:val="24"/>
        </w:rPr>
        <w:t xml:space="preserve">malignant lymphoma </w:t>
      </w:r>
      <w:r w:rsidR="00EA7450" w:rsidRPr="00EC77B5">
        <w:rPr>
          <w:rFonts w:ascii="Book Antiqua" w:hAnsi="Book Antiqua"/>
          <w:sz w:val="24"/>
          <w:szCs w:val="24"/>
        </w:rPr>
        <w:t xml:space="preserve">or </w:t>
      </w:r>
      <w:r w:rsidRPr="00EC77B5">
        <w:rPr>
          <w:rFonts w:ascii="Book Antiqua" w:hAnsi="Book Antiqua"/>
          <w:sz w:val="24"/>
          <w:szCs w:val="24"/>
        </w:rPr>
        <w:t xml:space="preserve">pancreatic head mass. It was </w:t>
      </w:r>
      <w:r w:rsidR="00E32A12" w:rsidRPr="00EC77B5">
        <w:rPr>
          <w:rFonts w:ascii="Book Antiqua" w:hAnsi="Book Antiqua"/>
          <w:sz w:val="24"/>
          <w:szCs w:val="24"/>
        </w:rPr>
        <w:t xml:space="preserve">believed </w:t>
      </w:r>
      <w:r w:rsidRPr="00EC77B5">
        <w:rPr>
          <w:rFonts w:ascii="Book Antiqua" w:hAnsi="Book Antiqua"/>
          <w:sz w:val="24"/>
          <w:szCs w:val="24"/>
        </w:rPr>
        <w:t>to be a</w:t>
      </w:r>
      <w:r w:rsidR="00E32A12" w:rsidRPr="00EC77B5">
        <w:rPr>
          <w:rFonts w:ascii="Book Antiqua" w:hAnsi="Book Antiqua"/>
          <w:sz w:val="24"/>
          <w:szCs w:val="24"/>
        </w:rPr>
        <w:t>n</w:t>
      </w:r>
      <w:r w:rsidRPr="00EC77B5">
        <w:rPr>
          <w:rFonts w:ascii="Book Antiqua" w:hAnsi="Book Antiqua"/>
          <w:sz w:val="24"/>
          <w:szCs w:val="24"/>
        </w:rPr>
        <w:t xml:space="preserve"> </w:t>
      </w:r>
      <w:r w:rsidR="00E32A12" w:rsidRPr="00EC77B5">
        <w:rPr>
          <w:rFonts w:ascii="Book Antiqua" w:hAnsi="Book Antiqua"/>
          <w:sz w:val="24"/>
          <w:szCs w:val="24"/>
        </w:rPr>
        <w:t>HCC</w:t>
      </w:r>
      <w:r w:rsidRPr="00EC77B5">
        <w:rPr>
          <w:rFonts w:ascii="Book Antiqua" w:hAnsi="Book Antiqua"/>
          <w:sz w:val="24"/>
          <w:szCs w:val="24"/>
        </w:rPr>
        <w:t xml:space="preserve"> that developed in the caudate lobe. </w:t>
      </w:r>
      <w:r w:rsidR="00EB7B59" w:rsidRPr="00EC77B5">
        <w:rPr>
          <w:rFonts w:ascii="Book Antiqua" w:hAnsi="Book Antiqua"/>
          <w:sz w:val="24"/>
          <w:szCs w:val="24"/>
        </w:rPr>
        <w:t xml:space="preserve">In our literature review, </w:t>
      </w:r>
      <w:r w:rsidR="00B61369" w:rsidRPr="00EC77B5">
        <w:rPr>
          <w:rFonts w:ascii="Book Antiqua" w:hAnsi="Book Antiqua"/>
          <w:sz w:val="24"/>
          <w:szCs w:val="24"/>
        </w:rPr>
        <w:t xml:space="preserve">the median overall survival of 24 cases is 18 </w:t>
      </w:r>
      <w:proofErr w:type="spellStart"/>
      <w:proofErr w:type="gramStart"/>
      <w:r w:rsidR="00B61369" w:rsidRPr="00EC77B5">
        <w:rPr>
          <w:rFonts w:ascii="Book Antiqua" w:hAnsi="Book Antiqua"/>
          <w:sz w:val="24"/>
          <w:szCs w:val="24"/>
        </w:rPr>
        <w:t>mo</w:t>
      </w:r>
      <w:proofErr w:type="spellEnd"/>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1,2,</w:t>
      </w:r>
      <w:r w:rsidR="00B61369" w:rsidRPr="00EC77B5">
        <w:rPr>
          <w:rFonts w:ascii="Book Antiqua" w:hAnsi="Book Antiqua"/>
          <w:sz w:val="24"/>
          <w:szCs w:val="24"/>
          <w:vertAlign w:val="superscript"/>
        </w:rPr>
        <w:t>4-25]</w:t>
      </w:r>
      <w:r w:rsidR="00B61369" w:rsidRPr="00EC77B5">
        <w:rPr>
          <w:rFonts w:ascii="Book Antiqua" w:hAnsi="Book Antiqua"/>
          <w:sz w:val="24"/>
          <w:szCs w:val="24"/>
        </w:rPr>
        <w:t>. T</w:t>
      </w:r>
      <w:r w:rsidR="00EB7B59" w:rsidRPr="00EC77B5">
        <w:rPr>
          <w:rFonts w:ascii="Book Antiqua" w:hAnsi="Book Antiqua"/>
          <w:sz w:val="24"/>
          <w:szCs w:val="24"/>
        </w:rPr>
        <w:t>here are 6 cases with recurrence</w:t>
      </w:r>
      <w:r w:rsidR="00D718D0" w:rsidRPr="00EC77B5">
        <w:rPr>
          <w:rFonts w:ascii="Book Antiqua" w:hAnsi="Book Antiqua"/>
          <w:sz w:val="24"/>
          <w:szCs w:val="24"/>
        </w:rPr>
        <w:t xml:space="preserve"> after tumor resection</w:t>
      </w:r>
      <w:r w:rsidR="00EB7B59" w:rsidRPr="00EC77B5">
        <w:rPr>
          <w:rFonts w:ascii="Book Antiqua" w:hAnsi="Book Antiqua"/>
          <w:sz w:val="24"/>
          <w:szCs w:val="24"/>
        </w:rPr>
        <w:t xml:space="preserve">, whose median overall survival and recurrence-free survival were 18.5 (range 6-48) and 7.5 (range 2-30) </w:t>
      </w:r>
      <w:proofErr w:type="spellStart"/>
      <w:r w:rsidR="00EB7B59" w:rsidRPr="00EC77B5">
        <w:rPr>
          <w:rFonts w:ascii="Book Antiqua" w:hAnsi="Book Antiqua"/>
          <w:sz w:val="24"/>
          <w:szCs w:val="24"/>
        </w:rPr>
        <w:t>mo</w:t>
      </w:r>
      <w:proofErr w:type="spellEnd"/>
      <w:r w:rsidR="00EB7B59" w:rsidRPr="00EC77B5">
        <w:rPr>
          <w:rFonts w:ascii="Book Antiqua" w:hAnsi="Book Antiqua"/>
          <w:sz w:val="24"/>
          <w:szCs w:val="24"/>
        </w:rPr>
        <w:t xml:space="preserve">, </w:t>
      </w:r>
      <w:proofErr w:type="gramStart"/>
      <w:r w:rsidR="00EB7B59" w:rsidRPr="00EC77B5">
        <w:rPr>
          <w:rFonts w:ascii="Book Antiqua" w:hAnsi="Book Antiqua"/>
          <w:sz w:val="24"/>
          <w:szCs w:val="24"/>
        </w:rPr>
        <w:t>respectively</w:t>
      </w:r>
      <w:r w:rsidR="00EB7B59"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1,9,</w:t>
      </w:r>
      <w:r w:rsidR="004367D3" w:rsidRPr="00EC77B5">
        <w:rPr>
          <w:rFonts w:ascii="Book Antiqua" w:hAnsi="Book Antiqua"/>
          <w:sz w:val="24"/>
          <w:szCs w:val="24"/>
          <w:vertAlign w:val="superscript"/>
        </w:rPr>
        <w:t>1</w:t>
      </w:r>
      <w:r w:rsidR="00EB7B59"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EB7B59" w:rsidRPr="00EC77B5">
        <w:rPr>
          <w:rFonts w:ascii="Book Antiqua" w:hAnsi="Book Antiqua"/>
          <w:sz w:val="24"/>
          <w:szCs w:val="24"/>
          <w:vertAlign w:val="superscript"/>
        </w:rPr>
        <w:t>22,23,</w:t>
      </w:r>
      <w:r w:rsidR="004367D3" w:rsidRPr="00EC77B5">
        <w:rPr>
          <w:rFonts w:ascii="Book Antiqua" w:hAnsi="Book Antiqua"/>
          <w:sz w:val="24"/>
          <w:szCs w:val="24"/>
          <w:vertAlign w:val="superscript"/>
        </w:rPr>
        <w:t>25]</w:t>
      </w:r>
      <w:r w:rsidR="004367D3" w:rsidRPr="00EC77B5">
        <w:rPr>
          <w:rFonts w:ascii="Book Antiqua" w:hAnsi="Book Antiqua"/>
          <w:sz w:val="24"/>
          <w:szCs w:val="24"/>
        </w:rPr>
        <w:t xml:space="preserve">. Among </w:t>
      </w:r>
      <w:r w:rsidR="009E61E7" w:rsidRPr="00EC77B5">
        <w:rPr>
          <w:rFonts w:ascii="Book Antiqua" w:hAnsi="Book Antiqua"/>
          <w:sz w:val="24"/>
          <w:szCs w:val="24"/>
        </w:rPr>
        <w:t>18 patients who underwent surgery</w:t>
      </w:r>
      <w:r w:rsidR="004367D3" w:rsidRPr="00EC77B5">
        <w:rPr>
          <w:rFonts w:ascii="Book Antiqua" w:hAnsi="Book Antiqua"/>
          <w:sz w:val="24"/>
          <w:szCs w:val="24"/>
        </w:rPr>
        <w:t xml:space="preserve">, </w:t>
      </w:r>
      <w:r w:rsidR="000D2ADE" w:rsidRPr="00EC77B5">
        <w:rPr>
          <w:rFonts w:ascii="Book Antiqua" w:hAnsi="Book Antiqua"/>
          <w:sz w:val="24"/>
          <w:szCs w:val="24"/>
        </w:rPr>
        <w:t>one</w:t>
      </w:r>
      <w:r w:rsidR="004367D3" w:rsidRPr="00EC77B5">
        <w:rPr>
          <w:rFonts w:ascii="Book Antiqua" w:hAnsi="Book Antiqua"/>
          <w:sz w:val="24"/>
          <w:szCs w:val="24"/>
        </w:rPr>
        <w:t xml:space="preserve"> cases received postoperative adjuvant </w:t>
      </w:r>
      <w:proofErr w:type="gramStart"/>
      <w:r w:rsidR="00EB7B59" w:rsidRPr="00EC77B5">
        <w:rPr>
          <w:rFonts w:ascii="Book Antiqua" w:hAnsi="Book Antiqua"/>
          <w:sz w:val="24"/>
          <w:szCs w:val="24"/>
        </w:rPr>
        <w:t>therapy</w:t>
      </w:r>
      <w:r w:rsidR="00EB7B59" w:rsidRPr="00EC77B5">
        <w:rPr>
          <w:rFonts w:ascii="Book Antiqua" w:hAnsi="Book Antiqua"/>
          <w:sz w:val="24"/>
          <w:szCs w:val="24"/>
          <w:vertAlign w:val="superscript"/>
        </w:rPr>
        <w:t>[</w:t>
      </w:r>
      <w:proofErr w:type="gramEnd"/>
      <w:r w:rsidR="004367D3" w:rsidRPr="00EC77B5">
        <w:rPr>
          <w:rFonts w:ascii="Book Antiqua" w:hAnsi="Book Antiqua"/>
          <w:sz w:val="24"/>
          <w:szCs w:val="24"/>
          <w:vertAlign w:val="superscript"/>
        </w:rPr>
        <w:t>19]</w:t>
      </w:r>
      <w:r w:rsidR="004367D3" w:rsidRPr="00EC77B5">
        <w:rPr>
          <w:rFonts w:ascii="Book Antiqua" w:hAnsi="Book Antiqua"/>
          <w:sz w:val="24"/>
          <w:szCs w:val="24"/>
        </w:rPr>
        <w:t>.</w:t>
      </w:r>
      <w:r w:rsidR="004058F7" w:rsidRPr="00EC77B5">
        <w:rPr>
          <w:rFonts w:ascii="Book Antiqua" w:hAnsi="Book Antiqua"/>
          <w:sz w:val="24"/>
          <w:szCs w:val="24"/>
        </w:rPr>
        <w:t xml:space="preserve"> </w:t>
      </w:r>
      <w:r w:rsidR="000D2ADE" w:rsidRPr="00EC77B5">
        <w:rPr>
          <w:rFonts w:ascii="Book Antiqua" w:hAnsi="Book Antiqua"/>
          <w:sz w:val="24"/>
          <w:szCs w:val="24"/>
        </w:rPr>
        <w:t>In the case, t</w:t>
      </w:r>
      <w:r w:rsidR="003A414E" w:rsidRPr="00EC77B5">
        <w:rPr>
          <w:rFonts w:ascii="Book Antiqua" w:hAnsi="Book Antiqua"/>
          <w:sz w:val="24"/>
          <w:szCs w:val="24"/>
        </w:rPr>
        <w:t xml:space="preserve">he adjuvant chemotherapy </w:t>
      </w:r>
      <w:r w:rsidR="009E61E7" w:rsidRPr="00EC77B5">
        <w:rPr>
          <w:rFonts w:ascii="Book Antiqua" w:hAnsi="Book Antiqua"/>
          <w:sz w:val="24"/>
          <w:szCs w:val="24"/>
        </w:rPr>
        <w:t xml:space="preserve">using </w:t>
      </w:r>
      <w:r w:rsidR="003A414E" w:rsidRPr="00EC77B5">
        <w:rPr>
          <w:rFonts w:ascii="Book Antiqua" w:hAnsi="Book Antiqua"/>
          <w:sz w:val="24"/>
          <w:szCs w:val="24"/>
        </w:rPr>
        <w:t>cisplatin</w:t>
      </w:r>
      <w:r w:rsidR="009E61E7" w:rsidRPr="00EC77B5">
        <w:rPr>
          <w:rFonts w:ascii="Book Antiqua" w:hAnsi="Book Antiqua"/>
          <w:sz w:val="24"/>
          <w:szCs w:val="24"/>
        </w:rPr>
        <w:t xml:space="preserve"> </w:t>
      </w:r>
      <w:r w:rsidR="003A414E" w:rsidRPr="00EC77B5">
        <w:rPr>
          <w:rFonts w:ascii="Book Antiqua" w:hAnsi="Book Antiqua"/>
          <w:sz w:val="24"/>
          <w:szCs w:val="24"/>
        </w:rPr>
        <w:t>+</w:t>
      </w:r>
      <w:r w:rsidR="009E61E7" w:rsidRPr="00EC77B5">
        <w:rPr>
          <w:rFonts w:ascii="Book Antiqua" w:hAnsi="Book Antiqua"/>
          <w:sz w:val="24"/>
          <w:szCs w:val="24"/>
        </w:rPr>
        <w:t xml:space="preserve"> </w:t>
      </w:r>
      <w:r w:rsidR="003A414E" w:rsidRPr="00EC77B5">
        <w:rPr>
          <w:rFonts w:ascii="Book Antiqua" w:hAnsi="Book Antiqua"/>
          <w:sz w:val="24"/>
          <w:szCs w:val="24"/>
        </w:rPr>
        <w:t>etoposide</w:t>
      </w:r>
      <w:r w:rsidR="009E61E7" w:rsidRPr="00EC77B5">
        <w:rPr>
          <w:rFonts w:ascii="Book Antiqua" w:hAnsi="Book Antiqua"/>
          <w:sz w:val="24"/>
          <w:szCs w:val="24"/>
        </w:rPr>
        <w:t xml:space="preserve"> </w:t>
      </w:r>
      <w:r w:rsidR="003A414E" w:rsidRPr="00EC77B5">
        <w:rPr>
          <w:rFonts w:ascii="Book Antiqua" w:hAnsi="Book Antiqua"/>
          <w:sz w:val="24"/>
          <w:szCs w:val="24"/>
        </w:rPr>
        <w:t>+</w:t>
      </w:r>
      <w:r w:rsidR="009E61E7" w:rsidRPr="00EC77B5">
        <w:rPr>
          <w:rFonts w:ascii="Book Antiqua" w:hAnsi="Book Antiqua"/>
          <w:sz w:val="24"/>
          <w:szCs w:val="24"/>
        </w:rPr>
        <w:t xml:space="preserve"> </w:t>
      </w:r>
      <w:r w:rsidR="003A414E" w:rsidRPr="00EC77B5">
        <w:rPr>
          <w:rFonts w:ascii="Book Antiqua" w:hAnsi="Book Antiqua"/>
          <w:sz w:val="24"/>
          <w:szCs w:val="24"/>
        </w:rPr>
        <w:t xml:space="preserve">bleomycin </w:t>
      </w:r>
      <w:r w:rsidR="009E61E7" w:rsidRPr="00EC77B5">
        <w:rPr>
          <w:rFonts w:ascii="Book Antiqua" w:hAnsi="Book Antiqua"/>
          <w:sz w:val="24"/>
          <w:szCs w:val="24"/>
        </w:rPr>
        <w:t xml:space="preserve">was performed </w:t>
      </w:r>
      <w:r w:rsidR="003A414E" w:rsidRPr="00EC77B5">
        <w:rPr>
          <w:rFonts w:ascii="Book Antiqua" w:hAnsi="Book Antiqua"/>
          <w:sz w:val="24"/>
          <w:szCs w:val="24"/>
        </w:rPr>
        <w:t xml:space="preserve">for the EHCC over the left subphrenic space, and the case </w:t>
      </w:r>
      <w:r w:rsidR="009E61E7" w:rsidRPr="00EC77B5">
        <w:rPr>
          <w:rFonts w:ascii="Book Antiqua" w:hAnsi="Book Antiqua"/>
          <w:sz w:val="24"/>
          <w:szCs w:val="24"/>
        </w:rPr>
        <w:t xml:space="preserve">is without </w:t>
      </w:r>
      <w:r w:rsidR="003A414E" w:rsidRPr="00EC77B5">
        <w:rPr>
          <w:rFonts w:ascii="Book Antiqua" w:hAnsi="Book Antiqua"/>
          <w:sz w:val="24"/>
          <w:szCs w:val="24"/>
        </w:rPr>
        <w:t xml:space="preserve">recurrence </w:t>
      </w:r>
      <w:r w:rsidR="009E61E7" w:rsidRPr="00EC77B5">
        <w:rPr>
          <w:rFonts w:ascii="Book Antiqua" w:hAnsi="Book Antiqua"/>
          <w:sz w:val="24"/>
          <w:szCs w:val="24"/>
        </w:rPr>
        <w:t xml:space="preserve">during </w:t>
      </w:r>
      <w:r w:rsidR="000D2ADE" w:rsidRPr="00EC77B5">
        <w:rPr>
          <w:rFonts w:ascii="Book Antiqua" w:hAnsi="Book Antiqua"/>
          <w:sz w:val="24"/>
          <w:szCs w:val="24"/>
        </w:rPr>
        <w:t xml:space="preserve">8 </w:t>
      </w:r>
      <w:proofErr w:type="spellStart"/>
      <w:r w:rsidR="009E61E7" w:rsidRPr="00EC77B5">
        <w:rPr>
          <w:rFonts w:ascii="Book Antiqua" w:hAnsi="Book Antiqua"/>
          <w:sz w:val="24"/>
          <w:szCs w:val="24"/>
        </w:rPr>
        <w:t>mo</w:t>
      </w:r>
      <w:proofErr w:type="spellEnd"/>
      <w:r w:rsidR="009E61E7" w:rsidRPr="00EC77B5">
        <w:rPr>
          <w:rFonts w:ascii="Book Antiqua" w:hAnsi="Book Antiqua"/>
          <w:sz w:val="24"/>
          <w:szCs w:val="24"/>
        </w:rPr>
        <w:t xml:space="preserve"> after </w:t>
      </w:r>
      <w:proofErr w:type="gramStart"/>
      <w:r w:rsidR="009E61E7" w:rsidRPr="00EC77B5">
        <w:rPr>
          <w:rFonts w:ascii="Book Antiqua" w:hAnsi="Book Antiqua"/>
          <w:sz w:val="24"/>
          <w:szCs w:val="24"/>
        </w:rPr>
        <w:t>surgery</w:t>
      </w:r>
      <w:r w:rsidR="003A414E" w:rsidRPr="00EC77B5">
        <w:rPr>
          <w:rFonts w:ascii="Book Antiqua" w:hAnsi="Book Antiqua"/>
          <w:sz w:val="24"/>
          <w:szCs w:val="24"/>
          <w:vertAlign w:val="superscript"/>
        </w:rPr>
        <w:t>[</w:t>
      </w:r>
      <w:proofErr w:type="gramEnd"/>
      <w:r w:rsidR="003A414E" w:rsidRPr="00EC77B5">
        <w:rPr>
          <w:rFonts w:ascii="Book Antiqua" w:hAnsi="Book Antiqua"/>
          <w:sz w:val="24"/>
          <w:szCs w:val="24"/>
          <w:vertAlign w:val="superscript"/>
        </w:rPr>
        <w:t>19]</w:t>
      </w:r>
      <w:r w:rsidR="003A414E" w:rsidRPr="00EC77B5">
        <w:rPr>
          <w:rFonts w:ascii="Book Antiqua" w:hAnsi="Book Antiqua"/>
          <w:sz w:val="24"/>
          <w:szCs w:val="24"/>
        </w:rPr>
        <w:t xml:space="preserve">. </w:t>
      </w:r>
      <w:r w:rsidR="00980AF1" w:rsidRPr="00EC77B5">
        <w:rPr>
          <w:rFonts w:ascii="Book Antiqua" w:hAnsi="Book Antiqua"/>
          <w:sz w:val="24"/>
          <w:szCs w:val="24"/>
        </w:rPr>
        <w:t>In</w:t>
      </w:r>
      <w:r w:rsidR="004367D3" w:rsidRPr="00EC77B5">
        <w:rPr>
          <w:rFonts w:ascii="Book Antiqua" w:hAnsi="Book Antiqua"/>
          <w:sz w:val="24"/>
          <w:szCs w:val="24"/>
        </w:rPr>
        <w:t xml:space="preserve"> </w:t>
      </w:r>
      <w:r w:rsidR="00980AF1" w:rsidRPr="00EC77B5">
        <w:rPr>
          <w:rFonts w:ascii="Book Antiqua" w:hAnsi="Book Antiqua"/>
          <w:sz w:val="24"/>
          <w:szCs w:val="24"/>
        </w:rPr>
        <w:t>six</w:t>
      </w:r>
      <w:r w:rsidR="004367D3" w:rsidRPr="00EC77B5">
        <w:rPr>
          <w:rFonts w:ascii="Book Antiqua" w:hAnsi="Book Antiqua"/>
          <w:sz w:val="24"/>
          <w:szCs w:val="24"/>
        </w:rPr>
        <w:t xml:space="preserve"> cases </w:t>
      </w:r>
      <w:r w:rsidR="00980AF1" w:rsidRPr="00EC77B5">
        <w:rPr>
          <w:rFonts w:ascii="Book Antiqua" w:hAnsi="Book Antiqua"/>
          <w:sz w:val="24"/>
          <w:szCs w:val="24"/>
        </w:rPr>
        <w:t>who</w:t>
      </w:r>
      <w:r w:rsidR="004367D3" w:rsidRPr="00EC77B5">
        <w:rPr>
          <w:rFonts w:ascii="Book Antiqua" w:hAnsi="Book Antiqua"/>
          <w:sz w:val="24"/>
          <w:szCs w:val="24"/>
        </w:rPr>
        <w:t xml:space="preserve"> did not undergo surgery</w:t>
      </w:r>
      <w:r w:rsidR="00980AF1" w:rsidRPr="00EC77B5">
        <w:rPr>
          <w:rFonts w:ascii="Book Antiqua" w:hAnsi="Book Antiqua"/>
          <w:sz w:val="24"/>
          <w:szCs w:val="24"/>
        </w:rPr>
        <w:t>,</w:t>
      </w:r>
      <w:r w:rsidR="005665DD" w:rsidRPr="00EC77B5">
        <w:rPr>
          <w:rFonts w:ascii="Book Antiqua" w:hAnsi="Book Antiqua"/>
          <w:sz w:val="24"/>
          <w:szCs w:val="24"/>
        </w:rPr>
        <w:t xml:space="preserve"> </w:t>
      </w:r>
      <w:r w:rsidR="007C2679" w:rsidRPr="00EC77B5">
        <w:rPr>
          <w:rFonts w:ascii="Book Antiqua" w:hAnsi="Book Antiqua"/>
          <w:sz w:val="24"/>
          <w:szCs w:val="24"/>
        </w:rPr>
        <w:t>three</w:t>
      </w:r>
      <w:r w:rsidR="00B61369" w:rsidRPr="00EC77B5">
        <w:rPr>
          <w:rFonts w:ascii="Book Antiqua" w:hAnsi="Book Antiqua"/>
          <w:sz w:val="24"/>
          <w:szCs w:val="24"/>
        </w:rPr>
        <w:t xml:space="preserve"> cases </w:t>
      </w:r>
      <w:r w:rsidR="007C2679" w:rsidRPr="00EC77B5">
        <w:rPr>
          <w:rFonts w:ascii="Book Antiqua" w:hAnsi="Book Antiqua"/>
          <w:sz w:val="24"/>
          <w:szCs w:val="24"/>
        </w:rPr>
        <w:t xml:space="preserve">received chemotherapy (sorafenib, </w:t>
      </w:r>
      <w:proofErr w:type="spellStart"/>
      <w:r w:rsidR="007C2679" w:rsidRPr="00EC77B5">
        <w:rPr>
          <w:rFonts w:ascii="Book Antiqua" w:hAnsi="Book Antiqua"/>
          <w:sz w:val="24"/>
          <w:szCs w:val="24"/>
        </w:rPr>
        <w:t>cisplatin+etoposide+bleomycin</w:t>
      </w:r>
      <w:proofErr w:type="spellEnd"/>
      <w:r w:rsidR="00980AF1" w:rsidRPr="00EC77B5">
        <w:rPr>
          <w:rFonts w:ascii="Book Antiqua" w:hAnsi="Book Antiqua"/>
          <w:sz w:val="24"/>
          <w:szCs w:val="24"/>
        </w:rPr>
        <w:t>,</w:t>
      </w:r>
      <w:r w:rsidR="007C2679" w:rsidRPr="00EC77B5">
        <w:rPr>
          <w:rFonts w:ascii="Book Antiqua" w:hAnsi="Book Antiqua"/>
          <w:sz w:val="24"/>
          <w:szCs w:val="24"/>
        </w:rPr>
        <w:t xml:space="preserve"> </w:t>
      </w:r>
      <w:r w:rsidR="00980AF1" w:rsidRPr="00EC77B5">
        <w:rPr>
          <w:rFonts w:ascii="Book Antiqua" w:hAnsi="Book Antiqua"/>
          <w:sz w:val="24"/>
          <w:szCs w:val="24"/>
        </w:rPr>
        <w:t>or</w:t>
      </w:r>
      <w:r w:rsidR="007C2679" w:rsidRPr="00EC77B5">
        <w:rPr>
          <w:rFonts w:ascii="Book Antiqua" w:hAnsi="Book Antiqua"/>
          <w:sz w:val="24"/>
          <w:szCs w:val="24"/>
        </w:rPr>
        <w:t xml:space="preserve"> unknown regimen), two cases underwent </w:t>
      </w:r>
      <w:r w:rsidR="00980AF1" w:rsidRPr="00EC77B5">
        <w:rPr>
          <w:rFonts w:ascii="Book Antiqua" w:hAnsi="Book Antiqua"/>
          <w:sz w:val="24"/>
          <w:szCs w:val="24"/>
        </w:rPr>
        <w:t xml:space="preserve">just a </w:t>
      </w:r>
      <w:r w:rsidR="007C2679" w:rsidRPr="00EC77B5">
        <w:rPr>
          <w:rFonts w:ascii="Book Antiqua" w:hAnsi="Book Antiqua"/>
          <w:sz w:val="24"/>
          <w:szCs w:val="24"/>
        </w:rPr>
        <w:t xml:space="preserve">biopsy and one case inserted a biliary stent </w:t>
      </w:r>
      <w:r w:rsidR="00FA28FC" w:rsidRPr="00EC77B5">
        <w:rPr>
          <w:rFonts w:ascii="Book Antiqua" w:hAnsi="Book Antiqua"/>
          <w:sz w:val="24"/>
          <w:szCs w:val="24"/>
        </w:rPr>
        <w:t xml:space="preserve">as a palliative </w:t>
      </w:r>
      <w:proofErr w:type="gramStart"/>
      <w:r w:rsidR="00FA28FC" w:rsidRPr="00EC77B5">
        <w:rPr>
          <w:rFonts w:ascii="Book Antiqua" w:hAnsi="Book Antiqua"/>
          <w:sz w:val="24"/>
          <w:szCs w:val="24"/>
        </w:rPr>
        <w:t>care</w:t>
      </w:r>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5,7,10,</w:t>
      </w:r>
      <w:r w:rsidR="007C2679" w:rsidRPr="00EC77B5">
        <w:rPr>
          <w:rFonts w:ascii="Book Antiqua" w:hAnsi="Book Antiqua"/>
          <w:sz w:val="24"/>
          <w:szCs w:val="24"/>
          <w:vertAlign w:val="superscript"/>
        </w:rPr>
        <w:t>12-14]</w:t>
      </w:r>
      <w:r w:rsidR="007C2679" w:rsidRPr="00EC77B5">
        <w:rPr>
          <w:rFonts w:ascii="Book Antiqua" w:hAnsi="Book Antiqua"/>
          <w:sz w:val="24"/>
          <w:szCs w:val="24"/>
        </w:rPr>
        <w:t>.</w:t>
      </w:r>
      <w:r w:rsidR="00664105" w:rsidRPr="00EC77B5">
        <w:rPr>
          <w:rFonts w:ascii="Book Antiqua" w:hAnsi="Book Antiqua"/>
          <w:sz w:val="24"/>
          <w:szCs w:val="24"/>
        </w:rPr>
        <w:t xml:space="preserve"> </w:t>
      </w:r>
      <w:r w:rsidR="00980AF1" w:rsidRPr="00EC77B5">
        <w:rPr>
          <w:rFonts w:ascii="Book Antiqua" w:hAnsi="Book Antiqua"/>
          <w:sz w:val="24"/>
          <w:szCs w:val="24"/>
        </w:rPr>
        <w:t xml:space="preserve">The survival </w:t>
      </w:r>
      <w:r w:rsidR="004058F7" w:rsidRPr="00EC77B5">
        <w:rPr>
          <w:rFonts w:ascii="Book Antiqua" w:hAnsi="Book Antiqua"/>
          <w:sz w:val="24"/>
          <w:szCs w:val="24"/>
        </w:rPr>
        <w:t xml:space="preserve">outcomes in the two cases </w:t>
      </w:r>
      <w:r w:rsidR="00812B8F" w:rsidRPr="00EC77B5">
        <w:rPr>
          <w:rFonts w:ascii="Book Antiqua" w:hAnsi="Book Antiqua"/>
          <w:sz w:val="24"/>
          <w:szCs w:val="24"/>
        </w:rPr>
        <w:t>with</w:t>
      </w:r>
      <w:r w:rsidR="004058F7" w:rsidRPr="00EC77B5">
        <w:rPr>
          <w:rFonts w:ascii="Book Antiqua" w:hAnsi="Book Antiqua"/>
          <w:sz w:val="24"/>
          <w:szCs w:val="24"/>
        </w:rPr>
        <w:t xml:space="preserve"> </w:t>
      </w:r>
      <w:r w:rsidR="00812B8F" w:rsidRPr="00EC77B5">
        <w:rPr>
          <w:rFonts w:ascii="Book Antiqua" w:hAnsi="Book Antiqua"/>
          <w:sz w:val="24"/>
          <w:szCs w:val="24"/>
        </w:rPr>
        <w:t>multiple</w:t>
      </w:r>
      <w:r w:rsidR="004058F7" w:rsidRPr="00EC77B5">
        <w:rPr>
          <w:rFonts w:ascii="Book Antiqua" w:hAnsi="Book Antiqua"/>
          <w:sz w:val="24"/>
          <w:szCs w:val="24"/>
        </w:rPr>
        <w:t xml:space="preserve"> EHCCs in the spleen</w:t>
      </w:r>
      <w:r w:rsidR="00AA34A0" w:rsidRPr="00EC77B5">
        <w:rPr>
          <w:rFonts w:ascii="Book Antiqua" w:hAnsi="Book Antiqua"/>
          <w:sz w:val="24"/>
          <w:szCs w:val="24"/>
        </w:rPr>
        <w:t xml:space="preserve"> </w:t>
      </w:r>
      <w:r w:rsidR="00812B8F" w:rsidRPr="00EC77B5">
        <w:rPr>
          <w:rFonts w:ascii="Book Antiqua" w:hAnsi="Book Antiqua"/>
          <w:sz w:val="24"/>
          <w:szCs w:val="24"/>
        </w:rPr>
        <w:t xml:space="preserve">treated </w:t>
      </w:r>
      <w:r w:rsidR="00AA34A0" w:rsidRPr="00EC77B5">
        <w:rPr>
          <w:rFonts w:ascii="Book Antiqua" w:hAnsi="Book Antiqua"/>
          <w:sz w:val="24"/>
          <w:szCs w:val="24"/>
        </w:rPr>
        <w:t xml:space="preserve">by </w:t>
      </w:r>
      <w:r w:rsidR="008F05B6" w:rsidRPr="00EC77B5">
        <w:rPr>
          <w:rFonts w:ascii="Book Antiqua" w:hAnsi="Book Antiqua"/>
          <w:sz w:val="24"/>
          <w:szCs w:val="24"/>
        </w:rPr>
        <w:t>cisplatin</w:t>
      </w:r>
      <w:r w:rsidR="00FA28FC" w:rsidRPr="00EC77B5">
        <w:rPr>
          <w:rFonts w:ascii="Book Antiqua" w:hAnsi="Book Antiqua"/>
          <w:sz w:val="24"/>
          <w:szCs w:val="24"/>
        </w:rPr>
        <w:t xml:space="preserve"> </w:t>
      </w:r>
      <w:r w:rsidR="008F05B6" w:rsidRPr="00EC77B5">
        <w:rPr>
          <w:rFonts w:ascii="Book Antiqua" w:hAnsi="Book Antiqua"/>
          <w:sz w:val="24"/>
          <w:szCs w:val="24"/>
        </w:rPr>
        <w:t>+</w:t>
      </w:r>
      <w:r w:rsidR="00FA28FC" w:rsidRPr="00EC77B5">
        <w:rPr>
          <w:rFonts w:ascii="Book Antiqua" w:hAnsi="Book Antiqua"/>
          <w:sz w:val="24"/>
          <w:szCs w:val="24"/>
        </w:rPr>
        <w:t xml:space="preserve"> </w:t>
      </w:r>
      <w:r w:rsidR="008F05B6" w:rsidRPr="00EC77B5">
        <w:rPr>
          <w:rFonts w:ascii="Book Antiqua" w:hAnsi="Book Antiqua"/>
          <w:sz w:val="24"/>
          <w:szCs w:val="24"/>
        </w:rPr>
        <w:t>etoposide</w:t>
      </w:r>
      <w:r w:rsidR="00FA28FC" w:rsidRPr="00EC77B5">
        <w:rPr>
          <w:rFonts w:ascii="Book Antiqua" w:hAnsi="Book Antiqua"/>
          <w:sz w:val="24"/>
          <w:szCs w:val="24"/>
        </w:rPr>
        <w:t xml:space="preserve"> </w:t>
      </w:r>
      <w:r w:rsidR="008F05B6" w:rsidRPr="00EC77B5">
        <w:rPr>
          <w:rFonts w:ascii="Book Antiqua" w:hAnsi="Book Antiqua"/>
          <w:sz w:val="24"/>
          <w:szCs w:val="24"/>
        </w:rPr>
        <w:t>+</w:t>
      </w:r>
      <w:r w:rsidR="00FA28FC" w:rsidRPr="00EC77B5">
        <w:rPr>
          <w:rFonts w:ascii="Book Antiqua" w:hAnsi="Book Antiqua"/>
          <w:sz w:val="24"/>
          <w:szCs w:val="24"/>
        </w:rPr>
        <w:t xml:space="preserve"> </w:t>
      </w:r>
      <w:r w:rsidR="008F05B6" w:rsidRPr="00EC77B5">
        <w:rPr>
          <w:rFonts w:ascii="Book Antiqua" w:hAnsi="Book Antiqua"/>
          <w:sz w:val="24"/>
          <w:szCs w:val="24"/>
        </w:rPr>
        <w:t>bleomycin</w:t>
      </w:r>
      <w:r w:rsidR="004058F7" w:rsidRPr="00EC77B5">
        <w:rPr>
          <w:rFonts w:ascii="Book Antiqua" w:hAnsi="Book Antiqua"/>
          <w:sz w:val="24"/>
          <w:szCs w:val="24"/>
        </w:rPr>
        <w:t xml:space="preserve"> </w:t>
      </w:r>
      <w:r w:rsidR="00AA34A0" w:rsidRPr="00EC77B5">
        <w:rPr>
          <w:rFonts w:ascii="Book Antiqua" w:hAnsi="Book Antiqua"/>
          <w:sz w:val="24"/>
          <w:szCs w:val="24"/>
        </w:rPr>
        <w:t>and</w:t>
      </w:r>
      <w:r w:rsidR="004058F7" w:rsidRPr="00EC77B5">
        <w:rPr>
          <w:rFonts w:ascii="Book Antiqua" w:hAnsi="Book Antiqua"/>
          <w:sz w:val="24"/>
          <w:szCs w:val="24"/>
        </w:rPr>
        <w:t xml:space="preserve"> </w:t>
      </w:r>
      <w:r w:rsidR="00812B8F" w:rsidRPr="00EC77B5">
        <w:rPr>
          <w:rFonts w:ascii="Book Antiqua" w:hAnsi="Book Antiqua"/>
          <w:sz w:val="24"/>
          <w:szCs w:val="24"/>
        </w:rPr>
        <w:t xml:space="preserve">with </w:t>
      </w:r>
      <w:r w:rsidR="004058F7" w:rsidRPr="00EC77B5">
        <w:rPr>
          <w:rFonts w:ascii="Book Antiqua" w:hAnsi="Book Antiqua"/>
          <w:sz w:val="24"/>
          <w:szCs w:val="24"/>
        </w:rPr>
        <w:t>multiple EHCCs in the</w:t>
      </w:r>
      <w:r w:rsidR="0094783D" w:rsidRPr="00EC77B5">
        <w:rPr>
          <w:rFonts w:ascii="Book Antiqua" w:hAnsi="Book Antiqua"/>
          <w:sz w:val="24"/>
          <w:szCs w:val="24"/>
        </w:rPr>
        <w:t xml:space="preserve"> </w:t>
      </w:r>
      <w:r w:rsidR="00812B8F" w:rsidRPr="00EC77B5">
        <w:rPr>
          <w:rFonts w:ascii="Book Antiqua" w:hAnsi="Book Antiqua"/>
          <w:sz w:val="24"/>
          <w:szCs w:val="24"/>
        </w:rPr>
        <w:t>thoracic and abdominal cavities</w:t>
      </w:r>
      <w:r w:rsidR="008F05B6" w:rsidRPr="00EC77B5">
        <w:rPr>
          <w:rFonts w:ascii="Book Antiqua" w:hAnsi="Book Antiqua"/>
          <w:sz w:val="24"/>
          <w:szCs w:val="24"/>
        </w:rPr>
        <w:t xml:space="preserve"> </w:t>
      </w:r>
      <w:r w:rsidR="00812B8F" w:rsidRPr="00EC77B5">
        <w:rPr>
          <w:rFonts w:ascii="Book Antiqua" w:hAnsi="Book Antiqua"/>
          <w:sz w:val="24"/>
          <w:szCs w:val="24"/>
        </w:rPr>
        <w:t xml:space="preserve">treated </w:t>
      </w:r>
      <w:r w:rsidR="008F05B6" w:rsidRPr="00EC77B5">
        <w:rPr>
          <w:rFonts w:ascii="Book Antiqua" w:hAnsi="Book Antiqua"/>
          <w:sz w:val="24"/>
          <w:szCs w:val="24"/>
        </w:rPr>
        <w:t>by sorafenib</w:t>
      </w:r>
      <w:r w:rsidR="00AA34A0" w:rsidRPr="00EC77B5">
        <w:rPr>
          <w:rFonts w:ascii="Book Antiqua" w:hAnsi="Book Antiqua"/>
          <w:sz w:val="24"/>
          <w:szCs w:val="24"/>
        </w:rPr>
        <w:t>,</w:t>
      </w:r>
      <w:r w:rsidR="004058F7" w:rsidRPr="00EC77B5">
        <w:rPr>
          <w:rFonts w:ascii="Book Antiqua" w:hAnsi="Book Antiqua"/>
          <w:sz w:val="24"/>
          <w:szCs w:val="24"/>
        </w:rPr>
        <w:t xml:space="preserve"> are</w:t>
      </w:r>
      <w:r w:rsidR="00980AF1" w:rsidRPr="00EC77B5">
        <w:rPr>
          <w:rFonts w:ascii="Book Antiqua" w:hAnsi="Book Antiqua"/>
          <w:sz w:val="24"/>
          <w:szCs w:val="24"/>
        </w:rPr>
        <w:t xml:space="preserve"> 34 and 13 </w:t>
      </w:r>
      <w:proofErr w:type="spellStart"/>
      <w:r w:rsidR="00980AF1" w:rsidRPr="00EC77B5">
        <w:rPr>
          <w:rFonts w:ascii="Book Antiqua" w:hAnsi="Book Antiqua"/>
          <w:sz w:val="24"/>
          <w:szCs w:val="24"/>
        </w:rPr>
        <w:t>mo</w:t>
      </w:r>
      <w:proofErr w:type="spellEnd"/>
      <w:r w:rsidR="00FA28FC" w:rsidRPr="00EC77B5">
        <w:rPr>
          <w:rFonts w:ascii="Book Antiqua" w:hAnsi="Book Antiqua"/>
          <w:sz w:val="24"/>
          <w:szCs w:val="24"/>
        </w:rPr>
        <w:t xml:space="preserve">, </w:t>
      </w:r>
      <w:proofErr w:type="gramStart"/>
      <w:r w:rsidR="00FA28FC" w:rsidRPr="00EC77B5">
        <w:rPr>
          <w:rFonts w:ascii="Book Antiqua" w:hAnsi="Book Antiqua"/>
          <w:sz w:val="24"/>
          <w:szCs w:val="24"/>
        </w:rPr>
        <w:t>respectively</w:t>
      </w:r>
      <w:r w:rsidR="00FA28FC" w:rsidRPr="00EC77B5">
        <w:rPr>
          <w:rFonts w:ascii="Book Antiqua" w:hAnsi="Book Antiqua"/>
          <w:sz w:val="24"/>
          <w:szCs w:val="24"/>
          <w:vertAlign w:val="superscript"/>
        </w:rPr>
        <w:t>[</w:t>
      </w:r>
      <w:proofErr w:type="gramEnd"/>
      <w:r w:rsidR="00FA28FC" w:rsidRPr="00EC77B5">
        <w:rPr>
          <w:rFonts w:ascii="Book Antiqua" w:hAnsi="Book Antiqua"/>
          <w:sz w:val="24"/>
          <w:szCs w:val="24"/>
          <w:vertAlign w:val="superscript"/>
        </w:rPr>
        <w:t>7,</w:t>
      </w:r>
      <w:r w:rsidR="00980AF1" w:rsidRPr="00EC77B5">
        <w:rPr>
          <w:rFonts w:ascii="Book Antiqua" w:hAnsi="Book Antiqua"/>
          <w:sz w:val="24"/>
          <w:szCs w:val="24"/>
          <w:vertAlign w:val="superscript"/>
        </w:rPr>
        <w:t>14]</w:t>
      </w:r>
      <w:r w:rsidR="00980AF1" w:rsidRPr="00EC77B5">
        <w:rPr>
          <w:rFonts w:ascii="Book Antiqua" w:hAnsi="Book Antiqua"/>
          <w:sz w:val="24"/>
          <w:szCs w:val="24"/>
        </w:rPr>
        <w:t xml:space="preserve">. </w:t>
      </w:r>
      <w:r w:rsidR="004E119F" w:rsidRPr="00EC77B5">
        <w:rPr>
          <w:rFonts w:ascii="Book Antiqua" w:hAnsi="Book Antiqua"/>
          <w:sz w:val="24"/>
          <w:szCs w:val="24"/>
        </w:rPr>
        <w:t>Although tumor resection had been performed in the majority of EHCC (18 of 24 cases, 75%), t</w:t>
      </w:r>
      <w:r w:rsidR="00980AF1" w:rsidRPr="00EC77B5">
        <w:rPr>
          <w:rFonts w:ascii="Book Antiqua" w:hAnsi="Book Antiqua"/>
          <w:sz w:val="24"/>
          <w:szCs w:val="24"/>
        </w:rPr>
        <w:t xml:space="preserve">he clinical benefit of tumor resection for EHCC </w:t>
      </w:r>
      <w:r w:rsidR="00BF01CF" w:rsidRPr="00EC77B5">
        <w:rPr>
          <w:rFonts w:ascii="Book Antiqua" w:hAnsi="Book Antiqua"/>
          <w:sz w:val="24"/>
          <w:szCs w:val="24"/>
        </w:rPr>
        <w:t>is still unclear from our literature review</w:t>
      </w:r>
      <w:r w:rsidR="004E119F" w:rsidRPr="00EC77B5">
        <w:rPr>
          <w:rFonts w:ascii="Book Antiqua" w:hAnsi="Book Antiqua"/>
          <w:sz w:val="24"/>
          <w:szCs w:val="24"/>
        </w:rPr>
        <w:t>.</w:t>
      </w:r>
      <w:r w:rsidR="00BF01CF" w:rsidRPr="00EC77B5">
        <w:rPr>
          <w:rFonts w:ascii="Book Antiqua" w:hAnsi="Book Antiqua"/>
          <w:sz w:val="24"/>
          <w:szCs w:val="24"/>
        </w:rPr>
        <w:t xml:space="preserve"> </w:t>
      </w:r>
      <w:r w:rsidR="007F1605" w:rsidRPr="00EC77B5">
        <w:rPr>
          <w:rFonts w:ascii="Book Antiqua" w:hAnsi="Book Antiqua"/>
          <w:sz w:val="24"/>
          <w:szCs w:val="24"/>
        </w:rPr>
        <w:t>F</w:t>
      </w:r>
      <w:r w:rsidR="00BF01CF" w:rsidRPr="00EC77B5">
        <w:rPr>
          <w:rFonts w:ascii="Book Antiqua" w:hAnsi="Book Antiqua"/>
          <w:sz w:val="24"/>
          <w:szCs w:val="24"/>
        </w:rPr>
        <w:t>urther accumulation of EHCC cases need to elucidate the epidemiologic aspects of EHCC</w:t>
      </w:r>
      <w:r w:rsidR="004E119F" w:rsidRPr="00EC77B5">
        <w:rPr>
          <w:rFonts w:ascii="Book Antiqua" w:hAnsi="Book Antiqua"/>
          <w:sz w:val="24"/>
          <w:szCs w:val="24"/>
        </w:rPr>
        <w:t>.</w:t>
      </w:r>
    </w:p>
    <w:p w14:paraId="0368185A" w14:textId="2096524D" w:rsidR="00406BC7" w:rsidRPr="00EC77B5" w:rsidRDefault="00DB6DA2" w:rsidP="00EC77B5">
      <w:pPr>
        <w:snapToGrid w:val="0"/>
        <w:spacing w:line="360" w:lineRule="auto"/>
        <w:ind w:firstLineChars="100" w:firstLine="240"/>
        <w:rPr>
          <w:rFonts w:ascii="Book Antiqua" w:hAnsi="Book Antiqua"/>
          <w:sz w:val="24"/>
          <w:szCs w:val="24"/>
        </w:rPr>
      </w:pPr>
      <w:r w:rsidRPr="00EC77B5">
        <w:rPr>
          <w:rFonts w:ascii="Book Antiqua" w:hAnsi="Book Antiqua"/>
          <w:sz w:val="24"/>
          <w:szCs w:val="24"/>
        </w:rPr>
        <w:t xml:space="preserve">Some reports have noted that </w:t>
      </w:r>
      <w:r w:rsidR="00EA7450" w:rsidRPr="00EC77B5">
        <w:rPr>
          <w:rFonts w:ascii="Book Antiqua" w:hAnsi="Book Antiqua"/>
          <w:sz w:val="24"/>
          <w:szCs w:val="24"/>
        </w:rPr>
        <w:t xml:space="preserve">EHCC </w:t>
      </w:r>
      <w:r w:rsidR="00E32A12" w:rsidRPr="00EC77B5">
        <w:rPr>
          <w:rFonts w:ascii="Book Antiqua" w:hAnsi="Book Antiqua"/>
          <w:sz w:val="24"/>
          <w:szCs w:val="24"/>
        </w:rPr>
        <w:t>is</w:t>
      </w:r>
      <w:r w:rsidRPr="00EC77B5">
        <w:rPr>
          <w:rFonts w:ascii="Book Antiqua" w:hAnsi="Book Antiqua"/>
          <w:sz w:val="24"/>
          <w:szCs w:val="24"/>
        </w:rPr>
        <w:t xml:space="preserve"> observed in about 7</w:t>
      </w:r>
      <w:r w:rsidR="00FA28FC" w:rsidRPr="00EC77B5">
        <w:rPr>
          <w:rFonts w:ascii="Book Antiqua" w:hAnsi="Book Antiqua"/>
          <w:sz w:val="24"/>
          <w:szCs w:val="24"/>
        </w:rPr>
        <w:t xml:space="preserve">%–30% of cases of ectopic </w:t>
      </w:r>
      <w:proofErr w:type="gramStart"/>
      <w:r w:rsidR="00FA28FC" w:rsidRPr="00EC77B5">
        <w:rPr>
          <w:rFonts w:ascii="Book Antiqua" w:hAnsi="Book Antiqua"/>
          <w:sz w:val="24"/>
          <w:szCs w:val="24"/>
        </w:rPr>
        <w:t>liver</w:t>
      </w:r>
      <w:r w:rsidRPr="00EC77B5">
        <w:rPr>
          <w:rFonts w:ascii="Book Antiqua" w:hAnsi="Book Antiqua"/>
          <w:sz w:val="24"/>
          <w:szCs w:val="24"/>
          <w:vertAlign w:val="superscript"/>
        </w:rPr>
        <w:t>[</w:t>
      </w:r>
      <w:proofErr w:type="gramEnd"/>
      <w:r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B24E51" w:rsidRPr="00EC77B5">
        <w:rPr>
          <w:rFonts w:ascii="Book Antiqua" w:hAnsi="Book Antiqua"/>
          <w:sz w:val="24"/>
          <w:szCs w:val="24"/>
          <w:vertAlign w:val="superscript"/>
        </w:rPr>
        <w:t>9</w:t>
      </w:r>
      <w:r w:rsidRPr="00EC77B5">
        <w:rPr>
          <w:rFonts w:ascii="Book Antiqua" w:hAnsi="Book Antiqua"/>
          <w:sz w:val="24"/>
          <w:szCs w:val="24"/>
          <w:vertAlign w:val="superscript"/>
        </w:rPr>
        <w:t>]</w:t>
      </w:r>
      <w:r w:rsidR="006227DD" w:rsidRPr="00EC77B5">
        <w:rPr>
          <w:rFonts w:ascii="Book Antiqua" w:hAnsi="Book Antiqua"/>
          <w:sz w:val="24"/>
          <w:szCs w:val="24"/>
        </w:rPr>
        <w:t>.</w:t>
      </w:r>
      <w:r w:rsidRPr="00EC77B5">
        <w:rPr>
          <w:rFonts w:ascii="Book Antiqua" w:hAnsi="Book Antiqua"/>
          <w:sz w:val="24"/>
          <w:szCs w:val="24"/>
        </w:rPr>
        <w:t xml:space="preserve"> Carcinogenesis is a multistep process that appears to be accelerated within these tissues. It is theorized that due to the lack of </w:t>
      </w:r>
      <w:r w:rsidR="00E32A12" w:rsidRPr="00EC77B5">
        <w:rPr>
          <w:rFonts w:ascii="Book Antiqua" w:hAnsi="Book Antiqua"/>
          <w:sz w:val="24"/>
          <w:szCs w:val="24"/>
        </w:rPr>
        <w:t xml:space="preserve">a </w:t>
      </w:r>
      <w:r w:rsidRPr="00EC77B5">
        <w:rPr>
          <w:rFonts w:ascii="Book Antiqua" w:hAnsi="Book Antiqua"/>
          <w:sz w:val="24"/>
          <w:szCs w:val="24"/>
        </w:rPr>
        <w:t xml:space="preserve">normal vascular and ductal system, the foci of ectopic liver tissue may be metabolically handicapped, leading to longer exposure to various carcinogenic </w:t>
      </w:r>
      <w:proofErr w:type="gramStart"/>
      <w:r w:rsidRPr="00EC77B5">
        <w:rPr>
          <w:rFonts w:ascii="Book Antiqua" w:hAnsi="Book Antiqua"/>
          <w:sz w:val="24"/>
          <w:szCs w:val="24"/>
        </w:rPr>
        <w:t>factors</w:t>
      </w:r>
      <w:r w:rsidRPr="00EC77B5">
        <w:rPr>
          <w:rFonts w:ascii="Book Antiqua" w:hAnsi="Book Antiqua"/>
          <w:sz w:val="24"/>
          <w:szCs w:val="24"/>
          <w:vertAlign w:val="superscript"/>
        </w:rPr>
        <w:t>[</w:t>
      </w:r>
      <w:proofErr w:type="gramEnd"/>
      <w:r w:rsidR="00822198" w:rsidRPr="00EC77B5">
        <w:rPr>
          <w:rFonts w:ascii="Book Antiqua" w:hAnsi="Book Antiqua"/>
          <w:sz w:val="24"/>
          <w:szCs w:val="24"/>
          <w:vertAlign w:val="superscript"/>
        </w:rPr>
        <w:t>6</w:t>
      </w:r>
      <w:r w:rsidR="00FA28FC" w:rsidRPr="00EC77B5">
        <w:rPr>
          <w:rFonts w:ascii="Book Antiqua" w:hAnsi="Book Antiqua"/>
          <w:sz w:val="24"/>
          <w:szCs w:val="24"/>
          <w:vertAlign w:val="superscript"/>
        </w:rPr>
        <w:t>,</w:t>
      </w:r>
      <w:r w:rsidR="00822198" w:rsidRPr="00EC77B5">
        <w:rPr>
          <w:rFonts w:ascii="Book Antiqua" w:hAnsi="Book Antiqua"/>
          <w:sz w:val="24"/>
          <w:szCs w:val="24"/>
          <w:vertAlign w:val="superscript"/>
        </w:rPr>
        <w:t>7</w:t>
      </w:r>
      <w:r w:rsidR="00FA28FC" w:rsidRPr="00EC77B5">
        <w:rPr>
          <w:rFonts w:ascii="Book Antiqua" w:hAnsi="Book Antiqua"/>
          <w:sz w:val="24"/>
          <w:szCs w:val="24"/>
          <w:vertAlign w:val="superscript"/>
        </w:rPr>
        <w:t>,</w:t>
      </w:r>
      <w:r w:rsidR="00822198" w:rsidRPr="00EC77B5">
        <w:rPr>
          <w:rFonts w:ascii="Book Antiqua" w:hAnsi="Book Antiqua"/>
          <w:sz w:val="24"/>
          <w:szCs w:val="24"/>
          <w:vertAlign w:val="superscript"/>
        </w:rPr>
        <w:t>10</w:t>
      </w:r>
      <w:r w:rsidRPr="00EC77B5">
        <w:rPr>
          <w:rFonts w:ascii="Book Antiqua" w:hAnsi="Book Antiqua"/>
          <w:sz w:val="24"/>
          <w:szCs w:val="24"/>
          <w:vertAlign w:val="superscript"/>
        </w:rPr>
        <w:t>]</w:t>
      </w:r>
      <w:r w:rsidRPr="00EC77B5">
        <w:rPr>
          <w:rFonts w:ascii="Book Antiqua" w:hAnsi="Book Antiqua"/>
          <w:sz w:val="24"/>
          <w:szCs w:val="24"/>
        </w:rPr>
        <w:t xml:space="preserve">. </w:t>
      </w:r>
      <w:r w:rsidRPr="00EC77B5">
        <w:rPr>
          <w:rFonts w:ascii="Book Antiqua" w:hAnsi="Book Antiqua"/>
          <w:sz w:val="24"/>
          <w:szCs w:val="24"/>
        </w:rPr>
        <w:lastRenderedPageBreak/>
        <w:t>The underlying microenvironment would cause persistent cellular stress, which may result in cell death and compensatory cell proliferation. An increased cell turnover may lead to genetic mutations and subs</w:t>
      </w:r>
      <w:r w:rsidR="00FA28FC" w:rsidRPr="00EC77B5">
        <w:rPr>
          <w:rFonts w:ascii="Book Antiqua" w:hAnsi="Book Antiqua"/>
          <w:sz w:val="24"/>
          <w:szCs w:val="24"/>
        </w:rPr>
        <w:t xml:space="preserve">equent development of </w:t>
      </w:r>
      <w:proofErr w:type="gramStart"/>
      <w:r w:rsidR="00FA28FC" w:rsidRPr="00EC77B5">
        <w:rPr>
          <w:rFonts w:ascii="Book Antiqua" w:hAnsi="Book Antiqua"/>
          <w:sz w:val="24"/>
          <w:szCs w:val="24"/>
        </w:rPr>
        <w:t>carcinoma</w:t>
      </w:r>
      <w:r w:rsidRPr="00EC77B5">
        <w:rPr>
          <w:rFonts w:ascii="Book Antiqua" w:hAnsi="Book Antiqua"/>
          <w:sz w:val="24"/>
          <w:szCs w:val="24"/>
          <w:vertAlign w:val="superscript"/>
        </w:rPr>
        <w:t>[</w:t>
      </w:r>
      <w:proofErr w:type="gramEnd"/>
      <w:r w:rsidR="006227DD" w:rsidRPr="00EC77B5">
        <w:rPr>
          <w:rFonts w:ascii="Book Antiqua" w:hAnsi="Book Antiqua"/>
          <w:sz w:val="24"/>
          <w:szCs w:val="24"/>
          <w:vertAlign w:val="superscript"/>
        </w:rPr>
        <w:t>1</w:t>
      </w:r>
      <w:r w:rsidR="00822198" w:rsidRPr="00EC77B5">
        <w:rPr>
          <w:rFonts w:ascii="Book Antiqua" w:hAnsi="Book Antiqua"/>
          <w:sz w:val="24"/>
          <w:szCs w:val="24"/>
          <w:vertAlign w:val="superscript"/>
        </w:rPr>
        <w:t>1</w:t>
      </w:r>
      <w:r w:rsidRPr="00EC77B5">
        <w:rPr>
          <w:rFonts w:ascii="Book Antiqua" w:hAnsi="Book Antiqua"/>
          <w:sz w:val="24"/>
          <w:szCs w:val="24"/>
          <w:vertAlign w:val="superscript"/>
        </w:rPr>
        <w:t>]</w:t>
      </w:r>
      <w:r w:rsidRPr="00EC77B5">
        <w:rPr>
          <w:rFonts w:ascii="Book Antiqua" w:hAnsi="Book Antiqua"/>
          <w:sz w:val="24"/>
          <w:szCs w:val="24"/>
        </w:rPr>
        <w:t>. The reason is that</w:t>
      </w:r>
      <w:r w:rsidR="001D5444" w:rsidRPr="00EC77B5">
        <w:rPr>
          <w:rFonts w:ascii="Book Antiqua" w:hAnsi="Book Antiqua"/>
          <w:sz w:val="24"/>
          <w:szCs w:val="24"/>
        </w:rPr>
        <w:t xml:space="preserve"> both</w:t>
      </w:r>
      <w:r w:rsidRPr="00EC77B5">
        <w:rPr>
          <w:rFonts w:ascii="Book Antiqua" w:hAnsi="Book Antiqua"/>
          <w:sz w:val="24"/>
          <w:szCs w:val="24"/>
        </w:rPr>
        <w:t xml:space="preserve"> morphological features are similar, and if </w:t>
      </w:r>
      <w:r w:rsidR="001D5444" w:rsidRPr="00EC77B5">
        <w:rPr>
          <w:rFonts w:ascii="Book Antiqua" w:hAnsi="Book Antiqua"/>
          <w:sz w:val="24"/>
          <w:szCs w:val="24"/>
        </w:rPr>
        <w:t xml:space="preserve">the carcinoma cell </w:t>
      </w:r>
      <w:r w:rsidRPr="00EC77B5">
        <w:rPr>
          <w:rFonts w:ascii="Book Antiqua" w:hAnsi="Book Antiqua"/>
          <w:sz w:val="24"/>
          <w:szCs w:val="24"/>
        </w:rPr>
        <w:t xml:space="preserve">is poorly differentiated or undifferentiated, </w:t>
      </w:r>
      <w:r w:rsidR="001D5444" w:rsidRPr="00EC77B5">
        <w:rPr>
          <w:rFonts w:ascii="Book Antiqua" w:hAnsi="Book Antiqua"/>
          <w:sz w:val="24"/>
          <w:szCs w:val="24"/>
        </w:rPr>
        <w:t xml:space="preserve">it will be extremely difficult to </w:t>
      </w:r>
      <w:r w:rsidR="00D03D29" w:rsidRPr="00EC77B5">
        <w:rPr>
          <w:rFonts w:ascii="Book Antiqua" w:hAnsi="Book Antiqua"/>
          <w:sz w:val="24"/>
          <w:szCs w:val="24"/>
        </w:rPr>
        <w:t>distinguish</w:t>
      </w:r>
      <w:r w:rsidRPr="00EC77B5">
        <w:rPr>
          <w:rFonts w:ascii="Book Antiqua" w:hAnsi="Book Antiqua"/>
          <w:sz w:val="24"/>
          <w:szCs w:val="24"/>
        </w:rPr>
        <w:t xml:space="preserve"> </w:t>
      </w:r>
      <w:r w:rsidR="00D03D29" w:rsidRPr="00EC77B5">
        <w:rPr>
          <w:rFonts w:ascii="Book Antiqua" w:hAnsi="Book Antiqua"/>
          <w:sz w:val="24"/>
          <w:szCs w:val="24"/>
        </w:rPr>
        <w:t>HCC from adenocarcinoma cells</w:t>
      </w:r>
      <w:r w:rsidR="00995C51" w:rsidRPr="00EC77B5">
        <w:rPr>
          <w:rFonts w:ascii="Book Antiqua" w:hAnsi="Book Antiqua"/>
          <w:sz w:val="24"/>
          <w:szCs w:val="24"/>
        </w:rPr>
        <w:t xml:space="preserve"> morphologically</w:t>
      </w:r>
      <w:r w:rsidR="00D03D29" w:rsidRPr="00EC77B5">
        <w:rPr>
          <w:rFonts w:ascii="Book Antiqua" w:hAnsi="Book Antiqua"/>
          <w:sz w:val="24"/>
          <w:szCs w:val="24"/>
        </w:rPr>
        <w:t>.</w:t>
      </w:r>
      <w:r w:rsidR="00FA28FC" w:rsidRPr="00EC77B5">
        <w:rPr>
          <w:rFonts w:ascii="Book Antiqua" w:hAnsi="Book Antiqua"/>
          <w:sz w:val="24"/>
          <w:szCs w:val="24"/>
        </w:rPr>
        <w:t xml:space="preserve"> </w:t>
      </w:r>
      <w:r w:rsidR="00E80D92" w:rsidRPr="00EC77B5">
        <w:rPr>
          <w:rFonts w:ascii="Book Antiqua" w:hAnsi="Book Antiqua"/>
          <w:sz w:val="24"/>
          <w:szCs w:val="24"/>
        </w:rPr>
        <w:t xml:space="preserve">The </w:t>
      </w:r>
      <w:r w:rsidRPr="00EC77B5">
        <w:rPr>
          <w:rFonts w:ascii="Book Antiqua" w:hAnsi="Book Antiqua"/>
          <w:sz w:val="24"/>
          <w:szCs w:val="24"/>
        </w:rPr>
        <w:t xml:space="preserve">effectiveness of </w:t>
      </w:r>
      <w:r w:rsidR="00E63640" w:rsidRPr="00EC77B5">
        <w:rPr>
          <w:rFonts w:ascii="Book Antiqua" w:hAnsi="Book Antiqua"/>
          <w:sz w:val="24"/>
          <w:szCs w:val="24"/>
        </w:rPr>
        <w:t>Arg-1</w:t>
      </w:r>
      <w:r w:rsidRPr="00EC77B5">
        <w:rPr>
          <w:rFonts w:ascii="Book Antiqua" w:hAnsi="Book Antiqua"/>
          <w:sz w:val="24"/>
          <w:szCs w:val="24"/>
        </w:rPr>
        <w:t xml:space="preserve"> against </w:t>
      </w:r>
      <w:r w:rsidR="005C4DE7" w:rsidRPr="00EC77B5">
        <w:rPr>
          <w:rFonts w:ascii="Book Antiqua" w:hAnsi="Book Antiqua"/>
          <w:sz w:val="24"/>
          <w:szCs w:val="24"/>
        </w:rPr>
        <w:t xml:space="preserve">poorly differentiated </w:t>
      </w:r>
      <w:r w:rsidRPr="00EC77B5">
        <w:rPr>
          <w:rFonts w:ascii="Book Antiqua" w:hAnsi="Book Antiqua"/>
          <w:sz w:val="24"/>
          <w:szCs w:val="24"/>
        </w:rPr>
        <w:t>HCC. In particular,</w:t>
      </w:r>
      <w:r w:rsidR="00E63640" w:rsidRPr="00EC77B5">
        <w:rPr>
          <w:rFonts w:ascii="Book Antiqua" w:hAnsi="Book Antiqua"/>
          <w:sz w:val="24"/>
          <w:szCs w:val="24"/>
        </w:rPr>
        <w:t xml:space="preserve"> Arg-1 is the most sensitive and specific marker (greater than 90%) of hepatocellular differentiation and should be the first-line marker of HCC </w:t>
      </w:r>
      <w:r w:rsidR="00E63640" w:rsidRPr="00EC77B5">
        <w:rPr>
          <w:rFonts w:ascii="Book Antiqua" w:hAnsi="Book Antiqua"/>
          <w:i/>
          <w:sz w:val="24"/>
          <w:szCs w:val="24"/>
        </w:rPr>
        <w:t>vs</w:t>
      </w:r>
      <w:r w:rsidR="00E63640" w:rsidRPr="00EC77B5">
        <w:rPr>
          <w:rFonts w:ascii="Book Antiqua" w:hAnsi="Book Antiqua"/>
          <w:sz w:val="24"/>
          <w:szCs w:val="24"/>
        </w:rPr>
        <w:t xml:space="preserve"> other </w:t>
      </w:r>
      <w:proofErr w:type="gramStart"/>
      <w:r w:rsidR="00E63640" w:rsidRPr="00EC77B5">
        <w:rPr>
          <w:rFonts w:ascii="Book Antiqua" w:hAnsi="Book Antiqua"/>
          <w:sz w:val="24"/>
          <w:szCs w:val="24"/>
        </w:rPr>
        <w:t>tumors</w:t>
      </w:r>
      <w:r w:rsidR="00E63640" w:rsidRPr="00EC77B5">
        <w:rPr>
          <w:rFonts w:ascii="Book Antiqua" w:hAnsi="Book Antiqua"/>
          <w:sz w:val="24"/>
          <w:szCs w:val="24"/>
          <w:vertAlign w:val="superscript"/>
        </w:rPr>
        <w:t>[</w:t>
      </w:r>
      <w:proofErr w:type="gramEnd"/>
      <w:r w:rsidR="00E63640" w:rsidRPr="00EC77B5">
        <w:rPr>
          <w:rFonts w:ascii="Book Antiqua" w:hAnsi="Book Antiqua"/>
          <w:sz w:val="24"/>
          <w:szCs w:val="24"/>
          <w:vertAlign w:val="superscript"/>
        </w:rPr>
        <w:t>1</w:t>
      </w:r>
      <w:r w:rsidR="00822198" w:rsidRPr="00EC77B5">
        <w:rPr>
          <w:rFonts w:ascii="Book Antiqua" w:hAnsi="Book Antiqua"/>
          <w:sz w:val="24"/>
          <w:szCs w:val="24"/>
          <w:vertAlign w:val="superscript"/>
        </w:rPr>
        <w:t>2</w:t>
      </w:r>
      <w:r w:rsidR="00FA28FC" w:rsidRPr="00EC77B5">
        <w:rPr>
          <w:rFonts w:ascii="Book Antiqua" w:hAnsi="Book Antiqua"/>
          <w:sz w:val="24"/>
          <w:szCs w:val="24"/>
          <w:vertAlign w:val="superscript"/>
        </w:rPr>
        <w:t>,</w:t>
      </w:r>
      <w:r w:rsidR="00E63640" w:rsidRPr="00EC77B5">
        <w:rPr>
          <w:rFonts w:ascii="Book Antiqua" w:hAnsi="Book Antiqua"/>
          <w:sz w:val="24"/>
          <w:szCs w:val="24"/>
          <w:vertAlign w:val="superscript"/>
        </w:rPr>
        <w:t>1</w:t>
      </w:r>
      <w:r w:rsidR="00822198" w:rsidRPr="00EC77B5">
        <w:rPr>
          <w:rFonts w:ascii="Book Antiqua" w:hAnsi="Book Antiqua"/>
          <w:sz w:val="24"/>
          <w:szCs w:val="24"/>
          <w:vertAlign w:val="superscript"/>
        </w:rPr>
        <w:t>3</w:t>
      </w:r>
      <w:r w:rsidR="00E63640" w:rsidRPr="00EC77B5">
        <w:rPr>
          <w:rFonts w:ascii="Book Antiqua" w:hAnsi="Book Antiqua"/>
          <w:sz w:val="24"/>
          <w:szCs w:val="24"/>
          <w:vertAlign w:val="superscript"/>
        </w:rPr>
        <w:t>]</w:t>
      </w:r>
      <w:r w:rsidR="00FC6991" w:rsidRPr="00EC77B5">
        <w:rPr>
          <w:rFonts w:ascii="Book Antiqua" w:hAnsi="Book Antiqua"/>
          <w:sz w:val="24"/>
          <w:szCs w:val="24"/>
        </w:rPr>
        <w:t>.</w:t>
      </w:r>
    </w:p>
    <w:p w14:paraId="0A91B785" w14:textId="133A2051" w:rsidR="00E63640" w:rsidRPr="00EC77B5" w:rsidRDefault="00E63640" w:rsidP="00EC77B5">
      <w:pPr>
        <w:snapToGrid w:val="0"/>
        <w:spacing w:line="360" w:lineRule="auto"/>
        <w:rPr>
          <w:rFonts w:ascii="Book Antiqua" w:hAnsi="Book Antiqua"/>
          <w:sz w:val="24"/>
          <w:szCs w:val="24"/>
        </w:rPr>
      </w:pPr>
    </w:p>
    <w:p w14:paraId="37F68357" w14:textId="1B1E9765" w:rsidR="00E63640" w:rsidRPr="00EC77B5" w:rsidRDefault="002A6BD1" w:rsidP="00EC77B5">
      <w:pPr>
        <w:snapToGrid w:val="0"/>
        <w:spacing w:line="360" w:lineRule="auto"/>
        <w:rPr>
          <w:rFonts w:ascii="Book Antiqua" w:hAnsi="Book Antiqua"/>
          <w:b/>
          <w:bCs/>
          <w:sz w:val="24"/>
          <w:szCs w:val="24"/>
          <w:u w:val="single"/>
        </w:rPr>
      </w:pPr>
      <w:r w:rsidRPr="00EC77B5">
        <w:rPr>
          <w:rFonts w:ascii="Book Antiqua" w:hAnsi="Book Antiqua"/>
          <w:b/>
          <w:bCs/>
          <w:sz w:val="24"/>
          <w:szCs w:val="24"/>
          <w:u w:val="single"/>
        </w:rPr>
        <w:t>CONCLUSION</w:t>
      </w:r>
    </w:p>
    <w:p w14:paraId="1E1D1789" w14:textId="0F820500" w:rsidR="007016AA" w:rsidRPr="00EC77B5" w:rsidRDefault="007016AA" w:rsidP="00EC77B5">
      <w:pPr>
        <w:snapToGrid w:val="0"/>
        <w:spacing w:line="360" w:lineRule="auto"/>
        <w:rPr>
          <w:rFonts w:ascii="Book Antiqua" w:hAnsi="Book Antiqua"/>
          <w:sz w:val="24"/>
          <w:szCs w:val="24"/>
        </w:rPr>
      </w:pPr>
      <w:r w:rsidRPr="00EC77B5">
        <w:rPr>
          <w:rFonts w:ascii="Book Antiqua" w:hAnsi="Book Antiqua"/>
          <w:sz w:val="24"/>
          <w:szCs w:val="24"/>
        </w:rPr>
        <w:t>The</w:t>
      </w:r>
      <w:r w:rsidR="00D11723" w:rsidRPr="00EC77B5">
        <w:rPr>
          <w:rFonts w:ascii="Book Antiqua" w:hAnsi="Book Antiqua"/>
          <w:sz w:val="24"/>
          <w:szCs w:val="24"/>
        </w:rPr>
        <w:t xml:space="preserve"> preoperative</w:t>
      </w:r>
      <w:r w:rsidRPr="00EC77B5">
        <w:rPr>
          <w:rFonts w:ascii="Book Antiqua" w:hAnsi="Book Antiqua"/>
          <w:sz w:val="24"/>
          <w:szCs w:val="24"/>
        </w:rPr>
        <w:t xml:space="preserve"> d</w:t>
      </w:r>
      <w:r w:rsidR="00FC6991" w:rsidRPr="00EC77B5">
        <w:rPr>
          <w:rFonts w:ascii="Book Antiqua" w:hAnsi="Book Antiqua"/>
          <w:sz w:val="24"/>
          <w:szCs w:val="24"/>
        </w:rPr>
        <w:t>iagnosis of</w:t>
      </w:r>
      <w:r w:rsidR="005C4DE7" w:rsidRPr="00EC77B5">
        <w:rPr>
          <w:rFonts w:ascii="Book Antiqua" w:hAnsi="Book Antiqua"/>
          <w:sz w:val="24"/>
          <w:szCs w:val="24"/>
        </w:rPr>
        <w:t xml:space="preserve"> EHCC</w:t>
      </w:r>
      <w:r w:rsidR="00FC6991" w:rsidRPr="00EC77B5">
        <w:rPr>
          <w:rFonts w:ascii="Book Antiqua" w:hAnsi="Book Antiqua"/>
          <w:sz w:val="24"/>
          <w:szCs w:val="24"/>
        </w:rPr>
        <w:t xml:space="preserve"> is often very difficult</w:t>
      </w:r>
      <w:r w:rsidR="00D11723" w:rsidRPr="00EC77B5">
        <w:rPr>
          <w:rFonts w:ascii="Book Antiqua" w:hAnsi="Book Antiqua"/>
          <w:sz w:val="24"/>
          <w:szCs w:val="24"/>
        </w:rPr>
        <w:t xml:space="preserve">. </w:t>
      </w:r>
      <w:r w:rsidR="009F429B" w:rsidRPr="00EC77B5">
        <w:rPr>
          <w:rFonts w:ascii="Book Antiqua" w:hAnsi="Book Antiqua"/>
          <w:sz w:val="24"/>
          <w:szCs w:val="24"/>
        </w:rPr>
        <w:t>Specific t</w:t>
      </w:r>
      <w:r w:rsidR="00D11723" w:rsidRPr="00EC77B5">
        <w:rPr>
          <w:rFonts w:ascii="Book Antiqua" w:hAnsi="Book Antiqua"/>
          <w:sz w:val="24"/>
          <w:szCs w:val="24"/>
        </w:rPr>
        <w:t>umor marker</w:t>
      </w:r>
      <w:r w:rsidR="00995C51" w:rsidRPr="00EC77B5">
        <w:rPr>
          <w:rFonts w:ascii="Book Antiqua" w:hAnsi="Book Antiqua"/>
          <w:sz w:val="24"/>
          <w:szCs w:val="24"/>
        </w:rPr>
        <w:t>s</w:t>
      </w:r>
      <w:r w:rsidR="00D11723" w:rsidRPr="00EC77B5">
        <w:rPr>
          <w:rFonts w:ascii="Book Antiqua" w:hAnsi="Book Antiqua"/>
          <w:sz w:val="24"/>
          <w:szCs w:val="24"/>
        </w:rPr>
        <w:t xml:space="preserve"> </w:t>
      </w:r>
      <w:r w:rsidR="009F429B" w:rsidRPr="00EC77B5">
        <w:rPr>
          <w:rFonts w:ascii="Book Antiqua" w:hAnsi="Book Antiqua"/>
          <w:sz w:val="24"/>
          <w:szCs w:val="24"/>
        </w:rPr>
        <w:t>can be useful to diagnose</w:t>
      </w:r>
      <w:r w:rsidR="005C4DE7" w:rsidRPr="00EC77B5">
        <w:rPr>
          <w:rFonts w:ascii="Book Antiqua" w:hAnsi="Book Antiqua"/>
          <w:sz w:val="24"/>
          <w:szCs w:val="24"/>
        </w:rPr>
        <w:t xml:space="preserve"> EHCC</w:t>
      </w:r>
      <w:r w:rsidR="009F429B" w:rsidRPr="00EC77B5">
        <w:rPr>
          <w:rFonts w:ascii="Book Antiqua" w:hAnsi="Book Antiqua"/>
          <w:sz w:val="24"/>
          <w:szCs w:val="24"/>
        </w:rPr>
        <w:t xml:space="preserve"> preoperatively</w:t>
      </w:r>
      <w:r w:rsidR="00FC6991" w:rsidRPr="00EC77B5">
        <w:rPr>
          <w:rFonts w:ascii="Book Antiqua" w:hAnsi="Book Antiqua"/>
          <w:sz w:val="24"/>
          <w:szCs w:val="24"/>
        </w:rPr>
        <w:t xml:space="preserve"> if there is any </w:t>
      </w:r>
      <w:r w:rsidR="009F429B" w:rsidRPr="00EC77B5">
        <w:rPr>
          <w:rFonts w:ascii="Book Antiqua" w:hAnsi="Book Antiqua"/>
          <w:sz w:val="24"/>
          <w:szCs w:val="24"/>
        </w:rPr>
        <w:t>possibility</w:t>
      </w:r>
      <w:r w:rsidR="005C4DE7" w:rsidRPr="00EC77B5">
        <w:rPr>
          <w:rFonts w:ascii="Book Antiqua" w:hAnsi="Book Antiqua"/>
          <w:sz w:val="24"/>
          <w:szCs w:val="24"/>
        </w:rPr>
        <w:t xml:space="preserve"> </w:t>
      </w:r>
      <w:r w:rsidR="00995C51" w:rsidRPr="00EC77B5">
        <w:rPr>
          <w:rFonts w:ascii="Book Antiqua" w:hAnsi="Book Antiqua"/>
          <w:sz w:val="24"/>
          <w:szCs w:val="24"/>
        </w:rPr>
        <w:t xml:space="preserve">of </w:t>
      </w:r>
      <w:r w:rsidR="005C4DE7" w:rsidRPr="00EC77B5">
        <w:rPr>
          <w:rFonts w:ascii="Book Antiqua" w:hAnsi="Book Antiqua"/>
          <w:sz w:val="24"/>
          <w:szCs w:val="24"/>
        </w:rPr>
        <w:t>another tumor</w:t>
      </w:r>
      <w:r w:rsidR="00FC6991" w:rsidRPr="00EC77B5">
        <w:rPr>
          <w:rFonts w:ascii="Book Antiqua" w:hAnsi="Book Antiqua"/>
          <w:sz w:val="24"/>
          <w:szCs w:val="24"/>
        </w:rPr>
        <w:t xml:space="preserve"> from </w:t>
      </w:r>
      <w:r w:rsidR="009F429B" w:rsidRPr="00EC77B5">
        <w:rPr>
          <w:rFonts w:ascii="Book Antiqua" w:hAnsi="Book Antiqua"/>
          <w:sz w:val="24"/>
          <w:szCs w:val="24"/>
        </w:rPr>
        <w:t>radiological</w:t>
      </w:r>
      <w:r w:rsidR="00FC6991" w:rsidRPr="00EC77B5">
        <w:rPr>
          <w:rFonts w:ascii="Book Antiqua" w:hAnsi="Book Antiqua"/>
          <w:sz w:val="24"/>
          <w:szCs w:val="24"/>
        </w:rPr>
        <w:t xml:space="preserve"> </w:t>
      </w:r>
      <w:r w:rsidR="009F429B" w:rsidRPr="00EC77B5">
        <w:rPr>
          <w:rFonts w:ascii="Book Antiqua" w:hAnsi="Book Antiqua"/>
          <w:sz w:val="24"/>
          <w:szCs w:val="24"/>
        </w:rPr>
        <w:t xml:space="preserve">findings. </w:t>
      </w:r>
      <w:r w:rsidR="006D3119" w:rsidRPr="00EC77B5">
        <w:rPr>
          <w:rFonts w:ascii="Book Antiqua" w:hAnsi="Book Antiqua"/>
          <w:sz w:val="24"/>
          <w:szCs w:val="24"/>
        </w:rPr>
        <w:t xml:space="preserve">Early surgical </w:t>
      </w:r>
      <w:r w:rsidR="009F429B" w:rsidRPr="00EC77B5">
        <w:rPr>
          <w:rFonts w:ascii="Book Antiqua" w:hAnsi="Book Antiqua"/>
          <w:sz w:val="24"/>
          <w:szCs w:val="24"/>
        </w:rPr>
        <w:t xml:space="preserve">treatment for </w:t>
      </w:r>
      <w:r w:rsidRPr="00EC77B5">
        <w:rPr>
          <w:rFonts w:ascii="Book Antiqua" w:hAnsi="Book Antiqua"/>
          <w:sz w:val="24"/>
          <w:szCs w:val="24"/>
        </w:rPr>
        <w:t>EHCC</w:t>
      </w:r>
      <w:r w:rsidR="00FC6991" w:rsidRPr="00EC77B5">
        <w:rPr>
          <w:rFonts w:ascii="Book Antiqua" w:hAnsi="Book Antiqua"/>
          <w:sz w:val="24"/>
          <w:szCs w:val="24"/>
        </w:rPr>
        <w:t xml:space="preserve"> </w:t>
      </w:r>
      <w:r w:rsidR="00E80D92" w:rsidRPr="00EC77B5">
        <w:rPr>
          <w:rFonts w:ascii="Book Antiqua" w:hAnsi="Book Antiqua"/>
          <w:sz w:val="24"/>
          <w:szCs w:val="24"/>
        </w:rPr>
        <w:t xml:space="preserve">would </w:t>
      </w:r>
      <w:r w:rsidR="009F429B" w:rsidRPr="00EC77B5">
        <w:rPr>
          <w:rFonts w:ascii="Book Antiqua" w:hAnsi="Book Antiqua"/>
          <w:sz w:val="24"/>
          <w:szCs w:val="24"/>
        </w:rPr>
        <w:t>provide</w:t>
      </w:r>
      <w:r w:rsidR="00FC6991" w:rsidRPr="00EC77B5">
        <w:rPr>
          <w:rFonts w:ascii="Book Antiqua" w:hAnsi="Book Antiqua"/>
          <w:sz w:val="24"/>
          <w:szCs w:val="24"/>
        </w:rPr>
        <w:t xml:space="preserve"> </w:t>
      </w:r>
      <w:r w:rsidR="00D94BAC" w:rsidRPr="00EC77B5">
        <w:rPr>
          <w:rFonts w:ascii="Book Antiqua" w:hAnsi="Book Antiqua"/>
          <w:sz w:val="24"/>
          <w:szCs w:val="24"/>
        </w:rPr>
        <w:t>favorable long-term outcome</w:t>
      </w:r>
      <w:r w:rsidR="002245A8" w:rsidRPr="00EC77B5">
        <w:rPr>
          <w:rFonts w:ascii="Book Antiqua" w:hAnsi="Book Antiqua"/>
          <w:sz w:val="24"/>
          <w:szCs w:val="24"/>
        </w:rPr>
        <w:t>s</w:t>
      </w:r>
      <w:r w:rsidR="00FA28FC" w:rsidRPr="00EC77B5">
        <w:rPr>
          <w:rFonts w:ascii="Book Antiqua" w:hAnsi="Book Antiqua"/>
          <w:sz w:val="24"/>
          <w:szCs w:val="24"/>
        </w:rPr>
        <w:t>.</w:t>
      </w:r>
    </w:p>
    <w:p w14:paraId="30C1D243" w14:textId="480EE968" w:rsidR="007016AA" w:rsidRPr="00EC77B5" w:rsidRDefault="007016AA" w:rsidP="00EC77B5">
      <w:pPr>
        <w:snapToGrid w:val="0"/>
        <w:spacing w:line="360" w:lineRule="auto"/>
        <w:rPr>
          <w:rFonts w:ascii="Book Antiqua" w:hAnsi="Book Antiqua"/>
          <w:sz w:val="24"/>
          <w:szCs w:val="24"/>
        </w:rPr>
      </w:pPr>
    </w:p>
    <w:p w14:paraId="77624632" w14:textId="77777777" w:rsidR="00FA28FC" w:rsidRPr="00EC77B5" w:rsidRDefault="00FA28FC" w:rsidP="00EC77B5">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EC77B5">
        <w:rPr>
          <w:rStyle w:val="normaltextrun"/>
          <w:rFonts w:ascii="Book Antiqua" w:hAnsi="Book Antiqua" w:cstheme="minorHAnsi"/>
          <w:b/>
          <w:bCs/>
          <w:u w:val="single"/>
        </w:rPr>
        <w:t>ACKNOWLEDGEMENTS</w:t>
      </w:r>
    </w:p>
    <w:p w14:paraId="3FBEB362" w14:textId="706CF0DC" w:rsidR="00E62018" w:rsidRPr="00EC77B5" w:rsidRDefault="00976745" w:rsidP="00EC77B5">
      <w:pPr>
        <w:snapToGrid w:val="0"/>
        <w:spacing w:line="360" w:lineRule="auto"/>
        <w:rPr>
          <w:rFonts w:ascii="Book Antiqua" w:hAnsi="Book Antiqua"/>
          <w:sz w:val="24"/>
          <w:szCs w:val="24"/>
        </w:rPr>
      </w:pPr>
      <w:r w:rsidRPr="00EC77B5">
        <w:rPr>
          <w:rFonts w:ascii="Book Antiqua" w:hAnsi="Book Antiqua"/>
          <w:sz w:val="24"/>
          <w:szCs w:val="24"/>
        </w:rPr>
        <w:t xml:space="preserve">I would like to thank </w:t>
      </w:r>
      <w:proofErr w:type="spellStart"/>
      <w:r w:rsidR="00E80D92" w:rsidRPr="00EC77B5">
        <w:rPr>
          <w:rFonts w:ascii="Book Antiqua" w:hAnsi="Book Antiqua"/>
          <w:sz w:val="24"/>
          <w:szCs w:val="24"/>
        </w:rPr>
        <w:t>Hiromitsu</w:t>
      </w:r>
      <w:proofErr w:type="spellEnd"/>
      <w:r w:rsidR="00E80D92" w:rsidRPr="00EC77B5">
        <w:rPr>
          <w:rFonts w:ascii="Book Antiqua" w:hAnsi="Book Antiqua"/>
          <w:sz w:val="24"/>
          <w:szCs w:val="24"/>
        </w:rPr>
        <w:t xml:space="preserve"> Hayashi</w:t>
      </w:r>
      <w:r w:rsidRPr="00EC77B5">
        <w:rPr>
          <w:rFonts w:ascii="Book Antiqua" w:hAnsi="Book Antiqua"/>
          <w:sz w:val="24"/>
          <w:szCs w:val="24"/>
        </w:rPr>
        <w:t xml:space="preserve"> for</w:t>
      </w:r>
      <w:r w:rsidR="00BC6192" w:rsidRPr="00EC77B5">
        <w:rPr>
          <w:rFonts w:ascii="Book Antiqua" w:hAnsi="Book Antiqua"/>
          <w:sz w:val="24"/>
          <w:szCs w:val="24"/>
        </w:rPr>
        <w:t xml:space="preserve"> suggesting the topic </w:t>
      </w:r>
      <w:r w:rsidR="004359FE" w:rsidRPr="00EC77B5">
        <w:rPr>
          <w:rFonts w:ascii="Book Antiqua" w:hAnsi="Book Antiqua"/>
          <w:sz w:val="24"/>
          <w:szCs w:val="24"/>
        </w:rPr>
        <w:t xml:space="preserve">investigated </w:t>
      </w:r>
      <w:r w:rsidR="00BC6192" w:rsidRPr="00EC77B5">
        <w:rPr>
          <w:rFonts w:ascii="Book Antiqua" w:hAnsi="Book Antiqua"/>
          <w:sz w:val="24"/>
          <w:szCs w:val="24"/>
        </w:rPr>
        <w:t>in this paper</w:t>
      </w:r>
      <w:r w:rsidRPr="00EC77B5">
        <w:rPr>
          <w:rFonts w:ascii="Book Antiqua" w:hAnsi="Book Antiqua"/>
          <w:sz w:val="24"/>
          <w:szCs w:val="24"/>
        </w:rPr>
        <w:t xml:space="preserve">. I am grateful to </w:t>
      </w:r>
      <w:proofErr w:type="spellStart"/>
      <w:r w:rsidR="00E80D92" w:rsidRPr="00EC77B5">
        <w:rPr>
          <w:rFonts w:ascii="Book Antiqua" w:hAnsi="Book Antiqua"/>
          <w:sz w:val="24"/>
          <w:szCs w:val="24"/>
        </w:rPr>
        <w:t>Yo-Ichi</w:t>
      </w:r>
      <w:proofErr w:type="spellEnd"/>
      <w:r w:rsidR="00E80D92" w:rsidRPr="00EC77B5">
        <w:rPr>
          <w:rFonts w:ascii="Book Antiqua" w:hAnsi="Book Antiqua"/>
          <w:sz w:val="24"/>
          <w:szCs w:val="24"/>
        </w:rPr>
        <w:t xml:space="preserve"> Yamashita</w:t>
      </w:r>
      <w:r w:rsidRPr="00EC77B5">
        <w:rPr>
          <w:rFonts w:ascii="Book Antiqua" w:hAnsi="Book Antiqua"/>
          <w:sz w:val="24"/>
          <w:szCs w:val="24"/>
        </w:rPr>
        <w:t xml:space="preserve"> for assistance with the</w:t>
      </w:r>
      <w:r w:rsidR="00BC6192" w:rsidRPr="00EC77B5">
        <w:rPr>
          <w:rFonts w:ascii="Book Antiqua" w:hAnsi="Book Antiqua"/>
          <w:sz w:val="24"/>
          <w:szCs w:val="24"/>
        </w:rPr>
        <w:t xml:space="preserve"> useful discussions</w:t>
      </w:r>
      <w:r w:rsidRPr="00EC77B5">
        <w:rPr>
          <w:rFonts w:ascii="Book Antiqua" w:hAnsi="Book Antiqua"/>
          <w:sz w:val="24"/>
          <w:szCs w:val="24"/>
        </w:rPr>
        <w:t xml:space="preserve"> and </w:t>
      </w:r>
      <w:r w:rsidR="00E80D92" w:rsidRPr="00EC77B5">
        <w:rPr>
          <w:rFonts w:ascii="Book Antiqua" w:hAnsi="Book Antiqua"/>
          <w:sz w:val="24"/>
          <w:szCs w:val="24"/>
        </w:rPr>
        <w:t>Hideo Baba</w:t>
      </w:r>
      <w:r w:rsidRPr="00EC77B5">
        <w:rPr>
          <w:rFonts w:ascii="Book Antiqua" w:hAnsi="Book Antiqua"/>
          <w:sz w:val="24"/>
          <w:szCs w:val="24"/>
        </w:rPr>
        <w:t xml:space="preserve"> for careful</w:t>
      </w:r>
      <w:r w:rsidR="00FA28FC" w:rsidRPr="00EC77B5">
        <w:rPr>
          <w:rFonts w:ascii="Book Antiqua" w:hAnsi="Book Antiqua"/>
          <w:sz w:val="24"/>
          <w:szCs w:val="24"/>
        </w:rPr>
        <w:t>ly proofreading the manuscript.</w:t>
      </w:r>
    </w:p>
    <w:p w14:paraId="37B41EDD" w14:textId="77777777" w:rsidR="00E62018" w:rsidRPr="00EC77B5" w:rsidRDefault="00E62018" w:rsidP="00EC77B5">
      <w:pPr>
        <w:snapToGrid w:val="0"/>
        <w:spacing w:line="360" w:lineRule="auto"/>
        <w:rPr>
          <w:rFonts w:ascii="Book Antiqua" w:hAnsi="Book Antiqua"/>
          <w:b/>
          <w:bCs/>
          <w:sz w:val="24"/>
          <w:szCs w:val="24"/>
        </w:rPr>
      </w:pPr>
    </w:p>
    <w:p w14:paraId="6FEFB4CA" w14:textId="452D3EAF" w:rsidR="00E62018" w:rsidRPr="00EC77B5" w:rsidRDefault="00E80D92" w:rsidP="00EC77B5">
      <w:pPr>
        <w:autoSpaceDE w:val="0"/>
        <w:autoSpaceDN w:val="0"/>
        <w:adjustRightInd w:val="0"/>
        <w:snapToGrid w:val="0"/>
        <w:spacing w:line="360" w:lineRule="auto"/>
        <w:rPr>
          <w:rFonts w:ascii="Book Antiqua" w:hAnsi="Book Antiqua" w:cstheme="minorHAnsi"/>
          <w:b/>
          <w:sz w:val="24"/>
          <w:szCs w:val="24"/>
        </w:rPr>
      </w:pPr>
      <w:r w:rsidRPr="00EC77B5">
        <w:rPr>
          <w:rFonts w:ascii="Book Antiqua" w:hAnsi="Book Antiqua" w:cstheme="minorHAnsi"/>
          <w:b/>
          <w:sz w:val="24"/>
          <w:szCs w:val="24"/>
        </w:rPr>
        <w:t>REFERENCES</w:t>
      </w:r>
    </w:p>
    <w:p w14:paraId="3F92C79D"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 </w:t>
      </w:r>
      <w:proofErr w:type="spellStart"/>
      <w:r w:rsidRPr="00EC77B5">
        <w:rPr>
          <w:rFonts w:ascii="Book Antiqua" w:hAnsi="Book Antiqua"/>
          <w:b/>
          <w:sz w:val="24"/>
          <w:szCs w:val="24"/>
        </w:rPr>
        <w:t>Jin</w:t>
      </w:r>
      <w:proofErr w:type="spellEnd"/>
      <w:r w:rsidRPr="00EC77B5">
        <w:rPr>
          <w:rFonts w:ascii="Book Antiqua" w:hAnsi="Book Antiqua"/>
          <w:b/>
          <w:sz w:val="24"/>
          <w:szCs w:val="24"/>
        </w:rPr>
        <w:t xml:space="preserve"> R</w:t>
      </w:r>
      <w:r w:rsidRPr="00EC77B5">
        <w:rPr>
          <w:rFonts w:ascii="Book Antiqua" w:hAnsi="Book Antiqua"/>
          <w:sz w:val="24"/>
          <w:szCs w:val="24"/>
        </w:rPr>
        <w:t xml:space="preserve">, Yu Q, Liang X. Ectopic hepatocellular carcinoma manifesting multiple abdominal masses: A case report. </w:t>
      </w:r>
      <w:r w:rsidRPr="00EC77B5">
        <w:rPr>
          <w:rFonts w:ascii="Book Antiqua" w:hAnsi="Book Antiqua"/>
          <w:i/>
          <w:sz w:val="24"/>
          <w:szCs w:val="24"/>
        </w:rPr>
        <w:t>Medicine (Baltimore)</w:t>
      </w:r>
      <w:r w:rsidRPr="00EC77B5">
        <w:rPr>
          <w:rFonts w:ascii="Book Antiqua" w:hAnsi="Book Antiqua"/>
          <w:sz w:val="24"/>
          <w:szCs w:val="24"/>
        </w:rPr>
        <w:t xml:space="preserve"> 2017; </w:t>
      </w:r>
      <w:r w:rsidRPr="00EC77B5">
        <w:rPr>
          <w:rFonts w:ascii="Book Antiqua" w:hAnsi="Book Antiqua"/>
          <w:b/>
          <w:sz w:val="24"/>
          <w:szCs w:val="24"/>
        </w:rPr>
        <w:t>96</w:t>
      </w:r>
      <w:r w:rsidRPr="00EC77B5">
        <w:rPr>
          <w:rFonts w:ascii="Book Antiqua" w:hAnsi="Book Antiqua"/>
          <w:sz w:val="24"/>
          <w:szCs w:val="24"/>
        </w:rPr>
        <w:t>: e8968 [PMID: 29310401 DOI: 10.1097/MD.0000000000008968]</w:t>
      </w:r>
    </w:p>
    <w:p w14:paraId="7D00B037"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 </w:t>
      </w:r>
      <w:proofErr w:type="spellStart"/>
      <w:r w:rsidRPr="00EC77B5">
        <w:rPr>
          <w:rFonts w:ascii="Book Antiqua" w:hAnsi="Book Antiqua"/>
          <w:b/>
          <w:sz w:val="24"/>
          <w:szCs w:val="24"/>
        </w:rPr>
        <w:t>Seo</w:t>
      </w:r>
      <w:proofErr w:type="spellEnd"/>
      <w:r w:rsidRPr="00EC77B5">
        <w:rPr>
          <w:rFonts w:ascii="Book Antiqua" w:hAnsi="Book Antiqua"/>
          <w:b/>
          <w:sz w:val="24"/>
          <w:szCs w:val="24"/>
        </w:rPr>
        <w:t xml:space="preserve"> UH</w:t>
      </w:r>
      <w:r w:rsidRPr="00EC77B5">
        <w:rPr>
          <w:rFonts w:ascii="Book Antiqua" w:hAnsi="Book Antiqua"/>
          <w:sz w:val="24"/>
          <w:szCs w:val="24"/>
        </w:rPr>
        <w:t xml:space="preserve">, Lee HJ, Ryu WS, Kwak JM, Shin BK, Kim WB, Lee SI, Park SS, Choi JW, Kim SH, Choi SY, </w:t>
      </w:r>
      <w:proofErr w:type="spellStart"/>
      <w:r w:rsidRPr="00EC77B5">
        <w:rPr>
          <w:rFonts w:ascii="Book Antiqua" w:hAnsi="Book Antiqua"/>
          <w:sz w:val="24"/>
          <w:szCs w:val="24"/>
        </w:rPr>
        <w:t>Mok</w:t>
      </w:r>
      <w:proofErr w:type="spellEnd"/>
      <w:r w:rsidRPr="00EC77B5">
        <w:rPr>
          <w:rFonts w:ascii="Book Antiqua" w:hAnsi="Book Antiqua"/>
          <w:sz w:val="24"/>
          <w:szCs w:val="24"/>
        </w:rPr>
        <w:t xml:space="preserve"> YJ. Laparoscopic resection of a hepatocellular carcinoma arising from an ectopic liver. </w:t>
      </w:r>
      <w:r w:rsidRPr="00EC77B5">
        <w:rPr>
          <w:rFonts w:ascii="Book Antiqua" w:hAnsi="Book Antiqua"/>
          <w:i/>
          <w:sz w:val="24"/>
          <w:szCs w:val="24"/>
        </w:rPr>
        <w:t xml:space="preserve">Surg </w:t>
      </w:r>
      <w:proofErr w:type="spellStart"/>
      <w:r w:rsidRPr="00EC77B5">
        <w:rPr>
          <w:rFonts w:ascii="Book Antiqua" w:hAnsi="Book Antiqua"/>
          <w:i/>
          <w:sz w:val="24"/>
          <w:szCs w:val="24"/>
        </w:rPr>
        <w:t>Laparosc</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Endosc</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Percutan</w:t>
      </w:r>
      <w:proofErr w:type="spellEnd"/>
      <w:r w:rsidRPr="00EC77B5">
        <w:rPr>
          <w:rFonts w:ascii="Book Antiqua" w:hAnsi="Book Antiqua"/>
          <w:i/>
          <w:sz w:val="24"/>
          <w:szCs w:val="24"/>
        </w:rPr>
        <w:t xml:space="preserve"> Tech</w:t>
      </w:r>
      <w:r w:rsidRPr="00EC77B5">
        <w:rPr>
          <w:rFonts w:ascii="Book Antiqua" w:hAnsi="Book Antiqua"/>
          <w:sz w:val="24"/>
          <w:szCs w:val="24"/>
        </w:rPr>
        <w:t xml:space="preserve"> 2008; </w:t>
      </w:r>
      <w:r w:rsidRPr="00EC77B5">
        <w:rPr>
          <w:rFonts w:ascii="Book Antiqua" w:hAnsi="Book Antiqua"/>
          <w:b/>
          <w:sz w:val="24"/>
          <w:szCs w:val="24"/>
        </w:rPr>
        <w:t>18</w:t>
      </w:r>
      <w:r w:rsidRPr="00EC77B5">
        <w:rPr>
          <w:rFonts w:ascii="Book Antiqua" w:hAnsi="Book Antiqua"/>
          <w:sz w:val="24"/>
          <w:szCs w:val="24"/>
        </w:rPr>
        <w:t>: 508-510 [PMID: 18936678 DOI: 10.1097/SLE.0b013e31817e920f]</w:t>
      </w:r>
    </w:p>
    <w:p w14:paraId="1E753A8C"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lastRenderedPageBreak/>
        <w:t xml:space="preserve">3 </w:t>
      </w:r>
      <w:proofErr w:type="spellStart"/>
      <w:r w:rsidRPr="00EC77B5">
        <w:rPr>
          <w:rFonts w:ascii="Book Antiqua" w:hAnsi="Book Antiqua"/>
          <w:b/>
          <w:sz w:val="24"/>
          <w:szCs w:val="24"/>
        </w:rPr>
        <w:t>Collan</w:t>
      </w:r>
      <w:proofErr w:type="spellEnd"/>
      <w:r w:rsidRPr="00EC77B5">
        <w:rPr>
          <w:rFonts w:ascii="Book Antiqua" w:hAnsi="Book Antiqua"/>
          <w:b/>
          <w:sz w:val="24"/>
          <w:szCs w:val="24"/>
        </w:rPr>
        <w:t xml:space="preserve"> Y</w:t>
      </w:r>
      <w:r w:rsidRPr="00EC77B5">
        <w:rPr>
          <w:rFonts w:ascii="Book Antiqua" w:hAnsi="Book Antiqua"/>
          <w:sz w:val="24"/>
          <w:szCs w:val="24"/>
        </w:rPr>
        <w:t xml:space="preserve">, </w:t>
      </w:r>
      <w:proofErr w:type="spellStart"/>
      <w:r w:rsidRPr="00EC77B5">
        <w:rPr>
          <w:rFonts w:ascii="Book Antiqua" w:hAnsi="Book Antiqua"/>
          <w:sz w:val="24"/>
          <w:szCs w:val="24"/>
        </w:rPr>
        <w:t>Hakkiluoto</w:t>
      </w:r>
      <w:proofErr w:type="spellEnd"/>
      <w:r w:rsidRPr="00EC77B5">
        <w:rPr>
          <w:rFonts w:ascii="Book Antiqua" w:hAnsi="Book Antiqua"/>
          <w:sz w:val="24"/>
          <w:szCs w:val="24"/>
        </w:rPr>
        <w:t xml:space="preserve"> A, </w:t>
      </w:r>
      <w:proofErr w:type="spellStart"/>
      <w:r w:rsidRPr="00EC77B5">
        <w:rPr>
          <w:rFonts w:ascii="Book Antiqua" w:hAnsi="Book Antiqua"/>
          <w:sz w:val="24"/>
          <w:szCs w:val="24"/>
        </w:rPr>
        <w:t>Hästbacka</w:t>
      </w:r>
      <w:proofErr w:type="spellEnd"/>
      <w:r w:rsidRPr="00EC77B5">
        <w:rPr>
          <w:rFonts w:ascii="Book Antiqua" w:hAnsi="Book Antiqua"/>
          <w:sz w:val="24"/>
          <w:szCs w:val="24"/>
        </w:rPr>
        <w:t xml:space="preserve"> J. Ectopic liver. </w:t>
      </w:r>
      <w:r w:rsidRPr="00EC77B5">
        <w:rPr>
          <w:rFonts w:ascii="Book Antiqua" w:hAnsi="Book Antiqua"/>
          <w:i/>
          <w:sz w:val="24"/>
          <w:szCs w:val="24"/>
        </w:rPr>
        <w:t xml:space="preserve">Ann </w:t>
      </w:r>
      <w:proofErr w:type="spellStart"/>
      <w:r w:rsidRPr="00EC77B5">
        <w:rPr>
          <w:rFonts w:ascii="Book Antiqua" w:hAnsi="Book Antiqua"/>
          <w:i/>
          <w:sz w:val="24"/>
          <w:szCs w:val="24"/>
        </w:rPr>
        <w:t>Chir</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Gynaecol</w:t>
      </w:r>
      <w:proofErr w:type="spellEnd"/>
      <w:r w:rsidRPr="00EC77B5">
        <w:rPr>
          <w:rFonts w:ascii="Book Antiqua" w:hAnsi="Book Antiqua"/>
          <w:sz w:val="24"/>
          <w:szCs w:val="24"/>
        </w:rPr>
        <w:t xml:space="preserve"> 1978; </w:t>
      </w:r>
      <w:r w:rsidRPr="00EC77B5">
        <w:rPr>
          <w:rFonts w:ascii="Book Antiqua" w:hAnsi="Book Antiqua"/>
          <w:b/>
          <w:sz w:val="24"/>
          <w:szCs w:val="24"/>
        </w:rPr>
        <w:t>67</w:t>
      </w:r>
      <w:r w:rsidRPr="00EC77B5">
        <w:rPr>
          <w:rFonts w:ascii="Book Antiqua" w:hAnsi="Book Antiqua"/>
          <w:sz w:val="24"/>
          <w:szCs w:val="24"/>
        </w:rPr>
        <w:t>: 27-29 [PMID: 637502]</w:t>
      </w:r>
    </w:p>
    <w:p w14:paraId="1253DD69"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4 </w:t>
      </w:r>
      <w:r w:rsidRPr="00EC77B5">
        <w:rPr>
          <w:rFonts w:ascii="Book Antiqua" w:hAnsi="Book Antiqua"/>
          <w:b/>
          <w:sz w:val="24"/>
          <w:szCs w:val="24"/>
        </w:rPr>
        <w:t>Martínez-</w:t>
      </w:r>
      <w:proofErr w:type="spellStart"/>
      <w:r w:rsidRPr="00EC77B5">
        <w:rPr>
          <w:rFonts w:ascii="Book Antiqua" w:hAnsi="Book Antiqua"/>
          <w:b/>
          <w:sz w:val="24"/>
          <w:szCs w:val="24"/>
        </w:rPr>
        <w:t>Acitores</w:t>
      </w:r>
      <w:proofErr w:type="spellEnd"/>
      <w:r w:rsidRPr="00EC77B5">
        <w:rPr>
          <w:rFonts w:ascii="Book Antiqua" w:hAnsi="Book Antiqua"/>
          <w:b/>
          <w:sz w:val="24"/>
          <w:szCs w:val="24"/>
        </w:rPr>
        <w:t xml:space="preserve"> D</w:t>
      </w:r>
      <w:r w:rsidRPr="00EC77B5">
        <w:rPr>
          <w:rFonts w:ascii="Book Antiqua" w:hAnsi="Book Antiqua"/>
          <w:sz w:val="24"/>
          <w:szCs w:val="24"/>
        </w:rPr>
        <w:t xml:space="preserve">, Hernández </w:t>
      </w:r>
      <w:proofErr w:type="spellStart"/>
      <w:r w:rsidRPr="00EC77B5">
        <w:rPr>
          <w:rFonts w:ascii="Book Antiqua" w:hAnsi="Book Antiqua"/>
          <w:sz w:val="24"/>
          <w:szCs w:val="24"/>
        </w:rPr>
        <w:t>Ainsa</w:t>
      </w:r>
      <w:proofErr w:type="spellEnd"/>
      <w:r w:rsidRPr="00EC77B5">
        <w:rPr>
          <w:rFonts w:ascii="Book Antiqua" w:hAnsi="Book Antiqua"/>
          <w:sz w:val="24"/>
          <w:szCs w:val="24"/>
        </w:rPr>
        <w:t xml:space="preserve"> M, Cortés García L, </w:t>
      </w:r>
      <w:proofErr w:type="spellStart"/>
      <w:r w:rsidRPr="00EC77B5">
        <w:rPr>
          <w:rFonts w:ascii="Book Antiqua" w:hAnsi="Book Antiqua"/>
          <w:sz w:val="24"/>
          <w:szCs w:val="24"/>
        </w:rPr>
        <w:t>Bengochea</w:t>
      </w:r>
      <w:proofErr w:type="spellEnd"/>
      <w:r w:rsidRPr="00EC77B5">
        <w:rPr>
          <w:rFonts w:ascii="Book Antiqua" w:hAnsi="Book Antiqua"/>
          <w:sz w:val="24"/>
          <w:szCs w:val="24"/>
        </w:rPr>
        <w:t xml:space="preserve"> Martínez ML, Palacios </w:t>
      </w:r>
      <w:proofErr w:type="spellStart"/>
      <w:r w:rsidRPr="00EC77B5">
        <w:rPr>
          <w:rFonts w:ascii="Book Antiqua" w:hAnsi="Book Antiqua"/>
          <w:sz w:val="24"/>
          <w:szCs w:val="24"/>
        </w:rPr>
        <w:t>Fanlo</w:t>
      </w:r>
      <w:proofErr w:type="spellEnd"/>
      <w:r w:rsidRPr="00EC77B5">
        <w:rPr>
          <w:rFonts w:ascii="Book Antiqua" w:hAnsi="Book Antiqua"/>
          <w:sz w:val="24"/>
          <w:szCs w:val="24"/>
        </w:rPr>
        <w:t xml:space="preserve"> MJ. Ectopic hepatocellular carcinoma arising from the peritoneum. </w:t>
      </w:r>
      <w:r w:rsidRPr="00EC77B5">
        <w:rPr>
          <w:rFonts w:ascii="Book Antiqua" w:hAnsi="Book Antiqua"/>
          <w:i/>
          <w:sz w:val="24"/>
          <w:szCs w:val="24"/>
        </w:rPr>
        <w:t xml:space="preserve">Rev </w:t>
      </w:r>
      <w:proofErr w:type="spellStart"/>
      <w:r w:rsidRPr="00EC77B5">
        <w:rPr>
          <w:rFonts w:ascii="Book Antiqua" w:hAnsi="Book Antiqua"/>
          <w:i/>
          <w:sz w:val="24"/>
          <w:szCs w:val="24"/>
        </w:rPr>
        <w:t>Esp</w:t>
      </w:r>
      <w:proofErr w:type="spellEnd"/>
      <w:r w:rsidRPr="00EC77B5">
        <w:rPr>
          <w:rFonts w:ascii="Book Antiqua" w:hAnsi="Book Antiqua"/>
          <w:i/>
          <w:sz w:val="24"/>
          <w:szCs w:val="24"/>
        </w:rPr>
        <w:t xml:space="preserve"> </w:t>
      </w:r>
      <w:proofErr w:type="spellStart"/>
      <w:r w:rsidRPr="00EC77B5">
        <w:rPr>
          <w:rFonts w:ascii="Book Antiqua" w:hAnsi="Book Antiqua"/>
          <w:i/>
          <w:sz w:val="24"/>
          <w:szCs w:val="24"/>
        </w:rPr>
        <w:t>Enferm</w:t>
      </w:r>
      <w:proofErr w:type="spellEnd"/>
      <w:r w:rsidRPr="00EC77B5">
        <w:rPr>
          <w:rFonts w:ascii="Book Antiqua" w:hAnsi="Book Antiqua"/>
          <w:i/>
          <w:sz w:val="24"/>
          <w:szCs w:val="24"/>
        </w:rPr>
        <w:t xml:space="preserve"> Dig</w:t>
      </w:r>
      <w:r w:rsidRPr="00EC77B5">
        <w:rPr>
          <w:rFonts w:ascii="Book Antiqua" w:hAnsi="Book Antiqua"/>
          <w:sz w:val="24"/>
          <w:szCs w:val="24"/>
        </w:rPr>
        <w:t xml:space="preserve"> 2019; </w:t>
      </w:r>
      <w:r w:rsidRPr="00EC77B5">
        <w:rPr>
          <w:rFonts w:ascii="Book Antiqua" w:hAnsi="Book Antiqua"/>
          <w:b/>
          <w:sz w:val="24"/>
          <w:szCs w:val="24"/>
        </w:rPr>
        <w:t>111</w:t>
      </w:r>
      <w:r w:rsidRPr="00EC77B5">
        <w:rPr>
          <w:rFonts w:ascii="Book Antiqua" w:hAnsi="Book Antiqua"/>
          <w:sz w:val="24"/>
          <w:szCs w:val="24"/>
        </w:rPr>
        <w:t>: 809-811 [PMID: 31538485 DOI: 10.17235/reed.2019.6408/2019]</w:t>
      </w:r>
    </w:p>
    <w:p w14:paraId="3661C2BD"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5 </w:t>
      </w:r>
      <w:r w:rsidRPr="00EC77B5">
        <w:rPr>
          <w:rFonts w:ascii="Book Antiqua" w:hAnsi="Book Antiqua"/>
          <w:b/>
          <w:sz w:val="24"/>
          <w:szCs w:val="24"/>
        </w:rPr>
        <w:t>George NE</w:t>
      </w:r>
      <w:r w:rsidRPr="00EC77B5">
        <w:rPr>
          <w:rFonts w:ascii="Book Antiqua" w:hAnsi="Book Antiqua"/>
          <w:sz w:val="24"/>
          <w:szCs w:val="24"/>
        </w:rPr>
        <w:t xml:space="preserve">, </w:t>
      </w:r>
      <w:proofErr w:type="spellStart"/>
      <w:r w:rsidRPr="00EC77B5">
        <w:rPr>
          <w:rFonts w:ascii="Book Antiqua" w:hAnsi="Book Antiqua"/>
          <w:sz w:val="24"/>
          <w:szCs w:val="24"/>
        </w:rPr>
        <w:t>Raghavapuram</w:t>
      </w:r>
      <w:proofErr w:type="spellEnd"/>
      <w:r w:rsidRPr="00EC77B5">
        <w:rPr>
          <w:rFonts w:ascii="Book Antiqua" w:hAnsi="Book Antiqua"/>
          <w:sz w:val="24"/>
          <w:szCs w:val="24"/>
        </w:rPr>
        <w:t xml:space="preserve"> S, Banerjee D, Al-</w:t>
      </w:r>
      <w:proofErr w:type="spellStart"/>
      <w:r w:rsidRPr="00EC77B5">
        <w:rPr>
          <w:rFonts w:ascii="Book Antiqua" w:hAnsi="Book Antiqua"/>
          <w:sz w:val="24"/>
          <w:szCs w:val="24"/>
        </w:rPr>
        <w:t>Shoha</w:t>
      </w:r>
      <w:proofErr w:type="spellEnd"/>
      <w:r w:rsidRPr="00EC77B5">
        <w:rPr>
          <w:rFonts w:ascii="Book Antiqua" w:hAnsi="Book Antiqua"/>
          <w:sz w:val="24"/>
          <w:szCs w:val="24"/>
        </w:rPr>
        <w:t xml:space="preserve"> M, </w:t>
      </w:r>
      <w:proofErr w:type="spellStart"/>
      <w:r w:rsidRPr="00EC77B5">
        <w:rPr>
          <w:rFonts w:ascii="Book Antiqua" w:hAnsi="Book Antiqua"/>
          <w:sz w:val="24"/>
          <w:szCs w:val="24"/>
        </w:rPr>
        <w:t>Fedda</w:t>
      </w:r>
      <w:proofErr w:type="spellEnd"/>
      <w:r w:rsidRPr="00EC77B5">
        <w:rPr>
          <w:rFonts w:ascii="Book Antiqua" w:hAnsi="Book Antiqua"/>
          <w:sz w:val="24"/>
          <w:szCs w:val="24"/>
        </w:rPr>
        <w:t xml:space="preserve"> F, </w:t>
      </w:r>
      <w:proofErr w:type="spellStart"/>
      <w:r w:rsidRPr="00EC77B5">
        <w:rPr>
          <w:rFonts w:ascii="Book Antiqua" w:hAnsi="Book Antiqua"/>
          <w:sz w:val="24"/>
          <w:szCs w:val="24"/>
        </w:rPr>
        <w:t>Tharian</w:t>
      </w:r>
      <w:proofErr w:type="spellEnd"/>
      <w:r w:rsidRPr="00EC77B5">
        <w:rPr>
          <w:rFonts w:ascii="Book Antiqua" w:hAnsi="Book Antiqua"/>
          <w:sz w:val="24"/>
          <w:szCs w:val="24"/>
        </w:rPr>
        <w:t xml:space="preserve"> B. Ectopic Hepatocellular Carcinoma within a Choledochal Cyst Diagnosed Using Single-Operator Digital </w:t>
      </w:r>
      <w:proofErr w:type="spellStart"/>
      <w:r w:rsidRPr="00EC77B5">
        <w:rPr>
          <w:rFonts w:ascii="Book Antiqua" w:hAnsi="Book Antiqua"/>
          <w:sz w:val="24"/>
          <w:szCs w:val="24"/>
        </w:rPr>
        <w:t>Cholangioscopy</w:t>
      </w:r>
      <w:proofErr w:type="spellEnd"/>
      <w:r w:rsidRPr="00EC77B5">
        <w:rPr>
          <w:rFonts w:ascii="Book Antiqua" w:hAnsi="Book Antiqua"/>
          <w:sz w:val="24"/>
          <w:szCs w:val="24"/>
        </w:rPr>
        <w:t xml:space="preserve">. </w:t>
      </w:r>
      <w:r w:rsidRPr="00EC77B5">
        <w:rPr>
          <w:rFonts w:ascii="Book Antiqua" w:hAnsi="Book Antiqua"/>
          <w:i/>
          <w:sz w:val="24"/>
          <w:szCs w:val="24"/>
        </w:rPr>
        <w:t>Am J Gastroenterol</w:t>
      </w:r>
      <w:r w:rsidRPr="00EC77B5">
        <w:rPr>
          <w:rFonts w:ascii="Book Antiqua" w:hAnsi="Book Antiqua"/>
          <w:sz w:val="24"/>
          <w:szCs w:val="24"/>
        </w:rPr>
        <w:t xml:space="preserve"> 2017; </w:t>
      </w:r>
      <w:r w:rsidRPr="00EC77B5">
        <w:rPr>
          <w:rFonts w:ascii="Book Antiqua" w:hAnsi="Book Antiqua"/>
          <w:b/>
          <w:sz w:val="24"/>
          <w:szCs w:val="24"/>
        </w:rPr>
        <w:t>112</w:t>
      </w:r>
      <w:r w:rsidRPr="00EC77B5">
        <w:rPr>
          <w:rFonts w:ascii="Book Antiqua" w:hAnsi="Book Antiqua"/>
          <w:sz w:val="24"/>
          <w:szCs w:val="24"/>
        </w:rPr>
        <w:t>: 1347-1348 [PMID: 28766569 DOI: 10.1038/ajg.2017.143]</w:t>
      </w:r>
    </w:p>
    <w:p w14:paraId="5F788BF9"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6 </w:t>
      </w:r>
      <w:r w:rsidRPr="00EC77B5">
        <w:rPr>
          <w:rFonts w:ascii="Book Antiqua" w:hAnsi="Book Antiqua"/>
          <w:b/>
          <w:sz w:val="24"/>
          <w:szCs w:val="24"/>
        </w:rPr>
        <w:t>Li Z</w:t>
      </w:r>
      <w:r w:rsidRPr="00EC77B5">
        <w:rPr>
          <w:rFonts w:ascii="Book Antiqua" w:hAnsi="Book Antiqua"/>
          <w:sz w:val="24"/>
          <w:szCs w:val="24"/>
        </w:rPr>
        <w:t xml:space="preserve">, Wu X, Wen T, Li C, Peng W. Multiple ectopic hepatocellular carcinomas in the pancreas: A case report. </w:t>
      </w:r>
      <w:r w:rsidRPr="00EC77B5">
        <w:rPr>
          <w:rFonts w:ascii="Book Antiqua" w:hAnsi="Book Antiqua"/>
          <w:i/>
          <w:sz w:val="24"/>
          <w:szCs w:val="24"/>
        </w:rPr>
        <w:t>Medicine (Baltimore)</w:t>
      </w:r>
      <w:r w:rsidRPr="00EC77B5">
        <w:rPr>
          <w:rFonts w:ascii="Book Antiqua" w:hAnsi="Book Antiqua"/>
          <w:sz w:val="24"/>
          <w:szCs w:val="24"/>
        </w:rPr>
        <w:t xml:space="preserve"> 2017; </w:t>
      </w:r>
      <w:r w:rsidRPr="00EC77B5">
        <w:rPr>
          <w:rFonts w:ascii="Book Antiqua" w:hAnsi="Book Antiqua"/>
          <w:b/>
          <w:sz w:val="24"/>
          <w:szCs w:val="24"/>
        </w:rPr>
        <w:t>96</w:t>
      </w:r>
      <w:r w:rsidRPr="00EC77B5">
        <w:rPr>
          <w:rFonts w:ascii="Book Antiqua" w:hAnsi="Book Antiqua"/>
          <w:sz w:val="24"/>
          <w:szCs w:val="24"/>
        </w:rPr>
        <w:t>: e6747 [PMID: 28746170 DOI: 10.1097/MD.0000000000006747]</w:t>
      </w:r>
    </w:p>
    <w:p w14:paraId="2E9EBBF4"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7 </w:t>
      </w:r>
      <w:r w:rsidRPr="00EC77B5">
        <w:rPr>
          <w:rFonts w:ascii="Book Antiqua" w:hAnsi="Book Antiqua"/>
          <w:b/>
          <w:sz w:val="24"/>
          <w:szCs w:val="24"/>
        </w:rPr>
        <w:t>Cui T</w:t>
      </w:r>
      <w:r w:rsidRPr="00EC77B5">
        <w:rPr>
          <w:rFonts w:ascii="Book Antiqua" w:hAnsi="Book Antiqua"/>
          <w:sz w:val="24"/>
          <w:szCs w:val="24"/>
        </w:rPr>
        <w:t xml:space="preserve">, </w:t>
      </w:r>
      <w:proofErr w:type="spellStart"/>
      <w:r w:rsidRPr="00EC77B5">
        <w:rPr>
          <w:rFonts w:ascii="Book Antiqua" w:hAnsi="Book Antiqua"/>
          <w:sz w:val="24"/>
          <w:szCs w:val="24"/>
        </w:rPr>
        <w:t>Diao</w:t>
      </w:r>
      <w:proofErr w:type="spellEnd"/>
      <w:r w:rsidRPr="00EC77B5">
        <w:rPr>
          <w:rFonts w:ascii="Book Antiqua" w:hAnsi="Book Antiqua"/>
          <w:sz w:val="24"/>
          <w:szCs w:val="24"/>
        </w:rPr>
        <w:t xml:space="preserve"> X, Chen X, Huang S, Sun J. A case report: delayed high fever and </w:t>
      </w:r>
      <w:proofErr w:type="spellStart"/>
      <w:r w:rsidRPr="00EC77B5">
        <w:rPr>
          <w:rFonts w:ascii="Book Antiqua" w:hAnsi="Book Antiqua"/>
          <w:sz w:val="24"/>
          <w:szCs w:val="24"/>
        </w:rPr>
        <w:t>maculopapules</w:t>
      </w:r>
      <w:proofErr w:type="spellEnd"/>
      <w:r w:rsidRPr="00EC77B5">
        <w:rPr>
          <w:rFonts w:ascii="Book Antiqua" w:hAnsi="Book Antiqua"/>
          <w:sz w:val="24"/>
          <w:szCs w:val="24"/>
        </w:rPr>
        <w:t xml:space="preserve"> during Sorafenib treatment of ectopic hepatocellular carcinoma. </w:t>
      </w:r>
      <w:r w:rsidRPr="00EC77B5">
        <w:rPr>
          <w:rFonts w:ascii="Book Antiqua" w:hAnsi="Book Antiqua"/>
          <w:i/>
          <w:sz w:val="24"/>
          <w:szCs w:val="24"/>
        </w:rPr>
        <w:t>BMC Cancer</w:t>
      </w:r>
      <w:r w:rsidRPr="00EC77B5">
        <w:rPr>
          <w:rFonts w:ascii="Book Antiqua" w:hAnsi="Book Antiqua"/>
          <w:sz w:val="24"/>
          <w:szCs w:val="24"/>
        </w:rPr>
        <w:t xml:space="preserve"> 2016; </w:t>
      </w:r>
      <w:r w:rsidRPr="00EC77B5">
        <w:rPr>
          <w:rFonts w:ascii="Book Antiqua" w:hAnsi="Book Antiqua"/>
          <w:b/>
          <w:sz w:val="24"/>
          <w:szCs w:val="24"/>
        </w:rPr>
        <w:t>16</w:t>
      </w:r>
      <w:r w:rsidRPr="00EC77B5">
        <w:rPr>
          <w:rFonts w:ascii="Book Antiqua" w:hAnsi="Book Antiqua"/>
          <w:sz w:val="24"/>
          <w:szCs w:val="24"/>
        </w:rPr>
        <w:t>: 543 [PMID: 27465502 DOI: 10.1186/s12885-016-2590-9]</w:t>
      </w:r>
    </w:p>
    <w:p w14:paraId="1A9D5A15"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8 </w:t>
      </w:r>
      <w:r w:rsidRPr="00EC77B5">
        <w:rPr>
          <w:rFonts w:ascii="Book Antiqua" w:hAnsi="Book Antiqua"/>
          <w:b/>
          <w:sz w:val="24"/>
          <w:szCs w:val="24"/>
        </w:rPr>
        <w:t>Lee JY</w:t>
      </w:r>
      <w:r w:rsidRPr="00EC77B5">
        <w:rPr>
          <w:rFonts w:ascii="Book Antiqua" w:hAnsi="Book Antiqua"/>
          <w:sz w:val="24"/>
          <w:szCs w:val="24"/>
        </w:rPr>
        <w:t xml:space="preserve">, Kim KH, Kang MS, Kim KH. Ectopic Hepatocellular Carcinoma Arising from the Peritoneum in a Patient with a History of Oropharyngeal Cancer: A Case Report. </w:t>
      </w:r>
      <w:r w:rsidRPr="00EC77B5">
        <w:rPr>
          <w:rFonts w:ascii="Book Antiqua" w:hAnsi="Book Antiqua"/>
          <w:i/>
          <w:sz w:val="24"/>
          <w:szCs w:val="24"/>
        </w:rPr>
        <w:t>Case Rep Oncol</w:t>
      </w:r>
      <w:r w:rsidRPr="00EC77B5">
        <w:rPr>
          <w:rFonts w:ascii="Book Antiqua" w:hAnsi="Book Antiqua"/>
          <w:sz w:val="24"/>
          <w:szCs w:val="24"/>
        </w:rPr>
        <w:t xml:space="preserve"> 2015; </w:t>
      </w:r>
      <w:r w:rsidRPr="00EC77B5">
        <w:rPr>
          <w:rFonts w:ascii="Book Antiqua" w:hAnsi="Book Antiqua"/>
          <w:b/>
          <w:sz w:val="24"/>
          <w:szCs w:val="24"/>
        </w:rPr>
        <w:t>8</w:t>
      </w:r>
      <w:r w:rsidRPr="00EC77B5">
        <w:rPr>
          <w:rFonts w:ascii="Book Antiqua" w:hAnsi="Book Antiqua"/>
          <w:sz w:val="24"/>
          <w:szCs w:val="24"/>
        </w:rPr>
        <w:t>: 456-460 [PMID: 26600779 DOI: 10.1159/000441020]</w:t>
      </w:r>
    </w:p>
    <w:p w14:paraId="21959453"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9 </w:t>
      </w:r>
      <w:proofErr w:type="spellStart"/>
      <w:r w:rsidRPr="00EC77B5">
        <w:rPr>
          <w:rFonts w:ascii="Book Antiqua" w:hAnsi="Book Antiqua"/>
          <w:b/>
          <w:sz w:val="24"/>
          <w:szCs w:val="24"/>
        </w:rPr>
        <w:t>Aarås</w:t>
      </w:r>
      <w:proofErr w:type="spellEnd"/>
      <w:r w:rsidRPr="00EC77B5">
        <w:rPr>
          <w:rFonts w:ascii="Book Antiqua" w:hAnsi="Book Antiqua"/>
          <w:b/>
          <w:sz w:val="24"/>
          <w:szCs w:val="24"/>
        </w:rPr>
        <w:t xml:space="preserve"> AM</w:t>
      </w:r>
      <w:r w:rsidRPr="00EC77B5">
        <w:rPr>
          <w:rFonts w:ascii="Book Antiqua" w:hAnsi="Book Antiqua"/>
          <w:sz w:val="24"/>
          <w:szCs w:val="24"/>
        </w:rPr>
        <w:t xml:space="preserve">, </w:t>
      </w:r>
      <w:proofErr w:type="spellStart"/>
      <w:r w:rsidRPr="00EC77B5">
        <w:rPr>
          <w:rFonts w:ascii="Book Antiqua" w:hAnsi="Book Antiqua"/>
          <w:sz w:val="24"/>
          <w:szCs w:val="24"/>
        </w:rPr>
        <w:t>Reitan-Gjersøe</w:t>
      </w:r>
      <w:proofErr w:type="spellEnd"/>
      <w:r w:rsidRPr="00EC77B5">
        <w:rPr>
          <w:rFonts w:ascii="Book Antiqua" w:hAnsi="Book Antiqua"/>
          <w:sz w:val="24"/>
          <w:szCs w:val="24"/>
        </w:rPr>
        <w:t xml:space="preserve"> TA, </w:t>
      </w:r>
      <w:proofErr w:type="spellStart"/>
      <w:r w:rsidRPr="00EC77B5">
        <w:rPr>
          <w:rFonts w:ascii="Book Antiqua" w:hAnsi="Book Antiqua"/>
          <w:sz w:val="24"/>
          <w:szCs w:val="24"/>
        </w:rPr>
        <w:t>Waage</w:t>
      </w:r>
      <w:proofErr w:type="spellEnd"/>
      <w:r w:rsidRPr="00EC77B5">
        <w:rPr>
          <w:rFonts w:ascii="Book Antiqua" w:hAnsi="Book Antiqua"/>
          <w:sz w:val="24"/>
          <w:szCs w:val="24"/>
        </w:rPr>
        <w:t xml:space="preserve"> A, Mala T, Edwin B, </w:t>
      </w:r>
      <w:proofErr w:type="spellStart"/>
      <w:r w:rsidRPr="00EC77B5">
        <w:rPr>
          <w:rFonts w:ascii="Book Antiqua" w:hAnsi="Book Antiqua"/>
          <w:sz w:val="24"/>
          <w:szCs w:val="24"/>
        </w:rPr>
        <w:t>Løberg</w:t>
      </w:r>
      <w:proofErr w:type="spellEnd"/>
      <w:r w:rsidRPr="00EC77B5">
        <w:rPr>
          <w:rFonts w:ascii="Book Antiqua" w:hAnsi="Book Antiqua"/>
          <w:sz w:val="24"/>
          <w:szCs w:val="24"/>
        </w:rPr>
        <w:t xml:space="preserve"> EM, </w:t>
      </w:r>
      <w:proofErr w:type="spellStart"/>
      <w:r w:rsidRPr="00EC77B5">
        <w:rPr>
          <w:rFonts w:ascii="Book Antiqua" w:hAnsi="Book Antiqua"/>
          <w:sz w:val="24"/>
          <w:szCs w:val="24"/>
        </w:rPr>
        <w:t>Abildgaard</w:t>
      </w:r>
      <w:proofErr w:type="spellEnd"/>
      <w:r w:rsidRPr="00EC77B5">
        <w:rPr>
          <w:rFonts w:ascii="Book Antiqua" w:hAnsi="Book Antiqua"/>
          <w:sz w:val="24"/>
          <w:szCs w:val="24"/>
        </w:rPr>
        <w:t xml:space="preserve"> A, </w:t>
      </w:r>
      <w:proofErr w:type="spellStart"/>
      <w:r w:rsidRPr="00EC77B5">
        <w:rPr>
          <w:rFonts w:ascii="Book Antiqua" w:hAnsi="Book Antiqua"/>
          <w:sz w:val="24"/>
          <w:szCs w:val="24"/>
        </w:rPr>
        <w:t>Røsok</w:t>
      </w:r>
      <w:proofErr w:type="spellEnd"/>
      <w:r w:rsidRPr="00EC77B5">
        <w:rPr>
          <w:rFonts w:ascii="Book Antiqua" w:hAnsi="Book Antiqua"/>
          <w:sz w:val="24"/>
          <w:szCs w:val="24"/>
        </w:rPr>
        <w:t xml:space="preserve"> BI. Laparoscopic resection of recurrent ectopic hepatocellular carcinoma: A case report with review of the literature and guidelines for follow-up. </w:t>
      </w:r>
      <w:r w:rsidRPr="00EC77B5">
        <w:rPr>
          <w:rFonts w:ascii="Book Antiqua" w:hAnsi="Book Antiqua"/>
          <w:i/>
          <w:sz w:val="24"/>
          <w:szCs w:val="24"/>
        </w:rPr>
        <w:t>Int J Surg Case Rep</w:t>
      </w:r>
      <w:r w:rsidRPr="00EC77B5">
        <w:rPr>
          <w:rFonts w:ascii="Book Antiqua" w:hAnsi="Book Antiqua"/>
          <w:sz w:val="24"/>
          <w:szCs w:val="24"/>
        </w:rPr>
        <w:t xml:space="preserve"> 2015; </w:t>
      </w:r>
      <w:r w:rsidRPr="00EC77B5">
        <w:rPr>
          <w:rFonts w:ascii="Book Antiqua" w:hAnsi="Book Antiqua"/>
          <w:b/>
          <w:sz w:val="24"/>
          <w:szCs w:val="24"/>
        </w:rPr>
        <w:t>17</w:t>
      </w:r>
      <w:r w:rsidRPr="00EC77B5">
        <w:rPr>
          <w:rFonts w:ascii="Book Antiqua" w:hAnsi="Book Antiqua"/>
          <w:sz w:val="24"/>
          <w:szCs w:val="24"/>
        </w:rPr>
        <w:t>: 92-95 [PMID: 26590353 DOI: 10.1016/j.ijscr.2015.10.014]</w:t>
      </w:r>
    </w:p>
    <w:p w14:paraId="0267EC94"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10 </w:t>
      </w:r>
      <w:proofErr w:type="spellStart"/>
      <w:r w:rsidRPr="00EC77B5">
        <w:rPr>
          <w:rFonts w:ascii="Book Antiqua" w:hAnsi="Book Antiqua"/>
          <w:b/>
          <w:sz w:val="24"/>
          <w:szCs w:val="24"/>
        </w:rPr>
        <w:t>Yuce</w:t>
      </w:r>
      <w:proofErr w:type="spellEnd"/>
      <w:r w:rsidRPr="00EC77B5">
        <w:rPr>
          <w:rFonts w:ascii="Book Antiqua" w:hAnsi="Book Antiqua"/>
          <w:b/>
          <w:sz w:val="24"/>
          <w:szCs w:val="24"/>
        </w:rPr>
        <w:t xml:space="preserve"> S</w:t>
      </w:r>
      <w:r w:rsidRPr="00EC77B5">
        <w:rPr>
          <w:rFonts w:ascii="Book Antiqua" w:hAnsi="Book Antiqua"/>
          <w:sz w:val="24"/>
          <w:szCs w:val="24"/>
        </w:rPr>
        <w:t xml:space="preserve">, </w:t>
      </w:r>
      <w:proofErr w:type="spellStart"/>
      <w:r w:rsidRPr="00EC77B5">
        <w:rPr>
          <w:rFonts w:ascii="Book Antiqua" w:hAnsi="Book Antiqua"/>
          <w:sz w:val="24"/>
          <w:szCs w:val="24"/>
        </w:rPr>
        <w:t>Sahin</w:t>
      </w:r>
      <w:proofErr w:type="spellEnd"/>
      <w:r w:rsidRPr="00EC77B5">
        <w:rPr>
          <w:rFonts w:ascii="Book Antiqua" w:hAnsi="Book Antiqua"/>
          <w:sz w:val="24"/>
          <w:szCs w:val="24"/>
        </w:rPr>
        <w:t xml:space="preserve"> O, </w:t>
      </w:r>
      <w:proofErr w:type="spellStart"/>
      <w:r w:rsidRPr="00EC77B5">
        <w:rPr>
          <w:rFonts w:ascii="Book Antiqua" w:hAnsi="Book Antiqua"/>
          <w:sz w:val="24"/>
          <w:szCs w:val="24"/>
        </w:rPr>
        <w:t>Bedir</w:t>
      </w:r>
      <w:proofErr w:type="spellEnd"/>
      <w:r w:rsidRPr="00EC77B5">
        <w:rPr>
          <w:rFonts w:ascii="Book Antiqua" w:hAnsi="Book Antiqua"/>
          <w:sz w:val="24"/>
          <w:szCs w:val="24"/>
        </w:rPr>
        <w:t xml:space="preserve"> R, Ayaz T, </w:t>
      </w:r>
      <w:proofErr w:type="spellStart"/>
      <w:r w:rsidRPr="00EC77B5">
        <w:rPr>
          <w:rFonts w:ascii="Book Antiqua" w:hAnsi="Book Antiqua"/>
          <w:sz w:val="24"/>
          <w:szCs w:val="24"/>
        </w:rPr>
        <w:t>Durakoglugil</w:t>
      </w:r>
      <w:proofErr w:type="spellEnd"/>
      <w:r w:rsidRPr="00EC77B5">
        <w:rPr>
          <w:rFonts w:ascii="Book Antiqua" w:hAnsi="Book Antiqua"/>
          <w:sz w:val="24"/>
          <w:szCs w:val="24"/>
        </w:rPr>
        <w:t xml:space="preserve"> T. A case report of retroperitoneal extrahepatic hepatocellular carcinoma presented with elevated level of Alpha fetoprotein. </w:t>
      </w:r>
      <w:proofErr w:type="spellStart"/>
      <w:r w:rsidRPr="00EC77B5">
        <w:rPr>
          <w:rFonts w:ascii="Book Antiqua" w:hAnsi="Book Antiqua"/>
          <w:i/>
          <w:sz w:val="24"/>
          <w:szCs w:val="24"/>
        </w:rPr>
        <w:t>Hippokratia</w:t>
      </w:r>
      <w:proofErr w:type="spellEnd"/>
      <w:r w:rsidRPr="00EC77B5">
        <w:rPr>
          <w:rFonts w:ascii="Book Antiqua" w:hAnsi="Book Antiqua"/>
          <w:sz w:val="24"/>
          <w:szCs w:val="24"/>
        </w:rPr>
        <w:t xml:space="preserve"> 2014; </w:t>
      </w:r>
      <w:r w:rsidRPr="00EC77B5">
        <w:rPr>
          <w:rFonts w:ascii="Book Antiqua" w:hAnsi="Book Antiqua"/>
          <w:b/>
          <w:sz w:val="24"/>
          <w:szCs w:val="24"/>
        </w:rPr>
        <w:t>18</w:t>
      </w:r>
      <w:r w:rsidRPr="00EC77B5">
        <w:rPr>
          <w:rFonts w:ascii="Book Antiqua" w:hAnsi="Book Antiqua"/>
          <w:sz w:val="24"/>
          <w:szCs w:val="24"/>
        </w:rPr>
        <w:t>: 80-82 [PMID: 25125960]</w:t>
      </w:r>
    </w:p>
    <w:p w14:paraId="67EB949F"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11 </w:t>
      </w:r>
      <w:r w:rsidRPr="00EC77B5">
        <w:rPr>
          <w:rFonts w:ascii="Book Antiqua" w:hAnsi="Book Antiqua"/>
          <w:b/>
          <w:sz w:val="24"/>
          <w:szCs w:val="24"/>
        </w:rPr>
        <w:t>Nakamura N</w:t>
      </w:r>
      <w:r w:rsidRPr="00EC77B5">
        <w:rPr>
          <w:rFonts w:ascii="Book Antiqua" w:hAnsi="Book Antiqua"/>
          <w:sz w:val="24"/>
          <w:szCs w:val="24"/>
        </w:rPr>
        <w:t xml:space="preserve">, </w:t>
      </w:r>
      <w:proofErr w:type="spellStart"/>
      <w:r w:rsidRPr="00EC77B5">
        <w:rPr>
          <w:rFonts w:ascii="Book Antiqua" w:hAnsi="Book Antiqua"/>
          <w:sz w:val="24"/>
          <w:szCs w:val="24"/>
        </w:rPr>
        <w:t>Irie</w:t>
      </w:r>
      <w:proofErr w:type="spellEnd"/>
      <w:r w:rsidRPr="00EC77B5">
        <w:rPr>
          <w:rFonts w:ascii="Book Antiqua" w:hAnsi="Book Antiqua"/>
          <w:sz w:val="24"/>
          <w:szCs w:val="24"/>
        </w:rPr>
        <w:t xml:space="preserve"> T, Tanaka S, </w:t>
      </w:r>
      <w:proofErr w:type="spellStart"/>
      <w:r w:rsidRPr="00EC77B5">
        <w:rPr>
          <w:rFonts w:ascii="Book Antiqua" w:hAnsi="Book Antiqua"/>
          <w:sz w:val="24"/>
          <w:szCs w:val="24"/>
        </w:rPr>
        <w:t>Arii</w:t>
      </w:r>
      <w:proofErr w:type="spellEnd"/>
      <w:r w:rsidRPr="00EC77B5">
        <w:rPr>
          <w:rFonts w:ascii="Book Antiqua" w:hAnsi="Book Antiqua"/>
          <w:sz w:val="24"/>
          <w:szCs w:val="24"/>
        </w:rPr>
        <w:t xml:space="preserve"> S. [A case ectopic hepatocellular carcinoma </w:t>
      </w:r>
      <w:r w:rsidRPr="00EC77B5">
        <w:rPr>
          <w:rFonts w:ascii="Book Antiqua" w:hAnsi="Book Antiqua"/>
          <w:sz w:val="24"/>
          <w:szCs w:val="24"/>
        </w:rPr>
        <w:lastRenderedPageBreak/>
        <w:t xml:space="preserve">with peritoneal dissemination]. </w:t>
      </w:r>
      <w:r w:rsidRPr="00EC77B5">
        <w:rPr>
          <w:rFonts w:ascii="Book Antiqua" w:hAnsi="Book Antiqua"/>
          <w:i/>
          <w:sz w:val="24"/>
          <w:szCs w:val="24"/>
        </w:rPr>
        <w:t xml:space="preserve">Nihon </w:t>
      </w:r>
      <w:proofErr w:type="spellStart"/>
      <w:r w:rsidRPr="00EC77B5">
        <w:rPr>
          <w:rFonts w:ascii="Book Antiqua" w:hAnsi="Book Antiqua"/>
          <w:i/>
          <w:sz w:val="24"/>
          <w:szCs w:val="24"/>
        </w:rPr>
        <w:t>Shokakibyo</w:t>
      </w:r>
      <w:proofErr w:type="spellEnd"/>
      <w:r w:rsidRPr="00EC77B5">
        <w:rPr>
          <w:rFonts w:ascii="Book Antiqua" w:hAnsi="Book Antiqua"/>
          <w:i/>
          <w:sz w:val="24"/>
          <w:szCs w:val="24"/>
        </w:rPr>
        <w:t xml:space="preserve"> Gakkai </w:t>
      </w:r>
      <w:proofErr w:type="spellStart"/>
      <w:r w:rsidRPr="00EC77B5">
        <w:rPr>
          <w:rFonts w:ascii="Book Antiqua" w:hAnsi="Book Antiqua"/>
          <w:i/>
          <w:sz w:val="24"/>
          <w:szCs w:val="24"/>
        </w:rPr>
        <w:t>Zasshi</w:t>
      </w:r>
      <w:proofErr w:type="spellEnd"/>
      <w:r w:rsidRPr="00EC77B5">
        <w:rPr>
          <w:rFonts w:ascii="Book Antiqua" w:hAnsi="Book Antiqua"/>
          <w:sz w:val="24"/>
          <w:szCs w:val="24"/>
        </w:rPr>
        <w:t xml:space="preserve"> 2013; </w:t>
      </w:r>
      <w:r w:rsidRPr="00EC77B5">
        <w:rPr>
          <w:rFonts w:ascii="Book Antiqua" w:hAnsi="Book Antiqua"/>
          <w:b/>
          <w:sz w:val="24"/>
          <w:szCs w:val="24"/>
        </w:rPr>
        <w:t>110</w:t>
      </w:r>
      <w:r w:rsidRPr="00EC77B5">
        <w:rPr>
          <w:rFonts w:ascii="Book Antiqua" w:hAnsi="Book Antiqua"/>
          <w:sz w:val="24"/>
          <w:szCs w:val="24"/>
        </w:rPr>
        <w:t>: 1968-1975 [PMID: 24189826]</w:t>
      </w:r>
    </w:p>
    <w:p w14:paraId="53B19412"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12 </w:t>
      </w:r>
      <w:r w:rsidRPr="00EC77B5">
        <w:rPr>
          <w:rFonts w:ascii="Book Antiqua" w:hAnsi="Book Antiqua"/>
          <w:b/>
          <w:sz w:val="24"/>
          <w:szCs w:val="24"/>
        </w:rPr>
        <w:t>Miyake T</w:t>
      </w:r>
      <w:r w:rsidRPr="00EC77B5">
        <w:rPr>
          <w:rFonts w:ascii="Book Antiqua" w:hAnsi="Book Antiqua"/>
          <w:sz w:val="24"/>
          <w:szCs w:val="24"/>
        </w:rPr>
        <w:t xml:space="preserve">, Hoshino S, Yoshida Y, </w:t>
      </w:r>
      <w:proofErr w:type="spellStart"/>
      <w:r w:rsidRPr="00EC77B5">
        <w:rPr>
          <w:rFonts w:ascii="Book Antiqua" w:hAnsi="Book Antiqua"/>
          <w:sz w:val="24"/>
          <w:szCs w:val="24"/>
        </w:rPr>
        <w:t>Aisu</w:t>
      </w:r>
      <w:proofErr w:type="spellEnd"/>
      <w:r w:rsidRPr="00EC77B5">
        <w:rPr>
          <w:rFonts w:ascii="Book Antiqua" w:hAnsi="Book Antiqua"/>
          <w:sz w:val="24"/>
          <w:szCs w:val="24"/>
        </w:rPr>
        <w:t xml:space="preserve"> N, </w:t>
      </w:r>
      <w:proofErr w:type="spellStart"/>
      <w:r w:rsidRPr="00EC77B5">
        <w:rPr>
          <w:rFonts w:ascii="Book Antiqua" w:hAnsi="Book Antiqua"/>
          <w:sz w:val="24"/>
          <w:szCs w:val="24"/>
        </w:rPr>
        <w:t>Tanimura</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Hisano</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Kuno</w:t>
      </w:r>
      <w:proofErr w:type="spellEnd"/>
      <w:r w:rsidRPr="00EC77B5">
        <w:rPr>
          <w:rFonts w:ascii="Book Antiqua" w:hAnsi="Book Antiqua"/>
          <w:sz w:val="24"/>
          <w:szCs w:val="24"/>
        </w:rPr>
        <w:t xml:space="preserve"> N, </w:t>
      </w:r>
      <w:proofErr w:type="spellStart"/>
      <w:r w:rsidRPr="00EC77B5">
        <w:rPr>
          <w:rFonts w:ascii="Book Antiqua" w:hAnsi="Book Antiqua"/>
          <w:sz w:val="24"/>
          <w:szCs w:val="24"/>
        </w:rPr>
        <w:t>Sohda</w:t>
      </w:r>
      <w:proofErr w:type="spellEnd"/>
      <w:r w:rsidRPr="00EC77B5">
        <w:rPr>
          <w:rFonts w:ascii="Book Antiqua" w:hAnsi="Book Antiqua"/>
          <w:sz w:val="24"/>
          <w:szCs w:val="24"/>
        </w:rPr>
        <w:t xml:space="preserve"> T, </w:t>
      </w:r>
      <w:proofErr w:type="spellStart"/>
      <w:r w:rsidRPr="00EC77B5">
        <w:rPr>
          <w:rFonts w:ascii="Book Antiqua" w:hAnsi="Book Antiqua"/>
          <w:sz w:val="24"/>
          <w:szCs w:val="24"/>
        </w:rPr>
        <w:t>Sakisaka</w:t>
      </w:r>
      <w:proofErr w:type="spellEnd"/>
      <w:r w:rsidRPr="00EC77B5">
        <w:rPr>
          <w:rFonts w:ascii="Book Antiqua" w:hAnsi="Book Antiqua"/>
          <w:sz w:val="24"/>
          <w:szCs w:val="24"/>
        </w:rPr>
        <w:t xml:space="preserve"> S, Yamashita Y. Multiple ectopic hepatocellular carcinomas arising in the abdominal cavity. </w:t>
      </w:r>
      <w:r w:rsidRPr="00EC77B5">
        <w:rPr>
          <w:rFonts w:ascii="Book Antiqua" w:hAnsi="Book Antiqua"/>
          <w:i/>
          <w:sz w:val="24"/>
          <w:szCs w:val="24"/>
        </w:rPr>
        <w:t>Case Rep Gastroenterol</w:t>
      </w:r>
      <w:r w:rsidRPr="00EC77B5">
        <w:rPr>
          <w:rFonts w:ascii="Book Antiqua" w:hAnsi="Book Antiqua"/>
          <w:sz w:val="24"/>
          <w:szCs w:val="24"/>
        </w:rPr>
        <w:t xml:space="preserve"> 2012; </w:t>
      </w:r>
      <w:r w:rsidRPr="00EC77B5">
        <w:rPr>
          <w:rFonts w:ascii="Book Antiqua" w:hAnsi="Book Antiqua"/>
          <w:b/>
          <w:sz w:val="24"/>
          <w:szCs w:val="24"/>
        </w:rPr>
        <w:t>6</w:t>
      </w:r>
      <w:r w:rsidRPr="00EC77B5">
        <w:rPr>
          <w:rFonts w:ascii="Book Antiqua" w:hAnsi="Book Antiqua"/>
          <w:sz w:val="24"/>
          <w:szCs w:val="24"/>
        </w:rPr>
        <w:t>: 629-634 [PMID: 23139654 DOI: 10.1159/000343433]</w:t>
      </w:r>
    </w:p>
    <w:p w14:paraId="5E8A4E2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13 </w:t>
      </w:r>
      <w:r w:rsidRPr="00EC77B5">
        <w:rPr>
          <w:rFonts w:ascii="Book Antiqua" w:hAnsi="Book Antiqua"/>
          <w:b/>
          <w:sz w:val="24"/>
          <w:szCs w:val="24"/>
        </w:rPr>
        <w:t>Nishikawa K</w:t>
      </w:r>
      <w:r w:rsidRPr="00EC77B5">
        <w:rPr>
          <w:rFonts w:ascii="Book Antiqua" w:hAnsi="Book Antiqua"/>
          <w:sz w:val="24"/>
          <w:szCs w:val="24"/>
        </w:rPr>
        <w:t xml:space="preserve">, Watanabe K, </w:t>
      </w:r>
      <w:proofErr w:type="spellStart"/>
      <w:r w:rsidRPr="00EC77B5">
        <w:rPr>
          <w:rFonts w:ascii="Book Antiqua" w:hAnsi="Book Antiqua"/>
          <w:sz w:val="24"/>
          <w:szCs w:val="24"/>
        </w:rPr>
        <w:t>Hisamatsu</w:t>
      </w:r>
      <w:proofErr w:type="spellEnd"/>
      <w:r w:rsidRPr="00EC77B5">
        <w:rPr>
          <w:rFonts w:ascii="Book Antiqua" w:hAnsi="Book Antiqua"/>
          <w:sz w:val="24"/>
          <w:szCs w:val="24"/>
        </w:rPr>
        <w:t xml:space="preserve"> Y, </w:t>
      </w:r>
      <w:proofErr w:type="spellStart"/>
      <w:r w:rsidRPr="00EC77B5">
        <w:rPr>
          <w:rFonts w:ascii="Book Antiqua" w:hAnsi="Book Antiqua"/>
          <w:sz w:val="24"/>
          <w:szCs w:val="24"/>
        </w:rPr>
        <w:t>Shirao</w:t>
      </w:r>
      <w:proofErr w:type="spellEnd"/>
      <w:r w:rsidRPr="00EC77B5">
        <w:rPr>
          <w:rFonts w:ascii="Book Antiqua" w:hAnsi="Book Antiqua"/>
          <w:sz w:val="24"/>
          <w:szCs w:val="24"/>
        </w:rPr>
        <w:t xml:space="preserve"> K. Ectopic hepatocellular carcinoma of the left sub-diaphragm with metastasis. </w:t>
      </w:r>
      <w:r w:rsidRPr="00EC77B5">
        <w:rPr>
          <w:rFonts w:ascii="Book Antiqua" w:hAnsi="Book Antiqua"/>
          <w:i/>
          <w:sz w:val="24"/>
          <w:szCs w:val="24"/>
        </w:rPr>
        <w:t>Intern Med</w:t>
      </w:r>
      <w:r w:rsidRPr="00EC77B5">
        <w:rPr>
          <w:rFonts w:ascii="Book Antiqua" w:hAnsi="Book Antiqua"/>
          <w:sz w:val="24"/>
          <w:szCs w:val="24"/>
        </w:rPr>
        <w:t xml:space="preserve"> 2011; </w:t>
      </w:r>
      <w:r w:rsidRPr="00EC77B5">
        <w:rPr>
          <w:rFonts w:ascii="Book Antiqua" w:hAnsi="Book Antiqua"/>
          <w:b/>
          <w:sz w:val="24"/>
          <w:szCs w:val="24"/>
        </w:rPr>
        <w:t>50</w:t>
      </w:r>
      <w:r w:rsidRPr="00EC77B5">
        <w:rPr>
          <w:rFonts w:ascii="Book Antiqua" w:hAnsi="Book Antiqua"/>
          <w:sz w:val="24"/>
          <w:szCs w:val="24"/>
        </w:rPr>
        <w:t>: 1505-1506 [PMID: 21757841 DOI: 10.2169/internalmedicine.50.5499]</w:t>
      </w:r>
    </w:p>
    <w:p w14:paraId="7AE42EC9"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14 </w:t>
      </w:r>
      <w:r w:rsidRPr="00EC77B5">
        <w:rPr>
          <w:rFonts w:ascii="Book Antiqua" w:hAnsi="Book Antiqua"/>
          <w:b/>
          <w:sz w:val="24"/>
          <w:szCs w:val="24"/>
        </w:rPr>
        <w:t>Matsuyama M</w:t>
      </w:r>
      <w:r w:rsidRPr="00EC77B5">
        <w:rPr>
          <w:rFonts w:ascii="Book Antiqua" w:hAnsi="Book Antiqua"/>
          <w:sz w:val="24"/>
          <w:szCs w:val="24"/>
        </w:rPr>
        <w:t xml:space="preserve">, </w:t>
      </w:r>
      <w:proofErr w:type="spellStart"/>
      <w:r w:rsidRPr="00EC77B5">
        <w:rPr>
          <w:rFonts w:ascii="Book Antiqua" w:hAnsi="Book Antiqua"/>
          <w:sz w:val="24"/>
          <w:szCs w:val="24"/>
        </w:rPr>
        <w:t>Sugiura</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Kakita</w:t>
      </w:r>
      <w:proofErr w:type="spellEnd"/>
      <w:r w:rsidRPr="00EC77B5">
        <w:rPr>
          <w:rFonts w:ascii="Book Antiqua" w:hAnsi="Book Antiqua"/>
          <w:sz w:val="24"/>
          <w:szCs w:val="24"/>
        </w:rPr>
        <w:t xml:space="preserve"> A, Sato Y, Kuroda M. Hepatocellular carcinoma arising from ectopic liver tissue in the spleen producing insulin-like growth factor II. </w:t>
      </w:r>
      <w:proofErr w:type="spellStart"/>
      <w:r w:rsidRPr="00EC77B5">
        <w:rPr>
          <w:rFonts w:ascii="Book Antiqua" w:hAnsi="Book Antiqua"/>
          <w:i/>
          <w:sz w:val="24"/>
          <w:szCs w:val="24"/>
        </w:rPr>
        <w:t>Pathol</w:t>
      </w:r>
      <w:proofErr w:type="spellEnd"/>
      <w:r w:rsidRPr="00EC77B5">
        <w:rPr>
          <w:rFonts w:ascii="Book Antiqua" w:hAnsi="Book Antiqua"/>
          <w:i/>
          <w:sz w:val="24"/>
          <w:szCs w:val="24"/>
        </w:rPr>
        <w:t xml:space="preserve"> Res </w:t>
      </w:r>
      <w:proofErr w:type="spellStart"/>
      <w:r w:rsidRPr="00EC77B5">
        <w:rPr>
          <w:rFonts w:ascii="Book Antiqua" w:hAnsi="Book Antiqua"/>
          <w:i/>
          <w:sz w:val="24"/>
          <w:szCs w:val="24"/>
        </w:rPr>
        <w:t>Pract</w:t>
      </w:r>
      <w:proofErr w:type="spellEnd"/>
      <w:r w:rsidRPr="00EC77B5">
        <w:rPr>
          <w:rFonts w:ascii="Book Antiqua" w:hAnsi="Book Antiqua"/>
          <w:sz w:val="24"/>
          <w:szCs w:val="24"/>
        </w:rPr>
        <w:t xml:space="preserve"> 2011; </w:t>
      </w:r>
      <w:r w:rsidRPr="00EC77B5">
        <w:rPr>
          <w:rFonts w:ascii="Book Antiqua" w:hAnsi="Book Antiqua"/>
          <w:b/>
          <w:sz w:val="24"/>
          <w:szCs w:val="24"/>
        </w:rPr>
        <w:t>207</w:t>
      </w:r>
      <w:r w:rsidRPr="00EC77B5">
        <w:rPr>
          <w:rFonts w:ascii="Book Antiqua" w:hAnsi="Book Antiqua"/>
          <w:sz w:val="24"/>
          <w:szCs w:val="24"/>
        </w:rPr>
        <w:t>: 124-126 [PMID: 20943327 DOI: 10.1016/j.prp.2010.09.003]</w:t>
      </w:r>
    </w:p>
    <w:p w14:paraId="1EE3DD5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15 </w:t>
      </w:r>
      <w:proofErr w:type="spellStart"/>
      <w:r w:rsidRPr="00EC77B5">
        <w:rPr>
          <w:rFonts w:ascii="Book Antiqua" w:hAnsi="Book Antiqua"/>
          <w:b/>
          <w:sz w:val="24"/>
          <w:szCs w:val="24"/>
        </w:rPr>
        <w:t>Kanzaki</w:t>
      </w:r>
      <w:proofErr w:type="spellEnd"/>
      <w:r w:rsidRPr="00EC77B5">
        <w:rPr>
          <w:rFonts w:ascii="Book Antiqua" w:hAnsi="Book Antiqua"/>
          <w:b/>
          <w:sz w:val="24"/>
          <w:szCs w:val="24"/>
        </w:rPr>
        <w:t xml:space="preserve"> R</w:t>
      </w:r>
      <w:r w:rsidRPr="00EC77B5">
        <w:rPr>
          <w:rFonts w:ascii="Book Antiqua" w:hAnsi="Book Antiqua"/>
          <w:sz w:val="24"/>
          <w:szCs w:val="24"/>
        </w:rPr>
        <w:t xml:space="preserve">, Yamada T, </w:t>
      </w:r>
      <w:proofErr w:type="spellStart"/>
      <w:r w:rsidRPr="00EC77B5">
        <w:rPr>
          <w:rFonts w:ascii="Book Antiqua" w:hAnsi="Book Antiqua"/>
          <w:sz w:val="24"/>
          <w:szCs w:val="24"/>
        </w:rPr>
        <w:t>Gotoh</w:t>
      </w:r>
      <w:proofErr w:type="spellEnd"/>
      <w:r w:rsidRPr="00EC77B5">
        <w:rPr>
          <w:rFonts w:ascii="Book Antiqua" w:hAnsi="Book Antiqua"/>
          <w:sz w:val="24"/>
          <w:szCs w:val="24"/>
        </w:rPr>
        <w:t xml:space="preserve"> K, Takahashi H, </w:t>
      </w:r>
      <w:proofErr w:type="spellStart"/>
      <w:r w:rsidRPr="00EC77B5">
        <w:rPr>
          <w:rFonts w:ascii="Book Antiqua" w:hAnsi="Book Antiqua"/>
          <w:sz w:val="24"/>
          <w:szCs w:val="24"/>
        </w:rPr>
        <w:t>Ohigashi</w:t>
      </w:r>
      <w:proofErr w:type="spellEnd"/>
      <w:r w:rsidRPr="00EC77B5">
        <w:rPr>
          <w:rFonts w:ascii="Book Antiqua" w:hAnsi="Book Antiqua"/>
          <w:sz w:val="24"/>
          <w:szCs w:val="24"/>
        </w:rPr>
        <w:t xml:space="preserve"> H, Ishikawa O. Ectopic Hepatocellular Carcinoma Arising in the Left Triangular Ligament of the Liver. </w:t>
      </w:r>
      <w:r w:rsidRPr="00EC77B5">
        <w:rPr>
          <w:rFonts w:ascii="Book Antiqua" w:hAnsi="Book Antiqua"/>
          <w:i/>
          <w:sz w:val="24"/>
          <w:szCs w:val="24"/>
        </w:rPr>
        <w:t>Case Rep Gastroenterol</w:t>
      </w:r>
      <w:r w:rsidRPr="00EC77B5">
        <w:rPr>
          <w:rFonts w:ascii="Book Antiqua" w:hAnsi="Book Antiqua"/>
          <w:sz w:val="24"/>
          <w:szCs w:val="24"/>
        </w:rPr>
        <w:t xml:space="preserve"> 2010; </w:t>
      </w:r>
      <w:r w:rsidRPr="00EC77B5">
        <w:rPr>
          <w:rFonts w:ascii="Book Antiqua" w:hAnsi="Book Antiqua"/>
          <w:b/>
          <w:sz w:val="24"/>
          <w:szCs w:val="24"/>
        </w:rPr>
        <w:t>4</w:t>
      </w:r>
      <w:r w:rsidRPr="00EC77B5">
        <w:rPr>
          <w:rFonts w:ascii="Book Antiqua" w:hAnsi="Book Antiqua"/>
          <w:sz w:val="24"/>
          <w:szCs w:val="24"/>
        </w:rPr>
        <w:t>: 138-143 [PMID: 20805935 DOI: 10.1159/000314042]</w:t>
      </w:r>
    </w:p>
    <w:p w14:paraId="26AE2F7D"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16 </w:t>
      </w:r>
      <w:r w:rsidRPr="00EC77B5">
        <w:rPr>
          <w:rFonts w:ascii="Book Antiqua" w:hAnsi="Book Antiqua"/>
          <w:b/>
          <w:sz w:val="24"/>
          <w:szCs w:val="24"/>
        </w:rPr>
        <w:t>Singh V</w:t>
      </w:r>
      <w:r w:rsidRPr="00EC77B5">
        <w:rPr>
          <w:rFonts w:ascii="Book Antiqua" w:hAnsi="Book Antiqua"/>
          <w:sz w:val="24"/>
          <w:szCs w:val="24"/>
        </w:rPr>
        <w:t xml:space="preserve">, Sinha RJ, </w:t>
      </w:r>
      <w:proofErr w:type="spellStart"/>
      <w:r w:rsidRPr="00EC77B5">
        <w:rPr>
          <w:rFonts w:ascii="Book Antiqua" w:hAnsi="Book Antiqua"/>
          <w:sz w:val="24"/>
          <w:szCs w:val="24"/>
        </w:rPr>
        <w:t>Sankhwar</w:t>
      </w:r>
      <w:proofErr w:type="spellEnd"/>
      <w:r w:rsidRPr="00EC77B5">
        <w:rPr>
          <w:rFonts w:ascii="Book Antiqua" w:hAnsi="Book Antiqua"/>
          <w:sz w:val="24"/>
          <w:szCs w:val="24"/>
        </w:rPr>
        <w:t xml:space="preserve"> SN, Kumar S, Mehrotra B, </w:t>
      </w:r>
      <w:proofErr w:type="spellStart"/>
      <w:r w:rsidRPr="00EC77B5">
        <w:rPr>
          <w:rFonts w:ascii="Book Antiqua" w:hAnsi="Book Antiqua"/>
          <w:sz w:val="24"/>
          <w:szCs w:val="24"/>
        </w:rPr>
        <w:t>Puri</w:t>
      </w:r>
      <w:proofErr w:type="spellEnd"/>
      <w:r w:rsidRPr="00EC77B5">
        <w:rPr>
          <w:rFonts w:ascii="Book Antiqua" w:hAnsi="Book Antiqua"/>
          <w:sz w:val="24"/>
          <w:szCs w:val="24"/>
        </w:rPr>
        <w:t xml:space="preserve"> M, </w:t>
      </w:r>
      <w:proofErr w:type="spellStart"/>
      <w:r w:rsidRPr="00EC77B5">
        <w:rPr>
          <w:rFonts w:ascii="Book Antiqua" w:hAnsi="Book Antiqua"/>
          <w:sz w:val="24"/>
          <w:szCs w:val="24"/>
        </w:rPr>
        <w:t>Sengottayan</w:t>
      </w:r>
      <w:proofErr w:type="spellEnd"/>
      <w:r w:rsidRPr="00EC77B5">
        <w:rPr>
          <w:rFonts w:ascii="Book Antiqua" w:hAnsi="Book Antiqua"/>
          <w:sz w:val="24"/>
          <w:szCs w:val="24"/>
        </w:rPr>
        <w:t xml:space="preserve"> VK. Primary hepatocellular carcinoma in ectopic liver masquerading as left adrenal carcinoma: a rare occurrence. </w:t>
      </w:r>
      <w:r w:rsidRPr="00EC77B5">
        <w:rPr>
          <w:rFonts w:ascii="Book Antiqua" w:hAnsi="Book Antiqua"/>
          <w:i/>
          <w:sz w:val="24"/>
          <w:szCs w:val="24"/>
        </w:rPr>
        <w:t>Rare Tumors</w:t>
      </w:r>
      <w:r w:rsidRPr="00EC77B5">
        <w:rPr>
          <w:rFonts w:ascii="Book Antiqua" w:hAnsi="Book Antiqua"/>
          <w:sz w:val="24"/>
          <w:szCs w:val="24"/>
        </w:rPr>
        <w:t xml:space="preserve"> 2010; </w:t>
      </w:r>
      <w:r w:rsidRPr="00EC77B5">
        <w:rPr>
          <w:rFonts w:ascii="Book Antiqua" w:hAnsi="Book Antiqua"/>
          <w:b/>
          <w:sz w:val="24"/>
          <w:szCs w:val="24"/>
        </w:rPr>
        <w:t>2</w:t>
      </w:r>
      <w:r w:rsidRPr="00EC77B5">
        <w:rPr>
          <w:rFonts w:ascii="Book Antiqua" w:hAnsi="Book Antiqua"/>
          <w:sz w:val="24"/>
          <w:szCs w:val="24"/>
        </w:rPr>
        <w:t>: e35 [PMID: 21139837 DOI: 10.4081/rt.2010.e35]</w:t>
      </w:r>
    </w:p>
    <w:p w14:paraId="036097B2"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17 </w:t>
      </w:r>
      <w:r w:rsidRPr="00EC77B5">
        <w:rPr>
          <w:rFonts w:ascii="Book Antiqua" w:hAnsi="Book Antiqua"/>
          <w:b/>
          <w:sz w:val="24"/>
          <w:szCs w:val="24"/>
        </w:rPr>
        <w:t>Fukuda S</w:t>
      </w:r>
      <w:r w:rsidRPr="00EC77B5">
        <w:rPr>
          <w:rFonts w:ascii="Book Antiqua" w:hAnsi="Book Antiqua"/>
          <w:sz w:val="24"/>
          <w:szCs w:val="24"/>
        </w:rPr>
        <w:t xml:space="preserve">, Yano K, Ohata K, Nonaka K, Tateyama M, Taura N, Komori A, </w:t>
      </w:r>
      <w:proofErr w:type="spellStart"/>
      <w:r w:rsidRPr="00EC77B5">
        <w:rPr>
          <w:rFonts w:ascii="Book Antiqua" w:hAnsi="Book Antiqua"/>
          <w:sz w:val="24"/>
          <w:szCs w:val="24"/>
        </w:rPr>
        <w:t>Abiru</w:t>
      </w:r>
      <w:proofErr w:type="spellEnd"/>
      <w:r w:rsidRPr="00EC77B5">
        <w:rPr>
          <w:rFonts w:ascii="Book Antiqua" w:hAnsi="Book Antiqua"/>
          <w:sz w:val="24"/>
          <w:szCs w:val="24"/>
        </w:rPr>
        <w:t xml:space="preserve"> S, </w:t>
      </w:r>
      <w:proofErr w:type="spellStart"/>
      <w:r w:rsidRPr="00EC77B5">
        <w:rPr>
          <w:rFonts w:ascii="Book Antiqua" w:hAnsi="Book Antiqua"/>
          <w:sz w:val="24"/>
          <w:szCs w:val="24"/>
        </w:rPr>
        <w:t>Yatsuhashi</w:t>
      </w:r>
      <w:proofErr w:type="spellEnd"/>
      <w:r w:rsidRPr="00EC77B5">
        <w:rPr>
          <w:rFonts w:ascii="Book Antiqua" w:hAnsi="Book Antiqua"/>
          <w:sz w:val="24"/>
          <w:szCs w:val="24"/>
        </w:rPr>
        <w:t xml:space="preserve"> H, Ito M, Fujioka H, Ishibashi H. [A case of ectopic hepatocellular carcinoma]. </w:t>
      </w:r>
      <w:r w:rsidRPr="00EC77B5">
        <w:rPr>
          <w:rFonts w:ascii="Book Antiqua" w:hAnsi="Book Antiqua"/>
          <w:i/>
          <w:sz w:val="24"/>
          <w:szCs w:val="24"/>
        </w:rPr>
        <w:t xml:space="preserve">Nihon </w:t>
      </w:r>
      <w:proofErr w:type="spellStart"/>
      <w:r w:rsidRPr="00EC77B5">
        <w:rPr>
          <w:rFonts w:ascii="Book Antiqua" w:hAnsi="Book Antiqua"/>
          <w:i/>
          <w:sz w:val="24"/>
          <w:szCs w:val="24"/>
        </w:rPr>
        <w:t>Shokakibyo</w:t>
      </w:r>
      <w:proofErr w:type="spellEnd"/>
      <w:r w:rsidRPr="00EC77B5">
        <w:rPr>
          <w:rFonts w:ascii="Book Antiqua" w:hAnsi="Book Antiqua"/>
          <w:i/>
          <w:sz w:val="24"/>
          <w:szCs w:val="24"/>
        </w:rPr>
        <w:t xml:space="preserve"> Gakkai </w:t>
      </w:r>
      <w:proofErr w:type="spellStart"/>
      <w:r w:rsidRPr="00EC77B5">
        <w:rPr>
          <w:rFonts w:ascii="Book Antiqua" w:hAnsi="Book Antiqua"/>
          <w:i/>
          <w:sz w:val="24"/>
          <w:szCs w:val="24"/>
        </w:rPr>
        <w:t>Zasshi</w:t>
      </w:r>
      <w:proofErr w:type="spellEnd"/>
      <w:r w:rsidRPr="00EC77B5">
        <w:rPr>
          <w:rFonts w:ascii="Book Antiqua" w:hAnsi="Book Antiqua"/>
          <w:sz w:val="24"/>
          <w:szCs w:val="24"/>
        </w:rPr>
        <w:t xml:space="preserve"> 2009; </w:t>
      </w:r>
      <w:r w:rsidRPr="00EC77B5">
        <w:rPr>
          <w:rFonts w:ascii="Book Antiqua" w:hAnsi="Book Antiqua"/>
          <w:b/>
          <w:sz w:val="24"/>
          <w:szCs w:val="24"/>
        </w:rPr>
        <w:t>106</w:t>
      </w:r>
      <w:r w:rsidRPr="00EC77B5">
        <w:rPr>
          <w:rFonts w:ascii="Book Antiqua" w:hAnsi="Book Antiqua"/>
          <w:sz w:val="24"/>
          <w:szCs w:val="24"/>
        </w:rPr>
        <w:t>: 1770-1777 [PMID: 19966520]</w:t>
      </w:r>
    </w:p>
    <w:p w14:paraId="2BA82D8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18 </w:t>
      </w:r>
      <w:r w:rsidRPr="00EC77B5">
        <w:rPr>
          <w:rFonts w:ascii="Book Antiqua" w:hAnsi="Book Antiqua"/>
          <w:b/>
          <w:sz w:val="24"/>
          <w:szCs w:val="24"/>
        </w:rPr>
        <w:t>Kubota K</w:t>
      </w:r>
      <w:r w:rsidRPr="00EC77B5">
        <w:rPr>
          <w:rFonts w:ascii="Book Antiqua" w:hAnsi="Book Antiqua"/>
          <w:sz w:val="24"/>
          <w:szCs w:val="24"/>
        </w:rPr>
        <w:t xml:space="preserve">, Kita J, </w:t>
      </w:r>
      <w:proofErr w:type="spellStart"/>
      <w:r w:rsidRPr="00EC77B5">
        <w:rPr>
          <w:rFonts w:ascii="Book Antiqua" w:hAnsi="Book Antiqua"/>
          <w:sz w:val="24"/>
          <w:szCs w:val="24"/>
        </w:rPr>
        <w:t>Rokkaku</w:t>
      </w:r>
      <w:proofErr w:type="spellEnd"/>
      <w:r w:rsidRPr="00EC77B5">
        <w:rPr>
          <w:rFonts w:ascii="Book Antiqua" w:hAnsi="Book Antiqua"/>
          <w:sz w:val="24"/>
          <w:szCs w:val="24"/>
        </w:rPr>
        <w:t xml:space="preserve"> K, Iwasaki Y, Sawada T, </w:t>
      </w:r>
      <w:proofErr w:type="spellStart"/>
      <w:r w:rsidRPr="00EC77B5">
        <w:rPr>
          <w:rFonts w:ascii="Book Antiqua" w:hAnsi="Book Antiqua"/>
          <w:sz w:val="24"/>
          <w:szCs w:val="24"/>
        </w:rPr>
        <w:t>Imura</w:t>
      </w:r>
      <w:proofErr w:type="spellEnd"/>
      <w:r w:rsidRPr="00EC77B5">
        <w:rPr>
          <w:rFonts w:ascii="Book Antiqua" w:hAnsi="Book Antiqua"/>
          <w:sz w:val="24"/>
          <w:szCs w:val="24"/>
        </w:rPr>
        <w:t xml:space="preserve"> J, Fujimori T. Ectopic hepatocellular carcinoma arising from pancreas: a case report and review of the literature. </w:t>
      </w:r>
      <w:r w:rsidRPr="00EC77B5">
        <w:rPr>
          <w:rFonts w:ascii="Book Antiqua" w:hAnsi="Book Antiqua"/>
          <w:i/>
          <w:sz w:val="24"/>
          <w:szCs w:val="24"/>
        </w:rPr>
        <w:t>World J Gastroenterol</w:t>
      </w:r>
      <w:r w:rsidRPr="00EC77B5">
        <w:rPr>
          <w:rFonts w:ascii="Book Antiqua" w:hAnsi="Book Antiqua"/>
          <w:sz w:val="24"/>
          <w:szCs w:val="24"/>
        </w:rPr>
        <w:t xml:space="preserve"> 2007; </w:t>
      </w:r>
      <w:r w:rsidRPr="00EC77B5">
        <w:rPr>
          <w:rFonts w:ascii="Book Antiqua" w:hAnsi="Book Antiqua"/>
          <w:b/>
          <w:sz w:val="24"/>
          <w:szCs w:val="24"/>
        </w:rPr>
        <w:t>13</w:t>
      </w:r>
      <w:r w:rsidRPr="00EC77B5">
        <w:rPr>
          <w:rFonts w:ascii="Book Antiqua" w:hAnsi="Book Antiqua"/>
          <w:sz w:val="24"/>
          <w:szCs w:val="24"/>
        </w:rPr>
        <w:t>: 4270-4273 [PMID: 17696261 DOI: 10.3748/</w:t>
      </w:r>
      <w:proofErr w:type="gramStart"/>
      <w:r w:rsidRPr="00EC77B5">
        <w:rPr>
          <w:rFonts w:ascii="Book Antiqua" w:hAnsi="Book Antiqua"/>
          <w:sz w:val="24"/>
          <w:szCs w:val="24"/>
        </w:rPr>
        <w:t>wjg.v13.i</w:t>
      </w:r>
      <w:proofErr w:type="gramEnd"/>
      <w:r w:rsidRPr="00EC77B5">
        <w:rPr>
          <w:rFonts w:ascii="Book Antiqua" w:hAnsi="Book Antiqua"/>
          <w:sz w:val="24"/>
          <w:szCs w:val="24"/>
        </w:rPr>
        <w:t>31.4270]</w:t>
      </w:r>
    </w:p>
    <w:p w14:paraId="6DE67D49"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lastRenderedPageBreak/>
        <w:t xml:space="preserve">19 </w:t>
      </w:r>
      <w:r w:rsidRPr="00EC77B5">
        <w:rPr>
          <w:rFonts w:ascii="Book Antiqua" w:hAnsi="Book Antiqua"/>
          <w:b/>
          <w:sz w:val="24"/>
          <w:szCs w:val="24"/>
        </w:rPr>
        <w:t>Huang TW</w:t>
      </w:r>
      <w:r w:rsidRPr="00EC77B5">
        <w:rPr>
          <w:rFonts w:ascii="Book Antiqua" w:hAnsi="Book Antiqua"/>
          <w:sz w:val="24"/>
          <w:szCs w:val="24"/>
        </w:rPr>
        <w:t xml:space="preserve">, Chan DC, Lee HS, Yao NS, Lee SC, Cheng YL. Ectopic hepatocellular carcinoma of the diaphragm. </w:t>
      </w:r>
      <w:r w:rsidRPr="00EC77B5">
        <w:rPr>
          <w:rFonts w:ascii="Book Antiqua" w:hAnsi="Book Antiqua"/>
          <w:i/>
          <w:sz w:val="24"/>
          <w:szCs w:val="24"/>
        </w:rPr>
        <w:t>Dig Dis Sci</w:t>
      </w:r>
      <w:r w:rsidRPr="00EC77B5">
        <w:rPr>
          <w:rFonts w:ascii="Book Antiqua" w:hAnsi="Book Antiqua"/>
          <w:sz w:val="24"/>
          <w:szCs w:val="24"/>
        </w:rPr>
        <w:t xml:space="preserve"> 2007; </w:t>
      </w:r>
      <w:r w:rsidRPr="00EC77B5">
        <w:rPr>
          <w:rFonts w:ascii="Book Antiqua" w:hAnsi="Book Antiqua"/>
          <w:b/>
          <w:sz w:val="24"/>
          <w:szCs w:val="24"/>
        </w:rPr>
        <w:t>52</w:t>
      </w:r>
      <w:r w:rsidRPr="00EC77B5">
        <w:rPr>
          <w:rFonts w:ascii="Book Antiqua" w:hAnsi="Book Antiqua"/>
          <w:sz w:val="24"/>
          <w:szCs w:val="24"/>
        </w:rPr>
        <w:t>: 1118-1120 [PMID: 17347886 DOI: 10.1007/s10620-006-9329-4]</w:t>
      </w:r>
    </w:p>
    <w:p w14:paraId="3E61480A"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20 </w:t>
      </w:r>
      <w:r w:rsidRPr="00EC77B5">
        <w:rPr>
          <w:rFonts w:ascii="Book Antiqua" w:hAnsi="Book Antiqua"/>
          <w:b/>
          <w:sz w:val="24"/>
          <w:szCs w:val="24"/>
        </w:rPr>
        <w:t>Liu KL</w:t>
      </w:r>
      <w:r w:rsidRPr="00EC77B5">
        <w:rPr>
          <w:rFonts w:ascii="Book Antiqua" w:hAnsi="Book Antiqua"/>
          <w:sz w:val="24"/>
          <w:szCs w:val="24"/>
        </w:rPr>
        <w:t xml:space="preserve">, Ho MC, Chen PJ. Ectopic liver with hepatocellular carcinoma in the peritoneum. </w:t>
      </w:r>
      <w:r w:rsidRPr="00EC77B5">
        <w:rPr>
          <w:rFonts w:ascii="Book Antiqua" w:hAnsi="Book Antiqua"/>
          <w:i/>
          <w:sz w:val="24"/>
          <w:szCs w:val="24"/>
        </w:rPr>
        <w:t xml:space="preserve">AJR Am J </w:t>
      </w:r>
      <w:proofErr w:type="spellStart"/>
      <w:r w:rsidRPr="00EC77B5">
        <w:rPr>
          <w:rFonts w:ascii="Book Antiqua" w:hAnsi="Book Antiqua"/>
          <w:i/>
          <w:sz w:val="24"/>
          <w:szCs w:val="24"/>
        </w:rPr>
        <w:t>Roentgenol</w:t>
      </w:r>
      <w:proofErr w:type="spellEnd"/>
      <w:r w:rsidRPr="00EC77B5">
        <w:rPr>
          <w:rFonts w:ascii="Book Antiqua" w:hAnsi="Book Antiqua"/>
          <w:sz w:val="24"/>
          <w:szCs w:val="24"/>
        </w:rPr>
        <w:t xml:space="preserve"> 2007; </w:t>
      </w:r>
      <w:r w:rsidRPr="00EC77B5">
        <w:rPr>
          <w:rFonts w:ascii="Book Antiqua" w:hAnsi="Book Antiqua"/>
          <w:b/>
          <w:sz w:val="24"/>
          <w:szCs w:val="24"/>
        </w:rPr>
        <w:t>188</w:t>
      </w:r>
      <w:r w:rsidRPr="00EC77B5">
        <w:rPr>
          <w:rFonts w:ascii="Book Antiqua" w:hAnsi="Book Antiqua"/>
          <w:sz w:val="24"/>
          <w:szCs w:val="24"/>
        </w:rPr>
        <w:t>: W206-W207 [PMID: 17242230 DOI: 10.2214/AJR.06.0694]</w:t>
      </w:r>
    </w:p>
    <w:p w14:paraId="35157E7A"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21 </w:t>
      </w:r>
      <w:r w:rsidRPr="00EC77B5">
        <w:rPr>
          <w:rFonts w:ascii="Book Antiqua" w:hAnsi="Book Antiqua"/>
          <w:b/>
          <w:sz w:val="24"/>
          <w:szCs w:val="24"/>
        </w:rPr>
        <w:t>Cardona D</w:t>
      </w:r>
      <w:r w:rsidRPr="00EC77B5">
        <w:rPr>
          <w:rFonts w:ascii="Book Antiqua" w:hAnsi="Book Antiqua"/>
          <w:sz w:val="24"/>
          <w:szCs w:val="24"/>
        </w:rPr>
        <w:t xml:space="preserve">, </w:t>
      </w:r>
      <w:proofErr w:type="spellStart"/>
      <w:r w:rsidRPr="00EC77B5">
        <w:rPr>
          <w:rFonts w:ascii="Book Antiqua" w:hAnsi="Book Antiqua"/>
          <w:sz w:val="24"/>
          <w:szCs w:val="24"/>
        </w:rPr>
        <w:t>Grobmyer</w:t>
      </w:r>
      <w:proofErr w:type="spellEnd"/>
      <w:r w:rsidRPr="00EC77B5">
        <w:rPr>
          <w:rFonts w:ascii="Book Antiqua" w:hAnsi="Book Antiqua"/>
          <w:sz w:val="24"/>
          <w:szCs w:val="24"/>
        </w:rPr>
        <w:t xml:space="preserve"> S, Crawford JM, Liu C. Hepatocellular carcinoma arising from ectopic liver tissue in the pancreas. </w:t>
      </w:r>
      <w:proofErr w:type="spellStart"/>
      <w:r w:rsidRPr="00EC77B5">
        <w:rPr>
          <w:rFonts w:ascii="Book Antiqua" w:hAnsi="Book Antiqua"/>
          <w:i/>
          <w:sz w:val="24"/>
          <w:szCs w:val="24"/>
        </w:rPr>
        <w:t>Virchows</w:t>
      </w:r>
      <w:proofErr w:type="spellEnd"/>
      <w:r w:rsidRPr="00EC77B5">
        <w:rPr>
          <w:rFonts w:ascii="Book Antiqua" w:hAnsi="Book Antiqua"/>
          <w:i/>
          <w:sz w:val="24"/>
          <w:szCs w:val="24"/>
        </w:rPr>
        <w:t xml:space="preserve"> Arch</w:t>
      </w:r>
      <w:r w:rsidRPr="00EC77B5">
        <w:rPr>
          <w:rFonts w:ascii="Book Antiqua" w:hAnsi="Book Antiqua"/>
          <w:sz w:val="24"/>
          <w:szCs w:val="24"/>
        </w:rPr>
        <w:t xml:space="preserve"> 2007; </w:t>
      </w:r>
      <w:r w:rsidRPr="00EC77B5">
        <w:rPr>
          <w:rFonts w:ascii="Book Antiqua" w:hAnsi="Book Antiqua"/>
          <w:b/>
          <w:sz w:val="24"/>
          <w:szCs w:val="24"/>
        </w:rPr>
        <w:t>450</w:t>
      </w:r>
      <w:r w:rsidRPr="00EC77B5">
        <w:rPr>
          <w:rFonts w:ascii="Book Antiqua" w:hAnsi="Book Antiqua"/>
          <w:sz w:val="24"/>
          <w:szCs w:val="24"/>
        </w:rPr>
        <w:t>: 225-229 [PMID: 17216188 DOI: 10.1007/s00428-006-0353-8]</w:t>
      </w:r>
    </w:p>
    <w:p w14:paraId="14A1D5CE"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22 </w:t>
      </w:r>
      <w:proofErr w:type="spellStart"/>
      <w:r w:rsidRPr="00EC77B5">
        <w:rPr>
          <w:rFonts w:ascii="Book Antiqua" w:hAnsi="Book Antiqua"/>
          <w:b/>
          <w:sz w:val="24"/>
          <w:szCs w:val="24"/>
        </w:rPr>
        <w:t>Shigemori</w:t>
      </w:r>
      <w:proofErr w:type="spellEnd"/>
      <w:r w:rsidRPr="00EC77B5">
        <w:rPr>
          <w:rFonts w:ascii="Book Antiqua" w:hAnsi="Book Antiqua"/>
          <w:b/>
          <w:sz w:val="24"/>
          <w:szCs w:val="24"/>
        </w:rPr>
        <w:t xml:space="preserve"> M</w:t>
      </w:r>
      <w:r w:rsidRPr="00EC77B5">
        <w:rPr>
          <w:rFonts w:ascii="Book Antiqua" w:hAnsi="Book Antiqua"/>
          <w:sz w:val="24"/>
          <w:szCs w:val="24"/>
        </w:rPr>
        <w:t xml:space="preserve">, Kondo M, </w:t>
      </w:r>
      <w:proofErr w:type="spellStart"/>
      <w:r w:rsidRPr="00EC77B5">
        <w:rPr>
          <w:rFonts w:ascii="Book Antiqua" w:hAnsi="Book Antiqua"/>
          <w:sz w:val="24"/>
          <w:szCs w:val="24"/>
        </w:rPr>
        <w:t>Azechi</w:t>
      </w:r>
      <w:proofErr w:type="spellEnd"/>
      <w:r w:rsidRPr="00EC77B5">
        <w:rPr>
          <w:rFonts w:ascii="Book Antiqua" w:hAnsi="Book Antiqua"/>
          <w:sz w:val="24"/>
          <w:szCs w:val="24"/>
        </w:rPr>
        <w:t xml:space="preserve"> H, Inoue F, Tamura J, Kobayashi H, Saiga T. A case of ectopic hepatocellular carcinoma in the jejunum. </w:t>
      </w:r>
      <w:r w:rsidRPr="00EC77B5">
        <w:rPr>
          <w:rFonts w:ascii="Book Antiqua" w:hAnsi="Book Antiqua"/>
          <w:i/>
          <w:sz w:val="24"/>
          <w:szCs w:val="24"/>
        </w:rPr>
        <w:t>J Gastroenterol</w:t>
      </w:r>
      <w:r w:rsidRPr="00EC77B5">
        <w:rPr>
          <w:rFonts w:ascii="Book Antiqua" w:hAnsi="Book Antiqua"/>
          <w:sz w:val="24"/>
          <w:szCs w:val="24"/>
        </w:rPr>
        <w:t xml:space="preserve"> 2006; </w:t>
      </w:r>
      <w:r w:rsidRPr="00EC77B5">
        <w:rPr>
          <w:rFonts w:ascii="Book Antiqua" w:hAnsi="Book Antiqua"/>
          <w:b/>
          <w:sz w:val="24"/>
          <w:szCs w:val="24"/>
        </w:rPr>
        <w:t>41</w:t>
      </w:r>
      <w:r w:rsidRPr="00EC77B5">
        <w:rPr>
          <w:rFonts w:ascii="Book Antiqua" w:hAnsi="Book Antiqua"/>
          <w:sz w:val="24"/>
          <w:szCs w:val="24"/>
        </w:rPr>
        <w:t>: 913-918 [PMID: 17048057 DOI: 10.1007/s00535-006-1872-4]</w:t>
      </w:r>
    </w:p>
    <w:p w14:paraId="1F93FE41"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23 </w:t>
      </w:r>
      <w:r w:rsidRPr="00EC77B5">
        <w:rPr>
          <w:rFonts w:ascii="Book Antiqua" w:hAnsi="Book Antiqua"/>
          <w:b/>
          <w:sz w:val="24"/>
          <w:szCs w:val="24"/>
        </w:rPr>
        <w:t>Kim KA</w:t>
      </w:r>
      <w:r w:rsidRPr="00EC77B5">
        <w:rPr>
          <w:rFonts w:ascii="Book Antiqua" w:hAnsi="Book Antiqua"/>
          <w:sz w:val="24"/>
          <w:szCs w:val="24"/>
        </w:rPr>
        <w:t xml:space="preserve">, Park CM, Kim CH, Choi SY, Park SW, Hong SJ, </w:t>
      </w:r>
      <w:proofErr w:type="spellStart"/>
      <w:r w:rsidRPr="00EC77B5">
        <w:rPr>
          <w:rFonts w:ascii="Book Antiqua" w:hAnsi="Book Antiqua"/>
          <w:sz w:val="24"/>
          <w:szCs w:val="24"/>
        </w:rPr>
        <w:t>Seol</w:t>
      </w:r>
      <w:proofErr w:type="spellEnd"/>
      <w:r w:rsidRPr="00EC77B5">
        <w:rPr>
          <w:rFonts w:ascii="Book Antiqua" w:hAnsi="Book Antiqua"/>
          <w:sz w:val="24"/>
          <w:szCs w:val="24"/>
        </w:rPr>
        <w:t xml:space="preserve"> HY, Cha IH. Hepatocellular carcinoma in an ectopic liver: CT findings. </w:t>
      </w:r>
      <w:r w:rsidRPr="00EC77B5">
        <w:rPr>
          <w:rFonts w:ascii="Book Antiqua" w:hAnsi="Book Antiqua"/>
          <w:i/>
          <w:sz w:val="24"/>
          <w:szCs w:val="24"/>
        </w:rPr>
        <w:t xml:space="preserve">Eur </w:t>
      </w:r>
      <w:proofErr w:type="spellStart"/>
      <w:r w:rsidRPr="00EC77B5">
        <w:rPr>
          <w:rFonts w:ascii="Book Antiqua" w:hAnsi="Book Antiqua"/>
          <w:i/>
          <w:sz w:val="24"/>
          <w:szCs w:val="24"/>
        </w:rPr>
        <w:t>Radiol</w:t>
      </w:r>
      <w:proofErr w:type="spellEnd"/>
      <w:r w:rsidRPr="00EC77B5">
        <w:rPr>
          <w:rFonts w:ascii="Book Antiqua" w:hAnsi="Book Antiqua"/>
          <w:sz w:val="24"/>
          <w:szCs w:val="24"/>
        </w:rPr>
        <w:t xml:space="preserve"> 2003; </w:t>
      </w:r>
      <w:r w:rsidRPr="00EC77B5">
        <w:rPr>
          <w:rFonts w:ascii="Book Antiqua" w:hAnsi="Book Antiqua"/>
          <w:b/>
          <w:sz w:val="24"/>
          <w:szCs w:val="24"/>
        </w:rPr>
        <w:t>13 Suppl 4</w:t>
      </w:r>
      <w:r w:rsidRPr="00EC77B5">
        <w:rPr>
          <w:rFonts w:ascii="Book Antiqua" w:hAnsi="Book Antiqua"/>
          <w:sz w:val="24"/>
          <w:szCs w:val="24"/>
        </w:rPr>
        <w:t>: L45-L47 [PMID: 15018165 DOI: 10.1007/s00330-003-1908-6]</w:t>
      </w:r>
    </w:p>
    <w:p w14:paraId="0B8DC2DB" w14:textId="77777777"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24 </w:t>
      </w:r>
      <w:r w:rsidRPr="00EC77B5">
        <w:rPr>
          <w:rFonts w:ascii="Book Antiqua" w:hAnsi="Book Antiqua"/>
          <w:b/>
          <w:sz w:val="24"/>
          <w:szCs w:val="24"/>
        </w:rPr>
        <w:t>Le Bail B</w:t>
      </w:r>
      <w:r w:rsidRPr="00EC77B5">
        <w:rPr>
          <w:rFonts w:ascii="Book Antiqua" w:hAnsi="Book Antiqua"/>
          <w:sz w:val="24"/>
          <w:szCs w:val="24"/>
        </w:rPr>
        <w:t xml:space="preserve">, </w:t>
      </w:r>
      <w:proofErr w:type="spellStart"/>
      <w:r w:rsidRPr="00EC77B5">
        <w:rPr>
          <w:rFonts w:ascii="Book Antiqua" w:hAnsi="Book Antiqua"/>
          <w:sz w:val="24"/>
          <w:szCs w:val="24"/>
        </w:rPr>
        <w:t>Carles</w:t>
      </w:r>
      <w:proofErr w:type="spellEnd"/>
      <w:r w:rsidRPr="00EC77B5">
        <w:rPr>
          <w:rFonts w:ascii="Book Antiqua" w:hAnsi="Book Antiqua"/>
          <w:sz w:val="24"/>
          <w:szCs w:val="24"/>
        </w:rPr>
        <w:t xml:space="preserve"> J, </w:t>
      </w:r>
      <w:proofErr w:type="spellStart"/>
      <w:r w:rsidRPr="00EC77B5">
        <w:rPr>
          <w:rFonts w:ascii="Book Antiqua" w:hAnsi="Book Antiqua"/>
          <w:sz w:val="24"/>
          <w:szCs w:val="24"/>
        </w:rPr>
        <w:t>Saric</w:t>
      </w:r>
      <w:proofErr w:type="spellEnd"/>
      <w:r w:rsidRPr="00EC77B5">
        <w:rPr>
          <w:rFonts w:ascii="Book Antiqua" w:hAnsi="Book Antiqua"/>
          <w:sz w:val="24"/>
          <w:szCs w:val="24"/>
        </w:rPr>
        <w:t xml:space="preserve"> J, </w:t>
      </w:r>
      <w:proofErr w:type="spellStart"/>
      <w:r w:rsidRPr="00EC77B5">
        <w:rPr>
          <w:rFonts w:ascii="Book Antiqua" w:hAnsi="Book Antiqua"/>
          <w:sz w:val="24"/>
          <w:szCs w:val="24"/>
        </w:rPr>
        <w:t>Balabaud</w:t>
      </w:r>
      <w:proofErr w:type="spellEnd"/>
      <w:r w:rsidRPr="00EC77B5">
        <w:rPr>
          <w:rFonts w:ascii="Book Antiqua" w:hAnsi="Book Antiqua"/>
          <w:sz w:val="24"/>
          <w:szCs w:val="24"/>
        </w:rPr>
        <w:t xml:space="preserve"> C, </w:t>
      </w:r>
      <w:proofErr w:type="spellStart"/>
      <w:r w:rsidRPr="00EC77B5">
        <w:rPr>
          <w:rFonts w:ascii="Book Antiqua" w:hAnsi="Book Antiqua"/>
          <w:sz w:val="24"/>
          <w:szCs w:val="24"/>
        </w:rPr>
        <w:t>Bioulac</w:t>
      </w:r>
      <w:proofErr w:type="spellEnd"/>
      <w:r w:rsidRPr="00EC77B5">
        <w:rPr>
          <w:rFonts w:ascii="Book Antiqua" w:hAnsi="Book Antiqua"/>
          <w:sz w:val="24"/>
          <w:szCs w:val="24"/>
        </w:rPr>
        <w:t xml:space="preserve">-Sage P. Ectopic liver and hepatocarcinogenesis. </w:t>
      </w:r>
      <w:r w:rsidRPr="00EC77B5">
        <w:rPr>
          <w:rFonts w:ascii="Book Antiqua" w:hAnsi="Book Antiqua"/>
          <w:i/>
          <w:sz w:val="24"/>
          <w:szCs w:val="24"/>
        </w:rPr>
        <w:t>Hepatology</w:t>
      </w:r>
      <w:r w:rsidRPr="00EC77B5">
        <w:rPr>
          <w:rFonts w:ascii="Book Antiqua" w:hAnsi="Book Antiqua"/>
          <w:sz w:val="24"/>
          <w:szCs w:val="24"/>
        </w:rPr>
        <w:t xml:space="preserve"> 1999; </w:t>
      </w:r>
      <w:r w:rsidRPr="00EC77B5">
        <w:rPr>
          <w:rFonts w:ascii="Book Antiqua" w:hAnsi="Book Antiqua"/>
          <w:b/>
          <w:sz w:val="24"/>
          <w:szCs w:val="24"/>
        </w:rPr>
        <w:t>30</w:t>
      </w:r>
      <w:r w:rsidRPr="00EC77B5">
        <w:rPr>
          <w:rFonts w:ascii="Book Antiqua" w:hAnsi="Book Antiqua"/>
          <w:sz w:val="24"/>
          <w:szCs w:val="24"/>
        </w:rPr>
        <w:t>: 585-586 [PMID: 10447388 DOI: 10.1002/hep.510300227]</w:t>
      </w:r>
    </w:p>
    <w:p w14:paraId="73CA8AA6" w14:textId="0DED7735" w:rsidR="00E80D92" w:rsidRPr="00EC77B5" w:rsidRDefault="00E80D92" w:rsidP="00EC77B5">
      <w:pPr>
        <w:snapToGrid w:val="0"/>
        <w:spacing w:line="360" w:lineRule="auto"/>
        <w:rPr>
          <w:rFonts w:ascii="Book Antiqua" w:hAnsi="Book Antiqua"/>
          <w:sz w:val="24"/>
          <w:szCs w:val="24"/>
        </w:rPr>
      </w:pPr>
      <w:r w:rsidRPr="00EC77B5">
        <w:rPr>
          <w:rFonts w:ascii="Book Antiqua" w:hAnsi="Book Antiqua"/>
          <w:sz w:val="24"/>
          <w:szCs w:val="24"/>
        </w:rPr>
        <w:t xml:space="preserve">25 </w:t>
      </w:r>
      <w:r w:rsidRPr="00EC77B5">
        <w:rPr>
          <w:rFonts w:ascii="Book Antiqua" w:hAnsi="Book Antiqua"/>
          <w:b/>
          <w:sz w:val="24"/>
          <w:szCs w:val="24"/>
        </w:rPr>
        <w:t>Arakawa M</w:t>
      </w:r>
      <w:r w:rsidRPr="00EC77B5">
        <w:rPr>
          <w:rFonts w:ascii="Book Antiqua" w:hAnsi="Book Antiqua"/>
          <w:sz w:val="24"/>
          <w:szCs w:val="24"/>
        </w:rPr>
        <w:t xml:space="preserve">, Kimura Y, Sakata K, Kubo Y, Fukushima T, Okuda K. Propensity of ectopic liver to hepatocarcinogenesis: case reports and a review of the literature. </w:t>
      </w:r>
      <w:r w:rsidRPr="00EC77B5">
        <w:rPr>
          <w:rFonts w:ascii="Book Antiqua" w:hAnsi="Book Antiqua"/>
          <w:i/>
          <w:sz w:val="24"/>
          <w:szCs w:val="24"/>
        </w:rPr>
        <w:t>Hepatology</w:t>
      </w:r>
      <w:r w:rsidRPr="00EC77B5">
        <w:rPr>
          <w:rFonts w:ascii="Book Antiqua" w:hAnsi="Book Antiqua"/>
          <w:sz w:val="24"/>
          <w:szCs w:val="24"/>
        </w:rPr>
        <w:t xml:space="preserve"> 1999; </w:t>
      </w:r>
      <w:r w:rsidRPr="00EC77B5">
        <w:rPr>
          <w:rFonts w:ascii="Book Antiqua" w:hAnsi="Book Antiqua"/>
          <w:b/>
          <w:sz w:val="24"/>
          <w:szCs w:val="24"/>
        </w:rPr>
        <w:t>29</w:t>
      </w:r>
      <w:r w:rsidRPr="00EC77B5">
        <w:rPr>
          <w:rFonts w:ascii="Book Antiqua" w:hAnsi="Book Antiqua"/>
          <w:sz w:val="24"/>
          <w:szCs w:val="24"/>
        </w:rPr>
        <w:t>: 57-61 [PMID: 9862850 DOI: 10.1002/hep.510290144]</w:t>
      </w:r>
    </w:p>
    <w:p w14:paraId="210EB473" w14:textId="77777777" w:rsidR="00756F82" w:rsidRPr="00EC77B5" w:rsidRDefault="00756F82"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6884CAC7" w14:textId="28A6C635" w:rsidR="00E62018" w:rsidRPr="00EC77B5" w:rsidRDefault="00E6201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lastRenderedPageBreak/>
        <w:t>Footnotes</w:t>
      </w:r>
    </w:p>
    <w:p w14:paraId="5FD503D3" w14:textId="5DC2625B" w:rsidR="00E62018" w:rsidRPr="00EC77B5" w:rsidRDefault="00E6201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t>Informed consent statement:</w:t>
      </w:r>
      <w:r w:rsidR="006A3E2F" w:rsidRPr="00EC77B5">
        <w:rPr>
          <w:rFonts w:ascii="Book Antiqua" w:hAnsi="Book Antiqua"/>
          <w:b/>
          <w:bCs/>
          <w:sz w:val="24"/>
          <w:szCs w:val="24"/>
        </w:rPr>
        <w:t xml:space="preserve"> </w:t>
      </w:r>
      <w:r w:rsidR="006A3E2F" w:rsidRPr="00EC77B5">
        <w:rPr>
          <w:rFonts w:ascii="Book Antiqua" w:hAnsi="Book Antiqua"/>
          <w:sz w:val="24"/>
          <w:szCs w:val="24"/>
        </w:rPr>
        <w:t>The patient described in this case report provided informed consent for inclusion of her medical history and course to be published.</w:t>
      </w:r>
    </w:p>
    <w:p w14:paraId="41E024D2" w14:textId="77777777" w:rsidR="00E80D92" w:rsidRPr="00EC77B5" w:rsidRDefault="00E80D92" w:rsidP="00EC77B5">
      <w:pPr>
        <w:widowControl/>
        <w:snapToGrid w:val="0"/>
        <w:spacing w:line="360" w:lineRule="auto"/>
        <w:rPr>
          <w:rFonts w:ascii="Book Antiqua" w:hAnsi="Book Antiqua"/>
          <w:b/>
          <w:bCs/>
          <w:sz w:val="24"/>
          <w:szCs w:val="24"/>
        </w:rPr>
      </w:pPr>
    </w:p>
    <w:p w14:paraId="23513668" w14:textId="43369DE7" w:rsidR="00E62018" w:rsidRPr="00EC77B5" w:rsidRDefault="00E6201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t>Conflict-of-interest statement:</w:t>
      </w:r>
      <w:r w:rsidR="006A3E2F" w:rsidRPr="00EC77B5">
        <w:rPr>
          <w:rFonts w:ascii="Book Antiqua" w:hAnsi="Book Antiqua"/>
          <w:b/>
          <w:bCs/>
          <w:sz w:val="24"/>
          <w:szCs w:val="24"/>
        </w:rPr>
        <w:t xml:space="preserve"> </w:t>
      </w:r>
      <w:r w:rsidR="006A3E2F" w:rsidRPr="00EC77B5">
        <w:rPr>
          <w:rFonts w:ascii="Book Antiqua" w:hAnsi="Book Antiqua"/>
          <w:sz w:val="24"/>
          <w:szCs w:val="24"/>
        </w:rPr>
        <w:t>The authors declare that they have no conflicts of interest.</w:t>
      </w:r>
    </w:p>
    <w:p w14:paraId="4EF165C1" w14:textId="77777777" w:rsidR="00E80D92" w:rsidRPr="00EC77B5" w:rsidRDefault="00E80D92" w:rsidP="00EC77B5">
      <w:pPr>
        <w:widowControl/>
        <w:snapToGrid w:val="0"/>
        <w:spacing w:line="360" w:lineRule="auto"/>
        <w:rPr>
          <w:rFonts w:ascii="Book Antiqua" w:hAnsi="Book Antiqua"/>
          <w:b/>
          <w:bCs/>
          <w:sz w:val="24"/>
          <w:szCs w:val="24"/>
        </w:rPr>
      </w:pPr>
    </w:p>
    <w:p w14:paraId="1E2928D7" w14:textId="144F16D3" w:rsidR="00E62018" w:rsidRPr="00EC77B5" w:rsidRDefault="00E62018" w:rsidP="00EC77B5">
      <w:pPr>
        <w:widowControl/>
        <w:snapToGrid w:val="0"/>
        <w:spacing w:line="360" w:lineRule="auto"/>
        <w:rPr>
          <w:rFonts w:ascii="Book Antiqua" w:hAnsi="Book Antiqua"/>
          <w:sz w:val="24"/>
          <w:szCs w:val="24"/>
        </w:rPr>
      </w:pPr>
      <w:r w:rsidRPr="00EC77B5">
        <w:rPr>
          <w:rFonts w:ascii="Book Antiqua" w:hAnsi="Book Antiqua"/>
          <w:b/>
          <w:bCs/>
          <w:sz w:val="24"/>
          <w:szCs w:val="24"/>
        </w:rPr>
        <w:t>CARE Checklist (2016) statement:</w:t>
      </w:r>
      <w:r w:rsidR="007002F7" w:rsidRPr="00EC77B5">
        <w:rPr>
          <w:rFonts w:ascii="Book Antiqua" w:hAnsi="Book Antiqua"/>
          <w:sz w:val="24"/>
          <w:szCs w:val="24"/>
        </w:rPr>
        <w:t xml:space="preserve"> The authors have read the CARE Checklist (2016), and the manuscript was prepared and revised according to the CARE Checklist (2016).</w:t>
      </w:r>
    </w:p>
    <w:p w14:paraId="1DD9724F" w14:textId="77777777" w:rsidR="00E80D92" w:rsidRPr="00EC77B5" w:rsidRDefault="00E80D92" w:rsidP="00EC77B5">
      <w:pPr>
        <w:widowControl/>
        <w:snapToGrid w:val="0"/>
        <w:spacing w:line="360" w:lineRule="auto"/>
        <w:rPr>
          <w:rFonts w:ascii="Book Antiqua" w:hAnsi="Book Antiqua"/>
          <w:b/>
          <w:bCs/>
          <w:sz w:val="24"/>
          <w:szCs w:val="24"/>
        </w:rPr>
      </w:pPr>
    </w:p>
    <w:p w14:paraId="34763C5E" w14:textId="77777777" w:rsidR="00E80D92" w:rsidRPr="00EC77B5" w:rsidRDefault="00E80D92" w:rsidP="00EC77B5">
      <w:pPr>
        <w:adjustRightInd w:val="0"/>
        <w:snapToGrid w:val="0"/>
        <w:spacing w:line="360" w:lineRule="auto"/>
        <w:rPr>
          <w:rFonts w:ascii="Book Antiqua" w:hAnsi="Book Antiqua"/>
          <w:sz w:val="24"/>
          <w:szCs w:val="24"/>
          <w:lang w:val="en-GB"/>
        </w:rPr>
      </w:pPr>
      <w:r w:rsidRPr="00EC77B5">
        <w:rPr>
          <w:rFonts w:ascii="Book Antiqua" w:hAnsi="Book Antiqua"/>
          <w:b/>
          <w:color w:val="000000"/>
          <w:sz w:val="24"/>
          <w:szCs w:val="24"/>
        </w:rPr>
        <w:t>Open-Access:</w:t>
      </w:r>
      <w:r w:rsidRPr="00EC77B5">
        <w:rPr>
          <w:rFonts w:ascii="Book Antiqua" w:hAnsi="Book Antiqua"/>
          <w:color w:val="000000"/>
          <w:sz w:val="24"/>
          <w:szCs w:val="24"/>
        </w:rPr>
        <w:t xml:space="preserve"> This article is an open-access </w:t>
      </w:r>
      <w:r w:rsidRPr="00EC77B5">
        <w:rPr>
          <w:rFonts w:ascii="Book Antiqua" w:hAnsi="Book Antiqua"/>
          <w:sz w:val="24"/>
          <w:szCs w:val="24"/>
        </w:rPr>
        <w:t xml:space="preserve">article that was selected </w:t>
      </w:r>
      <w:r w:rsidRPr="00EC77B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C77B5">
        <w:rPr>
          <w:rFonts w:ascii="Book Antiqua" w:hAnsi="Book Antiqua"/>
          <w:color w:val="000000"/>
          <w:sz w:val="24"/>
          <w:szCs w:val="24"/>
        </w:rPr>
        <w:t>NonCommercial</w:t>
      </w:r>
      <w:proofErr w:type="spellEnd"/>
      <w:r w:rsidRPr="00EC77B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F6C415" w14:textId="77777777" w:rsidR="00E80D92" w:rsidRPr="00EC77B5" w:rsidRDefault="00E80D92" w:rsidP="00EC77B5">
      <w:pPr>
        <w:adjustRightInd w:val="0"/>
        <w:snapToGrid w:val="0"/>
        <w:spacing w:line="360" w:lineRule="auto"/>
        <w:rPr>
          <w:rFonts w:ascii="Book Antiqua" w:hAnsi="Book Antiqua" w:cstheme="minorHAnsi"/>
          <w:b/>
          <w:bCs/>
          <w:sz w:val="24"/>
          <w:szCs w:val="24"/>
          <w:lang w:val="en-GB" w:eastAsia="zh-CN"/>
        </w:rPr>
      </w:pPr>
    </w:p>
    <w:p w14:paraId="33CD1C9E" w14:textId="2B91FAF9" w:rsidR="00E80D92" w:rsidRPr="00EC77B5" w:rsidRDefault="00E80D92" w:rsidP="00EC77B5">
      <w:pPr>
        <w:adjustRightInd w:val="0"/>
        <w:snapToGrid w:val="0"/>
        <w:spacing w:line="360" w:lineRule="auto"/>
        <w:rPr>
          <w:rFonts w:ascii="Book Antiqua" w:eastAsia="宋体" w:hAnsi="Book Antiqua" w:cs="宋体"/>
          <w:sz w:val="24"/>
          <w:szCs w:val="24"/>
          <w:lang w:val="en-GB"/>
        </w:rPr>
      </w:pPr>
      <w:r w:rsidRPr="00EC77B5">
        <w:rPr>
          <w:rFonts w:ascii="Book Antiqua" w:eastAsia="宋体" w:hAnsi="Book Antiqua" w:cs="宋体"/>
          <w:b/>
          <w:sz w:val="24"/>
          <w:szCs w:val="24"/>
          <w:lang w:val="en-GB"/>
        </w:rPr>
        <w:t>Manuscript source:</w:t>
      </w:r>
      <w:r w:rsidRPr="00EC77B5">
        <w:rPr>
          <w:rFonts w:ascii="Book Antiqua" w:eastAsia="宋体" w:hAnsi="Book Antiqua" w:cs="宋体"/>
          <w:sz w:val="24"/>
          <w:szCs w:val="24"/>
          <w:lang w:val="en-GB"/>
        </w:rPr>
        <w:t> Unsolicited manuscript</w:t>
      </w:r>
    </w:p>
    <w:p w14:paraId="1A55EA3E" w14:textId="77777777" w:rsidR="00E80D92" w:rsidRPr="00EC77B5" w:rsidRDefault="00E80D92" w:rsidP="00EC77B5">
      <w:pPr>
        <w:adjustRightInd w:val="0"/>
        <w:snapToGrid w:val="0"/>
        <w:spacing w:line="360" w:lineRule="auto"/>
        <w:rPr>
          <w:rFonts w:ascii="Book Antiqua" w:eastAsia="宋体" w:hAnsi="Book Antiqua" w:cs="宋体"/>
          <w:sz w:val="24"/>
          <w:szCs w:val="24"/>
          <w:lang w:val="en-GB"/>
        </w:rPr>
      </w:pPr>
    </w:p>
    <w:p w14:paraId="7E30C8A3" w14:textId="42129751" w:rsidR="00E80D92" w:rsidRPr="00EC77B5" w:rsidRDefault="00E80D92"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Peer-review started:</w:t>
      </w:r>
      <w:r w:rsidRPr="00EC77B5">
        <w:rPr>
          <w:rFonts w:ascii="Book Antiqua" w:hAnsi="Book Antiqua"/>
          <w:sz w:val="24"/>
          <w:szCs w:val="24"/>
          <w:lang w:val="en-GB" w:eastAsia="zh-CN"/>
        </w:rPr>
        <w:t xml:space="preserve"> February 18, 2020</w:t>
      </w:r>
    </w:p>
    <w:p w14:paraId="308E01A3" w14:textId="0CA7025C" w:rsidR="00E80D92" w:rsidRPr="00EC77B5" w:rsidRDefault="00E80D92" w:rsidP="00EC77B5">
      <w:pPr>
        <w:snapToGrid w:val="0"/>
        <w:spacing w:line="360" w:lineRule="auto"/>
        <w:rPr>
          <w:rFonts w:ascii="Book Antiqua" w:hAnsi="Book Antiqua"/>
          <w:b/>
          <w:sz w:val="24"/>
          <w:szCs w:val="24"/>
          <w:lang w:val="en-GB"/>
        </w:rPr>
      </w:pPr>
      <w:r w:rsidRPr="00EC77B5">
        <w:rPr>
          <w:rFonts w:ascii="Book Antiqua" w:hAnsi="Book Antiqua"/>
          <w:b/>
          <w:sz w:val="24"/>
          <w:szCs w:val="24"/>
          <w:lang w:val="en-GB"/>
        </w:rPr>
        <w:t>First decision:</w:t>
      </w:r>
      <w:r w:rsidR="005713D8" w:rsidRPr="00EC77B5">
        <w:rPr>
          <w:rFonts w:ascii="Book Antiqua" w:hAnsi="Book Antiqua"/>
          <w:sz w:val="24"/>
          <w:szCs w:val="24"/>
          <w:lang w:val="en-GB" w:eastAsia="zh-CN"/>
        </w:rPr>
        <w:t xml:space="preserve"> April 8, 2020</w:t>
      </w:r>
    </w:p>
    <w:p w14:paraId="52E19DC2" w14:textId="77777777" w:rsidR="00E80D92" w:rsidRPr="00EC77B5" w:rsidRDefault="00E80D92" w:rsidP="00EC77B5">
      <w:pPr>
        <w:snapToGrid w:val="0"/>
        <w:spacing w:line="360" w:lineRule="auto"/>
        <w:rPr>
          <w:rFonts w:ascii="Book Antiqua" w:hAnsi="Book Antiqua"/>
          <w:sz w:val="24"/>
          <w:szCs w:val="24"/>
          <w:lang w:val="en-GB" w:eastAsia="zh-CN"/>
        </w:rPr>
      </w:pPr>
      <w:r w:rsidRPr="00EC77B5">
        <w:rPr>
          <w:rFonts w:ascii="Book Antiqua" w:hAnsi="Book Antiqua"/>
          <w:b/>
          <w:sz w:val="24"/>
          <w:szCs w:val="24"/>
          <w:lang w:val="en-GB"/>
        </w:rPr>
        <w:t>Article in press:</w:t>
      </w:r>
      <w:r w:rsidRPr="00EC77B5">
        <w:rPr>
          <w:rFonts w:ascii="Book Antiqua" w:hAnsi="Book Antiqua"/>
          <w:sz w:val="24"/>
          <w:szCs w:val="24"/>
          <w:lang w:val="en-GB"/>
        </w:rPr>
        <w:t xml:space="preserve"> </w:t>
      </w:r>
    </w:p>
    <w:p w14:paraId="346E099F" w14:textId="77777777" w:rsidR="00E80D92" w:rsidRPr="00EC77B5" w:rsidRDefault="00E80D92" w:rsidP="00EC77B5">
      <w:pPr>
        <w:snapToGrid w:val="0"/>
        <w:spacing w:line="360" w:lineRule="auto"/>
        <w:rPr>
          <w:rFonts w:ascii="Book Antiqua" w:hAnsi="Book Antiqua"/>
          <w:sz w:val="24"/>
          <w:szCs w:val="24"/>
          <w:lang w:val="en-GB" w:eastAsia="zh-CN"/>
        </w:rPr>
      </w:pPr>
    </w:p>
    <w:p w14:paraId="7C73F30C" w14:textId="2615F2A6" w:rsidR="00E80D92" w:rsidRPr="00EC77B5" w:rsidRDefault="00E80D92" w:rsidP="00EC77B5">
      <w:pPr>
        <w:snapToGrid w:val="0"/>
        <w:spacing w:line="360" w:lineRule="auto"/>
        <w:rPr>
          <w:rFonts w:ascii="Book Antiqua" w:eastAsia="宋体" w:hAnsi="Book Antiqua" w:cs="Helvetica"/>
          <w:b/>
          <w:sz w:val="24"/>
          <w:szCs w:val="24"/>
        </w:rPr>
      </w:pPr>
      <w:r w:rsidRPr="00EC77B5">
        <w:rPr>
          <w:rFonts w:ascii="Book Antiqua" w:eastAsia="宋体" w:hAnsi="Book Antiqua" w:cs="Helvetica"/>
          <w:b/>
          <w:sz w:val="24"/>
          <w:szCs w:val="24"/>
        </w:rPr>
        <w:t xml:space="preserve">Specialty type: </w:t>
      </w:r>
      <w:r w:rsidR="005713D8" w:rsidRPr="00EC77B5">
        <w:rPr>
          <w:rFonts w:ascii="Book Antiqua" w:eastAsia="微软雅黑" w:hAnsi="Book Antiqua" w:cs="宋体"/>
          <w:sz w:val="24"/>
          <w:szCs w:val="24"/>
        </w:rPr>
        <w:t>Gastroenterology and hepatology</w:t>
      </w:r>
    </w:p>
    <w:p w14:paraId="07400ED8" w14:textId="5E329592" w:rsidR="00E80D92" w:rsidRPr="00EC77B5" w:rsidRDefault="00E80D92" w:rsidP="00EC77B5">
      <w:pPr>
        <w:snapToGrid w:val="0"/>
        <w:spacing w:line="360" w:lineRule="auto"/>
        <w:rPr>
          <w:rFonts w:ascii="Book Antiqua" w:eastAsia="宋体" w:hAnsi="Book Antiqua" w:cs="Helvetica"/>
          <w:b/>
          <w:sz w:val="24"/>
          <w:szCs w:val="24"/>
        </w:rPr>
      </w:pPr>
      <w:r w:rsidRPr="00EC77B5">
        <w:rPr>
          <w:rFonts w:ascii="Book Antiqua" w:hAnsi="Book Antiqua" w:cs="宋体"/>
          <w:b/>
          <w:sz w:val="24"/>
          <w:szCs w:val="24"/>
          <w:lang w:eastAsia="zh-CN"/>
        </w:rPr>
        <w:t>Country/Territory </w:t>
      </w:r>
      <w:r w:rsidRPr="00EC77B5">
        <w:rPr>
          <w:rFonts w:ascii="Book Antiqua" w:eastAsia="宋体" w:hAnsi="Book Antiqua" w:cs="Helvetica"/>
          <w:b/>
          <w:sz w:val="24"/>
          <w:szCs w:val="24"/>
        </w:rPr>
        <w:t xml:space="preserve">of origin: </w:t>
      </w:r>
      <w:r w:rsidR="005713D8" w:rsidRPr="00EC77B5">
        <w:rPr>
          <w:rFonts w:ascii="Book Antiqua" w:eastAsia="宋体" w:hAnsi="Book Antiqua"/>
          <w:sz w:val="24"/>
          <w:szCs w:val="24"/>
        </w:rPr>
        <w:t>Japan</w:t>
      </w:r>
    </w:p>
    <w:p w14:paraId="3F863522" w14:textId="77777777" w:rsidR="00E80D92" w:rsidRPr="00EC77B5" w:rsidRDefault="00E80D92" w:rsidP="00EC77B5">
      <w:pPr>
        <w:adjustRightInd w:val="0"/>
        <w:snapToGrid w:val="0"/>
        <w:spacing w:line="360" w:lineRule="auto"/>
        <w:rPr>
          <w:rFonts w:ascii="Book Antiqua" w:hAnsi="Book Antiqua" w:cs="宋体"/>
          <w:b/>
          <w:sz w:val="24"/>
          <w:szCs w:val="24"/>
          <w:lang w:eastAsia="zh-CN"/>
        </w:rPr>
      </w:pPr>
      <w:r w:rsidRPr="00EC77B5">
        <w:rPr>
          <w:rFonts w:ascii="Book Antiqua" w:hAnsi="Book Antiqua" w:cs="宋体"/>
          <w:b/>
          <w:sz w:val="24"/>
          <w:szCs w:val="24"/>
          <w:lang w:eastAsia="zh-CN"/>
        </w:rPr>
        <w:t>Peer-review report’s scientific quality classification</w:t>
      </w:r>
    </w:p>
    <w:p w14:paraId="1AB129D4" w14:textId="77777777" w:rsidR="00E80D92" w:rsidRPr="00EC77B5" w:rsidRDefault="00E80D92" w:rsidP="00EC77B5">
      <w:pPr>
        <w:snapToGrid w:val="0"/>
        <w:spacing w:line="360" w:lineRule="auto"/>
        <w:rPr>
          <w:rFonts w:ascii="Book Antiqua" w:eastAsia="宋体" w:hAnsi="Book Antiqua" w:cs="Helvetica"/>
          <w:sz w:val="24"/>
          <w:szCs w:val="24"/>
          <w:lang w:eastAsia="zh-CN"/>
        </w:rPr>
      </w:pPr>
      <w:r w:rsidRPr="00EC77B5">
        <w:rPr>
          <w:rFonts w:ascii="Book Antiqua" w:eastAsia="宋体" w:hAnsi="Book Antiqua" w:cs="Helvetica"/>
          <w:sz w:val="24"/>
          <w:szCs w:val="24"/>
        </w:rPr>
        <w:t xml:space="preserve">Grade A (Excellent): </w:t>
      </w:r>
      <w:r w:rsidRPr="00EC77B5">
        <w:rPr>
          <w:rFonts w:ascii="Book Antiqua" w:eastAsia="宋体" w:hAnsi="Book Antiqua" w:cs="Helvetica"/>
          <w:sz w:val="24"/>
          <w:szCs w:val="24"/>
          <w:lang w:eastAsia="zh-CN"/>
        </w:rPr>
        <w:t>0</w:t>
      </w:r>
    </w:p>
    <w:p w14:paraId="199E60A4" w14:textId="6197B9BA" w:rsidR="00E80D92" w:rsidRPr="00EC77B5" w:rsidRDefault="00E80D92" w:rsidP="00EC77B5">
      <w:pPr>
        <w:snapToGrid w:val="0"/>
        <w:spacing w:line="360" w:lineRule="auto"/>
        <w:rPr>
          <w:rFonts w:ascii="Book Antiqua" w:eastAsia="宋体" w:hAnsi="Book Antiqua" w:cs="Helvetica"/>
          <w:sz w:val="24"/>
          <w:szCs w:val="24"/>
        </w:rPr>
      </w:pPr>
      <w:r w:rsidRPr="00EC77B5">
        <w:rPr>
          <w:rFonts w:ascii="Book Antiqua" w:eastAsia="宋体" w:hAnsi="Book Antiqua" w:cs="Helvetica"/>
          <w:sz w:val="24"/>
          <w:szCs w:val="24"/>
        </w:rPr>
        <w:lastRenderedPageBreak/>
        <w:t>Grade B (Very good): B</w:t>
      </w:r>
      <w:r w:rsidR="005713D8" w:rsidRPr="00EC77B5">
        <w:rPr>
          <w:rFonts w:ascii="Book Antiqua" w:eastAsia="宋体" w:hAnsi="Book Antiqua" w:cs="Helvetica"/>
          <w:sz w:val="24"/>
          <w:szCs w:val="24"/>
        </w:rPr>
        <w:t>, B, B</w:t>
      </w:r>
    </w:p>
    <w:p w14:paraId="6BEE3703" w14:textId="0BB44FC8" w:rsidR="00E80D92" w:rsidRPr="00EC77B5" w:rsidRDefault="005713D8" w:rsidP="00EC77B5">
      <w:pPr>
        <w:snapToGrid w:val="0"/>
        <w:spacing w:line="360" w:lineRule="auto"/>
        <w:rPr>
          <w:rFonts w:ascii="Book Antiqua" w:eastAsia="宋体" w:hAnsi="Book Antiqua" w:cs="Helvetica"/>
          <w:sz w:val="24"/>
          <w:szCs w:val="24"/>
        </w:rPr>
      </w:pPr>
      <w:r w:rsidRPr="00EC77B5">
        <w:rPr>
          <w:rFonts w:ascii="Book Antiqua" w:eastAsia="宋体" w:hAnsi="Book Antiqua" w:cs="Helvetica"/>
          <w:sz w:val="24"/>
          <w:szCs w:val="24"/>
        </w:rPr>
        <w:t>Grade C (Good): 0</w:t>
      </w:r>
    </w:p>
    <w:p w14:paraId="2CC15A36" w14:textId="28F0A9BD" w:rsidR="00E80D92" w:rsidRPr="00EC77B5" w:rsidRDefault="00E5164E" w:rsidP="00EC77B5">
      <w:pPr>
        <w:snapToGrid w:val="0"/>
        <w:spacing w:line="360" w:lineRule="auto"/>
        <w:rPr>
          <w:rFonts w:ascii="Book Antiqua" w:eastAsia="宋体" w:hAnsi="Book Antiqua" w:cs="Helvetica"/>
          <w:sz w:val="24"/>
          <w:szCs w:val="24"/>
        </w:rPr>
      </w:pPr>
      <w:r w:rsidRPr="00EC77B5">
        <w:rPr>
          <w:rFonts w:ascii="Book Antiqua" w:eastAsia="宋体" w:hAnsi="Book Antiqua" w:cs="Helvetica"/>
          <w:sz w:val="24"/>
          <w:szCs w:val="24"/>
        </w:rPr>
        <w:t>Grade D (Fair): 0[</w:t>
      </w:r>
    </w:p>
    <w:p w14:paraId="10AEA7A8" w14:textId="77777777" w:rsidR="00E80D92" w:rsidRPr="00EC77B5" w:rsidRDefault="00E80D92" w:rsidP="00EC77B5">
      <w:pPr>
        <w:snapToGrid w:val="0"/>
        <w:spacing w:line="360" w:lineRule="auto"/>
        <w:rPr>
          <w:rFonts w:ascii="Book Antiqua" w:hAnsi="Book Antiqua" w:cs="Calibri"/>
          <w:noProof/>
          <w:sz w:val="24"/>
          <w:szCs w:val="24"/>
        </w:rPr>
      </w:pPr>
      <w:r w:rsidRPr="00EC77B5">
        <w:rPr>
          <w:rFonts w:ascii="Book Antiqua" w:eastAsia="宋体" w:hAnsi="Book Antiqua" w:cs="Helvetica"/>
          <w:sz w:val="24"/>
          <w:szCs w:val="24"/>
        </w:rPr>
        <w:t>Grade E (Poor): 0</w:t>
      </w:r>
    </w:p>
    <w:p w14:paraId="176289F0" w14:textId="77777777" w:rsidR="00E80D92" w:rsidRPr="00EC77B5" w:rsidRDefault="00E80D92" w:rsidP="00EC77B5">
      <w:pPr>
        <w:pStyle w:val="a4"/>
        <w:snapToGrid w:val="0"/>
        <w:spacing w:line="360" w:lineRule="auto"/>
        <w:rPr>
          <w:rFonts w:ascii="Book Antiqua" w:hAnsi="Book Antiqua" w:cs="Calibri"/>
          <w:noProof/>
          <w:sz w:val="24"/>
          <w:szCs w:val="24"/>
          <w:lang w:val="en-GB" w:eastAsia="zh-CN"/>
        </w:rPr>
      </w:pPr>
    </w:p>
    <w:p w14:paraId="1907DF2F" w14:textId="14BCEEDD" w:rsidR="00E62018" w:rsidRPr="00EC77B5" w:rsidRDefault="00E80D92" w:rsidP="00EC77B5">
      <w:pPr>
        <w:adjustRightInd w:val="0"/>
        <w:snapToGrid w:val="0"/>
        <w:spacing w:line="360" w:lineRule="auto"/>
        <w:rPr>
          <w:rFonts w:ascii="Book Antiqua" w:eastAsia="宋体" w:hAnsi="Book Antiqua" w:cs="宋体"/>
          <w:sz w:val="24"/>
          <w:szCs w:val="24"/>
          <w:lang w:val="en-GB" w:eastAsia="zh-CN"/>
        </w:rPr>
      </w:pPr>
      <w:r w:rsidRPr="00EC77B5">
        <w:rPr>
          <w:rFonts w:ascii="Book Antiqua" w:hAnsi="Book Antiqua"/>
          <w:b/>
          <w:sz w:val="24"/>
          <w:szCs w:val="24"/>
        </w:rPr>
        <w:t xml:space="preserve">P-Reviewer: </w:t>
      </w:r>
      <w:r w:rsidR="005713D8" w:rsidRPr="00EC77B5">
        <w:rPr>
          <w:rFonts w:ascii="Book Antiqua" w:hAnsi="Book Antiqua"/>
          <w:color w:val="000000"/>
          <w:sz w:val="24"/>
          <w:szCs w:val="24"/>
        </w:rPr>
        <w:t xml:space="preserve">Fu TL, </w:t>
      </w:r>
      <w:proofErr w:type="spellStart"/>
      <w:r w:rsidR="005713D8" w:rsidRPr="00EC77B5">
        <w:rPr>
          <w:rFonts w:ascii="Book Antiqua" w:hAnsi="Book Antiqua"/>
          <w:color w:val="000000"/>
          <w:sz w:val="24"/>
          <w:szCs w:val="24"/>
        </w:rPr>
        <w:t>Sergi</w:t>
      </w:r>
      <w:proofErr w:type="spellEnd"/>
      <w:r w:rsidR="005713D8" w:rsidRPr="00EC77B5">
        <w:rPr>
          <w:rFonts w:ascii="Book Antiqua" w:hAnsi="Book Antiqua"/>
          <w:color w:val="000000"/>
          <w:sz w:val="24"/>
          <w:szCs w:val="24"/>
        </w:rPr>
        <w:t xml:space="preserve"> C, Sun WB</w:t>
      </w:r>
      <w:r w:rsidRPr="00EC77B5">
        <w:rPr>
          <w:rFonts w:ascii="Book Antiqua" w:hAnsi="Book Antiqua"/>
          <w:color w:val="000000"/>
          <w:sz w:val="24"/>
          <w:szCs w:val="24"/>
        </w:rPr>
        <w:t xml:space="preserve"> </w:t>
      </w:r>
      <w:r w:rsidRPr="00EC77B5">
        <w:rPr>
          <w:rFonts w:ascii="Book Antiqua" w:hAnsi="Book Antiqua"/>
          <w:b/>
          <w:sz w:val="24"/>
          <w:szCs w:val="24"/>
        </w:rPr>
        <w:t xml:space="preserve">S-Editor: </w:t>
      </w:r>
      <w:r w:rsidR="005713D8" w:rsidRPr="00EC77B5">
        <w:rPr>
          <w:rFonts w:ascii="Book Antiqua" w:hAnsi="Book Antiqua"/>
          <w:sz w:val="24"/>
          <w:szCs w:val="24"/>
        </w:rPr>
        <w:t>Zhang L</w:t>
      </w:r>
      <w:r w:rsidRPr="00EC77B5">
        <w:rPr>
          <w:rFonts w:ascii="Book Antiqua" w:hAnsi="Book Antiqua"/>
          <w:b/>
          <w:sz w:val="24"/>
          <w:szCs w:val="24"/>
        </w:rPr>
        <w:t xml:space="preserve"> L-Editor: E-Editor:</w:t>
      </w:r>
    </w:p>
    <w:p w14:paraId="04E4F380" w14:textId="77777777" w:rsidR="00756F82" w:rsidRPr="00EC77B5" w:rsidRDefault="00756F82"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4AF37F40" w14:textId="538C0B60" w:rsidR="00E62018" w:rsidRPr="00EC77B5" w:rsidRDefault="00E62018" w:rsidP="00EC77B5">
      <w:pPr>
        <w:snapToGrid w:val="0"/>
        <w:spacing w:line="360" w:lineRule="auto"/>
        <w:rPr>
          <w:rFonts w:ascii="Book Antiqua" w:hAnsi="Book Antiqua"/>
          <w:b/>
          <w:bCs/>
          <w:sz w:val="24"/>
          <w:szCs w:val="24"/>
        </w:rPr>
      </w:pPr>
      <w:r w:rsidRPr="00EC77B5">
        <w:rPr>
          <w:rFonts w:ascii="Book Antiqua" w:hAnsi="Book Antiqua"/>
          <w:b/>
          <w:bCs/>
          <w:sz w:val="24"/>
          <w:szCs w:val="24"/>
        </w:rPr>
        <w:lastRenderedPageBreak/>
        <w:t>Figure Legends</w:t>
      </w:r>
    </w:p>
    <w:p w14:paraId="3822DC17" w14:textId="242D889D" w:rsidR="005F4253" w:rsidRPr="00EC77B5" w:rsidRDefault="00B076E4" w:rsidP="00EC77B5">
      <w:pPr>
        <w:snapToGrid w:val="0"/>
        <w:spacing w:line="360" w:lineRule="auto"/>
        <w:rPr>
          <w:rFonts w:ascii="Book Antiqua" w:hAnsi="Book Antiqua"/>
          <w:b/>
          <w:bCs/>
          <w:sz w:val="24"/>
          <w:szCs w:val="24"/>
        </w:rPr>
      </w:pPr>
      <w:r w:rsidRPr="00EC77B5">
        <w:rPr>
          <w:rFonts w:ascii="Book Antiqua" w:hAnsi="Book Antiqua"/>
          <w:b/>
          <w:bCs/>
          <w:noProof/>
          <w:sz w:val="24"/>
          <w:szCs w:val="24"/>
          <w:lang w:eastAsia="zh-CN"/>
        </w:rPr>
        <w:drawing>
          <wp:inline distT="0" distB="0" distL="0" distR="0" wp14:anchorId="01DEC475" wp14:editId="57B0E8C3">
            <wp:extent cx="4345228" cy="502225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6690" cy="5023944"/>
                    </a:xfrm>
                    <a:prstGeom prst="rect">
                      <a:avLst/>
                    </a:prstGeom>
                  </pic:spPr>
                </pic:pic>
              </a:graphicData>
            </a:graphic>
          </wp:inline>
        </w:drawing>
      </w:r>
    </w:p>
    <w:p w14:paraId="13E43DA3" w14:textId="232005F4" w:rsidR="00B076E4"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Figure 1</w:t>
      </w:r>
      <w:r w:rsidR="00756F82" w:rsidRPr="00EC77B5">
        <w:rPr>
          <w:rFonts w:ascii="Book Antiqua" w:hAnsi="Book Antiqua"/>
          <w:b/>
          <w:bCs/>
          <w:sz w:val="24"/>
          <w:szCs w:val="24"/>
        </w:rPr>
        <w:t xml:space="preserve"> Imaging findings. </w:t>
      </w:r>
      <w:r w:rsidRPr="00EC77B5">
        <w:rPr>
          <w:rFonts w:ascii="Book Antiqua" w:hAnsi="Book Antiqua"/>
          <w:sz w:val="24"/>
          <w:szCs w:val="24"/>
        </w:rPr>
        <w:t>A</w:t>
      </w:r>
      <w:r w:rsidR="00756F82" w:rsidRPr="00EC77B5">
        <w:rPr>
          <w:rFonts w:ascii="Book Antiqua" w:hAnsi="Book Antiqua"/>
          <w:sz w:val="24"/>
          <w:szCs w:val="24"/>
        </w:rPr>
        <w:t xml:space="preserve">: </w:t>
      </w:r>
      <w:r w:rsidRPr="00EC77B5">
        <w:rPr>
          <w:rFonts w:ascii="Book Antiqua" w:hAnsi="Book Antiqua"/>
          <w:sz w:val="24"/>
          <w:szCs w:val="24"/>
        </w:rPr>
        <w:t xml:space="preserve">Contrast-enhanced axial </w:t>
      </w:r>
      <w:r w:rsidR="00B076E4" w:rsidRPr="00EC77B5">
        <w:rPr>
          <w:rFonts w:ascii="Book Antiqua" w:hAnsi="Book Antiqua"/>
          <w:sz w:val="24"/>
          <w:szCs w:val="24"/>
        </w:rPr>
        <w:t>computed tomography (</w:t>
      </w:r>
      <w:r w:rsidRPr="00EC77B5">
        <w:rPr>
          <w:rFonts w:ascii="Book Antiqua" w:hAnsi="Book Antiqua"/>
          <w:sz w:val="24"/>
          <w:szCs w:val="24"/>
        </w:rPr>
        <w:t>CT</w:t>
      </w:r>
      <w:r w:rsidR="00B076E4" w:rsidRPr="00EC77B5">
        <w:rPr>
          <w:rFonts w:ascii="Book Antiqua" w:hAnsi="Book Antiqua"/>
          <w:sz w:val="24"/>
          <w:szCs w:val="24"/>
        </w:rPr>
        <w:t>)</w:t>
      </w:r>
      <w:r w:rsidRPr="00EC77B5">
        <w:rPr>
          <w:rFonts w:ascii="Book Antiqua" w:hAnsi="Book Antiqua"/>
          <w:sz w:val="24"/>
          <w:szCs w:val="24"/>
        </w:rPr>
        <w:t xml:space="preserve"> scan in arterial phase and venous phase</w:t>
      </w:r>
      <w:r w:rsidR="00756F82" w:rsidRPr="00EC77B5">
        <w:rPr>
          <w:rFonts w:ascii="Book Antiqua" w:hAnsi="Book Antiqua"/>
          <w:sz w:val="24"/>
          <w:szCs w:val="24"/>
        </w:rPr>
        <w:t xml:space="preserve">; </w:t>
      </w:r>
      <w:r w:rsidRPr="00EC77B5">
        <w:rPr>
          <w:rFonts w:ascii="Book Antiqua" w:hAnsi="Book Antiqua"/>
          <w:sz w:val="24"/>
          <w:szCs w:val="24"/>
        </w:rPr>
        <w:t>B</w:t>
      </w:r>
      <w:r w:rsidR="00756F82" w:rsidRPr="00EC77B5">
        <w:rPr>
          <w:rFonts w:ascii="Book Antiqua" w:hAnsi="Book Antiqua"/>
          <w:sz w:val="24"/>
          <w:szCs w:val="24"/>
        </w:rPr>
        <w:t xml:space="preserve">: </w:t>
      </w:r>
      <w:r w:rsidR="00B076E4" w:rsidRPr="00EC77B5">
        <w:rPr>
          <w:rFonts w:ascii="Book Antiqua" w:hAnsi="Book Antiqua"/>
          <w:sz w:val="24"/>
          <w:szCs w:val="24"/>
        </w:rPr>
        <w:t>Gadolinium-</w:t>
      </w:r>
      <w:proofErr w:type="spellStart"/>
      <w:r w:rsidR="00B076E4" w:rsidRPr="00EC77B5">
        <w:rPr>
          <w:rFonts w:ascii="Book Antiqua" w:hAnsi="Book Antiqua"/>
          <w:sz w:val="24"/>
          <w:szCs w:val="24"/>
        </w:rPr>
        <w:t>ethoxybenzyl</w:t>
      </w:r>
      <w:proofErr w:type="spellEnd"/>
      <w:r w:rsidR="00B076E4" w:rsidRPr="00EC77B5">
        <w:rPr>
          <w:rFonts w:ascii="Book Antiqua" w:hAnsi="Book Antiqua"/>
          <w:sz w:val="24"/>
          <w:szCs w:val="24"/>
        </w:rPr>
        <w:t xml:space="preserve">-diethylenetriamine </w:t>
      </w:r>
      <w:proofErr w:type="spellStart"/>
      <w:r w:rsidR="00B076E4" w:rsidRPr="00EC77B5">
        <w:rPr>
          <w:rFonts w:ascii="Book Antiqua" w:hAnsi="Book Antiqua"/>
          <w:sz w:val="24"/>
          <w:szCs w:val="24"/>
        </w:rPr>
        <w:t>pentaacetic</w:t>
      </w:r>
      <w:proofErr w:type="spellEnd"/>
      <w:r w:rsidR="00B076E4" w:rsidRPr="00EC77B5">
        <w:rPr>
          <w:rFonts w:ascii="Book Antiqua" w:hAnsi="Book Antiqua"/>
          <w:sz w:val="24"/>
          <w:szCs w:val="24"/>
        </w:rPr>
        <w:t xml:space="preserve"> acid-enhanced magnetic resonance imaging</w:t>
      </w:r>
      <w:r w:rsidRPr="00EC77B5">
        <w:rPr>
          <w:rFonts w:ascii="Book Antiqua" w:hAnsi="Book Antiqua"/>
          <w:sz w:val="24"/>
          <w:szCs w:val="24"/>
        </w:rPr>
        <w:t xml:space="preserve"> scan in arterial phase and hepatobiliary phase showing a round and smoothly mass which located from the hepatic portal region of the liver to the dorsal of the pancreatic head (red circle</w:t>
      </w:r>
      <w:r w:rsidR="00756F82" w:rsidRPr="00EC77B5">
        <w:rPr>
          <w:rFonts w:ascii="Book Antiqua" w:hAnsi="Book Antiqua"/>
          <w:sz w:val="24"/>
          <w:szCs w:val="24"/>
        </w:rPr>
        <w:t xml:space="preserve">); </w:t>
      </w:r>
      <w:r w:rsidRPr="00EC77B5">
        <w:rPr>
          <w:rFonts w:ascii="Book Antiqua" w:hAnsi="Book Antiqua"/>
          <w:sz w:val="24"/>
          <w:szCs w:val="24"/>
        </w:rPr>
        <w:t>C</w:t>
      </w:r>
      <w:r w:rsidR="00756F82" w:rsidRPr="00EC77B5">
        <w:rPr>
          <w:rFonts w:ascii="Book Antiqua" w:hAnsi="Book Antiqua"/>
          <w:sz w:val="24"/>
          <w:szCs w:val="24"/>
        </w:rPr>
        <w:t xml:space="preserve">: </w:t>
      </w:r>
      <w:r w:rsidR="00B076E4" w:rsidRPr="00EC77B5">
        <w:rPr>
          <w:rFonts w:ascii="Book Antiqua" w:hAnsi="Book Antiqua"/>
          <w:sz w:val="24"/>
          <w:szCs w:val="24"/>
        </w:rPr>
        <w:t>Positron emission tomography-computed tomography</w:t>
      </w:r>
      <w:r w:rsidRPr="00EC77B5">
        <w:rPr>
          <w:rFonts w:ascii="Book Antiqua" w:hAnsi="Book Antiqua"/>
          <w:sz w:val="24"/>
          <w:szCs w:val="24"/>
        </w:rPr>
        <w:t xml:space="preserve"> revealed that the mass uptakes strongly (</w:t>
      </w:r>
      <w:r w:rsidR="00E866C2" w:rsidRPr="00EC77B5">
        <w:rPr>
          <w:rFonts w:ascii="Book Antiqua" w:hAnsi="Book Antiqua"/>
          <w:sz w:val="24"/>
          <w:szCs w:val="24"/>
        </w:rPr>
        <w:t>Standardized Uptake Value</w:t>
      </w:r>
      <w:r w:rsidRPr="00EC77B5">
        <w:rPr>
          <w:rFonts w:ascii="Book Antiqua" w:hAnsi="Book Antiqua"/>
          <w:sz w:val="24"/>
          <w:szCs w:val="24"/>
        </w:rPr>
        <w:t xml:space="preserve"> max: 13.8).</w:t>
      </w:r>
    </w:p>
    <w:p w14:paraId="1E9125D4" w14:textId="77777777" w:rsidR="00B076E4" w:rsidRPr="00EC77B5" w:rsidRDefault="00B076E4"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2AFB57D" w14:textId="7ED5D9C2" w:rsidR="005F4253" w:rsidRPr="00EC77B5" w:rsidRDefault="005F4253" w:rsidP="00EC77B5">
      <w:pPr>
        <w:snapToGrid w:val="0"/>
        <w:spacing w:line="360" w:lineRule="auto"/>
        <w:rPr>
          <w:rFonts w:ascii="Book Antiqua" w:hAnsi="Book Antiqua"/>
          <w:b/>
          <w:bCs/>
          <w:sz w:val="24"/>
          <w:szCs w:val="24"/>
        </w:rPr>
      </w:pPr>
      <w:r w:rsidRPr="00EC77B5">
        <w:rPr>
          <w:rFonts w:ascii="Book Antiqua" w:hAnsi="Book Antiqua"/>
          <w:noProof/>
          <w:sz w:val="24"/>
          <w:szCs w:val="24"/>
          <w:lang w:eastAsia="zh-CN"/>
        </w:rPr>
        <w:lastRenderedPageBreak/>
        <w:drawing>
          <wp:inline distT="0" distB="0" distL="0" distR="0" wp14:anchorId="63612D2B" wp14:editId="1B8BDAB9">
            <wp:extent cx="5400040" cy="22237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223770"/>
                    </a:xfrm>
                    <a:prstGeom prst="rect">
                      <a:avLst/>
                    </a:prstGeom>
                    <a:noFill/>
                    <a:ln>
                      <a:noFill/>
                    </a:ln>
                  </pic:spPr>
                </pic:pic>
              </a:graphicData>
            </a:graphic>
          </wp:inline>
        </w:drawing>
      </w:r>
    </w:p>
    <w:p w14:paraId="249337AE" w14:textId="5A3DC38C" w:rsidR="00B076E4"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Figure 2</w:t>
      </w:r>
      <w:r w:rsidR="005F4253" w:rsidRPr="00EC77B5">
        <w:rPr>
          <w:rFonts w:ascii="Book Antiqua" w:hAnsi="Book Antiqua"/>
          <w:b/>
          <w:bCs/>
          <w:sz w:val="24"/>
          <w:szCs w:val="24"/>
        </w:rPr>
        <w:t xml:space="preserve"> </w:t>
      </w:r>
      <w:r w:rsidRPr="00EC77B5">
        <w:rPr>
          <w:rFonts w:ascii="Book Antiqua" w:hAnsi="Book Antiqua"/>
          <w:b/>
          <w:bCs/>
          <w:sz w:val="24"/>
          <w:szCs w:val="24"/>
        </w:rPr>
        <w:t xml:space="preserve">The microscopic examination of the tumor by </w:t>
      </w:r>
      <w:r w:rsidR="00B076E4" w:rsidRPr="00EC77B5">
        <w:rPr>
          <w:rFonts w:ascii="Book Antiqua" w:hAnsi="Book Antiqua"/>
          <w:b/>
          <w:sz w:val="24"/>
          <w:szCs w:val="24"/>
        </w:rPr>
        <w:t>endoscopic ultrasound-guided fine needle aspiration</w:t>
      </w:r>
      <w:r w:rsidRPr="00EC77B5">
        <w:rPr>
          <w:rFonts w:ascii="Book Antiqua" w:hAnsi="Book Antiqua"/>
          <w:b/>
          <w:bCs/>
          <w:sz w:val="24"/>
          <w:szCs w:val="24"/>
        </w:rPr>
        <w:t>.</w:t>
      </w:r>
      <w:r w:rsidRPr="00EC77B5">
        <w:rPr>
          <w:rFonts w:ascii="Book Antiqua" w:hAnsi="Book Antiqua"/>
          <w:sz w:val="24"/>
          <w:szCs w:val="24"/>
        </w:rPr>
        <w:t xml:space="preserve"> </w:t>
      </w:r>
      <w:r w:rsidR="00B076E4" w:rsidRPr="00EC77B5">
        <w:rPr>
          <w:rFonts w:ascii="Book Antiqua" w:hAnsi="Book Antiqua"/>
          <w:sz w:val="24"/>
          <w:szCs w:val="24"/>
        </w:rPr>
        <w:t>Hematoxylin and eosin</w:t>
      </w:r>
      <w:r w:rsidRPr="00EC77B5">
        <w:rPr>
          <w:rFonts w:ascii="Book Antiqua" w:hAnsi="Book Antiqua"/>
          <w:sz w:val="24"/>
          <w:szCs w:val="24"/>
        </w:rPr>
        <w:t xml:space="preserve"> stain, </w:t>
      </w:r>
      <w:r w:rsidR="006C14E4" w:rsidRPr="00EC77B5">
        <w:rPr>
          <w:rFonts w:ascii="Book Antiqua" w:hAnsi="Book Antiqua"/>
          <w:sz w:val="24"/>
          <w:szCs w:val="24"/>
        </w:rPr>
        <w:t xml:space="preserve">magnification </w:t>
      </w:r>
      <w:r w:rsidRPr="00EC77B5">
        <w:rPr>
          <w:rFonts w:ascii="Book Antiqua" w:hAnsi="Book Antiqua"/>
          <w:sz w:val="24"/>
          <w:szCs w:val="24"/>
        </w:rPr>
        <w:t>×</w:t>
      </w:r>
      <w:r w:rsidR="00B076E4" w:rsidRPr="00EC77B5">
        <w:rPr>
          <w:rFonts w:ascii="Book Antiqua" w:hAnsi="Book Antiqua"/>
          <w:sz w:val="24"/>
          <w:szCs w:val="24"/>
        </w:rPr>
        <w:t xml:space="preserve"> </w:t>
      </w:r>
      <w:r w:rsidRPr="00EC77B5">
        <w:rPr>
          <w:rFonts w:ascii="Book Antiqua" w:hAnsi="Book Antiqua"/>
          <w:sz w:val="24"/>
          <w:szCs w:val="24"/>
        </w:rPr>
        <w:t xml:space="preserve">200 </w:t>
      </w:r>
      <w:r w:rsidR="006C14E4" w:rsidRPr="00EC77B5">
        <w:rPr>
          <w:rFonts w:ascii="Book Antiqua" w:hAnsi="Book Antiqua"/>
          <w:sz w:val="24"/>
          <w:szCs w:val="24"/>
        </w:rPr>
        <w:t xml:space="preserve">(left) </w:t>
      </w:r>
      <w:r w:rsidRPr="00EC77B5">
        <w:rPr>
          <w:rFonts w:ascii="Book Antiqua" w:hAnsi="Book Antiqua"/>
          <w:sz w:val="24"/>
          <w:szCs w:val="24"/>
        </w:rPr>
        <w:t>and ×</w:t>
      </w:r>
      <w:r w:rsidR="00B076E4" w:rsidRPr="00EC77B5">
        <w:rPr>
          <w:rFonts w:ascii="Book Antiqua" w:hAnsi="Book Antiqua"/>
          <w:sz w:val="24"/>
          <w:szCs w:val="24"/>
        </w:rPr>
        <w:t xml:space="preserve"> </w:t>
      </w:r>
      <w:r w:rsidRPr="00EC77B5">
        <w:rPr>
          <w:rFonts w:ascii="Book Antiqua" w:hAnsi="Book Antiqua"/>
          <w:sz w:val="24"/>
          <w:szCs w:val="24"/>
        </w:rPr>
        <w:t>400</w:t>
      </w:r>
      <w:r w:rsidR="006C14E4" w:rsidRPr="00EC77B5">
        <w:rPr>
          <w:rFonts w:ascii="Book Antiqua" w:hAnsi="Book Antiqua"/>
          <w:sz w:val="24"/>
          <w:szCs w:val="24"/>
        </w:rPr>
        <w:t xml:space="preserve"> (right)</w:t>
      </w:r>
      <w:r w:rsidRPr="00EC77B5">
        <w:rPr>
          <w:rFonts w:ascii="Book Antiqua" w:hAnsi="Book Antiqua"/>
          <w:sz w:val="24"/>
          <w:szCs w:val="24"/>
        </w:rPr>
        <w:t>. Microscopic examination of the tumor confirmed p</w:t>
      </w:r>
      <w:r w:rsidR="00B076E4" w:rsidRPr="00EC77B5">
        <w:rPr>
          <w:rFonts w:ascii="Book Antiqua" w:hAnsi="Book Antiqua"/>
          <w:sz w:val="24"/>
          <w:szCs w:val="24"/>
        </w:rPr>
        <w:t>oorly differentiated carcinoma.</w:t>
      </w:r>
    </w:p>
    <w:p w14:paraId="0E83AE79" w14:textId="77777777" w:rsidR="00B076E4" w:rsidRPr="00EC77B5" w:rsidRDefault="00B076E4"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67CF8D3" w14:textId="5F7405BF" w:rsidR="005F4253" w:rsidRPr="00EC77B5" w:rsidRDefault="00B076E4" w:rsidP="00EC77B5">
      <w:pPr>
        <w:snapToGrid w:val="0"/>
        <w:spacing w:line="360" w:lineRule="auto"/>
        <w:rPr>
          <w:rFonts w:ascii="Book Antiqua" w:hAnsi="Book Antiqua"/>
          <w:sz w:val="24"/>
          <w:szCs w:val="24"/>
        </w:rPr>
      </w:pPr>
      <w:r w:rsidRPr="00EC77B5">
        <w:rPr>
          <w:rFonts w:ascii="Book Antiqua" w:hAnsi="Book Antiqua"/>
          <w:noProof/>
          <w:sz w:val="24"/>
          <w:szCs w:val="24"/>
          <w:lang w:eastAsia="zh-CN"/>
        </w:rPr>
        <w:lastRenderedPageBreak/>
        <w:drawing>
          <wp:inline distT="0" distB="0" distL="0" distR="0" wp14:anchorId="010D614F" wp14:editId="41266C6E">
            <wp:extent cx="2962656" cy="2526131"/>
            <wp:effectExtent l="0" t="0" r="952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629" cy="2532076"/>
                    </a:xfrm>
                    <a:prstGeom prst="rect">
                      <a:avLst/>
                    </a:prstGeom>
                  </pic:spPr>
                </pic:pic>
              </a:graphicData>
            </a:graphic>
          </wp:inline>
        </w:drawing>
      </w:r>
    </w:p>
    <w:p w14:paraId="3ECBC13D" w14:textId="22E0308F" w:rsidR="005713D8" w:rsidRPr="00EC77B5" w:rsidRDefault="00E62018" w:rsidP="00EC77B5">
      <w:pPr>
        <w:snapToGrid w:val="0"/>
        <w:spacing w:line="360" w:lineRule="auto"/>
        <w:rPr>
          <w:rFonts w:ascii="Book Antiqua" w:hAnsi="Book Antiqua"/>
          <w:b/>
          <w:bCs/>
          <w:sz w:val="24"/>
          <w:szCs w:val="24"/>
        </w:rPr>
      </w:pPr>
      <w:r w:rsidRPr="00EC77B5">
        <w:rPr>
          <w:rFonts w:ascii="Book Antiqua" w:hAnsi="Book Antiqua"/>
          <w:b/>
          <w:bCs/>
          <w:sz w:val="24"/>
          <w:szCs w:val="24"/>
        </w:rPr>
        <w:t xml:space="preserve">Figure 3 The </w:t>
      </w:r>
      <w:r w:rsidR="0085267A" w:rsidRPr="00EC77B5">
        <w:rPr>
          <w:rFonts w:ascii="Book Antiqua" w:hAnsi="Book Antiqua"/>
          <w:b/>
          <w:bCs/>
          <w:sz w:val="24"/>
          <w:szCs w:val="24"/>
        </w:rPr>
        <w:t>tumor</w:t>
      </w:r>
      <w:r w:rsidRPr="00EC77B5">
        <w:rPr>
          <w:rFonts w:ascii="Book Antiqua" w:hAnsi="Book Antiqua"/>
          <w:b/>
          <w:bCs/>
          <w:sz w:val="24"/>
          <w:szCs w:val="24"/>
        </w:rPr>
        <w:t xml:space="preserve"> </w:t>
      </w:r>
      <w:r w:rsidR="005F4253" w:rsidRPr="00EC77B5">
        <w:rPr>
          <w:rFonts w:ascii="Book Antiqua" w:hAnsi="Book Antiqua"/>
          <w:b/>
          <w:bCs/>
          <w:sz w:val="24"/>
          <w:szCs w:val="24"/>
        </w:rPr>
        <w:t xml:space="preserve">is </w:t>
      </w:r>
      <w:r w:rsidRPr="00EC77B5">
        <w:rPr>
          <w:rFonts w:ascii="Book Antiqua" w:hAnsi="Book Antiqua"/>
          <w:b/>
          <w:bCs/>
          <w:sz w:val="24"/>
          <w:szCs w:val="24"/>
        </w:rPr>
        <w:t xml:space="preserve">located at between the hepatic portal region and the dorsal of the pancreatic </w:t>
      </w:r>
      <w:r w:rsidR="00D94BAC" w:rsidRPr="00EC77B5">
        <w:rPr>
          <w:rFonts w:ascii="Book Antiqua" w:hAnsi="Book Antiqua"/>
          <w:b/>
          <w:bCs/>
          <w:sz w:val="24"/>
          <w:szCs w:val="24"/>
        </w:rPr>
        <w:t>head and</w:t>
      </w:r>
      <w:r w:rsidRPr="00EC77B5">
        <w:rPr>
          <w:rFonts w:ascii="Book Antiqua" w:hAnsi="Book Antiqua"/>
          <w:b/>
          <w:bCs/>
          <w:sz w:val="24"/>
          <w:szCs w:val="24"/>
        </w:rPr>
        <w:t xml:space="preserve"> </w:t>
      </w:r>
      <w:r w:rsidR="005F4253" w:rsidRPr="00EC77B5">
        <w:rPr>
          <w:rFonts w:ascii="Book Antiqua" w:hAnsi="Book Antiqua"/>
          <w:b/>
          <w:bCs/>
          <w:sz w:val="24"/>
          <w:szCs w:val="24"/>
        </w:rPr>
        <w:t xml:space="preserve">has </w:t>
      </w:r>
      <w:r w:rsidRPr="00EC77B5">
        <w:rPr>
          <w:rFonts w:ascii="Book Antiqua" w:hAnsi="Book Antiqua"/>
          <w:b/>
          <w:bCs/>
          <w:sz w:val="24"/>
          <w:szCs w:val="24"/>
        </w:rPr>
        <w:t>no connection to the surrounding organ.</w:t>
      </w:r>
    </w:p>
    <w:p w14:paraId="0DB3AF40" w14:textId="77777777" w:rsidR="005713D8" w:rsidRPr="00EC77B5" w:rsidRDefault="005713D8"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38E910F4" w14:textId="7FE96AA6" w:rsidR="005F4253" w:rsidRPr="00EC77B5" w:rsidRDefault="005F4253" w:rsidP="00EC77B5">
      <w:pPr>
        <w:snapToGrid w:val="0"/>
        <w:spacing w:line="360" w:lineRule="auto"/>
        <w:rPr>
          <w:rFonts w:ascii="Book Antiqua" w:hAnsi="Book Antiqua"/>
          <w:b/>
          <w:bCs/>
          <w:sz w:val="24"/>
          <w:szCs w:val="24"/>
        </w:rPr>
      </w:pPr>
      <w:r w:rsidRPr="00EC77B5">
        <w:rPr>
          <w:rFonts w:ascii="Book Antiqua" w:hAnsi="Book Antiqua"/>
          <w:noProof/>
          <w:sz w:val="24"/>
          <w:szCs w:val="24"/>
          <w:lang w:eastAsia="zh-CN"/>
        </w:rPr>
        <w:lastRenderedPageBreak/>
        <w:drawing>
          <wp:inline distT="0" distB="0" distL="0" distR="0" wp14:anchorId="0D99C250" wp14:editId="0C8D3731">
            <wp:extent cx="3906316" cy="21998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8943" cy="2201309"/>
                    </a:xfrm>
                    <a:prstGeom prst="rect">
                      <a:avLst/>
                    </a:prstGeom>
                    <a:noFill/>
                    <a:ln>
                      <a:noFill/>
                    </a:ln>
                  </pic:spPr>
                </pic:pic>
              </a:graphicData>
            </a:graphic>
          </wp:inline>
        </w:drawing>
      </w:r>
    </w:p>
    <w:p w14:paraId="29C10F63" w14:textId="05B13D3D" w:rsidR="005713D8"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 xml:space="preserve">Figure 4 Macroscopic features of the excised </w:t>
      </w:r>
      <w:r w:rsidR="00B076E4" w:rsidRPr="00EC77B5">
        <w:rPr>
          <w:rFonts w:ascii="Book Antiqua" w:hAnsi="Book Antiqua"/>
          <w:b/>
          <w:sz w:val="24"/>
          <w:szCs w:val="24"/>
        </w:rPr>
        <w:t>hepatocellular carcinoma</w:t>
      </w:r>
      <w:r w:rsidRPr="00EC77B5">
        <w:rPr>
          <w:rFonts w:ascii="Book Antiqua" w:hAnsi="Book Antiqua"/>
          <w:b/>
          <w:bCs/>
          <w:sz w:val="24"/>
          <w:szCs w:val="24"/>
        </w:rPr>
        <w:t xml:space="preserve"> demonstrating a solid multinodular tumor with a fibrous capsule and </w:t>
      </w:r>
      <w:proofErr w:type="spellStart"/>
      <w:r w:rsidRPr="00EC77B5">
        <w:rPr>
          <w:rFonts w:ascii="Book Antiqua" w:hAnsi="Book Antiqua"/>
          <w:b/>
          <w:bCs/>
          <w:sz w:val="24"/>
          <w:szCs w:val="24"/>
        </w:rPr>
        <w:t>intratumoral</w:t>
      </w:r>
      <w:proofErr w:type="spellEnd"/>
      <w:r w:rsidRPr="00EC77B5">
        <w:rPr>
          <w:rFonts w:ascii="Book Antiqua" w:hAnsi="Book Antiqua"/>
          <w:b/>
          <w:bCs/>
          <w:sz w:val="24"/>
          <w:szCs w:val="24"/>
        </w:rPr>
        <w:t xml:space="preserve"> hemorrhage.</w:t>
      </w:r>
    </w:p>
    <w:p w14:paraId="799FB88B" w14:textId="77777777" w:rsidR="005713D8" w:rsidRPr="00EC77B5" w:rsidRDefault="005713D8"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7F774B0E" w14:textId="0CCDAF0F" w:rsidR="005F4253" w:rsidRPr="00EC77B5" w:rsidRDefault="005F4253" w:rsidP="00EC77B5">
      <w:pPr>
        <w:snapToGrid w:val="0"/>
        <w:spacing w:line="360" w:lineRule="auto"/>
        <w:rPr>
          <w:rFonts w:ascii="Book Antiqua" w:hAnsi="Book Antiqua"/>
          <w:b/>
          <w:bCs/>
          <w:sz w:val="24"/>
          <w:szCs w:val="24"/>
        </w:rPr>
      </w:pPr>
      <w:r w:rsidRPr="00EC77B5">
        <w:rPr>
          <w:rFonts w:ascii="Book Antiqua" w:hAnsi="Book Antiqua"/>
          <w:noProof/>
          <w:sz w:val="24"/>
          <w:szCs w:val="24"/>
          <w:lang w:eastAsia="zh-CN"/>
        </w:rPr>
        <w:lastRenderedPageBreak/>
        <w:drawing>
          <wp:inline distT="0" distB="0" distL="0" distR="0" wp14:anchorId="02808624" wp14:editId="2FC3E983">
            <wp:extent cx="5400040" cy="24187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18715"/>
                    </a:xfrm>
                    <a:prstGeom prst="rect">
                      <a:avLst/>
                    </a:prstGeom>
                    <a:noFill/>
                    <a:ln>
                      <a:noFill/>
                    </a:ln>
                  </pic:spPr>
                </pic:pic>
              </a:graphicData>
            </a:graphic>
          </wp:inline>
        </w:drawing>
      </w:r>
    </w:p>
    <w:p w14:paraId="76314BBC" w14:textId="503815D2" w:rsidR="006C14E4"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Figure 5 The microscopic examination of the tumor.</w:t>
      </w:r>
      <w:r w:rsidRPr="00EC77B5">
        <w:rPr>
          <w:rFonts w:ascii="Book Antiqua" w:hAnsi="Book Antiqua"/>
          <w:sz w:val="24"/>
          <w:szCs w:val="24"/>
        </w:rPr>
        <w:t xml:space="preserve"> Microscopic examination of the tumor confirmed poorly differentiated carcinoma morphologically similar to the tumor biopsy by </w:t>
      </w:r>
      <w:r w:rsidR="00B076E4" w:rsidRPr="00EC77B5">
        <w:rPr>
          <w:rFonts w:ascii="Book Antiqua" w:hAnsi="Book Antiqua"/>
          <w:sz w:val="24"/>
          <w:szCs w:val="24"/>
        </w:rPr>
        <w:t>endoscopic ultrasound-guided fine needle aspiration Hematoxylin and eosin stain, magnification × 100 (left) and × 400 (right).</w:t>
      </w:r>
    </w:p>
    <w:p w14:paraId="6E7814B7" w14:textId="7F77A7C0" w:rsidR="005713D8" w:rsidRPr="00EC77B5" w:rsidRDefault="005713D8"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67BA16D" w14:textId="16817EEA" w:rsidR="005F4253" w:rsidRPr="00EC77B5" w:rsidRDefault="000155A7" w:rsidP="00EC77B5">
      <w:pPr>
        <w:snapToGrid w:val="0"/>
        <w:spacing w:line="360" w:lineRule="auto"/>
        <w:rPr>
          <w:rFonts w:ascii="Book Antiqua" w:hAnsi="Book Antiqua"/>
          <w:sz w:val="24"/>
          <w:szCs w:val="24"/>
        </w:rPr>
      </w:pPr>
      <w:r w:rsidRPr="00EC77B5">
        <w:rPr>
          <w:rFonts w:ascii="Book Antiqua" w:hAnsi="Book Antiqua"/>
          <w:noProof/>
          <w:sz w:val="24"/>
          <w:szCs w:val="24"/>
          <w:lang w:eastAsia="zh-CN"/>
        </w:rPr>
        <w:lastRenderedPageBreak/>
        <w:drawing>
          <wp:inline distT="0" distB="0" distL="0" distR="0" wp14:anchorId="00EEA0D1" wp14:editId="500471F7">
            <wp:extent cx="5885251" cy="2960619"/>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8775" cy="2972453"/>
                    </a:xfrm>
                    <a:prstGeom prst="rect">
                      <a:avLst/>
                    </a:prstGeom>
                  </pic:spPr>
                </pic:pic>
              </a:graphicData>
            </a:graphic>
          </wp:inline>
        </w:drawing>
      </w:r>
    </w:p>
    <w:p w14:paraId="457BB33F" w14:textId="2245D735" w:rsidR="00E62018" w:rsidRPr="00EC77B5" w:rsidRDefault="00E62018" w:rsidP="00EC77B5">
      <w:pPr>
        <w:snapToGrid w:val="0"/>
        <w:spacing w:line="360" w:lineRule="auto"/>
        <w:rPr>
          <w:rFonts w:ascii="Book Antiqua" w:hAnsi="Book Antiqua"/>
          <w:sz w:val="24"/>
          <w:szCs w:val="24"/>
        </w:rPr>
      </w:pPr>
      <w:r w:rsidRPr="00EC77B5">
        <w:rPr>
          <w:rFonts w:ascii="Book Antiqua" w:hAnsi="Book Antiqua"/>
          <w:b/>
          <w:bCs/>
          <w:sz w:val="24"/>
          <w:szCs w:val="24"/>
        </w:rPr>
        <w:t xml:space="preserve">Figure 6 </w:t>
      </w:r>
      <w:r w:rsidR="005F4253" w:rsidRPr="00EC77B5">
        <w:rPr>
          <w:rFonts w:ascii="Book Antiqua" w:hAnsi="Book Antiqua"/>
          <w:b/>
          <w:bCs/>
          <w:sz w:val="24"/>
          <w:szCs w:val="24"/>
        </w:rPr>
        <w:t>Immunohistochemical findings.</w:t>
      </w:r>
      <w:r w:rsidR="005F4253" w:rsidRPr="00EC77B5">
        <w:rPr>
          <w:rFonts w:ascii="Book Antiqua" w:hAnsi="Book Antiqua"/>
          <w:sz w:val="24"/>
          <w:szCs w:val="24"/>
        </w:rPr>
        <w:t xml:space="preserve"> </w:t>
      </w:r>
      <w:r w:rsidRPr="00EC77B5">
        <w:rPr>
          <w:rFonts w:ascii="Book Antiqua" w:hAnsi="Book Antiqua"/>
          <w:sz w:val="24"/>
          <w:szCs w:val="24"/>
        </w:rPr>
        <w:t xml:space="preserve">Tumor cells </w:t>
      </w:r>
      <w:r w:rsidR="005F4253" w:rsidRPr="00EC77B5">
        <w:rPr>
          <w:rFonts w:ascii="Book Antiqua" w:hAnsi="Book Antiqua"/>
          <w:sz w:val="24"/>
          <w:szCs w:val="24"/>
        </w:rPr>
        <w:t xml:space="preserve">are </w:t>
      </w:r>
      <w:r w:rsidRPr="00EC77B5">
        <w:rPr>
          <w:rFonts w:ascii="Book Antiqua" w:hAnsi="Book Antiqua"/>
          <w:sz w:val="24"/>
          <w:szCs w:val="24"/>
        </w:rPr>
        <w:t>negative for Hep Per-1</w:t>
      </w:r>
      <w:r w:rsidR="00395B6B" w:rsidRPr="00EC77B5">
        <w:rPr>
          <w:rFonts w:ascii="Book Antiqua" w:hAnsi="Book Antiqua"/>
          <w:sz w:val="24"/>
          <w:szCs w:val="24"/>
        </w:rPr>
        <w:t>,</w:t>
      </w:r>
      <w:r w:rsidRPr="00EC77B5">
        <w:rPr>
          <w:rFonts w:ascii="Book Antiqua" w:hAnsi="Book Antiqua"/>
          <w:sz w:val="24"/>
          <w:szCs w:val="24"/>
        </w:rPr>
        <w:t xml:space="preserve"> Glypican 3</w:t>
      </w:r>
      <w:r w:rsidR="00395B6B" w:rsidRPr="00EC77B5">
        <w:rPr>
          <w:rFonts w:ascii="Book Antiqua" w:hAnsi="Book Antiqua"/>
          <w:sz w:val="24"/>
          <w:szCs w:val="24"/>
        </w:rPr>
        <w:t xml:space="preserve"> and p53</w:t>
      </w:r>
      <w:r w:rsidRPr="00EC77B5">
        <w:rPr>
          <w:rFonts w:ascii="Book Antiqua" w:hAnsi="Book Antiqua"/>
          <w:sz w:val="24"/>
          <w:szCs w:val="24"/>
        </w:rPr>
        <w:t xml:space="preserve">, but focal positive for </w:t>
      </w:r>
      <w:r w:rsidR="0090107A" w:rsidRPr="00EC77B5">
        <w:rPr>
          <w:rFonts w:ascii="Book Antiqua" w:hAnsi="Book Antiqua"/>
          <w:sz w:val="24"/>
          <w:szCs w:val="24"/>
        </w:rPr>
        <w:t>A</w:t>
      </w:r>
      <w:r w:rsidR="0076147A" w:rsidRPr="00EC77B5">
        <w:rPr>
          <w:rFonts w:ascii="Book Antiqua" w:hAnsi="Book Antiqua"/>
          <w:sz w:val="24"/>
          <w:szCs w:val="24"/>
        </w:rPr>
        <w:t>rginase</w:t>
      </w:r>
      <w:r w:rsidRPr="00EC77B5">
        <w:rPr>
          <w:rFonts w:ascii="Book Antiqua" w:hAnsi="Book Antiqua"/>
          <w:sz w:val="24"/>
          <w:szCs w:val="24"/>
        </w:rPr>
        <w:t>-1. Moreover, CAM</w:t>
      </w:r>
      <w:r w:rsidR="0076147A" w:rsidRPr="00EC77B5">
        <w:rPr>
          <w:rFonts w:ascii="Book Antiqua" w:hAnsi="Book Antiqua"/>
          <w:sz w:val="24"/>
          <w:szCs w:val="24"/>
        </w:rPr>
        <w:t xml:space="preserve"> </w:t>
      </w:r>
      <w:r w:rsidRPr="00EC77B5">
        <w:rPr>
          <w:rFonts w:ascii="Book Antiqua" w:hAnsi="Book Antiqua"/>
          <w:sz w:val="24"/>
          <w:szCs w:val="24"/>
        </w:rPr>
        <w:t>5.2</w:t>
      </w:r>
      <w:r w:rsidR="00395B6B" w:rsidRPr="00EC77B5">
        <w:rPr>
          <w:rFonts w:ascii="Book Antiqua" w:hAnsi="Book Antiqua"/>
          <w:sz w:val="24"/>
          <w:szCs w:val="24"/>
        </w:rPr>
        <w:t>,</w:t>
      </w:r>
      <w:r w:rsidRPr="00EC77B5">
        <w:rPr>
          <w:rFonts w:ascii="Book Antiqua" w:hAnsi="Book Antiqua"/>
          <w:sz w:val="24"/>
          <w:szCs w:val="24"/>
        </w:rPr>
        <w:t xml:space="preserve"> AE1/AE3</w:t>
      </w:r>
      <w:r w:rsidR="00395B6B" w:rsidRPr="00EC77B5">
        <w:rPr>
          <w:rFonts w:ascii="Book Antiqua" w:hAnsi="Book Antiqua"/>
          <w:sz w:val="24"/>
          <w:szCs w:val="24"/>
        </w:rPr>
        <w:t>, and β-catenin</w:t>
      </w:r>
      <w:r w:rsidRPr="00EC77B5">
        <w:rPr>
          <w:rFonts w:ascii="Book Antiqua" w:hAnsi="Book Antiqua"/>
          <w:sz w:val="24"/>
          <w:szCs w:val="24"/>
        </w:rPr>
        <w:t xml:space="preserve"> </w:t>
      </w:r>
      <w:r w:rsidR="005F4253" w:rsidRPr="00EC77B5">
        <w:rPr>
          <w:rFonts w:ascii="Book Antiqua" w:hAnsi="Book Antiqua"/>
          <w:sz w:val="24"/>
          <w:szCs w:val="24"/>
        </w:rPr>
        <w:t xml:space="preserve">are </w:t>
      </w:r>
      <w:r w:rsidR="007F39DE" w:rsidRPr="00EC77B5">
        <w:rPr>
          <w:rFonts w:ascii="Book Antiqua" w:hAnsi="Book Antiqua"/>
          <w:sz w:val="24"/>
          <w:szCs w:val="24"/>
        </w:rPr>
        <w:t>positive (</w:t>
      </w:r>
      <w:r w:rsidR="006C14E4" w:rsidRPr="00EC77B5">
        <w:rPr>
          <w:rFonts w:ascii="Book Antiqua" w:hAnsi="Book Antiqua"/>
          <w:sz w:val="24"/>
          <w:szCs w:val="24"/>
        </w:rPr>
        <w:t>Magnification</w:t>
      </w:r>
      <w:r w:rsidR="005F4253" w:rsidRPr="00EC77B5">
        <w:rPr>
          <w:rFonts w:ascii="Book Antiqua" w:hAnsi="Book Antiqua"/>
          <w:sz w:val="24"/>
          <w:szCs w:val="24"/>
        </w:rPr>
        <w:t xml:space="preserve"> </w:t>
      </w:r>
      <w:r w:rsidRPr="00EC77B5">
        <w:rPr>
          <w:rFonts w:ascii="Book Antiqua" w:hAnsi="Book Antiqua"/>
          <w:sz w:val="24"/>
          <w:szCs w:val="24"/>
        </w:rPr>
        <w:t>×</w:t>
      </w:r>
      <w:r w:rsidR="007F39DE" w:rsidRPr="00EC77B5">
        <w:rPr>
          <w:rFonts w:ascii="Book Antiqua" w:hAnsi="Book Antiqua"/>
          <w:sz w:val="24"/>
          <w:szCs w:val="24"/>
        </w:rPr>
        <w:t xml:space="preserve"> </w:t>
      </w:r>
      <w:r w:rsidRPr="00EC77B5">
        <w:rPr>
          <w:rFonts w:ascii="Book Antiqua" w:hAnsi="Book Antiqua"/>
          <w:sz w:val="24"/>
          <w:szCs w:val="24"/>
        </w:rPr>
        <w:t>400</w:t>
      </w:r>
      <w:r w:rsidR="007F39DE" w:rsidRPr="00EC77B5">
        <w:rPr>
          <w:rFonts w:ascii="Book Antiqua" w:hAnsi="Book Antiqua"/>
          <w:sz w:val="24"/>
          <w:szCs w:val="24"/>
        </w:rPr>
        <w:t>)</w:t>
      </w:r>
      <w:r w:rsidRPr="00EC77B5">
        <w:rPr>
          <w:rFonts w:ascii="Book Antiqua" w:hAnsi="Book Antiqua"/>
          <w:sz w:val="24"/>
          <w:szCs w:val="24"/>
        </w:rPr>
        <w:t>.</w:t>
      </w:r>
    </w:p>
    <w:p w14:paraId="64EA2DAB" w14:textId="77777777" w:rsidR="006C14E4" w:rsidRPr="00EC77B5" w:rsidRDefault="006C14E4"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br w:type="page"/>
      </w:r>
    </w:p>
    <w:p w14:paraId="768FDC7D" w14:textId="7033B08E" w:rsidR="006371A2" w:rsidRPr="00EC77B5" w:rsidRDefault="001E4781" w:rsidP="00EC77B5">
      <w:pPr>
        <w:widowControl/>
        <w:snapToGrid w:val="0"/>
        <w:spacing w:line="360" w:lineRule="auto"/>
        <w:rPr>
          <w:rFonts w:ascii="Book Antiqua" w:hAnsi="Book Antiqua"/>
          <w:b/>
          <w:bCs/>
          <w:sz w:val="24"/>
          <w:szCs w:val="24"/>
        </w:rPr>
      </w:pPr>
      <w:r w:rsidRPr="00EC77B5">
        <w:rPr>
          <w:rFonts w:ascii="Book Antiqua" w:hAnsi="Book Antiqua"/>
          <w:b/>
          <w:bCs/>
          <w:sz w:val="24"/>
          <w:szCs w:val="24"/>
        </w:rPr>
        <w:lastRenderedPageBreak/>
        <w:t>Table 1 Details of immunohistochemical staining of the tumor biopsy by</w:t>
      </w:r>
      <w:r w:rsidR="005713D8" w:rsidRPr="00EC77B5">
        <w:rPr>
          <w:rFonts w:ascii="Book Antiqua" w:hAnsi="Book Antiqua"/>
          <w:b/>
          <w:bCs/>
          <w:sz w:val="24"/>
          <w:szCs w:val="24"/>
        </w:rPr>
        <w:t xml:space="preserve"> </w:t>
      </w:r>
      <w:r w:rsidR="007F39DE" w:rsidRPr="00EC77B5">
        <w:rPr>
          <w:rFonts w:ascii="Book Antiqua" w:hAnsi="Book Antiqua"/>
          <w:b/>
          <w:sz w:val="24"/>
          <w:szCs w:val="24"/>
        </w:rPr>
        <w:t>endoscopic ultrasound-guided fine needle aspiration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402"/>
      </w:tblGrid>
      <w:tr w:rsidR="00E866C2" w:rsidRPr="00EC77B5" w14:paraId="74ECF392" w14:textId="77777777" w:rsidTr="00947744">
        <w:trPr>
          <w:trHeight w:val="328"/>
        </w:trPr>
        <w:tc>
          <w:tcPr>
            <w:tcW w:w="3936" w:type="dxa"/>
            <w:tcBorders>
              <w:top w:val="single" w:sz="4" w:space="0" w:color="auto"/>
              <w:bottom w:val="single" w:sz="4" w:space="0" w:color="auto"/>
            </w:tcBorders>
            <w:shd w:val="clear" w:color="auto" w:fill="auto"/>
            <w:noWrap/>
            <w:hideMark/>
          </w:tcPr>
          <w:p w14:paraId="407F2D01"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Variables</w:t>
            </w:r>
          </w:p>
        </w:tc>
        <w:tc>
          <w:tcPr>
            <w:tcW w:w="3402" w:type="dxa"/>
            <w:tcBorders>
              <w:top w:val="single" w:sz="4" w:space="0" w:color="auto"/>
              <w:bottom w:val="single" w:sz="4" w:space="0" w:color="auto"/>
            </w:tcBorders>
            <w:shd w:val="clear" w:color="auto" w:fill="auto"/>
            <w:noWrap/>
            <w:hideMark/>
          </w:tcPr>
          <w:p w14:paraId="69EE457E"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Results</w:t>
            </w:r>
          </w:p>
        </w:tc>
      </w:tr>
      <w:tr w:rsidR="00E866C2" w:rsidRPr="00EC77B5" w14:paraId="53178BD8" w14:textId="77777777" w:rsidTr="00947744">
        <w:trPr>
          <w:trHeight w:val="328"/>
        </w:trPr>
        <w:tc>
          <w:tcPr>
            <w:tcW w:w="3936" w:type="dxa"/>
            <w:tcBorders>
              <w:top w:val="single" w:sz="4" w:space="0" w:color="auto"/>
            </w:tcBorders>
            <w:noWrap/>
            <w:hideMark/>
          </w:tcPr>
          <w:p w14:paraId="41493175"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Hep Per-1</w:t>
            </w:r>
          </w:p>
        </w:tc>
        <w:tc>
          <w:tcPr>
            <w:tcW w:w="3402" w:type="dxa"/>
            <w:tcBorders>
              <w:top w:val="single" w:sz="4" w:space="0" w:color="auto"/>
            </w:tcBorders>
            <w:noWrap/>
            <w:hideMark/>
          </w:tcPr>
          <w:p w14:paraId="2FFB3470" w14:textId="1BD9B2B9"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762B92A1" w14:textId="77777777" w:rsidTr="00947744">
        <w:trPr>
          <w:trHeight w:val="328"/>
        </w:trPr>
        <w:tc>
          <w:tcPr>
            <w:tcW w:w="3936" w:type="dxa"/>
            <w:shd w:val="clear" w:color="auto" w:fill="auto"/>
            <w:noWrap/>
            <w:hideMark/>
          </w:tcPr>
          <w:p w14:paraId="495CD188"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Arginase-1</w:t>
            </w:r>
          </w:p>
        </w:tc>
        <w:tc>
          <w:tcPr>
            <w:tcW w:w="3402" w:type="dxa"/>
            <w:shd w:val="clear" w:color="auto" w:fill="auto"/>
            <w:noWrap/>
            <w:hideMark/>
          </w:tcPr>
          <w:p w14:paraId="08DF361C" w14:textId="5E969956"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0156E624" w14:textId="77777777" w:rsidTr="00947744">
        <w:trPr>
          <w:trHeight w:val="328"/>
        </w:trPr>
        <w:tc>
          <w:tcPr>
            <w:tcW w:w="3936" w:type="dxa"/>
            <w:noWrap/>
            <w:hideMark/>
          </w:tcPr>
          <w:p w14:paraId="00A52F1E"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Glypican 3</w:t>
            </w:r>
          </w:p>
        </w:tc>
        <w:tc>
          <w:tcPr>
            <w:tcW w:w="3402" w:type="dxa"/>
            <w:noWrap/>
            <w:hideMark/>
          </w:tcPr>
          <w:p w14:paraId="5C0D327E" w14:textId="641FEDF5"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5BD4E5F8" w14:textId="77777777" w:rsidTr="00947744">
        <w:trPr>
          <w:trHeight w:val="328"/>
        </w:trPr>
        <w:tc>
          <w:tcPr>
            <w:tcW w:w="3936" w:type="dxa"/>
            <w:shd w:val="clear" w:color="auto" w:fill="auto"/>
            <w:noWrap/>
            <w:hideMark/>
          </w:tcPr>
          <w:p w14:paraId="7DC7B443"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AE1/AE3</w:t>
            </w:r>
          </w:p>
        </w:tc>
        <w:tc>
          <w:tcPr>
            <w:tcW w:w="3402" w:type="dxa"/>
            <w:shd w:val="clear" w:color="auto" w:fill="auto"/>
            <w:noWrap/>
            <w:hideMark/>
          </w:tcPr>
          <w:p w14:paraId="715B6F97" w14:textId="5B8F9E82"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 xml:space="preserve">Focal </w:t>
            </w:r>
            <w:r w:rsidR="001E4781" w:rsidRPr="00EC77B5">
              <w:rPr>
                <w:rFonts w:ascii="Book Antiqua" w:hAnsi="Book Antiqua"/>
                <w:sz w:val="24"/>
                <w:szCs w:val="24"/>
              </w:rPr>
              <w:t>positive</w:t>
            </w:r>
          </w:p>
        </w:tc>
      </w:tr>
      <w:tr w:rsidR="00E866C2" w:rsidRPr="00EC77B5" w14:paraId="5E9A3BAA" w14:textId="77777777" w:rsidTr="00947744">
        <w:trPr>
          <w:trHeight w:val="328"/>
        </w:trPr>
        <w:tc>
          <w:tcPr>
            <w:tcW w:w="3936" w:type="dxa"/>
            <w:noWrap/>
            <w:hideMark/>
          </w:tcPr>
          <w:p w14:paraId="11874D83"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CK5/6</w:t>
            </w:r>
          </w:p>
        </w:tc>
        <w:tc>
          <w:tcPr>
            <w:tcW w:w="3402" w:type="dxa"/>
            <w:noWrap/>
            <w:hideMark/>
          </w:tcPr>
          <w:p w14:paraId="0EB55C15" w14:textId="10EC204E"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r w:rsidR="001E4781" w:rsidRPr="00EC77B5">
              <w:rPr>
                <w:rFonts w:ascii="Book Antiqua" w:hAnsi="Book Antiqua"/>
                <w:sz w:val="24"/>
                <w:szCs w:val="24"/>
              </w:rPr>
              <w:t>/negative</w:t>
            </w:r>
          </w:p>
        </w:tc>
      </w:tr>
      <w:tr w:rsidR="00E866C2" w:rsidRPr="00EC77B5" w14:paraId="4EDF3394" w14:textId="77777777" w:rsidTr="00947744">
        <w:trPr>
          <w:trHeight w:val="328"/>
        </w:trPr>
        <w:tc>
          <w:tcPr>
            <w:tcW w:w="3936" w:type="dxa"/>
            <w:shd w:val="clear" w:color="auto" w:fill="auto"/>
            <w:noWrap/>
            <w:hideMark/>
          </w:tcPr>
          <w:p w14:paraId="5DEFBEC6"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CK7/20</w:t>
            </w:r>
          </w:p>
        </w:tc>
        <w:tc>
          <w:tcPr>
            <w:tcW w:w="3402" w:type="dxa"/>
            <w:shd w:val="clear" w:color="auto" w:fill="auto"/>
            <w:noWrap/>
            <w:hideMark/>
          </w:tcPr>
          <w:p w14:paraId="51769FD9" w14:textId="12038E9B"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r w:rsidR="001E4781" w:rsidRPr="00EC77B5">
              <w:rPr>
                <w:rFonts w:ascii="Book Antiqua" w:hAnsi="Book Antiqua"/>
                <w:sz w:val="24"/>
                <w:szCs w:val="24"/>
              </w:rPr>
              <w:t>/negative</w:t>
            </w:r>
          </w:p>
        </w:tc>
      </w:tr>
      <w:tr w:rsidR="00E866C2" w:rsidRPr="00EC77B5" w14:paraId="17DA246C" w14:textId="77777777" w:rsidTr="00947744">
        <w:trPr>
          <w:trHeight w:val="328"/>
        </w:trPr>
        <w:tc>
          <w:tcPr>
            <w:tcW w:w="3936" w:type="dxa"/>
            <w:noWrap/>
            <w:hideMark/>
          </w:tcPr>
          <w:p w14:paraId="63CA963F"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Vimentin</w:t>
            </w:r>
          </w:p>
        </w:tc>
        <w:tc>
          <w:tcPr>
            <w:tcW w:w="3402" w:type="dxa"/>
            <w:noWrap/>
            <w:hideMark/>
          </w:tcPr>
          <w:p w14:paraId="6DF2D4C9" w14:textId="0176F9AC"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0FFAE0DA" w14:textId="77777777" w:rsidTr="00947744">
        <w:trPr>
          <w:trHeight w:val="328"/>
        </w:trPr>
        <w:tc>
          <w:tcPr>
            <w:tcW w:w="3936" w:type="dxa"/>
            <w:shd w:val="clear" w:color="auto" w:fill="auto"/>
            <w:noWrap/>
            <w:hideMark/>
          </w:tcPr>
          <w:p w14:paraId="26B41163" w14:textId="062D613C" w:rsidR="001E4781" w:rsidRPr="00EC77B5" w:rsidRDefault="00D94BAC" w:rsidP="00EC77B5">
            <w:pPr>
              <w:snapToGrid w:val="0"/>
              <w:spacing w:line="360" w:lineRule="auto"/>
              <w:rPr>
                <w:rFonts w:ascii="Book Antiqua" w:hAnsi="Book Antiqua"/>
                <w:bCs/>
                <w:sz w:val="24"/>
                <w:szCs w:val="24"/>
              </w:rPr>
            </w:pPr>
            <w:r w:rsidRPr="00EC77B5">
              <w:rPr>
                <w:rFonts w:ascii="Book Antiqua" w:hAnsi="Book Antiqua"/>
                <w:bCs/>
                <w:sz w:val="24"/>
                <w:szCs w:val="24"/>
              </w:rPr>
              <w:t>Synaptophysin</w:t>
            </w:r>
          </w:p>
        </w:tc>
        <w:tc>
          <w:tcPr>
            <w:tcW w:w="3402" w:type="dxa"/>
            <w:shd w:val="clear" w:color="auto" w:fill="auto"/>
            <w:noWrap/>
            <w:hideMark/>
          </w:tcPr>
          <w:p w14:paraId="650BC7BF" w14:textId="70EA4A57"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7F39DE" w:rsidRPr="00EC77B5" w14:paraId="6F0E0E30" w14:textId="77777777" w:rsidTr="007F39DE">
        <w:trPr>
          <w:trHeight w:val="80"/>
        </w:trPr>
        <w:tc>
          <w:tcPr>
            <w:tcW w:w="3936" w:type="dxa"/>
            <w:tcBorders>
              <w:bottom w:val="single" w:sz="4" w:space="0" w:color="auto"/>
            </w:tcBorders>
            <w:noWrap/>
            <w:hideMark/>
          </w:tcPr>
          <w:p w14:paraId="2690C557"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S100</w:t>
            </w:r>
          </w:p>
        </w:tc>
        <w:tc>
          <w:tcPr>
            <w:tcW w:w="3402" w:type="dxa"/>
            <w:tcBorders>
              <w:bottom w:val="single" w:sz="4" w:space="0" w:color="auto"/>
            </w:tcBorders>
            <w:noWrap/>
            <w:hideMark/>
          </w:tcPr>
          <w:p w14:paraId="1AEF72A6" w14:textId="25C70A62"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bl>
    <w:p w14:paraId="50A14020" w14:textId="5FE60A8C" w:rsidR="00D94BAC" w:rsidRPr="00EC77B5" w:rsidRDefault="00D94BAC" w:rsidP="00EC77B5">
      <w:pPr>
        <w:widowControl/>
        <w:snapToGrid w:val="0"/>
        <w:spacing w:line="360" w:lineRule="auto"/>
        <w:rPr>
          <w:rFonts w:ascii="Book Antiqua" w:hAnsi="Book Antiqua"/>
          <w:sz w:val="24"/>
          <w:szCs w:val="24"/>
        </w:rPr>
      </w:pPr>
      <w:r w:rsidRPr="00EC77B5">
        <w:rPr>
          <w:rFonts w:ascii="Book Antiqua" w:hAnsi="Book Antiqua"/>
          <w:sz w:val="24"/>
          <w:szCs w:val="24"/>
        </w:rPr>
        <w:br w:type="page"/>
      </w:r>
    </w:p>
    <w:p w14:paraId="44AAC156" w14:textId="19D36823" w:rsidR="001E4781" w:rsidRPr="00EC77B5" w:rsidRDefault="005713D8" w:rsidP="00EC77B5">
      <w:pPr>
        <w:snapToGrid w:val="0"/>
        <w:spacing w:line="360" w:lineRule="auto"/>
        <w:rPr>
          <w:rFonts w:ascii="Book Antiqua" w:hAnsi="Book Antiqua"/>
          <w:b/>
          <w:bCs/>
          <w:sz w:val="24"/>
          <w:szCs w:val="24"/>
        </w:rPr>
      </w:pPr>
      <w:r w:rsidRPr="00EC77B5">
        <w:rPr>
          <w:rFonts w:ascii="Book Antiqua" w:hAnsi="Book Antiqua"/>
          <w:b/>
          <w:bCs/>
          <w:sz w:val="24"/>
          <w:szCs w:val="24"/>
        </w:rPr>
        <w:lastRenderedPageBreak/>
        <w:t xml:space="preserve">Table </w:t>
      </w:r>
      <w:r w:rsidR="001E4781" w:rsidRPr="00EC77B5">
        <w:rPr>
          <w:rFonts w:ascii="Book Antiqua" w:hAnsi="Book Antiqua"/>
          <w:b/>
          <w:bCs/>
          <w:sz w:val="24"/>
          <w:szCs w:val="24"/>
        </w:rPr>
        <w:t>2 Details of immunohistochemical staining</w:t>
      </w:r>
      <w:r w:rsidRPr="00EC77B5">
        <w:rPr>
          <w:rFonts w:ascii="Book Antiqua" w:hAnsi="Book Antiqua"/>
          <w:b/>
          <w:bCs/>
          <w:sz w:val="24"/>
          <w:szCs w:val="24"/>
        </w:rPr>
        <w:t xml:space="preserve"> of the resected tumor specimen</w:t>
      </w: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89"/>
        <w:gridCol w:w="3448"/>
      </w:tblGrid>
      <w:tr w:rsidR="00E866C2" w:rsidRPr="00EC77B5" w14:paraId="608B7CB8" w14:textId="77777777" w:rsidTr="00C01074">
        <w:trPr>
          <w:trHeight w:val="339"/>
        </w:trPr>
        <w:tc>
          <w:tcPr>
            <w:tcW w:w="3989" w:type="dxa"/>
            <w:tcBorders>
              <w:top w:val="single" w:sz="4" w:space="0" w:color="auto"/>
              <w:bottom w:val="single" w:sz="4" w:space="0" w:color="auto"/>
            </w:tcBorders>
            <w:shd w:val="clear" w:color="auto" w:fill="auto"/>
            <w:noWrap/>
            <w:hideMark/>
          </w:tcPr>
          <w:p w14:paraId="65C7DB34"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Variables</w:t>
            </w:r>
          </w:p>
        </w:tc>
        <w:tc>
          <w:tcPr>
            <w:tcW w:w="3448" w:type="dxa"/>
            <w:tcBorders>
              <w:top w:val="single" w:sz="4" w:space="0" w:color="auto"/>
              <w:bottom w:val="single" w:sz="4" w:space="0" w:color="auto"/>
            </w:tcBorders>
            <w:shd w:val="clear" w:color="auto" w:fill="auto"/>
            <w:noWrap/>
            <w:hideMark/>
          </w:tcPr>
          <w:p w14:paraId="3F31475C" w14:textId="77777777" w:rsidR="001E4781" w:rsidRPr="00EC77B5" w:rsidRDefault="001E4781" w:rsidP="00EC77B5">
            <w:pPr>
              <w:snapToGrid w:val="0"/>
              <w:spacing w:line="360" w:lineRule="auto"/>
              <w:rPr>
                <w:rFonts w:ascii="Book Antiqua" w:hAnsi="Book Antiqua"/>
                <w:b/>
                <w:bCs/>
                <w:sz w:val="24"/>
                <w:szCs w:val="24"/>
              </w:rPr>
            </w:pPr>
            <w:r w:rsidRPr="00EC77B5">
              <w:rPr>
                <w:rFonts w:ascii="Book Antiqua" w:hAnsi="Book Antiqua"/>
                <w:b/>
                <w:bCs/>
                <w:sz w:val="24"/>
                <w:szCs w:val="24"/>
              </w:rPr>
              <w:t>Results</w:t>
            </w:r>
          </w:p>
        </w:tc>
      </w:tr>
      <w:tr w:rsidR="00E866C2" w:rsidRPr="00EC77B5" w14:paraId="28CC320B" w14:textId="77777777" w:rsidTr="00C01074">
        <w:trPr>
          <w:trHeight w:val="339"/>
        </w:trPr>
        <w:tc>
          <w:tcPr>
            <w:tcW w:w="3989" w:type="dxa"/>
            <w:tcBorders>
              <w:top w:val="single" w:sz="4" w:space="0" w:color="auto"/>
              <w:bottom w:val="nil"/>
            </w:tcBorders>
            <w:noWrap/>
            <w:hideMark/>
          </w:tcPr>
          <w:p w14:paraId="623C990D" w14:textId="77777777" w:rsidR="001E4781" w:rsidRPr="00EC77B5" w:rsidRDefault="001E4781" w:rsidP="00EC77B5">
            <w:pPr>
              <w:snapToGrid w:val="0"/>
              <w:spacing w:line="360" w:lineRule="auto"/>
              <w:rPr>
                <w:rFonts w:ascii="Book Antiqua" w:hAnsi="Book Antiqua"/>
                <w:bCs/>
                <w:sz w:val="24"/>
                <w:szCs w:val="24"/>
              </w:rPr>
            </w:pPr>
            <w:bookmarkStart w:id="21" w:name="_Hlk27907020"/>
            <w:r w:rsidRPr="00EC77B5">
              <w:rPr>
                <w:rFonts w:ascii="Book Antiqua" w:hAnsi="Book Antiqua"/>
                <w:bCs/>
                <w:sz w:val="24"/>
                <w:szCs w:val="24"/>
              </w:rPr>
              <w:t>Hep Per-1</w:t>
            </w:r>
          </w:p>
        </w:tc>
        <w:tc>
          <w:tcPr>
            <w:tcW w:w="3448" w:type="dxa"/>
            <w:tcBorders>
              <w:top w:val="single" w:sz="4" w:space="0" w:color="auto"/>
              <w:bottom w:val="nil"/>
            </w:tcBorders>
            <w:noWrap/>
            <w:hideMark/>
          </w:tcPr>
          <w:p w14:paraId="49C86B61" w14:textId="3DCA6CB1"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5A7B1A99" w14:textId="77777777" w:rsidTr="00C01074">
        <w:trPr>
          <w:trHeight w:val="339"/>
        </w:trPr>
        <w:tc>
          <w:tcPr>
            <w:tcW w:w="3989" w:type="dxa"/>
            <w:tcBorders>
              <w:top w:val="nil"/>
              <w:bottom w:val="nil"/>
            </w:tcBorders>
            <w:shd w:val="clear" w:color="auto" w:fill="auto"/>
            <w:noWrap/>
            <w:hideMark/>
          </w:tcPr>
          <w:p w14:paraId="3CA8A69D"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Arginase-1</w:t>
            </w:r>
          </w:p>
        </w:tc>
        <w:tc>
          <w:tcPr>
            <w:tcW w:w="3448" w:type="dxa"/>
            <w:tcBorders>
              <w:top w:val="nil"/>
              <w:bottom w:val="nil"/>
            </w:tcBorders>
            <w:shd w:val="clear" w:color="auto" w:fill="auto"/>
            <w:noWrap/>
            <w:hideMark/>
          </w:tcPr>
          <w:p w14:paraId="2D0CADFA" w14:textId="58D8136F"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 xml:space="preserve">Focal </w:t>
            </w:r>
            <w:r w:rsidR="00E6364D" w:rsidRPr="00EC77B5">
              <w:rPr>
                <w:rFonts w:ascii="Book Antiqua" w:hAnsi="Book Antiqua"/>
                <w:sz w:val="24"/>
                <w:szCs w:val="24"/>
              </w:rPr>
              <w:t>positive</w:t>
            </w:r>
          </w:p>
        </w:tc>
      </w:tr>
      <w:tr w:rsidR="00E866C2" w:rsidRPr="00EC77B5" w14:paraId="7E811B24" w14:textId="77777777" w:rsidTr="00C01074">
        <w:trPr>
          <w:trHeight w:val="339"/>
        </w:trPr>
        <w:tc>
          <w:tcPr>
            <w:tcW w:w="3989" w:type="dxa"/>
            <w:tcBorders>
              <w:top w:val="nil"/>
              <w:bottom w:val="nil"/>
            </w:tcBorders>
            <w:noWrap/>
            <w:hideMark/>
          </w:tcPr>
          <w:p w14:paraId="3FB84410" w14:textId="77777777" w:rsidR="001E4781" w:rsidRPr="00EC77B5" w:rsidRDefault="001E4781" w:rsidP="00EC77B5">
            <w:pPr>
              <w:snapToGrid w:val="0"/>
              <w:spacing w:line="360" w:lineRule="auto"/>
              <w:rPr>
                <w:rFonts w:ascii="Book Antiqua" w:hAnsi="Book Antiqua"/>
                <w:bCs/>
                <w:sz w:val="24"/>
                <w:szCs w:val="24"/>
              </w:rPr>
            </w:pPr>
            <w:r w:rsidRPr="00EC77B5">
              <w:rPr>
                <w:rFonts w:ascii="Book Antiqua" w:hAnsi="Book Antiqua"/>
                <w:bCs/>
                <w:sz w:val="24"/>
                <w:szCs w:val="24"/>
              </w:rPr>
              <w:t>Glypican 3</w:t>
            </w:r>
          </w:p>
        </w:tc>
        <w:tc>
          <w:tcPr>
            <w:tcW w:w="3448" w:type="dxa"/>
            <w:tcBorders>
              <w:top w:val="nil"/>
              <w:bottom w:val="nil"/>
            </w:tcBorders>
            <w:noWrap/>
            <w:hideMark/>
          </w:tcPr>
          <w:p w14:paraId="1B17E38B" w14:textId="48FBFE25"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413B4A72" w14:textId="77777777" w:rsidTr="00C01074">
        <w:trPr>
          <w:trHeight w:val="339"/>
        </w:trPr>
        <w:tc>
          <w:tcPr>
            <w:tcW w:w="3989" w:type="dxa"/>
            <w:tcBorders>
              <w:top w:val="nil"/>
              <w:bottom w:val="nil"/>
            </w:tcBorders>
            <w:shd w:val="clear" w:color="auto" w:fill="auto"/>
            <w:noWrap/>
            <w:hideMark/>
          </w:tcPr>
          <w:p w14:paraId="39FB3781" w14:textId="6F1A418B" w:rsidR="001E4781"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AFP</w:t>
            </w:r>
          </w:p>
        </w:tc>
        <w:tc>
          <w:tcPr>
            <w:tcW w:w="3448" w:type="dxa"/>
            <w:tcBorders>
              <w:top w:val="nil"/>
              <w:bottom w:val="nil"/>
            </w:tcBorders>
            <w:shd w:val="clear" w:color="auto" w:fill="auto"/>
            <w:noWrap/>
            <w:hideMark/>
          </w:tcPr>
          <w:p w14:paraId="758D1A6A" w14:textId="08E21B47"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693BFB28" w14:textId="77777777" w:rsidTr="00C01074">
        <w:trPr>
          <w:trHeight w:val="339"/>
        </w:trPr>
        <w:tc>
          <w:tcPr>
            <w:tcW w:w="3989" w:type="dxa"/>
            <w:tcBorders>
              <w:top w:val="nil"/>
              <w:bottom w:val="nil"/>
            </w:tcBorders>
            <w:noWrap/>
            <w:hideMark/>
          </w:tcPr>
          <w:p w14:paraId="1AA3CDA9" w14:textId="7A82CCA3" w:rsidR="001E4781"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AE1/AE3</w:t>
            </w:r>
          </w:p>
        </w:tc>
        <w:tc>
          <w:tcPr>
            <w:tcW w:w="3448" w:type="dxa"/>
            <w:tcBorders>
              <w:top w:val="nil"/>
              <w:bottom w:val="nil"/>
            </w:tcBorders>
            <w:noWrap/>
            <w:hideMark/>
          </w:tcPr>
          <w:p w14:paraId="1915827F" w14:textId="74AA457A"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 xml:space="preserve">Partly </w:t>
            </w:r>
            <w:r w:rsidR="00C1426A" w:rsidRPr="00EC77B5">
              <w:rPr>
                <w:rFonts w:ascii="Book Antiqua" w:hAnsi="Book Antiqua"/>
                <w:sz w:val="24"/>
                <w:szCs w:val="24"/>
              </w:rPr>
              <w:t>positive</w:t>
            </w:r>
          </w:p>
        </w:tc>
      </w:tr>
      <w:tr w:rsidR="00E866C2" w:rsidRPr="00EC77B5" w14:paraId="7CB1DEAB" w14:textId="77777777" w:rsidTr="00C01074">
        <w:trPr>
          <w:trHeight w:val="339"/>
        </w:trPr>
        <w:tc>
          <w:tcPr>
            <w:tcW w:w="3989" w:type="dxa"/>
            <w:tcBorders>
              <w:top w:val="nil"/>
              <w:bottom w:val="nil"/>
            </w:tcBorders>
            <w:shd w:val="clear" w:color="auto" w:fill="auto"/>
            <w:noWrap/>
            <w:hideMark/>
          </w:tcPr>
          <w:p w14:paraId="3D1F1023" w14:textId="15F7DC11" w:rsidR="001E4781"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CAM</w:t>
            </w:r>
            <w:r w:rsidR="0076147A" w:rsidRPr="00EC77B5">
              <w:rPr>
                <w:rFonts w:ascii="Book Antiqua" w:hAnsi="Book Antiqua"/>
                <w:bCs/>
                <w:sz w:val="24"/>
                <w:szCs w:val="24"/>
              </w:rPr>
              <w:t xml:space="preserve"> </w:t>
            </w:r>
            <w:r w:rsidRPr="00EC77B5">
              <w:rPr>
                <w:rFonts w:ascii="Book Antiqua" w:hAnsi="Book Antiqua"/>
                <w:bCs/>
                <w:sz w:val="24"/>
                <w:szCs w:val="24"/>
              </w:rPr>
              <w:t>5.2</w:t>
            </w:r>
          </w:p>
        </w:tc>
        <w:tc>
          <w:tcPr>
            <w:tcW w:w="3448" w:type="dxa"/>
            <w:tcBorders>
              <w:top w:val="nil"/>
              <w:bottom w:val="nil"/>
            </w:tcBorders>
            <w:shd w:val="clear" w:color="auto" w:fill="auto"/>
            <w:noWrap/>
            <w:hideMark/>
          </w:tcPr>
          <w:p w14:paraId="6BBAEA0D" w14:textId="65282BE8" w:rsidR="001E4781"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Positive</w:t>
            </w:r>
          </w:p>
        </w:tc>
      </w:tr>
      <w:tr w:rsidR="00E866C2" w:rsidRPr="00EC77B5" w14:paraId="515DD3A9" w14:textId="77777777" w:rsidTr="00C01074">
        <w:trPr>
          <w:trHeight w:val="339"/>
        </w:trPr>
        <w:tc>
          <w:tcPr>
            <w:tcW w:w="3989" w:type="dxa"/>
            <w:tcBorders>
              <w:top w:val="nil"/>
              <w:bottom w:val="nil"/>
            </w:tcBorders>
            <w:noWrap/>
            <w:hideMark/>
          </w:tcPr>
          <w:p w14:paraId="4EB84054" w14:textId="60C24487" w:rsidR="00C1426A"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Synaptoph</w:t>
            </w:r>
            <w:r w:rsidR="00346872" w:rsidRPr="00EC77B5">
              <w:rPr>
                <w:rFonts w:ascii="Book Antiqua" w:hAnsi="Book Antiqua"/>
                <w:bCs/>
                <w:sz w:val="24"/>
                <w:szCs w:val="24"/>
              </w:rPr>
              <w:t>y</w:t>
            </w:r>
            <w:r w:rsidRPr="00EC77B5">
              <w:rPr>
                <w:rFonts w:ascii="Book Antiqua" w:hAnsi="Book Antiqua"/>
                <w:bCs/>
                <w:sz w:val="24"/>
                <w:szCs w:val="24"/>
              </w:rPr>
              <w:t>sin</w:t>
            </w:r>
          </w:p>
        </w:tc>
        <w:tc>
          <w:tcPr>
            <w:tcW w:w="3448" w:type="dxa"/>
            <w:tcBorders>
              <w:top w:val="nil"/>
              <w:bottom w:val="nil"/>
            </w:tcBorders>
            <w:noWrap/>
            <w:hideMark/>
          </w:tcPr>
          <w:p w14:paraId="0D88BA40" w14:textId="37B5AD71" w:rsidR="00C1426A"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57AFF2B2" w14:textId="77777777" w:rsidTr="00C01074">
        <w:trPr>
          <w:trHeight w:val="339"/>
        </w:trPr>
        <w:tc>
          <w:tcPr>
            <w:tcW w:w="3989" w:type="dxa"/>
            <w:tcBorders>
              <w:top w:val="nil"/>
              <w:bottom w:val="nil"/>
            </w:tcBorders>
            <w:shd w:val="clear" w:color="auto" w:fill="auto"/>
            <w:noWrap/>
          </w:tcPr>
          <w:p w14:paraId="178DCCE5" w14:textId="220CA633" w:rsidR="00C1426A" w:rsidRPr="00EC77B5" w:rsidRDefault="00C1426A" w:rsidP="00EC77B5">
            <w:pPr>
              <w:snapToGrid w:val="0"/>
              <w:spacing w:line="360" w:lineRule="auto"/>
              <w:rPr>
                <w:rFonts w:ascii="Book Antiqua" w:hAnsi="Book Antiqua"/>
                <w:bCs/>
                <w:sz w:val="24"/>
                <w:szCs w:val="24"/>
              </w:rPr>
            </w:pPr>
            <w:r w:rsidRPr="00EC77B5">
              <w:rPr>
                <w:rFonts w:ascii="Book Antiqua" w:hAnsi="Book Antiqua"/>
                <w:bCs/>
                <w:sz w:val="24"/>
                <w:szCs w:val="24"/>
              </w:rPr>
              <w:t>S100</w:t>
            </w:r>
          </w:p>
        </w:tc>
        <w:tc>
          <w:tcPr>
            <w:tcW w:w="3448" w:type="dxa"/>
            <w:tcBorders>
              <w:top w:val="nil"/>
              <w:bottom w:val="nil"/>
            </w:tcBorders>
            <w:shd w:val="clear" w:color="auto" w:fill="auto"/>
            <w:noWrap/>
          </w:tcPr>
          <w:p w14:paraId="35FA2025" w14:textId="4FE97233" w:rsidR="00C1426A"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E866C2" w:rsidRPr="00EC77B5" w14:paraId="2B95EBAD" w14:textId="77777777" w:rsidTr="00C01074">
        <w:trPr>
          <w:trHeight w:val="339"/>
        </w:trPr>
        <w:tc>
          <w:tcPr>
            <w:tcW w:w="3989" w:type="dxa"/>
            <w:tcBorders>
              <w:top w:val="nil"/>
              <w:bottom w:val="nil"/>
            </w:tcBorders>
            <w:shd w:val="clear" w:color="auto" w:fill="auto"/>
            <w:noWrap/>
          </w:tcPr>
          <w:p w14:paraId="27AB9074" w14:textId="4B130934" w:rsidR="001B74EC" w:rsidRPr="00EC77B5" w:rsidRDefault="001B74EC" w:rsidP="00EC77B5">
            <w:pPr>
              <w:snapToGrid w:val="0"/>
              <w:spacing w:line="360" w:lineRule="auto"/>
              <w:rPr>
                <w:rFonts w:ascii="Book Antiqua" w:hAnsi="Book Antiqua"/>
                <w:bCs/>
                <w:sz w:val="24"/>
                <w:szCs w:val="24"/>
              </w:rPr>
            </w:pPr>
            <w:r w:rsidRPr="00EC77B5">
              <w:rPr>
                <w:rFonts w:ascii="Book Antiqua" w:hAnsi="Book Antiqua"/>
                <w:bCs/>
                <w:sz w:val="24"/>
                <w:szCs w:val="24"/>
              </w:rPr>
              <w:t>p53</w:t>
            </w:r>
          </w:p>
        </w:tc>
        <w:tc>
          <w:tcPr>
            <w:tcW w:w="3448" w:type="dxa"/>
            <w:tcBorders>
              <w:top w:val="nil"/>
              <w:bottom w:val="nil"/>
            </w:tcBorders>
            <w:shd w:val="clear" w:color="auto" w:fill="auto"/>
            <w:noWrap/>
          </w:tcPr>
          <w:p w14:paraId="7BD16829" w14:textId="249DAE54" w:rsidR="001B74EC"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Negative</w:t>
            </w:r>
          </w:p>
        </w:tc>
      </w:tr>
      <w:tr w:rsidR="001B74EC" w:rsidRPr="00EC77B5" w14:paraId="71B0B9CB" w14:textId="77777777" w:rsidTr="00C01074">
        <w:trPr>
          <w:trHeight w:val="339"/>
        </w:trPr>
        <w:tc>
          <w:tcPr>
            <w:tcW w:w="3989" w:type="dxa"/>
            <w:tcBorders>
              <w:top w:val="nil"/>
              <w:bottom w:val="single" w:sz="4" w:space="0" w:color="auto"/>
            </w:tcBorders>
            <w:shd w:val="clear" w:color="auto" w:fill="auto"/>
            <w:noWrap/>
          </w:tcPr>
          <w:p w14:paraId="2A47713D" w14:textId="76CBEB5C" w:rsidR="001B74EC" w:rsidRPr="00EC77B5" w:rsidRDefault="001B74EC" w:rsidP="00EC77B5">
            <w:pPr>
              <w:snapToGrid w:val="0"/>
              <w:spacing w:line="360" w:lineRule="auto"/>
              <w:rPr>
                <w:rFonts w:ascii="Book Antiqua" w:hAnsi="Book Antiqua"/>
                <w:bCs/>
                <w:sz w:val="24"/>
                <w:szCs w:val="24"/>
              </w:rPr>
            </w:pPr>
            <w:r w:rsidRPr="00EC77B5">
              <w:rPr>
                <w:rFonts w:ascii="Book Antiqua" w:hAnsi="Book Antiqua"/>
                <w:bCs/>
                <w:sz w:val="24"/>
                <w:szCs w:val="24"/>
              </w:rPr>
              <w:t>β-catenin</w:t>
            </w:r>
          </w:p>
        </w:tc>
        <w:tc>
          <w:tcPr>
            <w:tcW w:w="3448" w:type="dxa"/>
            <w:tcBorders>
              <w:top w:val="nil"/>
              <w:bottom w:val="single" w:sz="4" w:space="0" w:color="auto"/>
            </w:tcBorders>
            <w:shd w:val="clear" w:color="auto" w:fill="auto"/>
            <w:noWrap/>
          </w:tcPr>
          <w:p w14:paraId="11CFF32D" w14:textId="307059F4" w:rsidR="001B74EC" w:rsidRPr="00EC77B5" w:rsidRDefault="007F39DE" w:rsidP="00EC77B5">
            <w:pPr>
              <w:snapToGrid w:val="0"/>
              <w:spacing w:line="360" w:lineRule="auto"/>
              <w:rPr>
                <w:rFonts w:ascii="Book Antiqua" w:hAnsi="Book Antiqua"/>
                <w:sz w:val="24"/>
                <w:szCs w:val="24"/>
              </w:rPr>
            </w:pPr>
            <w:r w:rsidRPr="00EC77B5">
              <w:rPr>
                <w:rFonts w:ascii="Book Antiqua" w:hAnsi="Book Antiqua"/>
                <w:sz w:val="24"/>
                <w:szCs w:val="24"/>
              </w:rPr>
              <w:t>Positive</w:t>
            </w:r>
          </w:p>
        </w:tc>
      </w:tr>
    </w:tbl>
    <w:bookmarkEnd w:id="21"/>
    <w:p w14:paraId="0C5D911E" w14:textId="35956CC0" w:rsidR="007056C9" w:rsidRPr="00EC77B5" w:rsidRDefault="007F39DE" w:rsidP="00EC77B5">
      <w:pPr>
        <w:snapToGrid w:val="0"/>
        <w:spacing w:line="360" w:lineRule="auto"/>
        <w:rPr>
          <w:rFonts w:ascii="Book Antiqua" w:eastAsia="等线" w:hAnsi="Book Antiqua"/>
          <w:bCs/>
          <w:sz w:val="24"/>
          <w:szCs w:val="24"/>
          <w:lang w:eastAsia="zh-CN"/>
        </w:rPr>
      </w:pPr>
      <w:r w:rsidRPr="00EC77B5">
        <w:rPr>
          <w:rFonts w:ascii="Book Antiqua" w:eastAsia="等线" w:hAnsi="Book Antiqua"/>
          <w:bCs/>
          <w:sz w:val="24"/>
          <w:szCs w:val="24"/>
          <w:lang w:eastAsia="zh-CN"/>
        </w:rPr>
        <w:t>AFP: Alpha-fetoprotein.</w:t>
      </w:r>
    </w:p>
    <w:sectPr w:rsidR="007056C9" w:rsidRPr="00EC77B5" w:rsidSect="000924C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63422" w14:textId="77777777" w:rsidR="003266F8" w:rsidRDefault="003266F8" w:rsidP="008C2F9D">
      <w:r>
        <w:separator/>
      </w:r>
    </w:p>
  </w:endnote>
  <w:endnote w:type="continuationSeparator" w:id="0">
    <w:p w14:paraId="6830B298" w14:textId="77777777" w:rsidR="003266F8" w:rsidRDefault="003266F8" w:rsidP="008C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42D73" w14:textId="77777777" w:rsidR="003266F8" w:rsidRDefault="003266F8" w:rsidP="008C2F9D">
      <w:r>
        <w:separator/>
      </w:r>
    </w:p>
  </w:footnote>
  <w:footnote w:type="continuationSeparator" w:id="0">
    <w:p w14:paraId="20920711" w14:textId="77777777" w:rsidR="003266F8" w:rsidRDefault="003266F8" w:rsidP="008C2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D074D"/>
    <w:multiLevelType w:val="hybridMultilevel"/>
    <w:tmpl w:val="6FEC1C8E"/>
    <w:lvl w:ilvl="0" w:tplc="40FA0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9C10A6E"/>
    <w:multiLevelType w:val="hybridMultilevel"/>
    <w:tmpl w:val="B61CD76E"/>
    <w:lvl w:ilvl="0" w:tplc="89BA3B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FD62E98"/>
    <w:multiLevelType w:val="hybridMultilevel"/>
    <w:tmpl w:val="B0FA0410"/>
    <w:lvl w:ilvl="0" w:tplc="CB0E81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BB2"/>
    <w:rsid w:val="00006086"/>
    <w:rsid w:val="00011845"/>
    <w:rsid w:val="000123C4"/>
    <w:rsid w:val="000155A7"/>
    <w:rsid w:val="00031B86"/>
    <w:rsid w:val="0003434C"/>
    <w:rsid w:val="000534C1"/>
    <w:rsid w:val="00053624"/>
    <w:rsid w:val="00063C43"/>
    <w:rsid w:val="000644B8"/>
    <w:rsid w:val="00066346"/>
    <w:rsid w:val="00066BCE"/>
    <w:rsid w:val="00070DC5"/>
    <w:rsid w:val="000776B3"/>
    <w:rsid w:val="00092035"/>
    <w:rsid w:val="000924C7"/>
    <w:rsid w:val="00097313"/>
    <w:rsid w:val="00097E59"/>
    <w:rsid w:val="000A01CD"/>
    <w:rsid w:val="000A3C3B"/>
    <w:rsid w:val="000B4E77"/>
    <w:rsid w:val="000B77D1"/>
    <w:rsid w:val="000C3ACA"/>
    <w:rsid w:val="000D2ADE"/>
    <w:rsid w:val="000D5A09"/>
    <w:rsid w:val="000E5E3E"/>
    <w:rsid w:val="000F60E3"/>
    <w:rsid w:val="00100763"/>
    <w:rsid w:val="00103740"/>
    <w:rsid w:val="001323D1"/>
    <w:rsid w:val="00133693"/>
    <w:rsid w:val="0013601C"/>
    <w:rsid w:val="001362B6"/>
    <w:rsid w:val="001450EF"/>
    <w:rsid w:val="00150EE6"/>
    <w:rsid w:val="001544EB"/>
    <w:rsid w:val="0015599A"/>
    <w:rsid w:val="001569B1"/>
    <w:rsid w:val="00156C49"/>
    <w:rsid w:val="0016685C"/>
    <w:rsid w:val="0017400A"/>
    <w:rsid w:val="00182528"/>
    <w:rsid w:val="00186F68"/>
    <w:rsid w:val="001935B3"/>
    <w:rsid w:val="001B1F11"/>
    <w:rsid w:val="001B5EAA"/>
    <w:rsid w:val="001B74EC"/>
    <w:rsid w:val="001C23F1"/>
    <w:rsid w:val="001D2FFE"/>
    <w:rsid w:val="001D5444"/>
    <w:rsid w:val="001E4781"/>
    <w:rsid w:val="001F4838"/>
    <w:rsid w:val="00212041"/>
    <w:rsid w:val="0021750F"/>
    <w:rsid w:val="00221735"/>
    <w:rsid w:val="002245A8"/>
    <w:rsid w:val="00227E67"/>
    <w:rsid w:val="00235A81"/>
    <w:rsid w:val="00237624"/>
    <w:rsid w:val="00243FD7"/>
    <w:rsid w:val="002509AD"/>
    <w:rsid w:val="002570F7"/>
    <w:rsid w:val="0025724A"/>
    <w:rsid w:val="00261BE6"/>
    <w:rsid w:val="00271246"/>
    <w:rsid w:val="00272DB8"/>
    <w:rsid w:val="0027407C"/>
    <w:rsid w:val="00274C72"/>
    <w:rsid w:val="00276950"/>
    <w:rsid w:val="002824DB"/>
    <w:rsid w:val="00290255"/>
    <w:rsid w:val="0029344D"/>
    <w:rsid w:val="002942FE"/>
    <w:rsid w:val="00296249"/>
    <w:rsid w:val="002962A1"/>
    <w:rsid w:val="00297BA0"/>
    <w:rsid w:val="002A1175"/>
    <w:rsid w:val="002A4407"/>
    <w:rsid w:val="002A6BD1"/>
    <w:rsid w:val="002C1708"/>
    <w:rsid w:val="002D072C"/>
    <w:rsid w:val="002D13CA"/>
    <w:rsid w:val="002D1FFC"/>
    <w:rsid w:val="002D2EB0"/>
    <w:rsid w:val="002D74D6"/>
    <w:rsid w:val="002E0D65"/>
    <w:rsid w:val="003014E3"/>
    <w:rsid w:val="0030242A"/>
    <w:rsid w:val="003047C5"/>
    <w:rsid w:val="00314F06"/>
    <w:rsid w:val="00320574"/>
    <w:rsid w:val="00320670"/>
    <w:rsid w:val="0032437D"/>
    <w:rsid w:val="00325DD0"/>
    <w:rsid w:val="003266F8"/>
    <w:rsid w:val="0032741B"/>
    <w:rsid w:val="0032796F"/>
    <w:rsid w:val="0033073B"/>
    <w:rsid w:val="00332404"/>
    <w:rsid w:val="003414B2"/>
    <w:rsid w:val="00346872"/>
    <w:rsid w:val="00354069"/>
    <w:rsid w:val="003566CA"/>
    <w:rsid w:val="00365517"/>
    <w:rsid w:val="00365A61"/>
    <w:rsid w:val="00366DEB"/>
    <w:rsid w:val="00367A72"/>
    <w:rsid w:val="00371740"/>
    <w:rsid w:val="00395B6B"/>
    <w:rsid w:val="003A414E"/>
    <w:rsid w:val="003A7B79"/>
    <w:rsid w:val="003B1B64"/>
    <w:rsid w:val="003B7142"/>
    <w:rsid w:val="003C20E8"/>
    <w:rsid w:val="003D1EAF"/>
    <w:rsid w:val="003D2BB5"/>
    <w:rsid w:val="003D3620"/>
    <w:rsid w:val="003D4894"/>
    <w:rsid w:val="003E59D7"/>
    <w:rsid w:val="003E7424"/>
    <w:rsid w:val="003F5B08"/>
    <w:rsid w:val="004058F7"/>
    <w:rsid w:val="00406BC7"/>
    <w:rsid w:val="00414F1E"/>
    <w:rsid w:val="004151D7"/>
    <w:rsid w:val="00417FE3"/>
    <w:rsid w:val="00421450"/>
    <w:rsid w:val="00421A71"/>
    <w:rsid w:val="00423BC7"/>
    <w:rsid w:val="004261B5"/>
    <w:rsid w:val="00432853"/>
    <w:rsid w:val="0043369E"/>
    <w:rsid w:val="00434CAF"/>
    <w:rsid w:val="004359FE"/>
    <w:rsid w:val="004367D3"/>
    <w:rsid w:val="004404E7"/>
    <w:rsid w:val="0046151F"/>
    <w:rsid w:val="00471B27"/>
    <w:rsid w:val="00472446"/>
    <w:rsid w:val="004748C9"/>
    <w:rsid w:val="0047676E"/>
    <w:rsid w:val="004779C9"/>
    <w:rsid w:val="00482267"/>
    <w:rsid w:val="004A087C"/>
    <w:rsid w:val="004B0FE9"/>
    <w:rsid w:val="004B2EC9"/>
    <w:rsid w:val="004C0E9D"/>
    <w:rsid w:val="004D0115"/>
    <w:rsid w:val="004D3171"/>
    <w:rsid w:val="004D48CA"/>
    <w:rsid w:val="004E119F"/>
    <w:rsid w:val="004E3C9A"/>
    <w:rsid w:val="004E5A41"/>
    <w:rsid w:val="00502DEB"/>
    <w:rsid w:val="0050379E"/>
    <w:rsid w:val="0051423C"/>
    <w:rsid w:val="005202C8"/>
    <w:rsid w:val="0055041E"/>
    <w:rsid w:val="00550BE0"/>
    <w:rsid w:val="00551229"/>
    <w:rsid w:val="005537C5"/>
    <w:rsid w:val="00560C5E"/>
    <w:rsid w:val="005665DD"/>
    <w:rsid w:val="005713D8"/>
    <w:rsid w:val="00584563"/>
    <w:rsid w:val="005A51C2"/>
    <w:rsid w:val="005A58C9"/>
    <w:rsid w:val="005B2412"/>
    <w:rsid w:val="005B6164"/>
    <w:rsid w:val="005B7C3E"/>
    <w:rsid w:val="005C4DE7"/>
    <w:rsid w:val="005E60CD"/>
    <w:rsid w:val="005F04C3"/>
    <w:rsid w:val="005F4253"/>
    <w:rsid w:val="006227DD"/>
    <w:rsid w:val="006309B8"/>
    <w:rsid w:val="00635AD2"/>
    <w:rsid w:val="006371A2"/>
    <w:rsid w:val="00641F23"/>
    <w:rsid w:val="0064268C"/>
    <w:rsid w:val="00652DBE"/>
    <w:rsid w:val="00664105"/>
    <w:rsid w:val="00677013"/>
    <w:rsid w:val="006919FA"/>
    <w:rsid w:val="00691D9D"/>
    <w:rsid w:val="006953F9"/>
    <w:rsid w:val="006A0710"/>
    <w:rsid w:val="006A217B"/>
    <w:rsid w:val="006A3E2F"/>
    <w:rsid w:val="006B7099"/>
    <w:rsid w:val="006C14E4"/>
    <w:rsid w:val="006C6003"/>
    <w:rsid w:val="006D3119"/>
    <w:rsid w:val="006D3D41"/>
    <w:rsid w:val="006D5354"/>
    <w:rsid w:val="006D57A5"/>
    <w:rsid w:val="006E574F"/>
    <w:rsid w:val="006E7DFA"/>
    <w:rsid w:val="006F5791"/>
    <w:rsid w:val="006F7A35"/>
    <w:rsid w:val="007002F7"/>
    <w:rsid w:val="007016AA"/>
    <w:rsid w:val="007056C9"/>
    <w:rsid w:val="007065E1"/>
    <w:rsid w:val="00707D0C"/>
    <w:rsid w:val="00711BFB"/>
    <w:rsid w:val="00733CFC"/>
    <w:rsid w:val="007433E9"/>
    <w:rsid w:val="00753A87"/>
    <w:rsid w:val="00756F82"/>
    <w:rsid w:val="0076147A"/>
    <w:rsid w:val="0076172E"/>
    <w:rsid w:val="007624EA"/>
    <w:rsid w:val="00765B2D"/>
    <w:rsid w:val="007722CF"/>
    <w:rsid w:val="0078015B"/>
    <w:rsid w:val="00783D2E"/>
    <w:rsid w:val="00791750"/>
    <w:rsid w:val="00791FBF"/>
    <w:rsid w:val="007A057E"/>
    <w:rsid w:val="007B6CED"/>
    <w:rsid w:val="007C2679"/>
    <w:rsid w:val="007F1605"/>
    <w:rsid w:val="007F39DE"/>
    <w:rsid w:val="00802211"/>
    <w:rsid w:val="00803AD2"/>
    <w:rsid w:val="008068FD"/>
    <w:rsid w:val="00812B8F"/>
    <w:rsid w:val="0081492E"/>
    <w:rsid w:val="0081581B"/>
    <w:rsid w:val="00817ABE"/>
    <w:rsid w:val="00822198"/>
    <w:rsid w:val="00835895"/>
    <w:rsid w:val="008373F5"/>
    <w:rsid w:val="0085267A"/>
    <w:rsid w:val="00852D21"/>
    <w:rsid w:val="00855FB0"/>
    <w:rsid w:val="00861556"/>
    <w:rsid w:val="00877788"/>
    <w:rsid w:val="00881B1E"/>
    <w:rsid w:val="00887E82"/>
    <w:rsid w:val="00892FF1"/>
    <w:rsid w:val="008949DC"/>
    <w:rsid w:val="008962FA"/>
    <w:rsid w:val="008A51D9"/>
    <w:rsid w:val="008A544D"/>
    <w:rsid w:val="008C2F9D"/>
    <w:rsid w:val="008C2FD9"/>
    <w:rsid w:val="008C410E"/>
    <w:rsid w:val="008D48E4"/>
    <w:rsid w:val="008D58EA"/>
    <w:rsid w:val="008F05B6"/>
    <w:rsid w:val="008F16A5"/>
    <w:rsid w:val="008F4689"/>
    <w:rsid w:val="008F62D1"/>
    <w:rsid w:val="0090107A"/>
    <w:rsid w:val="009059EE"/>
    <w:rsid w:val="00911392"/>
    <w:rsid w:val="00923AA0"/>
    <w:rsid w:val="0092650A"/>
    <w:rsid w:val="00931BB2"/>
    <w:rsid w:val="0093767F"/>
    <w:rsid w:val="009405A6"/>
    <w:rsid w:val="00944FCA"/>
    <w:rsid w:val="00947744"/>
    <w:rsid w:val="0094783D"/>
    <w:rsid w:val="009504FD"/>
    <w:rsid w:val="00953C26"/>
    <w:rsid w:val="00976745"/>
    <w:rsid w:val="0097757B"/>
    <w:rsid w:val="00980AF1"/>
    <w:rsid w:val="00984719"/>
    <w:rsid w:val="00987E5F"/>
    <w:rsid w:val="0099388F"/>
    <w:rsid w:val="00995C51"/>
    <w:rsid w:val="00996FBB"/>
    <w:rsid w:val="009A1DD4"/>
    <w:rsid w:val="009E5777"/>
    <w:rsid w:val="009E61E7"/>
    <w:rsid w:val="009E6F3F"/>
    <w:rsid w:val="009F077E"/>
    <w:rsid w:val="009F23F2"/>
    <w:rsid w:val="009F429B"/>
    <w:rsid w:val="009F6147"/>
    <w:rsid w:val="00A00163"/>
    <w:rsid w:val="00A00590"/>
    <w:rsid w:val="00A07AEE"/>
    <w:rsid w:val="00A113F9"/>
    <w:rsid w:val="00A162D6"/>
    <w:rsid w:val="00A325CE"/>
    <w:rsid w:val="00A42DFD"/>
    <w:rsid w:val="00A51374"/>
    <w:rsid w:val="00A5332B"/>
    <w:rsid w:val="00A63737"/>
    <w:rsid w:val="00A67BDB"/>
    <w:rsid w:val="00A8437A"/>
    <w:rsid w:val="00A85F1A"/>
    <w:rsid w:val="00A87338"/>
    <w:rsid w:val="00A979C0"/>
    <w:rsid w:val="00AA34A0"/>
    <w:rsid w:val="00AB01EB"/>
    <w:rsid w:val="00AD146E"/>
    <w:rsid w:val="00AD2D39"/>
    <w:rsid w:val="00AE22CC"/>
    <w:rsid w:val="00AE23ED"/>
    <w:rsid w:val="00AE3021"/>
    <w:rsid w:val="00B0094E"/>
    <w:rsid w:val="00B023FD"/>
    <w:rsid w:val="00B076E4"/>
    <w:rsid w:val="00B113E8"/>
    <w:rsid w:val="00B1274F"/>
    <w:rsid w:val="00B24E51"/>
    <w:rsid w:val="00B52CF7"/>
    <w:rsid w:val="00B61369"/>
    <w:rsid w:val="00B62693"/>
    <w:rsid w:val="00B85DC2"/>
    <w:rsid w:val="00BC0D9B"/>
    <w:rsid w:val="00BC1076"/>
    <w:rsid w:val="00BC2010"/>
    <w:rsid w:val="00BC510C"/>
    <w:rsid w:val="00BC6192"/>
    <w:rsid w:val="00BD6955"/>
    <w:rsid w:val="00BE469C"/>
    <w:rsid w:val="00BE5852"/>
    <w:rsid w:val="00BE61C5"/>
    <w:rsid w:val="00BF01CF"/>
    <w:rsid w:val="00BF4E1D"/>
    <w:rsid w:val="00C007EC"/>
    <w:rsid w:val="00C01074"/>
    <w:rsid w:val="00C066E5"/>
    <w:rsid w:val="00C117A3"/>
    <w:rsid w:val="00C1426A"/>
    <w:rsid w:val="00C159C4"/>
    <w:rsid w:val="00C2682A"/>
    <w:rsid w:val="00C3230A"/>
    <w:rsid w:val="00C358CE"/>
    <w:rsid w:val="00C377D9"/>
    <w:rsid w:val="00C46714"/>
    <w:rsid w:val="00C46E65"/>
    <w:rsid w:val="00C6744C"/>
    <w:rsid w:val="00C70BC8"/>
    <w:rsid w:val="00C71179"/>
    <w:rsid w:val="00C742BB"/>
    <w:rsid w:val="00C75BE6"/>
    <w:rsid w:val="00C778C0"/>
    <w:rsid w:val="00CB5F35"/>
    <w:rsid w:val="00CC5244"/>
    <w:rsid w:val="00CC77F2"/>
    <w:rsid w:val="00CD2590"/>
    <w:rsid w:val="00CE488F"/>
    <w:rsid w:val="00CE78A4"/>
    <w:rsid w:val="00CF653D"/>
    <w:rsid w:val="00D02819"/>
    <w:rsid w:val="00D03D29"/>
    <w:rsid w:val="00D042F4"/>
    <w:rsid w:val="00D11205"/>
    <w:rsid w:val="00D11723"/>
    <w:rsid w:val="00D135A1"/>
    <w:rsid w:val="00D25455"/>
    <w:rsid w:val="00D315CD"/>
    <w:rsid w:val="00D42218"/>
    <w:rsid w:val="00D4500A"/>
    <w:rsid w:val="00D572FD"/>
    <w:rsid w:val="00D5753B"/>
    <w:rsid w:val="00D66C3F"/>
    <w:rsid w:val="00D6742B"/>
    <w:rsid w:val="00D718D0"/>
    <w:rsid w:val="00D85DD1"/>
    <w:rsid w:val="00D87A26"/>
    <w:rsid w:val="00D87CF2"/>
    <w:rsid w:val="00D94BAC"/>
    <w:rsid w:val="00DA1B7B"/>
    <w:rsid w:val="00DA69E1"/>
    <w:rsid w:val="00DB6A1E"/>
    <w:rsid w:val="00DB6DA2"/>
    <w:rsid w:val="00DD073C"/>
    <w:rsid w:val="00DD07CB"/>
    <w:rsid w:val="00DD0E04"/>
    <w:rsid w:val="00DD3265"/>
    <w:rsid w:val="00DD6B06"/>
    <w:rsid w:val="00DD71F5"/>
    <w:rsid w:val="00DE0649"/>
    <w:rsid w:val="00DE07AA"/>
    <w:rsid w:val="00DE4024"/>
    <w:rsid w:val="00DE4EA0"/>
    <w:rsid w:val="00DF35EB"/>
    <w:rsid w:val="00E12543"/>
    <w:rsid w:val="00E2039C"/>
    <w:rsid w:val="00E20F5E"/>
    <w:rsid w:val="00E241E4"/>
    <w:rsid w:val="00E25065"/>
    <w:rsid w:val="00E26482"/>
    <w:rsid w:val="00E32A12"/>
    <w:rsid w:val="00E45C3C"/>
    <w:rsid w:val="00E5164E"/>
    <w:rsid w:val="00E55FCB"/>
    <w:rsid w:val="00E55FF4"/>
    <w:rsid w:val="00E62018"/>
    <w:rsid w:val="00E63640"/>
    <w:rsid w:val="00E6364D"/>
    <w:rsid w:val="00E72D04"/>
    <w:rsid w:val="00E80D92"/>
    <w:rsid w:val="00E820A1"/>
    <w:rsid w:val="00E854EB"/>
    <w:rsid w:val="00E866C2"/>
    <w:rsid w:val="00E95AF5"/>
    <w:rsid w:val="00E96570"/>
    <w:rsid w:val="00EA240E"/>
    <w:rsid w:val="00EA4046"/>
    <w:rsid w:val="00EA7450"/>
    <w:rsid w:val="00EA781C"/>
    <w:rsid w:val="00EB7B59"/>
    <w:rsid w:val="00EC6FAE"/>
    <w:rsid w:val="00EC77B5"/>
    <w:rsid w:val="00EF3EEB"/>
    <w:rsid w:val="00F11F18"/>
    <w:rsid w:val="00F22230"/>
    <w:rsid w:val="00F37B4D"/>
    <w:rsid w:val="00F45CE9"/>
    <w:rsid w:val="00F73F44"/>
    <w:rsid w:val="00F74D92"/>
    <w:rsid w:val="00F75BAD"/>
    <w:rsid w:val="00F82D22"/>
    <w:rsid w:val="00FA28FC"/>
    <w:rsid w:val="00FA50A8"/>
    <w:rsid w:val="00FA79F5"/>
    <w:rsid w:val="00FB296F"/>
    <w:rsid w:val="00FC11C3"/>
    <w:rsid w:val="00FC4FBB"/>
    <w:rsid w:val="00FC6991"/>
    <w:rsid w:val="00FC6CCB"/>
    <w:rsid w:val="00FD3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1C7B92"/>
  <w15:docId w15:val="{B8604DEF-9029-4723-BB37-920487A9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4D92"/>
    <w:rPr>
      <w:color w:val="0563C1" w:themeColor="hyperlink"/>
      <w:u w:val="single"/>
    </w:rPr>
  </w:style>
  <w:style w:type="character" w:customStyle="1" w:styleId="1">
    <w:name w:val="未解決のメンション1"/>
    <w:basedOn w:val="a0"/>
    <w:uiPriority w:val="99"/>
    <w:semiHidden/>
    <w:unhideWhenUsed/>
    <w:rsid w:val="00F74D92"/>
    <w:rPr>
      <w:color w:val="605E5C"/>
      <w:shd w:val="clear" w:color="auto" w:fill="E1DFDD"/>
    </w:rPr>
  </w:style>
  <w:style w:type="paragraph" w:styleId="a4">
    <w:name w:val="List Paragraph"/>
    <w:basedOn w:val="a"/>
    <w:uiPriority w:val="34"/>
    <w:qFormat/>
    <w:rsid w:val="00325DD0"/>
    <w:pPr>
      <w:ind w:leftChars="400" w:left="840"/>
    </w:pPr>
  </w:style>
  <w:style w:type="paragraph" w:styleId="a5">
    <w:name w:val="header"/>
    <w:basedOn w:val="a"/>
    <w:link w:val="a6"/>
    <w:uiPriority w:val="99"/>
    <w:unhideWhenUsed/>
    <w:rsid w:val="008C2F9D"/>
    <w:pPr>
      <w:tabs>
        <w:tab w:val="center" w:pos="4252"/>
        <w:tab w:val="right" w:pos="8504"/>
      </w:tabs>
      <w:snapToGrid w:val="0"/>
    </w:pPr>
  </w:style>
  <w:style w:type="character" w:customStyle="1" w:styleId="a6">
    <w:name w:val="页眉 字符"/>
    <w:basedOn w:val="a0"/>
    <w:link w:val="a5"/>
    <w:uiPriority w:val="99"/>
    <w:rsid w:val="008C2F9D"/>
  </w:style>
  <w:style w:type="paragraph" w:styleId="a7">
    <w:name w:val="footer"/>
    <w:basedOn w:val="a"/>
    <w:link w:val="a8"/>
    <w:uiPriority w:val="99"/>
    <w:unhideWhenUsed/>
    <w:rsid w:val="008C2F9D"/>
    <w:pPr>
      <w:tabs>
        <w:tab w:val="center" w:pos="4252"/>
        <w:tab w:val="right" w:pos="8504"/>
      </w:tabs>
      <w:snapToGrid w:val="0"/>
    </w:pPr>
  </w:style>
  <w:style w:type="character" w:customStyle="1" w:styleId="a8">
    <w:name w:val="页脚 字符"/>
    <w:basedOn w:val="a0"/>
    <w:link w:val="a7"/>
    <w:uiPriority w:val="99"/>
    <w:rsid w:val="008C2F9D"/>
  </w:style>
  <w:style w:type="table" w:styleId="a9">
    <w:name w:val="Table Grid"/>
    <w:basedOn w:val="a1"/>
    <w:uiPriority w:val="39"/>
    <w:rsid w:val="001E4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label">
    <w:name w:val="id-label"/>
    <w:basedOn w:val="a0"/>
    <w:rsid w:val="00AD146E"/>
  </w:style>
  <w:style w:type="character" w:styleId="aa">
    <w:name w:val="Strong"/>
    <w:basedOn w:val="a0"/>
    <w:uiPriority w:val="22"/>
    <w:qFormat/>
    <w:rsid w:val="00AD146E"/>
    <w:rPr>
      <w:b/>
      <w:bCs/>
    </w:rPr>
  </w:style>
  <w:style w:type="character" w:styleId="ab">
    <w:name w:val="annotation reference"/>
    <w:basedOn w:val="a0"/>
    <w:uiPriority w:val="99"/>
    <w:semiHidden/>
    <w:unhideWhenUsed/>
    <w:rsid w:val="00100763"/>
    <w:rPr>
      <w:sz w:val="16"/>
      <w:szCs w:val="16"/>
    </w:rPr>
  </w:style>
  <w:style w:type="paragraph" w:styleId="ac">
    <w:name w:val="annotation text"/>
    <w:basedOn w:val="a"/>
    <w:link w:val="ad"/>
    <w:uiPriority w:val="99"/>
    <w:semiHidden/>
    <w:unhideWhenUsed/>
    <w:rsid w:val="00100763"/>
    <w:rPr>
      <w:sz w:val="20"/>
      <w:szCs w:val="20"/>
    </w:rPr>
  </w:style>
  <w:style w:type="character" w:customStyle="1" w:styleId="ad">
    <w:name w:val="批注文字 字符"/>
    <w:basedOn w:val="a0"/>
    <w:link w:val="ac"/>
    <w:uiPriority w:val="99"/>
    <w:semiHidden/>
    <w:rsid w:val="00100763"/>
    <w:rPr>
      <w:sz w:val="20"/>
      <w:szCs w:val="20"/>
    </w:rPr>
  </w:style>
  <w:style w:type="paragraph" w:styleId="ae">
    <w:name w:val="annotation subject"/>
    <w:basedOn w:val="ac"/>
    <w:next w:val="ac"/>
    <w:link w:val="af"/>
    <w:uiPriority w:val="99"/>
    <w:semiHidden/>
    <w:unhideWhenUsed/>
    <w:rsid w:val="00100763"/>
    <w:rPr>
      <w:b/>
      <w:bCs/>
    </w:rPr>
  </w:style>
  <w:style w:type="character" w:customStyle="1" w:styleId="af">
    <w:name w:val="批注主题 字符"/>
    <w:basedOn w:val="ad"/>
    <w:link w:val="ae"/>
    <w:uiPriority w:val="99"/>
    <w:semiHidden/>
    <w:rsid w:val="00100763"/>
    <w:rPr>
      <w:b/>
      <w:bCs/>
      <w:sz w:val="20"/>
      <w:szCs w:val="20"/>
    </w:rPr>
  </w:style>
  <w:style w:type="paragraph" w:styleId="af0">
    <w:name w:val="Balloon Text"/>
    <w:basedOn w:val="a"/>
    <w:link w:val="af1"/>
    <w:uiPriority w:val="99"/>
    <w:semiHidden/>
    <w:unhideWhenUsed/>
    <w:rsid w:val="00100763"/>
    <w:rPr>
      <w:rFonts w:ascii="Segoe UI" w:hAnsi="Segoe UI" w:cs="Segoe UI"/>
      <w:sz w:val="18"/>
      <w:szCs w:val="18"/>
    </w:rPr>
  </w:style>
  <w:style w:type="character" w:customStyle="1" w:styleId="af1">
    <w:name w:val="批注框文本 字符"/>
    <w:basedOn w:val="a0"/>
    <w:link w:val="af0"/>
    <w:uiPriority w:val="99"/>
    <w:semiHidden/>
    <w:rsid w:val="00100763"/>
    <w:rPr>
      <w:rFonts w:ascii="Segoe UI" w:hAnsi="Segoe UI" w:cs="Segoe UI"/>
      <w:sz w:val="18"/>
      <w:szCs w:val="18"/>
    </w:rPr>
  </w:style>
  <w:style w:type="paragraph" w:styleId="af2">
    <w:name w:val="Revision"/>
    <w:hidden/>
    <w:uiPriority w:val="99"/>
    <w:semiHidden/>
    <w:rsid w:val="009F077E"/>
  </w:style>
  <w:style w:type="character" w:customStyle="1" w:styleId="highlight">
    <w:name w:val="highlight"/>
    <w:basedOn w:val="a0"/>
    <w:rsid w:val="00822198"/>
  </w:style>
  <w:style w:type="paragraph" w:customStyle="1" w:styleId="Normal1">
    <w:name w:val="Normal1"/>
    <w:rsid w:val="00E866C2"/>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FA28FC"/>
  </w:style>
  <w:style w:type="paragraph" w:customStyle="1" w:styleId="paragraph">
    <w:name w:val="paragraph"/>
    <w:basedOn w:val="a"/>
    <w:rsid w:val="00FA28FC"/>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766">
      <w:bodyDiv w:val="1"/>
      <w:marLeft w:val="0"/>
      <w:marRight w:val="0"/>
      <w:marTop w:val="0"/>
      <w:marBottom w:val="0"/>
      <w:divBdr>
        <w:top w:val="none" w:sz="0" w:space="0" w:color="auto"/>
        <w:left w:val="none" w:sz="0" w:space="0" w:color="auto"/>
        <w:bottom w:val="none" w:sz="0" w:space="0" w:color="auto"/>
        <w:right w:val="none" w:sz="0" w:space="0" w:color="auto"/>
      </w:divBdr>
      <w:divsChild>
        <w:div w:id="1695424314">
          <w:marLeft w:val="0"/>
          <w:marRight w:val="0"/>
          <w:marTop w:val="0"/>
          <w:marBottom w:val="0"/>
          <w:divBdr>
            <w:top w:val="none" w:sz="0" w:space="0" w:color="auto"/>
            <w:left w:val="none" w:sz="0" w:space="0" w:color="auto"/>
            <w:bottom w:val="none" w:sz="0" w:space="0" w:color="auto"/>
            <w:right w:val="none" w:sz="0" w:space="0" w:color="auto"/>
          </w:divBdr>
        </w:div>
        <w:div w:id="1865317908">
          <w:marLeft w:val="0"/>
          <w:marRight w:val="0"/>
          <w:marTop w:val="0"/>
          <w:marBottom w:val="0"/>
          <w:divBdr>
            <w:top w:val="none" w:sz="0" w:space="0" w:color="auto"/>
            <w:left w:val="none" w:sz="0" w:space="0" w:color="auto"/>
            <w:bottom w:val="none" w:sz="0" w:space="0" w:color="auto"/>
            <w:right w:val="none" w:sz="0" w:space="0" w:color="auto"/>
          </w:divBdr>
          <w:divsChild>
            <w:div w:id="20028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6798">
      <w:bodyDiv w:val="1"/>
      <w:marLeft w:val="0"/>
      <w:marRight w:val="0"/>
      <w:marTop w:val="0"/>
      <w:marBottom w:val="0"/>
      <w:divBdr>
        <w:top w:val="none" w:sz="0" w:space="0" w:color="auto"/>
        <w:left w:val="none" w:sz="0" w:space="0" w:color="auto"/>
        <w:bottom w:val="none" w:sz="0" w:space="0" w:color="auto"/>
        <w:right w:val="none" w:sz="0" w:space="0" w:color="auto"/>
      </w:divBdr>
      <w:divsChild>
        <w:div w:id="1475953035">
          <w:marLeft w:val="0"/>
          <w:marRight w:val="0"/>
          <w:marTop w:val="0"/>
          <w:marBottom w:val="0"/>
          <w:divBdr>
            <w:top w:val="none" w:sz="0" w:space="0" w:color="auto"/>
            <w:left w:val="none" w:sz="0" w:space="0" w:color="auto"/>
            <w:bottom w:val="none" w:sz="0" w:space="0" w:color="auto"/>
            <w:right w:val="none" w:sz="0" w:space="0" w:color="auto"/>
          </w:divBdr>
          <w:divsChild>
            <w:div w:id="1888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502">
      <w:bodyDiv w:val="1"/>
      <w:marLeft w:val="0"/>
      <w:marRight w:val="0"/>
      <w:marTop w:val="0"/>
      <w:marBottom w:val="0"/>
      <w:divBdr>
        <w:top w:val="none" w:sz="0" w:space="0" w:color="auto"/>
        <w:left w:val="none" w:sz="0" w:space="0" w:color="auto"/>
        <w:bottom w:val="none" w:sz="0" w:space="0" w:color="auto"/>
        <w:right w:val="none" w:sz="0" w:space="0" w:color="auto"/>
      </w:divBdr>
      <w:divsChild>
        <w:div w:id="767778230">
          <w:marLeft w:val="0"/>
          <w:marRight w:val="0"/>
          <w:marTop w:val="0"/>
          <w:marBottom w:val="0"/>
          <w:divBdr>
            <w:top w:val="none" w:sz="0" w:space="0" w:color="auto"/>
            <w:left w:val="none" w:sz="0" w:space="0" w:color="auto"/>
            <w:bottom w:val="none" w:sz="0" w:space="0" w:color="auto"/>
            <w:right w:val="none" w:sz="0" w:space="0" w:color="auto"/>
          </w:divBdr>
        </w:div>
        <w:div w:id="1579510435">
          <w:marLeft w:val="0"/>
          <w:marRight w:val="0"/>
          <w:marTop w:val="0"/>
          <w:marBottom w:val="0"/>
          <w:divBdr>
            <w:top w:val="none" w:sz="0" w:space="0" w:color="auto"/>
            <w:left w:val="none" w:sz="0" w:space="0" w:color="auto"/>
            <w:bottom w:val="none" w:sz="0" w:space="0" w:color="auto"/>
            <w:right w:val="none" w:sz="0" w:space="0" w:color="auto"/>
          </w:divBdr>
          <w:divsChild>
            <w:div w:id="9814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7210">
      <w:bodyDiv w:val="1"/>
      <w:marLeft w:val="0"/>
      <w:marRight w:val="0"/>
      <w:marTop w:val="0"/>
      <w:marBottom w:val="0"/>
      <w:divBdr>
        <w:top w:val="none" w:sz="0" w:space="0" w:color="auto"/>
        <w:left w:val="none" w:sz="0" w:space="0" w:color="auto"/>
        <w:bottom w:val="none" w:sz="0" w:space="0" w:color="auto"/>
        <w:right w:val="none" w:sz="0" w:space="0" w:color="auto"/>
      </w:divBdr>
    </w:div>
    <w:div w:id="124156383">
      <w:bodyDiv w:val="1"/>
      <w:marLeft w:val="0"/>
      <w:marRight w:val="0"/>
      <w:marTop w:val="0"/>
      <w:marBottom w:val="0"/>
      <w:divBdr>
        <w:top w:val="none" w:sz="0" w:space="0" w:color="auto"/>
        <w:left w:val="none" w:sz="0" w:space="0" w:color="auto"/>
        <w:bottom w:val="none" w:sz="0" w:space="0" w:color="auto"/>
        <w:right w:val="none" w:sz="0" w:space="0" w:color="auto"/>
      </w:divBdr>
    </w:div>
    <w:div w:id="132523704">
      <w:bodyDiv w:val="1"/>
      <w:marLeft w:val="0"/>
      <w:marRight w:val="0"/>
      <w:marTop w:val="0"/>
      <w:marBottom w:val="0"/>
      <w:divBdr>
        <w:top w:val="none" w:sz="0" w:space="0" w:color="auto"/>
        <w:left w:val="none" w:sz="0" w:space="0" w:color="auto"/>
        <w:bottom w:val="none" w:sz="0" w:space="0" w:color="auto"/>
        <w:right w:val="none" w:sz="0" w:space="0" w:color="auto"/>
      </w:divBdr>
      <w:divsChild>
        <w:div w:id="28654196">
          <w:marLeft w:val="0"/>
          <w:marRight w:val="0"/>
          <w:marTop w:val="0"/>
          <w:marBottom w:val="0"/>
          <w:divBdr>
            <w:top w:val="none" w:sz="0" w:space="0" w:color="auto"/>
            <w:left w:val="none" w:sz="0" w:space="0" w:color="auto"/>
            <w:bottom w:val="none" w:sz="0" w:space="0" w:color="auto"/>
            <w:right w:val="none" w:sz="0" w:space="0" w:color="auto"/>
          </w:divBdr>
          <w:divsChild>
            <w:div w:id="4655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8993">
      <w:bodyDiv w:val="1"/>
      <w:marLeft w:val="0"/>
      <w:marRight w:val="0"/>
      <w:marTop w:val="0"/>
      <w:marBottom w:val="0"/>
      <w:divBdr>
        <w:top w:val="none" w:sz="0" w:space="0" w:color="auto"/>
        <w:left w:val="none" w:sz="0" w:space="0" w:color="auto"/>
        <w:bottom w:val="none" w:sz="0" w:space="0" w:color="auto"/>
        <w:right w:val="none" w:sz="0" w:space="0" w:color="auto"/>
      </w:divBdr>
    </w:div>
    <w:div w:id="148249933">
      <w:bodyDiv w:val="1"/>
      <w:marLeft w:val="0"/>
      <w:marRight w:val="0"/>
      <w:marTop w:val="0"/>
      <w:marBottom w:val="0"/>
      <w:divBdr>
        <w:top w:val="none" w:sz="0" w:space="0" w:color="auto"/>
        <w:left w:val="none" w:sz="0" w:space="0" w:color="auto"/>
        <w:bottom w:val="none" w:sz="0" w:space="0" w:color="auto"/>
        <w:right w:val="none" w:sz="0" w:space="0" w:color="auto"/>
      </w:divBdr>
    </w:div>
    <w:div w:id="165361839">
      <w:bodyDiv w:val="1"/>
      <w:marLeft w:val="0"/>
      <w:marRight w:val="0"/>
      <w:marTop w:val="0"/>
      <w:marBottom w:val="0"/>
      <w:divBdr>
        <w:top w:val="none" w:sz="0" w:space="0" w:color="auto"/>
        <w:left w:val="none" w:sz="0" w:space="0" w:color="auto"/>
        <w:bottom w:val="none" w:sz="0" w:space="0" w:color="auto"/>
        <w:right w:val="none" w:sz="0" w:space="0" w:color="auto"/>
      </w:divBdr>
    </w:div>
    <w:div w:id="170293299">
      <w:bodyDiv w:val="1"/>
      <w:marLeft w:val="0"/>
      <w:marRight w:val="0"/>
      <w:marTop w:val="0"/>
      <w:marBottom w:val="0"/>
      <w:divBdr>
        <w:top w:val="none" w:sz="0" w:space="0" w:color="auto"/>
        <w:left w:val="none" w:sz="0" w:space="0" w:color="auto"/>
        <w:bottom w:val="none" w:sz="0" w:space="0" w:color="auto"/>
        <w:right w:val="none" w:sz="0" w:space="0" w:color="auto"/>
      </w:divBdr>
      <w:divsChild>
        <w:div w:id="1987853783">
          <w:marLeft w:val="0"/>
          <w:marRight w:val="0"/>
          <w:marTop w:val="0"/>
          <w:marBottom w:val="0"/>
          <w:divBdr>
            <w:top w:val="none" w:sz="0" w:space="0" w:color="auto"/>
            <w:left w:val="none" w:sz="0" w:space="0" w:color="auto"/>
            <w:bottom w:val="none" w:sz="0" w:space="0" w:color="auto"/>
            <w:right w:val="none" w:sz="0" w:space="0" w:color="auto"/>
          </w:divBdr>
          <w:divsChild>
            <w:div w:id="15848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70391">
      <w:bodyDiv w:val="1"/>
      <w:marLeft w:val="0"/>
      <w:marRight w:val="0"/>
      <w:marTop w:val="0"/>
      <w:marBottom w:val="0"/>
      <w:divBdr>
        <w:top w:val="none" w:sz="0" w:space="0" w:color="auto"/>
        <w:left w:val="none" w:sz="0" w:space="0" w:color="auto"/>
        <w:bottom w:val="none" w:sz="0" w:space="0" w:color="auto"/>
        <w:right w:val="none" w:sz="0" w:space="0" w:color="auto"/>
      </w:divBdr>
    </w:div>
    <w:div w:id="251938092">
      <w:bodyDiv w:val="1"/>
      <w:marLeft w:val="0"/>
      <w:marRight w:val="0"/>
      <w:marTop w:val="0"/>
      <w:marBottom w:val="0"/>
      <w:divBdr>
        <w:top w:val="none" w:sz="0" w:space="0" w:color="auto"/>
        <w:left w:val="none" w:sz="0" w:space="0" w:color="auto"/>
        <w:bottom w:val="none" w:sz="0" w:space="0" w:color="auto"/>
        <w:right w:val="none" w:sz="0" w:space="0" w:color="auto"/>
      </w:divBdr>
    </w:div>
    <w:div w:id="273949769">
      <w:bodyDiv w:val="1"/>
      <w:marLeft w:val="0"/>
      <w:marRight w:val="0"/>
      <w:marTop w:val="0"/>
      <w:marBottom w:val="0"/>
      <w:divBdr>
        <w:top w:val="none" w:sz="0" w:space="0" w:color="auto"/>
        <w:left w:val="none" w:sz="0" w:space="0" w:color="auto"/>
        <w:bottom w:val="none" w:sz="0" w:space="0" w:color="auto"/>
        <w:right w:val="none" w:sz="0" w:space="0" w:color="auto"/>
      </w:divBdr>
      <w:divsChild>
        <w:div w:id="1130515052">
          <w:marLeft w:val="0"/>
          <w:marRight w:val="0"/>
          <w:marTop w:val="0"/>
          <w:marBottom w:val="0"/>
          <w:divBdr>
            <w:top w:val="none" w:sz="0" w:space="0" w:color="auto"/>
            <w:left w:val="none" w:sz="0" w:space="0" w:color="auto"/>
            <w:bottom w:val="none" w:sz="0" w:space="0" w:color="auto"/>
            <w:right w:val="none" w:sz="0" w:space="0" w:color="auto"/>
          </w:divBdr>
        </w:div>
        <w:div w:id="1736466859">
          <w:marLeft w:val="0"/>
          <w:marRight w:val="0"/>
          <w:marTop w:val="0"/>
          <w:marBottom w:val="0"/>
          <w:divBdr>
            <w:top w:val="none" w:sz="0" w:space="0" w:color="auto"/>
            <w:left w:val="none" w:sz="0" w:space="0" w:color="auto"/>
            <w:bottom w:val="none" w:sz="0" w:space="0" w:color="auto"/>
            <w:right w:val="none" w:sz="0" w:space="0" w:color="auto"/>
          </w:divBdr>
          <w:divsChild>
            <w:div w:id="10156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5964">
      <w:bodyDiv w:val="1"/>
      <w:marLeft w:val="0"/>
      <w:marRight w:val="0"/>
      <w:marTop w:val="0"/>
      <w:marBottom w:val="0"/>
      <w:divBdr>
        <w:top w:val="none" w:sz="0" w:space="0" w:color="auto"/>
        <w:left w:val="none" w:sz="0" w:space="0" w:color="auto"/>
        <w:bottom w:val="none" w:sz="0" w:space="0" w:color="auto"/>
        <w:right w:val="none" w:sz="0" w:space="0" w:color="auto"/>
      </w:divBdr>
    </w:div>
    <w:div w:id="356463522">
      <w:bodyDiv w:val="1"/>
      <w:marLeft w:val="0"/>
      <w:marRight w:val="0"/>
      <w:marTop w:val="0"/>
      <w:marBottom w:val="0"/>
      <w:divBdr>
        <w:top w:val="none" w:sz="0" w:space="0" w:color="auto"/>
        <w:left w:val="none" w:sz="0" w:space="0" w:color="auto"/>
        <w:bottom w:val="none" w:sz="0" w:space="0" w:color="auto"/>
        <w:right w:val="none" w:sz="0" w:space="0" w:color="auto"/>
      </w:divBdr>
      <w:divsChild>
        <w:div w:id="67505911">
          <w:marLeft w:val="0"/>
          <w:marRight w:val="0"/>
          <w:marTop w:val="0"/>
          <w:marBottom w:val="0"/>
          <w:divBdr>
            <w:top w:val="none" w:sz="0" w:space="0" w:color="auto"/>
            <w:left w:val="none" w:sz="0" w:space="0" w:color="auto"/>
            <w:bottom w:val="none" w:sz="0" w:space="0" w:color="auto"/>
            <w:right w:val="none" w:sz="0" w:space="0" w:color="auto"/>
          </w:divBdr>
          <w:divsChild>
            <w:div w:id="803700251">
              <w:marLeft w:val="0"/>
              <w:marRight w:val="0"/>
              <w:marTop w:val="0"/>
              <w:marBottom w:val="0"/>
              <w:divBdr>
                <w:top w:val="none" w:sz="0" w:space="0" w:color="auto"/>
                <w:left w:val="none" w:sz="0" w:space="0" w:color="auto"/>
                <w:bottom w:val="none" w:sz="0" w:space="0" w:color="auto"/>
                <w:right w:val="none" w:sz="0" w:space="0" w:color="auto"/>
              </w:divBdr>
            </w:div>
          </w:divsChild>
        </w:div>
        <w:div w:id="2004119544">
          <w:marLeft w:val="0"/>
          <w:marRight w:val="0"/>
          <w:marTop w:val="0"/>
          <w:marBottom w:val="0"/>
          <w:divBdr>
            <w:top w:val="none" w:sz="0" w:space="0" w:color="auto"/>
            <w:left w:val="none" w:sz="0" w:space="0" w:color="auto"/>
            <w:bottom w:val="none" w:sz="0" w:space="0" w:color="auto"/>
            <w:right w:val="none" w:sz="0" w:space="0" w:color="auto"/>
          </w:divBdr>
        </w:div>
      </w:divsChild>
    </w:div>
    <w:div w:id="420838121">
      <w:bodyDiv w:val="1"/>
      <w:marLeft w:val="0"/>
      <w:marRight w:val="0"/>
      <w:marTop w:val="0"/>
      <w:marBottom w:val="0"/>
      <w:divBdr>
        <w:top w:val="none" w:sz="0" w:space="0" w:color="auto"/>
        <w:left w:val="none" w:sz="0" w:space="0" w:color="auto"/>
        <w:bottom w:val="none" w:sz="0" w:space="0" w:color="auto"/>
        <w:right w:val="none" w:sz="0" w:space="0" w:color="auto"/>
      </w:divBdr>
    </w:div>
    <w:div w:id="426854669">
      <w:bodyDiv w:val="1"/>
      <w:marLeft w:val="0"/>
      <w:marRight w:val="0"/>
      <w:marTop w:val="0"/>
      <w:marBottom w:val="0"/>
      <w:divBdr>
        <w:top w:val="none" w:sz="0" w:space="0" w:color="auto"/>
        <w:left w:val="none" w:sz="0" w:space="0" w:color="auto"/>
        <w:bottom w:val="none" w:sz="0" w:space="0" w:color="auto"/>
        <w:right w:val="none" w:sz="0" w:space="0" w:color="auto"/>
      </w:divBdr>
    </w:div>
    <w:div w:id="466317107">
      <w:bodyDiv w:val="1"/>
      <w:marLeft w:val="0"/>
      <w:marRight w:val="0"/>
      <w:marTop w:val="0"/>
      <w:marBottom w:val="0"/>
      <w:divBdr>
        <w:top w:val="none" w:sz="0" w:space="0" w:color="auto"/>
        <w:left w:val="none" w:sz="0" w:space="0" w:color="auto"/>
        <w:bottom w:val="none" w:sz="0" w:space="0" w:color="auto"/>
        <w:right w:val="none" w:sz="0" w:space="0" w:color="auto"/>
      </w:divBdr>
    </w:div>
    <w:div w:id="513109697">
      <w:bodyDiv w:val="1"/>
      <w:marLeft w:val="0"/>
      <w:marRight w:val="0"/>
      <w:marTop w:val="0"/>
      <w:marBottom w:val="0"/>
      <w:divBdr>
        <w:top w:val="none" w:sz="0" w:space="0" w:color="auto"/>
        <w:left w:val="none" w:sz="0" w:space="0" w:color="auto"/>
        <w:bottom w:val="none" w:sz="0" w:space="0" w:color="auto"/>
        <w:right w:val="none" w:sz="0" w:space="0" w:color="auto"/>
      </w:divBdr>
      <w:divsChild>
        <w:div w:id="377978539">
          <w:marLeft w:val="0"/>
          <w:marRight w:val="0"/>
          <w:marTop w:val="0"/>
          <w:marBottom w:val="0"/>
          <w:divBdr>
            <w:top w:val="none" w:sz="0" w:space="0" w:color="auto"/>
            <w:left w:val="none" w:sz="0" w:space="0" w:color="auto"/>
            <w:bottom w:val="none" w:sz="0" w:space="0" w:color="auto"/>
            <w:right w:val="none" w:sz="0" w:space="0" w:color="auto"/>
          </w:divBdr>
          <w:divsChild>
            <w:div w:id="17659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7772">
      <w:bodyDiv w:val="1"/>
      <w:marLeft w:val="0"/>
      <w:marRight w:val="0"/>
      <w:marTop w:val="0"/>
      <w:marBottom w:val="0"/>
      <w:divBdr>
        <w:top w:val="none" w:sz="0" w:space="0" w:color="auto"/>
        <w:left w:val="none" w:sz="0" w:space="0" w:color="auto"/>
        <w:bottom w:val="none" w:sz="0" w:space="0" w:color="auto"/>
        <w:right w:val="none" w:sz="0" w:space="0" w:color="auto"/>
      </w:divBdr>
    </w:div>
    <w:div w:id="615258593">
      <w:bodyDiv w:val="1"/>
      <w:marLeft w:val="0"/>
      <w:marRight w:val="0"/>
      <w:marTop w:val="0"/>
      <w:marBottom w:val="0"/>
      <w:divBdr>
        <w:top w:val="none" w:sz="0" w:space="0" w:color="auto"/>
        <w:left w:val="none" w:sz="0" w:space="0" w:color="auto"/>
        <w:bottom w:val="none" w:sz="0" w:space="0" w:color="auto"/>
        <w:right w:val="none" w:sz="0" w:space="0" w:color="auto"/>
      </w:divBdr>
    </w:div>
    <w:div w:id="657460541">
      <w:bodyDiv w:val="1"/>
      <w:marLeft w:val="0"/>
      <w:marRight w:val="0"/>
      <w:marTop w:val="0"/>
      <w:marBottom w:val="0"/>
      <w:divBdr>
        <w:top w:val="none" w:sz="0" w:space="0" w:color="auto"/>
        <w:left w:val="none" w:sz="0" w:space="0" w:color="auto"/>
        <w:bottom w:val="none" w:sz="0" w:space="0" w:color="auto"/>
        <w:right w:val="none" w:sz="0" w:space="0" w:color="auto"/>
      </w:divBdr>
      <w:divsChild>
        <w:div w:id="797650651">
          <w:marLeft w:val="0"/>
          <w:marRight w:val="0"/>
          <w:marTop w:val="0"/>
          <w:marBottom w:val="0"/>
          <w:divBdr>
            <w:top w:val="none" w:sz="0" w:space="0" w:color="auto"/>
            <w:left w:val="none" w:sz="0" w:space="0" w:color="auto"/>
            <w:bottom w:val="none" w:sz="0" w:space="0" w:color="auto"/>
            <w:right w:val="none" w:sz="0" w:space="0" w:color="auto"/>
          </w:divBdr>
          <w:divsChild>
            <w:div w:id="18849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27">
      <w:bodyDiv w:val="1"/>
      <w:marLeft w:val="0"/>
      <w:marRight w:val="0"/>
      <w:marTop w:val="0"/>
      <w:marBottom w:val="0"/>
      <w:divBdr>
        <w:top w:val="none" w:sz="0" w:space="0" w:color="auto"/>
        <w:left w:val="none" w:sz="0" w:space="0" w:color="auto"/>
        <w:bottom w:val="none" w:sz="0" w:space="0" w:color="auto"/>
        <w:right w:val="none" w:sz="0" w:space="0" w:color="auto"/>
      </w:divBdr>
    </w:div>
    <w:div w:id="710614983">
      <w:bodyDiv w:val="1"/>
      <w:marLeft w:val="0"/>
      <w:marRight w:val="0"/>
      <w:marTop w:val="0"/>
      <w:marBottom w:val="0"/>
      <w:divBdr>
        <w:top w:val="none" w:sz="0" w:space="0" w:color="auto"/>
        <w:left w:val="none" w:sz="0" w:space="0" w:color="auto"/>
        <w:bottom w:val="none" w:sz="0" w:space="0" w:color="auto"/>
        <w:right w:val="none" w:sz="0" w:space="0" w:color="auto"/>
      </w:divBdr>
    </w:div>
    <w:div w:id="722370545">
      <w:bodyDiv w:val="1"/>
      <w:marLeft w:val="0"/>
      <w:marRight w:val="0"/>
      <w:marTop w:val="0"/>
      <w:marBottom w:val="0"/>
      <w:divBdr>
        <w:top w:val="none" w:sz="0" w:space="0" w:color="auto"/>
        <w:left w:val="none" w:sz="0" w:space="0" w:color="auto"/>
        <w:bottom w:val="none" w:sz="0" w:space="0" w:color="auto"/>
        <w:right w:val="none" w:sz="0" w:space="0" w:color="auto"/>
      </w:divBdr>
    </w:div>
    <w:div w:id="790782301">
      <w:bodyDiv w:val="1"/>
      <w:marLeft w:val="0"/>
      <w:marRight w:val="0"/>
      <w:marTop w:val="0"/>
      <w:marBottom w:val="0"/>
      <w:divBdr>
        <w:top w:val="none" w:sz="0" w:space="0" w:color="auto"/>
        <w:left w:val="none" w:sz="0" w:space="0" w:color="auto"/>
        <w:bottom w:val="none" w:sz="0" w:space="0" w:color="auto"/>
        <w:right w:val="none" w:sz="0" w:space="0" w:color="auto"/>
      </w:divBdr>
      <w:divsChild>
        <w:div w:id="234052535">
          <w:marLeft w:val="0"/>
          <w:marRight w:val="0"/>
          <w:marTop w:val="0"/>
          <w:marBottom w:val="0"/>
          <w:divBdr>
            <w:top w:val="none" w:sz="0" w:space="0" w:color="auto"/>
            <w:left w:val="none" w:sz="0" w:space="0" w:color="auto"/>
            <w:bottom w:val="none" w:sz="0" w:space="0" w:color="auto"/>
            <w:right w:val="none" w:sz="0" w:space="0" w:color="auto"/>
          </w:divBdr>
        </w:div>
        <w:div w:id="280382380">
          <w:marLeft w:val="0"/>
          <w:marRight w:val="0"/>
          <w:marTop w:val="0"/>
          <w:marBottom w:val="0"/>
          <w:divBdr>
            <w:top w:val="none" w:sz="0" w:space="0" w:color="auto"/>
            <w:left w:val="none" w:sz="0" w:space="0" w:color="auto"/>
            <w:bottom w:val="none" w:sz="0" w:space="0" w:color="auto"/>
            <w:right w:val="none" w:sz="0" w:space="0" w:color="auto"/>
          </w:divBdr>
          <w:divsChild>
            <w:div w:id="5809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4000">
      <w:bodyDiv w:val="1"/>
      <w:marLeft w:val="0"/>
      <w:marRight w:val="0"/>
      <w:marTop w:val="0"/>
      <w:marBottom w:val="0"/>
      <w:divBdr>
        <w:top w:val="none" w:sz="0" w:space="0" w:color="auto"/>
        <w:left w:val="none" w:sz="0" w:space="0" w:color="auto"/>
        <w:bottom w:val="none" w:sz="0" w:space="0" w:color="auto"/>
        <w:right w:val="none" w:sz="0" w:space="0" w:color="auto"/>
      </w:divBdr>
    </w:div>
    <w:div w:id="864254170">
      <w:bodyDiv w:val="1"/>
      <w:marLeft w:val="0"/>
      <w:marRight w:val="0"/>
      <w:marTop w:val="0"/>
      <w:marBottom w:val="0"/>
      <w:divBdr>
        <w:top w:val="none" w:sz="0" w:space="0" w:color="auto"/>
        <w:left w:val="none" w:sz="0" w:space="0" w:color="auto"/>
        <w:bottom w:val="none" w:sz="0" w:space="0" w:color="auto"/>
        <w:right w:val="none" w:sz="0" w:space="0" w:color="auto"/>
      </w:divBdr>
      <w:divsChild>
        <w:div w:id="41172097">
          <w:marLeft w:val="0"/>
          <w:marRight w:val="0"/>
          <w:marTop w:val="0"/>
          <w:marBottom w:val="0"/>
          <w:divBdr>
            <w:top w:val="none" w:sz="0" w:space="0" w:color="auto"/>
            <w:left w:val="none" w:sz="0" w:space="0" w:color="auto"/>
            <w:bottom w:val="none" w:sz="0" w:space="0" w:color="auto"/>
            <w:right w:val="none" w:sz="0" w:space="0" w:color="auto"/>
          </w:divBdr>
          <w:divsChild>
            <w:div w:id="576019252">
              <w:marLeft w:val="0"/>
              <w:marRight w:val="0"/>
              <w:marTop w:val="0"/>
              <w:marBottom w:val="0"/>
              <w:divBdr>
                <w:top w:val="none" w:sz="0" w:space="0" w:color="auto"/>
                <w:left w:val="none" w:sz="0" w:space="0" w:color="auto"/>
                <w:bottom w:val="none" w:sz="0" w:space="0" w:color="auto"/>
                <w:right w:val="none" w:sz="0" w:space="0" w:color="auto"/>
              </w:divBdr>
            </w:div>
          </w:divsChild>
        </w:div>
        <w:div w:id="979768215">
          <w:marLeft w:val="0"/>
          <w:marRight w:val="0"/>
          <w:marTop w:val="0"/>
          <w:marBottom w:val="0"/>
          <w:divBdr>
            <w:top w:val="none" w:sz="0" w:space="0" w:color="auto"/>
            <w:left w:val="none" w:sz="0" w:space="0" w:color="auto"/>
            <w:bottom w:val="none" w:sz="0" w:space="0" w:color="auto"/>
            <w:right w:val="none" w:sz="0" w:space="0" w:color="auto"/>
          </w:divBdr>
        </w:div>
      </w:divsChild>
    </w:div>
    <w:div w:id="976422091">
      <w:bodyDiv w:val="1"/>
      <w:marLeft w:val="0"/>
      <w:marRight w:val="0"/>
      <w:marTop w:val="0"/>
      <w:marBottom w:val="0"/>
      <w:divBdr>
        <w:top w:val="none" w:sz="0" w:space="0" w:color="auto"/>
        <w:left w:val="none" w:sz="0" w:space="0" w:color="auto"/>
        <w:bottom w:val="none" w:sz="0" w:space="0" w:color="auto"/>
        <w:right w:val="none" w:sz="0" w:space="0" w:color="auto"/>
      </w:divBdr>
    </w:div>
    <w:div w:id="988247383">
      <w:bodyDiv w:val="1"/>
      <w:marLeft w:val="0"/>
      <w:marRight w:val="0"/>
      <w:marTop w:val="0"/>
      <w:marBottom w:val="0"/>
      <w:divBdr>
        <w:top w:val="none" w:sz="0" w:space="0" w:color="auto"/>
        <w:left w:val="none" w:sz="0" w:space="0" w:color="auto"/>
        <w:bottom w:val="none" w:sz="0" w:space="0" w:color="auto"/>
        <w:right w:val="none" w:sz="0" w:space="0" w:color="auto"/>
      </w:divBdr>
    </w:div>
    <w:div w:id="993949037">
      <w:bodyDiv w:val="1"/>
      <w:marLeft w:val="0"/>
      <w:marRight w:val="0"/>
      <w:marTop w:val="0"/>
      <w:marBottom w:val="0"/>
      <w:divBdr>
        <w:top w:val="none" w:sz="0" w:space="0" w:color="auto"/>
        <w:left w:val="none" w:sz="0" w:space="0" w:color="auto"/>
        <w:bottom w:val="none" w:sz="0" w:space="0" w:color="auto"/>
        <w:right w:val="none" w:sz="0" w:space="0" w:color="auto"/>
      </w:divBdr>
    </w:div>
    <w:div w:id="1051537594">
      <w:bodyDiv w:val="1"/>
      <w:marLeft w:val="0"/>
      <w:marRight w:val="0"/>
      <w:marTop w:val="0"/>
      <w:marBottom w:val="0"/>
      <w:divBdr>
        <w:top w:val="none" w:sz="0" w:space="0" w:color="auto"/>
        <w:left w:val="none" w:sz="0" w:space="0" w:color="auto"/>
        <w:bottom w:val="none" w:sz="0" w:space="0" w:color="auto"/>
        <w:right w:val="none" w:sz="0" w:space="0" w:color="auto"/>
      </w:divBdr>
    </w:div>
    <w:div w:id="1213272459">
      <w:bodyDiv w:val="1"/>
      <w:marLeft w:val="0"/>
      <w:marRight w:val="0"/>
      <w:marTop w:val="0"/>
      <w:marBottom w:val="0"/>
      <w:divBdr>
        <w:top w:val="none" w:sz="0" w:space="0" w:color="auto"/>
        <w:left w:val="none" w:sz="0" w:space="0" w:color="auto"/>
        <w:bottom w:val="none" w:sz="0" w:space="0" w:color="auto"/>
        <w:right w:val="none" w:sz="0" w:space="0" w:color="auto"/>
      </w:divBdr>
    </w:div>
    <w:div w:id="1225065650">
      <w:bodyDiv w:val="1"/>
      <w:marLeft w:val="0"/>
      <w:marRight w:val="0"/>
      <w:marTop w:val="0"/>
      <w:marBottom w:val="0"/>
      <w:divBdr>
        <w:top w:val="none" w:sz="0" w:space="0" w:color="auto"/>
        <w:left w:val="none" w:sz="0" w:space="0" w:color="auto"/>
        <w:bottom w:val="none" w:sz="0" w:space="0" w:color="auto"/>
        <w:right w:val="none" w:sz="0" w:space="0" w:color="auto"/>
      </w:divBdr>
    </w:div>
    <w:div w:id="1248417196">
      <w:bodyDiv w:val="1"/>
      <w:marLeft w:val="0"/>
      <w:marRight w:val="0"/>
      <w:marTop w:val="0"/>
      <w:marBottom w:val="0"/>
      <w:divBdr>
        <w:top w:val="none" w:sz="0" w:space="0" w:color="auto"/>
        <w:left w:val="none" w:sz="0" w:space="0" w:color="auto"/>
        <w:bottom w:val="none" w:sz="0" w:space="0" w:color="auto"/>
        <w:right w:val="none" w:sz="0" w:space="0" w:color="auto"/>
      </w:divBdr>
      <w:divsChild>
        <w:div w:id="368378251">
          <w:marLeft w:val="0"/>
          <w:marRight w:val="0"/>
          <w:marTop w:val="0"/>
          <w:marBottom w:val="0"/>
          <w:divBdr>
            <w:top w:val="none" w:sz="0" w:space="0" w:color="auto"/>
            <w:left w:val="none" w:sz="0" w:space="0" w:color="auto"/>
            <w:bottom w:val="none" w:sz="0" w:space="0" w:color="auto"/>
            <w:right w:val="none" w:sz="0" w:space="0" w:color="auto"/>
          </w:divBdr>
          <w:divsChild>
            <w:div w:id="713382922">
              <w:marLeft w:val="0"/>
              <w:marRight w:val="0"/>
              <w:marTop w:val="0"/>
              <w:marBottom w:val="0"/>
              <w:divBdr>
                <w:top w:val="none" w:sz="0" w:space="0" w:color="auto"/>
                <w:left w:val="none" w:sz="0" w:space="0" w:color="auto"/>
                <w:bottom w:val="none" w:sz="0" w:space="0" w:color="auto"/>
                <w:right w:val="none" w:sz="0" w:space="0" w:color="auto"/>
              </w:divBdr>
            </w:div>
          </w:divsChild>
        </w:div>
        <w:div w:id="1112239720">
          <w:marLeft w:val="0"/>
          <w:marRight w:val="0"/>
          <w:marTop w:val="0"/>
          <w:marBottom w:val="0"/>
          <w:divBdr>
            <w:top w:val="none" w:sz="0" w:space="0" w:color="auto"/>
            <w:left w:val="none" w:sz="0" w:space="0" w:color="auto"/>
            <w:bottom w:val="none" w:sz="0" w:space="0" w:color="auto"/>
            <w:right w:val="none" w:sz="0" w:space="0" w:color="auto"/>
          </w:divBdr>
        </w:div>
      </w:divsChild>
    </w:div>
    <w:div w:id="1277256125">
      <w:bodyDiv w:val="1"/>
      <w:marLeft w:val="0"/>
      <w:marRight w:val="0"/>
      <w:marTop w:val="0"/>
      <w:marBottom w:val="0"/>
      <w:divBdr>
        <w:top w:val="none" w:sz="0" w:space="0" w:color="auto"/>
        <w:left w:val="none" w:sz="0" w:space="0" w:color="auto"/>
        <w:bottom w:val="none" w:sz="0" w:space="0" w:color="auto"/>
        <w:right w:val="none" w:sz="0" w:space="0" w:color="auto"/>
      </w:divBdr>
    </w:div>
    <w:div w:id="1422140695">
      <w:bodyDiv w:val="1"/>
      <w:marLeft w:val="0"/>
      <w:marRight w:val="0"/>
      <w:marTop w:val="0"/>
      <w:marBottom w:val="0"/>
      <w:divBdr>
        <w:top w:val="none" w:sz="0" w:space="0" w:color="auto"/>
        <w:left w:val="none" w:sz="0" w:space="0" w:color="auto"/>
        <w:bottom w:val="none" w:sz="0" w:space="0" w:color="auto"/>
        <w:right w:val="none" w:sz="0" w:space="0" w:color="auto"/>
      </w:divBdr>
    </w:div>
    <w:div w:id="1477528268">
      <w:bodyDiv w:val="1"/>
      <w:marLeft w:val="0"/>
      <w:marRight w:val="0"/>
      <w:marTop w:val="0"/>
      <w:marBottom w:val="0"/>
      <w:divBdr>
        <w:top w:val="none" w:sz="0" w:space="0" w:color="auto"/>
        <w:left w:val="none" w:sz="0" w:space="0" w:color="auto"/>
        <w:bottom w:val="none" w:sz="0" w:space="0" w:color="auto"/>
        <w:right w:val="none" w:sz="0" w:space="0" w:color="auto"/>
      </w:divBdr>
    </w:div>
    <w:div w:id="1548373332">
      <w:bodyDiv w:val="1"/>
      <w:marLeft w:val="0"/>
      <w:marRight w:val="0"/>
      <w:marTop w:val="0"/>
      <w:marBottom w:val="0"/>
      <w:divBdr>
        <w:top w:val="none" w:sz="0" w:space="0" w:color="auto"/>
        <w:left w:val="none" w:sz="0" w:space="0" w:color="auto"/>
        <w:bottom w:val="none" w:sz="0" w:space="0" w:color="auto"/>
        <w:right w:val="none" w:sz="0" w:space="0" w:color="auto"/>
      </w:divBdr>
    </w:div>
    <w:div w:id="1590652406">
      <w:bodyDiv w:val="1"/>
      <w:marLeft w:val="0"/>
      <w:marRight w:val="0"/>
      <w:marTop w:val="0"/>
      <w:marBottom w:val="0"/>
      <w:divBdr>
        <w:top w:val="none" w:sz="0" w:space="0" w:color="auto"/>
        <w:left w:val="none" w:sz="0" w:space="0" w:color="auto"/>
        <w:bottom w:val="none" w:sz="0" w:space="0" w:color="auto"/>
        <w:right w:val="none" w:sz="0" w:space="0" w:color="auto"/>
      </w:divBdr>
    </w:div>
    <w:div w:id="1607423717">
      <w:bodyDiv w:val="1"/>
      <w:marLeft w:val="0"/>
      <w:marRight w:val="0"/>
      <w:marTop w:val="0"/>
      <w:marBottom w:val="0"/>
      <w:divBdr>
        <w:top w:val="none" w:sz="0" w:space="0" w:color="auto"/>
        <w:left w:val="none" w:sz="0" w:space="0" w:color="auto"/>
        <w:bottom w:val="none" w:sz="0" w:space="0" w:color="auto"/>
        <w:right w:val="none" w:sz="0" w:space="0" w:color="auto"/>
      </w:divBdr>
      <w:divsChild>
        <w:div w:id="321276005">
          <w:marLeft w:val="0"/>
          <w:marRight w:val="0"/>
          <w:marTop w:val="0"/>
          <w:marBottom w:val="0"/>
          <w:divBdr>
            <w:top w:val="none" w:sz="0" w:space="0" w:color="auto"/>
            <w:left w:val="none" w:sz="0" w:space="0" w:color="auto"/>
            <w:bottom w:val="none" w:sz="0" w:space="0" w:color="auto"/>
            <w:right w:val="none" w:sz="0" w:space="0" w:color="auto"/>
          </w:divBdr>
          <w:divsChild>
            <w:div w:id="2004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9444">
      <w:bodyDiv w:val="1"/>
      <w:marLeft w:val="0"/>
      <w:marRight w:val="0"/>
      <w:marTop w:val="0"/>
      <w:marBottom w:val="0"/>
      <w:divBdr>
        <w:top w:val="none" w:sz="0" w:space="0" w:color="auto"/>
        <w:left w:val="none" w:sz="0" w:space="0" w:color="auto"/>
        <w:bottom w:val="none" w:sz="0" w:space="0" w:color="auto"/>
        <w:right w:val="none" w:sz="0" w:space="0" w:color="auto"/>
      </w:divBdr>
    </w:div>
    <w:div w:id="1643775721">
      <w:bodyDiv w:val="1"/>
      <w:marLeft w:val="0"/>
      <w:marRight w:val="0"/>
      <w:marTop w:val="0"/>
      <w:marBottom w:val="0"/>
      <w:divBdr>
        <w:top w:val="none" w:sz="0" w:space="0" w:color="auto"/>
        <w:left w:val="none" w:sz="0" w:space="0" w:color="auto"/>
        <w:bottom w:val="none" w:sz="0" w:space="0" w:color="auto"/>
        <w:right w:val="none" w:sz="0" w:space="0" w:color="auto"/>
      </w:divBdr>
    </w:div>
    <w:div w:id="1657343905">
      <w:bodyDiv w:val="1"/>
      <w:marLeft w:val="0"/>
      <w:marRight w:val="0"/>
      <w:marTop w:val="0"/>
      <w:marBottom w:val="0"/>
      <w:divBdr>
        <w:top w:val="none" w:sz="0" w:space="0" w:color="auto"/>
        <w:left w:val="none" w:sz="0" w:space="0" w:color="auto"/>
        <w:bottom w:val="none" w:sz="0" w:space="0" w:color="auto"/>
        <w:right w:val="none" w:sz="0" w:space="0" w:color="auto"/>
      </w:divBdr>
      <w:divsChild>
        <w:div w:id="1335299075">
          <w:marLeft w:val="0"/>
          <w:marRight w:val="0"/>
          <w:marTop w:val="0"/>
          <w:marBottom w:val="0"/>
          <w:divBdr>
            <w:top w:val="none" w:sz="0" w:space="0" w:color="auto"/>
            <w:left w:val="none" w:sz="0" w:space="0" w:color="auto"/>
            <w:bottom w:val="none" w:sz="0" w:space="0" w:color="auto"/>
            <w:right w:val="none" w:sz="0" w:space="0" w:color="auto"/>
          </w:divBdr>
          <w:divsChild>
            <w:div w:id="20045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0314">
      <w:bodyDiv w:val="1"/>
      <w:marLeft w:val="0"/>
      <w:marRight w:val="0"/>
      <w:marTop w:val="0"/>
      <w:marBottom w:val="0"/>
      <w:divBdr>
        <w:top w:val="none" w:sz="0" w:space="0" w:color="auto"/>
        <w:left w:val="none" w:sz="0" w:space="0" w:color="auto"/>
        <w:bottom w:val="none" w:sz="0" w:space="0" w:color="auto"/>
        <w:right w:val="none" w:sz="0" w:space="0" w:color="auto"/>
      </w:divBdr>
    </w:div>
    <w:div w:id="1669627151">
      <w:bodyDiv w:val="1"/>
      <w:marLeft w:val="0"/>
      <w:marRight w:val="0"/>
      <w:marTop w:val="0"/>
      <w:marBottom w:val="0"/>
      <w:divBdr>
        <w:top w:val="none" w:sz="0" w:space="0" w:color="auto"/>
        <w:left w:val="none" w:sz="0" w:space="0" w:color="auto"/>
        <w:bottom w:val="none" w:sz="0" w:space="0" w:color="auto"/>
        <w:right w:val="none" w:sz="0" w:space="0" w:color="auto"/>
      </w:divBdr>
    </w:div>
    <w:div w:id="1720324590">
      <w:bodyDiv w:val="1"/>
      <w:marLeft w:val="0"/>
      <w:marRight w:val="0"/>
      <w:marTop w:val="0"/>
      <w:marBottom w:val="0"/>
      <w:divBdr>
        <w:top w:val="none" w:sz="0" w:space="0" w:color="auto"/>
        <w:left w:val="none" w:sz="0" w:space="0" w:color="auto"/>
        <w:bottom w:val="none" w:sz="0" w:space="0" w:color="auto"/>
        <w:right w:val="none" w:sz="0" w:space="0" w:color="auto"/>
      </w:divBdr>
    </w:div>
    <w:div w:id="1720325350">
      <w:bodyDiv w:val="1"/>
      <w:marLeft w:val="0"/>
      <w:marRight w:val="0"/>
      <w:marTop w:val="0"/>
      <w:marBottom w:val="0"/>
      <w:divBdr>
        <w:top w:val="none" w:sz="0" w:space="0" w:color="auto"/>
        <w:left w:val="none" w:sz="0" w:space="0" w:color="auto"/>
        <w:bottom w:val="none" w:sz="0" w:space="0" w:color="auto"/>
        <w:right w:val="none" w:sz="0" w:space="0" w:color="auto"/>
      </w:divBdr>
      <w:divsChild>
        <w:div w:id="69666410">
          <w:marLeft w:val="0"/>
          <w:marRight w:val="0"/>
          <w:marTop w:val="0"/>
          <w:marBottom w:val="0"/>
          <w:divBdr>
            <w:top w:val="none" w:sz="0" w:space="0" w:color="auto"/>
            <w:left w:val="none" w:sz="0" w:space="0" w:color="auto"/>
            <w:bottom w:val="none" w:sz="0" w:space="0" w:color="auto"/>
            <w:right w:val="none" w:sz="0" w:space="0" w:color="auto"/>
          </w:divBdr>
        </w:div>
        <w:div w:id="1723367285">
          <w:marLeft w:val="0"/>
          <w:marRight w:val="0"/>
          <w:marTop w:val="0"/>
          <w:marBottom w:val="0"/>
          <w:divBdr>
            <w:top w:val="none" w:sz="0" w:space="0" w:color="auto"/>
            <w:left w:val="none" w:sz="0" w:space="0" w:color="auto"/>
            <w:bottom w:val="none" w:sz="0" w:space="0" w:color="auto"/>
            <w:right w:val="none" w:sz="0" w:space="0" w:color="auto"/>
          </w:divBdr>
          <w:divsChild>
            <w:div w:id="1464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43892">
      <w:bodyDiv w:val="1"/>
      <w:marLeft w:val="0"/>
      <w:marRight w:val="0"/>
      <w:marTop w:val="0"/>
      <w:marBottom w:val="0"/>
      <w:divBdr>
        <w:top w:val="none" w:sz="0" w:space="0" w:color="auto"/>
        <w:left w:val="none" w:sz="0" w:space="0" w:color="auto"/>
        <w:bottom w:val="none" w:sz="0" w:space="0" w:color="auto"/>
        <w:right w:val="none" w:sz="0" w:space="0" w:color="auto"/>
      </w:divBdr>
    </w:div>
    <w:div w:id="1744834913">
      <w:bodyDiv w:val="1"/>
      <w:marLeft w:val="0"/>
      <w:marRight w:val="0"/>
      <w:marTop w:val="0"/>
      <w:marBottom w:val="0"/>
      <w:divBdr>
        <w:top w:val="none" w:sz="0" w:space="0" w:color="auto"/>
        <w:left w:val="none" w:sz="0" w:space="0" w:color="auto"/>
        <w:bottom w:val="none" w:sz="0" w:space="0" w:color="auto"/>
        <w:right w:val="none" w:sz="0" w:space="0" w:color="auto"/>
      </w:divBdr>
    </w:div>
    <w:div w:id="1787771516">
      <w:bodyDiv w:val="1"/>
      <w:marLeft w:val="0"/>
      <w:marRight w:val="0"/>
      <w:marTop w:val="0"/>
      <w:marBottom w:val="0"/>
      <w:divBdr>
        <w:top w:val="none" w:sz="0" w:space="0" w:color="auto"/>
        <w:left w:val="none" w:sz="0" w:space="0" w:color="auto"/>
        <w:bottom w:val="none" w:sz="0" w:space="0" w:color="auto"/>
        <w:right w:val="none" w:sz="0" w:space="0" w:color="auto"/>
      </w:divBdr>
      <w:divsChild>
        <w:div w:id="652218312">
          <w:marLeft w:val="360"/>
          <w:marRight w:val="0"/>
          <w:marTop w:val="200"/>
          <w:marBottom w:val="0"/>
          <w:divBdr>
            <w:top w:val="none" w:sz="0" w:space="0" w:color="auto"/>
            <w:left w:val="none" w:sz="0" w:space="0" w:color="auto"/>
            <w:bottom w:val="none" w:sz="0" w:space="0" w:color="auto"/>
            <w:right w:val="none" w:sz="0" w:space="0" w:color="auto"/>
          </w:divBdr>
        </w:div>
      </w:divsChild>
    </w:div>
    <w:div w:id="1791321841">
      <w:bodyDiv w:val="1"/>
      <w:marLeft w:val="0"/>
      <w:marRight w:val="0"/>
      <w:marTop w:val="0"/>
      <w:marBottom w:val="0"/>
      <w:divBdr>
        <w:top w:val="none" w:sz="0" w:space="0" w:color="auto"/>
        <w:left w:val="none" w:sz="0" w:space="0" w:color="auto"/>
        <w:bottom w:val="none" w:sz="0" w:space="0" w:color="auto"/>
        <w:right w:val="none" w:sz="0" w:space="0" w:color="auto"/>
      </w:divBdr>
    </w:div>
    <w:div w:id="1820223344">
      <w:bodyDiv w:val="1"/>
      <w:marLeft w:val="0"/>
      <w:marRight w:val="0"/>
      <w:marTop w:val="0"/>
      <w:marBottom w:val="0"/>
      <w:divBdr>
        <w:top w:val="none" w:sz="0" w:space="0" w:color="auto"/>
        <w:left w:val="none" w:sz="0" w:space="0" w:color="auto"/>
        <w:bottom w:val="none" w:sz="0" w:space="0" w:color="auto"/>
        <w:right w:val="none" w:sz="0" w:space="0" w:color="auto"/>
      </w:divBdr>
      <w:divsChild>
        <w:div w:id="165288978">
          <w:marLeft w:val="0"/>
          <w:marRight w:val="0"/>
          <w:marTop w:val="0"/>
          <w:marBottom w:val="0"/>
          <w:divBdr>
            <w:top w:val="none" w:sz="0" w:space="0" w:color="auto"/>
            <w:left w:val="none" w:sz="0" w:space="0" w:color="auto"/>
            <w:bottom w:val="none" w:sz="0" w:space="0" w:color="auto"/>
            <w:right w:val="none" w:sz="0" w:space="0" w:color="auto"/>
          </w:divBdr>
          <w:divsChild>
            <w:div w:id="14746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5295">
      <w:bodyDiv w:val="1"/>
      <w:marLeft w:val="0"/>
      <w:marRight w:val="0"/>
      <w:marTop w:val="0"/>
      <w:marBottom w:val="0"/>
      <w:divBdr>
        <w:top w:val="none" w:sz="0" w:space="0" w:color="auto"/>
        <w:left w:val="none" w:sz="0" w:space="0" w:color="auto"/>
        <w:bottom w:val="none" w:sz="0" w:space="0" w:color="auto"/>
        <w:right w:val="none" w:sz="0" w:space="0" w:color="auto"/>
      </w:divBdr>
      <w:divsChild>
        <w:div w:id="635529837">
          <w:marLeft w:val="0"/>
          <w:marRight w:val="0"/>
          <w:marTop w:val="0"/>
          <w:marBottom w:val="0"/>
          <w:divBdr>
            <w:top w:val="none" w:sz="0" w:space="0" w:color="auto"/>
            <w:left w:val="none" w:sz="0" w:space="0" w:color="auto"/>
            <w:bottom w:val="none" w:sz="0" w:space="0" w:color="auto"/>
            <w:right w:val="none" w:sz="0" w:space="0" w:color="auto"/>
          </w:divBdr>
          <w:divsChild>
            <w:div w:id="6032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73350">
      <w:bodyDiv w:val="1"/>
      <w:marLeft w:val="0"/>
      <w:marRight w:val="0"/>
      <w:marTop w:val="0"/>
      <w:marBottom w:val="0"/>
      <w:divBdr>
        <w:top w:val="none" w:sz="0" w:space="0" w:color="auto"/>
        <w:left w:val="none" w:sz="0" w:space="0" w:color="auto"/>
        <w:bottom w:val="none" w:sz="0" w:space="0" w:color="auto"/>
        <w:right w:val="none" w:sz="0" w:space="0" w:color="auto"/>
      </w:divBdr>
    </w:div>
    <w:div w:id="1913732460">
      <w:bodyDiv w:val="1"/>
      <w:marLeft w:val="0"/>
      <w:marRight w:val="0"/>
      <w:marTop w:val="0"/>
      <w:marBottom w:val="0"/>
      <w:divBdr>
        <w:top w:val="none" w:sz="0" w:space="0" w:color="auto"/>
        <w:left w:val="none" w:sz="0" w:space="0" w:color="auto"/>
        <w:bottom w:val="none" w:sz="0" w:space="0" w:color="auto"/>
        <w:right w:val="none" w:sz="0" w:space="0" w:color="auto"/>
      </w:divBdr>
    </w:div>
    <w:div w:id="1952280393">
      <w:bodyDiv w:val="1"/>
      <w:marLeft w:val="0"/>
      <w:marRight w:val="0"/>
      <w:marTop w:val="0"/>
      <w:marBottom w:val="0"/>
      <w:divBdr>
        <w:top w:val="none" w:sz="0" w:space="0" w:color="auto"/>
        <w:left w:val="none" w:sz="0" w:space="0" w:color="auto"/>
        <w:bottom w:val="none" w:sz="0" w:space="0" w:color="auto"/>
        <w:right w:val="none" w:sz="0" w:space="0" w:color="auto"/>
      </w:divBdr>
    </w:div>
    <w:div w:id="1983071796">
      <w:bodyDiv w:val="1"/>
      <w:marLeft w:val="0"/>
      <w:marRight w:val="0"/>
      <w:marTop w:val="0"/>
      <w:marBottom w:val="0"/>
      <w:divBdr>
        <w:top w:val="none" w:sz="0" w:space="0" w:color="auto"/>
        <w:left w:val="none" w:sz="0" w:space="0" w:color="auto"/>
        <w:bottom w:val="none" w:sz="0" w:space="0" w:color="auto"/>
        <w:right w:val="none" w:sz="0" w:space="0" w:color="auto"/>
      </w:divBdr>
    </w:div>
    <w:div w:id="1998142291">
      <w:bodyDiv w:val="1"/>
      <w:marLeft w:val="0"/>
      <w:marRight w:val="0"/>
      <w:marTop w:val="0"/>
      <w:marBottom w:val="0"/>
      <w:divBdr>
        <w:top w:val="none" w:sz="0" w:space="0" w:color="auto"/>
        <w:left w:val="none" w:sz="0" w:space="0" w:color="auto"/>
        <w:bottom w:val="none" w:sz="0" w:space="0" w:color="auto"/>
        <w:right w:val="none" w:sz="0" w:space="0" w:color="auto"/>
      </w:divBdr>
      <w:divsChild>
        <w:div w:id="1529441884">
          <w:marLeft w:val="0"/>
          <w:marRight w:val="0"/>
          <w:marTop w:val="0"/>
          <w:marBottom w:val="0"/>
          <w:divBdr>
            <w:top w:val="none" w:sz="0" w:space="0" w:color="auto"/>
            <w:left w:val="none" w:sz="0" w:space="0" w:color="auto"/>
            <w:bottom w:val="none" w:sz="0" w:space="0" w:color="auto"/>
            <w:right w:val="none" w:sz="0" w:space="0" w:color="auto"/>
          </w:divBdr>
          <w:divsChild>
            <w:div w:id="790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09243">
      <w:bodyDiv w:val="1"/>
      <w:marLeft w:val="0"/>
      <w:marRight w:val="0"/>
      <w:marTop w:val="0"/>
      <w:marBottom w:val="0"/>
      <w:divBdr>
        <w:top w:val="none" w:sz="0" w:space="0" w:color="auto"/>
        <w:left w:val="none" w:sz="0" w:space="0" w:color="auto"/>
        <w:bottom w:val="none" w:sz="0" w:space="0" w:color="auto"/>
        <w:right w:val="none" w:sz="0" w:space="0" w:color="auto"/>
      </w:divBdr>
    </w:div>
    <w:div w:id="2076314053">
      <w:bodyDiv w:val="1"/>
      <w:marLeft w:val="0"/>
      <w:marRight w:val="0"/>
      <w:marTop w:val="0"/>
      <w:marBottom w:val="0"/>
      <w:divBdr>
        <w:top w:val="none" w:sz="0" w:space="0" w:color="auto"/>
        <w:left w:val="none" w:sz="0" w:space="0" w:color="auto"/>
        <w:bottom w:val="none" w:sz="0" w:space="0" w:color="auto"/>
        <w:right w:val="none" w:sz="0" w:space="0" w:color="auto"/>
      </w:divBdr>
    </w:div>
    <w:div w:id="2130053822">
      <w:bodyDiv w:val="1"/>
      <w:marLeft w:val="0"/>
      <w:marRight w:val="0"/>
      <w:marTop w:val="0"/>
      <w:marBottom w:val="0"/>
      <w:divBdr>
        <w:top w:val="none" w:sz="0" w:space="0" w:color="auto"/>
        <w:left w:val="none" w:sz="0" w:space="0" w:color="auto"/>
        <w:bottom w:val="none" w:sz="0" w:space="0" w:color="auto"/>
        <w:right w:val="none" w:sz="0" w:space="0" w:color="auto"/>
      </w:divBdr>
      <w:divsChild>
        <w:div w:id="882866454">
          <w:marLeft w:val="0"/>
          <w:marRight w:val="0"/>
          <w:marTop w:val="0"/>
          <w:marBottom w:val="0"/>
          <w:divBdr>
            <w:top w:val="none" w:sz="0" w:space="0" w:color="auto"/>
            <w:left w:val="none" w:sz="0" w:space="0" w:color="auto"/>
            <w:bottom w:val="none" w:sz="0" w:space="0" w:color="auto"/>
            <w:right w:val="none" w:sz="0" w:space="0" w:color="auto"/>
          </w:divBdr>
          <w:divsChild>
            <w:div w:id="1746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dobaba@kumamoto-u.ac.jp"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F0492-C354-4B7A-BBAC-089EF7C34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3622</Words>
  <Characters>20648</Characters>
  <Application>Microsoft Office Word</Application>
  <DocSecurity>0</DocSecurity>
  <Lines>172</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足立 優樹</dc:creator>
  <cp:keywords/>
  <dc:description/>
  <cp:lastModifiedBy>Liansheng Ma</cp:lastModifiedBy>
  <cp:revision>2</cp:revision>
  <dcterms:created xsi:type="dcterms:W3CDTF">2020-04-30T18:41:00Z</dcterms:created>
  <dcterms:modified xsi:type="dcterms:W3CDTF">2020-04-30T18:41:00Z</dcterms:modified>
</cp:coreProperties>
</file>