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7ABCC" w14:textId="77777777" w:rsidR="00B1034E" w:rsidRPr="004D48A8" w:rsidRDefault="00B1034E" w:rsidP="004D48A8">
      <w:pPr>
        <w:adjustRightInd w:val="0"/>
        <w:snapToGrid w:val="0"/>
        <w:spacing w:line="360" w:lineRule="auto"/>
        <w:rPr>
          <w:rFonts w:ascii="Book Antiqua" w:eastAsia="Times New Roman" w:hAnsi="Book Antiqua" w:cs="宋体"/>
          <w:b/>
          <w:i/>
          <w:color w:val="000000" w:themeColor="text1"/>
          <w:sz w:val="24"/>
        </w:rPr>
      </w:pPr>
      <w:bookmarkStart w:id="0" w:name="_Hlk8136856"/>
      <w:r w:rsidRPr="004D48A8">
        <w:rPr>
          <w:rFonts w:ascii="Book Antiqua" w:eastAsia="Times New Roman" w:hAnsi="Book Antiqua" w:cs="宋体"/>
          <w:b/>
          <w:color w:val="000000" w:themeColor="text1"/>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4D48A8">
        <w:rPr>
          <w:rFonts w:ascii="Book Antiqua" w:eastAsia="Times New Roman" w:hAnsi="Book Antiqua" w:cs="宋体"/>
          <w:i/>
          <w:color w:val="000000" w:themeColor="text1"/>
          <w:sz w:val="24"/>
        </w:rPr>
        <w:t xml:space="preserve">World Journal of </w:t>
      </w:r>
      <w:bookmarkEnd w:id="1"/>
      <w:bookmarkEnd w:id="2"/>
      <w:bookmarkEnd w:id="3"/>
      <w:bookmarkEnd w:id="4"/>
      <w:bookmarkEnd w:id="5"/>
      <w:bookmarkEnd w:id="6"/>
      <w:bookmarkEnd w:id="7"/>
      <w:r w:rsidRPr="004D48A8">
        <w:rPr>
          <w:rFonts w:ascii="Book Antiqua" w:eastAsia="Times New Roman" w:hAnsi="Book Antiqua" w:cs="宋体"/>
          <w:i/>
          <w:color w:val="000000" w:themeColor="text1"/>
          <w:sz w:val="24"/>
        </w:rPr>
        <w:t>Clinical Cases</w:t>
      </w:r>
    </w:p>
    <w:p w14:paraId="17267466" w14:textId="12EB45EF" w:rsidR="00B1034E" w:rsidRPr="004D48A8" w:rsidRDefault="00B1034E" w:rsidP="004D48A8">
      <w:pPr>
        <w:adjustRightInd w:val="0"/>
        <w:snapToGrid w:val="0"/>
        <w:spacing w:line="360" w:lineRule="auto"/>
        <w:rPr>
          <w:rFonts w:ascii="Book Antiqua" w:eastAsia="宋体" w:hAnsi="Book Antiqua" w:cs="Arial"/>
          <w:b/>
          <w:color w:val="000000" w:themeColor="text1"/>
          <w:sz w:val="24"/>
        </w:rPr>
      </w:pPr>
      <w:r w:rsidRPr="004D48A8">
        <w:rPr>
          <w:rFonts w:ascii="Book Antiqua" w:eastAsia="Times New Roman" w:hAnsi="Book Antiqua" w:cs="Times New Roman"/>
          <w:b/>
          <w:bCs/>
          <w:color w:val="000000" w:themeColor="text1"/>
          <w:sz w:val="24"/>
        </w:rPr>
        <w:t>Manuscript NO</w:t>
      </w:r>
      <w:r w:rsidRPr="004D48A8">
        <w:rPr>
          <w:rFonts w:ascii="Book Antiqua" w:eastAsia="宋体" w:hAnsi="Book Antiqua" w:cs="Arial"/>
          <w:b/>
          <w:color w:val="000000" w:themeColor="text1"/>
          <w:sz w:val="24"/>
        </w:rPr>
        <w:t xml:space="preserve">: </w:t>
      </w:r>
      <w:r w:rsidRPr="004D48A8">
        <w:rPr>
          <w:rFonts w:ascii="Book Antiqua" w:eastAsia="宋体" w:hAnsi="Book Antiqua" w:cs="Arial"/>
          <w:color w:val="000000" w:themeColor="text1"/>
          <w:sz w:val="24"/>
        </w:rPr>
        <w:t>55130</w:t>
      </w:r>
    </w:p>
    <w:p w14:paraId="394C24E1" w14:textId="77777777" w:rsidR="00B1034E" w:rsidRPr="004D48A8" w:rsidRDefault="00B1034E" w:rsidP="004D48A8">
      <w:pPr>
        <w:adjustRightInd w:val="0"/>
        <w:snapToGrid w:val="0"/>
        <w:spacing w:line="360" w:lineRule="auto"/>
        <w:rPr>
          <w:rFonts w:ascii="Book Antiqua" w:eastAsia="宋体" w:hAnsi="Book Antiqua" w:cs="Times New Roman"/>
          <w:b/>
          <w:color w:val="000000" w:themeColor="text1"/>
          <w:sz w:val="24"/>
        </w:rPr>
      </w:pPr>
      <w:bookmarkStart w:id="8" w:name="OLE_LINK4"/>
      <w:bookmarkStart w:id="9" w:name="OLE_LINK3"/>
      <w:r w:rsidRPr="004D48A8">
        <w:rPr>
          <w:rFonts w:ascii="Book Antiqua" w:eastAsia="宋体" w:hAnsi="Book Antiqua" w:cs="Times New Roman"/>
          <w:b/>
          <w:color w:val="000000" w:themeColor="text1"/>
          <w:sz w:val="24"/>
        </w:rPr>
        <w:t xml:space="preserve">Manuscript Type: </w:t>
      </w:r>
      <w:bookmarkEnd w:id="8"/>
      <w:bookmarkEnd w:id="9"/>
      <w:r w:rsidRPr="004D48A8">
        <w:rPr>
          <w:rFonts w:ascii="Book Antiqua" w:eastAsia="宋体" w:hAnsi="Book Antiqua" w:cs="Times New Roman"/>
          <w:color w:val="000000" w:themeColor="text1"/>
          <w:sz w:val="24"/>
        </w:rPr>
        <w:t>CASE REPORT</w:t>
      </w:r>
    </w:p>
    <w:p w14:paraId="3E5E4879" w14:textId="77777777" w:rsidR="002405F4" w:rsidRPr="004D48A8" w:rsidRDefault="002405F4" w:rsidP="004D48A8">
      <w:pPr>
        <w:adjustRightInd w:val="0"/>
        <w:snapToGrid w:val="0"/>
        <w:spacing w:line="360" w:lineRule="auto"/>
        <w:rPr>
          <w:rFonts w:ascii="Book Antiqua" w:eastAsia="宋体" w:hAnsi="Book Antiqua" w:cs="Times New Roman"/>
          <w:b/>
          <w:color w:val="000000" w:themeColor="text1"/>
          <w:sz w:val="24"/>
        </w:rPr>
      </w:pPr>
    </w:p>
    <w:p w14:paraId="0624B358" w14:textId="3279B155" w:rsidR="00CF343B" w:rsidRPr="004D48A8" w:rsidRDefault="00CF343B" w:rsidP="004D48A8">
      <w:pPr>
        <w:adjustRightInd w:val="0"/>
        <w:snapToGrid w:val="0"/>
        <w:spacing w:line="360" w:lineRule="auto"/>
        <w:rPr>
          <w:rFonts w:ascii="Book Antiqua" w:hAnsi="Book Antiqua" w:cs="Garamond-Bold"/>
          <w:color w:val="000000" w:themeColor="text1"/>
          <w:sz w:val="24"/>
        </w:rPr>
      </w:pPr>
      <w:bookmarkStart w:id="10" w:name="_Hlk38719023"/>
      <w:bookmarkStart w:id="11" w:name="_Hlk6583281"/>
      <w:bookmarkStart w:id="12" w:name="_Hlk15549493"/>
      <w:bookmarkStart w:id="13" w:name="_GoBack"/>
      <w:r w:rsidRPr="004D48A8">
        <w:rPr>
          <w:rFonts w:ascii="Book Antiqua" w:eastAsia="宋体" w:hAnsi="Book Antiqua" w:cs="Times New Roman"/>
          <w:b/>
          <w:color w:val="000000" w:themeColor="text1"/>
          <w:sz w:val="24"/>
        </w:rPr>
        <w:t xml:space="preserve">Effect of </w:t>
      </w:r>
      <w:proofErr w:type="spellStart"/>
      <w:r w:rsidR="00FF5B25" w:rsidRPr="004D48A8">
        <w:rPr>
          <w:rFonts w:ascii="Book Antiqua" w:eastAsia="宋体" w:hAnsi="Book Antiqua" w:cs="Times New Roman"/>
          <w:b/>
          <w:color w:val="000000" w:themeColor="text1"/>
          <w:sz w:val="24"/>
        </w:rPr>
        <w:t>c</w:t>
      </w:r>
      <w:r w:rsidRPr="004D48A8">
        <w:rPr>
          <w:rFonts w:ascii="Book Antiqua" w:eastAsia="宋体" w:hAnsi="Book Antiqua" w:cs="Times New Roman"/>
          <w:b/>
          <w:color w:val="000000" w:themeColor="text1"/>
          <w:sz w:val="24"/>
        </w:rPr>
        <w:t>hidamide</w:t>
      </w:r>
      <w:proofErr w:type="spellEnd"/>
      <w:r w:rsidRPr="004D48A8">
        <w:rPr>
          <w:rFonts w:ascii="Book Antiqua" w:eastAsia="宋体" w:hAnsi="Book Antiqua" w:cs="Times New Roman"/>
          <w:b/>
          <w:color w:val="000000" w:themeColor="text1"/>
          <w:sz w:val="24"/>
        </w:rPr>
        <w:t xml:space="preserve"> on </w:t>
      </w:r>
      <w:r w:rsidR="001D6CAB" w:rsidRPr="004D48A8">
        <w:rPr>
          <w:rFonts w:ascii="Book Antiqua" w:eastAsia="宋体" w:hAnsi="Book Antiqua" w:cs="Times New Roman"/>
          <w:b/>
          <w:color w:val="000000" w:themeColor="text1"/>
          <w:sz w:val="24"/>
        </w:rPr>
        <w:t xml:space="preserve">treating </w:t>
      </w:r>
      <w:proofErr w:type="spellStart"/>
      <w:r w:rsidR="001D6CAB" w:rsidRPr="004D48A8">
        <w:rPr>
          <w:rFonts w:ascii="Book Antiqua" w:eastAsia="宋体" w:hAnsi="Book Antiqua" w:cs="Times New Roman"/>
          <w:b/>
          <w:color w:val="000000" w:themeColor="text1"/>
          <w:sz w:val="24"/>
        </w:rPr>
        <w:t>hepatosplenic</w:t>
      </w:r>
      <w:proofErr w:type="spellEnd"/>
      <w:r w:rsidR="001D6CAB" w:rsidRPr="004D48A8">
        <w:rPr>
          <w:rFonts w:ascii="Book Antiqua" w:eastAsia="宋体" w:hAnsi="Book Antiqua" w:cs="Times New Roman"/>
          <w:b/>
          <w:color w:val="000000" w:themeColor="text1"/>
          <w:sz w:val="24"/>
        </w:rPr>
        <w:t xml:space="preserve"> </w:t>
      </w:r>
      <w:r w:rsidRPr="004D48A8">
        <w:rPr>
          <w:rFonts w:ascii="Book Antiqua" w:eastAsia="宋体" w:hAnsi="Book Antiqua" w:cs="Times New Roman"/>
          <w:b/>
          <w:color w:val="000000" w:themeColor="text1"/>
          <w:sz w:val="24"/>
        </w:rPr>
        <w:t xml:space="preserve">T-cell </w:t>
      </w:r>
      <w:r w:rsidR="001D6CAB" w:rsidRPr="004D48A8">
        <w:rPr>
          <w:rFonts w:ascii="Book Antiqua" w:eastAsia="宋体" w:hAnsi="Book Antiqua" w:cs="Times New Roman"/>
          <w:b/>
          <w:color w:val="000000" w:themeColor="text1"/>
          <w:sz w:val="24"/>
        </w:rPr>
        <w:t>lymphoma</w:t>
      </w:r>
      <w:r w:rsidRPr="004D48A8">
        <w:rPr>
          <w:rFonts w:ascii="Book Antiqua" w:eastAsia="宋体" w:hAnsi="Book Antiqua" w:cs="Times New Roman"/>
          <w:b/>
          <w:color w:val="000000" w:themeColor="text1"/>
          <w:sz w:val="24"/>
        </w:rPr>
        <w:t xml:space="preserve">: A </w:t>
      </w:r>
      <w:r w:rsidR="001D6CAB" w:rsidRPr="004D48A8">
        <w:rPr>
          <w:rFonts w:ascii="Book Antiqua" w:eastAsia="宋体" w:hAnsi="Book Antiqua" w:cs="Times New Roman"/>
          <w:b/>
          <w:color w:val="000000" w:themeColor="text1"/>
          <w:sz w:val="24"/>
        </w:rPr>
        <w:t>case report</w:t>
      </w:r>
    </w:p>
    <w:bookmarkEnd w:id="13"/>
    <w:p w14:paraId="2405799F" w14:textId="77777777" w:rsidR="001D6CAB" w:rsidRPr="004D48A8" w:rsidRDefault="001D6CAB" w:rsidP="004D48A8">
      <w:pPr>
        <w:adjustRightInd w:val="0"/>
        <w:snapToGrid w:val="0"/>
        <w:spacing w:line="360" w:lineRule="auto"/>
        <w:rPr>
          <w:rFonts w:ascii="Book Antiqua" w:hAnsi="Book Antiqua" w:cs="Garamond-Bold"/>
          <w:color w:val="000000" w:themeColor="text1"/>
          <w:sz w:val="24"/>
        </w:rPr>
      </w:pPr>
    </w:p>
    <w:bookmarkEnd w:id="10"/>
    <w:p w14:paraId="56D21DD4" w14:textId="1666F07D" w:rsidR="00531040" w:rsidRPr="004D48A8" w:rsidRDefault="00A725B0" w:rsidP="004D48A8">
      <w:pPr>
        <w:adjustRightInd w:val="0"/>
        <w:snapToGrid w:val="0"/>
        <w:spacing w:line="360" w:lineRule="auto"/>
        <w:rPr>
          <w:rFonts w:ascii="Book Antiqua" w:hAnsi="Book Antiqua" w:cs="Garamond"/>
          <w:color w:val="000000" w:themeColor="text1"/>
          <w:sz w:val="24"/>
        </w:rPr>
      </w:pPr>
      <w:r w:rsidRPr="004D48A8">
        <w:rPr>
          <w:rFonts w:ascii="Book Antiqua" w:hAnsi="Book Antiqua" w:cs="Garamond-Bold"/>
          <w:color w:val="000000" w:themeColor="text1"/>
          <w:sz w:val="24"/>
        </w:rPr>
        <w:t xml:space="preserve">Wang XT </w:t>
      </w:r>
      <w:r w:rsidRPr="004D48A8">
        <w:rPr>
          <w:rFonts w:ascii="Book Antiqua" w:hAnsi="Book Antiqua" w:cs="Garamond-Bold"/>
          <w:i/>
          <w:iCs/>
          <w:color w:val="000000" w:themeColor="text1"/>
          <w:sz w:val="24"/>
        </w:rPr>
        <w:t>et al</w:t>
      </w:r>
      <w:r w:rsidRPr="004D48A8">
        <w:rPr>
          <w:rFonts w:ascii="Book Antiqua" w:hAnsi="Book Antiqua" w:cs="Garamond-Bold"/>
          <w:color w:val="000000" w:themeColor="text1"/>
          <w:sz w:val="24"/>
        </w:rPr>
        <w:t xml:space="preserve">. </w:t>
      </w:r>
      <w:bookmarkStart w:id="14" w:name="OLE_LINK24"/>
      <w:r w:rsidRPr="004D48A8">
        <w:rPr>
          <w:rFonts w:ascii="Book Antiqua" w:hAnsi="Book Antiqua"/>
          <w:bCs/>
          <w:color w:val="000000" w:themeColor="text1"/>
          <w:sz w:val="24"/>
        </w:rPr>
        <w:t xml:space="preserve">Chidamide: </w:t>
      </w:r>
      <w:r w:rsidR="00333BC3" w:rsidRPr="004D48A8">
        <w:rPr>
          <w:rFonts w:ascii="Book Antiqua" w:hAnsi="Book Antiqua"/>
          <w:bCs/>
          <w:color w:val="000000" w:themeColor="text1"/>
          <w:sz w:val="24"/>
        </w:rPr>
        <w:t xml:space="preserve">A </w:t>
      </w:r>
      <w:r w:rsidR="00A018A4" w:rsidRPr="004D48A8">
        <w:rPr>
          <w:rFonts w:ascii="Book Antiqua" w:hAnsi="Book Antiqua"/>
          <w:bCs/>
          <w:color w:val="000000" w:themeColor="text1"/>
          <w:sz w:val="24"/>
        </w:rPr>
        <w:t xml:space="preserve">promising treatment option </w:t>
      </w:r>
      <w:r w:rsidRPr="004D48A8">
        <w:rPr>
          <w:rFonts w:ascii="Book Antiqua" w:hAnsi="Book Antiqua"/>
          <w:bCs/>
          <w:color w:val="000000" w:themeColor="text1"/>
          <w:sz w:val="24"/>
        </w:rPr>
        <w:t>for HST</w:t>
      </w:r>
      <w:r w:rsidR="009826A4" w:rsidRPr="004D48A8">
        <w:rPr>
          <w:rFonts w:ascii="Book Antiqua" w:hAnsi="Book Antiqua"/>
          <w:bCs/>
          <w:color w:val="000000" w:themeColor="text1"/>
          <w:sz w:val="24"/>
        </w:rPr>
        <w:t>C</w:t>
      </w:r>
      <w:r w:rsidRPr="004D48A8">
        <w:rPr>
          <w:rFonts w:ascii="Book Antiqua" w:hAnsi="Book Antiqua"/>
          <w:bCs/>
          <w:color w:val="000000" w:themeColor="text1"/>
          <w:sz w:val="24"/>
        </w:rPr>
        <w:t>L</w:t>
      </w:r>
    </w:p>
    <w:p w14:paraId="55CF2BAD" w14:textId="77777777" w:rsidR="00333BC3" w:rsidRPr="004D48A8" w:rsidRDefault="00333BC3" w:rsidP="004D48A8">
      <w:pPr>
        <w:adjustRightInd w:val="0"/>
        <w:snapToGrid w:val="0"/>
        <w:spacing w:line="360" w:lineRule="auto"/>
        <w:rPr>
          <w:rFonts w:ascii="Book Antiqua" w:hAnsi="Book Antiqua"/>
          <w:color w:val="000000" w:themeColor="text1"/>
          <w:sz w:val="24"/>
        </w:rPr>
      </w:pPr>
      <w:bookmarkStart w:id="15" w:name="_Hlk530504837"/>
      <w:bookmarkEnd w:id="11"/>
      <w:bookmarkEnd w:id="12"/>
      <w:bookmarkEnd w:id="14"/>
    </w:p>
    <w:p w14:paraId="07CB67A3" w14:textId="1001A3BF" w:rsidR="00531040" w:rsidRPr="004D48A8" w:rsidRDefault="00A725B0" w:rsidP="004D48A8">
      <w:pPr>
        <w:adjustRightInd w:val="0"/>
        <w:snapToGrid w:val="0"/>
        <w:spacing w:line="360" w:lineRule="auto"/>
        <w:rPr>
          <w:rFonts w:ascii="Book Antiqua" w:hAnsi="Book Antiqua"/>
          <w:color w:val="000000" w:themeColor="text1"/>
          <w:sz w:val="24"/>
        </w:rPr>
      </w:pPr>
      <w:bookmarkStart w:id="16" w:name="_Hlk35027101"/>
      <w:r w:rsidRPr="004D48A8">
        <w:rPr>
          <w:rFonts w:ascii="Book Antiqua" w:hAnsi="Book Antiqua"/>
          <w:color w:val="000000" w:themeColor="text1"/>
          <w:sz w:val="24"/>
        </w:rPr>
        <w:t>Xing-Tong</w:t>
      </w:r>
      <w:r w:rsidR="00982ED7" w:rsidRPr="004D48A8">
        <w:rPr>
          <w:rFonts w:ascii="Book Antiqua" w:hAnsi="Book Antiqua"/>
          <w:color w:val="000000" w:themeColor="text1"/>
          <w:sz w:val="24"/>
        </w:rPr>
        <w:t xml:space="preserve"> Wang</w:t>
      </w:r>
      <w:r w:rsidRPr="004D48A8">
        <w:rPr>
          <w:rFonts w:ascii="Book Antiqua" w:hAnsi="Book Antiqua"/>
          <w:color w:val="000000" w:themeColor="text1"/>
          <w:sz w:val="24"/>
        </w:rPr>
        <w:t xml:space="preserve">, </w:t>
      </w:r>
      <w:r w:rsidR="00982ED7" w:rsidRPr="004D48A8">
        <w:rPr>
          <w:rFonts w:ascii="Book Antiqua" w:hAnsi="Book Antiqua"/>
          <w:color w:val="000000" w:themeColor="text1"/>
          <w:sz w:val="24"/>
        </w:rPr>
        <w:t>Wei</w:t>
      </w:r>
      <w:r w:rsidR="004C6581" w:rsidRPr="004D48A8">
        <w:rPr>
          <w:rFonts w:ascii="Book Antiqua" w:hAnsi="Book Antiqua"/>
          <w:color w:val="000000" w:themeColor="text1"/>
          <w:sz w:val="24"/>
        </w:rPr>
        <w:t xml:space="preserve"> </w:t>
      </w:r>
      <w:r w:rsidR="00982ED7" w:rsidRPr="004D48A8">
        <w:rPr>
          <w:rFonts w:ascii="Book Antiqua" w:hAnsi="Book Antiqua"/>
          <w:color w:val="000000" w:themeColor="text1"/>
          <w:sz w:val="24"/>
        </w:rPr>
        <w:t xml:space="preserve">Guo, </w:t>
      </w:r>
      <w:r w:rsidR="00D347A8" w:rsidRPr="004D48A8">
        <w:rPr>
          <w:rFonts w:ascii="Book Antiqua" w:hAnsi="Book Antiqua"/>
          <w:color w:val="000000" w:themeColor="text1"/>
          <w:sz w:val="24"/>
        </w:rPr>
        <w:t>Mo</w:t>
      </w:r>
      <w:r w:rsidR="004C6581" w:rsidRPr="004D48A8">
        <w:rPr>
          <w:rFonts w:ascii="Book Antiqua" w:hAnsi="Book Antiqua"/>
          <w:color w:val="000000" w:themeColor="text1"/>
          <w:sz w:val="24"/>
        </w:rPr>
        <w:t xml:space="preserve"> </w:t>
      </w:r>
      <w:r w:rsidR="00D347A8" w:rsidRPr="004D48A8">
        <w:rPr>
          <w:rFonts w:ascii="Book Antiqua" w:hAnsi="Book Antiqua"/>
          <w:color w:val="000000" w:themeColor="text1"/>
          <w:sz w:val="24"/>
        </w:rPr>
        <w:t xml:space="preserve">Sun, </w:t>
      </w:r>
      <w:r w:rsidR="00333BC3" w:rsidRPr="004D48A8">
        <w:rPr>
          <w:rFonts w:ascii="Book Antiqua" w:hAnsi="Book Antiqua"/>
          <w:color w:val="000000" w:themeColor="text1"/>
          <w:sz w:val="24"/>
        </w:rPr>
        <w:t>Wei Han,</w:t>
      </w:r>
      <w:r w:rsidR="00BE2386" w:rsidRPr="004D48A8">
        <w:rPr>
          <w:rFonts w:ascii="Book Antiqua" w:hAnsi="Book Antiqua"/>
          <w:color w:val="000000" w:themeColor="text1"/>
          <w:sz w:val="24"/>
        </w:rPr>
        <w:t xml:space="preserve"> Zhong-</w:t>
      </w:r>
      <w:r w:rsidR="005671D6" w:rsidRPr="004D48A8">
        <w:rPr>
          <w:rFonts w:ascii="Book Antiqua" w:hAnsi="Book Antiqua"/>
          <w:color w:val="000000" w:themeColor="text1"/>
          <w:sz w:val="24"/>
        </w:rPr>
        <w:t>H</w:t>
      </w:r>
      <w:r w:rsidR="00BE2386" w:rsidRPr="004D48A8">
        <w:rPr>
          <w:rFonts w:ascii="Book Antiqua" w:hAnsi="Book Antiqua"/>
          <w:color w:val="000000" w:themeColor="text1"/>
          <w:sz w:val="24"/>
        </w:rPr>
        <w:t>ua Du</w:t>
      </w:r>
      <w:r w:rsidR="003C6F51" w:rsidRPr="004D48A8">
        <w:rPr>
          <w:rFonts w:ascii="Book Antiqua" w:hAnsi="Book Antiqua"/>
          <w:color w:val="000000" w:themeColor="text1"/>
          <w:sz w:val="24"/>
        </w:rPr>
        <w:t xml:space="preserve">, </w:t>
      </w:r>
      <w:r w:rsidR="00D347A8" w:rsidRPr="004D48A8">
        <w:rPr>
          <w:rFonts w:ascii="Book Antiqua" w:hAnsi="Book Antiqua"/>
          <w:color w:val="000000" w:themeColor="text1"/>
          <w:sz w:val="24"/>
        </w:rPr>
        <w:t>Xiu-</w:t>
      </w:r>
      <w:r w:rsidR="005671D6" w:rsidRPr="004D48A8">
        <w:rPr>
          <w:rFonts w:ascii="Book Antiqua" w:hAnsi="Book Antiqua"/>
          <w:color w:val="000000" w:themeColor="text1"/>
          <w:sz w:val="24"/>
        </w:rPr>
        <w:t>X</w:t>
      </w:r>
      <w:r w:rsidR="00D347A8" w:rsidRPr="004D48A8">
        <w:rPr>
          <w:rFonts w:ascii="Book Antiqua" w:hAnsi="Book Antiqua"/>
          <w:color w:val="000000" w:themeColor="text1"/>
          <w:sz w:val="24"/>
        </w:rPr>
        <w:t>iu Wang</w:t>
      </w:r>
      <w:r w:rsidR="001D6CAB" w:rsidRPr="004D48A8">
        <w:rPr>
          <w:rFonts w:ascii="Book Antiqua" w:hAnsi="Book Antiqua"/>
          <w:color w:val="000000" w:themeColor="text1"/>
          <w:sz w:val="24"/>
        </w:rPr>
        <w:t xml:space="preserve">, </w:t>
      </w:r>
      <w:r w:rsidR="00BE2386" w:rsidRPr="004D48A8">
        <w:rPr>
          <w:rFonts w:ascii="Book Antiqua" w:hAnsi="Book Antiqua"/>
          <w:color w:val="000000" w:themeColor="text1"/>
          <w:sz w:val="24"/>
        </w:rPr>
        <w:t>Bei-</w:t>
      </w:r>
      <w:r w:rsidR="00982ED7" w:rsidRPr="004D48A8">
        <w:rPr>
          <w:rFonts w:ascii="Book Antiqua" w:hAnsi="Book Antiqua"/>
          <w:color w:val="000000" w:themeColor="text1"/>
          <w:sz w:val="24"/>
        </w:rPr>
        <w:t>B</w:t>
      </w:r>
      <w:r w:rsidR="00BE2386" w:rsidRPr="004D48A8">
        <w:rPr>
          <w:rFonts w:ascii="Book Antiqua" w:hAnsi="Book Antiqua"/>
          <w:color w:val="000000" w:themeColor="text1"/>
          <w:sz w:val="24"/>
        </w:rPr>
        <w:t>ei Du</w:t>
      </w:r>
      <w:bookmarkEnd w:id="15"/>
      <w:r w:rsidR="00BC770C" w:rsidRPr="004D48A8">
        <w:rPr>
          <w:rFonts w:ascii="Book Antiqua" w:hAnsi="Book Antiqua"/>
          <w:color w:val="000000" w:themeColor="text1"/>
          <w:sz w:val="24"/>
        </w:rPr>
        <w:t xml:space="preserve">, </w:t>
      </w:r>
      <w:r w:rsidR="00BE2386" w:rsidRPr="004D48A8">
        <w:rPr>
          <w:rFonts w:ascii="Book Antiqua" w:hAnsi="Book Antiqua"/>
          <w:color w:val="000000" w:themeColor="text1"/>
          <w:sz w:val="24"/>
        </w:rPr>
        <w:t>Ou Bai</w:t>
      </w:r>
      <w:bookmarkEnd w:id="16"/>
    </w:p>
    <w:p w14:paraId="21539F40" w14:textId="77777777" w:rsidR="00531040" w:rsidRPr="004D48A8" w:rsidRDefault="00531040" w:rsidP="004D48A8">
      <w:pPr>
        <w:adjustRightInd w:val="0"/>
        <w:snapToGrid w:val="0"/>
        <w:spacing w:line="360" w:lineRule="auto"/>
        <w:rPr>
          <w:rFonts w:ascii="Book Antiqua" w:hAnsi="Book Antiqua"/>
          <w:color w:val="000000" w:themeColor="text1"/>
          <w:sz w:val="24"/>
        </w:rPr>
      </w:pPr>
    </w:p>
    <w:p w14:paraId="4A67DD4F" w14:textId="532A2633" w:rsidR="00656722" w:rsidRPr="004D48A8" w:rsidRDefault="00A725B0" w:rsidP="004D48A8">
      <w:pPr>
        <w:adjustRightInd w:val="0"/>
        <w:snapToGrid w:val="0"/>
        <w:spacing w:line="360" w:lineRule="auto"/>
        <w:rPr>
          <w:rFonts w:ascii="Book Antiqua" w:hAnsi="Book Antiqua"/>
          <w:b/>
          <w:bCs/>
          <w:color w:val="000000" w:themeColor="text1"/>
          <w:sz w:val="24"/>
        </w:rPr>
      </w:pPr>
      <w:bookmarkStart w:id="17" w:name="_Hlk531354635"/>
      <w:r w:rsidRPr="004D48A8">
        <w:rPr>
          <w:rFonts w:ascii="Book Antiqua" w:hAnsi="Book Antiqua"/>
          <w:b/>
          <w:bCs/>
          <w:color w:val="000000" w:themeColor="text1"/>
          <w:sz w:val="24"/>
        </w:rPr>
        <w:t>Xing-Tong Wang, Wei Guo, Wei Han, Zhong-Hua Du, Xiu-</w:t>
      </w:r>
      <w:r w:rsidR="005671D6" w:rsidRPr="004D48A8">
        <w:rPr>
          <w:rFonts w:ascii="Book Antiqua" w:hAnsi="Book Antiqua"/>
          <w:b/>
          <w:bCs/>
          <w:color w:val="000000" w:themeColor="text1"/>
          <w:sz w:val="24"/>
        </w:rPr>
        <w:t>X</w:t>
      </w:r>
      <w:r w:rsidRPr="004D48A8">
        <w:rPr>
          <w:rFonts w:ascii="Book Antiqua" w:hAnsi="Book Antiqua"/>
          <w:b/>
          <w:bCs/>
          <w:color w:val="000000" w:themeColor="text1"/>
          <w:sz w:val="24"/>
        </w:rPr>
        <w:t>iu Wang, Ou Bai,</w:t>
      </w:r>
      <w:r w:rsidR="0082634B" w:rsidRPr="004D48A8">
        <w:rPr>
          <w:rFonts w:ascii="Book Antiqua" w:hAnsi="Book Antiqua"/>
          <w:b/>
          <w:bCs/>
          <w:color w:val="000000" w:themeColor="text1"/>
          <w:sz w:val="24"/>
        </w:rPr>
        <w:t xml:space="preserve"> </w:t>
      </w:r>
      <w:r w:rsidRPr="004D48A8">
        <w:rPr>
          <w:rFonts w:ascii="Book Antiqua" w:hAnsi="Book Antiqua" w:cs="Times New Roman"/>
          <w:color w:val="000000" w:themeColor="text1"/>
          <w:sz w:val="24"/>
        </w:rPr>
        <w:t>Department of Hematology, The First Hospital of Jilin University,</w:t>
      </w:r>
      <w:r w:rsidRPr="004D48A8">
        <w:rPr>
          <w:rFonts w:ascii="Book Antiqua" w:hAnsi="Book Antiqua"/>
          <w:color w:val="000000" w:themeColor="text1"/>
          <w:sz w:val="24"/>
        </w:rPr>
        <w:t xml:space="preserve"> Jilin Provincial Hematology Research Institute, </w:t>
      </w:r>
      <w:r w:rsidR="00F87BB5" w:rsidRPr="004D48A8">
        <w:rPr>
          <w:rFonts w:ascii="Book Antiqua" w:hAnsi="Book Antiqua"/>
          <w:color w:val="000000" w:themeColor="text1"/>
          <w:sz w:val="24"/>
        </w:rPr>
        <w:t xml:space="preserve">National Key Discipline, </w:t>
      </w:r>
      <w:r w:rsidRPr="004D48A8">
        <w:rPr>
          <w:rFonts w:ascii="Book Antiqua" w:hAnsi="Book Antiqua"/>
          <w:color w:val="000000" w:themeColor="text1"/>
          <w:sz w:val="24"/>
        </w:rPr>
        <w:t>Changchun</w:t>
      </w:r>
      <w:r w:rsidR="00BB3D79" w:rsidRPr="004D48A8">
        <w:rPr>
          <w:rFonts w:ascii="Book Antiqua" w:hAnsi="Book Antiqua"/>
          <w:color w:val="000000" w:themeColor="text1"/>
          <w:sz w:val="24"/>
        </w:rPr>
        <w:t xml:space="preserve"> 130021, Jilin Province, China</w:t>
      </w:r>
    </w:p>
    <w:p w14:paraId="0DA202FC" w14:textId="77777777" w:rsidR="00D347A8" w:rsidRPr="004D48A8" w:rsidRDefault="00D347A8" w:rsidP="004D48A8">
      <w:pPr>
        <w:adjustRightInd w:val="0"/>
        <w:snapToGrid w:val="0"/>
        <w:spacing w:line="360" w:lineRule="auto"/>
        <w:rPr>
          <w:rFonts w:ascii="Book Antiqua" w:hAnsi="Book Antiqua"/>
          <w:b/>
          <w:bCs/>
          <w:color w:val="000000" w:themeColor="text1"/>
          <w:sz w:val="24"/>
        </w:rPr>
      </w:pPr>
    </w:p>
    <w:p w14:paraId="45DA7A73" w14:textId="46058458" w:rsidR="00BE2386" w:rsidRPr="004D48A8" w:rsidRDefault="00A725B0" w:rsidP="004D48A8">
      <w:pPr>
        <w:adjustRightInd w:val="0"/>
        <w:snapToGrid w:val="0"/>
        <w:spacing w:line="360" w:lineRule="auto"/>
        <w:rPr>
          <w:rFonts w:ascii="Book Antiqua" w:hAnsi="Book Antiqua"/>
          <w:color w:val="000000" w:themeColor="text1"/>
          <w:sz w:val="24"/>
        </w:rPr>
      </w:pPr>
      <w:r w:rsidRPr="004D48A8">
        <w:rPr>
          <w:rFonts w:ascii="Book Antiqua" w:hAnsi="Book Antiqua"/>
          <w:b/>
          <w:bCs/>
          <w:color w:val="000000" w:themeColor="text1"/>
          <w:sz w:val="24"/>
        </w:rPr>
        <w:t>Mo-Sun</w:t>
      </w:r>
      <w:r w:rsidR="00BB3D79" w:rsidRPr="004D48A8">
        <w:rPr>
          <w:rFonts w:ascii="Book Antiqua" w:hAnsi="Book Antiqua"/>
          <w:b/>
          <w:bCs/>
          <w:color w:val="000000" w:themeColor="text1"/>
          <w:sz w:val="24"/>
        </w:rPr>
        <w:t xml:space="preserve">, </w:t>
      </w:r>
      <w:r w:rsidRPr="004D48A8">
        <w:rPr>
          <w:rFonts w:ascii="Book Antiqua" w:hAnsi="Book Antiqua" w:cs="Times New Roman"/>
          <w:color w:val="000000" w:themeColor="text1"/>
          <w:sz w:val="24"/>
        </w:rPr>
        <w:t>Department of Pathology, The First Hospital of Jilin University,</w:t>
      </w:r>
      <w:r w:rsidRPr="004D48A8">
        <w:rPr>
          <w:rFonts w:ascii="Book Antiqua" w:hAnsi="Book Antiqua"/>
          <w:color w:val="000000" w:themeColor="text1"/>
          <w:sz w:val="24"/>
        </w:rPr>
        <w:t xml:space="preserve"> Changchun</w:t>
      </w:r>
      <w:r w:rsidR="00BB3D79" w:rsidRPr="004D48A8">
        <w:rPr>
          <w:rFonts w:ascii="Book Antiqua" w:hAnsi="Book Antiqua"/>
          <w:color w:val="000000" w:themeColor="text1"/>
          <w:sz w:val="24"/>
        </w:rPr>
        <w:t xml:space="preserve"> 130021, Jilin Province, China</w:t>
      </w:r>
    </w:p>
    <w:p w14:paraId="699864D8" w14:textId="77777777" w:rsidR="00D347A8" w:rsidRPr="004D48A8" w:rsidRDefault="00D347A8" w:rsidP="004D48A8">
      <w:pPr>
        <w:adjustRightInd w:val="0"/>
        <w:snapToGrid w:val="0"/>
        <w:spacing w:line="360" w:lineRule="auto"/>
        <w:rPr>
          <w:rFonts w:ascii="Book Antiqua" w:hAnsi="Book Antiqua"/>
          <w:color w:val="000000" w:themeColor="text1"/>
          <w:sz w:val="24"/>
        </w:rPr>
      </w:pPr>
    </w:p>
    <w:p w14:paraId="37B23FFA" w14:textId="7B5D8064" w:rsidR="00531040" w:rsidRPr="004D48A8" w:rsidRDefault="00A725B0" w:rsidP="004D48A8">
      <w:pPr>
        <w:adjustRightInd w:val="0"/>
        <w:snapToGrid w:val="0"/>
        <w:spacing w:line="360" w:lineRule="auto"/>
        <w:rPr>
          <w:rFonts w:ascii="Book Antiqua" w:hAnsi="Book Antiqua"/>
          <w:color w:val="000000" w:themeColor="text1"/>
          <w:sz w:val="24"/>
        </w:rPr>
      </w:pPr>
      <w:r w:rsidRPr="004D48A8">
        <w:rPr>
          <w:rFonts w:ascii="Book Antiqua" w:hAnsi="Book Antiqua"/>
          <w:b/>
          <w:bCs/>
          <w:color w:val="000000" w:themeColor="text1"/>
          <w:sz w:val="24"/>
        </w:rPr>
        <w:t>Bei-</w:t>
      </w:r>
      <w:r w:rsidR="00982ED7" w:rsidRPr="004D48A8">
        <w:rPr>
          <w:rFonts w:ascii="Book Antiqua" w:hAnsi="Book Antiqua"/>
          <w:b/>
          <w:bCs/>
          <w:color w:val="000000" w:themeColor="text1"/>
          <w:sz w:val="24"/>
        </w:rPr>
        <w:t>B</w:t>
      </w:r>
      <w:r w:rsidRPr="004D48A8">
        <w:rPr>
          <w:rFonts w:ascii="Book Antiqua" w:hAnsi="Book Antiqua"/>
          <w:b/>
          <w:bCs/>
          <w:color w:val="000000" w:themeColor="text1"/>
          <w:sz w:val="24"/>
        </w:rPr>
        <w:t>ei Du</w:t>
      </w:r>
      <w:r w:rsidR="00BB3D79" w:rsidRPr="004D48A8">
        <w:rPr>
          <w:rFonts w:ascii="Book Antiqua" w:hAnsi="Book Antiqua"/>
          <w:b/>
          <w:bCs/>
          <w:color w:val="000000" w:themeColor="text1"/>
          <w:sz w:val="24"/>
        </w:rPr>
        <w:t xml:space="preserve">, </w:t>
      </w:r>
      <w:r w:rsidRPr="004D48A8">
        <w:rPr>
          <w:rFonts w:ascii="Book Antiqua" w:hAnsi="Book Antiqua"/>
          <w:color w:val="000000" w:themeColor="text1"/>
          <w:sz w:val="24"/>
        </w:rPr>
        <w:t xml:space="preserve">Department of Cardiology, </w:t>
      </w:r>
      <w:r w:rsidR="00470053" w:rsidRPr="004D48A8">
        <w:rPr>
          <w:rFonts w:ascii="Book Antiqua" w:hAnsi="Book Antiqua"/>
          <w:color w:val="000000" w:themeColor="text1"/>
          <w:sz w:val="24"/>
        </w:rPr>
        <w:t>The Third</w:t>
      </w:r>
      <w:r w:rsidRPr="004D48A8">
        <w:rPr>
          <w:rFonts w:ascii="Book Antiqua" w:hAnsi="Book Antiqua"/>
          <w:color w:val="000000" w:themeColor="text1"/>
          <w:sz w:val="24"/>
        </w:rPr>
        <w:t xml:space="preserve"> Hospital of Jilin University, Changchun</w:t>
      </w:r>
      <w:r w:rsidR="003C6F51" w:rsidRPr="004D48A8">
        <w:rPr>
          <w:rFonts w:ascii="Book Antiqua" w:hAnsi="Book Antiqua"/>
          <w:color w:val="000000" w:themeColor="text1"/>
          <w:sz w:val="24"/>
        </w:rPr>
        <w:t>,</w:t>
      </w:r>
      <w:r w:rsidRPr="004D48A8">
        <w:rPr>
          <w:rFonts w:ascii="Book Antiqua" w:hAnsi="Book Antiqua"/>
          <w:color w:val="000000" w:themeColor="text1"/>
          <w:sz w:val="24"/>
        </w:rPr>
        <w:t xml:space="preserve"> Jilin Province</w:t>
      </w:r>
      <w:r w:rsidR="00BB3D79" w:rsidRPr="004D48A8">
        <w:rPr>
          <w:rFonts w:ascii="Book Antiqua" w:hAnsi="Book Antiqua"/>
          <w:color w:val="000000" w:themeColor="text1"/>
          <w:sz w:val="24"/>
        </w:rPr>
        <w:t xml:space="preserve"> 130031</w:t>
      </w:r>
      <w:r w:rsidRPr="004D48A8">
        <w:rPr>
          <w:rFonts w:ascii="Book Antiqua" w:hAnsi="Book Antiqua"/>
          <w:color w:val="000000" w:themeColor="text1"/>
          <w:sz w:val="24"/>
        </w:rPr>
        <w:t>, China</w:t>
      </w:r>
      <w:bookmarkEnd w:id="17"/>
    </w:p>
    <w:p w14:paraId="20283EBE" w14:textId="77777777" w:rsidR="00531040" w:rsidRPr="004D48A8" w:rsidRDefault="00531040" w:rsidP="004D48A8">
      <w:pPr>
        <w:adjustRightInd w:val="0"/>
        <w:snapToGrid w:val="0"/>
        <w:spacing w:line="360" w:lineRule="auto"/>
        <w:rPr>
          <w:rFonts w:ascii="Book Antiqua" w:hAnsi="Book Antiqua"/>
          <w:bCs/>
          <w:color w:val="000000" w:themeColor="text1"/>
          <w:sz w:val="24"/>
        </w:rPr>
      </w:pPr>
    </w:p>
    <w:p w14:paraId="42FBC0F6" w14:textId="3258AECC" w:rsidR="00531040" w:rsidRPr="004D48A8" w:rsidRDefault="00067D0B" w:rsidP="004D48A8">
      <w:pPr>
        <w:adjustRightInd w:val="0"/>
        <w:snapToGrid w:val="0"/>
        <w:spacing w:line="360" w:lineRule="auto"/>
        <w:rPr>
          <w:rFonts w:ascii="Book Antiqua" w:hAnsi="Book Antiqua"/>
          <w:bCs/>
          <w:color w:val="000000" w:themeColor="text1"/>
          <w:sz w:val="24"/>
        </w:rPr>
      </w:pPr>
      <w:r w:rsidRPr="004D48A8">
        <w:rPr>
          <w:rFonts w:ascii="Book Antiqua" w:hAnsi="Book Antiqua"/>
          <w:b/>
          <w:color w:val="000000" w:themeColor="text1"/>
          <w:sz w:val="24"/>
        </w:rPr>
        <w:t xml:space="preserve">Author contributions: </w:t>
      </w:r>
      <w:r w:rsidR="00D347A8" w:rsidRPr="004D48A8">
        <w:rPr>
          <w:rFonts w:ascii="Book Antiqua" w:hAnsi="Book Antiqua"/>
          <w:bCs/>
          <w:color w:val="000000" w:themeColor="text1"/>
          <w:sz w:val="24"/>
        </w:rPr>
        <w:t>Wang XT</w:t>
      </w:r>
      <w:bookmarkStart w:id="18" w:name="_Hlk32958165"/>
      <w:r w:rsidR="003C6F51" w:rsidRPr="004D48A8">
        <w:rPr>
          <w:rFonts w:ascii="Book Antiqua" w:hAnsi="Book Antiqua"/>
          <w:bCs/>
          <w:color w:val="000000" w:themeColor="text1"/>
          <w:sz w:val="24"/>
        </w:rPr>
        <w:t xml:space="preserve">, </w:t>
      </w:r>
      <w:bookmarkEnd w:id="18"/>
      <w:r w:rsidR="00D347A8" w:rsidRPr="004D48A8">
        <w:rPr>
          <w:rFonts w:ascii="Book Antiqua" w:hAnsi="Book Antiqua"/>
          <w:bCs/>
          <w:color w:val="000000" w:themeColor="text1"/>
          <w:sz w:val="24"/>
        </w:rPr>
        <w:t xml:space="preserve">Guo W, </w:t>
      </w:r>
      <w:r w:rsidR="00186B98" w:rsidRPr="004D48A8">
        <w:rPr>
          <w:rFonts w:ascii="Book Antiqua" w:hAnsi="Book Antiqua"/>
          <w:bCs/>
          <w:color w:val="000000" w:themeColor="text1"/>
          <w:sz w:val="24"/>
        </w:rPr>
        <w:t xml:space="preserve">and </w:t>
      </w:r>
      <w:r w:rsidR="00D347A8" w:rsidRPr="004D48A8">
        <w:rPr>
          <w:rFonts w:ascii="Book Antiqua" w:hAnsi="Book Antiqua"/>
          <w:bCs/>
          <w:color w:val="000000" w:themeColor="text1"/>
          <w:sz w:val="24"/>
        </w:rPr>
        <w:t>Bai O</w:t>
      </w:r>
      <w:r w:rsidR="00A725B0" w:rsidRPr="004D48A8">
        <w:rPr>
          <w:rFonts w:ascii="Book Antiqua" w:hAnsi="Book Antiqua"/>
          <w:bCs/>
          <w:color w:val="000000" w:themeColor="text1"/>
          <w:sz w:val="24"/>
        </w:rPr>
        <w:t xml:space="preserve"> were the patient’s physicians</w:t>
      </w:r>
      <w:r w:rsidRPr="004D48A8">
        <w:rPr>
          <w:rFonts w:ascii="Book Antiqua" w:hAnsi="Book Antiqua"/>
          <w:bCs/>
          <w:color w:val="000000" w:themeColor="text1"/>
          <w:sz w:val="24"/>
        </w:rPr>
        <w:t>;</w:t>
      </w:r>
      <w:r w:rsidR="00A725B0" w:rsidRPr="004D48A8">
        <w:rPr>
          <w:rFonts w:ascii="Book Antiqua" w:hAnsi="Book Antiqua"/>
          <w:bCs/>
          <w:color w:val="000000" w:themeColor="text1"/>
          <w:sz w:val="24"/>
        </w:rPr>
        <w:t xml:space="preserve"> </w:t>
      </w:r>
      <w:r w:rsidR="00D347A8" w:rsidRPr="004D48A8">
        <w:rPr>
          <w:rFonts w:ascii="Book Antiqua" w:hAnsi="Book Antiqua"/>
          <w:bCs/>
          <w:color w:val="000000" w:themeColor="text1"/>
          <w:sz w:val="24"/>
        </w:rPr>
        <w:t>Sun M</w:t>
      </w:r>
      <w:r w:rsidR="004C6581" w:rsidRPr="004D48A8">
        <w:rPr>
          <w:rFonts w:ascii="Book Antiqua" w:hAnsi="Book Antiqua"/>
          <w:bCs/>
          <w:color w:val="000000" w:themeColor="text1"/>
          <w:sz w:val="24"/>
        </w:rPr>
        <w:t>, Han W</w:t>
      </w:r>
      <w:r w:rsidR="00FF5B25" w:rsidRPr="004D48A8">
        <w:rPr>
          <w:rFonts w:ascii="Book Antiqua" w:hAnsi="Book Antiqua"/>
          <w:bCs/>
          <w:color w:val="000000" w:themeColor="text1"/>
          <w:sz w:val="24"/>
        </w:rPr>
        <w:t>,</w:t>
      </w:r>
      <w:r w:rsidR="004C6581" w:rsidRPr="004D48A8">
        <w:rPr>
          <w:rFonts w:ascii="Book Antiqua" w:hAnsi="Book Antiqua"/>
          <w:bCs/>
          <w:color w:val="000000" w:themeColor="text1"/>
          <w:sz w:val="24"/>
        </w:rPr>
        <w:t xml:space="preserve"> </w:t>
      </w:r>
      <w:r w:rsidR="00186B98" w:rsidRPr="004D48A8">
        <w:rPr>
          <w:rFonts w:ascii="Book Antiqua" w:hAnsi="Book Antiqua"/>
          <w:bCs/>
          <w:color w:val="000000" w:themeColor="text1"/>
          <w:sz w:val="24"/>
        </w:rPr>
        <w:t>and</w:t>
      </w:r>
      <w:r w:rsidR="00D347A8" w:rsidRPr="004D48A8">
        <w:rPr>
          <w:rFonts w:ascii="Book Antiqua" w:hAnsi="Book Antiqua"/>
          <w:bCs/>
          <w:color w:val="000000" w:themeColor="text1"/>
          <w:sz w:val="24"/>
        </w:rPr>
        <w:t xml:space="preserve"> Du ZH </w:t>
      </w:r>
      <w:r w:rsidR="00A725B0" w:rsidRPr="004D48A8">
        <w:rPr>
          <w:rFonts w:ascii="Book Antiqua" w:hAnsi="Book Antiqua"/>
          <w:bCs/>
          <w:color w:val="000000" w:themeColor="text1"/>
          <w:sz w:val="24"/>
        </w:rPr>
        <w:t>performed the</w:t>
      </w:r>
      <w:r w:rsidR="00D347A8" w:rsidRPr="004D48A8">
        <w:rPr>
          <w:rFonts w:ascii="Book Antiqua" w:hAnsi="Book Antiqua"/>
          <w:bCs/>
          <w:color w:val="000000" w:themeColor="text1"/>
          <w:sz w:val="24"/>
        </w:rPr>
        <w:t xml:space="preserve"> </w:t>
      </w:r>
      <w:r w:rsidR="00FF5B25" w:rsidRPr="004D48A8">
        <w:rPr>
          <w:rFonts w:ascii="Book Antiqua" w:hAnsi="Book Antiqua"/>
          <w:bCs/>
          <w:color w:val="000000" w:themeColor="text1"/>
          <w:sz w:val="24"/>
        </w:rPr>
        <w:t>p</w:t>
      </w:r>
      <w:r w:rsidR="00F87BB5" w:rsidRPr="004D48A8">
        <w:rPr>
          <w:rFonts w:ascii="Book Antiqua" w:hAnsi="Book Antiqua"/>
          <w:bCs/>
          <w:color w:val="000000" w:themeColor="text1"/>
          <w:sz w:val="24"/>
        </w:rPr>
        <w:t xml:space="preserve">athology </w:t>
      </w:r>
      <w:r w:rsidR="00D347A8" w:rsidRPr="004D48A8">
        <w:rPr>
          <w:rFonts w:ascii="Book Antiqua" w:hAnsi="Book Antiqua"/>
          <w:bCs/>
          <w:color w:val="000000" w:themeColor="text1"/>
          <w:sz w:val="24"/>
        </w:rPr>
        <w:t>diagnosis</w:t>
      </w:r>
      <w:r w:rsidRPr="004D48A8">
        <w:rPr>
          <w:rFonts w:ascii="Book Antiqua" w:hAnsi="Book Antiqua"/>
          <w:bCs/>
          <w:color w:val="000000" w:themeColor="text1"/>
          <w:sz w:val="24"/>
        </w:rPr>
        <w:t>;</w:t>
      </w:r>
      <w:r w:rsidR="00A725B0" w:rsidRPr="004D48A8">
        <w:rPr>
          <w:rFonts w:ascii="Book Antiqua" w:hAnsi="Book Antiqua"/>
          <w:bCs/>
          <w:color w:val="000000" w:themeColor="text1"/>
          <w:sz w:val="24"/>
        </w:rPr>
        <w:t xml:space="preserve"> </w:t>
      </w:r>
      <w:r w:rsidR="00D347A8" w:rsidRPr="004D48A8">
        <w:rPr>
          <w:rFonts w:ascii="Book Antiqua" w:hAnsi="Book Antiqua"/>
          <w:bCs/>
          <w:color w:val="000000" w:themeColor="text1"/>
          <w:sz w:val="24"/>
        </w:rPr>
        <w:t xml:space="preserve">Wang XX </w:t>
      </w:r>
      <w:r w:rsidR="00A725B0" w:rsidRPr="004D48A8">
        <w:rPr>
          <w:rFonts w:ascii="Book Antiqua" w:hAnsi="Book Antiqua"/>
          <w:bCs/>
          <w:color w:val="000000" w:themeColor="text1"/>
          <w:sz w:val="24"/>
        </w:rPr>
        <w:t xml:space="preserve">helped with </w:t>
      </w:r>
      <w:r w:rsidR="00FF5B25" w:rsidRPr="004D48A8">
        <w:rPr>
          <w:rFonts w:ascii="Book Antiqua" w:hAnsi="Book Antiqua"/>
          <w:bCs/>
          <w:color w:val="000000" w:themeColor="text1"/>
          <w:sz w:val="24"/>
        </w:rPr>
        <w:t xml:space="preserve">the data </w:t>
      </w:r>
      <w:r w:rsidR="00A725B0" w:rsidRPr="004D48A8">
        <w:rPr>
          <w:rFonts w:ascii="Book Antiqua" w:hAnsi="Book Antiqua"/>
          <w:color w:val="000000" w:themeColor="text1"/>
          <w:sz w:val="24"/>
        </w:rPr>
        <w:t>acquisition</w:t>
      </w:r>
      <w:r w:rsidRPr="004D48A8">
        <w:rPr>
          <w:rFonts w:ascii="Book Antiqua" w:hAnsi="Book Antiqua"/>
          <w:color w:val="000000" w:themeColor="text1"/>
          <w:sz w:val="24"/>
        </w:rPr>
        <w:t>;</w:t>
      </w:r>
      <w:r w:rsidR="00A725B0" w:rsidRPr="004D48A8">
        <w:rPr>
          <w:rFonts w:ascii="Book Antiqua" w:hAnsi="Book Antiqua"/>
          <w:bCs/>
          <w:color w:val="000000" w:themeColor="text1"/>
          <w:sz w:val="24"/>
        </w:rPr>
        <w:t xml:space="preserve"> </w:t>
      </w:r>
      <w:r w:rsidR="003C6F51" w:rsidRPr="004D48A8">
        <w:rPr>
          <w:rFonts w:ascii="Book Antiqua" w:hAnsi="Book Antiqua"/>
          <w:bCs/>
          <w:color w:val="000000" w:themeColor="text1"/>
          <w:sz w:val="24"/>
        </w:rPr>
        <w:t xml:space="preserve">Wang XT, </w:t>
      </w:r>
      <w:r w:rsidR="00F87BB5" w:rsidRPr="004D48A8">
        <w:rPr>
          <w:rFonts w:ascii="Book Antiqua" w:hAnsi="Book Antiqua"/>
          <w:bCs/>
          <w:color w:val="000000" w:themeColor="text1"/>
          <w:sz w:val="24"/>
        </w:rPr>
        <w:t>Du BB</w:t>
      </w:r>
      <w:r w:rsidR="00186B98" w:rsidRPr="004D48A8">
        <w:rPr>
          <w:rFonts w:ascii="Book Antiqua" w:hAnsi="Book Antiqua"/>
          <w:bCs/>
          <w:color w:val="000000" w:themeColor="text1"/>
          <w:sz w:val="24"/>
        </w:rPr>
        <w:t>,</w:t>
      </w:r>
      <w:r w:rsidR="00F87BB5" w:rsidRPr="004D48A8">
        <w:rPr>
          <w:rFonts w:ascii="Book Antiqua" w:hAnsi="Book Antiqua"/>
          <w:bCs/>
          <w:color w:val="000000" w:themeColor="text1"/>
          <w:sz w:val="24"/>
        </w:rPr>
        <w:t xml:space="preserve"> </w:t>
      </w:r>
      <w:r w:rsidR="003C6F51" w:rsidRPr="004D48A8">
        <w:rPr>
          <w:rFonts w:ascii="Book Antiqua" w:hAnsi="Book Antiqua"/>
          <w:bCs/>
          <w:color w:val="000000" w:themeColor="text1"/>
          <w:sz w:val="24"/>
        </w:rPr>
        <w:t xml:space="preserve">and </w:t>
      </w:r>
      <w:r w:rsidR="00D347A8" w:rsidRPr="004D48A8">
        <w:rPr>
          <w:rFonts w:ascii="Book Antiqua" w:hAnsi="Book Antiqua"/>
          <w:bCs/>
          <w:color w:val="000000" w:themeColor="text1"/>
          <w:sz w:val="24"/>
        </w:rPr>
        <w:t xml:space="preserve">Bai O </w:t>
      </w:r>
      <w:r w:rsidR="00A725B0" w:rsidRPr="004D48A8">
        <w:rPr>
          <w:rFonts w:ascii="Book Antiqua" w:hAnsi="Book Antiqua"/>
          <w:bCs/>
          <w:color w:val="000000" w:themeColor="text1"/>
          <w:sz w:val="24"/>
        </w:rPr>
        <w:t xml:space="preserve">reviewed the literature and contributed to </w:t>
      </w:r>
      <w:r w:rsidR="00FF5B25" w:rsidRPr="004D48A8">
        <w:rPr>
          <w:rFonts w:ascii="Book Antiqua" w:hAnsi="Book Antiqua"/>
          <w:bCs/>
          <w:color w:val="000000" w:themeColor="text1"/>
          <w:sz w:val="24"/>
        </w:rPr>
        <w:t xml:space="preserve">the </w:t>
      </w:r>
      <w:r w:rsidR="00A725B0" w:rsidRPr="004D48A8">
        <w:rPr>
          <w:rFonts w:ascii="Book Antiqua" w:hAnsi="Book Antiqua"/>
          <w:bCs/>
          <w:color w:val="000000" w:themeColor="text1"/>
          <w:sz w:val="24"/>
        </w:rPr>
        <w:t>manuscript drafting</w:t>
      </w:r>
      <w:r w:rsidRPr="004D48A8">
        <w:rPr>
          <w:rFonts w:ascii="Book Antiqua" w:hAnsi="Book Antiqua"/>
          <w:bCs/>
          <w:color w:val="000000" w:themeColor="text1"/>
          <w:sz w:val="24"/>
        </w:rPr>
        <w:t>;</w:t>
      </w:r>
      <w:r w:rsidR="00A725B0" w:rsidRPr="004D48A8">
        <w:rPr>
          <w:rFonts w:ascii="Book Antiqua" w:hAnsi="Book Antiqua"/>
          <w:bCs/>
          <w:color w:val="000000" w:themeColor="text1"/>
          <w:sz w:val="24"/>
        </w:rPr>
        <w:t xml:space="preserve"> Wang XT, </w:t>
      </w:r>
      <w:r w:rsidR="00D347A8" w:rsidRPr="004D48A8">
        <w:rPr>
          <w:rFonts w:ascii="Book Antiqua" w:hAnsi="Book Antiqua"/>
          <w:bCs/>
          <w:color w:val="000000" w:themeColor="text1"/>
          <w:sz w:val="24"/>
        </w:rPr>
        <w:t>Guo W</w:t>
      </w:r>
      <w:r w:rsidR="00A725B0" w:rsidRPr="004D48A8">
        <w:rPr>
          <w:rFonts w:ascii="Book Antiqua" w:eastAsia="宋体" w:hAnsi="Book Antiqua" w:cs="Times New Roman"/>
          <w:bCs/>
          <w:color w:val="000000" w:themeColor="text1"/>
          <w:sz w:val="24"/>
        </w:rPr>
        <w:t xml:space="preserve">, </w:t>
      </w:r>
      <w:r w:rsidR="00A725B0" w:rsidRPr="004D48A8">
        <w:rPr>
          <w:rFonts w:ascii="Book Antiqua" w:hAnsi="Book Antiqua"/>
          <w:bCs/>
          <w:color w:val="000000" w:themeColor="text1"/>
          <w:sz w:val="24"/>
        </w:rPr>
        <w:t xml:space="preserve">and </w:t>
      </w:r>
      <w:r w:rsidR="00D347A8" w:rsidRPr="004D48A8">
        <w:rPr>
          <w:rFonts w:ascii="Book Antiqua" w:hAnsi="Book Antiqua"/>
          <w:bCs/>
          <w:color w:val="000000" w:themeColor="text1"/>
          <w:sz w:val="24"/>
        </w:rPr>
        <w:t>Bai O</w:t>
      </w:r>
      <w:r w:rsidR="00A725B0" w:rsidRPr="004D48A8">
        <w:rPr>
          <w:rFonts w:ascii="Book Antiqua" w:hAnsi="Book Antiqua"/>
          <w:bCs/>
          <w:color w:val="000000" w:themeColor="text1"/>
          <w:sz w:val="24"/>
        </w:rPr>
        <w:t xml:space="preserve"> were responsible for </w:t>
      </w:r>
      <w:r w:rsidR="00FF5B25" w:rsidRPr="004D48A8">
        <w:rPr>
          <w:rFonts w:ascii="Book Antiqua" w:hAnsi="Book Antiqua"/>
          <w:bCs/>
          <w:color w:val="000000" w:themeColor="text1"/>
          <w:sz w:val="24"/>
        </w:rPr>
        <w:t>revising</w:t>
      </w:r>
      <w:r w:rsidR="00A725B0" w:rsidRPr="004D48A8">
        <w:rPr>
          <w:rFonts w:ascii="Book Antiqua" w:hAnsi="Book Antiqua"/>
          <w:bCs/>
          <w:color w:val="000000" w:themeColor="text1"/>
          <w:sz w:val="24"/>
        </w:rPr>
        <w:t xml:space="preserve"> the manuscript for important intellectual content</w:t>
      </w:r>
      <w:r w:rsidRPr="004D48A8">
        <w:rPr>
          <w:rFonts w:ascii="Book Antiqua" w:hAnsi="Book Antiqua"/>
          <w:bCs/>
          <w:color w:val="000000" w:themeColor="text1"/>
          <w:sz w:val="24"/>
        </w:rPr>
        <w:t>;</w:t>
      </w:r>
      <w:r w:rsidR="00FF5B25" w:rsidRPr="004D48A8">
        <w:rPr>
          <w:rFonts w:ascii="Book Antiqua" w:hAnsi="Book Antiqua"/>
          <w:bCs/>
          <w:color w:val="000000" w:themeColor="text1"/>
          <w:sz w:val="24"/>
        </w:rPr>
        <w:t xml:space="preserve"> A</w:t>
      </w:r>
      <w:r w:rsidRPr="004D48A8">
        <w:rPr>
          <w:rFonts w:ascii="Book Antiqua" w:hAnsi="Book Antiqua"/>
          <w:bCs/>
          <w:color w:val="000000" w:themeColor="text1"/>
          <w:sz w:val="24"/>
        </w:rPr>
        <w:t xml:space="preserve">ll </w:t>
      </w:r>
      <w:r w:rsidR="00A725B0" w:rsidRPr="004D48A8">
        <w:rPr>
          <w:rFonts w:ascii="Book Antiqua" w:hAnsi="Book Antiqua"/>
          <w:bCs/>
          <w:color w:val="000000" w:themeColor="text1"/>
          <w:sz w:val="24"/>
        </w:rPr>
        <w:t>authors issued final approval for the version to be submitted.</w:t>
      </w:r>
    </w:p>
    <w:p w14:paraId="4F267136" w14:textId="77777777" w:rsidR="00531040" w:rsidRPr="004D48A8" w:rsidRDefault="00531040" w:rsidP="004D48A8">
      <w:pPr>
        <w:adjustRightInd w:val="0"/>
        <w:snapToGrid w:val="0"/>
        <w:spacing w:line="360" w:lineRule="auto"/>
        <w:rPr>
          <w:rFonts w:ascii="Book Antiqua" w:hAnsi="Book Antiqua"/>
          <w:bCs/>
          <w:color w:val="000000" w:themeColor="text1"/>
          <w:sz w:val="24"/>
        </w:rPr>
      </w:pPr>
    </w:p>
    <w:p w14:paraId="10D20846" w14:textId="2FEAC47C" w:rsidR="00D347A8" w:rsidRPr="004D48A8" w:rsidRDefault="00A725B0" w:rsidP="004D48A8">
      <w:pPr>
        <w:adjustRightInd w:val="0"/>
        <w:snapToGrid w:val="0"/>
        <w:spacing w:line="360" w:lineRule="auto"/>
        <w:rPr>
          <w:rFonts w:ascii="Book Antiqua" w:hAnsi="Book Antiqua" w:cstheme="minorHAnsi"/>
          <w:color w:val="000000" w:themeColor="text1"/>
          <w:sz w:val="24"/>
        </w:rPr>
      </w:pPr>
      <w:bookmarkStart w:id="19" w:name="_Hlk15906553"/>
      <w:proofErr w:type="gramStart"/>
      <w:r w:rsidRPr="004D48A8">
        <w:rPr>
          <w:rFonts w:ascii="Book Antiqua" w:eastAsia="Book Antiqua" w:hAnsi="Book Antiqua"/>
          <w:b/>
          <w:color w:val="000000" w:themeColor="text1"/>
          <w:sz w:val="24"/>
        </w:rPr>
        <w:t>Supported by</w:t>
      </w:r>
      <w:r w:rsidR="002946AC" w:rsidRPr="004D48A8">
        <w:rPr>
          <w:rFonts w:ascii="Book Antiqua" w:eastAsia="Book Antiqua" w:hAnsi="Book Antiqua"/>
          <w:b/>
          <w:color w:val="000000" w:themeColor="text1"/>
          <w:sz w:val="24"/>
        </w:rPr>
        <w:t xml:space="preserve"> </w:t>
      </w:r>
      <w:r w:rsidR="004D48A8">
        <w:rPr>
          <w:rFonts w:ascii="Book Antiqua" w:hAnsi="Book Antiqua"/>
          <w:bCs/>
          <w:color w:val="000000" w:themeColor="text1"/>
          <w:sz w:val="24"/>
        </w:rPr>
        <w:t>a g</w:t>
      </w:r>
      <w:r w:rsidR="002946AC" w:rsidRPr="004D48A8">
        <w:rPr>
          <w:rFonts w:ascii="Book Antiqua" w:hAnsi="Book Antiqua"/>
          <w:bCs/>
          <w:color w:val="000000" w:themeColor="text1"/>
          <w:sz w:val="24"/>
        </w:rPr>
        <w:t>rant</w:t>
      </w:r>
      <w:r w:rsidR="00B61BF8" w:rsidRPr="004D48A8">
        <w:rPr>
          <w:rFonts w:ascii="Book Antiqua" w:hAnsi="Book Antiqua"/>
          <w:bCs/>
          <w:color w:val="000000" w:themeColor="text1"/>
          <w:sz w:val="24"/>
        </w:rPr>
        <w:t xml:space="preserve"> from</w:t>
      </w:r>
      <w:r w:rsidR="002946AC" w:rsidRPr="004D48A8">
        <w:rPr>
          <w:rFonts w:ascii="Book Antiqua" w:hAnsi="Book Antiqua"/>
          <w:bCs/>
          <w:color w:val="000000" w:themeColor="text1"/>
          <w:sz w:val="24"/>
        </w:rPr>
        <w:t xml:space="preserve"> </w:t>
      </w:r>
      <w:bookmarkStart w:id="20" w:name="_Hlk38719337"/>
      <w:r w:rsidR="004D48A8">
        <w:rPr>
          <w:rFonts w:ascii="Book Antiqua" w:hAnsi="Book Antiqua"/>
          <w:bCs/>
          <w:color w:val="000000" w:themeColor="text1"/>
          <w:sz w:val="24"/>
        </w:rPr>
        <w:t xml:space="preserve">the </w:t>
      </w:r>
      <w:r w:rsidR="002946AC" w:rsidRPr="004D48A8">
        <w:rPr>
          <w:rFonts w:ascii="Book Antiqua" w:hAnsi="Book Antiqua"/>
          <w:bCs/>
          <w:color w:val="000000" w:themeColor="text1"/>
          <w:sz w:val="24"/>
        </w:rPr>
        <w:t xml:space="preserve">Department of </w:t>
      </w:r>
      <w:r w:rsidR="00B9127A" w:rsidRPr="004D48A8">
        <w:rPr>
          <w:rFonts w:ascii="Book Antiqua" w:hAnsi="Book Antiqua"/>
          <w:bCs/>
          <w:color w:val="000000" w:themeColor="text1"/>
          <w:sz w:val="24"/>
        </w:rPr>
        <w:t>Finance</w:t>
      </w:r>
      <w:r w:rsidR="002946AC" w:rsidRPr="004D48A8">
        <w:rPr>
          <w:rFonts w:ascii="Book Antiqua" w:hAnsi="Book Antiqua"/>
          <w:bCs/>
          <w:color w:val="000000" w:themeColor="text1"/>
          <w:sz w:val="24"/>
        </w:rPr>
        <w:t xml:space="preserve"> of Jilin Province</w:t>
      </w:r>
      <w:bookmarkEnd w:id="20"/>
      <w:r w:rsidR="00067D0B" w:rsidRPr="004D48A8">
        <w:rPr>
          <w:rFonts w:ascii="Book Antiqua" w:hAnsi="Book Antiqua"/>
          <w:bCs/>
          <w:color w:val="000000" w:themeColor="text1"/>
          <w:sz w:val="24"/>
        </w:rPr>
        <w:t>,</w:t>
      </w:r>
      <w:r w:rsidR="00B61BF8" w:rsidRPr="004D48A8">
        <w:rPr>
          <w:rFonts w:ascii="Book Antiqua" w:eastAsia="宋体" w:hAnsi="Book Antiqua" w:cs="宋体"/>
          <w:b/>
          <w:color w:val="000000" w:themeColor="text1"/>
          <w:sz w:val="24"/>
        </w:rPr>
        <w:t xml:space="preserve"> </w:t>
      </w:r>
      <w:r w:rsidR="00B61BF8" w:rsidRPr="004D48A8">
        <w:rPr>
          <w:rFonts w:ascii="Book Antiqua" w:hAnsi="Book Antiqua" w:cstheme="minorHAnsi"/>
          <w:color w:val="000000" w:themeColor="text1"/>
          <w:sz w:val="24"/>
        </w:rPr>
        <w:t xml:space="preserve">No. </w:t>
      </w:r>
      <w:r w:rsidRPr="004D48A8">
        <w:rPr>
          <w:rFonts w:ascii="Book Antiqua" w:hAnsi="Book Antiqua" w:cstheme="minorHAnsi"/>
          <w:color w:val="000000" w:themeColor="text1"/>
          <w:sz w:val="24"/>
        </w:rPr>
        <w:t>2018SCZWSZX-031</w:t>
      </w:r>
      <w:r w:rsidR="00B61BF8" w:rsidRPr="004D48A8">
        <w:rPr>
          <w:rFonts w:ascii="Book Antiqua" w:hAnsi="Book Antiqua" w:cstheme="minorHAnsi"/>
          <w:color w:val="000000" w:themeColor="text1"/>
          <w:sz w:val="24"/>
        </w:rPr>
        <w:t>.</w:t>
      </w:r>
      <w:proofErr w:type="gramEnd"/>
      <w:r w:rsidRPr="004D48A8">
        <w:rPr>
          <w:rFonts w:ascii="Book Antiqua" w:hAnsi="Book Antiqua" w:cstheme="minorHAnsi"/>
          <w:color w:val="000000" w:themeColor="text1"/>
          <w:sz w:val="24"/>
        </w:rPr>
        <w:t xml:space="preserve"> </w:t>
      </w:r>
    </w:p>
    <w:p w14:paraId="40FDAE15" w14:textId="77777777" w:rsidR="00E05749" w:rsidRPr="004D48A8" w:rsidRDefault="00E05749" w:rsidP="004D48A8">
      <w:pPr>
        <w:adjustRightInd w:val="0"/>
        <w:snapToGrid w:val="0"/>
        <w:spacing w:line="360" w:lineRule="auto"/>
        <w:rPr>
          <w:rFonts w:ascii="Book Antiqua" w:eastAsia="黑体" w:hAnsi="Book Antiqua"/>
          <w:bCs/>
          <w:iCs/>
          <w:color w:val="000000" w:themeColor="text1"/>
          <w:sz w:val="24"/>
        </w:rPr>
      </w:pPr>
      <w:bookmarkStart w:id="21" w:name="_Hlk22910983"/>
      <w:bookmarkEnd w:id="19"/>
    </w:p>
    <w:p w14:paraId="748B55D2" w14:textId="052EC37F" w:rsidR="00D9554A" w:rsidRPr="004D48A8" w:rsidRDefault="00A725B0" w:rsidP="004D48A8">
      <w:pPr>
        <w:adjustRightInd w:val="0"/>
        <w:snapToGrid w:val="0"/>
        <w:spacing w:line="360" w:lineRule="auto"/>
        <w:rPr>
          <w:rFonts w:ascii="Book Antiqua" w:hAnsi="Book Antiqua"/>
          <w:color w:val="000000" w:themeColor="text1"/>
          <w:sz w:val="24"/>
        </w:rPr>
      </w:pPr>
      <w:r w:rsidRPr="004D48A8">
        <w:rPr>
          <w:rFonts w:ascii="Book Antiqua" w:eastAsia="黑体" w:hAnsi="Book Antiqua"/>
          <w:b/>
          <w:color w:val="000000" w:themeColor="text1"/>
          <w:sz w:val="24"/>
        </w:rPr>
        <w:t>Corresponding author:</w:t>
      </w:r>
      <w:bookmarkStart w:id="22" w:name="_Hlk28645731"/>
      <w:bookmarkStart w:id="23" w:name="_Hlk26538918"/>
      <w:r w:rsidR="00FE4AAE" w:rsidRPr="004D48A8">
        <w:rPr>
          <w:rFonts w:ascii="Book Antiqua" w:eastAsia="黑体" w:hAnsi="Book Antiqua"/>
          <w:b/>
          <w:color w:val="000000" w:themeColor="text1"/>
          <w:sz w:val="24"/>
        </w:rPr>
        <w:t xml:space="preserve"> </w:t>
      </w:r>
      <w:r w:rsidRPr="004D48A8">
        <w:rPr>
          <w:rFonts w:ascii="Book Antiqua" w:hAnsi="Book Antiqua"/>
          <w:b/>
          <w:bCs/>
          <w:color w:val="000000" w:themeColor="text1"/>
          <w:sz w:val="24"/>
        </w:rPr>
        <w:t>Ou Bai</w:t>
      </w:r>
      <w:r w:rsidR="00080396" w:rsidRPr="004D48A8">
        <w:rPr>
          <w:rFonts w:ascii="Book Antiqua" w:hAnsi="Book Antiqua" w:cs="Times New Roman"/>
          <w:b/>
          <w:color w:val="000000" w:themeColor="text1"/>
          <w:sz w:val="24"/>
        </w:rPr>
        <w:t xml:space="preserve">, MD, PhD, </w:t>
      </w:r>
      <w:r w:rsidR="003805A1" w:rsidRPr="004D48A8">
        <w:rPr>
          <w:rFonts w:ascii="Book Antiqua" w:hAnsi="Book Antiqua" w:cs="Times New Roman"/>
          <w:b/>
          <w:color w:val="000000" w:themeColor="text1"/>
          <w:sz w:val="24"/>
        </w:rPr>
        <w:t xml:space="preserve">Chief Doctor, Professor, </w:t>
      </w:r>
      <w:r w:rsidR="00080396" w:rsidRPr="004D48A8">
        <w:rPr>
          <w:rFonts w:ascii="Book Antiqua" w:hAnsi="Book Antiqua" w:cs="Times New Roman"/>
          <w:b/>
          <w:color w:val="000000" w:themeColor="text1"/>
          <w:sz w:val="24"/>
        </w:rPr>
        <w:t xml:space="preserve">Deputy Director, </w:t>
      </w:r>
      <w:r w:rsidRPr="004D48A8">
        <w:rPr>
          <w:rFonts w:ascii="Book Antiqua" w:hAnsi="Book Antiqua" w:cs="Times New Roman"/>
          <w:color w:val="000000" w:themeColor="text1"/>
          <w:sz w:val="24"/>
        </w:rPr>
        <w:t>Department of Hematology, The First Hospital of Jilin University,</w:t>
      </w:r>
      <w:r w:rsidRPr="004D48A8">
        <w:rPr>
          <w:rFonts w:ascii="Book Antiqua" w:hAnsi="Book Antiqua"/>
          <w:color w:val="000000" w:themeColor="text1"/>
          <w:sz w:val="24"/>
        </w:rPr>
        <w:t xml:space="preserve"> Jilin Provincial Hematology Research Institute, National key Discipline, </w:t>
      </w:r>
      <w:r w:rsidR="00F41F21" w:rsidRPr="004D48A8">
        <w:rPr>
          <w:rFonts w:ascii="Book Antiqua" w:hAnsi="Book Antiqua"/>
          <w:color w:val="000000" w:themeColor="text1"/>
          <w:sz w:val="24"/>
        </w:rPr>
        <w:t xml:space="preserve">No. 71, Xinmin Street, Changchun 130021, Jilin Province, China. </w:t>
      </w:r>
      <w:hyperlink r:id="rId10" w:history="1">
        <w:r w:rsidR="00CD25C9" w:rsidRPr="004D48A8">
          <w:rPr>
            <w:rStyle w:val="a9"/>
            <w:rFonts w:ascii="Book Antiqua" w:hAnsi="Book Antiqua"/>
            <w:sz w:val="24"/>
          </w:rPr>
          <w:t>baiou@jlu.edu.cn</w:t>
        </w:r>
      </w:hyperlink>
    </w:p>
    <w:p w14:paraId="57F66272" w14:textId="77777777" w:rsidR="00067D0B" w:rsidRPr="004D48A8" w:rsidRDefault="00067D0B" w:rsidP="004D48A8">
      <w:pPr>
        <w:adjustRightInd w:val="0"/>
        <w:snapToGrid w:val="0"/>
        <w:spacing w:line="360" w:lineRule="auto"/>
        <w:rPr>
          <w:rFonts w:ascii="Book Antiqua" w:hAnsi="Book Antiqua"/>
          <w:color w:val="000000" w:themeColor="text1"/>
          <w:sz w:val="24"/>
        </w:rPr>
      </w:pPr>
    </w:p>
    <w:bookmarkEnd w:id="0"/>
    <w:bookmarkEnd w:id="21"/>
    <w:bookmarkEnd w:id="22"/>
    <w:bookmarkEnd w:id="23"/>
    <w:p w14:paraId="6354359F" w14:textId="5BFE6940" w:rsidR="00067D0B" w:rsidRPr="004D48A8" w:rsidRDefault="00067D0B"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 xml:space="preserve">Received: </w:t>
      </w:r>
      <w:r w:rsidRPr="004D48A8">
        <w:rPr>
          <w:rFonts w:ascii="Book Antiqua" w:hAnsi="Book Antiqua"/>
          <w:color w:val="000000" w:themeColor="text1"/>
          <w:sz w:val="24"/>
        </w:rPr>
        <w:t>March 14, 2020</w:t>
      </w:r>
    </w:p>
    <w:p w14:paraId="309A084D" w14:textId="29BF043D" w:rsidR="00067D0B" w:rsidRPr="004D48A8" w:rsidRDefault="00067D0B"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 xml:space="preserve">Revised: </w:t>
      </w:r>
      <w:r w:rsidRPr="004D48A8">
        <w:rPr>
          <w:rFonts w:ascii="Book Antiqua" w:hAnsi="Book Antiqua"/>
          <w:color w:val="000000" w:themeColor="text1"/>
          <w:sz w:val="24"/>
        </w:rPr>
        <w:t>April 26, 2020</w:t>
      </w:r>
    </w:p>
    <w:p w14:paraId="203D4F43" w14:textId="54D3D126" w:rsidR="00067D0B" w:rsidRPr="004D48A8" w:rsidRDefault="00067D0B"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Accepted:</w:t>
      </w:r>
      <w:r w:rsidR="00D7366A" w:rsidRPr="004D48A8">
        <w:rPr>
          <w:sz w:val="24"/>
        </w:rPr>
        <w:t xml:space="preserve"> </w:t>
      </w:r>
      <w:r w:rsidR="00D7366A" w:rsidRPr="004D48A8">
        <w:rPr>
          <w:rFonts w:ascii="Book Antiqua" w:hAnsi="Book Antiqua"/>
          <w:bCs/>
          <w:color w:val="000000" w:themeColor="text1"/>
          <w:sz w:val="24"/>
        </w:rPr>
        <w:t>July 4, 2020</w:t>
      </w:r>
      <w:r w:rsidRPr="004D48A8">
        <w:rPr>
          <w:rFonts w:ascii="Book Antiqua" w:hAnsi="Book Antiqua"/>
          <w:bCs/>
          <w:color w:val="000000" w:themeColor="text1"/>
          <w:sz w:val="24"/>
        </w:rPr>
        <w:t xml:space="preserve"> </w:t>
      </w:r>
    </w:p>
    <w:p w14:paraId="6B167648" w14:textId="77777777" w:rsidR="00067D0B" w:rsidRPr="004D48A8" w:rsidRDefault="00067D0B"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 xml:space="preserve">Published online: </w:t>
      </w:r>
    </w:p>
    <w:p w14:paraId="5644F174" w14:textId="61AAE766" w:rsidR="00F87BB5" w:rsidRPr="004D48A8" w:rsidRDefault="00F87BB5" w:rsidP="004D48A8">
      <w:pPr>
        <w:adjustRightInd w:val="0"/>
        <w:snapToGrid w:val="0"/>
        <w:spacing w:line="360" w:lineRule="auto"/>
        <w:rPr>
          <w:rFonts w:ascii="Book Antiqua" w:hAnsi="Book Antiqua" w:cstheme="minorHAnsi"/>
          <w:b/>
          <w:color w:val="000000" w:themeColor="text1"/>
          <w:sz w:val="24"/>
        </w:rPr>
      </w:pPr>
    </w:p>
    <w:p w14:paraId="2EC0A011" w14:textId="77777777" w:rsidR="00067D0B" w:rsidRPr="004D48A8" w:rsidRDefault="00067D0B" w:rsidP="004D48A8">
      <w:pPr>
        <w:widowControl/>
        <w:adjustRightInd w:val="0"/>
        <w:snapToGrid w:val="0"/>
        <w:spacing w:line="360" w:lineRule="auto"/>
        <w:rPr>
          <w:rFonts w:ascii="Book Antiqua" w:hAnsi="Book Antiqua" w:cstheme="minorHAnsi"/>
          <w:b/>
          <w:color w:val="000000" w:themeColor="text1"/>
          <w:sz w:val="24"/>
        </w:rPr>
      </w:pPr>
      <w:r w:rsidRPr="004D48A8">
        <w:rPr>
          <w:rFonts w:ascii="Book Antiqua" w:hAnsi="Book Antiqua" w:cstheme="minorHAnsi"/>
          <w:b/>
          <w:color w:val="000000" w:themeColor="text1"/>
          <w:sz w:val="24"/>
        </w:rPr>
        <w:br w:type="page"/>
      </w:r>
    </w:p>
    <w:p w14:paraId="2DEFD27F" w14:textId="6660160A" w:rsidR="00480E97" w:rsidRPr="004D48A8" w:rsidRDefault="00067D0B" w:rsidP="004D48A8">
      <w:pPr>
        <w:adjustRightInd w:val="0"/>
        <w:snapToGrid w:val="0"/>
        <w:spacing w:line="360" w:lineRule="auto"/>
        <w:rPr>
          <w:rFonts w:ascii="Book Antiqua" w:hAnsi="Book Antiqua" w:cstheme="minorHAnsi"/>
          <w:b/>
          <w:color w:val="000000" w:themeColor="text1"/>
          <w:sz w:val="24"/>
        </w:rPr>
      </w:pPr>
      <w:r w:rsidRPr="004D48A8">
        <w:rPr>
          <w:rFonts w:ascii="Book Antiqua" w:hAnsi="Book Antiqua" w:cstheme="minorHAnsi"/>
          <w:b/>
          <w:color w:val="000000" w:themeColor="text1"/>
          <w:sz w:val="24"/>
        </w:rPr>
        <w:lastRenderedPageBreak/>
        <w:t>Abstract</w:t>
      </w:r>
    </w:p>
    <w:p w14:paraId="646B266E" w14:textId="77777777" w:rsidR="00531040" w:rsidRPr="004D48A8" w:rsidRDefault="00A725B0" w:rsidP="004D48A8">
      <w:pPr>
        <w:adjustRightInd w:val="0"/>
        <w:snapToGrid w:val="0"/>
        <w:spacing w:line="360" w:lineRule="auto"/>
        <w:rPr>
          <w:rFonts w:ascii="Book Antiqua" w:hAnsi="Book Antiqua" w:cstheme="minorHAnsi"/>
          <w:bCs/>
          <w:iCs/>
          <w:color w:val="000000" w:themeColor="text1"/>
          <w:sz w:val="24"/>
        </w:rPr>
      </w:pPr>
      <w:bookmarkStart w:id="24" w:name="_Hlk530680977"/>
      <w:bookmarkStart w:id="25" w:name="_Hlk530504885"/>
      <w:bookmarkStart w:id="26" w:name="_Hlk899233"/>
      <w:r w:rsidRPr="004D48A8">
        <w:rPr>
          <w:rFonts w:ascii="Book Antiqua" w:hAnsi="Book Antiqua" w:cstheme="minorHAnsi"/>
          <w:bCs/>
          <w:iCs/>
          <w:color w:val="000000" w:themeColor="text1"/>
          <w:sz w:val="24"/>
        </w:rPr>
        <w:t>BACKGROUND</w:t>
      </w:r>
    </w:p>
    <w:p w14:paraId="7DAE310F" w14:textId="4D88750D" w:rsidR="00531040" w:rsidRPr="004D48A8" w:rsidRDefault="00A725B0" w:rsidP="004D48A8">
      <w:pPr>
        <w:adjustRightInd w:val="0"/>
        <w:snapToGrid w:val="0"/>
        <w:spacing w:line="360" w:lineRule="auto"/>
        <w:rPr>
          <w:rFonts w:ascii="Book Antiqua" w:hAnsi="Book Antiqua" w:cstheme="minorHAnsi"/>
          <w:color w:val="000000" w:themeColor="text1"/>
          <w:sz w:val="24"/>
        </w:rPr>
      </w:pPr>
      <w:r w:rsidRPr="004D48A8">
        <w:rPr>
          <w:rFonts w:ascii="Book Antiqua" w:hAnsi="Book Antiqua" w:cstheme="minorHAnsi"/>
          <w:color w:val="000000" w:themeColor="text1"/>
          <w:sz w:val="24"/>
        </w:rPr>
        <w:t xml:space="preserve">Hepatosplenic T-cell lymphoma </w:t>
      </w:r>
      <w:r w:rsidR="00B864E1" w:rsidRPr="004D48A8">
        <w:rPr>
          <w:rFonts w:ascii="Book Antiqua" w:hAnsi="Book Antiqua" w:cstheme="minorHAnsi"/>
          <w:color w:val="000000" w:themeColor="text1"/>
          <w:sz w:val="24"/>
        </w:rPr>
        <w:t>(HST</w:t>
      </w:r>
      <w:r w:rsidR="00A52E76" w:rsidRPr="004D48A8">
        <w:rPr>
          <w:rFonts w:ascii="Book Antiqua" w:hAnsi="Book Antiqua" w:cstheme="minorHAnsi"/>
          <w:color w:val="000000" w:themeColor="text1"/>
          <w:sz w:val="24"/>
        </w:rPr>
        <w:t>C</w:t>
      </w:r>
      <w:r w:rsidR="00B864E1" w:rsidRPr="004D48A8">
        <w:rPr>
          <w:rFonts w:ascii="Book Antiqua" w:hAnsi="Book Antiqua" w:cstheme="minorHAnsi"/>
          <w:color w:val="000000" w:themeColor="text1"/>
          <w:sz w:val="24"/>
        </w:rPr>
        <w:t xml:space="preserve">L) </w:t>
      </w:r>
      <w:r w:rsidRPr="004D48A8">
        <w:rPr>
          <w:rFonts w:ascii="Book Antiqua" w:hAnsi="Book Antiqua" w:cstheme="minorHAnsi"/>
          <w:color w:val="000000" w:themeColor="text1"/>
          <w:sz w:val="24"/>
        </w:rPr>
        <w:t>is</w:t>
      </w:r>
      <w:r w:rsidR="002B5FAA" w:rsidRPr="004D48A8">
        <w:rPr>
          <w:rFonts w:ascii="Book Antiqua" w:hAnsi="Book Antiqua" w:cstheme="minorHAnsi"/>
          <w:color w:val="000000" w:themeColor="text1"/>
          <w:sz w:val="24"/>
        </w:rPr>
        <w:t xml:space="preserve"> a</w:t>
      </w:r>
      <w:r w:rsidRPr="004D48A8">
        <w:rPr>
          <w:rFonts w:ascii="Book Antiqua" w:hAnsi="Book Antiqua" w:cstheme="minorHAnsi"/>
          <w:color w:val="000000" w:themeColor="text1"/>
          <w:sz w:val="24"/>
        </w:rPr>
        <w:t xml:space="preserve"> rare subtype of non-Hodgkin</w:t>
      </w:r>
      <w:r w:rsidR="00FF5B25" w:rsidRPr="004D48A8">
        <w:rPr>
          <w:rFonts w:ascii="Book Antiqua" w:hAnsi="Book Antiqua" w:cstheme="minorHAnsi"/>
          <w:color w:val="000000" w:themeColor="text1"/>
          <w:sz w:val="24"/>
        </w:rPr>
        <w:t>’s</w:t>
      </w:r>
      <w:r w:rsidRPr="004D48A8">
        <w:rPr>
          <w:rFonts w:ascii="Book Antiqua" w:hAnsi="Book Antiqua" w:cstheme="minorHAnsi"/>
          <w:color w:val="000000" w:themeColor="text1"/>
          <w:sz w:val="24"/>
        </w:rPr>
        <w:t xml:space="preserve"> lymphoma</w:t>
      </w:r>
      <w:r w:rsidRPr="004D48A8">
        <w:rPr>
          <w:rFonts w:ascii="Book Antiqua" w:eastAsia="宋体" w:hAnsi="Book Antiqua" w:cs="Calibri"/>
          <w:color w:val="000000" w:themeColor="text1"/>
          <w:sz w:val="24"/>
        </w:rPr>
        <w:t xml:space="preserve">, </w:t>
      </w:r>
      <w:r w:rsidR="00AC3EF3" w:rsidRPr="004D48A8">
        <w:rPr>
          <w:rFonts w:ascii="Book Antiqua" w:hAnsi="Book Antiqua" w:cstheme="minorHAnsi"/>
          <w:color w:val="000000" w:themeColor="text1"/>
          <w:sz w:val="24"/>
        </w:rPr>
        <w:t>which</w:t>
      </w:r>
      <w:r w:rsidRPr="004D48A8">
        <w:rPr>
          <w:rFonts w:ascii="Book Antiqua" w:hAnsi="Book Antiqua" w:cstheme="minorHAnsi"/>
          <w:color w:val="000000" w:themeColor="text1"/>
          <w:sz w:val="24"/>
        </w:rPr>
        <w:t xml:space="preserve"> ha</w:t>
      </w:r>
      <w:r w:rsidR="002B5FAA" w:rsidRPr="004D48A8">
        <w:rPr>
          <w:rFonts w:ascii="Book Antiqua" w:hAnsi="Book Antiqua" w:cstheme="minorHAnsi"/>
          <w:color w:val="000000" w:themeColor="text1"/>
          <w:sz w:val="24"/>
        </w:rPr>
        <w:t>s</w:t>
      </w:r>
      <w:r w:rsidRPr="004D48A8">
        <w:rPr>
          <w:rFonts w:ascii="Book Antiqua" w:hAnsi="Book Antiqua" w:cstheme="minorHAnsi"/>
          <w:color w:val="000000" w:themeColor="text1"/>
          <w:sz w:val="24"/>
        </w:rPr>
        <w:t xml:space="preserve"> </w:t>
      </w:r>
      <w:r w:rsidR="002B5FAA" w:rsidRPr="004D48A8">
        <w:rPr>
          <w:rFonts w:ascii="Book Antiqua" w:hAnsi="Book Antiqua" w:cstheme="minorHAnsi"/>
          <w:color w:val="000000" w:themeColor="text1"/>
          <w:sz w:val="24"/>
        </w:rPr>
        <w:t xml:space="preserve">an </w:t>
      </w:r>
      <w:r w:rsidRPr="004D48A8">
        <w:rPr>
          <w:rFonts w:ascii="Book Antiqua" w:hAnsi="Book Antiqua" w:cstheme="minorHAnsi"/>
          <w:color w:val="000000" w:themeColor="text1"/>
          <w:sz w:val="24"/>
        </w:rPr>
        <w:t xml:space="preserve">aggressive clinical course and </w:t>
      </w:r>
      <w:r w:rsidR="002B5FAA" w:rsidRPr="004D48A8">
        <w:rPr>
          <w:rFonts w:ascii="Book Antiqua" w:hAnsi="Book Antiqua" w:cstheme="minorHAnsi"/>
          <w:color w:val="000000" w:themeColor="text1"/>
          <w:sz w:val="24"/>
        </w:rPr>
        <w:t xml:space="preserve">an extremely poor </w:t>
      </w:r>
      <w:r w:rsidRPr="004D48A8">
        <w:rPr>
          <w:rFonts w:ascii="Book Antiqua" w:hAnsi="Book Antiqua" w:cstheme="minorHAnsi"/>
          <w:color w:val="000000" w:themeColor="text1"/>
          <w:sz w:val="24"/>
        </w:rPr>
        <w:t>prognosis.</w:t>
      </w:r>
      <w:r w:rsidR="000528ED" w:rsidRPr="004D48A8">
        <w:rPr>
          <w:rFonts w:ascii="Book Antiqua" w:hAnsi="Book Antiqua" w:cstheme="minorHAnsi"/>
          <w:color w:val="000000" w:themeColor="text1"/>
          <w:sz w:val="24"/>
        </w:rPr>
        <w:t xml:space="preserve"> </w:t>
      </w:r>
      <w:r w:rsidRPr="004D48A8">
        <w:rPr>
          <w:rFonts w:ascii="Book Antiqua" w:hAnsi="Book Antiqua" w:cstheme="minorHAnsi"/>
          <w:color w:val="000000" w:themeColor="text1"/>
          <w:sz w:val="24"/>
        </w:rPr>
        <w:t>Chidamide is a novel</w:t>
      </w:r>
      <w:r w:rsidRPr="004D48A8">
        <w:rPr>
          <w:rFonts w:ascii="Book Antiqua" w:eastAsia="宋体" w:hAnsi="Book Antiqua" w:cs="Calibri"/>
          <w:color w:val="000000" w:themeColor="text1"/>
          <w:sz w:val="24"/>
        </w:rPr>
        <w:t>, orally active</w:t>
      </w:r>
      <w:r w:rsidR="00DE3ECE" w:rsidRPr="004D48A8">
        <w:rPr>
          <w:rFonts w:ascii="Book Antiqua" w:eastAsia="宋体" w:hAnsi="Book Antiqua" w:cs="Calibri"/>
          <w:color w:val="000000" w:themeColor="text1"/>
          <w:sz w:val="24"/>
        </w:rPr>
        <w:t>,</w:t>
      </w:r>
      <w:r w:rsidRPr="004D48A8">
        <w:rPr>
          <w:rFonts w:ascii="Book Antiqua" w:eastAsia="宋体" w:hAnsi="Book Antiqua" w:cs="Calibri"/>
          <w:color w:val="000000" w:themeColor="text1"/>
          <w:sz w:val="24"/>
        </w:rPr>
        <w:t xml:space="preserve"> benzamide-type histone deacetylase</w:t>
      </w:r>
      <w:r w:rsidR="007A3BD2" w:rsidRPr="004D48A8">
        <w:rPr>
          <w:rFonts w:ascii="Book Antiqua" w:hAnsi="Book Antiqua" w:cstheme="minorHAnsi"/>
          <w:color w:val="000000" w:themeColor="text1"/>
          <w:sz w:val="24"/>
        </w:rPr>
        <w:t xml:space="preserve"> (</w:t>
      </w:r>
      <w:r w:rsidR="002B301B" w:rsidRPr="004D48A8">
        <w:rPr>
          <w:rFonts w:ascii="Book Antiqua" w:hAnsi="Book Antiqua" w:cstheme="minorHAnsi"/>
          <w:color w:val="000000" w:themeColor="text1"/>
          <w:sz w:val="24"/>
        </w:rPr>
        <w:t>HDAC</w:t>
      </w:r>
      <w:r w:rsidR="007A3BD2" w:rsidRPr="004D48A8">
        <w:rPr>
          <w:rFonts w:ascii="Book Antiqua" w:hAnsi="Book Antiqua" w:cstheme="minorHAnsi"/>
          <w:color w:val="000000" w:themeColor="text1"/>
          <w:sz w:val="24"/>
        </w:rPr>
        <w:t xml:space="preserve">) </w:t>
      </w:r>
      <w:r w:rsidRPr="004D48A8">
        <w:rPr>
          <w:rFonts w:ascii="Book Antiqua" w:hAnsi="Book Antiqua" w:cstheme="minorHAnsi"/>
          <w:color w:val="000000" w:themeColor="text1"/>
          <w:sz w:val="24"/>
        </w:rPr>
        <w:t xml:space="preserve">inhibitor </w:t>
      </w:r>
      <w:r w:rsidR="002B5FAA" w:rsidRPr="004D48A8">
        <w:rPr>
          <w:rFonts w:ascii="Book Antiqua" w:hAnsi="Book Antiqua" w:cstheme="minorHAnsi"/>
          <w:color w:val="000000" w:themeColor="text1"/>
          <w:sz w:val="24"/>
        </w:rPr>
        <w:t>that</w:t>
      </w:r>
      <w:r w:rsidRPr="004D48A8">
        <w:rPr>
          <w:rFonts w:ascii="Book Antiqua" w:hAnsi="Book Antiqua" w:cstheme="minorHAnsi"/>
          <w:color w:val="000000" w:themeColor="text1"/>
          <w:sz w:val="24"/>
        </w:rPr>
        <w:t xml:space="preserve"> has been used </w:t>
      </w:r>
      <w:r w:rsidR="00FF5B25" w:rsidRPr="004D48A8">
        <w:rPr>
          <w:rFonts w:ascii="Book Antiqua" w:hAnsi="Book Antiqua" w:cstheme="minorHAnsi"/>
          <w:color w:val="000000" w:themeColor="text1"/>
          <w:sz w:val="24"/>
        </w:rPr>
        <w:t>for</w:t>
      </w:r>
      <w:r w:rsidRPr="004D48A8">
        <w:rPr>
          <w:rFonts w:ascii="Book Antiqua" w:hAnsi="Book Antiqua" w:cstheme="minorHAnsi"/>
          <w:color w:val="000000" w:themeColor="text1"/>
          <w:sz w:val="24"/>
        </w:rPr>
        <w:t xml:space="preserve"> peripheral T-cell lymphoma (PTCL</w:t>
      </w:r>
      <w:r w:rsidR="00FF07D5" w:rsidRPr="004D48A8">
        <w:rPr>
          <w:rFonts w:ascii="Book Antiqua" w:hAnsi="Book Antiqua" w:cstheme="minorHAnsi"/>
          <w:color w:val="000000" w:themeColor="text1"/>
          <w:sz w:val="24"/>
        </w:rPr>
        <w:t>)</w:t>
      </w:r>
      <w:r w:rsidR="004D2629" w:rsidRPr="004D48A8">
        <w:rPr>
          <w:rFonts w:ascii="Book Antiqua" w:hAnsi="Book Antiqua" w:cstheme="minorHAnsi"/>
          <w:color w:val="000000" w:themeColor="text1"/>
          <w:sz w:val="24"/>
        </w:rPr>
        <w:t xml:space="preserve"> treatment</w:t>
      </w:r>
      <w:r w:rsidR="00FF07D5" w:rsidRPr="004D48A8">
        <w:rPr>
          <w:rFonts w:ascii="Book Antiqua" w:hAnsi="Book Antiqua" w:cstheme="minorHAnsi"/>
          <w:color w:val="000000" w:themeColor="text1"/>
          <w:sz w:val="24"/>
        </w:rPr>
        <w:t>. However</w:t>
      </w:r>
      <w:r w:rsidR="007A3BD2" w:rsidRPr="004D48A8">
        <w:rPr>
          <w:rFonts w:ascii="Book Antiqua" w:hAnsi="Book Antiqua" w:cstheme="minorHAnsi"/>
          <w:color w:val="000000" w:themeColor="text1"/>
          <w:sz w:val="24"/>
        </w:rPr>
        <w:t>, to</w:t>
      </w:r>
      <w:r w:rsidR="002B5FAA" w:rsidRPr="004D48A8">
        <w:rPr>
          <w:rFonts w:ascii="Book Antiqua" w:hAnsi="Book Antiqua" w:cstheme="minorHAnsi"/>
          <w:color w:val="000000" w:themeColor="text1"/>
          <w:sz w:val="24"/>
        </w:rPr>
        <w:t xml:space="preserve"> date, there has been n</w:t>
      </w:r>
      <w:r w:rsidR="00AC3EF3" w:rsidRPr="004D48A8">
        <w:rPr>
          <w:rFonts w:ascii="Book Antiqua" w:hAnsi="Book Antiqua" w:cstheme="minorHAnsi"/>
          <w:color w:val="000000" w:themeColor="text1"/>
          <w:sz w:val="24"/>
        </w:rPr>
        <w:t>o</w:t>
      </w:r>
      <w:r w:rsidR="002B301B" w:rsidRPr="004D48A8">
        <w:rPr>
          <w:rFonts w:ascii="Book Antiqua" w:hAnsi="Book Antiqua" w:cstheme="minorHAnsi"/>
          <w:color w:val="000000" w:themeColor="text1"/>
          <w:sz w:val="24"/>
        </w:rPr>
        <w:t xml:space="preserve"> report of </w:t>
      </w:r>
      <w:r w:rsidR="000B4DF9" w:rsidRPr="004D48A8">
        <w:rPr>
          <w:rFonts w:ascii="Book Antiqua" w:hAnsi="Book Antiqua" w:cstheme="minorHAnsi"/>
          <w:color w:val="000000" w:themeColor="text1"/>
          <w:sz w:val="24"/>
        </w:rPr>
        <w:t xml:space="preserve">the </w:t>
      </w:r>
      <w:r w:rsidR="002B5FAA" w:rsidRPr="004D48A8">
        <w:rPr>
          <w:rFonts w:ascii="Book Antiqua" w:hAnsi="Book Antiqua" w:cstheme="minorHAnsi"/>
          <w:color w:val="000000" w:themeColor="text1"/>
          <w:sz w:val="24"/>
        </w:rPr>
        <w:t>treatment</w:t>
      </w:r>
      <w:r w:rsidR="002B301B" w:rsidRPr="004D48A8">
        <w:rPr>
          <w:rFonts w:ascii="Book Antiqua" w:hAnsi="Book Antiqua" w:cstheme="minorHAnsi"/>
          <w:color w:val="000000" w:themeColor="text1"/>
          <w:sz w:val="24"/>
        </w:rPr>
        <w:t xml:space="preserve"> and effect of </w:t>
      </w:r>
      <w:r w:rsidRPr="004D48A8">
        <w:rPr>
          <w:rFonts w:ascii="Book Antiqua" w:eastAsia="宋体" w:hAnsi="Book Antiqua" w:cs="Calibri"/>
          <w:color w:val="000000" w:themeColor="text1"/>
          <w:sz w:val="24"/>
        </w:rPr>
        <w:t>the HDAC inhibitor</w:t>
      </w:r>
      <w:r w:rsidR="00E76320" w:rsidRPr="004D48A8">
        <w:rPr>
          <w:rFonts w:ascii="Book Antiqua" w:hAnsi="Book Antiqua" w:cstheme="minorHAnsi"/>
          <w:color w:val="000000" w:themeColor="text1"/>
          <w:sz w:val="24"/>
        </w:rPr>
        <w:t xml:space="preserve"> </w:t>
      </w:r>
      <w:proofErr w:type="spellStart"/>
      <w:r w:rsidR="00FF5B25" w:rsidRPr="004D48A8">
        <w:rPr>
          <w:rFonts w:ascii="Book Antiqua" w:hAnsi="Book Antiqua" w:cstheme="minorHAnsi"/>
          <w:color w:val="000000" w:themeColor="text1"/>
          <w:sz w:val="24"/>
        </w:rPr>
        <w:t>c</w:t>
      </w:r>
      <w:r w:rsidR="00E76320" w:rsidRPr="004D48A8">
        <w:rPr>
          <w:rFonts w:ascii="Book Antiqua" w:hAnsi="Book Antiqua" w:cstheme="minorHAnsi"/>
          <w:color w:val="000000" w:themeColor="text1"/>
          <w:sz w:val="24"/>
        </w:rPr>
        <w:t>hidamide</w:t>
      </w:r>
      <w:proofErr w:type="spellEnd"/>
      <w:r w:rsidR="002B301B" w:rsidRPr="004D48A8">
        <w:rPr>
          <w:rFonts w:ascii="Book Antiqua" w:hAnsi="Book Antiqua" w:cstheme="minorHAnsi"/>
          <w:color w:val="000000" w:themeColor="text1"/>
          <w:sz w:val="24"/>
        </w:rPr>
        <w:t xml:space="preserve"> in</w:t>
      </w:r>
      <w:r w:rsidR="002B5FAA" w:rsidRPr="004D48A8">
        <w:rPr>
          <w:rFonts w:ascii="Book Antiqua" w:hAnsi="Book Antiqua" w:cstheme="minorHAnsi"/>
          <w:color w:val="000000" w:themeColor="text1"/>
          <w:sz w:val="24"/>
        </w:rPr>
        <w:t xml:space="preserve"> HST</w:t>
      </w:r>
      <w:r w:rsidR="00A52E76" w:rsidRPr="004D48A8">
        <w:rPr>
          <w:rFonts w:ascii="Book Antiqua" w:hAnsi="Book Antiqua" w:cstheme="minorHAnsi"/>
          <w:color w:val="000000" w:themeColor="text1"/>
          <w:sz w:val="24"/>
        </w:rPr>
        <w:t>C</w:t>
      </w:r>
      <w:r w:rsidR="002B5FAA" w:rsidRPr="004D48A8">
        <w:rPr>
          <w:rFonts w:ascii="Book Antiqua" w:hAnsi="Book Antiqua" w:cstheme="minorHAnsi"/>
          <w:color w:val="000000" w:themeColor="text1"/>
          <w:sz w:val="24"/>
        </w:rPr>
        <w:t xml:space="preserve">L, which is a special subtype of </w:t>
      </w:r>
      <w:r w:rsidR="008F5F68" w:rsidRPr="004D48A8">
        <w:rPr>
          <w:rFonts w:ascii="Book Antiqua" w:hAnsi="Book Antiqua" w:cstheme="minorHAnsi"/>
          <w:color w:val="000000" w:themeColor="text1"/>
          <w:sz w:val="24"/>
        </w:rPr>
        <w:t>PTCL.</w:t>
      </w:r>
    </w:p>
    <w:p w14:paraId="48D3BC62" w14:textId="77777777" w:rsidR="00067D0B" w:rsidRPr="004D48A8" w:rsidRDefault="00067D0B" w:rsidP="004D48A8">
      <w:pPr>
        <w:adjustRightInd w:val="0"/>
        <w:snapToGrid w:val="0"/>
        <w:spacing w:line="360" w:lineRule="auto"/>
        <w:rPr>
          <w:rFonts w:ascii="Book Antiqua" w:hAnsi="Book Antiqua" w:cstheme="minorHAnsi"/>
          <w:color w:val="000000" w:themeColor="text1"/>
          <w:sz w:val="24"/>
        </w:rPr>
      </w:pPr>
    </w:p>
    <w:p w14:paraId="3D42DAE1" w14:textId="77777777" w:rsidR="00067D0B" w:rsidRPr="004D48A8" w:rsidRDefault="00067D0B" w:rsidP="004D48A8">
      <w:pPr>
        <w:autoSpaceDE w:val="0"/>
        <w:autoSpaceDN w:val="0"/>
        <w:adjustRightInd w:val="0"/>
        <w:snapToGrid w:val="0"/>
        <w:spacing w:line="360" w:lineRule="auto"/>
        <w:rPr>
          <w:rFonts w:ascii="Book Antiqua" w:hAnsi="Book Antiqua" w:cstheme="minorHAnsi"/>
          <w:color w:val="000000" w:themeColor="text1"/>
          <w:sz w:val="24"/>
        </w:rPr>
      </w:pPr>
      <w:r w:rsidRPr="004D48A8">
        <w:rPr>
          <w:rFonts w:ascii="Book Antiqua" w:hAnsi="Book Antiqua" w:cstheme="minorHAnsi"/>
          <w:color w:val="000000" w:themeColor="text1"/>
          <w:sz w:val="24"/>
        </w:rPr>
        <w:t>CASE SUMMARY</w:t>
      </w:r>
    </w:p>
    <w:p w14:paraId="3C496A5D" w14:textId="122D86B7" w:rsidR="00965DF4" w:rsidRPr="004D48A8" w:rsidRDefault="00A725B0" w:rsidP="004D48A8">
      <w:pPr>
        <w:adjustRightInd w:val="0"/>
        <w:snapToGrid w:val="0"/>
        <w:spacing w:line="360" w:lineRule="auto"/>
        <w:rPr>
          <w:rFonts w:ascii="Book Antiqua" w:hAnsi="Book Antiqua" w:cstheme="minorHAnsi"/>
          <w:color w:val="000000" w:themeColor="text1"/>
          <w:sz w:val="24"/>
        </w:rPr>
      </w:pPr>
      <w:r w:rsidRPr="004D48A8">
        <w:rPr>
          <w:rFonts w:ascii="Book Antiqua" w:hAnsi="Book Antiqua" w:cstheme="minorHAnsi"/>
          <w:color w:val="000000" w:themeColor="text1"/>
          <w:sz w:val="24"/>
        </w:rPr>
        <w:t xml:space="preserve">A </w:t>
      </w:r>
      <w:r w:rsidR="0001297D" w:rsidRPr="004D48A8">
        <w:rPr>
          <w:rFonts w:ascii="Book Antiqua" w:hAnsi="Book Antiqua" w:cstheme="minorHAnsi"/>
          <w:color w:val="000000" w:themeColor="text1"/>
          <w:sz w:val="24"/>
        </w:rPr>
        <w:t>45-year-old male patient</w:t>
      </w:r>
      <w:r w:rsidR="00F30E64" w:rsidRPr="004D48A8">
        <w:rPr>
          <w:rFonts w:ascii="Book Antiqua" w:hAnsi="Book Antiqua" w:cstheme="minorHAnsi"/>
          <w:color w:val="000000" w:themeColor="text1"/>
          <w:sz w:val="24"/>
        </w:rPr>
        <w:t xml:space="preserve"> </w:t>
      </w:r>
      <w:r w:rsidR="002946AC" w:rsidRPr="004D48A8">
        <w:rPr>
          <w:rFonts w:ascii="Book Antiqua" w:hAnsi="Book Antiqua" w:cstheme="minorHAnsi"/>
          <w:color w:val="000000" w:themeColor="text1"/>
          <w:sz w:val="24"/>
        </w:rPr>
        <w:t xml:space="preserve">was admitted </w:t>
      </w:r>
      <w:r w:rsidR="00856DA0" w:rsidRPr="004D48A8">
        <w:rPr>
          <w:rFonts w:ascii="Book Antiqua" w:hAnsi="Book Antiqua" w:cstheme="minorHAnsi"/>
          <w:color w:val="000000" w:themeColor="text1"/>
          <w:sz w:val="24"/>
        </w:rPr>
        <w:t>with</w:t>
      </w:r>
      <w:r w:rsidR="00995490" w:rsidRPr="004D48A8">
        <w:rPr>
          <w:rFonts w:ascii="Book Antiqua" w:hAnsi="Book Antiqua" w:cstheme="minorHAnsi"/>
          <w:color w:val="000000" w:themeColor="text1"/>
          <w:sz w:val="24"/>
        </w:rPr>
        <w:t xml:space="preserve"> </w:t>
      </w:r>
      <w:r w:rsidR="00964486" w:rsidRPr="004D48A8">
        <w:rPr>
          <w:rFonts w:ascii="Book Antiqua" w:hAnsi="Book Antiqua" w:cstheme="minorHAnsi"/>
          <w:color w:val="000000" w:themeColor="text1"/>
          <w:sz w:val="24"/>
        </w:rPr>
        <w:t>splenomegaly</w:t>
      </w:r>
      <w:r w:rsidR="00856DA0" w:rsidRPr="004D48A8">
        <w:rPr>
          <w:rFonts w:ascii="Book Antiqua" w:hAnsi="Book Antiqua" w:cstheme="minorHAnsi"/>
          <w:color w:val="000000" w:themeColor="text1"/>
          <w:sz w:val="24"/>
        </w:rPr>
        <w:t xml:space="preserve"> and slight bicytopenia</w:t>
      </w:r>
      <w:r w:rsidR="002946AC" w:rsidRPr="004D48A8">
        <w:rPr>
          <w:rFonts w:ascii="Book Antiqua" w:hAnsi="Book Antiqua" w:cstheme="minorHAnsi"/>
          <w:color w:val="000000" w:themeColor="text1"/>
          <w:sz w:val="24"/>
        </w:rPr>
        <w:t xml:space="preserve">. He was </w:t>
      </w:r>
      <w:r w:rsidR="006723B2" w:rsidRPr="004D48A8">
        <w:rPr>
          <w:rFonts w:ascii="Book Antiqua" w:hAnsi="Book Antiqua" w:cstheme="minorHAnsi"/>
          <w:color w:val="000000" w:themeColor="text1"/>
          <w:sz w:val="24"/>
        </w:rPr>
        <w:t xml:space="preserve">diagnosed </w:t>
      </w:r>
      <w:r w:rsidR="002946AC" w:rsidRPr="004D48A8">
        <w:rPr>
          <w:rFonts w:ascii="Book Antiqua" w:hAnsi="Book Antiqua" w:cstheme="minorHAnsi"/>
          <w:color w:val="000000" w:themeColor="text1"/>
          <w:sz w:val="24"/>
        </w:rPr>
        <w:t>with</w:t>
      </w:r>
      <w:r w:rsidR="006723B2" w:rsidRPr="004D48A8">
        <w:rPr>
          <w:rFonts w:ascii="Book Antiqua" w:hAnsi="Book Antiqua" w:cstheme="minorHAnsi"/>
          <w:color w:val="000000" w:themeColor="text1"/>
          <w:sz w:val="24"/>
        </w:rPr>
        <w:t xml:space="preserve"> HST</w:t>
      </w:r>
      <w:r w:rsidR="00A52E76" w:rsidRPr="004D48A8">
        <w:rPr>
          <w:rFonts w:ascii="Book Antiqua" w:hAnsi="Book Antiqua" w:cstheme="minorHAnsi"/>
          <w:color w:val="000000" w:themeColor="text1"/>
          <w:sz w:val="24"/>
        </w:rPr>
        <w:t>C</w:t>
      </w:r>
      <w:r w:rsidR="006723B2" w:rsidRPr="004D48A8">
        <w:rPr>
          <w:rFonts w:ascii="Book Antiqua" w:hAnsi="Book Antiqua" w:cstheme="minorHAnsi"/>
          <w:color w:val="000000" w:themeColor="text1"/>
          <w:sz w:val="24"/>
        </w:rPr>
        <w:t>L</w:t>
      </w:r>
      <w:r w:rsidR="00F30E64" w:rsidRPr="004D48A8">
        <w:rPr>
          <w:rFonts w:ascii="Book Antiqua" w:hAnsi="Book Antiqua" w:cstheme="minorHAnsi"/>
          <w:color w:val="000000" w:themeColor="text1"/>
          <w:sz w:val="24"/>
        </w:rPr>
        <w:t xml:space="preserve"> </w:t>
      </w:r>
      <w:r w:rsidR="00F30E64" w:rsidRPr="00A767AB">
        <w:rPr>
          <w:rFonts w:ascii="Book Antiqua" w:hAnsi="Book Antiqua" w:cstheme="minorHAnsi"/>
          <w:i/>
          <w:iCs/>
          <w:color w:val="000000" w:themeColor="text1"/>
          <w:sz w:val="24"/>
        </w:rPr>
        <w:t>via</w:t>
      </w:r>
      <w:r w:rsidR="00F30E64" w:rsidRPr="004D48A8">
        <w:rPr>
          <w:rFonts w:ascii="Book Antiqua" w:hAnsi="Book Antiqua" w:cstheme="minorHAnsi"/>
          <w:color w:val="000000" w:themeColor="text1"/>
          <w:sz w:val="24"/>
        </w:rPr>
        <w:t xml:space="preserve"> splenectomy</w:t>
      </w:r>
      <w:r w:rsidR="006723B2" w:rsidRPr="004D48A8">
        <w:rPr>
          <w:rFonts w:ascii="Book Antiqua" w:hAnsi="Book Antiqua" w:cstheme="minorHAnsi"/>
          <w:color w:val="000000" w:themeColor="text1"/>
          <w:sz w:val="24"/>
        </w:rPr>
        <w:t xml:space="preserve">. The patient </w:t>
      </w:r>
      <w:r w:rsidR="0001297D" w:rsidRPr="004D48A8">
        <w:rPr>
          <w:rFonts w:ascii="Book Antiqua" w:hAnsi="Book Antiqua" w:cstheme="minorHAnsi"/>
          <w:color w:val="000000" w:themeColor="text1"/>
          <w:sz w:val="24"/>
        </w:rPr>
        <w:t xml:space="preserve">was treated with </w:t>
      </w:r>
      <w:r w:rsidR="00B1642F" w:rsidRPr="004D48A8">
        <w:rPr>
          <w:rFonts w:ascii="Book Antiqua" w:hAnsi="Book Antiqua" w:cstheme="minorHAnsi"/>
          <w:color w:val="000000" w:themeColor="text1"/>
          <w:sz w:val="24"/>
        </w:rPr>
        <w:t>fractionated c</w:t>
      </w:r>
      <w:r w:rsidR="00651BBE" w:rsidRPr="004D48A8">
        <w:rPr>
          <w:rFonts w:ascii="Book Antiqua" w:hAnsi="Book Antiqua" w:cs="Times New Roman"/>
          <w:color w:val="000000" w:themeColor="text1"/>
          <w:sz w:val="24"/>
        </w:rPr>
        <w:t xml:space="preserve">yclophosphamide, </w:t>
      </w:r>
      <w:r w:rsidR="005F7C67" w:rsidRPr="004D48A8">
        <w:rPr>
          <w:rFonts w:ascii="Book Antiqua" w:hAnsi="Book Antiqua" w:cs="Times New Roman"/>
          <w:color w:val="000000" w:themeColor="text1"/>
          <w:sz w:val="24"/>
        </w:rPr>
        <w:t>vincristine</w:t>
      </w:r>
      <w:r w:rsidR="00651BBE" w:rsidRPr="004D48A8">
        <w:rPr>
          <w:rFonts w:ascii="Book Antiqua" w:hAnsi="Book Antiqua" w:cs="Times New Roman"/>
          <w:color w:val="000000" w:themeColor="text1"/>
          <w:sz w:val="24"/>
        </w:rPr>
        <w:t xml:space="preserve">, </w:t>
      </w:r>
      <w:r w:rsidR="005F7C67" w:rsidRPr="004D48A8">
        <w:rPr>
          <w:rFonts w:ascii="Book Antiqua" w:hAnsi="Book Antiqua" w:cs="Times New Roman"/>
          <w:color w:val="000000" w:themeColor="text1"/>
          <w:sz w:val="24"/>
        </w:rPr>
        <w:t>doxorubicin</w:t>
      </w:r>
      <w:r w:rsidR="00651BBE" w:rsidRPr="004D48A8">
        <w:rPr>
          <w:rFonts w:ascii="Book Antiqua" w:hAnsi="Book Antiqua" w:cs="Times New Roman"/>
          <w:color w:val="000000" w:themeColor="text1"/>
          <w:sz w:val="24"/>
        </w:rPr>
        <w:t xml:space="preserve">, </w:t>
      </w:r>
      <w:r w:rsidR="005F7C67" w:rsidRPr="004D48A8">
        <w:rPr>
          <w:rFonts w:ascii="Book Antiqua" w:hAnsi="Book Antiqua" w:cs="Times New Roman"/>
          <w:color w:val="000000" w:themeColor="text1"/>
          <w:sz w:val="24"/>
        </w:rPr>
        <w:t xml:space="preserve">and </w:t>
      </w:r>
      <w:r w:rsidR="00B1642F" w:rsidRPr="004D48A8">
        <w:rPr>
          <w:rFonts w:ascii="Book Antiqua" w:hAnsi="Book Antiqua" w:cs="Times New Roman"/>
          <w:color w:val="000000" w:themeColor="text1"/>
          <w:sz w:val="24"/>
        </w:rPr>
        <w:t>d</w:t>
      </w:r>
      <w:r w:rsidR="00651BBE" w:rsidRPr="004D48A8">
        <w:rPr>
          <w:rFonts w:ascii="Book Antiqua" w:hAnsi="Book Antiqua" w:cs="Times New Roman"/>
          <w:color w:val="000000" w:themeColor="text1"/>
          <w:sz w:val="24"/>
        </w:rPr>
        <w:t>examethasone</w:t>
      </w:r>
      <w:r w:rsidR="005F7C67" w:rsidRPr="004D48A8">
        <w:rPr>
          <w:rFonts w:ascii="Book Antiqua" w:hAnsi="Book Antiqua" w:cstheme="minorHAnsi"/>
          <w:color w:val="000000" w:themeColor="text1"/>
          <w:sz w:val="24"/>
        </w:rPr>
        <w:t xml:space="preserve"> alternating with high-dose </w:t>
      </w:r>
      <w:r w:rsidR="00651BBE" w:rsidRPr="004D48A8">
        <w:rPr>
          <w:rFonts w:ascii="Book Antiqua" w:hAnsi="Book Antiqua" w:cstheme="minorHAnsi"/>
          <w:color w:val="000000" w:themeColor="text1"/>
          <w:sz w:val="24"/>
        </w:rPr>
        <w:t>methotrexate</w:t>
      </w:r>
      <w:r w:rsidR="00067D0B" w:rsidRPr="004D48A8">
        <w:rPr>
          <w:rFonts w:ascii="Book Antiqua" w:hAnsi="Book Antiqua" w:cstheme="minorHAnsi"/>
          <w:color w:val="000000" w:themeColor="text1"/>
          <w:sz w:val="24"/>
        </w:rPr>
        <w:t xml:space="preserve"> and cytarabine </w:t>
      </w:r>
      <w:r w:rsidR="005F7C67" w:rsidRPr="004D48A8">
        <w:rPr>
          <w:rFonts w:ascii="Book Antiqua" w:hAnsi="Book Antiqua" w:cstheme="minorHAnsi"/>
          <w:color w:val="000000" w:themeColor="text1"/>
          <w:sz w:val="24"/>
        </w:rPr>
        <w:t>regiment</w:t>
      </w:r>
      <w:r w:rsidR="0082634B" w:rsidRPr="004D48A8">
        <w:rPr>
          <w:rFonts w:ascii="Book Antiqua" w:hAnsi="Book Antiqua" w:cstheme="minorHAnsi"/>
          <w:color w:val="000000" w:themeColor="text1"/>
          <w:sz w:val="24"/>
        </w:rPr>
        <w:t xml:space="preserve"> </w:t>
      </w:r>
      <w:r w:rsidR="00856DA0" w:rsidRPr="004D48A8">
        <w:rPr>
          <w:rFonts w:ascii="Book Antiqua" w:hAnsi="Book Antiqua" w:cstheme="minorHAnsi"/>
          <w:color w:val="000000" w:themeColor="text1"/>
          <w:sz w:val="24"/>
        </w:rPr>
        <w:t xml:space="preserve">as </w:t>
      </w:r>
      <w:r w:rsidRPr="004D48A8">
        <w:rPr>
          <w:rFonts w:ascii="Book Antiqua" w:eastAsia="宋体" w:hAnsi="Book Antiqua" w:cs="Calibri"/>
          <w:color w:val="000000" w:themeColor="text1"/>
          <w:sz w:val="24"/>
        </w:rPr>
        <w:t>inductive therapy</w:t>
      </w:r>
      <w:r w:rsidR="00F30E64" w:rsidRPr="004D48A8">
        <w:rPr>
          <w:rFonts w:ascii="Book Antiqua" w:hAnsi="Book Antiqua" w:cstheme="minorHAnsi"/>
          <w:color w:val="000000" w:themeColor="text1"/>
          <w:sz w:val="24"/>
        </w:rPr>
        <w:t>.</w:t>
      </w:r>
      <w:r w:rsidR="0001297D" w:rsidRPr="004D48A8">
        <w:rPr>
          <w:rFonts w:ascii="Book Antiqua" w:hAnsi="Book Antiqua" w:cstheme="minorHAnsi"/>
          <w:color w:val="000000" w:themeColor="text1"/>
          <w:sz w:val="24"/>
        </w:rPr>
        <w:t xml:space="preserve"> </w:t>
      </w:r>
      <w:r w:rsidR="00995490" w:rsidRPr="004D48A8">
        <w:rPr>
          <w:rFonts w:ascii="Book Antiqua" w:hAnsi="Book Antiqua" w:cstheme="minorHAnsi"/>
          <w:color w:val="000000" w:themeColor="text1"/>
          <w:sz w:val="24"/>
        </w:rPr>
        <w:t xml:space="preserve">Unfortunately, </w:t>
      </w:r>
      <w:r w:rsidR="00856DA0" w:rsidRPr="004D48A8">
        <w:rPr>
          <w:rFonts w:ascii="Book Antiqua" w:hAnsi="Book Antiqua" w:cstheme="minorHAnsi"/>
          <w:color w:val="000000" w:themeColor="text1"/>
          <w:sz w:val="24"/>
        </w:rPr>
        <w:t xml:space="preserve">the disease </w:t>
      </w:r>
      <w:r w:rsidR="0075305E" w:rsidRPr="004D48A8">
        <w:rPr>
          <w:rFonts w:ascii="Book Antiqua" w:hAnsi="Book Antiqua" w:cstheme="minorHAnsi"/>
          <w:color w:val="000000" w:themeColor="text1"/>
          <w:sz w:val="24"/>
        </w:rPr>
        <w:t>progressed rapidly during</w:t>
      </w:r>
      <w:r w:rsidR="00856DA0" w:rsidRPr="004D48A8">
        <w:rPr>
          <w:rFonts w:ascii="Book Antiqua" w:hAnsi="Book Antiqua" w:cstheme="minorHAnsi"/>
          <w:color w:val="000000" w:themeColor="text1"/>
          <w:sz w:val="24"/>
        </w:rPr>
        <w:t xml:space="preserve"> chemotherapy </w:t>
      </w:r>
      <w:r w:rsidR="0075305E" w:rsidRPr="004D48A8">
        <w:rPr>
          <w:rFonts w:ascii="Book Antiqua" w:hAnsi="Book Antiqua" w:cstheme="minorHAnsi"/>
          <w:color w:val="000000" w:themeColor="text1"/>
          <w:sz w:val="24"/>
        </w:rPr>
        <w:t xml:space="preserve">before </w:t>
      </w:r>
      <w:r w:rsidRPr="004D48A8">
        <w:rPr>
          <w:rFonts w:ascii="Book Antiqua" w:eastAsia="宋体" w:hAnsi="Book Antiqua" w:cs="Calibri"/>
          <w:color w:val="000000" w:themeColor="text1"/>
          <w:sz w:val="24"/>
        </w:rPr>
        <w:t xml:space="preserve">a suitable </w:t>
      </w:r>
      <w:r w:rsidR="00856DA0" w:rsidRPr="004D48A8">
        <w:rPr>
          <w:rFonts w:ascii="Book Antiqua" w:hAnsi="Book Antiqua" w:cstheme="minorHAnsi"/>
          <w:color w:val="000000" w:themeColor="text1"/>
          <w:sz w:val="24"/>
        </w:rPr>
        <w:t>allogeneic gene transplant donor</w:t>
      </w:r>
      <w:r w:rsidR="0075305E" w:rsidRPr="004D48A8">
        <w:rPr>
          <w:rFonts w:ascii="Book Antiqua" w:hAnsi="Book Antiqua" w:cstheme="minorHAnsi"/>
          <w:color w:val="000000" w:themeColor="text1"/>
          <w:sz w:val="24"/>
        </w:rPr>
        <w:t xml:space="preserve"> was found.</w:t>
      </w:r>
      <w:r w:rsidR="00856C43" w:rsidRPr="004D48A8">
        <w:rPr>
          <w:rFonts w:ascii="Book Antiqua" w:hAnsi="Book Antiqua" w:cstheme="minorHAnsi"/>
          <w:color w:val="000000" w:themeColor="text1"/>
          <w:sz w:val="24"/>
        </w:rPr>
        <w:t xml:space="preserve"> </w:t>
      </w:r>
      <w:r w:rsidRPr="004D48A8">
        <w:rPr>
          <w:rFonts w:ascii="Book Antiqua" w:hAnsi="Book Antiqua" w:cstheme="minorHAnsi"/>
          <w:color w:val="000000" w:themeColor="text1"/>
          <w:sz w:val="24"/>
        </w:rPr>
        <w:t>The</w:t>
      </w:r>
      <w:r w:rsidR="00856C43" w:rsidRPr="004D48A8">
        <w:rPr>
          <w:rFonts w:ascii="Book Antiqua" w:hAnsi="Book Antiqua" w:cstheme="minorHAnsi"/>
          <w:color w:val="000000" w:themeColor="text1"/>
          <w:sz w:val="24"/>
        </w:rPr>
        <w:t xml:space="preserve"> </w:t>
      </w:r>
      <w:proofErr w:type="spellStart"/>
      <w:r w:rsidR="00FF5B25" w:rsidRPr="004D48A8">
        <w:rPr>
          <w:rFonts w:ascii="Book Antiqua" w:hAnsi="Book Antiqua" w:cstheme="minorHAnsi"/>
          <w:color w:val="000000" w:themeColor="text1"/>
          <w:sz w:val="24"/>
        </w:rPr>
        <w:t>c</w:t>
      </w:r>
      <w:r w:rsidRPr="004D48A8">
        <w:rPr>
          <w:rFonts w:ascii="Book Antiqua" w:hAnsi="Book Antiqua" w:cstheme="minorHAnsi"/>
          <w:color w:val="000000" w:themeColor="text1"/>
          <w:sz w:val="24"/>
        </w:rPr>
        <w:t>hidamide</w:t>
      </w:r>
      <w:proofErr w:type="spellEnd"/>
      <w:r w:rsidRPr="004D48A8">
        <w:rPr>
          <w:rFonts w:ascii="Book Antiqua" w:hAnsi="Book Antiqua" w:cstheme="minorHAnsi"/>
          <w:color w:val="000000" w:themeColor="text1"/>
          <w:sz w:val="24"/>
        </w:rPr>
        <w:t>-combined chemotherapy r</w:t>
      </w:r>
      <w:bookmarkStart w:id="27" w:name="_Hlk22683499"/>
      <w:r w:rsidRPr="004D48A8">
        <w:rPr>
          <w:rFonts w:ascii="Book Antiqua" w:hAnsi="Book Antiqua" w:cstheme="minorHAnsi"/>
          <w:color w:val="000000" w:themeColor="text1"/>
          <w:sz w:val="24"/>
        </w:rPr>
        <w:t>egimen</w:t>
      </w:r>
      <w:bookmarkEnd w:id="27"/>
      <w:r w:rsidRPr="004D48A8">
        <w:rPr>
          <w:rFonts w:ascii="Book Antiqua" w:hAnsi="Book Antiqua" w:cstheme="minorHAnsi"/>
          <w:color w:val="000000" w:themeColor="text1"/>
          <w:sz w:val="24"/>
        </w:rPr>
        <w:t xml:space="preserve"> and </w:t>
      </w:r>
      <w:r w:rsidR="002946AC" w:rsidRPr="004D48A8">
        <w:rPr>
          <w:rFonts w:ascii="Book Antiqua" w:hAnsi="Book Antiqua" w:cstheme="minorHAnsi"/>
          <w:color w:val="000000" w:themeColor="text1"/>
          <w:sz w:val="24"/>
        </w:rPr>
        <w:t>s</w:t>
      </w:r>
      <w:r w:rsidRPr="004D48A8">
        <w:rPr>
          <w:rFonts w:ascii="Book Antiqua" w:hAnsi="Book Antiqua" w:cstheme="minorHAnsi"/>
          <w:color w:val="000000" w:themeColor="text1"/>
          <w:sz w:val="24"/>
        </w:rPr>
        <w:t>ingle-drug oral maintenance regimen</w:t>
      </w:r>
      <w:r w:rsidR="00995490" w:rsidRPr="004D48A8">
        <w:rPr>
          <w:rFonts w:ascii="Book Antiqua" w:hAnsi="Book Antiqua" w:cstheme="minorHAnsi"/>
          <w:color w:val="000000" w:themeColor="text1"/>
          <w:sz w:val="24"/>
        </w:rPr>
        <w:t xml:space="preserve"> achieved</w:t>
      </w:r>
      <w:r w:rsidRPr="004D48A8">
        <w:rPr>
          <w:rFonts w:ascii="Book Antiqua" w:hAnsi="Book Antiqua" w:cstheme="minorHAnsi"/>
          <w:color w:val="000000" w:themeColor="text1"/>
          <w:sz w:val="24"/>
        </w:rPr>
        <w:t xml:space="preserve"> </w:t>
      </w:r>
      <w:r w:rsidR="00067D0B" w:rsidRPr="004D48A8">
        <w:rPr>
          <w:rFonts w:ascii="Book Antiqua" w:hAnsi="Book Antiqua" w:cstheme="minorHAnsi"/>
          <w:color w:val="000000" w:themeColor="text1"/>
          <w:sz w:val="24"/>
        </w:rPr>
        <w:t>complete remission</w:t>
      </w:r>
      <w:r w:rsidR="0075305E" w:rsidRPr="004D48A8">
        <w:rPr>
          <w:rFonts w:ascii="Book Antiqua" w:hAnsi="Book Antiqua" w:cstheme="minorHAnsi"/>
          <w:color w:val="000000" w:themeColor="text1"/>
          <w:sz w:val="24"/>
        </w:rPr>
        <w:t xml:space="preserve">, </w:t>
      </w:r>
      <w:r w:rsidR="007A3BD2" w:rsidRPr="004D48A8">
        <w:rPr>
          <w:rFonts w:ascii="Book Antiqua" w:hAnsi="Book Antiqua" w:cstheme="minorHAnsi"/>
          <w:color w:val="000000" w:themeColor="text1"/>
          <w:sz w:val="24"/>
        </w:rPr>
        <w:t>duration of response</w:t>
      </w:r>
      <w:r w:rsidR="006B268B" w:rsidRPr="004D48A8">
        <w:rPr>
          <w:rFonts w:ascii="Book Antiqua" w:hAnsi="Book Antiqua" w:cstheme="minorHAnsi"/>
          <w:color w:val="000000" w:themeColor="text1"/>
          <w:sz w:val="24"/>
        </w:rPr>
        <w:t xml:space="preserve"> of</w:t>
      </w:r>
      <w:r w:rsidR="007A3BD2" w:rsidRPr="004D48A8">
        <w:rPr>
          <w:rFonts w:ascii="Book Antiqua" w:hAnsi="Book Antiqua" w:cstheme="minorHAnsi"/>
          <w:color w:val="000000" w:themeColor="text1"/>
          <w:sz w:val="24"/>
        </w:rPr>
        <w:t xml:space="preserve"> </w:t>
      </w:r>
      <w:r w:rsidR="00A018A4" w:rsidRPr="004D48A8">
        <w:rPr>
          <w:rFonts w:ascii="Book Antiqua" w:hAnsi="Book Antiqua" w:cstheme="minorHAnsi"/>
          <w:color w:val="000000" w:themeColor="text1"/>
          <w:sz w:val="24"/>
        </w:rPr>
        <w:t xml:space="preserve">9 </w:t>
      </w:r>
      <w:proofErr w:type="gramStart"/>
      <w:r w:rsidR="00067D0B" w:rsidRPr="004D48A8">
        <w:rPr>
          <w:rFonts w:ascii="Book Antiqua" w:hAnsi="Book Antiqua" w:cstheme="minorHAnsi"/>
          <w:color w:val="000000" w:themeColor="text1"/>
          <w:sz w:val="24"/>
        </w:rPr>
        <w:t>mo</w:t>
      </w:r>
      <w:proofErr w:type="gramEnd"/>
      <w:r w:rsidRPr="004D48A8">
        <w:rPr>
          <w:rFonts w:ascii="Book Antiqua" w:eastAsia="宋体" w:hAnsi="Book Antiqua" w:cs="Calibri"/>
          <w:color w:val="000000" w:themeColor="text1"/>
          <w:sz w:val="24"/>
        </w:rPr>
        <w:t xml:space="preserve">, </w:t>
      </w:r>
      <w:r w:rsidRPr="004D48A8">
        <w:rPr>
          <w:rFonts w:ascii="Book Antiqua" w:hAnsi="Book Antiqua" w:cstheme="minorHAnsi"/>
          <w:color w:val="000000" w:themeColor="text1"/>
          <w:sz w:val="24"/>
        </w:rPr>
        <w:t xml:space="preserve">and </w:t>
      </w:r>
      <w:r w:rsidR="00A018A4" w:rsidRPr="004D48A8">
        <w:rPr>
          <w:rFonts w:ascii="Book Antiqua" w:hAnsi="Book Antiqua"/>
          <w:bCs/>
          <w:color w:val="000000" w:themeColor="text1"/>
          <w:sz w:val="24"/>
        </w:rPr>
        <w:t>overall survival</w:t>
      </w:r>
      <w:r w:rsidR="006B268B" w:rsidRPr="004D48A8">
        <w:rPr>
          <w:rFonts w:ascii="Book Antiqua" w:hAnsi="Book Antiqua"/>
          <w:bCs/>
          <w:color w:val="000000" w:themeColor="text1"/>
          <w:sz w:val="24"/>
        </w:rPr>
        <w:t xml:space="preserve"> of </w:t>
      </w:r>
      <w:r w:rsidR="00054D87" w:rsidRPr="004D48A8">
        <w:rPr>
          <w:rFonts w:ascii="Book Antiqua" w:hAnsi="Book Antiqua"/>
          <w:bCs/>
          <w:color w:val="000000" w:themeColor="text1"/>
          <w:sz w:val="24"/>
        </w:rPr>
        <w:t>1</w:t>
      </w:r>
      <w:r w:rsidR="00A018A4" w:rsidRPr="004D48A8">
        <w:rPr>
          <w:rFonts w:ascii="Book Antiqua" w:hAnsi="Book Antiqua" w:cstheme="minorHAnsi"/>
          <w:color w:val="000000" w:themeColor="text1"/>
          <w:sz w:val="24"/>
        </w:rPr>
        <w:t xml:space="preserve">5 </w:t>
      </w:r>
      <w:r w:rsidR="00067D0B" w:rsidRPr="004D48A8">
        <w:rPr>
          <w:rFonts w:ascii="Book Antiqua" w:hAnsi="Book Antiqua" w:cstheme="minorHAnsi"/>
          <w:color w:val="000000" w:themeColor="text1"/>
          <w:sz w:val="24"/>
        </w:rPr>
        <w:t>mo</w:t>
      </w:r>
      <w:r w:rsidR="00CF4729" w:rsidRPr="004D48A8">
        <w:rPr>
          <w:rFonts w:ascii="Book Antiqua" w:hAnsi="Book Antiqua" w:cstheme="minorHAnsi"/>
          <w:color w:val="000000" w:themeColor="text1"/>
          <w:sz w:val="24"/>
        </w:rPr>
        <w:t>.</w:t>
      </w:r>
    </w:p>
    <w:p w14:paraId="67825643" w14:textId="77777777" w:rsidR="00531040" w:rsidRPr="004D48A8" w:rsidRDefault="00531040" w:rsidP="004D48A8">
      <w:pPr>
        <w:adjustRightInd w:val="0"/>
        <w:snapToGrid w:val="0"/>
        <w:spacing w:line="360" w:lineRule="auto"/>
        <w:rPr>
          <w:rFonts w:ascii="Book Antiqua" w:hAnsi="Book Antiqua" w:cstheme="minorHAnsi"/>
          <w:color w:val="000000" w:themeColor="text1"/>
          <w:sz w:val="24"/>
        </w:rPr>
      </w:pPr>
    </w:p>
    <w:p w14:paraId="0E343870" w14:textId="77777777" w:rsidR="00531040" w:rsidRPr="004D48A8" w:rsidRDefault="00A725B0" w:rsidP="004D48A8">
      <w:pPr>
        <w:adjustRightInd w:val="0"/>
        <w:snapToGrid w:val="0"/>
        <w:spacing w:line="360" w:lineRule="auto"/>
        <w:rPr>
          <w:rFonts w:ascii="Book Antiqua" w:hAnsi="Book Antiqua" w:cstheme="minorHAnsi"/>
          <w:bCs/>
          <w:iCs/>
          <w:color w:val="000000" w:themeColor="text1"/>
          <w:sz w:val="24"/>
        </w:rPr>
      </w:pPr>
      <w:r w:rsidRPr="004D48A8">
        <w:rPr>
          <w:rFonts w:ascii="Book Antiqua" w:hAnsi="Book Antiqua" w:cstheme="minorHAnsi"/>
          <w:bCs/>
          <w:iCs/>
          <w:color w:val="000000" w:themeColor="text1"/>
          <w:sz w:val="24"/>
        </w:rPr>
        <w:t>CONCLUSION</w:t>
      </w:r>
    </w:p>
    <w:p w14:paraId="0465C9FA" w14:textId="0391A8C8" w:rsidR="0075305E" w:rsidRPr="004D48A8" w:rsidRDefault="00A725B0" w:rsidP="004D48A8">
      <w:pPr>
        <w:adjustRightInd w:val="0"/>
        <w:snapToGrid w:val="0"/>
        <w:spacing w:line="360" w:lineRule="auto"/>
        <w:rPr>
          <w:rFonts w:ascii="Book Antiqua" w:hAnsi="Book Antiqua" w:cstheme="minorHAnsi"/>
          <w:color w:val="000000" w:themeColor="text1"/>
          <w:sz w:val="24"/>
        </w:rPr>
      </w:pPr>
      <w:r w:rsidRPr="004D48A8">
        <w:rPr>
          <w:rFonts w:ascii="Book Antiqua" w:hAnsi="Book Antiqua" w:cstheme="minorHAnsi"/>
          <w:color w:val="000000" w:themeColor="text1"/>
          <w:sz w:val="24"/>
        </w:rPr>
        <w:t xml:space="preserve">The novel agent </w:t>
      </w:r>
      <w:proofErr w:type="spellStart"/>
      <w:r w:rsidR="00FF5B25" w:rsidRPr="004D48A8">
        <w:rPr>
          <w:rFonts w:ascii="Book Antiqua" w:hAnsi="Book Antiqua" w:cstheme="minorHAnsi"/>
          <w:color w:val="000000" w:themeColor="text1"/>
          <w:sz w:val="24"/>
        </w:rPr>
        <w:t>c</w:t>
      </w:r>
      <w:r w:rsidRPr="004D48A8">
        <w:rPr>
          <w:rFonts w:ascii="Book Antiqua" w:hAnsi="Book Antiqua" w:cstheme="minorHAnsi"/>
          <w:color w:val="000000" w:themeColor="text1"/>
          <w:sz w:val="24"/>
        </w:rPr>
        <w:t>hidamide</w:t>
      </w:r>
      <w:proofErr w:type="spellEnd"/>
      <w:r w:rsidRPr="004D48A8">
        <w:rPr>
          <w:rFonts w:ascii="Book Antiqua" w:hAnsi="Book Antiqua" w:cstheme="minorHAnsi"/>
          <w:color w:val="000000" w:themeColor="text1"/>
          <w:sz w:val="24"/>
        </w:rPr>
        <w:t xml:space="preserve"> can be used in HS</w:t>
      </w:r>
      <w:r w:rsidR="00BC0FE2" w:rsidRPr="004D48A8">
        <w:rPr>
          <w:rFonts w:ascii="Book Antiqua" w:hAnsi="Book Antiqua" w:cstheme="minorHAnsi"/>
          <w:color w:val="000000" w:themeColor="text1"/>
          <w:sz w:val="24"/>
        </w:rPr>
        <w:t>T</w:t>
      </w:r>
      <w:r w:rsidR="00230FDD" w:rsidRPr="004D48A8">
        <w:rPr>
          <w:rFonts w:ascii="Book Antiqua" w:hAnsi="Book Antiqua" w:cstheme="minorHAnsi"/>
          <w:color w:val="000000" w:themeColor="text1"/>
          <w:sz w:val="24"/>
        </w:rPr>
        <w:t>C</w:t>
      </w:r>
      <w:r w:rsidR="00BC0FE2" w:rsidRPr="004D48A8">
        <w:rPr>
          <w:rFonts w:ascii="Book Antiqua" w:hAnsi="Book Antiqua" w:cstheme="minorHAnsi"/>
          <w:color w:val="000000" w:themeColor="text1"/>
          <w:sz w:val="24"/>
        </w:rPr>
        <w:t xml:space="preserve">L </w:t>
      </w:r>
      <w:r w:rsidR="00AD6E03" w:rsidRPr="004D48A8">
        <w:rPr>
          <w:rFonts w:ascii="Book Antiqua" w:hAnsi="Book Antiqua" w:cstheme="minorHAnsi"/>
          <w:color w:val="000000" w:themeColor="text1"/>
          <w:sz w:val="24"/>
        </w:rPr>
        <w:t xml:space="preserve">to achieve </w:t>
      </w:r>
      <w:r w:rsidRPr="004D48A8">
        <w:rPr>
          <w:rFonts w:ascii="Book Antiqua" w:hAnsi="Book Antiqua" w:cstheme="minorHAnsi"/>
          <w:color w:val="000000" w:themeColor="text1"/>
          <w:sz w:val="24"/>
        </w:rPr>
        <w:t xml:space="preserve">deep remission </w:t>
      </w:r>
      <w:r w:rsidR="00FF5B25" w:rsidRPr="004D48A8">
        <w:rPr>
          <w:rFonts w:ascii="Book Antiqua" w:hAnsi="Book Antiqua" w:cstheme="minorHAnsi"/>
          <w:color w:val="000000" w:themeColor="text1"/>
          <w:sz w:val="24"/>
        </w:rPr>
        <w:t>and</w:t>
      </w:r>
      <w:r w:rsidRPr="004D48A8">
        <w:rPr>
          <w:rFonts w:ascii="Book Antiqua" w:eastAsia="宋体" w:hAnsi="Book Antiqua" w:cs="Calibri"/>
          <w:color w:val="000000" w:themeColor="text1"/>
          <w:sz w:val="24"/>
        </w:rPr>
        <w:t xml:space="preserve"> </w:t>
      </w:r>
      <w:r w:rsidRPr="004D48A8">
        <w:rPr>
          <w:rFonts w:ascii="Book Antiqua" w:hAnsi="Book Antiqua" w:cstheme="minorHAnsi"/>
          <w:color w:val="000000" w:themeColor="text1"/>
          <w:sz w:val="24"/>
        </w:rPr>
        <w:t>improv</w:t>
      </w:r>
      <w:r w:rsidR="00AD6E03" w:rsidRPr="004D48A8">
        <w:rPr>
          <w:rFonts w:ascii="Book Antiqua" w:hAnsi="Book Antiqua" w:cstheme="minorHAnsi"/>
          <w:color w:val="000000" w:themeColor="text1"/>
          <w:sz w:val="24"/>
        </w:rPr>
        <w:t>e</w:t>
      </w:r>
      <w:r w:rsidRPr="004D48A8">
        <w:rPr>
          <w:rFonts w:ascii="Book Antiqua" w:hAnsi="Book Antiqua" w:cstheme="minorHAnsi"/>
          <w:color w:val="000000" w:themeColor="text1"/>
          <w:sz w:val="24"/>
        </w:rPr>
        <w:t xml:space="preserve"> </w:t>
      </w:r>
      <w:r w:rsidR="00FF5B25" w:rsidRPr="004D48A8">
        <w:rPr>
          <w:rFonts w:ascii="Book Antiqua" w:hAnsi="Book Antiqua" w:cstheme="minorHAnsi"/>
          <w:color w:val="000000" w:themeColor="text1"/>
          <w:sz w:val="24"/>
        </w:rPr>
        <w:t xml:space="preserve">the </w:t>
      </w:r>
      <w:r w:rsidR="00A52E76" w:rsidRPr="004D48A8">
        <w:rPr>
          <w:rFonts w:ascii="Book Antiqua" w:hAnsi="Book Antiqua" w:cstheme="minorHAnsi"/>
          <w:color w:val="000000" w:themeColor="text1"/>
          <w:sz w:val="24"/>
        </w:rPr>
        <w:t>duration of response</w:t>
      </w:r>
      <w:r w:rsidRPr="004D48A8">
        <w:rPr>
          <w:rFonts w:ascii="Book Antiqua" w:hAnsi="Book Antiqua" w:cstheme="minorHAnsi"/>
          <w:color w:val="000000" w:themeColor="text1"/>
          <w:sz w:val="24"/>
        </w:rPr>
        <w:t xml:space="preserve"> and </w:t>
      </w:r>
      <w:r w:rsidR="00FF5B25" w:rsidRPr="004D48A8">
        <w:rPr>
          <w:rFonts w:ascii="Book Antiqua" w:hAnsi="Book Antiqua" w:cstheme="minorHAnsi"/>
          <w:color w:val="000000" w:themeColor="text1"/>
          <w:sz w:val="24"/>
        </w:rPr>
        <w:t>overall survival</w:t>
      </w:r>
      <w:r w:rsidR="002946AC" w:rsidRPr="004D48A8">
        <w:rPr>
          <w:rFonts w:ascii="Book Antiqua" w:hAnsi="Book Antiqua" w:cstheme="minorHAnsi"/>
          <w:color w:val="000000" w:themeColor="text1"/>
          <w:sz w:val="24"/>
        </w:rPr>
        <w:t>.</w:t>
      </w:r>
    </w:p>
    <w:p w14:paraId="50023284" w14:textId="77777777" w:rsidR="00FD24D5" w:rsidRPr="004D48A8" w:rsidRDefault="00FD24D5" w:rsidP="004D48A8">
      <w:pPr>
        <w:adjustRightInd w:val="0"/>
        <w:snapToGrid w:val="0"/>
        <w:spacing w:line="360" w:lineRule="auto"/>
        <w:rPr>
          <w:rFonts w:ascii="Book Antiqua" w:hAnsi="Book Antiqua" w:cstheme="minorHAnsi"/>
          <w:color w:val="000000" w:themeColor="text1"/>
          <w:sz w:val="24"/>
        </w:rPr>
      </w:pPr>
    </w:p>
    <w:bookmarkEnd w:id="24"/>
    <w:bookmarkEnd w:id="25"/>
    <w:p w14:paraId="7F58E2B7" w14:textId="33DFC7C5" w:rsidR="0001297D" w:rsidRPr="004D48A8" w:rsidRDefault="00A725B0" w:rsidP="004D48A8">
      <w:pPr>
        <w:adjustRightInd w:val="0"/>
        <w:snapToGrid w:val="0"/>
        <w:spacing w:line="360" w:lineRule="auto"/>
        <w:rPr>
          <w:rFonts w:ascii="Book Antiqua" w:hAnsi="Book Antiqua" w:cs="Calibri"/>
          <w:color w:val="000000" w:themeColor="text1"/>
          <w:sz w:val="24"/>
        </w:rPr>
      </w:pPr>
      <w:r w:rsidRPr="004D48A8">
        <w:rPr>
          <w:rFonts w:ascii="Book Antiqua" w:hAnsi="Book Antiqua" w:cstheme="minorHAnsi"/>
          <w:b/>
          <w:color w:val="000000" w:themeColor="text1"/>
          <w:sz w:val="24"/>
        </w:rPr>
        <w:t>Key words</w:t>
      </w:r>
      <w:r w:rsidRPr="00A767AB">
        <w:rPr>
          <w:rFonts w:ascii="Book Antiqua" w:hAnsi="Book Antiqua" w:cstheme="minorHAnsi"/>
          <w:b/>
          <w:bCs/>
          <w:color w:val="000000" w:themeColor="text1"/>
          <w:sz w:val="24"/>
        </w:rPr>
        <w:t>:</w:t>
      </w:r>
      <w:bookmarkStart w:id="28" w:name="_Hlk531358790"/>
      <w:r w:rsidRPr="004D48A8">
        <w:rPr>
          <w:rFonts w:ascii="Book Antiqua" w:hAnsi="Book Antiqua" w:cstheme="minorHAnsi"/>
          <w:color w:val="000000" w:themeColor="text1"/>
          <w:sz w:val="24"/>
        </w:rPr>
        <w:t xml:space="preserve"> </w:t>
      </w:r>
      <w:bookmarkEnd w:id="28"/>
      <w:r w:rsidR="00D94600" w:rsidRPr="004D48A8">
        <w:rPr>
          <w:rFonts w:ascii="Book Antiqua" w:hAnsi="Book Antiqua" w:cstheme="minorHAnsi"/>
          <w:color w:val="000000" w:themeColor="text1"/>
          <w:sz w:val="24"/>
        </w:rPr>
        <w:t>Hepatosplenic T-cell lymphoma;</w:t>
      </w:r>
      <w:r w:rsidRPr="004D48A8">
        <w:rPr>
          <w:rFonts w:ascii="Book Antiqua" w:hAnsi="Book Antiqua" w:cstheme="minorHAnsi"/>
          <w:color w:val="000000" w:themeColor="text1"/>
          <w:sz w:val="24"/>
        </w:rPr>
        <w:t xml:space="preserve"> Gamma-delta T-cell lymphoma</w:t>
      </w:r>
      <w:r w:rsidR="00D94600" w:rsidRPr="004D48A8">
        <w:rPr>
          <w:rFonts w:ascii="Book Antiqua" w:hAnsi="Book Antiqua" w:cstheme="minorHAnsi"/>
          <w:color w:val="000000" w:themeColor="text1"/>
          <w:sz w:val="24"/>
        </w:rPr>
        <w:t>;</w:t>
      </w:r>
      <w:r w:rsidRPr="004D48A8">
        <w:rPr>
          <w:rFonts w:ascii="Book Antiqua" w:hAnsi="Book Antiqua" w:cstheme="minorHAnsi"/>
          <w:color w:val="000000" w:themeColor="text1"/>
          <w:sz w:val="24"/>
        </w:rPr>
        <w:t xml:space="preserve"> </w:t>
      </w:r>
      <w:bookmarkStart w:id="29" w:name="_Hlk33881210"/>
      <w:r w:rsidR="0075305E" w:rsidRPr="004D48A8">
        <w:rPr>
          <w:rFonts w:ascii="Book Antiqua" w:hAnsi="Book Antiqua" w:cstheme="minorHAnsi"/>
          <w:color w:val="000000" w:themeColor="text1"/>
          <w:sz w:val="24"/>
        </w:rPr>
        <w:t>Chidamide</w:t>
      </w:r>
      <w:bookmarkEnd w:id="29"/>
      <w:r w:rsidR="00D94600" w:rsidRPr="004D48A8">
        <w:rPr>
          <w:rFonts w:ascii="Book Antiqua" w:hAnsi="Book Antiqua" w:cstheme="minorHAnsi"/>
          <w:color w:val="000000" w:themeColor="text1"/>
          <w:sz w:val="24"/>
        </w:rPr>
        <w:t>;</w:t>
      </w:r>
      <w:r w:rsidR="006B268B" w:rsidRPr="004D48A8">
        <w:rPr>
          <w:rFonts w:ascii="Book Antiqua" w:hAnsi="Book Antiqua" w:cstheme="minorHAnsi"/>
          <w:color w:val="000000" w:themeColor="text1"/>
          <w:sz w:val="24"/>
        </w:rPr>
        <w:t xml:space="preserve"> </w:t>
      </w:r>
      <w:r w:rsidR="0064572B" w:rsidRPr="004D48A8">
        <w:rPr>
          <w:rFonts w:ascii="Book Antiqua" w:hAnsi="Book Antiqua" w:cstheme="minorHAnsi"/>
          <w:color w:val="000000" w:themeColor="text1"/>
          <w:sz w:val="24"/>
        </w:rPr>
        <w:t>Novel agent</w:t>
      </w:r>
      <w:r w:rsidR="00420B8D" w:rsidRPr="004D48A8">
        <w:rPr>
          <w:rFonts w:ascii="Book Antiqua" w:hAnsi="Book Antiqua" w:cstheme="minorHAnsi"/>
          <w:color w:val="000000" w:themeColor="text1"/>
          <w:sz w:val="24"/>
        </w:rPr>
        <w:t>; Case report</w:t>
      </w:r>
    </w:p>
    <w:p w14:paraId="0FFE94D9" w14:textId="77777777" w:rsidR="005D0D24" w:rsidRPr="004D48A8" w:rsidRDefault="005D0D24" w:rsidP="004D48A8">
      <w:pPr>
        <w:adjustRightInd w:val="0"/>
        <w:snapToGrid w:val="0"/>
        <w:spacing w:line="360" w:lineRule="auto"/>
        <w:rPr>
          <w:rFonts w:ascii="Book Antiqua" w:hAnsi="Book Antiqua" w:cstheme="minorHAnsi"/>
          <w:color w:val="000000" w:themeColor="text1"/>
          <w:sz w:val="24"/>
        </w:rPr>
      </w:pPr>
    </w:p>
    <w:p w14:paraId="66DBAE99" w14:textId="064C4439" w:rsidR="001521D2" w:rsidRPr="004D48A8" w:rsidRDefault="001521D2" w:rsidP="004D48A8">
      <w:pPr>
        <w:adjustRightInd w:val="0"/>
        <w:snapToGrid w:val="0"/>
        <w:spacing w:line="360" w:lineRule="auto"/>
        <w:rPr>
          <w:rFonts w:ascii="Book Antiqua" w:hAnsi="Book Antiqua" w:cs="Garamond-Bold"/>
          <w:color w:val="000000" w:themeColor="text1"/>
          <w:sz w:val="24"/>
        </w:rPr>
      </w:pPr>
      <w:r w:rsidRPr="004D48A8">
        <w:rPr>
          <w:rFonts w:ascii="Book Antiqua" w:hAnsi="Book Antiqua"/>
          <w:color w:val="000000" w:themeColor="text1"/>
          <w:sz w:val="24"/>
        </w:rPr>
        <w:t>Wang</w:t>
      </w:r>
      <w:r w:rsidR="00CF4729" w:rsidRPr="004D48A8">
        <w:rPr>
          <w:rFonts w:ascii="Book Antiqua" w:hAnsi="Book Antiqua"/>
          <w:color w:val="000000" w:themeColor="text1"/>
          <w:sz w:val="24"/>
        </w:rPr>
        <w:t xml:space="preserve"> XT</w:t>
      </w:r>
      <w:r w:rsidRPr="004D48A8">
        <w:rPr>
          <w:rFonts w:ascii="Book Antiqua" w:hAnsi="Book Antiqua"/>
          <w:color w:val="000000" w:themeColor="text1"/>
          <w:sz w:val="24"/>
        </w:rPr>
        <w:t>, Guo</w:t>
      </w:r>
      <w:r w:rsidR="00CF4729" w:rsidRPr="004D48A8">
        <w:rPr>
          <w:rFonts w:ascii="Book Antiqua" w:hAnsi="Book Antiqua"/>
          <w:color w:val="000000" w:themeColor="text1"/>
          <w:sz w:val="24"/>
        </w:rPr>
        <w:t xml:space="preserve"> W</w:t>
      </w:r>
      <w:r w:rsidRPr="004D48A8">
        <w:rPr>
          <w:rFonts w:ascii="Book Antiqua" w:hAnsi="Book Antiqua"/>
          <w:color w:val="000000" w:themeColor="text1"/>
          <w:sz w:val="24"/>
        </w:rPr>
        <w:t>, Sun</w:t>
      </w:r>
      <w:r w:rsidR="00CF4729" w:rsidRPr="004D48A8">
        <w:rPr>
          <w:rFonts w:ascii="Book Antiqua" w:hAnsi="Book Antiqua"/>
          <w:color w:val="000000" w:themeColor="text1"/>
          <w:sz w:val="24"/>
        </w:rPr>
        <w:t xml:space="preserve"> M</w:t>
      </w:r>
      <w:r w:rsidRPr="004D48A8">
        <w:rPr>
          <w:rFonts w:ascii="Book Antiqua" w:hAnsi="Book Antiqua"/>
          <w:color w:val="000000" w:themeColor="text1"/>
          <w:sz w:val="24"/>
        </w:rPr>
        <w:t>, Han</w:t>
      </w:r>
      <w:r w:rsidR="00CF4729" w:rsidRPr="004D48A8">
        <w:rPr>
          <w:rFonts w:ascii="Book Antiqua" w:hAnsi="Book Antiqua"/>
          <w:color w:val="000000" w:themeColor="text1"/>
          <w:sz w:val="24"/>
        </w:rPr>
        <w:t xml:space="preserve"> W</w:t>
      </w:r>
      <w:r w:rsidRPr="004D48A8">
        <w:rPr>
          <w:rFonts w:ascii="Book Antiqua" w:hAnsi="Book Antiqua"/>
          <w:color w:val="000000" w:themeColor="text1"/>
          <w:sz w:val="24"/>
        </w:rPr>
        <w:t>, Du</w:t>
      </w:r>
      <w:r w:rsidR="00CF4729" w:rsidRPr="004D48A8">
        <w:rPr>
          <w:rFonts w:ascii="Book Antiqua" w:hAnsi="Book Antiqua"/>
          <w:color w:val="000000" w:themeColor="text1"/>
          <w:sz w:val="24"/>
        </w:rPr>
        <w:t xml:space="preserve"> ZH</w:t>
      </w:r>
      <w:r w:rsidRPr="004D48A8">
        <w:rPr>
          <w:rFonts w:ascii="Book Antiqua" w:hAnsi="Book Antiqua"/>
          <w:color w:val="000000" w:themeColor="text1"/>
          <w:sz w:val="24"/>
        </w:rPr>
        <w:t>, Wang</w:t>
      </w:r>
      <w:r w:rsidR="00CF4729" w:rsidRPr="004D48A8">
        <w:rPr>
          <w:rFonts w:ascii="Book Antiqua" w:hAnsi="Book Antiqua"/>
          <w:color w:val="000000" w:themeColor="text1"/>
          <w:sz w:val="24"/>
        </w:rPr>
        <w:t xml:space="preserve"> XX</w:t>
      </w:r>
      <w:r w:rsidRPr="004D48A8">
        <w:rPr>
          <w:rFonts w:ascii="Book Antiqua" w:hAnsi="Book Antiqua"/>
          <w:color w:val="000000" w:themeColor="text1"/>
          <w:sz w:val="24"/>
        </w:rPr>
        <w:t>, Du</w:t>
      </w:r>
      <w:r w:rsidR="00CF4729" w:rsidRPr="004D48A8">
        <w:rPr>
          <w:rFonts w:ascii="Book Antiqua" w:hAnsi="Book Antiqua"/>
          <w:color w:val="000000" w:themeColor="text1"/>
          <w:sz w:val="24"/>
        </w:rPr>
        <w:t xml:space="preserve"> BB</w:t>
      </w:r>
      <w:r w:rsidRPr="004D48A8">
        <w:rPr>
          <w:rFonts w:ascii="Book Antiqua" w:hAnsi="Book Antiqua"/>
          <w:color w:val="000000" w:themeColor="text1"/>
          <w:sz w:val="24"/>
        </w:rPr>
        <w:t>, Bai</w:t>
      </w:r>
      <w:r w:rsidR="00CF4729" w:rsidRPr="004D48A8">
        <w:rPr>
          <w:rFonts w:ascii="Book Antiqua" w:hAnsi="Book Antiqua"/>
          <w:color w:val="000000" w:themeColor="text1"/>
          <w:sz w:val="24"/>
        </w:rPr>
        <w:t xml:space="preserve"> O</w:t>
      </w:r>
      <w:r w:rsidRPr="004D48A8">
        <w:rPr>
          <w:rFonts w:ascii="Book Antiqua" w:hAnsi="Book Antiqua"/>
          <w:color w:val="000000" w:themeColor="text1"/>
          <w:sz w:val="24"/>
        </w:rPr>
        <w:t xml:space="preserve">. </w:t>
      </w:r>
      <w:r w:rsidRPr="004D48A8">
        <w:rPr>
          <w:rFonts w:ascii="Book Antiqua" w:eastAsia="宋体" w:hAnsi="Book Antiqua" w:cs="Times New Roman"/>
          <w:color w:val="000000" w:themeColor="text1"/>
          <w:sz w:val="24"/>
        </w:rPr>
        <w:t>Effect of Chidamide on treating hepatosplenic T-cell lymphoma: A case report.</w:t>
      </w:r>
      <w:r w:rsidR="00CF4729" w:rsidRPr="004D48A8">
        <w:rPr>
          <w:rFonts w:ascii="Book Antiqua" w:hAnsi="Book Antiqua"/>
          <w:i/>
          <w:iCs/>
          <w:color w:val="000000" w:themeColor="text1"/>
          <w:sz w:val="24"/>
        </w:rPr>
        <w:t xml:space="preserve"> World J Clin Cases </w:t>
      </w:r>
      <w:r w:rsidR="00CF4729" w:rsidRPr="004D48A8">
        <w:rPr>
          <w:rFonts w:ascii="Book Antiqua" w:hAnsi="Book Antiqua"/>
          <w:iCs/>
          <w:color w:val="000000" w:themeColor="text1"/>
          <w:sz w:val="24"/>
        </w:rPr>
        <w:t>2020</w:t>
      </w:r>
      <w:r w:rsidR="00CF4729" w:rsidRPr="004D48A8">
        <w:rPr>
          <w:rFonts w:ascii="Book Antiqua" w:hAnsi="Book Antiqua"/>
          <w:bCs/>
          <w:color w:val="000000" w:themeColor="text1"/>
          <w:sz w:val="24"/>
        </w:rPr>
        <w:t>; In press</w:t>
      </w:r>
    </w:p>
    <w:p w14:paraId="14C60478" w14:textId="77777777" w:rsidR="001521D2" w:rsidRPr="004D48A8" w:rsidRDefault="001521D2" w:rsidP="004D48A8">
      <w:pPr>
        <w:adjustRightInd w:val="0"/>
        <w:snapToGrid w:val="0"/>
        <w:spacing w:line="360" w:lineRule="auto"/>
        <w:rPr>
          <w:rFonts w:ascii="Book Antiqua" w:eastAsia="黑体" w:hAnsi="Book Antiqua" w:cs="Calibri"/>
          <w:b/>
          <w:color w:val="000000" w:themeColor="text1"/>
          <w:sz w:val="24"/>
        </w:rPr>
      </w:pPr>
    </w:p>
    <w:p w14:paraId="52C4ECE0" w14:textId="4A9C6151" w:rsidR="001521D2" w:rsidRPr="004D48A8" w:rsidRDefault="00A725B0" w:rsidP="004D48A8">
      <w:pPr>
        <w:adjustRightInd w:val="0"/>
        <w:snapToGrid w:val="0"/>
        <w:spacing w:line="360" w:lineRule="auto"/>
        <w:rPr>
          <w:rFonts w:ascii="Book Antiqua" w:hAnsi="Book Antiqua" w:cstheme="minorHAnsi"/>
          <w:color w:val="000000" w:themeColor="text1"/>
          <w:sz w:val="24"/>
        </w:rPr>
      </w:pPr>
      <w:r w:rsidRPr="004D48A8">
        <w:rPr>
          <w:rFonts w:ascii="Book Antiqua" w:eastAsia="黑体" w:hAnsi="Book Antiqua" w:cs="Calibri"/>
          <w:b/>
          <w:color w:val="000000" w:themeColor="text1"/>
          <w:sz w:val="24"/>
        </w:rPr>
        <w:t>Core tip:</w:t>
      </w:r>
      <w:r w:rsidRPr="004D48A8">
        <w:rPr>
          <w:rFonts w:ascii="Book Antiqua" w:hAnsi="Book Antiqua"/>
          <w:color w:val="000000" w:themeColor="text1"/>
          <w:sz w:val="24"/>
        </w:rPr>
        <w:t xml:space="preserve"> </w:t>
      </w:r>
      <w:r w:rsidR="001521D2" w:rsidRPr="004D48A8">
        <w:rPr>
          <w:rFonts w:ascii="Book Antiqua" w:hAnsi="Book Antiqua" w:cstheme="minorHAnsi"/>
          <w:color w:val="000000" w:themeColor="text1"/>
          <w:sz w:val="24"/>
        </w:rPr>
        <w:t xml:space="preserve">Hepatosplenic T-cell lymphoma </w:t>
      </w:r>
      <w:r w:rsidRPr="004D48A8">
        <w:rPr>
          <w:rFonts w:ascii="Book Antiqua" w:hAnsi="Book Antiqua" w:cstheme="minorHAnsi"/>
          <w:color w:val="000000" w:themeColor="text1"/>
          <w:sz w:val="24"/>
        </w:rPr>
        <w:t xml:space="preserve">is a rare disease that progresses quickly </w:t>
      </w:r>
      <w:r w:rsidRPr="004D48A8">
        <w:rPr>
          <w:rFonts w:ascii="Book Antiqua" w:hAnsi="Book Antiqua" w:cstheme="minorHAnsi"/>
          <w:color w:val="000000" w:themeColor="text1"/>
          <w:sz w:val="24"/>
        </w:rPr>
        <w:lastRenderedPageBreak/>
        <w:t xml:space="preserve">and has </w:t>
      </w:r>
      <w:r w:rsidR="00FF5B25" w:rsidRPr="004D48A8">
        <w:rPr>
          <w:rFonts w:ascii="Book Antiqua" w:hAnsi="Book Antiqua" w:cstheme="minorHAnsi"/>
          <w:color w:val="000000" w:themeColor="text1"/>
          <w:sz w:val="24"/>
        </w:rPr>
        <w:t xml:space="preserve">a </w:t>
      </w:r>
      <w:r w:rsidRPr="004D48A8">
        <w:rPr>
          <w:rFonts w:ascii="Book Antiqua" w:eastAsia="宋体" w:hAnsi="Book Antiqua" w:cs="Calibri"/>
          <w:color w:val="000000" w:themeColor="text1"/>
          <w:sz w:val="24"/>
        </w:rPr>
        <w:t xml:space="preserve">poor prognosis. Patients </w:t>
      </w:r>
      <w:r w:rsidR="00B61BF8" w:rsidRPr="004D48A8">
        <w:rPr>
          <w:rFonts w:ascii="Book Antiqua" w:hAnsi="Book Antiqua" w:cstheme="minorHAnsi"/>
          <w:color w:val="000000" w:themeColor="text1"/>
          <w:sz w:val="24"/>
        </w:rPr>
        <w:t xml:space="preserve">usually </w:t>
      </w:r>
      <w:bookmarkStart w:id="30" w:name="_Hlk34942149"/>
      <w:r w:rsidR="000670D0" w:rsidRPr="004D48A8">
        <w:rPr>
          <w:rFonts w:ascii="Book Antiqua" w:hAnsi="Book Antiqua" w:cstheme="minorHAnsi"/>
          <w:color w:val="000000" w:themeColor="text1"/>
          <w:sz w:val="24"/>
        </w:rPr>
        <w:t xml:space="preserve">show </w:t>
      </w:r>
      <w:r w:rsidRPr="004D48A8">
        <w:rPr>
          <w:rFonts w:ascii="Book Antiqua" w:hAnsi="Book Antiqua" w:cstheme="minorHAnsi"/>
          <w:color w:val="000000" w:themeColor="text1"/>
          <w:sz w:val="24"/>
        </w:rPr>
        <w:t xml:space="preserve">short-term rapid </w:t>
      </w:r>
      <w:r w:rsidR="001F4ECE" w:rsidRPr="004D48A8">
        <w:rPr>
          <w:rFonts w:ascii="Book Antiqua" w:hAnsi="Book Antiqua" w:cstheme="minorHAnsi"/>
          <w:color w:val="000000" w:themeColor="text1"/>
          <w:sz w:val="24"/>
        </w:rPr>
        <w:t xml:space="preserve">disease </w:t>
      </w:r>
      <w:r w:rsidRPr="004D48A8">
        <w:rPr>
          <w:rFonts w:ascii="Book Antiqua" w:hAnsi="Book Antiqua" w:cstheme="minorHAnsi"/>
          <w:color w:val="000000" w:themeColor="text1"/>
          <w:sz w:val="24"/>
        </w:rPr>
        <w:t xml:space="preserve">progress </w:t>
      </w:r>
      <w:r w:rsidR="00B61BF8" w:rsidRPr="004D48A8">
        <w:rPr>
          <w:rFonts w:ascii="Book Antiqua" w:hAnsi="Book Antiqua" w:cstheme="minorHAnsi"/>
          <w:color w:val="000000" w:themeColor="text1"/>
          <w:sz w:val="24"/>
        </w:rPr>
        <w:t>with</w:t>
      </w:r>
      <w:r w:rsidRPr="004D48A8">
        <w:rPr>
          <w:rFonts w:ascii="Book Antiqua" w:hAnsi="Book Antiqua" w:cstheme="minorHAnsi"/>
          <w:color w:val="000000" w:themeColor="text1"/>
          <w:sz w:val="24"/>
        </w:rPr>
        <w:t xml:space="preserve"> </w:t>
      </w:r>
      <w:r w:rsidRPr="004D48A8">
        <w:rPr>
          <w:rFonts w:ascii="Book Antiqua" w:eastAsia="宋体" w:hAnsi="Book Antiqua" w:cs="Calibri"/>
          <w:color w:val="000000" w:themeColor="text1"/>
          <w:sz w:val="24"/>
        </w:rPr>
        <w:t xml:space="preserve">a </w:t>
      </w:r>
      <w:r w:rsidR="00F915E4" w:rsidRPr="004D48A8">
        <w:rPr>
          <w:rFonts w:ascii="Book Antiqua" w:hAnsi="Book Antiqua" w:cstheme="minorHAnsi"/>
          <w:color w:val="000000" w:themeColor="text1"/>
          <w:sz w:val="24"/>
        </w:rPr>
        <w:t>traditional inductive</w:t>
      </w:r>
      <w:r w:rsidR="006B268B" w:rsidRPr="004D48A8">
        <w:rPr>
          <w:rFonts w:ascii="Book Antiqua" w:hAnsi="Book Antiqua" w:cstheme="minorHAnsi"/>
          <w:color w:val="000000" w:themeColor="text1"/>
          <w:sz w:val="24"/>
        </w:rPr>
        <w:t xml:space="preserve"> </w:t>
      </w:r>
      <w:r w:rsidR="00B61BF8" w:rsidRPr="004D48A8">
        <w:rPr>
          <w:rFonts w:ascii="Book Antiqua" w:hAnsi="Book Antiqua" w:cstheme="minorHAnsi"/>
          <w:color w:val="000000" w:themeColor="text1"/>
          <w:sz w:val="24"/>
        </w:rPr>
        <w:t>regimen</w:t>
      </w:r>
      <w:r w:rsidRPr="004D48A8">
        <w:rPr>
          <w:rFonts w:ascii="Book Antiqua" w:hAnsi="Book Antiqua" w:cstheme="minorHAnsi"/>
          <w:color w:val="000000" w:themeColor="text1"/>
          <w:sz w:val="24"/>
        </w:rPr>
        <w:t xml:space="preserve">, </w:t>
      </w:r>
      <w:r w:rsidR="00B61BF8" w:rsidRPr="004D48A8">
        <w:rPr>
          <w:rFonts w:ascii="Book Antiqua" w:hAnsi="Book Antiqua" w:cstheme="minorHAnsi"/>
          <w:color w:val="000000" w:themeColor="text1"/>
          <w:sz w:val="24"/>
        </w:rPr>
        <w:t xml:space="preserve">leaving </w:t>
      </w:r>
      <w:r w:rsidRPr="004D48A8">
        <w:rPr>
          <w:rFonts w:ascii="Book Antiqua" w:hAnsi="Book Antiqua" w:cstheme="minorHAnsi"/>
          <w:color w:val="000000" w:themeColor="text1"/>
          <w:sz w:val="24"/>
        </w:rPr>
        <w:t xml:space="preserve">no opportunity for hematopoietic stem cell transplantation. </w:t>
      </w:r>
      <w:r w:rsidR="00D25DD7" w:rsidRPr="004D48A8">
        <w:rPr>
          <w:rFonts w:ascii="Book Antiqua" w:hAnsi="Book Antiqua" w:cstheme="minorHAnsi"/>
          <w:color w:val="000000" w:themeColor="text1"/>
          <w:sz w:val="24"/>
        </w:rPr>
        <w:t xml:space="preserve">We </w:t>
      </w:r>
      <w:r w:rsidR="00B61BF8" w:rsidRPr="004D48A8">
        <w:rPr>
          <w:rFonts w:ascii="Book Antiqua" w:hAnsi="Book Antiqua" w:cstheme="minorHAnsi"/>
          <w:color w:val="000000" w:themeColor="text1"/>
          <w:sz w:val="24"/>
        </w:rPr>
        <w:t xml:space="preserve">employed </w:t>
      </w:r>
      <w:r w:rsidRPr="004D48A8">
        <w:rPr>
          <w:rFonts w:ascii="Book Antiqua" w:eastAsia="宋体" w:hAnsi="Book Antiqua" w:cs="Calibri"/>
          <w:color w:val="000000" w:themeColor="text1"/>
          <w:sz w:val="24"/>
        </w:rPr>
        <w:t xml:space="preserve">the </w:t>
      </w:r>
      <w:r w:rsidR="001521D2" w:rsidRPr="004D48A8">
        <w:rPr>
          <w:rFonts w:ascii="Book Antiqua" w:eastAsia="宋体" w:hAnsi="Book Antiqua" w:cs="Calibri"/>
          <w:color w:val="000000" w:themeColor="text1"/>
          <w:sz w:val="24"/>
        </w:rPr>
        <w:t>histone deacetylase</w:t>
      </w:r>
      <w:r w:rsidR="001521D2" w:rsidRPr="004D48A8">
        <w:rPr>
          <w:rFonts w:ascii="Book Antiqua" w:hAnsi="Book Antiqua" w:cstheme="minorHAnsi"/>
          <w:color w:val="000000" w:themeColor="text1"/>
          <w:sz w:val="24"/>
        </w:rPr>
        <w:t xml:space="preserve"> </w:t>
      </w:r>
      <w:r w:rsidRPr="004D48A8">
        <w:rPr>
          <w:rFonts w:ascii="Book Antiqua" w:hAnsi="Book Antiqua" w:cstheme="minorHAnsi"/>
          <w:color w:val="000000" w:themeColor="text1"/>
          <w:sz w:val="24"/>
        </w:rPr>
        <w:t xml:space="preserve">inhibitor </w:t>
      </w:r>
      <w:proofErr w:type="spellStart"/>
      <w:r w:rsidR="00FF5B25" w:rsidRPr="004D48A8">
        <w:rPr>
          <w:rFonts w:ascii="Book Antiqua" w:hAnsi="Book Antiqua" w:cstheme="minorHAnsi"/>
          <w:color w:val="000000" w:themeColor="text1"/>
          <w:sz w:val="24"/>
        </w:rPr>
        <w:t>c</w:t>
      </w:r>
      <w:r w:rsidR="00CB25C0" w:rsidRPr="004D48A8">
        <w:rPr>
          <w:rFonts w:ascii="Book Antiqua" w:hAnsi="Book Antiqua" w:cstheme="minorHAnsi"/>
          <w:color w:val="000000" w:themeColor="text1"/>
          <w:sz w:val="24"/>
        </w:rPr>
        <w:t>hidamide</w:t>
      </w:r>
      <w:proofErr w:type="spellEnd"/>
      <w:r w:rsidR="00CB25C0" w:rsidRPr="004D48A8">
        <w:rPr>
          <w:rFonts w:ascii="Book Antiqua" w:hAnsi="Book Antiqua" w:cstheme="minorHAnsi"/>
          <w:color w:val="000000" w:themeColor="text1"/>
          <w:sz w:val="24"/>
        </w:rPr>
        <w:t xml:space="preserve"> </w:t>
      </w:r>
      <w:r w:rsidRPr="004D48A8">
        <w:rPr>
          <w:rFonts w:ascii="Book Antiqua" w:hAnsi="Book Antiqua" w:cstheme="minorHAnsi"/>
          <w:color w:val="000000" w:themeColor="text1"/>
          <w:sz w:val="24"/>
        </w:rPr>
        <w:t xml:space="preserve">combined with </w:t>
      </w:r>
      <w:r w:rsidRPr="004D48A8">
        <w:rPr>
          <w:rFonts w:ascii="Book Antiqua" w:eastAsia="宋体" w:hAnsi="Book Antiqua" w:cs="Calibri"/>
          <w:color w:val="000000" w:themeColor="text1"/>
          <w:sz w:val="24"/>
        </w:rPr>
        <w:t xml:space="preserve">a </w:t>
      </w:r>
      <w:r w:rsidR="006B268B" w:rsidRPr="004D48A8">
        <w:rPr>
          <w:rFonts w:ascii="Book Antiqua" w:hAnsi="Book Antiqua" w:cstheme="minorHAnsi"/>
          <w:color w:val="000000" w:themeColor="text1"/>
          <w:sz w:val="24"/>
        </w:rPr>
        <w:t xml:space="preserve">dose-adjusted </w:t>
      </w:r>
      <w:r w:rsidR="001521D2" w:rsidRPr="004D48A8">
        <w:rPr>
          <w:rFonts w:ascii="Book Antiqua" w:hAnsi="Book Antiqua" w:cstheme="minorHAnsi"/>
          <w:color w:val="000000" w:themeColor="text1"/>
          <w:sz w:val="24"/>
        </w:rPr>
        <w:t xml:space="preserve">ifosfamide, carboplatin, etoposide </w:t>
      </w:r>
      <w:r w:rsidR="00B61BF8" w:rsidRPr="004D48A8">
        <w:rPr>
          <w:rFonts w:ascii="Book Antiqua" w:hAnsi="Book Antiqua" w:cstheme="minorHAnsi"/>
          <w:color w:val="000000" w:themeColor="text1"/>
          <w:sz w:val="24"/>
        </w:rPr>
        <w:t>regimen</w:t>
      </w:r>
      <w:r w:rsidR="00FF5B25" w:rsidRPr="004D48A8">
        <w:rPr>
          <w:rFonts w:ascii="Book Antiqua" w:hAnsi="Book Antiqua" w:cstheme="minorHAnsi"/>
          <w:color w:val="000000" w:themeColor="text1"/>
          <w:sz w:val="24"/>
        </w:rPr>
        <w:t>,</w:t>
      </w:r>
      <w:r w:rsidR="00B61BF8" w:rsidRPr="004D48A8">
        <w:rPr>
          <w:rFonts w:ascii="Book Antiqua" w:hAnsi="Book Antiqua" w:cstheme="minorHAnsi"/>
          <w:color w:val="000000" w:themeColor="text1"/>
          <w:sz w:val="24"/>
        </w:rPr>
        <w:t xml:space="preserve"> </w:t>
      </w:r>
      <w:r w:rsidR="00CB25C0" w:rsidRPr="004D48A8">
        <w:rPr>
          <w:rFonts w:ascii="Book Antiqua" w:hAnsi="Book Antiqua" w:cstheme="minorHAnsi"/>
          <w:color w:val="000000" w:themeColor="text1"/>
          <w:sz w:val="24"/>
        </w:rPr>
        <w:t xml:space="preserve">and </w:t>
      </w:r>
      <w:proofErr w:type="spellStart"/>
      <w:r w:rsidR="00FF5B25" w:rsidRPr="004D48A8">
        <w:rPr>
          <w:rFonts w:ascii="Book Antiqua" w:hAnsi="Book Antiqua" w:cstheme="minorHAnsi"/>
          <w:color w:val="000000" w:themeColor="text1"/>
          <w:sz w:val="24"/>
        </w:rPr>
        <w:t>c</w:t>
      </w:r>
      <w:r w:rsidR="00CB25C0" w:rsidRPr="004D48A8">
        <w:rPr>
          <w:rFonts w:ascii="Book Antiqua" w:hAnsi="Book Antiqua" w:cstheme="minorHAnsi"/>
          <w:color w:val="000000" w:themeColor="text1"/>
          <w:sz w:val="24"/>
        </w:rPr>
        <w:t>hidamide</w:t>
      </w:r>
      <w:proofErr w:type="spellEnd"/>
      <w:r w:rsidR="00CB25C0" w:rsidRPr="004D48A8">
        <w:rPr>
          <w:rFonts w:ascii="Book Antiqua" w:hAnsi="Book Antiqua" w:cstheme="minorHAnsi"/>
          <w:color w:val="000000" w:themeColor="text1"/>
          <w:sz w:val="24"/>
        </w:rPr>
        <w:t xml:space="preserve"> single-drug</w:t>
      </w:r>
      <w:bookmarkEnd w:id="30"/>
      <w:r w:rsidR="00CB25C0" w:rsidRPr="004D48A8">
        <w:rPr>
          <w:rFonts w:ascii="Book Antiqua" w:hAnsi="Book Antiqua" w:cstheme="minorHAnsi"/>
          <w:color w:val="000000" w:themeColor="text1"/>
          <w:sz w:val="24"/>
        </w:rPr>
        <w:t xml:space="preserve"> oral maintenance therapy</w:t>
      </w:r>
      <w:r w:rsidR="00642679" w:rsidRPr="004D48A8">
        <w:rPr>
          <w:rFonts w:ascii="Book Antiqua" w:hAnsi="Book Antiqua" w:cstheme="minorHAnsi"/>
          <w:color w:val="000000" w:themeColor="text1"/>
          <w:sz w:val="24"/>
        </w:rPr>
        <w:t xml:space="preserve"> </w:t>
      </w:r>
      <w:r w:rsidR="006B268B" w:rsidRPr="004D48A8">
        <w:rPr>
          <w:rFonts w:ascii="Book Antiqua" w:hAnsi="Book Antiqua" w:cstheme="minorHAnsi"/>
          <w:color w:val="000000" w:themeColor="text1"/>
          <w:sz w:val="24"/>
        </w:rPr>
        <w:t>for</w:t>
      </w:r>
      <w:r w:rsidR="00B61BF8" w:rsidRPr="004D48A8">
        <w:rPr>
          <w:rFonts w:ascii="Book Antiqua" w:hAnsi="Book Antiqua" w:cstheme="minorHAnsi"/>
          <w:color w:val="000000" w:themeColor="text1"/>
          <w:sz w:val="24"/>
        </w:rPr>
        <w:t xml:space="preserve"> the management of this patient</w:t>
      </w:r>
      <w:r w:rsidR="00FF5B25" w:rsidRPr="004D48A8">
        <w:rPr>
          <w:rFonts w:ascii="Book Antiqua" w:hAnsi="Book Antiqua" w:cstheme="minorHAnsi"/>
          <w:color w:val="000000" w:themeColor="text1"/>
          <w:sz w:val="24"/>
        </w:rPr>
        <w:t>,</w:t>
      </w:r>
      <w:r w:rsidR="00B61BF8" w:rsidRPr="004D48A8">
        <w:rPr>
          <w:rFonts w:ascii="Book Antiqua" w:hAnsi="Book Antiqua" w:cstheme="minorHAnsi"/>
          <w:color w:val="000000" w:themeColor="text1"/>
          <w:sz w:val="24"/>
        </w:rPr>
        <w:t xml:space="preserve"> </w:t>
      </w:r>
      <w:r w:rsidR="00FF5B25" w:rsidRPr="004D48A8">
        <w:rPr>
          <w:rFonts w:ascii="Book Antiqua" w:hAnsi="Book Antiqua" w:cstheme="minorHAnsi"/>
          <w:color w:val="000000" w:themeColor="text1"/>
          <w:sz w:val="24"/>
        </w:rPr>
        <w:t>which had</w:t>
      </w:r>
      <w:r w:rsidR="00B61BF8" w:rsidRPr="004D48A8">
        <w:rPr>
          <w:rFonts w:ascii="Book Antiqua" w:hAnsi="Book Antiqua" w:cstheme="minorHAnsi"/>
          <w:color w:val="000000" w:themeColor="text1"/>
          <w:sz w:val="24"/>
        </w:rPr>
        <w:t xml:space="preserve"> a </w:t>
      </w:r>
      <w:r w:rsidR="000670D0" w:rsidRPr="004D48A8">
        <w:rPr>
          <w:rFonts w:ascii="Book Antiqua" w:hAnsi="Book Antiqua" w:cstheme="minorHAnsi"/>
          <w:color w:val="000000" w:themeColor="text1"/>
          <w:sz w:val="24"/>
        </w:rPr>
        <w:t xml:space="preserve">satisfactory </w:t>
      </w:r>
      <w:r w:rsidR="001521D2" w:rsidRPr="004D48A8">
        <w:rPr>
          <w:rFonts w:ascii="Book Antiqua" w:hAnsi="Book Antiqua" w:cstheme="minorHAnsi"/>
          <w:color w:val="000000" w:themeColor="text1"/>
          <w:sz w:val="24"/>
        </w:rPr>
        <w:t>outcome.</w:t>
      </w:r>
      <w:bookmarkEnd w:id="26"/>
    </w:p>
    <w:p w14:paraId="6788196E" w14:textId="77777777" w:rsidR="00CF4729" w:rsidRPr="004D48A8" w:rsidRDefault="00CF4729" w:rsidP="004D48A8">
      <w:pPr>
        <w:adjustRightInd w:val="0"/>
        <w:snapToGrid w:val="0"/>
        <w:spacing w:line="360" w:lineRule="auto"/>
        <w:rPr>
          <w:rFonts w:ascii="Book Antiqua" w:hAnsi="Book Antiqua" w:cstheme="minorHAnsi"/>
          <w:color w:val="000000" w:themeColor="text1"/>
          <w:sz w:val="24"/>
        </w:rPr>
      </w:pPr>
    </w:p>
    <w:p w14:paraId="116FAD50" w14:textId="62A6CEEC" w:rsidR="009C18C3" w:rsidRPr="004D48A8" w:rsidRDefault="00CF4729" w:rsidP="004D48A8">
      <w:pPr>
        <w:adjustRightInd w:val="0"/>
        <w:snapToGrid w:val="0"/>
        <w:spacing w:line="360" w:lineRule="auto"/>
        <w:rPr>
          <w:rFonts w:ascii="Book Antiqua" w:hAnsi="Book Antiqua" w:cs="Times New Roman"/>
          <w:b/>
          <w:color w:val="000000" w:themeColor="text1"/>
          <w:sz w:val="24"/>
          <w:u w:val="single"/>
        </w:rPr>
      </w:pPr>
      <w:r w:rsidRPr="004D48A8">
        <w:rPr>
          <w:rFonts w:ascii="Book Antiqua" w:hAnsi="Book Antiqua" w:cs="Times New Roman"/>
          <w:b/>
          <w:color w:val="000000" w:themeColor="text1"/>
          <w:sz w:val="24"/>
          <w:u w:val="single"/>
        </w:rPr>
        <w:t>INTRODUCTION</w:t>
      </w:r>
    </w:p>
    <w:p w14:paraId="45ADD048" w14:textId="37C692BB" w:rsidR="008E7498" w:rsidRPr="004D48A8" w:rsidRDefault="00A725B0" w:rsidP="004D48A8">
      <w:pPr>
        <w:adjustRightInd w:val="0"/>
        <w:snapToGrid w:val="0"/>
        <w:spacing w:line="360" w:lineRule="auto"/>
        <w:rPr>
          <w:rFonts w:ascii="Book Antiqua" w:hAnsi="Book Antiqua" w:cstheme="minorHAnsi"/>
          <w:color w:val="000000" w:themeColor="text1"/>
          <w:sz w:val="24"/>
        </w:rPr>
      </w:pPr>
      <w:r w:rsidRPr="004D48A8">
        <w:rPr>
          <w:rFonts w:ascii="Book Antiqua" w:hAnsi="Book Antiqua" w:cstheme="minorHAnsi"/>
          <w:color w:val="000000" w:themeColor="text1"/>
          <w:sz w:val="24"/>
        </w:rPr>
        <w:t>Hepatosplenic T-cell lymphoma (HST</w:t>
      </w:r>
      <w:r w:rsidR="00A52E76" w:rsidRPr="004D48A8">
        <w:rPr>
          <w:rFonts w:ascii="Book Antiqua" w:hAnsi="Book Antiqua" w:cstheme="minorHAnsi"/>
          <w:color w:val="000000" w:themeColor="text1"/>
          <w:sz w:val="24"/>
        </w:rPr>
        <w:t>C</w:t>
      </w:r>
      <w:r w:rsidRPr="004D48A8">
        <w:rPr>
          <w:rFonts w:ascii="Book Antiqua" w:hAnsi="Book Antiqua" w:cstheme="minorHAnsi"/>
          <w:color w:val="000000" w:themeColor="text1"/>
          <w:sz w:val="24"/>
        </w:rPr>
        <w:t xml:space="preserve">L) is </w:t>
      </w:r>
      <w:r w:rsidR="00556830" w:rsidRPr="004D48A8">
        <w:rPr>
          <w:rFonts w:ascii="Book Antiqua" w:hAnsi="Book Antiqua" w:cstheme="minorHAnsi"/>
          <w:color w:val="000000" w:themeColor="text1"/>
          <w:sz w:val="24"/>
        </w:rPr>
        <w:t xml:space="preserve">a </w:t>
      </w:r>
      <w:r w:rsidRPr="004D48A8">
        <w:rPr>
          <w:rFonts w:ascii="Book Antiqua" w:hAnsi="Book Antiqua" w:cstheme="minorHAnsi"/>
          <w:color w:val="000000" w:themeColor="text1"/>
          <w:sz w:val="24"/>
        </w:rPr>
        <w:t>rare</w:t>
      </w:r>
      <w:r w:rsidR="00254172" w:rsidRPr="004D48A8">
        <w:rPr>
          <w:rFonts w:ascii="Book Antiqua" w:hAnsi="Book Antiqua" w:cstheme="minorHAnsi"/>
          <w:color w:val="000000" w:themeColor="text1"/>
          <w:sz w:val="24"/>
        </w:rPr>
        <w:t xml:space="preserve"> </w:t>
      </w:r>
      <w:r w:rsidR="00556830" w:rsidRPr="004D48A8">
        <w:rPr>
          <w:rFonts w:ascii="Book Antiqua" w:hAnsi="Book Antiqua"/>
          <w:bCs/>
          <w:color w:val="000000" w:themeColor="text1"/>
          <w:sz w:val="24"/>
        </w:rPr>
        <w:t>and aggressive</w:t>
      </w:r>
      <w:r w:rsidR="00556830" w:rsidRPr="004D48A8">
        <w:rPr>
          <w:rFonts w:ascii="Book Antiqua" w:hAnsi="Book Antiqua" w:cstheme="minorHAnsi"/>
          <w:color w:val="000000" w:themeColor="text1"/>
          <w:sz w:val="24"/>
        </w:rPr>
        <w:t xml:space="preserve"> subtype</w:t>
      </w:r>
      <w:r w:rsidRPr="004D48A8">
        <w:rPr>
          <w:rFonts w:ascii="Book Antiqua" w:hAnsi="Book Antiqua" w:cstheme="minorHAnsi"/>
          <w:color w:val="000000" w:themeColor="text1"/>
          <w:sz w:val="24"/>
        </w:rPr>
        <w:t xml:space="preserve"> of </w:t>
      </w:r>
      <w:r w:rsidR="00556830" w:rsidRPr="004D48A8">
        <w:rPr>
          <w:rFonts w:ascii="Book Antiqua" w:hAnsi="Book Antiqua"/>
          <w:bCs/>
          <w:color w:val="000000" w:themeColor="text1"/>
          <w:sz w:val="24"/>
        </w:rPr>
        <w:t xml:space="preserve">peripheral T-cell </w:t>
      </w:r>
      <w:r w:rsidR="006B268B" w:rsidRPr="004D48A8">
        <w:rPr>
          <w:rFonts w:ascii="Book Antiqua" w:hAnsi="Book Antiqua" w:cstheme="minorHAnsi"/>
          <w:color w:val="000000" w:themeColor="text1"/>
          <w:sz w:val="24"/>
        </w:rPr>
        <w:t>lymphoma</w:t>
      </w:r>
      <w:r w:rsidR="00254172" w:rsidRPr="004D48A8">
        <w:rPr>
          <w:rFonts w:ascii="Book Antiqua" w:hAnsi="Book Antiqua" w:cstheme="minorHAnsi"/>
          <w:color w:val="000000" w:themeColor="text1"/>
          <w:sz w:val="24"/>
        </w:rPr>
        <w:t xml:space="preserve"> (PTCL)</w:t>
      </w:r>
      <w:r w:rsidR="009B5AF8" w:rsidRPr="004D48A8">
        <w:rPr>
          <w:rFonts w:ascii="Book Antiqua" w:hAnsi="Book Antiqua" w:cstheme="minorHAnsi"/>
          <w:color w:val="000000" w:themeColor="text1"/>
          <w:sz w:val="24"/>
          <w:vertAlign w:val="superscript"/>
        </w:rPr>
        <w:fldChar w:fldCharType="begin">
          <w:fldData xml:space="preserve">PEVuZE5vdGU+PENpdGU+PEF1dGhvcj5ZYWJlPC9BdXRob3I+PFllYXI+MjAxODwvWWVhcj48UmVj
TnVtPjY2NzwvUmVjTnVtPjxEaXNwbGF5VGV4dD5bMV08L0Rpc3BsYXlUZXh0PjxyZWNvcmQ+PHJl
Yy1udW1iZXI+NjY3PC9yZWMtbnVtYmVyPjxmb3JlaWduLWtleXM+PGtleSBhcHA9IkVOIiBkYi1p
ZD0iYXJ6d2U5NTVrYTAwMGFlMmF0N3BmZnJvYTB0Zng1MHZldHN6IiB0aW1lc3RhbXA9IjE1ODc4
NTI2MTUiPjY2Nzwva2V5PjwvZm9yZWlnbi1rZXlzPjxyZWYtdHlwZSBuYW1lPSJKb3VybmFsIEFy
dGljbGUiPjE3PC9yZWYtdHlwZT48Y29udHJpYnV0b3JzPjxhdXRob3JzPjxhdXRob3I+WWFiZSwg
TS48L2F1dGhvcj48YXV0aG9yPk1pcmFuZGEsIFIuIE4uPC9hdXRob3I+PGF1dGhvcj5NZWRlaXJv
cywgTC4gSi48L2F1dGhvcj48L2F1dGhvcnM+PC9jb250cmlidXRvcnM+PGF1dGgtYWRkcmVzcz5I
ZW1hdG9wYXRob2xvZ3kgU2VydmljZSwgRGVwYXJ0bWVudCBvZiBQYXRob2xvZ3ksIE1lbW9yaWFs
IFNsb2FuIEtldHRlcmluZyBDYW5jZXIgQ2VudGVyLCBOZXcgWW9yaywgTlkgMTAwNjUsIFVTQS4g
RWxlY3Ryb25pYyBhZGRyZXNzOiB5YWJlbUBtc2tjYy5vcmcuJiN4RDtEZXBhcnRtZW50IG9mIEhl
bWF0b3BhdGhvbG9neSwgVGhlIFVuaXZlcnNpdHkgb2YgVGV4YXMgTUQgQW5kZXJzb24gQ2FuY2Vy
IENlbnRlciwgSG91c3RvbiwgVGV4YXMgNzcwMzAsIFVTQS48L2F1dGgtYWRkcmVzcz48dGl0bGVz
Pjx0aXRsZT5IZXBhdG9zcGxlbmljIFQtY2VsbCBMeW1waG9tYTogYSByZXZpZXcgb2YgY2xpbmlj
b3BhdGhvbG9naWMgZmVhdHVyZXMsIHBhdGhvZ2VuZXNpcywgYW5kIHByb2dub3N0aWMgZmFjdG9y
czwvdGl0bGU+PHNlY29uZGFyeS10aXRsZT5IdW0gUGF0aG9sPC9zZWNvbmRhcnktdGl0bGU+PGFs
dC10aXRsZT5IdW1hbiBwYXRob2xvZ3k8L2FsdC10aXRsZT48L3RpdGxlcz48cGVyaW9kaWNhbD48
ZnVsbC10aXRsZT5IdW0gUGF0aG9sPC9mdWxsLXRpdGxlPjxhYmJyLTE+SHVtYW4gcGF0aG9sb2d5
PC9hYmJyLTE+PC9wZXJpb2RpY2FsPjxhbHQtcGVyaW9kaWNhbD48ZnVsbC10aXRsZT5IdW0gUGF0
aG9sPC9mdWxsLXRpdGxlPjxhYmJyLTE+SHVtYW4gcGF0aG9sb2d5PC9hYmJyLTE+PC9hbHQtcGVy
aW9kaWNhbD48cGFnZXM+NS0xNjwvcGFnZXM+PHZvbHVtZT43NDwvdm9sdW1lPjxlZGl0aW9uPjIw
MTgvMDEvMTg8L2VkaXRpb24+PGtleXdvcmRzPjxrZXl3b3JkPkRpYWdub3NpcywgRGlmZmVyZW50
aWFsPC9rZXl3b3JkPjxrZXl3b3JkPkh1bWFuczwva2V5d29yZD48a2V5d29yZD5MaXZlci9wYXRo
b2xvZ3k8L2tleXdvcmQ+PGtleXdvcmQ+TGl2ZXIgTmVvcGxhc21zL2RpYWdub3Npcy8qcGF0aG9s
b2d5PC9rZXl3b3JkPjxrZXl3b3JkPkx5bXBob21hLCBULUNlbGwvZGlhZ25vc2lzLypwYXRob2xv
Z3k8L2tleXdvcmQ+PGtleXdvcmQ+UHJvZ25vc2lzPC9rZXl3b3JkPjxrZXl3b3JkPlNwbGVlbi9w
YXRob2xvZ3k8L2tleXdvcmQ+PGtleXdvcmQ+U3BsZW5pYyBOZW9wbGFzbXMvZGlhZ25vc2lzLypw
YXRob2xvZ3k8L2tleXdvcmQ+PGtleXdvcmQ+KkN5dG9nZW5ldGljIGFuZCBtb2xlY3VsYXIgZmlu
ZGluZ3M8L2tleXdvcmQ+PGtleXdvcmQ+KkRpZmZlcmVudGlhbCBkaWFnbm9zaXM8L2tleXdvcmQ+
PGtleXdvcmQ+KkhlcGF0b3NwbGVuaWMgVC1jZWxsIGx5bXBob21hPC9rZXl3b3JkPjxrZXl3b3Jk
PipQYXRob2dlbmVzaXM8L2tleXdvcmQ+PGtleXdvcmQ+KlByb2dub3N0aWMgZmFjdG9yczwva2V5
d29yZD48L2tleXdvcmRzPjxkYXRlcz48eWVhcj4yMDE4PC95ZWFyPjxwdWItZGF0ZXM+PGRhdGU+
QXByPC9kYXRlPjwvcHViLWRhdGVzPjwvZGF0ZXM+PGlzYm4+MTUzMi04MzkyIChFbGVjdHJvbmlj
KSYjeEQ7MDA0Ni04MTc3IChMaW5raW5nKTwvaXNibj48YWNjZXNzaW9uLW51bT4yOTMzNzAyNTwv
YWNjZXNzaW9uLW51bT48dXJscz48cmVsYXRlZC11cmxzPjx1cmw+aHR0cHM6Ly93d3cubmNiaS5u
bG0ubmloLmdvdi9wdWJtZWQvMjkzMzcwMjU8L3VybD48L3JlbGF0ZWQtdXJscz48L3VybHM+PGVs
ZWN0cm9uaWMtcmVzb3VyY2UtbnVtPjEwLjEwMTYvai5odW1wYXRoLjIwMTguMDEuMDA1PC9lbGVj
dHJvbmljLXJlc291cmNlLW51bT48cmVtb3RlLWRhdGFiYXNlLXByb3ZpZGVyPk5MTTwvcmVtb3Rl
LWRhdGFiYXNlLXByb3ZpZGVyPjxsYW5ndWFnZT5lbmc8L2xhbmd1YWdlPjwvcmVjb3JkPjwvQ2l0
ZT48L0VuZE5vdGU+AG==
</w:fldData>
        </w:fldChar>
      </w:r>
      <w:r w:rsidR="0039423D" w:rsidRPr="004D48A8">
        <w:rPr>
          <w:rFonts w:ascii="Book Antiqua" w:hAnsi="Book Antiqua" w:cstheme="minorHAnsi"/>
          <w:color w:val="000000" w:themeColor="text1"/>
          <w:sz w:val="24"/>
          <w:vertAlign w:val="superscript"/>
        </w:rPr>
        <w:instrText xml:space="preserve"> ADDIN EN.CITE </w:instrText>
      </w:r>
      <w:r w:rsidR="0039423D" w:rsidRPr="004D48A8">
        <w:rPr>
          <w:rFonts w:ascii="Book Antiqua" w:hAnsi="Book Antiqua" w:cstheme="minorHAnsi"/>
          <w:color w:val="000000" w:themeColor="text1"/>
          <w:sz w:val="24"/>
          <w:vertAlign w:val="superscript"/>
        </w:rPr>
        <w:fldChar w:fldCharType="begin">
          <w:fldData xml:space="preserve">PEVuZE5vdGU+PENpdGU+PEF1dGhvcj5ZYWJlPC9BdXRob3I+PFllYXI+MjAxODwvWWVhcj48UmVj
TnVtPjY2NzwvUmVjTnVtPjxEaXNwbGF5VGV4dD5bMV08L0Rpc3BsYXlUZXh0PjxyZWNvcmQ+PHJl
Yy1udW1iZXI+NjY3PC9yZWMtbnVtYmVyPjxmb3JlaWduLWtleXM+PGtleSBhcHA9IkVOIiBkYi1p
ZD0iYXJ6d2U5NTVrYTAwMGFlMmF0N3BmZnJvYTB0Zng1MHZldHN6IiB0aW1lc3RhbXA9IjE1ODc4
NTI2MTUiPjY2Nzwva2V5PjwvZm9yZWlnbi1rZXlzPjxyZWYtdHlwZSBuYW1lPSJKb3VybmFsIEFy
dGljbGUiPjE3PC9yZWYtdHlwZT48Y29udHJpYnV0b3JzPjxhdXRob3JzPjxhdXRob3I+WWFiZSwg
TS48L2F1dGhvcj48YXV0aG9yPk1pcmFuZGEsIFIuIE4uPC9hdXRob3I+PGF1dGhvcj5NZWRlaXJv
cywgTC4gSi48L2F1dGhvcj48L2F1dGhvcnM+PC9jb250cmlidXRvcnM+PGF1dGgtYWRkcmVzcz5I
ZW1hdG9wYXRob2xvZ3kgU2VydmljZSwgRGVwYXJ0bWVudCBvZiBQYXRob2xvZ3ksIE1lbW9yaWFs
IFNsb2FuIEtldHRlcmluZyBDYW5jZXIgQ2VudGVyLCBOZXcgWW9yaywgTlkgMTAwNjUsIFVTQS4g
RWxlY3Ryb25pYyBhZGRyZXNzOiB5YWJlbUBtc2tjYy5vcmcuJiN4RDtEZXBhcnRtZW50IG9mIEhl
bWF0b3BhdGhvbG9neSwgVGhlIFVuaXZlcnNpdHkgb2YgVGV4YXMgTUQgQW5kZXJzb24gQ2FuY2Vy
IENlbnRlciwgSG91c3RvbiwgVGV4YXMgNzcwMzAsIFVTQS48L2F1dGgtYWRkcmVzcz48dGl0bGVz
Pjx0aXRsZT5IZXBhdG9zcGxlbmljIFQtY2VsbCBMeW1waG9tYTogYSByZXZpZXcgb2YgY2xpbmlj
b3BhdGhvbG9naWMgZmVhdHVyZXMsIHBhdGhvZ2VuZXNpcywgYW5kIHByb2dub3N0aWMgZmFjdG9y
czwvdGl0bGU+PHNlY29uZGFyeS10aXRsZT5IdW0gUGF0aG9sPC9zZWNvbmRhcnktdGl0bGU+PGFs
dC10aXRsZT5IdW1hbiBwYXRob2xvZ3k8L2FsdC10aXRsZT48L3RpdGxlcz48cGVyaW9kaWNhbD48
ZnVsbC10aXRsZT5IdW0gUGF0aG9sPC9mdWxsLXRpdGxlPjxhYmJyLTE+SHVtYW4gcGF0aG9sb2d5
PC9hYmJyLTE+PC9wZXJpb2RpY2FsPjxhbHQtcGVyaW9kaWNhbD48ZnVsbC10aXRsZT5IdW0gUGF0
aG9sPC9mdWxsLXRpdGxlPjxhYmJyLTE+SHVtYW4gcGF0aG9sb2d5PC9hYmJyLTE+PC9hbHQtcGVy
aW9kaWNhbD48cGFnZXM+NS0xNjwvcGFnZXM+PHZvbHVtZT43NDwvdm9sdW1lPjxlZGl0aW9uPjIw
MTgvMDEvMTg8L2VkaXRpb24+PGtleXdvcmRzPjxrZXl3b3JkPkRpYWdub3NpcywgRGlmZmVyZW50
aWFsPC9rZXl3b3JkPjxrZXl3b3JkPkh1bWFuczwva2V5d29yZD48a2V5d29yZD5MaXZlci9wYXRo
b2xvZ3k8L2tleXdvcmQ+PGtleXdvcmQ+TGl2ZXIgTmVvcGxhc21zL2RpYWdub3Npcy8qcGF0aG9s
b2d5PC9rZXl3b3JkPjxrZXl3b3JkPkx5bXBob21hLCBULUNlbGwvZGlhZ25vc2lzLypwYXRob2xv
Z3k8L2tleXdvcmQ+PGtleXdvcmQ+UHJvZ25vc2lzPC9rZXl3b3JkPjxrZXl3b3JkPlNwbGVlbi9w
YXRob2xvZ3k8L2tleXdvcmQ+PGtleXdvcmQ+U3BsZW5pYyBOZW9wbGFzbXMvZGlhZ25vc2lzLypw
YXRob2xvZ3k8L2tleXdvcmQ+PGtleXdvcmQ+KkN5dG9nZW5ldGljIGFuZCBtb2xlY3VsYXIgZmlu
ZGluZ3M8L2tleXdvcmQ+PGtleXdvcmQ+KkRpZmZlcmVudGlhbCBkaWFnbm9zaXM8L2tleXdvcmQ+
PGtleXdvcmQ+KkhlcGF0b3NwbGVuaWMgVC1jZWxsIGx5bXBob21hPC9rZXl3b3JkPjxrZXl3b3Jk
PipQYXRob2dlbmVzaXM8L2tleXdvcmQ+PGtleXdvcmQ+KlByb2dub3N0aWMgZmFjdG9yczwva2V5
d29yZD48L2tleXdvcmRzPjxkYXRlcz48eWVhcj4yMDE4PC95ZWFyPjxwdWItZGF0ZXM+PGRhdGU+
QXByPC9kYXRlPjwvcHViLWRhdGVzPjwvZGF0ZXM+PGlzYm4+MTUzMi04MzkyIChFbGVjdHJvbmlj
KSYjeEQ7MDA0Ni04MTc3IChMaW5raW5nKTwvaXNibj48YWNjZXNzaW9uLW51bT4yOTMzNzAyNTwv
YWNjZXNzaW9uLW51bT48dXJscz48cmVsYXRlZC11cmxzPjx1cmw+aHR0cHM6Ly93d3cubmNiaS5u
bG0ubmloLmdvdi9wdWJtZWQvMjkzMzcwMjU8L3VybD48L3JlbGF0ZWQtdXJscz48L3VybHM+PGVs
ZWN0cm9uaWMtcmVzb3VyY2UtbnVtPjEwLjEwMTYvai5odW1wYXRoLjIwMTguMDEuMDA1PC9lbGVj
dHJvbmljLXJlc291cmNlLW51bT48cmVtb3RlLWRhdGFiYXNlLXByb3ZpZGVyPk5MTTwvcmVtb3Rl
LWRhdGFiYXNlLXByb3ZpZGVyPjxsYW5ndWFnZT5lbmc8L2xhbmd1YWdlPjwvcmVjb3JkPjwvQ2l0
ZT48L0VuZE5vdGU+AG==
</w:fldData>
        </w:fldChar>
      </w:r>
      <w:r w:rsidR="0039423D" w:rsidRPr="004D48A8">
        <w:rPr>
          <w:rFonts w:ascii="Book Antiqua" w:hAnsi="Book Antiqua" w:cstheme="minorHAnsi"/>
          <w:color w:val="000000" w:themeColor="text1"/>
          <w:sz w:val="24"/>
          <w:vertAlign w:val="superscript"/>
        </w:rPr>
        <w:instrText xml:space="preserve"> ADDIN EN.CITE.DATA </w:instrText>
      </w:r>
      <w:r w:rsidR="0039423D" w:rsidRPr="004D48A8">
        <w:rPr>
          <w:rFonts w:ascii="Book Antiqua" w:hAnsi="Book Antiqua" w:cstheme="minorHAnsi"/>
          <w:color w:val="000000" w:themeColor="text1"/>
          <w:sz w:val="24"/>
          <w:vertAlign w:val="superscript"/>
        </w:rPr>
      </w:r>
      <w:r w:rsidR="0039423D" w:rsidRPr="004D48A8">
        <w:rPr>
          <w:rFonts w:ascii="Book Antiqua" w:hAnsi="Book Antiqua" w:cstheme="minorHAnsi"/>
          <w:color w:val="000000" w:themeColor="text1"/>
          <w:sz w:val="24"/>
          <w:vertAlign w:val="superscript"/>
        </w:rPr>
        <w:fldChar w:fldCharType="end"/>
      </w:r>
      <w:r w:rsidR="009B5AF8" w:rsidRPr="004D48A8">
        <w:rPr>
          <w:rFonts w:ascii="Book Antiqua" w:hAnsi="Book Antiqua" w:cstheme="minorHAnsi"/>
          <w:color w:val="000000" w:themeColor="text1"/>
          <w:sz w:val="24"/>
          <w:vertAlign w:val="superscript"/>
        </w:rPr>
      </w:r>
      <w:r w:rsidR="009B5AF8" w:rsidRPr="004D48A8">
        <w:rPr>
          <w:rFonts w:ascii="Book Antiqua" w:hAnsi="Book Antiqua" w:cstheme="minorHAnsi"/>
          <w:color w:val="000000" w:themeColor="text1"/>
          <w:sz w:val="24"/>
          <w:vertAlign w:val="superscript"/>
        </w:rPr>
        <w:fldChar w:fldCharType="separate"/>
      </w:r>
      <w:r w:rsidR="009B5AF8" w:rsidRPr="004D48A8">
        <w:rPr>
          <w:rFonts w:ascii="Book Antiqua" w:hAnsi="Book Antiqua" w:cstheme="minorHAnsi"/>
          <w:color w:val="000000" w:themeColor="text1"/>
          <w:sz w:val="24"/>
          <w:vertAlign w:val="superscript"/>
        </w:rPr>
        <w:t>[1]</w:t>
      </w:r>
      <w:r w:rsidR="009B5AF8" w:rsidRPr="004D48A8">
        <w:rPr>
          <w:rFonts w:ascii="Book Antiqua" w:hAnsi="Book Antiqua" w:cstheme="minorHAnsi"/>
          <w:color w:val="000000" w:themeColor="text1"/>
          <w:sz w:val="24"/>
          <w:vertAlign w:val="superscript"/>
        </w:rPr>
        <w:fldChar w:fldCharType="end"/>
      </w:r>
      <w:r w:rsidR="00F915E4" w:rsidRPr="004D48A8">
        <w:rPr>
          <w:rFonts w:ascii="Book Antiqua" w:hAnsi="Book Antiqua" w:cstheme="minorHAnsi"/>
          <w:color w:val="000000" w:themeColor="text1"/>
          <w:sz w:val="24"/>
        </w:rPr>
        <w:t>.</w:t>
      </w:r>
      <w:r w:rsidR="00FA4F26" w:rsidRPr="004D48A8">
        <w:rPr>
          <w:rFonts w:ascii="Book Antiqua" w:hAnsi="Book Antiqua" w:cstheme="minorHAnsi"/>
          <w:color w:val="000000" w:themeColor="text1"/>
          <w:sz w:val="24"/>
        </w:rPr>
        <w:t xml:space="preserve"> </w:t>
      </w:r>
      <w:r w:rsidR="00CA1532" w:rsidRPr="004D48A8">
        <w:rPr>
          <w:rFonts w:ascii="Book Antiqua" w:hAnsi="Book Antiqua" w:cstheme="minorHAnsi"/>
          <w:color w:val="000000" w:themeColor="text1"/>
          <w:sz w:val="24"/>
        </w:rPr>
        <w:t xml:space="preserve">This tumor mostly </w:t>
      </w:r>
      <w:r w:rsidR="00556830" w:rsidRPr="004D48A8">
        <w:rPr>
          <w:rFonts w:ascii="Book Antiqua" w:hAnsi="Book Antiqua" w:cstheme="minorHAnsi"/>
          <w:color w:val="000000" w:themeColor="text1"/>
          <w:sz w:val="24"/>
        </w:rPr>
        <w:t xml:space="preserve">arises from </w:t>
      </w:r>
      <w:r w:rsidR="00CA1532" w:rsidRPr="004D48A8">
        <w:rPr>
          <w:rFonts w:ascii="Book Antiqua" w:hAnsi="Book Antiqua" w:cstheme="minorHAnsi"/>
          <w:color w:val="000000" w:themeColor="text1"/>
          <w:sz w:val="24"/>
        </w:rPr>
        <w:t xml:space="preserve">the </w:t>
      </w:r>
      <w:r w:rsidR="00556830" w:rsidRPr="004D48A8">
        <w:rPr>
          <w:rFonts w:ascii="Book Antiqua" w:hAnsi="Book Antiqua" w:cstheme="minorHAnsi"/>
          <w:color w:val="000000" w:themeColor="text1"/>
          <w:sz w:val="24"/>
        </w:rPr>
        <w:t>gamma-delta</w:t>
      </w:r>
      <w:r w:rsidR="00F915E4" w:rsidRPr="004D48A8">
        <w:rPr>
          <w:rFonts w:ascii="Book Antiqua" w:hAnsi="Book Antiqua" w:cstheme="minorHAnsi"/>
          <w:color w:val="000000" w:themeColor="text1"/>
          <w:sz w:val="24"/>
        </w:rPr>
        <w:t xml:space="preserve"> </w:t>
      </w:r>
      <w:r w:rsidR="00556830" w:rsidRPr="004D48A8">
        <w:rPr>
          <w:rFonts w:ascii="Book Antiqua" w:hAnsi="Book Antiqua" w:cstheme="minorHAnsi"/>
          <w:color w:val="000000" w:themeColor="text1"/>
          <w:sz w:val="24"/>
        </w:rPr>
        <w:t>(</w:t>
      </w:r>
      <w:proofErr w:type="spellStart"/>
      <w:r w:rsidR="00556830" w:rsidRPr="004D48A8">
        <w:rPr>
          <w:rFonts w:ascii="Book Antiqua" w:hAnsi="Book Antiqua" w:cstheme="minorHAnsi"/>
          <w:color w:val="000000" w:themeColor="text1"/>
          <w:sz w:val="24"/>
        </w:rPr>
        <w:t>γδ</w:t>
      </w:r>
      <w:proofErr w:type="spellEnd"/>
      <w:r w:rsidR="00556830" w:rsidRPr="004D48A8">
        <w:rPr>
          <w:rFonts w:ascii="Book Antiqua" w:hAnsi="Book Antiqua" w:cstheme="minorHAnsi"/>
          <w:color w:val="000000" w:themeColor="text1"/>
          <w:sz w:val="24"/>
        </w:rPr>
        <w:t>)</w:t>
      </w:r>
      <w:r w:rsidR="00F915E4" w:rsidRPr="004D48A8">
        <w:rPr>
          <w:rFonts w:ascii="Book Antiqua" w:hAnsi="Book Antiqua" w:cstheme="minorHAnsi"/>
          <w:color w:val="000000" w:themeColor="text1"/>
          <w:sz w:val="24"/>
        </w:rPr>
        <w:t xml:space="preserve"> </w:t>
      </w:r>
      <w:r w:rsidR="00556830" w:rsidRPr="004D48A8">
        <w:rPr>
          <w:rFonts w:ascii="Book Antiqua" w:hAnsi="Book Antiqua" w:cstheme="minorHAnsi"/>
          <w:color w:val="000000" w:themeColor="text1"/>
          <w:sz w:val="24"/>
        </w:rPr>
        <w:t>T</w:t>
      </w:r>
      <w:r w:rsidR="008819F5" w:rsidRPr="004D48A8">
        <w:rPr>
          <w:rFonts w:ascii="Book Antiqua" w:hAnsi="Book Antiqua" w:cstheme="minorHAnsi"/>
          <w:color w:val="000000" w:themeColor="text1"/>
          <w:sz w:val="24"/>
        </w:rPr>
        <w:t xml:space="preserve"> </w:t>
      </w:r>
      <w:r w:rsidR="00556830" w:rsidRPr="004D48A8">
        <w:rPr>
          <w:rFonts w:ascii="Book Antiqua" w:hAnsi="Book Antiqua" w:cstheme="minorHAnsi"/>
          <w:color w:val="000000" w:themeColor="text1"/>
          <w:sz w:val="24"/>
        </w:rPr>
        <w:t>cells</w:t>
      </w:r>
      <w:r w:rsidR="00556830" w:rsidRPr="004D48A8">
        <w:rPr>
          <w:rFonts w:ascii="Book Antiqua" w:hAnsi="Book Antiqua"/>
          <w:bCs/>
          <w:color w:val="000000" w:themeColor="text1"/>
          <w:sz w:val="24"/>
        </w:rPr>
        <w:t xml:space="preserve"> and</w:t>
      </w:r>
      <w:r w:rsidR="006362C8" w:rsidRPr="004D48A8">
        <w:rPr>
          <w:rFonts w:ascii="Book Antiqua" w:hAnsi="Book Antiqua"/>
          <w:bCs/>
          <w:color w:val="000000" w:themeColor="text1"/>
          <w:sz w:val="24"/>
        </w:rPr>
        <w:t xml:space="preserve"> </w:t>
      </w:r>
      <w:r w:rsidR="00406734" w:rsidRPr="004D48A8">
        <w:rPr>
          <w:rFonts w:ascii="Book Antiqua" w:hAnsi="Book Antiqua" w:cstheme="minorHAnsi"/>
          <w:color w:val="000000" w:themeColor="text1"/>
          <w:sz w:val="24"/>
        </w:rPr>
        <w:t xml:space="preserve">predominantly affects middle-aged </w:t>
      </w:r>
      <w:r w:rsidR="00CA1532" w:rsidRPr="004D48A8">
        <w:rPr>
          <w:rFonts w:ascii="Book Antiqua" w:hAnsi="Book Antiqua" w:cstheme="minorHAnsi"/>
          <w:color w:val="000000" w:themeColor="text1"/>
          <w:sz w:val="24"/>
        </w:rPr>
        <w:t>males</w:t>
      </w:r>
      <w:r w:rsidR="004F413F" w:rsidRPr="004D48A8">
        <w:rPr>
          <w:rFonts w:ascii="Book Antiqua" w:hAnsi="Book Antiqua" w:cstheme="minorHAnsi"/>
          <w:color w:val="000000" w:themeColor="text1"/>
          <w:sz w:val="24"/>
          <w:vertAlign w:val="superscript"/>
        </w:rPr>
        <w:fldChar w:fldCharType="begin"/>
      </w:r>
      <w:r w:rsidR="0039423D" w:rsidRPr="004D48A8">
        <w:rPr>
          <w:rFonts w:ascii="Book Antiqua" w:hAnsi="Book Antiqua" w:cstheme="minorHAnsi"/>
          <w:color w:val="000000" w:themeColor="text1"/>
          <w:sz w:val="24"/>
          <w:vertAlign w:val="superscript"/>
        </w:rPr>
        <w:instrText xml:space="preserve"> ADDIN EN.CITE &lt;EndNote&gt;&lt;Cite&gt;&lt;Author&gt;Falchook&lt;/Author&gt;&lt;Year&gt;2009&lt;/Year&gt;&lt;RecNum&gt;668&lt;/RecNum&gt;&lt;DisplayText&gt;[2]&lt;/DisplayText&gt;&lt;record&gt;&lt;rec-number&gt;668&lt;/rec-number&gt;&lt;foreign-keys&gt;&lt;key app="EN" db-id="arzwe955ka000ae2at7pffroa0tfx50vetsz" timestamp="1587852615"&gt;668&lt;/key&gt;&lt;/foreign-keys&gt;&lt;ref-type name="Journal Article"&gt;17&lt;/ref-type&gt;&lt;contributors&gt;&lt;authors&gt;&lt;author&gt;Falchook, G. S.&lt;/author&gt;&lt;author&gt;Vega, F.&lt;/author&gt;&lt;author&gt;Dang, N. H.&lt;/author&gt;&lt;author&gt;Samaniego, F.&lt;/author&gt;&lt;author&gt;Rodriguez, M. A.&lt;/author&gt;&lt;author&gt;Champlin, R. E.&lt;/author&gt;&lt;author&gt;Hosing, C.&lt;/author&gt;&lt;author&gt;Verstovsek, S.&lt;/author&gt;&lt;author&gt;Pro, B.&lt;/author&gt;&lt;/authors&gt;&lt;/contributors&gt;&lt;auth-address&gt;Department of Lymphoma/Myeloma, The University of Texas MD Anderson Cancer Center, Houston, TX 77030, USA.&lt;/auth-address&gt;&lt;titles&gt;&lt;title&gt;Hepatosplenic gamma-delta T-cell lymphoma: clinicopathological features and treatment&lt;/title&gt;&lt;secondary-title&gt;Ann Oncol&lt;/secondary-title&gt;&lt;alt-title&gt;Annals of oncology : official journal of the European Society for Medical Oncology&lt;/alt-title&gt;&lt;/titles&gt;&lt;periodical&gt;&lt;full-title&gt;Ann Oncol&lt;/full-title&gt;&lt;/periodical&gt;&lt;pages&gt;1080-5&lt;/pages&gt;&lt;volume&gt;20&lt;/volume&gt;&lt;number&gt;6&lt;/number&gt;&lt;edition&gt;2009/02/25&lt;/edition&gt;&lt;keywords&gt;&lt;keyword&gt;Adult&lt;/keyword&gt;&lt;keyword&gt;Female&lt;/keyword&gt;&lt;keyword&gt;Hematopoietic Stem Cell Transplantation&lt;/keyword&gt;&lt;keyword&gt;Humans&lt;/keyword&gt;&lt;keyword&gt;Lymphoma, T-Cell, Peripheral/diagnosis/drug therapy/*pathology/*therapy&lt;/keyword&gt;&lt;keyword&gt;Male&lt;/keyword&gt;&lt;keyword&gt;Middle Aged&lt;/keyword&gt;&lt;keyword&gt;Survival Analysis&lt;/keyword&gt;&lt;keyword&gt;Young Adult&lt;/keyword&gt;&lt;/keywords&gt;&lt;dates&gt;&lt;year&gt;2009&lt;/year&gt;&lt;pub-dates&gt;&lt;date&gt;Jun&lt;/date&gt;&lt;/pub-dates&gt;&lt;/dates&gt;&lt;isbn&gt;0923-7534&lt;/isbn&gt;&lt;accession-num&gt;19237479&lt;/accession-num&gt;&lt;urls&gt;&lt;/urls&gt;&lt;custom2&gt;PMC4092251&lt;/custom2&gt;&lt;electronic-resource-num&gt;10.1093/annonc/mdn751&lt;/electronic-resource-num&gt;&lt;remote-database-provider&gt;NLM&lt;/remote-database-provider&gt;&lt;language&gt;eng&lt;/language&gt;&lt;/record&gt;&lt;/Cite&gt;&lt;/EndNote&gt;</w:instrText>
      </w:r>
      <w:r w:rsidR="004F413F" w:rsidRPr="004D48A8">
        <w:rPr>
          <w:rFonts w:ascii="Book Antiqua" w:hAnsi="Book Antiqua" w:cstheme="minorHAnsi"/>
          <w:color w:val="000000" w:themeColor="text1"/>
          <w:sz w:val="24"/>
          <w:vertAlign w:val="superscript"/>
        </w:rPr>
        <w:fldChar w:fldCharType="separate"/>
      </w:r>
      <w:r w:rsidR="009B5AF8" w:rsidRPr="004D48A8">
        <w:rPr>
          <w:rFonts w:ascii="Book Antiqua" w:hAnsi="Book Antiqua" w:cstheme="minorHAnsi"/>
          <w:color w:val="000000" w:themeColor="text1"/>
          <w:sz w:val="24"/>
          <w:vertAlign w:val="superscript"/>
        </w:rPr>
        <w:t>[2]</w:t>
      </w:r>
      <w:r w:rsidR="004F413F" w:rsidRPr="004D48A8">
        <w:rPr>
          <w:rFonts w:ascii="Book Antiqua" w:hAnsi="Book Antiqua" w:cstheme="minorHAnsi"/>
          <w:color w:val="000000" w:themeColor="text1"/>
          <w:sz w:val="24"/>
          <w:vertAlign w:val="superscript"/>
        </w:rPr>
        <w:fldChar w:fldCharType="end"/>
      </w:r>
      <w:r w:rsidR="008D1B34" w:rsidRPr="004D48A8">
        <w:rPr>
          <w:rFonts w:ascii="Book Antiqua" w:hAnsi="Book Antiqua" w:cstheme="minorHAnsi"/>
          <w:color w:val="000000" w:themeColor="text1"/>
          <w:sz w:val="24"/>
        </w:rPr>
        <w:t>.</w:t>
      </w:r>
      <w:r w:rsidR="004F413F" w:rsidRPr="004D48A8">
        <w:rPr>
          <w:rFonts w:ascii="Book Antiqua" w:hAnsi="Book Antiqua" w:cstheme="minorHAnsi"/>
          <w:color w:val="000000" w:themeColor="text1"/>
          <w:sz w:val="24"/>
        </w:rPr>
        <w:t xml:space="preserve"> </w:t>
      </w:r>
      <w:r w:rsidR="00CA1532" w:rsidRPr="004D48A8">
        <w:rPr>
          <w:rFonts w:ascii="Book Antiqua" w:hAnsi="Book Antiqua" w:cstheme="minorHAnsi"/>
          <w:color w:val="000000" w:themeColor="text1"/>
          <w:sz w:val="24"/>
        </w:rPr>
        <w:t xml:space="preserve">Since this is </w:t>
      </w:r>
      <w:r w:rsidR="006362C8" w:rsidRPr="004D48A8">
        <w:rPr>
          <w:rFonts w:ascii="Book Antiqua" w:hAnsi="Book Antiqua" w:cstheme="minorHAnsi"/>
          <w:color w:val="000000" w:themeColor="text1"/>
          <w:sz w:val="24"/>
        </w:rPr>
        <w:t>a rare disease, t</w:t>
      </w:r>
      <w:r w:rsidR="00B31E13" w:rsidRPr="004D48A8">
        <w:rPr>
          <w:rFonts w:ascii="Book Antiqua" w:hAnsi="Book Antiqua" w:cstheme="minorHAnsi"/>
          <w:color w:val="000000" w:themeColor="text1"/>
          <w:sz w:val="24"/>
        </w:rPr>
        <w:t xml:space="preserve">he </w:t>
      </w:r>
      <w:r w:rsidR="00CA46E5" w:rsidRPr="004D48A8">
        <w:rPr>
          <w:rFonts w:ascii="Book Antiqua" w:hAnsi="Book Antiqua" w:cstheme="minorHAnsi"/>
          <w:color w:val="000000" w:themeColor="text1"/>
          <w:sz w:val="24"/>
        </w:rPr>
        <w:t xml:space="preserve">mechanism </w:t>
      </w:r>
      <w:r w:rsidR="006362C8" w:rsidRPr="004D48A8">
        <w:rPr>
          <w:rFonts w:ascii="Book Antiqua" w:hAnsi="Book Antiqua" w:cstheme="minorHAnsi"/>
          <w:color w:val="000000" w:themeColor="text1"/>
          <w:sz w:val="24"/>
        </w:rPr>
        <w:t xml:space="preserve">has </w:t>
      </w:r>
      <w:r w:rsidR="00B31E13" w:rsidRPr="004D48A8">
        <w:rPr>
          <w:rFonts w:ascii="Book Antiqua" w:hAnsi="Book Antiqua" w:cstheme="minorHAnsi"/>
          <w:color w:val="000000" w:themeColor="text1"/>
          <w:sz w:val="24"/>
        </w:rPr>
        <w:t xml:space="preserve">not </w:t>
      </w:r>
      <w:r w:rsidR="006362C8" w:rsidRPr="004D48A8">
        <w:rPr>
          <w:rFonts w:ascii="Book Antiqua" w:hAnsi="Book Antiqua" w:cstheme="minorHAnsi"/>
          <w:color w:val="000000" w:themeColor="text1"/>
          <w:sz w:val="24"/>
        </w:rPr>
        <w:t xml:space="preserve">been well </w:t>
      </w:r>
      <w:r w:rsidR="00B31E13" w:rsidRPr="004D48A8">
        <w:rPr>
          <w:rFonts w:ascii="Book Antiqua" w:hAnsi="Book Antiqua" w:cstheme="minorHAnsi"/>
          <w:color w:val="000000" w:themeColor="text1"/>
          <w:sz w:val="24"/>
        </w:rPr>
        <w:t>elucidated</w:t>
      </w:r>
      <w:r w:rsidR="006362C8" w:rsidRPr="004D48A8">
        <w:rPr>
          <w:rFonts w:ascii="Book Antiqua" w:hAnsi="Book Antiqua" w:cstheme="minorHAnsi"/>
          <w:color w:val="000000" w:themeColor="text1"/>
          <w:sz w:val="24"/>
        </w:rPr>
        <w:t>.</w:t>
      </w:r>
      <w:r w:rsidR="00B31E13" w:rsidRPr="004D48A8">
        <w:rPr>
          <w:rFonts w:ascii="Book Antiqua" w:hAnsi="Book Antiqua" w:cstheme="minorHAnsi"/>
          <w:color w:val="000000" w:themeColor="text1"/>
          <w:sz w:val="24"/>
        </w:rPr>
        <w:t> Persistent antigen stimulation and immunosuppress</w:t>
      </w:r>
      <w:r w:rsidR="00191AFC" w:rsidRPr="004D48A8">
        <w:rPr>
          <w:rFonts w:ascii="Book Antiqua" w:hAnsi="Book Antiqua" w:cstheme="minorHAnsi"/>
          <w:color w:val="000000" w:themeColor="text1"/>
          <w:sz w:val="24"/>
        </w:rPr>
        <w:t>ive therapy</w:t>
      </w:r>
      <w:r w:rsidR="00B31E13" w:rsidRPr="004D48A8">
        <w:rPr>
          <w:rFonts w:ascii="Book Antiqua" w:hAnsi="Book Antiqua" w:cstheme="minorHAnsi"/>
          <w:color w:val="000000" w:themeColor="text1"/>
          <w:sz w:val="24"/>
        </w:rPr>
        <w:t xml:space="preserve"> </w:t>
      </w:r>
      <w:r w:rsidR="006362C8" w:rsidRPr="004D48A8">
        <w:rPr>
          <w:rFonts w:ascii="Book Antiqua" w:hAnsi="Book Antiqua" w:cstheme="minorHAnsi"/>
          <w:color w:val="000000" w:themeColor="text1"/>
          <w:sz w:val="24"/>
        </w:rPr>
        <w:t>are</w:t>
      </w:r>
      <w:r w:rsidR="00B31E13" w:rsidRPr="004D48A8">
        <w:rPr>
          <w:rFonts w:ascii="Book Antiqua" w:hAnsi="Book Antiqua" w:cstheme="minorHAnsi"/>
          <w:color w:val="000000" w:themeColor="text1"/>
          <w:sz w:val="24"/>
        </w:rPr>
        <w:t xml:space="preserve"> </w:t>
      </w:r>
      <w:r w:rsidR="00CA46E5" w:rsidRPr="004D48A8">
        <w:rPr>
          <w:rFonts w:ascii="Book Antiqua" w:hAnsi="Book Antiqua" w:cstheme="minorHAnsi"/>
          <w:color w:val="000000" w:themeColor="text1"/>
          <w:sz w:val="24"/>
        </w:rPr>
        <w:t xml:space="preserve">two </w:t>
      </w:r>
      <w:r w:rsidR="00191AFC" w:rsidRPr="004D48A8">
        <w:rPr>
          <w:rFonts w:ascii="Book Antiqua" w:hAnsi="Book Antiqua" w:cstheme="minorHAnsi"/>
          <w:color w:val="000000" w:themeColor="text1"/>
          <w:sz w:val="24"/>
        </w:rPr>
        <w:t>possible factors</w:t>
      </w:r>
      <w:r w:rsidR="00CA46E5" w:rsidRPr="004D48A8">
        <w:rPr>
          <w:rFonts w:ascii="Book Antiqua" w:hAnsi="Book Antiqua" w:cstheme="minorHAnsi"/>
          <w:color w:val="000000" w:themeColor="text1"/>
          <w:sz w:val="24"/>
        </w:rPr>
        <w:t xml:space="preserve"> for </w:t>
      </w:r>
      <w:r w:rsidRPr="004D48A8">
        <w:rPr>
          <w:rFonts w:ascii="Book Antiqua" w:eastAsia="宋体" w:hAnsi="Book Antiqua" w:cs="Calibri"/>
          <w:color w:val="000000" w:themeColor="text1"/>
          <w:sz w:val="24"/>
        </w:rPr>
        <w:t xml:space="preserve">the </w:t>
      </w:r>
      <w:r w:rsidR="00191AFC" w:rsidRPr="004D48A8">
        <w:rPr>
          <w:rFonts w:ascii="Book Antiqua" w:hAnsi="Book Antiqua" w:cstheme="minorHAnsi"/>
          <w:color w:val="000000" w:themeColor="text1"/>
          <w:sz w:val="24"/>
        </w:rPr>
        <w:t xml:space="preserve">development </w:t>
      </w:r>
      <w:r w:rsidRPr="004D48A8">
        <w:rPr>
          <w:rFonts w:ascii="Book Antiqua" w:eastAsia="宋体" w:hAnsi="Book Antiqua" w:cs="Calibri"/>
          <w:color w:val="000000" w:themeColor="text1"/>
          <w:sz w:val="24"/>
        </w:rPr>
        <w:t xml:space="preserve">of </w:t>
      </w:r>
      <w:r w:rsidR="00CA46E5" w:rsidRPr="004D48A8">
        <w:rPr>
          <w:rFonts w:ascii="Book Antiqua" w:hAnsi="Book Antiqua" w:cstheme="minorHAnsi"/>
          <w:color w:val="000000" w:themeColor="text1"/>
          <w:sz w:val="24"/>
        </w:rPr>
        <w:t xml:space="preserve">this </w:t>
      </w:r>
      <w:r w:rsidR="00F915E4" w:rsidRPr="004D48A8">
        <w:rPr>
          <w:rFonts w:ascii="Book Antiqua" w:hAnsi="Book Antiqua" w:cstheme="minorHAnsi"/>
          <w:color w:val="000000" w:themeColor="text1"/>
          <w:sz w:val="24"/>
        </w:rPr>
        <w:t>disease</w:t>
      </w:r>
      <w:r w:rsidR="009B5AF8" w:rsidRPr="004D48A8">
        <w:rPr>
          <w:rFonts w:ascii="Book Antiqua" w:hAnsi="Book Antiqua" w:cstheme="minorHAnsi"/>
          <w:color w:val="000000" w:themeColor="text1"/>
          <w:sz w:val="24"/>
          <w:vertAlign w:val="superscript"/>
        </w:rPr>
        <w:fldChar w:fldCharType="begin">
          <w:fldData xml:space="preserve">PEVuZE5vdGU+PENpdGU+PEF1dGhvcj5PY2hlbnJpZGVyPC9BdXRob3I+PFllYXI+MjAxMDwvWWVh
cj48UmVjTnVtPjY2OTwvUmVjTnVtPjxEaXNwbGF5VGV4dD5bMywgNF08L0Rpc3BsYXlUZXh0Pjxy
ZWNvcmQ+PHJlYy1udW1iZXI+NjY5PC9yZWMtbnVtYmVyPjxmb3JlaWduLWtleXM+PGtleSBhcHA9
IkVOIiBkYi1pZD0iYXJ6d2U5NTVrYTAwMGFlMmF0N3BmZnJvYTB0Zng1MHZldHN6IiB0aW1lc3Rh
bXA9IjE1ODc4NTI2MTUiPjY2OTwva2V5PjwvZm9yZWlnbi1rZXlzPjxyZWYtdHlwZSBuYW1lPSJK
b3VybmFsIEFydGljbGUiPjE3PC9yZWYtdHlwZT48Y29udHJpYnV0b3JzPjxhdXRob3JzPjxhdXRo
b3I+T2NoZW5yaWRlciwgTS4gRy48L2F1dGhvcj48YXV0aG9yPlBhdHRlcnNvbiwgRC4gSi48L2F1
dGhvcj48YXV0aG9yPkFib3VsYWZpYSwgRC4gTS48L2F1dGhvcj48L2F1dGhvcnM+PC9jb250cmli
dXRvcnM+PGF1dGgtYWRkcmVzcz5EaXZpc2lvbiBvZiBJbnRlcm5hbCBNZWRpY2luZSwgVmlyZ2lu
aWEgTWFzb24gTWVkaWNhbCBDZW50ZXIsIFNlYXR0bGUsIFdBIDk4MTAxLCBVU0EuPC9hdXRoLWFk
ZHJlc3M+PHRpdGxlcz48dGl0bGU+SGVwYXRvc3BsZW5pYyBULWNlbGwgbHltcGhvbWEgaW4gYSB5
b3VuZyBtYW4gd2l0aCBDcm9obiZhcG9zO3MgZGlzZWFzZTogY2FzZSByZXBvcnQgYW5kIGxpdGVy
YXR1cmUgcmV2aWV3PC90aXRsZT48c2Vjb25kYXJ5LXRpdGxlPkNsaW4gTHltcGhvbWEgTXllbG9t
YSBMZXVrPC9zZWNvbmRhcnktdGl0bGU+PGFsdC10aXRsZT5DbGluaWNhbCBseW1waG9tYSwgbXll
bG9tYSAmYW1wOyBsZXVrZW1pYTwvYWx0LXRpdGxlPjwvdGl0bGVzPjxwZXJpb2RpY2FsPjxmdWxs
LXRpdGxlPkNsaW4gTHltcGhvbWEgTXllbG9tYSBMZXVrPC9mdWxsLXRpdGxlPjxhYmJyLTE+Q2xp
bmljYWwgbHltcGhvbWEsIG15ZWxvbWEgJmFtcDsgbGV1a2VtaWE8L2FiYnItMT48L3BlcmlvZGlj
YWw+PGFsdC1wZXJpb2RpY2FsPjxmdWxsLXRpdGxlPkNsaW4gTHltcGhvbWEgTXllbG9tYSBMZXVr
PC9mdWxsLXRpdGxlPjxhYmJyLTE+Q2xpbmljYWwgbHltcGhvbWEsIG15ZWxvbWEgJmFtcDsgbGV1
a2VtaWE8L2FiYnItMT48L2FsdC1wZXJpb2RpY2FsPjxwYWdlcz4xNDQtODwvcGFnZXM+PHZvbHVt
ZT4xMDwvdm9sdW1lPjxudW1iZXI+MjwvbnVtYmVyPjxlZGl0aW9uPjIwMTAvMDQvMDg8L2VkaXRp
b24+PGtleXdvcmRzPjxrZXl3b3JkPkFkYWxpbXVtYWI8L2tleXdvcmQ+PGtleXdvcmQ+QWRvbGVz
Y2VudDwva2V5d29yZD48a2V5d29yZD4qQW50aWJvZGllcywgTW9ub2Nsb25hbC9hZHZlcnNlIGVm
ZmVjdHMvcGhhcm1hY29sb2d5L3RoZXJhcGV1dGljIHVzZTwva2V5d29yZD48a2V5d29yZD5BbnRp
Ym9kaWVzLCBNb25vY2xvbmFsLCBIdW1hbml6ZWQ8L2tleXdvcmQ+PGtleXdvcmQ+QW50aW5lb3Bs
YXN0aWMgQWdlbnRzL3RoZXJhcGV1dGljIHVzZTwva2V5d29yZD48a2V5d29yZD5BemF0aGlvcHJp
bmUvdGhlcmFwZXV0aWMgdXNlPC9rZXl3b3JkPjxrZXl3b3JkPkNyb2huIERpc2Vhc2UvY2hlbWlj
YWxseSBpbmR1Y2VkLypkcnVnIHRoZXJhcHk8L2tleXdvcmQ+PGtleXdvcmQ+RmF0YWwgT3V0Y29t
ZTwva2V5d29yZD48a2V5d29yZD5IdW1hbnM8L2tleXdvcmQ+PGtleXdvcmQ+SW5mbGl4aW1hYjwv
a2V5d29yZD48a2V5d29yZD5MZXVrZW1pYS1MeW1waG9tYSwgQWR1bHQgVC1DZWxsL2NoZW1pY2Fs
bHkgaW5kdWNlZC9kcnVnIHRoZXJhcHk8L2tleXdvcmQ+PGtleXdvcmQ+TGl2ZXIgTmVvcGxhc21z
LypjaGVtaWNhbGx5IGluZHVjZWQvZHJ1ZyB0aGVyYXB5PC9rZXl3b3JkPjxrZXl3b3JkPkx5bXBo
b21hLCBULUNlbGwvKmNoZW1pY2FsbHkgaW5kdWNlZC9kcnVnIHRoZXJhcHk8L2tleXdvcmQ+PGtl
eXdvcmQ+THltcGhvbWEsIFQtQ2VsbCwgUGVyaXBoZXJhbC9jaGVtaWNhbGx5IGluZHVjZWQvZHJ1
ZyB0aGVyYXB5PC9rZXl3b3JkPjxrZXl3b3JkPk1hbGU8L2tleXdvcmQ+PGtleXdvcmQ+TWVyY2Fw
dG9wdXJpbmUvdGhlcmFwZXV0aWMgdXNlPC9rZXl3b3JkPjxrZXl3b3JkPlNwbGVuaWMgTmVvcGxh
c21zLypjaGVtaWNhbGx5IGluZHVjZWQvZHJ1ZyB0aGVyYXB5PC9rZXl3b3JkPjxrZXl3b3JkPlR1
bW9yIE5lY3Jvc2lzIEZhY3Rvci1hbHBoYS90aGVyYXBldXRpYyB1c2U8L2tleXdvcmQ+PC9rZXl3
b3Jkcz48ZGF0ZXM+PHllYXI+MjAxMDwveWVhcj48cHViLWRhdGVzPjxkYXRlPkFwcjwvZGF0ZT48
L3B1Yi1kYXRlcz48L2RhdGVzPjxpc2JuPjIxNTItMjY2OTwvaXNibj48YWNjZXNzaW9uLW51bT4y
MDM3MTQ0OTwvYWNjZXNzaW9uLW51bT48dXJscz48L3VybHM+PGVsZWN0cm9uaWMtcmVzb3VyY2Ut
bnVtPjEwLjM4MTYvQ0xNTC4yMDEwLm4uMDIxPC9lbGVjdHJvbmljLXJlc291cmNlLW51bT48cmVt
b3RlLWRhdGFiYXNlLXByb3ZpZGVyPk5MTTwvcmVtb3RlLWRhdGFiYXNlLXByb3ZpZGVyPjxsYW5n
dWFnZT5lbmc8L2xhbmd1YWdlPjwvcmVjb3JkPjwvQ2l0ZT48Q2l0ZT48QXV0aG9yPk1vbnRnb21l
cnk8L0F1dGhvcj48WWVhcj4yMDE1PC9ZZWFyPjxSZWNOdW0+NjcwPC9SZWNOdW0+PHJlY29yZD48
cmVjLW51bWJlcj42NzA8L3JlYy1udW1iZXI+PGZvcmVpZ24ta2V5cz48a2V5IGFwcD0iRU4iIGRi
LWlkPSJhcnp3ZTk1NWthMDAwYWUyYXQ3cGZmcm9hMHRmeDUwdmV0c3oiIHRpbWVzdGFtcD0iMTU4
Nzg1MjYxNSI+NjcwPC9rZXk+PC9mb3JlaWduLWtleXM+PHJlZi10eXBlIG5hbWU9IkpvdXJuYWwg
QXJ0aWNsZSI+MTc8L3JlZi10eXBlPjxjb250cmlidXRvcnM+PGF1dGhvcnM+PGF1dGhvcj5Nb250
Z29tZXJ5LCBNaWNoYWVsPC9hdXRob3I+PGF1dGhvcj52YW4gU2FudGVuLCBNYXJpamUgTS48L2F1
dGhvcj48YXV0aG9yPkJpZW1vbmQsIEJhcnQgSi48L2F1dGhvcj48YXV0aG9yPkRpYW1vbmQsIFJv
YmVydCBILjwvYXV0aG9yPjxhdXRob3I+UGFscywgU3RldmVuIFQuPC9hdXRob3I+PC9hdXRob3Jz
PjwvY29udHJpYnV0b3JzPjx0aXRsZXM+PHRpdGxlPkhlcGF0b3NwbGVuaWMgVC1DZWxsIEx5bXBo
b21hOiBBIFBvcHVsYXRpb24tQmFzZWQgU3R1ZHkgQXNzZXNzaW5nIEluY2lkZW5jZSBhbmQgQXNz
b2NpYXRpb24gV2l0aCBJbW11bmUtTWVkaWF0ZWQgRGlzZWFzZTwvdGl0bGU+PHNlY29uZGFyeS10
aXRsZT5HYXN0cm9lbnRlcm9sb2d5ICZhbXA7IGhlcGF0b2xvZ3k8L3NlY29uZGFyeS10aXRsZT48
YWx0LXRpdGxlPkdhc3Ryb2VudGVyb2wgSGVwYXRvbCAoTiBZKTwvYWx0LXRpdGxlPjwvdGl0bGVz
PjxwZXJpb2RpY2FsPjxmdWxsLXRpdGxlPkdhc3Ryb2VudGVyb2xvZ3kgJmFtcDsgaGVwYXRvbG9n
eTwvZnVsbC10aXRsZT48YWJici0xPkdhc3Ryb2VudGVyb2wgSGVwYXRvbCAoTiBZKTwvYWJici0x
PjwvcGVyaW9kaWNhbD48YWx0LXBlcmlvZGljYWw+PGZ1bGwtdGl0bGU+R2FzdHJvZW50ZXJvbG9n
eSAmYW1wOyBoZXBhdG9sb2d5PC9mdWxsLXRpdGxlPjxhYmJyLTE+R2FzdHJvZW50ZXJvbCBIZXBh
dG9sIChOIFkpPC9hYmJyLTE+PC9hbHQtcGVyaW9kaWNhbD48cGFnZXM+MTYwLTE2MzwvcGFnZXM+
PHZvbHVtZT4xMTwvdm9sdW1lPjxudW1iZXI+MzwvbnVtYmVyPjxrZXl3b3Jkcz48a2V5d29yZD5M
eW1waG9tYTwva2V5d29yZD48a2V5d29yZD5oZXBhdG9zcGxlbmljPC9rZXl3b3JkPjxrZXl3b3Jk
PmltbXVuZS1tZWRpYXRlZCBkaXNlYXNlPC9rZXl3b3JkPjxrZXl3b3JkPmltbXVub2RlZmljaWVu
Y3k8L2tleXdvcmQ+PGtleXdvcmQ+aW1tdW5vc3VwcHJlc3Npb248L2tleXdvcmQ+PC9rZXl3b3Jk
cz48ZGF0ZXM+PHllYXI+MjAxNTwveWVhcj48L2RhdGVzPjxwdWJsaXNoZXI+TWlsbGVubml1bSBN
ZWRpY2FsIFB1Ymxpc2hpbmc8L3B1Ymxpc2hlcj48aXNibj4xNTU0LTc5MTQ8L2lzYm4+PGFjY2Vz
c2lvbi1udW0+MjcwOTk1ODY8L2FjY2Vzc2lvbi1udW0+PHVybHM+PHJlbGF0ZWQtdXJscz48dXJs
Pmh0dHBzOi8vcHVibWVkLm5jYmkubmxtLm5paC5nb3YvMjcwOTk1ODY8L3VybD48dXJsPmh0dHBz
Oi8vd3d3Lm5jYmkubmxtLm5paC5nb3YvcG1jL2FydGljbGVzL1BNQzQ4MzY1ODUvPC91cmw+PC9y
ZWxhdGVkLXVybHM+PC91cmxzPjxyZW1vdGUtZGF0YWJhc2UtbmFtZT5QdWJNZWQ8L3JlbW90ZS1k
YXRhYmFzZS1uYW1lPjxsYW5ndWFnZT5lbmc8L2xhbmd1YWdlPjwvcmVjb3JkPjwvQ2l0ZT48L0Vu
ZE5vdGU+AG==
</w:fldData>
        </w:fldChar>
      </w:r>
      <w:r w:rsidR="0039423D" w:rsidRPr="004D48A8">
        <w:rPr>
          <w:rFonts w:ascii="Book Antiqua" w:hAnsi="Book Antiqua" w:cstheme="minorHAnsi"/>
          <w:color w:val="000000" w:themeColor="text1"/>
          <w:sz w:val="24"/>
          <w:vertAlign w:val="superscript"/>
        </w:rPr>
        <w:instrText xml:space="preserve"> ADDIN EN.CITE </w:instrText>
      </w:r>
      <w:r w:rsidR="0039423D" w:rsidRPr="004D48A8">
        <w:rPr>
          <w:rFonts w:ascii="Book Antiqua" w:hAnsi="Book Antiqua" w:cstheme="minorHAnsi"/>
          <w:color w:val="000000" w:themeColor="text1"/>
          <w:sz w:val="24"/>
          <w:vertAlign w:val="superscript"/>
        </w:rPr>
        <w:fldChar w:fldCharType="begin">
          <w:fldData xml:space="preserve">PEVuZE5vdGU+PENpdGU+PEF1dGhvcj5PY2hlbnJpZGVyPC9BdXRob3I+PFllYXI+MjAxMDwvWWVh
cj48UmVjTnVtPjY2OTwvUmVjTnVtPjxEaXNwbGF5VGV4dD5bMywgNF08L0Rpc3BsYXlUZXh0Pjxy
ZWNvcmQ+PHJlYy1udW1iZXI+NjY5PC9yZWMtbnVtYmVyPjxmb3JlaWduLWtleXM+PGtleSBhcHA9
IkVOIiBkYi1pZD0iYXJ6d2U5NTVrYTAwMGFlMmF0N3BmZnJvYTB0Zng1MHZldHN6IiB0aW1lc3Rh
bXA9IjE1ODc4NTI2MTUiPjY2OTwva2V5PjwvZm9yZWlnbi1rZXlzPjxyZWYtdHlwZSBuYW1lPSJK
b3VybmFsIEFydGljbGUiPjE3PC9yZWYtdHlwZT48Y29udHJpYnV0b3JzPjxhdXRob3JzPjxhdXRo
b3I+T2NoZW5yaWRlciwgTS4gRy48L2F1dGhvcj48YXV0aG9yPlBhdHRlcnNvbiwgRC4gSi48L2F1
dGhvcj48YXV0aG9yPkFib3VsYWZpYSwgRC4gTS48L2F1dGhvcj48L2F1dGhvcnM+PC9jb250cmli
dXRvcnM+PGF1dGgtYWRkcmVzcz5EaXZpc2lvbiBvZiBJbnRlcm5hbCBNZWRpY2luZSwgVmlyZ2lu
aWEgTWFzb24gTWVkaWNhbCBDZW50ZXIsIFNlYXR0bGUsIFdBIDk4MTAxLCBVU0EuPC9hdXRoLWFk
ZHJlc3M+PHRpdGxlcz48dGl0bGU+SGVwYXRvc3BsZW5pYyBULWNlbGwgbHltcGhvbWEgaW4gYSB5
b3VuZyBtYW4gd2l0aCBDcm9obiZhcG9zO3MgZGlzZWFzZTogY2FzZSByZXBvcnQgYW5kIGxpdGVy
YXR1cmUgcmV2aWV3PC90aXRsZT48c2Vjb25kYXJ5LXRpdGxlPkNsaW4gTHltcGhvbWEgTXllbG9t
YSBMZXVrPC9zZWNvbmRhcnktdGl0bGU+PGFsdC10aXRsZT5DbGluaWNhbCBseW1waG9tYSwgbXll
bG9tYSAmYW1wOyBsZXVrZW1pYTwvYWx0LXRpdGxlPjwvdGl0bGVzPjxwZXJpb2RpY2FsPjxmdWxs
LXRpdGxlPkNsaW4gTHltcGhvbWEgTXllbG9tYSBMZXVrPC9mdWxsLXRpdGxlPjxhYmJyLTE+Q2xp
bmljYWwgbHltcGhvbWEsIG15ZWxvbWEgJmFtcDsgbGV1a2VtaWE8L2FiYnItMT48L3BlcmlvZGlj
YWw+PGFsdC1wZXJpb2RpY2FsPjxmdWxsLXRpdGxlPkNsaW4gTHltcGhvbWEgTXllbG9tYSBMZXVr
PC9mdWxsLXRpdGxlPjxhYmJyLTE+Q2xpbmljYWwgbHltcGhvbWEsIG15ZWxvbWEgJmFtcDsgbGV1
a2VtaWE8L2FiYnItMT48L2FsdC1wZXJpb2RpY2FsPjxwYWdlcz4xNDQtODwvcGFnZXM+PHZvbHVt
ZT4xMDwvdm9sdW1lPjxudW1iZXI+MjwvbnVtYmVyPjxlZGl0aW9uPjIwMTAvMDQvMDg8L2VkaXRp
b24+PGtleXdvcmRzPjxrZXl3b3JkPkFkYWxpbXVtYWI8L2tleXdvcmQ+PGtleXdvcmQ+QWRvbGVz
Y2VudDwva2V5d29yZD48a2V5d29yZD4qQW50aWJvZGllcywgTW9ub2Nsb25hbC9hZHZlcnNlIGVm
ZmVjdHMvcGhhcm1hY29sb2d5L3RoZXJhcGV1dGljIHVzZTwva2V5d29yZD48a2V5d29yZD5BbnRp
Ym9kaWVzLCBNb25vY2xvbmFsLCBIdW1hbml6ZWQ8L2tleXdvcmQ+PGtleXdvcmQ+QW50aW5lb3Bs
YXN0aWMgQWdlbnRzL3RoZXJhcGV1dGljIHVzZTwva2V5d29yZD48a2V5d29yZD5BemF0aGlvcHJp
bmUvdGhlcmFwZXV0aWMgdXNlPC9rZXl3b3JkPjxrZXl3b3JkPkNyb2huIERpc2Vhc2UvY2hlbWlj
YWxseSBpbmR1Y2VkLypkcnVnIHRoZXJhcHk8L2tleXdvcmQ+PGtleXdvcmQ+RmF0YWwgT3V0Y29t
ZTwva2V5d29yZD48a2V5d29yZD5IdW1hbnM8L2tleXdvcmQ+PGtleXdvcmQ+SW5mbGl4aW1hYjwv
a2V5d29yZD48a2V5d29yZD5MZXVrZW1pYS1MeW1waG9tYSwgQWR1bHQgVC1DZWxsL2NoZW1pY2Fs
bHkgaW5kdWNlZC9kcnVnIHRoZXJhcHk8L2tleXdvcmQ+PGtleXdvcmQ+TGl2ZXIgTmVvcGxhc21z
LypjaGVtaWNhbGx5IGluZHVjZWQvZHJ1ZyB0aGVyYXB5PC9rZXl3b3JkPjxrZXl3b3JkPkx5bXBo
b21hLCBULUNlbGwvKmNoZW1pY2FsbHkgaW5kdWNlZC9kcnVnIHRoZXJhcHk8L2tleXdvcmQ+PGtl
eXdvcmQ+THltcGhvbWEsIFQtQ2VsbCwgUGVyaXBoZXJhbC9jaGVtaWNhbGx5IGluZHVjZWQvZHJ1
ZyB0aGVyYXB5PC9rZXl3b3JkPjxrZXl3b3JkPk1hbGU8L2tleXdvcmQ+PGtleXdvcmQ+TWVyY2Fw
dG9wdXJpbmUvdGhlcmFwZXV0aWMgdXNlPC9rZXl3b3JkPjxrZXl3b3JkPlNwbGVuaWMgTmVvcGxh
c21zLypjaGVtaWNhbGx5IGluZHVjZWQvZHJ1ZyB0aGVyYXB5PC9rZXl3b3JkPjxrZXl3b3JkPlR1
bW9yIE5lY3Jvc2lzIEZhY3Rvci1hbHBoYS90aGVyYXBldXRpYyB1c2U8L2tleXdvcmQ+PC9rZXl3
b3Jkcz48ZGF0ZXM+PHllYXI+MjAxMDwveWVhcj48cHViLWRhdGVzPjxkYXRlPkFwcjwvZGF0ZT48
L3B1Yi1kYXRlcz48L2RhdGVzPjxpc2JuPjIxNTItMjY2OTwvaXNibj48YWNjZXNzaW9uLW51bT4y
MDM3MTQ0OTwvYWNjZXNzaW9uLW51bT48dXJscz48L3VybHM+PGVsZWN0cm9uaWMtcmVzb3VyY2Ut
bnVtPjEwLjM4MTYvQ0xNTC4yMDEwLm4uMDIxPC9lbGVjdHJvbmljLXJlc291cmNlLW51bT48cmVt
b3RlLWRhdGFiYXNlLXByb3ZpZGVyPk5MTTwvcmVtb3RlLWRhdGFiYXNlLXByb3ZpZGVyPjxsYW5n
dWFnZT5lbmc8L2xhbmd1YWdlPjwvcmVjb3JkPjwvQ2l0ZT48Q2l0ZT48QXV0aG9yPk1vbnRnb21l
cnk8L0F1dGhvcj48WWVhcj4yMDE1PC9ZZWFyPjxSZWNOdW0+NjcwPC9SZWNOdW0+PHJlY29yZD48
cmVjLW51bWJlcj42NzA8L3JlYy1udW1iZXI+PGZvcmVpZ24ta2V5cz48a2V5IGFwcD0iRU4iIGRi
LWlkPSJhcnp3ZTk1NWthMDAwYWUyYXQ3cGZmcm9hMHRmeDUwdmV0c3oiIHRpbWVzdGFtcD0iMTU4
Nzg1MjYxNSI+NjcwPC9rZXk+PC9mb3JlaWduLWtleXM+PHJlZi10eXBlIG5hbWU9IkpvdXJuYWwg
QXJ0aWNsZSI+MTc8L3JlZi10eXBlPjxjb250cmlidXRvcnM+PGF1dGhvcnM+PGF1dGhvcj5Nb250
Z29tZXJ5LCBNaWNoYWVsPC9hdXRob3I+PGF1dGhvcj52YW4gU2FudGVuLCBNYXJpamUgTS48L2F1
dGhvcj48YXV0aG9yPkJpZW1vbmQsIEJhcnQgSi48L2F1dGhvcj48YXV0aG9yPkRpYW1vbmQsIFJv
YmVydCBILjwvYXV0aG9yPjxhdXRob3I+UGFscywgU3RldmVuIFQuPC9hdXRob3I+PC9hdXRob3Jz
PjwvY29udHJpYnV0b3JzPjx0aXRsZXM+PHRpdGxlPkhlcGF0b3NwbGVuaWMgVC1DZWxsIEx5bXBo
b21hOiBBIFBvcHVsYXRpb24tQmFzZWQgU3R1ZHkgQXNzZXNzaW5nIEluY2lkZW5jZSBhbmQgQXNz
b2NpYXRpb24gV2l0aCBJbW11bmUtTWVkaWF0ZWQgRGlzZWFzZTwvdGl0bGU+PHNlY29uZGFyeS10
aXRsZT5HYXN0cm9lbnRlcm9sb2d5ICZhbXA7IGhlcGF0b2xvZ3k8L3NlY29uZGFyeS10aXRsZT48
YWx0LXRpdGxlPkdhc3Ryb2VudGVyb2wgSGVwYXRvbCAoTiBZKTwvYWx0LXRpdGxlPjwvdGl0bGVz
PjxwZXJpb2RpY2FsPjxmdWxsLXRpdGxlPkdhc3Ryb2VudGVyb2xvZ3kgJmFtcDsgaGVwYXRvbG9n
eTwvZnVsbC10aXRsZT48YWJici0xPkdhc3Ryb2VudGVyb2wgSGVwYXRvbCAoTiBZKTwvYWJici0x
PjwvcGVyaW9kaWNhbD48YWx0LXBlcmlvZGljYWw+PGZ1bGwtdGl0bGU+R2FzdHJvZW50ZXJvbG9n
eSAmYW1wOyBoZXBhdG9sb2d5PC9mdWxsLXRpdGxlPjxhYmJyLTE+R2FzdHJvZW50ZXJvbCBIZXBh
dG9sIChOIFkpPC9hYmJyLTE+PC9hbHQtcGVyaW9kaWNhbD48cGFnZXM+MTYwLTE2MzwvcGFnZXM+
PHZvbHVtZT4xMTwvdm9sdW1lPjxudW1iZXI+MzwvbnVtYmVyPjxrZXl3b3Jkcz48a2V5d29yZD5M
eW1waG9tYTwva2V5d29yZD48a2V5d29yZD5oZXBhdG9zcGxlbmljPC9rZXl3b3JkPjxrZXl3b3Jk
PmltbXVuZS1tZWRpYXRlZCBkaXNlYXNlPC9rZXl3b3JkPjxrZXl3b3JkPmltbXVub2RlZmljaWVu
Y3k8L2tleXdvcmQ+PGtleXdvcmQ+aW1tdW5vc3VwcHJlc3Npb248L2tleXdvcmQ+PC9rZXl3b3Jk
cz48ZGF0ZXM+PHllYXI+MjAxNTwveWVhcj48L2RhdGVzPjxwdWJsaXNoZXI+TWlsbGVubml1bSBN
ZWRpY2FsIFB1Ymxpc2hpbmc8L3B1Ymxpc2hlcj48aXNibj4xNTU0LTc5MTQ8L2lzYm4+PGFjY2Vz
c2lvbi1udW0+MjcwOTk1ODY8L2FjY2Vzc2lvbi1udW0+PHVybHM+PHJlbGF0ZWQtdXJscz48dXJs
Pmh0dHBzOi8vcHVibWVkLm5jYmkubmxtLm5paC5nb3YvMjcwOTk1ODY8L3VybD48dXJsPmh0dHBz
Oi8vd3d3Lm5jYmkubmxtLm5paC5nb3YvcG1jL2FydGljbGVzL1BNQzQ4MzY1ODUvPC91cmw+PC9y
ZWxhdGVkLXVybHM+PC91cmxzPjxyZW1vdGUtZGF0YWJhc2UtbmFtZT5QdWJNZWQ8L3JlbW90ZS1k
YXRhYmFzZS1uYW1lPjxsYW5ndWFnZT5lbmc8L2xhbmd1YWdlPjwvcmVjb3JkPjwvQ2l0ZT48L0Vu
ZE5vdGU+AG==
</w:fldData>
        </w:fldChar>
      </w:r>
      <w:r w:rsidR="0039423D" w:rsidRPr="004D48A8">
        <w:rPr>
          <w:rFonts w:ascii="Book Antiqua" w:hAnsi="Book Antiqua" w:cstheme="minorHAnsi"/>
          <w:color w:val="000000" w:themeColor="text1"/>
          <w:sz w:val="24"/>
          <w:vertAlign w:val="superscript"/>
        </w:rPr>
        <w:instrText xml:space="preserve"> ADDIN EN.CITE.DATA </w:instrText>
      </w:r>
      <w:r w:rsidR="0039423D" w:rsidRPr="004D48A8">
        <w:rPr>
          <w:rFonts w:ascii="Book Antiqua" w:hAnsi="Book Antiqua" w:cstheme="minorHAnsi"/>
          <w:color w:val="000000" w:themeColor="text1"/>
          <w:sz w:val="24"/>
          <w:vertAlign w:val="superscript"/>
        </w:rPr>
      </w:r>
      <w:r w:rsidR="0039423D" w:rsidRPr="004D48A8">
        <w:rPr>
          <w:rFonts w:ascii="Book Antiqua" w:hAnsi="Book Antiqua" w:cstheme="minorHAnsi"/>
          <w:color w:val="000000" w:themeColor="text1"/>
          <w:sz w:val="24"/>
          <w:vertAlign w:val="superscript"/>
        </w:rPr>
        <w:fldChar w:fldCharType="end"/>
      </w:r>
      <w:r w:rsidR="009B5AF8" w:rsidRPr="004D48A8">
        <w:rPr>
          <w:rFonts w:ascii="Book Antiqua" w:hAnsi="Book Antiqua" w:cstheme="minorHAnsi"/>
          <w:color w:val="000000" w:themeColor="text1"/>
          <w:sz w:val="24"/>
          <w:vertAlign w:val="superscript"/>
        </w:rPr>
      </w:r>
      <w:r w:rsidR="009B5AF8" w:rsidRPr="004D48A8">
        <w:rPr>
          <w:rFonts w:ascii="Book Antiqua" w:hAnsi="Book Antiqua" w:cstheme="minorHAnsi"/>
          <w:color w:val="000000" w:themeColor="text1"/>
          <w:sz w:val="24"/>
          <w:vertAlign w:val="superscript"/>
        </w:rPr>
        <w:fldChar w:fldCharType="separate"/>
      </w:r>
      <w:r w:rsidR="00F05057" w:rsidRPr="004D48A8">
        <w:rPr>
          <w:rFonts w:ascii="Book Antiqua" w:hAnsi="Book Antiqua" w:cstheme="minorHAnsi"/>
          <w:color w:val="000000" w:themeColor="text1"/>
          <w:sz w:val="24"/>
          <w:vertAlign w:val="superscript"/>
        </w:rPr>
        <w:t>[3,</w:t>
      </w:r>
      <w:r w:rsidR="009B5AF8" w:rsidRPr="004D48A8">
        <w:rPr>
          <w:rFonts w:ascii="Book Antiqua" w:hAnsi="Book Antiqua" w:cstheme="minorHAnsi"/>
          <w:color w:val="000000" w:themeColor="text1"/>
          <w:sz w:val="24"/>
          <w:vertAlign w:val="superscript"/>
        </w:rPr>
        <w:t>4]</w:t>
      </w:r>
      <w:r w:rsidR="009B5AF8" w:rsidRPr="004D48A8">
        <w:rPr>
          <w:rFonts w:ascii="Book Antiqua" w:hAnsi="Book Antiqua" w:cstheme="minorHAnsi"/>
          <w:color w:val="000000" w:themeColor="text1"/>
          <w:sz w:val="24"/>
          <w:vertAlign w:val="superscript"/>
        </w:rPr>
        <w:fldChar w:fldCharType="end"/>
      </w:r>
      <w:r w:rsidR="008D1B34" w:rsidRPr="004D48A8">
        <w:rPr>
          <w:rFonts w:ascii="Book Antiqua" w:hAnsi="Book Antiqua" w:cstheme="minorHAnsi"/>
          <w:color w:val="000000" w:themeColor="text1"/>
          <w:sz w:val="24"/>
        </w:rPr>
        <w:t>.</w:t>
      </w:r>
      <w:r w:rsidR="00FA4F26" w:rsidRPr="004D48A8">
        <w:rPr>
          <w:rFonts w:ascii="Book Antiqua" w:hAnsi="Book Antiqua" w:cstheme="minorHAnsi"/>
          <w:color w:val="000000" w:themeColor="text1"/>
          <w:sz w:val="24"/>
        </w:rPr>
        <w:t xml:space="preserve"> </w:t>
      </w:r>
      <w:r w:rsidR="00191AFC" w:rsidRPr="004D48A8">
        <w:rPr>
          <w:rFonts w:ascii="Book Antiqua" w:hAnsi="Book Antiqua" w:cstheme="minorHAnsi"/>
          <w:color w:val="000000" w:themeColor="text1"/>
          <w:sz w:val="24"/>
        </w:rPr>
        <w:t xml:space="preserve">Unlike </w:t>
      </w:r>
      <w:r w:rsidR="00B242B6" w:rsidRPr="004D48A8">
        <w:rPr>
          <w:rFonts w:ascii="Book Antiqua" w:hAnsi="Book Antiqua" w:cstheme="minorHAnsi"/>
          <w:color w:val="000000" w:themeColor="text1"/>
          <w:sz w:val="24"/>
        </w:rPr>
        <w:t xml:space="preserve">other nodal T-cell lymphomas, this disease has no </w:t>
      </w:r>
      <w:r w:rsidR="00191AFC" w:rsidRPr="004D48A8">
        <w:rPr>
          <w:rFonts w:ascii="Book Antiqua" w:hAnsi="Book Antiqua" w:cstheme="minorHAnsi"/>
          <w:color w:val="000000" w:themeColor="text1"/>
          <w:sz w:val="24"/>
        </w:rPr>
        <w:t xml:space="preserve">lymphadenopathy, </w:t>
      </w:r>
      <w:r w:rsidR="00B242B6" w:rsidRPr="004D48A8">
        <w:rPr>
          <w:rFonts w:ascii="Book Antiqua" w:hAnsi="Book Antiqua" w:cstheme="minorHAnsi"/>
          <w:color w:val="000000" w:themeColor="text1"/>
          <w:sz w:val="24"/>
        </w:rPr>
        <w:t xml:space="preserve">but main manifestations </w:t>
      </w:r>
      <w:r w:rsidR="00CA1532" w:rsidRPr="004D48A8">
        <w:rPr>
          <w:rFonts w:ascii="Book Antiqua" w:hAnsi="Book Antiqua" w:cstheme="minorHAnsi"/>
          <w:color w:val="000000" w:themeColor="text1"/>
          <w:sz w:val="24"/>
        </w:rPr>
        <w:t xml:space="preserve">include </w:t>
      </w:r>
      <w:r w:rsidR="001C5A3F" w:rsidRPr="004D48A8">
        <w:rPr>
          <w:rFonts w:ascii="Book Antiqua" w:hAnsi="Book Antiqua" w:cstheme="minorHAnsi"/>
          <w:color w:val="000000" w:themeColor="text1"/>
          <w:sz w:val="24"/>
        </w:rPr>
        <w:t>marked splenomegaly</w:t>
      </w:r>
      <w:r w:rsidR="00191AFC" w:rsidRPr="004D48A8">
        <w:rPr>
          <w:rFonts w:ascii="Book Antiqua" w:hAnsi="Book Antiqua" w:cstheme="minorHAnsi"/>
          <w:color w:val="000000" w:themeColor="text1"/>
          <w:sz w:val="24"/>
        </w:rPr>
        <w:t>,</w:t>
      </w:r>
      <w:r w:rsidR="00F915E4" w:rsidRPr="004D48A8">
        <w:rPr>
          <w:rFonts w:ascii="Book Antiqua" w:hAnsi="Book Antiqua" w:cstheme="minorHAnsi"/>
          <w:color w:val="000000" w:themeColor="text1"/>
          <w:sz w:val="24"/>
        </w:rPr>
        <w:t xml:space="preserve"> </w:t>
      </w:r>
      <w:r w:rsidR="001C5A3F" w:rsidRPr="004D48A8">
        <w:rPr>
          <w:rFonts w:ascii="Book Antiqua" w:hAnsi="Book Antiqua" w:cstheme="minorHAnsi"/>
          <w:color w:val="000000" w:themeColor="text1"/>
          <w:sz w:val="24"/>
        </w:rPr>
        <w:t>hepatomegaly</w:t>
      </w:r>
      <w:r w:rsidRPr="004D48A8">
        <w:rPr>
          <w:rFonts w:ascii="Book Antiqua" w:eastAsia="宋体" w:hAnsi="Book Antiqua" w:cs="Calibri"/>
          <w:color w:val="000000" w:themeColor="text1"/>
          <w:sz w:val="24"/>
        </w:rPr>
        <w:t xml:space="preserve">, and </w:t>
      </w:r>
      <w:r w:rsidR="001C5A3F" w:rsidRPr="004D48A8">
        <w:rPr>
          <w:rFonts w:ascii="Book Antiqua" w:hAnsi="Book Antiqua" w:cstheme="minorHAnsi"/>
          <w:color w:val="000000" w:themeColor="text1"/>
          <w:sz w:val="24"/>
        </w:rPr>
        <w:t>pancytopenia with bone marrow involvement</w:t>
      </w:r>
      <w:r w:rsidR="004F413F" w:rsidRPr="004D48A8">
        <w:rPr>
          <w:rFonts w:ascii="Book Antiqua" w:hAnsi="Book Antiqua" w:cstheme="minorHAnsi"/>
          <w:color w:val="000000" w:themeColor="text1"/>
          <w:sz w:val="24"/>
          <w:vertAlign w:val="superscript"/>
        </w:rPr>
        <w:fldChar w:fldCharType="begin">
          <w:fldData xml:space="preserve">PEVuZE5vdGU+PENpdGU+PEF1dGhvcj5KYWNvYnM8L0F1dGhvcj48WWVhcj4yMDE5PC9ZZWFyPjxS
ZWNOdW0+NjcxPC9SZWNOdW0+PERpc3BsYXlUZXh0Pls1LCA2XTwvRGlzcGxheVRleHQ+PHJlY29y
ZD48cmVjLW51bWJlcj42NzE8L3JlYy1udW1iZXI+PGZvcmVpZ24ta2V5cz48a2V5IGFwcD0iRU4i
IGRiLWlkPSJhcnp3ZTk1NWthMDAwYWUyYXQ3cGZmcm9hMHRmeDUwdmV0c3oiIHRpbWVzdGFtcD0i
MTU4Nzg1MjYxNSI+NjcxPC9rZXk+PC9mb3JlaWduLWtleXM+PHJlZi10eXBlIG5hbWU9IkpvdXJu
YWwgQXJ0aWNsZSI+MTc8L3JlZi10eXBlPjxjb250cmlidXRvcnM+PGF1dGhvcnM+PGF1dGhvcj5K
YWNvYnMsIE0uIEYuPC9hdXRob3I+PGF1dGhvcj5BbmRlcnNvbiwgQi48L2F1dGhvcj48YXV0aG9y
Pk9waXBhcmksIFYuIFAuPC9hdXRob3I+PGF1dGhvcj5Nb2R5LCBSLjwvYXV0aG9yPjwvYXV0aG9y
cz48L2NvbnRyaWJ1dG9ycz48YXV0aC1hZGRyZXNzPkRlcGFydG1lbnRzIG9mIEludGVybmFsIE1l
ZGljaW5lLiYjeEQ7Q29tcHJlaGVuc2l2ZSBDYW5jZXIgQ2VudGVyLiYjeEQ7UGVkaWF0cmljcy4m
I3hEO01pY2hpZ2FuIENlbnRlciBmb3IgVHJhbnNsYXRpb25hbCBQYXRob2xvZ3ksIFVuaXZlcnNp
dHkgb2YgTWljaGlnYW4sIEFubiBBcmJvciwgTUkuPC9hdXRoLWFkZHJlc3M+PHRpdGxlcz48dGl0
bGU+SGVwYXRvc3BsZW5pYyBhbHBoYWJldGEgVC1DZWxsIEx5bXBob21hIGFzIFNlY29uZCBNYWxp
Z25hbmN5IGluIFlvdW5nIEFkdWx0IFBhdGllbnQgV2l0aCBQcmV2aW91c2x5IFVuZGlhZ25vc2Vk
IEF0YXhpYS1UZWxhbmdpZWN0YXNpYTwvdGl0bGU+PHNlY29uZGFyeS10aXRsZT5KIFBlZGlhdHIg
SGVtYXRvbCBPbmNvbDwvc2Vjb25kYXJ5LXRpdGxlPjxhbHQtdGl0bGU+Sm91cm5hbCBvZiBwZWRp
YXRyaWMgaGVtYXRvbG9neS9vbmNvbG9neTwvYWx0LXRpdGxlPjwvdGl0bGVzPjxwZXJpb2RpY2Fs
PjxmdWxsLXRpdGxlPkogUGVkaWF0ciBIZW1hdG9sIE9uY29sPC9mdWxsLXRpdGxlPjxhYmJyLTE+
Sm91cm5hbCBvZiBwZWRpYXRyaWMgaGVtYXRvbG9neS9vbmNvbG9neTwvYWJici0xPjwvcGVyaW9k
aWNhbD48YWx0LXBlcmlvZGljYWw+PGZ1bGwtdGl0bGU+SiBQZWRpYXRyIEhlbWF0b2wgT25jb2w8
L2Z1bGwtdGl0bGU+PGFiYnItMT5Kb3VybmFsIG9mIHBlZGlhdHJpYyBoZW1hdG9sb2d5L29uY29s
b2d5PC9hYmJyLTE+PC9hbHQtcGVyaW9kaWNhbD48cGFnZXM+MTA5NzwvcGFnZXM+PHZvbHVtZT4x
MDwvdm9sdW1lPjxlZGl0aW9uPjIwMTkvMDcvMDI8L2VkaXRpb24+PGRhdGVzPjx5ZWFyPjIwMTk8
L3llYXI+PHB1Yi1kYXRlcz48ZGF0ZT5KdW4gMjc8L2RhdGU+PC9wdWItZGF0ZXM+PC9kYXRlcz48
aXNibj4xMDc3LTQxMTQ8L2lzYm4+PGFjY2Vzc2lvbi1udW0+MzEyNTk4Mjc8L2FjY2Vzc2lvbi1u
dW0+PHVybHM+PC91cmxzPjxlbGVjdHJvbmljLXJlc291cmNlLW51bT4xMC4xMDk3L21waC4wMDAw
MDAwMDAwMDAxNTM3PC9lbGVjdHJvbmljLXJlc291cmNlLW51bT48cmVtb3RlLWRhdGFiYXNlLXBy
b3ZpZGVyPk5MTTwvcmVtb3RlLWRhdGFiYXNlLXByb3ZpZGVyPjxsYW5ndWFnZT5lbmc8L2xhbmd1
YWdlPjwvcmVjb3JkPjwvQ2l0ZT48Q2l0ZT48QXV0aG9yPkNhcnZhbzwvQXV0aG9yPjxZZWFyPjIw
MTk8L1llYXI+PFJlY051bT42NzI8L1JlY051bT48cmVjb3JkPjxyZWMtbnVtYmVyPjY3MjwvcmVj
LW51bWJlcj48Zm9yZWlnbi1rZXlzPjxrZXkgYXBwPSJFTiIgZGItaWQ9ImFyendlOTU1a2EwMDBh
ZTJhdDdwZmZyb2EwdGZ4NTB2ZXRzeiIgdGltZXN0YW1wPSIxNTg3ODUyNjE1Ij42NzI8L2tleT48
L2ZvcmVpZ24ta2V5cz48cmVmLXR5cGUgbmFtZT0iSm91cm5hbCBBcnRpY2xlIj4xNzwvcmVmLXR5
cGU+PGNvbnRyaWJ1dG9ycz48YXV0aG9ycz48YXV0aG9yPkNhcnZhbywgSi48L2F1dGhvcj48YXV0
aG9yPk1hZ25vIFBlcmVpcmEsIFYuPC9hdXRob3I+PGF1dGhvcj5KYWNpbnRvLCBGLjwvYXV0aG9y
PjxhdXRob3I+U291c2EgQW5kcmFkZSwgQy48L2F1dGhvcj48YXV0aG9yPkphc21pbnMsIEwuPC9h
dXRob3I+PC9hdXRob3JzPjwvY29udHJpYnV0b3JzPjxhdXRoLWFkZHJlc3M+R2FzdHJvZW50ZXJv
bG9neSBEZXBhcnRtZW50LCBIb3NwaXRhbCBDZW50cmFsIGRvIEZ1bmNoYWwsIEZ1bmNoYWwsIFBv
cnR1Z2FsLiYjeEQ7SGVtYXRvLU9uY29sb2d5IERlcGFydG1lbnQsIEhvc3BpdGFsIENlbnRyYWwg
ZG8gRnVuY2hhbCwgRnVuY2hhbCwgUG9ydHVnYWwuPC9hdXRoLWFkZHJlc3M+PHRpdGxlcz48dGl0
bGU+SGVwYXRvc3BsZW5pYyBULUNlbGwgTHltcGhvbWE6IEEgUmFyZSBDb21wbGljYXRpb24gb2Yg
TW9ub3RoZXJhcHkgd2l0aCBUaGlvcHVyaW5lcyBpbiBDcm9obiZhcG9zO3MgRGlzZWFzZTwvdGl0
bGU+PHNlY29uZGFyeS10aXRsZT5HRSBQb3J0IEogR2FzdHJvZW50ZXJvbDwvc2Vjb25kYXJ5LXRp
dGxlPjxhbHQtdGl0bGU+R0UgUG9ydHVndWVzZSBqb3VybmFsIG9mIGdhc3Ryb2VudGVyb2xvZ3k8
L2FsdC10aXRsZT48L3RpdGxlcz48cGVyaW9kaWNhbD48ZnVsbC10aXRsZT5HRSBQb3J0IEogR2Fz
dHJvZW50ZXJvbDwvZnVsbC10aXRsZT48YWJici0xPkdFIFBvcnR1Z3Vlc2Ugam91cm5hbCBvZiBn
YXN0cm9lbnRlcm9sb2d5PC9hYmJyLTE+PC9wZXJpb2RpY2FsPjxhbHQtcGVyaW9kaWNhbD48ZnVs
bC10aXRsZT5HRSBQb3J0IEogR2FzdHJvZW50ZXJvbDwvZnVsbC10aXRsZT48YWJici0xPkdFIFBv
cnR1Z3Vlc2Ugam91cm5hbCBvZiBnYXN0cm9lbnRlcm9sb2d5PC9hYmJyLTE+PC9hbHQtcGVyaW9k
aWNhbD48cGFnZXM+Mjc5LTI4NDwvcGFnZXM+PHZvbHVtZT4yNjwvdm9sdW1lPjxudW1iZXI+NDwv
bnVtYmVyPjxlZGl0aW9uPjIwMTkvMDcvMjM8L2VkaXRpb24+PGtleXdvcmRzPjxrZXl3b3JkPkNy
b2huJmFwb3M7cyBkaXNlYXNlPC9rZXl3b3JkPjxrZXl3b3JkPkhlcGF0b3NwbGVuaWMgVC1jZWxs
IGx5bXBob21hPC9rZXl3b3JkPjxrZXl3b3JkPlRoaW9wdXJpbmVzPC9rZXl3b3JkPjwva2V5d29y
ZHM+PGRhdGVzPjx5ZWFyPjIwMTk8L3llYXI+PHB1Yi1kYXRlcz48ZGF0ZT5KdWw8L2RhdGU+PC9w
dWItZGF0ZXM+PC9kYXRlcz48aXNibj4yMzQxLTQ1NDUgKFByaW50KSYjeEQ7MjM4Ny0xOTU0PC9p
c2JuPjxhY2Nlc3Npb24tbnVtPjMxMzI4MTQzPC9hY2Nlc3Npb24tbnVtPjx1cmxzPjxyZWxhdGVk
LXVybHM+PHVybD5odHRwczovL3d3dy5uY2JpLm5sbS5uaWguZ292L3BtYy9hcnRpY2xlcy9QTUM2
NjI0NjY3L3BkZi9wamctMDAyNi0wMjc5LnBkZjwvdXJsPjwvcmVsYXRlZC11cmxzPjwvdXJscz48
Y3VzdG9tMj5QTUM2NjI0NjY3PC9jdXN0b20yPjxlbGVjdHJvbmljLXJlc291cmNlLW51bT4xMC4x
MTU5LzAwMDQ5MzM1MDwvZWxlY3Ryb25pYy1yZXNvdXJjZS1udW0+PHJlbW90ZS1kYXRhYmFzZS1w
cm92aWRlcj5OTE08L3JlbW90ZS1kYXRhYmFzZS1wcm92aWRlcj48bGFuZ3VhZ2U+ZW5nPC9sYW5n
dWFnZT48L3JlY29yZD48L0NpdGU+PC9FbmROb3RlPn==
</w:fldData>
        </w:fldChar>
      </w:r>
      <w:r w:rsidR="0039423D" w:rsidRPr="004D48A8">
        <w:rPr>
          <w:rFonts w:ascii="Book Antiqua" w:hAnsi="Book Antiqua" w:cstheme="minorHAnsi"/>
          <w:color w:val="000000" w:themeColor="text1"/>
          <w:sz w:val="24"/>
          <w:vertAlign w:val="superscript"/>
        </w:rPr>
        <w:instrText xml:space="preserve"> ADDIN EN.CITE </w:instrText>
      </w:r>
      <w:r w:rsidR="0039423D" w:rsidRPr="004D48A8">
        <w:rPr>
          <w:rFonts w:ascii="Book Antiqua" w:hAnsi="Book Antiqua" w:cstheme="minorHAnsi"/>
          <w:color w:val="000000" w:themeColor="text1"/>
          <w:sz w:val="24"/>
          <w:vertAlign w:val="superscript"/>
        </w:rPr>
        <w:fldChar w:fldCharType="begin">
          <w:fldData xml:space="preserve">PEVuZE5vdGU+PENpdGU+PEF1dGhvcj5KYWNvYnM8L0F1dGhvcj48WWVhcj4yMDE5PC9ZZWFyPjxS
ZWNOdW0+NjcxPC9SZWNOdW0+PERpc3BsYXlUZXh0Pls1LCA2XTwvRGlzcGxheVRleHQ+PHJlY29y
ZD48cmVjLW51bWJlcj42NzE8L3JlYy1udW1iZXI+PGZvcmVpZ24ta2V5cz48a2V5IGFwcD0iRU4i
IGRiLWlkPSJhcnp3ZTk1NWthMDAwYWUyYXQ3cGZmcm9hMHRmeDUwdmV0c3oiIHRpbWVzdGFtcD0i
MTU4Nzg1MjYxNSI+NjcxPC9rZXk+PC9mb3JlaWduLWtleXM+PHJlZi10eXBlIG5hbWU9IkpvdXJu
YWwgQXJ0aWNsZSI+MTc8L3JlZi10eXBlPjxjb250cmlidXRvcnM+PGF1dGhvcnM+PGF1dGhvcj5K
YWNvYnMsIE0uIEYuPC9hdXRob3I+PGF1dGhvcj5BbmRlcnNvbiwgQi48L2F1dGhvcj48YXV0aG9y
Pk9waXBhcmksIFYuIFAuPC9hdXRob3I+PGF1dGhvcj5Nb2R5LCBSLjwvYXV0aG9yPjwvYXV0aG9y
cz48L2NvbnRyaWJ1dG9ycz48YXV0aC1hZGRyZXNzPkRlcGFydG1lbnRzIG9mIEludGVybmFsIE1l
ZGljaW5lLiYjeEQ7Q29tcHJlaGVuc2l2ZSBDYW5jZXIgQ2VudGVyLiYjeEQ7UGVkaWF0cmljcy4m
I3hEO01pY2hpZ2FuIENlbnRlciBmb3IgVHJhbnNsYXRpb25hbCBQYXRob2xvZ3ksIFVuaXZlcnNp
dHkgb2YgTWljaGlnYW4sIEFubiBBcmJvciwgTUkuPC9hdXRoLWFkZHJlc3M+PHRpdGxlcz48dGl0
bGU+SGVwYXRvc3BsZW5pYyBhbHBoYWJldGEgVC1DZWxsIEx5bXBob21hIGFzIFNlY29uZCBNYWxp
Z25hbmN5IGluIFlvdW5nIEFkdWx0IFBhdGllbnQgV2l0aCBQcmV2aW91c2x5IFVuZGlhZ25vc2Vk
IEF0YXhpYS1UZWxhbmdpZWN0YXNpYTwvdGl0bGU+PHNlY29uZGFyeS10aXRsZT5KIFBlZGlhdHIg
SGVtYXRvbCBPbmNvbDwvc2Vjb25kYXJ5LXRpdGxlPjxhbHQtdGl0bGU+Sm91cm5hbCBvZiBwZWRp
YXRyaWMgaGVtYXRvbG9neS9vbmNvbG9neTwvYWx0LXRpdGxlPjwvdGl0bGVzPjxwZXJpb2RpY2Fs
PjxmdWxsLXRpdGxlPkogUGVkaWF0ciBIZW1hdG9sIE9uY29sPC9mdWxsLXRpdGxlPjxhYmJyLTE+
Sm91cm5hbCBvZiBwZWRpYXRyaWMgaGVtYXRvbG9neS9vbmNvbG9neTwvYWJici0xPjwvcGVyaW9k
aWNhbD48YWx0LXBlcmlvZGljYWw+PGZ1bGwtdGl0bGU+SiBQZWRpYXRyIEhlbWF0b2wgT25jb2w8
L2Z1bGwtdGl0bGU+PGFiYnItMT5Kb3VybmFsIG9mIHBlZGlhdHJpYyBoZW1hdG9sb2d5L29uY29s
b2d5PC9hYmJyLTE+PC9hbHQtcGVyaW9kaWNhbD48cGFnZXM+MTA5NzwvcGFnZXM+PHZvbHVtZT4x
MDwvdm9sdW1lPjxlZGl0aW9uPjIwMTkvMDcvMDI8L2VkaXRpb24+PGRhdGVzPjx5ZWFyPjIwMTk8
L3llYXI+PHB1Yi1kYXRlcz48ZGF0ZT5KdW4gMjc8L2RhdGU+PC9wdWItZGF0ZXM+PC9kYXRlcz48
aXNibj4xMDc3LTQxMTQ8L2lzYm4+PGFjY2Vzc2lvbi1udW0+MzEyNTk4Mjc8L2FjY2Vzc2lvbi1u
dW0+PHVybHM+PC91cmxzPjxlbGVjdHJvbmljLXJlc291cmNlLW51bT4xMC4xMDk3L21waC4wMDAw
MDAwMDAwMDAxNTM3PC9lbGVjdHJvbmljLXJlc291cmNlLW51bT48cmVtb3RlLWRhdGFiYXNlLXBy
b3ZpZGVyPk5MTTwvcmVtb3RlLWRhdGFiYXNlLXByb3ZpZGVyPjxsYW5ndWFnZT5lbmc8L2xhbmd1
YWdlPjwvcmVjb3JkPjwvQ2l0ZT48Q2l0ZT48QXV0aG9yPkNhcnZhbzwvQXV0aG9yPjxZZWFyPjIw
MTk8L1llYXI+PFJlY051bT42NzI8L1JlY051bT48cmVjb3JkPjxyZWMtbnVtYmVyPjY3MjwvcmVj
LW51bWJlcj48Zm9yZWlnbi1rZXlzPjxrZXkgYXBwPSJFTiIgZGItaWQ9ImFyendlOTU1a2EwMDBh
ZTJhdDdwZmZyb2EwdGZ4NTB2ZXRzeiIgdGltZXN0YW1wPSIxNTg3ODUyNjE1Ij42NzI8L2tleT48
L2ZvcmVpZ24ta2V5cz48cmVmLXR5cGUgbmFtZT0iSm91cm5hbCBBcnRpY2xlIj4xNzwvcmVmLXR5
cGU+PGNvbnRyaWJ1dG9ycz48YXV0aG9ycz48YXV0aG9yPkNhcnZhbywgSi48L2F1dGhvcj48YXV0
aG9yPk1hZ25vIFBlcmVpcmEsIFYuPC9hdXRob3I+PGF1dGhvcj5KYWNpbnRvLCBGLjwvYXV0aG9y
PjxhdXRob3I+U291c2EgQW5kcmFkZSwgQy48L2F1dGhvcj48YXV0aG9yPkphc21pbnMsIEwuPC9h
dXRob3I+PC9hdXRob3JzPjwvY29udHJpYnV0b3JzPjxhdXRoLWFkZHJlc3M+R2FzdHJvZW50ZXJv
bG9neSBEZXBhcnRtZW50LCBIb3NwaXRhbCBDZW50cmFsIGRvIEZ1bmNoYWwsIEZ1bmNoYWwsIFBv
cnR1Z2FsLiYjeEQ7SGVtYXRvLU9uY29sb2d5IERlcGFydG1lbnQsIEhvc3BpdGFsIENlbnRyYWwg
ZG8gRnVuY2hhbCwgRnVuY2hhbCwgUG9ydHVnYWwuPC9hdXRoLWFkZHJlc3M+PHRpdGxlcz48dGl0
bGU+SGVwYXRvc3BsZW5pYyBULUNlbGwgTHltcGhvbWE6IEEgUmFyZSBDb21wbGljYXRpb24gb2Yg
TW9ub3RoZXJhcHkgd2l0aCBUaGlvcHVyaW5lcyBpbiBDcm9obiZhcG9zO3MgRGlzZWFzZTwvdGl0
bGU+PHNlY29uZGFyeS10aXRsZT5HRSBQb3J0IEogR2FzdHJvZW50ZXJvbDwvc2Vjb25kYXJ5LXRp
dGxlPjxhbHQtdGl0bGU+R0UgUG9ydHVndWVzZSBqb3VybmFsIG9mIGdhc3Ryb2VudGVyb2xvZ3k8
L2FsdC10aXRsZT48L3RpdGxlcz48cGVyaW9kaWNhbD48ZnVsbC10aXRsZT5HRSBQb3J0IEogR2Fz
dHJvZW50ZXJvbDwvZnVsbC10aXRsZT48YWJici0xPkdFIFBvcnR1Z3Vlc2Ugam91cm5hbCBvZiBn
YXN0cm9lbnRlcm9sb2d5PC9hYmJyLTE+PC9wZXJpb2RpY2FsPjxhbHQtcGVyaW9kaWNhbD48ZnVs
bC10aXRsZT5HRSBQb3J0IEogR2FzdHJvZW50ZXJvbDwvZnVsbC10aXRsZT48YWJici0xPkdFIFBv
cnR1Z3Vlc2Ugam91cm5hbCBvZiBnYXN0cm9lbnRlcm9sb2d5PC9hYmJyLTE+PC9hbHQtcGVyaW9k
aWNhbD48cGFnZXM+Mjc5LTI4NDwvcGFnZXM+PHZvbHVtZT4yNjwvdm9sdW1lPjxudW1iZXI+NDwv
bnVtYmVyPjxlZGl0aW9uPjIwMTkvMDcvMjM8L2VkaXRpb24+PGtleXdvcmRzPjxrZXl3b3JkPkNy
b2huJmFwb3M7cyBkaXNlYXNlPC9rZXl3b3JkPjxrZXl3b3JkPkhlcGF0b3NwbGVuaWMgVC1jZWxs
IGx5bXBob21hPC9rZXl3b3JkPjxrZXl3b3JkPlRoaW9wdXJpbmVzPC9rZXl3b3JkPjwva2V5d29y
ZHM+PGRhdGVzPjx5ZWFyPjIwMTk8L3llYXI+PHB1Yi1kYXRlcz48ZGF0ZT5KdWw8L2RhdGU+PC9w
dWItZGF0ZXM+PC9kYXRlcz48aXNibj4yMzQxLTQ1NDUgKFByaW50KSYjeEQ7MjM4Ny0xOTU0PC9p
c2JuPjxhY2Nlc3Npb24tbnVtPjMxMzI4MTQzPC9hY2Nlc3Npb24tbnVtPjx1cmxzPjxyZWxhdGVk
LXVybHM+PHVybD5odHRwczovL3d3dy5uY2JpLm5sbS5uaWguZ292L3BtYy9hcnRpY2xlcy9QTUM2
NjI0NjY3L3BkZi9wamctMDAyNi0wMjc5LnBkZjwvdXJsPjwvcmVsYXRlZC11cmxzPjwvdXJscz48
Y3VzdG9tMj5QTUM2NjI0NjY3PC9jdXN0b20yPjxlbGVjdHJvbmljLXJlc291cmNlLW51bT4xMC4x
MTU5LzAwMDQ5MzM1MDwvZWxlY3Ryb25pYy1yZXNvdXJjZS1udW0+PHJlbW90ZS1kYXRhYmFzZS1w
cm92aWRlcj5OTE08L3JlbW90ZS1kYXRhYmFzZS1wcm92aWRlcj48bGFuZ3VhZ2U+ZW5nPC9sYW5n
dWFnZT48L3JlY29yZD48L0NpdGU+PC9FbmROb3RlPn==
</w:fldData>
        </w:fldChar>
      </w:r>
      <w:r w:rsidR="0039423D" w:rsidRPr="004D48A8">
        <w:rPr>
          <w:rFonts w:ascii="Book Antiqua" w:hAnsi="Book Antiqua" w:cstheme="minorHAnsi"/>
          <w:color w:val="000000" w:themeColor="text1"/>
          <w:sz w:val="24"/>
          <w:vertAlign w:val="superscript"/>
        </w:rPr>
        <w:instrText xml:space="preserve"> ADDIN EN.CITE.DATA </w:instrText>
      </w:r>
      <w:r w:rsidR="0039423D" w:rsidRPr="004D48A8">
        <w:rPr>
          <w:rFonts w:ascii="Book Antiqua" w:hAnsi="Book Antiqua" w:cstheme="minorHAnsi"/>
          <w:color w:val="000000" w:themeColor="text1"/>
          <w:sz w:val="24"/>
          <w:vertAlign w:val="superscript"/>
        </w:rPr>
      </w:r>
      <w:r w:rsidR="0039423D" w:rsidRPr="004D48A8">
        <w:rPr>
          <w:rFonts w:ascii="Book Antiqua" w:hAnsi="Book Antiqua" w:cstheme="minorHAnsi"/>
          <w:color w:val="000000" w:themeColor="text1"/>
          <w:sz w:val="24"/>
          <w:vertAlign w:val="superscript"/>
        </w:rPr>
        <w:fldChar w:fldCharType="end"/>
      </w:r>
      <w:r w:rsidR="004F413F" w:rsidRPr="004D48A8">
        <w:rPr>
          <w:rFonts w:ascii="Book Antiqua" w:hAnsi="Book Antiqua" w:cstheme="minorHAnsi"/>
          <w:color w:val="000000" w:themeColor="text1"/>
          <w:sz w:val="24"/>
          <w:vertAlign w:val="superscript"/>
        </w:rPr>
      </w:r>
      <w:r w:rsidR="004F413F" w:rsidRPr="004D48A8">
        <w:rPr>
          <w:rFonts w:ascii="Book Antiqua" w:hAnsi="Book Antiqua" w:cstheme="minorHAnsi"/>
          <w:color w:val="000000" w:themeColor="text1"/>
          <w:sz w:val="24"/>
          <w:vertAlign w:val="superscript"/>
        </w:rPr>
        <w:fldChar w:fldCharType="separate"/>
      </w:r>
      <w:r w:rsidR="00F05057" w:rsidRPr="004D48A8">
        <w:rPr>
          <w:rFonts w:ascii="Book Antiqua" w:hAnsi="Book Antiqua" w:cstheme="minorHAnsi"/>
          <w:color w:val="000000" w:themeColor="text1"/>
          <w:sz w:val="24"/>
          <w:vertAlign w:val="superscript"/>
        </w:rPr>
        <w:t>[5,</w:t>
      </w:r>
      <w:r w:rsidR="009B5AF8" w:rsidRPr="004D48A8">
        <w:rPr>
          <w:rFonts w:ascii="Book Antiqua" w:hAnsi="Book Antiqua" w:cstheme="minorHAnsi"/>
          <w:color w:val="000000" w:themeColor="text1"/>
          <w:sz w:val="24"/>
          <w:vertAlign w:val="superscript"/>
        </w:rPr>
        <w:t>6]</w:t>
      </w:r>
      <w:r w:rsidR="004F413F" w:rsidRPr="004D48A8">
        <w:rPr>
          <w:rFonts w:ascii="Book Antiqua" w:hAnsi="Book Antiqua" w:cstheme="minorHAnsi"/>
          <w:color w:val="000000" w:themeColor="text1"/>
          <w:sz w:val="24"/>
          <w:vertAlign w:val="superscript"/>
        </w:rPr>
        <w:fldChar w:fldCharType="end"/>
      </w:r>
      <w:r w:rsidR="004F413F" w:rsidRPr="004D48A8">
        <w:rPr>
          <w:rFonts w:ascii="Book Antiqua" w:hAnsi="Book Antiqua" w:cstheme="minorHAnsi"/>
          <w:color w:val="000000" w:themeColor="text1"/>
          <w:sz w:val="24"/>
        </w:rPr>
        <w:t>.</w:t>
      </w:r>
      <w:r w:rsidR="00AA1D48" w:rsidRPr="004D48A8">
        <w:rPr>
          <w:rFonts w:ascii="Book Antiqua" w:hAnsi="Book Antiqua" w:cstheme="minorHAnsi"/>
          <w:color w:val="000000" w:themeColor="text1"/>
          <w:sz w:val="24"/>
        </w:rPr>
        <w:t xml:space="preserve"> </w:t>
      </w:r>
      <w:r w:rsidR="00F915E4" w:rsidRPr="004D48A8">
        <w:rPr>
          <w:rFonts w:ascii="Book Antiqua" w:hAnsi="Book Antiqua" w:cstheme="minorHAnsi"/>
          <w:color w:val="000000" w:themeColor="text1"/>
          <w:sz w:val="24"/>
        </w:rPr>
        <w:t>The diagnosis of HST</w:t>
      </w:r>
      <w:r w:rsidR="00254172" w:rsidRPr="004D48A8">
        <w:rPr>
          <w:rFonts w:ascii="Book Antiqua" w:hAnsi="Book Antiqua" w:cstheme="minorHAnsi"/>
          <w:color w:val="000000" w:themeColor="text1"/>
          <w:sz w:val="24"/>
        </w:rPr>
        <w:t>C</w:t>
      </w:r>
      <w:r w:rsidR="00F915E4" w:rsidRPr="004D48A8">
        <w:rPr>
          <w:rFonts w:ascii="Book Antiqua" w:hAnsi="Book Antiqua" w:cstheme="minorHAnsi"/>
          <w:color w:val="000000" w:themeColor="text1"/>
          <w:sz w:val="24"/>
        </w:rPr>
        <w:t xml:space="preserve">L is usually based on core needle biopsies of the liver or bone marrow; however, patients presenting primarily with splenic enlargement may be diagnosed </w:t>
      </w:r>
      <w:r w:rsidR="00CA1532" w:rsidRPr="004D48A8">
        <w:rPr>
          <w:rFonts w:ascii="Book Antiqua" w:hAnsi="Book Antiqua" w:cstheme="minorHAnsi"/>
          <w:color w:val="000000" w:themeColor="text1"/>
          <w:sz w:val="24"/>
        </w:rPr>
        <w:t xml:space="preserve">with </w:t>
      </w:r>
      <w:r w:rsidR="00F915E4" w:rsidRPr="004D48A8">
        <w:rPr>
          <w:rFonts w:ascii="Book Antiqua" w:hAnsi="Book Antiqua" w:cstheme="minorHAnsi"/>
          <w:color w:val="000000" w:themeColor="text1"/>
          <w:sz w:val="24"/>
        </w:rPr>
        <w:t>splenectomy</w:t>
      </w:r>
      <w:r w:rsidR="00CA1532" w:rsidRPr="004D48A8">
        <w:rPr>
          <w:rFonts w:ascii="Book Antiqua" w:hAnsi="Book Antiqua" w:cstheme="minorHAnsi"/>
          <w:color w:val="000000" w:themeColor="text1"/>
          <w:sz w:val="24"/>
        </w:rPr>
        <w:t xml:space="preserve"> instead</w:t>
      </w:r>
      <w:r w:rsidR="00F915E4" w:rsidRPr="004D48A8">
        <w:rPr>
          <w:rFonts w:ascii="Book Antiqua" w:hAnsi="Book Antiqua" w:cstheme="minorHAnsi"/>
          <w:color w:val="000000" w:themeColor="text1"/>
          <w:sz w:val="24"/>
        </w:rPr>
        <w:t xml:space="preserve">. </w:t>
      </w:r>
      <w:r w:rsidR="00882196" w:rsidRPr="004D48A8">
        <w:rPr>
          <w:rFonts w:ascii="Book Antiqua" w:hAnsi="Book Antiqua" w:cstheme="minorHAnsi"/>
          <w:color w:val="000000" w:themeColor="text1"/>
          <w:sz w:val="24"/>
        </w:rPr>
        <w:t xml:space="preserve">A </w:t>
      </w:r>
      <w:r w:rsidR="00AF0A0D" w:rsidRPr="004D48A8">
        <w:rPr>
          <w:rFonts w:ascii="Book Antiqua" w:hAnsi="Book Antiqua" w:cstheme="minorHAnsi"/>
          <w:color w:val="000000" w:themeColor="text1"/>
          <w:sz w:val="24"/>
        </w:rPr>
        <w:t xml:space="preserve">prominent </w:t>
      </w:r>
      <w:r w:rsidR="00882196" w:rsidRPr="004D48A8">
        <w:rPr>
          <w:rFonts w:ascii="Book Antiqua" w:hAnsi="Book Antiqua" w:cstheme="minorHAnsi"/>
          <w:color w:val="000000" w:themeColor="text1"/>
          <w:sz w:val="24"/>
        </w:rPr>
        <w:t xml:space="preserve">sinusoidal infiltrate </w:t>
      </w:r>
      <w:r w:rsidR="008D19B9" w:rsidRPr="004D48A8">
        <w:rPr>
          <w:rFonts w:ascii="Book Antiqua" w:hAnsi="Book Antiqua" w:cstheme="minorHAnsi"/>
          <w:color w:val="000000" w:themeColor="text1"/>
          <w:sz w:val="24"/>
        </w:rPr>
        <w:t xml:space="preserve">of medium-sized lymphoid cells with the </w:t>
      </w:r>
      <w:r w:rsidR="00F05057" w:rsidRPr="004D48A8">
        <w:rPr>
          <w:rFonts w:ascii="Book Antiqua" w:hAnsi="Book Antiqua" w:cstheme="minorHAnsi"/>
          <w:color w:val="000000" w:themeColor="text1"/>
          <w:sz w:val="24"/>
        </w:rPr>
        <w:t xml:space="preserve">characteristic </w:t>
      </w:r>
      <w:proofErr w:type="spellStart"/>
      <w:r w:rsidR="00F05057" w:rsidRPr="004D48A8">
        <w:rPr>
          <w:rFonts w:ascii="Book Antiqua" w:hAnsi="Book Antiqua" w:cstheme="minorHAnsi"/>
          <w:color w:val="000000" w:themeColor="text1"/>
          <w:sz w:val="24"/>
        </w:rPr>
        <w:t>immunophenotype</w:t>
      </w:r>
      <w:proofErr w:type="spellEnd"/>
      <w:r w:rsidR="008819F5" w:rsidRPr="004D48A8">
        <w:rPr>
          <w:rFonts w:ascii="Book Antiqua" w:hAnsi="Book Antiqua" w:cstheme="minorHAnsi"/>
          <w:color w:val="000000" w:themeColor="text1"/>
          <w:sz w:val="24"/>
        </w:rPr>
        <w:t xml:space="preserve"> (</w:t>
      </w:r>
      <w:r w:rsidR="008D19B9" w:rsidRPr="004D48A8">
        <w:rPr>
          <w:rFonts w:ascii="Book Antiqua" w:hAnsi="Book Antiqua" w:cstheme="minorHAnsi"/>
          <w:color w:val="000000" w:themeColor="text1"/>
          <w:sz w:val="24"/>
        </w:rPr>
        <w:t xml:space="preserve">CD2+/CD3+, CD4−/CD8−, </w:t>
      </w:r>
      <w:r w:rsidR="00AF0A0D" w:rsidRPr="004D48A8">
        <w:rPr>
          <w:rFonts w:ascii="Book Antiqua" w:hAnsi="Book Antiqua" w:cstheme="minorHAnsi"/>
          <w:color w:val="000000" w:themeColor="text1"/>
          <w:sz w:val="24"/>
        </w:rPr>
        <w:t xml:space="preserve">CD5−, </w:t>
      </w:r>
      <w:r w:rsidR="008D19B9" w:rsidRPr="004D48A8">
        <w:rPr>
          <w:rFonts w:ascii="Book Antiqua" w:hAnsi="Book Antiqua"/>
          <w:bCs/>
          <w:color w:val="000000" w:themeColor="text1"/>
          <w:sz w:val="24"/>
        </w:rPr>
        <w:t xml:space="preserve">restricted γ/δ </w:t>
      </w:r>
      <w:r w:rsidR="00F05057" w:rsidRPr="004D48A8">
        <w:rPr>
          <w:rFonts w:ascii="Book Antiqua" w:hAnsi="Book Antiqua"/>
          <w:bCs/>
          <w:color w:val="000000" w:themeColor="text1"/>
          <w:sz w:val="24"/>
        </w:rPr>
        <w:t xml:space="preserve">T-cell receptor </w:t>
      </w:r>
      <w:r w:rsidR="008D19B9" w:rsidRPr="004D48A8">
        <w:rPr>
          <w:rFonts w:ascii="Book Antiqua" w:hAnsi="Book Antiqua"/>
          <w:bCs/>
          <w:color w:val="000000" w:themeColor="text1"/>
          <w:sz w:val="24"/>
        </w:rPr>
        <w:t>TCR</w:t>
      </w:r>
      <w:r w:rsidR="00F05057" w:rsidRPr="004D48A8">
        <w:rPr>
          <w:rFonts w:ascii="Book Antiqua" w:hAnsi="Book Antiqua"/>
          <w:bCs/>
          <w:color w:val="000000" w:themeColor="text1"/>
          <w:sz w:val="24"/>
        </w:rPr>
        <w:t>]</w:t>
      </w:r>
      <w:r w:rsidR="008819F5" w:rsidRPr="004D48A8">
        <w:rPr>
          <w:rFonts w:ascii="Book Antiqua" w:hAnsi="Book Antiqua"/>
          <w:bCs/>
          <w:color w:val="000000" w:themeColor="text1"/>
          <w:sz w:val="24"/>
        </w:rPr>
        <w:t>)</w:t>
      </w:r>
      <w:r w:rsidR="008D19B9" w:rsidRPr="004D48A8">
        <w:rPr>
          <w:rFonts w:ascii="Book Antiqua" w:hAnsi="Book Antiqua"/>
          <w:bCs/>
          <w:color w:val="000000" w:themeColor="text1"/>
          <w:sz w:val="24"/>
        </w:rPr>
        <w:t xml:space="preserve"> </w:t>
      </w:r>
      <w:r w:rsidR="00882196" w:rsidRPr="004D48A8">
        <w:rPr>
          <w:rFonts w:ascii="Book Antiqua" w:hAnsi="Book Antiqua" w:cstheme="minorHAnsi"/>
          <w:color w:val="000000" w:themeColor="text1"/>
          <w:sz w:val="24"/>
        </w:rPr>
        <w:t>in the liver</w:t>
      </w:r>
      <w:r w:rsidR="00656EC4" w:rsidRPr="004D48A8">
        <w:rPr>
          <w:rFonts w:ascii="Book Antiqua" w:hAnsi="Book Antiqua" w:cstheme="minorHAnsi"/>
          <w:color w:val="000000" w:themeColor="text1"/>
          <w:sz w:val="24"/>
        </w:rPr>
        <w:t xml:space="preserve">, </w:t>
      </w:r>
      <w:r w:rsidR="00882196" w:rsidRPr="004D48A8">
        <w:rPr>
          <w:rFonts w:ascii="Book Antiqua" w:hAnsi="Book Antiqua" w:cstheme="minorHAnsi"/>
          <w:color w:val="000000" w:themeColor="text1"/>
          <w:sz w:val="24"/>
        </w:rPr>
        <w:t xml:space="preserve">spleen, and/or bone marrow is sufficient for </w:t>
      </w:r>
      <w:r w:rsidR="00CA1532" w:rsidRPr="004D48A8">
        <w:rPr>
          <w:rFonts w:ascii="Book Antiqua" w:hAnsi="Book Antiqua" w:cstheme="minorHAnsi"/>
          <w:color w:val="000000" w:themeColor="text1"/>
          <w:sz w:val="24"/>
        </w:rPr>
        <w:t xml:space="preserve">the </w:t>
      </w:r>
      <w:r w:rsidR="00882196" w:rsidRPr="004D48A8">
        <w:rPr>
          <w:rFonts w:ascii="Book Antiqua" w:hAnsi="Book Antiqua" w:cstheme="minorHAnsi"/>
          <w:color w:val="000000" w:themeColor="text1"/>
          <w:sz w:val="24"/>
        </w:rPr>
        <w:t>diagnosis of HST</w:t>
      </w:r>
      <w:r w:rsidR="00A52E76" w:rsidRPr="004D48A8">
        <w:rPr>
          <w:rFonts w:ascii="Book Antiqua" w:hAnsi="Book Antiqua" w:cstheme="minorHAnsi"/>
          <w:color w:val="000000" w:themeColor="text1"/>
          <w:sz w:val="24"/>
        </w:rPr>
        <w:t>C</w:t>
      </w:r>
      <w:r w:rsidR="00882196" w:rsidRPr="004D48A8">
        <w:rPr>
          <w:rFonts w:ascii="Book Antiqua" w:hAnsi="Book Antiqua" w:cstheme="minorHAnsi"/>
          <w:color w:val="000000" w:themeColor="text1"/>
          <w:sz w:val="24"/>
        </w:rPr>
        <w:t>L</w:t>
      </w:r>
      <w:r w:rsidR="00AF0A0D" w:rsidRPr="004D48A8">
        <w:rPr>
          <w:rFonts w:ascii="Book Antiqua" w:hAnsi="Book Antiqua" w:cstheme="minorHAnsi"/>
          <w:color w:val="000000" w:themeColor="text1"/>
          <w:sz w:val="24"/>
        </w:rPr>
        <w:t xml:space="preserve"> with </w:t>
      </w:r>
      <w:r w:rsidR="00CA1532" w:rsidRPr="004D48A8">
        <w:rPr>
          <w:rFonts w:ascii="Book Antiqua" w:hAnsi="Book Antiqua" w:cstheme="minorHAnsi"/>
          <w:color w:val="000000" w:themeColor="text1"/>
          <w:sz w:val="24"/>
        </w:rPr>
        <w:t xml:space="preserve">corresponding </w:t>
      </w:r>
      <w:r w:rsidR="00AF0A0D" w:rsidRPr="004D48A8">
        <w:rPr>
          <w:rFonts w:ascii="Book Antiqua" w:hAnsi="Book Antiqua" w:cstheme="minorHAnsi"/>
          <w:color w:val="000000" w:themeColor="text1"/>
          <w:sz w:val="24"/>
        </w:rPr>
        <w:t xml:space="preserve">clinical </w:t>
      </w:r>
      <w:proofErr w:type="gramStart"/>
      <w:r w:rsidR="00AF0A0D" w:rsidRPr="004D48A8">
        <w:rPr>
          <w:rFonts w:ascii="Book Antiqua" w:hAnsi="Book Antiqua" w:cstheme="minorHAnsi"/>
          <w:color w:val="000000" w:themeColor="text1"/>
          <w:sz w:val="24"/>
        </w:rPr>
        <w:t>manifestations</w:t>
      </w:r>
      <w:proofErr w:type="gramEnd"/>
      <w:r w:rsidR="009B5AF8" w:rsidRPr="004D48A8">
        <w:rPr>
          <w:rFonts w:ascii="Book Antiqua" w:hAnsi="Book Antiqua" w:cstheme="minorHAnsi"/>
          <w:color w:val="000000" w:themeColor="text1"/>
          <w:sz w:val="24"/>
          <w:vertAlign w:val="superscript"/>
        </w:rPr>
        <w:fldChar w:fldCharType="begin">
          <w:fldData xml:space="preserve">PEVuZE5vdGU+PENpdGU+PEF1dGhvcj5ZYWJlPC9BdXRob3I+PFllYXI+MjAxODwvWWVhcj48UmVj
TnVtPjY2NzwvUmVjTnVtPjxEaXNwbGF5VGV4dD5bMV08L0Rpc3BsYXlUZXh0PjxyZWNvcmQ+PHJl
Yy1udW1iZXI+NjY3PC9yZWMtbnVtYmVyPjxmb3JlaWduLWtleXM+PGtleSBhcHA9IkVOIiBkYi1p
ZD0iYXJ6d2U5NTVrYTAwMGFlMmF0N3BmZnJvYTB0Zng1MHZldHN6IiB0aW1lc3RhbXA9IjE1ODc4
NTI2MTUiPjY2Nzwva2V5PjwvZm9yZWlnbi1rZXlzPjxyZWYtdHlwZSBuYW1lPSJKb3VybmFsIEFy
dGljbGUiPjE3PC9yZWYtdHlwZT48Y29udHJpYnV0b3JzPjxhdXRob3JzPjxhdXRob3I+WWFiZSwg
TS48L2F1dGhvcj48YXV0aG9yPk1pcmFuZGEsIFIuIE4uPC9hdXRob3I+PGF1dGhvcj5NZWRlaXJv
cywgTC4gSi48L2F1dGhvcj48L2F1dGhvcnM+PC9jb250cmlidXRvcnM+PGF1dGgtYWRkcmVzcz5I
ZW1hdG9wYXRob2xvZ3kgU2VydmljZSwgRGVwYXJ0bWVudCBvZiBQYXRob2xvZ3ksIE1lbW9yaWFs
IFNsb2FuIEtldHRlcmluZyBDYW5jZXIgQ2VudGVyLCBOZXcgWW9yaywgTlkgMTAwNjUsIFVTQS4g
RWxlY3Ryb25pYyBhZGRyZXNzOiB5YWJlbUBtc2tjYy5vcmcuJiN4RDtEZXBhcnRtZW50IG9mIEhl
bWF0b3BhdGhvbG9neSwgVGhlIFVuaXZlcnNpdHkgb2YgVGV4YXMgTUQgQW5kZXJzb24gQ2FuY2Vy
IENlbnRlciwgSG91c3RvbiwgVGV4YXMgNzcwMzAsIFVTQS48L2F1dGgtYWRkcmVzcz48dGl0bGVz
Pjx0aXRsZT5IZXBhdG9zcGxlbmljIFQtY2VsbCBMeW1waG9tYTogYSByZXZpZXcgb2YgY2xpbmlj
b3BhdGhvbG9naWMgZmVhdHVyZXMsIHBhdGhvZ2VuZXNpcywgYW5kIHByb2dub3N0aWMgZmFjdG9y
czwvdGl0bGU+PHNlY29uZGFyeS10aXRsZT5IdW0gUGF0aG9sPC9zZWNvbmRhcnktdGl0bGU+PGFs
dC10aXRsZT5IdW1hbiBwYXRob2xvZ3k8L2FsdC10aXRsZT48L3RpdGxlcz48cGVyaW9kaWNhbD48
ZnVsbC10aXRsZT5IdW0gUGF0aG9sPC9mdWxsLXRpdGxlPjxhYmJyLTE+SHVtYW4gcGF0aG9sb2d5
PC9hYmJyLTE+PC9wZXJpb2RpY2FsPjxhbHQtcGVyaW9kaWNhbD48ZnVsbC10aXRsZT5IdW0gUGF0
aG9sPC9mdWxsLXRpdGxlPjxhYmJyLTE+SHVtYW4gcGF0aG9sb2d5PC9hYmJyLTE+PC9hbHQtcGVy
aW9kaWNhbD48cGFnZXM+NS0xNjwvcGFnZXM+PHZvbHVtZT43NDwvdm9sdW1lPjxlZGl0aW9uPjIw
MTgvMDEvMTg8L2VkaXRpb24+PGtleXdvcmRzPjxrZXl3b3JkPkRpYWdub3NpcywgRGlmZmVyZW50
aWFsPC9rZXl3b3JkPjxrZXl3b3JkPkh1bWFuczwva2V5d29yZD48a2V5d29yZD5MaXZlci9wYXRo
b2xvZ3k8L2tleXdvcmQ+PGtleXdvcmQ+TGl2ZXIgTmVvcGxhc21zL2RpYWdub3Npcy8qcGF0aG9s
b2d5PC9rZXl3b3JkPjxrZXl3b3JkPkx5bXBob21hLCBULUNlbGwvZGlhZ25vc2lzLypwYXRob2xv
Z3k8L2tleXdvcmQ+PGtleXdvcmQ+UHJvZ25vc2lzPC9rZXl3b3JkPjxrZXl3b3JkPlNwbGVlbi9w
YXRob2xvZ3k8L2tleXdvcmQ+PGtleXdvcmQ+U3BsZW5pYyBOZW9wbGFzbXMvZGlhZ25vc2lzLypw
YXRob2xvZ3k8L2tleXdvcmQ+PGtleXdvcmQ+KkN5dG9nZW5ldGljIGFuZCBtb2xlY3VsYXIgZmlu
ZGluZ3M8L2tleXdvcmQ+PGtleXdvcmQ+KkRpZmZlcmVudGlhbCBkaWFnbm9zaXM8L2tleXdvcmQ+
PGtleXdvcmQ+KkhlcGF0b3NwbGVuaWMgVC1jZWxsIGx5bXBob21hPC9rZXl3b3JkPjxrZXl3b3Jk
PipQYXRob2dlbmVzaXM8L2tleXdvcmQ+PGtleXdvcmQ+KlByb2dub3N0aWMgZmFjdG9yczwva2V5
d29yZD48L2tleXdvcmRzPjxkYXRlcz48eWVhcj4yMDE4PC95ZWFyPjxwdWItZGF0ZXM+PGRhdGU+
QXByPC9kYXRlPjwvcHViLWRhdGVzPjwvZGF0ZXM+PGlzYm4+MTUzMi04MzkyIChFbGVjdHJvbmlj
KSYjeEQ7MDA0Ni04MTc3IChMaW5raW5nKTwvaXNibj48YWNjZXNzaW9uLW51bT4yOTMzNzAyNTwv
YWNjZXNzaW9uLW51bT48dXJscz48cmVsYXRlZC11cmxzPjx1cmw+aHR0cHM6Ly93d3cubmNiaS5u
bG0ubmloLmdvdi9wdWJtZWQvMjkzMzcwMjU8L3VybD48L3JlbGF0ZWQtdXJscz48L3VybHM+PGVs
ZWN0cm9uaWMtcmVzb3VyY2UtbnVtPjEwLjEwMTYvai5odW1wYXRoLjIwMTguMDEuMDA1PC9lbGVj
dHJvbmljLXJlc291cmNlLW51bT48cmVtb3RlLWRhdGFiYXNlLXByb3ZpZGVyPk5MTTwvcmVtb3Rl
LWRhdGFiYXNlLXByb3ZpZGVyPjxsYW5ndWFnZT5lbmc8L2xhbmd1YWdlPjwvcmVjb3JkPjwvQ2l0
ZT48L0VuZE5vdGU+AG==
</w:fldData>
        </w:fldChar>
      </w:r>
      <w:r w:rsidR="0039423D" w:rsidRPr="004D48A8">
        <w:rPr>
          <w:rFonts w:ascii="Book Antiqua" w:hAnsi="Book Antiqua" w:cstheme="minorHAnsi"/>
          <w:color w:val="000000" w:themeColor="text1"/>
          <w:sz w:val="24"/>
          <w:vertAlign w:val="superscript"/>
        </w:rPr>
        <w:instrText xml:space="preserve"> ADDIN EN.CITE </w:instrText>
      </w:r>
      <w:r w:rsidR="0039423D" w:rsidRPr="004D48A8">
        <w:rPr>
          <w:rFonts w:ascii="Book Antiqua" w:hAnsi="Book Antiqua" w:cstheme="minorHAnsi"/>
          <w:color w:val="000000" w:themeColor="text1"/>
          <w:sz w:val="24"/>
          <w:vertAlign w:val="superscript"/>
        </w:rPr>
        <w:fldChar w:fldCharType="begin">
          <w:fldData xml:space="preserve">PEVuZE5vdGU+PENpdGU+PEF1dGhvcj5ZYWJlPC9BdXRob3I+PFllYXI+MjAxODwvWWVhcj48UmVj
TnVtPjY2NzwvUmVjTnVtPjxEaXNwbGF5VGV4dD5bMV08L0Rpc3BsYXlUZXh0PjxyZWNvcmQ+PHJl
Yy1udW1iZXI+NjY3PC9yZWMtbnVtYmVyPjxmb3JlaWduLWtleXM+PGtleSBhcHA9IkVOIiBkYi1p
ZD0iYXJ6d2U5NTVrYTAwMGFlMmF0N3BmZnJvYTB0Zng1MHZldHN6IiB0aW1lc3RhbXA9IjE1ODc4
NTI2MTUiPjY2Nzwva2V5PjwvZm9yZWlnbi1rZXlzPjxyZWYtdHlwZSBuYW1lPSJKb3VybmFsIEFy
dGljbGUiPjE3PC9yZWYtdHlwZT48Y29udHJpYnV0b3JzPjxhdXRob3JzPjxhdXRob3I+WWFiZSwg
TS48L2F1dGhvcj48YXV0aG9yPk1pcmFuZGEsIFIuIE4uPC9hdXRob3I+PGF1dGhvcj5NZWRlaXJv
cywgTC4gSi48L2F1dGhvcj48L2F1dGhvcnM+PC9jb250cmlidXRvcnM+PGF1dGgtYWRkcmVzcz5I
ZW1hdG9wYXRob2xvZ3kgU2VydmljZSwgRGVwYXJ0bWVudCBvZiBQYXRob2xvZ3ksIE1lbW9yaWFs
IFNsb2FuIEtldHRlcmluZyBDYW5jZXIgQ2VudGVyLCBOZXcgWW9yaywgTlkgMTAwNjUsIFVTQS4g
RWxlY3Ryb25pYyBhZGRyZXNzOiB5YWJlbUBtc2tjYy5vcmcuJiN4RDtEZXBhcnRtZW50IG9mIEhl
bWF0b3BhdGhvbG9neSwgVGhlIFVuaXZlcnNpdHkgb2YgVGV4YXMgTUQgQW5kZXJzb24gQ2FuY2Vy
IENlbnRlciwgSG91c3RvbiwgVGV4YXMgNzcwMzAsIFVTQS48L2F1dGgtYWRkcmVzcz48dGl0bGVz
Pjx0aXRsZT5IZXBhdG9zcGxlbmljIFQtY2VsbCBMeW1waG9tYTogYSByZXZpZXcgb2YgY2xpbmlj
b3BhdGhvbG9naWMgZmVhdHVyZXMsIHBhdGhvZ2VuZXNpcywgYW5kIHByb2dub3N0aWMgZmFjdG9y
czwvdGl0bGU+PHNlY29uZGFyeS10aXRsZT5IdW0gUGF0aG9sPC9zZWNvbmRhcnktdGl0bGU+PGFs
dC10aXRsZT5IdW1hbiBwYXRob2xvZ3k8L2FsdC10aXRsZT48L3RpdGxlcz48cGVyaW9kaWNhbD48
ZnVsbC10aXRsZT5IdW0gUGF0aG9sPC9mdWxsLXRpdGxlPjxhYmJyLTE+SHVtYW4gcGF0aG9sb2d5
PC9hYmJyLTE+PC9wZXJpb2RpY2FsPjxhbHQtcGVyaW9kaWNhbD48ZnVsbC10aXRsZT5IdW0gUGF0
aG9sPC9mdWxsLXRpdGxlPjxhYmJyLTE+SHVtYW4gcGF0aG9sb2d5PC9hYmJyLTE+PC9hbHQtcGVy
aW9kaWNhbD48cGFnZXM+NS0xNjwvcGFnZXM+PHZvbHVtZT43NDwvdm9sdW1lPjxlZGl0aW9uPjIw
MTgvMDEvMTg8L2VkaXRpb24+PGtleXdvcmRzPjxrZXl3b3JkPkRpYWdub3NpcywgRGlmZmVyZW50
aWFsPC9rZXl3b3JkPjxrZXl3b3JkPkh1bWFuczwva2V5d29yZD48a2V5d29yZD5MaXZlci9wYXRo
b2xvZ3k8L2tleXdvcmQ+PGtleXdvcmQ+TGl2ZXIgTmVvcGxhc21zL2RpYWdub3Npcy8qcGF0aG9s
b2d5PC9rZXl3b3JkPjxrZXl3b3JkPkx5bXBob21hLCBULUNlbGwvZGlhZ25vc2lzLypwYXRob2xv
Z3k8L2tleXdvcmQ+PGtleXdvcmQ+UHJvZ25vc2lzPC9rZXl3b3JkPjxrZXl3b3JkPlNwbGVlbi9w
YXRob2xvZ3k8L2tleXdvcmQ+PGtleXdvcmQ+U3BsZW5pYyBOZW9wbGFzbXMvZGlhZ25vc2lzLypw
YXRob2xvZ3k8L2tleXdvcmQ+PGtleXdvcmQ+KkN5dG9nZW5ldGljIGFuZCBtb2xlY3VsYXIgZmlu
ZGluZ3M8L2tleXdvcmQ+PGtleXdvcmQ+KkRpZmZlcmVudGlhbCBkaWFnbm9zaXM8L2tleXdvcmQ+
PGtleXdvcmQ+KkhlcGF0b3NwbGVuaWMgVC1jZWxsIGx5bXBob21hPC9rZXl3b3JkPjxrZXl3b3Jk
PipQYXRob2dlbmVzaXM8L2tleXdvcmQ+PGtleXdvcmQ+KlByb2dub3N0aWMgZmFjdG9yczwva2V5
d29yZD48L2tleXdvcmRzPjxkYXRlcz48eWVhcj4yMDE4PC95ZWFyPjxwdWItZGF0ZXM+PGRhdGU+
QXByPC9kYXRlPjwvcHViLWRhdGVzPjwvZGF0ZXM+PGlzYm4+MTUzMi04MzkyIChFbGVjdHJvbmlj
KSYjeEQ7MDA0Ni04MTc3IChMaW5raW5nKTwvaXNibj48YWNjZXNzaW9uLW51bT4yOTMzNzAyNTwv
YWNjZXNzaW9uLW51bT48dXJscz48cmVsYXRlZC11cmxzPjx1cmw+aHR0cHM6Ly93d3cubmNiaS5u
bG0ubmloLmdvdi9wdWJtZWQvMjkzMzcwMjU8L3VybD48L3JlbGF0ZWQtdXJscz48L3VybHM+PGVs
ZWN0cm9uaWMtcmVzb3VyY2UtbnVtPjEwLjEwMTYvai5odW1wYXRoLjIwMTguMDEuMDA1PC9lbGVj
dHJvbmljLXJlc291cmNlLW51bT48cmVtb3RlLWRhdGFiYXNlLXByb3ZpZGVyPk5MTTwvcmVtb3Rl
LWRhdGFiYXNlLXByb3ZpZGVyPjxsYW5ndWFnZT5lbmc8L2xhbmd1YWdlPjwvcmVjb3JkPjwvQ2l0
ZT48L0VuZE5vdGU+AG==
</w:fldData>
        </w:fldChar>
      </w:r>
      <w:r w:rsidR="0039423D" w:rsidRPr="004D48A8">
        <w:rPr>
          <w:rFonts w:ascii="Book Antiqua" w:hAnsi="Book Antiqua" w:cstheme="minorHAnsi"/>
          <w:color w:val="000000" w:themeColor="text1"/>
          <w:sz w:val="24"/>
          <w:vertAlign w:val="superscript"/>
        </w:rPr>
        <w:instrText xml:space="preserve"> ADDIN EN.CITE.DATA </w:instrText>
      </w:r>
      <w:r w:rsidR="0039423D" w:rsidRPr="004D48A8">
        <w:rPr>
          <w:rFonts w:ascii="Book Antiqua" w:hAnsi="Book Antiqua" w:cstheme="minorHAnsi"/>
          <w:color w:val="000000" w:themeColor="text1"/>
          <w:sz w:val="24"/>
          <w:vertAlign w:val="superscript"/>
        </w:rPr>
      </w:r>
      <w:r w:rsidR="0039423D" w:rsidRPr="004D48A8">
        <w:rPr>
          <w:rFonts w:ascii="Book Antiqua" w:hAnsi="Book Antiqua" w:cstheme="minorHAnsi"/>
          <w:color w:val="000000" w:themeColor="text1"/>
          <w:sz w:val="24"/>
          <w:vertAlign w:val="superscript"/>
        </w:rPr>
        <w:fldChar w:fldCharType="end"/>
      </w:r>
      <w:r w:rsidR="009B5AF8" w:rsidRPr="004D48A8">
        <w:rPr>
          <w:rFonts w:ascii="Book Antiqua" w:hAnsi="Book Antiqua" w:cstheme="minorHAnsi"/>
          <w:color w:val="000000" w:themeColor="text1"/>
          <w:sz w:val="24"/>
          <w:vertAlign w:val="superscript"/>
        </w:rPr>
      </w:r>
      <w:r w:rsidR="009B5AF8" w:rsidRPr="004D48A8">
        <w:rPr>
          <w:rFonts w:ascii="Book Antiqua" w:hAnsi="Book Antiqua" w:cstheme="minorHAnsi"/>
          <w:color w:val="000000" w:themeColor="text1"/>
          <w:sz w:val="24"/>
          <w:vertAlign w:val="superscript"/>
        </w:rPr>
        <w:fldChar w:fldCharType="separate"/>
      </w:r>
      <w:r w:rsidR="009B5AF8" w:rsidRPr="004D48A8">
        <w:rPr>
          <w:rFonts w:ascii="Book Antiqua" w:hAnsi="Book Antiqua" w:cstheme="minorHAnsi"/>
          <w:color w:val="000000" w:themeColor="text1"/>
          <w:sz w:val="24"/>
          <w:vertAlign w:val="superscript"/>
        </w:rPr>
        <w:t>[1]</w:t>
      </w:r>
      <w:r w:rsidR="009B5AF8" w:rsidRPr="004D48A8">
        <w:rPr>
          <w:rFonts w:ascii="Book Antiqua" w:hAnsi="Book Antiqua" w:cstheme="minorHAnsi"/>
          <w:color w:val="000000" w:themeColor="text1"/>
          <w:sz w:val="24"/>
          <w:vertAlign w:val="superscript"/>
        </w:rPr>
        <w:fldChar w:fldCharType="end"/>
      </w:r>
      <w:r w:rsidR="00882196" w:rsidRPr="004D48A8">
        <w:rPr>
          <w:rFonts w:ascii="Book Antiqua" w:hAnsi="Book Antiqua" w:cstheme="minorHAnsi"/>
          <w:color w:val="000000" w:themeColor="text1"/>
          <w:sz w:val="24"/>
        </w:rPr>
        <w:t>.</w:t>
      </w:r>
      <w:r w:rsidR="00CA1532" w:rsidRPr="004D48A8">
        <w:rPr>
          <w:rFonts w:ascii="Book Antiqua" w:hAnsi="Book Antiqua" w:cstheme="minorHAnsi"/>
          <w:color w:val="000000" w:themeColor="text1"/>
          <w:sz w:val="24"/>
        </w:rPr>
        <w:t xml:space="preserve"> </w:t>
      </w:r>
      <w:r w:rsidR="003D7AC1" w:rsidRPr="004D48A8">
        <w:rPr>
          <w:rFonts w:ascii="Book Antiqua" w:hAnsi="Book Antiqua" w:cstheme="minorHAnsi"/>
          <w:color w:val="000000" w:themeColor="text1"/>
          <w:sz w:val="24"/>
        </w:rPr>
        <w:t xml:space="preserve">Isochromosome 7q </w:t>
      </w:r>
      <w:r w:rsidR="00CA1532" w:rsidRPr="004D48A8">
        <w:rPr>
          <w:rFonts w:ascii="Book Antiqua" w:hAnsi="Book Antiqua" w:cstheme="minorHAnsi"/>
          <w:color w:val="000000" w:themeColor="text1"/>
          <w:sz w:val="24"/>
        </w:rPr>
        <w:t xml:space="preserve">in </w:t>
      </w:r>
      <w:r w:rsidR="003D7AC1" w:rsidRPr="004D48A8">
        <w:rPr>
          <w:rFonts w:ascii="Book Antiqua" w:hAnsi="Book Antiqua" w:cstheme="minorHAnsi"/>
          <w:color w:val="000000" w:themeColor="text1"/>
          <w:sz w:val="24"/>
        </w:rPr>
        <w:t>cytogenetic</w:t>
      </w:r>
      <w:r w:rsidR="00CA1532" w:rsidRPr="004D48A8">
        <w:rPr>
          <w:rFonts w:ascii="Book Antiqua" w:hAnsi="Book Antiqua" w:cstheme="minorHAnsi"/>
          <w:color w:val="000000" w:themeColor="text1"/>
          <w:sz w:val="24"/>
        </w:rPr>
        <w:t xml:space="preserve">s </w:t>
      </w:r>
      <w:r w:rsidR="003D7AC1" w:rsidRPr="004D48A8">
        <w:rPr>
          <w:rFonts w:ascii="Book Antiqua" w:hAnsi="Book Antiqua" w:cstheme="minorHAnsi"/>
          <w:color w:val="000000" w:themeColor="text1"/>
          <w:sz w:val="24"/>
        </w:rPr>
        <w:t>strongly support</w:t>
      </w:r>
      <w:r w:rsidR="001F4ECE" w:rsidRPr="004D48A8">
        <w:rPr>
          <w:rFonts w:ascii="Book Antiqua" w:hAnsi="Book Antiqua" w:cstheme="minorHAnsi"/>
          <w:color w:val="000000" w:themeColor="text1"/>
          <w:sz w:val="24"/>
        </w:rPr>
        <w:t>s</w:t>
      </w:r>
      <w:r w:rsidR="003D7AC1" w:rsidRPr="004D48A8">
        <w:rPr>
          <w:rFonts w:ascii="Book Antiqua" w:hAnsi="Book Antiqua" w:cstheme="minorHAnsi"/>
          <w:color w:val="000000" w:themeColor="text1"/>
          <w:sz w:val="24"/>
        </w:rPr>
        <w:t xml:space="preserve"> the diagnosis of HST</w:t>
      </w:r>
      <w:r w:rsidR="00982ED7" w:rsidRPr="004D48A8">
        <w:rPr>
          <w:rFonts w:ascii="Book Antiqua" w:hAnsi="Book Antiqua" w:cstheme="minorHAnsi"/>
          <w:color w:val="000000" w:themeColor="text1"/>
          <w:sz w:val="24"/>
        </w:rPr>
        <w:t>C</w:t>
      </w:r>
      <w:r w:rsidR="003D7AC1" w:rsidRPr="004D48A8">
        <w:rPr>
          <w:rFonts w:ascii="Book Antiqua" w:hAnsi="Book Antiqua" w:cstheme="minorHAnsi"/>
          <w:color w:val="000000" w:themeColor="text1"/>
          <w:sz w:val="24"/>
        </w:rPr>
        <w:t>L if identified</w:t>
      </w:r>
      <w:r w:rsidR="009B5AF8" w:rsidRPr="004D48A8">
        <w:rPr>
          <w:rFonts w:ascii="Book Antiqua" w:hAnsi="Book Antiqua" w:cstheme="minorHAnsi"/>
          <w:color w:val="000000" w:themeColor="text1"/>
          <w:sz w:val="24"/>
          <w:vertAlign w:val="superscript"/>
        </w:rPr>
        <w:fldChar w:fldCharType="begin"/>
      </w:r>
      <w:r w:rsidR="0039423D" w:rsidRPr="004D48A8">
        <w:rPr>
          <w:rFonts w:ascii="Book Antiqua" w:hAnsi="Book Antiqua" w:cstheme="minorHAnsi"/>
          <w:color w:val="000000" w:themeColor="text1"/>
          <w:sz w:val="24"/>
          <w:vertAlign w:val="superscript"/>
        </w:rPr>
        <w:instrText xml:space="preserve"> ADDIN EN.CITE &lt;EndNote&gt;&lt;Cite&gt;&lt;Author&gt;Carvao&lt;/Author&gt;&lt;Year&gt;2019&lt;/Year&gt;&lt;RecNum&gt;672&lt;/RecNum&gt;&lt;DisplayText&gt;[6]&lt;/DisplayText&gt;&lt;record&gt;&lt;rec-number&gt;672&lt;/rec-number&gt;&lt;foreign-keys&gt;&lt;key app="EN" db-id="arzwe955ka000ae2at7pffroa0tfx50vetsz" timestamp="1587852615"&gt;672&lt;/key&gt;&lt;/foreign-keys&gt;&lt;ref-type name="Journal Article"&gt;17&lt;/ref-type&gt;&lt;contributors&gt;&lt;authors&gt;&lt;author&gt;Carvao, J.&lt;/author&gt;&lt;author&gt;Magno Pereira, V.&lt;/author&gt;&lt;author&gt;Jacinto, F.&lt;/author&gt;&lt;author&gt;Sousa Andrade, C.&lt;/author&gt;&lt;author&gt;Jasmins, L.&lt;/author&gt;&lt;/authors&gt;&lt;/contributors&gt;&lt;auth-address&gt;Gastroenterology Department, Hospital Central do Funchal, Funchal, Portugal.&amp;#xD;Hemato-Oncology Department, Hospital Central do Funchal, Funchal, Portugal.&lt;/auth-address&gt;&lt;titles&gt;&lt;title&gt;Hepatosplenic T-Cell Lymphoma: A Rare Complication of Monotherapy with Thiopurines in Crohn&amp;apos;s Disease&lt;/title&gt;&lt;secondary-title&gt;GE Port J Gastroenterol&lt;/secondary-title&gt;&lt;alt-title&gt;GE Portuguese journal of gastroenterology&lt;/alt-title&gt;&lt;/titles&gt;&lt;periodical&gt;&lt;full-title&gt;GE Port J Gastroenterol&lt;/full-title&gt;&lt;abbr-1&gt;GE Portuguese journal of gastroenterology&lt;/abbr-1&gt;&lt;/periodical&gt;&lt;alt-periodical&gt;&lt;full-title&gt;GE Port J Gastroenterol&lt;/full-title&gt;&lt;abbr-1&gt;GE Portuguese journal of gastroenterology&lt;/abbr-1&gt;&lt;/alt-periodical&gt;&lt;pages&gt;279-284&lt;/pages&gt;&lt;volume&gt;26&lt;/volume&gt;&lt;number&gt;4&lt;/number&gt;&lt;edition&gt;2019/07/23&lt;/edition&gt;&lt;keywords&gt;&lt;keyword&gt;Crohn&amp;apos;s disease&lt;/keyword&gt;&lt;keyword&gt;Hepatosplenic T-cell lymphoma&lt;/keyword&gt;&lt;keyword&gt;Thiopurines&lt;/keyword&gt;&lt;/keywords&gt;&lt;dates&gt;&lt;year&gt;2019&lt;/year&gt;&lt;pub-dates&gt;&lt;date&gt;Jul&lt;/date&gt;&lt;/pub-dates&gt;&lt;/dates&gt;&lt;isbn&gt;2341-4545 (Print)&amp;#xD;2387-1954&lt;/isbn&gt;&lt;accession-num&gt;31328143&lt;/accession-num&gt;&lt;urls&gt;&lt;related-urls&gt;&lt;url&gt;https://www.ncbi.nlm.nih.gov/pmc/articles/PMC6624667/pdf/pjg-0026-0279.pdf&lt;/url&gt;&lt;/related-urls&gt;&lt;/urls&gt;&lt;custom2&gt;PMC6624667&lt;/custom2&gt;&lt;electronic-resource-num&gt;10.1159/000493350&lt;/electronic-resource-num&gt;&lt;remote-database-provider&gt;NLM&lt;/remote-database-provider&gt;&lt;language&gt;eng&lt;/language&gt;&lt;/record&gt;&lt;/Cite&gt;&lt;/EndNote&gt;</w:instrText>
      </w:r>
      <w:r w:rsidR="009B5AF8" w:rsidRPr="004D48A8">
        <w:rPr>
          <w:rFonts w:ascii="Book Antiqua" w:hAnsi="Book Antiqua" w:cstheme="minorHAnsi"/>
          <w:color w:val="000000" w:themeColor="text1"/>
          <w:sz w:val="24"/>
          <w:vertAlign w:val="superscript"/>
        </w:rPr>
        <w:fldChar w:fldCharType="separate"/>
      </w:r>
      <w:r w:rsidR="009B5AF8" w:rsidRPr="004D48A8">
        <w:rPr>
          <w:rFonts w:ascii="Book Antiqua" w:hAnsi="Book Antiqua" w:cstheme="minorHAnsi"/>
          <w:color w:val="000000" w:themeColor="text1"/>
          <w:sz w:val="24"/>
          <w:vertAlign w:val="superscript"/>
        </w:rPr>
        <w:t>[6]</w:t>
      </w:r>
      <w:r w:rsidR="009B5AF8" w:rsidRPr="004D48A8">
        <w:rPr>
          <w:rFonts w:ascii="Book Antiqua" w:hAnsi="Book Antiqua" w:cstheme="minorHAnsi"/>
          <w:color w:val="000000" w:themeColor="text1"/>
          <w:sz w:val="24"/>
          <w:vertAlign w:val="superscript"/>
        </w:rPr>
        <w:fldChar w:fldCharType="end"/>
      </w:r>
      <w:r w:rsidR="003D7AC1" w:rsidRPr="004D48A8">
        <w:rPr>
          <w:rFonts w:ascii="Book Antiqua" w:hAnsi="Book Antiqua" w:cstheme="minorHAnsi"/>
          <w:color w:val="000000" w:themeColor="text1"/>
          <w:sz w:val="24"/>
        </w:rPr>
        <w:t>.</w:t>
      </w:r>
      <w:r w:rsidR="00CA1532" w:rsidRPr="004D48A8">
        <w:rPr>
          <w:rFonts w:ascii="Book Antiqua" w:hAnsi="Book Antiqua" w:cstheme="minorHAnsi"/>
          <w:color w:val="000000" w:themeColor="text1"/>
          <w:sz w:val="24"/>
        </w:rPr>
        <w:t xml:space="preserve"> </w:t>
      </w:r>
      <w:bookmarkStart w:id="31" w:name="_Hlk38731494"/>
      <w:r w:rsidR="00141977" w:rsidRPr="004D48A8">
        <w:rPr>
          <w:rFonts w:ascii="Book Antiqua" w:hAnsi="Book Antiqua" w:cstheme="minorHAnsi"/>
          <w:color w:val="000000" w:themeColor="text1"/>
          <w:sz w:val="24"/>
        </w:rPr>
        <w:t xml:space="preserve">HSTCL is refractory to chemotherapy </w:t>
      </w:r>
      <w:r w:rsidR="00CA1532" w:rsidRPr="004D48A8">
        <w:rPr>
          <w:rFonts w:ascii="Book Antiqua" w:hAnsi="Book Antiqua" w:cstheme="minorHAnsi"/>
          <w:color w:val="000000" w:themeColor="text1"/>
          <w:sz w:val="24"/>
        </w:rPr>
        <w:t xml:space="preserve">with </w:t>
      </w:r>
      <w:r w:rsidR="00141977" w:rsidRPr="004D48A8">
        <w:rPr>
          <w:rFonts w:ascii="Book Antiqua" w:hAnsi="Book Antiqua" w:cstheme="minorHAnsi"/>
          <w:color w:val="000000" w:themeColor="text1"/>
          <w:sz w:val="24"/>
        </w:rPr>
        <w:t xml:space="preserve">unremitting clinical progression, which leads to an extremely low 5-year </w:t>
      </w:r>
      <w:r w:rsidR="00CA1532" w:rsidRPr="004D48A8">
        <w:rPr>
          <w:rFonts w:ascii="Book Antiqua" w:hAnsi="Book Antiqua" w:cstheme="minorHAnsi"/>
          <w:color w:val="000000" w:themeColor="text1"/>
          <w:sz w:val="24"/>
        </w:rPr>
        <w:t>overall survival (</w:t>
      </w:r>
      <w:r w:rsidR="008E21BB" w:rsidRPr="004D48A8">
        <w:rPr>
          <w:rFonts w:ascii="Book Antiqua" w:hAnsi="Book Antiqua" w:cstheme="minorHAnsi"/>
          <w:color w:val="000000" w:themeColor="text1"/>
          <w:sz w:val="24"/>
        </w:rPr>
        <w:t>OS</w:t>
      </w:r>
      <w:r w:rsidR="00CA1532" w:rsidRPr="004D48A8">
        <w:rPr>
          <w:rFonts w:ascii="Book Antiqua" w:hAnsi="Book Antiqua" w:cstheme="minorHAnsi"/>
          <w:color w:val="000000" w:themeColor="text1"/>
          <w:sz w:val="24"/>
        </w:rPr>
        <w:t>,</w:t>
      </w:r>
      <w:r w:rsidR="008E21BB" w:rsidRPr="004D48A8">
        <w:rPr>
          <w:rFonts w:ascii="Book Antiqua" w:hAnsi="Book Antiqua" w:cstheme="minorHAnsi"/>
          <w:color w:val="000000" w:themeColor="text1"/>
          <w:sz w:val="24"/>
        </w:rPr>
        <w:t xml:space="preserve"> </w:t>
      </w:r>
      <w:r w:rsidR="00141977" w:rsidRPr="004D48A8">
        <w:rPr>
          <w:rFonts w:ascii="Book Antiqua" w:hAnsi="Book Antiqua" w:cstheme="minorHAnsi"/>
          <w:color w:val="000000" w:themeColor="text1"/>
          <w:sz w:val="24"/>
        </w:rPr>
        <w:t>&lt;</w:t>
      </w:r>
      <w:r w:rsidR="00B61B1A" w:rsidRPr="004D48A8">
        <w:rPr>
          <w:rFonts w:ascii="Book Antiqua" w:hAnsi="Book Antiqua" w:cstheme="minorHAnsi"/>
          <w:color w:val="000000" w:themeColor="text1"/>
          <w:sz w:val="24"/>
        </w:rPr>
        <w:t xml:space="preserve"> </w:t>
      </w:r>
      <w:r w:rsidR="00141977" w:rsidRPr="004D48A8">
        <w:rPr>
          <w:rFonts w:ascii="Book Antiqua" w:hAnsi="Book Antiqua" w:cstheme="minorHAnsi"/>
          <w:color w:val="000000" w:themeColor="text1"/>
          <w:sz w:val="24"/>
        </w:rPr>
        <w:t>10%)</w:t>
      </w:r>
      <w:r w:rsidR="009B5AF8" w:rsidRPr="004D48A8">
        <w:rPr>
          <w:rFonts w:ascii="Book Antiqua" w:hAnsi="Book Antiqua" w:cstheme="minorHAnsi"/>
          <w:color w:val="000000" w:themeColor="text1"/>
          <w:sz w:val="24"/>
          <w:vertAlign w:val="superscript"/>
        </w:rPr>
        <w:fldChar w:fldCharType="begin">
          <w:fldData xml:space="preserve">PEVuZE5vdGU+PENpdGU+PEF1dGhvcj5LaGFyZmFuLURhYmFqYTwvQXV0aG9yPjxZZWFyPjIwMTc8
L1llYXI+PFJlY051bT42NzM8L1JlY051bT48RGlzcGxheVRleHQ+WzddPC9EaXNwbGF5VGV4dD48
cmVjb3JkPjxyZWMtbnVtYmVyPjY3MzwvcmVjLW51bWJlcj48Zm9yZWlnbi1rZXlzPjxrZXkgYXBw
PSJFTiIgZGItaWQ9ImFyendlOTU1a2EwMDBhZTJhdDdwZmZyb2EwdGZ4NTB2ZXRzeiIgdGltZXN0
YW1wPSIxNTg3ODUyNjE1Ij42NzM8L2tleT48L2ZvcmVpZ24ta2V5cz48cmVmLXR5cGUgbmFtZT0i
Sm91cm5hbCBBcnRpY2xlIj4xNzwvcmVmLXR5cGU+PGNvbnRyaWJ1dG9ycz48YXV0aG9ycz48YXV0
aG9yPktoYXJmYW4tRGFiYWphLCBNLiBBLjwvYXV0aG9yPjxhdXRob3I+S3VtYXIsIEEuPC9hdXRo
b3I+PGF1dGhvcj5BeWFsYSwgRS48L2F1dGhvcj48YXV0aG9yPkhhbWFkYW5pLCBNLjwvYXV0aG9y
PjxhdXRob3I+UmVpbWVyLCBQLjwvYXV0aG9yPjxhdXRob3I+R2lzc2VsYnJlY2h0LCBDLjwvYXV0
aG9yPjxhdXRob3I+ZCZhcG9zO0Ftb3JlLCBGLjwvYXV0aG9yPjxhdXRob3I+SmFudHVuZW4sIEUu
PC9hdXRob3I+PGF1dGhvcj5Jc2hpZGEsIFQuPC9hdXRob3I+PGF1dGhvcj5CYXphcmJhY2hpLCBB
LjwvYXV0aG9yPjxhdXRob3I+Rm9zcywgRi48L2F1dGhvcj48YXV0aG9yPkFkdmFuaSwgUi48L2F1
dGhvcj48YXV0aG9yPkZlbnNrZSwgVC4gUy48L2F1dGhvcj48YXV0aG9yPkxhemFydXMsIEguIE0u
PC9hdXRob3I+PGF1dGhvcj5GcmllZGJlcmcsIEouIFcuPC9hdXRob3I+PGF1dGhvcj5BbGp1cmYs
IE0uPC9hdXRob3I+PGF1dGhvcj5Tb2tvbCwgTC48L2F1dGhvcj48YXV0aG9yPlRvYmluYWksIEsu
PC9hdXRob3I+PGF1dGhvcj5Uc2UsIEUuPC9hdXRob3I+PGF1dGhvcj5CdXJucywgTC4gSi48L2F1
dGhvcj48YXV0aG9yPkNoYXZleiwgSi4gQy48L2F1dGhvcj48YXV0aG9yPlJlZGR5LCBOLiBNLjwv
YXV0aG9yPjxhdXRob3I+U3V6dWtpLCBSLjwvYXV0aG9yPjxhdXRob3I+QWhtZWQsIFMuPC9hdXRo
b3I+PGF1dGhvcj5OYWRlbWFuZWUsIEEuPC9hdXRob3I+PGF1dGhvcj5Nb2h0eSwgTS48L2F1dGhv
cj48YXV0aG9yPkdvcGFsLCBBLiBLLjwvYXV0aG9yPjxhdXRob3I+RmFuYWxlLCBNLiBBLjwvYXV0
aG9yPjxhdXRob3I+UHJvLCBCLjwvYXV0aG9yPjxhdXRob3I+TW9za293aXR6LCBBLiBKLjwvYXV0
aG9yPjxhdXRob3I+U3VyZWRhLCBBLjwvYXV0aG9yPjxhdXRob3I+UGVyYWxlcywgTS4gQS48L2F1
dGhvcj48YXV0aG9yPkNhcnBlbnRlciwgUC4gQS48L2F1dGhvcj48YXV0aG9yPlNhdmFuaSwgQi4g
Ti48L2F1dGhvcj48L2F1dGhvcnM+PC9jb250cmlidXRvcnM+PGF1dGgtYWRkcmVzcz5EZXBhcnRt
ZW50IG9mIEJsb29kIGFuZCBNYXJyb3cgVHJhbnNwbGFudGF0aW9uLCBILiBMZWUgTW9mZml0dCBD
YW5jZXIgQ2VudGVyIGFuZCBSZXNlYXJjaCBJbnN0aXR1dGUgYW5kIERlcGFydG1lbnQgb2YgT25j
b2xvZ2ljIFNjaWVuY2VzLCBNb3JzYW5pIENvbGxlZ2Ugb2YgTWVkaWNpbmUsIFVuaXZlcnNpdHkg
b2YgU291dGggRmxvcmlkYSwgVGFtcGEsIEZsb3JpZGEuIEVsZWN0cm9uaWMgYWRkcmVzczogbW9o
YW1lZC5raGFyZmFuLWRhYmFqYUBtb2ZmaXR0Lm9yZy4mI3hEO1Byb2dyYW0gZm9yIENvbXBhcmF0
aXZlIEVmZmVjdGl2ZW5lc3MgUmVzZWFyY2gsIE1vcnNhbmkgQ29sbGVnZSBvZiBNZWRpY2luZSwg
VW5pdmVyc2l0eSBvZiBTb3V0aCBGbG9yaWRhLCBUYW1wYSwgRmxvcmlkYS4mI3hEO0RlcGFydG1l
bnQgb2YgQmxvb2QgYW5kIE1hcnJvdyBUcmFuc3BsYW50YXRpb24sIEguIExlZSBNb2ZmaXR0IENh
bmNlciBDZW50ZXIgYW5kIFJlc2VhcmNoIEluc3RpdHV0ZSBhbmQgRGVwYXJ0bWVudCBvZiBPbmNv
bG9naWMgU2NpZW5jZXMsIE1vcnNhbmkgQ29sbGVnZSBvZiBNZWRpY2luZSwgVW5pdmVyc2l0eSBv
ZiBTb3V0aCBGbG9yaWRhLCBUYW1wYSwgRmxvcmlkYS4mI3hEO0RlcGFydG1lbnQgb2YgSW50ZXJu
YWwgTWVkaWNpbmUsIERpdmlzaW9uIG9mIEhlbWF0b2xvZ3ktT25jb2xvZ3ksIE1lZGljYWwgQ29s
bGVnZSBvZiBXaXNjb25zaW4sIE1pbHdhdWtlZSwgV2lzY29uc2luLiYjeEQ7RGVwYXJ0bWVudCBv
ZiBIZW1hdG9sb2d5LCBNZWRpY2FsIE9uY29sb2d5IGFuZCBTdGVtIENlbGwgVHJhbnNwbGFudGF0
aW9uLCBFdmFuZ2VsaXNjaGVzIEtyYW5rZW5oYXVzIEVzc2VuLVdlcmRlbiwgRXNzZW4sIEdlcm1h
bnkuJiN4RDtJbnN0aXR1dGUgb2YgSGVtYXRvbG9neSwgU2FpbnQgTG91aXMgSG9zcGl0YWwsIFBh
cmlzLCBGcmFuY2UuJiN4RDtEZXB0IG9mIEhlbWF0b2xvZ3ksIEFhcmh1cyBVbml2ZXJzaXR5IEhv
c3BpdGFsLCBBYXJodXMsIERlbm1hcmsuJiN4RDtEZXBhcnRtZW50IG9mIE1lZGljaW5lLCBLdW9w
aW8gVW5pdmVyc2l0eSBIb3NwaXRhbCwgS3VvcGlvLCBGaW5sYW5kLiYjeEQ7RGVwYXJ0bWVudCBv
ZiBIZW1hdG9sb2d5IGFuZCBPbmNvbG9neSwgTmFnb3lhIENpdHkgVW5pdmVyc2l0eSBHcmFkdWF0
ZSBTY2hvb2wgb2YgTWVkaWNhbCBTY2llbmNlcywgTmFnb3lhLCBKYXBhbi4mI3hEO0RlcGFydG1l
bnQgb2YgSW50ZXJuYWwgTWVkaWNpbmUsIEFtZXJpY2FuIFVuaXZlcnNpdHkgb2YgQmVpcnV0LCBC
ZWlydXQsIExlYmFub24uJiN4RDtZYWxlIFVuaXZlcnNpdHkgU2Nob29sIG9mIE1lZGljaW5lLCBO
ZXcgSGF2ZW4sIENvbm5lY3RpY3V0LiYjeEQ7U3RhbmZvcmQgVW5pdmVyc2l0eSwgUGFsbyBBbHRv
LCBDYWxpZm9ybmlhLiYjeEQ7Q2FzZSBDb21wcmVoZW5zaXZlIENhbmNlciBDZW50ZXIsIENhc2Ug
V2VzdGVybiBSZXNlcnZlIFVuaXZlcnNpdHksIENsZXZlbGFuZCwgT2hpby4mI3hEO0phbWVzIFAu
IFdpbG1vdCBDYW5jZXIgSW5zdGl0dXRlLCBVbml2ZXJzaXR5IG9mIFJvY2hlc3RlciwgUm9jaGVz
dGVyLCBOZXcgWW9yay4mI3hEO09uY29sb2d5IENlbnRlciwgS2luZyBGYWlzYWwgU3BlY2lhbGlz
dCBIb3NwaXRhbCAmYW1wOyBSZXNlYXJjaCBDZW50ZXIsIFJpeWFkaCwgU2F1ZGkgQXJhYmlhLiYj
eEQ7RGVwYXJ0bWVudCBvZiBNYWxpZ25hbnQgSGVtYXRvbG9neSwgSC4gTGVlIE1vZmZpdHQgQ2Fu
Y2VyIENlbnRlciBhbmQgUmVzZWFyY2ggSW5zdGl0dXRlIGFuZCBEZXBhcnRtZW50IG9mIE9uY29s
b2dpYyBTY2llbmNlcywgTW9yc2FuaSBDb2xsZWdlIG9mIE1lZGljaW5lLCBVbml2ZXJzaXR5IG9m
IFNvdXRoIEZsb3JpZGEgVGFtcGEsIEZsb3JpZGEuJiN4RDtEZXBhcnRtZW50IG9mIEhlbWF0b2xv
Z3ksIE5hdGlvbmFsIENhbmNlciBDZW50ZXIgSG9zcGl0YWwsIFRva3lvLCBKYXBhbi4mI3hEO0Rl
cGFydG1lbnQgb2YgTWVkaWNpbmUsIFRoZSBVbml2ZXJzaXR5IG9mIEhvbmcgS29uZywgSG9uZyBL
b25nLiYjeEQ7TmF0aW9uYWwgTWFycm93IERvbm9yIFByb2dyYW0vQmUgVGhlIE1hdGNoLCBNaW5u
ZWFwb2xpcywgTWlubmVzb3RhLiYjeEQ7VmFuZGVyYmlsdCBVbml2ZXJzaXR5IE1lZGljYWwgQ2Vu
dGVyLCBOYXNodmlsbGUsIFRlbm5lc3NlZS4mI3hEO0RlcGFydG1lbnQgb2YgT25jb2xvZ3kvSGVt
YXRvbG9neSwgU2hpbWFuZSBVbml2ZXJzaXR5IEhvc3BpdGFsLCBTaGltYW5lLCBKYXBhbi4mI3hE
O1VuaXZlcnNpdHkgb2YgVGV4YXMgTS5ELiBBbmRlcnNvbiBDYW5jZXIgQ2VudGVyLCBIb3VzdG9u
LCBUZXhhcy4mI3hEO0hlbWF0b3BvaWV0aWMgQ2VsbCBUcmFuc3BsYW50YXRpb24sIENpdHkgb2Yg
SG9wZSwgRHVhcnRlLCBDYWxpZm9ybmlhLiYjeEQ7U2FpbnQtQW50b2luZSBIb3NwaXRhbCwgUGll
cnJlIGFuZCBNYXJpZSBDdXJpZSBVbml2ZXJzaXR5LCBJTlNFUk0gVU1ScyBVOTM4LCBQYXJpcywg
RnJhbmNlLiYjeEQ7RnJlZCBIdXRjaGluc29uIENhbmNlciBSZXNlYXJjaCBDZW50ZXIsIFNlYXR0
bGUsIFdhc2hpbmd0b24uJiN4RDtOb3J0aHdlc3Rlcm4gVW5pdmVyc2l0eSwgQ2hpY2FnbywgSWxs
aW5vaXMuJiN4RDtNZW1vcmlhbCBTbG9hbiBLZXR0ZXJpbmcgQ2FuY2VyIENlbnRlciwgTmV3IFlv
cmssIE5ldyBZb3JrLiYjeEQ7Q2xpbmljYWwgSGVtYXRvbG9neSBEZXBhcnRtZW50LCBJbnN0aXR1
dCBDYXRhbGEgZCZhcG9zO09uY29sb2dpYSwgQmFyY2Vsb25hLCBTcGFpbi48L2F1dGgtYWRkcmVz
cz48dGl0bGVzPjx0aXRsZT5DbGluaWNhbCBQcmFjdGljZSBSZWNvbW1lbmRhdGlvbnMgb24gSW5k
aWNhdGlvbiBhbmQgVGltaW5nIG9mIEhlbWF0b3BvaWV0aWMgQ2VsbCBUcmFuc3BsYW50YXRpb24g
aW4gTWF0dXJlIFQgQ2VsbCBhbmQgTksvVCBDZWxsIEx5bXBob21hczogQW4gSW50ZXJuYXRpb25h
bCBDb2xsYWJvcmF0aXZlIEVmZm9ydCBvbiBCZWhhbGYgb2YgdGhlIEd1aWRlbGluZXMgQ29tbWl0
dGVlIG9mIHRoZSBBbWVyaWNhbiBTb2NpZXR5IGZvciBCbG9vZCBhbmQgTWFycm93IFRyYW5zcGxh
bnRhdGlvbjwvdGl0bGU+PHNlY29uZGFyeS10aXRsZT5CaW9sIEJsb29kIE1hcnJvdyBUcmFuc3Bs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YmJyLTE+PC9hbHQtcGVyaW9kaWNhbD48cGFnZXM+MTgyNi0xODM4PC9wYWdlcz48dm9sdW1lPjIz
PC92b2x1bWU+PG51bWJlcj4xMTwvbnVtYmVyPjxlZGl0aW9uPjIwMTcvMDgvMTI8L2VkaXRpb24+
PGtleXdvcmRzPjxrZXl3b3JkPkFkdWx0PC9rZXl3b3JkPjxrZXl3b3JkPkFnZWQ8L2tleXdvcmQ+
PGtleXdvcmQ+R3VpZGVsaW5lcyBhcyBUb3BpYzwva2V5d29yZD48a2V5d29yZD5IZW1hdG9wb2ll
dGljIFN0ZW0gQ2VsbCBUcmFuc3BsYW50YXRpb24vKm1ldGhvZHM8L2tleXdvcmQ+PGtleXdvcmQ+
SHVtYW5zPC9rZXl3b3JkPjxrZXl3b3JkPkx5bXBob21hLCBULUNlbGwsIFBlcmlwaGVyYWwvKnRo
ZXJhcHk8L2tleXdvcmQ+PGtleXdvcmQ+TWlkZGxlIEFnZWQ8L2tleXdvcmQ+PGtleXdvcmQ+VC1M
eW1waG9jeXRlcy8qbWV0YWJvbGlzbTwva2V5d29yZD48a2V5d29yZD5Vbml0ZWQgU3RhdGVzPC9r
ZXl3b3JkPjxrZXl3b3JkPkFsbG9nZW5laWMgaGVtYXRvcG9pZXRpYyBjZWxsIHRyYW5zcGxhbnRh
dGlvbjwva2V5d29yZD48a2V5d29yZD5BdXRvbG9nb3VzIGhlbWF0b3BvaWV0aWMgY2VsbCB0cmFu
c3BsYW50YXRpb248L2tleXdvcmQ+PGtleXdvcmQ+TksvVCBjZWxsIGx5bXBob21hczwva2V5d29y
ZD48a2V5d29yZD5UIGNlbGwgbHltcGhvbWFzPC9rZXl3b3JkPjwva2V5d29yZHM+PGRhdGVzPjx5
ZWFyPjIwMTc8L3llYXI+PHB1Yi1kYXRlcz48ZGF0ZT5Ob3Y8L2RhdGU+PC9wdWItZGF0ZXM+PC9k
YXRlcz48aXNibj4xMDgzLTg3OTE8L2lzYm4+PGFjY2Vzc2lvbi1udW0+Mjg3OTc3ODA8L2FjY2Vz
c2lvbi1udW0+PHVybHM+PHJlbGF0ZWQtdXJscz48dXJsPmh0dHBzOi8vcGRmLnNjaWVuY2VkaXJl
Y3Rhc3NldHMuY29tLzI3MjkyNi8xLXMyLjAtUzEwODM4NzkxMTdYMDAxMTYvMS1zMi4wLVMxMDgz
ODc5MTE3MzA2MjM3L21haW4ucGRmP1gtQW16LVNlY3VyaXR5LVRva2VuPUFnb0piM0pwWjJsdVgy
VmpFTjMlMkYlMkYlMkYlMkYlMkYlMkYlMkYlMkYlMkYlMkZ3RWFDWFZ6TFdWaGMzUXRNU0pITUVV
Q0lCRU9wMjd6c3NnNU42ZGZaR3AwUEZaWUJOUFVHbzc1b3BSb3lOaFpPQWxBQWlFQXlrbU9ybW1u
U3dDb3NuSUczRVltWVVZNjFqWjQ0NkRaQTMxcklpMiUyRnJqd3E0d01JMXYlMkYlMkYlMkYlMkYl
MkYlMkYlMkYlMkYlMkYlMkZBUkFDR2d3d05Ua3dNRE0xTkRZNE5qVWlET3U3VHZJJTJCZUdRSmd5
M1BjaXEzQTRuY1pDOE9QUVVxY0FFYkNoa0loMWRCdHNjRjJ5U09CV0ZxSFlOJTJCRTVyWjZtSUtr
S3h5dzlpdmRHJTJGNHFpYllBNXBQaWJVd29pd2glMkZkMjRnS3R2ZWt3UXpxMndRR3hPJTJCeWhp
czlFNTBsVzE0TnV3eXdpbmV6aGtxOG9OZEpMVDFORUFiMlZmZWp5MVZOVTJuOGowUE5uRzFVRjZF
RnBuVVVMZEVQRjdSZ0ZxV0JQMFZtSVUwYm4lMkJodGN0QjN1JTJCNlUzQ3h0ZlRoJTJGcmRaTTRV
OGd4clFIZU5JUU9KWnFOQ0lEJTJCNDEzb202T094cWZEM1hMakdwWW5aMVdaNkJiVEEwQlNjT05m
UnVuRXdPc3VNU3F5RjlIM2dub1VFdzRXQXMxZVBXT1poMHdDakU0ejZ0Z3ZjRm5zektybEhCR3dG
bVdpZm9IZEpLTm8wZEY2OUtJcDQ2YWw5aHk3RzNxbUhyU0xHcVNjRFV1SnRQOEt5dU0wcDNYTFpU
QlhRM3RPTW4xamlVbFZMNVNRaFdnYlFoY0VLUkhuVDhSb3FIajRucE5oYkNkY0NDeiUyRjAxS0o1
WlpBJTJGelIzcU9SZkplZDU3d2V1WmglMkZzTVJ5N2owUXhYS3V4NE5BMmlndHpEQmNmQmIySVRB
Um51MmRHSFluYkdyc2plVUk1cyUyQmxBS1VzalNGcFdRVm9wMHhsNDhQTUduejRuTzRNODFYeHpK
YTNjODElMkJPQkgzUXowVzFKNVlET0tZQWFmSllYTHVnbmYxc3N1ZHFueGd5RmRzNHdzdGUyN1FV
NnRBSFRScVdIQzZmMllzdVRWY05KWGt1VGxxNzElMkZRN2V4WmpiZVRxWlZxYXklMkJ1MmJsQzJE
RTFPVTFtYWJqb3A4WSUyRmJGbHZmaDdjZVc1R1libWdTVDNQQ08lMkJEYXpKYUMwYmpMciUyQktn
WlBORjBrVjF5eTFEZSUyRjFMbDdzZHhTa0hZcVJxJTJGNUhDMnRDS2t3RW5GV1JoVUx6V3ZUMlhy
bktISW5vZFB5UFJkWlBza0JSNDdUd1FqVEVRQSUyQmozcFhuQWcyS2llRWolMkZtUUJ0Y28zSUt5
eURlYiUyRmt6eFhEREp0NUNoOGF6aHAwVzFlTUo1T0NDM2pZJTNEJmFtcDtYLUFtei1BbGdvcml0
aG09QVdTNC1ITUFDLVNIQTI1NiZhbXA7WC1BbXotRGF0ZT0yMDE5MTAyMVQxMzQwMjlaJmFtcDtY
LUFtei1TaWduZWRIZWFkZXJzPWhvc3QmYW1wO1gtQW16LUV4cGlyZXM9MzAwJmFtcDtYLUFtei1D
cmVkZW50aWFsPUFTSUFRM1BIQ1ZUWVFKU0lLTjdLJTJGMjAxOTEwMjElMkZ1cy1lYXN0LTElMkZz
MyUyRmF3czRfcmVxdWVzdCZhbXA7WC1BbXotU2lnbmF0dXJlPTNhMGUxZjIxZDdkOTU5OWY4Yzk0
OGNmMTgxNWZiZGFmYjIwZDkxZDdhNzM3NGY5M2Y4YmE4NDgwZjhkNzhjMjUmYW1wO2hhc2g9ZWNh
ZTUzZWIyYWZiYzE5MDY2ZWY4NTJjZWJiZTZlMGMwOGI4Nzc1Yzk1N2JjYTM4OWIzZDY3MzMyNTc4
ZWM5NSZhbXA7aG9zdD02ODA0MmM5NDM1OTEwMTNhYzJiMjQzMGE4OWIyNzBmNmFmMmM3NmQ4ZGZk
MDg2YTA3MTc2YWZlN2M3NmMyYzYxJmFtcDtwaWk9UzEwODM4NzkxMTczMDYyMzcmYW1wO3RpZD1z
cGRmLWM4Y2FiMDhiLThkNzAtNDY3YS04OWE5LWY5MGRlYmUwMDU0ZiZhbXA7c2lkPWRlNjNkYTk1
MjRmZjUxNDZmMzk4YzYwMGViNGM5NDQ2ZTlhYmd4cnFhJmFtcDt0eXBlPWNsaWVudDwvdXJsPjwv
cmVsYXRlZC11cmxzPjwvdXJscz48ZWxlY3Ryb25pYy1yZXNvdXJjZS1udW0+MTAuMTAxNi9qLmJi
bXQuMjAxNy4wNy4wMjc8L2VsZWN0cm9uaWMtcmVzb3VyY2UtbnVtPjxyZW1vdGUtZGF0YWJhc2Ut
cHJvdmlkZXI+TkxNPC9yZW1vdGUtZGF0YWJhc2UtcHJvdmlkZXI+PGxhbmd1YWdlPmVuZzwvbGFu
Z3VhZ2U+PC9yZWNvcmQ+PC9DaXRlPjwvRW5kTm90ZT5=
</w:fldData>
        </w:fldChar>
      </w:r>
      <w:r w:rsidR="0039423D" w:rsidRPr="004D48A8">
        <w:rPr>
          <w:rFonts w:ascii="Book Antiqua" w:hAnsi="Book Antiqua" w:cstheme="minorHAnsi"/>
          <w:color w:val="000000" w:themeColor="text1"/>
          <w:sz w:val="24"/>
          <w:vertAlign w:val="superscript"/>
        </w:rPr>
        <w:instrText xml:space="preserve"> ADDIN EN.CITE </w:instrText>
      </w:r>
      <w:r w:rsidR="0039423D" w:rsidRPr="004D48A8">
        <w:rPr>
          <w:rFonts w:ascii="Book Antiqua" w:hAnsi="Book Antiqua" w:cstheme="minorHAnsi"/>
          <w:color w:val="000000" w:themeColor="text1"/>
          <w:sz w:val="24"/>
          <w:vertAlign w:val="superscript"/>
        </w:rPr>
        <w:fldChar w:fldCharType="begin">
          <w:fldData xml:space="preserve">PEVuZE5vdGU+PENpdGU+PEF1dGhvcj5LaGFyZmFuLURhYmFqYTwvQXV0aG9yPjxZZWFyPjIwMTc8
L1llYXI+PFJlY051bT42NzM8L1JlY051bT48RGlzcGxheVRleHQ+WzddPC9EaXNwbGF5VGV4dD48
cmVjb3JkPjxyZWMtbnVtYmVyPjY3MzwvcmVjLW51bWJlcj48Zm9yZWlnbi1rZXlzPjxrZXkgYXBw
PSJFTiIgZGItaWQ9ImFyendlOTU1a2EwMDBhZTJhdDdwZmZyb2EwdGZ4NTB2ZXRzeiIgdGltZXN0
YW1wPSIxNTg3ODUyNjE1Ij42NzM8L2tleT48L2ZvcmVpZ24ta2V5cz48cmVmLXR5cGUgbmFtZT0i
Sm91cm5hbCBBcnRpY2xlIj4xNzwvcmVmLXR5cGU+PGNvbnRyaWJ1dG9ycz48YXV0aG9ycz48YXV0
aG9yPktoYXJmYW4tRGFiYWphLCBNLiBBLjwvYXV0aG9yPjxhdXRob3I+S3VtYXIsIEEuPC9hdXRo
b3I+PGF1dGhvcj5BeWFsYSwgRS48L2F1dGhvcj48YXV0aG9yPkhhbWFkYW5pLCBNLjwvYXV0aG9y
PjxhdXRob3I+UmVpbWVyLCBQLjwvYXV0aG9yPjxhdXRob3I+R2lzc2VsYnJlY2h0LCBDLjwvYXV0
aG9yPjxhdXRob3I+ZCZhcG9zO0Ftb3JlLCBGLjwvYXV0aG9yPjxhdXRob3I+SmFudHVuZW4sIEUu
PC9hdXRob3I+PGF1dGhvcj5Jc2hpZGEsIFQuPC9hdXRob3I+PGF1dGhvcj5CYXphcmJhY2hpLCBB
LjwvYXV0aG9yPjxhdXRob3I+Rm9zcywgRi48L2F1dGhvcj48YXV0aG9yPkFkdmFuaSwgUi48L2F1
dGhvcj48YXV0aG9yPkZlbnNrZSwgVC4gUy48L2F1dGhvcj48YXV0aG9yPkxhemFydXMsIEguIE0u
PC9hdXRob3I+PGF1dGhvcj5GcmllZGJlcmcsIEouIFcuPC9hdXRob3I+PGF1dGhvcj5BbGp1cmYs
IE0uPC9hdXRob3I+PGF1dGhvcj5Tb2tvbCwgTC48L2F1dGhvcj48YXV0aG9yPlRvYmluYWksIEsu
PC9hdXRob3I+PGF1dGhvcj5Uc2UsIEUuPC9hdXRob3I+PGF1dGhvcj5CdXJucywgTC4gSi48L2F1
dGhvcj48YXV0aG9yPkNoYXZleiwgSi4gQy48L2F1dGhvcj48YXV0aG9yPlJlZGR5LCBOLiBNLjwv
YXV0aG9yPjxhdXRob3I+U3V6dWtpLCBSLjwvYXV0aG9yPjxhdXRob3I+QWhtZWQsIFMuPC9hdXRo
b3I+PGF1dGhvcj5OYWRlbWFuZWUsIEEuPC9hdXRob3I+PGF1dGhvcj5Nb2h0eSwgTS48L2F1dGhv
cj48YXV0aG9yPkdvcGFsLCBBLiBLLjwvYXV0aG9yPjxhdXRob3I+RmFuYWxlLCBNLiBBLjwvYXV0
aG9yPjxhdXRob3I+UHJvLCBCLjwvYXV0aG9yPjxhdXRob3I+TW9za293aXR6LCBBLiBKLjwvYXV0
aG9yPjxhdXRob3I+U3VyZWRhLCBBLjwvYXV0aG9yPjxhdXRob3I+UGVyYWxlcywgTS4gQS48L2F1
dGhvcj48YXV0aG9yPkNhcnBlbnRlciwgUC4gQS48L2F1dGhvcj48YXV0aG9yPlNhdmFuaSwgQi4g
Ti48L2F1dGhvcj48L2F1dGhvcnM+PC9jb250cmlidXRvcnM+PGF1dGgtYWRkcmVzcz5EZXBhcnRt
ZW50IG9mIEJsb29kIGFuZCBNYXJyb3cgVHJhbnNwbGFudGF0aW9uLCBILiBMZWUgTW9mZml0dCBD
YW5jZXIgQ2VudGVyIGFuZCBSZXNlYXJjaCBJbnN0aXR1dGUgYW5kIERlcGFydG1lbnQgb2YgT25j
b2xvZ2ljIFNjaWVuY2VzLCBNb3JzYW5pIENvbGxlZ2Ugb2YgTWVkaWNpbmUsIFVuaXZlcnNpdHkg
b2YgU291dGggRmxvcmlkYSwgVGFtcGEsIEZsb3JpZGEuIEVsZWN0cm9uaWMgYWRkcmVzczogbW9o
YW1lZC5raGFyZmFuLWRhYmFqYUBtb2ZmaXR0Lm9yZy4mI3hEO1Byb2dyYW0gZm9yIENvbXBhcmF0
aXZlIEVmZmVjdGl2ZW5lc3MgUmVzZWFyY2gsIE1vcnNhbmkgQ29sbGVnZSBvZiBNZWRpY2luZSwg
VW5pdmVyc2l0eSBvZiBTb3V0aCBGbG9yaWRhLCBUYW1wYSwgRmxvcmlkYS4mI3hEO0RlcGFydG1l
bnQgb2YgQmxvb2QgYW5kIE1hcnJvdyBUcmFuc3BsYW50YXRpb24sIEguIExlZSBNb2ZmaXR0IENh
bmNlciBDZW50ZXIgYW5kIFJlc2VhcmNoIEluc3RpdHV0ZSBhbmQgRGVwYXJ0bWVudCBvZiBPbmNv
bG9naWMgU2NpZW5jZXMsIE1vcnNhbmkgQ29sbGVnZSBvZiBNZWRpY2luZSwgVW5pdmVyc2l0eSBv
ZiBTb3V0aCBGbG9yaWRhLCBUYW1wYSwgRmxvcmlkYS4mI3hEO0RlcGFydG1lbnQgb2YgSW50ZXJu
YWwgTWVkaWNpbmUsIERpdmlzaW9uIG9mIEhlbWF0b2xvZ3ktT25jb2xvZ3ksIE1lZGljYWwgQ29s
bGVnZSBvZiBXaXNjb25zaW4sIE1pbHdhdWtlZSwgV2lzY29uc2luLiYjeEQ7RGVwYXJ0bWVudCBv
ZiBIZW1hdG9sb2d5LCBNZWRpY2FsIE9uY29sb2d5IGFuZCBTdGVtIENlbGwgVHJhbnNwbGFudGF0
aW9uLCBFdmFuZ2VsaXNjaGVzIEtyYW5rZW5oYXVzIEVzc2VuLVdlcmRlbiwgRXNzZW4sIEdlcm1h
bnkuJiN4RDtJbnN0aXR1dGUgb2YgSGVtYXRvbG9neSwgU2FpbnQgTG91aXMgSG9zcGl0YWwsIFBh
cmlzLCBGcmFuY2UuJiN4RDtEZXB0IG9mIEhlbWF0b2xvZ3ksIEFhcmh1cyBVbml2ZXJzaXR5IEhv
c3BpdGFsLCBBYXJodXMsIERlbm1hcmsuJiN4RDtEZXBhcnRtZW50IG9mIE1lZGljaW5lLCBLdW9w
aW8gVW5pdmVyc2l0eSBIb3NwaXRhbCwgS3VvcGlvLCBGaW5sYW5kLiYjeEQ7RGVwYXJ0bWVudCBv
ZiBIZW1hdG9sb2d5IGFuZCBPbmNvbG9neSwgTmFnb3lhIENpdHkgVW5pdmVyc2l0eSBHcmFkdWF0
ZSBTY2hvb2wgb2YgTWVkaWNhbCBTY2llbmNlcywgTmFnb3lhLCBKYXBhbi4mI3hEO0RlcGFydG1l
bnQgb2YgSW50ZXJuYWwgTWVkaWNpbmUsIEFtZXJpY2FuIFVuaXZlcnNpdHkgb2YgQmVpcnV0LCBC
ZWlydXQsIExlYmFub24uJiN4RDtZYWxlIFVuaXZlcnNpdHkgU2Nob29sIG9mIE1lZGljaW5lLCBO
ZXcgSGF2ZW4sIENvbm5lY3RpY3V0LiYjeEQ7U3RhbmZvcmQgVW5pdmVyc2l0eSwgUGFsbyBBbHRv
LCBDYWxpZm9ybmlhLiYjeEQ7Q2FzZSBDb21wcmVoZW5zaXZlIENhbmNlciBDZW50ZXIsIENhc2Ug
V2VzdGVybiBSZXNlcnZlIFVuaXZlcnNpdHksIENsZXZlbGFuZCwgT2hpby4mI3hEO0phbWVzIFAu
IFdpbG1vdCBDYW5jZXIgSW5zdGl0dXRlLCBVbml2ZXJzaXR5IG9mIFJvY2hlc3RlciwgUm9jaGVz
dGVyLCBOZXcgWW9yay4mI3hEO09uY29sb2d5IENlbnRlciwgS2luZyBGYWlzYWwgU3BlY2lhbGlz
dCBIb3NwaXRhbCAmYW1wOyBSZXNlYXJjaCBDZW50ZXIsIFJpeWFkaCwgU2F1ZGkgQXJhYmlhLiYj
eEQ7RGVwYXJ0bWVudCBvZiBNYWxpZ25hbnQgSGVtYXRvbG9neSwgSC4gTGVlIE1vZmZpdHQgQ2Fu
Y2VyIENlbnRlciBhbmQgUmVzZWFyY2ggSW5zdGl0dXRlIGFuZCBEZXBhcnRtZW50IG9mIE9uY29s
b2dpYyBTY2llbmNlcywgTW9yc2FuaSBDb2xsZWdlIG9mIE1lZGljaW5lLCBVbml2ZXJzaXR5IG9m
IFNvdXRoIEZsb3JpZGEgVGFtcGEsIEZsb3JpZGEuJiN4RDtEZXBhcnRtZW50IG9mIEhlbWF0b2xv
Z3ksIE5hdGlvbmFsIENhbmNlciBDZW50ZXIgSG9zcGl0YWwsIFRva3lvLCBKYXBhbi4mI3hEO0Rl
cGFydG1lbnQgb2YgTWVkaWNpbmUsIFRoZSBVbml2ZXJzaXR5IG9mIEhvbmcgS29uZywgSG9uZyBL
b25nLiYjeEQ7TmF0aW9uYWwgTWFycm93IERvbm9yIFByb2dyYW0vQmUgVGhlIE1hdGNoLCBNaW5u
ZWFwb2xpcywgTWlubmVzb3RhLiYjeEQ7VmFuZGVyYmlsdCBVbml2ZXJzaXR5IE1lZGljYWwgQ2Vu
dGVyLCBOYXNodmlsbGUsIFRlbm5lc3NlZS4mI3hEO0RlcGFydG1lbnQgb2YgT25jb2xvZ3kvSGVt
YXRvbG9neSwgU2hpbWFuZSBVbml2ZXJzaXR5IEhvc3BpdGFsLCBTaGltYW5lLCBKYXBhbi4mI3hE
O1VuaXZlcnNpdHkgb2YgVGV4YXMgTS5ELiBBbmRlcnNvbiBDYW5jZXIgQ2VudGVyLCBIb3VzdG9u
LCBUZXhhcy4mI3hEO0hlbWF0b3BvaWV0aWMgQ2VsbCBUcmFuc3BsYW50YXRpb24sIENpdHkgb2Yg
SG9wZSwgRHVhcnRlLCBDYWxpZm9ybmlhLiYjeEQ7U2FpbnQtQW50b2luZSBIb3NwaXRhbCwgUGll
cnJlIGFuZCBNYXJpZSBDdXJpZSBVbml2ZXJzaXR5LCBJTlNFUk0gVU1ScyBVOTM4LCBQYXJpcywg
RnJhbmNlLiYjeEQ7RnJlZCBIdXRjaGluc29uIENhbmNlciBSZXNlYXJjaCBDZW50ZXIsIFNlYXR0
bGUsIFdhc2hpbmd0b24uJiN4RDtOb3J0aHdlc3Rlcm4gVW5pdmVyc2l0eSwgQ2hpY2FnbywgSWxs
aW5vaXMuJiN4RDtNZW1vcmlhbCBTbG9hbiBLZXR0ZXJpbmcgQ2FuY2VyIENlbnRlciwgTmV3IFlv
cmssIE5ldyBZb3JrLiYjeEQ7Q2xpbmljYWwgSGVtYXRvbG9neSBEZXBhcnRtZW50LCBJbnN0aXR1
dCBDYXRhbGEgZCZhcG9zO09uY29sb2dpYSwgQmFyY2Vsb25hLCBTcGFpbi48L2F1dGgtYWRkcmVz
cz48dGl0bGVzPjx0aXRsZT5DbGluaWNhbCBQcmFjdGljZSBSZWNvbW1lbmRhdGlvbnMgb24gSW5k
aWNhdGlvbiBhbmQgVGltaW5nIG9mIEhlbWF0b3BvaWV0aWMgQ2VsbCBUcmFuc3BsYW50YXRpb24g
aW4gTWF0dXJlIFQgQ2VsbCBhbmQgTksvVCBDZWxsIEx5bXBob21hczogQW4gSW50ZXJuYXRpb25h
bCBDb2xsYWJvcmF0aXZlIEVmZm9ydCBvbiBCZWhhbGYgb2YgdGhlIEd1aWRlbGluZXMgQ29tbWl0
dGVlIG9mIHRoZSBBbWVyaWNhbiBTb2NpZXR5IGZvciBCbG9vZCBhbmQgTWFycm93IFRyYW5zcGxh
bnRhdGlvbjwvdGl0bGU+PHNlY29uZGFyeS10aXRsZT5CaW9sIEJsb29kIE1hcnJvdyBUcmFuc3Bs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YmJyLTE+PC9hbHQtcGVyaW9kaWNhbD48cGFnZXM+MTgyNi0xODM4PC9wYWdlcz48dm9sdW1lPjIz
PC92b2x1bWU+PG51bWJlcj4xMTwvbnVtYmVyPjxlZGl0aW9uPjIwMTcvMDgvMTI8L2VkaXRpb24+
PGtleXdvcmRzPjxrZXl3b3JkPkFkdWx0PC9rZXl3b3JkPjxrZXl3b3JkPkFnZWQ8L2tleXdvcmQ+
PGtleXdvcmQ+R3VpZGVsaW5lcyBhcyBUb3BpYzwva2V5d29yZD48a2V5d29yZD5IZW1hdG9wb2ll
dGljIFN0ZW0gQ2VsbCBUcmFuc3BsYW50YXRpb24vKm1ldGhvZHM8L2tleXdvcmQ+PGtleXdvcmQ+
SHVtYW5zPC9rZXl3b3JkPjxrZXl3b3JkPkx5bXBob21hLCBULUNlbGwsIFBlcmlwaGVyYWwvKnRo
ZXJhcHk8L2tleXdvcmQ+PGtleXdvcmQ+TWlkZGxlIEFnZWQ8L2tleXdvcmQ+PGtleXdvcmQ+VC1M
eW1waG9jeXRlcy8qbWV0YWJvbGlzbTwva2V5d29yZD48a2V5d29yZD5Vbml0ZWQgU3RhdGVzPC9r
ZXl3b3JkPjxrZXl3b3JkPkFsbG9nZW5laWMgaGVtYXRvcG9pZXRpYyBjZWxsIHRyYW5zcGxhbnRh
dGlvbjwva2V5d29yZD48a2V5d29yZD5BdXRvbG9nb3VzIGhlbWF0b3BvaWV0aWMgY2VsbCB0cmFu
c3BsYW50YXRpb248L2tleXdvcmQ+PGtleXdvcmQ+TksvVCBjZWxsIGx5bXBob21hczwva2V5d29y
ZD48a2V5d29yZD5UIGNlbGwgbHltcGhvbWFzPC9rZXl3b3JkPjwva2V5d29yZHM+PGRhdGVzPjx5
ZWFyPjIwMTc8L3llYXI+PHB1Yi1kYXRlcz48ZGF0ZT5Ob3Y8L2RhdGU+PC9wdWItZGF0ZXM+PC9k
YXRlcz48aXNibj4xMDgzLTg3OTE8L2lzYm4+PGFjY2Vzc2lvbi1udW0+Mjg3OTc3ODA8L2FjY2Vz
c2lvbi1udW0+PHVybHM+PHJlbGF0ZWQtdXJscz48dXJsPmh0dHBzOi8vcGRmLnNjaWVuY2VkaXJl
Y3Rhc3NldHMuY29tLzI3MjkyNi8xLXMyLjAtUzEwODM4NzkxMTdYMDAxMTYvMS1zMi4wLVMxMDgz
ODc5MTE3MzA2MjM3L21haW4ucGRmP1gtQW16LVNlY3VyaXR5LVRva2VuPUFnb0piM0pwWjJsdVgy
VmpFTjMlMkYlMkYlMkYlMkYlMkYlMkYlMkYlMkYlMkYlMkZ3RWFDWFZ6TFdWaGMzUXRNU0pITUVV
Q0lCRU9wMjd6c3NnNU42ZGZaR3AwUEZaWUJOUFVHbzc1b3BSb3lOaFpPQWxBQWlFQXlrbU9ybW1u
U3dDb3NuSUczRVltWVVZNjFqWjQ0NkRaQTMxcklpMiUyRnJqd3E0d01JMXYlMkYlMkYlMkYlMkYl
MkYlMkYlMkYlMkYlMkYlMkZBUkFDR2d3d05Ua3dNRE0xTkRZNE5qVWlET3U3VHZJJTJCZUdRSmd5
M1BjaXEzQTRuY1pDOE9QUVVxY0FFYkNoa0loMWRCdHNjRjJ5U09CV0ZxSFlOJTJCRTVyWjZtSUtr
S3h5dzlpdmRHJTJGNHFpYllBNXBQaWJVd29pd2glMkZkMjRnS3R2ZWt3UXpxMndRR3hPJTJCeWhp
czlFNTBsVzE0TnV3eXdpbmV6aGtxOG9OZEpMVDFORUFiMlZmZWp5MVZOVTJuOGowUE5uRzFVRjZF
RnBuVVVMZEVQRjdSZ0ZxV0JQMFZtSVUwYm4lMkJodGN0QjN1JTJCNlUzQ3h0ZlRoJTJGcmRaTTRV
OGd4clFIZU5JUU9KWnFOQ0lEJTJCNDEzb202T094cWZEM1hMakdwWW5aMVdaNkJiVEEwQlNjT05m
UnVuRXdPc3VNU3F5RjlIM2dub1VFdzRXQXMxZVBXT1poMHdDakU0ejZ0Z3ZjRm5zektybEhCR3dG
bVdpZm9IZEpLTm8wZEY2OUtJcDQ2YWw5aHk3RzNxbUhyU0xHcVNjRFV1SnRQOEt5dU0wcDNYTFpU
QlhRM3RPTW4xamlVbFZMNVNRaFdnYlFoY0VLUkhuVDhSb3FIajRucE5oYkNkY0NDeiUyRjAxS0o1
WlpBJTJGelIzcU9SZkplZDU3d2V1WmglMkZzTVJ5N2owUXhYS3V4NE5BMmlndHpEQmNmQmIySVRB
Um51MmRHSFluYkdyc2plVUk1cyUyQmxBS1VzalNGcFdRVm9wMHhsNDhQTUduejRuTzRNODFYeHpK
YTNjODElMkJPQkgzUXowVzFKNVlET0tZQWFmSllYTHVnbmYxc3N1ZHFueGd5RmRzNHdzdGUyN1FV
NnRBSFRScVdIQzZmMllzdVRWY05KWGt1VGxxNzElMkZRN2V4WmpiZVRxWlZxYXklMkJ1MmJsQzJE
RTFPVTFtYWJqb3A4WSUyRmJGbHZmaDdjZVc1R1libWdTVDNQQ08lMkJEYXpKYUMwYmpMciUyQktn
WlBORjBrVjF5eTFEZSUyRjFMbDdzZHhTa0hZcVJxJTJGNUhDMnRDS2t3RW5GV1JoVUx6V3ZUMlhy
bktISW5vZFB5UFJkWlBza0JSNDdUd1FqVEVRQSUyQmozcFhuQWcyS2llRWolMkZtUUJ0Y28zSUt5
eURlYiUyRmt6eFhEREp0NUNoOGF6aHAwVzFlTUo1T0NDM2pZJTNEJmFtcDtYLUFtei1BbGdvcml0
aG09QVdTNC1ITUFDLVNIQTI1NiZhbXA7WC1BbXotRGF0ZT0yMDE5MTAyMVQxMzQwMjlaJmFtcDtY
LUFtei1TaWduZWRIZWFkZXJzPWhvc3QmYW1wO1gtQW16LUV4cGlyZXM9MzAwJmFtcDtYLUFtei1D
cmVkZW50aWFsPUFTSUFRM1BIQ1ZUWVFKU0lLTjdLJTJGMjAxOTEwMjElMkZ1cy1lYXN0LTElMkZz
MyUyRmF3czRfcmVxdWVzdCZhbXA7WC1BbXotU2lnbmF0dXJlPTNhMGUxZjIxZDdkOTU5OWY4Yzk0
OGNmMTgxNWZiZGFmYjIwZDkxZDdhNzM3NGY5M2Y4YmE4NDgwZjhkNzhjMjUmYW1wO2hhc2g9ZWNh
ZTUzZWIyYWZiYzE5MDY2ZWY4NTJjZWJiZTZlMGMwOGI4Nzc1Yzk1N2JjYTM4OWIzZDY3MzMyNTc4
ZWM5NSZhbXA7aG9zdD02ODA0MmM5NDM1OTEwMTNhYzJiMjQzMGE4OWIyNzBmNmFmMmM3NmQ4ZGZk
MDg2YTA3MTc2YWZlN2M3NmMyYzYxJmFtcDtwaWk9UzEwODM4NzkxMTczMDYyMzcmYW1wO3RpZD1z
cGRmLWM4Y2FiMDhiLThkNzAtNDY3YS04OWE5LWY5MGRlYmUwMDU0ZiZhbXA7c2lkPWRlNjNkYTk1
MjRmZjUxNDZmMzk4YzYwMGViNGM5NDQ2ZTlhYmd4cnFhJmFtcDt0eXBlPWNsaWVudDwvdXJsPjwv
cmVsYXRlZC11cmxzPjwvdXJscz48ZWxlY3Ryb25pYy1yZXNvdXJjZS1udW0+MTAuMTAxNi9qLmJi
bXQuMjAxNy4wNy4wMjc8L2VsZWN0cm9uaWMtcmVzb3VyY2UtbnVtPjxyZW1vdGUtZGF0YWJhc2Ut
cHJvdmlkZXI+TkxNPC9yZW1vdGUtZGF0YWJhc2UtcHJvdmlkZXI+PGxhbmd1YWdlPmVuZzwvbGFu
Z3VhZ2U+PC9yZWNvcmQ+PC9DaXRlPjwvRW5kTm90ZT5=
</w:fldData>
        </w:fldChar>
      </w:r>
      <w:r w:rsidR="0039423D" w:rsidRPr="004D48A8">
        <w:rPr>
          <w:rFonts w:ascii="Book Antiqua" w:hAnsi="Book Antiqua" w:cstheme="minorHAnsi"/>
          <w:color w:val="000000" w:themeColor="text1"/>
          <w:sz w:val="24"/>
          <w:vertAlign w:val="superscript"/>
        </w:rPr>
        <w:instrText xml:space="preserve"> ADDIN EN.CITE.DATA </w:instrText>
      </w:r>
      <w:r w:rsidR="0039423D" w:rsidRPr="004D48A8">
        <w:rPr>
          <w:rFonts w:ascii="Book Antiqua" w:hAnsi="Book Antiqua" w:cstheme="minorHAnsi"/>
          <w:color w:val="000000" w:themeColor="text1"/>
          <w:sz w:val="24"/>
          <w:vertAlign w:val="superscript"/>
        </w:rPr>
      </w:r>
      <w:r w:rsidR="0039423D" w:rsidRPr="004D48A8">
        <w:rPr>
          <w:rFonts w:ascii="Book Antiqua" w:hAnsi="Book Antiqua" w:cstheme="minorHAnsi"/>
          <w:color w:val="000000" w:themeColor="text1"/>
          <w:sz w:val="24"/>
          <w:vertAlign w:val="superscript"/>
        </w:rPr>
        <w:fldChar w:fldCharType="end"/>
      </w:r>
      <w:r w:rsidR="009B5AF8" w:rsidRPr="004D48A8">
        <w:rPr>
          <w:rFonts w:ascii="Book Antiqua" w:hAnsi="Book Antiqua" w:cstheme="minorHAnsi"/>
          <w:color w:val="000000" w:themeColor="text1"/>
          <w:sz w:val="24"/>
          <w:vertAlign w:val="superscript"/>
        </w:rPr>
      </w:r>
      <w:r w:rsidR="009B5AF8" w:rsidRPr="004D48A8">
        <w:rPr>
          <w:rFonts w:ascii="Book Antiqua" w:hAnsi="Book Antiqua" w:cstheme="minorHAnsi"/>
          <w:color w:val="000000" w:themeColor="text1"/>
          <w:sz w:val="24"/>
          <w:vertAlign w:val="superscript"/>
        </w:rPr>
        <w:fldChar w:fldCharType="separate"/>
      </w:r>
      <w:r w:rsidR="009B5AF8" w:rsidRPr="004D48A8">
        <w:rPr>
          <w:rFonts w:ascii="Book Antiqua" w:hAnsi="Book Antiqua" w:cstheme="minorHAnsi"/>
          <w:color w:val="000000" w:themeColor="text1"/>
          <w:sz w:val="24"/>
          <w:vertAlign w:val="superscript"/>
        </w:rPr>
        <w:t>[7]</w:t>
      </w:r>
      <w:r w:rsidR="009B5AF8" w:rsidRPr="004D48A8">
        <w:rPr>
          <w:rFonts w:ascii="Book Antiqua" w:hAnsi="Book Antiqua" w:cstheme="minorHAnsi"/>
          <w:color w:val="000000" w:themeColor="text1"/>
          <w:sz w:val="24"/>
          <w:vertAlign w:val="superscript"/>
        </w:rPr>
        <w:fldChar w:fldCharType="end"/>
      </w:r>
      <w:r w:rsidR="0039423D" w:rsidRPr="004D48A8">
        <w:rPr>
          <w:rFonts w:ascii="Book Antiqua" w:hAnsi="Book Antiqua" w:cstheme="minorHAnsi"/>
          <w:color w:val="000000" w:themeColor="text1"/>
          <w:sz w:val="24"/>
        </w:rPr>
        <w:t xml:space="preserve"> and </w:t>
      </w:r>
      <w:r w:rsidR="006B3481" w:rsidRPr="004D48A8">
        <w:rPr>
          <w:rFonts w:ascii="Book Antiqua" w:hAnsi="Book Antiqua" w:cstheme="minorHAnsi"/>
          <w:color w:val="000000" w:themeColor="text1"/>
          <w:sz w:val="24"/>
        </w:rPr>
        <w:t xml:space="preserve">a </w:t>
      </w:r>
      <w:r w:rsidR="0039423D" w:rsidRPr="004D48A8">
        <w:rPr>
          <w:rFonts w:ascii="Book Antiqua" w:hAnsi="Book Antiqua" w:cstheme="minorHAnsi"/>
          <w:color w:val="000000" w:themeColor="text1"/>
          <w:sz w:val="24"/>
        </w:rPr>
        <w:t xml:space="preserve">quite short </w:t>
      </w:r>
      <w:r w:rsidR="006B3481" w:rsidRPr="004D48A8">
        <w:rPr>
          <w:rFonts w:ascii="Book Antiqua" w:hAnsi="Book Antiqua" w:cstheme="minorHAnsi"/>
          <w:color w:val="000000" w:themeColor="text1"/>
          <w:sz w:val="24"/>
        </w:rPr>
        <w:t>median survival</w:t>
      </w:r>
      <w:r w:rsidR="0039423D" w:rsidRPr="004D48A8">
        <w:rPr>
          <w:rFonts w:ascii="Book Antiqua" w:hAnsi="Book Antiqua" w:cstheme="minorHAnsi"/>
          <w:color w:val="000000" w:themeColor="text1"/>
          <w:sz w:val="24"/>
        </w:rPr>
        <w:t xml:space="preserve"> (</w:t>
      </w:r>
      <w:r w:rsidR="006B3481" w:rsidRPr="004D48A8">
        <w:rPr>
          <w:rFonts w:ascii="Book Antiqua" w:hAnsi="Book Antiqua" w:cstheme="minorHAnsi"/>
          <w:color w:val="000000" w:themeColor="text1"/>
          <w:sz w:val="24"/>
        </w:rPr>
        <w:t xml:space="preserve">12-14 </w:t>
      </w:r>
      <w:r w:rsidR="00B61B1A" w:rsidRPr="004D48A8">
        <w:rPr>
          <w:rFonts w:ascii="Book Antiqua" w:hAnsi="Book Antiqua" w:cstheme="minorHAnsi"/>
          <w:color w:val="000000" w:themeColor="text1"/>
          <w:sz w:val="24"/>
        </w:rPr>
        <w:t>mo</w:t>
      </w:r>
      <w:r w:rsidR="0039423D" w:rsidRPr="004D48A8">
        <w:rPr>
          <w:rFonts w:ascii="Book Antiqua" w:hAnsi="Book Antiqua" w:cstheme="minorHAnsi"/>
          <w:color w:val="000000" w:themeColor="text1"/>
          <w:sz w:val="24"/>
        </w:rPr>
        <w:t>)</w:t>
      </w:r>
      <w:r w:rsidR="0039423D" w:rsidRPr="004D48A8">
        <w:rPr>
          <w:rFonts w:ascii="Book Antiqua" w:hAnsi="Book Antiqua" w:cstheme="minorHAnsi"/>
          <w:color w:val="000000" w:themeColor="text1"/>
          <w:sz w:val="24"/>
          <w:vertAlign w:val="superscript"/>
        </w:rPr>
        <w:fldChar w:fldCharType="begin"/>
      </w:r>
      <w:r w:rsidR="0039423D" w:rsidRPr="004D48A8">
        <w:rPr>
          <w:rFonts w:ascii="Book Antiqua" w:hAnsi="Book Antiqua" w:cstheme="minorHAnsi"/>
          <w:color w:val="000000" w:themeColor="text1"/>
          <w:sz w:val="24"/>
          <w:vertAlign w:val="superscript"/>
        </w:rPr>
        <w:instrText xml:space="preserve"> ADDIN EN.CITE &lt;EndNote&gt;&lt;Cite&gt;&lt;Author&gt;Youssef&lt;/Author&gt;&lt;Year&gt;2019&lt;/Year&gt;&lt;RecNum&gt;684&lt;/RecNum&gt;&lt;DisplayText&gt;[8]&lt;/DisplayText&gt;&lt;record&gt;&lt;rec-number&gt;684&lt;/rec-number&gt;&lt;foreign-keys&gt;&lt;key app="EN" db-id="arzwe955ka000ae2at7pffroa0tfx50vetsz" timestamp="1587852749"&gt;684&lt;/key&gt;&lt;key app="ENWeb" db-id=""&gt;0&lt;/key&gt;&lt;/foreign-keys&gt;&lt;ref-type name="Journal Article"&gt;17&lt;/ref-type&gt;&lt;contributors&gt;&lt;authors&gt;&lt;author&gt;Youssef, R. R. H.&lt;/author&gt;&lt;author&gt;Elmahdy, A.&lt;/author&gt;&lt;author&gt;Kohla, S.&lt;/author&gt;&lt;author&gt;Ibrahim, F.&lt;/author&gt;&lt;author&gt;Sabry, A. S.&lt;/author&gt;&lt;author&gt;Alobaidly, A.&lt;/author&gt;&lt;author&gt;Saloum, N.&lt;/author&gt;&lt;/authors&gt;&lt;/contributors&gt;&lt;auth-address&gt;Department of Clinical Imaging, Women&amp;apos;s Wellness and Research Center, Hamad Medical Corporation, Doha, Qatar.&amp;#xD;Department of Clinical Imaging, Hamad Medical Corporation, Doha, Qatar.&amp;#xD;Department of Lab Medicine and Pathology, Hematology Section, NCCR, Doha, Qatar.&lt;/auth-address&gt;&lt;titles&gt;&lt;title&gt;Role of Imaging in Diagnosis of a Rare Hepatosplenic Gamma Delta T-Cell Lymphoma during Pregnancy: A Case Report and Review of Literature&lt;/title&gt;&lt;secondary-title&gt;Case Rep Oncol&lt;/secondary-title&gt;&lt;/titles&gt;&lt;periodical&gt;&lt;full-title&gt;Case Rep Oncol&lt;/full-title&gt;&lt;/periodical&gt;&lt;pages&gt;935-943&lt;/pages&gt;&lt;volume&gt;12&lt;/volume&gt;&lt;number&gt;3&lt;/number&gt;&lt;edition&gt;2020/01/23&lt;/edition&gt;&lt;keywords&gt;&lt;keyword&gt;Hstcl&lt;/keyword&gt;&lt;keyword&gt;Lymphoma&lt;/keyword&gt;&lt;keyword&gt;Pregnancy&lt;/keyword&gt;&lt;keyword&gt;Ultrasonography&lt;/keyword&gt;&lt;/keywords&gt;&lt;dates&gt;&lt;year&gt;2019&lt;/year&gt;&lt;pub-dates&gt;&lt;date&gt;Sep-Dec&lt;/date&gt;&lt;/pub-dates&gt;&lt;/dates&gt;&lt;isbn&gt;1662-6575 (Print)&amp;#xD;1662-6575 (Linking)&lt;/isbn&gt;&lt;accession-num&gt;31966031&lt;/accession-num&gt;&lt;urls&gt;&lt;related-urls&gt;&lt;url&gt;https://www.ncbi.nlm.nih.gov/pubmed/31966031&lt;/url&gt;&lt;/related-urls&gt;&lt;/urls&gt;&lt;custom2&gt;PMC6959114&lt;/custom2&gt;&lt;electronic-resource-num&gt;10.1159/000504568&lt;/electronic-resource-num&gt;&lt;/record&gt;&lt;/Cite&gt;&lt;/EndNote&gt;</w:instrText>
      </w:r>
      <w:r w:rsidR="0039423D" w:rsidRPr="004D48A8">
        <w:rPr>
          <w:rFonts w:ascii="Book Antiqua" w:hAnsi="Book Antiqua" w:cstheme="minorHAnsi"/>
          <w:color w:val="000000" w:themeColor="text1"/>
          <w:sz w:val="24"/>
          <w:vertAlign w:val="superscript"/>
        </w:rPr>
        <w:fldChar w:fldCharType="separate"/>
      </w:r>
      <w:r w:rsidR="0039423D" w:rsidRPr="004D48A8">
        <w:rPr>
          <w:rFonts w:ascii="Book Antiqua" w:hAnsi="Book Antiqua" w:cstheme="minorHAnsi"/>
          <w:color w:val="000000" w:themeColor="text1"/>
          <w:sz w:val="24"/>
          <w:vertAlign w:val="superscript"/>
        </w:rPr>
        <w:t>[8]</w:t>
      </w:r>
      <w:r w:rsidR="0039423D" w:rsidRPr="004D48A8">
        <w:rPr>
          <w:rFonts w:ascii="Book Antiqua" w:hAnsi="Book Antiqua" w:cstheme="minorHAnsi"/>
          <w:color w:val="000000" w:themeColor="text1"/>
          <w:sz w:val="24"/>
          <w:vertAlign w:val="superscript"/>
        </w:rPr>
        <w:fldChar w:fldCharType="end"/>
      </w:r>
      <w:r w:rsidR="006B3481" w:rsidRPr="004D48A8">
        <w:rPr>
          <w:rFonts w:ascii="Book Antiqua" w:hAnsi="Book Antiqua" w:cstheme="minorHAnsi"/>
          <w:color w:val="000000" w:themeColor="text1"/>
          <w:sz w:val="24"/>
        </w:rPr>
        <w:t>.</w:t>
      </w:r>
      <w:bookmarkEnd w:id="31"/>
      <w:r w:rsidR="00000849" w:rsidRPr="004D48A8">
        <w:rPr>
          <w:rFonts w:ascii="Book Antiqua" w:hAnsi="Book Antiqua" w:cstheme="minorHAnsi"/>
          <w:color w:val="000000" w:themeColor="text1"/>
          <w:sz w:val="24"/>
        </w:rPr>
        <w:t xml:space="preserve"> </w:t>
      </w:r>
      <w:r w:rsidR="00AF0A0D" w:rsidRPr="004D48A8">
        <w:rPr>
          <w:rFonts w:ascii="Book Antiqua" w:hAnsi="Book Antiqua" w:cstheme="minorHAnsi"/>
          <w:color w:val="000000" w:themeColor="text1"/>
          <w:sz w:val="24"/>
        </w:rPr>
        <w:t>T</w:t>
      </w:r>
      <w:r w:rsidR="00CA1532" w:rsidRPr="004D48A8">
        <w:rPr>
          <w:rFonts w:ascii="Book Antiqua" w:hAnsi="Book Antiqua" w:cstheme="minorHAnsi"/>
          <w:color w:val="000000" w:themeColor="text1"/>
          <w:sz w:val="24"/>
        </w:rPr>
        <w:t>he t</w:t>
      </w:r>
      <w:r w:rsidR="00AF0A0D" w:rsidRPr="004D48A8">
        <w:rPr>
          <w:rFonts w:ascii="Book Antiqua" w:hAnsi="Book Antiqua" w:cstheme="minorHAnsi"/>
          <w:color w:val="000000" w:themeColor="text1"/>
          <w:sz w:val="24"/>
        </w:rPr>
        <w:t xml:space="preserve">reatment for </w:t>
      </w:r>
      <w:r w:rsidR="001C5A3F" w:rsidRPr="004D48A8">
        <w:rPr>
          <w:rFonts w:ascii="Book Antiqua" w:hAnsi="Book Antiqua" w:cstheme="minorHAnsi"/>
          <w:color w:val="000000" w:themeColor="text1"/>
          <w:sz w:val="24"/>
        </w:rPr>
        <w:t xml:space="preserve">HSTCLs </w:t>
      </w:r>
      <w:r w:rsidR="00AF0A0D" w:rsidRPr="004D48A8">
        <w:rPr>
          <w:rFonts w:ascii="Book Antiqua" w:hAnsi="Book Antiqua" w:cstheme="minorHAnsi"/>
          <w:color w:val="000000" w:themeColor="text1"/>
          <w:sz w:val="24"/>
        </w:rPr>
        <w:t>is still challenging even with high-dose chemotherapy and</w:t>
      </w:r>
      <w:r w:rsidR="003D7AC1" w:rsidRPr="004D48A8">
        <w:rPr>
          <w:rFonts w:ascii="Book Antiqua" w:hAnsi="Book Antiqua" w:cstheme="minorHAnsi"/>
          <w:color w:val="000000" w:themeColor="text1"/>
          <w:sz w:val="24"/>
        </w:rPr>
        <w:t xml:space="preserve"> </w:t>
      </w:r>
      <w:r w:rsidR="00AF0A0D" w:rsidRPr="004D48A8">
        <w:rPr>
          <w:rFonts w:ascii="Book Antiqua" w:hAnsi="Book Antiqua" w:cstheme="minorHAnsi"/>
          <w:color w:val="000000" w:themeColor="text1"/>
          <w:sz w:val="24"/>
        </w:rPr>
        <w:t>stem</w:t>
      </w:r>
      <w:r w:rsidR="003D7AC1" w:rsidRPr="004D48A8">
        <w:rPr>
          <w:rFonts w:ascii="Book Antiqua" w:hAnsi="Book Antiqua" w:cstheme="minorHAnsi"/>
          <w:color w:val="000000" w:themeColor="text1"/>
          <w:sz w:val="24"/>
        </w:rPr>
        <w:t xml:space="preserve"> </w:t>
      </w:r>
      <w:r w:rsidR="00AF0A0D" w:rsidRPr="004D48A8">
        <w:rPr>
          <w:rFonts w:ascii="Book Antiqua" w:hAnsi="Book Antiqua" w:cstheme="minorHAnsi"/>
          <w:color w:val="000000" w:themeColor="text1"/>
          <w:sz w:val="24"/>
        </w:rPr>
        <w:t>cell transplantation (SCT</w:t>
      </w:r>
      <w:r w:rsidR="003D7AC1" w:rsidRPr="004D48A8">
        <w:rPr>
          <w:rFonts w:ascii="Book Antiqua" w:hAnsi="Book Antiqua" w:cstheme="minorHAnsi"/>
          <w:color w:val="000000" w:themeColor="text1"/>
          <w:sz w:val="24"/>
        </w:rPr>
        <w:t xml:space="preserve">). </w:t>
      </w:r>
      <w:r w:rsidR="00732716" w:rsidRPr="004D48A8">
        <w:rPr>
          <w:rFonts w:ascii="Book Antiqua" w:hAnsi="Book Antiqua" w:cstheme="minorHAnsi"/>
          <w:color w:val="000000" w:themeColor="text1"/>
          <w:sz w:val="24"/>
        </w:rPr>
        <w:t>Chidamide</w:t>
      </w:r>
      <w:r w:rsidR="002B5B70" w:rsidRPr="004D48A8">
        <w:rPr>
          <w:rFonts w:ascii="Book Antiqua" w:hAnsi="Book Antiqua" w:cstheme="minorHAnsi"/>
          <w:color w:val="000000" w:themeColor="text1"/>
          <w:sz w:val="24"/>
        </w:rPr>
        <w:t xml:space="preserve"> (CS055/HBI-8000) </w:t>
      </w:r>
      <w:r w:rsidR="00732716" w:rsidRPr="004D48A8">
        <w:rPr>
          <w:rFonts w:ascii="Book Antiqua" w:hAnsi="Book Antiqua" w:cstheme="minorHAnsi"/>
          <w:color w:val="000000" w:themeColor="text1"/>
          <w:sz w:val="24"/>
        </w:rPr>
        <w:t>is</w:t>
      </w:r>
      <w:r w:rsidR="00797321" w:rsidRPr="004D48A8">
        <w:rPr>
          <w:rFonts w:ascii="Book Antiqua" w:hAnsi="Book Antiqua" w:cstheme="minorHAnsi"/>
          <w:color w:val="000000" w:themeColor="text1"/>
          <w:sz w:val="24"/>
        </w:rPr>
        <w:t xml:space="preserve"> </w:t>
      </w:r>
      <w:r w:rsidR="00732716" w:rsidRPr="004D48A8">
        <w:rPr>
          <w:rFonts w:ascii="Book Antiqua" w:hAnsi="Book Antiqua" w:cstheme="minorHAnsi"/>
          <w:color w:val="000000" w:themeColor="text1"/>
          <w:sz w:val="24"/>
        </w:rPr>
        <w:t>an</w:t>
      </w:r>
      <w:r w:rsidR="003D7AC1" w:rsidRPr="004D48A8">
        <w:rPr>
          <w:rFonts w:ascii="Book Antiqua" w:hAnsi="Book Antiqua" w:cstheme="minorHAnsi"/>
          <w:color w:val="000000" w:themeColor="text1"/>
          <w:sz w:val="24"/>
        </w:rPr>
        <w:t xml:space="preserve"> </w:t>
      </w:r>
      <w:r w:rsidR="00732716" w:rsidRPr="004D48A8">
        <w:rPr>
          <w:rFonts w:ascii="Book Antiqua" w:hAnsi="Book Antiqua" w:cstheme="minorHAnsi"/>
          <w:color w:val="000000" w:themeColor="text1"/>
          <w:sz w:val="24"/>
        </w:rPr>
        <w:t>oral</w:t>
      </w:r>
      <w:r w:rsidR="003D7AC1" w:rsidRPr="004D48A8">
        <w:rPr>
          <w:rFonts w:ascii="Book Antiqua" w:hAnsi="Book Antiqua" w:cstheme="minorHAnsi"/>
          <w:color w:val="000000" w:themeColor="text1"/>
          <w:sz w:val="24"/>
        </w:rPr>
        <w:t xml:space="preserve"> </w:t>
      </w:r>
      <w:r w:rsidR="00CA1532" w:rsidRPr="004D48A8">
        <w:rPr>
          <w:rFonts w:ascii="Book Antiqua" w:eastAsia="宋体" w:hAnsi="Book Antiqua" w:cs="Calibri"/>
          <w:color w:val="000000" w:themeColor="text1"/>
          <w:sz w:val="24"/>
        </w:rPr>
        <w:t>histone deacetylase</w:t>
      </w:r>
      <w:r w:rsidR="00CA1532" w:rsidRPr="004D48A8">
        <w:rPr>
          <w:rFonts w:ascii="Book Antiqua" w:hAnsi="Book Antiqua"/>
          <w:color w:val="000000" w:themeColor="text1"/>
          <w:sz w:val="24"/>
        </w:rPr>
        <w:t xml:space="preserve"> </w:t>
      </w:r>
      <w:r w:rsidR="001F4ECE" w:rsidRPr="004D48A8">
        <w:rPr>
          <w:rFonts w:ascii="Book Antiqua" w:hAnsi="Book Antiqua"/>
          <w:color w:val="000000" w:themeColor="text1"/>
          <w:sz w:val="24"/>
        </w:rPr>
        <w:t>(</w:t>
      </w:r>
      <w:hyperlink r:id="rId11" w:tooltip="Histone deacetylase inhibitor" w:history="1">
        <w:r w:rsidR="00656EC4" w:rsidRPr="004D48A8">
          <w:rPr>
            <w:rFonts w:ascii="Book Antiqua" w:hAnsi="Book Antiqua" w:cstheme="minorHAnsi"/>
            <w:color w:val="000000" w:themeColor="text1"/>
            <w:sz w:val="24"/>
          </w:rPr>
          <w:t>HDAC</w:t>
        </w:r>
        <w:r w:rsidR="00CA1532" w:rsidRPr="004D48A8">
          <w:rPr>
            <w:rFonts w:ascii="Book Antiqua" w:hAnsi="Book Antiqua" w:cstheme="minorHAnsi"/>
            <w:color w:val="000000" w:themeColor="text1"/>
            <w:sz w:val="24"/>
          </w:rPr>
          <w:t>)</w:t>
        </w:r>
        <w:r w:rsidR="00732716" w:rsidRPr="004D48A8">
          <w:rPr>
            <w:rFonts w:ascii="Book Antiqua" w:hAnsi="Book Antiqua" w:cstheme="minorHAnsi"/>
            <w:color w:val="000000" w:themeColor="text1"/>
            <w:sz w:val="24"/>
          </w:rPr>
          <w:t xml:space="preserve"> inhibitor</w:t>
        </w:r>
      </w:hyperlink>
      <w:r w:rsidR="003D7AC1" w:rsidRPr="004D48A8">
        <w:rPr>
          <w:rFonts w:ascii="Book Antiqua" w:hAnsi="Book Antiqua" w:cstheme="minorHAnsi"/>
          <w:color w:val="000000" w:themeColor="text1"/>
          <w:sz w:val="24"/>
        </w:rPr>
        <w:t xml:space="preserve"> </w:t>
      </w:r>
      <w:r w:rsidR="00732716" w:rsidRPr="004D48A8">
        <w:rPr>
          <w:rFonts w:ascii="Book Antiqua" w:hAnsi="Book Antiqua" w:cstheme="minorHAnsi"/>
          <w:color w:val="000000" w:themeColor="text1"/>
          <w:sz w:val="24"/>
        </w:rPr>
        <w:t xml:space="preserve">that has </w:t>
      </w:r>
      <w:r w:rsidR="00AF0A0D" w:rsidRPr="004D48A8">
        <w:rPr>
          <w:rFonts w:ascii="Book Antiqua" w:hAnsi="Book Antiqua" w:cstheme="minorHAnsi"/>
          <w:color w:val="000000" w:themeColor="text1"/>
          <w:sz w:val="24"/>
        </w:rPr>
        <w:t>been prescribed</w:t>
      </w:r>
      <w:r w:rsidR="00797321" w:rsidRPr="004D48A8">
        <w:rPr>
          <w:rFonts w:ascii="Book Antiqua" w:hAnsi="Book Antiqua" w:cstheme="minorHAnsi"/>
          <w:color w:val="000000" w:themeColor="text1"/>
          <w:sz w:val="24"/>
        </w:rPr>
        <w:t xml:space="preserve"> in China </w:t>
      </w:r>
      <w:r w:rsidR="00732716" w:rsidRPr="004D48A8">
        <w:rPr>
          <w:rFonts w:ascii="Book Antiqua" w:hAnsi="Book Antiqua" w:cstheme="minorHAnsi"/>
          <w:color w:val="000000" w:themeColor="text1"/>
          <w:sz w:val="24"/>
        </w:rPr>
        <w:t>for the treatment of relapse</w:t>
      </w:r>
      <w:r w:rsidRPr="004D48A8">
        <w:rPr>
          <w:rFonts w:ascii="Book Antiqua" w:hAnsi="Book Antiqua" w:cstheme="minorHAnsi"/>
          <w:color w:val="000000" w:themeColor="text1"/>
          <w:sz w:val="24"/>
        </w:rPr>
        <w:t>d</w:t>
      </w:r>
      <w:r w:rsidR="00732716" w:rsidRPr="004D48A8">
        <w:rPr>
          <w:rFonts w:ascii="Book Antiqua" w:hAnsi="Book Antiqua" w:cstheme="minorHAnsi"/>
          <w:color w:val="000000" w:themeColor="text1"/>
          <w:sz w:val="24"/>
        </w:rPr>
        <w:t xml:space="preserve"> and </w:t>
      </w:r>
      <w:r w:rsidRPr="004D48A8">
        <w:rPr>
          <w:rFonts w:ascii="Book Antiqua" w:hAnsi="Book Antiqua" w:cstheme="minorHAnsi"/>
          <w:color w:val="000000" w:themeColor="text1"/>
          <w:sz w:val="24"/>
        </w:rPr>
        <w:t>recurrent PTCL</w:t>
      </w:r>
      <w:r w:rsidR="009B5AF8" w:rsidRPr="004D48A8">
        <w:rPr>
          <w:rFonts w:ascii="Book Antiqua" w:hAnsi="Book Antiqua" w:cstheme="minorHAnsi"/>
          <w:color w:val="000000" w:themeColor="text1"/>
          <w:sz w:val="24"/>
          <w:vertAlign w:val="superscript"/>
        </w:rPr>
        <w:fldChar w:fldCharType="begin">
          <w:fldData xml:space="preserve">PEVuZE5vdGU+PENpdGU+PEF1dGhvcj5YdTwvQXV0aG9yPjxZZWFyPjIwMTc8L1llYXI+PFJlY051
bT42NzQ8L1JlY051bT48RGlzcGxheVRleHQ+WzldPC9EaXNwbGF5VGV4dD48cmVjb3JkPjxyZWMt
bnVtYmVyPjY3NDwvcmVjLW51bWJlcj48Zm9yZWlnbi1rZXlzPjxrZXkgYXBwPSJFTiIgZGItaWQ9
ImFyendlOTU1a2EwMDBhZTJhdDdwZmZyb2EwdGZ4NTB2ZXRzeiIgdGltZXN0YW1wPSIxNTg3ODUy
NjE2Ij42NzQ8L2tleT48L2ZvcmVpZ24ta2V5cz48cmVmLXR5cGUgbmFtZT0iSm91cm5hbCBBcnRp
Y2xlIj4xNzwvcmVmLXR5cGU+PGNvbnRyaWJ1dG9ycz48YXV0aG9ycz48YXV0aG9yPlh1LCBZLjwv
YXV0aG9yPjxhdXRob3I+WmhhbmcsIFAuPC9hdXRob3I+PGF1dGhvcj5MaXUsIFkuPC9hdXRob3I+
PC9hdXRob3JzPjwvY29udHJpYnV0b3JzPjx0aXRsZXM+PHRpdGxlPkNoaWRhbWlkZSB0YWJsZXRz
OiBIREFDIGluaGliaXRpb24gdG8gdHJlYXQgbHltcGhvbWE8L3RpdGxlPjxzZWNvbmRhcnktdGl0
bGU+RHJ1Z3Mgb2YgdG9kYXkgKEJhcmNlbG9uYSwgU3BhaW4gOiAxOTk4KTwvc2Vjb25kYXJ5LXRp
dGxlPjxhbHQtdGl0bGU+RHJ1Z3MgVG9kYXkgKEJhcmMpPC9hbHQtdGl0bGU+PC90aXRsZXM+PHBl
cmlvZGljYWw+PGZ1bGwtdGl0bGU+RHJ1Z3Mgb2YgdG9kYXkgKEJhcmNlbG9uYSwgU3BhaW4gOiAx
OTk4KTwvZnVsbC10aXRsZT48YWJici0xPkRydWdzIFRvZGF5IChCYXJjKTwvYWJici0xPjwvcGVy
aW9kaWNhbD48YWx0LXBlcmlvZGljYWw+PGZ1bGwtdGl0bGU+RHJ1Z3Mgb2YgdG9kYXkgKEJhcmNl
bG9uYSwgU3BhaW4gOiAxOTk4KTwvZnVsbC10aXRsZT48YWJici0xPkRydWdzIFRvZGF5IChCYXJj
KTwvYWJici0xPjwvYWx0LXBlcmlvZGljYWw+PHBhZ2VzPjE2Ny0xNzY8L3BhZ2VzPjx2b2x1bWU+
NTM8L3ZvbHVtZT48bnVtYmVyPjM8L251bWJlcj48a2V5d29yZHM+PGtleXdvcmQ+Q2hpZGFtaWRl
PC9rZXl3b3JkPjxrZXl3b3JkPkhpc3RvbmUgZGVhY2V0eWxhc2U8L2tleXdvcmQ+PGtleXdvcmQ+
THltcGhvbWE8L2tleXdvcmQ+PGtleXdvcmQ+QWRtaW5pc3RyYXRpb24sIE9yYWw8L2tleXdvcmQ+
PGtleXdvcmQ+QW1pbm9weXJpZGluZXMvKmFkbWluaXN0cmF0aW9uICZhbXA7IGRvc2FnZS9hZHZl
cnNlIGVmZmVjdHMvcGhhcm1hY29raW5ldGljczwva2V5d29yZD48a2V5d29yZD5BbmltYWxzPC9r
ZXl3b3JkPjxrZXl3b3JkPkJlbnphbWlkZXMvKmFkbWluaXN0cmF0aW9uICZhbXA7IGRvc2FnZS9h
ZHZlcnNlIGVmZmVjdHMvcGhhcm1hY29raW5ldGljczwva2V5d29yZD48a2V5d29yZD5DbGluaWNh
bCBUcmlhbHMgYXMgVG9waWM8L2tleXdvcmQ+PGtleXdvcmQ+RHJ1ZyBJbnRlcmFjdGlvbnM8L2tl
eXdvcmQ+PGtleXdvcmQ+SGlzdG9uZSBEZWFjZXR5bGFzZSBJbmhpYml0b3JzLyphZG1pbmlzdHJh
dGlvbiAmYW1wOyBkb3NhZ2UvYWR2ZXJzZSBlZmZlY3RzL3BoYXJtYWNva2luZXRpY3M8L2tleXdv
cmQ+PGtleXdvcmQ+SHVtYW5zPC9rZXl3b3JkPjxrZXl3b3JkPkx5bXBob21hLypkcnVnIHRoZXJh
cHkvZW56eW1vbG9neS9wYXRob2xvZ3k8L2tleXdvcmQ+PGtleXdvcmQ+TW9sZWN1bGFyIFRhcmdl
dGVkIFRoZXJhcHk8L2tleXdvcmQ+PGtleXdvcmQ+UGF0aWVudCBTYWZldHk8L2tleXdvcmQ+PGtl
eXdvcmQ+VGFibGV0czwva2V5d29yZD48a2V5d29yZD5UcmVhdG1lbnQgT3V0Y29tZTwva2V5d29y
ZD48L2tleXdvcmRzPjxkYXRlcz48eWVhcj4yMDE3PC95ZWFyPjwvZGF0ZXM+PHB1Yi1sb2NhdGlv
bj5TcGFpbjwvcHViLWxvY2F0aW9uPjxpc2JuPjE2OTktMzk5MzwvaXNibj48YWNjZXNzaW9uLW51
bT4yODQ0NzA3NDwvYWNjZXNzaW9uLW51bT48dXJscz48cmVsYXRlZC11cmxzPjx1cmw+aHR0cHM6
Ly9wdWJtZWQubmNiaS5ubG0ubmloLmdvdi8yODQ0NzA3NDwvdXJsPjwvcmVsYXRlZC11cmxzPjwv
dXJscz48ZWxlY3Ryb25pYy1yZXNvdXJjZS1udW0+MTAuMTM1OC9kb3QuMjAxNy41My4zLjI1OTU0
NTI8L2VsZWN0cm9uaWMtcmVzb3VyY2UtbnVtPjxyZW1vdGUtZGF0YWJhc2UtbmFtZT5QdWJNZWQ8
L3JlbW90ZS1kYXRhYmFzZS1uYW1lPjxsYW5ndWFnZT5lbmc8L2xhbmd1YWdlPjwvcmVjb3JkPjwv
Q2l0ZT48L0VuZE5vdGU+
</w:fldData>
        </w:fldChar>
      </w:r>
      <w:r w:rsidR="0039423D" w:rsidRPr="004D48A8">
        <w:rPr>
          <w:rFonts w:ascii="Book Antiqua" w:hAnsi="Book Antiqua" w:cstheme="minorHAnsi"/>
          <w:color w:val="000000" w:themeColor="text1"/>
          <w:sz w:val="24"/>
          <w:vertAlign w:val="superscript"/>
        </w:rPr>
        <w:instrText xml:space="preserve"> ADDIN EN.CITE </w:instrText>
      </w:r>
      <w:r w:rsidR="0039423D" w:rsidRPr="004D48A8">
        <w:rPr>
          <w:rFonts w:ascii="Book Antiqua" w:hAnsi="Book Antiqua" w:cstheme="minorHAnsi"/>
          <w:color w:val="000000" w:themeColor="text1"/>
          <w:sz w:val="24"/>
          <w:vertAlign w:val="superscript"/>
        </w:rPr>
        <w:fldChar w:fldCharType="begin">
          <w:fldData xml:space="preserve">PEVuZE5vdGU+PENpdGU+PEF1dGhvcj5YdTwvQXV0aG9yPjxZZWFyPjIwMTc8L1llYXI+PFJlY051
bT42NzQ8L1JlY051bT48RGlzcGxheVRleHQ+WzldPC9EaXNwbGF5VGV4dD48cmVjb3JkPjxyZWMt
bnVtYmVyPjY3NDwvcmVjLW51bWJlcj48Zm9yZWlnbi1rZXlzPjxrZXkgYXBwPSJFTiIgZGItaWQ9
ImFyendlOTU1a2EwMDBhZTJhdDdwZmZyb2EwdGZ4NTB2ZXRzeiIgdGltZXN0YW1wPSIxNTg3ODUy
NjE2Ij42NzQ8L2tleT48L2ZvcmVpZ24ta2V5cz48cmVmLXR5cGUgbmFtZT0iSm91cm5hbCBBcnRp
Y2xlIj4xNzwvcmVmLXR5cGU+PGNvbnRyaWJ1dG9ycz48YXV0aG9ycz48YXV0aG9yPlh1LCBZLjwv
YXV0aG9yPjxhdXRob3I+WmhhbmcsIFAuPC9hdXRob3I+PGF1dGhvcj5MaXUsIFkuPC9hdXRob3I+
PC9hdXRob3JzPjwvY29udHJpYnV0b3JzPjx0aXRsZXM+PHRpdGxlPkNoaWRhbWlkZSB0YWJsZXRz
OiBIREFDIGluaGliaXRpb24gdG8gdHJlYXQgbHltcGhvbWE8L3RpdGxlPjxzZWNvbmRhcnktdGl0
bGU+RHJ1Z3Mgb2YgdG9kYXkgKEJhcmNlbG9uYSwgU3BhaW4gOiAxOTk4KTwvc2Vjb25kYXJ5LXRp
dGxlPjxhbHQtdGl0bGU+RHJ1Z3MgVG9kYXkgKEJhcmMpPC9hbHQtdGl0bGU+PC90aXRsZXM+PHBl
cmlvZGljYWw+PGZ1bGwtdGl0bGU+RHJ1Z3Mgb2YgdG9kYXkgKEJhcmNlbG9uYSwgU3BhaW4gOiAx
OTk4KTwvZnVsbC10aXRsZT48YWJici0xPkRydWdzIFRvZGF5IChCYXJjKTwvYWJici0xPjwvcGVy
aW9kaWNhbD48YWx0LXBlcmlvZGljYWw+PGZ1bGwtdGl0bGU+RHJ1Z3Mgb2YgdG9kYXkgKEJhcmNl
bG9uYSwgU3BhaW4gOiAxOTk4KTwvZnVsbC10aXRsZT48YWJici0xPkRydWdzIFRvZGF5IChCYXJj
KTwvYWJici0xPjwvYWx0LXBlcmlvZGljYWw+PHBhZ2VzPjE2Ny0xNzY8L3BhZ2VzPjx2b2x1bWU+
NTM8L3ZvbHVtZT48bnVtYmVyPjM8L251bWJlcj48a2V5d29yZHM+PGtleXdvcmQ+Q2hpZGFtaWRl
PC9rZXl3b3JkPjxrZXl3b3JkPkhpc3RvbmUgZGVhY2V0eWxhc2U8L2tleXdvcmQ+PGtleXdvcmQ+
THltcGhvbWE8L2tleXdvcmQ+PGtleXdvcmQ+QWRtaW5pc3RyYXRpb24sIE9yYWw8L2tleXdvcmQ+
PGtleXdvcmQ+QW1pbm9weXJpZGluZXMvKmFkbWluaXN0cmF0aW9uICZhbXA7IGRvc2FnZS9hZHZl
cnNlIGVmZmVjdHMvcGhhcm1hY29raW5ldGljczwva2V5d29yZD48a2V5d29yZD5BbmltYWxzPC9r
ZXl3b3JkPjxrZXl3b3JkPkJlbnphbWlkZXMvKmFkbWluaXN0cmF0aW9uICZhbXA7IGRvc2FnZS9h
ZHZlcnNlIGVmZmVjdHMvcGhhcm1hY29raW5ldGljczwva2V5d29yZD48a2V5d29yZD5DbGluaWNh
bCBUcmlhbHMgYXMgVG9waWM8L2tleXdvcmQ+PGtleXdvcmQ+RHJ1ZyBJbnRlcmFjdGlvbnM8L2tl
eXdvcmQ+PGtleXdvcmQ+SGlzdG9uZSBEZWFjZXR5bGFzZSBJbmhpYml0b3JzLyphZG1pbmlzdHJh
dGlvbiAmYW1wOyBkb3NhZ2UvYWR2ZXJzZSBlZmZlY3RzL3BoYXJtYWNva2luZXRpY3M8L2tleXdv
cmQ+PGtleXdvcmQ+SHVtYW5zPC9rZXl3b3JkPjxrZXl3b3JkPkx5bXBob21hLypkcnVnIHRoZXJh
cHkvZW56eW1vbG9neS9wYXRob2xvZ3k8L2tleXdvcmQ+PGtleXdvcmQ+TW9sZWN1bGFyIFRhcmdl
dGVkIFRoZXJhcHk8L2tleXdvcmQ+PGtleXdvcmQ+UGF0aWVudCBTYWZldHk8L2tleXdvcmQ+PGtl
eXdvcmQ+VGFibGV0czwva2V5d29yZD48a2V5d29yZD5UcmVhdG1lbnQgT3V0Y29tZTwva2V5d29y
ZD48L2tleXdvcmRzPjxkYXRlcz48eWVhcj4yMDE3PC95ZWFyPjwvZGF0ZXM+PHB1Yi1sb2NhdGlv
bj5TcGFpbjwvcHViLWxvY2F0aW9uPjxpc2JuPjE2OTktMzk5MzwvaXNibj48YWNjZXNzaW9uLW51
bT4yODQ0NzA3NDwvYWNjZXNzaW9uLW51bT48dXJscz48cmVsYXRlZC11cmxzPjx1cmw+aHR0cHM6
Ly9wdWJtZWQubmNiaS5ubG0ubmloLmdvdi8yODQ0NzA3NDwvdXJsPjwvcmVsYXRlZC11cmxzPjwv
dXJscz48ZWxlY3Ryb25pYy1yZXNvdXJjZS1udW0+MTAuMTM1OC9kb3QuMjAxNy41My4zLjI1OTU0
NTI8L2VsZWN0cm9uaWMtcmVzb3VyY2UtbnVtPjxyZW1vdGUtZGF0YWJhc2UtbmFtZT5QdWJNZWQ8
L3JlbW90ZS1kYXRhYmFzZS1uYW1lPjxsYW5ndWFnZT5lbmc8L2xhbmd1YWdlPjwvcmVjb3JkPjwv
Q2l0ZT48L0VuZE5vdGU+
</w:fldData>
        </w:fldChar>
      </w:r>
      <w:r w:rsidR="0039423D" w:rsidRPr="004D48A8">
        <w:rPr>
          <w:rFonts w:ascii="Book Antiqua" w:hAnsi="Book Antiqua" w:cstheme="minorHAnsi"/>
          <w:color w:val="000000" w:themeColor="text1"/>
          <w:sz w:val="24"/>
          <w:vertAlign w:val="superscript"/>
        </w:rPr>
        <w:instrText xml:space="preserve"> ADDIN EN.CITE.DATA </w:instrText>
      </w:r>
      <w:r w:rsidR="0039423D" w:rsidRPr="004D48A8">
        <w:rPr>
          <w:rFonts w:ascii="Book Antiqua" w:hAnsi="Book Antiqua" w:cstheme="minorHAnsi"/>
          <w:color w:val="000000" w:themeColor="text1"/>
          <w:sz w:val="24"/>
          <w:vertAlign w:val="superscript"/>
        </w:rPr>
      </w:r>
      <w:r w:rsidR="0039423D" w:rsidRPr="004D48A8">
        <w:rPr>
          <w:rFonts w:ascii="Book Antiqua" w:hAnsi="Book Antiqua" w:cstheme="minorHAnsi"/>
          <w:color w:val="000000" w:themeColor="text1"/>
          <w:sz w:val="24"/>
          <w:vertAlign w:val="superscript"/>
        </w:rPr>
        <w:fldChar w:fldCharType="end"/>
      </w:r>
      <w:r w:rsidR="009B5AF8" w:rsidRPr="004D48A8">
        <w:rPr>
          <w:rFonts w:ascii="Book Antiqua" w:hAnsi="Book Antiqua" w:cstheme="minorHAnsi"/>
          <w:color w:val="000000" w:themeColor="text1"/>
          <w:sz w:val="24"/>
          <w:vertAlign w:val="superscript"/>
        </w:rPr>
      </w:r>
      <w:r w:rsidR="009B5AF8" w:rsidRPr="004D48A8">
        <w:rPr>
          <w:rFonts w:ascii="Book Antiqua" w:hAnsi="Book Antiqua" w:cstheme="minorHAnsi"/>
          <w:color w:val="000000" w:themeColor="text1"/>
          <w:sz w:val="24"/>
          <w:vertAlign w:val="superscript"/>
        </w:rPr>
        <w:fldChar w:fldCharType="separate"/>
      </w:r>
      <w:r w:rsidR="0039423D" w:rsidRPr="004D48A8">
        <w:rPr>
          <w:rFonts w:ascii="Book Antiqua" w:hAnsi="Book Antiqua" w:cstheme="minorHAnsi"/>
          <w:color w:val="000000" w:themeColor="text1"/>
          <w:sz w:val="24"/>
          <w:vertAlign w:val="superscript"/>
        </w:rPr>
        <w:t>[9]</w:t>
      </w:r>
      <w:r w:rsidR="009B5AF8" w:rsidRPr="004D48A8">
        <w:rPr>
          <w:rFonts w:ascii="Book Antiqua" w:hAnsi="Book Antiqua" w:cstheme="minorHAnsi"/>
          <w:color w:val="000000" w:themeColor="text1"/>
          <w:sz w:val="24"/>
          <w:vertAlign w:val="superscript"/>
        </w:rPr>
        <w:fldChar w:fldCharType="end"/>
      </w:r>
      <w:r w:rsidR="003D39EF" w:rsidRPr="004D48A8">
        <w:rPr>
          <w:rFonts w:ascii="Book Antiqua" w:hAnsi="Book Antiqua" w:cstheme="minorHAnsi"/>
          <w:color w:val="000000" w:themeColor="text1"/>
          <w:sz w:val="24"/>
        </w:rPr>
        <w:t xml:space="preserve">. </w:t>
      </w:r>
      <w:bookmarkStart w:id="32" w:name="_Hlk38731970"/>
      <w:r w:rsidR="00973F66" w:rsidRPr="004D48A8">
        <w:rPr>
          <w:rFonts w:ascii="Book Antiqua" w:hAnsi="Book Antiqua" w:cstheme="minorHAnsi"/>
          <w:color w:val="000000" w:themeColor="text1"/>
          <w:sz w:val="24"/>
        </w:rPr>
        <w:t>C</w:t>
      </w:r>
      <w:r w:rsidR="003D39EF" w:rsidRPr="004D48A8">
        <w:rPr>
          <w:rFonts w:ascii="Book Antiqua" w:hAnsi="Book Antiqua" w:cstheme="minorHAnsi"/>
          <w:color w:val="000000" w:themeColor="text1"/>
          <w:sz w:val="24"/>
        </w:rPr>
        <w:t>hidamide monotherapy</w:t>
      </w:r>
      <w:r w:rsidR="00973F66" w:rsidRPr="004D48A8">
        <w:rPr>
          <w:rFonts w:ascii="Book Antiqua" w:hAnsi="Book Antiqua" w:cstheme="minorHAnsi"/>
          <w:color w:val="000000" w:themeColor="text1"/>
          <w:sz w:val="24"/>
        </w:rPr>
        <w:t xml:space="preserve"> showed </w:t>
      </w:r>
      <w:r w:rsidR="008819F5" w:rsidRPr="004D48A8">
        <w:rPr>
          <w:rFonts w:ascii="Book Antiqua" w:hAnsi="Book Antiqua" w:cstheme="minorHAnsi"/>
          <w:color w:val="000000" w:themeColor="text1"/>
          <w:sz w:val="24"/>
        </w:rPr>
        <w:t xml:space="preserve">a </w:t>
      </w:r>
      <w:r w:rsidR="00973F66" w:rsidRPr="004D48A8">
        <w:rPr>
          <w:rFonts w:ascii="Book Antiqua" w:hAnsi="Book Antiqua" w:cstheme="minorHAnsi"/>
          <w:color w:val="000000" w:themeColor="text1"/>
          <w:sz w:val="24"/>
        </w:rPr>
        <w:t>good</w:t>
      </w:r>
      <w:r w:rsidR="003D39EF" w:rsidRPr="004D48A8">
        <w:rPr>
          <w:rFonts w:ascii="Book Antiqua" w:hAnsi="Book Antiqua" w:cstheme="minorHAnsi"/>
          <w:color w:val="000000" w:themeColor="text1"/>
          <w:sz w:val="24"/>
        </w:rPr>
        <w:t xml:space="preserve"> overall response rate (</w:t>
      </w:r>
      <w:r w:rsidR="00973F66" w:rsidRPr="004D48A8">
        <w:rPr>
          <w:rFonts w:ascii="Book Antiqua" w:hAnsi="Book Antiqua" w:cstheme="minorHAnsi"/>
          <w:color w:val="000000" w:themeColor="text1"/>
          <w:sz w:val="24"/>
        </w:rPr>
        <w:t>39.06%</w:t>
      </w:r>
      <w:r w:rsidR="003D39EF" w:rsidRPr="004D48A8">
        <w:rPr>
          <w:rFonts w:ascii="Book Antiqua" w:hAnsi="Book Antiqua" w:cstheme="minorHAnsi"/>
          <w:color w:val="000000" w:themeColor="text1"/>
          <w:sz w:val="24"/>
        </w:rPr>
        <w:t>)</w:t>
      </w:r>
      <w:r w:rsidR="00973F66" w:rsidRPr="004D48A8">
        <w:rPr>
          <w:rFonts w:ascii="Book Antiqua" w:hAnsi="Book Antiqua" w:cstheme="minorHAnsi"/>
          <w:color w:val="000000" w:themeColor="text1"/>
          <w:sz w:val="24"/>
        </w:rPr>
        <w:t xml:space="preserve">, and </w:t>
      </w:r>
      <w:r w:rsidR="003D39EF" w:rsidRPr="004D48A8">
        <w:rPr>
          <w:rFonts w:ascii="Book Antiqua" w:hAnsi="Book Antiqua" w:cstheme="minorHAnsi"/>
          <w:color w:val="000000" w:themeColor="text1"/>
          <w:sz w:val="24"/>
        </w:rPr>
        <w:t>disease control rate (</w:t>
      </w:r>
      <w:r w:rsidR="00973F66" w:rsidRPr="004D48A8">
        <w:rPr>
          <w:rFonts w:ascii="Book Antiqua" w:hAnsi="Book Antiqua" w:cstheme="minorHAnsi"/>
          <w:color w:val="000000" w:themeColor="text1"/>
          <w:sz w:val="24"/>
        </w:rPr>
        <w:t>64.45%</w:t>
      </w:r>
      <w:r w:rsidR="003D39EF" w:rsidRPr="004D48A8">
        <w:rPr>
          <w:rFonts w:ascii="Book Antiqua" w:hAnsi="Book Antiqua" w:cstheme="minorHAnsi"/>
          <w:color w:val="000000" w:themeColor="text1"/>
          <w:sz w:val="24"/>
        </w:rPr>
        <w:t>)</w:t>
      </w:r>
      <w:r w:rsidR="0039423D" w:rsidRPr="004D48A8">
        <w:rPr>
          <w:rFonts w:ascii="Book Antiqua" w:hAnsi="Book Antiqua" w:cstheme="minorHAnsi"/>
          <w:color w:val="000000" w:themeColor="text1"/>
          <w:sz w:val="24"/>
        </w:rPr>
        <w:t xml:space="preserve"> in PTCL treatment</w:t>
      </w:r>
      <w:r w:rsidR="003D39EF" w:rsidRPr="004D48A8">
        <w:rPr>
          <w:rFonts w:ascii="Book Antiqua" w:hAnsi="Book Antiqua" w:cstheme="minorHAnsi"/>
          <w:color w:val="000000" w:themeColor="text1"/>
          <w:sz w:val="24"/>
        </w:rPr>
        <w:t xml:space="preserve">. </w:t>
      </w:r>
      <w:r w:rsidR="00973F66" w:rsidRPr="004D48A8">
        <w:rPr>
          <w:rFonts w:ascii="Book Antiqua" w:hAnsi="Book Antiqua" w:cstheme="minorHAnsi"/>
          <w:color w:val="000000" w:themeColor="text1"/>
          <w:sz w:val="24"/>
        </w:rPr>
        <w:t>C</w:t>
      </w:r>
      <w:r w:rsidR="003D39EF" w:rsidRPr="004D48A8">
        <w:rPr>
          <w:rFonts w:ascii="Book Antiqua" w:hAnsi="Book Antiqua" w:cstheme="minorHAnsi"/>
          <w:color w:val="000000" w:themeColor="text1"/>
          <w:sz w:val="24"/>
        </w:rPr>
        <w:t>ombin</w:t>
      </w:r>
      <w:r w:rsidR="00973F66" w:rsidRPr="004D48A8">
        <w:rPr>
          <w:rFonts w:ascii="Book Antiqua" w:hAnsi="Book Antiqua" w:cstheme="minorHAnsi"/>
          <w:color w:val="000000" w:themeColor="text1"/>
          <w:sz w:val="24"/>
        </w:rPr>
        <w:t>ation</w:t>
      </w:r>
      <w:r w:rsidR="003D39EF" w:rsidRPr="004D48A8">
        <w:rPr>
          <w:rFonts w:ascii="Book Antiqua" w:hAnsi="Book Antiqua" w:cstheme="minorHAnsi"/>
          <w:color w:val="000000" w:themeColor="text1"/>
          <w:sz w:val="24"/>
        </w:rPr>
        <w:t xml:space="preserve"> with chemotherapy</w:t>
      </w:r>
      <w:r w:rsidR="00973F66" w:rsidRPr="004D48A8">
        <w:rPr>
          <w:rFonts w:ascii="Book Antiqua" w:hAnsi="Book Antiqua"/>
          <w:color w:val="000000" w:themeColor="text1"/>
          <w:sz w:val="24"/>
          <w:shd w:val="clear" w:color="auto" w:fill="FFFFFF"/>
        </w:rPr>
        <w:t xml:space="preserve"> prove</w:t>
      </w:r>
      <w:r w:rsidR="00704603" w:rsidRPr="004D48A8">
        <w:rPr>
          <w:rFonts w:ascii="Book Antiqua" w:hAnsi="Book Antiqua"/>
          <w:color w:val="000000" w:themeColor="text1"/>
          <w:sz w:val="24"/>
          <w:shd w:val="clear" w:color="auto" w:fill="FFFFFF"/>
        </w:rPr>
        <w:t>d</w:t>
      </w:r>
      <w:r w:rsidR="00973F66" w:rsidRPr="004D48A8">
        <w:rPr>
          <w:rFonts w:ascii="Book Antiqua" w:hAnsi="Book Antiqua"/>
          <w:color w:val="000000" w:themeColor="text1"/>
          <w:sz w:val="24"/>
          <w:shd w:val="clear" w:color="auto" w:fill="FFFFFF"/>
        </w:rPr>
        <w:t xml:space="preserve"> </w:t>
      </w:r>
      <w:r w:rsidR="00973F66" w:rsidRPr="004D48A8">
        <w:rPr>
          <w:rFonts w:ascii="Book Antiqua" w:hAnsi="Book Antiqua"/>
          <w:color w:val="000000" w:themeColor="text1"/>
          <w:sz w:val="24"/>
          <w:shd w:val="clear" w:color="auto" w:fill="FFFFFF"/>
        </w:rPr>
        <w:lastRenderedPageBreak/>
        <w:t xml:space="preserve">longer </w:t>
      </w:r>
      <w:r w:rsidR="003D39EF" w:rsidRPr="004D48A8">
        <w:rPr>
          <w:rFonts w:ascii="Book Antiqua" w:hAnsi="Book Antiqua"/>
          <w:color w:val="000000" w:themeColor="text1"/>
          <w:sz w:val="24"/>
          <w:shd w:val="clear" w:color="auto" w:fill="FFFFFF"/>
        </w:rPr>
        <w:t xml:space="preserve">median progression-free survival </w:t>
      </w:r>
      <w:r w:rsidR="008819F5" w:rsidRPr="004D48A8">
        <w:rPr>
          <w:rFonts w:ascii="Book Antiqua" w:hAnsi="Book Antiqua"/>
          <w:color w:val="000000" w:themeColor="text1"/>
          <w:sz w:val="24"/>
          <w:shd w:val="clear" w:color="auto" w:fill="FFFFFF"/>
        </w:rPr>
        <w:t>(</w:t>
      </w:r>
      <w:r w:rsidR="00973F66" w:rsidRPr="004D48A8">
        <w:rPr>
          <w:rFonts w:ascii="Book Antiqua" w:hAnsi="Book Antiqua"/>
          <w:color w:val="000000" w:themeColor="text1"/>
          <w:sz w:val="24"/>
          <w:shd w:val="clear" w:color="auto" w:fill="FFFFFF"/>
        </w:rPr>
        <w:t xml:space="preserve">152 </w:t>
      </w:r>
      <w:r w:rsidR="008E7498" w:rsidRPr="004D48A8">
        <w:rPr>
          <w:rFonts w:ascii="Book Antiqua" w:hAnsi="Book Antiqua"/>
          <w:color w:val="000000" w:themeColor="text1"/>
          <w:sz w:val="24"/>
          <w:shd w:val="clear" w:color="auto" w:fill="FFFFFF"/>
        </w:rPr>
        <w:t>d</w:t>
      </w:r>
      <w:r w:rsidR="00973F66" w:rsidRPr="004D48A8">
        <w:rPr>
          <w:rFonts w:ascii="Book Antiqua" w:hAnsi="Book Antiqua"/>
          <w:color w:val="000000" w:themeColor="text1"/>
          <w:sz w:val="24"/>
          <w:shd w:val="clear" w:color="auto" w:fill="FFFFFF"/>
        </w:rPr>
        <w:t xml:space="preserve"> </w:t>
      </w:r>
      <w:r w:rsidR="00973F66" w:rsidRPr="004D48A8">
        <w:rPr>
          <w:rFonts w:ascii="Book Antiqua" w:hAnsi="Book Antiqua"/>
          <w:i/>
          <w:color w:val="000000" w:themeColor="text1"/>
          <w:sz w:val="24"/>
          <w:shd w:val="clear" w:color="auto" w:fill="FFFFFF"/>
        </w:rPr>
        <w:t>vs</w:t>
      </w:r>
      <w:r w:rsidR="00973F66" w:rsidRPr="004D48A8">
        <w:rPr>
          <w:rFonts w:ascii="Book Antiqua" w:hAnsi="Book Antiqua"/>
          <w:color w:val="000000" w:themeColor="text1"/>
          <w:sz w:val="24"/>
          <w:shd w:val="clear" w:color="auto" w:fill="FFFFFF"/>
        </w:rPr>
        <w:t xml:space="preserve"> 129 </w:t>
      </w:r>
      <w:r w:rsidR="008E7498" w:rsidRPr="004D48A8">
        <w:rPr>
          <w:rFonts w:ascii="Book Antiqua" w:hAnsi="Book Antiqua"/>
          <w:color w:val="000000" w:themeColor="text1"/>
          <w:sz w:val="24"/>
          <w:shd w:val="clear" w:color="auto" w:fill="FFFFFF"/>
        </w:rPr>
        <w:t xml:space="preserve">d </w:t>
      </w:r>
      <w:r w:rsidR="008819F5" w:rsidRPr="004D48A8">
        <w:rPr>
          <w:rFonts w:ascii="Book Antiqua" w:hAnsi="Book Antiqua"/>
          <w:color w:val="000000" w:themeColor="text1"/>
          <w:sz w:val="24"/>
          <w:shd w:val="clear" w:color="auto" w:fill="FFFFFF"/>
        </w:rPr>
        <w:t>[</w:t>
      </w:r>
      <w:r w:rsidR="00973F66" w:rsidRPr="004D48A8">
        <w:rPr>
          <w:rFonts w:ascii="Book Antiqua" w:hAnsi="Book Antiqua"/>
          <w:color w:val="000000" w:themeColor="text1"/>
          <w:sz w:val="24"/>
          <w:shd w:val="clear" w:color="auto" w:fill="FFFFFF"/>
        </w:rPr>
        <w:t>monotherapy</w:t>
      </w:r>
      <w:r w:rsidR="008819F5" w:rsidRPr="004D48A8">
        <w:rPr>
          <w:rFonts w:ascii="Book Antiqua" w:hAnsi="Book Antiqua"/>
          <w:color w:val="000000" w:themeColor="text1"/>
          <w:sz w:val="24"/>
          <w:shd w:val="clear" w:color="auto" w:fill="FFFFFF"/>
        </w:rPr>
        <w:t>]</w:t>
      </w:r>
      <w:r w:rsidR="00973F66" w:rsidRPr="004D48A8">
        <w:rPr>
          <w:rFonts w:ascii="Book Antiqua" w:hAnsi="Book Antiqua"/>
          <w:color w:val="000000" w:themeColor="text1"/>
          <w:sz w:val="24"/>
          <w:shd w:val="clear" w:color="auto" w:fill="FFFFFF"/>
        </w:rPr>
        <w:t xml:space="preserve">, </w:t>
      </w:r>
      <w:r w:rsidR="00973F66" w:rsidRPr="004D48A8">
        <w:rPr>
          <w:rFonts w:ascii="Book Antiqua" w:hAnsi="Book Antiqua"/>
          <w:i/>
          <w:iCs/>
          <w:color w:val="000000" w:themeColor="text1"/>
          <w:sz w:val="24"/>
          <w:shd w:val="clear" w:color="auto" w:fill="FFFFFF"/>
        </w:rPr>
        <w:t>P</w:t>
      </w:r>
      <w:r w:rsidR="008E7498" w:rsidRPr="004D48A8">
        <w:rPr>
          <w:rFonts w:ascii="Book Antiqua" w:hAnsi="Book Antiqua"/>
          <w:i/>
          <w:iCs/>
          <w:color w:val="000000" w:themeColor="text1"/>
          <w:sz w:val="24"/>
          <w:shd w:val="clear" w:color="auto" w:fill="FFFFFF"/>
        </w:rPr>
        <w:t xml:space="preserve"> </w:t>
      </w:r>
      <w:r w:rsidR="00973F66" w:rsidRPr="004D48A8">
        <w:rPr>
          <w:rFonts w:ascii="Book Antiqua" w:hAnsi="Book Antiqua"/>
          <w:color w:val="000000" w:themeColor="text1"/>
          <w:sz w:val="24"/>
          <w:shd w:val="clear" w:color="auto" w:fill="FFFFFF"/>
        </w:rPr>
        <w:t>=</w:t>
      </w:r>
      <w:r w:rsidR="008E7498" w:rsidRPr="004D48A8">
        <w:rPr>
          <w:rFonts w:ascii="Book Antiqua" w:hAnsi="Book Antiqua"/>
          <w:color w:val="000000" w:themeColor="text1"/>
          <w:sz w:val="24"/>
          <w:shd w:val="clear" w:color="auto" w:fill="FFFFFF"/>
        </w:rPr>
        <w:t xml:space="preserve"> </w:t>
      </w:r>
      <w:r w:rsidR="00973F66" w:rsidRPr="004D48A8">
        <w:rPr>
          <w:rFonts w:ascii="Book Antiqua" w:hAnsi="Book Antiqua"/>
          <w:color w:val="000000" w:themeColor="text1"/>
          <w:sz w:val="24"/>
          <w:shd w:val="clear" w:color="auto" w:fill="FFFFFF"/>
        </w:rPr>
        <w:t>0.3</w:t>
      </w:r>
      <w:r w:rsidR="00466451" w:rsidRPr="004D48A8">
        <w:rPr>
          <w:rFonts w:ascii="Book Antiqua" w:hAnsi="Book Antiqua"/>
          <w:color w:val="000000" w:themeColor="text1"/>
          <w:sz w:val="24"/>
          <w:shd w:val="clear" w:color="auto" w:fill="FFFFFF"/>
        </w:rPr>
        <w:t>3</w:t>
      </w:r>
      <w:proofErr w:type="gramStart"/>
      <w:r w:rsidR="008819F5" w:rsidRPr="004D48A8">
        <w:rPr>
          <w:rFonts w:ascii="Book Antiqua" w:hAnsi="Book Antiqua"/>
          <w:color w:val="000000" w:themeColor="text1"/>
          <w:sz w:val="24"/>
          <w:shd w:val="clear" w:color="auto" w:fill="FFFFFF"/>
        </w:rPr>
        <w:t>)</w:t>
      </w:r>
      <w:proofErr w:type="gramEnd"/>
      <w:r w:rsidR="0039423D" w:rsidRPr="004D48A8">
        <w:rPr>
          <w:rFonts w:ascii="Book Antiqua" w:hAnsi="Book Antiqua"/>
          <w:color w:val="000000" w:themeColor="text1"/>
          <w:sz w:val="24"/>
          <w:shd w:val="clear" w:color="auto" w:fill="FFFFFF"/>
          <w:vertAlign w:val="superscript"/>
        </w:rPr>
        <w:fldChar w:fldCharType="begin">
          <w:fldData xml:space="preserve">PEVuZE5vdGU+PENpdGU+PEF1dGhvcj5TaGk8L0F1dGhvcj48WWVhcj4yMDE3PC9ZZWFyPjxSZWNO
dW0+Njg1PC9SZWNOdW0+PERpc3BsYXlUZXh0PlsxMF08L0Rpc3BsYXlUZXh0PjxyZWNvcmQ+PHJl
Yy1udW1iZXI+Njg1PC9yZWMtbnVtYmVyPjxmb3JlaWduLWtleXM+PGtleSBhcHA9IkVOIiBkYi1p
ZD0iYXJ6d2U5NTVrYTAwMGFlMmF0N3BmZnJvYTB0Zng1MHZldHN6IiB0aW1lc3RhbXA9IjE1ODc4
NTI3NzUiPjY4NTwva2V5PjxrZXkgYXBwPSJFTldlYiIgZGItaWQ9IiI+MDwva2V5PjwvZm9yZWln
bi1rZXlzPjxyZWYtdHlwZSBuYW1lPSJKb3VybmFsIEFydGljbGUiPjE3PC9yZWYtdHlwZT48Y29u
dHJpYnV0b3JzPjxhdXRob3JzPjxhdXRob3I+U2hpLCBZLjwvYXV0aG9yPjxhdXRob3I+SmlhLCBC
LjwvYXV0aG9yPjxhdXRob3I+WHUsIFcuPC9hdXRob3I+PGF1dGhvcj5MaSwgVy48L2F1dGhvcj48
YXV0aG9yPkxpdSwgVC48L2F1dGhvcj48YXV0aG9yPkxpdSwgUC48L2F1dGhvcj48YXV0aG9yPlpo
YW8sIFcuPC9hdXRob3I+PGF1dGhvcj5aaGFuZywgSC48L2F1dGhvcj48YXV0aG9yPlN1biwgWC48
L2F1dGhvcj48YXV0aG9yPllhbmcsIEguPC9hdXRob3I+PGF1dGhvcj5aaGFuZywgWC48L2F1dGhv
cj48YXV0aG9yPkppbiwgSi48L2F1dGhvcj48YXV0aG9yPkppbiwgWi48L2F1dGhvcj48YXV0aG9y
PkxpLCBaLjwvYXV0aG9yPjxhdXRob3I+UWl1LCBMLjwvYXV0aG9yPjxhdXRob3I+RG9uZywgTS48
L2F1dGhvcj48YXV0aG9yPkh1YW5nLCBYLjwvYXV0aG9yPjxhdXRob3I+THVvLCBZLjwvYXV0aG9y
PjxhdXRob3I+V2FuZywgWC48L2F1dGhvcj48YXV0aG9yPldhbmcsIFguPC9hdXRob3I+PGF1dGhv
cj5XdSwgSi48L2F1dGhvcj48YXV0aG9yPlh1LCBKLjwvYXV0aG9yPjxhdXRob3I+WWksIFAuPC9h
dXRob3I+PGF1dGhvcj5aaG91LCBKLjwvYXV0aG9yPjxhdXRob3I+SGUsIEguPC9hdXRob3I+PGF1
dGhvcj5MaXUsIEwuPC9hdXRob3I+PGF1dGhvcj5TaGVuLCBKLjwvYXV0aG9yPjxhdXRob3I+VGFu
ZywgWC48L2F1dGhvcj48YXV0aG9yPldhbmcsIEouPC9hdXRob3I+PGF1dGhvcj5ZYW5nLCBKLjwv
YXV0aG9yPjxhdXRob3I+WmVuZywgUS48L2F1dGhvcj48YXV0aG9yPlpoYW5nLCBaLjwvYXV0aG9y
PjxhdXRob3I+Q2FpLCBaLjwvYXV0aG9yPjxhdXRob3I+Q2hlbiwgWC48L2F1dGhvcj48YXV0aG9y
PkRpbmcsIEsuPC9hdXRob3I+PGF1dGhvcj5Ib3UsIE0uPC9hdXRob3I+PGF1dGhvcj5IdWFuZywg
SC48L2F1dGhvcj48YXV0aG9yPkxpLCBYLjwvYXV0aG9yPjxhdXRob3I+TGlhbmcsIFIuPC9hdXRo
b3I+PGF1dGhvcj5MaXUsIFEuPC9hdXRob3I+PGF1dGhvcj5Tb25nLCBZLjwvYXV0aG9yPjxhdXRo
b3I+U3UsIEguPC9hdXRob3I+PGF1dGhvcj5HYW8sIFkuPC9hdXRob3I+PGF1dGhvcj5MaXUsIEwu
PC9hdXRob3I+PGF1dGhvcj5MdW8sIEouPC9hdXRob3I+PGF1dGhvcj5TdSwgTC48L2F1dGhvcj48
YXV0aG9yPlN1biwgWi48L2F1dGhvcj48YXV0aG9yPlRhbiwgSC48L2F1dGhvcj48YXV0aG9yPldh
bmcsIEguPC9hdXRob3I+PGF1dGhvcj5XYW5nLCBKLjwvYXV0aG9yPjxhdXRob3I+V2FuZywgUy48
L2F1dGhvcj48YXV0aG9yPlpoYW5nLCBILjwvYXV0aG9yPjxhdXRob3I+WmhhbmcsIFguPC9hdXRo
b3I+PGF1dGhvcj5aaG91LCBELjwvYXV0aG9yPjxhdXRob3I+QmFpLCBPLjwvYXV0aG9yPjxhdXRo
b3I+V3UsIEcuPC9hdXRob3I+PGF1dGhvcj5aaGFuZywgTC48L2F1dGhvcj48YXV0aG9yPlpoYW5n
LCBZLjwvYXV0aG9yPjwvYXV0aG9ycz48L2NvbnRyaWJ1dG9ycz48YXV0aC1hZGRyZXNzPkRlcGFy
dG1lbnQgb2YgTWVkaWNhbCBPbmNvbG9neSwgQmVpamluZyBLZXkgTGFib3JhdG9yeSBvZiBDbGlu
aWNhbCBTdHVkeSBvbiBBbnRpY2FuY2VyIE1vbGVjdWxhciBUYXJnZXRlZCBEcnVncywgTmF0aW9u
YWwgQ2FuY2VyIENlbnRlci9DYW5jZXIgSG9zcGl0YWwsIENoaW5lc2UgQWNhZGVteSBvZiBNZWRp
Y2FsIFNjaWVuY2VzIGFuZCBQZWtpbmcgVW5pb24gTWVkaWNhbCBDb2xsZWdlLCBCZWlqaW5nLCAx
MDAwMjEsIENoaW5hLiBzeXVhbmthaXB1bWNAMTI2LmNvbS4mI3hEO1Bla2luZyBVbml2ZXJzaXR5
IENhbmNlciBIb3NwaXRhbCBhbmQgSW5zdGl0dXRlLCBCZWlqaW5nLCBDaGluYS4mI3hEO0ppYW5n
c3UgUHJvdmluY2UgSG9zcGl0YWwsIE5hbmppbmcsIENoaW5hLiYjeEQ7R3Vhbmdkb25nIEdlbmVy
YWwgSG9zcGl0YWwsIEd1YW5nemhvdSwgQ2hpbmEuJiN4RDtXZXN0IENoaW5hIEhvc3BpdGFsLCBT
aWNodWFuIFVuaXZlcnNpdHksIENoZW5nZHUsIENoaW5hLiYjeEQ7WmhvbmdzaGFuIEhvc3BpdGFs
LCBTaGFuZ2hhaSwgQ2hpbmEuJiN4RDtTaGFuZ2hhaSBSdWlqaW4gSG9zcGl0YWwsIFNoYW5naGFp
LCBDaGluYS4mI3hEO1RpYW5qaW4gTWVkaWNhbCBVbml2ZXJzaXR5IENhbmNlciBJbnN0aXR1dGUg
YW5kIEhvc3BpdGFsLCBUaWFuamluLCBDaGluYS4mI3hEO1RoZSBTZWNvbmQgSG9zcGl0YWwgb2Yg
RGFsaWFuIE1lZGljYWwgVW5pdmVyc2l0eSwgRGFsaWFuLCBDaGluYS4mI3hEO1poZWppYW5nIENh
bmNlciBIb3NwaXRhbCwgSGFuZ3pob3UsIENoaW5hLiYjeEQ7WGlucWlhbyBIb3NwaXRhbCwgVGhp
cmQgTWlsaXRhcnkgTWVkaWNhbCBVbml2ZXJzaXR5LCBDaG9uZ3FpbmcsIENoaW5hLiYjeEQ7VGhl
IEZpcnN0IEFmZmlsaWF0ZWQgSG9zcGl0YWwsIFpoZWppYW5nIFVuaXZlcnNpdHksIEhhbmd6aG91
LCBDaGluYS4mI3hEO1RoZSBGaXJzdCBBZmZpbGlhdGVkIEhvc3BpdGFsIG9mIFNvb2Nob3cgVW5p
dmVyc2l0eSwgU3V6aG91LCBDaGluYS4mI3hEO1N1biBZYXQtU2VuIFVuaXZlcnNpdHkgQ2FuY2Vy
IENlbnRlciwgR3Vhbmd6aG91LCBDaGluYS4mI3hEO0hlbWF0b2xvZ3kgSW5zdGl0dXRlIGFuZCBI
b3NwaXRhbCwgQ2hpbmVzZSBBY2FkZW15IG9mIE1lZGljYWwgU2NpZW5jZXMgYW5kIFBla2luZyBV
bmlvbiBNZWRpY2FsIENvbGxlZ2UsIFRpYW5qaW4sIENoaW5hLiYjeEQ7RGVwYXJ0bWVudCBvZiBN
ZWRpY2FsIE9uY29sb2d5LCBCZWlqaW5nIEtleSBMYWJvcmF0b3J5IG9mIENsaW5pY2FsIFN0dWR5
IG9uIEFudGljYW5jZXIgTW9sZWN1bGFyIFRhcmdldGVkIERydWdzLCBOYXRpb25hbCBDYW5jZXIg
Q2VudGVyL0NhbmNlciBIb3NwaXRhbCwgQ2hpbmVzZSBBY2FkZW15IG9mIE1lZGljYWwgU2NpZW5j
ZXMgYW5kIFBla2luZyBVbmlvbiBNZWRpY2FsIENvbGxlZ2UsIEJlaWppbmcsIDEwMDAyMSwgQ2hp
bmEuJiN4RDtTaWNodWFuIFByb3ZpbmNpYWwgUGVvcGxlJmFwb3M7cyBIb3NwaXRhbCwgQ2hlbmdk
dSwgQ2hpbmEuJiN4RDtIdW5hbiBDYW5jZXIgSG9zcGl0YWwsIENoYW5nc2hhLCBDaGluYS4mI3hE
O1NoYW5kb25nIFByb3ZpbmNpYWwgSG9zcGl0YWwsIEppbmFuLCBDaGluYS4mI3hEO0ppYW5nc3Ug
Q2FuY2VyIEhvc3BpdGFsLCBOYW5qaW5nLCBDaGluYS4mI3hEO05hbmppbmcgRHJ1bSBUb3dlciBI
b3NwaXRhbCwgTmFuamluZywgQ2hpbmEuJiN4RDtUb25namkgSG9zcGl0YWwsIFd1aGFuLCBDaGlu
YS4mI3hEO0Z1amlhbiBQcm92aW5jaWFsIENhbmNlciBIb3NwaXRhbCwgRnV6aG91LCBDaGluYS4m
I3hEO1RoZSBGaXJzdCBBZmZpbGlhdGVkIEhvc3BpdGFsIG9mIENob25ncWluZyBNZWRpY2FsIFVu
aXZlcnNpdHksIENob25ncWluZywgQ2hpbmEuJiN4RDtVbmlvbiBIb3NwaXRhbCwgRnVqaWFuIE1l
ZGljYWwgVW5pdmVyc2l0eSwgRnV6aG91LCBDaGluYS4mI3hEO0dlbmVyYWwgSG9zcGl0YWwgb2Yg
TmFuamluZyBNaWxpdGFyeSBSZWdpb24sIE5hbmppbmcsIENoaW5hLiYjeEQ7Q2hhbmdoYWkgSG9z
cGl0YWwsIFNoYW5naGFpLCBDaGluYS4mI3hEO1RoZSBGaXJzdCBBZmZpbGlhdGVkIEhvc3BpdGFs
IG9mIEFuaHVpIE1lZGljYWwgVW5pdmVyc2l0eSwgSGVmZWksIENoaW5hLiYjeEQ7U2ljaHVhbiBD
YW5jZXIgSG9zcGl0YWwgYW5kIEluc3RpdHV0ZSwgQ2hlbmdkdSwgQ2hpbmEuJiN4RDtYaWppbmcg
SG9zcGl0YWwsIFRoZSBGb3VydGggTWlsaXRhcnkgTWVkaWNhbCBVbml2ZXJzaXR5LCBYaSZhcG9z
O2FuLCBDaGluYS4mI3hEO0FuaHVpIFByb3ZpbmNpYWwgSG9zcGl0YWwsIEhlZmVpLCBDaGluYS4m
I3hEO1FpTHUgSG9zcGl0YWwgb2YgU2hhbmRvbmcgVW5pdmVyc2l0eSwgSmluYW4sIENoaW5hLiYj
eEQ7TGlhb25pbmcgQ2FuY2VyIEhvc3BpdGFsIGFuZCBJbnN0aXR1dGUsIERhbGlhbiwgQ2hpbmEu
JiN4RDtOYW5mYW5nIEhvc3BpdGFsLCBTb3V0aGVybiBNZWRpY2FsIFVuaXZlcnNpdHksIEd1YW5n
emhvdSwgQ2hpbmEuJiN4RDtUaGUgMzA3dGggSG9zcGl0YWwgb2YgQ2hpbmVzZSBQZW9wbGUmYXBv
cztzIExpYmVyYXRpb24gQXJteSwgQmVpamluZywgQ2hpbmEuJiN4RDtGb3VydGggSG9zcGl0YWwg
b2YgSGViZWkgTWVkaWNhbCBVbml2ZXJzaXR5IChUdW1vciBIb3NwaXRhbCBvZiBIZWJlaSBQcm92
aW5jZSksIFNoaWppYXpodWFuZywgQ2hpbmEuJiN4RDtUaGUgU2Vjb25kIEhvc3BpdGFsIG9mIEhl
YmVpIE1lZGljYWwgVW5pdmVyc2l0eSwgU2hpamlhemh1YW5nLCBDaGluYS4mI3hEO1NoYW54aSBQ
cm92aW5jaWFsIENhbmNlciBIb3NwaXRhbCwgVGFpeXVhbiwgQ2hpbmEuJiN4RDtUaGUgRmlyc3Qg
QWZmaWxpYXRlZCBIb3NwaXRhbCBvZiBHdWFuZ3pob3UgTWVkaWNhbCBVbml2ZXJzaXR5LCBHdWFu
Z3pob3UsIENoaW5hLiYjeEQ7VGlhbmppbiBQZW9wbGUmYXBvcztzIEhvc3BpdGFsLCBUaWFuamlu
LCBDaGluYS4mI3hEO0JlaWppbmcgVG9uZ3JlbiBIb3NwaXRhbCwgQmVpamluZywgQ2hpbmEuJiN4
RDtUaGUgRmlyc3QgQWZmaWxpYXRlZCBIb3NwaXRhbCBvZiBIYXJiaW4gTWVkaWNhbCBVbml2ZXJz
aXR5LCBIYXJiaW4sIENoaW5hLiYjeEQ7UGVraW5nIFVuaXZlcnNpdHkgU2hlbnpoZW4gSG9zcGl0
YWwsIFNoZW56aGVuLCBDaGluYS4mI3hEO1RoZSBTZWNvbmQgQWZmaWxpYXRlZCBIb3NwaXRhbCBa
aGVqaWFuZyBVbml2ZXJzaXR5IFNjaG9vbCBvZiBNZWRpY2luZSwgSGFuZ3pob3UsIENoaW5hLiYj
eEQ7UGVraW5nIFVuaW9uIE1lZGljYWwgQ29sbGVnZSBIb3NwaXRhbCwgQmVpamluZywgQ2hpbmEu
JiN4RDtUaGUgRmlyc3QgSG9zcGl0YWwgb2YgSmlsaW4gVW5pdmVyc2l0eSwgQ2hhbmdjaHVuLCBD
aGluYS4mI3hEO1d1aGFuIFVuaW9uIEhvc3BpdGFsIG9mIENoaW5hLCBXdWhhbiwgQ2hpbmEuPC9h
dXRoLWFkZHJlc3M+PHRpdGxlcz48dGl0bGU+Q2hpZGFtaWRlIGluIHJlbGFwc2VkIG9yIHJlZnJh
Y3RvcnkgcGVyaXBoZXJhbCBUIGNlbGwgbHltcGhvbWE6IGEgbXVsdGljZW50ZXIgcmVhbC13b3Js
ZCBzdHVkeSBpbiBDaGluYTwvdGl0bGU+PHNlY29uZGFyeS10aXRsZT5KIEhlbWF0b2wgT25jb2w8
L3NlY29uZGFyeS10aXRsZT48L3RpdGxlcz48cGVyaW9kaWNhbD48ZnVsbC10aXRsZT5KIEhlbWF0
b2wgT25jb2w8L2Z1bGwtdGl0bGU+PC9wZXJpb2RpY2FsPjxwYWdlcz42OTwvcGFnZXM+PHZvbHVt
ZT4xMDwvdm9sdW1lPjxudW1iZXI+MTwvbnVtYmVyPjxlZGl0aW9uPjIwMTcvMDMvMTc8L2VkaXRp
b24+PGtleXdvcmRzPjxrZXl3b3JkPkFkb2xlc2NlbnQ8L2tleXdvcmQ+PGtleXdvcmQ+QWR1bHQ8
L2tleXdvcmQ+PGtleXdvcmQ+QWdlZDwva2V5d29yZD48a2V5d29yZD5BZ2VkLCA4MCBhbmQgb3Zl
cjwva2V5d29yZD48a2V5d29yZD5BbWlub3B5cmlkaW5lcy8qYWRtaW5pc3RyYXRpb24gJmFtcDsg
ZG9zYWdlL2FkdmVyc2UgZWZmZWN0cy90aGVyYXBldXRpYyB1c2U8L2tleXdvcmQ+PGtleXdvcmQ+
QW5lbWlhL2NoZW1pY2FsbHkgaW5kdWNlZDwva2V5d29yZD48a2V5d29yZD5BbnRpbmVvcGxhc3Rp
YyBDb21iaW5lZCBDaGVtb3RoZXJhcHkgUHJvdG9jb2xzL2FkdmVyc2UgZWZmZWN0cy90aGVyYXBl
dXRpYyB1c2U8L2tleXdvcmQ+PGtleXdvcmQ+QmVuemFtaWRlcy8qYWRtaW5pc3RyYXRpb24gJmFt
cDsgZG9zYWdlL2FkdmVyc2UgZWZmZWN0cy90aGVyYXBldXRpYyB1c2U8L2tleXdvcmQ+PGtleXdv
cmQ+Q2hpbmE8L2tleXdvcmQ+PGtleXdvcmQ+RGlzZWFzZS1GcmVlIFN1cnZpdmFsPC9rZXl3b3Jk
PjxrZXl3b3JkPkZhdGlndWUvY2hlbWljYWxseSBpbmR1Y2VkPC9rZXl3b3JkPjxrZXl3b3JkPkZl
bWFsZTwva2V5d29yZD48a2V5d29yZD5IaXN0b25lIERlYWNldHlsYXNlIEluaGliaXRvcnMvdGhl
cmFwZXV0aWMgdXNlPC9rZXl3b3JkPjxrZXl3b3JkPkh1bWFuczwva2V5d29yZD48a2V5d29yZD5M
eW1waG9tYSwgVC1DZWxsLCBQZXJpcGhlcmFsL2NvbXBsaWNhdGlvbnMvKmRydWcgdGhlcmFweTwv
a2V5d29yZD48a2V5d29yZD5NYWxlPC9rZXl3b3JkPjxrZXl3b3JkPk1pZGRsZSBBZ2VkPC9rZXl3
b3JkPjxrZXl3b3JkPk5ldXRyb3BlbmlhL2NoZW1pY2FsbHkgaW5kdWNlZDwva2V5d29yZD48a2V5
d29yZD5SZWN1cnJlbmNlPC9rZXl3b3JkPjxrZXl3b3JkPlJlbWlzc2lvbiBJbmR1Y3Rpb24vbWV0
aG9kczwva2V5d29yZD48a2V5d29yZD5TYWx2YWdlIFRoZXJhcHkvYWR2ZXJzZSBlZmZlY3RzL21l
dGhvZHM8L2tleXdvcmQ+PGtleXdvcmQ+VGhyb21ib2N5dG9wZW5pYS9jaGVtaWNhbGx5IGluZHVj
ZWQ8L2tleXdvcmQ+PGtleXdvcmQ+WW91bmcgQWR1bHQ8L2tleXdvcmQ+PGtleXdvcmQ+KkNoZW1v
dGhlcmFweTwva2V5d29yZD48a2V5d29yZD4qQ2hpZGFtaWRlPC9rZXl3b3JkPjxrZXl3b3JkPipQ
ZXJpcGhlcmFsIFQgY2VsbCBseW1waG9tYTwva2V5d29yZD48a2V5d29yZD4qVHJlYXRtZW50PC9r
ZXl3b3JkPjwva2V5d29yZHM+PGRhdGVzPjx5ZWFyPjIwMTc8L3llYXI+PHB1Yi1kYXRlcz48ZGF0
ZT5NYXIgMTU8L2RhdGU+PC9wdWItZGF0ZXM+PC9kYXRlcz48aXNibj4xNzU2LTg3MjIgKEVsZWN0
cm9uaWMpJiN4RDsxNzU2LTg3MjIgKExpbmtpbmcpPC9pc2JuPjxhY2Nlc3Npb24tbnVtPjI4Mjk4
MjMxPC9hY2Nlc3Npb24tbnVtPjx1cmxzPjxyZWxhdGVkLXVybHM+PHVybD5odHRwczovL3d3dy5u
Y2JpLm5sbS5uaWguZ292L3B1Ym1lZC8yODI5ODIzMTwvdXJsPjwvcmVsYXRlZC11cmxzPjwvdXJs
cz48Y3VzdG9tMj5QTUM1MzUxMjczPC9jdXN0b20yPjxlbGVjdHJvbmljLXJlc291cmNlLW51bT4x
MC4xMTg2L3MxMzA0NS0wMTctMDQzOS02PC9lbGVjdHJvbmljLXJlc291cmNlLW51bT48L3JlY29y
ZD48L0NpdGU+PC9FbmROb3RlPn==
</w:fldData>
        </w:fldChar>
      </w:r>
      <w:r w:rsidR="0039423D" w:rsidRPr="004D48A8">
        <w:rPr>
          <w:rFonts w:ascii="Book Antiqua" w:hAnsi="Book Antiqua"/>
          <w:color w:val="000000" w:themeColor="text1"/>
          <w:sz w:val="24"/>
          <w:shd w:val="clear" w:color="auto" w:fill="FFFFFF"/>
          <w:vertAlign w:val="superscript"/>
        </w:rPr>
        <w:instrText xml:space="preserve"> ADDIN EN.CITE </w:instrText>
      </w:r>
      <w:r w:rsidR="0039423D" w:rsidRPr="004D48A8">
        <w:rPr>
          <w:rFonts w:ascii="Book Antiqua" w:hAnsi="Book Antiqua"/>
          <w:color w:val="000000" w:themeColor="text1"/>
          <w:sz w:val="24"/>
          <w:shd w:val="clear" w:color="auto" w:fill="FFFFFF"/>
          <w:vertAlign w:val="superscript"/>
        </w:rPr>
        <w:fldChar w:fldCharType="begin">
          <w:fldData xml:space="preserve">PEVuZE5vdGU+PENpdGU+PEF1dGhvcj5TaGk8L0F1dGhvcj48WWVhcj4yMDE3PC9ZZWFyPjxSZWNO
dW0+Njg1PC9SZWNOdW0+PERpc3BsYXlUZXh0PlsxMF08L0Rpc3BsYXlUZXh0PjxyZWNvcmQ+PHJl
Yy1udW1iZXI+Njg1PC9yZWMtbnVtYmVyPjxmb3JlaWduLWtleXM+PGtleSBhcHA9IkVOIiBkYi1p
ZD0iYXJ6d2U5NTVrYTAwMGFlMmF0N3BmZnJvYTB0Zng1MHZldHN6IiB0aW1lc3RhbXA9IjE1ODc4
NTI3NzUiPjY4NTwva2V5PjxrZXkgYXBwPSJFTldlYiIgZGItaWQ9IiI+MDwva2V5PjwvZm9yZWln
bi1rZXlzPjxyZWYtdHlwZSBuYW1lPSJKb3VybmFsIEFydGljbGUiPjE3PC9yZWYtdHlwZT48Y29u
dHJpYnV0b3JzPjxhdXRob3JzPjxhdXRob3I+U2hpLCBZLjwvYXV0aG9yPjxhdXRob3I+SmlhLCBC
LjwvYXV0aG9yPjxhdXRob3I+WHUsIFcuPC9hdXRob3I+PGF1dGhvcj5MaSwgVy48L2F1dGhvcj48
YXV0aG9yPkxpdSwgVC48L2F1dGhvcj48YXV0aG9yPkxpdSwgUC48L2F1dGhvcj48YXV0aG9yPlpo
YW8sIFcuPC9hdXRob3I+PGF1dGhvcj5aaGFuZywgSC48L2F1dGhvcj48YXV0aG9yPlN1biwgWC48
L2F1dGhvcj48YXV0aG9yPllhbmcsIEguPC9hdXRob3I+PGF1dGhvcj5aaGFuZywgWC48L2F1dGhv
cj48YXV0aG9yPkppbiwgSi48L2F1dGhvcj48YXV0aG9yPkppbiwgWi48L2F1dGhvcj48YXV0aG9y
PkxpLCBaLjwvYXV0aG9yPjxhdXRob3I+UWl1LCBMLjwvYXV0aG9yPjxhdXRob3I+RG9uZywgTS48
L2F1dGhvcj48YXV0aG9yPkh1YW5nLCBYLjwvYXV0aG9yPjxhdXRob3I+THVvLCBZLjwvYXV0aG9y
PjxhdXRob3I+V2FuZywgWC48L2F1dGhvcj48YXV0aG9yPldhbmcsIFguPC9hdXRob3I+PGF1dGhv
cj5XdSwgSi48L2F1dGhvcj48YXV0aG9yPlh1LCBKLjwvYXV0aG9yPjxhdXRob3I+WWksIFAuPC9h
dXRob3I+PGF1dGhvcj5aaG91LCBKLjwvYXV0aG9yPjxhdXRob3I+SGUsIEguPC9hdXRob3I+PGF1
dGhvcj5MaXUsIEwuPC9hdXRob3I+PGF1dGhvcj5TaGVuLCBKLjwvYXV0aG9yPjxhdXRob3I+VGFu
ZywgWC48L2F1dGhvcj48YXV0aG9yPldhbmcsIEouPC9hdXRob3I+PGF1dGhvcj5ZYW5nLCBKLjwv
YXV0aG9yPjxhdXRob3I+WmVuZywgUS48L2F1dGhvcj48YXV0aG9yPlpoYW5nLCBaLjwvYXV0aG9y
PjxhdXRob3I+Q2FpLCBaLjwvYXV0aG9yPjxhdXRob3I+Q2hlbiwgWC48L2F1dGhvcj48YXV0aG9y
PkRpbmcsIEsuPC9hdXRob3I+PGF1dGhvcj5Ib3UsIE0uPC9hdXRob3I+PGF1dGhvcj5IdWFuZywg
SC48L2F1dGhvcj48YXV0aG9yPkxpLCBYLjwvYXV0aG9yPjxhdXRob3I+TGlhbmcsIFIuPC9hdXRo
b3I+PGF1dGhvcj5MaXUsIFEuPC9hdXRob3I+PGF1dGhvcj5Tb25nLCBZLjwvYXV0aG9yPjxhdXRo
b3I+U3UsIEguPC9hdXRob3I+PGF1dGhvcj5HYW8sIFkuPC9hdXRob3I+PGF1dGhvcj5MaXUsIEwu
PC9hdXRob3I+PGF1dGhvcj5MdW8sIEouPC9hdXRob3I+PGF1dGhvcj5TdSwgTC48L2F1dGhvcj48
YXV0aG9yPlN1biwgWi48L2F1dGhvcj48YXV0aG9yPlRhbiwgSC48L2F1dGhvcj48YXV0aG9yPldh
bmcsIEguPC9hdXRob3I+PGF1dGhvcj5XYW5nLCBKLjwvYXV0aG9yPjxhdXRob3I+V2FuZywgUy48
L2F1dGhvcj48YXV0aG9yPlpoYW5nLCBILjwvYXV0aG9yPjxhdXRob3I+WmhhbmcsIFguPC9hdXRo
b3I+PGF1dGhvcj5aaG91LCBELjwvYXV0aG9yPjxhdXRob3I+QmFpLCBPLjwvYXV0aG9yPjxhdXRo
b3I+V3UsIEcuPC9hdXRob3I+PGF1dGhvcj5aaGFuZywgTC48L2F1dGhvcj48YXV0aG9yPlpoYW5n
LCBZLjwvYXV0aG9yPjwvYXV0aG9ycz48L2NvbnRyaWJ1dG9ycz48YXV0aC1hZGRyZXNzPkRlcGFy
dG1lbnQgb2YgTWVkaWNhbCBPbmNvbG9neSwgQmVpamluZyBLZXkgTGFib3JhdG9yeSBvZiBDbGlu
aWNhbCBTdHVkeSBvbiBBbnRpY2FuY2VyIE1vbGVjdWxhciBUYXJnZXRlZCBEcnVncywgTmF0aW9u
YWwgQ2FuY2VyIENlbnRlci9DYW5jZXIgSG9zcGl0YWwsIENoaW5lc2UgQWNhZGVteSBvZiBNZWRp
Y2FsIFNjaWVuY2VzIGFuZCBQZWtpbmcgVW5pb24gTWVkaWNhbCBDb2xsZWdlLCBCZWlqaW5nLCAx
MDAwMjEsIENoaW5hLiBzeXVhbmthaXB1bWNAMTI2LmNvbS4mI3hEO1Bla2luZyBVbml2ZXJzaXR5
IENhbmNlciBIb3NwaXRhbCBhbmQgSW5zdGl0dXRlLCBCZWlqaW5nLCBDaGluYS4mI3hEO0ppYW5n
c3UgUHJvdmluY2UgSG9zcGl0YWwsIE5hbmppbmcsIENoaW5hLiYjeEQ7R3Vhbmdkb25nIEdlbmVy
YWwgSG9zcGl0YWwsIEd1YW5nemhvdSwgQ2hpbmEuJiN4RDtXZXN0IENoaW5hIEhvc3BpdGFsLCBT
aWNodWFuIFVuaXZlcnNpdHksIENoZW5nZHUsIENoaW5hLiYjeEQ7WmhvbmdzaGFuIEhvc3BpdGFs
LCBTaGFuZ2hhaSwgQ2hpbmEuJiN4RDtTaGFuZ2hhaSBSdWlqaW4gSG9zcGl0YWwsIFNoYW5naGFp
LCBDaGluYS4mI3hEO1RpYW5qaW4gTWVkaWNhbCBVbml2ZXJzaXR5IENhbmNlciBJbnN0aXR1dGUg
YW5kIEhvc3BpdGFsLCBUaWFuamluLCBDaGluYS4mI3hEO1RoZSBTZWNvbmQgSG9zcGl0YWwgb2Yg
RGFsaWFuIE1lZGljYWwgVW5pdmVyc2l0eSwgRGFsaWFuLCBDaGluYS4mI3hEO1poZWppYW5nIENh
bmNlciBIb3NwaXRhbCwgSGFuZ3pob3UsIENoaW5hLiYjeEQ7WGlucWlhbyBIb3NwaXRhbCwgVGhp
cmQgTWlsaXRhcnkgTWVkaWNhbCBVbml2ZXJzaXR5LCBDaG9uZ3FpbmcsIENoaW5hLiYjeEQ7VGhl
IEZpcnN0IEFmZmlsaWF0ZWQgSG9zcGl0YWwsIFpoZWppYW5nIFVuaXZlcnNpdHksIEhhbmd6aG91
LCBDaGluYS4mI3hEO1RoZSBGaXJzdCBBZmZpbGlhdGVkIEhvc3BpdGFsIG9mIFNvb2Nob3cgVW5p
dmVyc2l0eSwgU3V6aG91LCBDaGluYS4mI3hEO1N1biBZYXQtU2VuIFVuaXZlcnNpdHkgQ2FuY2Vy
IENlbnRlciwgR3Vhbmd6aG91LCBDaGluYS4mI3hEO0hlbWF0b2xvZ3kgSW5zdGl0dXRlIGFuZCBI
b3NwaXRhbCwgQ2hpbmVzZSBBY2FkZW15IG9mIE1lZGljYWwgU2NpZW5jZXMgYW5kIFBla2luZyBV
bmlvbiBNZWRpY2FsIENvbGxlZ2UsIFRpYW5qaW4sIENoaW5hLiYjeEQ7RGVwYXJ0bWVudCBvZiBN
ZWRpY2FsIE9uY29sb2d5LCBCZWlqaW5nIEtleSBMYWJvcmF0b3J5IG9mIENsaW5pY2FsIFN0dWR5
IG9uIEFudGljYW5jZXIgTW9sZWN1bGFyIFRhcmdldGVkIERydWdzLCBOYXRpb25hbCBDYW5jZXIg
Q2VudGVyL0NhbmNlciBIb3NwaXRhbCwgQ2hpbmVzZSBBY2FkZW15IG9mIE1lZGljYWwgU2NpZW5j
ZXMgYW5kIFBla2luZyBVbmlvbiBNZWRpY2FsIENvbGxlZ2UsIEJlaWppbmcsIDEwMDAyMSwgQ2hp
bmEuJiN4RDtTaWNodWFuIFByb3ZpbmNpYWwgUGVvcGxlJmFwb3M7cyBIb3NwaXRhbCwgQ2hlbmdk
dSwgQ2hpbmEuJiN4RDtIdW5hbiBDYW5jZXIgSG9zcGl0YWwsIENoYW5nc2hhLCBDaGluYS4mI3hE
O1NoYW5kb25nIFByb3ZpbmNpYWwgSG9zcGl0YWwsIEppbmFuLCBDaGluYS4mI3hEO0ppYW5nc3Ug
Q2FuY2VyIEhvc3BpdGFsLCBOYW5qaW5nLCBDaGluYS4mI3hEO05hbmppbmcgRHJ1bSBUb3dlciBI
b3NwaXRhbCwgTmFuamluZywgQ2hpbmEuJiN4RDtUb25namkgSG9zcGl0YWwsIFd1aGFuLCBDaGlu
YS4mI3hEO0Z1amlhbiBQcm92aW5jaWFsIENhbmNlciBIb3NwaXRhbCwgRnV6aG91LCBDaGluYS4m
I3hEO1RoZSBGaXJzdCBBZmZpbGlhdGVkIEhvc3BpdGFsIG9mIENob25ncWluZyBNZWRpY2FsIFVu
aXZlcnNpdHksIENob25ncWluZywgQ2hpbmEuJiN4RDtVbmlvbiBIb3NwaXRhbCwgRnVqaWFuIE1l
ZGljYWwgVW5pdmVyc2l0eSwgRnV6aG91LCBDaGluYS4mI3hEO0dlbmVyYWwgSG9zcGl0YWwgb2Yg
TmFuamluZyBNaWxpdGFyeSBSZWdpb24sIE5hbmppbmcsIENoaW5hLiYjeEQ7Q2hhbmdoYWkgSG9z
cGl0YWwsIFNoYW5naGFpLCBDaGluYS4mI3hEO1RoZSBGaXJzdCBBZmZpbGlhdGVkIEhvc3BpdGFs
IG9mIEFuaHVpIE1lZGljYWwgVW5pdmVyc2l0eSwgSGVmZWksIENoaW5hLiYjeEQ7U2ljaHVhbiBD
YW5jZXIgSG9zcGl0YWwgYW5kIEluc3RpdHV0ZSwgQ2hlbmdkdSwgQ2hpbmEuJiN4RDtYaWppbmcg
SG9zcGl0YWwsIFRoZSBGb3VydGggTWlsaXRhcnkgTWVkaWNhbCBVbml2ZXJzaXR5LCBYaSZhcG9z
O2FuLCBDaGluYS4mI3hEO0FuaHVpIFByb3ZpbmNpYWwgSG9zcGl0YWwsIEhlZmVpLCBDaGluYS4m
I3hEO1FpTHUgSG9zcGl0YWwgb2YgU2hhbmRvbmcgVW5pdmVyc2l0eSwgSmluYW4sIENoaW5hLiYj
eEQ7TGlhb25pbmcgQ2FuY2VyIEhvc3BpdGFsIGFuZCBJbnN0aXR1dGUsIERhbGlhbiwgQ2hpbmEu
JiN4RDtOYW5mYW5nIEhvc3BpdGFsLCBTb3V0aGVybiBNZWRpY2FsIFVuaXZlcnNpdHksIEd1YW5n
emhvdSwgQ2hpbmEuJiN4RDtUaGUgMzA3dGggSG9zcGl0YWwgb2YgQ2hpbmVzZSBQZW9wbGUmYXBv
cztzIExpYmVyYXRpb24gQXJteSwgQmVpamluZywgQ2hpbmEuJiN4RDtGb3VydGggSG9zcGl0YWwg
b2YgSGViZWkgTWVkaWNhbCBVbml2ZXJzaXR5IChUdW1vciBIb3NwaXRhbCBvZiBIZWJlaSBQcm92
aW5jZSksIFNoaWppYXpodWFuZywgQ2hpbmEuJiN4RDtUaGUgU2Vjb25kIEhvc3BpdGFsIG9mIEhl
YmVpIE1lZGljYWwgVW5pdmVyc2l0eSwgU2hpamlhemh1YW5nLCBDaGluYS4mI3hEO1NoYW54aSBQ
cm92aW5jaWFsIENhbmNlciBIb3NwaXRhbCwgVGFpeXVhbiwgQ2hpbmEuJiN4RDtUaGUgRmlyc3Qg
QWZmaWxpYXRlZCBIb3NwaXRhbCBvZiBHdWFuZ3pob3UgTWVkaWNhbCBVbml2ZXJzaXR5LCBHdWFu
Z3pob3UsIENoaW5hLiYjeEQ7VGlhbmppbiBQZW9wbGUmYXBvcztzIEhvc3BpdGFsLCBUaWFuamlu
LCBDaGluYS4mI3hEO0JlaWppbmcgVG9uZ3JlbiBIb3NwaXRhbCwgQmVpamluZywgQ2hpbmEuJiN4
RDtUaGUgRmlyc3QgQWZmaWxpYXRlZCBIb3NwaXRhbCBvZiBIYXJiaW4gTWVkaWNhbCBVbml2ZXJz
aXR5LCBIYXJiaW4sIENoaW5hLiYjeEQ7UGVraW5nIFVuaXZlcnNpdHkgU2hlbnpoZW4gSG9zcGl0
YWwsIFNoZW56aGVuLCBDaGluYS4mI3hEO1RoZSBTZWNvbmQgQWZmaWxpYXRlZCBIb3NwaXRhbCBa
aGVqaWFuZyBVbml2ZXJzaXR5IFNjaG9vbCBvZiBNZWRpY2luZSwgSGFuZ3pob3UsIENoaW5hLiYj
eEQ7UGVraW5nIFVuaW9uIE1lZGljYWwgQ29sbGVnZSBIb3NwaXRhbCwgQmVpamluZywgQ2hpbmEu
JiN4RDtUaGUgRmlyc3QgSG9zcGl0YWwgb2YgSmlsaW4gVW5pdmVyc2l0eSwgQ2hhbmdjaHVuLCBD
aGluYS4mI3hEO1d1aGFuIFVuaW9uIEhvc3BpdGFsIG9mIENoaW5hLCBXdWhhbiwgQ2hpbmEuPC9h
dXRoLWFkZHJlc3M+PHRpdGxlcz48dGl0bGU+Q2hpZGFtaWRlIGluIHJlbGFwc2VkIG9yIHJlZnJh
Y3RvcnkgcGVyaXBoZXJhbCBUIGNlbGwgbHltcGhvbWE6IGEgbXVsdGljZW50ZXIgcmVhbC13b3Js
ZCBzdHVkeSBpbiBDaGluYTwvdGl0bGU+PHNlY29uZGFyeS10aXRsZT5KIEhlbWF0b2wgT25jb2w8
L3NlY29uZGFyeS10aXRsZT48L3RpdGxlcz48cGVyaW9kaWNhbD48ZnVsbC10aXRsZT5KIEhlbWF0
b2wgT25jb2w8L2Z1bGwtdGl0bGU+PC9wZXJpb2RpY2FsPjxwYWdlcz42OTwvcGFnZXM+PHZvbHVt
ZT4xMDwvdm9sdW1lPjxudW1iZXI+MTwvbnVtYmVyPjxlZGl0aW9uPjIwMTcvMDMvMTc8L2VkaXRp
b24+PGtleXdvcmRzPjxrZXl3b3JkPkFkb2xlc2NlbnQ8L2tleXdvcmQ+PGtleXdvcmQ+QWR1bHQ8
L2tleXdvcmQ+PGtleXdvcmQ+QWdlZDwva2V5d29yZD48a2V5d29yZD5BZ2VkLCA4MCBhbmQgb3Zl
cjwva2V5d29yZD48a2V5d29yZD5BbWlub3B5cmlkaW5lcy8qYWRtaW5pc3RyYXRpb24gJmFtcDsg
ZG9zYWdlL2FkdmVyc2UgZWZmZWN0cy90aGVyYXBldXRpYyB1c2U8L2tleXdvcmQ+PGtleXdvcmQ+
QW5lbWlhL2NoZW1pY2FsbHkgaW5kdWNlZDwva2V5d29yZD48a2V5d29yZD5BbnRpbmVvcGxhc3Rp
YyBDb21iaW5lZCBDaGVtb3RoZXJhcHkgUHJvdG9jb2xzL2FkdmVyc2UgZWZmZWN0cy90aGVyYXBl
dXRpYyB1c2U8L2tleXdvcmQ+PGtleXdvcmQ+QmVuemFtaWRlcy8qYWRtaW5pc3RyYXRpb24gJmFt
cDsgZG9zYWdlL2FkdmVyc2UgZWZmZWN0cy90aGVyYXBldXRpYyB1c2U8L2tleXdvcmQ+PGtleXdv
cmQ+Q2hpbmE8L2tleXdvcmQ+PGtleXdvcmQ+RGlzZWFzZS1GcmVlIFN1cnZpdmFsPC9rZXl3b3Jk
PjxrZXl3b3JkPkZhdGlndWUvY2hlbWljYWxseSBpbmR1Y2VkPC9rZXl3b3JkPjxrZXl3b3JkPkZl
bWFsZTwva2V5d29yZD48a2V5d29yZD5IaXN0b25lIERlYWNldHlsYXNlIEluaGliaXRvcnMvdGhl
cmFwZXV0aWMgdXNlPC9rZXl3b3JkPjxrZXl3b3JkPkh1bWFuczwva2V5d29yZD48a2V5d29yZD5M
eW1waG9tYSwgVC1DZWxsLCBQZXJpcGhlcmFsL2NvbXBsaWNhdGlvbnMvKmRydWcgdGhlcmFweTwv
a2V5d29yZD48a2V5d29yZD5NYWxlPC9rZXl3b3JkPjxrZXl3b3JkPk1pZGRsZSBBZ2VkPC9rZXl3
b3JkPjxrZXl3b3JkPk5ldXRyb3BlbmlhL2NoZW1pY2FsbHkgaW5kdWNlZDwva2V5d29yZD48a2V5
d29yZD5SZWN1cnJlbmNlPC9rZXl3b3JkPjxrZXl3b3JkPlJlbWlzc2lvbiBJbmR1Y3Rpb24vbWV0
aG9kczwva2V5d29yZD48a2V5d29yZD5TYWx2YWdlIFRoZXJhcHkvYWR2ZXJzZSBlZmZlY3RzL21l
dGhvZHM8L2tleXdvcmQ+PGtleXdvcmQ+VGhyb21ib2N5dG9wZW5pYS9jaGVtaWNhbGx5IGluZHVj
ZWQ8L2tleXdvcmQ+PGtleXdvcmQ+WW91bmcgQWR1bHQ8L2tleXdvcmQ+PGtleXdvcmQ+KkNoZW1v
dGhlcmFweTwva2V5d29yZD48a2V5d29yZD4qQ2hpZGFtaWRlPC9rZXl3b3JkPjxrZXl3b3JkPipQ
ZXJpcGhlcmFsIFQgY2VsbCBseW1waG9tYTwva2V5d29yZD48a2V5d29yZD4qVHJlYXRtZW50PC9r
ZXl3b3JkPjwva2V5d29yZHM+PGRhdGVzPjx5ZWFyPjIwMTc8L3llYXI+PHB1Yi1kYXRlcz48ZGF0
ZT5NYXIgMTU8L2RhdGU+PC9wdWItZGF0ZXM+PC9kYXRlcz48aXNibj4xNzU2LTg3MjIgKEVsZWN0
cm9uaWMpJiN4RDsxNzU2LTg3MjIgKExpbmtpbmcpPC9pc2JuPjxhY2Nlc3Npb24tbnVtPjI4Mjk4
MjMxPC9hY2Nlc3Npb24tbnVtPjx1cmxzPjxyZWxhdGVkLXVybHM+PHVybD5odHRwczovL3d3dy5u
Y2JpLm5sbS5uaWguZ292L3B1Ym1lZC8yODI5ODIzMTwvdXJsPjwvcmVsYXRlZC11cmxzPjwvdXJs
cz48Y3VzdG9tMj5QTUM1MzUxMjczPC9jdXN0b20yPjxlbGVjdHJvbmljLXJlc291cmNlLW51bT4x
MC4xMTg2L3MxMzA0NS0wMTctMDQzOS02PC9lbGVjdHJvbmljLXJlc291cmNlLW51bT48L3JlY29y
ZD48L0NpdGU+PC9FbmROb3RlPn==
</w:fldData>
        </w:fldChar>
      </w:r>
      <w:r w:rsidR="0039423D" w:rsidRPr="004D48A8">
        <w:rPr>
          <w:rFonts w:ascii="Book Antiqua" w:hAnsi="Book Antiqua"/>
          <w:color w:val="000000" w:themeColor="text1"/>
          <w:sz w:val="24"/>
          <w:shd w:val="clear" w:color="auto" w:fill="FFFFFF"/>
          <w:vertAlign w:val="superscript"/>
        </w:rPr>
        <w:instrText xml:space="preserve"> ADDIN EN.CITE.DATA </w:instrText>
      </w:r>
      <w:r w:rsidR="0039423D" w:rsidRPr="004D48A8">
        <w:rPr>
          <w:rFonts w:ascii="Book Antiqua" w:hAnsi="Book Antiqua"/>
          <w:color w:val="000000" w:themeColor="text1"/>
          <w:sz w:val="24"/>
          <w:shd w:val="clear" w:color="auto" w:fill="FFFFFF"/>
          <w:vertAlign w:val="superscript"/>
        </w:rPr>
      </w:r>
      <w:r w:rsidR="0039423D" w:rsidRPr="004D48A8">
        <w:rPr>
          <w:rFonts w:ascii="Book Antiqua" w:hAnsi="Book Antiqua"/>
          <w:color w:val="000000" w:themeColor="text1"/>
          <w:sz w:val="24"/>
          <w:shd w:val="clear" w:color="auto" w:fill="FFFFFF"/>
          <w:vertAlign w:val="superscript"/>
        </w:rPr>
        <w:fldChar w:fldCharType="end"/>
      </w:r>
      <w:r w:rsidR="0039423D" w:rsidRPr="004D48A8">
        <w:rPr>
          <w:rFonts w:ascii="Book Antiqua" w:hAnsi="Book Antiqua"/>
          <w:color w:val="000000" w:themeColor="text1"/>
          <w:sz w:val="24"/>
          <w:shd w:val="clear" w:color="auto" w:fill="FFFFFF"/>
          <w:vertAlign w:val="superscript"/>
        </w:rPr>
      </w:r>
      <w:r w:rsidR="0039423D" w:rsidRPr="004D48A8">
        <w:rPr>
          <w:rFonts w:ascii="Book Antiqua" w:hAnsi="Book Antiqua"/>
          <w:color w:val="000000" w:themeColor="text1"/>
          <w:sz w:val="24"/>
          <w:shd w:val="clear" w:color="auto" w:fill="FFFFFF"/>
          <w:vertAlign w:val="superscript"/>
        </w:rPr>
        <w:fldChar w:fldCharType="separate"/>
      </w:r>
      <w:r w:rsidR="0039423D" w:rsidRPr="004D48A8">
        <w:rPr>
          <w:rFonts w:ascii="Book Antiqua" w:hAnsi="Book Antiqua"/>
          <w:color w:val="000000" w:themeColor="text1"/>
          <w:sz w:val="24"/>
          <w:shd w:val="clear" w:color="auto" w:fill="FFFFFF"/>
          <w:vertAlign w:val="superscript"/>
        </w:rPr>
        <w:t>[10]</w:t>
      </w:r>
      <w:r w:rsidR="0039423D" w:rsidRPr="004D48A8">
        <w:rPr>
          <w:rFonts w:ascii="Book Antiqua" w:hAnsi="Book Antiqua"/>
          <w:color w:val="000000" w:themeColor="text1"/>
          <w:sz w:val="24"/>
          <w:shd w:val="clear" w:color="auto" w:fill="FFFFFF"/>
          <w:vertAlign w:val="superscript"/>
        </w:rPr>
        <w:fldChar w:fldCharType="end"/>
      </w:r>
      <w:r w:rsidR="003D39EF" w:rsidRPr="004D48A8">
        <w:rPr>
          <w:rFonts w:ascii="Book Antiqua" w:hAnsi="Book Antiqua"/>
          <w:color w:val="000000" w:themeColor="text1"/>
          <w:sz w:val="24"/>
          <w:shd w:val="clear" w:color="auto" w:fill="FFFFFF"/>
        </w:rPr>
        <w:t>.</w:t>
      </w:r>
      <w:r w:rsidR="00973F66" w:rsidRPr="004D48A8">
        <w:rPr>
          <w:rFonts w:ascii="Book Antiqua" w:hAnsi="Book Antiqua"/>
          <w:color w:val="000000" w:themeColor="text1"/>
          <w:sz w:val="24"/>
          <w:shd w:val="clear" w:color="auto" w:fill="FFFFFF"/>
        </w:rPr>
        <w:t xml:space="preserve"> </w:t>
      </w:r>
      <w:r w:rsidR="008819F5" w:rsidRPr="004D48A8">
        <w:rPr>
          <w:rFonts w:ascii="Book Antiqua" w:hAnsi="Book Antiqua"/>
          <w:color w:val="000000" w:themeColor="text1"/>
          <w:sz w:val="24"/>
          <w:shd w:val="clear" w:color="auto" w:fill="FFFFFF"/>
        </w:rPr>
        <w:t xml:space="preserve">There are still </w:t>
      </w:r>
      <w:r w:rsidR="00973F66" w:rsidRPr="004D48A8">
        <w:rPr>
          <w:rFonts w:ascii="Book Antiqua" w:hAnsi="Book Antiqua"/>
          <w:color w:val="000000" w:themeColor="text1"/>
          <w:sz w:val="24"/>
          <w:shd w:val="clear" w:color="auto" w:fill="FFFFFF"/>
        </w:rPr>
        <w:t xml:space="preserve">no data </w:t>
      </w:r>
      <w:r w:rsidR="008819F5" w:rsidRPr="004D48A8">
        <w:rPr>
          <w:rFonts w:ascii="Book Antiqua" w:hAnsi="Book Antiqua"/>
          <w:color w:val="000000" w:themeColor="text1"/>
          <w:sz w:val="24"/>
          <w:shd w:val="clear" w:color="auto" w:fill="FFFFFF"/>
        </w:rPr>
        <w:t>on the effect of</w:t>
      </w:r>
      <w:r w:rsidR="00973F66" w:rsidRPr="004D48A8">
        <w:rPr>
          <w:rFonts w:ascii="Book Antiqua" w:hAnsi="Book Antiqua"/>
          <w:color w:val="000000" w:themeColor="text1"/>
          <w:sz w:val="24"/>
          <w:shd w:val="clear" w:color="auto" w:fill="FFFFFF"/>
        </w:rPr>
        <w:t xml:space="preserve"> </w:t>
      </w:r>
      <w:proofErr w:type="spellStart"/>
      <w:r w:rsidR="008819F5" w:rsidRPr="004D48A8">
        <w:rPr>
          <w:rFonts w:ascii="Book Antiqua" w:hAnsi="Book Antiqua" w:cstheme="minorHAnsi"/>
          <w:color w:val="000000" w:themeColor="text1"/>
          <w:sz w:val="24"/>
        </w:rPr>
        <w:t>c</w:t>
      </w:r>
      <w:r w:rsidR="00973F66" w:rsidRPr="004D48A8">
        <w:rPr>
          <w:rFonts w:ascii="Book Antiqua" w:hAnsi="Book Antiqua" w:cstheme="minorHAnsi"/>
          <w:color w:val="000000" w:themeColor="text1"/>
          <w:sz w:val="24"/>
        </w:rPr>
        <w:t>hidamide</w:t>
      </w:r>
      <w:proofErr w:type="spellEnd"/>
      <w:r w:rsidR="00973F66" w:rsidRPr="004D48A8">
        <w:rPr>
          <w:rFonts w:ascii="Book Antiqua" w:hAnsi="Book Antiqua"/>
          <w:color w:val="000000" w:themeColor="text1"/>
          <w:sz w:val="24"/>
          <w:shd w:val="clear" w:color="auto" w:fill="FFFFFF"/>
        </w:rPr>
        <w:t xml:space="preserve"> on</w:t>
      </w:r>
      <w:r w:rsidR="00771A17" w:rsidRPr="004D48A8">
        <w:rPr>
          <w:rFonts w:ascii="Book Antiqua" w:hAnsi="Book Antiqua"/>
          <w:color w:val="000000" w:themeColor="text1"/>
          <w:sz w:val="24"/>
          <w:shd w:val="clear" w:color="auto" w:fill="FFFFFF"/>
        </w:rPr>
        <w:t xml:space="preserve"> HSTCL.</w:t>
      </w:r>
      <w:bookmarkEnd w:id="32"/>
    </w:p>
    <w:p w14:paraId="54593C87" w14:textId="57F7DA1D" w:rsidR="00B31E13" w:rsidRPr="004D48A8" w:rsidRDefault="00A725B0" w:rsidP="004D48A8">
      <w:pPr>
        <w:adjustRightInd w:val="0"/>
        <w:snapToGrid w:val="0"/>
        <w:spacing w:line="360" w:lineRule="auto"/>
        <w:ind w:firstLineChars="100" w:firstLine="240"/>
        <w:rPr>
          <w:rFonts w:ascii="Book Antiqua" w:hAnsi="Book Antiqua" w:cstheme="minorHAnsi"/>
          <w:color w:val="000000" w:themeColor="text1"/>
          <w:sz w:val="24"/>
        </w:rPr>
      </w:pPr>
      <w:r w:rsidRPr="004D48A8">
        <w:rPr>
          <w:rFonts w:ascii="Book Antiqua" w:hAnsi="Book Antiqua" w:cstheme="minorHAnsi"/>
          <w:color w:val="000000" w:themeColor="text1"/>
          <w:sz w:val="24"/>
        </w:rPr>
        <w:t>Here</w:t>
      </w:r>
      <w:r w:rsidRPr="004D48A8">
        <w:rPr>
          <w:rFonts w:ascii="Book Antiqua" w:eastAsia="宋体" w:hAnsi="Book Antiqua" w:cs="Calibri"/>
          <w:color w:val="000000" w:themeColor="text1"/>
          <w:sz w:val="24"/>
        </w:rPr>
        <w:t xml:space="preserve">, we </w:t>
      </w:r>
      <w:r w:rsidRPr="004D48A8">
        <w:rPr>
          <w:rFonts w:ascii="Book Antiqua" w:hAnsi="Book Antiqua" w:cstheme="minorHAnsi"/>
          <w:color w:val="000000" w:themeColor="text1"/>
          <w:sz w:val="24"/>
        </w:rPr>
        <w:t>report</w:t>
      </w:r>
      <w:r w:rsidR="008C12F8" w:rsidRPr="004D48A8">
        <w:rPr>
          <w:rFonts w:ascii="Book Antiqua" w:hAnsi="Book Antiqua" w:cstheme="minorHAnsi"/>
          <w:color w:val="000000" w:themeColor="text1"/>
          <w:sz w:val="24"/>
        </w:rPr>
        <w:t xml:space="preserve"> a first of its kind</w:t>
      </w:r>
      <w:r w:rsidRPr="004D48A8">
        <w:rPr>
          <w:rFonts w:ascii="Book Antiqua" w:hAnsi="Book Antiqua" w:cstheme="minorHAnsi"/>
          <w:color w:val="000000" w:themeColor="text1"/>
          <w:sz w:val="24"/>
        </w:rPr>
        <w:t xml:space="preserve"> treatment with </w:t>
      </w:r>
      <w:r w:rsidRPr="004D48A8">
        <w:rPr>
          <w:rFonts w:ascii="Book Antiqua" w:eastAsia="宋体" w:hAnsi="Book Antiqua" w:cs="Calibri"/>
          <w:color w:val="000000" w:themeColor="text1"/>
          <w:sz w:val="24"/>
        </w:rPr>
        <w:t xml:space="preserve">the </w:t>
      </w:r>
      <w:r w:rsidRPr="004D48A8">
        <w:rPr>
          <w:rFonts w:ascii="Book Antiqua" w:hAnsi="Book Antiqua" w:cstheme="minorHAnsi"/>
          <w:color w:val="000000" w:themeColor="text1"/>
          <w:sz w:val="24"/>
        </w:rPr>
        <w:t>HDAC inhibitor</w:t>
      </w:r>
      <w:r w:rsidRPr="004D48A8">
        <w:rPr>
          <w:rFonts w:ascii="Book Antiqua" w:eastAsia="宋体" w:hAnsi="Book Antiqua" w:cs="Calibri"/>
          <w:color w:val="000000" w:themeColor="text1"/>
          <w:sz w:val="24"/>
        </w:rPr>
        <w:t xml:space="preserve"> </w:t>
      </w:r>
      <w:proofErr w:type="spellStart"/>
      <w:r w:rsidR="008819F5" w:rsidRPr="004D48A8">
        <w:rPr>
          <w:rFonts w:ascii="Book Antiqua" w:hAnsi="Book Antiqua" w:cstheme="minorHAnsi"/>
          <w:color w:val="000000" w:themeColor="text1"/>
          <w:sz w:val="24"/>
        </w:rPr>
        <w:t>c</w:t>
      </w:r>
      <w:r w:rsidRPr="004D48A8">
        <w:rPr>
          <w:rFonts w:ascii="Book Antiqua" w:hAnsi="Book Antiqua" w:cstheme="minorHAnsi"/>
          <w:color w:val="000000" w:themeColor="text1"/>
          <w:sz w:val="24"/>
        </w:rPr>
        <w:t>hidamide</w:t>
      </w:r>
      <w:proofErr w:type="spellEnd"/>
      <w:r w:rsidRPr="004D48A8">
        <w:rPr>
          <w:rFonts w:ascii="Book Antiqua" w:eastAsia="宋体" w:hAnsi="Book Antiqua" w:cs="Calibri"/>
          <w:color w:val="000000" w:themeColor="text1"/>
          <w:sz w:val="24"/>
        </w:rPr>
        <w:t xml:space="preserve">, </w:t>
      </w:r>
      <w:r w:rsidR="008C12F8" w:rsidRPr="004D48A8">
        <w:rPr>
          <w:rFonts w:ascii="Book Antiqua" w:eastAsia="宋体" w:hAnsi="Book Antiqua" w:cs="Calibri"/>
          <w:color w:val="000000" w:themeColor="text1"/>
          <w:sz w:val="24"/>
        </w:rPr>
        <w:t xml:space="preserve">achieving </w:t>
      </w:r>
      <w:r w:rsidR="008819F5" w:rsidRPr="004D48A8">
        <w:rPr>
          <w:rFonts w:ascii="Book Antiqua" w:eastAsia="宋体" w:hAnsi="Book Antiqua" w:cs="Calibri"/>
          <w:color w:val="000000" w:themeColor="text1"/>
          <w:sz w:val="24"/>
        </w:rPr>
        <w:t xml:space="preserve">a </w:t>
      </w:r>
      <w:r w:rsidR="008C12F8" w:rsidRPr="004D48A8">
        <w:rPr>
          <w:rFonts w:ascii="Book Antiqua" w:eastAsia="宋体" w:hAnsi="Book Antiqua" w:cs="Calibri"/>
          <w:color w:val="000000" w:themeColor="text1"/>
          <w:sz w:val="24"/>
        </w:rPr>
        <w:t>satisfactory</w:t>
      </w:r>
      <w:r w:rsidRPr="004D48A8">
        <w:rPr>
          <w:rFonts w:ascii="Book Antiqua" w:eastAsia="宋体" w:hAnsi="Book Antiqua" w:cs="Calibri"/>
          <w:color w:val="000000" w:themeColor="text1"/>
          <w:sz w:val="24"/>
        </w:rPr>
        <w:t xml:space="preserve"> outcome </w:t>
      </w:r>
      <w:r w:rsidR="008C12F8" w:rsidRPr="004D48A8">
        <w:rPr>
          <w:rFonts w:ascii="Book Antiqua" w:eastAsia="宋体" w:hAnsi="Book Antiqua" w:cs="Calibri"/>
          <w:color w:val="000000" w:themeColor="text1"/>
          <w:sz w:val="24"/>
        </w:rPr>
        <w:t xml:space="preserve">in </w:t>
      </w:r>
      <w:r w:rsidR="001C5A3F" w:rsidRPr="004D48A8">
        <w:rPr>
          <w:rFonts w:ascii="Book Antiqua" w:hAnsi="Book Antiqua" w:cstheme="minorHAnsi"/>
          <w:color w:val="000000" w:themeColor="text1"/>
          <w:sz w:val="24"/>
        </w:rPr>
        <w:t>an HST</w:t>
      </w:r>
      <w:r w:rsidR="00E3750C" w:rsidRPr="004D48A8">
        <w:rPr>
          <w:rFonts w:ascii="Book Antiqua" w:hAnsi="Book Antiqua" w:cstheme="minorHAnsi"/>
          <w:color w:val="000000" w:themeColor="text1"/>
          <w:sz w:val="24"/>
        </w:rPr>
        <w:t>C</w:t>
      </w:r>
      <w:r w:rsidR="001C5A3F" w:rsidRPr="004D48A8">
        <w:rPr>
          <w:rFonts w:ascii="Book Antiqua" w:hAnsi="Book Antiqua" w:cstheme="minorHAnsi"/>
          <w:color w:val="000000" w:themeColor="text1"/>
          <w:sz w:val="24"/>
        </w:rPr>
        <w:t>L patient</w:t>
      </w:r>
      <w:r w:rsidR="00D25DD7" w:rsidRPr="004D48A8">
        <w:rPr>
          <w:rFonts w:ascii="Book Antiqua" w:hAnsi="Book Antiqua" w:cstheme="minorHAnsi"/>
          <w:color w:val="000000" w:themeColor="text1"/>
          <w:sz w:val="24"/>
        </w:rPr>
        <w:t xml:space="preserve"> who </w:t>
      </w:r>
      <w:r w:rsidR="008C12F8" w:rsidRPr="004D48A8">
        <w:rPr>
          <w:rFonts w:ascii="Book Antiqua" w:hAnsi="Book Antiqua" w:cstheme="minorHAnsi"/>
          <w:color w:val="000000" w:themeColor="text1"/>
          <w:sz w:val="24"/>
        </w:rPr>
        <w:t xml:space="preserve">showed </w:t>
      </w:r>
      <w:r w:rsidR="00D25DD7" w:rsidRPr="004D48A8">
        <w:rPr>
          <w:rFonts w:ascii="Book Antiqua" w:hAnsi="Book Antiqua" w:cstheme="minorHAnsi"/>
          <w:color w:val="000000" w:themeColor="text1"/>
          <w:sz w:val="24"/>
        </w:rPr>
        <w:t xml:space="preserve">rapid progress </w:t>
      </w:r>
      <w:r w:rsidR="008C12F8" w:rsidRPr="004D48A8">
        <w:rPr>
          <w:rFonts w:ascii="Book Antiqua" w:hAnsi="Book Antiqua" w:cstheme="minorHAnsi"/>
          <w:color w:val="000000" w:themeColor="text1"/>
          <w:sz w:val="24"/>
        </w:rPr>
        <w:t>with</w:t>
      </w:r>
      <w:r w:rsidR="00D25DD7" w:rsidRPr="004D48A8">
        <w:rPr>
          <w:rFonts w:ascii="Book Antiqua" w:hAnsi="Book Antiqua" w:cstheme="minorHAnsi"/>
          <w:color w:val="000000" w:themeColor="text1"/>
          <w:sz w:val="24"/>
        </w:rPr>
        <w:t xml:space="preserve"> traditional chemotherapy</w:t>
      </w:r>
      <w:r w:rsidR="00000849" w:rsidRPr="004D48A8">
        <w:rPr>
          <w:rFonts w:ascii="Book Antiqua" w:hAnsi="Book Antiqua" w:cstheme="minorHAnsi"/>
          <w:color w:val="000000" w:themeColor="text1"/>
          <w:sz w:val="24"/>
        </w:rPr>
        <w:t>.</w:t>
      </w:r>
    </w:p>
    <w:p w14:paraId="7E73E539" w14:textId="77777777" w:rsidR="009C18C3" w:rsidRPr="004D48A8" w:rsidRDefault="009C18C3" w:rsidP="004D48A8">
      <w:pPr>
        <w:adjustRightInd w:val="0"/>
        <w:snapToGrid w:val="0"/>
        <w:spacing w:line="360" w:lineRule="auto"/>
        <w:rPr>
          <w:rFonts w:ascii="Book Antiqua" w:hAnsi="Book Antiqua" w:cstheme="minorHAnsi"/>
          <w:color w:val="000000" w:themeColor="text1"/>
          <w:sz w:val="24"/>
        </w:rPr>
      </w:pPr>
    </w:p>
    <w:p w14:paraId="4FE2E171" w14:textId="77777777" w:rsidR="00D53F65" w:rsidRPr="004D48A8" w:rsidRDefault="00D53F65" w:rsidP="004D48A8">
      <w:pPr>
        <w:adjustRightInd w:val="0"/>
        <w:snapToGrid w:val="0"/>
        <w:spacing w:line="360" w:lineRule="auto"/>
        <w:rPr>
          <w:rFonts w:ascii="Book Antiqua" w:hAnsi="Book Antiqua" w:cstheme="minorHAnsi"/>
          <w:b/>
          <w:color w:val="000000" w:themeColor="text1"/>
          <w:sz w:val="24"/>
          <w:u w:val="single"/>
        </w:rPr>
      </w:pPr>
      <w:r w:rsidRPr="004D48A8">
        <w:rPr>
          <w:rFonts w:ascii="Book Antiqua" w:hAnsi="Book Antiqua" w:cstheme="minorHAnsi"/>
          <w:b/>
          <w:color w:val="000000" w:themeColor="text1"/>
          <w:sz w:val="24"/>
          <w:u w:val="single"/>
        </w:rPr>
        <w:t>CASE PRESENTATION</w:t>
      </w:r>
    </w:p>
    <w:p w14:paraId="5A68F5FA" w14:textId="77777777" w:rsidR="00802192" w:rsidRPr="004D48A8" w:rsidRDefault="00A725B0" w:rsidP="004D48A8">
      <w:pPr>
        <w:adjustRightInd w:val="0"/>
        <w:snapToGrid w:val="0"/>
        <w:spacing w:line="360" w:lineRule="auto"/>
        <w:rPr>
          <w:rFonts w:ascii="Book Antiqua" w:hAnsi="Book Antiqua"/>
          <w:b/>
          <w:bCs/>
          <w:i/>
          <w:color w:val="000000" w:themeColor="text1"/>
          <w:sz w:val="24"/>
        </w:rPr>
      </w:pPr>
      <w:r w:rsidRPr="004D48A8">
        <w:rPr>
          <w:rFonts w:ascii="Book Antiqua" w:hAnsi="Book Antiqua"/>
          <w:b/>
          <w:bCs/>
          <w:i/>
          <w:color w:val="000000" w:themeColor="text1"/>
          <w:sz w:val="24"/>
        </w:rPr>
        <w:t>Chief complaints</w:t>
      </w:r>
    </w:p>
    <w:p w14:paraId="07B15BC7" w14:textId="5CBD9DEA" w:rsidR="00C66EFD"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A 45-year-old male patient presented with a 2</w:t>
      </w:r>
      <w:r w:rsidR="008C12F8" w:rsidRPr="004D48A8">
        <w:rPr>
          <w:rFonts w:ascii="Book Antiqua" w:hAnsi="Book Antiqua"/>
          <w:bCs/>
          <w:color w:val="000000" w:themeColor="text1"/>
          <w:sz w:val="24"/>
        </w:rPr>
        <w:t>-</w:t>
      </w:r>
      <w:r w:rsidR="00D53F65" w:rsidRPr="004D48A8">
        <w:rPr>
          <w:rFonts w:ascii="Book Antiqua" w:hAnsi="Book Antiqua"/>
          <w:bCs/>
          <w:color w:val="000000" w:themeColor="text1"/>
          <w:sz w:val="24"/>
        </w:rPr>
        <w:t>mo</w:t>
      </w:r>
      <w:r w:rsidRPr="004D48A8">
        <w:rPr>
          <w:rFonts w:ascii="Book Antiqua" w:hAnsi="Book Antiqua"/>
          <w:bCs/>
          <w:color w:val="000000" w:themeColor="text1"/>
          <w:sz w:val="24"/>
        </w:rPr>
        <w:t xml:space="preserve"> history of</w:t>
      </w:r>
      <w:r w:rsidR="007A5ED9"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abdominal pain</w:t>
      </w:r>
      <w:r w:rsidR="00203DFA" w:rsidRPr="004D48A8">
        <w:rPr>
          <w:rFonts w:ascii="Book Antiqua" w:hAnsi="Book Antiqua"/>
          <w:bCs/>
          <w:color w:val="000000" w:themeColor="text1"/>
          <w:sz w:val="24"/>
        </w:rPr>
        <w:t xml:space="preserve"> and fatigue</w:t>
      </w:r>
      <w:r w:rsidR="008C12F8" w:rsidRPr="004D48A8">
        <w:rPr>
          <w:rFonts w:ascii="Book Antiqua" w:hAnsi="Book Antiqua"/>
          <w:bCs/>
          <w:color w:val="000000" w:themeColor="text1"/>
          <w:sz w:val="24"/>
        </w:rPr>
        <w:t>, and he was admitted to The First Hospital of Jilin University (Changchun, Jilin, China)</w:t>
      </w:r>
      <w:r w:rsidR="00203DFA" w:rsidRPr="004D48A8">
        <w:rPr>
          <w:rFonts w:ascii="Book Antiqua" w:hAnsi="Book Antiqua"/>
          <w:bCs/>
          <w:color w:val="000000" w:themeColor="text1"/>
          <w:sz w:val="24"/>
        </w:rPr>
        <w:t>.</w:t>
      </w:r>
    </w:p>
    <w:p w14:paraId="3A1AA09C" w14:textId="77777777" w:rsidR="00802192" w:rsidRPr="004D48A8" w:rsidRDefault="00802192" w:rsidP="004D48A8">
      <w:pPr>
        <w:adjustRightInd w:val="0"/>
        <w:snapToGrid w:val="0"/>
        <w:spacing w:line="360" w:lineRule="auto"/>
        <w:rPr>
          <w:rFonts w:ascii="Book Antiqua" w:hAnsi="Book Antiqua"/>
          <w:bCs/>
          <w:color w:val="000000" w:themeColor="text1"/>
          <w:sz w:val="24"/>
        </w:rPr>
      </w:pPr>
    </w:p>
    <w:p w14:paraId="2A9046CE" w14:textId="77777777" w:rsidR="00203DFA" w:rsidRPr="004D48A8" w:rsidRDefault="00A725B0" w:rsidP="004D48A8">
      <w:pPr>
        <w:adjustRightInd w:val="0"/>
        <w:snapToGrid w:val="0"/>
        <w:spacing w:line="360" w:lineRule="auto"/>
        <w:rPr>
          <w:rFonts w:ascii="Book Antiqua" w:hAnsi="Book Antiqua"/>
          <w:b/>
          <w:bCs/>
          <w:color w:val="000000" w:themeColor="text1"/>
          <w:sz w:val="24"/>
        </w:rPr>
      </w:pPr>
      <w:r w:rsidRPr="004D48A8">
        <w:rPr>
          <w:rFonts w:ascii="Book Antiqua" w:hAnsi="Book Antiqua"/>
          <w:b/>
          <w:bCs/>
          <w:i/>
          <w:color w:val="000000" w:themeColor="text1"/>
          <w:sz w:val="24"/>
        </w:rPr>
        <w:t>History of present illness</w:t>
      </w:r>
    </w:p>
    <w:p w14:paraId="7BF92745" w14:textId="5A7774A2" w:rsidR="00C66EFD" w:rsidRPr="004D48A8" w:rsidRDefault="00A725B0" w:rsidP="004D48A8">
      <w:pPr>
        <w:adjustRightInd w:val="0"/>
        <w:snapToGrid w:val="0"/>
        <w:spacing w:line="360" w:lineRule="auto"/>
        <w:rPr>
          <w:rFonts w:ascii="Book Antiqua" w:hAnsi="Book Antiqua"/>
          <w:b/>
          <w:bCs/>
          <w:color w:val="000000" w:themeColor="text1"/>
          <w:sz w:val="24"/>
        </w:rPr>
      </w:pPr>
      <w:r w:rsidRPr="004D48A8">
        <w:rPr>
          <w:rFonts w:ascii="Book Antiqua" w:hAnsi="Book Antiqua"/>
          <w:bCs/>
          <w:color w:val="000000" w:themeColor="text1"/>
          <w:sz w:val="24"/>
        </w:rPr>
        <w:t>The patient</w:t>
      </w:r>
      <w:r w:rsidR="001A66B9" w:rsidRPr="004D48A8">
        <w:rPr>
          <w:rFonts w:ascii="Book Antiqua" w:hAnsi="Book Antiqua"/>
          <w:bCs/>
          <w:color w:val="000000" w:themeColor="text1"/>
          <w:sz w:val="24"/>
        </w:rPr>
        <w:t>’s</w:t>
      </w:r>
      <w:r w:rsidRPr="004D48A8">
        <w:rPr>
          <w:rFonts w:ascii="Book Antiqua" w:hAnsi="Book Antiqua"/>
          <w:bCs/>
          <w:color w:val="000000" w:themeColor="text1"/>
          <w:sz w:val="24"/>
        </w:rPr>
        <w:t xml:space="preserve"> sympt</w:t>
      </w:r>
      <w:r w:rsidR="001A66B9" w:rsidRPr="004D48A8">
        <w:rPr>
          <w:rFonts w:ascii="Book Antiqua" w:hAnsi="Book Antiqua"/>
          <w:bCs/>
          <w:color w:val="000000" w:themeColor="text1"/>
          <w:sz w:val="24"/>
        </w:rPr>
        <w:t xml:space="preserve">oms started 2 </w:t>
      </w:r>
      <w:proofErr w:type="spellStart"/>
      <w:proofErr w:type="gramStart"/>
      <w:r w:rsidR="00F060D4" w:rsidRPr="004D48A8">
        <w:rPr>
          <w:rFonts w:ascii="Book Antiqua" w:hAnsi="Book Antiqua"/>
          <w:bCs/>
          <w:color w:val="000000" w:themeColor="text1"/>
          <w:sz w:val="24"/>
        </w:rPr>
        <w:t>mo</w:t>
      </w:r>
      <w:proofErr w:type="spellEnd"/>
      <w:proofErr w:type="gramEnd"/>
      <w:r w:rsidR="001A66B9" w:rsidRPr="004D48A8">
        <w:rPr>
          <w:rFonts w:ascii="Book Antiqua" w:hAnsi="Book Antiqua"/>
          <w:bCs/>
          <w:color w:val="000000" w:themeColor="text1"/>
          <w:sz w:val="24"/>
        </w:rPr>
        <w:t xml:space="preserve"> </w:t>
      </w:r>
      <w:r w:rsidR="008819F5" w:rsidRPr="004D48A8">
        <w:rPr>
          <w:rFonts w:ascii="Book Antiqua" w:hAnsi="Book Antiqua"/>
          <w:bCs/>
          <w:color w:val="000000" w:themeColor="text1"/>
          <w:sz w:val="24"/>
        </w:rPr>
        <w:t xml:space="preserve">prior </w:t>
      </w:r>
      <w:r w:rsidR="001A66B9" w:rsidRPr="004D48A8">
        <w:rPr>
          <w:rFonts w:ascii="Book Antiqua" w:hAnsi="Book Antiqua"/>
          <w:bCs/>
          <w:color w:val="000000" w:themeColor="text1"/>
          <w:sz w:val="24"/>
        </w:rPr>
        <w:t xml:space="preserve">when he </w:t>
      </w:r>
      <w:r w:rsidR="00E32D22" w:rsidRPr="004D48A8">
        <w:rPr>
          <w:rFonts w:ascii="Book Antiqua" w:hAnsi="Book Antiqua"/>
          <w:bCs/>
          <w:color w:val="000000" w:themeColor="text1"/>
          <w:sz w:val="24"/>
        </w:rPr>
        <w:t>began a</w:t>
      </w:r>
      <w:r w:rsidR="001A66B9" w:rsidRPr="004D48A8">
        <w:rPr>
          <w:rFonts w:ascii="Book Antiqua" w:hAnsi="Book Antiqua"/>
          <w:bCs/>
          <w:color w:val="000000" w:themeColor="text1"/>
          <w:sz w:val="24"/>
        </w:rPr>
        <w:t xml:space="preserve"> daily fitness</w:t>
      </w:r>
      <w:r w:rsidR="00E32D22" w:rsidRPr="004D48A8">
        <w:rPr>
          <w:rFonts w:ascii="Book Antiqua" w:hAnsi="Book Antiqua"/>
          <w:bCs/>
          <w:color w:val="000000" w:themeColor="text1"/>
          <w:sz w:val="24"/>
        </w:rPr>
        <w:t xml:space="preserve"> routine</w:t>
      </w:r>
      <w:r w:rsidR="001A66B9" w:rsidRPr="004D48A8">
        <w:rPr>
          <w:rFonts w:ascii="Book Antiqua" w:hAnsi="Book Antiqua"/>
          <w:bCs/>
          <w:color w:val="000000" w:themeColor="text1"/>
          <w:sz w:val="24"/>
        </w:rPr>
        <w:t xml:space="preserve">. </w:t>
      </w:r>
      <w:r w:rsidR="00230FDD" w:rsidRPr="004D48A8">
        <w:rPr>
          <w:rFonts w:ascii="Book Antiqua" w:hAnsi="Book Antiqua"/>
          <w:bCs/>
          <w:color w:val="000000" w:themeColor="text1"/>
          <w:sz w:val="24"/>
        </w:rPr>
        <w:t>There was pain and persistent bloating in the abdomen with fatigue that aggravated slowly until he was referred to the hospital</w:t>
      </w:r>
      <w:r w:rsidRPr="004D48A8">
        <w:rPr>
          <w:rFonts w:ascii="Book Antiqua" w:eastAsia="宋体" w:hAnsi="Book Antiqua" w:cs="Times New Roman"/>
          <w:bCs/>
          <w:color w:val="000000" w:themeColor="text1"/>
          <w:sz w:val="24"/>
        </w:rPr>
        <w:t xml:space="preserve">. </w:t>
      </w:r>
      <w:r w:rsidRPr="004D48A8">
        <w:rPr>
          <w:rFonts w:ascii="Book Antiqua" w:hAnsi="Book Antiqua"/>
          <w:bCs/>
          <w:color w:val="000000" w:themeColor="text1"/>
          <w:sz w:val="24"/>
        </w:rPr>
        <w:t>He had no symptoms of fever</w:t>
      </w:r>
      <w:r w:rsidR="00CB50A1"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or night sweats.</w:t>
      </w:r>
      <w:r w:rsidR="007A5ED9" w:rsidRPr="004D48A8">
        <w:rPr>
          <w:rFonts w:ascii="Book Antiqua" w:hAnsi="Book Antiqua"/>
          <w:bCs/>
          <w:color w:val="000000" w:themeColor="text1"/>
          <w:sz w:val="24"/>
        </w:rPr>
        <w:t xml:space="preserve"> Weight loss </w:t>
      </w:r>
      <w:r w:rsidR="00CB50A1" w:rsidRPr="004D48A8">
        <w:rPr>
          <w:rFonts w:ascii="Book Antiqua" w:hAnsi="Book Antiqua"/>
          <w:bCs/>
          <w:color w:val="000000" w:themeColor="text1"/>
          <w:sz w:val="24"/>
        </w:rPr>
        <w:t xml:space="preserve">recorded </w:t>
      </w:r>
      <w:r w:rsidR="007A5ED9" w:rsidRPr="004D48A8">
        <w:rPr>
          <w:rFonts w:ascii="Book Antiqua" w:hAnsi="Book Antiqua"/>
          <w:bCs/>
          <w:color w:val="000000" w:themeColor="text1"/>
          <w:sz w:val="24"/>
        </w:rPr>
        <w:t xml:space="preserve">in the last 5 </w:t>
      </w:r>
      <w:r w:rsidR="00F060D4" w:rsidRPr="004D48A8">
        <w:rPr>
          <w:rFonts w:ascii="Book Antiqua" w:hAnsi="Book Antiqua"/>
          <w:bCs/>
          <w:color w:val="000000" w:themeColor="text1"/>
          <w:sz w:val="24"/>
        </w:rPr>
        <w:t>mo</w:t>
      </w:r>
      <w:r w:rsidR="007A5ED9" w:rsidRPr="004D48A8">
        <w:rPr>
          <w:rFonts w:ascii="Book Antiqua" w:hAnsi="Book Antiqua"/>
          <w:bCs/>
          <w:color w:val="000000" w:themeColor="text1"/>
          <w:sz w:val="24"/>
        </w:rPr>
        <w:t xml:space="preserve"> was approximately 5</w:t>
      </w:r>
      <w:r w:rsidR="00CB50A1" w:rsidRPr="004D48A8">
        <w:rPr>
          <w:rFonts w:ascii="Book Antiqua" w:hAnsi="Book Antiqua"/>
          <w:bCs/>
          <w:color w:val="000000" w:themeColor="text1"/>
          <w:sz w:val="24"/>
        </w:rPr>
        <w:t xml:space="preserve"> </w:t>
      </w:r>
      <w:r w:rsidR="007A5ED9" w:rsidRPr="004D48A8">
        <w:rPr>
          <w:rFonts w:ascii="Book Antiqua" w:hAnsi="Book Antiqua"/>
          <w:bCs/>
          <w:color w:val="000000" w:themeColor="text1"/>
          <w:sz w:val="24"/>
        </w:rPr>
        <w:t>kg.</w:t>
      </w:r>
    </w:p>
    <w:p w14:paraId="20648B7D" w14:textId="77777777" w:rsidR="00CC2480" w:rsidRPr="004D48A8" w:rsidRDefault="00CC2480" w:rsidP="004D48A8">
      <w:pPr>
        <w:adjustRightInd w:val="0"/>
        <w:snapToGrid w:val="0"/>
        <w:spacing w:line="360" w:lineRule="auto"/>
        <w:rPr>
          <w:rFonts w:ascii="Book Antiqua" w:hAnsi="Book Antiqua"/>
          <w:bCs/>
          <w:color w:val="000000" w:themeColor="text1"/>
          <w:sz w:val="24"/>
        </w:rPr>
      </w:pPr>
    </w:p>
    <w:p w14:paraId="4C47F2FB" w14:textId="77777777" w:rsidR="00802192" w:rsidRPr="004D48A8" w:rsidRDefault="00A725B0" w:rsidP="004D48A8">
      <w:pPr>
        <w:adjustRightInd w:val="0"/>
        <w:snapToGrid w:val="0"/>
        <w:spacing w:line="360" w:lineRule="auto"/>
        <w:rPr>
          <w:rFonts w:ascii="Book Antiqua" w:hAnsi="Book Antiqua"/>
          <w:b/>
          <w:bCs/>
          <w:color w:val="000000" w:themeColor="text1"/>
          <w:sz w:val="24"/>
        </w:rPr>
      </w:pPr>
      <w:r w:rsidRPr="004D48A8">
        <w:rPr>
          <w:rFonts w:ascii="Book Antiqua" w:hAnsi="Book Antiqua"/>
          <w:b/>
          <w:bCs/>
          <w:i/>
          <w:color w:val="000000" w:themeColor="text1"/>
          <w:sz w:val="24"/>
        </w:rPr>
        <w:t>History of past illness</w:t>
      </w:r>
    </w:p>
    <w:p w14:paraId="7F416657" w14:textId="72475D92" w:rsidR="00443BBB"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 xml:space="preserve">The patient had no </w:t>
      </w:r>
      <w:r w:rsidR="00B31E13" w:rsidRPr="004D48A8">
        <w:rPr>
          <w:rFonts w:ascii="Book Antiqua" w:hAnsi="Book Antiqua"/>
          <w:bCs/>
          <w:color w:val="000000" w:themeColor="text1"/>
          <w:sz w:val="24"/>
        </w:rPr>
        <w:t xml:space="preserve">previous </w:t>
      </w:r>
      <w:r w:rsidRPr="004D48A8">
        <w:rPr>
          <w:rFonts w:ascii="Book Antiqua" w:hAnsi="Book Antiqua"/>
          <w:bCs/>
          <w:color w:val="000000" w:themeColor="text1"/>
          <w:sz w:val="24"/>
        </w:rPr>
        <w:t xml:space="preserve">history of immune system disease or immunosuppressive drug </w:t>
      </w:r>
      <w:r w:rsidR="00EA1CF2" w:rsidRPr="004D48A8">
        <w:rPr>
          <w:rFonts w:ascii="Book Antiqua" w:hAnsi="Book Antiqua"/>
          <w:bCs/>
          <w:color w:val="000000" w:themeColor="text1"/>
          <w:sz w:val="24"/>
        </w:rPr>
        <w:t>use</w:t>
      </w:r>
      <w:r w:rsidRPr="004D48A8">
        <w:rPr>
          <w:rFonts w:ascii="Book Antiqua" w:hAnsi="Book Antiqua"/>
          <w:bCs/>
          <w:color w:val="000000" w:themeColor="text1"/>
          <w:sz w:val="24"/>
        </w:rPr>
        <w:t>.</w:t>
      </w:r>
    </w:p>
    <w:p w14:paraId="0B000BAC" w14:textId="77777777" w:rsidR="009A5A56" w:rsidRPr="004D48A8" w:rsidRDefault="009A5A56" w:rsidP="004D48A8">
      <w:pPr>
        <w:adjustRightInd w:val="0"/>
        <w:snapToGrid w:val="0"/>
        <w:spacing w:line="360" w:lineRule="auto"/>
        <w:rPr>
          <w:rFonts w:ascii="Book Antiqua" w:hAnsi="Book Antiqua"/>
          <w:bCs/>
          <w:color w:val="000000" w:themeColor="text1"/>
          <w:sz w:val="24"/>
        </w:rPr>
      </w:pPr>
    </w:p>
    <w:p w14:paraId="1BCC86E6" w14:textId="36DDA812" w:rsidR="00802192" w:rsidRPr="004D48A8" w:rsidRDefault="00A725B0" w:rsidP="004D48A8">
      <w:pPr>
        <w:adjustRightInd w:val="0"/>
        <w:snapToGrid w:val="0"/>
        <w:spacing w:line="360" w:lineRule="auto"/>
        <w:rPr>
          <w:rFonts w:ascii="Book Antiqua" w:hAnsi="Book Antiqua"/>
          <w:b/>
          <w:bCs/>
          <w:color w:val="000000" w:themeColor="text1"/>
          <w:sz w:val="24"/>
        </w:rPr>
      </w:pPr>
      <w:r w:rsidRPr="004D48A8">
        <w:rPr>
          <w:rFonts w:ascii="Book Antiqua" w:hAnsi="Book Antiqua"/>
          <w:b/>
          <w:bCs/>
          <w:i/>
          <w:color w:val="000000" w:themeColor="text1"/>
          <w:sz w:val="24"/>
        </w:rPr>
        <w:t>Personal and family history</w:t>
      </w:r>
    </w:p>
    <w:p w14:paraId="105FEEFD" w14:textId="70858218" w:rsidR="00802192"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 xml:space="preserve">The patient had no family </w:t>
      </w:r>
      <w:r w:rsidR="00B31E13" w:rsidRPr="004D48A8">
        <w:rPr>
          <w:rFonts w:ascii="Book Antiqua" w:hAnsi="Book Antiqua"/>
          <w:bCs/>
          <w:color w:val="000000" w:themeColor="text1"/>
          <w:sz w:val="24"/>
        </w:rPr>
        <w:t xml:space="preserve">history of </w:t>
      </w:r>
      <w:r w:rsidRPr="004D48A8">
        <w:rPr>
          <w:rFonts w:ascii="Book Antiqua" w:hAnsi="Book Antiqua"/>
          <w:bCs/>
          <w:color w:val="000000" w:themeColor="text1"/>
          <w:sz w:val="24"/>
        </w:rPr>
        <w:t>malignant tumors</w:t>
      </w:r>
      <w:r w:rsidR="007A5ED9" w:rsidRPr="004D48A8">
        <w:rPr>
          <w:rFonts w:ascii="Book Antiqua" w:hAnsi="Book Antiqua"/>
          <w:bCs/>
          <w:color w:val="000000" w:themeColor="text1"/>
          <w:sz w:val="24"/>
        </w:rPr>
        <w:t xml:space="preserve"> or blood system disease</w:t>
      </w:r>
      <w:r w:rsidR="00EA1CF2" w:rsidRPr="004D48A8">
        <w:rPr>
          <w:rFonts w:ascii="Book Antiqua" w:hAnsi="Book Antiqua"/>
          <w:bCs/>
          <w:color w:val="000000" w:themeColor="text1"/>
          <w:sz w:val="24"/>
        </w:rPr>
        <w:t>s</w:t>
      </w:r>
      <w:r w:rsidRPr="004D48A8">
        <w:rPr>
          <w:rFonts w:ascii="Book Antiqua" w:hAnsi="Book Antiqua"/>
          <w:bCs/>
          <w:color w:val="000000" w:themeColor="text1"/>
          <w:sz w:val="24"/>
        </w:rPr>
        <w:t xml:space="preserve">. </w:t>
      </w:r>
    </w:p>
    <w:p w14:paraId="4B6013AF" w14:textId="77777777" w:rsidR="009A5A56" w:rsidRPr="004D48A8" w:rsidRDefault="009A5A56" w:rsidP="004D48A8">
      <w:pPr>
        <w:adjustRightInd w:val="0"/>
        <w:snapToGrid w:val="0"/>
        <w:spacing w:line="360" w:lineRule="auto"/>
        <w:rPr>
          <w:rFonts w:ascii="Book Antiqua" w:hAnsi="Book Antiqua"/>
          <w:bCs/>
          <w:color w:val="000000" w:themeColor="text1"/>
          <w:sz w:val="24"/>
        </w:rPr>
      </w:pPr>
    </w:p>
    <w:p w14:paraId="3FE00E1F" w14:textId="77777777" w:rsidR="00802192" w:rsidRPr="004D48A8" w:rsidRDefault="00A725B0" w:rsidP="004D48A8">
      <w:pPr>
        <w:adjustRightInd w:val="0"/>
        <w:snapToGrid w:val="0"/>
        <w:spacing w:line="360" w:lineRule="auto"/>
        <w:rPr>
          <w:rFonts w:ascii="Book Antiqua" w:hAnsi="Book Antiqua"/>
          <w:b/>
          <w:bCs/>
          <w:color w:val="000000" w:themeColor="text1"/>
          <w:sz w:val="24"/>
        </w:rPr>
      </w:pPr>
      <w:r w:rsidRPr="004D48A8">
        <w:rPr>
          <w:rFonts w:ascii="Book Antiqua" w:hAnsi="Book Antiqua"/>
          <w:b/>
          <w:bCs/>
          <w:i/>
          <w:color w:val="000000" w:themeColor="text1"/>
          <w:sz w:val="24"/>
        </w:rPr>
        <w:t>Physical examination upon admission</w:t>
      </w:r>
    </w:p>
    <w:p w14:paraId="118A842C" w14:textId="77777777" w:rsidR="00802192"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 xml:space="preserve">Physical examination revealed </w:t>
      </w:r>
      <w:r w:rsidR="00406734" w:rsidRPr="004D48A8">
        <w:rPr>
          <w:rFonts w:ascii="Book Antiqua" w:hAnsi="Book Antiqua"/>
          <w:bCs/>
          <w:color w:val="000000" w:themeColor="text1"/>
          <w:sz w:val="24"/>
        </w:rPr>
        <w:t xml:space="preserve">mild epigastric abdominal tenderness and </w:t>
      </w:r>
      <w:r w:rsidRPr="004D48A8">
        <w:rPr>
          <w:rFonts w:ascii="Book Antiqua" w:hAnsi="Book Antiqua"/>
          <w:bCs/>
          <w:color w:val="000000" w:themeColor="text1"/>
          <w:sz w:val="24"/>
        </w:rPr>
        <w:t>splenomegaly 7</w:t>
      </w:r>
      <w:r w:rsidR="00EA1CF2"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cm below the costal margin without hepatomegaly or peripheral lymphadenopathy.</w:t>
      </w:r>
    </w:p>
    <w:p w14:paraId="09FD3559" w14:textId="77777777" w:rsidR="00C66EFD" w:rsidRPr="004D48A8" w:rsidRDefault="00C66EFD" w:rsidP="004D48A8">
      <w:pPr>
        <w:adjustRightInd w:val="0"/>
        <w:snapToGrid w:val="0"/>
        <w:spacing w:line="360" w:lineRule="auto"/>
        <w:rPr>
          <w:rFonts w:ascii="Book Antiqua" w:hAnsi="Book Antiqua"/>
          <w:bCs/>
          <w:color w:val="000000" w:themeColor="text1"/>
          <w:sz w:val="24"/>
        </w:rPr>
      </w:pPr>
    </w:p>
    <w:p w14:paraId="51F454FF" w14:textId="77777777" w:rsidR="00802192" w:rsidRPr="004D48A8" w:rsidRDefault="00A725B0" w:rsidP="004D48A8">
      <w:pPr>
        <w:adjustRightInd w:val="0"/>
        <w:snapToGrid w:val="0"/>
        <w:spacing w:line="360" w:lineRule="auto"/>
        <w:rPr>
          <w:rFonts w:ascii="Book Antiqua" w:hAnsi="Book Antiqua"/>
          <w:b/>
          <w:bCs/>
          <w:i/>
          <w:color w:val="000000" w:themeColor="text1"/>
          <w:sz w:val="24"/>
        </w:rPr>
      </w:pPr>
      <w:r w:rsidRPr="004D48A8">
        <w:rPr>
          <w:rFonts w:ascii="Book Antiqua" w:hAnsi="Book Antiqua"/>
          <w:b/>
          <w:bCs/>
          <w:i/>
          <w:color w:val="000000" w:themeColor="text1"/>
          <w:sz w:val="24"/>
        </w:rPr>
        <w:t>Laboratory examinations</w:t>
      </w:r>
    </w:p>
    <w:p w14:paraId="256DA749" w14:textId="67BD2D79" w:rsidR="00712315"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lastRenderedPageBreak/>
        <w:t xml:space="preserve">Laboratory </w:t>
      </w:r>
      <w:r w:rsidR="009A5A56" w:rsidRPr="004D48A8">
        <w:rPr>
          <w:rFonts w:ascii="Book Antiqua" w:hAnsi="Book Antiqua"/>
          <w:bCs/>
          <w:color w:val="000000" w:themeColor="text1"/>
          <w:sz w:val="24"/>
        </w:rPr>
        <w:t xml:space="preserve">tests </w:t>
      </w:r>
      <w:r w:rsidRPr="004D48A8">
        <w:rPr>
          <w:rFonts w:ascii="Book Antiqua" w:hAnsi="Book Antiqua"/>
          <w:bCs/>
          <w:color w:val="000000" w:themeColor="text1"/>
          <w:sz w:val="24"/>
        </w:rPr>
        <w:t xml:space="preserve">showed </w:t>
      </w:r>
      <w:r w:rsidR="00EA1CF2" w:rsidRPr="004D48A8">
        <w:rPr>
          <w:rFonts w:ascii="Book Antiqua" w:eastAsia="宋体" w:hAnsi="Book Antiqua" w:cs="Times New Roman"/>
          <w:bCs/>
          <w:color w:val="000000" w:themeColor="text1"/>
          <w:sz w:val="24"/>
        </w:rPr>
        <w:t xml:space="preserve">white blood cell </w:t>
      </w:r>
      <w:r w:rsidRPr="004D48A8">
        <w:rPr>
          <w:rFonts w:ascii="Book Antiqua" w:eastAsia="宋体" w:hAnsi="Book Antiqua" w:cs="Times New Roman"/>
          <w:bCs/>
          <w:color w:val="000000" w:themeColor="text1"/>
          <w:sz w:val="24"/>
        </w:rPr>
        <w:t>count of 5.05</w:t>
      </w:r>
      <w:r w:rsidR="00EA1CF2" w:rsidRPr="004D48A8">
        <w:rPr>
          <w:rFonts w:ascii="Book Antiqua" w:eastAsia="宋体" w:hAnsi="Book Antiqua" w:cs="Times New Roman"/>
          <w:bCs/>
          <w:color w:val="000000" w:themeColor="text1"/>
          <w:sz w:val="24"/>
        </w:rPr>
        <w:t xml:space="preserve"> </w:t>
      </w:r>
      <w:r w:rsidRPr="004D48A8">
        <w:rPr>
          <w:rFonts w:ascii="Book Antiqua" w:eastAsia="宋体" w:hAnsi="Book Antiqua" w:cs="Times New Roman"/>
          <w:bCs/>
          <w:color w:val="000000" w:themeColor="text1"/>
          <w:sz w:val="24"/>
        </w:rPr>
        <w:t>×</w:t>
      </w:r>
      <w:r w:rsidR="00EA1CF2" w:rsidRPr="004D48A8">
        <w:rPr>
          <w:rFonts w:ascii="Book Antiqua" w:eastAsia="宋体" w:hAnsi="Book Antiqua" w:cs="Times New Roman"/>
          <w:bCs/>
          <w:color w:val="000000" w:themeColor="text1"/>
          <w:sz w:val="24"/>
        </w:rPr>
        <w:t xml:space="preserve"> </w:t>
      </w:r>
      <w:r w:rsidRPr="004D48A8">
        <w:rPr>
          <w:rFonts w:ascii="Book Antiqua" w:eastAsia="宋体" w:hAnsi="Book Antiqua" w:cs="Times New Roman"/>
          <w:bCs/>
          <w:color w:val="000000" w:themeColor="text1"/>
          <w:sz w:val="24"/>
        </w:rPr>
        <w:t>10</w:t>
      </w:r>
      <w:r w:rsidRPr="004D48A8">
        <w:rPr>
          <w:rFonts w:ascii="Book Antiqua" w:hAnsi="Book Antiqua"/>
          <w:bCs/>
          <w:color w:val="000000" w:themeColor="text1"/>
          <w:sz w:val="24"/>
          <w:vertAlign w:val="superscript"/>
        </w:rPr>
        <w:t>9</w:t>
      </w:r>
      <w:r w:rsidRPr="004D48A8">
        <w:rPr>
          <w:rFonts w:ascii="Book Antiqua" w:hAnsi="Book Antiqua"/>
          <w:bCs/>
          <w:color w:val="000000" w:themeColor="text1"/>
          <w:sz w:val="24"/>
        </w:rPr>
        <w:t xml:space="preserve">/L, with a prominent absolute lymphocyte count </w:t>
      </w:r>
      <w:r w:rsidRPr="004D48A8">
        <w:rPr>
          <w:rFonts w:ascii="Book Antiqua" w:eastAsia="宋体" w:hAnsi="Book Antiqua" w:cs="Times New Roman"/>
          <w:bCs/>
          <w:color w:val="000000" w:themeColor="text1"/>
          <w:sz w:val="24"/>
        </w:rPr>
        <w:t>of 2.47</w:t>
      </w:r>
      <w:r w:rsidR="00EA1CF2" w:rsidRPr="004D48A8">
        <w:rPr>
          <w:rFonts w:ascii="Book Antiqua" w:eastAsia="宋体" w:hAnsi="Book Antiqua" w:cs="Times New Roman"/>
          <w:bCs/>
          <w:color w:val="000000" w:themeColor="text1"/>
          <w:sz w:val="24"/>
        </w:rPr>
        <w:t xml:space="preserve"> </w:t>
      </w:r>
      <w:r w:rsidRPr="004D48A8">
        <w:rPr>
          <w:rFonts w:ascii="Book Antiqua" w:eastAsia="宋体" w:hAnsi="Book Antiqua" w:cs="Times New Roman"/>
          <w:bCs/>
          <w:color w:val="000000" w:themeColor="text1"/>
          <w:sz w:val="24"/>
        </w:rPr>
        <w:t>×</w:t>
      </w:r>
      <w:r w:rsidR="00EA1CF2" w:rsidRPr="004D48A8">
        <w:rPr>
          <w:rFonts w:ascii="Book Antiqua" w:eastAsia="宋体" w:hAnsi="Book Antiqua" w:cs="Times New Roman"/>
          <w:bCs/>
          <w:color w:val="000000" w:themeColor="text1"/>
          <w:sz w:val="24"/>
        </w:rPr>
        <w:t xml:space="preserve"> </w:t>
      </w:r>
      <w:r w:rsidRPr="004D48A8">
        <w:rPr>
          <w:rFonts w:ascii="Book Antiqua" w:eastAsia="宋体" w:hAnsi="Book Antiqua" w:cs="Times New Roman"/>
          <w:bCs/>
          <w:color w:val="000000" w:themeColor="text1"/>
          <w:sz w:val="24"/>
        </w:rPr>
        <w:t>10</w:t>
      </w:r>
      <w:r w:rsidRPr="004D48A8">
        <w:rPr>
          <w:rFonts w:ascii="Book Antiqua" w:hAnsi="Book Antiqua"/>
          <w:bCs/>
          <w:color w:val="000000" w:themeColor="text1"/>
          <w:sz w:val="24"/>
          <w:vertAlign w:val="superscript"/>
        </w:rPr>
        <w:t>9</w:t>
      </w:r>
      <w:r w:rsidRPr="004D48A8">
        <w:rPr>
          <w:rFonts w:ascii="Book Antiqua" w:hAnsi="Book Antiqua"/>
          <w:bCs/>
          <w:color w:val="000000" w:themeColor="text1"/>
          <w:sz w:val="24"/>
        </w:rPr>
        <w:t xml:space="preserve">/L, </w:t>
      </w:r>
      <w:r w:rsidR="00EA1CF2" w:rsidRPr="004D48A8">
        <w:rPr>
          <w:rFonts w:ascii="Book Antiqua" w:hAnsi="Book Antiqua"/>
          <w:bCs/>
          <w:color w:val="000000" w:themeColor="text1"/>
          <w:sz w:val="24"/>
        </w:rPr>
        <w:t>hemoglobin</w:t>
      </w:r>
      <w:r w:rsidRPr="004D48A8">
        <w:rPr>
          <w:rFonts w:ascii="Book Antiqua" w:hAnsi="Book Antiqua"/>
          <w:bCs/>
          <w:color w:val="000000" w:themeColor="text1"/>
          <w:sz w:val="24"/>
        </w:rPr>
        <w:t xml:space="preserve"> 9.8</w:t>
      </w:r>
      <w:r w:rsidR="00EA1CF2"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g/dL, and platelet count 109</w:t>
      </w:r>
      <w:r w:rsidR="00EA1CF2"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w:t>
      </w:r>
      <w:r w:rsidR="00EA1CF2"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10</w:t>
      </w:r>
      <w:r w:rsidRPr="004D48A8">
        <w:rPr>
          <w:rFonts w:ascii="Book Antiqua" w:hAnsi="Book Antiqua"/>
          <w:bCs/>
          <w:color w:val="000000" w:themeColor="text1"/>
          <w:sz w:val="24"/>
          <w:vertAlign w:val="superscript"/>
        </w:rPr>
        <w:t>9</w:t>
      </w:r>
      <w:r w:rsidR="00085760" w:rsidRPr="004D48A8">
        <w:rPr>
          <w:rFonts w:ascii="Book Antiqua" w:hAnsi="Book Antiqua"/>
          <w:bCs/>
          <w:color w:val="000000" w:themeColor="text1"/>
          <w:sz w:val="24"/>
          <w:vertAlign w:val="superscript"/>
        </w:rPr>
        <w:t xml:space="preserve"> </w:t>
      </w:r>
      <w:r w:rsidRPr="004D48A8">
        <w:rPr>
          <w:rFonts w:ascii="Book Antiqua" w:hAnsi="Book Antiqua"/>
          <w:bCs/>
          <w:color w:val="000000" w:themeColor="text1"/>
          <w:sz w:val="24"/>
        </w:rPr>
        <w:t xml:space="preserve">/L. </w:t>
      </w:r>
      <w:r w:rsidR="00EA1CF2" w:rsidRPr="004D48A8">
        <w:rPr>
          <w:rFonts w:ascii="Book Antiqua" w:hAnsi="Book Antiqua"/>
          <w:bCs/>
          <w:color w:val="000000" w:themeColor="text1"/>
          <w:sz w:val="24"/>
        </w:rPr>
        <w:t xml:space="preserve">The </w:t>
      </w:r>
      <w:r w:rsidR="00085760" w:rsidRPr="004D48A8">
        <w:rPr>
          <w:rFonts w:ascii="Book Antiqua" w:hAnsi="Book Antiqua"/>
          <w:bCs/>
          <w:color w:val="000000" w:themeColor="text1"/>
          <w:sz w:val="24"/>
        </w:rPr>
        <w:t>l</w:t>
      </w:r>
      <w:r w:rsidR="008369A3" w:rsidRPr="004D48A8">
        <w:rPr>
          <w:rFonts w:ascii="Book Antiqua" w:hAnsi="Book Antiqua"/>
          <w:bCs/>
          <w:color w:val="000000" w:themeColor="text1"/>
          <w:sz w:val="24"/>
        </w:rPr>
        <w:t xml:space="preserve">actate dehydrogenase was </w:t>
      </w:r>
      <w:r w:rsidR="009846E9" w:rsidRPr="004D48A8">
        <w:rPr>
          <w:rFonts w:ascii="Book Antiqua" w:hAnsi="Book Antiqua"/>
          <w:bCs/>
          <w:color w:val="000000" w:themeColor="text1"/>
          <w:sz w:val="24"/>
        </w:rPr>
        <w:t>205.1 U/L</w:t>
      </w:r>
      <w:r w:rsidR="008369A3" w:rsidRPr="004D48A8">
        <w:rPr>
          <w:rFonts w:ascii="Book Antiqua" w:hAnsi="Book Antiqua"/>
          <w:bCs/>
          <w:color w:val="000000" w:themeColor="text1"/>
          <w:sz w:val="24"/>
        </w:rPr>
        <w:t xml:space="preserve">, erythrocyte sedimentation rate </w:t>
      </w:r>
      <w:r w:rsidRPr="004D48A8">
        <w:rPr>
          <w:rFonts w:ascii="Book Antiqua" w:hAnsi="Book Antiqua"/>
          <w:bCs/>
          <w:color w:val="000000" w:themeColor="text1"/>
          <w:sz w:val="24"/>
        </w:rPr>
        <w:t>12</w:t>
      </w:r>
      <w:r w:rsidR="008369A3"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mm/h</w:t>
      </w:r>
      <w:r w:rsidR="008369A3" w:rsidRPr="004D48A8">
        <w:rPr>
          <w:rFonts w:ascii="Book Antiqua" w:hAnsi="Book Antiqua"/>
          <w:bCs/>
          <w:color w:val="000000" w:themeColor="text1"/>
          <w:sz w:val="24"/>
        </w:rPr>
        <w:t>, and</w:t>
      </w:r>
      <w:r w:rsidRPr="004D48A8">
        <w:rPr>
          <w:rFonts w:ascii="Book Antiqua" w:hAnsi="Book Antiqua"/>
          <w:bCs/>
          <w:color w:val="000000" w:themeColor="text1"/>
          <w:sz w:val="24"/>
        </w:rPr>
        <w:t xml:space="preserve"> β2</w:t>
      </w:r>
      <w:r w:rsidR="008369A3" w:rsidRPr="004D48A8">
        <w:rPr>
          <w:rFonts w:ascii="Book Antiqua" w:hAnsi="Book Antiqua"/>
          <w:bCs/>
          <w:color w:val="000000" w:themeColor="text1"/>
          <w:sz w:val="24"/>
        </w:rPr>
        <w:t>-</w:t>
      </w:r>
      <w:r w:rsidRPr="004D48A8">
        <w:rPr>
          <w:rFonts w:ascii="Book Antiqua" w:hAnsi="Book Antiqua"/>
          <w:bCs/>
          <w:color w:val="000000" w:themeColor="text1"/>
          <w:sz w:val="24"/>
        </w:rPr>
        <w:t>microgloblin 6.72</w:t>
      </w:r>
      <w:r w:rsidR="008369A3"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mg/L. </w:t>
      </w:r>
      <w:r w:rsidR="00656EC4" w:rsidRPr="004D48A8">
        <w:rPr>
          <w:rFonts w:ascii="Book Antiqua" w:hAnsi="Book Antiqua"/>
          <w:bCs/>
          <w:color w:val="000000" w:themeColor="text1"/>
          <w:sz w:val="24"/>
        </w:rPr>
        <w:t xml:space="preserve">Liver function </w:t>
      </w:r>
      <w:r w:rsidRPr="004D48A8">
        <w:rPr>
          <w:rFonts w:ascii="Book Antiqua" w:hAnsi="Book Antiqua"/>
          <w:bCs/>
          <w:color w:val="000000" w:themeColor="text1"/>
          <w:sz w:val="24"/>
        </w:rPr>
        <w:t>and</w:t>
      </w:r>
      <w:r w:rsidR="00656EC4" w:rsidRPr="004D48A8">
        <w:rPr>
          <w:rFonts w:ascii="Book Antiqua" w:hAnsi="Book Antiqua"/>
          <w:bCs/>
          <w:color w:val="000000" w:themeColor="text1"/>
          <w:sz w:val="24"/>
        </w:rPr>
        <w:t xml:space="preserve"> renal function</w:t>
      </w:r>
      <w:r w:rsidRPr="004D48A8">
        <w:rPr>
          <w:rFonts w:ascii="Book Antiqua" w:hAnsi="Book Antiqua"/>
          <w:bCs/>
          <w:color w:val="000000" w:themeColor="text1"/>
          <w:sz w:val="24"/>
        </w:rPr>
        <w:t xml:space="preserve"> tests were normal. The viral markers (hepatitis B, hepatitis C</w:t>
      </w:r>
      <w:r w:rsidRPr="004D48A8">
        <w:rPr>
          <w:rFonts w:ascii="Book Antiqua" w:eastAsia="宋体" w:hAnsi="Book Antiqua" w:cs="Times New Roman"/>
          <w:bCs/>
          <w:color w:val="000000" w:themeColor="text1"/>
          <w:sz w:val="24"/>
        </w:rPr>
        <w:t xml:space="preserve">, and </w:t>
      </w:r>
      <w:r w:rsidR="007D0064" w:rsidRPr="004D48A8">
        <w:rPr>
          <w:rFonts w:ascii="Book Antiqua" w:eastAsia="宋体" w:hAnsi="Book Antiqua" w:cs="Times New Roman"/>
          <w:bCs/>
          <w:color w:val="000000" w:themeColor="text1"/>
          <w:sz w:val="24"/>
        </w:rPr>
        <w:t>human immunodeficiency viruses</w:t>
      </w:r>
      <w:r w:rsidRPr="004D48A8">
        <w:rPr>
          <w:rFonts w:ascii="Book Antiqua" w:eastAsia="宋体" w:hAnsi="Book Antiqua" w:cs="Times New Roman"/>
          <w:bCs/>
          <w:color w:val="000000" w:themeColor="text1"/>
          <w:sz w:val="24"/>
        </w:rPr>
        <w:t>)</w:t>
      </w:r>
      <w:r w:rsidR="009846E9" w:rsidRPr="004D48A8">
        <w:rPr>
          <w:rFonts w:ascii="Book Antiqua" w:hAnsi="Book Antiqua"/>
          <w:bCs/>
          <w:color w:val="000000" w:themeColor="text1"/>
          <w:sz w:val="24"/>
        </w:rPr>
        <w:t>, tumor markers</w:t>
      </w:r>
      <w:r w:rsidR="004E5265" w:rsidRPr="004D48A8">
        <w:rPr>
          <w:rFonts w:ascii="Book Antiqua" w:hAnsi="Book Antiqua"/>
          <w:bCs/>
          <w:color w:val="000000" w:themeColor="text1"/>
          <w:sz w:val="24"/>
        </w:rPr>
        <w:t xml:space="preserve"> </w:t>
      </w:r>
      <w:r w:rsidR="009846E9" w:rsidRPr="004D48A8">
        <w:rPr>
          <w:rFonts w:ascii="Book Antiqua" w:hAnsi="Book Antiqua"/>
          <w:bCs/>
          <w:color w:val="000000" w:themeColor="text1"/>
          <w:sz w:val="24"/>
        </w:rPr>
        <w:t>(</w:t>
      </w:r>
      <w:r w:rsidR="008819F5" w:rsidRPr="004D48A8">
        <w:rPr>
          <w:rFonts w:ascii="Book Antiqua" w:hAnsi="Book Antiqua"/>
          <w:bCs/>
          <w:color w:val="000000" w:themeColor="text1"/>
          <w:sz w:val="24"/>
        </w:rPr>
        <w:t>a</w:t>
      </w:r>
      <w:r w:rsidR="008369A3" w:rsidRPr="004D48A8">
        <w:rPr>
          <w:rFonts w:ascii="Book Antiqua" w:hAnsi="Book Antiqua"/>
          <w:bCs/>
          <w:color w:val="000000" w:themeColor="text1"/>
          <w:sz w:val="24"/>
        </w:rPr>
        <w:t>lpha-fetoprotein</w:t>
      </w:r>
      <w:r w:rsidR="009846E9" w:rsidRPr="004D48A8">
        <w:rPr>
          <w:rFonts w:ascii="Book Antiqua" w:hAnsi="Book Antiqua"/>
          <w:bCs/>
          <w:color w:val="000000" w:themeColor="text1"/>
          <w:sz w:val="24"/>
        </w:rPr>
        <w:t>,</w:t>
      </w:r>
      <w:r w:rsidR="004E5265" w:rsidRPr="004D48A8">
        <w:rPr>
          <w:rFonts w:ascii="Book Antiqua" w:hAnsi="Book Antiqua"/>
          <w:bCs/>
          <w:color w:val="000000" w:themeColor="text1"/>
          <w:sz w:val="24"/>
        </w:rPr>
        <w:t xml:space="preserve"> </w:t>
      </w:r>
      <w:r w:rsidR="007D0064" w:rsidRPr="004D48A8">
        <w:rPr>
          <w:rFonts w:ascii="Book Antiqua" w:hAnsi="Book Antiqua"/>
          <w:bCs/>
          <w:color w:val="000000" w:themeColor="text1"/>
          <w:sz w:val="24"/>
        </w:rPr>
        <w:t xml:space="preserve">carcinoembryonic </w:t>
      </w:r>
      <w:r w:rsidR="008369A3" w:rsidRPr="004D48A8">
        <w:rPr>
          <w:rFonts w:ascii="Book Antiqua" w:hAnsi="Book Antiqua"/>
          <w:bCs/>
          <w:color w:val="000000" w:themeColor="text1"/>
          <w:sz w:val="24"/>
        </w:rPr>
        <w:t>antigen</w:t>
      </w:r>
      <w:r w:rsidRPr="004D48A8">
        <w:rPr>
          <w:rFonts w:ascii="Book Antiqua" w:eastAsia="宋体" w:hAnsi="Book Antiqua" w:cs="Times New Roman"/>
          <w:bCs/>
          <w:color w:val="000000" w:themeColor="text1"/>
          <w:sz w:val="24"/>
        </w:rPr>
        <w:t xml:space="preserve">, </w:t>
      </w:r>
      <w:r w:rsidR="009846E9" w:rsidRPr="004D48A8">
        <w:rPr>
          <w:rFonts w:ascii="Book Antiqua" w:hAnsi="Book Antiqua"/>
          <w:bCs/>
          <w:color w:val="000000" w:themeColor="text1"/>
          <w:sz w:val="24"/>
        </w:rPr>
        <w:t>and</w:t>
      </w:r>
      <w:r w:rsidR="004E5265" w:rsidRPr="004D48A8">
        <w:rPr>
          <w:rFonts w:ascii="Book Antiqua" w:hAnsi="Book Antiqua"/>
          <w:bCs/>
          <w:color w:val="000000" w:themeColor="text1"/>
          <w:sz w:val="24"/>
        </w:rPr>
        <w:t xml:space="preserve"> </w:t>
      </w:r>
      <w:r w:rsidR="007D0064" w:rsidRPr="004D48A8">
        <w:rPr>
          <w:rFonts w:ascii="Book Antiqua" w:hAnsi="Book Antiqua"/>
          <w:bCs/>
          <w:color w:val="000000" w:themeColor="text1"/>
          <w:sz w:val="24"/>
        </w:rPr>
        <w:t xml:space="preserve">cancer </w:t>
      </w:r>
      <w:r w:rsidR="008369A3" w:rsidRPr="004D48A8">
        <w:rPr>
          <w:rFonts w:ascii="Book Antiqua" w:hAnsi="Book Antiqua"/>
          <w:bCs/>
          <w:color w:val="000000" w:themeColor="text1"/>
          <w:sz w:val="24"/>
        </w:rPr>
        <w:t>antigen-</w:t>
      </w:r>
      <w:r w:rsidR="009846E9" w:rsidRPr="004D48A8">
        <w:rPr>
          <w:rFonts w:ascii="Book Antiqua" w:hAnsi="Book Antiqua"/>
          <w:bCs/>
          <w:color w:val="000000" w:themeColor="text1"/>
          <w:sz w:val="24"/>
        </w:rPr>
        <w:t>199)</w:t>
      </w:r>
      <w:r w:rsidR="004E5265" w:rsidRPr="004D48A8">
        <w:rPr>
          <w:rFonts w:ascii="Book Antiqua" w:hAnsi="Book Antiqua"/>
          <w:bCs/>
          <w:color w:val="000000" w:themeColor="text1"/>
          <w:sz w:val="24"/>
        </w:rPr>
        <w:t>, infection profile (Breitbart)</w:t>
      </w:r>
      <w:r w:rsidRPr="004D48A8">
        <w:rPr>
          <w:rFonts w:ascii="Book Antiqua" w:eastAsia="宋体" w:hAnsi="Book Antiqua" w:cs="Times New Roman"/>
          <w:bCs/>
          <w:color w:val="000000" w:themeColor="text1"/>
          <w:sz w:val="24"/>
        </w:rPr>
        <w:t xml:space="preserve">, </w:t>
      </w:r>
      <w:r w:rsidRPr="004D48A8">
        <w:rPr>
          <w:rFonts w:ascii="Book Antiqua" w:hAnsi="Book Antiqua"/>
          <w:bCs/>
          <w:color w:val="000000" w:themeColor="text1"/>
          <w:sz w:val="24"/>
        </w:rPr>
        <w:t>and autoimmune profile (</w:t>
      </w:r>
      <w:r w:rsidR="008819F5" w:rsidRPr="004D48A8">
        <w:rPr>
          <w:rFonts w:ascii="Book Antiqua" w:hAnsi="Book Antiqua"/>
          <w:bCs/>
          <w:color w:val="000000" w:themeColor="text1"/>
          <w:sz w:val="24"/>
        </w:rPr>
        <w:t>a</w:t>
      </w:r>
      <w:r w:rsidR="00472127" w:rsidRPr="004D48A8">
        <w:rPr>
          <w:rFonts w:ascii="Book Antiqua" w:hAnsi="Book Antiqua"/>
          <w:bCs/>
          <w:color w:val="000000" w:themeColor="text1"/>
          <w:sz w:val="24"/>
        </w:rPr>
        <w:t>ntinuclear antibodies</w:t>
      </w:r>
      <w:r w:rsidRPr="004D48A8">
        <w:rPr>
          <w:rFonts w:ascii="Book Antiqua" w:hAnsi="Book Antiqua"/>
          <w:bCs/>
          <w:color w:val="000000" w:themeColor="text1"/>
          <w:sz w:val="24"/>
        </w:rPr>
        <w:t xml:space="preserve"> and </w:t>
      </w:r>
      <w:proofErr w:type="spellStart"/>
      <w:r w:rsidR="008819F5" w:rsidRPr="004D48A8">
        <w:rPr>
          <w:rFonts w:ascii="Book Antiqua" w:hAnsi="Book Antiqua"/>
          <w:bCs/>
          <w:color w:val="000000" w:themeColor="text1"/>
          <w:sz w:val="24"/>
        </w:rPr>
        <w:t>a</w:t>
      </w:r>
      <w:r w:rsidR="00472127" w:rsidRPr="004D48A8">
        <w:rPr>
          <w:rFonts w:ascii="Book Antiqua" w:hAnsi="Book Antiqua"/>
          <w:bCs/>
          <w:color w:val="000000" w:themeColor="text1"/>
          <w:sz w:val="24"/>
        </w:rPr>
        <w:t>ntineutrophil</w:t>
      </w:r>
      <w:proofErr w:type="spellEnd"/>
      <w:r w:rsidR="00472127" w:rsidRPr="004D48A8">
        <w:rPr>
          <w:rFonts w:ascii="Book Antiqua" w:hAnsi="Book Antiqua"/>
          <w:bCs/>
          <w:color w:val="000000" w:themeColor="text1"/>
          <w:sz w:val="24"/>
        </w:rPr>
        <w:t xml:space="preserve"> cytoplasmic antibody</w:t>
      </w:r>
      <w:r w:rsidRPr="004D48A8">
        <w:rPr>
          <w:rFonts w:ascii="Book Antiqua" w:hAnsi="Book Antiqua"/>
          <w:bCs/>
          <w:color w:val="000000" w:themeColor="text1"/>
          <w:sz w:val="24"/>
        </w:rPr>
        <w:t>) were unremarkable.</w:t>
      </w:r>
    </w:p>
    <w:p w14:paraId="7AB75D87" w14:textId="77777777" w:rsidR="00C66EFD" w:rsidRPr="004D48A8" w:rsidRDefault="00C66EFD" w:rsidP="004D48A8">
      <w:pPr>
        <w:adjustRightInd w:val="0"/>
        <w:snapToGrid w:val="0"/>
        <w:spacing w:line="360" w:lineRule="auto"/>
        <w:rPr>
          <w:rFonts w:ascii="Book Antiqua" w:hAnsi="Book Antiqua"/>
          <w:bCs/>
          <w:color w:val="000000" w:themeColor="text1"/>
          <w:sz w:val="24"/>
        </w:rPr>
      </w:pPr>
    </w:p>
    <w:p w14:paraId="678C0538" w14:textId="77777777" w:rsidR="00802192" w:rsidRPr="004D48A8" w:rsidRDefault="00A725B0" w:rsidP="004D48A8">
      <w:pPr>
        <w:adjustRightInd w:val="0"/>
        <w:snapToGrid w:val="0"/>
        <w:spacing w:line="360" w:lineRule="auto"/>
        <w:rPr>
          <w:rFonts w:ascii="Book Antiqua" w:hAnsi="Book Antiqua"/>
          <w:b/>
          <w:bCs/>
          <w:i/>
          <w:color w:val="000000" w:themeColor="text1"/>
          <w:sz w:val="24"/>
        </w:rPr>
      </w:pPr>
      <w:r w:rsidRPr="004D48A8">
        <w:rPr>
          <w:rFonts w:ascii="Book Antiqua" w:hAnsi="Book Antiqua"/>
          <w:b/>
          <w:bCs/>
          <w:i/>
          <w:color w:val="000000" w:themeColor="text1"/>
          <w:sz w:val="24"/>
        </w:rPr>
        <w:t>Imaging examinations</w:t>
      </w:r>
    </w:p>
    <w:p w14:paraId="01B114E2" w14:textId="7933D1E4" w:rsidR="00C66EFD"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Fluorodeoxyglucose</w:t>
      </w:r>
      <w:r w:rsidR="00656EC4"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(FDG)</w:t>
      </w:r>
      <w:r w:rsidR="009A5A56" w:rsidRPr="004D48A8">
        <w:rPr>
          <w:rFonts w:ascii="Book Antiqua" w:hAnsi="Book Antiqua"/>
          <w:bCs/>
          <w:color w:val="000000" w:themeColor="text1"/>
          <w:sz w:val="24"/>
        </w:rPr>
        <w:t>-</w:t>
      </w:r>
      <w:r w:rsidRPr="004D48A8">
        <w:rPr>
          <w:rFonts w:ascii="Book Antiqua" w:hAnsi="Book Antiqua"/>
          <w:bCs/>
          <w:color w:val="000000" w:themeColor="text1"/>
          <w:sz w:val="24"/>
        </w:rPr>
        <w:t xml:space="preserve">positron emission </w:t>
      </w:r>
      <w:r w:rsidR="00534C91" w:rsidRPr="004D48A8">
        <w:rPr>
          <w:rFonts w:ascii="Book Antiqua" w:hAnsi="Book Antiqua"/>
          <w:bCs/>
          <w:color w:val="000000" w:themeColor="text1"/>
          <w:sz w:val="24"/>
        </w:rPr>
        <w:t xml:space="preserve">computed </w:t>
      </w:r>
      <w:r w:rsidRPr="004D48A8">
        <w:rPr>
          <w:rFonts w:ascii="Book Antiqua" w:hAnsi="Book Antiqua"/>
          <w:bCs/>
          <w:color w:val="000000" w:themeColor="text1"/>
          <w:sz w:val="24"/>
        </w:rPr>
        <w:t>tomography (PET</w:t>
      </w:r>
      <w:r w:rsidR="009A5A56" w:rsidRPr="004D48A8">
        <w:rPr>
          <w:rFonts w:ascii="Book Antiqua" w:hAnsi="Book Antiqua"/>
          <w:bCs/>
          <w:color w:val="000000" w:themeColor="text1"/>
          <w:sz w:val="24"/>
        </w:rPr>
        <w:t>-</w:t>
      </w:r>
      <w:r w:rsidR="00656EC4" w:rsidRPr="004D48A8">
        <w:rPr>
          <w:rFonts w:ascii="Book Antiqua" w:hAnsi="Book Antiqua"/>
          <w:bCs/>
          <w:color w:val="000000" w:themeColor="text1"/>
          <w:sz w:val="24"/>
        </w:rPr>
        <w:t>CT) scan</w:t>
      </w:r>
      <w:r w:rsidRPr="004D48A8">
        <w:rPr>
          <w:rFonts w:ascii="Book Antiqua" w:hAnsi="Book Antiqua"/>
          <w:bCs/>
          <w:color w:val="000000" w:themeColor="text1"/>
          <w:sz w:val="24"/>
        </w:rPr>
        <w:t xml:space="preserve"> showed </w:t>
      </w:r>
      <w:r w:rsidR="00E65F92" w:rsidRPr="004D48A8">
        <w:rPr>
          <w:rFonts w:ascii="Book Antiqua" w:hAnsi="Book Antiqua"/>
          <w:bCs/>
          <w:color w:val="000000" w:themeColor="text1"/>
          <w:sz w:val="24"/>
        </w:rPr>
        <w:t>significant spleen enlargement </w:t>
      </w:r>
      <w:r w:rsidRPr="004D48A8">
        <w:rPr>
          <w:rFonts w:ascii="Book Antiqua" w:hAnsi="Book Antiqua"/>
          <w:bCs/>
          <w:color w:val="000000" w:themeColor="text1"/>
          <w:sz w:val="24"/>
        </w:rPr>
        <w:t>with mildly increased FDG uptake</w:t>
      </w:r>
      <w:r w:rsidR="00656EC4"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(SUV 3.1)</w:t>
      </w:r>
      <w:r w:rsidR="00E65F92" w:rsidRPr="004D48A8">
        <w:rPr>
          <w:rFonts w:ascii="Book Antiqua" w:hAnsi="Book Antiqua"/>
          <w:bCs/>
          <w:color w:val="000000" w:themeColor="text1"/>
          <w:sz w:val="24"/>
        </w:rPr>
        <w:t xml:space="preserve"> </w:t>
      </w:r>
      <w:r w:rsidR="003D7AC1" w:rsidRPr="004D48A8">
        <w:rPr>
          <w:rFonts w:ascii="Book Antiqua" w:hAnsi="Book Antiqua"/>
          <w:bCs/>
          <w:color w:val="000000" w:themeColor="text1"/>
          <w:sz w:val="24"/>
        </w:rPr>
        <w:t xml:space="preserve">and </w:t>
      </w:r>
      <w:r w:rsidR="00534C91" w:rsidRPr="004D48A8">
        <w:rPr>
          <w:rFonts w:ascii="Book Antiqua" w:hAnsi="Book Antiqua"/>
          <w:bCs/>
          <w:color w:val="000000" w:themeColor="text1"/>
          <w:sz w:val="24"/>
        </w:rPr>
        <w:t>mild</w:t>
      </w:r>
      <w:r w:rsidR="003D7AC1" w:rsidRPr="004D48A8">
        <w:rPr>
          <w:rFonts w:ascii="Book Antiqua" w:hAnsi="Book Antiqua"/>
          <w:bCs/>
          <w:color w:val="000000" w:themeColor="text1"/>
          <w:sz w:val="24"/>
        </w:rPr>
        <w:t xml:space="preserve"> liver enlargement </w:t>
      </w:r>
      <w:r w:rsidRPr="004D48A8">
        <w:rPr>
          <w:rFonts w:ascii="Book Antiqua" w:hAnsi="Book Antiqua"/>
          <w:bCs/>
          <w:color w:val="000000" w:themeColor="text1"/>
          <w:sz w:val="24"/>
        </w:rPr>
        <w:t xml:space="preserve">(Figure 1A). </w:t>
      </w:r>
      <w:r w:rsidR="009A5A56" w:rsidRPr="004D48A8">
        <w:rPr>
          <w:rFonts w:ascii="Book Antiqua" w:hAnsi="Book Antiqua"/>
          <w:bCs/>
          <w:color w:val="000000" w:themeColor="text1"/>
          <w:sz w:val="24"/>
        </w:rPr>
        <w:t>H</w:t>
      </w:r>
      <w:r w:rsidRPr="004D48A8">
        <w:rPr>
          <w:rFonts w:ascii="Book Antiqua" w:hAnsi="Book Antiqua"/>
          <w:bCs/>
          <w:color w:val="000000" w:themeColor="text1"/>
          <w:sz w:val="24"/>
        </w:rPr>
        <w:t xml:space="preserve">istopathology </w:t>
      </w:r>
      <w:r w:rsidR="009A5A56" w:rsidRPr="004D48A8">
        <w:rPr>
          <w:rFonts w:ascii="Book Antiqua" w:hAnsi="Book Antiqua"/>
          <w:bCs/>
          <w:color w:val="000000" w:themeColor="text1"/>
          <w:sz w:val="24"/>
        </w:rPr>
        <w:t>from</w:t>
      </w:r>
      <w:r w:rsidR="00CD2941" w:rsidRPr="004D48A8">
        <w:rPr>
          <w:rFonts w:ascii="Book Antiqua" w:hAnsi="Book Antiqua"/>
          <w:bCs/>
          <w:color w:val="000000" w:themeColor="text1"/>
          <w:sz w:val="24"/>
        </w:rPr>
        <w:t xml:space="preserve"> the</w:t>
      </w:r>
      <w:r w:rsidR="009A5A56" w:rsidRPr="004D48A8">
        <w:rPr>
          <w:rFonts w:ascii="Book Antiqua" w:hAnsi="Book Antiqua"/>
          <w:bCs/>
          <w:color w:val="000000" w:themeColor="text1"/>
          <w:sz w:val="24"/>
        </w:rPr>
        <w:t xml:space="preserve"> splenectomy </w:t>
      </w:r>
      <w:r w:rsidRPr="004D48A8">
        <w:rPr>
          <w:rFonts w:ascii="Book Antiqua" w:hAnsi="Book Antiqua"/>
          <w:bCs/>
          <w:color w:val="000000" w:themeColor="text1"/>
          <w:sz w:val="24"/>
        </w:rPr>
        <w:t>showed that</w:t>
      </w:r>
      <w:r w:rsidR="005A56AE" w:rsidRPr="004D48A8">
        <w:rPr>
          <w:rFonts w:ascii="Book Antiqua" w:hAnsi="Book Antiqua"/>
          <w:bCs/>
          <w:color w:val="000000" w:themeColor="text1"/>
          <w:sz w:val="24"/>
        </w:rPr>
        <w:t xml:space="preserve"> </w:t>
      </w:r>
      <w:r w:rsidR="002B1580" w:rsidRPr="004D48A8">
        <w:rPr>
          <w:rFonts w:ascii="Book Antiqua" w:hAnsi="Book Antiqua"/>
          <w:bCs/>
          <w:color w:val="000000" w:themeColor="text1"/>
          <w:sz w:val="24"/>
        </w:rPr>
        <w:t>the tumor</w:t>
      </w:r>
      <w:r w:rsidR="005A56AE" w:rsidRPr="004D48A8">
        <w:rPr>
          <w:rFonts w:ascii="Book Antiqua" w:hAnsi="Book Antiqua"/>
          <w:bCs/>
          <w:color w:val="000000" w:themeColor="text1"/>
          <w:sz w:val="24"/>
        </w:rPr>
        <w:t xml:space="preserve"> </w:t>
      </w:r>
      <w:r w:rsidR="00534C91" w:rsidRPr="004D48A8">
        <w:rPr>
          <w:rFonts w:ascii="Book Antiqua" w:hAnsi="Book Antiqua"/>
          <w:bCs/>
          <w:color w:val="000000" w:themeColor="text1"/>
          <w:sz w:val="24"/>
        </w:rPr>
        <w:t xml:space="preserve">tested </w:t>
      </w:r>
      <w:r w:rsidR="002B1580" w:rsidRPr="004D48A8">
        <w:rPr>
          <w:rFonts w:ascii="Book Antiqua" w:hAnsi="Book Antiqua"/>
          <w:bCs/>
          <w:color w:val="000000" w:themeColor="text1"/>
          <w:sz w:val="24"/>
        </w:rPr>
        <w:t>positive</w:t>
      </w:r>
      <w:r w:rsidR="005A56AE" w:rsidRPr="004D48A8">
        <w:rPr>
          <w:rFonts w:ascii="Book Antiqua" w:hAnsi="Book Antiqua"/>
          <w:bCs/>
          <w:color w:val="000000" w:themeColor="text1"/>
          <w:sz w:val="24"/>
        </w:rPr>
        <w:t xml:space="preserve"> for </w:t>
      </w:r>
      <w:r w:rsidRPr="004D48A8">
        <w:rPr>
          <w:rFonts w:ascii="Book Antiqua" w:hAnsi="Book Antiqua"/>
          <w:bCs/>
          <w:color w:val="000000" w:themeColor="text1"/>
          <w:sz w:val="24"/>
        </w:rPr>
        <w:t xml:space="preserve">CD2, </w:t>
      </w:r>
      <w:r w:rsidR="002B1580" w:rsidRPr="004D48A8">
        <w:rPr>
          <w:rFonts w:ascii="Book Antiqua" w:hAnsi="Book Antiqua"/>
          <w:bCs/>
          <w:color w:val="000000" w:themeColor="text1"/>
          <w:sz w:val="24"/>
        </w:rPr>
        <w:t>surface</w:t>
      </w:r>
      <w:r w:rsidR="001A66B9"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CD3</w:t>
      </w:r>
      <w:r w:rsidR="00534C91" w:rsidRPr="004D48A8">
        <w:rPr>
          <w:rFonts w:ascii="Book Antiqua" w:hAnsi="Book Antiqua"/>
          <w:bCs/>
          <w:color w:val="000000" w:themeColor="text1"/>
          <w:sz w:val="24"/>
        </w:rPr>
        <w:t>,</w:t>
      </w:r>
      <w:r w:rsidR="001A66B9" w:rsidRPr="004D48A8">
        <w:rPr>
          <w:rFonts w:ascii="Book Antiqua" w:hAnsi="Book Antiqua"/>
          <w:bCs/>
          <w:color w:val="000000" w:themeColor="text1"/>
          <w:sz w:val="24"/>
        </w:rPr>
        <w:t xml:space="preserve"> </w:t>
      </w:r>
      <w:r w:rsidR="00BA5FB7" w:rsidRPr="004D48A8">
        <w:rPr>
          <w:rFonts w:ascii="Book Antiqua" w:hAnsi="Book Antiqua"/>
          <w:bCs/>
          <w:color w:val="000000" w:themeColor="text1"/>
          <w:sz w:val="24"/>
        </w:rPr>
        <w:t xml:space="preserve">CD4, </w:t>
      </w:r>
      <w:r w:rsidR="005A56AE" w:rsidRPr="004D48A8">
        <w:rPr>
          <w:rFonts w:ascii="Book Antiqua" w:hAnsi="Book Antiqua"/>
          <w:bCs/>
          <w:color w:val="000000" w:themeColor="text1"/>
          <w:sz w:val="24"/>
        </w:rPr>
        <w:t>and CD 56</w:t>
      </w:r>
      <w:r w:rsidR="001A66B9" w:rsidRPr="004D48A8">
        <w:rPr>
          <w:rFonts w:ascii="Book Antiqua" w:hAnsi="Book Antiqua"/>
          <w:bCs/>
          <w:color w:val="000000" w:themeColor="text1"/>
          <w:sz w:val="24"/>
        </w:rPr>
        <w:t xml:space="preserve"> a</w:t>
      </w:r>
      <w:r w:rsidR="002B1580" w:rsidRPr="004D48A8">
        <w:rPr>
          <w:rFonts w:ascii="Book Antiqua" w:hAnsi="Book Antiqua"/>
          <w:bCs/>
          <w:color w:val="000000" w:themeColor="text1"/>
          <w:sz w:val="24"/>
        </w:rPr>
        <w:t>nd negative for</w:t>
      </w:r>
      <w:r w:rsidR="00BA5FB7" w:rsidRPr="004D48A8">
        <w:rPr>
          <w:rFonts w:ascii="Book Antiqua" w:hAnsi="Book Antiqua"/>
          <w:bCs/>
          <w:color w:val="000000" w:themeColor="text1"/>
          <w:sz w:val="24"/>
        </w:rPr>
        <w:t xml:space="preserve"> </w:t>
      </w:r>
      <w:r w:rsidR="002B1580" w:rsidRPr="004D48A8">
        <w:rPr>
          <w:rFonts w:ascii="Book Antiqua" w:hAnsi="Book Antiqua"/>
          <w:bCs/>
          <w:color w:val="000000" w:themeColor="text1"/>
          <w:sz w:val="24"/>
        </w:rPr>
        <w:t>CD8</w:t>
      </w:r>
      <w:r w:rsidR="00BA5FB7" w:rsidRPr="004D48A8">
        <w:rPr>
          <w:rFonts w:ascii="Book Antiqua" w:hAnsi="Book Antiqua"/>
          <w:bCs/>
          <w:color w:val="000000" w:themeColor="text1"/>
          <w:sz w:val="24"/>
        </w:rPr>
        <w:t xml:space="preserve"> </w:t>
      </w:r>
      <w:r w:rsidR="001A66B9" w:rsidRPr="004D48A8">
        <w:rPr>
          <w:rFonts w:ascii="Book Antiqua" w:hAnsi="Book Antiqua"/>
          <w:bCs/>
          <w:color w:val="000000" w:themeColor="text1"/>
          <w:sz w:val="24"/>
        </w:rPr>
        <w:t xml:space="preserve">and </w:t>
      </w:r>
      <w:r w:rsidR="002B1580" w:rsidRPr="004D48A8">
        <w:rPr>
          <w:rFonts w:ascii="Book Antiqua" w:hAnsi="Book Antiqua"/>
          <w:bCs/>
          <w:color w:val="000000" w:themeColor="text1"/>
          <w:sz w:val="24"/>
        </w:rPr>
        <w:t>B</w:t>
      </w:r>
      <w:r w:rsidR="00534C91" w:rsidRPr="004D48A8">
        <w:rPr>
          <w:rFonts w:ascii="Book Antiqua" w:hAnsi="Book Antiqua"/>
          <w:bCs/>
          <w:color w:val="000000" w:themeColor="text1"/>
          <w:sz w:val="24"/>
        </w:rPr>
        <w:t>-</w:t>
      </w:r>
      <w:r w:rsidR="002B1580" w:rsidRPr="004D48A8">
        <w:rPr>
          <w:rFonts w:ascii="Book Antiqua" w:hAnsi="Book Antiqua"/>
          <w:bCs/>
          <w:color w:val="000000" w:themeColor="text1"/>
          <w:sz w:val="24"/>
        </w:rPr>
        <w:t xml:space="preserve">cell </w:t>
      </w:r>
      <w:r w:rsidR="00656EC4" w:rsidRPr="004D48A8">
        <w:rPr>
          <w:rFonts w:ascii="Book Antiqua" w:hAnsi="Book Antiqua"/>
          <w:bCs/>
          <w:color w:val="000000" w:themeColor="text1"/>
          <w:sz w:val="24"/>
        </w:rPr>
        <w:t>markers (</w:t>
      </w:r>
      <w:r w:rsidR="002B1580" w:rsidRPr="004D48A8">
        <w:rPr>
          <w:rFonts w:ascii="Book Antiqua" w:hAnsi="Book Antiqua"/>
          <w:bCs/>
          <w:color w:val="000000" w:themeColor="text1"/>
          <w:sz w:val="24"/>
        </w:rPr>
        <w:t>CD</w:t>
      </w:r>
      <w:r w:rsidR="00656EC4" w:rsidRPr="004D48A8">
        <w:rPr>
          <w:rFonts w:ascii="Book Antiqua" w:hAnsi="Book Antiqua"/>
          <w:bCs/>
          <w:color w:val="000000" w:themeColor="text1"/>
          <w:sz w:val="24"/>
        </w:rPr>
        <w:t>20 and CD</w:t>
      </w:r>
      <w:r w:rsidR="002B1580" w:rsidRPr="004D48A8">
        <w:rPr>
          <w:rFonts w:ascii="Book Antiqua" w:hAnsi="Book Antiqua"/>
          <w:bCs/>
          <w:color w:val="000000" w:themeColor="text1"/>
          <w:sz w:val="24"/>
        </w:rPr>
        <w:t xml:space="preserve">79a). The cytotoxic granule protein TIA-1 </w:t>
      </w:r>
      <w:r w:rsidR="00534C91" w:rsidRPr="004D48A8">
        <w:rPr>
          <w:rFonts w:ascii="Book Antiqua" w:hAnsi="Book Antiqua"/>
          <w:bCs/>
          <w:color w:val="000000" w:themeColor="text1"/>
          <w:sz w:val="24"/>
        </w:rPr>
        <w:t xml:space="preserve">was </w:t>
      </w:r>
      <w:r w:rsidR="002B1580" w:rsidRPr="004D48A8">
        <w:rPr>
          <w:rFonts w:ascii="Book Antiqua" w:hAnsi="Book Antiqua"/>
          <w:bCs/>
          <w:color w:val="000000" w:themeColor="text1"/>
          <w:sz w:val="24"/>
        </w:rPr>
        <w:t>expressed, but perforin and granzyme B</w:t>
      </w:r>
      <w:r w:rsidR="005671D6" w:rsidRPr="004D48A8">
        <w:rPr>
          <w:rFonts w:ascii="Book Antiqua" w:hAnsi="Book Antiqua"/>
          <w:bCs/>
          <w:color w:val="000000" w:themeColor="text1"/>
          <w:sz w:val="24"/>
        </w:rPr>
        <w:t xml:space="preserve"> scatter </w:t>
      </w:r>
      <w:r w:rsidR="00534C91" w:rsidRPr="004D48A8">
        <w:rPr>
          <w:rFonts w:ascii="Book Antiqua" w:hAnsi="Book Antiqua"/>
          <w:bCs/>
          <w:color w:val="000000" w:themeColor="text1"/>
          <w:sz w:val="24"/>
        </w:rPr>
        <w:t xml:space="preserve">were </w:t>
      </w:r>
      <w:r w:rsidR="00BE2764" w:rsidRPr="004D48A8">
        <w:rPr>
          <w:rFonts w:ascii="Book Antiqua" w:hAnsi="Book Antiqua"/>
          <w:bCs/>
          <w:color w:val="000000" w:themeColor="text1"/>
          <w:sz w:val="24"/>
        </w:rPr>
        <w:t>positive (</w:t>
      </w:r>
      <w:r w:rsidR="005671D6" w:rsidRPr="004D48A8">
        <w:rPr>
          <w:rFonts w:ascii="Book Antiqua" w:hAnsi="Book Antiqua"/>
          <w:bCs/>
          <w:color w:val="000000" w:themeColor="text1"/>
          <w:sz w:val="24"/>
        </w:rPr>
        <w:t>Figure</w:t>
      </w:r>
      <w:r w:rsidR="002A0D36" w:rsidRPr="004D48A8">
        <w:rPr>
          <w:rFonts w:ascii="Book Antiqua" w:hAnsi="Book Antiqua"/>
          <w:bCs/>
          <w:color w:val="000000" w:themeColor="text1"/>
          <w:sz w:val="24"/>
        </w:rPr>
        <w:t xml:space="preserve"> </w:t>
      </w:r>
      <w:r w:rsidR="007D0064" w:rsidRPr="004D48A8">
        <w:rPr>
          <w:rFonts w:ascii="Book Antiqua" w:hAnsi="Book Antiqua"/>
          <w:bCs/>
          <w:color w:val="000000" w:themeColor="text1"/>
          <w:sz w:val="24"/>
        </w:rPr>
        <w:t>2A-</w:t>
      </w:r>
      <w:r w:rsidR="002A0D36" w:rsidRPr="004D48A8">
        <w:rPr>
          <w:rFonts w:ascii="Book Antiqua" w:hAnsi="Book Antiqua"/>
          <w:bCs/>
          <w:color w:val="000000" w:themeColor="text1"/>
          <w:sz w:val="24"/>
        </w:rPr>
        <w:t>E</w:t>
      </w:r>
      <w:r w:rsidR="005671D6" w:rsidRPr="004D48A8">
        <w:rPr>
          <w:rFonts w:ascii="Book Antiqua" w:hAnsi="Book Antiqua"/>
          <w:bCs/>
          <w:color w:val="000000" w:themeColor="text1"/>
          <w:sz w:val="24"/>
        </w:rPr>
        <w:t xml:space="preserve">). </w:t>
      </w:r>
      <w:r w:rsidR="00BE2764" w:rsidRPr="004D48A8">
        <w:rPr>
          <w:rFonts w:ascii="Book Antiqua" w:hAnsi="Book Antiqua"/>
          <w:bCs/>
          <w:color w:val="000000" w:themeColor="text1"/>
          <w:sz w:val="24"/>
        </w:rPr>
        <w:t>In situ hybridization of the Epstein–Barr virus genome showed no abnormality (Figure</w:t>
      </w:r>
      <w:r w:rsidR="002A0D36" w:rsidRPr="004D48A8">
        <w:rPr>
          <w:rFonts w:ascii="Book Antiqua" w:hAnsi="Book Antiqua"/>
          <w:bCs/>
          <w:color w:val="000000" w:themeColor="text1"/>
          <w:sz w:val="24"/>
        </w:rPr>
        <w:t xml:space="preserve"> </w:t>
      </w:r>
      <w:r w:rsidR="00BE2764" w:rsidRPr="004D48A8">
        <w:rPr>
          <w:rFonts w:ascii="Book Antiqua" w:hAnsi="Book Antiqua"/>
          <w:bCs/>
          <w:color w:val="000000" w:themeColor="text1"/>
          <w:sz w:val="24"/>
        </w:rPr>
        <w:t xml:space="preserve">2F). </w:t>
      </w:r>
      <w:r w:rsidRPr="004D48A8">
        <w:rPr>
          <w:rFonts w:ascii="Book Antiqua" w:hAnsi="Book Antiqua"/>
          <w:bCs/>
          <w:color w:val="000000" w:themeColor="text1"/>
          <w:sz w:val="24"/>
        </w:rPr>
        <w:t>Molecular pathology</w:t>
      </w:r>
      <w:r w:rsidR="00534C91" w:rsidRPr="004D48A8">
        <w:rPr>
          <w:rFonts w:ascii="Book Antiqua" w:hAnsi="Book Antiqua"/>
          <w:bCs/>
          <w:color w:val="000000" w:themeColor="text1"/>
          <w:sz w:val="24"/>
        </w:rPr>
        <w:t xml:space="preserve"> showed </w:t>
      </w:r>
      <w:r w:rsidR="00B52E50" w:rsidRPr="004D48A8">
        <w:rPr>
          <w:rFonts w:ascii="Book Antiqua" w:hAnsi="Book Antiqua"/>
          <w:bCs/>
          <w:color w:val="000000" w:themeColor="text1"/>
          <w:sz w:val="24"/>
        </w:rPr>
        <w:t>positive</w:t>
      </w:r>
      <w:r w:rsidRPr="004D48A8">
        <w:rPr>
          <w:rFonts w:ascii="Book Antiqua" w:hAnsi="Book Antiqua"/>
          <w:bCs/>
          <w:color w:val="000000" w:themeColor="text1"/>
          <w:sz w:val="24"/>
        </w:rPr>
        <w:t xml:space="preserve"> TCR</w:t>
      </w:r>
      <w:r w:rsidR="009846F3" w:rsidRPr="004D48A8">
        <w:rPr>
          <w:rFonts w:ascii="Book Antiqua" w:hAnsi="Book Antiqua"/>
          <w:bCs/>
          <w:color w:val="000000" w:themeColor="text1"/>
          <w:sz w:val="24"/>
        </w:rPr>
        <w:t>-</w:t>
      </w:r>
      <w:r w:rsidR="001A66B9" w:rsidRPr="004D48A8">
        <w:rPr>
          <w:rFonts w:ascii="Book Antiqua" w:hAnsi="Book Antiqua"/>
          <w:bCs/>
          <w:color w:val="000000" w:themeColor="text1"/>
          <w:sz w:val="24"/>
        </w:rPr>
        <w:t>γ</w:t>
      </w:r>
      <w:r w:rsidR="00656EC4" w:rsidRPr="004D48A8">
        <w:rPr>
          <w:rFonts w:ascii="Book Antiqua" w:hAnsi="Book Antiqua"/>
          <w:bCs/>
          <w:color w:val="000000" w:themeColor="text1"/>
          <w:sz w:val="24"/>
        </w:rPr>
        <w:t xml:space="preserve">δ </w:t>
      </w:r>
      <w:r w:rsidRPr="004D48A8">
        <w:rPr>
          <w:rFonts w:ascii="Book Antiqua" w:hAnsi="Book Antiqua"/>
          <w:bCs/>
          <w:color w:val="000000" w:themeColor="text1"/>
          <w:sz w:val="24"/>
        </w:rPr>
        <w:t xml:space="preserve">rearrangement </w:t>
      </w:r>
      <w:r w:rsidR="002A0D36" w:rsidRPr="004D48A8">
        <w:rPr>
          <w:rFonts w:ascii="Book Antiqua" w:hAnsi="Book Antiqua"/>
          <w:bCs/>
          <w:color w:val="000000" w:themeColor="text1"/>
          <w:sz w:val="24"/>
        </w:rPr>
        <w:t>(Figure 2G)</w:t>
      </w:r>
      <w:r w:rsidR="00A1209C" w:rsidRPr="004D48A8">
        <w:rPr>
          <w:rFonts w:ascii="Book Antiqua" w:hAnsi="Book Antiqua"/>
          <w:bCs/>
          <w:color w:val="000000" w:themeColor="text1"/>
          <w:sz w:val="24"/>
        </w:rPr>
        <w:t xml:space="preserve">, </w:t>
      </w:r>
      <w:r w:rsidR="00534C91" w:rsidRPr="004D48A8">
        <w:rPr>
          <w:rFonts w:ascii="Book Antiqua" w:eastAsia="宋体" w:hAnsi="Book Antiqua" w:cs="Times New Roman"/>
          <w:bCs/>
          <w:color w:val="000000" w:themeColor="text1"/>
          <w:sz w:val="24"/>
        </w:rPr>
        <w:t>while</w:t>
      </w:r>
      <w:r w:rsidRPr="004D48A8">
        <w:rPr>
          <w:rFonts w:ascii="Book Antiqua" w:eastAsia="宋体" w:hAnsi="Book Antiqua" w:cs="Times New Roman"/>
          <w:bCs/>
          <w:color w:val="000000" w:themeColor="text1"/>
          <w:sz w:val="24"/>
        </w:rPr>
        <w:t xml:space="preserve"> </w:t>
      </w:r>
      <w:r w:rsidR="005671D6" w:rsidRPr="004D48A8">
        <w:rPr>
          <w:rFonts w:ascii="Book Antiqua" w:hAnsi="Book Antiqua"/>
          <w:bCs/>
          <w:color w:val="000000" w:themeColor="text1"/>
          <w:sz w:val="24"/>
        </w:rPr>
        <w:t>TCR</w:t>
      </w:r>
      <w:r w:rsidR="009846F3" w:rsidRPr="004D48A8">
        <w:rPr>
          <w:rFonts w:ascii="Book Antiqua" w:hAnsi="Book Antiqua"/>
          <w:bCs/>
          <w:color w:val="000000" w:themeColor="text1"/>
          <w:sz w:val="24"/>
        </w:rPr>
        <w:t>-</w:t>
      </w:r>
      <w:r w:rsidR="005671D6" w:rsidRPr="004D48A8">
        <w:rPr>
          <w:rFonts w:ascii="Book Antiqua" w:hAnsi="Book Antiqua"/>
          <w:bCs/>
          <w:color w:val="000000" w:themeColor="text1"/>
          <w:sz w:val="24"/>
        </w:rPr>
        <w:t>αβ was negative</w:t>
      </w:r>
      <w:r w:rsidRPr="004D48A8">
        <w:rPr>
          <w:rFonts w:ascii="Book Antiqua" w:hAnsi="Book Antiqua"/>
          <w:bCs/>
          <w:color w:val="000000" w:themeColor="text1"/>
          <w:sz w:val="24"/>
        </w:rPr>
        <w:t xml:space="preserve">. </w:t>
      </w:r>
      <w:r w:rsidR="00BE2764" w:rsidRPr="004D48A8">
        <w:rPr>
          <w:rFonts w:ascii="Book Antiqua" w:hAnsi="Book Antiqua"/>
          <w:bCs/>
          <w:color w:val="000000" w:themeColor="text1"/>
          <w:sz w:val="24"/>
        </w:rPr>
        <w:t xml:space="preserve">Ki-67 was positive in 70% of atypical cells. </w:t>
      </w:r>
      <w:r w:rsidR="00A1209C" w:rsidRPr="004D48A8">
        <w:rPr>
          <w:rFonts w:ascii="Book Antiqua" w:hAnsi="Book Antiqua"/>
          <w:bCs/>
          <w:color w:val="000000" w:themeColor="text1"/>
          <w:sz w:val="24"/>
        </w:rPr>
        <w:t>Bone</w:t>
      </w:r>
      <w:r w:rsidRPr="004D48A8">
        <w:rPr>
          <w:rFonts w:ascii="Book Antiqua" w:hAnsi="Book Antiqua"/>
          <w:bCs/>
          <w:color w:val="000000" w:themeColor="text1"/>
          <w:sz w:val="24"/>
        </w:rPr>
        <w:t xml:space="preserve"> marrow</w:t>
      </w:r>
      <w:r w:rsidR="00A1209C" w:rsidRPr="004D48A8">
        <w:rPr>
          <w:rFonts w:ascii="Book Antiqua" w:hAnsi="Book Antiqua"/>
          <w:bCs/>
          <w:color w:val="000000" w:themeColor="text1"/>
          <w:sz w:val="24"/>
        </w:rPr>
        <w:t xml:space="preserve"> </w:t>
      </w:r>
      <w:r w:rsidR="005671D6" w:rsidRPr="004D48A8">
        <w:rPr>
          <w:rFonts w:ascii="Book Antiqua" w:hAnsi="Book Antiqua"/>
          <w:bCs/>
          <w:color w:val="000000" w:themeColor="text1"/>
          <w:sz w:val="24"/>
        </w:rPr>
        <w:t xml:space="preserve">and peripheral blood smears </w:t>
      </w:r>
      <w:r w:rsidRPr="004D48A8">
        <w:rPr>
          <w:rFonts w:ascii="Book Antiqua" w:hAnsi="Book Antiqua"/>
          <w:bCs/>
          <w:color w:val="000000" w:themeColor="text1"/>
          <w:sz w:val="24"/>
        </w:rPr>
        <w:t xml:space="preserve">revealed </w:t>
      </w:r>
      <w:r w:rsidRPr="004D48A8">
        <w:rPr>
          <w:rFonts w:ascii="Book Antiqua" w:eastAsia="宋体" w:hAnsi="Book Antiqua" w:cs="Times New Roman"/>
          <w:bCs/>
          <w:color w:val="000000" w:themeColor="text1"/>
          <w:sz w:val="24"/>
        </w:rPr>
        <w:t>the presence of atypical lymp</w:t>
      </w:r>
      <w:r w:rsidRPr="004D48A8">
        <w:rPr>
          <w:rFonts w:ascii="Book Antiqua" w:hAnsi="Book Antiqua"/>
          <w:bCs/>
          <w:color w:val="000000" w:themeColor="text1"/>
          <w:sz w:val="24"/>
        </w:rPr>
        <w:t>hoid cells</w:t>
      </w:r>
      <w:r w:rsidR="00E65F92" w:rsidRPr="004D48A8">
        <w:rPr>
          <w:rFonts w:ascii="Book Antiqua" w:hAnsi="Book Antiqua"/>
          <w:bCs/>
          <w:color w:val="000000" w:themeColor="text1"/>
          <w:sz w:val="24"/>
        </w:rPr>
        <w:t xml:space="preserve"> </w:t>
      </w:r>
      <w:bookmarkStart w:id="33" w:name="_Hlk33887065"/>
      <w:r w:rsidRPr="004D48A8">
        <w:rPr>
          <w:rFonts w:ascii="Book Antiqua" w:hAnsi="Book Antiqua"/>
          <w:bCs/>
          <w:color w:val="000000" w:themeColor="text1"/>
          <w:sz w:val="24"/>
        </w:rPr>
        <w:t>(</w:t>
      </w:r>
      <w:r w:rsidR="00882196" w:rsidRPr="004D48A8">
        <w:rPr>
          <w:rFonts w:ascii="Book Antiqua" w:hAnsi="Book Antiqua"/>
          <w:bCs/>
          <w:color w:val="000000" w:themeColor="text1"/>
          <w:sz w:val="24"/>
        </w:rPr>
        <w:t>Figure</w:t>
      </w:r>
      <w:r w:rsidR="00E65F92" w:rsidRPr="004D48A8">
        <w:rPr>
          <w:rFonts w:ascii="Book Antiqua" w:hAnsi="Book Antiqua"/>
          <w:bCs/>
          <w:color w:val="000000" w:themeColor="text1"/>
          <w:sz w:val="24"/>
        </w:rPr>
        <w:t xml:space="preserve"> </w:t>
      </w:r>
      <w:r w:rsidR="007D0064" w:rsidRPr="004D48A8">
        <w:rPr>
          <w:rFonts w:ascii="Book Antiqua" w:hAnsi="Book Antiqua"/>
          <w:bCs/>
          <w:color w:val="000000" w:themeColor="text1"/>
          <w:sz w:val="24"/>
        </w:rPr>
        <w:t xml:space="preserve">3A and </w:t>
      </w:r>
      <w:r w:rsidR="005671D6" w:rsidRPr="004D48A8">
        <w:rPr>
          <w:rFonts w:ascii="Book Antiqua" w:hAnsi="Book Antiqua"/>
          <w:bCs/>
          <w:color w:val="000000" w:themeColor="text1"/>
          <w:sz w:val="24"/>
        </w:rPr>
        <w:t>B</w:t>
      </w:r>
      <w:r w:rsidR="00E65F92" w:rsidRPr="004D48A8">
        <w:rPr>
          <w:rFonts w:ascii="Book Antiqua" w:hAnsi="Book Antiqua"/>
          <w:bCs/>
          <w:color w:val="000000" w:themeColor="text1"/>
          <w:sz w:val="24"/>
        </w:rPr>
        <w:t>).</w:t>
      </w:r>
      <w:bookmarkEnd w:id="33"/>
      <w:r w:rsidR="00E65F92" w:rsidRPr="004D48A8">
        <w:rPr>
          <w:rFonts w:ascii="Book Antiqua" w:hAnsi="Book Antiqua"/>
          <w:bCs/>
          <w:color w:val="000000" w:themeColor="text1"/>
          <w:sz w:val="24"/>
        </w:rPr>
        <w:t xml:space="preserve"> </w:t>
      </w:r>
      <w:r w:rsidR="002A0D36" w:rsidRPr="004D48A8">
        <w:rPr>
          <w:rFonts w:ascii="Book Antiqua" w:hAnsi="Book Antiqua"/>
          <w:bCs/>
          <w:color w:val="000000" w:themeColor="text1"/>
          <w:sz w:val="24"/>
        </w:rPr>
        <w:t xml:space="preserve">Bone marrow biopsy showed a bland infiltration by T lymphoproliferative disease </w:t>
      </w:r>
      <w:r w:rsidR="00534C91" w:rsidRPr="004D48A8">
        <w:rPr>
          <w:rFonts w:ascii="Book Antiqua" w:hAnsi="Book Antiqua"/>
          <w:bCs/>
          <w:color w:val="000000" w:themeColor="text1"/>
          <w:sz w:val="24"/>
        </w:rPr>
        <w:t xml:space="preserve">in </w:t>
      </w:r>
      <w:r w:rsidR="002A0D36" w:rsidRPr="004D48A8">
        <w:rPr>
          <w:rFonts w:ascii="Book Antiqua" w:hAnsi="Book Antiqua"/>
          <w:bCs/>
          <w:color w:val="000000" w:themeColor="text1"/>
          <w:sz w:val="24"/>
        </w:rPr>
        <w:t>an intrasinusoid</w:t>
      </w:r>
      <w:r w:rsidR="009846F3" w:rsidRPr="004D48A8">
        <w:rPr>
          <w:rFonts w:ascii="Book Antiqua" w:hAnsi="Book Antiqua"/>
          <w:bCs/>
          <w:color w:val="000000" w:themeColor="text1"/>
          <w:sz w:val="24"/>
        </w:rPr>
        <w:t>al</w:t>
      </w:r>
      <w:r w:rsidR="002A0D36" w:rsidRPr="004D48A8">
        <w:rPr>
          <w:rFonts w:ascii="Book Antiqua" w:hAnsi="Book Antiqua"/>
          <w:bCs/>
          <w:color w:val="000000" w:themeColor="text1"/>
          <w:sz w:val="24"/>
        </w:rPr>
        <w:t xml:space="preserve"> pattern</w:t>
      </w:r>
      <w:r w:rsidR="007D0064" w:rsidRPr="004D48A8">
        <w:rPr>
          <w:rFonts w:ascii="Book Antiqua" w:eastAsia="宋体" w:hAnsi="Book Antiqua" w:cs="Times New Roman"/>
          <w:bCs/>
          <w:color w:val="000000" w:themeColor="text1"/>
          <w:sz w:val="24"/>
        </w:rPr>
        <w:t xml:space="preserve">, supporting the diagnosis </w:t>
      </w:r>
      <w:r w:rsidR="007D0064" w:rsidRPr="004D48A8">
        <w:rPr>
          <w:rFonts w:ascii="Book Antiqua" w:hAnsi="Book Antiqua"/>
          <w:bCs/>
          <w:color w:val="000000" w:themeColor="text1"/>
          <w:sz w:val="24"/>
        </w:rPr>
        <w:t xml:space="preserve">(Figure 3C and </w:t>
      </w:r>
      <w:r w:rsidR="002A0D36" w:rsidRPr="004D48A8">
        <w:rPr>
          <w:rFonts w:ascii="Book Antiqua" w:hAnsi="Book Antiqua"/>
          <w:bCs/>
          <w:color w:val="000000" w:themeColor="text1"/>
          <w:sz w:val="24"/>
        </w:rPr>
        <w:t xml:space="preserve">D). </w:t>
      </w:r>
      <w:r w:rsidR="00E65F92" w:rsidRPr="004D48A8">
        <w:rPr>
          <w:rFonts w:ascii="Book Antiqua" w:hAnsi="Book Antiqua"/>
          <w:bCs/>
          <w:color w:val="000000" w:themeColor="text1"/>
          <w:sz w:val="24"/>
        </w:rPr>
        <w:t>Flow</w:t>
      </w:r>
      <w:r w:rsidR="002A0D36" w:rsidRPr="004D48A8">
        <w:rPr>
          <w:rFonts w:ascii="Book Antiqua" w:hAnsi="Book Antiqua"/>
          <w:bCs/>
          <w:color w:val="000000" w:themeColor="text1"/>
          <w:sz w:val="24"/>
        </w:rPr>
        <w:t xml:space="preserve"> </w:t>
      </w:r>
      <w:r w:rsidR="005671D6" w:rsidRPr="004D48A8">
        <w:rPr>
          <w:rFonts w:ascii="Book Antiqua" w:hAnsi="Book Antiqua"/>
          <w:bCs/>
          <w:color w:val="000000" w:themeColor="text1"/>
          <w:sz w:val="24"/>
        </w:rPr>
        <w:t>cytometric (</w:t>
      </w:r>
      <w:r w:rsidR="00E65F92" w:rsidRPr="004D48A8">
        <w:rPr>
          <w:rFonts w:ascii="Book Antiqua" w:hAnsi="Book Antiqua"/>
          <w:bCs/>
          <w:color w:val="000000" w:themeColor="text1"/>
          <w:sz w:val="24"/>
        </w:rPr>
        <w:t>FC)</w:t>
      </w:r>
      <w:r w:rsidRPr="004D48A8">
        <w:rPr>
          <w:rFonts w:ascii="Book Antiqua" w:hAnsi="Book Antiqua"/>
          <w:bCs/>
          <w:color w:val="000000" w:themeColor="text1"/>
          <w:sz w:val="24"/>
        </w:rPr>
        <w:t xml:space="preserve"> analysis of the bone marrow aspirate revealed a population of abnormal cells </w:t>
      </w:r>
      <w:r w:rsidR="009846F3" w:rsidRPr="004D48A8">
        <w:rPr>
          <w:rFonts w:ascii="Book Antiqua" w:hAnsi="Book Antiqua"/>
          <w:bCs/>
          <w:color w:val="000000" w:themeColor="text1"/>
          <w:sz w:val="24"/>
        </w:rPr>
        <w:t>(</w:t>
      </w:r>
      <w:r w:rsidRPr="004D48A8">
        <w:rPr>
          <w:rFonts w:ascii="Book Antiqua" w:hAnsi="Book Antiqua"/>
          <w:bCs/>
          <w:color w:val="000000" w:themeColor="text1"/>
          <w:sz w:val="24"/>
        </w:rPr>
        <w:t>23.95%</w:t>
      </w:r>
      <w:r w:rsidR="009846F3" w:rsidRPr="004D48A8">
        <w:rPr>
          <w:rFonts w:ascii="Book Antiqua" w:hAnsi="Book Antiqua"/>
          <w:bCs/>
          <w:color w:val="000000" w:themeColor="text1"/>
          <w:sz w:val="24"/>
        </w:rPr>
        <w:t>)</w:t>
      </w:r>
      <w:r w:rsidRPr="004D48A8">
        <w:rPr>
          <w:rFonts w:ascii="Book Antiqua" w:hAnsi="Book Antiqua"/>
          <w:bCs/>
          <w:color w:val="000000" w:themeColor="text1"/>
          <w:sz w:val="24"/>
        </w:rPr>
        <w:t xml:space="preserve"> </w:t>
      </w:r>
      <w:r w:rsidR="002B2260" w:rsidRPr="004D48A8">
        <w:rPr>
          <w:rFonts w:ascii="Book Antiqua" w:hAnsi="Book Antiqua"/>
          <w:bCs/>
          <w:color w:val="000000" w:themeColor="text1"/>
          <w:sz w:val="24"/>
        </w:rPr>
        <w:t>with</w:t>
      </w:r>
      <w:r w:rsidR="009846F3"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high</w:t>
      </w:r>
      <w:r w:rsidR="002B2260" w:rsidRPr="004D48A8">
        <w:rPr>
          <w:rFonts w:ascii="Book Antiqua" w:hAnsi="Book Antiqua"/>
          <w:bCs/>
          <w:color w:val="000000" w:themeColor="text1"/>
          <w:sz w:val="24"/>
        </w:rPr>
        <w:t>er</w:t>
      </w:r>
      <w:r w:rsidRPr="004D48A8">
        <w:rPr>
          <w:rFonts w:ascii="Book Antiqua" w:hAnsi="Book Antiqua"/>
          <w:bCs/>
          <w:color w:val="000000" w:themeColor="text1"/>
          <w:sz w:val="24"/>
        </w:rPr>
        <w:t xml:space="preserve"> side scatter expressing CD2, CD3, CD56</w:t>
      </w:r>
      <w:r w:rsidRPr="004D48A8">
        <w:rPr>
          <w:rFonts w:ascii="Book Antiqua" w:eastAsia="宋体" w:hAnsi="Book Antiqua" w:cs="Times New Roman"/>
          <w:bCs/>
          <w:color w:val="000000" w:themeColor="text1"/>
          <w:sz w:val="24"/>
        </w:rPr>
        <w:t xml:space="preserve">, </w:t>
      </w:r>
      <w:r w:rsidRPr="004D48A8">
        <w:rPr>
          <w:rFonts w:ascii="Book Antiqua" w:hAnsi="Book Antiqua"/>
          <w:bCs/>
          <w:color w:val="000000" w:themeColor="text1"/>
          <w:sz w:val="24"/>
        </w:rPr>
        <w:t>and TCR</w:t>
      </w:r>
      <w:r w:rsidR="009846F3" w:rsidRPr="004D48A8">
        <w:rPr>
          <w:rFonts w:ascii="Book Antiqua" w:hAnsi="Book Antiqua"/>
          <w:bCs/>
          <w:color w:val="000000" w:themeColor="text1"/>
          <w:sz w:val="24"/>
        </w:rPr>
        <w:t>-</w:t>
      </w:r>
      <w:r w:rsidR="00BE2764" w:rsidRPr="004D48A8">
        <w:rPr>
          <w:rFonts w:ascii="Book Antiqua" w:hAnsi="Book Antiqua"/>
          <w:bCs/>
          <w:color w:val="000000" w:themeColor="text1"/>
          <w:sz w:val="24"/>
        </w:rPr>
        <w:t xml:space="preserve">γδ </w:t>
      </w:r>
      <w:r w:rsidR="009846F3" w:rsidRPr="004D48A8">
        <w:rPr>
          <w:rFonts w:ascii="Book Antiqua" w:hAnsi="Book Antiqua"/>
          <w:bCs/>
          <w:color w:val="000000" w:themeColor="text1"/>
          <w:sz w:val="24"/>
        </w:rPr>
        <w:t xml:space="preserve">as </w:t>
      </w:r>
      <w:r w:rsidRPr="004D48A8">
        <w:rPr>
          <w:rFonts w:ascii="Book Antiqua" w:hAnsi="Book Antiqua"/>
          <w:bCs/>
          <w:color w:val="000000" w:themeColor="text1"/>
          <w:sz w:val="24"/>
        </w:rPr>
        <w:t>compared to normal T-lymphocytes</w:t>
      </w:r>
      <w:r w:rsidR="00BA5FB7" w:rsidRPr="004D48A8">
        <w:rPr>
          <w:rFonts w:ascii="Book Antiqua" w:hAnsi="Book Antiqua"/>
          <w:bCs/>
          <w:color w:val="000000" w:themeColor="text1"/>
          <w:sz w:val="24"/>
        </w:rPr>
        <w:t xml:space="preserve"> (Figure 4)</w:t>
      </w:r>
      <w:r w:rsidR="0051224B" w:rsidRPr="004D48A8">
        <w:rPr>
          <w:rFonts w:ascii="Book Antiqua" w:hAnsi="Book Antiqua"/>
          <w:bCs/>
          <w:color w:val="000000" w:themeColor="text1"/>
          <w:sz w:val="24"/>
        </w:rPr>
        <w:t>.</w:t>
      </w:r>
      <w:r w:rsidR="00BE2764"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These cells were negative for CD4, CD8, CD57, CD19, CD10, CD33, CD</w:t>
      </w:r>
      <w:r w:rsidR="00FB5FCC" w:rsidRPr="004D48A8">
        <w:rPr>
          <w:rFonts w:ascii="Book Antiqua" w:hAnsi="Book Antiqua"/>
          <w:bCs/>
          <w:color w:val="000000" w:themeColor="text1"/>
          <w:sz w:val="24"/>
        </w:rPr>
        <w:t>25,</w:t>
      </w:r>
      <w:r w:rsidRPr="004D48A8">
        <w:rPr>
          <w:rFonts w:ascii="Book Antiqua" w:eastAsia="宋体" w:hAnsi="Book Antiqua" w:cs="Times New Roman"/>
          <w:bCs/>
          <w:color w:val="000000" w:themeColor="text1"/>
          <w:sz w:val="24"/>
        </w:rPr>
        <w:t xml:space="preserve"> </w:t>
      </w:r>
      <w:r w:rsidRPr="004D48A8">
        <w:rPr>
          <w:rFonts w:ascii="Book Antiqua" w:hAnsi="Book Antiqua"/>
          <w:bCs/>
          <w:color w:val="000000" w:themeColor="text1"/>
          <w:sz w:val="24"/>
        </w:rPr>
        <w:t>and T</w:t>
      </w:r>
      <w:r w:rsidR="005671D6" w:rsidRPr="004D48A8">
        <w:rPr>
          <w:rFonts w:ascii="Book Antiqua" w:hAnsi="Book Antiqua"/>
          <w:bCs/>
          <w:color w:val="000000" w:themeColor="text1"/>
          <w:sz w:val="24"/>
        </w:rPr>
        <w:t>DT</w:t>
      </w:r>
      <w:r w:rsidR="00BE2764" w:rsidRPr="004D48A8">
        <w:rPr>
          <w:rFonts w:ascii="Book Antiqua" w:hAnsi="Book Antiqua"/>
          <w:bCs/>
          <w:color w:val="000000" w:themeColor="text1"/>
          <w:sz w:val="24"/>
        </w:rPr>
        <w:t xml:space="preserve">. </w:t>
      </w:r>
      <w:r w:rsidR="002B2260" w:rsidRPr="004D48A8">
        <w:rPr>
          <w:rFonts w:ascii="Book Antiqua" w:eastAsia="宋体" w:hAnsi="Book Antiqua" w:cs="Times New Roman"/>
          <w:bCs/>
          <w:color w:val="000000" w:themeColor="text1"/>
          <w:sz w:val="24"/>
        </w:rPr>
        <w:t>The</w:t>
      </w:r>
      <w:r w:rsidRPr="004D48A8">
        <w:rPr>
          <w:rFonts w:ascii="Book Antiqua" w:eastAsia="宋体" w:hAnsi="Book Antiqua" w:cs="Times New Roman"/>
          <w:bCs/>
          <w:color w:val="000000" w:themeColor="text1"/>
          <w:sz w:val="24"/>
        </w:rPr>
        <w:t xml:space="preserve"> </w:t>
      </w:r>
      <w:r w:rsidR="002B2260" w:rsidRPr="004D48A8">
        <w:rPr>
          <w:rFonts w:ascii="Book Antiqua" w:hAnsi="Book Antiqua"/>
          <w:bCs/>
          <w:color w:val="000000" w:themeColor="text1"/>
          <w:sz w:val="24"/>
        </w:rPr>
        <w:t xml:space="preserve">bone marrow </w:t>
      </w:r>
      <w:r w:rsidR="00BE2764" w:rsidRPr="004D48A8">
        <w:rPr>
          <w:rFonts w:ascii="Book Antiqua" w:hAnsi="Book Antiqua"/>
          <w:bCs/>
          <w:color w:val="000000" w:themeColor="text1"/>
          <w:sz w:val="24"/>
        </w:rPr>
        <w:t>cytogenetic study revealed 46, XY</w:t>
      </w:r>
      <w:r w:rsidR="002B2260" w:rsidRPr="004D48A8">
        <w:rPr>
          <w:rFonts w:ascii="Book Antiqua" w:hAnsi="Book Antiqua"/>
          <w:bCs/>
          <w:color w:val="000000" w:themeColor="text1"/>
          <w:sz w:val="24"/>
        </w:rPr>
        <w:t>, while</w:t>
      </w:r>
      <w:r w:rsidR="00BE2764" w:rsidRPr="004D48A8">
        <w:rPr>
          <w:rFonts w:ascii="Book Antiqua" w:hAnsi="Book Antiqua"/>
          <w:bCs/>
          <w:color w:val="000000" w:themeColor="text1"/>
          <w:sz w:val="24"/>
        </w:rPr>
        <w:t xml:space="preserve"> </w:t>
      </w:r>
      <w:r w:rsidR="002B2260" w:rsidRPr="004D48A8">
        <w:rPr>
          <w:rFonts w:ascii="Book Antiqua" w:hAnsi="Book Antiqua"/>
          <w:bCs/>
          <w:color w:val="000000" w:themeColor="text1"/>
          <w:sz w:val="24"/>
        </w:rPr>
        <w:t>m</w:t>
      </w:r>
      <w:r w:rsidR="00BE2764" w:rsidRPr="004D48A8">
        <w:rPr>
          <w:rFonts w:ascii="Book Antiqua" w:hAnsi="Book Antiqua"/>
          <w:bCs/>
          <w:color w:val="000000" w:themeColor="text1"/>
          <w:sz w:val="24"/>
        </w:rPr>
        <w:t xml:space="preserve">olecular testing for bone marrow revealed that </w:t>
      </w:r>
      <w:r w:rsidRPr="004D48A8">
        <w:rPr>
          <w:rFonts w:ascii="Book Antiqua" w:eastAsia="宋体" w:hAnsi="Book Antiqua" w:cs="Times New Roman"/>
          <w:bCs/>
          <w:color w:val="000000" w:themeColor="text1"/>
          <w:sz w:val="24"/>
        </w:rPr>
        <w:t xml:space="preserve">the </w:t>
      </w:r>
      <w:r w:rsidR="00BE2764" w:rsidRPr="004D48A8">
        <w:rPr>
          <w:rFonts w:ascii="Book Antiqua" w:hAnsi="Book Antiqua"/>
          <w:bCs/>
          <w:color w:val="000000" w:themeColor="text1"/>
          <w:sz w:val="24"/>
        </w:rPr>
        <w:t>clonal immunoglobulin heavy chain</w:t>
      </w:r>
      <w:r w:rsidR="007D0064" w:rsidRPr="004D48A8">
        <w:rPr>
          <w:rFonts w:ascii="Book Antiqua" w:hAnsi="Book Antiqua"/>
          <w:bCs/>
          <w:color w:val="000000" w:themeColor="text1"/>
          <w:sz w:val="24"/>
        </w:rPr>
        <w:t xml:space="preserve"> </w:t>
      </w:r>
      <w:r w:rsidR="00BE2764" w:rsidRPr="004D48A8">
        <w:rPr>
          <w:rFonts w:ascii="Book Antiqua" w:hAnsi="Book Antiqua"/>
          <w:bCs/>
          <w:color w:val="000000" w:themeColor="text1"/>
          <w:sz w:val="24"/>
        </w:rPr>
        <w:t>was negative</w:t>
      </w:r>
      <w:r w:rsidRPr="004D48A8">
        <w:rPr>
          <w:rFonts w:ascii="Book Antiqua" w:eastAsia="宋体" w:hAnsi="Book Antiqua" w:cs="Times New Roman"/>
          <w:bCs/>
          <w:color w:val="000000" w:themeColor="text1"/>
          <w:sz w:val="24"/>
        </w:rPr>
        <w:t xml:space="preserve">, but </w:t>
      </w:r>
      <w:r w:rsidRPr="004D48A8">
        <w:rPr>
          <w:rFonts w:ascii="Book Antiqua" w:hAnsi="Book Antiqua"/>
          <w:bCs/>
          <w:color w:val="000000" w:themeColor="text1"/>
          <w:sz w:val="24"/>
        </w:rPr>
        <w:t>TCR</w:t>
      </w:r>
      <w:r w:rsidR="002B2260" w:rsidRPr="004D48A8">
        <w:rPr>
          <w:rFonts w:ascii="Book Antiqua" w:hAnsi="Book Antiqua"/>
          <w:bCs/>
          <w:color w:val="000000" w:themeColor="text1"/>
          <w:sz w:val="24"/>
        </w:rPr>
        <w:t>-</w:t>
      </w:r>
      <w:r w:rsidRPr="004D48A8">
        <w:rPr>
          <w:rFonts w:ascii="Book Antiqua" w:hAnsi="Book Antiqua"/>
          <w:bCs/>
          <w:color w:val="000000" w:themeColor="text1"/>
          <w:sz w:val="24"/>
        </w:rPr>
        <w:t>γδ</w:t>
      </w:r>
      <w:r w:rsidR="00BE2764" w:rsidRPr="004D48A8">
        <w:rPr>
          <w:rFonts w:ascii="Book Antiqua" w:hAnsi="Book Antiqua"/>
          <w:bCs/>
          <w:color w:val="000000" w:themeColor="text1"/>
          <w:sz w:val="24"/>
        </w:rPr>
        <w:t xml:space="preserve"> was positive</w:t>
      </w:r>
      <w:r w:rsidRPr="004D48A8">
        <w:rPr>
          <w:rFonts w:ascii="Book Antiqua" w:hAnsi="Book Antiqua"/>
          <w:bCs/>
          <w:color w:val="000000" w:themeColor="text1"/>
          <w:sz w:val="24"/>
        </w:rPr>
        <w:t>.</w:t>
      </w:r>
    </w:p>
    <w:p w14:paraId="017AC5EC" w14:textId="77777777" w:rsidR="00802192" w:rsidRPr="004D48A8" w:rsidRDefault="00802192" w:rsidP="004D48A8">
      <w:pPr>
        <w:adjustRightInd w:val="0"/>
        <w:snapToGrid w:val="0"/>
        <w:spacing w:line="360" w:lineRule="auto"/>
        <w:rPr>
          <w:rFonts w:ascii="Book Antiqua" w:eastAsia="宋体" w:hAnsi="Book Antiqua" w:cstheme="minorHAnsi"/>
          <w:color w:val="000000" w:themeColor="text1"/>
          <w:sz w:val="24"/>
        </w:rPr>
      </w:pPr>
    </w:p>
    <w:p w14:paraId="23B523BE" w14:textId="77777777" w:rsidR="001C0121" w:rsidRPr="004D48A8" w:rsidRDefault="001C0121" w:rsidP="004D48A8">
      <w:pPr>
        <w:adjustRightInd w:val="0"/>
        <w:snapToGrid w:val="0"/>
        <w:spacing w:line="360" w:lineRule="auto"/>
        <w:rPr>
          <w:rFonts w:ascii="Book Antiqua" w:hAnsi="Book Antiqua"/>
          <w:b/>
          <w:color w:val="000000" w:themeColor="text1"/>
          <w:sz w:val="24"/>
          <w:u w:val="single"/>
        </w:rPr>
      </w:pPr>
      <w:bookmarkStart w:id="34" w:name="_Hlk19608861"/>
      <w:r w:rsidRPr="004D48A8">
        <w:rPr>
          <w:rFonts w:ascii="Book Antiqua" w:hAnsi="Book Antiqua"/>
          <w:b/>
          <w:color w:val="000000" w:themeColor="text1"/>
          <w:sz w:val="24"/>
          <w:u w:val="single"/>
        </w:rPr>
        <w:lastRenderedPageBreak/>
        <w:t>FINAL DIAGNOSIS</w:t>
      </w:r>
    </w:p>
    <w:p w14:paraId="64E425EC" w14:textId="7728EC6A" w:rsidR="00802192"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These findings confirmed the diagnosis of HSTCL</w:t>
      </w:r>
      <w:r w:rsidR="00787776" w:rsidRPr="004D48A8">
        <w:rPr>
          <w:rFonts w:ascii="Book Antiqua" w:hAnsi="Book Antiqua"/>
          <w:bCs/>
          <w:color w:val="000000" w:themeColor="text1"/>
          <w:sz w:val="24"/>
        </w:rPr>
        <w:t xml:space="preserve"> </w:t>
      </w:r>
      <w:r w:rsidR="002B2260" w:rsidRPr="004D48A8">
        <w:rPr>
          <w:rFonts w:ascii="Book Antiqua" w:hAnsi="Book Antiqua"/>
          <w:bCs/>
          <w:color w:val="000000" w:themeColor="text1"/>
          <w:sz w:val="24"/>
        </w:rPr>
        <w:t xml:space="preserve">(γδ) </w:t>
      </w:r>
      <w:r w:rsidRPr="004D48A8">
        <w:rPr>
          <w:rFonts w:ascii="Book Antiqua" w:hAnsi="Book Antiqua"/>
          <w:bCs/>
          <w:color w:val="000000" w:themeColor="text1"/>
          <w:sz w:val="24"/>
        </w:rPr>
        <w:t>stage IV</w:t>
      </w:r>
      <w:r w:rsidR="00BE3958" w:rsidRPr="004D48A8">
        <w:rPr>
          <w:rFonts w:ascii="Book Antiqua" w:hAnsi="Book Antiqua"/>
          <w:bCs/>
          <w:color w:val="000000" w:themeColor="text1"/>
          <w:sz w:val="24"/>
        </w:rPr>
        <w:t>B</w:t>
      </w:r>
      <w:r w:rsidR="00787776"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which involved </w:t>
      </w:r>
      <w:r w:rsidRPr="004D48A8">
        <w:rPr>
          <w:rFonts w:ascii="Book Antiqua" w:eastAsia="宋体" w:hAnsi="Book Antiqua" w:cs="Times New Roman"/>
          <w:bCs/>
          <w:color w:val="000000" w:themeColor="text1"/>
          <w:sz w:val="24"/>
        </w:rPr>
        <w:t>the spleen and bone marrow.</w:t>
      </w:r>
    </w:p>
    <w:p w14:paraId="1F8FCBF1" w14:textId="77777777" w:rsidR="003F619F" w:rsidRPr="004D48A8" w:rsidRDefault="003F619F" w:rsidP="004D48A8">
      <w:pPr>
        <w:adjustRightInd w:val="0"/>
        <w:snapToGrid w:val="0"/>
        <w:spacing w:line="360" w:lineRule="auto"/>
        <w:rPr>
          <w:rFonts w:ascii="Book Antiqua" w:hAnsi="Book Antiqua"/>
          <w:bCs/>
          <w:color w:val="000000" w:themeColor="text1"/>
          <w:sz w:val="24"/>
        </w:rPr>
      </w:pPr>
    </w:p>
    <w:p w14:paraId="141FE571" w14:textId="77777777" w:rsidR="001C0121" w:rsidRPr="004D48A8" w:rsidRDefault="001C0121" w:rsidP="004D48A8">
      <w:pPr>
        <w:adjustRightInd w:val="0"/>
        <w:snapToGrid w:val="0"/>
        <w:spacing w:line="360" w:lineRule="auto"/>
        <w:rPr>
          <w:rFonts w:ascii="Book Antiqua" w:hAnsi="Book Antiqua"/>
          <w:b/>
          <w:color w:val="000000" w:themeColor="text1"/>
          <w:sz w:val="24"/>
          <w:u w:val="single"/>
        </w:rPr>
      </w:pPr>
      <w:r w:rsidRPr="004D48A8">
        <w:rPr>
          <w:rFonts w:ascii="Book Antiqua" w:hAnsi="Book Antiqua"/>
          <w:b/>
          <w:color w:val="000000" w:themeColor="text1"/>
          <w:sz w:val="24"/>
          <w:u w:val="single"/>
        </w:rPr>
        <w:t>TREATMENT</w:t>
      </w:r>
    </w:p>
    <w:p w14:paraId="31CFD32E" w14:textId="5F867025" w:rsidR="001C0121" w:rsidRPr="004D48A8" w:rsidRDefault="00A725B0" w:rsidP="004D48A8">
      <w:pPr>
        <w:pStyle w:val="Pa4"/>
        <w:snapToGrid w:val="0"/>
        <w:spacing w:line="360" w:lineRule="auto"/>
        <w:jc w:val="both"/>
        <w:rPr>
          <w:rFonts w:ascii="Book Antiqua" w:eastAsiaTheme="minorEastAsia" w:hAnsi="Book Antiqua" w:cstheme="minorBidi"/>
          <w:bCs/>
          <w:color w:val="000000" w:themeColor="text1"/>
          <w:kern w:val="2"/>
          <w:szCs w:val="24"/>
        </w:rPr>
      </w:pPr>
      <w:r w:rsidRPr="004D48A8">
        <w:rPr>
          <w:rFonts w:ascii="Book Antiqua" w:eastAsiaTheme="minorEastAsia" w:hAnsi="Book Antiqua" w:cstheme="minorBidi"/>
          <w:bCs/>
          <w:color w:val="000000" w:themeColor="text1"/>
          <w:kern w:val="2"/>
          <w:szCs w:val="24"/>
        </w:rPr>
        <w:t xml:space="preserve">The process of </w:t>
      </w:r>
      <w:r w:rsidR="002B2260" w:rsidRPr="004D48A8">
        <w:rPr>
          <w:rFonts w:ascii="Book Antiqua" w:eastAsiaTheme="minorEastAsia" w:hAnsi="Book Antiqua" w:cstheme="minorBidi"/>
          <w:bCs/>
          <w:color w:val="000000" w:themeColor="text1"/>
          <w:kern w:val="2"/>
          <w:szCs w:val="24"/>
        </w:rPr>
        <w:t xml:space="preserve">the </w:t>
      </w:r>
      <w:r w:rsidRPr="004D48A8">
        <w:rPr>
          <w:rFonts w:ascii="Book Antiqua" w:eastAsiaTheme="minorEastAsia" w:hAnsi="Book Antiqua" w:cstheme="minorBidi"/>
          <w:bCs/>
          <w:color w:val="000000" w:themeColor="text1"/>
          <w:kern w:val="2"/>
          <w:szCs w:val="24"/>
        </w:rPr>
        <w:t xml:space="preserve">therapy is </w:t>
      </w:r>
      <w:r w:rsidR="00C30A53" w:rsidRPr="004D48A8">
        <w:rPr>
          <w:rFonts w:ascii="Book Antiqua" w:eastAsiaTheme="minorEastAsia" w:hAnsi="Book Antiqua" w:cstheme="minorBidi"/>
          <w:bCs/>
          <w:color w:val="000000" w:themeColor="text1"/>
          <w:kern w:val="2"/>
          <w:szCs w:val="24"/>
        </w:rPr>
        <w:t xml:space="preserve">shown in </w:t>
      </w:r>
      <w:r w:rsidRPr="004D48A8">
        <w:rPr>
          <w:rFonts w:ascii="Book Antiqua" w:eastAsiaTheme="minorEastAsia" w:hAnsi="Book Antiqua" w:cstheme="minorBidi"/>
          <w:bCs/>
          <w:color w:val="000000" w:themeColor="text1"/>
          <w:kern w:val="2"/>
          <w:szCs w:val="24"/>
        </w:rPr>
        <w:t>Table 1</w:t>
      </w:r>
      <w:r w:rsidR="002B2260" w:rsidRPr="004D48A8">
        <w:rPr>
          <w:rFonts w:ascii="Book Antiqua" w:eastAsiaTheme="minorEastAsia" w:hAnsi="Book Antiqua" w:cstheme="minorBidi"/>
          <w:bCs/>
          <w:color w:val="000000" w:themeColor="text1"/>
          <w:kern w:val="2"/>
          <w:szCs w:val="24"/>
        </w:rPr>
        <w:t>.</w:t>
      </w:r>
      <w:r w:rsidRPr="004D48A8">
        <w:rPr>
          <w:rFonts w:ascii="Book Antiqua" w:eastAsiaTheme="minorEastAsia" w:hAnsi="Book Antiqua" w:cstheme="minorBidi"/>
          <w:bCs/>
          <w:color w:val="000000" w:themeColor="text1"/>
          <w:kern w:val="2"/>
          <w:szCs w:val="24"/>
        </w:rPr>
        <w:t xml:space="preserve"> </w:t>
      </w:r>
      <w:r w:rsidR="00A12309" w:rsidRPr="004D48A8">
        <w:rPr>
          <w:rFonts w:ascii="Book Antiqua" w:eastAsiaTheme="minorEastAsia" w:hAnsi="Book Antiqua" w:cstheme="minorBidi"/>
          <w:bCs/>
          <w:color w:val="000000" w:themeColor="text1"/>
          <w:kern w:val="2"/>
          <w:szCs w:val="24"/>
        </w:rPr>
        <w:t>T</w:t>
      </w:r>
      <w:r w:rsidR="002B2260" w:rsidRPr="004D48A8">
        <w:rPr>
          <w:rFonts w:ascii="Book Antiqua" w:eastAsiaTheme="minorEastAsia" w:hAnsi="Book Antiqua" w:cstheme="minorBidi"/>
          <w:bCs/>
          <w:color w:val="000000" w:themeColor="text1"/>
          <w:kern w:val="2"/>
          <w:szCs w:val="24"/>
        </w:rPr>
        <w:t xml:space="preserve">wo </w:t>
      </w:r>
      <w:r w:rsidRPr="004D48A8">
        <w:rPr>
          <w:rFonts w:ascii="Book Antiqua" w:eastAsiaTheme="minorEastAsia" w:hAnsi="Book Antiqua" w:cstheme="minorBidi"/>
          <w:bCs/>
          <w:color w:val="000000" w:themeColor="text1"/>
          <w:kern w:val="2"/>
          <w:szCs w:val="24"/>
        </w:rPr>
        <w:t xml:space="preserve">cycles of </w:t>
      </w:r>
      <w:r w:rsidR="0037635A" w:rsidRPr="004D48A8">
        <w:rPr>
          <w:rFonts w:ascii="Book Antiqua" w:eastAsiaTheme="minorEastAsia" w:hAnsi="Book Antiqua" w:cstheme="minorBidi"/>
          <w:bCs/>
          <w:color w:val="000000" w:themeColor="text1"/>
          <w:kern w:val="2"/>
          <w:szCs w:val="24"/>
        </w:rPr>
        <w:t>indu</w:t>
      </w:r>
      <w:r w:rsidR="00BE2764" w:rsidRPr="004D48A8">
        <w:rPr>
          <w:rFonts w:ascii="Book Antiqua" w:eastAsiaTheme="minorEastAsia" w:hAnsi="Book Antiqua" w:cstheme="minorBidi"/>
          <w:bCs/>
          <w:color w:val="000000" w:themeColor="text1"/>
          <w:kern w:val="2"/>
          <w:szCs w:val="24"/>
        </w:rPr>
        <w:t>c</w:t>
      </w:r>
      <w:r w:rsidR="003F619F" w:rsidRPr="004D48A8">
        <w:rPr>
          <w:rFonts w:ascii="Book Antiqua" w:eastAsiaTheme="minorEastAsia" w:hAnsi="Book Antiqua" w:cstheme="minorBidi"/>
          <w:bCs/>
          <w:color w:val="000000" w:themeColor="text1"/>
          <w:kern w:val="2"/>
          <w:szCs w:val="24"/>
        </w:rPr>
        <w:t>tive c</w:t>
      </w:r>
      <w:r w:rsidR="00BE2764" w:rsidRPr="004D48A8">
        <w:rPr>
          <w:rFonts w:ascii="Book Antiqua" w:eastAsiaTheme="minorEastAsia" w:hAnsi="Book Antiqua" w:cstheme="minorBidi"/>
          <w:bCs/>
          <w:color w:val="000000" w:themeColor="text1"/>
          <w:kern w:val="2"/>
          <w:szCs w:val="24"/>
        </w:rPr>
        <w:t>hemotherapy</w:t>
      </w:r>
      <w:r w:rsidRPr="004D48A8">
        <w:rPr>
          <w:rFonts w:ascii="Book Antiqua" w:eastAsiaTheme="minorEastAsia" w:hAnsi="Book Antiqua" w:cstheme="minorBidi"/>
          <w:bCs/>
          <w:color w:val="000000" w:themeColor="text1"/>
          <w:kern w:val="2"/>
          <w:szCs w:val="24"/>
        </w:rPr>
        <w:t xml:space="preserve"> and </w:t>
      </w:r>
      <w:r w:rsidR="00EF312D" w:rsidRPr="004D48A8">
        <w:rPr>
          <w:rFonts w:ascii="Book Antiqua" w:eastAsiaTheme="minorEastAsia" w:hAnsi="Book Antiqua" w:cstheme="minorBidi"/>
          <w:bCs/>
          <w:color w:val="000000" w:themeColor="text1"/>
          <w:kern w:val="2"/>
          <w:szCs w:val="24"/>
        </w:rPr>
        <w:t xml:space="preserve">residual disease </w:t>
      </w:r>
      <w:r w:rsidR="0037635A" w:rsidRPr="004D48A8">
        <w:rPr>
          <w:rFonts w:ascii="Book Antiqua" w:eastAsiaTheme="minorEastAsia" w:hAnsi="Book Antiqua" w:cstheme="minorBidi"/>
          <w:bCs/>
          <w:color w:val="000000" w:themeColor="text1"/>
          <w:kern w:val="2"/>
          <w:szCs w:val="24"/>
        </w:rPr>
        <w:t xml:space="preserve">test by </w:t>
      </w:r>
      <w:r w:rsidR="003F619F" w:rsidRPr="004D48A8">
        <w:rPr>
          <w:rFonts w:ascii="Book Antiqua" w:eastAsiaTheme="minorEastAsia" w:hAnsi="Book Antiqua" w:cstheme="minorBidi"/>
          <w:bCs/>
          <w:color w:val="000000" w:themeColor="text1"/>
          <w:kern w:val="2"/>
          <w:szCs w:val="24"/>
        </w:rPr>
        <w:t xml:space="preserve">FC </w:t>
      </w:r>
      <w:r w:rsidRPr="004D48A8">
        <w:rPr>
          <w:rFonts w:ascii="Book Antiqua" w:eastAsiaTheme="minorEastAsia" w:hAnsi="Book Antiqua" w:cstheme="minorBidi"/>
          <w:bCs/>
          <w:color w:val="000000" w:themeColor="text1"/>
          <w:kern w:val="2"/>
          <w:szCs w:val="24"/>
        </w:rPr>
        <w:t xml:space="preserve">showed </w:t>
      </w:r>
      <w:r w:rsidR="0037635A" w:rsidRPr="004D48A8">
        <w:rPr>
          <w:rFonts w:ascii="Book Antiqua" w:eastAsiaTheme="minorEastAsia" w:hAnsi="Book Antiqua" w:cstheme="minorBidi"/>
          <w:bCs/>
          <w:color w:val="000000" w:themeColor="text1"/>
          <w:kern w:val="2"/>
          <w:szCs w:val="24"/>
        </w:rPr>
        <w:t xml:space="preserve">that the </w:t>
      </w:r>
      <w:r w:rsidRPr="004D48A8">
        <w:rPr>
          <w:rFonts w:ascii="Book Antiqua" w:eastAsiaTheme="minorEastAsia" w:hAnsi="Book Antiqua" w:cstheme="minorBidi"/>
          <w:bCs/>
          <w:color w:val="000000" w:themeColor="text1"/>
          <w:kern w:val="2"/>
          <w:szCs w:val="24"/>
        </w:rPr>
        <w:t xml:space="preserve">abnormal cells </w:t>
      </w:r>
      <w:r w:rsidR="00A12309" w:rsidRPr="004D48A8">
        <w:rPr>
          <w:rFonts w:ascii="Book Antiqua" w:eastAsiaTheme="minorEastAsia" w:hAnsi="Book Antiqua" w:cstheme="minorBidi"/>
          <w:bCs/>
          <w:color w:val="000000" w:themeColor="text1"/>
          <w:kern w:val="2"/>
          <w:szCs w:val="24"/>
        </w:rPr>
        <w:t xml:space="preserve">had </w:t>
      </w:r>
      <w:r w:rsidR="0037635A" w:rsidRPr="004D48A8">
        <w:rPr>
          <w:rFonts w:ascii="Book Antiqua" w:eastAsiaTheme="minorEastAsia" w:hAnsi="Book Antiqua" w:cstheme="minorBidi"/>
          <w:bCs/>
          <w:color w:val="000000" w:themeColor="text1"/>
          <w:kern w:val="2"/>
          <w:szCs w:val="24"/>
        </w:rPr>
        <w:t xml:space="preserve">decreased </w:t>
      </w:r>
      <w:r w:rsidR="00A12309" w:rsidRPr="004D48A8">
        <w:rPr>
          <w:rFonts w:ascii="Book Antiqua" w:eastAsiaTheme="minorEastAsia" w:hAnsi="Book Antiqua" w:cstheme="minorBidi"/>
          <w:bCs/>
          <w:color w:val="000000" w:themeColor="text1"/>
          <w:kern w:val="2"/>
          <w:szCs w:val="24"/>
        </w:rPr>
        <w:t>from before (</w:t>
      </w:r>
      <w:r w:rsidR="003F619F" w:rsidRPr="004D48A8">
        <w:rPr>
          <w:rFonts w:ascii="Book Antiqua" w:eastAsiaTheme="minorEastAsia" w:hAnsi="Book Antiqua" w:cstheme="minorBidi"/>
          <w:bCs/>
          <w:color w:val="000000" w:themeColor="text1"/>
          <w:kern w:val="2"/>
          <w:szCs w:val="24"/>
        </w:rPr>
        <w:t xml:space="preserve">8.1% </w:t>
      </w:r>
      <w:r w:rsidR="003F619F" w:rsidRPr="004D48A8">
        <w:rPr>
          <w:rFonts w:ascii="Book Antiqua" w:eastAsiaTheme="minorEastAsia" w:hAnsi="Book Antiqua" w:cstheme="minorBidi"/>
          <w:bCs/>
          <w:i/>
          <w:color w:val="000000" w:themeColor="text1"/>
          <w:kern w:val="2"/>
          <w:szCs w:val="24"/>
        </w:rPr>
        <w:t>vs</w:t>
      </w:r>
      <w:r w:rsidR="00A12309" w:rsidRPr="004D48A8">
        <w:rPr>
          <w:rFonts w:ascii="Book Antiqua" w:eastAsiaTheme="minorEastAsia" w:hAnsi="Book Antiqua" w:cstheme="minorBidi"/>
          <w:bCs/>
          <w:color w:val="000000" w:themeColor="text1"/>
          <w:kern w:val="2"/>
          <w:szCs w:val="24"/>
        </w:rPr>
        <w:t xml:space="preserve"> </w:t>
      </w:r>
      <w:r w:rsidR="003F619F" w:rsidRPr="004D48A8">
        <w:rPr>
          <w:rFonts w:ascii="Book Antiqua" w:eastAsiaTheme="minorEastAsia" w:hAnsi="Book Antiqua" w:cstheme="minorBidi"/>
          <w:bCs/>
          <w:color w:val="000000" w:themeColor="text1"/>
          <w:kern w:val="2"/>
          <w:szCs w:val="24"/>
        </w:rPr>
        <w:t>23.95%</w:t>
      </w:r>
      <w:r w:rsidR="00A12309" w:rsidRPr="004D48A8">
        <w:rPr>
          <w:rFonts w:ascii="Book Antiqua" w:eastAsiaTheme="minorEastAsia" w:hAnsi="Book Antiqua" w:cstheme="minorBidi"/>
          <w:bCs/>
          <w:color w:val="000000" w:themeColor="text1"/>
          <w:kern w:val="2"/>
          <w:szCs w:val="24"/>
        </w:rPr>
        <w:t>)</w:t>
      </w:r>
      <w:r w:rsidR="003F619F" w:rsidRPr="004D48A8">
        <w:rPr>
          <w:rFonts w:ascii="Book Antiqua" w:eastAsiaTheme="minorEastAsia" w:hAnsi="Book Antiqua" w:cstheme="minorBidi"/>
          <w:bCs/>
          <w:color w:val="000000" w:themeColor="text1"/>
          <w:kern w:val="2"/>
          <w:szCs w:val="24"/>
        </w:rPr>
        <w:t>.</w:t>
      </w:r>
      <w:r w:rsidR="00A22DBD" w:rsidRPr="004D48A8">
        <w:rPr>
          <w:rFonts w:ascii="Book Antiqua" w:eastAsiaTheme="minorEastAsia" w:hAnsi="Book Antiqua" w:cstheme="minorBidi"/>
          <w:bCs/>
          <w:color w:val="000000" w:themeColor="text1"/>
          <w:kern w:val="2"/>
          <w:szCs w:val="24"/>
        </w:rPr>
        <w:t xml:space="preserve"> </w:t>
      </w:r>
      <w:r w:rsidR="003F619F" w:rsidRPr="004D48A8">
        <w:rPr>
          <w:rFonts w:ascii="Book Antiqua" w:eastAsiaTheme="minorEastAsia" w:hAnsi="Book Antiqua" w:cstheme="minorBidi"/>
          <w:bCs/>
          <w:color w:val="000000" w:themeColor="text1"/>
          <w:kern w:val="2"/>
          <w:szCs w:val="24"/>
        </w:rPr>
        <w:t xml:space="preserve">After the third cycle of chemotherapy, the </w:t>
      </w:r>
      <w:r w:rsidR="003D7AC1" w:rsidRPr="004D48A8">
        <w:rPr>
          <w:rFonts w:ascii="Book Antiqua" w:eastAsiaTheme="minorEastAsia" w:hAnsi="Book Antiqua" w:cstheme="minorBidi"/>
          <w:bCs/>
          <w:color w:val="000000" w:themeColor="text1"/>
          <w:kern w:val="2"/>
          <w:szCs w:val="24"/>
        </w:rPr>
        <w:t xml:space="preserve">FC </w:t>
      </w:r>
      <w:r w:rsidR="003F619F" w:rsidRPr="004D48A8">
        <w:rPr>
          <w:rFonts w:ascii="Book Antiqua" w:eastAsiaTheme="minorEastAsia" w:hAnsi="Book Antiqua" w:cstheme="minorBidi"/>
          <w:bCs/>
          <w:color w:val="000000" w:themeColor="text1"/>
          <w:kern w:val="2"/>
          <w:szCs w:val="24"/>
        </w:rPr>
        <w:t xml:space="preserve">analysis of </w:t>
      </w:r>
      <w:r w:rsidRPr="004D48A8">
        <w:rPr>
          <w:rFonts w:ascii="Book Antiqua" w:eastAsia="宋体" w:hAnsi="Book Antiqua"/>
          <w:bCs/>
          <w:color w:val="000000" w:themeColor="text1"/>
          <w:kern w:val="2"/>
          <w:szCs w:val="24"/>
        </w:rPr>
        <w:t xml:space="preserve">the </w:t>
      </w:r>
      <w:r w:rsidR="003F619F" w:rsidRPr="004D48A8">
        <w:rPr>
          <w:rFonts w:ascii="Book Antiqua" w:eastAsiaTheme="minorEastAsia" w:hAnsi="Book Antiqua" w:cstheme="minorBidi"/>
          <w:bCs/>
          <w:color w:val="000000" w:themeColor="text1"/>
          <w:kern w:val="2"/>
          <w:szCs w:val="24"/>
        </w:rPr>
        <w:t xml:space="preserve">bone marrow suggested </w:t>
      </w:r>
      <w:r w:rsidRPr="004D48A8">
        <w:rPr>
          <w:rFonts w:ascii="Book Antiqua" w:eastAsia="宋体" w:hAnsi="Book Antiqua"/>
          <w:bCs/>
          <w:color w:val="000000" w:themeColor="text1"/>
          <w:kern w:val="2"/>
          <w:szCs w:val="24"/>
        </w:rPr>
        <w:t xml:space="preserve">that aberrant initial cells </w:t>
      </w:r>
      <w:r w:rsidR="003F619F" w:rsidRPr="004D48A8">
        <w:rPr>
          <w:rFonts w:ascii="Book Antiqua" w:eastAsiaTheme="minorEastAsia" w:hAnsi="Book Antiqua" w:cstheme="minorBidi"/>
          <w:bCs/>
          <w:color w:val="000000" w:themeColor="text1"/>
          <w:kern w:val="2"/>
          <w:szCs w:val="24"/>
        </w:rPr>
        <w:t xml:space="preserve">increased, indicating </w:t>
      </w:r>
      <w:r w:rsidR="00A12309" w:rsidRPr="004D48A8">
        <w:rPr>
          <w:rFonts w:ascii="Book Antiqua" w:eastAsiaTheme="minorEastAsia" w:hAnsi="Book Antiqua" w:cstheme="minorBidi"/>
          <w:bCs/>
          <w:color w:val="000000" w:themeColor="text1"/>
          <w:kern w:val="2"/>
          <w:szCs w:val="24"/>
        </w:rPr>
        <w:t xml:space="preserve">disease </w:t>
      </w:r>
      <w:r w:rsidR="003F619F" w:rsidRPr="004D48A8">
        <w:rPr>
          <w:rFonts w:ascii="Book Antiqua" w:eastAsiaTheme="minorEastAsia" w:hAnsi="Book Antiqua" w:cstheme="minorBidi"/>
          <w:bCs/>
          <w:color w:val="000000" w:themeColor="text1"/>
          <w:kern w:val="2"/>
          <w:szCs w:val="24"/>
        </w:rPr>
        <w:t>recurrence</w:t>
      </w:r>
      <w:r w:rsidR="00B46A89" w:rsidRPr="004D48A8">
        <w:rPr>
          <w:rFonts w:ascii="Book Antiqua" w:eastAsiaTheme="minorEastAsia" w:hAnsi="Book Antiqua" w:cstheme="minorBidi"/>
          <w:bCs/>
          <w:color w:val="000000" w:themeColor="text1"/>
          <w:kern w:val="2"/>
          <w:szCs w:val="24"/>
        </w:rPr>
        <w:t xml:space="preserve">. The patient </w:t>
      </w:r>
      <w:r w:rsidR="00A12309" w:rsidRPr="004D48A8">
        <w:rPr>
          <w:rFonts w:ascii="Book Antiqua" w:eastAsiaTheme="minorEastAsia" w:hAnsi="Book Antiqua" w:cstheme="minorBidi"/>
          <w:bCs/>
          <w:color w:val="000000" w:themeColor="text1"/>
          <w:kern w:val="2"/>
          <w:szCs w:val="24"/>
        </w:rPr>
        <w:t xml:space="preserve">was </w:t>
      </w:r>
      <w:r w:rsidR="00B46A89" w:rsidRPr="004D48A8">
        <w:rPr>
          <w:rFonts w:ascii="Book Antiqua" w:eastAsiaTheme="minorEastAsia" w:hAnsi="Book Antiqua" w:cstheme="minorBidi"/>
          <w:bCs/>
          <w:color w:val="000000" w:themeColor="text1"/>
          <w:kern w:val="2"/>
          <w:szCs w:val="24"/>
        </w:rPr>
        <w:t>insensitive to chemotherapy</w:t>
      </w:r>
      <w:r w:rsidRPr="004D48A8">
        <w:rPr>
          <w:rFonts w:ascii="Book Antiqua" w:eastAsia="宋体" w:hAnsi="Book Antiqua"/>
          <w:bCs/>
          <w:color w:val="000000" w:themeColor="text1"/>
          <w:kern w:val="2"/>
          <w:szCs w:val="24"/>
        </w:rPr>
        <w:t>, which</w:t>
      </w:r>
      <w:r w:rsidR="003D7AC1" w:rsidRPr="004D48A8">
        <w:rPr>
          <w:rFonts w:ascii="Book Antiqua" w:eastAsiaTheme="minorEastAsia" w:hAnsi="Book Antiqua" w:cstheme="minorBidi"/>
          <w:bCs/>
          <w:color w:val="000000" w:themeColor="text1"/>
          <w:kern w:val="2"/>
          <w:szCs w:val="24"/>
        </w:rPr>
        <w:t xml:space="preserve"> </w:t>
      </w:r>
      <w:r w:rsidR="00B46A89" w:rsidRPr="004D48A8">
        <w:rPr>
          <w:rFonts w:ascii="Book Antiqua" w:eastAsiaTheme="minorEastAsia" w:hAnsi="Book Antiqua" w:cstheme="minorBidi"/>
          <w:bCs/>
          <w:color w:val="000000" w:themeColor="text1"/>
          <w:kern w:val="2"/>
          <w:szCs w:val="24"/>
        </w:rPr>
        <w:t xml:space="preserve">means </w:t>
      </w:r>
      <w:r w:rsidR="00A22DBD" w:rsidRPr="004D48A8">
        <w:rPr>
          <w:rFonts w:ascii="Book Antiqua" w:eastAsiaTheme="minorEastAsia" w:hAnsi="Book Antiqua" w:cstheme="minorBidi"/>
          <w:bCs/>
          <w:color w:val="000000" w:themeColor="text1"/>
          <w:kern w:val="2"/>
          <w:szCs w:val="24"/>
        </w:rPr>
        <w:t xml:space="preserve">that </w:t>
      </w:r>
      <w:r w:rsidR="00A12309" w:rsidRPr="004D48A8">
        <w:rPr>
          <w:rFonts w:ascii="Book Antiqua" w:eastAsiaTheme="minorEastAsia" w:hAnsi="Book Antiqua" w:cstheme="minorBidi"/>
          <w:bCs/>
          <w:color w:val="000000" w:themeColor="text1"/>
          <w:kern w:val="2"/>
          <w:szCs w:val="24"/>
        </w:rPr>
        <w:t xml:space="preserve">he would </w:t>
      </w:r>
      <w:r w:rsidR="00A22DBD" w:rsidRPr="004D48A8">
        <w:rPr>
          <w:rFonts w:ascii="Book Antiqua" w:eastAsiaTheme="minorEastAsia" w:hAnsi="Book Antiqua" w:cstheme="minorBidi"/>
          <w:bCs/>
          <w:color w:val="000000" w:themeColor="text1"/>
          <w:kern w:val="2"/>
          <w:szCs w:val="24"/>
        </w:rPr>
        <w:t>not</w:t>
      </w:r>
      <w:r w:rsidR="00B46A89" w:rsidRPr="004D48A8">
        <w:rPr>
          <w:rFonts w:ascii="Book Antiqua" w:eastAsiaTheme="minorEastAsia" w:hAnsi="Book Antiqua" w:cstheme="minorBidi"/>
          <w:bCs/>
          <w:color w:val="000000" w:themeColor="text1"/>
          <w:kern w:val="2"/>
          <w:szCs w:val="24"/>
        </w:rPr>
        <w:t xml:space="preserve"> benefit from </w:t>
      </w:r>
      <w:r w:rsidR="00BA5FB7" w:rsidRPr="004D48A8">
        <w:rPr>
          <w:rFonts w:ascii="Book Antiqua" w:eastAsiaTheme="minorEastAsia" w:hAnsi="Book Antiqua" w:cstheme="minorBidi"/>
          <w:bCs/>
          <w:color w:val="000000" w:themeColor="text1"/>
          <w:kern w:val="2"/>
          <w:szCs w:val="24"/>
        </w:rPr>
        <w:t xml:space="preserve">autogenetic </w:t>
      </w:r>
      <w:r w:rsidR="008E7498" w:rsidRPr="004D48A8">
        <w:rPr>
          <w:rFonts w:ascii="Book Antiqua" w:eastAsiaTheme="minorEastAsia" w:hAnsi="Book Antiqua" w:cstheme="minorBidi"/>
          <w:bCs/>
          <w:color w:val="000000" w:themeColor="text1"/>
          <w:kern w:val="2"/>
          <w:szCs w:val="24"/>
        </w:rPr>
        <w:t>SCT</w:t>
      </w:r>
      <w:r w:rsidR="003D7AC1" w:rsidRPr="004D48A8">
        <w:rPr>
          <w:rFonts w:ascii="Book Antiqua" w:eastAsiaTheme="minorEastAsia" w:hAnsi="Book Antiqua" w:cstheme="minorBidi"/>
          <w:bCs/>
          <w:color w:val="000000" w:themeColor="text1"/>
          <w:kern w:val="2"/>
          <w:szCs w:val="24"/>
        </w:rPr>
        <w:t xml:space="preserve"> </w:t>
      </w:r>
      <w:r w:rsidR="00A018A4" w:rsidRPr="004D48A8">
        <w:rPr>
          <w:rFonts w:ascii="Book Antiqua" w:eastAsiaTheme="minorEastAsia" w:hAnsi="Book Antiqua" w:cstheme="minorBidi"/>
          <w:bCs/>
          <w:color w:val="000000" w:themeColor="text1"/>
          <w:kern w:val="2"/>
          <w:szCs w:val="24"/>
        </w:rPr>
        <w:t>(auto-</w:t>
      </w:r>
      <w:r w:rsidR="00BA5FB7" w:rsidRPr="004D48A8">
        <w:rPr>
          <w:rFonts w:ascii="Book Antiqua" w:eastAsiaTheme="minorEastAsia" w:hAnsi="Book Antiqua" w:cstheme="minorBidi"/>
          <w:bCs/>
          <w:color w:val="000000" w:themeColor="text1"/>
          <w:kern w:val="2"/>
          <w:szCs w:val="24"/>
        </w:rPr>
        <w:t>SC</w:t>
      </w:r>
      <w:r w:rsidR="00A018A4" w:rsidRPr="004D48A8">
        <w:rPr>
          <w:rFonts w:ascii="Book Antiqua" w:eastAsiaTheme="minorEastAsia" w:hAnsi="Book Antiqua" w:cstheme="minorBidi"/>
          <w:bCs/>
          <w:color w:val="000000" w:themeColor="text1"/>
          <w:kern w:val="2"/>
          <w:szCs w:val="24"/>
        </w:rPr>
        <w:t>T</w:t>
      </w:r>
      <w:r w:rsidR="001B5B78" w:rsidRPr="004D48A8">
        <w:rPr>
          <w:rFonts w:ascii="Book Antiqua" w:eastAsiaTheme="minorEastAsia" w:hAnsi="Book Antiqua" w:cstheme="minorBidi"/>
          <w:bCs/>
          <w:color w:val="000000" w:themeColor="text1"/>
          <w:kern w:val="2"/>
          <w:szCs w:val="24"/>
        </w:rPr>
        <w:t>). The</w:t>
      </w:r>
      <w:r w:rsidR="008378FE" w:rsidRPr="004D48A8">
        <w:rPr>
          <w:rFonts w:ascii="Book Antiqua" w:eastAsiaTheme="minorEastAsia" w:hAnsi="Book Antiqua" w:cstheme="minorBidi"/>
          <w:bCs/>
          <w:color w:val="000000" w:themeColor="text1"/>
          <w:kern w:val="2"/>
          <w:szCs w:val="24"/>
        </w:rPr>
        <w:t xml:space="preserve"> patient agreed to </w:t>
      </w:r>
      <w:r w:rsidR="00A12309" w:rsidRPr="004D48A8">
        <w:rPr>
          <w:rFonts w:ascii="Book Antiqua" w:eastAsiaTheme="minorEastAsia" w:hAnsi="Book Antiqua" w:cstheme="minorBidi"/>
          <w:bCs/>
          <w:color w:val="000000" w:themeColor="text1"/>
          <w:kern w:val="2"/>
          <w:szCs w:val="24"/>
        </w:rPr>
        <w:t xml:space="preserve">undergo </w:t>
      </w:r>
      <w:r w:rsidR="008378FE" w:rsidRPr="004D48A8">
        <w:rPr>
          <w:rFonts w:ascii="Book Antiqua" w:eastAsiaTheme="minorEastAsia" w:hAnsi="Book Antiqua" w:cstheme="minorBidi"/>
          <w:bCs/>
          <w:color w:val="000000" w:themeColor="text1"/>
          <w:kern w:val="2"/>
          <w:szCs w:val="24"/>
        </w:rPr>
        <w:t xml:space="preserve">allogeneic </w:t>
      </w:r>
      <w:r w:rsidR="008E7498" w:rsidRPr="004D48A8">
        <w:rPr>
          <w:rFonts w:ascii="Book Antiqua" w:eastAsiaTheme="minorEastAsia" w:hAnsi="Book Antiqua" w:cstheme="minorBidi"/>
          <w:bCs/>
          <w:color w:val="000000" w:themeColor="text1"/>
          <w:kern w:val="2"/>
          <w:szCs w:val="24"/>
        </w:rPr>
        <w:t xml:space="preserve">SCT </w:t>
      </w:r>
      <w:r w:rsidR="008378FE" w:rsidRPr="004D48A8">
        <w:rPr>
          <w:rFonts w:ascii="Book Antiqua" w:eastAsiaTheme="minorEastAsia" w:hAnsi="Book Antiqua" w:cstheme="minorBidi"/>
          <w:bCs/>
          <w:color w:val="000000" w:themeColor="text1"/>
          <w:kern w:val="2"/>
          <w:szCs w:val="24"/>
        </w:rPr>
        <w:t>(allo-SCT)</w:t>
      </w:r>
      <w:r w:rsidRPr="004D48A8">
        <w:rPr>
          <w:rFonts w:ascii="Book Antiqua" w:eastAsia="宋体" w:hAnsi="Book Antiqua"/>
          <w:bCs/>
          <w:color w:val="000000" w:themeColor="text1"/>
          <w:kern w:val="2"/>
          <w:szCs w:val="24"/>
        </w:rPr>
        <w:t>, but no appropriate donor was found.</w:t>
      </w:r>
      <w:r w:rsidR="00B46A89" w:rsidRPr="004D48A8">
        <w:rPr>
          <w:rFonts w:ascii="Book Antiqua" w:hAnsi="Book Antiqua"/>
          <w:bCs/>
          <w:color w:val="000000" w:themeColor="text1"/>
          <w:szCs w:val="24"/>
        </w:rPr>
        <w:t xml:space="preserve"> </w:t>
      </w:r>
      <w:r w:rsidR="00B46A89" w:rsidRPr="004D48A8">
        <w:rPr>
          <w:rFonts w:ascii="Book Antiqua" w:eastAsiaTheme="minorEastAsia" w:hAnsi="Book Antiqua" w:cstheme="minorBidi"/>
          <w:bCs/>
          <w:color w:val="000000" w:themeColor="text1"/>
          <w:kern w:val="2"/>
          <w:szCs w:val="24"/>
        </w:rPr>
        <w:t>Hence, w</w:t>
      </w:r>
      <w:r w:rsidRPr="004D48A8">
        <w:rPr>
          <w:rFonts w:ascii="Book Antiqua" w:eastAsiaTheme="minorEastAsia" w:hAnsi="Book Antiqua" w:cstheme="minorBidi"/>
          <w:bCs/>
          <w:color w:val="000000" w:themeColor="text1"/>
          <w:kern w:val="2"/>
          <w:szCs w:val="24"/>
        </w:rPr>
        <w:t xml:space="preserve">e chose </w:t>
      </w:r>
      <w:r w:rsidRPr="004D48A8">
        <w:rPr>
          <w:rFonts w:ascii="Book Antiqua" w:eastAsia="宋体" w:hAnsi="Book Antiqua"/>
          <w:bCs/>
          <w:color w:val="000000" w:themeColor="text1"/>
          <w:kern w:val="2"/>
          <w:szCs w:val="24"/>
        </w:rPr>
        <w:t xml:space="preserve">the </w:t>
      </w:r>
      <w:r w:rsidR="00B46A89" w:rsidRPr="004D48A8">
        <w:rPr>
          <w:rFonts w:ascii="Book Antiqua" w:eastAsiaTheme="minorEastAsia" w:hAnsi="Book Antiqua" w:cstheme="minorBidi"/>
          <w:bCs/>
          <w:color w:val="000000" w:themeColor="text1"/>
          <w:kern w:val="2"/>
          <w:szCs w:val="24"/>
        </w:rPr>
        <w:t xml:space="preserve">novel drug </w:t>
      </w:r>
      <w:proofErr w:type="spellStart"/>
      <w:r w:rsidR="0032390E" w:rsidRPr="004D48A8">
        <w:rPr>
          <w:rFonts w:ascii="Book Antiqua" w:eastAsiaTheme="minorEastAsia" w:hAnsi="Book Antiqua" w:cstheme="minorBidi"/>
          <w:bCs/>
          <w:color w:val="000000" w:themeColor="text1"/>
          <w:kern w:val="2"/>
          <w:szCs w:val="24"/>
        </w:rPr>
        <w:t>c</w:t>
      </w:r>
      <w:r w:rsidRPr="004D48A8">
        <w:rPr>
          <w:rFonts w:ascii="Book Antiqua" w:eastAsiaTheme="minorEastAsia" w:hAnsi="Book Antiqua" w:cstheme="minorBidi"/>
          <w:bCs/>
          <w:color w:val="000000" w:themeColor="text1"/>
          <w:kern w:val="2"/>
          <w:szCs w:val="24"/>
        </w:rPr>
        <w:t>hidamide</w:t>
      </w:r>
      <w:proofErr w:type="spellEnd"/>
      <w:r w:rsidR="001C6C04" w:rsidRPr="004D48A8">
        <w:rPr>
          <w:rFonts w:ascii="Book Antiqua" w:eastAsiaTheme="minorEastAsia" w:hAnsi="Book Antiqua" w:cstheme="minorBidi"/>
          <w:bCs/>
          <w:color w:val="000000" w:themeColor="text1"/>
          <w:kern w:val="2"/>
          <w:szCs w:val="24"/>
        </w:rPr>
        <w:t xml:space="preserve"> and administered</w:t>
      </w:r>
      <w:r w:rsidRPr="004D48A8">
        <w:rPr>
          <w:rFonts w:ascii="Book Antiqua" w:eastAsiaTheme="minorEastAsia" w:hAnsi="Book Antiqua" w:cstheme="minorBidi"/>
          <w:bCs/>
          <w:color w:val="000000" w:themeColor="text1"/>
          <w:kern w:val="2"/>
          <w:szCs w:val="24"/>
        </w:rPr>
        <w:t xml:space="preserve"> </w:t>
      </w:r>
      <w:r w:rsidR="00A22DBD" w:rsidRPr="004D48A8">
        <w:rPr>
          <w:rFonts w:ascii="Book Antiqua" w:eastAsiaTheme="minorEastAsia" w:hAnsi="Book Antiqua" w:cstheme="minorBidi"/>
          <w:bCs/>
          <w:color w:val="000000" w:themeColor="text1"/>
          <w:kern w:val="2"/>
          <w:szCs w:val="24"/>
        </w:rPr>
        <w:t>20</w:t>
      </w:r>
      <w:r w:rsidR="001C6C04" w:rsidRPr="004D48A8">
        <w:rPr>
          <w:rFonts w:ascii="Book Antiqua" w:eastAsiaTheme="minorEastAsia" w:hAnsi="Book Antiqua" w:cstheme="minorBidi"/>
          <w:bCs/>
          <w:color w:val="000000" w:themeColor="text1"/>
          <w:kern w:val="2"/>
          <w:szCs w:val="24"/>
        </w:rPr>
        <w:t xml:space="preserve"> </w:t>
      </w:r>
      <w:r w:rsidR="006916F6" w:rsidRPr="004D48A8">
        <w:rPr>
          <w:rFonts w:ascii="Book Antiqua" w:eastAsiaTheme="minorEastAsia" w:hAnsi="Book Antiqua" w:cstheme="minorBidi"/>
          <w:bCs/>
          <w:color w:val="000000" w:themeColor="text1"/>
          <w:kern w:val="2"/>
          <w:szCs w:val="24"/>
        </w:rPr>
        <w:t xml:space="preserve">mg </w:t>
      </w:r>
      <w:r w:rsidR="001C6C04" w:rsidRPr="004D48A8">
        <w:rPr>
          <w:rFonts w:ascii="Book Antiqua" w:eastAsiaTheme="minorEastAsia" w:hAnsi="Book Antiqua" w:cstheme="minorBidi"/>
          <w:bCs/>
          <w:color w:val="000000" w:themeColor="text1"/>
          <w:kern w:val="2"/>
          <w:szCs w:val="24"/>
        </w:rPr>
        <w:t xml:space="preserve">tablets </w:t>
      </w:r>
      <w:r w:rsidR="008677E3" w:rsidRPr="004D48A8">
        <w:rPr>
          <w:rFonts w:ascii="Book Antiqua" w:eastAsiaTheme="minorEastAsia" w:hAnsi="Book Antiqua" w:cstheme="minorBidi"/>
          <w:bCs/>
          <w:color w:val="000000" w:themeColor="text1"/>
          <w:kern w:val="2"/>
          <w:szCs w:val="24"/>
        </w:rPr>
        <w:t xml:space="preserve">twice </w:t>
      </w:r>
      <w:r w:rsidR="006916F6" w:rsidRPr="004D48A8">
        <w:rPr>
          <w:rFonts w:ascii="Book Antiqua" w:eastAsiaTheme="minorEastAsia" w:hAnsi="Book Antiqua" w:cstheme="minorBidi"/>
          <w:bCs/>
          <w:color w:val="000000" w:themeColor="text1"/>
          <w:kern w:val="2"/>
          <w:szCs w:val="24"/>
        </w:rPr>
        <w:t xml:space="preserve">a </w:t>
      </w:r>
      <w:r w:rsidR="008677E3" w:rsidRPr="004D48A8">
        <w:rPr>
          <w:rFonts w:ascii="Book Antiqua" w:eastAsiaTheme="minorEastAsia" w:hAnsi="Book Antiqua" w:cstheme="minorBidi"/>
          <w:bCs/>
          <w:color w:val="000000" w:themeColor="text1"/>
          <w:kern w:val="2"/>
          <w:szCs w:val="24"/>
        </w:rPr>
        <w:t xml:space="preserve">week </w:t>
      </w:r>
      <w:r w:rsidRPr="004D48A8">
        <w:rPr>
          <w:rFonts w:ascii="Book Antiqua" w:eastAsiaTheme="minorEastAsia" w:hAnsi="Book Antiqua" w:cstheme="minorBidi"/>
          <w:bCs/>
          <w:color w:val="000000" w:themeColor="text1"/>
          <w:kern w:val="2"/>
          <w:szCs w:val="24"/>
        </w:rPr>
        <w:t xml:space="preserve">plus </w:t>
      </w:r>
      <w:r w:rsidRPr="004D48A8">
        <w:rPr>
          <w:rFonts w:ascii="Book Antiqua" w:eastAsia="宋体" w:hAnsi="Book Antiqua"/>
          <w:bCs/>
          <w:color w:val="000000" w:themeColor="text1"/>
          <w:kern w:val="2"/>
          <w:szCs w:val="24"/>
        </w:rPr>
        <w:t>the adjust</w:t>
      </w:r>
      <w:r w:rsidR="001C6C04" w:rsidRPr="004D48A8">
        <w:rPr>
          <w:rFonts w:ascii="Book Antiqua" w:eastAsia="宋体" w:hAnsi="Book Antiqua"/>
          <w:bCs/>
          <w:color w:val="000000" w:themeColor="text1"/>
          <w:kern w:val="2"/>
          <w:szCs w:val="24"/>
        </w:rPr>
        <w:t>ed</w:t>
      </w:r>
      <w:r w:rsidRPr="004D48A8">
        <w:rPr>
          <w:rFonts w:ascii="Book Antiqua" w:eastAsia="宋体" w:hAnsi="Book Antiqua"/>
          <w:bCs/>
          <w:color w:val="000000" w:themeColor="text1"/>
          <w:kern w:val="2"/>
          <w:szCs w:val="24"/>
        </w:rPr>
        <w:t>-dose</w:t>
      </w:r>
      <w:r w:rsidR="001C6C04" w:rsidRPr="004D48A8">
        <w:rPr>
          <w:rFonts w:ascii="Book Antiqua" w:eastAsia="宋体" w:hAnsi="Book Antiqua"/>
          <w:bCs/>
          <w:color w:val="000000" w:themeColor="text1"/>
          <w:kern w:val="2"/>
          <w:szCs w:val="24"/>
        </w:rPr>
        <w:t xml:space="preserve"> regimen of</w:t>
      </w:r>
      <w:r w:rsidRPr="004D48A8">
        <w:rPr>
          <w:rFonts w:ascii="Book Antiqua" w:eastAsia="宋体" w:hAnsi="Book Antiqua"/>
          <w:bCs/>
          <w:color w:val="000000" w:themeColor="text1"/>
          <w:kern w:val="2"/>
          <w:szCs w:val="24"/>
        </w:rPr>
        <w:t xml:space="preserve"> </w:t>
      </w:r>
      <w:r w:rsidR="001C6C04" w:rsidRPr="004D48A8">
        <w:rPr>
          <w:rFonts w:ascii="Book Antiqua" w:hAnsi="Book Antiqua" w:cstheme="minorHAnsi"/>
          <w:color w:val="000000" w:themeColor="text1"/>
          <w:szCs w:val="24"/>
        </w:rPr>
        <w:t>ifosfamide, carboplatin, etoposide</w:t>
      </w:r>
      <w:r w:rsidR="001C6C04" w:rsidRPr="004D48A8">
        <w:rPr>
          <w:rFonts w:ascii="Book Antiqua" w:eastAsia="宋体" w:hAnsi="Book Antiqua"/>
          <w:bCs/>
          <w:color w:val="000000" w:themeColor="text1"/>
          <w:kern w:val="2"/>
          <w:szCs w:val="24"/>
        </w:rPr>
        <w:t xml:space="preserve"> (</w:t>
      </w:r>
      <w:r w:rsidRPr="004D48A8">
        <w:rPr>
          <w:rFonts w:ascii="Book Antiqua" w:eastAsiaTheme="minorEastAsia" w:hAnsi="Book Antiqua" w:cstheme="minorBidi"/>
          <w:bCs/>
          <w:color w:val="000000" w:themeColor="text1"/>
          <w:kern w:val="2"/>
          <w:szCs w:val="24"/>
        </w:rPr>
        <w:t>ICE</w:t>
      </w:r>
      <w:r w:rsidR="001C6C04" w:rsidRPr="004D48A8">
        <w:rPr>
          <w:rFonts w:ascii="Book Antiqua" w:eastAsiaTheme="minorEastAsia" w:hAnsi="Book Antiqua" w:cstheme="minorBidi"/>
          <w:bCs/>
          <w:color w:val="000000" w:themeColor="text1"/>
          <w:kern w:val="2"/>
          <w:szCs w:val="24"/>
        </w:rPr>
        <w:t>)</w:t>
      </w:r>
      <w:r w:rsidRPr="004D48A8">
        <w:rPr>
          <w:rFonts w:ascii="Book Antiqua" w:eastAsiaTheme="minorEastAsia" w:hAnsi="Book Antiqua" w:cstheme="minorBidi"/>
          <w:bCs/>
          <w:color w:val="000000" w:themeColor="text1"/>
          <w:kern w:val="2"/>
          <w:szCs w:val="24"/>
        </w:rPr>
        <w:t xml:space="preserve"> for salvage therapy. After </w:t>
      </w:r>
      <w:r w:rsidR="001C6C04" w:rsidRPr="004D48A8">
        <w:rPr>
          <w:rFonts w:ascii="Book Antiqua" w:eastAsiaTheme="minorEastAsia" w:hAnsi="Book Antiqua" w:cstheme="minorBidi"/>
          <w:bCs/>
          <w:color w:val="000000" w:themeColor="text1"/>
          <w:kern w:val="2"/>
          <w:szCs w:val="24"/>
        </w:rPr>
        <w:t>one</w:t>
      </w:r>
      <w:r w:rsidRPr="004D48A8">
        <w:rPr>
          <w:rFonts w:ascii="Book Antiqua" w:eastAsiaTheme="minorEastAsia" w:hAnsi="Book Antiqua" w:cstheme="minorBidi"/>
          <w:bCs/>
          <w:color w:val="000000" w:themeColor="text1"/>
          <w:kern w:val="2"/>
          <w:szCs w:val="24"/>
        </w:rPr>
        <w:t xml:space="preserve"> cycle</w:t>
      </w:r>
      <w:r w:rsidR="00B864E1" w:rsidRPr="004D48A8">
        <w:rPr>
          <w:rFonts w:ascii="Book Antiqua" w:eastAsiaTheme="minorEastAsia" w:hAnsi="Book Antiqua" w:cstheme="minorBidi"/>
          <w:bCs/>
          <w:color w:val="000000" w:themeColor="text1"/>
          <w:kern w:val="2"/>
          <w:szCs w:val="24"/>
        </w:rPr>
        <w:t xml:space="preserve">, </w:t>
      </w:r>
      <w:r w:rsidR="008677E3" w:rsidRPr="004D48A8">
        <w:rPr>
          <w:rFonts w:ascii="Book Antiqua" w:eastAsiaTheme="minorEastAsia" w:hAnsi="Book Antiqua" w:cstheme="minorBidi"/>
          <w:bCs/>
          <w:color w:val="000000" w:themeColor="text1"/>
          <w:kern w:val="2"/>
          <w:szCs w:val="24"/>
        </w:rPr>
        <w:t xml:space="preserve">the </w:t>
      </w:r>
      <w:r w:rsidRPr="004D48A8">
        <w:rPr>
          <w:rFonts w:ascii="Book Antiqua" w:eastAsia="宋体" w:hAnsi="Book Antiqua"/>
          <w:bCs/>
          <w:color w:val="000000" w:themeColor="text1"/>
          <w:kern w:val="2"/>
          <w:szCs w:val="24"/>
        </w:rPr>
        <w:t xml:space="preserve">number of </w:t>
      </w:r>
      <w:r w:rsidRPr="004D48A8">
        <w:rPr>
          <w:rFonts w:ascii="Book Antiqua" w:eastAsiaTheme="minorEastAsia" w:hAnsi="Book Antiqua" w:cstheme="minorBidi"/>
          <w:bCs/>
          <w:color w:val="000000" w:themeColor="text1"/>
          <w:kern w:val="2"/>
          <w:szCs w:val="24"/>
        </w:rPr>
        <w:t xml:space="preserve">abnormal cells </w:t>
      </w:r>
      <w:r w:rsidR="008677E3" w:rsidRPr="004D48A8">
        <w:rPr>
          <w:rFonts w:ascii="Book Antiqua" w:eastAsiaTheme="minorEastAsia" w:hAnsi="Book Antiqua" w:cstheme="minorBidi"/>
          <w:bCs/>
          <w:color w:val="000000" w:themeColor="text1"/>
          <w:kern w:val="2"/>
          <w:szCs w:val="24"/>
        </w:rPr>
        <w:t xml:space="preserve">decreased </w:t>
      </w:r>
      <w:r w:rsidR="00F02796" w:rsidRPr="004D48A8">
        <w:rPr>
          <w:rFonts w:ascii="Book Antiqua" w:eastAsiaTheme="minorEastAsia" w:hAnsi="Book Antiqua" w:cstheme="minorBidi"/>
          <w:bCs/>
          <w:color w:val="000000" w:themeColor="text1"/>
          <w:kern w:val="2"/>
          <w:szCs w:val="24"/>
        </w:rPr>
        <w:t xml:space="preserve">from 21.42% </w:t>
      </w:r>
      <w:r w:rsidR="008677E3" w:rsidRPr="004D48A8">
        <w:rPr>
          <w:rFonts w:ascii="Book Antiqua" w:eastAsiaTheme="minorEastAsia" w:hAnsi="Book Antiqua" w:cstheme="minorBidi"/>
          <w:bCs/>
          <w:color w:val="000000" w:themeColor="text1"/>
          <w:kern w:val="2"/>
          <w:szCs w:val="24"/>
        </w:rPr>
        <w:t xml:space="preserve">to </w:t>
      </w:r>
      <w:r w:rsidRPr="004D48A8">
        <w:rPr>
          <w:rFonts w:ascii="Book Antiqua" w:eastAsiaTheme="minorEastAsia" w:hAnsi="Book Antiqua" w:cstheme="minorBidi"/>
          <w:bCs/>
          <w:color w:val="000000" w:themeColor="text1"/>
          <w:kern w:val="2"/>
          <w:szCs w:val="24"/>
        </w:rPr>
        <w:t>9.94</w:t>
      </w:r>
      <w:r w:rsidR="00A22DBD" w:rsidRPr="004D48A8">
        <w:rPr>
          <w:rFonts w:ascii="Book Antiqua" w:eastAsiaTheme="minorEastAsia" w:hAnsi="Book Antiqua" w:cstheme="minorBidi"/>
          <w:bCs/>
          <w:color w:val="000000" w:themeColor="text1"/>
          <w:kern w:val="2"/>
          <w:szCs w:val="24"/>
        </w:rPr>
        <w:t>%.</w:t>
      </w:r>
      <w:r w:rsidR="00A1209C" w:rsidRPr="004D48A8">
        <w:rPr>
          <w:rFonts w:ascii="Book Antiqua" w:hAnsi="Book Antiqua"/>
          <w:bCs/>
          <w:color w:val="000000" w:themeColor="text1"/>
          <w:szCs w:val="24"/>
        </w:rPr>
        <w:t xml:space="preserve"> Additionally, a follow-up PET-CT was performed and showed normal liver size and normalized increased FDG uptake (Figure 1B).</w:t>
      </w:r>
      <w:r w:rsidR="00221D6F" w:rsidRPr="004D48A8">
        <w:rPr>
          <w:rFonts w:ascii="Book Antiqua" w:hAnsi="Book Antiqua"/>
          <w:bCs/>
          <w:color w:val="000000" w:themeColor="text1"/>
          <w:szCs w:val="24"/>
        </w:rPr>
        <w:t xml:space="preserve"> </w:t>
      </w:r>
    </w:p>
    <w:p w14:paraId="198B3E2E" w14:textId="4DFE9D98" w:rsidR="00A4731F" w:rsidRPr="004D48A8" w:rsidRDefault="00304960" w:rsidP="004D48A8">
      <w:pPr>
        <w:pStyle w:val="Pa4"/>
        <w:snapToGrid w:val="0"/>
        <w:spacing w:line="360" w:lineRule="auto"/>
        <w:ind w:firstLineChars="100" w:firstLine="240"/>
        <w:jc w:val="both"/>
        <w:rPr>
          <w:rFonts w:ascii="Book Antiqua" w:eastAsiaTheme="minorEastAsia" w:hAnsi="Book Antiqua" w:cstheme="minorBidi"/>
          <w:bCs/>
          <w:color w:val="000000" w:themeColor="text1"/>
          <w:kern w:val="2"/>
          <w:szCs w:val="24"/>
        </w:rPr>
      </w:pPr>
      <w:r w:rsidRPr="004D48A8">
        <w:rPr>
          <w:rFonts w:ascii="Book Antiqua" w:eastAsiaTheme="minorEastAsia" w:hAnsi="Book Antiqua" w:cstheme="minorBidi"/>
          <w:bCs/>
          <w:color w:val="000000" w:themeColor="text1"/>
          <w:kern w:val="2"/>
          <w:szCs w:val="24"/>
        </w:rPr>
        <w:t xml:space="preserve">To ensure a better quality of life, </w:t>
      </w:r>
      <w:r w:rsidR="00B46A89" w:rsidRPr="004D48A8">
        <w:rPr>
          <w:rFonts w:ascii="Book Antiqua" w:eastAsiaTheme="minorEastAsia" w:hAnsi="Book Antiqua" w:cstheme="minorBidi"/>
          <w:bCs/>
          <w:color w:val="000000" w:themeColor="text1"/>
          <w:kern w:val="2"/>
          <w:szCs w:val="24"/>
        </w:rPr>
        <w:t>the</w:t>
      </w:r>
      <w:r w:rsidR="003271EC" w:rsidRPr="004D48A8">
        <w:rPr>
          <w:rFonts w:ascii="Book Antiqua" w:eastAsiaTheme="minorEastAsia" w:hAnsi="Book Antiqua" w:cstheme="minorBidi"/>
          <w:bCs/>
          <w:color w:val="000000" w:themeColor="text1"/>
          <w:kern w:val="2"/>
          <w:szCs w:val="24"/>
        </w:rPr>
        <w:t xml:space="preserve"> </w:t>
      </w:r>
      <w:r w:rsidR="00B46A89" w:rsidRPr="004D48A8">
        <w:rPr>
          <w:rFonts w:ascii="Book Antiqua" w:eastAsiaTheme="minorEastAsia" w:hAnsi="Book Antiqua" w:cstheme="minorBidi"/>
          <w:bCs/>
          <w:color w:val="000000" w:themeColor="text1"/>
          <w:kern w:val="2"/>
          <w:szCs w:val="24"/>
        </w:rPr>
        <w:t xml:space="preserve">patient refused </w:t>
      </w:r>
      <w:r w:rsidR="009D24D6" w:rsidRPr="004D48A8">
        <w:rPr>
          <w:rFonts w:ascii="Book Antiqua" w:eastAsiaTheme="minorEastAsia" w:hAnsi="Book Antiqua" w:cstheme="minorBidi"/>
          <w:bCs/>
          <w:color w:val="000000" w:themeColor="text1"/>
          <w:kern w:val="2"/>
          <w:szCs w:val="24"/>
        </w:rPr>
        <w:t xml:space="preserve">to restart </w:t>
      </w:r>
      <w:r w:rsidR="008677E3" w:rsidRPr="004D48A8">
        <w:rPr>
          <w:rFonts w:ascii="Book Antiqua" w:eastAsiaTheme="minorEastAsia" w:hAnsi="Book Antiqua" w:cstheme="minorBidi"/>
          <w:bCs/>
          <w:color w:val="000000" w:themeColor="text1"/>
          <w:kern w:val="2"/>
          <w:szCs w:val="24"/>
        </w:rPr>
        <w:t xml:space="preserve">chemotherapy </w:t>
      </w:r>
      <w:r w:rsidR="00B46A89" w:rsidRPr="004D48A8">
        <w:rPr>
          <w:rFonts w:ascii="Book Antiqua" w:eastAsiaTheme="minorEastAsia" w:hAnsi="Book Antiqua" w:cstheme="minorBidi"/>
          <w:bCs/>
          <w:color w:val="000000" w:themeColor="text1"/>
          <w:kern w:val="2"/>
          <w:szCs w:val="24"/>
        </w:rPr>
        <w:t xml:space="preserve">and chose to </w:t>
      </w:r>
      <w:r w:rsidR="009D24D6" w:rsidRPr="004D48A8">
        <w:rPr>
          <w:rFonts w:ascii="Book Antiqua" w:eastAsiaTheme="minorEastAsia" w:hAnsi="Book Antiqua" w:cstheme="minorBidi"/>
          <w:bCs/>
          <w:color w:val="000000" w:themeColor="text1"/>
          <w:kern w:val="2"/>
          <w:szCs w:val="24"/>
        </w:rPr>
        <w:t xml:space="preserve">continue </w:t>
      </w:r>
      <w:r w:rsidRPr="004D48A8">
        <w:rPr>
          <w:rFonts w:ascii="Book Antiqua" w:eastAsiaTheme="minorEastAsia" w:hAnsi="Book Antiqua" w:cstheme="minorBidi"/>
          <w:bCs/>
          <w:color w:val="000000" w:themeColor="text1"/>
          <w:kern w:val="2"/>
          <w:szCs w:val="24"/>
        </w:rPr>
        <w:t xml:space="preserve">with </w:t>
      </w:r>
      <w:proofErr w:type="spellStart"/>
      <w:r w:rsidR="0032390E" w:rsidRPr="004D48A8">
        <w:rPr>
          <w:rFonts w:ascii="Book Antiqua" w:eastAsiaTheme="minorEastAsia" w:hAnsi="Book Antiqua" w:cstheme="minorBidi"/>
          <w:bCs/>
          <w:color w:val="000000" w:themeColor="text1"/>
          <w:kern w:val="2"/>
          <w:szCs w:val="24"/>
        </w:rPr>
        <w:t>c</w:t>
      </w:r>
      <w:r w:rsidR="009D24D6" w:rsidRPr="004D48A8">
        <w:rPr>
          <w:rFonts w:ascii="Book Antiqua" w:eastAsiaTheme="minorEastAsia" w:hAnsi="Book Antiqua" w:cstheme="minorBidi"/>
          <w:bCs/>
          <w:color w:val="000000" w:themeColor="text1"/>
          <w:kern w:val="2"/>
          <w:szCs w:val="24"/>
        </w:rPr>
        <w:t>hidamide</w:t>
      </w:r>
      <w:proofErr w:type="spellEnd"/>
      <w:r w:rsidR="009D24D6" w:rsidRPr="004D48A8">
        <w:rPr>
          <w:rFonts w:ascii="Book Antiqua" w:eastAsiaTheme="minorEastAsia" w:hAnsi="Book Antiqua" w:cstheme="minorBidi"/>
          <w:bCs/>
          <w:color w:val="000000" w:themeColor="text1"/>
          <w:kern w:val="2"/>
          <w:szCs w:val="24"/>
        </w:rPr>
        <w:t xml:space="preserve"> treatment to </w:t>
      </w:r>
      <w:r w:rsidR="00B46A89" w:rsidRPr="004D48A8">
        <w:rPr>
          <w:rFonts w:ascii="Book Antiqua" w:eastAsiaTheme="minorEastAsia" w:hAnsi="Book Antiqua" w:cstheme="minorBidi"/>
          <w:bCs/>
          <w:color w:val="000000" w:themeColor="text1"/>
          <w:kern w:val="2"/>
          <w:szCs w:val="24"/>
        </w:rPr>
        <w:t>prevent disease relapse.</w:t>
      </w:r>
      <w:r w:rsidRPr="004D48A8">
        <w:rPr>
          <w:rFonts w:ascii="Book Antiqua" w:eastAsiaTheme="minorEastAsia" w:hAnsi="Book Antiqua" w:cstheme="minorBidi"/>
          <w:bCs/>
          <w:color w:val="000000" w:themeColor="text1"/>
          <w:kern w:val="2"/>
          <w:szCs w:val="24"/>
        </w:rPr>
        <w:t xml:space="preserve"> </w:t>
      </w:r>
      <w:r w:rsidR="008677E3" w:rsidRPr="004D48A8">
        <w:rPr>
          <w:rFonts w:ascii="Book Antiqua" w:eastAsiaTheme="minorEastAsia" w:hAnsi="Book Antiqua" w:cstheme="minorBidi"/>
          <w:bCs/>
          <w:color w:val="000000" w:themeColor="text1"/>
          <w:kern w:val="2"/>
          <w:szCs w:val="24"/>
        </w:rPr>
        <w:t>Interestingly, a</w:t>
      </w:r>
      <w:r w:rsidR="00A725B0" w:rsidRPr="004D48A8">
        <w:rPr>
          <w:rFonts w:ascii="Book Antiqua" w:eastAsiaTheme="minorEastAsia" w:hAnsi="Book Antiqua" w:cstheme="minorBidi"/>
          <w:bCs/>
          <w:color w:val="000000" w:themeColor="text1"/>
          <w:kern w:val="2"/>
          <w:szCs w:val="24"/>
        </w:rPr>
        <w:t xml:space="preserve">fter </w:t>
      </w:r>
      <w:r w:rsidR="007D1C70" w:rsidRPr="004D48A8">
        <w:rPr>
          <w:rFonts w:ascii="Book Antiqua" w:eastAsiaTheme="minorEastAsia" w:hAnsi="Book Antiqua" w:cstheme="minorBidi"/>
          <w:bCs/>
          <w:color w:val="000000" w:themeColor="text1"/>
          <w:kern w:val="2"/>
          <w:szCs w:val="24"/>
        </w:rPr>
        <w:t xml:space="preserve">administration of </w:t>
      </w:r>
      <w:proofErr w:type="spellStart"/>
      <w:r w:rsidR="0032390E" w:rsidRPr="004D48A8">
        <w:rPr>
          <w:rFonts w:ascii="Book Antiqua" w:eastAsiaTheme="minorEastAsia" w:hAnsi="Book Antiqua" w:cstheme="minorBidi"/>
          <w:bCs/>
          <w:color w:val="000000" w:themeColor="text1"/>
          <w:kern w:val="2"/>
          <w:szCs w:val="24"/>
        </w:rPr>
        <w:t>c</w:t>
      </w:r>
      <w:r w:rsidR="008677E3" w:rsidRPr="004D48A8">
        <w:rPr>
          <w:rFonts w:ascii="Book Antiqua" w:eastAsiaTheme="minorEastAsia" w:hAnsi="Book Antiqua" w:cstheme="minorBidi"/>
          <w:bCs/>
          <w:color w:val="000000" w:themeColor="text1"/>
          <w:kern w:val="2"/>
          <w:szCs w:val="24"/>
        </w:rPr>
        <w:t>hidamide</w:t>
      </w:r>
      <w:proofErr w:type="spellEnd"/>
      <w:r w:rsidR="008677E3" w:rsidRPr="004D48A8">
        <w:rPr>
          <w:rFonts w:ascii="Book Antiqua" w:eastAsiaTheme="minorEastAsia" w:hAnsi="Book Antiqua" w:cstheme="minorBidi"/>
          <w:bCs/>
          <w:color w:val="000000" w:themeColor="text1"/>
          <w:kern w:val="2"/>
          <w:szCs w:val="24"/>
        </w:rPr>
        <w:t xml:space="preserve"> </w:t>
      </w:r>
      <w:r w:rsidR="00A22DBD" w:rsidRPr="004D48A8">
        <w:rPr>
          <w:rFonts w:ascii="Book Antiqua" w:eastAsiaTheme="minorEastAsia" w:hAnsi="Book Antiqua" w:cstheme="minorBidi"/>
          <w:bCs/>
          <w:color w:val="000000" w:themeColor="text1"/>
          <w:kern w:val="2"/>
          <w:szCs w:val="24"/>
        </w:rPr>
        <w:t>30</w:t>
      </w:r>
      <w:r w:rsidR="007D1C70" w:rsidRPr="004D48A8">
        <w:rPr>
          <w:rFonts w:ascii="Book Antiqua" w:eastAsiaTheme="minorEastAsia" w:hAnsi="Book Antiqua" w:cstheme="minorBidi"/>
          <w:bCs/>
          <w:color w:val="000000" w:themeColor="text1"/>
          <w:kern w:val="2"/>
          <w:szCs w:val="24"/>
        </w:rPr>
        <w:t xml:space="preserve"> </w:t>
      </w:r>
      <w:r w:rsidR="00A22DBD" w:rsidRPr="004D48A8">
        <w:rPr>
          <w:rFonts w:ascii="Book Antiqua" w:eastAsiaTheme="minorEastAsia" w:hAnsi="Book Antiqua" w:cstheme="minorBidi"/>
          <w:bCs/>
          <w:color w:val="000000" w:themeColor="text1"/>
          <w:kern w:val="2"/>
          <w:szCs w:val="24"/>
        </w:rPr>
        <w:t xml:space="preserve">mg twice </w:t>
      </w:r>
      <w:r w:rsidR="006916F6" w:rsidRPr="004D48A8">
        <w:rPr>
          <w:rFonts w:ascii="Book Antiqua" w:eastAsiaTheme="minorEastAsia" w:hAnsi="Book Antiqua" w:cstheme="minorBidi"/>
          <w:bCs/>
          <w:color w:val="000000" w:themeColor="text1"/>
          <w:kern w:val="2"/>
          <w:szCs w:val="24"/>
        </w:rPr>
        <w:t xml:space="preserve">a </w:t>
      </w:r>
      <w:r w:rsidR="00A22DBD" w:rsidRPr="004D48A8">
        <w:rPr>
          <w:rFonts w:ascii="Book Antiqua" w:eastAsiaTheme="minorEastAsia" w:hAnsi="Book Antiqua" w:cstheme="minorBidi"/>
          <w:bCs/>
          <w:color w:val="000000" w:themeColor="text1"/>
          <w:kern w:val="2"/>
          <w:szCs w:val="24"/>
        </w:rPr>
        <w:t xml:space="preserve">week </w:t>
      </w:r>
      <w:r w:rsidR="006916F6" w:rsidRPr="004D48A8">
        <w:rPr>
          <w:rFonts w:ascii="Book Antiqua" w:eastAsiaTheme="minorEastAsia" w:hAnsi="Book Antiqua" w:cstheme="minorBidi"/>
          <w:bCs/>
          <w:color w:val="000000" w:themeColor="text1"/>
          <w:kern w:val="2"/>
          <w:szCs w:val="24"/>
        </w:rPr>
        <w:t xml:space="preserve">and </w:t>
      </w:r>
      <w:r w:rsidR="008677E3" w:rsidRPr="004D48A8">
        <w:rPr>
          <w:rFonts w:ascii="Book Antiqua" w:eastAsiaTheme="minorEastAsia" w:hAnsi="Book Antiqua" w:cstheme="minorBidi"/>
          <w:bCs/>
          <w:color w:val="000000" w:themeColor="text1"/>
          <w:kern w:val="2"/>
          <w:szCs w:val="24"/>
        </w:rPr>
        <w:t>monotherapy for</w:t>
      </w:r>
      <w:r w:rsidR="00BA5FB7" w:rsidRPr="004D48A8">
        <w:rPr>
          <w:rFonts w:ascii="Book Antiqua" w:eastAsiaTheme="minorEastAsia" w:hAnsi="Book Antiqua" w:cstheme="minorBidi"/>
          <w:bCs/>
          <w:color w:val="000000" w:themeColor="text1"/>
          <w:kern w:val="2"/>
          <w:szCs w:val="24"/>
        </w:rPr>
        <w:t xml:space="preserve"> 2 </w:t>
      </w:r>
      <w:r w:rsidR="001C0121" w:rsidRPr="004D48A8">
        <w:rPr>
          <w:rFonts w:ascii="Book Antiqua" w:eastAsiaTheme="minorEastAsia" w:hAnsi="Book Antiqua" w:cstheme="minorBidi"/>
          <w:bCs/>
          <w:color w:val="000000" w:themeColor="text1"/>
          <w:kern w:val="2"/>
          <w:szCs w:val="24"/>
        </w:rPr>
        <w:t>mo</w:t>
      </w:r>
      <w:r w:rsidR="00BA5FB7" w:rsidRPr="004D48A8">
        <w:rPr>
          <w:rFonts w:ascii="Book Antiqua" w:eastAsiaTheme="minorEastAsia" w:hAnsi="Book Antiqua" w:cstheme="minorBidi"/>
          <w:bCs/>
          <w:color w:val="000000" w:themeColor="text1"/>
          <w:kern w:val="2"/>
          <w:szCs w:val="24"/>
        </w:rPr>
        <w:t xml:space="preserve"> (3 cycles)</w:t>
      </w:r>
      <w:r w:rsidR="00A725B0" w:rsidRPr="004D48A8">
        <w:rPr>
          <w:rFonts w:ascii="Book Antiqua" w:eastAsiaTheme="minorEastAsia" w:hAnsi="Book Antiqua" w:cstheme="minorBidi"/>
          <w:bCs/>
          <w:color w:val="000000" w:themeColor="text1"/>
          <w:kern w:val="2"/>
          <w:szCs w:val="24"/>
        </w:rPr>
        <w:t>,</w:t>
      </w:r>
      <w:r w:rsidR="008677E3" w:rsidRPr="004D48A8">
        <w:rPr>
          <w:rFonts w:ascii="Book Antiqua" w:eastAsiaTheme="minorEastAsia" w:hAnsi="Book Antiqua" w:cstheme="minorBidi"/>
          <w:bCs/>
          <w:color w:val="000000" w:themeColor="text1"/>
          <w:kern w:val="2"/>
          <w:szCs w:val="24"/>
        </w:rPr>
        <w:t xml:space="preserve"> the </w:t>
      </w:r>
      <w:r w:rsidR="003D7AC1" w:rsidRPr="004D48A8">
        <w:rPr>
          <w:rFonts w:ascii="Book Antiqua" w:eastAsiaTheme="minorEastAsia" w:hAnsi="Book Antiqua" w:cstheme="minorBidi"/>
          <w:bCs/>
          <w:color w:val="000000" w:themeColor="text1"/>
          <w:kern w:val="2"/>
          <w:szCs w:val="24"/>
        </w:rPr>
        <w:t xml:space="preserve">FC analysis </w:t>
      </w:r>
      <w:r w:rsidR="00A725B0" w:rsidRPr="004D48A8">
        <w:rPr>
          <w:rFonts w:ascii="Book Antiqua" w:eastAsiaTheme="minorEastAsia" w:hAnsi="Book Antiqua" w:cstheme="minorBidi"/>
          <w:bCs/>
          <w:color w:val="000000" w:themeColor="text1"/>
          <w:kern w:val="2"/>
          <w:szCs w:val="24"/>
        </w:rPr>
        <w:t xml:space="preserve">showed </w:t>
      </w:r>
      <w:r w:rsidR="00FB3CC5" w:rsidRPr="004D48A8">
        <w:rPr>
          <w:rFonts w:ascii="Book Antiqua" w:eastAsiaTheme="minorEastAsia" w:hAnsi="Book Antiqua" w:cstheme="minorBidi"/>
          <w:bCs/>
          <w:color w:val="000000" w:themeColor="text1"/>
          <w:kern w:val="2"/>
          <w:szCs w:val="24"/>
        </w:rPr>
        <w:t xml:space="preserve">0.5% </w:t>
      </w:r>
      <w:r w:rsidR="00A725B0" w:rsidRPr="004D48A8">
        <w:rPr>
          <w:rFonts w:ascii="Book Antiqua" w:eastAsiaTheme="minorEastAsia" w:hAnsi="Book Antiqua" w:cstheme="minorBidi"/>
          <w:bCs/>
          <w:color w:val="000000" w:themeColor="text1"/>
          <w:kern w:val="2"/>
          <w:szCs w:val="24"/>
        </w:rPr>
        <w:t>abnormal cells</w:t>
      </w:r>
      <w:r w:rsidR="00A725B0" w:rsidRPr="004D48A8">
        <w:rPr>
          <w:rFonts w:ascii="Book Antiqua" w:eastAsia="宋体" w:hAnsi="Book Antiqua"/>
          <w:bCs/>
          <w:color w:val="000000" w:themeColor="text1"/>
          <w:kern w:val="2"/>
          <w:szCs w:val="24"/>
        </w:rPr>
        <w:t xml:space="preserve">, which </w:t>
      </w:r>
      <w:r w:rsidR="007D1C70" w:rsidRPr="004D48A8">
        <w:rPr>
          <w:rFonts w:ascii="Book Antiqua" w:eastAsiaTheme="minorEastAsia" w:hAnsi="Book Antiqua" w:cstheme="minorBidi"/>
          <w:bCs/>
          <w:color w:val="000000" w:themeColor="text1"/>
          <w:kern w:val="2"/>
          <w:szCs w:val="24"/>
        </w:rPr>
        <w:t>indicated</w:t>
      </w:r>
      <w:r w:rsidR="00254172" w:rsidRPr="004D48A8">
        <w:rPr>
          <w:rFonts w:ascii="Book Antiqua" w:eastAsiaTheme="minorEastAsia" w:hAnsi="Book Antiqua" w:cstheme="minorBidi"/>
          <w:bCs/>
          <w:color w:val="000000" w:themeColor="text1"/>
          <w:kern w:val="2"/>
          <w:szCs w:val="24"/>
        </w:rPr>
        <w:t xml:space="preserve"> </w:t>
      </w:r>
      <w:r w:rsidR="007D1C70" w:rsidRPr="004D48A8">
        <w:rPr>
          <w:rFonts w:ascii="Book Antiqua" w:eastAsiaTheme="minorEastAsia" w:hAnsi="Book Antiqua" w:cstheme="minorBidi"/>
          <w:bCs/>
          <w:color w:val="000000" w:themeColor="text1"/>
          <w:kern w:val="2"/>
          <w:szCs w:val="24"/>
        </w:rPr>
        <w:t>complete remission</w:t>
      </w:r>
      <w:r w:rsidR="00FB3CC5" w:rsidRPr="004D48A8">
        <w:rPr>
          <w:rFonts w:ascii="Book Antiqua" w:eastAsiaTheme="minorEastAsia" w:hAnsi="Book Antiqua" w:cstheme="minorBidi"/>
          <w:bCs/>
          <w:color w:val="000000" w:themeColor="text1"/>
          <w:kern w:val="2"/>
          <w:szCs w:val="24"/>
        </w:rPr>
        <w:t xml:space="preserve"> (CR)</w:t>
      </w:r>
      <w:r w:rsidR="008677E3" w:rsidRPr="004D48A8">
        <w:rPr>
          <w:rFonts w:ascii="Book Antiqua" w:eastAsiaTheme="minorEastAsia" w:hAnsi="Book Antiqua" w:cstheme="minorBidi"/>
          <w:bCs/>
          <w:color w:val="000000" w:themeColor="text1"/>
          <w:kern w:val="2"/>
          <w:szCs w:val="24"/>
        </w:rPr>
        <w:t>.</w:t>
      </w:r>
      <w:r w:rsidR="00A725B0" w:rsidRPr="004D48A8">
        <w:rPr>
          <w:rFonts w:ascii="Book Antiqua" w:eastAsiaTheme="minorEastAsia" w:hAnsi="Book Antiqua" w:cstheme="minorBidi"/>
          <w:bCs/>
          <w:color w:val="000000" w:themeColor="text1"/>
          <w:kern w:val="2"/>
          <w:szCs w:val="24"/>
        </w:rPr>
        <w:t xml:space="preserve"> </w:t>
      </w:r>
      <w:r w:rsidR="00221D6F" w:rsidRPr="004D48A8">
        <w:rPr>
          <w:rFonts w:ascii="Book Antiqua" w:eastAsiaTheme="minorEastAsia" w:hAnsi="Book Antiqua" w:cstheme="minorBidi"/>
          <w:bCs/>
          <w:color w:val="000000" w:themeColor="text1"/>
          <w:kern w:val="2"/>
          <w:szCs w:val="24"/>
        </w:rPr>
        <w:t xml:space="preserve">Apart from the only side effect of grade 2 thrombocytopenia observed, </w:t>
      </w:r>
      <w:proofErr w:type="spellStart"/>
      <w:r w:rsidR="0032390E" w:rsidRPr="004D48A8">
        <w:rPr>
          <w:rFonts w:ascii="Book Antiqua" w:eastAsiaTheme="minorEastAsia" w:hAnsi="Book Antiqua" w:cstheme="minorBidi"/>
          <w:bCs/>
          <w:color w:val="000000" w:themeColor="text1"/>
          <w:kern w:val="2"/>
          <w:szCs w:val="24"/>
        </w:rPr>
        <w:t>c</w:t>
      </w:r>
      <w:r w:rsidR="00221D6F" w:rsidRPr="004D48A8">
        <w:rPr>
          <w:rFonts w:ascii="Book Antiqua" w:eastAsiaTheme="minorEastAsia" w:hAnsi="Book Antiqua" w:cstheme="minorBidi"/>
          <w:bCs/>
          <w:color w:val="000000" w:themeColor="text1"/>
          <w:kern w:val="2"/>
          <w:szCs w:val="24"/>
        </w:rPr>
        <w:t>hidamide</w:t>
      </w:r>
      <w:proofErr w:type="spellEnd"/>
      <w:r w:rsidR="00221D6F" w:rsidRPr="004D48A8">
        <w:rPr>
          <w:rFonts w:ascii="Book Antiqua" w:eastAsiaTheme="minorEastAsia" w:hAnsi="Book Antiqua" w:cstheme="minorBidi"/>
          <w:bCs/>
          <w:color w:val="000000" w:themeColor="text1"/>
          <w:kern w:val="2"/>
          <w:szCs w:val="24"/>
        </w:rPr>
        <w:t xml:space="preserve"> single drug maintenance was well tolerated.</w:t>
      </w:r>
    </w:p>
    <w:p w14:paraId="16A34D0E" w14:textId="77777777" w:rsidR="001C0121" w:rsidRPr="004D48A8" w:rsidRDefault="001C0121" w:rsidP="004D48A8">
      <w:pPr>
        <w:adjustRightInd w:val="0"/>
        <w:snapToGrid w:val="0"/>
        <w:spacing w:line="360" w:lineRule="auto"/>
        <w:rPr>
          <w:rFonts w:ascii="Book Antiqua" w:hAnsi="Book Antiqua"/>
          <w:color w:val="000000" w:themeColor="text1"/>
          <w:sz w:val="24"/>
        </w:rPr>
      </w:pPr>
    </w:p>
    <w:p w14:paraId="0CA8502B" w14:textId="11CFCAD0" w:rsidR="001C0121" w:rsidRPr="004D48A8" w:rsidRDefault="001C0121" w:rsidP="004D48A8">
      <w:pPr>
        <w:pStyle w:val="Normal1"/>
        <w:adjustRightInd w:val="0"/>
        <w:snapToGrid w:val="0"/>
        <w:spacing w:after="0" w:line="360" w:lineRule="auto"/>
        <w:jc w:val="both"/>
        <w:rPr>
          <w:rFonts w:ascii="Book Antiqua" w:eastAsiaTheme="minorEastAsia" w:hAnsi="Book Antiqua" w:cstheme="minorHAnsi"/>
          <w:b/>
          <w:color w:val="000000" w:themeColor="text1"/>
          <w:sz w:val="24"/>
          <w:szCs w:val="24"/>
          <w:u w:val="single"/>
          <w:lang w:eastAsia="zh-CN"/>
        </w:rPr>
      </w:pPr>
      <w:bookmarkStart w:id="35" w:name="_Hlk38733114"/>
      <w:bookmarkEnd w:id="34"/>
      <w:r w:rsidRPr="004D48A8">
        <w:rPr>
          <w:rFonts w:ascii="Book Antiqua" w:hAnsi="Book Antiqua"/>
          <w:b/>
          <w:color w:val="000000" w:themeColor="text1"/>
          <w:sz w:val="24"/>
          <w:szCs w:val="24"/>
          <w:u w:val="single"/>
        </w:rPr>
        <w:t>OUTCOME AND FOLLOW-UP</w:t>
      </w:r>
    </w:p>
    <w:p w14:paraId="20733782" w14:textId="19A45DE8" w:rsidR="00F23653"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After</w:t>
      </w:r>
      <w:r w:rsidR="00070013"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9 </w:t>
      </w:r>
      <w:proofErr w:type="spellStart"/>
      <w:r w:rsidR="001C0121" w:rsidRPr="004D48A8">
        <w:rPr>
          <w:rFonts w:ascii="Book Antiqua" w:hAnsi="Book Antiqua"/>
          <w:bCs/>
          <w:color w:val="000000" w:themeColor="text1"/>
          <w:sz w:val="24"/>
        </w:rPr>
        <w:t>mo</w:t>
      </w:r>
      <w:proofErr w:type="spellEnd"/>
      <w:r w:rsidR="00070013" w:rsidRPr="004D48A8">
        <w:rPr>
          <w:rFonts w:ascii="Book Antiqua" w:hAnsi="Book Antiqua"/>
          <w:bCs/>
          <w:color w:val="000000" w:themeColor="text1"/>
          <w:sz w:val="24"/>
        </w:rPr>
        <w:t xml:space="preserve"> </w:t>
      </w:r>
      <w:r w:rsidRPr="004D48A8">
        <w:rPr>
          <w:rFonts w:ascii="Book Antiqua" w:eastAsia="宋体" w:hAnsi="Book Antiqua" w:cs="Times New Roman"/>
          <w:bCs/>
          <w:color w:val="000000" w:themeColor="text1"/>
          <w:sz w:val="24"/>
        </w:rPr>
        <w:t xml:space="preserve">of </w:t>
      </w:r>
      <w:proofErr w:type="spellStart"/>
      <w:r w:rsidR="0032390E" w:rsidRPr="004D48A8">
        <w:rPr>
          <w:rFonts w:ascii="Book Antiqua" w:hAnsi="Book Antiqua"/>
          <w:bCs/>
          <w:color w:val="000000" w:themeColor="text1"/>
          <w:sz w:val="24"/>
        </w:rPr>
        <w:t>c</w:t>
      </w:r>
      <w:r w:rsidRPr="004D48A8">
        <w:rPr>
          <w:rFonts w:ascii="Book Antiqua" w:hAnsi="Book Antiqua"/>
          <w:bCs/>
          <w:color w:val="000000" w:themeColor="text1"/>
          <w:sz w:val="24"/>
        </w:rPr>
        <w:t>hidamide</w:t>
      </w:r>
      <w:proofErr w:type="spellEnd"/>
      <w:r w:rsidRPr="004D48A8">
        <w:rPr>
          <w:rFonts w:ascii="Book Antiqua" w:hAnsi="Book Antiqua"/>
          <w:bCs/>
          <w:color w:val="000000" w:themeColor="text1"/>
          <w:sz w:val="24"/>
        </w:rPr>
        <w:t xml:space="preserve"> therapy</w:t>
      </w:r>
      <w:r w:rsidRPr="004D48A8">
        <w:rPr>
          <w:rFonts w:ascii="Book Antiqua" w:eastAsia="宋体" w:hAnsi="Book Antiqua" w:cs="Times New Roman"/>
          <w:bCs/>
          <w:color w:val="000000" w:themeColor="text1"/>
          <w:sz w:val="24"/>
        </w:rPr>
        <w:t xml:space="preserve">, </w:t>
      </w:r>
      <w:r w:rsidR="00771A17" w:rsidRPr="004D48A8">
        <w:rPr>
          <w:rFonts w:ascii="Book Antiqua" w:eastAsia="宋体" w:hAnsi="Book Antiqua" w:cs="Times New Roman"/>
          <w:bCs/>
          <w:color w:val="000000" w:themeColor="text1"/>
          <w:sz w:val="24"/>
        </w:rPr>
        <w:t xml:space="preserve">follow-up </w:t>
      </w:r>
      <w:r w:rsidR="00BD7FB8" w:rsidRPr="004D48A8">
        <w:rPr>
          <w:rFonts w:ascii="Book Antiqua" w:hAnsi="Book Antiqua"/>
          <w:bCs/>
          <w:color w:val="000000" w:themeColor="text1"/>
          <w:sz w:val="24"/>
        </w:rPr>
        <w:t xml:space="preserve">bone marrow smear </w:t>
      </w:r>
      <w:r w:rsidR="00771A17" w:rsidRPr="004D48A8">
        <w:rPr>
          <w:rFonts w:ascii="Book Antiqua" w:hAnsi="Book Antiqua"/>
          <w:bCs/>
          <w:color w:val="000000" w:themeColor="text1"/>
          <w:sz w:val="24"/>
        </w:rPr>
        <w:t xml:space="preserve">showed </w:t>
      </w:r>
      <w:r w:rsidR="00466451" w:rsidRPr="004D48A8">
        <w:rPr>
          <w:rFonts w:ascii="Book Antiqua" w:hAnsi="Book Antiqua"/>
          <w:bCs/>
          <w:color w:val="000000" w:themeColor="text1"/>
          <w:sz w:val="24"/>
        </w:rPr>
        <w:t>substantially</w:t>
      </w:r>
      <w:r w:rsidR="00771A17" w:rsidRPr="004D48A8">
        <w:rPr>
          <w:rFonts w:ascii="Book Antiqua" w:hAnsi="Book Antiqua"/>
          <w:bCs/>
          <w:color w:val="000000" w:themeColor="text1"/>
          <w:sz w:val="24"/>
        </w:rPr>
        <w:t xml:space="preserve"> increased </w:t>
      </w:r>
      <w:r w:rsidR="00BD7FB8" w:rsidRPr="004D48A8">
        <w:rPr>
          <w:rFonts w:ascii="Book Antiqua" w:hAnsi="Book Antiqua"/>
          <w:bCs/>
          <w:color w:val="000000" w:themeColor="text1"/>
          <w:sz w:val="24"/>
        </w:rPr>
        <w:t xml:space="preserve">pathological cells </w:t>
      </w:r>
      <w:r w:rsidR="00771A17" w:rsidRPr="004D48A8">
        <w:rPr>
          <w:rFonts w:ascii="Book Antiqua" w:hAnsi="Book Antiqua"/>
          <w:bCs/>
          <w:color w:val="000000" w:themeColor="text1"/>
          <w:sz w:val="24"/>
        </w:rPr>
        <w:t>(</w:t>
      </w:r>
      <w:r w:rsidR="00BD7FB8" w:rsidRPr="004D48A8">
        <w:rPr>
          <w:rFonts w:ascii="Book Antiqua" w:hAnsi="Book Antiqua"/>
          <w:bCs/>
          <w:color w:val="000000" w:themeColor="text1"/>
          <w:sz w:val="24"/>
        </w:rPr>
        <w:t>32%</w:t>
      </w:r>
      <w:r w:rsidR="00771A17" w:rsidRPr="004D48A8">
        <w:rPr>
          <w:rFonts w:ascii="Book Antiqua" w:hAnsi="Book Antiqua"/>
          <w:bCs/>
          <w:color w:val="000000" w:themeColor="text1"/>
          <w:sz w:val="24"/>
        </w:rPr>
        <w:t>)</w:t>
      </w:r>
      <w:r w:rsidR="00BD7FB8" w:rsidRPr="004D48A8">
        <w:rPr>
          <w:rFonts w:ascii="Book Antiqua" w:hAnsi="Book Antiqua"/>
          <w:bCs/>
          <w:color w:val="000000" w:themeColor="text1"/>
          <w:sz w:val="24"/>
        </w:rPr>
        <w:t>,</w:t>
      </w:r>
      <w:r w:rsidR="00BD7FB8" w:rsidRPr="004D48A8">
        <w:rPr>
          <w:rFonts w:ascii="Book Antiqua" w:hAnsi="Book Antiqua"/>
          <w:color w:val="000000" w:themeColor="text1"/>
          <w:sz w:val="24"/>
        </w:rPr>
        <w:t xml:space="preserve"> </w:t>
      </w:r>
      <w:r w:rsidR="00E47C28" w:rsidRPr="004D48A8">
        <w:rPr>
          <w:rFonts w:ascii="Book Antiqua" w:hAnsi="Book Antiqua"/>
          <w:bCs/>
          <w:color w:val="000000" w:themeColor="text1"/>
          <w:sz w:val="24"/>
        </w:rPr>
        <w:t xml:space="preserve">which indicated </w:t>
      </w:r>
      <w:r w:rsidR="00E47C28" w:rsidRPr="004D48A8">
        <w:rPr>
          <w:rFonts w:ascii="Book Antiqua" w:eastAsia="宋体" w:hAnsi="Book Antiqua" w:cs="Times New Roman"/>
          <w:bCs/>
          <w:color w:val="000000" w:themeColor="text1"/>
          <w:sz w:val="24"/>
        </w:rPr>
        <w:t xml:space="preserve">lymphoma </w:t>
      </w:r>
      <w:r w:rsidR="00E47C28" w:rsidRPr="004D48A8">
        <w:rPr>
          <w:rFonts w:ascii="Book Antiqua" w:hAnsi="Book Antiqua"/>
          <w:bCs/>
          <w:color w:val="000000" w:themeColor="text1"/>
          <w:sz w:val="24"/>
        </w:rPr>
        <w:t>progression.</w:t>
      </w:r>
      <w:r w:rsidR="00070013" w:rsidRPr="004D48A8">
        <w:rPr>
          <w:rFonts w:ascii="Book Antiqua" w:hAnsi="Book Antiqua"/>
          <w:bCs/>
          <w:color w:val="000000" w:themeColor="text1"/>
          <w:sz w:val="24"/>
        </w:rPr>
        <w:t xml:space="preserve"> </w:t>
      </w:r>
      <w:bookmarkStart w:id="36" w:name="_Hlk38732847"/>
      <w:proofErr w:type="gramStart"/>
      <w:r w:rsidR="00771A17" w:rsidRPr="004D48A8">
        <w:rPr>
          <w:rFonts w:ascii="Book Antiqua" w:hAnsi="Book Antiqua"/>
          <w:bCs/>
          <w:color w:val="000000" w:themeColor="text1"/>
          <w:sz w:val="24"/>
        </w:rPr>
        <w:t>Though recommend with</w:t>
      </w:r>
      <w:r w:rsidR="0088143F" w:rsidRPr="004D48A8">
        <w:rPr>
          <w:rFonts w:ascii="Book Antiqua" w:hAnsi="Book Antiqua"/>
          <w:bCs/>
          <w:color w:val="000000" w:themeColor="text1"/>
          <w:sz w:val="24"/>
        </w:rPr>
        <w:t xml:space="preserve"> the</w:t>
      </w:r>
      <w:r w:rsidR="00D57010" w:rsidRPr="004D48A8">
        <w:rPr>
          <w:rFonts w:ascii="Book Antiqua" w:hAnsi="Book Antiqua"/>
          <w:bCs/>
          <w:color w:val="000000" w:themeColor="text1"/>
          <w:sz w:val="24"/>
        </w:rPr>
        <w:t xml:space="preserve"> </w:t>
      </w:r>
      <w:r w:rsidR="0088143F" w:rsidRPr="004D48A8">
        <w:rPr>
          <w:rFonts w:ascii="Book Antiqua" w:hAnsi="Book Antiqua"/>
          <w:bCs/>
          <w:color w:val="000000" w:themeColor="text1"/>
          <w:sz w:val="24"/>
        </w:rPr>
        <w:t>r</w:t>
      </w:r>
      <w:r w:rsidR="00D57010" w:rsidRPr="004D48A8">
        <w:rPr>
          <w:rFonts w:ascii="Book Antiqua" w:hAnsi="Book Antiqua"/>
          <w:bCs/>
          <w:color w:val="000000" w:themeColor="text1"/>
          <w:sz w:val="24"/>
        </w:rPr>
        <w:t>escue</w:t>
      </w:r>
      <w:r w:rsidR="0088143F" w:rsidRPr="004D48A8">
        <w:rPr>
          <w:rFonts w:ascii="Book Antiqua" w:hAnsi="Book Antiqua"/>
          <w:bCs/>
          <w:color w:val="000000" w:themeColor="text1"/>
          <w:sz w:val="24"/>
        </w:rPr>
        <w:t xml:space="preserve"> c</w:t>
      </w:r>
      <w:r w:rsidR="00D57010" w:rsidRPr="004D48A8">
        <w:rPr>
          <w:rFonts w:ascii="Book Antiqua" w:hAnsi="Book Antiqua"/>
          <w:bCs/>
          <w:color w:val="000000" w:themeColor="text1"/>
          <w:sz w:val="24"/>
        </w:rPr>
        <w:t xml:space="preserve">hemotherapy and </w:t>
      </w:r>
      <w:r w:rsidR="0088143F" w:rsidRPr="004D48A8">
        <w:rPr>
          <w:rFonts w:ascii="Book Antiqua" w:hAnsi="Book Antiqua"/>
          <w:bCs/>
          <w:color w:val="000000" w:themeColor="text1"/>
          <w:sz w:val="24"/>
        </w:rPr>
        <w:t>allo-</w:t>
      </w:r>
      <w:r w:rsidR="00B9127A" w:rsidRPr="004D48A8">
        <w:rPr>
          <w:rFonts w:ascii="Book Antiqua" w:hAnsi="Book Antiqua"/>
          <w:bCs/>
          <w:color w:val="000000" w:themeColor="text1"/>
          <w:sz w:val="24"/>
        </w:rPr>
        <w:t>SCT or</w:t>
      </w:r>
      <w:r w:rsidR="00D57010" w:rsidRPr="004D48A8">
        <w:rPr>
          <w:rFonts w:ascii="Book Antiqua" w:hAnsi="Book Antiqua"/>
          <w:bCs/>
          <w:color w:val="000000" w:themeColor="text1"/>
          <w:sz w:val="24"/>
        </w:rPr>
        <w:t xml:space="preserve"> </w:t>
      </w:r>
      <w:r w:rsidR="0088143F" w:rsidRPr="004D48A8">
        <w:rPr>
          <w:rFonts w:ascii="Book Antiqua" w:hAnsi="Book Antiqua"/>
          <w:bCs/>
          <w:color w:val="000000" w:themeColor="text1"/>
          <w:sz w:val="24"/>
        </w:rPr>
        <w:t>o</w:t>
      </w:r>
      <w:r w:rsidR="00D57010" w:rsidRPr="004D48A8">
        <w:rPr>
          <w:rFonts w:ascii="Book Antiqua" w:hAnsi="Book Antiqua"/>
          <w:bCs/>
          <w:color w:val="000000" w:themeColor="text1"/>
          <w:sz w:val="24"/>
        </w:rPr>
        <w:t xml:space="preserve">ther </w:t>
      </w:r>
      <w:r w:rsidR="0088143F" w:rsidRPr="004D48A8">
        <w:rPr>
          <w:rFonts w:ascii="Book Antiqua" w:hAnsi="Book Antiqua"/>
          <w:bCs/>
          <w:color w:val="000000" w:themeColor="text1"/>
          <w:sz w:val="24"/>
        </w:rPr>
        <w:t>t</w:t>
      </w:r>
      <w:r w:rsidR="00D57010" w:rsidRPr="004D48A8">
        <w:rPr>
          <w:rFonts w:ascii="Book Antiqua" w:hAnsi="Book Antiqua"/>
          <w:bCs/>
          <w:color w:val="000000" w:themeColor="text1"/>
          <w:sz w:val="24"/>
        </w:rPr>
        <w:t xml:space="preserve">argeted </w:t>
      </w:r>
      <w:r w:rsidR="00B9127A" w:rsidRPr="004D48A8">
        <w:rPr>
          <w:rFonts w:ascii="Book Antiqua" w:hAnsi="Book Antiqua"/>
          <w:bCs/>
          <w:color w:val="000000" w:themeColor="text1"/>
          <w:sz w:val="24"/>
        </w:rPr>
        <w:t>drugs (</w:t>
      </w:r>
      <w:r w:rsidR="0032390E" w:rsidRPr="00A767AB">
        <w:rPr>
          <w:rFonts w:ascii="Book Antiqua" w:hAnsi="Book Antiqua"/>
          <w:bCs/>
          <w:i/>
          <w:iCs/>
          <w:color w:val="000000" w:themeColor="text1"/>
          <w:sz w:val="24"/>
        </w:rPr>
        <w:t>e.g.,</w:t>
      </w:r>
      <w:r w:rsidR="0032390E" w:rsidRPr="004D48A8">
        <w:rPr>
          <w:rFonts w:ascii="Book Antiqua" w:hAnsi="Book Antiqua"/>
          <w:bCs/>
          <w:color w:val="000000" w:themeColor="text1"/>
          <w:sz w:val="24"/>
        </w:rPr>
        <w:t xml:space="preserve"> </w:t>
      </w:r>
      <w:proofErr w:type="spellStart"/>
      <w:r w:rsidR="0088143F" w:rsidRPr="004D48A8">
        <w:rPr>
          <w:rFonts w:ascii="Book Antiqua" w:hAnsi="Book Antiqua"/>
          <w:bCs/>
          <w:color w:val="000000" w:themeColor="text1"/>
          <w:sz w:val="24"/>
        </w:rPr>
        <w:t>alemtuzumab</w:t>
      </w:r>
      <w:proofErr w:type="spellEnd"/>
      <w:r w:rsidR="00C83E7A" w:rsidRPr="004D48A8">
        <w:rPr>
          <w:rFonts w:ascii="Book Antiqua" w:hAnsi="Book Antiqua"/>
          <w:bCs/>
          <w:color w:val="000000" w:themeColor="text1"/>
          <w:sz w:val="24"/>
        </w:rPr>
        <w:t>)</w:t>
      </w:r>
      <w:r w:rsidR="001C0121" w:rsidRPr="004D48A8">
        <w:rPr>
          <w:rFonts w:ascii="Book Antiqua" w:hAnsi="Book Antiqua"/>
          <w:bCs/>
          <w:color w:val="000000" w:themeColor="text1"/>
          <w:sz w:val="24"/>
        </w:rPr>
        <w:t xml:space="preserve">, </w:t>
      </w:r>
      <w:r w:rsidR="00771A17" w:rsidRPr="004D48A8">
        <w:rPr>
          <w:rFonts w:ascii="Book Antiqua" w:hAnsi="Book Antiqua"/>
          <w:bCs/>
          <w:color w:val="000000" w:themeColor="text1"/>
          <w:sz w:val="24"/>
        </w:rPr>
        <w:t>the patient and his family refused to</w:t>
      </w:r>
      <w:r w:rsidR="006B3481" w:rsidRPr="004D48A8">
        <w:rPr>
          <w:rFonts w:ascii="Book Antiqua" w:hAnsi="Book Antiqua"/>
          <w:bCs/>
          <w:color w:val="000000" w:themeColor="text1"/>
          <w:sz w:val="24"/>
        </w:rPr>
        <w:t xml:space="preserve"> chemoth</w:t>
      </w:r>
      <w:r w:rsidR="0032390E" w:rsidRPr="004D48A8">
        <w:rPr>
          <w:rFonts w:ascii="Book Antiqua" w:hAnsi="Book Antiqua"/>
          <w:bCs/>
          <w:color w:val="000000" w:themeColor="text1"/>
          <w:sz w:val="24"/>
        </w:rPr>
        <w:t>e</w:t>
      </w:r>
      <w:r w:rsidR="006B3481" w:rsidRPr="004D48A8">
        <w:rPr>
          <w:rFonts w:ascii="Book Antiqua" w:hAnsi="Book Antiqua"/>
          <w:bCs/>
          <w:color w:val="000000" w:themeColor="text1"/>
          <w:sz w:val="24"/>
        </w:rPr>
        <w:t>rapy</w:t>
      </w:r>
      <w:r w:rsidR="00771A17" w:rsidRPr="004D48A8">
        <w:rPr>
          <w:rFonts w:ascii="Book Antiqua" w:hAnsi="Book Antiqua"/>
          <w:bCs/>
          <w:color w:val="000000" w:themeColor="text1"/>
          <w:sz w:val="24"/>
        </w:rPr>
        <w:t>.</w:t>
      </w:r>
      <w:proofErr w:type="gramEnd"/>
      <w:r w:rsidR="00771A17"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Unfortunately, the patient</w:t>
      </w:r>
      <w:r w:rsidR="00A22DBD"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died </w:t>
      </w:r>
      <w:r w:rsidR="007C6D1D">
        <w:rPr>
          <w:rFonts w:ascii="Book Antiqua" w:hAnsi="Book Antiqua"/>
          <w:bCs/>
          <w:color w:val="000000" w:themeColor="text1"/>
          <w:sz w:val="24"/>
        </w:rPr>
        <w:t xml:space="preserve">1 </w:t>
      </w:r>
      <w:proofErr w:type="spellStart"/>
      <w:r w:rsidR="007C6D1D">
        <w:rPr>
          <w:rFonts w:ascii="Book Antiqua" w:hAnsi="Book Antiqua"/>
          <w:bCs/>
          <w:color w:val="000000" w:themeColor="text1"/>
          <w:sz w:val="24"/>
        </w:rPr>
        <w:t>mo</w:t>
      </w:r>
      <w:proofErr w:type="spellEnd"/>
      <w:r w:rsidR="00BA5FB7"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after lymphoma progression</w:t>
      </w:r>
      <w:r w:rsidR="00BD7FB8" w:rsidRPr="004D48A8">
        <w:rPr>
          <w:rFonts w:ascii="Book Antiqua" w:hAnsi="Book Antiqua"/>
          <w:bCs/>
          <w:color w:val="000000" w:themeColor="text1"/>
          <w:sz w:val="24"/>
        </w:rPr>
        <w:t xml:space="preserve"> because of </w:t>
      </w:r>
      <w:r w:rsidR="00771A17" w:rsidRPr="004D48A8">
        <w:rPr>
          <w:rFonts w:ascii="Book Antiqua" w:hAnsi="Book Antiqua"/>
          <w:bCs/>
          <w:color w:val="000000" w:themeColor="text1"/>
          <w:sz w:val="24"/>
        </w:rPr>
        <w:t xml:space="preserve">severe </w:t>
      </w:r>
      <w:r w:rsidR="00466451" w:rsidRPr="004D48A8">
        <w:rPr>
          <w:rFonts w:ascii="Book Antiqua" w:hAnsi="Book Antiqua"/>
          <w:bCs/>
          <w:color w:val="000000" w:themeColor="text1"/>
          <w:sz w:val="24"/>
        </w:rPr>
        <w:t>pneumonia</w:t>
      </w:r>
      <w:r w:rsidR="00DC1DBD" w:rsidRPr="004D48A8">
        <w:rPr>
          <w:rFonts w:ascii="Book Antiqua" w:hAnsi="Book Antiqua"/>
          <w:bCs/>
          <w:color w:val="000000" w:themeColor="text1"/>
          <w:sz w:val="24"/>
        </w:rPr>
        <w:t xml:space="preserve"> and respiratory failure </w:t>
      </w:r>
      <w:r w:rsidR="00BD7FB8" w:rsidRPr="004D48A8">
        <w:rPr>
          <w:rFonts w:ascii="Book Antiqua" w:hAnsi="Book Antiqua"/>
          <w:bCs/>
          <w:color w:val="000000" w:themeColor="text1"/>
          <w:sz w:val="24"/>
        </w:rPr>
        <w:t xml:space="preserve">which </w:t>
      </w:r>
      <w:r w:rsidR="00DC1DBD" w:rsidRPr="004D48A8">
        <w:rPr>
          <w:rFonts w:ascii="Book Antiqua" w:hAnsi="Book Antiqua"/>
          <w:bCs/>
          <w:color w:val="000000" w:themeColor="text1"/>
          <w:sz w:val="24"/>
        </w:rPr>
        <w:t xml:space="preserve">was </w:t>
      </w:r>
      <w:r w:rsidR="00BD7FB8" w:rsidRPr="004D48A8">
        <w:rPr>
          <w:rFonts w:ascii="Book Antiqua" w:hAnsi="Book Antiqua"/>
          <w:bCs/>
          <w:color w:val="000000" w:themeColor="text1"/>
          <w:sz w:val="24"/>
        </w:rPr>
        <w:t xml:space="preserve">cause the </w:t>
      </w:r>
      <w:r w:rsidR="00466451" w:rsidRPr="004D48A8">
        <w:rPr>
          <w:rFonts w:ascii="Book Antiqua" w:hAnsi="Book Antiqua"/>
          <w:bCs/>
          <w:color w:val="000000" w:themeColor="text1"/>
          <w:sz w:val="24"/>
        </w:rPr>
        <w:t>by</w:t>
      </w:r>
      <w:r w:rsidR="00466451" w:rsidRPr="004D48A8">
        <w:rPr>
          <w:rFonts w:ascii="Book Antiqua" w:hAnsi="Book Antiqua" w:cs="Arial"/>
          <w:color w:val="000000" w:themeColor="text1"/>
          <w:sz w:val="24"/>
          <w:shd w:val="clear" w:color="auto" w:fill="FFFFFF"/>
        </w:rPr>
        <w:t xml:space="preserve"> </w:t>
      </w:r>
      <w:r w:rsidR="00466451" w:rsidRPr="004D48A8">
        <w:rPr>
          <w:rFonts w:ascii="Book Antiqua" w:hAnsi="Book Antiqua"/>
          <w:bCs/>
          <w:color w:val="000000" w:themeColor="text1"/>
          <w:sz w:val="24"/>
        </w:rPr>
        <w:lastRenderedPageBreak/>
        <w:t>leukopenia</w:t>
      </w:r>
      <w:r w:rsidRPr="004D48A8">
        <w:rPr>
          <w:rFonts w:ascii="Book Antiqua" w:hAnsi="Book Antiqua"/>
          <w:bCs/>
          <w:color w:val="000000" w:themeColor="text1"/>
          <w:sz w:val="24"/>
        </w:rPr>
        <w:t xml:space="preserve">. </w:t>
      </w:r>
      <w:r w:rsidR="00DC1DBD" w:rsidRPr="004D48A8">
        <w:rPr>
          <w:rFonts w:ascii="Book Antiqua" w:hAnsi="Book Antiqua"/>
          <w:bCs/>
          <w:color w:val="000000" w:themeColor="text1"/>
          <w:sz w:val="24"/>
        </w:rPr>
        <w:t xml:space="preserve">Early during this admission, no other abnormalities were found which may imply other occult diseases involved. </w:t>
      </w:r>
      <w:bookmarkEnd w:id="35"/>
      <w:bookmarkEnd w:id="36"/>
      <w:r w:rsidRPr="004D48A8">
        <w:rPr>
          <w:rFonts w:ascii="Book Antiqua" w:hAnsi="Book Antiqua"/>
          <w:bCs/>
          <w:color w:val="000000" w:themeColor="text1"/>
          <w:sz w:val="24"/>
        </w:rPr>
        <w:t xml:space="preserve">For this patient, a </w:t>
      </w:r>
      <w:proofErr w:type="spellStart"/>
      <w:r w:rsidR="0032390E" w:rsidRPr="004D48A8">
        <w:rPr>
          <w:rFonts w:ascii="Book Antiqua" w:hAnsi="Book Antiqua"/>
          <w:bCs/>
          <w:color w:val="000000" w:themeColor="text1"/>
          <w:sz w:val="24"/>
        </w:rPr>
        <w:t>c</w:t>
      </w:r>
      <w:r w:rsidRPr="004D48A8">
        <w:rPr>
          <w:rFonts w:ascii="Book Antiqua" w:hAnsi="Book Antiqua"/>
          <w:bCs/>
          <w:color w:val="000000" w:themeColor="text1"/>
          <w:sz w:val="24"/>
        </w:rPr>
        <w:t>hidamide</w:t>
      </w:r>
      <w:proofErr w:type="spellEnd"/>
      <w:r w:rsidRPr="004D48A8">
        <w:rPr>
          <w:rFonts w:ascii="Book Antiqua" w:hAnsi="Book Antiqua"/>
          <w:bCs/>
          <w:color w:val="000000" w:themeColor="text1"/>
          <w:sz w:val="24"/>
        </w:rPr>
        <w:t xml:space="preserve"> </w:t>
      </w:r>
      <w:r w:rsidR="00070013" w:rsidRPr="004D48A8">
        <w:rPr>
          <w:rFonts w:ascii="Book Antiqua" w:hAnsi="Book Antiqua"/>
          <w:bCs/>
          <w:color w:val="000000" w:themeColor="text1"/>
          <w:sz w:val="24"/>
        </w:rPr>
        <w:t xml:space="preserve">combined chemotherapy and single drug maintenance regimen </w:t>
      </w:r>
      <w:r w:rsidRPr="004D48A8">
        <w:rPr>
          <w:rFonts w:ascii="Book Antiqua" w:hAnsi="Book Antiqua"/>
          <w:bCs/>
          <w:color w:val="000000" w:themeColor="text1"/>
          <w:sz w:val="24"/>
        </w:rPr>
        <w:t>achieve</w:t>
      </w:r>
      <w:r w:rsidR="00304960" w:rsidRPr="004D48A8">
        <w:rPr>
          <w:rFonts w:ascii="Book Antiqua" w:hAnsi="Book Antiqua"/>
          <w:bCs/>
          <w:color w:val="000000" w:themeColor="text1"/>
          <w:sz w:val="24"/>
        </w:rPr>
        <w:t xml:space="preserve">d CR, </w:t>
      </w:r>
      <w:r w:rsidRPr="004D48A8">
        <w:rPr>
          <w:rFonts w:ascii="Book Antiqua" w:hAnsi="Book Antiqua"/>
          <w:bCs/>
          <w:color w:val="000000" w:themeColor="text1"/>
          <w:sz w:val="24"/>
        </w:rPr>
        <w:t>O</w:t>
      </w:r>
      <w:r w:rsidR="00070013" w:rsidRPr="004D48A8">
        <w:rPr>
          <w:rFonts w:ascii="Book Antiqua" w:hAnsi="Book Antiqua"/>
          <w:bCs/>
          <w:color w:val="000000" w:themeColor="text1"/>
          <w:sz w:val="24"/>
        </w:rPr>
        <w:t xml:space="preserve">S of </w:t>
      </w:r>
      <w:r w:rsidRPr="004D48A8">
        <w:rPr>
          <w:rFonts w:ascii="Book Antiqua" w:hAnsi="Book Antiqua"/>
          <w:bCs/>
          <w:color w:val="000000" w:themeColor="text1"/>
          <w:sz w:val="24"/>
        </w:rPr>
        <w:t xml:space="preserve">15 </w:t>
      </w:r>
      <w:proofErr w:type="gramStart"/>
      <w:r w:rsidR="001C0121" w:rsidRPr="004D48A8">
        <w:rPr>
          <w:rFonts w:ascii="Book Antiqua" w:hAnsi="Book Antiqua"/>
          <w:bCs/>
          <w:color w:val="000000" w:themeColor="text1"/>
          <w:sz w:val="24"/>
        </w:rPr>
        <w:t>mo</w:t>
      </w:r>
      <w:proofErr w:type="gramEnd"/>
      <w:r w:rsidR="00FB3CC5" w:rsidRPr="004D48A8">
        <w:rPr>
          <w:rFonts w:ascii="Book Antiqua" w:hAnsi="Book Antiqua"/>
          <w:bCs/>
          <w:color w:val="000000" w:themeColor="text1"/>
          <w:sz w:val="24"/>
        </w:rPr>
        <w:t>,</w:t>
      </w:r>
      <w:r w:rsidRPr="004D48A8">
        <w:rPr>
          <w:rFonts w:ascii="Book Antiqua" w:hAnsi="Book Antiqua"/>
          <w:bCs/>
          <w:color w:val="000000" w:themeColor="text1"/>
          <w:sz w:val="24"/>
        </w:rPr>
        <w:t xml:space="preserve"> and </w:t>
      </w:r>
      <w:r w:rsidR="00FB3CC5" w:rsidRPr="004D48A8">
        <w:rPr>
          <w:rFonts w:ascii="Book Antiqua" w:hAnsi="Book Antiqua"/>
          <w:bCs/>
          <w:color w:val="000000" w:themeColor="text1"/>
          <w:sz w:val="24"/>
        </w:rPr>
        <w:t xml:space="preserve">duration of response </w:t>
      </w:r>
      <w:r w:rsidR="00070013" w:rsidRPr="004D48A8">
        <w:rPr>
          <w:rFonts w:ascii="Book Antiqua" w:hAnsi="Book Antiqua"/>
          <w:bCs/>
          <w:color w:val="000000" w:themeColor="text1"/>
          <w:sz w:val="24"/>
        </w:rPr>
        <w:t xml:space="preserve">of </w:t>
      </w:r>
      <w:r w:rsidR="00C14E38" w:rsidRPr="004D48A8">
        <w:rPr>
          <w:rFonts w:ascii="Book Antiqua" w:hAnsi="Book Antiqua"/>
          <w:bCs/>
          <w:color w:val="000000" w:themeColor="text1"/>
          <w:sz w:val="24"/>
        </w:rPr>
        <w:t xml:space="preserve">9 </w:t>
      </w:r>
      <w:r w:rsidR="001C0121" w:rsidRPr="004D48A8">
        <w:rPr>
          <w:rFonts w:ascii="Book Antiqua" w:hAnsi="Book Antiqua"/>
          <w:bCs/>
          <w:color w:val="000000" w:themeColor="text1"/>
          <w:sz w:val="24"/>
        </w:rPr>
        <w:t>mo</w:t>
      </w:r>
      <w:r w:rsidR="009D24D6" w:rsidRPr="004D48A8">
        <w:rPr>
          <w:rFonts w:ascii="Book Antiqua" w:hAnsi="Book Antiqua"/>
          <w:bCs/>
          <w:color w:val="000000" w:themeColor="text1"/>
          <w:sz w:val="24"/>
        </w:rPr>
        <w:t>.</w:t>
      </w:r>
    </w:p>
    <w:p w14:paraId="7F25323E" w14:textId="77777777" w:rsidR="007274BE" w:rsidRPr="004D48A8" w:rsidRDefault="007274BE" w:rsidP="004D48A8">
      <w:pPr>
        <w:adjustRightInd w:val="0"/>
        <w:snapToGrid w:val="0"/>
        <w:spacing w:line="360" w:lineRule="auto"/>
        <w:rPr>
          <w:rFonts w:ascii="Book Antiqua" w:hAnsi="Book Antiqua" w:cs="Times New Roman"/>
          <w:color w:val="000000" w:themeColor="text1"/>
          <w:sz w:val="24"/>
        </w:rPr>
      </w:pPr>
    </w:p>
    <w:p w14:paraId="13F22FDD" w14:textId="77777777" w:rsidR="009944F4" w:rsidRPr="004D48A8" w:rsidRDefault="009944F4" w:rsidP="004D48A8">
      <w:pPr>
        <w:pStyle w:val="Normal1"/>
        <w:adjustRightInd w:val="0"/>
        <w:snapToGrid w:val="0"/>
        <w:spacing w:after="0" w:line="360" w:lineRule="auto"/>
        <w:jc w:val="both"/>
        <w:rPr>
          <w:rFonts w:ascii="Book Antiqua" w:hAnsi="Book Antiqua" w:cstheme="minorHAnsi"/>
          <w:color w:val="000000" w:themeColor="text1"/>
          <w:sz w:val="24"/>
          <w:szCs w:val="24"/>
          <w:u w:val="single"/>
        </w:rPr>
      </w:pPr>
      <w:r w:rsidRPr="004D48A8">
        <w:rPr>
          <w:rFonts w:ascii="Book Antiqua" w:hAnsi="Book Antiqua" w:cstheme="minorHAnsi"/>
          <w:b/>
          <w:color w:val="000000" w:themeColor="text1"/>
          <w:sz w:val="24"/>
          <w:szCs w:val="24"/>
          <w:u w:val="single"/>
        </w:rPr>
        <w:t>DISCUSSION</w:t>
      </w:r>
    </w:p>
    <w:p w14:paraId="34DDEB03" w14:textId="51B3568F" w:rsidR="009944F4" w:rsidRPr="004D48A8" w:rsidRDefault="00FB3CC5"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To the best of our knowledge</w:t>
      </w:r>
      <w:r w:rsidR="00A725B0"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this is the </w:t>
      </w:r>
      <w:r w:rsidR="00A725B0" w:rsidRPr="004D48A8">
        <w:rPr>
          <w:rFonts w:ascii="Book Antiqua" w:hAnsi="Book Antiqua"/>
          <w:bCs/>
          <w:color w:val="000000" w:themeColor="text1"/>
          <w:sz w:val="24"/>
        </w:rPr>
        <w:t>first report</w:t>
      </w:r>
      <w:r w:rsidRPr="004D48A8">
        <w:rPr>
          <w:rFonts w:ascii="Book Antiqua" w:hAnsi="Book Antiqua"/>
          <w:bCs/>
          <w:color w:val="000000" w:themeColor="text1"/>
          <w:sz w:val="24"/>
        </w:rPr>
        <w:t xml:space="preserve"> </w:t>
      </w:r>
      <w:r w:rsidR="003B001F" w:rsidRPr="004D48A8">
        <w:rPr>
          <w:rFonts w:ascii="Book Antiqua" w:hAnsi="Book Antiqua"/>
          <w:bCs/>
          <w:color w:val="000000" w:themeColor="text1"/>
          <w:sz w:val="24"/>
        </w:rPr>
        <w:t>regarding</w:t>
      </w:r>
      <w:r w:rsidR="00A725B0" w:rsidRPr="004D48A8">
        <w:rPr>
          <w:rFonts w:ascii="Book Antiqua" w:hAnsi="Book Antiqua"/>
          <w:bCs/>
          <w:color w:val="000000" w:themeColor="text1"/>
          <w:sz w:val="24"/>
        </w:rPr>
        <w:t xml:space="preserve"> the management </w:t>
      </w:r>
      <w:r w:rsidRPr="004D48A8">
        <w:rPr>
          <w:rFonts w:ascii="Book Antiqua" w:hAnsi="Book Antiqua"/>
          <w:bCs/>
          <w:color w:val="000000" w:themeColor="text1"/>
          <w:sz w:val="24"/>
        </w:rPr>
        <w:t>of HST</w:t>
      </w:r>
      <w:r w:rsidR="00DD47AA" w:rsidRPr="004D48A8">
        <w:rPr>
          <w:rFonts w:ascii="Book Antiqua" w:hAnsi="Book Antiqua"/>
          <w:bCs/>
          <w:color w:val="000000" w:themeColor="text1"/>
          <w:sz w:val="24"/>
        </w:rPr>
        <w:t>C</w:t>
      </w:r>
      <w:r w:rsidRPr="004D48A8">
        <w:rPr>
          <w:rFonts w:ascii="Book Antiqua" w:hAnsi="Book Antiqua"/>
          <w:bCs/>
          <w:color w:val="000000" w:themeColor="text1"/>
          <w:sz w:val="24"/>
        </w:rPr>
        <w:t>L</w:t>
      </w:r>
      <w:r w:rsidR="00606CC4" w:rsidRPr="004D48A8">
        <w:rPr>
          <w:rFonts w:ascii="Book Antiqua" w:hAnsi="Book Antiqua"/>
          <w:bCs/>
          <w:color w:val="000000" w:themeColor="text1"/>
          <w:sz w:val="24"/>
        </w:rPr>
        <w:t xml:space="preserve"> </w:t>
      </w:r>
      <w:r w:rsidR="00A725B0" w:rsidRPr="004D48A8">
        <w:rPr>
          <w:rFonts w:ascii="Book Antiqua" w:hAnsi="Book Antiqua"/>
          <w:bCs/>
          <w:color w:val="000000" w:themeColor="text1"/>
          <w:sz w:val="24"/>
        </w:rPr>
        <w:t xml:space="preserve">with </w:t>
      </w:r>
      <w:proofErr w:type="spellStart"/>
      <w:r w:rsidR="0032390E" w:rsidRPr="004D48A8">
        <w:rPr>
          <w:rFonts w:ascii="Book Antiqua" w:hAnsi="Book Antiqua"/>
          <w:bCs/>
          <w:color w:val="000000" w:themeColor="text1"/>
          <w:sz w:val="24"/>
        </w:rPr>
        <w:t>c</w:t>
      </w:r>
      <w:r w:rsidR="00A725B0" w:rsidRPr="004D48A8">
        <w:rPr>
          <w:rFonts w:ascii="Book Antiqua" w:hAnsi="Book Antiqua"/>
          <w:bCs/>
          <w:color w:val="000000" w:themeColor="text1"/>
          <w:sz w:val="24"/>
        </w:rPr>
        <w:t>hidamide</w:t>
      </w:r>
      <w:proofErr w:type="spellEnd"/>
      <w:r w:rsidR="00606CC4" w:rsidRPr="004D48A8">
        <w:rPr>
          <w:rFonts w:ascii="Book Antiqua" w:hAnsi="Book Antiqua"/>
          <w:bCs/>
          <w:color w:val="000000" w:themeColor="text1"/>
          <w:sz w:val="24"/>
        </w:rPr>
        <w:t>,</w:t>
      </w:r>
      <w:r w:rsidR="00A725B0" w:rsidRPr="004D48A8">
        <w:rPr>
          <w:rFonts w:ascii="Book Antiqua" w:hAnsi="Book Antiqua"/>
          <w:bCs/>
          <w:color w:val="000000" w:themeColor="text1"/>
          <w:sz w:val="24"/>
        </w:rPr>
        <w:t xml:space="preserve"> a rare disease </w:t>
      </w:r>
      <w:r w:rsidR="00606CC4" w:rsidRPr="004D48A8">
        <w:rPr>
          <w:rFonts w:ascii="Book Antiqua" w:hAnsi="Book Antiqua" w:cstheme="minorHAnsi"/>
          <w:color w:val="000000" w:themeColor="text1"/>
          <w:sz w:val="24"/>
        </w:rPr>
        <w:t>that</w:t>
      </w:r>
      <w:r w:rsidRPr="004D48A8">
        <w:rPr>
          <w:rFonts w:ascii="Book Antiqua" w:hAnsi="Book Antiqua"/>
          <w:bCs/>
          <w:color w:val="000000" w:themeColor="text1"/>
          <w:sz w:val="24"/>
        </w:rPr>
        <w:t xml:space="preserve"> showed</w:t>
      </w:r>
      <w:r w:rsidR="00A725B0" w:rsidRPr="004D48A8">
        <w:rPr>
          <w:rFonts w:ascii="Book Antiqua" w:hAnsi="Book Antiqua" w:cstheme="minorHAnsi"/>
          <w:color w:val="000000" w:themeColor="text1"/>
          <w:sz w:val="24"/>
        </w:rPr>
        <w:t xml:space="preserve"> recurrence </w:t>
      </w:r>
      <w:r w:rsidRPr="004D48A8">
        <w:rPr>
          <w:rFonts w:ascii="Book Antiqua" w:hAnsi="Book Antiqua" w:cstheme="minorHAnsi"/>
          <w:color w:val="000000" w:themeColor="text1"/>
          <w:sz w:val="24"/>
        </w:rPr>
        <w:t xml:space="preserve">with </w:t>
      </w:r>
      <w:r w:rsidR="00A725B0" w:rsidRPr="004D48A8">
        <w:rPr>
          <w:rFonts w:ascii="Book Antiqua" w:hAnsi="Book Antiqua" w:cstheme="minorHAnsi"/>
          <w:color w:val="000000" w:themeColor="text1"/>
          <w:sz w:val="24"/>
        </w:rPr>
        <w:t>traditional chemotherapy</w:t>
      </w:r>
      <w:r w:rsidR="00A725B0" w:rsidRPr="004D48A8">
        <w:rPr>
          <w:rFonts w:ascii="Book Antiqua" w:hAnsi="Book Antiqua"/>
          <w:bCs/>
          <w:color w:val="000000" w:themeColor="text1"/>
          <w:sz w:val="24"/>
        </w:rPr>
        <w:t xml:space="preserve"> and </w:t>
      </w:r>
      <w:r w:rsidRPr="004D48A8">
        <w:rPr>
          <w:rFonts w:ascii="Book Antiqua" w:hAnsi="Book Antiqua"/>
          <w:bCs/>
          <w:color w:val="000000" w:themeColor="text1"/>
          <w:sz w:val="24"/>
        </w:rPr>
        <w:t xml:space="preserve">DOR of </w:t>
      </w:r>
      <w:r w:rsidR="00A725B0" w:rsidRPr="004D48A8">
        <w:rPr>
          <w:rFonts w:ascii="Book Antiqua" w:hAnsi="Book Antiqua"/>
          <w:bCs/>
          <w:color w:val="000000" w:themeColor="text1"/>
          <w:sz w:val="24"/>
        </w:rPr>
        <w:t xml:space="preserve">9 </w:t>
      </w:r>
      <w:proofErr w:type="gramStart"/>
      <w:r w:rsidR="001C0121" w:rsidRPr="004D48A8">
        <w:rPr>
          <w:rFonts w:ascii="Book Antiqua" w:hAnsi="Book Antiqua"/>
          <w:bCs/>
          <w:color w:val="000000" w:themeColor="text1"/>
          <w:sz w:val="24"/>
        </w:rPr>
        <w:t>mo</w:t>
      </w:r>
      <w:proofErr w:type="gramEnd"/>
      <w:r w:rsidR="00A725B0" w:rsidRPr="004D48A8">
        <w:rPr>
          <w:rFonts w:ascii="Book Antiqua" w:hAnsi="Book Antiqua"/>
          <w:bCs/>
          <w:color w:val="000000" w:themeColor="text1"/>
          <w:sz w:val="24"/>
        </w:rPr>
        <w:t>.</w:t>
      </w:r>
    </w:p>
    <w:p w14:paraId="01636F3E" w14:textId="77777777" w:rsidR="00F42AF2" w:rsidRPr="004D48A8" w:rsidRDefault="00A725B0" w:rsidP="004D48A8">
      <w:pPr>
        <w:adjustRightInd w:val="0"/>
        <w:snapToGrid w:val="0"/>
        <w:spacing w:line="360" w:lineRule="auto"/>
        <w:ind w:firstLineChars="100" w:firstLine="240"/>
        <w:rPr>
          <w:rFonts w:ascii="Book Antiqua" w:hAnsi="Book Antiqua"/>
          <w:bCs/>
          <w:color w:val="000000" w:themeColor="text1"/>
          <w:sz w:val="24"/>
        </w:rPr>
      </w:pPr>
      <w:r w:rsidRPr="004D48A8">
        <w:rPr>
          <w:rFonts w:ascii="Book Antiqua" w:hAnsi="Book Antiqua"/>
          <w:bCs/>
          <w:color w:val="000000" w:themeColor="text1"/>
          <w:sz w:val="24"/>
        </w:rPr>
        <w:t>As a rare disease, t</w:t>
      </w:r>
      <w:r w:rsidR="00040FDE" w:rsidRPr="004D48A8">
        <w:rPr>
          <w:rFonts w:ascii="Book Antiqua" w:hAnsi="Book Antiqua"/>
          <w:bCs/>
          <w:color w:val="000000" w:themeColor="text1"/>
          <w:sz w:val="24"/>
        </w:rPr>
        <w:t xml:space="preserve">here </w:t>
      </w:r>
      <w:r w:rsidR="009D24D6" w:rsidRPr="004D48A8">
        <w:rPr>
          <w:rFonts w:ascii="Book Antiqua" w:hAnsi="Book Antiqua"/>
          <w:bCs/>
          <w:color w:val="000000" w:themeColor="text1"/>
          <w:sz w:val="24"/>
        </w:rPr>
        <w:t>has been</w:t>
      </w:r>
      <w:r w:rsidR="00040FDE" w:rsidRPr="004D48A8">
        <w:rPr>
          <w:rFonts w:ascii="Book Antiqua" w:hAnsi="Book Antiqua"/>
          <w:bCs/>
          <w:color w:val="000000" w:themeColor="text1"/>
          <w:sz w:val="24"/>
        </w:rPr>
        <w:t xml:space="preserve"> no </w:t>
      </w:r>
      <w:r w:rsidR="009D24D6" w:rsidRPr="004D48A8">
        <w:rPr>
          <w:rFonts w:ascii="Book Antiqua" w:hAnsi="Book Antiqua"/>
          <w:bCs/>
          <w:color w:val="000000" w:themeColor="text1"/>
          <w:sz w:val="24"/>
        </w:rPr>
        <w:t xml:space="preserve">consensus </w:t>
      </w:r>
      <w:r w:rsidR="008A30AB" w:rsidRPr="004D48A8">
        <w:rPr>
          <w:rFonts w:ascii="Book Antiqua" w:hAnsi="Book Antiqua"/>
          <w:bCs/>
          <w:color w:val="000000" w:themeColor="text1"/>
          <w:sz w:val="24"/>
        </w:rPr>
        <w:t xml:space="preserve">about </w:t>
      </w:r>
      <w:r w:rsidR="00FB3CC5" w:rsidRPr="004D48A8">
        <w:rPr>
          <w:rFonts w:ascii="Book Antiqua" w:hAnsi="Book Antiqua"/>
          <w:bCs/>
          <w:color w:val="000000" w:themeColor="text1"/>
          <w:sz w:val="24"/>
        </w:rPr>
        <w:t xml:space="preserve">its </w:t>
      </w:r>
      <w:r w:rsidR="00040FDE" w:rsidRPr="004D48A8">
        <w:rPr>
          <w:rFonts w:ascii="Book Antiqua" w:hAnsi="Book Antiqua"/>
          <w:bCs/>
          <w:color w:val="000000" w:themeColor="text1"/>
          <w:sz w:val="24"/>
        </w:rPr>
        <w:t xml:space="preserve">treatment. </w:t>
      </w:r>
      <w:r w:rsidR="009D24D6" w:rsidRPr="004D48A8">
        <w:rPr>
          <w:rFonts w:ascii="Book Antiqua" w:hAnsi="Book Antiqua"/>
          <w:bCs/>
          <w:color w:val="000000" w:themeColor="text1"/>
          <w:sz w:val="24"/>
        </w:rPr>
        <w:t>Potent</w:t>
      </w:r>
      <w:r w:rsidR="00F85565" w:rsidRPr="004D48A8">
        <w:rPr>
          <w:rFonts w:ascii="Book Antiqua" w:hAnsi="Book Antiqua"/>
          <w:bCs/>
          <w:color w:val="000000" w:themeColor="text1"/>
          <w:sz w:val="24"/>
        </w:rPr>
        <w:t xml:space="preserve"> induction chemotherapy </w:t>
      </w:r>
      <w:r w:rsidR="0032337D" w:rsidRPr="004D48A8">
        <w:rPr>
          <w:rFonts w:ascii="Book Antiqua" w:hAnsi="Book Antiqua"/>
          <w:bCs/>
          <w:color w:val="000000" w:themeColor="text1"/>
          <w:sz w:val="24"/>
        </w:rPr>
        <w:t xml:space="preserve">and </w:t>
      </w:r>
      <w:r w:rsidR="00FB3CC5" w:rsidRPr="004D48A8">
        <w:rPr>
          <w:rFonts w:ascii="Book Antiqua" w:hAnsi="Book Antiqua"/>
          <w:bCs/>
          <w:color w:val="000000" w:themeColor="text1"/>
          <w:sz w:val="24"/>
        </w:rPr>
        <w:t>allo-SCT</w:t>
      </w:r>
      <w:r w:rsidR="0032337D" w:rsidRPr="004D48A8">
        <w:rPr>
          <w:rFonts w:ascii="Book Antiqua" w:hAnsi="Book Antiqua"/>
          <w:bCs/>
          <w:color w:val="000000" w:themeColor="text1"/>
          <w:sz w:val="24"/>
        </w:rPr>
        <w:t xml:space="preserve"> may be the most common treatment</w:t>
      </w:r>
      <w:r w:rsidRPr="004D48A8">
        <w:rPr>
          <w:rFonts w:ascii="Book Antiqua" w:hAnsi="Book Antiqua"/>
          <w:bCs/>
          <w:color w:val="000000" w:themeColor="text1"/>
          <w:sz w:val="24"/>
        </w:rPr>
        <w:t xml:space="preserve"> strategies</w:t>
      </w:r>
      <w:r w:rsidR="00ED2116" w:rsidRPr="004D48A8">
        <w:rPr>
          <w:rFonts w:ascii="Book Antiqua" w:hAnsi="Book Antiqua"/>
          <w:bCs/>
          <w:color w:val="000000" w:themeColor="text1"/>
          <w:sz w:val="24"/>
        </w:rPr>
        <w:t xml:space="preserve"> for HSTCL</w:t>
      </w:r>
      <w:r w:rsidR="009B5AF8" w:rsidRPr="004D48A8">
        <w:rPr>
          <w:rFonts w:ascii="Book Antiqua" w:hAnsi="Book Antiqua"/>
          <w:bCs/>
          <w:color w:val="000000" w:themeColor="text1"/>
          <w:sz w:val="24"/>
          <w:vertAlign w:val="superscript"/>
        </w:rPr>
        <w:fldChar w:fldCharType="begin">
          <w:fldData xml:space="preserve">PEVuZE5vdGU+PENpdGU+PEF1dGhvcj5LaGFyZmFuLURhYmFqYTwvQXV0aG9yPjxZZWFyPjIwMTc8
L1llYXI+PFJlY051bT42NzM8L1JlY051bT48RGlzcGxheVRleHQ+WzddPC9EaXNwbGF5VGV4dD48
cmVjb3JkPjxyZWMtbnVtYmVyPjY3MzwvcmVjLW51bWJlcj48Zm9yZWlnbi1rZXlzPjxrZXkgYXBw
PSJFTiIgZGItaWQ9ImFyendlOTU1a2EwMDBhZTJhdDdwZmZyb2EwdGZ4NTB2ZXRzeiIgdGltZXN0
YW1wPSIxNTg3ODUyNjE1Ij42NzM8L2tleT48L2ZvcmVpZ24ta2V5cz48cmVmLXR5cGUgbmFtZT0i
Sm91cm5hbCBBcnRpY2xlIj4xNzwvcmVmLXR5cGU+PGNvbnRyaWJ1dG9ycz48YXV0aG9ycz48YXV0
aG9yPktoYXJmYW4tRGFiYWphLCBNLiBBLjwvYXV0aG9yPjxhdXRob3I+S3VtYXIsIEEuPC9hdXRo
b3I+PGF1dGhvcj5BeWFsYSwgRS48L2F1dGhvcj48YXV0aG9yPkhhbWFkYW5pLCBNLjwvYXV0aG9y
PjxhdXRob3I+UmVpbWVyLCBQLjwvYXV0aG9yPjxhdXRob3I+R2lzc2VsYnJlY2h0LCBDLjwvYXV0
aG9yPjxhdXRob3I+ZCZhcG9zO0Ftb3JlLCBGLjwvYXV0aG9yPjxhdXRob3I+SmFudHVuZW4sIEUu
PC9hdXRob3I+PGF1dGhvcj5Jc2hpZGEsIFQuPC9hdXRob3I+PGF1dGhvcj5CYXphcmJhY2hpLCBB
LjwvYXV0aG9yPjxhdXRob3I+Rm9zcywgRi48L2F1dGhvcj48YXV0aG9yPkFkdmFuaSwgUi48L2F1
dGhvcj48YXV0aG9yPkZlbnNrZSwgVC4gUy48L2F1dGhvcj48YXV0aG9yPkxhemFydXMsIEguIE0u
PC9hdXRob3I+PGF1dGhvcj5GcmllZGJlcmcsIEouIFcuPC9hdXRob3I+PGF1dGhvcj5BbGp1cmYs
IE0uPC9hdXRob3I+PGF1dGhvcj5Tb2tvbCwgTC48L2F1dGhvcj48YXV0aG9yPlRvYmluYWksIEsu
PC9hdXRob3I+PGF1dGhvcj5Uc2UsIEUuPC9hdXRob3I+PGF1dGhvcj5CdXJucywgTC4gSi48L2F1
dGhvcj48YXV0aG9yPkNoYXZleiwgSi4gQy48L2F1dGhvcj48YXV0aG9yPlJlZGR5LCBOLiBNLjwv
YXV0aG9yPjxhdXRob3I+U3V6dWtpLCBSLjwvYXV0aG9yPjxhdXRob3I+QWhtZWQsIFMuPC9hdXRo
b3I+PGF1dGhvcj5OYWRlbWFuZWUsIEEuPC9hdXRob3I+PGF1dGhvcj5Nb2h0eSwgTS48L2F1dGhv
cj48YXV0aG9yPkdvcGFsLCBBLiBLLjwvYXV0aG9yPjxhdXRob3I+RmFuYWxlLCBNLiBBLjwvYXV0
aG9yPjxhdXRob3I+UHJvLCBCLjwvYXV0aG9yPjxhdXRob3I+TW9za293aXR6LCBBLiBKLjwvYXV0
aG9yPjxhdXRob3I+U3VyZWRhLCBBLjwvYXV0aG9yPjxhdXRob3I+UGVyYWxlcywgTS4gQS48L2F1
dGhvcj48YXV0aG9yPkNhcnBlbnRlciwgUC4gQS48L2F1dGhvcj48YXV0aG9yPlNhdmFuaSwgQi4g
Ti48L2F1dGhvcj48L2F1dGhvcnM+PC9jb250cmlidXRvcnM+PGF1dGgtYWRkcmVzcz5EZXBhcnRt
ZW50IG9mIEJsb29kIGFuZCBNYXJyb3cgVHJhbnNwbGFudGF0aW9uLCBILiBMZWUgTW9mZml0dCBD
YW5jZXIgQ2VudGVyIGFuZCBSZXNlYXJjaCBJbnN0aXR1dGUgYW5kIERlcGFydG1lbnQgb2YgT25j
b2xvZ2ljIFNjaWVuY2VzLCBNb3JzYW5pIENvbGxlZ2Ugb2YgTWVkaWNpbmUsIFVuaXZlcnNpdHkg
b2YgU291dGggRmxvcmlkYSwgVGFtcGEsIEZsb3JpZGEuIEVsZWN0cm9uaWMgYWRkcmVzczogbW9o
YW1lZC5raGFyZmFuLWRhYmFqYUBtb2ZmaXR0Lm9yZy4mI3hEO1Byb2dyYW0gZm9yIENvbXBhcmF0
aXZlIEVmZmVjdGl2ZW5lc3MgUmVzZWFyY2gsIE1vcnNhbmkgQ29sbGVnZSBvZiBNZWRpY2luZSwg
VW5pdmVyc2l0eSBvZiBTb3V0aCBGbG9yaWRhLCBUYW1wYSwgRmxvcmlkYS4mI3hEO0RlcGFydG1l
bnQgb2YgQmxvb2QgYW5kIE1hcnJvdyBUcmFuc3BsYW50YXRpb24sIEguIExlZSBNb2ZmaXR0IENh
bmNlciBDZW50ZXIgYW5kIFJlc2VhcmNoIEluc3RpdHV0ZSBhbmQgRGVwYXJ0bWVudCBvZiBPbmNv
bG9naWMgU2NpZW5jZXMsIE1vcnNhbmkgQ29sbGVnZSBvZiBNZWRpY2luZSwgVW5pdmVyc2l0eSBv
ZiBTb3V0aCBGbG9yaWRhLCBUYW1wYSwgRmxvcmlkYS4mI3hEO0RlcGFydG1lbnQgb2YgSW50ZXJu
YWwgTWVkaWNpbmUsIERpdmlzaW9uIG9mIEhlbWF0b2xvZ3ktT25jb2xvZ3ksIE1lZGljYWwgQ29s
bGVnZSBvZiBXaXNjb25zaW4sIE1pbHdhdWtlZSwgV2lzY29uc2luLiYjeEQ7RGVwYXJ0bWVudCBv
ZiBIZW1hdG9sb2d5LCBNZWRpY2FsIE9uY29sb2d5IGFuZCBTdGVtIENlbGwgVHJhbnNwbGFudGF0
aW9uLCBFdmFuZ2VsaXNjaGVzIEtyYW5rZW5oYXVzIEVzc2VuLVdlcmRlbiwgRXNzZW4sIEdlcm1h
bnkuJiN4RDtJbnN0aXR1dGUgb2YgSGVtYXRvbG9neSwgU2FpbnQgTG91aXMgSG9zcGl0YWwsIFBh
cmlzLCBGcmFuY2UuJiN4RDtEZXB0IG9mIEhlbWF0b2xvZ3ksIEFhcmh1cyBVbml2ZXJzaXR5IEhv
c3BpdGFsLCBBYXJodXMsIERlbm1hcmsuJiN4RDtEZXBhcnRtZW50IG9mIE1lZGljaW5lLCBLdW9w
aW8gVW5pdmVyc2l0eSBIb3NwaXRhbCwgS3VvcGlvLCBGaW5sYW5kLiYjeEQ7RGVwYXJ0bWVudCBv
ZiBIZW1hdG9sb2d5IGFuZCBPbmNvbG9neSwgTmFnb3lhIENpdHkgVW5pdmVyc2l0eSBHcmFkdWF0
ZSBTY2hvb2wgb2YgTWVkaWNhbCBTY2llbmNlcywgTmFnb3lhLCBKYXBhbi4mI3hEO0RlcGFydG1l
bnQgb2YgSW50ZXJuYWwgTWVkaWNpbmUsIEFtZXJpY2FuIFVuaXZlcnNpdHkgb2YgQmVpcnV0LCBC
ZWlydXQsIExlYmFub24uJiN4RDtZYWxlIFVuaXZlcnNpdHkgU2Nob29sIG9mIE1lZGljaW5lLCBO
ZXcgSGF2ZW4sIENvbm5lY3RpY3V0LiYjeEQ7U3RhbmZvcmQgVW5pdmVyc2l0eSwgUGFsbyBBbHRv
LCBDYWxpZm9ybmlhLiYjeEQ7Q2FzZSBDb21wcmVoZW5zaXZlIENhbmNlciBDZW50ZXIsIENhc2Ug
V2VzdGVybiBSZXNlcnZlIFVuaXZlcnNpdHksIENsZXZlbGFuZCwgT2hpby4mI3hEO0phbWVzIFAu
IFdpbG1vdCBDYW5jZXIgSW5zdGl0dXRlLCBVbml2ZXJzaXR5IG9mIFJvY2hlc3RlciwgUm9jaGVz
dGVyLCBOZXcgWW9yay4mI3hEO09uY29sb2d5IENlbnRlciwgS2luZyBGYWlzYWwgU3BlY2lhbGlz
dCBIb3NwaXRhbCAmYW1wOyBSZXNlYXJjaCBDZW50ZXIsIFJpeWFkaCwgU2F1ZGkgQXJhYmlhLiYj
eEQ7RGVwYXJ0bWVudCBvZiBNYWxpZ25hbnQgSGVtYXRvbG9neSwgSC4gTGVlIE1vZmZpdHQgQ2Fu
Y2VyIENlbnRlciBhbmQgUmVzZWFyY2ggSW5zdGl0dXRlIGFuZCBEZXBhcnRtZW50IG9mIE9uY29s
b2dpYyBTY2llbmNlcywgTW9yc2FuaSBDb2xsZWdlIG9mIE1lZGljaW5lLCBVbml2ZXJzaXR5IG9m
IFNvdXRoIEZsb3JpZGEgVGFtcGEsIEZsb3JpZGEuJiN4RDtEZXBhcnRtZW50IG9mIEhlbWF0b2xv
Z3ksIE5hdGlvbmFsIENhbmNlciBDZW50ZXIgSG9zcGl0YWwsIFRva3lvLCBKYXBhbi4mI3hEO0Rl
cGFydG1lbnQgb2YgTWVkaWNpbmUsIFRoZSBVbml2ZXJzaXR5IG9mIEhvbmcgS29uZywgSG9uZyBL
b25nLiYjeEQ7TmF0aW9uYWwgTWFycm93IERvbm9yIFByb2dyYW0vQmUgVGhlIE1hdGNoLCBNaW5u
ZWFwb2xpcywgTWlubmVzb3RhLiYjeEQ7VmFuZGVyYmlsdCBVbml2ZXJzaXR5IE1lZGljYWwgQ2Vu
dGVyLCBOYXNodmlsbGUsIFRlbm5lc3NlZS4mI3hEO0RlcGFydG1lbnQgb2YgT25jb2xvZ3kvSGVt
YXRvbG9neSwgU2hpbWFuZSBVbml2ZXJzaXR5IEhvc3BpdGFsLCBTaGltYW5lLCBKYXBhbi4mI3hE
O1VuaXZlcnNpdHkgb2YgVGV4YXMgTS5ELiBBbmRlcnNvbiBDYW5jZXIgQ2VudGVyLCBIb3VzdG9u
LCBUZXhhcy4mI3hEO0hlbWF0b3BvaWV0aWMgQ2VsbCBUcmFuc3BsYW50YXRpb24sIENpdHkgb2Yg
SG9wZSwgRHVhcnRlLCBDYWxpZm9ybmlhLiYjeEQ7U2FpbnQtQW50b2luZSBIb3NwaXRhbCwgUGll
cnJlIGFuZCBNYXJpZSBDdXJpZSBVbml2ZXJzaXR5LCBJTlNFUk0gVU1ScyBVOTM4LCBQYXJpcywg
RnJhbmNlLiYjeEQ7RnJlZCBIdXRjaGluc29uIENhbmNlciBSZXNlYXJjaCBDZW50ZXIsIFNlYXR0
bGUsIFdhc2hpbmd0b24uJiN4RDtOb3J0aHdlc3Rlcm4gVW5pdmVyc2l0eSwgQ2hpY2FnbywgSWxs
aW5vaXMuJiN4RDtNZW1vcmlhbCBTbG9hbiBLZXR0ZXJpbmcgQ2FuY2VyIENlbnRlciwgTmV3IFlv
cmssIE5ldyBZb3JrLiYjeEQ7Q2xpbmljYWwgSGVtYXRvbG9neSBEZXBhcnRtZW50LCBJbnN0aXR1
dCBDYXRhbGEgZCZhcG9zO09uY29sb2dpYSwgQmFyY2Vsb25hLCBTcGFpbi48L2F1dGgtYWRkcmVz
cz48dGl0bGVzPjx0aXRsZT5DbGluaWNhbCBQcmFjdGljZSBSZWNvbW1lbmRhdGlvbnMgb24gSW5k
aWNhdGlvbiBhbmQgVGltaW5nIG9mIEhlbWF0b3BvaWV0aWMgQ2VsbCBUcmFuc3BsYW50YXRpb24g
aW4gTWF0dXJlIFQgQ2VsbCBhbmQgTksvVCBDZWxsIEx5bXBob21hczogQW4gSW50ZXJuYXRpb25h
bCBDb2xsYWJvcmF0aXZlIEVmZm9ydCBvbiBCZWhhbGYgb2YgdGhlIEd1aWRlbGluZXMgQ29tbWl0
dGVlIG9mIHRoZSBBbWVyaWNhbiBTb2NpZXR5IGZvciBCbG9vZCBhbmQgTWFycm93IFRyYW5zcGxh
bnRhdGlvbjwvdGl0bGU+PHNlY29uZGFyeS10aXRsZT5CaW9sIEJsb29kIE1hcnJvdyBUcmFuc3Bs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YmJyLTE+PC9hbHQtcGVyaW9kaWNhbD48cGFnZXM+MTgyNi0xODM4PC9wYWdlcz48dm9sdW1lPjIz
PC92b2x1bWU+PG51bWJlcj4xMTwvbnVtYmVyPjxlZGl0aW9uPjIwMTcvMDgvMTI8L2VkaXRpb24+
PGtleXdvcmRzPjxrZXl3b3JkPkFkdWx0PC9rZXl3b3JkPjxrZXl3b3JkPkFnZWQ8L2tleXdvcmQ+
PGtleXdvcmQ+R3VpZGVsaW5lcyBhcyBUb3BpYzwva2V5d29yZD48a2V5d29yZD5IZW1hdG9wb2ll
dGljIFN0ZW0gQ2VsbCBUcmFuc3BsYW50YXRpb24vKm1ldGhvZHM8L2tleXdvcmQ+PGtleXdvcmQ+
SHVtYW5zPC9rZXl3b3JkPjxrZXl3b3JkPkx5bXBob21hLCBULUNlbGwsIFBlcmlwaGVyYWwvKnRo
ZXJhcHk8L2tleXdvcmQ+PGtleXdvcmQ+TWlkZGxlIEFnZWQ8L2tleXdvcmQ+PGtleXdvcmQ+VC1M
eW1waG9jeXRlcy8qbWV0YWJvbGlzbTwva2V5d29yZD48a2V5d29yZD5Vbml0ZWQgU3RhdGVzPC9r
ZXl3b3JkPjxrZXl3b3JkPkFsbG9nZW5laWMgaGVtYXRvcG9pZXRpYyBjZWxsIHRyYW5zcGxhbnRh
dGlvbjwva2V5d29yZD48a2V5d29yZD5BdXRvbG9nb3VzIGhlbWF0b3BvaWV0aWMgY2VsbCB0cmFu
c3BsYW50YXRpb248L2tleXdvcmQ+PGtleXdvcmQ+TksvVCBjZWxsIGx5bXBob21hczwva2V5d29y
ZD48a2V5d29yZD5UIGNlbGwgbHltcGhvbWFzPC9rZXl3b3JkPjwva2V5d29yZHM+PGRhdGVzPjx5
ZWFyPjIwMTc8L3llYXI+PHB1Yi1kYXRlcz48ZGF0ZT5Ob3Y8L2RhdGU+PC9wdWItZGF0ZXM+PC9k
YXRlcz48aXNibj4xMDgzLTg3OTE8L2lzYm4+PGFjY2Vzc2lvbi1udW0+Mjg3OTc3ODA8L2FjY2Vz
c2lvbi1udW0+PHVybHM+PHJlbGF0ZWQtdXJscz48dXJsPmh0dHBzOi8vcGRmLnNjaWVuY2VkaXJl
Y3Rhc3NldHMuY29tLzI3MjkyNi8xLXMyLjAtUzEwODM4NzkxMTdYMDAxMTYvMS1zMi4wLVMxMDgz
ODc5MTE3MzA2MjM3L21haW4ucGRmP1gtQW16LVNlY3VyaXR5LVRva2VuPUFnb0piM0pwWjJsdVgy
VmpFTjMlMkYlMkYlMkYlMkYlMkYlMkYlMkYlMkYlMkYlMkZ3RWFDWFZ6TFdWaGMzUXRNU0pITUVV
Q0lCRU9wMjd6c3NnNU42ZGZaR3AwUEZaWUJOUFVHbzc1b3BSb3lOaFpPQWxBQWlFQXlrbU9ybW1u
U3dDb3NuSUczRVltWVVZNjFqWjQ0NkRaQTMxcklpMiUyRnJqd3E0d01JMXYlMkYlMkYlMkYlMkYl
MkYlMkYlMkYlMkYlMkYlMkZBUkFDR2d3d05Ua3dNRE0xTkRZNE5qVWlET3U3VHZJJTJCZUdRSmd5
M1BjaXEzQTRuY1pDOE9QUVVxY0FFYkNoa0loMWRCdHNjRjJ5U09CV0ZxSFlOJTJCRTVyWjZtSUtr
S3h5dzlpdmRHJTJGNHFpYllBNXBQaWJVd29pd2glMkZkMjRnS3R2ZWt3UXpxMndRR3hPJTJCeWhp
czlFNTBsVzE0TnV3eXdpbmV6aGtxOG9OZEpMVDFORUFiMlZmZWp5MVZOVTJuOGowUE5uRzFVRjZF
RnBuVVVMZEVQRjdSZ0ZxV0JQMFZtSVUwYm4lMkJodGN0QjN1JTJCNlUzQ3h0ZlRoJTJGcmRaTTRV
OGd4clFIZU5JUU9KWnFOQ0lEJTJCNDEzb202T094cWZEM1hMakdwWW5aMVdaNkJiVEEwQlNjT05m
UnVuRXdPc3VNU3F5RjlIM2dub1VFdzRXQXMxZVBXT1poMHdDakU0ejZ0Z3ZjRm5zektybEhCR3dG
bVdpZm9IZEpLTm8wZEY2OUtJcDQ2YWw5aHk3RzNxbUhyU0xHcVNjRFV1SnRQOEt5dU0wcDNYTFpU
QlhRM3RPTW4xamlVbFZMNVNRaFdnYlFoY0VLUkhuVDhSb3FIajRucE5oYkNkY0NDeiUyRjAxS0o1
WlpBJTJGelIzcU9SZkplZDU3d2V1WmglMkZzTVJ5N2owUXhYS3V4NE5BMmlndHpEQmNmQmIySVRB
Um51MmRHSFluYkdyc2plVUk1cyUyQmxBS1VzalNGcFdRVm9wMHhsNDhQTUduejRuTzRNODFYeHpK
YTNjODElMkJPQkgzUXowVzFKNVlET0tZQWFmSllYTHVnbmYxc3N1ZHFueGd5RmRzNHdzdGUyN1FV
NnRBSFRScVdIQzZmMllzdVRWY05KWGt1VGxxNzElMkZRN2V4WmpiZVRxWlZxYXklMkJ1MmJsQzJE
RTFPVTFtYWJqb3A4WSUyRmJGbHZmaDdjZVc1R1libWdTVDNQQ08lMkJEYXpKYUMwYmpMciUyQktn
WlBORjBrVjF5eTFEZSUyRjFMbDdzZHhTa0hZcVJxJTJGNUhDMnRDS2t3RW5GV1JoVUx6V3ZUMlhy
bktISW5vZFB5UFJkWlBza0JSNDdUd1FqVEVRQSUyQmozcFhuQWcyS2llRWolMkZtUUJ0Y28zSUt5
eURlYiUyRmt6eFhEREp0NUNoOGF6aHAwVzFlTUo1T0NDM2pZJTNEJmFtcDtYLUFtei1BbGdvcml0
aG09QVdTNC1ITUFDLVNIQTI1NiZhbXA7WC1BbXotRGF0ZT0yMDE5MTAyMVQxMzQwMjlaJmFtcDtY
LUFtei1TaWduZWRIZWFkZXJzPWhvc3QmYW1wO1gtQW16LUV4cGlyZXM9MzAwJmFtcDtYLUFtei1D
cmVkZW50aWFsPUFTSUFRM1BIQ1ZUWVFKU0lLTjdLJTJGMjAxOTEwMjElMkZ1cy1lYXN0LTElMkZz
MyUyRmF3czRfcmVxdWVzdCZhbXA7WC1BbXotU2lnbmF0dXJlPTNhMGUxZjIxZDdkOTU5OWY4Yzk0
OGNmMTgxNWZiZGFmYjIwZDkxZDdhNzM3NGY5M2Y4YmE4NDgwZjhkNzhjMjUmYW1wO2hhc2g9ZWNh
ZTUzZWIyYWZiYzE5MDY2ZWY4NTJjZWJiZTZlMGMwOGI4Nzc1Yzk1N2JjYTM4OWIzZDY3MzMyNTc4
ZWM5NSZhbXA7aG9zdD02ODA0MmM5NDM1OTEwMTNhYzJiMjQzMGE4OWIyNzBmNmFmMmM3NmQ4ZGZk
MDg2YTA3MTc2YWZlN2M3NmMyYzYxJmFtcDtwaWk9UzEwODM4NzkxMTczMDYyMzcmYW1wO3RpZD1z
cGRmLWM4Y2FiMDhiLThkNzAtNDY3YS04OWE5LWY5MGRlYmUwMDU0ZiZhbXA7c2lkPWRlNjNkYTk1
MjRmZjUxNDZmMzk4YzYwMGViNGM5NDQ2ZTlhYmd4cnFhJmFtcDt0eXBlPWNsaWVudDwvdXJsPjwv
cmVsYXRlZC11cmxzPjwvdXJscz48ZWxlY3Ryb25pYy1yZXNvdXJjZS1udW0+MTAuMTAxNi9qLmJi
bXQuMjAxNy4wNy4wMjc8L2VsZWN0cm9uaWMtcmVzb3VyY2UtbnVtPjxyZW1vdGUtZGF0YWJhc2Ut
cHJvdmlkZXI+TkxNPC9yZW1vdGUtZGF0YWJhc2UtcHJvdmlkZXI+PGxhbmd1YWdlPmVuZzwvbGFu
Z3VhZ2U+PC9yZWNvcmQ+PC9DaXRlPjwvRW5kTm90ZT5=
</w:fldData>
        </w:fldChar>
      </w:r>
      <w:r w:rsidR="0039423D" w:rsidRPr="004D48A8">
        <w:rPr>
          <w:rFonts w:ascii="Book Antiqua" w:hAnsi="Book Antiqua"/>
          <w:bCs/>
          <w:color w:val="000000" w:themeColor="text1"/>
          <w:sz w:val="24"/>
          <w:vertAlign w:val="superscript"/>
        </w:rPr>
        <w:instrText xml:space="preserve"> ADDIN EN.CITE </w:instrText>
      </w:r>
      <w:r w:rsidR="0039423D" w:rsidRPr="004D48A8">
        <w:rPr>
          <w:rFonts w:ascii="Book Antiqua" w:hAnsi="Book Antiqua"/>
          <w:bCs/>
          <w:color w:val="000000" w:themeColor="text1"/>
          <w:sz w:val="24"/>
          <w:vertAlign w:val="superscript"/>
        </w:rPr>
        <w:fldChar w:fldCharType="begin">
          <w:fldData xml:space="preserve">PEVuZE5vdGU+PENpdGU+PEF1dGhvcj5LaGFyZmFuLURhYmFqYTwvQXV0aG9yPjxZZWFyPjIwMTc8
L1llYXI+PFJlY051bT42NzM8L1JlY051bT48RGlzcGxheVRleHQ+WzddPC9EaXNwbGF5VGV4dD48
cmVjb3JkPjxyZWMtbnVtYmVyPjY3MzwvcmVjLW51bWJlcj48Zm9yZWlnbi1rZXlzPjxrZXkgYXBw
PSJFTiIgZGItaWQ9ImFyendlOTU1a2EwMDBhZTJhdDdwZmZyb2EwdGZ4NTB2ZXRzeiIgdGltZXN0
YW1wPSIxNTg3ODUyNjE1Ij42NzM8L2tleT48L2ZvcmVpZ24ta2V5cz48cmVmLXR5cGUgbmFtZT0i
Sm91cm5hbCBBcnRpY2xlIj4xNzwvcmVmLXR5cGU+PGNvbnRyaWJ1dG9ycz48YXV0aG9ycz48YXV0
aG9yPktoYXJmYW4tRGFiYWphLCBNLiBBLjwvYXV0aG9yPjxhdXRob3I+S3VtYXIsIEEuPC9hdXRo
b3I+PGF1dGhvcj5BeWFsYSwgRS48L2F1dGhvcj48YXV0aG9yPkhhbWFkYW5pLCBNLjwvYXV0aG9y
PjxhdXRob3I+UmVpbWVyLCBQLjwvYXV0aG9yPjxhdXRob3I+R2lzc2VsYnJlY2h0LCBDLjwvYXV0
aG9yPjxhdXRob3I+ZCZhcG9zO0Ftb3JlLCBGLjwvYXV0aG9yPjxhdXRob3I+SmFudHVuZW4sIEUu
PC9hdXRob3I+PGF1dGhvcj5Jc2hpZGEsIFQuPC9hdXRob3I+PGF1dGhvcj5CYXphcmJhY2hpLCBB
LjwvYXV0aG9yPjxhdXRob3I+Rm9zcywgRi48L2F1dGhvcj48YXV0aG9yPkFkdmFuaSwgUi48L2F1
dGhvcj48YXV0aG9yPkZlbnNrZSwgVC4gUy48L2F1dGhvcj48YXV0aG9yPkxhemFydXMsIEguIE0u
PC9hdXRob3I+PGF1dGhvcj5GcmllZGJlcmcsIEouIFcuPC9hdXRob3I+PGF1dGhvcj5BbGp1cmYs
IE0uPC9hdXRob3I+PGF1dGhvcj5Tb2tvbCwgTC48L2F1dGhvcj48YXV0aG9yPlRvYmluYWksIEsu
PC9hdXRob3I+PGF1dGhvcj5Uc2UsIEUuPC9hdXRob3I+PGF1dGhvcj5CdXJucywgTC4gSi48L2F1
dGhvcj48YXV0aG9yPkNoYXZleiwgSi4gQy48L2F1dGhvcj48YXV0aG9yPlJlZGR5LCBOLiBNLjwv
YXV0aG9yPjxhdXRob3I+U3V6dWtpLCBSLjwvYXV0aG9yPjxhdXRob3I+QWhtZWQsIFMuPC9hdXRo
b3I+PGF1dGhvcj5OYWRlbWFuZWUsIEEuPC9hdXRob3I+PGF1dGhvcj5Nb2h0eSwgTS48L2F1dGhv
cj48YXV0aG9yPkdvcGFsLCBBLiBLLjwvYXV0aG9yPjxhdXRob3I+RmFuYWxlLCBNLiBBLjwvYXV0
aG9yPjxhdXRob3I+UHJvLCBCLjwvYXV0aG9yPjxhdXRob3I+TW9za293aXR6LCBBLiBKLjwvYXV0
aG9yPjxhdXRob3I+U3VyZWRhLCBBLjwvYXV0aG9yPjxhdXRob3I+UGVyYWxlcywgTS4gQS48L2F1
dGhvcj48YXV0aG9yPkNhcnBlbnRlciwgUC4gQS48L2F1dGhvcj48YXV0aG9yPlNhdmFuaSwgQi4g
Ti48L2F1dGhvcj48L2F1dGhvcnM+PC9jb250cmlidXRvcnM+PGF1dGgtYWRkcmVzcz5EZXBhcnRt
ZW50IG9mIEJsb29kIGFuZCBNYXJyb3cgVHJhbnNwbGFudGF0aW9uLCBILiBMZWUgTW9mZml0dCBD
YW5jZXIgQ2VudGVyIGFuZCBSZXNlYXJjaCBJbnN0aXR1dGUgYW5kIERlcGFydG1lbnQgb2YgT25j
b2xvZ2ljIFNjaWVuY2VzLCBNb3JzYW5pIENvbGxlZ2Ugb2YgTWVkaWNpbmUsIFVuaXZlcnNpdHkg
b2YgU291dGggRmxvcmlkYSwgVGFtcGEsIEZsb3JpZGEuIEVsZWN0cm9uaWMgYWRkcmVzczogbW9o
YW1lZC5raGFyZmFuLWRhYmFqYUBtb2ZmaXR0Lm9yZy4mI3hEO1Byb2dyYW0gZm9yIENvbXBhcmF0
aXZlIEVmZmVjdGl2ZW5lc3MgUmVzZWFyY2gsIE1vcnNhbmkgQ29sbGVnZSBvZiBNZWRpY2luZSwg
VW5pdmVyc2l0eSBvZiBTb3V0aCBGbG9yaWRhLCBUYW1wYSwgRmxvcmlkYS4mI3hEO0RlcGFydG1l
bnQgb2YgQmxvb2QgYW5kIE1hcnJvdyBUcmFuc3BsYW50YXRpb24sIEguIExlZSBNb2ZmaXR0IENh
bmNlciBDZW50ZXIgYW5kIFJlc2VhcmNoIEluc3RpdHV0ZSBhbmQgRGVwYXJ0bWVudCBvZiBPbmNv
bG9naWMgU2NpZW5jZXMsIE1vcnNhbmkgQ29sbGVnZSBvZiBNZWRpY2luZSwgVW5pdmVyc2l0eSBv
ZiBTb3V0aCBGbG9yaWRhLCBUYW1wYSwgRmxvcmlkYS4mI3hEO0RlcGFydG1lbnQgb2YgSW50ZXJu
YWwgTWVkaWNpbmUsIERpdmlzaW9uIG9mIEhlbWF0b2xvZ3ktT25jb2xvZ3ksIE1lZGljYWwgQ29s
bGVnZSBvZiBXaXNjb25zaW4sIE1pbHdhdWtlZSwgV2lzY29uc2luLiYjeEQ7RGVwYXJ0bWVudCBv
ZiBIZW1hdG9sb2d5LCBNZWRpY2FsIE9uY29sb2d5IGFuZCBTdGVtIENlbGwgVHJhbnNwbGFudGF0
aW9uLCBFdmFuZ2VsaXNjaGVzIEtyYW5rZW5oYXVzIEVzc2VuLVdlcmRlbiwgRXNzZW4sIEdlcm1h
bnkuJiN4RDtJbnN0aXR1dGUgb2YgSGVtYXRvbG9neSwgU2FpbnQgTG91aXMgSG9zcGl0YWwsIFBh
cmlzLCBGcmFuY2UuJiN4RDtEZXB0IG9mIEhlbWF0b2xvZ3ksIEFhcmh1cyBVbml2ZXJzaXR5IEhv
c3BpdGFsLCBBYXJodXMsIERlbm1hcmsuJiN4RDtEZXBhcnRtZW50IG9mIE1lZGljaW5lLCBLdW9w
aW8gVW5pdmVyc2l0eSBIb3NwaXRhbCwgS3VvcGlvLCBGaW5sYW5kLiYjeEQ7RGVwYXJ0bWVudCBv
ZiBIZW1hdG9sb2d5IGFuZCBPbmNvbG9neSwgTmFnb3lhIENpdHkgVW5pdmVyc2l0eSBHcmFkdWF0
ZSBTY2hvb2wgb2YgTWVkaWNhbCBTY2llbmNlcywgTmFnb3lhLCBKYXBhbi4mI3hEO0RlcGFydG1l
bnQgb2YgSW50ZXJuYWwgTWVkaWNpbmUsIEFtZXJpY2FuIFVuaXZlcnNpdHkgb2YgQmVpcnV0LCBC
ZWlydXQsIExlYmFub24uJiN4RDtZYWxlIFVuaXZlcnNpdHkgU2Nob29sIG9mIE1lZGljaW5lLCBO
ZXcgSGF2ZW4sIENvbm5lY3RpY3V0LiYjeEQ7U3RhbmZvcmQgVW5pdmVyc2l0eSwgUGFsbyBBbHRv
LCBDYWxpZm9ybmlhLiYjeEQ7Q2FzZSBDb21wcmVoZW5zaXZlIENhbmNlciBDZW50ZXIsIENhc2Ug
V2VzdGVybiBSZXNlcnZlIFVuaXZlcnNpdHksIENsZXZlbGFuZCwgT2hpby4mI3hEO0phbWVzIFAu
IFdpbG1vdCBDYW5jZXIgSW5zdGl0dXRlLCBVbml2ZXJzaXR5IG9mIFJvY2hlc3RlciwgUm9jaGVz
dGVyLCBOZXcgWW9yay4mI3hEO09uY29sb2d5IENlbnRlciwgS2luZyBGYWlzYWwgU3BlY2lhbGlz
dCBIb3NwaXRhbCAmYW1wOyBSZXNlYXJjaCBDZW50ZXIsIFJpeWFkaCwgU2F1ZGkgQXJhYmlhLiYj
eEQ7RGVwYXJ0bWVudCBvZiBNYWxpZ25hbnQgSGVtYXRvbG9neSwgSC4gTGVlIE1vZmZpdHQgQ2Fu
Y2VyIENlbnRlciBhbmQgUmVzZWFyY2ggSW5zdGl0dXRlIGFuZCBEZXBhcnRtZW50IG9mIE9uY29s
b2dpYyBTY2llbmNlcywgTW9yc2FuaSBDb2xsZWdlIG9mIE1lZGljaW5lLCBVbml2ZXJzaXR5IG9m
IFNvdXRoIEZsb3JpZGEgVGFtcGEsIEZsb3JpZGEuJiN4RDtEZXBhcnRtZW50IG9mIEhlbWF0b2xv
Z3ksIE5hdGlvbmFsIENhbmNlciBDZW50ZXIgSG9zcGl0YWwsIFRva3lvLCBKYXBhbi4mI3hEO0Rl
cGFydG1lbnQgb2YgTWVkaWNpbmUsIFRoZSBVbml2ZXJzaXR5IG9mIEhvbmcgS29uZywgSG9uZyBL
b25nLiYjeEQ7TmF0aW9uYWwgTWFycm93IERvbm9yIFByb2dyYW0vQmUgVGhlIE1hdGNoLCBNaW5u
ZWFwb2xpcywgTWlubmVzb3RhLiYjeEQ7VmFuZGVyYmlsdCBVbml2ZXJzaXR5IE1lZGljYWwgQ2Vu
dGVyLCBOYXNodmlsbGUsIFRlbm5lc3NlZS4mI3hEO0RlcGFydG1lbnQgb2YgT25jb2xvZ3kvSGVt
YXRvbG9neSwgU2hpbWFuZSBVbml2ZXJzaXR5IEhvc3BpdGFsLCBTaGltYW5lLCBKYXBhbi4mI3hE
O1VuaXZlcnNpdHkgb2YgVGV4YXMgTS5ELiBBbmRlcnNvbiBDYW5jZXIgQ2VudGVyLCBIb3VzdG9u
LCBUZXhhcy4mI3hEO0hlbWF0b3BvaWV0aWMgQ2VsbCBUcmFuc3BsYW50YXRpb24sIENpdHkgb2Yg
SG9wZSwgRHVhcnRlLCBDYWxpZm9ybmlhLiYjeEQ7U2FpbnQtQW50b2luZSBIb3NwaXRhbCwgUGll
cnJlIGFuZCBNYXJpZSBDdXJpZSBVbml2ZXJzaXR5LCBJTlNFUk0gVU1ScyBVOTM4LCBQYXJpcywg
RnJhbmNlLiYjeEQ7RnJlZCBIdXRjaGluc29uIENhbmNlciBSZXNlYXJjaCBDZW50ZXIsIFNlYXR0
bGUsIFdhc2hpbmd0b24uJiN4RDtOb3J0aHdlc3Rlcm4gVW5pdmVyc2l0eSwgQ2hpY2FnbywgSWxs
aW5vaXMuJiN4RDtNZW1vcmlhbCBTbG9hbiBLZXR0ZXJpbmcgQ2FuY2VyIENlbnRlciwgTmV3IFlv
cmssIE5ldyBZb3JrLiYjeEQ7Q2xpbmljYWwgSGVtYXRvbG9neSBEZXBhcnRtZW50LCBJbnN0aXR1
dCBDYXRhbGEgZCZhcG9zO09uY29sb2dpYSwgQmFyY2Vsb25hLCBTcGFpbi48L2F1dGgtYWRkcmVz
cz48dGl0bGVzPjx0aXRsZT5DbGluaWNhbCBQcmFjdGljZSBSZWNvbW1lbmRhdGlvbnMgb24gSW5k
aWNhdGlvbiBhbmQgVGltaW5nIG9mIEhlbWF0b3BvaWV0aWMgQ2VsbCBUcmFuc3BsYW50YXRpb24g
aW4gTWF0dXJlIFQgQ2VsbCBhbmQgTksvVCBDZWxsIEx5bXBob21hczogQW4gSW50ZXJuYXRpb25h
bCBDb2xsYWJvcmF0aXZlIEVmZm9ydCBvbiBCZWhhbGYgb2YgdGhlIEd1aWRlbGluZXMgQ29tbWl0
dGVlIG9mIHRoZSBBbWVyaWNhbiBTb2NpZXR5IGZvciBCbG9vZCBhbmQgTWFycm93IFRyYW5zcGxh
bnRhdGlvbjwvdGl0bGU+PHNlY29uZGFyeS10aXRsZT5CaW9sIEJsb29kIE1hcnJvdyBUcmFuc3Bs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YmJyLTE+PC9hbHQtcGVyaW9kaWNhbD48cGFnZXM+MTgyNi0xODM4PC9wYWdlcz48dm9sdW1lPjIz
PC92b2x1bWU+PG51bWJlcj4xMTwvbnVtYmVyPjxlZGl0aW9uPjIwMTcvMDgvMTI8L2VkaXRpb24+
PGtleXdvcmRzPjxrZXl3b3JkPkFkdWx0PC9rZXl3b3JkPjxrZXl3b3JkPkFnZWQ8L2tleXdvcmQ+
PGtleXdvcmQ+R3VpZGVsaW5lcyBhcyBUb3BpYzwva2V5d29yZD48a2V5d29yZD5IZW1hdG9wb2ll
dGljIFN0ZW0gQ2VsbCBUcmFuc3BsYW50YXRpb24vKm1ldGhvZHM8L2tleXdvcmQ+PGtleXdvcmQ+
SHVtYW5zPC9rZXl3b3JkPjxrZXl3b3JkPkx5bXBob21hLCBULUNlbGwsIFBlcmlwaGVyYWwvKnRo
ZXJhcHk8L2tleXdvcmQ+PGtleXdvcmQ+TWlkZGxlIEFnZWQ8L2tleXdvcmQ+PGtleXdvcmQ+VC1M
eW1waG9jeXRlcy8qbWV0YWJvbGlzbTwva2V5d29yZD48a2V5d29yZD5Vbml0ZWQgU3RhdGVzPC9r
ZXl3b3JkPjxrZXl3b3JkPkFsbG9nZW5laWMgaGVtYXRvcG9pZXRpYyBjZWxsIHRyYW5zcGxhbnRh
dGlvbjwva2V5d29yZD48a2V5d29yZD5BdXRvbG9nb3VzIGhlbWF0b3BvaWV0aWMgY2VsbCB0cmFu
c3BsYW50YXRpb248L2tleXdvcmQ+PGtleXdvcmQ+TksvVCBjZWxsIGx5bXBob21hczwva2V5d29y
ZD48a2V5d29yZD5UIGNlbGwgbHltcGhvbWFzPC9rZXl3b3JkPjwva2V5d29yZHM+PGRhdGVzPjx5
ZWFyPjIwMTc8L3llYXI+PHB1Yi1kYXRlcz48ZGF0ZT5Ob3Y8L2RhdGU+PC9wdWItZGF0ZXM+PC9k
YXRlcz48aXNibj4xMDgzLTg3OTE8L2lzYm4+PGFjY2Vzc2lvbi1udW0+Mjg3OTc3ODA8L2FjY2Vz
c2lvbi1udW0+PHVybHM+PHJlbGF0ZWQtdXJscz48dXJsPmh0dHBzOi8vcGRmLnNjaWVuY2VkaXJl
Y3Rhc3NldHMuY29tLzI3MjkyNi8xLXMyLjAtUzEwODM4NzkxMTdYMDAxMTYvMS1zMi4wLVMxMDgz
ODc5MTE3MzA2MjM3L21haW4ucGRmP1gtQW16LVNlY3VyaXR5LVRva2VuPUFnb0piM0pwWjJsdVgy
VmpFTjMlMkYlMkYlMkYlMkYlMkYlMkYlMkYlMkYlMkYlMkZ3RWFDWFZ6TFdWaGMzUXRNU0pITUVV
Q0lCRU9wMjd6c3NnNU42ZGZaR3AwUEZaWUJOUFVHbzc1b3BSb3lOaFpPQWxBQWlFQXlrbU9ybW1u
U3dDb3NuSUczRVltWVVZNjFqWjQ0NkRaQTMxcklpMiUyRnJqd3E0d01JMXYlMkYlMkYlMkYlMkYl
MkYlMkYlMkYlMkYlMkYlMkZBUkFDR2d3d05Ua3dNRE0xTkRZNE5qVWlET3U3VHZJJTJCZUdRSmd5
M1BjaXEzQTRuY1pDOE9QUVVxY0FFYkNoa0loMWRCdHNjRjJ5U09CV0ZxSFlOJTJCRTVyWjZtSUtr
S3h5dzlpdmRHJTJGNHFpYllBNXBQaWJVd29pd2glMkZkMjRnS3R2ZWt3UXpxMndRR3hPJTJCeWhp
czlFNTBsVzE0TnV3eXdpbmV6aGtxOG9OZEpMVDFORUFiMlZmZWp5MVZOVTJuOGowUE5uRzFVRjZF
RnBuVVVMZEVQRjdSZ0ZxV0JQMFZtSVUwYm4lMkJodGN0QjN1JTJCNlUzQ3h0ZlRoJTJGcmRaTTRV
OGd4clFIZU5JUU9KWnFOQ0lEJTJCNDEzb202T094cWZEM1hMakdwWW5aMVdaNkJiVEEwQlNjT05m
UnVuRXdPc3VNU3F5RjlIM2dub1VFdzRXQXMxZVBXT1poMHdDakU0ejZ0Z3ZjRm5zektybEhCR3dG
bVdpZm9IZEpLTm8wZEY2OUtJcDQ2YWw5aHk3RzNxbUhyU0xHcVNjRFV1SnRQOEt5dU0wcDNYTFpU
QlhRM3RPTW4xamlVbFZMNVNRaFdnYlFoY0VLUkhuVDhSb3FIajRucE5oYkNkY0NDeiUyRjAxS0o1
WlpBJTJGelIzcU9SZkplZDU3d2V1WmglMkZzTVJ5N2owUXhYS3V4NE5BMmlndHpEQmNmQmIySVRB
Um51MmRHSFluYkdyc2plVUk1cyUyQmxBS1VzalNGcFdRVm9wMHhsNDhQTUduejRuTzRNODFYeHpK
YTNjODElMkJPQkgzUXowVzFKNVlET0tZQWFmSllYTHVnbmYxc3N1ZHFueGd5RmRzNHdzdGUyN1FV
NnRBSFRScVdIQzZmMllzdVRWY05KWGt1VGxxNzElMkZRN2V4WmpiZVRxWlZxYXklMkJ1MmJsQzJE
RTFPVTFtYWJqb3A4WSUyRmJGbHZmaDdjZVc1R1libWdTVDNQQ08lMkJEYXpKYUMwYmpMciUyQktn
WlBORjBrVjF5eTFEZSUyRjFMbDdzZHhTa0hZcVJxJTJGNUhDMnRDS2t3RW5GV1JoVUx6V3ZUMlhy
bktISW5vZFB5UFJkWlBza0JSNDdUd1FqVEVRQSUyQmozcFhuQWcyS2llRWolMkZtUUJ0Y28zSUt5
eURlYiUyRmt6eFhEREp0NUNoOGF6aHAwVzFlTUo1T0NDM2pZJTNEJmFtcDtYLUFtei1BbGdvcml0
aG09QVdTNC1ITUFDLVNIQTI1NiZhbXA7WC1BbXotRGF0ZT0yMDE5MTAyMVQxMzQwMjlaJmFtcDtY
LUFtei1TaWduZWRIZWFkZXJzPWhvc3QmYW1wO1gtQW16LUV4cGlyZXM9MzAwJmFtcDtYLUFtei1D
cmVkZW50aWFsPUFTSUFRM1BIQ1ZUWVFKU0lLTjdLJTJGMjAxOTEwMjElMkZ1cy1lYXN0LTElMkZz
MyUyRmF3czRfcmVxdWVzdCZhbXA7WC1BbXotU2lnbmF0dXJlPTNhMGUxZjIxZDdkOTU5OWY4Yzk0
OGNmMTgxNWZiZGFmYjIwZDkxZDdhNzM3NGY5M2Y4YmE4NDgwZjhkNzhjMjUmYW1wO2hhc2g9ZWNh
ZTUzZWIyYWZiYzE5MDY2ZWY4NTJjZWJiZTZlMGMwOGI4Nzc1Yzk1N2JjYTM4OWIzZDY3MzMyNTc4
ZWM5NSZhbXA7aG9zdD02ODA0MmM5NDM1OTEwMTNhYzJiMjQzMGE4OWIyNzBmNmFmMmM3NmQ4ZGZk
MDg2YTA3MTc2YWZlN2M3NmMyYzYxJmFtcDtwaWk9UzEwODM4NzkxMTczMDYyMzcmYW1wO3RpZD1z
cGRmLWM4Y2FiMDhiLThkNzAtNDY3YS04OWE5LWY5MGRlYmUwMDU0ZiZhbXA7c2lkPWRlNjNkYTk1
MjRmZjUxNDZmMzk4YzYwMGViNGM5NDQ2ZTlhYmd4cnFhJmFtcDt0eXBlPWNsaWVudDwvdXJsPjwv
cmVsYXRlZC11cmxzPjwvdXJscz48ZWxlY3Ryb25pYy1yZXNvdXJjZS1udW0+MTAuMTAxNi9qLmJi
bXQuMjAxNy4wNy4wMjc8L2VsZWN0cm9uaWMtcmVzb3VyY2UtbnVtPjxyZW1vdGUtZGF0YWJhc2Ut
cHJvdmlkZXI+TkxNPC9yZW1vdGUtZGF0YWJhc2UtcHJvdmlkZXI+PGxhbmd1YWdlPmVuZzwvbGFu
Z3VhZ2U+PC9yZWNvcmQ+PC9DaXRlPjwvRW5kTm90ZT5=
</w:fldData>
        </w:fldChar>
      </w:r>
      <w:r w:rsidR="0039423D" w:rsidRPr="004D48A8">
        <w:rPr>
          <w:rFonts w:ascii="Book Antiqua" w:hAnsi="Book Antiqua"/>
          <w:bCs/>
          <w:color w:val="000000" w:themeColor="text1"/>
          <w:sz w:val="24"/>
          <w:vertAlign w:val="superscript"/>
        </w:rPr>
        <w:instrText xml:space="preserve"> ADDIN EN.CITE.DATA </w:instrText>
      </w:r>
      <w:r w:rsidR="0039423D" w:rsidRPr="004D48A8">
        <w:rPr>
          <w:rFonts w:ascii="Book Antiqua" w:hAnsi="Book Antiqua"/>
          <w:bCs/>
          <w:color w:val="000000" w:themeColor="text1"/>
          <w:sz w:val="24"/>
          <w:vertAlign w:val="superscript"/>
        </w:rPr>
      </w:r>
      <w:r w:rsidR="0039423D" w:rsidRPr="004D48A8">
        <w:rPr>
          <w:rFonts w:ascii="Book Antiqua" w:hAnsi="Book Antiqua"/>
          <w:bCs/>
          <w:color w:val="000000" w:themeColor="text1"/>
          <w:sz w:val="24"/>
          <w:vertAlign w:val="superscript"/>
        </w:rPr>
        <w:fldChar w:fldCharType="end"/>
      </w:r>
      <w:r w:rsidR="009B5AF8" w:rsidRPr="004D48A8">
        <w:rPr>
          <w:rFonts w:ascii="Book Antiqua" w:hAnsi="Book Antiqua"/>
          <w:bCs/>
          <w:color w:val="000000" w:themeColor="text1"/>
          <w:sz w:val="24"/>
          <w:vertAlign w:val="superscript"/>
        </w:rPr>
      </w:r>
      <w:r w:rsidR="009B5AF8" w:rsidRPr="004D48A8">
        <w:rPr>
          <w:rFonts w:ascii="Book Antiqua" w:hAnsi="Book Antiqua"/>
          <w:bCs/>
          <w:color w:val="000000" w:themeColor="text1"/>
          <w:sz w:val="24"/>
          <w:vertAlign w:val="superscript"/>
        </w:rPr>
        <w:fldChar w:fldCharType="separate"/>
      </w:r>
      <w:r w:rsidR="009B5AF8" w:rsidRPr="004D48A8">
        <w:rPr>
          <w:rFonts w:ascii="Book Antiqua" w:hAnsi="Book Antiqua"/>
          <w:bCs/>
          <w:color w:val="000000" w:themeColor="text1"/>
          <w:sz w:val="24"/>
          <w:vertAlign w:val="superscript"/>
        </w:rPr>
        <w:t>[7]</w:t>
      </w:r>
      <w:r w:rsidR="009B5AF8" w:rsidRPr="004D48A8">
        <w:rPr>
          <w:rFonts w:ascii="Book Antiqua" w:hAnsi="Book Antiqua"/>
          <w:bCs/>
          <w:color w:val="000000" w:themeColor="text1"/>
          <w:sz w:val="24"/>
          <w:vertAlign w:val="superscript"/>
        </w:rPr>
        <w:fldChar w:fldCharType="end"/>
      </w:r>
      <w:r w:rsidR="0032337D" w:rsidRPr="004D48A8">
        <w:rPr>
          <w:rFonts w:ascii="Book Antiqua" w:hAnsi="Book Antiqua"/>
          <w:bCs/>
          <w:color w:val="000000" w:themeColor="text1"/>
          <w:sz w:val="24"/>
        </w:rPr>
        <w:t>.</w:t>
      </w:r>
      <w:r w:rsidR="00FB3CC5"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The first-line chemotherapy regimen</w:t>
      </w:r>
      <w:r w:rsidR="00FB3CC5" w:rsidRPr="004D48A8">
        <w:rPr>
          <w:rFonts w:ascii="Book Antiqua" w:hAnsi="Book Antiqua"/>
          <w:bCs/>
          <w:color w:val="000000" w:themeColor="text1"/>
          <w:sz w:val="24"/>
        </w:rPr>
        <w:t xml:space="preserve"> of </w:t>
      </w:r>
      <w:r w:rsidR="00F85565" w:rsidRPr="004D48A8">
        <w:rPr>
          <w:rFonts w:ascii="Book Antiqua" w:hAnsi="Book Antiqua"/>
          <w:bCs/>
          <w:color w:val="000000" w:themeColor="text1"/>
          <w:sz w:val="24"/>
        </w:rPr>
        <w:t>c</w:t>
      </w:r>
      <w:r w:rsidR="00B61E5A" w:rsidRPr="004D48A8">
        <w:rPr>
          <w:rFonts w:ascii="Book Antiqua" w:hAnsi="Book Antiqua"/>
          <w:bCs/>
          <w:color w:val="000000" w:themeColor="text1"/>
          <w:sz w:val="24"/>
        </w:rPr>
        <w:t>hemo</w:t>
      </w:r>
      <w:r w:rsidR="00EE6CC1" w:rsidRPr="004D48A8">
        <w:rPr>
          <w:rFonts w:ascii="Book Antiqua" w:hAnsi="Book Antiqua"/>
          <w:bCs/>
          <w:color w:val="000000" w:themeColor="text1"/>
          <w:sz w:val="24"/>
        </w:rPr>
        <w:t>-</w:t>
      </w:r>
      <w:r w:rsidR="00B61E5A" w:rsidRPr="004D48A8">
        <w:rPr>
          <w:rFonts w:ascii="Book Antiqua" w:hAnsi="Book Antiqua"/>
          <w:bCs/>
          <w:color w:val="000000" w:themeColor="text1"/>
          <w:sz w:val="24"/>
        </w:rPr>
        <w:t>with</w:t>
      </w:r>
      <w:r w:rsidR="00EE6CC1" w:rsidRPr="004D48A8">
        <w:rPr>
          <w:rFonts w:ascii="Book Antiqua" w:hAnsi="Book Antiqua"/>
          <w:bCs/>
          <w:color w:val="000000" w:themeColor="text1"/>
          <w:sz w:val="24"/>
        </w:rPr>
        <w:t>-</w:t>
      </w:r>
      <w:r w:rsidR="00B61E5A" w:rsidRPr="004D48A8">
        <w:rPr>
          <w:rFonts w:ascii="Book Antiqua" w:hAnsi="Book Antiqua"/>
          <w:bCs/>
          <w:color w:val="000000" w:themeColor="text1"/>
          <w:sz w:val="24"/>
        </w:rPr>
        <w:t>anthracycline</w:t>
      </w:r>
      <w:r w:rsidR="00A4731F" w:rsidRPr="004D48A8">
        <w:rPr>
          <w:rFonts w:ascii="Book Antiqua" w:hAnsi="Book Antiqua"/>
          <w:bCs/>
          <w:color w:val="000000" w:themeColor="text1"/>
          <w:sz w:val="24"/>
        </w:rPr>
        <w:t xml:space="preserve"> regimen (CHOP, CVP</w:t>
      </w:r>
      <w:r w:rsidRPr="004D48A8">
        <w:rPr>
          <w:rFonts w:ascii="Book Antiqua" w:eastAsia="宋体" w:hAnsi="Book Antiqua" w:cs="Times New Roman"/>
          <w:bCs/>
          <w:color w:val="000000" w:themeColor="text1"/>
          <w:sz w:val="24"/>
        </w:rPr>
        <w:t xml:space="preserve">, or </w:t>
      </w:r>
      <w:r w:rsidR="00F71E11" w:rsidRPr="004D48A8">
        <w:rPr>
          <w:rFonts w:ascii="Book Antiqua" w:hAnsi="Book Antiqua"/>
          <w:bCs/>
          <w:color w:val="000000" w:themeColor="text1"/>
          <w:sz w:val="24"/>
        </w:rPr>
        <w:t>H</w:t>
      </w:r>
      <w:r w:rsidR="00A4731F" w:rsidRPr="004D48A8">
        <w:rPr>
          <w:rFonts w:ascii="Book Antiqua" w:hAnsi="Book Antiqua"/>
          <w:bCs/>
          <w:color w:val="000000" w:themeColor="text1"/>
          <w:sz w:val="24"/>
        </w:rPr>
        <w:t>yper CVAD</w:t>
      </w:r>
      <w:r w:rsidR="00F71E11" w:rsidRPr="004D48A8">
        <w:rPr>
          <w:rFonts w:ascii="Book Antiqua" w:hAnsi="Book Antiqua"/>
          <w:bCs/>
          <w:color w:val="000000" w:themeColor="text1"/>
          <w:sz w:val="24"/>
        </w:rPr>
        <w:t>/</w:t>
      </w:r>
      <w:r w:rsidR="00A4731F" w:rsidRPr="004D48A8">
        <w:rPr>
          <w:rFonts w:ascii="Book Antiqua" w:hAnsi="Book Antiqua"/>
          <w:bCs/>
          <w:color w:val="000000" w:themeColor="text1"/>
          <w:sz w:val="24"/>
        </w:rPr>
        <w:t>MA)</w:t>
      </w:r>
      <w:r w:rsidRPr="004D48A8">
        <w:rPr>
          <w:rFonts w:ascii="Book Antiqua" w:hAnsi="Book Antiqua"/>
          <w:bCs/>
          <w:color w:val="000000" w:themeColor="text1"/>
          <w:sz w:val="24"/>
        </w:rPr>
        <w:t xml:space="preserve"> is the top priority </w:t>
      </w:r>
      <w:r w:rsidR="00FB3CC5" w:rsidRPr="004D48A8">
        <w:rPr>
          <w:rFonts w:ascii="Book Antiqua" w:hAnsi="Book Antiqua"/>
          <w:bCs/>
          <w:color w:val="000000" w:themeColor="text1"/>
          <w:sz w:val="24"/>
        </w:rPr>
        <w:t xml:space="preserve">in </w:t>
      </w:r>
      <w:r w:rsidRPr="004D48A8">
        <w:rPr>
          <w:rFonts w:ascii="Book Antiqua" w:hAnsi="Book Antiqua"/>
          <w:bCs/>
          <w:color w:val="000000" w:themeColor="text1"/>
          <w:sz w:val="24"/>
        </w:rPr>
        <w:t xml:space="preserve">majority of </w:t>
      </w:r>
      <w:r w:rsidR="00FB3CC5" w:rsidRPr="004D48A8">
        <w:rPr>
          <w:rFonts w:ascii="Book Antiqua" w:hAnsi="Book Antiqua"/>
          <w:bCs/>
          <w:color w:val="000000" w:themeColor="text1"/>
          <w:sz w:val="24"/>
        </w:rPr>
        <w:t xml:space="preserve">the </w:t>
      </w:r>
      <w:r w:rsidRPr="004D48A8">
        <w:rPr>
          <w:rFonts w:ascii="Book Antiqua" w:hAnsi="Book Antiqua"/>
          <w:bCs/>
          <w:color w:val="000000" w:themeColor="text1"/>
          <w:sz w:val="24"/>
        </w:rPr>
        <w:t xml:space="preserve">patients to start with as the induction option. </w:t>
      </w:r>
      <w:r w:rsidR="00F85565" w:rsidRPr="004D48A8">
        <w:rPr>
          <w:rFonts w:ascii="Book Antiqua" w:hAnsi="Book Antiqua"/>
          <w:bCs/>
          <w:color w:val="000000" w:themeColor="text1"/>
          <w:sz w:val="24"/>
        </w:rPr>
        <w:t xml:space="preserve">However, </w:t>
      </w:r>
      <w:r w:rsidRPr="004D48A8">
        <w:rPr>
          <w:rFonts w:ascii="Book Antiqua" w:hAnsi="Book Antiqua"/>
          <w:bCs/>
          <w:color w:val="000000" w:themeColor="text1"/>
          <w:sz w:val="24"/>
        </w:rPr>
        <w:t>poor prognosis with much lower</w:t>
      </w:r>
      <w:r w:rsidR="00F85565" w:rsidRPr="004D48A8">
        <w:rPr>
          <w:rFonts w:ascii="Book Antiqua" w:hAnsi="Book Antiqua"/>
          <w:bCs/>
          <w:color w:val="000000" w:themeColor="text1"/>
          <w:sz w:val="24"/>
        </w:rPr>
        <w:t xml:space="preserve"> CR response rate</w:t>
      </w:r>
      <w:r w:rsidRPr="004D48A8">
        <w:rPr>
          <w:rFonts w:ascii="Book Antiqua" w:hAnsi="Book Antiqua"/>
          <w:bCs/>
          <w:color w:val="000000" w:themeColor="text1"/>
          <w:sz w:val="24"/>
        </w:rPr>
        <w:t xml:space="preserve"> </w:t>
      </w:r>
      <w:r w:rsidR="00E2432B" w:rsidRPr="004D48A8">
        <w:rPr>
          <w:rFonts w:ascii="Book Antiqua" w:hAnsi="Book Antiqua"/>
          <w:bCs/>
          <w:color w:val="000000" w:themeColor="text1"/>
          <w:sz w:val="24"/>
        </w:rPr>
        <w:t>(20</w:t>
      </w:r>
      <w:r w:rsidR="009944F4" w:rsidRPr="004D48A8">
        <w:rPr>
          <w:rFonts w:ascii="Book Antiqua" w:hAnsi="Book Antiqua"/>
          <w:bCs/>
          <w:color w:val="000000" w:themeColor="text1"/>
          <w:sz w:val="24"/>
        </w:rPr>
        <w:t>%</w:t>
      </w:r>
      <w:r w:rsidR="00E2432B" w:rsidRPr="004D48A8">
        <w:rPr>
          <w:rFonts w:ascii="Book Antiqua" w:hAnsi="Book Antiqua"/>
          <w:bCs/>
          <w:color w:val="000000" w:themeColor="text1"/>
          <w:sz w:val="24"/>
        </w:rPr>
        <w:t>-40%)</w:t>
      </w:r>
      <w:r w:rsidR="009B5AF8" w:rsidRPr="004D48A8">
        <w:rPr>
          <w:rFonts w:ascii="Book Antiqua" w:hAnsi="Book Antiqua"/>
          <w:bCs/>
          <w:color w:val="000000" w:themeColor="text1"/>
          <w:sz w:val="24"/>
          <w:vertAlign w:val="superscript"/>
        </w:rPr>
        <w:fldChar w:fldCharType="begin"/>
      </w:r>
      <w:r w:rsidR="0039423D" w:rsidRPr="004D48A8">
        <w:rPr>
          <w:rFonts w:ascii="Book Antiqua" w:hAnsi="Book Antiqua"/>
          <w:bCs/>
          <w:color w:val="000000" w:themeColor="text1"/>
          <w:sz w:val="24"/>
          <w:vertAlign w:val="superscript"/>
        </w:rPr>
        <w:instrText xml:space="preserve"> ADDIN EN.CITE &lt;EndNote&gt;&lt;Cite&gt;&lt;Author&gt;Foss&lt;/Author&gt;&lt;Year&gt;2020&lt;/Year&gt;&lt;RecNum&gt;675&lt;/RecNum&gt;&lt;DisplayText&gt;[11]&lt;/DisplayText&gt;&lt;record&gt;&lt;rec-number&gt;675&lt;/rec-number&gt;&lt;foreign-keys&gt;&lt;key app="EN" db-id="arzwe955ka000ae2at7pffroa0tfx50vetsz" timestamp="1587852616"&gt;675&lt;/key&gt;&lt;/foreign-keys&gt;&lt;ref-type name="Journal Article"&gt;17&lt;/ref-type&gt;&lt;contributors&gt;&lt;authors&gt;&lt;author&gt;Foss, Francine M.&lt;/author&gt;&lt;author&gt;Horwitz, Steven M.&lt;/author&gt;&lt;author&gt;Civallero, Monica&lt;/author&gt;&lt;author&gt;Bellei, Monica&lt;/author&gt;&lt;author&gt;Marcheselli, Luigi&lt;/author&gt;&lt;author&gt;Kim, Won Seog&lt;/author&gt;&lt;author&gt;Cabrera, Maria E.&lt;/author&gt;&lt;author&gt;Dlouhy, Ivan&lt;/author&gt;&lt;author&gt;Nagler, Arnon&lt;/author&gt;&lt;author&gt;Advani, Ranjana H.&lt;/author&gt;&lt;author&gt;Pesce, Emanuela A.&lt;/author&gt;&lt;author&gt;Ko, Young-Hyeh&lt;/author&gt;&lt;author&gt;Montoto, Silvia&lt;/author&gt;&lt;author&gt;Chiattone, Carlos&lt;/author&gt;&lt;author&gt;Moskowitz, Alison&lt;/author&gt;&lt;author&gt;Spina, Michele&lt;/author&gt;&lt;author&gt;Cesaretti, Marina&lt;/author&gt;&lt;author&gt;Biasoli, Irene&lt;/author&gt;&lt;author&gt;Federico, Massimo&lt;/author&gt;&lt;/authors&gt;&lt;/contributors&gt;&lt;titles&gt;&lt;title&gt;Incidence and outcomes of rare T cell lymphomas from the T Cell Project: hepatosplenic, enteropathy associated and peripheral gamma delta T cell lymphomas&lt;/title&gt;&lt;secondary-title&gt;American journal of hematology&lt;/secondary-title&gt;&lt;alt-title&gt;Am J Hematol&lt;/alt-title&gt;&lt;/titles&gt;&lt;periodical&gt;&lt;full-title&gt;American journal of hematology&lt;/full-title&gt;&lt;abbr-1&gt;Am J Hematol&lt;/abbr-1&gt;&lt;/periodical&gt;&lt;alt-periodical&gt;&lt;full-title&gt;American journal of hematology&lt;/full-title&gt;&lt;abbr-1&gt;Am J Hematol&lt;/abbr-1&gt;&lt;/alt-periodical&gt;&lt;pages&gt;151-155&lt;/pages&gt;&lt;volume&gt;95&lt;/volume&gt;&lt;number&gt;2&lt;/number&gt;&lt;edition&gt;2019/11/25&lt;/edition&gt;&lt;dates&gt;&lt;year&gt;2020&lt;/year&gt;&lt;/dates&gt;&lt;pub-location&gt;United States&lt;/pub-location&gt;&lt;isbn&gt;1096-8652&lt;/isbn&gt;&lt;accession-num&gt;31709579&lt;/accession-num&gt;&lt;urls&gt;&lt;related-urls&gt;&lt;url&gt;https://pubmed.ncbi.nlm.nih.gov/31709579&lt;/url&gt;&lt;/related-urls&gt;&lt;/urls&gt;&lt;electronic-resource-num&gt;10.1002/ajh.25674&lt;/electronic-resource-num&gt;&lt;remote-database-name&gt;PubMed&lt;/remote-database-name&gt;&lt;language&gt;eng&lt;/language&gt;&lt;/record&gt;&lt;/Cite&gt;&lt;/EndNote&gt;</w:instrText>
      </w:r>
      <w:r w:rsidR="009B5AF8" w:rsidRPr="004D48A8">
        <w:rPr>
          <w:rFonts w:ascii="Book Antiqua" w:hAnsi="Book Antiqua"/>
          <w:bCs/>
          <w:color w:val="000000" w:themeColor="text1"/>
          <w:sz w:val="24"/>
          <w:vertAlign w:val="superscript"/>
        </w:rPr>
        <w:fldChar w:fldCharType="separate"/>
      </w:r>
      <w:r w:rsidR="0039423D" w:rsidRPr="004D48A8">
        <w:rPr>
          <w:rFonts w:ascii="Book Antiqua" w:hAnsi="Book Antiqua"/>
          <w:bCs/>
          <w:color w:val="000000" w:themeColor="text1"/>
          <w:sz w:val="24"/>
          <w:vertAlign w:val="superscript"/>
        </w:rPr>
        <w:t>[11]</w:t>
      </w:r>
      <w:r w:rsidR="009B5AF8" w:rsidRPr="004D48A8">
        <w:rPr>
          <w:rFonts w:ascii="Book Antiqua" w:hAnsi="Book Antiqua"/>
          <w:bCs/>
          <w:color w:val="000000" w:themeColor="text1"/>
          <w:sz w:val="24"/>
          <w:vertAlign w:val="superscript"/>
        </w:rPr>
        <w:fldChar w:fldCharType="end"/>
      </w:r>
      <w:r w:rsidR="009944F4" w:rsidRPr="004D48A8">
        <w:rPr>
          <w:rFonts w:ascii="Book Antiqua" w:hAnsi="Book Antiqua"/>
          <w:bCs/>
          <w:color w:val="000000" w:themeColor="text1"/>
          <w:sz w:val="24"/>
        </w:rPr>
        <w:t xml:space="preserve"> </w:t>
      </w:r>
      <w:r w:rsidR="003B15F8" w:rsidRPr="004D48A8">
        <w:rPr>
          <w:rFonts w:ascii="Book Antiqua" w:hAnsi="Book Antiqua"/>
          <w:bCs/>
          <w:color w:val="000000" w:themeColor="text1"/>
          <w:sz w:val="24"/>
        </w:rPr>
        <w:t xml:space="preserve">as </w:t>
      </w:r>
      <w:r w:rsidR="00E2432B" w:rsidRPr="004D48A8">
        <w:rPr>
          <w:rFonts w:ascii="Book Antiqua" w:hAnsi="Book Antiqua"/>
          <w:bCs/>
          <w:color w:val="000000" w:themeColor="text1"/>
          <w:sz w:val="24"/>
        </w:rPr>
        <w:t>compared</w:t>
      </w:r>
      <w:r w:rsidRPr="004D48A8">
        <w:rPr>
          <w:rFonts w:ascii="Book Antiqua" w:hAnsi="Book Antiqua"/>
          <w:bCs/>
          <w:color w:val="000000" w:themeColor="text1"/>
          <w:sz w:val="24"/>
        </w:rPr>
        <w:t xml:space="preserve"> </w:t>
      </w:r>
      <w:r w:rsidR="003B15F8" w:rsidRPr="004D48A8">
        <w:rPr>
          <w:rFonts w:ascii="Book Antiqua" w:hAnsi="Book Antiqua"/>
          <w:bCs/>
          <w:color w:val="000000" w:themeColor="text1"/>
          <w:sz w:val="24"/>
        </w:rPr>
        <w:t xml:space="preserve">to </w:t>
      </w:r>
      <w:r w:rsidR="008A30AB" w:rsidRPr="004D48A8">
        <w:rPr>
          <w:rFonts w:ascii="Book Antiqua" w:hAnsi="Book Antiqua"/>
          <w:bCs/>
          <w:color w:val="000000" w:themeColor="text1"/>
          <w:sz w:val="24"/>
        </w:rPr>
        <w:t xml:space="preserve">that of </w:t>
      </w:r>
      <w:r w:rsidR="00F85565" w:rsidRPr="004D48A8">
        <w:rPr>
          <w:rFonts w:ascii="Book Antiqua" w:hAnsi="Book Antiqua"/>
          <w:bCs/>
          <w:color w:val="000000" w:themeColor="text1"/>
          <w:sz w:val="24"/>
        </w:rPr>
        <w:t>nodal T</w:t>
      </w:r>
      <w:r w:rsidR="003B15F8" w:rsidRPr="004D48A8">
        <w:rPr>
          <w:rFonts w:ascii="Book Antiqua" w:hAnsi="Book Antiqua"/>
          <w:bCs/>
          <w:color w:val="000000" w:themeColor="text1"/>
          <w:sz w:val="24"/>
        </w:rPr>
        <w:t>-</w:t>
      </w:r>
      <w:r w:rsidR="00F85565" w:rsidRPr="004D48A8">
        <w:rPr>
          <w:rFonts w:ascii="Book Antiqua" w:hAnsi="Book Antiqua"/>
          <w:bCs/>
          <w:color w:val="000000" w:themeColor="text1"/>
          <w:sz w:val="24"/>
        </w:rPr>
        <w:t>cell lymphomas</w:t>
      </w:r>
      <w:r w:rsidR="00070013" w:rsidRPr="004D48A8">
        <w:rPr>
          <w:rFonts w:ascii="Book Antiqua" w:hAnsi="Book Antiqua"/>
          <w:bCs/>
          <w:color w:val="000000" w:themeColor="text1"/>
          <w:sz w:val="24"/>
        </w:rPr>
        <w:t xml:space="preserve"> </w:t>
      </w:r>
      <w:r w:rsidR="00F85565" w:rsidRPr="004D48A8">
        <w:rPr>
          <w:rFonts w:ascii="Book Antiqua" w:hAnsi="Book Antiqua"/>
          <w:bCs/>
          <w:color w:val="000000" w:themeColor="text1"/>
          <w:sz w:val="24"/>
        </w:rPr>
        <w:t xml:space="preserve">and </w:t>
      </w:r>
      <w:r w:rsidR="007A5A2B" w:rsidRPr="004D48A8">
        <w:rPr>
          <w:rFonts w:ascii="Book Antiqua" w:hAnsi="Book Antiqua"/>
          <w:bCs/>
          <w:color w:val="000000" w:themeColor="text1"/>
          <w:sz w:val="24"/>
        </w:rPr>
        <w:t>short</w:t>
      </w:r>
      <w:r w:rsidR="00F85565" w:rsidRPr="004D48A8">
        <w:rPr>
          <w:rFonts w:ascii="Book Antiqua" w:hAnsi="Book Antiqua"/>
          <w:bCs/>
          <w:color w:val="000000" w:themeColor="text1"/>
          <w:sz w:val="24"/>
        </w:rPr>
        <w:t xml:space="preserve"> </w:t>
      </w:r>
      <w:r w:rsidR="007A5A2B" w:rsidRPr="004D48A8">
        <w:rPr>
          <w:rFonts w:ascii="Book Antiqua" w:hAnsi="Book Antiqua"/>
          <w:bCs/>
          <w:color w:val="000000" w:themeColor="text1"/>
          <w:sz w:val="24"/>
        </w:rPr>
        <w:t xml:space="preserve">time </w:t>
      </w:r>
      <w:r w:rsidR="003B15F8" w:rsidRPr="004D48A8">
        <w:rPr>
          <w:rFonts w:ascii="Book Antiqua" w:hAnsi="Book Antiqua"/>
          <w:bCs/>
          <w:color w:val="000000" w:themeColor="text1"/>
          <w:sz w:val="24"/>
        </w:rPr>
        <w:t xml:space="preserve">of </w:t>
      </w:r>
      <w:r w:rsidR="00F85565" w:rsidRPr="004D48A8">
        <w:rPr>
          <w:rFonts w:ascii="Book Antiqua" w:hAnsi="Book Antiqua"/>
          <w:bCs/>
          <w:color w:val="000000" w:themeColor="text1"/>
          <w:sz w:val="24"/>
        </w:rPr>
        <w:t>relapse</w:t>
      </w:r>
      <w:r w:rsidRPr="004D48A8">
        <w:rPr>
          <w:rFonts w:ascii="Book Antiqua" w:hAnsi="Book Antiqua"/>
          <w:bCs/>
          <w:color w:val="000000" w:themeColor="text1"/>
          <w:sz w:val="24"/>
        </w:rPr>
        <w:t xml:space="preserve"> (</w:t>
      </w:r>
      <w:r w:rsidR="00F85565" w:rsidRPr="004D48A8">
        <w:rPr>
          <w:rFonts w:ascii="Book Antiqua" w:hAnsi="Book Antiqua"/>
          <w:bCs/>
          <w:color w:val="000000" w:themeColor="text1"/>
          <w:sz w:val="24"/>
        </w:rPr>
        <w:t>8-16</w:t>
      </w:r>
      <w:r w:rsidR="003B15F8" w:rsidRPr="004D48A8">
        <w:rPr>
          <w:rFonts w:ascii="Book Antiqua" w:hAnsi="Book Antiqua"/>
          <w:bCs/>
          <w:color w:val="000000" w:themeColor="text1"/>
          <w:sz w:val="24"/>
        </w:rPr>
        <w:t xml:space="preserve"> </w:t>
      </w:r>
      <w:r w:rsidR="001C0121" w:rsidRPr="004D48A8">
        <w:rPr>
          <w:rFonts w:ascii="Book Antiqua" w:hAnsi="Book Antiqua"/>
          <w:bCs/>
          <w:color w:val="000000" w:themeColor="text1"/>
          <w:sz w:val="24"/>
        </w:rPr>
        <w:t>mo</w:t>
      </w:r>
      <w:r w:rsidRPr="004D48A8">
        <w:rPr>
          <w:rFonts w:ascii="Book Antiqua" w:hAnsi="Book Antiqua"/>
          <w:bCs/>
          <w:color w:val="000000" w:themeColor="text1"/>
          <w:sz w:val="24"/>
        </w:rPr>
        <w:t>) has long been the major concern.</w:t>
      </w:r>
      <w:r w:rsidR="00F85565" w:rsidRPr="004D48A8">
        <w:rPr>
          <w:rFonts w:ascii="Book Antiqua" w:hAnsi="Book Antiqua"/>
          <w:bCs/>
          <w:color w:val="000000" w:themeColor="text1"/>
          <w:sz w:val="24"/>
        </w:rPr>
        <w:t xml:space="preserve"> </w:t>
      </w:r>
    </w:p>
    <w:p w14:paraId="3AC0477A" w14:textId="77777777" w:rsidR="00F42AF2" w:rsidRPr="004D48A8" w:rsidRDefault="00A725B0" w:rsidP="004D48A8">
      <w:pPr>
        <w:adjustRightInd w:val="0"/>
        <w:snapToGrid w:val="0"/>
        <w:spacing w:line="360" w:lineRule="auto"/>
        <w:ind w:firstLineChars="100" w:firstLine="240"/>
        <w:rPr>
          <w:rFonts w:ascii="Book Antiqua" w:hAnsi="Book Antiqua"/>
          <w:bCs/>
          <w:color w:val="000000" w:themeColor="text1"/>
          <w:sz w:val="24"/>
        </w:rPr>
      </w:pPr>
      <w:r w:rsidRPr="004D48A8">
        <w:rPr>
          <w:rFonts w:ascii="Book Antiqua" w:hAnsi="Book Antiqua"/>
          <w:bCs/>
          <w:color w:val="000000" w:themeColor="text1"/>
          <w:sz w:val="24"/>
        </w:rPr>
        <w:t>The use of auto</w:t>
      </w:r>
      <w:r w:rsidR="00070013" w:rsidRPr="004D48A8">
        <w:rPr>
          <w:rFonts w:ascii="Book Antiqua" w:hAnsi="Book Antiqua"/>
          <w:bCs/>
          <w:color w:val="000000" w:themeColor="text1"/>
          <w:sz w:val="24"/>
        </w:rPr>
        <w:t>-SCT</w:t>
      </w:r>
      <w:r w:rsidRPr="004D48A8">
        <w:rPr>
          <w:rFonts w:ascii="Book Antiqua" w:hAnsi="Book Antiqua"/>
          <w:bCs/>
          <w:color w:val="000000" w:themeColor="text1"/>
          <w:sz w:val="24"/>
        </w:rPr>
        <w:t xml:space="preserve"> or</w:t>
      </w:r>
      <w:bookmarkStart w:id="37" w:name="_Hlk34944535"/>
      <w:r w:rsidRPr="004D48A8">
        <w:rPr>
          <w:rFonts w:ascii="Book Antiqua" w:hAnsi="Book Antiqua"/>
          <w:bCs/>
          <w:color w:val="000000" w:themeColor="text1"/>
          <w:sz w:val="24"/>
        </w:rPr>
        <w:t xml:space="preserve"> allo</w:t>
      </w:r>
      <w:r w:rsidR="00070013" w:rsidRPr="004D48A8">
        <w:rPr>
          <w:rFonts w:ascii="Book Antiqua" w:hAnsi="Book Antiqua"/>
          <w:bCs/>
          <w:color w:val="000000" w:themeColor="text1"/>
          <w:sz w:val="24"/>
        </w:rPr>
        <w:t>-</w:t>
      </w:r>
      <w:r w:rsidR="001F578A" w:rsidRPr="004D48A8">
        <w:rPr>
          <w:rFonts w:ascii="Book Antiqua" w:hAnsi="Book Antiqua"/>
          <w:bCs/>
          <w:color w:val="000000" w:themeColor="text1"/>
          <w:sz w:val="24"/>
        </w:rPr>
        <w:t>SCT</w:t>
      </w:r>
      <w:bookmarkEnd w:id="37"/>
      <w:r w:rsidR="00070013"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in HSTCLs has</w:t>
      </w:r>
      <w:r w:rsidR="001161C4" w:rsidRPr="004D48A8">
        <w:rPr>
          <w:rFonts w:ascii="Book Antiqua" w:hAnsi="Book Antiqua"/>
          <w:bCs/>
          <w:color w:val="000000" w:themeColor="text1"/>
          <w:sz w:val="24"/>
        </w:rPr>
        <w:t xml:space="preserve"> been explored but</w:t>
      </w:r>
      <w:r w:rsidRPr="004D48A8">
        <w:rPr>
          <w:rFonts w:ascii="Book Antiqua" w:hAnsi="Book Antiqua"/>
          <w:bCs/>
          <w:color w:val="000000" w:themeColor="text1"/>
          <w:sz w:val="24"/>
        </w:rPr>
        <w:t xml:space="preserve"> not well defined in large clinical trials</w:t>
      </w:r>
      <w:r w:rsidR="00070013" w:rsidRPr="004D48A8">
        <w:rPr>
          <w:rFonts w:ascii="Book Antiqua" w:hAnsi="Book Antiqua"/>
          <w:bCs/>
          <w:color w:val="000000" w:themeColor="text1"/>
          <w:sz w:val="24"/>
        </w:rPr>
        <w:t xml:space="preserve"> of HST</w:t>
      </w:r>
      <w:r w:rsidR="008E5B94" w:rsidRPr="004D48A8">
        <w:rPr>
          <w:rFonts w:ascii="Book Antiqua" w:hAnsi="Book Antiqua"/>
          <w:bCs/>
          <w:color w:val="000000" w:themeColor="text1"/>
          <w:sz w:val="24"/>
        </w:rPr>
        <w:t>C</w:t>
      </w:r>
      <w:r w:rsidR="00070013" w:rsidRPr="004D48A8">
        <w:rPr>
          <w:rFonts w:ascii="Book Antiqua" w:hAnsi="Book Antiqua"/>
          <w:bCs/>
          <w:color w:val="000000" w:themeColor="text1"/>
          <w:sz w:val="24"/>
        </w:rPr>
        <w:t>L</w:t>
      </w:r>
      <w:r w:rsidRPr="004D48A8">
        <w:rPr>
          <w:rFonts w:ascii="Book Antiqua" w:hAnsi="Book Antiqua"/>
          <w:bCs/>
          <w:color w:val="000000" w:themeColor="text1"/>
          <w:sz w:val="24"/>
        </w:rPr>
        <w:t>. </w:t>
      </w:r>
      <w:r w:rsidR="004A2622" w:rsidRPr="004D48A8">
        <w:rPr>
          <w:rFonts w:ascii="Book Antiqua" w:hAnsi="Book Antiqua"/>
          <w:bCs/>
          <w:color w:val="000000" w:themeColor="text1"/>
          <w:sz w:val="24"/>
        </w:rPr>
        <w:t xml:space="preserve">A recent report from the American Society for Blood and Marrow Transplantation representing consensus opinion has recommended that transplant </w:t>
      </w:r>
      <w:r w:rsidR="0055117A" w:rsidRPr="004D48A8">
        <w:rPr>
          <w:rFonts w:ascii="Book Antiqua" w:hAnsi="Book Antiqua"/>
          <w:bCs/>
          <w:color w:val="000000" w:themeColor="text1"/>
          <w:sz w:val="24"/>
        </w:rPr>
        <w:t xml:space="preserve">can </w:t>
      </w:r>
      <w:r w:rsidR="004A2622" w:rsidRPr="004D48A8">
        <w:rPr>
          <w:rFonts w:ascii="Book Antiqua" w:hAnsi="Book Antiqua"/>
          <w:bCs/>
          <w:color w:val="000000" w:themeColor="text1"/>
          <w:sz w:val="24"/>
        </w:rPr>
        <w:t xml:space="preserve">be considered in this rare subtype in </w:t>
      </w:r>
      <w:r w:rsidR="003B15F8" w:rsidRPr="004D48A8">
        <w:rPr>
          <w:rFonts w:ascii="Book Antiqua" w:hAnsi="Book Antiqua"/>
          <w:bCs/>
          <w:color w:val="000000" w:themeColor="text1"/>
          <w:sz w:val="24"/>
        </w:rPr>
        <w:t>the</w:t>
      </w:r>
      <w:r w:rsidR="00C235E2" w:rsidRPr="004D48A8">
        <w:rPr>
          <w:rFonts w:ascii="Book Antiqua" w:hAnsi="Book Antiqua"/>
          <w:bCs/>
          <w:color w:val="000000" w:themeColor="text1"/>
          <w:sz w:val="24"/>
        </w:rPr>
        <w:t xml:space="preserve"> case of</w:t>
      </w:r>
      <w:r w:rsidR="003B15F8" w:rsidRPr="004D48A8">
        <w:rPr>
          <w:rFonts w:ascii="Book Antiqua" w:hAnsi="Book Antiqua"/>
          <w:bCs/>
          <w:color w:val="000000" w:themeColor="text1"/>
          <w:sz w:val="24"/>
        </w:rPr>
        <w:t xml:space="preserve"> </w:t>
      </w:r>
      <w:r w:rsidR="004A2622" w:rsidRPr="004D48A8">
        <w:rPr>
          <w:rFonts w:ascii="Book Antiqua" w:hAnsi="Book Antiqua"/>
          <w:bCs/>
          <w:color w:val="000000" w:themeColor="text1"/>
          <w:sz w:val="24"/>
        </w:rPr>
        <w:t>first remission and relapse</w:t>
      </w:r>
      <w:r w:rsidR="003B15F8" w:rsidRPr="004D48A8">
        <w:rPr>
          <w:rFonts w:ascii="Book Antiqua" w:hAnsi="Book Antiqua"/>
          <w:bCs/>
          <w:color w:val="000000" w:themeColor="text1"/>
          <w:sz w:val="24"/>
        </w:rPr>
        <w:t>-</w:t>
      </w:r>
      <w:r w:rsidR="004A2622" w:rsidRPr="004D48A8">
        <w:rPr>
          <w:rFonts w:ascii="Book Antiqua" w:hAnsi="Book Antiqua"/>
          <w:bCs/>
          <w:color w:val="000000" w:themeColor="text1"/>
          <w:sz w:val="24"/>
        </w:rPr>
        <w:t>sensitive</w:t>
      </w:r>
      <w:r w:rsidR="0055117A" w:rsidRPr="004D48A8">
        <w:rPr>
          <w:rFonts w:ascii="Book Antiqua" w:hAnsi="Book Antiqua"/>
          <w:bCs/>
          <w:color w:val="000000" w:themeColor="text1"/>
          <w:sz w:val="24"/>
        </w:rPr>
        <w:t xml:space="preserve"> patients</w:t>
      </w:r>
      <w:r w:rsidR="00A90B26" w:rsidRPr="004D48A8">
        <w:rPr>
          <w:rFonts w:ascii="Book Antiqua" w:hAnsi="Book Antiqua"/>
          <w:bCs/>
          <w:color w:val="000000" w:themeColor="text1"/>
          <w:sz w:val="24"/>
          <w:vertAlign w:val="superscript"/>
        </w:rPr>
        <w:fldChar w:fldCharType="begin">
          <w:fldData xml:space="preserve">PEVuZE5vdGU+PENpdGU+PEF1dGhvcj5LaGFyZmFuLURhYmFqYTwvQXV0aG9yPjxZZWFyPjIwMTc8
L1llYXI+PFJlY051bT42NzM8L1JlY051bT48RGlzcGxheVRleHQ+WzddPC9EaXNwbGF5VGV4dD48
cmVjb3JkPjxyZWMtbnVtYmVyPjY3MzwvcmVjLW51bWJlcj48Zm9yZWlnbi1rZXlzPjxrZXkgYXBw
PSJFTiIgZGItaWQ9ImFyendlOTU1a2EwMDBhZTJhdDdwZmZyb2EwdGZ4NTB2ZXRzeiIgdGltZXN0
YW1wPSIxNTg3ODUyNjE1Ij42NzM8L2tleT48L2ZvcmVpZ24ta2V5cz48cmVmLXR5cGUgbmFtZT0i
Sm91cm5hbCBBcnRpY2xlIj4xNzwvcmVmLXR5cGU+PGNvbnRyaWJ1dG9ycz48YXV0aG9ycz48YXV0
aG9yPktoYXJmYW4tRGFiYWphLCBNLiBBLjwvYXV0aG9yPjxhdXRob3I+S3VtYXIsIEEuPC9hdXRo
b3I+PGF1dGhvcj5BeWFsYSwgRS48L2F1dGhvcj48YXV0aG9yPkhhbWFkYW5pLCBNLjwvYXV0aG9y
PjxhdXRob3I+UmVpbWVyLCBQLjwvYXV0aG9yPjxhdXRob3I+R2lzc2VsYnJlY2h0LCBDLjwvYXV0
aG9yPjxhdXRob3I+ZCZhcG9zO0Ftb3JlLCBGLjwvYXV0aG9yPjxhdXRob3I+SmFudHVuZW4sIEUu
PC9hdXRob3I+PGF1dGhvcj5Jc2hpZGEsIFQuPC9hdXRob3I+PGF1dGhvcj5CYXphcmJhY2hpLCBB
LjwvYXV0aG9yPjxhdXRob3I+Rm9zcywgRi48L2F1dGhvcj48YXV0aG9yPkFkdmFuaSwgUi48L2F1
dGhvcj48YXV0aG9yPkZlbnNrZSwgVC4gUy48L2F1dGhvcj48YXV0aG9yPkxhemFydXMsIEguIE0u
PC9hdXRob3I+PGF1dGhvcj5GcmllZGJlcmcsIEouIFcuPC9hdXRob3I+PGF1dGhvcj5BbGp1cmYs
IE0uPC9hdXRob3I+PGF1dGhvcj5Tb2tvbCwgTC48L2F1dGhvcj48YXV0aG9yPlRvYmluYWksIEsu
PC9hdXRob3I+PGF1dGhvcj5Uc2UsIEUuPC9hdXRob3I+PGF1dGhvcj5CdXJucywgTC4gSi48L2F1
dGhvcj48YXV0aG9yPkNoYXZleiwgSi4gQy48L2F1dGhvcj48YXV0aG9yPlJlZGR5LCBOLiBNLjwv
YXV0aG9yPjxhdXRob3I+U3V6dWtpLCBSLjwvYXV0aG9yPjxhdXRob3I+QWhtZWQsIFMuPC9hdXRo
b3I+PGF1dGhvcj5OYWRlbWFuZWUsIEEuPC9hdXRob3I+PGF1dGhvcj5Nb2h0eSwgTS48L2F1dGhv
cj48YXV0aG9yPkdvcGFsLCBBLiBLLjwvYXV0aG9yPjxhdXRob3I+RmFuYWxlLCBNLiBBLjwvYXV0
aG9yPjxhdXRob3I+UHJvLCBCLjwvYXV0aG9yPjxhdXRob3I+TW9za293aXR6LCBBLiBKLjwvYXV0
aG9yPjxhdXRob3I+U3VyZWRhLCBBLjwvYXV0aG9yPjxhdXRob3I+UGVyYWxlcywgTS4gQS48L2F1
dGhvcj48YXV0aG9yPkNhcnBlbnRlciwgUC4gQS48L2F1dGhvcj48YXV0aG9yPlNhdmFuaSwgQi4g
Ti48L2F1dGhvcj48L2F1dGhvcnM+PC9jb250cmlidXRvcnM+PGF1dGgtYWRkcmVzcz5EZXBhcnRt
ZW50IG9mIEJsb29kIGFuZCBNYXJyb3cgVHJhbnNwbGFudGF0aW9uLCBILiBMZWUgTW9mZml0dCBD
YW5jZXIgQ2VudGVyIGFuZCBSZXNlYXJjaCBJbnN0aXR1dGUgYW5kIERlcGFydG1lbnQgb2YgT25j
b2xvZ2ljIFNjaWVuY2VzLCBNb3JzYW5pIENvbGxlZ2Ugb2YgTWVkaWNpbmUsIFVuaXZlcnNpdHkg
b2YgU291dGggRmxvcmlkYSwgVGFtcGEsIEZsb3JpZGEuIEVsZWN0cm9uaWMgYWRkcmVzczogbW9o
YW1lZC5raGFyZmFuLWRhYmFqYUBtb2ZmaXR0Lm9yZy4mI3hEO1Byb2dyYW0gZm9yIENvbXBhcmF0
aXZlIEVmZmVjdGl2ZW5lc3MgUmVzZWFyY2gsIE1vcnNhbmkgQ29sbGVnZSBvZiBNZWRpY2luZSwg
VW5pdmVyc2l0eSBvZiBTb3V0aCBGbG9yaWRhLCBUYW1wYSwgRmxvcmlkYS4mI3hEO0RlcGFydG1l
bnQgb2YgQmxvb2QgYW5kIE1hcnJvdyBUcmFuc3BsYW50YXRpb24sIEguIExlZSBNb2ZmaXR0IENh
bmNlciBDZW50ZXIgYW5kIFJlc2VhcmNoIEluc3RpdHV0ZSBhbmQgRGVwYXJ0bWVudCBvZiBPbmNv
bG9naWMgU2NpZW5jZXMsIE1vcnNhbmkgQ29sbGVnZSBvZiBNZWRpY2luZSwgVW5pdmVyc2l0eSBv
ZiBTb3V0aCBGbG9yaWRhLCBUYW1wYSwgRmxvcmlkYS4mI3hEO0RlcGFydG1lbnQgb2YgSW50ZXJu
YWwgTWVkaWNpbmUsIERpdmlzaW9uIG9mIEhlbWF0b2xvZ3ktT25jb2xvZ3ksIE1lZGljYWwgQ29s
bGVnZSBvZiBXaXNjb25zaW4sIE1pbHdhdWtlZSwgV2lzY29uc2luLiYjeEQ7RGVwYXJ0bWVudCBv
ZiBIZW1hdG9sb2d5LCBNZWRpY2FsIE9uY29sb2d5IGFuZCBTdGVtIENlbGwgVHJhbnNwbGFudGF0
aW9uLCBFdmFuZ2VsaXNjaGVzIEtyYW5rZW5oYXVzIEVzc2VuLVdlcmRlbiwgRXNzZW4sIEdlcm1h
bnkuJiN4RDtJbnN0aXR1dGUgb2YgSGVtYXRvbG9neSwgU2FpbnQgTG91aXMgSG9zcGl0YWwsIFBh
cmlzLCBGcmFuY2UuJiN4RDtEZXB0IG9mIEhlbWF0b2xvZ3ksIEFhcmh1cyBVbml2ZXJzaXR5IEhv
c3BpdGFsLCBBYXJodXMsIERlbm1hcmsuJiN4RDtEZXBhcnRtZW50IG9mIE1lZGljaW5lLCBLdW9w
aW8gVW5pdmVyc2l0eSBIb3NwaXRhbCwgS3VvcGlvLCBGaW5sYW5kLiYjeEQ7RGVwYXJ0bWVudCBv
ZiBIZW1hdG9sb2d5IGFuZCBPbmNvbG9neSwgTmFnb3lhIENpdHkgVW5pdmVyc2l0eSBHcmFkdWF0
ZSBTY2hvb2wgb2YgTWVkaWNhbCBTY2llbmNlcywgTmFnb3lhLCBKYXBhbi4mI3hEO0RlcGFydG1l
bnQgb2YgSW50ZXJuYWwgTWVkaWNpbmUsIEFtZXJpY2FuIFVuaXZlcnNpdHkgb2YgQmVpcnV0LCBC
ZWlydXQsIExlYmFub24uJiN4RDtZYWxlIFVuaXZlcnNpdHkgU2Nob29sIG9mIE1lZGljaW5lLCBO
ZXcgSGF2ZW4sIENvbm5lY3RpY3V0LiYjeEQ7U3RhbmZvcmQgVW5pdmVyc2l0eSwgUGFsbyBBbHRv
LCBDYWxpZm9ybmlhLiYjeEQ7Q2FzZSBDb21wcmVoZW5zaXZlIENhbmNlciBDZW50ZXIsIENhc2Ug
V2VzdGVybiBSZXNlcnZlIFVuaXZlcnNpdHksIENsZXZlbGFuZCwgT2hpby4mI3hEO0phbWVzIFAu
IFdpbG1vdCBDYW5jZXIgSW5zdGl0dXRlLCBVbml2ZXJzaXR5IG9mIFJvY2hlc3RlciwgUm9jaGVz
dGVyLCBOZXcgWW9yay4mI3hEO09uY29sb2d5IENlbnRlciwgS2luZyBGYWlzYWwgU3BlY2lhbGlz
dCBIb3NwaXRhbCAmYW1wOyBSZXNlYXJjaCBDZW50ZXIsIFJpeWFkaCwgU2F1ZGkgQXJhYmlhLiYj
eEQ7RGVwYXJ0bWVudCBvZiBNYWxpZ25hbnQgSGVtYXRvbG9neSwgSC4gTGVlIE1vZmZpdHQgQ2Fu
Y2VyIENlbnRlciBhbmQgUmVzZWFyY2ggSW5zdGl0dXRlIGFuZCBEZXBhcnRtZW50IG9mIE9uY29s
b2dpYyBTY2llbmNlcywgTW9yc2FuaSBDb2xsZWdlIG9mIE1lZGljaW5lLCBVbml2ZXJzaXR5IG9m
IFNvdXRoIEZsb3JpZGEgVGFtcGEsIEZsb3JpZGEuJiN4RDtEZXBhcnRtZW50IG9mIEhlbWF0b2xv
Z3ksIE5hdGlvbmFsIENhbmNlciBDZW50ZXIgSG9zcGl0YWwsIFRva3lvLCBKYXBhbi4mI3hEO0Rl
cGFydG1lbnQgb2YgTWVkaWNpbmUsIFRoZSBVbml2ZXJzaXR5IG9mIEhvbmcgS29uZywgSG9uZyBL
b25nLiYjeEQ7TmF0aW9uYWwgTWFycm93IERvbm9yIFByb2dyYW0vQmUgVGhlIE1hdGNoLCBNaW5u
ZWFwb2xpcywgTWlubmVzb3RhLiYjeEQ7VmFuZGVyYmlsdCBVbml2ZXJzaXR5IE1lZGljYWwgQ2Vu
dGVyLCBOYXNodmlsbGUsIFRlbm5lc3NlZS4mI3hEO0RlcGFydG1lbnQgb2YgT25jb2xvZ3kvSGVt
YXRvbG9neSwgU2hpbWFuZSBVbml2ZXJzaXR5IEhvc3BpdGFsLCBTaGltYW5lLCBKYXBhbi4mI3hE
O1VuaXZlcnNpdHkgb2YgVGV4YXMgTS5ELiBBbmRlcnNvbiBDYW5jZXIgQ2VudGVyLCBIb3VzdG9u
LCBUZXhhcy4mI3hEO0hlbWF0b3BvaWV0aWMgQ2VsbCBUcmFuc3BsYW50YXRpb24sIENpdHkgb2Yg
SG9wZSwgRHVhcnRlLCBDYWxpZm9ybmlhLiYjeEQ7U2FpbnQtQW50b2luZSBIb3NwaXRhbCwgUGll
cnJlIGFuZCBNYXJpZSBDdXJpZSBVbml2ZXJzaXR5LCBJTlNFUk0gVU1ScyBVOTM4LCBQYXJpcywg
RnJhbmNlLiYjeEQ7RnJlZCBIdXRjaGluc29uIENhbmNlciBSZXNlYXJjaCBDZW50ZXIsIFNlYXR0
bGUsIFdhc2hpbmd0b24uJiN4RDtOb3J0aHdlc3Rlcm4gVW5pdmVyc2l0eSwgQ2hpY2FnbywgSWxs
aW5vaXMuJiN4RDtNZW1vcmlhbCBTbG9hbiBLZXR0ZXJpbmcgQ2FuY2VyIENlbnRlciwgTmV3IFlv
cmssIE5ldyBZb3JrLiYjeEQ7Q2xpbmljYWwgSGVtYXRvbG9neSBEZXBhcnRtZW50LCBJbnN0aXR1
dCBDYXRhbGEgZCZhcG9zO09uY29sb2dpYSwgQmFyY2Vsb25hLCBTcGFpbi48L2F1dGgtYWRkcmVz
cz48dGl0bGVzPjx0aXRsZT5DbGluaWNhbCBQcmFjdGljZSBSZWNvbW1lbmRhdGlvbnMgb24gSW5k
aWNhdGlvbiBhbmQgVGltaW5nIG9mIEhlbWF0b3BvaWV0aWMgQ2VsbCBUcmFuc3BsYW50YXRpb24g
aW4gTWF0dXJlIFQgQ2VsbCBhbmQgTksvVCBDZWxsIEx5bXBob21hczogQW4gSW50ZXJuYXRpb25h
bCBDb2xsYWJvcmF0aXZlIEVmZm9ydCBvbiBCZWhhbGYgb2YgdGhlIEd1aWRlbGluZXMgQ29tbWl0
dGVlIG9mIHRoZSBBbWVyaWNhbiBTb2NpZXR5IGZvciBCbG9vZCBhbmQgTWFycm93IFRyYW5zcGxh
bnRhdGlvbjwvdGl0bGU+PHNlY29uZGFyeS10aXRsZT5CaW9sIEJsb29kIE1hcnJvdyBUcmFuc3Bs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YmJyLTE+PC9hbHQtcGVyaW9kaWNhbD48cGFnZXM+MTgyNi0xODM4PC9wYWdlcz48dm9sdW1lPjIz
PC92b2x1bWU+PG51bWJlcj4xMTwvbnVtYmVyPjxlZGl0aW9uPjIwMTcvMDgvMTI8L2VkaXRpb24+
PGtleXdvcmRzPjxrZXl3b3JkPkFkdWx0PC9rZXl3b3JkPjxrZXl3b3JkPkFnZWQ8L2tleXdvcmQ+
PGtleXdvcmQ+R3VpZGVsaW5lcyBhcyBUb3BpYzwva2V5d29yZD48a2V5d29yZD5IZW1hdG9wb2ll
dGljIFN0ZW0gQ2VsbCBUcmFuc3BsYW50YXRpb24vKm1ldGhvZHM8L2tleXdvcmQ+PGtleXdvcmQ+
SHVtYW5zPC9rZXl3b3JkPjxrZXl3b3JkPkx5bXBob21hLCBULUNlbGwsIFBlcmlwaGVyYWwvKnRo
ZXJhcHk8L2tleXdvcmQ+PGtleXdvcmQ+TWlkZGxlIEFnZWQ8L2tleXdvcmQ+PGtleXdvcmQ+VC1M
eW1waG9jeXRlcy8qbWV0YWJvbGlzbTwva2V5d29yZD48a2V5d29yZD5Vbml0ZWQgU3RhdGVzPC9r
ZXl3b3JkPjxrZXl3b3JkPkFsbG9nZW5laWMgaGVtYXRvcG9pZXRpYyBjZWxsIHRyYW5zcGxhbnRh
dGlvbjwva2V5d29yZD48a2V5d29yZD5BdXRvbG9nb3VzIGhlbWF0b3BvaWV0aWMgY2VsbCB0cmFu
c3BsYW50YXRpb248L2tleXdvcmQ+PGtleXdvcmQ+TksvVCBjZWxsIGx5bXBob21hczwva2V5d29y
ZD48a2V5d29yZD5UIGNlbGwgbHltcGhvbWFzPC9rZXl3b3JkPjwva2V5d29yZHM+PGRhdGVzPjx5
ZWFyPjIwMTc8L3llYXI+PHB1Yi1kYXRlcz48ZGF0ZT5Ob3Y8L2RhdGU+PC9wdWItZGF0ZXM+PC9k
YXRlcz48aXNibj4xMDgzLTg3OTE8L2lzYm4+PGFjY2Vzc2lvbi1udW0+Mjg3OTc3ODA8L2FjY2Vz
c2lvbi1udW0+PHVybHM+PHJlbGF0ZWQtdXJscz48dXJsPmh0dHBzOi8vcGRmLnNjaWVuY2VkaXJl
Y3Rhc3NldHMuY29tLzI3MjkyNi8xLXMyLjAtUzEwODM4NzkxMTdYMDAxMTYvMS1zMi4wLVMxMDgz
ODc5MTE3MzA2MjM3L21haW4ucGRmP1gtQW16LVNlY3VyaXR5LVRva2VuPUFnb0piM0pwWjJsdVgy
VmpFTjMlMkYlMkYlMkYlMkYlMkYlMkYlMkYlMkYlMkYlMkZ3RWFDWFZ6TFdWaGMzUXRNU0pITUVV
Q0lCRU9wMjd6c3NnNU42ZGZaR3AwUEZaWUJOUFVHbzc1b3BSb3lOaFpPQWxBQWlFQXlrbU9ybW1u
U3dDb3NuSUczRVltWVVZNjFqWjQ0NkRaQTMxcklpMiUyRnJqd3E0d01JMXYlMkYlMkYlMkYlMkYl
MkYlMkYlMkYlMkYlMkYlMkZBUkFDR2d3d05Ua3dNRE0xTkRZNE5qVWlET3U3VHZJJTJCZUdRSmd5
M1BjaXEzQTRuY1pDOE9QUVVxY0FFYkNoa0loMWRCdHNjRjJ5U09CV0ZxSFlOJTJCRTVyWjZtSUtr
S3h5dzlpdmRHJTJGNHFpYllBNXBQaWJVd29pd2glMkZkMjRnS3R2ZWt3UXpxMndRR3hPJTJCeWhp
czlFNTBsVzE0TnV3eXdpbmV6aGtxOG9OZEpMVDFORUFiMlZmZWp5MVZOVTJuOGowUE5uRzFVRjZF
RnBuVVVMZEVQRjdSZ0ZxV0JQMFZtSVUwYm4lMkJodGN0QjN1JTJCNlUzQ3h0ZlRoJTJGcmRaTTRV
OGd4clFIZU5JUU9KWnFOQ0lEJTJCNDEzb202T094cWZEM1hMakdwWW5aMVdaNkJiVEEwQlNjT05m
UnVuRXdPc3VNU3F5RjlIM2dub1VFdzRXQXMxZVBXT1poMHdDakU0ejZ0Z3ZjRm5zektybEhCR3dG
bVdpZm9IZEpLTm8wZEY2OUtJcDQ2YWw5aHk3RzNxbUhyU0xHcVNjRFV1SnRQOEt5dU0wcDNYTFpU
QlhRM3RPTW4xamlVbFZMNVNRaFdnYlFoY0VLUkhuVDhSb3FIajRucE5oYkNkY0NDeiUyRjAxS0o1
WlpBJTJGelIzcU9SZkplZDU3d2V1WmglMkZzTVJ5N2owUXhYS3V4NE5BMmlndHpEQmNmQmIySVRB
Um51MmRHSFluYkdyc2plVUk1cyUyQmxBS1VzalNGcFdRVm9wMHhsNDhQTUduejRuTzRNODFYeHpK
YTNjODElMkJPQkgzUXowVzFKNVlET0tZQWFmSllYTHVnbmYxc3N1ZHFueGd5RmRzNHdzdGUyN1FV
NnRBSFRScVdIQzZmMllzdVRWY05KWGt1VGxxNzElMkZRN2V4WmpiZVRxWlZxYXklMkJ1MmJsQzJE
RTFPVTFtYWJqb3A4WSUyRmJGbHZmaDdjZVc1R1libWdTVDNQQ08lMkJEYXpKYUMwYmpMciUyQktn
WlBORjBrVjF5eTFEZSUyRjFMbDdzZHhTa0hZcVJxJTJGNUhDMnRDS2t3RW5GV1JoVUx6V3ZUMlhy
bktISW5vZFB5UFJkWlBza0JSNDdUd1FqVEVRQSUyQmozcFhuQWcyS2llRWolMkZtUUJ0Y28zSUt5
eURlYiUyRmt6eFhEREp0NUNoOGF6aHAwVzFlTUo1T0NDM2pZJTNEJmFtcDtYLUFtei1BbGdvcml0
aG09QVdTNC1ITUFDLVNIQTI1NiZhbXA7WC1BbXotRGF0ZT0yMDE5MTAyMVQxMzQwMjlaJmFtcDtY
LUFtei1TaWduZWRIZWFkZXJzPWhvc3QmYW1wO1gtQW16LUV4cGlyZXM9MzAwJmFtcDtYLUFtei1D
cmVkZW50aWFsPUFTSUFRM1BIQ1ZUWVFKU0lLTjdLJTJGMjAxOTEwMjElMkZ1cy1lYXN0LTElMkZz
MyUyRmF3czRfcmVxdWVzdCZhbXA7WC1BbXotU2lnbmF0dXJlPTNhMGUxZjIxZDdkOTU5OWY4Yzk0
OGNmMTgxNWZiZGFmYjIwZDkxZDdhNzM3NGY5M2Y4YmE4NDgwZjhkNzhjMjUmYW1wO2hhc2g9ZWNh
ZTUzZWIyYWZiYzE5MDY2ZWY4NTJjZWJiZTZlMGMwOGI4Nzc1Yzk1N2JjYTM4OWIzZDY3MzMyNTc4
ZWM5NSZhbXA7aG9zdD02ODA0MmM5NDM1OTEwMTNhYzJiMjQzMGE4OWIyNzBmNmFmMmM3NmQ4ZGZk
MDg2YTA3MTc2YWZlN2M3NmMyYzYxJmFtcDtwaWk9UzEwODM4NzkxMTczMDYyMzcmYW1wO3RpZD1z
cGRmLWM4Y2FiMDhiLThkNzAtNDY3YS04OWE5LWY5MGRlYmUwMDU0ZiZhbXA7c2lkPWRlNjNkYTk1
MjRmZjUxNDZmMzk4YzYwMGViNGM5NDQ2ZTlhYmd4cnFhJmFtcDt0eXBlPWNsaWVudDwvdXJsPjwv
cmVsYXRlZC11cmxzPjwvdXJscz48ZWxlY3Ryb25pYy1yZXNvdXJjZS1udW0+MTAuMTAxNi9qLmJi
bXQuMjAxNy4wNy4wMjc8L2VsZWN0cm9uaWMtcmVzb3VyY2UtbnVtPjxyZW1vdGUtZGF0YWJhc2Ut
cHJvdmlkZXI+TkxNPC9yZW1vdGUtZGF0YWJhc2UtcHJvdmlkZXI+PGxhbmd1YWdlPmVuZzwvbGFu
Z3VhZ2U+PC9yZWNvcmQ+PC9DaXRlPjwvRW5kTm90ZT5=
</w:fldData>
        </w:fldChar>
      </w:r>
      <w:r w:rsidR="0039423D" w:rsidRPr="004D48A8">
        <w:rPr>
          <w:rFonts w:ascii="Book Antiqua" w:hAnsi="Book Antiqua"/>
          <w:bCs/>
          <w:color w:val="000000" w:themeColor="text1"/>
          <w:sz w:val="24"/>
          <w:vertAlign w:val="superscript"/>
        </w:rPr>
        <w:instrText xml:space="preserve"> ADDIN EN.CITE </w:instrText>
      </w:r>
      <w:r w:rsidR="0039423D" w:rsidRPr="004D48A8">
        <w:rPr>
          <w:rFonts w:ascii="Book Antiqua" w:hAnsi="Book Antiqua"/>
          <w:bCs/>
          <w:color w:val="000000" w:themeColor="text1"/>
          <w:sz w:val="24"/>
          <w:vertAlign w:val="superscript"/>
        </w:rPr>
        <w:fldChar w:fldCharType="begin">
          <w:fldData xml:space="preserve">PEVuZE5vdGU+PENpdGU+PEF1dGhvcj5LaGFyZmFuLURhYmFqYTwvQXV0aG9yPjxZZWFyPjIwMTc8
L1llYXI+PFJlY051bT42NzM8L1JlY051bT48RGlzcGxheVRleHQ+WzddPC9EaXNwbGF5VGV4dD48
cmVjb3JkPjxyZWMtbnVtYmVyPjY3MzwvcmVjLW51bWJlcj48Zm9yZWlnbi1rZXlzPjxrZXkgYXBw
PSJFTiIgZGItaWQ9ImFyendlOTU1a2EwMDBhZTJhdDdwZmZyb2EwdGZ4NTB2ZXRzeiIgdGltZXN0
YW1wPSIxNTg3ODUyNjE1Ij42NzM8L2tleT48L2ZvcmVpZ24ta2V5cz48cmVmLXR5cGUgbmFtZT0i
Sm91cm5hbCBBcnRpY2xlIj4xNzwvcmVmLXR5cGU+PGNvbnRyaWJ1dG9ycz48YXV0aG9ycz48YXV0
aG9yPktoYXJmYW4tRGFiYWphLCBNLiBBLjwvYXV0aG9yPjxhdXRob3I+S3VtYXIsIEEuPC9hdXRo
b3I+PGF1dGhvcj5BeWFsYSwgRS48L2F1dGhvcj48YXV0aG9yPkhhbWFkYW5pLCBNLjwvYXV0aG9y
PjxhdXRob3I+UmVpbWVyLCBQLjwvYXV0aG9yPjxhdXRob3I+R2lzc2VsYnJlY2h0LCBDLjwvYXV0
aG9yPjxhdXRob3I+ZCZhcG9zO0Ftb3JlLCBGLjwvYXV0aG9yPjxhdXRob3I+SmFudHVuZW4sIEUu
PC9hdXRob3I+PGF1dGhvcj5Jc2hpZGEsIFQuPC9hdXRob3I+PGF1dGhvcj5CYXphcmJhY2hpLCBB
LjwvYXV0aG9yPjxhdXRob3I+Rm9zcywgRi48L2F1dGhvcj48YXV0aG9yPkFkdmFuaSwgUi48L2F1
dGhvcj48YXV0aG9yPkZlbnNrZSwgVC4gUy48L2F1dGhvcj48YXV0aG9yPkxhemFydXMsIEguIE0u
PC9hdXRob3I+PGF1dGhvcj5GcmllZGJlcmcsIEouIFcuPC9hdXRob3I+PGF1dGhvcj5BbGp1cmYs
IE0uPC9hdXRob3I+PGF1dGhvcj5Tb2tvbCwgTC48L2F1dGhvcj48YXV0aG9yPlRvYmluYWksIEsu
PC9hdXRob3I+PGF1dGhvcj5Uc2UsIEUuPC9hdXRob3I+PGF1dGhvcj5CdXJucywgTC4gSi48L2F1
dGhvcj48YXV0aG9yPkNoYXZleiwgSi4gQy48L2F1dGhvcj48YXV0aG9yPlJlZGR5LCBOLiBNLjwv
YXV0aG9yPjxhdXRob3I+U3V6dWtpLCBSLjwvYXV0aG9yPjxhdXRob3I+QWhtZWQsIFMuPC9hdXRo
b3I+PGF1dGhvcj5OYWRlbWFuZWUsIEEuPC9hdXRob3I+PGF1dGhvcj5Nb2h0eSwgTS48L2F1dGhv
cj48YXV0aG9yPkdvcGFsLCBBLiBLLjwvYXV0aG9yPjxhdXRob3I+RmFuYWxlLCBNLiBBLjwvYXV0
aG9yPjxhdXRob3I+UHJvLCBCLjwvYXV0aG9yPjxhdXRob3I+TW9za293aXR6LCBBLiBKLjwvYXV0
aG9yPjxhdXRob3I+U3VyZWRhLCBBLjwvYXV0aG9yPjxhdXRob3I+UGVyYWxlcywgTS4gQS48L2F1
dGhvcj48YXV0aG9yPkNhcnBlbnRlciwgUC4gQS48L2F1dGhvcj48YXV0aG9yPlNhdmFuaSwgQi4g
Ti48L2F1dGhvcj48L2F1dGhvcnM+PC9jb250cmlidXRvcnM+PGF1dGgtYWRkcmVzcz5EZXBhcnRt
ZW50IG9mIEJsb29kIGFuZCBNYXJyb3cgVHJhbnNwbGFudGF0aW9uLCBILiBMZWUgTW9mZml0dCBD
YW5jZXIgQ2VudGVyIGFuZCBSZXNlYXJjaCBJbnN0aXR1dGUgYW5kIERlcGFydG1lbnQgb2YgT25j
b2xvZ2ljIFNjaWVuY2VzLCBNb3JzYW5pIENvbGxlZ2Ugb2YgTWVkaWNpbmUsIFVuaXZlcnNpdHkg
b2YgU291dGggRmxvcmlkYSwgVGFtcGEsIEZsb3JpZGEuIEVsZWN0cm9uaWMgYWRkcmVzczogbW9o
YW1lZC5raGFyZmFuLWRhYmFqYUBtb2ZmaXR0Lm9yZy4mI3hEO1Byb2dyYW0gZm9yIENvbXBhcmF0
aXZlIEVmZmVjdGl2ZW5lc3MgUmVzZWFyY2gsIE1vcnNhbmkgQ29sbGVnZSBvZiBNZWRpY2luZSwg
VW5pdmVyc2l0eSBvZiBTb3V0aCBGbG9yaWRhLCBUYW1wYSwgRmxvcmlkYS4mI3hEO0RlcGFydG1l
bnQgb2YgQmxvb2QgYW5kIE1hcnJvdyBUcmFuc3BsYW50YXRpb24sIEguIExlZSBNb2ZmaXR0IENh
bmNlciBDZW50ZXIgYW5kIFJlc2VhcmNoIEluc3RpdHV0ZSBhbmQgRGVwYXJ0bWVudCBvZiBPbmNv
bG9naWMgU2NpZW5jZXMsIE1vcnNhbmkgQ29sbGVnZSBvZiBNZWRpY2luZSwgVW5pdmVyc2l0eSBv
ZiBTb3V0aCBGbG9yaWRhLCBUYW1wYSwgRmxvcmlkYS4mI3hEO0RlcGFydG1lbnQgb2YgSW50ZXJu
YWwgTWVkaWNpbmUsIERpdmlzaW9uIG9mIEhlbWF0b2xvZ3ktT25jb2xvZ3ksIE1lZGljYWwgQ29s
bGVnZSBvZiBXaXNjb25zaW4sIE1pbHdhdWtlZSwgV2lzY29uc2luLiYjeEQ7RGVwYXJ0bWVudCBv
ZiBIZW1hdG9sb2d5LCBNZWRpY2FsIE9uY29sb2d5IGFuZCBTdGVtIENlbGwgVHJhbnNwbGFudGF0
aW9uLCBFdmFuZ2VsaXNjaGVzIEtyYW5rZW5oYXVzIEVzc2VuLVdlcmRlbiwgRXNzZW4sIEdlcm1h
bnkuJiN4RDtJbnN0aXR1dGUgb2YgSGVtYXRvbG9neSwgU2FpbnQgTG91aXMgSG9zcGl0YWwsIFBh
cmlzLCBGcmFuY2UuJiN4RDtEZXB0IG9mIEhlbWF0b2xvZ3ksIEFhcmh1cyBVbml2ZXJzaXR5IEhv
c3BpdGFsLCBBYXJodXMsIERlbm1hcmsuJiN4RDtEZXBhcnRtZW50IG9mIE1lZGljaW5lLCBLdW9w
aW8gVW5pdmVyc2l0eSBIb3NwaXRhbCwgS3VvcGlvLCBGaW5sYW5kLiYjeEQ7RGVwYXJ0bWVudCBv
ZiBIZW1hdG9sb2d5IGFuZCBPbmNvbG9neSwgTmFnb3lhIENpdHkgVW5pdmVyc2l0eSBHcmFkdWF0
ZSBTY2hvb2wgb2YgTWVkaWNhbCBTY2llbmNlcywgTmFnb3lhLCBKYXBhbi4mI3hEO0RlcGFydG1l
bnQgb2YgSW50ZXJuYWwgTWVkaWNpbmUsIEFtZXJpY2FuIFVuaXZlcnNpdHkgb2YgQmVpcnV0LCBC
ZWlydXQsIExlYmFub24uJiN4RDtZYWxlIFVuaXZlcnNpdHkgU2Nob29sIG9mIE1lZGljaW5lLCBO
ZXcgSGF2ZW4sIENvbm5lY3RpY3V0LiYjeEQ7U3RhbmZvcmQgVW5pdmVyc2l0eSwgUGFsbyBBbHRv
LCBDYWxpZm9ybmlhLiYjeEQ7Q2FzZSBDb21wcmVoZW5zaXZlIENhbmNlciBDZW50ZXIsIENhc2Ug
V2VzdGVybiBSZXNlcnZlIFVuaXZlcnNpdHksIENsZXZlbGFuZCwgT2hpby4mI3hEO0phbWVzIFAu
IFdpbG1vdCBDYW5jZXIgSW5zdGl0dXRlLCBVbml2ZXJzaXR5IG9mIFJvY2hlc3RlciwgUm9jaGVz
dGVyLCBOZXcgWW9yay4mI3hEO09uY29sb2d5IENlbnRlciwgS2luZyBGYWlzYWwgU3BlY2lhbGlz
dCBIb3NwaXRhbCAmYW1wOyBSZXNlYXJjaCBDZW50ZXIsIFJpeWFkaCwgU2F1ZGkgQXJhYmlhLiYj
eEQ7RGVwYXJ0bWVudCBvZiBNYWxpZ25hbnQgSGVtYXRvbG9neSwgSC4gTGVlIE1vZmZpdHQgQ2Fu
Y2VyIENlbnRlciBhbmQgUmVzZWFyY2ggSW5zdGl0dXRlIGFuZCBEZXBhcnRtZW50IG9mIE9uY29s
b2dpYyBTY2llbmNlcywgTW9yc2FuaSBDb2xsZWdlIG9mIE1lZGljaW5lLCBVbml2ZXJzaXR5IG9m
IFNvdXRoIEZsb3JpZGEgVGFtcGEsIEZsb3JpZGEuJiN4RDtEZXBhcnRtZW50IG9mIEhlbWF0b2xv
Z3ksIE5hdGlvbmFsIENhbmNlciBDZW50ZXIgSG9zcGl0YWwsIFRva3lvLCBKYXBhbi4mI3hEO0Rl
cGFydG1lbnQgb2YgTWVkaWNpbmUsIFRoZSBVbml2ZXJzaXR5IG9mIEhvbmcgS29uZywgSG9uZyBL
b25nLiYjeEQ7TmF0aW9uYWwgTWFycm93IERvbm9yIFByb2dyYW0vQmUgVGhlIE1hdGNoLCBNaW5u
ZWFwb2xpcywgTWlubmVzb3RhLiYjeEQ7VmFuZGVyYmlsdCBVbml2ZXJzaXR5IE1lZGljYWwgQ2Vu
dGVyLCBOYXNodmlsbGUsIFRlbm5lc3NlZS4mI3hEO0RlcGFydG1lbnQgb2YgT25jb2xvZ3kvSGVt
YXRvbG9neSwgU2hpbWFuZSBVbml2ZXJzaXR5IEhvc3BpdGFsLCBTaGltYW5lLCBKYXBhbi4mI3hE
O1VuaXZlcnNpdHkgb2YgVGV4YXMgTS5ELiBBbmRlcnNvbiBDYW5jZXIgQ2VudGVyLCBIb3VzdG9u
LCBUZXhhcy4mI3hEO0hlbWF0b3BvaWV0aWMgQ2VsbCBUcmFuc3BsYW50YXRpb24sIENpdHkgb2Yg
SG9wZSwgRHVhcnRlLCBDYWxpZm9ybmlhLiYjeEQ7U2FpbnQtQW50b2luZSBIb3NwaXRhbCwgUGll
cnJlIGFuZCBNYXJpZSBDdXJpZSBVbml2ZXJzaXR5LCBJTlNFUk0gVU1ScyBVOTM4LCBQYXJpcywg
RnJhbmNlLiYjeEQ7RnJlZCBIdXRjaGluc29uIENhbmNlciBSZXNlYXJjaCBDZW50ZXIsIFNlYXR0
bGUsIFdhc2hpbmd0b24uJiN4RDtOb3J0aHdlc3Rlcm4gVW5pdmVyc2l0eSwgQ2hpY2FnbywgSWxs
aW5vaXMuJiN4RDtNZW1vcmlhbCBTbG9hbiBLZXR0ZXJpbmcgQ2FuY2VyIENlbnRlciwgTmV3IFlv
cmssIE5ldyBZb3JrLiYjeEQ7Q2xpbmljYWwgSGVtYXRvbG9neSBEZXBhcnRtZW50LCBJbnN0aXR1
dCBDYXRhbGEgZCZhcG9zO09uY29sb2dpYSwgQmFyY2Vsb25hLCBTcGFpbi48L2F1dGgtYWRkcmVz
cz48dGl0bGVzPjx0aXRsZT5DbGluaWNhbCBQcmFjdGljZSBSZWNvbW1lbmRhdGlvbnMgb24gSW5k
aWNhdGlvbiBhbmQgVGltaW5nIG9mIEhlbWF0b3BvaWV0aWMgQ2VsbCBUcmFuc3BsYW50YXRpb24g
aW4gTWF0dXJlIFQgQ2VsbCBhbmQgTksvVCBDZWxsIEx5bXBob21hczogQW4gSW50ZXJuYXRpb25h
bCBDb2xsYWJvcmF0aXZlIEVmZm9ydCBvbiBCZWhhbGYgb2YgdGhlIEd1aWRlbGluZXMgQ29tbWl0
dGVlIG9mIHRoZSBBbWVyaWNhbiBTb2NpZXR5IGZvciBCbG9vZCBhbmQgTWFycm93IFRyYW5zcGxh
bnRhdGlvbjwvdGl0bGU+PHNlY29uZGFyeS10aXRsZT5CaW9sIEJsb29kIE1hcnJvdyBUcmFuc3Bs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YmJyLTE+PC9hbHQtcGVyaW9kaWNhbD48cGFnZXM+MTgyNi0xODM4PC9wYWdlcz48dm9sdW1lPjIz
PC92b2x1bWU+PG51bWJlcj4xMTwvbnVtYmVyPjxlZGl0aW9uPjIwMTcvMDgvMTI8L2VkaXRpb24+
PGtleXdvcmRzPjxrZXl3b3JkPkFkdWx0PC9rZXl3b3JkPjxrZXl3b3JkPkFnZWQ8L2tleXdvcmQ+
PGtleXdvcmQ+R3VpZGVsaW5lcyBhcyBUb3BpYzwva2V5d29yZD48a2V5d29yZD5IZW1hdG9wb2ll
dGljIFN0ZW0gQ2VsbCBUcmFuc3BsYW50YXRpb24vKm1ldGhvZHM8L2tleXdvcmQ+PGtleXdvcmQ+
SHVtYW5zPC9rZXl3b3JkPjxrZXl3b3JkPkx5bXBob21hLCBULUNlbGwsIFBlcmlwaGVyYWwvKnRo
ZXJhcHk8L2tleXdvcmQ+PGtleXdvcmQ+TWlkZGxlIEFnZWQ8L2tleXdvcmQ+PGtleXdvcmQ+VC1M
eW1waG9jeXRlcy8qbWV0YWJvbGlzbTwva2V5d29yZD48a2V5d29yZD5Vbml0ZWQgU3RhdGVzPC9r
ZXl3b3JkPjxrZXl3b3JkPkFsbG9nZW5laWMgaGVtYXRvcG9pZXRpYyBjZWxsIHRyYW5zcGxhbnRh
dGlvbjwva2V5d29yZD48a2V5d29yZD5BdXRvbG9nb3VzIGhlbWF0b3BvaWV0aWMgY2VsbCB0cmFu
c3BsYW50YXRpb248L2tleXdvcmQ+PGtleXdvcmQ+TksvVCBjZWxsIGx5bXBob21hczwva2V5d29y
ZD48a2V5d29yZD5UIGNlbGwgbHltcGhvbWFzPC9rZXl3b3JkPjwva2V5d29yZHM+PGRhdGVzPjx5
ZWFyPjIwMTc8L3llYXI+PHB1Yi1kYXRlcz48ZGF0ZT5Ob3Y8L2RhdGU+PC9wdWItZGF0ZXM+PC9k
YXRlcz48aXNibj4xMDgzLTg3OTE8L2lzYm4+PGFjY2Vzc2lvbi1udW0+Mjg3OTc3ODA8L2FjY2Vz
c2lvbi1udW0+PHVybHM+PHJlbGF0ZWQtdXJscz48dXJsPmh0dHBzOi8vcGRmLnNjaWVuY2VkaXJl
Y3Rhc3NldHMuY29tLzI3MjkyNi8xLXMyLjAtUzEwODM4NzkxMTdYMDAxMTYvMS1zMi4wLVMxMDgz
ODc5MTE3MzA2MjM3L21haW4ucGRmP1gtQW16LVNlY3VyaXR5LVRva2VuPUFnb0piM0pwWjJsdVgy
VmpFTjMlMkYlMkYlMkYlMkYlMkYlMkYlMkYlMkYlMkYlMkZ3RWFDWFZ6TFdWaGMzUXRNU0pITUVV
Q0lCRU9wMjd6c3NnNU42ZGZaR3AwUEZaWUJOUFVHbzc1b3BSb3lOaFpPQWxBQWlFQXlrbU9ybW1u
U3dDb3NuSUczRVltWVVZNjFqWjQ0NkRaQTMxcklpMiUyRnJqd3E0d01JMXYlMkYlMkYlMkYlMkYl
MkYlMkYlMkYlMkYlMkYlMkZBUkFDR2d3d05Ua3dNRE0xTkRZNE5qVWlET3U3VHZJJTJCZUdRSmd5
M1BjaXEzQTRuY1pDOE9QUVVxY0FFYkNoa0loMWRCdHNjRjJ5U09CV0ZxSFlOJTJCRTVyWjZtSUtr
S3h5dzlpdmRHJTJGNHFpYllBNXBQaWJVd29pd2glMkZkMjRnS3R2ZWt3UXpxMndRR3hPJTJCeWhp
czlFNTBsVzE0TnV3eXdpbmV6aGtxOG9OZEpMVDFORUFiMlZmZWp5MVZOVTJuOGowUE5uRzFVRjZF
RnBuVVVMZEVQRjdSZ0ZxV0JQMFZtSVUwYm4lMkJodGN0QjN1JTJCNlUzQ3h0ZlRoJTJGcmRaTTRV
OGd4clFIZU5JUU9KWnFOQ0lEJTJCNDEzb202T094cWZEM1hMakdwWW5aMVdaNkJiVEEwQlNjT05m
UnVuRXdPc3VNU3F5RjlIM2dub1VFdzRXQXMxZVBXT1poMHdDakU0ejZ0Z3ZjRm5zektybEhCR3dG
bVdpZm9IZEpLTm8wZEY2OUtJcDQ2YWw5aHk3RzNxbUhyU0xHcVNjRFV1SnRQOEt5dU0wcDNYTFpU
QlhRM3RPTW4xamlVbFZMNVNRaFdnYlFoY0VLUkhuVDhSb3FIajRucE5oYkNkY0NDeiUyRjAxS0o1
WlpBJTJGelIzcU9SZkplZDU3d2V1WmglMkZzTVJ5N2owUXhYS3V4NE5BMmlndHpEQmNmQmIySVRB
Um51MmRHSFluYkdyc2plVUk1cyUyQmxBS1VzalNGcFdRVm9wMHhsNDhQTUduejRuTzRNODFYeHpK
YTNjODElMkJPQkgzUXowVzFKNVlET0tZQWFmSllYTHVnbmYxc3N1ZHFueGd5RmRzNHdzdGUyN1FV
NnRBSFRScVdIQzZmMllzdVRWY05KWGt1VGxxNzElMkZRN2V4WmpiZVRxWlZxYXklMkJ1MmJsQzJE
RTFPVTFtYWJqb3A4WSUyRmJGbHZmaDdjZVc1R1libWdTVDNQQ08lMkJEYXpKYUMwYmpMciUyQktn
WlBORjBrVjF5eTFEZSUyRjFMbDdzZHhTa0hZcVJxJTJGNUhDMnRDS2t3RW5GV1JoVUx6V3ZUMlhy
bktISW5vZFB5UFJkWlBza0JSNDdUd1FqVEVRQSUyQmozcFhuQWcyS2llRWolMkZtUUJ0Y28zSUt5
eURlYiUyRmt6eFhEREp0NUNoOGF6aHAwVzFlTUo1T0NDM2pZJTNEJmFtcDtYLUFtei1BbGdvcml0
aG09QVdTNC1ITUFDLVNIQTI1NiZhbXA7WC1BbXotRGF0ZT0yMDE5MTAyMVQxMzQwMjlaJmFtcDtY
LUFtei1TaWduZWRIZWFkZXJzPWhvc3QmYW1wO1gtQW16LUV4cGlyZXM9MzAwJmFtcDtYLUFtei1D
cmVkZW50aWFsPUFTSUFRM1BIQ1ZUWVFKU0lLTjdLJTJGMjAxOTEwMjElMkZ1cy1lYXN0LTElMkZz
MyUyRmF3czRfcmVxdWVzdCZhbXA7WC1BbXotU2lnbmF0dXJlPTNhMGUxZjIxZDdkOTU5OWY4Yzk0
OGNmMTgxNWZiZGFmYjIwZDkxZDdhNzM3NGY5M2Y4YmE4NDgwZjhkNzhjMjUmYW1wO2hhc2g9ZWNh
ZTUzZWIyYWZiYzE5MDY2ZWY4NTJjZWJiZTZlMGMwOGI4Nzc1Yzk1N2JjYTM4OWIzZDY3MzMyNTc4
ZWM5NSZhbXA7aG9zdD02ODA0MmM5NDM1OTEwMTNhYzJiMjQzMGE4OWIyNzBmNmFmMmM3NmQ4ZGZk
MDg2YTA3MTc2YWZlN2M3NmMyYzYxJmFtcDtwaWk9UzEwODM4NzkxMTczMDYyMzcmYW1wO3RpZD1z
cGRmLWM4Y2FiMDhiLThkNzAtNDY3YS04OWE5LWY5MGRlYmUwMDU0ZiZhbXA7c2lkPWRlNjNkYTk1
MjRmZjUxNDZmMzk4YzYwMGViNGM5NDQ2ZTlhYmd4cnFhJmFtcDt0eXBlPWNsaWVudDwvdXJsPjwv
cmVsYXRlZC11cmxzPjwvdXJscz48ZWxlY3Ryb25pYy1yZXNvdXJjZS1udW0+MTAuMTAxNi9qLmJi
bXQuMjAxNy4wNy4wMjc8L2VsZWN0cm9uaWMtcmVzb3VyY2UtbnVtPjxyZW1vdGUtZGF0YWJhc2Ut
cHJvdmlkZXI+TkxNPC9yZW1vdGUtZGF0YWJhc2UtcHJvdmlkZXI+PGxhbmd1YWdlPmVuZzwvbGFu
Z3VhZ2U+PC9yZWNvcmQ+PC9DaXRlPjwvRW5kTm90ZT5=
</w:fldData>
        </w:fldChar>
      </w:r>
      <w:r w:rsidR="0039423D" w:rsidRPr="004D48A8">
        <w:rPr>
          <w:rFonts w:ascii="Book Antiqua" w:hAnsi="Book Antiqua"/>
          <w:bCs/>
          <w:color w:val="000000" w:themeColor="text1"/>
          <w:sz w:val="24"/>
          <w:vertAlign w:val="superscript"/>
        </w:rPr>
        <w:instrText xml:space="preserve"> ADDIN EN.CITE.DATA </w:instrText>
      </w:r>
      <w:r w:rsidR="0039423D" w:rsidRPr="004D48A8">
        <w:rPr>
          <w:rFonts w:ascii="Book Antiqua" w:hAnsi="Book Antiqua"/>
          <w:bCs/>
          <w:color w:val="000000" w:themeColor="text1"/>
          <w:sz w:val="24"/>
          <w:vertAlign w:val="superscript"/>
        </w:rPr>
      </w:r>
      <w:r w:rsidR="0039423D" w:rsidRPr="004D48A8">
        <w:rPr>
          <w:rFonts w:ascii="Book Antiqua" w:hAnsi="Book Antiqua"/>
          <w:bCs/>
          <w:color w:val="000000" w:themeColor="text1"/>
          <w:sz w:val="24"/>
          <w:vertAlign w:val="superscript"/>
        </w:rPr>
        <w:fldChar w:fldCharType="end"/>
      </w:r>
      <w:r w:rsidR="00A90B26" w:rsidRPr="004D48A8">
        <w:rPr>
          <w:rFonts w:ascii="Book Antiqua" w:hAnsi="Book Antiqua"/>
          <w:bCs/>
          <w:color w:val="000000" w:themeColor="text1"/>
          <w:sz w:val="24"/>
          <w:vertAlign w:val="superscript"/>
        </w:rPr>
      </w:r>
      <w:r w:rsidR="00A90B26" w:rsidRPr="004D48A8">
        <w:rPr>
          <w:rFonts w:ascii="Book Antiqua" w:hAnsi="Book Antiqua"/>
          <w:bCs/>
          <w:color w:val="000000" w:themeColor="text1"/>
          <w:sz w:val="24"/>
          <w:vertAlign w:val="superscript"/>
        </w:rPr>
        <w:fldChar w:fldCharType="separate"/>
      </w:r>
      <w:r w:rsidR="00A90B26" w:rsidRPr="004D48A8">
        <w:rPr>
          <w:rFonts w:ascii="Book Antiqua" w:hAnsi="Book Antiqua"/>
          <w:bCs/>
          <w:color w:val="000000" w:themeColor="text1"/>
          <w:sz w:val="24"/>
          <w:vertAlign w:val="superscript"/>
        </w:rPr>
        <w:t>[7]</w:t>
      </w:r>
      <w:r w:rsidR="00A90B26" w:rsidRPr="004D48A8">
        <w:rPr>
          <w:rFonts w:ascii="Book Antiqua" w:hAnsi="Book Antiqua"/>
          <w:bCs/>
          <w:color w:val="000000" w:themeColor="text1"/>
          <w:sz w:val="24"/>
          <w:vertAlign w:val="superscript"/>
        </w:rPr>
        <w:fldChar w:fldCharType="end"/>
      </w:r>
      <w:r w:rsidR="004A2622" w:rsidRPr="004D48A8">
        <w:rPr>
          <w:rFonts w:ascii="Book Antiqua" w:hAnsi="Book Antiqua"/>
          <w:bCs/>
          <w:color w:val="000000" w:themeColor="text1"/>
          <w:sz w:val="24"/>
        </w:rPr>
        <w:t>.</w:t>
      </w:r>
      <w:r w:rsidR="003B15F8" w:rsidRPr="004D48A8">
        <w:rPr>
          <w:rFonts w:ascii="Book Antiqua" w:hAnsi="Book Antiqua"/>
          <w:bCs/>
          <w:color w:val="000000" w:themeColor="text1"/>
          <w:sz w:val="24"/>
        </w:rPr>
        <w:t xml:space="preserve"> </w:t>
      </w:r>
      <w:r w:rsidR="00793634" w:rsidRPr="004D48A8">
        <w:rPr>
          <w:rFonts w:ascii="Book Antiqua" w:hAnsi="Book Antiqua"/>
          <w:bCs/>
          <w:color w:val="000000" w:themeColor="text1"/>
          <w:sz w:val="24"/>
        </w:rPr>
        <w:t xml:space="preserve">Due to </w:t>
      </w:r>
      <w:r w:rsidR="003B15F8" w:rsidRPr="004D48A8">
        <w:rPr>
          <w:rFonts w:ascii="Book Antiqua" w:hAnsi="Book Antiqua"/>
          <w:bCs/>
          <w:color w:val="000000" w:themeColor="text1"/>
          <w:sz w:val="24"/>
        </w:rPr>
        <w:t xml:space="preserve">the </w:t>
      </w:r>
      <w:r w:rsidR="00793634" w:rsidRPr="004D48A8">
        <w:rPr>
          <w:rFonts w:ascii="Book Antiqua" w:hAnsi="Book Antiqua"/>
          <w:bCs/>
          <w:color w:val="000000" w:themeColor="text1"/>
          <w:sz w:val="24"/>
        </w:rPr>
        <w:t xml:space="preserve">limited or questionable benefit </w:t>
      </w:r>
      <w:r w:rsidR="003B15F8" w:rsidRPr="004D48A8">
        <w:rPr>
          <w:rFonts w:ascii="Book Antiqua" w:hAnsi="Book Antiqua"/>
          <w:bCs/>
          <w:color w:val="000000" w:themeColor="text1"/>
          <w:sz w:val="24"/>
        </w:rPr>
        <w:t>shown by auto-</w:t>
      </w:r>
      <w:r w:rsidR="00BA5FB7" w:rsidRPr="004D48A8">
        <w:rPr>
          <w:rFonts w:ascii="Book Antiqua" w:hAnsi="Book Antiqua"/>
          <w:bCs/>
          <w:color w:val="000000" w:themeColor="text1"/>
          <w:sz w:val="24"/>
        </w:rPr>
        <w:t>SC</w:t>
      </w:r>
      <w:r w:rsidR="003B15F8" w:rsidRPr="004D48A8">
        <w:rPr>
          <w:rFonts w:ascii="Book Antiqua" w:hAnsi="Book Antiqua"/>
          <w:bCs/>
          <w:color w:val="000000" w:themeColor="text1"/>
          <w:sz w:val="24"/>
        </w:rPr>
        <w:t xml:space="preserve">T </w:t>
      </w:r>
      <w:r w:rsidR="00793634" w:rsidRPr="004D48A8">
        <w:rPr>
          <w:rFonts w:ascii="Book Antiqua" w:hAnsi="Book Antiqua"/>
          <w:bCs/>
          <w:color w:val="000000" w:themeColor="text1"/>
          <w:sz w:val="24"/>
        </w:rPr>
        <w:t>in HST</w:t>
      </w:r>
      <w:r w:rsidR="008E5B94" w:rsidRPr="004D48A8">
        <w:rPr>
          <w:rFonts w:ascii="Book Antiqua" w:hAnsi="Book Antiqua"/>
          <w:bCs/>
          <w:color w:val="000000" w:themeColor="text1"/>
          <w:sz w:val="24"/>
        </w:rPr>
        <w:t>C</w:t>
      </w:r>
      <w:r w:rsidR="00793634" w:rsidRPr="004D48A8">
        <w:rPr>
          <w:rFonts w:ascii="Book Antiqua" w:hAnsi="Book Antiqua"/>
          <w:bCs/>
          <w:color w:val="000000" w:themeColor="text1"/>
          <w:sz w:val="24"/>
        </w:rPr>
        <w:t xml:space="preserve">L, </w:t>
      </w:r>
      <w:r w:rsidR="0064055D" w:rsidRPr="004D48A8">
        <w:rPr>
          <w:rFonts w:ascii="Book Antiqua" w:hAnsi="Book Antiqua"/>
          <w:bCs/>
          <w:color w:val="000000" w:themeColor="text1"/>
          <w:sz w:val="24"/>
        </w:rPr>
        <w:t>a</w:t>
      </w:r>
      <w:r w:rsidR="00793634" w:rsidRPr="004D48A8">
        <w:rPr>
          <w:rFonts w:ascii="Book Antiqua" w:hAnsi="Book Antiqua"/>
          <w:bCs/>
          <w:color w:val="000000" w:themeColor="text1"/>
          <w:sz w:val="24"/>
        </w:rPr>
        <w:t>llo</w:t>
      </w:r>
      <w:r w:rsidR="004A2622" w:rsidRPr="004D48A8">
        <w:rPr>
          <w:rFonts w:ascii="Book Antiqua" w:hAnsi="Book Antiqua"/>
          <w:bCs/>
          <w:color w:val="000000" w:themeColor="text1"/>
          <w:sz w:val="24"/>
        </w:rPr>
        <w:t>-</w:t>
      </w:r>
      <w:r w:rsidR="00793634" w:rsidRPr="004D48A8">
        <w:rPr>
          <w:rFonts w:ascii="Book Antiqua" w:hAnsi="Book Antiqua"/>
          <w:bCs/>
          <w:color w:val="000000" w:themeColor="text1"/>
          <w:sz w:val="24"/>
        </w:rPr>
        <w:t>SC</w:t>
      </w:r>
      <w:r w:rsidR="004A2622" w:rsidRPr="004D48A8">
        <w:rPr>
          <w:rFonts w:ascii="Book Antiqua" w:hAnsi="Book Antiqua"/>
          <w:bCs/>
          <w:color w:val="000000" w:themeColor="text1"/>
          <w:sz w:val="24"/>
        </w:rPr>
        <w:t xml:space="preserve">T is </w:t>
      </w:r>
      <w:r w:rsidR="001F578A" w:rsidRPr="004D48A8">
        <w:rPr>
          <w:rFonts w:ascii="Book Antiqua" w:hAnsi="Book Antiqua"/>
          <w:bCs/>
          <w:color w:val="000000" w:themeColor="text1"/>
          <w:sz w:val="24"/>
        </w:rPr>
        <w:t xml:space="preserve">more promising and </w:t>
      </w:r>
      <w:r w:rsidR="007A5A2B" w:rsidRPr="004D48A8">
        <w:rPr>
          <w:rFonts w:ascii="Book Antiqua" w:hAnsi="Book Antiqua"/>
          <w:bCs/>
          <w:color w:val="000000" w:themeColor="text1"/>
          <w:sz w:val="24"/>
        </w:rPr>
        <w:t>well accepted</w:t>
      </w:r>
      <w:r w:rsidR="004A2622" w:rsidRPr="004D48A8">
        <w:rPr>
          <w:rFonts w:ascii="Book Antiqua" w:hAnsi="Book Antiqua"/>
          <w:bCs/>
          <w:color w:val="000000" w:themeColor="text1"/>
          <w:sz w:val="24"/>
        </w:rPr>
        <w:t xml:space="preserve"> as</w:t>
      </w:r>
      <w:r w:rsidR="001F578A" w:rsidRPr="004D48A8">
        <w:rPr>
          <w:rFonts w:ascii="Book Antiqua" w:hAnsi="Book Antiqua"/>
          <w:bCs/>
          <w:color w:val="000000" w:themeColor="text1"/>
          <w:sz w:val="24"/>
        </w:rPr>
        <w:t xml:space="preserve"> a</w:t>
      </w:r>
      <w:r w:rsidR="004A2622" w:rsidRPr="004D48A8">
        <w:rPr>
          <w:rFonts w:ascii="Book Antiqua" w:hAnsi="Book Antiqua"/>
          <w:bCs/>
          <w:color w:val="000000" w:themeColor="text1"/>
          <w:sz w:val="24"/>
        </w:rPr>
        <w:t xml:space="preserve"> front-line </w:t>
      </w:r>
      <w:r w:rsidR="00793634" w:rsidRPr="004D48A8">
        <w:rPr>
          <w:rFonts w:ascii="Book Antiqua" w:hAnsi="Book Antiqua"/>
          <w:bCs/>
          <w:color w:val="000000" w:themeColor="text1"/>
          <w:sz w:val="24"/>
        </w:rPr>
        <w:t>consolidation therapy</w:t>
      </w:r>
      <w:r w:rsidR="001F578A" w:rsidRPr="004D48A8">
        <w:rPr>
          <w:rFonts w:ascii="Book Antiqua" w:hAnsi="Book Antiqua"/>
          <w:bCs/>
          <w:color w:val="000000" w:themeColor="text1"/>
          <w:sz w:val="24"/>
        </w:rPr>
        <w:t xml:space="preserve"> </w:t>
      </w:r>
      <w:r w:rsidR="00793634" w:rsidRPr="004D48A8">
        <w:rPr>
          <w:rFonts w:ascii="Book Antiqua" w:hAnsi="Book Antiqua"/>
          <w:bCs/>
          <w:color w:val="000000" w:themeColor="text1"/>
          <w:sz w:val="24"/>
        </w:rPr>
        <w:t xml:space="preserve">in HSTCL </w:t>
      </w:r>
      <w:r w:rsidR="003B15F8" w:rsidRPr="004D48A8">
        <w:rPr>
          <w:rFonts w:ascii="Book Antiqua" w:hAnsi="Book Antiqua"/>
          <w:bCs/>
          <w:color w:val="000000" w:themeColor="text1"/>
          <w:sz w:val="24"/>
        </w:rPr>
        <w:t xml:space="preserve">as </w:t>
      </w:r>
      <w:r w:rsidR="001F578A" w:rsidRPr="004D48A8">
        <w:rPr>
          <w:rFonts w:ascii="Book Antiqua" w:hAnsi="Book Antiqua"/>
          <w:bCs/>
          <w:color w:val="000000" w:themeColor="text1"/>
          <w:sz w:val="24"/>
        </w:rPr>
        <w:t>compared to the commonly adopted</w:t>
      </w:r>
      <w:r w:rsidR="004A2622" w:rsidRPr="004D48A8">
        <w:rPr>
          <w:rFonts w:ascii="Book Antiqua" w:hAnsi="Book Antiqua"/>
          <w:bCs/>
          <w:color w:val="000000" w:themeColor="text1"/>
          <w:sz w:val="24"/>
        </w:rPr>
        <w:t xml:space="preserve"> auto-</w:t>
      </w:r>
      <w:r w:rsidR="00793634" w:rsidRPr="004D48A8">
        <w:rPr>
          <w:rFonts w:ascii="Book Antiqua" w:hAnsi="Book Antiqua"/>
          <w:bCs/>
          <w:color w:val="000000" w:themeColor="text1"/>
          <w:sz w:val="24"/>
        </w:rPr>
        <w:t>SC</w:t>
      </w:r>
      <w:r w:rsidR="004A2622" w:rsidRPr="004D48A8">
        <w:rPr>
          <w:rFonts w:ascii="Book Antiqua" w:hAnsi="Book Antiqua"/>
          <w:bCs/>
          <w:color w:val="000000" w:themeColor="text1"/>
          <w:sz w:val="24"/>
        </w:rPr>
        <w:t>T</w:t>
      </w:r>
      <w:r w:rsidR="001F578A" w:rsidRPr="004D48A8">
        <w:rPr>
          <w:rFonts w:ascii="Book Antiqua" w:hAnsi="Book Antiqua"/>
          <w:bCs/>
          <w:color w:val="000000" w:themeColor="text1"/>
          <w:sz w:val="24"/>
        </w:rPr>
        <w:t xml:space="preserve"> for most </w:t>
      </w:r>
      <w:r w:rsidR="003B15F8" w:rsidRPr="004D48A8">
        <w:rPr>
          <w:rFonts w:ascii="Book Antiqua" w:hAnsi="Book Antiqua"/>
          <w:bCs/>
          <w:color w:val="000000" w:themeColor="text1"/>
          <w:sz w:val="24"/>
        </w:rPr>
        <w:t>PTCLs</w:t>
      </w:r>
      <w:r w:rsidR="001F578A" w:rsidRPr="004D48A8">
        <w:rPr>
          <w:rFonts w:ascii="Book Antiqua" w:hAnsi="Book Antiqua"/>
          <w:bCs/>
          <w:color w:val="000000" w:themeColor="text1"/>
          <w:sz w:val="24"/>
        </w:rPr>
        <w:t xml:space="preserve"> (except </w:t>
      </w:r>
      <w:r w:rsidR="00793634" w:rsidRPr="004D48A8">
        <w:rPr>
          <w:rFonts w:ascii="Book Antiqua" w:hAnsi="Book Antiqua"/>
          <w:bCs/>
          <w:color w:val="000000" w:themeColor="text1"/>
          <w:sz w:val="24"/>
        </w:rPr>
        <w:t>ALK-positive anaplastic large cell lymphoma</w:t>
      </w:r>
      <w:r w:rsidR="001F578A" w:rsidRPr="004D48A8">
        <w:rPr>
          <w:rFonts w:ascii="Book Antiqua" w:hAnsi="Book Antiqua"/>
          <w:bCs/>
          <w:color w:val="000000" w:themeColor="text1"/>
          <w:sz w:val="24"/>
        </w:rPr>
        <w:t>)</w:t>
      </w:r>
      <w:r w:rsidR="00A90B26" w:rsidRPr="004D48A8">
        <w:rPr>
          <w:rFonts w:ascii="Book Antiqua" w:hAnsi="Book Antiqua"/>
          <w:bCs/>
          <w:color w:val="000000" w:themeColor="text1"/>
          <w:sz w:val="24"/>
          <w:vertAlign w:val="superscript"/>
        </w:rPr>
        <w:fldChar w:fldCharType="begin">
          <w:fldData xml:space="preserve">PEVuZE5vdGU+PENpdGU+PEF1dGhvcj5Pa3VuaTwvQXV0aG9yPjxZZWFyPjIwMTk8L1llYXI+PFJl
Y051bT42NzY8L1JlY051bT48RGlzcGxheVRleHQ+WzEyXTwvRGlzcGxheVRleHQ+PHJlY29yZD48
cmVjLW51bWJlcj42NzY8L3JlYy1udW1iZXI+PGZvcmVpZ24ta2V5cz48a2V5IGFwcD0iRU4iIGRi
LWlkPSJhcnp3ZTk1NWthMDAwYWUyYXQ3cGZmcm9hMHRmeDUwdmV0c3oiIHRpbWVzdGFtcD0iMTU4
Nzg1MjYxNiI+Njc2PC9rZXk+PC9mb3JlaWduLWtleXM+PHJlZi10eXBlIG5hbWU9IkpvdXJuYWwg
QXJ0aWNsZSI+MTc8L3JlZi10eXBlPjxjb250cmlidXRvcnM+PGF1dGhvcnM+PGF1dGhvcj5Pa3Vu
aSwgTWFyaWthPC9hdXRob3I+PGF1dGhvcj5ZYWt1c2hpamluLCBLaW1pa2F6dTwvYXV0aG9yPjxh
dXRob3I+VWVoYXJhLCBLZWlpY2hpcm88L2F1dGhvcj48YXV0aG9yPkljaGlrYXdhLCBIaXJveWE8
L2F1dGhvcj48YXV0aG9yPlN1dG8sIEhpcm90YWthPC9hdXRob3I+PGF1dGhvcj5IYXNoaW1vdG8s
IEFraWtvPC9hdXRob3I+PGF1dGhvcj5UYW5ha2EsIFlhc3VoaXJvPC9hdXRob3I+PGF1dGhvcj5T
aGluemF0bywgSXNha3U8L2F1dGhvcj48YXV0aG9yPlNha2FpLCBSaW5hPC9hdXRob3I+PGF1dGhv
cj5NaXp1dGFuaSwgWXU8L2F1dGhvcj48YXV0aG9yPk5hZ2FvLCBTaGlnZWtpPC9hdXRob3I+PGF1
dGhvcj5LdXJhdGEsIEtlaWppPC9hdXRob3I+PGF1dGhvcj5LYWtpdWNoaSwgU2Vpamk8L2F1dGhv
cj48YXV0aG9yPk1peWF0YSwgWW9zaGloYXJ1PC9hdXRob3I+PGF1dGhvcj5JbnVpLCBZdW1pa288
L2F1dGhvcj48YXV0aG9yPlNhaXRvLCBZYXN1eXVraTwvYXV0aG9yPjxhdXRob3I+S2F3YW1vdG8s
IFNoaW5pY2hpcm88L2F1dGhvcj48YXV0aG9yPllhbWFtb3RvLCBLYXRzdXlhPC9hdXRob3I+PGF1
dGhvcj5JdG8sIE1pdHN1aGlybzwvYXV0aG9yPjxhdXRob3I+TWF0c3Vva2EsIEhpcm9zaGk8L2F1
dGhvcj48YXV0aG9yPk1pbmFtaSwgSGlyb25vYnU8L2F1dGhvcj48L2F1dGhvcnM+PC9jb250cmli
dXRvcnM+PHRpdGxlcz48dGl0bGU+U3VjY2Vzc2Z1bCBCcmlkZ2luZyBDaGVtb3RoZXJhcHkgd2l0
aCBHZW1jaXRhYmluZSwgQ2FyYm9wbGF0aW4sIGFuZCBEZXhhbWV0aGFzb25lIGJlZm9yZSBVbnJl
bGF0ZWQgU3RlbSBDZWxsIFRyYW5zcGxhbnRhdGlvbiBmb3IgSGVwYXRvc3BsZW5pYyBULWNlbGwg
THltcGhvbWE8L3RpdGxlPjxzZWNvbmRhcnktdGl0bGU+SW50ZXJuYWwgbWVkaWNpbmUgKFRva3lv
LCBKYXBhbik8L3NlY29uZGFyeS10aXRsZT48YWx0LXRpdGxlPkludGVybiBNZWQ8L2FsdC10aXRs
ZT48L3RpdGxlcz48cGVyaW9kaWNhbD48ZnVsbC10aXRsZT5JbnRlcm4gTWVkPC9mdWxsLXRpdGxl
PjxhYmJyLTE+SW50ZXJuYWwgbWVkaWNpbmUgKFRva3lvLCBKYXBhbik8L2FiYnItMT48L3Blcmlv
ZGljYWw+PGFsdC1wZXJpb2RpY2FsPjxmdWxsLXRpdGxlPkludGVybiBNZWQ8L2Z1bGwtdGl0bGU+
PGFiYnItMT5JbnRlcm5hbCBtZWRpY2luZSAoVG9reW8sIEphcGFuKTwvYWJici0xPjwvYWx0LXBl
cmlvZGljYWw+PHBhZ2VzPjcwNy03MTI8L3BhZ2VzPjx2b2x1bWU+NTg8L3ZvbHVtZT48bnVtYmVy
PjU8L251bWJlcj48ZWRpdGlvbj4yMDE4LzExLzE5PC9lZGl0aW9uPjxrZXl3b3Jkcz48a2V5d29y
ZD5HQ0Q8L2tleXdvcmQ+PGtleXdvcmQ+YWxsb2dlbmVpYyBzdGVtIGNlbGwgdHJhbnNwbGFudGF0
aW9uPC9rZXl3b3JkPjxrZXl3b3JkPmJyaWRnaW5nIHRoZXJhcHk8L2tleXdvcmQ+PGtleXdvcmQ+
aGVwYXRvc3BsZW5pYyBULWNlbGwgbHltcGhvbWE8L2tleXdvcmQ+PGtleXdvcmQ+QW50aW5lb3Bs
YXN0aWMgQ29tYmluZWQgQ2hlbW90aGVyYXB5IFByb3RvY29scy8qdGhlcmFwZXV0aWMgdXNlPC9r
ZXl3b3JkPjxrZXl3b3JkPkNhcmJvcGxhdGluL2FkbWluaXN0cmF0aW9uICZhbXA7IGRvc2FnZTwv
a2V5d29yZD48a2V5d29yZD5Db21iaW5lZCBNb2RhbGl0eSBUaGVyYXB5L21ldGhvZHM8L2tleXdv
cmQ+PGtleXdvcmQ+RGVveHljeXRpZGluZS9hZG1pbmlzdHJhdGlvbiAmYW1wOyBkb3NhZ2UvYW5h
bG9ncyAmYW1wOyBkZXJpdmF0aXZlczwva2V5d29yZD48a2V5d29yZD5EZXhhbWV0aGFzb25lL2Fk
bWluaXN0cmF0aW9uICZhbXA7IGRvc2FnZTwva2V5d29yZD48a2V5d29yZD5GZW1hbGU8L2tleXdv
cmQ+PGtleXdvcmQ+SGVtYXRvcG9pZXRpYyBTdGVtIENlbGwgVHJhbnNwbGFudGF0aW9uLyptZXRo
b2RzPC9rZXl3b3JkPjxrZXl3b3JkPkh1bWFuczwva2V5d29yZD48a2V5d29yZD5MaXZlciBOZW9w
bGFzbXMvKnRoZXJhcHk8L2tleXdvcmQ+PGtleXdvcmQ+THltcGhvbWEsIFQtQ2VsbCwgUGVyaXBo
ZXJhbC8qdGhlcmFweTwva2V5d29yZD48a2V5d29yZD5NaWRkbGUgQWdlZDwva2V5d29yZD48a2V5
d29yZD5TcGxlbmljIE5lb3BsYXNtcy8qdGhlcmFweTwva2V5d29yZD48L2tleXdvcmRzPjxkYXRl
cz48eWVhcj4yMDE5PC95ZWFyPjwvZGF0ZXM+PHB1Ymxpc2hlcj5UaGUgSmFwYW5lc2UgU29jaWV0
eSBvZiBJbnRlcm5hbCBNZWRpY2luZTwvcHVibGlzaGVyPjxpc2JuPjEzNDktNzIzNSYjeEQ7MDkx
OC0yOTE4PC9pc2JuPjxhY2Nlc3Npb24tbnVtPjMwNDQ5Nzg0PC9hY2Nlc3Npb24tbnVtPjx1cmxz
PjxyZWxhdGVkLXVybHM+PHVybD5odHRwczovL3B1Ym1lZC5uY2JpLm5sbS5uaWguZ292LzMwNDQ5
Nzg0PC91cmw+PHVybD5odHRwczovL3d3dy5uY2JpLm5sbS5uaWguZ292L3BtYy9hcnRpY2xlcy9Q
TUM2NDQzNTU3LzwvdXJsPjwvcmVsYXRlZC11cmxzPjwvdXJscz48ZWxlY3Ryb25pYy1yZXNvdXJj
ZS1udW0+MTAuMjE2OS9pbnRlcm5hbG1lZGljaW5lLjEyNjYtMTg8L2VsZWN0cm9uaWMtcmVzb3Vy
Y2UtbnVtPjxyZW1vdGUtZGF0YWJhc2UtbmFtZT5QdWJNZWQ8L3JlbW90ZS1kYXRhYmFzZS1uYW1l
PjxsYW5ndWFnZT5lbmc8L2xhbmd1YWdlPjwvcmVjb3JkPjwvQ2l0ZT48L0VuZE5vdGU+
</w:fldData>
        </w:fldChar>
      </w:r>
      <w:r w:rsidR="0039423D" w:rsidRPr="004D48A8">
        <w:rPr>
          <w:rFonts w:ascii="Book Antiqua" w:hAnsi="Book Antiqua"/>
          <w:bCs/>
          <w:color w:val="000000" w:themeColor="text1"/>
          <w:sz w:val="24"/>
          <w:vertAlign w:val="superscript"/>
        </w:rPr>
        <w:instrText xml:space="preserve"> ADDIN EN.CITE </w:instrText>
      </w:r>
      <w:r w:rsidR="0039423D" w:rsidRPr="004D48A8">
        <w:rPr>
          <w:rFonts w:ascii="Book Antiqua" w:hAnsi="Book Antiqua"/>
          <w:bCs/>
          <w:color w:val="000000" w:themeColor="text1"/>
          <w:sz w:val="24"/>
          <w:vertAlign w:val="superscript"/>
        </w:rPr>
        <w:fldChar w:fldCharType="begin">
          <w:fldData xml:space="preserve">PEVuZE5vdGU+PENpdGU+PEF1dGhvcj5Pa3VuaTwvQXV0aG9yPjxZZWFyPjIwMTk8L1llYXI+PFJl
Y051bT42NzY8L1JlY051bT48RGlzcGxheVRleHQ+WzEyXTwvRGlzcGxheVRleHQ+PHJlY29yZD48
cmVjLW51bWJlcj42NzY8L3JlYy1udW1iZXI+PGZvcmVpZ24ta2V5cz48a2V5IGFwcD0iRU4iIGRi
LWlkPSJhcnp3ZTk1NWthMDAwYWUyYXQ3cGZmcm9hMHRmeDUwdmV0c3oiIHRpbWVzdGFtcD0iMTU4
Nzg1MjYxNiI+Njc2PC9rZXk+PC9mb3JlaWduLWtleXM+PHJlZi10eXBlIG5hbWU9IkpvdXJuYWwg
QXJ0aWNsZSI+MTc8L3JlZi10eXBlPjxjb250cmlidXRvcnM+PGF1dGhvcnM+PGF1dGhvcj5Pa3Vu
aSwgTWFyaWthPC9hdXRob3I+PGF1dGhvcj5ZYWt1c2hpamluLCBLaW1pa2F6dTwvYXV0aG9yPjxh
dXRob3I+VWVoYXJhLCBLZWlpY2hpcm88L2F1dGhvcj48YXV0aG9yPkljaGlrYXdhLCBIaXJveWE8
L2F1dGhvcj48YXV0aG9yPlN1dG8sIEhpcm90YWthPC9hdXRob3I+PGF1dGhvcj5IYXNoaW1vdG8s
IEFraWtvPC9hdXRob3I+PGF1dGhvcj5UYW5ha2EsIFlhc3VoaXJvPC9hdXRob3I+PGF1dGhvcj5T
aGluemF0bywgSXNha3U8L2F1dGhvcj48YXV0aG9yPlNha2FpLCBSaW5hPC9hdXRob3I+PGF1dGhv
cj5NaXp1dGFuaSwgWXU8L2F1dGhvcj48YXV0aG9yPk5hZ2FvLCBTaGlnZWtpPC9hdXRob3I+PGF1
dGhvcj5LdXJhdGEsIEtlaWppPC9hdXRob3I+PGF1dGhvcj5LYWtpdWNoaSwgU2Vpamk8L2F1dGhv
cj48YXV0aG9yPk1peWF0YSwgWW9zaGloYXJ1PC9hdXRob3I+PGF1dGhvcj5JbnVpLCBZdW1pa288
L2F1dGhvcj48YXV0aG9yPlNhaXRvLCBZYXN1eXVraTwvYXV0aG9yPjxhdXRob3I+S2F3YW1vdG8s
IFNoaW5pY2hpcm88L2F1dGhvcj48YXV0aG9yPllhbWFtb3RvLCBLYXRzdXlhPC9hdXRob3I+PGF1
dGhvcj5JdG8sIE1pdHN1aGlybzwvYXV0aG9yPjxhdXRob3I+TWF0c3Vva2EsIEhpcm9zaGk8L2F1
dGhvcj48YXV0aG9yPk1pbmFtaSwgSGlyb25vYnU8L2F1dGhvcj48L2F1dGhvcnM+PC9jb250cmli
dXRvcnM+PHRpdGxlcz48dGl0bGU+U3VjY2Vzc2Z1bCBCcmlkZ2luZyBDaGVtb3RoZXJhcHkgd2l0
aCBHZW1jaXRhYmluZSwgQ2FyYm9wbGF0aW4sIGFuZCBEZXhhbWV0aGFzb25lIGJlZm9yZSBVbnJl
bGF0ZWQgU3RlbSBDZWxsIFRyYW5zcGxhbnRhdGlvbiBmb3IgSGVwYXRvc3BsZW5pYyBULWNlbGwg
THltcGhvbWE8L3RpdGxlPjxzZWNvbmRhcnktdGl0bGU+SW50ZXJuYWwgbWVkaWNpbmUgKFRva3lv
LCBKYXBhbik8L3NlY29uZGFyeS10aXRsZT48YWx0LXRpdGxlPkludGVybiBNZWQ8L2FsdC10aXRs
ZT48L3RpdGxlcz48cGVyaW9kaWNhbD48ZnVsbC10aXRsZT5JbnRlcm4gTWVkPC9mdWxsLXRpdGxl
PjxhYmJyLTE+SW50ZXJuYWwgbWVkaWNpbmUgKFRva3lvLCBKYXBhbik8L2FiYnItMT48L3Blcmlv
ZGljYWw+PGFsdC1wZXJpb2RpY2FsPjxmdWxsLXRpdGxlPkludGVybiBNZWQ8L2Z1bGwtdGl0bGU+
PGFiYnItMT5JbnRlcm5hbCBtZWRpY2luZSAoVG9reW8sIEphcGFuKTwvYWJici0xPjwvYWx0LXBl
cmlvZGljYWw+PHBhZ2VzPjcwNy03MTI8L3BhZ2VzPjx2b2x1bWU+NTg8L3ZvbHVtZT48bnVtYmVy
PjU8L251bWJlcj48ZWRpdGlvbj4yMDE4LzExLzE5PC9lZGl0aW9uPjxrZXl3b3Jkcz48a2V5d29y
ZD5HQ0Q8L2tleXdvcmQ+PGtleXdvcmQ+YWxsb2dlbmVpYyBzdGVtIGNlbGwgdHJhbnNwbGFudGF0
aW9uPC9rZXl3b3JkPjxrZXl3b3JkPmJyaWRnaW5nIHRoZXJhcHk8L2tleXdvcmQ+PGtleXdvcmQ+
aGVwYXRvc3BsZW5pYyBULWNlbGwgbHltcGhvbWE8L2tleXdvcmQ+PGtleXdvcmQ+QW50aW5lb3Bs
YXN0aWMgQ29tYmluZWQgQ2hlbW90aGVyYXB5IFByb3RvY29scy8qdGhlcmFwZXV0aWMgdXNlPC9r
ZXl3b3JkPjxrZXl3b3JkPkNhcmJvcGxhdGluL2FkbWluaXN0cmF0aW9uICZhbXA7IGRvc2FnZTwv
a2V5d29yZD48a2V5d29yZD5Db21iaW5lZCBNb2RhbGl0eSBUaGVyYXB5L21ldGhvZHM8L2tleXdv
cmQ+PGtleXdvcmQ+RGVveHljeXRpZGluZS9hZG1pbmlzdHJhdGlvbiAmYW1wOyBkb3NhZ2UvYW5h
bG9ncyAmYW1wOyBkZXJpdmF0aXZlczwva2V5d29yZD48a2V5d29yZD5EZXhhbWV0aGFzb25lL2Fk
bWluaXN0cmF0aW9uICZhbXA7IGRvc2FnZTwva2V5d29yZD48a2V5d29yZD5GZW1hbGU8L2tleXdv
cmQ+PGtleXdvcmQ+SGVtYXRvcG9pZXRpYyBTdGVtIENlbGwgVHJhbnNwbGFudGF0aW9uLyptZXRo
b2RzPC9rZXl3b3JkPjxrZXl3b3JkPkh1bWFuczwva2V5d29yZD48a2V5d29yZD5MaXZlciBOZW9w
bGFzbXMvKnRoZXJhcHk8L2tleXdvcmQ+PGtleXdvcmQ+THltcGhvbWEsIFQtQ2VsbCwgUGVyaXBo
ZXJhbC8qdGhlcmFweTwva2V5d29yZD48a2V5d29yZD5NaWRkbGUgQWdlZDwva2V5d29yZD48a2V5
d29yZD5TcGxlbmljIE5lb3BsYXNtcy8qdGhlcmFweTwva2V5d29yZD48L2tleXdvcmRzPjxkYXRl
cz48eWVhcj4yMDE5PC95ZWFyPjwvZGF0ZXM+PHB1Ymxpc2hlcj5UaGUgSmFwYW5lc2UgU29jaWV0
eSBvZiBJbnRlcm5hbCBNZWRpY2luZTwvcHVibGlzaGVyPjxpc2JuPjEzNDktNzIzNSYjeEQ7MDkx
OC0yOTE4PC9pc2JuPjxhY2Nlc3Npb24tbnVtPjMwNDQ5Nzg0PC9hY2Nlc3Npb24tbnVtPjx1cmxz
PjxyZWxhdGVkLXVybHM+PHVybD5odHRwczovL3B1Ym1lZC5uY2JpLm5sbS5uaWguZ292LzMwNDQ5
Nzg0PC91cmw+PHVybD5odHRwczovL3d3dy5uY2JpLm5sbS5uaWguZ292L3BtYy9hcnRpY2xlcy9Q
TUM2NDQzNTU3LzwvdXJsPjwvcmVsYXRlZC11cmxzPjwvdXJscz48ZWxlY3Ryb25pYy1yZXNvdXJj
ZS1udW0+MTAuMjE2OS9pbnRlcm5hbG1lZGljaW5lLjEyNjYtMTg8L2VsZWN0cm9uaWMtcmVzb3Vy
Y2UtbnVtPjxyZW1vdGUtZGF0YWJhc2UtbmFtZT5QdWJNZWQ8L3JlbW90ZS1kYXRhYmFzZS1uYW1l
PjxsYW5ndWFnZT5lbmc8L2xhbmd1YWdlPjwvcmVjb3JkPjwvQ2l0ZT48L0VuZE5vdGU+
</w:fldData>
        </w:fldChar>
      </w:r>
      <w:r w:rsidR="0039423D" w:rsidRPr="004D48A8">
        <w:rPr>
          <w:rFonts w:ascii="Book Antiqua" w:hAnsi="Book Antiqua"/>
          <w:bCs/>
          <w:color w:val="000000" w:themeColor="text1"/>
          <w:sz w:val="24"/>
          <w:vertAlign w:val="superscript"/>
        </w:rPr>
        <w:instrText xml:space="preserve"> ADDIN EN.CITE.DATA </w:instrText>
      </w:r>
      <w:r w:rsidR="0039423D" w:rsidRPr="004D48A8">
        <w:rPr>
          <w:rFonts w:ascii="Book Antiqua" w:hAnsi="Book Antiqua"/>
          <w:bCs/>
          <w:color w:val="000000" w:themeColor="text1"/>
          <w:sz w:val="24"/>
          <w:vertAlign w:val="superscript"/>
        </w:rPr>
      </w:r>
      <w:r w:rsidR="0039423D" w:rsidRPr="004D48A8">
        <w:rPr>
          <w:rFonts w:ascii="Book Antiqua" w:hAnsi="Book Antiqua"/>
          <w:bCs/>
          <w:color w:val="000000" w:themeColor="text1"/>
          <w:sz w:val="24"/>
          <w:vertAlign w:val="superscript"/>
        </w:rPr>
        <w:fldChar w:fldCharType="end"/>
      </w:r>
      <w:r w:rsidR="00A90B26" w:rsidRPr="004D48A8">
        <w:rPr>
          <w:rFonts w:ascii="Book Antiqua" w:hAnsi="Book Antiqua"/>
          <w:bCs/>
          <w:color w:val="000000" w:themeColor="text1"/>
          <w:sz w:val="24"/>
          <w:vertAlign w:val="superscript"/>
        </w:rPr>
      </w:r>
      <w:r w:rsidR="00A90B26" w:rsidRPr="004D48A8">
        <w:rPr>
          <w:rFonts w:ascii="Book Antiqua" w:hAnsi="Book Antiqua"/>
          <w:bCs/>
          <w:color w:val="000000" w:themeColor="text1"/>
          <w:sz w:val="24"/>
          <w:vertAlign w:val="superscript"/>
        </w:rPr>
        <w:fldChar w:fldCharType="separate"/>
      </w:r>
      <w:r w:rsidR="0039423D" w:rsidRPr="004D48A8">
        <w:rPr>
          <w:rFonts w:ascii="Book Antiqua" w:hAnsi="Book Antiqua"/>
          <w:bCs/>
          <w:color w:val="000000" w:themeColor="text1"/>
          <w:sz w:val="24"/>
          <w:vertAlign w:val="superscript"/>
        </w:rPr>
        <w:t>[12]</w:t>
      </w:r>
      <w:r w:rsidR="00A90B26" w:rsidRPr="004D48A8">
        <w:rPr>
          <w:rFonts w:ascii="Book Antiqua" w:hAnsi="Book Antiqua"/>
          <w:bCs/>
          <w:color w:val="000000" w:themeColor="text1"/>
          <w:sz w:val="24"/>
          <w:vertAlign w:val="superscript"/>
        </w:rPr>
        <w:fldChar w:fldCharType="end"/>
      </w:r>
      <w:r w:rsidR="00793634" w:rsidRPr="004D48A8">
        <w:rPr>
          <w:rFonts w:ascii="Book Antiqua" w:hAnsi="Book Antiqua"/>
          <w:bCs/>
          <w:color w:val="000000" w:themeColor="text1"/>
          <w:sz w:val="24"/>
        </w:rPr>
        <w:t>.</w:t>
      </w:r>
      <w:r w:rsidR="003B15F8"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A </w:t>
      </w:r>
      <w:r w:rsidR="00781398" w:rsidRPr="004D48A8">
        <w:rPr>
          <w:rFonts w:ascii="Book Antiqua" w:hAnsi="Book Antiqua"/>
          <w:bCs/>
          <w:color w:val="000000" w:themeColor="text1"/>
          <w:sz w:val="24"/>
        </w:rPr>
        <w:t>retrospective</w:t>
      </w:r>
      <w:r w:rsidR="000818B0" w:rsidRPr="004D48A8">
        <w:rPr>
          <w:rFonts w:ascii="Book Antiqua" w:hAnsi="Book Antiqua"/>
          <w:bCs/>
          <w:color w:val="000000" w:themeColor="text1"/>
          <w:sz w:val="24"/>
        </w:rPr>
        <w:t xml:space="preserve"> </w:t>
      </w:r>
      <w:r w:rsidR="007A5A2B" w:rsidRPr="004D48A8">
        <w:rPr>
          <w:rFonts w:ascii="Book Antiqua" w:hAnsi="Book Antiqua"/>
          <w:bCs/>
          <w:color w:val="000000" w:themeColor="text1"/>
          <w:sz w:val="24"/>
        </w:rPr>
        <w:t xml:space="preserve">study </w:t>
      </w:r>
      <w:r w:rsidR="003B15F8" w:rsidRPr="004D48A8">
        <w:rPr>
          <w:rFonts w:ascii="Book Antiqua" w:hAnsi="Book Antiqua"/>
          <w:bCs/>
          <w:color w:val="000000" w:themeColor="text1"/>
          <w:sz w:val="24"/>
        </w:rPr>
        <w:t xml:space="preserve">performed by the European Bone Marrow Transplant Lymphoma Working Party that </w:t>
      </w:r>
      <w:r w:rsidRPr="004D48A8">
        <w:rPr>
          <w:rFonts w:ascii="Book Antiqua" w:hAnsi="Book Antiqua"/>
          <w:bCs/>
          <w:color w:val="000000" w:themeColor="text1"/>
          <w:sz w:val="24"/>
        </w:rPr>
        <w:t xml:space="preserve">included 25 patients with HSTCL </w:t>
      </w:r>
      <w:r w:rsidR="003B15F8" w:rsidRPr="004D48A8">
        <w:rPr>
          <w:rFonts w:ascii="Book Antiqua" w:hAnsi="Book Antiqua"/>
          <w:bCs/>
          <w:color w:val="000000" w:themeColor="text1"/>
          <w:sz w:val="24"/>
        </w:rPr>
        <w:t xml:space="preserve">and </w:t>
      </w:r>
      <w:r w:rsidRPr="004D48A8">
        <w:rPr>
          <w:rFonts w:ascii="Book Antiqua" w:hAnsi="Book Antiqua"/>
          <w:bCs/>
          <w:color w:val="000000" w:themeColor="text1"/>
          <w:sz w:val="24"/>
        </w:rPr>
        <w:t xml:space="preserve">treated with </w:t>
      </w:r>
      <w:r w:rsidR="00070013" w:rsidRPr="004D48A8">
        <w:rPr>
          <w:rFonts w:ascii="Book Antiqua" w:hAnsi="Book Antiqua"/>
          <w:bCs/>
          <w:color w:val="000000" w:themeColor="text1"/>
          <w:sz w:val="24"/>
        </w:rPr>
        <w:t>a</w:t>
      </w:r>
      <w:r w:rsidR="001F578A" w:rsidRPr="004D48A8">
        <w:rPr>
          <w:rFonts w:ascii="Book Antiqua" w:hAnsi="Book Antiqua"/>
          <w:bCs/>
          <w:color w:val="000000" w:themeColor="text1"/>
          <w:sz w:val="24"/>
        </w:rPr>
        <w:t>llo-</w:t>
      </w:r>
      <w:r w:rsidR="00793634" w:rsidRPr="004D48A8">
        <w:rPr>
          <w:rFonts w:ascii="Book Antiqua" w:hAnsi="Book Antiqua"/>
          <w:bCs/>
          <w:color w:val="000000" w:themeColor="text1"/>
          <w:sz w:val="24"/>
        </w:rPr>
        <w:t>SC</w:t>
      </w:r>
      <w:r w:rsidR="001F578A" w:rsidRPr="004D48A8">
        <w:rPr>
          <w:rFonts w:ascii="Book Antiqua" w:hAnsi="Book Antiqua"/>
          <w:bCs/>
          <w:color w:val="000000" w:themeColor="text1"/>
          <w:sz w:val="24"/>
        </w:rPr>
        <w:t>T</w:t>
      </w:r>
      <w:r w:rsidR="007A5A2B" w:rsidRPr="004D48A8">
        <w:rPr>
          <w:rFonts w:ascii="Book Antiqua" w:hAnsi="Book Antiqua"/>
          <w:bCs/>
          <w:color w:val="000000" w:themeColor="text1"/>
          <w:sz w:val="24"/>
        </w:rPr>
        <w:t xml:space="preserve"> </w:t>
      </w:r>
      <w:r w:rsidR="001F578A" w:rsidRPr="004D48A8">
        <w:rPr>
          <w:rFonts w:ascii="Book Antiqua" w:hAnsi="Book Antiqua"/>
          <w:bCs/>
          <w:color w:val="000000" w:themeColor="text1"/>
          <w:sz w:val="24"/>
        </w:rPr>
        <w:t xml:space="preserve">also </w:t>
      </w:r>
      <w:r w:rsidR="001161C4" w:rsidRPr="004D48A8">
        <w:rPr>
          <w:rFonts w:ascii="Book Antiqua" w:hAnsi="Book Antiqua"/>
          <w:bCs/>
          <w:color w:val="000000" w:themeColor="text1"/>
          <w:sz w:val="24"/>
        </w:rPr>
        <w:t xml:space="preserve">showed a prominent prolonged </w:t>
      </w:r>
      <w:r w:rsidRPr="004D48A8">
        <w:rPr>
          <w:rFonts w:ascii="Book Antiqua" w:hAnsi="Book Antiqua"/>
          <w:bCs/>
          <w:color w:val="000000" w:themeColor="text1"/>
          <w:sz w:val="24"/>
        </w:rPr>
        <w:t xml:space="preserve">median survival </w:t>
      </w:r>
      <w:r w:rsidR="001161C4" w:rsidRPr="004D48A8">
        <w:rPr>
          <w:rFonts w:ascii="Book Antiqua" w:hAnsi="Book Antiqua"/>
          <w:bCs/>
          <w:color w:val="000000" w:themeColor="text1"/>
          <w:sz w:val="24"/>
        </w:rPr>
        <w:t xml:space="preserve">of </w:t>
      </w:r>
      <w:r w:rsidRPr="004D48A8">
        <w:rPr>
          <w:rFonts w:ascii="Book Antiqua" w:hAnsi="Book Antiqua"/>
          <w:bCs/>
          <w:color w:val="000000" w:themeColor="text1"/>
          <w:sz w:val="24"/>
        </w:rPr>
        <w:t xml:space="preserve">36 </w:t>
      </w:r>
      <w:r w:rsidR="001C0121" w:rsidRPr="004D48A8">
        <w:rPr>
          <w:rFonts w:ascii="Book Antiqua" w:hAnsi="Book Antiqua"/>
          <w:bCs/>
          <w:color w:val="000000" w:themeColor="text1"/>
          <w:sz w:val="24"/>
        </w:rPr>
        <w:t>mo</w:t>
      </w:r>
      <w:r w:rsidR="00A90B26" w:rsidRPr="004D48A8">
        <w:rPr>
          <w:rFonts w:ascii="Book Antiqua" w:hAnsi="Book Antiqua"/>
          <w:bCs/>
          <w:color w:val="000000" w:themeColor="text1"/>
          <w:sz w:val="24"/>
          <w:vertAlign w:val="superscript"/>
        </w:rPr>
        <w:fldChar w:fldCharType="begin">
          <w:fldData xml:space="preserve">PEVuZE5vdGU+PENpdGU+PEF1dGhvcj5UYW5hc2U8L0F1dGhvcj48WWVhcj4yMDE1PC9ZZWFyPjxS
ZWNOdW0+Njc3PC9SZWNOdW0+PERpc3BsYXlUZXh0PlsxM108L0Rpc3BsYXlUZXh0PjxyZWNvcmQ+
PHJlYy1udW1iZXI+Njc3PC9yZWMtbnVtYmVyPjxmb3JlaWduLWtleXM+PGtleSBhcHA9IkVOIiBk
Yi1pZD0iYXJ6d2U5NTVrYTAwMGFlMmF0N3BmZnJvYTB0Zng1MHZldHN6IiB0aW1lc3RhbXA9IjE1
ODc4NTI2MTYiPjY3Nzwva2V5PjwvZm9yZWlnbi1rZXlzPjxyZWYtdHlwZSBuYW1lPSJKb3VybmFs
IEFydGljbGUiPjE3PC9yZWYtdHlwZT48Y29udHJpYnV0b3JzPjxhdXRob3JzPjxhdXRob3I+VGFu
YXNlLCBBLjwvYXV0aG9yPjxhdXRob3I+U2NobWl0eiwgTi48L2F1dGhvcj48YXV0aG9yPlN0ZWlu
LCBILjwvYXV0aG9yPjxhdXRob3I+Qm91bWVuZGlsLCBBLjwvYXV0aG9yPjxhdXRob3I+RmluZWws
IEguPC9hdXRob3I+PGF1dGhvcj5DYXN0YWduYSwgTC48L2F1dGhvcj48YXV0aG9yPkJsYWlzZSwg
RC48L2F1dGhvcj48YXV0aG9yPk1pbHBpZWQsIE4uPC9hdXRob3I+PGF1dGhvcj5TdWNhaywgRy48
L2F1dGhvcj48YXV0aG9yPlN1cmVkYSwgQS48L2F1dGhvcj48YXV0aG9yPlRob21zb24sIEsuPC9h
dXRob3I+PGF1dGhvcj5WYW5kZW5iZXJnaGUsIEUuPC9hdXRob3I+PGF1dGhvcj5WaXRlaywgQS48
L2F1dGhvcj48YXV0aG9yPkRyZWdlciwgUC48L2F1dGhvcj48L2F1dGhvcnM+PC9jb250cmlidXRv
cnM+PGF1dGgtYWRkcmVzcz4xXSBFQk1UIEx5bXBob21hIFdvcmtpbmcgUGFydHksIFBhcmlzLCBG
cmFuY2UgWzJdIEJNVCBEZXBhcnRtZW50LCBGdW5kZW5pIENsaW5pY2FsIEluc3RpdHV0ZSwgRnVu
ZGVuaSBIb3NwaXRhbCwgQnVjaGFyZXN0LCBSb21hbmlhLiYjeEQ7MV0gRUJNVCBMeW1waG9tYSBX
b3JraW5nIFBhcnR5LCBQYXJpcywgRnJhbmNlIFsyXSBEZXBhcnRtZW50IG9mIEhlbWF0b2xvZ3kg
YW5kIFN0ZW0gQ2VsbCBUcmFuc3BsYW50YXRpb24sIEFza2xlcGlvcyBLbGluaWsgU3QgR2Vvcmcs
IEhhbWJ1cmcsIEdlcm1hbnkuJiN4RDtQYXRob2RpYWdub3N0aWsgQmVybGluLCBCZXJsaW4sIEdl
cm1hbnkuJiN4RDtFQk1UIEx5bXBob21hIFdvcmtpbmcgUGFydHksIFBhcmlzLCBGcmFuY2UuJiN4
RDtIdW1hbml0YXMgQ2FuY2VyIENlbnRlciwgUm96emFubywgSXRhbHkuJiN4RDtJbnN0aXR1dCBQ
YW9saSBDYWxtZXR0ZXMsIE1hcnNlaWxsZSwgRnJhbmNlLiYjeEQ7Q0hVIEJvcmRlYXV4LCBCb3Jk
ZWF1eCwgRnJhbmNlLiYjeEQ7R2F6aSBVbml2ZXJzaXRlc2kgVGlwIEZha3VsdGVzaSwgQW5rYXJh
LCBUdXJrZXkuJiN4RDsxXSBFQk1UIEx5bXBob21hIFdvcmtpbmcgUGFydHksIFBhcmlzLCBGcmFu
Y2UgWzJdIFNlcnZlaSBkJmFwb3M7IEhlbWF0b2xvZ2lhLCBJbnN0aXR1dCBDYXRhbGEgZCZhcG9z
O09uY29sb2dpYS0gSG9zcGl0YWwgRHVyYW4gaSBSZXluYWxzLCBCYXJjZWxvbmEsIFNwYWluLiYj
eEQ7VW5pdmVyc2l0eSBDb2xsZWdlIExvbmRvbiBIb3NwaXRhbCwgTG9uZG9uLCBVSy4mI3hEO1N0
IEphbWVzJmFwb3M7cyBIb3NwaXRhbCwgRHVibGluLCBJcmVsYW5kLiYjeEQ7SW5zdGl0dXRlIG9m
IEhlbWF0b2xvZ3kgYW5kIEJsb29kIFRyYW5zZnVzaW9uLCBQcmFndWUsIEN6ZWNoIFJlcHVibGlj
LiYjeEQ7MV0gRUJNVCBMeW1waG9tYSBXb3JraW5nIFBhcnR5LCBQYXJpcywgRnJhbmNlIFsyXSBE
ZXBhcnRtZW50IG9mIE1lZGljaW5lLCBVbml2ZXJzaXR5IG9mIEhlaWRlbGJlcmcsIEhlaWRlbGJl
cmcsIEdlcm1hbnkuPC9hdXRoLWFkZHJlc3M+PHRpdGxlcz48dGl0bGU+QWxsb2dlbmVpYyBhbmQg
YXV0b2xvZ291cyBzdGVtIGNlbGwgdHJhbnNwbGFudGF0aW9uIGZvciBoZXBhdG9zcGxlbmljIFQt
Y2VsbCBseW1waG9tYTogYSByZXRyb3NwZWN0aXZlIHN0dWR5IG9mIHRoZSBFQk1UIEx5bXBob21h
IFdvcmtpbmcgUGFydHk8L3RpdGxlPjxzZWNvbmRhcnktdGl0bGU+TGV1a2VtaWE8L3NlY29uZGFy
eS10aXRsZT48YWx0LXRpdGxlPkxldWtlbWlhPC9hbHQtdGl0bGU+PC90aXRsZXM+PHBlcmlvZGlj
YWw+PGZ1bGwtdGl0bGU+TGV1a2VtaWE8L2Z1bGwtdGl0bGU+PGFiYnItMT5MZXVrZW1pYTwvYWJi
ci0xPjwvcGVyaW9kaWNhbD48YWx0LXBlcmlvZGljYWw+PGZ1bGwtdGl0bGU+TGV1a2VtaWE8L2Z1
bGwtdGl0bGU+PGFiYnItMT5MZXVrZW1pYTwvYWJici0xPjwvYWx0LXBlcmlvZGljYWw+PHBhZ2Vz
PjY4Ni04PC9wYWdlcz48dm9sdW1lPjI5PC92b2x1bWU+PG51bWJlcj4zPC9udW1iZXI+PGVkaXRp
b24+MjAxNC8wOS8yMzwvZWRpdGlvbj48a2V5d29yZHM+PGtleXdvcmQ+QWRvbGVzY2VudDwva2V5
d29yZD48a2V5d29yZD5BZHVsdDwva2V5d29yZD48a2V5d29yZD5BZ2VkPC9rZXl3b3JkPjxrZXl3
b3JkPkNvb3BlcmF0aXZlIEJlaGF2aW9yPC9rZXl3b3JkPjxrZXl3b3JkPkRhdGFiYXNlcywgRmFj
dHVhbDwva2V5d29yZD48a2V5d29yZD5FdXJvcGU8L2tleXdvcmQ+PGtleXdvcmQ+RmVtYWxlPC9r
ZXl3b3JkPjxrZXl3b3JkPkZvbGxvdy1VcCBTdHVkaWVzPC9rZXl3b3JkPjxrZXl3b3JkPipIZW1h
dG9wb2lldGljIFN0ZW0gQ2VsbCBUcmFuc3BsYW50YXRpb248L2tleXdvcmQ+PGtleXdvcmQ+SHVt
YW5zPC9rZXl3b3JkPjxrZXl3b3JkPkxpdmVyIE5lb3BsYXNtcy9tb3J0YWxpdHkvcGF0aG9sb2d5
Lyp0aGVyYXB5PC9rZXl3b3JkPjxrZXl3b3JkPkx5bXBob21hLCBULUNlbGwsIFBlcmlwaGVyYWwv
bW9ydGFsaXR5L3BhdGhvbG9neS8qdGhlcmFweTwva2V5d29yZD48a2V5d29yZD5NYWxlPC9rZXl3
b3JkPjxrZXl3b3JkPk1pZGRsZSBBZ2VkPC9rZXl3b3JkPjxrZXl3b3JkPlJlY3VycmVuY2U8L2tl
eXdvcmQ+PGtleXdvcmQ+KlJlZ2lzdHJpZXM8L2tleXdvcmQ+PGtleXdvcmQ+UmV0cm9zcGVjdGl2
ZSBTdHVkaWVzPC9rZXl3b3JkPjxrZXl3b3JkPlNwbGVuaWMgTmVvcGxhc21zL21vcnRhbGl0eS9w
YXRob2xvZ3kvKnRoZXJhcHk8L2tleXdvcmQ+PGtleXdvcmQ+U3Vydml2YWwgQW5hbHlzaXM8L2tl
eXdvcmQ+PGtleXdvcmQ+VHJhbnNwbGFudGF0aW9uLCBBdXRvbG9nb3VzPC9rZXl3b3JkPjxrZXl3
b3JkPlRyYW5zcGxhbnRhdGlvbiwgSG9tb2xvZ291czwva2V5d29yZD48a2V5d29yZD5UcmVhdG1l
bnQgT3V0Y29tZTwva2V5d29yZD48L2tleXdvcmRzPjxkYXRlcz48eWVhcj4yMDE1PC95ZWFyPjxw
dWItZGF0ZXM+PGRhdGU+TWFyPC9kYXRlPjwvcHViLWRhdGVzPjwvZGF0ZXM+PGlzYm4+MDg4Ny02
OTI0PC9pc2JuPjxhY2Nlc3Npb24tbnVtPjI1MjM0MTY2PC9hY2Nlc3Npb24tbnVtPjx1cmxzPjwv
dXJscz48ZWxlY3Ryb25pYy1yZXNvdXJjZS1udW0+MTAuMTAzOC9sZXUuMjAxNC4yODA8L2VsZWN0
cm9uaWMtcmVzb3VyY2UtbnVtPjxyZW1vdGUtZGF0YWJhc2UtcHJvdmlkZXI+TkxNPC9yZW1vdGUt
ZGF0YWJhc2UtcHJvdmlkZXI+PGxhbmd1YWdlPmVuZzwvbGFuZ3VhZ2U+PC9yZWNvcmQ+PC9DaXRl
PjwvRW5kTm90ZT5=
</w:fldData>
        </w:fldChar>
      </w:r>
      <w:r w:rsidR="0039423D" w:rsidRPr="004D48A8">
        <w:rPr>
          <w:rFonts w:ascii="Book Antiqua" w:hAnsi="Book Antiqua"/>
          <w:bCs/>
          <w:color w:val="000000" w:themeColor="text1"/>
          <w:sz w:val="24"/>
          <w:vertAlign w:val="superscript"/>
        </w:rPr>
        <w:instrText xml:space="preserve"> ADDIN EN.CITE </w:instrText>
      </w:r>
      <w:r w:rsidR="0039423D" w:rsidRPr="004D48A8">
        <w:rPr>
          <w:rFonts w:ascii="Book Antiqua" w:hAnsi="Book Antiqua"/>
          <w:bCs/>
          <w:color w:val="000000" w:themeColor="text1"/>
          <w:sz w:val="24"/>
          <w:vertAlign w:val="superscript"/>
        </w:rPr>
        <w:fldChar w:fldCharType="begin">
          <w:fldData xml:space="preserve">PEVuZE5vdGU+PENpdGU+PEF1dGhvcj5UYW5hc2U8L0F1dGhvcj48WWVhcj4yMDE1PC9ZZWFyPjxS
ZWNOdW0+Njc3PC9SZWNOdW0+PERpc3BsYXlUZXh0PlsxM108L0Rpc3BsYXlUZXh0PjxyZWNvcmQ+
PHJlYy1udW1iZXI+Njc3PC9yZWMtbnVtYmVyPjxmb3JlaWduLWtleXM+PGtleSBhcHA9IkVOIiBk
Yi1pZD0iYXJ6d2U5NTVrYTAwMGFlMmF0N3BmZnJvYTB0Zng1MHZldHN6IiB0aW1lc3RhbXA9IjE1
ODc4NTI2MTYiPjY3Nzwva2V5PjwvZm9yZWlnbi1rZXlzPjxyZWYtdHlwZSBuYW1lPSJKb3VybmFs
IEFydGljbGUiPjE3PC9yZWYtdHlwZT48Y29udHJpYnV0b3JzPjxhdXRob3JzPjxhdXRob3I+VGFu
YXNlLCBBLjwvYXV0aG9yPjxhdXRob3I+U2NobWl0eiwgTi48L2F1dGhvcj48YXV0aG9yPlN0ZWlu
LCBILjwvYXV0aG9yPjxhdXRob3I+Qm91bWVuZGlsLCBBLjwvYXV0aG9yPjxhdXRob3I+RmluZWws
IEguPC9hdXRob3I+PGF1dGhvcj5DYXN0YWduYSwgTC48L2F1dGhvcj48YXV0aG9yPkJsYWlzZSwg
RC48L2F1dGhvcj48YXV0aG9yPk1pbHBpZWQsIE4uPC9hdXRob3I+PGF1dGhvcj5TdWNhaywgRy48
L2F1dGhvcj48YXV0aG9yPlN1cmVkYSwgQS48L2F1dGhvcj48YXV0aG9yPlRob21zb24sIEsuPC9h
dXRob3I+PGF1dGhvcj5WYW5kZW5iZXJnaGUsIEUuPC9hdXRob3I+PGF1dGhvcj5WaXRlaywgQS48
L2F1dGhvcj48YXV0aG9yPkRyZWdlciwgUC48L2F1dGhvcj48L2F1dGhvcnM+PC9jb250cmlidXRv
cnM+PGF1dGgtYWRkcmVzcz4xXSBFQk1UIEx5bXBob21hIFdvcmtpbmcgUGFydHksIFBhcmlzLCBG
cmFuY2UgWzJdIEJNVCBEZXBhcnRtZW50LCBGdW5kZW5pIENsaW5pY2FsIEluc3RpdHV0ZSwgRnVu
ZGVuaSBIb3NwaXRhbCwgQnVjaGFyZXN0LCBSb21hbmlhLiYjeEQ7MV0gRUJNVCBMeW1waG9tYSBX
b3JraW5nIFBhcnR5LCBQYXJpcywgRnJhbmNlIFsyXSBEZXBhcnRtZW50IG9mIEhlbWF0b2xvZ3kg
YW5kIFN0ZW0gQ2VsbCBUcmFuc3BsYW50YXRpb24sIEFza2xlcGlvcyBLbGluaWsgU3QgR2Vvcmcs
IEhhbWJ1cmcsIEdlcm1hbnkuJiN4RDtQYXRob2RpYWdub3N0aWsgQmVybGluLCBCZXJsaW4sIEdl
cm1hbnkuJiN4RDtFQk1UIEx5bXBob21hIFdvcmtpbmcgUGFydHksIFBhcmlzLCBGcmFuY2UuJiN4
RDtIdW1hbml0YXMgQ2FuY2VyIENlbnRlciwgUm96emFubywgSXRhbHkuJiN4RDtJbnN0aXR1dCBQ
YW9saSBDYWxtZXR0ZXMsIE1hcnNlaWxsZSwgRnJhbmNlLiYjeEQ7Q0hVIEJvcmRlYXV4LCBCb3Jk
ZWF1eCwgRnJhbmNlLiYjeEQ7R2F6aSBVbml2ZXJzaXRlc2kgVGlwIEZha3VsdGVzaSwgQW5rYXJh
LCBUdXJrZXkuJiN4RDsxXSBFQk1UIEx5bXBob21hIFdvcmtpbmcgUGFydHksIFBhcmlzLCBGcmFu
Y2UgWzJdIFNlcnZlaSBkJmFwb3M7IEhlbWF0b2xvZ2lhLCBJbnN0aXR1dCBDYXRhbGEgZCZhcG9z
O09uY29sb2dpYS0gSG9zcGl0YWwgRHVyYW4gaSBSZXluYWxzLCBCYXJjZWxvbmEsIFNwYWluLiYj
eEQ7VW5pdmVyc2l0eSBDb2xsZWdlIExvbmRvbiBIb3NwaXRhbCwgTG9uZG9uLCBVSy4mI3hEO1N0
IEphbWVzJmFwb3M7cyBIb3NwaXRhbCwgRHVibGluLCBJcmVsYW5kLiYjeEQ7SW5zdGl0dXRlIG9m
IEhlbWF0b2xvZ3kgYW5kIEJsb29kIFRyYW5zZnVzaW9uLCBQcmFndWUsIEN6ZWNoIFJlcHVibGlj
LiYjeEQ7MV0gRUJNVCBMeW1waG9tYSBXb3JraW5nIFBhcnR5LCBQYXJpcywgRnJhbmNlIFsyXSBE
ZXBhcnRtZW50IG9mIE1lZGljaW5lLCBVbml2ZXJzaXR5IG9mIEhlaWRlbGJlcmcsIEhlaWRlbGJl
cmcsIEdlcm1hbnkuPC9hdXRoLWFkZHJlc3M+PHRpdGxlcz48dGl0bGU+QWxsb2dlbmVpYyBhbmQg
YXV0b2xvZ291cyBzdGVtIGNlbGwgdHJhbnNwbGFudGF0aW9uIGZvciBoZXBhdG9zcGxlbmljIFQt
Y2VsbCBseW1waG9tYTogYSByZXRyb3NwZWN0aXZlIHN0dWR5IG9mIHRoZSBFQk1UIEx5bXBob21h
IFdvcmtpbmcgUGFydHk8L3RpdGxlPjxzZWNvbmRhcnktdGl0bGU+TGV1a2VtaWE8L3NlY29uZGFy
eS10aXRsZT48YWx0LXRpdGxlPkxldWtlbWlhPC9hbHQtdGl0bGU+PC90aXRsZXM+PHBlcmlvZGlj
YWw+PGZ1bGwtdGl0bGU+TGV1a2VtaWE8L2Z1bGwtdGl0bGU+PGFiYnItMT5MZXVrZW1pYTwvYWJi
ci0xPjwvcGVyaW9kaWNhbD48YWx0LXBlcmlvZGljYWw+PGZ1bGwtdGl0bGU+TGV1a2VtaWE8L2Z1
bGwtdGl0bGU+PGFiYnItMT5MZXVrZW1pYTwvYWJici0xPjwvYWx0LXBlcmlvZGljYWw+PHBhZ2Vz
PjY4Ni04PC9wYWdlcz48dm9sdW1lPjI5PC92b2x1bWU+PG51bWJlcj4zPC9udW1iZXI+PGVkaXRp
b24+MjAxNC8wOS8yMzwvZWRpdGlvbj48a2V5d29yZHM+PGtleXdvcmQ+QWRvbGVzY2VudDwva2V5
d29yZD48a2V5d29yZD5BZHVsdDwva2V5d29yZD48a2V5d29yZD5BZ2VkPC9rZXl3b3JkPjxrZXl3
b3JkPkNvb3BlcmF0aXZlIEJlaGF2aW9yPC9rZXl3b3JkPjxrZXl3b3JkPkRhdGFiYXNlcywgRmFj
dHVhbDwva2V5d29yZD48a2V5d29yZD5FdXJvcGU8L2tleXdvcmQ+PGtleXdvcmQ+RmVtYWxlPC9r
ZXl3b3JkPjxrZXl3b3JkPkZvbGxvdy1VcCBTdHVkaWVzPC9rZXl3b3JkPjxrZXl3b3JkPipIZW1h
dG9wb2lldGljIFN0ZW0gQ2VsbCBUcmFuc3BsYW50YXRpb248L2tleXdvcmQ+PGtleXdvcmQ+SHVt
YW5zPC9rZXl3b3JkPjxrZXl3b3JkPkxpdmVyIE5lb3BsYXNtcy9tb3J0YWxpdHkvcGF0aG9sb2d5
Lyp0aGVyYXB5PC9rZXl3b3JkPjxrZXl3b3JkPkx5bXBob21hLCBULUNlbGwsIFBlcmlwaGVyYWwv
bW9ydGFsaXR5L3BhdGhvbG9neS8qdGhlcmFweTwva2V5d29yZD48a2V5d29yZD5NYWxlPC9rZXl3
b3JkPjxrZXl3b3JkPk1pZGRsZSBBZ2VkPC9rZXl3b3JkPjxrZXl3b3JkPlJlY3VycmVuY2U8L2tl
eXdvcmQ+PGtleXdvcmQ+KlJlZ2lzdHJpZXM8L2tleXdvcmQ+PGtleXdvcmQ+UmV0cm9zcGVjdGl2
ZSBTdHVkaWVzPC9rZXl3b3JkPjxrZXl3b3JkPlNwbGVuaWMgTmVvcGxhc21zL21vcnRhbGl0eS9w
YXRob2xvZ3kvKnRoZXJhcHk8L2tleXdvcmQ+PGtleXdvcmQ+U3Vydml2YWwgQW5hbHlzaXM8L2tl
eXdvcmQ+PGtleXdvcmQ+VHJhbnNwbGFudGF0aW9uLCBBdXRvbG9nb3VzPC9rZXl3b3JkPjxrZXl3
b3JkPlRyYW5zcGxhbnRhdGlvbiwgSG9tb2xvZ291czwva2V5d29yZD48a2V5d29yZD5UcmVhdG1l
bnQgT3V0Y29tZTwva2V5d29yZD48L2tleXdvcmRzPjxkYXRlcz48eWVhcj4yMDE1PC95ZWFyPjxw
dWItZGF0ZXM+PGRhdGU+TWFyPC9kYXRlPjwvcHViLWRhdGVzPjwvZGF0ZXM+PGlzYm4+MDg4Ny02
OTI0PC9pc2JuPjxhY2Nlc3Npb24tbnVtPjI1MjM0MTY2PC9hY2Nlc3Npb24tbnVtPjx1cmxzPjwv
dXJscz48ZWxlY3Ryb25pYy1yZXNvdXJjZS1udW0+MTAuMTAzOC9sZXUuMjAxNC4yODA8L2VsZWN0
cm9uaWMtcmVzb3VyY2UtbnVtPjxyZW1vdGUtZGF0YWJhc2UtcHJvdmlkZXI+TkxNPC9yZW1vdGUt
ZGF0YWJhc2UtcHJvdmlkZXI+PGxhbmd1YWdlPmVuZzwvbGFuZ3VhZ2U+PC9yZWNvcmQ+PC9DaXRl
PjwvRW5kTm90ZT5=
</w:fldData>
        </w:fldChar>
      </w:r>
      <w:r w:rsidR="0039423D" w:rsidRPr="004D48A8">
        <w:rPr>
          <w:rFonts w:ascii="Book Antiqua" w:hAnsi="Book Antiqua"/>
          <w:bCs/>
          <w:color w:val="000000" w:themeColor="text1"/>
          <w:sz w:val="24"/>
          <w:vertAlign w:val="superscript"/>
        </w:rPr>
        <w:instrText xml:space="preserve"> ADDIN EN.CITE.DATA </w:instrText>
      </w:r>
      <w:r w:rsidR="0039423D" w:rsidRPr="004D48A8">
        <w:rPr>
          <w:rFonts w:ascii="Book Antiqua" w:hAnsi="Book Antiqua"/>
          <w:bCs/>
          <w:color w:val="000000" w:themeColor="text1"/>
          <w:sz w:val="24"/>
          <w:vertAlign w:val="superscript"/>
        </w:rPr>
      </w:r>
      <w:r w:rsidR="0039423D" w:rsidRPr="004D48A8">
        <w:rPr>
          <w:rFonts w:ascii="Book Antiqua" w:hAnsi="Book Antiqua"/>
          <w:bCs/>
          <w:color w:val="000000" w:themeColor="text1"/>
          <w:sz w:val="24"/>
          <w:vertAlign w:val="superscript"/>
        </w:rPr>
        <w:fldChar w:fldCharType="end"/>
      </w:r>
      <w:r w:rsidR="00A90B26" w:rsidRPr="004D48A8">
        <w:rPr>
          <w:rFonts w:ascii="Book Antiqua" w:hAnsi="Book Antiqua"/>
          <w:bCs/>
          <w:color w:val="000000" w:themeColor="text1"/>
          <w:sz w:val="24"/>
          <w:vertAlign w:val="superscript"/>
        </w:rPr>
      </w:r>
      <w:r w:rsidR="00A90B26" w:rsidRPr="004D48A8">
        <w:rPr>
          <w:rFonts w:ascii="Book Antiqua" w:hAnsi="Book Antiqua"/>
          <w:bCs/>
          <w:color w:val="000000" w:themeColor="text1"/>
          <w:sz w:val="24"/>
          <w:vertAlign w:val="superscript"/>
        </w:rPr>
        <w:fldChar w:fldCharType="separate"/>
      </w:r>
      <w:r w:rsidR="0039423D" w:rsidRPr="004D48A8">
        <w:rPr>
          <w:rFonts w:ascii="Book Antiqua" w:hAnsi="Book Antiqua"/>
          <w:bCs/>
          <w:color w:val="000000" w:themeColor="text1"/>
          <w:sz w:val="24"/>
          <w:vertAlign w:val="superscript"/>
        </w:rPr>
        <w:t>[13]</w:t>
      </w:r>
      <w:r w:rsidR="00A90B26" w:rsidRPr="004D48A8">
        <w:rPr>
          <w:rFonts w:ascii="Book Antiqua" w:hAnsi="Book Antiqua"/>
          <w:bCs/>
          <w:color w:val="000000" w:themeColor="text1"/>
          <w:sz w:val="24"/>
          <w:vertAlign w:val="superscript"/>
        </w:rPr>
        <w:fldChar w:fldCharType="end"/>
      </w:r>
      <w:r w:rsidRPr="004D48A8">
        <w:rPr>
          <w:rFonts w:ascii="Book Antiqua" w:hAnsi="Book Antiqua"/>
          <w:bCs/>
          <w:color w:val="000000" w:themeColor="text1"/>
          <w:sz w:val="24"/>
        </w:rPr>
        <w:t>.</w:t>
      </w:r>
      <w:r w:rsidR="00A90B26" w:rsidRPr="004D48A8">
        <w:rPr>
          <w:rFonts w:ascii="Book Antiqua" w:hAnsi="Book Antiqua"/>
          <w:bCs/>
          <w:color w:val="000000" w:themeColor="text1"/>
          <w:sz w:val="24"/>
        </w:rPr>
        <w:t xml:space="preserve"> </w:t>
      </w:r>
    </w:p>
    <w:p w14:paraId="0D168622" w14:textId="77777777" w:rsidR="00F42AF2" w:rsidRPr="004D48A8" w:rsidRDefault="00A725B0" w:rsidP="004D48A8">
      <w:pPr>
        <w:adjustRightInd w:val="0"/>
        <w:snapToGrid w:val="0"/>
        <w:spacing w:line="360" w:lineRule="auto"/>
        <w:ind w:firstLineChars="100" w:firstLine="240"/>
        <w:rPr>
          <w:rFonts w:ascii="Book Antiqua" w:hAnsi="Book Antiqua"/>
          <w:bCs/>
          <w:color w:val="000000" w:themeColor="text1"/>
          <w:sz w:val="24"/>
        </w:rPr>
      </w:pPr>
      <w:r w:rsidRPr="004D48A8">
        <w:rPr>
          <w:rFonts w:ascii="Book Antiqua" w:hAnsi="Book Antiqua"/>
          <w:bCs/>
          <w:color w:val="000000" w:themeColor="text1"/>
          <w:sz w:val="24"/>
        </w:rPr>
        <w:t>However, </w:t>
      </w:r>
      <w:r w:rsidR="005C500C" w:rsidRPr="004D48A8">
        <w:rPr>
          <w:rFonts w:ascii="Book Antiqua" w:hAnsi="Book Antiqua"/>
          <w:bCs/>
          <w:color w:val="000000" w:themeColor="text1"/>
          <w:sz w:val="24"/>
        </w:rPr>
        <w:t>due to the low remission rate, only</w:t>
      </w:r>
      <w:r w:rsidR="00BD270D" w:rsidRPr="004D48A8">
        <w:rPr>
          <w:rFonts w:ascii="Book Antiqua" w:hAnsi="Book Antiqua"/>
          <w:bCs/>
          <w:color w:val="000000" w:themeColor="text1"/>
          <w:sz w:val="24"/>
        </w:rPr>
        <w:t xml:space="preserve"> a</w:t>
      </w:r>
      <w:r w:rsidR="001F578A" w:rsidRPr="004D48A8">
        <w:rPr>
          <w:rFonts w:ascii="Book Antiqua" w:hAnsi="Book Antiqua"/>
          <w:bCs/>
          <w:color w:val="000000" w:themeColor="text1"/>
          <w:sz w:val="24"/>
        </w:rPr>
        <w:t xml:space="preserve"> small</w:t>
      </w:r>
      <w:r w:rsidR="00BD270D" w:rsidRPr="004D48A8">
        <w:rPr>
          <w:rFonts w:ascii="Book Antiqua" w:hAnsi="Book Antiqua"/>
          <w:bCs/>
          <w:color w:val="000000" w:themeColor="text1"/>
          <w:sz w:val="24"/>
        </w:rPr>
        <w:t xml:space="preserve"> proportion of patients under</w:t>
      </w:r>
      <w:r w:rsidR="00012F43" w:rsidRPr="004D48A8">
        <w:rPr>
          <w:rFonts w:ascii="Book Antiqua" w:hAnsi="Book Antiqua"/>
          <w:bCs/>
          <w:color w:val="000000" w:themeColor="text1"/>
          <w:sz w:val="24"/>
        </w:rPr>
        <w:t>went</w:t>
      </w:r>
      <w:r w:rsidR="00BD270D" w:rsidRPr="004D48A8">
        <w:rPr>
          <w:rFonts w:ascii="Book Antiqua" w:hAnsi="Book Antiqua"/>
          <w:bCs/>
          <w:color w:val="000000" w:themeColor="text1"/>
          <w:sz w:val="24"/>
        </w:rPr>
        <w:t xml:space="preserve"> </w:t>
      </w:r>
      <w:r w:rsidR="00F0261B" w:rsidRPr="004D48A8">
        <w:rPr>
          <w:rFonts w:ascii="Book Antiqua" w:hAnsi="Book Antiqua"/>
          <w:bCs/>
          <w:color w:val="000000" w:themeColor="text1"/>
          <w:sz w:val="24"/>
        </w:rPr>
        <w:t xml:space="preserve">SCT </w:t>
      </w:r>
      <w:r w:rsidR="00BD270D" w:rsidRPr="004D48A8">
        <w:rPr>
          <w:rFonts w:ascii="Book Antiqua" w:hAnsi="Book Antiqua"/>
          <w:bCs/>
          <w:color w:val="000000" w:themeColor="text1"/>
          <w:sz w:val="24"/>
        </w:rPr>
        <w:t>after initial</w:t>
      </w:r>
      <w:r w:rsidR="00793634" w:rsidRPr="004D48A8">
        <w:rPr>
          <w:rFonts w:ascii="Book Antiqua" w:hAnsi="Book Antiqua"/>
          <w:bCs/>
          <w:color w:val="000000" w:themeColor="text1"/>
          <w:sz w:val="24"/>
        </w:rPr>
        <w:t xml:space="preserve"> remission</w:t>
      </w:r>
      <w:r w:rsidR="00BD270D" w:rsidRPr="004D48A8">
        <w:rPr>
          <w:rFonts w:ascii="Book Antiqua" w:hAnsi="Book Antiqua"/>
          <w:bCs/>
          <w:color w:val="000000" w:themeColor="text1"/>
          <w:sz w:val="24"/>
        </w:rPr>
        <w:t>.</w:t>
      </w:r>
      <w:r w:rsidR="00EE6CC1" w:rsidRPr="004D48A8">
        <w:rPr>
          <w:rFonts w:ascii="Book Antiqua" w:hAnsi="Book Antiqua"/>
          <w:bCs/>
          <w:color w:val="000000" w:themeColor="text1"/>
          <w:sz w:val="24"/>
        </w:rPr>
        <w:t xml:space="preserve"> </w:t>
      </w:r>
      <w:r w:rsidR="00530FD8" w:rsidRPr="004D48A8">
        <w:rPr>
          <w:rFonts w:ascii="Book Antiqua" w:hAnsi="Book Antiqua"/>
          <w:bCs/>
          <w:color w:val="000000" w:themeColor="text1"/>
          <w:sz w:val="24"/>
        </w:rPr>
        <w:t>The T</w:t>
      </w:r>
      <w:r w:rsidR="00DE7C40" w:rsidRPr="004D48A8">
        <w:rPr>
          <w:rFonts w:ascii="Book Antiqua" w:hAnsi="Book Antiqua"/>
          <w:bCs/>
          <w:color w:val="000000" w:themeColor="text1"/>
          <w:sz w:val="24"/>
        </w:rPr>
        <w:t>-</w:t>
      </w:r>
      <w:r w:rsidR="00530FD8" w:rsidRPr="004D48A8">
        <w:rPr>
          <w:rFonts w:ascii="Book Antiqua" w:hAnsi="Book Antiqua"/>
          <w:bCs/>
          <w:color w:val="000000" w:themeColor="text1"/>
          <w:sz w:val="24"/>
        </w:rPr>
        <w:t>Cell Project</w:t>
      </w:r>
      <w:r w:rsidRPr="004D48A8">
        <w:rPr>
          <w:rFonts w:ascii="Book Antiqua" w:eastAsia="宋体" w:hAnsi="Book Antiqua" w:cs="Times New Roman"/>
          <w:bCs/>
          <w:color w:val="000000" w:themeColor="text1"/>
          <w:sz w:val="24"/>
        </w:rPr>
        <w:t>,</w:t>
      </w:r>
      <w:r w:rsidR="00DE7C40" w:rsidRPr="004D48A8">
        <w:rPr>
          <w:rFonts w:ascii="Book Antiqua" w:eastAsia="宋体" w:hAnsi="Book Antiqua" w:cs="Times New Roman"/>
          <w:bCs/>
          <w:color w:val="000000" w:themeColor="text1"/>
          <w:sz w:val="24"/>
        </w:rPr>
        <w:t xml:space="preserve"> </w:t>
      </w:r>
      <w:r w:rsidR="00D6106E" w:rsidRPr="004D48A8">
        <w:rPr>
          <w:rFonts w:ascii="Book Antiqua" w:hAnsi="Book Antiqua"/>
          <w:bCs/>
          <w:color w:val="000000" w:themeColor="text1"/>
          <w:sz w:val="24"/>
        </w:rPr>
        <w:t>which</w:t>
      </w:r>
      <w:r w:rsidR="00530FD8" w:rsidRPr="004D48A8">
        <w:rPr>
          <w:rFonts w:ascii="Book Antiqua" w:hAnsi="Book Antiqua"/>
          <w:bCs/>
          <w:color w:val="000000" w:themeColor="text1"/>
          <w:sz w:val="24"/>
        </w:rPr>
        <w:t xml:space="preserve"> </w:t>
      </w:r>
      <w:r w:rsidR="00D6106E" w:rsidRPr="004D48A8">
        <w:rPr>
          <w:rFonts w:ascii="Book Antiqua" w:hAnsi="Book Antiqua"/>
          <w:bCs/>
          <w:color w:val="000000" w:themeColor="text1"/>
          <w:sz w:val="24"/>
        </w:rPr>
        <w:t>initiated the first prospective worldwide study of patients with aggressive T</w:t>
      </w:r>
      <w:r w:rsidR="00DE7C40" w:rsidRPr="004D48A8">
        <w:rPr>
          <w:rFonts w:ascii="Book Antiqua" w:hAnsi="Book Antiqua"/>
          <w:bCs/>
          <w:color w:val="000000" w:themeColor="text1"/>
          <w:sz w:val="24"/>
        </w:rPr>
        <w:t>-</w:t>
      </w:r>
      <w:r w:rsidR="00D6106E" w:rsidRPr="004D48A8">
        <w:rPr>
          <w:rFonts w:ascii="Book Antiqua" w:hAnsi="Book Antiqua"/>
          <w:bCs/>
          <w:color w:val="000000" w:themeColor="text1"/>
          <w:sz w:val="24"/>
        </w:rPr>
        <w:t>cell lymphomas</w:t>
      </w:r>
      <w:r w:rsidRPr="004D48A8">
        <w:rPr>
          <w:rFonts w:ascii="Book Antiqua" w:eastAsia="宋体" w:hAnsi="Book Antiqua" w:cs="Times New Roman"/>
          <w:bCs/>
          <w:color w:val="000000" w:themeColor="text1"/>
          <w:sz w:val="24"/>
        </w:rPr>
        <w:t>,</w:t>
      </w:r>
      <w:r w:rsidR="00DE7C40" w:rsidRPr="004D48A8">
        <w:rPr>
          <w:rFonts w:ascii="Book Antiqua" w:eastAsia="宋体" w:hAnsi="Book Antiqua" w:cs="Times New Roman"/>
          <w:bCs/>
          <w:color w:val="000000" w:themeColor="text1"/>
          <w:sz w:val="24"/>
        </w:rPr>
        <w:t xml:space="preserve"> </w:t>
      </w:r>
      <w:r w:rsidR="001F578A" w:rsidRPr="004D48A8">
        <w:rPr>
          <w:rFonts w:ascii="Book Antiqua" w:hAnsi="Book Antiqua"/>
          <w:bCs/>
          <w:color w:val="000000" w:themeColor="text1"/>
          <w:sz w:val="24"/>
        </w:rPr>
        <w:t>showed</w:t>
      </w:r>
      <w:r w:rsidR="00DE7C40" w:rsidRPr="004D48A8">
        <w:rPr>
          <w:rFonts w:ascii="Book Antiqua" w:hAnsi="Book Antiqua"/>
          <w:bCs/>
          <w:color w:val="000000" w:themeColor="text1"/>
          <w:sz w:val="24"/>
        </w:rPr>
        <w:t xml:space="preserve"> </w:t>
      </w:r>
      <w:r w:rsidR="00DE7C40" w:rsidRPr="004D48A8">
        <w:rPr>
          <w:rFonts w:ascii="Book Antiqua" w:hAnsi="Book Antiqua"/>
          <w:bCs/>
          <w:color w:val="000000" w:themeColor="text1"/>
          <w:sz w:val="24"/>
        </w:rPr>
        <w:lastRenderedPageBreak/>
        <w:t>that only 33% of</w:t>
      </w:r>
      <w:r w:rsidR="00D6106E" w:rsidRPr="004D48A8">
        <w:rPr>
          <w:rFonts w:ascii="Book Antiqua" w:hAnsi="Book Antiqua"/>
          <w:bCs/>
          <w:color w:val="000000" w:themeColor="text1"/>
          <w:sz w:val="24"/>
        </w:rPr>
        <w:t xml:space="preserve"> </w:t>
      </w:r>
      <w:r w:rsidR="00D97422" w:rsidRPr="004D48A8">
        <w:rPr>
          <w:rFonts w:ascii="Book Antiqua" w:hAnsi="Book Antiqua"/>
          <w:bCs/>
          <w:color w:val="000000" w:themeColor="text1"/>
          <w:sz w:val="24"/>
        </w:rPr>
        <w:t>24</w:t>
      </w:r>
      <w:r w:rsidR="00D6106E" w:rsidRPr="004D48A8">
        <w:rPr>
          <w:rFonts w:ascii="Book Antiqua" w:hAnsi="Book Antiqua"/>
          <w:bCs/>
          <w:color w:val="000000" w:themeColor="text1"/>
          <w:sz w:val="24"/>
        </w:rPr>
        <w:t xml:space="preserve"> </w:t>
      </w:r>
      <w:r w:rsidR="00DE7C40" w:rsidRPr="004D48A8">
        <w:rPr>
          <w:rFonts w:ascii="Book Antiqua" w:hAnsi="Book Antiqua"/>
          <w:bCs/>
          <w:color w:val="000000" w:themeColor="text1"/>
          <w:sz w:val="24"/>
        </w:rPr>
        <w:t>HST</w:t>
      </w:r>
      <w:r w:rsidR="008E5B94" w:rsidRPr="004D48A8">
        <w:rPr>
          <w:rFonts w:ascii="Book Antiqua" w:hAnsi="Book Antiqua"/>
          <w:bCs/>
          <w:color w:val="000000" w:themeColor="text1"/>
          <w:sz w:val="24"/>
        </w:rPr>
        <w:t>C</w:t>
      </w:r>
      <w:r w:rsidR="00DE7C40" w:rsidRPr="004D48A8">
        <w:rPr>
          <w:rFonts w:ascii="Book Antiqua" w:hAnsi="Book Antiqua"/>
          <w:bCs/>
          <w:color w:val="000000" w:themeColor="text1"/>
          <w:sz w:val="24"/>
        </w:rPr>
        <w:t xml:space="preserve">L </w:t>
      </w:r>
      <w:r w:rsidRPr="004D48A8">
        <w:rPr>
          <w:rFonts w:ascii="Book Antiqua" w:hAnsi="Book Antiqua"/>
          <w:bCs/>
          <w:color w:val="000000" w:themeColor="text1"/>
          <w:sz w:val="24"/>
        </w:rPr>
        <w:t>patients</w:t>
      </w:r>
      <w:r w:rsidR="00D6106E" w:rsidRPr="004D48A8">
        <w:rPr>
          <w:rFonts w:ascii="Book Antiqua" w:hAnsi="Book Antiqua"/>
          <w:bCs/>
          <w:color w:val="000000" w:themeColor="text1"/>
          <w:sz w:val="24"/>
        </w:rPr>
        <w:t xml:space="preserve"> </w:t>
      </w:r>
      <w:r w:rsidR="00DE7C40" w:rsidRPr="004D48A8">
        <w:rPr>
          <w:rFonts w:ascii="Book Antiqua" w:hAnsi="Book Antiqua"/>
          <w:bCs/>
          <w:color w:val="000000" w:themeColor="text1"/>
          <w:sz w:val="24"/>
        </w:rPr>
        <w:t>under</w:t>
      </w:r>
      <w:r w:rsidR="00530FD8" w:rsidRPr="004D48A8">
        <w:rPr>
          <w:rFonts w:ascii="Book Antiqua" w:hAnsi="Book Antiqua"/>
          <w:bCs/>
          <w:color w:val="000000" w:themeColor="text1"/>
          <w:sz w:val="24"/>
        </w:rPr>
        <w:t>went transplant (</w:t>
      </w:r>
      <w:r w:rsidR="00DE7C40" w:rsidRPr="004D48A8">
        <w:rPr>
          <w:rFonts w:ascii="Book Antiqua" w:hAnsi="Book Antiqua"/>
          <w:bCs/>
          <w:color w:val="000000" w:themeColor="text1"/>
          <w:sz w:val="24"/>
        </w:rPr>
        <w:t>auto-SCT, 1; allo-SCT</w:t>
      </w:r>
      <w:r w:rsidR="00530FD8" w:rsidRPr="004D48A8">
        <w:rPr>
          <w:rFonts w:ascii="Book Antiqua" w:hAnsi="Book Antiqua"/>
          <w:bCs/>
          <w:color w:val="000000" w:themeColor="text1"/>
          <w:sz w:val="24"/>
        </w:rPr>
        <w:t xml:space="preserve">, </w:t>
      </w:r>
      <w:r w:rsidR="00DE7C40" w:rsidRPr="004D48A8">
        <w:rPr>
          <w:rFonts w:ascii="Book Antiqua" w:hAnsi="Book Antiqua"/>
          <w:bCs/>
          <w:color w:val="000000" w:themeColor="text1"/>
          <w:sz w:val="24"/>
        </w:rPr>
        <w:t>4</w:t>
      </w:r>
      <w:r w:rsidR="00530FD8" w:rsidRPr="004D48A8">
        <w:rPr>
          <w:rFonts w:ascii="Book Antiqua" w:hAnsi="Book Antiqua"/>
          <w:bCs/>
          <w:color w:val="000000" w:themeColor="text1"/>
          <w:sz w:val="24"/>
        </w:rPr>
        <w:t>)</w:t>
      </w:r>
      <w:r w:rsidR="00D97422" w:rsidRPr="004D48A8">
        <w:rPr>
          <w:rFonts w:ascii="Book Antiqua" w:hAnsi="Book Antiqua"/>
          <w:bCs/>
          <w:color w:val="000000" w:themeColor="text1"/>
          <w:sz w:val="24"/>
        </w:rPr>
        <w:t xml:space="preserve"> as consolidation therapy. </w:t>
      </w:r>
      <w:r w:rsidR="00530FD8" w:rsidRPr="004D48A8">
        <w:rPr>
          <w:rFonts w:ascii="Book Antiqua" w:hAnsi="Book Antiqua"/>
          <w:bCs/>
          <w:color w:val="000000" w:themeColor="text1"/>
          <w:sz w:val="24"/>
        </w:rPr>
        <w:t>Additional</w:t>
      </w:r>
      <w:r w:rsidR="00DE7C40" w:rsidRPr="004D48A8">
        <w:rPr>
          <w:rFonts w:ascii="Book Antiqua" w:hAnsi="Book Antiqua"/>
          <w:bCs/>
          <w:color w:val="000000" w:themeColor="text1"/>
          <w:sz w:val="24"/>
        </w:rPr>
        <w:t>ly,</w:t>
      </w:r>
      <w:r w:rsidR="00530FD8" w:rsidRPr="004D48A8">
        <w:rPr>
          <w:rFonts w:ascii="Book Antiqua" w:hAnsi="Book Antiqua"/>
          <w:bCs/>
          <w:color w:val="000000" w:themeColor="text1"/>
          <w:sz w:val="24"/>
        </w:rPr>
        <w:t xml:space="preserve"> three patients </w:t>
      </w:r>
      <w:r w:rsidR="00DE7C40" w:rsidRPr="004D48A8">
        <w:rPr>
          <w:rFonts w:ascii="Book Antiqua" w:hAnsi="Book Antiqua"/>
          <w:bCs/>
          <w:color w:val="000000" w:themeColor="text1"/>
          <w:sz w:val="24"/>
        </w:rPr>
        <w:t>underwent</w:t>
      </w:r>
      <w:r w:rsidR="00AC5252" w:rsidRPr="004D48A8">
        <w:rPr>
          <w:rFonts w:ascii="Book Antiqua" w:hAnsi="Book Antiqua"/>
          <w:bCs/>
          <w:color w:val="000000" w:themeColor="text1"/>
          <w:sz w:val="24"/>
        </w:rPr>
        <w:t xml:space="preserve"> </w:t>
      </w:r>
      <w:r w:rsidR="00DE7C40" w:rsidRPr="004D48A8">
        <w:rPr>
          <w:rFonts w:ascii="Book Antiqua" w:hAnsi="Book Antiqua"/>
          <w:bCs/>
          <w:color w:val="000000" w:themeColor="text1"/>
          <w:sz w:val="24"/>
        </w:rPr>
        <w:t>SCT</w:t>
      </w:r>
      <w:r w:rsidR="00AC5252" w:rsidRPr="004D48A8">
        <w:rPr>
          <w:rFonts w:ascii="Book Antiqua" w:hAnsi="Book Antiqua"/>
          <w:bCs/>
          <w:color w:val="000000" w:themeColor="text1"/>
          <w:sz w:val="24"/>
        </w:rPr>
        <w:t xml:space="preserve"> in the salvage setting</w:t>
      </w:r>
      <w:r w:rsidR="00530FD8" w:rsidRPr="004D48A8">
        <w:rPr>
          <w:rFonts w:ascii="Book Antiqua" w:hAnsi="Book Antiqua"/>
          <w:bCs/>
          <w:color w:val="000000" w:themeColor="text1"/>
          <w:sz w:val="24"/>
        </w:rPr>
        <w:t>.</w:t>
      </w:r>
      <w:r w:rsidR="00247A1B" w:rsidRPr="004D48A8">
        <w:rPr>
          <w:rFonts w:ascii="Book Antiqua" w:hAnsi="Book Antiqua"/>
          <w:bCs/>
          <w:color w:val="000000" w:themeColor="text1"/>
          <w:sz w:val="24"/>
        </w:rPr>
        <w:t xml:space="preserve"> </w:t>
      </w:r>
      <w:r w:rsidR="00DE7C40" w:rsidRPr="004D48A8">
        <w:rPr>
          <w:rFonts w:ascii="Book Antiqua" w:hAnsi="Book Antiqua"/>
          <w:bCs/>
          <w:color w:val="000000" w:themeColor="text1"/>
          <w:sz w:val="24"/>
        </w:rPr>
        <w:t>Therefore</w:t>
      </w:r>
      <w:r w:rsidR="0041741F" w:rsidRPr="004D48A8">
        <w:rPr>
          <w:rFonts w:ascii="Book Antiqua" w:hAnsi="Book Antiqua"/>
          <w:bCs/>
          <w:color w:val="000000" w:themeColor="text1"/>
          <w:sz w:val="24"/>
        </w:rPr>
        <w:t>,</w:t>
      </w:r>
      <w:r w:rsidR="00012F43" w:rsidRPr="004D48A8">
        <w:rPr>
          <w:rFonts w:ascii="Book Antiqua" w:hAnsi="Book Antiqua"/>
          <w:bCs/>
          <w:color w:val="000000" w:themeColor="text1"/>
          <w:sz w:val="24"/>
        </w:rPr>
        <w:t xml:space="preserve"> these </w:t>
      </w:r>
      <w:r w:rsidR="00AC5252" w:rsidRPr="004D48A8">
        <w:rPr>
          <w:rFonts w:ascii="Book Antiqua" w:hAnsi="Book Antiqua"/>
          <w:bCs/>
          <w:color w:val="000000" w:themeColor="text1"/>
          <w:sz w:val="24"/>
        </w:rPr>
        <w:t>patients with HSTCL</w:t>
      </w:r>
      <w:r w:rsidR="00793634" w:rsidRPr="004D48A8">
        <w:rPr>
          <w:rFonts w:ascii="Book Antiqua" w:hAnsi="Book Antiqua"/>
          <w:bCs/>
          <w:color w:val="000000" w:themeColor="text1"/>
          <w:sz w:val="24"/>
        </w:rPr>
        <w:t xml:space="preserve"> still </w:t>
      </w:r>
      <w:r w:rsidR="00AC5252" w:rsidRPr="004D48A8">
        <w:rPr>
          <w:rFonts w:ascii="Book Antiqua" w:hAnsi="Book Antiqua"/>
          <w:bCs/>
          <w:color w:val="000000" w:themeColor="text1"/>
          <w:sz w:val="24"/>
        </w:rPr>
        <w:t xml:space="preserve">had </w:t>
      </w:r>
      <w:r w:rsidR="00012F43" w:rsidRPr="004D48A8">
        <w:rPr>
          <w:rFonts w:ascii="Book Antiqua" w:hAnsi="Book Antiqua"/>
          <w:bCs/>
          <w:color w:val="000000" w:themeColor="text1"/>
          <w:sz w:val="24"/>
        </w:rPr>
        <w:t xml:space="preserve">a shortened </w:t>
      </w:r>
      <w:r w:rsidR="00254172" w:rsidRPr="004D48A8">
        <w:rPr>
          <w:rFonts w:ascii="Book Antiqua" w:hAnsi="Book Antiqua"/>
          <w:bCs/>
          <w:color w:val="000000" w:themeColor="text1"/>
          <w:sz w:val="24"/>
        </w:rPr>
        <w:t xml:space="preserve">median </w:t>
      </w:r>
      <w:r w:rsidR="00012F43" w:rsidRPr="004D48A8">
        <w:rPr>
          <w:rFonts w:ascii="Book Antiqua" w:hAnsi="Book Antiqua"/>
          <w:bCs/>
          <w:color w:val="000000" w:themeColor="text1"/>
          <w:sz w:val="24"/>
        </w:rPr>
        <w:t>OS</w:t>
      </w:r>
      <w:r w:rsidR="00254172" w:rsidRPr="004D48A8">
        <w:rPr>
          <w:rFonts w:ascii="Book Antiqua" w:hAnsi="Book Antiqua"/>
          <w:bCs/>
          <w:color w:val="000000" w:themeColor="text1"/>
          <w:sz w:val="24"/>
        </w:rPr>
        <w:t xml:space="preserve"> </w:t>
      </w:r>
      <w:r w:rsidR="00012F43" w:rsidRPr="004D48A8">
        <w:rPr>
          <w:rFonts w:ascii="Book Antiqua" w:hAnsi="Book Antiqua"/>
          <w:bCs/>
          <w:color w:val="000000" w:themeColor="text1"/>
          <w:sz w:val="24"/>
        </w:rPr>
        <w:t>(</w:t>
      </w:r>
      <w:r w:rsidR="00AC5252" w:rsidRPr="004D48A8">
        <w:rPr>
          <w:rFonts w:ascii="Book Antiqua" w:hAnsi="Book Antiqua"/>
          <w:bCs/>
          <w:color w:val="000000" w:themeColor="text1"/>
          <w:sz w:val="24"/>
        </w:rPr>
        <w:t>13</w:t>
      </w:r>
      <w:r w:rsidR="00AC5252" w:rsidRPr="004D48A8">
        <w:rPr>
          <w:rFonts w:ascii="Times New Roman" w:eastAsia="MS Gothic" w:hAnsi="Times New Roman" w:cs="Times New Roman"/>
          <w:bCs/>
          <w:color w:val="000000" w:themeColor="text1"/>
          <w:sz w:val="24"/>
        </w:rPr>
        <w:t> </w:t>
      </w:r>
      <w:r w:rsidR="001C0121" w:rsidRPr="004D48A8">
        <w:rPr>
          <w:rFonts w:ascii="Book Antiqua" w:hAnsi="Book Antiqua"/>
          <w:bCs/>
          <w:color w:val="000000" w:themeColor="text1"/>
          <w:sz w:val="24"/>
        </w:rPr>
        <w:t>mo</w:t>
      </w:r>
      <w:r w:rsidR="00012F43" w:rsidRPr="004D48A8">
        <w:rPr>
          <w:rFonts w:ascii="Book Antiqua" w:hAnsi="Book Antiqua"/>
          <w:bCs/>
          <w:color w:val="000000" w:themeColor="text1"/>
          <w:sz w:val="24"/>
        </w:rPr>
        <w:t>)</w:t>
      </w:r>
      <w:r w:rsidR="00AC5252" w:rsidRPr="004D48A8">
        <w:rPr>
          <w:rFonts w:ascii="Book Antiqua" w:hAnsi="Book Antiqua"/>
          <w:bCs/>
          <w:color w:val="000000" w:themeColor="text1"/>
          <w:sz w:val="24"/>
        </w:rPr>
        <w:t xml:space="preserve"> </w:t>
      </w:r>
      <w:r w:rsidR="00012F43" w:rsidRPr="004D48A8">
        <w:rPr>
          <w:rFonts w:ascii="Book Antiqua" w:hAnsi="Book Antiqua"/>
          <w:bCs/>
          <w:color w:val="000000" w:themeColor="text1"/>
          <w:sz w:val="24"/>
        </w:rPr>
        <w:t>and a shortened</w:t>
      </w:r>
      <w:r w:rsidR="00AC5252" w:rsidRPr="004D48A8">
        <w:rPr>
          <w:rFonts w:ascii="Book Antiqua" w:hAnsi="Book Antiqua"/>
          <w:bCs/>
          <w:color w:val="000000" w:themeColor="text1"/>
          <w:sz w:val="24"/>
        </w:rPr>
        <w:t xml:space="preserve"> </w:t>
      </w:r>
      <w:r w:rsidR="00254172" w:rsidRPr="004D48A8">
        <w:rPr>
          <w:rFonts w:ascii="Book Antiqua" w:hAnsi="Book Antiqua"/>
          <w:bCs/>
          <w:color w:val="000000" w:themeColor="text1"/>
          <w:sz w:val="24"/>
        </w:rPr>
        <w:t xml:space="preserve">median </w:t>
      </w:r>
      <w:r w:rsidRPr="004D48A8">
        <w:rPr>
          <w:rFonts w:ascii="Book Antiqua" w:hAnsi="Book Antiqua"/>
          <w:bCs/>
          <w:color w:val="000000" w:themeColor="text1"/>
          <w:sz w:val="24"/>
        </w:rPr>
        <w:t>progression-free survival</w:t>
      </w:r>
      <w:r w:rsidR="00793634" w:rsidRPr="004D48A8">
        <w:rPr>
          <w:rFonts w:ascii="Book Antiqua" w:hAnsi="Book Antiqua"/>
          <w:bCs/>
          <w:color w:val="000000" w:themeColor="text1"/>
          <w:sz w:val="24"/>
        </w:rPr>
        <w:t xml:space="preserve"> (</w:t>
      </w:r>
      <w:r w:rsidR="00254172" w:rsidRPr="004D48A8">
        <w:rPr>
          <w:rFonts w:ascii="Book Antiqua" w:hAnsi="Book Antiqua"/>
          <w:bCs/>
          <w:color w:val="000000" w:themeColor="text1"/>
          <w:sz w:val="24"/>
        </w:rPr>
        <w:t>11</w:t>
      </w:r>
      <w:r w:rsidR="00DE7C40" w:rsidRPr="004D48A8">
        <w:rPr>
          <w:rFonts w:ascii="Book Antiqua" w:hAnsi="Book Antiqua"/>
          <w:bCs/>
          <w:color w:val="000000" w:themeColor="text1"/>
          <w:sz w:val="24"/>
        </w:rPr>
        <w:t xml:space="preserve"> </w:t>
      </w:r>
      <w:r w:rsidR="001C0121" w:rsidRPr="004D48A8">
        <w:rPr>
          <w:rFonts w:ascii="Book Antiqua" w:hAnsi="Book Antiqua" w:cs="Times New Roman"/>
          <w:bCs/>
          <w:color w:val="000000" w:themeColor="text1"/>
          <w:sz w:val="24"/>
        </w:rPr>
        <w:t>mo</w:t>
      </w:r>
      <w:r w:rsidR="00012F43" w:rsidRPr="004D48A8">
        <w:rPr>
          <w:rFonts w:ascii="Book Antiqua" w:hAnsi="Book Antiqua"/>
          <w:bCs/>
          <w:color w:val="000000" w:themeColor="text1"/>
          <w:sz w:val="24"/>
        </w:rPr>
        <w:t>)</w:t>
      </w:r>
      <w:r w:rsidR="00A90B26" w:rsidRPr="004D48A8">
        <w:rPr>
          <w:rFonts w:ascii="Book Antiqua" w:hAnsi="Book Antiqua"/>
          <w:bCs/>
          <w:color w:val="000000" w:themeColor="text1"/>
          <w:sz w:val="24"/>
          <w:vertAlign w:val="superscript"/>
        </w:rPr>
        <w:fldChar w:fldCharType="begin"/>
      </w:r>
      <w:r w:rsidR="0039423D" w:rsidRPr="004D48A8">
        <w:rPr>
          <w:rFonts w:ascii="Book Antiqua" w:hAnsi="Book Antiqua"/>
          <w:bCs/>
          <w:color w:val="000000" w:themeColor="text1"/>
          <w:sz w:val="24"/>
          <w:vertAlign w:val="superscript"/>
        </w:rPr>
        <w:instrText xml:space="preserve"> ADDIN EN.CITE &lt;EndNote&gt;&lt;Cite&gt;&lt;Author&gt;Foss&lt;/Author&gt;&lt;Year&gt;2020&lt;/Year&gt;&lt;RecNum&gt;675&lt;/RecNum&gt;&lt;DisplayText&gt;[11]&lt;/DisplayText&gt;&lt;record&gt;&lt;rec-number&gt;675&lt;/rec-number&gt;&lt;foreign-keys&gt;&lt;key app="EN" db-id="arzwe955ka000ae2at7pffroa0tfx50vetsz" timestamp="1587852616"&gt;675&lt;/key&gt;&lt;/foreign-keys&gt;&lt;ref-type name="Journal Article"&gt;17&lt;/ref-type&gt;&lt;contributors&gt;&lt;authors&gt;&lt;author&gt;Foss, Francine M.&lt;/author&gt;&lt;author&gt;Horwitz, Steven M.&lt;/author&gt;&lt;author&gt;Civallero, Monica&lt;/author&gt;&lt;author&gt;Bellei, Monica&lt;/author&gt;&lt;author&gt;Marcheselli, Luigi&lt;/author&gt;&lt;author&gt;Kim, Won Seog&lt;/author&gt;&lt;author&gt;Cabrera, Maria E.&lt;/author&gt;&lt;author&gt;Dlouhy, Ivan&lt;/author&gt;&lt;author&gt;Nagler, Arnon&lt;/author&gt;&lt;author&gt;Advani, Ranjana H.&lt;/author&gt;&lt;author&gt;Pesce, Emanuela A.&lt;/author&gt;&lt;author&gt;Ko, Young-Hyeh&lt;/author&gt;&lt;author&gt;Montoto, Silvia&lt;/author&gt;&lt;author&gt;Chiattone, Carlos&lt;/author&gt;&lt;author&gt;Moskowitz, Alison&lt;/author&gt;&lt;author&gt;Spina, Michele&lt;/author&gt;&lt;author&gt;Cesaretti, Marina&lt;/author&gt;&lt;author&gt;Biasoli, Irene&lt;/author&gt;&lt;author&gt;Federico, Massimo&lt;/author&gt;&lt;/authors&gt;&lt;/contributors&gt;&lt;titles&gt;&lt;title&gt;Incidence and outcomes of rare T cell lymphomas from the T Cell Project: hepatosplenic, enteropathy associated and peripheral gamma delta T cell lymphomas&lt;/title&gt;&lt;secondary-title&gt;American journal of hematology&lt;/secondary-title&gt;&lt;alt-title&gt;Am J Hematol&lt;/alt-title&gt;&lt;/titles&gt;&lt;periodical&gt;&lt;full-title&gt;American journal of hematology&lt;/full-title&gt;&lt;abbr-1&gt;Am J Hematol&lt;/abbr-1&gt;&lt;/periodical&gt;&lt;alt-periodical&gt;&lt;full-title&gt;American journal of hematology&lt;/full-title&gt;&lt;abbr-1&gt;Am J Hematol&lt;/abbr-1&gt;&lt;/alt-periodical&gt;&lt;pages&gt;151-155&lt;/pages&gt;&lt;volume&gt;95&lt;/volume&gt;&lt;number&gt;2&lt;/number&gt;&lt;edition&gt;2019/11/25&lt;/edition&gt;&lt;dates&gt;&lt;year&gt;2020&lt;/year&gt;&lt;/dates&gt;&lt;pub-location&gt;United States&lt;/pub-location&gt;&lt;isbn&gt;1096-8652&lt;/isbn&gt;&lt;accession-num&gt;31709579&lt;/accession-num&gt;&lt;urls&gt;&lt;related-urls&gt;&lt;url&gt;https://pubmed.ncbi.nlm.nih.gov/31709579&lt;/url&gt;&lt;/related-urls&gt;&lt;/urls&gt;&lt;electronic-resource-num&gt;10.1002/ajh.25674&lt;/electronic-resource-num&gt;&lt;remote-database-name&gt;PubMed&lt;/remote-database-name&gt;&lt;language&gt;eng&lt;/language&gt;&lt;/record&gt;&lt;/Cite&gt;&lt;/EndNote&gt;</w:instrText>
      </w:r>
      <w:r w:rsidR="00A90B26" w:rsidRPr="004D48A8">
        <w:rPr>
          <w:rFonts w:ascii="Book Antiqua" w:hAnsi="Book Antiqua"/>
          <w:bCs/>
          <w:color w:val="000000" w:themeColor="text1"/>
          <w:sz w:val="24"/>
          <w:vertAlign w:val="superscript"/>
        </w:rPr>
        <w:fldChar w:fldCharType="separate"/>
      </w:r>
      <w:r w:rsidR="0039423D" w:rsidRPr="004D48A8">
        <w:rPr>
          <w:rFonts w:ascii="Book Antiqua" w:hAnsi="Book Antiqua"/>
          <w:bCs/>
          <w:color w:val="000000" w:themeColor="text1"/>
          <w:sz w:val="24"/>
          <w:vertAlign w:val="superscript"/>
        </w:rPr>
        <w:t>[11]</w:t>
      </w:r>
      <w:r w:rsidR="00A90B26" w:rsidRPr="004D48A8">
        <w:rPr>
          <w:rFonts w:ascii="Book Antiqua" w:hAnsi="Book Antiqua"/>
          <w:bCs/>
          <w:color w:val="000000" w:themeColor="text1"/>
          <w:sz w:val="24"/>
          <w:vertAlign w:val="superscript"/>
        </w:rPr>
        <w:fldChar w:fldCharType="end"/>
      </w:r>
      <w:r w:rsidR="00AC5252" w:rsidRPr="004D48A8">
        <w:rPr>
          <w:rFonts w:ascii="Book Antiqua" w:hAnsi="Book Antiqua"/>
          <w:bCs/>
          <w:color w:val="000000" w:themeColor="text1"/>
          <w:sz w:val="24"/>
        </w:rPr>
        <w:t>.</w:t>
      </w:r>
      <w:r w:rsidR="00EA7986" w:rsidRPr="004D48A8">
        <w:rPr>
          <w:rFonts w:ascii="Book Antiqua" w:hAnsi="Book Antiqua"/>
          <w:bCs/>
          <w:color w:val="000000" w:themeColor="text1"/>
          <w:sz w:val="24"/>
        </w:rPr>
        <w:t xml:space="preserve"> </w:t>
      </w:r>
    </w:p>
    <w:p w14:paraId="09CBE5DE" w14:textId="77777777" w:rsidR="00F42AF2" w:rsidRPr="004D48A8" w:rsidRDefault="003C6D2E" w:rsidP="004D48A8">
      <w:pPr>
        <w:adjustRightInd w:val="0"/>
        <w:snapToGrid w:val="0"/>
        <w:spacing w:line="360" w:lineRule="auto"/>
        <w:ind w:firstLineChars="100" w:firstLine="240"/>
        <w:rPr>
          <w:rFonts w:ascii="Book Antiqua" w:hAnsi="Book Antiqua"/>
          <w:bCs/>
          <w:color w:val="000000" w:themeColor="text1"/>
          <w:sz w:val="24"/>
        </w:rPr>
      </w:pPr>
      <w:r w:rsidRPr="004D48A8">
        <w:rPr>
          <w:rFonts w:ascii="Book Antiqua" w:hAnsi="Book Antiqua"/>
          <w:bCs/>
          <w:color w:val="000000" w:themeColor="text1"/>
          <w:sz w:val="24"/>
        </w:rPr>
        <w:t>Therefore</w:t>
      </w:r>
      <w:r w:rsidR="000528ED" w:rsidRPr="004D48A8">
        <w:rPr>
          <w:rFonts w:ascii="Book Antiqua" w:hAnsi="Book Antiqua"/>
          <w:bCs/>
          <w:color w:val="000000" w:themeColor="text1"/>
          <w:sz w:val="24"/>
        </w:rPr>
        <w:t>, there is an urgent need to incorporate novel agents in the therapy for HST</w:t>
      </w:r>
      <w:r w:rsidR="00982ED7" w:rsidRPr="004D48A8">
        <w:rPr>
          <w:rFonts w:ascii="Book Antiqua" w:hAnsi="Book Antiqua"/>
          <w:bCs/>
          <w:color w:val="000000" w:themeColor="text1"/>
          <w:sz w:val="24"/>
        </w:rPr>
        <w:t>C</w:t>
      </w:r>
      <w:r w:rsidR="000528ED" w:rsidRPr="004D48A8">
        <w:rPr>
          <w:rFonts w:ascii="Book Antiqua" w:hAnsi="Book Antiqua"/>
          <w:bCs/>
          <w:color w:val="000000" w:themeColor="text1"/>
          <w:sz w:val="24"/>
        </w:rPr>
        <w:t>L. New targeted therapies such as pralatrexate, duvelisib, and romidepsin are emerging as potential treatments for PTCL</w:t>
      </w:r>
      <w:r w:rsidR="00A90B26" w:rsidRPr="004D48A8">
        <w:rPr>
          <w:rFonts w:ascii="Book Antiqua" w:hAnsi="Book Antiqua"/>
          <w:bCs/>
          <w:color w:val="000000" w:themeColor="text1"/>
          <w:sz w:val="24"/>
          <w:vertAlign w:val="superscript"/>
        </w:rPr>
        <w:fldChar w:fldCharType="begin">
          <w:fldData xml:space="preserve">PEVuZE5vdGU+PENpdGU+PEF1dGhvcj5JdG88L0F1dGhvcj48WWVhcj4yMDE5PC9ZZWFyPjxSZWNO
dW0+Njc4PC9SZWNOdW0+PERpc3BsYXlUZXh0PlsxNF08L0Rpc3BsYXlUZXh0PjxyZWNvcmQ+PHJl
Yy1udW1iZXI+Njc4PC9yZWMtbnVtYmVyPjxmb3JlaWduLWtleXM+PGtleSBhcHA9IkVOIiBkYi1p
ZD0iYXJ6d2U5NTVrYTAwMGFlMmF0N3BmZnJvYTB0Zng1MHZldHN6IiB0aW1lc3RhbXA9IjE1ODc4
NTI2MTYiPjY3ODwva2V5PjwvZm9yZWlnbi1rZXlzPjxyZWYtdHlwZSBuYW1lPSJKb3VybmFsIEFy
dGljbGUiPjE3PC9yZWYtdHlwZT48Y29udHJpYnV0b3JzPjxhdXRob3JzPjxhdXRob3I+SXRvLCBZ
dXRhPC9hdXRob3I+PGF1dGhvcj5NYWtpdGEsIFNoaW5pY2hpPC9hdXRob3I+PGF1dGhvcj5Ub2Jp
bmFpLCBLZW5zZWk8L2F1dGhvcj48L2F1dGhvcnM+PC9jb250cmlidXRvcnM+PHRpdGxlcz48dGl0
bGU+RGV2ZWxvcG1lbnQgb2YgbmV3IGFnZW50cyBmb3IgcGVyaXBoZXJhbCBULWNlbGwgbHltcGhv
bWE8L3RpdGxlPjxzZWNvbmRhcnktdGl0bGU+RXhwZXJ0IG9waW5pb24gb24gYmlvbG9naWNhbCB0
aGVyYXB5PC9zZWNvbmRhcnktdGl0bGU+PGFsdC10aXRsZT5FeHBlcnQgT3BpbiBCaW9sIFRoZXI8
L2FsdC10aXRsZT48L3RpdGxlcz48cGVyaW9kaWNhbD48ZnVsbC10aXRsZT5FeHBlcnQgb3Bpbmlv
biBvbiBiaW9sb2dpY2FsIHRoZXJhcHk8L2Z1bGwtdGl0bGU+PGFiYnItMT5FeHBlcnQgT3BpbiBC
aW9sIFRoZXI8L2FiYnItMT48L3BlcmlvZGljYWw+PGFsdC1wZXJpb2RpY2FsPjxmdWxsLXRpdGxl
PkV4cGVydCBvcGluaW9uIG9uIGJpb2xvZ2ljYWwgdGhlcmFweTwvZnVsbC10aXRsZT48YWJici0x
PkV4cGVydCBPcGluIEJpb2wgVGhlcjwvYWJici0xPjwvYWx0LXBlcmlvZGljYWw+PHBhZ2VzPjE5
Ny0yMDk8L3BhZ2VzPjx2b2x1bWU+MTk8L3ZvbHVtZT48bnVtYmVyPjM8L251bWJlcj48ZWRpdGlv
bj4yMDE5LzAxLzI5PC9lZGl0aW9uPjxrZXl3b3Jkcz48a2V5d29yZD4qQWxpc2VydGliPC9rZXl3
b3JkPjxrZXl3b3JkPipEUy0zMjAxYjwva2V5d29yZD48a2V5d29yZD4qUFRDTDwva2V5d29yZD48
a2V5d29yZD4qVC1jZWxsIGx5bXBob21hPC9rZXl3b3JkPjxrZXl3b3JkPiphemFjeXRpZGluZTwv
a2V5d29yZD48a2V5d29yZD4qYnJlbnR1eGltYWIgdmVkb3Rpbjwva2V5d29yZD48a2V5d29yZD4q
Y2VyZHVsYXRpbmliPC9rZXl3b3JkPjxrZXl3b3JkPipjaGlkYW1pZGU8L2tleXdvcmQ+PGtleXdv
cmQ+KmR1dmVsaXNpYjwva2V5d29yZD48a2V5d29yZD4qZm9yb2Rlc2luZTwva2V5d29yZD48a2V5
d29yZD4qbGVuYWxpZG9taWRlPC9rZXl3b3JkPjxrZXl3b3JkPiptb2dhbXVsaXp1bWFiPC9rZXl3
b3JkPjxrZXl3b3JkPipuZXcgYWdlbnQ8L2tleXdvcmQ+PGtleXdvcmQ+KnByYWxhdHJleGF0ZTwv
a2V5d29yZD48a2V5d29yZD4qcm9taWRlcHNpbjwva2V5d29yZD48a2V5d29yZD4qcnV4b2xpdGlu
aWI8L2tleXdvcmQ+PGtleXdvcmQ+KnRlbmFsaXNpYjwva2V5d29yZD48a2V5d29yZD5BbWlub3B0
ZXJpbi9hbmFsb2dzICZhbXA7IGRlcml2YXRpdmVzL3RoZXJhcGV1dGljIHVzZTwva2V5d29yZD48
a2V5d29yZD5BbWlub3B5cmlkaW5lcy90aGVyYXBldXRpYyB1c2U8L2tleXdvcmQ+PGtleXdvcmQ+
QW50aWJvZGllcywgTW9ub2Nsb25hbCwgSHVtYW5pemVkL3RoZXJhcGV1dGljIHVzZTwva2V5d29y
ZD48a2V5d29yZD5BbnRpbmVvcGxhc3RpYyBBZ2VudHMvKnRoZXJhcGV1dGljIHVzZTwva2V5d29y
ZD48a2V5d29yZD5CZW56YW1pZGVzL3RoZXJhcGV1dGljIHVzZTwva2V5d29yZD48a2V5d29yZD5C
cmVudHV4aW1hYiBWZWRvdGluPC9rZXl3b3JkPjxrZXl3b3JkPkNoaW5hPC9rZXl3b3JkPjxrZXl3
b3JkPkRlcHNpcGVwdGlkZXMvdGhlcmFwZXV0aWMgdXNlPC9rZXl3b3JkPjxrZXl3b3JkPkRydWcg
QXBwcm92YWw8L2tleXdvcmQ+PGtleXdvcmQ+SGlzdG9uZSBEZWFjZXR5bGFzZSBJbmhpYml0b3Jz
L3RoZXJhcGV1dGljIHVzZTwva2V5d29yZD48a2V5d29yZD5IdW1hbnM8L2tleXdvcmQ+PGtleXdv
cmQ+SHlkcm94YW1pYyBBY2lkcy90aGVyYXBldXRpYyB1c2U8L2tleXdvcmQ+PGtleXdvcmQ+SW1t
dW5vY29uanVnYXRlcy90aGVyYXBldXRpYyB1c2U8L2tleXdvcmQ+PGtleXdvcmQ+THltcGhvbWEs
IFQtQ2VsbCwgUGVyaXBoZXJhbC8qZHJ1ZyB0aGVyYXB5PC9rZXl3b3JkPjxrZXl3b3JkPk5lb3Bs
YXNtIFJlY3VycmVuY2UsIExvY2FsL2RydWcgdGhlcmFweTwva2V5d29yZD48a2V5d29yZD5TdWxm
b25hbWlkZXMvdGhlcmFwZXV0aWMgdXNlPC9rZXl3b3JkPjwva2V5d29yZHM+PGRhdGVzPjx5ZWFy
PjIwMTk8L3llYXI+PC9kYXRlcz48cHViLWxvY2F0aW9uPkVuZ2xhbmQ8L3B1Yi1sb2NhdGlvbj48
aXNibj4xNzQ0LTc2ODI8L2lzYm4+PGFjY2Vzc2lvbi1udW0+MzA2NTgwNDY8L2FjY2Vzc2lvbi1u
dW0+PHVybHM+PHJlbGF0ZWQtdXJscz48dXJsPmh0dHBzOi8vcHVibWVkLm5jYmkubmxtLm5paC5n
b3YvMzA2NTgwNDY8L3VybD48L3JlbGF0ZWQtdXJscz48L3VybHM+PGVsZWN0cm9uaWMtcmVzb3Vy
Y2UtbnVtPjEwLjEwODAvMTQ3MTI1OTguMjAxOS4xNTcyNzQ2PC9lbGVjdHJvbmljLXJlc291cmNl
LW51bT48cmVtb3RlLWRhdGFiYXNlLW5hbWU+UHViTWVkPC9yZW1vdGUtZGF0YWJhc2UtbmFtZT48
bGFuZ3VhZ2U+ZW5nPC9sYW5ndWFnZT48L3JlY29yZD48L0NpdGU+PC9FbmROb3RlPn==
</w:fldData>
        </w:fldChar>
      </w:r>
      <w:r w:rsidR="0039423D" w:rsidRPr="004D48A8">
        <w:rPr>
          <w:rFonts w:ascii="Book Antiqua" w:hAnsi="Book Antiqua"/>
          <w:bCs/>
          <w:color w:val="000000" w:themeColor="text1"/>
          <w:sz w:val="24"/>
          <w:vertAlign w:val="superscript"/>
        </w:rPr>
        <w:instrText xml:space="preserve"> ADDIN EN.CITE </w:instrText>
      </w:r>
      <w:r w:rsidR="0039423D" w:rsidRPr="004D48A8">
        <w:rPr>
          <w:rFonts w:ascii="Book Antiqua" w:hAnsi="Book Antiqua"/>
          <w:bCs/>
          <w:color w:val="000000" w:themeColor="text1"/>
          <w:sz w:val="24"/>
          <w:vertAlign w:val="superscript"/>
        </w:rPr>
        <w:fldChar w:fldCharType="begin">
          <w:fldData xml:space="preserve">PEVuZE5vdGU+PENpdGU+PEF1dGhvcj5JdG88L0F1dGhvcj48WWVhcj4yMDE5PC9ZZWFyPjxSZWNO
dW0+Njc4PC9SZWNOdW0+PERpc3BsYXlUZXh0PlsxNF08L0Rpc3BsYXlUZXh0PjxyZWNvcmQ+PHJl
Yy1udW1iZXI+Njc4PC9yZWMtbnVtYmVyPjxmb3JlaWduLWtleXM+PGtleSBhcHA9IkVOIiBkYi1p
ZD0iYXJ6d2U5NTVrYTAwMGFlMmF0N3BmZnJvYTB0Zng1MHZldHN6IiB0aW1lc3RhbXA9IjE1ODc4
NTI2MTYiPjY3ODwva2V5PjwvZm9yZWlnbi1rZXlzPjxyZWYtdHlwZSBuYW1lPSJKb3VybmFsIEFy
dGljbGUiPjE3PC9yZWYtdHlwZT48Y29udHJpYnV0b3JzPjxhdXRob3JzPjxhdXRob3I+SXRvLCBZ
dXRhPC9hdXRob3I+PGF1dGhvcj5NYWtpdGEsIFNoaW5pY2hpPC9hdXRob3I+PGF1dGhvcj5Ub2Jp
bmFpLCBLZW5zZWk8L2F1dGhvcj48L2F1dGhvcnM+PC9jb250cmlidXRvcnM+PHRpdGxlcz48dGl0
bGU+RGV2ZWxvcG1lbnQgb2YgbmV3IGFnZW50cyBmb3IgcGVyaXBoZXJhbCBULWNlbGwgbHltcGhv
bWE8L3RpdGxlPjxzZWNvbmRhcnktdGl0bGU+RXhwZXJ0IG9waW5pb24gb24gYmlvbG9naWNhbCB0
aGVyYXB5PC9zZWNvbmRhcnktdGl0bGU+PGFsdC10aXRsZT5FeHBlcnQgT3BpbiBCaW9sIFRoZXI8
L2FsdC10aXRsZT48L3RpdGxlcz48cGVyaW9kaWNhbD48ZnVsbC10aXRsZT5FeHBlcnQgb3Bpbmlv
biBvbiBiaW9sb2dpY2FsIHRoZXJhcHk8L2Z1bGwtdGl0bGU+PGFiYnItMT5FeHBlcnQgT3BpbiBC
aW9sIFRoZXI8L2FiYnItMT48L3BlcmlvZGljYWw+PGFsdC1wZXJpb2RpY2FsPjxmdWxsLXRpdGxl
PkV4cGVydCBvcGluaW9uIG9uIGJpb2xvZ2ljYWwgdGhlcmFweTwvZnVsbC10aXRsZT48YWJici0x
PkV4cGVydCBPcGluIEJpb2wgVGhlcjwvYWJici0xPjwvYWx0LXBlcmlvZGljYWw+PHBhZ2VzPjE5
Ny0yMDk8L3BhZ2VzPjx2b2x1bWU+MTk8L3ZvbHVtZT48bnVtYmVyPjM8L251bWJlcj48ZWRpdGlv
bj4yMDE5LzAxLzI5PC9lZGl0aW9uPjxrZXl3b3Jkcz48a2V5d29yZD4qQWxpc2VydGliPC9rZXl3
b3JkPjxrZXl3b3JkPipEUy0zMjAxYjwva2V5d29yZD48a2V5d29yZD4qUFRDTDwva2V5d29yZD48
a2V5d29yZD4qVC1jZWxsIGx5bXBob21hPC9rZXl3b3JkPjxrZXl3b3JkPiphemFjeXRpZGluZTwv
a2V5d29yZD48a2V5d29yZD4qYnJlbnR1eGltYWIgdmVkb3Rpbjwva2V5d29yZD48a2V5d29yZD4q
Y2VyZHVsYXRpbmliPC9rZXl3b3JkPjxrZXl3b3JkPipjaGlkYW1pZGU8L2tleXdvcmQ+PGtleXdv
cmQ+KmR1dmVsaXNpYjwva2V5d29yZD48a2V5d29yZD4qZm9yb2Rlc2luZTwva2V5d29yZD48a2V5
d29yZD4qbGVuYWxpZG9taWRlPC9rZXl3b3JkPjxrZXl3b3JkPiptb2dhbXVsaXp1bWFiPC9rZXl3
b3JkPjxrZXl3b3JkPipuZXcgYWdlbnQ8L2tleXdvcmQ+PGtleXdvcmQ+KnByYWxhdHJleGF0ZTwv
a2V5d29yZD48a2V5d29yZD4qcm9taWRlcHNpbjwva2V5d29yZD48a2V5d29yZD4qcnV4b2xpdGlu
aWI8L2tleXdvcmQ+PGtleXdvcmQ+KnRlbmFsaXNpYjwva2V5d29yZD48a2V5d29yZD5BbWlub3B0
ZXJpbi9hbmFsb2dzICZhbXA7IGRlcml2YXRpdmVzL3RoZXJhcGV1dGljIHVzZTwva2V5d29yZD48
a2V5d29yZD5BbWlub3B5cmlkaW5lcy90aGVyYXBldXRpYyB1c2U8L2tleXdvcmQ+PGtleXdvcmQ+
QW50aWJvZGllcywgTW9ub2Nsb25hbCwgSHVtYW5pemVkL3RoZXJhcGV1dGljIHVzZTwva2V5d29y
ZD48a2V5d29yZD5BbnRpbmVvcGxhc3RpYyBBZ2VudHMvKnRoZXJhcGV1dGljIHVzZTwva2V5d29y
ZD48a2V5d29yZD5CZW56YW1pZGVzL3RoZXJhcGV1dGljIHVzZTwva2V5d29yZD48a2V5d29yZD5C
cmVudHV4aW1hYiBWZWRvdGluPC9rZXl3b3JkPjxrZXl3b3JkPkNoaW5hPC9rZXl3b3JkPjxrZXl3
b3JkPkRlcHNpcGVwdGlkZXMvdGhlcmFwZXV0aWMgdXNlPC9rZXl3b3JkPjxrZXl3b3JkPkRydWcg
QXBwcm92YWw8L2tleXdvcmQ+PGtleXdvcmQ+SGlzdG9uZSBEZWFjZXR5bGFzZSBJbmhpYml0b3Jz
L3RoZXJhcGV1dGljIHVzZTwva2V5d29yZD48a2V5d29yZD5IdW1hbnM8L2tleXdvcmQ+PGtleXdv
cmQ+SHlkcm94YW1pYyBBY2lkcy90aGVyYXBldXRpYyB1c2U8L2tleXdvcmQ+PGtleXdvcmQ+SW1t
dW5vY29uanVnYXRlcy90aGVyYXBldXRpYyB1c2U8L2tleXdvcmQ+PGtleXdvcmQ+THltcGhvbWEs
IFQtQ2VsbCwgUGVyaXBoZXJhbC8qZHJ1ZyB0aGVyYXB5PC9rZXl3b3JkPjxrZXl3b3JkPk5lb3Bs
YXNtIFJlY3VycmVuY2UsIExvY2FsL2RydWcgdGhlcmFweTwva2V5d29yZD48a2V5d29yZD5TdWxm
b25hbWlkZXMvdGhlcmFwZXV0aWMgdXNlPC9rZXl3b3JkPjwva2V5d29yZHM+PGRhdGVzPjx5ZWFy
PjIwMTk8L3llYXI+PC9kYXRlcz48cHViLWxvY2F0aW9uPkVuZ2xhbmQ8L3B1Yi1sb2NhdGlvbj48
aXNibj4xNzQ0LTc2ODI8L2lzYm4+PGFjY2Vzc2lvbi1udW0+MzA2NTgwNDY8L2FjY2Vzc2lvbi1u
dW0+PHVybHM+PHJlbGF0ZWQtdXJscz48dXJsPmh0dHBzOi8vcHVibWVkLm5jYmkubmxtLm5paC5n
b3YvMzA2NTgwNDY8L3VybD48L3JlbGF0ZWQtdXJscz48L3VybHM+PGVsZWN0cm9uaWMtcmVzb3Vy
Y2UtbnVtPjEwLjEwODAvMTQ3MTI1OTguMjAxOS4xNTcyNzQ2PC9lbGVjdHJvbmljLXJlc291cmNl
LW51bT48cmVtb3RlLWRhdGFiYXNlLW5hbWU+UHViTWVkPC9yZW1vdGUtZGF0YWJhc2UtbmFtZT48
bGFuZ3VhZ2U+ZW5nPC9sYW5ndWFnZT48L3JlY29yZD48L0NpdGU+PC9FbmROb3RlPn==
</w:fldData>
        </w:fldChar>
      </w:r>
      <w:r w:rsidR="0039423D" w:rsidRPr="004D48A8">
        <w:rPr>
          <w:rFonts w:ascii="Book Antiqua" w:hAnsi="Book Antiqua"/>
          <w:bCs/>
          <w:color w:val="000000" w:themeColor="text1"/>
          <w:sz w:val="24"/>
          <w:vertAlign w:val="superscript"/>
        </w:rPr>
        <w:instrText xml:space="preserve"> ADDIN EN.CITE.DATA </w:instrText>
      </w:r>
      <w:r w:rsidR="0039423D" w:rsidRPr="004D48A8">
        <w:rPr>
          <w:rFonts w:ascii="Book Antiqua" w:hAnsi="Book Antiqua"/>
          <w:bCs/>
          <w:color w:val="000000" w:themeColor="text1"/>
          <w:sz w:val="24"/>
          <w:vertAlign w:val="superscript"/>
        </w:rPr>
      </w:r>
      <w:r w:rsidR="0039423D" w:rsidRPr="004D48A8">
        <w:rPr>
          <w:rFonts w:ascii="Book Antiqua" w:hAnsi="Book Antiqua"/>
          <w:bCs/>
          <w:color w:val="000000" w:themeColor="text1"/>
          <w:sz w:val="24"/>
          <w:vertAlign w:val="superscript"/>
        </w:rPr>
        <w:fldChar w:fldCharType="end"/>
      </w:r>
      <w:r w:rsidR="00A90B26" w:rsidRPr="004D48A8">
        <w:rPr>
          <w:rFonts w:ascii="Book Antiqua" w:hAnsi="Book Antiqua"/>
          <w:bCs/>
          <w:color w:val="000000" w:themeColor="text1"/>
          <w:sz w:val="24"/>
          <w:vertAlign w:val="superscript"/>
        </w:rPr>
      </w:r>
      <w:r w:rsidR="00A90B26" w:rsidRPr="004D48A8">
        <w:rPr>
          <w:rFonts w:ascii="Book Antiqua" w:hAnsi="Book Antiqua"/>
          <w:bCs/>
          <w:color w:val="000000" w:themeColor="text1"/>
          <w:sz w:val="24"/>
          <w:vertAlign w:val="superscript"/>
        </w:rPr>
        <w:fldChar w:fldCharType="separate"/>
      </w:r>
      <w:r w:rsidR="0039423D" w:rsidRPr="004D48A8">
        <w:rPr>
          <w:rFonts w:ascii="Book Antiqua" w:hAnsi="Book Antiqua"/>
          <w:bCs/>
          <w:color w:val="000000" w:themeColor="text1"/>
          <w:sz w:val="24"/>
          <w:vertAlign w:val="superscript"/>
        </w:rPr>
        <w:t>[14]</w:t>
      </w:r>
      <w:r w:rsidR="00A90B26" w:rsidRPr="004D48A8">
        <w:rPr>
          <w:rFonts w:ascii="Book Antiqua" w:hAnsi="Book Antiqua"/>
          <w:bCs/>
          <w:color w:val="000000" w:themeColor="text1"/>
          <w:sz w:val="24"/>
          <w:vertAlign w:val="superscript"/>
        </w:rPr>
        <w:fldChar w:fldCharType="end"/>
      </w:r>
      <w:r w:rsidR="000528ED" w:rsidRPr="004D48A8">
        <w:rPr>
          <w:rFonts w:ascii="Book Antiqua" w:hAnsi="Book Antiqua"/>
          <w:bCs/>
          <w:color w:val="000000" w:themeColor="text1"/>
          <w:sz w:val="24"/>
        </w:rPr>
        <w:t>.</w:t>
      </w:r>
      <w:r w:rsidR="00A725B0" w:rsidRPr="004D48A8">
        <w:rPr>
          <w:rFonts w:ascii="Book Antiqua" w:hAnsi="Book Antiqua"/>
          <w:bCs/>
          <w:color w:val="000000" w:themeColor="text1"/>
          <w:sz w:val="24"/>
        </w:rPr>
        <w:t xml:space="preserve"> </w:t>
      </w:r>
      <w:r w:rsidR="000528ED" w:rsidRPr="004D48A8">
        <w:rPr>
          <w:rFonts w:ascii="Book Antiqua" w:hAnsi="Book Antiqua"/>
          <w:bCs/>
          <w:color w:val="000000" w:themeColor="text1"/>
          <w:sz w:val="24"/>
        </w:rPr>
        <w:t xml:space="preserve">However, due to </w:t>
      </w:r>
      <w:r w:rsidR="00A725B0" w:rsidRPr="004D48A8">
        <w:rPr>
          <w:rFonts w:ascii="Book Antiqua" w:hAnsi="Book Antiqua"/>
          <w:bCs/>
          <w:color w:val="000000" w:themeColor="text1"/>
          <w:sz w:val="24"/>
        </w:rPr>
        <w:t>its rarity</w:t>
      </w:r>
      <w:r w:rsidR="000528ED" w:rsidRPr="004D48A8">
        <w:rPr>
          <w:rFonts w:ascii="Book Antiqua" w:hAnsi="Book Antiqua"/>
          <w:bCs/>
          <w:color w:val="000000" w:themeColor="text1"/>
          <w:sz w:val="24"/>
        </w:rPr>
        <w:t xml:space="preserve">, no large registry study would </w:t>
      </w:r>
      <w:r w:rsidR="00A725B0" w:rsidRPr="004D48A8">
        <w:rPr>
          <w:rFonts w:ascii="Book Antiqua" w:hAnsi="Book Antiqua"/>
          <w:bCs/>
          <w:color w:val="000000" w:themeColor="text1"/>
          <w:sz w:val="24"/>
        </w:rPr>
        <w:t xml:space="preserve">consider </w:t>
      </w:r>
      <w:r w:rsidR="000528ED" w:rsidRPr="004D48A8">
        <w:rPr>
          <w:rFonts w:ascii="Book Antiqua" w:hAnsi="Book Antiqua"/>
          <w:bCs/>
          <w:color w:val="000000" w:themeColor="text1"/>
          <w:sz w:val="24"/>
        </w:rPr>
        <w:t xml:space="preserve">HSTCL as </w:t>
      </w:r>
      <w:r w:rsidR="00A725B0" w:rsidRPr="004D48A8">
        <w:rPr>
          <w:rFonts w:ascii="Book Antiqua" w:hAnsi="Book Antiqua"/>
          <w:bCs/>
          <w:color w:val="000000" w:themeColor="text1"/>
          <w:sz w:val="24"/>
        </w:rPr>
        <w:t xml:space="preserve">the </w:t>
      </w:r>
      <w:r w:rsidR="000528ED" w:rsidRPr="004D48A8">
        <w:rPr>
          <w:rFonts w:ascii="Book Antiqua" w:hAnsi="Book Antiqua"/>
          <w:bCs/>
          <w:color w:val="000000" w:themeColor="text1"/>
          <w:sz w:val="24"/>
        </w:rPr>
        <w:t xml:space="preserve">inclusion criterion. Therefore, no attempt of </w:t>
      </w:r>
      <w:r w:rsidR="00A725B0" w:rsidRPr="004D48A8">
        <w:rPr>
          <w:rFonts w:ascii="Book Antiqua" w:hAnsi="Book Antiqua"/>
          <w:bCs/>
          <w:color w:val="000000" w:themeColor="text1"/>
          <w:sz w:val="24"/>
        </w:rPr>
        <w:t>a combination</w:t>
      </w:r>
      <w:r w:rsidR="000528ED" w:rsidRPr="004D48A8">
        <w:rPr>
          <w:rFonts w:ascii="Book Antiqua" w:hAnsi="Book Antiqua"/>
          <w:bCs/>
          <w:color w:val="000000" w:themeColor="text1"/>
          <w:sz w:val="24"/>
        </w:rPr>
        <w:t xml:space="preserve"> and </w:t>
      </w:r>
      <w:r w:rsidR="00A725B0" w:rsidRPr="004D48A8">
        <w:rPr>
          <w:rFonts w:ascii="Book Antiqua" w:hAnsi="Book Antiqua"/>
          <w:bCs/>
          <w:color w:val="000000" w:themeColor="text1"/>
          <w:sz w:val="24"/>
        </w:rPr>
        <w:t xml:space="preserve">maintenance </w:t>
      </w:r>
      <w:r w:rsidR="000528ED" w:rsidRPr="004D48A8">
        <w:rPr>
          <w:rFonts w:ascii="Book Antiqua" w:hAnsi="Book Antiqua"/>
          <w:bCs/>
          <w:color w:val="000000" w:themeColor="text1"/>
          <w:sz w:val="24"/>
        </w:rPr>
        <w:t xml:space="preserve">treatment </w:t>
      </w:r>
      <w:r w:rsidR="00A725B0" w:rsidRPr="004D48A8">
        <w:rPr>
          <w:rFonts w:ascii="Book Antiqua" w:hAnsi="Book Antiqua"/>
          <w:bCs/>
          <w:color w:val="000000" w:themeColor="text1"/>
          <w:sz w:val="24"/>
        </w:rPr>
        <w:t>with</w:t>
      </w:r>
      <w:r w:rsidR="000528ED" w:rsidRPr="004D48A8">
        <w:rPr>
          <w:rFonts w:ascii="Book Antiqua" w:hAnsi="Book Antiqua"/>
          <w:bCs/>
          <w:color w:val="000000" w:themeColor="text1"/>
          <w:sz w:val="24"/>
        </w:rPr>
        <w:t xml:space="preserve"> HDAC inhibitor or other novel drugs </w:t>
      </w:r>
      <w:r w:rsidR="00315026" w:rsidRPr="004D48A8">
        <w:rPr>
          <w:rFonts w:ascii="Book Antiqua" w:hAnsi="Book Antiqua"/>
          <w:bCs/>
          <w:color w:val="000000" w:themeColor="text1"/>
          <w:sz w:val="24"/>
        </w:rPr>
        <w:t xml:space="preserve">for </w:t>
      </w:r>
      <w:r w:rsidR="00A725B0" w:rsidRPr="004D48A8">
        <w:rPr>
          <w:rFonts w:ascii="Book Antiqua" w:hAnsi="Book Antiqua"/>
          <w:bCs/>
          <w:color w:val="000000" w:themeColor="text1"/>
          <w:sz w:val="24"/>
        </w:rPr>
        <w:t xml:space="preserve">this </w:t>
      </w:r>
      <w:r w:rsidR="000528ED" w:rsidRPr="004D48A8">
        <w:rPr>
          <w:rFonts w:ascii="Book Antiqua" w:hAnsi="Book Antiqua"/>
          <w:bCs/>
          <w:color w:val="000000" w:themeColor="text1"/>
          <w:sz w:val="24"/>
        </w:rPr>
        <w:t>rare subtype has been tested</w:t>
      </w:r>
      <w:r w:rsidR="00A725B0" w:rsidRPr="004D48A8">
        <w:rPr>
          <w:rFonts w:ascii="Book Antiqua" w:hAnsi="Book Antiqua"/>
          <w:bCs/>
          <w:color w:val="000000" w:themeColor="text1"/>
          <w:sz w:val="24"/>
        </w:rPr>
        <w:t xml:space="preserve"> so far</w:t>
      </w:r>
      <w:r w:rsidR="00F42AF2" w:rsidRPr="004D48A8">
        <w:rPr>
          <w:rFonts w:ascii="Book Antiqua" w:hAnsi="Book Antiqua"/>
          <w:bCs/>
          <w:color w:val="000000" w:themeColor="text1"/>
          <w:sz w:val="24"/>
        </w:rPr>
        <w:t>.</w:t>
      </w:r>
    </w:p>
    <w:p w14:paraId="3217EC6F" w14:textId="70526823" w:rsidR="00A4731F" w:rsidRPr="004D48A8" w:rsidRDefault="00A725B0" w:rsidP="004D48A8">
      <w:pPr>
        <w:adjustRightInd w:val="0"/>
        <w:snapToGrid w:val="0"/>
        <w:spacing w:line="360" w:lineRule="auto"/>
        <w:ind w:firstLineChars="100" w:firstLine="240"/>
        <w:rPr>
          <w:rFonts w:ascii="Book Antiqua" w:hAnsi="Book Antiqua"/>
          <w:bCs/>
          <w:color w:val="000000" w:themeColor="text1"/>
          <w:sz w:val="24"/>
        </w:rPr>
      </w:pPr>
      <w:r w:rsidRPr="004D48A8">
        <w:rPr>
          <w:rFonts w:ascii="Book Antiqua" w:hAnsi="Book Antiqua"/>
          <w:bCs/>
          <w:color w:val="000000" w:themeColor="text1"/>
          <w:sz w:val="24"/>
        </w:rPr>
        <w:t>The regimen used i</w:t>
      </w:r>
      <w:r w:rsidR="000528ED" w:rsidRPr="004D48A8">
        <w:rPr>
          <w:rFonts w:ascii="Book Antiqua" w:hAnsi="Book Antiqua"/>
          <w:bCs/>
          <w:color w:val="000000" w:themeColor="text1"/>
          <w:sz w:val="24"/>
        </w:rPr>
        <w:t xml:space="preserve">n our case </w:t>
      </w:r>
      <w:r w:rsidRPr="004D48A8">
        <w:rPr>
          <w:rFonts w:ascii="Book Antiqua" w:hAnsi="Book Antiqua"/>
          <w:bCs/>
          <w:color w:val="000000" w:themeColor="text1"/>
          <w:sz w:val="24"/>
        </w:rPr>
        <w:t xml:space="preserve">is described here. </w:t>
      </w:r>
      <w:r w:rsidR="000528ED" w:rsidRPr="004D48A8">
        <w:rPr>
          <w:rFonts w:ascii="Book Antiqua" w:hAnsi="Book Antiqua"/>
          <w:bCs/>
          <w:color w:val="000000" w:themeColor="text1"/>
          <w:sz w:val="24"/>
        </w:rPr>
        <w:t xml:space="preserve">First, </w:t>
      </w:r>
      <w:proofErr w:type="spellStart"/>
      <w:r w:rsidR="0032390E" w:rsidRPr="004D48A8">
        <w:rPr>
          <w:rFonts w:ascii="Book Antiqua" w:hAnsi="Book Antiqua"/>
          <w:bCs/>
          <w:color w:val="000000" w:themeColor="text1"/>
          <w:sz w:val="24"/>
        </w:rPr>
        <w:t>c</w:t>
      </w:r>
      <w:r w:rsidR="000528ED" w:rsidRPr="004D48A8">
        <w:rPr>
          <w:rFonts w:ascii="Book Antiqua" w:hAnsi="Book Antiqua"/>
          <w:bCs/>
          <w:color w:val="000000" w:themeColor="text1"/>
          <w:sz w:val="24"/>
        </w:rPr>
        <w:t>hidamide</w:t>
      </w:r>
      <w:proofErr w:type="spellEnd"/>
      <w:r w:rsidR="000528ED" w:rsidRPr="004D48A8">
        <w:rPr>
          <w:rFonts w:ascii="Book Antiqua" w:hAnsi="Book Antiqua"/>
          <w:bCs/>
          <w:color w:val="000000" w:themeColor="text1"/>
          <w:sz w:val="24"/>
        </w:rPr>
        <w:t xml:space="preserve"> is an HDAC inhibitor that modulates chromatin remodeling by interfering </w:t>
      </w:r>
      <w:r w:rsidRPr="004D48A8">
        <w:rPr>
          <w:rFonts w:ascii="Book Antiqua" w:eastAsia="宋体" w:hAnsi="Book Antiqua" w:cs="Times New Roman"/>
          <w:bCs/>
          <w:color w:val="000000" w:themeColor="text1"/>
          <w:sz w:val="24"/>
        </w:rPr>
        <w:t xml:space="preserve">with the binding between histone and DNA that </w:t>
      </w:r>
      <w:r w:rsidR="000528ED" w:rsidRPr="004D48A8">
        <w:rPr>
          <w:rFonts w:ascii="Book Antiqua" w:hAnsi="Book Antiqua"/>
          <w:bCs/>
          <w:color w:val="000000" w:themeColor="text1"/>
          <w:sz w:val="24"/>
        </w:rPr>
        <w:t>increases the level of acetylation, suppresses T lymphoma cell growth</w:t>
      </w:r>
      <w:r w:rsidRPr="004D48A8">
        <w:rPr>
          <w:rFonts w:ascii="Book Antiqua" w:eastAsia="宋体" w:hAnsi="Book Antiqua" w:cs="Times New Roman"/>
          <w:bCs/>
          <w:color w:val="000000" w:themeColor="text1"/>
          <w:sz w:val="24"/>
        </w:rPr>
        <w:t xml:space="preserve">, and promotes </w:t>
      </w:r>
      <w:proofErr w:type="gramStart"/>
      <w:r w:rsidR="000528ED" w:rsidRPr="004D48A8">
        <w:rPr>
          <w:rFonts w:ascii="Book Antiqua" w:hAnsi="Book Antiqua"/>
          <w:bCs/>
          <w:color w:val="000000" w:themeColor="text1"/>
          <w:sz w:val="24"/>
        </w:rPr>
        <w:t>apoptosis</w:t>
      </w:r>
      <w:proofErr w:type="gramEnd"/>
      <w:r w:rsidR="00A90B26" w:rsidRPr="004D48A8">
        <w:rPr>
          <w:rFonts w:ascii="Book Antiqua" w:hAnsi="Book Antiqua"/>
          <w:bCs/>
          <w:color w:val="000000" w:themeColor="text1"/>
          <w:sz w:val="24"/>
          <w:vertAlign w:val="superscript"/>
        </w:rPr>
        <w:fldChar w:fldCharType="begin">
          <w:fldData xml:space="preserve">PEVuZE5vdGU+PENpdGU+PEF1dGhvcj5OaW5nPC9BdXRob3I+PFllYXI+MjAxMjwvWWVhcj48UmVj
TnVtPjY3OTwvUmVjTnVtPjxEaXNwbGF5VGV4dD5bMTVdPC9EaXNwbGF5VGV4dD48cmVjb3JkPjxy
ZWMtbnVtYmVyPjY3OTwvcmVjLW51bWJlcj48Zm9yZWlnbi1rZXlzPjxrZXkgYXBwPSJFTiIgZGIt
aWQ9ImFyendlOTU1a2EwMDBhZTJhdDdwZmZyb2EwdGZ4NTB2ZXRzeiIgdGltZXN0YW1wPSIxNTg3
ODUyNjE2Ij42Nzk8L2tleT48L2ZvcmVpZ24ta2V5cz48cmVmLXR5cGUgbmFtZT0iSm91cm5hbCBB
cnRpY2xlIj4xNzwvcmVmLXR5cGU+PGNvbnRyaWJ1dG9ycz48YXV0aG9ycz48YXV0aG9yPk5pbmcs
IFouIFEuPC9hdXRob3I+PGF1dGhvcj5MaSwgWi4gQi48L2F1dGhvcj48YXV0aG9yPk5ld21hbiwg
TS4gSi48L2F1dGhvcj48YXV0aG9yPlNoYW4sIFMuPC9hdXRob3I+PGF1dGhvcj5XYW5nLCBYLiBI
LjwvYXV0aG9yPjxhdXRob3I+UGFuLCBELiBTLjwvYXV0aG9yPjxhdXRob3I+WmhhbmcsIEouPC9h
dXRob3I+PGF1dGhvcj5Eb25nLCBNLjwvYXV0aG9yPjxhdXRob3I+RHUsIFguPC9hdXRob3I+PGF1
dGhvcj5MdSwgWC4gUC48L2F1dGhvcj48L2F1dGhvcnM+PC9jb250cmlidXRvcnM+PGF1dGgtYWRk
cmVzcz5DaGlwc2NyZWVuIEJpb3NjaWVuY2VzIEx0ZCwgQmlvLUluY3ViYXRvciAyLTYwMSwgMXN0
IEF2ZSBvZiBHYW94aW4gUm9hZCwgSGktVGVjaCBJbmR1c3RyaWFsIFBhcmssIFNoZW56aGVuIDUx
ODA1NywgR3Vhbmdkb25nLCBDaGluYS48L2F1dGgtYWRkcmVzcz48dGl0bGVzPjx0aXRsZT5DaGlk
YW1pZGUgKENTMDU1L0hCSS04MDAwKTogYSBuZXcgaGlzdG9uZSBkZWFjZXR5bGFzZSBpbmhpYml0
b3Igb2YgdGhlIGJlbnphbWlkZSBjbGFzcyB3aXRoIGFudGl0dW1vciBhY3Rpdml0eSBhbmQgdGhl
IGFiaWxpdHkgdG8gZW5oYW5jZSBpbW11bmUgY2VsbC1tZWRpYXRlZCB0dW1vciBjZWxsIGN5dG90
b3hpY2l0eTwvdGl0bGU+PHNlY29uZGFyeS10aXRsZT5DYW5jZXIgQ2hlbW90aGVyIFBoYXJtYWNv
bDwvc2Vjb25kYXJ5LXRpdGxlPjxhbHQtdGl0bGU+Q2FuY2VyIGNoZW1vdGhlcmFweSBhbmQgcGhh
cm1hY29sb2d5PC9hbHQtdGl0bGU+PC90aXRsZXM+PHBlcmlvZGljYWw+PGZ1bGwtdGl0bGU+Q2Fu
Y2VyIENoZW1vdGhlciBQaGFybWFjb2w8L2Z1bGwtdGl0bGU+PC9wZXJpb2RpY2FsPjxwYWdlcz45
MDEtOTwvcGFnZXM+PHZvbHVtZT42OTwvdm9sdW1lPjxudW1iZXI+NDwvbnVtYmVyPjxlZGl0aW9u
PjIwMTEvMTEvMTU8L2VkaXRpb24+PGtleXdvcmRzPjxrZXl3b3JkPkFjZXR5bGF0aW9uL2RydWcg
ZWZmZWN0czwva2V5d29yZD48a2V5d29yZD5BbWlub3B5cmlkaW5lcy8qcGhhcm1hY29sb2d5PC9r
ZXl3b3JkPjxrZXl3b3JkPkFuaW1hbHM8L2tleXdvcmQ+PGtleXdvcmQ+QmVuemFtaWRlcy8qcGhh
cm1hY29sb2d5PC9rZXl3b3JkPjxrZXl3b3JkPkNlbGwgR3Jvd3RoIFByb2Nlc3Nlcy9kcnVnIGVm
ZmVjdHM8L2tleXdvcmQ+PGtleXdvcmQ+Q2VsbCBMaW5lLCBUdW1vcjwva2V5d29yZD48a2V5d29y
ZD5DeXRvdG94aWNpdHksIEltbXVub2xvZ2ljL2RydWcgZWZmZWN0czwva2V5d29yZD48a2V5d29y
ZD5GZW1hbGU8L2tleXdvcmQ+PGtleXdvcmQ+R2VuZSBFeHByZXNzaW9uL2RydWcgZWZmZWN0czwv
a2V5d29yZD48a2V5d29yZD5IaXN0b25lIERlYWNldHlsYXNlIEluaGliaXRvcnMvKnBoYXJtYWNv
bG9neTwva2V5d29yZD48a2V5d29yZD5IaXN0b25lIERlYWNldHlsYXNlcy9tZXRhYm9saXNtPC9r
ZXl3b3JkPjxrZXl3b3JkPkhpc3RvbmVzL21ldGFib2xpc208L2tleXdvcmQ+PGtleXdvcmQ+SHVt
YW5zPC9rZXl3b3JkPjxrZXl3b3JkPkltbXVuaXR5LCBDZWxsdWxhci9kcnVnIGVmZmVjdHM8L2tl
eXdvcmQ+PGtleXdvcmQ+SXNvZW56eW1lczwva2V5d29yZD48a2V5d29yZD5LNTYyIENlbGxzPC9r
ZXl3b3JkPjxrZXl3b3JkPktpbGxlciBDZWxscywgTmF0dXJhbC9kcnVnIGVmZmVjdHMvaW1tdW5v
bG9neTwva2V5d29yZD48a2V5d29yZD5MeW1waG9tYSwgVC1DZWxsL2RydWcgdGhlcmFweS9lbnp5
bW9sb2d5L2ltbXVub2xvZ3kvcGF0aG9sb2d5PC9rZXl3b3JkPjxrZXl3b3JkPk1pY2U8L2tleXdv
cmQ+PGtleXdvcmQ+TWljZSwgSW5icmVkIEJBTEIgQzwva2V5d29yZD48a2V5d29yZD5NaWNlLCBO
dWRlPC9rZXl3b3JkPjxrZXl3b3JkPk5lb3BsYXNtcy8qZHJ1ZyB0aGVyYXB5L2Vuenltb2xvZ3kv
aW1tdW5vbG9neS9wYXRob2xvZ3k8L2tleXdvcmQ+PGtleXdvcmQ+WGVub2dyYWZ0IE1vZGVsIEFu
dGl0dW1vciBBc3NheXM8L2tleXdvcmQ+PC9rZXl3b3Jkcz48ZGF0ZXM+PHllYXI+MjAxMjwveWVh
cj48cHViLWRhdGVzPjxkYXRlPkFwcjwvZGF0ZT48L3B1Yi1kYXRlcz48L2RhdGVzPjxpc2JuPjAz
NDQtNTcwNDwvaXNibj48YWNjZXNzaW9uLW51bT4yMjA4MDE2OTwvYWNjZXNzaW9uLW51bT48dXJs
cz48L3VybHM+PGVsZWN0cm9uaWMtcmVzb3VyY2UtbnVtPjEwLjEwMDcvczAwMjgwLTAxMS0xNzY2
LXg8L2VsZWN0cm9uaWMtcmVzb3VyY2UtbnVtPjxyZW1vdGUtZGF0YWJhc2UtcHJvdmlkZXI+TkxN
PC9yZW1vdGUtZGF0YWJhc2UtcHJvdmlkZXI+PGxhbmd1YWdlPmVuZzwvbGFuZ3VhZ2U+PC9yZWNv
cmQ+PC9DaXRlPjwvRW5kTm90ZT5=
</w:fldData>
        </w:fldChar>
      </w:r>
      <w:r w:rsidR="0039423D" w:rsidRPr="004D48A8">
        <w:rPr>
          <w:rFonts w:ascii="Book Antiqua" w:hAnsi="Book Antiqua"/>
          <w:bCs/>
          <w:color w:val="000000" w:themeColor="text1"/>
          <w:sz w:val="24"/>
          <w:vertAlign w:val="superscript"/>
        </w:rPr>
        <w:instrText xml:space="preserve"> ADDIN EN.CITE </w:instrText>
      </w:r>
      <w:r w:rsidR="0039423D" w:rsidRPr="004D48A8">
        <w:rPr>
          <w:rFonts w:ascii="Book Antiqua" w:hAnsi="Book Antiqua"/>
          <w:bCs/>
          <w:color w:val="000000" w:themeColor="text1"/>
          <w:sz w:val="24"/>
          <w:vertAlign w:val="superscript"/>
        </w:rPr>
        <w:fldChar w:fldCharType="begin">
          <w:fldData xml:space="preserve">PEVuZE5vdGU+PENpdGU+PEF1dGhvcj5OaW5nPC9BdXRob3I+PFllYXI+MjAxMjwvWWVhcj48UmVj
TnVtPjY3OTwvUmVjTnVtPjxEaXNwbGF5VGV4dD5bMTVdPC9EaXNwbGF5VGV4dD48cmVjb3JkPjxy
ZWMtbnVtYmVyPjY3OTwvcmVjLW51bWJlcj48Zm9yZWlnbi1rZXlzPjxrZXkgYXBwPSJFTiIgZGIt
aWQ9ImFyendlOTU1a2EwMDBhZTJhdDdwZmZyb2EwdGZ4NTB2ZXRzeiIgdGltZXN0YW1wPSIxNTg3
ODUyNjE2Ij42Nzk8L2tleT48L2ZvcmVpZ24ta2V5cz48cmVmLXR5cGUgbmFtZT0iSm91cm5hbCBB
cnRpY2xlIj4xNzwvcmVmLXR5cGU+PGNvbnRyaWJ1dG9ycz48YXV0aG9ycz48YXV0aG9yPk5pbmcs
IFouIFEuPC9hdXRob3I+PGF1dGhvcj5MaSwgWi4gQi48L2F1dGhvcj48YXV0aG9yPk5ld21hbiwg
TS4gSi48L2F1dGhvcj48YXV0aG9yPlNoYW4sIFMuPC9hdXRob3I+PGF1dGhvcj5XYW5nLCBYLiBI
LjwvYXV0aG9yPjxhdXRob3I+UGFuLCBELiBTLjwvYXV0aG9yPjxhdXRob3I+WmhhbmcsIEouPC9h
dXRob3I+PGF1dGhvcj5Eb25nLCBNLjwvYXV0aG9yPjxhdXRob3I+RHUsIFguPC9hdXRob3I+PGF1
dGhvcj5MdSwgWC4gUC48L2F1dGhvcj48L2F1dGhvcnM+PC9jb250cmlidXRvcnM+PGF1dGgtYWRk
cmVzcz5DaGlwc2NyZWVuIEJpb3NjaWVuY2VzIEx0ZCwgQmlvLUluY3ViYXRvciAyLTYwMSwgMXN0
IEF2ZSBvZiBHYW94aW4gUm9hZCwgSGktVGVjaCBJbmR1c3RyaWFsIFBhcmssIFNoZW56aGVuIDUx
ODA1NywgR3Vhbmdkb25nLCBDaGluYS48L2F1dGgtYWRkcmVzcz48dGl0bGVzPjx0aXRsZT5DaGlk
YW1pZGUgKENTMDU1L0hCSS04MDAwKTogYSBuZXcgaGlzdG9uZSBkZWFjZXR5bGFzZSBpbmhpYml0
b3Igb2YgdGhlIGJlbnphbWlkZSBjbGFzcyB3aXRoIGFudGl0dW1vciBhY3Rpdml0eSBhbmQgdGhl
IGFiaWxpdHkgdG8gZW5oYW5jZSBpbW11bmUgY2VsbC1tZWRpYXRlZCB0dW1vciBjZWxsIGN5dG90
b3hpY2l0eTwvdGl0bGU+PHNlY29uZGFyeS10aXRsZT5DYW5jZXIgQ2hlbW90aGVyIFBoYXJtYWNv
bDwvc2Vjb25kYXJ5LXRpdGxlPjxhbHQtdGl0bGU+Q2FuY2VyIGNoZW1vdGhlcmFweSBhbmQgcGhh
cm1hY29sb2d5PC9hbHQtdGl0bGU+PC90aXRsZXM+PHBlcmlvZGljYWw+PGZ1bGwtdGl0bGU+Q2Fu
Y2VyIENoZW1vdGhlciBQaGFybWFjb2w8L2Z1bGwtdGl0bGU+PC9wZXJpb2RpY2FsPjxwYWdlcz45
MDEtOTwvcGFnZXM+PHZvbHVtZT42OTwvdm9sdW1lPjxudW1iZXI+NDwvbnVtYmVyPjxlZGl0aW9u
PjIwMTEvMTEvMTU8L2VkaXRpb24+PGtleXdvcmRzPjxrZXl3b3JkPkFjZXR5bGF0aW9uL2RydWcg
ZWZmZWN0czwva2V5d29yZD48a2V5d29yZD5BbWlub3B5cmlkaW5lcy8qcGhhcm1hY29sb2d5PC9r
ZXl3b3JkPjxrZXl3b3JkPkFuaW1hbHM8L2tleXdvcmQ+PGtleXdvcmQ+QmVuemFtaWRlcy8qcGhh
cm1hY29sb2d5PC9rZXl3b3JkPjxrZXl3b3JkPkNlbGwgR3Jvd3RoIFByb2Nlc3Nlcy9kcnVnIGVm
ZmVjdHM8L2tleXdvcmQ+PGtleXdvcmQ+Q2VsbCBMaW5lLCBUdW1vcjwva2V5d29yZD48a2V5d29y
ZD5DeXRvdG94aWNpdHksIEltbXVub2xvZ2ljL2RydWcgZWZmZWN0czwva2V5d29yZD48a2V5d29y
ZD5GZW1hbGU8L2tleXdvcmQ+PGtleXdvcmQ+R2VuZSBFeHByZXNzaW9uL2RydWcgZWZmZWN0czwv
a2V5d29yZD48a2V5d29yZD5IaXN0b25lIERlYWNldHlsYXNlIEluaGliaXRvcnMvKnBoYXJtYWNv
bG9neTwva2V5d29yZD48a2V5d29yZD5IaXN0b25lIERlYWNldHlsYXNlcy9tZXRhYm9saXNtPC9r
ZXl3b3JkPjxrZXl3b3JkPkhpc3RvbmVzL21ldGFib2xpc208L2tleXdvcmQ+PGtleXdvcmQ+SHVt
YW5zPC9rZXl3b3JkPjxrZXl3b3JkPkltbXVuaXR5LCBDZWxsdWxhci9kcnVnIGVmZmVjdHM8L2tl
eXdvcmQ+PGtleXdvcmQ+SXNvZW56eW1lczwva2V5d29yZD48a2V5d29yZD5LNTYyIENlbGxzPC9r
ZXl3b3JkPjxrZXl3b3JkPktpbGxlciBDZWxscywgTmF0dXJhbC9kcnVnIGVmZmVjdHMvaW1tdW5v
bG9neTwva2V5d29yZD48a2V5d29yZD5MeW1waG9tYSwgVC1DZWxsL2RydWcgdGhlcmFweS9lbnp5
bW9sb2d5L2ltbXVub2xvZ3kvcGF0aG9sb2d5PC9rZXl3b3JkPjxrZXl3b3JkPk1pY2U8L2tleXdv
cmQ+PGtleXdvcmQ+TWljZSwgSW5icmVkIEJBTEIgQzwva2V5d29yZD48a2V5d29yZD5NaWNlLCBO
dWRlPC9rZXl3b3JkPjxrZXl3b3JkPk5lb3BsYXNtcy8qZHJ1ZyB0aGVyYXB5L2Vuenltb2xvZ3kv
aW1tdW5vbG9neS9wYXRob2xvZ3k8L2tleXdvcmQ+PGtleXdvcmQ+WGVub2dyYWZ0IE1vZGVsIEFu
dGl0dW1vciBBc3NheXM8L2tleXdvcmQ+PC9rZXl3b3Jkcz48ZGF0ZXM+PHllYXI+MjAxMjwveWVh
cj48cHViLWRhdGVzPjxkYXRlPkFwcjwvZGF0ZT48L3B1Yi1kYXRlcz48L2RhdGVzPjxpc2JuPjAz
NDQtNTcwNDwvaXNibj48YWNjZXNzaW9uLW51bT4yMjA4MDE2OTwvYWNjZXNzaW9uLW51bT48dXJs
cz48L3VybHM+PGVsZWN0cm9uaWMtcmVzb3VyY2UtbnVtPjEwLjEwMDcvczAwMjgwLTAxMS0xNzY2
LXg8L2VsZWN0cm9uaWMtcmVzb3VyY2UtbnVtPjxyZW1vdGUtZGF0YWJhc2UtcHJvdmlkZXI+TkxN
PC9yZW1vdGUtZGF0YWJhc2UtcHJvdmlkZXI+PGxhbmd1YWdlPmVuZzwvbGFuZ3VhZ2U+PC9yZWNv
cmQ+PC9DaXRlPjwvRW5kTm90ZT5=
</w:fldData>
        </w:fldChar>
      </w:r>
      <w:r w:rsidR="0039423D" w:rsidRPr="004D48A8">
        <w:rPr>
          <w:rFonts w:ascii="Book Antiqua" w:hAnsi="Book Antiqua"/>
          <w:bCs/>
          <w:color w:val="000000" w:themeColor="text1"/>
          <w:sz w:val="24"/>
          <w:vertAlign w:val="superscript"/>
        </w:rPr>
        <w:instrText xml:space="preserve"> ADDIN EN.CITE.DATA </w:instrText>
      </w:r>
      <w:r w:rsidR="0039423D" w:rsidRPr="004D48A8">
        <w:rPr>
          <w:rFonts w:ascii="Book Antiqua" w:hAnsi="Book Antiqua"/>
          <w:bCs/>
          <w:color w:val="000000" w:themeColor="text1"/>
          <w:sz w:val="24"/>
          <w:vertAlign w:val="superscript"/>
        </w:rPr>
      </w:r>
      <w:r w:rsidR="0039423D" w:rsidRPr="004D48A8">
        <w:rPr>
          <w:rFonts w:ascii="Book Antiqua" w:hAnsi="Book Antiqua"/>
          <w:bCs/>
          <w:color w:val="000000" w:themeColor="text1"/>
          <w:sz w:val="24"/>
          <w:vertAlign w:val="superscript"/>
        </w:rPr>
        <w:fldChar w:fldCharType="end"/>
      </w:r>
      <w:r w:rsidR="00A90B26" w:rsidRPr="004D48A8">
        <w:rPr>
          <w:rFonts w:ascii="Book Antiqua" w:hAnsi="Book Antiqua"/>
          <w:bCs/>
          <w:color w:val="000000" w:themeColor="text1"/>
          <w:sz w:val="24"/>
          <w:vertAlign w:val="superscript"/>
        </w:rPr>
      </w:r>
      <w:r w:rsidR="00A90B26" w:rsidRPr="004D48A8">
        <w:rPr>
          <w:rFonts w:ascii="Book Antiqua" w:hAnsi="Book Antiqua"/>
          <w:bCs/>
          <w:color w:val="000000" w:themeColor="text1"/>
          <w:sz w:val="24"/>
          <w:vertAlign w:val="superscript"/>
        </w:rPr>
        <w:fldChar w:fldCharType="separate"/>
      </w:r>
      <w:r w:rsidR="0039423D" w:rsidRPr="004D48A8">
        <w:rPr>
          <w:rFonts w:ascii="Book Antiqua" w:hAnsi="Book Antiqua"/>
          <w:bCs/>
          <w:color w:val="000000" w:themeColor="text1"/>
          <w:sz w:val="24"/>
          <w:vertAlign w:val="superscript"/>
        </w:rPr>
        <w:t>[15]</w:t>
      </w:r>
      <w:r w:rsidR="00A90B26" w:rsidRPr="004D48A8">
        <w:rPr>
          <w:rFonts w:ascii="Book Antiqua" w:hAnsi="Book Antiqua"/>
          <w:bCs/>
          <w:color w:val="000000" w:themeColor="text1"/>
          <w:sz w:val="24"/>
          <w:vertAlign w:val="superscript"/>
        </w:rPr>
        <w:fldChar w:fldCharType="end"/>
      </w:r>
      <w:r w:rsidR="000528ED" w:rsidRPr="004D48A8">
        <w:rPr>
          <w:rFonts w:ascii="Book Antiqua" w:hAnsi="Book Antiqua"/>
          <w:bCs/>
          <w:color w:val="000000" w:themeColor="text1"/>
          <w:sz w:val="24"/>
        </w:rPr>
        <w:t xml:space="preserve">. </w:t>
      </w:r>
      <w:r w:rsidR="000528ED" w:rsidRPr="004D48A8">
        <w:rPr>
          <w:rFonts w:ascii="Book Antiqua" w:hAnsi="Book Antiqua"/>
          <w:bCs/>
          <w:i/>
          <w:color w:val="000000" w:themeColor="text1"/>
          <w:sz w:val="24"/>
        </w:rPr>
        <w:t>SETD2</w:t>
      </w:r>
      <w:r w:rsidR="000528ED" w:rsidRPr="004D48A8">
        <w:rPr>
          <w:rFonts w:ascii="Book Antiqua" w:hAnsi="Book Antiqua"/>
          <w:bCs/>
          <w:color w:val="000000" w:themeColor="text1"/>
          <w:sz w:val="24"/>
        </w:rPr>
        <w:t xml:space="preserve"> methyltransferase mutations occur in HSTCL</w:t>
      </w:r>
      <w:r w:rsidRPr="004D48A8">
        <w:rPr>
          <w:rFonts w:ascii="Book Antiqua" w:eastAsia="宋体" w:hAnsi="Book Antiqua" w:cs="Times New Roman"/>
          <w:bCs/>
          <w:color w:val="000000" w:themeColor="text1"/>
          <w:sz w:val="24"/>
        </w:rPr>
        <w:t xml:space="preserve"> and hypermethylation of </w:t>
      </w:r>
      <w:r w:rsidR="000528ED" w:rsidRPr="004D48A8">
        <w:rPr>
          <w:rFonts w:ascii="Book Antiqua" w:hAnsi="Book Antiqua"/>
          <w:bCs/>
          <w:i/>
          <w:color w:val="000000" w:themeColor="text1"/>
          <w:sz w:val="24"/>
        </w:rPr>
        <w:t>CpGs</w:t>
      </w:r>
      <w:r w:rsidR="000528ED" w:rsidRPr="004D48A8">
        <w:rPr>
          <w:rFonts w:ascii="Book Antiqua" w:hAnsi="Book Antiqua"/>
          <w:bCs/>
          <w:color w:val="000000" w:themeColor="text1"/>
          <w:sz w:val="24"/>
        </w:rPr>
        <w:t xml:space="preserve"> around transcription start sites was associated with </w:t>
      </w:r>
      <w:r w:rsidRPr="004D48A8">
        <w:rPr>
          <w:rFonts w:ascii="Book Antiqua" w:eastAsia="宋体" w:hAnsi="Book Antiqua" w:cs="Times New Roman"/>
          <w:bCs/>
          <w:color w:val="000000" w:themeColor="text1"/>
          <w:sz w:val="24"/>
        </w:rPr>
        <w:t xml:space="preserve">a lack of protein expression in HSTCL, which </w:t>
      </w:r>
      <w:r w:rsidR="000528ED" w:rsidRPr="004D48A8">
        <w:rPr>
          <w:rFonts w:ascii="Book Antiqua" w:hAnsi="Book Antiqua"/>
          <w:bCs/>
          <w:color w:val="000000" w:themeColor="text1"/>
          <w:sz w:val="24"/>
        </w:rPr>
        <w:t xml:space="preserve">showed that the epigenetic drug </w:t>
      </w:r>
      <w:proofErr w:type="spellStart"/>
      <w:r w:rsidR="0032390E" w:rsidRPr="004D48A8">
        <w:rPr>
          <w:rFonts w:ascii="Book Antiqua" w:hAnsi="Book Antiqua"/>
          <w:bCs/>
          <w:color w:val="000000" w:themeColor="text1"/>
          <w:sz w:val="24"/>
        </w:rPr>
        <w:t>c</w:t>
      </w:r>
      <w:r w:rsidR="000528ED" w:rsidRPr="004D48A8">
        <w:rPr>
          <w:rFonts w:ascii="Book Antiqua" w:hAnsi="Book Antiqua"/>
          <w:bCs/>
          <w:color w:val="000000" w:themeColor="text1"/>
          <w:sz w:val="24"/>
        </w:rPr>
        <w:t>hidamide</w:t>
      </w:r>
      <w:proofErr w:type="spellEnd"/>
      <w:r w:rsidR="000528ED"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would</w:t>
      </w:r>
      <w:r w:rsidR="00796127" w:rsidRPr="004D48A8">
        <w:rPr>
          <w:rFonts w:ascii="Book Antiqua" w:hAnsi="Book Antiqua"/>
          <w:bCs/>
          <w:color w:val="000000" w:themeColor="text1"/>
          <w:sz w:val="24"/>
        </w:rPr>
        <w:t xml:space="preserve"> show</w:t>
      </w:r>
      <w:r w:rsidRPr="004D48A8">
        <w:rPr>
          <w:rFonts w:ascii="Book Antiqua" w:hAnsi="Book Antiqua"/>
          <w:bCs/>
          <w:color w:val="000000" w:themeColor="text1"/>
          <w:sz w:val="24"/>
        </w:rPr>
        <w:t xml:space="preserve"> </w:t>
      </w:r>
      <w:r w:rsidR="000528ED" w:rsidRPr="004D48A8">
        <w:rPr>
          <w:rFonts w:ascii="Book Antiqua" w:hAnsi="Book Antiqua"/>
          <w:bCs/>
          <w:color w:val="000000" w:themeColor="text1"/>
          <w:sz w:val="24"/>
        </w:rPr>
        <w:t>effect</w:t>
      </w:r>
      <w:r w:rsidRPr="004D48A8">
        <w:rPr>
          <w:rFonts w:ascii="Book Antiqua" w:hAnsi="Book Antiqua"/>
          <w:bCs/>
          <w:color w:val="000000" w:themeColor="text1"/>
          <w:sz w:val="24"/>
        </w:rPr>
        <w:t>ive results</w:t>
      </w:r>
      <w:r w:rsidR="000528ED" w:rsidRPr="004D48A8">
        <w:rPr>
          <w:rFonts w:ascii="Book Antiqua" w:hAnsi="Book Antiqua"/>
          <w:bCs/>
          <w:color w:val="000000" w:themeColor="text1"/>
          <w:sz w:val="24"/>
        </w:rPr>
        <w:t xml:space="preserve"> in </w:t>
      </w:r>
      <w:proofErr w:type="gramStart"/>
      <w:r w:rsidR="000528ED" w:rsidRPr="004D48A8">
        <w:rPr>
          <w:rFonts w:ascii="Book Antiqua" w:hAnsi="Book Antiqua"/>
          <w:bCs/>
          <w:color w:val="000000" w:themeColor="text1"/>
          <w:sz w:val="24"/>
        </w:rPr>
        <w:t>HSTCL</w:t>
      </w:r>
      <w:proofErr w:type="gramEnd"/>
      <w:r w:rsidR="00A90B26" w:rsidRPr="004D48A8">
        <w:rPr>
          <w:rFonts w:ascii="Book Antiqua" w:hAnsi="Book Antiqua"/>
          <w:bCs/>
          <w:color w:val="000000" w:themeColor="text1"/>
          <w:sz w:val="24"/>
          <w:vertAlign w:val="superscript"/>
        </w:rPr>
        <w:fldChar w:fldCharType="begin">
          <w:fldData xml:space="preserve">PEVuZE5vdGU+PENpdGU+PEF1dGhvcj5NY0tpbm5leTwvQXV0aG9yPjxZZWFyPjIwMTc8L1llYXI+
PFJlY051bT42ODA8L1JlY051bT48RGlzcGxheVRleHQ+WzE2XTwvRGlzcGxheVRleHQ+PHJlY29y
ZD48cmVjLW51bWJlcj42ODA8L3JlYy1udW1iZXI+PGZvcmVpZ24ta2V5cz48a2V5IGFwcD0iRU4i
IGRiLWlkPSJhcnp3ZTk1NWthMDAwYWUyYXQ3cGZmcm9hMHRmeDUwdmV0c3oiIHRpbWVzdGFtcD0i
MTU4Nzg1MjYxNiI+NjgwPC9rZXk+PC9mb3JlaWduLWtleXM+PHJlZi10eXBlIG5hbWU9IkpvdXJu
YWwgQXJ0aWNsZSI+MTc8L3JlZi10eXBlPjxjb250cmlidXRvcnM+PGF1dGhvcnM+PGF1dGhvcj5N
Y0tpbm5leSwgTS48L2F1dGhvcj48YXV0aG9yPk1vZmZpdHQsIEEuIEIuPC9hdXRob3I+PGF1dGhv
cj5HYXVsYXJkLCBQLjwvYXV0aG9yPjxhdXRob3I+VHJhdmVydCwgTS48L2F1dGhvcj48YXV0aG9y
PkRlIExldmFsLCBMLjwvYXV0aG9yPjxhdXRob3I+Tmljb2xhZSwgQS48L2F1dGhvcj48YXV0aG9y
PlJhZmZlbGQsIE0uPC9hdXRob3I+PGF1dGhvcj5KYWZmZSwgRS4gUy48L2F1dGhvcj48YXV0aG9y
PlBpdHRhbHVnYSwgUy48L2F1dGhvcj48YXV0aG9yPlhpLCBMLjwvYXV0aG9yPjxhdXRob3I+SGVh
dmljYW4sIFQuPC9hdXRob3I+PGF1dGhvcj5JcWJhbCwgSi48L2F1dGhvcj48YXV0aG9yPkJlbGhh
ZGosIEsuPC9hdXRob3I+PGF1dGhvcj5EZWxmYXUtTGFydWUsIE0uIEguPC9hdXRob3I+PGF1dGhv
cj5GYXRhY2Npb2xpLCBWLjwvYXV0aG9yPjxhdXRob3I+Q3phZGVyLCBNLiBCLjwvYXV0aG9yPjxh
dXRob3I+TG9zc29zLCBJLiBTLjwvYXV0aG9yPjxhdXRob3I+Q2hhcG1hbi1GcmVkcmlja3MsIEou
IFIuPC9hdXRob3I+PGF1dGhvcj5SaWNoYXJkcywgSy4gTC48L2F1dGhvcj48YXV0aG9yPkZlZG9y
aXcsIFkuPC9hdXRob3I+PGF1dGhvcj5PbmRyZWprYSwgUy4gTC48L2F1dGhvcj48YXV0aG9yPkhz
aSwgRS4gRC48L2F1dGhvcj48YXV0aG9yPkxvdywgTC48L2F1dGhvcj48YXV0aG9yPldlaXNlbmJ1
cmdlciwgRC48L2F1dGhvcj48YXV0aG9yPkNoYW4sIFcuIEMuPC9hdXRob3I+PGF1dGhvcj5NZWh0
YS1TaGFoLCBOLjwvYXV0aG9yPjxhdXRob3I+SG9yd2l0eiwgUy48L2F1dGhvcj48YXV0aG9yPkJl
cm5hbC1NaXpyYWNoaSwgTC48L2F1dGhvcj48YXV0aG9yPkZsb3dlcnMsIEMuIFIuPC9hdXRob3I+
PGF1dGhvcj5CZWF2ZW4sIEEuIFcuPC9hdXRob3I+PGF1dGhvcj5QYXJpaGFyLCBNLjwvYXV0aG9y
PjxhdXRob3I+QmFzZWdnaW8sIEwuPC9hdXRob3I+PGF1dGhvcj5QYXJyZW5zLCBNLjwvYXV0aG9y
PjxhdXRob3I+TW9yZWF1LCBBLjwvYXV0aG9yPjxhdXRob3I+U3Vqb2JlcnQsIFAuPC9hdXRob3I+
PGF1dGhvcj5QaWxpY2hvd3NrYSwgTS48L2F1dGhvcj48YXV0aG9yPkV2ZW5zLCBBLiBNLjwvYXV0
aG9yPjxhdXRob3I+Q2hhZGJ1cm4sIEEuPC9hdXRob3I+PGF1dGhvcj5BdS1ZZXVuZywgUi4gSy48
L2F1dGhvcj48YXV0aG9yPlNyaXZhc3RhdmEsIEcuPC9hdXRob3I+PGF1dGhvcj5DaG9pLCBXLiBX
LjwvYXV0aG9yPjxhdXRob3I+R29vZGxhZCwgSi4gUi48L2F1dGhvcj48YXV0aG9yPkF1cmVyLCBJ
LjwvYXV0aG9yPjxhdXRob3I+QmFzaWMtS2luZGEsIFMuPC9hdXRob3I+PGF1dGhvcj5HYXNjb3lu
ZSwgUi4gRC48L2F1dGhvcj48YXV0aG9yPkRhdmlzLCBOLiBTLjwvYXV0aG9yPjxhdXRob3I+TGks
IEcuPC9hdXRob3I+PGF1dGhvcj5aaGFuZywgSi48L2F1dGhvcj48YXV0aG9yPlJhamFnb3BhbGFu
LCBELjwvYXV0aG9yPjxhdXRob3I+UmVkZHksIEEuPC9hdXRob3I+PGF1dGhvcj5Mb3ZlLCBDLjwv
YXV0aG9yPjxhdXRob3I+TGV2eSwgUy48L2F1dGhvcj48YXV0aG9yPlpodWFuZywgWS48L2F1dGhv
cj48YXV0aG9yPkRhdHRhLCBKLjwvYXV0aG9yPjxhdXRob3I+RHVuc29uLCBELiBCLjwvYXV0aG9y
PjxhdXRob3I+RGF2ZSwgUy4gUy48L2F1dGhvcj48L2F1dGhvcnM+PC9jb250cmlidXRvcnM+PGF1
dGgtYWRkcmVzcz5EdWtlIENhbmNlciBJbnN0aXR1dGUsIER1a2UgVW5pdmVyc2l0eSBNZWRpY2Fs
IENlbnRlciwgRHVyaGFtLCBOb3J0aCBDYXJvbGluYS4mI3hEO0R1a2UgQ2VudGVyIGZvciBHZW5v
bWljcyBhbmQgQ29tcHV0YXRpb25hbCBCaW9sb2d5LCBEdWtlIFVuaXZlcnNpdHksIER1cmhhbSwg
Tm9ydGggQ2Fyb2xpbmEuJiN4RDtIb3BpdGFsIEhlbnJpIE1vbmRvciwgRGVwYXJ0bWVudCBvZiBQ
YXRob2xvZ3ksIEFQLUhQLCBDcmV0ZWlsLCBGcmFuY2UsIElOU0VSTSBVOTU1LCBDcmV0ZWlsLCBG
cmFuY2UsIGFuZCBVbml2ZXJzaXR5IFBhcmlzLUVzdCwgQ3JldGVpbCwgRnJhbmNlLiYjeEQ7UGF0
aG9sb2d5IEluc3RpdHV0ZSwgQ0hVViBMYXVzYW5uZSwgU3dpdHplcmxhbmQuJiN4RDtMYWJvcmF0
b3J5IG9mIFBhdGhvbG9neSwgTmF0aW9uYWwgQ2FuY2VyIEluc3RpdHV0ZSwgTmF0aW9uYWwgSW5z
dGl0dXRlcyBvZiBIZWFsdGgsIEJldGhlc2RhLCBNYXJ5bGFuZC4mI3hEO1VuaXZlcnNpdHkgb2Yg
TmVicmFza2EsIE9tYWhhLCBOZWJyYXNrYS4mI3hEO0luZGlhbmEgVW5pdmVyc2l0eSwgSW5kaWFu
YXBvbGlzLCBJbmRpYW5hLiYjeEQ7VW5pdmVyc2l0eSBvZiBNaWFtaSwgTWlhbWksIEZsb3JpZGEu
JiN4RDtVbml2ZXJzaXR5IG9mIE5vcnRoIENhcm9saW5hLCBDaGFwZWwgSGlsbCwgTm9ydGggQ2Fy
b2xpbmEuJiN4RDtDbGV2ZWxhbmQgQ2xpbmljLCBDbGV2ZWxhbmQsIE9oaW8uJiN4RDtDaXR5IG9m
IEhvcGUgTWVkaWNhbCBDZW50ZXIsIER1YXJ0ZSwgQ2FsaWZvcm5pYS4mI3hEO01lbW9yaWFsIFNs
b2FuIEtldHRlcmluZyBDYW5jZXIgQ2VudGVyLCBOZXcgWW9yaywgTmV3IFlvcmsuJiN4RDtFbW9y
eSBVbml2ZXJzaXR5LCBBdGxhbnRhLCBHZW9yZ2lhLiYjeEQ7VGF0YSBNZWRpY2FsIENlbnRlciwg
S29sa2F0YSwgSW5kaWEuJiN4RDtDZW50cmUgTHlvbi1TdWQsIFBpZXJyZS1CZW5pdGUsIEZyYW5j
ZS4mI3hEO0hvcGl0YWwgUGVzc2FjLCBCb3JkZWF1eCwgRnJhbmNlLiYjeEQ7UGF0aG9sb2d5LCBI
b3BpdGFsIEhvdGVsLURpZXUsIE5hbnRlcywgRnJhbmNlLiYjeEQ7RmFjdWx0ZSBkZSBNZWRlY2lu
ZSBMeW9uLVN1ZCBDaGFybGVzIE1lcmlldXgsIFVuaXZlcnNpdGUgQ2xhdWRlIEJlcm5hcmQsIEx5
b24sIEZyYW5jZS4mI3hEO1R1ZnRzIFVuaXZlcnNpdHkgTWVkaWNhbCBDZW50ZXIsIEJvc3Rvbiwg
TWFzc2FjaHVzZXR0cy4mI3hEO1ByZXNieXRlcmlhbiBIb3NwaXRhbCwgUGF0aG9sb2d5IGFuZCBD
ZWxsIEJpb2xvZ3ksIENvcm5lbGwgVW5pdmVyc2l0eSwgTmV3IFlvcmssIE5ldyBZb3JrLiYjeEQ7
VW5pdmVyc2l0eSBvZiBIb25nIEtvbmcsIFF1ZWVuIE1hcnkgSG9zcGl0YWwsIEhvbmcgS29uZywg
Q2hpbmEuJiN4RDtEZXBhcnRtZW50IG9mIFBhdGhvbG9neSwgV2VzdGVybiBHZW5lcmFsIEhvc3Bp
dGFsLCBFZGluYnVyZ2gsIFVLLiYjeEQ7VW5pdmVyc2l0eSBIb3NwaXRhbCBDZW50cmUgWmFncmVi
LCBaYWdyZWIsIENyb2F0aWEuJiN4RDtCcml0aXNoIENvbHVtYmlhIENhbmNlciBBZ2VuY3ksIFVu
aXZlcnNpdHkgb2YgQnJpdGlzaCBDb2x1bWJpYSwgVmFuY291dmVyLCBDYW5hZGEuJiN4RDtIdWRz
b24gQWxwaGEgSW5zdGl0dXRlIGZvciBCaW90ZWNobm9sb2d5LCBIdW50c3ZpbGxlLCBBbGFiYW1h
LiYjeEQ7RGVwYXJ0bWVudCBvZiBTdGF0aXN0aWNhbCBTY2llbmNlLCBEdWtlIFVuaXZlcnNpdHks
IER1cmhhbSwgTm9ydGggQ2Fyb2xpbmEuJiN4RDtEdWtlIENhbmNlciBJbnN0aXR1dGUsIER1a2Ug
VW5pdmVyc2l0eSBNZWRpY2FsIENlbnRlciwgRHVyaGFtLCBOb3J0aCBDYXJvbGluYS4gc3NkOUBk
dWtlLmVkdS48L2F1dGgtYWRkcmVzcz48dGl0bGVzPjx0aXRsZT5UaGUgR2VuZXRpYyBCYXNpcyBv
ZiBIZXBhdG9zcGxlbmljIFQtY2VsbCBMeW1waG9tYTwvdGl0bGU+PHNlY29uZGFyeS10aXRsZT5D
YW5jZXIgRGlzY292PC9zZWNvbmRhcnktdGl0bGU+PGFsdC10aXRsZT5DYW5jZXIgZGlzY292ZXJ5
PC9hbHQtdGl0bGU+PC90aXRsZXM+PHBlcmlvZGljYWw+PGZ1bGwtdGl0bGU+Q2FuY2VyIERpc2Nv
djwvZnVsbC10aXRsZT48L3BlcmlvZGljYWw+PHBhZ2VzPjM2OS0zNzk8L3BhZ2VzPjx2b2x1bWU+
Nzwvdm9sdW1lPjxudW1iZXI+NDwvbnVtYmVyPjxlZGl0aW9uPjIwMTcvMDEvMjc8L2VkaXRpb24+
PGtleXdvcmRzPjxrZXl3b3JkPkFkb2xlc2NlbnQ8L2tleXdvcmQ+PGtleXdvcmQ+QWR1bHQ8L2tl
eXdvcmQ+PGtleXdvcmQ+QWdlZDwva2V5d29yZD48a2V5d29yZD5CYXNlIFNlcXVlbmNlPC9rZXl3
b3JkPjxrZXl3b3JkPkNoaWxkPC9rZXl3b3JkPjxrZXl3b3JkPkNoaWxkLCBQcmVzY2hvb2w8L2tl
eXdvcmQ+PGtleXdvcmQ+RE5BIEhlbGljYXNlcy8qZ2VuZXRpY3M8L2tleXdvcmQ+PGtleXdvcmQ+
RE5BLUJpbmRpbmcgUHJvdGVpbnM8L2tleXdvcmQ+PGtleXdvcmQ+RW5oYW5jZXIgb2YgWmVzdGUg
SG9tb2xvZyAyIFByb3RlaW48L2tleXdvcmQ+PGtleXdvcmQ+RXhvbWUvZ2VuZXRpY3M8L2tleXdv
cmQ+PGtleXdvcmQ+RmVtYWxlPC9rZXl3b3JkPjxrZXl3b3JkPkhpc3RvbmUtTHlzaW5lIE4tTWV0
aHlsdHJhbnNmZXJhc2UvKmdlbmV0aWNzPC9rZXl3b3JkPjxrZXl3b3JkPkh1bWFuczwva2V5d29y
ZD48a2V5d29yZD5MaXZlciBOZW9wbGFzbXMvY29tcGxpY2F0aW9ucy8qZ2VuZXRpY3MvcGF0aG9s
b2d5PC9rZXl3b3JkPjxrZXl3b3JkPkx5bXBob21hLCBULUNlbGwvY29tcGxpY2F0aW9ucy8qZ2Vu
ZXRpY3MvcGF0aG9sb2d5PC9rZXl3b3JkPjxrZXl3b3JkPk1hbGU8L2tleXdvcmQ+PGtleXdvcmQ+
TWlkZGxlIEFnZWQ8L2tleXdvcmQ+PGtleXdvcmQ+UHJvdG8tT25jb2dlbmUgUHJvdGVpbnMgcDIx
KHJhcyk8L2tleXdvcmQ+PGtleXdvcmQ+U3BsZW5pYyBOZW9wbGFzbXMvY29tcGxpY2F0aW9ucy8q
Z2VuZXRpY3MvcGF0aG9sb2d5PC9rZXl3b3JkPjxrZXl3b3JkPlRyYW5zY3JpcHRpb24gRmFjdG9y
czwva2V5d29yZD48a2V5d29yZD5UdW1vciBTdXBwcmVzc29yIFByb3RlaW4gcDUzLypnZW5ldGlj
czwva2V5d29yZD48a2V5d29yZD5UdW1vciBTdXBwcmVzc29yIFByb3RlaW5zL2dlbmV0aWNzPC9r
ZXl3b3JkPjxrZXl3b3JkPllvdW5nIEFkdWx0PC9rZXl3b3JkPjwva2V5d29yZHM+PGRhdGVzPjx5
ZWFyPjIwMTc8L3llYXI+PHB1Yi1kYXRlcz48ZGF0ZT5BcHI8L2RhdGU+PC9wdWItZGF0ZXM+PC9k
YXRlcz48aXNibj4yMTU5LTgyNzQ8L2lzYm4+PGFjY2Vzc2lvbi1udW0+MjgxMjI4Njc8L2FjY2Vz
c2lvbi1udW0+PHVybHM+PC91cmxzPjxjdXN0b20yPlBNQzU0MDIyNTE8L2N1c3RvbTI+PGN1c3Rv
bTY+TklITVM4NDc3Njc8L2N1c3RvbTY+PGVsZWN0cm9uaWMtcmVzb3VyY2UtbnVtPjEwLjExNTgv
MjE1OS04MjkwLkNkLTE2LTAzMzA8L2VsZWN0cm9uaWMtcmVzb3VyY2UtbnVtPjxyZW1vdGUtZGF0
YWJhc2UtcHJvdmlkZXI+TkxNPC9yZW1vdGUtZGF0YWJhc2UtcHJvdmlkZXI+PGxhbmd1YWdlPmVu
ZzwvbGFuZ3VhZ2U+PC9yZWNvcmQ+PC9DaXRlPjwvRW5kTm90ZT5=
</w:fldData>
        </w:fldChar>
      </w:r>
      <w:r w:rsidR="0039423D" w:rsidRPr="004D48A8">
        <w:rPr>
          <w:rFonts w:ascii="Book Antiqua" w:hAnsi="Book Antiqua"/>
          <w:bCs/>
          <w:color w:val="000000" w:themeColor="text1"/>
          <w:sz w:val="24"/>
          <w:vertAlign w:val="superscript"/>
        </w:rPr>
        <w:instrText xml:space="preserve"> ADDIN EN.CITE </w:instrText>
      </w:r>
      <w:r w:rsidR="0039423D" w:rsidRPr="004D48A8">
        <w:rPr>
          <w:rFonts w:ascii="Book Antiqua" w:hAnsi="Book Antiqua"/>
          <w:bCs/>
          <w:color w:val="000000" w:themeColor="text1"/>
          <w:sz w:val="24"/>
          <w:vertAlign w:val="superscript"/>
        </w:rPr>
        <w:fldChar w:fldCharType="begin">
          <w:fldData xml:space="preserve">PEVuZE5vdGU+PENpdGU+PEF1dGhvcj5NY0tpbm5leTwvQXV0aG9yPjxZZWFyPjIwMTc8L1llYXI+
PFJlY051bT42ODA8L1JlY051bT48RGlzcGxheVRleHQ+WzE2XTwvRGlzcGxheVRleHQ+PHJlY29y
ZD48cmVjLW51bWJlcj42ODA8L3JlYy1udW1iZXI+PGZvcmVpZ24ta2V5cz48a2V5IGFwcD0iRU4i
IGRiLWlkPSJhcnp3ZTk1NWthMDAwYWUyYXQ3cGZmcm9hMHRmeDUwdmV0c3oiIHRpbWVzdGFtcD0i
MTU4Nzg1MjYxNiI+NjgwPC9rZXk+PC9mb3JlaWduLWtleXM+PHJlZi10eXBlIG5hbWU9IkpvdXJu
YWwgQXJ0aWNsZSI+MTc8L3JlZi10eXBlPjxjb250cmlidXRvcnM+PGF1dGhvcnM+PGF1dGhvcj5N
Y0tpbm5leSwgTS48L2F1dGhvcj48YXV0aG9yPk1vZmZpdHQsIEEuIEIuPC9hdXRob3I+PGF1dGhv
cj5HYXVsYXJkLCBQLjwvYXV0aG9yPjxhdXRob3I+VHJhdmVydCwgTS48L2F1dGhvcj48YXV0aG9y
PkRlIExldmFsLCBMLjwvYXV0aG9yPjxhdXRob3I+Tmljb2xhZSwgQS48L2F1dGhvcj48YXV0aG9y
PlJhZmZlbGQsIE0uPC9hdXRob3I+PGF1dGhvcj5KYWZmZSwgRS4gUy48L2F1dGhvcj48YXV0aG9y
PlBpdHRhbHVnYSwgUy48L2F1dGhvcj48YXV0aG9yPlhpLCBMLjwvYXV0aG9yPjxhdXRob3I+SGVh
dmljYW4sIFQuPC9hdXRob3I+PGF1dGhvcj5JcWJhbCwgSi48L2F1dGhvcj48YXV0aG9yPkJlbGhh
ZGosIEsuPC9hdXRob3I+PGF1dGhvcj5EZWxmYXUtTGFydWUsIE0uIEguPC9hdXRob3I+PGF1dGhv
cj5GYXRhY2Npb2xpLCBWLjwvYXV0aG9yPjxhdXRob3I+Q3phZGVyLCBNLiBCLjwvYXV0aG9yPjxh
dXRob3I+TG9zc29zLCBJLiBTLjwvYXV0aG9yPjxhdXRob3I+Q2hhcG1hbi1GcmVkcmlja3MsIEou
IFIuPC9hdXRob3I+PGF1dGhvcj5SaWNoYXJkcywgSy4gTC48L2F1dGhvcj48YXV0aG9yPkZlZG9y
aXcsIFkuPC9hdXRob3I+PGF1dGhvcj5PbmRyZWprYSwgUy4gTC48L2F1dGhvcj48YXV0aG9yPkhz
aSwgRS4gRC48L2F1dGhvcj48YXV0aG9yPkxvdywgTC48L2F1dGhvcj48YXV0aG9yPldlaXNlbmJ1
cmdlciwgRC48L2F1dGhvcj48YXV0aG9yPkNoYW4sIFcuIEMuPC9hdXRob3I+PGF1dGhvcj5NZWh0
YS1TaGFoLCBOLjwvYXV0aG9yPjxhdXRob3I+SG9yd2l0eiwgUy48L2F1dGhvcj48YXV0aG9yPkJl
cm5hbC1NaXpyYWNoaSwgTC48L2F1dGhvcj48YXV0aG9yPkZsb3dlcnMsIEMuIFIuPC9hdXRob3I+
PGF1dGhvcj5CZWF2ZW4sIEEuIFcuPC9hdXRob3I+PGF1dGhvcj5QYXJpaGFyLCBNLjwvYXV0aG9y
PjxhdXRob3I+QmFzZWdnaW8sIEwuPC9hdXRob3I+PGF1dGhvcj5QYXJyZW5zLCBNLjwvYXV0aG9y
PjxhdXRob3I+TW9yZWF1LCBBLjwvYXV0aG9yPjxhdXRob3I+U3Vqb2JlcnQsIFAuPC9hdXRob3I+
PGF1dGhvcj5QaWxpY2hvd3NrYSwgTS48L2F1dGhvcj48YXV0aG9yPkV2ZW5zLCBBLiBNLjwvYXV0
aG9yPjxhdXRob3I+Q2hhZGJ1cm4sIEEuPC9hdXRob3I+PGF1dGhvcj5BdS1ZZXVuZywgUi4gSy48
L2F1dGhvcj48YXV0aG9yPlNyaXZhc3RhdmEsIEcuPC9hdXRob3I+PGF1dGhvcj5DaG9pLCBXLiBX
LjwvYXV0aG9yPjxhdXRob3I+R29vZGxhZCwgSi4gUi48L2F1dGhvcj48YXV0aG9yPkF1cmVyLCBJ
LjwvYXV0aG9yPjxhdXRob3I+QmFzaWMtS2luZGEsIFMuPC9hdXRob3I+PGF1dGhvcj5HYXNjb3lu
ZSwgUi4gRC48L2F1dGhvcj48YXV0aG9yPkRhdmlzLCBOLiBTLjwvYXV0aG9yPjxhdXRob3I+TGks
IEcuPC9hdXRob3I+PGF1dGhvcj5aaGFuZywgSi48L2F1dGhvcj48YXV0aG9yPlJhamFnb3BhbGFu
LCBELjwvYXV0aG9yPjxhdXRob3I+UmVkZHksIEEuPC9hdXRob3I+PGF1dGhvcj5Mb3ZlLCBDLjwv
YXV0aG9yPjxhdXRob3I+TGV2eSwgUy48L2F1dGhvcj48YXV0aG9yPlpodWFuZywgWS48L2F1dGhv
cj48YXV0aG9yPkRhdHRhLCBKLjwvYXV0aG9yPjxhdXRob3I+RHVuc29uLCBELiBCLjwvYXV0aG9y
PjxhdXRob3I+RGF2ZSwgUy4gUy48L2F1dGhvcj48L2F1dGhvcnM+PC9jb250cmlidXRvcnM+PGF1
dGgtYWRkcmVzcz5EdWtlIENhbmNlciBJbnN0aXR1dGUsIER1a2UgVW5pdmVyc2l0eSBNZWRpY2Fs
IENlbnRlciwgRHVyaGFtLCBOb3J0aCBDYXJvbGluYS4mI3hEO0R1a2UgQ2VudGVyIGZvciBHZW5v
bWljcyBhbmQgQ29tcHV0YXRpb25hbCBCaW9sb2d5LCBEdWtlIFVuaXZlcnNpdHksIER1cmhhbSwg
Tm9ydGggQ2Fyb2xpbmEuJiN4RDtIb3BpdGFsIEhlbnJpIE1vbmRvciwgRGVwYXJ0bWVudCBvZiBQ
YXRob2xvZ3ksIEFQLUhQLCBDcmV0ZWlsLCBGcmFuY2UsIElOU0VSTSBVOTU1LCBDcmV0ZWlsLCBG
cmFuY2UsIGFuZCBVbml2ZXJzaXR5IFBhcmlzLUVzdCwgQ3JldGVpbCwgRnJhbmNlLiYjeEQ7UGF0
aG9sb2d5IEluc3RpdHV0ZSwgQ0hVViBMYXVzYW5uZSwgU3dpdHplcmxhbmQuJiN4RDtMYWJvcmF0
b3J5IG9mIFBhdGhvbG9neSwgTmF0aW9uYWwgQ2FuY2VyIEluc3RpdHV0ZSwgTmF0aW9uYWwgSW5z
dGl0dXRlcyBvZiBIZWFsdGgsIEJldGhlc2RhLCBNYXJ5bGFuZC4mI3hEO1VuaXZlcnNpdHkgb2Yg
TmVicmFza2EsIE9tYWhhLCBOZWJyYXNrYS4mI3hEO0luZGlhbmEgVW5pdmVyc2l0eSwgSW5kaWFu
YXBvbGlzLCBJbmRpYW5hLiYjeEQ7VW5pdmVyc2l0eSBvZiBNaWFtaSwgTWlhbWksIEZsb3JpZGEu
JiN4RDtVbml2ZXJzaXR5IG9mIE5vcnRoIENhcm9saW5hLCBDaGFwZWwgSGlsbCwgTm9ydGggQ2Fy
b2xpbmEuJiN4RDtDbGV2ZWxhbmQgQ2xpbmljLCBDbGV2ZWxhbmQsIE9oaW8uJiN4RDtDaXR5IG9m
IEhvcGUgTWVkaWNhbCBDZW50ZXIsIER1YXJ0ZSwgQ2FsaWZvcm5pYS4mI3hEO01lbW9yaWFsIFNs
b2FuIEtldHRlcmluZyBDYW5jZXIgQ2VudGVyLCBOZXcgWW9yaywgTmV3IFlvcmsuJiN4RDtFbW9y
eSBVbml2ZXJzaXR5LCBBdGxhbnRhLCBHZW9yZ2lhLiYjeEQ7VGF0YSBNZWRpY2FsIENlbnRlciwg
S29sa2F0YSwgSW5kaWEuJiN4RDtDZW50cmUgTHlvbi1TdWQsIFBpZXJyZS1CZW5pdGUsIEZyYW5j
ZS4mI3hEO0hvcGl0YWwgUGVzc2FjLCBCb3JkZWF1eCwgRnJhbmNlLiYjeEQ7UGF0aG9sb2d5LCBI
b3BpdGFsIEhvdGVsLURpZXUsIE5hbnRlcywgRnJhbmNlLiYjeEQ7RmFjdWx0ZSBkZSBNZWRlY2lu
ZSBMeW9uLVN1ZCBDaGFybGVzIE1lcmlldXgsIFVuaXZlcnNpdGUgQ2xhdWRlIEJlcm5hcmQsIEx5
b24sIEZyYW5jZS4mI3hEO1R1ZnRzIFVuaXZlcnNpdHkgTWVkaWNhbCBDZW50ZXIsIEJvc3Rvbiwg
TWFzc2FjaHVzZXR0cy4mI3hEO1ByZXNieXRlcmlhbiBIb3NwaXRhbCwgUGF0aG9sb2d5IGFuZCBD
ZWxsIEJpb2xvZ3ksIENvcm5lbGwgVW5pdmVyc2l0eSwgTmV3IFlvcmssIE5ldyBZb3JrLiYjeEQ7
VW5pdmVyc2l0eSBvZiBIb25nIEtvbmcsIFF1ZWVuIE1hcnkgSG9zcGl0YWwsIEhvbmcgS29uZywg
Q2hpbmEuJiN4RDtEZXBhcnRtZW50IG9mIFBhdGhvbG9neSwgV2VzdGVybiBHZW5lcmFsIEhvc3Bp
dGFsLCBFZGluYnVyZ2gsIFVLLiYjeEQ7VW5pdmVyc2l0eSBIb3NwaXRhbCBDZW50cmUgWmFncmVi
LCBaYWdyZWIsIENyb2F0aWEuJiN4RDtCcml0aXNoIENvbHVtYmlhIENhbmNlciBBZ2VuY3ksIFVu
aXZlcnNpdHkgb2YgQnJpdGlzaCBDb2x1bWJpYSwgVmFuY291dmVyLCBDYW5hZGEuJiN4RDtIdWRz
b24gQWxwaGEgSW5zdGl0dXRlIGZvciBCaW90ZWNobm9sb2d5LCBIdW50c3ZpbGxlLCBBbGFiYW1h
LiYjeEQ7RGVwYXJ0bWVudCBvZiBTdGF0aXN0aWNhbCBTY2llbmNlLCBEdWtlIFVuaXZlcnNpdHks
IER1cmhhbSwgTm9ydGggQ2Fyb2xpbmEuJiN4RDtEdWtlIENhbmNlciBJbnN0aXR1dGUsIER1a2Ug
VW5pdmVyc2l0eSBNZWRpY2FsIENlbnRlciwgRHVyaGFtLCBOb3J0aCBDYXJvbGluYS4gc3NkOUBk
dWtlLmVkdS48L2F1dGgtYWRkcmVzcz48dGl0bGVzPjx0aXRsZT5UaGUgR2VuZXRpYyBCYXNpcyBv
ZiBIZXBhdG9zcGxlbmljIFQtY2VsbCBMeW1waG9tYTwvdGl0bGU+PHNlY29uZGFyeS10aXRsZT5D
YW5jZXIgRGlzY292PC9zZWNvbmRhcnktdGl0bGU+PGFsdC10aXRsZT5DYW5jZXIgZGlzY292ZXJ5
PC9hbHQtdGl0bGU+PC90aXRsZXM+PHBlcmlvZGljYWw+PGZ1bGwtdGl0bGU+Q2FuY2VyIERpc2Nv
djwvZnVsbC10aXRsZT48L3BlcmlvZGljYWw+PHBhZ2VzPjM2OS0zNzk8L3BhZ2VzPjx2b2x1bWU+
Nzwvdm9sdW1lPjxudW1iZXI+NDwvbnVtYmVyPjxlZGl0aW9uPjIwMTcvMDEvMjc8L2VkaXRpb24+
PGtleXdvcmRzPjxrZXl3b3JkPkFkb2xlc2NlbnQ8L2tleXdvcmQ+PGtleXdvcmQ+QWR1bHQ8L2tl
eXdvcmQ+PGtleXdvcmQ+QWdlZDwva2V5d29yZD48a2V5d29yZD5CYXNlIFNlcXVlbmNlPC9rZXl3
b3JkPjxrZXl3b3JkPkNoaWxkPC9rZXl3b3JkPjxrZXl3b3JkPkNoaWxkLCBQcmVzY2hvb2w8L2tl
eXdvcmQ+PGtleXdvcmQ+RE5BIEhlbGljYXNlcy8qZ2VuZXRpY3M8L2tleXdvcmQ+PGtleXdvcmQ+
RE5BLUJpbmRpbmcgUHJvdGVpbnM8L2tleXdvcmQ+PGtleXdvcmQ+RW5oYW5jZXIgb2YgWmVzdGUg
SG9tb2xvZyAyIFByb3RlaW48L2tleXdvcmQ+PGtleXdvcmQ+RXhvbWUvZ2VuZXRpY3M8L2tleXdv
cmQ+PGtleXdvcmQ+RmVtYWxlPC9rZXl3b3JkPjxrZXl3b3JkPkhpc3RvbmUtTHlzaW5lIE4tTWV0
aHlsdHJhbnNmZXJhc2UvKmdlbmV0aWNzPC9rZXl3b3JkPjxrZXl3b3JkPkh1bWFuczwva2V5d29y
ZD48a2V5d29yZD5MaXZlciBOZW9wbGFzbXMvY29tcGxpY2F0aW9ucy8qZ2VuZXRpY3MvcGF0aG9s
b2d5PC9rZXl3b3JkPjxrZXl3b3JkPkx5bXBob21hLCBULUNlbGwvY29tcGxpY2F0aW9ucy8qZ2Vu
ZXRpY3MvcGF0aG9sb2d5PC9rZXl3b3JkPjxrZXl3b3JkPk1hbGU8L2tleXdvcmQ+PGtleXdvcmQ+
TWlkZGxlIEFnZWQ8L2tleXdvcmQ+PGtleXdvcmQ+UHJvdG8tT25jb2dlbmUgUHJvdGVpbnMgcDIx
KHJhcyk8L2tleXdvcmQ+PGtleXdvcmQ+U3BsZW5pYyBOZW9wbGFzbXMvY29tcGxpY2F0aW9ucy8q
Z2VuZXRpY3MvcGF0aG9sb2d5PC9rZXl3b3JkPjxrZXl3b3JkPlRyYW5zY3JpcHRpb24gRmFjdG9y
czwva2V5d29yZD48a2V5d29yZD5UdW1vciBTdXBwcmVzc29yIFByb3RlaW4gcDUzLypnZW5ldGlj
czwva2V5d29yZD48a2V5d29yZD5UdW1vciBTdXBwcmVzc29yIFByb3RlaW5zL2dlbmV0aWNzPC9r
ZXl3b3JkPjxrZXl3b3JkPllvdW5nIEFkdWx0PC9rZXl3b3JkPjwva2V5d29yZHM+PGRhdGVzPjx5
ZWFyPjIwMTc8L3llYXI+PHB1Yi1kYXRlcz48ZGF0ZT5BcHI8L2RhdGU+PC9wdWItZGF0ZXM+PC9k
YXRlcz48aXNibj4yMTU5LTgyNzQ8L2lzYm4+PGFjY2Vzc2lvbi1udW0+MjgxMjI4Njc8L2FjY2Vz
c2lvbi1udW0+PHVybHM+PC91cmxzPjxjdXN0b20yPlBNQzU0MDIyNTE8L2N1c3RvbTI+PGN1c3Rv
bTY+TklITVM4NDc3Njc8L2N1c3RvbTY+PGVsZWN0cm9uaWMtcmVzb3VyY2UtbnVtPjEwLjExNTgv
MjE1OS04MjkwLkNkLTE2LTAzMzA8L2VsZWN0cm9uaWMtcmVzb3VyY2UtbnVtPjxyZW1vdGUtZGF0
YWJhc2UtcHJvdmlkZXI+TkxNPC9yZW1vdGUtZGF0YWJhc2UtcHJvdmlkZXI+PGxhbmd1YWdlPmVu
ZzwvbGFuZ3VhZ2U+PC9yZWNvcmQ+PC9DaXRlPjwvRW5kTm90ZT5=
</w:fldData>
        </w:fldChar>
      </w:r>
      <w:r w:rsidR="0039423D" w:rsidRPr="004D48A8">
        <w:rPr>
          <w:rFonts w:ascii="Book Antiqua" w:hAnsi="Book Antiqua"/>
          <w:bCs/>
          <w:color w:val="000000" w:themeColor="text1"/>
          <w:sz w:val="24"/>
          <w:vertAlign w:val="superscript"/>
        </w:rPr>
        <w:instrText xml:space="preserve"> ADDIN EN.CITE.DATA </w:instrText>
      </w:r>
      <w:r w:rsidR="0039423D" w:rsidRPr="004D48A8">
        <w:rPr>
          <w:rFonts w:ascii="Book Antiqua" w:hAnsi="Book Antiqua"/>
          <w:bCs/>
          <w:color w:val="000000" w:themeColor="text1"/>
          <w:sz w:val="24"/>
          <w:vertAlign w:val="superscript"/>
        </w:rPr>
      </w:r>
      <w:r w:rsidR="0039423D" w:rsidRPr="004D48A8">
        <w:rPr>
          <w:rFonts w:ascii="Book Antiqua" w:hAnsi="Book Antiqua"/>
          <w:bCs/>
          <w:color w:val="000000" w:themeColor="text1"/>
          <w:sz w:val="24"/>
          <w:vertAlign w:val="superscript"/>
        </w:rPr>
        <w:fldChar w:fldCharType="end"/>
      </w:r>
      <w:r w:rsidR="00A90B26" w:rsidRPr="004D48A8">
        <w:rPr>
          <w:rFonts w:ascii="Book Antiqua" w:hAnsi="Book Antiqua"/>
          <w:bCs/>
          <w:color w:val="000000" w:themeColor="text1"/>
          <w:sz w:val="24"/>
          <w:vertAlign w:val="superscript"/>
        </w:rPr>
      </w:r>
      <w:r w:rsidR="00A90B26" w:rsidRPr="004D48A8">
        <w:rPr>
          <w:rFonts w:ascii="Book Antiqua" w:hAnsi="Book Antiqua"/>
          <w:bCs/>
          <w:color w:val="000000" w:themeColor="text1"/>
          <w:sz w:val="24"/>
          <w:vertAlign w:val="superscript"/>
        </w:rPr>
        <w:fldChar w:fldCharType="separate"/>
      </w:r>
      <w:r w:rsidR="0039423D" w:rsidRPr="004D48A8">
        <w:rPr>
          <w:rFonts w:ascii="Book Antiqua" w:hAnsi="Book Antiqua"/>
          <w:bCs/>
          <w:color w:val="000000" w:themeColor="text1"/>
          <w:sz w:val="24"/>
          <w:vertAlign w:val="superscript"/>
        </w:rPr>
        <w:t>[16]</w:t>
      </w:r>
      <w:r w:rsidR="00A90B26" w:rsidRPr="004D48A8">
        <w:rPr>
          <w:rFonts w:ascii="Book Antiqua" w:hAnsi="Book Antiqua"/>
          <w:bCs/>
          <w:color w:val="000000" w:themeColor="text1"/>
          <w:sz w:val="24"/>
          <w:vertAlign w:val="superscript"/>
        </w:rPr>
        <w:fldChar w:fldCharType="end"/>
      </w:r>
      <w:r w:rsidR="000528ED" w:rsidRPr="004D48A8">
        <w:rPr>
          <w:rFonts w:ascii="Book Antiqua" w:hAnsi="Book Antiqua"/>
          <w:bCs/>
          <w:color w:val="000000" w:themeColor="text1"/>
          <w:sz w:val="24"/>
        </w:rPr>
        <w:t xml:space="preserve">. Second, </w:t>
      </w:r>
      <w:proofErr w:type="spellStart"/>
      <w:r w:rsidR="0032390E" w:rsidRPr="004D48A8">
        <w:rPr>
          <w:rFonts w:ascii="Book Antiqua" w:hAnsi="Book Antiqua"/>
          <w:bCs/>
          <w:color w:val="000000" w:themeColor="text1"/>
          <w:sz w:val="24"/>
        </w:rPr>
        <w:t>c</w:t>
      </w:r>
      <w:r w:rsidR="000528ED" w:rsidRPr="004D48A8">
        <w:rPr>
          <w:rFonts w:ascii="Book Antiqua" w:hAnsi="Book Antiqua"/>
          <w:bCs/>
          <w:color w:val="000000" w:themeColor="text1"/>
          <w:sz w:val="24"/>
        </w:rPr>
        <w:t>hidamide</w:t>
      </w:r>
      <w:proofErr w:type="spellEnd"/>
      <w:r w:rsidR="000528ED" w:rsidRPr="004D48A8">
        <w:rPr>
          <w:rFonts w:ascii="Book Antiqua" w:hAnsi="Book Antiqua"/>
          <w:bCs/>
          <w:color w:val="000000" w:themeColor="text1"/>
          <w:sz w:val="24"/>
        </w:rPr>
        <w:t xml:space="preserve"> and therapeutic chemotherapy have a synergistic effect of inducing apoptosis with DNA damage accumulation and repair defects. The </w:t>
      </w:r>
      <w:r w:rsidR="00CD52FE" w:rsidRPr="004D48A8">
        <w:rPr>
          <w:rFonts w:ascii="Book Antiqua" w:hAnsi="Book Antiqua"/>
          <w:bCs/>
          <w:color w:val="000000" w:themeColor="text1"/>
          <w:sz w:val="24"/>
        </w:rPr>
        <w:t>mechanism</w:t>
      </w:r>
      <w:r w:rsidR="000528ED" w:rsidRPr="004D48A8">
        <w:rPr>
          <w:rFonts w:ascii="Book Antiqua" w:hAnsi="Book Antiqua"/>
          <w:bCs/>
          <w:color w:val="000000" w:themeColor="text1"/>
          <w:sz w:val="24"/>
        </w:rPr>
        <w:t xml:space="preserve"> is similar to the synergistic effect of low-dose decitabine added to the treatment of acute lymphocyte leukemia</w:t>
      </w:r>
      <w:r w:rsidR="00A90B26" w:rsidRPr="004D48A8">
        <w:rPr>
          <w:rFonts w:ascii="Book Antiqua" w:hAnsi="Book Antiqua"/>
          <w:bCs/>
          <w:color w:val="000000" w:themeColor="text1"/>
          <w:sz w:val="24"/>
          <w:vertAlign w:val="superscript"/>
        </w:rPr>
        <w:fldChar w:fldCharType="begin">
          <w:fldData xml:space="preserve">PEVuZE5vdGU+PENpdGU+PEF1dGhvcj5TaGk8L0F1dGhvcj48WWVhcj4yMDE3PC9ZZWFyPjxSZWNO
dW0+NjgxPC9SZWNOdW0+PERpc3BsYXlUZXh0PlsxN108L0Rpc3BsYXlUZXh0PjxyZWNvcmQ+PHJl
Yy1udW1iZXI+NjgxPC9yZWMtbnVtYmVyPjxmb3JlaWduLWtleXM+PGtleSBhcHA9IkVOIiBkYi1p
ZD0iYXJ6d2U5NTVrYTAwMGFlMmF0N3BmZnJvYTB0Zng1MHZldHN6IiB0aW1lc3RhbXA9IjE1ODc4
NTI2MTYiPjY4MTwva2V5PjwvZm9yZWlnbi1rZXlzPjxyZWYtdHlwZSBuYW1lPSJKb3VybmFsIEFy
dGljbGUiPjE3PC9yZWYtdHlwZT48Y29udHJpYnV0b3JzPjxhdXRob3JzPjxhdXRob3I+U2hpLCBQ
ZW5nY2hlbmc8L2F1dGhvcj48YXV0aG9yPlpoYW5nLCBMZWlzaTwvYXV0aG9yPjxhdXRob3I+Q2hl
biwgS2FpPC9hdXRob3I+PGF1dGhvcj5KaWFuZywgWmhpd3U8L2F1dGhvcj48YXV0aG9yPkRlbmcs
IE1hbm1hbjwvYXV0aG9yPjxhdXRob3I+WmhhLCBKaWU8L2F1dGhvcj48YXV0aG9yPkd1bywgWHV0
YW88L2F1dGhvcj48YXV0aG9yPkxpLCBQZW5nPC9hdXRob3I+PGF1dGhvcj5YdSwgQmluZzwvYXV0
aG9yPjwvYXV0aG9ycz48L2NvbnRyaWJ1dG9ycz48dGl0bGVzPjx0aXRsZT5Mb3ctZG9zZSBkZWNp
dGFiaW5lIGVuaGFuY2VzIGNoaWRhbWlkZS1pbmR1Y2VkIGFwb3B0b3NpcyBpbiBhZHVsdCBhY3V0
ZSBseW1waG9ibGFzdCBsZXVrZW1pYSwgZXNwZWNpYWxseSBmb3IgcDE2LWRlbGV0ZWQgcGF0aWVu
dHMgdGhyb3VnaCBETkEgZGFtYWdlPC90aXRsZT48c2Vjb25kYXJ5LXRpdGxlPlBoYXJtYWNvZ2Vu
b21pY3M8L3NlY29uZGFyeS10aXRsZT48YWx0LXRpdGxlPlBoYXJtYWNvZ2Vub21pY3M8L2FsdC10
aXRsZT48L3RpdGxlcz48cGVyaW9kaWNhbD48ZnVsbC10aXRsZT5QaGFybWFjb2dlbm9taWNzPC9m
dWxsLXRpdGxlPjxhYmJyLTE+UGhhcm1hY29nZW5vbWljczwvYWJici0xPjwvcGVyaW9kaWNhbD48
YWx0LXBlcmlvZGljYWw+PGZ1bGwtdGl0bGU+UGhhcm1hY29nZW5vbWljczwvZnVsbC10aXRsZT48
YWJici0xPlBoYXJtYWNvZ2Vub21pY3M8L2FiYnItMT48L2FsdC1wZXJpb2RpY2FsPjxwYWdlcz4x
MjU5LTEyNzA8L3BhZ2VzPjx2b2x1bWU+MTg8L3ZvbHVtZT48bnVtYmVyPjEzPC9udW1iZXI+PGVk
aXRpb24+MjAxNy8wNy8yNjwvZWRpdGlvbj48a2V5d29yZHM+PGtleXdvcmQ+RE5BIGRhbWFnZTwv
a2V5d29yZD48a2V5d29yZD5hY3V0ZSBseW1waG9ibGFzdGljIGxldWtlbWlhPC9rZXl3b3JkPjxr
ZXl3b3JkPmFwb3B0b3Npczwva2V5d29yZD48a2V5d29yZD5jaGlkYW1pZGU8L2tleXdvcmQ+PGtl
eXdvcmQ+ZGVjaXRhYmluZTwva2V5d29yZD48a2V5d29yZD5wMTYgZ2VuZTwva2V5d29yZD48a2V5
d29yZD5BZG9sZXNjZW50PC9rZXl3b3JkPjxrZXl3b3JkPkFkdWx0PC9rZXl3b3JkPjxrZXl3b3Jk
PkFtaW5vcHlyaWRpbmVzLyp0aGVyYXBldXRpYyB1c2U8L2tleXdvcmQ+PGtleXdvcmQ+QW50aW1l
dGFib2xpdGVzLCBBbnRpbmVvcGxhc3RpYy8qYWRtaW5pc3RyYXRpb24gJmFtcDsgZG9zYWdlPC9r
ZXl3b3JkPjxrZXl3b3JkPkFwb3B0b3Npcy8qZHJ1ZyBlZmZlY3RzPC9rZXl3b3JkPjxrZXl3b3Jk
PkF6YWNpdGlkaW5lL2FkbWluaXN0cmF0aW9uICZhbXA7IGRvc2FnZS8qYW5hbG9ncyAmYW1wOyBk
ZXJpdmF0aXZlczwva2V5d29yZD48a2V5d29yZD5CZW56YW1pZGVzLyp0aGVyYXBldXRpYyB1c2U8
L2tleXdvcmQ+PGtleXdvcmQ+Q2VsbCBMaW5lLCBUdW1vcjwva2V5d29yZD48a2V5d29yZD5DeWNs
aW4tRGVwZW5kZW50IEtpbmFzZSBJbmhpYml0b3IgcDE2LypnZW5ldGljczwva2V5d29yZD48a2V5
d29yZD5ETkEgRGFtYWdlLypkcnVnIGVmZmVjdHM8L2tleXdvcmQ+PGtleXdvcmQ+RmVtYWxlPC9r
ZXl3b3JkPjxrZXl3b3JkPkdlbmUgRGVsZXRpb248L2tleXdvcmQ+PGtleXdvcmQ+SGlzdG9uZSBE
ZWFjZXR5bGFzZSBJbmhpYml0b3JzLyp0aGVyYXBldXRpYyB1c2U8L2tleXdvcmQ+PGtleXdvcmQ+
SHVtYW5zPC9rZXl3b3JkPjxrZXl3b3JkPk1hbGU8L2tleXdvcmQ+PGtleXdvcmQ+TWlkZGxlIEFn
ZWQ8L2tleXdvcmQ+PGtleXdvcmQ+UHJlY3Vyc29yIENlbGwgTHltcGhvYmxhc3RpYyBMZXVrZW1p
YS1MeW1waG9tYS8qZHJ1ZyB0aGVyYXB5L2dlbmV0aWNzPC9rZXl3b3JkPjxrZXl3b3JkPllvdW5n
IEFkdWx0PC9rZXl3b3JkPjwva2V5d29yZHM+PGRhdGVzPjx5ZWFyPjIwMTc8L3llYXI+PC9kYXRl
cz48cHViLWxvY2F0aW9uPkVuZ2xhbmQ8L3B1Yi1sb2NhdGlvbj48aXNibj4xNzQ0LTgwNDI8L2lz
Ym4+PGFjY2Vzc2lvbi1udW0+Mjg3NDU5Mjg8L2FjY2Vzc2lvbi1udW0+PHVybHM+PHJlbGF0ZWQt
dXJscz48dXJsPmh0dHBzOi8vcHVibWVkLm5jYmkubmxtLm5paC5nb3YvMjg3NDU5Mjg8L3VybD48
L3JlbGF0ZWQtdXJscz48L3VybHM+PGVsZWN0cm9uaWMtcmVzb3VyY2UtbnVtPjEwLjIyMTcvcGdz
LTIwMTctMDA2MTwvZWxlY3Ryb25pYy1yZXNvdXJjZS1udW0+PHJlbW90ZS1kYXRhYmFzZS1uYW1l
PlB1Yk1lZDwvcmVtb3RlLWRhdGFiYXNlLW5hbWU+PGxhbmd1YWdlPmVuZzwvbGFuZ3VhZ2U+PC9y
ZWNvcmQ+PC9DaXRlPjwvRW5kTm90ZT5=
</w:fldData>
        </w:fldChar>
      </w:r>
      <w:r w:rsidR="0039423D" w:rsidRPr="004D48A8">
        <w:rPr>
          <w:rFonts w:ascii="Book Antiqua" w:hAnsi="Book Antiqua"/>
          <w:bCs/>
          <w:color w:val="000000" w:themeColor="text1"/>
          <w:sz w:val="24"/>
          <w:vertAlign w:val="superscript"/>
        </w:rPr>
        <w:instrText xml:space="preserve"> ADDIN EN.CITE </w:instrText>
      </w:r>
      <w:r w:rsidR="0039423D" w:rsidRPr="004D48A8">
        <w:rPr>
          <w:rFonts w:ascii="Book Antiqua" w:hAnsi="Book Antiqua"/>
          <w:bCs/>
          <w:color w:val="000000" w:themeColor="text1"/>
          <w:sz w:val="24"/>
          <w:vertAlign w:val="superscript"/>
        </w:rPr>
        <w:fldChar w:fldCharType="begin">
          <w:fldData xml:space="preserve">PEVuZE5vdGU+PENpdGU+PEF1dGhvcj5TaGk8L0F1dGhvcj48WWVhcj4yMDE3PC9ZZWFyPjxSZWNO
dW0+NjgxPC9SZWNOdW0+PERpc3BsYXlUZXh0PlsxN108L0Rpc3BsYXlUZXh0PjxyZWNvcmQ+PHJl
Yy1udW1iZXI+NjgxPC9yZWMtbnVtYmVyPjxmb3JlaWduLWtleXM+PGtleSBhcHA9IkVOIiBkYi1p
ZD0iYXJ6d2U5NTVrYTAwMGFlMmF0N3BmZnJvYTB0Zng1MHZldHN6IiB0aW1lc3RhbXA9IjE1ODc4
NTI2MTYiPjY4MTwva2V5PjwvZm9yZWlnbi1rZXlzPjxyZWYtdHlwZSBuYW1lPSJKb3VybmFsIEFy
dGljbGUiPjE3PC9yZWYtdHlwZT48Y29udHJpYnV0b3JzPjxhdXRob3JzPjxhdXRob3I+U2hpLCBQ
ZW5nY2hlbmc8L2F1dGhvcj48YXV0aG9yPlpoYW5nLCBMZWlzaTwvYXV0aG9yPjxhdXRob3I+Q2hl
biwgS2FpPC9hdXRob3I+PGF1dGhvcj5KaWFuZywgWmhpd3U8L2F1dGhvcj48YXV0aG9yPkRlbmcs
IE1hbm1hbjwvYXV0aG9yPjxhdXRob3I+WmhhLCBKaWU8L2F1dGhvcj48YXV0aG9yPkd1bywgWHV0
YW88L2F1dGhvcj48YXV0aG9yPkxpLCBQZW5nPC9hdXRob3I+PGF1dGhvcj5YdSwgQmluZzwvYXV0
aG9yPjwvYXV0aG9ycz48L2NvbnRyaWJ1dG9ycz48dGl0bGVzPjx0aXRsZT5Mb3ctZG9zZSBkZWNp
dGFiaW5lIGVuaGFuY2VzIGNoaWRhbWlkZS1pbmR1Y2VkIGFwb3B0b3NpcyBpbiBhZHVsdCBhY3V0
ZSBseW1waG9ibGFzdCBsZXVrZW1pYSwgZXNwZWNpYWxseSBmb3IgcDE2LWRlbGV0ZWQgcGF0aWVu
dHMgdGhyb3VnaCBETkEgZGFtYWdlPC90aXRsZT48c2Vjb25kYXJ5LXRpdGxlPlBoYXJtYWNvZ2Vu
b21pY3M8L3NlY29uZGFyeS10aXRsZT48YWx0LXRpdGxlPlBoYXJtYWNvZ2Vub21pY3M8L2FsdC10
aXRsZT48L3RpdGxlcz48cGVyaW9kaWNhbD48ZnVsbC10aXRsZT5QaGFybWFjb2dlbm9taWNzPC9m
dWxsLXRpdGxlPjxhYmJyLTE+UGhhcm1hY29nZW5vbWljczwvYWJici0xPjwvcGVyaW9kaWNhbD48
YWx0LXBlcmlvZGljYWw+PGZ1bGwtdGl0bGU+UGhhcm1hY29nZW5vbWljczwvZnVsbC10aXRsZT48
YWJici0xPlBoYXJtYWNvZ2Vub21pY3M8L2FiYnItMT48L2FsdC1wZXJpb2RpY2FsPjxwYWdlcz4x
MjU5LTEyNzA8L3BhZ2VzPjx2b2x1bWU+MTg8L3ZvbHVtZT48bnVtYmVyPjEzPC9udW1iZXI+PGVk
aXRpb24+MjAxNy8wNy8yNjwvZWRpdGlvbj48a2V5d29yZHM+PGtleXdvcmQ+RE5BIGRhbWFnZTwv
a2V5d29yZD48a2V5d29yZD5hY3V0ZSBseW1waG9ibGFzdGljIGxldWtlbWlhPC9rZXl3b3JkPjxr
ZXl3b3JkPmFwb3B0b3Npczwva2V5d29yZD48a2V5d29yZD5jaGlkYW1pZGU8L2tleXdvcmQ+PGtl
eXdvcmQ+ZGVjaXRhYmluZTwva2V5d29yZD48a2V5d29yZD5wMTYgZ2VuZTwva2V5d29yZD48a2V5
d29yZD5BZG9sZXNjZW50PC9rZXl3b3JkPjxrZXl3b3JkPkFkdWx0PC9rZXl3b3JkPjxrZXl3b3Jk
PkFtaW5vcHlyaWRpbmVzLyp0aGVyYXBldXRpYyB1c2U8L2tleXdvcmQ+PGtleXdvcmQ+QW50aW1l
dGFib2xpdGVzLCBBbnRpbmVvcGxhc3RpYy8qYWRtaW5pc3RyYXRpb24gJmFtcDsgZG9zYWdlPC9r
ZXl3b3JkPjxrZXl3b3JkPkFwb3B0b3Npcy8qZHJ1ZyBlZmZlY3RzPC9rZXl3b3JkPjxrZXl3b3Jk
PkF6YWNpdGlkaW5lL2FkbWluaXN0cmF0aW9uICZhbXA7IGRvc2FnZS8qYW5hbG9ncyAmYW1wOyBk
ZXJpdmF0aXZlczwva2V5d29yZD48a2V5d29yZD5CZW56YW1pZGVzLyp0aGVyYXBldXRpYyB1c2U8
L2tleXdvcmQ+PGtleXdvcmQ+Q2VsbCBMaW5lLCBUdW1vcjwva2V5d29yZD48a2V5d29yZD5DeWNs
aW4tRGVwZW5kZW50IEtpbmFzZSBJbmhpYml0b3IgcDE2LypnZW5ldGljczwva2V5d29yZD48a2V5
d29yZD5ETkEgRGFtYWdlLypkcnVnIGVmZmVjdHM8L2tleXdvcmQ+PGtleXdvcmQ+RmVtYWxlPC9r
ZXl3b3JkPjxrZXl3b3JkPkdlbmUgRGVsZXRpb248L2tleXdvcmQ+PGtleXdvcmQ+SGlzdG9uZSBE
ZWFjZXR5bGFzZSBJbmhpYml0b3JzLyp0aGVyYXBldXRpYyB1c2U8L2tleXdvcmQ+PGtleXdvcmQ+
SHVtYW5zPC9rZXl3b3JkPjxrZXl3b3JkPk1hbGU8L2tleXdvcmQ+PGtleXdvcmQ+TWlkZGxlIEFn
ZWQ8L2tleXdvcmQ+PGtleXdvcmQ+UHJlY3Vyc29yIENlbGwgTHltcGhvYmxhc3RpYyBMZXVrZW1p
YS1MeW1waG9tYS8qZHJ1ZyB0aGVyYXB5L2dlbmV0aWNzPC9rZXl3b3JkPjxrZXl3b3JkPllvdW5n
IEFkdWx0PC9rZXl3b3JkPjwva2V5d29yZHM+PGRhdGVzPjx5ZWFyPjIwMTc8L3llYXI+PC9kYXRl
cz48cHViLWxvY2F0aW9uPkVuZ2xhbmQ8L3B1Yi1sb2NhdGlvbj48aXNibj4xNzQ0LTgwNDI8L2lz
Ym4+PGFjY2Vzc2lvbi1udW0+Mjg3NDU5Mjg8L2FjY2Vzc2lvbi1udW0+PHVybHM+PHJlbGF0ZWQt
dXJscz48dXJsPmh0dHBzOi8vcHVibWVkLm5jYmkubmxtLm5paC5nb3YvMjg3NDU5Mjg8L3VybD48
L3JlbGF0ZWQtdXJscz48L3VybHM+PGVsZWN0cm9uaWMtcmVzb3VyY2UtbnVtPjEwLjIyMTcvcGdz
LTIwMTctMDA2MTwvZWxlY3Ryb25pYy1yZXNvdXJjZS1udW0+PHJlbW90ZS1kYXRhYmFzZS1uYW1l
PlB1Yk1lZDwvcmVtb3RlLWRhdGFiYXNlLW5hbWU+PGxhbmd1YWdlPmVuZzwvbGFuZ3VhZ2U+PC9y
ZWNvcmQ+PC9DaXRlPjwvRW5kTm90ZT5=
</w:fldData>
        </w:fldChar>
      </w:r>
      <w:r w:rsidR="0039423D" w:rsidRPr="004D48A8">
        <w:rPr>
          <w:rFonts w:ascii="Book Antiqua" w:hAnsi="Book Antiqua"/>
          <w:bCs/>
          <w:color w:val="000000" w:themeColor="text1"/>
          <w:sz w:val="24"/>
          <w:vertAlign w:val="superscript"/>
        </w:rPr>
        <w:instrText xml:space="preserve"> ADDIN EN.CITE.DATA </w:instrText>
      </w:r>
      <w:r w:rsidR="0039423D" w:rsidRPr="004D48A8">
        <w:rPr>
          <w:rFonts w:ascii="Book Antiqua" w:hAnsi="Book Antiqua"/>
          <w:bCs/>
          <w:color w:val="000000" w:themeColor="text1"/>
          <w:sz w:val="24"/>
          <w:vertAlign w:val="superscript"/>
        </w:rPr>
      </w:r>
      <w:r w:rsidR="0039423D" w:rsidRPr="004D48A8">
        <w:rPr>
          <w:rFonts w:ascii="Book Antiqua" w:hAnsi="Book Antiqua"/>
          <w:bCs/>
          <w:color w:val="000000" w:themeColor="text1"/>
          <w:sz w:val="24"/>
          <w:vertAlign w:val="superscript"/>
        </w:rPr>
        <w:fldChar w:fldCharType="end"/>
      </w:r>
      <w:r w:rsidR="00A90B26" w:rsidRPr="004D48A8">
        <w:rPr>
          <w:rFonts w:ascii="Book Antiqua" w:hAnsi="Book Antiqua"/>
          <w:bCs/>
          <w:color w:val="000000" w:themeColor="text1"/>
          <w:sz w:val="24"/>
          <w:vertAlign w:val="superscript"/>
        </w:rPr>
      </w:r>
      <w:r w:rsidR="00A90B26" w:rsidRPr="004D48A8">
        <w:rPr>
          <w:rFonts w:ascii="Book Antiqua" w:hAnsi="Book Antiqua"/>
          <w:bCs/>
          <w:color w:val="000000" w:themeColor="text1"/>
          <w:sz w:val="24"/>
          <w:vertAlign w:val="superscript"/>
        </w:rPr>
        <w:fldChar w:fldCharType="separate"/>
      </w:r>
      <w:r w:rsidR="0039423D" w:rsidRPr="004D48A8">
        <w:rPr>
          <w:rFonts w:ascii="Book Antiqua" w:hAnsi="Book Antiqua"/>
          <w:bCs/>
          <w:color w:val="000000" w:themeColor="text1"/>
          <w:sz w:val="24"/>
          <w:vertAlign w:val="superscript"/>
        </w:rPr>
        <w:t>[17]</w:t>
      </w:r>
      <w:r w:rsidR="00A90B26" w:rsidRPr="004D48A8">
        <w:rPr>
          <w:rFonts w:ascii="Book Antiqua" w:hAnsi="Book Antiqua"/>
          <w:bCs/>
          <w:color w:val="000000" w:themeColor="text1"/>
          <w:sz w:val="24"/>
          <w:vertAlign w:val="superscript"/>
        </w:rPr>
        <w:fldChar w:fldCharType="end"/>
      </w:r>
      <w:r w:rsidR="000528ED" w:rsidRPr="004D48A8">
        <w:rPr>
          <w:rFonts w:ascii="Book Antiqua" w:hAnsi="Book Antiqua"/>
          <w:bCs/>
          <w:color w:val="000000" w:themeColor="text1"/>
          <w:sz w:val="24"/>
        </w:rPr>
        <w:t xml:space="preserve">. In PTCL, </w:t>
      </w:r>
      <w:r w:rsidRPr="004D48A8">
        <w:rPr>
          <w:rFonts w:ascii="Book Antiqua" w:eastAsia="宋体" w:hAnsi="Book Antiqua" w:cs="Times New Roman"/>
          <w:bCs/>
          <w:color w:val="000000" w:themeColor="text1"/>
          <w:sz w:val="24"/>
        </w:rPr>
        <w:t xml:space="preserve">the HDAC inhibitor in combination with the ICE regimen has </w:t>
      </w:r>
      <w:r w:rsidR="000528ED" w:rsidRPr="004D48A8">
        <w:rPr>
          <w:rFonts w:ascii="Book Antiqua" w:hAnsi="Book Antiqua"/>
          <w:bCs/>
          <w:color w:val="000000" w:themeColor="text1"/>
          <w:sz w:val="24"/>
        </w:rPr>
        <w:t xml:space="preserve">been shown to have a satisfying effect on relapsed/refractory PTCL, with a 75% (5/7) objective response rate and 100% CR (5/5). The median continuous response time can last for 7.2 </w:t>
      </w:r>
      <w:r w:rsidR="001C0121" w:rsidRPr="004D48A8">
        <w:rPr>
          <w:rFonts w:ascii="Book Antiqua" w:hAnsi="Book Antiqua"/>
          <w:bCs/>
          <w:color w:val="000000" w:themeColor="text1"/>
          <w:sz w:val="24"/>
        </w:rPr>
        <w:t>mo</w:t>
      </w:r>
      <w:r w:rsidR="00A90B26" w:rsidRPr="004D48A8">
        <w:rPr>
          <w:rFonts w:ascii="Book Antiqua" w:hAnsi="Book Antiqua"/>
          <w:bCs/>
          <w:color w:val="000000" w:themeColor="text1"/>
          <w:sz w:val="24"/>
          <w:vertAlign w:val="superscript"/>
        </w:rPr>
        <w:fldChar w:fldCharType="begin"/>
      </w:r>
      <w:r w:rsidR="0039423D" w:rsidRPr="004D48A8">
        <w:rPr>
          <w:rFonts w:ascii="Book Antiqua" w:hAnsi="Book Antiqua"/>
          <w:bCs/>
          <w:color w:val="000000" w:themeColor="text1"/>
          <w:sz w:val="24"/>
          <w:vertAlign w:val="superscript"/>
        </w:rPr>
        <w:instrText xml:space="preserve"> ADDIN EN.CITE &lt;EndNote&gt;&lt;Cite&gt;&lt;Author&gt;Strati&lt;/Author&gt;&lt;Year&gt;2018&lt;/Year&gt;&lt;RecNum&gt;682&lt;/RecNum&gt;&lt;DisplayText&gt;[18]&lt;/DisplayText&gt;&lt;record&gt;&lt;rec-number&gt;682&lt;/rec-number&gt;&lt;foreign-keys&gt;&lt;key app="EN" db-id="arzwe955ka000ae2at7pffroa0tfx50vetsz" timestamp="1587852616"&gt;682&lt;/key&gt;&lt;/foreign-keys&gt;&lt;ref-type name="Journal Article"&gt;17&lt;/ref-type&gt;&lt;contributors&gt;&lt;authors&gt;&lt;author&gt;Strati, Paolo&lt;/author&gt;&lt;author&gt;Chihara, Dai&lt;/author&gt;&lt;author&gt;Oki, Yasuhiro&lt;/author&gt;&lt;author&gt;Fayad, Luis E.&lt;/author&gt;&lt;author&gt;Fowler, Nathan&lt;/author&gt;&lt;author&gt;Nastoupil, Loretta&lt;/author&gt;&lt;author&gt;Romaguera, Jorge E.&lt;/author&gt;&lt;author&gt;Samaniego, Felipe&lt;/author&gt;&lt;author&gt;Garg, Naveen&lt;/author&gt;&lt;author&gt;Feng, Lei&lt;/author&gt;&lt;author&gt;Wesson, Emily T.&lt;/author&gt;&lt;author&gt;Ruben, Charnelle E.&lt;/author&gt;&lt;author&gt;Stafford, Mildred D.&lt;/author&gt;&lt;author&gt;Nieto, Yago&lt;/author&gt;&lt;author&gt;Khouri, Issa F.&lt;/author&gt;&lt;author&gt;Hosing, Chitra&lt;/author&gt;&lt;author&gt;Horowitz, Sandra B.&lt;/author&gt;&lt;author&gt;Kamble, Rammurti T.&lt;/author&gt;&lt;author&gt;Fanale, Michelle A.&lt;/author&gt;&lt;/authors&gt;&lt;/contributors&gt;&lt;titles&gt;&lt;title&gt; A phase I study of romidepsin and ifosfamide, carboplatin, etoposide for the treatment of patients with relapsed or refractory peripheral T-cell lymphoma. &lt;/title&gt;&lt;secondary-title&gt;Haematologica. &lt;/secondary-title&gt;&lt;/titles&gt;&lt;periodical&gt;&lt;full-title&gt;Haematologica.&lt;/full-title&gt;&lt;/periodical&gt;&lt;volume&gt;103(9)&lt;/volume&gt;&lt;num-vols&gt;e416–e418.&lt;/num-vols&gt;&lt;dates&gt;&lt;year&gt;2018&lt;/year&gt;&lt;/dates&gt;&lt;isbn&gt;9&lt;/isbn&gt;&lt;urls&gt;&lt;/urls&gt;&lt;language&gt;eng&lt;/language&gt;&lt;/record&gt;&lt;/Cite&gt;&lt;/EndNote&gt;</w:instrText>
      </w:r>
      <w:r w:rsidR="00A90B26" w:rsidRPr="004D48A8">
        <w:rPr>
          <w:rFonts w:ascii="Book Antiqua" w:hAnsi="Book Antiqua"/>
          <w:bCs/>
          <w:color w:val="000000" w:themeColor="text1"/>
          <w:sz w:val="24"/>
          <w:vertAlign w:val="superscript"/>
        </w:rPr>
        <w:fldChar w:fldCharType="separate"/>
      </w:r>
      <w:r w:rsidR="0039423D" w:rsidRPr="004D48A8">
        <w:rPr>
          <w:rFonts w:ascii="Book Antiqua" w:hAnsi="Book Antiqua"/>
          <w:bCs/>
          <w:color w:val="000000" w:themeColor="text1"/>
          <w:sz w:val="24"/>
          <w:vertAlign w:val="superscript"/>
        </w:rPr>
        <w:t>[18]</w:t>
      </w:r>
      <w:r w:rsidR="00A90B26" w:rsidRPr="004D48A8">
        <w:rPr>
          <w:rFonts w:ascii="Book Antiqua" w:hAnsi="Book Antiqua"/>
          <w:bCs/>
          <w:color w:val="000000" w:themeColor="text1"/>
          <w:sz w:val="24"/>
          <w:vertAlign w:val="superscript"/>
        </w:rPr>
        <w:fldChar w:fldCharType="end"/>
      </w:r>
      <w:r w:rsidR="000528ED" w:rsidRPr="004D48A8">
        <w:rPr>
          <w:rFonts w:ascii="Book Antiqua" w:hAnsi="Book Antiqua"/>
          <w:bCs/>
          <w:color w:val="000000" w:themeColor="text1"/>
          <w:sz w:val="24"/>
        </w:rPr>
        <w:t xml:space="preserve">. To reduce the toxic side effects of co-medication, </w:t>
      </w:r>
      <w:r w:rsidR="00322DC7" w:rsidRPr="004D48A8">
        <w:rPr>
          <w:rFonts w:ascii="Book Antiqua" w:hAnsi="Book Antiqua"/>
          <w:bCs/>
          <w:color w:val="000000" w:themeColor="text1"/>
          <w:sz w:val="24"/>
        </w:rPr>
        <w:t xml:space="preserve">we reduced the dose of ICE regimen to 2/3 </w:t>
      </w:r>
      <w:r w:rsidR="000528ED" w:rsidRPr="004D48A8">
        <w:rPr>
          <w:rFonts w:ascii="Book Antiqua" w:hAnsi="Book Antiqua"/>
          <w:bCs/>
          <w:color w:val="000000" w:themeColor="text1"/>
          <w:sz w:val="24"/>
        </w:rPr>
        <w:t xml:space="preserve">as well as </w:t>
      </w:r>
      <w:proofErr w:type="spellStart"/>
      <w:r w:rsidR="0032390E" w:rsidRPr="004D48A8">
        <w:rPr>
          <w:rFonts w:ascii="Book Antiqua" w:hAnsi="Book Antiqua"/>
          <w:bCs/>
          <w:color w:val="000000" w:themeColor="text1"/>
          <w:sz w:val="24"/>
        </w:rPr>
        <w:t>c</w:t>
      </w:r>
      <w:r w:rsidR="000528ED" w:rsidRPr="004D48A8">
        <w:rPr>
          <w:rFonts w:ascii="Book Antiqua" w:hAnsi="Book Antiqua"/>
          <w:bCs/>
          <w:color w:val="000000" w:themeColor="text1"/>
          <w:sz w:val="24"/>
        </w:rPr>
        <w:t>hidamide</w:t>
      </w:r>
      <w:proofErr w:type="spellEnd"/>
      <w:r w:rsidR="000528ED" w:rsidRPr="004D48A8">
        <w:rPr>
          <w:rFonts w:ascii="Book Antiqua" w:hAnsi="Book Antiqua"/>
          <w:bCs/>
          <w:color w:val="000000" w:themeColor="text1"/>
          <w:sz w:val="24"/>
        </w:rPr>
        <w:t xml:space="preserve"> to 20</w:t>
      </w:r>
      <w:r w:rsidRPr="004D48A8">
        <w:rPr>
          <w:rFonts w:ascii="Book Antiqua" w:hAnsi="Book Antiqua"/>
          <w:bCs/>
          <w:color w:val="000000" w:themeColor="text1"/>
          <w:sz w:val="24"/>
        </w:rPr>
        <w:t xml:space="preserve"> </w:t>
      </w:r>
      <w:r w:rsidR="000528ED" w:rsidRPr="004D48A8">
        <w:rPr>
          <w:rFonts w:ascii="Book Antiqua" w:hAnsi="Book Antiqua"/>
          <w:bCs/>
          <w:color w:val="000000" w:themeColor="text1"/>
          <w:sz w:val="24"/>
        </w:rPr>
        <w:t xml:space="preserve">mg </w:t>
      </w:r>
      <w:r w:rsidRPr="004D48A8">
        <w:rPr>
          <w:rFonts w:ascii="Book Antiqua" w:hAnsi="Book Antiqua"/>
          <w:bCs/>
          <w:color w:val="000000" w:themeColor="text1"/>
          <w:sz w:val="24"/>
        </w:rPr>
        <w:t>twice a week</w:t>
      </w:r>
      <w:r w:rsidRPr="004D48A8">
        <w:rPr>
          <w:rFonts w:ascii="Book Antiqua" w:eastAsia="宋体" w:hAnsi="Book Antiqua" w:cs="Times New Roman"/>
          <w:bCs/>
          <w:color w:val="000000" w:themeColor="text1"/>
          <w:sz w:val="24"/>
        </w:rPr>
        <w:t xml:space="preserve">, which </w:t>
      </w:r>
      <w:r w:rsidR="000528ED" w:rsidRPr="004D48A8">
        <w:rPr>
          <w:rFonts w:ascii="Book Antiqua" w:hAnsi="Book Antiqua"/>
          <w:bCs/>
          <w:color w:val="000000" w:themeColor="text1"/>
          <w:sz w:val="24"/>
        </w:rPr>
        <w:t xml:space="preserve">was well tolerated. Third, HSTCL has already been shown to have </w:t>
      </w:r>
      <w:r w:rsidRPr="004D48A8">
        <w:rPr>
          <w:rFonts w:ascii="Book Antiqua" w:eastAsia="宋体" w:hAnsi="Book Antiqua" w:cs="Times New Roman"/>
          <w:bCs/>
          <w:color w:val="000000" w:themeColor="text1"/>
          <w:sz w:val="24"/>
        </w:rPr>
        <w:t>a close relationship with immune dysfunction. It was reported that 10% of HST</w:t>
      </w:r>
      <w:r w:rsidR="00982ED7" w:rsidRPr="004D48A8">
        <w:rPr>
          <w:rFonts w:ascii="Book Antiqua" w:eastAsia="宋体" w:hAnsi="Book Antiqua" w:cs="Times New Roman"/>
          <w:bCs/>
          <w:color w:val="000000" w:themeColor="text1"/>
          <w:sz w:val="24"/>
        </w:rPr>
        <w:t>C</w:t>
      </w:r>
      <w:r w:rsidRPr="004D48A8">
        <w:rPr>
          <w:rFonts w:ascii="Book Antiqua" w:eastAsia="宋体" w:hAnsi="Book Antiqua" w:cs="Times New Roman"/>
          <w:bCs/>
          <w:color w:val="000000" w:themeColor="text1"/>
          <w:sz w:val="24"/>
        </w:rPr>
        <w:t>L cases occurred in patients with inflammatory bowel disease, who received tumor necrosis factor</w:t>
      </w:r>
      <w:r w:rsidR="0070079E" w:rsidRPr="004D48A8">
        <w:rPr>
          <w:rFonts w:ascii="Book Antiqua" w:eastAsia="宋体" w:hAnsi="Book Antiqua" w:cs="Times New Roman"/>
          <w:bCs/>
          <w:color w:val="000000" w:themeColor="text1"/>
          <w:sz w:val="24"/>
        </w:rPr>
        <w:t>-</w:t>
      </w:r>
      <w:r w:rsidRPr="004D48A8">
        <w:rPr>
          <w:rFonts w:ascii="Book Antiqua" w:eastAsia="宋体" w:hAnsi="Book Antiqua" w:cs="Times New Roman"/>
          <w:bCs/>
          <w:color w:val="000000" w:themeColor="text1"/>
          <w:sz w:val="24"/>
        </w:rPr>
        <w:t xml:space="preserve">alpha </w:t>
      </w:r>
      <w:r w:rsidR="000528ED" w:rsidRPr="004D48A8">
        <w:rPr>
          <w:rFonts w:ascii="Book Antiqua" w:hAnsi="Book Antiqua"/>
          <w:bCs/>
          <w:color w:val="000000" w:themeColor="text1"/>
          <w:sz w:val="24"/>
        </w:rPr>
        <w:t>inhibitors and/or thiopurines</w:t>
      </w:r>
      <w:r w:rsidR="00A90B26" w:rsidRPr="004D48A8">
        <w:rPr>
          <w:rFonts w:ascii="Book Antiqua" w:hAnsi="Book Antiqua"/>
          <w:bCs/>
          <w:color w:val="000000" w:themeColor="text1"/>
          <w:sz w:val="24"/>
          <w:vertAlign w:val="superscript"/>
        </w:rPr>
        <w:fldChar w:fldCharType="begin">
          <w:fldData xml:space="preserve">PEVuZE5vdGU+PENpdGU+PEF1dGhvcj5DYXJ2YW88L0F1dGhvcj48WWVhcj4yMDE5PC9ZZWFyPjxS
ZWNOdW0+NjcyPC9SZWNOdW0+PERpc3BsYXlUZXh0Pls2LCAxOV08L0Rpc3BsYXlUZXh0PjxyZWNv
cmQ+PHJlYy1udW1iZXI+NjcyPC9yZWMtbnVtYmVyPjxmb3JlaWduLWtleXM+PGtleSBhcHA9IkVO
IiBkYi1pZD0iYXJ6d2U5NTVrYTAwMGFlMmF0N3BmZnJvYTB0Zng1MHZldHN6IiB0aW1lc3RhbXA9
IjE1ODc4NTI2MTUiPjY3Mjwva2V5PjwvZm9yZWlnbi1rZXlzPjxyZWYtdHlwZSBuYW1lPSJKb3Vy
bmFsIEFydGljbGUiPjE3PC9yZWYtdHlwZT48Y29udHJpYnV0b3JzPjxhdXRob3JzPjxhdXRob3I+
Q2FydmFvLCBKLjwvYXV0aG9yPjxhdXRob3I+TWFnbm8gUGVyZWlyYSwgVi48L2F1dGhvcj48YXV0
aG9yPkphY2ludG8sIEYuPC9hdXRob3I+PGF1dGhvcj5Tb3VzYSBBbmRyYWRlLCBDLjwvYXV0aG9y
PjxhdXRob3I+SmFzbWlucywgTC48L2F1dGhvcj48L2F1dGhvcnM+PC9jb250cmlidXRvcnM+PGF1
dGgtYWRkcmVzcz5HYXN0cm9lbnRlcm9sb2d5IERlcGFydG1lbnQsIEhvc3BpdGFsIENlbnRyYWwg
ZG8gRnVuY2hhbCwgRnVuY2hhbCwgUG9ydHVnYWwuJiN4RDtIZW1hdG8tT25jb2xvZ3kgRGVwYXJ0
bWVudCwgSG9zcGl0YWwgQ2VudHJhbCBkbyBGdW5jaGFsLCBGdW5jaGFsLCBQb3J0dWdhbC48L2F1
dGgtYWRkcmVzcz48dGl0bGVzPjx0aXRsZT5IZXBhdG9zcGxlbmljIFQtQ2VsbCBMeW1waG9tYTog
QSBSYXJlIENvbXBsaWNhdGlvbiBvZiBNb25vdGhlcmFweSB3aXRoIFRoaW9wdXJpbmVzIGluIENy
b2huJmFwb3M7cyBEaXNlYXNlPC90aXRsZT48c2Vjb25kYXJ5LXRpdGxlPkdFIFBvcnQgSiBHYXN0
cm9lbnRlcm9sPC9zZWNvbmRhcnktdGl0bGU+PGFsdC10aXRsZT5HRSBQb3J0dWd1ZXNlIGpvdXJu
YWwgb2YgZ2FzdHJvZW50ZXJvbG9neTwvYWx0LXRpdGxlPjwvdGl0bGVzPjxwZXJpb2RpY2FsPjxm
dWxsLXRpdGxlPkdFIFBvcnQgSiBHYXN0cm9lbnRlcm9sPC9mdWxsLXRpdGxlPjxhYmJyLTE+R0Ug
UG9ydHVndWVzZSBqb3VybmFsIG9mIGdhc3Ryb2VudGVyb2xvZ3k8L2FiYnItMT48L3BlcmlvZGlj
YWw+PGFsdC1wZXJpb2RpY2FsPjxmdWxsLXRpdGxlPkdFIFBvcnQgSiBHYXN0cm9lbnRlcm9sPC9m
dWxsLXRpdGxlPjxhYmJyLTE+R0UgUG9ydHVndWVzZSBqb3VybmFsIG9mIGdhc3Ryb2VudGVyb2xv
Z3k8L2FiYnItMT48L2FsdC1wZXJpb2RpY2FsPjxwYWdlcz4yNzktMjg0PC9wYWdlcz48dm9sdW1l
PjI2PC92b2x1bWU+PG51bWJlcj40PC9udW1iZXI+PGVkaXRpb24+MjAxOS8wNy8yMzwvZWRpdGlv
bj48a2V5d29yZHM+PGtleXdvcmQ+Q3JvaG4mYXBvcztzIGRpc2Vhc2U8L2tleXdvcmQ+PGtleXdv
cmQ+SGVwYXRvc3BsZW5pYyBULWNlbGwgbHltcGhvbWE8L2tleXdvcmQ+PGtleXdvcmQ+VGhpb3B1
cmluZXM8L2tleXdvcmQ+PC9rZXl3b3Jkcz48ZGF0ZXM+PHllYXI+MjAxOTwveWVhcj48cHViLWRh
dGVzPjxkYXRlPkp1bDwvZGF0ZT48L3B1Yi1kYXRlcz48L2RhdGVzPjxpc2JuPjIzNDEtNDU0NSAo
UHJpbnQpJiN4RDsyMzg3LTE5NTQ8L2lzYm4+PGFjY2Vzc2lvbi1udW0+MzEzMjgxNDM8L2FjY2Vz
c2lvbi1udW0+PHVybHM+PHJlbGF0ZWQtdXJscz48dXJsPmh0dHBzOi8vd3d3Lm5jYmkubmxtLm5p
aC5nb3YvcG1jL2FydGljbGVzL1BNQzY2MjQ2NjcvcGRmL3BqZy0wMDI2LTAyNzkucGRmPC91cmw+
PC9yZWxhdGVkLXVybHM+PC91cmxzPjxjdXN0b20yPlBNQzY2MjQ2Njc8L2N1c3RvbTI+PGVsZWN0
cm9uaWMtcmVzb3VyY2UtbnVtPjEwLjExNTkvMDAwNDkzMzUwPC9lbGVjdHJvbmljLXJlc291cmNl
LW51bT48cmVtb3RlLWRhdGFiYXNlLXByb3ZpZGVyPk5MTTwvcmVtb3RlLWRhdGFiYXNlLXByb3Zp
ZGVyPjxsYW5ndWFnZT5lbmc8L2xhbmd1YWdlPjwvcmVjb3JkPjwvQ2l0ZT48Q2l0ZT48QXV0aG9y
PlBhcmFra2FsPC9BdXRob3I+PFllYXI+MjAxMTwvWWVhcj48UmVjTnVtPjY4MzwvUmVjTnVtPjxy
ZWNvcmQ+PHJlYy1udW1iZXI+NjgzPC9yZWMtbnVtYmVyPjxmb3JlaWduLWtleXM+PGtleSBhcHA9
IkVOIiBkYi1pZD0iYXJ6d2U5NTVrYTAwMGFlMmF0N3BmZnJvYTB0Zng1MHZldHN6IiB0aW1lc3Rh
bXA9IjE1ODc4NTI2MTYiPjY4Mzwva2V5PjwvZm9yZWlnbi1rZXlzPjxyZWYtdHlwZSBuYW1lPSJK
b3VybmFsIEFydGljbGUiPjE3PC9yZWYtdHlwZT48Y29udHJpYnV0b3JzPjxhdXRob3JzPjxhdXRo
b3I+UGFyYWtrYWwsIEQuPC9hdXRob3I+PGF1dGhvcj5TaWZ1ZW50ZXMsIEguPC9hdXRob3I+PGF1
dGhvcj5TZW1lciwgUi48L2F1dGhvcj48YXV0aG9yPkVocmVucHJlaXMsIEUuIEQuPC9hdXRob3I+
PC9hdXRob3JzPjwvY29udHJpYnV0b3JzPjxhdXRoLWFkZHJlc3M+RGVwYXJ0bWVudCBvZiBHYXN0
cm9lbnRlcm9sb2d5LCBSZXNlYXJjaCBJbnN0aXR1dGUsIE5vcnRoU2hvcmUgVW5pdmVyc2l0eSBI
ZWFsdGhTeXN0ZW0sIEV2YW5zdG9uLCBJbGxpbm9pcywgVVNBLjwvYXV0aC1hZGRyZXNzPjx0aXRs
ZXM+PHRpdGxlPkhlcGF0b3NwbGVuaWMgVC1jZWxsIGx5bXBob21hIGluIHBhdGllbnRzIHJlY2Vp
dmluZyBUTkYtYWxwaGEgaW5oaWJpdG9yIHRoZXJhcHk6IGV4cGFuZGluZyB0aGUgZ3JvdXBzIGF0
IHJpc2s8L3RpdGxlPjxzZWNvbmRhcnktdGl0bGU+RXVyIEogR2FzdHJvZW50ZXJvbCBIZXBhdG9s
PC9zZWNvbmRhcnktdGl0bGU+PGFsdC10aXRsZT5FdXJvcGVhbiBqb3VybmFsIG9mIGdhc3Ryb2Vu
dGVyb2xvZ3kgJmFtcDsgaGVwYXRvbG9neTwvYWx0LXRpdGxlPjwvdGl0bGVzPjxwZXJpb2RpY2Fs
PjxmdWxsLXRpdGxlPkV1ciBKIEdhc3Ryb2VudGVyb2wgSGVwYXRvbDwvZnVsbC10aXRsZT48YWJi
ci0xPkV1cm9wZWFuIGpvdXJuYWwgb2YgZ2FzdHJvZW50ZXJvbG9neSAmYW1wOyBoZXBhdG9sb2d5
PC9hYmJyLTE+PC9wZXJpb2RpY2FsPjxhbHQtcGVyaW9kaWNhbD48ZnVsbC10aXRsZT5FdXIgSiBH
YXN0cm9lbnRlcm9sIEhlcGF0b2w8L2Z1bGwtdGl0bGU+PGFiYnItMT5FdXJvcGVhbiBqb3VybmFs
IG9mIGdhc3Ryb2VudGVyb2xvZ3kgJmFtcDsgaGVwYXRvbG9neTwvYWJici0xPjwvYWx0LXBlcmlv
ZGljYWw+PHBhZ2VzPjExNTAtNjwvcGFnZXM+PHZvbHVtZT4yMzwvdm9sdW1lPjxudW1iZXI+MTI8
L251bWJlcj48ZWRpdGlvbj4yMDExLzA5LzI0PC9lZGl0aW9uPjxrZXl3b3Jkcz48a2V5d29yZD5B
ZG9sZXNjZW50PC9rZXl3b3JkPjxrZXl3b3JkPkFkdWx0PC9rZXl3b3JkPjxrZXl3b3JkPkFkdmVy
c2UgRHJ1ZyBSZWFjdGlvbiBSZXBvcnRpbmcgU3lzdGVtczwva2V5d29yZD48a2V5d29yZD5BZ2Vk
PC9rZXl3b3JkPjxrZXl3b3JkPkFydGhyaXRpcywgUmhldW1hdG9pZC9kcnVnIHRoZXJhcHk8L2tl
eXdvcmQ+PGtleXdvcmQ+QmlvbG9naWNhbCBQcm9kdWN0cy8qYWR2ZXJzZSBlZmZlY3RzL3RoZXJh
cGV1dGljIHVzZTwva2V5d29yZD48a2V5d29yZD5DaGlsZDwva2V5d29yZD48a2V5d29yZD5EcnVn
IFRoZXJhcHksIENvbWJpbmF0aW9uPC9rZXl3b3JkPjxrZXl3b3JkPkZlbWFsZTwva2V5d29yZD48
a2V5d29yZD5IdW1hbnM8L2tleXdvcmQ+PGtleXdvcmQ+SW1tdW5vc3VwcHJlc3NpdmUgQWdlbnRz
L2FkdmVyc2UgZWZmZWN0cy90aGVyYXBldXRpYyB1c2U8L2tleXdvcmQ+PGtleXdvcmQ+SW5mbGFt
bWF0b3J5IEJvd2VsIERpc2Vhc2VzL2RydWcgdGhlcmFweTwva2V5d29yZD48a2V5d29yZD5MaXZl
ciBOZW9wbGFzbXMvKmNoZW1pY2FsbHkgaW5kdWNlZC9lcGlkZW1pb2xvZ3k8L2tleXdvcmQ+PGtl
eXdvcmQ+THltcGhvbWEsIFQtQ2VsbC8qY2hlbWljYWxseSBpbmR1Y2VkL2VwaWRlbWlvbG9neTwv
a2V5d29yZD48a2V5d29yZD5NYWxlPC9rZXl3b3JkPjxrZXl3b3JkPk1pZGRsZSBBZ2VkPC9rZXl3
b3JkPjxrZXl3b3JkPlNwbGVuaWMgTmVvcGxhc21zLypjaGVtaWNhbGx5IGluZHVjZWQvZXBpZGVt
aW9sb2d5PC9rZXl3b3JkPjxrZXl3b3JkPlR1bW9yIE5lY3Jvc2lzIEZhY3Rvci1hbHBoYS8qYW50
YWdvbmlzdHMgJmFtcDsgaW5oaWJpdG9yczwva2V5d29yZD48a2V5d29yZD5Vbml0ZWQgU3RhdGVz
L2VwaWRlbWlvbG9neTwva2V5d29yZD48a2V5d29yZD5Zb3VuZyBBZHVsdDwva2V5d29yZD48L2tl
eXdvcmRzPjxkYXRlcz48eWVhcj4yMDExPC95ZWFyPjxwdWItZGF0ZXM+PGRhdGU+Tm92PC9kYXRl
PjwvcHViLWRhdGVzPjwvZGF0ZXM+PGlzYm4+MDk1NC02OTF4PC9pc2JuPjxhY2Nlc3Npb24tbnVt
PjIxOTQxMTkzPC9hY2Nlc3Npb24tbnVtPjx1cmxzPjwvdXJscz48ZWxlY3Ryb25pYy1yZXNvdXJj
ZS1udW0+MTAuMTA5Ny9NRUcuMGIwMTNlMzI4MzRiYjkwYTwvZWxlY3Ryb25pYy1yZXNvdXJjZS1u
dW0+PHJlbW90ZS1kYXRhYmFzZS1wcm92aWRlcj5OTE08L3JlbW90ZS1kYXRhYmFzZS1wcm92aWRl
cj48bGFuZ3VhZ2U+ZW5nPC9sYW5ndWFnZT48L3JlY29yZD48L0NpdGU+PC9FbmROb3RlPgB=
</w:fldData>
        </w:fldChar>
      </w:r>
      <w:r w:rsidR="0039423D" w:rsidRPr="004D48A8">
        <w:rPr>
          <w:rFonts w:ascii="Book Antiqua" w:hAnsi="Book Antiqua"/>
          <w:bCs/>
          <w:color w:val="000000" w:themeColor="text1"/>
          <w:sz w:val="24"/>
          <w:vertAlign w:val="superscript"/>
        </w:rPr>
        <w:instrText xml:space="preserve"> ADDIN EN.CITE </w:instrText>
      </w:r>
      <w:r w:rsidR="0039423D" w:rsidRPr="004D48A8">
        <w:rPr>
          <w:rFonts w:ascii="Book Antiqua" w:hAnsi="Book Antiqua"/>
          <w:bCs/>
          <w:color w:val="000000" w:themeColor="text1"/>
          <w:sz w:val="24"/>
          <w:vertAlign w:val="superscript"/>
        </w:rPr>
        <w:fldChar w:fldCharType="begin">
          <w:fldData xml:space="preserve">PEVuZE5vdGU+PENpdGU+PEF1dGhvcj5DYXJ2YW88L0F1dGhvcj48WWVhcj4yMDE5PC9ZZWFyPjxS
ZWNOdW0+NjcyPC9SZWNOdW0+PERpc3BsYXlUZXh0Pls2LCAxOV08L0Rpc3BsYXlUZXh0PjxyZWNv
cmQ+PHJlYy1udW1iZXI+NjcyPC9yZWMtbnVtYmVyPjxmb3JlaWduLWtleXM+PGtleSBhcHA9IkVO
IiBkYi1pZD0iYXJ6d2U5NTVrYTAwMGFlMmF0N3BmZnJvYTB0Zng1MHZldHN6IiB0aW1lc3RhbXA9
IjE1ODc4NTI2MTUiPjY3Mjwva2V5PjwvZm9yZWlnbi1rZXlzPjxyZWYtdHlwZSBuYW1lPSJKb3Vy
bmFsIEFydGljbGUiPjE3PC9yZWYtdHlwZT48Y29udHJpYnV0b3JzPjxhdXRob3JzPjxhdXRob3I+
Q2FydmFvLCBKLjwvYXV0aG9yPjxhdXRob3I+TWFnbm8gUGVyZWlyYSwgVi48L2F1dGhvcj48YXV0
aG9yPkphY2ludG8sIEYuPC9hdXRob3I+PGF1dGhvcj5Tb3VzYSBBbmRyYWRlLCBDLjwvYXV0aG9y
PjxhdXRob3I+SmFzbWlucywgTC48L2F1dGhvcj48L2F1dGhvcnM+PC9jb250cmlidXRvcnM+PGF1
dGgtYWRkcmVzcz5HYXN0cm9lbnRlcm9sb2d5IERlcGFydG1lbnQsIEhvc3BpdGFsIENlbnRyYWwg
ZG8gRnVuY2hhbCwgRnVuY2hhbCwgUG9ydHVnYWwuJiN4RDtIZW1hdG8tT25jb2xvZ3kgRGVwYXJ0
bWVudCwgSG9zcGl0YWwgQ2VudHJhbCBkbyBGdW5jaGFsLCBGdW5jaGFsLCBQb3J0dWdhbC48L2F1
dGgtYWRkcmVzcz48dGl0bGVzPjx0aXRsZT5IZXBhdG9zcGxlbmljIFQtQ2VsbCBMeW1waG9tYTog
QSBSYXJlIENvbXBsaWNhdGlvbiBvZiBNb25vdGhlcmFweSB3aXRoIFRoaW9wdXJpbmVzIGluIENy
b2huJmFwb3M7cyBEaXNlYXNlPC90aXRsZT48c2Vjb25kYXJ5LXRpdGxlPkdFIFBvcnQgSiBHYXN0
cm9lbnRlcm9sPC9zZWNvbmRhcnktdGl0bGU+PGFsdC10aXRsZT5HRSBQb3J0dWd1ZXNlIGpvdXJu
YWwgb2YgZ2FzdHJvZW50ZXJvbG9neTwvYWx0LXRpdGxlPjwvdGl0bGVzPjxwZXJpb2RpY2FsPjxm
dWxsLXRpdGxlPkdFIFBvcnQgSiBHYXN0cm9lbnRlcm9sPC9mdWxsLXRpdGxlPjxhYmJyLTE+R0Ug
UG9ydHVndWVzZSBqb3VybmFsIG9mIGdhc3Ryb2VudGVyb2xvZ3k8L2FiYnItMT48L3BlcmlvZGlj
YWw+PGFsdC1wZXJpb2RpY2FsPjxmdWxsLXRpdGxlPkdFIFBvcnQgSiBHYXN0cm9lbnRlcm9sPC9m
dWxsLXRpdGxlPjxhYmJyLTE+R0UgUG9ydHVndWVzZSBqb3VybmFsIG9mIGdhc3Ryb2VudGVyb2xv
Z3k8L2FiYnItMT48L2FsdC1wZXJpb2RpY2FsPjxwYWdlcz4yNzktMjg0PC9wYWdlcz48dm9sdW1l
PjI2PC92b2x1bWU+PG51bWJlcj40PC9udW1iZXI+PGVkaXRpb24+MjAxOS8wNy8yMzwvZWRpdGlv
bj48a2V5d29yZHM+PGtleXdvcmQ+Q3JvaG4mYXBvcztzIGRpc2Vhc2U8L2tleXdvcmQ+PGtleXdv
cmQ+SGVwYXRvc3BsZW5pYyBULWNlbGwgbHltcGhvbWE8L2tleXdvcmQ+PGtleXdvcmQ+VGhpb3B1
cmluZXM8L2tleXdvcmQ+PC9rZXl3b3Jkcz48ZGF0ZXM+PHllYXI+MjAxOTwveWVhcj48cHViLWRh
dGVzPjxkYXRlPkp1bDwvZGF0ZT48L3B1Yi1kYXRlcz48L2RhdGVzPjxpc2JuPjIzNDEtNDU0NSAo
UHJpbnQpJiN4RDsyMzg3LTE5NTQ8L2lzYm4+PGFjY2Vzc2lvbi1udW0+MzEzMjgxNDM8L2FjY2Vz
c2lvbi1udW0+PHVybHM+PHJlbGF0ZWQtdXJscz48dXJsPmh0dHBzOi8vd3d3Lm5jYmkubmxtLm5p
aC5nb3YvcG1jL2FydGljbGVzL1BNQzY2MjQ2NjcvcGRmL3BqZy0wMDI2LTAyNzkucGRmPC91cmw+
PC9yZWxhdGVkLXVybHM+PC91cmxzPjxjdXN0b20yPlBNQzY2MjQ2Njc8L2N1c3RvbTI+PGVsZWN0
cm9uaWMtcmVzb3VyY2UtbnVtPjEwLjExNTkvMDAwNDkzMzUwPC9lbGVjdHJvbmljLXJlc291cmNl
LW51bT48cmVtb3RlLWRhdGFiYXNlLXByb3ZpZGVyPk5MTTwvcmVtb3RlLWRhdGFiYXNlLXByb3Zp
ZGVyPjxsYW5ndWFnZT5lbmc8L2xhbmd1YWdlPjwvcmVjb3JkPjwvQ2l0ZT48Q2l0ZT48QXV0aG9y
PlBhcmFra2FsPC9BdXRob3I+PFllYXI+MjAxMTwvWWVhcj48UmVjTnVtPjY4MzwvUmVjTnVtPjxy
ZWNvcmQ+PHJlYy1udW1iZXI+NjgzPC9yZWMtbnVtYmVyPjxmb3JlaWduLWtleXM+PGtleSBhcHA9
IkVOIiBkYi1pZD0iYXJ6d2U5NTVrYTAwMGFlMmF0N3BmZnJvYTB0Zng1MHZldHN6IiB0aW1lc3Rh
bXA9IjE1ODc4NTI2MTYiPjY4Mzwva2V5PjwvZm9yZWlnbi1rZXlzPjxyZWYtdHlwZSBuYW1lPSJK
b3VybmFsIEFydGljbGUiPjE3PC9yZWYtdHlwZT48Y29udHJpYnV0b3JzPjxhdXRob3JzPjxhdXRo
b3I+UGFyYWtrYWwsIEQuPC9hdXRob3I+PGF1dGhvcj5TaWZ1ZW50ZXMsIEguPC9hdXRob3I+PGF1
dGhvcj5TZW1lciwgUi48L2F1dGhvcj48YXV0aG9yPkVocmVucHJlaXMsIEUuIEQuPC9hdXRob3I+
PC9hdXRob3JzPjwvY29udHJpYnV0b3JzPjxhdXRoLWFkZHJlc3M+RGVwYXJ0bWVudCBvZiBHYXN0
cm9lbnRlcm9sb2d5LCBSZXNlYXJjaCBJbnN0aXR1dGUsIE5vcnRoU2hvcmUgVW5pdmVyc2l0eSBI
ZWFsdGhTeXN0ZW0sIEV2YW5zdG9uLCBJbGxpbm9pcywgVVNBLjwvYXV0aC1hZGRyZXNzPjx0aXRs
ZXM+PHRpdGxlPkhlcGF0b3NwbGVuaWMgVC1jZWxsIGx5bXBob21hIGluIHBhdGllbnRzIHJlY2Vp
dmluZyBUTkYtYWxwaGEgaW5oaWJpdG9yIHRoZXJhcHk6IGV4cGFuZGluZyB0aGUgZ3JvdXBzIGF0
IHJpc2s8L3RpdGxlPjxzZWNvbmRhcnktdGl0bGU+RXVyIEogR2FzdHJvZW50ZXJvbCBIZXBhdG9s
PC9zZWNvbmRhcnktdGl0bGU+PGFsdC10aXRsZT5FdXJvcGVhbiBqb3VybmFsIG9mIGdhc3Ryb2Vu
dGVyb2xvZ3kgJmFtcDsgaGVwYXRvbG9neTwvYWx0LXRpdGxlPjwvdGl0bGVzPjxwZXJpb2RpY2Fs
PjxmdWxsLXRpdGxlPkV1ciBKIEdhc3Ryb2VudGVyb2wgSGVwYXRvbDwvZnVsbC10aXRsZT48YWJi
ci0xPkV1cm9wZWFuIGpvdXJuYWwgb2YgZ2FzdHJvZW50ZXJvbG9neSAmYW1wOyBoZXBhdG9sb2d5
PC9hYmJyLTE+PC9wZXJpb2RpY2FsPjxhbHQtcGVyaW9kaWNhbD48ZnVsbC10aXRsZT5FdXIgSiBH
YXN0cm9lbnRlcm9sIEhlcGF0b2w8L2Z1bGwtdGl0bGU+PGFiYnItMT5FdXJvcGVhbiBqb3VybmFs
IG9mIGdhc3Ryb2VudGVyb2xvZ3kgJmFtcDsgaGVwYXRvbG9neTwvYWJici0xPjwvYWx0LXBlcmlv
ZGljYWw+PHBhZ2VzPjExNTAtNjwvcGFnZXM+PHZvbHVtZT4yMzwvdm9sdW1lPjxudW1iZXI+MTI8
L251bWJlcj48ZWRpdGlvbj4yMDExLzA5LzI0PC9lZGl0aW9uPjxrZXl3b3Jkcz48a2V5d29yZD5B
ZG9sZXNjZW50PC9rZXl3b3JkPjxrZXl3b3JkPkFkdWx0PC9rZXl3b3JkPjxrZXl3b3JkPkFkdmVy
c2UgRHJ1ZyBSZWFjdGlvbiBSZXBvcnRpbmcgU3lzdGVtczwva2V5d29yZD48a2V5d29yZD5BZ2Vk
PC9rZXl3b3JkPjxrZXl3b3JkPkFydGhyaXRpcywgUmhldW1hdG9pZC9kcnVnIHRoZXJhcHk8L2tl
eXdvcmQ+PGtleXdvcmQ+QmlvbG9naWNhbCBQcm9kdWN0cy8qYWR2ZXJzZSBlZmZlY3RzL3RoZXJh
cGV1dGljIHVzZTwva2V5d29yZD48a2V5d29yZD5DaGlsZDwva2V5d29yZD48a2V5d29yZD5EcnVn
IFRoZXJhcHksIENvbWJpbmF0aW9uPC9rZXl3b3JkPjxrZXl3b3JkPkZlbWFsZTwva2V5d29yZD48
a2V5d29yZD5IdW1hbnM8L2tleXdvcmQ+PGtleXdvcmQ+SW1tdW5vc3VwcHJlc3NpdmUgQWdlbnRz
L2FkdmVyc2UgZWZmZWN0cy90aGVyYXBldXRpYyB1c2U8L2tleXdvcmQ+PGtleXdvcmQ+SW5mbGFt
bWF0b3J5IEJvd2VsIERpc2Vhc2VzL2RydWcgdGhlcmFweTwva2V5d29yZD48a2V5d29yZD5MaXZl
ciBOZW9wbGFzbXMvKmNoZW1pY2FsbHkgaW5kdWNlZC9lcGlkZW1pb2xvZ3k8L2tleXdvcmQ+PGtl
eXdvcmQ+THltcGhvbWEsIFQtQ2VsbC8qY2hlbWljYWxseSBpbmR1Y2VkL2VwaWRlbWlvbG9neTwv
a2V5d29yZD48a2V5d29yZD5NYWxlPC9rZXl3b3JkPjxrZXl3b3JkPk1pZGRsZSBBZ2VkPC9rZXl3
b3JkPjxrZXl3b3JkPlNwbGVuaWMgTmVvcGxhc21zLypjaGVtaWNhbGx5IGluZHVjZWQvZXBpZGVt
aW9sb2d5PC9rZXl3b3JkPjxrZXl3b3JkPlR1bW9yIE5lY3Jvc2lzIEZhY3Rvci1hbHBoYS8qYW50
YWdvbmlzdHMgJmFtcDsgaW5oaWJpdG9yczwva2V5d29yZD48a2V5d29yZD5Vbml0ZWQgU3RhdGVz
L2VwaWRlbWlvbG9neTwva2V5d29yZD48a2V5d29yZD5Zb3VuZyBBZHVsdDwva2V5d29yZD48L2tl
eXdvcmRzPjxkYXRlcz48eWVhcj4yMDExPC95ZWFyPjxwdWItZGF0ZXM+PGRhdGU+Tm92PC9kYXRl
PjwvcHViLWRhdGVzPjwvZGF0ZXM+PGlzYm4+MDk1NC02OTF4PC9pc2JuPjxhY2Nlc3Npb24tbnVt
PjIxOTQxMTkzPC9hY2Nlc3Npb24tbnVtPjx1cmxzPjwvdXJscz48ZWxlY3Ryb25pYy1yZXNvdXJj
ZS1udW0+MTAuMTA5Ny9NRUcuMGIwMTNlMzI4MzRiYjkwYTwvZWxlY3Ryb25pYy1yZXNvdXJjZS1u
dW0+PHJlbW90ZS1kYXRhYmFzZS1wcm92aWRlcj5OTE08L3JlbW90ZS1kYXRhYmFzZS1wcm92aWRl
cj48bGFuZ3VhZ2U+ZW5nPC9sYW5ndWFnZT48L3JlY29yZD48L0NpdGU+PC9FbmROb3RlPgB=
</w:fldData>
        </w:fldChar>
      </w:r>
      <w:r w:rsidR="0039423D" w:rsidRPr="004D48A8">
        <w:rPr>
          <w:rFonts w:ascii="Book Antiqua" w:hAnsi="Book Antiqua"/>
          <w:bCs/>
          <w:color w:val="000000" w:themeColor="text1"/>
          <w:sz w:val="24"/>
          <w:vertAlign w:val="superscript"/>
        </w:rPr>
        <w:instrText xml:space="preserve"> ADDIN EN.CITE.DATA </w:instrText>
      </w:r>
      <w:r w:rsidR="0039423D" w:rsidRPr="004D48A8">
        <w:rPr>
          <w:rFonts w:ascii="Book Antiqua" w:hAnsi="Book Antiqua"/>
          <w:bCs/>
          <w:color w:val="000000" w:themeColor="text1"/>
          <w:sz w:val="24"/>
          <w:vertAlign w:val="superscript"/>
        </w:rPr>
      </w:r>
      <w:r w:rsidR="0039423D" w:rsidRPr="004D48A8">
        <w:rPr>
          <w:rFonts w:ascii="Book Antiqua" w:hAnsi="Book Antiqua"/>
          <w:bCs/>
          <w:color w:val="000000" w:themeColor="text1"/>
          <w:sz w:val="24"/>
          <w:vertAlign w:val="superscript"/>
        </w:rPr>
        <w:fldChar w:fldCharType="end"/>
      </w:r>
      <w:r w:rsidR="00A90B26" w:rsidRPr="004D48A8">
        <w:rPr>
          <w:rFonts w:ascii="Book Antiqua" w:hAnsi="Book Antiqua"/>
          <w:bCs/>
          <w:color w:val="000000" w:themeColor="text1"/>
          <w:sz w:val="24"/>
          <w:vertAlign w:val="superscript"/>
        </w:rPr>
      </w:r>
      <w:r w:rsidR="00A90B26" w:rsidRPr="004D48A8">
        <w:rPr>
          <w:rFonts w:ascii="Book Antiqua" w:hAnsi="Book Antiqua"/>
          <w:bCs/>
          <w:color w:val="000000" w:themeColor="text1"/>
          <w:sz w:val="24"/>
          <w:vertAlign w:val="superscript"/>
        </w:rPr>
        <w:fldChar w:fldCharType="separate"/>
      </w:r>
      <w:r w:rsidR="00F42AF2" w:rsidRPr="004D48A8">
        <w:rPr>
          <w:rFonts w:ascii="Book Antiqua" w:hAnsi="Book Antiqua"/>
          <w:bCs/>
          <w:color w:val="000000" w:themeColor="text1"/>
          <w:sz w:val="24"/>
          <w:vertAlign w:val="superscript"/>
        </w:rPr>
        <w:t>[6,</w:t>
      </w:r>
      <w:r w:rsidR="0039423D" w:rsidRPr="004D48A8">
        <w:rPr>
          <w:rFonts w:ascii="Book Antiqua" w:hAnsi="Book Antiqua"/>
          <w:bCs/>
          <w:color w:val="000000" w:themeColor="text1"/>
          <w:sz w:val="24"/>
          <w:vertAlign w:val="superscript"/>
        </w:rPr>
        <w:t>19]</w:t>
      </w:r>
      <w:r w:rsidR="00A90B26" w:rsidRPr="004D48A8">
        <w:rPr>
          <w:rFonts w:ascii="Book Antiqua" w:hAnsi="Book Antiqua"/>
          <w:bCs/>
          <w:color w:val="000000" w:themeColor="text1"/>
          <w:sz w:val="24"/>
          <w:vertAlign w:val="superscript"/>
        </w:rPr>
        <w:fldChar w:fldCharType="end"/>
      </w:r>
      <w:r w:rsidR="000528ED" w:rsidRPr="004D48A8">
        <w:rPr>
          <w:rFonts w:ascii="Book Antiqua" w:hAnsi="Book Antiqua"/>
          <w:bCs/>
          <w:color w:val="000000" w:themeColor="text1"/>
          <w:sz w:val="24"/>
        </w:rPr>
        <w:t>.</w:t>
      </w:r>
      <w:r w:rsidR="0032390E" w:rsidRPr="004D48A8">
        <w:rPr>
          <w:rFonts w:ascii="Book Antiqua" w:hAnsi="Book Antiqua"/>
          <w:bCs/>
          <w:color w:val="000000" w:themeColor="text1"/>
          <w:sz w:val="24"/>
        </w:rPr>
        <w:t xml:space="preserve"> </w:t>
      </w:r>
      <w:proofErr w:type="spellStart"/>
      <w:r w:rsidR="000528ED" w:rsidRPr="004D48A8">
        <w:rPr>
          <w:rFonts w:ascii="Book Antiqua" w:hAnsi="Book Antiqua"/>
          <w:bCs/>
          <w:color w:val="000000" w:themeColor="text1"/>
          <w:sz w:val="24"/>
        </w:rPr>
        <w:t>Chidamide</w:t>
      </w:r>
      <w:proofErr w:type="spellEnd"/>
      <w:r w:rsidR="000528ED" w:rsidRPr="004D48A8">
        <w:rPr>
          <w:rFonts w:ascii="Book Antiqua" w:hAnsi="Book Antiqua"/>
          <w:bCs/>
          <w:color w:val="000000" w:themeColor="text1"/>
          <w:sz w:val="24"/>
        </w:rPr>
        <w:t xml:space="preserve"> enhances </w:t>
      </w:r>
      <w:r w:rsidRPr="004D48A8">
        <w:rPr>
          <w:rFonts w:ascii="Book Antiqua" w:hAnsi="Book Antiqua"/>
          <w:bCs/>
          <w:color w:val="000000" w:themeColor="text1"/>
          <w:sz w:val="24"/>
        </w:rPr>
        <w:t xml:space="preserve">the </w:t>
      </w:r>
      <w:r w:rsidR="000528ED" w:rsidRPr="004D48A8">
        <w:rPr>
          <w:rFonts w:ascii="Book Antiqua" w:hAnsi="Book Antiqua"/>
          <w:bCs/>
          <w:color w:val="000000" w:themeColor="text1"/>
          <w:sz w:val="24"/>
        </w:rPr>
        <w:t>natural killer cells and antigen-specific cytotoxic T</w:t>
      </w:r>
      <w:r w:rsidRPr="004D48A8">
        <w:rPr>
          <w:rFonts w:ascii="Book Antiqua" w:hAnsi="Book Antiqua"/>
          <w:bCs/>
          <w:color w:val="000000" w:themeColor="text1"/>
          <w:sz w:val="24"/>
        </w:rPr>
        <w:t>-</w:t>
      </w:r>
      <w:r w:rsidR="000528ED" w:rsidRPr="004D48A8">
        <w:rPr>
          <w:rFonts w:ascii="Book Antiqua" w:hAnsi="Book Antiqua"/>
          <w:bCs/>
          <w:color w:val="000000" w:themeColor="text1"/>
          <w:sz w:val="24"/>
        </w:rPr>
        <w:t>cell-mediated tumor killer effect</w:t>
      </w:r>
      <w:r w:rsidR="00EA7986" w:rsidRPr="004D48A8">
        <w:rPr>
          <w:rFonts w:ascii="Book Antiqua" w:hAnsi="Book Antiqua"/>
          <w:bCs/>
          <w:color w:val="000000" w:themeColor="text1"/>
          <w:sz w:val="24"/>
        </w:rPr>
        <w:t xml:space="preserve"> by</w:t>
      </w:r>
      <w:r w:rsidR="00346B56" w:rsidRPr="004D48A8">
        <w:rPr>
          <w:rFonts w:ascii="Book Antiqua" w:hAnsi="Book Antiqua"/>
          <w:bCs/>
          <w:color w:val="000000" w:themeColor="text1"/>
          <w:sz w:val="24"/>
        </w:rPr>
        <w:t xml:space="preserve"> inducing</w:t>
      </w:r>
      <w:r w:rsidR="009C7F3B" w:rsidRPr="004D48A8">
        <w:rPr>
          <w:rFonts w:ascii="Book Antiqua" w:hAnsi="Book Antiqua"/>
          <w:bCs/>
          <w:color w:val="000000" w:themeColor="text1"/>
          <w:sz w:val="24"/>
        </w:rPr>
        <w:t xml:space="preserve"> the expression of MHC class I-related proteins and NKG2D ligand</w:t>
      </w:r>
      <w:r w:rsidR="00346B56" w:rsidRPr="004D48A8">
        <w:rPr>
          <w:rFonts w:ascii="Book Antiqua" w:hAnsi="Book Antiqua"/>
          <w:bCs/>
          <w:color w:val="000000" w:themeColor="text1"/>
          <w:sz w:val="24"/>
        </w:rPr>
        <w:t xml:space="preserve"> </w:t>
      </w:r>
      <w:r w:rsidR="009C7F3B" w:rsidRPr="004D48A8">
        <w:rPr>
          <w:rFonts w:ascii="Book Antiqua" w:hAnsi="Book Antiqua"/>
          <w:bCs/>
          <w:color w:val="000000" w:themeColor="text1"/>
          <w:sz w:val="24"/>
        </w:rPr>
        <w:lastRenderedPageBreak/>
        <w:t xml:space="preserve">on tumor </w:t>
      </w:r>
      <w:proofErr w:type="gramStart"/>
      <w:r w:rsidR="009C7F3B" w:rsidRPr="004D48A8">
        <w:rPr>
          <w:rFonts w:ascii="Book Antiqua" w:hAnsi="Book Antiqua"/>
          <w:bCs/>
          <w:color w:val="000000" w:themeColor="text1"/>
          <w:sz w:val="24"/>
        </w:rPr>
        <w:t>cells</w:t>
      </w:r>
      <w:proofErr w:type="gramEnd"/>
      <w:r w:rsidR="00A90B26" w:rsidRPr="004D48A8">
        <w:rPr>
          <w:rFonts w:ascii="Book Antiqua" w:hAnsi="Book Antiqua"/>
          <w:bCs/>
          <w:color w:val="000000" w:themeColor="text1"/>
          <w:sz w:val="24"/>
          <w:vertAlign w:val="superscript"/>
        </w:rPr>
        <w:fldChar w:fldCharType="begin">
          <w:fldData xml:space="preserve">PEVuZE5vdGU+PENpdGU+PEF1dGhvcj5OaW5nPC9BdXRob3I+PFllYXI+MjAxMjwvWWVhcj48UmVj
TnVtPjY3OTwvUmVjTnVtPjxEaXNwbGF5VGV4dD5bMTVdPC9EaXNwbGF5VGV4dD48cmVjb3JkPjxy
ZWMtbnVtYmVyPjY3OTwvcmVjLW51bWJlcj48Zm9yZWlnbi1rZXlzPjxrZXkgYXBwPSJFTiIgZGIt
aWQ9ImFyendlOTU1a2EwMDBhZTJhdDdwZmZyb2EwdGZ4NTB2ZXRzeiIgdGltZXN0YW1wPSIxNTg3
ODUyNjE2Ij42Nzk8L2tleT48L2ZvcmVpZ24ta2V5cz48cmVmLXR5cGUgbmFtZT0iSm91cm5hbCBB
cnRpY2xlIj4xNzwvcmVmLXR5cGU+PGNvbnRyaWJ1dG9ycz48YXV0aG9ycz48YXV0aG9yPk5pbmcs
IFouIFEuPC9hdXRob3I+PGF1dGhvcj5MaSwgWi4gQi48L2F1dGhvcj48YXV0aG9yPk5ld21hbiwg
TS4gSi48L2F1dGhvcj48YXV0aG9yPlNoYW4sIFMuPC9hdXRob3I+PGF1dGhvcj5XYW5nLCBYLiBI
LjwvYXV0aG9yPjxhdXRob3I+UGFuLCBELiBTLjwvYXV0aG9yPjxhdXRob3I+WmhhbmcsIEouPC9h
dXRob3I+PGF1dGhvcj5Eb25nLCBNLjwvYXV0aG9yPjxhdXRob3I+RHUsIFguPC9hdXRob3I+PGF1
dGhvcj5MdSwgWC4gUC48L2F1dGhvcj48L2F1dGhvcnM+PC9jb250cmlidXRvcnM+PGF1dGgtYWRk
cmVzcz5DaGlwc2NyZWVuIEJpb3NjaWVuY2VzIEx0ZCwgQmlvLUluY3ViYXRvciAyLTYwMSwgMXN0
IEF2ZSBvZiBHYW94aW4gUm9hZCwgSGktVGVjaCBJbmR1c3RyaWFsIFBhcmssIFNoZW56aGVuIDUx
ODA1NywgR3Vhbmdkb25nLCBDaGluYS48L2F1dGgtYWRkcmVzcz48dGl0bGVzPjx0aXRsZT5DaGlk
YW1pZGUgKENTMDU1L0hCSS04MDAwKTogYSBuZXcgaGlzdG9uZSBkZWFjZXR5bGFzZSBpbmhpYml0
b3Igb2YgdGhlIGJlbnphbWlkZSBjbGFzcyB3aXRoIGFudGl0dW1vciBhY3Rpdml0eSBhbmQgdGhl
IGFiaWxpdHkgdG8gZW5oYW5jZSBpbW11bmUgY2VsbC1tZWRpYXRlZCB0dW1vciBjZWxsIGN5dG90
b3hpY2l0eTwvdGl0bGU+PHNlY29uZGFyeS10aXRsZT5DYW5jZXIgQ2hlbW90aGVyIFBoYXJtYWNv
bDwvc2Vjb25kYXJ5LXRpdGxlPjxhbHQtdGl0bGU+Q2FuY2VyIGNoZW1vdGhlcmFweSBhbmQgcGhh
cm1hY29sb2d5PC9hbHQtdGl0bGU+PC90aXRsZXM+PHBlcmlvZGljYWw+PGZ1bGwtdGl0bGU+Q2Fu
Y2VyIENoZW1vdGhlciBQaGFybWFjb2w8L2Z1bGwtdGl0bGU+PC9wZXJpb2RpY2FsPjxwYWdlcz45
MDEtOTwvcGFnZXM+PHZvbHVtZT42OTwvdm9sdW1lPjxudW1iZXI+NDwvbnVtYmVyPjxlZGl0aW9u
PjIwMTEvMTEvMTU8L2VkaXRpb24+PGtleXdvcmRzPjxrZXl3b3JkPkFjZXR5bGF0aW9uL2RydWcg
ZWZmZWN0czwva2V5d29yZD48a2V5d29yZD5BbWlub3B5cmlkaW5lcy8qcGhhcm1hY29sb2d5PC9r
ZXl3b3JkPjxrZXl3b3JkPkFuaW1hbHM8L2tleXdvcmQ+PGtleXdvcmQ+QmVuemFtaWRlcy8qcGhh
cm1hY29sb2d5PC9rZXl3b3JkPjxrZXl3b3JkPkNlbGwgR3Jvd3RoIFByb2Nlc3Nlcy9kcnVnIGVm
ZmVjdHM8L2tleXdvcmQ+PGtleXdvcmQ+Q2VsbCBMaW5lLCBUdW1vcjwva2V5d29yZD48a2V5d29y
ZD5DeXRvdG94aWNpdHksIEltbXVub2xvZ2ljL2RydWcgZWZmZWN0czwva2V5d29yZD48a2V5d29y
ZD5GZW1hbGU8L2tleXdvcmQ+PGtleXdvcmQ+R2VuZSBFeHByZXNzaW9uL2RydWcgZWZmZWN0czwv
a2V5d29yZD48a2V5d29yZD5IaXN0b25lIERlYWNldHlsYXNlIEluaGliaXRvcnMvKnBoYXJtYWNv
bG9neTwva2V5d29yZD48a2V5d29yZD5IaXN0b25lIERlYWNldHlsYXNlcy9tZXRhYm9saXNtPC9r
ZXl3b3JkPjxrZXl3b3JkPkhpc3RvbmVzL21ldGFib2xpc208L2tleXdvcmQ+PGtleXdvcmQ+SHVt
YW5zPC9rZXl3b3JkPjxrZXl3b3JkPkltbXVuaXR5LCBDZWxsdWxhci9kcnVnIGVmZmVjdHM8L2tl
eXdvcmQ+PGtleXdvcmQ+SXNvZW56eW1lczwva2V5d29yZD48a2V5d29yZD5LNTYyIENlbGxzPC9r
ZXl3b3JkPjxrZXl3b3JkPktpbGxlciBDZWxscywgTmF0dXJhbC9kcnVnIGVmZmVjdHMvaW1tdW5v
bG9neTwva2V5d29yZD48a2V5d29yZD5MeW1waG9tYSwgVC1DZWxsL2RydWcgdGhlcmFweS9lbnp5
bW9sb2d5L2ltbXVub2xvZ3kvcGF0aG9sb2d5PC9rZXl3b3JkPjxrZXl3b3JkPk1pY2U8L2tleXdv
cmQ+PGtleXdvcmQ+TWljZSwgSW5icmVkIEJBTEIgQzwva2V5d29yZD48a2V5d29yZD5NaWNlLCBO
dWRlPC9rZXl3b3JkPjxrZXl3b3JkPk5lb3BsYXNtcy8qZHJ1ZyB0aGVyYXB5L2Vuenltb2xvZ3kv
aW1tdW5vbG9neS9wYXRob2xvZ3k8L2tleXdvcmQ+PGtleXdvcmQ+WGVub2dyYWZ0IE1vZGVsIEFu
dGl0dW1vciBBc3NheXM8L2tleXdvcmQ+PC9rZXl3b3Jkcz48ZGF0ZXM+PHllYXI+MjAxMjwveWVh
cj48cHViLWRhdGVzPjxkYXRlPkFwcjwvZGF0ZT48L3B1Yi1kYXRlcz48L2RhdGVzPjxpc2JuPjAz
NDQtNTcwNDwvaXNibj48YWNjZXNzaW9uLW51bT4yMjA4MDE2OTwvYWNjZXNzaW9uLW51bT48dXJs
cz48L3VybHM+PGVsZWN0cm9uaWMtcmVzb3VyY2UtbnVtPjEwLjEwMDcvczAwMjgwLTAxMS0xNzY2
LXg8L2VsZWN0cm9uaWMtcmVzb3VyY2UtbnVtPjxyZW1vdGUtZGF0YWJhc2UtcHJvdmlkZXI+TkxN
PC9yZW1vdGUtZGF0YWJhc2UtcHJvdmlkZXI+PGxhbmd1YWdlPmVuZzwvbGFuZ3VhZ2U+PC9yZWNv
cmQ+PC9DaXRlPjwvRW5kTm90ZT5=
</w:fldData>
        </w:fldChar>
      </w:r>
      <w:r w:rsidR="0039423D" w:rsidRPr="004D48A8">
        <w:rPr>
          <w:rFonts w:ascii="Book Antiqua" w:hAnsi="Book Antiqua"/>
          <w:bCs/>
          <w:color w:val="000000" w:themeColor="text1"/>
          <w:sz w:val="24"/>
          <w:vertAlign w:val="superscript"/>
        </w:rPr>
        <w:instrText xml:space="preserve"> ADDIN EN.CITE </w:instrText>
      </w:r>
      <w:r w:rsidR="0039423D" w:rsidRPr="004D48A8">
        <w:rPr>
          <w:rFonts w:ascii="Book Antiqua" w:hAnsi="Book Antiqua"/>
          <w:bCs/>
          <w:color w:val="000000" w:themeColor="text1"/>
          <w:sz w:val="24"/>
          <w:vertAlign w:val="superscript"/>
        </w:rPr>
        <w:fldChar w:fldCharType="begin">
          <w:fldData xml:space="preserve">PEVuZE5vdGU+PENpdGU+PEF1dGhvcj5OaW5nPC9BdXRob3I+PFllYXI+MjAxMjwvWWVhcj48UmVj
TnVtPjY3OTwvUmVjTnVtPjxEaXNwbGF5VGV4dD5bMTVdPC9EaXNwbGF5VGV4dD48cmVjb3JkPjxy
ZWMtbnVtYmVyPjY3OTwvcmVjLW51bWJlcj48Zm9yZWlnbi1rZXlzPjxrZXkgYXBwPSJFTiIgZGIt
aWQ9ImFyendlOTU1a2EwMDBhZTJhdDdwZmZyb2EwdGZ4NTB2ZXRzeiIgdGltZXN0YW1wPSIxNTg3
ODUyNjE2Ij42Nzk8L2tleT48L2ZvcmVpZ24ta2V5cz48cmVmLXR5cGUgbmFtZT0iSm91cm5hbCBB
cnRpY2xlIj4xNzwvcmVmLXR5cGU+PGNvbnRyaWJ1dG9ycz48YXV0aG9ycz48YXV0aG9yPk5pbmcs
IFouIFEuPC9hdXRob3I+PGF1dGhvcj5MaSwgWi4gQi48L2F1dGhvcj48YXV0aG9yPk5ld21hbiwg
TS4gSi48L2F1dGhvcj48YXV0aG9yPlNoYW4sIFMuPC9hdXRob3I+PGF1dGhvcj5XYW5nLCBYLiBI
LjwvYXV0aG9yPjxhdXRob3I+UGFuLCBELiBTLjwvYXV0aG9yPjxhdXRob3I+WmhhbmcsIEouPC9h
dXRob3I+PGF1dGhvcj5Eb25nLCBNLjwvYXV0aG9yPjxhdXRob3I+RHUsIFguPC9hdXRob3I+PGF1
dGhvcj5MdSwgWC4gUC48L2F1dGhvcj48L2F1dGhvcnM+PC9jb250cmlidXRvcnM+PGF1dGgtYWRk
cmVzcz5DaGlwc2NyZWVuIEJpb3NjaWVuY2VzIEx0ZCwgQmlvLUluY3ViYXRvciAyLTYwMSwgMXN0
IEF2ZSBvZiBHYW94aW4gUm9hZCwgSGktVGVjaCBJbmR1c3RyaWFsIFBhcmssIFNoZW56aGVuIDUx
ODA1NywgR3Vhbmdkb25nLCBDaGluYS48L2F1dGgtYWRkcmVzcz48dGl0bGVzPjx0aXRsZT5DaGlk
YW1pZGUgKENTMDU1L0hCSS04MDAwKTogYSBuZXcgaGlzdG9uZSBkZWFjZXR5bGFzZSBpbmhpYml0
b3Igb2YgdGhlIGJlbnphbWlkZSBjbGFzcyB3aXRoIGFudGl0dW1vciBhY3Rpdml0eSBhbmQgdGhl
IGFiaWxpdHkgdG8gZW5oYW5jZSBpbW11bmUgY2VsbC1tZWRpYXRlZCB0dW1vciBjZWxsIGN5dG90
b3hpY2l0eTwvdGl0bGU+PHNlY29uZGFyeS10aXRsZT5DYW5jZXIgQ2hlbW90aGVyIFBoYXJtYWNv
bDwvc2Vjb25kYXJ5LXRpdGxlPjxhbHQtdGl0bGU+Q2FuY2VyIGNoZW1vdGhlcmFweSBhbmQgcGhh
cm1hY29sb2d5PC9hbHQtdGl0bGU+PC90aXRsZXM+PHBlcmlvZGljYWw+PGZ1bGwtdGl0bGU+Q2Fu
Y2VyIENoZW1vdGhlciBQaGFybWFjb2w8L2Z1bGwtdGl0bGU+PC9wZXJpb2RpY2FsPjxwYWdlcz45
MDEtOTwvcGFnZXM+PHZvbHVtZT42OTwvdm9sdW1lPjxudW1iZXI+NDwvbnVtYmVyPjxlZGl0aW9u
PjIwMTEvMTEvMTU8L2VkaXRpb24+PGtleXdvcmRzPjxrZXl3b3JkPkFjZXR5bGF0aW9uL2RydWcg
ZWZmZWN0czwva2V5d29yZD48a2V5d29yZD5BbWlub3B5cmlkaW5lcy8qcGhhcm1hY29sb2d5PC9r
ZXl3b3JkPjxrZXl3b3JkPkFuaW1hbHM8L2tleXdvcmQ+PGtleXdvcmQ+QmVuemFtaWRlcy8qcGhh
cm1hY29sb2d5PC9rZXl3b3JkPjxrZXl3b3JkPkNlbGwgR3Jvd3RoIFByb2Nlc3Nlcy9kcnVnIGVm
ZmVjdHM8L2tleXdvcmQ+PGtleXdvcmQ+Q2VsbCBMaW5lLCBUdW1vcjwva2V5d29yZD48a2V5d29y
ZD5DeXRvdG94aWNpdHksIEltbXVub2xvZ2ljL2RydWcgZWZmZWN0czwva2V5d29yZD48a2V5d29y
ZD5GZW1hbGU8L2tleXdvcmQ+PGtleXdvcmQ+R2VuZSBFeHByZXNzaW9uL2RydWcgZWZmZWN0czwv
a2V5d29yZD48a2V5d29yZD5IaXN0b25lIERlYWNldHlsYXNlIEluaGliaXRvcnMvKnBoYXJtYWNv
bG9neTwva2V5d29yZD48a2V5d29yZD5IaXN0b25lIERlYWNldHlsYXNlcy9tZXRhYm9saXNtPC9r
ZXl3b3JkPjxrZXl3b3JkPkhpc3RvbmVzL21ldGFib2xpc208L2tleXdvcmQ+PGtleXdvcmQ+SHVt
YW5zPC9rZXl3b3JkPjxrZXl3b3JkPkltbXVuaXR5LCBDZWxsdWxhci9kcnVnIGVmZmVjdHM8L2tl
eXdvcmQ+PGtleXdvcmQ+SXNvZW56eW1lczwva2V5d29yZD48a2V5d29yZD5LNTYyIENlbGxzPC9r
ZXl3b3JkPjxrZXl3b3JkPktpbGxlciBDZWxscywgTmF0dXJhbC9kcnVnIGVmZmVjdHMvaW1tdW5v
bG9neTwva2V5d29yZD48a2V5d29yZD5MeW1waG9tYSwgVC1DZWxsL2RydWcgdGhlcmFweS9lbnp5
bW9sb2d5L2ltbXVub2xvZ3kvcGF0aG9sb2d5PC9rZXl3b3JkPjxrZXl3b3JkPk1pY2U8L2tleXdv
cmQ+PGtleXdvcmQ+TWljZSwgSW5icmVkIEJBTEIgQzwva2V5d29yZD48a2V5d29yZD5NaWNlLCBO
dWRlPC9rZXl3b3JkPjxrZXl3b3JkPk5lb3BsYXNtcy8qZHJ1ZyB0aGVyYXB5L2Vuenltb2xvZ3kv
aW1tdW5vbG9neS9wYXRob2xvZ3k8L2tleXdvcmQ+PGtleXdvcmQ+WGVub2dyYWZ0IE1vZGVsIEFu
dGl0dW1vciBBc3NheXM8L2tleXdvcmQ+PC9rZXl3b3Jkcz48ZGF0ZXM+PHllYXI+MjAxMjwveWVh
cj48cHViLWRhdGVzPjxkYXRlPkFwcjwvZGF0ZT48L3B1Yi1kYXRlcz48L2RhdGVzPjxpc2JuPjAz
NDQtNTcwNDwvaXNibj48YWNjZXNzaW9uLW51bT4yMjA4MDE2OTwvYWNjZXNzaW9uLW51bT48dXJs
cz48L3VybHM+PGVsZWN0cm9uaWMtcmVzb3VyY2UtbnVtPjEwLjEwMDcvczAwMjgwLTAxMS0xNzY2
LXg8L2VsZWN0cm9uaWMtcmVzb3VyY2UtbnVtPjxyZW1vdGUtZGF0YWJhc2UtcHJvdmlkZXI+TkxN
PC9yZW1vdGUtZGF0YWJhc2UtcHJvdmlkZXI+PGxhbmd1YWdlPmVuZzwvbGFuZ3VhZ2U+PC9yZWNv
cmQ+PC9DaXRlPjwvRW5kTm90ZT5=
</w:fldData>
        </w:fldChar>
      </w:r>
      <w:r w:rsidR="0039423D" w:rsidRPr="004D48A8">
        <w:rPr>
          <w:rFonts w:ascii="Book Antiqua" w:hAnsi="Book Antiqua"/>
          <w:bCs/>
          <w:color w:val="000000" w:themeColor="text1"/>
          <w:sz w:val="24"/>
          <w:vertAlign w:val="superscript"/>
        </w:rPr>
        <w:instrText xml:space="preserve"> ADDIN EN.CITE.DATA </w:instrText>
      </w:r>
      <w:r w:rsidR="0039423D" w:rsidRPr="004D48A8">
        <w:rPr>
          <w:rFonts w:ascii="Book Antiqua" w:hAnsi="Book Antiqua"/>
          <w:bCs/>
          <w:color w:val="000000" w:themeColor="text1"/>
          <w:sz w:val="24"/>
          <w:vertAlign w:val="superscript"/>
        </w:rPr>
      </w:r>
      <w:r w:rsidR="0039423D" w:rsidRPr="004D48A8">
        <w:rPr>
          <w:rFonts w:ascii="Book Antiqua" w:hAnsi="Book Antiqua"/>
          <w:bCs/>
          <w:color w:val="000000" w:themeColor="text1"/>
          <w:sz w:val="24"/>
          <w:vertAlign w:val="superscript"/>
        </w:rPr>
        <w:fldChar w:fldCharType="end"/>
      </w:r>
      <w:r w:rsidR="00A90B26" w:rsidRPr="004D48A8">
        <w:rPr>
          <w:rFonts w:ascii="Book Antiqua" w:hAnsi="Book Antiqua"/>
          <w:bCs/>
          <w:color w:val="000000" w:themeColor="text1"/>
          <w:sz w:val="24"/>
          <w:vertAlign w:val="superscript"/>
        </w:rPr>
      </w:r>
      <w:r w:rsidR="00A90B26" w:rsidRPr="004D48A8">
        <w:rPr>
          <w:rFonts w:ascii="Book Antiqua" w:hAnsi="Book Antiqua"/>
          <w:bCs/>
          <w:color w:val="000000" w:themeColor="text1"/>
          <w:sz w:val="24"/>
          <w:vertAlign w:val="superscript"/>
        </w:rPr>
        <w:fldChar w:fldCharType="separate"/>
      </w:r>
      <w:r w:rsidR="0039423D" w:rsidRPr="004D48A8">
        <w:rPr>
          <w:rFonts w:ascii="Book Antiqua" w:hAnsi="Book Antiqua"/>
          <w:bCs/>
          <w:color w:val="000000" w:themeColor="text1"/>
          <w:sz w:val="24"/>
          <w:vertAlign w:val="superscript"/>
        </w:rPr>
        <w:t>[15]</w:t>
      </w:r>
      <w:r w:rsidR="00A90B26" w:rsidRPr="004D48A8">
        <w:rPr>
          <w:rFonts w:ascii="Book Antiqua" w:hAnsi="Book Antiqua"/>
          <w:bCs/>
          <w:color w:val="000000" w:themeColor="text1"/>
          <w:sz w:val="24"/>
          <w:vertAlign w:val="superscript"/>
        </w:rPr>
        <w:fldChar w:fldCharType="end"/>
      </w:r>
      <w:r w:rsidR="009C7F3B" w:rsidRPr="004D48A8">
        <w:rPr>
          <w:rFonts w:ascii="Book Antiqua" w:hAnsi="Book Antiqua"/>
          <w:bCs/>
          <w:color w:val="000000" w:themeColor="text1"/>
          <w:sz w:val="24"/>
        </w:rPr>
        <w:t>.</w:t>
      </w:r>
      <w:r w:rsidR="00322DC7" w:rsidRPr="004D48A8">
        <w:rPr>
          <w:rFonts w:ascii="Book Antiqua" w:hAnsi="Book Antiqua"/>
          <w:bCs/>
          <w:color w:val="000000" w:themeColor="text1"/>
          <w:sz w:val="24"/>
        </w:rPr>
        <w:t xml:space="preserve"> </w:t>
      </w:r>
      <w:r w:rsidR="000528ED" w:rsidRPr="004D48A8">
        <w:rPr>
          <w:rFonts w:ascii="Book Antiqua" w:hAnsi="Book Antiqua"/>
          <w:bCs/>
          <w:color w:val="000000" w:themeColor="text1"/>
          <w:sz w:val="24"/>
        </w:rPr>
        <w:t>Furthermore</w:t>
      </w:r>
      <w:r w:rsidR="00CD52FE" w:rsidRPr="004D48A8">
        <w:rPr>
          <w:rFonts w:ascii="Book Antiqua" w:hAnsi="Book Antiqua"/>
          <w:bCs/>
          <w:color w:val="000000" w:themeColor="text1"/>
          <w:sz w:val="24"/>
        </w:rPr>
        <w:t>,</w:t>
      </w:r>
      <w:r w:rsidR="00322DC7" w:rsidRPr="004D48A8">
        <w:rPr>
          <w:rFonts w:ascii="Book Antiqua" w:hAnsi="Book Antiqua"/>
          <w:bCs/>
          <w:color w:val="000000" w:themeColor="text1"/>
          <w:sz w:val="24"/>
        </w:rPr>
        <w:t xml:space="preserve"> </w:t>
      </w:r>
      <w:proofErr w:type="spellStart"/>
      <w:r w:rsidR="0032390E" w:rsidRPr="004D48A8">
        <w:rPr>
          <w:rFonts w:ascii="Book Antiqua" w:hAnsi="Book Antiqua"/>
          <w:bCs/>
          <w:color w:val="000000" w:themeColor="text1"/>
          <w:sz w:val="24"/>
        </w:rPr>
        <w:t>c</w:t>
      </w:r>
      <w:r w:rsidR="000528ED" w:rsidRPr="004D48A8">
        <w:rPr>
          <w:rFonts w:ascii="Book Antiqua" w:hAnsi="Book Antiqua"/>
          <w:bCs/>
          <w:color w:val="000000" w:themeColor="text1"/>
          <w:sz w:val="24"/>
        </w:rPr>
        <w:t>hidamide</w:t>
      </w:r>
      <w:proofErr w:type="spellEnd"/>
      <w:r w:rsidR="000528ED" w:rsidRPr="004D48A8">
        <w:rPr>
          <w:rFonts w:ascii="Book Antiqua" w:hAnsi="Book Antiqua"/>
          <w:bCs/>
          <w:color w:val="000000" w:themeColor="text1"/>
          <w:sz w:val="24"/>
        </w:rPr>
        <w:t xml:space="preserve"> is an oral</w:t>
      </w:r>
      <w:r w:rsidRPr="004D48A8">
        <w:rPr>
          <w:rFonts w:ascii="Book Antiqua" w:hAnsi="Book Antiqua"/>
          <w:bCs/>
          <w:color w:val="000000" w:themeColor="text1"/>
          <w:sz w:val="24"/>
        </w:rPr>
        <w:t>ly administered</w:t>
      </w:r>
      <w:r w:rsidR="000528ED" w:rsidRPr="004D48A8">
        <w:rPr>
          <w:rFonts w:ascii="Book Antiqua" w:hAnsi="Book Antiqua"/>
          <w:bCs/>
          <w:color w:val="000000" w:themeColor="text1"/>
          <w:sz w:val="24"/>
        </w:rPr>
        <w:t xml:space="preserve"> convenient maintenance therapy that can improve the quality of life of</w:t>
      </w:r>
      <w:r w:rsidRPr="004D48A8">
        <w:rPr>
          <w:rFonts w:ascii="Book Antiqua" w:hAnsi="Book Antiqua"/>
          <w:bCs/>
          <w:color w:val="000000" w:themeColor="text1"/>
          <w:sz w:val="24"/>
        </w:rPr>
        <w:t xml:space="preserve"> the</w:t>
      </w:r>
      <w:r w:rsidR="000528ED" w:rsidRPr="004D48A8">
        <w:rPr>
          <w:rFonts w:ascii="Book Antiqua" w:hAnsi="Book Antiqua"/>
          <w:bCs/>
          <w:color w:val="000000" w:themeColor="text1"/>
          <w:sz w:val="24"/>
        </w:rPr>
        <w:t xml:space="preserve"> patients.</w:t>
      </w:r>
    </w:p>
    <w:p w14:paraId="5AD62667" w14:textId="77777777" w:rsidR="00AE1C50" w:rsidRPr="004D48A8" w:rsidRDefault="00AE1C50" w:rsidP="004D48A8">
      <w:pPr>
        <w:overflowPunct w:val="0"/>
        <w:adjustRightInd w:val="0"/>
        <w:snapToGrid w:val="0"/>
        <w:spacing w:line="360" w:lineRule="auto"/>
        <w:ind w:firstLine="480"/>
        <w:rPr>
          <w:rFonts w:ascii="Book Antiqua" w:hAnsi="Book Antiqua"/>
          <w:bCs/>
          <w:color w:val="000000" w:themeColor="text1"/>
          <w:sz w:val="24"/>
        </w:rPr>
      </w:pPr>
    </w:p>
    <w:p w14:paraId="13525E58" w14:textId="77777777" w:rsidR="00B675B8" w:rsidRPr="004D48A8" w:rsidRDefault="00B675B8" w:rsidP="004D48A8">
      <w:pPr>
        <w:autoSpaceDE w:val="0"/>
        <w:autoSpaceDN w:val="0"/>
        <w:adjustRightInd w:val="0"/>
        <w:snapToGrid w:val="0"/>
        <w:spacing w:line="360" w:lineRule="auto"/>
        <w:rPr>
          <w:rFonts w:ascii="Book Antiqua" w:eastAsia="Calibri" w:hAnsi="Book Antiqua" w:cstheme="minorHAnsi"/>
          <w:b/>
          <w:color w:val="000000" w:themeColor="text1"/>
          <w:sz w:val="24"/>
          <w:u w:val="single"/>
        </w:rPr>
      </w:pPr>
      <w:r w:rsidRPr="004D48A8">
        <w:rPr>
          <w:rFonts w:ascii="Book Antiqua" w:eastAsia="Calibri" w:hAnsi="Book Antiqua" w:cstheme="minorHAnsi"/>
          <w:b/>
          <w:color w:val="000000" w:themeColor="text1"/>
          <w:sz w:val="24"/>
          <w:u w:val="single"/>
        </w:rPr>
        <w:t>CONCLUSION</w:t>
      </w:r>
    </w:p>
    <w:p w14:paraId="71A39FC3" w14:textId="2471EBF2" w:rsidR="003B5A8F" w:rsidRPr="004D48A8" w:rsidRDefault="00A725B0" w:rsidP="004D48A8">
      <w:pPr>
        <w:adjustRightInd w:val="0"/>
        <w:snapToGrid w:val="0"/>
        <w:spacing w:line="360" w:lineRule="auto"/>
        <w:rPr>
          <w:rFonts w:ascii="Book Antiqua" w:hAnsi="Book Antiqua" w:cs="Times New Roman"/>
          <w:b/>
          <w:color w:val="000000" w:themeColor="text1"/>
          <w:sz w:val="24"/>
        </w:rPr>
      </w:pPr>
      <w:r w:rsidRPr="004D48A8">
        <w:rPr>
          <w:rFonts w:ascii="Book Antiqua" w:hAnsi="Book Antiqua"/>
          <w:bCs/>
          <w:color w:val="000000" w:themeColor="text1"/>
          <w:sz w:val="24"/>
        </w:rPr>
        <w:t>Th</w:t>
      </w:r>
      <w:r w:rsidR="00FB3CC5" w:rsidRPr="004D48A8">
        <w:rPr>
          <w:rFonts w:ascii="Book Antiqua" w:hAnsi="Book Antiqua"/>
          <w:bCs/>
          <w:color w:val="000000" w:themeColor="text1"/>
          <w:sz w:val="24"/>
        </w:rPr>
        <w:t>is</w:t>
      </w:r>
      <w:r w:rsidRPr="004D48A8">
        <w:rPr>
          <w:rFonts w:ascii="Book Antiqua" w:hAnsi="Book Antiqua"/>
          <w:bCs/>
          <w:color w:val="000000" w:themeColor="text1"/>
          <w:sz w:val="24"/>
        </w:rPr>
        <w:t xml:space="preserve"> </w:t>
      </w:r>
      <w:r w:rsidR="00A4731F" w:rsidRPr="004D48A8">
        <w:rPr>
          <w:rFonts w:ascii="Book Antiqua" w:hAnsi="Book Antiqua"/>
          <w:bCs/>
          <w:color w:val="000000" w:themeColor="text1"/>
          <w:sz w:val="24"/>
        </w:rPr>
        <w:t xml:space="preserve">case report is </w:t>
      </w:r>
      <w:r w:rsidRPr="004D48A8">
        <w:rPr>
          <w:rFonts w:ascii="Book Antiqua" w:hAnsi="Book Antiqua"/>
          <w:bCs/>
          <w:color w:val="000000" w:themeColor="text1"/>
          <w:sz w:val="24"/>
        </w:rPr>
        <w:t xml:space="preserve">the first </w:t>
      </w:r>
      <w:r w:rsidR="0054366C" w:rsidRPr="004D48A8">
        <w:rPr>
          <w:rFonts w:ascii="Book Antiqua" w:hAnsi="Book Antiqua"/>
          <w:bCs/>
          <w:color w:val="000000" w:themeColor="text1"/>
          <w:sz w:val="24"/>
        </w:rPr>
        <w:t xml:space="preserve">to </w:t>
      </w:r>
      <w:r w:rsidRPr="004D48A8">
        <w:rPr>
          <w:rFonts w:ascii="Book Antiqua" w:hAnsi="Book Antiqua"/>
          <w:bCs/>
          <w:color w:val="000000" w:themeColor="text1"/>
          <w:sz w:val="24"/>
        </w:rPr>
        <w:t xml:space="preserve">demonstrate </w:t>
      </w:r>
      <w:r w:rsidRPr="004D48A8">
        <w:rPr>
          <w:rFonts w:ascii="Book Antiqua" w:eastAsia="宋体" w:hAnsi="Book Antiqua" w:cs="Times New Roman"/>
          <w:bCs/>
          <w:color w:val="000000" w:themeColor="text1"/>
          <w:sz w:val="24"/>
        </w:rPr>
        <w:t xml:space="preserve">the </w:t>
      </w:r>
      <w:r w:rsidR="00DE1254" w:rsidRPr="004D48A8">
        <w:rPr>
          <w:rFonts w:ascii="Book Antiqua" w:hAnsi="Book Antiqua"/>
          <w:bCs/>
          <w:color w:val="000000" w:themeColor="text1"/>
          <w:sz w:val="24"/>
        </w:rPr>
        <w:t>e</w:t>
      </w:r>
      <w:r w:rsidR="0054366C" w:rsidRPr="004D48A8">
        <w:rPr>
          <w:rFonts w:ascii="Book Antiqua" w:hAnsi="Book Antiqua"/>
          <w:bCs/>
          <w:color w:val="000000" w:themeColor="text1"/>
          <w:sz w:val="24"/>
        </w:rPr>
        <w:t xml:space="preserve">ffectiveness of </w:t>
      </w:r>
      <w:proofErr w:type="spellStart"/>
      <w:r w:rsidR="0032390E" w:rsidRPr="004D48A8">
        <w:rPr>
          <w:rFonts w:ascii="Book Antiqua" w:hAnsi="Book Antiqua"/>
          <w:bCs/>
          <w:color w:val="000000" w:themeColor="text1"/>
          <w:sz w:val="24"/>
        </w:rPr>
        <w:t>c</w:t>
      </w:r>
      <w:r w:rsidR="0054366C" w:rsidRPr="004D48A8">
        <w:rPr>
          <w:rFonts w:ascii="Book Antiqua" w:hAnsi="Book Antiqua"/>
          <w:bCs/>
          <w:color w:val="000000" w:themeColor="text1"/>
          <w:sz w:val="24"/>
        </w:rPr>
        <w:t>hidamide</w:t>
      </w:r>
      <w:proofErr w:type="spellEnd"/>
      <w:r w:rsidR="0054366C" w:rsidRPr="004D48A8">
        <w:rPr>
          <w:rFonts w:ascii="Book Antiqua" w:hAnsi="Book Antiqua"/>
          <w:bCs/>
          <w:color w:val="000000" w:themeColor="text1"/>
          <w:sz w:val="24"/>
        </w:rPr>
        <w:t xml:space="preserve"> combined </w:t>
      </w:r>
      <w:r w:rsidRPr="004D48A8">
        <w:rPr>
          <w:rFonts w:ascii="Book Antiqua" w:eastAsia="宋体" w:hAnsi="Book Antiqua" w:cs="Times New Roman"/>
          <w:bCs/>
          <w:color w:val="000000" w:themeColor="text1"/>
          <w:sz w:val="24"/>
        </w:rPr>
        <w:t xml:space="preserve">with </w:t>
      </w:r>
      <w:r w:rsidR="0054366C" w:rsidRPr="004D48A8">
        <w:rPr>
          <w:rFonts w:ascii="Book Antiqua" w:hAnsi="Book Antiqua"/>
          <w:bCs/>
          <w:color w:val="000000" w:themeColor="text1"/>
          <w:sz w:val="24"/>
        </w:rPr>
        <w:t xml:space="preserve">chemotherapy and single-drug maintenance therapy </w:t>
      </w:r>
      <w:r w:rsidR="00FB3CC5" w:rsidRPr="004D48A8">
        <w:rPr>
          <w:rFonts w:ascii="Book Antiqua" w:hAnsi="Book Antiqua"/>
          <w:bCs/>
          <w:color w:val="000000" w:themeColor="text1"/>
          <w:sz w:val="24"/>
        </w:rPr>
        <w:t xml:space="preserve">in a patient with </w:t>
      </w:r>
      <w:r w:rsidR="00A4731F" w:rsidRPr="004D48A8">
        <w:rPr>
          <w:rFonts w:ascii="Book Antiqua" w:hAnsi="Book Antiqua"/>
          <w:bCs/>
          <w:color w:val="000000" w:themeColor="text1"/>
          <w:sz w:val="24"/>
        </w:rPr>
        <w:t>HSTCL</w:t>
      </w:r>
      <w:r w:rsidRPr="004D48A8">
        <w:rPr>
          <w:rFonts w:ascii="Book Antiqua" w:eastAsia="宋体" w:hAnsi="Book Antiqua" w:cs="Times New Roman"/>
          <w:bCs/>
          <w:color w:val="000000" w:themeColor="text1"/>
          <w:sz w:val="24"/>
        </w:rPr>
        <w:t xml:space="preserve">, </w:t>
      </w:r>
      <w:r w:rsidR="00322DC7" w:rsidRPr="004D48A8">
        <w:rPr>
          <w:rFonts w:ascii="Book Antiqua" w:hAnsi="Book Antiqua"/>
          <w:bCs/>
          <w:color w:val="000000" w:themeColor="text1"/>
          <w:sz w:val="24"/>
        </w:rPr>
        <w:t xml:space="preserve">who did not show improvement with traditional treatment. </w:t>
      </w:r>
      <w:r w:rsidR="0054366C" w:rsidRPr="004D48A8">
        <w:rPr>
          <w:rFonts w:ascii="Book Antiqua" w:hAnsi="Book Antiqua"/>
          <w:bCs/>
          <w:color w:val="000000" w:themeColor="text1"/>
          <w:sz w:val="24"/>
        </w:rPr>
        <w:t xml:space="preserve">This </w:t>
      </w:r>
      <w:r w:rsidR="001609B4" w:rsidRPr="004D48A8">
        <w:rPr>
          <w:rFonts w:ascii="Book Antiqua" w:hAnsi="Book Antiqua"/>
          <w:bCs/>
          <w:color w:val="000000" w:themeColor="text1"/>
          <w:sz w:val="24"/>
        </w:rPr>
        <w:t xml:space="preserve">report </w:t>
      </w:r>
      <w:r w:rsidR="0054366C" w:rsidRPr="004D48A8">
        <w:rPr>
          <w:rFonts w:ascii="Book Antiqua" w:hAnsi="Book Antiqua"/>
          <w:bCs/>
          <w:color w:val="000000" w:themeColor="text1"/>
          <w:sz w:val="24"/>
        </w:rPr>
        <w:t>can be informative for the treatment of rare and poorly studied diseases.</w:t>
      </w:r>
    </w:p>
    <w:p w14:paraId="5A436D58" w14:textId="5B246FB4" w:rsidR="00755E74" w:rsidRPr="004D48A8" w:rsidRDefault="00755E74" w:rsidP="004D48A8">
      <w:pPr>
        <w:adjustRightInd w:val="0"/>
        <w:snapToGrid w:val="0"/>
        <w:spacing w:line="360" w:lineRule="auto"/>
        <w:rPr>
          <w:rFonts w:ascii="Book Antiqua" w:hAnsi="Book Antiqua" w:cs="Times New Roman"/>
          <w:b/>
          <w:bCs/>
          <w:color w:val="000000" w:themeColor="text1"/>
          <w:sz w:val="24"/>
        </w:rPr>
      </w:pPr>
    </w:p>
    <w:p w14:paraId="195CDCD5" w14:textId="77777777" w:rsidR="00B675B8" w:rsidRPr="004D48A8" w:rsidRDefault="00B675B8" w:rsidP="004D48A8">
      <w:pPr>
        <w:adjustRightInd w:val="0"/>
        <w:snapToGrid w:val="0"/>
        <w:spacing w:line="360" w:lineRule="auto"/>
        <w:rPr>
          <w:rFonts w:ascii="Book Antiqua" w:hAnsi="Book Antiqua" w:cs="Times New Roman"/>
          <w:b/>
          <w:bCs/>
          <w:color w:val="000000" w:themeColor="text1"/>
          <w:sz w:val="24"/>
        </w:rPr>
      </w:pPr>
      <w:r w:rsidRPr="004D48A8">
        <w:rPr>
          <w:rFonts w:ascii="Book Antiqua" w:hAnsi="Book Antiqua" w:cs="Times New Roman"/>
          <w:b/>
          <w:bCs/>
          <w:color w:val="000000" w:themeColor="text1"/>
          <w:sz w:val="24"/>
        </w:rPr>
        <w:t>REFERENCES</w:t>
      </w:r>
      <w:bookmarkStart w:id="38" w:name="_Hlk18051309"/>
      <w:bookmarkStart w:id="39" w:name="_Hlk22910930"/>
    </w:p>
    <w:p w14:paraId="057EF94A"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 </w:t>
      </w:r>
      <w:r w:rsidRPr="004D48A8">
        <w:rPr>
          <w:rFonts w:ascii="Book Antiqua" w:hAnsi="Book Antiqua"/>
          <w:b/>
          <w:sz w:val="24"/>
        </w:rPr>
        <w:t>Yabe M</w:t>
      </w:r>
      <w:r w:rsidRPr="004D48A8">
        <w:rPr>
          <w:rFonts w:ascii="Book Antiqua" w:hAnsi="Book Antiqua"/>
          <w:sz w:val="24"/>
        </w:rPr>
        <w:t xml:space="preserve">, Miranda RN, Medeiros LJ. Hepatosplenic T-cell Lymphoma: a review of clinicopathologic features, pathogenesis, and prognostic factors. </w:t>
      </w:r>
      <w:r w:rsidRPr="004D48A8">
        <w:rPr>
          <w:rFonts w:ascii="Book Antiqua" w:hAnsi="Book Antiqua"/>
          <w:i/>
          <w:sz w:val="24"/>
        </w:rPr>
        <w:t xml:space="preserve">Hum </w:t>
      </w:r>
      <w:proofErr w:type="spellStart"/>
      <w:r w:rsidRPr="004D48A8">
        <w:rPr>
          <w:rFonts w:ascii="Book Antiqua" w:hAnsi="Book Antiqua"/>
          <w:i/>
          <w:sz w:val="24"/>
        </w:rPr>
        <w:t>Pathol</w:t>
      </w:r>
      <w:proofErr w:type="spellEnd"/>
      <w:r w:rsidRPr="004D48A8">
        <w:rPr>
          <w:rFonts w:ascii="Book Antiqua" w:hAnsi="Book Antiqua"/>
          <w:sz w:val="24"/>
        </w:rPr>
        <w:t xml:space="preserve"> 2018; </w:t>
      </w:r>
      <w:r w:rsidRPr="004D48A8">
        <w:rPr>
          <w:rFonts w:ascii="Book Antiqua" w:hAnsi="Book Antiqua"/>
          <w:b/>
          <w:sz w:val="24"/>
        </w:rPr>
        <w:t>74</w:t>
      </w:r>
      <w:r w:rsidRPr="004D48A8">
        <w:rPr>
          <w:rFonts w:ascii="Book Antiqua" w:hAnsi="Book Antiqua"/>
          <w:sz w:val="24"/>
        </w:rPr>
        <w:t>: 5-16 [PMID: 29337025 DOI: 10.1016/j.humpath.2018.01.005]</w:t>
      </w:r>
    </w:p>
    <w:p w14:paraId="732E32B1"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2 </w:t>
      </w:r>
      <w:proofErr w:type="spellStart"/>
      <w:r w:rsidRPr="004D48A8">
        <w:rPr>
          <w:rFonts w:ascii="Book Antiqua" w:hAnsi="Book Antiqua"/>
          <w:b/>
          <w:sz w:val="24"/>
        </w:rPr>
        <w:t>Falchook</w:t>
      </w:r>
      <w:proofErr w:type="spellEnd"/>
      <w:r w:rsidRPr="004D48A8">
        <w:rPr>
          <w:rFonts w:ascii="Book Antiqua" w:hAnsi="Book Antiqua"/>
          <w:b/>
          <w:sz w:val="24"/>
        </w:rPr>
        <w:t xml:space="preserve"> GS</w:t>
      </w:r>
      <w:r w:rsidRPr="004D48A8">
        <w:rPr>
          <w:rFonts w:ascii="Book Antiqua" w:hAnsi="Book Antiqua"/>
          <w:sz w:val="24"/>
        </w:rPr>
        <w:t xml:space="preserve">, Vega F, Dang NH, Samaniego F, Rodriguez MA, Champlin RE, Hosing C, </w:t>
      </w:r>
      <w:proofErr w:type="spellStart"/>
      <w:r w:rsidRPr="004D48A8">
        <w:rPr>
          <w:rFonts w:ascii="Book Antiqua" w:hAnsi="Book Antiqua"/>
          <w:sz w:val="24"/>
        </w:rPr>
        <w:t>Verstovsek</w:t>
      </w:r>
      <w:proofErr w:type="spellEnd"/>
      <w:r w:rsidRPr="004D48A8">
        <w:rPr>
          <w:rFonts w:ascii="Book Antiqua" w:hAnsi="Book Antiqua"/>
          <w:sz w:val="24"/>
        </w:rPr>
        <w:t xml:space="preserve"> S, Pro B. Hepatosplenic gamma-delta T-cell lymphoma: clinicopathological features and treatment. </w:t>
      </w:r>
      <w:r w:rsidRPr="004D48A8">
        <w:rPr>
          <w:rFonts w:ascii="Book Antiqua" w:hAnsi="Book Antiqua"/>
          <w:i/>
          <w:sz w:val="24"/>
        </w:rPr>
        <w:t>Ann Oncol</w:t>
      </w:r>
      <w:r w:rsidRPr="004D48A8">
        <w:rPr>
          <w:rFonts w:ascii="Book Antiqua" w:hAnsi="Book Antiqua"/>
          <w:sz w:val="24"/>
        </w:rPr>
        <w:t xml:space="preserve"> 2009; </w:t>
      </w:r>
      <w:r w:rsidRPr="004D48A8">
        <w:rPr>
          <w:rFonts w:ascii="Book Antiqua" w:hAnsi="Book Antiqua"/>
          <w:b/>
          <w:sz w:val="24"/>
        </w:rPr>
        <w:t>20</w:t>
      </w:r>
      <w:r w:rsidRPr="004D48A8">
        <w:rPr>
          <w:rFonts w:ascii="Book Antiqua" w:hAnsi="Book Antiqua"/>
          <w:sz w:val="24"/>
        </w:rPr>
        <w:t>: 1080-1085 [PMID: 19237479 DOI: 10.1093/</w:t>
      </w:r>
      <w:proofErr w:type="spellStart"/>
      <w:r w:rsidRPr="004D48A8">
        <w:rPr>
          <w:rFonts w:ascii="Book Antiqua" w:hAnsi="Book Antiqua"/>
          <w:sz w:val="24"/>
        </w:rPr>
        <w:t>annonc</w:t>
      </w:r>
      <w:proofErr w:type="spellEnd"/>
      <w:r w:rsidRPr="004D48A8">
        <w:rPr>
          <w:rFonts w:ascii="Book Antiqua" w:hAnsi="Book Antiqua"/>
          <w:sz w:val="24"/>
        </w:rPr>
        <w:t>/mdn751]</w:t>
      </w:r>
    </w:p>
    <w:p w14:paraId="4E5BB3F3"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3 </w:t>
      </w:r>
      <w:proofErr w:type="spellStart"/>
      <w:r w:rsidRPr="004D48A8">
        <w:rPr>
          <w:rFonts w:ascii="Book Antiqua" w:hAnsi="Book Antiqua"/>
          <w:b/>
          <w:sz w:val="24"/>
        </w:rPr>
        <w:t>Ochenrider</w:t>
      </w:r>
      <w:proofErr w:type="spellEnd"/>
      <w:r w:rsidRPr="004D48A8">
        <w:rPr>
          <w:rFonts w:ascii="Book Antiqua" w:hAnsi="Book Antiqua"/>
          <w:b/>
          <w:sz w:val="24"/>
        </w:rPr>
        <w:t xml:space="preserve"> MG</w:t>
      </w:r>
      <w:r w:rsidRPr="004D48A8">
        <w:rPr>
          <w:rFonts w:ascii="Book Antiqua" w:hAnsi="Book Antiqua"/>
          <w:sz w:val="24"/>
        </w:rPr>
        <w:t xml:space="preserve">, Patterson DJ, </w:t>
      </w:r>
      <w:proofErr w:type="spellStart"/>
      <w:r w:rsidRPr="004D48A8">
        <w:rPr>
          <w:rFonts w:ascii="Book Antiqua" w:hAnsi="Book Antiqua"/>
          <w:sz w:val="24"/>
        </w:rPr>
        <w:t>Aboulafia</w:t>
      </w:r>
      <w:proofErr w:type="spellEnd"/>
      <w:r w:rsidRPr="004D48A8">
        <w:rPr>
          <w:rFonts w:ascii="Book Antiqua" w:hAnsi="Book Antiqua"/>
          <w:sz w:val="24"/>
        </w:rPr>
        <w:t xml:space="preserve"> DM. Hepatosplenic T-cell lymphoma in a young man with Crohn's disease: case report and literature review. </w:t>
      </w:r>
      <w:proofErr w:type="spellStart"/>
      <w:r w:rsidRPr="004D48A8">
        <w:rPr>
          <w:rFonts w:ascii="Book Antiqua" w:hAnsi="Book Antiqua"/>
          <w:i/>
          <w:sz w:val="24"/>
        </w:rPr>
        <w:t>Clin</w:t>
      </w:r>
      <w:proofErr w:type="spellEnd"/>
      <w:r w:rsidRPr="004D48A8">
        <w:rPr>
          <w:rFonts w:ascii="Book Antiqua" w:hAnsi="Book Antiqua"/>
          <w:i/>
          <w:sz w:val="24"/>
        </w:rPr>
        <w:t xml:space="preserve"> Lymphoma Myeloma </w:t>
      </w:r>
      <w:proofErr w:type="spellStart"/>
      <w:r w:rsidRPr="004D48A8">
        <w:rPr>
          <w:rFonts w:ascii="Book Antiqua" w:hAnsi="Book Antiqua"/>
          <w:i/>
          <w:sz w:val="24"/>
        </w:rPr>
        <w:t>Leuk</w:t>
      </w:r>
      <w:proofErr w:type="spellEnd"/>
      <w:r w:rsidRPr="004D48A8">
        <w:rPr>
          <w:rFonts w:ascii="Book Antiqua" w:hAnsi="Book Antiqua"/>
          <w:sz w:val="24"/>
        </w:rPr>
        <w:t xml:space="preserve"> 2010; </w:t>
      </w:r>
      <w:r w:rsidRPr="004D48A8">
        <w:rPr>
          <w:rFonts w:ascii="Book Antiqua" w:hAnsi="Book Antiqua"/>
          <w:b/>
          <w:sz w:val="24"/>
        </w:rPr>
        <w:t>10</w:t>
      </w:r>
      <w:r w:rsidRPr="004D48A8">
        <w:rPr>
          <w:rFonts w:ascii="Book Antiqua" w:hAnsi="Book Antiqua"/>
          <w:sz w:val="24"/>
        </w:rPr>
        <w:t>: 144-148 [PMID: 20371449 DOI: 10.3816/CLML.2010.n.021]</w:t>
      </w:r>
    </w:p>
    <w:p w14:paraId="2F1350AA"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4 </w:t>
      </w:r>
      <w:r w:rsidRPr="004D48A8">
        <w:rPr>
          <w:rFonts w:ascii="Book Antiqua" w:hAnsi="Book Antiqua"/>
          <w:b/>
          <w:sz w:val="24"/>
        </w:rPr>
        <w:t>Montgomery M</w:t>
      </w:r>
      <w:r w:rsidRPr="004D48A8">
        <w:rPr>
          <w:rFonts w:ascii="Book Antiqua" w:hAnsi="Book Antiqua"/>
          <w:sz w:val="24"/>
        </w:rPr>
        <w:t xml:space="preserve">, van Santen MM, </w:t>
      </w:r>
      <w:proofErr w:type="spellStart"/>
      <w:r w:rsidRPr="004D48A8">
        <w:rPr>
          <w:rFonts w:ascii="Book Antiqua" w:hAnsi="Book Antiqua"/>
          <w:sz w:val="24"/>
        </w:rPr>
        <w:t>Biemond</w:t>
      </w:r>
      <w:proofErr w:type="spellEnd"/>
      <w:r w:rsidRPr="004D48A8">
        <w:rPr>
          <w:rFonts w:ascii="Book Antiqua" w:hAnsi="Book Antiqua"/>
          <w:sz w:val="24"/>
        </w:rPr>
        <w:t xml:space="preserve"> BJ, Diamond RH, Pals ST. Hepatosplenic T-Cell Lymphoma: A Population-Based Study Assessing Incidence and Association With Immune-Mediated Disease. </w:t>
      </w:r>
      <w:proofErr w:type="spellStart"/>
      <w:r w:rsidRPr="004D48A8">
        <w:rPr>
          <w:rFonts w:ascii="Book Antiqua" w:hAnsi="Book Antiqua"/>
          <w:i/>
          <w:sz w:val="24"/>
        </w:rPr>
        <w:t>Gastroenterol</w:t>
      </w:r>
      <w:proofErr w:type="spellEnd"/>
      <w:r w:rsidRPr="004D48A8">
        <w:rPr>
          <w:rFonts w:ascii="Book Antiqua" w:hAnsi="Book Antiqua"/>
          <w:i/>
          <w:sz w:val="24"/>
        </w:rPr>
        <w:t xml:space="preserve"> </w:t>
      </w:r>
      <w:proofErr w:type="spellStart"/>
      <w:r w:rsidRPr="004D48A8">
        <w:rPr>
          <w:rFonts w:ascii="Book Antiqua" w:hAnsi="Book Antiqua"/>
          <w:i/>
          <w:sz w:val="24"/>
        </w:rPr>
        <w:t>Hepatol</w:t>
      </w:r>
      <w:proofErr w:type="spellEnd"/>
      <w:r w:rsidRPr="004D48A8">
        <w:rPr>
          <w:rFonts w:ascii="Book Antiqua" w:hAnsi="Book Antiqua"/>
          <w:i/>
          <w:sz w:val="24"/>
        </w:rPr>
        <w:t xml:space="preserve"> (N Y)</w:t>
      </w:r>
      <w:r w:rsidRPr="004D48A8">
        <w:rPr>
          <w:rFonts w:ascii="Book Antiqua" w:hAnsi="Book Antiqua"/>
          <w:sz w:val="24"/>
        </w:rPr>
        <w:t xml:space="preserve"> 2015; </w:t>
      </w:r>
      <w:r w:rsidRPr="004D48A8">
        <w:rPr>
          <w:rFonts w:ascii="Book Antiqua" w:hAnsi="Book Antiqua"/>
          <w:b/>
          <w:sz w:val="24"/>
        </w:rPr>
        <w:t>11</w:t>
      </w:r>
      <w:r w:rsidRPr="004D48A8">
        <w:rPr>
          <w:rFonts w:ascii="Book Antiqua" w:hAnsi="Book Antiqua"/>
          <w:sz w:val="24"/>
        </w:rPr>
        <w:t>: 160-163 [PMID: 27099586]</w:t>
      </w:r>
    </w:p>
    <w:p w14:paraId="130A4601" w14:textId="4B5838C2"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5 </w:t>
      </w:r>
      <w:r w:rsidRPr="004D48A8">
        <w:rPr>
          <w:rFonts w:ascii="Book Antiqua" w:hAnsi="Book Antiqua"/>
          <w:b/>
          <w:sz w:val="24"/>
        </w:rPr>
        <w:t>Jacobs MF</w:t>
      </w:r>
      <w:r w:rsidRPr="004D48A8">
        <w:rPr>
          <w:rFonts w:ascii="Book Antiqua" w:hAnsi="Book Antiqua"/>
          <w:sz w:val="24"/>
        </w:rPr>
        <w:t xml:space="preserve">, Anderson B, </w:t>
      </w:r>
      <w:proofErr w:type="spellStart"/>
      <w:r w:rsidRPr="004D48A8">
        <w:rPr>
          <w:rFonts w:ascii="Book Antiqua" w:hAnsi="Book Antiqua"/>
          <w:sz w:val="24"/>
        </w:rPr>
        <w:t>Opipari</w:t>
      </w:r>
      <w:proofErr w:type="spellEnd"/>
      <w:r w:rsidRPr="004D48A8">
        <w:rPr>
          <w:rFonts w:ascii="Book Antiqua" w:hAnsi="Book Antiqua"/>
          <w:sz w:val="24"/>
        </w:rPr>
        <w:t xml:space="preserve"> VP, </w:t>
      </w:r>
      <w:proofErr w:type="spellStart"/>
      <w:r w:rsidRPr="004D48A8">
        <w:rPr>
          <w:rFonts w:ascii="Book Antiqua" w:hAnsi="Book Antiqua"/>
          <w:sz w:val="24"/>
        </w:rPr>
        <w:t>Mody</w:t>
      </w:r>
      <w:proofErr w:type="spellEnd"/>
      <w:r w:rsidRPr="004D48A8">
        <w:rPr>
          <w:rFonts w:ascii="Book Antiqua" w:hAnsi="Book Antiqua"/>
          <w:sz w:val="24"/>
        </w:rPr>
        <w:t xml:space="preserve"> R. Hepatosplenic αβ T-Cell Lymphoma as Second Malignancy in Young Adult Patient With Previously Undiagnosed Ataxia-Telangiectasia. </w:t>
      </w:r>
      <w:r w:rsidRPr="004D48A8">
        <w:rPr>
          <w:rFonts w:ascii="Book Antiqua" w:hAnsi="Book Antiqua"/>
          <w:i/>
          <w:sz w:val="24"/>
        </w:rPr>
        <w:t xml:space="preserve">J </w:t>
      </w:r>
      <w:proofErr w:type="spellStart"/>
      <w:r w:rsidRPr="004D48A8">
        <w:rPr>
          <w:rFonts w:ascii="Book Antiqua" w:hAnsi="Book Antiqua"/>
          <w:i/>
          <w:sz w:val="24"/>
        </w:rPr>
        <w:t>Pediatr</w:t>
      </w:r>
      <w:proofErr w:type="spellEnd"/>
      <w:r w:rsidRPr="004D48A8">
        <w:rPr>
          <w:rFonts w:ascii="Book Antiqua" w:hAnsi="Book Antiqua"/>
          <w:i/>
          <w:sz w:val="24"/>
        </w:rPr>
        <w:t xml:space="preserve"> </w:t>
      </w:r>
      <w:proofErr w:type="spellStart"/>
      <w:r w:rsidRPr="004D48A8">
        <w:rPr>
          <w:rFonts w:ascii="Book Antiqua" w:hAnsi="Book Antiqua"/>
          <w:i/>
          <w:sz w:val="24"/>
        </w:rPr>
        <w:t>Hematol</w:t>
      </w:r>
      <w:proofErr w:type="spellEnd"/>
      <w:r w:rsidRPr="004D48A8">
        <w:rPr>
          <w:rFonts w:ascii="Book Antiqua" w:hAnsi="Book Antiqua"/>
          <w:i/>
          <w:sz w:val="24"/>
        </w:rPr>
        <w:t xml:space="preserve"> </w:t>
      </w:r>
      <w:proofErr w:type="spellStart"/>
      <w:r w:rsidRPr="004D48A8">
        <w:rPr>
          <w:rFonts w:ascii="Book Antiqua" w:hAnsi="Book Antiqua"/>
          <w:i/>
          <w:sz w:val="24"/>
        </w:rPr>
        <w:t>Oncol</w:t>
      </w:r>
      <w:proofErr w:type="spellEnd"/>
      <w:r w:rsidRPr="004D48A8">
        <w:rPr>
          <w:rFonts w:ascii="Book Antiqua" w:hAnsi="Book Antiqua"/>
          <w:sz w:val="24"/>
        </w:rPr>
        <w:t xml:space="preserve"> 2019 [PMID: 31259827 DOI: 10.1097/MPH.0000000000001537]</w:t>
      </w:r>
    </w:p>
    <w:p w14:paraId="0C2C4957"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6 </w:t>
      </w:r>
      <w:proofErr w:type="spellStart"/>
      <w:r w:rsidRPr="004D48A8">
        <w:rPr>
          <w:rFonts w:ascii="Book Antiqua" w:hAnsi="Book Antiqua"/>
          <w:b/>
          <w:sz w:val="24"/>
        </w:rPr>
        <w:t>Carvão</w:t>
      </w:r>
      <w:proofErr w:type="spellEnd"/>
      <w:r w:rsidRPr="004D48A8">
        <w:rPr>
          <w:rFonts w:ascii="Book Antiqua" w:hAnsi="Book Antiqua"/>
          <w:b/>
          <w:sz w:val="24"/>
        </w:rPr>
        <w:t xml:space="preserve"> J</w:t>
      </w:r>
      <w:r w:rsidRPr="004D48A8">
        <w:rPr>
          <w:rFonts w:ascii="Book Antiqua" w:hAnsi="Book Antiqua"/>
          <w:sz w:val="24"/>
        </w:rPr>
        <w:t xml:space="preserve">, </w:t>
      </w:r>
      <w:proofErr w:type="spellStart"/>
      <w:r w:rsidRPr="004D48A8">
        <w:rPr>
          <w:rFonts w:ascii="Book Antiqua" w:hAnsi="Book Antiqua"/>
          <w:sz w:val="24"/>
        </w:rPr>
        <w:t>Magno</w:t>
      </w:r>
      <w:proofErr w:type="spellEnd"/>
      <w:r w:rsidRPr="004D48A8">
        <w:rPr>
          <w:rFonts w:ascii="Book Antiqua" w:hAnsi="Book Antiqua"/>
          <w:sz w:val="24"/>
        </w:rPr>
        <w:t xml:space="preserve"> Pereira V, Jacinto F, Sousa Andrade C, </w:t>
      </w:r>
      <w:proofErr w:type="spellStart"/>
      <w:r w:rsidRPr="004D48A8">
        <w:rPr>
          <w:rFonts w:ascii="Book Antiqua" w:hAnsi="Book Antiqua"/>
          <w:sz w:val="24"/>
        </w:rPr>
        <w:t>Jasmins</w:t>
      </w:r>
      <w:proofErr w:type="spellEnd"/>
      <w:r w:rsidRPr="004D48A8">
        <w:rPr>
          <w:rFonts w:ascii="Book Antiqua" w:hAnsi="Book Antiqua"/>
          <w:sz w:val="24"/>
        </w:rPr>
        <w:t xml:space="preserve"> L. Hepatosplenic T-Cell Lymphoma: A Rare Complication of Monotherapy with Thiopurines in Crohn's Disease. </w:t>
      </w:r>
      <w:r w:rsidRPr="004D48A8">
        <w:rPr>
          <w:rFonts w:ascii="Book Antiqua" w:hAnsi="Book Antiqua"/>
          <w:i/>
          <w:sz w:val="24"/>
        </w:rPr>
        <w:t>GE Port J Gastroenterol</w:t>
      </w:r>
      <w:r w:rsidRPr="004D48A8">
        <w:rPr>
          <w:rFonts w:ascii="Book Antiqua" w:hAnsi="Book Antiqua"/>
          <w:sz w:val="24"/>
        </w:rPr>
        <w:t xml:space="preserve"> 2019; </w:t>
      </w:r>
      <w:r w:rsidRPr="004D48A8">
        <w:rPr>
          <w:rFonts w:ascii="Book Antiqua" w:hAnsi="Book Antiqua"/>
          <w:b/>
          <w:sz w:val="24"/>
        </w:rPr>
        <w:t>26</w:t>
      </w:r>
      <w:r w:rsidRPr="004D48A8">
        <w:rPr>
          <w:rFonts w:ascii="Book Antiqua" w:hAnsi="Book Antiqua"/>
          <w:sz w:val="24"/>
        </w:rPr>
        <w:t xml:space="preserve">: 279-284 [PMID: 31328143 DOI: </w:t>
      </w:r>
      <w:r w:rsidRPr="004D48A8">
        <w:rPr>
          <w:rFonts w:ascii="Book Antiqua" w:hAnsi="Book Antiqua"/>
          <w:sz w:val="24"/>
        </w:rPr>
        <w:lastRenderedPageBreak/>
        <w:t>10.1159/000493350]</w:t>
      </w:r>
    </w:p>
    <w:p w14:paraId="1A065232"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7 </w:t>
      </w:r>
      <w:proofErr w:type="spellStart"/>
      <w:r w:rsidRPr="004D48A8">
        <w:rPr>
          <w:rFonts w:ascii="Book Antiqua" w:hAnsi="Book Antiqua"/>
          <w:b/>
          <w:sz w:val="24"/>
        </w:rPr>
        <w:t>Kharfan-Dabaja</w:t>
      </w:r>
      <w:proofErr w:type="spellEnd"/>
      <w:r w:rsidRPr="004D48A8">
        <w:rPr>
          <w:rFonts w:ascii="Book Antiqua" w:hAnsi="Book Antiqua"/>
          <w:b/>
          <w:sz w:val="24"/>
        </w:rPr>
        <w:t xml:space="preserve"> MA</w:t>
      </w:r>
      <w:r w:rsidRPr="004D48A8">
        <w:rPr>
          <w:rFonts w:ascii="Book Antiqua" w:hAnsi="Book Antiqua"/>
          <w:sz w:val="24"/>
        </w:rPr>
        <w:t xml:space="preserve">, Kumar A, Ayala E, </w:t>
      </w:r>
      <w:proofErr w:type="spellStart"/>
      <w:r w:rsidRPr="004D48A8">
        <w:rPr>
          <w:rFonts w:ascii="Book Antiqua" w:hAnsi="Book Antiqua"/>
          <w:sz w:val="24"/>
        </w:rPr>
        <w:t>Hamadani</w:t>
      </w:r>
      <w:proofErr w:type="spellEnd"/>
      <w:r w:rsidRPr="004D48A8">
        <w:rPr>
          <w:rFonts w:ascii="Book Antiqua" w:hAnsi="Book Antiqua"/>
          <w:sz w:val="24"/>
        </w:rPr>
        <w:t xml:space="preserve"> M, Reimer P, </w:t>
      </w:r>
      <w:proofErr w:type="spellStart"/>
      <w:r w:rsidRPr="004D48A8">
        <w:rPr>
          <w:rFonts w:ascii="Book Antiqua" w:hAnsi="Book Antiqua"/>
          <w:sz w:val="24"/>
        </w:rPr>
        <w:t>Gisselbrecht</w:t>
      </w:r>
      <w:proofErr w:type="spellEnd"/>
      <w:r w:rsidRPr="004D48A8">
        <w:rPr>
          <w:rFonts w:ascii="Book Antiqua" w:hAnsi="Book Antiqua"/>
          <w:sz w:val="24"/>
        </w:rPr>
        <w:t xml:space="preserve"> C, </w:t>
      </w:r>
      <w:proofErr w:type="spellStart"/>
      <w:r w:rsidRPr="004D48A8">
        <w:rPr>
          <w:rFonts w:ascii="Book Antiqua" w:hAnsi="Book Antiqua"/>
          <w:sz w:val="24"/>
        </w:rPr>
        <w:t>d'Amore</w:t>
      </w:r>
      <w:proofErr w:type="spellEnd"/>
      <w:r w:rsidRPr="004D48A8">
        <w:rPr>
          <w:rFonts w:ascii="Book Antiqua" w:hAnsi="Book Antiqua"/>
          <w:sz w:val="24"/>
        </w:rPr>
        <w:t xml:space="preserve"> F, </w:t>
      </w:r>
      <w:proofErr w:type="spellStart"/>
      <w:r w:rsidRPr="004D48A8">
        <w:rPr>
          <w:rFonts w:ascii="Book Antiqua" w:hAnsi="Book Antiqua"/>
          <w:sz w:val="24"/>
        </w:rPr>
        <w:t>Jantunen</w:t>
      </w:r>
      <w:proofErr w:type="spellEnd"/>
      <w:r w:rsidRPr="004D48A8">
        <w:rPr>
          <w:rFonts w:ascii="Book Antiqua" w:hAnsi="Book Antiqua"/>
          <w:sz w:val="24"/>
        </w:rPr>
        <w:t xml:space="preserve"> E, Ishida T, </w:t>
      </w:r>
      <w:proofErr w:type="spellStart"/>
      <w:r w:rsidRPr="004D48A8">
        <w:rPr>
          <w:rFonts w:ascii="Book Antiqua" w:hAnsi="Book Antiqua"/>
          <w:sz w:val="24"/>
        </w:rPr>
        <w:t>Bazarbachi</w:t>
      </w:r>
      <w:proofErr w:type="spellEnd"/>
      <w:r w:rsidRPr="004D48A8">
        <w:rPr>
          <w:rFonts w:ascii="Book Antiqua" w:hAnsi="Book Antiqua"/>
          <w:sz w:val="24"/>
        </w:rPr>
        <w:t xml:space="preserve"> A, Foss F, Advani R, Fenske TS, Lazarus HM, Friedberg JW, </w:t>
      </w:r>
      <w:proofErr w:type="spellStart"/>
      <w:r w:rsidRPr="004D48A8">
        <w:rPr>
          <w:rFonts w:ascii="Book Antiqua" w:hAnsi="Book Antiqua"/>
          <w:sz w:val="24"/>
        </w:rPr>
        <w:t>Aljurf</w:t>
      </w:r>
      <w:proofErr w:type="spellEnd"/>
      <w:r w:rsidRPr="004D48A8">
        <w:rPr>
          <w:rFonts w:ascii="Book Antiqua" w:hAnsi="Book Antiqua"/>
          <w:sz w:val="24"/>
        </w:rPr>
        <w:t xml:space="preserve"> M, </w:t>
      </w:r>
      <w:proofErr w:type="spellStart"/>
      <w:r w:rsidRPr="004D48A8">
        <w:rPr>
          <w:rFonts w:ascii="Book Antiqua" w:hAnsi="Book Antiqua"/>
          <w:sz w:val="24"/>
        </w:rPr>
        <w:t>Sokol</w:t>
      </w:r>
      <w:proofErr w:type="spellEnd"/>
      <w:r w:rsidRPr="004D48A8">
        <w:rPr>
          <w:rFonts w:ascii="Book Antiqua" w:hAnsi="Book Antiqua"/>
          <w:sz w:val="24"/>
        </w:rPr>
        <w:t xml:space="preserve"> L, </w:t>
      </w:r>
      <w:proofErr w:type="spellStart"/>
      <w:r w:rsidRPr="004D48A8">
        <w:rPr>
          <w:rFonts w:ascii="Book Antiqua" w:hAnsi="Book Antiqua"/>
          <w:sz w:val="24"/>
        </w:rPr>
        <w:t>Tobinai</w:t>
      </w:r>
      <w:proofErr w:type="spellEnd"/>
      <w:r w:rsidRPr="004D48A8">
        <w:rPr>
          <w:rFonts w:ascii="Book Antiqua" w:hAnsi="Book Antiqua"/>
          <w:sz w:val="24"/>
        </w:rPr>
        <w:t xml:space="preserve"> K, </w:t>
      </w:r>
      <w:proofErr w:type="spellStart"/>
      <w:r w:rsidRPr="004D48A8">
        <w:rPr>
          <w:rFonts w:ascii="Book Antiqua" w:hAnsi="Book Antiqua"/>
          <w:sz w:val="24"/>
        </w:rPr>
        <w:t>Tse</w:t>
      </w:r>
      <w:proofErr w:type="spellEnd"/>
      <w:r w:rsidRPr="004D48A8">
        <w:rPr>
          <w:rFonts w:ascii="Book Antiqua" w:hAnsi="Book Antiqua"/>
          <w:sz w:val="24"/>
        </w:rPr>
        <w:t xml:space="preserve"> E, Burns LJ, Chavez JC, Reddy NM, Suzuki R, Ahmed S, </w:t>
      </w:r>
      <w:proofErr w:type="spellStart"/>
      <w:r w:rsidRPr="004D48A8">
        <w:rPr>
          <w:rFonts w:ascii="Book Antiqua" w:hAnsi="Book Antiqua"/>
          <w:sz w:val="24"/>
        </w:rPr>
        <w:t>Nademanee</w:t>
      </w:r>
      <w:proofErr w:type="spellEnd"/>
      <w:r w:rsidRPr="004D48A8">
        <w:rPr>
          <w:rFonts w:ascii="Book Antiqua" w:hAnsi="Book Antiqua"/>
          <w:sz w:val="24"/>
        </w:rPr>
        <w:t xml:space="preserve"> A, </w:t>
      </w:r>
      <w:proofErr w:type="spellStart"/>
      <w:r w:rsidRPr="004D48A8">
        <w:rPr>
          <w:rFonts w:ascii="Book Antiqua" w:hAnsi="Book Antiqua"/>
          <w:sz w:val="24"/>
        </w:rPr>
        <w:t>Mohty</w:t>
      </w:r>
      <w:proofErr w:type="spellEnd"/>
      <w:r w:rsidRPr="004D48A8">
        <w:rPr>
          <w:rFonts w:ascii="Book Antiqua" w:hAnsi="Book Antiqua"/>
          <w:sz w:val="24"/>
        </w:rPr>
        <w:t xml:space="preserve"> M, Gopal AK, </w:t>
      </w:r>
      <w:proofErr w:type="spellStart"/>
      <w:r w:rsidRPr="004D48A8">
        <w:rPr>
          <w:rFonts w:ascii="Book Antiqua" w:hAnsi="Book Antiqua"/>
          <w:sz w:val="24"/>
        </w:rPr>
        <w:t>Fanale</w:t>
      </w:r>
      <w:proofErr w:type="spellEnd"/>
      <w:r w:rsidRPr="004D48A8">
        <w:rPr>
          <w:rFonts w:ascii="Book Antiqua" w:hAnsi="Book Antiqua"/>
          <w:sz w:val="24"/>
        </w:rPr>
        <w:t xml:space="preserve"> MA, Pro B, Moskowitz AJ, </w:t>
      </w:r>
      <w:proofErr w:type="spellStart"/>
      <w:r w:rsidRPr="004D48A8">
        <w:rPr>
          <w:rFonts w:ascii="Book Antiqua" w:hAnsi="Book Antiqua"/>
          <w:sz w:val="24"/>
        </w:rPr>
        <w:t>Sureda</w:t>
      </w:r>
      <w:proofErr w:type="spellEnd"/>
      <w:r w:rsidRPr="004D48A8">
        <w:rPr>
          <w:rFonts w:ascii="Book Antiqua" w:hAnsi="Book Antiqua"/>
          <w:sz w:val="24"/>
        </w:rPr>
        <w:t xml:space="preserve"> A, Perales MA, Carpenter PA, </w:t>
      </w:r>
      <w:proofErr w:type="spellStart"/>
      <w:r w:rsidRPr="004D48A8">
        <w:rPr>
          <w:rFonts w:ascii="Book Antiqua" w:hAnsi="Book Antiqua"/>
          <w:sz w:val="24"/>
        </w:rPr>
        <w:t>Savani</w:t>
      </w:r>
      <w:proofErr w:type="spellEnd"/>
      <w:r w:rsidRPr="004D48A8">
        <w:rPr>
          <w:rFonts w:ascii="Book Antiqua" w:hAnsi="Book Antiqua"/>
          <w:sz w:val="24"/>
        </w:rPr>
        <w:t xml:space="preserve"> BN. Clinical Practice Recommendations on Indication and Timing of Hematopoietic Cell Transplantation in Mature T Cell and NK/T Cell Lymphomas: An International Collaborative Effort on Behalf of the Guidelines Committee of the American Society for Blood and Marrow Transplantation. </w:t>
      </w:r>
      <w:r w:rsidRPr="004D48A8">
        <w:rPr>
          <w:rFonts w:ascii="Book Antiqua" w:hAnsi="Book Antiqua"/>
          <w:i/>
          <w:sz w:val="24"/>
        </w:rPr>
        <w:t>Biol Blood Marrow Transplant</w:t>
      </w:r>
      <w:r w:rsidRPr="004D48A8">
        <w:rPr>
          <w:rFonts w:ascii="Book Antiqua" w:hAnsi="Book Antiqua"/>
          <w:sz w:val="24"/>
        </w:rPr>
        <w:t xml:space="preserve"> 2017; </w:t>
      </w:r>
      <w:r w:rsidRPr="004D48A8">
        <w:rPr>
          <w:rFonts w:ascii="Book Antiqua" w:hAnsi="Book Antiqua"/>
          <w:b/>
          <w:sz w:val="24"/>
        </w:rPr>
        <w:t>23</w:t>
      </w:r>
      <w:r w:rsidRPr="004D48A8">
        <w:rPr>
          <w:rFonts w:ascii="Book Antiqua" w:hAnsi="Book Antiqua"/>
          <w:sz w:val="24"/>
        </w:rPr>
        <w:t>: 1826-1838 [PMID: 28797780 DOI: 10.1016/j.bbmt.2017.07.027]</w:t>
      </w:r>
    </w:p>
    <w:p w14:paraId="7F8BF57E"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8 </w:t>
      </w:r>
      <w:r w:rsidRPr="004D48A8">
        <w:rPr>
          <w:rFonts w:ascii="Book Antiqua" w:hAnsi="Book Antiqua"/>
          <w:b/>
          <w:sz w:val="24"/>
        </w:rPr>
        <w:t>Youssef RRH</w:t>
      </w:r>
      <w:r w:rsidRPr="004D48A8">
        <w:rPr>
          <w:rFonts w:ascii="Book Antiqua" w:hAnsi="Book Antiqua"/>
          <w:sz w:val="24"/>
        </w:rPr>
        <w:t xml:space="preserve">, </w:t>
      </w:r>
      <w:proofErr w:type="spellStart"/>
      <w:r w:rsidRPr="004D48A8">
        <w:rPr>
          <w:rFonts w:ascii="Book Antiqua" w:hAnsi="Book Antiqua"/>
          <w:sz w:val="24"/>
        </w:rPr>
        <w:t>Elmahdy</w:t>
      </w:r>
      <w:proofErr w:type="spellEnd"/>
      <w:r w:rsidRPr="004D48A8">
        <w:rPr>
          <w:rFonts w:ascii="Book Antiqua" w:hAnsi="Book Antiqua"/>
          <w:sz w:val="24"/>
        </w:rPr>
        <w:t xml:space="preserve"> A, </w:t>
      </w:r>
      <w:proofErr w:type="spellStart"/>
      <w:r w:rsidRPr="004D48A8">
        <w:rPr>
          <w:rFonts w:ascii="Book Antiqua" w:hAnsi="Book Antiqua"/>
          <w:sz w:val="24"/>
        </w:rPr>
        <w:t>Kohla</w:t>
      </w:r>
      <w:proofErr w:type="spellEnd"/>
      <w:r w:rsidRPr="004D48A8">
        <w:rPr>
          <w:rFonts w:ascii="Book Antiqua" w:hAnsi="Book Antiqua"/>
          <w:sz w:val="24"/>
        </w:rPr>
        <w:t xml:space="preserve"> S, Ibrahim F, </w:t>
      </w:r>
      <w:proofErr w:type="spellStart"/>
      <w:r w:rsidRPr="004D48A8">
        <w:rPr>
          <w:rFonts w:ascii="Book Antiqua" w:hAnsi="Book Antiqua"/>
          <w:sz w:val="24"/>
        </w:rPr>
        <w:t>Sabry</w:t>
      </w:r>
      <w:proofErr w:type="spellEnd"/>
      <w:r w:rsidRPr="004D48A8">
        <w:rPr>
          <w:rFonts w:ascii="Book Antiqua" w:hAnsi="Book Antiqua"/>
          <w:sz w:val="24"/>
        </w:rPr>
        <w:t xml:space="preserve"> AS, </w:t>
      </w:r>
      <w:proofErr w:type="spellStart"/>
      <w:r w:rsidRPr="004D48A8">
        <w:rPr>
          <w:rFonts w:ascii="Book Antiqua" w:hAnsi="Book Antiqua"/>
          <w:sz w:val="24"/>
        </w:rPr>
        <w:t>Alobaidly</w:t>
      </w:r>
      <w:proofErr w:type="spellEnd"/>
      <w:r w:rsidRPr="004D48A8">
        <w:rPr>
          <w:rFonts w:ascii="Book Antiqua" w:hAnsi="Book Antiqua"/>
          <w:sz w:val="24"/>
        </w:rPr>
        <w:t xml:space="preserve"> A, </w:t>
      </w:r>
      <w:proofErr w:type="spellStart"/>
      <w:r w:rsidRPr="004D48A8">
        <w:rPr>
          <w:rFonts w:ascii="Book Antiqua" w:hAnsi="Book Antiqua"/>
          <w:sz w:val="24"/>
        </w:rPr>
        <w:t>Saloum</w:t>
      </w:r>
      <w:proofErr w:type="spellEnd"/>
      <w:r w:rsidRPr="004D48A8">
        <w:rPr>
          <w:rFonts w:ascii="Book Antiqua" w:hAnsi="Book Antiqua"/>
          <w:sz w:val="24"/>
        </w:rPr>
        <w:t xml:space="preserve"> N. Role of Imaging in Diagnosis of a Rare Hepatosplenic Gamma Delta T-Cell Lymphoma during Pregnancy: A Case Report and Review of Literature. </w:t>
      </w:r>
      <w:r w:rsidRPr="004D48A8">
        <w:rPr>
          <w:rFonts w:ascii="Book Antiqua" w:hAnsi="Book Antiqua"/>
          <w:i/>
          <w:sz w:val="24"/>
        </w:rPr>
        <w:t>Case Rep Oncol</w:t>
      </w:r>
      <w:r w:rsidRPr="004D48A8">
        <w:rPr>
          <w:rFonts w:ascii="Book Antiqua" w:hAnsi="Book Antiqua"/>
          <w:sz w:val="24"/>
        </w:rPr>
        <w:t xml:space="preserve"> 2019; </w:t>
      </w:r>
      <w:r w:rsidRPr="004D48A8">
        <w:rPr>
          <w:rFonts w:ascii="Book Antiqua" w:hAnsi="Book Antiqua"/>
          <w:b/>
          <w:sz w:val="24"/>
        </w:rPr>
        <w:t>12</w:t>
      </w:r>
      <w:r w:rsidRPr="004D48A8">
        <w:rPr>
          <w:rFonts w:ascii="Book Antiqua" w:hAnsi="Book Antiqua"/>
          <w:sz w:val="24"/>
        </w:rPr>
        <w:t>: 935-943 [PMID: 31966031 DOI: 10.1159/000504568]</w:t>
      </w:r>
    </w:p>
    <w:p w14:paraId="3755DEDB"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9 </w:t>
      </w:r>
      <w:r w:rsidRPr="004D48A8">
        <w:rPr>
          <w:rFonts w:ascii="Book Antiqua" w:hAnsi="Book Antiqua"/>
          <w:b/>
          <w:sz w:val="24"/>
        </w:rPr>
        <w:t>Xu Y</w:t>
      </w:r>
      <w:r w:rsidRPr="004D48A8">
        <w:rPr>
          <w:rFonts w:ascii="Book Antiqua" w:hAnsi="Book Antiqua"/>
          <w:sz w:val="24"/>
        </w:rPr>
        <w:t xml:space="preserve">, Zhang P, Liu Y. Chidamide tablets: HDAC inhibition to treat lymphoma. </w:t>
      </w:r>
      <w:r w:rsidRPr="004D48A8">
        <w:rPr>
          <w:rFonts w:ascii="Book Antiqua" w:hAnsi="Book Antiqua"/>
          <w:i/>
          <w:sz w:val="24"/>
        </w:rPr>
        <w:t>Drugs Today (</w:t>
      </w:r>
      <w:proofErr w:type="spellStart"/>
      <w:r w:rsidRPr="004D48A8">
        <w:rPr>
          <w:rFonts w:ascii="Book Antiqua" w:hAnsi="Book Antiqua"/>
          <w:i/>
          <w:sz w:val="24"/>
        </w:rPr>
        <w:t>Barc</w:t>
      </w:r>
      <w:proofErr w:type="spellEnd"/>
      <w:r w:rsidRPr="004D48A8">
        <w:rPr>
          <w:rFonts w:ascii="Book Antiqua" w:hAnsi="Book Antiqua"/>
          <w:i/>
          <w:sz w:val="24"/>
        </w:rPr>
        <w:t>)</w:t>
      </w:r>
      <w:r w:rsidRPr="004D48A8">
        <w:rPr>
          <w:rFonts w:ascii="Book Antiqua" w:hAnsi="Book Antiqua"/>
          <w:sz w:val="24"/>
        </w:rPr>
        <w:t xml:space="preserve"> 2017; </w:t>
      </w:r>
      <w:r w:rsidRPr="004D48A8">
        <w:rPr>
          <w:rFonts w:ascii="Book Antiqua" w:hAnsi="Book Antiqua"/>
          <w:b/>
          <w:sz w:val="24"/>
        </w:rPr>
        <w:t>53</w:t>
      </w:r>
      <w:r w:rsidRPr="004D48A8">
        <w:rPr>
          <w:rFonts w:ascii="Book Antiqua" w:hAnsi="Book Antiqua"/>
          <w:sz w:val="24"/>
        </w:rPr>
        <w:t>: 167-176 [PMID: 28447074 DOI: 10.1358/dot.2017.53.3.2595452]</w:t>
      </w:r>
    </w:p>
    <w:p w14:paraId="7453499A" w14:textId="06BEB3A5"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10 </w:t>
      </w:r>
      <w:r w:rsidRPr="004D48A8">
        <w:rPr>
          <w:rFonts w:ascii="Book Antiqua" w:hAnsi="Book Antiqua"/>
          <w:b/>
          <w:sz w:val="24"/>
        </w:rPr>
        <w:t>Shi Y</w:t>
      </w:r>
      <w:r w:rsidRPr="004D48A8">
        <w:rPr>
          <w:rFonts w:ascii="Book Antiqua" w:hAnsi="Book Antiqua"/>
          <w:sz w:val="24"/>
        </w:rPr>
        <w:t xml:space="preserve">, Jia B, Xu W, Li W, Liu T, Liu P, Zhao W, Zhang H, Sun X, Yang H, Zhang X, Jin J, Jin Z, Li Z, </w:t>
      </w:r>
      <w:proofErr w:type="spellStart"/>
      <w:r w:rsidRPr="004D48A8">
        <w:rPr>
          <w:rFonts w:ascii="Book Antiqua" w:hAnsi="Book Antiqua"/>
          <w:sz w:val="24"/>
        </w:rPr>
        <w:t>Qiu</w:t>
      </w:r>
      <w:proofErr w:type="spellEnd"/>
      <w:r w:rsidRPr="004D48A8">
        <w:rPr>
          <w:rFonts w:ascii="Book Antiqua" w:hAnsi="Book Antiqua"/>
          <w:sz w:val="24"/>
        </w:rPr>
        <w:t xml:space="preserve"> L, Dong M, Huang X, Luo Y, Wang X, Wang X, Wu J, Xu J, Yi P, Zhou J, He H, Liu L, Shen J, Tang X, Wang J, Yang J, Zeng Q, Zhang Z, Cai Z, Chen X, Ding K, Hou M, Huang H, Li X, Liang R, Liu Q, Song Y, Su H, Gao Y, Liu L, Luo J, Su L, Sun Z, Tan H, Wang H, Wang J, Wang S, Zhang H, Zhang X, Zhou D, Bai O, Wu G, Zhang L, Zhang Y. Chidamide in relapsed or refractory peripheral T cell lymphoma: a multicenter real-world study in China. </w:t>
      </w:r>
      <w:r w:rsidRPr="004D48A8">
        <w:rPr>
          <w:rFonts w:ascii="Book Antiqua" w:hAnsi="Book Antiqua"/>
          <w:i/>
          <w:sz w:val="24"/>
        </w:rPr>
        <w:t xml:space="preserve">J </w:t>
      </w:r>
      <w:proofErr w:type="spellStart"/>
      <w:r w:rsidRPr="004D48A8">
        <w:rPr>
          <w:rFonts w:ascii="Book Antiqua" w:hAnsi="Book Antiqua"/>
          <w:i/>
          <w:sz w:val="24"/>
        </w:rPr>
        <w:t>Hematol</w:t>
      </w:r>
      <w:proofErr w:type="spellEnd"/>
      <w:r w:rsidRPr="004D48A8">
        <w:rPr>
          <w:rFonts w:ascii="Book Antiqua" w:hAnsi="Book Antiqua"/>
          <w:i/>
          <w:sz w:val="24"/>
        </w:rPr>
        <w:t xml:space="preserve"> </w:t>
      </w:r>
      <w:proofErr w:type="spellStart"/>
      <w:r w:rsidRPr="004D48A8">
        <w:rPr>
          <w:rFonts w:ascii="Book Antiqua" w:hAnsi="Book Antiqua"/>
          <w:i/>
          <w:sz w:val="24"/>
        </w:rPr>
        <w:t>Oncol</w:t>
      </w:r>
      <w:proofErr w:type="spellEnd"/>
      <w:r w:rsidRPr="004D48A8">
        <w:rPr>
          <w:rFonts w:ascii="Book Antiqua" w:hAnsi="Book Antiqua"/>
          <w:sz w:val="24"/>
        </w:rPr>
        <w:t xml:space="preserve"> 2017; </w:t>
      </w:r>
      <w:r w:rsidRPr="004D48A8">
        <w:rPr>
          <w:rFonts w:ascii="Book Antiqua" w:hAnsi="Book Antiqua"/>
          <w:b/>
          <w:sz w:val="24"/>
        </w:rPr>
        <w:t>10</w:t>
      </w:r>
      <w:r w:rsidRPr="004D48A8">
        <w:rPr>
          <w:rFonts w:ascii="Book Antiqua" w:hAnsi="Book Antiqua"/>
          <w:sz w:val="24"/>
        </w:rPr>
        <w:t>: 69 [PMID: 28298231 DOI: 10.1186/s13045-017-0439-6]</w:t>
      </w:r>
    </w:p>
    <w:p w14:paraId="3A3B952D"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11 </w:t>
      </w:r>
      <w:r w:rsidRPr="004D48A8">
        <w:rPr>
          <w:rFonts w:ascii="Book Antiqua" w:hAnsi="Book Antiqua"/>
          <w:b/>
          <w:sz w:val="24"/>
        </w:rPr>
        <w:t>Foss FM</w:t>
      </w:r>
      <w:r w:rsidRPr="004D48A8">
        <w:rPr>
          <w:rFonts w:ascii="Book Antiqua" w:hAnsi="Book Antiqua"/>
          <w:sz w:val="24"/>
        </w:rPr>
        <w:t xml:space="preserve">, Horwitz SM, </w:t>
      </w:r>
      <w:proofErr w:type="spellStart"/>
      <w:r w:rsidRPr="004D48A8">
        <w:rPr>
          <w:rFonts w:ascii="Book Antiqua" w:hAnsi="Book Antiqua"/>
          <w:sz w:val="24"/>
        </w:rPr>
        <w:t>Civallero</w:t>
      </w:r>
      <w:proofErr w:type="spellEnd"/>
      <w:r w:rsidRPr="004D48A8">
        <w:rPr>
          <w:rFonts w:ascii="Book Antiqua" w:hAnsi="Book Antiqua"/>
          <w:sz w:val="24"/>
        </w:rPr>
        <w:t xml:space="preserve"> M, </w:t>
      </w:r>
      <w:proofErr w:type="spellStart"/>
      <w:r w:rsidRPr="004D48A8">
        <w:rPr>
          <w:rFonts w:ascii="Book Antiqua" w:hAnsi="Book Antiqua"/>
          <w:sz w:val="24"/>
        </w:rPr>
        <w:t>Bellei</w:t>
      </w:r>
      <w:proofErr w:type="spellEnd"/>
      <w:r w:rsidRPr="004D48A8">
        <w:rPr>
          <w:rFonts w:ascii="Book Antiqua" w:hAnsi="Book Antiqua"/>
          <w:sz w:val="24"/>
        </w:rPr>
        <w:t xml:space="preserve"> M, </w:t>
      </w:r>
      <w:proofErr w:type="spellStart"/>
      <w:r w:rsidRPr="004D48A8">
        <w:rPr>
          <w:rFonts w:ascii="Book Antiqua" w:hAnsi="Book Antiqua"/>
          <w:sz w:val="24"/>
        </w:rPr>
        <w:t>Marcheselli</w:t>
      </w:r>
      <w:proofErr w:type="spellEnd"/>
      <w:r w:rsidRPr="004D48A8">
        <w:rPr>
          <w:rFonts w:ascii="Book Antiqua" w:hAnsi="Book Antiqua"/>
          <w:sz w:val="24"/>
        </w:rPr>
        <w:t xml:space="preserve"> L, Kim WS, Cabrera ME, </w:t>
      </w:r>
      <w:proofErr w:type="spellStart"/>
      <w:r w:rsidRPr="004D48A8">
        <w:rPr>
          <w:rFonts w:ascii="Book Antiqua" w:hAnsi="Book Antiqua"/>
          <w:sz w:val="24"/>
        </w:rPr>
        <w:t>Dlouhy</w:t>
      </w:r>
      <w:proofErr w:type="spellEnd"/>
      <w:r w:rsidRPr="004D48A8">
        <w:rPr>
          <w:rFonts w:ascii="Book Antiqua" w:hAnsi="Book Antiqua"/>
          <w:sz w:val="24"/>
        </w:rPr>
        <w:t xml:space="preserve"> I, </w:t>
      </w:r>
      <w:proofErr w:type="spellStart"/>
      <w:r w:rsidRPr="004D48A8">
        <w:rPr>
          <w:rFonts w:ascii="Book Antiqua" w:hAnsi="Book Antiqua"/>
          <w:sz w:val="24"/>
        </w:rPr>
        <w:t>Nagler</w:t>
      </w:r>
      <w:proofErr w:type="spellEnd"/>
      <w:r w:rsidRPr="004D48A8">
        <w:rPr>
          <w:rFonts w:ascii="Book Antiqua" w:hAnsi="Book Antiqua"/>
          <w:sz w:val="24"/>
        </w:rPr>
        <w:t xml:space="preserve"> A, </w:t>
      </w:r>
      <w:proofErr w:type="spellStart"/>
      <w:r w:rsidRPr="004D48A8">
        <w:rPr>
          <w:rFonts w:ascii="Book Antiqua" w:hAnsi="Book Antiqua"/>
          <w:sz w:val="24"/>
        </w:rPr>
        <w:t>Advani</w:t>
      </w:r>
      <w:proofErr w:type="spellEnd"/>
      <w:r w:rsidRPr="004D48A8">
        <w:rPr>
          <w:rFonts w:ascii="Book Antiqua" w:hAnsi="Book Antiqua"/>
          <w:sz w:val="24"/>
        </w:rPr>
        <w:t xml:space="preserve"> RH, </w:t>
      </w:r>
      <w:proofErr w:type="spellStart"/>
      <w:r w:rsidRPr="004D48A8">
        <w:rPr>
          <w:rFonts w:ascii="Book Antiqua" w:hAnsi="Book Antiqua"/>
          <w:sz w:val="24"/>
        </w:rPr>
        <w:t>Pesce</w:t>
      </w:r>
      <w:proofErr w:type="spellEnd"/>
      <w:r w:rsidRPr="004D48A8">
        <w:rPr>
          <w:rFonts w:ascii="Book Antiqua" w:hAnsi="Book Antiqua"/>
          <w:sz w:val="24"/>
        </w:rPr>
        <w:t xml:space="preserve"> EA, </w:t>
      </w:r>
      <w:proofErr w:type="spellStart"/>
      <w:r w:rsidRPr="004D48A8">
        <w:rPr>
          <w:rFonts w:ascii="Book Antiqua" w:hAnsi="Book Antiqua"/>
          <w:sz w:val="24"/>
        </w:rPr>
        <w:t>Ko</w:t>
      </w:r>
      <w:proofErr w:type="spellEnd"/>
      <w:r w:rsidRPr="004D48A8">
        <w:rPr>
          <w:rFonts w:ascii="Book Antiqua" w:hAnsi="Book Antiqua"/>
          <w:sz w:val="24"/>
        </w:rPr>
        <w:t xml:space="preserve"> YH, </w:t>
      </w:r>
      <w:proofErr w:type="spellStart"/>
      <w:r w:rsidRPr="004D48A8">
        <w:rPr>
          <w:rFonts w:ascii="Book Antiqua" w:hAnsi="Book Antiqua"/>
          <w:sz w:val="24"/>
        </w:rPr>
        <w:t>Montoto</w:t>
      </w:r>
      <w:proofErr w:type="spellEnd"/>
      <w:r w:rsidRPr="004D48A8">
        <w:rPr>
          <w:rFonts w:ascii="Book Antiqua" w:hAnsi="Book Antiqua"/>
          <w:sz w:val="24"/>
        </w:rPr>
        <w:t xml:space="preserve"> S, </w:t>
      </w:r>
      <w:proofErr w:type="spellStart"/>
      <w:r w:rsidRPr="004D48A8">
        <w:rPr>
          <w:rFonts w:ascii="Book Antiqua" w:hAnsi="Book Antiqua"/>
          <w:sz w:val="24"/>
        </w:rPr>
        <w:t>Chiattone</w:t>
      </w:r>
      <w:proofErr w:type="spellEnd"/>
      <w:r w:rsidRPr="004D48A8">
        <w:rPr>
          <w:rFonts w:ascii="Book Antiqua" w:hAnsi="Book Antiqua"/>
          <w:sz w:val="24"/>
        </w:rPr>
        <w:t xml:space="preserve"> C, Moskowitz A, Spina M, </w:t>
      </w:r>
      <w:proofErr w:type="spellStart"/>
      <w:r w:rsidRPr="004D48A8">
        <w:rPr>
          <w:rFonts w:ascii="Book Antiqua" w:hAnsi="Book Antiqua"/>
          <w:sz w:val="24"/>
        </w:rPr>
        <w:t>Cesaretti</w:t>
      </w:r>
      <w:proofErr w:type="spellEnd"/>
      <w:r w:rsidRPr="004D48A8">
        <w:rPr>
          <w:rFonts w:ascii="Book Antiqua" w:hAnsi="Book Antiqua"/>
          <w:sz w:val="24"/>
        </w:rPr>
        <w:t xml:space="preserve"> M, </w:t>
      </w:r>
      <w:proofErr w:type="spellStart"/>
      <w:r w:rsidRPr="004D48A8">
        <w:rPr>
          <w:rFonts w:ascii="Book Antiqua" w:hAnsi="Book Antiqua"/>
          <w:sz w:val="24"/>
        </w:rPr>
        <w:t>Biasoli</w:t>
      </w:r>
      <w:proofErr w:type="spellEnd"/>
      <w:r w:rsidRPr="004D48A8">
        <w:rPr>
          <w:rFonts w:ascii="Book Antiqua" w:hAnsi="Book Antiqua"/>
          <w:sz w:val="24"/>
        </w:rPr>
        <w:t xml:space="preserve"> I, Federico M. Incidence and outcomes of rare T cell lymphomas from the T Cell Project: hepatosplenic, enteropathy associated and peripheral gamma delta T cell lymphomas. </w:t>
      </w:r>
      <w:r w:rsidRPr="004D48A8">
        <w:rPr>
          <w:rFonts w:ascii="Book Antiqua" w:hAnsi="Book Antiqua"/>
          <w:i/>
          <w:sz w:val="24"/>
        </w:rPr>
        <w:t xml:space="preserve">Am J </w:t>
      </w:r>
      <w:proofErr w:type="spellStart"/>
      <w:r w:rsidRPr="004D48A8">
        <w:rPr>
          <w:rFonts w:ascii="Book Antiqua" w:hAnsi="Book Antiqua"/>
          <w:i/>
          <w:sz w:val="24"/>
        </w:rPr>
        <w:t>Hematol</w:t>
      </w:r>
      <w:proofErr w:type="spellEnd"/>
      <w:r w:rsidRPr="004D48A8">
        <w:rPr>
          <w:rFonts w:ascii="Book Antiqua" w:hAnsi="Book Antiqua"/>
          <w:sz w:val="24"/>
        </w:rPr>
        <w:t xml:space="preserve"> 2020; </w:t>
      </w:r>
      <w:r w:rsidRPr="004D48A8">
        <w:rPr>
          <w:rFonts w:ascii="Book Antiqua" w:hAnsi="Book Antiqua"/>
          <w:b/>
          <w:sz w:val="24"/>
        </w:rPr>
        <w:t>95</w:t>
      </w:r>
      <w:r w:rsidRPr="004D48A8">
        <w:rPr>
          <w:rFonts w:ascii="Book Antiqua" w:hAnsi="Book Antiqua"/>
          <w:sz w:val="24"/>
        </w:rPr>
        <w:t xml:space="preserve">: </w:t>
      </w:r>
      <w:r w:rsidRPr="004D48A8">
        <w:rPr>
          <w:rFonts w:ascii="Book Antiqua" w:hAnsi="Book Antiqua"/>
          <w:sz w:val="24"/>
        </w:rPr>
        <w:lastRenderedPageBreak/>
        <w:t>151-155 [PMID: 31709579 DOI: 10.1002/ajh.25674]</w:t>
      </w:r>
    </w:p>
    <w:p w14:paraId="1AD6BF7C"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12 </w:t>
      </w:r>
      <w:proofErr w:type="spellStart"/>
      <w:r w:rsidRPr="004D48A8">
        <w:rPr>
          <w:rFonts w:ascii="Book Antiqua" w:hAnsi="Book Antiqua"/>
          <w:b/>
          <w:sz w:val="24"/>
        </w:rPr>
        <w:t>Okuni</w:t>
      </w:r>
      <w:proofErr w:type="spellEnd"/>
      <w:r w:rsidRPr="004D48A8">
        <w:rPr>
          <w:rFonts w:ascii="Book Antiqua" w:hAnsi="Book Antiqua"/>
          <w:b/>
          <w:sz w:val="24"/>
        </w:rPr>
        <w:t xml:space="preserve"> M</w:t>
      </w:r>
      <w:r w:rsidRPr="004D48A8">
        <w:rPr>
          <w:rFonts w:ascii="Book Antiqua" w:hAnsi="Book Antiqua"/>
          <w:sz w:val="24"/>
        </w:rPr>
        <w:t xml:space="preserve">, </w:t>
      </w:r>
      <w:proofErr w:type="spellStart"/>
      <w:r w:rsidRPr="004D48A8">
        <w:rPr>
          <w:rFonts w:ascii="Book Antiqua" w:hAnsi="Book Antiqua"/>
          <w:sz w:val="24"/>
        </w:rPr>
        <w:t>Yakushijin</w:t>
      </w:r>
      <w:proofErr w:type="spellEnd"/>
      <w:r w:rsidRPr="004D48A8">
        <w:rPr>
          <w:rFonts w:ascii="Book Antiqua" w:hAnsi="Book Antiqua"/>
          <w:sz w:val="24"/>
        </w:rPr>
        <w:t xml:space="preserve"> K, Uehara K, Ichikawa H, </w:t>
      </w:r>
      <w:proofErr w:type="spellStart"/>
      <w:r w:rsidRPr="004D48A8">
        <w:rPr>
          <w:rFonts w:ascii="Book Antiqua" w:hAnsi="Book Antiqua"/>
          <w:sz w:val="24"/>
        </w:rPr>
        <w:t>Suto</w:t>
      </w:r>
      <w:proofErr w:type="spellEnd"/>
      <w:r w:rsidRPr="004D48A8">
        <w:rPr>
          <w:rFonts w:ascii="Book Antiqua" w:hAnsi="Book Antiqua"/>
          <w:sz w:val="24"/>
        </w:rPr>
        <w:t xml:space="preserve"> H, Hashimoto A, Tanaka Y, </w:t>
      </w:r>
      <w:proofErr w:type="spellStart"/>
      <w:r w:rsidRPr="004D48A8">
        <w:rPr>
          <w:rFonts w:ascii="Book Antiqua" w:hAnsi="Book Antiqua"/>
          <w:sz w:val="24"/>
        </w:rPr>
        <w:t>Shinzato</w:t>
      </w:r>
      <w:proofErr w:type="spellEnd"/>
      <w:r w:rsidRPr="004D48A8">
        <w:rPr>
          <w:rFonts w:ascii="Book Antiqua" w:hAnsi="Book Antiqua"/>
          <w:sz w:val="24"/>
        </w:rPr>
        <w:t xml:space="preserve"> I, Sakai R, </w:t>
      </w:r>
      <w:proofErr w:type="spellStart"/>
      <w:r w:rsidRPr="004D48A8">
        <w:rPr>
          <w:rFonts w:ascii="Book Antiqua" w:hAnsi="Book Antiqua"/>
          <w:sz w:val="24"/>
        </w:rPr>
        <w:t>Mizutani</w:t>
      </w:r>
      <w:proofErr w:type="spellEnd"/>
      <w:r w:rsidRPr="004D48A8">
        <w:rPr>
          <w:rFonts w:ascii="Book Antiqua" w:hAnsi="Book Antiqua"/>
          <w:sz w:val="24"/>
        </w:rPr>
        <w:t xml:space="preserve"> Y, Nagao S, </w:t>
      </w:r>
      <w:proofErr w:type="spellStart"/>
      <w:r w:rsidRPr="004D48A8">
        <w:rPr>
          <w:rFonts w:ascii="Book Antiqua" w:hAnsi="Book Antiqua"/>
          <w:sz w:val="24"/>
        </w:rPr>
        <w:t>Kurata</w:t>
      </w:r>
      <w:proofErr w:type="spellEnd"/>
      <w:r w:rsidRPr="004D48A8">
        <w:rPr>
          <w:rFonts w:ascii="Book Antiqua" w:hAnsi="Book Antiqua"/>
          <w:sz w:val="24"/>
        </w:rPr>
        <w:t xml:space="preserve"> K, </w:t>
      </w:r>
      <w:proofErr w:type="spellStart"/>
      <w:r w:rsidRPr="004D48A8">
        <w:rPr>
          <w:rFonts w:ascii="Book Antiqua" w:hAnsi="Book Antiqua"/>
          <w:sz w:val="24"/>
        </w:rPr>
        <w:t>Kakiuchi</w:t>
      </w:r>
      <w:proofErr w:type="spellEnd"/>
      <w:r w:rsidRPr="004D48A8">
        <w:rPr>
          <w:rFonts w:ascii="Book Antiqua" w:hAnsi="Book Antiqua"/>
          <w:sz w:val="24"/>
        </w:rPr>
        <w:t xml:space="preserve"> S, Miyata Y, Inui Y, Saito Y, Kawamoto S, Yamamoto K, Ito M, Matsuoka H, Minami H. Successful Bridging Chemotherapy with Gemcitabine, Carboplatin, and Dexamethasone before Unrelated Stem Cell Transplantation for Hepatosplenic T-cell Lymphoma. </w:t>
      </w:r>
      <w:r w:rsidRPr="004D48A8">
        <w:rPr>
          <w:rFonts w:ascii="Book Antiqua" w:hAnsi="Book Antiqua"/>
          <w:i/>
          <w:sz w:val="24"/>
        </w:rPr>
        <w:t>Intern Med</w:t>
      </w:r>
      <w:r w:rsidRPr="004D48A8">
        <w:rPr>
          <w:rFonts w:ascii="Book Antiqua" w:hAnsi="Book Antiqua"/>
          <w:sz w:val="24"/>
        </w:rPr>
        <w:t xml:space="preserve"> 2019; </w:t>
      </w:r>
      <w:r w:rsidRPr="004D48A8">
        <w:rPr>
          <w:rFonts w:ascii="Book Antiqua" w:hAnsi="Book Antiqua"/>
          <w:b/>
          <w:sz w:val="24"/>
        </w:rPr>
        <w:t>58</w:t>
      </w:r>
      <w:r w:rsidRPr="004D48A8">
        <w:rPr>
          <w:rFonts w:ascii="Book Antiqua" w:hAnsi="Book Antiqua"/>
          <w:sz w:val="24"/>
        </w:rPr>
        <w:t>: 707-712 [PMID: 30449784 DOI: 10.2169/internalmedicine.1266-18]</w:t>
      </w:r>
    </w:p>
    <w:p w14:paraId="3B7CAD3F"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13 </w:t>
      </w:r>
      <w:proofErr w:type="spellStart"/>
      <w:r w:rsidRPr="004D48A8">
        <w:rPr>
          <w:rFonts w:ascii="Book Antiqua" w:hAnsi="Book Antiqua"/>
          <w:b/>
          <w:sz w:val="24"/>
        </w:rPr>
        <w:t>Tanase</w:t>
      </w:r>
      <w:proofErr w:type="spellEnd"/>
      <w:r w:rsidRPr="004D48A8">
        <w:rPr>
          <w:rFonts w:ascii="Book Antiqua" w:hAnsi="Book Antiqua"/>
          <w:b/>
          <w:sz w:val="24"/>
        </w:rPr>
        <w:t xml:space="preserve"> A</w:t>
      </w:r>
      <w:r w:rsidRPr="004D48A8">
        <w:rPr>
          <w:rFonts w:ascii="Book Antiqua" w:hAnsi="Book Antiqua"/>
          <w:sz w:val="24"/>
        </w:rPr>
        <w:t xml:space="preserve">, Schmitz N, Stein H, </w:t>
      </w:r>
      <w:proofErr w:type="spellStart"/>
      <w:r w:rsidRPr="004D48A8">
        <w:rPr>
          <w:rFonts w:ascii="Book Antiqua" w:hAnsi="Book Antiqua"/>
          <w:sz w:val="24"/>
        </w:rPr>
        <w:t>Boumendil</w:t>
      </w:r>
      <w:proofErr w:type="spellEnd"/>
      <w:r w:rsidRPr="004D48A8">
        <w:rPr>
          <w:rFonts w:ascii="Book Antiqua" w:hAnsi="Book Antiqua"/>
          <w:sz w:val="24"/>
        </w:rPr>
        <w:t xml:space="preserve"> A, </w:t>
      </w:r>
      <w:proofErr w:type="spellStart"/>
      <w:r w:rsidRPr="004D48A8">
        <w:rPr>
          <w:rFonts w:ascii="Book Antiqua" w:hAnsi="Book Antiqua"/>
          <w:sz w:val="24"/>
        </w:rPr>
        <w:t>Finel</w:t>
      </w:r>
      <w:proofErr w:type="spellEnd"/>
      <w:r w:rsidRPr="004D48A8">
        <w:rPr>
          <w:rFonts w:ascii="Book Antiqua" w:hAnsi="Book Antiqua"/>
          <w:sz w:val="24"/>
        </w:rPr>
        <w:t xml:space="preserve"> H, </w:t>
      </w:r>
      <w:proofErr w:type="spellStart"/>
      <w:r w:rsidRPr="004D48A8">
        <w:rPr>
          <w:rFonts w:ascii="Book Antiqua" w:hAnsi="Book Antiqua"/>
          <w:sz w:val="24"/>
        </w:rPr>
        <w:t>Castagna</w:t>
      </w:r>
      <w:proofErr w:type="spellEnd"/>
      <w:r w:rsidRPr="004D48A8">
        <w:rPr>
          <w:rFonts w:ascii="Book Antiqua" w:hAnsi="Book Antiqua"/>
          <w:sz w:val="24"/>
        </w:rPr>
        <w:t xml:space="preserve"> L, Blaise D, </w:t>
      </w:r>
      <w:proofErr w:type="spellStart"/>
      <w:r w:rsidRPr="004D48A8">
        <w:rPr>
          <w:rFonts w:ascii="Book Antiqua" w:hAnsi="Book Antiqua"/>
          <w:sz w:val="24"/>
        </w:rPr>
        <w:t>Milpied</w:t>
      </w:r>
      <w:proofErr w:type="spellEnd"/>
      <w:r w:rsidRPr="004D48A8">
        <w:rPr>
          <w:rFonts w:ascii="Book Antiqua" w:hAnsi="Book Antiqua"/>
          <w:sz w:val="24"/>
        </w:rPr>
        <w:t xml:space="preserve"> N, </w:t>
      </w:r>
      <w:proofErr w:type="spellStart"/>
      <w:r w:rsidRPr="004D48A8">
        <w:rPr>
          <w:rFonts w:ascii="Book Antiqua" w:hAnsi="Book Antiqua"/>
          <w:sz w:val="24"/>
        </w:rPr>
        <w:t>Sucak</w:t>
      </w:r>
      <w:proofErr w:type="spellEnd"/>
      <w:r w:rsidRPr="004D48A8">
        <w:rPr>
          <w:rFonts w:ascii="Book Antiqua" w:hAnsi="Book Antiqua"/>
          <w:sz w:val="24"/>
        </w:rPr>
        <w:t xml:space="preserve"> G, </w:t>
      </w:r>
      <w:proofErr w:type="spellStart"/>
      <w:r w:rsidRPr="004D48A8">
        <w:rPr>
          <w:rFonts w:ascii="Book Antiqua" w:hAnsi="Book Antiqua"/>
          <w:sz w:val="24"/>
        </w:rPr>
        <w:t>Sureda</w:t>
      </w:r>
      <w:proofErr w:type="spellEnd"/>
      <w:r w:rsidRPr="004D48A8">
        <w:rPr>
          <w:rFonts w:ascii="Book Antiqua" w:hAnsi="Book Antiqua"/>
          <w:sz w:val="24"/>
        </w:rPr>
        <w:t xml:space="preserve"> A, Thomson K, </w:t>
      </w:r>
      <w:proofErr w:type="spellStart"/>
      <w:r w:rsidRPr="004D48A8">
        <w:rPr>
          <w:rFonts w:ascii="Book Antiqua" w:hAnsi="Book Antiqua"/>
          <w:sz w:val="24"/>
        </w:rPr>
        <w:t>Vandenberghe</w:t>
      </w:r>
      <w:proofErr w:type="spellEnd"/>
      <w:r w:rsidRPr="004D48A8">
        <w:rPr>
          <w:rFonts w:ascii="Book Antiqua" w:hAnsi="Book Antiqua"/>
          <w:sz w:val="24"/>
        </w:rPr>
        <w:t xml:space="preserve"> E, </w:t>
      </w:r>
      <w:proofErr w:type="spellStart"/>
      <w:r w:rsidRPr="004D48A8">
        <w:rPr>
          <w:rFonts w:ascii="Book Antiqua" w:hAnsi="Book Antiqua"/>
          <w:sz w:val="24"/>
        </w:rPr>
        <w:t>Vitek</w:t>
      </w:r>
      <w:proofErr w:type="spellEnd"/>
      <w:r w:rsidRPr="004D48A8">
        <w:rPr>
          <w:rFonts w:ascii="Book Antiqua" w:hAnsi="Book Antiqua"/>
          <w:sz w:val="24"/>
        </w:rPr>
        <w:t xml:space="preserve"> A, Dreger P; Lymphoma Working Party of the EBMT. Allogeneic and autologous stem cell transplantation for hepatosplenic T-cell lymphoma: a retrospective study of the EBMT Lymphoma Working Party. </w:t>
      </w:r>
      <w:r w:rsidRPr="004D48A8">
        <w:rPr>
          <w:rFonts w:ascii="Book Antiqua" w:hAnsi="Book Antiqua"/>
          <w:i/>
          <w:sz w:val="24"/>
        </w:rPr>
        <w:t>Leukemia</w:t>
      </w:r>
      <w:r w:rsidRPr="004D48A8">
        <w:rPr>
          <w:rFonts w:ascii="Book Antiqua" w:hAnsi="Book Antiqua"/>
          <w:sz w:val="24"/>
        </w:rPr>
        <w:t xml:space="preserve"> 2015; </w:t>
      </w:r>
      <w:r w:rsidRPr="004D48A8">
        <w:rPr>
          <w:rFonts w:ascii="Book Antiqua" w:hAnsi="Book Antiqua"/>
          <w:b/>
          <w:sz w:val="24"/>
        </w:rPr>
        <w:t>29</w:t>
      </w:r>
      <w:r w:rsidRPr="004D48A8">
        <w:rPr>
          <w:rFonts w:ascii="Book Antiqua" w:hAnsi="Book Antiqua"/>
          <w:sz w:val="24"/>
        </w:rPr>
        <w:t>: 686-688 [PMID: 25234166 DOI: 10.1038/leu.2014.280]</w:t>
      </w:r>
    </w:p>
    <w:p w14:paraId="390F2261"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14 </w:t>
      </w:r>
      <w:r w:rsidRPr="004D48A8">
        <w:rPr>
          <w:rFonts w:ascii="Book Antiqua" w:hAnsi="Book Antiqua"/>
          <w:b/>
          <w:sz w:val="24"/>
        </w:rPr>
        <w:t>Ito Y</w:t>
      </w:r>
      <w:r w:rsidRPr="004D48A8">
        <w:rPr>
          <w:rFonts w:ascii="Book Antiqua" w:hAnsi="Book Antiqua"/>
          <w:sz w:val="24"/>
        </w:rPr>
        <w:t xml:space="preserve">, Makita S, </w:t>
      </w:r>
      <w:proofErr w:type="spellStart"/>
      <w:r w:rsidRPr="004D48A8">
        <w:rPr>
          <w:rFonts w:ascii="Book Antiqua" w:hAnsi="Book Antiqua"/>
          <w:sz w:val="24"/>
        </w:rPr>
        <w:t>Tobinai</w:t>
      </w:r>
      <w:proofErr w:type="spellEnd"/>
      <w:r w:rsidRPr="004D48A8">
        <w:rPr>
          <w:rFonts w:ascii="Book Antiqua" w:hAnsi="Book Antiqua"/>
          <w:sz w:val="24"/>
        </w:rPr>
        <w:t xml:space="preserve"> K. Development of new agents for peripheral T-cell lymphoma. </w:t>
      </w:r>
      <w:r w:rsidRPr="004D48A8">
        <w:rPr>
          <w:rFonts w:ascii="Book Antiqua" w:hAnsi="Book Antiqua"/>
          <w:i/>
          <w:sz w:val="24"/>
        </w:rPr>
        <w:t xml:space="preserve">Expert </w:t>
      </w:r>
      <w:proofErr w:type="spellStart"/>
      <w:r w:rsidRPr="004D48A8">
        <w:rPr>
          <w:rFonts w:ascii="Book Antiqua" w:hAnsi="Book Antiqua"/>
          <w:i/>
          <w:sz w:val="24"/>
        </w:rPr>
        <w:t>Opin</w:t>
      </w:r>
      <w:proofErr w:type="spellEnd"/>
      <w:r w:rsidRPr="004D48A8">
        <w:rPr>
          <w:rFonts w:ascii="Book Antiqua" w:hAnsi="Book Antiqua"/>
          <w:i/>
          <w:sz w:val="24"/>
        </w:rPr>
        <w:t xml:space="preserve"> </w:t>
      </w:r>
      <w:proofErr w:type="spellStart"/>
      <w:r w:rsidRPr="004D48A8">
        <w:rPr>
          <w:rFonts w:ascii="Book Antiqua" w:hAnsi="Book Antiqua"/>
          <w:i/>
          <w:sz w:val="24"/>
        </w:rPr>
        <w:t>Biol</w:t>
      </w:r>
      <w:proofErr w:type="spellEnd"/>
      <w:r w:rsidRPr="004D48A8">
        <w:rPr>
          <w:rFonts w:ascii="Book Antiqua" w:hAnsi="Book Antiqua"/>
          <w:i/>
          <w:sz w:val="24"/>
        </w:rPr>
        <w:t xml:space="preserve"> </w:t>
      </w:r>
      <w:proofErr w:type="spellStart"/>
      <w:r w:rsidRPr="004D48A8">
        <w:rPr>
          <w:rFonts w:ascii="Book Antiqua" w:hAnsi="Book Antiqua"/>
          <w:i/>
          <w:sz w:val="24"/>
        </w:rPr>
        <w:t>Ther</w:t>
      </w:r>
      <w:proofErr w:type="spellEnd"/>
      <w:r w:rsidRPr="004D48A8">
        <w:rPr>
          <w:rFonts w:ascii="Book Antiqua" w:hAnsi="Book Antiqua"/>
          <w:sz w:val="24"/>
        </w:rPr>
        <w:t xml:space="preserve"> 2019; </w:t>
      </w:r>
      <w:r w:rsidRPr="004D48A8">
        <w:rPr>
          <w:rFonts w:ascii="Book Antiqua" w:hAnsi="Book Antiqua"/>
          <w:b/>
          <w:sz w:val="24"/>
        </w:rPr>
        <w:t>19</w:t>
      </w:r>
      <w:r w:rsidRPr="004D48A8">
        <w:rPr>
          <w:rFonts w:ascii="Book Antiqua" w:hAnsi="Book Antiqua"/>
          <w:sz w:val="24"/>
        </w:rPr>
        <w:t>: 197-209 [PMID: 30658046 DOI: 10.1080/14712598.2019.1572746]</w:t>
      </w:r>
    </w:p>
    <w:p w14:paraId="14A6AA93"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15 </w:t>
      </w:r>
      <w:r w:rsidRPr="004D48A8">
        <w:rPr>
          <w:rFonts w:ascii="Book Antiqua" w:hAnsi="Book Antiqua"/>
          <w:b/>
          <w:sz w:val="24"/>
        </w:rPr>
        <w:t>Ning ZQ</w:t>
      </w:r>
      <w:r w:rsidRPr="004D48A8">
        <w:rPr>
          <w:rFonts w:ascii="Book Antiqua" w:hAnsi="Book Antiqua"/>
          <w:sz w:val="24"/>
        </w:rPr>
        <w:t xml:space="preserve">, Li ZB, Newman MJ, Shan S, Wang XH, Pan DS, Zhang J, Dong M, Du X, Lu XP. Chidamide (CS055/HBI-8000): a new histone deacetylase inhibitor of the benzamide class with antitumor activity and the ability to enhance immune cell-mediated tumor cell cytotoxicity. </w:t>
      </w:r>
      <w:r w:rsidRPr="004D48A8">
        <w:rPr>
          <w:rFonts w:ascii="Book Antiqua" w:hAnsi="Book Antiqua"/>
          <w:i/>
          <w:sz w:val="24"/>
        </w:rPr>
        <w:t xml:space="preserve">Cancer </w:t>
      </w:r>
      <w:proofErr w:type="spellStart"/>
      <w:r w:rsidRPr="004D48A8">
        <w:rPr>
          <w:rFonts w:ascii="Book Antiqua" w:hAnsi="Book Antiqua"/>
          <w:i/>
          <w:sz w:val="24"/>
        </w:rPr>
        <w:t>Chemother</w:t>
      </w:r>
      <w:proofErr w:type="spellEnd"/>
      <w:r w:rsidRPr="004D48A8">
        <w:rPr>
          <w:rFonts w:ascii="Book Antiqua" w:hAnsi="Book Antiqua"/>
          <w:i/>
          <w:sz w:val="24"/>
        </w:rPr>
        <w:t xml:space="preserve"> </w:t>
      </w:r>
      <w:proofErr w:type="spellStart"/>
      <w:r w:rsidRPr="004D48A8">
        <w:rPr>
          <w:rFonts w:ascii="Book Antiqua" w:hAnsi="Book Antiqua"/>
          <w:i/>
          <w:sz w:val="24"/>
        </w:rPr>
        <w:t>Pharmacol</w:t>
      </w:r>
      <w:proofErr w:type="spellEnd"/>
      <w:r w:rsidRPr="004D48A8">
        <w:rPr>
          <w:rFonts w:ascii="Book Antiqua" w:hAnsi="Book Antiqua"/>
          <w:sz w:val="24"/>
        </w:rPr>
        <w:t xml:space="preserve"> 2012; </w:t>
      </w:r>
      <w:r w:rsidRPr="004D48A8">
        <w:rPr>
          <w:rFonts w:ascii="Book Antiqua" w:hAnsi="Book Antiqua"/>
          <w:b/>
          <w:sz w:val="24"/>
        </w:rPr>
        <w:t>69</w:t>
      </w:r>
      <w:r w:rsidRPr="004D48A8">
        <w:rPr>
          <w:rFonts w:ascii="Book Antiqua" w:hAnsi="Book Antiqua"/>
          <w:sz w:val="24"/>
        </w:rPr>
        <w:t>: 901-909 [PMID: 22080169 DOI: 10.1007/s00280-011-1766-x]</w:t>
      </w:r>
    </w:p>
    <w:p w14:paraId="58EA79E1"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16 </w:t>
      </w:r>
      <w:r w:rsidRPr="004D48A8">
        <w:rPr>
          <w:rFonts w:ascii="Book Antiqua" w:hAnsi="Book Antiqua"/>
          <w:b/>
          <w:sz w:val="24"/>
        </w:rPr>
        <w:t>McKinney M</w:t>
      </w:r>
      <w:r w:rsidRPr="004D48A8">
        <w:rPr>
          <w:rFonts w:ascii="Book Antiqua" w:hAnsi="Book Antiqua"/>
          <w:sz w:val="24"/>
        </w:rPr>
        <w:t xml:space="preserve">, Moffitt AB, </w:t>
      </w:r>
      <w:proofErr w:type="spellStart"/>
      <w:r w:rsidRPr="004D48A8">
        <w:rPr>
          <w:rFonts w:ascii="Book Antiqua" w:hAnsi="Book Antiqua"/>
          <w:sz w:val="24"/>
        </w:rPr>
        <w:t>Gaulard</w:t>
      </w:r>
      <w:proofErr w:type="spellEnd"/>
      <w:r w:rsidRPr="004D48A8">
        <w:rPr>
          <w:rFonts w:ascii="Book Antiqua" w:hAnsi="Book Antiqua"/>
          <w:sz w:val="24"/>
        </w:rPr>
        <w:t xml:space="preserve"> P, </w:t>
      </w:r>
      <w:proofErr w:type="spellStart"/>
      <w:r w:rsidRPr="004D48A8">
        <w:rPr>
          <w:rFonts w:ascii="Book Antiqua" w:hAnsi="Book Antiqua"/>
          <w:sz w:val="24"/>
        </w:rPr>
        <w:t>Travert</w:t>
      </w:r>
      <w:proofErr w:type="spellEnd"/>
      <w:r w:rsidRPr="004D48A8">
        <w:rPr>
          <w:rFonts w:ascii="Book Antiqua" w:hAnsi="Book Antiqua"/>
          <w:sz w:val="24"/>
        </w:rPr>
        <w:t xml:space="preserve"> M, De </w:t>
      </w:r>
      <w:proofErr w:type="spellStart"/>
      <w:r w:rsidRPr="004D48A8">
        <w:rPr>
          <w:rFonts w:ascii="Book Antiqua" w:hAnsi="Book Antiqua"/>
          <w:sz w:val="24"/>
        </w:rPr>
        <w:t>Leval</w:t>
      </w:r>
      <w:proofErr w:type="spellEnd"/>
      <w:r w:rsidRPr="004D48A8">
        <w:rPr>
          <w:rFonts w:ascii="Book Antiqua" w:hAnsi="Book Antiqua"/>
          <w:sz w:val="24"/>
        </w:rPr>
        <w:t xml:space="preserve"> L, </w:t>
      </w:r>
      <w:proofErr w:type="spellStart"/>
      <w:r w:rsidRPr="004D48A8">
        <w:rPr>
          <w:rFonts w:ascii="Book Antiqua" w:hAnsi="Book Antiqua"/>
          <w:sz w:val="24"/>
        </w:rPr>
        <w:t>Nicolae</w:t>
      </w:r>
      <w:proofErr w:type="spellEnd"/>
      <w:r w:rsidRPr="004D48A8">
        <w:rPr>
          <w:rFonts w:ascii="Book Antiqua" w:hAnsi="Book Antiqua"/>
          <w:sz w:val="24"/>
        </w:rPr>
        <w:t xml:space="preserve"> A, </w:t>
      </w:r>
      <w:proofErr w:type="spellStart"/>
      <w:r w:rsidRPr="004D48A8">
        <w:rPr>
          <w:rFonts w:ascii="Book Antiqua" w:hAnsi="Book Antiqua"/>
          <w:sz w:val="24"/>
        </w:rPr>
        <w:t>Raffeld</w:t>
      </w:r>
      <w:proofErr w:type="spellEnd"/>
      <w:r w:rsidRPr="004D48A8">
        <w:rPr>
          <w:rFonts w:ascii="Book Antiqua" w:hAnsi="Book Antiqua"/>
          <w:sz w:val="24"/>
        </w:rPr>
        <w:t xml:space="preserve"> M, Jaffe ES, </w:t>
      </w:r>
      <w:proofErr w:type="spellStart"/>
      <w:r w:rsidRPr="004D48A8">
        <w:rPr>
          <w:rFonts w:ascii="Book Antiqua" w:hAnsi="Book Antiqua"/>
          <w:sz w:val="24"/>
        </w:rPr>
        <w:t>Pittaluga</w:t>
      </w:r>
      <w:proofErr w:type="spellEnd"/>
      <w:r w:rsidRPr="004D48A8">
        <w:rPr>
          <w:rFonts w:ascii="Book Antiqua" w:hAnsi="Book Antiqua"/>
          <w:sz w:val="24"/>
        </w:rPr>
        <w:t xml:space="preserve"> S, Xi L, </w:t>
      </w:r>
      <w:proofErr w:type="spellStart"/>
      <w:r w:rsidRPr="004D48A8">
        <w:rPr>
          <w:rFonts w:ascii="Book Antiqua" w:hAnsi="Book Antiqua"/>
          <w:sz w:val="24"/>
        </w:rPr>
        <w:t>Heavican</w:t>
      </w:r>
      <w:proofErr w:type="spellEnd"/>
      <w:r w:rsidRPr="004D48A8">
        <w:rPr>
          <w:rFonts w:ascii="Book Antiqua" w:hAnsi="Book Antiqua"/>
          <w:sz w:val="24"/>
        </w:rPr>
        <w:t xml:space="preserve"> T, Iqbal J, </w:t>
      </w:r>
      <w:proofErr w:type="spellStart"/>
      <w:r w:rsidRPr="004D48A8">
        <w:rPr>
          <w:rFonts w:ascii="Book Antiqua" w:hAnsi="Book Antiqua"/>
          <w:sz w:val="24"/>
        </w:rPr>
        <w:t>Belhadj</w:t>
      </w:r>
      <w:proofErr w:type="spellEnd"/>
      <w:r w:rsidRPr="004D48A8">
        <w:rPr>
          <w:rFonts w:ascii="Book Antiqua" w:hAnsi="Book Antiqua"/>
          <w:sz w:val="24"/>
        </w:rPr>
        <w:t xml:space="preserve"> K, </w:t>
      </w:r>
      <w:proofErr w:type="spellStart"/>
      <w:r w:rsidRPr="004D48A8">
        <w:rPr>
          <w:rFonts w:ascii="Book Antiqua" w:hAnsi="Book Antiqua"/>
          <w:sz w:val="24"/>
        </w:rPr>
        <w:t>Delfau</w:t>
      </w:r>
      <w:proofErr w:type="spellEnd"/>
      <w:r w:rsidRPr="004D48A8">
        <w:rPr>
          <w:rFonts w:ascii="Book Antiqua" w:hAnsi="Book Antiqua"/>
          <w:sz w:val="24"/>
        </w:rPr>
        <w:t xml:space="preserve">-Larue MH, </w:t>
      </w:r>
      <w:proofErr w:type="spellStart"/>
      <w:r w:rsidRPr="004D48A8">
        <w:rPr>
          <w:rFonts w:ascii="Book Antiqua" w:hAnsi="Book Antiqua"/>
          <w:sz w:val="24"/>
        </w:rPr>
        <w:t>Fataccioli</w:t>
      </w:r>
      <w:proofErr w:type="spellEnd"/>
      <w:r w:rsidRPr="004D48A8">
        <w:rPr>
          <w:rFonts w:ascii="Book Antiqua" w:hAnsi="Book Antiqua"/>
          <w:sz w:val="24"/>
        </w:rPr>
        <w:t xml:space="preserve"> V, </w:t>
      </w:r>
      <w:proofErr w:type="spellStart"/>
      <w:r w:rsidRPr="004D48A8">
        <w:rPr>
          <w:rFonts w:ascii="Book Antiqua" w:hAnsi="Book Antiqua"/>
          <w:sz w:val="24"/>
        </w:rPr>
        <w:t>Czader</w:t>
      </w:r>
      <w:proofErr w:type="spellEnd"/>
      <w:r w:rsidRPr="004D48A8">
        <w:rPr>
          <w:rFonts w:ascii="Book Antiqua" w:hAnsi="Book Antiqua"/>
          <w:sz w:val="24"/>
        </w:rPr>
        <w:t xml:space="preserve"> MB, </w:t>
      </w:r>
      <w:proofErr w:type="spellStart"/>
      <w:r w:rsidRPr="004D48A8">
        <w:rPr>
          <w:rFonts w:ascii="Book Antiqua" w:hAnsi="Book Antiqua"/>
          <w:sz w:val="24"/>
        </w:rPr>
        <w:t>Lossos</w:t>
      </w:r>
      <w:proofErr w:type="spellEnd"/>
      <w:r w:rsidRPr="004D48A8">
        <w:rPr>
          <w:rFonts w:ascii="Book Antiqua" w:hAnsi="Book Antiqua"/>
          <w:sz w:val="24"/>
        </w:rPr>
        <w:t xml:space="preserve"> IS, Chapman-</w:t>
      </w:r>
      <w:proofErr w:type="spellStart"/>
      <w:r w:rsidRPr="004D48A8">
        <w:rPr>
          <w:rFonts w:ascii="Book Antiqua" w:hAnsi="Book Antiqua"/>
          <w:sz w:val="24"/>
        </w:rPr>
        <w:t>Fredricks</w:t>
      </w:r>
      <w:proofErr w:type="spellEnd"/>
      <w:r w:rsidRPr="004D48A8">
        <w:rPr>
          <w:rFonts w:ascii="Book Antiqua" w:hAnsi="Book Antiqua"/>
          <w:sz w:val="24"/>
        </w:rPr>
        <w:t xml:space="preserve"> JR, Richards KL, </w:t>
      </w:r>
      <w:proofErr w:type="spellStart"/>
      <w:r w:rsidRPr="004D48A8">
        <w:rPr>
          <w:rFonts w:ascii="Book Antiqua" w:hAnsi="Book Antiqua"/>
          <w:sz w:val="24"/>
        </w:rPr>
        <w:t>Fedoriw</w:t>
      </w:r>
      <w:proofErr w:type="spellEnd"/>
      <w:r w:rsidRPr="004D48A8">
        <w:rPr>
          <w:rFonts w:ascii="Book Antiqua" w:hAnsi="Book Antiqua"/>
          <w:sz w:val="24"/>
        </w:rPr>
        <w:t xml:space="preserve"> Y, </w:t>
      </w:r>
      <w:proofErr w:type="spellStart"/>
      <w:r w:rsidRPr="004D48A8">
        <w:rPr>
          <w:rFonts w:ascii="Book Antiqua" w:hAnsi="Book Antiqua"/>
          <w:sz w:val="24"/>
        </w:rPr>
        <w:t>Ondrejka</w:t>
      </w:r>
      <w:proofErr w:type="spellEnd"/>
      <w:r w:rsidRPr="004D48A8">
        <w:rPr>
          <w:rFonts w:ascii="Book Antiqua" w:hAnsi="Book Antiqua"/>
          <w:sz w:val="24"/>
        </w:rPr>
        <w:t xml:space="preserve"> SL, </w:t>
      </w:r>
      <w:proofErr w:type="spellStart"/>
      <w:r w:rsidRPr="004D48A8">
        <w:rPr>
          <w:rFonts w:ascii="Book Antiqua" w:hAnsi="Book Antiqua"/>
          <w:sz w:val="24"/>
        </w:rPr>
        <w:t>Hsi</w:t>
      </w:r>
      <w:proofErr w:type="spellEnd"/>
      <w:r w:rsidRPr="004D48A8">
        <w:rPr>
          <w:rFonts w:ascii="Book Antiqua" w:hAnsi="Book Antiqua"/>
          <w:sz w:val="24"/>
        </w:rPr>
        <w:t xml:space="preserve"> ED, Low L, </w:t>
      </w:r>
      <w:proofErr w:type="spellStart"/>
      <w:r w:rsidRPr="004D48A8">
        <w:rPr>
          <w:rFonts w:ascii="Book Antiqua" w:hAnsi="Book Antiqua"/>
          <w:sz w:val="24"/>
        </w:rPr>
        <w:t>Weisenburger</w:t>
      </w:r>
      <w:proofErr w:type="spellEnd"/>
      <w:r w:rsidRPr="004D48A8">
        <w:rPr>
          <w:rFonts w:ascii="Book Antiqua" w:hAnsi="Book Antiqua"/>
          <w:sz w:val="24"/>
        </w:rPr>
        <w:t xml:space="preserve"> D, Chan WC, Mehta-Shah N, Horwitz S, Bernal-Mizrachi L, Flowers CR, </w:t>
      </w:r>
      <w:proofErr w:type="spellStart"/>
      <w:r w:rsidRPr="004D48A8">
        <w:rPr>
          <w:rFonts w:ascii="Book Antiqua" w:hAnsi="Book Antiqua"/>
          <w:sz w:val="24"/>
        </w:rPr>
        <w:t>Beaven</w:t>
      </w:r>
      <w:proofErr w:type="spellEnd"/>
      <w:r w:rsidRPr="004D48A8">
        <w:rPr>
          <w:rFonts w:ascii="Book Antiqua" w:hAnsi="Book Antiqua"/>
          <w:sz w:val="24"/>
        </w:rPr>
        <w:t xml:space="preserve"> AW, </w:t>
      </w:r>
      <w:proofErr w:type="spellStart"/>
      <w:r w:rsidRPr="004D48A8">
        <w:rPr>
          <w:rFonts w:ascii="Book Antiqua" w:hAnsi="Book Antiqua"/>
          <w:sz w:val="24"/>
        </w:rPr>
        <w:t>Parihar</w:t>
      </w:r>
      <w:proofErr w:type="spellEnd"/>
      <w:r w:rsidRPr="004D48A8">
        <w:rPr>
          <w:rFonts w:ascii="Book Antiqua" w:hAnsi="Book Antiqua"/>
          <w:sz w:val="24"/>
        </w:rPr>
        <w:t xml:space="preserve"> M, </w:t>
      </w:r>
      <w:proofErr w:type="spellStart"/>
      <w:r w:rsidRPr="004D48A8">
        <w:rPr>
          <w:rFonts w:ascii="Book Antiqua" w:hAnsi="Book Antiqua"/>
          <w:sz w:val="24"/>
        </w:rPr>
        <w:t>Baseggio</w:t>
      </w:r>
      <w:proofErr w:type="spellEnd"/>
      <w:r w:rsidRPr="004D48A8">
        <w:rPr>
          <w:rFonts w:ascii="Book Antiqua" w:hAnsi="Book Antiqua"/>
          <w:sz w:val="24"/>
        </w:rPr>
        <w:t xml:space="preserve"> L, </w:t>
      </w:r>
      <w:proofErr w:type="spellStart"/>
      <w:r w:rsidRPr="004D48A8">
        <w:rPr>
          <w:rFonts w:ascii="Book Antiqua" w:hAnsi="Book Antiqua"/>
          <w:sz w:val="24"/>
        </w:rPr>
        <w:t>Parrens</w:t>
      </w:r>
      <w:proofErr w:type="spellEnd"/>
      <w:r w:rsidRPr="004D48A8">
        <w:rPr>
          <w:rFonts w:ascii="Book Antiqua" w:hAnsi="Book Antiqua"/>
          <w:sz w:val="24"/>
        </w:rPr>
        <w:t xml:space="preserve"> M, Moreau A, </w:t>
      </w:r>
      <w:proofErr w:type="spellStart"/>
      <w:r w:rsidRPr="004D48A8">
        <w:rPr>
          <w:rFonts w:ascii="Book Antiqua" w:hAnsi="Book Antiqua"/>
          <w:sz w:val="24"/>
        </w:rPr>
        <w:t>Sujobert</w:t>
      </w:r>
      <w:proofErr w:type="spellEnd"/>
      <w:r w:rsidRPr="004D48A8">
        <w:rPr>
          <w:rFonts w:ascii="Book Antiqua" w:hAnsi="Book Antiqua"/>
          <w:sz w:val="24"/>
        </w:rPr>
        <w:t xml:space="preserve"> P, </w:t>
      </w:r>
      <w:proofErr w:type="spellStart"/>
      <w:r w:rsidRPr="004D48A8">
        <w:rPr>
          <w:rFonts w:ascii="Book Antiqua" w:hAnsi="Book Antiqua"/>
          <w:sz w:val="24"/>
        </w:rPr>
        <w:t>Pilichowska</w:t>
      </w:r>
      <w:proofErr w:type="spellEnd"/>
      <w:r w:rsidRPr="004D48A8">
        <w:rPr>
          <w:rFonts w:ascii="Book Antiqua" w:hAnsi="Book Antiqua"/>
          <w:sz w:val="24"/>
        </w:rPr>
        <w:t xml:space="preserve"> M, Evens AM, </w:t>
      </w:r>
      <w:proofErr w:type="spellStart"/>
      <w:r w:rsidRPr="004D48A8">
        <w:rPr>
          <w:rFonts w:ascii="Book Antiqua" w:hAnsi="Book Antiqua"/>
          <w:sz w:val="24"/>
        </w:rPr>
        <w:t>Chadburn</w:t>
      </w:r>
      <w:proofErr w:type="spellEnd"/>
      <w:r w:rsidRPr="004D48A8">
        <w:rPr>
          <w:rFonts w:ascii="Book Antiqua" w:hAnsi="Book Antiqua"/>
          <w:sz w:val="24"/>
        </w:rPr>
        <w:t xml:space="preserve"> A, Au-Yeung RK, Srivastava G, Choi WW, </w:t>
      </w:r>
      <w:proofErr w:type="spellStart"/>
      <w:r w:rsidRPr="004D48A8">
        <w:rPr>
          <w:rFonts w:ascii="Book Antiqua" w:hAnsi="Book Antiqua"/>
          <w:sz w:val="24"/>
        </w:rPr>
        <w:t>Goodlad</w:t>
      </w:r>
      <w:proofErr w:type="spellEnd"/>
      <w:r w:rsidRPr="004D48A8">
        <w:rPr>
          <w:rFonts w:ascii="Book Antiqua" w:hAnsi="Book Antiqua"/>
          <w:sz w:val="24"/>
        </w:rPr>
        <w:t xml:space="preserve"> JR, </w:t>
      </w:r>
      <w:proofErr w:type="spellStart"/>
      <w:r w:rsidRPr="004D48A8">
        <w:rPr>
          <w:rFonts w:ascii="Book Antiqua" w:hAnsi="Book Antiqua"/>
          <w:sz w:val="24"/>
        </w:rPr>
        <w:t>Aurer</w:t>
      </w:r>
      <w:proofErr w:type="spellEnd"/>
      <w:r w:rsidRPr="004D48A8">
        <w:rPr>
          <w:rFonts w:ascii="Book Antiqua" w:hAnsi="Book Antiqua"/>
          <w:sz w:val="24"/>
        </w:rPr>
        <w:t xml:space="preserve"> I, Basic-</w:t>
      </w:r>
      <w:proofErr w:type="spellStart"/>
      <w:r w:rsidRPr="004D48A8">
        <w:rPr>
          <w:rFonts w:ascii="Book Antiqua" w:hAnsi="Book Antiqua"/>
          <w:sz w:val="24"/>
        </w:rPr>
        <w:t>Kinda</w:t>
      </w:r>
      <w:proofErr w:type="spellEnd"/>
      <w:r w:rsidRPr="004D48A8">
        <w:rPr>
          <w:rFonts w:ascii="Book Antiqua" w:hAnsi="Book Antiqua"/>
          <w:sz w:val="24"/>
        </w:rPr>
        <w:t xml:space="preserve"> S, Gascoyne RD, Davis NS, Li G, Zhang J, Rajagopalan D, Reddy A, Love C, Levy S, Zhuang Y, Datta J, Dunson DB, </w:t>
      </w:r>
      <w:proofErr w:type="spellStart"/>
      <w:r w:rsidRPr="004D48A8">
        <w:rPr>
          <w:rFonts w:ascii="Book Antiqua" w:hAnsi="Book Antiqua"/>
          <w:sz w:val="24"/>
        </w:rPr>
        <w:t>Davé</w:t>
      </w:r>
      <w:proofErr w:type="spellEnd"/>
      <w:r w:rsidRPr="004D48A8">
        <w:rPr>
          <w:rFonts w:ascii="Book Antiqua" w:hAnsi="Book Antiqua"/>
          <w:sz w:val="24"/>
        </w:rPr>
        <w:t xml:space="preserve"> SS. The Genetic Basis of Hepatosplenic T-cell Lymphoma. </w:t>
      </w:r>
      <w:r w:rsidRPr="004D48A8">
        <w:rPr>
          <w:rFonts w:ascii="Book Antiqua" w:hAnsi="Book Antiqua"/>
          <w:i/>
          <w:sz w:val="24"/>
        </w:rPr>
        <w:t xml:space="preserve">Cancer </w:t>
      </w:r>
      <w:proofErr w:type="spellStart"/>
      <w:r w:rsidRPr="004D48A8">
        <w:rPr>
          <w:rFonts w:ascii="Book Antiqua" w:hAnsi="Book Antiqua"/>
          <w:i/>
          <w:sz w:val="24"/>
        </w:rPr>
        <w:t>Discov</w:t>
      </w:r>
      <w:proofErr w:type="spellEnd"/>
      <w:r w:rsidRPr="004D48A8">
        <w:rPr>
          <w:rFonts w:ascii="Book Antiqua" w:hAnsi="Book Antiqua"/>
          <w:sz w:val="24"/>
        </w:rPr>
        <w:t xml:space="preserve"> 2017; </w:t>
      </w:r>
      <w:r w:rsidRPr="004D48A8">
        <w:rPr>
          <w:rFonts w:ascii="Book Antiqua" w:hAnsi="Book Antiqua"/>
          <w:b/>
          <w:sz w:val="24"/>
        </w:rPr>
        <w:t>7</w:t>
      </w:r>
      <w:r w:rsidRPr="004D48A8">
        <w:rPr>
          <w:rFonts w:ascii="Book Antiqua" w:hAnsi="Book Antiqua"/>
          <w:sz w:val="24"/>
        </w:rPr>
        <w:t>: 369-379 [PMID: 28122867 DOI: 10.1158/2159-8290.CD-16-0330]</w:t>
      </w:r>
    </w:p>
    <w:p w14:paraId="36529A96"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lastRenderedPageBreak/>
        <w:t xml:space="preserve">17 </w:t>
      </w:r>
      <w:r w:rsidRPr="004D48A8">
        <w:rPr>
          <w:rFonts w:ascii="Book Antiqua" w:hAnsi="Book Antiqua"/>
          <w:b/>
          <w:sz w:val="24"/>
        </w:rPr>
        <w:t>Shi P</w:t>
      </w:r>
      <w:r w:rsidRPr="004D48A8">
        <w:rPr>
          <w:rFonts w:ascii="Book Antiqua" w:hAnsi="Book Antiqua"/>
          <w:sz w:val="24"/>
        </w:rPr>
        <w:t xml:space="preserve">, Zhang L, Chen K, Jiang Z, Deng M, </w:t>
      </w:r>
      <w:proofErr w:type="spellStart"/>
      <w:r w:rsidRPr="004D48A8">
        <w:rPr>
          <w:rFonts w:ascii="Book Antiqua" w:hAnsi="Book Antiqua"/>
          <w:sz w:val="24"/>
        </w:rPr>
        <w:t>Zha</w:t>
      </w:r>
      <w:proofErr w:type="spellEnd"/>
      <w:r w:rsidRPr="004D48A8">
        <w:rPr>
          <w:rFonts w:ascii="Book Antiqua" w:hAnsi="Book Antiqua"/>
          <w:sz w:val="24"/>
        </w:rPr>
        <w:t xml:space="preserve"> J, </w:t>
      </w:r>
      <w:proofErr w:type="spellStart"/>
      <w:r w:rsidRPr="004D48A8">
        <w:rPr>
          <w:rFonts w:ascii="Book Antiqua" w:hAnsi="Book Antiqua"/>
          <w:sz w:val="24"/>
        </w:rPr>
        <w:t>Guo</w:t>
      </w:r>
      <w:proofErr w:type="spellEnd"/>
      <w:r w:rsidRPr="004D48A8">
        <w:rPr>
          <w:rFonts w:ascii="Book Antiqua" w:hAnsi="Book Antiqua"/>
          <w:sz w:val="24"/>
        </w:rPr>
        <w:t xml:space="preserve"> X, Li P, Xu B. Low-dose decitabine enhances chidamide-induced apoptosis in adult acute lymphoblast leukemia, especially for p16-deleted patients through DNA damage. </w:t>
      </w:r>
      <w:r w:rsidRPr="004D48A8">
        <w:rPr>
          <w:rFonts w:ascii="Book Antiqua" w:hAnsi="Book Antiqua"/>
          <w:i/>
          <w:sz w:val="24"/>
        </w:rPr>
        <w:t>Pharmacogenomics</w:t>
      </w:r>
      <w:r w:rsidRPr="004D48A8">
        <w:rPr>
          <w:rFonts w:ascii="Book Antiqua" w:hAnsi="Book Antiqua"/>
          <w:sz w:val="24"/>
        </w:rPr>
        <w:t xml:space="preserve"> 2017; </w:t>
      </w:r>
      <w:r w:rsidRPr="004D48A8">
        <w:rPr>
          <w:rFonts w:ascii="Book Antiqua" w:hAnsi="Book Antiqua"/>
          <w:b/>
          <w:sz w:val="24"/>
        </w:rPr>
        <w:t>18</w:t>
      </w:r>
      <w:r w:rsidRPr="004D48A8">
        <w:rPr>
          <w:rFonts w:ascii="Book Antiqua" w:hAnsi="Book Antiqua"/>
          <w:sz w:val="24"/>
        </w:rPr>
        <w:t>: 1259-1270 [PMID: 28745928 DOI: 10.2217/pgs-2017-0061]</w:t>
      </w:r>
    </w:p>
    <w:p w14:paraId="1A012AE9"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18 </w:t>
      </w:r>
      <w:r w:rsidRPr="004D48A8">
        <w:rPr>
          <w:rFonts w:ascii="Book Antiqua" w:hAnsi="Book Antiqua"/>
          <w:b/>
          <w:sz w:val="24"/>
        </w:rPr>
        <w:t>Strati P</w:t>
      </w:r>
      <w:r w:rsidRPr="004D48A8">
        <w:rPr>
          <w:rFonts w:ascii="Book Antiqua" w:hAnsi="Book Antiqua"/>
          <w:sz w:val="24"/>
        </w:rPr>
        <w:t xml:space="preserve">, </w:t>
      </w:r>
      <w:proofErr w:type="spellStart"/>
      <w:r w:rsidRPr="004D48A8">
        <w:rPr>
          <w:rFonts w:ascii="Book Antiqua" w:hAnsi="Book Antiqua"/>
          <w:sz w:val="24"/>
        </w:rPr>
        <w:t>Chihara</w:t>
      </w:r>
      <w:proofErr w:type="spellEnd"/>
      <w:r w:rsidRPr="004D48A8">
        <w:rPr>
          <w:rFonts w:ascii="Book Antiqua" w:hAnsi="Book Antiqua"/>
          <w:sz w:val="24"/>
        </w:rPr>
        <w:t xml:space="preserve"> D, Oki Y, </w:t>
      </w:r>
      <w:proofErr w:type="spellStart"/>
      <w:r w:rsidRPr="004D48A8">
        <w:rPr>
          <w:rFonts w:ascii="Book Antiqua" w:hAnsi="Book Antiqua"/>
          <w:sz w:val="24"/>
        </w:rPr>
        <w:t>Fayad</w:t>
      </w:r>
      <w:proofErr w:type="spellEnd"/>
      <w:r w:rsidRPr="004D48A8">
        <w:rPr>
          <w:rFonts w:ascii="Book Antiqua" w:hAnsi="Book Antiqua"/>
          <w:sz w:val="24"/>
        </w:rPr>
        <w:t xml:space="preserve"> LE, Fowler N, </w:t>
      </w:r>
      <w:proofErr w:type="spellStart"/>
      <w:r w:rsidRPr="004D48A8">
        <w:rPr>
          <w:rFonts w:ascii="Book Antiqua" w:hAnsi="Book Antiqua"/>
          <w:sz w:val="24"/>
        </w:rPr>
        <w:t>Nastoupil</w:t>
      </w:r>
      <w:proofErr w:type="spellEnd"/>
      <w:r w:rsidRPr="004D48A8">
        <w:rPr>
          <w:rFonts w:ascii="Book Antiqua" w:hAnsi="Book Antiqua"/>
          <w:sz w:val="24"/>
        </w:rPr>
        <w:t xml:space="preserve"> L, </w:t>
      </w:r>
      <w:proofErr w:type="spellStart"/>
      <w:r w:rsidRPr="004D48A8">
        <w:rPr>
          <w:rFonts w:ascii="Book Antiqua" w:hAnsi="Book Antiqua"/>
          <w:sz w:val="24"/>
        </w:rPr>
        <w:t>Romaguera</w:t>
      </w:r>
      <w:proofErr w:type="spellEnd"/>
      <w:r w:rsidRPr="004D48A8">
        <w:rPr>
          <w:rFonts w:ascii="Book Antiqua" w:hAnsi="Book Antiqua"/>
          <w:sz w:val="24"/>
        </w:rPr>
        <w:t xml:space="preserve"> JE, Samaniego F, Garg N, Feng L, Wesson ET, Ruben CE, Stafford MD, Nieto Y, Khouri IF, Hosing C, Horowitz SB, </w:t>
      </w:r>
      <w:proofErr w:type="spellStart"/>
      <w:r w:rsidRPr="004D48A8">
        <w:rPr>
          <w:rFonts w:ascii="Book Antiqua" w:hAnsi="Book Antiqua"/>
          <w:sz w:val="24"/>
        </w:rPr>
        <w:t>Kamble</w:t>
      </w:r>
      <w:proofErr w:type="spellEnd"/>
      <w:r w:rsidRPr="004D48A8">
        <w:rPr>
          <w:rFonts w:ascii="Book Antiqua" w:hAnsi="Book Antiqua"/>
          <w:sz w:val="24"/>
        </w:rPr>
        <w:t xml:space="preserve"> RT, </w:t>
      </w:r>
      <w:proofErr w:type="spellStart"/>
      <w:r w:rsidRPr="004D48A8">
        <w:rPr>
          <w:rFonts w:ascii="Book Antiqua" w:hAnsi="Book Antiqua"/>
          <w:sz w:val="24"/>
        </w:rPr>
        <w:t>Fanale</w:t>
      </w:r>
      <w:proofErr w:type="spellEnd"/>
      <w:r w:rsidRPr="004D48A8">
        <w:rPr>
          <w:rFonts w:ascii="Book Antiqua" w:hAnsi="Book Antiqua"/>
          <w:sz w:val="24"/>
        </w:rPr>
        <w:t xml:space="preserve"> MA. A phase I study of romidepsin and ifosfamide, carboplatin, etoposide for the treatment of patients with relapsed or refractory peripheral T-cell lymphoma. </w:t>
      </w:r>
      <w:proofErr w:type="spellStart"/>
      <w:r w:rsidRPr="004D48A8">
        <w:rPr>
          <w:rFonts w:ascii="Book Antiqua" w:hAnsi="Book Antiqua"/>
          <w:i/>
          <w:sz w:val="24"/>
        </w:rPr>
        <w:t>Haematologica</w:t>
      </w:r>
      <w:proofErr w:type="spellEnd"/>
      <w:r w:rsidRPr="004D48A8">
        <w:rPr>
          <w:rFonts w:ascii="Book Antiqua" w:hAnsi="Book Antiqua"/>
          <w:sz w:val="24"/>
        </w:rPr>
        <w:t xml:space="preserve"> 2018; </w:t>
      </w:r>
      <w:r w:rsidRPr="004D48A8">
        <w:rPr>
          <w:rFonts w:ascii="Book Antiqua" w:hAnsi="Book Antiqua"/>
          <w:b/>
          <w:sz w:val="24"/>
        </w:rPr>
        <w:t>103</w:t>
      </w:r>
      <w:r w:rsidRPr="004D48A8">
        <w:rPr>
          <w:rFonts w:ascii="Book Antiqua" w:hAnsi="Book Antiqua"/>
          <w:sz w:val="24"/>
        </w:rPr>
        <w:t>: e416-e418 [PMID: 29622656 DOI: 10.3324/haematol.2018.187617]</w:t>
      </w:r>
    </w:p>
    <w:p w14:paraId="3E3B5914" w14:textId="2B8122A2" w:rsidR="00B675B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19 </w:t>
      </w:r>
      <w:proofErr w:type="spellStart"/>
      <w:r w:rsidRPr="004D48A8">
        <w:rPr>
          <w:rFonts w:ascii="Book Antiqua" w:hAnsi="Book Antiqua"/>
          <w:b/>
          <w:sz w:val="24"/>
        </w:rPr>
        <w:t>Parakkal</w:t>
      </w:r>
      <w:proofErr w:type="spellEnd"/>
      <w:r w:rsidRPr="004D48A8">
        <w:rPr>
          <w:rFonts w:ascii="Book Antiqua" w:hAnsi="Book Antiqua"/>
          <w:b/>
          <w:sz w:val="24"/>
        </w:rPr>
        <w:t xml:space="preserve"> D</w:t>
      </w:r>
      <w:r w:rsidRPr="004D48A8">
        <w:rPr>
          <w:rFonts w:ascii="Book Antiqua" w:hAnsi="Book Antiqua"/>
          <w:sz w:val="24"/>
        </w:rPr>
        <w:t xml:space="preserve">, </w:t>
      </w:r>
      <w:proofErr w:type="spellStart"/>
      <w:r w:rsidRPr="004D48A8">
        <w:rPr>
          <w:rFonts w:ascii="Book Antiqua" w:hAnsi="Book Antiqua"/>
          <w:sz w:val="24"/>
        </w:rPr>
        <w:t>Sifuentes</w:t>
      </w:r>
      <w:proofErr w:type="spellEnd"/>
      <w:r w:rsidRPr="004D48A8">
        <w:rPr>
          <w:rFonts w:ascii="Book Antiqua" w:hAnsi="Book Antiqua"/>
          <w:sz w:val="24"/>
        </w:rPr>
        <w:t xml:space="preserve"> H, </w:t>
      </w:r>
      <w:proofErr w:type="spellStart"/>
      <w:r w:rsidRPr="004D48A8">
        <w:rPr>
          <w:rFonts w:ascii="Book Antiqua" w:hAnsi="Book Antiqua"/>
          <w:sz w:val="24"/>
        </w:rPr>
        <w:t>Semer</w:t>
      </w:r>
      <w:proofErr w:type="spellEnd"/>
      <w:r w:rsidRPr="004D48A8">
        <w:rPr>
          <w:rFonts w:ascii="Book Antiqua" w:hAnsi="Book Antiqua"/>
          <w:sz w:val="24"/>
        </w:rPr>
        <w:t xml:space="preserve"> R, </w:t>
      </w:r>
      <w:proofErr w:type="spellStart"/>
      <w:r w:rsidRPr="004D48A8">
        <w:rPr>
          <w:rFonts w:ascii="Book Antiqua" w:hAnsi="Book Antiqua"/>
          <w:sz w:val="24"/>
        </w:rPr>
        <w:t>Ehrenpreis</w:t>
      </w:r>
      <w:proofErr w:type="spellEnd"/>
      <w:r w:rsidRPr="004D48A8">
        <w:rPr>
          <w:rFonts w:ascii="Book Antiqua" w:hAnsi="Book Antiqua"/>
          <w:sz w:val="24"/>
        </w:rPr>
        <w:t xml:space="preserve"> ED. Hepatosplenic T-cell lymphoma in patients receiving TNF-α inhibitor therapy: expanding the groups at risk. </w:t>
      </w:r>
      <w:proofErr w:type="spellStart"/>
      <w:r w:rsidRPr="004D48A8">
        <w:rPr>
          <w:rFonts w:ascii="Book Antiqua" w:hAnsi="Book Antiqua"/>
          <w:i/>
          <w:sz w:val="24"/>
        </w:rPr>
        <w:t>Eur</w:t>
      </w:r>
      <w:proofErr w:type="spellEnd"/>
      <w:r w:rsidRPr="004D48A8">
        <w:rPr>
          <w:rFonts w:ascii="Book Antiqua" w:hAnsi="Book Antiqua"/>
          <w:i/>
          <w:sz w:val="24"/>
        </w:rPr>
        <w:t xml:space="preserve"> J </w:t>
      </w:r>
      <w:proofErr w:type="spellStart"/>
      <w:r w:rsidRPr="004D48A8">
        <w:rPr>
          <w:rFonts w:ascii="Book Antiqua" w:hAnsi="Book Antiqua"/>
          <w:i/>
          <w:sz w:val="24"/>
        </w:rPr>
        <w:t>Gastroenterol</w:t>
      </w:r>
      <w:proofErr w:type="spellEnd"/>
      <w:r w:rsidRPr="004D48A8">
        <w:rPr>
          <w:rFonts w:ascii="Book Antiqua" w:hAnsi="Book Antiqua"/>
          <w:i/>
          <w:sz w:val="24"/>
        </w:rPr>
        <w:t xml:space="preserve"> </w:t>
      </w:r>
      <w:proofErr w:type="spellStart"/>
      <w:r w:rsidRPr="004D48A8">
        <w:rPr>
          <w:rFonts w:ascii="Book Antiqua" w:hAnsi="Book Antiqua"/>
          <w:i/>
          <w:sz w:val="24"/>
        </w:rPr>
        <w:t>Hepatol</w:t>
      </w:r>
      <w:proofErr w:type="spellEnd"/>
      <w:r w:rsidRPr="004D48A8">
        <w:rPr>
          <w:rFonts w:ascii="Book Antiqua" w:hAnsi="Book Antiqua"/>
          <w:sz w:val="24"/>
        </w:rPr>
        <w:t xml:space="preserve"> 2011; </w:t>
      </w:r>
      <w:r w:rsidRPr="004D48A8">
        <w:rPr>
          <w:rFonts w:ascii="Book Antiqua" w:hAnsi="Book Antiqua"/>
          <w:b/>
          <w:sz w:val="24"/>
        </w:rPr>
        <w:t>23</w:t>
      </w:r>
      <w:r w:rsidRPr="004D48A8">
        <w:rPr>
          <w:rFonts w:ascii="Book Antiqua" w:hAnsi="Book Antiqua"/>
          <w:sz w:val="24"/>
        </w:rPr>
        <w:t>: 1150-1156 [PMID: 21941193 DOI: 10.1097/MEG.0b013e32834bb90a]</w:t>
      </w:r>
    </w:p>
    <w:p w14:paraId="5B571602" w14:textId="77777777" w:rsidR="00B675B8" w:rsidRPr="004D48A8" w:rsidRDefault="00B675B8" w:rsidP="004D48A8">
      <w:pPr>
        <w:widowControl/>
        <w:adjustRightInd w:val="0"/>
        <w:snapToGrid w:val="0"/>
        <w:spacing w:line="360" w:lineRule="auto"/>
        <w:rPr>
          <w:rFonts w:ascii="Book Antiqua" w:hAnsi="Book Antiqua" w:cs="Times New Roman"/>
          <w:b/>
          <w:bCs/>
          <w:color w:val="000000" w:themeColor="text1"/>
          <w:sz w:val="24"/>
        </w:rPr>
      </w:pPr>
      <w:r w:rsidRPr="004D48A8">
        <w:rPr>
          <w:rFonts w:ascii="Book Antiqua" w:hAnsi="Book Antiqua" w:cs="Times New Roman"/>
          <w:b/>
          <w:bCs/>
          <w:color w:val="000000" w:themeColor="text1"/>
          <w:sz w:val="24"/>
        </w:rPr>
        <w:br w:type="page"/>
      </w:r>
    </w:p>
    <w:p w14:paraId="0C7D0FA5" w14:textId="77777777" w:rsidR="00B675B8" w:rsidRPr="004D48A8" w:rsidRDefault="00B675B8" w:rsidP="004D48A8">
      <w:pPr>
        <w:adjustRightInd w:val="0"/>
        <w:snapToGrid w:val="0"/>
        <w:spacing w:line="360" w:lineRule="auto"/>
        <w:rPr>
          <w:rFonts w:ascii="Book Antiqua" w:eastAsia="黑体" w:hAnsi="Book Antiqua"/>
          <w:b/>
          <w:color w:val="000000" w:themeColor="text1"/>
          <w:sz w:val="24"/>
        </w:rPr>
      </w:pPr>
      <w:r w:rsidRPr="004D48A8">
        <w:rPr>
          <w:rFonts w:ascii="Book Antiqua" w:hAnsi="Book Antiqua"/>
          <w:b/>
          <w:color w:val="000000" w:themeColor="text1"/>
          <w:sz w:val="24"/>
        </w:rPr>
        <w:lastRenderedPageBreak/>
        <w:t>Footnotes</w:t>
      </w:r>
    </w:p>
    <w:p w14:paraId="55F7998B" w14:textId="34CDF028" w:rsidR="00067D0B" w:rsidRPr="004D48A8" w:rsidRDefault="00067D0B" w:rsidP="004D48A8">
      <w:pPr>
        <w:adjustRightInd w:val="0"/>
        <w:snapToGrid w:val="0"/>
        <w:spacing w:line="360" w:lineRule="auto"/>
        <w:rPr>
          <w:rFonts w:ascii="Book Antiqua" w:hAnsi="Book Antiqua" w:cs="Times New Roman"/>
          <w:b/>
          <w:bCs/>
          <w:color w:val="000000" w:themeColor="text1"/>
          <w:sz w:val="24"/>
        </w:rPr>
      </w:pPr>
      <w:r w:rsidRPr="004D48A8">
        <w:rPr>
          <w:rFonts w:ascii="Book Antiqua" w:eastAsia="黑体" w:hAnsi="Book Antiqua"/>
          <w:b/>
          <w:color w:val="000000" w:themeColor="text1"/>
          <w:sz w:val="24"/>
        </w:rPr>
        <w:t>Informed consent statement</w:t>
      </w:r>
      <w:r w:rsidRPr="00A767AB">
        <w:rPr>
          <w:rFonts w:ascii="Book Antiqua" w:eastAsia="黑体" w:hAnsi="Book Antiqua"/>
          <w:b/>
          <w:bCs/>
          <w:color w:val="000000" w:themeColor="text1"/>
          <w:sz w:val="24"/>
        </w:rPr>
        <w:t>:</w:t>
      </w:r>
      <w:bookmarkEnd w:id="38"/>
      <w:r w:rsidRPr="004D48A8">
        <w:rPr>
          <w:rFonts w:ascii="Book Antiqua" w:hAnsi="Book Antiqua"/>
          <w:color w:val="000000" w:themeColor="text1"/>
          <w:sz w:val="24"/>
        </w:rPr>
        <w:t xml:space="preserve"> </w:t>
      </w:r>
      <w:r w:rsidRPr="004D48A8">
        <w:rPr>
          <w:rFonts w:ascii="Book Antiqua" w:eastAsia="Book Antiqua" w:hAnsi="Book Antiqua"/>
          <w:bCs/>
          <w:color w:val="000000" w:themeColor="text1"/>
          <w:sz w:val="24"/>
        </w:rPr>
        <w:t>Written informed consent was obtained from the patient for the publication of this report and any accompanying images.</w:t>
      </w:r>
    </w:p>
    <w:p w14:paraId="16CA4523" w14:textId="77777777" w:rsidR="00067D0B" w:rsidRPr="004D48A8" w:rsidRDefault="00067D0B" w:rsidP="004D48A8">
      <w:pPr>
        <w:adjustRightInd w:val="0"/>
        <w:snapToGrid w:val="0"/>
        <w:spacing w:line="360" w:lineRule="auto"/>
        <w:rPr>
          <w:rFonts w:ascii="Book Antiqua" w:eastAsia="Book Antiqua" w:hAnsi="Book Antiqua"/>
          <w:bCs/>
          <w:color w:val="000000" w:themeColor="text1"/>
          <w:sz w:val="24"/>
        </w:rPr>
      </w:pPr>
    </w:p>
    <w:p w14:paraId="68CB08CF" w14:textId="77777777" w:rsidR="00067D0B" w:rsidRPr="004D48A8" w:rsidRDefault="00067D0B" w:rsidP="004D48A8">
      <w:pPr>
        <w:adjustRightInd w:val="0"/>
        <w:snapToGrid w:val="0"/>
        <w:spacing w:line="360" w:lineRule="auto"/>
        <w:rPr>
          <w:rFonts w:ascii="Book Antiqua" w:hAnsi="Book Antiqua"/>
          <w:bCs/>
          <w:color w:val="000000" w:themeColor="text1"/>
          <w:sz w:val="24"/>
        </w:rPr>
      </w:pPr>
      <w:bookmarkStart w:id="40" w:name="_Hlk18051318"/>
      <w:bookmarkStart w:id="41" w:name="_Hlk6585775"/>
      <w:bookmarkEnd w:id="39"/>
      <w:r w:rsidRPr="004D48A8">
        <w:rPr>
          <w:rFonts w:ascii="Book Antiqua" w:eastAsia="黑体" w:hAnsi="Book Antiqua" w:cs="Arial Unicode MS"/>
          <w:b/>
          <w:color w:val="000000" w:themeColor="text1"/>
          <w:sz w:val="24"/>
          <w:bdr w:val="none" w:sz="0" w:space="0" w:color="auto" w:frame="1"/>
        </w:rPr>
        <w:t>Conflict-of-interest statement</w:t>
      </w:r>
      <w:r w:rsidRPr="004D48A8">
        <w:rPr>
          <w:rFonts w:ascii="Book Antiqua" w:eastAsia="黑体" w:hAnsi="Book Antiqua"/>
          <w:b/>
          <w:color w:val="000000" w:themeColor="text1"/>
          <w:sz w:val="24"/>
        </w:rPr>
        <w:t xml:space="preserve">: </w:t>
      </w:r>
      <w:bookmarkEnd w:id="40"/>
      <w:r w:rsidRPr="004D48A8">
        <w:rPr>
          <w:rFonts w:ascii="Book Antiqua" w:hAnsi="Book Antiqua"/>
          <w:bCs/>
          <w:color w:val="000000" w:themeColor="text1"/>
          <w:sz w:val="24"/>
        </w:rPr>
        <w:t>The authors declare that they have no conflicts of interest.</w:t>
      </w:r>
    </w:p>
    <w:p w14:paraId="501DD6C6" w14:textId="77777777" w:rsidR="00067D0B" w:rsidRPr="004D48A8" w:rsidRDefault="00067D0B" w:rsidP="004D48A8">
      <w:pPr>
        <w:adjustRightInd w:val="0"/>
        <w:snapToGrid w:val="0"/>
        <w:spacing w:line="360" w:lineRule="auto"/>
        <w:rPr>
          <w:rFonts w:ascii="Book Antiqua" w:hAnsi="Book Antiqua"/>
          <w:bCs/>
          <w:color w:val="000000" w:themeColor="text1"/>
          <w:sz w:val="24"/>
        </w:rPr>
      </w:pPr>
    </w:p>
    <w:bookmarkEnd w:id="41"/>
    <w:p w14:paraId="23C54126" w14:textId="0D57F9FE" w:rsidR="00067D0B" w:rsidRPr="004D48A8" w:rsidRDefault="00067D0B" w:rsidP="004D48A8">
      <w:pPr>
        <w:adjustRightInd w:val="0"/>
        <w:snapToGrid w:val="0"/>
        <w:spacing w:line="360" w:lineRule="auto"/>
        <w:rPr>
          <w:rFonts w:ascii="Book Antiqua" w:hAnsi="Book Antiqua" w:cs="Times New Roman"/>
          <w:color w:val="000000" w:themeColor="text1"/>
          <w:sz w:val="24"/>
        </w:rPr>
      </w:pPr>
      <w:r w:rsidRPr="004D48A8">
        <w:rPr>
          <w:rFonts w:ascii="Book Antiqua" w:eastAsia="黑体" w:hAnsi="Book Antiqua"/>
          <w:b/>
          <w:color w:val="000000" w:themeColor="text1"/>
          <w:sz w:val="24"/>
        </w:rPr>
        <w:t xml:space="preserve">CARE Checklist (2016) statement: </w:t>
      </w:r>
      <w:r w:rsidRPr="004D48A8">
        <w:rPr>
          <w:rFonts w:ascii="Book Antiqua" w:hAnsi="Book Antiqua" w:cs="Times New Roman"/>
          <w:color w:val="000000" w:themeColor="text1"/>
          <w:sz w:val="24"/>
        </w:rPr>
        <w:t>The authors ha</w:t>
      </w:r>
      <w:r w:rsidR="00B675B8" w:rsidRPr="004D48A8">
        <w:rPr>
          <w:rFonts w:ascii="Book Antiqua" w:hAnsi="Book Antiqua" w:cs="Times New Roman"/>
          <w:color w:val="000000" w:themeColor="text1"/>
          <w:sz w:val="24"/>
        </w:rPr>
        <w:t>ve read the CARE Checklist (2016</w:t>
      </w:r>
      <w:r w:rsidRPr="004D48A8">
        <w:rPr>
          <w:rFonts w:ascii="Book Antiqua" w:hAnsi="Book Antiqua" w:cs="Times New Roman"/>
          <w:color w:val="000000" w:themeColor="text1"/>
          <w:sz w:val="24"/>
        </w:rPr>
        <w:t>), and the manuscript was prepared and revised according to the CARE Checklist (2016).</w:t>
      </w:r>
    </w:p>
    <w:p w14:paraId="616112C3" w14:textId="77777777" w:rsidR="00067D0B" w:rsidRPr="004D48A8" w:rsidRDefault="00067D0B" w:rsidP="004D48A8">
      <w:pPr>
        <w:adjustRightInd w:val="0"/>
        <w:snapToGrid w:val="0"/>
        <w:spacing w:line="360" w:lineRule="auto"/>
        <w:rPr>
          <w:rFonts w:ascii="Book Antiqua" w:eastAsia="黑体" w:hAnsi="Book Antiqua"/>
          <w:color w:val="000000" w:themeColor="text1"/>
          <w:sz w:val="24"/>
        </w:rPr>
      </w:pPr>
    </w:p>
    <w:p w14:paraId="7D2057DC" w14:textId="77777777" w:rsidR="00B675B8" w:rsidRPr="004D48A8" w:rsidRDefault="00B675B8" w:rsidP="004D48A8">
      <w:pPr>
        <w:adjustRightInd w:val="0"/>
        <w:snapToGrid w:val="0"/>
        <w:spacing w:line="360" w:lineRule="auto"/>
        <w:rPr>
          <w:rFonts w:ascii="Book Antiqua" w:hAnsi="Book Antiqua"/>
          <w:color w:val="000000" w:themeColor="text1"/>
          <w:sz w:val="24"/>
        </w:rPr>
      </w:pPr>
      <w:r w:rsidRPr="004D48A8">
        <w:rPr>
          <w:rFonts w:ascii="Book Antiqua" w:hAnsi="Book Antiqua"/>
          <w:b/>
          <w:color w:val="000000" w:themeColor="text1"/>
          <w:sz w:val="24"/>
        </w:rPr>
        <w:t>Open-Access:</w:t>
      </w:r>
      <w:r w:rsidRPr="004D48A8">
        <w:rPr>
          <w:rFonts w:ascii="Book Antiqua" w:hAnsi="Book Antiqua"/>
          <w:color w:val="000000" w:themeColor="text1"/>
          <w:sz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D78350" w14:textId="77777777" w:rsidR="00B675B8" w:rsidRPr="004D48A8" w:rsidRDefault="00B675B8" w:rsidP="004D48A8">
      <w:pPr>
        <w:adjustRightInd w:val="0"/>
        <w:snapToGrid w:val="0"/>
        <w:spacing w:line="360" w:lineRule="auto"/>
        <w:rPr>
          <w:rFonts w:ascii="Book Antiqua" w:hAnsi="Book Antiqua" w:cstheme="minorHAnsi"/>
          <w:b/>
          <w:bCs/>
          <w:color w:val="000000" w:themeColor="text1"/>
          <w:sz w:val="24"/>
        </w:rPr>
      </w:pPr>
    </w:p>
    <w:p w14:paraId="52D57F95" w14:textId="1B9FC0DE" w:rsidR="00B675B8" w:rsidRPr="004D48A8" w:rsidRDefault="00B675B8" w:rsidP="004D48A8">
      <w:pPr>
        <w:adjustRightInd w:val="0"/>
        <w:snapToGrid w:val="0"/>
        <w:spacing w:line="360" w:lineRule="auto"/>
        <w:rPr>
          <w:rFonts w:ascii="Book Antiqua" w:eastAsia="宋体" w:hAnsi="Book Antiqua" w:cs="宋体"/>
          <w:color w:val="000000" w:themeColor="text1"/>
          <w:sz w:val="24"/>
        </w:rPr>
      </w:pPr>
      <w:r w:rsidRPr="004D48A8">
        <w:rPr>
          <w:rFonts w:ascii="Book Antiqua" w:eastAsia="宋体" w:hAnsi="Book Antiqua" w:cs="宋体"/>
          <w:b/>
          <w:color w:val="000000" w:themeColor="text1"/>
          <w:sz w:val="24"/>
        </w:rPr>
        <w:t>Manuscript source:</w:t>
      </w:r>
      <w:r w:rsidRPr="004D48A8">
        <w:rPr>
          <w:rFonts w:ascii="Book Antiqua" w:eastAsia="宋体" w:hAnsi="Book Antiqua" w:cs="宋体"/>
          <w:color w:val="000000" w:themeColor="text1"/>
          <w:sz w:val="24"/>
        </w:rPr>
        <w:t> </w:t>
      </w:r>
      <w:r w:rsidR="00087F85" w:rsidRPr="004D48A8">
        <w:rPr>
          <w:rFonts w:ascii="Book Antiqua" w:eastAsia="宋体" w:hAnsi="Book Antiqua" w:cs="宋体"/>
          <w:color w:val="000000" w:themeColor="text1"/>
          <w:sz w:val="24"/>
        </w:rPr>
        <w:t xml:space="preserve">Unsolicited </w:t>
      </w:r>
      <w:r w:rsidRPr="004D48A8">
        <w:rPr>
          <w:rFonts w:ascii="Book Antiqua" w:eastAsia="宋体" w:hAnsi="Book Antiqua" w:cs="宋体"/>
          <w:color w:val="000000" w:themeColor="text1"/>
          <w:sz w:val="24"/>
        </w:rPr>
        <w:t>manuscript</w:t>
      </w:r>
    </w:p>
    <w:p w14:paraId="638C6A11" w14:textId="77777777" w:rsidR="00B675B8" w:rsidRPr="004D48A8" w:rsidRDefault="00B675B8" w:rsidP="004D48A8">
      <w:pPr>
        <w:adjustRightInd w:val="0"/>
        <w:snapToGrid w:val="0"/>
        <w:spacing w:line="360" w:lineRule="auto"/>
        <w:rPr>
          <w:rFonts w:ascii="Book Antiqua" w:eastAsia="宋体" w:hAnsi="Book Antiqua" w:cs="宋体"/>
          <w:color w:val="000000" w:themeColor="text1"/>
          <w:sz w:val="24"/>
        </w:rPr>
      </w:pPr>
    </w:p>
    <w:p w14:paraId="1CCE0072" w14:textId="4382F8F5" w:rsidR="00B675B8" w:rsidRPr="004D48A8" w:rsidRDefault="00B675B8" w:rsidP="004D48A8">
      <w:pPr>
        <w:adjustRightInd w:val="0"/>
        <w:snapToGrid w:val="0"/>
        <w:spacing w:line="360" w:lineRule="auto"/>
        <w:rPr>
          <w:rFonts w:ascii="Book Antiqua" w:eastAsia="等线" w:hAnsi="Book Antiqua"/>
          <w:b/>
          <w:bCs/>
          <w:color w:val="000000" w:themeColor="text1"/>
          <w:sz w:val="24"/>
        </w:rPr>
      </w:pPr>
      <w:r w:rsidRPr="004D48A8">
        <w:rPr>
          <w:rFonts w:ascii="Book Antiqua" w:eastAsia="等线" w:hAnsi="Book Antiqua"/>
          <w:b/>
          <w:bCs/>
          <w:color w:val="000000" w:themeColor="text1"/>
          <w:sz w:val="24"/>
        </w:rPr>
        <w:t>Corresponding Author's Membership in Professional Societies:</w:t>
      </w:r>
      <w:r w:rsidR="00087F85" w:rsidRPr="004D48A8">
        <w:rPr>
          <w:rFonts w:ascii="Book Antiqua" w:hAnsi="Book Antiqua"/>
          <w:color w:val="000000" w:themeColor="text1"/>
          <w:sz w:val="24"/>
        </w:rPr>
        <w:t xml:space="preserve"> Chinese Anti-Cancer Association Professional Committee of Lymphoma.</w:t>
      </w:r>
    </w:p>
    <w:p w14:paraId="25F3C8F7" w14:textId="77777777" w:rsidR="00B675B8" w:rsidRPr="004D48A8" w:rsidRDefault="00B675B8" w:rsidP="004D48A8">
      <w:pPr>
        <w:adjustRightInd w:val="0"/>
        <w:snapToGrid w:val="0"/>
        <w:spacing w:line="360" w:lineRule="auto"/>
        <w:rPr>
          <w:rFonts w:ascii="Book Antiqua" w:eastAsia="等线" w:hAnsi="Book Antiqua"/>
          <w:b/>
          <w:bCs/>
          <w:color w:val="000000" w:themeColor="text1"/>
          <w:sz w:val="24"/>
        </w:rPr>
      </w:pPr>
    </w:p>
    <w:p w14:paraId="14718460" w14:textId="0DC43D30" w:rsidR="00B675B8" w:rsidRPr="004D48A8" w:rsidRDefault="00B675B8"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Peer-review started:</w:t>
      </w:r>
      <w:r w:rsidRPr="004D48A8">
        <w:rPr>
          <w:rFonts w:ascii="Book Antiqua" w:hAnsi="Book Antiqua"/>
          <w:color w:val="000000" w:themeColor="text1"/>
          <w:sz w:val="24"/>
        </w:rPr>
        <w:t xml:space="preserve"> </w:t>
      </w:r>
      <w:r w:rsidR="00087F85" w:rsidRPr="004D48A8">
        <w:rPr>
          <w:rFonts w:ascii="Book Antiqua" w:hAnsi="Book Antiqua"/>
          <w:color w:val="000000" w:themeColor="text1"/>
          <w:sz w:val="24"/>
        </w:rPr>
        <w:t>March 14, 2020</w:t>
      </w:r>
    </w:p>
    <w:p w14:paraId="61F005C7" w14:textId="664090EA" w:rsidR="00B675B8" w:rsidRPr="004D48A8" w:rsidRDefault="00B675B8"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First decision:</w:t>
      </w:r>
      <w:r w:rsidRPr="004D48A8">
        <w:rPr>
          <w:rFonts w:ascii="Book Antiqua" w:hAnsi="Book Antiqua"/>
          <w:color w:val="000000" w:themeColor="text1"/>
          <w:sz w:val="24"/>
        </w:rPr>
        <w:t xml:space="preserve"> </w:t>
      </w:r>
      <w:r w:rsidR="00087F85" w:rsidRPr="004D48A8">
        <w:rPr>
          <w:rFonts w:ascii="Book Antiqua" w:hAnsi="Book Antiqua"/>
          <w:color w:val="000000" w:themeColor="text1"/>
          <w:sz w:val="24"/>
        </w:rPr>
        <w:t>April 22, 2020</w:t>
      </w:r>
    </w:p>
    <w:p w14:paraId="501A9841" w14:textId="77777777" w:rsidR="00B675B8" w:rsidRPr="004D48A8" w:rsidRDefault="00B675B8" w:rsidP="004D48A8">
      <w:pPr>
        <w:adjustRightInd w:val="0"/>
        <w:snapToGrid w:val="0"/>
        <w:spacing w:line="360" w:lineRule="auto"/>
        <w:rPr>
          <w:rFonts w:ascii="Book Antiqua" w:hAnsi="Book Antiqua"/>
          <w:color w:val="000000" w:themeColor="text1"/>
          <w:sz w:val="24"/>
        </w:rPr>
      </w:pPr>
      <w:r w:rsidRPr="004D48A8">
        <w:rPr>
          <w:rFonts w:ascii="Book Antiqua" w:hAnsi="Book Antiqua"/>
          <w:b/>
          <w:color w:val="000000" w:themeColor="text1"/>
          <w:sz w:val="24"/>
        </w:rPr>
        <w:t>Article in press:</w:t>
      </w:r>
      <w:r w:rsidRPr="004D48A8">
        <w:rPr>
          <w:rFonts w:ascii="Book Antiqua" w:hAnsi="Book Antiqua"/>
          <w:color w:val="000000" w:themeColor="text1"/>
          <w:sz w:val="24"/>
        </w:rPr>
        <w:t xml:space="preserve"> </w:t>
      </w:r>
    </w:p>
    <w:p w14:paraId="274FE436" w14:textId="77777777" w:rsidR="00B675B8" w:rsidRPr="004D48A8" w:rsidRDefault="00B675B8" w:rsidP="004D48A8">
      <w:pPr>
        <w:adjustRightInd w:val="0"/>
        <w:snapToGrid w:val="0"/>
        <w:spacing w:line="360" w:lineRule="auto"/>
        <w:rPr>
          <w:rFonts w:ascii="Book Antiqua" w:hAnsi="Book Antiqua"/>
          <w:color w:val="000000" w:themeColor="text1"/>
          <w:sz w:val="24"/>
        </w:rPr>
      </w:pPr>
    </w:p>
    <w:p w14:paraId="3EF2A2FD" w14:textId="77777777" w:rsidR="00B675B8" w:rsidRPr="004D48A8" w:rsidRDefault="00B675B8" w:rsidP="004D48A8">
      <w:pPr>
        <w:adjustRightInd w:val="0"/>
        <w:snapToGrid w:val="0"/>
        <w:spacing w:line="360" w:lineRule="auto"/>
        <w:rPr>
          <w:rFonts w:ascii="Book Antiqua" w:eastAsia="宋体" w:hAnsi="Book Antiqua" w:cs="Helvetica"/>
          <w:b/>
          <w:color w:val="000000" w:themeColor="text1"/>
          <w:sz w:val="24"/>
        </w:rPr>
      </w:pPr>
      <w:r w:rsidRPr="004D48A8">
        <w:rPr>
          <w:rFonts w:ascii="Book Antiqua" w:eastAsia="宋体" w:hAnsi="Book Antiqua" w:cs="Helvetica"/>
          <w:b/>
          <w:color w:val="000000" w:themeColor="text1"/>
          <w:sz w:val="24"/>
        </w:rPr>
        <w:t xml:space="preserve">Specialty type: </w:t>
      </w:r>
      <w:r w:rsidRPr="004D48A8">
        <w:rPr>
          <w:rFonts w:ascii="Book Antiqua" w:eastAsia="微软雅黑" w:hAnsi="Book Antiqua" w:cs="宋体"/>
          <w:color w:val="000000" w:themeColor="text1"/>
          <w:sz w:val="24"/>
        </w:rPr>
        <w:t>Medicine, research and experimental</w:t>
      </w:r>
    </w:p>
    <w:p w14:paraId="7D63A6AA" w14:textId="5A24916A" w:rsidR="00B675B8" w:rsidRPr="004D48A8" w:rsidRDefault="00B675B8" w:rsidP="004D48A8">
      <w:pPr>
        <w:adjustRightInd w:val="0"/>
        <w:snapToGrid w:val="0"/>
        <w:spacing w:line="360" w:lineRule="auto"/>
        <w:rPr>
          <w:rFonts w:ascii="Book Antiqua" w:eastAsia="宋体" w:hAnsi="Book Antiqua" w:cs="Helvetica"/>
          <w:b/>
          <w:color w:val="000000" w:themeColor="text1"/>
          <w:sz w:val="24"/>
        </w:rPr>
      </w:pPr>
      <w:r w:rsidRPr="004D48A8">
        <w:rPr>
          <w:rFonts w:ascii="Book Antiqua" w:hAnsi="Book Antiqua" w:cs="宋体"/>
          <w:b/>
          <w:color w:val="000000" w:themeColor="text1"/>
          <w:sz w:val="24"/>
        </w:rPr>
        <w:t>Country/Territory </w:t>
      </w:r>
      <w:r w:rsidRPr="004D48A8">
        <w:rPr>
          <w:rFonts w:ascii="Book Antiqua" w:eastAsia="宋体" w:hAnsi="Book Antiqua" w:cs="Helvetica"/>
          <w:b/>
          <w:color w:val="000000" w:themeColor="text1"/>
          <w:sz w:val="24"/>
        </w:rPr>
        <w:t xml:space="preserve">of origin: </w:t>
      </w:r>
      <w:r w:rsidR="00087F85" w:rsidRPr="004D48A8">
        <w:rPr>
          <w:rFonts w:ascii="Book Antiqua" w:eastAsia="宋体" w:hAnsi="Book Antiqua"/>
          <w:color w:val="000000" w:themeColor="text1"/>
          <w:sz w:val="24"/>
        </w:rPr>
        <w:t>China</w:t>
      </w:r>
    </w:p>
    <w:p w14:paraId="72FDB107" w14:textId="77777777" w:rsidR="00B675B8" w:rsidRPr="004D48A8" w:rsidRDefault="00B675B8" w:rsidP="004D48A8">
      <w:pPr>
        <w:adjustRightInd w:val="0"/>
        <w:snapToGrid w:val="0"/>
        <w:spacing w:line="360" w:lineRule="auto"/>
        <w:rPr>
          <w:rFonts w:ascii="Book Antiqua" w:hAnsi="Book Antiqua" w:cs="宋体"/>
          <w:b/>
          <w:color w:val="000000" w:themeColor="text1"/>
          <w:sz w:val="24"/>
        </w:rPr>
      </w:pPr>
      <w:r w:rsidRPr="004D48A8">
        <w:rPr>
          <w:rFonts w:ascii="Book Antiqua" w:hAnsi="Book Antiqua" w:cs="宋体"/>
          <w:b/>
          <w:color w:val="000000" w:themeColor="text1"/>
          <w:sz w:val="24"/>
        </w:rPr>
        <w:t>Peer-review report’s scientific quality classification</w:t>
      </w:r>
    </w:p>
    <w:p w14:paraId="097D61B1" w14:textId="77777777" w:rsidR="00B675B8" w:rsidRPr="004D48A8" w:rsidRDefault="00B675B8" w:rsidP="004D48A8">
      <w:pPr>
        <w:adjustRightInd w:val="0"/>
        <w:snapToGrid w:val="0"/>
        <w:spacing w:line="360" w:lineRule="auto"/>
        <w:rPr>
          <w:rFonts w:ascii="Book Antiqua" w:eastAsia="宋体" w:hAnsi="Book Antiqua" w:cs="Helvetica"/>
          <w:color w:val="000000" w:themeColor="text1"/>
          <w:sz w:val="24"/>
        </w:rPr>
      </w:pPr>
      <w:r w:rsidRPr="004D48A8">
        <w:rPr>
          <w:rFonts w:ascii="Book Antiqua" w:eastAsia="宋体" w:hAnsi="Book Antiqua" w:cs="Helvetica"/>
          <w:color w:val="000000" w:themeColor="text1"/>
          <w:sz w:val="24"/>
        </w:rPr>
        <w:lastRenderedPageBreak/>
        <w:t>Grade A (Excellent): 0</w:t>
      </w:r>
    </w:p>
    <w:p w14:paraId="2A19786D" w14:textId="1A007831" w:rsidR="00B675B8" w:rsidRPr="004D48A8" w:rsidRDefault="00087F85" w:rsidP="004D48A8">
      <w:pPr>
        <w:adjustRightInd w:val="0"/>
        <w:snapToGrid w:val="0"/>
        <w:spacing w:line="360" w:lineRule="auto"/>
        <w:rPr>
          <w:rFonts w:ascii="Book Antiqua" w:eastAsia="宋体" w:hAnsi="Book Antiqua" w:cs="Helvetica"/>
          <w:color w:val="000000" w:themeColor="text1"/>
          <w:sz w:val="24"/>
        </w:rPr>
      </w:pPr>
      <w:r w:rsidRPr="004D48A8">
        <w:rPr>
          <w:rFonts w:ascii="Book Antiqua" w:eastAsia="宋体" w:hAnsi="Book Antiqua" w:cs="Helvetica"/>
          <w:color w:val="000000" w:themeColor="text1"/>
          <w:sz w:val="24"/>
        </w:rPr>
        <w:t>Grade B (Very good): 0</w:t>
      </w:r>
    </w:p>
    <w:p w14:paraId="2E2DBF1F" w14:textId="77777777" w:rsidR="00B675B8" w:rsidRPr="004D48A8" w:rsidRDefault="00B675B8" w:rsidP="004D48A8">
      <w:pPr>
        <w:adjustRightInd w:val="0"/>
        <w:snapToGrid w:val="0"/>
        <w:spacing w:line="360" w:lineRule="auto"/>
        <w:rPr>
          <w:rFonts w:ascii="Book Antiqua" w:eastAsia="宋体" w:hAnsi="Book Antiqua" w:cs="Helvetica"/>
          <w:color w:val="000000" w:themeColor="text1"/>
          <w:sz w:val="24"/>
        </w:rPr>
      </w:pPr>
      <w:r w:rsidRPr="004D48A8">
        <w:rPr>
          <w:rFonts w:ascii="Book Antiqua" w:eastAsia="宋体" w:hAnsi="Book Antiqua" w:cs="Helvetica"/>
          <w:color w:val="000000" w:themeColor="text1"/>
          <w:sz w:val="24"/>
        </w:rPr>
        <w:t>Grade C (Good): C</w:t>
      </w:r>
    </w:p>
    <w:p w14:paraId="2C09D3B7" w14:textId="77777777" w:rsidR="00B675B8" w:rsidRPr="004D48A8" w:rsidRDefault="00B675B8" w:rsidP="004D48A8">
      <w:pPr>
        <w:adjustRightInd w:val="0"/>
        <w:snapToGrid w:val="0"/>
        <w:spacing w:line="360" w:lineRule="auto"/>
        <w:rPr>
          <w:rFonts w:ascii="Book Antiqua" w:eastAsia="宋体" w:hAnsi="Book Antiqua" w:cs="Helvetica"/>
          <w:color w:val="000000" w:themeColor="text1"/>
          <w:sz w:val="24"/>
        </w:rPr>
      </w:pPr>
      <w:r w:rsidRPr="004D48A8">
        <w:rPr>
          <w:rFonts w:ascii="Book Antiqua" w:eastAsia="宋体" w:hAnsi="Book Antiqua" w:cs="Helvetica"/>
          <w:color w:val="000000" w:themeColor="text1"/>
          <w:sz w:val="24"/>
        </w:rPr>
        <w:t xml:space="preserve">Grade D (Fair): 0 </w:t>
      </w:r>
    </w:p>
    <w:p w14:paraId="100BE9F3" w14:textId="77777777" w:rsidR="00B675B8" w:rsidRPr="004D48A8" w:rsidRDefault="00B675B8" w:rsidP="004D48A8">
      <w:pPr>
        <w:adjustRightInd w:val="0"/>
        <w:snapToGrid w:val="0"/>
        <w:spacing w:line="360" w:lineRule="auto"/>
        <w:rPr>
          <w:rFonts w:ascii="Book Antiqua" w:hAnsi="Book Antiqua" w:cs="Calibri"/>
          <w:color w:val="000000" w:themeColor="text1"/>
          <w:sz w:val="24"/>
        </w:rPr>
      </w:pPr>
      <w:r w:rsidRPr="004D48A8">
        <w:rPr>
          <w:rFonts w:ascii="Book Antiqua" w:eastAsia="宋体" w:hAnsi="Book Antiqua" w:cs="Helvetica"/>
          <w:color w:val="000000" w:themeColor="text1"/>
          <w:sz w:val="24"/>
        </w:rPr>
        <w:t>Grade E (Poor): 0</w:t>
      </w:r>
    </w:p>
    <w:p w14:paraId="341ADA48" w14:textId="77777777" w:rsidR="00B675B8" w:rsidRPr="004D48A8" w:rsidRDefault="00B675B8" w:rsidP="004D48A8">
      <w:pPr>
        <w:pStyle w:val="ab"/>
        <w:adjustRightInd w:val="0"/>
        <w:snapToGrid w:val="0"/>
        <w:spacing w:line="360" w:lineRule="auto"/>
        <w:ind w:firstLine="480"/>
        <w:rPr>
          <w:rFonts w:ascii="Book Antiqua" w:hAnsi="Book Antiqua" w:cs="Calibri"/>
          <w:color w:val="000000" w:themeColor="text1"/>
          <w:sz w:val="24"/>
        </w:rPr>
      </w:pPr>
    </w:p>
    <w:p w14:paraId="0534CF2E" w14:textId="036852D7" w:rsidR="00B675B8" w:rsidRPr="004D48A8" w:rsidRDefault="00B675B8" w:rsidP="004D48A8">
      <w:pPr>
        <w:pStyle w:val="af0"/>
        <w:adjustRightInd w:val="0"/>
        <w:snapToGrid w:val="0"/>
        <w:spacing w:line="360" w:lineRule="auto"/>
        <w:ind w:right="120"/>
        <w:rPr>
          <w:rFonts w:ascii="Book Antiqua" w:hAnsi="Book Antiqua"/>
          <w:b/>
          <w:color w:val="000000" w:themeColor="text1"/>
          <w:sz w:val="24"/>
          <w:szCs w:val="24"/>
        </w:rPr>
      </w:pPr>
      <w:r w:rsidRPr="004D48A8">
        <w:rPr>
          <w:rFonts w:ascii="Book Antiqua" w:hAnsi="Book Antiqua"/>
          <w:b/>
          <w:color w:val="000000" w:themeColor="text1"/>
          <w:sz w:val="24"/>
          <w:szCs w:val="24"/>
        </w:rPr>
        <w:t xml:space="preserve">P-Reviewer: </w:t>
      </w:r>
      <w:r w:rsidR="00087F85" w:rsidRPr="004D48A8">
        <w:rPr>
          <w:rFonts w:ascii="Book Antiqua" w:hAnsi="Book Antiqua"/>
          <w:color w:val="000000" w:themeColor="text1"/>
          <w:sz w:val="24"/>
          <w:szCs w:val="24"/>
        </w:rPr>
        <w:t>Rungsakulkij N</w:t>
      </w:r>
      <w:r w:rsidRPr="004D48A8">
        <w:rPr>
          <w:rFonts w:ascii="Book Antiqua" w:hAnsi="Book Antiqua"/>
          <w:color w:val="000000" w:themeColor="text1"/>
          <w:sz w:val="24"/>
          <w:szCs w:val="24"/>
        </w:rPr>
        <w:t xml:space="preserve"> </w:t>
      </w:r>
      <w:r w:rsidRPr="004D48A8">
        <w:rPr>
          <w:rFonts w:ascii="Book Antiqua" w:hAnsi="Book Antiqua"/>
          <w:b/>
          <w:color w:val="000000" w:themeColor="text1"/>
          <w:sz w:val="24"/>
          <w:szCs w:val="24"/>
        </w:rPr>
        <w:t xml:space="preserve">S-Editor: </w:t>
      </w:r>
      <w:r w:rsidR="00087F85" w:rsidRPr="004D48A8">
        <w:rPr>
          <w:rFonts w:ascii="Book Antiqua" w:hAnsi="Book Antiqua"/>
          <w:color w:val="000000" w:themeColor="text1"/>
          <w:sz w:val="24"/>
          <w:szCs w:val="24"/>
        </w:rPr>
        <w:t>Wang JL</w:t>
      </w:r>
      <w:r w:rsidRPr="004D48A8">
        <w:rPr>
          <w:rFonts w:ascii="Book Antiqua" w:hAnsi="Book Antiqua"/>
          <w:b/>
          <w:color w:val="000000" w:themeColor="text1"/>
          <w:sz w:val="24"/>
          <w:szCs w:val="24"/>
        </w:rPr>
        <w:t xml:space="preserve"> L-Editor: </w:t>
      </w:r>
      <w:r w:rsidR="005D115E" w:rsidRPr="004D48A8">
        <w:rPr>
          <w:rFonts w:ascii="Book Antiqua" w:hAnsi="Book Antiqua"/>
          <w:color w:val="000000" w:themeColor="text1"/>
          <w:sz w:val="24"/>
          <w:szCs w:val="24"/>
        </w:rPr>
        <w:t xml:space="preserve">Filipodia </w:t>
      </w:r>
      <w:r w:rsidRPr="004D48A8">
        <w:rPr>
          <w:rFonts w:ascii="Book Antiqua" w:hAnsi="Book Antiqua"/>
          <w:b/>
          <w:color w:val="000000" w:themeColor="text1"/>
          <w:sz w:val="24"/>
          <w:szCs w:val="24"/>
        </w:rPr>
        <w:t xml:space="preserve">E-Editor: </w:t>
      </w:r>
    </w:p>
    <w:p w14:paraId="3648E731" w14:textId="77777777" w:rsidR="00137F7E" w:rsidRPr="004D48A8" w:rsidRDefault="00137F7E" w:rsidP="004D48A8">
      <w:pPr>
        <w:pStyle w:val="a4"/>
        <w:adjustRightInd w:val="0"/>
        <w:snapToGrid w:val="0"/>
        <w:spacing w:line="360" w:lineRule="auto"/>
        <w:jc w:val="both"/>
        <w:rPr>
          <w:rFonts w:ascii="Book Antiqua" w:eastAsia="等线" w:hAnsi="Book Antiqua" w:cs="Calibri"/>
          <w:color w:val="000000" w:themeColor="text1"/>
          <w:sz w:val="24"/>
        </w:rPr>
      </w:pPr>
    </w:p>
    <w:p w14:paraId="2BEB3672" w14:textId="2B3FB25C" w:rsidR="000A24DE" w:rsidRPr="004D48A8" w:rsidRDefault="000A24DE" w:rsidP="004D48A8">
      <w:pPr>
        <w:widowControl/>
        <w:adjustRightInd w:val="0"/>
        <w:snapToGrid w:val="0"/>
        <w:spacing w:line="360" w:lineRule="auto"/>
        <w:rPr>
          <w:rFonts w:ascii="Book Antiqua" w:hAnsi="Book Antiqua" w:cs="Times New Roman"/>
          <w:color w:val="000000" w:themeColor="text1"/>
          <w:sz w:val="24"/>
        </w:rPr>
      </w:pPr>
    </w:p>
    <w:p w14:paraId="199B2E34" w14:textId="77777777" w:rsidR="004D48A8" w:rsidRDefault="004D48A8">
      <w:pPr>
        <w:widowControl/>
        <w:jc w:val="left"/>
        <w:rPr>
          <w:rFonts w:ascii="Book Antiqua" w:hAnsi="Book Antiqua"/>
          <w:b/>
          <w:color w:val="000000" w:themeColor="text1"/>
          <w:sz w:val="24"/>
        </w:rPr>
      </w:pPr>
      <w:r>
        <w:rPr>
          <w:rFonts w:ascii="Book Antiqua" w:hAnsi="Book Antiqua"/>
          <w:b/>
          <w:color w:val="000000" w:themeColor="text1"/>
          <w:sz w:val="24"/>
        </w:rPr>
        <w:br w:type="page"/>
      </w:r>
    </w:p>
    <w:p w14:paraId="7F5DD25D" w14:textId="7CAD2617" w:rsidR="000A24DE" w:rsidRPr="004D48A8" w:rsidRDefault="000A24DE"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lastRenderedPageBreak/>
        <w:t>Figure Legends</w:t>
      </w:r>
    </w:p>
    <w:p w14:paraId="79948FCC" w14:textId="77777777" w:rsidR="000A24DE" w:rsidRPr="004D48A8" w:rsidRDefault="000A24DE" w:rsidP="004D48A8">
      <w:pPr>
        <w:pStyle w:val="a4"/>
        <w:adjustRightInd w:val="0"/>
        <w:snapToGrid w:val="0"/>
        <w:spacing w:line="360" w:lineRule="auto"/>
        <w:jc w:val="both"/>
        <w:rPr>
          <w:rFonts w:ascii="Book Antiqua" w:hAnsi="Book Antiqua" w:cs="Times New Roman"/>
          <w:b/>
          <w:bCs/>
          <w:color w:val="000000" w:themeColor="text1"/>
          <w:sz w:val="24"/>
        </w:rPr>
      </w:pPr>
    </w:p>
    <w:p w14:paraId="183D4088" w14:textId="1E5D6486" w:rsidR="00982ED7" w:rsidRPr="004D48A8" w:rsidRDefault="00982ED7" w:rsidP="004D48A8">
      <w:pPr>
        <w:pStyle w:val="a4"/>
        <w:adjustRightInd w:val="0"/>
        <w:snapToGrid w:val="0"/>
        <w:spacing w:line="360" w:lineRule="auto"/>
        <w:jc w:val="both"/>
        <w:rPr>
          <w:rFonts w:ascii="Book Antiqua" w:hAnsi="Book Antiqua" w:cs="Times New Roman"/>
          <w:b/>
          <w:bCs/>
          <w:color w:val="000000" w:themeColor="text1"/>
          <w:sz w:val="24"/>
        </w:rPr>
      </w:pPr>
      <w:r w:rsidRPr="004D48A8">
        <w:rPr>
          <w:rFonts w:ascii="Book Antiqua" w:hAnsi="Book Antiqua" w:cs="Times New Roman"/>
          <w:b/>
          <w:bCs/>
          <w:noProof/>
          <w:color w:val="000000" w:themeColor="text1"/>
          <w:sz w:val="24"/>
        </w:rPr>
        <w:drawing>
          <wp:inline distT="0" distB="0" distL="0" distR="0" wp14:anchorId="30BB08E8" wp14:editId="337BE27E">
            <wp:extent cx="5224007" cy="3047861"/>
            <wp:effectExtent l="0" t="0" r="0" b="0"/>
            <wp:docPr id="8" name="图片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8E099E-D9BA-4E2D-A3B2-0B30E20DC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8E099E-D9BA-4E2D-A3B2-0B30E20DCDE6}"/>
                        </a:ext>
                      </a:extLst>
                    </pic:cNvPr>
                    <pic:cNvPicPr>
                      <a:picLocks noChangeAspect="1"/>
                    </pic:cNvPicPr>
                  </pic:nvPicPr>
                  <pic:blipFill>
                    <a:blip r:embed="rId12"/>
                    <a:stretch>
                      <a:fillRect/>
                    </a:stretch>
                  </pic:blipFill>
                  <pic:spPr>
                    <a:xfrm>
                      <a:off x="0" y="0"/>
                      <a:ext cx="5240006" cy="3057195"/>
                    </a:xfrm>
                    <a:prstGeom prst="rect">
                      <a:avLst/>
                    </a:prstGeom>
                  </pic:spPr>
                </pic:pic>
              </a:graphicData>
            </a:graphic>
          </wp:inline>
        </w:drawing>
      </w:r>
    </w:p>
    <w:p w14:paraId="5379E326" w14:textId="4E31F4EB" w:rsidR="00F17A19" w:rsidRPr="004D48A8" w:rsidRDefault="00F17A19" w:rsidP="004D48A8">
      <w:pPr>
        <w:pStyle w:val="a4"/>
        <w:adjustRightInd w:val="0"/>
        <w:snapToGrid w:val="0"/>
        <w:spacing w:line="360" w:lineRule="auto"/>
        <w:jc w:val="both"/>
        <w:rPr>
          <w:rFonts w:ascii="Book Antiqua" w:hAnsi="Book Antiqua" w:cs="Times New Roman"/>
          <w:color w:val="000000" w:themeColor="text1"/>
          <w:sz w:val="24"/>
        </w:rPr>
      </w:pPr>
      <w:r w:rsidRPr="004D48A8">
        <w:rPr>
          <w:rFonts w:ascii="Book Antiqua" w:hAnsi="Book Antiqua" w:cs="Times New Roman"/>
          <w:b/>
          <w:bCs/>
          <w:color w:val="000000" w:themeColor="text1"/>
          <w:sz w:val="24"/>
        </w:rPr>
        <w:t xml:space="preserve">Figure 1 </w:t>
      </w:r>
      <w:r w:rsidR="00215C10" w:rsidRPr="004D48A8">
        <w:rPr>
          <w:rFonts w:ascii="Book Antiqua" w:hAnsi="Book Antiqua" w:cs="Times New Roman"/>
          <w:b/>
          <w:bCs/>
          <w:color w:val="000000" w:themeColor="text1"/>
          <w:sz w:val="24"/>
        </w:rPr>
        <w:t xml:space="preserve">Baseline and follow-up </w:t>
      </w:r>
      <w:r w:rsidR="00226E20" w:rsidRPr="004D48A8">
        <w:rPr>
          <w:rFonts w:ascii="Book Antiqua" w:eastAsia="宋体" w:hAnsi="Book Antiqua" w:cs="Times New Roman"/>
          <w:b/>
          <w:color w:val="000000" w:themeColor="text1"/>
          <w:sz w:val="24"/>
        </w:rPr>
        <w:t>positron emission tomography-computed tomography</w:t>
      </w:r>
      <w:r w:rsidR="00757009" w:rsidRPr="004D48A8">
        <w:rPr>
          <w:rFonts w:ascii="Book Antiqua" w:eastAsia="宋体" w:hAnsi="Book Antiqua" w:cs="Times New Roman"/>
          <w:b/>
          <w:color w:val="000000" w:themeColor="text1"/>
          <w:sz w:val="24"/>
        </w:rPr>
        <w:t>,</w:t>
      </w:r>
      <w:r w:rsidR="00215C10" w:rsidRPr="004D48A8">
        <w:rPr>
          <w:rFonts w:ascii="Book Antiqua" w:hAnsi="Book Antiqua" w:cs="Times New Roman"/>
          <w:b/>
          <w:bCs/>
          <w:color w:val="000000" w:themeColor="text1"/>
          <w:sz w:val="24"/>
        </w:rPr>
        <w:t xml:space="preserve"> which</w:t>
      </w:r>
      <w:r w:rsidRPr="004D48A8">
        <w:rPr>
          <w:rFonts w:ascii="Book Antiqua" w:hAnsi="Book Antiqua" w:cs="Times New Roman"/>
          <w:b/>
          <w:bCs/>
          <w:color w:val="000000" w:themeColor="text1"/>
          <w:sz w:val="24"/>
        </w:rPr>
        <w:t xml:space="preserve"> show </w:t>
      </w:r>
      <w:r w:rsidR="00215C10" w:rsidRPr="004D48A8">
        <w:rPr>
          <w:rFonts w:ascii="Book Antiqua" w:hAnsi="Book Antiqua" w:cs="Times New Roman"/>
          <w:b/>
          <w:bCs/>
          <w:color w:val="000000" w:themeColor="text1"/>
          <w:sz w:val="24"/>
        </w:rPr>
        <w:t xml:space="preserve">the </w:t>
      </w:r>
      <w:r w:rsidRPr="004D48A8">
        <w:rPr>
          <w:rFonts w:ascii="Book Antiqua" w:hAnsi="Book Antiqua" w:cs="Times New Roman"/>
          <w:b/>
          <w:bCs/>
          <w:color w:val="000000" w:themeColor="text1"/>
          <w:sz w:val="24"/>
        </w:rPr>
        <w:t xml:space="preserve">size and metabolism of </w:t>
      </w:r>
      <w:r w:rsidR="00757009" w:rsidRPr="004D48A8">
        <w:rPr>
          <w:rFonts w:ascii="Book Antiqua" w:hAnsi="Book Antiqua" w:cs="Times New Roman"/>
          <w:b/>
          <w:bCs/>
          <w:color w:val="000000" w:themeColor="text1"/>
          <w:sz w:val="24"/>
        </w:rPr>
        <w:t xml:space="preserve">the </w:t>
      </w:r>
      <w:r w:rsidR="000A24DE" w:rsidRPr="004D48A8">
        <w:rPr>
          <w:rFonts w:ascii="Book Antiqua" w:eastAsia="宋体" w:hAnsi="Book Antiqua" w:cs="Times New Roman"/>
          <w:b/>
          <w:bCs/>
          <w:color w:val="000000" w:themeColor="text1"/>
          <w:sz w:val="24"/>
        </w:rPr>
        <w:t xml:space="preserve">liver and spleen. </w:t>
      </w:r>
      <w:r w:rsidRPr="004D48A8">
        <w:rPr>
          <w:rFonts w:ascii="Book Antiqua" w:hAnsi="Book Antiqua" w:cs="Times New Roman"/>
          <w:color w:val="000000" w:themeColor="text1"/>
          <w:sz w:val="24"/>
        </w:rPr>
        <w:t>A: During the first hospital visit, the patient show</w:t>
      </w:r>
      <w:r w:rsidR="00757009" w:rsidRPr="004D48A8">
        <w:rPr>
          <w:rFonts w:ascii="Book Antiqua" w:hAnsi="Book Antiqua" w:cs="Times New Roman"/>
          <w:color w:val="000000" w:themeColor="text1"/>
          <w:sz w:val="24"/>
        </w:rPr>
        <w:t>ed</w:t>
      </w:r>
      <w:r w:rsidRPr="004D48A8">
        <w:rPr>
          <w:rFonts w:ascii="Book Antiqua" w:hAnsi="Book Antiqua" w:cs="Times New Roman"/>
          <w:color w:val="000000" w:themeColor="text1"/>
          <w:sz w:val="24"/>
        </w:rPr>
        <w:t xml:space="preserve"> significant enlargement </w:t>
      </w:r>
      <w:r w:rsidRPr="004D48A8">
        <w:rPr>
          <w:rFonts w:ascii="Book Antiqua" w:eastAsia="宋体" w:hAnsi="Book Antiqua" w:cs="Times New Roman"/>
          <w:color w:val="000000" w:themeColor="text1"/>
          <w:sz w:val="24"/>
        </w:rPr>
        <w:t>of the spleen</w:t>
      </w:r>
      <w:r w:rsidRPr="004D48A8">
        <w:rPr>
          <w:rFonts w:ascii="Book Antiqua" w:hAnsi="Book Antiqua" w:cs="Times New Roman"/>
          <w:color w:val="000000" w:themeColor="text1"/>
          <w:sz w:val="24"/>
        </w:rPr>
        <w:t xml:space="preserve"> and mildly abnormal fluorodeoxyglucose accumulation </w:t>
      </w:r>
      <w:r w:rsidRPr="004D48A8">
        <w:rPr>
          <w:rFonts w:ascii="Book Antiqua" w:eastAsia="宋体" w:hAnsi="Book Antiqua" w:cs="Times New Roman"/>
          <w:color w:val="000000" w:themeColor="text1"/>
          <w:sz w:val="24"/>
        </w:rPr>
        <w:t>in the spleen and liver</w:t>
      </w:r>
      <w:r w:rsidR="004D48A8">
        <w:rPr>
          <w:rFonts w:ascii="Book Antiqua" w:eastAsia="宋体" w:hAnsi="Book Antiqua" w:cs="Times New Roman"/>
          <w:color w:val="000000" w:themeColor="text1"/>
          <w:sz w:val="24"/>
        </w:rPr>
        <w:t>;</w:t>
      </w:r>
      <w:r w:rsidRPr="004D48A8">
        <w:rPr>
          <w:rFonts w:ascii="Book Antiqua" w:eastAsia="宋体" w:hAnsi="Book Antiqua" w:cs="Times New Roman"/>
          <w:color w:val="000000" w:themeColor="text1"/>
          <w:sz w:val="24"/>
        </w:rPr>
        <w:t xml:space="preserve"> B: After </w:t>
      </w:r>
      <w:proofErr w:type="spellStart"/>
      <w:r w:rsidR="00757009" w:rsidRPr="004D48A8">
        <w:rPr>
          <w:rFonts w:ascii="Book Antiqua" w:hAnsi="Book Antiqua" w:cs="Times New Roman"/>
          <w:color w:val="000000" w:themeColor="text1"/>
          <w:sz w:val="24"/>
        </w:rPr>
        <w:t>c</w:t>
      </w:r>
      <w:r w:rsidRPr="004D48A8">
        <w:rPr>
          <w:rFonts w:ascii="Book Antiqua" w:hAnsi="Book Antiqua" w:cs="Times New Roman"/>
          <w:color w:val="000000" w:themeColor="text1"/>
          <w:sz w:val="24"/>
        </w:rPr>
        <w:t>hidamide</w:t>
      </w:r>
      <w:proofErr w:type="spellEnd"/>
      <w:r w:rsidRPr="004D48A8">
        <w:rPr>
          <w:rFonts w:ascii="Book Antiqua" w:hAnsi="Book Antiqua" w:cs="Times New Roman"/>
          <w:color w:val="000000" w:themeColor="text1"/>
          <w:sz w:val="24"/>
        </w:rPr>
        <w:t xml:space="preserve"> combination therapy, no increased metabolism </w:t>
      </w:r>
      <w:r w:rsidR="00757009" w:rsidRPr="004D48A8">
        <w:rPr>
          <w:rFonts w:ascii="Book Antiqua" w:hAnsi="Book Antiqua" w:cs="Times New Roman"/>
          <w:color w:val="000000" w:themeColor="text1"/>
          <w:sz w:val="24"/>
        </w:rPr>
        <w:t xml:space="preserve">was </w:t>
      </w:r>
      <w:r w:rsidRPr="004D48A8">
        <w:rPr>
          <w:rFonts w:ascii="Book Antiqua" w:hAnsi="Book Antiqua" w:cs="Times New Roman"/>
          <w:color w:val="000000" w:themeColor="text1"/>
          <w:sz w:val="24"/>
        </w:rPr>
        <w:t xml:space="preserve">observed in </w:t>
      </w:r>
      <w:r w:rsidRPr="004D48A8">
        <w:rPr>
          <w:rFonts w:ascii="Book Antiqua" w:eastAsia="宋体" w:hAnsi="Book Antiqua" w:cs="Times New Roman"/>
          <w:color w:val="000000" w:themeColor="text1"/>
          <w:sz w:val="24"/>
        </w:rPr>
        <w:t>the liver.</w:t>
      </w:r>
      <w:r w:rsidR="00215C10" w:rsidRPr="004D48A8">
        <w:rPr>
          <w:rFonts w:ascii="Book Antiqua" w:eastAsia="宋体" w:hAnsi="Book Antiqua" w:cs="Times New Roman"/>
          <w:color w:val="000000" w:themeColor="text1"/>
          <w:sz w:val="24"/>
        </w:rPr>
        <w:t xml:space="preserve"> </w:t>
      </w:r>
    </w:p>
    <w:p w14:paraId="060C0066" w14:textId="7BB738AD" w:rsidR="004D48A8" w:rsidRDefault="004D48A8">
      <w:pPr>
        <w:widowControl/>
        <w:jc w:val="left"/>
        <w:rPr>
          <w:rFonts w:ascii="Book Antiqua" w:hAnsi="Book Antiqua" w:cs="Times New Roman"/>
          <w:b/>
          <w:bCs/>
          <w:color w:val="000000" w:themeColor="text1"/>
          <w:sz w:val="24"/>
        </w:rPr>
      </w:pPr>
      <w:r>
        <w:rPr>
          <w:rFonts w:ascii="Book Antiqua" w:hAnsi="Book Antiqua" w:cs="Times New Roman"/>
          <w:b/>
          <w:bCs/>
          <w:color w:val="000000" w:themeColor="text1"/>
          <w:sz w:val="24"/>
        </w:rPr>
        <w:br w:type="page"/>
      </w:r>
    </w:p>
    <w:p w14:paraId="3F0648A6" w14:textId="77777777" w:rsidR="00F17A19" w:rsidRPr="004D48A8" w:rsidRDefault="00F17A19" w:rsidP="004D48A8">
      <w:pPr>
        <w:pStyle w:val="a4"/>
        <w:adjustRightInd w:val="0"/>
        <w:snapToGrid w:val="0"/>
        <w:spacing w:line="360" w:lineRule="auto"/>
        <w:jc w:val="both"/>
        <w:rPr>
          <w:rFonts w:ascii="Book Antiqua" w:hAnsi="Book Antiqua" w:cs="Times New Roman"/>
          <w:b/>
          <w:bCs/>
          <w:color w:val="000000" w:themeColor="text1"/>
          <w:sz w:val="24"/>
        </w:rPr>
      </w:pPr>
    </w:p>
    <w:p w14:paraId="763B10BC" w14:textId="6A7769CC" w:rsidR="00982ED7" w:rsidRPr="004D48A8" w:rsidRDefault="00982ED7" w:rsidP="004D48A8">
      <w:pPr>
        <w:pStyle w:val="a4"/>
        <w:adjustRightInd w:val="0"/>
        <w:snapToGrid w:val="0"/>
        <w:spacing w:line="360" w:lineRule="auto"/>
        <w:jc w:val="both"/>
        <w:rPr>
          <w:rFonts w:ascii="Book Antiqua" w:hAnsi="Book Antiqua" w:cs="Times New Roman"/>
          <w:b/>
          <w:bCs/>
          <w:color w:val="000000" w:themeColor="text1"/>
          <w:sz w:val="24"/>
        </w:rPr>
      </w:pPr>
      <w:r w:rsidRPr="004D48A8">
        <w:rPr>
          <w:rFonts w:ascii="Book Antiqua" w:hAnsi="Book Antiqua" w:cs="Times New Roman"/>
          <w:b/>
          <w:bCs/>
          <w:noProof/>
          <w:color w:val="000000" w:themeColor="text1"/>
          <w:sz w:val="24"/>
        </w:rPr>
        <w:drawing>
          <wp:inline distT="0" distB="0" distL="0" distR="0" wp14:anchorId="0222AE06" wp14:editId="268FBD4E">
            <wp:extent cx="5274310" cy="2017395"/>
            <wp:effectExtent l="0" t="0" r="0" b="0"/>
            <wp:docPr id="4" name="图片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E9DF7-C7A1-44DE-8AAE-E67587343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E9DF7-C7A1-44DE-8AAE-E675873431B0}"/>
                        </a:ext>
                      </a:extLst>
                    </pic:cNvPr>
                    <pic:cNvPicPr>
                      <a:picLocks noChangeAspect="1"/>
                    </pic:cNvPicPr>
                  </pic:nvPicPr>
                  <pic:blipFill>
                    <a:blip r:embed="rId13"/>
                    <a:stretch>
                      <a:fillRect/>
                    </a:stretch>
                  </pic:blipFill>
                  <pic:spPr>
                    <a:xfrm>
                      <a:off x="0" y="0"/>
                      <a:ext cx="5274310" cy="2017395"/>
                    </a:xfrm>
                    <a:prstGeom prst="rect">
                      <a:avLst/>
                    </a:prstGeom>
                  </pic:spPr>
                </pic:pic>
              </a:graphicData>
            </a:graphic>
          </wp:inline>
        </w:drawing>
      </w:r>
    </w:p>
    <w:p w14:paraId="391108B5" w14:textId="6D8DB19C" w:rsidR="00F17A19" w:rsidRPr="004D48A8" w:rsidRDefault="00215C10" w:rsidP="004D48A8">
      <w:pPr>
        <w:pStyle w:val="a4"/>
        <w:adjustRightInd w:val="0"/>
        <w:snapToGrid w:val="0"/>
        <w:spacing w:line="360" w:lineRule="auto"/>
        <w:jc w:val="both"/>
        <w:rPr>
          <w:rFonts w:ascii="Book Antiqua" w:hAnsi="Book Antiqua" w:cs="Times New Roman"/>
          <w:color w:val="000000" w:themeColor="text1"/>
          <w:sz w:val="24"/>
        </w:rPr>
      </w:pPr>
      <w:r w:rsidRPr="004D48A8">
        <w:rPr>
          <w:rFonts w:ascii="Book Antiqua" w:hAnsi="Book Antiqua" w:cs="Times New Roman"/>
          <w:b/>
          <w:bCs/>
          <w:color w:val="000000" w:themeColor="text1"/>
          <w:sz w:val="24"/>
        </w:rPr>
        <w:t>Figure 2 Morphology and immunohistochemistry analysis of spleen</w:t>
      </w:r>
      <w:r w:rsidR="00226E20" w:rsidRPr="004D48A8">
        <w:rPr>
          <w:rFonts w:ascii="Book Antiqua" w:hAnsi="Book Antiqua" w:cs="Times New Roman"/>
          <w:b/>
          <w:bCs/>
          <w:color w:val="000000" w:themeColor="text1"/>
          <w:sz w:val="24"/>
        </w:rPr>
        <w:t xml:space="preserve">. </w:t>
      </w:r>
      <w:r w:rsidR="00F17A19" w:rsidRPr="004D48A8">
        <w:rPr>
          <w:rFonts w:ascii="Book Antiqua" w:hAnsi="Book Antiqua" w:cs="Times New Roman"/>
          <w:color w:val="000000" w:themeColor="text1"/>
          <w:sz w:val="24"/>
        </w:rPr>
        <w:t xml:space="preserve">A: Spleen shows atypical lymphocytes within </w:t>
      </w:r>
      <w:r w:rsidR="00F17A19" w:rsidRPr="004D48A8">
        <w:rPr>
          <w:rFonts w:ascii="Book Antiqua" w:eastAsia="宋体" w:hAnsi="Book Antiqua" w:cs="Times New Roman"/>
          <w:color w:val="000000" w:themeColor="text1"/>
          <w:sz w:val="24"/>
        </w:rPr>
        <w:t>the s</w:t>
      </w:r>
      <w:r w:rsidR="000A2B58" w:rsidRPr="004D48A8">
        <w:rPr>
          <w:rFonts w:ascii="Book Antiqua" w:eastAsia="宋体" w:hAnsi="Book Antiqua" w:cs="Times New Roman"/>
          <w:color w:val="000000" w:themeColor="text1"/>
          <w:sz w:val="24"/>
        </w:rPr>
        <w:t xml:space="preserve">inusoids; </w:t>
      </w:r>
      <w:r w:rsidR="00F17A19" w:rsidRPr="004D48A8">
        <w:rPr>
          <w:rFonts w:ascii="Book Antiqua" w:hAnsi="Book Antiqua" w:cs="Times New Roman"/>
          <w:color w:val="000000" w:themeColor="text1"/>
          <w:sz w:val="24"/>
        </w:rPr>
        <w:t>B-</w:t>
      </w:r>
      <w:r w:rsidR="00F71E11" w:rsidRPr="004D48A8">
        <w:rPr>
          <w:rFonts w:ascii="Book Antiqua" w:hAnsi="Book Antiqua" w:cs="Times New Roman"/>
          <w:color w:val="000000" w:themeColor="text1"/>
          <w:sz w:val="24"/>
        </w:rPr>
        <w:t>F</w:t>
      </w:r>
      <w:r w:rsidR="00F17A19" w:rsidRPr="004D48A8">
        <w:rPr>
          <w:rFonts w:ascii="Book Antiqua" w:hAnsi="Book Antiqua" w:cs="Times New Roman"/>
          <w:color w:val="000000" w:themeColor="text1"/>
          <w:sz w:val="24"/>
        </w:rPr>
        <w:t>: These cells test</w:t>
      </w:r>
      <w:r w:rsidR="00757009" w:rsidRPr="004D48A8">
        <w:rPr>
          <w:rFonts w:ascii="Book Antiqua" w:hAnsi="Book Antiqua" w:cs="Times New Roman"/>
          <w:color w:val="000000" w:themeColor="text1"/>
          <w:sz w:val="24"/>
        </w:rPr>
        <w:t>ed</w:t>
      </w:r>
      <w:r w:rsidR="00F17A19" w:rsidRPr="004D48A8">
        <w:rPr>
          <w:rFonts w:ascii="Book Antiqua" w:hAnsi="Book Antiqua" w:cs="Times New Roman"/>
          <w:color w:val="000000" w:themeColor="text1"/>
          <w:sz w:val="24"/>
        </w:rPr>
        <w:t xml:space="preserve"> positive for CD3, CD56, </w:t>
      </w:r>
      <w:r w:rsidR="00F71E11" w:rsidRPr="004D48A8">
        <w:rPr>
          <w:rFonts w:ascii="Book Antiqua" w:hAnsi="Book Antiqua" w:cs="Times New Roman"/>
          <w:color w:val="000000" w:themeColor="text1"/>
          <w:sz w:val="24"/>
        </w:rPr>
        <w:t>CD4</w:t>
      </w:r>
      <w:r w:rsidR="00F17A19" w:rsidRPr="004D48A8">
        <w:rPr>
          <w:rFonts w:ascii="Book Antiqua" w:hAnsi="Book Antiqua" w:cs="Times New Roman"/>
          <w:color w:val="000000" w:themeColor="text1"/>
          <w:sz w:val="24"/>
        </w:rPr>
        <w:t>, and TIA-1 but negati</w:t>
      </w:r>
      <w:r w:rsidR="000A2B58" w:rsidRPr="004D48A8">
        <w:rPr>
          <w:rFonts w:ascii="Book Antiqua" w:hAnsi="Book Antiqua" w:cs="Times New Roman"/>
          <w:color w:val="000000" w:themeColor="text1"/>
          <w:sz w:val="24"/>
        </w:rPr>
        <w:t>ve for Epstein-Barr virus-encoded RNA on </w:t>
      </w:r>
      <w:r w:rsidR="000A2B58" w:rsidRPr="004D48A8">
        <w:rPr>
          <w:rFonts w:ascii="Book Antiqua" w:hAnsi="Book Antiqua" w:cs="Times New Roman"/>
          <w:i/>
          <w:color w:val="000000" w:themeColor="text1"/>
          <w:sz w:val="24"/>
        </w:rPr>
        <w:t>in situ</w:t>
      </w:r>
      <w:r w:rsidR="000A2B58" w:rsidRPr="004D48A8">
        <w:rPr>
          <w:rFonts w:ascii="Book Antiqua" w:hAnsi="Book Antiqua" w:cs="Times New Roman"/>
          <w:color w:val="000000" w:themeColor="text1"/>
          <w:sz w:val="24"/>
        </w:rPr>
        <w:t> hybridization (20</w:t>
      </w:r>
      <w:r w:rsidR="00757009" w:rsidRPr="004D48A8">
        <w:rPr>
          <w:rFonts w:ascii="Book Antiqua" w:hAnsi="Book Antiqua" w:cs="Times New Roman"/>
          <w:color w:val="000000" w:themeColor="text1"/>
          <w:sz w:val="24"/>
        </w:rPr>
        <w:t xml:space="preserve"> </w:t>
      </w:r>
      <w:r w:rsidR="000A2B58" w:rsidRPr="004D48A8">
        <w:rPr>
          <w:rFonts w:ascii="Book Antiqua" w:hAnsi="Book Antiqua" w:cs="Times New Roman"/>
          <w:color w:val="000000" w:themeColor="text1"/>
          <w:sz w:val="24"/>
        </w:rPr>
        <w:t xml:space="preserve">× </w:t>
      </w:r>
      <w:proofErr w:type="gramStart"/>
      <w:r w:rsidR="000A2B58" w:rsidRPr="004D48A8">
        <w:rPr>
          <w:rFonts w:ascii="Book Antiqua" w:hAnsi="Book Antiqua" w:cs="Times New Roman"/>
          <w:color w:val="000000" w:themeColor="text1"/>
          <w:sz w:val="24"/>
        </w:rPr>
        <w:t>objective</w:t>
      </w:r>
      <w:proofErr w:type="gramEnd"/>
      <w:r w:rsidR="000A2B58" w:rsidRPr="004D48A8">
        <w:rPr>
          <w:rFonts w:ascii="Book Antiqua" w:hAnsi="Book Antiqua" w:cs="Times New Roman"/>
          <w:color w:val="000000" w:themeColor="text1"/>
          <w:sz w:val="24"/>
        </w:rPr>
        <w:t>);</w:t>
      </w:r>
      <w:r w:rsidR="00F17A19" w:rsidRPr="004D48A8">
        <w:rPr>
          <w:rFonts w:ascii="Book Antiqua" w:hAnsi="Book Antiqua" w:cs="Times New Roman"/>
          <w:color w:val="000000" w:themeColor="text1"/>
          <w:sz w:val="24"/>
        </w:rPr>
        <w:t xml:space="preserve"> G: Gene studies demonstrate </w:t>
      </w:r>
      <w:r w:rsidR="000A2B58" w:rsidRPr="004D48A8">
        <w:rPr>
          <w:rFonts w:ascii="Book Antiqua" w:hAnsi="Book Antiqua" w:cs="Times New Roman"/>
          <w:color w:val="000000" w:themeColor="text1"/>
          <w:sz w:val="24"/>
        </w:rPr>
        <w:t>T-cell receptor</w:t>
      </w:r>
      <w:r w:rsidR="00F17A19" w:rsidRPr="004D48A8">
        <w:rPr>
          <w:rFonts w:ascii="Book Antiqua" w:hAnsi="Book Antiqua" w:cs="Times New Roman"/>
          <w:color w:val="000000" w:themeColor="text1"/>
          <w:sz w:val="24"/>
        </w:rPr>
        <w:t>-γδ clonal re-arrangements.</w:t>
      </w:r>
      <w:r w:rsidR="00982ED7" w:rsidRPr="004D48A8">
        <w:rPr>
          <w:rFonts w:ascii="Book Antiqua" w:hAnsi="Book Antiqua" w:cs="Times New Roman"/>
          <w:color w:val="000000" w:themeColor="text1"/>
          <w:sz w:val="24"/>
        </w:rPr>
        <w:t xml:space="preserve"> EBER: Epstein-Barr virus-encoded RNA.</w:t>
      </w:r>
    </w:p>
    <w:p w14:paraId="5D87CABD" w14:textId="6F1DCF42" w:rsidR="004D48A8" w:rsidRDefault="004D48A8">
      <w:pPr>
        <w:widowControl/>
        <w:jc w:val="left"/>
        <w:rPr>
          <w:rFonts w:ascii="Book Antiqua" w:hAnsi="Book Antiqua" w:cs="Times New Roman"/>
          <w:color w:val="000000" w:themeColor="text1"/>
          <w:sz w:val="24"/>
        </w:rPr>
      </w:pPr>
      <w:r>
        <w:rPr>
          <w:rFonts w:ascii="Book Antiqua" w:hAnsi="Book Antiqua" w:cs="Times New Roman"/>
          <w:color w:val="000000" w:themeColor="text1"/>
          <w:sz w:val="24"/>
        </w:rPr>
        <w:br w:type="page"/>
      </w:r>
    </w:p>
    <w:p w14:paraId="65A517B4" w14:textId="77777777" w:rsidR="00F17A19" w:rsidRPr="004D48A8" w:rsidRDefault="00F17A19" w:rsidP="004D48A8">
      <w:pPr>
        <w:pStyle w:val="a4"/>
        <w:adjustRightInd w:val="0"/>
        <w:snapToGrid w:val="0"/>
        <w:spacing w:line="360" w:lineRule="auto"/>
        <w:jc w:val="both"/>
        <w:rPr>
          <w:rFonts w:ascii="Book Antiqua" w:hAnsi="Book Antiqua" w:cs="Times New Roman"/>
          <w:color w:val="000000" w:themeColor="text1"/>
          <w:sz w:val="24"/>
        </w:rPr>
      </w:pPr>
    </w:p>
    <w:p w14:paraId="2F7C5A4B" w14:textId="57816232" w:rsidR="00982ED7" w:rsidRPr="004D48A8" w:rsidRDefault="00982ED7" w:rsidP="004D48A8">
      <w:pPr>
        <w:pStyle w:val="a4"/>
        <w:adjustRightInd w:val="0"/>
        <w:snapToGrid w:val="0"/>
        <w:spacing w:line="360" w:lineRule="auto"/>
        <w:jc w:val="both"/>
        <w:rPr>
          <w:rFonts w:ascii="Book Antiqua" w:hAnsi="Book Antiqua" w:cs="Times New Roman"/>
          <w:b/>
          <w:bCs/>
          <w:color w:val="000000" w:themeColor="text1"/>
          <w:sz w:val="24"/>
        </w:rPr>
      </w:pPr>
      <w:r w:rsidRPr="004D48A8">
        <w:rPr>
          <w:rFonts w:ascii="Book Antiqua" w:hAnsi="Book Antiqua" w:cs="Times New Roman"/>
          <w:b/>
          <w:bCs/>
          <w:noProof/>
          <w:color w:val="000000" w:themeColor="text1"/>
          <w:sz w:val="24"/>
        </w:rPr>
        <w:drawing>
          <wp:inline distT="0" distB="0" distL="0" distR="0" wp14:anchorId="19A103EA" wp14:editId="19B883C6">
            <wp:extent cx="4589585" cy="3346321"/>
            <wp:effectExtent l="0" t="0" r="0" b="0"/>
            <wp:docPr id="1" name="图片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5132B1-C9BC-42BF-BA68-0C1F3C60D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5132B1-C9BC-42BF-BA68-0C1F3C60DF48}"/>
                        </a:ext>
                      </a:extLst>
                    </pic:cNvPr>
                    <pic:cNvPicPr>
                      <a:picLocks noChangeAspect="1"/>
                    </pic:cNvPicPr>
                  </pic:nvPicPr>
                  <pic:blipFill>
                    <a:blip r:embed="rId14"/>
                    <a:stretch>
                      <a:fillRect/>
                    </a:stretch>
                  </pic:blipFill>
                  <pic:spPr>
                    <a:xfrm>
                      <a:off x="0" y="0"/>
                      <a:ext cx="4606300" cy="3358508"/>
                    </a:xfrm>
                    <a:prstGeom prst="rect">
                      <a:avLst/>
                    </a:prstGeom>
                  </pic:spPr>
                </pic:pic>
              </a:graphicData>
            </a:graphic>
          </wp:inline>
        </w:drawing>
      </w:r>
    </w:p>
    <w:p w14:paraId="7D95BC90" w14:textId="6FE3B07E" w:rsidR="00F17A19" w:rsidRPr="004D48A8" w:rsidRDefault="00215C10" w:rsidP="004D48A8">
      <w:pPr>
        <w:pStyle w:val="a4"/>
        <w:adjustRightInd w:val="0"/>
        <w:snapToGrid w:val="0"/>
        <w:spacing w:line="360" w:lineRule="auto"/>
        <w:jc w:val="both"/>
        <w:rPr>
          <w:rFonts w:ascii="Book Antiqua" w:hAnsi="Book Antiqua" w:cs="Times New Roman"/>
          <w:color w:val="000000" w:themeColor="text1"/>
          <w:sz w:val="24"/>
        </w:rPr>
      </w:pPr>
      <w:r w:rsidRPr="004D48A8">
        <w:rPr>
          <w:rFonts w:ascii="Book Antiqua" w:hAnsi="Book Antiqua" w:cs="Times New Roman"/>
          <w:b/>
          <w:bCs/>
          <w:color w:val="000000" w:themeColor="text1"/>
          <w:sz w:val="24"/>
        </w:rPr>
        <w:t>Figure 3 Morphology and immunohistochemistry analysis of bone marrow and peripheral blood</w:t>
      </w:r>
      <w:r w:rsidR="000A2B58" w:rsidRPr="004D48A8">
        <w:rPr>
          <w:rFonts w:ascii="Book Antiqua" w:hAnsi="Book Antiqua" w:cs="Times New Roman"/>
          <w:b/>
          <w:bCs/>
          <w:color w:val="000000" w:themeColor="text1"/>
          <w:sz w:val="24"/>
        </w:rPr>
        <w:t xml:space="preserve">. </w:t>
      </w:r>
      <w:r w:rsidR="000A2B58" w:rsidRPr="004D48A8">
        <w:rPr>
          <w:rFonts w:ascii="Book Antiqua" w:hAnsi="Book Antiqua" w:cs="Times New Roman"/>
          <w:color w:val="000000" w:themeColor="text1"/>
          <w:sz w:val="24"/>
        </w:rPr>
        <w:t>A</w:t>
      </w:r>
      <w:r w:rsidR="00000849" w:rsidRPr="004D48A8">
        <w:rPr>
          <w:rFonts w:ascii="Book Antiqua" w:hAnsi="Book Antiqua" w:cs="Times New Roman"/>
          <w:color w:val="000000" w:themeColor="text1"/>
          <w:sz w:val="24"/>
        </w:rPr>
        <w:t xml:space="preserve"> and </w:t>
      </w:r>
      <w:r w:rsidR="00F17A19" w:rsidRPr="004D48A8">
        <w:rPr>
          <w:rFonts w:ascii="Book Antiqua" w:hAnsi="Book Antiqua" w:cs="Times New Roman"/>
          <w:color w:val="000000" w:themeColor="text1"/>
          <w:sz w:val="24"/>
        </w:rPr>
        <w:t>B: Bone marrow aspirate smear (panel A) and blood smear (panel B) show atypical lymphocytes with round or irregular shape, less cytoplasm, irregular nuclear contours</w:t>
      </w:r>
      <w:r w:rsidR="00F17A19" w:rsidRPr="004D48A8">
        <w:rPr>
          <w:rFonts w:ascii="Book Antiqua" w:eastAsia="宋体" w:hAnsi="Book Antiqua" w:cs="Times New Roman"/>
          <w:color w:val="000000" w:themeColor="text1"/>
          <w:sz w:val="24"/>
        </w:rPr>
        <w:t>, and visible nucleoli (Wright-</w:t>
      </w:r>
      <w:r w:rsidR="000A2B58" w:rsidRPr="004D48A8">
        <w:rPr>
          <w:rFonts w:ascii="Book Antiqua" w:hAnsi="Book Antiqua" w:cs="Times New Roman"/>
          <w:color w:val="000000" w:themeColor="text1"/>
          <w:sz w:val="24"/>
        </w:rPr>
        <w:t>Giemsa, 1000</w:t>
      </w:r>
      <w:r w:rsidR="00757009" w:rsidRPr="004D48A8">
        <w:rPr>
          <w:rFonts w:ascii="Book Antiqua" w:hAnsi="Book Antiqua" w:cs="Times New Roman"/>
          <w:color w:val="000000" w:themeColor="text1"/>
          <w:sz w:val="24"/>
        </w:rPr>
        <w:t xml:space="preserve"> </w:t>
      </w:r>
      <w:r w:rsidR="000A2B58" w:rsidRPr="004D48A8">
        <w:rPr>
          <w:rFonts w:ascii="Book Antiqua" w:hAnsi="Book Antiqua" w:cs="Times New Roman"/>
          <w:color w:val="000000" w:themeColor="text1"/>
          <w:sz w:val="24"/>
        </w:rPr>
        <w:t>×, oil); C</w:t>
      </w:r>
      <w:r w:rsidR="00000849" w:rsidRPr="004D48A8">
        <w:rPr>
          <w:rFonts w:ascii="Book Antiqua" w:hAnsi="Book Antiqua" w:cs="Times New Roman"/>
          <w:color w:val="000000" w:themeColor="text1"/>
          <w:sz w:val="24"/>
        </w:rPr>
        <w:t xml:space="preserve"> and </w:t>
      </w:r>
      <w:r w:rsidR="00F17A19" w:rsidRPr="004D48A8">
        <w:rPr>
          <w:rFonts w:ascii="Book Antiqua" w:hAnsi="Book Antiqua" w:cs="Times New Roman"/>
          <w:color w:val="000000" w:themeColor="text1"/>
          <w:sz w:val="24"/>
        </w:rPr>
        <w:t>D: Bone marrow biopsy show</w:t>
      </w:r>
      <w:r w:rsidR="00757009" w:rsidRPr="004D48A8">
        <w:rPr>
          <w:rFonts w:ascii="Book Antiqua" w:hAnsi="Book Antiqua" w:cs="Times New Roman"/>
          <w:color w:val="000000" w:themeColor="text1"/>
          <w:sz w:val="24"/>
        </w:rPr>
        <w:t>ed</w:t>
      </w:r>
      <w:r w:rsidR="00F17A19" w:rsidRPr="004D48A8">
        <w:rPr>
          <w:rFonts w:ascii="Book Antiqua" w:hAnsi="Book Antiqua" w:cs="Times New Roman"/>
          <w:color w:val="000000" w:themeColor="text1"/>
          <w:sz w:val="24"/>
        </w:rPr>
        <w:t xml:space="preserve"> many atypical lymphocyte-</w:t>
      </w:r>
      <w:r w:rsidR="000A2B58" w:rsidRPr="004D48A8">
        <w:rPr>
          <w:rFonts w:ascii="Book Antiqua" w:hAnsi="Book Antiqua" w:cs="Times New Roman"/>
          <w:color w:val="000000" w:themeColor="text1"/>
          <w:sz w:val="24"/>
        </w:rPr>
        <w:t>infiltrated sinuses (panel C, hematoxylin and eosin staining</w:t>
      </w:r>
      <w:r w:rsidR="00F17A19" w:rsidRPr="004D48A8">
        <w:rPr>
          <w:rFonts w:ascii="Book Antiqua" w:hAnsi="Book Antiqua" w:cs="Times New Roman"/>
          <w:color w:val="000000" w:themeColor="text1"/>
          <w:sz w:val="24"/>
        </w:rPr>
        <w:t>, 400</w:t>
      </w:r>
      <w:r w:rsidR="00552CC4" w:rsidRPr="004D48A8">
        <w:rPr>
          <w:rFonts w:ascii="Book Antiqua" w:hAnsi="Book Antiqua" w:cs="Times New Roman"/>
          <w:color w:val="000000" w:themeColor="text1"/>
          <w:sz w:val="24"/>
        </w:rPr>
        <w:t xml:space="preserve"> </w:t>
      </w:r>
      <w:r w:rsidR="00F17A19" w:rsidRPr="004D48A8">
        <w:rPr>
          <w:rFonts w:ascii="Book Antiqua" w:hAnsi="Book Antiqua" w:cs="Times New Roman"/>
          <w:color w:val="000000" w:themeColor="text1"/>
          <w:sz w:val="24"/>
        </w:rPr>
        <w:t>×) were positive for CD3 (panel C, 400</w:t>
      </w:r>
      <w:r w:rsidR="00552CC4" w:rsidRPr="004D48A8">
        <w:rPr>
          <w:rFonts w:ascii="Book Antiqua" w:hAnsi="Book Antiqua" w:cs="Times New Roman"/>
          <w:color w:val="000000" w:themeColor="text1"/>
          <w:sz w:val="24"/>
        </w:rPr>
        <w:t xml:space="preserve"> </w:t>
      </w:r>
      <w:r w:rsidR="00F17A19" w:rsidRPr="004D48A8">
        <w:rPr>
          <w:rFonts w:ascii="Book Antiqua" w:hAnsi="Book Antiqua" w:cs="Times New Roman"/>
          <w:color w:val="000000" w:themeColor="text1"/>
          <w:sz w:val="24"/>
        </w:rPr>
        <w:t>×).</w:t>
      </w:r>
    </w:p>
    <w:p w14:paraId="746FD5B9" w14:textId="77777777" w:rsidR="00F17A19" w:rsidRPr="004D48A8" w:rsidRDefault="00F17A19" w:rsidP="004D48A8">
      <w:pPr>
        <w:pStyle w:val="a4"/>
        <w:adjustRightInd w:val="0"/>
        <w:snapToGrid w:val="0"/>
        <w:spacing w:line="360" w:lineRule="auto"/>
        <w:jc w:val="both"/>
        <w:rPr>
          <w:rFonts w:ascii="Book Antiqua" w:hAnsi="Book Antiqua" w:cs="Times New Roman"/>
          <w:b/>
          <w:bCs/>
          <w:color w:val="000000" w:themeColor="text1"/>
          <w:sz w:val="24"/>
        </w:rPr>
      </w:pPr>
    </w:p>
    <w:p w14:paraId="7E9752D0" w14:textId="16BF1668" w:rsidR="00982ED7" w:rsidRPr="004D48A8" w:rsidRDefault="00982ED7" w:rsidP="004D48A8">
      <w:pPr>
        <w:pStyle w:val="a4"/>
        <w:adjustRightInd w:val="0"/>
        <w:snapToGrid w:val="0"/>
        <w:spacing w:line="360" w:lineRule="auto"/>
        <w:jc w:val="both"/>
        <w:rPr>
          <w:rFonts w:ascii="Book Antiqua" w:hAnsi="Book Antiqua" w:cs="Times New Roman"/>
          <w:b/>
          <w:bCs/>
          <w:color w:val="000000" w:themeColor="text1"/>
          <w:sz w:val="24"/>
        </w:rPr>
      </w:pPr>
      <w:r w:rsidRPr="004D48A8">
        <w:rPr>
          <w:rFonts w:ascii="Book Antiqua" w:hAnsi="Book Antiqua" w:cs="Times New Roman"/>
          <w:b/>
          <w:bCs/>
          <w:noProof/>
          <w:color w:val="000000" w:themeColor="text1"/>
          <w:sz w:val="24"/>
        </w:rPr>
        <w:lastRenderedPageBreak/>
        <w:drawing>
          <wp:inline distT="0" distB="0" distL="0" distR="0" wp14:anchorId="3BCB5CD6" wp14:editId="213CEDAD">
            <wp:extent cx="5274310" cy="3314065"/>
            <wp:effectExtent l="0" t="0" r="0" b="0"/>
            <wp:docPr id="2" name="图片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A7A30-3D34-43AA-8C08-0E1848112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A7A30-3D34-43AA-8C08-0E1848112C88}"/>
                        </a:ext>
                      </a:extLst>
                    </pic:cNvPr>
                    <pic:cNvPicPr>
                      <a:picLocks noChangeAspect="1"/>
                    </pic:cNvPicPr>
                  </pic:nvPicPr>
                  <pic:blipFill>
                    <a:blip r:embed="rId15"/>
                    <a:stretch>
                      <a:fillRect/>
                    </a:stretch>
                  </pic:blipFill>
                  <pic:spPr>
                    <a:xfrm>
                      <a:off x="0" y="0"/>
                      <a:ext cx="5274310" cy="3314065"/>
                    </a:xfrm>
                    <a:prstGeom prst="rect">
                      <a:avLst/>
                    </a:prstGeom>
                  </pic:spPr>
                </pic:pic>
              </a:graphicData>
            </a:graphic>
          </wp:inline>
        </w:drawing>
      </w:r>
    </w:p>
    <w:p w14:paraId="69509834" w14:textId="23EE6447" w:rsidR="00F17A19" w:rsidRPr="004D48A8" w:rsidRDefault="00215C10" w:rsidP="004D48A8">
      <w:pPr>
        <w:pStyle w:val="a4"/>
        <w:adjustRightInd w:val="0"/>
        <w:snapToGrid w:val="0"/>
        <w:spacing w:line="360" w:lineRule="auto"/>
        <w:jc w:val="both"/>
        <w:rPr>
          <w:rFonts w:ascii="Book Antiqua" w:hAnsi="Book Antiqua" w:cs="Times New Roman"/>
          <w:color w:val="000000" w:themeColor="text1"/>
          <w:sz w:val="24"/>
        </w:rPr>
      </w:pPr>
      <w:r w:rsidRPr="004D48A8">
        <w:rPr>
          <w:rFonts w:ascii="Book Antiqua" w:hAnsi="Book Antiqua" w:cs="Times New Roman"/>
          <w:b/>
          <w:bCs/>
          <w:color w:val="000000" w:themeColor="text1"/>
          <w:sz w:val="24"/>
        </w:rPr>
        <w:t>Figure 4 Flow cytometry analysis of the bone marrow</w:t>
      </w:r>
      <w:r w:rsidR="000A2B58" w:rsidRPr="004D48A8">
        <w:rPr>
          <w:rFonts w:ascii="Book Antiqua" w:hAnsi="Book Antiqua" w:cs="Times New Roman"/>
          <w:b/>
          <w:bCs/>
          <w:color w:val="000000" w:themeColor="text1"/>
          <w:sz w:val="24"/>
        </w:rPr>
        <w:t xml:space="preserve">. </w:t>
      </w:r>
      <w:r w:rsidR="00F17A19" w:rsidRPr="004D48A8">
        <w:rPr>
          <w:rFonts w:ascii="Book Antiqua" w:hAnsi="Book Antiqua" w:cs="Times New Roman"/>
          <w:color w:val="000000" w:themeColor="text1"/>
          <w:sz w:val="24"/>
        </w:rPr>
        <w:t xml:space="preserve">A-C: The entire population of lymphoid cells is gated (panel A). These atypical lymphocytes, which </w:t>
      </w:r>
      <w:r w:rsidR="00F17A19" w:rsidRPr="004D48A8">
        <w:rPr>
          <w:rFonts w:ascii="Book Antiqua" w:eastAsia="宋体" w:hAnsi="Book Antiqua" w:cs="Times New Roman"/>
          <w:color w:val="000000" w:themeColor="text1"/>
          <w:sz w:val="24"/>
        </w:rPr>
        <w:t xml:space="preserve">are red in color, formed 23.95% of all the </w:t>
      </w:r>
      <w:r w:rsidR="00F17A19" w:rsidRPr="004D48A8">
        <w:rPr>
          <w:rFonts w:ascii="Book Antiqua" w:hAnsi="Book Antiqua" w:cs="Times New Roman"/>
          <w:color w:val="000000" w:themeColor="text1"/>
          <w:sz w:val="24"/>
        </w:rPr>
        <w:t>lymphocytes and are CD3</w:t>
      </w:r>
      <w:r w:rsidR="00F17A19" w:rsidRPr="004D48A8">
        <w:rPr>
          <w:rFonts w:ascii="Book Antiqua" w:eastAsia="宋体" w:hAnsi="Book Antiqua" w:cs="Times New Roman"/>
          <w:color w:val="000000" w:themeColor="text1"/>
          <w:sz w:val="24"/>
        </w:rPr>
        <w:t xml:space="preserve"> and CD56 </w:t>
      </w:r>
      <w:r w:rsidR="00F17A19" w:rsidRPr="004D48A8">
        <w:rPr>
          <w:rFonts w:ascii="Book Antiqua" w:hAnsi="Book Antiqua" w:cs="Times New Roman"/>
          <w:color w:val="000000" w:themeColor="text1"/>
          <w:sz w:val="24"/>
        </w:rPr>
        <w:t xml:space="preserve">positive (panel B), and </w:t>
      </w:r>
      <w:r w:rsidR="00F17A19" w:rsidRPr="004D48A8">
        <w:rPr>
          <w:rFonts w:ascii="Book Antiqua" w:eastAsia="宋体" w:hAnsi="Book Antiqua" w:cs="Times New Roman"/>
          <w:color w:val="000000" w:themeColor="text1"/>
          <w:sz w:val="24"/>
        </w:rPr>
        <w:t>they are composed almost en</w:t>
      </w:r>
      <w:r w:rsidR="000A2B58" w:rsidRPr="004D48A8">
        <w:rPr>
          <w:rFonts w:ascii="Book Antiqua" w:eastAsia="宋体" w:hAnsi="Book Antiqua" w:cs="Times New Roman"/>
          <w:color w:val="000000" w:themeColor="text1"/>
          <w:sz w:val="24"/>
        </w:rPr>
        <w:t xml:space="preserve">tirely of CD2+ cells (panel C); D, </w:t>
      </w:r>
      <w:r w:rsidR="00F17A19" w:rsidRPr="004D48A8">
        <w:rPr>
          <w:rFonts w:ascii="Book Antiqua" w:eastAsia="宋体" w:hAnsi="Book Antiqua" w:cs="Times New Roman"/>
          <w:color w:val="000000" w:themeColor="text1"/>
          <w:sz w:val="24"/>
        </w:rPr>
        <w:t>E: The gated CD3+ atypical cells were CD5dim positive and CD7 negative (panel D</w:t>
      </w:r>
      <w:r w:rsidR="00F17A19" w:rsidRPr="004D48A8">
        <w:rPr>
          <w:rFonts w:ascii="Book Antiqua" w:hAnsi="Book Antiqua" w:cs="Times New Roman"/>
          <w:color w:val="000000" w:themeColor="text1"/>
          <w:sz w:val="24"/>
        </w:rPr>
        <w:t>), and CD4 and CD8 negative</w:t>
      </w:r>
      <w:r w:rsidR="000A2B58" w:rsidRPr="004D48A8">
        <w:rPr>
          <w:rFonts w:ascii="Book Antiqua" w:hAnsi="Book Antiqua" w:cs="Times New Roman"/>
          <w:color w:val="000000" w:themeColor="text1"/>
          <w:sz w:val="24"/>
        </w:rPr>
        <w:t xml:space="preserve"> (panel E);</w:t>
      </w:r>
      <w:r w:rsidR="00F17A19" w:rsidRPr="004D48A8">
        <w:rPr>
          <w:rFonts w:ascii="Book Antiqua" w:hAnsi="Book Antiqua" w:cs="Times New Roman"/>
          <w:color w:val="000000" w:themeColor="text1"/>
          <w:sz w:val="24"/>
        </w:rPr>
        <w:t xml:space="preserve"> F: These atypical CD3+ lymphocytes also expressed T-cell receptor-γδ.</w:t>
      </w:r>
    </w:p>
    <w:p w14:paraId="20DC6EC4" w14:textId="45AA43F8" w:rsidR="000D4075" w:rsidRPr="004D48A8" w:rsidRDefault="000D4075" w:rsidP="004D48A8">
      <w:pPr>
        <w:widowControl/>
        <w:adjustRightInd w:val="0"/>
        <w:snapToGrid w:val="0"/>
        <w:spacing w:line="360" w:lineRule="auto"/>
        <w:rPr>
          <w:rFonts w:ascii="Book Antiqua" w:hAnsi="Book Antiqua" w:cs="Times New Roman"/>
          <w:b/>
          <w:bCs/>
          <w:color w:val="000000" w:themeColor="text1"/>
          <w:sz w:val="24"/>
        </w:rPr>
      </w:pPr>
    </w:p>
    <w:p w14:paraId="2FFE650D" w14:textId="77777777" w:rsidR="009B7848" w:rsidRPr="004D48A8" w:rsidRDefault="009B7848" w:rsidP="004D48A8">
      <w:pPr>
        <w:widowControl/>
        <w:adjustRightInd w:val="0"/>
        <w:snapToGrid w:val="0"/>
        <w:spacing w:line="360" w:lineRule="auto"/>
        <w:rPr>
          <w:rFonts w:ascii="Book Antiqua" w:hAnsi="Book Antiqua" w:cs="Times New Roman"/>
          <w:b/>
          <w:bCs/>
          <w:color w:val="000000" w:themeColor="text1"/>
          <w:sz w:val="24"/>
        </w:rPr>
      </w:pPr>
    </w:p>
    <w:p w14:paraId="56D5E163" w14:textId="77777777" w:rsidR="00477649" w:rsidRDefault="00477649">
      <w:pPr>
        <w:widowControl/>
        <w:jc w:val="left"/>
        <w:rPr>
          <w:rFonts w:ascii="Book Antiqua" w:hAnsi="Book Antiqua" w:cs="Times New Roman"/>
          <w:b/>
          <w:bCs/>
          <w:color w:val="000000" w:themeColor="text1"/>
          <w:sz w:val="24"/>
        </w:rPr>
      </w:pPr>
      <w:r>
        <w:rPr>
          <w:rFonts w:ascii="Book Antiqua" w:hAnsi="Book Antiqua" w:cs="Times New Roman"/>
          <w:b/>
          <w:bCs/>
          <w:color w:val="000000" w:themeColor="text1"/>
          <w:sz w:val="24"/>
        </w:rPr>
        <w:br w:type="page"/>
      </w:r>
    </w:p>
    <w:p w14:paraId="7F54E044" w14:textId="0CF6D7AC" w:rsidR="00215C10" w:rsidRPr="004D48A8" w:rsidRDefault="00F93249" w:rsidP="004D48A8">
      <w:pPr>
        <w:pStyle w:val="a4"/>
        <w:adjustRightInd w:val="0"/>
        <w:snapToGrid w:val="0"/>
        <w:spacing w:line="360" w:lineRule="auto"/>
        <w:jc w:val="both"/>
        <w:rPr>
          <w:rFonts w:ascii="Book Antiqua" w:hAnsi="Book Antiqua" w:cs="Times New Roman"/>
          <w:b/>
          <w:bCs/>
          <w:color w:val="000000" w:themeColor="text1"/>
          <w:sz w:val="24"/>
        </w:rPr>
      </w:pPr>
      <w:r w:rsidRPr="004D48A8">
        <w:rPr>
          <w:rFonts w:ascii="Book Antiqua" w:hAnsi="Book Antiqua" w:cs="Times New Roman"/>
          <w:b/>
          <w:bCs/>
          <w:color w:val="000000" w:themeColor="text1"/>
          <w:sz w:val="24"/>
        </w:rPr>
        <w:lastRenderedPageBreak/>
        <w:t>Table 1</w:t>
      </w:r>
      <w:r w:rsidR="00215C10" w:rsidRPr="004D48A8">
        <w:rPr>
          <w:rFonts w:ascii="Book Antiqua" w:hAnsi="Book Antiqua" w:cs="Times New Roman"/>
          <w:b/>
          <w:bCs/>
          <w:color w:val="000000" w:themeColor="text1"/>
          <w:sz w:val="24"/>
        </w:rPr>
        <w:t xml:space="preserve"> </w:t>
      </w:r>
      <w:r w:rsidR="00757009" w:rsidRPr="004D48A8">
        <w:rPr>
          <w:rFonts w:ascii="Book Antiqua" w:hAnsi="Book Antiqua" w:cs="Times New Roman"/>
          <w:b/>
          <w:bCs/>
          <w:color w:val="000000" w:themeColor="text1"/>
          <w:sz w:val="24"/>
        </w:rPr>
        <w:t>T</w:t>
      </w:r>
      <w:r w:rsidR="00215C10" w:rsidRPr="004D48A8">
        <w:rPr>
          <w:rFonts w:ascii="Book Antiqua" w:hAnsi="Book Antiqua" w:cs="Times New Roman"/>
          <w:b/>
          <w:bCs/>
          <w:color w:val="000000" w:themeColor="text1"/>
          <w:sz w:val="24"/>
        </w:rPr>
        <w:t>reatment regimens and</w:t>
      </w:r>
      <w:r w:rsidR="009F39C5" w:rsidRPr="004D48A8">
        <w:rPr>
          <w:rFonts w:ascii="Book Antiqua" w:hAnsi="Book Antiqua" w:cs="Times New Roman"/>
          <w:b/>
          <w:bCs/>
          <w:color w:val="000000" w:themeColor="text1"/>
          <w:sz w:val="24"/>
        </w:rPr>
        <w:t xml:space="preserve"> response evaluations</w:t>
      </w:r>
    </w:p>
    <w:tbl>
      <w:tblPr>
        <w:tblW w:w="5000" w:type="pct"/>
        <w:tblBorders>
          <w:top w:val="single" w:sz="4" w:space="0" w:color="000000"/>
          <w:bottom w:val="single" w:sz="4" w:space="0" w:color="000000"/>
        </w:tblBorders>
        <w:tblCellMar>
          <w:left w:w="0" w:type="dxa"/>
          <w:right w:w="0" w:type="dxa"/>
        </w:tblCellMar>
        <w:tblLook w:val="0420" w:firstRow="1" w:lastRow="0" w:firstColumn="0" w:lastColumn="0" w:noHBand="0" w:noVBand="1"/>
      </w:tblPr>
      <w:tblGrid>
        <w:gridCol w:w="740"/>
        <w:gridCol w:w="1921"/>
        <w:gridCol w:w="3673"/>
        <w:gridCol w:w="1527"/>
        <w:gridCol w:w="1453"/>
      </w:tblGrid>
      <w:tr w:rsidR="00A026AC" w:rsidRPr="004D48A8" w14:paraId="3849C0D7" w14:textId="77777777" w:rsidTr="00A026AC">
        <w:trPr>
          <w:trHeight w:val="761"/>
        </w:trPr>
        <w:tc>
          <w:tcPr>
            <w:tcW w:w="397" w:type="pct"/>
            <w:tcBorders>
              <w:top w:val="single" w:sz="4" w:space="0" w:color="000000"/>
              <w:bottom w:val="single" w:sz="4" w:space="0" w:color="000000"/>
            </w:tcBorders>
            <w:shd w:val="clear" w:color="auto" w:fill="auto"/>
            <w:tcMar>
              <w:top w:w="72" w:type="dxa"/>
              <w:left w:w="144" w:type="dxa"/>
              <w:bottom w:w="72" w:type="dxa"/>
              <w:right w:w="144" w:type="dxa"/>
            </w:tcMar>
            <w:hideMark/>
          </w:tcPr>
          <w:p w14:paraId="25261C25" w14:textId="636CE55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s="Arial"/>
                <w:b/>
                <w:bCs/>
                <w:color w:val="000000" w:themeColor="text1"/>
                <w:kern w:val="24"/>
                <w:sz w:val="24"/>
              </w:rPr>
              <w:t>No.</w:t>
            </w:r>
          </w:p>
        </w:tc>
        <w:tc>
          <w:tcPr>
            <w:tcW w:w="1031" w:type="pct"/>
            <w:tcBorders>
              <w:top w:val="single" w:sz="4" w:space="0" w:color="000000"/>
              <w:bottom w:val="single" w:sz="4" w:space="0" w:color="000000"/>
            </w:tcBorders>
            <w:shd w:val="clear" w:color="auto" w:fill="auto"/>
            <w:tcMar>
              <w:top w:w="72" w:type="dxa"/>
              <w:left w:w="144" w:type="dxa"/>
              <w:bottom w:w="72" w:type="dxa"/>
              <w:right w:w="144" w:type="dxa"/>
            </w:tcMar>
            <w:hideMark/>
          </w:tcPr>
          <w:p w14:paraId="421281EC"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s="Arial"/>
                <w:b/>
                <w:bCs/>
                <w:color w:val="000000" w:themeColor="text1"/>
                <w:kern w:val="24"/>
                <w:sz w:val="24"/>
              </w:rPr>
              <w:t>Regimen</w:t>
            </w:r>
          </w:p>
        </w:tc>
        <w:tc>
          <w:tcPr>
            <w:tcW w:w="1972" w:type="pct"/>
            <w:tcBorders>
              <w:top w:val="single" w:sz="4" w:space="0" w:color="000000"/>
              <w:bottom w:val="single" w:sz="4" w:space="0" w:color="000000"/>
            </w:tcBorders>
            <w:shd w:val="clear" w:color="auto" w:fill="auto"/>
            <w:tcMar>
              <w:top w:w="72" w:type="dxa"/>
              <w:left w:w="144" w:type="dxa"/>
              <w:bottom w:w="72" w:type="dxa"/>
              <w:right w:w="144" w:type="dxa"/>
            </w:tcMar>
            <w:hideMark/>
          </w:tcPr>
          <w:p w14:paraId="5B0F0357"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s="Arial"/>
                <w:b/>
                <w:bCs/>
                <w:color w:val="000000" w:themeColor="text1"/>
                <w:kern w:val="24"/>
                <w:sz w:val="24"/>
              </w:rPr>
              <w:t>Dose</w:t>
            </w:r>
          </w:p>
        </w:tc>
        <w:tc>
          <w:tcPr>
            <w:tcW w:w="820" w:type="pct"/>
            <w:tcBorders>
              <w:top w:val="single" w:sz="4" w:space="0" w:color="000000"/>
              <w:bottom w:val="single" w:sz="4" w:space="0" w:color="000000"/>
            </w:tcBorders>
            <w:shd w:val="clear" w:color="auto" w:fill="auto"/>
            <w:tcMar>
              <w:top w:w="72" w:type="dxa"/>
              <w:left w:w="144" w:type="dxa"/>
              <w:bottom w:w="72" w:type="dxa"/>
              <w:right w:w="144" w:type="dxa"/>
            </w:tcMar>
            <w:hideMark/>
          </w:tcPr>
          <w:p w14:paraId="69FFFAD1"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s="Arial"/>
                <w:b/>
                <w:bCs/>
                <w:color w:val="000000" w:themeColor="text1"/>
                <w:kern w:val="24"/>
                <w:sz w:val="24"/>
              </w:rPr>
              <w:t xml:space="preserve">Abnormal </w:t>
            </w:r>
          </w:p>
          <w:p w14:paraId="1C461871" w14:textId="74BCABBC" w:rsidR="00346C2F" w:rsidRPr="004D48A8" w:rsidRDefault="00477649" w:rsidP="004D48A8">
            <w:pPr>
              <w:widowControl/>
              <w:adjustRightInd w:val="0"/>
              <w:snapToGrid w:val="0"/>
              <w:spacing w:line="360" w:lineRule="auto"/>
              <w:rPr>
                <w:rFonts w:ascii="Book Antiqua" w:eastAsia="宋体" w:hAnsi="Book Antiqua" w:cs="Arial"/>
                <w:color w:val="000000" w:themeColor="text1"/>
                <w:kern w:val="0"/>
                <w:sz w:val="24"/>
              </w:rPr>
            </w:pPr>
            <w:r>
              <w:rPr>
                <w:rFonts w:ascii="Book Antiqua" w:hAnsi="Book Antiqua" w:cs="Arial"/>
                <w:b/>
                <w:bCs/>
                <w:color w:val="000000" w:themeColor="text1"/>
                <w:kern w:val="24"/>
                <w:sz w:val="24"/>
              </w:rPr>
              <w:t>c</w:t>
            </w:r>
            <w:r w:rsidR="00346C2F" w:rsidRPr="004D48A8">
              <w:rPr>
                <w:rFonts w:ascii="Book Antiqua" w:hAnsi="Book Antiqua" w:cs="Arial"/>
                <w:b/>
                <w:bCs/>
                <w:color w:val="000000" w:themeColor="text1"/>
                <w:kern w:val="24"/>
                <w:sz w:val="24"/>
              </w:rPr>
              <w:t>ells</w:t>
            </w:r>
            <w:r>
              <w:rPr>
                <w:rFonts w:ascii="Book Antiqua" w:hAnsi="Book Antiqua" w:cs="Arial"/>
                <w:b/>
                <w:bCs/>
                <w:color w:val="000000" w:themeColor="text1"/>
                <w:kern w:val="24"/>
                <w:sz w:val="24"/>
              </w:rPr>
              <w:t xml:space="preserve">, </w:t>
            </w:r>
            <w:r w:rsidR="00346C2F" w:rsidRPr="004D48A8">
              <w:rPr>
                <w:rFonts w:ascii="Book Antiqua" w:hAnsi="Book Antiqua" w:cs="Arial"/>
                <w:b/>
                <w:bCs/>
                <w:color w:val="000000" w:themeColor="text1"/>
                <w:kern w:val="24"/>
                <w:sz w:val="24"/>
              </w:rPr>
              <w:t>%</w:t>
            </w:r>
          </w:p>
        </w:tc>
        <w:tc>
          <w:tcPr>
            <w:tcW w:w="781" w:type="pct"/>
            <w:tcBorders>
              <w:top w:val="single" w:sz="4" w:space="0" w:color="000000"/>
              <w:bottom w:val="single" w:sz="4" w:space="0" w:color="000000"/>
            </w:tcBorders>
            <w:shd w:val="clear" w:color="auto" w:fill="auto"/>
            <w:tcMar>
              <w:top w:w="72" w:type="dxa"/>
              <w:left w:w="144" w:type="dxa"/>
              <w:bottom w:w="72" w:type="dxa"/>
              <w:right w:w="144" w:type="dxa"/>
            </w:tcMar>
            <w:hideMark/>
          </w:tcPr>
          <w:p w14:paraId="48246BD6"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s="Arial"/>
                <w:b/>
                <w:bCs/>
                <w:color w:val="000000" w:themeColor="text1"/>
                <w:kern w:val="24"/>
                <w:sz w:val="24"/>
              </w:rPr>
              <w:t>Response</w:t>
            </w:r>
          </w:p>
        </w:tc>
      </w:tr>
      <w:tr w:rsidR="00A026AC" w:rsidRPr="004D48A8" w14:paraId="39BA3ADF" w14:textId="77777777" w:rsidTr="00A026AC">
        <w:trPr>
          <w:trHeight w:val="1355"/>
        </w:trPr>
        <w:tc>
          <w:tcPr>
            <w:tcW w:w="397" w:type="pct"/>
            <w:tcBorders>
              <w:top w:val="single" w:sz="4" w:space="0" w:color="000000"/>
            </w:tcBorders>
            <w:shd w:val="clear" w:color="auto" w:fill="auto"/>
            <w:tcMar>
              <w:top w:w="72" w:type="dxa"/>
              <w:left w:w="144" w:type="dxa"/>
              <w:bottom w:w="72" w:type="dxa"/>
              <w:right w:w="144" w:type="dxa"/>
            </w:tcMar>
            <w:hideMark/>
          </w:tcPr>
          <w:p w14:paraId="0077D89E"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1</w:t>
            </w:r>
          </w:p>
        </w:tc>
        <w:tc>
          <w:tcPr>
            <w:tcW w:w="1031" w:type="pct"/>
            <w:tcBorders>
              <w:top w:val="single" w:sz="4" w:space="0" w:color="000000"/>
            </w:tcBorders>
            <w:shd w:val="clear" w:color="auto" w:fill="auto"/>
            <w:tcMar>
              <w:top w:w="72" w:type="dxa"/>
              <w:left w:w="144" w:type="dxa"/>
              <w:bottom w:w="72" w:type="dxa"/>
              <w:right w:w="144" w:type="dxa"/>
            </w:tcMar>
            <w:hideMark/>
          </w:tcPr>
          <w:p w14:paraId="10BDD714"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Hyper-CVAD</w:t>
            </w:r>
          </w:p>
        </w:tc>
        <w:tc>
          <w:tcPr>
            <w:tcW w:w="1972" w:type="pct"/>
            <w:tcBorders>
              <w:top w:val="single" w:sz="4" w:space="0" w:color="000000"/>
            </w:tcBorders>
            <w:shd w:val="clear" w:color="auto" w:fill="auto"/>
            <w:tcMar>
              <w:top w:w="72" w:type="dxa"/>
              <w:left w:w="144" w:type="dxa"/>
              <w:bottom w:w="72" w:type="dxa"/>
              <w:right w:w="144" w:type="dxa"/>
            </w:tcMar>
            <w:hideMark/>
          </w:tcPr>
          <w:p w14:paraId="5DF0DE26" w14:textId="17DA8D82"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olor w:val="000000" w:themeColor="text1"/>
                <w:kern w:val="24"/>
                <w:sz w:val="24"/>
              </w:rPr>
              <w:t>CTX 300 mg/m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Q12H day</w:t>
            </w:r>
            <w:r w:rsidR="001B7EFF" w:rsidRPr="004D48A8">
              <w:rPr>
                <w:rFonts w:ascii="Book Antiqua" w:hAnsi="Book Antiqua"/>
                <w:color w:val="000000" w:themeColor="text1"/>
                <w:kern w:val="24"/>
                <w:sz w:val="24"/>
              </w:rPr>
              <w:t>s</w:t>
            </w:r>
            <w:r w:rsidRPr="004D48A8">
              <w:rPr>
                <w:rFonts w:ascii="Book Antiqua" w:hAnsi="Book Antiqua"/>
                <w:color w:val="000000" w:themeColor="text1"/>
                <w:kern w:val="24"/>
                <w:sz w:val="24"/>
              </w:rPr>
              <w:t xml:space="preserve"> 1-3 </w:t>
            </w:r>
            <w:r w:rsidR="001B7EFF" w:rsidRPr="004D48A8">
              <w:rPr>
                <w:rFonts w:ascii="Book Antiqua" w:hAnsi="Book Antiqua"/>
                <w:color w:val="000000" w:themeColor="text1"/>
                <w:kern w:val="24"/>
                <w:sz w:val="24"/>
              </w:rPr>
              <w:t>(mesna rescue); VDS 4 mg day</w:t>
            </w:r>
            <w:r w:rsidRPr="004D48A8">
              <w:rPr>
                <w:rFonts w:ascii="Book Antiqua" w:hAnsi="Book Antiqua"/>
                <w:color w:val="000000" w:themeColor="text1"/>
                <w:kern w:val="24"/>
                <w:sz w:val="24"/>
              </w:rPr>
              <w:t xml:space="preserve"> 4, 11; DNR 45 mg/m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 1; DEX 40 mg day</w:t>
            </w:r>
            <w:r w:rsidR="00993424" w:rsidRPr="004D48A8">
              <w:rPr>
                <w:rFonts w:ascii="Book Antiqua" w:hAnsi="Book Antiqua"/>
                <w:color w:val="000000" w:themeColor="text1"/>
                <w:kern w:val="24"/>
                <w:sz w:val="24"/>
              </w:rPr>
              <w:t>s</w:t>
            </w:r>
            <w:r w:rsidRPr="004D48A8">
              <w:rPr>
                <w:rFonts w:ascii="Book Antiqua" w:hAnsi="Book Antiqua"/>
                <w:color w:val="000000" w:themeColor="text1"/>
                <w:kern w:val="24"/>
                <w:sz w:val="24"/>
              </w:rPr>
              <w:t xml:space="preserve"> 1-4, day</w:t>
            </w:r>
            <w:r w:rsidR="001B7EFF" w:rsidRPr="004D48A8">
              <w:rPr>
                <w:rFonts w:ascii="Book Antiqua" w:hAnsi="Book Antiqua"/>
                <w:color w:val="000000" w:themeColor="text1"/>
                <w:kern w:val="24"/>
                <w:sz w:val="24"/>
              </w:rPr>
              <w:t>s</w:t>
            </w:r>
            <w:r w:rsidRPr="004D48A8">
              <w:rPr>
                <w:rFonts w:ascii="Book Antiqua" w:hAnsi="Book Antiqua"/>
                <w:color w:val="000000" w:themeColor="text1"/>
                <w:kern w:val="24"/>
                <w:sz w:val="24"/>
              </w:rPr>
              <w:t xml:space="preserve"> 11-14</w:t>
            </w:r>
          </w:p>
        </w:tc>
        <w:tc>
          <w:tcPr>
            <w:tcW w:w="820" w:type="pct"/>
            <w:vMerge w:val="restart"/>
            <w:tcBorders>
              <w:top w:val="single" w:sz="4" w:space="0" w:color="000000"/>
            </w:tcBorders>
            <w:shd w:val="clear" w:color="auto" w:fill="auto"/>
            <w:tcMar>
              <w:top w:w="72" w:type="dxa"/>
              <w:left w:w="144" w:type="dxa"/>
              <w:bottom w:w="72" w:type="dxa"/>
              <w:right w:w="144" w:type="dxa"/>
            </w:tcMar>
            <w:hideMark/>
          </w:tcPr>
          <w:p w14:paraId="7C8752DF" w14:textId="672F6E33"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8.1</w:t>
            </w:r>
          </w:p>
        </w:tc>
        <w:tc>
          <w:tcPr>
            <w:tcW w:w="781" w:type="pct"/>
            <w:vMerge w:val="restart"/>
            <w:tcBorders>
              <w:top w:val="single" w:sz="4" w:space="0" w:color="000000"/>
            </w:tcBorders>
            <w:shd w:val="clear" w:color="auto" w:fill="auto"/>
            <w:tcMar>
              <w:top w:w="72" w:type="dxa"/>
              <w:left w:w="144" w:type="dxa"/>
              <w:bottom w:w="72" w:type="dxa"/>
              <w:right w:w="144" w:type="dxa"/>
            </w:tcMar>
            <w:hideMark/>
          </w:tcPr>
          <w:p w14:paraId="6E832F4B"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bCs/>
                <w:color w:val="000000" w:themeColor="text1"/>
                <w:kern w:val="24"/>
                <w:sz w:val="24"/>
              </w:rPr>
              <w:t>PR</w:t>
            </w:r>
          </w:p>
        </w:tc>
      </w:tr>
      <w:tr w:rsidR="00A026AC" w:rsidRPr="004D48A8" w14:paraId="5F78B3A9" w14:textId="77777777" w:rsidTr="00A026AC">
        <w:trPr>
          <w:trHeight w:val="1609"/>
        </w:trPr>
        <w:tc>
          <w:tcPr>
            <w:tcW w:w="397" w:type="pct"/>
            <w:shd w:val="clear" w:color="auto" w:fill="auto"/>
            <w:tcMar>
              <w:top w:w="72" w:type="dxa"/>
              <w:left w:w="144" w:type="dxa"/>
              <w:bottom w:w="72" w:type="dxa"/>
              <w:right w:w="144" w:type="dxa"/>
            </w:tcMar>
            <w:hideMark/>
          </w:tcPr>
          <w:p w14:paraId="387142C5"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2</w:t>
            </w:r>
          </w:p>
        </w:tc>
        <w:tc>
          <w:tcPr>
            <w:tcW w:w="1031" w:type="pct"/>
            <w:shd w:val="clear" w:color="auto" w:fill="auto"/>
            <w:tcMar>
              <w:top w:w="72" w:type="dxa"/>
              <w:left w:w="144" w:type="dxa"/>
              <w:bottom w:w="72" w:type="dxa"/>
              <w:right w:w="144" w:type="dxa"/>
            </w:tcMar>
            <w:hideMark/>
          </w:tcPr>
          <w:p w14:paraId="6C1B5D86"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MA</w:t>
            </w:r>
          </w:p>
        </w:tc>
        <w:tc>
          <w:tcPr>
            <w:tcW w:w="1972" w:type="pct"/>
            <w:shd w:val="clear" w:color="auto" w:fill="auto"/>
            <w:tcMar>
              <w:top w:w="72" w:type="dxa"/>
              <w:left w:w="144" w:type="dxa"/>
              <w:bottom w:w="72" w:type="dxa"/>
              <w:right w:w="144" w:type="dxa"/>
            </w:tcMar>
            <w:hideMark/>
          </w:tcPr>
          <w:p w14:paraId="70DFD556" w14:textId="7FA09375"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olor w:val="000000" w:themeColor="text1"/>
                <w:kern w:val="24"/>
                <w:sz w:val="24"/>
              </w:rPr>
              <w:t>MTX 1.0 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 1; Ara-C 2 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days 2–3 Q12H; methylprednisolone 30 mg/m</w:t>
            </w:r>
            <w:r w:rsidRPr="004D48A8">
              <w:rPr>
                <w:rFonts w:ascii="Book Antiqua" w:hAnsi="Book Antiqua"/>
                <w:color w:val="000000" w:themeColor="text1"/>
                <w:kern w:val="24"/>
                <w:sz w:val="24"/>
                <w:vertAlign w:val="superscript"/>
              </w:rPr>
              <w:t>2</w:t>
            </w:r>
            <w:r w:rsidR="00865E8D"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days 1–3</w:t>
            </w:r>
          </w:p>
        </w:tc>
        <w:tc>
          <w:tcPr>
            <w:tcW w:w="820" w:type="pct"/>
            <w:vMerge/>
            <w:vAlign w:val="center"/>
            <w:hideMark/>
          </w:tcPr>
          <w:p w14:paraId="56084797"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p>
        </w:tc>
        <w:tc>
          <w:tcPr>
            <w:tcW w:w="781" w:type="pct"/>
            <w:vMerge/>
            <w:vAlign w:val="center"/>
            <w:hideMark/>
          </w:tcPr>
          <w:p w14:paraId="16AF55BB"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p>
        </w:tc>
      </w:tr>
      <w:tr w:rsidR="00A026AC" w:rsidRPr="004D48A8" w14:paraId="66ED608D" w14:textId="77777777" w:rsidTr="00A026AC">
        <w:trPr>
          <w:trHeight w:val="1524"/>
        </w:trPr>
        <w:tc>
          <w:tcPr>
            <w:tcW w:w="397" w:type="pct"/>
            <w:shd w:val="clear" w:color="auto" w:fill="auto"/>
            <w:tcMar>
              <w:top w:w="72" w:type="dxa"/>
              <w:left w:w="144" w:type="dxa"/>
              <w:bottom w:w="72" w:type="dxa"/>
              <w:right w:w="144" w:type="dxa"/>
            </w:tcMar>
            <w:hideMark/>
          </w:tcPr>
          <w:p w14:paraId="3491343C"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3</w:t>
            </w:r>
          </w:p>
        </w:tc>
        <w:tc>
          <w:tcPr>
            <w:tcW w:w="1031" w:type="pct"/>
            <w:shd w:val="clear" w:color="auto" w:fill="auto"/>
            <w:tcMar>
              <w:top w:w="72" w:type="dxa"/>
              <w:left w:w="144" w:type="dxa"/>
              <w:bottom w:w="72" w:type="dxa"/>
              <w:right w:w="144" w:type="dxa"/>
            </w:tcMar>
            <w:hideMark/>
          </w:tcPr>
          <w:p w14:paraId="418DB378"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Hyper-CVAD</w:t>
            </w:r>
          </w:p>
        </w:tc>
        <w:tc>
          <w:tcPr>
            <w:tcW w:w="1972" w:type="pct"/>
            <w:shd w:val="clear" w:color="auto" w:fill="auto"/>
            <w:tcMar>
              <w:top w:w="72" w:type="dxa"/>
              <w:left w:w="144" w:type="dxa"/>
              <w:bottom w:w="72" w:type="dxa"/>
              <w:right w:w="144" w:type="dxa"/>
            </w:tcMar>
            <w:hideMark/>
          </w:tcPr>
          <w:p w14:paraId="742ADBFB" w14:textId="36736142"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olor w:val="000000" w:themeColor="text1"/>
                <w:kern w:val="24"/>
                <w:sz w:val="24"/>
              </w:rPr>
              <w:t>CTX 300 mg/m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Q12H day</w:t>
            </w:r>
            <w:r w:rsidR="00993424" w:rsidRPr="004D48A8">
              <w:rPr>
                <w:rFonts w:ascii="Book Antiqua" w:hAnsi="Book Antiqua"/>
                <w:color w:val="000000" w:themeColor="text1"/>
                <w:kern w:val="24"/>
                <w:sz w:val="24"/>
              </w:rPr>
              <w:t>s</w:t>
            </w:r>
            <w:r w:rsidRPr="004D48A8">
              <w:rPr>
                <w:rFonts w:ascii="Book Antiqua" w:hAnsi="Book Antiqua"/>
                <w:color w:val="000000" w:themeColor="text1"/>
                <w:kern w:val="24"/>
                <w:sz w:val="24"/>
              </w:rPr>
              <w:t xml:space="preserve"> 1-3 (mesna rescue); VDS 4 mg days 4, 11; DNR 45 mg/m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 1; DEX 40 mg day</w:t>
            </w:r>
            <w:r w:rsidR="001B7EFF" w:rsidRPr="004D48A8">
              <w:rPr>
                <w:rFonts w:ascii="Book Antiqua" w:hAnsi="Book Antiqua"/>
                <w:color w:val="000000" w:themeColor="text1"/>
                <w:kern w:val="24"/>
                <w:sz w:val="24"/>
              </w:rPr>
              <w:t xml:space="preserve">s </w:t>
            </w:r>
            <w:r w:rsidRPr="004D48A8">
              <w:rPr>
                <w:rFonts w:ascii="Book Antiqua" w:hAnsi="Book Antiqua"/>
                <w:color w:val="000000" w:themeColor="text1"/>
                <w:kern w:val="24"/>
                <w:sz w:val="24"/>
              </w:rPr>
              <w:t>1-4, day</w:t>
            </w:r>
            <w:r w:rsidR="001B7EFF" w:rsidRPr="004D48A8">
              <w:rPr>
                <w:rFonts w:ascii="Book Antiqua" w:hAnsi="Book Antiqua"/>
                <w:color w:val="000000" w:themeColor="text1"/>
                <w:kern w:val="24"/>
                <w:sz w:val="24"/>
              </w:rPr>
              <w:t xml:space="preserve">s </w:t>
            </w:r>
            <w:r w:rsidRPr="004D48A8">
              <w:rPr>
                <w:rFonts w:ascii="Book Antiqua" w:hAnsi="Book Antiqua"/>
                <w:color w:val="000000" w:themeColor="text1"/>
                <w:kern w:val="24"/>
                <w:sz w:val="24"/>
              </w:rPr>
              <w:t xml:space="preserve">11-14 </w:t>
            </w:r>
          </w:p>
        </w:tc>
        <w:tc>
          <w:tcPr>
            <w:tcW w:w="820" w:type="pct"/>
            <w:shd w:val="clear" w:color="auto" w:fill="auto"/>
            <w:tcMar>
              <w:top w:w="72" w:type="dxa"/>
              <w:left w:w="144" w:type="dxa"/>
              <w:bottom w:w="72" w:type="dxa"/>
              <w:right w:w="144" w:type="dxa"/>
            </w:tcMar>
            <w:hideMark/>
          </w:tcPr>
          <w:p w14:paraId="2B4620C6" w14:textId="1371383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21.42</w:t>
            </w:r>
          </w:p>
        </w:tc>
        <w:tc>
          <w:tcPr>
            <w:tcW w:w="781" w:type="pct"/>
            <w:shd w:val="clear" w:color="auto" w:fill="auto"/>
            <w:tcMar>
              <w:top w:w="72" w:type="dxa"/>
              <w:left w:w="144" w:type="dxa"/>
              <w:bottom w:w="72" w:type="dxa"/>
              <w:right w:w="144" w:type="dxa"/>
            </w:tcMar>
            <w:hideMark/>
          </w:tcPr>
          <w:p w14:paraId="3C6417AF"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bCs/>
                <w:color w:val="000000" w:themeColor="text1"/>
                <w:kern w:val="24"/>
                <w:sz w:val="24"/>
              </w:rPr>
              <w:t>PD</w:t>
            </w:r>
          </w:p>
        </w:tc>
      </w:tr>
      <w:tr w:rsidR="00A026AC" w:rsidRPr="004D48A8" w14:paraId="05D1D3C5" w14:textId="77777777" w:rsidTr="00A026AC">
        <w:trPr>
          <w:trHeight w:val="1226"/>
        </w:trPr>
        <w:tc>
          <w:tcPr>
            <w:tcW w:w="397" w:type="pct"/>
            <w:shd w:val="clear" w:color="auto" w:fill="auto"/>
            <w:tcMar>
              <w:top w:w="72" w:type="dxa"/>
              <w:left w:w="144" w:type="dxa"/>
              <w:bottom w:w="72" w:type="dxa"/>
              <w:right w:w="144" w:type="dxa"/>
            </w:tcMar>
            <w:hideMark/>
          </w:tcPr>
          <w:p w14:paraId="3B9DE21B"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4</w:t>
            </w:r>
          </w:p>
        </w:tc>
        <w:tc>
          <w:tcPr>
            <w:tcW w:w="1031" w:type="pct"/>
            <w:shd w:val="clear" w:color="auto" w:fill="auto"/>
            <w:tcMar>
              <w:top w:w="72" w:type="dxa"/>
              <w:left w:w="144" w:type="dxa"/>
              <w:bottom w:w="72" w:type="dxa"/>
              <w:right w:w="144" w:type="dxa"/>
            </w:tcMar>
            <w:hideMark/>
          </w:tcPr>
          <w:p w14:paraId="32F7FA54" w14:textId="05154BBA"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ICE</w:t>
            </w:r>
            <w:r w:rsidR="00865E8D" w:rsidRPr="004D48A8">
              <w:rPr>
                <w:rFonts w:ascii="Book Antiqua" w:hAnsi="Book Antiqua"/>
                <w:bCs/>
                <w:color w:val="000000" w:themeColor="text1"/>
                <w:kern w:val="24"/>
                <w:sz w:val="24"/>
              </w:rPr>
              <w:t xml:space="preserve"> </w:t>
            </w:r>
            <w:r w:rsidRPr="004D48A8">
              <w:rPr>
                <w:rFonts w:ascii="Book Antiqua" w:hAnsi="Book Antiqua"/>
                <w:bCs/>
                <w:color w:val="000000" w:themeColor="text1"/>
                <w:kern w:val="24"/>
                <w:sz w:val="24"/>
              </w:rPr>
              <w:t>+</w:t>
            </w:r>
            <w:r w:rsidR="00865E8D" w:rsidRPr="004D48A8">
              <w:rPr>
                <w:rFonts w:ascii="Book Antiqua" w:hAnsi="Book Antiqua"/>
                <w:bCs/>
                <w:color w:val="000000" w:themeColor="text1"/>
                <w:kern w:val="24"/>
                <w:sz w:val="24"/>
              </w:rPr>
              <w:t xml:space="preserve"> </w:t>
            </w:r>
            <w:proofErr w:type="spellStart"/>
            <w:r w:rsidR="00477649">
              <w:rPr>
                <w:rFonts w:ascii="Book Antiqua" w:hAnsi="Book Antiqua"/>
                <w:bCs/>
                <w:color w:val="000000" w:themeColor="text1"/>
                <w:kern w:val="24"/>
                <w:sz w:val="24"/>
              </w:rPr>
              <w:t>c</w:t>
            </w:r>
            <w:r w:rsidRPr="004D48A8">
              <w:rPr>
                <w:rFonts w:ascii="Book Antiqua" w:hAnsi="Book Antiqua"/>
                <w:bCs/>
                <w:color w:val="000000" w:themeColor="text1"/>
                <w:kern w:val="24"/>
                <w:sz w:val="24"/>
              </w:rPr>
              <w:t>hidamide</w:t>
            </w:r>
            <w:proofErr w:type="spellEnd"/>
          </w:p>
        </w:tc>
        <w:tc>
          <w:tcPr>
            <w:tcW w:w="1972" w:type="pct"/>
            <w:shd w:val="clear" w:color="auto" w:fill="auto"/>
            <w:tcMar>
              <w:top w:w="72" w:type="dxa"/>
              <w:left w:w="144" w:type="dxa"/>
              <w:bottom w:w="72" w:type="dxa"/>
              <w:right w:w="144" w:type="dxa"/>
            </w:tcMar>
            <w:hideMark/>
          </w:tcPr>
          <w:p w14:paraId="6E4B3E28" w14:textId="713CF0F9"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IFO 5</w:t>
            </w:r>
            <w:r w:rsidR="00993424" w:rsidRPr="004D48A8">
              <w:rPr>
                <w:rFonts w:ascii="Book Antiqua" w:eastAsia="等线" w:hAnsi="Book Antiqua" w:cs="Arial"/>
                <w:color w:val="000000" w:themeColor="text1"/>
                <w:kern w:val="24"/>
                <w:sz w:val="24"/>
              </w:rPr>
              <w:t xml:space="preserve"> </w:t>
            </w:r>
            <w:r w:rsidRPr="004D48A8">
              <w:rPr>
                <w:rFonts w:ascii="Book Antiqua" w:eastAsia="等线" w:hAnsi="Book Antiqua" w:cs="Arial"/>
                <w:color w:val="000000" w:themeColor="text1"/>
                <w:kern w:val="24"/>
                <w:sz w:val="24"/>
              </w:rPr>
              <w:t>g</w:t>
            </w:r>
            <w:r w:rsidRPr="004D48A8">
              <w:rPr>
                <w:rFonts w:ascii="Book Antiqua" w:hAnsi="Book Antiqua"/>
                <w:color w:val="000000" w:themeColor="text1"/>
                <w:kern w:val="24"/>
                <w:sz w:val="24"/>
              </w:rPr>
              <w:t>/m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1,</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CBP</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(AUC</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 5 mg/mL per min) day</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1,</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VP-16 100</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mg/m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w:t>
            </w:r>
            <w:r w:rsidR="00993424" w:rsidRPr="004D48A8">
              <w:rPr>
                <w:rFonts w:ascii="Book Antiqua" w:hAnsi="Book Antiqua"/>
                <w:color w:val="000000" w:themeColor="text1"/>
                <w:kern w:val="24"/>
                <w:sz w:val="24"/>
              </w:rPr>
              <w:t xml:space="preserve">s </w:t>
            </w:r>
            <w:r w:rsidRPr="004D48A8">
              <w:rPr>
                <w:rFonts w:ascii="Book Antiqua" w:hAnsi="Book Antiqua"/>
                <w:color w:val="000000" w:themeColor="text1"/>
                <w:kern w:val="24"/>
                <w:sz w:val="24"/>
              </w:rPr>
              <w:t xml:space="preserve">3-5, </w:t>
            </w:r>
            <w:r w:rsidRPr="004D48A8">
              <w:rPr>
                <w:rFonts w:ascii="Book Antiqua" w:eastAsia="等线" w:hAnsi="Book Antiqua" w:cs="Arial"/>
                <w:color w:val="000000" w:themeColor="text1"/>
                <w:kern w:val="24"/>
                <w:sz w:val="24"/>
              </w:rPr>
              <w:t>Chidamide:</w:t>
            </w:r>
            <w:r w:rsidR="00993424" w:rsidRPr="004D48A8">
              <w:rPr>
                <w:rFonts w:ascii="Book Antiqua" w:eastAsia="等线" w:hAnsi="Book Antiqua" w:cs="Arial"/>
                <w:color w:val="000000" w:themeColor="text1"/>
                <w:kern w:val="24"/>
                <w:sz w:val="24"/>
              </w:rPr>
              <w:t xml:space="preserve"> </w:t>
            </w:r>
            <w:r w:rsidRPr="004D48A8">
              <w:rPr>
                <w:rFonts w:ascii="Book Antiqua" w:eastAsia="等线" w:hAnsi="Book Antiqua" w:cs="Arial"/>
                <w:color w:val="000000" w:themeColor="text1"/>
                <w:kern w:val="24"/>
                <w:sz w:val="24"/>
              </w:rPr>
              <w:t>20mg biw day</w:t>
            </w:r>
            <w:r w:rsidR="00993424" w:rsidRPr="004D48A8">
              <w:rPr>
                <w:rFonts w:ascii="Book Antiqua" w:eastAsia="等线" w:hAnsi="Book Antiqua" w:cs="Arial"/>
                <w:color w:val="000000" w:themeColor="text1"/>
                <w:kern w:val="24"/>
                <w:sz w:val="24"/>
              </w:rPr>
              <w:t xml:space="preserve">s </w:t>
            </w:r>
            <w:r w:rsidRPr="004D48A8">
              <w:rPr>
                <w:rFonts w:ascii="Book Antiqua" w:eastAsia="等线" w:hAnsi="Book Antiqua" w:cs="Arial"/>
                <w:color w:val="000000" w:themeColor="text1"/>
                <w:kern w:val="24"/>
                <w:sz w:val="24"/>
              </w:rPr>
              <w:t>1-21</w:t>
            </w:r>
          </w:p>
        </w:tc>
        <w:tc>
          <w:tcPr>
            <w:tcW w:w="820" w:type="pct"/>
            <w:shd w:val="clear" w:color="auto" w:fill="auto"/>
            <w:tcMar>
              <w:top w:w="72" w:type="dxa"/>
              <w:left w:w="144" w:type="dxa"/>
              <w:bottom w:w="72" w:type="dxa"/>
              <w:right w:w="144" w:type="dxa"/>
            </w:tcMar>
            <w:hideMark/>
          </w:tcPr>
          <w:p w14:paraId="579C75F9" w14:textId="1132DC05"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9.94</w:t>
            </w:r>
          </w:p>
        </w:tc>
        <w:tc>
          <w:tcPr>
            <w:tcW w:w="781" w:type="pct"/>
            <w:shd w:val="clear" w:color="auto" w:fill="auto"/>
            <w:tcMar>
              <w:top w:w="72" w:type="dxa"/>
              <w:left w:w="144" w:type="dxa"/>
              <w:bottom w:w="72" w:type="dxa"/>
              <w:right w:w="144" w:type="dxa"/>
            </w:tcMar>
            <w:hideMark/>
          </w:tcPr>
          <w:p w14:paraId="2866AB99"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bCs/>
                <w:color w:val="000000" w:themeColor="text1"/>
                <w:kern w:val="24"/>
                <w:sz w:val="24"/>
              </w:rPr>
              <w:t>PR</w:t>
            </w:r>
          </w:p>
        </w:tc>
      </w:tr>
      <w:tr w:rsidR="00A026AC" w:rsidRPr="004D48A8" w14:paraId="57776255" w14:textId="77777777" w:rsidTr="00A026AC">
        <w:trPr>
          <w:trHeight w:val="727"/>
        </w:trPr>
        <w:tc>
          <w:tcPr>
            <w:tcW w:w="397" w:type="pct"/>
            <w:shd w:val="clear" w:color="auto" w:fill="auto"/>
            <w:tcMar>
              <w:top w:w="72" w:type="dxa"/>
              <w:left w:w="144" w:type="dxa"/>
              <w:bottom w:w="72" w:type="dxa"/>
              <w:right w:w="144" w:type="dxa"/>
            </w:tcMar>
            <w:hideMark/>
          </w:tcPr>
          <w:p w14:paraId="5DB5CF1B"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5</w:t>
            </w:r>
          </w:p>
        </w:tc>
        <w:tc>
          <w:tcPr>
            <w:tcW w:w="1031" w:type="pct"/>
            <w:shd w:val="clear" w:color="auto" w:fill="auto"/>
            <w:tcMar>
              <w:top w:w="72" w:type="dxa"/>
              <w:left w:w="144" w:type="dxa"/>
              <w:bottom w:w="72" w:type="dxa"/>
              <w:right w:w="144" w:type="dxa"/>
            </w:tcMar>
            <w:hideMark/>
          </w:tcPr>
          <w:p w14:paraId="22D734E6"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Chidamide</w:t>
            </w:r>
          </w:p>
        </w:tc>
        <w:tc>
          <w:tcPr>
            <w:tcW w:w="1972" w:type="pct"/>
            <w:shd w:val="clear" w:color="auto" w:fill="auto"/>
            <w:tcMar>
              <w:top w:w="72" w:type="dxa"/>
              <w:left w:w="144" w:type="dxa"/>
              <w:bottom w:w="72" w:type="dxa"/>
              <w:right w:w="144" w:type="dxa"/>
            </w:tcMar>
            <w:hideMark/>
          </w:tcPr>
          <w:p w14:paraId="35151939" w14:textId="332DC3DE"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30</w:t>
            </w:r>
            <w:r w:rsidR="00993424" w:rsidRPr="004D48A8">
              <w:rPr>
                <w:rFonts w:ascii="Book Antiqua" w:eastAsia="等线" w:hAnsi="Book Antiqua" w:cs="Arial"/>
                <w:color w:val="000000" w:themeColor="text1"/>
                <w:kern w:val="24"/>
                <w:sz w:val="24"/>
              </w:rPr>
              <w:t xml:space="preserve"> </w:t>
            </w:r>
            <w:r w:rsidRPr="004D48A8">
              <w:rPr>
                <w:rFonts w:ascii="Book Antiqua" w:eastAsia="等线" w:hAnsi="Book Antiqua" w:cs="Arial"/>
                <w:color w:val="000000" w:themeColor="text1"/>
                <w:kern w:val="24"/>
                <w:sz w:val="24"/>
              </w:rPr>
              <w:t>mg biw day</w:t>
            </w:r>
            <w:r w:rsidR="00993424" w:rsidRPr="004D48A8">
              <w:rPr>
                <w:rFonts w:ascii="Book Antiqua" w:eastAsia="等线" w:hAnsi="Book Antiqua" w:cs="Arial"/>
                <w:color w:val="000000" w:themeColor="text1"/>
                <w:kern w:val="24"/>
                <w:sz w:val="24"/>
              </w:rPr>
              <w:t xml:space="preserve">s </w:t>
            </w:r>
            <w:r w:rsidR="00720171" w:rsidRPr="004D48A8">
              <w:rPr>
                <w:rFonts w:ascii="Book Antiqua" w:eastAsia="等线" w:hAnsi="Book Antiqua" w:cs="Arial"/>
                <w:color w:val="000000" w:themeColor="text1"/>
                <w:kern w:val="24"/>
                <w:sz w:val="24"/>
              </w:rPr>
              <w:t>1-21</w:t>
            </w:r>
          </w:p>
        </w:tc>
        <w:tc>
          <w:tcPr>
            <w:tcW w:w="820" w:type="pct"/>
            <w:shd w:val="clear" w:color="auto" w:fill="auto"/>
            <w:tcMar>
              <w:top w:w="72" w:type="dxa"/>
              <w:left w:w="144" w:type="dxa"/>
              <w:bottom w:w="72" w:type="dxa"/>
              <w:right w:w="144" w:type="dxa"/>
            </w:tcMar>
            <w:hideMark/>
          </w:tcPr>
          <w:p w14:paraId="057565FE" w14:textId="7BB0086A"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5.6</w:t>
            </w:r>
          </w:p>
        </w:tc>
        <w:tc>
          <w:tcPr>
            <w:tcW w:w="781" w:type="pct"/>
            <w:shd w:val="clear" w:color="auto" w:fill="auto"/>
            <w:tcMar>
              <w:top w:w="72" w:type="dxa"/>
              <w:left w:w="144" w:type="dxa"/>
              <w:bottom w:w="72" w:type="dxa"/>
              <w:right w:w="144" w:type="dxa"/>
            </w:tcMar>
            <w:hideMark/>
          </w:tcPr>
          <w:p w14:paraId="03D6834A"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bCs/>
                <w:color w:val="000000" w:themeColor="text1"/>
                <w:kern w:val="24"/>
                <w:sz w:val="24"/>
              </w:rPr>
              <w:t>CR</w:t>
            </w:r>
          </w:p>
        </w:tc>
      </w:tr>
    </w:tbl>
    <w:p w14:paraId="4C64A21A" w14:textId="459B02D8" w:rsidR="00215C10" w:rsidRPr="004D48A8" w:rsidRDefault="00A026AC" w:rsidP="004D48A8">
      <w:pPr>
        <w:pStyle w:val="a4"/>
        <w:adjustRightInd w:val="0"/>
        <w:snapToGrid w:val="0"/>
        <w:spacing w:line="360" w:lineRule="auto"/>
        <w:jc w:val="both"/>
        <w:rPr>
          <w:rFonts w:ascii="Book Antiqua" w:hAnsi="Book Antiqua" w:cs="Times New Roman"/>
          <w:color w:val="000000" w:themeColor="text1"/>
          <w:sz w:val="24"/>
        </w:rPr>
      </w:pPr>
      <w:r w:rsidRPr="004D48A8">
        <w:rPr>
          <w:rFonts w:ascii="Book Antiqua" w:hAnsi="Book Antiqua" w:cs="Times New Roman"/>
          <w:color w:val="000000" w:themeColor="text1"/>
          <w:sz w:val="24"/>
        </w:rPr>
        <w:t xml:space="preserve">Cycle length for each course is 21 d; Abnormal cells%: Percentage of atypical lymphocytes as normal lymphocytes analysis by </w:t>
      </w:r>
      <w:r w:rsidRPr="004D48A8">
        <w:rPr>
          <w:rFonts w:ascii="Book Antiqua" w:hAnsi="Book Antiqua"/>
          <w:bCs/>
          <w:color w:val="000000" w:themeColor="text1"/>
          <w:sz w:val="24"/>
        </w:rPr>
        <w:t>flow cytometric</w:t>
      </w:r>
      <w:r w:rsidRPr="004D48A8">
        <w:rPr>
          <w:rFonts w:ascii="Book Antiqua" w:hAnsi="Book Antiqua" w:cs="Times New Roman"/>
          <w:color w:val="000000" w:themeColor="text1"/>
          <w:sz w:val="24"/>
        </w:rPr>
        <w:t>.</w:t>
      </w:r>
      <w:r w:rsidR="00EC407B" w:rsidRPr="004D48A8">
        <w:rPr>
          <w:rFonts w:ascii="Book Antiqua" w:hAnsi="Book Antiqua" w:cs="Times New Roman"/>
          <w:b/>
          <w:bCs/>
          <w:color w:val="000000" w:themeColor="text1"/>
          <w:sz w:val="24"/>
        </w:rPr>
        <w:t xml:space="preserve"> </w:t>
      </w:r>
      <w:r w:rsidR="00215C10" w:rsidRPr="004D48A8">
        <w:rPr>
          <w:rFonts w:ascii="Book Antiqua" w:hAnsi="Book Antiqua" w:cs="Times New Roman"/>
          <w:color w:val="000000" w:themeColor="text1"/>
          <w:sz w:val="24"/>
        </w:rPr>
        <w:t>CR</w:t>
      </w:r>
      <w:r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EC407B" w:rsidRPr="004D48A8">
        <w:rPr>
          <w:rFonts w:ascii="Book Antiqua" w:hAnsi="Book Antiqua" w:cs="Times New Roman"/>
          <w:color w:val="000000" w:themeColor="text1"/>
          <w:sz w:val="24"/>
        </w:rPr>
        <w:t xml:space="preserve">Complete </w:t>
      </w:r>
      <w:r w:rsidR="00215C10" w:rsidRPr="004D48A8">
        <w:rPr>
          <w:rFonts w:ascii="Book Antiqua" w:hAnsi="Book Antiqua" w:cs="Times New Roman"/>
          <w:color w:val="000000" w:themeColor="text1"/>
          <w:sz w:val="24"/>
        </w:rPr>
        <w:t>remission; PR</w:t>
      </w:r>
      <w:r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EC407B" w:rsidRPr="004D48A8">
        <w:rPr>
          <w:rFonts w:ascii="Book Antiqua" w:hAnsi="Book Antiqua" w:cs="Times New Roman"/>
          <w:color w:val="000000" w:themeColor="text1"/>
          <w:sz w:val="24"/>
        </w:rPr>
        <w:t xml:space="preserve">Partial </w:t>
      </w:r>
      <w:r w:rsidR="00215C10" w:rsidRPr="004D48A8">
        <w:rPr>
          <w:rFonts w:ascii="Book Antiqua" w:hAnsi="Book Antiqua" w:cs="Times New Roman"/>
          <w:color w:val="000000" w:themeColor="text1"/>
          <w:sz w:val="24"/>
        </w:rPr>
        <w:t>remission; PD</w:t>
      </w:r>
      <w:r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EC407B" w:rsidRPr="004D48A8">
        <w:rPr>
          <w:rFonts w:ascii="Book Antiqua" w:hAnsi="Book Antiqua" w:cs="Times New Roman"/>
          <w:color w:val="000000" w:themeColor="text1"/>
          <w:sz w:val="24"/>
        </w:rPr>
        <w:t xml:space="preserve">Progressive </w:t>
      </w:r>
      <w:r w:rsidR="00215C10" w:rsidRPr="004D48A8">
        <w:rPr>
          <w:rFonts w:ascii="Book Antiqua" w:hAnsi="Book Antiqua" w:cs="Times New Roman"/>
          <w:color w:val="000000" w:themeColor="text1"/>
          <w:sz w:val="24"/>
        </w:rPr>
        <w:t>disease; Hyper-CVAD</w:t>
      </w:r>
      <w:r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EC407B" w:rsidRPr="004D48A8">
        <w:rPr>
          <w:rFonts w:ascii="Book Antiqua" w:hAnsi="Book Antiqua" w:cstheme="minorHAnsi"/>
          <w:color w:val="000000" w:themeColor="text1"/>
          <w:sz w:val="24"/>
        </w:rPr>
        <w:t xml:space="preserve">Fractionated </w:t>
      </w:r>
      <w:r w:rsidR="005F7C67" w:rsidRPr="004D48A8">
        <w:rPr>
          <w:rFonts w:ascii="Book Antiqua" w:hAnsi="Book Antiqua" w:cstheme="minorHAnsi"/>
          <w:color w:val="000000" w:themeColor="text1"/>
          <w:sz w:val="24"/>
        </w:rPr>
        <w:t>c</w:t>
      </w:r>
      <w:r w:rsidR="005F7C67" w:rsidRPr="004D48A8">
        <w:rPr>
          <w:rFonts w:ascii="Book Antiqua" w:hAnsi="Book Antiqua" w:cs="Times New Roman"/>
          <w:color w:val="000000" w:themeColor="text1"/>
          <w:sz w:val="24"/>
        </w:rPr>
        <w:t>yclophosphamide, vincristine, doxorubicin, and dexamethasone</w:t>
      </w:r>
      <w:r w:rsidRPr="004D48A8">
        <w:rPr>
          <w:rFonts w:ascii="Book Antiqua" w:hAnsi="Book Antiqua" w:cs="Times New Roman"/>
          <w:color w:val="000000" w:themeColor="text1"/>
          <w:sz w:val="24"/>
        </w:rPr>
        <w:t xml:space="preserve">; </w:t>
      </w:r>
      <w:r w:rsidR="00DE4A1A" w:rsidRPr="004D48A8">
        <w:rPr>
          <w:rFonts w:ascii="Book Antiqua" w:hAnsi="Book Antiqua" w:cs="Times New Roman"/>
          <w:color w:val="000000" w:themeColor="text1"/>
          <w:sz w:val="24"/>
        </w:rPr>
        <w:t>CTX</w:t>
      </w:r>
      <w:r w:rsidRPr="004D48A8">
        <w:rPr>
          <w:rFonts w:ascii="Book Antiqua" w:hAnsi="Book Antiqua" w:cs="Times New Roman"/>
          <w:color w:val="000000" w:themeColor="text1"/>
          <w:sz w:val="24"/>
        </w:rPr>
        <w:t>:</w:t>
      </w:r>
      <w:r w:rsidR="00DE4A1A" w:rsidRPr="004D48A8">
        <w:rPr>
          <w:rFonts w:ascii="Book Antiqua" w:hAnsi="Book Antiqua" w:cs="Times New Roman"/>
          <w:color w:val="000000" w:themeColor="text1"/>
          <w:sz w:val="24"/>
        </w:rPr>
        <w:t xml:space="preserve"> </w:t>
      </w:r>
      <w:r w:rsidR="00EC407B" w:rsidRPr="004D48A8">
        <w:rPr>
          <w:rFonts w:ascii="Book Antiqua" w:hAnsi="Book Antiqua" w:cs="Times New Roman"/>
          <w:color w:val="000000" w:themeColor="text1"/>
          <w:sz w:val="24"/>
        </w:rPr>
        <w:t>Cyclophosphamide</w:t>
      </w:r>
      <w:r w:rsidR="00DE4A1A" w:rsidRPr="004D48A8">
        <w:rPr>
          <w:rFonts w:ascii="Book Antiqua" w:hAnsi="Book Antiqua" w:cs="Times New Roman"/>
          <w:color w:val="000000" w:themeColor="text1"/>
          <w:sz w:val="24"/>
        </w:rPr>
        <w:t xml:space="preserve">; </w:t>
      </w:r>
      <w:r w:rsidR="00521450" w:rsidRPr="004D48A8">
        <w:rPr>
          <w:rFonts w:ascii="Book Antiqua" w:hAnsi="Book Antiqua" w:cs="Times New Roman"/>
          <w:color w:val="000000" w:themeColor="text1"/>
          <w:sz w:val="24"/>
        </w:rPr>
        <w:t>VDS: Vindesine;</w:t>
      </w:r>
      <w:r w:rsidR="00521450" w:rsidRPr="004D48A8">
        <w:rPr>
          <w:rFonts w:ascii="Book Antiqua" w:hAnsi="Book Antiqua" w:cstheme="minorBidi"/>
          <w:color w:val="000000" w:themeColor="text1"/>
          <w:kern w:val="24"/>
          <w:sz w:val="24"/>
        </w:rPr>
        <w:t xml:space="preserve"> </w:t>
      </w:r>
      <w:r w:rsidR="00521450" w:rsidRPr="004D48A8">
        <w:rPr>
          <w:rFonts w:ascii="Book Antiqua" w:hAnsi="Book Antiqua" w:cs="Times New Roman"/>
          <w:color w:val="000000" w:themeColor="text1"/>
          <w:sz w:val="24"/>
        </w:rPr>
        <w:t xml:space="preserve">DNR: daunorubicin; </w:t>
      </w:r>
      <w:r w:rsidR="00DE4A1A" w:rsidRPr="004D48A8">
        <w:rPr>
          <w:rFonts w:ascii="Book Antiqua" w:hAnsi="Book Antiqua" w:cs="Times New Roman"/>
          <w:color w:val="000000" w:themeColor="text1"/>
          <w:sz w:val="24"/>
        </w:rPr>
        <w:t>DEX</w:t>
      </w:r>
      <w:r w:rsidR="00EC407B" w:rsidRPr="004D48A8">
        <w:rPr>
          <w:rFonts w:ascii="Book Antiqua" w:hAnsi="Book Antiqua" w:cs="Times New Roman"/>
          <w:color w:val="000000" w:themeColor="text1"/>
          <w:sz w:val="24"/>
        </w:rPr>
        <w:t>:</w:t>
      </w:r>
      <w:r w:rsidR="00DE4A1A" w:rsidRPr="004D48A8">
        <w:rPr>
          <w:rFonts w:ascii="Book Antiqua" w:hAnsi="Book Antiqua" w:cs="Times New Roman"/>
          <w:color w:val="000000" w:themeColor="text1"/>
          <w:sz w:val="24"/>
        </w:rPr>
        <w:t xml:space="preserve"> </w:t>
      </w:r>
      <w:r w:rsidR="00EC407B" w:rsidRPr="004D48A8">
        <w:rPr>
          <w:rFonts w:ascii="Book Antiqua" w:hAnsi="Book Antiqua" w:cs="Times New Roman"/>
          <w:color w:val="000000" w:themeColor="text1"/>
          <w:sz w:val="24"/>
        </w:rPr>
        <w:t>Dexamethasone</w:t>
      </w:r>
      <w:r w:rsidR="00215C10" w:rsidRPr="004D48A8">
        <w:rPr>
          <w:rFonts w:ascii="Book Antiqua" w:hAnsi="Book Antiqua" w:cs="Times New Roman"/>
          <w:color w:val="000000" w:themeColor="text1"/>
          <w:sz w:val="24"/>
        </w:rPr>
        <w:t>; MA</w:t>
      </w:r>
      <w:r w:rsidR="00EC407B"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521450" w:rsidRPr="004D48A8">
        <w:rPr>
          <w:rFonts w:ascii="Book Antiqua" w:hAnsi="Book Antiqua" w:cs="Times New Roman"/>
          <w:color w:val="000000" w:themeColor="text1"/>
          <w:sz w:val="24"/>
        </w:rPr>
        <w:t>Methotrexate, cytarabine, methylprednisolone plus; MTX: Methotrexate</w:t>
      </w:r>
      <w:r w:rsidR="00215C10" w:rsidRPr="004D48A8">
        <w:rPr>
          <w:rFonts w:ascii="Book Antiqua" w:hAnsi="Book Antiqua" w:cs="Times New Roman"/>
          <w:color w:val="000000" w:themeColor="text1"/>
          <w:sz w:val="24"/>
        </w:rPr>
        <w:t>; Ara-C</w:t>
      </w:r>
      <w:r w:rsidR="00EC407B"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521450" w:rsidRPr="004D48A8">
        <w:rPr>
          <w:rFonts w:ascii="Book Antiqua" w:hAnsi="Book Antiqua" w:cs="Times New Roman"/>
          <w:color w:val="000000" w:themeColor="text1"/>
          <w:sz w:val="24"/>
        </w:rPr>
        <w:t>Cytarabine</w:t>
      </w:r>
      <w:r w:rsidR="00215C10" w:rsidRPr="004D48A8">
        <w:rPr>
          <w:rFonts w:ascii="Book Antiqua" w:hAnsi="Book Antiqua" w:cs="Times New Roman"/>
          <w:color w:val="000000" w:themeColor="text1"/>
          <w:sz w:val="24"/>
        </w:rPr>
        <w:t>; ICE</w:t>
      </w:r>
      <w:r w:rsidR="00EC407B"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Ifosfamide, </w:t>
      </w:r>
      <w:r w:rsidR="00521450" w:rsidRPr="004D48A8">
        <w:rPr>
          <w:rFonts w:ascii="Book Antiqua" w:hAnsi="Book Antiqua" w:cs="Times New Roman"/>
          <w:color w:val="000000" w:themeColor="text1"/>
          <w:sz w:val="24"/>
        </w:rPr>
        <w:t>carboplatin</w:t>
      </w:r>
      <w:r w:rsidR="00215C10" w:rsidRPr="004D48A8">
        <w:rPr>
          <w:rFonts w:ascii="Book Antiqua" w:hAnsi="Book Antiqua" w:cs="Times New Roman"/>
          <w:color w:val="000000" w:themeColor="text1"/>
          <w:sz w:val="24"/>
        </w:rPr>
        <w:t xml:space="preserve">, </w:t>
      </w:r>
      <w:r w:rsidR="00521450" w:rsidRPr="004D48A8">
        <w:rPr>
          <w:rFonts w:ascii="Book Antiqua" w:hAnsi="Book Antiqua" w:cs="Times New Roman"/>
          <w:color w:val="000000" w:themeColor="text1"/>
          <w:sz w:val="24"/>
        </w:rPr>
        <w:t>etoposide</w:t>
      </w:r>
      <w:r w:rsidR="00215C10" w:rsidRPr="004D48A8">
        <w:rPr>
          <w:rFonts w:ascii="Book Antiqua" w:hAnsi="Book Antiqua" w:cs="Times New Roman"/>
          <w:color w:val="000000" w:themeColor="text1"/>
          <w:sz w:val="24"/>
        </w:rPr>
        <w:t>;</w:t>
      </w:r>
      <w:r w:rsidR="00EC407B" w:rsidRPr="004D48A8">
        <w:rPr>
          <w:rFonts w:ascii="Book Antiqua" w:hAnsi="Book Antiqua" w:cs="Times New Roman"/>
          <w:color w:val="000000" w:themeColor="text1"/>
          <w:sz w:val="24"/>
        </w:rPr>
        <w:t xml:space="preserve"> IFO: </w:t>
      </w:r>
      <w:r w:rsidR="00215C10" w:rsidRPr="004D48A8">
        <w:rPr>
          <w:rFonts w:ascii="Book Antiqua" w:hAnsi="Book Antiqua" w:cs="Times New Roman"/>
          <w:color w:val="000000" w:themeColor="text1"/>
          <w:sz w:val="24"/>
        </w:rPr>
        <w:t>Ifosfamide; CBP</w:t>
      </w:r>
      <w:r w:rsidR="00EC407B"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215C10" w:rsidRPr="004D48A8">
        <w:rPr>
          <w:rFonts w:ascii="Book Antiqua" w:hAnsi="Book Antiqua" w:cs="Times New Roman"/>
          <w:color w:val="000000" w:themeColor="text1"/>
          <w:sz w:val="24"/>
        </w:rPr>
        <w:lastRenderedPageBreak/>
        <w:t>Carboplatin;</w:t>
      </w:r>
      <w:r w:rsidR="00EC407B" w:rsidRPr="004D48A8">
        <w:rPr>
          <w:rFonts w:ascii="Book Antiqua" w:hAnsi="Book Antiqua" w:cs="Times New Roman"/>
          <w:color w:val="000000" w:themeColor="text1"/>
          <w:sz w:val="24"/>
        </w:rPr>
        <w:t xml:space="preserve"> </w:t>
      </w:r>
      <w:r w:rsidR="00215C10" w:rsidRPr="004D48A8">
        <w:rPr>
          <w:rFonts w:ascii="Book Antiqua" w:hAnsi="Book Antiqua" w:cs="Times New Roman"/>
          <w:color w:val="000000" w:themeColor="text1"/>
          <w:sz w:val="24"/>
        </w:rPr>
        <w:t>VP-16</w:t>
      </w:r>
      <w:r w:rsidR="00EC407B"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Etoposide; AUC: AUC is converted to a patient-specific carboplatin dose (in mg) according to renal functio</w:t>
      </w:r>
      <w:r w:rsidR="00EC407B" w:rsidRPr="004D48A8">
        <w:rPr>
          <w:rFonts w:ascii="Book Antiqua" w:hAnsi="Book Antiqua" w:cs="Times New Roman"/>
          <w:color w:val="000000" w:themeColor="text1"/>
          <w:sz w:val="24"/>
        </w:rPr>
        <w:t>n by using the Calvert formula.</w:t>
      </w:r>
    </w:p>
    <w:sectPr w:rsidR="00215C10" w:rsidRPr="004D48A8" w:rsidSect="004D48A8">
      <w:footerReference w:type="default" r:id="rId16"/>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AB8EF" w14:textId="77777777" w:rsidR="00DE25B1" w:rsidRDefault="00DE25B1" w:rsidP="00C22659">
      <w:r>
        <w:separator/>
      </w:r>
    </w:p>
  </w:endnote>
  <w:endnote w:type="continuationSeparator" w:id="0">
    <w:p w14:paraId="4A85B1EB" w14:textId="77777777" w:rsidR="00DE25B1" w:rsidRDefault="00DE25B1" w:rsidP="00C22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041309"/>
      <w:docPartObj>
        <w:docPartGallery w:val="Page Numbers (Bottom of Page)"/>
        <w:docPartUnique/>
      </w:docPartObj>
    </w:sdtPr>
    <w:sdtEndPr>
      <w:rPr>
        <w:rFonts w:ascii="Book Antiqua" w:hAnsi="Book Antiqua"/>
        <w:sz w:val="24"/>
      </w:rPr>
    </w:sdtEndPr>
    <w:sdtContent>
      <w:sdt>
        <w:sdtPr>
          <w:id w:val="860082579"/>
          <w:docPartObj>
            <w:docPartGallery w:val="Page Numbers (Top of Page)"/>
            <w:docPartUnique/>
          </w:docPartObj>
        </w:sdtPr>
        <w:sdtEndPr>
          <w:rPr>
            <w:rFonts w:ascii="Book Antiqua" w:hAnsi="Book Antiqua"/>
            <w:sz w:val="24"/>
          </w:rPr>
        </w:sdtEndPr>
        <w:sdtContent>
          <w:p w14:paraId="05ED0490" w14:textId="2BA351CA" w:rsidR="007A1A64" w:rsidRPr="00A767AB" w:rsidRDefault="007A1A64">
            <w:pPr>
              <w:pStyle w:val="a6"/>
              <w:jc w:val="right"/>
              <w:rPr>
                <w:sz w:val="24"/>
              </w:rPr>
            </w:pPr>
            <w:r>
              <w:rPr>
                <w:lang w:val="zh-CN"/>
              </w:rPr>
              <w:t xml:space="preserve"> </w:t>
            </w:r>
            <w:r w:rsidRPr="00A767AB">
              <w:rPr>
                <w:rFonts w:ascii="Book Antiqua" w:hAnsi="Book Antiqua"/>
                <w:sz w:val="24"/>
              </w:rPr>
              <w:fldChar w:fldCharType="begin"/>
            </w:r>
            <w:r w:rsidRPr="00A767AB">
              <w:rPr>
                <w:rFonts w:ascii="Book Antiqua" w:hAnsi="Book Antiqua"/>
                <w:sz w:val="24"/>
              </w:rPr>
              <w:instrText>PAGE</w:instrText>
            </w:r>
            <w:r w:rsidRPr="00A767AB">
              <w:rPr>
                <w:rFonts w:ascii="Book Antiqua" w:hAnsi="Book Antiqua"/>
                <w:sz w:val="24"/>
              </w:rPr>
              <w:fldChar w:fldCharType="separate"/>
            </w:r>
            <w:r w:rsidR="00A767AB">
              <w:rPr>
                <w:rFonts w:ascii="Book Antiqua" w:hAnsi="Book Antiqua"/>
                <w:noProof/>
                <w:sz w:val="24"/>
              </w:rPr>
              <w:t>1</w:t>
            </w:r>
            <w:r w:rsidRPr="00A767AB">
              <w:rPr>
                <w:rFonts w:ascii="Book Antiqua" w:hAnsi="Book Antiqua"/>
                <w:sz w:val="24"/>
              </w:rPr>
              <w:fldChar w:fldCharType="end"/>
            </w:r>
            <w:r w:rsidR="004D48A8">
              <w:rPr>
                <w:rFonts w:ascii="Book Antiqua" w:hAnsi="Book Antiqua"/>
                <w:sz w:val="24"/>
              </w:rPr>
              <w:t xml:space="preserve"> </w:t>
            </w:r>
            <w:r w:rsidRPr="00A767AB">
              <w:rPr>
                <w:rFonts w:ascii="Book Antiqua" w:hAnsi="Book Antiqua"/>
                <w:sz w:val="24"/>
                <w:lang w:val="zh-CN"/>
              </w:rPr>
              <w:t>/</w:t>
            </w:r>
            <w:r w:rsidR="004D48A8">
              <w:rPr>
                <w:rFonts w:ascii="Book Antiqua" w:hAnsi="Book Antiqua"/>
                <w:sz w:val="24"/>
              </w:rPr>
              <w:t xml:space="preserve"> </w:t>
            </w:r>
            <w:r w:rsidRPr="00A767AB">
              <w:rPr>
                <w:rFonts w:ascii="Book Antiqua" w:hAnsi="Book Antiqua"/>
                <w:sz w:val="24"/>
              </w:rPr>
              <w:fldChar w:fldCharType="begin"/>
            </w:r>
            <w:r w:rsidRPr="00A767AB">
              <w:rPr>
                <w:rFonts w:ascii="Book Antiqua" w:hAnsi="Book Antiqua"/>
                <w:sz w:val="24"/>
              </w:rPr>
              <w:instrText>NUMPAGES</w:instrText>
            </w:r>
            <w:r w:rsidRPr="00A767AB">
              <w:rPr>
                <w:rFonts w:ascii="Book Antiqua" w:hAnsi="Book Antiqua"/>
                <w:sz w:val="24"/>
              </w:rPr>
              <w:fldChar w:fldCharType="separate"/>
            </w:r>
            <w:r w:rsidR="00A767AB">
              <w:rPr>
                <w:rFonts w:ascii="Book Antiqua" w:hAnsi="Book Antiqua"/>
                <w:noProof/>
                <w:sz w:val="24"/>
              </w:rPr>
              <w:t>21</w:t>
            </w:r>
            <w:r w:rsidRPr="00A767AB">
              <w:rPr>
                <w:rFonts w:ascii="Book Antiqua" w:hAnsi="Book Antiqua"/>
                <w:sz w:val="24"/>
              </w:rPr>
              <w:fldChar w:fldCharType="end"/>
            </w:r>
          </w:p>
        </w:sdtContent>
      </w:sdt>
    </w:sdtContent>
  </w:sdt>
  <w:p w14:paraId="0AD2BF11" w14:textId="77777777" w:rsidR="00A026AC" w:rsidRDefault="00A026A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9C674" w14:textId="77777777" w:rsidR="00DE25B1" w:rsidRDefault="00DE25B1" w:rsidP="00C22659">
      <w:r>
        <w:separator/>
      </w:r>
    </w:p>
  </w:footnote>
  <w:footnote w:type="continuationSeparator" w:id="0">
    <w:p w14:paraId="16881BE0" w14:textId="77777777" w:rsidR="00DE25B1" w:rsidRDefault="00DE25B1" w:rsidP="00C226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217B8"/>
    <w:multiLevelType w:val="hybridMultilevel"/>
    <w:tmpl w:val="135AC180"/>
    <w:lvl w:ilvl="0" w:tplc="556C62B0">
      <w:start w:val="1"/>
      <w:numFmt w:val="decimal"/>
      <w:lvlText w:val="%1."/>
      <w:lvlJc w:val="left"/>
      <w:pPr>
        <w:ind w:left="360" w:hanging="360"/>
      </w:pPr>
      <w:rPr>
        <w:rFonts w:hint="default"/>
      </w:rPr>
    </w:lvl>
    <w:lvl w:ilvl="1" w:tplc="531CDA96" w:tentative="1">
      <w:start w:val="1"/>
      <w:numFmt w:val="lowerLetter"/>
      <w:lvlText w:val="%2)"/>
      <w:lvlJc w:val="left"/>
      <w:pPr>
        <w:ind w:left="840" w:hanging="420"/>
      </w:pPr>
    </w:lvl>
    <w:lvl w:ilvl="2" w:tplc="5E58C92E" w:tentative="1">
      <w:start w:val="1"/>
      <w:numFmt w:val="lowerRoman"/>
      <w:lvlText w:val="%3."/>
      <w:lvlJc w:val="right"/>
      <w:pPr>
        <w:ind w:left="1260" w:hanging="420"/>
      </w:pPr>
    </w:lvl>
    <w:lvl w:ilvl="3" w:tplc="8BFA612E" w:tentative="1">
      <w:start w:val="1"/>
      <w:numFmt w:val="decimal"/>
      <w:lvlText w:val="%4."/>
      <w:lvlJc w:val="left"/>
      <w:pPr>
        <w:ind w:left="1680" w:hanging="420"/>
      </w:pPr>
    </w:lvl>
    <w:lvl w:ilvl="4" w:tplc="9BAC9678" w:tentative="1">
      <w:start w:val="1"/>
      <w:numFmt w:val="lowerLetter"/>
      <w:lvlText w:val="%5)"/>
      <w:lvlJc w:val="left"/>
      <w:pPr>
        <w:ind w:left="2100" w:hanging="420"/>
      </w:pPr>
    </w:lvl>
    <w:lvl w:ilvl="5" w:tplc="2736C622" w:tentative="1">
      <w:start w:val="1"/>
      <w:numFmt w:val="lowerRoman"/>
      <w:lvlText w:val="%6."/>
      <w:lvlJc w:val="right"/>
      <w:pPr>
        <w:ind w:left="2520" w:hanging="420"/>
      </w:pPr>
    </w:lvl>
    <w:lvl w:ilvl="6" w:tplc="86DE530A" w:tentative="1">
      <w:start w:val="1"/>
      <w:numFmt w:val="decimal"/>
      <w:lvlText w:val="%7."/>
      <w:lvlJc w:val="left"/>
      <w:pPr>
        <w:ind w:left="2940" w:hanging="420"/>
      </w:pPr>
    </w:lvl>
    <w:lvl w:ilvl="7" w:tplc="10FC0CC2" w:tentative="1">
      <w:start w:val="1"/>
      <w:numFmt w:val="lowerLetter"/>
      <w:lvlText w:val="%8)"/>
      <w:lvlJc w:val="left"/>
      <w:pPr>
        <w:ind w:left="3360" w:hanging="420"/>
      </w:pPr>
    </w:lvl>
    <w:lvl w:ilvl="8" w:tplc="CC94EC46" w:tentative="1">
      <w:start w:val="1"/>
      <w:numFmt w:val="lowerRoman"/>
      <w:lvlText w:val="%9."/>
      <w:lvlJc w:val="right"/>
      <w:pPr>
        <w:ind w:left="3780" w:hanging="420"/>
      </w:pPr>
    </w:lvl>
  </w:abstractNum>
  <w:abstractNum w:abstractNumId="1">
    <w:nsid w:val="6E69957F"/>
    <w:multiLevelType w:val="singleLevel"/>
    <w:tmpl w:val="6E69957F"/>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SystemFonts/>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Medicin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zwe955ka000ae2at7pffroa0tfx50vetsz&quot;&gt;APS AMI OCT&lt;record-ids&gt;&lt;item&gt;667&lt;/item&gt;&lt;item&gt;668&lt;/item&gt;&lt;item&gt;669&lt;/item&gt;&lt;item&gt;670&lt;/item&gt;&lt;item&gt;671&lt;/item&gt;&lt;item&gt;672&lt;/item&gt;&lt;item&gt;673&lt;/item&gt;&lt;item&gt;674&lt;/item&gt;&lt;item&gt;675&lt;/item&gt;&lt;item&gt;676&lt;/item&gt;&lt;item&gt;677&lt;/item&gt;&lt;item&gt;678&lt;/item&gt;&lt;item&gt;679&lt;/item&gt;&lt;item&gt;680&lt;/item&gt;&lt;item&gt;681&lt;/item&gt;&lt;item&gt;682&lt;/item&gt;&lt;item&gt;683&lt;/item&gt;&lt;item&gt;684&lt;/item&gt;&lt;item&gt;685&lt;/item&gt;&lt;/record-ids&gt;&lt;/item&gt;&lt;/Libraries&gt;"/>
    <w:docVar w:name="MachineID" w:val="189|203|197|187|202|197|189|187|197|188|200|197|198|188|197|198|201|"/>
    <w:docVar w:name="Username" w:val="Quality Control Editor"/>
  </w:docVars>
  <w:rsids>
    <w:rsidRoot w:val="00A33F9F"/>
    <w:rsid w:val="00000104"/>
    <w:rsid w:val="00000849"/>
    <w:rsid w:val="00001019"/>
    <w:rsid w:val="00004667"/>
    <w:rsid w:val="00004E3D"/>
    <w:rsid w:val="00005BD3"/>
    <w:rsid w:val="0001297D"/>
    <w:rsid w:val="00012F43"/>
    <w:rsid w:val="0001330D"/>
    <w:rsid w:val="00016159"/>
    <w:rsid w:val="00016B86"/>
    <w:rsid w:val="00017D1B"/>
    <w:rsid w:val="00020C7D"/>
    <w:rsid w:val="00020F9D"/>
    <w:rsid w:val="00023B94"/>
    <w:rsid w:val="000245E0"/>
    <w:rsid w:val="0003135E"/>
    <w:rsid w:val="00032486"/>
    <w:rsid w:val="0003292E"/>
    <w:rsid w:val="00032B4F"/>
    <w:rsid w:val="00040FDE"/>
    <w:rsid w:val="0004330A"/>
    <w:rsid w:val="00046C62"/>
    <w:rsid w:val="00051947"/>
    <w:rsid w:val="000528ED"/>
    <w:rsid w:val="00054D87"/>
    <w:rsid w:val="0005729D"/>
    <w:rsid w:val="00057334"/>
    <w:rsid w:val="00057C9D"/>
    <w:rsid w:val="00062386"/>
    <w:rsid w:val="000670D0"/>
    <w:rsid w:val="00067D0B"/>
    <w:rsid w:val="00070013"/>
    <w:rsid w:val="000708FD"/>
    <w:rsid w:val="00072296"/>
    <w:rsid w:val="000774AA"/>
    <w:rsid w:val="00077A92"/>
    <w:rsid w:val="0008009F"/>
    <w:rsid w:val="00080396"/>
    <w:rsid w:val="000818B0"/>
    <w:rsid w:val="000827FA"/>
    <w:rsid w:val="000855F5"/>
    <w:rsid w:val="00085760"/>
    <w:rsid w:val="00085A4D"/>
    <w:rsid w:val="00086B37"/>
    <w:rsid w:val="00087B4C"/>
    <w:rsid w:val="00087F85"/>
    <w:rsid w:val="0009312F"/>
    <w:rsid w:val="000945F0"/>
    <w:rsid w:val="00095BD3"/>
    <w:rsid w:val="0009781F"/>
    <w:rsid w:val="000A13D1"/>
    <w:rsid w:val="000A24DE"/>
    <w:rsid w:val="000A2B58"/>
    <w:rsid w:val="000A5522"/>
    <w:rsid w:val="000A7A18"/>
    <w:rsid w:val="000B1874"/>
    <w:rsid w:val="000B33DB"/>
    <w:rsid w:val="000B4DF9"/>
    <w:rsid w:val="000B71D4"/>
    <w:rsid w:val="000B73AF"/>
    <w:rsid w:val="000D1B28"/>
    <w:rsid w:val="000D321A"/>
    <w:rsid w:val="000D3422"/>
    <w:rsid w:val="000D390A"/>
    <w:rsid w:val="000D4075"/>
    <w:rsid w:val="000D493D"/>
    <w:rsid w:val="000E0E0D"/>
    <w:rsid w:val="000E0F34"/>
    <w:rsid w:val="000F0323"/>
    <w:rsid w:val="001013A8"/>
    <w:rsid w:val="00107330"/>
    <w:rsid w:val="001124CE"/>
    <w:rsid w:val="00113BAF"/>
    <w:rsid w:val="001146DE"/>
    <w:rsid w:val="00115FCE"/>
    <w:rsid w:val="001161C4"/>
    <w:rsid w:val="0012295C"/>
    <w:rsid w:val="001247BA"/>
    <w:rsid w:val="00132538"/>
    <w:rsid w:val="00135834"/>
    <w:rsid w:val="001374A8"/>
    <w:rsid w:val="00137F7E"/>
    <w:rsid w:val="00140AC0"/>
    <w:rsid w:val="00141977"/>
    <w:rsid w:val="001506CD"/>
    <w:rsid w:val="001509CE"/>
    <w:rsid w:val="001521D2"/>
    <w:rsid w:val="00155328"/>
    <w:rsid w:val="00157DE6"/>
    <w:rsid w:val="0016018C"/>
    <w:rsid w:val="001609B4"/>
    <w:rsid w:val="00162409"/>
    <w:rsid w:val="0016351D"/>
    <w:rsid w:val="0016566E"/>
    <w:rsid w:val="00170B26"/>
    <w:rsid w:val="00170E63"/>
    <w:rsid w:val="00172BE8"/>
    <w:rsid w:val="00172F48"/>
    <w:rsid w:val="00173431"/>
    <w:rsid w:val="00173CA1"/>
    <w:rsid w:val="001766A7"/>
    <w:rsid w:val="00180E41"/>
    <w:rsid w:val="00181D5C"/>
    <w:rsid w:val="00182CB3"/>
    <w:rsid w:val="00182E09"/>
    <w:rsid w:val="00186B98"/>
    <w:rsid w:val="00191435"/>
    <w:rsid w:val="00191AFC"/>
    <w:rsid w:val="001920D8"/>
    <w:rsid w:val="00197372"/>
    <w:rsid w:val="001A15B2"/>
    <w:rsid w:val="001A40EE"/>
    <w:rsid w:val="001A66B9"/>
    <w:rsid w:val="001A6BC5"/>
    <w:rsid w:val="001A6FFB"/>
    <w:rsid w:val="001B26D0"/>
    <w:rsid w:val="001B5448"/>
    <w:rsid w:val="001B548C"/>
    <w:rsid w:val="001B580C"/>
    <w:rsid w:val="001B5B78"/>
    <w:rsid w:val="001B7BB9"/>
    <w:rsid w:val="001B7EFF"/>
    <w:rsid w:val="001C0121"/>
    <w:rsid w:val="001C166D"/>
    <w:rsid w:val="001C1F8A"/>
    <w:rsid w:val="001C363B"/>
    <w:rsid w:val="001C48EB"/>
    <w:rsid w:val="001C5A3F"/>
    <w:rsid w:val="001C6C04"/>
    <w:rsid w:val="001C7093"/>
    <w:rsid w:val="001D2CC8"/>
    <w:rsid w:val="001D6CAB"/>
    <w:rsid w:val="001E589E"/>
    <w:rsid w:val="001F1689"/>
    <w:rsid w:val="001F2712"/>
    <w:rsid w:val="001F3A7E"/>
    <w:rsid w:val="001F4ECE"/>
    <w:rsid w:val="001F578A"/>
    <w:rsid w:val="001F59C6"/>
    <w:rsid w:val="001F6212"/>
    <w:rsid w:val="001F6708"/>
    <w:rsid w:val="0020312A"/>
    <w:rsid w:val="00203DFA"/>
    <w:rsid w:val="0020473D"/>
    <w:rsid w:val="00210C12"/>
    <w:rsid w:val="00215C10"/>
    <w:rsid w:val="002216AD"/>
    <w:rsid w:val="00221767"/>
    <w:rsid w:val="00221D6F"/>
    <w:rsid w:val="00226E20"/>
    <w:rsid w:val="00230FDD"/>
    <w:rsid w:val="00233B89"/>
    <w:rsid w:val="0023492F"/>
    <w:rsid w:val="0023617E"/>
    <w:rsid w:val="002405F4"/>
    <w:rsid w:val="00246EE7"/>
    <w:rsid w:val="00246FFC"/>
    <w:rsid w:val="00247A1B"/>
    <w:rsid w:val="0025026A"/>
    <w:rsid w:val="00254172"/>
    <w:rsid w:val="00254D98"/>
    <w:rsid w:val="00262F66"/>
    <w:rsid w:val="00263F43"/>
    <w:rsid w:val="002657FA"/>
    <w:rsid w:val="00265ADD"/>
    <w:rsid w:val="00270D10"/>
    <w:rsid w:val="00292914"/>
    <w:rsid w:val="002946AC"/>
    <w:rsid w:val="00295B26"/>
    <w:rsid w:val="00297482"/>
    <w:rsid w:val="002A01A0"/>
    <w:rsid w:val="002A0D36"/>
    <w:rsid w:val="002A2B2B"/>
    <w:rsid w:val="002A2C48"/>
    <w:rsid w:val="002A7D80"/>
    <w:rsid w:val="002B0488"/>
    <w:rsid w:val="002B1580"/>
    <w:rsid w:val="002B17E9"/>
    <w:rsid w:val="002B2260"/>
    <w:rsid w:val="002B301B"/>
    <w:rsid w:val="002B30F9"/>
    <w:rsid w:val="002B347B"/>
    <w:rsid w:val="002B5B70"/>
    <w:rsid w:val="002B5FAA"/>
    <w:rsid w:val="002B6315"/>
    <w:rsid w:val="002C39FA"/>
    <w:rsid w:val="002C3CF4"/>
    <w:rsid w:val="002C5219"/>
    <w:rsid w:val="002D1FAD"/>
    <w:rsid w:val="002E2322"/>
    <w:rsid w:val="002E23FE"/>
    <w:rsid w:val="002E5396"/>
    <w:rsid w:val="002E554B"/>
    <w:rsid w:val="002E742B"/>
    <w:rsid w:val="002E744E"/>
    <w:rsid w:val="002E7949"/>
    <w:rsid w:val="002F0AC3"/>
    <w:rsid w:val="002F541D"/>
    <w:rsid w:val="00300A53"/>
    <w:rsid w:val="0030351C"/>
    <w:rsid w:val="00304960"/>
    <w:rsid w:val="0030744D"/>
    <w:rsid w:val="00313CE9"/>
    <w:rsid w:val="00315026"/>
    <w:rsid w:val="003163C6"/>
    <w:rsid w:val="003173D4"/>
    <w:rsid w:val="00317878"/>
    <w:rsid w:val="00321F91"/>
    <w:rsid w:val="003226CE"/>
    <w:rsid w:val="00322DC7"/>
    <w:rsid w:val="0032337D"/>
    <w:rsid w:val="0032364D"/>
    <w:rsid w:val="0032390E"/>
    <w:rsid w:val="003271EC"/>
    <w:rsid w:val="0033294D"/>
    <w:rsid w:val="00333BC3"/>
    <w:rsid w:val="00337EBF"/>
    <w:rsid w:val="00340174"/>
    <w:rsid w:val="00342ADC"/>
    <w:rsid w:val="00345133"/>
    <w:rsid w:val="00345AA5"/>
    <w:rsid w:val="00345D7F"/>
    <w:rsid w:val="00346B56"/>
    <w:rsid w:val="00346C2F"/>
    <w:rsid w:val="00347CB8"/>
    <w:rsid w:val="0035095C"/>
    <w:rsid w:val="0035128F"/>
    <w:rsid w:val="00351F57"/>
    <w:rsid w:val="003522EC"/>
    <w:rsid w:val="00357D4D"/>
    <w:rsid w:val="00360687"/>
    <w:rsid w:val="0036474D"/>
    <w:rsid w:val="003658B7"/>
    <w:rsid w:val="00365F6C"/>
    <w:rsid w:val="00366590"/>
    <w:rsid w:val="003677FA"/>
    <w:rsid w:val="003678C2"/>
    <w:rsid w:val="00371857"/>
    <w:rsid w:val="00373DF6"/>
    <w:rsid w:val="00375EA8"/>
    <w:rsid w:val="0037635A"/>
    <w:rsid w:val="00376EF7"/>
    <w:rsid w:val="003805A1"/>
    <w:rsid w:val="00382E67"/>
    <w:rsid w:val="00383DA7"/>
    <w:rsid w:val="0038431B"/>
    <w:rsid w:val="003869C8"/>
    <w:rsid w:val="0039125D"/>
    <w:rsid w:val="00394040"/>
    <w:rsid w:val="0039423D"/>
    <w:rsid w:val="00397EE2"/>
    <w:rsid w:val="003B001F"/>
    <w:rsid w:val="003B15F8"/>
    <w:rsid w:val="003B2F14"/>
    <w:rsid w:val="003B53B8"/>
    <w:rsid w:val="003B5A8F"/>
    <w:rsid w:val="003B6839"/>
    <w:rsid w:val="003C3126"/>
    <w:rsid w:val="003C38F8"/>
    <w:rsid w:val="003C4A62"/>
    <w:rsid w:val="003C4D07"/>
    <w:rsid w:val="003C610D"/>
    <w:rsid w:val="003C6D2E"/>
    <w:rsid w:val="003C6F51"/>
    <w:rsid w:val="003D39EF"/>
    <w:rsid w:val="003D7AC1"/>
    <w:rsid w:val="003E1F3C"/>
    <w:rsid w:val="003E2674"/>
    <w:rsid w:val="003E7D54"/>
    <w:rsid w:val="003F0B0A"/>
    <w:rsid w:val="003F0F94"/>
    <w:rsid w:val="003F619F"/>
    <w:rsid w:val="00403BBF"/>
    <w:rsid w:val="00406734"/>
    <w:rsid w:val="00411A14"/>
    <w:rsid w:val="00415E07"/>
    <w:rsid w:val="0041722F"/>
    <w:rsid w:val="0041741F"/>
    <w:rsid w:val="00420844"/>
    <w:rsid w:val="00420B8D"/>
    <w:rsid w:val="00442B3B"/>
    <w:rsid w:val="00443BBB"/>
    <w:rsid w:val="00443D85"/>
    <w:rsid w:val="00447BE5"/>
    <w:rsid w:val="00447EB7"/>
    <w:rsid w:val="0045291B"/>
    <w:rsid w:val="004533F7"/>
    <w:rsid w:val="00461BB8"/>
    <w:rsid w:val="00466451"/>
    <w:rsid w:val="00470053"/>
    <w:rsid w:val="004715EA"/>
    <w:rsid w:val="00472127"/>
    <w:rsid w:val="00477649"/>
    <w:rsid w:val="00480E97"/>
    <w:rsid w:val="00481461"/>
    <w:rsid w:val="00483EBB"/>
    <w:rsid w:val="00491772"/>
    <w:rsid w:val="004928CD"/>
    <w:rsid w:val="00494680"/>
    <w:rsid w:val="004A2622"/>
    <w:rsid w:val="004A2EC4"/>
    <w:rsid w:val="004A4BD4"/>
    <w:rsid w:val="004A6105"/>
    <w:rsid w:val="004A78BC"/>
    <w:rsid w:val="004B59FA"/>
    <w:rsid w:val="004B5D32"/>
    <w:rsid w:val="004C3167"/>
    <w:rsid w:val="004C63A3"/>
    <w:rsid w:val="004C6581"/>
    <w:rsid w:val="004C6720"/>
    <w:rsid w:val="004D1FD8"/>
    <w:rsid w:val="004D2629"/>
    <w:rsid w:val="004D48A8"/>
    <w:rsid w:val="004D60A2"/>
    <w:rsid w:val="004D676D"/>
    <w:rsid w:val="004D7765"/>
    <w:rsid w:val="004E3833"/>
    <w:rsid w:val="004E5265"/>
    <w:rsid w:val="004E5B24"/>
    <w:rsid w:val="004E5E75"/>
    <w:rsid w:val="004F34AA"/>
    <w:rsid w:val="004F413F"/>
    <w:rsid w:val="004F4B24"/>
    <w:rsid w:val="004F55CC"/>
    <w:rsid w:val="004F67FB"/>
    <w:rsid w:val="005019C9"/>
    <w:rsid w:val="00502E62"/>
    <w:rsid w:val="00510670"/>
    <w:rsid w:val="0051224B"/>
    <w:rsid w:val="0051540C"/>
    <w:rsid w:val="00515D14"/>
    <w:rsid w:val="00521450"/>
    <w:rsid w:val="00524C7C"/>
    <w:rsid w:val="0052549E"/>
    <w:rsid w:val="00527665"/>
    <w:rsid w:val="00530B5E"/>
    <w:rsid w:val="00530FD8"/>
    <w:rsid w:val="00531040"/>
    <w:rsid w:val="00533AA5"/>
    <w:rsid w:val="00534C91"/>
    <w:rsid w:val="005400A5"/>
    <w:rsid w:val="00540879"/>
    <w:rsid w:val="00542A64"/>
    <w:rsid w:val="00542F84"/>
    <w:rsid w:val="0054366C"/>
    <w:rsid w:val="0055117A"/>
    <w:rsid w:val="00552CC4"/>
    <w:rsid w:val="00556830"/>
    <w:rsid w:val="00557D03"/>
    <w:rsid w:val="0056210B"/>
    <w:rsid w:val="0056251A"/>
    <w:rsid w:val="005671D6"/>
    <w:rsid w:val="00567604"/>
    <w:rsid w:val="005756FF"/>
    <w:rsid w:val="00576353"/>
    <w:rsid w:val="005814B0"/>
    <w:rsid w:val="00590A74"/>
    <w:rsid w:val="00597E3E"/>
    <w:rsid w:val="005A56AE"/>
    <w:rsid w:val="005A6C56"/>
    <w:rsid w:val="005B526A"/>
    <w:rsid w:val="005B5F75"/>
    <w:rsid w:val="005B6AE7"/>
    <w:rsid w:val="005C04AD"/>
    <w:rsid w:val="005C364D"/>
    <w:rsid w:val="005C500C"/>
    <w:rsid w:val="005C5DAF"/>
    <w:rsid w:val="005D0D24"/>
    <w:rsid w:val="005D115E"/>
    <w:rsid w:val="005D16A8"/>
    <w:rsid w:val="005E07D6"/>
    <w:rsid w:val="005E1F4E"/>
    <w:rsid w:val="005E303A"/>
    <w:rsid w:val="005F08C5"/>
    <w:rsid w:val="005F1484"/>
    <w:rsid w:val="005F2632"/>
    <w:rsid w:val="005F7B55"/>
    <w:rsid w:val="005F7C67"/>
    <w:rsid w:val="006014DF"/>
    <w:rsid w:val="00602303"/>
    <w:rsid w:val="00605C1C"/>
    <w:rsid w:val="00606CC4"/>
    <w:rsid w:val="00614574"/>
    <w:rsid w:val="006213D8"/>
    <w:rsid w:val="00624F2C"/>
    <w:rsid w:val="006261E1"/>
    <w:rsid w:val="00627B7E"/>
    <w:rsid w:val="006351B2"/>
    <w:rsid w:val="006362C8"/>
    <w:rsid w:val="00637921"/>
    <w:rsid w:val="0064055D"/>
    <w:rsid w:val="00642679"/>
    <w:rsid w:val="0064572B"/>
    <w:rsid w:val="006468A1"/>
    <w:rsid w:val="006478EF"/>
    <w:rsid w:val="00651BBE"/>
    <w:rsid w:val="00654FAC"/>
    <w:rsid w:val="00656722"/>
    <w:rsid w:val="00656EC4"/>
    <w:rsid w:val="00662240"/>
    <w:rsid w:val="00663AB7"/>
    <w:rsid w:val="00664559"/>
    <w:rsid w:val="00666C60"/>
    <w:rsid w:val="00670E38"/>
    <w:rsid w:val="006723B2"/>
    <w:rsid w:val="00675964"/>
    <w:rsid w:val="00681D9B"/>
    <w:rsid w:val="006822C2"/>
    <w:rsid w:val="00684206"/>
    <w:rsid w:val="006847C5"/>
    <w:rsid w:val="00690CA8"/>
    <w:rsid w:val="006916F6"/>
    <w:rsid w:val="0069340A"/>
    <w:rsid w:val="006952AD"/>
    <w:rsid w:val="0069650A"/>
    <w:rsid w:val="006A330C"/>
    <w:rsid w:val="006A6CF6"/>
    <w:rsid w:val="006B268B"/>
    <w:rsid w:val="006B3481"/>
    <w:rsid w:val="006B4E55"/>
    <w:rsid w:val="006B6421"/>
    <w:rsid w:val="006C29A6"/>
    <w:rsid w:val="006C3072"/>
    <w:rsid w:val="006C6329"/>
    <w:rsid w:val="006C6B13"/>
    <w:rsid w:val="006C7AA6"/>
    <w:rsid w:val="006D3D45"/>
    <w:rsid w:val="006D4A42"/>
    <w:rsid w:val="006E0146"/>
    <w:rsid w:val="006E07A3"/>
    <w:rsid w:val="006E6554"/>
    <w:rsid w:val="006E7BC8"/>
    <w:rsid w:val="006F53F5"/>
    <w:rsid w:val="0070079E"/>
    <w:rsid w:val="00702313"/>
    <w:rsid w:val="0070309C"/>
    <w:rsid w:val="00703514"/>
    <w:rsid w:val="007035F2"/>
    <w:rsid w:val="00704603"/>
    <w:rsid w:val="00707662"/>
    <w:rsid w:val="00712315"/>
    <w:rsid w:val="00713373"/>
    <w:rsid w:val="00716195"/>
    <w:rsid w:val="00720171"/>
    <w:rsid w:val="0072493A"/>
    <w:rsid w:val="00725780"/>
    <w:rsid w:val="007274BE"/>
    <w:rsid w:val="00732716"/>
    <w:rsid w:val="00732AAB"/>
    <w:rsid w:val="00733600"/>
    <w:rsid w:val="00733A6F"/>
    <w:rsid w:val="00734663"/>
    <w:rsid w:val="00735169"/>
    <w:rsid w:val="00744088"/>
    <w:rsid w:val="0074423C"/>
    <w:rsid w:val="00750762"/>
    <w:rsid w:val="0075249B"/>
    <w:rsid w:val="0075305E"/>
    <w:rsid w:val="00755E74"/>
    <w:rsid w:val="00755EDD"/>
    <w:rsid w:val="00757009"/>
    <w:rsid w:val="00761722"/>
    <w:rsid w:val="00764EEC"/>
    <w:rsid w:val="00766309"/>
    <w:rsid w:val="00767634"/>
    <w:rsid w:val="007712DC"/>
    <w:rsid w:val="0077194E"/>
    <w:rsid w:val="00771A17"/>
    <w:rsid w:val="007736BE"/>
    <w:rsid w:val="00774914"/>
    <w:rsid w:val="00780427"/>
    <w:rsid w:val="00781398"/>
    <w:rsid w:val="00786B35"/>
    <w:rsid w:val="0078758C"/>
    <w:rsid w:val="00787776"/>
    <w:rsid w:val="00793634"/>
    <w:rsid w:val="00796127"/>
    <w:rsid w:val="00797321"/>
    <w:rsid w:val="007A1A64"/>
    <w:rsid w:val="007A3BD2"/>
    <w:rsid w:val="007A3D17"/>
    <w:rsid w:val="007A5A2B"/>
    <w:rsid w:val="007A5ED9"/>
    <w:rsid w:val="007A6127"/>
    <w:rsid w:val="007A7409"/>
    <w:rsid w:val="007B2387"/>
    <w:rsid w:val="007B2ED4"/>
    <w:rsid w:val="007B3592"/>
    <w:rsid w:val="007B716A"/>
    <w:rsid w:val="007C6D1D"/>
    <w:rsid w:val="007D0064"/>
    <w:rsid w:val="007D1C70"/>
    <w:rsid w:val="007D25EF"/>
    <w:rsid w:val="007D7A98"/>
    <w:rsid w:val="007F0AAA"/>
    <w:rsid w:val="007F13BB"/>
    <w:rsid w:val="007F19F3"/>
    <w:rsid w:val="007F3101"/>
    <w:rsid w:val="007F6227"/>
    <w:rsid w:val="007F6694"/>
    <w:rsid w:val="00802192"/>
    <w:rsid w:val="008043A4"/>
    <w:rsid w:val="00806F67"/>
    <w:rsid w:val="00807D8C"/>
    <w:rsid w:val="0081134A"/>
    <w:rsid w:val="008137F7"/>
    <w:rsid w:val="008150E7"/>
    <w:rsid w:val="00821755"/>
    <w:rsid w:val="00822727"/>
    <w:rsid w:val="00823DF5"/>
    <w:rsid w:val="0082634B"/>
    <w:rsid w:val="0082797F"/>
    <w:rsid w:val="0083079F"/>
    <w:rsid w:val="00833A10"/>
    <w:rsid w:val="008369A3"/>
    <w:rsid w:val="008378FE"/>
    <w:rsid w:val="008410CD"/>
    <w:rsid w:val="008417E3"/>
    <w:rsid w:val="00847F8A"/>
    <w:rsid w:val="00853BBF"/>
    <w:rsid w:val="00854EB6"/>
    <w:rsid w:val="00854EEC"/>
    <w:rsid w:val="00856C43"/>
    <w:rsid w:val="00856DA0"/>
    <w:rsid w:val="00857729"/>
    <w:rsid w:val="00860291"/>
    <w:rsid w:val="00861041"/>
    <w:rsid w:val="00865E8D"/>
    <w:rsid w:val="00866C19"/>
    <w:rsid w:val="008677E3"/>
    <w:rsid w:val="00871CF2"/>
    <w:rsid w:val="00872512"/>
    <w:rsid w:val="008742E2"/>
    <w:rsid w:val="00876AB9"/>
    <w:rsid w:val="008806E2"/>
    <w:rsid w:val="0088143F"/>
    <w:rsid w:val="008819F5"/>
    <w:rsid w:val="00882196"/>
    <w:rsid w:val="00887356"/>
    <w:rsid w:val="008906AC"/>
    <w:rsid w:val="00890D06"/>
    <w:rsid w:val="00891F4D"/>
    <w:rsid w:val="008923D7"/>
    <w:rsid w:val="00892BA2"/>
    <w:rsid w:val="00895118"/>
    <w:rsid w:val="008A128E"/>
    <w:rsid w:val="008A1632"/>
    <w:rsid w:val="008A30AB"/>
    <w:rsid w:val="008B12D6"/>
    <w:rsid w:val="008B25E2"/>
    <w:rsid w:val="008B31F2"/>
    <w:rsid w:val="008B3D40"/>
    <w:rsid w:val="008B5B3D"/>
    <w:rsid w:val="008C12F8"/>
    <w:rsid w:val="008D131F"/>
    <w:rsid w:val="008D19B9"/>
    <w:rsid w:val="008D1B34"/>
    <w:rsid w:val="008D3EBF"/>
    <w:rsid w:val="008D4000"/>
    <w:rsid w:val="008E0939"/>
    <w:rsid w:val="008E21BB"/>
    <w:rsid w:val="008E2D0E"/>
    <w:rsid w:val="008E52FE"/>
    <w:rsid w:val="008E5B94"/>
    <w:rsid w:val="008E5F9F"/>
    <w:rsid w:val="008E72A8"/>
    <w:rsid w:val="008E7498"/>
    <w:rsid w:val="008F184E"/>
    <w:rsid w:val="008F4F8E"/>
    <w:rsid w:val="008F5447"/>
    <w:rsid w:val="008F5EC9"/>
    <w:rsid w:val="008F5F68"/>
    <w:rsid w:val="008F664F"/>
    <w:rsid w:val="0090120C"/>
    <w:rsid w:val="00907617"/>
    <w:rsid w:val="00911322"/>
    <w:rsid w:val="00912DED"/>
    <w:rsid w:val="00917268"/>
    <w:rsid w:val="00921119"/>
    <w:rsid w:val="00923437"/>
    <w:rsid w:val="009253CA"/>
    <w:rsid w:val="0092542B"/>
    <w:rsid w:val="00926975"/>
    <w:rsid w:val="00926FB9"/>
    <w:rsid w:val="009342EF"/>
    <w:rsid w:val="00937E8B"/>
    <w:rsid w:val="009451BA"/>
    <w:rsid w:val="009452A4"/>
    <w:rsid w:val="00952FF3"/>
    <w:rsid w:val="00955644"/>
    <w:rsid w:val="00960F63"/>
    <w:rsid w:val="00964486"/>
    <w:rsid w:val="009649E3"/>
    <w:rsid w:val="00965DF4"/>
    <w:rsid w:val="0097151C"/>
    <w:rsid w:val="00972AB9"/>
    <w:rsid w:val="00973F66"/>
    <w:rsid w:val="009750D6"/>
    <w:rsid w:val="009826A4"/>
    <w:rsid w:val="00982D0A"/>
    <w:rsid w:val="00982ED7"/>
    <w:rsid w:val="009836ED"/>
    <w:rsid w:val="009846E9"/>
    <w:rsid w:val="009846F3"/>
    <w:rsid w:val="00993424"/>
    <w:rsid w:val="009936F8"/>
    <w:rsid w:val="009944F4"/>
    <w:rsid w:val="00995490"/>
    <w:rsid w:val="009966F7"/>
    <w:rsid w:val="009A2F91"/>
    <w:rsid w:val="009A5A56"/>
    <w:rsid w:val="009A6E1C"/>
    <w:rsid w:val="009B1F14"/>
    <w:rsid w:val="009B5AF8"/>
    <w:rsid w:val="009B6367"/>
    <w:rsid w:val="009B7848"/>
    <w:rsid w:val="009C0DD2"/>
    <w:rsid w:val="009C18C3"/>
    <w:rsid w:val="009C49B0"/>
    <w:rsid w:val="009C52C2"/>
    <w:rsid w:val="009C5D87"/>
    <w:rsid w:val="009C7F3B"/>
    <w:rsid w:val="009D0C47"/>
    <w:rsid w:val="009D1BEB"/>
    <w:rsid w:val="009D24D6"/>
    <w:rsid w:val="009D5026"/>
    <w:rsid w:val="009E472E"/>
    <w:rsid w:val="009E71E6"/>
    <w:rsid w:val="009F06BC"/>
    <w:rsid w:val="009F1853"/>
    <w:rsid w:val="009F39C5"/>
    <w:rsid w:val="00A0101B"/>
    <w:rsid w:val="00A018A4"/>
    <w:rsid w:val="00A026AC"/>
    <w:rsid w:val="00A06DE2"/>
    <w:rsid w:val="00A10A22"/>
    <w:rsid w:val="00A10E08"/>
    <w:rsid w:val="00A1209C"/>
    <w:rsid w:val="00A12309"/>
    <w:rsid w:val="00A14380"/>
    <w:rsid w:val="00A17DBD"/>
    <w:rsid w:val="00A2078B"/>
    <w:rsid w:val="00A22DBD"/>
    <w:rsid w:val="00A22F01"/>
    <w:rsid w:val="00A2300A"/>
    <w:rsid w:val="00A240B1"/>
    <w:rsid w:val="00A33F9F"/>
    <w:rsid w:val="00A357E3"/>
    <w:rsid w:val="00A40F72"/>
    <w:rsid w:val="00A42FF6"/>
    <w:rsid w:val="00A46182"/>
    <w:rsid w:val="00A4731F"/>
    <w:rsid w:val="00A475B7"/>
    <w:rsid w:val="00A52AE8"/>
    <w:rsid w:val="00A52E76"/>
    <w:rsid w:val="00A563DF"/>
    <w:rsid w:val="00A5711C"/>
    <w:rsid w:val="00A57E29"/>
    <w:rsid w:val="00A61D3F"/>
    <w:rsid w:val="00A633DF"/>
    <w:rsid w:val="00A6362B"/>
    <w:rsid w:val="00A6754A"/>
    <w:rsid w:val="00A70383"/>
    <w:rsid w:val="00A725B0"/>
    <w:rsid w:val="00A7462A"/>
    <w:rsid w:val="00A767AB"/>
    <w:rsid w:val="00A86FE6"/>
    <w:rsid w:val="00A909C1"/>
    <w:rsid w:val="00A90B26"/>
    <w:rsid w:val="00A90E9F"/>
    <w:rsid w:val="00A9214A"/>
    <w:rsid w:val="00A926EC"/>
    <w:rsid w:val="00A9449E"/>
    <w:rsid w:val="00AA1D48"/>
    <w:rsid w:val="00AA26D5"/>
    <w:rsid w:val="00AA42B9"/>
    <w:rsid w:val="00AA5DF1"/>
    <w:rsid w:val="00AA74AF"/>
    <w:rsid w:val="00AB1D32"/>
    <w:rsid w:val="00AB3755"/>
    <w:rsid w:val="00AB4FF5"/>
    <w:rsid w:val="00AB53A6"/>
    <w:rsid w:val="00AC0226"/>
    <w:rsid w:val="00AC34DD"/>
    <w:rsid w:val="00AC3EF3"/>
    <w:rsid w:val="00AC4D2A"/>
    <w:rsid w:val="00AC5252"/>
    <w:rsid w:val="00AC52A6"/>
    <w:rsid w:val="00AC61E6"/>
    <w:rsid w:val="00AD6E03"/>
    <w:rsid w:val="00AE0527"/>
    <w:rsid w:val="00AE1C37"/>
    <w:rsid w:val="00AE1C50"/>
    <w:rsid w:val="00AE6DAA"/>
    <w:rsid w:val="00AE6FE1"/>
    <w:rsid w:val="00AF0A0D"/>
    <w:rsid w:val="00AF687E"/>
    <w:rsid w:val="00B00FC9"/>
    <w:rsid w:val="00B1034E"/>
    <w:rsid w:val="00B11705"/>
    <w:rsid w:val="00B11AA1"/>
    <w:rsid w:val="00B15228"/>
    <w:rsid w:val="00B1572F"/>
    <w:rsid w:val="00B15E1F"/>
    <w:rsid w:val="00B16336"/>
    <w:rsid w:val="00B1642F"/>
    <w:rsid w:val="00B165E9"/>
    <w:rsid w:val="00B21DBC"/>
    <w:rsid w:val="00B242B6"/>
    <w:rsid w:val="00B31E13"/>
    <w:rsid w:val="00B3205D"/>
    <w:rsid w:val="00B3416E"/>
    <w:rsid w:val="00B3769C"/>
    <w:rsid w:val="00B43AA6"/>
    <w:rsid w:val="00B43FD9"/>
    <w:rsid w:val="00B44620"/>
    <w:rsid w:val="00B449AD"/>
    <w:rsid w:val="00B462BD"/>
    <w:rsid w:val="00B469A3"/>
    <w:rsid w:val="00B46A89"/>
    <w:rsid w:val="00B504E8"/>
    <w:rsid w:val="00B52E50"/>
    <w:rsid w:val="00B55C4A"/>
    <w:rsid w:val="00B55C5E"/>
    <w:rsid w:val="00B61881"/>
    <w:rsid w:val="00B61B1A"/>
    <w:rsid w:val="00B61BF8"/>
    <w:rsid w:val="00B61E5A"/>
    <w:rsid w:val="00B63FD8"/>
    <w:rsid w:val="00B645DC"/>
    <w:rsid w:val="00B67085"/>
    <w:rsid w:val="00B675B8"/>
    <w:rsid w:val="00B70FF2"/>
    <w:rsid w:val="00B75A64"/>
    <w:rsid w:val="00B770A8"/>
    <w:rsid w:val="00B77BE4"/>
    <w:rsid w:val="00B821A9"/>
    <w:rsid w:val="00B858A6"/>
    <w:rsid w:val="00B8607C"/>
    <w:rsid w:val="00B864E1"/>
    <w:rsid w:val="00B90197"/>
    <w:rsid w:val="00B904F9"/>
    <w:rsid w:val="00B9127A"/>
    <w:rsid w:val="00B942D9"/>
    <w:rsid w:val="00B94F87"/>
    <w:rsid w:val="00B97E8A"/>
    <w:rsid w:val="00B97F60"/>
    <w:rsid w:val="00BA0764"/>
    <w:rsid w:val="00BA5FB7"/>
    <w:rsid w:val="00BA6206"/>
    <w:rsid w:val="00BA65F6"/>
    <w:rsid w:val="00BA6CEC"/>
    <w:rsid w:val="00BA79DB"/>
    <w:rsid w:val="00BA7AAE"/>
    <w:rsid w:val="00BB2827"/>
    <w:rsid w:val="00BB3A86"/>
    <w:rsid w:val="00BB3D79"/>
    <w:rsid w:val="00BB6545"/>
    <w:rsid w:val="00BC0FE2"/>
    <w:rsid w:val="00BC19BD"/>
    <w:rsid w:val="00BC4C33"/>
    <w:rsid w:val="00BC6497"/>
    <w:rsid w:val="00BC770C"/>
    <w:rsid w:val="00BD270D"/>
    <w:rsid w:val="00BD451A"/>
    <w:rsid w:val="00BD54C9"/>
    <w:rsid w:val="00BD7FB8"/>
    <w:rsid w:val="00BD7FC9"/>
    <w:rsid w:val="00BE2386"/>
    <w:rsid w:val="00BE2764"/>
    <w:rsid w:val="00BE3958"/>
    <w:rsid w:val="00BE46DB"/>
    <w:rsid w:val="00BE57CB"/>
    <w:rsid w:val="00BF05B0"/>
    <w:rsid w:val="00BF160F"/>
    <w:rsid w:val="00BF47FD"/>
    <w:rsid w:val="00BF6887"/>
    <w:rsid w:val="00BF759E"/>
    <w:rsid w:val="00C01200"/>
    <w:rsid w:val="00C0141A"/>
    <w:rsid w:val="00C01440"/>
    <w:rsid w:val="00C06C18"/>
    <w:rsid w:val="00C076CD"/>
    <w:rsid w:val="00C07CF8"/>
    <w:rsid w:val="00C07E8C"/>
    <w:rsid w:val="00C1000A"/>
    <w:rsid w:val="00C10B69"/>
    <w:rsid w:val="00C12A61"/>
    <w:rsid w:val="00C13F2F"/>
    <w:rsid w:val="00C14E38"/>
    <w:rsid w:val="00C22659"/>
    <w:rsid w:val="00C235E2"/>
    <w:rsid w:val="00C23B28"/>
    <w:rsid w:val="00C25DCB"/>
    <w:rsid w:val="00C2688A"/>
    <w:rsid w:val="00C30A53"/>
    <w:rsid w:val="00C35608"/>
    <w:rsid w:val="00C35DC4"/>
    <w:rsid w:val="00C362B2"/>
    <w:rsid w:val="00C41E7B"/>
    <w:rsid w:val="00C43D17"/>
    <w:rsid w:val="00C47655"/>
    <w:rsid w:val="00C47BEA"/>
    <w:rsid w:val="00C47C55"/>
    <w:rsid w:val="00C501E9"/>
    <w:rsid w:val="00C50B85"/>
    <w:rsid w:val="00C53C79"/>
    <w:rsid w:val="00C63154"/>
    <w:rsid w:val="00C63514"/>
    <w:rsid w:val="00C66EFD"/>
    <w:rsid w:val="00C67997"/>
    <w:rsid w:val="00C75CAC"/>
    <w:rsid w:val="00C75F5C"/>
    <w:rsid w:val="00C83E7A"/>
    <w:rsid w:val="00C85110"/>
    <w:rsid w:val="00C871A0"/>
    <w:rsid w:val="00C9157E"/>
    <w:rsid w:val="00C96143"/>
    <w:rsid w:val="00CA12D8"/>
    <w:rsid w:val="00CA1532"/>
    <w:rsid w:val="00CA44D4"/>
    <w:rsid w:val="00CA46E5"/>
    <w:rsid w:val="00CA5B67"/>
    <w:rsid w:val="00CB1D3B"/>
    <w:rsid w:val="00CB25C0"/>
    <w:rsid w:val="00CB4F6A"/>
    <w:rsid w:val="00CB50A1"/>
    <w:rsid w:val="00CC1F89"/>
    <w:rsid w:val="00CC2480"/>
    <w:rsid w:val="00CC2B17"/>
    <w:rsid w:val="00CD25C9"/>
    <w:rsid w:val="00CD2941"/>
    <w:rsid w:val="00CD4E1E"/>
    <w:rsid w:val="00CD52FE"/>
    <w:rsid w:val="00CD7A4D"/>
    <w:rsid w:val="00CE0ED5"/>
    <w:rsid w:val="00CE5069"/>
    <w:rsid w:val="00CE5429"/>
    <w:rsid w:val="00CE5A31"/>
    <w:rsid w:val="00CF0CA6"/>
    <w:rsid w:val="00CF343B"/>
    <w:rsid w:val="00CF4729"/>
    <w:rsid w:val="00D12DC2"/>
    <w:rsid w:val="00D22CC6"/>
    <w:rsid w:val="00D23EA6"/>
    <w:rsid w:val="00D2522B"/>
    <w:rsid w:val="00D25DD7"/>
    <w:rsid w:val="00D331FA"/>
    <w:rsid w:val="00D347A8"/>
    <w:rsid w:val="00D34941"/>
    <w:rsid w:val="00D44F73"/>
    <w:rsid w:val="00D47752"/>
    <w:rsid w:val="00D53189"/>
    <w:rsid w:val="00D53F65"/>
    <w:rsid w:val="00D54365"/>
    <w:rsid w:val="00D57010"/>
    <w:rsid w:val="00D6106E"/>
    <w:rsid w:val="00D72564"/>
    <w:rsid w:val="00D72B69"/>
    <w:rsid w:val="00D7366A"/>
    <w:rsid w:val="00D7401E"/>
    <w:rsid w:val="00D74A70"/>
    <w:rsid w:val="00D74DDF"/>
    <w:rsid w:val="00D811B9"/>
    <w:rsid w:val="00D916ED"/>
    <w:rsid w:val="00D94600"/>
    <w:rsid w:val="00D9482F"/>
    <w:rsid w:val="00D9554A"/>
    <w:rsid w:val="00D97422"/>
    <w:rsid w:val="00D97A2E"/>
    <w:rsid w:val="00DA53E7"/>
    <w:rsid w:val="00DA6363"/>
    <w:rsid w:val="00DA7BEA"/>
    <w:rsid w:val="00DB4B22"/>
    <w:rsid w:val="00DC1DBD"/>
    <w:rsid w:val="00DD47AA"/>
    <w:rsid w:val="00DD62A6"/>
    <w:rsid w:val="00DE1254"/>
    <w:rsid w:val="00DE25B1"/>
    <w:rsid w:val="00DE3ECE"/>
    <w:rsid w:val="00DE4A1A"/>
    <w:rsid w:val="00DE5999"/>
    <w:rsid w:val="00DE702B"/>
    <w:rsid w:val="00DE7C40"/>
    <w:rsid w:val="00E03E6B"/>
    <w:rsid w:val="00E04968"/>
    <w:rsid w:val="00E05749"/>
    <w:rsid w:val="00E10447"/>
    <w:rsid w:val="00E124A6"/>
    <w:rsid w:val="00E1381E"/>
    <w:rsid w:val="00E14ADB"/>
    <w:rsid w:val="00E14C5E"/>
    <w:rsid w:val="00E1651D"/>
    <w:rsid w:val="00E1736D"/>
    <w:rsid w:val="00E205E8"/>
    <w:rsid w:val="00E22363"/>
    <w:rsid w:val="00E230AA"/>
    <w:rsid w:val="00E2432B"/>
    <w:rsid w:val="00E30311"/>
    <w:rsid w:val="00E30349"/>
    <w:rsid w:val="00E32D22"/>
    <w:rsid w:val="00E3750C"/>
    <w:rsid w:val="00E40560"/>
    <w:rsid w:val="00E41B09"/>
    <w:rsid w:val="00E41B74"/>
    <w:rsid w:val="00E43359"/>
    <w:rsid w:val="00E44457"/>
    <w:rsid w:val="00E4514C"/>
    <w:rsid w:val="00E47C28"/>
    <w:rsid w:val="00E50A4D"/>
    <w:rsid w:val="00E56126"/>
    <w:rsid w:val="00E57524"/>
    <w:rsid w:val="00E63A0E"/>
    <w:rsid w:val="00E6583B"/>
    <w:rsid w:val="00E65F92"/>
    <w:rsid w:val="00E75E0C"/>
    <w:rsid w:val="00E75FA4"/>
    <w:rsid w:val="00E76320"/>
    <w:rsid w:val="00E7707B"/>
    <w:rsid w:val="00E77485"/>
    <w:rsid w:val="00E84977"/>
    <w:rsid w:val="00E855C7"/>
    <w:rsid w:val="00E86B86"/>
    <w:rsid w:val="00E87995"/>
    <w:rsid w:val="00E90A83"/>
    <w:rsid w:val="00E9200A"/>
    <w:rsid w:val="00E932A9"/>
    <w:rsid w:val="00E943D7"/>
    <w:rsid w:val="00E972A8"/>
    <w:rsid w:val="00EA1BCB"/>
    <w:rsid w:val="00EA1CF2"/>
    <w:rsid w:val="00EA74F0"/>
    <w:rsid w:val="00EA7986"/>
    <w:rsid w:val="00EC07EC"/>
    <w:rsid w:val="00EC395C"/>
    <w:rsid w:val="00EC4028"/>
    <w:rsid w:val="00EC407B"/>
    <w:rsid w:val="00EC409B"/>
    <w:rsid w:val="00EC53D4"/>
    <w:rsid w:val="00EC690A"/>
    <w:rsid w:val="00EC753F"/>
    <w:rsid w:val="00ED189D"/>
    <w:rsid w:val="00ED2116"/>
    <w:rsid w:val="00ED62FE"/>
    <w:rsid w:val="00ED6817"/>
    <w:rsid w:val="00EE5D9C"/>
    <w:rsid w:val="00EE6CC1"/>
    <w:rsid w:val="00EF1FCC"/>
    <w:rsid w:val="00EF312D"/>
    <w:rsid w:val="00EF595C"/>
    <w:rsid w:val="00F00A04"/>
    <w:rsid w:val="00F0261B"/>
    <w:rsid w:val="00F02796"/>
    <w:rsid w:val="00F05057"/>
    <w:rsid w:val="00F060D4"/>
    <w:rsid w:val="00F07872"/>
    <w:rsid w:val="00F14D62"/>
    <w:rsid w:val="00F17A19"/>
    <w:rsid w:val="00F207B3"/>
    <w:rsid w:val="00F210A3"/>
    <w:rsid w:val="00F23653"/>
    <w:rsid w:val="00F23FA2"/>
    <w:rsid w:val="00F25233"/>
    <w:rsid w:val="00F30E64"/>
    <w:rsid w:val="00F37853"/>
    <w:rsid w:val="00F41F21"/>
    <w:rsid w:val="00F42AF2"/>
    <w:rsid w:val="00F44BC7"/>
    <w:rsid w:val="00F50A0D"/>
    <w:rsid w:val="00F51DCD"/>
    <w:rsid w:val="00F6159D"/>
    <w:rsid w:val="00F66344"/>
    <w:rsid w:val="00F70865"/>
    <w:rsid w:val="00F70BCA"/>
    <w:rsid w:val="00F71E11"/>
    <w:rsid w:val="00F7304C"/>
    <w:rsid w:val="00F75CB4"/>
    <w:rsid w:val="00F8405F"/>
    <w:rsid w:val="00F84185"/>
    <w:rsid w:val="00F85565"/>
    <w:rsid w:val="00F87707"/>
    <w:rsid w:val="00F87A56"/>
    <w:rsid w:val="00F87BB5"/>
    <w:rsid w:val="00F915E4"/>
    <w:rsid w:val="00F9227C"/>
    <w:rsid w:val="00F92D5A"/>
    <w:rsid w:val="00F93249"/>
    <w:rsid w:val="00F95CE4"/>
    <w:rsid w:val="00FA22CC"/>
    <w:rsid w:val="00FA2775"/>
    <w:rsid w:val="00FA4F26"/>
    <w:rsid w:val="00FA6E6E"/>
    <w:rsid w:val="00FA70A4"/>
    <w:rsid w:val="00FB0919"/>
    <w:rsid w:val="00FB1C42"/>
    <w:rsid w:val="00FB3CC5"/>
    <w:rsid w:val="00FB5FCC"/>
    <w:rsid w:val="00FB738B"/>
    <w:rsid w:val="00FC0EE9"/>
    <w:rsid w:val="00FD24D5"/>
    <w:rsid w:val="00FD2511"/>
    <w:rsid w:val="00FD2965"/>
    <w:rsid w:val="00FD6F1C"/>
    <w:rsid w:val="00FE4AAE"/>
    <w:rsid w:val="00FE52E4"/>
    <w:rsid w:val="00FE5AAB"/>
    <w:rsid w:val="00FF07D5"/>
    <w:rsid w:val="00FF1081"/>
    <w:rsid w:val="00FF5B25"/>
    <w:rsid w:val="00FF7E3C"/>
    <w:rsid w:val="027F0B17"/>
    <w:rsid w:val="029442AB"/>
    <w:rsid w:val="03483DC8"/>
    <w:rsid w:val="04633478"/>
    <w:rsid w:val="05DE0F29"/>
    <w:rsid w:val="06695859"/>
    <w:rsid w:val="083107BA"/>
    <w:rsid w:val="08C92D29"/>
    <w:rsid w:val="0A645116"/>
    <w:rsid w:val="0AAA4209"/>
    <w:rsid w:val="0BA76548"/>
    <w:rsid w:val="0BBC23F5"/>
    <w:rsid w:val="0C567C06"/>
    <w:rsid w:val="0CD316A5"/>
    <w:rsid w:val="0D20702D"/>
    <w:rsid w:val="0DB74D1D"/>
    <w:rsid w:val="0E3A30CF"/>
    <w:rsid w:val="0E7B7F6A"/>
    <w:rsid w:val="0E967B81"/>
    <w:rsid w:val="0F084BC3"/>
    <w:rsid w:val="0FD0422F"/>
    <w:rsid w:val="10401EAA"/>
    <w:rsid w:val="11655F5B"/>
    <w:rsid w:val="130F0CB6"/>
    <w:rsid w:val="146650EE"/>
    <w:rsid w:val="15051D7B"/>
    <w:rsid w:val="15FA4DCC"/>
    <w:rsid w:val="169F4036"/>
    <w:rsid w:val="16FD6977"/>
    <w:rsid w:val="170334DB"/>
    <w:rsid w:val="197E11FE"/>
    <w:rsid w:val="19BC69AB"/>
    <w:rsid w:val="19F1740C"/>
    <w:rsid w:val="1A430441"/>
    <w:rsid w:val="1A601D24"/>
    <w:rsid w:val="1AEA125A"/>
    <w:rsid w:val="1BB821DE"/>
    <w:rsid w:val="1C3D1D88"/>
    <w:rsid w:val="1C741241"/>
    <w:rsid w:val="20CA40D0"/>
    <w:rsid w:val="214E04BE"/>
    <w:rsid w:val="221D6F96"/>
    <w:rsid w:val="22986400"/>
    <w:rsid w:val="23B3595C"/>
    <w:rsid w:val="24264FF1"/>
    <w:rsid w:val="243730B3"/>
    <w:rsid w:val="255B69A3"/>
    <w:rsid w:val="25DC19B5"/>
    <w:rsid w:val="2A7A2F52"/>
    <w:rsid w:val="2B9625B2"/>
    <w:rsid w:val="2BD03865"/>
    <w:rsid w:val="2D331182"/>
    <w:rsid w:val="2DB81924"/>
    <w:rsid w:val="2DDF340D"/>
    <w:rsid w:val="2DE532DF"/>
    <w:rsid w:val="2FB364C2"/>
    <w:rsid w:val="2FCD5BE2"/>
    <w:rsid w:val="300B2E99"/>
    <w:rsid w:val="317B64E2"/>
    <w:rsid w:val="31D95CD2"/>
    <w:rsid w:val="35826445"/>
    <w:rsid w:val="36B65EDA"/>
    <w:rsid w:val="38C04996"/>
    <w:rsid w:val="3A421893"/>
    <w:rsid w:val="3A4C33C0"/>
    <w:rsid w:val="3B224323"/>
    <w:rsid w:val="3BC6432C"/>
    <w:rsid w:val="3DFD7E07"/>
    <w:rsid w:val="3F8030AE"/>
    <w:rsid w:val="4024506A"/>
    <w:rsid w:val="40D131C9"/>
    <w:rsid w:val="41302B7F"/>
    <w:rsid w:val="42C2321B"/>
    <w:rsid w:val="446C2908"/>
    <w:rsid w:val="456F3178"/>
    <w:rsid w:val="462E2A05"/>
    <w:rsid w:val="4A342EA5"/>
    <w:rsid w:val="4BB36C2B"/>
    <w:rsid w:val="4C2A7F24"/>
    <w:rsid w:val="4CA16DC0"/>
    <w:rsid w:val="4E4504E7"/>
    <w:rsid w:val="4E886648"/>
    <w:rsid w:val="50872A0C"/>
    <w:rsid w:val="52B31444"/>
    <w:rsid w:val="53872E91"/>
    <w:rsid w:val="54566393"/>
    <w:rsid w:val="54F3148C"/>
    <w:rsid w:val="55CD6F4D"/>
    <w:rsid w:val="57606147"/>
    <w:rsid w:val="58EF5038"/>
    <w:rsid w:val="5AAB73F4"/>
    <w:rsid w:val="5B651F0B"/>
    <w:rsid w:val="5D7D5B3A"/>
    <w:rsid w:val="5E790785"/>
    <w:rsid w:val="64A27CC5"/>
    <w:rsid w:val="658B64C3"/>
    <w:rsid w:val="660876FE"/>
    <w:rsid w:val="6A457503"/>
    <w:rsid w:val="6BF8008A"/>
    <w:rsid w:val="6D6441F7"/>
    <w:rsid w:val="6D8E1776"/>
    <w:rsid w:val="70DB15EF"/>
    <w:rsid w:val="711E69E4"/>
    <w:rsid w:val="714A18F5"/>
    <w:rsid w:val="71787027"/>
    <w:rsid w:val="729E7584"/>
    <w:rsid w:val="75463298"/>
    <w:rsid w:val="79143074"/>
    <w:rsid w:val="7B225D59"/>
    <w:rsid w:val="7D637A16"/>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4E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16E"/>
    <w:pPr>
      <w:widowControl w:val="0"/>
      <w:jc w:val="both"/>
    </w:pPr>
    <w:rPr>
      <w:rFonts w:eastAsiaTheme="minorEastAsia"/>
      <w:kern w:val="2"/>
      <w:sz w:val="21"/>
      <w:szCs w:val="24"/>
    </w:rPr>
  </w:style>
  <w:style w:type="paragraph" w:styleId="1">
    <w:name w:val="heading 1"/>
    <w:basedOn w:val="a"/>
    <w:next w:val="a"/>
    <w:link w:val="1Char"/>
    <w:uiPriority w:val="9"/>
    <w:qFormat/>
    <w:rsid w:val="00B3769C"/>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qFormat/>
    <w:rsid w:val="00B3769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rsid w:val="00B3769C"/>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3769C"/>
    <w:rPr>
      <w:b/>
      <w:bCs/>
    </w:rPr>
  </w:style>
  <w:style w:type="paragraph" w:styleId="a4">
    <w:name w:val="annotation text"/>
    <w:basedOn w:val="a"/>
    <w:link w:val="Char0"/>
    <w:qFormat/>
    <w:rsid w:val="00B3769C"/>
    <w:pPr>
      <w:jc w:val="left"/>
    </w:pPr>
    <w:rPr>
      <w:rFonts w:ascii="Tahoma" w:hAnsi="Tahoma" w:cs="Tahoma"/>
      <w:sz w:val="16"/>
    </w:rPr>
  </w:style>
  <w:style w:type="paragraph" w:styleId="a5">
    <w:name w:val="Balloon Text"/>
    <w:basedOn w:val="a"/>
    <w:link w:val="Char1"/>
    <w:qFormat/>
    <w:rsid w:val="00B3769C"/>
    <w:rPr>
      <w:rFonts w:asciiTheme="majorHAnsi" w:eastAsiaTheme="majorEastAsia" w:hAnsiTheme="majorHAnsi" w:cstheme="majorBidi"/>
      <w:sz w:val="18"/>
      <w:szCs w:val="18"/>
    </w:rPr>
  </w:style>
  <w:style w:type="paragraph" w:styleId="a6">
    <w:name w:val="footer"/>
    <w:basedOn w:val="a"/>
    <w:link w:val="Char2"/>
    <w:uiPriority w:val="99"/>
    <w:qFormat/>
    <w:rsid w:val="00B3769C"/>
    <w:pPr>
      <w:tabs>
        <w:tab w:val="center" w:pos="4153"/>
        <w:tab w:val="right" w:pos="8306"/>
      </w:tabs>
      <w:snapToGrid w:val="0"/>
      <w:jc w:val="left"/>
    </w:pPr>
    <w:rPr>
      <w:sz w:val="18"/>
    </w:rPr>
  </w:style>
  <w:style w:type="paragraph" w:styleId="a7">
    <w:name w:val="header"/>
    <w:basedOn w:val="a"/>
    <w:qFormat/>
    <w:rsid w:val="00B3769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rsid w:val="00B3769C"/>
    <w:rPr>
      <w:rFonts w:ascii="宋体" w:eastAsia="宋体" w:hAnsi="宋体" w:cs="宋体"/>
      <w:sz w:val="24"/>
    </w:rPr>
  </w:style>
  <w:style w:type="paragraph" w:styleId="a8">
    <w:name w:val="Normal (Web)"/>
    <w:basedOn w:val="a"/>
    <w:uiPriority w:val="99"/>
    <w:unhideWhenUsed/>
    <w:qFormat/>
    <w:rsid w:val="00B3769C"/>
    <w:pPr>
      <w:widowControl/>
      <w:spacing w:before="100" w:beforeAutospacing="1" w:after="100" w:afterAutospacing="1"/>
      <w:jc w:val="left"/>
    </w:pPr>
    <w:rPr>
      <w:rFonts w:ascii="宋体" w:eastAsia="宋体" w:hAnsi="宋体" w:cs="宋体"/>
      <w:kern w:val="0"/>
      <w:sz w:val="24"/>
    </w:rPr>
  </w:style>
  <w:style w:type="character" w:styleId="a9">
    <w:name w:val="Hyperlink"/>
    <w:basedOn w:val="a0"/>
    <w:unhideWhenUsed/>
    <w:qFormat/>
    <w:rsid w:val="00B3769C"/>
    <w:rPr>
      <w:color w:val="0000FF"/>
      <w:u w:val="single"/>
    </w:rPr>
  </w:style>
  <w:style w:type="character" w:styleId="aa">
    <w:name w:val="annotation reference"/>
    <w:basedOn w:val="a0"/>
    <w:qFormat/>
    <w:rsid w:val="00B3769C"/>
    <w:rPr>
      <w:rFonts w:ascii="Tahoma" w:hAnsi="Tahoma" w:cs="Tahoma"/>
      <w:b w:val="0"/>
      <w:i w:val="0"/>
      <w:caps w:val="0"/>
      <w:strike w:val="0"/>
      <w:sz w:val="16"/>
      <w:szCs w:val="18"/>
      <w:u w:val="none"/>
    </w:rPr>
  </w:style>
  <w:style w:type="character" w:customStyle="1" w:styleId="1Char">
    <w:name w:val="标题 1 Char"/>
    <w:basedOn w:val="a0"/>
    <w:link w:val="1"/>
    <w:uiPriority w:val="9"/>
    <w:qFormat/>
    <w:rsid w:val="00B3769C"/>
    <w:rPr>
      <w:rFonts w:ascii="宋体" w:eastAsia="宋体" w:hAnsi="宋体" w:cs="宋体"/>
      <w:b/>
      <w:bCs/>
      <w:kern w:val="36"/>
      <w:sz w:val="48"/>
      <w:szCs w:val="48"/>
    </w:rPr>
  </w:style>
  <w:style w:type="character" w:customStyle="1" w:styleId="3Char">
    <w:name w:val="标题 3 Char"/>
    <w:basedOn w:val="a0"/>
    <w:link w:val="3"/>
    <w:uiPriority w:val="9"/>
    <w:qFormat/>
    <w:rsid w:val="00B3769C"/>
    <w:rPr>
      <w:rFonts w:ascii="宋体" w:eastAsia="宋体" w:hAnsi="宋体" w:cs="宋体"/>
      <w:b/>
      <w:bCs/>
      <w:sz w:val="27"/>
      <w:szCs w:val="27"/>
    </w:rPr>
  </w:style>
  <w:style w:type="character" w:customStyle="1" w:styleId="4Char">
    <w:name w:val="标题 4 Char"/>
    <w:basedOn w:val="a0"/>
    <w:link w:val="4"/>
    <w:uiPriority w:val="9"/>
    <w:qFormat/>
    <w:rsid w:val="00B3769C"/>
    <w:rPr>
      <w:rFonts w:ascii="宋体" w:eastAsia="宋体" w:hAnsi="宋体" w:cs="宋体"/>
      <w:b/>
      <w:bCs/>
      <w:sz w:val="24"/>
      <w:szCs w:val="24"/>
    </w:rPr>
  </w:style>
  <w:style w:type="character" w:customStyle="1" w:styleId="ui-ncbitoggler-master-text">
    <w:name w:val="ui-ncbitoggler-master-text"/>
    <w:basedOn w:val="a0"/>
    <w:qFormat/>
    <w:rsid w:val="00B3769C"/>
  </w:style>
  <w:style w:type="paragraph" w:styleId="ab">
    <w:name w:val="List Paragraph"/>
    <w:basedOn w:val="a"/>
    <w:uiPriority w:val="34"/>
    <w:qFormat/>
    <w:rsid w:val="00B3769C"/>
    <w:pPr>
      <w:ind w:firstLineChars="200" w:firstLine="420"/>
    </w:pPr>
  </w:style>
  <w:style w:type="character" w:customStyle="1" w:styleId="Char0">
    <w:name w:val="批注文字 Char"/>
    <w:basedOn w:val="a0"/>
    <w:link w:val="a4"/>
    <w:qFormat/>
    <w:rsid w:val="00B3769C"/>
    <w:rPr>
      <w:rFonts w:ascii="Tahoma" w:eastAsiaTheme="minorEastAsia" w:hAnsi="Tahoma" w:cs="Tahoma"/>
      <w:kern w:val="2"/>
      <w:sz w:val="16"/>
      <w:szCs w:val="24"/>
    </w:rPr>
  </w:style>
  <w:style w:type="character" w:customStyle="1" w:styleId="Char">
    <w:name w:val="批注主题 Char"/>
    <w:basedOn w:val="Char0"/>
    <w:link w:val="a3"/>
    <w:qFormat/>
    <w:rsid w:val="00B3769C"/>
    <w:rPr>
      <w:rFonts w:ascii="Tahoma" w:eastAsiaTheme="minorEastAsia" w:hAnsi="Tahoma" w:cs="Tahoma"/>
      <w:b/>
      <w:bCs/>
      <w:kern w:val="2"/>
      <w:sz w:val="16"/>
      <w:szCs w:val="24"/>
    </w:rPr>
  </w:style>
  <w:style w:type="character" w:customStyle="1" w:styleId="Char1">
    <w:name w:val="批注框文本 Char"/>
    <w:basedOn w:val="a0"/>
    <w:link w:val="a5"/>
    <w:qFormat/>
    <w:rsid w:val="00B3769C"/>
    <w:rPr>
      <w:rFonts w:asciiTheme="majorHAnsi" w:eastAsiaTheme="majorEastAsia" w:hAnsiTheme="majorHAnsi" w:cstheme="majorBidi"/>
      <w:kern w:val="2"/>
      <w:sz w:val="18"/>
      <w:szCs w:val="18"/>
    </w:rPr>
  </w:style>
  <w:style w:type="character" w:customStyle="1" w:styleId="UnresolvedMention1">
    <w:name w:val="Unresolved Mention1"/>
    <w:basedOn w:val="a0"/>
    <w:uiPriority w:val="99"/>
    <w:semiHidden/>
    <w:unhideWhenUsed/>
    <w:rsid w:val="007736BE"/>
    <w:rPr>
      <w:color w:val="605E5C"/>
      <w:shd w:val="clear" w:color="auto" w:fill="E1DFDD"/>
    </w:rPr>
  </w:style>
  <w:style w:type="paragraph" w:customStyle="1" w:styleId="EndNoteBibliographyTitle">
    <w:name w:val="EndNote Bibliography Title"/>
    <w:basedOn w:val="a"/>
    <w:link w:val="EndNoteBibliographyTitle0"/>
    <w:rsid w:val="00BA620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BA6206"/>
    <w:rPr>
      <w:rFonts w:ascii="Calibri" w:eastAsiaTheme="minorEastAsia" w:hAnsi="Calibri" w:cs="Calibri"/>
      <w:noProof/>
      <w:kern w:val="2"/>
      <w:szCs w:val="24"/>
    </w:rPr>
  </w:style>
  <w:style w:type="paragraph" w:customStyle="1" w:styleId="EndNoteBibliography">
    <w:name w:val="EndNote Bibliography"/>
    <w:basedOn w:val="a"/>
    <w:link w:val="EndNoteBibliography0"/>
    <w:rsid w:val="00BA6206"/>
    <w:rPr>
      <w:rFonts w:ascii="Calibri" w:hAnsi="Calibri" w:cs="Calibri"/>
      <w:noProof/>
      <w:sz w:val="20"/>
    </w:rPr>
  </w:style>
  <w:style w:type="character" w:customStyle="1" w:styleId="EndNoteBibliography0">
    <w:name w:val="EndNote Bibliography 字符"/>
    <w:basedOn w:val="a0"/>
    <w:link w:val="EndNoteBibliography"/>
    <w:rsid w:val="00BA6206"/>
    <w:rPr>
      <w:rFonts w:ascii="Calibri" w:eastAsiaTheme="minorEastAsia" w:hAnsi="Calibri" w:cs="Calibri"/>
      <w:noProof/>
      <w:kern w:val="2"/>
      <w:szCs w:val="24"/>
    </w:rPr>
  </w:style>
  <w:style w:type="paragraph" w:styleId="ac">
    <w:name w:val="Revision"/>
    <w:hidden/>
    <w:uiPriority w:val="99"/>
    <w:semiHidden/>
    <w:rsid w:val="00004667"/>
    <w:rPr>
      <w:rFonts w:eastAsiaTheme="minorEastAsia"/>
      <w:kern w:val="2"/>
      <w:sz w:val="21"/>
      <w:szCs w:val="24"/>
    </w:rPr>
  </w:style>
  <w:style w:type="character" w:customStyle="1" w:styleId="UnresolvedMention2">
    <w:name w:val="Unresolved Mention2"/>
    <w:basedOn w:val="a0"/>
    <w:uiPriority w:val="99"/>
    <w:semiHidden/>
    <w:unhideWhenUsed/>
    <w:rsid w:val="008F5447"/>
    <w:rPr>
      <w:color w:val="605E5C"/>
      <w:shd w:val="clear" w:color="auto" w:fill="E1DFDD"/>
    </w:rPr>
  </w:style>
  <w:style w:type="character" w:styleId="ad">
    <w:name w:val="line number"/>
    <w:basedOn w:val="a0"/>
    <w:semiHidden/>
    <w:unhideWhenUsed/>
    <w:rsid w:val="00907617"/>
  </w:style>
  <w:style w:type="character" w:customStyle="1" w:styleId="Char2">
    <w:name w:val="页脚 Char"/>
    <w:basedOn w:val="a0"/>
    <w:link w:val="a6"/>
    <w:uiPriority w:val="99"/>
    <w:rsid w:val="00347CB8"/>
    <w:rPr>
      <w:rFonts w:eastAsiaTheme="minorEastAsia"/>
      <w:kern w:val="2"/>
      <w:sz w:val="18"/>
      <w:szCs w:val="24"/>
    </w:rPr>
  </w:style>
  <w:style w:type="paragraph" w:customStyle="1" w:styleId="Pa4">
    <w:name w:val="Pa4"/>
    <w:basedOn w:val="a"/>
    <w:next w:val="a"/>
    <w:uiPriority w:val="99"/>
    <w:unhideWhenUsed/>
    <w:rsid w:val="00A4731F"/>
    <w:pPr>
      <w:autoSpaceDE w:val="0"/>
      <w:autoSpaceDN w:val="0"/>
      <w:adjustRightInd w:val="0"/>
      <w:spacing w:line="181" w:lineRule="atLeast"/>
      <w:jc w:val="left"/>
    </w:pPr>
    <w:rPr>
      <w:rFonts w:ascii="Helvetica Neue" w:eastAsia="Helvetica Neue" w:hAnsi="Helvetica Neue" w:cs="Times New Roman"/>
      <w:color w:val="000000"/>
      <w:kern w:val="0"/>
      <w:sz w:val="24"/>
      <w:szCs w:val="20"/>
    </w:rPr>
  </w:style>
  <w:style w:type="character" w:styleId="ae">
    <w:name w:val="Strong"/>
    <w:basedOn w:val="a0"/>
    <w:uiPriority w:val="22"/>
    <w:qFormat/>
    <w:rsid w:val="00A22DBD"/>
    <w:rPr>
      <w:b/>
      <w:bCs/>
    </w:rPr>
  </w:style>
  <w:style w:type="character" w:styleId="af">
    <w:name w:val="Emphasis"/>
    <w:basedOn w:val="a0"/>
    <w:uiPriority w:val="20"/>
    <w:qFormat/>
    <w:rsid w:val="00A018A4"/>
    <w:rPr>
      <w:i/>
      <w:iCs/>
    </w:rPr>
  </w:style>
  <w:style w:type="paragraph" w:customStyle="1" w:styleId="Normal1">
    <w:name w:val="Normal1"/>
    <w:rsid w:val="001C0121"/>
    <w:pPr>
      <w:spacing w:after="200" w:line="276" w:lineRule="auto"/>
    </w:pPr>
    <w:rPr>
      <w:rFonts w:ascii="Calibri" w:eastAsia="Calibri" w:hAnsi="Calibri" w:cs="Calibri"/>
      <w:sz w:val="22"/>
      <w:szCs w:val="22"/>
      <w:lang w:eastAsia="en-US"/>
    </w:rPr>
  </w:style>
  <w:style w:type="paragraph" w:styleId="af0">
    <w:name w:val="Plain Text"/>
    <w:basedOn w:val="a"/>
    <w:link w:val="Char3"/>
    <w:rsid w:val="00B675B8"/>
    <w:rPr>
      <w:rFonts w:ascii="宋体" w:eastAsia="宋体" w:hAnsi="Courier New" w:cs="Courier New"/>
      <w:szCs w:val="21"/>
    </w:rPr>
  </w:style>
  <w:style w:type="character" w:customStyle="1" w:styleId="Char3">
    <w:name w:val="纯文本 Char"/>
    <w:basedOn w:val="a0"/>
    <w:link w:val="af0"/>
    <w:rsid w:val="00B675B8"/>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16E"/>
    <w:pPr>
      <w:widowControl w:val="0"/>
      <w:jc w:val="both"/>
    </w:pPr>
    <w:rPr>
      <w:rFonts w:eastAsiaTheme="minorEastAsia"/>
      <w:kern w:val="2"/>
      <w:sz w:val="21"/>
      <w:szCs w:val="24"/>
    </w:rPr>
  </w:style>
  <w:style w:type="paragraph" w:styleId="1">
    <w:name w:val="heading 1"/>
    <w:basedOn w:val="a"/>
    <w:next w:val="a"/>
    <w:link w:val="1Char"/>
    <w:uiPriority w:val="9"/>
    <w:qFormat/>
    <w:rsid w:val="00B3769C"/>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qFormat/>
    <w:rsid w:val="00B3769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rsid w:val="00B3769C"/>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3769C"/>
    <w:rPr>
      <w:b/>
      <w:bCs/>
    </w:rPr>
  </w:style>
  <w:style w:type="paragraph" w:styleId="a4">
    <w:name w:val="annotation text"/>
    <w:basedOn w:val="a"/>
    <w:link w:val="Char0"/>
    <w:qFormat/>
    <w:rsid w:val="00B3769C"/>
    <w:pPr>
      <w:jc w:val="left"/>
    </w:pPr>
    <w:rPr>
      <w:rFonts w:ascii="Tahoma" w:hAnsi="Tahoma" w:cs="Tahoma"/>
      <w:sz w:val="16"/>
    </w:rPr>
  </w:style>
  <w:style w:type="paragraph" w:styleId="a5">
    <w:name w:val="Balloon Text"/>
    <w:basedOn w:val="a"/>
    <w:link w:val="Char1"/>
    <w:qFormat/>
    <w:rsid w:val="00B3769C"/>
    <w:rPr>
      <w:rFonts w:asciiTheme="majorHAnsi" w:eastAsiaTheme="majorEastAsia" w:hAnsiTheme="majorHAnsi" w:cstheme="majorBidi"/>
      <w:sz w:val="18"/>
      <w:szCs w:val="18"/>
    </w:rPr>
  </w:style>
  <w:style w:type="paragraph" w:styleId="a6">
    <w:name w:val="footer"/>
    <w:basedOn w:val="a"/>
    <w:link w:val="Char2"/>
    <w:uiPriority w:val="99"/>
    <w:qFormat/>
    <w:rsid w:val="00B3769C"/>
    <w:pPr>
      <w:tabs>
        <w:tab w:val="center" w:pos="4153"/>
        <w:tab w:val="right" w:pos="8306"/>
      </w:tabs>
      <w:snapToGrid w:val="0"/>
      <w:jc w:val="left"/>
    </w:pPr>
    <w:rPr>
      <w:sz w:val="18"/>
    </w:rPr>
  </w:style>
  <w:style w:type="paragraph" w:styleId="a7">
    <w:name w:val="header"/>
    <w:basedOn w:val="a"/>
    <w:qFormat/>
    <w:rsid w:val="00B3769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rsid w:val="00B3769C"/>
    <w:rPr>
      <w:rFonts w:ascii="宋体" w:eastAsia="宋体" w:hAnsi="宋体" w:cs="宋体"/>
      <w:sz w:val="24"/>
    </w:rPr>
  </w:style>
  <w:style w:type="paragraph" w:styleId="a8">
    <w:name w:val="Normal (Web)"/>
    <w:basedOn w:val="a"/>
    <w:uiPriority w:val="99"/>
    <w:unhideWhenUsed/>
    <w:qFormat/>
    <w:rsid w:val="00B3769C"/>
    <w:pPr>
      <w:widowControl/>
      <w:spacing w:before="100" w:beforeAutospacing="1" w:after="100" w:afterAutospacing="1"/>
      <w:jc w:val="left"/>
    </w:pPr>
    <w:rPr>
      <w:rFonts w:ascii="宋体" w:eastAsia="宋体" w:hAnsi="宋体" w:cs="宋体"/>
      <w:kern w:val="0"/>
      <w:sz w:val="24"/>
    </w:rPr>
  </w:style>
  <w:style w:type="character" w:styleId="a9">
    <w:name w:val="Hyperlink"/>
    <w:basedOn w:val="a0"/>
    <w:unhideWhenUsed/>
    <w:qFormat/>
    <w:rsid w:val="00B3769C"/>
    <w:rPr>
      <w:color w:val="0000FF"/>
      <w:u w:val="single"/>
    </w:rPr>
  </w:style>
  <w:style w:type="character" w:styleId="aa">
    <w:name w:val="annotation reference"/>
    <w:basedOn w:val="a0"/>
    <w:qFormat/>
    <w:rsid w:val="00B3769C"/>
    <w:rPr>
      <w:rFonts w:ascii="Tahoma" w:hAnsi="Tahoma" w:cs="Tahoma"/>
      <w:b w:val="0"/>
      <w:i w:val="0"/>
      <w:caps w:val="0"/>
      <w:strike w:val="0"/>
      <w:sz w:val="16"/>
      <w:szCs w:val="18"/>
      <w:u w:val="none"/>
    </w:rPr>
  </w:style>
  <w:style w:type="character" w:customStyle="1" w:styleId="1Char">
    <w:name w:val="标题 1 Char"/>
    <w:basedOn w:val="a0"/>
    <w:link w:val="1"/>
    <w:uiPriority w:val="9"/>
    <w:qFormat/>
    <w:rsid w:val="00B3769C"/>
    <w:rPr>
      <w:rFonts w:ascii="宋体" w:eastAsia="宋体" w:hAnsi="宋体" w:cs="宋体"/>
      <w:b/>
      <w:bCs/>
      <w:kern w:val="36"/>
      <w:sz w:val="48"/>
      <w:szCs w:val="48"/>
    </w:rPr>
  </w:style>
  <w:style w:type="character" w:customStyle="1" w:styleId="3Char">
    <w:name w:val="标题 3 Char"/>
    <w:basedOn w:val="a0"/>
    <w:link w:val="3"/>
    <w:uiPriority w:val="9"/>
    <w:qFormat/>
    <w:rsid w:val="00B3769C"/>
    <w:rPr>
      <w:rFonts w:ascii="宋体" w:eastAsia="宋体" w:hAnsi="宋体" w:cs="宋体"/>
      <w:b/>
      <w:bCs/>
      <w:sz w:val="27"/>
      <w:szCs w:val="27"/>
    </w:rPr>
  </w:style>
  <w:style w:type="character" w:customStyle="1" w:styleId="4Char">
    <w:name w:val="标题 4 Char"/>
    <w:basedOn w:val="a0"/>
    <w:link w:val="4"/>
    <w:uiPriority w:val="9"/>
    <w:qFormat/>
    <w:rsid w:val="00B3769C"/>
    <w:rPr>
      <w:rFonts w:ascii="宋体" w:eastAsia="宋体" w:hAnsi="宋体" w:cs="宋体"/>
      <w:b/>
      <w:bCs/>
      <w:sz w:val="24"/>
      <w:szCs w:val="24"/>
    </w:rPr>
  </w:style>
  <w:style w:type="character" w:customStyle="1" w:styleId="ui-ncbitoggler-master-text">
    <w:name w:val="ui-ncbitoggler-master-text"/>
    <w:basedOn w:val="a0"/>
    <w:qFormat/>
    <w:rsid w:val="00B3769C"/>
  </w:style>
  <w:style w:type="paragraph" w:styleId="ab">
    <w:name w:val="List Paragraph"/>
    <w:basedOn w:val="a"/>
    <w:uiPriority w:val="34"/>
    <w:qFormat/>
    <w:rsid w:val="00B3769C"/>
    <w:pPr>
      <w:ind w:firstLineChars="200" w:firstLine="420"/>
    </w:pPr>
  </w:style>
  <w:style w:type="character" w:customStyle="1" w:styleId="Char0">
    <w:name w:val="批注文字 Char"/>
    <w:basedOn w:val="a0"/>
    <w:link w:val="a4"/>
    <w:qFormat/>
    <w:rsid w:val="00B3769C"/>
    <w:rPr>
      <w:rFonts w:ascii="Tahoma" w:eastAsiaTheme="minorEastAsia" w:hAnsi="Tahoma" w:cs="Tahoma"/>
      <w:kern w:val="2"/>
      <w:sz w:val="16"/>
      <w:szCs w:val="24"/>
    </w:rPr>
  </w:style>
  <w:style w:type="character" w:customStyle="1" w:styleId="Char">
    <w:name w:val="批注主题 Char"/>
    <w:basedOn w:val="Char0"/>
    <w:link w:val="a3"/>
    <w:qFormat/>
    <w:rsid w:val="00B3769C"/>
    <w:rPr>
      <w:rFonts w:ascii="Tahoma" w:eastAsiaTheme="minorEastAsia" w:hAnsi="Tahoma" w:cs="Tahoma"/>
      <w:b/>
      <w:bCs/>
      <w:kern w:val="2"/>
      <w:sz w:val="16"/>
      <w:szCs w:val="24"/>
    </w:rPr>
  </w:style>
  <w:style w:type="character" w:customStyle="1" w:styleId="Char1">
    <w:name w:val="批注框文本 Char"/>
    <w:basedOn w:val="a0"/>
    <w:link w:val="a5"/>
    <w:qFormat/>
    <w:rsid w:val="00B3769C"/>
    <w:rPr>
      <w:rFonts w:asciiTheme="majorHAnsi" w:eastAsiaTheme="majorEastAsia" w:hAnsiTheme="majorHAnsi" w:cstheme="majorBidi"/>
      <w:kern w:val="2"/>
      <w:sz w:val="18"/>
      <w:szCs w:val="18"/>
    </w:rPr>
  </w:style>
  <w:style w:type="character" w:customStyle="1" w:styleId="UnresolvedMention1">
    <w:name w:val="Unresolved Mention1"/>
    <w:basedOn w:val="a0"/>
    <w:uiPriority w:val="99"/>
    <w:semiHidden/>
    <w:unhideWhenUsed/>
    <w:rsid w:val="007736BE"/>
    <w:rPr>
      <w:color w:val="605E5C"/>
      <w:shd w:val="clear" w:color="auto" w:fill="E1DFDD"/>
    </w:rPr>
  </w:style>
  <w:style w:type="paragraph" w:customStyle="1" w:styleId="EndNoteBibliographyTitle">
    <w:name w:val="EndNote Bibliography Title"/>
    <w:basedOn w:val="a"/>
    <w:link w:val="EndNoteBibliographyTitle0"/>
    <w:rsid w:val="00BA620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BA6206"/>
    <w:rPr>
      <w:rFonts w:ascii="Calibri" w:eastAsiaTheme="minorEastAsia" w:hAnsi="Calibri" w:cs="Calibri"/>
      <w:noProof/>
      <w:kern w:val="2"/>
      <w:szCs w:val="24"/>
    </w:rPr>
  </w:style>
  <w:style w:type="paragraph" w:customStyle="1" w:styleId="EndNoteBibliography">
    <w:name w:val="EndNote Bibliography"/>
    <w:basedOn w:val="a"/>
    <w:link w:val="EndNoteBibliography0"/>
    <w:rsid w:val="00BA6206"/>
    <w:rPr>
      <w:rFonts w:ascii="Calibri" w:hAnsi="Calibri" w:cs="Calibri"/>
      <w:noProof/>
      <w:sz w:val="20"/>
    </w:rPr>
  </w:style>
  <w:style w:type="character" w:customStyle="1" w:styleId="EndNoteBibliography0">
    <w:name w:val="EndNote Bibliography 字符"/>
    <w:basedOn w:val="a0"/>
    <w:link w:val="EndNoteBibliography"/>
    <w:rsid w:val="00BA6206"/>
    <w:rPr>
      <w:rFonts w:ascii="Calibri" w:eastAsiaTheme="minorEastAsia" w:hAnsi="Calibri" w:cs="Calibri"/>
      <w:noProof/>
      <w:kern w:val="2"/>
      <w:szCs w:val="24"/>
    </w:rPr>
  </w:style>
  <w:style w:type="paragraph" w:styleId="ac">
    <w:name w:val="Revision"/>
    <w:hidden/>
    <w:uiPriority w:val="99"/>
    <w:semiHidden/>
    <w:rsid w:val="00004667"/>
    <w:rPr>
      <w:rFonts w:eastAsiaTheme="minorEastAsia"/>
      <w:kern w:val="2"/>
      <w:sz w:val="21"/>
      <w:szCs w:val="24"/>
    </w:rPr>
  </w:style>
  <w:style w:type="character" w:customStyle="1" w:styleId="UnresolvedMention2">
    <w:name w:val="Unresolved Mention2"/>
    <w:basedOn w:val="a0"/>
    <w:uiPriority w:val="99"/>
    <w:semiHidden/>
    <w:unhideWhenUsed/>
    <w:rsid w:val="008F5447"/>
    <w:rPr>
      <w:color w:val="605E5C"/>
      <w:shd w:val="clear" w:color="auto" w:fill="E1DFDD"/>
    </w:rPr>
  </w:style>
  <w:style w:type="character" w:styleId="ad">
    <w:name w:val="line number"/>
    <w:basedOn w:val="a0"/>
    <w:semiHidden/>
    <w:unhideWhenUsed/>
    <w:rsid w:val="00907617"/>
  </w:style>
  <w:style w:type="character" w:customStyle="1" w:styleId="Char2">
    <w:name w:val="页脚 Char"/>
    <w:basedOn w:val="a0"/>
    <w:link w:val="a6"/>
    <w:uiPriority w:val="99"/>
    <w:rsid w:val="00347CB8"/>
    <w:rPr>
      <w:rFonts w:eastAsiaTheme="minorEastAsia"/>
      <w:kern w:val="2"/>
      <w:sz w:val="18"/>
      <w:szCs w:val="24"/>
    </w:rPr>
  </w:style>
  <w:style w:type="paragraph" w:customStyle="1" w:styleId="Pa4">
    <w:name w:val="Pa4"/>
    <w:basedOn w:val="a"/>
    <w:next w:val="a"/>
    <w:uiPriority w:val="99"/>
    <w:unhideWhenUsed/>
    <w:rsid w:val="00A4731F"/>
    <w:pPr>
      <w:autoSpaceDE w:val="0"/>
      <w:autoSpaceDN w:val="0"/>
      <w:adjustRightInd w:val="0"/>
      <w:spacing w:line="181" w:lineRule="atLeast"/>
      <w:jc w:val="left"/>
    </w:pPr>
    <w:rPr>
      <w:rFonts w:ascii="Helvetica Neue" w:eastAsia="Helvetica Neue" w:hAnsi="Helvetica Neue" w:cs="Times New Roman"/>
      <w:color w:val="000000"/>
      <w:kern w:val="0"/>
      <w:sz w:val="24"/>
      <w:szCs w:val="20"/>
    </w:rPr>
  </w:style>
  <w:style w:type="character" w:styleId="ae">
    <w:name w:val="Strong"/>
    <w:basedOn w:val="a0"/>
    <w:uiPriority w:val="22"/>
    <w:qFormat/>
    <w:rsid w:val="00A22DBD"/>
    <w:rPr>
      <w:b/>
      <w:bCs/>
    </w:rPr>
  </w:style>
  <w:style w:type="character" w:styleId="af">
    <w:name w:val="Emphasis"/>
    <w:basedOn w:val="a0"/>
    <w:uiPriority w:val="20"/>
    <w:qFormat/>
    <w:rsid w:val="00A018A4"/>
    <w:rPr>
      <w:i/>
      <w:iCs/>
    </w:rPr>
  </w:style>
  <w:style w:type="paragraph" w:customStyle="1" w:styleId="Normal1">
    <w:name w:val="Normal1"/>
    <w:rsid w:val="001C0121"/>
    <w:pPr>
      <w:spacing w:after="200" w:line="276" w:lineRule="auto"/>
    </w:pPr>
    <w:rPr>
      <w:rFonts w:ascii="Calibri" w:eastAsia="Calibri" w:hAnsi="Calibri" w:cs="Calibri"/>
      <w:sz w:val="22"/>
      <w:szCs w:val="22"/>
      <w:lang w:eastAsia="en-US"/>
    </w:rPr>
  </w:style>
  <w:style w:type="paragraph" w:styleId="af0">
    <w:name w:val="Plain Text"/>
    <w:basedOn w:val="a"/>
    <w:link w:val="Char3"/>
    <w:rsid w:val="00B675B8"/>
    <w:rPr>
      <w:rFonts w:ascii="宋体" w:eastAsia="宋体" w:hAnsi="Courier New" w:cs="Courier New"/>
      <w:szCs w:val="21"/>
    </w:rPr>
  </w:style>
  <w:style w:type="character" w:customStyle="1" w:styleId="Char3">
    <w:name w:val="纯文本 Char"/>
    <w:basedOn w:val="a0"/>
    <w:link w:val="af0"/>
    <w:rsid w:val="00B675B8"/>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542147">
      <w:bodyDiv w:val="1"/>
      <w:marLeft w:val="0"/>
      <w:marRight w:val="0"/>
      <w:marTop w:val="0"/>
      <w:marBottom w:val="0"/>
      <w:divBdr>
        <w:top w:val="none" w:sz="0" w:space="0" w:color="auto"/>
        <w:left w:val="none" w:sz="0" w:space="0" w:color="auto"/>
        <w:bottom w:val="none" w:sz="0" w:space="0" w:color="auto"/>
        <w:right w:val="none" w:sz="0" w:space="0" w:color="auto"/>
      </w:divBdr>
    </w:div>
    <w:div w:id="1753817940">
      <w:bodyDiv w:val="1"/>
      <w:marLeft w:val="0"/>
      <w:marRight w:val="0"/>
      <w:marTop w:val="0"/>
      <w:marBottom w:val="0"/>
      <w:divBdr>
        <w:top w:val="none" w:sz="0" w:space="0" w:color="auto"/>
        <w:left w:val="none" w:sz="0" w:space="0" w:color="auto"/>
        <w:bottom w:val="none" w:sz="0" w:space="0" w:color="auto"/>
        <w:right w:val="none" w:sz="0" w:space="0" w:color="auto"/>
      </w:divBdr>
    </w:div>
    <w:div w:id="1919095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wikipedia.org/wiki/Histone_deacetylase_inhibitor"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mailto:baiou@jlu.edu.c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EF478A-8304-489A-B26B-8C9D400C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5942</Words>
  <Characters>33876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jlzrly09</dc:creator>
  <cp:lastModifiedBy>Jin-Lei Wang</cp:lastModifiedBy>
  <cp:revision>11</cp:revision>
  <cp:lastPrinted>2019-12-06T13:59:00Z</cp:lastPrinted>
  <dcterms:created xsi:type="dcterms:W3CDTF">2020-07-05T18:08:00Z</dcterms:created>
  <dcterms:modified xsi:type="dcterms:W3CDTF">2020-07-13T08:21:00Z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985</vt:i4>
  </property>
  <property fmtid="{D5CDD505-2E9C-101B-9397-08002B2CF9AE}" pid="3" name="KSOProductBuildVer">
    <vt:lpwstr>2052-10.1.0.7400</vt:lpwstr>
  </property>
  <property fmtid="{D5CDD505-2E9C-101B-9397-08002B2CF9AE}" pid="4" name="LastTick">
    <vt:r8>43588.5865625</vt:r8>
  </property>
  <property fmtid="{D5CDD505-2E9C-101B-9397-08002B2CF9AE}" pid="5" name="UseTimer">
    <vt:bool>true</vt:bool>
  </property>
</Properties>
</file>