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3C5F" w14:textId="737BC9A8" w:rsidR="00823359" w:rsidRPr="001E03FB" w:rsidRDefault="00823359" w:rsidP="002F139B">
      <w:pPr>
        <w:adjustRightInd w:val="0"/>
        <w:snapToGrid w:val="0"/>
        <w:spacing w:line="360" w:lineRule="auto"/>
        <w:rPr>
          <w:rFonts w:ascii="Book Antiqua" w:hAnsi="Book Antiqua" w:cs="Arial"/>
          <w:b/>
          <w:color w:val="000000" w:themeColor="text1"/>
          <w:sz w:val="24"/>
          <w:szCs w:val="24"/>
          <w:shd w:val="clear" w:color="auto" w:fill="FFFFFF"/>
        </w:rPr>
      </w:pPr>
      <w:bookmarkStart w:id="0" w:name="_Hlk35110757"/>
      <w:bookmarkStart w:id="1" w:name="_GoBack"/>
      <w:bookmarkEnd w:id="1"/>
      <w:r w:rsidRPr="001E03FB">
        <w:rPr>
          <w:rFonts w:ascii="Book Antiqua" w:hAnsi="Book Antiqua" w:cs="Arial"/>
          <w:b/>
          <w:color w:val="000000" w:themeColor="text1"/>
          <w:sz w:val="24"/>
          <w:szCs w:val="24"/>
          <w:shd w:val="clear" w:color="auto" w:fill="FFFFFF"/>
        </w:rPr>
        <w:t xml:space="preserve">Name of Journal: </w:t>
      </w:r>
      <w:r w:rsidRPr="001E03FB">
        <w:rPr>
          <w:rFonts w:ascii="Book Antiqua" w:hAnsi="Book Antiqua" w:cs="Arial"/>
          <w:i/>
          <w:color w:val="000000" w:themeColor="text1"/>
          <w:sz w:val="24"/>
          <w:szCs w:val="24"/>
          <w:shd w:val="clear" w:color="auto" w:fill="FFFFFF"/>
        </w:rPr>
        <w:t>World Journal of Gastroenterology</w:t>
      </w:r>
    </w:p>
    <w:p w14:paraId="1A3EE14E" w14:textId="2A0C1F1A" w:rsidR="00823359" w:rsidRPr="001E03FB" w:rsidRDefault="00823359" w:rsidP="002F139B">
      <w:pPr>
        <w:adjustRightInd w:val="0"/>
        <w:snapToGrid w:val="0"/>
        <w:spacing w:line="360" w:lineRule="auto"/>
        <w:rPr>
          <w:rFonts w:ascii="Book Antiqua" w:eastAsiaTheme="minorEastAsia" w:hAnsi="Book Antiqua" w:cs="Arial"/>
          <w:b/>
          <w:color w:val="000000" w:themeColor="text1"/>
          <w:sz w:val="24"/>
          <w:szCs w:val="24"/>
          <w:shd w:val="clear" w:color="auto" w:fill="FFFFFF"/>
        </w:rPr>
      </w:pPr>
      <w:r w:rsidRPr="001E03FB">
        <w:rPr>
          <w:rFonts w:ascii="Book Antiqua" w:hAnsi="Book Antiqua" w:cs="Arial"/>
          <w:b/>
          <w:color w:val="000000" w:themeColor="text1"/>
          <w:sz w:val="24"/>
          <w:szCs w:val="24"/>
          <w:shd w:val="clear" w:color="auto" w:fill="FFFFFF"/>
        </w:rPr>
        <w:t xml:space="preserve">Manuscript NO: </w:t>
      </w:r>
      <w:r w:rsidRPr="001E03FB">
        <w:rPr>
          <w:rFonts w:ascii="Book Antiqua" w:eastAsiaTheme="minorEastAsia" w:hAnsi="Book Antiqua" w:cs="Arial"/>
          <w:color w:val="000000" w:themeColor="text1"/>
          <w:sz w:val="24"/>
          <w:szCs w:val="24"/>
          <w:shd w:val="clear" w:color="auto" w:fill="FFFFFF"/>
        </w:rPr>
        <w:t>55265</w:t>
      </w:r>
    </w:p>
    <w:p w14:paraId="79562A2D" w14:textId="2CB859CD" w:rsidR="00823359" w:rsidRPr="001E03FB" w:rsidRDefault="00823359" w:rsidP="002F139B">
      <w:pPr>
        <w:adjustRightInd w:val="0"/>
        <w:snapToGrid w:val="0"/>
        <w:spacing w:line="360" w:lineRule="auto"/>
        <w:rPr>
          <w:rFonts w:ascii="Book Antiqua" w:eastAsia="幼圆" w:hAnsi="Book Antiqua"/>
          <w:color w:val="000000" w:themeColor="text1"/>
          <w:sz w:val="24"/>
          <w:szCs w:val="24"/>
        </w:rPr>
      </w:pPr>
      <w:r w:rsidRPr="001E03FB">
        <w:rPr>
          <w:rFonts w:ascii="Book Antiqua" w:hAnsi="Book Antiqua"/>
          <w:b/>
          <w:color w:val="000000" w:themeColor="text1"/>
          <w:sz w:val="24"/>
          <w:szCs w:val="24"/>
          <w:shd w:val="clear" w:color="auto" w:fill="FFFFFF"/>
        </w:rPr>
        <w:t>Manuscript Type</w:t>
      </w:r>
      <w:r w:rsidRPr="001E03FB">
        <w:rPr>
          <w:rFonts w:ascii="Book Antiqua" w:hAnsi="Book Antiqua"/>
          <w:b/>
          <w:color w:val="000000" w:themeColor="text1"/>
          <w:sz w:val="24"/>
          <w:szCs w:val="24"/>
        </w:rPr>
        <w:t>:</w:t>
      </w:r>
      <w:r w:rsidRPr="001E03FB">
        <w:rPr>
          <w:rFonts w:ascii="Book Antiqua" w:eastAsiaTheme="minorEastAsia" w:hAnsi="Book Antiqua" w:cs="Arial"/>
          <w:b/>
          <w:color w:val="000000" w:themeColor="text1"/>
          <w:sz w:val="24"/>
          <w:szCs w:val="24"/>
          <w:shd w:val="clear" w:color="auto" w:fill="FFFFFF"/>
        </w:rPr>
        <w:t xml:space="preserve"> </w:t>
      </w:r>
      <w:r w:rsidRPr="001E03FB">
        <w:rPr>
          <w:rFonts w:ascii="Book Antiqua" w:hAnsi="Book Antiqua"/>
          <w:color w:val="000000" w:themeColor="text1"/>
          <w:sz w:val="24"/>
          <w:szCs w:val="24"/>
        </w:rPr>
        <w:t>ORIGINAL ARTICLE</w:t>
      </w:r>
    </w:p>
    <w:p w14:paraId="799CED11" w14:textId="77777777" w:rsidR="00823359" w:rsidRPr="001E03FB" w:rsidRDefault="00823359" w:rsidP="002F139B">
      <w:pPr>
        <w:adjustRightInd w:val="0"/>
        <w:snapToGrid w:val="0"/>
        <w:spacing w:line="360" w:lineRule="auto"/>
        <w:rPr>
          <w:rFonts w:ascii="Book Antiqua" w:eastAsia="幼圆" w:hAnsi="Book Antiqua"/>
          <w:b/>
          <w:i/>
          <w:color w:val="000000" w:themeColor="text1"/>
          <w:sz w:val="24"/>
          <w:szCs w:val="24"/>
        </w:rPr>
      </w:pPr>
    </w:p>
    <w:p w14:paraId="4825F159" w14:textId="77777777" w:rsidR="00823359" w:rsidRPr="001E03FB" w:rsidRDefault="00823359" w:rsidP="002F139B">
      <w:pPr>
        <w:adjustRightInd w:val="0"/>
        <w:snapToGrid w:val="0"/>
        <w:spacing w:line="360" w:lineRule="auto"/>
        <w:rPr>
          <w:rFonts w:ascii="Book Antiqua" w:eastAsia="幼圆" w:hAnsi="Book Antiqua"/>
          <w:b/>
          <w:i/>
          <w:color w:val="000000" w:themeColor="text1"/>
          <w:sz w:val="24"/>
          <w:szCs w:val="24"/>
        </w:rPr>
      </w:pPr>
      <w:r w:rsidRPr="001E03FB">
        <w:rPr>
          <w:rFonts w:ascii="Book Antiqua" w:eastAsia="幼圆" w:hAnsi="Book Antiqua"/>
          <w:b/>
          <w:i/>
          <w:color w:val="000000" w:themeColor="text1"/>
          <w:sz w:val="24"/>
          <w:szCs w:val="24"/>
        </w:rPr>
        <w:t>Retrospective Study</w:t>
      </w:r>
    </w:p>
    <w:p w14:paraId="50CC2C80" w14:textId="15F088DA" w:rsidR="00823359" w:rsidRPr="001E03FB" w:rsidRDefault="000E3D6D" w:rsidP="002F139B">
      <w:pPr>
        <w:adjustRightInd w:val="0"/>
        <w:snapToGrid w:val="0"/>
        <w:spacing w:line="360" w:lineRule="auto"/>
        <w:rPr>
          <w:rFonts w:ascii="Book Antiqua" w:eastAsiaTheme="minorEastAsia" w:hAnsi="Book Antiqua"/>
          <w:b/>
          <w:color w:val="000000" w:themeColor="text1"/>
          <w:sz w:val="24"/>
          <w:szCs w:val="24"/>
        </w:rPr>
      </w:pPr>
      <w:r w:rsidRPr="001E03FB">
        <w:rPr>
          <w:rFonts w:ascii="Book Antiqua" w:hAnsi="Book Antiqua"/>
          <w:b/>
          <w:color w:val="000000" w:themeColor="text1"/>
          <w:sz w:val="24"/>
          <w:szCs w:val="24"/>
        </w:rPr>
        <w:t xml:space="preserve">Efficacy and </w:t>
      </w:r>
      <w:r w:rsidR="00823359" w:rsidRPr="001E03FB">
        <w:rPr>
          <w:rFonts w:ascii="Book Antiqua" w:hAnsi="Book Antiqua"/>
          <w:b/>
          <w:color w:val="000000" w:themeColor="text1"/>
          <w:sz w:val="24"/>
          <w:szCs w:val="24"/>
        </w:rPr>
        <w:t xml:space="preserve">safety of lenvatinib for patients with advanced </w:t>
      </w:r>
      <w:bookmarkStart w:id="2" w:name="OLE_LINK21"/>
      <w:bookmarkStart w:id="3" w:name="OLE_LINK22"/>
      <w:r w:rsidR="00823359" w:rsidRPr="001E03FB">
        <w:rPr>
          <w:rFonts w:ascii="Book Antiqua" w:hAnsi="Book Antiqua"/>
          <w:b/>
          <w:color w:val="000000" w:themeColor="text1"/>
          <w:sz w:val="24"/>
          <w:szCs w:val="24"/>
        </w:rPr>
        <w:t>hepatocellular carcinoma</w:t>
      </w:r>
      <w:bookmarkEnd w:id="2"/>
      <w:bookmarkEnd w:id="3"/>
      <w:r w:rsidRPr="001E03FB">
        <w:rPr>
          <w:rFonts w:ascii="Book Antiqua" w:hAnsi="Book Antiqua"/>
          <w:b/>
          <w:color w:val="000000" w:themeColor="text1"/>
          <w:sz w:val="24"/>
          <w:szCs w:val="24"/>
        </w:rPr>
        <w:t xml:space="preserve">: A </w:t>
      </w:r>
      <w:r w:rsidR="00823359" w:rsidRPr="001E03FB">
        <w:rPr>
          <w:rFonts w:ascii="Book Antiqua" w:hAnsi="Book Antiqua"/>
          <w:b/>
          <w:color w:val="000000" w:themeColor="text1"/>
          <w:sz w:val="24"/>
          <w:szCs w:val="24"/>
        </w:rPr>
        <w:t>retrospective, real-world study conducted in</w:t>
      </w:r>
      <w:r w:rsidRPr="001E03FB">
        <w:rPr>
          <w:rFonts w:ascii="Book Antiqua" w:hAnsi="Book Antiqua"/>
          <w:b/>
          <w:color w:val="000000" w:themeColor="text1"/>
          <w:sz w:val="24"/>
          <w:szCs w:val="24"/>
        </w:rPr>
        <w:t xml:space="preserve"> China</w:t>
      </w:r>
      <w:bookmarkEnd w:id="0"/>
    </w:p>
    <w:p w14:paraId="793A4F70" w14:textId="77777777" w:rsidR="00823359" w:rsidRPr="001E03FB" w:rsidRDefault="00823359" w:rsidP="002F139B">
      <w:pPr>
        <w:adjustRightInd w:val="0"/>
        <w:snapToGrid w:val="0"/>
        <w:spacing w:line="360" w:lineRule="auto"/>
        <w:rPr>
          <w:rFonts w:ascii="Book Antiqua" w:eastAsiaTheme="minorEastAsia" w:hAnsi="Book Antiqua"/>
          <w:b/>
          <w:color w:val="000000" w:themeColor="text1"/>
          <w:sz w:val="24"/>
          <w:szCs w:val="24"/>
        </w:rPr>
      </w:pPr>
    </w:p>
    <w:p w14:paraId="1AC001DB" w14:textId="4C499BDB" w:rsidR="00A96131" w:rsidRPr="001E03FB" w:rsidRDefault="00823359" w:rsidP="002F139B">
      <w:pPr>
        <w:adjustRightInd w:val="0"/>
        <w:snapToGrid w:val="0"/>
        <w:spacing w:line="360" w:lineRule="auto"/>
        <w:rPr>
          <w:rFonts w:ascii="Book Antiqua" w:eastAsiaTheme="minorEastAsia" w:hAnsi="Book Antiqua"/>
          <w:color w:val="000000" w:themeColor="text1"/>
          <w:sz w:val="24"/>
          <w:szCs w:val="24"/>
        </w:rPr>
      </w:pPr>
      <w:bookmarkStart w:id="4" w:name="OLE_LINK154"/>
      <w:bookmarkStart w:id="5" w:name="OLE_LINK155"/>
      <w:r w:rsidRPr="001E03FB">
        <w:rPr>
          <w:rFonts w:ascii="Book Antiqua" w:eastAsiaTheme="minorEastAsia" w:hAnsi="Book Antiqua"/>
          <w:color w:val="000000" w:themeColor="text1"/>
          <w:sz w:val="24"/>
          <w:szCs w:val="24"/>
        </w:rPr>
        <w:t xml:space="preserve">Wang DX </w:t>
      </w:r>
      <w:r w:rsidRPr="001E03FB">
        <w:rPr>
          <w:rFonts w:ascii="Book Antiqua" w:eastAsiaTheme="minorEastAsia" w:hAnsi="Book Antiqua"/>
          <w:i/>
          <w:color w:val="000000" w:themeColor="text1"/>
          <w:sz w:val="24"/>
          <w:szCs w:val="24"/>
        </w:rPr>
        <w:t>et al</w:t>
      </w:r>
      <w:r w:rsidRPr="001E03FB">
        <w:rPr>
          <w:rFonts w:ascii="Book Antiqua" w:eastAsiaTheme="minorEastAsia" w:hAnsi="Book Antiqua"/>
          <w:color w:val="000000" w:themeColor="text1"/>
          <w:sz w:val="24"/>
          <w:szCs w:val="24"/>
        </w:rPr>
        <w:t xml:space="preserve">. </w:t>
      </w:r>
      <w:r w:rsidR="000E3D6D" w:rsidRPr="001E03FB">
        <w:rPr>
          <w:rFonts w:ascii="Book Antiqua" w:hAnsi="Book Antiqua"/>
          <w:color w:val="000000" w:themeColor="text1"/>
          <w:sz w:val="24"/>
          <w:szCs w:val="24"/>
        </w:rPr>
        <w:t xml:space="preserve">Lenvatinib for </w:t>
      </w:r>
      <w:r w:rsidRPr="001E03FB">
        <w:rPr>
          <w:rFonts w:ascii="Book Antiqua" w:eastAsiaTheme="minorEastAsia" w:hAnsi="Book Antiqua"/>
          <w:color w:val="000000" w:themeColor="text1"/>
          <w:sz w:val="24"/>
          <w:szCs w:val="24"/>
        </w:rPr>
        <w:t>HCC</w:t>
      </w:r>
      <w:r w:rsidR="000E3D6D" w:rsidRPr="001E03FB">
        <w:rPr>
          <w:rFonts w:ascii="Book Antiqua" w:hAnsi="Book Antiqua"/>
          <w:color w:val="000000" w:themeColor="text1"/>
          <w:sz w:val="24"/>
          <w:szCs w:val="24"/>
        </w:rPr>
        <w:t xml:space="preserve"> in China</w:t>
      </w:r>
      <w:bookmarkEnd w:id="4"/>
      <w:bookmarkEnd w:id="5"/>
    </w:p>
    <w:p w14:paraId="2EFA3B92" w14:textId="77777777" w:rsidR="00823359" w:rsidRPr="001E03FB" w:rsidRDefault="00823359" w:rsidP="002F139B">
      <w:pPr>
        <w:adjustRightInd w:val="0"/>
        <w:snapToGrid w:val="0"/>
        <w:spacing w:line="360" w:lineRule="auto"/>
        <w:rPr>
          <w:rFonts w:ascii="Book Antiqua" w:eastAsiaTheme="minorEastAsia" w:hAnsi="Book Antiqua"/>
          <w:color w:val="000000" w:themeColor="text1"/>
          <w:sz w:val="24"/>
          <w:szCs w:val="24"/>
        </w:rPr>
      </w:pPr>
    </w:p>
    <w:p w14:paraId="5313F8F6" w14:textId="2796AF30"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6" w:name="OLE_LINK319"/>
      <w:bookmarkStart w:id="7" w:name="OLE_LINK320"/>
      <w:r w:rsidRPr="001E03FB">
        <w:rPr>
          <w:rFonts w:ascii="Book Antiqua" w:hAnsi="Book Antiqua" w:cs="Times New Roman"/>
          <w:color w:val="000000" w:themeColor="text1"/>
          <w:sz w:val="24"/>
          <w:szCs w:val="24"/>
        </w:rPr>
        <w:t>Dong</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Xu </w:t>
      </w:r>
      <w:r w:rsidRPr="001E03FB">
        <w:rPr>
          <w:rFonts w:ascii="Book Antiqua" w:hAnsi="Book Antiqua" w:cs="Times New Roman"/>
          <w:color w:val="000000" w:themeColor="text1"/>
          <w:sz w:val="24"/>
          <w:szCs w:val="24"/>
        </w:rPr>
        <w:t>Wang, Xu Yang, Jian</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Zhen </w:t>
      </w:r>
      <w:r w:rsidRPr="001E03FB">
        <w:rPr>
          <w:rFonts w:ascii="Book Antiqua" w:hAnsi="Book Antiqua" w:cs="Times New Roman"/>
          <w:color w:val="000000" w:themeColor="text1"/>
          <w:sz w:val="24"/>
          <w:szCs w:val="24"/>
        </w:rPr>
        <w:t>Lin, Yi Bai, Jun</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Yu </w:t>
      </w:r>
      <w:r w:rsidRPr="001E03FB">
        <w:rPr>
          <w:rFonts w:ascii="Book Antiqua" w:hAnsi="Book Antiqua" w:cs="Times New Roman"/>
          <w:color w:val="000000" w:themeColor="text1"/>
          <w:sz w:val="24"/>
          <w:szCs w:val="24"/>
        </w:rPr>
        <w:t>Long, Xiao</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Bo </w:t>
      </w:r>
      <w:r w:rsidRPr="001E03FB">
        <w:rPr>
          <w:rFonts w:ascii="Book Antiqua" w:hAnsi="Book Antiqua" w:cs="Times New Roman"/>
          <w:color w:val="000000" w:themeColor="text1"/>
          <w:sz w:val="24"/>
          <w:szCs w:val="24"/>
        </w:rPr>
        <w:t>Yang,</w:t>
      </w:r>
      <w:bookmarkStart w:id="8" w:name="OLE_LINK157"/>
      <w:bookmarkStart w:id="9" w:name="OLE_LINK158"/>
      <w:r w:rsidRPr="001E03FB">
        <w:rPr>
          <w:rFonts w:ascii="Book Antiqua" w:hAnsi="Book Antiqua" w:cs="Times New Roman"/>
          <w:color w:val="000000" w:themeColor="text1"/>
          <w:sz w:val="24"/>
          <w:szCs w:val="24"/>
        </w:rPr>
        <w:t xml:space="preserve"> Samuel Seery</w:t>
      </w:r>
      <w:bookmarkEnd w:id="8"/>
      <w:bookmarkEnd w:id="9"/>
      <w:r w:rsidRPr="001E03FB">
        <w:rPr>
          <w:rFonts w:ascii="Book Antiqua" w:hAnsi="Book Antiqua" w:cs="Times New Roman"/>
          <w:color w:val="000000" w:themeColor="text1"/>
          <w:sz w:val="24"/>
          <w:szCs w:val="24"/>
        </w:rPr>
        <w:t>, Hai</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Tao </w:t>
      </w:r>
      <w:r w:rsidRPr="001E03FB">
        <w:rPr>
          <w:rFonts w:ascii="Book Antiqua" w:hAnsi="Book Antiqua" w:cs="Times New Roman"/>
          <w:color w:val="000000" w:themeColor="text1"/>
          <w:sz w:val="24"/>
          <w:szCs w:val="24"/>
        </w:rPr>
        <w:t>Zhao</w:t>
      </w:r>
    </w:p>
    <w:p w14:paraId="4042DD5E" w14:textId="77777777" w:rsidR="00A96131" w:rsidRPr="001E03FB" w:rsidRDefault="00A96131" w:rsidP="002F139B">
      <w:pPr>
        <w:adjustRightInd w:val="0"/>
        <w:snapToGrid w:val="0"/>
        <w:spacing w:line="360" w:lineRule="auto"/>
        <w:rPr>
          <w:rFonts w:ascii="Book Antiqua" w:hAnsi="Book Antiqua" w:cs="Times New Roman"/>
          <w:b/>
          <w:color w:val="000000" w:themeColor="text1"/>
          <w:sz w:val="24"/>
          <w:szCs w:val="24"/>
          <w:vertAlign w:val="superscript"/>
        </w:rPr>
      </w:pPr>
    </w:p>
    <w:p w14:paraId="7D62E5F4" w14:textId="1919F31E" w:rsidR="00A96131" w:rsidRPr="001E03FB" w:rsidRDefault="004C0443" w:rsidP="002F139B">
      <w:pPr>
        <w:adjustRightInd w:val="0"/>
        <w:snapToGrid w:val="0"/>
        <w:spacing w:line="360" w:lineRule="auto"/>
        <w:rPr>
          <w:rFonts w:ascii="Book Antiqua" w:eastAsiaTheme="minorEastAsia" w:hAnsi="Book Antiqua" w:cs="Times New Roman"/>
          <w:color w:val="000000" w:themeColor="text1"/>
          <w:sz w:val="24"/>
          <w:szCs w:val="24"/>
        </w:rPr>
      </w:pPr>
      <w:bookmarkStart w:id="10" w:name="OLE_LINK191"/>
      <w:r w:rsidRPr="001E03FB">
        <w:rPr>
          <w:rFonts w:ascii="Book Antiqua" w:hAnsi="Book Antiqua" w:cs="Times New Roman"/>
          <w:b/>
          <w:color w:val="000000" w:themeColor="text1"/>
          <w:sz w:val="24"/>
          <w:szCs w:val="24"/>
        </w:rPr>
        <w:t>Dong</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Xu Wang, Xu Yang, Jian</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Zhen Lin, Yi Bai, Jun</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Yu Long, Xiao</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Bo Yang, Hai</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Tao Zhao</w:t>
      </w:r>
      <w:r w:rsidRPr="001E03FB">
        <w:rPr>
          <w:rFonts w:ascii="Book Antiqua" w:eastAsiaTheme="minorEastAsia" w:hAnsi="Book Antiqua" w:cs="Times New Roman"/>
          <w:b/>
          <w:color w:val="000000" w:themeColor="text1"/>
          <w:sz w:val="24"/>
          <w:szCs w:val="24"/>
        </w:rPr>
        <w:t xml:space="preserve">, </w:t>
      </w:r>
      <w:r w:rsidR="000E3D6D" w:rsidRPr="001E03FB">
        <w:rPr>
          <w:rFonts w:ascii="Book Antiqua" w:hAnsi="Book Antiqua" w:cs="Times New Roman"/>
          <w:color w:val="000000" w:themeColor="text1"/>
          <w:sz w:val="24"/>
          <w:szCs w:val="24"/>
        </w:rPr>
        <w:t>Department of Liver Surgery, Peking Union Medical College Hospital,</w:t>
      </w:r>
      <w:r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Chinese Academy of Medical Sciences and Peking Union Medical College,</w:t>
      </w:r>
      <w:r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Beijing</w:t>
      </w:r>
      <w:r w:rsidR="00652385" w:rsidRPr="001E03FB">
        <w:rPr>
          <w:rFonts w:ascii="Book Antiqua" w:eastAsiaTheme="minorEastAsia" w:hAnsi="Book Antiqua" w:cs="Times New Roman"/>
          <w:color w:val="000000" w:themeColor="text1"/>
          <w:sz w:val="24"/>
          <w:szCs w:val="24"/>
        </w:rPr>
        <w:t xml:space="preserve"> 100730</w:t>
      </w:r>
      <w:r w:rsidR="000E3D6D" w:rsidRPr="001E03FB">
        <w:rPr>
          <w:rFonts w:ascii="Book Antiqua" w:hAnsi="Book Antiqua" w:cs="Times New Roman"/>
          <w:color w:val="000000" w:themeColor="text1"/>
          <w:sz w:val="24"/>
          <w:szCs w:val="24"/>
        </w:rPr>
        <w:t>, China</w:t>
      </w:r>
      <w:bookmarkEnd w:id="10"/>
    </w:p>
    <w:p w14:paraId="34DF6DDE" w14:textId="77777777" w:rsidR="004C0443" w:rsidRPr="001E03FB" w:rsidRDefault="004C0443" w:rsidP="002F139B">
      <w:pPr>
        <w:adjustRightInd w:val="0"/>
        <w:snapToGrid w:val="0"/>
        <w:spacing w:line="360" w:lineRule="auto"/>
        <w:rPr>
          <w:rFonts w:ascii="Book Antiqua" w:eastAsiaTheme="minorEastAsia" w:hAnsi="Book Antiqua" w:cs="Times New Roman"/>
          <w:b/>
          <w:color w:val="000000" w:themeColor="text1"/>
          <w:sz w:val="24"/>
          <w:szCs w:val="24"/>
        </w:rPr>
      </w:pPr>
    </w:p>
    <w:p w14:paraId="7B8F319C" w14:textId="2CCE38A6" w:rsidR="00A96131" w:rsidRPr="001E03FB" w:rsidRDefault="004C0443" w:rsidP="002F139B">
      <w:pPr>
        <w:adjustRightInd w:val="0"/>
        <w:snapToGrid w:val="0"/>
        <w:spacing w:line="360" w:lineRule="auto"/>
        <w:rPr>
          <w:rFonts w:ascii="Book Antiqua" w:eastAsiaTheme="minorEastAsia" w:hAnsi="Book Antiqua" w:cs="Times New Roman"/>
          <w:color w:val="000000" w:themeColor="text1"/>
          <w:sz w:val="24"/>
          <w:szCs w:val="24"/>
        </w:rPr>
      </w:pPr>
      <w:bookmarkStart w:id="11" w:name="OLE_LINK156"/>
      <w:r w:rsidRPr="001E03FB">
        <w:rPr>
          <w:rFonts w:ascii="Book Antiqua" w:hAnsi="Book Antiqua" w:cs="Times New Roman"/>
          <w:b/>
          <w:color w:val="000000" w:themeColor="text1"/>
          <w:sz w:val="24"/>
          <w:szCs w:val="24"/>
        </w:rPr>
        <w:t>Samuel Seery,</w:t>
      </w:r>
      <w:r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 xml:space="preserve">Department of Humanities, Peking Union Medical </w:t>
      </w:r>
      <w:r w:rsidR="00212C40" w:rsidRPr="001E03FB">
        <w:rPr>
          <w:rFonts w:ascii="Book Antiqua" w:hAnsi="Book Antiqua" w:cs="Times New Roman"/>
          <w:color w:val="000000" w:themeColor="text1"/>
          <w:sz w:val="24"/>
          <w:szCs w:val="24"/>
        </w:rPr>
        <w:t>College</w:t>
      </w:r>
      <w:r w:rsidR="00157449" w:rsidRPr="001E03FB">
        <w:rPr>
          <w:rFonts w:ascii="Book Antiqua" w:eastAsiaTheme="minorEastAsia" w:hAnsi="Book Antiqua" w:cs="Times New Roman"/>
          <w:color w:val="000000" w:themeColor="text1"/>
          <w:sz w:val="24"/>
          <w:szCs w:val="24"/>
        </w:rPr>
        <w:t xml:space="preserve"> </w:t>
      </w:r>
      <w:r w:rsidR="00157449" w:rsidRPr="001E03FB">
        <w:rPr>
          <w:rFonts w:ascii="Book Antiqua" w:hAnsi="Book Antiqua" w:cs="Times New Roman"/>
          <w:color w:val="000000" w:themeColor="text1"/>
          <w:sz w:val="24"/>
          <w:szCs w:val="24"/>
        </w:rPr>
        <w:t>Hospital</w:t>
      </w:r>
      <w:r w:rsidR="000E3D6D" w:rsidRPr="001E03FB">
        <w:rPr>
          <w:rFonts w:ascii="Book Antiqua" w:hAnsi="Book Antiqua" w:cs="Times New Roman"/>
          <w:color w:val="000000" w:themeColor="text1"/>
          <w:sz w:val="24"/>
          <w:szCs w:val="24"/>
        </w:rPr>
        <w:t>,</w:t>
      </w:r>
      <w:r w:rsidR="00393C81"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Chinese Academy of Medical Sciences and Peking Union Medical College,</w:t>
      </w:r>
      <w:r w:rsidR="00393C81"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Beijing</w:t>
      </w:r>
      <w:r w:rsidR="00652385" w:rsidRPr="001E03FB">
        <w:rPr>
          <w:rFonts w:ascii="Book Antiqua" w:eastAsiaTheme="minorEastAsia" w:hAnsi="Book Antiqua" w:cs="Times New Roman"/>
          <w:color w:val="000000" w:themeColor="text1"/>
          <w:sz w:val="24"/>
          <w:szCs w:val="24"/>
        </w:rPr>
        <w:t xml:space="preserve"> 100730</w:t>
      </w:r>
      <w:r w:rsidR="000E3D6D" w:rsidRPr="001E03FB">
        <w:rPr>
          <w:rFonts w:ascii="Book Antiqua" w:hAnsi="Book Antiqua" w:cs="Times New Roman"/>
          <w:color w:val="000000" w:themeColor="text1"/>
          <w:sz w:val="24"/>
          <w:szCs w:val="24"/>
        </w:rPr>
        <w:t>, China</w:t>
      </w:r>
    </w:p>
    <w:p w14:paraId="1AA18FE7" w14:textId="77777777" w:rsidR="004C0443" w:rsidRPr="001E03FB" w:rsidRDefault="004C0443" w:rsidP="002F139B">
      <w:pPr>
        <w:adjustRightInd w:val="0"/>
        <w:snapToGrid w:val="0"/>
        <w:spacing w:line="360" w:lineRule="auto"/>
        <w:rPr>
          <w:rFonts w:ascii="Book Antiqua" w:eastAsiaTheme="minorEastAsia" w:hAnsi="Book Antiqua" w:cs="Times New Roman"/>
          <w:b/>
          <w:color w:val="000000" w:themeColor="text1"/>
          <w:sz w:val="24"/>
          <w:szCs w:val="24"/>
        </w:rPr>
      </w:pPr>
    </w:p>
    <w:p w14:paraId="2D4A68C1" w14:textId="3BDBBF81" w:rsidR="004C0443" w:rsidRPr="001E03FB" w:rsidRDefault="009F5B48" w:rsidP="002F139B">
      <w:pPr>
        <w:adjustRightInd w:val="0"/>
        <w:snapToGrid w:val="0"/>
        <w:spacing w:line="360" w:lineRule="auto"/>
        <w:rPr>
          <w:rFonts w:ascii="Book Antiqua" w:eastAsia="宋体" w:hAnsi="Book Antiqua" w:cs="Times New Roman"/>
          <w:bCs/>
          <w:color w:val="000000" w:themeColor="text1"/>
          <w:sz w:val="24"/>
          <w:szCs w:val="24"/>
        </w:rPr>
      </w:pPr>
      <w:bookmarkStart w:id="12" w:name="_Hlk32686804"/>
      <w:bookmarkEnd w:id="11"/>
      <w:r w:rsidRPr="001E03FB">
        <w:rPr>
          <w:rFonts w:ascii="Book Antiqua" w:hAnsi="Book Antiqua"/>
          <w:b/>
          <w:sz w:val="24"/>
          <w:szCs w:val="24"/>
        </w:rPr>
        <w:t>Author contributions:</w:t>
      </w:r>
      <w:r w:rsidRPr="001E03FB">
        <w:rPr>
          <w:rFonts w:ascii="Book Antiqua" w:eastAsiaTheme="minorEastAsia" w:hAnsi="Book Antiqua"/>
          <w:b/>
          <w:sz w:val="24"/>
          <w:szCs w:val="24"/>
        </w:rPr>
        <w:t xml:space="preserve"> </w:t>
      </w:r>
      <w:r w:rsidR="004C0443" w:rsidRPr="001E03FB">
        <w:rPr>
          <w:rFonts w:ascii="Book Antiqua" w:eastAsia="宋体" w:hAnsi="Book Antiqua" w:cs="Times New Roman"/>
          <w:bCs/>
          <w:color w:val="000000" w:themeColor="text1"/>
          <w:sz w:val="24"/>
          <w:szCs w:val="24"/>
        </w:rPr>
        <w:t>Wang</w:t>
      </w:r>
      <w:r w:rsidRPr="001E03FB">
        <w:rPr>
          <w:rFonts w:ascii="Book Antiqua" w:eastAsia="宋体" w:hAnsi="Book Antiqua" w:cs="Times New Roman"/>
          <w:bCs/>
          <w:color w:val="000000" w:themeColor="text1"/>
          <w:sz w:val="24"/>
          <w:szCs w:val="24"/>
        </w:rPr>
        <w:t xml:space="preserve"> DX</w:t>
      </w:r>
      <w:r w:rsidR="004861EE">
        <w:rPr>
          <w:rFonts w:ascii="Book Antiqua" w:eastAsia="宋体" w:hAnsi="Book Antiqua" w:cs="Times New Roman"/>
          <w:bCs/>
          <w:color w:val="000000" w:themeColor="text1"/>
          <w:sz w:val="24"/>
          <w:szCs w:val="24"/>
        </w:rPr>
        <w:t xml:space="preserve"> and</w:t>
      </w:r>
      <w:r w:rsidR="004C0443" w:rsidRPr="001E03FB">
        <w:rPr>
          <w:rFonts w:ascii="Book Antiqua" w:eastAsia="宋体" w:hAnsi="Book Antiqua" w:cs="Times New Roman"/>
          <w:bCs/>
          <w:color w:val="000000" w:themeColor="text1"/>
          <w:sz w:val="24"/>
          <w:szCs w:val="24"/>
        </w:rPr>
        <w:t xml:space="preserve"> Yang </w:t>
      </w:r>
      <w:r w:rsidRPr="001E03FB">
        <w:rPr>
          <w:rFonts w:ascii="Book Antiqua" w:eastAsia="宋体" w:hAnsi="Book Antiqua" w:cs="Times New Roman"/>
          <w:bCs/>
          <w:color w:val="000000" w:themeColor="text1"/>
          <w:sz w:val="24"/>
          <w:szCs w:val="24"/>
        </w:rPr>
        <w:t xml:space="preserve">X </w:t>
      </w:r>
      <w:r w:rsidR="004C0443" w:rsidRPr="001E03FB">
        <w:rPr>
          <w:rFonts w:ascii="Book Antiqua" w:eastAsia="宋体" w:hAnsi="Book Antiqua" w:cs="Times New Roman"/>
          <w:bCs/>
          <w:color w:val="000000" w:themeColor="text1"/>
          <w:sz w:val="24"/>
          <w:szCs w:val="24"/>
        </w:rPr>
        <w:t>collected th</w:t>
      </w:r>
      <w:r w:rsidRPr="001E03FB">
        <w:rPr>
          <w:rFonts w:ascii="Book Antiqua" w:eastAsia="宋体" w:hAnsi="Book Antiqua" w:cs="Times New Roman"/>
          <w:bCs/>
          <w:color w:val="000000" w:themeColor="text1"/>
          <w:sz w:val="24"/>
          <w:szCs w:val="24"/>
        </w:rPr>
        <w:t>e data and wrote the manuscript;</w:t>
      </w:r>
      <w:r w:rsidR="004C0443" w:rsidRPr="001E03FB">
        <w:rPr>
          <w:rFonts w:ascii="Book Antiqua" w:eastAsia="宋体" w:hAnsi="Book Antiqua" w:cs="Times New Roman"/>
          <w:bCs/>
          <w:color w:val="000000" w:themeColor="text1"/>
          <w:sz w:val="24"/>
          <w:szCs w:val="24"/>
        </w:rPr>
        <w:t xml:space="preserve"> Lin</w:t>
      </w:r>
      <w:r w:rsidRPr="001E03FB">
        <w:rPr>
          <w:rFonts w:ascii="Book Antiqua" w:eastAsia="宋体" w:hAnsi="Book Antiqua" w:cs="Times New Roman"/>
          <w:bCs/>
          <w:color w:val="000000" w:themeColor="text1"/>
          <w:sz w:val="24"/>
          <w:szCs w:val="24"/>
        </w:rPr>
        <w:t xml:space="preserve"> JZ</w:t>
      </w:r>
      <w:r w:rsidR="004C0443" w:rsidRPr="001E03FB">
        <w:rPr>
          <w:rFonts w:ascii="Book Antiqua" w:eastAsia="宋体" w:hAnsi="Book Antiqua" w:cs="Times New Roman"/>
          <w:bCs/>
          <w:color w:val="000000" w:themeColor="text1"/>
          <w:sz w:val="24"/>
          <w:szCs w:val="24"/>
        </w:rPr>
        <w:t>, Long</w:t>
      </w:r>
      <w:r w:rsidRPr="001E03FB">
        <w:rPr>
          <w:rFonts w:ascii="Book Antiqua" w:eastAsia="宋体" w:hAnsi="Book Antiqua" w:cs="Times New Roman"/>
          <w:bCs/>
          <w:color w:val="000000" w:themeColor="text1"/>
          <w:sz w:val="24"/>
          <w:szCs w:val="24"/>
        </w:rPr>
        <w:t xml:space="preserve"> JY</w:t>
      </w:r>
      <w:r w:rsidR="004C0443" w:rsidRPr="001E03FB">
        <w:rPr>
          <w:rFonts w:ascii="Book Antiqua" w:eastAsia="宋体" w:hAnsi="Book Antiqua" w:cs="Times New Roman"/>
          <w:bCs/>
          <w:color w:val="000000" w:themeColor="text1"/>
          <w:sz w:val="24"/>
          <w:szCs w:val="24"/>
        </w:rPr>
        <w:t xml:space="preserve">, Bai </w:t>
      </w:r>
      <w:r w:rsidRPr="001E03FB">
        <w:rPr>
          <w:rFonts w:ascii="Book Antiqua" w:eastAsia="宋体" w:hAnsi="Book Antiqua" w:cs="Times New Roman"/>
          <w:bCs/>
          <w:color w:val="000000" w:themeColor="text1"/>
          <w:sz w:val="24"/>
          <w:szCs w:val="24"/>
        </w:rPr>
        <w:t xml:space="preserve">Y </w:t>
      </w:r>
      <w:r w:rsidR="004C0443" w:rsidRPr="001E03FB">
        <w:rPr>
          <w:rFonts w:ascii="Book Antiqua" w:eastAsia="宋体" w:hAnsi="Book Antiqua" w:cs="Times New Roman"/>
          <w:bCs/>
          <w:color w:val="000000" w:themeColor="text1"/>
          <w:sz w:val="24"/>
          <w:szCs w:val="24"/>
        </w:rPr>
        <w:t xml:space="preserve">and Yang </w:t>
      </w:r>
      <w:r w:rsidRPr="001E03FB">
        <w:rPr>
          <w:rFonts w:ascii="Book Antiqua" w:eastAsia="宋体" w:hAnsi="Book Antiqua" w:cs="Times New Roman"/>
          <w:bCs/>
          <w:color w:val="000000" w:themeColor="text1"/>
          <w:sz w:val="24"/>
          <w:szCs w:val="24"/>
        </w:rPr>
        <w:t xml:space="preserve">XB </w:t>
      </w:r>
      <w:r w:rsidR="004C0443" w:rsidRPr="001E03FB">
        <w:rPr>
          <w:rFonts w:ascii="Book Antiqua" w:eastAsia="宋体" w:hAnsi="Book Antiqua" w:cs="Times New Roman"/>
          <w:bCs/>
          <w:color w:val="000000" w:themeColor="text1"/>
          <w:sz w:val="24"/>
          <w:szCs w:val="24"/>
        </w:rPr>
        <w:t>helped to collect literature and participated in discussions</w:t>
      </w:r>
      <w:r w:rsidRPr="001E03FB">
        <w:rPr>
          <w:rFonts w:ascii="Book Antiqua" w:eastAsia="宋体" w:hAnsi="Book Antiqua" w:cs="Times New Roman"/>
          <w:bCs/>
          <w:color w:val="000000" w:themeColor="text1"/>
          <w:sz w:val="24"/>
          <w:szCs w:val="24"/>
        </w:rPr>
        <w:t>;</w:t>
      </w:r>
      <w:r w:rsidR="004C0443" w:rsidRPr="001E03FB">
        <w:rPr>
          <w:rFonts w:ascii="Book Antiqua" w:eastAsia="宋体" w:hAnsi="Book Antiqua" w:cs="Times New Roman"/>
          <w:bCs/>
          <w:color w:val="000000" w:themeColor="text1"/>
          <w:sz w:val="24"/>
          <w:szCs w:val="24"/>
        </w:rPr>
        <w:t xml:space="preserve"> Zhao </w:t>
      </w:r>
      <w:r w:rsidRPr="001E03FB">
        <w:rPr>
          <w:rFonts w:ascii="Book Antiqua" w:eastAsia="宋体" w:hAnsi="Book Antiqua" w:cs="Times New Roman"/>
          <w:bCs/>
          <w:color w:val="000000" w:themeColor="text1"/>
          <w:sz w:val="24"/>
          <w:szCs w:val="24"/>
        </w:rPr>
        <w:t>HT designed the study;</w:t>
      </w:r>
      <w:r w:rsidR="004C0443" w:rsidRPr="001E03FB">
        <w:rPr>
          <w:rFonts w:ascii="Book Antiqua" w:eastAsia="宋体" w:hAnsi="Book Antiqua" w:cs="Times New Roman"/>
          <w:bCs/>
          <w:color w:val="000000" w:themeColor="text1"/>
          <w:sz w:val="24"/>
          <w:szCs w:val="24"/>
        </w:rPr>
        <w:t xml:space="preserve"> Seery</w:t>
      </w:r>
      <w:r w:rsidRPr="001E03FB">
        <w:rPr>
          <w:rFonts w:ascii="Book Antiqua" w:eastAsia="宋体" w:hAnsi="Book Antiqua" w:cs="Times New Roman"/>
          <w:bCs/>
          <w:color w:val="000000" w:themeColor="text1"/>
          <w:sz w:val="24"/>
          <w:szCs w:val="24"/>
        </w:rPr>
        <w:t xml:space="preserve"> S and </w:t>
      </w:r>
      <w:r w:rsidR="004C0443" w:rsidRPr="001E03FB">
        <w:rPr>
          <w:rFonts w:ascii="Book Antiqua" w:eastAsia="宋体" w:hAnsi="Book Antiqua" w:cs="Times New Roman"/>
          <w:bCs/>
          <w:color w:val="000000" w:themeColor="text1"/>
          <w:sz w:val="24"/>
          <w:szCs w:val="24"/>
        </w:rPr>
        <w:t xml:space="preserve">Zhao </w:t>
      </w:r>
      <w:r w:rsidRPr="001E03FB">
        <w:rPr>
          <w:rFonts w:ascii="Book Antiqua" w:eastAsia="宋体" w:hAnsi="Book Antiqua" w:cs="Times New Roman"/>
          <w:bCs/>
          <w:color w:val="000000" w:themeColor="text1"/>
          <w:sz w:val="24"/>
          <w:szCs w:val="24"/>
        </w:rPr>
        <w:t xml:space="preserve">HT </w:t>
      </w:r>
      <w:r w:rsidR="004C0443" w:rsidRPr="001E03FB">
        <w:rPr>
          <w:rFonts w:ascii="Book Antiqua" w:eastAsia="宋体" w:hAnsi="Book Antiqua" w:cs="Times New Roman"/>
          <w:bCs/>
          <w:color w:val="000000" w:themeColor="text1"/>
          <w:sz w:val="24"/>
          <w:szCs w:val="24"/>
        </w:rPr>
        <w:t>examined and ver</w:t>
      </w:r>
      <w:r w:rsidRPr="001E03FB">
        <w:rPr>
          <w:rFonts w:ascii="Book Antiqua" w:eastAsia="宋体" w:hAnsi="Book Antiqua" w:cs="Times New Roman"/>
          <w:bCs/>
          <w:color w:val="000000" w:themeColor="text1"/>
          <w:sz w:val="24"/>
          <w:szCs w:val="24"/>
        </w:rPr>
        <w:t>ified the study;</w:t>
      </w:r>
      <w:r w:rsidR="004C0443" w:rsidRPr="001E03FB">
        <w:rPr>
          <w:rFonts w:ascii="Book Antiqua" w:eastAsia="宋体" w:hAnsi="Book Antiqua" w:cs="Times New Roman"/>
          <w:bCs/>
          <w:color w:val="000000" w:themeColor="text1"/>
          <w:sz w:val="24"/>
          <w:szCs w:val="24"/>
        </w:rPr>
        <w:t xml:space="preserve"> </w:t>
      </w:r>
      <w:r w:rsidRPr="001E03FB">
        <w:rPr>
          <w:rFonts w:ascii="Book Antiqua" w:eastAsia="宋体" w:hAnsi="Book Antiqua" w:cs="Times New Roman"/>
          <w:bCs/>
          <w:color w:val="000000" w:themeColor="text1"/>
          <w:sz w:val="24"/>
          <w:szCs w:val="24"/>
        </w:rPr>
        <w:t xml:space="preserve">all </w:t>
      </w:r>
      <w:r w:rsidR="004C0443" w:rsidRPr="001E03FB">
        <w:rPr>
          <w:rFonts w:ascii="Book Antiqua" w:eastAsia="宋体" w:hAnsi="Book Antiqua" w:cs="Times New Roman"/>
          <w:bCs/>
          <w:color w:val="000000" w:themeColor="text1"/>
          <w:sz w:val="24"/>
          <w:szCs w:val="24"/>
        </w:rPr>
        <w:t>authors read and approved the final manuscript.</w:t>
      </w:r>
    </w:p>
    <w:p w14:paraId="70796E36" w14:textId="77777777" w:rsidR="009F5B48" w:rsidRPr="001E03FB" w:rsidRDefault="009F5B48" w:rsidP="002F139B">
      <w:pPr>
        <w:adjustRightInd w:val="0"/>
        <w:snapToGrid w:val="0"/>
        <w:spacing w:line="360" w:lineRule="auto"/>
        <w:rPr>
          <w:rFonts w:ascii="Book Antiqua" w:eastAsia="宋体" w:hAnsi="Book Antiqua" w:cs="Times New Roman"/>
          <w:bCs/>
          <w:color w:val="000000" w:themeColor="text1"/>
          <w:sz w:val="24"/>
          <w:szCs w:val="24"/>
        </w:rPr>
      </w:pPr>
    </w:p>
    <w:bookmarkEnd w:id="12"/>
    <w:p w14:paraId="1C291E3B" w14:textId="3988EA0B" w:rsidR="009F5B48" w:rsidRPr="001E03FB" w:rsidRDefault="00335C5E"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Supported by</w:t>
      </w:r>
      <w:r w:rsidR="009F5B48" w:rsidRPr="001E03FB">
        <w:rPr>
          <w:rFonts w:ascii="Book Antiqua" w:eastAsia="宋体" w:hAnsi="Book Antiqua" w:cs="Times New Roman"/>
          <w:bCs/>
          <w:color w:val="000000" w:themeColor="text1"/>
          <w:sz w:val="24"/>
          <w:szCs w:val="24"/>
        </w:rPr>
        <w:t xml:space="preserve"> the </w:t>
      </w:r>
      <w:bookmarkStart w:id="13" w:name="OLE_LINK169"/>
      <w:bookmarkStart w:id="14" w:name="OLE_LINK170"/>
      <w:r w:rsidR="009F5B48" w:rsidRPr="001E03FB">
        <w:rPr>
          <w:rFonts w:ascii="Book Antiqua" w:eastAsia="宋体" w:hAnsi="Book Antiqua" w:cs="Times New Roman"/>
          <w:bCs/>
          <w:color w:val="000000" w:themeColor="text1"/>
          <w:sz w:val="24"/>
          <w:szCs w:val="24"/>
        </w:rPr>
        <w:t>International Science and Technology Cooperation Projects</w:t>
      </w:r>
      <w:bookmarkStart w:id="15" w:name="OLE_LINK172"/>
      <w:bookmarkStart w:id="16" w:name="OLE_LINK171"/>
      <w:bookmarkEnd w:id="13"/>
      <w:bookmarkEnd w:id="14"/>
      <w:r w:rsidRPr="001E03FB">
        <w:rPr>
          <w:rFonts w:ascii="Book Antiqua" w:eastAsia="宋体" w:hAnsi="Book Antiqua" w:cs="Times New Roman"/>
          <w:bCs/>
          <w:color w:val="000000" w:themeColor="text1"/>
          <w:sz w:val="24"/>
          <w:szCs w:val="24"/>
        </w:rPr>
        <w:t xml:space="preserve">, No. </w:t>
      </w:r>
      <w:r w:rsidR="009F5B48" w:rsidRPr="001E03FB">
        <w:rPr>
          <w:rFonts w:ascii="Book Antiqua" w:eastAsia="宋体" w:hAnsi="Book Antiqua" w:cs="Times New Roman"/>
          <w:bCs/>
          <w:color w:val="000000" w:themeColor="text1"/>
          <w:sz w:val="24"/>
          <w:szCs w:val="24"/>
        </w:rPr>
        <w:t>2016YFE0107100</w:t>
      </w:r>
      <w:bookmarkEnd w:id="15"/>
      <w:bookmarkEnd w:id="16"/>
      <w:r w:rsidRPr="001E03FB">
        <w:rPr>
          <w:rFonts w:ascii="Book Antiqua" w:eastAsia="宋体" w:hAnsi="Book Antiqua" w:cs="Times New Roman"/>
          <w:bCs/>
          <w:color w:val="000000" w:themeColor="text1"/>
          <w:sz w:val="24"/>
          <w:szCs w:val="24"/>
        </w:rPr>
        <w:t>;</w:t>
      </w:r>
      <w:r w:rsidR="009F5B48" w:rsidRPr="001E03FB">
        <w:rPr>
          <w:rFonts w:ascii="Book Antiqua" w:eastAsia="宋体" w:hAnsi="Book Antiqua" w:cs="Times New Roman"/>
          <w:bCs/>
          <w:color w:val="000000" w:themeColor="text1"/>
          <w:sz w:val="24"/>
          <w:szCs w:val="24"/>
        </w:rPr>
        <w:t xml:space="preserve"> the </w:t>
      </w:r>
      <w:bookmarkStart w:id="17" w:name="OLE_LINK174"/>
      <w:bookmarkStart w:id="18" w:name="OLE_LINK173"/>
      <w:r w:rsidR="009F5B48" w:rsidRPr="001E03FB">
        <w:rPr>
          <w:rFonts w:ascii="Book Antiqua" w:eastAsia="宋体" w:hAnsi="Book Antiqua" w:cs="Times New Roman"/>
          <w:bCs/>
          <w:color w:val="000000" w:themeColor="text1"/>
          <w:sz w:val="24"/>
          <w:szCs w:val="24"/>
        </w:rPr>
        <w:t>Capital Special Research Project for Health Development</w:t>
      </w:r>
      <w:bookmarkEnd w:id="17"/>
      <w:bookmarkEnd w:id="18"/>
      <w:r w:rsidRPr="001E03FB">
        <w:rPr>
          <w:rFonts w:ascii="Book Antiqua" w:eastAsia="宋体" w:hAnsi="Book Antiqua" w:cs="Times New Roman"/>
          <w:bCs/>
          <w:color w:val="000000" w:themeColor="text1"/>
          <w:sz w:val="24"/>
          <w:szCs w:val="24"/>
        </w:rPr>
        <w:t>, No.</w:t>
      </w:r>
      <w:bookmarkStart w:id="19" w:name="OLE_LINK175"/>
      <w:bookmarkStart w:id="20" w:name="OLE_LINK176"/>
      <w:r w:rsidRPr="001E03FB">
        <w:rPr>
          <w:rFonts w:ascii="Book Antiqua" w:eastAsia="宋体" w:hAnsi="Book Antiqua" w:cs="Times New Roman"/>
          <w:bCs/>
          <w:color w:val="000000" w:themeColor="text1"/>
          <w:sz w:val="24"/>
          <w:szCs w:val="24"/>
        </w:rPr>
        <w:t xml:space="preserve"> </w:t>
      </w:r>
      <w:r w:rsidR="009F5B48" w:rsidRPr="001E03FB">
        <w:rPr>
          <w:rFonts w:ascii="Book Antiqua" w:eastAsia="宋体" w:hAnsi="Book Antiqua" w:cs="Times New Roman"/>
          <w:bCs/>
          <w:color w:val="000000" w:themeColor="text1"/>
          <w:sz w:val="24"/>
          <w:szCs w:val="24"/>
        </w:rPr>
        <w:t>2014-2-4012</w:t>
      </w:r>
      <w:bookmarkEnd w:id="19"/>
      <w:bookmarkEnd w:id="20"/>
      <w:r w:rsidRPr="001E03FB">
        <w:rPr>
          <w:rFonts w:ascii="Book Antiqua" w:eastAsia="宋体" w:hAnsi="Book Antiqua" w:cs="Times New Roman"/>
          <w:bCs/>
          <w:color w:val="000000" w:themeColor="text1"/>
          <w:sz w:val="24"/>
          <w:szCs w:val="24"/>
        </w:rPr>
        <w:t>;</w:t>
      </w:r>
      <w:r w:rsidR="009F5B48" w:rsidRPr="001E03FB">
        <w:rPr>
          <w:rFonts w:ascii="Book Antiqua" w:eastAsia="宋体" w:hAnsi="Book Antiqua" w:cs="Times New Roman"/>
          <w:bCs/>
          <w:color w:val="000000" w:themeColor="text1"/>
          <w:sz w:val="24"/>
          <w:szCs w:val="24"/>
        </w:rPr>
        <w:t xml:space="preserve"> the </w:t>
      </w:r>
      <w:bookmarkStart w:id="21" w:name="OLE_LINK178"/>
      <w:bookmarkStart w:id="22" w:name="OLE_LINK177"/>
      <w:r w:rsidR="009F5B48" w:rsidRPr="001E03FB">
        <w:rPr>
          <w:rFonts w:ascii="Book Antiqua" w:eastAsia="宋体" w:hAnsi="Book Antiqua" w:cs="Times New Roman"/>
          <w:bCs/>
          <w:color w:val="000000" w:themeColor="text1"/>
          <w:sz w:val="24"/>
          <w:szCs w:val="24"/>
        </w:rPr>
        <w:t>Beijing Natural Science Foundation</w:t>
      </w:r>
      <w:r w:rsidRPr="001E03FB">
        <w:rPr>
          <w:rFonts w:ascii="Book Antiqua" w:eastAsia="宋体" w:hAnsi="Book Antiqua" w:cs="Times New Roman"/>
          <w:bCs/>
          <w:color w:val="000000" w:themeColor="text1"/>
          <w:sz w:val="24"/>
          <w:szCs w:val="24"/>
        </w:rPr>
        <w:t>, No.</w:t>
      </w:r>
      <w:bookmarkEnd w:id="21"/>
      <w:bookmarkEnd w:id="22"/>
      <w:r w:rsidRPr="001E03FB">
        <w:rPr>
          <w:rFonts w:ascii="Book Antiqua" w:eastAsia="宋体" w:hAnsi="Book Antiqua" w:cs="Times New Roman"/>
          <w:bCs/>
          <w:color w:val="000000" w:themeColor="text1"/>
          <w:sz w:val="24"/>
          <w:szCs w:val="24"/>
        </w:rPr>
        <w:t xml:space="preserve"> </w:t>
      </w:r>
      <w:r w:rsidR="009F5B48" w:rsidRPr="001E03FB">
        <w:rPr>
          <w:rFonts w:ascii="Book Antiqua" w:eastAsia="宋体" w:hAnsi="Book Antiqua" w:cs="Times New Roman"/>
          <w:bCs/>
          <w:color w:val="000000" w:themeColor="text1"/>
          <w:sz w:val="24"/>
          <w:szCs w:val="24"/>
        </w:rPr>
        <w:lastRenderedPageBreak/>
        <w:t xml:space="preserve">L172055 and </w:t>
      </w:r>
      <w:r w:rsidRPr="001E03FB">
        <w:rPr>
          <w:rFonts w:ascii="Book Antiqua" w:eastAsia="宋体" w:hAnsi="Book Antiqua" w:cs="Times New Roman"/>
          <w:bCs/>
          <w:color w:val="000000" w:themeColor="text1"/>
          <w:sz w:val="24"/>
          <w:szCs w:val="24"/>
        </w:rPr>
        <w:t>No. 7192158;</w:t>
      </w:r>
      <w:r w:rsidR="009F5B48" w:rsidRPr="001E03FB">
        <w:rPr>
          <w:rFonts w:ascii="Book Antiqua" w:eastAsia="宋体" w:hAnsi="Book Antiqua" w:cs="Times New Roman"/>
          <w:bCs/>
          <w:color w:val="000000" w:themeColor="text1"/>
          <w:sz w:val="24"/>
          <w:szCs w:val="24"/>
        </w:rPr>
        <w:t xml:space="preserve"> the </w:t>
      </w:r>
      <w:bookmarkStart w:id="23" w:name="OLE_LINK180"/>
      <w:bookmarkStart w:id="24" w:name="OLE_LINK179"/>
      <w:r w:rsidR="009F5B48" w:rsidRPr="001E03FB">
        <w:rPr>
          <w:rFonts w:ascii="Book Antiqua" w:eastAsia="宋体" w:hAnsi="Book Antiqua" w:cs="Times New Roman"/>
          <w:bCs/>
          <w:color w:val="000000" w:themeColor="text1"/>
          <w:sz w:val="24"/>
          <w:szCs w:val="24"/>
        </w:rPr>
        <w:t>National Ten-thousand Talent Program, the Fundamental Research Funds for the Central Universities</w:t>
      </w:r>
      <w:bookmarkStart w:id="25" w:name="OLE_LINK181"/>
      <w:bookmarkStart w:id="26" w:name="OLE_LINK182"/>
      <w:bookmarkEnd w:id="23"/>
      <w:bookmarkEnd w:id="24"/>
      <w:r w:rsidRPr="001E03FB">
        <w:rPr>
          <w:rFonts w:ascii="Book Antiqua" w:eastAsia="宋体" w:hAnsi="Book Antiqua" w:cs="Times New Roman"/>
          <w:bCs/>
          <w:color w:val="000000" w:themeColor="text1"/>
          <w:sz w:val="24"/>
          <w:szCs w:val="24"/>
        </w:rPr>
        <w:t xml:space="preserve">, No. </w:t>
      </w:r>
      <w:r w:rsidR="009F5B48" w:rsidRPr="001E03FB">
        <w:rPr>
          <w:rFonts w:ascii="Book Antiqua" w:eastAsia="宋体" w:hAnsi="Book Antiqua" w:cs="Times New Roman"/>
          <w:bCs/>
          <w:color w:val="000000" w:themeColor="text1"/>
          <w:sz w:val="24"/>
          <w:szCs w:val="24"/>
        </w:rPr>
        <w:t>3332018032</w:t>
      </w:r>
      <w:bookmarkEnd w:id="25"/>
      <w:bookmarkEnd w:id="26"/>
      <w:r w:rsidRPr="001E03FB">
        <w:rPr>
          <w:rFonts w:ascii="Book Antiqua" w:eastAsia="宋体" w:hAnsi="Book Antiqua" w:cs="Times New Roman"/>
          <w:bCs/>
          <w:color w:val="000000" w:themeColor="text1"/>
          <w:sz w:val="24"/>
          <w:szCs w:val="24"/>
        </w:rPr>
        <w:t>;</w:t>
      </w:r>
      <w:r w:rsidR="009F5B48" w:rsidRPr="001E03FB">
        <w:rPr>
          <w:rFonts w:ascii="Book Antiqua" w:eastAsia="宋体" w:hAnsi="Book Antiqua" w:cs="Times New Roman"/>
          <w:bCs/>
          <w:color w:val="000000" w:themeColor="text1"/>
          <w:sz w:val="24"/>
          <w:szCs w:val="24"/>
        </w:rPr>
        <w:t xml:space="preserve"> and the </w:t>
      </w:r>
      <w:bookmarkStart w:id="27" w:name="OLE_LINK183"/>
      <w:bookmarkStart w:id="28" w:name="OLE_LINK184"/>
      <w:r w:rsidR="009F5B48" w:rsidRPr="001E03FB">
        <w:rPr>
          <w:rFonts w:ascii="Book Antiqua" w:eastAsia="宋体" w:hAnsi="Book Antiqua" w:cs="Times New Roman"/>
          <w:bCs/>
          <w:color w:val="000000" w:themeColor="text1"/>
          <w:sz w:val="24"/>
          <w:szCs w:val="24"/>
        </w:rPr>
        <w:t>CAMS Innovation Fund for Medical Science (CIFMS)</w:t>
      </w:r>
      <w:bookmarkEnd w:id="27"/>
      <w:bookmarkEnd w:id="28"/>
      <w:r w:rsidRPr="001E03FB">
        <w:rPr>
          <w:rFonts w:ascii="Book Antiqua" w:eastAsia="宋体" w:hAnsi="Book Antiqua" w:cs="Times New Roman"/>
          <w:bCs/>
          <w:color w:val="000000" w:themeColor="text1"/>
          <w:sz w:val="24"/>
          <w:szCs w:val="24"/>
        </w:rPr>
        <w:t xml:space="preserve">, No. </w:t>
      </w:r>
      <w:r w:rsidR="009F5B48" w:rsidRPr="001E03FB">
        <w:rPr>
          <w:rFonts w:ascii="Book Antiqua" w:eastAsia="宋体" w:hAnsi="Book Antiqua" w:cs="Times New Roman"/>
          <w:bCs/>
          <w:color w:val="000000" w:themeColor="text1"/>
          <w:sz w:val="24"/>
          <w:szCs w:val="24"/>
        </w:rPr>
        <w:t xml:space="preserve">2017-I2M-4-003 and </w:t>
      </w:r>
      <w:r w:rsidRPr="001E03FB">
        <w:rPr>
          <w:rFonts w:ascii="Book Antiqua" w:eastAsia="宋体" w:hAnsi="Book Antiqua" w:cs="Times New Roman"/>
          <w:bCs/>
          <w:color w:val="000000" w:themeColor="text1"/>
          <w:sz w:val="24"/>
          <w:szCs w:val="24"/>
        </w:rPr>
        <w:t>No. 2018-I2M-3-001</w:t>
      </w:r>
      <w:r w:rsidR="009F5B48" w:rsidRPr="001E03FB">
        <w:rPr>
          <w:rFonts w:ascii="Book Antiqua" w:eastAsia="宋体" w:hAnsi="Book Antiqua" w:cs="Times New Roman"/>
          <w:bCs/>
          <w:color w:val="000000" w:themeColor="text1"/>
          <w:sz w:val="24"/>
          <w:szCs w:val="24"/>
        </w:rPr>
        <w:t>.</w:t>
      </w:r>
    </w:p>
    <w:p w14:paraId="30AFA329" w14:textId="77777777" w:rsidR="00A96131" w:rsidRPr="001E03FB" w:rsidRDefault="00A96131" w:rsidP="002F139B">
      <w:pPr>
        <w:adjustRightInd w:val="0"/>
        <w:snapToGrid w:val="0"/>
        <w:spacing w:line="360" w:lineRule="auto"/>
        <w:rPr>
          <w:rFonts w:ascii="Book Antiqua" w:hAnsi="Book Antiqua" w:cs="Times New Roman"/>
          <w:b/>
          <w:color w:val="000000" w:themeColor="text1"/>
          <w:sz w:val="24"/>
          <w:szCs w:val="24"/>
        </w:rPr>
      </w:pPr>
    </w:p>
    <w:p w14:paraId="6F7A03A7" w14:textId="7326BE63" w:rsidR="00A96131" w:rsidRPr="001E03FB" w:rsidRDefault="00F877C1" w:rsidP="002F139B">
      <w:pPr>
        <w:adjustRightInd w:val="0"/>
        <w:snapToGrid w:val="0"/>
        <w:spacing w:line="360" w:lineRule="auto"/>
        <w:rPr>
          <w:rFonts w:ascii="Book Antiqua" w:eastAsiaTheme="minorEastAsia" w:hAnsi="Book Antiqua" w:cs="Times New Roman"/>
          <w:bCs/>
          <w:color w:val="000000" w:themeColor="text1"/>
          <w:sz w:val="24"/>
          <w:szCs w:val="24"/>
        </w:rPr>
      </w:pPr>
      <w:r w:rsidRPr="001E03FB">
        <w:rPr>
          <w:rFonts w:ascii="Book Antiqua" w:hAnsi="Book Antiqua"/>
          <w:b/>
          <w:sz w:val="24"/>
          <w:szCs w:val="24"/>
        </w:rPr>
        <w:t xml:space="preserve">Corresponding author: </w:t>
      </w:r>
      <w:r w:rsidR="000E3D6D" w:rsidRPr="001E03FB">
        <w:rPr>
          <w:rFonts w:ascii="Book Antiqua" w:hAnsi="Book Antiqua" w:cs="Times New Roman"/>
          <w:b/>
          <w:bCs/>
          <w:color w:val="000000" w:themeColor="text1"/>
          <w:sz w:val="24"/>
          <w:szCs w:val="24"/>
        </w:rPr>
        <w:t>Hai</w:t>
      </w:r>
      <w:r w:rsidRPr="001E03FB">
        <w:rPr>
          <w:rFonts w:ascii="Book Antiqua" w:eastAsiaTheme="minorEastAsia" w:hAnsi="Book Antiqua" w:cs="Times New Roman"/>
          <w:b/>
          <w:bCs/>
          <w:color w:val="000000" w:themeColor="text1"/>
          <w:sz w:val="24"/>
          <w:szCs w:val="24"/>
        </w:rPr>
        <w:t>-</w:t>
      </w:r>
      <w:r w:rsidRPr="001E03FB">
        <w:rPr>
          <w:rFonts w:ascii="Book Antiqua" w:hAnsi="Book Antiqua" w:cs="Times New Roman"/>
          <w:b/>
          <w:bCs/>
          <w:color w:val="000000" w:themeColor="text1"/>
          <w:sz w:val="24"/>
          <w:szCs w:val="24"/>
        </w:rPr>
        <w:t xml:space="preserve">Tao </w:t>
      </w:r>
      <w:r w:rsidR="000E3D6D" w:rsidRPr="001E03FB">
        <w:rPr>
          <w:rFonts w:ascii="Book Antiqua" w:hAnsi="Book Antiqua" w:cs="Times New Roman"/>
          <w:b/>
          <w:bCs/>
          <w:color w:val="000000" w:themeColor="text1"/>
          <w:sz w:val="24"/>
          <w:szCs w:val="24"/>
        </w:rPr>
        <w:t>Zhao</w:t>
      </w:r>
      <w:r w:rsidRPr="001E03FB">
        <w:rPr>
          <w:rFonts w:ascii="Book Antiqua" w:eastAsiaTheme="minorEastAsia" w:hAnsi="Book Antiqua" w:cs="Times New Roman"/>
          <w:b/>
          <w:bCs/>
          <w:color w:val="000000" w:themeColor="text1"/>
          <w:sz w:val="24"/>
          <w:szCs w:val="24"/>
        </w:rPr>
        <w:t>,</w:t>
      </w:r>
      <w:r w:rsidRPr="001E03FB">
        <w:rPr>
          <w:rFonts w:ascii="Book Antiqua" w:hAnsi="Book Antiqua"/>
          <w:sz w:val="24"/>
          <w:szCs w:val="24"/>
        </w:rPr>
        <w:t xml:space="preserve"> </w:t>
      </w:r>
      <w:r w:rsidRPr="001E03FB">
        <w:rPr>
          <w:rFonts w:ascii="Book Antiqua" w:eastAsiaTheme="minorEastAsia" w:hAnsi="Book Antiqua" w:cs="Times New Roman"/>
          <w:b/>
          <w:bCs/>
          <w:color w:val="000000" w:themeColor="text1"/>
          <w:sz w:val="24"/>
          <w:szCs w:val="24"/>
        </w:rPr>
        <w:t xml:space="preserve">MD, Professor, </w:t>
      </w:r>
      <w:r w:rsidR="000E3D6D" w:rsidRPr="001E03FB">
        <w:rPr>
          <w:rFonts w:ascii="Book Antiqua" w:hAnsi="Book Antiqua" w:cs="Times New Roman"/>
          <w:bCs/>
          <w:color w:val="000000" w:themeColor="text1"/>
          <w:sz w:val="24"/>
          <w:szCs w:val="24"/>
        </w:rPr>
        <w:t xml:space="preserve">Department of Liver Surgery, Peking Union Medical College Hospital, Chinese Academy of Medical Sciences and Peking Union Medical College, </w:t>
      </w:r>
      <w:r w:rsidR="00780833" w:rsidRPr="001E03FB">
        <w:rPr>
          <w:rFonts w:ascii="Book Antiqua" w:eastAsiaTheme="minorEastAsia" w:hAnsi="Book Antiqua" w:cs="Times New Roman"/>
          <w:bCs/>
          <w:color w:val="000000" w:themeColor="text1"/>
          <w:sz w:val="24"/>
          <w:szCs w:val="24"/>
        </w:rPr>
        <w:t xml:space="preserve">No. </w:t>
      </w:r>
      <w:r w:rsidRPr="001E03FB">
        <w:rPr>
          <w:rFonts w:ascii="Book Antiqua" w:hAnsi="Book Antiqua" w:cs="Times New Roman"/>
          <w:bCs/>
          <w:color w:val="000000" w:themeColor="text1"/>
          <w:sz w:val="24"/>
          <w:szCs w:val="24"/>
        </w:rPr>
        <w:t>1</w:t>
      </w:r>
      <w:r w:rsidR="00780833" w:rsidRPr="001E03FB">
        <w:rPr>
          <w:rFonts w:ascii="Book Antiqua" w:eastAsiaTheme="minorEastAsia" w:hAnsi="Book Antiqua" w:cs="Times New Roman"/>
          <w:bCs/>
          <w:color w:val="000000" w:themeColor="text1"/>
          <w:sz w:val="24"/>
          <w:szCs w:val="24"/>
        </w:rPr>
        <w:t>,</w:t>
      </w:r>
      <w:r w:rsidRPr="001E03FB">
        <w:rPr>
          <w:rFonts w:ascii="Book Antiqua" w:hAnsi="Book Antiqua" w:cs="Times New Roman"/>
          <w:bCs/>
          <w:color w:val="000000" w:themeColor="text1"/>
          <w:sz w:val="24"/>
          <w:szCs w:val="24"/>
        </w:rPr>
        <w:t xml:space="preserve"> Shuaifuyuan, Wangfujing,</w:t>
      </w:r>
      <w:r w:rsidRPr="001E03FB">
        <w:rPr>
          <w:rFonts w:ascii="Book Antiqua" w:eastAsiaTheme="minorEastAsia" w:hAnsi="Book Antiqua" w:cs="Times New Roman"/>
          <w:bCs/>
          <w:color w:val="000000" w:themeColor="text1"/>
          <w:sz w:val="24"/>
          <w:szCs w:val="24"/>
        </w:rPr>
        <w:t xml:space="preserve"> </w:t>
      </w:r>
      <w:r w:rsidR="000E3D6D" w:rsidRPr="001E03FB">
        <w:rPr>
          <w:rFonts w:ascii="Book Antiqua" w:hAnsi="Book Antiqua" w:cs="Times New Roman"/>
          <w:bCs/>
          <w:color w:val="000000" w:themeColor="text1"/>
          <w:sz w:val="24"/>
          <w:szCs w:val="24"/>
        </w:rPr>
        <w:t>Beijing</w:t>
      </w:r>
      <w:r w:rsidRPr="001E03FB">
        <w:rPr>
          <w:rFonts w:ascii="Book Antiqua" w:eastAsiaTheme="minorEastAsia" w:hAnsi="Book Antiqua" w:cs="Times New Roman"/>
          <w:bCs/>
          <w:color w:val="000000" w:themeColor="text1"/>
          <w:sz w:val="24"/>
          <w:szCs w:val="24"/>
        </w:rPr>
        <w:t xml:space="preserve"> 100730</w:t>
      </w:r>
      <w:r w:rsidR="000E3D6D" w:rsidRPr="001E03FB">
        <w:rPr>
          <w:rFonts w:ascii="Book Antiqua" w:hAnsi="Book Antiqua" w:cs="Times New Roman"/>
          <w:bCs/>
          <w:color w:val="000000" w:themeColor="text1"/>
          <w:sz w:val="24"/>
          <w:szCs w:val="24"/>
        </w:rPr>
        <w:t xml:space="preserve">, China. </w:t>
      </w:r>
      <w:hyperlink r:id="rId9" w:history="1">
        <w:r w:rsidRPr="001E03FB">
          <w:rPr>
            <w:rStyle w:val="a9"/>
            <w:rFonts w:ascii="Book Antiqua" w:hAnsi="Book Antiqua" w:cs="Times New Roman"/>
            <w:bCs/>
            <w:sz w:val="24"/>
            <w:szCs w:val="24"/>
          </w:rPr>
          <w:t>zhaoht@pumch.cn</w:t>
        </w:r>
      </w:hyperlink>
    </w:p>
    <w:p w14:paraId="2CFF7BA1" w14:textId="77777777" w:rsidR="00F461AA" w:rsidRPr="001E03FB" w:rsidRDefault="00F461AA" w:rsidP="002F139B">
      <w:pPr>
        <w:widowControl/>
        <w:adjustRightInd w:val="0"/>
        <w:snapToGrid w:val="0"/>
        <w:spacing w:line="360" w:lineRule="auto"/>
        <w:rPr>
          <w:rFonts w:ascii="Book Antiqua" w:eastAsiaTheme="minorEastAsia" w:hAnsi="Book Antiqua"/>
          <w:b/>
          <w:sz w:val="24"/>
          <w:szCs w:val="24"/>
        </w:rPr>
      </w:pPr>
    </w:p>
    <w:p w14:paraId="05028E49" w14:textId="599FF4C5" w:rsidR="00F461AA" w:rsidRPr="001E03FB" w:rsidRDefault="00F461AA"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Received:</w:t>
      </w:r>
      <w:r w:rsidRPr="001E03FB">
        <w:rPr>
          <w:rFonts w:ascii="Book Antiqua" w:eastAsiaTheme="minorEastAsia" w:hAnsi="Book Antiqua"/>
          <w:b/>
          <w:sz w:val="24"/>
          <w:szCs w:val="24"/>
        </w:rPr>
        <w:t xml:space="preserve"> </w:t>
      </w:r>
      <w:r w:rsidRPr="001E03FB">
        <w:rPr>
          <w:rFonts w:ascii="Book Antiqua" w:eastAsiaTheme="minorEastAsia" w:hAnsi="Book Antiqua"/>
          <w:sz w:val="24"/>
          <w:szCs w:val="24"/>
        </w:rPr>
        <w:t>March 14, 2020</w:t>
      </w:r>
    </w:p>
    <w:p w14:paraId="4E193067" w14:textId="76938448" w:rsidR="00F461AA" w:rsidRPr="001E03FB" w:rsidRDefault="00F461AA" w:rsidP="002F139B">
      <w:pPr>
        <w:widowControl/>
        <w:adjustRightInd w:val="0"/>
        <w:snapToGrid w:val="0"/>
        <w:spacing w:line="360" w:lineRule="auto"/>
        <w:rPr>
          <w:rFonts w:ascii="Book Antiqua" w:hAnsi="Book Antiqua"/>
          <w:b/>
          <w:sz w:val="24"/>
          <w:szCs w:val="24"/>
        </w:rPr>
      </w:pPr>
      <w:r w:rsidRPr="001E03FB">
        <w:rPr>
          <w:rFonts w:ascii="Book Antiqua" w:hAnsi="Book Antiqua"/>
          <w:b/>
          <w:sz w:val="24"/>
          <w:szCs w:val="24"/>
        </w:rPr>
        <w:t xml:space="preserve">Revised: </w:t>
      </w:r>
      <w:r w:rsidRPr="001E03FB">
        <w:rPr>
          <w:rFonts w:ascii="Book Antiqua" w:eastAsiaTheme="minorEastAsia" w:hAnsi="Book Antiqua"/>
          <w:sz w:val="24"/>
          <w:szCs w:val="24"/>
        </w:rPr>
        <w:t>April 25, 2020</w:t>
      </w:r>
    </w:p>
    <w:p w14:paraId="3762CDDD" w14:textId="2104FEC0" w:rsidR="00F461AA" w:rsidRPr="001E03FB" w:rsidRDefault="00F461AA"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Accepted:</w:t>
      </w:r>
      <w:r w:rsidR="00E44571" w:rsidRPr="00E44571">
        <w:rPr>
          <w:bCs/>
        </w:rPr>
        <w:t xml:space="preserve"> </w:t>
      </w:r>
      <w:r w:rsidR="00E44571" w:rsidRPr="00E44571">
        <w:rPr>
          <w:rFonts w:ascii="Book Antiqua" w:hAnsi="Book Antiqua"/>
          <w:bCs/>
          <w:sz w:val="24"/>
          <w:szCs w:val="24"/>
        </w:rPr>
        <w:t>July 4, 2020</w:t>
      </w:r>
      <w:r w:rsidRPr="00E44571">
        <w:rPr>
          <w:rFonts w:ascii="Book Antiqua" w:hAnsi="Book Antiqua"/>
          <w:bCs/>
          <w:sz w:val="24"/>
          <w:szCs w:val="24"/>
        </w:rPr>
        <w:t xml:space="preserve"> </w:t>
      </w:r>
    </w:p>
    <w:p w14:paraId="64806715" w14:textId="77777777" w:rsidR="00F461AA" w:rsidRPr="001E03FB" w:rsidRDefault="00F461AA" w:rsidP="002F139B">
      <w:pPr>
        <w:widowControl/>
        <w:adjustRightInd w:val="0"/>
        <w:snapToGrid w:val="0"/>
        <w:spacing w:line="360" w:lineRule="auto"/>
        <w:rPr>
          <w:rFonts w:ascii="Book Antiqua" w:hAnsi="Book Antiqua"/>
          <w:b/>
          <w:sz w:val="24"/>
          <w:szCs w:val="24"/>
        </w:rPr>
      </w:pPr>
      <w:r w:rsidRPr="001E03FB">
        <w:rPr>
          <w:rFonts w:ascii="Book Antiqua" w:hAnsi="Book Antiqua"/>
          <w:b/>
          <w:sz w:val="24"/>
          <w:szCs w:val="24"/>
        </w:rPr>
        <w:t>Published online:</w:t>
      </w:r>
    </w:p>
    <w:p w14:paraId="561C9682" w14:textId="77777777" w:rsidR="00F877C1" w:rsidRPr="001E03FB" w:rsidRDefault="00F877C1" w:rsidP="002F139B">
      <w:pPr>
        <w:adjustRightInd w:val="0"/>
        <w:snapToGrid w:val="0"/>
        <w:spacing w:line="360" w:lineRule="auto"/>
        <w:rPr>
          <w:rFonts w:ascii="Book Antiqua" w:eastAsiaTheme="minorEastAsia" w:hAnsi="Book Antiqua" w:cs="Times New Roman"/>
          <w:bCs/>
          <w:color w:val="000000" w:themeColor="text1"/>
          <w:sz w:val="24"/>
          <w:szCs w:val="24"/>
        </w:rPr>
      </w:pPr>
    </w:p>
    <w:bookmarkEnd w:id="6"/>
    <w:bookmarkEnd w:id="7"/>
    <w:p w14:paraId="4B60C9A6" w14:textId="77777777"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br w:type="page"/>
      </w:r>
    </w:p>
    <w:p w14:paraId="5B24B70D" w14:textId="77777777" w:rsidR="00A96131" w:rsidRPr="001E03FB" w:rsidRDefault="000E3D6D" w:rsidP="002F139B">
      <w:pPr>
        <w:adjustRightInd w:val="0"/>
        <w:snapToGrid w:val="0"/>
        <w:spacing w:line="360" w:lineRule="auto"/>
        <w:rPr>
          <w:rFonts w:ascii="Book Antiqua" w:hAnsi="Book Antiqua" w:cs="Times New Roman"/>
          <w:b/>
          <w:bCs/>
          <w:color w:val="000000" w:themeColor="text1"/>
          <w:sz w:val="24"/>
          <w:szCs w:val="24"/>
        </w:rPr>
      </w:pPr>
      <w:bookmarkStart w:id="29" w:name="OLE_LINK324"/>
      <w:bookmarkStart w:id="30" w:name="OLE_LINK325"/>
      <w:bookmarkStart w:id="31" w:name="OLE_LINK327"/>
      <w:bookmarkStart w:id="32" w:name="OLE_LINK326"/>
      <w:r w:rsidRPr="001E03FB">
        <w:rPr>
          <w:rFonts w:ascii="Book Antiqua" w:hAnsi="Book Antiqua" w:cs="Times New Roman"/>
          <w:b/>
          <w:bCs/>
          <w:color w:val="000000" w:themeColor="text1"/>
          <w:sz w:val="24"/>
          <w:szCs w:val="24"/>
        </w:rPr>
        <w:lastRenderedPageBreak/>
        <w:t>Abstract</w:t>
      </w:r>
    </w:p>
    <w:p w14:paraId="1B662E29" w14:textId="77777777" w:rsidR="00FA75CA" w:rsidRPr="001E03FB" w:rsidRDefault="00FA75CA" w:rsidP="002F139B">
      <w:pPr>
        <w:adjustRightInd w:val="0"/>
        <w:snapToGrid w:val="0"/>
        <w:spacing w:line="360" w:lineRule="auto"/>
        <w:rPr>
          <w:rFonts w:ascii="Book Antiqua" w:eastAsiaTheme="minorEastAsia" w:hAnsi="Book Antiqua"/>
          <w:sz w:val="24"/>
          <w:szCs w:val="24"/>
        </w:rPr>
      </w:pPr>
      <w:bookmarkStart w:id="33" w:name="OLE_LINK1"/>
      <w:bookmarkStart w:id="34" w:name="OLE_LINK229"/>
      <w:bookmarkStart w:id="35" w:name="OLE_LINK42"/>
      <w:bookmarkStart w:id="36" w:name="OLE_LINK159"/>
      <w:bookmarkEnd w:id="29"/>
      <w:bookmarkEnd w:id="30"/>
      <w:r w:rsidRPr="001E03FB">
        <w:rPr>
          <w:rFonts w:ascii="Book Antiqua" w:hAnsi="Book Antiqua"/>
          <w:sz w:val="24"/>
          <w:szCs w:val="24"/>
        </w:rPr>
        <w:t>BACKGROUND</w:t>
      </w:r>
    </w:p>
    <w:p w14:paraId="2A8F4E15" w14:textId="27101E56"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Lenvatinib has become an indispensable part of </w:t>
      </w:r>
      <w:r w:rsidR="004861EE">
        <w:rPr>
          <w:rFonts w:ascii="Book Antiqua" w:hAnsi="Book Antiqua" w:cs="Times New Roman"/>
          <w:color w:val="000000" w:themeColor="text1"/>
          <w:sz w:val="24"/>
          <w:szCs w:val="24"/>
        </w:rPr>
        <w:t xml:space="preserve">treatment </w:t>
      </w:r>
      <w:r w:rsidRPr="001E03FB">
        <w:rPr>
          <w:rFonts w:ascii="Book Antiqua" w:hAnsi="Book Antiqua" w:cs="Times New Roman"/>
          <w:color w:val="000000" w:themeColor="text1"/>
          <w:sz w:val="24"/>
          <w:szCs w:val="24"/>
        </w:rPr>
        <w:t xml:space="preserve">regimens for patients with advanced hepatocellular carcinoma (aHCC). </w:t>
      </w:r>
      <w:r w:rsidR="004861EE">
        <w:rPr>
          <w:rFonts w:ascii="Book Antiqua" w:hAnsi="Book Antiqua" w:cs="Times New Roman"/>
          <w:color w:val="000000" w:themeColor="text1"/>
          <w:sz w:val="24"/>
          <w:szCs w:val="24"/>
        </w:rPr>
        <w:t>S</w:t>
      </w:r>
      <w:r w:rsidR="00F461AA" w:rsidRPr="001E03FB">
        <w:rPr>
          <w:rFonts w:ascii="Book Antiqua" w:hAnsi="Book Antiqua" w:cs="Times New Roman"/>
          <w:color w:val="000000" w:themeColor="text1"/>
          <w:sz w:val="24"/>
          <w:szCs w:val="24"/>
        </w:rPr>
        <w:t>everal</w:t>
      </w:r>
      <w:r w:rsidRPr="001E03FB">
        <w:rPr>
          <w:rFonts w:ascii="Book Antiqua" w:hAnsi="Book Antiqua" w:cs="Times New Roman"/>
          <w:color w:val="000000" w:themeColor="text1"/>
          <w:sz w:val="24"/>
          <w:szCs w:val="24"/>
        </w:rPr>
        <w:t xml:space="preserve"> </w:t>
      </w:r>
      <w:r w:rsidR="004861EE">
        <w:rPr>
          <w:rFonts w:ascii="Book Antiqua" w:hAnsi="Book Antiqua" w:cs="Times New Roman"/>
          <w:color w:val="000000" w:themeColor="text1"/>
          <w:sz w:val="24"/>
          <w:szCs w:val="24"/>
        </w:rPr>
        <w:t xml:space="preserve">recent </w:t>
      </w:r>
      <w:r w:rsidRPr="001E03FB">
        <w:rPr>
          <w:rFonts w:ascii="Book Antiqua" w:hAnsi="Book Antiqua" w:cs="Times New Roman"/>
          <w:color w:val="000000" w:themeColor="text1"/>
          <w:sz w:val="24"/>
          <w:szCs w:val="24"/>
        </w:rPr>
        <w:t xml:space="preserve">real-world studies appear to have confirmed this; however, there are etiological differences. This necessitates further real-world studies of lenvatinib </w:t>
      </w:r>
      <w:bookmarkStart w:id="37" w:name="OLE_LINK60"/>
      <w:bookmarkStart w:id="38" w:name="OLE_LINK63"/>
      <w:bookmarkEnd w:id="33"/>
      <w:r w:rsidRPr="001E03FB">
        <w:rPr>
          <w:rFonts w:ascii="Book Antiqua" w:hAnsi="Book Antiqua" w:cs="Times New Roman"/>
          <w:color w:val="000000" w:themeColor="text1"/>
          <w:sz w:val="24"/>
          <w:szCs w:val="24"/>
        </w:rPr>
        <w:t xml:space="preserve">across diverse populations, such as </w:t>
      </w:r>
      <w:r w:rsidR="00BC6895"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China.</w:t>
      </w:r>
      <w:bookmarkEnd w:id="34"/>
      <w:bookmarkEnd w:id="37"/>
      <w:bookmarkEnd w:id="38"/>
    </w:p>
    <w:p w14:paraId="4B482007" w14:textId="77777777" w:rsidR="00FA75CA" w:rsidRPr="001E03FB" w:rsidRDefault="00FA75CA" w:rsidP="002F139B">
      <w:pPr>
        <w:adjustRightInd w:val="0"/>
        <w:snapToGrid w:val="0"/>
        <w:spacing w:line="360" w:lineRule="auto"/>
        <w:rPr>
          <w:rFonts w:ascii="Book Antiqua" w:eastAsiaTheme="minorEastAsia" w:hAnsi="Book Antiqua" w:cs="Times New Roman"/>
          <w:color w:val="000000" w:themeColor="text1"/>
          <w:sz w:val="24"/>
          <w:szCs w:val="24"/>
        </w:rPr>
      </w:pPr>
    </w:p>
    <w:p w14:paraId="023F23AC" w14:textId="77777777" w:rsidR="00FA75CA" w:rsidRPr="001E03FB" w:rsidRDefault="00FA75CA" w:rsidP="002F139B">
      <w:pPr>
        <w:adjustRightInd w:val="0"/>
        <w:snapToGrid w:val="0"/>
        <w:spacing w:line="360" w:lineRule="auto"/>
        <w:rPr>
          <w:rFonts w:ascii="Book Antiqua" w:eastAsiaTheme="minorEastAsia" w:hAnsi="Book Antiqua"/>
          <w:color w:val="0000FF"/>
          <w:sz w:val="24"/>
          <w:szCs w:val="24"/>
        </w:rPr>
      </w:pPr>
      <w:r w:rsidRPr="001E03FB">
        <w:rPr>
          <w:rFonts w:ascii="Book Antiqua" w:hAnsi="Book Antiqua"/>
          <w:color w:val="000000"/>
          <w:sz w:val="24"/>
          <w:szCs w:val="24"/>
        </w:rPr>
        <w:t>AIM</w:t>
      </w:r>
    </w:p>
    <w:p w14:paraId="34C79520" w14:textId="30688FFA" w:rsidR="00F461AA"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roofErr w:type="gramStart"/>
      <w:r w:rsidRPr="001E03FB">
        <w:rPr>
          <w:rFonts w:ascii="Book Antiqua" w:eastAsiaTheme="minorEastAsia" w:hAnsi="Book Antiqua" w:cs="Times New Roman"/>
          <w:color w:val="000000" w:themeColor="text1"/>
          <w:sz w:val="24"/>
          <w:szCs w:val="24"/>
        </w:rPr>
        <w:t xml:space="preserve">To investigate the efficacy and safety of </w:t>
      </w:r>
      <w:proofErr w:type="spellStart"/>
      <w:r w:rsidRPr="001E03FB">
        <w:rPr>
          <w:rFonts w:ascii="Book Antiqua" w:eastAsiaTheme="minorEastAsia" w:hAnsi="Book Antiqua" w:cs="Times New Roman"/>
          <w:color w:val="000000" w:themeColor="text1"/>
          <w:sz w:val="24"/>
          <w:szCs w:val="24"/>
        </w:rPr>
        <w:t>lenvatinib</w:t>
      </w:r>
      <w:proofErr w:type="spellEnd"/>
      <w:r w:rsidRPr="001E03FB">
        <w:rPr>
          <w:rFonts w:ascii="Book Antiqua" w:eastAsiaTheme="minorEastAsia" w:hAnsi="Book Antiqua" w:cs="Times New Roman"/>
          <w:color w:val="000000" w:themeColor="text1"/>
          <w:sz w:val="24"/>
          <w:szCs w:val="24"/>
        </w:rPr>
        <w:t xml:space="preserve"> </w:t>
      </w:r>
      <w:r w:rsidR="004861EE">
        <w:rPr>
          <w:rFonts w:ascii="Book Antiqua" w:eastAsiaTheme="minorEastAsia" w:hAnsi="Book Antiqua" w:cs="Times New Roman"/>
          <w:color w:val="000000" w:themeColor="text1"/>
          <w:sz w:val="24"/>
          <w:szCs w:val="24"/>
        </w:rPr>
        <w:t>in</w:t>
      </w:r>
      <w:r w:rsidRPr="001E03FB">
        <w:rPr>
          <w:rFonts w:ascii="Book Antiqua" w:eastAsiaTheme="minorEastAsia" w:hAnsi="Book Antiqua" w:cs="Times New Roman"/>
          <w:color w:val="000000" w:themeColor="text1"/>
          <w:sz w:val="24"/>
          <w:szCs w:val="24"/>
        </w:rPr>
        <w:t xml:space="preserve"> a Chinese HCC patient population under real-world conditions.</w:t>
      </w:r>
      <w:proofErr w:type="gramEnd"/>
    </w:p>
    <w:p w14:paraId="6A46CDB2" w14:textId="77777777"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
    <w:p w14:paraId="51725566" w14:textId="77777777" w:rsidR="005269EE" w:rsidRPr="001E03FB" w:rsidRDefault="005269EE" w:rsidP="002F139B">
      <w:pPr>
        <w:adjustRightInd w:val="0"/>
        <w:snapToGrid w:val="0"/>
        <w:spacing w:line="360" w:lineRule="auto"/>
        <w:rPr>
          <w:rFonts w:ascii="Book Antiqua" w:eastAsiaTheme="minorEastAsia" w:hAnsi="Book Antiqua"/>
          <w:color w:val="0000FF"/>
          <w:sz w:val="24"/>
          <w:szCs w:val="24"/>
        </w:rPr>
      </w:pPr>
      <w:bookmarkStart w:id="39" w:name="OLE_LINK230"/>
      <w:bookmarkStart w:id="40" w:name="OLE_LINK231"/>
      <w:bookmarkStart w:id="41" w:name="OLE_LINK9"/>
      <w:r w:rsidRPr="001E03FB">
        <w:rPr>
          <w:rFonts w:ascii="Book Antiqua" w:hAnsi="Book Antiqua"/>
          <w:color w:val="000000"/>
          <w:sz w:val="24"/>
          <w:szCs w:val="24"/>
        </w:rPr>
        <w:t>METHODS</w:t>
      </w:r>
    </w:p>
    <w:p w14:paraId="56B345BB" w14:textId="09D7457D"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This is a retrospective and multiregional study involving patients with </w:t>
      </w:r>
      <w:proofErr w:type="spellStart"/>
      <w:r w:rsidRPr="001E03FB">
        <w:rPr>
          <w:rFonts w:ascii="Book Antiqua" w:hAnsi="Book Antiqua" w:cs="Times New Roman"/>
          <w:color w:val="000000" w:themeColor="text1"/>
          <w:sz w:val="24"/>
          <w:szCs w:val="24"/>
        </w:rPr>
        <w:t>aHCC</w:t>
      </w:r>
      <w:proofErr w:type="spellEnd"/>
      <w:r w:rsidRPr="001E03FB">
        <w:rPr>
          <w:rFonts w:ascii="Book Antiqua" w:hAnsi="Book Antiqua" w:cs="Times New Roman"/>
          <w:color w:val="000000" w:themeColor="text1"/>
          <w:sz w:val="24"/>
          <w:szCs w:val="24"/>
        </w:rPr>
        <w:t xml:space="preserve"> </w:t>
      </w:r>
      <w:r w:rsidR="00BC6895" w:rsidRPr="001E03FB">
        <w:rPr>
          <w:rFonts w:ascii="Book Antiqua" w:hAnsi="Book Antiqua" w:cs="Times New Roman"/>
          <w:color w:val="000000" w:themeColor="text1"/>
          <w:sz w:val="24"/>
          <w:szCs w:val="24"/>
        </w:rPr>
        <w:t xml:space="preserve">receiving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w:t>
      </w:r>
      <w:r w:rsidRPr="001E03FB">
        <w:rPr>
          <w:rFonts w:ascii="Book Antiqua" w:eastAsiaTheme="minorEastAsia" w:hAnsi="Book Antiqua" w:cs="Times New Roman"/>
          <w:color w:val="000000" w:themeColor="text1"/>
          <w:sz w:val="24"/>
          <w:szCs w:val="24"/>
        </w:rPr>
        <w:t>mon</w:t>
      </w:r>
      <w:r w:rsidRPr="001E03FB">
        <w:rPr>
          <w:rFonts w:ascii="Book Antiqua" w:hAnsi="Book Antiqua" w:cs="Times New Roman"/>
          <w:color w:val="000000" w:themeColor="text1"/>
          <w:sz w:val="24"/>
          <w:szCs w:val="24"/>
        </w:rPr>
        <w:t xml:space="preserve">otherapy. </w:t>
      </w:r>
      <w:r w:rsidR="00192F21" w:rsidRPr="001E03FB">
        <w:rPr>
          <w:rFonts w:ascii="Book Antiqua" w:hAnsi="Book Antiqua" w:cs="Times New Roman"/>
          <w:color w:val="000000" w:themeColor="text1"/>
          <w:sz w:val="24"/>
          <w:szCs w:val="24"/>
        </w:rPr>
        <w:t xml:space="preserve">Efficacy </w:t>
      </w:r>
      <w:r w:rsidRPr="001E03FB">
        <w:rPr>
          <w:rFonts w:ascii="Book Antiqua" w:hAnsi="Book Antiqua" w:cs="Times New Roman"/>
          <w:color w:val="000000" w:themeColor="text1"/>
          <w:sz w:val="24"/>
          <w:szCs w:val="24"/>
        </w:rPr>
        <w:t xml:space="preserve">was assessed using </w:t>
      </w:r>
      <w:bookmarkStart w:id="42" w:name="OLE_LINK41"/>
      <w:bookmarkStart w:id="43" w:name="OLE_LINK40"/>
      <w:r w:rsidR="00BC6895" w:rsidRPr="001E03FB">
        <w:rPr>
          <w:rFonts w:ascii="Book Antiqua" w:hAnsi="Book Antiqua" w:cs="Times New Roman"/>
          <w:color w:val="000000" w:themeColor="text1"/>
          <w:sz w:val="24"/>
          <w:szCs w:val="24"/>
        </w:rPr>
        <w:t xml:space="preserve">the </w:t>
      </w:r>
      <w:r w:rsidR="00205CDE" w:rsidRPr="001E03FB">
        <w:rPr>
          <w:rFonts w:ascii="Book Antiqua" w:hAnsi="Book Antiqua" w:cs="Times New Roman"/>
          <w:color w:val="000000" w:themeColor="text1"/>
          <w:sz w:val="24"/>
          <w:szCs w:val="24"/>
        </w:rPr>
        <w:t>Response Evaluation Criteria in Solid Tumors version 1.1</w:t>
      </w:r>
      <w:bookmarkEnd w:id="42"/>
      <w:bookmarkEnd w:id="43"/>
      <w:r w:rsidRPr="001E03FB">
        <w:rPr>
          <w:rFonts w:ascii="Book Antiqua" w:hAnsi="Book Antiqua" w:cs="Times New Roman"/>
          <w:color w:val="000000" w:themeColor="text1"/>
          <w:sz w:val="24"/>
          <w:szCs w:val="24"/>
        </w:rPr>
        <w:t>. Baseline characteristics and adverse events (AE</w:t>
      </w:r>
      <w:r w:rsidR="00BC689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were recorded</w:t>
      </w:r>
      <w:bookmarkStart w:id="44" w:name="OLE_LINK46"/>
      <w:bookmarkStart w:id="45" w:name="OLE_LINK45"/>
      <w:bookmarkEnd w:id="39"/>
      <w:bookmarkEnd w:id="40"/>
      <w:r w:rsidRPr="001E03FB">
        <w:rPr>
          <w:rFonts w:ascii="Book Antiqua" w:hAnsi="Book Antiqua" w:cs="Times New Roman"/>
          <w:color w:val="000000" w:themeColor="text1"/>
          <w:sz w:val="24"/>
          <w:szCs w:val="24"/>
        </w:rPr>
        <w:t xml:space="preserve"> throughout the entire study.</w:t>
      </w:r>
      <w:bookmarkEnd w:id="41"/>
      <w:bookmarkEnd w:id="44"/>
      <w:bookmarkEnd w:id="45"/>
      <w:r w:rsidRPr="001E03FB">
        <w:rPr>
          <w:rFonts w:ascii="Book Antiqua" w:hAnsi="Book Antiqua" w:cs="Times New Roman"/>
          <w:color w:val="000000" w:themeColor="text1"/>
          <w:sz w:val="24"/>
          <w:szCs w:val="24"/>
        </w:rPr>
        <w:t xml:space="preserve"> </w:t>
      </w:r>
    </w:p>
    <w:p w14:paraId="2A42FA6B" w14:textId="77777777"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
    <w:p w14:paraId="4C33CA5E" w14:textId="77777777" w:rsidR="005269EE" w:rsidRPr="001E03FB" w:rsidRDefault="005269EE" w:rsidP="002F139B">
      <w:pPr>
        <w:adjustRightInd w:val="0"/>
        <w:snapToGrid w:val="0"/>
        <w:spacing w:line="360" w:lineRule="auto"/>
        <w:rPr>
          <w:rFonts w:ascii="Book Antiqua" w:eastAsiaTheme="minorEastAsia" w:hAnsi="Book Antiqua"/>
          <w:color w:val="0000FF"/>
          <w:sz w:val="24"/>
          <w:szCs w:val="24"/>
        </w:rPr>
      </w:pPr>
      <w:bookmarkStart w:id="46" w:name="OLE_LINK232"/>
      <w:bookmarkStart w:id="47" w:name="OLE_LINK49"/>
      <w:r w:rsidRPr="001E03FB">
        <w:rPr>
          <w:rFonts w:ascii="Book Antiqua" w:hAnsi="Book Antiqua"/>
          <w:color w:val="000000"/>
          <w:sz w:val="24"/>
          <w:szCs w:val="24"/>
        </w:rPr>
        <w:t>RESULTS</w:t>
      </w:r>
    </w:p>
    <w:p w14:paraId="42F55EFD" w14:textId="55EA9F3E" w:rsidR="005269EE"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In total</w:t>
      </w:r>
      <w:r w:rsidR="00BC6895"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54 HCC patients treated with lenvatinib monotherapy were included for final analysis. The </w:t>
      </w:r>
      <w:bookmarkStart w:id="48" w:name="OLE_LINK71"/>
      <w:bookmarkStart w:id="49" w:name="OLE_LINK64"/>
      <w:r w:rsidRPr="001E03FB">
        <w:rPr>
          <w:rFonts w:ascii="Book Antiqua" w:hAnsi="Book Antiqua" w:cs="Times New Roman"/>
          <w:color w:val="000000" w:themeColor="text1"/>
          <w:sz w:val="24"/>
          <w:szCs w:val="24"/>
        </w:rPr>
        <w:t>objective response rate was 22% (</w:t>
      </w:r>
      <w:r w:rsidRPr="001E03FB">
        <w:rPr>
          <w:rFonts w:ascii="Book Antiqua" w:hAnsi="Book Antiqua" w:cs="Times New Roman"/>
          <w:i/>
          <w:color w:val="000000" w:themeColor="text1"/>
          <w:sz w:val="24"/>
          <w:szCs w:val="24"/>
        </w:rPr>
        <w:t>n</w:t>
      </w:r>
      <w:r w:rsidR="00D54AE5"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w:t>
      </w:r>
      <w:r w:rsidR="00D54AE5"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11) with </w:t>
      </w:r>
      <w:r w:rsidR="00BC6895"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progression</w:t>
      </w:r>
      <w:r w:rsidR="00BC6895"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free survival (PFS) of 168 </w:t>
      </w:r>
      <w:r w:rsidR="005269EE" w:rsidRPr="001E03FB">
        <w:rPr>
          <w:rFonts w:ascii="Book Antiqua" w:eastAsiaTheme="minorEastAsia" w:hAnsi="Book Antiqua" w:cs="Times New Roman"/>
          <w:color w:val="000000" w:themeColor="text1"/>
          <w:sz w:val="24"/>
          <w:szCs w:val="24"/>
        </w:rPr>
        <w:t>d</w:t>
      </w:r>
      <w:r w:rsidR="00BC6895" w:rsidRPr="001E03FB">
        <w:rPr>
          <w:rFonts w:ascii="Book Antiqua" w:hAnsi="Book Antiqua" w:cs="Times New Roman"/>
          <w:color w:val="000000" w:themeColor="text1"/>
          <w:sz w:val="24"/>
          <w:szCs w:val="24"/>
        </w:rPr>
        <w:t xml:space="preserve">; however, </w:t>
      </w:r>
      <w:bookmarkEnd w:id="48"/>
      <w:bookmarkEnd w:id="49"/>
      <w:r w:rsidRPr="001E03FB">
        <w:rPr>
          <w:rFonts w:ascii="Book Antiqua" w:hAnsi="Book Antiqua" w:cs="Times New Roman"/>
          <w:color w:val="000000" w:themeColor="text1"/>
          <w:sz w:val="24"/>
          <w:szCs w:val="24"/>
        </w:rPr>
        <w:t>AEs occurred in 92.8%</w:t>
      </w:r>
      <w:r w:rsidR="00BC6895" w:rsidRPr="001E03FB">
        <w:rPr>
          <w:rFonts w:ascii="Book Antiqua" w:hAnsi="Book Antiqua" w:cs="Times New Roman"/>
          <w:color w:val="000000" w:themeColor="text1"/>
          <w:sz w:val="24"/>
          <w:szCs w:val="24"/>
        </w:rPr>
        <w:t xml:space="preserve"> of patients</w:t>
      </w:r>
      <w:r w:rsidRPr="001E03FB">
        <w:rPr>
          <w:rFonts w:ascii="Book Antiqua" w:hAnsi="Book Antiqua" w:cs="Times New Roman"/>
          <w:color w:val="000000" w:themeColor="text1"/>
          <w:sz w:val="24"/>
          <w:szCs w:val="24"/>
        </w:rPr>
        <w:t xml:space="preserve">. Multivariate analysis showed that </w:t>
      </w:r>
      <w:r w:rsidR="004861EE">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Barcelona Clinic Li</w:t>
      </w:r>
      <w:r w:rsidR="00893F4A" w:rsidRPr="001E03FB">
        <w:rPr>
          <w:rFonts w:ascii="Book Antiqua" w:hAnsi="Book Antiqua" w:cs="Times New Roman"/>
          <w:color w:val="000000" w:themeColor="text1"/>
          <w:sz w:val="24"/>
          <w:szCs w:val="24"/>
        </w:rPr>
        <w:t xml:space="preserve">ver Cancer stage </w:t>
      </w:r>
      <w:r w:rsidR="00893F4A" w:rsidRPr="001E03FB">
        <w:rPr>
          <w:rFonts w:ascii="Book Antiqua" w:eastAsiaTheme="minorEastAsia" w:hAnsi="Book Antiqua" w:cs="Times New Roman"/>
          <w:color w:val="000000" w:themeColor="text1"/>
          <w:sz w:val="24"/>
          <w:szCs w:val="24"/>
        </w:rPr>
        <w:t>[</w:t>
      </w:r>
      <w:r w:rsidR="00BC6895" w:rsidRPr="001E03FB">
        <w:rPr>
          <w:rFonts w:ascii="Book Antiqua" w:hAnsi="Book Antiqua" w:cs="Times New Roman"/>
          <w:color w:val="000000" w:themeColor="text1"/>
          <w:sz w:val="24"/>
          <w:szCs w:val="24"/>
        </w:rPr>
        <w:t>h</w:t>
      </w:r>
      <w:r w:rsidR="005C350E" w:rsidRPr="001E03FB">
        <w:rPr>
          <w:rFonts w:ascii="Book Antiqua" w:hAnsi="Book Antiqua" w:cs="Times New Roman"/>
          <w:color w:val="000000" w:themeColor="text1"/>
          <w:sz w:val="24"/>
          <w:szCs w:val="24"/>
        </w:rPr>
        <w:t xml:space="preserve">azard </w:t>
      </w:r>
      <w:r w:rsidR="00893F4A" w:rsidRPr="001E03FB">
        <w:rPr>
          <w:rFonts w:ascii="Book Antiqua" w:hAnsi="Book Antiqua" w:cs="Times New Roman"/>
          <w:color w:val="000000" w:themeColor="text1"/>
          <w:sz w:val="24"/>
          <w:szCs w:val="24"/>
        </w:rPr>
        <w:t xml:space="preserve">ratio </w:t>
      </w:r>
      <w:r w:rsidR="00893F4A" w:rsidRPr="001E03FB">
        <w:rPr>
          <w:rFonts w:ascii="Book Antiqua" w:eastAsiaTheme="minorEastAsia" w:hAnsi="Book Antiqua" w:cs="Times New Roman"/>
          <w:color w:val="000000" w:themeColor="text1"/>
          <w:sz w:val="24"/>
          <w:szCs w:val="24"/>
        </w:rPr>
        <w:t>(</w:t>
      </w:r>
      <w:r w:rsidR="00893F4A" w:rsidRPr="001E03FB">
        <w:rPr>
          <w:rFonts w:ascii="Book Antiqua" w:hAnsi="Book Antiqua" w:cs="Times New Roman"/>
          <w:color w:val="000000" w:themeColor="text1"/>
          <w:sz w:val="24"/>
          <w:szCs w:val="24"/>
        </w:rPr>
        <w:t>HR</w:t>
      </w:r>
      <w:r w:rsidR="00893F4A" w:rsidRPr="001E03FB">
        <w:rPr>
          <w:rFonts w:ascii="Book Antiqua" w:eastAsiaTheme="minorEastAsia" w:hAnsi="Book Antiqua" w:cs="Times New Roman"/>
          <w:color w:val="000000" w:themeColor="text1"/>
          <w:sz w:val="24"/>
          <w:szCs w:val="24"/>
        </w:rPr>
        <w:t>)</w:t>
      </w:r>
      <w:r w:rsidR="00893F4A" w:rsidRPr="001E03FB">
        <w:rPr>
          <w:rFonts w:ascii="Book Antiqua" w:hAnsi="Book Antiqua" w:cs="Times New Roman"/>
          <w:color w:val="000000" w:themeColor="text1"/>
          <w:sz w:val="24"/>
          <w:szCs w:val="24"/>
        </w:rPr>
        <w:t xml:space="preserve"> 0.465;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AC353D"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0.23-0.93; </w:t>
      </w:r>
      <w:r w:rsidR="00893F4A" w:rsidRPr="001E03FB">
        <w:rPr>
          <w:rFonts w:ascii="Book Antiqua" w:hAnsi="Book Antiqua" w:cs="Times New Roman"/>
          <w:i/>
          <w:iCs/>
          <w:color w:val="000000" w:themeColor="text1"/>
          <w:sz w:val="24"/>
          <w:szCs w:val="24"/>
        </w:rPr>
        <w:t>P</w:t>
      </w:r>
      <w:r w:rsidR="00893F4A"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893F4A" w:rsidRPr="001E03FB">
        <w:rPr>
          <w:rFonts w:ascii="Book Antiqua" w:eastAsiaTheme="minorEastAsia" w:hAnsi="Book Antiqua" w:cs="Times New Roman"/>
          <w:color w:val="000000" w:themeColor="text1"/>
          <w:sz w:val="24"/>
          <w:szCs w:val="24"/>
        </w:rPr>
        <w:t xml:space="preserve"> </w:t>
      </w:r>
      <w:r w:rsidR="00893F4A" w:rsidRPr="001E03FB">
        <w:rPr>
          <w:rFonts w:ascii="Book Antiqua" w:hAnsi="Book Antiqua" w:cs="Times New Roman"/>
          <w:color w:val="000000" w:themeColor="text1"/>
          <w:sz w:val="24"/>
          <w:szCs w:val="24"/>
        </w:rPr>
        <w:t>0.031</w:t>
      </w:r>
      <w:r w:rsidR="00893F4A"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portal vein tumor thrombus (HR 0.38; </w:t>
      </w:r>
      <w:r w:rsidR="00DC0B25">
        <w:rPr>
          <w:rFonts w:ascii="Book Antiqua" w:hAnsi="Book Antiqua" w:cs="Times New Roman"/>
          <w:color w:val="000000" w:themeColor="text1"/>
          <w:sz w:val="24"/>
          <w:szCs w:val="24"/>
        </w:rPr>
        <w:t>95%</w:t>
      </w:r>
      <w:r w:rsidRPr="001E03FB">
        <w:rPr>
          <w:rFonts w:ascii="Book Antiqua" w:hAnsi="Book Antiqua" w:cs="Times New Roman"/>
          <w:color w:val="000000" w:themeColor="text1"/>
          <w:sz w:val="24"/>
          <w:szCs w:val="24"/>
        </w:rPr>
        <w:t>CI</w:t>
      </w:r>
      <w:r w:rsidR="00AC353D"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0.15-0.94; </w:t>
      </w:r>
      <w:r w:rsidR="00893F4A" w:rsidRPr="001E03FB">
        <w:rPr>
          <w:rFonts w:ascii="Book Antiqua" w:hAnsi="Book Antiqua" w:cs="Times New Roman"/>
          <w:i/>
          <w:iCs/>
          <w:color w:val="000000" w:themeColor="text1"/>
          <w:sz w:val="24"/>
          <w:szCs w:val="24"/>
        </w:rPr>
        <w:t>P</w:t>
      </w:r>
      <w:r w:rsidR="00893F4A"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893F4A"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0.037) and Child-Pugh </w:t>
      </w:r>
      <w:r w:rsidR="006A560D" w:rsidRPr="001E03FB">
        <w:rPr>
          <w:rFonts w:ascii="Book Antiqua" w:hAnsi="Book Antiqua" w:cs="Times New Roman"/>
          <w:color w:val="000000" w:themeColor="text1"/>
          <w:sz w:val="24"/>
          <w:szCs w:val="24"/>
        </w:rPr>
        <w:t xml:space="preserve">classifications </w:t>
      </w:r>
      <w:r w:rsidR="00AC353D" w:rsidRPr="001E03FB">
        <w:rPr>
          <w:rFonts w:ascii="Book Antiqua" w:hAnsi="Book Antiqua" w:cs="Times New Roman"/>
          <w:color w:val="000000" w:themeColor="text1"/>
          <w:sz w:val="24"/>
          <w:szCs w:val="24"/>
        </w:rPr>
        <w:t xml:space="preserve">(HR 0.468;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AC353D"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0.22-0.97; </w:t>
      </w:r>
      <w:r w:rsidR="00893F4A" w:rsidRPr="001E03FB">
        <w:rPr>
          <w:rFonts w:ascii="Book Antiqua" w:hAnsi="Book Antiqua" w:cs="Times New Roman"/>
          <w:i/>
          <w:iCs/>
          <w:color w:val="000000" w:themeColor="text1"/>
          <w:sz w:val="24"/>
          <w:szCs w:val="24"/>
        </w:rPr>
        <w:t>P</w:t>
      </w:r>
      <w:r w:rsidR="00893F4A"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893F4A"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0.042) were significant factors affecting PFS. </w:t>
      </w:r>
      <w:bookmarkStart w:id="50" w:name="OLE_LINK140"/>
      <w:bookmarkStart w:id="51" w:name="OLE_LINK139"/>
      <w:r w:rsidR="00BC6895" w:rsidRPr="001E03FB">
        <w:rPr>
          <w:rFonts w:ascii="Book Antiqua" w:hAnsi="Book Antiqua" w:cs="Times New Roman"/>
          <w:color w:val="000000" w:themeColor="text1"/>
          <w:sz w:val="24"/>
          <w:szCs w:val="24"/>
        </w:rPr>
        <w:t>The s</w:t>
      </w:r>
      <w:r w:rsidR="006A560D" w:rsidRPr="001E03FB">
        <w:rPr>
          <w:rFonts w:ascii="Book Antiqua" w:hAnsi="Book Antiqua" w:cs="Times New Roman"/>
          <w:color w:val="000000" w:themeColor="text1"/>
          <w:sz w:val="24"/>
          <w:szCs w:val="24"/>
        </w:rPr>
        <w:t xml:space="preserve">ensitivity </w:t>
      </w:r>
      <w:r w:rsidRPr="001E03FB">
        <w:rPr>
          <w:rFonts w:ascii="Book Antiqua" w:hAnsi="Book Antiqua" w:cs="Times New Roman"/>
          <w:color w:val="000000" w:themeColor="text1"/>
          <w:sz w:val="24"/>
          <w:szCs w:val="24"/>
        </w:rPr>
        <w:t>(56.7%) and specificity</w:t>
      </w:r>
      <w:bookmarkEnd w:id="50"/>
      <w:bookmarkEnd w:id="51"/>
      <w:r w:rsidRPr="001E03FB">
        <w:rPr>
          <w:rFonts w:ascii="Book Antiqua" w:hAnsi="Book Antiqua" w:cs="Times New Roman"/>
          <w:color w:val="000000" w:themeColor="text1"/>
          <w:sz w:val="24"/>
          <w:szCs w:val="24"/>
        </w:rPr>
        <w:t xml:space="preserve"> </w:t>
      </w:r>
      <w:r w:rsidR="005269EE"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83.3%) </w:t>
      </w:r>
      <w:r w:rsidR="004861EE">
        <w:rPr>
          <w:rFonts w:ascii="Book Antiqua" w:hAnsi="Book Antiqua" w:cs="Times New Roman"/>
          <w:color w:val="000000" w:themeColor="text1"/>
          <w:sz w:val="24"/>
          <w:szCs w:val="24"/>
        </w:rPr>
        <w:t xml:space="preserve">of </w:t>
      </w:r>
      <w:r w:rsidR="006A560D" w:rsidRPr="001E03FB">
        <w:rPr>
          <w:rFonts w:ascii="Book Antiqua" w:hAnsi="Book Antiqua" w:cs="Times New Roman"/>
          <w:color w:val="000000" w:themeColor="text1"/>
          <w:sz w:val="24"/>
          <w:szCs w:val="24"/>
        </w:rPr>
        <w:t xml:space="preserve">decreasing </w:t>
      </w:r>
      <w:r w:rsidRPr="001E03FB">
        <w:rPr>
          <w:rFonts w:ascii="Book Antiqua" w:hAnsi="Book Antiqua" w:cs="Times New Roman"/>
          <w:color w:val="000000" w:themeColor="text1"/>
          <w:sz w:val="24"/>
          <w:szCs w:val="24"/>
        </w:rPr>
        <w:t>serum biomarkers</w:t>
      </w:r>
      <w:r w:rsidR="00BC6895" w:rsidRPr="001E03FB">
        <w:rPr>
          <w:rFonts w:ascii="Book Antiqua" w:hAnsi="Book Antiqua" w:cs="Times New Roman"/>
          <w:color w:val="000000" w:themeColor="text1"/>
          <w:sz w:val="24"/>
          <w:szCs w:val="24"/>
        </w:rPr>
        <w:t xml:space="preserve"> including</w:t>
      </w:r>
      <w:r w:rsidRPr="001E03FB">
        <w:rPr>
          <w:rFonts w:ascii="Book Antiqua" w:hAnsi="Book Antiqua" w:cs="Times New Roman"/>
          <w:color w:val="000000" w:themeColor="text1"/>
          <w:sz w:val="24"/>
          <w:szCs w:val="24"/>
        </w:rPr>
        <w:t xml:space="preserve"> </w:t>
      </w:r>
      <w:bookmarkStart w:id="52" w:name="OLE_LINK32"/>
      <w:bookmarkStart w:id="53" w:name="OLE_LINK138"/>
      <w:bookmarkStart w:id="54" w:name="OLE_LINK137"/>
      <w:r w:rsidRPr="001E03FB">
        <w:rPr>
          <w:rFonts w:ascii="Book Antiqua" w:hAnsi="Book Antiqua" w:cs="Times New Roman"/>
          <w:color w:val="000000" w:themeColor="text1"/>
          <w:sz w:val="24"/>
          <w:szCs w:val="24"/>
        </w:rPr>
        <w:t>alpha-fetoprotein</w:t>
      </w:r>
      <w:bookmarkEnd w:id="52"/>
      <w:bookmarkEnd w:id="53"/>
      <w:bookmarkEnd w:id="54"/>
      <w:r w:rsidR="00893F4A" w:rsidRPr="001E03FB">
        <w:rPr>
          <w:rFonts w:ascii="Book Antiqua" w:eastAsiaTheme="minorEastAsia" w:hAnsi="Book Antiqua" w:cs="Times New Roman"/>
          <w:color w:val="000000" w:themeColor="text1"/>
          <w:sz w:val="24"/>
          <w:szCs w:val="24"/>
        </w:rPr>
        <w:t xml:space="preserve"> </w:t>
      </w:r>
      <w:r w:rsidR="004861EE" w:rsidRPr="001E03FB">
        <w:rPr>
          <w:rFonts w:ascii="Book Antiqua" w:hAnsi="Book Antiqua" w:cs="Times New Roman"/>
          <w:color w:val="000000" w:themeColor="text1"/>
          <w:sz w:val="24"/>
          <w:szCs w:val="24"/>
        </w:rPr>
        <w:t xml:space="preserve">were calculated </w:t>
      </w:r>
      <w:r w:rsidRPr="001E03FB">
        <w:rPr>
          <w:rFonts w:ascii="Book Antiqua" w:hAnsi="Book Antiqua" w:cs="Times New Roman"/>
          <w:color w:val="000000" w:themeColor="text1"/>
          <w:sz w:val="24"/>
          <w:szCs w:val="24"/>
        </w:rPr>
        <w:t xml:space="preserve">in order to predict tumor size reduction. Gene sequencing also provided insights into potential gene mutation signatures related to the </w:t>
      </w:r>
      <w:r w:rsidR="004861EE">
        <w:rPr>
          <w:rFonts w:ascii="Book Antiqua" w:hAnsi="Book Antiqua" w:cs="Times New Roman"/>
          <w:color w:val="000000" w:themeColor="text1"/>
          <w:sz w:val="24"/>
          <w:szCs w:val="24"/>
        </w:rPr>
        <w:t xml:space="preserve">effect of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w:t>
      </w:r>
      <w:bookmarkStart w:id="55" w:name="_Hlk38724850"/>
      <w:bookmarkStart w:id="56" w:name="OLE_LINK104"/>
      <w:bookmarkStart w:id="57" w:name="OLE_LINK233"/>
      <w:bookmarkStart w:id="58" w:name="OLE_LINK123"/>
      <w:bookmarkStart w:id="59" w:name="OLE_LINK122"/>
      <w:bookmarkEnd w:id="46"/>
    </w:p>
    <w:p w14:paraId="5FF563CB" w14:textId="77777777"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
    <w:p w14:paraId="4968BCA8" w14:textId="0953C6DD"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olor w:val="000000"/>
          <w:sz w:val="24"/>
          <w:szCs w:val="24"/>
        </w:rPr>
        <w:lastRenderedPageBreak/>
        <w:t>CONCLUSION</w:t>
      </w:r>
    </w:p>
    <w:p w14:paraId="7581630D" w14:textId="24EBEF4F"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Our findings confirm previous evidence from the phase III REFLECT study.</w:t>
      </w:r>
      <w:bookmarkEnd w:id="55"/>
      <w:bookmarkEnd w:id="56"/>
      <w:r w:rsidRPr="001E03FB">
        <w:rPr>
          <w:rFonts w:ascii="Book Antiqua" w:hAnsi="Book Antiqua" w:cs="Times New Roman"/>
          <w:color w:val="000000" w:themeColor="text1"/>
          <w:sz w:val="24"/>
          <w:szCs w:val="24"/>
        </w:rPr>
        <w:t xml:space="preserve"> The majority of patients in this Chinese sample were suffering </w:t>
      </w:r>
      <w:r w:rsidR="004C4664" w:rsidRPr="001E03FB">
        <w:rPr>
          <w:rFonts w:ascii="Book Antiqua" w:hAnsi="Book Antiqua" w:cs="Times New Roman"/>
          <w:color w:val="000000" w:themeColor="text1"/>
          <w:sz w:val="24"/>
          <w:szCs w:val="24"/>
        </w:rPr>
        <w:t xml:space="preserve">from </w:t>
      </w:r>
      <w:r w:rsidRPr="001E03FB">
        <w:rPr>
          <w:rFonts w:ascii="Book Antiqua" w:hAnsi="Book Antiqua" w:cs="Times New Roman"/>
          <w:color w:val="000000" w:themeColor="text1"/>
          <w:sz w:val="24"/>
          <w:szCs w:val="24"/>
        </w:rPr>
        <w:t xml:space="preserve">concomitant </w:t>
      </w:r>
      <w:r w:rsidR="00DD26E3" w:rsidRPr="001E03FB">
        <w:rPr>
          <w:rFonts w:ascii="Book Antiqua" w:hAnsi="Book Antiqua" w:cs="Times New Roman"/>
          <w:color w:val="000000" w:themeColor="text1"/>
          <w:sz w:val="24"/>
          <w:szCs w:val="24"/>
        </w:rPr>
        <w:t>hepatitis B virus</w:t>
      </w:r>
      <w:r w:rsidRPr="001E03FB">
        <w:rPr>
          <w:rFonts w:ascii="Book Antiqua" w:hAnsi="Book Antiqua" w:cs="Times New Roman"/>
          <w:color w:val="000000" w:themeColor="text1"/>
          <w:sz w:val="24"/>
          <w:szCs w:val="24"/>
        </w:rPr>
        <w:t>-related HCC.</w:t>
      </w:r>
      <w:r w:rsidRPr="001E03FB">
        <w:rPr>
          <w:rFonts w:ascii="Book Antiqua" w:eastAsiaTheme="minorEastAsia" w:hAnsi="Book Antiqua" w:cs="Times New Roman"/>
          <w:color w:val="000000" w:themeColor="text1"/>
          <w:sz w:val="24"/>
          <w:szCs w:val="24"/>
        </w:rPr>
        <w:t xml:space="preserve"> </w:t>
      </w:r>
      <w:r w:rsidR="004C4664" w:rsidRPr="001E03FB">
        <w:rPr>
          <w:rFonts w:ascii="Book Antiqua" w:hAnsi="Book Antiqua" w:cs="Times New Roman"/>
          <w:color w:val="000000" w:themeColor="text1"/>
          <w:sz w:val="24"/>
          <w:szCs w:val="24"/>
        </w:rPr>
        <w:t>However</w:t>
      </w:r>
      <w:r w:rsidRPr="001E03FB">
        <w:rPr>
          <w:rFonts w:ascii="Book Antiqua" w:hAnsi="Book Antiqua" w:cs="Times New Roman"/>
          <w:color w:val="000000" w:themeColor="text1"/>
          <w:sz w:val="24"/>
          <w:szCs w:val="24"/>
        </w:rPr>
        <w:t>, further analysis suggest</w:t>
      </w:r>
      <w:r w:rsidR="004861EE">
        <w:rPr>
          <w:rFonts w:ascii="Book Antiqua" w:hAnsi="Book Antiqua" w:cs="Times New Roman"/>
          <w:color w:val="000000" w:themeColor="text1"/>
          <w:sz w:val="24"/>
          <w:szCs w:val="24"/>
        </w:rPr>
        <w:t>ed</w:t>
      </w:r>
      <w:r w:rsidRPr="001E03FB">
        <w:rPr>
          <w:rFonts w:ascii="Book Antiqua" w:hAnsi="Book Antiqua" w:cs="Times New Roman"/>
          <w:color w:val="000000" w:themeColor="text1"/>
          <w:sz w:val="24"/>
          <w:szCs w:val="24"/>
        </w:rPr>
        <w:t xml:space="preserve"> </w:t>
      </w:r>
      <w:r w:rsidR="004C4664" w:rsidRPr="001E03FB">
        <w:rPr>
          <w:rFonts w:ascii="Book Antiqua" w:hAnsi="Book Antiqua" w:cs="Times New Roman"/>
          <w:color w:val="000000" w:themeColor="text1"/>
          <w:sz w:val="24"/>
          <w:szCs w:val="24"/>
        </w:rPr>
        <w:t xml:space="preserve">that </w:t>
      </w:r>
      <w:r w:rsidRPr="001E03FB">
        <w:rPr>
          <w:rFonts w:ascii="Book Antiqua" w:hAnsi="Book Antiqua" w:cs="Times New Roman"/>
          <w:color w:val="000000" w:themeColor="text1"/>
          <w:sz w:val="24"/>
          <w:szCs w:val="24"/>
        </w:rPr>
        <w:t xml:space="preserve">baseline characteristics, changes in serum biomarkers and gene sequencing may hold the key for </w:t>
      </w:r>
      <w:r w:rsidR="00DD26E3" w:rsidRPr="001E03FB">
        <w:rPr>
          <w:rFonts w:ascii="Book Antiqua" w:hAnsi="Book Antiqua" w:cs="Times New Roman"/>
          <w:color w:val="000000" w:themeColor="text1"/>
          <w:sz w:val="24"/>
          <w:szCs w:val="24"/>
        </w:rPr>
        <w:t>predicting</w:t>
      </w:r>
      <w:r w:rsidRPr="001E03FB">
        <w:rPr>
          <w:rFonts w:ascii="Book Antiqua" w:hAnsi="Book Antiqua" w:cs="Times New Roman"/>
          <w:color w:val="000000" w:themeColor="text1"/>
          <w:sz w:val="24"/>
          <w:szCs w:val="24"/>
        </w:rPr>
        <w:t xml:space="preserve"> </w:t>
      </w:r>
      <w:bookmarkEnd w:id="57"/>
      <w:r w:rsidRPr="001E03FB">
        <w:rPr>
          <w:rFonts w:ascii="Book Antiqua" w:hAnsi="Book Antiqua" w:cs="Times New Roman"/>
          <w:color w:val="000000" w:themeColor="text1"/>
          <w:sz w:val="24"/>
          <w:szCs w:val="24"/>
        </w:rPr>
        <w:t>lenvatinib responses</w:t>
      </w:r>
      <w:bookmarkEnd w:id="35"/>
      <w:bookmarkEnd w:id="58"/>
      <w:bookmarkEnd w:id="59"/>
      <w:r w:rsidRPr="001E03FB">
        <w:rPr>
          <w:rFonts w:ascii="Book Antiqua" w:hAnsi="Book Antiqua" w:cs="Times New Roman"/>
          <w:color w:val="000000" w:themeColor="text1"/>
          <w:sz w:val="24"/>
          <w:szCs w:val="24"/>
        </w:rPr>
        <w:t xml:space="preserve">. Further large-scale prospective studies </w:t>
      </w:r>
      <w:r w:rsidR="004C4664" w:rsidRPr="001E03FB">
        <w:rPr>
          <w:rFonts w:ascii="Book Antiqua" w:hAnsi="Book Antiqua" w:cs="Times New Roman"/>
          <w:color w:val="000000" w:themeColor="text1"/>
          <w:sz w:val="24"/>
          <w:szCs w:val="24"/>
        </w:rPr>
        <w:t>that</w:t>
      </w:r>
      <w:bookmarkStart w:id="60" w:name="OLE_LINK76"/>
      <w:bookmarkStart w:id="61" w:name="OLE_LINK77"/>
      <w:r w:rsidRPr="001E03FB">
        <w:rPr>
          <w:rFonts w:ascii="Book Antiqua" w:hAnsi="Book Antiqua" w:cs="Times New Roman"/>
          <w:color w:val="000000" w:themeColor="text1"/>
          <w:sz w:val="24"/>
          <w:szCs w:val="24"/>
        </w:rPr>
        <w:t xml:space="preserve"> incorporate</w:t>
      </w:r>
      <w:bookmarkEnd w:id="60"/>
      <w:bookmarkEnd w:id="61"/>
      <w:r w:rsidRPr="001E03FB">
        <w:rPr>
          <w:rFonts w:ascii="Book Antiqua" w:hAnsi="Book Antiqua" w:cs="Times New Roman"/>
          <w:color w:val="000000" w:themeColor="text1"/>
          <w:sz w:val="24"/>
          <w:szCs w:val="24"/>
        </w:rPr>
        <w:t xml:space="preserve"> more basic medical science measures </w:t>
      </w:r>
      <w:r w:rsidRPr="001E03FB">
        <w:rPr>
          <w:rFonts w:ascii="Book Antiqua" w:eastAsiaTheme="minorEastAsia" w:hAnsi="Book Antiqua" w:cs="Times New Roman"/>
          <w:color w:val="000000" w:themeColor="text1"/>
          <w:sz w:val="24"/>
          <w:szCs w:val="24"/>
        </w:rPr>
        <w:t>should</w:t>
      </w:r>
      <w:r w:rsidRPr="001E03FB">
        <w:rPr>
          <w:rFonts w:ascii="Book Antiqua" w:hAnsi="Book Antiqua" w:cs="Times New Roman"/>
          <w:color w:val="000000" w:themeColor="text1"/>
          <w:sz w:val="24"/>
          <w:szCs w:val="24"/>
        </w:rPr>
        <w:t xml:space="preserve"> be conducted.</w:t>
      </w:r>
    </w:p>
    <w:bookmarkEnd w:id="36"/>
    <w:bookmarkEnd w:id="47"/>
    <w:p w14:paraId="7FC1DC5C" w14:textId="77777777" w:rsidR="00A96131" w:rsidRPr="001E03FB" w:rsidRDefault="00A96131" w:rsidP="002F139B">
      <w:pPr>
        <w:adjustRightInd w:val="0"/>
        <w:snapToGrid w:val="0"/>
        <w:spacing w:line="360" w:lineRule="auto"/>
        <w:rPr>
          <w:rFonts w:ascii="Book Antiqua" w:hAnsi="Book Antiqua" w:cs="Times New Roman"/>
          <w:color w:val="000000" w:themeColor="text1"/>
          <w:sz w:val="24"/>
          <w:szCs w:val="24"/>
        </w:rPr>
      </w:pPr>
    </w:p>
    <w:p w14:paraId="7D9FBDB7" w14:textId="061008C2" w:rsidR="00DD26E3"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b/>
          <w:bCs/>
          <w:color w:val="000000" w:themeColor="text1"/>
          <w:sz w:val="24"/>
          <w:szCs w:val="24"/>
        </w:rPr>
        <w:t>Key</w:t>
      </w:r>
      <w:r w:rsidR="00624194" w:rsidRPr="001E03FB">
        <w:rPr>
          <w:rFonts w:ascii="Book Antiqua" w:eastAsiaTheme="minorEastAsia" w:hAnsi="Book Antiqua" w:cs="Times New Roman"/>
          <w:b/>
          <w:bCs/>
          <w:color w:val="000000" w:themeColor="text1"/>
          <w:sz w:val="24"/>
          <w:szCs w:val="24"/>
        </w:rPr>
        <w:t xml:space="preserve"> </w:t>
      </w:r>
      <w:r w:rsidRPr="001E03FB">
        <w:rPr>
          <w:rFonts w:ascii="Book Antiqua" w:hAnsi="Book Antiqua" w:cs="Times New Roman"/>
          <w:b/>
          <w:bCs/>
          <w:color w:val="000000" w:themeColor="text1"/>
          <w:sz w:val="24"/>
          <w:szCs w:val="24"/>
        </w:rPr>
        <w:t>words:</w:t>
      </w:r>
      <w:r w:rsidRPr="001E03FB">
        <w:rPr>
          <w:rFonts w:ascii="Book Antiqua" w:hAnsi="Book Antiqua" w:cs="Times New Roman"/>
          <w:color w:val="000000" w:themeColor="text1"/>
          <w:sz w:val="24"/>
          <w:szCs w:val="24"/>
        </w:rPr>
        <w:t xml:space="preserve"> </w:t>
      </w:r>
      <w:r w:rsidR="00834531" w:rsidRPr="001E03FB">
        <w:rPr>
          <w:rFonts w:ascii="Book Antiqua" w:hAnsi="Book Antiqua" w:cs="Times New Roman"/>
          <w:color w:val="000000" w:themeColor="text1"/>
          <w:sz w:val="24"/>
          <w:szCs w:val="24"/>
        </w:rPr>
        <w:t>Lenvatinib</w:t>
      </w:r>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r w:rsidR="00834531" w:rsidRPr="001E03FB">
        <w:rPr>
          <w:rFonts w:ascii="Book Antiqua" w:hAnsi="Book Antiqua" w:cs="Times New Roman"/>
          <w:color w:val="000000" w:themeColor="text1"/>
          <w:sz w:val="24"/>
          <w:szCs w:val="24"/>
        </w:rPr>
        <w:t>Real</w:t>
      </w:r>
      <w:r w:rsidRPr="001E03FB">
        <w:rPr>
          <w:rFonts w:ascii="Book Antiqua" w:hAnsi="Book Antiqua" w:cs="Times New Roman"/>
          <w:color w:val="000000" w:themeColor="text1"/>
          <w:sz w:val="24"/>
          <w:szCs w:val="24"/>
        </w:rPr>
        <w:t>-world study</w:t>
      </w:r>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r w:rsidR="00834531" w:rsidRPr="001E03FB">
        <w:rPr>
          <w:rFonts w:ascii="Book Antiqua" w:hAnsi="Book Antiqua" w:cs="Times New Roman"/>
          <w:color w:val="000000" w:themeColor="text1"/>
          <w:sz w:val="24"/>
          <w:szCs w:val="24"/>
        </w:rPr>
        <w:t>Hepato</w:t>
      </w:r>
      <w:r w:rsidR="00834531" w:rsidRPr="001E03FB">
        <w:rPr>
          <w:rFonts w:ascii="Book Antiqua" w:eastAsiaTheme="minorEastAsia" w:hAnsi="Book Antiqua" w:cs="Times New Roman"/>
          <w:color w:val="000000" w:themeColor="text1"/>
          <w:sz w:val="24"/>
          <w:szCs w:val="24"/>
        </w:rPr>
        <w:t>cellular</w:t>
      </w:r>
      <w:r w:rsidR="00834531"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carcinoma</w:t>
      </w:r>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bookmarkStart w:id="62" w:name="OLE_LINK15"/>
      <w:r w:rsidR="00834531" w:rsidRPr="001E03FB">
        <w:rPr>
          <w:rFonts w:ascii="Book Antiqua" w:hAnsi="Book Antiqua" w:cs="Times New Roman"/>
          <w:color w:val="000000" w:themeColor="text1"/>
          <w:sz w:val="24"/>
          <w:szCs w:val="24"/>
        </w:rPr>
        <w:t>Efficacy</w:t>
      </w:r>
      <w:bookmarkEnd w:id="62"/>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bookmarkStart w:id="63" w:name="OLE_LINK20"/>
      <w:r w:rsidR="00834531" w:rsidRPr="001E03FB">
        <w:rPr>
          <w:rFonts w:ascii="Book Antiqua" w:hAnsi="Book Antiqua" w:cs="Times New Roman"/>
          <w:color w:val="000000" w:themeColor="text1"/>
          <w:sz w:val="24"/>
          <w:szCs w:val="24"/>
        </w:rPr>
        <w:t>Safety</w:t>
      </w:r>
      <w:bookmarkEnd w:id="63"/>
      <w:r w:rsidR="00834531" w:rsidRPr="001E03FB">
        <w:rPr>
          <w:rFonts w:ascii="Book Antiqua" w:eastAsiaTheme="minorEastAsia" w:hAnsi="Book Antiqua" w:cs="Times New Roman"/>
          <w:color w:val="000000" w:themeColor="text1"/>
          <w:sz w:val="24"/>
          <w:szCs w:val="24"/>
        </w:rPr>
        <w:t>; Treatment</w:t>
      </w:r>
    </w:p>
    <w:p w14:paraId="0A90E665" w14:textId="77777777" w:rsidR="00DD26E3" w:rsidRPr="001E03FB" w:rsidRDefault="00DD26E3" w:rsidP="002F139B">
      <w:pPr>
        <w:adjustRightInd w:val="0"/>
        <w:snapToGrid w:val="0"/>
        <w:spacing w:line="360" w:lineRule="auto"/>
        <w:rPr>
          <w:rFonts w:ascii="Book Antiqua" w:eastAsiaTheme="minorEastAsia" w:hAnsi="Book Antiqua" w:cs="Times New Roman"/>
          <w:color w:val="000000" w:themeColor="text1"/>
          <w:sz w:val="24"/>
          <w:szCs w:val="24"/>
        </w:rPr>
      </w:pPr>
    </w:p>
    <w:p w14:paraId="74C2513F" w14:textId="1B877488" w:rsidR="00E63188" w:rsidRPr="001E03FB" w:rsidRDefault="00E63188" w:rsidP="002F139B">
      <w:pPr>
        <w:adjustRightInd w:val="0"/>
        <w:snapToGrid w:val="0"/>
        <w:spacing w:line="360" w:lineRule="auto"/>
        <w:rPr>
          <w:rFonts w:ascii="Book Antiqua" w:eastAsiaTheme="minorEastAsia" w:hAnsi="Book Antiqua"/>
          <w:color w:val="000000" w:themeColor="text1"/>
          <w:sz w:val="24"/>
          <w:szCs w:val="24"/>
        </w:rPr>
      </w:pPr>
      <w:r w:rsidRPr="001E03FB">
        <w:rPr>
          <w:rFonts w:ascii="Book Antiqua" w:hAnsi="Book Antiqua" w:cs="Times New Roman"/>
          <w:color w:val="000000" w:themeColor="text1"/>
          <w:sz w:val="24"/>
          <w:szCs w:val="24"/>
        </w:rPr>
        <w:t>Wang</w:t>
      </w:r>
      <w:r w:rsidRPr="001E03FB">
        <w:rPr>
          <w:rFonts w:ascii="Book Antiqua" w:eastAsiaTheme="minorEastAsia" w:hAnsi="Book Antiqua" w:cs="Times New Roman"/>
          <w:color w:val="000000" w:themeColor="text1"/>
          <w:sz w:val="24"/>
          <w:szCs w:val="24"/>
        </w:rPr>
        <w:t xml:space="preserve"> DX</w:t>
      </w:r>
      <w:r w:rsidRPr="001E03FB">
        <w:rPr>
          <w:rFonts w:ascii="Book Antiqua" w:hAnsi="Book Antiqua" w:cs="Times New Roman"/>
          <w:color w:val="000000" w:themeColor="text1"/>
          <w:sz w:val="24"/>
          <w:szCs w:val="24"/>
        </w:rPr>
        <w:t>, Yang</w:t>
      </w:r>
      <w:r w:rsidRPr="001E03FB">
        <w:rPr>
          <w:rFonts w:ascii="Book Antiqua" w:eastAsiaTheme="minorEastAsia" w:hAnsi="Book Antiqua" w:cs="Times New Roman"/>
          <w:color w:val="000000" w:themeColor="text1"/>
          <w:sz w:val="24"/>
          <w:szCs w:val="24"/>
        </w:rPr>
        <w:t xml:space="preserve"> X</w:t>
      </w:r>
      <w:r w:rsidRPr="001E03FB">
        <w:rPr>
          <w:rFonts w:ascii="Book Antiqua" w:hAnsi="Book Antiqua" w:cs="Times New Roman"/>
          <w:color w:val="000000" w:themeColor="text1"/>
          <w:sz w:val="24"/>
          <w:szCs w:val="24"/>
        </w:rPr>
        <w:t>, Lin</w:t>
      </w:r>
      <w:r w:rsidRPr="001E03FB">
        <w:rPr>
          <w:rFonts w:ascii="Book Antiqua" w:eastAsiaTheme="minorEastAsia" w:hAnsi="Book Antiqua" w:cs="Times New Roman"/>
          <w:color w:val="000000" w:themeColor="text1"/>
          <w:sz w:val="24"/>
          <w:szCs w:val="24"/>
        </w:rPr>
        <w:t xml:space="preserve"> JZ</w:t>
      </w:r>
      <w:r w:rsidRPr="001E03FB">
        <w:rPr>
          <w:rFonts w:ascii="Book Antiqua" w:hAnsi="Book Antiqua" w:cs="Times New Roman"/>
          <w:color w:val="000000" w:themeColor="text1"/>
          <w:sz w:val="24"/>
          <w:szCs w:val="24"/>
        </w:rPr>
        <w:t>, Bai</w:t>
      </w:r>
      <w:r w:rsidRPr="001E03FB">
        <w:rPr>
          <w:rFonts w:ascii="Book Antiqua" w:eastAsiaTheme="minorEastAsia" w:hAnsi="Book Antiqua" w:cs="Times New Roman"/>
          <w:color w:val="000000" w:themeColor="text1"/>
          <w:sz w:val="24"/>
          <w:szCs w:val="24"/>
        </w:rPr>
        <w:t xml:space="preserve"> Y</w:t>
      </w:r>
      <w:r w:rsidRPr="001E03FB">
        <w:rPr>
          <w:rFonts w:ascii="Book Antiqua" w:hAnsi="Book Antiqua" w:cs="Times New Roman"/>
          <w:color w:val="000000" w:themeColor="text1"/>
          <w:sz w:val="24"/>
          <w:szCs w:val="24"/>
        </w:rPr>
        <w:t>, Long</w:t>
      </w:r>
      <w:r w:rsidRPr="001E03FB">
        <w:rPr>
          <w:rFonts w:ascii="Book Antiqua" w:eastAsiaTheme="minorEastAsia" w:hAnsi="Book Antiqua" w:cs="Times New Roman"/>
          <w:color w:val="000000" w:themeColor="text1"/>
          <w:sz w:val="24"/>
          <w:szCs w:val="24"/>
        </w:rPr>
        <w:t xml:space="preserve"> JY</w:t>
      </w:r>
      <w:r w:rsidRPr="001E03FB">
        <w:rPr>
          <w:rFonts w:ascii="Book Antiqua" w:hAnsi="Book Antiqua" w:cs="Times New Roman"/>
          <w:color w:val="000000" w:themeColor="text1"/>
          <w:sz w:val="24"/>
          <w:szCs w:val="24"/>
        </w:rPr>
        <w:t>, Yang</w:t>
      </w:r>
      <w:r w:rsidRPr="001E03FB">
        <w:rPr>
          <w:rFonts w:ascii="Book Antiqua" w:eastAsiaTheme="minorEastAsia" w:hAnsi="Book Antiqua" w:cs="Times New Roman"/>
          <w:color w:val="000000" w:themeColor="text1"/>
          <w:sz w:val="24"/>
          <w:szCs w:val="24"/>
        </w:rPr>
        <w:t xml:space="preserve"> XB</w:t>
      </w:r>
      <w:r w:rsidRPr="001E03FB">
        <w:rPr>
          <w:rFonts w:ascii="Book Antiqua" w:hAnsi="Book Antiqua" w:cs="Times New Roman"/>
          <w:color w:val="000000" w:themeColor="text1"/>
          <w:sz w:val="24"/>
          <w:szCs w:val="24"/>
        </w:rPr>
        <w:t>, Seery</w:t>
      </w:r>
      <w:r w:rsidRPr="001E03FB">
        <w:rPr>
          <w:rFonts w:ascii="Book Antiqua" w:eastAsiaTheme="minorEastAsia" w:hAnsi="Book Antiqua" w:cs="Times New Roman"/>
          <w:color w:val="000000" w:themeColor="text1"/>
          <w:sz w:val="24"/>
          <w:szCs w:val="24"/>
        </w:rPr>
        <w:t xml:space="preserve"> S</w:t>
      </w:r>
      <w:r w:rsidRPr="001E03FB">
        <w:rPr>
          <w:rFonts w:ascii="Book Antiqua" w:hAnsi="Book Antiqua" w:cs="Times New Roman"/>
          <w:color w:val="000000" w:themeColor="text1"/>
          <w:sz w:val="24"/>
          <w:szCs w:val="24"/>
        </w:rPr>
        <w:t>, Zhao</w:t>
      </w:r>
      <w:r w:rsidRPr="001E03FB">
        <w:rPr>
          <w:rFonts w:ascii="Book Antiqua" w:eastAsiaTheme="minorEastAsia" w:hAnsi="Book Antiqua" w:cs="Times New Roman"/>
          <w:color w:val="000000" w:themeColor="text1"/>
          <w:sz w:val="24"/>
          <w:szCs w:val="24"/>
        </w:rPr>
        <w:t xml:space="preserve"> HT. </w:t>
      </w:r>
      <w:r w:rsidRPr="001E03FB">
        <w:rPr>
          <w:rFonts w:ascii="Book Antiqua" w:hAnsi="Book Antiqua"/>
          <w:color w:val="000000" w:themeColor="text1"/>
          <w:sz w:val="24"/>
          <w:szCs w:val="24"/>
        </w:rPr>
        <w:t>Efficacy and safety of lenvatinib for patients with advanced hepatocellular carcinoma: A retrospective, real-world study conducted in China</w:t>
      </w:r>
      <w:r w:rsidRPr="001E03FB">
        <w:rPr>
          <w:rFonts w:ascii="Book Antiqua" w:eastAsiaTheme="minorEastAsia" w:hAnsi="Book Antiqua"/>
          <w:color w:val="000000" w:themeColor="text1"/>
          <w:sz w:val="24"/>
          <w:szCs w:val="24"/>
        </w:rPr>
        <w:t>.</w:t>
      </w:r>
      <w:r w:rsidRPr="001E03FB">
        <w:rPr>
          <w:rFonts w:ascii="Book Antiqua" w:eastAsiaTheme="minorEastAsia" w:hAnsi="Book Antiqua"/>
          <w:i/>
          <w:color w:val="000000"/>
          <w:sz w:val="24"/>
          <w:szCs w:val="24"/>
        </w:rPr>
        <w:t xml:space="preserve"> World J Gastroenterol</w:t>
      </w:r>
      <w:r w:rsidRPr="001E03FB">
        <w:rPr>
          <w:rFonts w:ascii="Book Antiqua" w:eastAsiaTheme="minorEastAsia" w:hAnsi="Book Antiqua"/>
          <w:color w:val="000000"/>
          <w:sz w:val="24"/>
          <w:szCs w:val="24"/>
        </w:rPr>
        <w:t xml:space="preserve"> 2020; </w:t>
      </w:r>
      <w:r w:rsidRPr="001E03FB">
        <w:rPr>
          <w:rFonts w:ascii="Book Antiqua" w:hAnsi="Book Antiqua"/>
          <w:sz w:val="24"/>
          <w:szCs w:val="24"/>
        </w:rPr>
        <w:t>In press</w:t>
      </w:r>
    </w:p>
    <w:p w14:paraId="5DB3C80F" w14:textId="77777777" w:rsidR="00E63188" w:rsidRPr="001E03FB" w:rsidRDefault="00E63188" w:rsidP="002F139B">
      <w:pPr>
        <w:adjustRightInd w:val="0"/>
        <w:snapToGrid w:val="0"/>
        <w:spacing w:line="360" w:lineRule="auto"/>
        <w:rPr>
          <w:rFonts w:ascii="Book Antiqua" w:eastAsia="等线 Light" w:hAnsi="Book Antiqua" w:cs="Times New Roman"/>
          <w:b/>
          <w:bCs/>
          <w:color w:val="000000" w:themeColor="text1"/>
          <w:sz w:val="24"/>
          <w:szCs w:val="24"/>
        </w:rPr>
      </w:pPr>
    </w:p>
    <w:p w14:paraId="663835C5" w14:textId="40D826BC" w:rsidR="00BE2D7E" w:rsidRPr="001E03FB" w:rsidRDefault="00BE2D7E" w:rsidP="002F139B">
      <w:pPr>
        <w:adjustRightInd w:val="0"/>
        <w:snapToGrid w:val="0"/>
        <w:spacing w:line="360" w:lineRule="auto"/>
        <w:rPr>
          <w:rFonts w:ascii="Book Antiqua" w:eastAsia="等线 Light" w:hAnsi="Book Antiqua" w:cs="Times New Roman"/>
          <w:color w:val="000000" w:themeColor="text1"/>
          <w:sz w:val="24"/>
          <w:szCs w:val="24"/>
        </w:rPr>
      </w:pPr>
      <w:r w:rsidRPr="001E03FB">
        <w:rPr>
          <w:rFonts w:ascii="Book Antiqua" w:eastAsia="等线 Light" w:hAnsi="Book Antiqua" w:cs="Times New Roman"/>
          <w:b/>
          <w:bCs/>
          <w:color w:val="000000" w:themeColor="text1"/>
          <w:sz w:val="24"/>
          <w:szCs w:val="24"/>
        </w:rPr>
        <w:t xml:space="preserve">Core tip: </w:t>
      </w:r>
      <w:r w:rsidR="00DD26E3" w:rsidRPr="001E03FB">
        <w:rPr>
          <w:rFonts w:ascii="Book Antiqua" w:eastAsia="等线 Light" w:hAnsi="Book Antiqua" w:cs="Times New Roman"/>
          <w:color w:val="000000" w:themeColor="text1"/>
          <w:sz w:val="24"/>
          <w:szCs w:val="24"/>
        </w:rPr>
        <w:t>This is</w:t>
      </w:r>
      <w:r w:rsidRPr="001E03FB">
        <w:rPr>
          <w:rFonts w:ascii="Book Antiqua" w:eastAsia="等线 Light" w:hAnsi="Book Antiqua" w:cs="Times New Roman"/>
          <w:color w:val="000000" w:themeColor="text1"/>
          <w:sz w:val="24"/>
          <w:szCs w:val="24"/>
        </w:rPr>
        <w:t xml:space="preserve"> a real-world study </w:t>
      </w:r>
      <w:r w:rsidR="003578F5">
        <w:rPr>
          <w:rFonts w:ascii="Book Antiqua" w:eastAsia="等线 Light" w:hAnsi="Book Antiqua" w:cs="Times New Roman"/>
          <w:color w:val="000000" w:themeColor="text1"/>
          <w:sz w:val="24"/>
          <w:szCs w:val="24"/>
        </w:rPr>
        <w:t>of</w:t>
      </w:r>
      <w:r w:rsidR="003578F5" w:rsidRPr="001E03FB">
        <w:rPr>
          <w:rFonts w:ascii="Book Antiqua" w:eastAsia="等线 Light" w:hAnsi="Book Antiqua" w:cs="Times New Roman"/>
          <w:color w:val="000000" w:themeColor="text1"/>
          <w:sz w:val="24"/>
          <w:szCs w:val="24"/>
        </w:rPr>
        <w:t xml:space="preserve"> </w:t>
      </w:r>
      <w:r w:rsidR="00DD26E3" w:rsidRPr="001E03FB">
        <w:rPr>
          <w:rFonts w:ascii="Book Antiqua" w:hAnsi="Book Antiqua" w:cs="Times New Roman"/>
          <w:color w:val="000000" w:themeColor="text1"/>
          <w:sz w:val="24"/>
          <w:szCs w:val="24"/>
        </w:rPr>
        <w:t>advanced hepatocellular carcinoma</w:t>
      </w:r>
      <w:r w:rsidR="00DD26E3" w:rsidRPr="001E03FB">
        <w:rPr>
          <w:rFonts w:ascii="Book Antiqua" w:eastAsiaTheme="minorEastAsia" w:hAnsi="Book Antiqua" w:cs="Times New Roman"/>
          <w:color w:val="000000" w:themeColor="text1"/>
          <w:sz w:val="24"/>
          <w:szCs w:val="24"/>
        </w:rPr>
        <w:t xml:space="preserve"> </w:t>
      </w:r>
      <w:r w:rsidRPr="001E03FB">
        <w:rPr>
          <w:rFonts w:ascii="Book Antiqua" w:eastAsia="等线 Light" w:hAnsi="Book Antiqua" w:cs="Times New Roman"/>
          <w:color w:val="000000" w:themeColor="text1"/>
          <w:sz w:val="24"/>
          <w:szCs w:val="24"/>
        </w:rPr>
        <w:t xml:space="preserve">patients treated with lenvatinib monotherapy in China. </w:t>
      </w:r>
      <w:bookmarkStart w:id="64" w:name="OLE_LINK114"/>
      <w:bookmarkStart w:id="65" w:name="OLE_LINK105"/>
      <w:r w:rsidRPr="001E03FB">
        <w:rPr>
          <w:rFonts w:ascii="Book Antiqua" w:eastAsia="等线 Light" w:hAnsi="Book Antiqua" w:cs="Times New Roman"/>
          <w:color w:val="000000" w:themeColor="text1"/>
          <w:sz w:val="24"/>
          <w:szCs w:val="24"/>
        </w:rPr>
        <w:t xml:space="preserve">The majority of patients in this study presented with </w:t>
      </w:r>
      <w:r w:rsidR="00DD26E3" w:rsidRPr="001E03FB">
        <w:rPr>
          <w:rFonts w:ascii="Book Antiqua" w:eastAsia="等线 Light" w:hAnsi="Book Antiqua" w:cs="Times New Roman"/>
          <w:color w:val="000000" w:themeColor="text1"/>
          <w:sz w:val="24"/>
          <w:szCs w:val="24"/>
        </w:rPr>
        <w:t xml:space="preserve">hepatitis B virus </w:t>
      </w:r>
      <w:r w:rsidRPr="001E03FB">
        <w:rPr>
          <w:rFonts w:ascii="Book Antiqua" w:eastAsia="等线 Light" w:hAnsi="Book Antiqua" w:cs="Times New Roman"/>
          <w:color w:val="000000" w:themeColor="text1"/>
          <w:sz w:val="24"/>
          <w:szCs w:val="24"/>
        </w:rPr>
        <w:t>infection.</w:t>
      </w:r>
      <w:bookmarkEnd w:id="64"/>
      <w:bookmarkEnd w:id="65"/>
      <w:r w:rsidRPr="001E03FB">
        <w:rPr>
          <w:rFonts w:ascii="Book Antiqua" w:eastAsia="等线 Light" w:hAnsi="Book Antiqua" w:cs="Times New Roman"/>
          <w:color w:val="000000" w:themeColor="text1"/>
          <w:sz w:val="24"/>
          <w:szCs w:val="24"/>
        </w:rPr>
        <w:t xml:space="preserve"> Our analysis of the safety and efficacy of this intervention confirms previous evidence fr</w:t>
      </w:r>
      <w:r w:rsidR="00DD26E3" w:rsidRPr="001E03FB">
        <w:rPr>
          <w:rFonts w:ascii="Book Antiqua" w:eastAsia="等线 Light" w:hAnsi="Book Antiqua" w:cs="Times New Roman"/>
          <w:color w:val="000000" w:themeColor="text1"/>
          <w:sz w:val="24"/>
          <w:szCs w:val="24"/>
        </w:rPr>
        <w:t xml:space="preserve">om the phase III REFLECT study. </w:t>
      </w:r>
      <w:r w:rsidR="004C4664" w:rsidRPr="001E03FB">
        <w:rPr>
          <w:rFonts w:ascii="Book Antiqua" w:eastAsia="等线 Light" w:hAnsi="Book Antiqua" w:cs="Times New Roman"/>
          <w:color w:val="000000" w:themeColor="text1"/>
          <w:sz w:val="24"/>
          <w:szCs w:val="24"/>
        </w:rPr>
        <w:t>A m</w:t>
      </w:r>
      <w:r w:rsidRPr="001E03FB">
        <w:rPr>
          <w:rFonts w:ascii="Book Antiqua" w:eastAsia="等线 Light" w:hAnsi="Book Antiqua" w:cs="Times New Roman"/>
          <w:color w:val="000000" w:themeColor="text1"/>
          <w:sz w:val="24"/>
          <w:szCs w:val="24"/>
        </w:rPr>
        <w:t xml:space="preserve">ultivariate analysis of participant characteristics with changes in serum biomarkers and gene sequencing provides a more comprehensive understanding of lenvatinib responses. </w:t>
      </w:r>
      <w:r w:rsidR="004C4664" w:rsidRPr="001E03FB">
        <w:rPr>
          <w:rFonts w:ascii="Book Antiqua" w:eastAsia="等线 Light" w:hAnsi="Book Antiqua" w:cs="Times New Roman"/>
          <w:color w:val="000000" w:themeColor="text1"/>
          <w:sz w:val="24"/>
          <w:szCs w:val="24"/>
        </w:rPr>
        <w:t>Although based on a small sample, t</w:t>
      </w:r>
      <w:r w:rsidRPr="001E03FB">
        <w:rPr>
          <w:rFonts w:ascii="Book Antiqua" w:eastAsia="等线 Light" w:hAnsi="Book Antiqua" w:cs="Times New Roman"/>
          <w:color w:val="000000" w:themeColor="text1"/>
          <w:sz w:val="24"/>
          <w:szCs w:val="24"/>
        </w:rPr>
        <w:t>his new knowledge</w:t>
      </w:r>
      <w:r w:rsidR="004C4664" w:rsidRPr="001E03FB">
        <w:rPr>
          <w:rFonts w:ascii="Book Antiqua" w:eastAsia="等线 Light" w:hAnsi="Book Antiqua" w:cs="Times New Roman"/>
          <w:color w:val="000000" w:themeColor="text1"/>
          <w:sz w:val="24"/>
          <w:szCs w:val="24"/>
        </w:rPr>
        <w:t xml:space="preserve"> </w:t>
      </w:r>
      <w:r w:rsidRPr="001E03FB">
        <w:rPr>
          <w:rFonts w:ascii="Book Antiqua" w:eastAsia="等线 Light" w:hAnsi="Book Antiqua" w:cs="Times New Roman"/>
          <w:color w:val="000000" w:themeColor="text1"/>
          <w:sz w:val="24"/>
          <w:szCs w:val="24"/>
        </w:rPr>
        <w:t>has clinical implications and necessitates further research.</w:t>
      </w:r>
    </w:p>
    <w:p w14:paraId="7BE18C89" w14:textId="292AF119" w:rsidR="00A96131" w:rsidRPr="001E03FB" w:rsidRDefault="004A421E" w:rsidP="002F139B">
      <w:pPr>
        <w:widowControl/>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br w:type="page"/>
      </w:r>
    </w:p>
    <w:p w14:paraId="4D0268C2" w14:textId="77777777" w:rsidR="00E63188" w:rsidRPr="001E03FB" w:rsidRDefault="00E63188" w:rsidP="002F139B">
      <w:pPr>
        <w:adjustRightInd w:val="0"/>
        <w:snapToGrid w:val="0"/>
        <w:spacing w:line="360" w:lineRule="auto"/>
        <w:rPr>
          <w:rFonts w:ascii="Book Antiqua" w:hAnsi="Book Antiqua"/>
          <w:b/>
          <w:sz w:val="24"/>
          <w:szCs w:val="24"/>
          <w:u w:val="single"/>
        </w:rPr>
      </w:pPr>
      <w:bookmarkStart w:id="66" w:name="OLE_LINK129"/>
      <w:bookmarkStart w:id="67" w:name="OLE_LINK120"/>
      <w:bookmarkStart w:id="68" w:name="OLE_LINK134"/>
      <w:bookmarkStart w:id="69" w:name="OLE_LINK127"/>
      <w:bookmarkStart w:id="70" w:name="OLE_LINK85"/>
      <w:bookmarkStart w:id="71" w:name="OLE_LINK84"/>
      <w:bookmarkStart w:id="72" w:name="OLE_LINK128"/>
      <w:bookmarkStart w:id="73" w:name="OLE_LINK126"/>
      <w:r w:rsidRPr="001E03FB">
        <w:rPr>
          <w:rFonts w:ascii="Book Antiqua" w:hAnsi="Book Antiqua"/>
          <w:b/>
          <w:sz w:val="24"/>
          <w:szCs w:val="24"/>
          <w:u w:val="single"/>
        </w:rPr>
        <w:lastRenderedPageBreak/>
        <w:t>INTRODUCTION</w:t>
      </w:r>
    </w:p>
    <w:p w14:paraId="4EEDD6A2" w14:textId="2BBC8E11" w:rsidR="008276B5"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eastAsiaTheme="minorEastAsia" w:hAnsi="Book Antiqua" w:cs="Times New Roman"/>
          <w:color w:val="000000" w:themeColor="text1"/>
          <w:sz w:val="24"/>
          <w:szCs w:val="24"/>
        </w:rPr>
        <w:t>Primary liver cancer, which is predominantly hepatocellular carcinoma (HCC)</w:t>
      </w:r>
      <w:r w:rsidR="004C4664" w:rsidRPr="001E03FB">
        <w:rPr>
          <w:rFonts w:ascii="Book Antiqua" w:eastAsiaTheme="minorEastAsia" w:hAnsi="Book Antiqua" w:cs="Times New Roman"/>
          <w:color w:val="000000" w:themeColor="text1"/>
          <w:sz w:val="24"/>
          <w:szCs w:val="24"/>
        </w:rPr>
        <w:t>,</w:t>
      </w:r>
      <w:r w:rsidRPr="001E03FB">
        <w:rPr>
          <w:rFonts w:ascii="Book Antiqua" w:eastAsiaTheme="minorEastAsia" w:hAnsi="Book Antiqua" w:cs="Times New Roman"/>
          <w:color w:val="000000" w:themeColor="text1"/>
          <w:sz w:val="24"/>
          <w:szCs w:val="24"/>
        </w:rPr>
        <w:t xml:space="preserve"> remains one of the most common malignant tumors with approxim</w:t>
      </w:r>
      <w:r w:rsidR="008276B5" w:rsidRPr="001E03FB">
        <w:rPr>
          <w:rFonts w:ascii="Book Antiqua" w:eastAsiaTheme="minorEastAsia" w:hAnsi="Book Antiqua" w:cs="Times New Roman"/>
          <w:color w:val="000000" w:themeColor="text1"/>
          <w:sz w:val="24"/>
          <w:szCs w:val="24"/>
        </w:rPr>
        <w:t>ately 841000 new cases and 782</w:t>
      </w:r>
      <w:r w:rsidRPr="001E03FB">
        <w:rPr>
          <w:rFonts w:ascii="Book Antiqua" w:eastAsiaTheme="minorEastAsia" w:hAnsi="Book Antiqua" w:cs="Times New Roman"/>
          <w:color w:val="000000" w:themeColor="text1"/>
          <w:sz w:val="24"/>
          <w:szCs w:val="24"/>
        </w:rPr>
        <w:t>000 deaths annually</w:t>
      </w:r>
      <w:r w:rsidRPr="001E03FB">
        <w:rPr>
          <w:rFonts w:ascii="Book Antiqua" w:eastAsiaTheme="minorEastAsia" w:hAnsi="Book Antiqua" w:cs="Times New Roman"/>
          <w:color w:val="000000" w:themeColor="text1"/>
          <w:sz w:val="24"/>
          <w:szCs w:val="24"/>
        </w:rPr>
        <w:fldChar w:fldCharType="begin">
          <w:fldData xml:space="preserve">PEVuZE5vdGU+PENpdGU+PEF1dGhvcj5CcmF5PC9BdXRob3I+PFllYXI+MjAxODwvWWVhcj48UmVj
TnVtPjUzOTQ8L1JlY051bT48RGlzcGxheVRleHQ+PHN0eWxlIGZhY2U9InN1cGVyc2NyaXB0Ij5b
MV08L3N0eWxlPjwvRGlzcGxheVRleHQ+PHJlY29yZD48cmVjLW51bWJlcj41Mzk0PC9yZWMtbnVt
YmVyPjxmb3JlaWduLWtleXM+PGtleSBhcHA9IkVOIiBkYi1pZD0icGZwczAycjk1cnJ3cHVlMmRw
YnBwOXJnOXQwMnBzZmV3ZmZkIiB0aW1lc3RhbXA9IjE1ODEzOTAyOTYiPjUzOTQ8L2tleT48L2Zv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PjxhbHQtcGVyaW9kaWNhbD48ZnVsbC10aXRsZT5DQTogYSBjYW5jZXIgam91cm5hbCBmb3IgY2xp
bmljaWFuczwvZnVsbC10aXRsZT48L2FsdC1wZXJpb2RpY2FsPjxwYWdlcz4zOTQtNDI0PC9wYWdl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 </w:instrText>
      </w:r>
      <w:r w:rsidR="00146060" w:rsidRPr="001E03FB">
        <w:rPr>
          <w:rFonts w:ascii="Book Antiqua" w:eastAsiaTheme="minorEastAsia" w:hAnsi="Book Antiqua" w:cs="Times New Roman"/>
          <w:color w:val="000000" w:themeColor="text1"/>
          <w:sz w:val="24"/>
          <w:szCs w:val="24"/>
        </w:rPr>
        <w:fldChar w:fldCharType="begin">
          <w:fldData xml:space="preserve">PEVuZE5vdGU+PENpdGU+PEF1dGhvcj5CcmF5PC9BdXRob3I+PFllYXI+MjAxODwvWWVhcj48UmVj
TnVtPjUzOTQ8L1JlY051bT48RGlzcGxheVRleHQ+PHN0eWxlIGZhY2U9InN1cGVyc2NyaXB0Ij5b
MV08L3N0eWxlPjwvRGlzcGxheVRleHQ+PHJlY29yZD48cmVjLW51bWJlcj41Mzk0PC9yZWMtbnVt
YmVyPjxmb3JlaWduLWtleXM+PGtleSBhcHA9IkVOIiBkYi1pZD0icGZwczAycjk1cnJ3cHVlMmRw
YnBwOXJnOXQwMnBzZmV3ZmZkIiB0aW1lc3RhbXA9IjE1ODEzOTAyOTYiPjUzOTQ8L2tleT48L2Zv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PjxhbHQtcGVyaW9kaWNhbD48ZnVsbC10aXRsZT5DQTogYSBjYW5jZXIgam91cm5hbCBmb3IgY2xp
bmljaWFuczwvZnVsbC10aXRsZT48L2FsdC1wZXJpb2RpY2FsPjxwYWdlcz4zOTQtNDI0PC9wYWdl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EN.CITE.DATA </w:instrText>
      </w:r>
      <w:r w:rsidR="00146060" w:rsidRPr="001E03FB">
        <w:rPr>
          <w:rFonts w:ascii="Book Antiqua" w:eastAsiaTheme="minorEastAsia" w:hAnsi="Book Antiqua" w:cs="Times New Roman"/>
          <w:color w:val="000000" w:themeColor="text1"/>
          <w:sz w:val="24"/>
          <w:szCs w:val="24"/>
        </w:rPr>
      </w:r>
      <w:r w:rsidR="00146060"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r>
      <w:r w:rsidRPr="001E03FB">
        <w:rPr>
          <w:rFonts w:ascii="Book Antiqua" w:eastAsiaTheme="minorEastAsia" w:hAnsi="Book Antiqua" w:cs="Times New Roman"/>
          <w:color w:val="000000" w:themeColor="text1"/>
          <w:sz w:val="24"/>
          <w:szCs w:val="24"/>
        </w:rPr>
        <w:fldChar w:fldCharType="separate"/>
      </w:r>
      <w:r w:rsidR="00146060" w:rsidRPr="001E03FB">
        <w:rPr>
          <w:rFonts w:ascii="Book Antiqua" w:eastAsiaTheme="minorEastAsia" w:hAnsi="Book Antiqua" w:cs="Times New Roman"/>
          <w:color w:val="000000" w:themeColor="text1"/>
          <w:sz w:val="24"/>
          <w:szCs w:val="24"/>
          <w:vertAlign w:val="superscript"/>
        </w:rPr>
        <w:t>[1]</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Over the past decade, </w:t>
      </w:r>
      <w:proofErr w:type="spellStart"/>
      <w:r w:rsidRPr="001E03FB">
        <w:rPr>
          <w:rFonts w:ascii="Book Antiqua" w:hAnsi="Book Antiqua" w:cs="Times New Roman"/>
          <w:color w:val="000000" w:themeColor="text1"/>
          <w:sz w:val="24"/>
          <w:szCs w:val="24"/>
        </w:rPr>
        <w:t>sorafenib</w:t>
      </w:r>
      <w:proofErr w:type="spellEnd"/>
      <w:r w:rsidRPr="001E03FB">
        <w:rPr>
          <w:rFonts w:ascii="Book Antiqua" w:hAnsi="Book Antiqua" w:cs="Times New Roman"/>
          <w:color w:val="000000" w:themeColor="text1"/>
          <w:sz w:val="24"/>
          <w:szCs w:val="24"/>
        </w:rPr>
        <w:t xml:space="preserve">, a </w:t>
      </w:r>
      <w:proofErr w:type="spellStart"/>
      <w:r w:rsidR="001E03FB">
        <w:rPr>
          <w:rFonts w:ascii="Book Antiqua" w:hAnsi="Book Antiqua" w:cs="Times New Roman"/>
          <w:color w:val="000000" w:themeColor="text1"/>
          <w:sz w:val="24"/>
          <w:szCs w:val="24"/>
        </w:rPr>
        <w:t>multik</w:t>
      </w:r>
      <w:r w:rsidRPr="001E03FB">
        <w:rPr>
          <w:rFonts w:ascii="Book Antiqua" w:hAnsi="Book Antiqua" w:cs="Times New Roman"/>
          <w:color w:val="000000" w:themeColor="text1"/>
          <w:sz w:val="24"/>
          <w:szCs w:val="24"/>
        </w:rPr>
        <w:t>inase</w:t>
      </w:r>
      <w:proofErr w:type="spellEnd"/>
      <w:r w:rsidRPr="001E03FB">
        <w:rPr>
          <w:rFonts w:ascii="Book Antiqua" w:hAnsi="Book Antiqua" w:cs="Times New Roman"/>
          <w:color w:val="000000" w:themeColor="text1"/>
          <w:sz w:val="24"/>
          <w:szCs w:val="24"/>
        </w:rPr>
        <w:t xml:space="preserve"> inhibitor, has been considered the only first-line treatment for patients with advanced HCC</w:t>
      </w:r>
      <w:r w:rsidR="00C326B7" w:rsidRPr="001E03FB">
        <w:rPr>
          <w:rFonts w:ascii="Book Antiqua" w:eastAsiaTheme="minorEastAsia" w:hAnsi="Book Antiqua" w:cs="Times New Roman"/>
          <w:color w:val="000000" w:themeColor="text1"/>
          <w:sz w:val="24"/>
          <w:szCs w:val="24"/>
        </w:rPr>
        <w:t xml:space="preserve"> (aHCC)</w:t>
      </w:r>
      <w:r w:rsidRPr="001E03FB">
        <w:rPr>
          <w:rFonts w:ascii="Book Antiqua" w:hAnsi="Book Antiqua" w:cs="Times New Roman"/>
          <w:color w:val="000000" w:themeColor="text1"/>
          <w:sz w:val="24"/>
          <w:szCs w:val="24"/>
        </w:rPr>
        <w:t xml:space="preserve">. </w:t>
      </w:r>
      <w:r w:rsidRPr="001E03FB">
        <w:rPr>
          <w:rFonts w:ascii="Book Antiqua" w:eastAsiaTheme="minorEastAsia" w:hAnsi="Book Antiqua" w:cs="Times New Roman"/>
          <w:color w:val="000000" w:themeColor="text1"/>
          <w:sz w:val="24"/>
          <w:szCs w:val="24"/>
        </w:rPr>
        <w:t xml:space="preserve">Systemic therapies for patients with </w:t>
      </w:r>
      <w:r w:rsidR="00C326B7" w:rsidRPr="001E03FB">
        <w:rPr>
          <w:rFonts w:ascii="Book Antiqua" w:eastAsiaTheme="minorEastAsia" w:hAnsi="Book Antiqua" w:cs="Times New Roman"/>
          <w:color w:val="000000" w:themeColor="text1"/>
          <w:sz w:val="24"/>
          <w:szCs w:val="24"/>
        </w:rPr>
        <w:t>aHCC</w:t>
      </w:r>
      <w:r w:rsidRPr="001E03FB">
        <w:rPr>
          <w:rFonts w:ascii="Book Antiqua" w:eastAsiaTheme="minorEastAsia" w:hAnsi="Book Antiqua" w:cs="Times New Roman"/>
          <w:color w:val="000000" w:themeColor="text1"/>
          <w:sz w:val="24"/>
          <w:szCs w:val="24"/>
        </w:rPr>
        <w:t xml:space="preserve"> are rapidly changing, with some new agents showing clinical efficacy in phase III trials</w:t>
      </w:r>
      <w:r w:rsidRPr="001E03FB">
        <w:rPr>
          <w:rFonts w:ascii="Book Antiqua" w:eastAsiaTheme="minorEastAsia" w:hAnsi="Book Antiqua" w:cs="Times New Roman"/>
          <w:color w:val="000000" w:themeColor="text1"/>
          <w:sz w:val="24"/>
          <w:szCs w:val="24"/>
        </w:rPr>
        <w:fldChar w:fldCharType="begin"/>
      </w:r>
      <w:r w:rsidR="00146060" w:rsidRPr="001E03FB">
        <w:rPr>
          <w:rFonts w:ascii="Book Antiqua" w:eastAsiaTheme="minorEastAsia" w:hAnsi="Book Antiqua" w:cs="Times New Roman"/>
          <w:color w:val="000000" w:themeColor="text1"/>
          <w:sz w:val="24"/>
          <w:szCs w:val="24"/>
        </w:rPr>
        <w:instrText xml:space="preserve"> ADDIN EN.CITE &lt;EndNote&gt;&lt;Cite&gt;&lt;Author&gt;Villanueva&lt;/Author&gt;&lt;Year&gt;2019&lt;/Year&gt;&lt;RecNum&gt;5402&lt;/RecNum&gt;&lt;DisplayText&gt;&lt;style face="superscript"&gt;[2]&lt;/style&gt;&lt;/DisplayText&gt;&lt;record&gt;&lt;rec-number&gt;5402&lt;/rec-number&gt;&lt;foreign-keys&gt;&lt;key app="EN" db-id="pfps02r95rrwpue2dpbpp9rg9t02psfewffd" timestamp="1581515404"&gt;5402&lt;/key&gt;&lt;/foreign-keys&gt;&lt;ref-type name="Journal Article"&gt;17&lt;/ref-type&gt;&lt;contributors&gt;&lt;authors&gt;&lt;author&gt;Villanueva, A.&lt;/author&gt;&lt;/authors&gt;&lt;/contributors&gt;&lt;auth-address&gt;From the Liver Cancer Program, Division of Liver Diseases, Department of Medicine, Tisch Cancer Institute, Graduate School of Biomedical Sciences, and the Division of Hematology and Medical Oncology, Department of Medicine, Tisch Cancer Institute, Icahn School of Medicine at Mount Sinai, New York.&lt;/auth-address&gt;&lt;titles&gt;&lt;title&gt;Hepatocellular Carcinoma&lt;/title&gt;&lt;secondary-title&gt;N Engl J Med&lt;/secondary-title&gt;&lt;alt-title&gt;The New England journal of medicine&lt;/alt-title&gt;&lt;/titles&gt;&lt;periodical&gt;&lt;full-title&gt;N Engl J Med&lt;/full-title&gt;&lt;/periodical&gt;&lt;pages&gt;1450-1462&lt;/pages&gt;&lt;volume&gt;380&lt;/volume&gt;&lt;number&gt;15&lt;/number&gt;&lt;edition&gt;2019/04/11&lt;/edition&gt;&lt;keywords&gt;&lt;keyword&gt;Ablation Techniques&lt;/keyword&gt;&lt;keyword&gt;Algorithms&lt;/keyword&gt;&lt;keyword&gt;Antineoplastic Agents/*therapeutic use&lt;/keyword&gt;&lt;keyword&gt;*Carcinoma, Hepatocellular/diagnosis/drug therapy/genetics/surgery&lt;/keyword&gt;&lt;keyword&gt;Combined Modality Therapy&lt;/keyword&gt;&lt;keyword&gt;Early Detection of Cancer&lt;/keyword&gt;&lt;keyword&gt;Humans&lt;/keyword&gt;&lt;keyword&gt;Liver/diagnostic imaging/pathology&lt;/keyword&gt;&lt;keyword&gt;*Liver Neoplasms/diagnosis/drug therapy/genetics/surgery&lt;/keyword&gt;&lt;keyword&gt;Magnetic Resonance Imaging&lt;/keyword&gt;&lt;keyword&gt;Neoplasm Staging&lt;/keyword&gt;&lt;keyword&gt;Risk Factors&lt;/keyword&gt;&lt;keyword&gt;Tomography, X-Ray Computed&lt;/keyword&gt;&lt;/keywords&gt;&lt;dates&gt;&lt;year&gt;2019&lt;/year&gt;&lt;pub-dates&gt;&lt;date&gt;Apr 11&lt;/date&gt;&lt;/pub-dates&gt;&lt;/dates&gt;&lt;isbn&gt;0028-4793&lt;/isbn&gt;&lt;accession-num&gt;30970190&lt;/accession-num&gt;&lt;urls&gt;&lt;/urls&gt;&lt;electronic-resource-num&gt;10.1056/NEJMra1713263&lt;/electronic-resource-num&gt;&lt;remote-database-provider&gt;NLM&lt;/remote-database-provider&gt;&lt;language&gt;eng&lt;/language&gt;&lt;/record&gt;&lt;/Cite&gt;&lt;/EndNote&gt;</w:instrText>
      </w:r>
      <w:r w:rsidRPr="001E03FB">
        <w:rPr>
          <w:rFonts w:ascii="Book Antiqua" w:eastAsiaTheme="minorEastAsia" w:hAnsi="Book Antiqua" w:cs="Times New Roman"/>
          <w:color w:val="000000" w:themeColor="text1"/>
          <w:sz w:val="24"/>
          <w:szCs w:val="24"/>
        </w:rPr>
        <w:fldChar w:fldCharType="separate"/>
      </w:r>
      <w:r w:rsidR="00146060" w:rsidRPr="001E03FB">
        <w:rPr>
          <w:rFonts w:ascii="Book Antiqua" w:eastAsiaTheme="minorEastAsia" w:hAnsi="Book Antiqua" w:cs="Times New Roman"/>
          <w:color w:val="000000" w:themeColor="text1"/>
          <w:sz w:val="24"/>
          <w:szCs w:val="24"/>
          <w:vertAlign w:val="superscript"/>
        </w:rPr>
        <w:t>[2]</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The REFLECT trial compared sorafenib to lenvatinib </w:t>
      </w:r>
      <w:r w:rsidR="004C4664" w:rsidRPr="001E03FB">
        <w:rPr>
          <w:rFonts w:ascii="Book Antiqua" w:hAnsi="Book Antiqua" w:cs="Times New Roman"/>
          <w:color w:val="000000" w:themeColor="text1"/>
          <w:sz w:val="24"/>
          <w:szCs w:val="24"/>
        </w:rPr>
        <w:t xml:space="preserve">and, </w:t>
      </w:r>
      <w:r w:rsidRPr="001E03FB">
        <w:rPr>
          <w:rFonts w:ascii="Book Antiqua" w:hAnsi="Book Antiqua" w:cs="Times New Roman"/>
          <w:color w:val="000000" w:themeColor="text1"/>
          <w:sz w:val="24"/>
          <w:szCs w:val="24"/>
        </w:rPr>
        <w:t xml:space="preserve">having setting </w:t>
      </w:r>
      <w:r w:rsidR="001E03FB">
        <w:rPr>
          <w:rFonts w:ascii="Book Antiqua" w:hAnsi="Book Antiqua" w:cs="Times New Roman"/>
          <w:color w:val="000000" w:themeColor="text1"/>
          <w:sz w:val="24"/>
          <w:szCs w:val="24"/>
        </w:rPr>
        <w:t>noni</w:t>
      </w:r>
      <w:r w:rsidRPr="001E03FB">
        <w:rPr>
          <w:rFonts w:ascii="Book Antiqua" w:hAnsi="Book Antiqua" w:cs="Times New Roman"/>
          <w:color w:val="000000" w:themeColor="text1"/>
          <w:sz w:val="24"/>
          <w:szCs w:val="24"/>
        </w:rPr>
        <w:t>nferiority criteria as analytical endpoints, found that</w:t>
      </w:r>
      <w:r w:rsidR="004C4664"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overall survival (OS) for those administered lenvatinib was </w:t>
      </w:r>
      <w:r w:rsidRPr="001E03FB">
        <w:rPr>
          <w:rFonts w:ascii="Book Antiqua" w:eastAsiaTheme="minorEastAsia" w:hAnsi="Book Antiqua" w:cs="Times New Roman"/>
          <w:color w:val="000000" w:themeColor="text1"/>
          <w:sz w:val="24"/>
          <w:szCs w:val="24"/>
        </w:rPr>
        <w:t>similar</w:t>
      </w:r>
      <w:r w:rsidRPr="001E03FB">
        <w:rPr>
          <w:rFonts w:ascii="Book Antiqua" w:hAnsi="Book Antiqua" w:cs="Times New Roman"/>
          <w:color w:val="000000" w:themeColor="text1"/>
          <w:sz w:val="24"/>
          <w:szCs w:val="24"/>
        </w:rPr>
        <w:t xml:space="preserve"> to </w:t>
      </w:r>
      <w:r w:rsidR="004C4664" w:rsidRPr="001E03FB">
        <w:rPr>
          <w:rFonts w:ascii="Book Antiqua" w:hAnsi="Book Antiqua" w:cs="Times New Roman"/>
          <w:color w:val="000000" w:themeColor="text1"/>
          <w:sz w:val="24"/>
          <w:szCs w:val="24"/>
        </w:rPr>
        <w:t xml:space="preserve">that for those administered </w:t>
      </w:r>
      <w:r w:rsidRPr="001E03FB">
        <w:rPr>
          <w:rFonts w:ascii="Book Antiqua" w:hAnsi="Book Antiqua" w:cs="Times New Roman"/>
          <w:color w:val="000000" w:themeColor="text1"/>
          <w:sz w:val="24"/>
          <w:szCs w:val="24"/>
        </w:rPr>
        <w:t>sorafenib</w:t>
      </w:r>
      <w:r w:rsidRPr="001E03FB">
        <w:rPr>
          <w:rFonts w:ascii="Book Antiqua" w:hAnsi="Book Antiqua" w:cs="Times New Roman"/>
          <w:color w:val="000000" w:themeColor="text1"/>
          <w:sz w:val="24"/>
          <w:szCs w:val="24"/>
        </w:rPr>
        <w:fldChar w:fldCharType="begin">
          <w:fldData xml:space="preserve">PEVuZE5vdGU+PENpdGU+PEF1dGhvcj5LdWRvPC9BdXRob3I+PFllYXI+MjAxODwvWWVhcj48UmVj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IEVuZ2xhbmQpPC9hYmJyLTE+PC9hbHQtcGVyaW9kaWNhbD48cGFnZXM+MTE2My0xMTczPC9wYWdl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PEVuZE5vdGU+PENpdGU+PEF1dGhvcj5LdWRvPC9BdXRob3I+PFllYXI+MjAxODwvWWVhcj48UmVj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IEVuZ2xhbmQpPC9hYmJyLTE+PC9hbHQtcGVyaW9kaWNhbD48cGFnZXM+MTE2My0xMTczPC9wYWdl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[3]</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Further </w:t>
      </w:r>
      <w:r w:rsidR="008276B5" w:rsidRPr="001E03FB">
        <w:rPr>
          <w:rFonts w:ascii="Book Antiqua" w:hAnsi="Book Antiqua" w:cs="Times New Roman"/>
          <w:color w:val="000000" w:themeColor="text1"/>
          <w:sz w:val="24"/>
          <w:szCs w:val="24"/>
        </w:rPr>
        <w:t xml:space="preserve">subgroup </w:t>
      </w:r>
      <w:r w:rsidRPr="001E03FB">
        <w:rPr>
          <w:rFonts w:ascii="Book Antiqua" w:hAnsi="Book Antiqua" w:cs="Times New Roman"/>
          <w:color w:val="000000" w:themeColor="text1"/>
          <w:sz w:val="24"/>
          <w:szCs w:val="24"/>
        </w:rPr>
        <w:t>analysis found that lenvatinib significantly improve</w:t>
      </w:r>
      <w:r w:rsidR="004C4664" w:rsidRPr="001E03FB">
        <w:rPr>
          <w:rFonts w:ascii="Book Antiqu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all secondary endpoints including </w:t>
      </w:r>
      <w:r w:rsidR="004C4664"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objective response rate (ORR), progression-free survival (PFS) and time-to-progression (TTP), </w:t>
      </w:r>
      <w:r w:rsidR="00966E5A" w:rsidRPr="001E03FB">
        <w:rPr>
          <w:rFonts w:ascii="Book Antiqua" w:hAnsi="Book Antiqua" w:cs="Times New Roman"/>
          <w:color w:val="000000" w:themeColor="text1"/>
          <w:sz w:val="24"/>
          <w:szCs w:val="24"/>
        </w:rPr>
        <w:t xml:space="preserve">especially </w:t>
      </w:r>
      <w:r w:rsidRPr="001E03FB">
        <w:rPr>
          <w:rFonts w:ascii="Book Antiqua" w:hAnsi="Book Antiqua" w:cs="Times New Roman"/>
          <w:color w:val="000000" w:themeColor="text1"/>
          <w:sz w:val="24"/>
          <w:szCs w:val="24"/>
        </w:rPr>
        <w:t xml:space="preserve">in the Asian-Pacific subgroup. Based on these findings, lenvatinib has been approved worldwide and has become an alternative first-line treatment for patients with </w:t>
      </w:r>
      <w:r w:rsidR="00EA1DDA" w:rsidRPr="001E03FB">
        <w:rPr>
          <w:rFonts w:ascii="Book Antiqua" w:eastAsiaTheme="minorEastAsia" w:hAnsi="Book Antiqua" w:cs="Times New Roman"/>
          <w:color w:val="000000" w:themeColor="text1"/>
          <w:sz w:val="24"/>
          <w:szCs w:val="24"/>
        </w:rPr>
        <w:t>aHCC</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&lt;EndNote&gt;&lt;Cite&gt;&lt;Author&gt;Marquardt&lt;/Author&gt;&lt;Year&gt;2019&lt;/Year&gt;&lt;RecNum&gt;5309&lt;/RecNum&gt;&lt;DisplayText&gt;&lt;style face="superscript"&gt;[4]&lt;/style&gt;&lt;/DisplayText&gt;&lt;record&gt;&lt;rec-number&gt;5309&lt;/rec-number&gt;&lt;foreign-keys&gt;&lt;key app="EN" db-id="pfps02r95rrwpue2dpbpp9rg9t02psfewffd" timestamp="1563093849"&gt;5309&lt;/key&gt;&lt;/foreign-keys&gt;&lt;ref-type name="Journal Article"&gt;17&lt;/ref-type&gt;&lt;contributors&gt;&lt;authors&gt;&lt;author&gt;Marquardt, J. U.&lt;/author&gt;&lt;author&gt;Saborowski, A.&lt;/author&gt;&lt;author&gt;Czauderna, C.&lt;/author&gt;&lt;author&gt;Vogel, A.&lt;/author&gt;&lt;/authors&gt;&lt;/contributors&gt;&lt;auth-address&gt;Department of Medicine, Lichtenberg Research Group for Molecular Hepatocarcinogenesis, University of Mainz, Mainz, Germany.&amp;#xD;Department of Gastroenterology, Hepatology and Endocrinology, Medizinische Hochschule, Hannover, Germany.&amp;#xD;Department of Gastroenterology, Hepatology and Endocrinology, Medizinische Hochschule, Hannover, Germany. vogel.arndt@mh-hannover.de.&lt;/auth-address&gt;&lt;titles&gt;&lt;title&gt;The Changing Landscape of Systemic Treatment of Advanced Hepatocellular Carcinoma: New Targeted Agents and Immunotherapies&lt;/title&gt;&lt;secondary-title&gt;Target Oncol&lt;/secondary-title&gt;&lt;alt-title&gt;Targeted oncology&lt;/alt-title&gt;&lt;/titles&gt;&lt;periodical&gt;&lt;full-title&gt;Target Oncol&lt;/full-title&gt;&lt;/periodical&gt;&lt;pages&gt;115-123&lt;/pages&gt;&lt;volume&gt;14&lt;/volume&gt;&lt;number&gt;2&lt;/number&gt;&lt;edition&gt;2019/02/26&lt;/edition&gt;&lt;dates&gt;&lt;year&gt;2019&lt;/year&gt;&lt;pub-dates&gt;&lt;date&gt;Apr&lt;/date&gt;&lt;/pub-dates&gt;&lt;/dates&gt;&lt;isbn&gt;1776-2596&lt;/isbn&gt;&lt;accession-num&gt;30805831&lt;/accession-num&gt;&lt;urls&gt;&lt;/urls&gt;&lt;electronic-resource-num&gt;10.1007/s11523-019-00624-w&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[4]</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w:t>
      </w:r>
      <w:bookmarkStart w:id="74" w:name="OLE_LINK3"/>
      <w:r w:rsidRPr="001E03FB">
        <w:rPr>
          <w:rFonts w:ascii="Book Antiqua" w:hAnsi="Book Antiqua" w:cs="Times New Roman"/>
          <w:color w:val="000000" w:themeColor="text1"/>
          <w:sz w:val="24"/>
          <w:szCs w:val="24"/>
        </w:rPr>
        <w:t xml:space="preserve"> </w:t>
      </w:r>
      <w:bookmarkStart w:id="75" w:name="OLE_LINK119"/>
      <w:bookmarkEnd w:id="66"/>
    </w:p>
    <w:p w14:paraId="0642C567" w14:textId="03D949C3" w:rsidR="00A96131"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Results from randomized controlled trials (RCT</w:t>
      </w:r>
      <w:r w:rsidR="004C4664"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have tended to conflict with real-world studies, perhaps because of the nature of experimental controls and constraints. Therefore, </w:t>
      </w:r>
      <w:r w:rsidRPr="001E03FB">
        <w:rPr>
          <w:rFonts w:ascii="Book Antiqua" w:eastAsiaTheme="minorEastAsia" w:hAnsi="Book Antiqua" w:cs="Times New Roman"/>
          <w:color w:val="000000" w:themeColor="text1"/>
          <w:sz w:val="24"/>
          <w:szCs w:val="24"/>
        </w:rPr>
        <w:t xml:space="preserve">lenvatinib monotherapy should be confirmed as </w:t>
      </w:r>
      <w:bookmarkStart w:id="76" w:name="OLE_LINK106"/>
      <w:bookmarkStart w:id="77" w:name="OLE_LINK111"/>
      <w:bookmarkStart w:id="78" w:name="OLE_LINK110"/>
      <w:r w:rsidRPr="001E03FB">
        <w:rPr>
          <w:rFonts w:ascii="Book Antiqua" w:eastAsiaTheme="minorEastAsia" w:hAnsi="Book Antiqua" w:cs="Times New Roman"/>
          <w:color w:val="000000" w:themeColor="text1"/>
          <w:sz w:val="24"/>
          <w:szCs w:val="24"/>
        </w:rPr>
        <w:t>efficacious</w:t>
      </w:r>
      <w:bookmarkEnd w:id="76"/>
      <w:bookmarkEnd w:id="77"/>
      <w:bookmarkEnd w:id="78"/>
      <w:r w:rsidRPr="001E03FB">
        <w:rPr>
          <w:rFonts w:ascii="Book Antiqua" w:eastAsiaTheme="minorEastAsia" w:hAnsi="Book Antiqua" w:cs="Times New Roman"/>
          <w:color w:val="000000" w:themeColor="text1"/>
          <w:sz w:val="24"/>
          <w:szCs w:val="24"/>
        </w:rPr>
        <w:t xml:space="preserve"> in clinical practice. To date, Obi </w:t>
      </w:r>
      <w:r w:rsidRPr="001E03FB">
        <w:rPr>
          <w:rFonts w:ascii="Book Antiqua" w:eastAsiaTheme="minorEastAsia" w:hAnsi="Book Antiqua" w:cs="Times New Roman"/>
          <w:i/>
          <w:color w:val="000000" w:themeColor="text1"/>
          <w:sz w:val="24"/>
          <w:szCs w:val="24"/>
        </w:rPr>
        <w:t>et al</w:t>
      </w:r>
      <w:r w:rsidR="008276B5" w:rsidRPr="001E03FB">
        <w:rPr>
          <w:rFonts w:ascii="Book Antiqua" w:eastAsiaTheme="minorEastAsia" w:hAnsi="Book Antiqua" w:cs="Times New Roman"/>
          <w:color w:val="000000" w:themeColor="text1"/>
          <w:sz w:val="24"/>
          <w:szCs w:val="24"/>
        </w:rPr>
        <w:fldChar w:fldCharType="begin">
          <w:fldData xml:space="preserve">PEVuZE5vdGU+PENpdGU+PEF1dGhvcj5PYmk8L0F1dGhvcj48WWVhcj4yMDE5PC9ZZWFyPjxSZWNO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==
</w:fldData>
        </w:fldChar>
      </w:r>
      <w:r w:rsidR="008276B5" w:rsidRPr="001E03FB">
        <w:rPr>
          <w:rFonts w:ascii="Book Antiqua" w:eastAsiaTheme="minorEastAsia" w:hAnsi="Book Antiqua" w:cs="Times New Roman"/>
          <w:color w:val="000000" w:themeColor="text1"/>
          <w:sz w:val="24"/>
          <w:szCs w:val="24"/>
        </w:rPr>
        <w:instrText xml:space="preserve"> ADDIN EN.CITE </w:instrText>
      </w:r>
      <w:r w:rsidR="008276B5" w:rsidRPr="001E03FB">
        <w:rPr>
          <w:rFonts w:ascii="Book Antiqua" w:eastAsiaTheme="minorEastAsia" w:hAnsi="Book Antiqua" w:cs="Times New Roman"/>
          <w:color w:val="000000" w:themeColor="text1"/>
          <w:sz w:val="24"/>
          <w:szCs w:val="24"/>
        </w:rPr>
        <w:fldChar w:fldCharType="begin">
          <w:fldData xml:space="preserve">PEVuZE5vdGU+PENpdGU+PEF1dGhvcj5PYmk8L0F1dGhvcj48WWVhcj4yMDE5PC9ZZWFyPjxSZWNO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==
</w:fldData>
        </w:fldChar>
      </w:r>
      <w:r w:rsidR="008276B5" w:rsidRPr="001E03FB">
        <w:rPr>
          <w:rFonts w:ascii="Book Antiqua" w:eastAsiaTheme="minorEastAsia" w:hAnsi="Book Antiqua" w:cs="Times New Roman"/>
          <w:color w:val="000000" w:themeColor="text1"/>
          <w:sz w:val="24"/>
          <w:szCs w:val="24"/>
        </w:rPr>
        <w:instrText xml:space="preserve"> ADDIN EN.CITE.DATA </w:instrText>
      </w:r>
      <w:r w:rsidR="008276B5" w:rsidRPr="001E03FB">
        <w:rPr>
          <w:rFonts w:ascii="Book Antiqua" w:eastAsiaTheme="minorEastAsia" w:hAnsi="Book Antiqua" w:cs="Times New Roman"/>
          <w:color w:val="000000" w:themeColor="text1"/>
          <w:sz w:val="24"/>
          <w:szCs w:val="24"/>
        </w:rPr>
      </w:r>
      <w:r w:rsidR="008276B5" w:rsidRPr="001E03FB">
        <w:rPr>
          <w:rFonts w:ascii="Book Antiqua" w:eastAsiaTheme="minorEastAsia" w:hAnsi="Book Antiqua" w:cs="Times New Roman"/>
          <w:color w:val="000000" w:themeColor="text1"/>
          <w:sz w:val="24"/>
          <w:szCs w:val="24"/>
        </w:rPr>
        <w:fldChar w:fldCharType="end"/>
      </w:r>
      <w:r w:rsidR="008276B5" w:rsidRPr="001E03FB">
        <w:rPr>
          <w:rFonts w:ascii="Book Antiqua" w:eastAsiaTheme="minorEastAsia" w:hAnsi="Book Antiqua" w:cs="Times New Roman"/>
          <w:color w:val="000000" w:themeColor="text1"/>
          <w:sz w:val="24"/>
          <w:szCs w:val="24"/>
        </w:rPr>
      </w:r>
      <w:r w:rsidR="008276B5" w:rsidRPr="001E03FB">
        <w:rPr>
          <w:rFonts w:ascii="Book Antiqua" w:eastAsiaTheme="minorEastAsia" w:hAnsi="Book Antiqua" w:cs="Times New Roman"/>
          <w:color w:val="000000" w:themeColor="text1"/>
          <w:sz w:val="24"/>
          <w:szCs w:val="24"/>
        </w:rPr>
        <w:fldChar w:fldCharType="separate"/>
      </w:r>
      <w:r w:rsidR="008276B5" w:rsidRPr="001E03FB">
        <w:rPr>
          <w:rFonts w:ascii="Book Antiqua" w:eastAsiaTheme="minorEastAsia" w:hAnsi="Book Antiqua" w:cs="Times New Roman"/>
          <w:color w:val="000000" w:themeColor="text1"/>
          <w:sz w:val="24"/>
          <w:szCs w:val="24"/>
          <w:vertAlign w:val="superscript"/>
        </w:rPr>
        <w:t>[5]</w:t>
      </w:r>
      <w:r w:rsidR="008276B5"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found</w:t>
      </w:r>
      <w:r w:rsidR="004C4664" w:rsidRPr="001E03FB">
        <w:rPr>
          <w:rFonts w:ascii="Book Antiqua" w:eastAsiaTheme="minorEastAsia" w:hAnsi="Book Antiqua" w:cs="Times New Roman"/>
          <w:color w:val="000000" w:themeColor="text1"/>
          <w:sz w:val="24"/>
          <w:szCs w:val="24"/>
        </w:rPr>
        <w:t xml:space="preserve"> that</w:t>
      </w:r>
      <w:r w:rsidRPr="001E03FB">
        <w:rPr>
          <w:rFonts w:ascii="Book Antiqua" w:eastAsiaTheme="minorEastAsia" w:hAnsi="Book Antiqua" w:cs="Times New Roman"/>
          <w:color w:val="000000" w:themeColor="text1"/>
          <w:sz w:val="24"/>
          <w:szCs w:val="24"/>
        </w:rPr>
        <w:t xml:space="preserve"> the early therapeutic response rate to lenvatinib reache</w:t>
      </w:r>
      <w:r w:rsidR="004C4664" w:rsidRPr="001E03FB">
        <w:rPr>
          <w:rFonts w:ascii="Book Antiqua" w:eastAsiaTheme="minorEastAsia" w:hAnsi="Book Antiqua" w:cs="Times New Roman"/>
          <w:color w:val="000000" w:themeColor="text1"/>
          <w:sz w:val="24"/>
          <w:szCs w:val="24"/>
        </w:rPr>
        <w:t>d</w:t>
      </w:r>
      <w:r w:rsidRPr="001E03FB">
        <w:rPr>
          <w:rFonts w:ascii="Book Antiqua" w:eastAsiaTheme="minorEastAsia" w:hAnsi="Book Antiqua" w:cs="Times New Roman"/>
          <w:color w:val="000000" w:themeColor="text1"/>
          <w:sz w:val="24"/>
          <w:szCs w:val="24"/>
        </w:rPr>
        <w:t xml:space="preserve"> 40% across a small sample of 16 patients. A further multicent</w:t>
      </w:r>
      <w:r w:rsidR="004C4664" w:rsidRPr="001E03FB">
        <w:rPr>
          <w:rFonts w:ascii="Book Antiqua" w:eastAsiaTheme="minorEastAsia" w:hAnsi="Book Antiqua" w:cs="Times New Roman"/>
          <w:color w:val="000000" w:themeColor="text1"/>
          <w:sz w:val="24"/>
          <w:szCs w:val="24"/>
        </w:rPr>
        <w:t>er</w:t>
      </w:r>
      <w:r w:rsidRPr="001E03FB">
        <w:rPr>
          <w:rFonts w:ascii="Book Antiqua" w:eastAsiaTheme="minorEastAsia" w:hAnsi="Book Antiqua" w:cs="Times New Roman"/>
          <w:color w:val="000000" w:themeColor="text1"/>
          <w:sz w:val="24"/>
          <w:szCs w:val="24"/>
        </w:rPr>
        <w:t xml:space="preserve"> study conducted in Japan involving 37 participants appears to have confirmed these findings with an </w:t>
      </w:r>
      <w:r w:rsidRPr="001E03FB">
        <w:rPr>
          <w:rFonts w:ascii="Book Antiqua" w:hAnsi="Book Antiqua" w:cs="Times New Roman"/>
          <w:color w:val="000000" w:themeColor="text1"/>
          <w:sz w:val="24"/>
          <w:szCs w:val="24"/>
        </w:rPr>
        <w:t xml:space="preserve">ORR of 32.4% and </w:t>
      </w:r>
      <w:r w:rsidR="004C4664" w:rsidRPr="001E03FB">
        <w:rPr>
          <w:rFonts w:ascii="Book Antiqua" w:hAnsi="Book Antiqua" w:cs="Times New Roman"/>
          <w:color w:val="000000" w:themeColor="text1"/>
          <w:sz w:val="24"/>
          <w:szCs w:val="24"/>
        </w:rPr>
        <w:t xml:space="preserve">a </w:t>
      </w:r>
      <w:r w:rsidR="003236F4">
        <w:rPr>
          <w:rFonts w:ascii="Book Antiqua" w:hAnsi="Book Antiqua" w:cs="Times New Roman"/>
          <w:color w:val="000000" w:themeColor="text1"/>
          <w:sz w:val="24"/>
          <w:szCs w:val="24"/>
        </w:rPr>
        <w:t>disease control rate (</w:t>
      </w:r>
      <w:r w:rsidRPr="001E03FB">
        <w:rPr>
          <w:rFonts w:ascii="Book Antiqua" w:hAnsi="Book Antiqua" w:cs="Times New Roman"/>
          <w:color w:val="000000" w:themeColor="text1"/>
          <w:sz w:val="24"/>
          <w:szCs w:val="24"/>
        </w:rPr>
        <w:t>DCR</w:t>
      </w:r>
      <w:r w:rsidR="003236F4">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of 70.3% at 12 </w:t>
      </w:r>
      <w:proofErr w:type="gramStart"/>
      <w:r w:rsidR="008276B5" w:rsidRPr="001E03FB">
        <w:rPr>
          <w:rFonts w:ascii="Book Antiqua" w:eastAsiaTheme="minorEastAsia" w:hAnsi="Book Antiqua" w:cs="Times New Roman"/>
          <w:color w:val="000000" w:themeColor="text1"/>
          <w:sz w:val="24"/>
          <w:szCs w:val="24"/>
        </w:rPr>
        <w:t>wk</w:t>
      </w:r>
      <w:proofErr w:type="gramEnd"/>
      <w:r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Ij5bNiwgN108L3N0eWxlPjwvRGlzcGxheVRleHQ+PHJlY29yZD48cmVjLW51bWJlcj41Mzg3PC9y
ZWMtbnVtYmVyPjxmb3JlaWduLWtleXM+PGtleSBhcHA9IkVOIiBkYi1pZD0icGZwczAycjk1cnJ3
cHVlMmRwYnBwOXJnOXQwMnBzZmV3ZmZkIiB0aW1lc3RhbXA9IjE1ODEwODQ3NDIiPjUzODc8L2tl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YXV0aG9yPlRha2FndWNoaSwgSy48L2F1dGhvcj48YXV0aG9yPkl0b2JheWFzaGksIEUuPC9hdXRo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b2wgUmVzPC9mdWxsLXRpdGxlPjwvcGVyaW9kaWNhbD48cGFnZXM+MTExLTExNzwvcGFnZXM+PHZv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Ij5bNiwgN108L3N0eWxlPjwvRGlzcGxheVRleHQ+PHJlY29yZD48cmVjLW51bWJlcj41Mzg3PC9y
ZWMtbnVtYmVyPjxmb3JlaWduLWtleXM+PGtleSBhcHA9IkVOIiBkYi1pZD0icGZwczAycjk1cnJ3
cHVlMmRwYnBwOXJnOXQwMnBzZmV3ZmZkIiB0aW1lc3RhbXA9IjE1ODEwODQ3NDIiPjUzODc8L2tl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YXV0aG9yPlRha2FndWNoaSwgSy48L2F1dGhvcj48YXV0aG9yPkl0b2JheWFzaGksIEUuPC9hdXRo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b2wgUmVzPC9mdWxsLXRpdGxlPjwvcGVyaW9kaWNhbD48cGFnZXM+MTExLTExNzwvcGFnZXM+PHZv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[6,7]</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p>
    <w:p w14:paraId="7C05FC86" w14:textId="23BFA26E" w:rsidR="00080915"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However, striving to maximize efficiency while avoiding side effects is proving difficult. </w:t>
      </w:r>
      <w:r w:rsidR="001E03FB">
        <w:rPr>
          <w:rFonts w:ascii="Book Antiqua" w:hAnsi="Book Antiqua" w:cs="Times New Roman"/>
          <w:color w:val="000000" w:themeColor="text1"/>
          <w:sz w:val="24"/>
          <w:szCs w:val="24"/>
        </w:rPr>
        <w:t xml:space="preserve">More recently, </w:t>
      </w:r>
      <w:r w:rsidRPr="001E03FB">
        <w:rPr>
          <w:rFonts w:ascii="Book Antiqua" w:hAnsi="Book Antiqua" w:cs="Times New Roman"/>
          <w:color w:val="000000" w:themeColor="text1"/>
          <w:sz w:val="24"/>
          <w:szCs w:val="24"/>
        </w:rPr>
        <w:t xml:space="preserve">in 2019, Sasaki </w:t>
      </w:r>
      <w:r w:rsidRPr="001E03FB">
        <w:rPr>
          <w:rFonts w:ascii="Book Antiqua" w:hAnsi="Book Antiqua" w:cs="Times New Roman"/>
          <w:i/>
          <w:color w:val="000000" w:themeColor="text1"/>
          <w:sz w:val="24"/>
          <w:szCs w:val="24"/>
        </w:rPr>
        <w:t>et al</w:t>
      </w:r>
      <w:r w:rsidR="009F6E1B" w:rsidRPr="001E03FB">
        <w:rPr>
          <w:rFonts w:ascii="Book Antiqua" w:hAnsi="Book Antiqua" w:cs="Times New Roman"/>
          <w:color w:val="000000" w:themeColor="text1"/>
          <w:sz w:val="24"/>
          <w:szCs w:val="24"/>
        </w:rPr>
        <w:fldChar w:fldCharType="begin">
          <w:fldData xml:space="preserve">PEVuZE5vdGU+PENpdGU+PEF1dGhvcj5TYXNha2k8L0F1dGhvcj48WWVhcj4yMDE5PC9ZZWFyPjxS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</w:fldData>
        </w:fldChar>
      </w:r>
      <w:r w:rsidR="009F6E1B" w:rsidRPr="001E03FB">
        <w:rPr>
          <w:rFonts w:ascii="Book Antiqua" w:hAnsi="Book Antiqua" w:cs="Times New Roman"/>
          <w:color w:val="000000" w:themeColor="text1"/>
          <w:sz w:val="24"/>
          <w:szCs w:val="24"/>
        </w:rPr>
        <w:instrText xml:space="preserve"> ADDIN EN.CITE </w:instrText>
      </w:r>
      <w:r w:rsidR="009F6E1B" w:rsidRPr="001E03FB">
        <w:rPr>
          <w:rFonts w:ascii="Book Antiqua" w:hAnsi="Book Antiqua" w:cs="Times New Roman"/>
          <w:color w:val="000000" w:themeColor="text1"/>
          <w:sz w:val="24"/>
          <w:szCs w:val="24"/>
        </w:rPr>
        <w:fldChar w:fldCharType="begin">
          <w:fldData xml:space="preserve">PEVuZE5vdGU+PENpdGU+PEF1dGhvcj5TYXNha2k8L0F1dGhvcj48WWVhcj4yMDE5PC9ZZWFyPjxS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</w:fldData>
        </w:fldChar>
      </w:r>
      <w:r w:rsidR="009F6E1B" w:rsidRPr="001E03FB">
        <w:rPr>
          <w:rFonts w:ascii="Book Antiqua" w:hAnsi="Book Antiqua" w:cs="Times New Roman"/>
          <w:color w:val="000000" w:themeColor="text1"/>
          <w:sz w:val="24"/>
          <w:szCs w:val="24"/>
        </w:rPr>
        <w:instrText xml:space="preserve"> ADDIN EN.CITE.DATA </w:instrText>
      </w:r>
      <w:r w:rsidR="009F6E1B" w:rsidRPr="001E03FB">
        <w:rPr>
          <w:rFonts w:ascii="Book Antiqua" w:hAnsi="Book Antiqua" w:cs="Times New Roman"/>
          <w:color w:val="000000" w:themeColor="text1"/>
          <w:sz w:val="24"/>
          <w:szCs w:val="24"/>
        </w:rPr>
      </w:r>
      <w:r w:rsidR="009F6E1B" w:rsidRPr="001E03FB">
        <w:rPr>
          <w:rFonts w:ascii="Book Antiqua" w:hAnsi="Book Antiqua" w:cs="Times New Roman"/>
          <w:color w:val="000000" w:themeColor="text1"/>
          <w:sz w:val="24"/>
          <w:szCs w:val="24"/>
        </w:rPr>
        <w:fldChar w:fldCharType="end"/>
      </w:r>
      <w:r w:rsidR="009F6E1B" w:rsidRPr="001E03FB">
        <w:rPr>
          <w:rFonts w:ascii="Book Antiqua" w:hAnsi="Book Antiqua" w:cs="Times New Roman"/>
          <w:color w:val="000000" w:themeColor="text1"/>
          <w:sz w:val="24"/>
          <w:szCs w:val="24"/>
        </w:rPr>
      </w:r>
      <w:r w:rsidR="009F6E1B" w:rsidRPr="001E03FB">
        <w:rPr>
          <w:rFonts w:ascii="Book Antiqua" w:hAnsi="Book Antiqua" w:cs="Times New Roman"/>
          <w:color w:val="000000" w:themeColor="text1"/>
          <w:sz w:val="24"/>
          <w:szCs w:val="24"/>
        </w:rPr>
        <w:fldChar w:fldCharType="separate"/>
      </w:r>
      <w:r w:rsidR="009F6E1B" w:rsidRPr="001E03FB">
        <w:rPr>
          <w:rFonts w:ascii="Book Antiqua" w:hAnsi="Book Antiqua" w:cs="Times New Roman"/>
          <w:color w:val="000000" w:themeColor="text1"/>
          <w:sz w:val="24"/>
          <w:szCs w:val="24"/>
          <w:vertAlign w:val="superscript"/>
        </w:rPr>
        <w:t>[8]</w:t>
      </w:r>
      <w:r w:rsidR="009F6E1B"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suggested that lenvatinib should be </w:t>
      </w:r>
      <w:r w:rsidR="001E03FB">
        <w:rPr>
          <w:rFonts w:ascii="Book Antiqua" w:hAnsi="Book Antiqua" w:cs="Times New Roman"/>
          <w:color w:val="000000" w:themeColor="text1"/>
          <w:sz w:val="24"/>
          <w:szCs w:val="24"/>
        </w:rPr>
        <w:t>administered</w:t>
      </w:r>
      <w:r w:rsidRPr="001E03FB">
        <w:rPr>
          <w:rFonts w:ascii="Book Antiqua" w:hAnsi="Book Antiqua" w:cs="Times New Roman"/>
          <w:color w:val="000000" w:themeColor="text1"/>
          <w:sz w:val="24"/>
          <w:szCs w:val="24"/>
        </w:rPr>
        <w:t xml:space="preserve"> to patients with relatively good hepatic functions because these patients are more capable of receiving a sufficient relative dose</w:t>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intensity</w:t>
      </w:r>
      <w:r w:rsidR="004C4664"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which then significantly influences objective responses. Lenvatinib doses are generally determined by a patient’s weight, and in a further related study</w:t>
      </w:r>
      <w:r w:rsidR="004C4664"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Eso </w:t>
      </w:r>
      <w:r w:rsidRPr="001E03FB">
        <w:rPr>
          <w:rFonts w:ascii="Book Antiqua" w:hAnsi="Book Antiqua" w:cs="Times New Roman"/>
          <w:i/>
          <w:color w:val="000000" w:themeColor="text1"/>
          <w:sz w:val="24"/>
          <w:szCs w:val="24"/>
        </w:rPr>
        <w:t>et al</w:t>
      </w:r>
      <w:r w:rsidR="00E75118" w:rsidRPr="001E03FB">
        <w:rPr>
          <w:rFonts w:ascii="Book Antiqua" w:hAnsi="Book Antiqua" w:cs="Times New Roman"/>
          <w:color w:val="000000" w:themeColor="text1"/>
          <w:sz w:val="24"/>
          <w:szCs w:val="24"/>
        </w:rPr>
        <w:fldChar w:fldCharType="begin">
          <w:fldData xml:space="preserve">PEVuZE5vdGU+PENpdGU+PEF1dGhvcj5Fc288L0F1dGhvcj48WWVhcj4yMDE5PC9ZZWFyPjxSZWNO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</w:fldData>
        </w:fldChar>
      </w:r>
      <w:r w:rsidR="00E75118" w:rsidRPr="001E03FB">
        <w:rPr>
          <w:rFonts w:ascii="Book Antiqua" w:hAnsi="Book Antiqua" w:cs="Times New Roman"/>
          <w:color w:val="000000" w:themeColor="text1"/>
          <w:sz w:val="24"/>
          <w:szCs w:val="24"/>
        </w:rPr>
        <w:instrText xml:space="preserve"> ADDIN EN.CITE </w:instrText>
      </w:r>
      <w:r w:rsidR="00E75118" w:rsidRPr="001E03FB">
        <w:rPr>
          <w:rFonts w:ascii="Book Antiqua" w:hAnsi="Book Antiqua" w:cs="Times New Roman"/>
          <w:color w:val="000000" w:themeColor="text1"/>
          <w:sz w:val="24"/>
          <w:szCs w:val="24"/>
        </w:rPr>
        <w:fldChar w:fldCharType="begin">
          <w:fldData xml:space="preserve">PEVuZE5vdGU+PENpdGU+PEF1dGhvcj5Fc288L0F1dGhvcj48WWVhcj4yMDE5PC9ZZWFyPjxSZWNO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</w:fldData>
        </w:fldChar>
      </w:r>
      <w:r w:rsidR="00E75118" w:rsidRPr="001E03FB">
        <w:rPr>
          <w:rFonts w:ascii="Book Antiqua" w:hAnsi="Book Antiqua" w:cs="Times New Roman"/>
          <w:color w:val="000000" w:themeColor="text1"/>
          <w:sz w:val="24"/>
          <w:szCs w:val="24"/>
        </w:rPr>
        <w:instrText xml:space="preserve"> ADDIN EN.CITE.DATA </w:instrText>
      </w:r>
      <w:r w:rsidR="00E75118" w:rsidRPr="001E03FB">
        <w:rPr>
          <w:rFonts w:ascii="Book Antiqua" w:hAnsi="Book Antiqua" w:cs="Times New Roman"/>
          <w:color w:val="000000" w:themeColor="text1"/>
          <w:sz w:val="24"/>
          <w:szCs w:val="24"/>
        </w:rPr>
      </w:r>
      <w:r w:rsidR="00E75118" w:rsidRPr="001E03FB">
        <w:rPr>
          <w:rFonts w:ascii="Book Antiqua" w:hAnsi="Book Antiqua" w:cs="Times New Roman"/>
          <w:color w:val="000000" w:themeColor="text1"/>
          <w:sz w:val="24"/>
          <w:szCs w:val="24"/>
        </w:rPr>
        <w:fldChar w:fldCharType="end"/>
      </w:r>
      <w:r w:rsidR="00E75118" w:rsidRPr="001E03FB">
        <w:rPr>
          <w:rFonts w:ascii="Book Antiqua" w:hAnsi="Book Antiqua" w:cs="Times New Roman"/>
          <w:color w:val="000000" w:themeColor="text1"/>
          <w:sz w:val="24"/>
          <w:szCs w:val="24"/>
        </w:rPr>
      </w:r>
      <w:r w:rsidR="00E75118" w:rsidRPr="001E03FB">
        <w:rPr>
          <w:rFonts w:ascii="Book Antiqua" w:hAnsi="Book Antiqua" w:cs="Times New Roman"/>
          <w:color w:val="000000" w:themeColor="text1"/>
          <w:sz w:val="24"/>
          <w:szCs w:val="24"/>
        </w:rPr>
        <w:fldChar w:fldCharType="separate"/>
      </w:r>
      <w:r w:rsidR="00E75118" w:rsidRPr="001E03FB">
        <w:rPr>
          <w:rFonts w:ascii="Book Antiqua" w:hAnsi="Book Antiqua" w:cs="Times New Roman"/>
          <w:color w:val="000000" w:themeColor="text1"/>
          <w:sz w:val="24"/>
          <w:szCs w:val="24"/>
          <w:vertAlign w:val="superscript"/>
        </w:rPr>
        <w:t>[9]</w:t>
      </w:r>
      <w:r w:rsidR="00E75118"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that the delivered dose: intensity/body</w:t>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lastRenderedPageBreak/>
        <w:t xml:space="preserve">surface area ratio at 60 </w:t>
      </w:r>
      <w:r w:rsidR="00080915" w:rsidRPr="001E03FB">
        <w:rPr>
          <w:rFonts w:ascii="Book Antiqua" w:eastAsiaTheme="minorEastAsi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can be an important factor for treatment intensity.</w:t>
      </w:r>
      <w:bookmarkEnd w:id="74"/>
      <w:bookmarkEnd w:id="75"/>
      <w:r w:rsidRPr="001E03FB">
        <w:rPr>
          <w:rFonts w:ascii="Book Antiqua" w:eastAsiaTheme="minorEastAsia" w:hAnsi="Book Antiqua" w:cs="Times New Roman"/>
          <w:color w:val="000000" w:themeColor="text1"/>
          <w:sz w:val="24"/>
          <w:szCs w:val="24"/>
        </w:rPr>
        <w:t xml:space="preserve"> In addition, the response to lenvatinib monotherapy has been found to be similar to</w:t>
      </w:r>
      <w:r w:rsidR="004C4664" w:rsidRPr="001E03FB">
        <w:rPr>
          <w:rFonts w:ascii="Book Antiqua" w:eastAsiaTheme="minorEastAsia" w:hAnsi="Book Antiqua" w:cs="Times New Roman"/>
          <w:color w:val="000000" w:themeColor="text1"/>
          <w:sz w:val="24"/>
          <w:szCs w:val="24"/>
        </w:rPr>
        <w:t xml:space="preserve"> that of</w:t>
      </w:r>
      <w:r w:rsidRPr="001E03FB">
        <w:rPr>
          <w:rFonts w:ascii="Book Antiqua" w:eastAsiaTheme="minorEastAsia" w:hAnsi="Book Antiqua" w:cs="Times New Roman"/>
          <w:color w:val="000000" w:themeColor="text1"/>
          <w:sz w:val="24"/>
          <w:szCs w:val="24"/>
        </w:rPr>
        <w:t xml:space="preserve"> transarterial chemoembolization (TACE), and the therapeutic action of lenvatinib in normalizing blood vessels may be more conducive to the treatment of TACE</w:t>
      </w:r>
      <w:r w:rsidRPr="001E03FB">
        <w:rPr>
          <w:rFonts w:ascii="Book Antiqua" w:eastAsiaTheme="minorEastAsia" w:hAnsi="Book Antiqua" w:cs="Times New Roman"/>
          <w:color w:val="000000" w:themeColor="text1"/>
          <w:sz w:val="24"/>
          <w:szCs w:val="24"/>
        </w:rPr>
        <w:fldChar w:fldCharType="begin">
          <w:fldData xml:space="preserve">PEVuZE5vdGU+PENpdGU+PEF1dGhvcj5LdWRvPC9BdXRob3I+PFllYXI+MjAxNDwvWWVhcj48UmVj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YnItMT48L2FsdC1wZXJpb2RpY2FsPjxwYWdlcz4xNjk3LTcwNzwvcGFnZXM+PHZvbHVtZT42MDwv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</w:fldData>
        </w:fldChar>
      </w:r>
      <w:r w:rsidR="00146060" w:rsidRPr="001E03FB">
        <w:rPr>
          <w:rFonts w:ascii="Book Antiqua" w:eastAsiaTheme="minorEastAsia" w:hAnsi="Book Antiqua" w:cs="Times New Roman"/>
          <w:color w:val="000000" w:themeColor="text1"/>
          <w:sz w:val="24"/>
          <w:szCs w:val="24"/>
        </w:rPr>
        <w:instrText xml:space="preserve"> ADDIN EN.CITE </w:instrText>
      </w:r>
      <w:r w:rsidR="00146060" w:rsidRPr="001E03FB">
        <w:rPr>
          <w:rFonts w:ascii="Book Antiqua" w:eastAsiaTheme="minorEastAsia" w:hAnsi="Book Antiqua" w:cs="Times New Roman"/>
          <w:color w:val="000000" w:themeColor="text1"/>
          <w:sz w:val="24"/>
          <w:szCs w:val="24"/>
        </w:rPr>
        <w:fldChar w:fldCharType="begin">
          <w:fldData xml:space="preserve">PEVuZE5vdGU+PENpdGU+PEF1dGhvcj5LdWRvPC9BdXRob3I+PFllYXI+MjAxNDwvWWVhcj48UmVj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YnItMT48L2FsdC1wZXJpb2RpY2FsPjxwYWdlcz4xNjk3LTcwNzwvcGFnZXM+PHZvbHVtZT42MDwv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</w:fldData>
        </w:fldChar>
      </w:r>
      <w:r w:rsidR="00146060" w:rsidRPr="001E03FB">
        <w:rPr>
          <w:rFonts w:ascii="Book Antiqua" w:eastAsiaTheme="minorEastAsia" w:hAnsi="Book Antiqua" w:cs="Times New Roman"/>
          <w:color w:val="000000" w:themeColor="text1"/>
          <w:sz w:val="24"/>
          <w:szCs w:val="24"/>
        </w:rPr>
        <w:instrText xml:space="preserve"> ADDIN EN.CITE.DATA </w:instrText>
      </w:r>
      <w:r w:rsidR="00146060" w:rsidRPr="001E03FB">
        <w:rPr>
          <w:rFonts w:ascii="Book Antiqua" w:eastAsiaTheme="minorEastAsia" w:hAnsi="Book Antiqua" w:cs="Times New Roman"/>
          <w:color w:val="000000" w:themeColor="text1"/>
          <w:sz w:val="24"/>
          <w:szCs w:val="24"/>
        </w:rPr>
      </w:r>
      <w:r w:rsidR="00146060"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r>
      <w:r w:rsidRPr="001E03FB">
        <w:rPr>
          <w:rFonts w:ascii="Book Antiqua" w:eastAsiaTheme="minorEastAsia" w:hAnsi="Book Antiqua" w:cs="Times New Roman"/>
          <w:color w:val="000000" w:themeColor="text1"/>
          <w:sz w:val="24"/>
          <w:szCs w:val="24"/>
        </w:rPr>
        <w:fldChar w:fldCharType="separate"/>
      </w:r>
      <w:r w:rsidR="00080915" w:rsidRPr="001E03FB">
        <w:rPr>
          <w:rFonts w:ascii="Book Antiqua" w:eastAsiaTheme="minorEastAsia" w:hAnsi="Book Antiqua" w:cs="Times New Roman"/>
          <w:color w:val="000000" w:themeColor="text1"/>
          <w:sz w:val="24"/>
          <w:szCs w:val="24"/>
          <w:vertAlign w:val="superscript"/>
        </w:rPr>
        <w:t>[10,</w:t>
      </w:r>
      <w:r w:rsidR="00146060" w:rsidRPr="001E03FB">
        <w:rPr>
          <w:rFonts w:ascii="Book Antiqua" w:eastAsiaTheme="minorEastAsia" w:hAnsi="Book Antiqua" w:cs="Times New Roman"/>
          <w:color w:val="000000" w:themeColor="text1"/>
          <w:sz w:val="24"/>
          <w:szCs w:val="24"/>
          <w:vertAlign w:val="superscript"/>
        </w:rPr>
        <w:t>11]</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Therefore, TACE and lenvatinib combined may yield more favorable results for patients with </w:t>
      </w:r>
      <w:r w:rsidR="00EE387D" w:rsidRPr="001E03FB">
        <w:rPr>
          <w:rFonts w:ascii="Book Antiqua" w:eastAsiaTheme="minorEastAsia" w:hAnsi="Book Antiqua" w:cs="Times New Roman"/>
          <w:color w:val="000000" w:themeColor="text1"/>
          <w:sz w:val="24"/>
          <w:szCs w:val="24"/>
        </w:rPr>
        <w:t>a</w:t>
      </w:r>
      <w:r w:rsidRPr="001E03FB">
        <w:rPr>
          <w:rFonts w:ascii="Book Antiqua" w:eastAsiaTheme="minorEastAsia" w:hAnsi="Book Antiqua" w:cs="Times New Roman"/>
          <w:color w:val="000000" w:themeColor="text1"/>
          <w:sz w:val="24"/>
          <w:szCs w:val="24"/>
        </w:rPr>
        <w:t>HCC.</w:t>
      </w:r>
    </w:p>
    <w:p w14:paraId="34BBC746" w14:textId="354E8D83" w:rsidR="00E629F5"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eastAsiaTheme="minorEastAsia" w:hAnsi="Book Antiqua" w:cs="Times New Roman"/>
          <w:color w:val="000000" w:themeColor="text1"/>
          <w:sz w:val="24"/>
          <w:szCs w:val="24"/>
        </w:rPr>
        <w:t>The aforementioned studies focused predominantly on Japanese populations; however, there are a number of not so subtle differences between populations.</w:t>
      </w:r>
      <w:bookmarkStart w:id="79" w:name="_Hlk38576523"/>
      <w:r w:rsidRPr="001E03FB">
        <w:rPr>
          <w:rFonts w:ascii="Book Antiqua" w:eastAsiaTheme="minorEastAsia" w:hAnsi="Book Antiqua" w:cs="Times New Roman"/>
          <w:color w:val="000000" w:themeColor="text1"/>
          <w:sz w:val="24"/>
          <w:szCs w:val="24"/>
        </w:rPr>
        <w:t xml:space="preserve"> For example, more than 50% of the global burden of HCC occurs in China, with 76% of these patients having been infected with </w:t>
      </w:r>
      <w:r w:rsidR="002E6FE0" w:rsidRPr="001E03FB">
        <w:rPr>
          <w:rFonts w:ascii="Book Antiqua" w:eastAsia="等线 Light" w:hAnsi="Book Antiqua" w:cs="Times New Roman"/>
          <w:color w:val="000000" w:themeColor="text1"/>
          <w:sz w:val="24"/>
          <w:szCs w:val="24"/>
        </w:rPr>
        <w:t>hepatitis B virus (</w:t>
      </w:r>
      <w:r w:rsidRPr="001E03FB">
        <w:rPr>
          <w:rFonts w:ascii="Book Antiqua" w:eastAsiaTheme="minorEastAsia" w:hAnsi="Book Antiqua" w:cs="Times New Roman"/>
          <w:color w:val="000000" w:themeColor="text1"/>
          <w:sz w:val="24"/>
          <w:szCs w:val="24"/>
        </w:rPr>
        <w:t>HBV</w:t>
      </w:r>
      <w:bookmarkEnd w:id="79"/>
      <w:r w:rsidR="002E6FE0" w:rsidRPr="001E03FB">
        <w:rPr>
          <w:rFonts w:ascii="Book Antiqua" w:eastAsiaTheme="minorEastAsia" w:hAnsi="Book Antiqua" w:cs="Times New Roman"/>
          <w:color w:val="000000" w:themeColor="text1"/>
          <w:sz w:val="24"/>
          <w:szCs w:val="24"/>
        </w:rPr>
        <w:t>)</w:t>
      </w:r>
      <w:r w:rsidRPr="001E03FB">
        <w:rPr>
          <w:rFonts w:ascii="Book Antiqua" w:eastAsiaTheme="minorEastAsia" w:hAnsi="Book Antiqua" w:cs="Times New Roman"/>
          <w:color w:val="000000" w:themeColor="text1"/>
          <w:sz w:val="24"/>
          <w:szCs w:val="24"/>
        </w:rPr>
        <w:fldChar w:fldCharType="begin">
          <w:fldData xml:space="preserve">PEVuZE5vdGU+PENpdGU+PEF1dGhvcj5aaGVuZzwvQXV0aG9yPjxZZWFyPjIwMTg8L1llYXI+PFJl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MT48L2FsdC1wZXJpb2RpY2FsPjxwYWdlcz4xMTkwLTIwMDwvcGFnZXM+PHZvbHVtZT42Mjwvdm9s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 </w:instrText>
      </w:r>
      <w:r w:rsidR="00146060" w:rsidRPr="001E03FB">
        <w:rPr>
          <w:rFonts w:ascii="Book Antiqua" w:eastAsiaTheme="minorEastAsia" w:hAnsi="Book Antiqua" w:cs="Times New Roman"/>
          <w:color w:val="000000" w:themeColor="text1"/>
          <w:sz w:val="24"/>
          <w:szCs w:val="24"/>
        </w:rPr>
        <w:fldChar w:fldCharType="begin">
          <w:fldData xml:space="preserve">PEVuZE5vdGU+PENpdGU+PEF1dGhvcj5aaGVuZzwvQXV0aG9yPjxZZWFyPjIwMTg8L1llYXI+PFJl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MT48L2FsdC1wZXJpb2RpY2FsPjxwYWdlcz4xMTkwLTIwMDwvcGFnZXM+PHZvbHVtZT42Mjwvdm9s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EN.CITE.DATA </w:instrText>
      </w:r>
      <w:r w:rsidR="00146060" w:rsidRPr="001E03FB">
        <w:rPr>
          <w:rFonts w:ascii="Book Antiqua" w:eastAsiaTheme="minorEastAsia" w:hAnsi="Book Antiqua" w:cs="Times New Roman"/>
          <w:color w:val="000000" w:themeColor="text1"/>
          <w:sz w:val="24"/>
          <w:szCs w:val="24"/>
        </w:rPr>
      </w:r>
      <w:r w:rsidR="00146060"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r>
      <w:r w:rsidRPr="001E03FB">
        <w:rPr>
          <w:rFonts w:ascii="Book Antiqua" w:eastAsiaTheme="minorEastAsia" w:hAnsi="Book Antiqua" w:cs="Times New Roman"/>
          <w:color w:val="000000" w:themeColor="text1"/>
          <w:sz w:val="24"/>
          <w:szCs w:val="24"/>
        </w:rPr>
        <w:fldChar w:fldCharType="separate"/>
      </w:r>
      <w:r w:rsidR="00080915" w:rsidRPr="001E03FB">
        <w:rPr>
          <w:rFonts w:ascii="Book Antiqua" w:eastAsiaTheme="minorEastAsia" w:hAnsi="Book Antiqua" w:cs="Times New Roman"/>
          <w:color w:val="000000" w:themeColor="text1"/>
          <w:sz w:val="24"/>
          <w:szCs w:val="24"/>
          <w:vertAlign w:val="superscript"/>
        </w:rPr>
        <w:t>[12,</w:t>
      </w:r>
      <w:r w:rsidR="00146060" w:rsidRPr="001E03FB">
        <w:rPr>
          <w:rFonts w:ascii="Book Antiqua" w:eastAsiaTheme="minorEastAsia" w:hAnsi="Book Antiqua" w:cs="Times New Roman"/>
          <w:color w:val="000000" w:themeColor="text1"/>
          <w:sz w:val="24"/>
          <w:szCs w:val="24"/>
          <w:vertAlign w:val="superscript"/>
        </w:rPr>
        <w:t>13]</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In the REFLECT study, researchers have also found that lenvatinib efficacy is not identical between etiological subgroups. Therefore, the massive HCC patient population with concomitant conditions in China must be examined to compare differences before developing guidelines. </w:t>
      </w:r>
      <w:r w:rsidRPr="001E03FB">
        <w:rPr>
          <w:rFonts w:ascii="Book Antiqua" w:hAnsi="Book Antiqua" w:cs="Times New Roman"/>
          <w:color w:val="000000" w:themeColor="text1"/>
          <w:sz w:val="24"/>
          <w:szCs w:val="24"/>
        </w:rPr>
        <w:t xml:space="preserve">Lenvatinib was formally approved in China in September 2018; </w:t>
      </w:r>
      <w:r w:rsidR="00CF2036" w:rsidRPr="001E03FB">
        <w:rPr>
          <w:rFonts w:ascii="Book Antiqua" w:hAnsi="Book Antiqua" w:cs="Times New Roman"/>
          <w:color w:val="000000" w:themeColor="text1"/>
          <w:sz w:val="24"/>
          <w:szCs w:val="24"/>
        </w:rPr>
        <w:t>however</w:t>
      </w:r>
      <w:r w:rsidRPr="001E03FB">
        <w:rPr>
          <w:rFonts w:ascii="Book Antiqua" w:hAnsi="Book Antiqua" w:cs="Times New Roman"/>
          <w:color w:val="000000" w:themeColor="text1"/>
          <w:sz w:val="24"/>
          <w:szCs w:val="24"/>
        </w:rPr>
        <w:t xml:space="preserve">, research focusing specifically on this population under real-world conditions is not readily available. </w:t>
      </w:r>
      <w:bookmarkStart w:id="80" w:name="OLE_LINK6"/>
      <w:r w:rsidRPr="001E03FB">
        <w:rPr>
          <w:rFonts w:ascii="Book Antiqua" w:hAnsi="Book Antiqua" w:cs="Times New Roman"/>
          <w:color w:val="000000" w:themeColor="text1"/>
          <w:sz w:val="24"/>
          <w:szCs w:val="24"/>
        </w:rPr>
        <w:t xml:space="preserve">It is well known that HCC patients in Japan </w:t>
      </w:r>
      <w:r w:rsidRPr="001E03FB">
        <w:rPr>
          <w:rFonts w:ascii="Book Antiqua" w:hAnsi="Book Antiqua" w:cs="Times New Roman"/>
          <w:iCs/>
          <w:color w:val="000000" w:themeColor="text1"/>
          <w:sz w:val="24"/>
          <w:szCs w:val="24"/>
        </w:rPr>
        <w:t>generally</w:t>
      </w:r>
      <w:r w:rsidRPr="001E03FB">
        <w:rPr>
          <w:rFonts w:ascii="Book Antiqua" w:hAnsi="Book Antiqua" w:cs="Times New Roman"/>
          <w:color w:val="000000" w:themeColor="text1"/>
          <w:sz w:val="24"/>
          <w:szCs w:val="24"/>
        </w:rPr>
        <w:t xml:space="preserve"> also suffer concomitant HCV infection</w:t>
      </w:r>
      <w:bookmarkEnd w:id="80"/>
      <w:r w:rsidRPr="001E03FB">
        <w:rPr>
          <w:rFonts w:ascii="Book Antiqua" w:hAnsi="Book Antiqua" w:cs="Times New Roman"/>
          <w:color w:val="000000" w:themeColor="text1"/>
          <w:sz w:val="24"/>
          <w:szCs w:val="24"/>
        </w:rPr>
        <w:t>, although this is clearly not the case in the Chinese population</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&lt;EndNote&gt;&lt;Cite&gt;&lt;Author&gt;de Martel&lt;/Author&gt;&lt;Year&gt;2015&lt;/Year&gt;&lt;RecNum&gt;5397&lt;/RecNum&gt;&lt;DisplayText&gt;&lt;style face="superscript"&gt;[13]&lt;/style&gt;&lt;/DisplayText&gt;&lt;record&gt;&lt;rec-number&gt;5397&lt;/rec-number&gt;&lt;foreign-keys&gt;&lt;key app="EN" db-id="pfps02r95rrwpue2dpbpp9rg9t02psfewffd" timestamp="1581391335"&gt;5397&lt;/key&gt;&lt;/foreign-keys&gt;&lt;ref-type name="Journal Article"&gt;17&lt;/ref-type&gt;&lt;contributors&gt;&lt;authors&gt;&lt;author&gt;de Martel, C.&lt;/author&gt;&lt;author&gt;Maucort-Boulch, D.&lt;/author&gt;&lt;author&gt;Plummer, M.&lt;/author&gt;&lt;author&gt;Franceschi, S.&lt;/author&gt;&lt;/authors&gt;&lt;/contributors&gt;&lt;auth-address&gt;International Agency for Research on Cancer, Lyon, France.&amp;#xD;Service de Biostatistique, Hospices Civils de Lyon, Lyon, France.&amp;#xD;CNRS UMR5558, Laboratoire de Biometrie et Biologie Evolutive, Equipe Biostatistique Sante, Pierre-Benite, France.&amp;#xD;Faculte de Medecine Lyon Est, Universite Claude-Bernard Lyon 1, Lyon, France.&lt;/auth-address&gt;&lt;titles&gt;&lt;title&gt;World-wide relative contribution of hepatitis B and C viruses in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Md.)&lt;/abbr-1&gt;&lt;/alt-periodical&gt;&lt;pages&gt;1190-200&lt;/pages&gt;&lt;volume&gt;62&lt;/volume&gt;&lt;number&gt;4&lt;/number&gt;&lt;edition&gt;2015/07/07&lt;/edition&gt;&lt;keywords&gt;&lt;keyword&gt;Carcinoma, Hepatocellular/epidemiology/*virology&lt;/keyword&gt;&lt;keyword&gt;Global Health&lt;/keyword&gt;&lt;keyword&gt;*Hepacivirus&lt;/keyword&gt;&lt;keyword&gt;*Hepatitis B virus&lt;/keyword&gt;&lt;keyword&gt;Humans&lt;/keyword&gt;&lt;keyword&gt;Liver Neoplasms/epidemiology/*virology&lt;/keyword&gt;&lt;/keywords&gt;&lt;dates&gt;&lt;year&gt;2015&lt;/year&gt;&lt;pub-dates&gt;&lt;date&gt;Oct&lt;/date&gt;&lt;/pub-dates&gt;&lt;/dates&gt;&lt;isbn&gt;0270-9139&lt;/isbn&gt;&lt;accession-num&gt;26146815&lt;/accession-num&gt;&lt;urls&gt;&lt;/urls&gt;&lt;custom2&gt;PMC5019261&lt;/custom2&gt;&lt;electronic-resource-num&gt;10.1002/hep.27969&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[13]</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w:t>
      </w:r>
    </w:p>
    <w:p w14:paraId="28CFB1AF" w14:textId="584D897F" w:rsidR="00A96131"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eastAsiaTheme="minorEastAsia" w:hAnsi="Book Antiqua" w:cs="Times New Roman"/>
          <w:color w:val="000000" w:themeColor="text1"/>
          <w:sz w:val="24"/>
          <w:szCs w:val="24"/>
        </w:rPr>
        <w:t xml:space="preserve">In this study, we investigate the efficacy and safety of lenvatinib across a Chinese HCC patient population under real-world conditions. We also attempt to develop predictions using baseline characteristics, </w:t>
      </w:r>
      <w:r w:rsidR="00F57DFD" w:rsidRPr="001E03FB">
        <w:rPr>
          <w:rFonts w:ascii="Book Antiqua" w:eastAsiaTheme="minorEastAsia" w:hAnsi="Book Antiqua" w:cs="Times New Roman"/>
          <w:color w:val="000000" w:themeColor="text1"/>
          <w:sz w:val="24"/>
          <w:szCs w:val="24"/>
        </w:rPr>
        <w:t>tumor</w:t>
      </w:r>
      <w:r w:rsidRPr="001E03FB">
        <w:rPr>
          <w:rFonts w:ascii="Book Antiqua" w:eastAsiaTheme="minorEastAsia" w:hAnsi="Book Antiqua" w:cs="Times New Roman"/>
          <w:color w:val="000000" w:themeColor="text1"/>
          <w:sz w:val="24"/>
          <w:szCs w:val="24"/>
        </w:rPr>
        <w:t xml:space="preserve"> biomarkers and gene mutations, thereby incorporating basic medical research with higher levels of evidence. This novel approach was designed to develop </w:t>
      </w:r>
      <w:r w:rsidR="00CF2036" w:rsidRPr="001E03FB">
        <w:rPr>
          <w:rFonts w:ascii="Book Antiqua" w:eastAsiaTheme="minorEastAsia" w:hAnsi="Book Antiqua" w:cs="Times New Roman"/>
          <w:color w:val="000000" w:themeColor="text1"/>
          <w:sz w:val="24"/>
          <w:szCs w:val="24"/>
        </w:rPr>
        <w:t>an</w:t>
      </w:r>
      <w:r w:rsidRPr="001E03FB">
        <w:rPr>
          <w:rFonts w:ascii="Book Antiqua" w:eastAsiaTheme="minorEastAsia" w:hAnsi="Book Antiqua" w:cs="Times New Roman"/>
          <w:color w:val="000000" w:themeColor="text1"/>
          <w:sz w:val="24"/>
          <w:szCs w:val="24"/>
        </w:rPr>
        <w:t xml:space="preserve"> evidence</w:t>
      </w:r>
      <w:r w:rsidR="00CF2036" w:rsidRPr="001E03FB">
        <w:rPr>
          <w:rFonts w:ascii="Book Antiqua" w:eastAsiaTheme="minorEastAsia" w:hAnsi="Book Antiqua" w:cs="Times New Roman"/>
          <w:color w:val="000000" w:themeColor="text1"/>
          <w:sz w:val="24"/>
          <w:szCs w:val="24"/>
        </w:rPr>
        <w:t xml:space="preserve"> </w:t>
      </w:r>
      <w:r w:rsidRPr="001E03FB">
        <w:rPr>
          <w:rFonts w:ascii="Book Antiqua" w:eastAsiaTheme="minorEastAsia" w:hAnsi="Book Antiqua" w:cs="Times New Roman"/>
          <w:color w:val="000000" w:themeColor="text1"/>
          <w:sz w:val="24"/>
          <w:szCs w:val="24"/>
        </w:rPr>
        <w:t xml:space="preserve">base </w:t>
      </w:r>
      <w:r w:rsidR="00CF2036" w:rsidRPr="001E03FB">
        <w:rPr>
          <w:rFonts w:ascii="Book Antiqua" w:eastAsiaTheme="minorEastAsia" w:hAnsi="Book Antiqua" w:cs="Times New Roman"/>
          <w:color w:val="000000" w:themeColor="text1"/>
          <w:sz w:val="24"/>
          <w:szCs w:val="24"/>
        </w:rPr>
        <w:t>to</w:t>
      </w:r>
      <w:r w:rsidRPr="001E03FB">
        <w:rPr>
          <w:rFonts w:ascii="Book Antiqua" w:eastAsiaTheme="minorEastAsia" w:hAnsi="Book Antiqua" w:cs="Times New Roman"/>
          <w:color w:val="000000" w:themeColor="text1"/>
          <w:sz w:val="24"/>
          <w:szCs w:val="24"/>
        </w:rPr>
        <w:t xml:space="preserve"> guide clinicians and to gain insight into lenvatinib responses.</w:t>
      </w:r>
    </w:p>
    <w:p w14:paraId="3ECAD8E6" w14:textId="77777777" w:rsidR="00C326B7" w:rsidRPr="001E03FB" w:rsidRDefault="00C326B7"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p>
    <w:p w14:paraId="72BE2EE6" w14:textId="77777777" w:rsidR="00C326B7" w:rsidRPr="001E03FB" w:rsidRDefault="00C326B7" w:rsidP="002F139B">
      <w:pPr>
        <w:adjustRightInd w:val="0"/>
        <w:snapToGrid w:val="0"/>
        <w:spacing w:line="360" w:lineRule="auto"/>
        <w:rPr>
          <w:rFonts w:ascii="Book Antiqua" w:eastAsiaTheme="minorEastAsia" w:hAnsi="Book Antiqua"/>
          <w:b/>
          <w:sz w:val="24"/>
          <w:szCs w:val="24"/>
          <w:u w:val="single"/>
        </w:rPr>
      </w:pPr>
      <w:bookmarkStart w:id="81" w:name="OLE_LINK36"/>
      <w:bookmarkStart w:id="82" w:name="OLE_LINK37"/>
      <w:bookmarkStart w:id="83" w:name="OLE_LINK67"/>
      <w:bookmarkStart w:id="84" w:name="OLE_LINK24"/>
      <w:bookmarkStart w:id="85" w:name="OLE_LINK66"/>
      <w:bookmarkEnd w:id="67"/>
      <w:r w:rsidRPr="001E03FB">
        <w:rPr>
          <w:rFonts w:ascii="Book Antiqua" w:hAnsi="Book Antiqua"/>
          <w:b/>
          <w:sz w:val="24"/>
          <w:szCs w:val="24"/>
          <w:u w:val="single"/>
        </w:rPr>
        <w:t>MATERIALS AND METHODS</w:t>
      </w:r>
      <w:bookmarkStart w:id="86" w:name="OLE_LINK39"/>
      <w:bookmarkStart w:id="87" w:name="OLE_LINK38"/>
    </w:p>
    <w:p w14:paraId="30C38384" w14:textId="051A34A8" w:rsidR="00A96131" w:rsidRPr="001E03FB" w:rsidRDefault="000E3D6D" w:rsidP="002F139B">
      <w:pPr>
        <w:adjustRightInd w:val="0"/>
        <w:snapToGrid w:val="0"/>
        <w:spacing w:line="360" w:lineRule="auto"/>
        <w:rPr>
          <w:rFonts w:ascii="Book Antiqua" w:hAnsi="Book Antiqua"/>
          <w:b/>
          <w:i/>
          <w:sz w:val="24"/>
          <w:szCs w:val="24"/>
          <w:u w:val="single"/>
        </w:rPr>
      </w:pPr>
      <w:r w:rsidRPr="001E03FB">
        <w:rPr>
          <w:rFonts w:ascii="Book Antiqua" w:hAnsi="Book Antiqua"/>
          <w:b/>
          <w:i/>
          <w:color w:val="000000" w:themeColor="text1"/>
          <w:sz w:val="24"/>
          <w:szCs w:val="24"/>
        </w:rPr>
        <w:t>Study design and participants</w:t>
      </w:r>
      <w:bookmarkEnd w:id="81"/>
      <w:bookmarkEnd w:id="82"/>
      <w:bookmarkEnd w:id="86"/>
      <w:bookmarkEnd w:id="87"/>
    </w:p>
    <w:p w14:paraId="5EF292B8" w14:textId="22372630" w:rsidR="00033DE5"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88" w:name="OLE_LINK8"/>
      <w:r w:rsidRPr="001E03FB">
        <w:rPr>
          <w:rFonts w:ascii="Book Antiqua" w:hAnsi="Book Antiqua" w:cs="Times New Roman"/>
          <w:color w:val="000000" w:themeColor="text1"/>
          <w:sz w:val="24"/>
          <w:szCs w:val="24"/>
        </w:rPr>
        <w:t xml:space="preserve">This is a retrospective and multiregional study involving </w:t>
      </w:r>
      <w:r w:rsidR="00CA2ED2">
        <w:rPr>
          <w:rFonts w:ascii="Book Antiqua" w:hAnsi="Book Antiqua" w:cs="Times New Roman"/>
          <w:color w:val="000000" w:themeColor="text1"/>
          <w:sz w:val="24"/>
          <w:szCs w:val="24"/>
        </w:rPr>
        <w:t xml:space="preserve">Chinese </w:t>
      </w:r>
      <w:r w:rsidRPr="001E03FB">
        <w:rPr>
          <w:rFonts w:ascii="Book Antiqua" w:hAnsi="Book Antiqua" w:cs="Times New Roman"/>
          <w:color w:val="000000" w:themeColor="text1"/>
          <w:sz w:val="24"/>
          <w:szCs w:val="24"/>
        </w:rPr>
        <w:t xml:space="preserve">patients diagnosed with </w:t>
      </w:r>
      <w:proofErr w:type="spellStart"/>
      <w:r w:rsidRPr="001E03FB">
        <w:rPr>
          <w:rFonts w:ascii="Book Antiqua" w:hAnsi="Book Antiqua" w:cs="Times New Roman"/>
          <w:color w:val="000000" w:themeColor="text1"/>
          <w:sz w:val="24"/>
          <w:szCs w:val="24"/>
        </w:rPr>
        <w:t>aHCC</w:t>
      </w:r>
      <w:proofErr w:type="spellEnd"/>
      <w:r w:rsidRPr="001E03FB">
        <w:rPr>
          <w:rFonts w:ascii="Book Antiqua" w:hAnsi="Book Antiqua" w:cs="Times New Roman"/>
          <w:color w:val="000000" w:themeColor="text1"/>
          <w:sz w:val="24"/>
          <w:szCs w:val="24"/>
        </w:rPr>
        <w:t xml:space="preserve">. Participants were routinely attending </w:t>
      </w:r>
      <w:bookmarkStart w:id="89" w:name="OLE_LINK80"/>
      <w:r w:rsidRPr="001E03FB">
        <w:rPr>
          <w:rFonts w:ascii="Book Antiqua" w:hAnsi="Book Antiqua" w:cs="Times New Roman"/>
          <w:color w:val="000000" w:themeColor="text1"/>
          <w:sz w:val="24"/>
          <w:szCs w:val="24"/>
        </w:rPr>
        <w:lastRenderedPageBreak/>
        <w:t>multidisciplinary team consultation</w:t>
      </w:r>
      <w:bookmarkEnd w:id="89"/>
      <w:r w:rsidRPr="001E03FB">
        <w:rPr>
          <w:rFonts w:ascii="Book Antiqua" w:hAnsi="Book Antiqua" w:cs="Times New Roman"/>
          <w:color w:val="000000" w:themeColor="text1"/>
          <w:sz w:val="24"/>
          <w:szCs w:val="24"/>
        </w:rPr>
        <w:t xml:space="preserve">s. All patients were fully informed about the objectives of this study </w:t>
      </w:r>
      <w:r w:rsidR="00A8217D" w:rsidRPr="001E03FB">
        <w:rPr>
          <w:rFonts w:ascii="Book Antiqua" w:eastAsiaTheme="minorEastAsia" w:hAnsi="Book Antiqua" w:cs="Times New Roman"/>
          <w:color w:val="000000" w:themeColor="text1"/>
          <w:sz w:val="24"/>
          <w:szCs w:val="24"/>
        </w:rPr>
        <w:t>and</w:t>
      </w:r>
      <w:r w:rsidRPr="001E03FB">
        <w:rPr>
          <w:rFonts w:ascii="Book Antiqua" w:hAnsi="Book Antiqua" w:cs="Times New Roman"/>
          <w:color w:val="000000" w:themeColor="text1"/>
          <w:sz w:val="24"/>
          <w:szCs w:val="24"/>
        </w:rPr>
        <w:t xml:space="preserve"> provided formal consent. Data were collected from patients during lenvatinib interventions </w:t>
      </w:r>
      <w:bookmarkStart w:id="90" w:name="OLE_LINK81"/>
      <w:r w:rsidRPr="001E03FB">
        <w:rPr>
          <w:rFonts w:ascii="Book Antiqua" w:hAnsi="Book Antiqua" w:cs="Times New Roman"/>
          <w:color w:val="000000" w:themeColor="text1"/>
          <w:sz w:val="24"/>
          <w:szCs w:val="24"/>
        </w:rPr>
        <w:t>for a period of one year from December 2018 to December 2019.</w:t>
      </w:r>
      <w:bookmarkEnd w:id="90"/>
      <w:r w:rsidRPr="001E03FB">
        <w:rPr>
          <w:rFonts w:ascii="Book Antiqua" w:hAnsi="Book Antiqua" w:cs="Times New Roman"/>
          <w:color w:val="000000" w:themeColor="text1"/>
          <w:sz w:val="24"/>
          <w:szCs w:val="24"/>
        </w:rPr>
        <w:t xml:space="preserve"> The study protocol was compliant with the principles of the Declaration of Helsinki and was approved by the </w:t>
      </w:r>
      <w:r w:rsidR="00CF2036" w:rsidRPr="001E03FB">
        <w:rPr>
          <w:rFonts w:ascii="Book Antiqua" w:hAnsi="Book Antiqua" w:cs="Times New Roman"/>
          <w:color w:val="000000" w:themeColor="text1"/>
          <w:sz w:val="24"/>
          <w:szCs w:val="24"/>
        </w:rPr>
        <w:t>I</w:t>
      </w:r>
      <w:r w:rsidRPr="001E03FB">
        <w:rPr>
          <w:rFonts w:ascii="Book Antiqua" w:hAnsi="Book Antiqua" w:cs="Times New Roman"/>
          <w:color w:val="000000" w:themeColor="text1"/>
          <w:sz w:val="24"/>
          <w:szCs w:val="24"/>
        </w:rPr>
        <w:t xml:space="preserve">nstitutional </w:t>
      </w:r>
      <w:r w:rsidR="00CF2036" w:rsidRPr="001E03FB">
        <w:rPr>
          <w:rFonts w:ascii="Book Antiqua" w:hAnsi="Book Antiqua" w:cs="Times New Roman"/>
          <w:color w:val="000000" w:themeColor="text1"/>
          <w:sz w:val="24"/>
          <w:szCs w:val="24"/>
        </w:rPr>
        <w:t>R</w:t>
      </w:r>
      <w:r w:rsidRPr="001E03FB">
        <w:rPr>
          <w:rFonts w:ascii="Book Antiqua" w:hAnsi="Book Antiqua" w:cs="Times New Roman"/>
          <w:color w:val="000000" w:themeColor="text1"/>
          <w:sz w:val="24"/>
          <w:szCs w:val="24"/>
        </w:rPr>
        <w:t xml:space="preserve">eview </w:t>
      </w:r>
      <w:r w:rsidR="00CF2036" w:rsidRPr="001E03FB">
        <w:rPr>
          <w:rFonts w:ascii="Book Antiqua" w:hAnsi="Book Antiqua" w:cs="Times New Roman"/>
          <w:color w:val="000000" w:themeColor="text1"/>
          <w:sz w:val="24"/>
          <w:szCs w:val="24"/>
        </w:rPr>
        <w:t>B</w:t>
      </w:r>
      <w:r w:rsidRPr="001E03FB">
        <w:rPr>
          <w:rFonts w:ascii="Book Antiqua" w:hAnsi="Book Antiqua" w:cs="Times New Roman"/>
          <w:color w:val="000000" w:themeColor="text1"/>
          <w:sz w:val="24"/>
          <w:szCs w:val="24"/>
        </w:rPr>
        <w:t xml:space="preserve">oard and </w:t>
      </w:r>
      <w:r w:rsidR="00CF2036" w:rsidRPr="001E03FB">
        <w:rPr>
          <w:rFonts w:ascii="Book Antiqua" w:hAnsi="Book Antiqua" w:cs="Times New Roman"/>
          <w:color w:val="000000" w:themeColor="text1"/>
          <w:sz w:val="24"/>
          <w:szCs w:val="24"/>
        </w:rPr>
        <w:t>E</w:t>
      </w:r>
      <w:r w:rsidRPr="001E03FB">
        <w:rPr>
          <w:rFonts w:ascii="Book Antiqua" w:hAnsi="Book Antiqua" w:cs="Times New Roman"/>
          <w:color w:val="000000" w:themeColor="text1"/>
          <w:sz w:val="24"/>
          <w:szCs w:val="24"/>
        </w:rPr>
        <w:t xml:space="preserve">thics </w:t>
      </w:r>
      <w:r w:rsidR="00CF2036" w:rsidRPr="001E03FB">
        <w:rPr>
          <w:rFonts w:ascii="Book Antiqua" w:hAnsi="Book Antiqua" w:cs="Times New Roman"/>
          <w:color w:val="000000" w:themeColor="text1"/>
          <w:sz w:val="24"/>
          <w:szCs w:val="24"/>
        </w:rPr>
        <w:t>C</w:t>
      </w:r>
      <w:r w:rsidRPr="001E03FB">
        <w:rPr>
          <w:rFonts w:ascii="Book Antiqua" w:hAnsi="Book Antiqua" w:cs="Times New Roman"/>
          <w:color w:val="000000" w:themeColor="text1"/>
          <w:sz w:val="24"/>
          <w:szCs w:val="24"/>
        </w:rPr>
        <w:t>ommittee at Peking Union Medical College Hospital.</w:t>
      </w:r>
    </w:p>
    <w:p w14:paraId="4148EB03" w14:textId="7EFFDEFD" w:rsidR="00033DE5"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A total of 113 patients were </w:t>
      </w:r>
      <w:bookmarkStart w:id="91" w:name="OLE_LINK112"/>
      <w:bookmarkStart w:id="92" w:name="OLE_LINK113"/>
      <w:r w:rsidRPr="001E03FB">
        <w:rPr>
          <w:rFonts w:ascii="Book Antiqua" w:hAnsi="Book Antiqua" w:cs="Times New Roman"/>
          <w:color w:val="000000" w:themeColor="text1"/>
          <w:sz w:val="24"/>
          <w:szCs w:val="24"/>
        </w:rPr>
        <w:t>initially deemed eligible</w:t>
      </w:r>
      <w:bookmarkEnd w:id="91"/>
      <w:bookmarkEnd w:id="92"/>
      <w:r w:rsidRPr="001E03FB">
        <w:rPr>
          <w:rFonts w:ascii="Book Antiqua" w:hAnsi="Book Antiqua" w:cs="Times New Roman"/>
          <w:color w:val="000000" w:themeColor="text1"/>
          <w:sz w:val="24"/>
          <w:szCs w:val="24"/>
        </w:rPr>
        <w:t xml:space="preserve">. Each of these participants had received a confirmed HCC diagnosis using pathological assessment methods or through </w:t>
      </w:r>
      <w:bookmarkStart w:id="93" w:name="OLE_LINK86"/>
      <w:bookmarkStart w:id="94" w:name="OLE_LINK87"/>
      <w:r w:rsidRPr="001E03FB">
        <w:rPr>
          <w:rFonts w:ascii="Book Antiqua" w:hAnsi="Book Antiqua" w:cs="Times New Roman"/>
          <w:color w:val="000000" w:themeColor="text1"/>
          <w:sz w:val="24"/>
          <w:szCs w:val="24"/>
        </w:rPr>
        <w:t>specific HCC imaging</w:t>
      </w:r>
      <w:bookmarkEnd w:id="93"/>
      <w:bookmarkEnd w:id="94"/>
      <w:r w:rsidRPr="001E03FB">
        <w:rPr>
          <w:rFonts w:ascii="Book Antiqua" w:hAnsi="Book Antiqua" w:cs="Times New Roman"/>
          <w:color w:val="000000" w:themeColor="text1"/>
          <w:sz w:val="24"/>
          <w:szCs w:val="24"/>
        </w:rPr>
        <w:t xml:space="preserve">. The initial sample included participants who had not been recommended </w:t>
      </w:r>
      <w:r w:rsidR="0057419C" w:rsidRPr="001E03FB">
        <w:rPr>
          <w:rFonts w:ascii="Book Antiqua" w:hAnsi="Book Antiqua" w:cs="Times New Roman"/>
          <w:color w:val="000000" w:themeColor="text1"/>
          <w:sz w:val="24"/>
          <w:szCs w:val="24"/>
        </w:rPr>
        <w:t xml:space="preserve">for </w:t>
      </w:r>
      <w:r w:rsidRPr="001E03FB">
        <w:rPr>
          <w:rFonts w:ascii="Book Antiqua" w:hAnsi="Book Antiqua" w:cs="Times New Roman"/>
          <w:color w:val="000000" w:themeColor="text1"/>
          <w:sz w:val="24"/>
          <w:szCs w:val="24"/>
        </w:rPr>
        <w:t xml:space="preserve">hepatic resection, liver transplantation or any other radical ablation. </w:t>
      </w:r>
      <w:r w:rsidR="00A85051" w:rsidRPr="001E03FB">
        <w:rPr>
          <w:rFonts w:ascii="Book Antiqua" w:eastAsiaTheme="minorEastAsia" w:hAnsi="Book Antiqua" w:cs="Times New Roman"/>
          <w:color w:val="000000" w:themeColor="text1"/>
          <w:sz w:val="24"/>
          <w:szCs w:val="24"/>
        </w:rPr>
        <w:t>Patients with</w:t>
      </w:r>
      <w:r w:rsidR="00DF7795" w:rsidRPr="001E03FB">
        <w:rPr>
          <w:rFonts w:ascii="Book Antiqua" w:eastAsiaTheme="minorEastAsia" w:hAnsi="Book Antiqua" w:cs="Times New Roman"/>
          <w:color w:val="000000" w:themeColor="text1"/>
          <w:sz w:val="24"/>
          <w:szCs w:val="24"/>
        </w:rPr>
        <w:t xml:space="preserve"> </w:t>
      </w:r>
      <w:r w:rsidR="009F0720" w:rsidRPr="001E03FB">
        <w:rPr>
          <w:rFonts w:ascii="Book Antiqua" w:eastAsiaTheme="minorEastAsia" w:hAnsi="Book Antiqua" w:cs="Times New Roman"/>
          <w:color w:val="000000" w:themeColor="text1"/>
          <w:sz w:val="24"/>
          <w:szCs w:val="24"/>
        </w:rPr>
        <w:t>Barcelona Clinic Liver Cancer (</w:t>
      </w:r>
      <w:r w:rsidR="00DF7795" w:rsidRPr="001E03FB">
        <w:rPr>
          <w:rFonts w:ascii="Book Antiqua" w:hAnsi="Book Antiqua" w:cs="Times New Roman"/>
          <w:color w:val="000000" w:themeColor="text1"/>
          <w:sz w:val="24"/>
          <w:szCs w:val="24"/>
        </w:rPr>
        <w:t>BCLC</w:t>
      </w:r>
      <w:r w:rsidR="009F0720" w:rsidRPr="001E03FB">
        <w:rPr>
          <w:rFonts w:ascii="Book Antiqua" w:hAnsi="Book Antiqua" w:cs="Times New Roman"/>
          <w:color w:val="000000" w:themeColor="text1"/>
          <w:sz w:val="24"/>
          <w:szCs w:val="24"/>
        </w:rPr>
        <w:t>)</w:t>
      </w:r>
      <w:r w:rsidR="00DF7795" w:rsidRPr="001E03FB">
        <w:rPr>
          <w:rFonts w:ascii="Book Antiqua" w:hAnsi="Book Antiqua" w:cs="Times New Roman"/>
          <w:color w:val="000000" w:themeColor="text1"/>
          <w:sz w:val="24"/>
          <w:szCs w:val="24"/>
        </w:rPr>
        <w:t xml:space="preserve"> stage B (not applicable for TACE or progressed on locoregional therapy) or BCLC stage C, </w:t>
      </w:r>
      <w:r w:rsidR="0057419C" w:rsidRPr="001E03FB">
        <w:rPr>
          <w:rFonts w:ascii="Book Antiqua" w:hAnsi="Book Antiqua" w:cs="Times New Roman"/>
          <w:color w:val="000000" w:themeColor="text1"/>
          <w:sz w:val="24"/>
          <w:szCs w:val="24"/>
        </w:rPr>
        <w:t xml:space="preserve">a </w:t>
      </w:r>
      <w:r w:rsidR="00DF7795" w:rsidRPr="001E03FB">
        <w:rPr>
          <w:rFonts w:ascii="Book Antiqua" w:hAnsi="Book Antiqua" w:cs="Times New Roman"/>
          <w:color w:val="000000" w:themeColor="text1"/>
          <w:sz w:val="24"/>
          <w:szCs w:val="24"/>
        </w:rPr>
        <w:t xml:space="preserve">Child-Pugh score </w:t>
      </w:r>
      <w:r w:rsidR="0057419C" w:rsidRPr="001E03FB">
        <w:rPr>
          <w:rFonts w:ascii="Book Antiqua" w:hAnsi="Book Antiqua" w:cs="Times New Roman"/>
          <w:color w:val="000000" w:themeColor="text1"/>
          <w:sz w:val="24"/>
          <w:szCs w:val="24"/>
        </w:rPr>
        <w:t xml:space="preserve">of </w:t>
      </w:r>
      <w:r w:rsidR="00DF7795" w:rsidRPr="001E03FB">
        <w:rPr>
          <w:rFonts w:ascii="Book Antiqua" w:hAnsi="Book Antiqua" w:cs="Times New Roman"/>
          <w:color w:val="000000" w:themeColor="text1"/>
          <w:sz w:val="24"/>
          <w:szCs w:val="24"/>
        </w:rPr>
        <w:t xml:space="preserve">A-B, </w:t>
      </w:r>
      <w:r w:rsidR="0057419C" w:rsidRPr="001E03FB">
        <w:rPr>
          <w:rFonts w:ascii="Book Antiqua" w:hAnsi="Book Antiqua" w:cs="Times New Roman"/>
          <w:color w:val="000000" w:themeColor="text1"/>
          <w:sz w:val="24"/>
          <w:szCs w:val="24"/>
        </w:rPr>
        <w:t xml:space="preserve">and an </w:t>
      </w:r>
      <w:r w:rsidR="00DF7795" w:rsidRPr="001E03FB">
        <w:rPr>
          <w:rFonts w:ascii="Book Antiqua" w:hAnsi="Book Antiqua" w:cs="Times New Roman"/>
          <w:color w:val="000000" w:themeColor="text1"/>
          <w:sz w:val="24"/>
          <w:szCs w:val="24"/>
        </w:rPr>
        <w:t>Eastern Cooperative Oncology Group perfor</w:t>
      </w:r>
      <w:r w:rsidR="00033DE5" w:rsidRPr="001E03FB">
        <w:rPr>
          <w:rFonts w:ascii="Book Antiqua" w:hAnsi="Book Antiqua" w:cs="Times New Roman"/>
          <w:color w:val="000000" w:themeColor="text1"/>
          <w:sz w:val="24"/>
          <w:szCs w:val="24"/>
        </w:rPr>
        <w:t xml:space="preserve">mance status (ECOG-PS) </w:t>
      </w:r>
      <w:r w:rsidR="0057419C" w:rsidRPr="001E03FB">
        <w:rPr>
          <w:rFonts w:ascii="Book Antiqua" w:hAnsi="Book Antiqua" w:cs="Times New Roman"/>
          <w:color w:val="000000" w:themeColor="text1"/>
          <w:sz w:val="24"/>
          <w:szCs w:val="24"/>
        </w:rPr>
        <w:t xml:space="preserve">of </w:t>
      </w:r>
      <w:r w:rsidR="00033DE5" w:rsidRPr="001E03FB">
        <w:rPr>
          <w:rFonts w:ascii="Book Antiqua" w:hAnsi="Book Antiqua" w:cs="Times New Roman"/>
          <w:color w:val="000000" w:themeColor="text1"/>
          <w:sz w:val="24"/>
          <w:szCs w:val="24"/>
        </w:rPr>
        <w:t>0-</w:t>
      </w:r>
      <w:r w:rsidR="00DF7795" w:rsidRPr="001E03FB">
        <w:rPr>
          <w:rFonts w:ascii="Book Antiqua" w:hAnsi="Book Antiqua" w:cs="Times New Roman"/>
          <w:color w:val="000000" w:themeColor="text1"/>
          <w:sz w:val="24"/>
          <w:szCs w:val="24"/>
        </w:rPr>
        <w:t>2</w:t>
      </w:r>
      <w:r w:rsidR="00DF7795" w:rsidRPr="001E03FB">
        <w:rPr>
          <w:rFonts w:ascii="Book Antiqua" w:eastAsiaTheme="minorEastAsia" w:hAnsi="Book Antiqua" w:cs="Times New Roman"/>
          <w:color w:val="000000" w:themeColor="text1"/>
          <w:sz w:val="24"/>
          <w:szCs w:val="24"/>
        </w:rPr>
        <w:t xml:space="preserve"> </w:t>
      </w:r>
      <w:r w:rsidR="0057419C" w:rsidRPr="001E03FB">
        <w:rPr>
          <w:rFonts w:ascii="Book Antiqua" w:eastAsiaTheme="minorEastAsia" w:hAnsi="Book Antiqua" w:cs="Times New Roman"/>
          <w:color w:val="000000" w:themeColor="text1"/>
          <w:sz w:val="24"/>
          <w:szCs w:val="24"/>
        </w:rPr>
        <w:t xml:space="preserve">were included </w:t>
      </w:r>
      <w:r w:rsidR="00DF7795" w:rsidRPr="001E03FB">
        <w:rPr>
          <w:rFonts w:ascii="Book Antiqua" w:hAnsi="Book Antiqua" w:cs="Times New Roman"/>
          <w:color w:val="000000" w:themeColor="text1"/>
          <w:sz w:val="24"/>
          <w:szCs w:val="24"/>
        </w:rPr>
        <w:t xml:space="preserve">(please see </w:t>
      </w:r>
      <w:r w:rsidR="00033DE5" w:rsidRPr="001E03FB">
        <w:rPr>
          <w:rFonts w:ascii="Book Antiqua" w:hAnsi="Book Antiqua" w:cs="Times New Roman"/>
          <w:color w:val="000000" w:themeColor="text1"/>
          <w:sz w:val="24"/>
          <w:szCs w:val="24"/>
        </w:rPr>
        <w:t>Supplementary material</w:t>
      </w:r>
      <w:r w:rsidR="00DF7795" w:rsidRPr="001E03FB">
        <w:rPr>
          <w:rFonts w:ascii="Book Antiqua" w:hAnsi="Book Antiqua" w:cs="Times New Roman"/>
          <w:color w:val="000000" w:themeColor="text1"/>
          <w:sz w:val="24"/>
          <w:szCs w:val="24"/>
        </w:rPr>
        <w:t xml:space="preserve"> for details).</w:t>
      </w:r>
      <w:r w:rsidR="009F0720"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Following these criteria, we excluded 31 patients who had been treated with lenvatinib combination therapies at the beginning of treatment. </w:t>
      </w:r>
      <w:r w:rsidR="0057419C" w:rsidRPr="001E03FB">
        <w:rPr>
          <w:rFonts w:ascii="Book Antiqua" w:hAnsi="Book Antiqua" w:cs="Times New Roman"/>
          <w:color w:val="000000" w:themeColor="text1"/>
          <w:sz w:val="24"/>
          <w:szCs w:val="24"/>
        </w:rPr>
        <w:t>Twenty-six</w:t>
      </w:r>
      <w:r w:rsidRPr="001E03FB">
        <w:rPr>
          <w:rFonts w:ascii="Book Antiqua" w:hAnsi="Book Antiqua" w:cs="Times New Roman"/>
          <w:color w:val="000000" w:themeColor="text1"/>
          <w:sz w:val="24"/>
          <w:szCs w:val="24"/>
        </w:rPr>
        <w:t xml:space="preserve"> patients were also excluded because they had received an additional antitumor therapy including systematic or locoregional therapy while receiving lenvatinib during this study. </w:t>
      </w:r>
    </w:p>
    <w:p w14:paraId="31D0479A" w14:textId="7A69E47B" w:rsidR="00EF4E29"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Adverse events </w:t>
      </w:r>
      <w:r w:rsidR="00CA2ED2">
        <w:rPr>
          <w:rFonts w:ascii="Book Antiqua" w:hAnsi="Book Antiqua" w:cs="Times New Roman"/>
          <w:color w:val="000000" w:themeColor="text1"/>
          <w:sz w:val="24"/>
          <w:szCs w:val="24"/>
        </w:rPr>
        <w:t xml:space="preserve">(AEs) </w:t>
      </w:r>
      <w:r w:rsidRPr="001E03FB">
        <w:rPr>
          <w:rFonts w:ascii="Book Antiqua" w:hAnsi="Book Antiqua" w:cs="Times New Roman"/>
          <w:color w:val="000000" w:themeColor="text1"/>
          <w:sz w:val="24"/>
          <w:szCs w:val="24"/>
        </w:rPr>
        <w:t xml:space="preserve">were </w:t>
      </w:r>
      <w:r w:rsidR="00F57DFD" w:rsidRPr="001E03FB">
        <w:rPr>
          <w:rFonts w:ascii="Book Antiqua" w:hAnsi="Book Antiqua" w:cs="Times New Roman"/>
          <w:color w:val="000000" w:themeColor="text1"/>
          <w:sz w:val="24"/>
          <w:szCs w:val="24"/>
        </w:rPr>
        <w:t>analyzed</w:t>
      </w:r>
      <w:r w:rsidRPr="001E03FB">
        <w:rPr>
          <w:rFonts w:ascii="Book Antiqua" w:hAnsi="Book Antiqua" w:cs="Times New Roman"/>
          <w:color w:val="000000" w:themeColor="text1"/>
          <w:sz w:val="24"/>
          <w:szCs w:val="24"/>
        </w:rPr>
        <w:t xml:space="preserve"> across the 56 remaining patients, of whom 54 patients provided complete information for further analysis. All 54 patients included were adminis</w:t>
      </w:r>
      <w:r w:rsidR="0057419C" w:rsidRPr="001E03FB">
        <w:rPr>
          <w:rFonts w:ascii="Book Antiqua" w:hAnsi="Book Antiqua" w:cs="Times New Roman"/>
          <w:color w:val="000000" w:themeColor="text1"/>
          <w:sz w:val="24"/>
          <w:szCs w:val="24"/>
        </w:rPr>
        <w:t>tered</w:t>
      </w:r>
      <w:r w:rsidRPr="001E03FB">
        <w:rPr>
          <w:rFonts w:ascii="Book Antiqua" w:hAnsi="Book Antiqua" w:cs="Times New Roman"/>
          <w:color w:val="000000" w:themeColor="text1"/>
          <w:sz w:val="24"/>
          <w:szCs w:val="24"/>
        </w:rPr>
        <w:t xml:space="preserve"> lenvatinib monotherapy until disease progression or until encountering an intolerant adverse event. </w:t>
      </w:r>
      <w:r w:rsidR="00CA2ED2">
        <w:rPr>
          <w:rFonts w:ascii="Book Antiqua" w:hAnsi="Book Antiqua" w:cs="Times New Roman"/>
          <w:color w:val="000000" w:themeColor="text1"/>
          <w:sz w:val="24"/>
          <w:szCs w:val="24"/>
        </w:rPr>
        <w:t>T</w:t>
      </w:r>
      <w:r w:rsidR="00CA2ED2" w:rsidRPr="001E03FB">
        <w:rPr>
          <w:rFonts w:ascii="Book Antiqua" w:hAnsi="Book Antiqua" w:cs="Times New Roman"/>
          <w:color w:val="000000" w:themeColor="text1"/>
          <w:sz w:val="24"/>
          <w:szCs w:val="24"/>
        </w:rPr>
        <w:t xml:space="preserve">he study design flow diagram </w:t>
      </w:r>
      <w:r w:rsidR="00CA2ED2">
        <w:rPr>
          <w:rFonts w:ascii="Book Antiqua" w:hAnsi="Book Antiqua" w:cs="Times New Roman"/>
          <w:color w:val="000000" w:themeColor="text1"/>
          <w:sz w:val="24"/>
          <w:szCs w:val="24"/>
        </w:rPr>
        <w:t>is shown in</w:t>
      </w:r>
      <w:r w:rsidRPr="001E03FB">
        <w:rPr>
          <w:rFonts w:ascii="Book Antiqua" w:hAnsi="Book Antiqua" w:cs="Times New Roman"/>
          <w:color w:val="000000" w:themeColor="text1"/>
          <w:sz w:val="24"/>
          <w:szCs w:val="24"/>
        </w:rPr>
        <w:t xml:space="preserve"> Figure 1.</w:t>
      </w:r>
    </w:p>
    <w:p w14:paraId="677EFE14" w14:textId="77777777" w:rsidR="00EF4E29" w:rsidRPr="001E03FB" w:rsidRDefault="00EF4E29" w:rsidP="002F139B">
      <w:pPr>
        <w:adjustRightInd w:val="0"/>
        <w:snapToGrid w:val="0"/>
        <w:spacing w:line="360" w:lineRule="auto"/>
        <w:rPr>
          <w:rFonts w:ascii="Book Antiqua" w:eastAsiaTheme="minorEastAsia" w:hAnsi="Book Antiqua"/>
          <w:color w:val="000000" w:themeColor="text1"/>
          <w:sz w:val="24"/>
          <w:szCs w:val="24"/>
        </w:rPr>
      </w:pPr>
    </w:p>
    <w:p w14:paraId="1979DA12" w14:textId="1E57A4A2" w:rsidR="00A96131" w:rsidRPr="001E03FB" w:rsidRDefault="000E3D6D" w:rsidP="002F139B">
      <w:pPr>
        <w:adjustRightInd w:val="0"/>
        <w:snapToGrid w:val="0"/>
        <w:spacing w:line="360" w:lineRule="auto"/>
        <w:rPr>
          <w:rFonts w:ascii="Book Antiqua" w:hAnsi="Book Antiqua" w:cs="Times New Roman"/>
          <w:b/>
          <w:i/>
          <w:color w:val="000000" w:themeColor="text1"/>
          <w:sz w:val="24"/>
          <w:szCs w:val="24"/>
        </w:rPr>
      </w:pPr>
      <w:r w:rsidRPr="001E03FB">
        <w:rPr>
          <w:rFonts w:ascii="Book Antiqua" w:hAnsi="Book Antiqua"/>
          <w:b/>
          <w:i/>
          <w:color w:val="000000" w:themeColor="text1"/>
          <w:sz w:val="24"/>
          <w:szCs w:val="24"/>
        </w:rPr>
        <w:t>Assessment of efficacy and adverse events</w:t>
      </w:r>
    </w:p>
    <w:p w14:paraId="33E5FF89" w14:textId="79B1866B" w:rsidR="002E6FE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95" w:name="OLE_LINK48"/>
      <w:bookmarkStart w:id="96" w:name="OLE_LINK47"/>
      <w:bookmarkStart w:id="97" w:name="OLE_LINK53"/>
      <w:bookmarkStart w:id="98" w:name="OLE_LINK54"/>
      <w:bookmarkStart w:id="99" w:name="OLE_LINK52"/>
      <w:bookmarkStart w:id="100" w:name="OLE_LINK51"/>
      <w:r w:rsidRPr="001E03FB">
        <w:rPr>
          <w:rFonts w:ascii="Book Antiqua" w:hAnsi="Book Antiqua" w:cs="Times New Roman"/>
          <w:color w:val="000000" w:themeColor="text1"/>
          <w:sz w:val="24"/>
          <w:szCs w:val="24"/>
        </w:rPr>
        <w:t xml:space="preserve">Initial lenvatinib doses were consistent with guidelines, </w:t>
      </w:r>
      <w:r w:rsidR="00CA2ED2">
        <w:rPr>
          <w:rFonts w:ascii="Book Antiqua" w:hAnsi="Book Antiqua" w:cs="Times New Roman"/>
          <w:color w:val="000000" w:themeColor="text1"/>
          <w:sz w:val="24"/>
          <w:szCs w:val="24"/>
        </w:rPr>
        <w:t>and were</w:t>
      </w:r>
      <w:r w:rsidRPr="001E03FB">
        <w:rPr>
          <w:rFonts w:ascii="Book Antiqua" w:hAnsi="Book Antiqua" w:cs="Times New Roman"/>
          <w:color w:val="000000" w:themeColor="text1"/>
          <w:sz w:val="24"/>
          <w:szCs w:val="24"/>
        </w:rPr>
        <w:t xml:space="preserve"> </w:t>
      </w:r>
      <w:r w:rsidR="0057419C" w:rsidRPr="001E03FB">
        <w:rPr>
          <w:rFonts w:ascii="Book Antiqua" w:hAnsi="Book Antiqua" w:cs="Times New Roman"/>
          <w:color w:val="000000" w:themeColor="text1"/>
          <w:sz w:val="24"/>
          <w:szCs w:val="24"/>
        </w:rPr>
        <w:t xml:space="preserve">administered </w:t>
      </w:r>
      <w:r w:rsidRPr="001E03FB">
        <w:rPr>
          <w:rFonts w:ascii="Book Antiqua" w:hAnsi="Book Antiqua" w:cs="Times New Roman"/>
          <w:color w:val="000000" w:themeColor="text1"/>
          <w:sz w:val="24"/>
          <w:szCs w:val="24"/>
        </w:rPr>
        <w:t>orally at 8</w:t>
      </w:r>
      <w:r w:rsidR="00EF4E29"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mg/d when an individual patient </w:t>
      </w:r>
      <w:r w:rsidR="00EF4E29" w:rsidRPr="001E03FB">
        <w:rPr>
          <w:rFonts w:ascii="Book Antiqua" w:hAnsi="Book Antiqua" w:cs="Times New Roman"/>
          <w:color w:val="000000" w:themeColor="text1"/>
          <w:sz w:val="24"/>
          <w:szCs w:val="24"/>
        </w:rPr>
        <w:t xml:space="preserve">weighed </w:t>
      </w:r>
      <w:r w:rsidRPr="001E03FB">
        <w:rPr>
          <w:rFonts w:ascii="Book Antiqua" w:hAnsi="Book Antiqua" w:cs="Times New Roman"/>
          <w:color w:val="000000" w:themeColor="text1"/>
          <w:sz w:val="24"/>
          <w:szCs w:val="24"/>
        </w:rPr>
        <w:t>&lt;</w:t>
      </w:r>
      <w:r w:rsidR="00EF4E29"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60 kg and 12</w:t>
      </w:r>
      <w:r w:rsidR="00EF4E29"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mg/d for those </w:t>
      </w:r>
      <w:r w:rsidR="00CA2ED2">
        <w:rPr>
          <w:rFonts w:ascii="Book Antiqua" w:hAnsi="Book Antiqua" w:cs="Times New Roman"/>
          <w:color w:val="000000" w:themeColor="text1"/>
          <w:sz w:val="24"/>
          <w:szCs w:val="24"/>
        </w:rPr>
        <w:t xml:space="preserve">weighing </w:t>
      </w:r>
      <w:r w:rsidRPr="001E03FB">
        <w:rPr>
          <w:rFonts w:ascii="Book Antiqua" w:hAnsi="Book Antiqua" w:cs="Times New Roman"/>
          <w:color w:val="000000" w:themeColor="text1"/>
          <w:sz w:val="24"/>
          <w:szCs w:val="24"/>
        </w:rPr>
        <w:t>≥</w:t>
      </w:r>
      <w:r w:rsidR="002E6FE0"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60 kg. </w:t>
      </w:r>
      <w:bookmarkEnd w:id="95"/>
      <w:bookmarkEnd w:id="96"/>
      <w:r w:rsidRPr="001E03FB">
        <w:rPr>
          <w:rFonts w:ascii="Book Antiqua" w:hAnsi="Book Antiqua" w:cs="Times New Roman"/>
          <w:color w:val="000000" w:themeColor="text1"/>
          <w:sz w:val="24"/>
          <w:szCs w:val="24"/>
        </w:rPr>
        <w:t xml:space="preserve">Regimens may have been </w:t>
      </w:r>
      <w:r w:rsidRPr="001E03FB">
        <w:rPr>
          <w:rFonts w:ascii="Book Antiqua" w:hAnsi="Book Antiqua" w:cs="Times New Roman"/>
          <w:color w:val="000000" w:themeColor="text1"/>
          <w:sz w:val="24"/>
          <w:szCs w:val="24"/>
        </w:rPr>
        <w:lastRenderedPageBreak/>
        <w:t xml:space="preserve">interrupted and even discontinued with the occurrence of unacceptable or serious </w:t>
      </w:r>
      <w:r w:rsidR="002E6FE0" w:rsidRPr="001E03FB">
        <w:rPr>
          <w:rFonts w:ascii="Book Antiqua" w:hAnsi="Book Antiqua" w:cs="Times New Roman"/>
          <w:color w:val="000000" w:themeColor="text1"/>
          <w:sz w:val="24"/>
          <w:szCs w:val="24"/>
        </w:rPr>
        <w:t>AEs</w:t>
      </w:r>
      <w:r w:rsidRPr="001E03FB">
        <w:rPr>
          <w:rFonts w:ascii="Book Antiqua" w:hAnsi="Book Antiqua" w:cs="Times New Roman"/>
          <w:color w:val="000000" w:themeColor="text1"/>
          <w:sz w:val="24"/>
          <w:szCs w:val="24"/>
        </w:rPr>
        <w:t xml:space="preserve"> or when tumor progression was not inhibited.</w:t>
      </w:r>
      <w:bookmarkStart w:id="101" w:name="OLE_LINK55"/>
      <w:bookmarkStart w:id="102" w:name="OLE_LINK56"/>
      <w:bookmarkEnd w:id="97"/>
      <w:bookmarkEnd w:id="98"/>
      <w:bookmarkEnd w:id="99"/>
      <w:bookmarkEnd w:id="100"/>
      <w:r w:rsidRPr="001E03FB">
        <w:rPr>
          <w:rFonts w:ascii="Book Antiqua" w:hAnsi="Book Antiqua" w:cs="Times New Roman"/>
          <w:color w:val="000000" w:themeColor="text1"/>
          <w:sz w:val="24"/>
          <w:szCs w:val="24"/>
        </w:rPr>
        <w:t xml:space="preserve"> </w:t>
      </w:r>
    </w:p>
    <w:p w14:paraId="548D2CF4" w14:textId="5B395A87" w:rsidR="00A96131" w:rsidRPr="001E03FB" w:rsidRDefault="002E6FE0" w:rsidP="002F139B">
      <w:pPr>
        <w:adjustRightInd w:val="0"/>
        <w:snapToGrid w:val="0"/>
        <w:spacing w:line="360" w:lineRule="auto"/>
        <w:ind w:firstLineChars="100" w:firstLine="24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Imaging </w:t>
      </w:r>
      <w:r w:rsidR="000E3D6D" w:rsidRPr="001E03FB">
        <w:rPr>
          <w:rFonts w:ascii="Book Antiqua" w:hAnsi="Book Antiqua" w:cs="Times New Roman"/>
          <w:color w:val="000000" w:themeColor="text1"/>
          <w:sz w:val="24"/>
          <w:szCs w:val="24"/>
        </w:rPr>
        <w:t xml:space="preserve">examinations were conducted using enhanced computed tomography, magnetic resonance </w:t>
      </w:r>
      <w:r w:rsidR="0057419C" w:rsidRPr="001E03FB">
        <w:rPr>
          <w:rFonts w:ascii="Book Antiqua" w:hAnsi="Book Antiqua" w:cs="Times New Roman"/>
          <w:color w:val="000000" w:themeColor="text1"/>
          <w:sz w:val="24"/>
          <w:szCs w:val="24"/>
        </w:rPr>
        <w:t xml:space="preserve">imaging </w:t>
      </w:r>
      <w:r w:rsidR="000E3D6D" w:rsidRPr="001E03FB">
        <w:rPr>
          <w:rFonts w:ascii="Book Antiqua" w:hAnsi="Book Antiqua" w:cs="Times New Roman"/>
          <w:color w:val="000000" w:themeColor="text1"/>
          <w:sz w:val="24"/>
          <w:szCs w:val="24"/>
        </w:rPr>
        <w:t xml:space="preserve">or other available imaging technologies every 4-8 </w:t>
      </w:r>
      <w:proofErr w:type="spellStart"/>
      <w:r w:rsidRPr="001E03FB">
        <w:rPr>
          <w:rFonts w:ascii="Book Antiqua" w:eastAsiaTheme="minorEastAsia" w:hAnsi="Book Antiqua" w:cs="Times New Roman"/>
          <w:color w:val="000000" w:themeColor="text1"/>
          <w:sz w:val="24"/>
          <w:szCs w:val="24"/>
        </w:rPr>
        <w:t>wk</w:t>
      </w:r>
      <w:proofErr w:type="spellEnd"/>
      <w:r w:rsidR="000E3D6D" w:rsidRPr="001E03FB">
        <w:rPr>
          <w:rFonts w:ascii="Book Antiqua" w:hAnsi="Book Antiqua" w:cs="Times New Roman"/>
          <w:color w:val="000000" w:themeColor="text1"/>
          <w:sz w:val="24"/>
          <w:szCs w:val="24"/>
        </w:rPr>
        <w:t xml:space="preserve"> after </w:t>
      </w:r>
      <w:r w:rsidR="00CA2ED2">
        <w:rPr>
          <w:rFonts w:ascii="Book Antiqua" w:hAnsi="Book Antiqua" w:cs="Times New Roman"/>
          <w:color w:val="000000" w:themeColor="text1"/>
          <w:sz w:val="24"/>
          <w:szCs w:val="24"/>
        </w:rPr>
        <w:t xml:space="preserve">initiation of </w:t>
      </w:r>
      <w:proofErr w:type="spellStart"/>
      <w:r w:rsidR="000E3D6D" w:rsidRPr="001E03FB">
        <w:rPr>
          <w:rFonts w:ascii="Book Antiqua" w:hAnsi="Book Antiqua" w:cs="Times New Roman"/>
          <w:color w:val="000000" w:themeColor="text1"/>
          <w:sz w:val="24"/>
          <w:szCs w:val="24"/>
        </w:rPr>
        <w:t>lenvatinib</w:t>
      </w:r>
      <w:proofErr w:type="spellEnd"/>
      <w:r w:rsidR="000E3D6D" w:rsidRPr="001E03FB">
        <w:rPr>
          <w:rFonts w:ascii="Book Antiqua" w:hAnsi="Book Antiqua" w:cs="Times New Roman"/>
          <w:color w:val="000000" w:themeColor="text1"/>
          <w:sz w:val="24"/>
          <w:szCs w:val="24"/>
        </w:rPr>
        <w:t xml:space="preserve"> treatment. </w:t>
      </w:r>
      <w:r w:rsidR="0057419C" w:rsidRPr="001E03FB">
        <w:rPr>
          <w:rFonts w:ascii="Book Antiqua" w:hAnsi="Book Antiqua" w:cs="Times New Roman"/>
          <w:color w:val="000000" w:themeColor="text1"/>
          <w:sz w:val="24"/>
          <w:szCs w:val="24"/>
        </w:rPr>
        <w:t>Changes in t</w:t>
      </w:r>
      <w:r w:rsidR="000E3D6D" w:rsidRPr="001E03FB">
        <w:rPr>
          <w:rFonts w:ascii="Book Antiqua" w:hAnsi="Book Antiqua" w:cs="Times New Roman"/>
          <w:color w:val="000000" w:themeColor="text1"/>
          <w:sz w:val="24"/>
          <w:szCs w:val="24"/>
        </w:rPr>
        <w:t xml:space="preserve">umor size were assessed by two independent specialists using </w:t>
      </w:r>
      <w:bookmarkStart w:id="103" w:name="OLE_LINK90"/>
      <w:bookmarkStart w:id="104" w:name="OLE_LINK95"/>
      <w:bookmarkStart w:id="105" w:name="OLE_LINK117"/>
      <w:r w:rsidR="000E3D6D" w:rsidRPr="001E03FB">
        <w:rPr>
          <w:rFonts w:ascii="Book Antiqua" w:hAnsi="Book Antiqua" w:cs="Times New Roman"/>
          <w:color w:val="000000" w:themeColor="text1"/>
          <w:sz w:val="24"/>
          <w:szCs w:val="24"/>
        </w:rPr>
        <w:t>RECIST 1.1</w:t>
      </w:r>
      <w:bookmarkEnd w:id="103"/>
      <w:bookmarkEnd w:id="104"/>
      <w:bookmarkEnd w:id="105"/>
      <w:r w:rsidR="000E3D6D"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and were categorized as</w:t>
      </w:r>
      <w:r w:rsidRPr="001E03FB">
        <w:rPr>
          <w:rFonts w:ascii="Book Antiqua" w:eastAsiaTheme="minorEastAsia" w:hAnsi="Book Antiqua" w:cs="Times New Roman"/>
          <w:color w:val="000000" w:themeColor="text1"/>
          <w:sz w:val="24"/>
          <w:szCs w:val="24"/>
        </w:rPr>
        <w:t xml:space="preserve"> </w:t>
      </w:r>
      <w:r w:rsidR="00415555" w:rsidRPr="001E03FB">
        <w:rPr>
          <w:rFonts w:ascii="Book Antiqua" w:eastAsiaTheme="minorEastAsia" w:hAnsi="Book Antiqua" w:cs="Times New Roman"/>
          <w:color w:val="000000" w:themeColor="text1"/>
          <w:sz w:val="24"/>
          <w:szCs w:val="24"/>
        </w:rPr>
        <w:t xml:space="preserve">a </w:t>
      </w:r>
      <w:r w:rsidR="000E3D6D" w:rsidRPr="001E03FB">
        <w:rPr>
          <w:rFonts w:ascii="Book Antiqua" w:hAnsi="Book Antiqua" w:cs="Times New Roman"/>
          <w:color w:val="000000" w:themeColor="text1"/>
          <w:sz w:val="24"/>
          <w:szCs w:val="24"/>
        </w:rPr>
        <w:t xml:space="preserve">complete response (CR), partial response (PR), stable disease (SD) </w:t>
      </w:r>
      <w:r w:rsidR="00415555" w:rsidRPr="001E03FB">
        <w:rPr>
          <w:rFonts w:ascii="Book Antiqua" w:hAnsi="Book Antiqua" w:cs="Times New Roman"/>
          <w:color w:val="000000" w:themeColor="text1"/>
          <w:sz w:val="24"/>
          <w:szCs w:val="24"/>
        </w:rPr>
        <w:t xml:space="preserve">or </w:t>
      </w:r>
      <w:r w:rsidR="000E3D6D" w:rsidRPr="001E03FB">
        <w:rPr>
          <w:rFonts w:ascii="Book Antiqua" w:hAnsi="Book Antiqua" w:cs="Times New Roman"/>
          <w:color w:val="000000" w:themeColor="text1"/>
          <w:sz w:val="24"/>
          <w:szCs w:val="24"/>
        </w:rPr>
        <w:t>progressive disease (PD).</w:t>
      </w:r>
    </w:p>
    <w:p w14:paraId="3B6826AE" w14:textId="39379E1B" w:rsidR="002E6FE0"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During the observation period, AEs were collected in detail and assessed according to the National Cancer Institute Common Terminology Criteria for Adverse Events (CTCAE version 4.0). According to</w:t>
      </w:r>
      <w:r w:rsidR="00415555"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instructions, when grade 3 or more severe AEs occurred, dose reduction took place</w:t>
      </w:r>
      <w:r w:rsidR="00415555"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or a temporary interruption was commenced until symptoms subsided to pharmaceutically manageable grades 1 or 2. </w:t>
      </w:r>
      <w:bookmarkEnd w:id="101"/>
      <w:bookmarkEnd w:id="102"/>
    </w:p>
    <w:p w14:paraId="1FED2DA6" w14:textId="77777777" w:rsidR="002E6FE0" w:rsidRPr="001E03FB" w:rsidRDefault="002E6FE0" w:rsidP="002F139B">
      <w:pPr>
        <w:adjustRightInd w:val="0"/>
        <w:snapToGrid w:val="0"/>
        <w:spacing w:line="360" w:lineRule="auto"/>
        <w:rPr>
          <w:rFonts w:ascii="Book Antiqua" w:eastAsiaTheme="minorEastAsia" w:hAnsi="Book Antiqua" w:cs="Times New Roman"/>
          <w:color w:val="000000" w:themeColor="text1"/>
          <w:sz w:val="24"/>
          <w:szCs w:val="24"/>
        </w:rPr>
      </w:pPr>
    </w:p>
    <w:p w14:paraId="43084402" w14:textId="7ECE26A3" w:rsidR="00A96131" w:rsidRPr="001E03FB" w:rsidRDefault="000E3D6D" w:rsidP="002F139B">
      <w:pPr>
        <w:adjustRightInd w:val="0"/>
        <w:snapToGrid w:val="0"/>
        <w:spacing w:line="360" w:lineRule="auto"/>
        <w:rPr>
          <w:rFonts w:ascii="Book Antiqua" w:hAnsi="Book Antiqua"/>
          <w:b/>
          <w:i/>
          <w:color w:val="000000" w:themeColor="text1"/>
          <w:sz w:val="24"/>
          <w:szCs w:val="24"/>
        </w:rPr>
      </w:pPr>
      <w:bookmarkStart w:id="106" w:name="OLE_LINK19"/>
      <w:r w:rsidRPr="001E03FB">
        <w:rPr>
          <w:rFonts w:ascii="Book Antiqua" w:hAnsi="Book Antiqua"/>
          <w:b/>
          <w:i/>
          <w:color w:val="000000" w:themeColor="text1"/>
          <w:sz w:val="24"/>
          <w:szCs w:val="24"/>
        </w:rPr>
        <w:t xml:space="preserve">Further </w:t>
      </w:r>
      <w:bookmarkEnd w:id="106"/>
      <w:r w:rsidRPr="001E03FB">
        <w:rPr>
          <w:rFonts w:ascii="Book Antiqua" w:hAnsi="Book Antiqua"/>
          <w:b/>
          <w:i/>
          <w:color w:val="000000" w:themeColor="text1"/>
          <w:sz w:val="24"/>
          <w:szCs w:val="24"/>
        </w:rPr>
        <w:t xml:space="preserve">analysis of baseline </w:t>
      </w:r>
      <w:r w:rsidR="002E6FE0" w:rsidRPr="001E03FB">
        <w:rPr>
          <w:rFonts w:ascii="Book Antiqua" w:hAnsi="Book Antiqua"/>
          <w:b/>
          <w:i/>
          <w:color w:val="000000" w:themeColor="text1"/>
          <w:sz w:val="24"/>
          <w:szCs w:val="24"/>
        </w:rPr>
        <w:t>characteristics</w:t>
      </w:r>
    </w:p>
    <w:p w14:paraId="1367F2DD" w14:textId="245290A2" w:rsidR="002E6FE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Baseline </w:t>
      </w:r>
      <w:r w:rsidR="002E6FE0" w:rsidRPr="001E03FB">
        <w:rPr>
          <w:rFonts w:ascii="Book Antiqua" w:hAnsi="Book Antiqua" w:cs="Times New Roman"/>
          <w:color w:val="000000" w:themeColor="text1"/>
          <w:sz w:val="24"/>
          <w:szCs w:val="24"/>
        </w:rPr>
        <w:t xml:space="preserve">characteristics </w:t>
      </w:r>
      <w:r w:rsidRPr="001E03FB">
        <w:rPr>
          <w:rFonts w:ascii="Book Antiqua" w:hAnsi="Book Antiqua" w:cs="Times New Roman"/>
          <w:color w:val="000000" w:themeColor="text1"/>
          <w:sz w:val="24"/>
          <w:szCs w:val="24"/>
        </w:rPr>
        <w:t xml:space="preserve">were systematically collected and </w:t>
      </w:r>
      <w:r w:rsidR="002E6FE0" w:rsidRPr="001E03FB">
        <w:rPr>
          <w:rFonts w:ascii="Book Antiqua" w:hAnsi="Book Antiqua" w:cs="Times New Roman"/>
          <w:color w:val="000000" w:themeColor="text1"/>
          <w:sz w:val="24"/>
          <w:szCs w:val="24"/>
        </w:rPr>
        <w:t xml:space="preserve">included </w:t>
      </w:r>
      <w:r w:rsidRPr="001E03FB">
        <w:rPr>
          <w:rFonts w:ascii="Book Antiqua" w:hAnsi="Book Antiqua" w:cs="Times New Roman"/>
          <w:color w:val="000000" w:themeColor="text1"/>
          <w:sz w:val="24"/>
          <w:szCs w:val="24"/>
        </w:rPr>
        <w:t xml:space="preserve">age, gender, </w:t>
      </w:r>
      <w:bookmarkStart w:id="107" w:name="OLE_LINK153"/>
      <w:bookmarkStart w:id="108" w:name="OLE_LINK152"/>
      <w:r w:rsidRPr="001E03FB">
        <w:rPr>
          <w:rFonts w:ascii="Book Antiqua" w:hAnsi="Book Antiqua" w:cs="Times New Roman"/>
          <w:color w:val="000000" w:themeColor="text1"/>
          <w:sz w:val="24"/>
          <w:szCs w:val="24"/>
        </w:rPr>
        <w:t>serum biochemistry</w:t>
      </w:r>
      <w:bookmarkEnd w:id="107"/>
      <w:bookmarkEnd w:id="108"/>
      <w:r w:rsidRPr="001E03FB">
        <w:rPr>
          <w:rFonts w:ascii="Book Antiqua" w:hAnsi="Book Antiqua" w:cs="Times New Roman"/>
          <w:color w:val="000000" w:themeColor="text1"/>
          <w:sz w:val="24"/>
          <w:szCs w:val="24"/>
        </w:rPr>
        <w:t xml:space="preserve">, </w:t>
      </w:r>
      <w:r w:rsidR="00CA2ED2">
        <w:rPr>
          <w:rFonts w:ascii="Book Antiqua" w:hAnsi="Book Antiqua" w:cs="Times New Roman"/>
          <w:color w:val="000000" w:themeColor="text1"/>
          <w:sz w:val="24"/>
          <w:szCs w:val="24"/>
        </w:rPr>
        <w:t>extrahepatic spread (</w:t>
      </w:r>
      <w:r w:rsidRPr="001E03FB">
        <w:rPr>
          <w:rFonts w:ascii="Book Antiqua" w:eastAsiaTheme="minorEastAsia" w:hAnsi="Book Antiqua" w:cs="Times New Roman"/>
          <w:color w:val="000000" w:themeColor="text1"/>
          <w:sz w:val="24"/>
          <w:szCs w:val="24"/>
        </w:rPr>
        <w:t>EHS</w:t>
      </w:r>
      <w:r w:rsidR="00CA2ED2">
        <w:rPr>
          <w:rFonts w:ascii="Book Antiqua" w:eastAsiaTheme="minorEastAsia" w:hAnsi="Book Antiqua" w:cs="Times New Roman"/>
          <w:color w:val="000000" w:themeColor="text1"/>
          <w:sz w:val="24"/>
          <w:szCs w:val="24"/>
        </w:rPr>
        <w:t>)</w:t>
      </w:r>
      <w:r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tumor occupation, portal vein thrombus (PVT), </w:t>
      </w:r>
      <w:proofErr w:type="gramStart"/>
      <w:r w:rsidRPr="001E03FB">
        <w:rPr>
          <w:rFonts w:ascii="Book Antiqua" w:hAnsi="Book Antiqua" w:cs="Times New Roman"/>
          <w:color w:val="000000" w:themeColor="text1"/>
          <w:sz w:val="24"/>
          <w:szCs w:val="24"/>
        </w:rPr>
        <w:t>history</w:t>
      </w:r>
      <w:proofErr w:type="gramEnd"/>
      <w:r w:rsidRPr="001E03FB">
        <w:rPr>
          <w:rFonts w:ascii="Book Antiqua" w:hAnsi="Book Antiqua" w:cs="Times New Roman"/>
          <w:color w:val="000000" w:themeColor="text1"/>
          <w:sz w:val="24"/>
          <w:szCs w:val="24"/>
        </w:rPr>
        <w:t xml:space="preserve"> of treatment and size of</w:t>
      </w:r>
      <w:r w:rsidR="00415555"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target lesion. We also recorded </w:t>
      </w:r>
      <w:r w:rsidR="002E6FE0" w:rsidRPr="001E03FB">
        <w:rPr>
          <w:rFonts w:ascii="Book Antiqua" w:hAnsi="Book Antiqua" w:cs="Times New Roman"/>
          <w:color w:val="000000" w:themeColor="text1"/>
          <w:sz w:val="24"/>
          <w:szCs w:val="24"/>
        </w:rPr>
        <w:t xml:space="preserve">combined </w:t>
      </w:r>
      <w:r w:rsidRPr="001E03FB">
        <w:rPr>
          <w:rFonts w:ascii="Book Antiqua" w:hAnsi="Book Antiqua" w:cs="Times New Roman"/>
          <w:color w:val="000000" w:themeColor="text1"/>
          <w:sz w:val="24"/>
          <w:szCs w:val="24"/>
        </w:rPr>
        <w:t xml:space="preserve">characteristics including </w:t>
      </w:r>
      <w:r w:rsidR="00415555"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ECOG-PS, </w:t>
      </w:r>
      <w:r w:rsidR="00415555" w:rsidRPr="001E03FB">
        <w:rPr>
          <w:rFonts w:ascii="Book Antiqua" w:hAnsi="Book Antiqua" w:cs="Times New Roman"/>
          <w:color w:val="000000" w:themeColor="text1"/>
          <w:sz w:val="24"/>
          <w:szCs w:val="24"/>
        </w:rPr>
        <w:t>a</w:t>
      </w:r>
      <w:r w:rsidRPr="001E03FB">
        <w:rPr>
          <w:rFonts w:ascii="Book Antiqua" w:hAnsi="Book Antiqua" w:cs="Times New Roman"/>
          <w:color w:val="000000" w:themeColor="text1"/>
          <w:sz w:val="24"/>
          <w:szCs w:val="24"/>
        </w:rPr>
        <w:t>lbumin-</w:t>
      </w:r>
      <w:r w:rsidR="00415555" w:rsidRPr="001E03FB">
        <w:rPr>
          <w:rFonts w:ascii="Book Antiqua" w:hAnsi="Book Antiqua" w:cs="Times New Roman"/>
          <w:color w:val="000000" w:themeColor="text1"/>
          <w:sz w:val="24"/>
          <w:szCs w:val="24"/>
        </w:rPr>
        <w:t>b</w:t>
      </w:r>
      <w:r w:rsidRPr="001E03FB">
        <w:rPr>
          <w:rFonts w:ascii="Book Antiqua" w:hAnsi="Book Antiqua" w:cs="Times New Roman"/>
          <w:color w:val="000000" w:themeColor="text1"/>
          <w:sz w:val="24"/>
          <w:szCs w:val="24"/>
        </w:rPr>
        <w:t xml:space="preserve">ilirubin stage (ALBI), Child-Pugh class and </w:t>
      </w:r>
      <w:r w:rsidR="006C55EA" w:rsidRPr="001E03FB">
        <w:rPr>
          <w:rFonts w:ascii="Book Antiqua" w:hAnsi="Book Antiqua" w:cs="Times New Roman"/>
          <w:color w:val="000000" w:themeColor="text1"/>
          <w:sz w:val="24"/>
          <w:szCs w:val="24"/>
        </w:rPr>
        <w:t xml:space="preserve">BCLC </w:t>
      </w:r>
      <w:r w:rsidRPr="001E03FB">
        <w:rPr>
          <w:rFonts w:ascii="Book Antiqua" w:hAnsi="Book Antiqua" w:cs="Times New Roman"/>
          <w:color w:val="000000" w:themeColor="text1"/>
          <w:sz w:val="24"/>
          <w:szCs w:val="24"/>
        </w:rPr>
        <w:t>stage</w:t>
      </w:r>
      <w:r w:rsidR="006C55EA"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by reviewing histories or through calculations using the available evidence. Utilizing these enabled us to analyze potential factors affecting ORR and PFS. </w:t>
      </w:r>
      <w:bookmarkStart w:id="109" w:name="OLE_LINK33"/>
      <w:bookmarkStart w:id="110" w:name="OLE_LINK130"/>
      <w:bookmarkStart w:id="111" w:name="OLE_LINK131"/>
      <w:bookmarkStart w:id="112" w:name="OLE_LINK132"/>
      <w:bookmarkStart w:id="113" w:name="OLE_LINK133"/>
    </w:p>
    <w:bookmarkEnd w:id="109"/>
    <w:p w14:paraId="34397FFE" w14:textId="7C40024C" w:rsidR="008C7F0A" w:rsidRPr="001E03FB" w:rsidRDefault="00CA2ED2"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Pr>
          <w:rFonts w:ascii="Book Antiqua" w:hAnsi="Book Antiqua" w:cs="Times New Roman"/>
          <w:color w:val="000000" w:themeColor="text1"/>
          <w:sz w:val="24"/>
          <w:szCs w:val="24"/>
        </w:rPr>
        <w:t>The p</w:t>
      </w:r>
      <w:r w:rsidR="007F5AA7" w:rsidRPr="001E03FB">
        <w:rPr>
          <w:rFonts w:ascii="Book Antiqua" w:hAnsi="Book Antiqua" w:cs="Times New Roman"/>
          <w:color w:val="000000" w:themeColor="text1"/>
          <w:sz w:val="24"/>
          <w:szCs w:val="24"/>
        </w:rPr>
        <w:t xml:space="preserve">atients </w:t>
      </w:r>
      <w:r w:rsidR="000E3D6D" w:rsidRPr="001E03FB">
        <w:rPr>
          <w:rFonts w:ascii="Book Antiqua" w:hAnsi="Book Antiqua" w:cs="Times New Roman"/>
          <w:color w:val="000000" w:themeColor="text1"/>
          <w:sz w:val="24"/>
          <w:szCs w:val="24"/>
        </w:rPr>
        <w:t xml:space="preserve">were divided into different </w:t>
      </w:r>
      <w:bookmarkStart w:id="114" w:name="OLE_LINK18"/>
      <w:r w:rsidR="007F5AA7" w:rsidRPr="001E03FB">
        <w:rPr>
          <w:rFonts w:ascii="Book Antiqua" w:hAnsi="Book Antiqua" w:cs="Times New Roman"/>
          <w:color w:val="000000" w:themeColor="text1"/>
          <w:sz w:val="24"/>
          <w:szCs w:val="24"/>
        </w:rPr>
        <w:t xml:space="preserve">subgroups </w:t>
      </w:r>
      <w:r w:rsidR="000E3D6D" w:rsidRPr="001E03FB">
        <w:rPr>
          <w:rFonts w:ascii="Book Antiqua" w:hAnsi="Book Antiqua" w:cs="Times New Roman"/>
          <w:color w:val="000000" w:themeColor="text1"/>
          <w:sz w:val="24"/>
          <w:szCs w:val="24"/>
        </w:rPr>
        <w:t xml:space="preserve">and stratified </w:t>
      </w:r>
      <w:bookmarkEnd w:id="114"/>
      <w:r w:rsidR="000E3D6D" w:rsidRPr="001E03FB">
        <w:rPr>
          <w:rFonts w:ascii="Book Antiqua" w:hAnsi="Book Antiqua" w:cs="Times New Roman"/>
          <w:color w:val="000000" w:themeColor="text1"/>
          <w:sz w:val="24"/>
          <w:szCs w:val="24"/>
        </w:rPr>
        <w:t xml:space="preserve">according to previous treatments, liver occupation, portal vein invasion, </w:t>
      </w:r>
      <w:proofErr w:type="gramStart"/>
      <w:r w:rsidR="000E3D6D" w:rsidRPr="001E03FB">
        <w:rPr>
          <w:rFonts w:ascii="Book Antiqua" w:hAnsi="Book Antiqua" w:cs="Times New Roman"/>
          <w:color w:val="000000" w:themeColor="text1"/>
          <w:sz w:val="24"/>
          <w:szCs w:val="24"/>
        </w:rPr>
        <w:t>HBV</w:t>
      </w:r>
      <w:proofErr w:type="gramEnd"/>
      <w:r w:rsidR="00D021AE"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and ALBI grade</w:t>
      </w:r>
      <w:bookmarkEnd w:id="110"/>
      <w:bookmarkEnd w:id="111"/>
      <w:r w:rsidR="000E3D6D" w:rsidRPr="001E03FB">
        <w:rPr>
          <w:rFonts w:ascii="Book Antiqua" w:hAnsi="Book Antiqua" w:cs="Times New Roman"/>
          <w:color w:val="000000" w:themeColor="text1"/>
          <w:sz w:val="24"/>
          <w:szCs w:val="24"/>
        </w:rPr>
        <w:t>s.</w:t>
      </w:r>
      <w:bookmarkEnd w:id="112"/>
      <w:bookmarkEnd w:id="113"/>
      <w:r w:rsidR="000E3D6D" w:rsidRPr="001E03FB">
        <w:rPr>
          <w:rFonts w:ascii="Book Antiqua" w:hAnsi="Book Antiqua" w:cs="Times New Roman"/>
          <w:color w:val="000000" w:themeColor="text1"/>
          <w:sz w:val="24"/>
          <w:szCs w:val="24"/>
        </w:rPr>
        <w:t xml:space="preserve"> </w:t>
      </w:r>
      <w:bookmarkStart w:id="115" w:name="OLE_LINK94"/>
      <w:bookmarkStart w:id="116" w:name="OLE_LINK92"/>
      <w:bookmarkStart w:id="117" w:name="OLE_LINK93"/>
      <w:r w:rsidR="000E3D6D" w:rsidRPr="001E03FB">
        <w:rPr>
          <w:rFonts w:ascii="Book Antiqua" w:hAnsi="Book Antiqua" w:cs="Times New Roman"/>
          <w:color w:val="000000" w:themeColor="text1"/>
          <w:sz w:val="24"/>
          <w:szCs w:val="24"/>
        </w:rPr>
        <w:t xml:space="preserve">Concomitant HBV was confirmed </w:t>
      </w:r>
      <w:r>
        <w:rPr>
          <w:rFonts w:ascii="Book Antiqua" w:hAnsi="Book Antiqua" w:cs="Times New Roman"/>
          <w:color w:val="000000" w:themeColor="text1"/>
          <w:sz w:val="24"/>
          <w:szCs w:val="24"/>
        </w:rPr>
        <w:t>by</w:t>
      </w:r>
      <w:r w:rsidR="000E3D6D" w:rsidRPr="001E03FB">
        <w:rPr>
          <w:rFonts w:ascii="Book Antiqua" w:hAnsi="Book Antiqua" w:cs="Times New Roman"/>
          <w:color w:val="000000" w:themeColor="text1"/>
          <w:sz w:val="24"/>
          <w:szCs w:val="24"/>
        </w:rPr>
        <w:t xml:space="preserve"> </w:t>
      </w:r>
      <w:r w:rsidR="008C7F0A" w:rsidRPr="001E03FB">
        <w:rPr>
          <w:rFonts w:ascii="Book Antiqua" w:hAnsi="Book Antiqua" w:cs="Times New Roman"/>
          <w:color w:val="000000" w:themeColor="text1"/>
          <w:sz w:val="24"/>
          <w:szCs w:val="24"/>
        </w:rPr>
        <w:t>HBV</w:t>
      </w:r>
      <w:r w:rsidR="000E3D6D" w:rsidRPr="001E03FB">
        <w:rPr>
          <w:rFonts w:ascii="Book Antiqua" w:hAnsi="Book Antiqua" w:cs="Times New Roman"/>
          <w:color w:val="000000" w:themeColor="text1"/>
          <w:sz w:val="24"/>
          <w:szCs w:val="24"/>
        </w:rPr>
        <w:t xml:space="preserve"> surface antigen testing</w:t>
      </w:r>
      <w:bookmarkEnd w:id="115"/>
      <w:bookmarkEnd w:id="116"/>
      <w:bookmarkEnd w:id="117"/>
      <w:r w:rsidR="000E3D6D" w:rsidRPr="001E03FB">
        <w:rPr>
          <w:rFonts w:ascii="Book Antiqua" w:hAnsi="Book Antiqua" w:cs="Times New Roman"/>
          <w:color w:val="000000" w:themeColor="text1"/>
          <w:sz w:val="24"/>
          <w:szCs w:val="24"/>
        </w:rPr>
        <w:t xml:space="preserve">. ALBI scores were calculated using the following formula: </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log10 bilirubin </w:t>
      </w:r>
      <w:r w:rsidR="007F5AA7" w:rsidRPr="001E03FB">
        <w:rPr>
          <w:rFonts w:ascii="Book Antiqua" w:eastAsiaTheme="minorEastAsi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μmol/L</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 × 0.66</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 + </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albumin </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g/L</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 × </w:t>
      </w:r>
      <w:r w:rsidR="00FE4710" w:rsidRPr="001E03FB">
        <w:rPr>
          <w:rFonts w:ascii="Book Antiqu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0.085</w:t>
      </w:r>
      <w:r w:rsidR="007F5AA7" w:rsidRPr="001E03FB">
        <w:rPr>
          <w:rFonts w:ascii="Book Antiqua" w:eastAsiaTheme="minorEastAsi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and ALBI grade was </w:t>
      </w:r>
      <w:r w:rsidR="00BE7E89" w:rsidRPr="001E03FB">
        <w:rPr>
          <w:rFonts w:ascii="Book Antiqua" w:hAnsi="Book Antiqua" w:cs="Times New Roman"/>
          <w:color w:val="000000" w:themeColor="text1"/>
          <w:sz w:val="24"/>
          <w:szCs w:val="24"/>
        </w:rPr>
        <w:t xml:space="preserve">determined </w:t>
      </w:r>
      <w:r w:rsidR="000E3D6D" w:rsidRPr="001E03FB">
        <w:rPr>
          <w:rFonts w:ascii="Book Antiqua" w:hAnsi="Book Antiqua" w:cs="Times New Roman"/>
          <w:color w:val="000000" w:themeColor="text1"/>
          <w:sz w:val="24"/>
          <w:szCs w:val="24"/>
        </w:rPr>
        <w:t>as Grade I = ≤</w:t>
      </w:r>
      <w:r w:rsidR="00BE7E89" w:rsidRPr="001E03FB">
        <w:rPr>
          <w:rFonts w:ascii="Book Antiqua" w:eastAsiaTheme="minorEastAsia" w:hAnsi="Book Antiqua" w:cs="Times New Roman"/>
          <w:color w:val="000000" w:themeColor="text1"/>
          <w:sz w:val="24"/>
          <w:szCs w:val="24"/>
        </w:rPr>
        <w:t xml:space="preserve">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2.60, Grade II = &gt;</w:t>
      </w:r>
      <w:r w:rsidR="00BE7E89" w:rsidRPr="001E03FB">
        <w:rPr>
          <w:rFonts w:ascii="Book Antiqua" w:eastAsiaTheme="minorEastAsia" w:hAnsi="Book Antiqua" w:cs="Times New Roman"/>
          <w:color w:val="000000" w:themeColor="text1"/>
          <w:sz w:val="24"/>
          <w:szCs w:val="24"/>
        </w:rPr>
        <w:t xml:space="preserve">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2.60 to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1.39, and Grade III &gt;</w:t>
      </w:r>
      <w:r w:rsidR="00BE7E89" w:rsidRPr="001E03FB">
        <w:rPr>
          <w:rFonts w:ascii="Book Antiqua" w:eastAsiaTheme="minorEastAsia" w:hAnsi="Book Antiqua" w:cs="Times New Roman"/>
          <w:color w:val="000000" w:themeColor="text1"/>
          <w:sz w:val="24"/>
          <w:szCs w:val="24"/>
        </w:rPr>
        <w:t xml:space="preserve">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1.39. </w:t>
      </w:r>
    </w:p>
    <w:p w14:paraId="5B557ABD" w14:textId="77777777" w:rsidR="008C7F0A" w:rsidRPr="001E03FB" w:rsidRDefault="008C7F0A" w:rsidP="002F139B">
      <w:pPr>
        <w:adjustRightInd w:val="0"/>
        <w:snapToGrid w:val="0"/>
        <w:spacing w:line="360" w:lineRule="auto"/>
        <w:rPr>
          <w:rFonts w:ascii="Book Antiqua" w:eastAsiaTheme="minorEastAsia" w:hAnsi="Book Antiqua"/>
          <w:color w:val="000000" w:themeColor="text1"/>
          <w:sz w:val="24"/>
          <w:szCs w:val="24"/>
        </w:rPr>
      </w:pPr>
    </w:p>
    <w:p w14:paraId="37A8C3A3" w14:textId="4BE17D99" w:rsidR="00A96131" w:rsidRPr="001E03FB" w:rsidRDefault="000E3D6D"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Generating effect predictions using tumor serum biomarker</w:t>
      </w:r>
      <w:r w:rsidR="00415555" w:rsidRPr="001E03FB">
        <w:rPr>
          <w:rFonts w:ascii="Book Antiqua" w:hAnsi="Book Antiqua"/>
          <w:b/>
          <w:i/>
          <w:color w:val="000000" w:themeColor="text1"/>
          <w:sz w:val="24"/>
          <w:szCs w:val="24"/>
        </w:rPr>
        <w:t>s</w:t>
      </w:r>
      <w:r w:rsidRPr="001E03FB">
        <w:rPr>
          <w:rFonts w:ascii="Book Antiqua" w:hAnsi="Book Antiqua"/>
          <w:b/>
          <w:i/>
          <w:color w:val="000000" w:themeColor="text1"/>
          <w:sz w:val="24"/>
          <w:szCs w:val="24"/>
        </w:rPr>
        <w:t xml:space="preserve"> and gene </w:t>
      </w:r>
      <w:r w:rsidRPr="001E03FB">
        <w:rPr>
          <w:rFonts w:ascii="Book Antiqua" w:hAnsi="Book Antiqua"/>
          <w:b/>
          <w:i/>
          <w:color w:val="000000" w:themeColor="text1"/>
          <w:sz w:val="24"/>
          <w:szCs w:val="24"/>
        </w:rPr>
        <w:lastRenderedPageBreak/>
        <w:t>mutation</w:t>
      </w:r>
      <w:r w:rsidR="00415555" w:rsidRPr="001E03FB">
        <w:rPr>
          <w:rFonts w:ascii="Book Antiqua" w:hAnsi="Book Antiqua"/>
          <w:b/>
          <w:i/>
          <w:color w:val="000000" w:themeColor="text1"/>
          <w:sz w:val="24"/>
          <w:szCs w:val="24"/>
        </w:rPr>
        <w:t>s</w:t>
      </w:r>
    </w:p>
    <w:p w14:paraId="195002A4" w14:textId="66FDDC77" w:rsidR="008C7F0A"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18" w:name="OLE_LINK7"/>
      <w:r w:rsidRPr="001E03FB">
        <w:rPr>
          <w:rFonts w:ascii="Book Antiqua" w:hAnsi="Book Antiqua" w:cs="Times New Roman"/>
          <w:color w:val="000000" w:themeColor="text1"/>
          <w:sz w:val="24"/>
          <w:szCs w:val="24"/>
        </w:rPr>
        <w:t>Patients with stable disease were categorized into three subgroups, which included</w:t>
      </w:r>
      <w:r w:rsidR="00415555" w:rsidRPr="001E03FB">
        <w:rPr>
          <w:rFonts w:ascii="Book Antiqua" w:hAnsi="Book Antiqua" w:cs="Times New Roman"/>
          <w:color w:val="000000" w:themeColor="text1"/>
          <w:sz w:val="24"/>
          <w:szCs w:val="24"/>
        </w:rPr>
        <w:t xml:space="preserve"> the following</w:t>
      </w:r>
      <w:r w:rsidRPr="001E03FB">
        <w:rPr>
          <w:rFonts w:ascii="Book Antiqua" w:hAnsi="Book Antiqua" w:cs="Times New Roman"/>
          <w:color w:val="000000" w:themeColor="text1"/>
          <w:sz w:val="24"/>
          <w:szCs w:val="24"/>
        </w:rPr>
        <w:t xml:space="preserve">: diminished tumor size </w:t>
      </w:r>
      <w:r w:rsidR="00415555" w:rsidRPr="001E03FB">
        <w:rPr>
          <w:rFonts w:ascii="Book Antiqua" w:hAnsi="Book Antiqua" w:cs="Times New Roman"/>
          <w:color w:val="000000" w:themeColor="text1"/>
          <w:sz w:val="24"/>
          <w:szCs w:val="24"/>
        </w:rPr>
        <w:t>that did not reach</w:t>
      </w:r>
      <w:r w:rsidRPr="001E03FB">
        <w:rPr>
          <w:rFonts w:ascii="Book Antiqua" w:hAnsi="Book Antiqua" w:cs="Times New Roman"/>
          <w:color w:val="000000" w:themeColor="text1"/>
          <w:sz w:val="24"/>
          <w:szCs w:val="24"/>
        </w:rPr>
        <w:t xml:space="preserve"> the partial response standard (SS), stable disease without any significant tumor size change (ST) and stable disease with </w:t>
      </w:r>
      <w:r w:rsidR="00415555"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 xml:space="preserve">tumor size increase </w:t>
      </w:r>
      <w:r w:rsidR="00415555" w:rsidRPr="001E03FB">
        <w:rPr>
          <w:rFonts w:ascii="Book Antiqua" w:hAnsi="Book Antiqua" w:cs="Times New Roman"/>
          <w:color w:val="000000" w:themeColor="text1"/>
          <w:sz w:val="24"/>
          <w:szCs w:val="24"/>
        </w:rPr>
        <w:t>that did not reach</w:t>
      </w:r>
      <w:r w:rsidRPr="001E03FB">
        <w:rPr>
          <w:rFonts w:ascii="Book Antiqua" w:hAnsi="Book Antiqua" w:cs="Times New Roman"/>
          <w:color w:val="000000" w:themeColor="text1"/>
          <w:sz w:val="24"/>
          <w:szCs w:val="24"/>
        </w:rPr>
        <w:t xml:space="preserve"> the progression standard (SP). SS and PR </w:t>
      </w:r>
      <w:r w:rsidR="00415555" w:rsidRPr="001E03FB">
        <w:rPr>
          <w:rFonts w:ascii="Book Antiqua" w:hAnsi="Book Antiqua" w:cs="Times New Roman"/>
          <w:color w:val="000000" w:themeColor="text1"/>
          <w:sz w:val="24"/>
          <w:szCs w:val="24"/>
        </w:rPr>
        <w:t xml:space="preserve">statuses </w:t>
      </w:r>
      <w:r w:rsidRPr="001E03FB">
        <w:rPr>
          <w:rFonts w:ascii="Book Antiqua" w:hAnsi="Book Antiqua" w:cs="Times New Roman"/>
          <w:color w:val="000000" w:themeColor="text1"/>
          <w:sz w:val="24"/>
          <w:szCs w:val="24"/>
        </w:rPr>
        <w:t>were clustered into a “shrinking” group</w:t>
      </w:r>
      <w:r w:rsidR="00415555" w:rsidRPr="001E03FB">
        <w:rPr>
          <w:rFonts w:ascii="Book Antiqua" w:hAnsi="Book Antiqua" w:cs="Times New Roman"/>
          <w:color w:val="000000" w:themeColor="text1"/>
          <w:sz w:val="24"/>
          <w:szCs w:val="24"/>
        </w:rPr>
        <w:t xml:space="preserve"> in which </w:t>
      </w:r>
      <w:r w:rsidRPr="001E03FB">
        <w:rPr>
          <w:rFonts w:ascii="Book Antiqua" w:hAnsi="Book Antiqua" w:cs="Times New Roman"/>
          <w:color w:val="000000" w:themeColor="text1"/>
          <w:sz w:val="24"/>
          <w:szCs w:val="24"/>
        </w:rPr>
        <w:t>tumors were contracting in response to treatment. ST, SP and PD status</w:t>
      </w:r>
      <w:r w:rsidR="00415555" w:rsidRPr="001E03FB">
        <w:rPr>
          <w:rFonts w:ascii="Book Antiqua" w:hAnsi="Book Antiqua" w:cs="Times New Roman"/>
          <w:color w:val="000000" w:themeColor="text1"/>
          <w:sz w:val="24"/>
          <w:szCs w:val="24"/>
        </w:rPr>
        <w:t>es</w:t>
      </w:r>
      <w:r w:rsidRPr="001E03FB">
        <w:rPr>
          <w:rFonts w:ascii="Book Antiqua" w:hAnsi="Book Antiqua" w:cs="Times New Roman"/>
          <w:color w:val="000000" w:themeColor="text1"/>
          <w:sz w:val="24"/>
          <w:szCs w:val="24"/>
        </w:rPr>
        <w:t xml:space="preserve"> were clustered into an “unshrinking” group</w:t>
      </w:r>
      <w:r w:rsidR="00415555" w:rsidRPr="001E03FB">
        <w:rPr>
          <w:rFonts w:ascii="Book Antiqua" w:hAnsi="Book Antiqua" w:cs="Times New Roman"/>
          <w:color w:val="000000" w:themeColor="text1"/>
          <w:sz w:val="24"/>
          <w:szCs w:val="24"/>
        </w:rPr>
        <w:t xml:space="preserve"> in which</w:t>
      </w:r>
      <w:r w:rsidRPr="001E03FB">
        <w:rPr>
          <w:rFonts w:ascii="Book Antiqua" w:hAnsi="Book Antiqua" w:cs="Times New Roman"/>
          <w:color w:val="000000" w:themeColor="text1"/>
          <w:sz w:val="24"/>
          <w:szCs w:val="24"/>
        </w:rPr>
        <w:t xml:space="preserve"> participants were evidently not responding to treatment.</w:t>
      </w:r>
      <w:bookmarkEnd w:id="118"/>
      <w:r w:rsidRPr="001E03FB">
        <w:rPr>
          <w:rFonts w:ascii="Book Antiqua" w:hAnsi="Book Antiqua" w:cs="Times New Roman"/>
          <w:color w:val="000000" w:themeColor="text1"/>
          <w:sz w:val="24"/>
          <w:szCs w:val="24"/>
        </w:rPr>
        <w:t xml:space="preserve"> </w:t>
      </w:r>
      <w:bookmarkStart w:id="119" w:name="OLE_LINK79"/>
      <w:bookmarkStart w:id="120" w:name="OLE_LINK83"/>
    </w:p>
    <w:p w14:paraId="14696467" w14:textId="3EA51425" w:rsidR="002D65C6"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Recording</w:t>
      </w:r>
      <w:r w:rsidR="00415555" w:rsidRPr="001E03FB">
        <w:rPr>
          <w:rFonts w:ascii="Book Antiqua" w:hAnsi="Book Antiqua" w:cs="Times New Roman"/>
          <w:color w:val="000000" w:themeColor="text1"/>
          <w:sz w:val="24"/>
          <w:szCs w:val="24"/>
        </w:rPr>
        <w:t xml:space="preserve"> of</w:t>
      </w:r>
      <w:r w:rsidRPr="001E03FB">
        <w:rPr>
          <w:rFonts w:ascii="Book Antiqua" w:hAnsi="Book Antiqua" w:cs="Times New Roman"/>
          <w:color w:val="000000" w:themeColor="text1"/>
          <w:sz w:val="24"/>
          <w:szCs w:val="24"/>
        </w:rPr>
        <w:t xml:space="preserve"> </w:t>
      </w:r>
      <w:r w:rsidR="00893F4A" w:rsidRPr="001E03FB">
        <w:rPr>
          <w:rFonts w:ascii="Book Antiqua" w:hAnsi="Book Antiqua" w:cs="Times New Roman"/>
          <w:color w:val="000000" w:themeColor="text1"/>
          <w:sz w:val="24"/>
          <w:szCs w:val="24"/>
        </w:rPr>
        <w:t xml:space="preserve">alpha-fetoprotein </w:t>
      </w:r>
      <w:r w:rsidR="00893F4A"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AFP</w:t>
      </w:r>
      <w:r w:rsidR="00893F4A"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values before and </w:t>
      </w:r>
      <w:bookmarkStart w:id="121" w:name="OLE_LINK17"/>
      <w:bookmarkStart w:id="122" w:name="OLE_LINK88"/>
      <w:r w:rsidRPr="001E03FB">
        <w:rPr>
          <w:rFonts w:ascii="Book Antiqua" w:hAnsi="Book Antiqua" w:cs="Times New Roman"/>
          <w:color w:val="000000" w:themeColor="text1"/>
          <w:sz w:val="24"/>
          <w:szCs w:val="24"/>
        </w:rPr>
        <w:t>after administ</w:t>
      </w:r>
      <w:r w:rsidR="003A4C04">
        <w:rPr>
          <w:rFonts w:ascii="Book Antiqua" w:hAnsi="Book Antiqua" w:cs="Times New Roman"/>
          <w:color w:val="000000" w:themeColor="text1"/>
          <w:sz w:val="24"/>
          <w:szCs w:val="24"/>
        </w:rPr>
        <w:t>ration of</w:t>
      </w:r>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within 4 </w:t>
      </w:r>
      <w:bookmarkEnd w:id="121"/>
      <w:bookmarkEnd w:id="122"/>
      <w:proofErr w:type="spellStart"/>
      <w:r w:rsidR="008C7F0A" w:rsidRPr="001E03FB">
        <w:rPr>
          <w:rFonts w:ascii="Book Antiqua" w:eastAsiaTheme="minorEastAsia" w:hAnsi="Book Antiqua" w:cs="Times New Roman"/>
          <w:color w:val="000000" w:themeColor="text1"/>
          <w:sz w:val="24"/>
          <w:szCs w:val="24"/>
        </w:rPr>
        <w:t>wk</w:t>
      </w:r>
      <w:proofErr w:type="spellEnd"/>
      <w:r w:rsidRPr="001E03FB">
        <w:rPr>
          <w:rFonts w:ascii="Book Antiqua" w:hAnsi="Book Antiqua" w:cs="Times New Roman"/>
          <w:color w:val="000000" w:themeColor="text1"/>
          <w:sz w:val="24"/>
          <w:szCs w:val="24"/>
        </w:rPr>
        <w:t xml:space="preserve"> was conducted to develop response predictions in both the </w:t>
      </w:r>
      <w:r w:rsidR="002D65C6" w:rsidRPr="001E03FB">
        <w:rPr>
          <w:rFonts w:ascii="Book Antiqua" w:hAnsi="Book Antiqua" w:cs="Times New Roman"/>
          <w:color w:val="000000" w:themeColor="text1"/>
          <w:sz w:val="24"/>
          <w:szCs w:val="24"/>
        </w:rPr>
        <w:t xml:space="preserve">shrinking </w:t>
      </w:r>
      <w:r w:rsidRPr="001E03FB">
        <w:rPr>
          <w:rFonts w:ascii="Book Antiqua" w:hAnsi="Book Antiqua" w:cs="Times New Roman"/>
          <w:color w:val="000000" w:themeColor="text1"/>
          <w:sz w:val="24"/>
          <w:szCs w:val="24"/>
        </w:rPr>
        <w:t xml:space="preserve">and </w:t>
      </w:r>
      <w:r w:rsidR="002D65C6" w:rsidRPr="001E03FB">
        <w:rPr>
          <w:rFonts w:ascii="Book Antiqua" w:hAnsi="Book Antiqua" w:cs="Times New Roman"/>
          <w:color w:val="000000" w:themeColor="text1"/>
          <w:sz w:val="24"/>
          <w:szCs w:val="24"/>
        </w:rPr>
        <w:t xml:space="preserve">unshrinking </w:t>
      </w:r>
      <w:r w:rsidRPr="001E03FB">
        <w:rPr>
          <w:rFonts w:ascii="Book Antiqua" w:hAnsi="Book Antiqua" w:cs="Times New Roman"/>
          <w:color w:val="000000" w:themeColor="text1"/>
          <w:sz w:val="24"/>
          <w:szCs w:val="24"/>
        </w:rPr>
        <w:t>groups</w:t>
      </w:r>
      <w:bookmarkEnd w:id="119"/>
      <w:bookmarkEnd w:id="120"/>
      <w:r w:rsidRPr="001E03FB">
        <w:rPr>
          <w:rFonts w:ascii="Book Antiqua" w:hAnsi="Book Antiqua" w:cs="Times New Roman"/>
          <w:color w:val="000000" w:themeColor="text1"/>
          <w:sz w:val="24"/>
          <w:szCs w:val="24"/>
        </w:rPr>
        <w:t xml:space="preserve">. Gene mutation information was collected from those who had provided samples for next generation sequencing. </w:t>
      </w:r>
      <w:r w:rsidR="002D65C6" w:rsidRPr="001E03FB">
        <w:rPr>
          <w:rFonts w:ascii="Book Antiqua" w:hAnsi="Book Antiqua" w:cs="Times New Roman"/>
          <w:color w:val="000000" w:themeColor="text1"/>
          <w:sz w:val="24"/>
          <w:szCs w:val="24"/>
        </w:rPr>
        <w:t xml:space="preserve">Genes needed </w:t>
      </w:r>
      <w:r w:rsidRPr="001E03FB">
        <w:rPr>
          <w:rFonts w:ascii="Book Antiqua" w:hAnsi="Book Antiqua" w:cs="Times New Roman"/>
          <w:color w:val="000000" w:themeColor="text1"/>
          <w:sz w:val="24"/>
          <w:szCs w:val="24"/>
        </w:rPr>
        <w:t xml:space="preserve">to </w:t>
      </w:r>
      <w:r w:rsidR="002D65C6" w:rsidRPr="001E03FB">
        <w:rPr>
          <w:rFonts w:ascii="Book Antiqua" w:hAnsi="Book Antiqua" w:cs="Times New Roman"/>
          <w:color w:val="000000" w:themeColor="text1"/>
          <w:sz w:val="24"/>
          <w:szCs w:val="24"/>
        </w:rPr>
        <w:t xml:space="preserve">appear </w:t>
      </w:r>
      <w:r w:rsidRPr="001E03FB">
        <w:rPr>
          <w:rFonts w:ascii="Book Antiqua" w:hAnsi="Book Antiqua" w:cs="Times New Roman"/>
          <w:color w:val="000000" w:themeColor="text1"/>
          <w:sz w:val="24"/>
          <w:szCs w:val="24"/>
        </w:rPr>
        <w:t xml:space="preserve">at least twice to be considered for further analysis. </w:t>
      </w:r>
      <w:r w:rsidR="002D65C6" w:rsidRPr="001E03FB">
        <w:rPr>
          <w:rFonts w:ascii="Book Antiqua" w:hAnsi="Book Antiqua" w:cs="Times New Roman"/>
          <w:color w:val="000000" w:themeColor="text1"/>
          <w:sz w:val="24"/>
          <w:szCs w:val="24"/>
        </w:rPr>
        <w:t xml:space="preserve">Differences </w:t>
      </w:r>
      <w:r w:rsidRPr="001E03FB">
        <w:rPr>
          <w:rFonts w:ascii="Book Antiqua" w:hAnsi="Book Antiqua" w:cs="Times New Roman"/>
          <w:color w:val="000000" w:themeColor="text1"/>
          <w:sz w:val="24"/>
          <w:szCs w:val="24"/>
        </w:rPr>
        <w:t>in information reflecting gene mutation</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were calculated for both groups and compared. </w:t>
      </w:r>
      <w:bookmarkStart w:id="123" w:name="OLE_LINK74"/>
      <w:bookmarkStart w:id="124" w:name="OLE_LINK73"/>
      <w:bookmarkEnd w:id="88"/>
    </w:p>
    <w:p w14:paraId="12AB0501" w14:textId="77777777" w:rsidR="002D65C6" w:rsidRPr="001E03FB" w:rsidRDefault="002D65C6" w:rsidP="002F139B">
      <w:pPr>
        <w:adjustRightInd w:val="0"/>
        <w:snapToGrid w:val="0"/>
        <w:spacing w:line="360" w:lineRule="auto"/>
        <w:rPr>
          <w:rFonts w:ascii="Book Antiqua" w:eastAsiaTheme="minorEastAsia" w:hAnsi="Book Antiqua" w:cs="Times New Roman"/>
          <w:color w:val="000000" w:themeColor="text1"/>
          <w:sz w:val="24"/>
          <w:szCs w:val="24"/>
        </w:rPr>
      </w:pPr>
    </w:p>
    <w:p w14:paraId="50289458" w14:textId="45EBBB2C" w:rsidR="00A96131" w:rsidRPr="001E03FB" w:rsidRDefault="000E3D6D"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Stat</w:t>
      </w:r>
      <w:bookmarkEnd w:id="123"/>
      <w:bookmarkEnd w:id="124"/>
      <w:r w:rsidRPr="001E03FB">
        <w:rPr>
          <w:rFonts w:ascii="Book Antiqua" w:hAnsi="Book Antiqua"/>
          <w:b/>
          <w:i/>
          <w:color w:val="000000" w:themeColor="text1"/>
          <w:sz w:val="24"/>
          <w:szCs w:val="24"/>
        </w:rPr>
        <w:t>istical analysis</w:t>
      </w:r>
    </w:p>
    <w:p w14:paraId="2F1F6A54" w14:textId="640C6DB8" w:rsidR="001B4A6D"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Baseline data </w:t>
      </w:r>
      <w:r w:rsidR="001B4A6D" w:rsidRPr="001E03FB">
        <w:rPr>
          <w:rFonts w:ascii="Book Antiqua" w:hAnsi="Book Antiqua" w:cs="Times New Roman"/>
          <w:color w:val="000000" w:themeColor="text1"/>
          <w:sz w:val="24"/>
          <w:szCs w:val="24"/>
        </w:rPr>
        <w:t xml:space="preserve">included </w:t>
      </w:r>
      <w:r w:rsidRPr="001E03FB">
        <w:rPr>
          <w:rFonts w:ascii="Book Antiqua" w:hAnsi="Book Antiqua" w:cs="Times New Roman"/>
          <w:color w:val="000000" w:themeColor="text1"/>
          <w:sz w:val="24"/>
          <w:szCs w:val="24"/>
        </w:rPr>
        <w:t>continuous and categorical variables, which were calculated and presented</w:t>
      </w:r>
      <w:r w:rsidR="001E03FB">
        <w:rPr>
          <w:rFonts w:ascii="Book Antiqua" w:hAnsi="Book Antiqua" w:cs="Times New Roman"/>
          <w:color w:val="000000" w:themeColor="text1"/>
          <w:sz w:val="24"/>
          <w:szCs w:val="24"/>
        </w:rPr>
        <w:t xml:space="preserve"> as the mean</w:t>
      </w:r>
      <w:r w:rsidRPr="001E03FB">
        <w:rPr>
          <w:rFonts w:ascii="Book Antiqua" w:hAnsi="Book Antiqua" w:cs="Times New Roman"/>
          <w:color w:val="000000" w:themeColor="text1"/>
          <w:sz w:val="24"/>
          <w:szCs w:val="24"/>
        </w:rPr>
        <w:t>s with corresponding standard deviations or as simple numbers and percentages. Statistical analyses of the differences between variables were conducted using</w:t>
      </w:r>
      <w:r w:rsidR="00415555"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w:t>
      </w:r>
      <w:r w:rsidRPr="001E03FB">
        <w:rPr>
          <w:rFonts w:ascii="Book Antiqua" w:hAnsi="Book Antiqua" w:cs="Times New Roman"/>
          <w:i/>
          <w:color w:val="000000" w:themeColor="text1"/>
          <w:sz w:val="24"/>
          <w:szCs w:val="24"/>
        </w:rPr>
        <w:t>χ</w:t>
      </w:r>
      <w:r w:rsidRPr="001E03FB">
        <w:rPr>
          <w:rFonts w:ascii="Book Antiqua" w:hAnsi="Book Antiqua" w:cs="Times New Roman"/>
          <w:color w:val="000000" w:themeColor="text1"/>
          <w:sz w:val="24"/>
          <w:szCs w:val="24"/>
          <w:vertAlign w:val="superscript"/>
        </w:rPr>
        <w:t>2</w:t>
      </w:r>
      <w:r w:rsidRPr="001E03FB">
        <w:rPr>
          <w:rFonts w:ascii="Book Antiqua" w:hAnsi="Book Antiqua" w:cs="Times New Roman"/>
          <w:color w:val="000000" w:themeColor="text1"/>
          <w:sz w:val="24"/>
          <w:szCs w:val="24"/>
        </w:rPr>
        <w:t xml:space="preserve"> or Fisher’s exact tests. Two tailed</w:t>
      </w:r>
      <w:r w:rsidR="001B4A6D" w:rsidRPr="001E03FB">
        <w:rPr>
          <w:rFonts w:ascii="Book Antiqua" w:hAnsi="Book Antiqua" w:cs="Times New Roman"/>
          <w:color w:val="000000" w:themeColor="text1"/>
          <w:sz w:val="24"/>
          <w:szCs w:val="24"/>
        </w:rPr>
        <w:t xml:space="preserve"> </w:t>
      </w:r>
      <w:r w:rsidR="001B4A6D" w:rsidRPr="001E03FB">
        <w:rPr>
          <w:rFonts w:ascii="Book Antiqua" w:hAnsi="Book Antiqua" w:cs="Times New Roman"/>
          <w:i/>
          <w:iCs/>
          <w:color w:val="000000" w:themeColor="text1"/>
          <w:sz w:val="24"/>
          <w:szCs w:val="24"/>
        </w:rPr>
        <w:t>P</w:t>
      </w:r>
      <w:r w:rsidRPr="001E03FB">
        <w:rPr>
          <w:rFonts w:ascii="Book Antiqua" w:hAnsi="Book Antiqua" w:cs="Times New Roman"/>
          <w:color w:val="000000" w:themeColor="text1"/>
          <w:sz w:val="24"/>
          <w:szCs w:val="24"/>
        </w:rPr>
        <w:t xml:space="preserve"> values of less than 0.05 were considered indicative of statistical significance. Five patient </w:t>
      </w:r>
      <w:r w:rsidR="001B4A6D" w:rsidRPr="001E03FB">
        <w:rPr>
          <w:rFonts w:ascii="Book Antiqua" w:hAnsi="Book Antiqua" w:cs="Times New Roman"/>
          <w:color w:val="000000" w:themeColor="text1"/>
          <w:sz w:val="24"/>
          <w:szCs w:val="24"/>
        </w:rPr>
        <w:t xml:space="preserve">characteristics </w:t>
      </w:r>
      <w:r w:rsidR="00415555" w:rsidRPr="001E03FB">
        <w:rPr>
          <w:rFonts w:ascii="Book Antiqua" w:hAnsi="Book Antiqua" w:cs="Times New Roman"/>
          <w:color w:val="000000" w:themeColor="text1"/>
          <w:sz w:val="24"/>
          <w:szCs w:val="24"/>
        </w:rPr>
        <w:t>that</w:t>
      </w:r>
      <w:r w:rsidR="003F42D6"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may have </w:t>
      </w:r>
      <w:r w:rsidR="001B4A6D" w:rsidRPr="001E03FB">
        <w:rPr>
          <w:rFonts w:ascii="Book Antiqua" w:hAnsi="Book Antiqua" w:cs="Times New Roman"/>
          <w:color w:val="000000" w:themeColor="text1"/>
          <w:sz w:val="24"/>
          <w:szCs w:val="24"/>
        </w:rPr>
        <w:t xml:space="preserve">affected </w:t>
      </w:r>
      <w:r w:rsidRPr="001E03FB">
        <w:rPr>
          <w:rFonts w:ascii="Book Antiqua" w:hAnsi="Book Antiqua" w:cs="Times New Roman"/>
          <w:color w:val="000000" w:themeColor="text1"/>
          <w:sz w:val="24"/>
          <w:szCs w:val="24"/>
        </w:rPr>
        <w:t>ORRs were analyzed using a multivariate logistic regression model. The Kapl</w:t>
      </w:r>
      <w:r w:rsidR="001B4A6D" w:rsidRPr="001E03FB">
        <w:rPr>
          <w:rFonts w:ascii="Book Antiqua" w:hAnsi="Book Antiqua" w:cs="Times New Roman"/>
          <w:color w:val="000000" w:themeColor="text1"/>
          <w:sz w:val="24"/>
          <w:szCs w:val="24"/>
        </w:rPr>
        <w:t xml:space="preserve">an-Meier </w:t>
      </w:r>
      <w:r w:rsidRPr="001E03FB">
        <w:rPr>
          <w:rFonts w:ascii="Book Antiqua" w:hAnsi="Book Antiqua" w:cs="Times New Roman"/>
          <w:color w:val="000000" w:themeColor="text1"/>
          <w:sz w:val="24"/>
          <w:szCs w:val="24"/>
        </w:rPr>
        <w:t xml:space="preserve">method was applied to generate PFS curves, and a log-rank test was used to compare PFS curves for different subgroups. </w:t>
      </w:r>
    </w:p>
    <w:p w14:paraId="5027ABD4" w14:textId="504B8B30" w:rsidR="002F2CC4"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The variables associated with PFS were analyzed using multivariate Cox proportional hazard analysis. The results of </w:t>
      </w:r>
      <w:r w:rsidR="00415555"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multivariate analysis are presented as odds ratios (OR</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or hazard ratios (HR</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with corresponding</w:t>
      </w:r>
      <w:r w:rsidR="002F2CC4" w:rsidRPr="001E03FB">
        <w:rPr>
          <w:rFonts w:ascii="Book Antiqua" w:hAnsi="Book Antiqua" w:cs="Times New Roman"/>
          <w:color w:val="000000" w:themeColor="text1"/>
          <w:sz w:val="24"/>
          <w:szCs w:val="24"/>
        </w:rPr>
        <w:t xml:space="preserve"> </w:t>
      </w:r>
      <w:r w:rsidR="001E03FB">
        <w:rPr>
          <w:rFonts w:ascii="Book Antiqua" w:hAnsi="Book Antiqua" w:cs="Times New Roman"/>
          <w:color w:val="000000" w:themeColor="text1"/>
          <w:sz w:val="24"/>
          <w:szCs w:val="24"/>
        </w:rPr>
        <w:t>95% CI</w:t>
      </w:r>
      <w:r w:rsidRPr="001E03FB">
        <w:rPr>
          <w:rFonts w:ascii="Book Antiqua" w:hAnsi="Book Antiqua" w:cs="Times New Roman"/>
          <w:color w:val="000000" w:themeColor="text1"/>
          <w:sz w:val="24"/>
          <w:szCs w:val="24"/>
        </w:rPr>
        <w:t xml:space="preserve"> and </w:t>
      </w:r>
      <w:r w:rsidR="00136067" w:rsidRPr="001E03FB">
        <w:rPr>
          <w:rFonts w:ascii="Book Antiqua" w:hAnsi="Book Antiqua" w:cs="Times New Roman"/>
          <w:i/>
          <w:iCs/>
          <w:color w:val="000000" w:themeColor="text1"/>
          <w:sz w:val="24"/>
          <w:szCs w:val="24"/>
        </w:rPr>
        <w:t>P</w:t>
      </w:r>
      <w:r w:rsidRPr="001E03FB">
        <w:rPr>
          <w:rFonts w:ascii="Book Antiqu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 xml:space="preserve">values. </w:t>
      </w:r>
      <w:r w:rsidR="00415555" w:rsidRPr="001E03FB">
        <w:rPr>
          <w:rFonts w:ascii="Book Antiqua" w:hAnsi="Book Antiqua" w:cs="Times New Roman"/>
          <w:color w:val="000000" w:themeColor="text1"/>
          <w:sz w:val="24"/>
          <w:szCs w:val="24"/>
        </w:rPr>
        <w:t>The</w:t>
      </w:r>
      <w:r w:rsidRPr="001E03FB">
        <w:rPr>
          <w:rFonts w:ascii="Book Antiqua" w:hAnsi="Book Antiqua" w:cs="Times New Roman"/>
          <w:color w:val="000000" w:themeColor="text1"/>
          <w:sz w:val="24"/>
          <w:szCs w:val="24"/>
        </w:rPr>
        <w:t xml:space="preserve"> sensitivity and specificity of diagnostics </w:t>
      </w:r>
      <w:r w:rsidR="00415555" w:rsidRPr="001E03FB">
        <w:rPr>
          <w:rFonts w:ascii="Book Antiqua" w:hAnsi="Book Antiqua" w:cs="Times New Roman"/>
          <w:color w:val="000000" w:themeColor="text1"/>
          <w:sz w:val="24"/>
          <w:szCs w:val="24"/>
        </w:rPr>
        <w:t>were calculated</w:t>
      </w:r>
      <w:r w:rsidRPr="001E03FB">
        <w:rPr>
          <w:rFonts w:ascii="Book Antiqua" w:hAnsi="Book Antiqua" w:cs="Times New Roman"/>
          <w:color w:val="000000" w:themeColor="text1"/>
          <w:sz w:val="24"/>
          <w:szCs w:val="24"/>
        </w:rPr>
        <w:t xml:space="preserve"> </w:t>
      </w:r>
      <w:r w:rsidR="003A4C04">
        <w:rPr>
          <w:rFonts w:ascii="Book Antiqua" w:hAnsi="Book Antiqua" w:cs="Times New Roman"/>
          <w:color w:val="000000" w:themeColor="text1"/>
          <w:sz w:val="24"/>
          <w:szCs w:val="24"/>
        </w:rPr>
        <w:lastRenderedPageBreak/>
        <w:t xml:space="preserve">to </w:t>
      </w:r>
      <w:r w:rsidRPr="001E03FB">
        <w:rPr>
          <w:rFonts w:ascii="Book Antiqua" w:hAnsi="Book Antiqua" w:cs="Times New Roman"/>
          <w:color w:val="000000" w:themeColor="text1"/>
          <w:sz w:val="24"/>
          <w:szCs w:val="24"/>
        </w:rPr>
        <w:t xml:space="preserve">assess </w:t>
      </w:r>
      <w:r w:rsidR="00415555" w:rsidRPr="001E03FB">
        <w:rPr>
          <w:rFonts w:ascii="Book Antiqua" w:hAnsi="Book Antiqua" w:cs="Times New Roman"/>
          <w:color w:val="000000" w:themeColor="text1"/>
          <w:sz w:val="24"/>
          <w:szCs w:val="24"/>
        </w:rPr>
        <w:t xml:space="preserve">their </w:t>
      </w:r>
      <w:r w:rsidR="002F2CC4" w:rsidRPr="001E03FB">
        <w:rPr>
          <w:rFonts w:ascii="Book Antiqua" w:hAnsi="Book Antiqua" w:cs="Times New Roman"/>
          <w:color w:val="000000" w:themeColor="text1"/>
          <w:sz w:val="24"/>
          <w:szCs w:val="24"/>
        </w:rPr>
        <w:t xml:space="preserve">predictive </w:t>
      </w:r>
      <w:r w:rsidRPr="001E03FB">
        <w:rPr>
          <w:rFonts w:ascii="Book Antiqua" w:hAnsi="Book Antiqua" w:cs="Times New Roman"/>
          <w:color w:val="000000" w:themeColor="text1"/>
          <w:sz w:val="24"/>
          <w:szCs w:val="24"/>
        </w:rPr>
        <w:t xml:space="preserve">capabilities for tumor changes using AFP values. </w:t>
      </w:r>
      <w:r w:rsidR="002F2CC4" w:rsidRPr="001E03FB">
        <w:rPr>
          <w:rFonts w:ascii="Book Antiqua" w:hAnsi="Book Antiqua" w:cs="Times New Roman"/>
          <w:color w:val="000000" w:themeColor="text1"/>
          <w:sz w:val="24"/>
          <w:szCs w:val="24"/>
        </w:rPr>
        <w:t xml:space="preserve">Mutated </w:t>
      </w:r>
      <w:r w:rsidRPr="001E03FB">
        <w:rPr>
          <w:rFonts w:ascii="Book Antiqua" w:hAnsi="Book Antiqua" w:cs="Times New Roman"/>
          <w:color w:val="000000" w:themeColor="text1"/>
          <w:sz w:val="24"/>
          <w:szCs w:val="24"/>
        </w:rPr>
        <w:t>gene frequencies were used to construct a gene mutation map of patients with different response</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to lenvatinib. All statistical analyses were </w:t>
      </w:r>
      <w:r w:rsidR="00415555" w:rsidRPr="001E03FB">
        <w:rPr>
          <w:rFonts w:ascii="Book Antiqua" w:hAnsi="Book Antiqua" w:cs="Times New Roman"/>
          <w:color w:val="000000" w:themeColor="text1"/>
          <w:sz w:val="24"/>
          <w:szCs w:val="24"/>
        </w:rPr>
        <w:t xml:space="preserve">performed </w:t>
      </w:r>
      <w:r w:rsidRPr="001E03FB">
        <w:rPr>
          <w:rFonts w:ascii="Book Antiqua" w:hAnsi="Book Antiqua" w:cs="Times New Roman"/>
          <w:color w:val="000000" w:themeColor="text1"/>
          <w:sz w:val="24"/>
          <w:szCs w:val="24"/>
        </w:rPr>
        <w:t xml:space="preserve">using SPSS 22 and </w:t>
      </w:r>
      <w:r w:rsidRPr="001E03FB">
        <w:rPr>
          <w:rFonts w:ascii="Book Antiqua" w:hAnsi="Book Antiqua" w:cs="Times New Roman"/>
          <w:i/>
          <w:color w:val="000000" w:themeColor="text1"/>
          <w:sz w:val="24"/>
          <w:szCs w:val="24"/>
        </w:rPr>
        <w:t>R</w:t>
      </w:r>
      <w:r w:rsidRPr="001E03FB">
        <w:rPr>
          <w:rFonts w:ascii="Book Antiqua" w:hAnsi="Book Antiqua" w:cs="Times New Roman"/>
          <w:color w:val="000000" w:themeColor="text1"/>
          <w:sz w:val="24"/>
          <w:szCs w:val="24"/>
        </w:rPr>
        <w:t xml:space="preserve"> software (version 3.6.1</w:t>
      </w:r>
      <w:bookmarkEnd w:id="83"/>
      <w:bookmarkEnd w:id="84"/>
      <w:r w:rsidRPr="001E03FB">
        <w:rPr>
          <w:rFonts w:ascii="Book Antiqua" w:hAnsi="Book Antiqua" w:cs="Times New Roman"/>
          <w:color w:val="000000" w:themeColor="text1"/>
          <w:sz w:val="24"/>
          <w:szCs w:val="24"/>
        </w:rPr>
        <w:t>).</w:t>
      </w:r>
      <w:bookmarkStart w:id="125" w:name="OLE_LINK124"/>
      <w:bookmarkEnd w:id="68"/>
    </w:p>
    <w:p w14:paraId="6804832D" w14:textId="77777777" w:rsidR="002F2CC4" w:rsidRPr="001E03FB" w:rsidRDefault="002F2CC4" w:rsidP="002F139B">
      <w:pPr>
        <w:adjustRightInd w:val="0"/>
        <w:snapToGrid w:val="0"/>
        <w:spacing w:line="360" w:lineRule="auto"/>
        <w:rPr>
          <w:rFonts w:ascii="Book Antiqua" w:eastAsiaTheme="minorEastAsia" w:hAnsi="Book Antiqua" w:cs="Times New Roman"/>
          <w:color w:val="000000" w:themeColor="text1"/>
          <w:sz w:val="24"/>
          <w:szCs w:val="24"/>
        </w:rPr>
      </w:pPr>
    </w:p>
    <w:p w14:paraId="5D93C900" w14:textId="77777777" w:rsidR="002F2CC4" w:rsidRPr="001E03FB" w:rsidRDefault="002F2CC4" w:rsidP="002F139B">
      <w:pPr>
        <w:adjustRightInd w:val="0"/>
        <w:snapToGrid w:val="0"/>
        <w:spacing w:line="360" w:lineRule="auto"/>
        <w:rPr>
          <w:rFonts w:ascii="Book Antiqua" w:eastAsiaTheme="minorEastAsia" w:hAnsi="Book Antiqua"/>
          <w:b/>
          <w:sz w:val="24"/>
          <w:szCs w:val="24"/>
          <w:u w:val="single"/>
        </w:rPr>
      </w:pPr>
      <w:bookmarkStart w:id="126" w:name="OLE_LINK28"/>
      <w:bookmarkStart w:id="127" w:name="OLE_LINK27"/>
      <w:r w:rsidRPr="001E03FB">
        <w:rPr>
          <w:rFonts w:ascii="Book Antiqua" w:hAnsi="Book Antiqua"/>
          <w:b/>
          <w:sz w:val="24"/>
          <w:szCs w:val="24"/>
          <w:u w:val="single"/>
        </w:rPr>
        <w:t>RESULTS</w:t>
      </w:r>
    </w:p>
    <w:p w14:paraId="12CA7D83" w14:textId="72DF1A3D" w:rsidR="00A96131" w:rsidRPr="001E03FB" w:rsidRDefault="00EA09F9"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Patient</w:t>
      </w:r>
      <w:r w:rsidR="000E3D6D" w:rsidRPr="001E03FB">
        <w:rPr>
          <w:rFonts w:ascii="Book Antiqua" w:hAnsi="Book Antiqua"/>
          <w:b/>
          <w:i/>
          <w:color w:val="000000" w:themeColor="text1"/>
          <w:sz w:val="24"/>
          <w:szCs w:val="24"/>
        </w:rPr>
        <w:t xml:space="preserve"> characteristics</w:t>
      </w:r>
    </w:p>
    <w:p w14:paraId="7D3DCE8C" w14:textId="5E02B711"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28" w:name="OLE_LINK75"/>
      <w:bookmarkStart w:id="129" w:name="OLE_LINK78"/>
      <w:bookmarkStart w:id="130" w:name="OLE_LINK82"/>
      <w:bookmarkEnd w:id="125"/>
      <w:r w:rsidRPr="001E03FB">
        <w:rPr>
          <w:rFonts w:ascii="Book Antiqua" w:hAnsi="Book Antiqua" w:cs="Times New Roman"/>
          <w:color w:val="000000" w:themeColor="text1"/>
          <w:sz w:val="24"/>
          <w:szCs w:val="24"/>
        </w:rPr>
        <w:t>A total of 56 patients were treated with lenvatinib monotherapy until progression of disease</w:t>
      </w:r>
      <w:bookmarkEnd w:id="128"/>
      <w:bookmarkEnd w:id="129"/>
      <w:r w:rsidRPr="001E03FB">
        <w:rPr>
          <w:rFonts w:ascii="Book Antiqua" w:hAnsi="Book Antiqua" w:cs="Times New Roman"/>
          <w:color w:val="000000" w:themeColor="text1"/>
          <w:sz w:val="24"/>
          <w:szCs w:val="24"/>
        </w:rPr>
        <w:t xml:space="preserve">. </w:t>
      </w:r>
      <w:bookmarkEnd w:id="130"/>
      <w:r w:rsidRPr="001E03FB">
        <w:rPr>
          <w:rFonts w:ascii="Book Antiqua" w:hAnsi="Book Antiqua" w:cs="Times New Roman"/>
          <w:color w:val="000000" w:themeColor="text1"/>
          <w:sz w:val="24"/>
          <w:szCs w:val="24"/>
        </w:rPr>
        <w:t xml:space="preserve">A further two participants were excluded due to a lack of baseline data. Complete analysis was performed using data from 54 patients. </w:t>
      </w:r>
      <w:r w:rsidR="00B154C3" w:rsidRPr="001E03FB">
        <w:rPr>
          <w:rFonts w:ascii="Book Antiqua" w:hAnsi="Book Antiqua" w:cs="Times New Roman"/>
          <w:color w:val="000000" w:themeColor="text1"/>
          <w:sz w:val="24"/>
          <w:szCs w:val="24"/>
        </w:rPr>
        <w:t>Twenty-five</w:t>
      </w:r>
      <w:r w:rsidRPr="001E03FB">
        <w:rPr>
          <w:rFonts w:ascii="Book Antiqua" w:hAnsi="Book Antiqua" w:cs="Times New Roman"/>
          <w:color w:val="000000" w:themeColor="text1"/>
          <w:sz w:val="24"/>
          <w:szCs w:val="24"/>
        </w:rPr>
        <w:t xml:space="preserve"> patients were diagnosed by the method of specific imag</w:t>
      </w:r>
      <w:r w:rsidR="00B154C3" w:rsidRPr="001E03FB">
        <w:rPr>
          <w:rFonts w:ascii="Book Antiqua" w:hAnsi="Book Antiqua" w:cs="Times New Roman"/>
          <w:color w:val="000000" w:themeColor="text1"/>
          <w:sz w:val="24"/>
          <w:szCs w:val="24"/>
        </w:rPr>
        <w:t>ing</w:t>
      </w:r>
      <w:r w:rsidRPr="001E03FB">
        <w:rPr>
          <w:rFonts w:ascii="Book Antiqua" w:hAnsi="Book Antiqua" w:cs="Times New Roman"/>
          <w:color w:val="000000" w:themeColor="text1"/>
          <w:sz w:val="24"/>
          <w:szCs w:val="24"/>
        </w:rPr>
        <w:t>. The average age was 59 (</w:t>
      </w:r>
      <w:bookmarkStart w:id="131" w:name="OLE_LINK11"/>
      <w:r w:rsidRPr="001E03FB">
        <w:rPr>
          <w:rFonts w:ascii="Book Antiqua" w:hAnsi="Book Antiqua" w:cs="Times New Roman"/>
          <w:color w:val="000000" w:themeColor="text1"/>
          <w:sz w:val="24"/>
          <w:szCs w:val="24"/>
        </w:rPr>
        <w:t>±</w:t>
      </w:r>
      <w:bookmarkEnd w:id="131"/>
      <w:r w:rsidR="002F2CC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12)</w:t>
      </w:r>
      <w:r w:rsidR="00B154C3" w:rsidRPr="001E03FB">
        <w:rPr>
          <w:rFonts w:ascii="Book Antiqua" w:hAnsi="Book Antiqua" w:cs="Times New Roman"/>
          <w:color w:val="000000" w:themeColor="text1"/>
          <w:sz w:val="24"/>
          <w:szCs w:val="24"/>
        </w:rPr>
        <w:t xml:space="preserve"> years</w:t>
      </w:r>
      <w:r w:rsidRPr="001E03FB">
        <w:rPr>
          <w:rFonts w:ascii="Book Antiqua" w:hAnsi="Book Antiqua" w:cs="Times New Roman"/>
          <w:color w:val="000000" w:themeColor="text1"/>
          <w:sz w:val="24"/>
          <w:szCs w:val="24"/>
        </w:rPr>
        <w:t>, and 85% (</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46) were male. Of this total number, 40 patients were HBV positive. The proportion of patients with cirrhosis or portal hypertension was 72%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39) and 54%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29), respectively. Combining serum biochemistry and baseline </w:t>
      </w:r>
      <w:r w:rsidR="002F2CC4" w:rsidRPr="001E03FB">
        <w:rPr>
          <w:rFonts w:ascii="Book Antiqua" w:hAnsi="Book Antiqua" w:cs="Times New Roman"/>
          <w:color w:val="000000" w:themeColor="text1"/>
          <w:sz w:val="24"/>
          <w:szCs w:val="24"/>
        </w:rPr>
        <w:t xml:space="preserve">characteristics </w:t>
      </w:r>
      <w:r w:rsidRPr="001E03FB">
        <w:rPr>
          <w:rFonts w:ascii="Book Antiqua" w:hAnsi="Book Antiqua" w:cs="Times New Roman"/>
          <w:color w:val="000000" w:themeColor="text1"/>
          <w:sz w:val="24"/>
          <w:szCs w:val="24"/>
        </w:rPr>
        <w:t xml:space="preserve">resulted in </w:t>
      </w:r>
      <w:r w:rsidR="00B154C3" w:rsidRPr="001E03FB">
        <w:rPr>
          <w:rFonts w:ascii="Book Antiqua" w:hAnsi="Book Antiqua" w:cs="Times New Roman"/>
          <w:color w:val="000000" w:themeColor="text1"/>
          <w:sz w:val="24"/>
          <w:szCs w:val="24"/>
        </w:rPr>
        <w:t xml:space="preserve">proportions of </w:t>
      </w:r>
      <w:r w:rsidRPr="001E03FB">
        <w:rPr>
          <w:rFonts w:ascii="Book Antiqua" w:hAnsi="Book Antiqua" w:cs="Times New Roman"/>
          <w:color w:val="000000" w:themeColor="text1"/>
          <w:sz w:val="24"/>
          <w:szCs w:val="24"/>
        </w:rPr>
        <w:t xml:space="preserve">Child-Pugh </w:t>
      </w:r>
      <w:r w:rsidR="002F2CC4" w:rsidRPr="001E03FB">
        <w:rPr>
          <w:rFonts w:ascii="Book Antiqua" w:hAnsi="Book Antiqua" w:cs="Times New Roman"/>
          <w:color w:val="000000" w:themeColor="text1"/>
          <w:sz w:val="24"/>
          <w:szCs w:val="24"/>
        </w:rPr>
        <w:t xml:space="preserve">class </w:t>
      </w:r>
      <w:r w:rsidRPr="001E03FB">
        <w:rPr>
          <w:rFonts w:ascii="Book Antiqua" w:hAnsi="Book Antiqua" w:cs="Times New Roman"/>
          <w:color w:val="000000" w:themeColor="text1"/>
          <w:sz w:val="24"/>
          <w:szCs w:val="24"/>
        </w:rPr>
        <w:t xml:space="preserve">A and B </w:t>
      </w:r>
      <w:r w:rsidR="00B154C3" w:rsidRPr="001E03FB">
        <w:rPr>
          <w:rFonts w:ascii="Book Antiqua" w:hAnsi="Book Antiqua" w:cs="Times New Roman"/>
          <w:color w:val="000000" w:themeColor="text1"/>
          <w:sz w:val="24"/>
          <w:szCs w:val="24"/>
        </w:rPr>
        <w:t>of</w:t>
      </w:r>
      <w:r w:rsidRPr="001E03FB">
        <w:rPr>
          <w:rFonts w:ascii="Book Antiqua" w:hAnsi="Book Antiqua" w:cs="Times New Roman"/>
          <w:color w:val="000000" w:themeColor="text1"/>
          <w:sz w:val="24"/>
          <w:szCs w:val="24"/>
        </w:rPr>
        <w:t xml:space="preserve"> 81%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44) and 19%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10), respectively</w:t>
      </w:r>
      <w:r w:rsidR="00F80327" w:rsidRPr="001E03FB">
        <w:rPr>
          <w:rFonts w:ascii="Book Antiqua" w:eastAsiaTheme="minorEastAsia" w:hAnsi="Book Antiqua" w:cs="Times New Roman"/>
          <w:color w:val="000000" w:themeColor="text1"/>
          <w:sz w:val="24"/>
          <w:szCs w:val="24"/>
        </w:rPr>
        <w:t xml:space="preserve"> (Table 1)</w:t>
      </w:r>
      <w:r w:rsidR="00F80327" w:rsidRPr="001E03FB">
        <w:rPr>
          <w:rFonts w:ascii="Book Antiqua" w:hAnsi="Book Antiqua" w:cs="Times New Roman"/>
          <w:color w:val="000000" w:themeColor="text1"/>
          <w:sz w:val="24"/>
          <w:szCs w:val="24"/>
        </w:rPr>
        <w:t>.</w:t>
      </w:r>
    </w:p>
    <w:p w14:paraId="0EF3E628" w14:textId="43374660" w:rsidR="00F80327" w:rsidRPr="001E03FB" w:rsidRDefault="000E3D6D" w:rsidP="002F139B">
      <w:pPr>
        <w:adjustRightInd w:val="0"/>
        <w:snapToGrid w:val="0"/>
        <w:spacing w:line="360" w:lineRule="auto"/>
        <w:ind w:firstLine="42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In 28%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15), liver occupation was greater than 50%. </w:t>
      </w:r>
      <w:r w:rsidR="00B154C3" w:rsidRPr="001E03FB">
        <w:rPr>
          <w:rFonts w:ascii="Book Antiqua" w:hAnsi="Book Antiqua" w:cs="Times New Roman"/>
          <w:color w:val="000000" w:themeColor="text1"/>
          <w:sz w:val="24"/>
          <w:szCs w:val="24"/>
        </w:rPr>
        <w:t xml:space="preserve">Approximately </w:t>
      </w:r>
      <w:r w:rsidRPr="001E03FB">
        <w:rPr>
          <w:rFonts w:ascii="Book Antiqua" w:hAnsi="Book Antiqua" w:cs="Times New Roman"/>
          <w:color w:val="000000" w:themeColor="text1"/>
          <w:sz w:val="24"/>
          <w:szCs w:val="24"/>
        </w:rPr>
        <w:t>39%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21) had </w:t>
      </w:r>
      <w:bookmarkStart w:id="132" w:name="OLE_LINK34"/>
      <w:r w:rsidR="00B154C3" w:rsidRPr="001E03FB">
        <w:rPr>
          <w:rFonts w:ascii="Book Antiqua" w:hAnsi="Book Antiqua" w:cs="Times New Roman"/>
          <w:color w:val="000000" w:themeColor="text1"/>
          <w:sz w:val="24"/>
          <w:szCs w:val="24"/>
        </w:rPr>
        <w:t xml:space="preserve">a </w:t>
      </w:r>
      <w:r w:rsidR="00010611">
        <w:rPr>
          <w:rFonts w:ascii="Book Antiqua" w:hAnsi="Book Antiqua" w:cs="Times New Roman"/>
          <w:color w:val="000000" w:themeColor="text1"/>
          <w:sz w:val="24"/>
          <w:szCs w:val="24"/>
        </w:rPr>
        <w:t>PVT</w:t>
      </w:r>
      <w:bookmarkEnd w:id="132"/>
      <w:r w:rsidRPr="001E03FB">
        <w:rPr>
          <w:rFonts w:ascii="Book Antiqua" w:hAnsi="Book Antiqua" w:cs="Times New Roman"/>
          <w:color w:val="000000" w:themeColor="text1"/>
          <w:sz w:val="24"/>
          <w:szCs w:val="24"/>
        </w:rPr>
        <w:t>, and 33%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18) showed </w:t>
      </w:r>
      <w:r w:rsidR="00010611">
        <w:rPr>
          <w:rFonts w:ascii="Book Antiqua" w:hAnsi="Book Antiqua" w:cs="Times New Roman"/>
          <w:color w:val="000000" w:themeColor="text1"/>
          <w:sz w:val="24"/>
          <w:szCs w:val="24"/>
        </w:rPr>
        <w:t>EHS</w:t>
      </w:r>
      <w:r w:rsidRPr="001E03FB">
        <w:rPr>
          <w:rFonts w:ascii="Book Antiqua" w:hAnsi="Book Antiqua" w:cs="Times New Roman"/>
          <w:color w:val="000000" w:themeColor="text1"/>
          <w:sz w:val="24"/>
          <w:szCs w:val="24"/>
        </w:rPr>
        <w:t>. In terms of treatment history, 11 patients had previously received radiotherapy, 69%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37) received TACE, 39%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21) received </w:t>
      </w:r>
      <w:r w:rsidR="00010611">
        <w:rPr>
          <w:rFonts w:ascii="Book Antiqua" w:hAnsi="Book Antiqua" w:cs="Times New Roman"/>
          <w:color w:val="000000" w:themeColor="text1"/>
          <w:sz w:val="24"/>
          <w:szCs w:val="24"/>
        </w:rPr>
        <w:t>radiofrequency ablation (</w:t>
      </w:r>
      <w:r w:rsidRPr="001E03FB">
        <w:rPr>
          <w:rFonts w:ascii="Book Antiqua" w:hAnsi="Book Antiqua" w:cs="Times New Roman"/>
          <w:color w:val="000000" w:themeColor="text1"/>
          <w:sz w:val="24"/>
          <w:szCs w:val="24"/>
        </w:rPr>
        <w:t>RFA</w:t>
      </w:r>
      <w:r w:rsidR="00010611">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and 31%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17) received another targeted therapy.</w:t>
      </w:r>
      <w:r w:rsidR="00BB7D27"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T</w:t>
      </w:r>
      <w:r w:rsidR="00B154C3" w:rsidRPr="001E03FB">
        <w:rPr>
          <w:rFonts w:ascii="Book Antiqua" w:hAnsi="Book Antiqua" w:cs="Times New Roman"/>
          <w:color w:val="000000" w:themeColor="text1"/>
          <w:sz w:val="24"/>
          <w:szCs w:val="24"/>
        </w:rPr>
        <w:t>he t</w:t>
      </w:r>
      <w:r w:rsidRPr="001E03FB">
        <w:rPr>
          <w:rFonts w:ascii="Book Antiqua" w:hAnsi="Book Antiqua" w:cs="Times New Roman"/>
          <w:color w:val="000000" w:themeColor="text1"/>
          <w:sz w:val="24"/>
          <w:szCs w:val="24"/>
        </w:rPr>
        <w:t xml:space="preserve">umor size across </w:t>
      </w:r>
      <w:r w:rsidRPr="001E03FB">
        <w:rPr>
          <w:rFonts w:ascii="Book Antiqua" w:hAnsi="Book Antiqua" w:cs="Times New Roman"/>
          <w:i/>
          <w:iCs/>
          <w:color w:val="000000" w:themeColor="text1"/>
          <w:sz w:val="24"/>
          <w:szCs w:val="24"/>
        </w:rPr>
        <w:t>all</w:t>
      </w:r>
      <w:r w:rsidRPr="001E03FB">
        <w:rPr>
          <w:rFonts w:ascii="Book Antiqua" w:hAnsi="Book Antiqua" w:cs="Times New Roman"/>
          <w:color w:val="000000" w:themeColor="text1"/>
          <w:sz w:val="24"/>
          <w:szCs w:val="24"/>
        </w:rPr>
        <w:t xml:space="preserve"> patients was 6.93</w:t>
      </w:r>
      <w:r w:rsidR="00B154C3"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cm (±</w:t>
      </w:r>
      <w:r w:rsidR="009E12D5"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4.75), and the number of patients receiving doses of 8</w:t>
      </w:r>
      <w:r w:rsidR="00B154C3"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mg and 12</w:t>
      </w:r>
      <w:r w:rsidR="00B154C3"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mg was 26 and 28, respectively. </w:t>
      </w:r>
      <w:r w:rsidR="00B154C3" w:rsidRPr="001E03FB">
        <w:rPr>
          <w:rFonts w:ascii="Book Antiqua" w:hAnsi="Book Antiqua" w:cs="Times New Roman"/>
          <w:color w:val="000000" w:themeColor="text1"/>
          <w:sz w:val="24"/>
          <w:szCs w:val="24"/>
        </w:rPr>
        <w:t xml:space="preserve">Approximately </w:t>
      </w:r>
      <w:r w:rsidRPr="001E03FB">
        <w:rPr>
          <w:rFonts w:ascii="Book Antiqua" w:hAnsi="Book Antiqua" w:cs="Times New Roman"/>
          <w:color w:val="000000" w:themeColor="text1"/>
          <w:sz w:val="24"/>
          <w:szCs w:val="24"/>
        </w:rPr>
        <w:t>33%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18) were considered to be in stage B</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67%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36) in stage C, according to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BCLC criteria. In addition, 27 patients were ALBI grade I, 25 were grade II</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two patients were grade III</w:t>
      </w:r>
      <w:r w:rsidR="00F80327" w:rsidRPr="001E03FB">
        <w:rPr>
          <w:rFonts w:ascii="Book Antiqua" w:eastAsiaTheme="minorEastAsia" w:hAnsi="Book Antiqua" w:cs="Times New Roman"/>
          <w:color w:val="000000" w:themeColor="text1"/>
          <w:sz w:val="24"/>
          <w:szCs w:val="24"/>
        </w:rPr>
        <w:t xml:space="preserve"> (Table 2)</w:t>
      </w:r>
      <w:r w:rsidRPr="001E03FB">
        <w:rPr>
          <w:rFonts w:ascii="Book Antiqua" w:hAnsi="Book Antiqua" w:cs="Times New Roman"/>
          <w:color w:val="000000" w:themeColor="text1"/>
          <w:sz w:val="24"/>
          <w:szCs w:val="24"/>
        </w:rPr>
        <w:t>.</w:t>
      </w:r>
    </w:p>
    <w:p w14:paraId="20EA4EE2" w14:textId="77777777" w:rsidR="00F80327" w:rsidRPr="001E03FB" w:rsidRDefault="00F80327" w:rsidP="002F139B">
      <w:pPr>
        <w:adjustRightInd w:val="0"/>
        <w:snapToGrid w:val="0"/>
        <w:spacing w:line="360" w:lineRule="auto"/>
        <w:rPr>
          <w:rFonts w:ascii="Book Antiqua" w:eastAsiaTheme="minorEastAsia" w:hAnsi="Book Antiqua" w:cs="Times New Roman"/>
          <w:color w:val="000000" w:themeColor="text1"/>
          <w:sz w:val="24"/>
          <w:szCs w:val="24"/>
        </w:rPr>
      </w:pPr>
    </w:p>
    <w:p w14:paraId="4E7CE648" w14:textId="2061C7A3" w:rsidR="00A96131" w:rsidRPr="001E03FB" w:rsidRDefault="000E3D6D" w:rsidP="002F139B">
      <w:pPr>
        <w:adjustRightInd w:val="0"/>
        <w:snapToGrid w:val="0"/>
        <w:spacing w:line="360" w:lineRule="auto"/>
        <w:rPr>
          <w:rFonts w:ascii="Book Antiqua" w:hAnsi="Book Antiqua" w:cs="Times New Roman"/>
          <w:b/>
          <w:i/>
          <w:color w:val="000000" w:themeColor="text1"/>
          <w:sz w:val="24"/>
          <w:szCs w:val="24"/>
        </w:rPr>
      </w:pPr>
      <w:r w:rsidRPr="001E03FB">
        <w:rPr>
          <w:rFonts w:ascii="Book Antiqua" w:hAnsi="Book Antiqua"/>
          <w:b/>
          <w:i/>
          <w:color w:val="000000" w:themeColor="text1"/>
          <w:sz w:val="24"/>
          <w:szCs w:val="24"/>
        </w:rPr>
        <w:t>Assessment of efficacy and AEs during entire treatment period</w:t>
      </w:r>
    </w:p>
    <w:p w14:paraId="289B3A8A" w14:textId="42E16159"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bookmarkStart w:id="133" w:name="OLE_LINK5"/>
      <w:bookmarkStart w:id="134" w:name="OLE_LINK2"/>
      <w:bookmarkStart w:id="135" w:name="OLE_LINK10"/>
      <w:r w:rsidRPr="001E03FB">
        <w:rPr>
          <w:rFonts w:ascii="Book Antiqua" w:hAnsi="Book Antiqua" w:cs="Times New Roman"/>
          <w:color w:val="000000" w:themeColor="text1"/>
          <w:sz w:val="24"/>
          <w:szCs w:val="24"/>
        </w:rPr>
        <w:t>In accordance with</w:t>
      </w:r>
      <w:r w:rsidR="00B154C3"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RECIST 1.1 criteria, no patients </w:t>
      </w:r>
      <w:r w:rsidR="00B154C3" w:rsidRPr="001E03FB">
        <w:rPr>
          <w:rFonts w:ascii="Book Antiqua" w:hAnsi="Book Antiqua" w:cs="Times New Roman"/>
          <w:color w:val="000000" w:themeColor="text1"/>
          <w:sz w:val="24"/>
          <w:szCs w:val="24"/>
        </w:rPr>
        <w:t xml:space="preserve">achieved a </w:t>
      </w:r>
      <w:r w:rsidR="00010611">
        <w:rPr>
          <w:rFonts w:ascii="Book Antiqua" w:hAnsi="Book Antiqua" w:cs="Times New Roman"/>
          <w:color w:val="000000" w:themeColor="text1"/>
          <w:sz w:val="24"/>
          <w:szCs w:val="24"/>
        </w:rPr>
        <w:t>CR</w:t>
      </w:r>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a </w:t>
      </w:r>
      <w:r w:rsidR="00010611">
        <w:rPr>
          <w:rFonts w:ascii="Book Antiqua" w:hAnsi="Book Antiqua" w:cs="Times New Roman"/>
          <w:color w:val="000000" w:themeColor="text1"/>
          <w:sz w:val="24"/>
          <w:szCs w:val="24"/>
        </w:rPr>
        <w:t>PR</w:t>
      </w:r>
      <w:r w:rsidRPr="001E03FB">
        <w:rPr>
          <w:rFonts w:ascii="Book Antiqua" w:hAnsi="Book Antiqua" w:cs="Times New Roman"/>
          <w:color w:val="000000" w:themeColor="text1"/>
          <w:sz w:val="24"/>
          <w:szCs w:val="24"/>
        </w:rPr>
        <w:t xml:space="preserve"> was observed in only 12 patients</w:t>
      </w:r>
      <w:r w:rsidR="00A504E0">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S</w:t>
      </w:r>
      <w:r w:rsidR="00010611">
        <w:rPr>
          <w:rFonts w:ascii="Book Antiqu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was observed in 36 patients, and </w:t>
      </w:r>
      <w:r w:rsidR="00010611">
        <w:rPr>
          <w:rFonts w:ascii="Book Antiqua" w:hAnsi="Book Antiqua" w:cs="Times New Roman"/>
          <w:color w:val="000000" w:themeColor="text1"/>
          <w:sz w:val="24"/>
          <w:szCs w:val="24"/>
        </w:rPr>
        <w:t>PD</w:t>
      </w:r>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was </w:t>
      </w:r>
      <w:r w:rsidR="00B154C3" w:rsidRPr="001E03FB">
        <w:rPr>
          <w:rFonts w:ascii="Book Antiqua" w:hAnsi="Book Antiqua" w:cs="Times New Roman"/>
          <w:color w:val="000000" w:themeColor="text1"/>
          <w:sz w:val="24"/>
          <w:szCs w:val="24"/>
        </w:rPr>
        <w:lastRenderedPageBreak/>
        <w:t xml:space="preserve">observed </w:t>
      </w:r>
      <w:r w:rsidRPr="001E03FB">
        <w:rPr>
          <w:rFonts w:ascii="Book Antiqua" w:hAnsi="Book Antiqua" w:cs="Times New Roman"/>
          <w:color w:val="000000" w:themeColor="text1"/>
          <w:sz w:val="24"/>
          <w:szCs w:val="24"/>
        </w:rPr>
        <w:t xml:space="preserve">in six </w:t>
      </w:r>
      <w:bookmarkStart w:id="136" w:name="OLE_LINK26"/>
      <w:bookmarkStart w:id="137" w:name="OLE_LINK25"/>
      <w:r w:rsidRPr="001E03FB">
        <w:rPr>
          <w:rFonts w:ascii="Book Antiqua" w:hAnsi="Book Antiqua" w:cs="Times New Roman"/>
          <w:color w:val="000000" w:themeColor="text1"/>
          <w:sz w:val="24"/>
          <w:szCs w:val="24"/>
        </w:rPr>
        <w:t>patients</w:t>
      </w:r>
      <w:bookmarkEnd w:id="136"/>
      <w:bookmarkEnd w:id="137"/>
      <w:r w:rsidRPr="001E03FB">
        <w:rPr>
          <w:rFonts w:ascii="Book Antiqua" w:hAnsi="Book Antiqua" w:cs="Times New Roman"/>
          <w:color w:val="000000" w:themeColor="text1"/>
          <w:sz w:val="24"/>
          <w:szCs w:val="24"/>
        </w:rPr>
        <w:t>.</w:t>
      </w:r>
      <w:bookmarkEnd w:id="133"/>
      <w:bookmarkEnd w:id="134"/>
      <w:bookmarkEnd w:id="135"/>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ORR was 22% (</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12)</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DCR was 88% (</w:t>
      </w:r>
      <w:r w:rsidR="00EA09F9" w:rsidRPr="001E03FB">
        <w:rPr>
          <w:rFonts w:ascii="Book Antiqua" w:hAnsi="Book Antiqua" w:cs="Times New Roman"/>
          <w:i/>
          <w:color w:val="000000" w:themeColor="text1"/>
          <w:sz w:val="24"/>
          <w:szCs w:val="24"/>
        </w:rPr>
        <w:t>n</w:t>
      </w:r>
      <w:r w:rsidR="00EA09F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48). </w:t>
      </w:r>
      <w:bookmarkStart w:id="138" w:name="OLE_LINK23"/>
      <w:bookmarkStart w:id="139" w:name="OLE_LINK57"/>
      <w:bookmarkStart w:id="140" w:name="_Hlk29673377"/>
      <w:r w:rsidRPr="001E03FB">
        <w:rPr>
          <w:rFonts w:ascii="Book Antiqua" w:hAnsi="Book Antiqua" w:cs="Times New Roman"/>
          <w:color w:val="000000" w:themeColor="text1"/>
          <w:sz w:val="24"/>
          <w:szCs w:val="24"/>
        </w:rPr>
        <w:t xml:space="preserve">The median PFS was estimated to be 5.6 </w:t>
      </w:r>
      <w:proofErr w:type="spellStart"/>
      <w:r w:rsidR="00C5281D" w:rsidRPr="001E03FB">
        <w:rPr>
          <w:rFonts w:ascii="Book Antiqua" w:eastAsiaTheme="minorEastAsi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xml:space="preserve"> (</w:t>
      </w:r>
      <w:bookmarkStart w:id="141" w:name="OLE_LINK12"/>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EA09F9"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4.3</w:t>
      </w:r>
      <w:r w:rsidR="004A52A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6.8</w:t>
      </w:r>
      <w:bookmarkEnd w:id="141"/>
      <w:r w:rsidRPr="001E03FB">
        <w:rPr>
          <w:rFonts w:ascii="Book Antiqua" w:hAnsi="Book Antiqua" w:cs="Times New Roman"/>
          <w:color w:val="000000" w:themeColor="text1"/>
          <w:sz w:val="24"/>
          <w:szCs w:val="24"/>
        </w:rPr>
        <w:t xml:space="preserve">), </w:t>
      </w:r>
      <w:r w:rsidR="00EA09F9" w:rsidRPr="001E03FB">
        <w:rPr>
          <w:rFonts w:ascii="Book Antiqua" w:hAnsi="Book Antiqua" w:cs="Times New Roman"/>
          <w:color w:val="000000" w:themeColor="text1"/>
          <w:sz w:val="24"/>
          <w:szCs w:val="24"/>
        </w:rPr>
        <w:t xml:space="preserve">and the TTP was 5.1 </w:t>
      </w:r>
      <w:proofErr w:type="spellStart"/>
      <w:r w:rsidR="00C5281D" w:rsidRPr="001E03FB">
        <w:rPr>
          <w:rFonts w:ascii="Book Antiqua" w:eastAsiaTheme="minorEastAsia" w:hAnsi="Book Antiqua" w:cs="Times New Roman"/>
          <w:color w:val="000000" w:themeColor="text1"/>
          <w:sz w:val="24"/>
          <w:szCs w:val="24"/>
        </w:rPr>
        <w:t>mo</w:t>
      </w:r>
      <w:proofErr w:type="spellEnd"/>
      <w:r w:rsidR="00EA09F9"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EA09F9"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3.8</w:t>
      </w:r>
      <w:r w:rsidR="004A52A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6.3)</w:t>
      </w:r>
      <w:bookmarkEnd w:id="138"/>
      <w:bookmarkEnd w:id="139"/>
      <w:r w:rsidR="00D5066D" w:rsidRPr="001E03FB">
        <w:rPr>
          <w:rFonts w:ascii="Book Antiqua" w:eastAsiaTheme="minorEastAsia" w:hAnsi="Book Antiqua" w:cs="Times New Roman"/>
          <w:color w:val="000000" w:themeColor="text1"/>
          <w:sz w:val="24"/>
          <w:szCs w:val="24"/>
        </w:rPr>
        <w:t xml:space="preserve"> (Figure </w:t>
      </w:r>
      <w:r w:rsidR="00072283" w:rsidRPr="001E03FB">
        <w:rPr>
          <w:rFonts w:ascii="Book Antiqua" w:eastAsiaTheme="minorEastAsia" w:hAnsi="Book Antiqua" w:cs="Times New Roman"/>
          <w:color w:val="000000" w:themeColor="text1"/>
          <w:sz w:val="24"/>
          <w:szCs w:val="24"/>
        </w:rPr>
        <w:t>2</w:t>
      </w:r>
      <w:r w:rsidR="00D5066D"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w:t>
      </w:r>
      <w:bookmarkEnd w:id="140"/>
      <w:r w:rsidRPr="001E03FB">
        <w:rPr>
          <w:rFonts w:ascii="Book Antiqua" w:hAnsi="Book Antiqua" w:cs="Times New Roman"/>
          <w:color w:val="000000" w:themeColor="text1"/>
          <w:sz w:val="24"/>
          <w:szCs w:val="24"/>
        </w:rPr>
        <w:t xml:space="preserve"> </w:t>
      </w:r>
    </w:p>
    <w:p w14:paraId="66218690" w14:textId="3522E00E" w:rsidR="00A96131" w:rsidRPr="001E03FB" w:rsidRDefault="000E3D6D" w:rsidP="002F139B">
      <w:pPr>
        <w:adjustRightInd w:val="0"/>
        <w:snapToGrid w:val="0"/>
        <w:spacing w:line="360" w:lineRule="auto"/>
        <w:ind w:firstLine="42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Overall survival could not be calculated due to the death rate.</w:t>
      </w:r>
      <w:bookmarkStart w:id="142" w:name="OLE_LINK4"/>
      <w:r w:rsidRPr="001E03FB">
        <w:rPr>
          <w:rFonts w:ascii="Book Antiqua" w:hAnsi="Book Antiqua" w:cs="Times New Roman"/>
          <w:color w:val="000000" w:themeColor="text1"/>
          <w:sz w:val="24"/>
          <w:szCs w:val="24"/>
        </w:rPr>
        <w:t xml:space="preserve"> Of the patients with concomitant HBV, the number with PR and SD was 10 and 26, respectively, giving an ORR of 25% and </w:t>
      </w:r>
      <w:r w:rsidR="00B154C3"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DCR of 90%. The</w:t>
      </w:r>
      <w:r w:rsidR="00D5066D" w:rsidRPr="001E03FB">
        <w:rPr>
          <w:rFonts w:ascii="Book Antiqua" w:hAnsi="Book Antiqua" w:cs="Times New Roman"/>
          <w:color w:val="000000" w:themeColor="text1"/>
          <w:sz w:val="24"/>
          <w:szCs w:val="24"/>
        </w:rPr>
        <w:t xml:space="preserve"> median PFS was 5.8 </w:t>
      </w:r>
      <w:proofErr w:type="spellStart"/>
      <w:r w:rsidR="00772F30" w:rsidRPr="001E03FB">
        <w:rPr>
          <w:rFonts w:ascii="Book Antiqua" w:eastAsiaTheme="minorEastAsia" w:hAnsi="Book Antiqua" w:cs="Times New Roman"/>
          <w:color w:val="000000" w:themeColor="text1"/>
          <w:sz w:val="24"/>
          <w:szCs w:val="24"/>
        </w:rPr>
        <w:t>mo</w:t>
      </w:r>
      <w:proofErr w:type="spellEnd"/>
      <w:r w:rsidR="00D5066D"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D5066D"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4.1–7.5), </w:t>
      </w:r>
      <w:r w:rsidR="00D5066D" w:rsidRPr="001E03FB">
        <w:rPr>
          <w:rFonts w:ascii="Book Antiqua" w:hAnsi="Book Antiqua" w:cs="Times New Roman"/>
          <w:color w:val="000000" w:themeColor="text1"/>
          <w:sz w:val="24"/>
          <w:szCs w:val="24"/>
        </w:rPr>
        <w:t xml:space="preserve">and the TTP was 5.2 </w:t>
      </w:r>
      <w:proofErr w:type="spellStart"/>
      <w:r w:rsidR="00556443" w:rsidRPr="001E03FB">
        <w:rPr>
          <w:rFonts w:ascii="Book Antiqua" w:eastAsiaTheme="minorEastAsia" w:hAnsi="Book Antiqua" w:cs="Times New Roman"/>
          <w:color w:val="000000" w:themeColor="text1"/>
          <w:sz w:val="24"/>
          <w:szCs w:val="24"/>
        </w:rPr>
        <w:t>mo</w:t>
      </w:r>
      <w:proofErr w:type="spellEnd"/>
      <w:r w:rsidR="00D5066D"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D5066D"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4.2</w:t>
      </w:r>
      <w:r w:rsidR="004A52A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6.2)</w:t>
      </w:r>
      <w:r w:rsidR="007272CF" w:rsidRPr="001E03FB">
        <w:rPr>
          <w:rFonts w:ascii="Book Antiqua" w:eastAsiaTheme="minorEastAsia" w:hAnsi="Book Antiqua" w:cs="Times New Roman"/>
          <w:color w:val="000000" w:themeColor="text1"/>
          <w:sz w:val="24"/>
          <w:szCs w:val="24"/>
        </w:rPr>
        <w:t xml:space="preserve"> (Table 3)</w:t>
      </w:r>
      <w:r w:rsidRPr="001E03FB">
        <w:rPr>
          <w:rFonts w:ascii="Book Antiqua" w:hAnsi="Book Antiqua" w:cs="Times New Roman"/>
          <w:color w:val="000000" w:themeColor="text1"/>
          <w:sz w:val="24"/>
          <w:szCs w:val="24"/>
        </w:rPr>
        <w:t>.</w:t>
      </w:r>
      <w:bookmarkEnd w:id="142"/>
    </w:p>
    <w:p w14:paraId="2F3438A0" w14:textId="02EF2824" w:rsidR="00A96131" w:rsidRPr="001E03FB" w:rsidRDefault="000E3D6D" w:rsidP="002F139B">
      <w:pPr>
        <w:adjustRightInd w:val="0"/>
        <w:snapToGrid w:val="0"/>
        <w:spacing w:line="360" w:lineRule="auto"/>
        <w:ind w:firstLineChars="100" w:firstLine="24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Of the 56 patients who continued to be treated with lenvatinib monotherapy, 92.86% (</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52) </w:t>
      </w:r>
      <w:r w:rsidR="00010611">
        <w:rPr>
          <w:rFonts w:ascii="Book Antiqua" w:hAnsi="Book Antiqua" w:cs="Times New Roman"/>
          <w:color w:val="000000" w:themeColor="text1"/>
          <w:sz w:val="24"/>
          <w:szCs w:val="24"/>
        </w:rPr>
        <w:t>developed</w:t>
      </w:r>
      <w:r w:rsidRPr="001E03FB">
        <w:rPr>
          <w:rFonts w:ascii="Book Antiqua" w:hAnsi="Book Antiqua" w:cs="Times New Roman"/>
          <w:color w:val="000000" w:themeColor="text1"/>
          <w:sz w:val="24"/>
          <w:szCs w:val="24"/>
        </w:rPr>
        <w:t xml:space="preserve"> AEs, </w:t>
      </w:r>
      <w:r w:rsidR="00010611">
        <w:rPr>
          <w:rFonts w:ascii="Book Antiqua" w:hAnsi="Book Antiqua" w:cs="Times New Roman"/>
          <w:color w:val="000000" w:themeColor="text1"/>
          <w:sz w:val="24"/>
          <w:szCs w:val="24"/>
        </w:rPr>
        <w:t>and the</w:t>
      </w:r>
      <w:r w:rsidRPr="001E03FB">
        <w:rPr>
          <w:rFonts w:ascii="Book Antiqua" w:hAnsi="Book Antiqua" w:cs="Times New Roman"/>
          <w:color w:val="000000" w:themeColor="text1"/>
          <w:sz w:val="24"/>
          <w:szCs w:val="24"/>
        </w:rPr>
        <w:t xml:space="preserve"> incidence of grade 3-4 AEs was 21.15%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11). There were no grade 5 AEs. The most common AEs encountered were hypertension </w:t>
      </w:r>
      <w:r w:rsidR="00B154C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44.64%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25), decreased appetite </w:t>
      </w:r>
      <w:r w:rsidR="00B154C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23.21%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13) and </w:t>
      </w:r>
      <w:r w:rsidR="00F57DFD" w:rsidRPr="001E03FB">
        <w:rPr>
          <w:rFonts w:ascii="Book Antiqua" w:hAnsi="Book Antiqua" w:cs="Times New Roman"/>
          <w:color w:val="000000" w:themeColor="text1"/>
          <w:sz w:val="24"/>
          <w:szCs w:val="24"/>
        </w:rPr>
        <w:t>diarrhea</w:t>
      </w:r>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23.21%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13</w:t>
      </w:r>
      <w:r w:rsidR="00906DB1"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Proteinuria was encountered by 21.43%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12)</w:t>
      </w:r>
      <w:r w:rsidR="00B154C3" w:rsidRPr="001E03FB">
        <w:rPr>
          <w:rFonts w:ascii="Book Antiqua" w:hAnsi="Book Antiqua" w:cs="Times New Roman"/>
          <w:color w:val="000000" w:themeColor="text1"/>
          <w:sz w:val="24"/>
          <w:szCs w:val="24"/>
        </w:rPr>
        <w:t xml:space="preserve"> and</w:t>
      </w:r>
      <w:r w:rsidRPr="001E03FB">
        <w:rPr>
          <w:rFonts w:ascii="Book Antiqua" w:hAnsi="Book Antiqua" w:cs="Times New Roman"/>
          <w:color w:val="000000" w:themeColor="text1"/>
          <w:sz w:val="24"/>
          <w:szCs w:val="24"/>
        </w:rPr>
        <w:t xml:space="preserve"> fatigue by 17.86%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10), </w:t>
      </w:r>
      <w:bookmarkStart w:id="143" w:name="OLE_LINK102"/>
      <w:bookmarkStart w:id="144" w:name="OLE_LINK100"/>
      <w:r w:rsidR="00B154C3" w:rsidRPr="001E03FB">
        <w:rPr>
          <w:rFonts w:ascii="Book Antiqua" w:hAnsi="Book Antiqua" w:cs="Times New Roman"/>
          <w:color w:val="000000" w:themeColor="text1"/>
          <w:sz w:val="24"/>
          <w:szCs w:val="24"/>
        </w:rPr>
        <w:t xml:space="preserve">followed by </w:t>
      </w:r>
      <w:r w:rsidRPr="001E03FB">
        <w:rPr>
          <w:rFonts w:ascii="Book Antiqua" w:hAnsi="Book Antiqua" w:cs="Times New Roman"/>
          <w:color w:val="000000" w:themeColor="text1"/>
          <w:sz w:val="24"/>
          <w:szCs w:val="24"/>
        </w:rPr>
        <w:t>hand–foot skin reaction</w:t>
      </w:r>
      <w:bookmarkEnd w:id="143"/>
      <w:bookmarkEnd w:id="144"/>
      <w:r w:rsidRPr="001E03FB">
        <w:rPr>
          <w:rFonts w:ascii="Book Antiqua" w:hAnsi="Book Antiqua" w:cs="Times New Roman"/>
          <w:color w:val="000000" w:themeColor="text1"/>
          <w:sz w:val="24"/>
          <w:szCs w:val="24"/>
        </w:rPr>
        <w:t xml:space="preserve">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6), nausea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5), abdominal pain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4), rash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4), decreased weight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 decreased platelet count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 hypothyroidism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2), dysphonia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 and vomiting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 </w:t>
      </w:r>
      <w:r w:rsidR="00010611">
        <w:rPr>
          <w:rFonts w:ascii="Book Antiqua" w:hAnsi="Book Antiqua" w:cs="Times New Roman"/>
          <w:color w:val="000000" w:themeColor="text1"/>
          <w:sz w:val="24"/>
          <w:szCs w:val="24"/>
        </w:rPr>
        <w:t>C</w:t>
      </w:r>
      <w:r w:rsidR="00010611" w:rsidRPr="001E03FB">
        <w:rPr>
          <w:rFonts w:ascii="Book Antiqua" w:hAnsi="Book Antiqua" w:cs="Times New Roman"/>
          <w:color w:val="000000" w:themeColor="text1"/>
          <w:sz w:val="24"/>
          <w:szCs w:val="24"/>
        </w:rPr>
        <w:t xml:space="preserve">omplete </w:t>
      </w:r>
      <w:r w:rsidR="00010611">
        <w:rPr>
          <w:rFonts w:ascii="Book Antiqua" w:hAnsi="Book Antiqua" w:cs="Times New Roman"/>
          <w:color w:val="000000" w:themeColor="text1"/>
          <w:sz w:val="24"/>
          <w:szCs w:val="24"/>
        </w:rPr>
        <w:t xml:space="preserve">AE </w:t>
      </w:r>
      <w:r w:rsidR="00010611" w:rsidRPr="001E03FB">
        <w:rPr>
          <w:rFonts w:ascii="Book Antiqua" w:hAnsi="Book Antiqua" w:cs="Times New Roman"/>
          <w:color w:val="000000" w:themeColor="text1"/>
          <w:sz w:val="24"/>
          <w:szCs w:val="24"/>
        </w:rPr>
        <w:t xml:space="preserve">data with percentages </w:t>
      </w:r>
      <w:r w:rsidR="00010611">
        <w:rPr>
          <w:rFonts w:ascii="Book Antiqua" w:hAnsi="Book Antiqua" w:cs="Times New Roman"/>
          <w:color w:val="000000" w:themeColor="text1"/>
          <w:sz w:val="24"/>
          <w:szCs w:val="24"/>
        </w:rPr>
        <w:t>are shown in</w:t>
      </w:r>
      <w:r w:rsidRPr="001E03FB">
        <w:rPr>
          <w:rFonts w:ascii="Book Antiqua" w:hAnsi="Book Antiqua" w:cs="Times New Roman"/>
          <w:color w:val="000000" w:themeColor="text1"/>
          <w:sz w:val="24"/>
          <w:szCs w:val="24"/>
        </w:rPr>
        <w:t xml:space="preserve"> Figure </w:t>
      </w:r>
      <w:r w:rsidR="00072283" w:rsidRPr="001E03FB">
        <w:rPr>
          <w:rFonts w:ascii="Book Antiqua" w:eastAsiaTheme="minorEastAsia" w:hAnsi="Book Antiqua" w:cs="Times New Roman"/>
          <w:color w:val="000000" w:themeColor="text1"/>
          <w:sz w:val="24"/>
          <w:szCs w:val="24"/>
        </w:rPr>
        <w:t>3</w:t>
      </w:r>
      <w:r w:rsidRPr="001E03FB">
        <w:rPr>
          <w:rFonts w:ascii="Book Antiqua" w:hAnsi="Book Antiqua" w:cs="Times New Roman"/>
          <w:color w:val="000000" w:themeColor="text1"/>
          <w:sz w:val="24"/>
          <w:szCs w:val="24"/>
        </w:rPr>
        <w:t xml:space="preserve">. </w:t>
      </w:r>
    </w:p>
    <w:p w14:paraId="2A50CF29" w14:textId="2BE39744" w:rsidR="00852588"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Among the grade 3-4 AEs, the incidence of proteinuria was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highest</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reaching 9.6%, followed by </w:t>
      </w:r>
      <w:r w:rsidR="00F57DFD" w:rsidRPr="001E03FB">
        <w:rPr>
          <w:rFonts w:ascii="Book Antiqua" w:hAnsi="Book Antiqua" w:cs="Times New Roman"/>
          <w:color w:val="000000" w:themeColor="text1"/>
          <w:sz w:val="24"/>
          <w:szCs w:val="24"/>
        </w:rPr>
        <w:t>diarrhea</w:t>
      </w:r>
      <w:r w:rsidRPr="001E03FB">
        <w:rPr>
          <w:rFonts w:ascii="Book Antiqua" w:hAnsi="Book Antiqua" w:cs="Times New Roman"/>
          <w:color w:val="000000" w:themeColor="text1"/>
          <w:sz w:val="24"/>
          <w:szCs w:val="24"/>
        </w:rPr>
        <w:t xml:space="preserve"> </w:t>
      </w:r>
      <w:r w:rsidR="00010611">
        <w:rPr>
          <w:rFonts w:ascii="Book Antiqua" w:hAnsi="Book Antiqua" w:cs="Times New Roman"/>
          <w:color w:val="000000" w:themeColor="text1"/>
          <w:sz w:val="24"/>
          <w:szCs w:val="24"/>
        </w:rPr>
        <w:t>(</w:t>
      </w:r>
      <w:r w:rsidR="00010611" w:rsidRPr="00A43185">
        <w:rPr>
          <w:rFonts w:ascii="Book Antiqua" w:hAnsi="Book Antiqua" w:cs="Times New Roman"/>
          <w:i/>
          <w:color w:val="000000" w:themeColor="text1"/>
          <w:sz w:val="24"/>
          <w:szCs w:val="24"/>
        </w:rPr>
        <w:t>n</w:t>
      </w:r>
      <w:r w:rsidR="00010611">
        <w:rPr>
          <w:rFonts w:ascii="Book Antiqua" w:hAnsi="Book Antiqua" w:cs="Times New Roman"/>
          <w:color w:val="000000" w:themeColor="text1"/>
          <w:sz w:val="24"/>
          <w:szCs w:val="24"/>
        </w:rPr>
        <w:t xml:space="preserve"> = 2)</w:t>
      </w:r>
      <w:r w:rsidRPr="001E03FB">
        <w:rPr>
          <w:rFonts w:ascii="Book Antiqua" w:hAnsi="Book Antiqua" w:cs="Times New Roman"/>
          <w:color w:val="000000" w:themeColor="text1"/>
          <w:sz w:val="24"/>
          <w:szCs w:val="24"/>
        </w:rPr>
        <w:t>, hypertension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2), decreased appetite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 and rash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w:t>
      </w:r>
      <w:r w:rsidR="00C21D3E" w:rsidRPr="001E03FB">
        <w:rPr>
          <w:rFonts w:ascii="Book Antiqua" w:eastAsiaTheme="minorEastAsia" w:hAnsi="Book Antiqua" w:cs="Times New Roman"/>
          <w:color w:val="000000" w:themeColor="text1"/>
          <w:sz w:val="24"/>
          <w:szCs w:val="24"/>
        </w:rPr>
        <w:t xml:space="preserve"> (Table 4)</w:t>
      </w:r>
      <w:r w:rsidRPr="001E03FB">
        <w:rPr>
          <w:rFonts w:ascii="Book Antiqua" w:hAnsi="Book Antiqua" w:cs="Times New Roman"/>
          <w:color w:val="000000" w:themeColor="text1"/>
          <w:sz w:val="24"/>
          <w:szCs w:val="24"/>
        </w:rPr>
        <w:t>.</w:t>
      </w:r>
    </w:p>
    <w:p w14:paraId="123776F1" w14:textId="77777777" w:rsidR="00852588" w:rsidRPr="001E03FB" w:rsidRDefault="00852588" w:rsidP="002F139B">
      <w:pPr>
        <w:adjustRightInd w:val="0"/>
        <w:snapToGrid w:val="0"/>
        <w:spacing w:line="360" w:lineRule="auto"/>
        <w:rPr>
          <w:rFonts w:ascii="Book Antiqua" w:eastAsiaTheme="minorEastAsia" w:hAnsi="Book Antiqua" w:cs="Times New Roman"/>
          <w:color w:val="000000" w:themeColor="text1"/>
          <w:sz w:val="24"/>
          <w:szCs w:val="24"/>
        </w:rPr>
      </w:pPr>
    </w:p>
    <w:p w14:paraId="5325A0F2" w14:textId="4768F0B9" w:rsidR="00A96131" w:rsidRPr="001E03FB" w:rsidRDefault="000E3D6D"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Multivariate and stratified analysis of ORR</w:t>
      </w:r>
      <w:r w:rsidR="00B154C3" w:rsidRPr="001E03FB">
        <w:rPr>
          <w:rFonts w:ascii="Book Antiqua" w:hAnsi="Book Antiqua"/>
          <w:b/>
          <w:i/>
          <w:color w:val="000000" w:themeColor="text1"/>
          <w:sz w:val="24"/>
          <w:szCs w:val="24"/>
        </w:rPr>
        <w:t xml:space="preserve"> and </w:t>
      </w:r>
      <w:r w:rsidRPr="001E03FB">
        <w:rPr>
          <w:rFonts w:ascii="Book Antiqua" w:hAnsi="Book Antiqua"/>
          <w:b/>
          <w:i/>
          <w:color w:val="000000" w:themeColor="text1"/>
          <w:sz w:val="24"/>
          <w:szCs w:val="24"/>
        </w:rPr>
        <w:t>PFS</w:t>
      </w:r>
    </w:p>
    <w:p w14:paraId="659C4D6A" w14:textId="42BA6963"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There did not appear to be a significant relationship between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ORR and the factors analyzed, which were age, gender, HBV infection, first</w:t>
      </w:r>
      <w:r w:rsidR="00011C3E">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line therapy, </w:t>
      </w:r>
      <w:r w:rsidR="00011C3E">
        <w:rPr>
          <w:rFonts w:ascii="Book Antiqua" w:hAnsi="Book Antiqua" w:cs="Times New Roman"/>
          <w:color w:val="000000" w:themeColor="text1"/>
          <w:sz w:val="24"/>
          <w:szCs w:val="24"/>
        </w:rPr>
        <w:t>EHS</w:t>
      </w:r>
      <w:r w:rsidRPr="001E03FB">
        <w:rPr>
          <w:rFonts w:ascii="Book Antiqua" w:hAnsi="Book Antiqua" w:cs="Times New Roman"/>
          <w:color w:val="000000" w:themeColor="text1"/>
          <w:sz w:val="24"/>
          <w:szCs w:val="24"/>
        </w:rPr>
        <w:t xml:space="preserve">, tumor occupation, </w:t>
      </w:r>
      <w:r w:rsidR="00011C3E">
        <w:rPr>
          <w:rFonts w:ascii="Book Antiqua" w:hAnsi="Book Antiqua" w:cs="Times New Roman"/>
          <w:color w:val="000000" w:themeColor="text1"/>
          <w:sz w:val="24"/>
          <w:szCs w:val="24"/>
        </w:rPr>
        <w:t>PVT</w:t>
      </w:r>
      <w:r w:rsidRPr="001E03FB">
        <w:rPr>
          <w:rFonts w:ascii="Book Antiqua" w:hAnsi="Book Antiqua" w:cs="Times New Roman"/>
          <w:color w:val="000000" w:themeColor="text1"/>
          <w:sz w:val="24"/>
          <w:szCs w:val="24"/>
        </w:rPr>
        <w:t xml:space="preserve">, </w:t>
      </w:r>
      <w:r w:rsidR="006A6903" w:rsidRPr="001E03FB">
        <w:rPr>
          <w:rFonts w:ascii="Book Antiqua" w:hAnsi="Book Antiqua" w:cs="Times New Roman"/>
          <w:color w:val="000000" w:themeColor="text1"/>
          <w:sz w:val="24"/>
          <w:szCs w:val="24"/>
        </w:rPr>
        <w:t xml:space="preserve">and </w:t>
      </w:r>
      <w:r w:rsidRPr="001E03FB">
        <w:rPr>
          <w:rFonts w:ascii="Book Antiqua" w:hAnsi="Book Antiqua" w:cs="Times New Roman"/>
          <w:color w:val="000000" w:themeColor="text1"/>
          <w:sz w:val="24"/>
          <w:szCs w:val="24"/>
        </w:rPr>
        <w:t>history of TACE. However, Cox regression analysis suggest</w:t>
      </w:r>
      <w:r w:rsidR="006A6903" w:rsidRPr="001E03FB">
        <w:rPr>
          <w:rFonts w:ascii="Book Antiqua" w:hAnsi="Book Antiqua" w:cs="Times New Roman"/>
          <w:color w:val="000000" w:themeColor="text1"/>
          <w:sz w:val="24"/>
          <w:szCs w:val="24"/>
        </w:rPr>
        <w:t>ed</w:t>
      </w:r>
      <w:r w:rsidRPr="001E03FB">
        <w:rPr>
          <w:rFonts w:ascii="Book Antiqua" w:hAnsi="Book Antiqua" w:cs="Times New Roman"/>
          <w:color w:val="000000" w:themeColor="text1"/>
          <w:sz w:val="24"/>
          <w:szCs w:val="24"/>
        </w:rPr>
        <w:t xml:space="preserve"> that age (HR</w:t>
      </w:r>
      <w:r w:rsidR="006A690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0.95, 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0.92-0.99, </w:t>
      </w:r>
      <w:r w:rsidR="00B77294" w:rsidRPr="001E03FB">
        <w:rPr>
          <w:rFonts w:ascii="Book Antiqua" w:hAnsi="Book Antiqua" w:cs="Times New Roman"/>
          <w:i/>
          <w:iCs/>
          <w:color w:val="000000" w:themeColor="text1"/>
          <w:sz w:val="24"/>
          <w:szCs w:val="24"/>
        </w:rPr>
        <w:t>P</w:t>
      </w:r>
      <w:r w:rsidR="00B77294"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&lt;</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0.01) and </w:t>
      </w:r>
      <w:r w:rsidR="00011C3E">
        <w:rPr>
          <w:rFonts w:ascii="Book Antiqua" w:hAnsi="Book Antiqua" w:cs="Times New Roman"/>
          <w:color w:val="000000" w:themeColor="text1"/>
          <w:sz w:val="24"/>
          <w:szCs w:val="24"/>
        </w:rPr>
        <w:t>PVT</w:t>
      </w:r>
      <w:r w:rsidR="00B77294" w:rsidRPr="001E03FB">
        <w:rPr>
          <w:rFonts w:ascii="Book Antiqua" w:hAnsi="Book Antiqua" w:cs="Times New Roman"/>
          <w:color w:val="000000" w:themeColor="text1"/>
          <w:sz w:val="24"/>
          <w:szCs w:val="24"/>
        </w:rPr>
        <w:t xml:space="preserve"> (HR</w:t>
      </w:r>
      <w:r w:rsidR="006A6903" w:rsidRPr="001E03FB">
        <w:rPr>
          <w:rFonts w:ascii="Book Antiqu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0.38, CI</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0.15-0.94, </w:t>
      </w:r>
      <w:r w:rsidR="00B77294" w:rsidRPr="001E03FB">
        <w:rPr>
          <w:rFonts w:ascii="Book Antiqua" w:hAnsi="Book Antiqua" w:cs="Times New Roman"/>
          <w:i/>
          <w:iCs/>
          <w:color w:val="000000" w:themeColor="text1"/>
          <w:sz w:val="24"/>
          <w:szCs w:val="24"/>
        </w:rPr>
        <w:t>P</w:t>
      </w:r>
      <w:r w:rsidR="00B7729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&lt;</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0.037) </w:t>
      </w:r>
      <w:r w:rsidR="006A6903" w:rsidRPr="001E03FB">
        <w:rPr>
          <w:rFonts w:ascii="Book Antiqua" w:hAnsi="Book Antiqua" w:cs="Times New Roman"/>
          <w:color w:val="000000" w:themeColor="text1"/>
          <w:sz w:val="24"/>
          <w:szCs w:val="24"/>
        </w:rPr>
        <w:t>we</w:t>
      </w:r>
      <w:r w:rsidRPr="001E03FB">
        <w:rPr>
          <w:rFonts w:ascii="Book Antiqua" w:hAnsi="Book Antiqua" w:cs="Times New Roman"/>
          <w:color w:val="000000" w:themeColor="text1"/>
          <w:sz w:val="24"/>
          <w:szCs w:val="24"/>
        </w:rPr>
        <w:t xml:space="preserve">re significant factors affecting PFS. The median PFS was estimated to be </w:t>
      </w:r>
      <w:bookmarkStart w:id="145" w:name="OLE_LINK96"/>
      <w:r w:rsidRPr="001E03FB">
        <w:rPr>
          <w:rFonts w:ascii="Book Antiqua" w:hAnsi="Book Antiqua" w:cs="Times New Roman"/>
          <w:color w:val="000000" w:themeColor="text1"/>
          <w:sz w:val="24"/>
          <w:szCs w:val="24"/>
        </w:rPr>
        <w:t xml:space="preserve">6.4 </w:t>
      </w:r>
      <w:proofErr w:type="spellStart"/>
      <w:r w:rsidR="00B77294" w:rsidRPr="001E03FB">
        <w:rPr>
          <w:rFonts w:ascii="Book Antiqua" w:eastAsiaTheme="minorEastAsia" w:hAnsi="Book Antiqua" w:cs="Times New Roman"/>
          <w:color w:val="000000" w:themeColor="text1"/>
          <w:sz w:val="24"/>
          <w:szCs w:val="24"/>
        </w:rPr>
        <w:t>mo</w:t>
      </w:r>
      <w:proofErr w:type="spellEnd"/>
      <w:r w:rsidR="00B77294" w:rsidRPr="001E03FB">
        <w:rPr>
          <w:rFonts w:ascii="Book Antiqua" w:eastAsiaTheme="minorEastAsia" w:hAnsi="Book Antiqua" w:cs="Times New Roman"/>
          <w:color w:val="000000" w:themeColor="text1"/>
          <w:sz w:val="24"/>
          <w:szCs w:val="24"/>
        </w:rPr>
        <w:t xml:space="preserve"> </w:t>
      </w:r>
      <w:r w:rsidR="00B77294" w:rsidRPr="001E03FB">
        <w:rPr>
          <w:rFonts w:ascii="Book Antiqua" w:hAnsi="Book Antiqua" w:cs="Times New Roman"/>
          <w:color w:val="000000" w:themeColor="text1"/>
          <w:sz w:val="24"/>
          <w:szCs w:val="24"/>
        </w:rPr>
        <w:t>(</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4.9-7.8)</w:t>
      </w:r>
      <w:bookmarkEnd w:id="145"/>
      <w:r w:rsidRPr="001E03FB">
        <w:rPr>
          <w:rFonts w:ascii="Book Antiqua" w:hAnsi="Book Antiqua" w:cs="Times New Roman"/>
          <w:color w:val="000000" w:themeColor="text1"/>
          <w:sz w:val="24"/>
          <w:szCs w:val="24"/>
        </w:rPr>
        <w:t xml:space="preserve"> in 33 patients without </w:t>
      </w:r>
      <w:r w:rsidR="00011C3E">
        <w:rPr>
          <w:rFonts w:ascii="Book Antiqua" w:hAnsi="Book Antiqua" w:cs="Times New Roman"/>
          <w:color w:val="000000" w:themeColor="text1"/>
          <w:sz w:val="24"/>
          <w:szCs w:val="24"/>
        </w:rPr>
        <w:t>PVT</w:t>
      </w:r>
      <w:r w:rsidRPr="001E03FB">
        <w:rPr>
          <w:rFonts w:ascii="Book Antiqua" w:hAnsi="Book Antiqua" w:cs="Times New Roman"/>
          <w:color w:val="000000" w:themeColor="text1"/>
          <w:sz w:val="24"/>
          <w:szCs w:val="24"/>
        </w:rPr>
        <w:t xml:space="preserve"> and 4.4 </w:t>
      </w:r>
      <w:proofErr w:type="spellStart"/>
      <w:r w:rsidR="00B77294" w:rsidRPr="001E03FB">
        <w:rPr>
          <w:rFonts w:ascii="Book Antiqua" w:eastAsiaTheme="minorEastAsi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xml:space="preserve"> </w:t>
      </w:r>
      <w:bookmarkStart w:id="146" w:name="OLE_LINK97"/>
      <w:r w:rsidR="00B77294" w:rsidRPr="001E03FB">
        <w:rPr>
          <w:rFonts w:ascii="Book Antiqua" w:hAnsi="Book Antiqua" w:cs="Times New Roman"/>
          <w:color w:val="000000" w:themeColor="text1"/>
          <w:sz w:val="24"/>
          <w:szCs w:val="24"/>
        </w:rPr>
        <w:t>(</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3.5-5.3)</w:t>
      </w:r>
      <w:bookmarkEnd w:id="146"/>
      <w:r w:rsidRPr="001E03FB">
        <w:rPr>
          <w:rFonts w:ascii="Book Antiqua" w:hAnsi="Book Antiqua" w:cs="Times New Roman"/>
          <w:color w:val="000000" w:themeColor="text1"/>
          <w:sz w:val="24"/>
          <w:szCs w:val="24"/>
        </w:rPr>
        <w:t xml:space="preserve"> in 21 patients with </w:t>
      </w:r>
      <w:r w:rsidR="00011C3E">
        <w:rPr>
          <w:rFonts w:ascii="Book Antiqua" w:hAnsi="Book Antiqua" w:cs="Times New Roman"/>
          <w:color w:val="000000" w:themeColor="text1"/>
          <w:sz w:val="24"/>
          <w:szCs w:val="24"/>
        </w:rPr>
        <w:t>PVT</w:t>
      </w:r>
      <w:r w:rsidR="00B77294" w:rsidRPr="001E03FB">
        <w:rPr>
          <w:rFonts w:ascii="Book Antiqua" w:eastAsiaTheme="minorEastAsia" w:hAnsi="Book Antiqua" w:cs="Times New Roman"/>
          <w:color w:val="000000" w:themeColor="text1"/>
          <w:sz w:val="24"/>
          <w:szCs w:val="24"/>
        </w:rPr>
        <w:t xml:space="preserve"> (Table 5)</w:t>
      </w:r>
      <w:r w:rsidRPr="001E03FB">
        <w:rPr>
          <w:rFonts w:ascii="Book Antiqua" w:hAnsi="Book Antiqua" w:cs="Times New Roman"/>
          <w:color w:val="000000" w:themeColor="text1"/>
          <w:sz w:val="24"/>
          <w:szCs w:val="24"/>
        </w:rPr>
        <w:t>.</w:t>
      </w:r>
    </w:p>
    <w:p w14:paraId="1E3143D3" w14:textId="0469D170" w:rsidR="00DE3B17"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bookmarkStart w:id="147" w:name="OLE_LINK91"/>
      <w:r w:rsidRPr="001E03FB">
        <w:rPr>
          <w:rFonts w:ascii="Book Antiqua" w:hAnsi="Book Antiqua" w:cs="Times New Roman"/>
          <w:color w:val="000000" w:themeColor="text1"/>
          <w:sz w:val="24"/>
          <w:szCs w:val="24"/>
        </w:rPr>
        <w:t xml:space="preserve">According to our analysis of combined factors, </w:t>
      </w:r>
      <w:bookmarkEnd w:id="147"/>
      <w:r w:rsidR="006A690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ORR d</w:t>
      </w:r>
      <w:r w:rsidR="00011C3E">
        <w:rPr>
          <w:rFonts w:ascii="Book Antiqua" w:hAnsi="Book Antiqua" w:cs="Times New Roman"/>
          <w:color w:val="000000" w:themeColor="text1"/>
          <w:sz w:val="24"/>
          <w:szCs w:val="24"/>
        </w:rPr>
        <w:t>id</w:t>
      </w:r>
      <w:r w:rsidRPr="001E03FB">
        <w:rPr>
          <w:rFonts w:ascii="Book Antiqua" w:hAnsi="Book Antiqua" w:cs="Times New Roman"/>
          <w:color w:val="000000" w:themeColor="text1"/>
          <w:sz w:val="24"/>
          <w:szCs w:val="24"/>
        </w:rPr>
        <w:t xml:space="preserve"> not appear to have a significant relationship with ECOG-PS scores, ALBI stages, Child-Pugh classes or BCLC stag</w:t>
      </w:r>
      <w:bookmarkStart w:id="148" w:name="OLE_LINK99"/>
      <w:r w:rsidRPr="001E03FB">
        <w:rPr>
          <w:rFonts w:ascii="Book Antiqua" w:hAnsi="Book Antiqua" w:cs="Times New Roman"/>
          <w:color w:val="000000" w:themeColor="text1"/>
          <w:sz w:val="24"/>
          <w:szCs w:val="24"/>
        </w:rPr>
        <w:t xml:space="preserve">es. However, changes in PFS </w:t>
      </w:r>
      <w:r w:rsidR="006A6903" w:rsidRPr="001E03FB">
        <w:rPr>
          <w:rFonts w:ascii="Book Antiqua" w:hAnsi="Book Antiqua" w:cs="Times New Roman"/>
          <w:color w:val="000000" w:themeColor="text1"/>
          <w:sz w:val="24"/>
          <w:szCs w:val="24"/>
        </w:rPr>
        <w:t>were</w:t>
      </w:r>
      <w:r w:rsidRPr="001E03FB">
        <w:rPr>
          <w:rFonts w:ascii="Book Antiqua" w:hAnsi="Book Antiqua" w:cs="Times New Roman"/>
          <w:color w:val="000000" w:themeColor="text1"/>
          <w:sz w:val="24"/>
          <w:szCs w:val="24"/>
        </w:rPr>
        <w:t xml:space="preserve"> significantly relate</w:t>
      </w:r>
      <w:r w:rsidR="006A6903" w:rsidRPr="001E03FB">
        <w:rPr>
          <w:rFonts w:ascii="Book Antiqu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to </w:t>
      </w:r>
      <w:r w:rsidRPr="001E03FB">
        <w:rPr>
          <w:rFonts w:ascii="Book Antiqua" w:hAnsi="Book Antiqua" w:cs="Times New Roman"/>
          <w:color w:val="000000" w:themeColor="text1"/>
          <w:sz w:val="24"/>
          <w:szCs w:val="24"/>
        </w:rPr>
        <w:lastRenderedPageBreak/>
        <w:t xml:space="preserve">patients with Child-Pugh class A </w:t>
      </w:r>
      <w:r w:rsidR="006A6903" w:rsidRPr="001E03FB">
        <w:rPr>
          <w:rFonts w:ascii="Book Antiqua" w:hAnsi="Book Antiqua" w:cs="Times New Roman"/>
          <w:color w:val="000000" w:themeColor="text1"/>
          <w:sz w:val="24"/>
          <w:szCs w:val="24"/>
        </w:rPr>
        <w:t>or</w:t>
      </w:r>
      <w:r w:rsidRPr="001E03FB">
        <w:rPr>
          <w:rFonts w:ascii="Book Antiqua" w:hAnsi="Book Antiqua" w:cs="Times New Roman"/>
          <w:color w:val="000000" w:themeColor="text1"/>
          <w:sz w:val="24"/>
          <w:szCs w:val="24"/>
        </w:rPr>
        <w:t xml:space="preserve"> B</w:t>
      </w:r>
      <w:r w:rsidR="006A6903" w:rsidRPr="001E03FB">
        <w:rPr>
          <w:rFonts w:ascii="Book Antiqua" w:hAnsi="Book Antiqua" w:cs="Times New Roman"/>
          <w:color w:val="000000" w:themeColor="text1"/>
          <w:sz w:val="24"/>
          <w:szCs w:val="24"/>
        </w:rPr>
        <w:t xml:space="preserve"> disease</w:t>
      </w:r>
      <w:r w:rsidRPr="001E03FB">
        <w:rPr>
          <w:rFonts w:ascii="Book Antiqua" w:hAnsi="Book Antiqua" w:cs="Times New Roman"/>
          <w:color w:val="000000" w:themeColor="text1"/>
          <w:sz w:val="24"/>
          <w:szCs w:val="24"/>
        </w:rPr>
        <w:t xml:space="preserve"> </w:t>
      </w:r>
      <w:bookmarkStart w:id="149" w:name="OLE_LINK50"/>
      <w:r w:rsidR="00B77294" w:rsidRPr="001E03FB">
        <w:rPr>
          <w:rFonts w:ascii="Book Antiqua" w:hAnsi="Book Antiqua" w:cs="Times New Roman"/>
          <w:color w:val="000000" w:themeColor="text1"/>
          <w:sz w:val="24"/>
          <w:szCs w:val="24"/>
        </w:rPr>
        <w:t>(HR</w:t>
      </w:r>
      <w:r w:rsidR="006A6903" w:rsidRPr="001E03FB">
        <w:rPr>
          <w:rFonts w:ascii="Book Antiqu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0.468; </w:t>
      </w:r>
      <w:r w:rsidR="001E03FB">
        <w:rPr>
          <w:rFonts w:ascii="Book Antiqua" w:hAnsi="Book Antiqua" w:cs="Times New Roman"/>
          <w:color w:val="000000" w:themeColor="text1"/>
          <w:sz w:val="24"/>
          <w:szCs w:val="24"/>
        </w:rPr>
        <w:t>95% 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0.22-0.97; </w:t>
      </w:r>
      <w:r w:rsidR="00DE3B17" w:rsidRPr="001E03FB">
        <w:rPr>
          <w:rFonts w:ascii="Book Antiqua" w:hAnsi="Book Antiqua" w:cs="Times New Roman"/>
          <w:i/>
          <w:iCs/>
          <w:color w:val="000000" w:themeColor="text1"/>
          <w:sz w:val="24"/>
          <w:szCs w:val="24"/>
        </w:rPr>
        <w:t xml:space="preserve">P </w:t>
      </w:r>
      <w:r w:rsidRPr="001E03FB">
        <w:rPr>
          <w:rFonts w:ascii="Book Antiqua" w:hAnsi="Book Antiqua" w:cs="Times New Roman"/>
          <w:i/>
          <w:iCs/>
          <w:color w:val="000000" w:themeColor="text1"/>
          <w:sz w:val="24"/>
          <w:szCs w:val="24"/>
        </w:rPr>
        <w:t>=</w:t>
      </w:r>
      <w:r w:rsidR="00DE3B17"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0.042)</w:t>
      </w:r>
      <w:bookmarkEnd w:id="149"/>
      <w:r w:rsidRPr="001E03FB">
        <w:rPr>
          <w:rFonts w:ascii="Book Antiqua" w:hAnsi="Book Antiqua" w:cs="Times New Roman"/>
          <w:color w:val="000000" w:themeColor="text1"/>
          <w:sz w:val="24"/>
          <w:szCs w:val="24"/>
        </w:rPr>
        <w:t xml:space="preserve"> and BC</w:t>
      </w:r>
      <w:r w:rsidR="00B77294" w:rsidRPr="001E03FB">
        <w:rPr>
          <w:rFonts w:ascii="Book Antiqua" w:hAnsi="Book Antiqua" w:cs="Times New Roman"/>
          <w:color w:val="000000" w:themeColor="text1"/>
          <w:sz w:val="24"/>
          <w:szCs w:val="24"/>
        </w:rPr>
        <w:t xml:space="preserve">LC stage B </w:t>
      </w:r>
      <w:r w:rsidR="006A6903" w:rsidRPr="001E03FB">
        <w:rPr>
          <w:rFonts w:ascii="Book Antiqua" w:hAnsi="Book Antiqua" w:cs="Times New Roman"/>
          <w:color w:val="000000" w:themeColor="text1"/>
          <w:sz w:val="24"/>
          <w:szCs w:val="24"/>
        </w:rPr>
        <w:t>or</w:t>
      </w:r>
      <w:r w:rsidR="00B77294" w:rsidRPr="001E03FB">
        <w:rPr>
          <w:rFonts w:ascii="Book Antiqua" w:hAnsi="Book Antiqua" w:cs="Times New Roman"/>
          <w:color w:val="000000" w:themeColor="text1"/>
          <w:sz w:val="24"/>
          <w:szCs w:val="24"/>
        </w:rPr>
        <w:t xml:space="preserve"> C </w:t>
      </w:r>
      <w:r w:rsidR="006A6903" w:rsidRPr="001E03FB">
        <w:rPr>
          <w:rFonts w:ascii="Book Antiqua" w:hAnsi="Book Antiqua" w:cs="Times New Roman"/>
          <w:color w:val="000000" w:themeColor="text1"/>
          <w:sz w:val="24"/>
          <w:szCs w:val="24"/>
        </w:rPr>
        <w:t xml:space="preserve">disease </w:t>
      </w:r>
      <w:r w:rsidR="00B77294" w:rsidRPr="001E03FB">
        <w:rPr>
          <w:rFonts w:ascii="Book Antiqua" w:hAnsi="Book Antiqua" w:cs="Times New Roman"/>
          <w:color w:val="000000" w:themeColor="text1"/>
          <w:sz w:val="24"/>
          <w:szCs w:val="24"/>
        </w:rPr>
        <w:t>(HR</w:t>
      </w:r>
      <w:r w:rsidR="006A6903" w:rsidRPr="001E03FB">
        <w:rPr>
          <w:rFonts w:ascii="Book Antiqu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0.465; </w:t>
      </w:r>
      <w:r w:rsidR="001E03FB">
        <w:rPr>
          <w:rFonts w:ascii="Book Antiqua" w:hAnsi="Book Antiqua" w:cs="Times New Roman"/>
          <w:color w:val="000000" w:themeColor="text1"/>
          <w:sz w:val="24"/>
          <w:szCs w:val="24"/>
        </w:rPr>
        <w:t>95% 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0.23-0.93; </w:t>
      </w:r>
      <w:r w:rsidR="00DE3B17" w:rsidRPr="001E03FB">
        <w:rPr>
          <w:rFonts w:ascii="Book Antiqua" w:hAnsi="Book Antiqua" w:cs="Times New Roman"/>
          <w:i/>
          <w:iCs/>
          <w:color w:val="000000" w:themeColor="text1"/>
          <w:sz w:val="24"/>
          <w:szCs w:val="24"/>
        </w:rPr>
        <w:t xml:space="preserve">P </w:t>
      </w:r>
      <w:r w:rsidRPr="001E03FB">
        <w:rPr>
          <w:rFonts w:ascii="Book Antiqua" w:hAnsi="Book Antiqua" w:cs="Times New Roman"/>
          <w:i/>
          <w:iCs/>
          <w:color w:val="000000" w:themeColor="text1"/>
          <w:sz w:val="24"/>
          <w:szCs w:val="24"/>
        </w:rPr>
        <w:t>=</w:t>
      </w:r>
      <w:r w:rsidR="00DE3B17"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 xml:space="preserve">0.031). </w:t>
      </w:r>
      <w:r w:rsidR="006A6903" w:rsidRPr="001E03FB">
        <w:rPr>
          <w:rFonts w:ascii="Book Antiqua" w:hAnsi="Book Antiqua" w:cs="Times New Roman"/>
          <w:color w:val="000000" w:themeColor="text1"/>
          <w:sz w:val="24"/>
          <w:szCs w:val="24"/>
        </w:rPr>
        <w:t>The m</w:t>
      </w:r>
      <w:r w:rsidRPr="001E03FB">
        <w:rPr>
          <w:rFonts w:ascii="Book Antiqua" w:hAnsi="Book Antiqua" w:cs="Times New Roman"/>
          <w:color w:val="000000" w:themeColor="text1"/>
          <w:sz w:val="24"/>
          <w:szCs w:val="24"/>
        </w:rPr>
        <w:t xml:space="preserve">edian PFS was </w:t>
      </w:r>
      <w:bookmarkEnd w:id="148"/>
      <w:r w:rsidRPr="001E03FB">
        <w:rPr>
          <w:rFonts w:ascii="Book Antiqua" w:hAnsi="Book Antiqua" w:cs="Times New Roman"/>
          <w:color w:val="000000" w:themeColor="text1"/>
          <w:sz w:val="24"/>
          <w:szCs w:val="24"/>
        </w:rPr>
        <w:t xml:space="preserve">7.0 </w:t>
      </w:r>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6.0-8.0 </w:t>
      </w:r>
      <w:proofErr w:type="spellStart"/>
      <w:r w:rsidR="00B77294" w:rsidRPr="001E03FB">
        <w:rPr>
          <w:rFonts w:ascii="Book Antiqu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in 18 patients with BCLC stage B</w:t>
      </w:r>
      <w:r w:rsidR="006A6903" w:rsidRPr="001E03FB">
        <w:rPr>
          <w:rFonts w:ascii="Book Antiqua" w:hAnsi="Book Antiqua" w:cs="Times New Roman"/>
          <w:color w:val="000000" w:themeColor="text1"/>
          <w:sz w:val="24"/>
          <w:szCs w:val="24"/>
        </w:rPr>
        <w:t xml:space="preserve"> disease, </w:t>
      </w:r>
      <w:r w:rsidRPr="001E03FB">
        <w:rPr>
          <w:rFonts w:ascii="Book Antiqua" w:hAnsi="Book Antiqua" w:cs="Times New Roman"/>
          <w:color w:val="000000" w:themeColor="text1"/>
          <w:sz w:val="24"/>
          <w:szCs w:val="24"/>
        </w:rPr>
        <w:t xml:space="preserve">4.4 </w:t>
      </w:r>
      <w:bookmarkStart w:id="150" w:name="OLE_LINK98"/>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3.6-5.2)</w:t>
      </w:r>
      <w:bookmarkEnd w:id="150"/>
      <w:r w:rsidRPr="001E03FB">
        <w:rPr>
          <w:rFonts w:ascii="Book Antiqua" w:hAnsi="Book Antiqua" w:cs="Times New Roman"/>
          <w:color w:val="000000" w:themeColor="text1"/>
          <w:sz w:val="24"/>
          <w:szCs w:val="24"/>
        </w:rPr>
        <w:t xml:space="preserve"> in 36 patients with BCLC stage C</w:t>
      </w:r>
      <w:r w:rsidR="006A6903" w:rsidRPr="001E03FB">
        <w:rPr>
          <w:rFonts w:ascii="Book Antiqua" w:hAnsi="Book Antiqua" w:cs="Times New Roman"/>
          <w:color w:val="000000" w:themeColor="text1"/>
          <w:sz w:val="24"/>
          <w:szCs w:val="24"/>
        </w:rPr>
        <w:t xml:space="preserve"> disease, </w:t>
      </w:r>
      <w:r w:rsidRPr="001E03FB">
        <w:rPr>
          <w:rFonts w:ascii="Book Antiqua" w:hAnsi="Book Antiqua" w:cs="Times New Roman"/>
          <w:color w:val="000000" w:themeColor="text1"/>
          <w:sz w:val="24"/>
          <w:szCs w:val="24"/>
        </w:rPr>
        <w:t xml:space="preserve">5.8 </w:t>
      </w:r>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4.3-7.3)</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in 44 patients with Child-Pugh class A, and 4.1 </w:t>
      </w:r>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0.8-7.4) in 10 patients with Child-Pugh class B</w:t>
      </w:r>
      <w:r w:rsidR="00DE3B17" w:rsidRPr="001E03FB">
        <w:rPr>
          <w:rFonts w:ascii="Book Antiqua" w:eastAsiaTheme="minorEastAsia" w:hAnsi="Book Antiqua" w:cs="Times New Roman"/>
          <w:color w:val="000000" w:themeColor="text1"/>
          <w:sz w:val="24"/>
          <w:szCs w:val="24"/>
        </w:rPr>
        <w:t xml:space="preserve"> (Figure 4 and Figure 5)</w:t>
      </w:r>
      <w:r w:rsidRPr="001E03FB">
        <w:rPr>
          <w:rFonts w:ascii="Book Antiqua" w:hAnsi="Book Antiqua" w:cs="Times New Roman"/>
          <w:color w:val="000000" w:themeColor="text1"/>
          <w:sz w:val="24"/>
          <w:szCs w:val="24"/>
        </w:rPr>
        <w:t xml:space="preserve">. </w:t>
      </w:r>
    </w:p>
    <w:p w14:paraId="1EB5A613" w14:textId="77777777" w:rsidR="00DE3B17" w:rsidRPr="001E03FB" w:rsidRDefault="00DE3B17" w:rsidP="002F139B">
      <w:pPr>
        <w:adjustRightInd w:val="0"/>
        <w:snapToGrid w:val="0"/>
        <w:spacing w:line="360" w:lineRule="auto"/>
        <w:rPr>
          <w:rFonts w:ascii="Book Antiqua" w:eastAsiaTheme="minorEastAsia" w:hAnsi="Book Antiqua" w:cs="Times New Roman"/>
          <w:color w:val="000000" w:themeColor="text1"/>
          <w:sz w:val="24"/>
          <w:szCs w:val="24"/>
        </w:rPr>
      </w:pPr>
    </w:p>
    <w:p w14:paraId="584BC5C5" w14:textId="39B0FA99" w:rsidR="00A96131" w:rsidRPr="001E03FB" w:rsidRDefault="000E3D6D" w:rsidP="002F139B">
      <w:pPr>
        <w:adjustRightInd w:val="0"/>
        <w:snapToGrid w:val="0"/>
        <w:spacing w:line="360" w:lineRule="auto"/>
        <w:rPr>
          <w:rFonts w:ascii="Book Antiqua" w:hAnsi="Book Antiqua"/>
          <w:b/>
          <w:i/>
          <w:color w:val="000000" w:themeColor="text1"/>
          <w:sz w:val="24"/>
          <w:szCs w:val="24"/>
        </w:rPr>
      </w:pPr>
      <w:bookmarkStart w:id="151" w:name="OLE_LINK16"/>
      <w:r w:rsidRPr="001E03FB">
        <w:rPr>
          <w:rFonts w:ascii="Book Antiqua" w:hAnsi="Book Antiqua"/>
          <w:b/>
          <w:i/>
          <w:color w:val="000000" w:themeColor="text1"/>
          <w:sz w:val="24"/>
          <w:szCs w:val="24"/>
        </w:rPr>
        <w:t>Therapeutic response predictions based on AFP and gene mutation</w:t>
      </w:r>
    </w:p>
    <w:p w14:paraId="2B72D403" w14:textId="6A945A53" w:rsidR="00C519C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52" w:name="OLE_LINK101"/>
      <w:r w:rsidRPr="001E03FB">
        <w:rPr>
          <w:rFonts w:ascii="Book Antiqua" w:hAnsi="Book Antiqua" w:cs="Times New Roman"/>
          <w:color w:val="000000" w:themeColor="text1"/>
          <w:sz w:val="24"/>
          <w:szCs w:val="24"/>
        </w:rPr>
        <w:t>As previously described, the “shrinking” group consisted of 21 patients</w:t>
      </w:r>
      <w:bookmarkEnd w:id="152"/>
      <w:r w:rsidRPr="001E03FB">
        <w:rPr>
          <w:rFonts w:ascii="Book Antiqua" w:hAnsi="Book Antiqua" w:cs="Times New Roman"/>
          <w:color w:val="000000" w:themeColor="text1"/>
          <w:sz w:val="24"/>
          <w:szCs w:val="24"/>
        </w:rPr>
        <w:t xml:space="preserve">, and </w:t>
      </w:r>
      <w:r w:rsidR="006A690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“unshrinking” group </w:t>
      </w:r>
      <w:r w:rsidR="00011C3E">
        <w:rPr>
          <w:rFonts w:ascii="Book Antiqua" w:hAnsi="Book Antiqua" w:cs="Times New Roman"/>
          <w:color w:val="000000" w:themeColor="text1"/>
          <w:sz w:val="24"/>
          <w:szCs w:val="24"/>
        </w:rPr>
        <w:t>consisted of</w:t>
      </w:r>
      <w:r w:rsidRPr="001E03FB">
        <w:rPr>
          <w:rFonts w:ascii="Book Antiqua" w:hAnsi="Book Antiqua" w:cs="Times New Roman"/>
          <w:color w:val="000000" w:themeColor="text1"/>
          <w:sz w:val="24"/>
          <w:szCs w:val="24"/>
        </w:rPr>
        <w:t xml:space="preserve"> 33 patients. AFP serum concentrations in 56% </w:t>
      </w:r>
      <w:r w:rsidR="006A6903" w:rsidRPr="001E03FB">
        <w:rPr>
          <w:rFonts w:ascii="Book Antiqua" w:hAnsi="Book Antiqua" w:cs="Times New Roman"/>
          <w:color w:val="000000" w:themeColor="text1"/>
          <w:sz w:val="24"/>
          <w:szCs w:val="24"/>
        </w:rPr>
        <w:t xml:space="preserve">of patients </w:t>
      </w:r>
      <w:r w:rsidRPr="001E03FB">
        <w:rPr>
          <w:rFonts w:ascii="Book Antiqua" w:hAnsi="Book Antiqua" w:cs="Times New Roman"/>
          <w:color w:val="000000" w:themeColor="text1"/>
          <w:sz w:val="24"/>
          <w:szCs w:val="24"/>
        </w:rPr>
        <w:t>(</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30) decreased after treatment. Using this </w:t>
      </w:r>
      <w:r w:rsidR="006A6903" w:rsidRPr="001E03FB">
        <w:rPr>
          <w:rFonts w:ascii="Book Antiqua" w:hAnsi="Book Antiqua" w:cs="Times New Roman"/>
          <w:color w:val="000000" w:themeColor="text1"/>
          <w:sz w:val="24"/>
          <w:szCs w:val="24"/>
        </w:rPr>
        <w:t xml:space="preserve">decrease in </w:t>
      </w:r>
      <w:r w:rsidRPr="001E03FB">
        <w:rPr>
          <w:rFonts w:ascii="Book Antiqua" w:hAnsi="Book Antiqua" w:cs="Times New Roman"/>
          <w:color w:val="000000" w:themeColor="text1"/>
          <w:sz w:val="24"/>
          <w:szCs w:val="24"/>
        </w:rPr>
        <w:t xml:space="preserve">AFP </w:t>
      </w:r>
      <w:r w:rsidR="006A6903" w:rsidRPr="001E03FB">
        <w:rPr>
          <w:rFonts w:ascii="Book Antiqua" w:hAnsi="Book Antiqua" w:cs="Times New Roman"/>
          <w:color w:val="000000" w:themeColor="text1"/>
          <w:sz w:val="24"/>
          <w:szCs w:val="24"/>
        </w:rPr>
        <w:t xml:space="preserve">concentration </w:t>
      </w:r>
      <w:r w:rsidRPr="001E03FB">
        <w:rPr>
          <w:rFonts w:ascii="Book Antiqua" w:hAnsi="Book Antiqua" w:cs="Times New Roman"/>
          <w:color w:val="000000" w:themeColor="text1"/>
          <w:sz w:val="24"/>
          <w:szCs w:val="24"/>
        </w:rPr>
        <w:t xml:space="preserve">to predict </w:t>
      </w:r>
      <w:r w:rsidR="006A6903"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 xml:space="preserve">reduction </w:t>
      </w:r>
      <w:r w:rsidR="006A690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 xml:space="preserve">tumor volume, </w:t>
      </w:r>
      <w:r w:rsidR="006A690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sensitivity and specificity were calculated to be 56.7% and 83.3%, respectively</w:t>
      </w:r>
      <w:r w:rsidR="00C519C0" w:rsidRPr="001E03FB">
        <w:rPr>
          <w:rFonts w:ascii="Book Antiqua" w:eastAsiaTheme="minorEastAsia" w:hAnsi="Book Antiqua" w:cs="Times New Roman"/>
          <w:color w:val="000000" w:themeColor="text1"/>
          <w:sz w:val="24"/>
          <w:szCs w:val="24"/>
        </w:rPr>
        <w:t xml:space="preserve"> (Table 3)</w:t>
      </w:r>
      <w:r w:rsidRPr="001E03FB">
        <w:rPr>
          <w:rFonts w:ascii="Book Antiqua" w:hAnsi="Book Antiqua" w:cs="Times New Roman"/>
          <w:color w:val="000000" w:themeColor="text1"/>
          <w:sz w:val="24"/>
          <w:szCs w:val="24"/>
        </w:rPr>
        <w:t xml:space="preserve">. </w:t>
      </w:r>
    </w:p>
    <w:p w14:paraId="4D98DFAA" w14:textId="1974A9AD" w:rsidR="00C519C0" w:rsidRPr="001E03FB" w:rsidRDefault="00C519C0"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Gene </w:t>
      </w:r>
      <w:r w:rsidR="000E3D6D" w:rsidRPr="001E03FB">
        <w:rPr>
          <w:rFonts w:ascii="Book Antiqua" w:hAnsi="Book Antiqua" w:cs="Times New Roman"/>
          <w:color w:val="000000" w:themeColor="text1"/>
          <w:sz w:val="24"/>
          <w:szCs w:val="24"/>
        </w:rPr>
        <w:t xml:space="preserve">sequence </w:t>
      </w:r>
      <w:bookmarkStart w:id="153" w:name="OLE_LINK65"/>
      <w:r w:rsidR="000E3D6D" w:rsidRPr="001E03FB">
        <w:rPr>
          <w:rFonts w:ascii="Book Antiqua" w:hAnsi="Book Antiqua" w:cs="Times New Roman"/>
          <w:color w:val="000000" w:themeColor="text1"/>
          <w:sz w:val="24"/>
          <w:szCs w:val="24"/>
        </w:rPr>
        <w:t>data</w:t>
      </w:r>
      <w:bookmarkEnd w:id="153"/>
      <w:r w:rsidR="000E3D6D" w:rsidRPr="001E03FB">
        <w:rPr>
          <w:rFonts w:ascii="Book Antiqua" w:hAnsi="Book Antiqua" w:cs="Times New Roman"/>
          <w:color w:val="000000" w:themeColor="text1"/>
          <w:sz w:val="24"/>
          <w:szCs w:val="24"/>
        </w:rPr>
        <w:t xml:space="preserve"> were only collected from 23 patients, including 13 patients with</w:t>
      </w:r>
      <w:r w:rsidR="006A6903" w:rsidRPr="001E03FB">
        <w:rPr>
          <w:rFonts w:ascii="Book Antiqua" w:hAnsi="Book Antiqua" w:cs="Times New Roman"/>
          <w:color w:val="000000" w:themeColor="text1"/>
          <w:sz w:val="24"/>
          <w:szCs w:val="24"/>
        </w:rPr>
        <w:t xml:space="preserve"> a</w:t>
      </w:r>
      <w:r w:rsidR="000E3D6D" w:rsidRPr="001E03FB">
        <w:rPr>
          <w:rFonts w:ascii="Book Antiqua" w:hAnsi="Book Antiqua" w:cs="Times New Roman"/>
          <w:color w:val="000000" w:themeColor="text1"/>
          <w:sz w:val="24"/>
          <w:szCs w:val="24"/>
        </w:rPr>
        <w:t xml:space="preserve"> reduced tumor size and 11 patients without notable reduction. The </w:t>
      </w:r>
      <w:r w:rsidRPr="001E03FB">
        <w:rPr>
          <w:rFonts w:ascii="Book Antiqua" w:hAnsi="Book Antiqua" w:cs="Times New Roman"/>
          <w:color w:val="000000" w:themeColor="text1"/>
          <w:sz w:val="24"/>
          <w:szCs w:val="24"/>
        </w:rPr>
        <w:t xml:space="preserve">high </w:t>
      </w:r>
      <w:r w:rsidR="000E3D6D" w:rsidRPr="001E03FB">
        <w:rPr>
          <w:rFonts w:ascii="Book Antiqua" w:hAnsi="Book Antiqua" w:cs="Times New Roman"/>
          <w:color w:val="000000" w:themeColor="text1"/>
          <w:sz w:val="24"/>
          <w:szCs w:val="24"/>
        </w:rPr>
        <w:t xml:space="preserve">frequency mutations detected were </w:t>
      </w:r>
      <w:r w:rsidR="000E3D6D" w:rsidRPr="001E03FB">
        <w:rPr>
          <w:rFonts w:ascii="Book Antiqua" w:hAnsi="Book Antiqua" w:cs="Times New Roman"/>
          <w:i/>
          <w:iCs/>
          <w:color w:val="000000" w:themeColor="text1"/>
          <w:sz w:val="24"/>
          <w:szCs w:val="24"/>
        </w:rPr>
        <w:t>KMT2C</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TP53</w:t>
      </w:r>
      <w:r w:rsidR="000E3D6D" w:rsidRPr="001E03FB">
        <w:rPr>
          <w:rFonts w:ascii="Book Antiqua" w:hAnsi="Book Antiqua" w:cs="Times New Roman"/>
          <w:color w:val="000000" w:themeColor="text1"/>
          <w:sz w:val="24"/>
          <w:szCs w:val="24"/>
        </w:rPr>
        <w:t xml:space="preserve">, and </w:t>
      </w:r>
      <w:r w:rsidR="000E3D6D" w:rsidRPr="001E03FB">
        <w:rPr>
          <w:rFonts w:ascii="Book Antiqua" w:hAnsi="Book Antiqua" w:cs="Times New Roman"/>
          <w:i/>
          <w:iCs/>
          <w:color w:val="000000" w:themeColor="text1"/>
          <w:sz w:val="24"/>
          <w:szCs w:val="24"/>
        </w:rPr>
        <w:t>IRS2</w:t>
      </w:r>
      <w:r w:rsidR="000E3D6D" w:rsidRPr="001E03FB">
        <w:rPr>
          <w:rFonts w:ascii="Book Antiqua" w:hAnsi="Book Antiqua" w:cs="Times New Roman"/>
          <w:color w:val="000000" w:themeColor="text1"/>
          <w:sz w:val="24"/>
          <w:szCs w:val="24"/>
        </w:rPr>
        <w:t xml:space="preserve">. Subgroup analysis demonstrated that variations </w:t>
      </w:r>
      <w:r w:rsidR="006A6903" w:rsidRPr="001E03FB">
        <w:rPr>
          <w:rFonts w:ascii="Book Antiqua" w:hAnsi="Book Antiqua" w:cs="Times New Roman"/>
          <w:color w:val="000000" w:themeColor="text1"/>
          <w:sz w:val="24"/>
          <w:szCs w:val="24"/>
        </w:rPr>
        <w:t>in the</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CHEK2</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KRAS</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BRCA1</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DNMT3A</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w:t>
      </w:r>
      <w:r w:rsidR="006A6903" w:rsidRPr="001E03FB">
        <w:rPr>
          <w:rFonts w:ascii="Book Antiqua" w:hAnsi="Book Antiqua" w:cs="Times New Roman"/>
          <w:color w:val="000000" w:themeColor="text1"/>
          <w:sz w:val="24"/>
          <w:szCs w:val="24"/>
        </w:rPr>
        <w:t xml:space="preserve">and </w:t>
      </w:r>
      <w:r w:rsidR="000E3D6D" w:rsidRPr="001E03FB">
        <w:rPr>
          <w:rFonts w:ascii="Book Antiqua" w:hAnsi="Book Antiqua" w:cs="Times New Roman"/>
          <w:i/>
          <w:iCs/>
          <w:color w:val="000000" w:themeColor="text1"/>
          <w:sz w:val="24"/>
          <w:szCs w:val="24"/>
        </w:rPr>
        <w:t>JAK1</w:t>
      </w:r>
      <w:r w:rsidR="000E3D6D" w:rsidRPr="001E03FB">
        <w:rPr>
          <w:rFonts w:ascii="Book Antiqua" w:hAnsi="Book Antiqua" w:cs="Times New Roman"/>
          <w:color w:val="000000" w:themeColor="text1"/>
          <w:sz w:val="24"/>
          <w:szCs w:val="24"/>
        </w:rPr>
        <w:t xml:space="preserve"> genes </w:t>
      </w:r>
      <w:r w:rsidR="006A6903" w:rsidRPr="001E03FB">
        <w:rPr>
          <w:rFonts w:ascii="Book Antiqua" w:hAnsi="Book Antiqua" w:cs="Times New Roman"/>
          <w:color w:val="000000" w:themeColor="text1"/>
          <w:sz w:val="24"/>
          <w:szCs w:val="24"/>
        </w:rPr>
        <w:t xml:space="preserve">were </w:t>
      </w:r>
      <w:r w:rsidR="000E3D6D" w:rsidRPr="001E03FB">
        <w:rPr>
          <w:rFonts w:ascii="Book Antiqua" w:hAnsi="Book Antiqua" w:cs="Times New Roman"/>
          <w:color w:val="000000" w:themeColor="text1"/>
          <w:sz w:val="24"/>
          <w:szCs w:val="24"/>
        </w:rPr>
        <w:t xml:space="preserve">relatively concentrated in patients </w:t>
      </w:r>
      <w:r w:rsidR="000E3D6D" w:rsidRPr="001E03FB">
        <w:rPr>
          <w:rFonts w:ascii="Book Antiqua" w:hAnsi="Book Antiqua" w:cs="Times New Roman"/>
          <w:i/>
          <w:iCs/>
          <w:color w:val="000000" w:themeColor="text1"/>
          <w:sz w:val="24"/>
          <w:szCs w:val="24"/>
        </w:rPr>
        <w:t>without</w:t>
      </w:r>
      <w:r w:rsidR="000E3D6D" w:rsidRPr="001E03FB">
        <w:rPr>
          <w:rFonts w:ascii="Book Antiqua" w:hAnsi="Book Antiqua" w:cs="Times New Roman"/>
          <w:color w:val="000000" w:themeColor="text1"/>
          <w:sz w:val="24"/>
          <w:szCs w:val="24"/>
        </w:rPr>
        <w:t xml:space="preserve"> tumor reduction, while </w:t>
      </w:r>
      <w:r w:rsidR="000E3D6D" w:rsidRPr="001E03FB">
        <w:rPr>
          <w:rFonts w:ascii="Book Antiqua" w:hAnsi="Book Antiqua" w:cs="Times New Roman"/>
          <w:i/>
          <w:iCs/>
          <w:color w:val="000000" w:themeColor="text1"/>
          <w:sz w:val="24"/>
          <w:szCs w:val="24"/>
        </w:rPr>
        <w:t>SKHA</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RUNX1</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MAP3K1</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KMT2D</w:t>
      </w:r>
      <w:r w:rsidR="000E3D6D" w:rsidRPr="001E03FB">
        <w:rPr>
          <w:rFonts w:ascii="Book Antiqua" w:hAnsi="Book Antiqua" w:cs="Times New Roman"/>
          <w:color w:val="000000" w:themeColor="text1"/>
          <w:sz w:val="24"/>
          <w:szCs w:val="24"/>
        </w:rPr>
        <w:t xml:space="preserve"> and </w:t>
      </w:r>
      <w:r w:rsidR="000E3D6D" w:rsidRPr="001E03FB">
        <w:rPr>
          <w:rFonts w:ascii="Book Antiqua" w:hAnsi="Book Antiqua" w:cs="Times New Roman"/>
          <w:i/>
          <w:iCs/>
          <w:color w:val="000000" w:themeColor="text1"/>
          <w:sz w:val="24"/>
          <w:szCs w:val="24"/>
        </w:rPr>
        <w:t>ARAF</w:t>
      </w:r>
      <w:r w:rsidR="000E3D6D" w:rsidRPr="001E03FB">
        <w:rPr>
          <w:rFonts w:ascii="Book Antiqua" w:hAnsi="Book Antiqua" w:cs="Times New Roman"/>
          <w:color w:val="000000" w:themeColor="text1"/>
          <w:sz w:val="24"/>
          <w:szCs w:val="24"/>
        </w:rPr>
        <w:t xml:space="preserve"> gene variations appear</w:t>
      </w:r>
      <w:r w:rsidR="006A6903" w:rsidRPr="001E03FB">
        <w:rPr>
          <w:rFonts w:ascii="Book Antiqua" w:hAnsi="Book Antiqua" w:cs="Times New Roman"/>
          <w:color w:val="000000" w:themeColor="text1"/>
          <w:sz w:val="24"/>
          <w:szCs w:val="24"/>
        </w:rPr>
        <w:t>ed</w:t>
      </w:r>
      <w:r w:rsidR="000E3D6D" w:rsidRPr="001E03FB">
        <w:rPr>
          <w:rFonts w:ascii="Book Antiqua" w:hAnsi="Book Antiqua" w:cs="Times New Roman"/>
          <w:color w:val="000000" w:themeColor="text1"/>
          <w:sz w:val="24"/>
          <w:szCs w:val="24"/>
        </w:rPr>
        <w:t xml:space="preserve"> relatively concentrated in patients </w:t>
      </w:r>
      <w:r w:rsidR="000E3D6D" w:rsidRPr="001E03FB">
        <w:rPr>
          <w:rFonts w:ascii="Book Antiqua" w:hAnsi="Book Antiqua" w:cs="Times New Roman"/>
          <w:i/>
          <w:iCs/>
          <w:color w:val="000000" w:themeColor="text1"/>
          <w:sz w:val="24"/>
          <w:szCs w:val="24"/>
        </w:rPr>
        <w:t>with</w:t>
      </w:r>
      <w:r w:rsidR="000E3D6D" w:rsidRPr="001E03FB">
        <w:rPr>
          <w:rFonts w:ascii="Book Antiqua" w:hAnsi="Book Antiqua" w:cs="Times New Roman"/>
          <w:color w:val="000000" w:themeColor="text1"/>
          <w:sz w:val="24"/>
          <w:szCs w:val="24"/>
        </w:rPr>
        <w:t xml:space="preserve"> tumor reduction</w:t>
      </w:r>
      <w:r w:rsidRPr="001E03FB">
        <w:rPr>
          <w:rFonts w:ascii="Book Antiqua" w:eastAsiaTheme="minorEastAsia" w:hAnsi="Book Antiqua" w:cs="Times New Roman"/>
          <w:color w:val="000000" w:themeColor="text1"/>
          <w:sz w:val="24"/>
          <w:szCs w:val="24"/>
        </w:rPr>
        <w:t xml:space="preserve"> (Figure 6)</w:t>
      </w:r>
      <w:r w:rsidR="000E3D6D" w:rsidRPr="001E03FB">
        <w:rPr>
          <w:rFonts w:ascii="Book Antiqua" w:hAnsi="Book Antiqua" w:cs="Times New Roman"/>
          <w:color w:val="000000" w:themeColor="text1"/>
          <w:sz w:val="24"/>
          <w:szCs w:val="24"/>
        </w:rPr>
        <w:t xml:space="preserve">. </w:t>
      </w:r>
      <w:bookmarkEnd w:id="85"/>
      <w:bookmarkEnd w:id="126"/>
      <w:bookmarkEnd w:id="127"/>
      <w:bookmarkEnd w:id="151"/>
    </w:p>
    <w:p w14:paraId="56985463" w14:textId="77777777" w:rsidR="00C519C0" w:rsidRPr="001E03FB" w:rsidRDefault="00C519C0" w:rsidP="002F139B">
      <w:pPr>
        <w:adjustRightInd w:val="0"/>
        <w:snapToGrid w:val="0"/>
        <w:spacing w:line="360" w:lineRule="auto"/>
        <w:rPr>
          <w:rFonts w:ascii="Book Antiqua" w:eastAsiaTheme="minorEastAsia" w:hAnsi="Book Antiqua" w:cs="Times New Roman"/>
          <w:color w:val="000000" w:themeColor="text1"/>
          <w:sz w:val="24"/>
          <w:szCs w:val="24"/>
        </w:rPr>
      </w:pPr>
    </w:p>
    <w:p w14:paraId="382633A9" w14:textId="05423CFF" w:rsidR="00A96131" w:rsidRPr="001E03FB" w:rsidRDefault="00C519C0" w:rsidP="002F139B">
      <w:pPr>
        <w:adjustRightInd w:val="0"/>
        <w:snapToGrid w:val="0"/>
        <w:spacing w:line="360" w:lineRule="auto"/>
        <w:rPr>
          <w:rFonts w:ascii="Book Antiqua" w:hAnsi="Book Antiqua"/>
          <w:b/>
          <w:color w:val="000000" w:themeColor="text1"/>
          <w:sz w:val="24"/>
          <w:szCs w:val="24"/>
          <w:u w:val="single"/>
        </w:rPr>
      </w:pPr>
      <w:r w:rsidRPr="001E03FB">
        <w:rPr>
          <w:rFonts w:ascii="Book Antiqua" w:hAnsi="Book Antiqua"/>
          <w:b/>
          <w:color w:val="000000" w:themeColor="text1"/>
          <w:sz w:val="24"/>
          <w:szCs w:val="24"/>
          <w:u w:val="single"/>
        </w:rPr>
        <w:t>DISCUSSION</w:t>
      </w:r>
    </w:p>
    <w:p w14:paraId="7580014A" w14:textId="13DF3A81" w:rsidR="00C519C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54" w:name="OLE_LINK186"/>
      <w:bookmarkStart w:id="155" w:name="OLE_LINK187"/>
      <w:bookmarkStart w:id="156" w:name="OLE_LINK185"/>
      <w:bookmarkStart w:id="157" w:name="OLE_LINK121"/>
      <w:r w:rsidRPr="001E03FB">
        <w:rPr>
          <w:rFonts w:ascii="Book Antiqua" w:hAnsi="Book Antiqua" w:cs="Times New Roman"/>
          <w:color w:val="000000" w:themeColor="text1"/>
          <w:sz w:val="24"/>
          <w:szCs w:val="24"/>
        </w:rPr>
        <w:t xml:space="preserve">The systematic treatment for hepatocellular carcinoma has dramatically changed over the past two years. </w:t>
      </w:r>
      <w:r w:rsidR="00680D32" w:rsidRPr="001E03FB">
        <w:rPr>
          <w:rFonts w:ascii="Book Antiqua" w:hAnsi="Book Antiqua" w:cs="Times New Roman"/>
          <w:color w:val="000000" w:themeColor="text1"/>
          <w:sz w:val="24"/>
          <w:szCs w:val="24"/>
        </w:rPr>
        <w:t>To date</w:t>
      </w:r>
      <w:r w:rsidRPr="001E03FB">
        <w:rPr>
          <w:rFonts w:ascii="Book Antiqua" w:hAnsi="Book Antiqua" w:cs="Times New Roman"/>
          <w:color w:val="000000" w:themeColor="text1"/>
          <w:sz w:val="24"/>
          <w:szCs w:val="24"/>
        </w:rPr>
        <w:t>, sorafenib and lenvatinib have been approved as first-line treatments for HCC</w:t>
      </w:r>
      <w:r w:rsidR="00680D32" w:rsidRPr="001E03FB">
        <w:rPr>
          <w:rFonts w:ascii="Book Antiqua" w:hAnsi="Book Antiqua" w:cs="Times New Roman"/>
          <w:color w:val="000000" w:themeColor="text1"/>
          <w:sz w:val="24"/>
          <w:szCs w:val="24"/>
        </w:rPr>
        <w:t xml:space="preserve">; however, </w:t>
      </w:r>
      <w:r w:rsidR="00C519C0" w:rsidRPr="001E03FB">
        <w:rPr>
          <w:rFonts w:ascii="Book Antiqua" w:eastAsiaTheme="minorEastAsi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the near future, the TA regimen (</w:t>
      </w:r>
      <w:r w:rsidR="00884ED2" w:rsidRPr="001E03FB">
        <w:rPr>
          <w:rFonts w:ascii="Book Antiqua" w:hAnsi="Book Antiqua" w:cs="Times New Roman"/>
          <w:i/>
          <w:color w:val="000000" w:themeColor="text1"/>
          <w:sz w:val="24"/>
          <w:szCs w:val="24"/>
        </w:rPr>
        <w:t>i.e.</w:t>
      </w:r>
      <w:r w:rsidR="00884ED2"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atezolizumab plus bevacizumab)</w:t>
      </w:r>
      <w:r w:rsidR="00680D3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which has a positive effect, will also play an important role in first-</w:t>
      </w:r>
      <w:r w:rsidRPr="001E03FB">
        <w:rPr>
          <w:rFonts w:ascii="Book Antiqua" w:eastAsiaTheme="minorEastAsia" w:hAnsi="Book Antiqua" w:cs="Times New Roman"/>
          <w:color w:val="000000" w:themeColor="text1"/>
          <w:sz w:val="24"/>
          <w:szCs w:val="24"/>
        </w:rPr>
        <w:t xml:space="preserve">line </w:t>
      </w:r>
      <w:r w:rsidRPr="001E03FB">
        <w:rPr>
          <w:rFonts w:ascii="Book Antiqua" w:hAnsi="Book Antiqua" w:cs="Times New Roman"/>
          <w:color w:val="000000" w:themeColor="text1"/>
          <w:sz w:val="24"/>
          <w:szCs w:val="24"/>
        </w:rPr>
        <w:t>treatments</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&lt;EndNote&gt;&lt;Cite&gt;&lt;Author&gt;Faivre&lt;/Author&gt;&lt;Year&gt;2020&lt;/Year&gt;&lt;RecNum&gt;2&lt;/RecNum&gt;&lt;DisplayText&gt;&lt;style face="superscript"&gt;[14]&lt;/style&gt;&lt;/DisplayText&gt;&lt;record&gt;&lt;rec-number&gt;2&lt;/rec-number&gt;&lt;foreign-keys&gt;&lt;key app="EN" db-id="ssvs95wsirzavlet99opzfznpft0axfwddap" timestamp="1587690937"&gt;2&lt;/key&gt;&lt;/foreign-keys&gt;&lt;ref-type name="Journal Article"&gt;17&lt;/ref-type&gt;&lt;contributors&gt;&lt;authors&gt;&lt;author&gt;Faivre, S.&lt;/author&gt;&lt;author&gt;Rimassa, L.&lt;/author&gt;&lt;author&gt;Finn, R. S.&lt;/author&gt;&lt;/authors&gt;&lt;/contributors&gt;&lt;auth-address&gt;Medical Oncology Unit, Saint-Louis Hospital, Paris, France.&amp;#xD;Medical Oncology and Hematology Unit, Humanitas Cancer Center, Humanitas Clinical and Research Center IRCCS, Rozzano (Milan), Italy; Department of Biomedical Sciences, Humanitas University, Pieve Emanuele (Milan), Italy. Electronic address: lorenza.rimassa@hunimed.eu.&amp;#xD;Department of Medicine, Division of Hematology/Oncology, Geffen School of Medicine at UCLA, Los Angeles, CA, USA.&lt;/auth-address&gt;&lt;titles&gt;&lt;title&gt;Molecular therapies for HCC: Looking outside the box&lt;/title&gt;&lt;secondary-title&gt;J Hepatol&lt;/secondary-title&gt;&lt;/titles&gt;&lt;periodical&gt;&lt;full-title&gt;J Hepatol&lt;/full-title&gt;&lt;/periodical&gt;&lt;pages&gt;342-352&lt;/pages&gt;&lt;volume&gt;72&lt;/volume&gt;&lt;number&gt;2&lt;/number&gt;&lt;edition&gt;2020/01/20&lt;/edition&gt;&lt;keywords&gt;&lt;keyword&gt;Cabozantinib&lt;/keyword&gt;&lt;keyword&gt;Combination&lt;/keyword&gt;&lt;keyword&gt;Drug therapy&lt;/keyword&gt;&lt;keyword&gt;Hepatocellular carcinoma&lt;/keyword&gt;&lt;keyword&gt;Lenvatinib&lt;/keyword&gt;&lt;keyword&gt;Molecular targeted therapy&lt;/keyword&gt;&lt;keyword&gt;Nivolumab&lt;/keyword&gt;&lt;keyword&gt;Pembrolizumab&lt;/keyword&gt;&lt;keyword&gt;Ramucirumab&lt;/keyword&gt;&lt;keyword&gt;Regorafenib&lt;/keyword&gt;&lt;keyword&gt;Sorafenib&lt;/keyword&gt;&lt;/keywords&gt;&lt;dates&gt;&lt;year&gt;2020&lt;/year&gt;&lt;pub-dates&gt;&lt;date&gt;Feb&lt;/date&gt;&lt;/pub-dates&gt;&lt;/dates&gt;&lt;isbn&gt;0168-8278&lt;/isbn&gt;&lt;accession-num&gt;31954496&lt;/accession-num&gt;&lt;urls&gt;&lt;/urls&gt;&lt;electronic-resource-num&gt;10.1016/j.jhep.2019.09.010&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[14]</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However</w:t>
      </w:r>
      <w:r w:rsidR="00680D3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r w:rsidR="00011C3E">
        <w:rPr>
          <w:rFonts w:ascii="Book Antiqua" w:hAnsi="Book Antiqua" w:cs="Times New Roman"/>
          <w:color w:val="000000" w:themeColor="text1"/>
          <w:sz w:val="24"/>
          <w:szCs w:val="24"/>
        </w:rPr>
        <w:t>with</w:t>
      </w:r>
      <w:r w:rsidRPr="001E03FB">
        <w:rPr>
          <w:rFonts w:ascii="Book Antiqua" w:hAnsi="Book Antiqua" w:cs="Times New Roman"/>
          <w:color w:val="000000" w:themeColor="text1"/>
          <w:sz w:val="24"/>
          <w:szCs w:val="24"/>
        </w:rPr>
        <w:t xml:space="preserve"> this novel study design, we hoped to </w:t>
      </w:r>
      <w:r w:rsidR="00C519C0" w:rsidRPr="001E03FB">
        <w:rPr>
          <w:rFonts w:ascii="Book Antiqua" w:hAnsi="Book Antiqua" w:cs="Times New Roman"/>
          <w:color w:val="000000" w:themeColor="text1"/>
          <w:sz w:val="24"/>
          <w:szCs w:val="24"/>
        </w:rPr>
        <w:t xml:space="preserve">analyze </w:t>
      </w:r>
      <w:r w:rsidRPr="001E03FB">
        <w:rPr>
          <w:rFonts w:ascii="Book Antiqua" w:hAnsi="Book Antiqua" w:cs="Times New Roman"/>
          <w:color w:val="000000" w:themeColor="text1"/>
          <w:sz w:val="24"/>
          <w:szCs w:val="24"/>
        </w:rPr>
        <w:t xml:space="preserve">the efficacy and safety of lenvatinib from a variety of aspects. The objective was to develop a more comprehensive </w:t>
      </w:r>
      <w:r w:rsidRPr="001E03FB">
        <w:rPr>
          <w:rFonts w:ascii="Book Antiqua" w:hAnsi="Book Antiqua" w:cs="Times New Roman"/>
          <w:color w:val="000000" w:themeColor="text1"/>
          <w:sz w:val="24"/>
          <w:szCs w:val="24"/>
        </w:rPr>
        <w:lastRenderedPageBreak/>
        <w:t>understanding of</w:t>
      </w:r>
      <w:r w:rsidR="00680D32" w:rsidRPr="001E03FB">
        <w:rPr>
          <w:rFonts w:ascii="Book Antiqua" w:hAnsi="Book Antiqua" w:cs="Times New Roman"/>
          <w:color w:val="000000" w:themeColor="text1"/>
          <w:sz w:val="24"/>
          <w:szCs w:val="24"/>
        </w:rPr>
        <w:t xml:space="preserve"> its</w:t>
      </w:r>
      <w:r w:rsidRPr="001E03FB">
        <w:rPr>
          <w:rFonts w:ascii="Book Antiqua" w:hAnsi="Book Antiqua" w:cs="Times New Roman"/>
          <w:color w:val="000000" w:themeColor="text1"/>
          <w:sz w:val="24"/>
          <w:szCs w:val="24"/>
        </w:rPr>
        <w:t xml:space="preserve"> real-world effectiveness</w:t>
      </w:r>
      <w:r w:rsidR="00C519C0" w:rsidRPr="001E03FB">
        <w:rPr>
          <w:rFonts w:ascii="Book Antiqua" w:hAnsi="Book Antiqua" w:cs="Times New Roman"/>
          <w:color w:val="000000" w:themeColor="text1"/>
          <w:sz w:val="24"/>
          <w:szCs w:val="24"/>
        </w:rPr>
        <w:t>.</w:t>
      </w:r>
    </w:p>
    <w:p w14:paraId="2D760366" w14:textId="128BAEA3" w:rsidR="00F85838"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By contrast, sorafenib provides</w:t>
      </w:r>
      <w:r w:rsidR="00680D32" w:rsidRPr="001E03FB">
        <w:rPr>
          <w:rFonts w:ascii="Book Antiqua" w:hAnsi="Book Antiqua" w:cs="Times New Roman"/>
          <w:color w:val="000000" w:themeColor="text1"/>
          <w:sz w:val="24"/>
          <w:szCs w:val="24"/>
        </w:rPr>
        <w:t xml:space="preserve"> an ORR of</w:t>
      </w:r>
      <w:r w:rsidRPr="001E03FB">
        <w:rPr>
          <w:rFonts w:ascii="Book Antiqua" w:hAnsi="Book Antiqua" w:cs="Times New Roman"/>
          <w:color w:val="000000" w:themeColor="text1"/>
          <w:sz w:val="24"/>
          <w:szCs w:val="24"/>
        </w:rPr>
        <w:t xml:space="preserve"> less than 10%, whereas lenvatinib appears to almost double this rate according to the REFLECT trial (18.8%) and similar real-world studies </w:t>
      </w:r>
      <w:r w:rsidR="00680D32" w:rsidRPr="001E03FB">
        <w:rPr>
          <w:rFonts w:ascii="Book Antiqua" w:hAnsi="Book Antiqua" w:cs="Times New Roman"/>
          <w:color w:val="000000" w:themeColor="text1"/>
          <w:sz w:val="24"/>
          <w:szCs w:val="24"/>
        </w:rPr>
        <w:t>that</w:t>
      </w:r>
      <w:r w:rsidRPr="001E03FB">
        <w:rPr>
          <w:rFonts w:ascii="Book Antiqua" w:hAnsi="Book Antiqua" w:cs="Times New Roman"/>
          <w:color w:val="000000" w:themeColor="text1"/>
          <w:sz w:val="24"/>
          <w:szCs w:val="24"/>
        </w:rPr>
        <w:t xml:space="preserve"> have observed ORRs </w:t>
      </w:r>
      <w:r w:rsidR="00C519C0" w:rsidRPr="001E03FB">
        <w:rPr>
          <w:rFonts w:ascii="Book Antiqua" w:hAnsi="Book Antiqua" w:cs="Times New Roman"/>
          <w:color w:val="000000" w:themeColor="text1"/>
          <w:sz w:val="24"/>
          <w:szCs w:val="24"/>
        </w:rPr>
        <w:t xml:space="preserve">ranging </w:t>
      </w:r>
      <w:r w:rsidRPr="001E03FB">
        <w:rPr>
          <w:rFonts w:ascii="Book Antiqua" w:hAnsi="Book Antiqua" w:cs="Times New Roman"/>
          <w:color w:val="000000" w:themeColor="text1"/>
          <w:sz w:val="24"/>
          <w:szCs w:val="24"/>
        </w:rPr>
        <w:t xml:space="preserve">from 20-40% </w:t>
      </w:r>
      <w:r w:rsidR="002A3EFC" w:rsidRPr="001E03FB">
        <w:rPr>
          <w:rFonts w:ascii="Book Antiqua" w:hAnsi="Book Antiqua" w:cs="Times New Roman"/>
          <w:color w:val="000000" w:themeColor="text1"/>
          <w:sz w:val="24"/>
          <w:szCs w:val="24"/>
        </w:rPr>
        <w:t>based on</w:t>
      </w:r>
      <w:r w:rsidRPr="001E03FB">
        <w:rPr>
          <w:rFonts w:ascii="Book Antiqua" w:hAnsi="Book Antiqua" w:cs="Times New Roman"/>
          <w:color w:val="000000" w:themeColor="text1"/>
          <w:sz w:val="24"/>
          <w:szCs w:val="24"/>
        </w:rPr>
        <w:t xml:space="preserve"> </w:t>
      </w:r>
      <w:r w:rsidR="00680D32"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mRECIST </w:t>
      </w:r>
      <w:r w:rsidR="002A3EFC" w:rsidRPr="001E03FB">
        <w:rPr>
          <w:rFonts w:ascii="Book Antiqua" w:hAnsi="Book Antiqua" w:cs="Times New Roman"/>
          <w:color w:val="000000" w:themeColor="text1"/>
          <w:sz w:val="24"/>
          <w:szCs w:val="24"/>
        </w:rPr>
        <w:t>criteria</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&lt;EndNote&gt;&lt;Cite&gt;&lt;Author&gt;Zhu&lt;/Author&gt;&lt;Year&gt;2019&lt;/Year&gt;&lt;RecNum&gt;5405&lt;/RecNum&gt;&lt;DisplayText&gt;&lt;style face="superscript"&gt;[15]&lt;/style&gt;&lt;/DisplayText&gt;&lt;record&gt;&lt;rec-number&gt;5405&lt;/rec-number&gt;&lt;foreign-keys&gt;&lt;key app="EN" db-id="pfps02r95rrwpue2dpbpp9rg9t02psfewffd" timestamp="1581560340"&gt;5405&lt;/key&gt;&lt;/foreign-keys&gt;&lt;ref-type name="Journal Article"&gt;17&lt;/ref-type&gt;&lt;contributors&gt;&lt;authors&gt;&lt;author&gt;Zhu, X. D.&lt;/author&gt;&lt;author&gt;Sun, H. C.&lt;/author&gt;&lt;/authors&gt;&lt;/contributors&gt;&lt;auth-address&gt;Department of Liver Surgery and Transplantation, Liver Cancer Institute and Zhongshan Hospital, Fudan University, Shanghai, 200032, China.&amp;#xD;Department of Liver Surgery and Transplantation, Liver Cancer Institute and Zhongshan Hospital, Fudan University, Shanghai, 200032, China. sun.huichuan@zs-hospital.sh.cn.&lt;/auth-address&gt;&lt;titles&gt;&lt;title&gt;Emerging agents and regimens for hepatocellular carcinoma&lt;/title&gt;&lt;secondary-title&gt;J Hematol Oncol&lt;/secondary-title&gt;&lt;alt-title&gt;Journal of hematology &amp;amp; oncology&lt;/alt-title&gt;&lt;/titles&gt;&lt;periodical&gt;&lt;full-title&gt;J Hematol Oncol&lt;/full-title&gt;&lt;abbr-1&gt;Journal of hematology &amp;amp; oncology&lt;/abbr-1&gt;&lt;/periodical&gt;&lt;alt-periodical&gt;&lt;full-title&gt;J Hematol Oncol&lt;/full-title&gt;&lt;abbr-1&gt;Journal of hematology &amp;amp; oncology&lt;/abbr-1&gt;&lt;/alt-periodical&gt;&lt;pages&gt;110&lt;/pages&gt;&lt;volume&gt;12&lt;/volume&gt;&lt;number&gt;1&lt;/number&gt;&lt;edition&gt;2019/10/28&lt;/edition&gt;&lt;keywords&gt;&lt;keyword&gt;Anti-PD-1 antibody&lt;/keyword&gt;&lt;keyword&gt;Hepatocellular carcinoma&lt;/keyword&gt;&lt;keyword&gt;Molecular targeted therapy&lt;/keyword&gt;&lt;keyword&gt;Systemic therapy&lt;/keyword&gt;&lt;/keywords&gt;&lt;dates&gt;&lt;year&gt;2019&lt;/year&gt;&lt;pub-dates&gt;&lt;date&gt;Oct 26&lt;/date&gt;&lt;/pub-dates&gt;&lt;/dates&gt;&lt;isbn&gt;1756-8722&lt;/isbn&gt;&lt;accession-num&gt;31655607&lt;/accession-num&gt;&lt;urls&gt;&lt;/urls&gt;&lt;custom2&gt;PMC6815423&lt;/custom2&gt;&lt;electronic-resource-num&gt;10.1186/s13045-019-0794-6&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[15]</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r w:rsidR="00C519C0" w:rsidRPr="001E03FB">
        <w:rPr>
          <w:rFonts w:ascii="Book Antiqua" w:hAnsi="Book Antiqua" w:cs="Times New Roman"/>
          <w:color w:val="000000" w:themeColor="text1"/>
          <w:sz w:val="24"/>
          <w:szCs w:val="24"/>
        </w:rPr>
        <w:t>However</w:t>
      </w:r>
      <w:r w:rsidR="00680D32" w:rsidRPr="001E03FB">
        <w:rPr>
          <w:rFonts w:ascii="Book Antiqua" w:hAnsi="Book Antiqua" w:cs="Times New Roman"/>
          <w:color w:val="000000" w:themeColor="text1"/>
          <w:sz w:val="24"/>
          <w:szCs w:val="24"/>
        </w:rPr>
        <w:t>, to date</w:t>
      </w:r>
      <w:r w:rsidRPr="001E03FB">
        <w:rPr>
          <w:rFonts w:ascii="Book Antiqua" w:hAnsi="Book Antiqua" w:cs="Times New Roman"/>
          <w:color w:val="000000" w:themeColor="text1"/>
          <w:sz w:val="24"/>
          <w:szCs w:val="24"/>
        </w:rPr>
        <w:t xml:space="preserve">, few studies have attempted to describe the efficacy of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monotherapy </w:t>
      </w:r>
      <w:r w:rsidR="006C566C">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a Chinese population. </w:t>
      </w:r>
      <w:r w:rsidR="00680D32" w:rsidRPr="001E03FB">
        <w:rPr>
          <w:rFonts w:ascii="Book Antiqua" w:hAnsi="Book Antiqua" w:cs="Times New Roman"/>
          <w:color w:val="000000" w:themeColor="text1"/>
          <w:sz w:val="24"/>
          <w:szCs w:val="24"/>
        </w:rPr>
        <w:t>Furthermore</w:t>
      </w:r>
      <w:r w:rsidRPr="001E03FB">
        <w:rPr>
          <w:rFonts w:ascii="Book Antiqua" w:hAnsi="Book Antiqua" w:cs="Times New Roman"/>
          <w:color w:val="000000" w:themeColor="text1"/>
          <w:sz w:val="24"/>
          <w:szCs w:val="24"/>
        </w:rPr>
        <w:t xml:space="preserve">, the apparent </w:t>
      </w:r>
      <w:r w:rsidR="00F85838" w:rsidRPr="001E03FB">
        <w:rPr>
          <w:rFonts w:ascii="Book Antiqua" w:hAnsi="Book Antiqua" w:cs="Times New Roman"/>
          <w:color w:val="000000" w:themeColor="text1"/>
          <w:sz w:val="24"/>
          <w:szCs w:val="24"/>
        </w:rPr>
        <w:t xml:space="preserve">differences </w:t>
      </w:r>
      <w:r w:rsidRPr="001E03FB">
        <w:rPr>
          <w:rFonts w:ascii="Book Antiqua" w:hAnsi="Book Antiqua" w:cs="Times New Roman"/>
          <w:color w:val="000000" w:themeColor="text1"/>
          <w:sz w:val="24"/>
          <w:szCs w:val="24"/>
        </w:rPr>
        <w:t>between HBV and non-HBV cases within this population raise a number of interesting question</w:t>
      </w:r>
      <w:r w:rsidR="00614267"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The aforementioned results in our study suggest that </w:t>
      </w:r>
      <w:r w:rsidR="006C566C">
        <w:rPr>
          <w:rFonts w:ascii="Book Antiqua" w:hAnsi="Book Antiqua" w:cs="Times New Roman"/>
          <w:color w:val="000000" w:themeColor="text1"/>
          <w:sz w:val="24"/>
          <w:szCs w:val="24"/>
        </w:rPr>
        <w:t>HCC</w:t>
      </w:r>
      <w:r w:rsidRPr="001E03FB">
        <w:rPr>
          <w:rFonts w:ascii="Book Antiqua" w:hAnsi="Book Antiqua" w:cs="Times New Roman"/>
          <w:color w:val="000000" w:themeColor="text1"/>
          <w:sz w:val="24"/>
          <w:szCs w:val="24"/>
        </w:rPr>
        <w:t xml:space="preserve"> carcinoma patients in China, most of </w:t>
      </w:r>
      <w:proofErr w:type="gramStart"/>
      <w:r w:rsidRPr="001E03FB">
        <w:rPr>
          <w:rFonts w:ascii="Book Antiqua" w:hAnsi="Book Antiqua" w:cs="Times New Roman"/>
          <w:color w:val="000000" w:themeColor="text1"/>
          <w:sz w:val="24"/>
          <w:szCs w:val="24"/>
        </w:rPr>
        <w:t>whom</w:t>
      </w:r>
      <w:proofErr w:type="gramEnd"/>
      <w:r w:rsidRPr="001E03FB">
        <w:rPr>
          <w:rFonts w:ascii="Book Antiqua" w:hAnsi="Book Antiqua" w:cs="Times New Roman"/>
          <w:color w:val="000000" w:themeColor="text1"/>
          <w:sz w:val="24"/>
          <w:szCs w:val="24"/>
        </w:rPr>
        <w:t xml:space="preserve"> </w:t>
      </w:r>
      <w:r w:rsidR="00614267" w:rsidRPr="001E03FB">
        <w:rPr>
          <w:rFonts w:ascii="Book Antiqua" w:hAnsi="Book Antiqua" w:cs="Times New Roman"/>
          <w:color w:val="000000" w:themeColor="text1"/>
          <w:sz w:val="24"/>
          <w:szCs w:val="24"/>
        </w:rPr>
        <w:t>have</w:t>
      </w:r>
      <w:r w:rsidRPr="001E03FB">
        <w:rPr>
          <w:rFonts w:ascii="Book Antiqua" w:hAnsi="Book Antiqua" w:cs="Times New Roman"/>
          <w:color w:val="000000" w:themeColor="text1"/>
          <w:sz w:val="24"/>
          <w:szCs w:val="24"/>
        </w:rPr>
        <w:t xml:space="preserve"> HBV infection (40/54), respond positively to lenvatinib (ORR, 22%; PFS</w:t>
      </w:r>
      <w:r w:rsidR="00614267"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5.6 </w:t>
      </w:r>
      <w:r w:rsidR="00B77294" w:rsidRPr="001E03FB">
        <w:rPr>
          <w:rFonts w:ascii="Book Antiqua" w:hAnsi="Book Antiqua" w:cs="Times New Roman"/>
          <w:color w:val="000000" w:themeColor="text1"/>
          <w:sz w:val="24"/>
          <w:szCs w:val="24"/>
        </w:rPr>
        <w:t>mo</w:t>
      </w:r>
      <w:r w:rsidRPr="001E03FB">
        <w:rPr>
          <w:rFonts w:ascii="Book Antiqua" w:hAnsi="Book Antiqua" w:cs="Times New Roman"/>
          <w:color w:val="000000" w:themeColor="text1"/>
          <w:sz w:val="24"/>
          <w:szCs w:val="24"/>
        </w:rPr>
        <w:t xml:space="preserve">). However, comparative differences between patients </w:t>
      </w:r>
      <w:r w:rsidRPr="001E03FB">
        <w:rPr>
          <w:rFonts w:ascii="Book Antiqua" w:hAnsi="Book Antiqua" w:cs="Times New Roman"/>
          <w:iCs/>
          <w:color w:val="000000" w:themeColor="text1"/>
          <w:sz w:val="24"/>
          <w:szCs w:val="24"/>
        </w:rPr>
        <w:t>with</w:t>
      </w:r>
      <w:r w:rsidRPr="001E03FB">
        <w:rPr>
          <w:rFonts w:ascii="Book Antiqua" w:hAnsi="Book Antiqua" w:cs="Times New Roman"/>
          <w:color w:val="000000" w:themeColor="text1"/>
          <w:sz w:val="24"/>
          <w:szCs w:val="24"/>
        </w:rPr>
        <w:t xml:space="preserve"> and </w:t>
      </w:r>
      <w:r w:rsidRPr="001E03FB">
        <w:rPr>
          <w:rFonts w:ascii="Book Antiqua" w:hAnsi="Book Antiqua" w:cs="Times New Roman"/>
          <w:iCs/>
          <w:color w:val="000000" w:themeColor="text1"/>
          <w:sz w:val="24"/>
          <w:szCs w:val="24"/>
        </w:rPr>
        <w:t>without</w:t>
      </w:r>
      <w:r w:rsidRPr="001E03FB">
        <w:rPr>
          <w:rFonts w:ascii="Book Antiqua" w:hAnsi="Book Antiqua" w:cs="Times New Roman"/>
          <w:color w:val="000000" w:themeColor="text1"/>
          <w:sz w:val="24"/>
          <w:szCs w:val="24"/>
        </w:rPr>
        <w:t xml:space="preserve"> HBV infection are not readily available due to the very limited number of non-HBV infected </w:t>
      </w:r>
      <w:proofErr w:type="gramStart"/>
      <w:r w:rsidRPr="001E03FB">
        <w:rPr>
          <w:rFonts w:ascii="Book Antiqua" w:hAnsi="Book Antiqua" w:cs="Times New Roman"/>
          <w:color w:val="000000" w:themeColor="text1"/>
          <w:sz w:val="24"/>
          <w:szCs w:val="24"/>
        </w:rPr>
        <w:t>patients</w:t>
      </w:r>
      <w:r w:rsidRPr="001E03FB">
        <w:rPr>
          <w:rFonts w:ascii="Book Antiqua" w:hAnsi="Book Antiqua" w:cs="Times New Roman"/>
          <w:color w:val="000000" w:themeColor="text1"/>
          <w:sz w:val="24"/>
          <w:szCs w:val="24"/>
          <w:vertAlign w:val="superscript"/>
        </w:rPr>
        <w:t>[</w:t>
      </w:r>
      <w:proofErr w:type="gramEnd"/>
      <w:r w:rsidRPr="001E03FB">
        <w:rPr>
          <w:rFonts w:ascii="Book Antiqua" w:hAnsi="Book Antiqua" w:cs="Times New Roman"/>
          <w:color w:val="000000" w:themeColor="text1"/>
          <w:sz w:val="24"/>
          <w:szCs w:val="24"/>
          <w:vertAlign w:val="superscript"/>
        </w:rPr>
        <w:t>14]</w:t>
      </w:r>
      <w:r w:rsidRPr="001E03FB">
        <w:rPr>
          <w:rFonts w:ascii="Book Antiqua" w:hAnsi="Book Antiqua" w:cs="Times New Roman"/>
          <w:color w:val="000000" w:themeColor="text1"/>
          <w:sz w:val="24"/>
          <w:szCs w:val="24"/>
        </w:rPr>
        <w:t xml:space="preserve">. This result may be consistent with the findings of a meta-analysis conducted by Casadei </w:t>
      </w:r>
      <w:r w:rsidRPr="001E03FB">
        <w:rPr>
          <w:rFonts w:ascii="Book Antiqua" w:hAnsi="Book Antiqua" w:cs="Times New Roman"/>
          <w:i/>
          <w:color w:val="000000" w:themeColor="text1"/>
          <w:sz w:val="24"/>
          <w:szCs w:val="24"/>
        </w:rPr>
        <w:t>et al</w:t>
      </w:r>
      <w:r w:rsidR="00F85838" w:rsidRPr="001E03FB">
        <w:rPr>
          <w:rFonts w:ascii="Book Antiqua" w:hAnsi="Book Antiqua" w:cs="Times New Roman"/>
          <w:color w:val="000000" w:themeColor="text1"/>
          <w:sz w:val="24"/>
          <w:szCs w:val="24"/>
        </w:rPr>
        <w:fldChar w:fldCharType="begin">
          <w:fldData xml:space="preserve">PEVuZE5vdGU+PENpdGU+PEF1dGhvcj5DYXNhZGVpIEdhcmRpbmk8L0F1dGhvcj48WWVhcj4yMDE5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</w:fldData>
        </w:fldChar>
      </w:r>
      <w:r w:rsidR="00F85838" w:rsidRPr="001E03FB">
        <w:rPr>
          <w:rFonts w:ascii="Book Antiqua" w:hAnsi="Book Antiqua" w:cs="Times New Roman"/>
          <w:color w:val="000000" w:themeColor="text1"/>
          <w:sz w:val="24"/>
          <w:szCs w:val="24"/>
        </w:rPr>
        <w:instrText xml:space="preserve"> ADDIN EN.CITE </w:instrText>
      </w:r>
      <w:r w:rsidR="00F85838" w:rsidRPr="001E03FB">
        <w:rPr>
          <w:rFonts w:ascii="Book Antiqua" w:hAnsi="Book Antiqua" w:cs="Times New Roman"/>
          <w:color w:val="000000" w:themeColor="text1"/>
          <w:sz w:val="24"/>
          <w:szCs w:val="24"/>
        </w:rPr>
        <w:fldChar w:fldCharType="begin">
          <w:fldData xml:space="preserve">PEVuZE5vdGU+PENpdGU+PEF1dGhvcj5DYXNhZGVpIEdhcmRpbmk8L0F1dGhvcj48WWVhcj4yMDE5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</w:fldData>
        </w:fldChar>
      </w:r>
      <w:r w:rsidR="00F85838" w:rsidRPr="001E03FB">
        <w:rPr>
          <w:rFonts w:ascii="Book Antiqua" w:hAnsi="Book Antiqua" w:cs="Times New Roman"/>
          <w:color w:val="000000" w:themeColor="text1"/>
          <w:sz w:val="24"/>
          <w:szCs w:val="24"/>
        </w:rPr>
        <w:instrText xml:space="preserve"> ADDIN EN.CITE.DATA </w:instrText>
      </w:r>
      <w:r w:rsidR="00F85838" w:rsidRPr="001E03FB">
        <w:rPr>
          <w:rFonts w:ascii="Book Antiqua" w:hAnsi="Book Antiqua" w:cs="Times New Roman"/>
          <w:color w:val="000000" w:themeColor="text1"/>
          <w:sz w:val="24"/>
          <w:szCs w:val="24"/>
        </w:rPr>
      </w:r>
      <w:r w:rsidR="00F85838" w:rsidRPr="001E03FB">
        <w:rPr>
          <w:rFonts w:ascii="Book Antiqua" w:hAnsi="Book Antiqua" w:cs="Times New Roman"/>
          <w:color w:val="000000" w:themeColor="text1"/>
          <w:sz w:val="24"/>
          <w:szCs w:val="24"/>
        </w:rPr>
        <w:fldChar w:fldCharType="end"/>
      </w:r>
      <w:r w:rsidR="00F85838" w:rsidRPr="001E03FB">
        <w:rPr>
          <w:rFonts w:ascii="Book Antiqua" w:hAnsi="Book Antiqua" w:cs="Times New Roman"/>
          <w:color w:val="000000" w:themeColor="text1"/>
          <w:sz w:val="24"/>
          <w:szCs w:val="24"/>
        </w:rPr>
      </w:r>
      <w:r w:rsidR="00F85838" w:rsidRPr="001E03FB">
        <w:rPr>
          <w:rFonts w:ascii="Book Antiqua" w:hAnsi="Book Antiqua" w:cs="Times New Roman"/>
          <w:color w:val="000000" w:themeColor="text1"/>
          <w:sz w:val="24"/>
          <w:szCs w:val="24"/>
        </w:rPr>
        <w:fldChar w:fldCharType="separate"/>
      </w:r>
      <w:r w:rsidR="00F85838" w:rsidRPr="001E03FB">
        <w:rPr>
          <w:rFonts w:ascii="Book Antiqua" w:hAnsi="Book Antiqua" w:cs="Times New Roman"/>
          <w:color w:val="000000" w:themeColor="text1"/>
          <w:sz w:val="24"/>
          <w:szCs w:val="24"/>
          <w:vertAlign w:val="superscript"/>
        </w:rPr>
        <w:t>[16]</w:t>
      </w:r>
      <w:r w:rsidR="00F85838"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r w:rsidR="00F85838" w:rsidRPr="001E03FB">
        <w:rPr>
          <w:rFonts w:ascii="Book Antiqua" w:hAnsi="Book Antiqua" w:cs="Times New Roman"/>
          <w:color w:val="000000" w:themeColor="text1"/>
          <w:sz w:val="24"/>
          <w:szCs w:val="24"/>
        </w:rPr>
        <w:t>who</w:t>
      </w:r>
      <w:r w:rsidRPr="001E03FB">
        <w:rPr>
          <w:rFonts w:ascii="Book Antiqua" w:hAnsi="Book Antiqua" w:cs="Times New Roman"/>
          <w:color w:val="000000" w:themeColor="text1"/>
          <w:sz w:val="24"/>
          <w:szCs w:val="24"/>
        </w:rPr>
        <w:t xml:space="preserve"> highlighted a clear trend </w:t>
      </w:r>
      <w:r w:rsidR="00F85838" w:rsidRPr="001E03FB">
        <w:rPr>
          <w:rFonts w:ascii="Book Antiqua" w:hAnsi="Book Antiqua" w:cs="Times New Roman"/>
          <w:color w:val="000000" w:themeColor="text1"/>
          <w:sz w:val="24"/>
          <w:szCs w:val="24"/>
        </w:rPr>
        <w:t>favoring</w:t>
      </w:r>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over </w:t>
      </w:r>
      <w:proofErr w:type="spellStart"/>
      <w:r w:rsidRPr="001E03FB">
        <w:rPr>
          <w:rFonts w:ascii="Book Antiqua" w:hAnsi="Book Antiqua" w:cs="Times New Roman"/>
          <w:color w:val="000000" w:themeColor="text1"/>
          <w:sz w:val="24"/>
          <w:szCs w:val="24"/>
        </w:rPr>
        <w:t>sorafenib</w:t>
      </w:r>
      <w:proofErr w:type="spellEnd"/>
      <w:r w:rsidRPr="001E03FB">
        <w:rPr>
          <w:rFonts w:ascii="Book Antiqua" w:hAnsi="Book Antiqua" w:cs="Times New Roman"/>
          <w:color w:val="000000" w:themeColor="text1"/>
          <w:sz w:val="24"/>
          <w:szCs w:val="24"/>
        </w:rPr>
        <w:t xml:space="preserve"> (HR</w:t>
      </w:r>
      <w:r w:rsidR="00614267"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0.82;</w:t>
      </w:r>
      <w:r w:rsidR="00F85838" w:rsidRPr="001E03FB">
        <w:rPr>
          <w:rFonts w:ascii="Book Antiqua" w:hAnsi="Book Antiqua" w:cs="Times New Roman"/>
          <w:color w:val="000000" w:themeColor="text1"/>
          <w:sz w:val="24"/>
          <w:szCs w:val="24"/>
        </w:rPr>
        <w:t xml:space="preserve"> 95%</w:t>
      </w:r>
      <w:r w:rsidR="00DC0B25">
        <w:rPr>
          <w:rFonts w:ascii="Book Antiqua" w:hAnsi="Book Antiqua" w:cs="Times New Roman"/>
          <w:color w:val="000000" w:themeColor="text1"/>
          <w:sz w:val="24"/>
          <w:szCs w:val="24"/>
        </w:rPr>
        <w:t>CI</w:t>
      </w:r>
      <w:r w:rsidR="00F85838"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0.60–1.15) </w:t>
      </w:r>
      <w:r w:rsidR="006C566C">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HBV-positive patients</w:t>
      </w:r>
      <w:r w:rsidRPr="001E03FB">
        <w:rPr>
          <w:rFonts w:ascii="Book Antiqua" w:eastAsiaTheme="minorEastAsia" w:hAnsi="Book Antiqua" w:cs="Times New Roman"/>
          <w:color w:val="000000" w:themeColor="text1"/>
          <w:sz w:val="24"/>
          <w:szCs w:val="24"/>
        </w:rPr>
        <w:t>.</w:t>
      </w:r>
      <w:bookmarkEnd w:id="154"/>
      <w:bookmarkEnd w:id="155"/>
      <w:bookmarkEnd w:id="156"/>
    </w:p>
    <w:p w14:paraId="11F0C28A" w14:textId="7F28EC11" w:rsidR="00AD3D13"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For </w:t>
      </w:r>
      <w:r w:rsidR="00614267" w:rsidRPr="001E03FB">
        <w:rPr>
          <w:rFonts w:ascii="Book Antiqua" w:hAnsi="Book Antiqua" w:cs="Times New Roman"/>
          <w:color w:val="000000" w:themeColor="text1"/>
          <w:sz w:val="24"/>
          <w:szCs w:val="24"/>
        </w:rPr>
        <w:t xml:space="preserve">patients with </w:t>
      </w:r>
      <w:r w:rsidRPr="001E03FB">
        <w:rPr>
          <w:rFonts w:ascii="Book Antiqua" w:hAnsi="Book Antiqua" w:cs="Times New Roman"/>
          <w:color w:val="000000" w:themeColor="text1"/>
          <w:sz w:val="24"/>
          <w:szCs w:val="24"/>
        </w:rPr>
        <w:t>BCLC stage B</w:t>
      </w:r>
      <w:r w:rsidR="00614267" w:rsidRPr="001E03FB">
        <w:rPr>
          <w:rFonts w:ascii="Book Antiqua" w:hAnsi="Book Antiqua" w:cs="Times New Roman"/>
          <w:color w:val="000000" w:themeColor="text1"/>
          <w:sz w:val="24"/>
          <w:szCs w:val="24"/>
        </w:rPr>
        <w:t xml:space="preserve"> disease</w:t>
      </w:r>
      <w:r w:rsidRPr="001E03FB">
        <w:rPr>
          <w:rFonts w:ascii="Book Antiqua" w:hAnsi="Book Antiqua" w:cs="Times New Roman"/>
          <w:color w:val="000000" w:themeColor="text1"/>
          <w:sz w:val="24"/>
          <w:szCs w:val="24"/>
        </w:rPr>
        <w:t xml:space="preserve"> participating in the REFLECT trial, Kudo </w:t>
      </w:r>
      <w:r w:rsidRPr="001E03FB">
        <w:rPr>
          <w:rFonts w:ascii="Book Antiqua" w:hAnsi="Book Antiqua" w:cs="Times New Roman"/>
          <w:i/>
          <w:color w:val="000000" w:themeColor="text1"/>
          <w:sz w:val="24"/>
          <w:szCs w:val="24"/>
        </w:rPr>
        <w:t>et al</w:t>
      </w:r>
      <w:r w:rsidR="00147BA9" w:rsidRPr="001E03FB">
        <w:rPr>
          <w:rFonts w:ascii="Book Antiqua" w:hAnsi="Book Antiqua" w:cs="Times New Roman"/>
          <w:color w:val="000000" w:themeColor="text1"/>
          <w:sz w:val="24"/>
          <w:szCs w:val="24"/>
        </w:rPr>
        <w:fldChar w:fldCharType="begin"/>
      </w:r>
      <w:r w:rsidR="00147BA9" w:rsidRPr="001E03FB">
        <w:rPr>
          <w:rFonts w:ascii="Book Antiqua" w:hAnsi="Book Antiqua" w:cs="Times New Roman"/>
          <w:color w:val="000000" w:themeColor="text1"/>
          <w:sz w:val="24"/>
          <w:szCs w:val="24"/>
        </w:rPr>
        <w:instrText xml:space="preserve"> ADDIN EN.CITE &lt;EndNote&gt;&lt;Cite&gt;&lt;Author&gt;Kudo&lt;/Author&gt;&lt;Year&gt;2018&lt;/Year&gt;&lt;RecNum&gt;5406&lt;/RecNum&gt;&lt;DisplayText&gt;&lt;style face="superscript"&gt;[11]&lt;/style&gt;&lt;/DisplayText&gt;&lt;record&gt;&lt;rec-number&gt;5406&lt;/rec-number&gt;&lt;foreign-keys&gt;&lt;key app="EN" db-id="pfps02r95rrwpue2dpbpp9rg9t02psfewffd" timestamp="1581560440"&gt;5406&lt;/key&gt;&lt;/foreign-keys&gt;&lt;ref-type name="Journal Article"&gt;17&lt;/ref-type&gt;&lt;contributors&gt;&lt;authors&gt;&lt;author&gt;Kudo, M.&lt;/author&gt;&lt;/authors&gt;&lt;/contributors&gt;&lt;auth-address&gt;Department of Gastroenterology and Hepatology, Kindai University Faculty of Medicine, Osaka-Sayama, Japan.&lt;/auth-address&gt;&lt;titles&gt;&lt;title&gt;Extremely High Objective Response Rate of Lenvatinib: Its Clinical Relevance and Changing the Treatment Paradigm in Hepatocellular Carcinoma&lt;/title&gt;&lt;secondary-title&gt;Liver Cancer&lt;/secondary-title&gt;&lt;alt-title&gt;Liver cancer&lt;/alt-title&gt;&lt;/titles&gt;&lt;periodical&gt;&lt;full-title&gt;Liver Cancer&lt;/full-title&gt;&lt;/periodical&gt;&lt;alt-periodical&gt;&lt;full-title&gt;Liver Cancer&lt;/full-title&gt;&lt;/alt-periodical&gt;&lt;pages&gt;215-224&lt;/pages&gt;&lt;volume&gt;7&lt;/volume&gt;&lt;number&gt;3&lt;/number&gt;&lt;edition&gt;2018/10/16&lt;/edition&gt;&lt;dates&gt;&lt;year&gt;2018&lt;/year&gt;&lt;pub-dates&gt;&lt;date&gt;Sep&lt;/date&gt;&lt;/pub-dates&gt;&lt;/dates&gt;&lt;isbn&gt;2235-1795 (Print)&amp;#xD;1664-5553&lt;/isbn&gt;&lt;accession-num&gt;30319981&lt;/accession-num&gt;&lt;urls&gt;&lt;/urls&gt;&lt;custom2&gt;PMC6170913&lt;/custom2&gt;&lt;electronic-resource-num&gt;10.1159/000492533&lt;/electronic-resource-num&gt;&lt;remote-database-provider&gt;NLM&lt;/remote-database-provider&gt;&lt;language&gt;eng&lt;/language&gt;&lt;/record&gt;&lt;/Cite&gt;&lt;/EndNote&gt;</w:instrText>
      </w:r>
      <w:r w:rsidR="00147BA9" w:rsidRPr="001E03FB">
        <w:rPr>
          <w:rFonts w:ascii="Book Antiqua" w:hAnsi="Book Antiqua" w:cs="Times New Roman"/>
          <w:color w:val="000000" w:themeColor="text1"/>
          <w:sz w:val="24"/>
          <w:szCs w:val="24"/>
        </w:rPr>
        <w:fldChar w:fldCharType="separate"/>
      </w:r>
      <w:r w:rsidR="00147BA9" w:rsidRPr="001E03FB">
        <w:rPr>
          <w:rFonts w:ascii="Book Antiqua" w:hAnsi="Book Antiqua" w:cs="Times New Roman"/>
          <w:color w:val="000000" w:themeColor="text1"/>
          <w:sz w:val="24"/>
          <w:szCs w:val="24"/>
          <w:vertAlign w:val="superscript"/>
        </w:rPr>
        <w:t>[11]</w:t>
      </w:r>
      <w:r w:rsidR="00147BA9"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an ORR for lenvatinib of 61.3% with a PFS of 9.1 </w:t>
      </w:r>
      <w:proofErr w:type="spellStart"/>
      <w:r w:rsidR="00B77294" w:rsidRPr="001E03FB">
        <w:rPr>
          <w:rFonts w:ascii="Book Antiqu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xml:space="preserve">, which </w:t>
      </w:r>
      <w:r w:rsidR="006C566C">
        <w:rPr>
          <w:rFonts w:ascii="Book Antiqua" w:hAnsi="Book Antiqua" w:cs="Times New Roman"/>
          <w:color w:val="000000" w:themeColor="text1"/>
          <w:sz w:val="24"/>
          <w:szCs w:val="24"/>
        </w:rPr>
        <w:t>are</w:t>
      </w:r>
      <w:r w:rsidRPr="001E03FB">
        <w:rPr>
          <w:rFonts w:ascii="Book Antiqua" w:hAnsi="Book Antiqua" w:cs="Times New Roman"/>
          <w:color w:val="000000" w:themeColor="text1"/>
          <w:sz w:val="24"/>
          <w:szCs w:val="24"/>
        </w:rPr>
        <w:t xml:space="preserve"> higher than</w:t>
      </w:r>
      <w:r w:rsidR="00614267" w:rsidRPr="001E03FB">
        <w:rPr>
          <w:rFonts w:ascii="Book Antiqua" w:hAnsi="Book Antiqua" w:cs="Times New Roman"/>
          <w:color w:val="000000" w:themeColor="text1"/>
          <w:sz w:val="24"/>
          <w:szCs w:val="24"/>
        </w:rPr>
        <w:t xml:space="preserve"> those achieved with</w:t>
      </w:r>
      <w:r w:rsidRPr="001E03FB">
        <w:rPr>
          <w:rFonts w:ascii="Book Antiqua" w:hAnsi="Book Antiqua" w:cs="Times New Roman"/>
          <w:color w:val="000000" w:themeColor="text1"/>
          <w:sz w:val="24"/>
          <w:szCs w:val="24"/>
        </w:rPr>
        <w:t xml:space="preserve"> any other known molecular targeted agent offered to HCC patients. Interestingly, of the patients </w:t>
      </w:r>
      <w:r w:rsidR="00614267" w:rsidRPr="001E03FB">
        <w:rPr>
          <w:rFonts w:ascii="Book Antiqua" w:hAnsi="Book Antiqua" w:cs="Times New Roman"/>
          <w:color w:val="000000" w:themeColor="text1"/>
          <w:sz w:val="24"/>
          <w:szCs w:val="24"/>
        </w:rPr>
        <w:t>with</w:t>
      </w:r>
      <w:r w:rsidRPr="001E03FB">
        <w:rPr>
          <w:rFonts w:ascii="Book Antiqua" w:hAnsi="Book Antiqua" w:cs="Times New Roman"/>
          <w:color w:val="000000" w:themeColor="text1"/>
          <w:sz w:val="24"/>
          <w:szCs w:val="24"/>
        </w:rPr>
        <w:t xml:space="preserve"> BCLC stage B</w:t>
      </w:r>
      <w:r w:rsidR="00614267" w:rsidRPr="001E03FB">
        <w:rPr>
          <w:rFonts w:ascii="Book Antiqua" w:hAnsi="Book Antiqua" w:cs="Times New Roman"/>
          <w:color w:val="000000" w:themeColor="text1"/>
          <w:sz w:val="24"/>
          <w:szCs w:val="24"/>
        </w:rPr>
        <w:t xml:space="preserve"> disease</w:t>
      </w:r>
      <w:r w:rsidRPr="001E03FB">
        <w:rPr>
          <w:rFonts w:ascii="Book Antiqua" w:hAnsi="Book Antiqua" w:cs="Times New Roman"/>
          <w:color w:val="000000" w:themeColor="text1"/>
          <w:sz w:val="24"/>
          <w:szCs w:val="24"/>
        </w:rPr>
        <w:t xml:space="preserve">, most were </w:t>
      </w:r>
      <w:r w:rsidR="00F85838" w:rsidRPr="001E03FB">
        <w:rPr>
          <w:rFonts w:ascii="Book Antiqua" w:hAnsi="Book Antiqua" w:cs="Times New Roman"/>
          <w:color w:val="000000" w:themeColor="text1"/>
          <w:sz w:val="24"/>
          <w:szCs w:val="24"/>
        </w:rPr>
        <w:t xml:space="preserve">intolerant </w:t>
      </w:r>
      <w:r w:rsidRPr="001E03FB">
        <w:rPr>
          <w:rFonts w:ascii="Book Antiqua" w:hAnsi="Book Antiqua" w:cs="Times New Roman"/>
          <w:color w:val="000000" w:themeColor="text1"/>
          <w:sz w:val="24"/>
          <w:szCs w:val="24"/>
        </w:rPr>
        <w:t xml:space="preserve">of chemoembolization or progressed despite previous TACE therapy. </w:t>
      </w:r>
      <w:bookmarkStart w:id="158" w:name="OLE_LINK89"/>
      <w:r w:rsidRPr="001E03FB">
        <w:rPr>
          <w:rFonts w:ascii="Book Antiqua" w:hAnsi="Book Antiqua" w:cs="Times New Roman"/>
          <w:color w:val="000000" w:themeColor="text1"/>
          <w:sz w:val="24"/>
          <w:szCs w:val="24"/>
        </w:rPr>
        <w:t>This means</w:t>
      </w:r>
      <w:r w:rsidR="001B4249" w:rsidRPr="001E03FB">
        <w:rPr>
          <w:rFonts w:ascii="Book Antiqua" w:hAnsi="Book Antiqua" w:cs="Times New Roman"/>
          <w:color w:val="000000" w:themeColor="text1"/>
          <w:sz w:val="24"/>
          <w:szCs w:val="24"/>
        </w:rPr>
        <w:t xml:space="preserve"> that</w:t>
      </w:r>
      <w:r w:rsidRPr="001E03FB">
        <w:rPr>
          <w:rFonts w:ascii="Book Antiqua" w:hAnsi="Book Antiqua" w:cs="Times New Roman"/>
          <w:color w:val="000000" w:themeColor="text1"/>
          <w:sz w:val="24"/>
          <w:szCs w:val="24"/>
        </w:rPr>
        <w:t xml:space="preserve"> most </w:t>
      </w:r>
      <w:r w:rsidR="00A504E0">
        <w:rPr>
          <w:rFonts w:ascii="Book Antiqua" w:hAnsi="Book Antiqua" w:cs="Times New Roman"/>
          <w:color w:val="000000" w:themeColor="text1"/>
          <w:sz w:val="24"/>
          <w:szCs w:val="24"/>
        </w:rPr>
        <w:t xml:space="preserve">patients </w:t>
      </w:r>
      <w:r w:rsidRPr="001E03FB">
        <w:rPr>
          <w:rFonts w:ascii="Book Antiqua" w:hAnsi="Book Antiqua" w:cs="Times New Roman"/>
          <w:color w:val="000000" w:themeColor="text1"/>
          <w:sz w:val="24"/>
          <w:szCs w:val="24"/>
        </w:rPr>
        <w:t xml:space="preserve">had good liver function and </w:t>
      </w:r>
      <w:r w:rsidR="001B4249" w:rsidRPr="001E03FB">
        <w:rPr>
          <w:rFonts w:ascii="Book Antiqua" w:hAnsi="Book Antiqua" w:cs="Times New Roman"/>
          <w:color w:val="000000" w:themeColor="text1"/>
          <w:sz w:val="24"/>
          <w:szCs w:val="24"/>
        </w:rPr>
        <w:t>were</w:t>
      </w:r>
      <w:r w:rsidRPr="001E03FB">
        <w:rPr>
          <w:rFonts w:ascii="Book Antiqua" w:hAnsi="Book Antiqua" w:cs="Times New Roman"/>
          <w:color w:val="000000" w:themeColor="text1"/>
          <w:sz w:val="24"/>
          <w:szCs w:val="24"/>
        </w:rPr>
        <w:t xml:space="preserve"> therefore more likely to receive sustained lenvatinib treatment, which is also associated with </w:t>
      </w:r>
      <w:r w:rsidR="006C566C">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more favorable</w:t>
      </w:r>
      <w:r w:rsidR="00F85838" w:rsidRPr="001E03FB">
        <w:rPr>
          <w:rFonts w:ascii="Book Antiqua" w:hAnsi="Book Antiqua"/>
          <w:sz w:val="24"/>
          <w:szCs w:val="24"/>
        </w:rPr>
        <w:t xml:space="preserve"> </w:t>
      </w:r>
      <w:r w:rsidR="00F85838" w:rsidRPr="001E03FB">
        <w:rPr>
          <w:rFonts w:ascii="Book Antiqua" w:hAnsi="Book Antiqua" w:cs="Times New Roman"/>
          <w:color w:val="000000" w:themeColor="text1"/>
          <w:sz w:val="24"/>
          <w:szCs w:val="24"/>
        </w:rPr>
        <w:t>prognos</w:t>
      </w:r>
      <w:r w:rsidR="006C566C">
        <w:rPr>
          <w:rFonts w:ascii="Book Antiqua" w:hAnsi="Book Antiqua" w:cs="Times New Roman"/>
          <w:color w:val="000000" w:themeColor="text1"/>
          <w:sz w:val="24"/>
          <w:szCs w:val="24"/>
        </w:rPr>
        <w:t>i</w:t>
      </w:r>
      <w:r w:rsidR="00F85838"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However, </w:t>
      </w:r>
      <w:r w:rsidR="00F85838" w:rsidRPr="001E03FB">
        <w:rPr>
          <w:rFonts w:ascii="Book Antiqua" w:hAnsi="Book Antiqua" w:cs="Times New Roman"/>
          <w:color w:val="000000" w:themeColor="text1"/>
          <w:sz w:val="24"/>
          <w:szCs w:val="24"/>
        </w:rPr>
        <w:t xml:space="preserve">our </w:t>
      </w:r>
      <w:r w:rsidRPr="001E03FB">
        <w:rPr>
          <w:rFonts w:ascii="Book Antiqua" w:hAnsi="Book Antiqua" w:cs="Times New Roman"/>
          <w:color w:val="000000" w:themeColor="text1"/>
          <w:sz w:val="24"/>
          <w:szCs w:val="24"/>
        </w:rPr>
        <w:t xml:space="preserve">study appears to confirm that the mPFS for patients with BCLC stage B </w:t>
      </w:r>
      <w:r w:rsidR="001B4249" w:rsidRPr="001E03FB">
        <w:rPr>
          <w:rFonts w:ascii="Book Antiqua" w:hAnsi="Book Antiqua" w:cs="Times New Roman"/>
          <w:color w:val="000000" w:themeColor="text1"/>
          <w:sz w:val="24"/>
          <w:szCs w:val="24"/>
        </w:rPr>
        <w:t xml:space="preserve">disease </w:t>
      </w:r>
      <w:r w:rsidRPr="001E03FB">
        <w:rPr>
          <w:rFonts w:ascii="Book Antiqua" w:hAnsi="Book Antiqua" w:cs="Times New Roman"/>
          <w:color w:val="000000" w:themeColor="text1"/>
          <w:sz w:val="24"/>
          <w:szCs w:val="24"/>
        </w:rPr>
        <w:t xml:space="preserve">is </w:t>
      </w:r>
      <w:r w:rsidR="00F85838" w:rsidRPr="001E03FB">
        <w:rPr>
          <w:rFonts w:ascii="Book Antiqua" w:hAnsi="Book Antiqua" w:cs="Times New Roman"/>
          <w:color w:val="000000" w:themeColor="text1"/>
          <w:sz w:val="24"/>
          <w:szCs w:val="24"/>
        </w:rPr>
        <w:t xml:space="preserve">significantly prolonged </w:t>
      </w:r>
      <w:r w:rsidRPr="001E03FB">
        <w:rPr>
          <w:rFonts w:ascii="Book Antiqua" w:hAnsi="Book Antiqua" w:cs="Times New Roman"/>
          <w:color w:val="000000" w:themeColor="text1"/>
          <w:sz w:val="24"/>
          <w:szCs w:val="24"/>
        </w:rPr>
        <w:t xml:space="preserve">in contrast to patients </w:t>
      </w:r>
      <w:r w:rsidR="001B4249" w:rsidRPr="001E03FB">
        <w:rPr>
          <w:rFonts w:ascii="Book Antiqua" w:hAnsi="Book Antiqua" w:cs="Times New Roman"/>
          <w:color w:val="000000" w:themeColor="text1"/>
          <w:sz w:val="24"/>
          <w:szCs w:val="24"/>
        </w:rPr>
        <w:t xml:space="preserve">with </w:t>
      </w:r>
      <w:r w:rsidRPr="001E03FB">
        <w:rPr>
          <w:rFonts w:ascii="Book Antiqua" w:hAnsi="Book Antiqua" w:cs="Times New Roman"/>
          <w:color w:val="000000" w:themeColor="text1"/>
          <w:sz w:val="24"/>
          <w:szCs w:val="24"/>
        </w:rPr>
        <w:t>stage C. Whil</w:t>
      </w:r>
      <w:r w:rsidR="001B4249" w:rsidRPr="001E03FB">
        <w:rPr>
          <w:rFonts w:ascii="Book Antiqua" w:hAnsi="Book Antiqua" w:cs="Times New Roman"/>
          <w:color w:val="000000" w:themeColor="text1"/>
          <w:sz w:val="24"/>
          <w:szCs w:val="24"/>
        </w:rPr>
        <w:t>e</w:t>
      </w:r>
      <w:r w:rsidRPr="001E03FB">
        <w:rPr>
          <w:rFonts w:ascii="Book Antiqua" w:hAnsi="Book Antiqua" w:cs="Times New Roman"/>
          <w:color w:val="000000" w:themeColor="text1"/>
          <w:sz w:val="24"/>
          <w:szCs w:val="24"/>
        </w:rPr>
        <w:t xml:space="preserve"> this appears to provide valuable insight, the outcomes of</w:t>
      </w:r>
      <w:r w:rsidR="001B4249"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multivariate analysis in this study should be interpreted cautiously due to the small sample.</w:t>
      </w:r>
      <w:bookmarkStart w:id="159" w:name="OLE_LINK103"/>
      <w:bookmarkEnd w:id="158"/>
    </w:p>
    <w:p w14:paraId="5DB631DC" w14:textId="2716BFA1" w:rsidR="00A96131"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Currently, second-line therapy after sorafenib is increasingly being investigated </w:t>
      </w:r>
      <w:r w:rsidR="006C566C">
        <w:rPr>
          <w:rFonts w:ascii="Book Antiqua" w:hAnsi="Book Antiqua" w:cs="Times New Roman"/>
          <w:color w:val="000000" w:themeColor="text1"/>
          <w:sz w:val="24"/>
          <w:szCs w:val="24"/>
        </w:rPr>
        <w:t>as</w:t>
      </w:r>
      <w:r w:rsidRPr="001E03FB">
        <w:rPr>
          <w:rFonts w:ascii="Book Antiqua" w:hAnsi="Book Antiqua" w:cs="Times New Roman"/>
          <w:color w:val="000000" w:themeColor="text1"/>
          <w:sz w:val="24"/>
          <w:szCs w:val="24"/>
        </w:rPr>
        <w:t xml:space="preserve"> the majority of patients who initially receive</w:t>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lastRenderedPageBreak/>
        <w:t>sorafenib also require a second-line or possibly a combined intervention.</w:t>
      </w:r>
      <w:bookmarkEnd w:id="159"/>
      <w:r w:rsidRPr="001E03FB">
        <w:rPr>
          <w:rFonts w:ascii="Book Antiqua" w:hAnsi="Book Antiqua" w:cs="Times New Roman"/>
          <w:color w:val="000000" w:themeColor="text1"/>
          <w:sz w:val="24"/>
          <w:szCs w:val="24"/>
        </w:rPr>
        <w:t xml:space="preserve"> Hiraoka </w:t>
      </w:r>
      <w:r w:rsidRPr="001E03FB">
        <w:rPr>
          <w:rFonts w:ascii="Book Antiqua" w:hAnsi="Book Antiqua" w:cs="Times New Roman"/>
          <w:i/>
          <w:color w:val="000000" w:themeColor="text1"/>
          <w:sz w:val="24"/>
          <w:szCs w:val="24"/>
        </w:rPr>
        <w:t>et al</w:t>
      </w:r>
      <w:r w:rsidR="00AD3D13"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UmVjTnVtPjUzMTE8L1JlY051bT48RGlzcGxheVRleHQ+PHN0eWxlIGZhY2U9InN1cGVyc2NyaXB0
Ij5bNiwgN108L3N0eWxlPjwvRGlzcGxheVRleHQ+PHJlY29yZD48cmVjLW51bWJlcj41MzExPC9y
ZWMtbnVtYmVyPjxmb3JlaWduLWtleXM+PGtleSBhcHA9IkVOIiBkYi1pZD0icGZwczAycjk1cnJ3
cHVlMmRwYnBwOXJnOXQwMnBzZmV3ZmZkIiB0aW1lc3RhbXA9IjE1NjMwOTQ1NDMiPjUzMTE8L2tl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YXV0aG9yPlRha2FndWNoaSwgSy48L2F1dGhvcj48YXV0aG9yPkF0c3VrYXdhLCBNLjwvYXV0aG9y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dWFnZT5lbmc8L2xhbmd1YWdlPjwvcmVjb3JkPjwvQ2l0ZT48Q2l0ZT48QXV0aG9yPkhpcmFva2E8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dGxlPkhlcGF0b2wgUmVzPC9mdWxsLXRpdGxlPjwvcGVyaW9kaWNhbD48cGFnZXM+MTExLTExNzwv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</w:fldData>
        </w:fldChar>
      </w:r>
      <w:r w:rsidR="00AD3D13" w:rsidRPr="001E03FB">
        <w:rPr>
          <w:rFonts w:ascii="Book Antiqua" w:hAnsi="Book Antiqua" w:cs="Times New Roman"/>
          <w:color w:val="000000" w:themeColor="text1"/>
          <w:sz w:val="24"/>
          <w:szCs w:val="24"/>
        </w:rPr>
        <w:instrText xml:space="preserve"> ADDIN EN.CITE </w:instrText>
      </w:r>
      <w:r w:rsidR="00AD3D13"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UmVjTnVtPjUzMTE8L1JlY051bT48RGlzcGxheVRleHQ+PHN0eWxlIGZhY2U9InN1cGVyc2NyaXB0
Ij5bNiwgN108L3N0eWxlPjwvRGlzcGxheVRleHQ+PHJlY29yZD48cmVjLW51bWJlcj41MzExPC9y
ZWMtbnVtYmVyPjxmb3JlaWduLWtleXM+PGtleSBhcHA9IkVOIiBkYi1pZD0icGZwczAycjk1cnJ3
cHVlMmRwYnBwOXJnOXQwMnBzZmV3ZmZkIiB0aW1lc3RhbXA9IjE1NjMwOTQ1NDMiPjUzMTE8L2tl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YXV0aG9yPlRha2FndWNoaSwgSy48L2F1dGhvcj48YXV0aG9yPkF0c3VrYXdhLCBNLjwvYXV0aG9y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dWFnZT5lbmc8L2xhbmd1YWdlPjwvcmVjb3JkPjwvQ2l0ZT48Q2l0ZT48QXV0aG9yPkhpcmFva2E8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dGxlPkhlcGF0b2wgUmVzPC9mdWxsLXRpdGxlPjwvcGVyaW9kaWNhbD48cGFnZXM+MTExLTExNzwv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</w:fldData>
        </w:fldChar>
      </w:r>
      <w:r w:rsidR="00AD3D13" w:rsidRPr="001E03FB">
        <w:rPr>
          <w:rFonts w:ascii="Book Antiqua" w:hAnsi="Book Antiqua" w:cs="Times New Roman"/>
          <w:color w:val="000000" w:themeColor="text1"/>
          <w:sz w:val="24"/>
          <w:szCs w:val="24"/>
        </w:rPr>
        <w:instrText xml:space="preserve"> ADDIN EN.CITE.DATA </w:instrText>
      </w:r>
      <w:r w:rsidR="00AD3D13" w:rsidRPr="001E03FB">
        <w:rPr>
          <w:rFonts w:ascii="Book Antiqua" w:hAnsi="Book Antiqua" w:cs="Times New Roman"/>
          <w:color w:val="000000" w:themeColor="text1"/>
          <w:sz w:val="24"/>
          <w:szCs w:val="24"/>
        </w:rPr>
      </w:r>
      <w:r w:rsidR="00AD3D13" w:rsidRPr="001E03FB">
        <w:rPr>
          <w:rFonts w:ascii="Book Antiqua" w:hAnsi="Book Antiqua" w:cs="Times New Roman"/>
          <w:color w:val="000000" w:themeColor="text1"/>
          <w:sz w:val="24"/>
          <w:szCs w:val="24"/>
        </w:rPr>
        <w:fldChar w:fldCharType="end"/>
      </w:r>
      <w:r w:rsidR="00AD3D13" w:rsidRPr="001E03FB">
        <w:rPr>
          <w:rFonts w:ascii="Book Antiqua" w:hAnsi="Book Antiqua" w:cs="Times New Roman"/>
          <w:color w:val="000000" w:themeColor="text1"/>
          <w:sz w:val="24"/>
          <w:szCs w:val="24"/>
        </w:rPr>
      </w:r>
      <w:r w:rsidR="00AD3D13" w:rsidRPr="001E03FB">
        <w:rPr>
          <w:rFonts w:ascii="Book Antiqua" w:hAnsi="Book Antiqua" w:cs="Times New Roman"/>
          <w:color w:val="000000" w:themeColor="text1"/>
          <w:sz w:val="24"/>
          <w:szCs w:val="24"/>
        </w:rPr>
        <w:fldChar w:fldCharType="separate"/>
      </w:r>
      <w:r w:rsidR="00AD3D13" w:rsidRPr="001E03FB">
        <w:rPr>
          <w:rFonts w:ascii="Book Antiqua" w:hAnsi="Book Antiqua" w:cs="Times New Roman"/>
          <w:color w:val="000000" w:themeColor="text1"/>
          <w:sz w:val="24"/>
          <w:szCs w:val="24"/>
          <w:vertAlign w:val="superscript"/>
        </w:rPr>
        <w:t>[6,7]</w:t>
      </w:r>
      <w:r w:rsidR="00AD3D13"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that there </w:t>
      </w:r>
      <w:r w:rsidR="001B4249" w:rsidRPr="001E03FB">
        <w:rPr>
          <w:rFonts w:ascii="Book Antiqua" w:hAnsi="Book Antiqua" w:cs="Times New Roman"/>
          <w:color w:val="000000" w:themeColor="text1"/>
          <w:sz w:val="24"/>
          <w:szCs w:val="24"/>
        </w:rPr>
        <w:t>was</w:t>
      </w:r>
      <w:r w:rsidRPr="001E03FB">
        <w:rPr>
          <w:rFonts w:ascii="Book Antiqua" w:hAnsi="Book Antiqua" w:cs="Times New Roman"/>
          <w:color w:val="000000" w:themeColor="text1"/>
          <w:sz w:val="24"/>
          <w:szCs w:val="24"/>
        </w:rPr>
        <w:t xml:space="preserve"> no significant difference in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ORR or DCR between patients who had (or had not) previously received sorafenib. This early evidence perhaps suggests that lenvatinib provides a beneficial therapeutic response not only as a first-line treatment but also as a </w:t>
      </w:r>
      <w:r w:rsidR="001B4249" w:rsidRPr="001E03FB">
        <w:rPr>
          <w:rFonts w:ascii="Book Antiqua" w:hAnsi="Book Antiqua" w:cs="Times New Roman"/>
          <w:color w:val="000000" w:themeColor="text1"/>
          <w:sz w:val="24"/>
          <w:szCs w:val="24"/>
        </w:rPr>
        <w:t xml:space="preserve">potential </w:t>
      </w:r>
      <w:r w:rsidRPr="001E03FB">
        <w:rPr>
          <w:rFonts w:ascii="Book Antiqua" w:hAnsi="Book Antiqua" w:cs="Times New Roman"/>
          <w:color w:val="000000" w:themeColor="text1"/>
          <w:sz w:val="24"/>
          <w:szCs w:val="24"/>
        </w:rPr>
        <w:t xml:space="preserve">second-line intervention. </w:t>
      </w:r>
      <w:r w:rsidR="006C566C">
        <w:rPr>
          <w:rFonts w:ascii="Book Antiqua" w:hAnsi="Book Antiqua" w:cs="Times New Roman"/>
          <w:color w:val="000000" w:themeColor="text1"/>
          <w:sz w:val="24"/>
          <w:szCs w:val="24"/>
        </w:rPr>
        <w:t>Seventeen</w:t>
      </w:r>
      <w:r w:rsidRPr="001E03FB">
        <w:rPr>
          <w:rFonts w:ascii="Book Antiqua" w:hAnsi="Book Antiqua" w:cs="Times New Roman"/>
          <w:color w:val="000000" w:themeColor="text1"/>
          <w:sz w:val="24"/>
          <w:szCs w:val="24"/>
        </w:rPr>
        <w:t xml:space="preserve"> patients </w:t>
      </w:r>
      <w:r w:rsidR="006C566C">
        <w:rPr>
          <w:rFonts w:ascii="Book Antiqua" w:hAnsi="Book Antiqua" w:cs="Times New Roman"/>
          <w:color w:val="000000" w:themeColor="text1"/>
          <w:sz w:val="24"/>
          <w:szCs w:val="24"/>
        </w:rPr>
        <w:t xml:space="preserve">were </w:t>
      </w:r>
      <w:r w:rsidRPr="001E03FB">
        <w:rPr>
          <w:rFonts w:ascii="Book Antiqua" w:hAnsi="Book Antiqua" w:cs="Times New Roman"/>
          <w:color w:val="000000" w:themeColor="text1"/>
          <w:sz w:val="24"/>
          <w:szCs w:val="24"/>
        </w:rPr>
        <w:t xml:space="preserve">treated with </w:t>
      </w:r>
      <w:proofErr w:type="spellStart"/>
      <w:r w:rsidRPr="001E03FB">
        <w:rPr>
          <w:rFonts w:ascii="Book Antiqua" w:hAnsi="Book Antiqua" w:cs="Times New Roman"/>
          <w:color w:val="000000" w:themeColor="text1"/>
          <w:sz w:val="24"/>
          <w:szCs w:val="24"/>
        </w:rPr>
        <w:t>sorafenib</w:t>
      </w:r>
      <w:proofErr w:type="spellEnd"/>
      <w:r w:rsidRPr="001E03FB">
        <w:rPr>
          <w:rFonts w:ascii="Book Antiqua" w:hAnsi="Book Antiqua" w:cs="Times New Roman"/>
          <w:color w:val="000000" w:themeColor="text1"/>
          <w:sz w:val="24"/>
          <w:szCs w:val="24"/>
        </w:rPr>
        <w:t xml:space="preserve"> in our study, and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multivariate analysis </w:t>
      </w:r>
      <w:r w:rsidR="003A0EDC" w:rsidRPr="001E03FB">
        <w:rPr>
          <w:rFonts w:ascii="Book Antiqua" w:hAnsi="Book Antiqua" w:cs="Times New Roman"/>
          <w:color w:val="000000" w:themeColor="text1"/>
          <w:sz w:val="24"/>
          <w:szCs w:val="24"/>
        </w:rPr>
        <w:t>suggest</w:t>
      </w:r>
      <w:r w:rsidR="001B4249" w:rsidRPr="001E03FB">
        <w:rPr>
          <w:rFonts w:ascii="Book Antiqua" w:hAnsi="Book Antiqua" w:cs="Times New Roman"/>
          <w:color w:val="000000" w:themeColor="text1"/>
          <w:sz w:val="24"/>
          <w:szCs w:val="24"/>
        </w:rPr>
        <w:t>ed</w:t>
      </w:r>
      <w:r w:rsidR="003A0EDC"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that there </w:t>
      </w:r>
      <w:r w:rsidR="001B4249" w:rsidRPr="001E03FB">
        <w:rPr>
          <w:rFonts w:ascii="Book Antiqua" w:hAnsi="Book Antiqua" w:cs="Times New Roman"/>
          <w:color w:val="000000" w:themeColor="text1"/>
          <w:sz w:val="24"/>
          <w:szCs w:val="24"/>
        </w:rPr>
        <w:t>wa</w:t>
      </w:r>
      <w:r w:rsidRPr="001E03FB">
        <w:rPr>
          <w:rFonts w:ascii="Book Antiqua" w:hAnsi="Book Antiqua" w:cs="Times New Roman"/>
          <w:color w:val="000000" w:themeColor="text1"/>
          <w:sz w:val="24"/>
          <w:szCs w:val="24"/>
        </w:rPr>
        <w:t xml:space="preserve">s no significant </w:t>
      </w:r>
      <w:r w:rsidR="003A0EDC" w:rsidRPr="001E03FB">
        <w:rPr>
          <w:rFonts w:ascii="Book Antiqua" w:hAnsi="Book Antiqua" w:cs="Times New Roman"/>
          <w:color w:val="000000" w:themeColor="text1"/>
          <w:sz w:val="24"/>
          <w:szCs w:val="24"/>
        </w:rPr>
        <w:t xml:space="preserve">difference </w:t>
      </w:r>
      <w:r w:rsidRPr="001E03FB">
        <w:rPr>
          <w:rFonts w:ascii="Book Antiqua" w:hAnsi="Book Antiqua" w:cs="Times New Roman"/>
          <w:color w:val="000000" w:themeColor="text1"/>
          <w:sz w:val="24"/>
          <w:szCs w:val="24"/>
        </w:rPr>
        <w:t>in either</w:t>
      </w:r>
      <w:r w:rsidR="001B4249"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ORR</w:t>
      </w:r>
      <w:bookmarkStart w:id="160" w:name="OLE_LINK30"/>
      <w:bookmarkStart w:id="161" w:name="OLE_LINK29"/>
      <w:bookmarkStart w:id="162" w:name="OLE_LINK13"/>
      <w:r w:rsidRPr="001E03FB">
        <w:rPr>
          <w:rFonts w:ascii="Book Antiqua" w:hAnsi="Book Antiqua" w:cs="Times New Roman"/>
          <w:color w:val="000000" w:themeColor="text1"/>
          <w:sz w:val="24"/>
          <w:szCs w:val="24"/>
        </w:rPr>
        <w:t xml:space="preserve"> </w:t>
      </w:r>
      <w:bookmarkStart w:id="163" w:name="OLE_LINK108"/>
      <w:bookmarkStart w:id="164" w:name="OLE_LINK109"/>
      <w:bookmarkStart w:id="165" w:name="OLE_LINK107"/>
      <w:r w:rsidRPr="001E03FB">
        <w:rPr>
          <w:rFonts w:ascii="Book Antiqua" w:hAnsi="Book Antiqua" w:cs="Times New Roman"/>
          <w:color w:val="000000" w:themeColor="text1"/>
          <w:sz w:val="24"/>
          <w:szCs w:val="24"/>
        </w:rPr>
        <w:t>(HR</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0.324;</w:t>
      </w:r>
      <w:r w:rsidR="003A0EDC" w:rsidRPr="001E03FB">
        <w:rPr>
          <w:rFonts w:ascii="Book Antiqua" w:hAnsi="Book Antiqua" w:cs="Times New Roman"/>
          <w:color w:val="000000" w:themeColor="text1"/>
          <w:sz w:val="24"/>
          <w:szCs w:val="24"/>
        </w:rPr>
        <w:t xml:space="preserve">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0.055-1.901; </w:t>
      </w:r>
      <w:r w:rsidR="003A0EDC" w:rsidRPr="001E03FB">
        <w:rPr>
          <w:rFonts w:ascii="Book Antiqua" w:hAnsi="Book Antiqua" w:cs="Times New Roman"/>
          <w:i/>
          <w:iCs/>
          <w:color w:val="000000" w:themeColor="text1"/>
          <w:sz w:val="24"/>
          <w:szCs w:val="24"/>
        </w:rPr>
        <w:t>P</w:t>
      </w:r>
      <w:r w:rsidR="003A0EDC"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0.212)</w:t>
      </w:r>
      <w:bookmarkEnd w:id="160"/>
      <w:bookmarkEnd w:id="161"/>
      <w:bookmarkEnd w:id="162"/>
      <w:bookmarkEnd w:id="163"/>
      <w:bookmarkEnd w:id="164"/>
      <w:bookmarkEnd w:id="165"/>
      <w:r w:rsidRPr="001E03FB">
        <w:rPr>
          <w:rFonts w:ascii="Book Antiqua" w:hAnsi="Book Antiqua" w:cs="Times New Roman"/>
          <w:color w:val="000000" w:themeColor="text1"/>
          <w:sz w:val="24"/>
          <w:szCs w:val="24"/>
        </w:rPr>
        <w:t xml:space="preserve"> </w:t>
      </w:r>
      <w:r w:rsidR="001B4249" w:rsidRPr="001E03FB">
        <w:rPr>
          <w:rFonts w:ascii="Book Antiqua" w:hAnsi="Book Antiqua" w:cs="Times New Roman"/>
          <w:color w:val="000000" w:themeColor="text1"/>
          <w:sz w:val="24"/>
          <w:szCs w:val="24"/>
        </w:rPr>
        <w:t>or</w:t>
      </w:r>
      <w:r w:rsidRPr="001E03FB">
        <w:rPr>
          <w:rFonts w:ascii="Book Antiqua" w:hAnsi="Book Antiqua" w:cs="Times New Roman"/>
          <w:color w:val="000000" w:themeColor="text1"/>
          <w:sz w:val="24"/>
          <w:szCs w:val="24"/>
        </w:rPr>
        <w:t xml:space="preserve"> PFS (HR</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1.724;</w:t>
      </w:r>
      <w:r w:rsidR="003A0EDC" w:rsidRPr="001E03FB">
        <w:rPr>
          <w:rFonts w:ascii="Book Antiqua" w:hAnsi="Book Antiqua" w:cs="Times New Roman"/>
          <w:color w:val="000000" w:themeColor="text1"/>
          <w:sz w:val="24"/>
          <w:szCs w:val="24"/>
        </w:rPr>
        <w:t xml:space="preserve">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0.796-3.734; </w:t>
      </w:r>
      <w:r w:rsidR="003A0EDC" w:rsidRPr="001E03FB">
        <w:rPr>
          <w:rFonts w:ascii="Book Antiqua" w:hAnsi="Book Antiqua" w:cs="Times New Roman"/>
          <w:i/>
          <w:iCs/>
          <w:color w:val="000000" w:themeColor="text1"/>
          <w:sz w:val="24"/>
          <w:szCs w:val="24"/>
        </w:rPr>
        <w:t>P</w:t>
      </w:r>
      <w:r w:rsidR="003A0EDC"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0.167). These results appear to support the notion that lenvatinib can be used as an alternative second-line therapy</w:t>
      </w:r>
      <w:r w:rsidR="001B4249" w:rsidRPr="001E03FB">
        <w:rPr>
          <w:rFonts w:ascii="Book Antiqua" w:hAnsi="Book Antiqua" w:cs="Times New Roman"/>
          <w:color w:val="000000" w:themeColor="text1"/>
          <w:sz w:val="24"/>
          <w:szCs w:val="24"/>
        </w:rPr>
        <w:t xml:space="preserve">; however, </w:t>
      </w:r>
      <w:r w:rsidRPr="001E03FB">
        <w:rPr>
          <w:rFonts w:ascii="Book Antiqua" w:hAnsi="Book Antiqua" w:cs="Times New Roman"/>
          <w:color w:val="000000" w:themeColor="text1"/>
          <w:sz w:val="24"/>
          <w:szCs w:val="24"/>
        </w:rPr>
        <w:t>confirmatory studies are required.</w:t>
      </w:r>
    </w:p>
    <w:p w14:paraId="1BA26C50" w14:textId="5C2CEE90" w:rsidR="001C6C87" w:rsidRPr="001E03FB" w:rsidRDefault="003A0EDC"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Patients </w:t>
      </w:r>
      <w:r w:rsidR="000E3D6D" w:rsidRPr="001E03FB">
        <w:rPr>
          <w:rFonts w:ascii="Book Antiqua" w:hAnsi="Book Antiqua" w:cs="Times New Roman"/>
          <w:color w:val="000000" w:themeColor="text1"/>
          <w:sz w:val="24"/>
          <w:szCs w:val="24"/>
        </w:rPr>
        <w:t>with ≥ 50% liver occupation</w:t>
      </w:r>
      <w:r w:rsidR="001B4249" w:rsidRPr="001E03FB">
        <w:rPr>
          <w:rFonts w:ascii="Book Antiqua" w:hAnsi="Book Antiqua" w:cs="Times New Roman"/>
          <w:color w:val="000000" w:themeColor="text1"/>
          <w:sz w:val="24"/>
          <w:szCs w:val="24"/>
        </w:rPr>
        <w:t xml:space="preserve"> and</w:t>
      </w:r>
      <w:r w:rsidR="000E3D6D" w:rsidRPr="001E03FB">
        <w:rPr>
          <w:rFonts w:ascii="Book Antiqua" w:hAnsi="Book Antiqua" w:cs="Times New Roman"/>
          <w:color w:val="000000" w:themeColor="text1"/>
          <w:sz w:val="24"/>
          <w:szCs w:val="24"/>
        </w:rPr>
        <w:t xml:space="preserve"> portal vein invasion at the main portal branch were excluded in the REFLECT trial</w:t>
      </w:r>
      <w:r w:rsidR="00FF6604" w:rsidRPr="001E03FB">
        <w:rPr>
          <w:rFonts w:ascii="Book Antiqua" w:hAnsi="Book Antiqua" w:cs="Times New Roman"/>
          <w:color w:val="000000" w:themeColor="text1"/>
          <w:sz w:val="24"/>
          <w:szCs w:val="24"/>
        </w:rPr>
        <w:t xml:space="preserve">; however, </w:t>
      </w:r>
      <w:r w:rsidR="00FF6604" w:rsidRPr="001E03FB">
        <w:rPr>
          <w:rFonts w:ascii="Book Antiqua" w:eastAsiaTheme="minorEastAsia" w:hAnsi="Book Antiqua" w:cs="Times New Roman"/>
          <w:color w:val="000000" w:themeColor="text1"/>
          <w:sz w:val="24"/>
          <w:szCs w:val="24"/>
        </w:rPr>
        <w:t>in</w:t>
      </w:r>
      <w:r w:rsidR="000E3D6D" w:rsidRPr="001E03FB">
        <w:rPr>
          <w:rFonts w:ascii="Book Antiqua" w:hAnsi="Book Antiqua" w:cs="Times New Roman"/>
          <w:color w:val="000000" w:themeColor="text1"/>
          <w:sz w:val="24"/>
          <w:szCs w:val="24"/>
        </w:rPr>
        <w:t xml:space="preserve"> clinical practice, a considerable number of patients </w:t>
      </w:r>
      <w:r w:rsidR="001B4249" w:rsidRPr="001E03FB">
        <w:rPr>
          <w:rFonts w:ascii="Book Antiqua" w:hAnsi="Book Antiqua" w:cs="Times New Roman"/>
          <w:color w:val="000000" w:themeColor="text1"/>
          <w:sz w:val="24"/>
          <w:szCs w:val="24"/>
        </w:rPr>
        <w:t>who meet these criteria</w:t>
      </w:r>
      <w:r w:rsidR="006A769E"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are treated with lenvatinib.</w:t>
      </w:r>
      <w:r w:rsidR="006A769E" w:rsidRPr="001E03FB">
        <w:rPr>
          <w:rFonts w:ascii="Book Antiqua" w:hAnsi="Book Antiqua"/>
          <w:sz w:val="24"/>
          <w:szCs w:val="24"/>
        </w:rPr>
        <w:t xml:space="preserve"> </w:t>
      </w:r>
      <w:r w:rsidR="006A769E" w:rsidRPr="001E03FB">
        <w:rPr>
          <w:rFonts w:ascii="Book Antiqua" w:hAnsi="Book Antiqua" w:cs="Times New Roman"/>
          <w:color w:val="000000" w:themeColor="text1"/>
          <w:sz w:val="24"/>
          <w:szCs w:val="24"/>
        </w:rPr>
        <w:t>Therefore</w:t>
      </w:r>
      <w:r w:rsidR="000E3D6D" w:rsidRPr="001E03FB">
        <w:rPr>
          <w:rFonts w:ascii="Book Antiqua" w:hAnsi="Book Antiqua" w:cs="Times New Roman"/>
          <w:color w:val="000000" w:themeColor="text1"/>
          <w:sz w:val="24"/>
          <w:szCs w:val="24"/>
        </w:rPr>
        <w:t xml:space="preserve">, to accurately </w:t>
      </w:r>
      <w:r w:rsidR="006A769E" w:rsidRPr="001E03FB">
        <w:rPr>
          <w:rFonts w:ascii="Book Antiqua" w:hAnsi="Book Antiqua" w:cs="Times New Roman"/>
          <w:color w:val="000000" w:themeColor="text1"/>
          <w:sz w:val="24"/>
          <w:szCs w:val="24"/>
        </w:rPr>
        <w:t xml:space="preserve">analyze </w:t>
      </w:r>
      <w:r w:rsidR="000E3D6D" w:rsidRPr="001E03FB">
        <w:rPr>
          <w:rFonts w:ascii="Book Antiqua" w:hAnsi="Book Antiqua" w:cs="Times New Roman"/>
          <w:color w:val="000000" w:themeColor="text1"/>
          <w:sz w:val="24"/>
          <w:szCs w:val="24"/>
        </w:rPr>
        <w:t xml:space="preserve">efficacy and identify patients who are most likely to benefit from lenvatinib, we conducted </w:t>
      </w:r>
      <w:r w:rsidR="001B4249" w:rsidRPr="001E03FB">
        <w:rPr>
          <w:rFonts w:ascii="Book Antiqua" w:hAnsi="Book Antiqua" w:cs="Times New Roman"/>
          <w:color w:val="000000" w:themeColor="text1"/>
          <w:sz w:val="24"/>
          <w:szCs w:val="24"/>
        </w:rPr>
        <w:t xml:space="preserve">a </w:t>
      </w:r>
      <w:r w:rsidR="000E3D6D" w:rsidRPr="001E03FB">
        <w:rPr>
          <w:rFonts w:ascii="Book Antiqua" w:hAnsi="Book Antiqua" w:cs="Times New Roman"/>
          <w:color w:val="000000" w:themeColor="text1"/>
          <w:sz w:val="24"/>
          <w:szCs w:val="24"/>
        </w:rPr>
        <w:t xml:space="preserve">further multivariate analysis of </w:t>
      </w:r>
      <w:r w:rsidR="00C73FFC" w:rsidRPr="001E03FB">
        <w:rPr>
          <w:rFonts w:ascii="Book Antiqua" w:hAnsi="Book Antiqua" w:cs="Times New Roman"/>
          <w:color w:val="000000" w:themeColor="text1"/>
          <w:sz w:val="24"/>
          <w:szCs w:val="24"/>
        </w:rPr>
        <w:t xml:space="preserve">potentially </w:t>
      </w:r>
      <w:r w:rsidR="000E3D6D" w:rsidRPr="001E03FB">
        <w:rPr>
          <w:rFonts w:ascii="Book Antiqua" w:hAnsi="Book Antiqua" w:cs="Times New Roman"/>
          <w:color w:val="000000" w:themeColor="text1"/>
          <w:sz w:val="24"/>
          <w:szCs w:val="24"/>
        </w:rPr>
        <w:t xml:space="preserve">influential factors. </w:t>
      </w:r>
      <w:r w:rsidR="00C73FFC" w:rsidRPr="001E03FB">
        <w:rPr>
          <w:rFonts w:ascii="Book Antiqua" w:hAnsi="Book Antiqua" w:cs="Times New Roman"/>
          <w:color w:val="000000" w:themeColor="text1"/>
          <w:sz w:val="24"/>
          <w:szCs w:val="24"/>
        </w:rPr>
        <w:t xml:space="preserve">Stratified </w:t>
      </w:r>
      <w:r w:rsidR="000E3D6D" w:rsidRPr="001E03FB">
        <w:rPr>
          <w:rFonts w:ascii="Book Antiqua" w:hAnsi="Book Antiqua" w:cs="Times New Roman"/>
          <w:color w:val="000000" w:themeColor="text1"/>
          <w:sz w:val="24"/>
          <w:szCs w:val="24"/>
        </w:rPr>
        <w:t>analysis demonstrated that live</w:t>
      </w:r>
      <w:r w:rsidR="001B4249" w:rsidRPr="001E03FB">
        <w:rPr>
          <w:rFonts w:ascii="Book Antiqua" w:hAnsi="Book Antiqua" w:cs="Times New Roman"/>
          <w:color w:val="000000" w:themeColor="text1"/>
          <w:sz w:val="24"/>
          <w:szCs w:val="24"/>
        </w:rPr>
        <w:t>r</w:t>
      </w:r>
      <w:r w:rsidR="000E3D6D" w:rsidRPr="001E03FB">
        <w:rPr>
          <w:rFonts w:ascii="Book Antiqua" w:hAnsi="Book Antiqua" w:cs="Times New Roman"/>
          <w:color w:val="000000" w:themeColor="text1"/>
          <w:sz w:val="24"/>
          <w:szCs w:val="24"/>
        </w:rPr>
        <w:t xml:space="preserve"> occupation </w:t>
      </w:r>
      <w:r w:rsidR="001B4249" w:rsidRPr="001E03FB">
        <w:rPr>
          <w:rFonts w:ascii="Book Antiqua" w:hAnsi="Book Antiqua" w:cs="Times New Roman"/>
          <w:color w:val="000000" w:themeColor="text1"/>
          <w:sz w:val="24"/>
          <w:szCs w:val="24"/>
        </w:rPr>
        <w:t>was</w:t>
      </w:r>
      <w:r w:rsidR="000E3D6D" w:rsidRPr="001E03FB">
        <w:rPr>
          <w:rFonts w:ascii="Book Antiqua" w:hAnsi="Book Antiqua" w:cs="Times New Roman"/>
          <w:color w:val="000000" w:themeColor="text1"/>
          <w:sz w:val="24"/>
          <w:szCs w:val="24"/>
        </w:rPr>
        <w:t xml:space="preserve"> not a significant factor affecting </w:t>
      </w:r>
      <w:r w:rsidR="001B4249" w:rsidRPr="001E03FB">
        <w:rPr>
          <w:rFonts w:ascii="Book Antiqua" w:hAnsi="Book Antiqua" w:cs="Times New Roman"/>
          <w:color w:val="000000" w:themeColor="text1"/>
          <w:sz w:val="24"/>
          <w:szCs w:val="24"/>
        </w:rPr>
        <w:t xml:space="preserve">the </w:t>
      </w:r>
      <w:r w:rsidR="000E3D6D" w:rsidRPr="001E03FB">
        <w:rPr>
          <w:rFonts w:ascii="Book Antiqua" w:hAnsi="Book Antiqua" w:cs="Times New Roman"/>
          <w:color w:val="000000" w:themeColor="text1"/>
          <w:sz w:val="24"/>
          <w:szCs w:val="24"/>
        </w:rPr>
        <w:t>ORR (HR</w:t>
      </w:r>
      <w:r w:rsidR="001B4249"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1.409;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C73FFC" w:rsidRPr="001E03FB">
        <w:rPr>
          <w:rFonts w:ascii="Book Antiqua" w:eastAsiaTheme="minorEastAsi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0.353-5.620; </w:t>
      </w:r>
      <w:r w:rsidR="00C73FFC" w:rsidRPr="001E03FB">
        <w:rPr>
          <w:rFonts w:ascii="Book Antiqua" w:hAnsi="Book Antiqua" w:cs="Times New Roman"/>
          <w:i/>
          <w:iCs/>
          <w:color w:val="000000" w:themeColor="text1"/>
          <w:sz w:val="24"/>
          <w:szCs w:val="24"/>
        </w:rPr>
        <w:t xml:space="preserve">P </w:t>
      </w:r>
      <w:r w:rsidR="000E3D6D" w:rsidRPr="001E03FB">
        <w:rPr>
          <w:rFonts w:ascii="Book Antiqua" w:hAnsi="Book Antiqua" w:cs="Times New Roman"/>
          <w:color w:val="000000" w:themeColor="text1"/>
          <w:sz w:val="24"/>
          <w:szCs w:val="24"/>
        </w:rPr>
        <w:t xml:space="preserve">= 0.627) or PFS </w:t>
      </w:r>
      <w:bookmarkStart w:id="166" w:name="OLE_LINK68"/>
      <w:bookmarkStart w:id="167" w:name="OLE_LINK31"/>
      <w:r w:rsidR="000E3D6D" w:rsidRPr="001E03FB">
        <w:rPr>
          <w:rFonts w:ascii="Book Antiqua" w:hAnsi="Book Antiqua" w:cs="Times New Roman"/>
          <w:color w:val="000000" w:themeColor="text1"/>
          <w:sz w:val="24"/>
          <w:szCs w:val="24"/>
        </w:rPr>
        <w:t>(HR</w:t>
      </w:r>
      <w:r w:rsidR="001B4249"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0.779;</w:t>
      </w:r>
      <w:r w:rsidR="00C73FFC" w:rsidRPr="001E03FB">
        <w:rPr>
          <w:rFonts w:ascii="Book Antiqua" w:hAnsi="Book Antiqua" w:cs="Times New Roman"/>
          <w:color w:val="000000" w:themeColor="text1"/>
          <w:sz w:val="24"/>
          <w:szCs w:val="24"/>
        </w:rPr>
        <w:t xml:space="preserve">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C73FFC"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 xml:space="preserve">0.401-1.514; </w:t>
      </w:r>
      <w:r w:rsidR="00C73FFC" w:rsidRPr="001E03FB">
        <w:rPr>
          <w:rFonts w:ascii="Book Antiqua" w:hAnsi="Book Antiqua" w:cs="Times New Roman"/>
          <w:i/>
          <w:iCs/>
          <w:color w:val="000000" w:themeColor="text1"/>
          <w:sz w:val="24"/>
          <w:szCs w:val="24"/>
        </w:rPr>
        <w:t xml:space="preserve">P </w:t>
      </w:r>
      <w:r w:rsidR="000E3D6D" w:rsidRPr="001E03FB">
        <w:rPr>
          <w:rFonts w:ascii="Book Antiqua" w:hAnsi="Book Antiqua" w:cs="Times New Roman"/>
          <w:color w:val="000000" w:themeColor="text1"/>
          <w:sz w:val="24"/>
          <w:szCs w:val="24"/>
        </w:rPr>
        <w:t>= 0.462)</w:t>
      </w:r>
      <w:bookmarkEnd w:id="166"/>
      <w:bookmarkEnd w:id="167"/>
      <w:r w:rsidR="000E3D6D" w:rsidRPr="001E03FB">
        <w:rPr>
          <w:rFonts w:ascii="Book Antiqua" w:hAnsi="Book Antiqua" w:cs="Times New Roman"/>
          <w:color w:val="000000" w:themeColor="text1"/>
          <w:sz w:val="24"/>
          <w:szCs w:val="24"/>
        </w:rPr>
        <w:t>.</w:t>
      </w:r>
      <w:r w:rsidR="001B4249" w:rsidRPr="001E03FB">
        <w:rPr>
          <w:rFonts w:ascii="Book Antiqua" w:hAnsi="Book Antiqua" w:cs="Times New Roman"/>
          <w:color w:val="000000" w:themeColor="text1"/>
          <w:sz w:val="24"/>
          <w:szCs w:val="24"/>
        </w:rPr>
        <w:t xml:space="preserve"> In contrast,</w:t>
      </w:r>
      <w:r w:rsidR="000E3D6D" w:rsidRPr="001E03FB">
        <w:rPr>
          <w:rFonts w:ascii="Book Antiqua" w:hAnsi="Book Antiqua" w:cs="Times New Roman"/>
          <w:color w:val="000000" w:themeColor="text1"/>
          <w:sz w:val="24"/>
          <w:szCs w:val="24"/>
        </w:rPr>
        <w:t xml:space="preserve"> </w:t>
      </w:r>
      <w:r w:rsidR="00400EAF" w:rsidRPr="001E03FB">
        <w:rPr>
          <w:rFonts w:ascii="Book Antiqua" w:hAnsi="Book Antiqua" w:cs="Times New Roman"/>
          <w:color w:val="000000" w:themeColor="text1"/>
          <w:sz w:val="24"/>
          <w:szCs w:val="24"/>
        </w:rPr>
        <w:t xml:space="preserve">portal </w:t>
      </w:r>
      <w:r w:rsidR="000E3D6D" w:rsidRPr="001E03FB">
        <w:rPr>
          <w:rFonts w:ascii="Book Antiqua" w:hAnsi="Book Antiqua" w:cs="Times New Roman"/>
          <w:color w:val="000000" w:themeColor="text1"/>
          <w:sz w:val="24"/>
          <w:szCs w:val="24"/>
        </w:rPr>
        <w:t>vein invasion potentially affects PFS</w:t>
      </w:r>
      <w:r w:rsidR="001B4249"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although this finding is not completely consistent with a previous study. Hatanaka </w:t>
      </w:r>
      <w:r w:rsidR="000E3D6D" w:rsidRPr="001E03FB">
        <w:rPr>
          <w:rFonts w:ascii="Book Antiqua" w:hAnsi="Book Antiqua" w:cs="Times New Roman"/>
          <w:i/>
          <w:color w:val="000000" w:themeColor="text1"/>
          <w:sz w:val="24"/>
          <w:szCs w:val="24"/>
        </w:rPr>
        <w:t xml:space="preserve">et </w:t>
      </w:r>
      <w:proofErr w:type="gramStart"/>
      <w:r w:rsidR="000E3D6D" w:rsidRPr="001E03FB">
        <w:rPr>
          <w:rFonts w:ascii="Book Antiqua" w:hAnsi="Book Antiqua" w:cs="Times New Roman"/>
          <w:i/>
          <w:color w:val="000000" w:themeColor="text1"/>
          <w:sz w:val="24"/>
          <w:szCs w:val="24"/>
        </w:rPr>
        <w:t>al</w:t>
      </w:r>
      <w:proofErr w:type="gramEnd"/>
      <w:r w:rsidR="00400EAF" w:rsidRPr="001E03FB">
        <w:rPr>
          <w:rFonts w:ascii="Book Antiqua" w:hAnsi="Book Antiqua" w:cs="Times New Roman"/>
          <w:color w:val="000000" w:themeColor="text1"/>
          <w:sz w:val="24"/>
          <w:szCs w:val="24"/>
        </w:rPr>
        <w:fldChar w:fldCharType="begin">
          <w:fldData xml:space="preserve">PEVuZE5vdGU+PENpdGU+PEF1dGhvcj5IYXRhbmFrYTwvQXV0aG9yPjxZZWFyPjIwMTk8L1llYXI+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</w:fldData>
        </w:fldChar>
      </w:r>
      <w:r w:rsidR="00400EAF" w:rsidRPr="001E03FB">
        <w:rPr>
          <w:rFonts w:ascii="Book Antiqua" w:hAnsi="Book Antiqua" w:cs="Times New Roman"/>
          <w:color w:val="000000" w:themeColor="text1"/>
          <w:sz w:val="24"/>
          <w:szCs w:val="24"/>
        </w:rPr>
        <w:instrText xml:space="preserve"> ADDIN EN.CITE </w:instrText>
      </w:r>
      <w:r w:rsidR="00400EAF" w:rsidRPr="001E03FB">
        <w:rPr>
          <w:rFonts w:ascii="Book Antiqua" w:hAnsi="Book Antiqua" w:cs="Times New Roman"/>
          <w:color w:val="000000" w:themeColor="text1"/>
          <w:sz w:val="24"/>
          <w:szCs w:val="24"/>
        </w:rPr>
        <w:fldChar w:fldCharType="begin">
          <w:fldData xml:space="preserve">PEVuZE5vdGU+PENpdGU+PEF1dGhvcj5IYXRhbmFrYTwvQXV0aG9yPjxZZWFyPjIwMTk8L1llYXI+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</w:fldData>
        </w:fldChar>
      </w:r>
      <w:r w:rsidR="00400EAF" w:rsidRPr="001E03FB">
        <w:rPr>
          <w:rFonts w:ascii="Book Antiqua" w:hAnsi="Book Antiqua" w:cs="Times New Roman"/>
          <w:color w:val="000000" w:themeColor="text1"/>
          <w:sz w:val="24"/>
          <w:szCs w:val="24"/>
        </w:rPr>
        <w:instrText xml:space="preserve"> ADDIN EN.CITE.DATA </w:instrText>
      </w:r>
      <w:r w:rsidR="00400EAF" w:rsidRPr="001E03FB">
        <w:rPr>
          <w:rFonts w:ascii="Book Antiqua" w:hAnsi="Book Antiqua" w:cs="Times New Roman"/>
          <w:color w:val="000000" w:themeColor="text1"/>
          <w:sz w:val="24"/>
          <w:szCs w:val="24"/>
        </w:rPr>
      </w:r>
      <w:r w:rsidR="00400EAF" w:rsidRPr="001E03FB">
        <w:rPr>
          <w:rFonts w:ascii="Book Antiqua" w:hAnsi="Book Antiqua" w:cs="Times New Roman"/>
          <w:color w:val="000000" w:themeColor="text1"/>
          <w:sz w:val="24"/>
          <w:szCs w:val="24"/>
        </w:rPr>
        <w:fldChar w:fldCharType="end"/>
      </w:r>
      <w:r w:rsidR="00400EAF" w:rsidRPr="001E03FB">
        <w:rPr>
          <w:rFonts w:ascii="Book Antiqua" w:hAnsi="Book Antiqua" w:cs="Times New Roman"/>
          <w:color w:val="000000" w:themeColor="text1"/>
          <w:sz w:val="24"/>
          <w:szCs w:val="24"/>
        </w:rPr>
      </w:r>
      <w:r w:rsidR="00400EAF" w:rsidRPr="001E03FB">
        <w:rPr>
          <w:rFonts w:ascii="Book Antiqua" w:hAnsi="Book Antiqua" w:cs="Times New Roman"/>
          <w:color w:val="000000" w:themeColor="text1"/>
          <w:sz w:val="24"/>
          <w:szCs w:val="24"/>
        </w:rPr>
        <w:fldChar w:fldCharType="separate"/>
      </w:r>
      <w:r w:rsidR="00400EAF" w:rsidRPr="001E03FB">
        <w:rPr>
          <w:rFonts w:ascii="Book Antiqua" w:hAnsi="Book Antiqua" w:cs="Times New Roman"/>
          <w:color w:val="000000" w:themeColor="text1"/>
          <w:sz w:val="24"/>
          <w:szCs w:val="24"/>
          <w:vertAlign w:val="superscript"/>
        </w:rPr>
        <w:t>[17]</w:t>
      </w:r>
      <w:r w:rsidR="00400EAF" w:rsidRPr="001E03FB">
        <w:rPr>
          <w:rFonts w:ascii="Book Antiqua" w:hAnsi="Book Antiqua" w:cs="Times New Roman"/>
          <w:color w:val="000000" w:themeColor="text1"/>
          <w:sz w:val="24"/>
          <w:szCs w:val="24"/>
        </w:rPr>
        <w:fldChar w:fldCharType="end"/>
      </w:r>
      <w:r w:rsidR="000E3D6D" w:rsidRPr="001E03FB">
        <w:rPr>
          <w:rFonts w:ascii="Book Antiqua" w:hAnsi="Book Antiqua" w:cs="Times New Roman"/>
          <w:color w:val="000000" w:themeColor="text1"/>
          <w:sz w:val="24"/>
          <w:szCs w:val="24"/>
        </w:rPr>
        <w:t xml:space="preserve"> found </w:t>
      </w:r>
      <w:r w:rsidR="001B4249" w:rsidRPr="001E03FB">
        <w:rPr>
          <w:rFonts w:ascii="Book Antiqua" w:hAnsi="Book Antiqua" w:cs="Times New Roman"/>
          <w:color w:val="000000" w:themeColor="text1"/>
          <w:sz w:val="24"/>
          <w:szCs w:val="24"/>
        </w:rPr>
        <w:t xml:space="preserve">that </w:t>
      </w:r>
      <w:r w:rsidR="000E3D6D" w:rsidRPr="001E03FB">
        <w:rPr>
          <w:rFonts w:ascii="Book Antiqua" w:hAnsi="Book Antiqua" w:cs="Times New Roman"/>
          <w:color w:val="000000" w:themeColor="text1"/>
          <w:sz w:val="24"/>
          <w:szCs w:val="24"/>
        </w:rPr>
        <w:t xml:space="preserve">a PS </w:t>
      </w:r>
      <w:r w:rsidR="00F91209">
        <w:rPr>
          <w:rFonts w:ascii="Book Antiqua" w:hAnsi="Book Antiqua" w:cs="Times New Roman"/>
          <w:color w:val="000000" w:themeColor="text1"/>
          <w:sz w:val="24"/>
          <w:szCs w:val="24"/>
        </w:rPr>
        <w:t xml:space="preserve">of </w:t>
      </w:r>
      <w:r w:rsidR="000E3D6D" w:rsidRPr="001E03FB">
        <w:rPr>
          <w:rFonts w:ascii="Book Antiqua" w:hAnsi="Book Antiqua" w:cs="Times New Roman"/>
          <w:color w:val="000000" w:themeColor="text1"/>
          <w:sz w:val="24"/>
          <w:szCs w:val="24"/>
        </w:rPr>
        <w:t>0 and the presence of both macrovascular invasion and EHS were significant factors affecting overall PFS</w:t>
      </w:r>
      <w:bookmarkStart w:id="168" w:name="OLE_LINK116"/>
      <w:bookmarkStart w:id="169" w:name="OLE_LINK115"/>
      <w:r w:rsidR="000E3D6D" w:rsidRPr="001E03FB">
        <w:rPr>
          <w:rFonts w:ascii="Book Antiqua" w:hAnsi="Book Antiqua" w:cs="Times New Roman"/>
          <w:color w:val="000000" w:themeColor="text1"/>
          <w:sz w:val="24"/>
          <w:szCs w:val="24"/>
        </w:rPr>
        <w:t>.</w:t>
      </w:r>
      <w:bookmarkEnd w:id="168"/>
      <w:bookmarkEnd w:id="169"/>
      <w:r w:rsidR="000E3D6D" w:rsidRPr="001E03FB">
        <w:rPr>
          <w:rFonts w:ascii="Book Antiqua" w:hAnsi="Book Antiqua" w:cs="Times New Roman"/>
          <w:color w:val="000000" w:themeColor="text1"/>
          <w:sz w:val="24"/>
          <w:szCs w:val="24"/>
        </w:rPr>
        <w:t xml:space="preserve"> The factors affecting both </w:t>
      </w:r>
      <w:r w:rsidR="001B4249" w:rsidRPr="001E03FB">
        <w:rPr>
          <w:rFonts w:ascii="Book Antiqua" w:hAnsi="Book Antiqua" w:cs="Times New Roman"/>
          <w:color w:val="000000" w:themeColor="text1"/>
          <w:sz w:val="24"/>
          <w:szCs w:val="24"/>
        </w:rPr>
        <w:t xml:space="preserve">the </w:t>
      </w:r>
      <w:r w:rsidR="000E3D6D" w:rsidRPr="001E03FB">
        <w:rPr>
          <w:rFonts w:ascii="Book Antiqua" w:hAnsi="Book Antiqua" w:cs="Times New Roman"/>
          <w:color w:val="000000" w:themeColor="text1"/>
          <w:sz w:val="24"/>
          <w:szCs w:val="24"/>
        </w:rPr>
        <w:t xml:space="preserve">ORR and PFS are not identical across studies, although these results all indicate that liver function and malignancy </w:t>
      </w:r>
      <w:r w:rsidR="001B4249" w:rsidRPr="001E03FB">
        <w:rPr>
          <w:rFonts w:ascii="Book Antiqua" w:hAnsi="Book Antiqua" w:cs="Times New Roman"/>
          <w:color w:val="000000" w:themeColor="text1"/>
          <w:sz w:val="24"/>
          <w:szCs w:val="24"/>
        </w:rPr>
        <w:t xml:space="preserve">are </w:t>
      </w:r>
      <w:r w:rsidR="000E3D6D" w:rsidRPr="001E03FB">
        <w:rPr>
          <w:rFonts w:ascii="Book Antiqua" w:hAnsi="Book Antiqua" w:cs="Times New Roman"/>
          <w:color w:val="000000" w:themeColor="text1"/>
          <w:sz w:val="24"/>
          <w:szCs w:val="24"/>
        </w:rPr>
        <w:t>strongly relate</w:t>
      </w:r>
      <w:r w:rsidR="001B4249" w:rsidRPr="001E03FB">
        <w:rPr>
          <w:rFonts w:ascii="Book Antiqua" w:hAnsi="Book Antiqua" w:cs="Times New Roman"/>
          <w:color w:val="000000" w:themeColor="text1"/>
          <w:sz w:val="24"/>
          <w:szCs w:val="24"/>
        </w:rPr>
        <w:t>d</w:t>
      </w:r>
      <w:r w:rsidR="000E3D6D" w:rsidRPr="001E03FB">
        <w:rPr>
          <w:rFonts w:ascii="Book Antiqua" w:hAnsi="Book Antiqua" w:cs="Times New Roman"/>
          <w:color w:val="000000" w:themeColor="text1"/>
          <w:sz w:val="24"/>
          <w:szCs w:val="24"/>
        </w:rPr>
        <w:t xml:space="preserve"> to patient prognosis. Therefore, protecting liver function to avoid </w:t>
      </w:r>
      <w:r w:rsidR="001C6C87" w:rsidRPr="001E03FB">
        <w:rPr>
          <w:rFonts w:ascii="Book Antiqua" w:hAnsi="Book Antiqua" w:cs="Times New Roman"/>
          <w:color w:val="000000" w:themeColor="text1"/>
          <w:sz w:val="24"/>
          <w:szCs w:val="24"/>
        </w:rPr>
        <w:t xml:space="preserve">interrupting </w:t>
      </w:r>
      <w:r w:rsidR="000E3D6D" w:rsidRPr="001E03FB">
        <w:rPr>
          <w:rFonts w:ascii="Book Antiqua" w:hAnsi="Book Antiqua" w:cs="Times New Roman"/>
          <w:color w:val="000000" w:themeColor="text1"/>
          <w:sz w:val="24"/>
          <w:szCs w:val="24"/>
        </w:rPr>
        <w:t xml:space="preserve">treatments due to AEs appears to be important for </w:t>
      </w:r>
      <w:r w:rsidR="001C6C87" w:rsidRPr="001E03FB">
        <w:rPr>
          <w:rFonts w:ascii="Book Antiqua" w:hAnsi="Book Antiqua" w:cs="Times New Roman"/>
          <w:color w:val="000000" w:themeColor="text1"/>
          <w:sz w:val="24"/>
          <w:szCs w:val="24"/>
        </w:rPr>
        <w:t xml:space="preserve">prolonging </w:t>
      </w:r>
      <w:r w:rsidR="000E3D6D" w:rsidRPr="001E03FB">
        <w:rPr>
          <w:rFonts w:ascii="Book Antiqua" w:hAnsi="Book Antiqua" w:cs="Times New Roman"/>
          <w:color w:val="000000" w:themeColor="text1"/>
          <w:sz w:val="24"/>
          <w:szCs w:val="24"/>
        </w:rPr>
        <w:t>survival.</w:t>
      </w:r>
    </w:p>
    <w:p w14:paraId="521FCE88" w14:textId="2EC24A72" w:rsidR="00A82542"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In this study, we utilized descriptive statistics rather than correlation</w:t>
      </w:r>
      <w:r w:rsidR="001B4249" w:rsidRPr="001E03FB">
        <w:rPr>
          <w:rFonts w:ascii="Book Antiqua" w:hAnsi="Book Antiqua" w:cs="Times New Roman"/>
          <w:color w:val="000000" w:themeColor="text1"/>
          <w:sz w:val="24"/>
          <w:szCs w:val="24"/>
        </w:rPr>
        <w:t xml:space="preserve"> analysis</w:t>
      </w:r>
      <w:r w:rsidRPr="001E03FB">
        <w:rPr>
          <w:rFonts w:ascii="Book Antiqua" w:hAnsi="Book Antiqua" w:cs="Times New Roman"/>
          <w:color w:val="000000" w:themeColor="text1"/>
          <w:sz w:val="24"/>
          <w:szCs w:val="24"/>
        </w:rPr>
        <w:t xml:space="preserve"> between AEs and clinical </w:t>
      </w:r>
      <w:r w:rsidR="005C2A7F" w:rsidRPr="001E03FB">
        <w:rPr>
          <w:rFonts w:ascii="Book Antiqua" w:hAnsi="Book Antiqua" w:cs="Times New Roman"/>
          <w:color w:val="000000" w:themeColor="text1"/>
          <w:sz w:val="24"/>
          <w:szCs w:val="24"/>
        </w:rPr>
        <w:t xml:space="preserve">characteristics </w:t>
      </w:r>
      <w:r w:rsidRPr="001E03FB">
        <w:rPr>
          <w:rFonts w:ascii="Book Antiqua" w:hAnsi="Book Antiqua" w:cs="Times New Roman"/>
          <w:color w:val="000000" w:themeColor="text1"/>
          <w:sz w:val="24"/>
          <w:szCs w:val="24"/>
        </w:rPr>
        <w:t xml:space="preserve">because there are a </w:t>
      </w:r>
      <w:r w:rsidR="005C2A7F" w:rsidRPr="001E03FB">
        <w:rPr>
          <w:rFonts w:ascii="Book Antiqua" w:hAnsi="Book Antiqua" w:cs="Times New Roman"/>
          <w:color w:val="000000" w:themeColor="text1"/>
          <w:sz w:val="24"/>
          <w:szCs w:val="24"/>
        </w:rPr>
        <w:t xml:space="preserve">number </w:t>
      </w:r>
      <w:r w:rsidRPr="001E03FB">
        <w:rPr>
          <w:rFonts w:ascii="Book Antiqua" w:hAnsi="Book Antiqua" w:cs="Times New Roman"/>
          <w:color w:val="000000" w:themeColor="text1"/>
          <w:sz w:val="24"/>
          <w:szCs w:val="24"/>
        </w:rPr>
        <w:t xml:space="preserve">of factors </w:t>
      </w:r>
      <w:r w:rsidR="001B4249" w:rsidRPr="001E03FB">
        <w:rPr>
          <w:rFonts w:ascii="Book Antiqua" w:hAnsi="Book Antiqua" w:cs="Times New Roman"/>
          <w:color w:val="000000" w:themeColor="text1"/>
          <w:sz w:val="24"/>
          <w:szCs w:val="24"/>
        </w:rPr>
        <w:t>that</w:t>
      </w:r>
      <w:r w:rsidR="005C2A7F"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could confound our interpretation. For example, Ueshima </w:t>
      </w:r>
      <w:r w:rsidRPr="001E03FB">
        <w:rPr>
          <w:rFonts w:ascii="Book Antiqua" w:hAnsi="Book Antiqua" w:cs="Times New Roman"/>
          <w:i/>
          <w:color w:val="000000" w:themeColor="text1"/>
          <w:sz w:val="24"/>
          <w:szCs w:val="24"/>
        </w:rPr>
        <w:t>et al</w:t>
      </w:r>
      <w:r w:rsidR="005C2A7F" w:rsidRPr="001E03FB">
        <w:rPr>
          <w:rFonts w:ascii="Book Antiqua" w:hAnsi="Book Antiqua" w:cs="Times New Roman"/>
          <w:color w:val="000000" w:themeColor="text1"/>
          <w:sz w:val="24"/>
          <w:szCs w:val="24"/>
        </w:rPr>
        <w:fldChar w:fldCharType="begin">
          <w:fldData xml:space="preserve">PEVuZE5vdGU+PENpdGU+PEF1dGhvcj5VZXNoaW1hPC9BdXRob3I+PFllYXI+MjAxOTwvWWVhcj48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</w:fldData>
        </w:fldChar>
      </w:r>
      <w:r w:rsidR="005C2A7F" w:rsidRPr="001E03FB">
        <w:rPr>
          <w:rFonts w:ascii="Book Antiqua" w:hAnsi="Book Antiqua" w:cs="Times New Roman"/>
          <w:color w:val="000000" w:themeColor="text1"/>
          <w:sz w:val="24"/>
          <w:szCs w:val="24"/>
        </w:rPr>
        <w:instrText xml:space="preserve"> ADDIN EN.CITE </w:instrText>
      </w:r>
      <w:r w:rsidR="005C2A7F" w:rsidRPr="001E03FB">
        <w:rPr>
          <w:rFonts w:ascii="Book Antiqua" w:hAnsi="Book Antiqua" w:cs="Times New Roman"/>
          <w:color w:val="000000" w:themeColor="text1"/>
          <w:sz w:val="24"/>
          <w:szCs w:val="24"/>
        </w:rPr>
        <w:fldChar w:fldCharType="begin">
          <w:fldData xml:space="preserve">PEVuZE5vdGU+PENpdGU+PEF1dGhvcj5VZXNoaW1hPC9BdXRob3I+PFllYXI+MjAxOTwvWWVhcj48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</w:fldData>
        </w:fldChar>
      </w:r>
      <w:r w:rsidR="005C2A7F" w:rsidRPr="001E03FB">
        <w:rPr>
          <w:rFonts w:ascii="Book Antiqua" w:hAnsi="Book Antiqua" w:cs="Times New Roman"/>
          <w:color w:val="000000" w:themeColor="text1"/>
          <w:sz w:val="24"/>
          <w:szCs w:val="24"/>
        </w:rPr>
        <w:instrText xml:space="preserve"> ADDIN EN.CITE.DATA </w:instrText>
      </w:r>
      <w:r w:rsidR="005C2A7F" w:rsidRPr="001E03FB">
        <w:rPr>
          <w:rFonts w:ascii="Book Antiqua" w:hAnsi="Book Antiqua" w:cs="Times New Roman"/>
          <w:color w:val="000000" w:themeColor="text1"/>
          <w:sz w:val="24"/>
          <w:szCs w:val="24"/>
        </w:rPr>
      </w:r>
      <w:r w:rsidR="005C2A7F" w:rsidRPr="001E03FB">
        <w:rPr>
          <w:rFonts w:ascii="Book Antiqua" w:hAnsi="Book Antiqua" w:cs="Times New Roman"/>
          <w:color w:val="000000" w:themeColor="text1"/>
          <w:sz w:val="24"/>
          <w:szCs w:val="24"/>
        </w:rPr>
        <w:fldChar w:fldCharType="end"/>
      </w:r>
      <w:r w:rsidR="005C2A7F" w:rsidRPr="001E03FB">
        <w:rPr>
          <w:rFonts w:ascii="Book Antiqua" w:hAnsi="Book Antiqua" w:cs="Times New Roman"/>
          <w:color w:val="000000" w:themeColor="text1"/>
          <w:sz w:val="24"/>
          <w:szCs w:val="24"/>
        </w:rPr>
      </w:r>
      <w:r w:rsidR="005C2A7F" w:rsidRPr="001E03FB">
        <w:rPr>
          <w:rFonts w:ascii="Book Antiqua" w:hAnsi="Book Antiqua" w:cs="Times New Roman"/>
          <w:color w:val="000000" w:themeColor="text1"/>
          <w:sz w:val="24"/>
          <w:szCs w:val="24"/>
        </w:rPr>
        <w:fldChar w:fldCharType="separate"/>
      </w:r>
      <w:r w:rsidR="005C2A7F" w:rsidRPr="001E03FB">
        <w:rPr>
          <w:rFonts w:ascii="Book Antiqua" w:hAnsi="Book Antiqua" w:cs="Times New Roman"/>
          <w:color w:val="000000" w:themeColor="text1"/>
          <w:sz w:val="24"/>
          <w:szCs w:val="24"/>
          <w:vertAlign w:val="superscript"/>
        </w:rPr>
        <w:t>[18]</w:t>
      </w:r>
      <w:r w:rsidR="005C2A7F"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that using </w:t>
      </w:r>
      <w:r w:rsidR="001B4249"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 xml:space="preserve">Child–Pugh score of 5 and ALBI grade I predict higher </w:t>
      </w:r>
      <w:r w:rsidRPr="001E03FB">
        <w:rPr>
          <w:rFonts w:ascii="Book Antiqua" w:hAnsi="Book Antiqua" w:cs="Times New Roman"/>
          <w:color w:val="000000" w:themeColor="text1"/>
          <w:sz w:val="24"/>
          <w:szCs w:val="24"/>
        </w:rPr>
        <w:lastRenderedPageBreak/>
        <w:t xml:space="preserve">response rates and lower treatment discontinuation. However,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attributed ALBI scores were constantly changing during the treatment period</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there was a significant decline in ALBI scores from the baseline, which was observed at 4 and 12 </w:t>
      </w:r>
      <w:r w:rsidR="00E43483" w:rsidRPr="001E03FB">
        <w:rPr>
          <w:rFonts w:ascii="Book Antiqua" w:eastAsiaTheme="minorEastAsia" w:hAnsi="Book Antiqua" w:cs="Times New Roman"/>
          <w:color w:val="000000" w:themeColor="text1"/>
          <w:sz w:val="24"/>
          <w:szCs w:val="24"/>
        </w:rPr>
        <w:t>wk</w:t>
      </w:r>
      <w:r w:rsidRPr="001E03FB">
        <w:rPr>
          <w:rFonts w:ascii="Book Antiqua" w:hAnsi="Book Antiqua" w:cs="Times New Roman"/>
          <w:color w:val="000000" w:themeColor="text1"/>
          <w:sz w:val="24"/>
          <w:szCs w:val="24"/>
        </w:rPr>
        <w:t xml:space="preserve"> after the start of treatment</w:t>
      </w:r>
      <w:r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UmVjTnVtPjUzODU8L1JlY051bT48RGlzcGxheVRleHQ+PHN0eWxlIGZhY2U9InN1cGVyc2NyaXB0
Ij5bN108L3N0eWxlPjwvRGlzcGxheVRleHQ+PHJlY29yZD48cmVjLW51bWJlcj41Mzg1PC9yZWMt
bnVtYmVyPjxmb3JlaWduLWtleXM+PGtleSBhcHA9IkVOIiBkYi1pZD0icGZwczAycjk1cnJ3cHVl
MmRwYnBwOXJnOXQwMnBzZmV3ZmZkIiB0aW1lc3RhbXA9IjE1ODEwODQ2NjYiPjUzODU8L2tleT48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aG9yPlRha2FndWNoaSwgSy48L2F1dGhvcj48YXV0aG9yPkF0c3VrYXdhLCBNLjwvYXV0aG9yPjxh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UmVjTnVtPjUzODU8L1JlY051bT48RGlzcGxheVRleHQ+PHN0eWxlIGZhY2U9InN1cGVyc2NyaXB0
Ij5bN108L3N0eWxlPjwvRGlzcGxheVRleHQ+PHJlY29yZD48cmVjLW51bWJlcj41Mzg1PC9yZWMt
bnVtYmVyPjxmb3JlaWduLWtleXM+PGtleSBhcHA9IkVOIiBkYi1pZD0icGZwczAycjk1cnJ3cHVl
MmRwYnBwOXJnOXQwMnBzZmV3ZmZkIiB0aW1lc3RhbXA9IjE1ODEwODQ2NjYiPjUzODU8L2tleT48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aG9yPlRha2FndWNoaSwgSy48L2F1dGhvcj48YXV0aG9yPkF0c3VrYXdhLCBNLjwvYXV0aG9yPjxh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[7]</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It is worth mentioning that</w:t>
      </w:r>
      <w:r w:rsidR="00A82542" w:rsidRPr="001E03FB">
        <w:rPr>
          <w:rFonts w:ascii="Book Antiqua" w:hAnsi="Book Antiqua"/>
          <w:sz w:val="24"/>
          <w:szCs w:val="24"/>
        </w:rPr>
        <w:t xml:space="preserve"> </w:t>
      </w:r>
      <w:r w:rsidR="00A82542" w:rsidRPr="001E03FB">
        <w:rPr>
          <w:rFonts w:ascii="Book Antiqua" w:hAnsi="Book Antiqua" w:cs="Times New Roman"/>
          <w:color w:val="000000" w:themeColor="text1"/>
          <w:sz w:val="24"/>
          <w:szCs w:val="24"/>
        </w:rPr>
        <w:t>hypertension</w:t>
      </w:r>
      <w:r w:rsidRPr="001E03FB">
        <w:rPr>
          <w:rFonts w:ascii="Book Antiqua" w:hAnsi="Book Antiqua" w:cs="Times New Roman"/>
          <w:color w:val="000000" w:themeColor="text1"/>
          <w:sz w:val="24"/>
          <w:szCs w:val="24"/>
        </w:rPr>
        <w:t xml:space="preserve">, </w:t>
      </w:r>
      <w:r w:rsidR="00F57DFD" w:rsidRPr="001E03FB">
        <w:rPr>
          <w:rFonts w:ascii="Book Antiqua" w:hAnsi="Book Antiqua" w:cs="Times New Roman"/>
          <w:color w:val="000000" w:themeColor="text1"/>
          <w:sz w:val="24"/>
          <w:szCs w:val="24"/>
        </w:rPr>
        <w:t>diarrhea</w:t>
      </w:r>
      <w:r w:rsidRPr="001E03FB">
        <w:rPr>
          <w:rFonts w:ascii="Book Antiqua" w:hAnsi="Book Antiqua" w:cs="Times New Roman"/>
          <w:color w:val="000000" w:themeColor="text1"/>
          <w:sz w:val="24"/>
          <w:szCs w:val="24"/>
        </w:rPr>
        <w:t xml:space="preserve">, fatigue and </w:t>
      </w:r>
      <w:r w:rsidR="00A82542" w:rsidRPr="001E03FB">
        <w:rPr>
          <w:rFonts w:ascii="Book Antiqua" w:hAnsi="Book Antiqua" w:cs="Times New Roman"/>
          <w:color w:val="000000" w:themeColor="text1"/>
          <w:sz w:val="24"/>
          <w:szCs w:val="24"/>
        </w:rPr>
        <w:t xml:space="preserve">decreased </w:t>
      </w:r>
      <w:r w:rsidRPr="001E03FB">
        <w:rPr>
          <w:rFonts w:ascii="Book Antiqua" w:hAnsi="Book Antiqua" w:cs="Times New Roman"/>
          <w:color w:val="000000" w:themeColor="text1"/>
          <w:sz w:val="24"/>
          <w:szCs w:val="24"/>
        </w:rPr>
        <w:t xml:space="preserve">appetite </w:t>
      </w:r>
      <w:r w:rsidR="00F91209">
        <w:rPr>
          <w:rFonts w:ascii="Book Antiqua" w:hAnsi="Book Antiqua" w:cs="Times New Roman"/>
          <w:color w:val="000000" w:themeColor="text1"/>
          <w:sz w:val="24"/>
          <w:szCs w:val="24"/>
        </w:rPr>
        <w:t>were</w:t>
      </w:r>
      <w:r w:rsidRPr="001E03FB">
        <w:rPr>
          <w:rFonts w:ascii="Book Antiqua" w:hAnsi="Book Antiqua" w:cs="Times New Roman"/>
          <w:color w:val="000000" w:themeColor="text1"/>
          <w:sz w:val="24"/>
          <w:szCs w:val="24"/>
        </w:rPr>
        <w:t xml:space="preserve"> the main side effects in the present study, which are subtly different from those highlighted in the study </w:t>
      </w:r>
      <w:r w:rsidR="001B4249" w:rsidRPr="001E03FB">
        <w:rPr>
          <w:rFonts w:ascii="Book Antiqua" w:hAnsi="Book Antiqua" w:cs="Times New Roman"/>
          <w:color w:val="000000" w:themeColor="text1"/>
          <w:sz w:val="24"/>
          <w:szCs w:val="24"/>
        </w:rPr>
        <w:t>by</w:t>
      </w:r>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Hiraoka</w:t>
      </w:r>
      <w:proofErr w:type="spellEnd"/>
      <w:r w:rsidR="00A82542" w:rsidRPr="001E03FB">
        <w:rPr>
          <w:rFonts w:ascii="Book Antiqua" w:eastAsiaTheme="minorEastAsia" w:hAnsi="Book Antiqua" w:cs="Times New Roman"/>
          <w:color w:val="000000" w:themeColor="text1"/>
          <w:sz w:val="24"/>
          <w:szCs w:val="24"/>
        </w:rPr>
        <w:t xml:space="preserve"> </w:t>
      </w:r>
      <w:r w:rsidR="00A82542" w:rsidRPr="001E03FB">
        <w:rPr>
          <w:rFonts w:ascii="Book Antiqua" w:eastAsiaTheme="minorEastAsia" w:hAnsi="Book Antiqua" w:cs="Times New Roman"/>
          <w:i/>
          <w:color w:val="000000" w:themeColor="text1"/>
          <w:sz w:val="24"/>
          <w:szCs w:val="24"/>
        </w:rPr>
        <w:t xml:space="preserve">et </w:t>
      </w:r>
      <w:proofErr w:type="gramStart"/>
      <w:r w:rsidR="00A82542" w:rsidRPr="001E03FB">
        <w:rPr>
          <w:rFonts w:ascii="Book Antiqua" w:eastAsiaTheme="minorEastAsia" w:hAnsi="Book Antiqua" w:cs="Times New Roman"/>
          <w:i/>
          <w:color w:val="000000" w:themeColor="text1"/>
          <w:sz w:val="24"/>
          <w:szCs w:val="24"/>
        </w:rPr>
        <w:t>al</w:t>
      </w:r>
      <w:proofErr w:type="gramEnd"/>
      <w:r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Ij5bNl08L3N0eWxlPjwvRGlzcGxheVRleHQ+PHJlY29yZD48cmVjLW51bWJlcj41Mzg3PC9yZWMt
bnVtYmVyPjxmb3JlaWduLWtleXM+PGtleSBhcHA9IkVOIiBkYi1pZD0icGZwczAycjk1cnJ3cHVl
MmRwYnBwOXJnOXQwMnBzZmV3ZmZkIiB0aW1lc3RhbXA9IjE1ODEwODQ3NDIiPjUzODc8L2tleT48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aG9yPlRha2FndWNoaSwgSy48L2F1dGhvcj48YXV0aG9yPkl0b2JheWFzaGksIEUuPC9hdXRob3I+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UmVzPC9mdWxsLXRpdGxlPjwvcGVyaW9kaWNhbD48cGFnZXM+MTExLTExNzwvcGFnZXM+PHZvbHVt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Ij5bNl08L3N0eWxlPjwvRGlzcGxheVRleHQ+PHJlY29yZD48cmVjLW51bWJlcj41Mzg3PC9yZWMt
bnVtYmVyPjxmb3JlaWduLWtleXM+PGtleSBhcHA9IkVOIiBkYi1pZD0icGZwczAycjk1cnJ3cHVl
MmRwYnBwOXJnOXQwMnBzZmV3ZmZkIiB0aW1lc3RhbXA9IjE1ODEwODQ3NDIiPjUzODc8L2tleT48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aG9yPlRha2FndWNoaSwgSy48L2F1dGhvcj48YXV0aG9yPkl0b2JheWFzaGksIEUuPC9hdXRob3I+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UmVzPC9mdWxsLXRpdGxlPjwvcGVyaW9kaWNhbD48cGFnZXM+MTExLTExNzwvcGFnZXM+PHZvbHVt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[6]</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The side effects observed here are generally more tolerable </w:t>
      </w:r>
      <w:r w:rsidR="001B4249" w:rsidRPr="001E03FB">
        <w:rPr>
          <w:rFonts w:ascii="Book Antiqua" w:hAnsi="Book Antiqua" w:cs="Times New Roman"/>
          <w:color w:val="000000" w:themeColor="text1"/>
          <w:sz w:val="24"/>
          <w:szCs w:val="24"/>
        </w:rPr>
        <w:t>than</w:t>
      </w:r>
      <w:r w:rsidRPr="001E03FB">
        <w:rPr>
          <w:rFonts w:ascii="Book Antiqua" w:hAnsi="Book Antiqua" w:cs="Times New Roman"/>
          <w:color w:val="000000" w:themeColor="text1"/>
          <w:sz w:val="24"/>
          <w:szCs w:val="24"/>
        </w:rPr>
        <w:t xml:space="preserve"> the side effects encountered with</w:t>
      </w:r>
      <w:r w:rsidR="00A82542" w:rsidRPr="001E03FB">
        <w:rPr>
          <w:rFonts w:ascii="Book Antiqua" w:hAnsi="Book Antiqua"/>
          <w:sz w:val="24"/>
          <w:szCs w:val="24"/>
        </w:rPr>
        <w:t xml:space="preserve"> </w:t>
      </w:r>
      <w:r w:rsidR="00A82542" w:rsidRPr="001E03FB">
        <w:rPr>
          <w:rFonts w:ascii="Book Antiqua" w:hAnsi="Book Antiqua" w:cs="Times New Roman"/>
          <w:color w:val="000000" w:themeColor="text1"/>
          <w:sz w:val="24"/>
          <w:szCs w:val="24"/>
        </w:rPr>
        <w:t>sorafenib</w:t>
      </w:r>
      <w:r w:rsidRPr="001E03FB">
        <w:rPr>
          <w:rFonts w:ascii="Book Antiqua" w:hAnsi="Book Antiqua" w:cs="Times New Roman"/>
          <w:color w:val="000000" w:themeColor="text1"/>
          <w:sz w:val="24"/>
          <w:szCs w:val="24"/>
        </w:rPr>
        <w:t xml:space="preserve">, which enables clinicians to prolong regimens, thereby increasing the opportunity for patients to respond positively. In addition, we found </w:t>
      </w:r>
      <w:r w:rsidR="001B4249" w:rsidRPr="001E03FB">
        <w:rPr>
          <w:rFonts w:ascii="Book Antiqua" w:hAnsi="Book Antiqua" w:cs="Times New Roman"/>
          <w:color w:val="000000" w:themeColor="text1"/>
          <w:sz w:val="24"/>
          <w:szCs w:val="24"/>
        </w:rPr>
        <w:t xml:space="preserve">that </w:t>
      </w:r>
      <w:r w:rsidRPr="001E03FB">
        <w:rPr>
          <w:rFonts w:ascii="Book Antiqua" w:hAnsi="Book Antiqua" w:cs="Times New Roman"/>
          <w:color w:val="000000" w:themeColor="text1"/>
          <w:sz w:val="24"/>
          <w:szCs w:val="24"/>
        </w:rPr>
        <w:t xml:space="preserve">albuminuria is </w:t>
      </w:r>
      <w:r w:rsidR="00A82542" w:rsidRPr="001E03FB">
        <w:rPr>
          <w:rFonts w:ascii="Book Antiqua" w:hAnsi="Book Antiqua" w:cs="Times New Roman"/>
          <w:color w:val="000000" w:themeColor="text1"/>
          <w:sz w:val="24"/>
          <w:szCs w:val="24"/>
        </w:rPr>
        <w:t xml:space="preserve">particularly </w:t>
      </w:r>
      <w:r w:rsidRPr="001E03FB">
        <w:rPr>
          <w:rFonts w:ascii="Book Antiqua" w:hAnsi="Book Antiqua" w:cs="Times New Roman"/>
          <w:color w:val="000000" w:themeColor="text1"/>
          <w:sz w:val="24"/>
          <w:szCs w:val="24"/>
        </w:rPr>
        <w:t xml:space="preserve">apparent in patients with HCC, with a rate of 10% </w:t>
      </w:r>
      <w:r w:rsidR="00F91209">
        <w:rPr>
          <w:rFonts w:ascii="Book Antiqua" w:hAnsi="Book Antiqua" w:cs="Times New Roman"/>
          <w:color w:val="000000" w:themeColor="text1"/>
          <w:sz w:val="24"/>
          <w:szCs w:val="24"/>
        </w:rPr>
        <w:t xml:space="preserve">for </w:t>
      </w:r>
      <w:r w:rsidRPr="001E03FB">
        <w:rPr>
          <w:rFonts w:ascii="Book Antiqua" w:hAnsi="Book Antiqua" w:cs="Times New Roman"/>
          <w:color w:val="000000" w:themeColor="text1"/>
          <w:sz w:val="24"/>
          <w:szCs w:val="24"/>
        </w:rPr>
        <w:t xml:space="preserve">grade 3-4. This side effect can potentially weaken the patient's PS and cause treatment interruptions. </w:t>
      </w:r>
      <w:r w:rsidR="00250669" w:rsidRPr="001E03FB">
        <w:rPr>
          <w:rFonts w:ascii="Book Antiqua" w:hAnsi="Book Antiqua" w:cs="Times New Roman"/>
          <w:color w:val="000000" w:themeColor="text1"/>
          <w:sz w:val="24"/>
          <w:szCs w:val="24"/>
        </w:rPr>
        <w:t>Fortunately,</w:t>
      </w:r>
      <w:r w:rsidRPr="001E03FB">
        <w:rPr>
          <w:rFonts w:ascii="Book Antiqua" w:hAnsi="Book Antiqua" w:cs="Times New Roman"/>
          <w:color w:val="000000" w:themeColor="text1"/>
          <w:sz w:val="24"/>
          <w:szCs w:val="24"/>
        </w:rPr>
        <w:t xml:space="preserve"> this may well be manageable, if clinicians can </w:t>
      </w:r>
      <w:r w:rsidRPr="001E03FB">
        <w:rPr>
          <w:rFonts w:ascii="Book Antiqua" w:hAnsi="Book Antiqua" w:cs="Times New Roman"/>
          <w:iCs/>
          <w:color w:val="000000" w:themeColor="text1"/>
          <w:sz w:val="24"/>
          <w:szCs w:val="24"/>
        </w:rPr>
        <w:t>preempt</w:t>
      </w:r>
      <w:r w:rsidRPr="001E03FB">
        <w:rPr>
          <w:rFonts w:ascii="Book Antiqua" w:hAnsi="Book Antiqua" w:cs="Times New Roman"/>
          <w:color w:val="000000" w:themeColor="text1"/>
          <w:sz w:val="24"/>
          <w:szCs w:val="24"/>
        </w:rPr>
        <w:t xml:space="preserve"> imbalanced urinary protein levels and adjust </w:t>
      </w:r>
      <w:r w:rsidR="00A82542" w:rsidRPr="001E03FB">
        <w:rPr>
          <w:rFonts w:ascii="Book Antiqua" w:hAnsi="Book Antiqua" w:cs="Times New Roman"/>
          <w:color w:val="000000" w:themeColor="text1"/>
          <w:sz w:val="24"/>
          <w:szCs w:val="24"/>
        </w:rPr>
        <w:t>medica</w:t>
      </w:r>
      <w:r w:rsidR="001B4249" w:rsidRPr="001E03FB">
        <w:rPr>
          <w:rFonts w:ascii="Book Antiqua" w:hAnsi="Book Antiqua" w:cs="Times New Roman"/>
          <w:color w:val="000000" w:themeColor="text1"/>
          <w:sz w:val="24"/>
          <w:szCs w:val="24"/>
        </w:rPr>
        <w:t>tions</w:t>
      </w:r>
      <w:r w:rsidR="00A82542"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in a </w:t>
      </w:r>
      <w:r w:rsidR="00A82542" w:rsidRPr="001E03FB">
        <w:rPr>
          <w:rFonts w:ascii="Book Antiqua" w:hAnsi="Book Antiqua" w:cs="Times New Roman"/>
          <w:color w:val="000000" w:themeColor="text1"/>
          <w:sz w:val="24"/>
          <w:szCs w:val="24"/>
        </w:rPr>
        <w:t xml:space="preserve">timely </w:t>
      </w:r>
      <w:r w:rsidRPr="001E03FB">
        <w:rPr>
          <w:rFonts w:ascii="Book Antiqua" w:hAnsi="Book Antiqua" w:cs="Times New Roman"/>
          <w:color w:val="000000" w:themeColor="text1"/>
          <w:sz w:val="24"/>
          <w:szCs w:val="24"/>
        </w:rPr>
        <w:t xml:space="preserve">fashion. </w:t>
      </w:r>
    </w:p>
    <w:p w14:paraId="2B22B75E" w14:textId="6EAED1C6" w:rsidR="00A82542" w:rsidRPr="001E03FB" w:rsidRDefault="000E3D6D" w:rsidP="002F139B">
      <w:pPr>
        <w:adjustRightInd w:val="0"/>
        <w:snapToGrid w:val="0"/>
        <w:spacing w:line="360" w:lineRule="auto"/>
        <w:ind w:firstLineChars="100" w:firstLine="24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AFP levels represent the activity of tumors under certain circumstances, and clinicians usually interpret AFP changes to assist in understanding treatment effects</w:t>
      </w:r>
      <w:r w:rsidRPr="001E03FB">
        <w:rPr>
          <w:rFonts w:ascii="Book Antiqua" w:hAnsi="Book Antiqua" w:cs="Times New Roman"/>
          <w:color w:val="000000" w:themeColor="text1"/>
          <w:sz w:val="24"/>
          <w:szCs w:val="24"/>
        </w:rPr>
        <w:fldChar w:fldCharType="begin">
          <w:fldData xml:space="preserve">PEVuZE5vdGU+PENpdGU+PEF1dGhvcj5TbnlkZXI8L0F1dGhvcj48WWVhcj4yMDE5PC9ZZWFyPjxS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ZnVsbC10aXRsZT5DbGluIENhbmNlciBSZXM8L2Z1bGwtdGl0bGU+PC9wZXJpb2RpY2FsPjxlZGl0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=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PEVuZE5vdGU+PENpdGU+PEF1dGhvcj5TbnlkZXI8L0F1dGhvcj48WWVhcj4yMDE5PC9ZZWFyPjxS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ZnVsbC10aXRsZT5DbGluIENhbmNlciBSZXM8L2Z1bGwtdGl0bGU+PC9wZXJpb2RpY2FsPjxlZGl0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=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[19,20]</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r w:rsidR="001B4249" w:rsidRPr="001E03FB">
        <w:rPr>
          <w:rFonts w:ascii="Book Antiqua" w:hAnsi="Book Antiqua" w:cs="Times New Roman"/>
          <w:color w:val="000000" w:themeColor="text1"/>
          <w:sz w:val="24"/>
          <w:szCs w:val="24"/>
        </w:rPr>
        <w:t>The r</w:t>
      </w:r>
      <w:r w:rsidR="00A82542" w:rsidRPr="001E03FB">
        <w:rPr>
          <w:rFonts w:ascii="Book Antiqua" w:hAnsi="Book Antiqua" w:cs="Times New Roman"/>
          <w:color w:val="000000" w:themeColor="text1"/>
          <w:sz w:val="24"/>
          <w:szCs w:val="24"/>
        </w:rPr>
        <w:t xml:space="preserve">esults </w:t>
      </w:r>
      <w:r w:rsidR="00F91209">
        <w:rPr>
          <w:rFonts w:ascii="Book Antiqua" w:hAnsi="Book Antiqua" w:cs="Times New Roman"/>
          <w:color w:val="000000" w:themeColor="text1"/>
          <w:sz w:val="24"/>
          <w:szCs w:val="24"/>
        </w:rPr>
        <w:t>of</w:t>
      </w:r>
      <w:r w:rsidRPr="001E03FB">
        <w:rPr>
          <w:rFonts w:ascii="Book Antiqua" w:hAnsi="Book Antiqua" w:cs="Times New Roman"/>
          <w:color w:val="000000" w:themeColor="text1"/>
          <w:sz w:val="24"/>
          <w:szCs w:val="24"/>
        </w:rPr>
        <w:t xml:space="preserve"> this study suggest that the downward trend in AFP </w:t>
      </w:r>
      <w:r w:rsidR="001B4249" w:rsidRPr="001E03FB">
        <w:rPr>
          <w:rFonts w:ascii="Book Antiqua" w:hAnsi="Book Antiqua" w:cs="Times New Roman"/>
          <w:color w:val="000000" w:themeColor="text1"/>
          <w:sz w:val="24"/>
          <w:szCs w:val="24"/>
        </w:rPr>
        <w:t xml:space="preserve">levels </w:t>
      </w:r>
      <w:r w:rsidRPr="001E03FB">
        <w:rPr>
          <w:rFonts w:ascii="Book Antiqua" w:hAnsi="Book Antiqua" w:cs="Times New Roman"/>
          <w:color w:val="000000" w:themeColor="text1"/>
          <w:sz w:val="24"/>
          <w:szCs w:val="24"/>
        </w:rPr>
        <w:t xml:space="preserve">from baseline after </w:t>
      </w:r>
      <w:r w:rsidR="00A82542" w:rsidRPr="001E03FB">
        <w:rPr>
          <w:rFonts w:ascii="Book Antiqua" w:hAnsi="Book Antiqua" w:cs="Times New Roman"/>
          <w:color w:val="000000" w:themeColor="text1"/>
          <w:sz w:val="24"/>
          <w:szCs w:val="24"/>
        </w:rPr>
        <w:t xml:space="preserve">introducing </w:t>
      </w:r>
      <w:r w:rsidRPr="001E03FB">
        <w:rPr>
          <w:rFonts w:ascii="Book Antiqua" w:hAnsi="Book Antiqua" w:cs="Times New Roman"/>
          <w:color w:val="000000" w:themeColor="text1"/>
          <w:sz w:val="24"/>
          <w:szCs w:val="24"/>
        </w:rPr>
        <w:t xml:space="preserve">lenvatinib is a direct response. Upon further analysis, we found AFP to be a potential biomarker for predicting a reduction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tumor volume. In practice, clinicians may be able to adjust lenvatinib treatments by observing changes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tumor sizes in </w:t>
      </w:r>
      <w:r w:rsidR="00A82542" w:rsidRPr="001E03FB">
        <w:rPr>
          <w:rFonts w:ascii="Book Antiqua" w:hAnsi="Book Antiqua" w:cs="Times New Roman"/>
          <w:color w:val="000000" w:themeColor="text1"/>
          <w:sz w:val="24"/>
          <w:szCs w:val="24"/>
        </w:rPr>
        <w:t xml:space="preserve">accordance </w:t>
      </w:r>
      <w:r w:rsidRPr="001E03FB">
        <w:rPr>
          <w:rFonts w:ascii="Book Antiqua" w:hAnsi="Book Antiqua" w:cs="Times New Roman"/>
          <w:color w:val="000000" w:themeColor="text1"/>
          <w:sz w:val="24"/>
          <w:szCs w:val="24"/>
        </w:rPr>
        <w:t xml:space="preserve">with </w:t>
      </w:r>
      <w:r w:rsidR="00A82542" w:rsidRPr="001E03FB">
        <w:rPr>
          <w:rFonts w:ascii="Book Antiqua" w:hAnsi="Book Antiqua" w:cs="Times New Roman"/>
          <w:color w:val="000000" w:themeColor="text1"/>
          <w:sz w:val="24"/>
          <w:szCs w:val="24"/>
        </w:rPr>
        <w:t xml:space="preserve">decreasing </w:t>
      </w:r>
      <w:r w:rsidRPr="001E03FB">
        <w:rPr>
          <w:rFonts w:ascii="Book Antiqua" w:hAnsi="Book Antiqua" w:cs="Times New Roman"/>
          <w:color w:val="000000" w:themeColor="text1"/>
          <w:sz w:val="24"/>
          <w:szCs w:val="24"/>
        </w:rPr>
        <w:t xml:space="preserve">tumor markers. However, it is important to be tentative in order to avoid false progression predictions. </w:t>
      </w:r>
      <w:bookmarkStart w:id="170" w:name="OLE_LINK149"/>
      <w:bookmarkStart w:id="171" w:name="OLE_LINK148"/>
      <w:bookmarkStart w:id="172" w:name="OLE_LINK147"/>
    </w:p>
    <w:p w14:paraId="127969E5" w14:textId="43B29B61" w:rsidR="00945388"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Gene sequencing has been used to guide treatment planning in the field of HCC</w:t>
      </w:r>
      <w:bookmarkEnd w:id="170"/>
      <w:bookmarkEnd w:id="171"/>
      <w:bookmarkEnd w:id="172"/>
      <w:r w:rsidRPr="001E03FB">
        <w:rPr>
          <w:rFonts w:ascii="Book Antiqua" w:hAnsi="Book Antiqua" w:cs="Times New Roman"/>
          <w:color w:val="000000" w:themeColor="text1"/>
          <w:sz w:val="24"/>
          <w:szCs w:val="24"/>
        </w:rPr>
        <w:t xml:space="preserve"> for many years, but identifying predictive genetic markers for lenvatinib treatment </w:t>
      </w:r>
      <w:r w:rsidR="00911E0E" w:rsidRPr="001E03FB">
        <w:rPr>
          <w:rFonts w:ascii="Book Antiqua" w:hAnsi="Book Antiqua" w:cs="Times New Roman"/>
          <w:color w:val="000000" w:themeColor="text1"/>
          <w:sz w:val="24"/>
          <w:szCs w:val="24"/>
        </w:rPr>
        <w:t xml:space="preserve">is </w:t>
      </w:r>
      <w:r w:rsidRPr="001E03FB">
        <w:rPr>
          <w:rFonts w:ascii="Book Antiqua" w:hAnsi="Book Antiqua" w:cs="Times New Roman"/>
          <w:color w:val="000000" w:themeColor="text1"/>
          <w:sz w:val="24"/>
          <w:szCs w:val="24"/>
        </w:rPr>
        <w:t xml:space="preserve">frontier research and has not </w:t>
      </w:r>
      <w:r w:rsidR="00F91209">
        <w:rPr>
          <w:rFonts w:ascii="Book Antiqua" w:hAnsi="Book Antiqua" w:cs="Times New Roman"/>
          <w:color w:val="000000" w:themeColor="text1"/>
          <w:sz w:val="24"/>
          <w:szCs w:val="24"/>
        </w:rPr>
        <w:t xml:space="preserve">yet </w:t>
      </w:r>
      <w:r w:rsidRPr="001E03FB">
        <w:rPr>
          <w:rFonts w:ascii="Book Antiqua" w:hAnsi="Book Antiqua" w:cs="Times New Roman"/>
          <w:color w:val="000000" w:themeColor="text1"/>
          <w:sz w:val="24"/>
          <w:szCs w:val="24"/>
        </w:rPr>
        <w:t xml:space="preserve">been widely </w:t>
      </w:r>
      <w:proofErr w:type="gramStart"/>
      <w:r w:rsidRPr="001E03FB">
        <w:rPr>
          <w:rFonts w:ascii="Book Antiqua" w:hAnsi="Book Antiqua" w:cs="Times New Roman"/>
          <w:color w:val="000000" w:themeColor="text1"/>
          <w:sz w:val="24"/>
          <w:szCs w:val="24"/>
        </w:rPr>
        <w:t>considered</w:t>
      </w:r>
      <w:proofErr w:type="gramEnd"/>
      <w:r w:rsidRPr="001E03FB">
        <w:rPr>
          <w:rFonts w:ascii="Book Antiqua" w:hAnsi="Book Antiqua" w:cs="Times New Roman"/>
          <w:color w:val="000000" w:themeColor="text1"/>
          <w:sz w:val="24"/>
          <w:szCs w:val="24"/>
        </w:rPr>
        <w:fldChar w:fldCharType="begin">
          <w:fldData xml:space="preserve">PEVuZE5vdGU+PENpdGU+PEF1dGhvcj5WYWxsZTwvQXV0aG9yPjxZZWFyPjIwMTc8L1llYXI+PFJl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PEVuZE5vdGU+PENpdGU+PEF1dGhvcj5WYWxsZTwvQXV0aG9yPjxZZWFyPjIwMTc8L1llYXI+PFJl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[21]</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Even though lenvatinib is a multitarget anti-angiog</w:t>
      </w:r>
      <w:r w:rsidR="00945388" w:rsidRPr="001E03FB">
        <w:rPr>
          <w:rFonts w:ascii="Book Antiqua" w:hAnsi="Book Antiqua" w:cs="Times New Roman"/>
          <w:color w:val="000000" w:themeColor="text1"/>
          <w:sz w:val="24"/>
          <w:szCs w:val="24"/>
        </w:rPr>
        <w:t>enic tyrosine kinase inhibitor</w:t>
      </w:r>
      <w:r w:rsidR="001B4249" w:rsidRPr="001E03FB">
        <w:rPr>
          <w:rFonts w:ascii="Book Antiqua" w:hAnsi="Book Antiqua" w:cs="Times New Roman"/>
          <w:color w:val="000000" w:themeColor="text1"/>
          <w:sz w:val="24"/>
          <w:szCs w:val="24"/>
        </w:rPr>
        <w:t xml:space="preserve"> that</w:t>
      </w:r>
      <w:r w:rsidRPr="001E03FB">
        <w:rPr>
          <w:rFonts w:ascii="Book Antiqua" w:hAnsi="Book Antiqua" w:cs="Times New Roman"/>
          <w:color w:val="000000" w:themeColor="text1"/>
          <w:sz w:val="24"/>
          <w:szCs w:val="24"/>
        </w:rPr>
        <w:t xml:space="preserve"> can be administered without previously</w:t>
      </w:r>
      <w:bookmarkStart w:id="173" w:name="OLE_LINK145"/>
      <w:bookmarkStart w:id="174" w:name="OLE_LINK146"/>
      <w:r w:rsidRPr="001E03FB">
        <w:rPr>
          <w:rFonts w:ascii="Book Antiqua" w:hAnsi="Book Antiqua" w:cs="Times New Roman"/>
          <w:color w:val="000000" w:themeColor="text1"/>
          <w:sz w:val="24"/>
          <w:szCs w:val="24"/>
        </w:rPr>
        <w:t xml:space="preserve"> established gene guidelines, </w:t>
      </w:r>
      <w:r w:rsidR="00945388" w:rsidRPr="001E03FB">
        <w:rPr>
          <w:rFonts w:ascii="Book Antiqua" w:hAnsi="Book Antiqua" w:cs="Times New Roman"/>
          <w:color w:val="000000" w:themeColor="text1"/>
          <w:sz w:val="24"/>
          <w:szCs w:val="24"/>
        </w:rPr>
        <w:t xml:space="preserve">this </w:t>
      </w:r>
      <w:r w:rsidRPr="001E03FB">
        <w:rPr>
          <w:rFonts w:ascii="Book Antiqua" w:hAnsi="Book Antiqua" w:cs="Times New Roman"/>
          <w:color w:val="000000" w:themeColor="text1"/>
          <w:sz w:val="24"/>
          <w:szCs w:val="24"/>
        </w:rPr>
        <w:t xml:space="preserve">certainly appears to be the next logical step for </w:t>
      </w:r>
      <w:r w:rsidR="00945388" w:rsidRPr="001E03FB">
        <w:rPr>
          <w:rFonts w:ascii="Book Antiqua" w:hAnsi="Book Antiqua" w:cs="Times New Roman"/>
          <w:color w:val="000000" w:themeColor="text1"/>
          <w:sz w:val="24"/>
          <w:szCs w:val="24"/>
        </w:rPr>
        <w:t xml:space="preserve">enhancing </w:t>
      </w:r>
      <w:r w:rsidRPr="001E03FB">
        <w:rPr>
          <w:rFonts w:ascii="Book Antiqua" w:hAnsi="Book Antiqua" w:cs="Times New Roman"/>
          <w:color w:val="000000" w:themeColor="text1"/>
          <w:sz w:val="24"/>
          <w:szCs w:val="24"/>
        </w:rPr>
        <w:t xml:space="preserve">the </w:t>
      </w:r>
      <w:r w:rsidR="001B4249" w:rsidRPr="001E03FB">
        <w:rPr>
          <w:rFonts w:ascii="Book Antiqua" w:hAnsi="Book Antiqua" w:cs="Times New Roman"/>
          <w:color w:val="000000" w:themeColor="text1"/>
          <w:sz w:val="24"/>
          <w:szCs w:val="24"/>
        </w:rPr>
        <w:t xml:space="preserve">treatment effect of </w:t>
      </w:r>
      <w:r w:rsidRPr="001E03FB">
        <w:rPr>
          <w:rFonts w:ascii="Book Antiqua" w:hAnsi="Book Antiqua" w:cs="Times New Roman"/>
          <w:color w:val="000000" w:themeColor="text1"/>
          <w:sz w:val="24"/>
          <w:szCs w:val="24"/>
        </w:rPr>
        <w:t xml:space="preserve">lenvatinib. </w:t>
      </w:r>
      <w:bookmarkEnd w:id="173"/>
      <w:bookmarkEnd w:id="174"/>
      <w:r w:rsidRPr="001E03FB">
        <w:rPr>
          <w:rFonts w:ascii="Book Antiqua" w:hAnsi="Book Antiqua" w:cs="Times New Roman"/>
          <w:color w:val="000000" w:themeColor="text1"/>
          <w:sz w:val="24"/>
          <w:szCs w:val="24"/>
        </w:rPr>
        <w:t xml:space="preserve">The inhibitory potential of fibroblast growth factor receptor </w:t>
      </w:r>
      <w:r w:rsidRPr="001E03FB">
        <w:rPr>
          <w:rFonts w:ascii="Book Antiqua" w:hAnsi="Book Antiqua" w:cs="Times New Roman"/>
          <w:color w:val="000000" w:themeColor="text1"/>
          <w:sz w:val="24"/>
          <w:szCs w:val="24"/>
        </w:rPr>
        <w:lastRenderedPageBreak/>
        <w:t xml:space="preserve">(FGFR) 1-4 in lenvatinib is different to </w:t>
      </w:r>
      <w:r w:rsidR="00945388" w:rsidRPr="001E03FB">
        <w:rPr>
          <w:rFonts w:ascii="Book Antiqua" w:hAnsi="Book Antiqua" w:cs="Times New Roman"/>
          <w:color w:val="000000" w:themeColor="text1"/>
          <w:sz w:val="24"/>
          <w:szCs w:val="24"/>
        </w:rPr>
        <w:t xml:space="preserve">that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sorafenib and is possibly the reason for the observed improvement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the overall effect</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&lt;EndNote&gt;&lt;Cite&gt;&lt;Author&gt;Finn&lt;/Author&gt;&lt;Year&gt;2018&lt;/Year&gt;&lt;RecNum&gt;5329&lt;/RecNum&gt;&lt;DisplayText&gt;&lt;style face="superscript"&gt;[22]&lt;/style&gt;&lt;/DisplayText&gt;&lt;record&gt;&lt;rec-number&gt;5329&lt;/rec-number&gt;&lt;foreign-keys&gt;&lt;key app="EN" db-id="pfps02r95rrwpue2dpbpp9rg9t02psfewffd" timestamp="1563542400"&gt;5329&lt;/key&gt;&lt;/foreign-keys&gt;&lt;ref-type name="Journal Article"&gt;17&lt;/ref-type&gt;&lt;contributors&gt;&lt;authors&gt;&lt;author&gt;Finn, RS&lt;/author&gt;&lt;author&gt;Kudo, M&lt;/author&gt;&lt;author&gt;Cheng, AL&lt;/author&gt;&lt;author&gt;Wyrwicz, L&lt;/author&gt;&lt;author&gt;Ngan, R&lt;/author&gt;&lt;author&gt;Blanc, JF&lt;/author&gt;&lt;author&gt;Baron, AD&lt;/author&gt;&lt;author&gt;Vogel, A&lt;/author&gt;&lt;author&gt;Ikeda, M&lt;/author&gt;&lt;author&gt;Piscaglia, F&lt;/author&gt;&lt;/authors&gt;&lt;/contributors&gt;&lt;titles&gt;&lt;title&gt;59PD Final analysis of serum biomarkers in patients (pts) from the phase III study of lenvatinib (LEN) vs sorafenib (SOR) in unresectable hepatocellular carcinoma (uHCC)[REFLECT]&lt;/title&gt;&lt;secondary-title&gt;Annals of Oncology&lt;/secondary-title&gt;&lt;/titles&gt;&lt;periodical&gt;&lt;full-title&gt;Annals of Oncology&lt;/full-title&gt;&lt;/periodical&gt;&lt;pages&gt;mdy269. 057&lt;/pages&gt;&lt;volume&gt;29&lt;/volume&gt;&lt;number&gt;suppl_8&lt;/number&gt;&lt;dates&gt;&lt;year&gt;2018&lt;/year&gt;&lt;/dates&gt;&lt;isbn&gt;0923-7534&lt;/isbn&gt;&lt;urls&gt;&lt;/urls&gt;&lt;/record&gt;&lt;/Cite&gt;&lt;/EndNote&gt;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[22]</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In this study, the results of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gene mutation </w:t>
      </w:r>
      <w:r w:rsidR="001B4249" w:rsidRPr="001E03FB">
        <w:rPr>
          <w:rFonts w:ascii="Book Antiqua" w:hAnsi="Book Antiqua" w:cs="Times New Roman"/>
          <w:color w:val="000000" w:themeColor="text1"/>
          <w:sz w:val="24"/>
          <w:szCs w:val="24"/>
        </w:rPr>
        <w:t xml:space="preserve">analysis </w:t>
      </w:r>
      <w:r w:rsidRPr="001E03FB">
        <w:rPr>
          <w:rFonts w:ascii="Book Antiqua" w:hAnsi="Book Antiqua" w:cs="Times New Roman"/>
          <w:color w:val="000000" w:themeColor="text1"/>
          <w:sz w:val="24"/>
          <w:szCs w:val="24"/>
        </w:rPr>
        <w:t>were consistent with the published mutational landscape of HCC</w:t>
      </w:r>
      <w:r w:rsidRPr="001E03FB">
        <w:rPr>
          <w:rFonts w:ascii="Book Antiqua" w:hAnsi="Book Antiqua" w:cs="Times New Roman"/>
          <w:color w:val="000000" w:themeColor="text1"/>
          <w:sz w:val="24"/>
          <w:szCs w:val="24"/>
        </w:rPr>
        <w:fldChar w:fldCharType="begin">
          <w:fldData xml:space="preserve">PEVuZE5vdGU+PENpdGU+PEF1dGhvcj5MaTwvQXV0aG9yPjxZZWFyPjIwMTg8L1llYXI+PFJlY051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PEVuZE5vdGU+PENpdGU+PEF1dGhvcj5MaTwvQXV0aG9yPjxZZWFyPjIwMTg8L1llYXI+PFJlY051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945388" w:rsidRPr="001E03FB">
        <w:rPr>
          <w:rFonts w:ascii="Book Antiqua" w:hAnsi="Book Antiqua" w:cs="Times New Roman"/>
          <w:color w:val="000000" w:themeColor="text1"/>
          <w:sz w:val="24"/>
          <w:szCs w:val="24"/>
          <w:vertAlign w:val="superscript"/>
        </w:rPr>
        <w:t>[23,</w:t>
      </w:r>
      <w:r w:rsidR="00146060" w:rsidRPr="001E03FB">
        <w:rPr>
          <w:rFonts w:ascii="Book Antiqua" w:hAnsi="Book Antiqua" w:cs="Times New Roman"/>
          <w:color w:val="000000" w:themeColor="text1"/>
          <w:sz w:val="24"/>
          <w:szCs w:val="24"/>
          <w:vertAlign w:val="superscript"/>
        </w:rPr>
        <w:t>24]</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p>
    <w:p w14:paraId="36F418D9" w14:textId="48EEA655" w:rsidR="00A96131" w:rsidRPr="001E03FB" w:rsidRDefault="001E03FB" w:rsidP="002F139B">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For example, </w:t>
      </w:r>
      <w:r w:rsidR="000E3D6D" w:rsidRPr="001E03FB">
        <w:rPr>
          <w:rFonts w:ascii="Book Antiqua" w:hAnsi="Book Antiqua" w:cs="Times New Roman"/>
          <w:color w:val="000000" w:themeColor="text1"/>
          <w:sz w:val="24"/>
          <w:szCs w:val="24"/>
        </w:rPr>
        <w:t xml:space="preserve">in 2017, Finn </w:t>
      </w:r>
      <w:r w:rsidR="000E3D6D" w:rsidRPr="001E03FB">
        <w:rPr>
          <w:rFonts w:ascii="Book Antiqua" w:hAnsi="Book Antiqua" w:cs="Times New Roman"/>
          <w:i/>
          <w:color w:val="000000" w:themeColor="text1"/>
          <w:sz w:val="24"/>
          <w:szCs w:val="24"/>
        </w:rPr>
        <w:t xml:space="preserve">et </w:t>
      </w:r>
      <w:proofErr w:type="gramStart"/>
      <w:r w:rsidR="000E3D6D" w:rsidRPr="001E03FB">
        <w:rPr>
          <w:rFonts w:ascii="Book Antiqua" w:hAnsi="Book Antiqua" w:cs="Times New Roman"/>
          <w:i/>
          <w:color w:val="000000" w:themeColor="text1"/>
          <w:sz w:val="24"/>
          <w:szCs w:val="24"/>
        </w:rPr>
        <w:t>al</w:t>
      </w:r>
      <w:r w:rsidR="00945388" w:rsidRPr="001E03FB">
        <w:rPr>
          <w:rFonts w:ascii="Book Antiqua" w:eastAsiaTheme="minorEastAsia" w:hAnsi="Book Antiqua" w:cs="Times New Roman"/>
          <w:color w:val="000000" w:themeColor="text1"/>
          <w:sz w:val="24"/>
          <w:szCs w:val="24"/>
          <w:vertAlign w:val="superscript"/>
        </w:rPr>
        <w:t>[</w:t>
      </w:r>
      <w:proofErr w:type="gramEnd"/>
      <w:r w:rsidR="00945388" w:rsidRPr="001E03FB">
        <w:rPr>
          <w:rFonts w:ascii="Book Antiqua" w:eastAsiaTheme="minorEastAsia" w:hAnsi="Book Antiqua" w:cs="Times New Roman"/>
          <w:color w:val="000000" w:themeColor="text1"/>
          <w:sz w:val="24"/>
          <w:szCs w:val="24"/>
          <w:vertAlign w:val="superscript"/>
        </w:rPr>
        <w:t>25]</w:t>
      </w:r>
      <w:r w:rsidR="000E3D6D" w:rsidRPr="001E03FB">
        <w:rPr>
          <w:rFonts w:ascii="Book Antiqua" w:hAnsi="Book Antiqua" w:cs="Times New Roman"/>
          <w:color w:val="000000" w:themeColor="text1"/>
          <w:sz w:val="24"/>
          <w:szCs w:val="24"/>
        </w:rPr>
        <w:t xml:space="preserve"> performed a study</w:t>
      </w:r>
      <w:r w:rsidR="001B4249" w:rsidRPr="001E03FB">
        <w:rPr>
          <w:rFonts w:ascii="Book Antiqua" w:hAnsi="Book Antiqua" w:cs="Times New Roman"/>
          <w:color w:val="000000" w:themeColor="text1"/>
          <w:sz w:val="24"/>
          <w:szCs w:val="24"/>
        </w:rPr>
        <w:t xml:space="preserve"> that</w:t>
      </w:r>
      <w:r w:rsidR="000E3D6D" w:rsidRPr="001E03FB">
        <w:rPr>
          <w:rFonts w:ascii="Book Antiqua" w:hAnsi="Book Antiqua" w:cs="Times New Roman"/>
          <w:color w:val="000000" w:themeColor="text1"/>
          <w:sz w:val="24"/>
          <w:szCs w:val="24"/>
        </w:rPr>
        <w:t xml:space="preserve"> focused on</w:t>
      </w:r>
      <w:r w:rsidR="000E3D6D" w:rsidRPr="001E03FB">
        <w:rPr>
          <w:rFonts w:ascii="Book Antiqua" w:eastAsiaTheme="minorEastAsia" w:hAnsi="Book Antiqua" w:cs="Times New Roman"/>
          <w:color w:val="000000" w:themeColor="text1"/>
          <w:sz w:val="24"/>
          <w:szCs w:val="24"/>
        </w:rPr>
        <w:t xml:space="preserve"> tumor gene expression clustering analysis in patients treated with lenvatinib. Patients were divided into three groups by clustering using expression levels of 36 genes</w:t>
      </w:r>
      <w:r w:rsidR="000E3D6D" w:rsidRPr="001E03FB">
        <w:rPr>
          <w:rFonts w:ascii="Book Antiqua" w:hAnsi="Book Antiqua" w:cs="Times New Roman"/>
          <w:color w:val="000000" w:themeColor="text1"/>
          <w:sz w:val="24"/>
          <w:szCs w:val="24"/>
        </w:rPr>
        <w:t xml:space="preserve"> </w:t>
      </w:r>
      <w:r w:rsidR="000E3D6D" w:rsidRPr="001E03FB">
        <w:rPr>
          <w:rFonts w:ascii="Book Antiqua" w:eastAsiaTheme="minorEastAsia" w:hAnsi="Book Antiqua" w:cs="Times New Roman"/>
          <w:color w:val="000000" w:themeColor="text1"/>
          <w:sz w:val="24"/>
          <w:szCs w:val="24"/>
        </w:rPr>
        <w:t>involved in angiogenic and/or growth factor pathways. They found that for patients treated with lenvatinib, improvement in overall survival was seen in the group with higher vas</w:t>
      </w:r>
      <w:r w:rsidR="00945388" w:rsidRPr="001E03FB">
        <w:rPr>
          <w:rFonts w:ascii="Book Antiqua" w:eastAsiaTheme="minorEastAsia" w:hAnsi="Book Antiqua" w:cs="Times New Roman"/>
          <w:color w:val="000000" w:themeColor="text1"/>
          <w:sz w:val="24"/>
          <w:szCs w:val="24"/>
        </w:rPr>
        <w:t xml:space="preserve">cular endothelial growth factor </w:t>
      </w:r>
      <w:r w:rsidR="000E3D6D" w:rsidRPr="001E03FB">
        <w:rPr>
          <w:rFonts w:ascii="Book Antiqua" w:eastAsiaTheme="minorEastAsia" w:hAnsi="Book Antiqua" w:cs="Times New Roman"/>
          <w:color w:val="000000" w:themeColor="text1"/>
          <w:sz w:val="24"/>
          <w:szCs w:val="24"/>
        </w:rPr>
        <w:t>and</w:t>
      </w:r>
      <w:r w:rsidR="000E3D6D" w:rsidRPr="001E03FB">
        <w:rPr>
          <w:rFonts w:ascii="Book Antiqua" w:hAnsi="Book Antiqua"/>
          <w:color w:val="000000" w:themeColor="text1"/>
          <w:sz w:val="24"/>
          <w:szCs w:val="24"/>
        </w:rPr>
        <w:t xml:space="preserve"> </w:t>
      </w:r>
      <w:r w:rsidR="000E3D6D" w:rsidRPr="001E03FB">
        <w:rPr>
          <w:rFonts w:ascii="Book Antiqua" w:eastAsiaTheme="minorEastAsia" w:hAnsi="Book Antiqua" w:cs="Times New Roman"/>
          <w:color w:val="000000" w:themeColor="text1"/>
          <w:sz w:val="24"/>
          <w:szCs w:val="24"/>
        </w:rPr>
        <w:t>FGF expression</w:t>
      </w:r>
      <w:r w:rsidR="000E3D6D" w:rsidRPr="001E03FB">
        <w:rPr>
          <w:rFonts w:ascii="Book Antiqua" w:eastAsiaTheme="minorEastAsia" w:hAnsi="Book Antiqua" w:cs="Times New Roman"/>
          <w:color w:val="000000" w:themeColor="text1"/>
          <w:sz w:val="24"/>
          <w:szCs w:val="24"/>
        </w:rPr>
        <w:fldChar w:fldCharType="begin"/>
      </w:r>
      <w:r w:rsidR="00146060" w:rsidRPr="001E03FB">
        <w:rPr>
          <w:rFonts w:ascii="Book Antiqua" w:eastAsiaTheme="minorEastAsia" w:hAnsi="Book Antiqua" w:cs="Times New Roman"/>
          <w:color w:val="000000" w:themeColor="text1"/>
          <w:sz w:val="24"/>
          <w:szCs w:val="24"/>
        </w:rPr>
        <w:instrText xml:space="preserve"> ADDIN EN.CITE &lt;EndNote&gt;&lt;Cite&gt;&lt;Author&gt;Finn&lt;/Author&gt;&lt;Year&gt;2017&lt;/Year&gt;&lt;RecNum&gt;5409&lt;/RecNum&gt;&lt;DisplayText&gt;&lt;style face="superscript"&gt;[25]&lt;/style&gt;&lt;/DisplayText&gt;&lt;record&gt;&lt;rec-number&gt;5409&lt;/rec-number&gt;&lt;foreign-keys&gt;&lt;key app="EN" db-id="pfps02r95rrwpue2dpbpp9rg9t02psfewffd" timestamp="1581607468"&gt;5409&lt;/key&gt;&lt;/foreign-keys&gt;&lt;ref-type name="Journal Article"&gt;17&lt;/ref-type&gt;&lt;contributors&gt;&lt;authors&gt;&lt;author&gt;Finn, RS&lt;/author&gt;&lt;author&gt;Kudo, M&lt;/author&gt;&lt;author&gt;Cheng, AL&lt;/author&gt;&lt;author&gt;Wyrwicz, L&lt;/author&gt;&lt;author&gt;Ngan, R&lt;/author&gt;&lt;author&gt;Blanc, JF&lt;/author&gt;&lt;author&gt;Baron, AD&lt;/author&gt;&lt;author&gt;Vogel, A&lt;/author&gt;&lt;author&gt;Ikeda, M&lt;/author&gt;&lt;author&gt;Piscaglia, F %J Annals of Oncology&lt;/author&gt;&lt;/authors&gt;&lt;/contributors&gt;&lt;titles&gt;&lt;title&gt;LBA30Analysis of serum biomarkers (BM) in patients (pts) from a phase 3 study of lenvatinib (LEN) vs sorafenib (SOR) as first-line treatment for unresectable hepatocellular carcinoma (uHCC)&lt;/title&gt;&lt;/titles&gt;&lt;volume&gt;28&lt;/volume&gt;&lt;number&gt;suppl_5&lt;/number&gt;&lt;dates&gt;&lt;year&gt;2017&lt;/year&gt;&lt;/dates&gt;&lt;isbn&gt;0923-7534&lt;/isbn&gt;&lt;urls&gt;&lt;/urls&gt;&lt;/record&gt;&lt;/Cite&gt;&lt;/EndNote&gt;</w:instrText>
      </w:r>
      <w:r w:rsidR="000E3D6D" w:rsidRPr="001E03FB">
        <w:rPr>
          <w:rFonts w:ascii="Book Antiqua" w:eastAsiaTheme="minorEastAsia" w:hAnsi="Book Antiqua" w:cs="Times New Roman"/>
          <w:color w:val="000000" w:themeColor="text1"/>
          <w:sz w:val="24"/>
          <w:szCs w:val="24"/>
        </w:rPr>
        <w:fldChar w:fldCharType="separate"/>
      </w:r>
      <w:r w:rsidR="00146060" w:rsidRPr="001E03FB">
        <w:rPr>
          <w:rFonts w:ascii="Book Antiqua" w:eastAsiaTheme="minorEastAsia" w:hAnsi="Book Antiqua" w:cs="Times New Roman"/>
          <w:color w:val="000000" w:themeColor="text1"/>
          <w:sz w:val="24"/>
          <w:szCs w:val="24"/>
          <w:vertAlign w:val="superscript"/>
        </w:rPr>
        <w:t>[25]</w:t>
      </w:r>
      <w:r w:rsidR="000E3D6D" w:rsidRPr="001E03FB">
        <w:rPr>
          <w:rFonts w:ascii="Book Antiqua" w:eastAsiaTheme="minorEastAsia" w:hAnsi="Book Antiqua" w:cs="Times New Roman"/>
          <w:color w:val="000000" w:themeColor="text1"/>
          <w:sz w:val="24"/>
          <w:szCs w:val="24"/>
        </w:rPr>
        <w:fldChar w:fldCharType="end"/>
      </w:r>
      <w:r w:rsidR="000E3D6D" w:rsidRPr="001E03FB">
        <w:rPr>
          <w:rFonts w:ascii="Book Antiqua" w:hAnsi="Book Antiqua" w:cs="Times New Roman"/>
          <w:color w:val="000000" w:themeColor="text1"/>
          <w:sz w:val="24"/>
          <w:szCs w:val="24"/>
        </w:rPr>
        <w:t>.</w:t>
      </w:r>
      <w:r w:rsidR="000E3D6D" w:rsidRPr="001E03FB">
        <w:rPr>
          <w:rFonts w:ascii="Book Antiqua" w:eastAsiaTheme="minorEastAsia" w:hAnsi="Book Antiqua" w:cs="Times New Roman"/>
          <w:color w:val="000000" w:themeColor="text1"/>
          <w:sz w:val="24"/>
          <w:szCs w:val="24"/>
        </w:rPr>
        <w:t xml:space="preserve"> Likewise, </w:t>
      </w:r>
      <w:r w:rsidR="00945388" w:rsidRPr="001E03FB">
        <w:rPr>
          <w:rFonts w:ascii="Book Antiqua" w:eastAsiaTheme="minorEastAsia" w:hAnsi="Book Antiqua" w:cs="Times New Roman"/>
          <w:color w:val="000000" w:themeColor="text1"/>
          <w:sz w:val="24"/>
          <w:szCs w:val="24"/>
        </w:rPr>
        <w:t xml:space="preserve">we </w:t>
      </w:r>
      <w:r w:rsidR="000E3D6D" w:rsidRPr="001E03FB">
        <w:rPr>
          <w:rFonts w:ascii="Book Antiqua" w:eastAsiaTheme="minorEastAsia" w:hAnsi="Book Antiqua" w:cs="Times New Roman"/>
          <w:color w:val="000000" w:themeColor="text1"/>
          <w:sz w:val="24"/>
          <w:szCs w:val="24"/>
        </w:rPr>
        <w:t>found that mutations associated with the lenvatinib target, particularly FGFRs1-4, were less frequent</w:t>
      </w:r>
      <w:r w:rsidR="001B4249" w:rsidRPr="001E03FB">
        <w:rPr>
          <w:rFonts w:ascii="Book Antiqua" w:eastAsiaTheme="minorEastAsia" w:hAnsi="Book Antiqua" w:cs="Times New Roman"/>
          <w:color w:val="000000" w:themeColor="text1"/>
          <w:sz w:val="24"/>
          <w:szCs w:val="24"/>
        </w:rPr>
        <w:t>,</w:t>
      </w:r>
      <w:r w:rsidR="000E3D6D" w:rsidRPr="001E03FB">
        <w:rPr>
          <w:rFonts w:ascii="Book Antiqua" w:eastAsiaTheme="minorEastAsia" w:hAnsi="Book Antiqua" w:cs="Times New Roman"/>
          <w:color w:val="000000" w:themeColor="text1"/>
          <w:sz w:val="24"/>
          <w:szCs w:val="24"/>
        </w:rPr>
        <w:t xml:space="preserve"> which may confirm previous findings</w:t>
      </w:r>
      <w:r w:rsidR="000E3D6D"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&lt;EndNote&gt;&lt;Cite&gt;&lt;Author&gt;Matsuki&lt;/Author&gt;&lt;Year&gt;2018&lt;/Year&gt;&lt;RecNum&gt;5363&lt;/RecNum&gt;&lt;DisplayText&gt;&lt;style face="superscript"&gt;[26]&lt;/style&gt;&lt;/DisplayText&gt;&lt;record&gt;&lt;rec-number&gt;5363&lt;/rec-number&gt;&lt;foreign-keys&gt;&lt;key app="EN" db-id="pfps02r95rrwpue2dpbpp9rg9t02psfewffd" timestamp="1568559381"&gt;5363&lt;/key&gt;&lt;/foreign-keys&gt;&lt;ref-type name="Journal Article"&gt;17&lt;/ref-type&gt;&lt;contributors&gt;&lt;authors&gt;&lt;author&gt;Matsuki, M.&lt;/author&gt;&lt;author&gt;Hoshi, T.&lt;/author&gt;&lt;author&gt;Yamamoto, Y.&lt;/author&gt;&lt;author&gt;Ikemori-Kawada, M.&lt;/author&gt;&lt;author&gt;Minoshima, Y.&lt;/author&gt;&lt;author&gt;Funahashi, Y.&lt;/author&gt;&lt;author&gt;Matsui, J.&lt;/author&gt;&lt;/authors&gt;&lt;/contributors&gt;&lt;auth-address&gt;Tsukuba Research Laboratories, Eisai Co., Ltd., Ibaraki, Japan.&lt;/auth-address&gt;&lt;titles&gt;&lt;title&gt;Lenvatinib inhibits angiogenesis and tumor fibroblast growth factor signaling pathways in human hepatocellular carcinoma models&lt;/title&gt;&lt;secondary-title&gt;Cancer Med&lt;/secondary-title&gt;&lt;alt-title&gt;Cancer medicine&lt;/alt-title&gt;&lt;/titles&gt;&lt;periodical&gt;&lt;full-title&gt;Cancer Med&lt;/full-title&gt;&lt;/periodical&gt;&lt;alt-periodical&gt;&lt;full-title&gt;Cancer medicine&lt;/full-title&gt;&lt;/alt-periodical&gt;&lt;pages&gt;2641-2653&lt;/pages&gt;&lt;volume&gt;7&lt;/volume&gt;&lt;number&gt;6&lt;/number&gt;&lt;edition&gt;2018/05/08&lt;/edition&gt;&lt;keywords&gt;&lt;keyword&gt;*Lenvatinib&lt;/keyword&gt;&lt;keyword&gt;*angiogenesis&lt;/keyword&gt;&lt;keyword&gt;*fibroblast growth factor&lt;/keyword&gt;&lt;keyword&gt;*hepatocellular carcinoma&lt;/keyword&gt;&lt;keyword&gt;*vascular endothelial growth factor&lt;/keyword&gt;&lt;/keywords&gt;&lt;dates&gt;&lt;year&gt;2018&lt;/year&gt;&lt;pub-dates&gt;&lt;date&gt;Jun&lt;/date&gt;&lt;/pub-dates&gt;&lt;/dates&gt;&lt;isbn&gt;2045-7634&lt;/isbn&gt;&lt;accession-num&gt;29733511&lt;/accession-num&gt;&lt;urls&gt;&lt;/urls&gt;&lt;custom2&gt;PMC6010799&lt;/custom2&gt;&lt;electronic-resource-num&gt;10.1002/cam4.1517&lt;/electronic-resource-num&gt;&lt;remote-database-provider&gt;NLM&lt;/remote-database-provider&gt;&lt;language&gt;eng&lt;/language&gt;&lt;/record&gt;&lt;/Cite&gt;&lt;/EndNote&gt;</w:instrText>
      </w:r>
      <w:r w:rsidR="000E3D6D"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[26]</w:t>
      </w:r>
      <w:r w:rsidR="000E3D6D" w:rsidRPr="001E03FB">
        <w:rPr>
          <w:rFonts w:ascii="Book Antiqua" w:hAnsi="Book Antiqua" w:cs="Times New Roman"/>
          <w:color w:val="000000" w:themeColor="text1"/>
          <w:sz w:val="24"/>
          <w:szCs w:val="24"/>
        </w:rPr>
        <w:fldChar w:fldCharType="end"/>
      </w:r>
      <w:r w:rsidR="001B4249" w:rsidRPr="001E03FB">
        <w:rPr>
          <w:rFonts w:ascii="Book Antiqua" w:hAnsi="Book Antiqua" w:cs="Times New Roman"/>
          <w:color w:val="000000" w:themeColor="text1"/>
          <w:sz w:val="24"/>
          <w:szCs w:val="24"/>
        </w:rPr>
        <w:t xml:space="preserve">; however, </w:t>
      </w:r>
      <w:r w:rsidR="000E3D6D" w:rsidRPr="001E03FB">
        <w:rPr>
          <w:rFonts w:ascii="Book Antiqua" w:eastAsiaTheme="minorEastAsia" w:hAnsi="Book Antiqua" w:cs="Times New Roman"/>
          <w:color w:val="000000" w:themeColor="text1"/>
          <w:sz w:val="24"/>
          <w:szCs w:val="24"/>
        </w:rPr>
        <w:t>further research is required</w:t>
      </w:r>
      <w:r w:rsidR="000E3D6D" w:rsidRPr="001E03FB">
        <w:rPr>
          <w:rFonts w:ascii="Book Antiqua" w:hAnsi="Book Antiqua" w:cs="Times New Roman"/>
          <w:color w:val="000000" w:themeColor="text1"/>
          <w:sz w:val="24"/>
          <w:szCs w:val="24"/>
        </w:rPr>
        <w:t xml:space="preserve">. </w:t>
      </w:r>
      <w:bookmarkStart w:id="175" w:name="_Hlk38613166"/>
      <w:r w:rsidR="000E3D6D" w:rsidRPr="001E03FB">
        <w:rPr>
          <w:rFonts w:ascii="Book Antiqua" w:hAnsi="Book Antiqua" w:cs="Times New Roman"/>
          <w:color w:val="000000" w:themeColor="text1"/>
          <w:sz w:val="24"/>
          <w:szCs w:val="24"/>
        </w:rPr>
        <w:t xml:space="preserve">An issue preventing us from carrying out correlative statistical analyses </w:t>
      </w:r>
      <w:r w:rsidR="00945388" w:rsidRPr="001E03FB">
        <w:rPr>
          <w:rFonts w:ascii="Book Antiqua" w:hAnsi="Book Antiqua" w:cs="Times New Roman"/>
          <w:color w:val="000000" w:themeColor="text1"/>
          <w:sz w:val="24"/>
          <w:szCs w:val="24"/>
        </w:rPr>
        <w:t xml:space="preserve">was </w:t>
      </w:r>
      <w:r w:rsidR="000E3D6D" w:rsidRPr="001E03FB">
        <w:rPr>
          <w:rFonts w:ascii="Book Antiqua" w:hAnsi="Book Antiqua" w:cs="Times New Roman"/>
          <w:color w:val="000000" w:themeColor="text1"/>
          <w:sz w:val="24"/>
          <w:szCs w:val="24"/>
        </w:rPr>
        <w:t xml:space="preserve">the small number of </w:t>
      </w:r>
      <w:r w:rsidR="00945388" w:rsidRPr="001E03FB">
        <w:rPr>
          <w:rFonts w:ascii="Book Antiqua" w:hAnsi="Book Antiqua" w:cs="Times New Roman"/>
          <w:color w:val="000000" w:themeColor="text1"/>
          <w:sz w:val="24"/>
          <w:szCs w:val="24"/>
        </w:rPr>
        <w:t xml:space="preserve">archived </w:t>
      </w:r>
      <w:r w:rsidR="000E3D6D" w:rsidRPr="001E03FB">
        <w:rPr>
          <w:rFonts w:ascii="Book Antiqua" w:hAnsi="Book Antiqua" w:cs="Times New Roman"/>
          <w:color w:val="000000" w:themeColor="text1"/>
          <w:sz w:val="24"/>
          <w:szCs w:val="24"/>
        </w:rPr>
        <w:t xml:space="preserve">tumor samples, but this study suggests some genes (and potentially intervention-related mutations) </w:t>
      </w:r>
      <w:r w:rsidR="001B4249" w:rsidRPr="001E03FB">
        <w:rPr>
          <w:rFonts w:ascii="Book Antiqua" w:hAnsi="Book Antiqua" w:cs="Times New Roman"/>
          <w:color w:val="000000" w:themeColor="text1"/>
          <w:sz w:val="24"/>
          <w:szCs w:val="24"/>
        </w:rPr>
        <w:t xml:space="preserve">that </w:t>
      </w:r>
      <w:r w:rsidR="00945388" w:rsidRPr="001E03FB">
        <w:rPr>
          <w:rFonts w:ascii="Book Antiqua" w:hAnsi="Book Antiqua" w:cs="Times New Roman"/>
          <w:color w:val="000000" w:themeColor="text1"/>
          <w:sz w:val="24"/>
          <w:szCs w:val="24"/>
        </w:rPr>
        <w:t xml:space="preserve">might </w:t>
      </w:r>
      <w:r w:rsidR="000E3D6D" w:rsidRPr="001E03FB">
        <w:rPr>
          <w:rFonts w:ascii="Book Antiqua" w:hAnsi="Book Antiqua" w:cs="Times New Roman"/>
          <w:color w:val="000000" w:themeColor="text1"/>
          <w:sz w:val="24"/>
          <w:szCs w:val="24"/>
        </w:rPr>
        <w:t>be used to prompt the use of lenvatinib</w:t>
      </w:r>
      <w:bookmarkEnd w:id="157"/>
      <w:r w:rsidR="000E3D6D" w:rsidRPr="001E03FB">
        <w:rPr>
          <w:rFonts w:ascii="Book Antiqua" w:hAnsi="Book Antiqua" w:cs="Times New Roman"/>
          <w:color w:val="000000" w:themeColor="text1"/>
          <w:sz w:val="24"/>
          <w:szCs w:val="24"/>
        </w:rPr>
        <w:t>.</w:t>
      </w:r>
    </w:p>
    <w:bookmarkEnd w:id="175"/>
    <w:p w14:paraId="03127DAA" w14:textId="2EBE2B29" w:rsidR="00D85112" w:rsidRPr="001E03FB" w:rsidRDefault="000E3D6D" w:rsidP="002F139B">
      <w:pPr>
        <w:adjustRightInd w:val="0"/>
        <w:snapToGrid w:val="0"/>
        <w:spacing w:line="360" w:lineRule="auto"/>
        <w:ind w:firstLineChars="100" w:firstLine="240"/>
        <w:rPr>
          <w:rFonts w:ascii="Book Antiqua" w:eastAsia="宋体" w:hAnsi="Book Antiqua" w:cs="Times New Roman"/>
          <w:bCs/>
          <w:color w:val="000000" w:themeColor="text1"/>
          <w:sz w:val="24"/>
          <w:szCs w:val="24"/>
        </w:rPr>
      </w:pPr>
      <w:r w:rsidRPr="001E03FB">
        <w:rPr>
          <w:rFonts w:ascii="Book Antiqua" w:eastAsiaTheme="minorEastAsia" w:hAnsi="Book Antiqua" w:cs="Times New Roman"/>
          <w:color w:val="000000" w:themeColor="text1"/>
          <w:sz w:val="24"/>
          <w:szCs w:val="24"/>
        </w:rPr>
        <w:t xml:space="preserve">While this study had a number of advantages and certainly adds to the current evidence base, </w:t>
      </w:r>
      <w:r w:rsidR="00F91209">
        <w:rPr>
          <w:rFonts w:ascii="Book Antiqua" w:eastAsiaTheme="minorEastAsia" w:hAnsi="Book Antiqua" w:cs="Times New Roman"/>
          <w:color w:val="000000" w:themeColor="text1"/>
          <w:sz w:val="24"/>
          <w:szCs w:val="24"/>
        </w:rPr>
        <w:t>it also had some</w:t>
      </w:r>
      <w:r w:rsidRPr="001E03FB">
        <w:rPr>
          <w:rFonts w:ascii="Book Antiqua" w:eastAsiaTheme="minorEastAsia" w:hAnsi="Book Antiqua" w:cs="Times New Roman"/>
          <w:color w:val="000000" w:themeColor="text1"/>
          <w:sz w:val="24"/>
          <w:szCs w:val="24"/>
        </w:rPr>
        <w:t xml:space="preserve"> limitations. Even though the research design embedded strict eligibility criteria and patients were from diverse regions of China, this was a </w:t>
      </w:r>
      <w:r w:rsidRPr="001E03FB">
        <w:rPr>
          <w:rFonts w:ascii="Book Antiqua" w:hAnsi="Book Antiqua" w:cs="Times New Roman"/>
          <w:color w:val="000000" w:themeColor="text1"/>
          <w:sz w:val="24"/>
          <w:szCs w:val="24"/>
        </w:rPr>
        <w:t>retrospective, small</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scale study with a limited number of observations</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which meant there was a lack of </w:t>
      </w:r>
      <w:r w:rsidR="00F91209">
        <w:rPr>
          <w:rFonts w:ascii="Book Antiqua" w:hAnsi="Book Antiqua" w:cs="Times New Roman"/>
          <w:color w:val="000000" w:themeColor="text1"/>
          <w:sz w:val="24"/>
          <w:szCs w:val="24"/>
        </w:rPr>
        <w:t>OS</w:t>
      </w:r>
      <w:r w:rsidRPr="001E03FB">
        <w:rPr>
          <w:rFonts w:ascii="Book Antiqua" w:hAnsi="Book Antiqua" w:cs="Times New Roman"/>
          <w:color w:val="000000" w:themeColor="text1"/>
          <w:sz w:val="24"/>
          <w:szCs w:val="24"/>
        </w:rPr>
        <w:t xml:space="preserve"> data. The results of</w:t>
      </w:r>
      <w:r w:rsidR="001B4249"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multivariate analysis and </w:t>
      </w:r>
      <w:r w:rsidR="00945388" w:rsidRPr="001E03FB">
        <w:rPr>
          <w:rFonts w:ascii="Book Antiqua" w:hAnsi="Book Antiqua" w:cs="Times New Roman"/>
          <w:color w:val="000000" w:themeColor="text1"/>
          <w:sz w:val="24"/>
          <w:szCs w:val="24"/>
        </w:rPr>
        <w:t xml:space="preserve">effectiveness </w:t>
      </w:r>
      <w:r w:rsidRPr="001E03FB">
        <w:rPr>
          <w:rFonts w:ascii="Book Antiqua" w:hAnsi="Book Antiqua" w:cs="Times New Roman"/>
          <w:color w:val="000000" w:themeColor="text1"/>
          <w:sz w:val="24"/>
          <w:szCs w:val="24"/>
        </w:rPr>
        <w:t xml:space="preserve">of </w:t>
      </w:r>
      <w:r w:rsidR="00945388" w:rsidRPr="001E03FB">
        <w:rPr>
          <w:rFonts w:ascii="Book Antiqua" w:hAnsi="Book Antiqua" w:cs="Times New Roman"/>
          <w:color w:val="000000" w:themeColor="text1"/>
          <w:sz w:val="24"/>
          <w:szCs w:val="24"/>
        </w:rPr>
        <w:t xml:space="preserve">predictive </w:t>
      </w:r>
      <w:r w:rsidRPr="001E03FB">
        <w:rPr>
          <w:rFonts w:ascii="Book Antiqua" w:hAnsi="Book Antiqua" w:cs="Times New Roman"/>
          <w:color w:val="000000" w:themeColor="text1"/>
          <w:sz w:val="24"/>
          <w:szCs w:val="24"/>
        </w:rPr>
        <w:t>biomarkers, including AFP value</w:t>
      </w:r>
      <w:r w:rsidR="00C52796"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and gene mutation</w:t>
      </w:r>
      <w:r w:rsidR="00C52796"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should be interpreted cautiously. </w:t>
      </w:r>
      <w:bookmarkStart w:id="176" w:name="OLE_LINK125"/>
      <w:r w:rsidRPr="001E03FB">
        <w:rPr>
          <w:rFonts w:ascii="Book Antiqua" w:eastAsia="宋体" w:hAnsi="Book Antiqua" w:cs="Times New Roman"/>
          <w:bCs/>
          <w:color w:val="000000" w:themeColor="text1"/>
          <w:sz w:val="24"/>
          <w:szCs w:val="24"/>
        </w:rPr>
        <w:t xml:space="preserve">In general, most participants in this study were suffering </w:t>
      </w:r>
      <w:r w:rsidR="00C52796" w:rsidRPr="001E03FB">
        <w:rPr>
          <w:rFonts w:ascii="Book Antiqua" w:eastAsia="宋体" w:hAnsi="Book Antiqua" w:cs="Times New Roman"/>
          <w:bCs/>
          <w:color w:val="000000" w:themeColor="text1"/>
          <w:sz w:val="24"/>
          <w:szCs w:val="24"/>
        </w:rPr>
        <w:t xml:space="preserve">from </w:t>
      </w:r>
      <w:r w:rsidRPr="001E03FB">
        <w:rPr>
          <w:rFonts w:ascii="Book Antiqua" w:eastAsia="宋体" w:hAnsi="Book Antiqua" w:cs="Times New Roman"/>
          <w:bCs/>
          <w:color w:val="000000" w:themeColor="text1"/>
          <w:sz w:val="24"/>
          <w:szCs w:val="24"/>
        </w:rPr>
        <w:t xml:space="preserve">HBV-related HCC, and lenvatinib appears effective to some degree, which confirms findings from the phase III REFLECT study. However, </w:t>
      </w:r>
      <w:r w:rsidR="00945388" w:rsidRPr="001E03FB">
        <w:rPr>
          <w:rFonts w:ascii="Book Antiqua" w:eastAsia="宋体" w:hAnsi="Book Antiqua" w:cs="Times New Roman"/>
          <w:bCs/>
          <w:color w:val="000000" w:themeColor="text1"/>
          <w:sz w:val="24"/>
          <w:szCs w:val="24"/>
        </w:rPr>
        <w:t xml:space="preserve">further </w:t>
      </w:r>
      <w:r w:rsidRPr="001E03FB">
        <w:rPr>
          <w:rFonts w:ascii="Book Antiqua" w:eastAsia="宋体" w:hAnsi="Book Antiqua" w:cs="Times New Roman"/>
          <w:bCs/>
          <w:color w:val="000000" w:themeColor="text1"/>
          <w:sz w:val="24"/>
          <w:szCs w:val="24"/>
        </w:rPr>
        <w:t xml:space="preserve">analysis suggests that patients with reasonably good hepatic function may benefit more from lenvatinib treatment. Changes in AFP values and gene sequences may hold the potential to predict responses to lenvatinib during the </w:t>
      </w:r>
      <w:r w:rsidR="00D85112" w:rsidRPr="001E03FB">
        <w:rPr>
          <w:rFonts w:ascii="Book Antiqua" w:eastAsia="宋体" w:hAnsi="Book Antiqua" w:cs="Times New Roman"/>
          <w:bCs/>
          <w:color w:val="000000" w:themeColor="text1"/>
          <w:sz w:val="24"/>
          <w:szCs w:val="24"/>
        </w:rPr>
        <w:t xml:space="preserve">therapeutic process </w:t>
      </w:r>
      <w:r w:rsidRPr="001E03FB">
        <w:rPr>
          <w:rFonts w:ascii="Book Antiqua" w:eastAsia="宋体" w:hAnsi="Book Antiqua" w:cs="Times New Roman"/>
          <w:bCs/>
          <w:color w:val="000000" w:themeColor="text1"/>
          <w:sz w:val="24"/>
          <w:szCs w:val="24"/>
        </w:rPr>
        <w:t>although further exploratory studies are necessary.</w:t>
      </w:r>
      <w:bookmarkStart w:id="177" w:name="OLE_LINK70"/>
      <w:bookmarkStart w:id="178" w:name="OLE_LINK72"/>
      <w:bookmarkEnd w:id="176"/>
    </w:p>
    <w:p w14:paraId="6EE2FE89" w14:textId="539875A1" w:rsidR="00A34E90" w:rsidRPr="001E03FB" w:rsidRDefault="00D85112" w:rsidP="002F139B">
      <w:pPr>
        <w:adjustRightInd w:val="0"/>
        <w:snapToGrid w:val="0"/>
        <w:spacing w:line="360" w:lineRule="auto"/>
        <w:ind w:firstLineChars="100" w:firstLine="240"/>
        <w:rPr>
          <w:rFonts w:ascii="Book Antiqua" w:eastAsia="宋体" w:hAnsi="Book Antiqua" w:cs="Times New Roman"/>
          <w:bCs/>
          <w:color w:val="000000" w:themeColor="text1"/>
          <w:sz w:val="24"/>
          <w:szCs w:val="24"/>
        </w:rPr>
      </w:pPr>
      <w:r w:rsidRPr="001E03FB">
        <w:rPr>
          <w:rFonts w:ascii="Book Antiqua" w:eastAsiaTheme="minorEastAsia" w:hAnsi="Book Antiqua" w:cs="Times New Roman"/>
          <w:bCs/>
          <w:color w:val="000000" w:themeColor="text1"/>
          <w:sz w:val="24"/>
          <w:szCs w:val="24"/>
        </w:rPr>
        <w:lastRenderedPageBreak/>
        <w:t xml:space="preserve">In </w:t>
      </w:r>
      <w:r w:rsidRPr="001E03FB">
        <w:rPr>
          <w:rFonts w:ascii="Book Antiqua" w:hAnsi="Book Antiqua" w:cs="Times New Roman"/>
          <w:bCs/>
          <w:color w:val="000000" w:themeColor="text1"/>
          <w:sz w:val="24"/>
          <w:szCs w:val="24"/>
        </w:rPr>
        <w:t>conclusion</w:t>
      </w:r>
      <w:r w:rsidRPr="001E03FB">
        <w:rPr>
          <w:rFonts w:ascii="Book Antiqua" w:eastAsiaTheme="minorEastAsia" w:hAnsi="Book Antiqua" w:cs="Times New Roman"/>
          <w:bCs/>
          <w:color w:val="000000" w:themeColor="text1"/>
          <w:sz w:val="24"/>
          <w:szCs w:val="24"/>
        </w:rPr>
        <w:t>,</w:t>
      </w:r>
      <w:r w:rsidR="000E3D6D" w:rsidRPr="001E03FB">
        <w:rPr>
          <w:rFonts w:ascii="Book Antiqua" w:hAnsi="Book Antiqua" w:cs="Times New Roman"/>
          <w:b/>
          <w:bCs/>
          <w:color w:val="000000" w:themeColor="text1"/>
          <w:sz w:val="24"/>
          <w:szCs w:val="24"/>
        </w:rPr>
        <w:t xml:space="preserve"> </w:t>
      </w:r>
      <w:bookmarkStart w:id="179" w:name="OLE_LINK69"/>
      <w:bookmarkStart w:id="180" w:name="OLE_LINK61"/>
      <w:bookmarkStart w:id="181" w:name="OLE_LINK62"/>
      <w:r w:rsidRPr="001E03FB">
        <w:rPr>
          <w:rFonts w:ascii="Book Antiqua" w:hAnsi="Book Antiqua" w:cs="Times New Roman"/>
          <w:color w:val="000000" w:themeColor="text1"/>
          <w:sz w:val="24"/>
          <w:szCs w:val="24"/>
        </w:rPr>
        <w:t xml:space="preserve">the </w:t>
      </w:r>
      <w:r w:rsidR="000E3D6D" w:rsidRPr="001E03FB">
        <w:rPr>
          <w:rFonts w:ascii="Book Antiqua" w:hAnsi="Book Antiqua" w:cs="Times New Roman"/>
          <w:color w:val="000000" w:themeColor="text1"/>
          <w:sz w:val="24"/>
          <w:szCs w:val="24"/>
        </w:rPr>
        <w:t xml:space="preserve">majority of this Chinese sample suffered </w:t>
      </w:r>
      <w:r w:rsidR="00C52796" w:rsidRPr="001E03FB">
        <w:rPr>
          <w:rFonts w:ascii="Book Antiqua" w:hAnsi="Book Antiqua" w:cs="Times New Roman"/>
          <w:color w:val="000000" w:themeColor="text1"/>
          <w:sz w:val="24"/>
          <w:szCs w:val="24"/>
        </w:rPr>
        <w:t xml:space="preserve">from </w:t>
      </w:r>
      <w:r w:rsidR="000E3D6D" w:rsidRPr="001E03FB">
        <w:rPr>
          <w:rFonts w:ascii="Book Antiqua" w:hAnsi="Book Antiqua" w:cs="Times New Roman"/>
          <w:color w:val="000000" w:themeColor="text1"/>
          <w:sz w:val="24"/>
          <w:szCs w:val="24"/>
        </w:rPr>
        <w:t xml:space="preserve">concomitant HBV-related HCC. Lenvatinib appears effective, which confirms previous findings from the phase III REFLECT study. </w:t>
      </w:r>
      <w:r w:rsidR="00C52796" w:rsidRPr="001E03FB">
        <w:rPr>
          <w:rFonts w:ascii="Book Antiqua" w:hAnsi="Book Antiqua" w:cs="Times New Roman"/>
          <w:color w:val="000000" w:themeColor="text1"/>
          <w:sz w:val="24"/>
          <w:szCs w:val="24"/>
        </w:rPr>
        <w:t>However,</w:t>
      </w:r>
      <w:r w:rsidR="000E3D6D" w:rsidRPr="001E03FB">
        <w:rPr>
          <w:rFonts w:ascii="Book Antiqua" w:hAnsi="Book Antiqua" w:cs="Times New Roman"/>
          <w:color w:val="000000" w:themeColor="text1"/>
          <w:sz w:val="24"/>
          <w:szCs w:val="24"/>
        </w:rPr>
        <w:t xml:space="preserve"> further analysis suggests baseline characteristics, changes in serum biomarkers and gene sequencing may hold the key for </w:t>
      </w:r>
      <w:r w:rsidR="00A34E90" w:rsidRPr="001E03FB">
        <w:rPr>
          <w:rFonts w:ascii="Book Antiqua" w:hAnsi="Book Antiqua" w:cs="Times New Roman"/>
          <w:color w:val="000000" w:themeColor="text1"/>
          <w:sz w:val="24"/>
          <w:szCs w:val="24"/>
        </w:rPr>
        <w:t xml:space="preserve">predicting </w:t>
      </w:r>
      <w:r w:rsidR="000E3D6D" w:rsidRPr="001E03FB">
        <w:rPr>
          <w:rFonts w:ascii="Book Antiqua" w:hAnsi="Book Antiqua" w:cs="Times New Roman"/>
          <w:color w:val="000000" w:themeColor="text1"/>
          <w:sz w:val="24"/>
          <w:szCs w:val="24"/>
        </w:rPr>
        <w:t xml:space="preserve">responses to lenvatinib. Further large-scale prospective studies </w:t>
      </w:r>
      <w:r w:rsidR="00C52796" w:rsidRPr="001E03FB">
        <w:rPr>
          <w:rFonts w:ascii="Book Antiqua" w:hAnsi="Book Antiqua" w:cs="Times New Roman"/>
          <w:color w:val="000000" w:themeColor="text1"/>
          <w:sz w:val="24"/>
          <w:szCs w:val="24"/>
        </w:rPr>
        <w:t>that</w:t>
      </w:r>
      <w:r w:rsidR="000E3D6D" w:rsidRPr="001E03FB">
        <w:rPr>
          <w:rFonts w:ascii="Book Antiqua" w:hAnsi="Book Antiqua" w:cs="Times New Roman"/>
          <w:color w:val="000000" w:themeColor="text1"/>
          <w:sz w:val="24"/>
          <w:szCs w:val="24"/>
        </w:rPr>
        <w:t xml:space="preserve"> incorporate the collection and analysis of more basic medical science measures are necessary.</w:t>
      </w:r>
      <w:bookmarkEnd w:id="31"/>
      <w:bookmarkEnd w:id="32"/>
      <w:bookmarkEnd w:id="69"/>
      <w:bookmarkEnd w:id="70"/>
      <w:bookmarkEnd w:id="71"/>
      <w:bookmarkEnd w:id="72"/>
      <w:bookmarkEnd w:id="73"/>
      <w:bookmarkEnd w:id="177"/>
      <w:bookmarkEnd w:id="178"/>
      <w:bookmarkEnd w:id="179"/>
      <w:bookmarkEnd w:id="180"/>
      <w:bookmarkEnd w:id="181"/>
    </w:p>
    <w:p w14:paraId="1491C497" w14:textId="77777777" w:rsidR="00A34E90" w:rsidRPr="001E03FB" w:rsidRDefault="00A34E90" w:rsidP="002F139B">
      <w:pPr>
        <w:adjustRightInd w:val="0"/>
        <w:snapToGrid w:val="0"/>
        <w:spacing w:line="360" w:lineRule="auto"/>
        <w:rPr>
          <w:rFonts w:ascii="Book Antiqua" w:eastAsia="宋体" w:hAnsi="Book Antiqua" w:cs="Times New Roman"/>
          <w:bCs/>
          <w:color w:val="000000" w:themeColor="text1"/>
          <w:sz w:val="24"/>
          <w:szCs w:val="24"/>
        </w:rPr>
      </w:pPr>
    </w:p>
    <w:p w14:paraId="05A76D80" w14:textId="154BB5FF" w:rsidR="009F131A" w:rsidRPr="001E03FB" w:rsidRDefault="009F131A" w:rsidP="002F139B">
      <w:pPr>
        <w:adjustRightInd w:val="0"/>
        <w:snapToGrid w:val="0"/>
        <w:spacing w:line="360" w:lineRule="auto"/>
        <w:rPr>
          <w:rFonts w:ascii="Book Antiqua" w:eastAsia="宋体" w:hAnsi="Book Antiqua" w:cs="Times New Roman"/>
          <w:bCs/>
          <w:color w:val="000000" w:themeColor="text1"/>
          <w:sz w:val="24"/>
          <w:szCs w:val="24"/>
          <w:u w:val="single"/>
        </w:rPr>
      </w:pPr>
      <w:r w:rsidRPr="001E03FB">
        <w:rPr>
          <w:rFonts w:ascii="Book Antiqua" w:eastAsia="宋体" w:hAnsi="Book Antiqua" w:cs="Times New Roman"/>
          <w:b/>
          <w:bCs/>
          <w:color w:val="000000" w:themeColor="text1"/>
          <w:sz w:val="24"/>
          <w:szCs w:val="24"/>
          <w:u w:val="single"/>
        </w:rPr>
        <w:t>ARTICLE HIGHLIGHTS</w:t>
      </w:r>
    </w:p>
    <w:p w14:paraId="03208180"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background</w:t>
      </w:r>
    </w:p>
    <w:p w14:paraId="1114AF3E" w14:textId="38AFF278"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Lenvatinib has become an indispensable part of regimens for patients with advanced hepatocellular carcinoma (aHCC). Recently, several real-world studies</w:t>
      </w:r>
      <w:r w:rsidR="00A34E90" w:rsidRPr="001E03FB">
        <w:rPr>
          <w:rFonts w:ascii="Book Antiqua" w:eastAsia="宋体" w:hAnsi="Book Antiqua" w:cs="Times New Roman"/>
          <w:color w:val="000000" w:themeColor="text1"/>
          <w:sz w:val="24"/>
          <w:szCs w:val="24"/>
        </w:rPr>
        <w:t xml:space="preserve"> appear to have confirmed this.</w:t>
      </w:r>
    </w:p>
    <w:p w14:paraId="50F5C01B"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6193A9A7"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motivation</w:t>
      </w:r>
    </w:p>
    <w:p w14:paraId="78E04B20" w14:textId="520524AC"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Ethnicity appears to, at least partially, cause etiological differences</w:t>
      </w:r>
      <w:r w:rsidR="00C52796" w:rsidRPr="001E03FB">
        <w:rPr>
          <w:rFonts w:ascii="Book Antiqua" w:eastAsia="宋体" w:hAnsi="Book Antiqua" w:cs="Times New Roman"/>
          <w:color w:val="000000" w:themeColor="text1"/>
          <w:sz w:val="24"/>
          <w:szCs w:val="24"/>
        </w:rPr>
        <w:t>,</w:t>
      </w:r>
      <w:r w:rsidRPr="001E03FB">
        <w:rPr>
          <w:rFonts w:ascii="Book Antiqua" w:eastAsia="宋体" w:hAnsi="Book Antiqua" w:cs="Times New Roman"/>
          <w:color w:val="000000" w:themeColor="text1"/>
          <w:sz w:val="24"/>
          <w:szCs w:val="24"/>
        </w:rPr>
        <w:t xml:space="preserve"> which necessitates further real-world studies of lenvatinib across diverse populations, such as </w:t>
      </w:r>
      <w:r w:rsidR="00C52796" w:rsidRPr="001E03FB">
        <w:rPr>
          <w:rFonts w:ascii="Book Antiqua" w:eastAsia="宋体" w:hAnsi="Book Antiqua" w:cs="Times New Roman"/>
          <w:color w:val="000000" w:themeColor="text1"/>
          <w:sz w:val="24"/>
          <w:szCs w:val="24"/>
        </w:rPr>
        <w:t xml:space="preserve">in </w:t>
      </w:r>
      <w:r w:rsidRPr="001E03FB">
        <w:rPr>
          <w:rFonts w:ascii="Book Antiqua" w:eastAsia="宋体" w:hAnsi="Book Antiqua" w:cs="Times New Roman"/>
          <w:color w:val="000000" w:themeColor="text1"/>
          <w:sz w:val="24"/>
          <w:szCs w:val="24"/>
        </w:rPr>
        <w:t>China.</w:t>
      </w:r>
    </w:p>
    <w:p w14:paraId="7ED7B5D4"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4FAEF433"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objectives</w:t>
      </w:r>
    </w:p>
    <w:p w14:paraId="05DB1FD3" w14:textId="70258EBA"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proofErr w:type="gramStart"/>
      <w:r w:rsidRPr="001E03FB">
        <w:rPr>
          <w:rFonts w:ascii="Book Antiqua" w:eastAsia="宋体" w:hAnsi="Book Antiqua" w:cs="Times New Roman"/>
          <w:color w:val="000000" w:themeColor="text1"/>
          <w:sz w:val="24"/>
          <w:szCs w:val="24"/>
        </w:rPr>
        <w:t xml:space="preserve">To develop a more comprehensive understanding of </w:t>
      </w:r>
      <w:r w:rsidR="00E44F32">
        <w:rPr>
          <w:rFonts w:ascii="Book Antiqua" w:eastAsia="宋体" w:hAnsi="Book Antiqua" w:cs="Times New Roman"/>
          <w:color w:val="000000" w:themeColor="text1"/>
          <w:sz w:val="24"/>
          <w:szCs w:val="24"/>
        </w:rPr>
        <w:t xml:space="preserve">the </w:t>
      </w:r>
      <w:r w:rsidRPr="001E03FB">
        <w:rPr>
          <w:rFonts w:ascii="Book Antiqua" w:eastAsia="宋体" w:hAnsi="Book Antiqua" w:cs="Times New Roman"/>
          <w:color w:val="000000" w:themeColor="text1"/>
          <w:sz w:val="24"/>
          <w:szCs w:val="24"/>
        </w:rPr>
        <w:t xml:space="preserve">real-world effectiveness </w:t>
      </w:r>
      <w:r w:rsidR="00E44F32" w:rsidRPr="001E03FB">
        <w:rPr>
          <w:rFonts w:ascii="Book Antiqua" w:eastAsia="宋体" w:hAnsi="Book Antiqua" w:cs="Times New Roman"/>
          <w:color w:val="000000" w:themeColor="text1"/>
          <w:sz w:val="24"/>
          <w:szCs w:val="24"/>
        </w:rPr>
        <w:t xml:space="preserve">of </w:t>
      </w:r>
      <w:proofErr w:type="spellStart"/>
      <w:r w:rsidR="00E44F32" w:rsidRPr="001E03FB">
        <w:rPr>
          <w:rFonts w:ascii="Book Antiqua" w:eastAsia="宋体" w:hAnsi="Book Antiqua" w:cs="Times New Roman"/>
          <w:color w:val="000000" w:themeColor="text1"/>
          <w:sz w:val="24"/>
          <w:szCs w:val="24"/>
        </w:rPr>
        <w:t>lenvatinib</w:t>
      </w:r>
      <w:proofErr w:type="spellEnd"/>
      <w:r w:rsidR="00E44F32" w:rsidRPr="001E03FB">
        <w:rPr>
          <w:rFonts w:ascii="Book Antiqua" w:eastAsia="宋体" w:hAnsi="Book Antiqua" w:cs="Times New Roman"/>
          <w:color w:val="000000" w:themeColor="text1"/>
          <w:sz w:val="24"/>
          <w:szCs w:val="24"/>
        </w:rPr>
        <w:t xml:space="preserve"> </w:t>
      </w:r>
      <w:r w:rsidRPr="001E03FB">
        <w:rPr>
          <w:rFonts w:ascii="Book Antiqua" w:eastAsia="宋体" w:hAnsi="Book Antiqua" w:cs="Times New Roman"/>
          <w:color w:val="000000" w:themeColor="text1"/>
          <w:sz w:val="24"/>
          <w:szCs w:val="24"/>
        </w:rPr>
        <w:t xml:space="preserve">by analyzing </w:t>
      </w:r>
      <w:r w:rsidR="00E44F32">
        <w:rPr>
          <w:rFonts w:ascii="Book Antiqua" w:eastAsia="宋体" w:hAnsi="Book Antiqua" w:cs="Times New Roman"/>
          <w:color w:val="000000" w:themeColor="text1"/>
          <w:sz w:val="24"/>
          <w:szCs w:val="24"/>
        </w:rPr>
        <w:t>its</w:t>
      </w:r>
      <w:r w:rsidRPr="001E03FB">
        <w:rPr>
          <w:rFonts w:ascii="Book Antiqua" w:eastAsia="宋体" w:hAnsi="Book Antiqua" w:cs="Times New Roman"/>
          <w:color w:val="000000" w:themeColor="text1"/>
          <w:sz w:val="24"/>
          <w:szCs w:val="24"/>
        </w:rPr>
        <w:t xml:space="preserve"> efficacy and safety from a variety of aspects.</w:t>
      </w:r>
      <w:proofErr w:type="gramEnd"/>
    </w:p>
    <w:p w14:paraId="3467870B"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42608638"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methods</w:t>
      </w:r>
    </w:p>
    <w:p w14:paraId="0C09DE66" w14:textId="7670AF4D"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 xml:space="preserve">This is a retrospective and </w:t>
      </w:r>
      <w:r w:rsidR="001E03FB">
        <w:rPr>
          <w:rFonts w:ascii="Book Antiqua" w:eastAsia="宋体" w:hAnsi="Book Antiqua" w:cs="Times New Roman"/>
          <w:color w:val="000000" w:themeColor="text1"/>
          <w:sz w:val="24"/>
          <w:szCs w:val="24"/>
        </w:rPr>
        <w:t>multir</w:t>
      </w:r>
      <w:r w:rsidRPr="001E03FB">
        <w:rPr>
          <w:rFonts w:ascii="Book Antiqua" w:eastAsia="宋体" w:hAnsi="Book Antiqua" w:cs="Times New Roman"/>
          <w:color w:val="000000" w:themeColor="text1"/>
          <w:sz w:val="24"/>
          <w:szCs w:val="24"/>
        </w:rPr>
        <w:t xml:space="preserve">egional study involving patients </w:t>
      </w:r>
      <w:r w:rsidR="00C52796" w:rsidRPr="001E03FB">
        <w:rPr>
          <w:rFonts w:ascii="Book Antiqua" w:eastAsia="宋体" w:hAnsi="Book Antiqua" w:cs="Times New Roman"/>
          <w:color w:val="000000" w:themeColor="text1"/>
          <w:sz w:val="24"/>
          <w:szCs w:val="24"/>
        </w:rPr>
        <w:t xml:space="preserve">from across China who were </w:t>
      </w:r>
      <w:r w:rsidRPr="001E03FB">
        <w:rPr>
          <w:rFonts w:ascii="Book Antiqua" w:eastAsia="宋体" w:hAnsi="Book Antiqua" w:cs="Times New Roman"/>
          <w:color w:val="000000" w:themeColor="text1"/>
          <w:sz w:val="24"/>
          <w:szCs w:val="24"/>
        </w:rPr>
        <w:t xml:space="preserve">diagnosed with </w:t>
      </w:r>
      <w:proofErr w:type="spellStart"/>
      <w:r w:rsidRPr="001E03FB">
        <w:rPr>
          <w:rFonts w:ascii="Book Antiqua" w:eastAsia="宋体" w:hAnsi="Book Antiqua" w:cs="Times New Roman"/>
          <w:color w:val="000000" w:themeColor="text1"/>
          <w:sz w:val="24"/>
          <w:szCs w:val="24"/>
        </w:rPr>
        <w:t>aHCC</w:t>
      </w:r>
      <w:proofErr w:type="spellEnd"/>
      <w:r w:rsidRPr="001E03FB">
        <w:rPr>
          <w:rFonts w:ascii="Book Antiqua" w:eastAsia="宋体" w:hAnsi="Book Antiqua" w:cs="Times New Roman"/>
          <w:color w:val="000000" w:themeColor="text1"/>
          <w:sz w:val="24"/>
          <w:szCs w:val="24"/>
        </w:rPr>
        <w:t xml:space="preserve"> </w:t>
      </w:r>
      <w:r w:rsidR="00C52796" w:rsidRPr="001E03FB">
        <w:rPr>
          <w:rFonts w:ascii="Book Antiqua" w:eastAsia="宋体" w:hAnsi="Book Antiqua" w:cs="Times New Roman"/>
          <w:color w:val="000000" w:themeColor="text1"/>
          <w:sz w:val="24"/>
          <w:szCs w:val="24"/>
        </w:rPr>
        <w:t xml:space="preserve">and received </w:t>
      </w:r>
      <w:proofErr w:type="spellStart"/>
      <w:r w:rsidRPr="001E03FB">
        <w:rPr>
          <w:rFonts w:ascii="Book Antiqua" w:eastAsia="宋体" w:hAnsi="Book Antiqua" w:cs="Times New Roman"/>
          <w:color w:val="000000" w:themeColor="text1"/>
          <w:sz w:val="24"/>
          <w:szCs w:val="24"/>
        </w:rPr>
        <w:t>lenvatinib</w:t>
      </w:r>
      <w:proofErr w:type="spellEnd"/>
      <w:r w:rsidRPr="001E03FB">
        <w:rPr>
          <w:rFonts w:ascii="Book Antiqua" w:eastAsia="宋体" w:hAnsi="Book Antiqua" w:cs="Times New Roman"/>
          <w:color w:val="000000" w:themeColor="text1"/>
          <w:sz w:val="24"/>
          <w:szCs w:val="24"/>
        </w:rPr>
        <w:t xml:space="preserve"> monotherapy. Data were collected from patients during lenvatinib interventions from December 2018 to December 2019. After strict eligibility criteria were applied, efficacy was assessed using </w:t>
      </w:r>
      <w:r w:rsidR="00C52796" w:rsidRPr="001E03FB">
        <w:rPr>
          <w:rFonts w:ascii="Book Antiqua" w:eastAsia="宋体" w:hAnsi="Book Antiqua" w:cs="Times New Roman"/>
          <w:color w:val="000000" w:themeColor="text1"/>
          <w:sz w:val="24"/>
          <w:szCs w:val="24"/>
        </w:rPr>
        <w:t xml:space="preserve">the </w:t>
      </w:r>
      <w:r w:rsidRPr="001E03FB">
        <w:rPr>
          <w:rFonts w:ascii="Book Antiqua" w:eastAsia="宋体" w:hAnsi="Book Antiqua" w:cs="Times New Roman"/>
          <w:color w:val="000000" w:themeColor="text1"/>
          <w:sz w:val="24"/>
          <w:szCs w:val="24"/>
        </w:rPr>
        <w:t>RECIST 1.1</w:t>
      </w:r>
      <w:r w:rsidR="00C52796" w:rsidRPr="001E03FB">
        <w:rPr>
          <w:rFonts w:ascii="Book Antiqua" w:eastAsia="宋体" w:hAnsi="Book Antiqua" w:cs="Times New Roman"/>
          <w:color w:val="000000" w:themeColor="text1"/>
          <w:sz w:val="24"/>
          <w:szCs w:val="24"/>
        </w:rPr>
        <w:t xml:space="preserve"> criteria</w:t>
      </w:r>
      <w:r w:rsidRPr="001E03FB">
        <w:rPr>
          <w:rFonts w:ascii="Book Antiqua" w:eastAsia="宋体" w:hAnsi="Book Antiqua" w:cs="Times New Roman"/>
          <w:color w:val="000000" w:themeColor="text1"/>
          <w:sz w:val="24"/>
          <w:szCs w:val="24"/>
        </w:rPr>
        <w:t>. Baseline characteristics and adverse events (AE</w:t>
      </w:r>
      <w:r w:rsidR="00C52796" w:rsidRPr="001E03FB">
        <w:rPr>
          <w:rFonts w:ascii="Book Antiqua" w:eastAsia="宋体" w:hAnsi="Book Antiqua" w:cs="Times New Roman"/>
          <w:color w:val="000000" w:themeColor="text1"/>
          <w:sz w:val="24"/>
          <w:szCs w:val="24"/>
        </w:rPr>
        <w:t>s</w:t>
      </w:r>
      <w:r w:rsidRPr="001E03FB">
        <w:rPr>
          <w:rFonts w:ascii="Book Antiqua" w:eastAsia="宋体" w:hAnsi="Book Antiqua" w:cs="Times New Roman"/>
          <w:color w:val="000000" w:themeColor="text1"/>
          <w:sz w:val="24"/>
          <w:szCs w:val="24"/>
        </w:rPr>
        <w:t>) were recorded throughout the entire study.</w:t>
      </w:r>
    </w:p>
    <w:p w14:paraId="02B482BF"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21FEFE82" w14:textId="77777777" w:rsidR="00BA25BC" w:rsidRPr="001E03FB" w:rsidRDefault="00A34E90"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results</w:t>
      </w:r>
    </w:p>
    <w:p w14:paraId="7C7294E4" w14:textId="6BE1600B"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color w:val="000000" w:themeColor="text1"/>
          <w:sz w:val="24"/>
          <w:szCs w:val="24"/>
        </w:rPr>
        <w:t>In total</w:t>
      </w:r>
      <w:r w:rsidR="00C52796" w:rsidRPr="001E03FB">
        <w:rPr>
          <w:rFonts w:ascii="Book Antiqua" w:eastAsia="宋体" w:hAnsi="Book Antiqua" w:cs="Times New Roman"/>
          <w:color w:val="000000" w:themeColor="text1"/>
          <w:sz w:val="24"/>
          <w:szCs w:val="24"/>
        </w:rPr>
        <w:t>,</w:t>
      </w:r>
      <w:r w:rsidRPr="001E03FB">
        <w:rPr>
          <w:rFonts w:ascii="Book Antiqua" w:eastAsia="宋体" w:hAnsi="Book Antiqua" w:cs="Times New Roman"/>
          <w:color w:val="000000" w:themeColor="text1"/>
          <w:sz w:val="24"/>
          <w:szCs w:val="24"/>
        </w:rPr>
        <w:t xml:space="preserve"> 54 HCC patients treated with lenvatinib monotherapy were included for final analysis. The majority of patients in this Chinese sample were suffering</w:t>
      </w:r>
      <w:r w:rsidR="00C52796" w:rsidRPr="001E03FB">
        <w:rPr>
          <w:rFonts w:ascii="Book Antiqua" w:eastAsia="宋体" w:hAnsi="Book Antiqua" w:cs="Times New Roman"/>
          <w:color w:val="000000" w:themeColor="text1"/>
          <w:sz w:val="24"/>
          <w:szCs w:val="24"/>
        </w:rPr>
        <w:t xml:space="preserve"> from</w:t>
      </w:r>
      <w:r w:rsidRPr="001E03FB">
        <w:rPr>
          <w:rFonts w:ascii="Book Antiqua" w:eastAsia="宋体" w:hAnsi="Book Antiqua" w:cs="Times New Roman"/>
          <w:color w:val="000000" w:themeColor="text1"/>
          <w:sz w:val="24"/>
          <w:szCs w:val="24"/>
        </w:rPr>
        <w:t xml:space="preserve"> concomitant HBV-related HCC. The objective response rate was 22% with </w:t>
      </w:r>
      <w:r w:rsidR="00C52796" w:rsidRPr="001E03FB">
        <w:rPr>
          <w:rFonts w:ascii="Book Antiqua" w:eastAsia="宋体" w:hAnsi="Book Antiqua" w:cs="Times New Roman"/>
          <w:color w:val="000000" w:themeColor="text1"/>
          <w:sz w:val="24"/>
          <w:szCs w:val="24"/>
        </w:rPr>
        <w:t xml:space="preserve">a </w:t>
      </w:r>
      <w:r w:rsidRPr="001E03FB">
        <w:rPr>
          <w:rFonts w:ascii="Book Antiqua" w:eastAsia="宋体" w:hAnsi="Book Antiqua" w:cs="Times New Roman"/>
          <w:color w:val="000000" w:themeColor="text1"/>
          <w:sz w:val="24"/>
          <w:szCs w:val="24"/>
        </w:rPr>
        <w:t>progression</w:t>
      </w:r>
      <w:r w:rsidR="00E44F32">
        <w:rPr>
          <w:rFonts w:ascii="Book Antiqua" w:eastAsia="宋体" w:hAnsi="Book Antiqua" w:cs="Times New Roman"/>
          <w:color w:val="000000" w:themeColor="text1"/>
          <w:sz w:val="24"/>
          <w:szCs w:val="24"/>
        </w:rPr>
        <w:t>-</w:t>
      </w:r>
      <w:r w:rsidRPr="001E03FB">
        <w:rPr>
          <w:rFonts w:ascii="Book Antiqua" w:eastAsia="宋体" w:hAnsi="Book Antiqua" w:cs="Times New Roman"/>
          <w:color w:val="000000" w:themeColor="text1"/>
          <w:sz w:val="24"/>
          <w:szCs w:val="24"/>
        </w:rPr>
        <w:t>free survival (PFS) of 168 d</w:t>
      </w:r>
      <w:r w:rsidR="00C52796" w:rsidRPr="001E03FB">
        <w:rPr>
          <w:rFonts w:ascii="Book Antiqua" w:eastAsia="宋体" w:hAnsi="Book Antiqua" w:cs="Times New Roman"/>
          <w:color w:val="000000" w:themeColor="text1"/>
          <w:sz w:val="24"/>
          <w:szCs w:val="24"/>
        </w:rPr>
        <w:t>; however,</w:t>
      </w:r>
      <w:r w:rsidRPr="001E03FB">
        <w:rPr>
          <w:rFonts w:ascii="Book Antiqua" w:eastAsia="宋体" w:hAnsi="Book Antiqua" w:cs="Times New Roman"/>
          <w:color w:val="000000" w:themeColor="text1"/>
          <w:sz w:val="24"/>
          <w:szCs w:val="24"/>
        </w:rPr>
        <w:t xml:space="preserve"> AEs occurred in 92.8%</w:t>
      </w:r>
      <w:r w:rsidR="00C52796" w:rsidRPr="001E03FB">
        <w:rPr>
          <w:rFonts w:ascii="Book Antiqua" w:eastAsia="宋体" w:hAnsi="Book Antiqua" w:cs="Times New Roman"/>
          <w:color w:val="000000" w:themeColor="text1"/>
          <w:sz w:val="24"/>
          <w:szCs w:val="24"/>
        </w:rPr>
        <w:t xml:space="preserve"> of patients</w:t>
      </w:r>
      <w:r w:rsidRPr="001E03FB">
        <w:rPr>
          <w:rFonts w:ascii="Book Antiqua" w:eastAsia="宋体" w:hAnsi="Book Antiqua" w:cs="Times New Roman"/>
          <w:color w:val="000000" w:themeColor="text1"/>
          <w:sz w:val="24"/>
          <w:szCs w:val="24"/>
        </w:rPr>
        <w:t xml:space="preserve">. </w:t>
      </w:r>
      <w:r w:rsidR="00C52796" w:rsidRPr="001E03FB">
        <w:rPr>
          <w:rFonts w:ascii="Book Antiqua" w:eastAsia="宋体" w:hAnsi="Book Antiqua" w:cs="Times New Roman"/>
          <w:color w:val="000000" w:themeColor="text1"/>
          <w:sz w:val="24"/>
          <w:szCs w:val="24"/>
        </w:rPr>
        <w:t>The m</w:t>
      </w:r>
      <w:r w:rsidRPr="001E03FB">
        <w:rPr>
          <w:rFonts w:ascii="Book Antiqua" w:eastAsia="宋体" w:hAnsi="Book Antiqua" w:cs="Times New Roman"/>
          <w:color w:val="000000" w:themeColor="text1"/>
          <w:sz w:val="24"/>
          <w:szCs w:val="24"/>
        </w:rPr>
        <w:t xml:space="preserve">ultivariate analysis showed that </w:t>
      </w:r>
      <w:r w:rsidR="00C52796" w:rsidRPr="001E03FB">
        <w:rPr>
          <w:rFonts w:ascii="Book Antiqua" w:eastAsia="宋体" w:hAnsi="Book Antiqua" w:cs="Times New Roman"/>
          <w:color w:val="000000" w:themeColor="text1"/>
          <w:sz w:val="24"/>
          <w:szCs w:val="24"/>
        </w:rPr>
        <w:t xml:space="preserve">the </w:t>
      </w:r>
      <w:r w:rsidRPr="001E03FB">
        <w:rPr>
          <w:rFonts w:ascii="Book Antiqua" w:eastAsia="宋体" w:hAnsi="Book Antiqua" w:cs="Times New Roman"/>
          <w:color w:val="000000" w:themeColor="text1"/>
          <w:sz w:val="24"/>
          <w:szCs w:val="24"/>
        </w:rPr>
        <w:t xml:space="preserve">Barcelona Clinic Liver Cancer stage, portal vein tumor thrombus and Child-Pugh classifications were significant factors affecting PFS. </w:t>
      </w:r>
      <w:r w:rsidR="00C52796" w:rsidRPr="001E03FB">
        <w:rPr>
          <w:rFonts w:ascii="Book Antiqua" w:eastAsia="宋体" w:hAnsi="Book Antiqua" w:cs="Times New Roman"/>
          <w:color w:val="000000" w:themeColor="text1"/>
          <w:sz w:val="24"/>
          <w:szCs w:val="24"/>
        </w:rPr>
        <w:t>The s</w:t>
      </w:r>
      <w:r w:rsidRPr="001E03FB">
        <w:rPr>
          <w:rFonts w:ascii="Book Antiqua" w:eastAsia="宋体" w:hAnsi="Book Antiqua" w:cs="Times New Roman"/>
          <w:color w:val="000000" w:themeColor="text1"/>
          <w:sz w:val="24"/>
          <w:szCs w:val="24"/>
        </w:rPr>
        <w:t xml:space="preserve">ensitivity and specificity were calculated for decreasing serum biomarkers </w:t>
      </w:r>
      <w:r w:rsidR="00C52796" w:rsidRPr="001E03FB">
        <w:rPr>
          <w:rFonts w:ascii="Book Antiqua" w:eastAsia="宋体" w:hAnsi="Book Antiqua" w:cs="Times New Roman"/>
          <w:color w:val="000000" w:themeColor="text1"/>
          <w:sz w:val="24"/>
          <w:szCs w:val="24"/>
        </w:rPr>
        <w:t xml:space="preserve">including </w:t>
      </w:r>
      <w:r w:rsidRPr="001E03FB">
        <w:rPr>
          <w:rFonts w:ascii="Book Antiqua" w:eastAsia="宋体" w:hAnsi="Book Antiqua" w:cs="Times New Roman"/>
          <w:color w:val="000000" w:themeColor="text1"/>
          <w:sz w:val="24"/>
          <w:szCs w:val="24"/>
        </w:rPr>
        <w:t>alpha-fetoprotein in order to predict tumor size reduction. Gene sequencing also provided insights into potential gene mutation signatures related to the lenvatinib effect.</w:t>
      </w:r>
    </w:p>
    <w:p w14:paraId="171B327C" w14:textId="77777777" w:rsidR="00BA25BC" w:rsidRPr="001E03FB" w:rsidRDefault="00BA25BC" w:rsidP="002F139B">
      <w:pPr>
        <w:adjustRightInd w:val="0"/>
        <w:snapToGrid w:val="0"/>
        <w:spacing w:line="360" w:lineRule="auto"/>
        <w:rPr>
          <w:rFonts w:ascii="Book Antiqua" w:eastAsia="宋体" w:hAnsi="Book Antiqua" w:cs="Times New Roman"/>
          <w:color w:val="000000" w:themeColor="text1"/>
          <w:sz w:val="24"/>
          <w:szCs w:val="24"/>
        </w:rPr>
      </w:pPr>
    </w:p>
    <w:p w14:paraId="52C6EB48"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conclusions</w:t>
      </w:r>
    </w:p>
    <w:p w14:paraId="343D1E1F" w14:textId="2AE11C21"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 xml:space="preserve">Our findings confirm previous evidence from the phase III REFLECT study. Further analysis suggests </w:t>
      </w:r>
      <w:r w:rsidR="00C52796" w:rsidRPr="001E03FB">
        <w:rPr>
          <w:rFonts w:ascii="Book Antiqua" w:eastAsia="宋体" w:hAnsi="Book Antiqua" w:cs="Times New Roman"/>
          <w:color w:val="000000" w:themeColor="text1"/>
          <w:sz w:val="24"/>
          <w:szCs w:val="24"/>
        </w:rPr>
        <w:t xml:space="preserve">that </w:t>
      </w:r>
      <w:r w:rsidRPr="001E03FB">
        <w:rPr>
          <w:rFonts w:ascii="Book Antiqua" w:eastAsia="宋体" w:hAnsi="Book Antiqua" w:cs="Times New Roman"/>
          <w:color w:val="000000" w:themeColor="text1"/>
          <w:sz w:val="24"/>
          <w:szCs w:val="24"/>
        </w:rPr>
        <w:t>baseline characteristics, changes in serum biomarkers and gene sequencing may hold the key for predicting lenvatinib responses.</w:t>
      </w:r>
    </w:p>
    <w:p w14:paraId="0889BACD" w14:textId="77777777" w:rsidR="00BA25BC" w:rsidRPr="001E03FB" w:rsidRDefault="00BA25BC" w:rsidP="002F139B">
      <w:pPr>
        <w:adjustRightInd w:val="0"/>
        <w:snapToGrid w:val="0"/>
        <w:spacing w:line="360" w:lineRule="auto"/>
        <w:rPr>
          <w:rFonts w:ascii="Book Antiqua" w:eastAsia="宋体" w:hAnsi="Book Antiqua" w:cs="Times New Roman"/>
          <w:color w:val="000000" w:themeColor="text1"/>
          <w:sz w:val="24"/>
          <w:szCs w:val="24"/>
        </w:rPr>
      </w:pPr>
    </w:p>
    <w:p w14:paraId="27B9537F"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perspectives</w:t>
      </w:r>
    </w:p>
    <w:p w14:paraId="161170A6" w14:textId="79F4C44C" w:rsidR="00BA25BC"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 xml:space="preserve">Randomized controlled studies and real-world studies consistently report the beneficial effect of </w:t>
      </w:r>
      <w:r w:rsidR="00C52796" w:rsidRPr="001E03FB">
        <w:rPr>
          <w:rFonts w:ascii="Book Antiqua" w:eastAsia="宋体" w:hAnsi="Book Antiqua" w:cs="Times New Roman"/>
          <w:color w:val="000000" w:themeColor="text1"/>
          <w:sz w:val="24"/>
          <w:szCs w:val="24"/>
        </w:rPr>
        <w:t>l</w:t>
      </w:r>
      <w:r w:rsidRPr="001E03FB">
        <w:rPr>
          <w:rFonts w:ascii="Book Antiqua" w:eastAsia="宋体" w:hAnsi="Book Antiqua" w:cs="Times New Roman"/>
          <w:color w:val="000000" w:themeColor="text1"/>
          <w:sz w:val="24"/>
          <w:szCs w:val="24"/>
        </w:rPr>
        <w:t xml:space="preserve">envatinib, but its application in HCC patients has only recently begun. Future research should focus on screening patients to ensure </w:t>
      </w:r>
      <w:r w:rsidR="00C52796" w:rsidRPr="001E03FB">
        <w:rPr>
          <w:rFonts w:ascii="Book Antiqua" w:eastAsia="宋体" w:hAnsi="Book Antiqua" w:cs="Times New Roman"/>
          <w:color w:val="000000" w:themeColor="text1"/>
          <w:sz w:val="24"/>
          <w:szCs w:val="24"/>
        </w:rPr>
        <w:t xml:space="preserve">that </w:t>
      </w:r>
      <w:r w:rsidRPr="001E03FB">
        <w:rPr>
          <w:rFonts w:ascii="Book Antiqua" w:eastAsia="宋体" w:hAnsi="Book Antiqua" w:cs="Times New Roman"/>
          <w:color w:val="000000" w:themeColor="text1"/>
          <w:sz w:val="24"/>
          <w:szCs w:val="24"/>
        </w:rPr>
        <w:t>we can identify those who will benefit most from lenvatinib and how the side effects can be effectively managed.</w:t>
      </w:r>
    </w:p>
    <w:p w14:paraId="4FB9392E" w14:textId="77777777" w:rsidR="00BA25BC" w:rsidRPr="001E03FB" w:rsidRDefault="00BA25BC" w:rsidP="002F139B">
      <w:pPr>
        <w:adjustRightInd w:val="0"/>
        <w:snapToGrid w:val="0"/>
        <w:spacing w:line="360" w:lineRule="auto"/>
        <w:rPr>
          <w:rFonts w:ascii="Book Antiqua" w:eastAsia="宋体" w:hAnsi="Book Antiqua" w:cs="Times New Roman"/>
          <w:color w:val="000000" w:themeColor="text1"/>
          <w:sz w:val="24"/>
          <w:szCs w:val="24"/>
        </w:rPr>
      </w:pPr>
    </w:p>
    <w:p w14:paraId="395BAE15" w14:textId="753988D5" w:rsidR="00A34E90" w:rsidRPr="001E03FB" w:rsidRDefault="00BA25BC" w:rsidP="002F139B">
      <w:pPr>
        <w:adjustRightInd w:val="0"/>
        <w:snapToGrid w:val="0"/>
        <w:spacing w:line="360" w:lineRule="auto"/>
        <w:rPr>
          <w:rFonts w:ascii="Book Antiqua" w:eastAsiaTheme="minorEastAsia" w:hAnsi="Book Antiqua"/>
          <w:b/>
          <w:color w:val="000000" w:themeColor="text1"/>
          <w:sz w:val="24"/>
          <w:szCs w:val="24"/>
        </w:rPr>
      </w:pPr>
      <w:r w:rsidRPr="001E03FB">
        <w:rPr>
          <w:rFonts w:ascii="Book Antiqua" w:hAnsi="Book Antiqua"/>
          <w:b/>
          <w:color w:val="000000" w:themeColor="text1"/>
          <w:sz w:val="24"/>
          <w:szCs w:val="24"/>
        </w:rPr>
        <w:t>REFERENCES</w:t>
      </w:r>
    </w:p>
    <w:p w14:paraId="540D8D81"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 </w:t>
      </w:r>
      <w:r w:rsidRPr="001E03FB">
        <w:rPr>
          <w:rFonts w:ascii="Book Antiqua" w:hAnsi="Book Antiqua"/>
          <w:b/>
          <w:sz w:val="24"/>
          <w:szCs w:val="24"/>
        </w:rPr>
        <w:t>Bray F</w:t>
      </w:r>
      <w:r w:rsidRPr="001E03FB">
        <w:rPr>
          <w:rFonts w:ascii="Book Antiqua" w:hAnsi="Book Antiqua"/>
          <w:sz w:val="24"/>
          <w:szCs w:val="24"/>
        </w:rPr>
        <w:t xml:space="preserve">, </w:t>
      </w:r>
      <w:proofErr w:type="spellStart"/>
      <w:r w:rsidRPr="001E03FB">
        <w:rPr>
          <w:rFonts w:ascii="Book Antiqua" w:hAnsi="Book Antiqua"/>
          <w:sz w:val="24"/>
          <w:szCs w:val="24"/>
        </w:rPr>
        <w:t>Ferlay</w:t>
      </w:r>
      <w:proofErr w:type="spellEnd"/>
      <w:r w:rsidRPr="001E03FB">
        <w:rPr>
          <w:rFonts w:ascii="Book Antiqua" w:hAnsi="Book Antiqua"/>
          <w:sz w:val="24"/>
          <w:szCs w:val="24"/>
        </w:rPr>
        <w:t xml:space="preserve"> J, </w:t>
      </w:r>
      <w:proofErr w:type="spellStart"/>
      <w:r w:rsidRPr="001E03FB">
        <w:rPr>
          <w:rFonts w:ascii="Book Antiqua" w:hAnsi="Book Antiqua"/>
          <w:sz w:val="24"/>
          <w:szCs w:val="24"/>
        </w:rPr>
        <w:t>Soerjomataram</w:t>
      </w:r>
      <w:proofErr w:type="spellEnd"/>
      <w:r w:rsidRPr="001E03FB">
        <w:rPr>
          <w:rFonts w:ascii="Book Antiqua" w:hAnsi="Book Antiqua"/>
          <w:sz w:val="24"/>
          <w:szCs w:val="24"/>
        </w:rPr>
        <w:t xml:space="preserve"> I, Siegel RL, Torre LA, Jemal A. Global cancer statistics 2018: GLOBOCAN estimates of incidence and mortality worldwide for 36 cancers in 185 countries. </w:t>
      </w:r>
      <w:r w:rsidRPr="001E03FB">
        <w:rPr>
          <w:rFonts w:ascii="Book Antiqua" w:hAnsi="Book Antiqua"/>
          <w:i/>
          <w:sz w:val="24"/>
          <w:szCs w:val="24"/>
        </w:rPr>
        <w:t>CA Cancer J Clin</w:t>
      </w:r>
      <w:r w:rsidRPr="001E03FB">
        <w:rPr>
          <w:rFonts w:ascii="Book Antiqua" w:hAnsi="Book Antiqua"/>
          <w:sz w:val="24"/>
          <w:szCs w:val="24"/>
        </w:rPr>
        <w:t xml:space="preserve"> 2018; </w:t>
      </w:r>
      <w:r w:rsidRPr="001E03FB">
        <w:rPr>
          <w:rFonts w:ascii="Book Antiqua" w:hAnsi="Book Antiqua"/>
          <w:b/>
          <w:sz w:val="24"/>
          <w:szCs w:val="24"/>
        </w:rPr>
        <w:t>68</w:t>
      </w:r>
      <w:r w:rsidRPr="001E03FB">
        <w:rPr>
          <w:rFonts w:ascii="Book Antiqua" w:hAnsi="Book Antiqua"/>
          <w:sz w:val="24"/>
          <w:szCs w:val="24"/>
        </w:rPr>
        <w:t xml:space="preserve">: 394-424 </w:t>
      </w:r>
      <w:r w:rsidRPr="001E03FB">
        <w:rPr>
          <w:rFonts w:ascii="Book Antiqua" w:hAnsi="Book Antiqua"/>
          <w:sz w:val="24"/>
          <w:szCs w:val="24"/>
        </w:rPr>
        <w:lastRenderedPageBreak/>
        <w:t>[PMID: 30207593 DOI: 10.3322/caac.21492]</w:t>
      </w:r>
    </w:p>
    <w:p w14:paraId="26FA7A10"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 </w:t>
      </w:r>
      <w:r w:rsidRPr="001E03FB">
        <w:rPr>
          <w:rFonts w:ascii="Book Antiqua" w:hAnsi="Book Antiqua"/>
          <w:b/>
          <w:sz w:val="24"/>
          <w:szCs w:val="24"/>
        </w:rPr>
        <w:t>Villanueva A</w:t>
      </w:r>
      <w:r w:rsidRPr="001E03FB">
        <w:rPr>
          <w:rFonts w:ascii="Book Antiqua" w:hAnsi="Book Antiqua"/>
          <w:sz w:val="24"/>
          <w:szCs w:val="24"/>
        </w:rPr>
        <w:t xml:space="preserve">. Hepatocellular Carcinoma. </w:t>
      </w:r>
      <w:r w:rsidRPr="001E03FB">
        <w:rPr>
          <w:rFonts w:ascii="Book Antiqua" w:hAnsi="Book Antiqua"/>
          <w:i/>
          <w:sz w:val="24"/>
          <w:szCs w:val="24"/>
        </w:rPr>
        <w:t xml:space="preserve">N </w:t>
      </w:r>
      <w:proofErr w:type="spellStart"/>
      <w:r w:rsidRPr="001E03FB">
        <w:rPr>
          <w:rFonts w:ascii="Book Antiqua" w:hAnsi="Book Antiqua"/>
          <w:i/>
          <w:sz w:val="24"/>
          <w:szCs w:val="24"/>
        </w:rPr>
        <w:t>Engl</w:t>
      </w:r>
      <w:proofErr w:type="spellEnd"/>
      <w:r w:rsidRPr="001E03FB">
        <w:rPr>
          <w:rFonts w:ascii="Book Antiqua" w:hAnsi="Book Antiqua"/>
          <w:i/>
          <w:sz w:val="24"/>
          <w:szCs w:val="24"/>
        </w:rPr>
        <w:t xml:space="preserve"> J Med</w:t>
      </w:r>
      <w:r w:rsidRPr="001E03FB">
        <w:rPr>
          <w:rFonts w:ascii="Book Antiqua" w:hAnsi="Book Antiqua"/>
          <w:sz w:val="24"/>
          <w:szCs w:val="24"/>
        </w:rPr>
        <w:t xml:space="preserve"> 2019; </w:t>
      </w:r>
      <w:r w:rsidRPr="001E03FB">
        <w:rPr>
          <w:rFonts w:ascii="Book Antiqua" w:hAnsi="Book Antiqua"/>
          <w:b/>
          <w:sz w:val="24"/>
          <w:szCs w:val="24"/>
        </w:rPr>
        <w:t>380</w:t>
      </w:r>
      <w:r w:rsidRPr="001E03FB">
        <w:rPr>
          <w:rFonts w:ascii="Book Antiqua" w:hAnsi="Book Antiqua"/>
          <w:sz w:val="24"/>
          <w:szCs w:val="24"/>
        </w:rPr>
        <w:t>: 1450-1462 [PMID: 30970190 DOI: 10.1056/NEJMra1713263]</w:t>
      </w:r>
    </w:p>
    <w:p w14:paraId="72297660" w14:textId="1A5A7C63"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3 </w:t>
      </w:r>
      <w:r w:rsidRPr="001E03FB">
        <w:rPr>
          <w:rFonts w:ascii="Book Antiqua" w:hAnsi="Book Antiqua"/>
          <w:b/>
          <w:sz w:val="24"/>
          <w:szCs w:val="24"/>
        </w:rPr>
        <w:t>Kudo M</w:t>
      </w:r>
      <w:r w:rsidRPr="001E03FB">
        <w:rPr>
          <w:rFonts w:ascii="Book Antiqua" w:hAnsi="Book Antiqua"/>
          <w:sz w:val="24"/>
          <w:szCs w:val="24"/>
        </w:rPr>
        <w:t xml:space="preserve">, Finn RS, Qin S, Han KH, Ikeda K, </w:t>
      </w:r>
      <w:proofErr w:type="spellStart"/>
      <w:r w:rsidRPr="001E03FB">
        <w:rPr>
          <w:rFonts w:ascii="Book Antiqua" w:hAnsi="Book Antiqua"/>
          <w:sz w:val="24"/>
          <w:szCs w:val="24"/>
        </w:rPr>
        <w:t>Piscaglia</w:t>
      </w:r>
      <w:proofErr w:type="spellEnd"/>
      <w:r w:rsidRPr="001E03FB">
        <w:rPr>
          <w:rFonts w:ascii="Book Antiqua" w:hAnsi="Book Antiqua"/>
          <w:sz w:val="24"/>
          <w:szCs w:val="24"/>
        </w:rPr>
        <w:t xml:space="preserve"> F, Baron A, Park JW, Han G, Jassem J, Blanc JF, Vogel A, </w:t>
      </w:r>
      <w:proofErr w:type="spellStart"/>
      <w:r w:rsidRPr="001E03FB">
        <w:rPr>
          <w:rFonts w:ascii="Book Antiqua" w:hAnsi="Book Antiqua"/>
          <w:sz w:val="24"/>
          <w:szCs w:val="24"/>
        </w:rPr>
        <w:t>Komov</w:t>
      </w:r>
      <w:proofErr w:type="spellEnd"/>
      <w:r w:rsidRPr="001E03FB">
        <w:rPr>
          <w:rFonts w:ascii="Book Antiqua" w:hAnsi="Book Antiqua"/>
          <w:sz w:val="24"/>
          <w:szCs w:val="24"/>
        </w:rPr>
        <w:t xml:space="preserve"> D, Evans TRJ, Lopez C, </w:t>
      </w:r>
      <w:proofErr w:type="spellStart"/>
      <w:r w:rsidRPr="001E03FB">
        <w:rPr>
          <w:rFonts w:ascii="Book Antiqua" w:hAnsi="Book Antiqua"/>
          <w:sz w:val="24"/>
          <w:szCs w:val="24"/>
        </w:rPr>
        <w:t>Dutcus</w:t>
      </w:r>
      <w:proofErr w:type="spellEnd"/>
      <w:r w:rsidRPr="001E03FB">
        <w:rPr>
          <w:rFonts w:ascii="Book Antiqua" w:hAnsi="Book Antiqua"/>
          <w:sz w:val="24"/>
          <w:szCs w:val="24"/>
        </w:rPr>
        <w:t xml:space="preserve"> C, </w:t>
      </w:r>
      <w:proofErr w:type="spellStart"/>
      <w:r w:rsidRPr="001E03FB">
        <w:rPr>
          <w:rFonts w:ascii="Book Antiqua" w:hAnsi="Book Antiqua"/>
          <w:sz w:val="24"/>
          <w:szCs w:val="24"/>
        </w:rPr>
        <w:t>Guo</w:t>
      </w:r>
      <w:proofErr w:type="spellEnd"/>
      <w:r w:rsidRPr="001E03FB">
        <w:rPr>
          <w:rFonts w:ascii="Book Antiqua" w:hAnsi="Book Antiqua"/>
          <w:sz w:val="24"/>
          <w:szCs w:val="24"/>
        </w:rPr>
        <w:t xml:space="preserve"> M, Saito K, </w:t>
      </w:r>
      <w:proofErr w:type="spellStart"/>
      <w:r w:rsidRPr="001E03FB">
        <w:rPr>
          <w:rFonts w:ascii="Book Antiqua" w:hAnsi="Book Antiqua"/>
          <w:sz w:val="24"/>
          <w:szCs w:val="24"/>
        </w:rPr>
        <w:t>Kraljevic</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Tamai</w:t>
      </w:r>
      <w:proofErr w:type="spellEnd"/>
      <w:r w:rsidRPr="001E03FB">
        <w:rPr>
          <w:rFonts w:ascii="Book Antiqua" w:hAnsi="Book Antiqua"/>
          <w:sz w:val="24"/>
          <w:szCs w:val="24"/>
        </w:rPr>
        <w:t xml:space="preserve"> T, Ren M, Cheng AL. Lenvatinib versus sorafenib in first-line treatment of patients with unresectable hepatocellular carcinoma: a </w:t>
      </w:r>
      <w:proofErr w:type="spellStart"/>
      <w:r w:rsidRPr="001E03FB">
        <w:rPr>
          <w:rFonts w:ascii="Book Antiqua" w:hAnsi="Book Antiqua"/>
          <w:sz w:val="24"/>
          <w:szCs w:val="24"/>
        </w:rPr>
        <w:t>randomised</w:t>
      </w:r>
      <w:proofErr w:type="spellEnd"/>
      <w:r w:rsidRPr="001E03FB">
        <w:rPr>
          <w:rFonts w:ascii="Book Antiqua" w:hAnsi="Book Antiqua"/>
          <w:sz w:val="24"/>
          <w:szCs w:val="24"/>
        </w:rPr>
        <w:t xml:space="preserve"> phase 3 non-inferiority trial. </w:t>
      </w:r>
      <w:r w:rsidRPr="001E03FB">
        <w:rPr>
          <w:rFonts w:ascii="Book Antiqua" w:hAnsi="Book Antiqua"/>
          <w:i/>
          <w:sz w:val="24"/>
          <w:szCs w:val="24"/>
        </w:rPr>
        <w:t>Lancet</w:t>
      </w:r>
      <w:r w:rsidRPr="001E03FB">
        <w:rPr>
          <w:rFonts w:ascii="Book Antiqua" w:hAnsi="Book Antiqua"/>
          <w:sz w:val="24"/>
          <w:szCs w:val="24"/>
        </w:rPr>
        <w:t xml:space="preserve"> 2018; </w:t>
      </w:r>
      <w:r w:rsidRPr="001E03FB">
        <w:rPr>
          <w:rFonts w:ascii="Book Antiqua" w:hAnsi="Book Antiqua"/>
          <w:b/>
          <w:sz w:val="24"/>
          <w:szCs w:val="24"/>
        </w:rPr>
        <w:t>391</w:t>
      </w:r>
      <w:r w:rsidRPr="001E03FB">
        <w:rPr>
          <w:rFonts w:ascii="Book Antiqua" w:hAnsi="Book Antiqua"/>
          <w:sz w:val="24"/>
          <w:szCs w:val="24"/>
        </w:rPr>
        <w:t>: 1163-1173 [PMID: 29433850 DOI: 10.1016/S0140-6736(18)30207-1]</w:t>
      </w:r>
    </w:p>
    <w:p w14:paraId="3BAF346A"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4 </w:t>
      </w:r>
      <w:r w:rsidRPr="001E03FB">
        <w:rPr>
          <w:rFonts w:ascii="Book Antiqua" w:hAnsi="Book Antiqua"/>
          <w:b/>
          <w:sz w:val="24"/>
          <w:szCs w:val="24"/>
        </w:rPr>
        <w:t>Marquardt JU</w:t>
      </w:r>
      <w:r w:rsidRPr="001E03FB">
        <w:rPr>
          <w:rFonts w:ascii="Book Antiqua" w:hAnsi="Book Antiqua"/>
          <w:sz w:val="24"/>
          <w:szCs w:val="24"/>
        </w:rPr>
        <w:t xml:space="preserve">, </w:t>
      </w:r>
      <w:proofErr w:type="spellStart"/>
      <w:r w:rsidRPr="001E03FB">
        <w:rPr>
          <w:rFonts w:ascii="Book Antiqua" w:hAnsi="Book Antiqua"/>
          <w:sz w:val="24"/>
          <w:szCs w:val="24"/>
        </w:rPr>
        <w:t>Saborowski</w:t>
      </w:r>
      <w:proofErr w:type="spellEnd"/>
      <w:r w:rsidRPr="001E03FB">
        <w:rPr>
          <w:rFonts w:ascii="Book Antiqua" w:hAnsi="Book Antiqua"/>
          <w:sz w:val="24"/>
          <w:szCs w:val="24"/>
        </w:rPr>
        <w:t xml:space="preserve"> A, </w:t>
      </w:r>
      <w:proofErr w:type="spellStart"/>
      <w:r w:rsidRPr="001E03FB">
        <w:rPr>
          <w:rFonts w:ascii="Book Antiqua" w:hAnsi="Book Antiqua"/>
          <w:sz w:val="24"/>
          <w:szCs w:val="24"/>
        </w:rPr>
        <w:t>Czauderna</w:t>
      </w:r>
      <w:proofErr w:type="spellEnd"/>
      <w:r w:rsidRPr="001E03FB">
        <w:rPr>
          <w:rFonts w:ascii="Book Antiqua" w:hAnsi="Book Antiqua"/>
          <w:sz w:val="24"/>
          <w:szCs w:val="24"/>
        </w:rPr>
        <w:t xml:space="preserve"> C, Vogel A. The Changing Landscape of Systemic Treatment of Advanced Hepatocellular Carcinoma: New Targeted Agents and Immunotherapies. </w:t>
      </w:r>
      <w:r w:rsidRPr="001E03FB">
        <w:rPr>
          <w:rFonts w:ascii="Book Antiqua" w:hAnsi="Book Antiqua"/>
          <w:i/>
          <w:sz w:val="24"/>
          <w:szCs w:val="24"/>
        </w:rPr>
        <w:t>Target Oncol</w:t>
      </w:r>
      <w:r w:rsidRPr="001E03FB">
        <w:rPr>
          <w:rFonts w:ascii="Book Antiqua" w:hAnsi="Book Antiqua"/>
          <w:sz w:val="24"/>
          <w:szCs w:val="24"/>
        </w:rPr>
        <w:t xml:space="preserve"> 2019; </w:t>
      </w:r>
      <w:r w:rsidRPr="001E03FB">
        <w:rPr>
          <w:rFonts w:ascii="Book Antiqua" w:hAnsi="Book Antiqua"/>
          <w:b/>
          <w:sz w:val="24"/>
          <w:szCs w:val="24"/>
        </w:rPr>
        <w:t>14</w:t>
      </w:r>
      <w:r w:rsidRPr="001E03FB">
        <w:rPr>
          <w:rFonts w:ascii="Book Antiqua" w:hAnsi="Book Antiqua"/>
          <w:sz w:val="24"/>
          <w:szCs w:val="24"/>
        </w:rPr>
        <w:t>: 115-123 [PMID: 30805831 DOI: 10.1007/s11523-019-00624-w]</w:t>
      </w:r>
    </w:p>
    <w:p w14:paraId="4B7AA3F1"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5 </w:t>
      </w:r>
      <w:r w:rsidRPr="001E03FB">
        <w:rPr>
          <w:rFonts w:ascii="Book Antiqua" w:hAnsi="Book Antiqua"/>
          <w:b/>
          <w:sz w:val="24"/>
          <w:szCs w:val="24"/>
        </w:rPr>
        <w:t>Obi S</w:t>
      </w:r>
      <w:r w:rsidRPr="001E03FB">
        <w:rPr>
          <w:rFonts w:ascii="Book Antiqua" w:hAnsi="Book Antiqua"/>
          <w:sz w:val="24"/>
          <w:szCs w:val="24"/>
        </w:rPr>
        <w:t xml:space="preserve">, Sato T, Sato S, Kanda M, Tokudome Y, Kojima Y, Suzuki Y, Hosoda K, Kawai T, Kondo Y, Isomura Y, </w:t>
      </w:r>
      <w:proofErr w:type="spellStart"/>
      <w:r w:rsidRPr="001E03FB">
        <w:rPr>
          <w:rFonts w:ascii="Book Antiqua" w:hAnsi="Book Antiqua"/>
          <w:sz w:val="24"/>
          <w:szCs w:val="24"/>
        </w:rPr>
        <w:t>Ohyama</w:t>
      </w:r>
      <w:proofErr w:type="spellEnd"/>
      <w:r w:rsidRPr="001E03FB">
        <w:rPr>
          <w:rFonts w:ascii="Book Antiqua" w:hAnsi="Book Antiqua"/>
          <w:sz w:val="24"/>
          <w:szCs w:val="24"/>
        </w:rPr>
        <w:t xml:space="preserve"> H, </w:t>
      </w:r>
      <w:proofErr w:type="spellStart"/>
      <w:r w:rsidRPr="001E03FB">
        <w:rPr>
          <w:rFonts w:ascii="Book Antiqua" w:hAnsi="Book Antiqua"/>
          <w:sz w:val="24"/>
          <w:szCs w:val="24"/>
        </w:rPr>
        <w:t>Nakagomi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Ashizawa</w:t>
      </w:r>
      <w:proofErr w:type="spellEnd"/>
      <w:r w:rsidRPr="001E03FB">
        <w:rPr>
          <w:rFonts w:ascii="Book Antiqua" w:hAnsi="Book Antiqua"/>
          <w:sz w:val="24"/>
          <w:szCs w:val="24"/>
        </w:rPr>
        <w:t xml:space="preserve"> H, Miura Y, Amano H, Mochizuki H, </w:t>
      </w:r>
      <w:proofErr w:type="spellStart"/>
      <w:r w:rsidRPr="001E03FB">
        <w:rPr>
          <w:rFonts w:ascii="Book Antiqua" w:hAnsi="Book Antiqua"/>
          <w:sz w:val="24"/>
          <w:szCs w:val="24"/>
        </w:rPr>
        <w:t>Omata</w:t>
      </w:r>
      <w:proofErr w:type="spellEnd"/>
      <w:r w:rsidRPr="001E03FB">
        <w:rPr>
          <w:rFonts w:ascii="Book Antiqua" w:hAnsi="Book Antiqua"/>
          <w:sz w:val="24"/>
          <w:szCs w:val="24"/>
        </w:rPr>
        <w:t xml:space="preserve"> M. The efficacy and safety of lenvatinib for advanced hepatocellular carcinoma in a real-world setting. </w:t>
      </w:r>
      <w:r w:rsidRPr="001E03FB">
        <w:rPr>
          <w:rFonts w:ascii="Book Antiqua" w:hAnsi="Book Antiqua"/>
          <w:i/>
          <w:sz w:val="24"/>
          <w:szCs w:val="24"/>
        </w:rPr>
        <w:t>Hepatol Int</w:t>
      </w:r>
      <w:r w:rsidRPr="001E03FB">
        <w:rPr>
          <w:rFonts w:ascii="Book Antiqua" w:hAnsi="Book Antiqua"/>
          <w:sz w:val="24"/>
          <w:szCs w:val="24"/>
        </w:rPr>
        <w:t xml:space="preserve"> 2019; </w:t>
      </w:r>
      <w:r w:rsidRPr="001E03FB">
        <w:rPr>
          <w:rFonts w:ascii="Book Antiqua" w:hAnsi="Book Antiqua"/>
          <w:b/>
          <w:sz w:val="24"/>
          <w:szCs w:val="24"/>
        </w:rPr>
        <w:t>13</w:t>
      </w:r>
      <w:r w:rsidRPr="001E03FB">
        <w:rPr>
          <w:rFonts w:ascii="Book Antiqua" w:hAnsi="Book Antiqua"/>
          <w:sz w:val="24"/>
          <w:szCs w:val="24"/>
        </w:rPr>
        <w:t>: 199-204 [PMID: 30671808 DOI: 10.1007/s12072-019-09929-4]</w:t>
      </w:r>
    </w:p>
    <w:p w14:paraId="3AF041CC"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6 </w:t>
      </w:r>
      <w:proofErr w:type="spellStart"/>
      <w:r w:rsidRPr="001E03FB">
        <w:rPr>
          <w:rFonts w:ascii="Book Antiqua" w:hAnsi="Book Antiqua"/>
          <w:b/>
          <w:sz w:val="24"/>
          <w:szCs w:val="24"/>
        </w:rPr>
        <w:t>Hiraoka</w:t>
      </w:r>
      <w:proofErr w:type="spellEnd"/>
      <w:r w:rsidRPr="001E03FB">
        <w:rPr>
          <w:rFonts w:ascii="Book Antiqua" w:hAnsi="Book Antiqua"/>
          <w:b/>
          <w:sz w:val="24"/>
          <w:szCs w:val="24"/>
        </w:rPr>
        <w:t xml:space="preserve"> A</w:t>
      </w:r>
      <w:r w:rsidRPr="001E03FB">
        <w:rPr>
          <w:rFonts w:ascii="Book Antiqua" w:hAnsi="Book Antiqua"/>
          <w:sz w:val="24"/>
          <w:szCs w:val="24"/>
        </w:rPr>
        <w:t xml:space="preserve">, </w:t>
      </w:r>
      <w:proofErr w:type="spellStart"/>
      <w:r w:rsidRPr="001E03FB">
        <w:rPr>
          <w:rFonts w:ascii="Book Antiqua" w:hAnsi="Book Antiqua"/>
          <w:sz w:val="24"/>
          <w:szCs w:val="24"/>
        </w:rPr>
        <w:t>Kumada</w:t>
      </w:r>
      <w:proofErr w:type="spellEnd"/>
      <w:r w:rsidRPr="001E03FB">
        <w:rPr>
          <w:rFonts w:ascii="Book Antiqua" w:hAnsi="Book Antiqua"/>
          <w:sz w:val="24"/>
          <w:szCs w:val="24"/>
        </w:rPr>
        <w:t xml:space="preserve"> T, </w:t>
      </w:r>
      <w:proofErr w:type="spellStart"/>
      <w:r w:rsidRPr="001E03FB">
        <w:rPr>
          <w:rFonts w:ascii="Book Antiqua" w:hAnsi="Book Antiqua"/>
          <w:sz w:val="24"/>
          <w:szCs w:val="24"/>
        </w:rPr>
        <w:t>Kariyama</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Takaguchi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Itobayashi</w:t>
      </w:r>
      <w:proofErr w:type="spellEnd"/>
      <w:r w:rsidRPr="001E03FB">
        <w:rPr>
          <w:rFonts w:ascii="Book Antiqua" w:hAnsi="Book Antiqua"/>
          <w:sz w:val="24"/>
          <w:szCs w:val="24"/>
        </w:rPr>
        <w:t xml:space="preserve"> E, Shimada N, Tajiri K, Tsuji K, Ishikawa T, Ochi H, </w:t>
      </w:r>
      <w:proofErr w:type="spellStart"/>
      <w:r w:rsidRPr="001E03FB">
        <w:rPr>
          <w:rFonts w:ascii="Book Antiqua" w:hAnsi="Book Antiqua"/>
          <w:sz w:val="24"/>
          <w:szCs w:val="24"/>
        </w:rPr>
        <w:t>Hirooka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Tsutsui</w:t>
      </w:r>
      <w:proofErr w:type="spellEnd"/>
      <w:r w:rsidRPr="001E03FB">
        <w:rPr>
          <w:rFonts w:ascii="Book Antiqua" w:hAnsi="Book Antiqua"/>
          <w:sz w:val="24"/>
          <w:szCs w:val="24"/>
        </w:rPr>
        <w:t xml:space="preserve"> A, Shibata H, Tada T, Toyoda H, </w:t>
      </w:r>
      <w:proofErr w:type="spellStart"/>
      <w:r w:rsidRPr="001E03FB">
        <w:rPr>
          <w:rFonts w:ascii="Book Antiqua" w:hAnsi="Book Antiqua"/>
          <w:sz w:val="24"/>
          <w:szCs w:val="24"/>
        </w:rPr>
        <w:t>Nouso</w:t>
      </w:r>
      <w:proofErr w:type="spellEnd"/>
      <w:r w:rsidRPr="001E03FB">
        <w:rPr>
          <w:rFonts w:ascii="Book Antiqua" w:hAnsi="Book Antiqua"/>
          <w:sz w:val="24"/>
          <w:szCs w:val="24"/>
        </w:rPr>
        <w:t xml:space="preserve"> K, Joko K, </w:t>
      </w:r>
      <w:proofErr w:type="spellStart"/>
      <w:r w:rsidRPr="001E03FB">
        <w:rPr>
          <w:rFonts w:ascii="Book Antiqua" w:hAnsi="Book Antiqua"/>
          <w:sz w:val="24"/>
          <w:szCs w:val="24"/>
        </w:rPr>
        <w:t>Hiasa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Michitaka</w:t>
      </w:r>
      <w:proofErr w:type="spellEnd"/>
      <w:r w:rsidRPr="001E03FB">
        <w:rPr>
          <w:rFonts w:ascii="Book Antiqua" w:hAnsi="Book Antiqua"/>
          <w:sz w:val="24"/>
          <w:szCs w:val="24"/>
        </w:rPr>
        <w:t xml:space="preserve"> K; Real-life Practice Experts for HCC (RELPEC) Study Group and the HCC 48 Group (hepatocellular carcinoma experts from 48 clinics in Japan). Therapeutic potential of lenvatinib for unresectable hepatocellular carcinoma in clinical practice: Multicenter analysis. </w:t>
      </w:r>
      <w:r w:rsidRPr="001E03FB">
        <w:rPr>
          <w:rFonts w:ascii="Book Antiqua" w:hAnsi="Book Antiqua"/>
          <w:i/>
          <w:sz w:val="24"/>
          <w:szCs w:val="24"/>
        </w:rPr>
        <w:t>Hepatol Res</w:t>
      </w:r>
      <w:r w:rsidRPr="001E03FB">
        <w:rPr>
          <w:rFonts w:ascii="Book Antiqua" w:hAnsi="Book Antiqua"/>
          <w:sz w:val="24"/>
          <w:szCs w:val="24"/>
        </w:rPr>
        <w:t xml:space="preserve"> 2019; </w:t>
      </w:r>
      <w:r w:rsidRPr="001E03FB">
        <w:rPr>
          <w:rFonts w:ascii="Book Antiqua" w:hAnsi="Book Antiqua"/>
          <w:b/>
          <w:sz w:val="24"/>
          <w:szCs w:val="24"/>
        </w:rPr>
        <w:t>49</w:t>
      </w:r>
      <w:r w:rsidRPr="001E03FB">
        <w:rPr>
          <w:rFonts w:ascii="Book Antiqua" w:hAnsi="Book Antiqua"/>
          <w:sz w:val="24"/>
          <w:szCs w:val="24"/>
        </w:rPr>
        <w:t>: 111-117 [PMID: 30144256 DOI: 10.1111/hepr.13243]</w:t>
      </w:r>
    </w:p>
    <w:p w14:paraId="2E190282"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7 </w:t>
      </w:r>
      <w:proofErr w:type="spellStart"/>
      <w:r w:rsidRPr="001E03FB">
        <w:rPr>
          <w:rFonts w:ascii="Book Antiqua" w:hAnsi="Book Antiqua"/>
          <w:b/>
          <w:sz w:val="24"/>
          <w:szCs w:val="24"/>
        </w:rPr>
        <w:t>Hiraoka</w:t>
      </w:r>
      <w:proofErr w:type="spellEnd"/>
      <w:r w:rsidRPr="001E03FB">
        <w:rPr>
          <w:rFonts w:ascii="Book Antiqua" w:hAnsi="Book Antiqua"/>
          <w:b/>
          <w:sz w:val="24"/>
          <w:szCs w:val="24"/>
        </w:rPr>
        <w:t xml:space="preserve"> A</w:t>
      </w:r>
      <w:r w:rsidRPr="001E03FB">
        <w:rPr>
          <w:rFonts w:ascii="Book Antiqua" w:hAnsi="Book Antiqua"/>
          <w:sz w:val="24"/>
          <w:szCs w:val="24"/>
        </w:rPr>
        <w:t xml:space="preserve">, </w:t>
      </w:r>
      <w:proofErr w:type="spellStart"/>
      <w:r w:rsidRPr="001E03FB">
        <w:rPr>
          <w:rFonts w:ascii="Book Antiqua" w:hAnsi="Book Antiqua"/>
          <w:sz w:val="24"/>
          <w:szCs w:val="24"/>
        </w:rPr>
        <w:t>Kumada</w:t>
      </w:r>
      <w:proofErr w:type="spellEnd"/>
      <w:r w:rsidRPr="001E03FB">
        <w:rPr>
          <w:rFonts w:ascii="Book Antiqua" w:hAnsi="Book Antiqua"/>
          <w:sz w:val="24"/>
          <w:szCs w:val="24"/>
        </w:rPr>
        <w:t xml:space="preserve"> T, </w:t>
      </w:r>
      <w:proofErr w:type="spellStart"/>
      <w:r w:rsidRPr="001E03FB">
        <w:rPr>
          <w:rFonts w:ascii="Book Antiqua" w:hAnsi="Book Antiqua"/>
          <w:sz w:val="24"/>
          <w:szCs w:val="24"/>
        </w:rPr>
        <w:t>Kariyama</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Takaguchi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Atsukawa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Itobayashi</w:t>
      </w:r>
      <w:proofErr w:type="spellEnd"/>
      <w:r w:rsidRPr="001E03FB">
        <w:rPr>
          <w:rFonts w:ascii="Book Antiqua" w:hAnsi="Book Antiqua"/>
          <w:sz w:val="24"/>
          <w:szCs w:val="24"/>
        </w:rPr>
        <w:t xml:space="preserve"> E, Tsuji K, </w:t>
      </w:r>
      <w:proofErr w:type="spellStart"/>
      <w:r w:rsidRPr="001E03FB">
        <w:rPr>
          <w:rFonts w:ascii="Book Antiqua" w:hAnsi="Book Antiqua"/>
          <w:sz w:val="24"/>
          <w:szCs w:val="24"/>
        </w:rPr>
        <w:t>Tajiri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Hirooka</w:t>
      </w:r>
      <w:proofErr w:type="spellEnd"/>
      <w:r w:rsidRPr="001E03FB">
        <w:rPr>
          <w:rFonts w:ascii="Book Antiqua" w:hAnsi="Book Antiqua"/>
          <w:sz w:val="24"/>
          <w:szCs w:val="24"/>
        </w:rPr>
        <w:t xml:space="preserve"> M, Shimada N, Shibata H, Ishikawa T, Ochi H, Tada T, Toyoda H, </w:t>
      </w:r>
      <w:proofErr w:type="spellStart"/>
      <w:r w:rsidRPr="001E03FB">
        <w:rPr>
          <w:rFonts w:ascii="Book Antiqua" w:hAnsi="Book Antiqua"/>
          <w:sz w:val="24"/>
          <w:szCs w:val="24"/>
        </w:rPr>
        <w:t>Nouso</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Tsutsui</w:t>
      </w:r>
      <w:proofErr w:type="spellEnd"/>
      <w:r w:rsidRPr="001E03FB">
        <w:rPr>
          <w:rFonts w:ascii="Book Antiqua" w:hAnsi="Book Antiqua"/>
          <w:sz w:val="24"/>
          <w:szCs w:val="24"/>
        </w:rPr>
        <w:t xml:space="preserve"> A, Itokawa N, Imai M, Joko K, </w:t>
      </w:r>
      <w:proofErr w:type="spellStart"/>
      <w:r w:rsidRPr="001E03FB">
        <w:rPr>
          <w:rFonts w:ascii="Book Antiqua" w:hAnsi="Book Antiqua"/>
          <w:sz w:val="24"/>
          <w:szCs w:val="24"/>
        </w:rPr>
        <w:t>Hiasa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Michitaka</w:t>
      </w:r>
      <w:proofErr w:type="spellEnd"/>
      <w:r w:rsidRPr="001E03FB">
        <w:rPr>
          <w:rFonts w:ascii="Book Antiqua" w:hAnsi="Book Antiqua"/>
          <w:sz w:val="24"/>
          <w:szCs w:val="24"/>
        </w:rPr>
        <w:t xml:space="preserve"> K; Real-life Practice Experts for HCC (RELPEC) Study Group, HCC 48 Group (hepatocellular carcinoma experts from 48 clinics in Japan). Clinical </w:t>
      </w:r>
      <w:r w:rsidRPr="001E03FB">
        <w:rPr>
          <w:rFonts w:ascii="Book Antiqua" w:hAnsi="Book Antiqua"/>
          <w:sz w:val="24"/>
          <w:szCs w:val="24"/>
        </w:rPr>
        <w:lastRenderedPageBreak/>
        <w:t xml:space="preserve">features of lenvatinib for unresectable hepatocellular carcinoma in real-world conditions: Multicenter analysis. </w:t>
      </w:r>
      <w:r w:rsidRPr="001E03FB">
        <w:rPr>
          <w:rFonts w:ascii="Book Antiqua" w:hAnsi="Book Antiqua"/>
          <w:i/>
          <w:sz w:val="24"/>
          <w:szCs w:val="24"/>
        </w:rPr>
        <w:t>Cancer Med</w:t>
      </w:r>
      <w:r w:rsidRPr="001E03FB">
        <w:rPr>
          <w:rFonts w:ascii="Book Antiqua" w:hAnsi="Book Antiqua"/>
          <w:sz w:val="24"/>
          <w:szCs w:val="24"/>
        </w:rPr>
        <w:t xml:space="preserve"> 2019; </w:t>
      </w:r>
      <w:r w:rsidRPr="001E03FB">
        <w:rPr>
          <w:rFonts w:ascii="Book Antiqua" w:hAnsi="Book Antiqua"/>
          <w:b/>
          <w:sz w:val="24"/>
          <w:szCs w:val="24"/>
        </w:rPr>
        <w:t>8</w:t>
      </w:r>
      <w:r w:rsidRPr="001E03FB">
        <w:rPr>
          <w:rFonts w:ascii="Book Antiqua" w:hAnsi="Book Antiqua"/>
          <w:sz w:val="24"/>
          <w:szCs w:val="24"/>
        </w:rPr>
        <w:t>: 137-146 [PMID: 30575325 DOI: 10.1002/cam4.1909]</w:t>
      </w:r>
    </w:p>
    <w:p w14:paraId="1081EF13" w14:textId="1F394AC8"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8 </w:t>
      </w:r>
      <w:r w:rsidRPr="001E03FB">
        <w:rPr>
          <w:rFonts w:ascii="Book Antiqua" w:hAnsi="Book Antiqua"/>
          <w:b/>
          <w:sz w:val="24"/>
          <w:szCs w:val="24"/>
        </w:rPr>
        <w:t>Sasaki R</w:t>
      </w:r>
      <w:r w:rsidRPr="001E03FB">
        <w:rPr>
          <w:rFonts w:ascii="Book Antiqua" w:hAnsi="Book Antiqua"/>
          <w:sz w:val="24"/>
          <w:szCs w:val="24"/>
        </w:rPr>
        <w:t xml:space="preserve">, Fukushima M, </w:t>
      </w:r>
      <w:proofErr w:type="spellStart"/>
      <w:r w:rsidRPr="001E03FB">
        <w:rPr>
          <w:rFonts w:ascii="Book Antiqua" w:hAnsi="Book Antiqua"/>
          <w:sz w:val="24"/>
          <w:szCs w:val="24"/>
        </w:rPr>
        <w:t>Haraguchi</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Miuma</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Miyaaki</w:t>
      </w:r>
      <w:proofErr w:type="spellEnd"/>
      <w:r w:rsidRPr="001E03FB">
        <w:rPr>
          <w:rFonts w:ascii="Book Antiqua" w:hAnsi="Book Antiqua"/>
          <w:sz w:val="24"/>
          <w:szCs w:val="24"/>
        </w:rPr>
        <w:t xml:space="preserve"> H, Hidaka M, </w:t>
      </w:r>
      <w:proofErr w:type="spellStart"/>
      <w:r w:rsidRPr="001E03FB">
        <w:rPr>
          <w:rFonts w:ascii="Book Antiqua" w:hAnsi="Book Antiqua"/>
          <w:sz w:val="24"/>
          <w:szCs w:val="24"/>
        </w:rPr>
        <w:t>Eguchi</w:t>
      </w:r>
      <w:proofErr w:type="spellEnd"/>
      <w:r w:rsidRPr="001E03FB">
        <w:rPr>
          <w:rFonts w:ascii="Book Antiqua" w:hAnsi="Book Antiqua"/>
          <w:sz w:val="24"/>
          <w:szCs w:val="24"/>
        </w:rPr>
        <w:t xml:space="preserve"> S, Matsuo S, Tajima K, </w:t>
      </w:r>
      <w:proofErr w:type="spellStart"/>
      <w:r w:rsidRPr="001E03FB">
        <w:rPr>
          <w:rFonts w:ascii="Book Antiqua" w:hAnsi="Book Antiqua"/>
          <w:sz w:val="24"/>
          <w:szCs w:val="24"/>
        </w:rPr>
        <w:t>Matsuzaki</w:t>
      </w:r>
      <w:proofErr w:type="spellEnd"/>
      <w:r w:rsidRPr="001E03FB">
        <w:rPr>
          <w:rFonts w:ascii="Book Antiqua" w:hAnsi="Book Antiqua"/>
          <w:sz w:val="24"/>
          <w:szCs w:val="24"/>
        </w:rPr>
        <w:t xml:space="preserve"> T, Hashimoto S, Ooba K, </w:t>
      </w:r>
      <w:proofErr w:type="spellStart"/>
      <w:r w:rsidRPr="001E03FB">
        <w:rPr>
          <w:rFonts w:ascii="Book Antiqua" w:hAnsi="Book Antiqua"/>
          <w:sz w:val="24"/>
          <w:szCs w:val="24"/>
        </w:rPr>
        <w:t>Kugiyama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Yatsuhashi</w:t>
      </w:r>
      <w:proofErr w:type="spellEnd"/>
      <w:r w:rsidRPr="001E03FB">
        <w:rPr>
          <w:rFonts w:ascii="Book Antiqua" w:hAnsi="Book Antiqua"/>
          <w:sz w:val="24"/>
          <w:szCs w:val="24"/>
        </w:rPr>
        <w:t xml:space="preserve"> H, </w:t>
      </w:r>
      <w:proofErr w:type="spellStart"/>
      <w:r w:rsidRPr="001E03FB">
        <w:rPr>
          <w:rFonts w:ascii="Book Antiqua" w:hAnsi="Book Antiqua"/>
          <w:sz w:val="24"/>
          <w:szCs w:val="24"/>
        </w:rPr>
        <w:t>Motoyoshi</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Shigeno</w:t>
      </w:r>
      <w:proofErr w:type="spellEnd"/>
      <w:r w:rsidRPr="001E03FB">
        <w:rPr>
          <w:rFonts w:ascii="Book Antiqua" w:hAnsi="Book Antiqua"/>
          <w:sz w:val="24"/>
          <w:szCs w:val="24"/>
        </w:rPr>
        <w:t xml:space="preserve"> M, Kinoshita N, Nakao K. Response to Lenvatinib Is Associated with Optimal </w:t>
      </w:r>
      <w:proofErr w:type="spellStart"/>
      <w:r w:rsidRPr="001E03FB">
        <w:rPr>
          <w:rFonts w:ascii="Book Antiqua" w:hAnsi="Book Antiqua"/>
          <w:sz w:val="24"/>
          <w:szCs w:val="24"/>
        </w:rPr>
        <w:t>RelativeDose</w:t>
      </w:r>
      <w:proofErr w:type="spellEnd"/>
      <w:r w:rsidRPr="001E03FB">
        <w:rPr>
          <w:rFonts w:ascii="Book Antiqua" w:hAnsi="Book Antiqua"/>
          <w:sz w:val="24"/>
          <w:szCs w:val="24"/>
        </w:rPr>
        <w:t xml:space="preserve"> Intensity in Hepatocellular Carcinoma: Experience in Clinical Settings. </w:t>
      </w:r>
      <w:r w:rsidRPr="001E03FB">
        <w:rPr>
          <w:rFonts w:ascii="Book Antiqua" w:hAnsi="Book Antiqua"/>
          <w:i/>
          <w:sz w:val="24"/>
          <w:szCs w:val="24"/>
        </w:rPr>
        <w:t>Cancers (Basel)</w:t>
      </w:r>
      <w:r w:rsidRPr="001E03FB">
        <w:rPr>
          <w:rFonts w:ascii="Book Antiqua" w:hAnsi="Book Antiqua"/>
          <w:sz w:val="24"/>
          <w:szCs w:val="24"/>
        </w:rPr>
        <w:t xml:space="preserve"> 2019; </w:t>
      </w:r>
      <w:r w:rsidRPr="001E03FB">
        <w:rPr>
          <w:rFonts w:ascii="Book Antiqua" w:hAnsi="Book Antiqua"/>
          <w:b/>
          <w:sz w:val="24"/>
          <w:szCs w:val="24"/>
        </w:rPr>
        <w:t>11</w:t>
      </w:r>
      <w:r w:rsidRPr="001E03FB">
        <w:rPr>
          <w:rFonts w:ascii="Book Antiqua" w:hAnsi="Book Antiqua"/>
          <w:sz w:val="24"/>
          <w:szCs w:val="24"/>
        </w:rPr>
        <w:t xml:space="preserve">: </w:t>
      </w:r>
      <w:r w:rsidR="00906DB1" w:rsidRPr="001E03FB">
        <w:rPr>
          <w:rFonts w:ascii="Book Antiqua" w:eastAsiaTheme="minorEastAsia" w:hAnsi="Book Antiqua"/>
          <w:sz w:val="24"/>
          <w:szCs w:val="24"/>
        </w:rPr>
        <w:t>1769</w:t>
      </w:r>
      <w:r w:rsidRPr="001E03FB">
        <w:rPr>
          <w:rFonts w:ascii="Book Antiqua" w:hAnsi="Book Antiqua"/>
          <w:sz w:val="24"/>
          <w:szCs w:val="24"/>
        </w:rPr>
        <w:t xml:space="preserve"> [PMID: 31717674 DOI: 10.3390/cancers11111769]</w:t>
      </w:r>
    </w:p>
    <w:p w14:paraId="63BD6811" w14:textId="7CECBD59"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9 </w:t>
      </w:r>
      <w:r w:rsidRPr="001E03FB">
        <w:rPr>
          <w:rFonts w:ascii="Book Antiqua" w:hAnsi="Book Antiqua"/>
          <w:b/>
          <w:sz w:val="24"/>
          <w:szCs w:val="24"/>
        </w:rPr>
        <w:t>Eso Y</w:t>
      </w:r>
      <w:r w:rsidRPr="001E03FB">
        <w:rPr>
          <w:rFonts w:ascii="Book Antiqua" w:hAnsi="Book Antiqua"/>
          <w:sz w:val="24"/>
          <w:szCs w:val="24"/>
        </w:rPr>
        <w:t xml:space="preserve">, Nakano S, </w:t>
      </w:r>
      <w:proofErr w:type="spellStart"/>
      <w:r w:rsidRPr="001E03FB">
        <w:rPr>
          <w:rFonts w:ascii="Book Antiqua" w:hAnsi="Book Antiqua"/>
          <w:sz w:val="24"/>
          <w:szCs w:val="24"/>
        </w:rPr>
        <w:t>Mishima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Arasawa</w:t>
      </w:r>
      <w:proofErr w:type="spellEnd"/>
      <w:r w:rsidRPr="001E03FB">
        <w:rPr>
          <w:rFonts w:ascii="Book Antiqua" w:hAnsi="Book Antiqua"/>
          <w:sz w:val="24"/>
          <w:szCs w:val="24"/>
        </w:rPr>
        <w:t xml:space="preserve"> S, Iguchi E, Nakamura F, Takeda H, </w:t>
      </w:r>
      <w:proofErr w:type="spellStart"/>
      <w:r w:rsidRPr="001E03FB">
        <w:rPr>
          <w:rFonts w:ascii="Book Antiqua" w:hAnsi="Book Antiqua"/>
          <w:sz w:val="24"/>
          <w:szCs w:val="24"/>
        </w:rPr>
        <w:t>Takai</w:t>
      </w:r>
      <w:proofErr w:type="spellEnd"/>
      <w:r w:rsidRPr="001E03FB">
        <w:rPr>
          <w:rFonts w:ascii="Book Antiqua" w:hAnsi="Book Antiqua"/>
          <w:sz w:val="24"/>
          <w:szCs w:val="24"/>
        </w:rPr>
        <w:t xml:space="preserve"> A, Takahashi K, Taura K, Seno H. Dose Intensity/Body Surface Area Ratio is a Novel Marker Useful for Predicting Response to Lenvatinib against Hepatocellular Carcinoma. </w:t>
      </w:r>
      <w:r w:rsidRPr="001E03FB">
        <w:rPr>
          <w:rFonts w:ascii="Book Antiqua" w:hAnsi="Book Antiqua"/>
          <w:i/>
          <w:sz w:val="24"/>
          <w:szCs w:val="24"/>
        </w:rPr>
        <w:t>Cancers (Basel)</w:t>
      </w:r>
      <w:r w:rsidRPr="001E03FB">
        <w:rPr>
          <w:rFonts w:ascii="Book Antiqua" w:hAnsi="Book Antiqua"/>
          <w:sz w:val="24"/>
          <w:szCs w:val="24"/>
        </w:rPr>
        <w:t xml:space="preserve"> 2019; </w:t>
      </w:r>
      <w:r w:rsidRPr="001E03FB">
        <w:rPr>
          <w:rFonts w:ascii="Book Antiqua" w:hAnsi="Book Antiqua"/>
          <w:b/>
          <w:sz w:val="24"/>
          <w:szCs w:val="24"/>
        </w:rPr>
        <w:t>12</w:t>
      </w:r>
      <w:r w:rsidRPr="001E03FB">
        <w:rPr>
          <w:rFonts w:ascii="Book Antiqua" w:hAnsi="Book Antiqua"/>
          <w:sz w:val="24"/>
          <w:szCs w:val="24"/>
        </w:rPr>
        <w:t xml:space="preserve">: </w:t>
      </w:r>
      <w:r w:rsidR="00906DB1" w:rsidRPr="001E03FB">
        <w:rPr>
          <w:rFonts w:ascii="Book Antiqua" w:eastAsiaTheme="minorEastAsia" w:hAnsi="Book Antiqua"/>
          <w:sz w:val="24"/>
          <w:szCs w:val="24"/>
        </w:rPr>
        <w:t>49</w:t>
      </w:r>
      <w:r w:rsidRPr="001E03FB">
        <w:rPr>
          <w:rFonts w:ascii="Book Antiqua" w:hAnsi="Book Antiqua"/>
          <w:sz w:val="24"/>
          <w:szCs w:val="24"/>
        </w:rPr>
        <w:t xml:space="preserve"> [PMID: 31877859 DOI: 10.3390/cancers12010049]</w:t>
      </w:r>
    </w:p>
    <w:p w14:paraId="744E4EE8"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10 </w:t>
      </w:r>
      <w:r w:rsidRPr="001E03FB">
        <w:rPr>
          <w:rFonts w:ascii="Book Antiqua" w:hAnsi="Book Antiqua"/>
          <w:b/>
          <w:sz w:val="24"/>
          <w:szCs w:val="24"/>
        </w:rPr>
        <w:t>Kudo M</w:t>
      </w:r>
      <w:r w:rsidRPr="001E03FB">
        <w:rPr>
          <w:rFonts w:ascii="Book Antiqua" w:hAnsi="Book Antiqua"/>
          <w:sz w:val="24"/>
          <w:szCs w:val="24"/>
        </w:rPr>
        <w:t xml:space="preserve">, Han G, Finn RS, Poon RT, Blanc JF, Yan L, Yang J, Lu L, </w:t>
      </w:r>
      <w:proofErr w:type="spellStart"/>
      <w:r w:rsidRPr="001E03FB">
        <w:rPr>
          <w:rFonts w:ascii="Book Antiqua" w:hAnsi="Book Antiqua"/>
          <w:sz w:val="24"/>
          <w:szCs w:val="24"/>
        </w:rPr>
        <w:t>Tak</w:t>
      </w:r>
      <w:proofErr w:type="spellEnd"/>
      <w:r w:rsidRPr="001E03FB">
        <w:rPr>
          <w:rFonts w:ascii="Book Antiqua" w:hAnsi="Book Antiqua"/>
          <w:sz w:val="24"/>
          <w:szCs w:val="24"/>
        </w:rPr>
        <w:t xml:space="preserve"> WY, Yu X, Lee JH, Lin SM, Wu C, </w:t>
      </w:r>
      <w:proofErr w:type="spellStart"/>
      <w:r w:rsidRPr="001E03FB">
        <w:rPr>
          <w:rFonts w:ascii="Book Antiqua" w:hAnsi="Book Antiqua"/>
          <w:sz w:val="24"/>
          <w:szCs w:val="24"/>
        </w:rPr>
        <w:t>Tanwandee</w:t>
      </w:r>
      <w:proofErr w:type="spellEnd"/>
      <w:r w:rsidRPr="001E03FB">
        <w:rPr>
          <w:rFonts w:ascii="Book Antiqua" w:hAnsi="Book Antiqua"/>
          <w:sz w:val="24"/>
          <w:szCs w:val="24"/>
        </w:rPr>
        <w:t xml:space="preserve"> T, Shao G, Walters IB, </w:t>
      </w:r>
      <w:proofErr w:type="spellStart"/>
      <w:r w:rsidRPr="001E03FB">
        <w:rPr>
          <w:rFonts w:ascii="Book Antiqua" w:hAnsi="Book Antiqua"/>
          <w:sz w:val="24"/>
          <w:szCs w:val="24"/>
        </w:rPr>
        <w:t>Dela</w:t>
      </w:r>
      <w:proofErr w:type="spellEnd"/>
      <w:r w:rsidRPr="001E03FB">
        <w:rPr>
          <w:rFonts w:ascii="Book Antiqua" w:hAnsi="Book Antiqua"/>
          <w:sz w:val="24"/>
          <w:szCs w:val="24"/>
        </w:rPr>
        <w:t xml:space="preserve"> Cruz C, </w:t>
      </w:r>
      <w:proofErr w:type="spellStart"/>
      <w:r w:rsidRPr="001E03FB">
        <w:rPr>
          <w:rFonts w:ascii="Book Antiqua" w:hAnsi="Book Antiqua"/>
          <w:sz w:val="24"/>
          <w:szCs w:val="24"/>
        </w:rPr>
        <w:t>Poulart</w:t>
      </w:r>
      <w:proofErr w:type="spellEnd"/>
      <w:r w:rsidRPr="001E03FB">
        <w:rPr>
          <w:rFonts w:ascii="Book Antiqua" w:hAnsi="Book Antiqua"/>
          <w:sz w:val="24"/>
          <w:szCs w:val="24"/>
        </w:rPr>
        <w:t xml:space="preserve"> V, Wang JH. </w:t>
      </w:r>
      <w:proofErr w:type="spellStart"/>
      <w:r w:rsidRPr="001E03FB">
        <w:rPr>
          <w:rFonts w:ascii="Book Antiqua" w:hAnsi="Book Antiqua"/>
          <w:sz w:val="24"/>
          <w:szCs w:val="24"/>
        </w:rPr>
        <w:t>Brivanib</w:t>
      </w:r>
      <w:proofErr w:type="spellEnd"/>
      <w:r w:rsidRPr="001E03FB">
        <w:rPr>
          <w:rFonts w:ascii="Book Antiqua" w:hAnsi="Book Antiqua"/>
          <w:sz w:val="24"/>
          <w:szCs w:val="24"/>
        </w:rPr>
        <w:t xml:space="preserve"> as adjuvant therapy to transarterial chemoembolization in patients with hepatocellular carcinoma: A randomized phase III trial. </w:t>
      </w:r>
      <w:r w:rsidRPr="001E03FB">
        <w:rPr>
          <w:rFonts w:ascii="Book Antiqua" w:hAnsi="Book Antiqua"/>
          <w:i/>
          <w:sz w:val="24"/>
          <w:szCs w:val="24"/>
        </w:rPr>
        <w:t>Hepatology</w:t>
      </w:r>
      <w:r w:rsidRPr="001E03FB">
        <w:rPr>
          <w:rFonts w:ascii="Book Antiqua" w:hAnsi="Book Antiqua"/>
          <w:sz w:val="24"/>
          <w:szCs w:val="24"/>
        </w:rPr>
        <w:t xml:space="preserve"> 2014; </w:t>
      </w:r>
      <w:r w:rsidRPr="001E03FB">
        <w:rPr>
          <w:rFonts w:ascii="Book Antiqua" w:hAnsi="Book Antiqua"/>
          <w:b/>
          <w:sz w:val="24"/>
          <w:szCs w:val="24"/>
        </w:rPr>
        <w:t>60</w:t>
      </w:r>
      <w:r w:rsidRPr="001E03FB">
        <w:rPr>
          <w:rFonts w:ascii="Book Antiqua" w:hAnsi="Book Antiqua"/>
          <w:sz w:val="24"/>
          <w:szCs w:val="24"/>
        </w:rPr>
        <w:t>: 1697-1707 [PMID: 24996197 DOI: 10.1002/hep.27290]</w:t>
      </w:r>
    </w:p>
    <w:p w14:paraId="7B360859"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11 </w:t>
      </w:r>
      <w:r w:rsidRPr="001E03FB">
        <w:rPr>
          <w:rFonts w:ascii="Book Antiqua" w:hAnsi="Book Antiqua"/>
          <w:b/>
          <w:sz w:val="24"/>
          <w:szCs w:val="24"/>
        </w:rPr>
        <w:t>Kudo M</w:t>
      </w:r>
      <w:r w:rsidRPr="001E03FB">
        <w:rPr>
          <w:rFonts w:ascii="Book Antiqua" w:hAnsi="Book Antiqua"/>
          <w:sz w:val="24"/>
          <w:szCs w:val="24"/>
        </w:rPr>
        <w:t xml:space="preserve">. Extremely High Objective Response Rate of Lenvatinib: Its Clinical Relevance and Changing the Treatment Paradigm in Hepatocellular Carcinoma. </w:t>
      </w:r>
      <w:r w:rsidRPr="001E03FB">
        <w:rPr>
          <w:rFonts w:ascii="Book Antiqua" w:hAnsi="Book Antiqua"/>
          <w:i/>
          <w:sz w:val="24"/>
          <w:szCs w:val="24"/>
        </w:rPr>
        <w:t>Liver Cancer</w:t>
      </w:r>
      <w:r w:rsidRPr="001E03FB">
        <w:rPr>
          <w:rFonts w:ascii="Book Antiqua" w:hAnsi="Book Antiqua"/>
          <w:sz w:val="24"/>
          <w:szCs w:val="24"/>
        </w:rPr>
        <w:t xml:space="preserve"> 2018; </w:t>
      </w:r>
      <w:r w:rsidRPr="001E03FB">
        <w:rPr>
          <w:rFonts w:ascii="Book Antiqua" w:hAnsi="Book Antiqua"/>
          <w:b/>
          <w:sz w:val="24"/>
          <w:szCs w:val="24"/>
        </w:rPr>
        <w:t>7</w:t>
      </w:r>
      <w:r w:rsidRPr="001E03FB">
        <w:rPr>
          <w:rFonts w:ascii="Book Antiqua" w:hAnsi="Book Antiqua"/>
          <w:sz w:val="24"/>
          <w:szCs w:val="24"/>
        </w:rPr>
        <w:t>: 215-224 [PMID: 30319981 DOI: 10.1159/000492533]</w:t>
      </w:r>
    </w:p>
    <w:p w14:paraId="62EB3817"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12 </w:t>
      </w:r>
      <w:r w:rsidRPr="001E03FB">
        <w:rPr>
          <w:rFonts w:ascii="Book Antiqua" w:hAnsi="Book Antiqua"/>
          <w:b/>
          <w:sz w:val="24"/>
          <w:szCs w:val="24"/>
        </w:rPr>
        <w:t>Zheng R</w:t>
      </w:r>
      <w:r w:rsidRPr="001E03FB">
        <w:rPr>
          <w:rFonts w:ascii="Book Antiqua" w:hAnsi="Book Antiqua"/>
          <w:sz w:val="24"/>
          <w:szCs w:val="24"/>
        </w:rPr>
        <w:t xml:space="preserve">, Qu C, Zhang S, Zeng H, Sun K, Gu X, Xia C, Yang Z, Li H, Wei W, Chen W, He J. Liver cancer incidence and mortality in China: Temporal trends and projections to 2030. </w:t>
      </w:r>
      <w:r w:rsidRPr="001E03FB">
        <w:rPr>
          <w:rFonts w:ascii="Book Antiqua" w:hAnsi="Book Antiqua"/>
          <w:i/>
          <w:sz w:val="24"/>
          <w:szCs w:val="24"/>
        </w:rPr>
        <w:t>Chin J Cancer Res</w:t>
      </w:r>
      <w:r w:rsidRPr="001E03FB">
        <w:rPr>
          <w:rFonts w:ascii="Book Antiqua" w:hAnsi="Book Antiqua"/>
          <w:sz w:val="24"/>
          <w:szCs w:val="24"/>
        </w:rPr>
        <w:t xml:space="preserve"> 2018; </w:t>
      </w:r>
      <w:r w:rsidRPr="001E03FB">
        <w:rPr>
          <w:rFonts w:ascii="Book Antiqua" w:hAnsi="Book Antiqua"/>
          <w:b/>
          <w:sz w:val="24"/>
          <w:szCs w:val="24"/>
        </w:rPr>
        <w:t>30</w:t>
      </w:r>
      <w:r w:rsidRPr="001E03FB">
        <w:rPr>
          <w:rFonts w:ascii="Book Antiqua" w:hAnsi="Book Antiqua"/>
          <w:sz w:val="24"/>
          <w:szCs w:val="24"/>
        </w:rPr>
        <w:t>: 571-579 [PMID: 30700925 DOI: 10.21147/j.issn.1000-9604.2018.06.01]</w:t>
      </w:r>
    </w:p>
    <w:p w14:paraId="74D3AAA3"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13 </w:t>
      </w:r>
      <w:r w:rsidRPr="001E03FB">
        <w:rPr>
          <w:rFonts w:ascii="Book Antiqua" w:hAnsi="Book Antiqua"/>
          <w:b/>
          <w:sz w:val="24"/>
          <w:szCs w:val="24"/>
        </w:rPr>
        <w:t>de Martel C</w:t>
      </w:r>
      <w:r w:rsidRPr="001E03FB">
        <w:rPr>
          <w:rFonts w:ascii="Book Antiqua" w:hAnsi="Book Antiqua"/>
          <w:sz w:val="24"/>
          <w:szCs w:val="24"/>
        </w:rPr>
        <w:t xml:space="preserve">, </w:t>
      </w:r>
      <w:proofErr w:type="spellStart"/>
      <w:r w:rsidRPr="001E03FB">
        <w:rPr>
          <w:rFonts w:ascii="Book Antiqua" w:hAnsi="Book Antiqua"/>
          <w:sz w:val="24"/>
          <w:szCs w:val="24"/>
        </w:rPr>
        <w:t>Maucort-Boulch</w:t>
      </w:r>
      <w:proofErr w:type="spellEnd"/>
      <w:r w:rsidRPr="001E03FB">
        <w:rPr>
          <w:rFonts w:ascii="Book Antiqua" w:hAnsi="Book Antiqua"/>
          <w:sz w:val="24"/>
          <w:szCs w:val="24"/>
        </w:rPr>
        <w:t xml:space="preserve"> D, Plummer M, </w:t>
      </w:r>
      <w:proofErr w:type="spellStart"/>
      <w:r w:rsidRPr="001E03FB">
        <w:rPr>
          <w:rFonts w:ascii="Book Antiqua" w:hAnsi="Book Antiqua"/>
          <w:sz w:val="24"/>
          <w:szCs w:val="24"/>
        </w:rPr>
        <w:t>Franceschi</w:t>
      </w:r>
      <w:proofErr w:type="spellEnd"/>
      <w:r w:rsidRPr="001E03FB">
        <w:rPr>
          <w:rFonts w:ascii="Book Antiqua" w:hAnsi="Book Antiqua"/>
          <w:sz w:val="24"/>
          <w:szCs w:val="24"/>
        </w:rPr>
        <w:t xml:space="preserve"> S. World-wide relative contribution of hepatitis B and C viruses in hepatocellular carcinoma. </w:t>
      </w:r>
      <w:r w:rsidRPr="001E03FB">
        <w:rPr>
          <w:rFonts w:ascii="Book Antiqua" w:hAnsi="Book Antiqua"/>
          <w:i/>
          <w:sz w:val="24"/>
          <w:szCs w:val="24"/>
        </w:rPr>
        <w:t>Hepatology</w:t>
      </w:r>
      <w:r w:rsidRPr="001E03FB">
        <w:rPr>
          <w:rFonts w:ascii="Book Antiqua" w:hAnsi="Book Antiqua"/>
          <w:sz w:val="24"/>
          <w:szCs w:val="24"/>
        </w:rPr>
        <w:t xml:space="preserve"> 2015; </w:t>
      </w:r>
      <w:r w:rsidRPr="001E03FB">
        <w:rPr>
          <w:rFonts w:ascii="Book Antiqua" w:hAnsi="Book Antiqua"/>
          <w:b/>
          <w:sz w:val="24"/>
          <w:szCs w:val="24"/>
        </w:rPr>
        <w:t>62</w:t>
      </w:r>
      <w:r w:rsidRPr="001E03FB">
        <w:rPr>
          <w:rFonts w:ascii="Book Antiqua" w:hAnsi="Book Antiqua"/>
          <w:sz w:val="24"/>
          <w:szCs w:val="24"/>
        </w:rPr>
        <w:t>: 1190-1200 [PMID: 26146815 DOI: 10.1002/hep.27969]</w:t>
      </w:r>
    </w:p>
    <w:p w14:paraId="774618B6"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lastRenderedPageBreak/>
        <w:t xml:space="preserve">14 </w:t>
      </w:r>
      <w:proofErr w:type="spellStart"/>
      <w:r w:rsidRPr="001E03FB">
        <w:rPr>
          <w:rFonts w:ascii="Book Antiqua" w:hAnsi="Book Antiqua"/>
          <w:b/>
          <w:sz w:val="24"/>
          <w:szCs w:val="24"/>
        </w:rPr>
        <w:t>Faivre</w:t>
      </w:r>
      <w:proofErr w:type="spellEnd"/>
      <w:r w:rsidRPr="001E03FB">
        <w:rPr>
          <w:rFonts w:ascii="Book Antiqua" w:hAnsi="Book Antiqua"/>
          <w:b/>
          <w:sz w:val="24"/>
          <w:szCs w:val="24"/>
        </w:rPr>
        <w:t xml:space="preserve"> S</w:t>
      </w:r>
      <w:r w:rsidRPr="001E03FB">
        <w:rPr>
          <w:rFonts w:ascii="Book Antiqua" w:hAnsi="Book Antiqua"/>
          <w:sz w:val="24"/>
          <w:szCs w:val="24"/>
        </w:rPr>
        <w:t xml:space="preserve">, </w:t>
      </w:r>
      <w:proofErr w:type="spellStart"/>
      <w:r w:rsidRPr="001E03FB">
        <w:rPr>
          <w:rFonts w:ascii="Book Antiqua" w:hAnsi="Book Antiqua"/>
          <w:sz w:val="24"/>
          <w:szCs w:val="24"/>
        </w:rPr>
        <w:t>Rimassa</w:t>
      </w:r>
      <w:proofErr w:type="spellEnd"/>
      <w:r w:rsidRPr="001E03FB">
        <w:rPr>
          <w:rFonts w:ascii="Book Antiqua" w:hAnsi="Book Antiqua"/>
          <w:sz w:val="24"/>
          <w:szCs w:val="24"/>
        </w:rPr>
        <w:t xml:space="preserve"> L, Finn RS. Molecular therapies for HCC: Looking outside the box. </w:t>
      </w:r>
      <w:r w:rsidRPr="001E03FB">
        <w:rPr>
          <w:rFonts w:ascii="Book Antiqua" w:hAnsi="Book Antiqua"/>
          <w:i/>
          <w:sz w:val="24"/>
          <w:szCs w:val="24"/>
        </w:rPr>
        <w:t>J Hepatol</w:t>
      </w:r>
      <w:r w:rsidRPr="001E03FB">
        <w:rPr>
          <w:rFonts w:ascii="Book Antiqua" w:hAnsi="Book Antiqua"/>
          <w:sz w:val="24"/>
          <w:szCs w:val="24"/>
        </w:rPr>
        <w:t xml:space="preserve"> 2020; </w:t>
      </w:r>
      <w:r w:rsidRPr="001E03FB">
        <w:rPr>
          <w:rFonts w:ascii="Book Antiqua" w:hAnsi="Book Antiqua"/>
          <w:b/>
          <w:sz w:val="24"/>
          <w:szCs w:val="24"/>
        </w:rPr>
        <w:t>72</w:t>
      </w:r>
      <w:r w:rsidRPr="001E03FB">
        <w:rPr>
          <w:rFonts w:ascii="Book Antiqua" w:hAnsi="Book Antiqua"/>
          <w:sz w:val="24"/>
          <w:szCs w:val="24"/>
        </w:rPr>
        <w:t>: 342-352 [PMID: 31954496 DOI: 10.1016/j.jhep.2019.09.010]</w:t>
      </w:r>
    </w:p>
    <w:p w14:paraId="572EF4BA"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15 </w:t>
      </w:r>
      <w:r w:rsidRPr="001E03FB">
        <w:rPr>
          <w:rFonts w:ascii="Book Antiqua" w:hAnsi="Book Antiqua"/>
          <w:b/>
          <w:sz w:val="24"/>
          <w:szCs w:val="24"/>
        </w:rPr>
        <w:t>Zhu XD</w:t>
      </w:r>
      <w:r w:rsidRPr="001E03FB">
        <w:rPr>
          <w:rFonts w:ascii="Book Antiqua" w:hAnsi="Book Antiqua"/>
          <w:sz w:val="24"/>
          <w:szCs w:val="24"/>
        </w:rPr>
        <w:t xml:space="preserve">, Sun HC. Emerging agents and regimens for hepatocellular carcinoma. </w:t>
      </w:r>
      <w:r w:rsidRPr="001E03FB">
        <w:rPr>
          <w:rFonts w:ascii="Book Antiqua" w:hAnsi="Book Antiqua"/>
          <w:i/>
          <w:sz w:val="24"/>
          <w:szCs w:val="24"/>
        </w:rPr>
        <w:t xml:space="preserve">J </w:t>
      </w:r>
      <w:proofErr w:type="spellStart"/>
      <w:r w:rsidRPr="001E03FB">
        <w:rPr>
          <w:rFonts w:ascii="Book Antiqua" w:hAnsi="Book Antiqua"/>
          <w:i/>
          <w:sz w:val="24"/>
          <w:szCs w:val="24"/>
        </w:rPr>
        <w:t>Hematol</w:t>
      </w:r>
      <w:proofErr w:type="spellEnd"/>
      <w:r w:rsidRPr="001E03FB">
        <w:rPr>
          <w:rFonts w:ascii="Book Antiqua" w:hAnsi="Book Antiqua"/>
          <w:i/>
          <w:sz w:val="24"/>
          <w:szCs w:val="24"/>
        </w:rPr>
        <w:t xml:space="preserve"> </w:t>
      </w:r>
      <w:proofErr w:type="spellStart"/>
      <w:r w:rsidRPr="001E03FB">
        <w:rPr>
          <w:rFonts w:ascii="Book Antiqua" w:hAnsi="Book Antiqua"/>
          <w:i/>
          <w:sz w:val="24"/>
          <w:szCs w:val="24"/>
        </w:rPr>
        <w:t>Oncol</w:t>
      </w:r>
      <w:proofErr w:type="spellEnd"/>
      <w:r w:rsidRPr="001E03FB">
        <w:rPr>
          <w:rFonts w:ascii="Book Antiqua" w:hAnsi="Book Antiqua"/>
          <w:sz w:val="24"/>
          <w:szCs w:val="24"/>
        </w:rPr>
        <w:t xml:space="preserve"> 2019; </w:t>
      </w:r>
      <w:r w:rsidRPr="001E03FB">
        <w:rPr>
          <w:rFonts w:ascii="Book Antiqua" w:hAnsi="Book Antiqua"/>
          <w:b/>
          <w:sz w:val="24"/>
          <w:szCs w:val="24"/>
        </w:rPr>
        <w:t>12</w:t>
      </w:r>
      <w:r w:rsidRPr="001E03FB">
        <w:rPr>
          <w:rFonts w:ascii="Book Antiqua" w:hAnsi="Book Antiqua"/>
          <w:sz w:val="24"/>
          <w:szCs w:val="24"/>
        </w:rPr>
        <w:t>: 110 [PMID: 31655607 DOI: 10.1186/s13045-019-0794-6]</w:t>
      </w:r>
    </w:p>
    <w:p w14:paraId="3F6F7217" w14:textId="7F99021A"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16 </w:t>
      </w:r>
      <w:proofErr w:type="spellStart"/>
      <w:r w:rsidRPr="001E03FB">
        <w:rPr>
          <w:rFonts w:ascii="Book Antiqua" w:hAnsi="Book Antiqua"/>
          <w:b/>
          <w:sz w:val="24"/>
          <w:szCs w:val="24"/>
        </w:rPr>
        <w:t>Casadei</w:t>
      </w:r>
      <w:proofErr w:type="spellEnd"/>
      <w:r w:rsidRPr="001E03FB">
        <w:rPr>
          <w:rFonts w:ascii="Book Antiqua" w:hAnsi="Book Antiqua"/>
          <w:b/>
          <w:sz w:val="24"/>
          <w:szCs w:val="24"/>
        </w:rPr>
        <w:t xml:space="preserve"> </w:t>
      </w:r>
      <w:proofErr w:type="spellStart"/>
      <w:r w:rsidRPr="001E03FB">
        <w:rPr>
          <w:rFonts w:ascii="Book Antiqua" w:hAnsi="Book Antiqua"/>
          <w:b/>
          <w:sz w:val="24"/>
          <w:szCs w:val="24"/>
        </w:rPr>
        <w:t>Gardini</w:t>
      </w:r>
      <w:proofErr w:type="spellEnd"/>
      <w:r w:rsidRPr="001E03FB">
        <w:rPr>
          <w:rFonts w:ascii="Book Antiqua" w:hAnsi="Book Antiqua"/>
          <w:b/>
          <w:sz w:val="24"/>
          <w:szCs w:val="24"/>
        </w:rPr>
        <w:t xml:space="preserve"> A</w:t>
      </w:r>
      <w:r w:rsidRPr="001E03FB">
        <w:rPr>
          <w:rFonts w:ascii="Book Antiqua" w:hAnsi="Book Antiqua"/>
          <w:sz w:val="24"/>
          <w:szCs w:val="24"/>
        </w:rPr>
        <w:t xml:space="preserve">, </w:t>
      </w:r>
      <w:proofErr w:type="spellStart"/>
      <w:r w:rsidRPr="001E03FB">
        <w:rPr>
          <w:rFonts w:ascii="Book Antiqua" w:hAnsi="Book Antiqua"/>
          <w:sz w:val="24"/>
          <w:szCs w:val="24"/>
        </w:rPr>
        <w:t>Puzzoni</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Montagnani</w:t>
      </w:r>
      <w:proofErr w:type="spellEnd"/>
      <w:r w:rsidRPr="001E03FB">
        <w:rPr>
          <w:rFonts w:ascii="Book Antiqua" w:hAnsi="Book Antiqua"/>
          <w:sz w:val="24"/>
          <w:szCs w:val="24"/>
        </w:rPr>
        <w:t xml:space="preserve"> F, </w:t>
      </w:r>
      <w:proofErr w:type="spellStart"/>
      <w:r w:rsidRPr="001E03FB">
        <w:rPr>
          <w:rFonts w:ascii="Book Antiqua" w:hAnsi="Book Antiqua"/>
          <w:sz w:val="24"/>
          <w:szCs w:val="24"/>
        </w:rPr>
        <w:t>Marisi</w:t>
      </w:r>
      <w:proofErr w:type="spellEnd"/>
      <w:r w:rsidRPr="001E03FB">
        <w:rPr>
          <w:rFonts w:ascii="Book Antiqua" w:hAnsi="Book Antiqua"/>
          <w:sz w:val="24"/>
          <w:szCs w:val="24"/>
        </w:rPr>
        <w:t xml:space="preserve"> G, </w:t>
      </w:r>
      <w:proofErr w:type="spellStart"/>
      <w:r w:rsidRPr="001E03FB">
        <w:rPr>
          <w:rFonts w:ascii="Book Antiqua" w:hAnsi="Book Antiqua"/>
          <w:sz w:val="24"/>
          <w:szCs w:val="24"/>
        </w:rPr>
        <w:t>Tamburini</w:t>
      </w:r>
      <w:proofErr w:type="spellEnd"/>
      <w:r w:rsidRPr="001E03FB">
        <w:rPr>
          <w:rFonts w:ascii="Book Antiqua" w:hAnsi="Book Antiqua"/>
          <w:sz w:val="24"/>
          <w:szCs w:val="24"/>
        </w:rPr>
        <w:t xml:space="preserve"> E, </w:t>
      </w:r>
      <w:proofErr w:type="spellStart"/>
      <w:r w:rsidRPr="001E03FB">
        <w:rPr>
          <w:rFonts w:ascii="Book Antiqua" w:hAnsi="Book Antiqua"/>
          <w:sz w:val="24"/>
          <w:szCs w:val="24"/>
        </w:rPr>
        <w:t>Cucchetti</w:t>
      </w:r>
      <w:proofErr w:type="spellEnd"/>
      <w:r w:rsidRPr="001E03FB">
        <w:rPr>
          <w:rFonts w:ascii="Book Antiqua" w:hAnsi="Book Antiqua"/>
          <w:sz w:val="24"/>
          <w:szCs w:val="24"/>
        </w:rPr>
        <w:t xml:space="preserve"> A, </w:t>
      </w:r>
      <w:proofErr w:type="spellStart"/>
      <w:r w:rsidRPr="001E03FB">
        <w:rPr>
          <w:rFonts w:ascii="Book Antiqua" w:hAnsi="Book Antiqua"/>
          <w:sz w:val="24"/>
          <w:szCs w:val="24"/>
        </w:rPr>
        <w:t>Solaini</w:t>
      </w:r>
      <w:proofErr w:type="spellEnd"/>
      <w:r w:rsidRPr="001E03FB">
        <w:rPr>
          <w:rFonts w:ascii="Book Antiqua" w:hAnsi="Book Antiqua"/>
          <w:sz w:val="24"/>
          <w:szCs w:val="24"/>
        </w:rPr>
        <w:t xml:space="preserve"> L, </w:t>
      </w:r>
      <w:proofErr w:type="spellStart"/>
      <w:r w:rsidRPr="001E03FB">
        <w:rPr>
          <w:rFonts w:ascii="Book Antiqua" w:hAnsi="Book Antiqua"/>
          <w:sz w:val="24"/>
          <w:szCs w:val="24"/>
        </w:rPr>
        <w:t>Foschi</w:t>
      </w:r>
      <w:proofErr w:type="spellEnd"/>
      <w:r w:rsidRPr="001E03FB">
        <w:rPr>
          <w:rFonts w:ascii="Book Antiqua" w:hAnsi="Book Antiqua"/>
          <w:sz w:val="24"/>
          <w:szCs w:val="24"/>
        </w:rPr>
        <w:t xml:space="preserve"> FG, Conti F, </w:t>
      </w:r>
      <w:proofErr w:type="spellStart"/>
      <w:r w:rsidRPr="001E03FB">
        <w:rPr>
          <w:rFonts w:ascii="Book Antiqua" w:hAnsi="Book Antiqua"/>
          <w:sz w:val="24"/>
          <w:szCs w:val="24"/>
        </w:rPr>
        <w:t>Ercolani</w:t>
      </w:r>
      <w:proofErr w:type="spellEnd"/>
      <w:r w:rsidRPr="001E03FB">
        <w:rPr>
          <w:rFonts w:ascii="Book Antiqua" w:hAnsi="Book Antiqua"/>
          <w:sz w:val="24"/>
          <w:szCs w:val="24"/>
        </w:rPr>
        <w:t xml:space="preserve"> G, </w:t>
      </w:r>
      <w:proofErr w:type="spellStart"/>
      <w:r w:rsidRPr="001E03FB">
        <w:rPr>
          <w:rFonts w:ascii="Book Antiqua" w:hAnsi="Book Antiqua"/>
          <w:sz w:val="24"/>
          <w:szCs w:val="24"/>
        </w:rPr>
        <w:t>Cascinu</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Scartozzi</w:t>
      </w:r>
      <w:proofErr w:type="spellEnd"/>
      <w:r w:rsidRPr="001E03FB">
        <w:rPr>
          <w:rFonts w:ascii="Book Antiqua" w:hAnsi="Book Antiqua"/>
          <w:sz w:val="24"/>
          <w:szCs w:val="24"/>
        </w:rPr>
        <w:t xml:space="preserve"> M. Profile of lenvatinib in the treatment of hepatocellular carcinoma: design, development, potential place in therapy and network meta-analysis of hepatitis B and hepatitis C in all Phase III trials. </w:t>
      </w:r>
      <w:proofErr w:type="spellStart"/>
      <w:r w:rsidRPr="001E03FB">
        <w:rPr>
          <w:rFonts w:ascii="Book Antiqua" w:hAnsi="Book Antiqua"/>
          <w:i/>
          <w:sz w:val="24"/>
          <w:szCs w:val="24"/>
        </w:rPr>
        <w:t>Onco</w:t>
      </w:r>
      <w:proofErr w:type="spellEnd"/>
      <w:r w:rsidRPr="001E03FB">
        <w:rPr>
          <w:rFonts w:ascii="Book Antiqua" w:hAnsi="Book Antiqua"/>
          <w:i/>
          <w:sz w:val="24"/>
          <w:szCs w:val="24"/>
        </w:rPr>
        <w:t xml:space="preserve"> Targets </w:t>
      </w:r>
      <w:proofErr w:type="spellStart"/>
      <w:r w:rsidRPr="001E03FB">
        <w:rPr>
          <w:rFonts w:ascii="Book Antiqua" w:hAnsi="Book Antiqua"/>
          <w:i/>
          <w:sz w:val="24"/>
          <w:szCs w:val="24"/>
        </w:rPr>
        <w:t>Ther</w:t>
      </w:r>
      <w:proofErr w:type="spellEnd"/>
      <w:r w:rsidRPr="001E03FB">
        <w:rPr>
          <w:rFonts w:ascii="Book Antiqua" w:hAnsi="Book Antiqua"/>
          <w:sz w:val="24"/>
          <w:szCs w:val="24"/>
        </w:rPr>
        <w:t xml:space="preserve"> 2019; </w:t>
      </w:r>
      <w:r w:rsidRPr="001E03FB">
        <w:rPr>
          <w:rFonts w:ascii="Book Antiqua" w:hAnsi="Book Antiqua"/>
          <w:b/>
          <w:sz w:val="24"/>
          <w:szCs w:val="24"/>
        </w:rPr>
        <w:t>12</w:t>
      </w:r>
      <w:r w:rsidRPr="001E03FB">
        <w:rPr>
          <w:rFonts w:ascii="Book Antiqua" w:hAnsi="Book Antiqua"/>
          <w:sz w:val="24"/>
          <w:szCs w:val="24"/>
        </w:rPr>
        <w:t xml:space="preserve">: 2981-2988 [PMID: 31118665 DOI: </w:t>
      </w:r>
      <w:r w:rsidR="006212CA" w:rsidRPr="001E03FB">
        <w:rPr>
          <w:rFonts w:ascii="Book Antiqua" w:hAnsi="Book Antiqua"/>
          <w:sz w:val="24"/>
          <w:szCs w:val="24"/>
        </w:rPr>
        <w:t>10.2147/OTT.S192572</w:t>
      </w:r>
      <w:r w:rsidRPr="001E03FB">
        <w:rPr>
          <w:rFonts w:ascii="Book Antiqua" w:hAnsi="Book Antiqua"/>
          <w:sz w:val="24"/>
          <w:szCs w:val="24"/>
        </w:rPr>
        <w:t>]</w:t>
      </w:r>
    </w:p>
    <w:p w14:paraId="3178B320"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17 </w:t>
      </w:r>
      <w:proofErr w:type="spellStart"/>
      <w:r w:rsidRPr="001E03FB">
        <w:rPr>
          <w:rFonts w:ascii="Book Antiqua" w:hAnsi="Book Antiqua"/>
          <w:b/>
          <w:sz w:val="24"/>
          <w:szCs w:val="24"/>
        </w:rPr>
        <w:t>Hatanaka</w:t>
      </w:r>
      <w:proofErr w:type="spellEnd"/>
      <w:r w:rsidRPr="001E03FB">
        <w:rPr>
          <w:rFonts w:ascii="Book Antiqua" w:hAnsi="Book Antiqua"/>
          <w:b/>
          <w:sz w:val="24"/>
          <w:szCs w:val="24"/>
        </w:rPr>
        <w:t xml:space="preserve"> T</w:t>
      </w:r>
      <w:r w:rsidRPr="001E03FB">
        <w:rPr>
          <w:rFonts w:ascii="Book Antiqua" w:hAnsi="Book Antiqua"/>
          <w:sz w:val="24"/>
          <w:szCs w:val="24"/>
        </w:rPr>
        <w:t xml:space="preserve">, </w:t>
      </w:r>
      <w:proofErr w:type="spellStart"/>
      <w:r w:rsidRPr="001E03FB">
        <w:rPr>
          <w:rFonts w:ascii="Book Antiqua" w:hAnsi="Book Antiqua"/>
          <w:sz w:val="24"/>
          <w:szCs w:val="24"/>
        </w:rPr>
        <w:t>Kakizaki</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Nagashima</w:t>
      </w:r>
      <w:proofErr w:type="spellEnd"/>
      <w:r w:rsidRPr="001E03FB">
        <w:rPr>
          <w:rFonts w:ascii="Book Antiqua" w:hAnsi="Book Antiqua"/>
          <w:sz w:val="24"/>
          <w:szCs w:val="24"/>
        </w:rPr>
        <w:t xml:space="preserve"> T, </w:t>
      </w:r>
      <w:proofErr w:type="spellStart"/>
      <w:r w:rsidRPr="001E03FB">
        <w:rPr>
          <w:rFonts w:ascii="Book Antiqua" w:hAnsi="Book Antiqua"/>
          <w:sz w:val="24"/>
          <w:szCs w:val="24"/>
        </w:rPr>
        <w:t>Namikawa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Tojima</w:t>
      </w:r>
      <w:proofErr w:type="spellEnd"/>
      <w:r w:rsidRPr="001E03FB">
        <w:rPr>
          <w:rFonts w:ascii="Book Antiqua" w:hAnsi="Book Antiqua"/>
          <w:sz w:val="24"/>
          <w:szCs w:val="24"/>
        </w:rPr>
        <w:t xml:space="preserve"> H, Shimada Y, Takizawa D, </w:t>
      </w:r>
      <w:proofErr w:type="spellStart"/>
      <w:r w:rsidRPr="001E03FB">
        <w:rPr>
          <w:rFonts w:ascii="Book Antiqua" w:hAnsi="Book Antiqua"/>
          <w:sz w:val="24"/>
          <w:szCs w:val="24"/>
        </w:rPr>
        <w:t>Naganuma</w:t>
      </w:r>
      <w:proofErr w:type="spellEnd"/>
      <w:r w:rsidRPr="001E03FB">
        <w:rPr>
          <w:rFonts w:ascii="Book Antiqua" w:hAnsi="Book Antiqua"/>
          <w:sz w:val="24"/>
          <w:szCs w:val="24"/>
        </w:rPr>
        <w:t xml:space="preserve"> A, Arai H, Sato K, </w:t>
      </w:r>
      <w:proofErr w:type="spellStart"/>
      <w:r w:rsidRPr="001E03FB">
        <w:rPr>
          <w:rFonts w:ascii="Book Antiqua" w:hAnsi="Book Antiqua"/>
          <w:sz w:val="24"/>
          <w:szCs w:val="24"/>
        </w:rPr>
        <w:t>Harimoto</w:t>
      </w:r>
      <w:proofErr w:type="spellEnd"/>
      <w:r w:rsidRPr="001E03FB">
        <w:rPr>
          <w:rFonts w:ascii="Book Antiqua" w:hAnsi="Book Antiqua"/>
          <w:sz w:val="24"/>
          <w:szCs w:val="24"/>
        </w:rPr>
        <w:t xml:space="preserve"> N, </w:t>
      </w:r>
      <w:proofErr w:type="spellStart"/>
      <w:r w:rsidRPr="001E03FB">
        <w:rPr>
          <w:rFonts w:ascii="Book Antiqua" w:hAnsi="Book Antiqua"/>
          <w:sz w:val="24"/>
          <w:szCs w:val="24"/>
        </w:rPr>
        <w:t>Shirabe</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Uraoka</w:t>
      </w:r>
      <w:proofErr w:type="spellEnd"/>
      <w:r w:rsidRPr="001E03FB">
        <w:rPr>
          <w:rFonts w:ascii="Book Antiqua" w:hAnsi="Book Antiqua"/>
          <w:sz w:val="24"/>
          <w:szCs w:val="24"/>
        </w:rPr>
        <w:t xml:space="preserve"> T. Analyses of objective response rate, progression-free survival, and adverse events in hepatocellular carcinoma patients treated with lenvatinib: A multicenter retrospective study. </w:t>
      </w:r>
      <w:r w:rsidRPr="001E03FB">
        <w:rPr>
          <w:rFonts w:ascii="Book Antiqua" w:hAnsi="Book Antiqua"/>
          <w:i/>
          <w:sz w:val="24"/>
          <w:szCs w:val="24"/>
        </w:rPr>
        <w:t>Hepatol Res</w:t>
      </w:r>
      <w:r w:rsidRPr="001E03FB">
        <w:rPr>
          <w:rFonts w:ascii="Book Antiqua" w:hAnsi="Book Antiqua"/>
          <w:sz w:val="24"/>
          <w:szCs w:val="24"/>
        </w:rPr>
        <w:t xml:space="preserve"> 2020; </w:t>
      </w:r>
      <w:r w:rsidRPr="001E03FB">
        <w:rPr>
          <w:rFonts w:ascii="Book Antiqua" w:hAnsi="Book Antiqua"/>
          <w:b/>
          <w:sz w:val="24"/>
          <w:szCs w:val="24"/>
        </w:rPr>
        <w:t>50</w:t>
      </w:r>
      <w:r w:rsidRPr="001E03FB">
        <w:rPr>
          <w:rFonts w:ascii="Book Antiqua" w:hAnsi="Book Antiqua"/>
          <w:sz w:val="24"/>
          <w:szCs w:val="24"/>
        </w:rPr>
        <w:t>: 382-395 [PMID: 31760660 DOI: 10.1111/hepr.13460]</w:t>
      </w:r>
    </w:p>
    <w:p w14:paraId="7E7C9323" w14:textId="4FB4F57E"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18 </w:t>
      </w:r>
      <w:r w:rsidRPr="001E03FB">
        <w:rPr>
          <w:rFonts w:ascii="Book Antiqua" w:hAnsi="Book Antiqua"/>
          <w:b/>
          <w:sz w:val="24"/>
          <w:szCs w:val="24"/>
        </w:rPr>
        <w:t>Ueshima K</w:t>
      </w:r>
      <w:r w:rsidRPr="001E03FB">
        <w:rPr>
          <w:rFonts w:ascii="Book Antiqua" w:hAnsi="Book Antiqua"/>
          <w:sz w:val="24"/>
          <w:szCs w:val="24"/>
        </w:rPr>
        <w:t xml:space="preserve">, Nishida N, Hagiwara S, Aoki T, Minami T, </w:t>
      </w:r>
      <w:proofErr w:type="spellStart"/>
      <w:r w:rsidRPr="001E03FB">
        <w:rPr>
          <w:rFonts w:ascii="Book Antiqua" w:hAnsi="Book Antiqua"/>
          <w:sz w:val="24"/>
          <w:szCs w:val="24"/>
        </w:rPr>
        <w:t>Chishina</w:t>
      </w:r>
      <w:proofErr w:type="spellEnd"/>
      <w:r w:rsidRPr="001E03FB">
        <w:rPr>
          <w:rFonts w:ascii="Book Antiqua" w:hAnsi="Book Antiqua"/>
          <w:sz w:val="24"/>
          <w:szCs w:val="24"/>
        </w:rPr>
        <w:t xml:space="preserve"> H, </w:t>
      </w:r>
      <w:proofErr w:type="spellStart"/>
      <w:r w:rsidRPr="001E03FB">
        <w:rPr>
          <w:rFonts w:ascii="Book Antiqua" w:hAnsi="Book Antiqua"/>
          <w:sz w:val="24"/>
          <w:szCs w:val="24"/>
        </w:rPr>
        <w:t>Takita</w:t>
      </w:r>
      <w:proofErr w:type="spellEnd"/>
      <w:r w:rsidRPr="001E03FB">
        <w:rPr>
          <w:rFonts w:ascii="Book Antiqua" w:hAnsi="Book Antiqua"/>
          <w:sz w:val="24"/>
          <w:szCs w:val="24"/>
        </w:rPr>
        <w:t xml:space="preserve"> M, Minami Y, Ida H, </w:t>
      </w:r>
      <w:proofErr w:type="spellStart"/>
      <w:r w:rsidRPr="001E03FB">
        <w:rPr>
          <w:rFonts w:ascii="Book Antiqua" w:hAnsi="Book Antiqua"/>
          <w:sz w:val="24"/>
          <w:szCs w:val="24"/>
        </w:rPr>
        <w:t>Takenaka</w:t>
      </w:r>
      <w:proofErr w:type="spellEnd"/>
      <w:r w:rsidRPr="001E03FB">
        <w:rPr>
          <w:rFonts w:ascii="Book Antiqua" w:hAnsi="Book Antiqua"/>
          <w:sz w:val="24"/>
          <w:szCs w:val="24"/>
        </w:rPr>
        <w:t xml:space="preserve"> M, Sakurai T, Watanabe T, Morita M, Ogawa C, Hiraoka A, Johnson P, Kudo M. Impact of Baseline ALBI Grade on the Outcomes of Hepatocellular Carcinoma Patients Treated with Lenvatinib: A Multicenter Study. </w:t>
      </w:r>
      <w:r w:rsidRPr="001E03FB">
        <w:rPr>
          <w:rFonts w:ascii="Book Antiqua" w:hAnsi="Book Antiqua"/>
          <w:i/>
          <w:sz w:val="24"/>
          <w:szCs w:val="24"/>
        </w:rPr>
        <w:t>Cancers (Basel)</w:t>
      </w:r>
      <w:r w:rsidRPr="001E03FB">
        <w:rPr>
          <w:rFonts w:ascii="Book Antiqua" w:hAnsi="Book Antiqua"/>
          <w:sz w:val="24"/>
          <w:szCs w:val="24"/>
        </w:rPr>
        <w:t xml:space="preserve"> 2019; </w:t>
      </w:r>
      <w:r w:rsidRPr="001E03FB">
        <w:rPr>
          <w:rFonts w:ascii="Book Antiqua" w:hAnsi="Book Antiqua"/>
          <w:b/>
          <w:sz w:val="24"/>
          <w:szCs w:val="24"/>
        </w:rPr>
        <w:t>11</w:t>
      </w:r>
      <w:r w:rsidRPr="001E03FB">
        <w:rPr>
          <w:rFonts w:ascii="Book Antiqua" w:hAnsi="Book Antiqua"/>
          <w:sz w:val="24"/>
          <w:szCs w:val="24"/>
        </w:rPr>
        <w:t xml:space="preserve">: </w:t>
      </w:r>
      <w:r w:rsidR="00906DB1" w:rsidRPr="001E03FB">
        <w:rPr>
          <w:rFonts w:ascii="Book Antiqua" w:eastAsiaTheme="minorEastAsia" w:hAnsi="Book Antiqua"/>
          <w:sz w:val="24"/>
          <w:szCs w:val="24"/>
        </w:rPr>
        <w:t>952</w:t>
      </w:r>
      <w:r w:rsidRPr="001E03FB">
        <w:rPr>
          <w:rFonts w:ascii="Book Antiqua" w:hAnsi="Book Antiqua"/>
          <w:sz w:val="24"/>
          <w:szCs w:val="24"/>
        </w:rPr>
        <w:t xml:space="preserve"> [PMID: 31284682 DOI: 10.3390/cancers11070952]</w:t>
      </w:r>
    </w:p>
    <w:p w14:paraId="0C258E9E" w14:textId="59C8F1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19 </w:t>
      </w:r>
      <w:r w:rsidRPr="001E03FB">
        <w:rPr>
          <w:rFonts w:ascii="Book Antiqua" w:hAnsi="Book Antiqua"/>
          <w:b/>
          <w:sz w:val="24"/>
          <w:szCs w:val="24"/>
        </w:rPr>
        <w:t>Snyder A</w:t>
      </w:r>
      <w:r w:rsidRPr="001E03FB">
        <w:rPr>
          <w:rFonts w:ascii="Book Antiqua" w:hAnsi="Book Antiqua"/>
          <w:sz w:val="24"/>
          <w:szCs w:val="24"/>
        </w:rPr>
        <w:t xml:space="preserve">, Morrissey MP, Hellmann MD. Use of Circulating Tumor DNA for Cancer Immunotherapy. </w:t>
      </w:r>
      <w:r w:rsidRPr="001E03FB">
        <w:rPr>
          <w:rFonts w:ascii="Book Antiqua" w:hAnsi="Book Antiqua"/>
          <w:i/>
          <w:sz w:val="24"/>
          <w:szCs w:val="24"/>
        </w:rPr>
        <w:t>Clin Cancer Res</w:t>
      </w:r>
      <w:r w:rsidRPr="001E03FB">
        <w:rPr>
          <w:rFonts w:ascii="Book Antiqua" w:hAnsi="Book Antiqua"/>
          <w:sz w:val="24"/>
          <w:szCs w:val="24"/>
        </w:rPr>
        <w:t xml:space="preserve"> 2019; </w:t>
      </w:r>
      <w:r w:rsidRPr="001E03FB">
        <w:rPr>
          <w:rFonts w:ascii="Book Antiqua" w:hAnsi="Book Antiqua"/>
          <w:b/>
          <w:sz w:val="24"/>
          <w:szCs w:val="24"/>
        </w:rPr>
        <w:t>25</w:t>
      </w:r>
      <w:r w:rsidRPr="001E03FB">
        <w:rPr>
          <w:rFonts w:ascii="Book Antiqua" w:hAnsi="Book Antiqua"/>
          <w:sz w:val="24"/>
          <w:szCs w:val="24"/>
        </w:rPr>
        <w:t xml:space="preserve">: 6909-6915 [PMID: 31285372 DOI: </w:t>
      </w:r>
      <w:r w:rsidR="00FA7D78" w:rsidRPr="001E03FB">
        <w:rPr>
          <w:rFonts w:ascii="Book Antiqua" w:hAnsi="Book Antiqua"/>
          <w:sz w:val="24"/>
          <w:szCs w:val="24"/>
        </w:rPr>
        <w:t>10.1158/1078-0432.CCR-18-2688</w:t>
      </w:r>
      <w:r w:rsidRPr="001E03FB">
        <w:rPr>
          <w:rFonts w:ascii="Book Antiqua" w:hAnsi="Book Antiqua"/>
          <w:sz w:val="24"/>
          <w:szCs w:val="24"/>
        </w:rPr>
        <w:t>]</w:t>
      </w:r>
    </w:p>
    <w:p w14:paraId="17DD0244"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20 </w:t>
      </w:r>
      <w:proofErr w:type="spellStart"/>
      <w:r w:rsidRPr="001E03FB">
        <w:rPr>
          <w:rFonts w:ascii="Book Antiqua" w:hAnsi="Book Antiqua"/>
          <w:b/>
          <w:sz w:val="24"/>
          <w:szCs w:val="24"/>
        </w:rPr>
        <w:t>Kuzuya</w:t>
      </w:r>
      <w:proofErr w:type="spellEnd"/>
      <w:r w:rsidRPr="001E03FB">
        <w:rPr>
          <w:rFonts w:ascii="Book Antiqua" w:hAnsi="Book Antiqua"/>
          <w:b/>
          <w:sz w:val="24"/>
          <w:szCs w:val="24"/>
        </w:rPr>
        <w:t xml:space="preserve"> T</w:t>
      </w:r>
      <w:r w:rsidRPr="001E03FB">
        <w:rPr>
          <w:rFonts w:ascii="Book Antiqua" w:hAnsi="Book Antiqua"/>
          <w:sz w:val="24"/>
          <w:szCs w:val="24"/>
        </w:rPr>
        <w:t xml:space="preserve">, </w:t>
      </w:r>
      <w:proofErr w:type="spellStart"/>
      <w:r w:rsidRPr="001E03FB">
        <w:rPr>
          <w:rFonts w:ascii="Book Antiqua" w:hAnsi="Book Antiqua"/>
          <w:sz w:val="24"/>
          <w:szCs w:val="24"/>
        </w:rPr>
        <w:t>Asahina</w:t>
      </w:r>
      <w:proofErr w:type="spellEnd"/>
      <w:r w:rsidRPr="001E03FB">
        <w:rPr>
          <w:rFonts w:ascii="Book Antiqua" w:hAnsi="Book Antiqua"/>
          <w:sz w:val="24"/>
          <w:szCs w:val="24"/>
        </w:rPr>
        <w:t xml:space="preserve"> Y, Tsuchiya K, Tanaka K, Suzuki Y, </w:t>
      </w:r>
      <w:proofErr w:type="spellStart"/>
      <w:r w:rsidRPr="001E03FB">
        <w:rPr>
          <w:rFonts w:ascii="Book Antiqua" w:hAnsi="Book Antiqua"/>
          <w:sz w:val="24"/>
          <w:szCs w:val="24"/>
        </w:rPr>
        <w:t>Hoshioka</w:t>
      </w:r>
      <w:proofErr w:type="spellEnd"/>
      <w:r w:rsidRPr="001E03FB">
        <w:rPr>
          <w:rFonts w:ascii="Book Antiqua" w:hAnsi="Book Antiqua"/>
          <w:sz w:val="24"/>
          <w:szCs w:val="24"/>
        </w:rPr>
        <w:t xml:space="preserve"> T, Tamaki S, Kato T, </w:t>
      </w:r>
      <w:proofErr w:type="spellStart"/>
      <w:r w:rsidRPr="001E03FB">
        <w:rPr>
          <w:rFonts w:ascii="Book Antiqua" w:hAnsi="Book Antiqua"/>
          <w:sz w:val="24"/>
          <w:szCs w:val="24"/>
        </w:rPr>
        <w:t>Yasui</w:t>
      </w:r>
      <w:proofErr w:type="spellEnd"/>
      <w:r w:rsidRPr="001E03FB">
        <w:rPr>
          <w:rFonts w:ascii="Book Antiqua" w:hAnsi="Book Antiqua"/>
          <w:sz w:val="24"/>
          <w:szCs w:val="24"/>
        </w:rPr>
        <w:t xml:space="preserve"> Y, Hosokawa T, Ueda K, Nakanishi H, </w:t>
      </w:r>
      <w:proofErr w:type="spellStart"/>
      <w:r w:rsidRPr="001E03FB">
        <w:rPr>
          <w:rFonts w:ascii="Book Antiqua" w:hAnsi="Book Antiqua"/>
          <w:sz w:val="24"/>
          <w:szCs w:val="24"/>
        </w:rPr>
        <w:t>Itakura</w:t>
      </w:r>
      <w:proofErr w:type="spellEnd"/>
      <w:r w:rsidRPr="001E03FB">
        <w:rPr>
          <w:rFonts w:ascii="Book Antiqua" w:hAnsi="Book Antiqua"/>
          <w:sz w:val="24"/>
          <w:szCs w:val="24"/>
        </w:rPr>
        <w:t xml:space="preserve"> J, Takahashi Y, Kurosaki M, Izumi N. Early decrease in α-fetoprotein, but not des-γ-carboxy prothrombin, predicts sorafenib efficacy in patients with </w:t>
      </w:r>
      <w:r w:rsidRPr="001E03FB">
        <w:rPr>
          <w:rFonts w:ascii="Book Antiqua" w:hAnsi="Book Antiqua"/>
          <w:sz w:val="24"/>
          <w:szCs w:val="24"/>
        </w:rPr>
        <w:lastRenderedPageBreak/>
        <w:t xml:space="preserve">advanced hepatocellular carcinoma. </w:t>
      </w:r>
      <w:r w:rsidRPr="001E03FB">
        <w:rPr>
          <w:rFonts w:ascii="Book Antiqua" w:hAnsi="Book Antiqua"/>
          <w:i/>
          <w:sz w:val="24"/>
          <w:szCs w:val="24"/>
        </w:rPr>
        <w:t>Oncology</w:t>
      </w:r>
      <w:r w:rsidRPr="001E03FB">
        <w:rPr>
          <w:rFonts w:ascii="Book Antiqua" w:hAnsi="Book Antiqua"/>
          <w:sz w:val="24"/>
          <w:szCs w:val="24"/>
        </w:rPr>
        <w:t xml:space="preserve"> 2011; </w:t>
      </w:r>
      <w:r w:rsidRPr="001E03FB">
        <w:rPr>
          <w:rFonts w:ascii="Book Antiqua" w:hAnsi="Book Antiqua"/>
          <w:b/>
          <w:sz w:val="24"/>
          <w:szCs w:val="24"/>
        </w:rPr>
        <w:t>81</w:t>
      </w:r>
      <w:r w:rsidRPr="001E03FB">
        <w:rPr>
          <w:rFonts w:ascii="Book Antiqua" w:hAnsi="Book Antiqua"/>
          <w:sz w:val="24"/>
          <w:szCs w:val="24"/>
        </w:rPr>
        <w:t>: 251-258 [PMID: 22116493 DOI: 10.1159/000334454]</w:t>
      </w:r>
    </w:p>
    <w:p w14:paraId="14ACAD64" w14:textId="06540183"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21 </w:t>
      </w:r>
      <w:r w:rsidRPr="001E03FB">
        <w:rPr>
          <w:rFonts w:ascii="Book Antiqua" w:hAnsi="Book Antiqua"/>
          <w:b/>
          <w:sz w:val="24"/>
          <w:szCs w:val="24"/>
        </w:rPr>
        <w:t>Valle JW</w:t>
      </w:r>
      <w:r w:rsidRPr="001E03FB">
        <w:rPr>
          <w:rFonts w:ascii="Book Antiqua" w:hAnsi="Book Antiqua"/>
          <w:sz w:val="24"/>
          <w:szCs w:val="24"/>
        </w:rPr>
        <w:t xml:space="preserve">, </w:t>
      </w:r>
      <w:proofErr w:type="spellStart"/>
      <w:r w:rsidRPr="001E03FB">
        <w:rPr>
          <w:rFonts w:ascii="Book Antiqua" w:hAnsi="Book Antiqua"/>
          <w:sz w:val="24"/>
          <w:szCs w:val="24"/>
        </w:rPr>
        <w:t>Lamarca</w:t>
      </w:r>
      <w:proofErr w:type="spellEnd"/>
      <w:r w:rsidRPr="001E03FB">
        <w:rPr>
          <w:rFonts w:ascii="Book Antiqua" w:hAnsi="Book Antiqua"/>
          <w:sz w:val="24"/>
          <w:szCs w:val="24"/>
        </w:rPr>
        <w:t xml:space="preserve"> A, Goyal L, </w:t>
      </w:r>
      <w:proofErr w:type="spellStart"/>
      <w:r w:rsidRPr="001E03FB">
        <w:rPr>
          <w:rFonts w:ascii="Book Antiqua" w:hAnsi="Book Antiqua"/>
          <w:sz w:val="24"/>
          <w:szCs w:val="24"/>
        </w:rPr>
        <w:t>Barriuso</w:t>
      </w:r>
      <w:proofErr w:type="spellEnd"/>
      <w:r w:rsidRPr="001E03FB">
        <w:rPr>
          <w:rFonts w:ascii="Book Antiqua" w:hAnsi="Book Antiqua"/>
          <w:sz w:val="24"/>
          <w:szCs w:val="24"/>
        </w:rPr>
        <w:t xml:space="preserve"> J, Zhu AX. New Horizons for Precision Medicine in Biliary Tract Cancers. </w:t>
      </w:r>
      <w:r w:rsidRPr="001E03FB">
        <w:rPr>
          <w:rFonts w:ascii="Book Antiqua" w:hAnsi="Book Antiqua"/>
          <w:i/>
          <w:sz w:val="24"/>
          <w:szCs w:val="24"/>
        </w:rPr>
        <w:t xml:space="preserve">Cancer </w:t>
      </w:r>
      <w:proofErr w:type="spellStart"/>
      <w:r w:rsidRPr="001E03FB">
        <w:rPr>
          <w:rFonts w:ascii="Book Antiqua" w:hAnsi="Book Antiqua"/>
          <w:i/>
          <w:sz w:val="24"/>
          <w:szCs w:val="24"/>
        </w:rPr>
        <w:t>Discov</w:t>
      </w:r>
      <w:proofErr w:type="spellEnd"/>
      <w:r w:rsidRPr="001E03FB">
        <w:rPr>
          <w:rFonts w:ascii="Book Antiqua" w:hAnsi="Book Antiqua"/>
          <w:sz w:val="24"/>
          <w:szCs w:val="24"/>
        </w:rPr>
        <w:t xml:space="preserve"> 2017; </w:t>
      </w:r>
      <w:r w:rsidRPr="001E03FB">
        <w:rPr>
          <w:rFonts w:ascii="Book Antiqua" w:hAnsi="Book Antiqua"/>
          <w:b/>
          <w:sz w:val="24"/>
          <w:szCs w:val="24"/>
        </w:rPr>
        <w:t>7</w:t>
      </w:r>
      <w:r w:rsidRPr="001E03FB">
        <w:rPr>
          <w:rFonts w:ascii="Book Antiqua" w:hAnsi="Book Antiqua"/>
          <w:sz w:val="24"/>
          <w:szCs w:val="24"/>
        </w:rPr>
        <w:t xml:space="preserve">: 943-962 [PMID: 28818953 DOI: </w:t>
      </w:r>
      <w:r w:rsidR="00A35413" w:rsidRPr="001E03FB">
        <w:rPr>
          <w:rFonts w:ascii="Book Antiqua" w:hAnsi="Book Antiqua"/>
          <w:sz w:val="24"/>
          <w:szCs w:val="24"/>
        </w:rPr>
        <w:t>10.1158/2159-8290.CD-17-0245</w:t>
      </w:r>
      <w:r w:rsidRPr="001E03FB">
        <w:rPr>
          <w:rFonts w:ascii="Book Antiqua" w:hAnsi="Book Antiqua"/>
          <w:sz w:val="24"/>
          <w:szCs w:val="24"/>
        </w:rPr>
        <w:t>]</w:t>
      </w:r>
    </w:p>
    <w:p w14:paraId="3F84A221" w14:textId="2805FACF"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22 </w:t>
      </w:r>
      <w:r w:rsidRPr="001E03FB">
        <w:rPr>
          <w:rFonts w:ascii="Book Antiqua" w:hAnsi="Book Antiqua"/>
          <w:b/>
          <w:sz w:val="24"/>
          <w:szCs w:val="24"/>
        </w:rPr>
        <w:t>Finn R,</w:t>
      </w:r>
      <w:r w:rsidR="00906DB1" w:rsidRPr="001E03FB">
        <w:rPr>
          <w:rFonts w:ascii="Book Antiqua" w:hAnsi="Book Antiqua"/>
          <w:sz w:val="24"/>
          <w:szCs w:val="24"/>
        </w:rPr>
        <w:t xml:space="preserve"> </w:t>
      </w:r>
      <w:r w:rsidRPr="001E03FB">
        <w:rPr>
          <w:rFonts w:ascii="Book Antiqua" w:hAnsi="Book Antiqua"/>
          <w:sz w:val="24"/>
          <w:szCs w:val="24"/>
        </w:rPr>
        <w:t xml:space="preserve">Kudo M, Cheng A, </w:t>
      </w:r>
      <w:proofErr w:type="spellStart"/>
      <w:r w:rsidRPr="001E03FB">
        <w:rPr>
          <w:rFonts w:ascii="Book Antiqua" w:hAnsi="Book Antiqua"/>
          <w:sz w:val="24"/>
          <w:szCs w:val="24"/>
        </w:rPr>
        <w:t>Wyrwicz</w:t>
      </w:r>
      <w:proofErr w:type="spellEnd"/>
      <w:r w:rsidRPr="001E03FB">
        <w:rPr>
          <w:rFonts w:ascii="Book Antiqua" w:hAnsi="Book Antiqua"/>
          <w:sz w:val="24"/>
          <w:szCs w:val="24"/>
        </w:rPr>
        <w:t xml:space="preserve"> L, Ngan R, Blanc J, Baron A, Vogel A, Ikeda M, </w:t>
      </w:r>
      <w:proofErr w:type="spellStart"/>
      <w:r w:rsidRPr="001E03FB">
        <w:rPr>
          <w:rFonts w:ascii="Book Antiqua" w:hAnsi="Book Antiqua"/>
          <w:sz w:val="24"/>
          <w:szCs w:val="24"/>
        </w:rPr>
        <w:t>Piscaglia</w:t>
      </w:r>
      <w:proofErr w:type="spellEnd"/>
      <w:r w:rsidRPr="001E03FB">
        <w:rPr>
          <w:rFonts w:ascii="Book Antiqua" w:hAnsi="Book Antiqua"/>
          <w:sz w:val="24"/>
          <w:szCs w:val="24"/>
        </w:rPr>
        <w:t xml:space="preserve"> F. 59PD Final analysis of serum biomarkers in patients (pts) from the phase III study of lenvatinib (LEN) vs sorafenib (SOR) in unresectable hepatocellular carcinoma (</w:t>
      </w:r>
      <w:proofErr w:type="spellStart"/>
      <w:r w:rsidRPr="001E03FB">
        <w:rPr>
          <w:rFonts w:ascii="Book Antiqua" w:hAnsi="Book Antiqua"/>
          <w:sz w:val="24"/>
          <w:szCs w:val="24"/>
        </w:rPr>
        <w:t>uHCC</w:t>
      </w:r>
      <w:proofErr w:type="spellEnd"/>
      <w:r w:rsidRPr="001E03FB">
        <w:rPr>
          <w:rFonts w:ascii="Book Antiqua" w:hAnsi="Book Antiqua"/>
          <w:sz w:val="24"/>
          <w:szCs w:val="24"/>
        </w:rPr>
        <w:t xml:space="preserve">)[REFLECT]. </w:t>
      </w:r>
      <w:r w:rsidR="00906DB1" w:rsidRPr="001E03FB">
        <w:rPr>
          <w:rFonts w:ascii="Book Antiqua" w:hAnsi="Book Antiqua"/>
          <w:i/>
          <w:sz w:val="24"/>
          <w:szCs w:val="24"/>
        </w:rPr>
        <w:t>Ann Oncol</w:t>
      </w:r>
      <w:r w:rsidRPr="001E03FB">
        <w:rPr>
          <w:rFonts w:ascii="Book Antiqua" w:hAnsi="Book Antiqua"/>
          <w:sz w:val="24"/>
          <w:szCs w:val="24"/>
        </w:rPr>
        <w:t xml:space="preserve"> 2018; </w:t>
      </w:r>
      <w:r w:rsidRPr="001E03FB">
        <w:rPr>
          <w:rFonts w:ascii="Book Antiqua" w:hAnsi="Book Antiqua"/>
          <w:b/>
          <w:sz w:val="24"/>
          <w:szCs w:val="24"/>
        </w:rPr>
        <w:t>29</w:t>
      </w:r>
      <w:r w:rsidR="00906DB1" w:rsidRPr="001E03FB">
        <w:rPr>
          <w:rFonts w:ascii="Book Antiqua" w:hAnsi="Book Antiqua"/>
          <w:sz w:val="24"/>
          <w:szCs w:val="24"/>
        </w:rPr>
        <w:t>: mdy269.</w:t>
      </w:r>
      <w:r w:rsidRPr="001E03FB">
        <w:rPr>
          <w:rFonts w:ascii="Book Antiqua" w:hAnsi="Book Antiqua"/>
          <w:sz w:val="24"/>
          <w:szCs w:val="24"/>
        </w:rPr>
        <w:t>057</w:t>
      </w:r>
    </w:p>
    <w:p w14:paraId="5E4CACCB"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23 </w:t>
      </w:r>
      <w:r w:rsidRPr="001E03FB">
        <w:rPr>
          <w:rFonts w:ascii="Book Antiqua" w:hAnsi="Book Antiqua"/>
          <w:b/>
          <w:sz w:val="24"/>
          <w:szCs w:val="24"/>
        </w:rPr>
        <w:t>Li N</w:t>
      </w:r>
      <w:r w:rsidRPr="001E03FB">
        <w:rPr>
          <w:rFonts w:ascii="Book Antiqua" w:hAnsi="Book Antiqua"/>
          <w:sz w:val="24"/>
          <w:szCs w:val="24"/>
        </w:rPr>
        <w:t xml:space="preserve">, Li L, Chen Y. The Identification of Core Gene Expression Signature in Hepatocellular Carcinoma. </w:t>
      </w:r>
      <w:proofErr w:type="spellStart"/>
      <w:r w:rsidRPr="001E03FB">
        <w:rPr>
          <w:rFonts w:ascii="Book Antiqua" w:hAnsi="Book Antiqua"/>
          <w:i/>
          <w:sz w:val="24"/>
          <w:szCs w:val="24"/>
        </w:rPr>
        <w:t>Oxid</w:t>
      </w:r>
      <w:proofErr w:type="spellEnd"/>
      <w:r w:rsidRPr="001E03FB">
        <w:rPr>
          <w:rFonts w:ascii="Book Antiqua" w:hAnsi="Book Antiqua"/>
          <w:i/>
          <w:sz w:val="24"/>
          <w:szCs w:val="24"/>
        </w:rPr>
        <w:t xml:space="preserve"> Med Cell </w:t>
      </w:r>
      <w:proofErr w:type="spellStart"/>
      <w:r w:rsidRPr="001E03FB">
        <w:rPr>
          <w:rFonts w:ascii="Book Antiqua" w:hAnsi="Book Antiqua"/>
          <w:i/>
          <w:sz w:val="24"/>
          <w:szCs w:val="24"/>
        </w:rPr>
        <w:t>Longev</w:t>
      </w:r>
      <w:proofErr w:type="spellEnd"/>
      <w:r w:rsidRPr="001E03FB">
        <w:rPr>
          <w:rFonts w:ascii="Book Antiqua" w:hAnsi="Book Antiqua"/>
          <w:sz w:val="24"/>
          <w:szCs w:val="24"/>
        </w:rPr>
        <w:t xml:space="preserve"> 2018; </w:t>
      </w:r>
      <w:r w:rsidRPr="001E03FB">
        <w:rPr>
          <w:rFonts w:ascii="Book Antiqua" w:hAnsi="Book Antiqua"/>
          <w:b/>
          <w:sz w:val="24"/>
          <w:szCs w:val="24"/>
        </w:rPr>
        <w:t>2018</w:t>
      </w:r>
      <w:r w:rsidRPr="001E03FB">
        <w:rPr>
          <w:rFonts w:ascii="Book Antiqua" w:hAnsi="Book Antiqua"/>
          <w:sz w:val="24"/>
          <w:szCs w:val="24"/>
        </w:rPr>
        <w:t>: 3478305 [PMID: 29977454 DOI: 10.1155/2018/3478305]</w:t>
      </w:r>
    </w:p>
    <w:p w14:paraId="3E8DDBA9"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24 </w:t>
      </w:r>
      <w:r w:rsidRPr="001E03FB">
        <w:rPr>
          <w:rFonts w:ascii="Book Antiqua" w:hAnsi="Book Antiqua"/>
          <w:b/>
          <w:sz w:val="24"/>
          <w:szCs w:val="24"/>
        </w:rPr>
        <w:t>Müller M</w:t>
      </w:r>
      <w:r w:rsidRPr="001E03FB">
        <w:rPr>
          <w:rFonts w:ascii="Book Antiqua" w:hAnsi="Book Antiqua"/>
          <w:sz w:val="24"/>
          <w:szCs w:val="24"/>
        </w:rPr>
        <w:t xml:space="preserve">, Bird TG, </w:t>
      </w:r>
      <w:proofErr w:type="spellStart"/>
      <w:r w:rsidRPr="001E03FB">
        <w:rPr>
          <w:rFonts w:ascii="Book Antiqua" w:hAnsi="Book Antiqua"/>
          <w:sz w:val="24"/>
          <w:szCs w:val="24"/>
        </w:rPr>
        <w:t>Nault</w:t>
      </w:r>
      <w:proofErr w:type="spellEnd"/>
      <w:r w:rsidRPr="001E03FB">
        <w:rPr>
          <w:rFonts w:ascii="Book Antiqua" w:hAnsi="Book Antiqua"/>
          <w:sz w:val="24"/>
          <w:szCs w:val="24"/>
        </w:rPr>
        <w:t xml:space="preserve"> JC. The landscape of gene mutations in cirrhosis and hepatocellular carcinoma. </w:t>
      </w:r>
      <w:r w:rsidRPr="001E03FB">
        <w:rPr>
          <w:rFonts w:ascii="Book Antiqua" w:hAnsi="Book Antiqua"/>
          <w:i/>
          <w:sz w:val="24"/>
          <w:szCs w:val="24"/>
        </w:rPr>
        <w:t>J Hepatol</w:t>
      </w:r>
      <w:r w:rsidRPr="001E03FB">
        <w:rPr>
          <w:rFonts w:ascii="Book Antiqua" w:hAnsi="Book Antiqua"/>
          <w:sz w:val="24"/>
          <w:szCs w:val="24"/>
        </w:rPr>
        <w:t xml:space="preserve"> 2020; </w:t>
      </w:r>
      <w:r w:rsidRPr="001E03FB">
        <w:rPr>
          <w:rFonts w:ascii="Book Antiqua" w:hAnsi="Book Antiqua"/>
          <w:b/>
          <w:sz w:val="24"/>
          <w:szCs w:val="24"/>
        </w:rPr>
        <w:t>72</w:t>
      </w:r>
      <w:r w:rsidRPr="001E03FB">
        <w:rPr>
          <w:rFonts w:ascii="Book Antiqua" w:hAnsi="Book Antiqua"/>
          <w:sz w:val="24"/>
          <w:szCs w:val="24"/>
        </w:rPr>
        <w:t>: 990-1002 [PMID: 32044402 DOI: 10.1016/j.jhep.2020.01.019]</w:t>
      </w:r>
    </w:p>
    <w:p w14:paraId="6330BC28" w14:textId="7868DD35" w:rsidR="00E3144D" w:rsidRPr="001E03FB" w:rsidRDefault="00E3144D" w:rsidP="002F139B">
      <w:pPr>
        <w:adjustRightInd w:val="0"/>
        <w:snapToGrid w:val="0"/>
        <w:spacing w:line="360" w:lineRule="auto"/>
        <w:rPr>
          <w:rFonts w:ascii="Book Antiqua" w:eastAsiaTheme="minorEastAsia" w:hAnsi="Book Antiqua"/>
          <w:sz w:val="24"/>
          <w:szCs w:val="24"/>
        </w:rPr>
      </w:pPr>
      <w:r w:rsidRPr="001E03FB">
        <w:rPr>
          <w:rFonts w:ascii="Book Antiqua" w:hAnsi="Book Antiqua"/>
          <w:sz w:val="24"/>
          <w:szCs w:val="24"/>
        </w:rPr>
        <w:t xml:space="preserve">25 </w:t>
      </w:r>
      <w:r w:rsidRPr="001E03FB">
        <w:rPr>
          <w:rFonts w:ascii="Book Antiqua" w:hAnsi="Book Antiqua"/>
          <w:b/>
          <w:sz w:val="24"/>
          <w:szCs w:val="24"/>
        </w:rPr>
        <w:t>Finn R,</w:t>
      </w:r>
      <w:r w:rsidR="00906DB1" w:rsidRPr="001E03FB">
        <w:rPr>
          <w:rFonts w:ascii="Book Antiqua" w:hAnsi="Book Antiqua"/>
          <w:sz w:val="24"/>
          <w:szCs w:val="24"/>
        </w:rPr>
        <w:t xml:space="preserve"> </w:t>
      </w:r>
      <w:r w:rsidRPr="001E03FB">
        <w:rPr>
          <w:rFonts w:ascii="Book Antiqua" w:hAnsi="Book Antiqua"/>
          <w:sz w:val="24"/>
          <w:szCs w:val="24"/>
        </w:rPr>
        <w:t xml:space="preserve">Kudo M, Cheng A, </w:t>
      </w:r>
      <w:proofErr w:type="spellStart"/>
      <w:r w:rsidRPr="001E03FB">
        <w:rPr>
          <w:rFonts w:ascii="Book Antiqua" w:hAnsi="Book Antiqua"/>
          <w:sz w:val="24"/>
          <w:szCs w:val="24"/>
        </w:rPr>
        <w:t>Wyrwicz</w:t>
      </w:r>
      <w:proofErr w:type="spellEnd"/>
      <w:r w:rsidRPr="001E03FB">
        <w:rPr>
          <w:rFonts w:ascii="Book Antiqua" w:hAnsi="Book Antiqua"/>
          <w:sz w:val="24"/>
          <w:szCs w:val="24"/>
        </w:rPr>
        <w:t xml:space="preserve"> L, Ngan R, Blanc J, Baron A, Vogel A, Ikeda M, </w:t>
      </w:r>
      <w:proofErr w:type="spellStart"/>
      <w:r w:rsidRPr="001E03FB">
        <w:rPr>
          <w:rFonts w:ascii="Book Antiqua" w:hAnsi="Book Antiqua"/>
          <w:sz w:val="24"/>
          <w:szCs w:val="24"/>
        </w:rPr>
        <w:t>Piscaglia</w:t>
      </w:r>
      <w:proofErr w:type="spellEnd"/>
      <w:r w:rsidRPr="001E03FB">
        <w:rPr>
          <w:rFonts w:ascii="Book Antiqua" w:hAnsi="Book Antiqua"/>
          <w:sz w:val="24"/>
          <w:szCs w:val="24"/>
        </w:rPr>
        <w:t xml:space="preserve"> </w:t>
      </w:r>
      <w:proofErr w:type="spellStart"/>
      <w:r w:rsidRPr="001E03FB">
        <w:rPr>
          <w:rFonts w:ascii="Book Antiqua" w:hAnsi="Book Antiqua"/>
          <w:sz w:val="24"/>
          <w:szCs w:val="24"/>
        </w:rPr>
        <w:t>FJAoO</w:t>
      </w:r>
      <w:proofErr w:type="spellEnd"/>
      <w:r w:rsidRPr="001E03FB">
        <w:rPr>
          <w:rFonts w:ascii="Book Antiqua" w:hAnsi="Book Antiqua"/>
          <w:sz w:val="24"/>
          <w:szCs w:val="24"/>
        </w:rPr>
        <w:t>. LBA30Analysis of serum biomarkers (BM) in patients (pts) from a phase 3 study of lenvatinib (LEN) vs sorafenib (SOR) as first-line treatment for unresectable hepatocellular carcinoma (</w:t>
      </w:r>
      <w:proofErr w:type="spellStart"/>
      <w:r w:rsidRPr="001E03FB">
        <w:rPr>
          <w:rFonts w:ascii="Book Antiqua" w:hAnsi="Book Antiqua"/>
          <w:sz w:val="24"/>
          <w:szCs w:val="24"/>
        </w:rPr>
        <w:t>uHCC</w:t>
      </w:r>
      <w:proofErr w:type="spellEnd"/>
      <w:r w:rsidRPr="001E03FB">
        <w:rPr>
          <w:rFonts w:ascii="Book Antiqua" w:hAnsi="Book Antiqua"/>
          <w:sz w:val="24"/>
          <w:szCs w:val="24"/>
        </w:rPr>
        <w:t xml:space="preserve">). </w:t>
      </w:r>
      <w:r w:rsidR="00906DB1" w:rsidRPr="001E03FB">
        <w:rPr>
          <w:rFonts w:ascii="Book Antiqua" w:hAnsi="Book Antiqua"/>
          <w:i/>
          <w:sz w:val="24"/>
          <w:szCs w:val="24"/>
        </w:rPr>
        <w:t>Ann Oncol</w:t>
      </w:r>
      <w:r w:rsidR="00906DB1" w:rsidRPr="001E03FB">
        <w:rPr>
          <w:rFonts w:ascii="Book Antiqua" w:hAnsi="Book Antiqua"/>
          <w:sz w:val="24"/>
          <w:szCs w:val="24"/>
        </w:rPr>
        <w:t xml:space="preserve"> </w:t>
      </w:r>
      <w:r w:rsidRPr="001E03FB">
        <w:rPr>
          <w:rFonts w:ascii="Book Antiqua" w:hAnsi="Book Antiqua"/>
          <w:sz w:val="24"/>
          <w:szCs w:val="24"/>
        </w:rPr>
        <w:t xml:space="preserve">2017; </w:t>
      </w:r>
      <w:r w:rsidRPr="001E03FB">
        <w:rPr>
          <w:rFonts w:ascii="Book Antiqua" w:hAnsi="Book Antiqua"/>
          <w:b/>
          <w:sz w:val="24"/>
          <w:szCs w:val="24"/>
        </w:rPr>
        <w:t>28</w:t>
      </w:r>
      <w:r w:rsidR="00906DB1" w:rsidRPr="001E03FB">
        <w:rPr>
          <w:rFonts w:ascii="Book Antiqua" w:eastAsiaTheme="minorEastAsia" w:hAnsi="Book Antiqua"/>
          <w:sz w:val="24"/>
          <w:szCs w:val="24"/>
        </w:rPr>
        <w:t xml:space="preserve"> [DOI: 10.1093/</w:t>
      </w:r>
      <w:proofErr w:type="spellStart"/>
      <w:r w:rsidR="00906DB1" w:rsidRPr="001E03FB">
        <w:rPr>
          <w:rFonts w:ascii="Book Antiqua" w:eastAsiaTheme="minorEastAsia" w:hAnsi="Book Antiqua"/>
          <w:sz w:val="24"/>
          <w:szCs w:val="24"/>
        </w:rPr>
        <w:t>annonc</w:t>
      </w:r>
      <w:proofErr w:type="spellEnd"/>
      <w:r w:rsidR="00906DB1" w:rsidRPr="001E03FB">
        <w:rPr>
          <w:rFonts w:ascii="Book Antiqua" w:eastAsiaTheme="minorEastAsia" w:hAnsi="Book Antiqua"/>
          <w:sz w:val="24"/>
          <w:szCs w:val="24"/>
        </w:rPr>
        <w:t>/mdx440.022]</w:t>
      </w:r>
    </w:p>
    <w:p w14:paraId="5FAF3B99"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26 </w:t>
      </w:r>
      <w:proofErr w:type="spellStart"/>
      <w:r w:rsidRPr="001E03FB">
        <w:rPr>
          <w:rFonts w:ascii="Book Antiqua" w:hAnsi="Book Antiqua"/>
          <w:b/>
          <w:sz w:val="24"/>
          <w:szCs w:val="24"/>
        </w:rPr>
        <w:t>Matsuki</w:t>
      </w:r>
      <w:proofErr w:type="spellEnd"/>
      <w:r w:rsidRPr="001E03FB">
        <w:rPr>
          <w:rFonts w:ascii="Book Antiqua" w:hAnsi="Book Antiqua"/>
          <w:b/>
          <w:sz w:val="24"/>
          <w:szCs w:val="24"/>
        </w:rPr>
        <w:t xml:space="preserve"> M</w:t>
      </w:r>
      <w:r w:rsidRPr="001E03FB">
        <w:rPr>
          <w:rFonts w:ascii="Book Antiqua" w:hAnsi="Book Antiqua"/>
          <w:sz w:val="24"/>
          <w:szCs w:val="24"/>
        </w:rPr>
        <w:t xml:space="preserve">, Hoshi T, Yamamoto Y, </w:t>
      </w:r>
      <w:proofErr w:type="spellStart"/>
      <w:r w:rsidRPr="001E03FB">
        <w:rPr>
          <w:rFonts w:ascii="Book Antiqua" w:hAnsi="Book Antiqua"/>
          <w:sz w:val="24"/>
          <w:szCs w:val="24"/>
        </w:rPr>
        <w:t>Ikemori</w:t>
      </w:r>
      <w:proofErr w:type="spellEnd"/>
      <w:r w:rsidRPr="001E03FB">
        <w:rPr>
          <w:rFonts w:ascii="Book Antiqua" w:hAnsi="Book Antiqua"/>
          <w:sz w:val="24"/>
          <w:szCs w:val="24"/>
        </w:rPr>
        <w:t xml:space="preserve">-Kawada M, </w:t>
      </w:r>
      <w:proofErr w:type="spellStart"/>
      <w:r w:rsidRPr="001E03FB">
        <w:rPr>
          <w:rFonts w:ascii="Book Antiqua" w:hAnsi="Book Antiqua"/>
          <w:sz w:val="24"/>
          <w:szCs w:val="24"/>
        </w:rPr>
        <w:t>Minoshima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Funahashi</w:t>
      </w:r>
      <w:proofErr w:type="spellEnd"/>
      <w:r w:rsidRPr="001E03FB">
        <w:rPr>
          <w:rFonts w:ascii="Book Antiqua" w:hAnsi="Book Antiqua"/>
          <w:sz w:val="24"/>
          <w:szCs w:val="24"/>
        </w:rPr>
        <w:t xml:space="preserve"> Y, Matsui J. Lenvatinib inhibits angiogenesis and tumor fibroblast growth factor signaling pathways in human hepatocellular carcinoma models. </w:t>
      </w:r>
      <w:r w:rsidRPr="001E03FB">
        <w:rPr>
          <w:rFonts w:ascii="Book Antiqua" w:hAnsi="Book Antiqua"/>
          <w:i/>
          <w:sz w:val="24"/>
          <w:szCs w:val="24"/>
        </w:rPr>
        <w:t>Cancer Med</w:t>
      </w:r>
      <w:r w:rsidRPr="001E03FB">
        <w:rPr>
          <w:rFonts w:ascii="Book Antiqua" w:hAnsi="Book Antiqua"/>
          <w:sz w:val="24"/>
          <w:szCs w:val="24"/>
        </w:rPr>
        <w:t xml:space="preserve"> 2018; </w:t>
      </w:r>
      <w:r w:rsidRPr="001E03FB">
        <w:rPr>
          <w:rFonts w:ascii="Book Antiqua" w:hAnsi="Book Antiqua"/>
          <w:b/>
          <w:sz w:val="24"/>
          <w:szCs w:val="24"/>
        </w:rPr>
        <w:t>7</w:t>
      </w:r>
      <w:r w:rsidRPr="001E03FB">
        <w:rPr>
          <w:rFonts w:ascii="Book Antiqua" w:hAnsi="Book Antiqua"/>
          <w:sz w:val="24"/>
          <w:szCs w:val="24"/>
        </w:rPr>
        <w:t>: 2641-2653 [PMID: 29733511 DOI: 10.1002/cam4.1517]</w:t>
      </w:r>
    </w:p>
    <w:p w14:paraId="254A73A9" w14:textId="77777777" w:rsidR="00325FB5" w:rsidRPr="001E03FB" w:rsidRDefault="00325FB5" w:rsidP="002F139B">
      <w:pPr>
        <w:widowControl/>
        <w:adjustRightInd w:val="0"/>
        <w:snapToGrid w:val="0"/>
        <w:spacing w:line="360" w:lineRule="auto"/>
        <w:rPr>
          <w:rFonts w:ascii="Book Antiqua" w:hAnsi="Book Antiqua"/>
          <w:b/>
          <w:sz w:val="24"/>
          <w:szCs w:val="24"/>
        </w:rPr>
      </w:pPr>
      <w:r w:rsidRPr="001E03FB">
        <w:rPr>
          <w:rFonts w:ascii="Book Antiqua" w:hAnsi="Book Antiqua"/>
          <w:b/>
          <w:sz w:val="24"/>
          <w:szCs w:val="24"/>
        </w:rPr>
        <w:br w:type="page"/>
      </w:r>
    </w:p>
    <w:p w14:paraId="3D38810C" w14:textId="3493CDC9" w:rsidR="00325FB5" w:rsidRPr="001E03FB" w:rsidRDefault="00325FB5" w:rsidP="002F139B">
      <w:pPr>
        <w:adjustRightInd w:val="0"/>
        <w:snapToGrid w:val="0"/>
        <w:spacing w:line="360" w:lineRule="auto"/>
        <w:rPr>
          <w:rFonts w:ascii="Book Antiqua" w:hAnsi="Book Antiqua"/>
          <w:b/>
          <w:sz w:val="24"/>
          <w:szCs w:val="24"/>
        </w:rPr>
      </w:pPr>
      <w:r w:rsidRPr="001E03FB">
        <w:rPr>
          <w:rFonts w:ascii="Book Antiqua" w:hAnsi="Book Antiqua"/>
          <w:b/>
          <w:sz w:val="24"/>
          <w:szCs w:val="24"/>
        </w:rPr>
        <w:lastRenderedPageBreak/>
        <w:t>Footnotes</w:t>
      </w:r>
    </w:p>
    <w:p w14:paraId="6E7EF829" w14:textId="2A433A7E" w:rsidR="00325FB5" w:rsidRPr="001E03FB" w:rsidRDefault="00325FB5"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Institutional review board statement</w:t>
      </w:r>
      <w:r w:rsidRPr="001E03FB">
        <w:rPr>
          <w:rFonts w:ascii="Book Antiqua" w:hAnsi="Book Antiqua"/>
          <w:b/>
          <w:iCs/>
          <w:color w:val="000000"/>
          <w:kern w:val="0"/>
          <w:sz w:val="24"/>
          <w:szCs w:val="24"/>
        </w:rPr>
        <w:t xml:space="preserve">: </w:t>
      </w:r>
      <w:r w:rsidRPr="001E03FB">
        <w:rPr>
          <w:rFonts w:ascii="Book Antiqua" w:eastAsia="宋体" w:hAnsi="Book Antiqua" w:cs="Times New Roman"/>
          <w:bCs/>
          <w:color w:val="000000" w:themeColor="text1"/>
          <w:sz w:val="24"/>
          <w:szCs w:val="24"/>
        </w:rPr>
        <w:t xml:space="preserve">The protocol of this study was compliant with the principles of the Declaration of Helsinki and was also approved by the </w:t>
      </w:r>
      <w:r w:rsidR="00C70E6D" w:rsidRPr="001E03FB">
        <w:rPr>
          <w:rFonts w:ascii="Book Antiqua" w:eastAsia="宋体" w:hAnsi="Book Antiqua" w:cs="Times New Roman"/>
          <w:bCs/>
          <w:color w:val="000000" w:themeColor="text1"/>
          <w:sz w:val="24"/>
          <w:szCs w:val="24"/>
        </w:rPr>
        <w:t>I</w:t>
      </w:r>
      <w:r w:rsidRPr="001E03FB">
        <w:rPr>
          <w:rFonts w:ascii="Book Antiqua" w:eastAsia="宋体" w:hAnsi="Book Antiqua" w:cs="Times New Roman"/>
          <w:bCs/>
          <w:color w:val="000000" w:themeColor="text1"/>
          <w:sz w:val="24"/>
          <w:szCs w:val="24"/>
        </w:rPr>
        <w:t xml:space="preserve">nstitutional </w:t>
      </w:r>
      <w:r w:rsidR="00C70E6D" w:rsidRPr="001E03FB">
        <w:rPr>
          <w:rFonts w:ascii="Book Antiqua" w:eastAsia="宋体" w:hAnsi="Book Antiqua" w:cs="Times New Roman"/>
          <w:bCs/>
          <w:color w:val="000000" w:themeColor="text1"/>
          <w:sz w:val="24"/>
          <w:szCs w:val="24"/>
        </w:rPr>
        <w:t>R</w:t>
      </w:r>
      <w:r w:rsidRPr="001E03FB">
        <w:rPr>
          <w:rFonts w:ascii="Book Antiqua" w:eastAsia="宋体" w:hAnsi="Book Antiqua" w:cs="Times New Roman"/>
          <w:bCs/>
          <w:color w:val="000000" w:themeColor="text1"/>
          <w:sz w:val="24"/>
          <w:szCs w:val="24"/>
        </w:rPr>
        <w:t xml:space="preserve">eview </w:t>
      </w:r>
      <w:r w:rsidR="00C70E6D" w:rsidRPr="001E03FB">
        <w:rPr>
          <w:rFonts w:ascii="Book Antiqua" w:eastAsia="宋体" w:hAnsi="Book Antiqua" w:cs="Times New Roman"/>
          <w:bCs/>
          <w:color w:val="000000" w:themeColor="text1"/>
          <w:sz w:val="24"/>
          <w:szCs w:val="24"/>
        </w:rPr>
        <w:t>B</w:t>
      </w:r>
      <w:r w:rsidRPr="001E03FB">
        <w:rPr>
          <w:rFonts w:ascii="Book Antiqua" w:eastAsia="宋体" w:hAnsi="Book Antiqua" w:cs="Times New Roman"/>
          <w:bCs/>
          <w:color w:val="000000" w:themeColor="text1"/>
          <w:sz w:val="24"/>
          <w:szCs w:val="24"/>
        </w:rPr>
        <w:t xml:space="preserve">oard and </w:t>
      </w:r>
      <w:r w:rsidR="00C70E6D" w:rsidRPr="001E03FB">
        <w:rPr>
          <w:rFonts w:ascii="Book Antiqua" w:eastAsia="宋体" w:hAnsi="Book Antiqua" w:cs="Times New Roman"/>
          <w:bCs/>
          <w:color w:val="000000" w:themeColor="text1"/>
          <w:sz w:val="24"/>
          <w:szCs w:val="24"/>
        </w:rPr>
        <w:t>E</w:t>
      </w:r>
      <w:r w:rsidRPr="001E03FB">
        <w:rPr>
          <w:rFonts w:ascii="Book Antiqua" w:eastAsia="宋体" w:hAnsi="Book Antiqua" w:cs="Times New Roman"/>
          <w:bCs/>
          <w:color w:val="000000" w:themeColor="text1"/>
          <w:sz w:val="24"/>
          <w:szCs w:val="24"/>
        </w:rPr>
        <w:t xml:space="preserve">thics </w:t>
      </w:r>
      <w:r w:rsidR="00C70E6D" w:rsidRPr="001E03FB">
        <w:rPr>
          <w:rFonts w:ascii="Book Antiqua" w:eastAsia="宋体" w:hAnsi="Book Antiqua" w:cs="Times New Roman"/>
          <w:bCs/>
          <w:color w:val="000000" w:themeColor="text1"/>
          <w:sz w:val="24"/>
          <w:szCs w:val="24"/>
        </w:rPr>
        <w:t>C</w:t>
      </w:r>
      <w:r w:rsidRPr="001E03FB">
        <w:rPr>
          <w:rFonts w:ascii="Book Antiqua" w:eastAsia="宋体" w:hAnsi="Book Antiqua" w:cs="Times New Roman"/>
          <w:bCs/>
          <w:color w:val="000000" w:themeColor="text1"/>
          <w:sz w:val="24"/>
          <w:szCs w:val="24"/>
        </w:rPr>
        <w:t>ommittee at Peking Union Medical College Hospital.</w:t>
      </w:r>
    </w:p>
    <w:p w14:paraId="21354944" w14:textId="3110D9C4" w:rsidR="00325FB5" w:rsidRPr="001E03FB" w:rsidRDefault="00325FB5" w:rsidP="002F139B">
      <w:pPr>
        <w:adjustRightInd w:val="0"/>
        <w:snapToGrid w:val="0"/>
        <w:spacing w:line="360" w:lineRule="auto"/>
        <w:rPr>
          <w:rFonts w:ascii="Book Antiqua" w:hAnsi="Book Antiqua"/>
          <w:bCs/>
          <w:iCs/>
          <w:color w:val="000000"/>
          <w:sz w:val="24"/>
          <w:szCs w:val="24"/>
        </w:rPr>
      </w:pPr>
    </w:p>
    <w:p w14:paraId="15AC5E5A" w14:textId="3FC42CA0" w:rsidR="00325FB5" w:rsidRPr="001E03FB" w:rsidRDefault="00325FB5"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Informed consent statement</w:t>
      </w:r>
      <w:r w:rsidRPr="001E03FB">
        <w:rPr>
          <w:rFonts w:ascii="Book Antiqua" w:hAnsi="Book Antiqua"/>
          <w:b/>
          <w:iCs/>
          <w:color w:val="000000"/>
          <w:sz w:val="24"/>
          <w:szCs w:val="24"/>
        </w:rPr>
        <w:t>:</w:t>
      </w:r>
      <w:r w:rsidRPr="001E03FB">
        <w:rPr>
          <w:rFonts w:ascii="Book Antiqua" w:hAnsi="Book Antiqua"/>
          <w:b/>
          <w:iCs/>
          <w:color w:val="000000"/>
          <w:kern w:val="0"/>
          <w:sz w:val="24"/>
          <w:szCs w:val="24"/>
        </w:rPr>
        <w:t xml:space="preserve"> </w:t>
      </w:r>
      <w:r w:rsidRPr="001E03FB">
        <w:rPr>
          <w:rFonts w:ascii="Book Antiqua" w:eastAsia="宋体" w:hAnsi="Book Antiqua" w:cs="Times New Roman"/>
          <w:bCs/>
          <w:color w:val="000000" w:themeColor="text1"/>
          <w:sz w:val="24"/>
          <w:szCs w:val="24"/>
        </w:rPr>
        <w:t>All patients were fully informed of the objectives of this study and provided formal consent before being fully considered</w:t>
      </w:r>
      <w:r w:rsidR="0058212E" w:rsidRPr="001E03FB">
        <w:rPr>
          <w:rFonts w:ascii="Book Antiqua" w:eastAsia="宋体" w:hAnsi="Book Antiqua" w:cs="Times New Roman"/>
          <w:bCs/>
          <w:color w:val="000000" w:themeColor="text1"/>
          <w:sz w:val="24"/>
          <w:szCs w:val="24"/>
        </w:rPr>
        <w:t>.</w:t>
      </w:r>
    </w:p>
    <w:p w14:paraId="3AAFA799" w14:textId="4DD8EA96" w:rsidR="00325FB5" w:rsidRPr="001E03FB" w:rsidRDefault="00325FB5" w:rsidP="002F139B">
      <w:pPr>
        <w:adjustRightInd w:val="0"/>
        <w:snapToGrid w:val="0"/>
        <w:spacing w:line="360" w:lineRule="auto"/>
        <w:rPr>
          <w:rFonts w:ascii="Book Antiqua" w:hAnsi="Book Antiqua" w:cs="TimesNewRomanPS-BoldItalicMT"/>
          <w:bCs/>
          <w:iCs/>
          <w:color w:val="000000"/>
          <w:sz w:val="24"/>
          <w:szCs w:val="24"/>
        </w:rPr>
      </w:pPr>
    </w:p>
    <w:p w14:paraId="6AF1D8F4" w14:textId="77777777" w:rsidR="00325FB5" w:rsidRPr="001E03FB" w:rsidRDefault="00325FB5"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Conflict-of-interest statement</w:t>
      </w:r>
      <w:r w:rsidRPr="001E03FB">
        <w:rPr>
          <w:rFonts w:ascii="Book Antiqua" w:hAnsi="Book Antiqua" w:cs="TimesNewRomanPS-BoldItalicMT"/>
          <w:b/>
          <w:iCs/>
          <w:color w:val="000000"/>
          <w:sz w:val="24"/>
          <w:szCs w:val="24"/>
        </w:rPr>
        <w:t xml:space="preserve">: </w:t>
      </w:r>
      <w:r w:rsidRPr="001E03FB">
        <w:rPr>
          <w:rFonts w:ascii="Book Antiqua" w:eastAsia="宋体" w:hAnsi="Book Antiqua" w:cs="Times New Roman"/>
          <w:bCs/>
          <w:color w:val="000000" w:themeColor="text1"/>
          <w:sz w:val="24"/>
          <w:szCs w:val="24"/>
        </w:rPr>
        <w:t>The authors declare that they have no competing interests.</w:t>
      </w:r>
    </w:p>
    <w:p w14:paraId="1F492886" w14:textId="3FBA58EA" w:rsidR="00325FB5" w:rsidRPr="001E03FB" w:rsidRDefault="00325FB5" w:rsidP="002F139B">
      <w:pPr>
        <w:adjustRightInd w:val="0"/>
        <w:snapToGrid w:val="0"/>
        <w:spacing w:line="360" w:lineRule="auto"/>
        <w:rPr>
          <w:rFonts w:ascii="Book Antiqua" w:hAnsi="Book Antiqua" w:cs="TimesNewRomanPS-BoldItalicMT"/>
          <w:bCs/>
          <w:iCs/>
          <w:color w:val="000000"/>
          <w:sz w:val="24"/>
          <w:szCs w:val="24"/>
        </w:rPr>
      </w:pPr>
    </w:p>
    <w:p w14:paraId="54A466C8" w14:textId="77777777" w:rsidR="00325FB5" w:rsidRPr="001E03FB" w:rsidRDefault="00325FB5" w:rsidP="002F139B">
      <w:pPr>
        <w:adjustRightInd w:val="0"/>
        <w:snapToGrid w:val="0"/>
        <w:spacing w:line="360" w:lineRule="auto"/>
        <w:rPr>
          <w:rFonts w:ascii="Book Antiqua" w:hAnsi="Book Antiqua"/>
          <w:b/>
          <w:sz w:val="24"/>
          <w:szCs w:val="24"/>
        </w:rPr>
      </w:pPr>
      <w:r w:rsidRPr="001E03FB">
        <w:rPr>
          <w:rFonts w:ascii="Book Antiqua" w:hAnsi="Book Antiqua"/>
          <w:b/>
          <w:sz w:val="24"/>
          <w:szCs w:val="24"/>
        </w:rPr>
        <w:t>Data sharing statement</w:t>
      </w:r>
      <w:r w:rsidRPr="001E03FB">
        <w:rPr>
          <w:rFonts w:ascii="Book Antiqua" w:hAnsi="Book Antiqua" w:cs="TimesNewRomanPS-BoldItalicMT"/>
          <w:b/>
          <w:iCs/>
          <w:color w:val="000000"/>
          <w:sz w:val="24"/>
          <w:szCs w:val="24"/>
        </w:rPr>
        <w:t>:</w:t>
      </w:r>
      <w:r w:rsidRPr="001E03FB">
        <w:rPr>
          <w:rFonts w:ascii="Book Antiqua" w:hAnsi="Book Antiqua"/>
          <w:b/>
          <w:sz w:val="24"/>
          <w:szCs w:val="24"/>
        </w:rPr>
        <w:t xml:space="preserve"> </w:t>
      </w:r>
      <w:r w:rsidRPr="001E03FB">
        <w:rPr>
          <w:rFonts w:ascii="Book Antiqua" w:hAnsi="Book Antiqua"/>
          <w:sz w:val="24"/>
          <w:szCs w:val="24"/>
        </w:rPr>
        <w:t>No additional data are available.</w:t>
      </w:r>
    </w:p>
    <w:p w14:paraId="4207F926" w14:textId="77777777" w:rsidR="00325FB5" w:rsidRPr="001E03FB" w:rsidRDefault="00325FB5" w:rsidP="002F139B">
      <w:pPr>
        <w:adjustRightInd w:val="0"/>
        <w:snapToGrid w:val="0"/>
        <w:spacing w:line="360" w:lineRule="auto"/>
        <w:rPr>
          <w:rFonts w:ascii="Book Antiqua" w:hAnsi="Book Antiqua"/>
          <w:sz w:val="24"/>
          <w:szCs w:val="24"/>
        </w:rPr>
      </w:pPr>
    </w:p>
    <w:p w14:paraId="46EDEF43" w14:textId="3F55F0BF" w:rsidR="00325FB5" w:rsidRPr="001E03FB" w:rsidRDefault="00325FB5" w:rsidP="002F139B">
      <w:pPr>
        <w:widowControl/>
        <w:adjustRightInd w:val="0"/>
        <w:snapToGrid w:val="0"/>
        <w:spacing w:line="360" w:lineRule="auto"/>
        <w:rPr>
          <w:rFonts w:ascii="Book Antiqua" w:hAnsi="Book Antiqua" w:cs="宋体"/>
          <w:kern w:val="0"/>
          <w:sz w:val="24"/>
          <w:szCs w:val="24"/>
        </w:rPr>
      </w:pPr>
      <w:r w:rsidRPr="001E03FB">
        <w:rPr>
          <w:rFonts w:ascii="Book Antiqua" w:hAnsi="Book Antiqua"/>
          <w:b/>
          <w:color w:val="000000"/>
          <w:sz w:val="24"/>
          <w:szCs w:val="24"/>
        </w:rPr>
        <w:t>Open-Access:</w:t>
      </w:r>
      <w:r w:rsidRPr="001E03FB">
        <w:rPr>
          <w:rFonts w:ascii="Book Antiqua" w:hAnsi="Book Antiqua"/>
          <w:color w:val="000000"/>
          <w:sz w:val="24"/>
          <w:szCs w:val="24"/>
        </w:rPr>
        <w:t xml:space="preserve"> This article is an open-access </w:t>
      </w:r>
      <w:r w:rsidRPr="001E03FB">
        <w:rPr>
          <w:rFonts w:ascii="Book Antiqua" w:hAnsi="Book Antiqua"/>
          <w:sz w:val="24"/>
          <w:szCs w:val="24"/>
        </w:rPr>
        <w:t xml:space="preserve">article that was selected </w:t>
      </w:r>
      <w:r w:rsidRPr="001E03FB">
        <w:rPr>
          <w:rFonts w:ascii="Book Antiqua" w:hAnsi="Book Antiqua"/>
          <w:color w:val="000000"/>
          <w:sz w:val="24"/>
          <w:szCs w:val="24"/>
        </w:rPr>
        <w:t xml:space="preserve">by an in-house editor and fully peer-reviewed by external reviewers. It is distributed in accordance with the Creative Commons Attribution NonCommercial (CC BY-NC 4.0) license, which permits others to distribute, remix, adapt, build upon this work </w:t>
      </w:r>
      <w:r w:rsidR="001E03FB">
        <w:rPr>
          <w:rFonts w:ascii="Book Antiqua" w:hAnsi="Book Antiqua"/>
          <w:color w:val="000000"/>
          <w:sz w:val="24"/>
          <w:szCs w:val="24"/>
        </w:rPr>
        <w:t>nonc</w:t>
      </w:r>
      <w:r w:rsidRPr="001E03FB">
        <w:rPr>
          <w:rFonts w:ascii="Book Antiqua" w:hAnsi="Book Antiqua"/>
          <w:color w:val="000000"/>
          <w:sz w:val="24"/>
          <w:szCs w:val="24"/>
        </w:rPr>
        <w:t xml:space="preserve">ommercially, and license their derivative works on different terms, provided the original work is properly cited and the use is </w:t>
      </w:r>
      <w:r w:rsidR="001E03FB">
        <w:rPr>
          <w:rFonts w:ascii="Book Antiqua" w:hAnsi="Book Antiqua"/>
          <w:color w:val="000000"/>
          <w:sz w:val="24"/>
          <w:szCs w:val="24"/>
        </w:rPr>
        <w:t>nonc</w:t>
      </w:r>
      <w:r w:rsidRPr="001E03FB">
        <w:rPr>
          <w:rFonts w:ascii="Book Antiqua" w:hAnsi="Book Antiqua"/>
          <w:color w:val="000000"/>
          <w:sz w:val="24"/>
          <w:szCs w:val="24"/>
        </w:rPr>
        <w:t>ommercial. See: http://creativecommons.org/licenses/by-nc/4.0/</w:t>
      </w:r>
    </w:p>
    <w:p w14:paraId="3100A99E" w14:textId="77777777" w:rsidR="00325FB5" w:rsidRPr="001E03FB" w:rsidRDefault="00325FB5" w:rsidP="002F139B">
      <w:pPr>
        <w:widowControl/>
        <w:adjustRightInd w:val="0"/>
        <w:snapToGrid w:val="0"/>
        <w:spacing w:line="360" w:lineRule="auto"/>
        <w:rPr>
          <w:rFonts w:ascii="Book Antiqua" w:eastAsiaTheme="minorEastAsia" w:hAnsi="Book Antiqua"/>
          <w:sz w:val="24"/>
          <w:szCs w:val="24"/>
        </w:rPr>
      </w:pPr>
    </w:p>
    <w:p w14:paraId="0177E8CB" w14:textId="77777777" w:rsidR="00325FB5" w:rsidRPr="001E03FB" w:rsidRDefault="00325FB5" w:rsidP="002F139B">
      <w:pPr>
        <w:adjustRightInd w:val="0"/>
        <w:snapToGrid w:val="0"/>
        <w:spacing w:line="360" w:lineRule="auto"/>
        <w:rPr>
          <w:rFonts w:ascii="Book Antiqua" w:hAnsi="Book Antiqua"/>
          <w:bCs/>
          <w:color w:val="000000"/>
          <w:sz w:val="24"/>
          <w:szCs w:val="24"/>
        </w:rPr>
      </w:pPr>
      <w:r w:rsidRPr="001E03FB">
        <w:rPr>
          <w:rFonts w:ascii="Book Antiqua" w:hAnsi="Book Antiqua"/>
          <w:b/>
          <w:color w:val="000000"/>
          <w:sz w:val="24"/>
          <w:szCs w:val="24"/>
          <w:lang w:eastAsia="pl-PL"/>
        </w:rPr>
        <w:t>Manuscript source:</w:t>
      </w:r>
      <w:r w:rsidRPr="001E03FB">
        <w:rPr>
          <w:rFonts w:ascii="Book Antiqua" w:hAnsi="Book Antiqua"/>
          <w:b/>
          <w:color w:val="000000"/>
          <w:sz w:val="24"/>
          <w:szCs w:val="24"/>
        </w:rPr>
        <w:t xml:space="preserve"> </w:t>
      </w:r>
      <w:r w:rsidRPr="001E03FB">
        <w:rPr>
          <w:rFonts w:ascii="Book Antiqua" w:hAnsi="Book Antiqua"/>
          <w:color w:val="000000"/>
          <w:sz w:val="24"/>
          <w:szCs w:val="24"/>
          <w:lang w:eastAsia="pl-PL"/>
        </w:rPr>
        <w:t>Unsolicited manuscript</w:t>
      </w:r>
    </w:p>
    <w:p w14:paraId="08A52315" w14:textId="77777777" w:rsidR="00325FB5" w:rsidRPr="001E03FB" w:rsidRDefault="00325FB5" w:rsidP="002F139B">
      <w:pPr>
        <w:adjustRightInd w:val="0"/>
        <w:snapToGrid w:val="0"/>
        <w:spacing w:line="360" w:lineRule="auto"/>
        <w:rPr>
          <w:rFonts w:ascii="Book Antiqua" w:eastAsiaTheme="minorEastAsia" w:hAnsi="Book Antiqua"/>
          <w:b/>
          <w:sz w:val="24"/>
          <w:szCs w:val="24"/>
        </w:rPr>
      </w:pPr>
    </w:p>
    <w:p w14:paraId="423F907B" w14:textId="35903C82" w:rsidR="00325FB5" w:rsidRPr="001E03FB" w:rsidRDefault="00325FB5"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Peer-review started:</w:t>
      </w:r>
      <w:r w:rsidRPr="001E03FB">
        <w:rPr>
          <w:rFonts w:ascii="Book Antiqua" w:eastAsiaTheme="minorEastAsia" w:hAnsi="Book Antiqua"/>
          <w:b/>
          <w:sz w:val="24"/>
          <w:szCs w:val="24"/>
        </w:rPr>
        <w:t xml:space="preserve"> </w:t>
      </w:r>
      <w:r w:rsidRPr="001E03FB">
        <w:rPr>
          <w:rFonts w:ascii="Book Antiqua" w:eastAsiaTheme="minorEastAsia" w:hAnsi="Book Antiqua"/>
          <w:sz w:val="24"/>
          <w:szCs w:val="24"/>
        </w:rPr>
        <w:t>March 14, 2020</w:t>
      </w:r>
    </w:p>
    <w:p w14:paraId="1B968CD6" w14:textId="21DE23C8" w:rsidR="00325FB5" w:rsidRPr="001E03FB" w:rsidRDefault="00325FB5"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First decision:</w:t>
      </w:r>
      <w:r w:rsidRPr="001E03FB">
        <w:rPr>
          <w:rFonts w:ascii="Book Antiqua" w:eastAsiaTheme="minorEastAsia" w:hAnsi="Book Antiqua"/>
          <w:b/>
          <w:sz w:val="24"/>
          <w:szCs w:val="24"/>
        </w:rPr>
        <w:t xml:space="preserve"> </w:t>
      </w:r>
      <w:r w:rsidRPr="001E03FB">
        <w:rPr>
          <w:rFonts w:ascii="Book Antiqua" w:eastAsiaTheme="minorEastAsia" w:hAnsi="Book Antiqua"/>
          <w:sz w:val="24"/>
          <w:szCs w:val="24"/>
        </w:rPr>
        <w:t>April 12, 2020</w:t>
      </w:r>
    </w:p>
    <w:p w14:paraId="79A5B286" w14:textId="77777777" w:rsidR="00325FB5" w:rsidRPr="001E03FB" w:rsidRDefault="00325FB5" w:rsidP="002F139B">
      <w:pPr>
        <w:widowControl/>
        <w:adjustRightInd w:val="0"/>
        <w:snapToGrid w:val="0"/>
        <w:spacing w:line="360" w:lineRule="auto"/>
        <w:rPr>
          <w:rFonts w:ascii="Book Antiqua" w:hAnsi="Book Antiqua"/>
          <w:b/>
          <w:sz w:val="24"/>
          <w:szCs w:val="24"/>
        </w:rPr>
      </w:pPr>
      <w:r w:rsidRPr="001E03FB">
        <w:rPr>
          <w:rFonts w:ascii="Book Antiqua" w:hAnsi="Book Antiqua"/>
          <w:b/>
          <w:sz w:val="24"/>
          <w:szCs w:val="24"/>
        </w:rPr>
        <w:t>Article in press:</w:t>
      </w:r>
    </w:p>
    <w:p w14:paraId="64BEB524" w14:textId="77777777" w:rsidR="00325FB5" w:rsidRPr="001E03FB" w:rsidRDefault="00325FB5" w:rsidP="002F139B">
      <w:pPr>
        <w:widowControl/>
        <w:adjustRightInd w:val="0"/>
        <w:snapToGrid w:val="0"/>
        <w:spacing w:line="360" w:lineRule="auto"/>
        <w:rPr>
          <w:rFonts w:ascii="Book Antiqua" w:eastAsiaTheme="minorEastAsia" w:hAnsi="Book Antiqua"/>
          <w:sz w:val="24"/>
          <w:szCs w:val="24"/>
        </w:rPr>
      </w:pPr>
    </w:p>
    <w:p w14:paraId="033806AA" w14:textId="77777777" w:rsidR="00325FB5" w:rsidRPr="001E03FB" w:rsidRDefault="00325FB5" w:rsidP="002F139B">
      <w:pPr>
        <w:adjustRightInd w:val="0"/>
        <w:snapToGrid w:val="0"/>
        <w:spacing w:line="360" w:lineRule="auto"/>
        <w:rPr>
          <w:rFonts w:ascii="Book Antiqua" w:eastAsia="微软雅黑" w:hAnsi="Book Antiqua" w:cs="宋体"/>
          <w:sz w:val="24"/>
          <w:szCs w:val="24"/>
        </w:rPr>
      </w:pPr>
      <w:r w:rsidRPr="001E03FB">
        <w:rPr>
          <w:rFonts w:ascii="Book Antiqua" w:hAnsi="Book Antiqua" w:cs="宋体"/>
          <w:b/>
          <w:sz w:val="24"/>
          <w:szCs w:val="24"/>
        </w:rPr>
        <w:t xml:space="preserve">Specialty type: </w:t>
      </w:r>
      <w:r w:rsidRPr="001E03FB">
        <w:rPr>
          <w:rFonts w:ascii="Book Antiqua" w:eastAsia="微软雅黑" w:hAnsi="Book Antiqua" w:cs="宋体"/>
          <w:sz w:val="24"/>
          <w:szCs w:val="24"/>
        </w:rPr>
        <w:t>Gastroenterology and hepatology</w:t>
      </w:r>
    </w:p>
    <w:p w14:paraId="17646068" w14:textId="24E8C12D"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b/>
          <w:sz w:val="24"/>
          <w:szCs w:val="24"/>
        </w:rPr>
        <w:t xml:space="preserve">Country/Territory of origin: </w:t>
      </w:r>
      <w:r w:rsidRPr="001E03FB">
        <w:rPr>
          <w:rFonts w:ascii="Book Antiqua" w:eastAsiaTheme="minorEastAsia" w:hAnsi="Book Antiqua" w:cs="宋体"/>
          <w:sz w:val="24"/>
          <w:szCs w:val="24"/>
        </w:rPr>
        <w:t>China</w:t>
      </w:r>
    </w:p>
    <w:p w14:paraId="00D3358D" w14:textId="77777777" w:rsidR="00325FB5" w:rsidRPr="001E03FB" w:rsidRDefault="00325FB5" w:rsidP="002F139B">
      <w:pPr>
        <w:adjustRightInd w:val="0"/>
        <w:snapToGrid w:val="0"/>
        <w:spacing w:line="360" w:lineRule="auto"/>
        <w:rPr>
          <w:rFonts w:ascii="Book Antiqua" w:hAnsi="Book Antiqua" w:cs="宋体"/>
          <w:b/>
          <w:sz w:val="24"/>
          <w:szCs w:val="24"/>
        </w:rPr>
      </w:pPr>
      <w:r w:rsidRPr="001E03FB">
        <w:rPr>
          <w:rFonts w:ascii="Book Antiqua" w:hAnsi="Book Antiqua" w:cs="宋体"/>
          <w:b/>
          <w:sz w:val="24"/>
          <w:szCs w:val="24"/>
        </w:rPr>
        <w:lastRenderedPageBreak/>
        <w:t>Peer-review report’s scientific quality classification</w:t>
      </w:r>
    </w:p>
    <w:p w14:paraId="41BA1C71" w14:textId="424FA297"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 xml:space="preserve">Grade A (Excellent): </w:t>
      </w:r>
      <w:r w:rsidRPr="001E03FB">
        <w:rPr>
          <w:rFonts w:ascii="Book Antiqua" w:eastAsiaTheme="minorEastAsia" w:hAnsi="Book Antiqua" w:cs="宋体"/>
          <w:sz w:val="24"/>
          <w:szCs w:val="24"/>
        </w:rPr>
        <w:t>0</w:t>
      </w:r>
    </w:p>
    <w:p w14:paraId="1BE1FA10" w14:textId="740D84EB"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 xml:space="preserve">Grade B (Very good): </w:t>
      </w:r>
      <w:r w:rsidRPr="001E03FB">
        <w:rPr>
          <w:rFonts w:ascii="Book Antiqua" w:eastAsiaTheme="minorEastAsia" w:hAnsi="Book Antiqua" w:cs="宋体"/>
          <w:sz w:val="24"/>
          <w:szCs w:val="24"/>
        </w:rPr>
        <w:t>0</w:t>
      </w:r>
    </w:p>
    <w:p w14:paraId="4743030A" w14:textId="2331A064"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Grade C (Good): C</w:t>
      </w:r>
      <w:r w:rsidRPr="001E03FB">
        <w:rPr>
          <w:rFonts w:ascii="Book Antiqua" w:eastAsiaTheme="minorEastAsia" w:hAnsi="Book Antiqua" w:cs="宋体"/>
          <w:sz w:val="24"/>
          <w:szCs w:val="24"/>
        </w:rPr>
        <w:t>, C</w:t>
      </w:r>
    </w:p>
    <w:p w14:paraId="70D87E8E" w14:textId="0F97EDD1"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 xml:space="preserve">Grade D (Fair): </w:t>
      </w:r>
      <w:r w:rsidRPr="001E03FB">
        <w:rPr>
          <w:rFonts w:ascii="Book Antiqua" w:eastAsiaTheme="minorEastAsia" w:hAnsi="Book Antiqua" w:cs="宋体"/>
          <w:sz w:val="24"/>
          <w:szCs w:val="24"/>
        </w:rPr>
        <w:t>D</w:t>
      </w:r>
    </w:p>
    <w:p w14:paraId="3C7C0B51" w14:textId="77777777" w:rsidR="00325FB5" w:rsidRPr="001E03FB" w:rsidRDefault="00325FB5" w:rsidP="002F139B">
      <w:pPr>
        <w:adjustRightInd w:val="0"/>
        <w:snapToGrid w:val="0"/>
        <w:spacing w:line="360" w:lineRule="auto"/>
        <w:rPr>
          <w:rFonts w:ascii="Book Antiqua" w:eastAsia="等线" w:hAnsi="Book Antiqua"/>
          <w:sz w:val="24"/>
          <w:szCs w:val="24"/>
        </w:rPr>
      </w:pPr>
      <w:r w:rsidRPr="001E03FB">
        <w:rPr>
          <w:rFonts w:ascii="Book Antiqua" w:hAnsi="Book Antiqua" w:cs="宋体"/>
          <w:sz w:val="24"/>
          <w:szCs w:val="24"/>
        </w:rPr>
        <w:t>Grade E (Poor): 0</w:t>
      </w:r>
    </w:p>
    <w:p w14:paraId="7DCAF478" w14:textId="77777777" w:rsidR="00325FB5" w:rsidRPr="001E03FB" w:rsidRDefault="00325FB5" w:rsidP="002F139B">
      <w:pPr>
        <w:adjustRightInd w:val="0"/>
        <w:snapToGrid w:val="0"/>
        <w:spacing w:line="360" w:lineRule="auto"/>
        <w:rPr>
          <w:rFonts w:ascii="Book Antiqua" w:eastAsiaTheme="minorEastAsia" w:hAnsi="Book Antiqua"/>
          <w:b/>
          <w:bCs/>
          <w:sz w:val="24"/>
          <w:szCs w:val="24"/>
        </w:rPr>
      </w:pPr>
    </w:p>
    <w:p w14:paraId="3B434B57" w14:textId="29E5016F" w:rsidR="00147BA9" w:rsidRPr="001E03FB" w:rsidRDefault="00325FB5" w:rsidP="002F139B">
      <w:pPr>
        <w:adjustRightInd w:val="0"/>
        <w:snapToGrid w:val="0"/>
        <w:spacing w:line="360" w:lineRule="auto"/>
        <w:rPr>
          <w:rFonts w:ascii="Book Antiqua" w:eastAsiaTheme="minorEastAsia" w:hAnsi="Book Antiqua"/>
          <w:b/>
          <w:color w:val="000000" w:themeColor="text1"/>
          <w:sz w:val="24"/>
          <w:szCs w:val="24"/>
        </w:rPr>
      </w:pPr>
      <w:r w:rsidRPr="001E03FB">
        <w:rPr>
          <w:rFonts w:ascii="Book Antiqua" w:hAnsi="Book Antiqua"/>
          <w:b/>
          <w:sz w:val="24"/>
          <w:szCs w:val="24"/>
        </w:rPr>
        <w:t xml:space="preserve">P-Reviewer: </w:t>
      </w:r>
      <w:r w:rsidRPr="001E03FB">
        <w:rPr>
          <w:rFonts w:ascii="Book Antiqua" w:hAnsi="Book Antiqua"/>
          <w:sz w:val="24"/>
          <w:szCs w:val="24"/>
        </w:rPr>
        <w:t>Abdelsameea</w:t>
      </w:r>
      <w:r w:rsidRPr="001E03FB">
        <w:rPr>
          <w:rFonts w:ascii="Book Antiqua" w:eastAsiaTheme="minorEastAsia" w:hAnsi="Book Antiqua"/>
          <w:sz w:val="24"/>
          <w:szCs w:val="24"/>
        </w:rPr>
        <w:t xml:space="preserve"> E, </w:t>
      </w:r>
      <w:r w:rsidRPr="001E03FB">
        <w:rPr>
          <w:rFonts w:ascii="Book Antiqua" w:hAnsi="Book Antiqua"/>
          <w:sz w:val="24"/>
          <w:szCs w:val="24"/>
        </w:rPr>
        <w:t>Cheng</w:t>
      </w:r>
      <w:r w:rsidRPr="001E03FB">
        <w:rPr>
          <w:rFonts w:ascii="Book Antiqua" w:eastAsiaTheme="minorEastAsia" w:hAnsi="Book Antiqua"/>
          <w:sz w:val="24"/>
          <w:szCs w:val="24"/>
        </w:rPr>
        <w:t xml:space="preserve"> JT, </w:t>
      </w:r>
      <w:proofErr w:type="gramStart"/>
      <w:r w:rsidRPr="001E03FB">
        <w:rPr>
          <w:rFonts w:ascii="Book Antiqua" w:hAnsi="Book Antiqua"/>
          <w:sz w:val="24"/>
          <w:szCs w:val="24"/>
        </w:rPr>
        <w:t>Kuroda</w:t>
      </w:r>
      <w:proofErr w:type="gramEnd"/>
      <w:r w:rsidRPr="001E03FB">
        <w:rPr>
          <w:rFonts w:ascii="Book Antiqua" w:eastAsiaTheme="minorEastAsia" w:hAnsi="Book Antiqua"/>
          <w:sz w:val="24"/>
          <w:szCs w:val="24"/>
        </w:rPr>
        <w:t xml:space="preserve"> H</w:t>
      </w:r>
      <w:r w:rsidRPr="001E03FB">
        <w:rPr>
          <w:rFonts w:ascii="Book Antiqua" w:hAnsi="Book Antiqua"/>
          <w:b/>
          <w:sz w:val="24"/>
          <w:szCs w:val="24"/>
        </w:rPr>
        <w:t xml:space="preserve"> S-Editor:</w:t>
      </w:r>
      <w:r w:rsidRPr="001E03FB">
        <w:rPr>
          <w:rFonts w:ascii="Book Antiqua" w:hAnsi="Book Antiqua"/>
          <w:sz w:val="24"/>
          <w:szCs w:val="24"/>
        </w:rPr>
        <w:t xml:space="preserve"> </w:t>
      </w:r>
      <w:r w:rsidRPr="001E03FB">
        <w:rPr>
          <w:rFonts w:ascii="Book Antiqua" w:eastAsiaTheme="minorEastAsia" w:hAnsi="Book Antiqua"/>
          <w:sz w:val="24"/>
          <w:szCs w:val="24"/>
        </w:rPr>
        <w:t xml:space="preserve">Wang JL </w:t>
      </w:r>
      <w:r w:rsidRPr="001E03FB">
        <w:rPr>
          <w:rFonts w:ascii="Book Antiqua" w:hAnsi="Book Antiqua"/>
          <w:b/>
          <w:sz w:val="24"/>
          <w:szCs w:val="24"/>
        </w:rPr>
        <w:t>L-Editor:</w:t>
      </w:r>
      <w:r w:rsidR="002F139B" w:rsidRPr="001E03FB">
        <w:rPr>
          <w:rFonts w:ascii="Book Antiqua" w:eastAsiaTheme="minorEastAsia" w:hAnsi="Book Antiqua"/>
          <w:sz w:val="24"/>
          <w:szCs w:val="24"/>
        </w:rPr>
        <w:t xml:space="preserve"> </w:t>
      </w:r>
      <w:r w:rsidR="00E44F32">
        <w:rPr>
          <w:rFonts w:ascii="Book Antiqua" w:eastAsiaTheme="minorEastAsia" w:hAnsi="Book Antiqua"/>
          <w:sz w:val="24"/>
          <w:szCs w:val="24"/>
        </w:rPr>
        <w:t xml:space="preserve">Webster JR </w:t>
      </w:r>
      <w:r w:rsidRPr="001E03FB">
        <w:rPr>
          <w:rFonts w:ascii="Book Antiqua" w:hAnsi="Book Antiqua"/>
          <w:b/>
          <w:sz w:val="24"/>
          <w:szCs w:val="24"/>
        </w:rPr>
        <w:t>E-Editor:</w:t>
      </w:r>
    </w:p>
    <w:p w14:paraId="05EB9F75" w14:textId="77777777" w:rsidR="00325FB5" w:rsidRPr="001E03FB" w:rsidRDefault="00325FB5"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23A52F84" w14:textId="77777777" w:rsidR="00325FB5" w:rsidRPr="001E03FB" w:rsidRDefault="00325FB5" w:rsidP="002F139B">
      <w:pPr>
        <w:adjustRightInd w:val="0"/>
        <w:snapToGrid w:val="0"/>
        <w:spacing w:line="360" w:lineRule="auto"/>
        <w:rPr>
          <w:rFonts w:ascii="Book Antiqua" w:hAnsi="Book Antiqua"/>
          <w:b/>
          <w:sz w:val="24"/>
          <w:szCs w:val="24"/>
        </w:rPr>
      </w:pPr>
      <w:r w:rsidRPr="001E03FB">
        <w:rPr>
          <w:rFonts w:ascii="Book Antiqua" w:hAnsi="Book Antiqua"/>
          <w:b/>
          <w:sz w:val="24"/>
          <w:szCs w:val="24"/>
        </w:rPr>
        <w:lastRenderedPageBreak/>
        <w:t>Figure Legends</w:t>
      </w:r>
    </w:p>
    <w:p w14:paraId="042C04F0" w14:textId="61024D81" w:rsidR="00BE4327"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drawing>
          <wp:inline distT="0" distB="0" distL="0" distR="0" wp14:anchorId="30644AFF" wp14:editId="1BB9FF95">
            <wp:extent cx="5274310" cy="3768934"/>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768934"/>
                    </a:xfrm>
                    <a:prstGeom prst="rect">
                      <a:avLst/>
                    </a:prstGeom>
                  </pic:spPr>
                </pic:pic>
              </a:graphicData>
            </a:graphic>
          </wp:inline>
        </w:drawing>
      </w:r>
    </w:p>
    <w:p w14:paraId="31CB5E69" w14:textId="0BE7B10A" w:rsidR="00BE4327" w:rsidRPr="001E03FB" w:rsidRDefault="00055A40" w:rsidP="002F139B">
      <w:pPr>
        <w:adjustRightInd w:val="0"/>
        <w:snapToGrid w:val="0"/>
        <w:spacing w:line="360" w:lineRule="auto"/>
        <w:rPr>
          <w:rFonts w:ascii="Book Antiqua" w:eastAsia="等线" w:hAnsi="Book Antiqua" w:cs="Times New Roman"/>
          <w:color w:val="000000" w:themeColor="text1"/>
          <w:sz w:val="24"/>
          <w:szCs w:val="24"/>
        </w:rPr>
      </w:pPr>
      <w:bookmarkStart w:id="182" w:name="OLE_LINK58"/>
      <w:bookmarkStart w:id="183" w:name="OLE_LINK143"/>
      <w:r w:rsidRPr="001E03FB">
        <w:rPr>
          <w:rFonts w:ascii="Book Antiqua" w:eastAsia="等线" w:hAnsi="Book Antiqua" w:cs="Times New Roman"/>
          <w:b/>
          <w:color w:val="000000" w:themeColor="text1"/>
          <w:sz w:val="24"/>
          <w:szCs w:val="24"/>
        </w:rPr>
        <w:t xml:space="preserve">Figure 1 </w:t>
      </w:r>
      <w:r w:rsidR="00BE4327" w:rsidRPr="001E03FB">
        <w:rPr>
          <w:rFonts w:ascii="Book Antiqua" w:eastAsia="等线" w:hAnsi="Book Antiqua" w:cs="Times New Roman"/>
          <w:b/>
          <w:color w:val="000000" w:themeColor="text1"/>
          <w:sz w:val="24"/>
          <w:szCs w:val="24"/>
        </w:rPr>
        <w:t>F</w:t>
      </w:r>
      <w:r w:rsidRPr="001E03FB">
        <w:rPr>
          <w:rFonts w:ascii="Book Antiqua" w:eastAsia="等线" w:hAnsi="Book Antiqua" w:cs="Times New Roman"/>
          <w:b/>
          <w:color w:val="000000" w:themeColor="text1"/>
          <w:sz w:val="24"/>
          <w:szCs w:val="24"/>
        </w:rPr>
        <w:t>low diagram of study population.</w:t>
      </w:r>
      <w:r w:rsidRPr="001E03FB">
        <w:rPr>
          <w:rFonts w:ascii="Book Antiqua" w:eastAsia="等线" w:hAnsi="Book Antiqua" w:cs="Times New Roman"/>
          <w:color w:val="000000" w:themeColor="text1"/>
          <w:sz w:val="24"/>
          <w:szCs w:val="24"/>
        </w:rPr>
        <w:t xml:space="preserve"> </w:t>
      </w:r>
      <w:r w:rsidR="00BE4327" w:rsidRPr="001E03FB">
        <w:rPr>
          <w:rFonts w:ascii="Book Antiqua" w:eastAsia="等线" w:hAnsi="Book Antiqua" w:cs="Times New Roman"/>
          <w:color w:val="000000" w:themeColor="text1"/>
          <w:sz w:val="24"/>
          <w:szCs w:val="24"/>
        </w:rPr>
        <w:t>HCC</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Hepatocellular </w:t>
      </w:r>
      <w:r w:rsidR="00BE4327" w:rsidRPr="001E03FB">
        <w:rPr>
          <w:rFonts w:ascii="Book Antiqua" w:eastAsia="等线" w:hAnsi="Book Antiqua" w:cs="Times New Roman"/>
          <w:color w:val="000000" w:themeColor="text1"/>
          <w:sz w:val="24"/>
          <w:szCs w:val="24"/>
        </w:rPr>
        <w:t>carcinoma</w:t>
      </w:r>
      <w:bookmarkEnd w:id="182"/>
      <w:r w:rsidR="00BE4327" w:rsidRPr="001E03FB">
        <w:rPr>
          <w:rFonts w:ascii="Book Antiqua" w:eastAsia="等线" w:hAnsi="Book Antiqua" w:cs="Times New Roman"/>
          <w:color w:val="000000" w:themeColor="text1"/>
          <w:sz w:val="24"/>
          <w:szCs w:val="24"/>
        </w:rPr>
        <w:t>; ORR</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Objective </w:t>
      </w:r>
      <w:r w:rsidR="00BE4327" w:rsidRPr="001E03FB">
        <w:rPr>
          <w:rFonts w:ascii="Book Antiqua" w:eastAsia="等线" w:hAnsi="Book Antiqua" w:cs="Times New Roman"/>
          <w:color w:val="000000" w:themeColor="text1"/>
          <w:sz w:val="24"/>
          <w:szCs w:val="24"/>
        </w:rPr>
        <w:t>response rate; DCR</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Disease </w:t>
      </w:r>
      <w:r w:rsidR="00BE4327" w:rsidRPr="001E03FB">
        <w:rPr>
          <w:rFonts w:ascii="Book Antiqua" w:eastAsia="等线" w:hAnsi="Book Antiqua" w:cs="Times New Roman"/>
          <w:color w:val="000000" w:themeColor="text1"/>
          <w:sz w:val="24"/>
          <w:szCs w:val="24"/>
        </w:rPr>
        <w:t>control rate; PFS</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Progression</w:t>
      </w:r>
      <w:r w:rsidR="00BE4327" w:rsidRPr="001E03FB">
        <w:rPr>
          <w:rFonts w:ascii="Book Antiqua" w:eastAsia="等线" w:hAnsi="Book Antiqua" w:cs="Times New Roman"/>
          <w:color w:val="000000" w:themeColor="text1"/>
          <w:sz w:val="24"/>
          <w:szCs w:val="24"/>
        </w:rPr>
        <w:t>-free survival; RECIST 1.1</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Response Evaluation Criteria in Solid Tumors version 1.1</w:t>
      </w:r>
      <w:bookmarkEnd w:id="183"/>
      <w:r w:rsidRPr="001E03FB">
        <w:rPr>
          <w:rFonts w:ascii="Book Antiqua" w:eastAsia="等线" w:hAnsi="Book Antiqua" w:cs="Times New Roman"/>
          <w:color w:val="000000" w:themeColor="text1"/>
          <w:sz w:val="24"/>
          <w:szCs w:val="24"/>
        </w:rPr>
        <w:t>.</w:t>
      </w:r>
    </w:p>
    <w:p w14:paraId="140269E5" w14:textId="77777777" w:rsidR="00072283" w:rsidRPr="001E03FB" w:rsidRDefault="00072283"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lastRenderedPageBreak/>
        <w:drawing>
          <wp:inline distT="0" distB="0" distL="0" distR="0" wp14:anchorId="4A7B93F3" wp14:editId="01E79CBC">
            <wp:extent cx="5274310" cy="4045469"/>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4045469"/>
                    </a:xfrm>
                    <a:prstGeom prst="rect">
                      <a:avLst/>
                    </a:prstGeom>
                  </pic:spPr>
                </pic:pic>
              </a:graphicData>
            </a:graphic>
          </wp:inline>
        </w:drawing>
      </w:r>
    </w:p>
    <w:p w14:paraId="3BA52B51" w14:textId="5C4E83AC" w:rsidR="00072283" w:rsidRPr="001E03FB" w:rsidRDefault="00072283" w:rsidP="002F139B">
      <w:pPr>
        <w:adjustRightInd w:val="0"/>
        <w:snapToGrid w:val="0"/>
        <w:spacing w:line="360" w:lineRule="auto"/>
        <w:rPr>
          <w:rFonts w:ascii="Book Antiqua" w:eastAsia="等线" w:hAnsi="Book Antiqua" w:cs="Times New Roman"/>
          <w:color w:val="000000" w:themeColor="text1"/>
          <w:sz w:val="24"/>
          <w:szCs w:val="24"/>
        </w:rPr>
      </w:pPr>
      <w:bookmarkStart w:id="184" w:name="OLE_LINK161"/>
      <w:r w:rsidRPr="001E03FB">
        <w:rPr>
          <w:rFonts w:ascii="Book Antiqua" w:eastAsia="等线" w:hAnsi="Book Antiqua" w:cs="Times New Roman"/>
          <w:b/>
          <w:color w:val="000000" w:themeColor="text1"/>
          <w:sz w:val="24"/>
          <w:szCs w:val="24"/>
        </w:rPr>
        <w:t xml:space="preserve">Figure 2 Progression-free survival of hepatocellular carcinoma patients treated with lenvatinib. </w:t>
      </w:r>
      <w:r w:rsidR="00032CAE" w:rsidRPr="001E03FB">
        <w:rPr>
          <w:rFonts w:ascii="Book Antiqua" w:eastAsia="等线" w:hAnsi="Book Antiqua" w:cs="Times New Roman"/>
          <w:color w:val="000000" w:themeColor="text1"/>
          <w:sz w:val="24"/>
          <w:szCs w:val="24"/>
        </w:rPr>
        <w:t>The m</w:t>
      </w:r>
      <w:r w:rsidRPr="001E03FB">
        <w:rPr>
          <w:rFonts w:ascii="Book Antiqua" w:eastAsia="等线" w:hAnsi="Book Antiqua" w:cs="Times New Roman"/>
          <w:color w:val="000000" w:themeColor="text1"/>
          <w:sz w:val="24"/>
          <w:szCs w:val="24"/>
        </w:rPr>
        <w:t>edian</w:t>
      </w:r>
      <w:r w:rsidRPr="001E03FB">
        <w:rPr>
          <w:rFonts w:ascii="Book Antiqua" w:eastAsia="等线" w:hAnsi="Book Antiqua" w:cs="Times New Roman"/>
          <w:b/>
          <w:color w:val="000000" w:themeColor="text1"/>
          <w:sz w:val="24"/>
          <w:szCs w:val="24"/>
        </w:rPr>
        <w:t xml:space="preserve"> </w:t>
      </w:r>
      <w:r w:rsidRPr="001E03FB">
        <w:rPr>
          <w:rFonts w:ascii="Book Antiqua" w:eastAsia="等线" w:hAnsi="Book Antiqua" w:cs="Times New Roman"/>
          <w:color w:val="000000" w:themeColor="text1"/>
          <w:sz w:val="24"/>
          <w:szCs w:val="24"/>
        </w:rPr>
        <w:t>progression-free survival was estimated to be 168 d (</w:t>
      </w:r>
      <w:r w:rsidR="001E03FB">
        <w:rPr>
          <w:rFonts w:ascii="Book Antiqua" w:eastAsia="等线" w:hAnsi="Book Antiqua" w:cs="Times New Roman"/>
          <w:color w:val="000000" w:themeColor="text1"/>
          <w:sz w:val="24"/>
          <w:szCs w:val="24"/>
        </w:rPr>
        <w:t>95% CI</w:t>
      </w:r>
      <w:r w:rsidRPr="001E03FB">
        <w:rPr>
          <w:rFonts w:ascii="Book Antiqua" w:eastAsia="等线" w:hAnsi="Book Antiqua" w:cs="Times New Roman"/>
          <w:color w:val="000000" w:themeColor="text1"/>
          <w:sz w:val="24"/>
          <w:szCs w:val="24"/>
        </w:rPr>
        <w:t xml:space="preserve">: 130–205 d). </w:t>
      </w:r>
      <w:bookmarkEnd w:id="184"/>
    </w:p>
    <w:p w14:paraId="4FB9CB7D" w14:textId="77777777" w:rsidR="002F333B"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p>
    <w:p w14:paraId="5CAC8118" w14:textId="77777777" w:rsidR="002F333B"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5B18AC41" w14:textId="60E16C2E" w:rsidR="00BE4327" w:rsidRPr="001E03FB" w:rsidRDefault="00BE4327"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color w:val="000000" w:themeColor="text1"/>
          <w:sz w:val="24"/>
          <w:szCs w:val="24"/>
        </w:rPr>
        <w:lastRenderedPageBreak/>
        <w:drawing>
          <wp:inline distT="0" distB="0" distL="0" distR="0" wp14:anchorId="3B86D5AF" wp14:editId="3B28680F">
            <wp:extent cx="5274310" cy="31546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154680"/>
                    </a:xfrm>
                    <a:prstGeom prst="rect">
                      <a:avLst/>
                    </a:prstGeom>
                    <a:noFill/>
                    <a:ln>
                      <a:noFill/>
                    </a:ln>
                  </pic:spPr>
                </pic:pic>
              </a:graphicData>
            </a:graphic>
          </wp:inline>
        </w:drawing>
      </w:r>
    </w:p>
    <w:p w14:paraId="01E2F8EC" w14:textId="6536CF0A" w:rsidR="00BE4327" w:rsidRPr="001E03FB" w:rsidRDefault="002F333B" w:rsidP="002F139B">
      <w:pPr>
        <w:adjustRightInd w:val="0"/>
        <w:snapToGrid w:val="0"/>
        <w:spacing w:line="360" w:lineRule="auto"/>
        <w:rPr>
          <w:rFonts w:ascii="Book Antiqua" w:eastAsia="等线" w:hAnsi="Book Antiqua" w:cs="Times New Roman"/>
          <w:color w:val="000000" w:themeColor="text1"/>
          <w:sz w:val="24"/>
          <w:szCs w:val="24"/>
        </w:rPr>
      </w:pPr>
      <w:bookmarkStart w:id="185" w:name="OLE_LINK160"/>
      <w:r w:rsidRPr="001E03FB">
        <w:rPr>
          <w:rFonts w:ascii="Book Antiqua" w:eastAsia="等线" w:hAnsi="Book Antiqua" w:cs="Times New Roman"/>
          <w:b/>
          <w:color w:val="000000" w:themeColor="text1"/>
          <w:sz w:val="24"/>
          <w:szCs w:val="24"/>
        </w:rPr>
        <w:t xml:space="preserve">Figure </w:t>
      </w:r>
      <w:r w:rsidR="00072283" w:rsidRPr="001E03FB">
        <w:rPr>
          <w:rFonts w:ascii="Book Antiqua" w:eastAsia="等线" w:hAnsi="Book Antiqua" w:cs="Times New Roman"/>
          <w:b/>
          <w:color w:val="000000" w:themeColor="text1"/>
          <w:sz w:val="24"/>
          <w:szCs w:val="24"/>
        </w:rPr>
        <w:t>3</w:t>
      </w:r>
      <w:r w:rsidR="00BE4327" w:rsidRPr="001E03FB">
        <w:rPr>
          <w:rFonts w:ascii="Book Antiqua" w:eastAsia="等线" w:hAnsi="Book Antiqua" w:cs="Times New Roman"/>
          <w:b/>
          <w:color w:val="000000" w:themeColor="text1"/>
          <w:sz w:val="24"/>
          <w:szCs w:val="24"/>
        </w:rPr>
        <w:t xml:space="preserve"> </w:t>
      </w:r>
      <w:bookmarkStart w:id="186" w:name="OLE_LINK59"/>
      <w:r w:rsidR="00BE4327" w:rsidRPr="001E03FB">
        <w:rPr>
          <w:rFonts w:ascii="Book Antiqua" w:eastAsia="等线" w:hAnsi="Book Antiqua" w:cs="Times New Roman"/>
          <w:b/>
          <w:color w:val="000000" w:themeColor="text1"/>
          <w:sz w:val="24"/>
          <w:szCs w:val="24"/>
        </w:rPr>
        <w:t>Lenvatinib</w:t>
      </w:r>
      <w:r w:rsidR="00032CAE" w:rsidRPr="001E03FB">
        <w:rPr>
          <w:rFonts w:ascii="Book Antiqua" w:eastAsia="等线" w:hAnsi="Book Antiqua" w:cs="Times New Roman"/>
          <w:b/>
          <w:color w:val="000000" w:themeColor="text1"/>
          <w:sz w:val="24"/>
          <w:szCs w:val="24"/>
        </w:rPr>
        <w:t>-</w:t>
      </w:r>
      <w:r w:rsidR="00BE4327" w:rsidRPr="001E03FB">
        <w:rPr>
          <w:rFonts w:ascii="Book Antiqua" w:eastAsia="等线" w:hAnsi="Book Antiqua" w:cs="Times New Roman"/>
          <w:b/>
          <w:color w:val="000000" w:themeColor="text1"/>
          <w:sz w:val="24"/>
          <w:szCs w:val="24"/>
        </w:rPr>
        <w:t>related adverse events in patients with hepatocellular carcinoma</w:t>
      </w:r>
      <w:r w:rsidRPr="001E03FB">
        <w:rPr>
          <w:rFonts w:ascii="Book Antiqua" w:eastAsia="等线" w:hAnsi="Book Antiqua" w:cs="Times New Roman"/>
          <w:b/>
          <w:color w:val="000000" w:themeColor="text1"/>
          <w:sz w:val="24"/>
          <w:szCs w:val="24"/>
        </w:rPr>
        <w:t>.</w:t>
      </w:r>
      <w:bookmarkEnd w:id="185"/>
      <w:r w:rsidRPr="001E03FB">
        <w:rPr>
          <w:rFonts w:ascii="Book Antiqua" w:eastAsia="等线" w:hAnsi="Book Antiqua" w:cs="Times New Roman"/>
          <w:color w:val="000000" w:themeColor="text1"/>
          <w:sz w:val="24"/>
          <w:szCs w:val="24"/>
        </w:rPr>
        <w:t xml:space="preserve"> </w:t>
      </w:r>
      <w:r w:rsidR="00BE4327" w:rsidRPr="001E03FB">
        <w:rPr>
          <w:rFonts w:ascii="Book Antiqua" w:eastAsia="等线" w:hAnsi="Book Antiqua" w:cs="Times New Roman"/>
          <w:color w:val="000000" w:themeColor="text1"/>
          <w:sz w:val="24"/>
          <w:szCs w:val="24"/>
        </w:rPr>
        <w:t xml:space="preserve">The brown bar represents grade 3-4 adverse events; </w:t>
      </w:r>
      <w:r w:rsidRPr="001E03FB">
        <w:rPr>
          <w:rFonts w:ascii="Book Antiqua" w:eastAsia="等线" w:hAnsi="Book Antiqua" w:cs="Times New Roman"/>
          <w:color w:val="000000" w:themeColor="text1"/>
          <w:sz w:val="24"/>
          <w:szCs w:val="24"/>
        </w:rPr>
        <w:t xml:space="preserve">the </w:t>
      </w:r>
      <w:r w:rsidR="00BE4327" w:rsidRPr="001E03FB">
        <w:rPr>
          <w:rFonts w:ascii="Book Antiqua" w:eastAsia="等线" w:hAnsi="Book Antiqua" w:cs="Times New Roman"/>
          <w:color w:val="000000" w:themeColor="text1"/>
          <w:sz w:val="24"/>
          <w:szCs w:val="24"/>
        </w:rPr>
        <w:t>blue bar represents all</w:t>
      </w:r>
      <w:r w:rsidR="00032CAE"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grade adverse events</w:t>
      </w:r>
      <w:bookmarkEnd w:id="186"/>
      <w:r w:rsidRPr="001E03FB">
        <w:rPr>
          <w:rFonts w:ascii="Book Antiqua" w:eastAsia="等线" w:hAnsi="Book Antiqua" w:cs="Times New Roman"/>
          <w:color w:val="000000" w:themeColor="text1"/>
          <w:sz w:val="24"/>
          <w:szCs w:val="24"/>
        </w:rPr>
        <w:t>.</w:t>
      </w:r>
    </w:p>
    <w:p w14:paraId="63F97386" w14:textId="73D1BC69" w:rsidR="00BE4327"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5C40D45F" w14:textId="59EAE71B" w:rsidR="00BE4327" w:rsidRPr="001E03FB" w:rsidRDefault="002F333B" w:rsidP="002F139B">
      <w:pPr>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lastRenderedPageBreak/>
        <w:drawing>
          <wp:inline distT="0" distB="0" distL="0" distR="0" wp14:anchorId="23B0DCA3" wp14:editId="7804D7C9">
            <wp:extent cx="5274310" cy="423104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231047"/>
                    </a:xfrm>
                    <a:prstGeom prst="rect">
                      <a:avLst/>
                    </a:prstGeom>
                  </pic:spPr>
                </pic:pic>
              </a:graphicData>
            </a:graphic>
          </wp:inline>
        </w:drawing>
      </w:r>
    </w:p>
    <w:p w14:paraId="549ABDE3" w14:textId="2060BB22" w:rsidR="00BE4327" w:rsidRPr="001E03FB" w:rsidRDefault="00BE4327" w:rsidP="002F139B">
      <w:pPr>
        <w:adjustRightInd w:val="0"/>
        <w:snapToGrid w:val="0"/>
        <w:spacing w:line="360" w:lineRule="auto"/>
        <w:rPr>
          <w:rFonts w:ascii="Book Antiqua" w:eastAsia="等线" w:hAnsi="Book Antiqua" w:cs="Times New Roman"/>
          <w:color w:val="000000" w:themeColor="text1"/>
          <w:sz w:val="24"/>
          <w:szCs w:val="24"/>
        </w:rPr>
      </w:pPr>
      <w:bookmarkStart w:id="187" w:name="OLE_LINK194"/>
      <w:r w:rsidRPr="001E03FB">
        <w:rPr>
          <w:rFonts w:ascii="Book Antiqua" w:eastAsia="等线" w:hAnsi="Book Antiqua" w:cs="Times New Roman"/>
          <w:b/>
          <w:color w:val="000000" w:themeColor="text1"/>
          <w:sz w:val="24"/>
          <w:szCs w:val="24"/>
        </w:rPr>
        <w:t xml:space="preserve">Figure 4 </w:t>
      </w:r>
      <w:r w:rsidR="002F333B" w:rsidRPr="001E03FB">
        <w:rPr>
          <w:rFonts w:ascii="Book Antiqua" w:eastAsia="等线" w:hAnsi="Book Antiqua" w:cs="Times New Roman"/>
          <w:b/>
          <w:color w:val="000000" w:themeColor="text1"/>
          <w:sz w:val="24"/>
          <w:szCs w:val="24"/>
        </w:rPr>
        <w:t>Progression</w:t>
      </w:r>
      <w:r w:rsidRPr="001E03FB">
        <w:rPr>
          <w:rFonts w:ascii="Book Antiqua" w:eastAsia="等线" w:hAnsi="Book Antiqua" w:cs="Times New Roman"/>
          <w:b/>
          <w:color w:val="000000" w:themeColor="text1"/>
          <w:sz w:val="24"/>
          <w:szCs w:val="24"/>
        </w:rPr>
        <w:t xml:space="preserve">-free survival of patients in different subgroups. </w:t>
      </w:r>
      <w:r w:rsidRPr="001E03FB">
        <w:rPr>
          <w:rFonts w:ascii="Book Antiqua" w:eastAsia="等线" w:hAnsi="Book Antiqua" w:cs="Times New Roman"/>
          <w:color w:val="000000" w:themeColor="text1"/>
          <w:sz w:val="24"/>
          <w:szCs w:val="24"/>
        </w:rPr>
        <w:t>BCLC</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Barcelona </w:t>
      </w:r>
      <w:r w:rsidR="00032CAE" w:rsidRPr="001E03FB">
        <w:rPr>
          <w:rFonts w:ascii="Book Antiqua" w:eastAsia="等线" w:hAnsi="Book Antiqua" w:cs="Times New Roman"/>
          <w:color w:val="000000" w:themeColor="text1"/>
          <w:sz w:val="24"/>
          <w:szCs w:val="24"/>
        </w:rPr>
        <w:t>C</w:t>
      </w:r>
      <w:r w:rsidR="002F333B" w:rsidRPr="001E03FB">
        <w:rPr>
          <w:rFonts w:ascii="Book Antiqua" w:eastAsia="等线" w:hAnsi="Book Antiqua" w:cs="Times New Roman"/>
          <w:color w:val="000000" w:themeColor="text1"/>
          <w:sz w:val="24"/>
          <w:szCs w:val="24"/>
        </w:rPr>
        <w:t xml:space="preserve">linic </w:t>
      </w:r>
      <w:r w:rsidR="00032CAE" w:rsidRPr="001E03FB">
        <w:rPr>
          <w:rFonts w:ascii="Book Antiqua" w:eastAsia="等线" w:hAnsi="Book Antiqua" w:cs="Times New Roman"/>
          <w:color w:val="000000" w:themeColor="text1"/>
          <w:sz w:val="24"/>
          <w:szCs w:val="24"/>
        </w:rPr>
        <w:t>L</w:t>
      </w:r>
      <w:r w:rsidR="002F333B" w:rsidRPr="001E03FB">
        <w:rPr>
          <w:rFonts w:ascii="Book Antiqua" w:eastAsia="等线" w:hAnsi="Book Antiqua" w:cs="Times New Roman"/>
          <w:color w:val="000000" w:themeColor="text1"/>
          <w:sz w:val="24"/>
          <w:szCs w:val="24"/>
        </w:rPr>
        <w:t xml:space="preserve">iver </w:t>
      </w:r>
      <w:r w:rsidR="00032CAE" w:rsidRPr="001E03FB">
        <w:rPr>
          <w:rFonts w:ascii="Book Antiqua" w:eastAsia="等线" w:hAnsi="Book Antiqua" w:cs="Times New Roman"/>
          <w:color w:val="000000" w:themeColor="text1"/>
          <w:sz w:val="24"/>
          <w:szCs w:val="24"/>
        </w:rPr>
        <w:t>C</w:t>
      </w:r>
      <w:r w:rsidR="002F333B" w:rsidRPr="001E03FB">
        <w:rPr>
          <w:rFonts w:ascii="Book Antiqua" w:eastAsia="等线" w:hAnsi="Book Antiqua" w:cs="Times New Roman"/>
          <w:color w:val="000000" w:themeColor="text1"/>
          <w:sz w:val="24"/>
          <w:szCs w:val="24"/>
        </w:rPr>
        <w:t>ancer</w:t>
      </w:r>
      <w:r w:rsidRPr="001E03FB">
        <w:rPr>
          <w:rFonts w:ascii="Book Antiqua" w:eastAsia="等线" w:hAnsi="Book Antiqua" w:cs="Times New Roman"/>
          <w:color w:val="000000" w:themeColor="text1"/>
          <w:sz w:val="24"/>
          <w:szCs w:val="24"/>
        </w:rPr>
        <w:t>; HBV</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w:t>
      </w:r>
      <w:r w:rsidR="002F333B" w:rsidRPr="001E03FB">
        <w:rPr>
          <w:rFonts w:ascii="Book Antiqua" w:eastAsia="等线" w:hAnsi="Book Antiqua" w:cs="Times New Roman"/>
          <w:color w:val="000000" w:themeColor="text1"/>
          <w:sz w:val="24"/>
          <w:szCs w:val="24"/>
        </w:rPr>
        <w:t xml:space="preserve">Hepatitis </w:t>
      </w:r>
      <w:r w:rsidRPr="001E03FB">
        <w:rPr>
          <w:rFonts w:ascii="Book Antiqua" w:eastAsia="等线" w:hAnsi="Book Antiqua" w:cs="Times New Roman"/>
          <w:color w:val="000000" w:themeColor="text1"/>
          <w:sz w:val="24"/>
          <w:szCs w:val="24"/>
        </w:rPr>
        <w:t>B virus; PVT</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w:t>
      </w:r>
      <w:r w:rsidR="002F333B" w:rsidRPr="001E03FB">
        <w:rPr>
          <w:rFonts w:ascii="Book Antiqua" w:eastAsia="等线" w:hAnsi="Book Antiqua" w:cs="Times New Roman"/>
          <w:color w:val="000000" w:themeColor="text1"/>
          <w:sz w:val="24"/>
          <w:szCs w:val="24"/>
        </w:rPr>
        <w:t xml:space="preserve">Portal </w:t>
      </w:r>
      <w:r w:rsidRPr="001E03FB">
        <w:rPr>
          <w:rFonts w:ascii="Book Antiqua" w:eastAsia="等线" w:hAnsi="Book Antiqua" w:cs="Times New Roman"/>
          <w:color w:val="000000" w:themeColor="text1"/>
          <w:sz w:val="24"/>
          <w:szCs w:val="24"/>
        </w:rPr>
        <w:t>vein thrombus.</w:t>
      </w:r>
    </w:p>
    <w:bookmarkEnd w:id="187"/>
    <w:p w14:paraId="4EBC81CE" w14:textId="7F10CFEB" w:rsidR="00BE4327" w:rsidRPr="001E03FB" w:rsidRDefault="00BE4327"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35E14523" w14:textId="367DFCA9" w:rsidR="00BE4327"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lastRenderedPageBreak/>
        <w:drawing>
          <wp:inline distT="0" distB="0" distL="0" distR="0" wp14:anchorId="1A52ACF3" wp14:editId="2B850ECA">
            <wp:extent cx="5274310" cy="4912312"/>
            <wp:effectExtent l="0" t="0" r="254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4912312"/>
                    </a:xfrm>
                    <a:prstGeom prst="rect">
                      <a:avLst/>
                    </a:prstGeom>
                  </pic:spPr>
                </pic:pic>
              </a:graphicData>
            </a:graphic>
          </wp:inline>
        </w:drawing>
      </w:r>
    </w:p>
    <w:p w14:paraId="4EDA520D" w14:textId="63C8BCBA" w:rsidR="00BE4327" w:rsidRPr="001E03FB" w:rsidRDefault="00BE4327" w:rsidP="002F139B">
      <w:pPr>
        <w:adjustRightInd w:val="0"/>
        <w:snapToGrid w:val="0"/>
        <w:spacing w:line="360" w:lineRule="auto"/>
        <w:rPr>
          <w:rFonts w:ascii="Book Antiqua" w:eastAsia="等线" w:hAnsi="Book Antiqua" w:cs="Times New Roman"/>
          <w:color w:val="000000" w:themeColor="text1"/>
          <w:sz w:val="24"/>
          <w:szCs w:val="24"/>
        </w:rPr>
      </w:pPr>
      <w:bookmarkStart w:id="188" w:name="OLE_LINK195"/>
      <w:r w:rsidRPr="001E03FB">
        <w:rPr>
          <w:rFonts w:ascii="Book Antiqua" w:eastAsia="等线" w:hAnsi="Book Antiqua" w:cs="Times New Roman"/>
          <w:b/>
          <w:color w:val="000000" w:themeColor="text1"/>
          <w:sz w:val="24"/>
          <w:szCs w:val="24"/>
        </w:rPr>
        <w:t xml:space="preserve">Figure 5 </w:t>
      </w:r>
      <w:r w:rsidR="002F333B" w:rsidRPr="001E03FB">
        <w:rPr>
          <w:rFonts w:ascii="Book Antiqua" w:eastAsia="等线" w:hAnsi="Book Antiqua" w:cs="Times New Roman"/>
          <w:b/>
          <w:color w:val="000000" w:themeColor="text1"/>
          <w:sz w:val="24"/>
          <w:szCs w:val="24"/>
        </w:rPr>
        <w:t>Progression</w:t>
      </w:r>
      <w:r w:rsidRPr="001E03FB">
        <w:rPr>
          <w:rFonts w:ascii="Book Antiqua" w:eastAsia="等线" w:hAnsi="Book Antiqua" w:cs="Times New Roman"/>
          <w:b/>
          <w:color w:val="000000" w:themeColor="text1"/>
          <w:sz w:val="24"/>
          <w:szCs w:val="24"/>
        </w:rPr>
        <w:t xml:space="preserve">-free survival of patients in different subgroups. </w:t>
      </w:r>
      <w:r w:rsidRPr="001E03FB">
        <w:rPr>
          <w:rFonts w:ascii="Book Antiqua" w:eastAsia="等线" w:hAnsi="Book Antiqua" w:cs="Times New Roman"/>
          <w:color w:val="000000" w:themeColor="text1"/>
          <w:sz w:val="24"/>
          <w:szCs w:val="24"/>
        </w:rPr>
        <w:t>PS: Performance Status; EHS</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w:t>
      </w:r>
      <w:r w:rsidR="002F333B" w:rsidRPr="001E03FB">
        <w:rPr>
          <w:rFonts w:ascii="Book Antiqua" w:eastAsia="等线" w:hAnsi="Book Antiqua" w:cs="Times New Roman"/>
          <w:color w:val="000000" w:themeColor="text1"/>
          <w:sz w:val="24"/>
          <w:szCs w:val="24"/>
        </w:rPr>
        <w:t>Extra</w:t>
      </w:r>
      <w:r w:rsidRPr="001E03FB">
        <w:rPr>
          <w:rFonts w:ascii="Book Antiqua" w:eastAsia="等线" w:hAnsi="Book Antiqua" w:cs="Times New Roman"/>
          <w:color w:val="000000" w:themeColor="text1"/>
          <w:sz w:val="24"/>
          <w:szCs w:val="24"/>
        </w:rPr>
        <w:t>hepatic spread</w:t>
      </w:r>
      <w:r w:rsidR="002F333B" w:rsidRPr="001E03FB">
        <w:rPr>
          <w:rFonts w:ascii="Book Antiqua" w:eastAsia="等线" w:hAnsi="Book Antiqua" w:cs="Times New Roman"/>
          <w:color w:val="000000" w:themeColor="text1"/>
          <w:sz w:val="24"/>
          <w:szCs w:val="24"/>
        </w:rPr>
        <w:t>.</w:t>
      </w:r>
      <w:bookmarkEnd w:id="188"/>
    </w:p>
    <w:p w14:paraId="69F80A60" w14:textId="0E98866B" w:rsidR="00BE4327" w:rsidRPr="001E03FB" w:rsidRDefault="00BE4327"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color w:val="000000" w:themeColor="text1"/>
          <w:sz w:val="24"/>
          <w:szCs w:val="24"/>
        </w:rPr>
        <w:lastRenderedPageBreak/>
        <w:drawing>
          <wp:inline distT="0" distB="0" distL="0" distR="0" wp14:anchorId="2101CD83" wp14:editId="6BE99755">
            <wp:extent cx="5274310" cy="481203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4812030"/>
                    </a:xfrm>
                    <a:prstGeom prst="rect">
                      <a:avLst/>
                    </a:prstGeom>
                    <a:noFill/>
                    <a:ln>
                      <a:noFill/>
                    </a:ln>
                  </pic:spPr>
                </pic:pic>
              </a:graphicData>
            </a:graphic>
          </wp:inline>
        </w:drawing>
      </w:r>
    </w:p>
    <w:p w14:paraId="4C38B48F" w14:textId="188E8A4F" w:rsidR="00BE4327" w:rsidRPr="001E03FB" w:rsidRDefault="00BE4327" w:rsidP="002F139B">
      <w:pPr>
        <w:adjustRightInd w:val="0"/>
        <w:snapToGrid w:val="0"/>
        <w:spacing w:line="360" w:lineRule="auto"/>
        <w:rPr>
          <w:rFonts w:ascii="Book Antiqua" w:eastAsia="等线" w:hAnsi="Book Antiqua" w:cs="Times New Roman"/>
          <w:color w:val="000000" w:themeColor="text1"/>
          <w:sz w:val="24"/>
          <w:szCs w:val="24"/>
        </w:rPr>
      </w:pPr>
      <w:bookmarkStart w:id="189" w:name="OLE_LINK196"/>
      <w:r w:rsidRPr="001E03FB">
        <w:rPr>
          <w:rFonts w:ascii="Book Antiqua" w:eastAsia="等线" w:hAnsi="Book Antiqua" w:cs="Times New Roman"/>
          <w:b/>
          <w:color w:val="000000" w:themeColor="text1"/>
          <w:sz w:val="24"/>
          <w:szCs w:val="24"/>
        </w:rPr>
        <w:t xml:space="preserve">Figure 6 </w:t>
      </w:r>
      <w:bookmarkStart w:id="190" w:name="OLE_LINK151"/>
      <w:bookmarkStart w:id="191" w:name="OLE_LINK150"/>
      <w:bookmarkStart w:id="192" w:name="OLE_LINK144"/>
      <w:r w:rsidR="002F333B" w:rsidRPr="001E03FB">
        <w:rPr>
          <w:rFonts w:ascii="Book Antiqua" w:eastAsia="等线" w:hAnsi="Book Antiqua" w:cs="Times New Roman"/>
          <w:b/>
          <w:color w:val="000000" w:themeColor="text1"/>
          <w:sz w:val="24"/>
          <w:szCs w:val="24"/>
        </w:rPr>
        <w:t xml:space="preserve">Signature </w:t>
      </w:r>
      <w:r w:rsidRPr="001E03FB">
        <w:rPr>
          <w:rFonts w:ascii="Book Antiqua" w:eastAsia="等线" w:hAnsi="Book Antiqua" w:cs="Times New Roman"/>
          <w:b/>
          <w:color w:val="000000" w:themeColor="text1"/>
          <w:sz w:val="24"/>
          <w:szCs w:val="24"/>
        </w:rPr>
        <w:t>of gene difference</w:t>
      </w:r>
      <w:r w:rsidR="00032CAE" w:rsidRPr="001E03FB">
        <w:rPr>
          <w:rFonts w:ascii="Book Antiqua" w:eastAsia="等线" w:hAnsi="Book Antiqua" w:cs="Times New Roman"/>
          <w:b/>
          <w:color w:val="000000" w:themeColor="text1"/>
          <w:sz w:val="24"/>
          <w:szCs w:val="24"/>
        </w:rPr>
        <w:t>s based on</w:t>
      </w:r>
      <w:r w:rsidRPr="001E03FB">
        <w:rPr>
          <w:rFonts w:ascii="Book Antiqua" w:eastAsia="等线" w:hAnsi="Book Antiqua" w:cs="Times New Roman"/>
          <w:b/>
          <w:color w:val="000000" w:themeColor="text1"/>
          <w:sz w:val="24"/>
          <w:szCs w:val="24"/>
        </w:rPr>
        <w:t xml:space="preserve"> different tumor size changes</w:t>
      </w:r>
      <w:bookmarkEnd w:id="190"/>
      <w:bookmarkEnd w:id="191"/>
      <w:bookmarkEnd w:id="192"/>
      <w:r w:rsidRPr="001E03FB">
        <w:rPr>
          <w:rFonts w:ascii="Book Antiqua" w:eastAsia="等线" w:hAnsi="Book Antiqua" w:cs="Times New Roman"/>
          <w:b/>
          <w:color w:val="000000" w:themeColor="text1"/>
          <w:sz w:val="24"/>
          <w:szCs w:val="24"/>
        </w:rPr>
        <w:t>.</w:t>
      </w:r>
      <w:r w:rsidR="002F333B" w:rsidRPr="001E03FB">
        <w:rPr>
          <w:rFonts w:ascii="Book Antiqua" w:eastAsia="等线" w:hAnsi="Book Antiqua" w:cs="Times New Roman"/>
          <w:b/>
          <w:color w:val="000000" w:themeColor="text1"/>
          <w:sz w:val="24"/>
          <w:szCs w:val="24"/>
        </w:rPr>
        <w:t xml:space="preserve"> </w:t>
      </w:r>
      <w:r w:rsidR="002F333B" w:rsidRPr="001E03FB">
        <w:rPr>
          <w:rFonts w:ascii="Book Antiqua" w:hAnsi="Book Antiqua" w:cs="Times New Roman"/>
          <w:color w:val="000000" w:themeColor="text1"/>
          <w:sz w:val="24"/>
          <w:szCs w:val="24"/>
        </w:rPr>
        <w:t>Response standard</w:t>
      </w:r>
      <w:r w:rsidR="002F333B"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and </w:t>
      </w:r>
      <w:r w:rsidR="002F333B" w:rsidRPr="001E03FB">
        <w:rPr>
          <w:rFonts w:ascii="Book Antiqua" w:hAnsi="Book Antiqua" w:cs="Times New Roman"/>
          <w:color w:val="000000" w:themeColor="text1"/>
          <w:sz w:val="24"/>
          <w:szCs w:val="24"/>
        </w:rPr>
        <w:t xml:space="preserve">partial response </w:t>
      </w:r>
      <w:r w:rsidRPr="001E03FB">
        <w:rPr>
          <w:rFonts w:ascii="Book Antiqua" w:eastAsia="等线" w:hAnsi="Book Antiqua" w:cs="Times New Roman"/>
          <w:color w:val="000000" w:themeColor="text1"/>
          <w:sz w:val="24"/>
          <w:szCs w:val="24"/>
        </w:rPr>
        <w:t xml:space="preserve">were clustered as a group encountering tumor size reduction in response to treatment, which appears green. </w:t>
      </w:r>
      <w:r w:rsidR="002F333B" w:rsidRPr="001E03FB">
        <w:rPr>
          <w:rFonts w:ascii="Book Antiqua" w:eastAsia="等线" w:hAnsi="Book Antiqua" w:cs="Times New Roman"/>
          <w:color w:val="000000" w:themeColor="text1"/>
          <w:sz w:val="24"/>
          <w:szCs w:val="24"/>
        </w:rPr>
        <w:t xml:space="preserve">Tumor </w:t>
      </w:r>
      <w:r w:rsidR="002F333B" w:rsidRPr="001E03FB">
        <w:rPr>
          <w:rFonts w:ascii="Book Antiqua" w:hAnsi="Book Antiqua" w:cs="Times New Roman"/>
          <w:color w:val="000000" w:themeColor="text1"/>
          <w:sz w:val="24"/>
          <w:szCs w:val="24"/>
        </w:rPr>
        <w:t>size change</w:t>
      </w:r>
      <w:r w:rsidRPr="001E03FB">
        <w:rPr>
          <w:rFonts w:ascii="Book Antiqua" w:eastAsia="等线"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progression standard</w:t>
      </w:r>
      <w:r w:rsidR="002F333B"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and </w:t>
      </w:r>
      <w:r w:rsidR="002F333B" w:rsidRPr="001E03FB">
        <w:rPr>
          <w:rFonts w:ascii="Book Antiqua" w:hAnsi="Book Antiqua" w:cs="Times New Roman"/>
          <w:color w:val="000000" w:themeColor="text1"/>
          <w:sz w:val="24"/>
          <w:szCs w:val="24"/>
        </w:rPr>
        <w:t>progressive disease</w:t>
      </w:r>
      <w:r w:rsidR="002F333B"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were clustered into a group </w:t>
      </w:r>
      <w:r w:rsidR="00032CAE" w:rsidRPr="001E03FB">
        <w:rPr>
          <w:rFonts w:ascii="Book Antiqua" w:eastAsia="等线" w:hAnsi="Book Antiqua" w:cs="Times New Roman"/>
          <w:color w:val="000000" w:themeColor="text1"/>
          <w:sz w:val="24"/>
          <w:szCs w:val="24"/>
        </w:rPr>
        <w:t xml:space="preserve">that </w:t>
      </w:r>
      <w:r w:rsidRPr="001E03FB">
        <w:rPr>
          <w:rFonts w:ascii="Book Antiqua" w:eastAsia="等线" w:hAnsi="Book Antiqua" w:cs="Times New Roman"/>
          <w:color w:val="000000" w:themeColor="text1"/>
          <w:sz w:val="24"/>
          <w:szCs w:val="24"/>
        </w:rPr>
        <w:t xml:space="preserve">did not respond with tumor size reduction, which appears red. The blue block highlights the existence of specific genes, and the left brown block represents the gene </w:t>
      </w:r>
      <w:r w:rsidR="00032CAE" w:rsidRPr="001E03FB">
        <w:rPr>
          <w:rFonts w:ascii="Book Antiqua" w:eastAsia="等线" w:hAnsi="Book Antiqua" w:cs="Times New Roman"/>
          <w:color w:val="000000" w:themeColor="text1"/>
          <w:sz w:val="24"/>
          <w:szCs w:val="24"/>
        </w:rPr>
        <w:t xml:space="preserve">that </w:t>
      </w:r>
      <w:r w:rsidRPr="001E03FB">
        <w:rPr>
          <w:rFonts w:ascii="Book Antiqua" w:eastAsia="等线" w:hAnsi="Book Antiqua" w:cs="Times New Roman"/>
          <w:color w:val="000000" w:themeColor="text1"/>
          <w:sz w:val="24"/>
          <w:szCs w:val="24"/>
        </w:rPr>
        <w:t>mainly appears in either the tumor reduction or without reduction groups.</w:t>
      </w:r>
      <w:bookmarkEnd w:id="189"/>
      <w:r w:rsidR="002F333B" w:rsidRPr="001E03FB">
        <w:rPr>
          <w:rFonts w:ascii="Book Antiqua" w:eastAsia="等线"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SS</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Response standard</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ST</w:t>
      </w:r>
      <w:r w:rsidR="002F333B" w:rsidRPr="001E03FB">
        <w:rPr>
          <w:rFonts w:ascii="Book Antiqua" w:eastAsiaTheme="minorEastAsia" w:hAnsi="Book Antiqua" w:cs="Times New Roman"/>
          <w:color w:val="000000" w:themeColor="text1"/>
          <w:sz w:val="24"/>
          <w:szCs w:val="24"/>
        </w:rPr>
        <w:t xml:space="preserve">: Tumor </w:t>
      </w:r>
      <w:r w:rsidR="002F333B" w:rsidRPr="001E03FB">
        <w:rPr>
          <w:rFonts w:ascii="Book Antiqua" w:hAnsi="Book Antiqua" w:cs="Times New Roman"/>
          <w:color w:val="000000" w:themeColor="text1"/>
          <w:sz w:val="24"/>
          <w:szCs w:val="24"/>
        </w:rPr>
        <w:t>size change</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SP</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Progression standard</w:t>
      </w:r>
      <w:r w:rsidR="002F333B" w:rsidRPr="001E03FB">
        <w:rPr>
          <w:rFonts w:ascii="Book Antiqua" w:eastAsiaTheme="minorEastAsia"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PD</w:t>
      </w:r>
      <w:r w:rsidR="002F333B" w:rsidRPr="001E03FB">
        <w:rPr>
          <w:rFonts w:ascii="Book Antiqua" w:eastAsiaTheme="minorEastAsia"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Progressive disease</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PR</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Partial response</w:t>
      </w:r>
      <w:r w:rsidR="002F333B" w:rsidRPr="001E03FB">
        <w:rPr>
          <w:rFonts w:ascii="Book Antiqua" w:eastAsiaTheme="minorEastAsia" w:hAnsi="Book Antiqua" w:cs="Times New Roman"/>
          <w:color w:val="000000" w:themeColor="text1"/>
          <w:sz w:val="24"/>
          <w:szCs w:val="24"/>
        </w:rPr>
        <w:t>.</w:t>
      </w:r>
    </w:p>
    <w:p w14:paraId="2E8C0C52" w14:textId="6A44B762" w:rsidR="005009D9" w:rsidRPr="001E03FB" w:rsidRDefault="005009D9"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0FB23E8C" w14:textId="5D9E3D2C" w:rsidR="008E2C43" w:rsidRPr="001E03FB" w:rsidRDefault="00335B6E" w:rsidP="002F139B">
      <w:pPr>
        <w:widowControl/>
        <w:adjustRightInd w:val="0"/>
        <w:snapToGrid w:val="0"/>
        <w:spacing w:line="360" w:lineRule="auto"/>
        <w:rPr>
          <w:rFonts w:ascii="Book Antiqua" w:eastAsia="等线" w:hAnsi="Book Antiqua" w:cs="Times New Roman"/>
          <w:b/>
          <w:color w:val="000000" w:themeColor="text1"/>
          <w:sz w:val="24"/>
          <w:szCs w:val="24"/>
        </w:rPr>
      </w:pPr>
      <w:r w:rsidRPr="001E03FB">
        <w:rPr>
          <w:rFonts w:ascii="Book Antiqua" w:eastAsia="等线" w:hAnsi="Book Antiqua" w:cs="Calibri"/>
          <w:b/>
          <w:color w:val="000000" w:themeColor="text1"/>
          <w:kern w:val="0"/>
          <w:sz w:val="24"/>
          <w:szCs w:val="24"/>
        </w:rPr>
        <w:lastRenderedPageBreak/>
        <w:t>Table 1 Characteristics of patients with advanced hepatocellular carcinoma treated with lenvatinib</w:t>
      </w:r>
    </w:p>
    <w:tbl>
      <w:tblPr>
        <w:tblW w:w="8298" w:type="dxa"/>
        <w:tblBorders>
          <w:top w:val="single" w:sz="4" w:space="0" w:color="auto"/>
          <w:bottom w:val="single" w:sz="4" w:space="0" w:color="auto"/>
        </w:tblBorders>
        <w:tblLook w:val="04A0" w:firstRow="1" w:lastRow="0" w:firstColumn="1" w:lastColumn="0" w:noHBand="0" w:noVBand="1"/>
      </w:tblPr>
      <w:tblGrid>
        <w:gridCol w:w="4124"/>
        <w:gridCol w:w="1428"/>
        <w:gridCol w:w="2746"/>
      </w:tblGrid>
      <w:tr w:rsidR="00823359" w:rsidRPr="001E03FB" w14:paraId="53C11F65" w14:textId="77777777" w:rsidTr="00335B6E">
        <w:trPr>
          <w:trHeight w:val="683"/>
        </w:trPr>
        <w:tc>
          <w:tcPr>
            <w:tcW w:w="4124" w:type="dxa"/>
            <w:tcBorders>
              <w:top w:val="single" w:sz="4" w:space="0" w:color="auto"/>
              <w:bottom w:val="single" w:sz="4" w:space="0" w:color="auto"/>
            </w:tcBorders>
            <w:shd w:val="clear" w:color="000000" w:fill="FFFFFF"/>
            <w:vAlign w:val="center"/>
            <w:hideMark/>
          </w:tcPr>
          <w:p w14:paraId="2EA017BA"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　</w:t>
            </w:r>
          </w:p>
        </w:tc>
        <w:tc>
          <w:tcPr>
            <w:tcW w:w="1428" w:type="dxa"/>
            <w:tcBorders>
              <w:top w:val="single" w:sz="4" w:space="0" w:color="auto"/>
              <w:bottom w:val="single" w:sz="4" w:space="0" w:color="auto"/>
            </w:tcBorders>
            <w:shd w:val="clear" w:color="000000" w:fill="FFFFFF"/>
            <w:noWrap/>
            <w:vAlign w:val="center"/>
            <w:hideMark/>
          </w:tcPr>
          <w:p w14:paraId="4EBAF6E3" w14:textId="58C9011A" w:rsidR="008E2C43" w:rsidRPr="001E03FB" w:rsidRDefault="008E2C43"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 xml:space="preserve">All </w:t>
            </w:r>
            <w:r w:rsidR="00335B6E" w:rsidRPr="001E03FB">
              <w:rPr>
                <w:rFonts w:ascii="Book Antiqua" w:eastAsia="等线" w:hAnsi="Book Antiqua" w:cs="Calibri"/>
                <w:b/>
                <w:color w:val="000000" w:themeColor="text1"/>
                <w:kern w:val="0"/>
                <w:sz w:val="24"/>
                <w:szCs w:val="24"/>
              </w:rPr>
              <w:t>(</w:t>
            </w:r>
            <w:r w:rsidR="00335B6E" w:rsidRPr="001E03FB">
              <w:rPr>
                <w:rFonts w:ascii="Book Antiqua" w:eastAsia="等线" w:hAnsi="Book Antiqua" w:cs="Calibri"/>
                <w:b/>
                <w:i/>
                <w:color w:val="000000" w:themeColor="text1"/>
                <w:kern w:val="0"/>
                <w:sz w:val="24"/>
                <w:szCs w:val="24"/>
              </w:rPr>
              <w:t xml:space="preserve">n </w:t>
            </w:r>
            <w:r w:rsidR="00335B6E" w:rsidRPr="001E03FB">
              <w:rPr>
                <w:rFonts w:ascii="Book Antiqua" w:eastAsia="等线" w:hAnsi="Book Antiqua" w:cs="Calibri"/>
                <w:b/>
                <w:color w:val="000000" w:themeColor="text1"/>
                <w:kern w:val="0"/>
                <w:sz w:val="24"/>
                <w:szCs w:val="24"/>
              </w:rPr>
              <w:t xml:space="preserve">= </w:t>
            </w:r>
            <w:r w:rsidRPr="001E03FB">
              <w:rPr>
                <w:rFonts w:ascii="Book Antiqua" w:eastAsia="等线" w:hAnsi="Book Antiqua" w:cs="Calibri"/>
                <w:b/>
                <w:color w:val="000000" w:themeColor="text1"/>
                <w:kern w:val="0"/>
                <w:sz w:val="24"/>
                <w:szCs w:val="24"/>
              </w:rPr>
              <w:t>54</w:t>
            </w:r>
            <w:r w:rsidR="00335B6E" w:rsidRPr="001E03FB">
              <w:rPr>
                <w:rFonts w:ascii="Book Antiqua" w:eastAsia="等线" w:hAnsi="Book Antiqua" w:cs="Calibri"/>
                <w:b/>
                <w:color w:val="000000" w:themeColor="text1"/>
                <w:kern w:val="0"/>
                <w:sz w:val="24"/>
                <w:szCs w:val="24"/>
              </w:rPr>
              <w:t>)</w:t>
            </w:r>
          </w:p>
        </w:tc>
        <w:tc>
          <w:tcPr>
            <w:tcW w:w="2746" w:type="dxa"/>
            <w:tcBorders>
              <w:top w:val="single" w:sz="4" w:space="0" w:color="auto"/>
              <w:bottom w:val="single" w:sz="4" w:space="0" w:color="auto"/>
            </w:tcBorders>
            <w:shd w:val="clear" w:color="000000" w:fill="FFFFFF"/>
            <w:noWrap/>
            <w:vAlign w:val="center"/>
            <w:hideMark/>
          </w:tcPr>
          <w:p w14:paraId="759E44C5" w14:textId="2F5CA6C8" w:rsidR="008E2C43" w:rsidRPr="001E03FB" w:rsidRDefault="008E2C43"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HBV</w:t>
            </w:r>
            <w:r w:rsidR="00032CAE" w:rsidRPr="001E03FB">
              <w:rPr>
                <w:rFonts w:ascii="Book Antiqua" w:eastAsia="等线" w:hAnsi="Book Antiqua" w:cs="Calibri"/>
                <w:b/>
                <w:color w:val="000000" w:themeColor="text1"/>
                <w:kern w:val="0"/>
                <w:sz w:val="24"/>
                <w:szCs w:val="24"/>
              </w:rPr>
              <w:t>-</w:t>
            </w:r>
            <w:r w:rsidRPr="001E03FB">
              <w:rPr>
                <w:rFonts w:ascii="Book Antiqua" w:eastAsia="等线" w:hAnsi="Book Antiqua" w:cs="Calibri"/>
                <w:b/>
                <w:color w:val="000000" w:themeColor="text1"/>
                <w:kern w:val="0"/>
                <w:sz w:val="24"/>
                <w:szCs w:val="24"/>
              </w:rPr>
              <w:t>related HCC</w:t>
            </w:r>
            <w:r w:rsidR="00032CAE" w:rsidRPr="001E03FB">
              <w:rPr>
                <w:rFonts w:ascii="Book Antiqua" w:eastAsia="等线" w:hAnsi="Book Antiqua" w:cs="Calibri"/>
                <w:b/>
                <w:color w:val="000000" w:themeColor="text1"/>
                <w:kern w:val="0"/>
                <w:sz w:val="24"/>
                <w:szCs w:val="24"/>
              </w:rPr>
              <w:t xml:space="preserve"> </w:t>
            </w:r>
            <w:r w:rsidR="00335B6E" w:rsidRPr="001E03FB">
              <w:rPr>
                <w:rFonts w:ascii="Book Antiqua" w:eastAsia="等线" w:hAnsi="Book Antiqua" w:cs="Calibri"/>
                <w:b/>
                <w:color w:val="000000" w:themeColor="text1"/>
                <w:kern w:val="0"/>
                <w:sz w:val="24"/>
                <w:szCs w:val="24"/>
              </w:rPr>
              <w:t>(</w:t>
            </w:r>
            <w:r w:rsidR="00335B6E" w:rsidRPr="001E03FB">
              <w:rPr>
                <w:rFonts w:ascii="Book Antiqua" w:eastAsia="等线" w:hAnsi="Book Antiqua" w:cs="Calibri"/>
                <w:b/>
                <w:i/>
                <w:color w:val="000000" w:themeColor="text1"/>
                <w:kern w:val="0"/>
                <w:sz w:val="24"/>
                <w:szCs w:val="24"/>
              </w:rPr>
              <w:t xml:space="preserve">n </w:t>
            </w:r>
            <w:r w:rsidR="00335B6E" w:rsidRPr="001E03FB">
              <w:rPr>
                <w:rFonts w:ascii="Book Antiqua" w:eastAsia="等线" w:hAnsi="Book Antiqua" w:cs="Calibri"/>
                <w:b/>
                <w:color w:val="000000" w:themeColor="text1"/>
                <w:kern w:val="0"/>
                <w:sz w:val="24"/>
                <w:szCs w:val="24"/>
              </w:rPr>
              <w:t xml:space="preserve">= </w:t>
            </w:r>
            <w:r w:rsidRPr="001E03FB">
              <w:rPr>
                <w:rFonts w:ascii="Book Antiqua" w:eastAsia="等线" w:hAnsi="Book Antiqua" w:cs="Calibri"/>
                <w:b/>
                <w:color w:val="000000" w:themeColor="text1"/>
                <w:kern w:val="0"/>
                <w:sz w:val="24"/>
                <w:szCs w:val="24"/>
              </w:rPr>
              <w:t>40</w:t>
            </w:r>
            <w:r w:rsidR="00335B6E" w:rsidRPr="001E03FB">
              <w:rPr>
                <w:rFonts w:ascii="Book Antiqua" w:eastAsia="等线" w:hAnsi="Book Antiqua" w:cs="Calibri"/>
                <w:b/>
                <w:color w:val="000000" w:themeColor="text1"/>
                <w:kern w:val="0"/>
                <w:sz w:val="24"/>
                <w:szCs w:val="24"/>
              </w:rPr>
              <w:t>)</w:t>
            </w:r>
          </w:p>
        </w:tc>
      </w:tr>
      <w:tr w:rsidR="00823359" w:rsidRPr="001E03FB" w14:paraId="3896E9D9" w14:textId="77777777" w:rsidTr="00335B6E">
        <w:trPr>
          <w:trHeight w:val="463"/>
        </w:trPr>
        <w:tc>
          <w:tcPr>
            <w:tcW w:w="4124" w:type="dxa"/>
            <w:tcBorders>
              <w:top w:val="single" w:sz="4" w:space="0" w:color="auto"/>
            </w:tcBorders>
            <w:shd w:val="clear" w:color="D9D9D9" w:fill="FFFFFF"/>
            <w:vAlign w:val="center"/>
            <w:hideMark/>
          </w:tcPr>
          <w:p w14:paraId="32DE39D6" w14:textId="1F0C57C0" w:rsidR="008E2C43" w:rsidRPr="001E03FB" w:rsidRDefault="00223BE8" w:rsidP="002F139B">
            <w:pPr>
              <w:widowControl/>
              <w:adjustRightInd w:val="0"/>
              <w:snapToGrid w:val="0"/>
              <w:spacing w:line="360" w:lineRule="auto"/>
              <w:rPr>
                <w:rFonts w:ascii="Book Antiqua" w:eastAsia="等线" w:hAnsi="Book Antiqua" w:cs="Calibri"/>
                <w:color w:val="000000" w:themeColor="text1"/>
                <w:kern w:val="0"/>
                <w:sz w:val="24"/>
                <w:szCs w:val="24"/>
              </w:rPr>
            </w:pPr>
            <w:r>
              <w:rPr>
                <w:rFonts w:ascii="Book Antiqua" w:eastAsia="等线" w:hAnsi="Book Antiqua" w:cs="Calibri"/>
                <w:color w:val="000000" w:themeColor="text1"/>
                <w:kern w:val="0"/>
                <w:sz w:val="24"/>
                <w:szCs w:val="24"/>
              </w:rPr>
              <w:t>Age, yr</w:t>
            </w:r>
          </w:p>
        </w:tc>
        <w:tc>
          <w:tcPr>
            <w:tcW w:w="1428" w:type="dxa"/>
            <w:tcBorders>
              <w:top w:val="single" w:sz="4" w:space="0" w:color="auto"/>
            </w:tcBorders>
            <w:shd w:val="clear" w:color="D9D9D9" w:fill="FFFFFF"/>
            <w:noWrap/>
            <w:vAlign w:val="center"/>
            <w:hideMark/>
          </w:tcPr>
          <w:p w14:paraId="125D9FE9" w14:textId="55BBCEBA"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58.94</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12.10</w:t>
            </w:r>
          </w:p>
        </w:tc>
        <w:tc>
          <w:tcPr>
            <w:tcW w:w="2746" w:type="dxa"/>
            <w:tcBorders>
              <w:top w:val="single" w:sz="4" w:space="0" w:color="auto"/>
            </w:tcBorders>
            <w:shd w:val="clear" w:color="D9D9D9" w:fill="FFFFFF"/>
            <w:noWrap/>
            <w:vAlign w:val="center"/>
            <w:hideMark/>
          </w:tcPr>
          <w:p w14:paraId="2CCC66F7" w14:textId="30A30164"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57.49</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12.03</w:t>
            </w:r>
          </w:p>
        </w:tc>
      </w:tr>
      <w:tr w:rsidR="00823359" w:rsidRPr="001E03FB" w14:paraId="5F1F0568" w14:textId="77777777" w:rsidTr="00335B6E">
        <w:trPr>
          <w:trHeight w:val="463"/>
        </w:trPr>
        <w:tc>
          <w:tcPr>
            <w:tcW w:w="4124" w:type="dxa"/>
            <w:shd w:val="clear" w:color="000000" w:fill="FFFFFF"/>
            <w:vAlign w:val="center"/>
            <w:hideMark/>
          </w:tcPr>
          <w:p w14:paraId="1095F4B0" w14:textId="7B0867C7" w:rsidR="008E2C43"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Gender (</w:t>
            </w:r>
            <w:r w:rsidR="008E2C43" w:rsidRPr="001E03FB">
              <w:rPr>
                <w:rFonts w:ascii="Book Antiqua" w:eastAsia="等线" w:hAnsi="Book Antiqua" w:cs="Calibri"/>
                <w:color w:val="000000" w:themeColor="text1"/>
                <w:kern w:val="0"/>
                <w:sz w:val="24"/>
                <w:szCs w:val="24"/>
              </w:rPr>
              <w:t>m</w:t>
            </w:r>
            <w:r w:rsidRPr="001E03FB">
              <w:rPr>
                <w:rFonts w:ascii="Book Antiqua" w:eastAsia="等线" w:hAnsi="Book Antiqua" w:cs="Calibri"/>
                <w:color w:val="000000" w:themeColor="text1"/>
                <w:kern w:val="0"/>
                <w:sz w:val="24"/>
                <w:szCs w:val="24"/>
              </w:rPr>
              <w:t xml:space="preserve">ale: </w:t>
            </w:r>
            <w:r w:rsidR="008E2C43" w:rsidRPr="001E03FB">
              <w:rPr>
                <w:rFonts w:ascii="Book Antiqua" w:eastAsia="等线" w:hAnsi="Book Antiqua" w:cs="Calibri"/>
                <w:color w:val="000000" w:themeColor="text1"/>
                <w:kern w:val="0"/>
                <w:sz w:val="24"/>
                <w:szCs w:val="24"/>
              </w:rPr>
              <w:t>female</w:t>
            </w:r>
            <w:r w:rsidRPr="001E03FB">
              <w:rPr>
                <w:rFonts w:ascii="Book Antiqua" w:eastAsia="等线" w:hAnsi="Book Antiqua" w:cs="Calibri"/>
                <w:color w:val="000000" w:themeColor="text1"/>
                <w:kern w:val="0"/>
                <w:sz w:val="24"/>
                <w:szCs w:val="24"/>
              </w:rPr>
              <w:t>)</w:t>
            </w:r>
          </w:p>
        </w:tc>
        <w:tc>
          <w:tcPr>
            <w:tcW w:w="1428" w:type="dxa"/>
            <w:shd w:val="clear" w:color="000000" w:fill="FFFFFF"/>
            <w:noWrap/>
            <w:vAlign w:val="center"/>
            <w:hideMark/>
          </w:tcPr>
          <w:p w14:paraId="63D8C905"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46:8</w:t>
            </w:r>
          </w:p>
        </w:tc>
        <w:tc>
          <w:tcPr>
            <w:tcW w:w="2746" w:type="dxa"/>
            <w:shd w:val="clear" w:color="000000" w:fill="FFFFFF"/>
            <w:noWrap/>
            <w:vAlign w:val="center"/>
            <w:hideMark/>
          </w:tcPr>
          <w:p w14:paraId="0EA4B0C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35:5</w:t>
            </w:r>
          </w:p>
        </w:tc>
      </w:tr>
      <w:tr w:rsidR="00823359" w:rsidRPr="001E03FB" w14:paraId="3F2175F8" w14:textId="77777777" w:rsidTr="00335B6E">
        <w:trPr>
          <w:trHeight w:val="463"/>
        </w:trPr>
        <w:tc>
          <w:tcPr>
            <w:tcW w:w="4124" w:type="dxa"/>
            <w:shd w:val="clear" w:color="D9D9D9" w:fill="FFFFFF"/>
            <w:vAlign w:val="center"/>
            <w:hideMark/>
          </w:tcPr>
          <w:p w14:paraId="441F405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Height, cm</w:t>
            </w:r>
          </w:p>
        </w:tc>
        <w:tc>
          <w:tcPr>
            <w:tcW w:w="1428" w:type="dxa"/>
            <w:shd w:val="clear" w:color="D9D9D9" w:fill="FFFFFF"/>
            <w:noWrap/>
            <w:vAlign w:val="center"/>
            <w:hideMark/>
          </w:tcPr>
          <w:p w14:paraId="7DF365F3" w14:textId="5C0331EC"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172.04</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7.65</w:t>
            </w:r>
          </w:p>
        </w:tc>
        <w:tc>
          <w:tcPr>
            <w:tcW w:w="2746" w:type="dxa"/>
            <w:shd w:val="clear" w:color="D9D9D9" w:fill="FFFFFF"/>
            <w:noWrap/>
            <w:vAlign w:val="center"/>
            <w:hideMark/>
          </w:tcPr>
          <w:p w14:paraId="7D9B0526" w14:textId="7F0A56A5"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171.72</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7.24</w:t>
            </w:r>
          </w:p>
        </w:tc>
      </w:tr>
      <w:tr w:rsidR="00823359" w:rsidRPr="001E03FB" w14:paraId="39A01655" w14:textId="77777777" w:rsidTr="00335B6E">
        <w:trPr>
          <w:trHeight w:val="463"/>
        </w:trPr>
        <w:tc>
          <w:tcPr>
            <w:tcW w:w="4124" w:type="dxa"/>
            <w:shd w:val="clear" w:color="000000" w:fill="FFFFFF"/>
            <w:vAlign w:val="center"/>
            <w:hideMark/>
          </w:tcPr>
          <w:p w14:paraId="01B78BFB" w14:textId="3E8931E4"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Weight, </w:t>
            </w:r>
            <w:r w:rsidR="003A4B5A" w:rsidRPr="001E03FB">
              <w:rPr>
                <w:rFonts w:ascii="Book Antiqua" w:eastAsia="等线" w:hAnsi="Book Antiqua" w:cs="Calibri"/>
                <w:color w:val="000000" w:themeColor="text1"/>
                <w:kern w:val="0"/>
                <w:sz w:val="24"/>
                <w:szCs w:val="24"/>
              </w:rPr>
              <w:t>k</w:t>
            </w:r>
            <w:r w:rsidRPr="001E03FB">
              <w:rPr>
                <w:rFonts w:ascii="Book Antiqua" w:eastAsia="等线" w:hAnsi="Book Antiqua" w:cs="Calibri"/>
                <w:color w:val="000000" w:themeColor="text1"/>
                <w:kern w:val="0"/>
                <w:sz w:val="24"/>
                <w:szCs w:val="24"/>
              </w:rPr>
              <w:t>g</w:t>
            </w:r>
          </w:p>
        </w:tc>
        <w:tc>
          <w:tcPr>
            <w:tcW w:w="1428" w:type="dxa"/>
            <w:shd w:val="clear" w:color="000000" w:fill="FFFFFF"/>
            <w:noWrap/>
            <w:vAlign w:val="center"/>
            <w:hideMark/>
          </w:tcPr>
          <w:p w14:paraId="7981CA56" w14:textId="4E623759"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70.47</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13.72</w:t>
            </w:r>
          </w:p>
        </w:tc>
        <w:tc>
          <w:tcPr>
            <w:tcW w:w="2746" w:type="dxa"/>
            <w:shd w:val="clear" w:color="000000" w:fill="FFFFFF"/>
            <w:noWrap/>
            <w:vAlign w:val="center"/>
            <w:hideMark/>
          </w:tcPr>
          <w:p w14:paraId="033C4141" w14:textId="6D18D7FF"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69.21</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12.35</w:t>
            </w:r>
          </w:p>
        </w:tc>
      </w:tr>
      <w:tr w:rsidR="00823359" w:rsidRPr="001E03FB" w14:paraId="1F989780" w14:textId="77777777" w:rsidTr="00335B6E">
        <w:trPr>
          <w:trHeight w:val="463"/>
        </w:trPr>
        <w:tc>
          <w:tcPr>
            <w:tcW w:w="4124" w:type="dxa"/>
            <w:shd w:val="clear" w:color="000000" w:fill="FFFFFF"/>
            <w:vAlign w:val="center"/>
            <w:hideMark/>
          </w:tcPr>
          <w:p w14:paraId="4D858BCE" w14:textId="527F5C65"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Etiology </w:t>
            </w:r>
            <w:r w:rsidR="00335B6E" w:rsidRPr="001E03FB">
              <w:rPr>
                <w:rFonts w:ascii="Book Antiqua" w:eastAsia="等线" w:hAnsi="Book Antiqua" w:cs="Calibri"/>
                <w:color w:val="000000" w:themeColor="text1"/>
                <w:kern w:val="0"/>
                <w:sz w:val="24"/>
                <w:szCs w:val="24"/>
              </w:rPr>
              <w:t xml:space="preserve">(HBV: HCV: </w:t>
            </w:r>
            <w:r w:rsidRPr="001E03FB">
              <w:rPr>
                <w:rFonts w:ascii="Book Antiqua" w:eastAsia="等线" w:hAnsi="Book Antiqua" w:cs="Calibri"/>
                <w:color w:val="000000" w:themeColor="text1"/>
                <w:kern w:val="0"/>
                <w:sz w:val="24"/>
                <w:szCs w:val="24"/>
              </w:rPr>
              <w:t>Others</w:t>
            </w:r>
            <w:r w:rsidR="00335B6E" w:rsidRPr="001E03FB">
              <w:rPr>
                <w:rFonts w:ascii="Book Antiqua" w:eastAsia="等线" w:hAnsi="Book Antiqua" w:cs="Calibri"/>
                <w:color w:val="000000" w:themeColor="text1"/>
                <w:kern w:val="0"/>
                <w:sz w:val="24"/>
                <w:szCs w:val="24"/>
              </w:rPr>
              <w:t>)</w:t>
            </w:r>
          </w:p>
        </w:tc>
        <w:tc>
          <w:tcPr>
            <w:tcW w:w="1428" w:type="dxa"/>
            <w:shd w:val="clear" w:color="000000" w:fill="FFFFFF"/>
            <w:noWrap/>
            <w:vAlign w:val="center"/>
            <w:hideMark/>
          </w:tcPr>
          <w:p w14:paraId="17512EE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40:5:9</w:t>
            </w:r>
          </w:p>
        </w:tc>
        <w:tc>
          <w:tcPr>
            <w:tcW w:w="2746" w:type="dxa"/>
            <w:shd w:val="clear" w:color="000000" w:fill="FFFFFF"/>
            <w:noWrap/>
            <w:vAlign w:val="center"/>
            <w:hideMark/>
          </w:tcPr>
          <w:p w14:paraId="208168A7"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40</w:t>
            </w:r>
          </w:p>
        </w:tc>
      </w:tr>
      <w:tr w:rsidR="00823359" w:rsidRPr="001E03FB" w14:paraId="78633611" w14:textId="77777777" w:rsidTr="00335B6E">
        <w:trPr>
          <w:trHeight w:val="463"/>
        </w:trPr>
        <w:tc>
          <w:tcPr>
            <w:tcW w:w="4124" w:type="dxa"/>
            <w:shd w:val="clear" w:color="000000" w:fill="FFFFFF"/>
            <w:vAlign w:val="center"/>
            <w:hideMark/>
          </w:tcPr>
          <w:p w14:paraId="3BF8D24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Total bilirubin, mg/dL</w:t>
            </w:r>
          </w:p>
        </w:tc>
        <w:tc>
          <w:tcPr>
            <w:tcW w:w="1428" w:type="dxa"/>
            <w:shd w:val="clear" w:color="000000" w:fill="FFFFFF"/>
            <w:noWrap/>
            <w:vAlign w:val="center"/>
            <w:hideMark/>
          </w:tcPr>
          <w:p w14:paraId="53A6EFC3" w14:textId="1B51FCF3"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29.81</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31.35</w:t>
            </w:r>
          </w:p>
        </w:tc>
        <w:tc>
          <w:tcPr>
            <w:tcW w:w="2746" w:type="dxa"/>
            <w:shd w:val="clear" w:color="000000" w:fill="FFFFFF"/>
            <w:noWrap/>
            <w:vAlign w:val="center"/>
            <w:hideMark/>
          </w:tcPr>
          <w:p w14:paraId="4648F81C" w14:textId="36E58D80"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32.40</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33.17</w:t>
            </w:r>
          </w:p>
        </w:tc>
      </w:tr>
      <w:tr w:rsidR="00823359" w:rsidRPr="001E03FB" w14:paraId="425313F7" w14:textId="77777777" w:rsidTr="00335B6E">
        <w:trPr>
          <w:trHeight w:val="463"/>
        </w:trPr>
        <w:tc>
          <w:tcPr>
            <w:tcW w:w="4124" w:type="dxa"/>
            <w:shd w:val="clear" w:color="D9D9D9" w:fill="FFFFFF"/>
            <w:vAlign w:val="center"/>
            <w:hideMark/>
          </w:tcPr>
          <w:p w14:paraId="111E199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Albumin, g/dL</w:t>
            </w:r>
          </w:p>
        </w:tc>
        <w:tc>
          <w:tcPr>
            <w:tcW w:w="1428" w:type="dxa"/>
            <w:shd w:val="clear" w:color="D9D9D9" w:fill="FFFFFF"/>
            <w:noWrap/>
            <w:vAlign w:val="center"/>
            <w:hideMark/>
          </w:tcPr>
          <w:p w14:paraId="4AC8B9F4" w14:textId="7A16DCBE"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38.53</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5.64</w:t>
            </w:r>
          </w:p>
        </w:tc>
        <w:tc>
          <w:tcPr>
            <w:tcW w:w="2746" w:type="dxa"/>
            <w:shd w:val="clear" w:color="D9D9D9" w:fill="FFFFFF"/>
            <w:noWrap/>
            <w:vAlign w:val="center"/>
            <w:hideMark/>
          </w:tcPr>
          <w:p w14:paraId="1192A866" w14:textId="03192133"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38.73</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5.01</w:t>
            </w:r>
          </w:p>
        </w:tc>
      </w:tr>
      <w:tr w:rsidR="00823359" w:rsidRPr="001E03FB" w14:paraId="175B07E5" w14:textId="77777777" w:rsidTr="00335B6E">
        <w:trPr>
          <w:trHeight w:val="463"/>
        </w:trPr>
        <w:tc>
          <w:tcPr>
            <w:tcW w:w="4124" w:type="dxa"/>
            <w:shd w:val="clear" w:color="000000" w:fill="FFFFFF"/>
            <w:vAlign w:val="center"/>
            <w:hideMark/>
          </w:tcPr>
          <w:p w14:paraId="0831CC71" w14:textId="10771556"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Prothrombin time, </w:t>
            </w:r>
            <w:r w:rsidR="00746DD6" w:rsidRPr="001E03FB">
              <w:rPr>
                <w:rFonts w:ascii="Book Antiqua" w:eastAsia="等线" w:hAnsi="Book Antiqua" w:cs="Calibri"/>
                <w:color w:val="000000" w:themeColor="text1"/>
                <w:kern w:val="0"/>
                <w:sz w:val="24"/>
                <w:szCs w:val="24"/>
              </w:rPr>
              <w:t>positive</w:t>
            </w:r>
            <w:r w:rsidRPr="001E03FB">
              <w:rPr>
                <w:rFonts w:ascii="Book Antiqua" w:eastAsia="等线" w:hAnsi="Book Antiqua" w:cs="Calibri"/>
                <w:color w:val="000000" w:themeColor="text1"/>
                <w:kern w:val="0"/>
                <w:sz w:val="24"/>
                <w:szCs w:val="24"/>
              </w:rPr>
              <w:t>, %</w:t>
            </w:r>
          </w:p>
        </w:tc>
        <w:tc>
          <w:tcPr>
            <w:tcW w:w="1428" w:type="dxa"/>
            <w:shd w:val="clear" w:color="000000" w:fill="FFFFFF"/>
            <w:noWrap/>
            <w:vAlign w:val="center"/>
            <w:hideMark/>
          </w:tcPr>
          <w:p w14:paraId="797CB921"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14 (26%)</w:t>
            </w:r>
          </w:p>
        </w:tc>
        <w:tc>
          <w:tcPr>
            <w:tcW w:w="2746" w:type="dxa"/>
            <w:shd w:val="clear" w:color="000000" w:fill="FFFFFF"/>
            <w:noWrap/>
            <w:vAlign w:val="center"/>
            <w:hideMark/>
          </w:tcPr>
          <w:p w14:paraId="40D71C07"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10 (25%)</w:t>
            </w:r>
          </w:p>
        </w:tc>
      </w:tr>
      <w:tr w:rsidR="00823359" w:rsidRPr="001E03FB" w14:paraId="635DF70B" w14:textId="77777777" w:rsidTr="00335B6E">
        <w:trPr>
          <w:trHeight w:val="463"/>
        </w:trPr>
        <w:tc>
          <w:tcPr>
            <w:tcW w:w="4124" w:type="dxa"/>
            <w:shd w:val="clear" w:color="000000" w:fill="FFFFFF"/>
            <w:vAlign w:val="center"/>
            <w:hideMark/>
          </w:tcPr>
          <w:p w14:paraId="1A4A9D6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Extrahepatic spread</w:t>
            </w:r>
          </w:p>
        </w:tc>
        <w:tc>
          <w:tcPr>
            <w:tcW w:w="1428" w:type="dxa"/>
            <w:shd w:val="clear" w:color="000000" w:fill="FFFFFF"/>
            <w:noWrap/>
            <w:vAlign w:val="center"/>
            <w:hideMark/>
          </w:tcPr>
          <w:p w14:paraId="3B846D2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18 (33.3%)</w:t>
            </w:r>
          </w:p>
        </w:tc>
        <w:tc>
          <w:tcPr>
            <w:tcW w:w="2746" w:type="dxa"/>
            <w:shd w:val="clear" w:color="000000" w:fill="FFFFFF"/>
            <w:noWrap/>
            <w:vAlign w:val="center"/>
            <w:hideMark/>
          </w:tcPr>
          <w:p w14:paraId="625B4B2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12 (30%)</w:t>
            </w:r>
          </w:p>
        </w:tc>
      </w:tr>
      <w:tr w:rsidR="00823359" w:rsidRPr="001E03FB" w14:paraId="6518585C" w14:textId="77777777" w:rsidTr="00335B6E">
        <w:trPr>
          <w:trHeight w:val="463"/>
        </w:trPr>
        <w:tc>
          <w:tcPr>
            <w:tcW w:w="4124" w:type="dxa"/>
            <w:shd w:val="clear" w:color="000000" w:fill="FFFFFF"/>
            <w:vAlign w:val="center"/>
            <w:hideMark/>
          </w:tcPr>
          <w:p w14:paraId="26DB5AD5"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Lymphatic metastasis</w:t>
            </w:r>
          </w:p>
        </w:tc>
        <w:tc>
          <w:tcPr>
            <w:tcW w:w="1428" w:type="dxa"/>
            <w:shd w:val="clear" w:color="000000" w:fill="FFFFFF"/>
            <w:noWrap/>
            <w:vAlign w:val="center"/>
            <w:hideMark/>
          </w:tcPr>
          <w:p w14:paraId="48385E31"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33 (61%)</w:t>
            </w:r>
          </w:p>
        </w:tc>
        <w:tc>
          <w:tcPr>
            <w:tcW w:w="2746" w:type="dxa"/>
            <w:shd w:val="clear" w:color="000000" w:fill="FFFFFF"/>
            <w:noWrap/>
            <w:vAlign w:val="center"/>
            <w:hideMark/>
          </w:tcPr>
          <w:p w14:paraId="35825C36"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28 (70%)</w:t>
            </w:r>
          </w:p>
        </w:tc>
      </w:tr>
      <w:tr w:rsidR="00823359" w:rsidRPr="001E03FB" w14:paraId="153C5913" w14:textId="77777777" w:rsidTr="00335B6E">
        <w:trPr>
          <w:trHeight w:val="463"/>
        </w:trPr>
        <w:tc>
          <w:tcPr>
            <w:tcW w:w="4124" w:type="dxa"/>
            <w:shd w:val="clear" w:color="000000" w:fill="FFFFFF"/>
            <w:vAlign w:val="center"/>
            <w:hideMark/>
          </w:tcPr>
          <w:p w14:paraId="7202ABF8" w14:textId="0C823C60"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Liver occupation (&lt;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50%</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&gt;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50%)</w:t>
            </w:r>
          </w:p>
        </w:tc>
        <w:tc>
          <w:tcPr>
            <w:tcW w:w="1428" w:type="dxa"/>
            <w:shd w:val="clear" w:color="000000" w:fill="FFFFFF"/>
            <w:noWrap/>
            <w:vAlign w:val="center"/>
            <w:hideMark/>
          </w:tcPr>
          <w:p w14:paraId="6B8C2E2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38:15</w:t>
            </w:r>
          </w:p>
        </w:tc>
        <w:tc>
          <w:tcPr>
            <w:tcW w:w="2746" w:type="dxa"/>
            <w:shd w:val="clear" w:color="000000" w:fill="FFFFFF"/>
            <w:noWrap/>
            <w:vAlign w:val="center"/>
            <w:hideMark/>
          </w:tcPr>
          <w:p w14:paraId="7BD4292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27:13</w:t>
            </w:r>
          </w:p>
        </w:tc>
      </w:tr>
      <w:tr w:rsidR="00823359" w:rsidRPr="001E03FB" w14:paraId="138BA33C" w14:textId="77777777" w:rsidTr="00335B6E">
        <w:trPr>
          <w:trHeight w:val="463"/>
        </w:trPr>
        <w:tc>
          <w:tcPr>
            <w:tcW w:w="4124" w:type="dxa"/>
            <w:shd w:val="clear" w:color="000000" w:fill="FFFFFF"/>
            <w:vAlign w:val="center"/>
            <w:hideMark/>
          </w:tcPr>
          <w:p w14:paraId="4731EA85"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Portal vein thrombus</w:t>
            </w:r>
          </w:p>
        </w:tc>
        <w:tc>
          <w:tcPr>
            <w:tcW w:w="1428" w:type="dxa"/>
            <w:shd w:val="clear" w:color="000000" w:fill="FFFFFF"/>
            <w:noWrap/>
            <w:vAlign w:val="center"/>
            <w:hideMark/>
          </w:tcPr>
          <w:p w14:paraId="60FEC821"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 (39%)</w:t>
            </w:r>
          </w:p>
        </w:tc>
        <w:tc>
          <w:tcPr>
            <w:tcW w:w="2746" w:type="dxa"/>
            <w:shd w:val="clear" w:color="000000" w:fill="FFFFFF"/>
            <w:noWrap/>
            <w:vAlign w:val="center"/>
            <w:hideMark/>
          </w:tcPr>
          <w:p w14:paraId="295095B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16 (40%)</w:t>
            </w:r>
          </w:p>
        </w:tc>
      </w:tr>
      <w:tr w:rsidR="00823359" w:rsidRPr="001E03FB" w14:paraId="148D01FC" w14:textId="77777777" w:rsidTr="00335B6E">
        <w:trPr>
          <w:trHeight w:val="699"/>
        </w:trPr>
        <w:tc>
          <w:tcPr>
            <w:tcW w:w="4124" w:type="dxa"/>
            <w:shd w:val="clear" w:color="auto" w:fill="auto"/>
            <w:vAlign w:val="center"/>
            <w:hideMark/>
          </w:tcPr>
          <w:p w14:paraId="6F01F8E7" w14:textId="437A2D14"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Baseline AFP (ng/m</w:t>
            </w:r>
            <w:r w:rsidR="00335B6E" w:rsidRPr="001E03FB">
              <w:rPr>
                <w:rFonts w:ascii="Book Antiqua" w:eastAsia="等线" w:hAnsi="Book Antiqua" w:cs="Calibri"/>
                <w:color w:val="000000" w:themeColor="text1"/>
                <w:kern w:val="0"/>
                <w:sz w:val="24"/>
                <w:szCs w:val="24"/>
              </w:rPr>
              <w:t>L</w:t>
            </w:r>
            <w:r w:rsidRPr="001E03FB">
              <w:rPr>
                <w:rFonts w:ascii="Book Antiqua" w:eastAsia="等线" w:hAnsi="Book Antiqua" w:cs="Calibri"/>
                <w:color w:val="000000" w:themeColor="text1"/>
                <w:kern w:val="0"/>
                <w:sz w:val="24"/>
                <w:szCs w:val="24"/>
              </w:rPr>
              <w:t>)</w:t>
            </w:r>
            <w:r w:rsidR="001E03FB">
              <w:rPr>
                <w:rFonts w:ascii="Book Antiqua" w:eastAsia="等线" w:hAnsi="Book Antiqua" w:cs="Calibri"/>
                <w:color w:val="000000" w:themeColor="text1"/>
                <w:kern w:val="0"/>
                <w:sz w:val="24"/>
                <w:szCs w:val="24"/>
              </w:rPr>
              <w:t>(</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200</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&lt;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200</w:t>
            </w:r>
            <w:r w:rsidR="00335B6E" w:rsidRPr="001E03FB">
              <w:rPr>
                <w:rFonts w:ascii="Book Antiqua" w:eastAsia="等线" w:hAnsi="Book Antiqua" w:cs="Calibri"/>
                <w:color w:val="000000" w:themeColor="text1"/>
                <w:kern w:val="0"/>
                <w:sz w:val="24"/>
                <w:szCs w:val="24"/>
              </w:rPr>
              <w:t>)</w:t>
            </w:r>
          </w:p>
        </w:tc>
        <w:tc>
          <w:tcPr>
            <w:tcW w:w="1428" w:type="dxa"/>
            <w:shd w:val="clear" w:color="000000" w:fill="FFFFFF"/>
            <w:noWrap/>
            <w:vAlign w:val="center"/>
            <w:hideMark/>
          </w:tcPr>
          <w:p w14:paraId="39B6BA64"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32:22</w:t>
            </w:r>
          </w:p>
        </w:tc>
        <w:tc>
          <w:tcPr>
            <w:tcW w:w="2746" w:type="dxa"/>
            <w:shd w:val="clear" w:color="000000" w:fill="FFFFFF"/>
            <w:noWrap/>
            <w:vAlign w:val="center"/>
            <w:hideMark/>
          </w:tcPr>
          <w:p w14:paraId="32196D9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22:18</w:t>
            </w:r>
          </w:p>
        </w:tc>
      </w:tr>
      <w:tr w:rsidR="00823359" w:rsidRPr="001E03FB" w14:paraId="7C5DD5B0" w14:textId="77777777" w:rsidTr="00335B6E">
        <w:trPr>
          <w:trHeight w:val="463"/>
        </w:trPr>
        <w:tc>
          <w:tcPr>
            <w:tcW w:w="4124" w:type="dxa"/>
            <w:shd w:val="clear" w:color="D9D9D9" w:fill="FFFFFF"/>
            <w:vAlign w:val="center"/>
            <w:hideMark/>
          </w:tcPr>
          <w:p w14:paraId="0091DDC4" w14:textId="3A323F95"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Native: </w:t>
            </w:r>
            <w:r w:rsidR="00335B6E" w:rsidRPr="001E03FB">
              <w:rPr>
                <w:rFonts w:ascii="Book Antiqua" w:eastAsia="等线" w:hAnsi="Book Antiqua" w:cs="Calibri"/>
                <w:color w:val="000000" w:themeColor="text1"/>
                <w:kern w:val="0"/>
                <w:sz w:val="24"/>
                <w:szCs w:val="24"/>
              </w:rPr>
              <w:t>Recurrence</w:t>
            </w:r>
          </w:p>
        </w:tc>
        <w:tc>
          <w:tcPr>
            <w:tcW w:w="1428" w:type="dxa"/>
            <w:shd w:val="clear" w:color="D9D9D9" w:fill="FFFFFF"/>
            <w:noWrap/>
            <w:vAlign w:val="center"/>
            <w:hideMark/>
          </w:tcPr>
          <w:p w14:paraId="76F56B0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28:26</w:t>
            </w:r>
          </w:p>
        </w:tc>
        <w:tc>
          <w:tcPr>
            <w:tcW w:w="2746" w:type="dxa"/>
            <w:shd w:val="clear" w:color="D9D9D9" w:fill="FFFFFF"/>
            <w:noWrap/>
            <w:vAlign w:val="center"/>
            <w:hideMark/>
          </w:tcPr>
          <w:p w14:paraId="4018395F"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19:21</w:t>
            </w:r>
          </w:p>
        </w:tc>
      </w:tr>
      <w:tr w:rsidR="00823359" w:rsidRPr="001E03FB" w14:paraId="00ACA21A" w14:textId="77777777" w:rsidTr="00335B6E">
        <w:trPr>
          <w:trHeight w:val="463"/>
        </w:trPr>
        <w:tc>
          <w:tcPr>
            <w:tcW w:w="4124" w:type="dxa"/>
            <w:shd w:val="clear" w:color="D9D9D9" w:fill="FFFFFF"/>
            <w:vAlign w:val="center"/>
            <w:hideMark/>
          </w:tcPr>
          <w:p w14:paraId="36DBBB85" w14:textId="6911394B"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History of treatment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TACE: RFA: Targeted therapy</w:t>
            </w:r>
            <w:r w:rsidR="00335B6E" w:rsidRPr="001E03FB">
              <w:rPr>
                <w:rFonts w:ascii="Book Antiqua" w:eastAsia="等线" w:hAnsi="Book Antiqua" w:cs="Calibri"/>
                <w:color w:val="000000" w:themeColor="text1"/>
                <w:kern w:val="0"/>
                <w:sz w:val="24"/>
                <w:szCs w:val="24"/>
              </w:rPr>
              <w:t>)</w:t>
            </w:r>
          </w:p>
        </w:tc>
        <w:tc>
          <w:tcPr>
            <w:tcW w:w="1428" w:type="dxa"/>
            <w:shd w:val="clear" w:color="D9D9D9" w:fill="FFFFFF"/>
            <w:noWrap/>
            <w:vAlign w:val="center"/>
            <w:hideMark/>
          </w:tcPr>
          <w:p w14:paraId="26B5BD74"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37:21:17</w:t>
            </w:r>
          </w:p>
        </w:tc>
        <w:tc>
          <w:tcPr>
            <w:tcW w:w="2746" w:type="dxa"/>
            <w:shd w:val="clear" w:color="D9D9D9" w:fill="FFFFFF"/>
            <w:noWrap/>
            <w:vAlign w:val="center"/>
            <w:hideMark/>
          </w:tcPr>
          <w:p w14:paraId="2531C057"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29:14:14</w:t>
            </w:r>
          </w:p>
        </w:tc>
      </w:tr>
      <w:tr w:rsidR="00823359" w:rsidRPr="001E03FB" w14:paraId="04B70416" w14:textId="77777777" w:rsidTr="00335B6E">
        <w:trPr>
          <w:trHeight w:val="463"/>
        </w:trPr>
        <w:tc>
          <w:tcPr>
            <w:tcW w:w="4124" w:type="dxa"/>
            <w:shd w:val="clear" w:color="000000" w:fill="FFFFFF"/>
            <w:vAlign w:val="center"/>
            <w:hideMark/>
          </w:tcPr>
          <w:p w14:paraId="79D3606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History of Radiotherapy</w:t>
            </w:r>
          </w:p>
        </w:tc>
        <w:tc>
          <w:tcPr>
            <w:tcW w:w="1428" w:type="dxa"/>
            <w:shd w:val="clear" w:color="000000" w:fill="FFFFFF"/>
            <w:noWrap/>
            <w:vAlign w:val="center"/>
            <w:hideMark/>
          </w:tcPr>
          <w:p w14:paraId="3D26995A"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11 (20%)</w:t>
            </w:r>
          </w:p>
        </w:tc>
        <w:tc>
          <w:tcPr>
            <w:tcW w:w="2746" w:type="dxa"/>
            <w:shd w:val="clear" w:color="000000" w:fill="FFFFFF"/>
            <w:noWrap/>
            <w:vAlign w:val="center"/>
            <w:hideMark/>
          </w:tcPr>
          <w:p w14:paraId="0CD5E4C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7 (18%)</w:t>
            </w:r>
          </w:p>
        </w:tc>
      </w:tr>
      <w:tr w:rsidR="00823359" w:rsidRPr="001E03FB" w14:paraId="448FD900" w14:textId="77777777" w:rsidTr="00335B6E">
        <w:trPr>
          <w:trHeight w:val="463"/>
        </w:trPr>
        <w:tc>
          <w:tcPr>
            <w:tcW w:w="4124" w:type="dxa"/>
            <w:shd w:val="clear" w:color="D9D9D9" w:fill="FFFFFF"/>
            <w:vAlign w:val="center"/>
            <w:hideMark/>
          </w:tcPr>
          <w:p w14:paraId="7C246647" w14:textId="20DFDD06" w:rsidR="008E2C43"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Initial dose of LEN (</w:t>
            </w:r>
            <w:r w:rsidR="008E2C43" w:rsidRPr="001E03FB">
              <w:rPr>
                <w:rFonts w:ascii="Book Antiqua" w:eastAsia="等线" w:hAnsi="Book Antiqua" w:cs="Calibri"/>
                <w:color w:val="000000" w:themeColor="text1"/>
                <w:kern w:val="0"/>
                <w:sz w:val="24"/>
                <w:szCs w:val="24"/>
              </w:rPr>
              <w:t>8</w:t>
            </w:r>
            <w:r w:rsidRPr="001E03FB">
              <w:rPr>
                <w:rFonts w:ascii="Book Antiqua" w:eastAsia="等线" w:hAnsi="Book Antiqua" w:cs="Calibri"/>
                <w:color w:val="000000" w:themeColor="text1"/>
                <w:kern w:val="0"/>
                <w:sz w:val="24"/>
                <w:szCs w:val="24"/>
              </w:rPr>
              <w:t xml:space="preserve"> mg:</w:t>
            </w:r>
            <w:r w:rsidR="008E2C43" w:rsidRPr="001E03FB">
              <w:rPr>
                <w:rFonts w:ascii="Book Antiqua" w:eastAsia="等线" w:hAnsi="Book Antiqua" w:cs="Calibri"/>
                <w:color w:val="000000" w:themeColor="text1"/>
                <w:kern w:val="0"/>
                <w:sz w:val="24"/>
                <w:szCs w:val="24"/>
              </w:rPr>
              <w:t xml:space="preserve"> 12</w:t>
            </w:r>
            <w:r w:rsidRPr="001E03FB">
              <w:rPr>
                <w:rFonts w:ascii="Book Antiqua" w:eastAsia="等线" w:hAnsi="Book Antiqua" w:cs="Calibri"/>
                <w:color w:val="000000" w:themeColor="text1"/>
                <w:kern w:val="0"/>
                <w:sz w:val="24"/>
                <w:szCs w:val="24"/>
              </w:rPr>
              <w:t xml:space="preserve"> </w:t>
            </w:r>
            <w:r w:rsidR="008E2C43" w:rsidRPr="001E03FB">
              <w:rPr>
                <w:rFonts w:ascii="Book Antiqua" w:eastAsia="等线" w:hAnsi="Book Antiqua" w:cs="Calibri"/>
                <w:color w:val="000000" w:themeColor="text1"/>
                <w:kern w:val="0"/>
                <w:sz w:val="24"/>
                <w:szCs w:val="24"/>
              </w:rPr>
              <w:t>mg</w:t>
            </w:r>
            <w:r w:rsidRPr="001E03FB">
              <w:rPr>
                <w:rFonts w:ascii="Book Antiqua" w:eastAsia="等线" w:hAnsi="Book Antiqua" w:cs="Calibri"/>
                <w:color w:val="000000" w:themeColor="text1"/>
                <w:kern w:val="0"/>
                <w:sz w:val="24"/>
                <w:szCs w:val="24"/>
              </w:rPr>
              <w:t>)</w:t>
            </w:r>
          </w:p>
        </w:tc>
        <w:tc>
          <w:tcPr>
            <w:tcW w:w="1428" w:type="dxa"/>
            <w:shd w:val="clear" w:color="D9D9D9" w:fill="FFFFFF"/>
            <w:noWrap/>
            <w:vAlign w:val="center"/>
            <w:hideMark/>
          </w:tcPr>
          <w:p w14:paraId="1B74AB08"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26:28</w:t>
            </w:r>
          </w:p>
        </w:tc>
        <w:tc>
          <w:tcPr>
            <w:tcW w:w="2746" w:type="dxa"/>
            <w:shd w:val="clear" w:color="D9D9D9" w:fill="FFFFFF"/>
            <w:noWrap/>
            <w:vAlign w:val="center"/>
            <w:hideMark/>
          </w:tcPr>
          <w:p w14:paraId="65D2017C"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21:19</w:t>
            </w:r>
          </w:p>
        </w:tc>
      </w:tr>
      <w:tr w:rsidR="00823359" w:rsidRPr="001E03FB" w14:paraId="32955199" w14:textId="77777777" w:rsidTr="00335B6E">
        <w:trPr>
          <w:trHeight w:val="463"/>
        </w:trPr>
        <w:tc>
          <w:tcPr>
            <w:tcW w:w="4124" w:type="dxa"/>
            <w:shd w:val="clear" w:color="D9D9D9" w:fill="FFFFFF"/>
            <w:vAlign w:val="center"/>
            <w:hideMark/>
          </w:tcPr>
          <w:p w14:paraId="5D849E81" w14:textId="402E642E" w:rsidR="008E2C43" w:rsidRPr="001E03FB" w:rsidRDefault="008E2C43" w:rsidP="00E44F32">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Diagnos</w:t>
            </w:r>
            <w:r w:rsidR="00E44F32">
              <w:rPr>
                <w:rFonts w:ascii="Book Antiqua" w:eastAsia="等线" w:hAnsi="Book Antiqua" w:cs="Calibri"/>
                <w:color w:val="000000" w:themeColor="text1"/>
                <w:kern w:val="0"/>
                <w:sz w:val="24"/>
                <w:szCs w:val="24"/>
              </w:rPr>
              <w:t>tic</w:t>
            </w:r>
            <w:r w:rsidRPr="001E03FB">
              <w:rPr>
                <w:rFonts w:ascii="Book Antiqua" w:eastAsia="等线" w:hAnsi="Book Antiqua" w:cs="Calibri"/>
                <w:color w:val="000000" w:themeColor="text1"/>
                <w:kern w:val="0"/>
                <w:sz w:val="24"/>
                <w:szCs w:val="24"/>
              </w:rPr>
              <w:t xml:space="preserve"> method</w:t>
            </w:r>
            <w:r w:rsidR="00335B6E" w:rsidRPr="001E03FB">
              <w:rPr>
                <w:rFonts w:ascii="Book Antiqua" w:eastAsia="等线" w:hAnsi="Book Antiqua" w:cs="Calibri"/>
                <w:color w:val="000000" w:themeColor="text1"/>
                <w:kern w:val="0"/>
                <w:sz w:val="24"/>
                <w:szCs w:val="24"/>
              </w:rPr>
              <w:t xml:space="preserve"> (Image:</w:t>
            </w:r>
            <w:r w:rsidRPr="001E03FB">
              <w:rPr>
                <w:rFonts w:ascii="Book Antiqua" w:eastAsia="等线" w:hAnsi="Book Antiqua" w:cs="Calibri"/>
                <w:color w:val="000000" w:themeColor="text1"/>
                <w:kern w:val="0"/>
                <w:sz w:val="24"/>
                <w:szCs w:val="24"/>
              </w:rPr>
              <w:t xml:space="preserve"> Pathology</w:t>
            </w:r>
            <w:r w:rsidR="00335B6E" w:rsidRPr="001E03FB">
              <w:rPr>
                <w:rFonts w:ascii="Book Antiqua" w:eastAsia="等线" w:hAnsi="Book Antiqua" w:cs="Calibri"/>
                <w:color w:val="000000" w:themeColor="text1"/>
                <w:kern w:val="0"/>
                <w:sz w:val="24"/>
                <w:szCs w:val="24"/>
              </w:rPr>
              <w:t>)</w:t>
            </w:r>
          </w:p>
        </w:tc>
        <w:tc>
          <w:tcPr>
            <w:tcW w:w="1428" w:type="dxa"/>
            <w:shd w:val="clear" w:color="D9D9D9" w:fill="FFFFFF"/>
            <w:noWrap/>
            <w:vAlign w:val="center"/>
            <w:hideMark/>
          </w:tcPr>
          <w:p w14:paraId="43C19BF8"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25:29</w:t>
            </w:r>
          </w:p>
        </w:tc>
        <w:tc>
          <w:tcPr>
            <w:tcW w:w="2746" w:type="dxa"/>
            <w:shd w:val="clear" w:color="D9D9D9" w:fill="FFFFFF"/>
            <w:noWrap/>
            <w:vAlign w:val="center"/>
            <w:hideMark/>
          </w:tcPr>
          <w:p w14:paraId="75896284"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21:19</w:t>
            </w:r>
          </w:p>
        </w:tc>
      </w:tr>
      <w:tr w:rsidR="00823359" w:rsidRPr="001E03FB" w14:paraId="6D863D36" w14:textId="77777777" w:rsidTr="00335B6E">
        <w:trPr>
          <w:trHeight w:val="463"/>
        </w:trPr>
        <w:tc>
          <w:tcPr>
            <w:tcW w:w="4124" w:type="dxa"/>
            <w:shd w:val="clear" w:color="000000" w:fill="FFFFFF"/>
            <w:vAlign w:val="center"/>
            <w:hideMark/>
          </w:tcPr>
          <w:p w14:paraId="256826F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Size of target lesion, cm</w:t>
            </w:r>
          </w:p>
        </w:tc>
        <w:tc>
          <w:tcPr>
            <w:tcW w:w="1428" w:type="dxa"/>
            <w:shd w:val="clear" w:color="000000" w:fill="FFFFFF"/>
            <w:noWrap/>
            <w:vAlign w:val="center"/>
            <w:hideMark/>
          </w:tcPr>
          <w:p w14:paraId="27AA7C30" w14:textId="42E36ABC"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6.93</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4.75</w:t>
            </w:r>
          </w:p>
        </w:tc>
        <w:tc>
          <w:tcPr>
            <w:tcW w:w="2746" w:type="dxa"/>
            <w:shd w:val="clear" w:color="000000" w:fill="FFFFFF"/>
            <w:noWrap/>
            <w:vAlign w:val="center"/>
            <w:hideMark/>
          </w:tcPr>
          <w:p w14:paraId="526AFD5A" w14:textId="0CCD997F"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7.25</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4.36</w:t>
            </w:r>
          </w:p>
        </w:tc>
      </w:tr>
    </w:tbl>
    <w:p w14:paraId="5F695C1B" w14:textId="23F616F1" w:rsidR="00BD40F9"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lastRenderedPageBreak/>
        <w:t>AFP: α-fetoprotein; HBV: Hepatitis B virus; EHS: Extrahepatic spread; HCV: Hepatitis C virus; LEN: Lenvatinib; TACE: Transcatheter arterial chemoembolization; RFA: Radiofrequency ablation.</w:t>
      </w:r>
    </w:p>
    <w:p w14:paraId="3E1CA46B" w14:textId="77777777" w:rsidR="00335B6E"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p>
    <w:p w14:paraId="3AA1BA96" w14:textId="461915B0" w:rsidR="00335B6E" w:rsidRPr="001E03FB" w:rsidRDefault="00335B6E"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Table 2 Combination characteristics of patients with advanced hepatocellular carcinoma treated with lenvatinib</w:t>
      </w:r>
    </w:p>
    <w:tbl>
      <w:tblPr>
        <w:tblW w:w="5000" w:type="pct"/>
        <w:tblBorders>
          <w:top w:val="single" w:sz="4" w:space="0" w:color="auto"/>
          <w:bottom w:val="single" w:sz="4" w:space="0" w:color="auto"/>
        </w:tblBorders>
        <w:tblLook w:val="04A0" w:firstRow="1" w:lastRow="0" w:firstColumn="1" w:lastColumn="0" w:noHBand="0" w:noVBand="1"/>
      </w:tblPr>
      <w:tblGrid>
        <w:gridCol w:w="4032"/>
        <w:gridCol w:w="1422"/>
        <w:gridCol w:w="3068"/>
      </w:tblGrid>
      <w:tr w:rsidR="00823359" w:rsidRPr="001E03FB" w14:paraId="06325959" w14:textId="77777777" w:rsidTr="00912D2D">
        <w:trPr>
          <w:trHeight w:val="860"/>
        </w:trPr>
        <w:tc>
          <w:tcPr>
            <w:tcW w:w="2377" w:type="pct"/>
            <w:tcBorders>
              <w:top w:val="single" w:sz="4" w:space="0" w:color="auto"/>
              <w:bottom w:val="single" w:sz="4" w:space="0" w:color="auto"/>
            </w:tcBorders>
            <w:shd w:val="clear" w:color="000000" w:fill="FFFFFF"/>
            <w:vAlign w:val="center"/>
            <w:hideMark/>
          </w:tcPr>
          <w:p w14:paraId="2CEA904C" w14:textId="77777777" w:rsidR="007D7C31" w:rsidRPr="001E03FB" w:rsidRDefault="007D7C31"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 xml:space="preserve">　</w:t>
            </w:r>
          </w:p>
        </w:tc>
        <w:tc>
          <w:tcPr>
            <w:tcW w:w="834" w:type="pct"/>
            <w:tcBorders>
              <w:top w:val="single" w:sz="4" w:space="0" w:color="auto"/>
              <w:bottom w:val="single" w:sz="4" w:space="0" w:color="auto"/>
            </w:tcBorders>
            <w:shd w:val="clear" w:color="000000" w:fill="FFFFFF"/>
            <w:noWrap/>
            <w:vAlign w:val="center"/>
            <w:hideMark/>
          </w:tcPr>
          <w:p w14:paraId="3DAE78C5" w14:textId="4EA8EB9A" w:rsidR="007D7C31" w:rsidRPr="001E03FB" w:rsidRDefault="00335B6E"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All (</w:t>
            </w:r>
            <w:r w:rsidRPr="001E03FB">
              <w:rPr>
                <w:rFonts w:ascii="Book Antiqua" w:eastAsia="等线" w:hAnsi="Book Antiqua" w:cs="Calibri"/>
                <w:b/>
                <w:i/>
                <w:color w:val="000000" w:themeColor="text1"/>
                <w:kern w:val="0"/>
                <w:sz w:val="24"/>
                <w:szCs w:val="24"/>
              </w:rPr>
              <w:t>n</w:t>
            </w:r>
            <w:r w:rsidRPr="001E03FB">
              <w:rPr>
                <w:rFonts w:ascii="Book Antiqua" w:eastAsia="等线" w:hAnsi="Book Antiqua" w:cs="Calibri"/>
                <w:b/>
                <w:color w:val="000000" w:themeColor="text1"/>
                <w:kern w:val="0"/>
                <w:sz w:val="24"/>
                <w:szCs w:val="24"/>
              </w:rPr>
              <w:t xml:space="preserve"> = </w:t>
            </w:r>
            <w:r w:rsidR="007D7C31" w:rsidRPr="001E03FB">
              <w:rPr>
                <w:rFonts w:ascii="Book Antiqua" w:eastAsia="等线" w:hAnsi="Book Antiqua" w:cs="Calibri"/>
                <w:b/>
                <w:color w:val="000000" w:themeColor="text1"/>
                <w:kern w:val="0"/>
                <w:sz w:val="24"/>
                <w:szCs w:val="24"/>
              </w:rPr>
              <w:t>54</w:t>
            </w:r>
            <w:r w:rsidRPr="001E03FB">
              <w:rPr>
                <w:rFonts w:ascii="Book Antiqua" w:eastAsia="等线" w:hAnsi="Book Antiqua" w:cs="Calibri"/>
                <w:b/>
                <w:color w:val="000000" w:themeColor="text1"/>
                <w:kern w:val="0"/>
                <w:sz w:val="24"/>
                <w:szCs w:val="24"/>
              </w:rPr>
              <w:t>)</w:t>
            </w:r>
          </w:p>
        </w:tc>
        <w:tc>
          <w:tcPr>
            <w:tcW w:w="1788" w:type="pct"/>
            <w:tcBorders>
              <w:top w:val="single" w:sz="4" w:space="0" w:color="auto"/>
              <w:bottom w:val="single" w:sz="4" w:space="0" w:color="auto"/>
            </w:tcBorders>
            <w:shd w:val="clear" w:color="000000" w:fill="FFFFFF"/>
            <w:noWrap/>
            <w:vAlign w:val="center"/>
            <w:hideMark/>
          </w:tcPr>
          <w:p w14:paraId="695BEA24" w14:textId="412031E1" w:rsidR="007D7C31" w:rsidRPr="001E03FB" w:rsidRDefault="007D7C31"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HBV</w:t>
            </w:r>
            <w:r w:rsidR="00032CAE" w:rsidRPr="001E03FB">
              <w:rPr>
                <w:rFonts w:ascii="Book Antiqua" w:eastAsia="等线" w:hAnsi="Book Antiqua" w:cs="Calibri"/>
                <w:b/>
                <w:color w:val="000000" w:themeColor="text1"/>
                <w:kern w:val="0"/>
                <w:sz w:val="24"/>
                <w:szCs w:val="24"/>
              </w:rPr>
              <w:t>-</w:t>
            </w:r>
            <w:r w:rsidRPr="001E03FB">
              <w:rPr>
                <w:rFonts w:ascii="Book Antiqua" w:eastAsia="等线" w:hAnsi="Book Antiqua" w:cs="Calibri"/>
                <w:b/>
                <w:color w:val="000000" w:themeColor="text1"/>
                <w:kern w:val="0"/>
                <w:sz w:val="24"/>
                <w:szCs w:val="24"/>
              </w:rPr>
              <w:t>related HCC</w:t>
            </w:r>
            <w:r w:rsidR="00335B6E" w:rsidRPr="001E03FB">
              <w:rPr>
                <w:rFonts w:ascii="Book Antiqua" w:eastAsia="等线" w:hAnsi="Book Antiqua" w:cs="Calibri"/>
                <w:b/>
                <w:color w:val="000000" w:themeColor="text1"/>
                <w:kern w:val="0"/>
                <w:sz w:val="24"/>
                <w:szCs w:val="24"/>
              </w:rPr>
              <w:t xml:space="preserve"> (</w:t>
            </w:r>
            <w:r w:rsidR="00335B6E" w:rsidRPr="001E03FB">
              <w:rPr>
                <w:rFonts w:ascii="Book Antiqua" w:eastAsia="等线" w:hAnsi="Book Antiqua" w:cs="Calibri"/>
                <w:b/>
                <w:i/>
                <w:color w:val="000000" w:themeColor="text1"/>
                <w:kern w:val="0"/>
                <w:sz w:val="24"/>
                <w:szCs w:val="24"/>
              </w:rPr>
              <w:t>n</w:t>
            </w:r>
            <w:r w:rsidR="00335B6E" w:rsidRPr="001E03FB">
              <w:rPr>
                <w:rFonts w:ascii="Book Antiqua" w:eastAsia="等线" w:hAnsi="Book Antiqua" w:cs="Calibri"/>
                <w:b/>
                <w:color w:val="000000" w:themeColor="text1"/>
                <w:kern w:val="0"/>
                <w:sz w:val="24"/>
                <w:szCs w:val="24"/>
              </w:rPr>
              <w:t xml:space="preserve"> = </w:t>
            </w:r>
            <w:r w:rsidRPr="001E03FB">
              <w:rPr>
                <w:rFonts w:ascii="Book Antiqua" w:eastAsia="等线" w:hAnsi="Book Antiqua" w:cs="Calibri"/>
                <w:b/>
                <w:color w:val="000000" w:themeColor="text1"/>
                <w:kern w:val="0"/>
                <w:sz w:val="24"/>
                <w:szCs w:val="24"/>
              </w:rPr>
              <w:t>40</w:t>
            </w:r>
            <w:r w:rsidR="00335B6E" w:rsidRPr="001E03FB">
              <w:rPr>
                <w:rFonts w:ascii="Book Antiqua" w:eastAsia="等线" w:hAnsi="Book Antiqua" w:cs="Calibri"/>
                <w:b/>
                <w:color w:val="000000" w:themeColor="text1"/>
                <w:kern w:val="0"/>
                <w:sz w:val="24"/>
                <w:szCs w:val="24"/>
              </w:rPr>
              <w:t>)</w:t>
            </w:r>
          </w:p>
        </w:tc>
      </w:tr>
      <w:tr w:rsidR="00823359" w:rsidRPr="001E03FB" w14:paraId="732C1DD8" w14:textId="77777777" w:rsidTr="00912D2D">
        <w:trPr>
          <w:trHeight w:val="860"/>
        </w:trPr>
        <w:tc>
          <w:tcPr>
            <w:tcW w:w="2377" w:type="pct"/>
            <w:tcBorders>
              <w:top w:val="single" w:sz="4" w:space="0" w:color="auto"/>
            </w:tcBorders>
            <w:shd w:val="clear" w:color="D9D9D9" w:fill="FFFFFF"/>
            <w:vAlign w:val="center"/>
            <w:hideMark/>
          </w:tcPr>
          <w:p w14:paraId="549A5EE2" w14:textId="0038D5BC" w:rsidR="007D7C31"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ECOG PS (</w:t>
            </w:r>
            <w:r w:rsidR="007D7C31" w:rsidRPr="001E03FB">
              <w:rPr>
                <w:rFonts w:ascii="Book Antiqua" w:eastAsia="等线" w:hAnsi="Book Antiqua" w:cs="Calibri"/>
                <w:color w:val="000000" w:themeColor="text1"/>
                <w:kern w:val="0"/>
                <w:sz w:val="24"/>
                <w:szCs w:val="24"/>
              </w:rPr>
              <w:t>0:</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1:</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2</w:t>
            </w:r>
            <w:r w:rsidRPr="001E03FB">
              <w:rPr>
                <w:rFonts w:ascii="Book Antiqua" w:eastAsia="等线" w:hAnsi="Book Antiqua" w:cs="Calibri"/>
                <w:color w:val="000000" w:themeColor="text1"/>
                <w:kern w:val="0"/>
                <w:sz w:val="24"/>
                <w:szCs w:val="24"/>
              </w:rPr>
              <w:t>)</w:t>
            </w:r>
          </w:p>
        </w:tc>
        <w:tc>
          <w:tcPr>
            <w:tcW w:w="834" w:type="pct"/>
            <w:tcBorders>
              <w:top w:val="single" w:sz="4" w:space="0" w:color="auto"/>
            </w:tcBorders>
            <w:shd w:val="clear" w:color="D9D9D9" w:fill="FFFFFF"/>
            <w:noWrap/>
            <w:vAlign w:val="center"/>
            <w:hideMark/>
          </w:tcPr>
          <w:p w14:paraId="4136DCBE"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11:38:5</w:t>
            </w:r>
          </w:p>
        </w:tc>
        <w:tc>
          <w:tcPr>
            <w:tcW w:w="1788" w:type="pct"/>
            <w:tcBorders>
              <w:top w:val="single" w:sz="4" w:space="0" w:color="auto"/>
            </w:tcBorders>
            <w:shd w:val="clear" w:color="D9D9D9" w:fill="FFFFFF"/>
            <w:noWrap/>
            <w:vAlign w:val="center"/>
            <w:hideMark/>
          </w:tcPr>
          <w:p w14:paraId="70BF3A4A"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9:28:3</w:t>
            </w:r>
          </w:p>
        </w:tc>
      </w:tr>
      <w:tr w:rsidR="00823359" w:rsidRPr="001E03FB" w14:paraId="39011C46" w14:textId="77777777" w:rsidTr="00912D2D">
        <w:trPr>
          <w:trHeight w:val="860"/>
        </w:trPr>
        <w:tc>
          <w:tcPr>
            <w:tcW w:w="2377" w:type="pct"/>
            <w:shd w:val="clear" w:color="D9D9D9" w:fill="FFFFFF"/>
            <w:vAlign w:val="center"/>
            <w:hideMark/>
          </w:tcPr>
          <w:p w14:paraId="7E81D622" w14:textId="77FF9344" w:rsidR="007D7C31"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Child-Pugh score (</w:t>
            </w:r>
            <w:r w:rsidR="007D7C31" w:rsidRPr="001E03FB">
              <w:rPr>
                <w:rFonts w:ascii="Book Antiqua" w:eastAsia="等线" w:hAnsi="Book Antiqua" w:cs="Calibri"/>
                <w:color w:val="000000" w:themeColor="text1"/>
                <w:kern w:val="0"/>
                <w:sz w:val="24"/>
                <w:szCs w:val="24"/>
              </w:rPr>
              <w:t>5:</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6:</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7:</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8</w:t>
            </w:r>
            <w:r w:rsidRPr="001E03FB">
              <w:rPr>
                <w:rFonts w:ascii="Book Antiqua" w:eastAsia="等线" w:hAnsi="Book Antiqua" w:cs="Calibri"/>
                <w:color w:val="000000" w:themeColor="text1"/>
                <w:kern w:val="0"/>
                <w:sz w:val="24"/>
                <w:szCs w:val="24"/>
              </w:rPr>
              <w:t>)</w:t>
            </w:r>
          </w:p>
        </w:tc>
        <w:tc>
          <w:tcPr>
            <w:tcW w:w="834" w:type="pct"/>
            <w:shd w:val="clear" w:color="D9D9D9" w:fill="FFFFFF"/>
            <w:noWrap/>
            <w:vAlign w:val="center"/>
            <w:hideMark/>
          </w:tcPr>
          <w:p w14:paraId="5600E17E"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29:15:7:3</w:t>
            </w:r>
          </w:p>
        </w:tc>
        <w:tc>
          <w:tcPr>
            <w:tcW w:w="1788" w:type="pct"/>
            <w:shd w:val="clear" w:color="D9D9D9" w:fill="FFFFFF"/>
            <w:noWrap/>
            <w:vAlign w:val="center"/>
            <w:hideMark/>
          </w:tcPr>
          <w:p w14:paraId="7AD78473"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21:13:4:2</w:t>
            </w:r>
          </w:p>
        </w:tc>
      </w:tr>
      <w:tr w:rsidR="00823359" w:rsidRPr="001E03FB" w14:paraId="5A42F54F" w14:textId="77777777" w:rsidTr="00912D2D">
        <w:trPr>
          <w:trHeight w:val="860"/>
        </w:trPr>
        <w:tc>
          <w:tcPr>
            <w:tcW w:w="2377" w:type="pct"/>
            <w:shd w:val="clear" w:color="D9D9D9" w:fill="FFFFFF"/>
            <w:vAlign w:val="center"/>
            <w:hideMark/>
          </w:tcPr>
          <w:p w14:paraId="7AA683DD" w14:textId="3F89DCC4"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ALBI grade</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2:</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3</w:t>
            </w:r>
            <w:r w:rsidR="00335B6E" w:rsidRPr="001E03FB">
              <w:rPr>
                <w:rFonts w:ascii="Book Antiqua" w:eastAsia="等线" w:hAnsi="Book Antiqua" w:cs="Calibri"/>
                <w:color w:val="000000" w:themeColor="text1"/>
                <w:kern w:val="0"/>
                <w:sz w:val="24"/>
                <w:szCs w:val="24"/>
              </w:rPr>
              <w:t>)</w:t>
            </w:r>
          </w:p>
        </w:tc>
        <w:tc>
          <w:tcPr>
            <w:tcW w:w="834" w:type="pct"/>
            <w:shd w:val="clear" w:color="D9D9D9" w:fill="FFFFFF"/>
            <w:noWrap/>
            <w:vAlign w:val="center"/>
            <w:hideMark/>
          </w:tcPr>
          <w:p w14:paraId="611DBEB4"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27:25:2</w:t>
            </w:r>
          </w:p>
        </w:tc>
        <w:tc>
          <w:tcPr>
            <w:tcW w:w="1788" w:type="pct"/>
            <w:shd w:val="clear" w:color="D9D9D9" w:fill="FFFFFF"/>
            <w:noWrap/>
            <w:vAlign w:val="center"/>
            <w:hideMark/>
          </w:tcPr>
          <w:p w14:paraId="4D29DE53"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20:19:1</w:t>
            </w:r>
          </w:p>
        </w:tc>
      </w:tr>
      <w:tr w:rsidR="00823359" w:rsidRPr="001E03FB" w14:paraId="64E52A43" w14:textId="77777777" w:rsidTr="00912D2D">
        <w:trPr>
          <w:trHeight w:val="860"/>
        </w:trPr>
        <w:tc>
          <w:tcPr>
            <w:tcW w:w="2377" w:type="pct"/>
            <w:shd w:val="clear" w:color="000000" w:fill="FFFFFF"/>
            <w:vAlign w:val="center"/>
            <w:hideMark/>
          </w:tcPr>
          <w:p w14:paraId="55C9CBC3" w14:textId="480621D1"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BCLC stage</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B:</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C</w:t>
            </w:r>
            <w:r w:rsidR="00335B6E" w:rsidRPr="001E03FB">
              <w:rPr>
                <w:rFonts w:ascii="Book Antiqua" w:eastAsia="等线" w:hAnsi="Book Antiqua" w:cs="Calibri"/>
                <w:color w:val="000000" w:themeColor="text1"/>
                <w:kern w:val="0"/>
                <w:sz w:val="24"/>
                <w:szCs w:val="24"/>
              </w:rPr>
              <w:t>)</w:t>
            </w:r>
          </w:p>
        </w:tc>
        <w:tc>
          <w:tcPr>
            <w:tcW w:w="834" w:type="pct"/>
            <w:shd w:val="clear" w:color="000000" w:fill="FFFFFF"/>
            <w:noWrap/>
            <w:vAlign w:val="center"/>
            <w:hideMark/>
          </w:tcPr>
          <w:p w14:paraId="399ADF8B"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18:36</w:t>
            </w:r>
          </w:p>
        </w:tc>
        <w:tc>
          <w:tcPr>
            <w:tcW w:w="1788" w:type="pct"/>
            <w:shd w:val="clear" w:color="000000" w:fill="FFFFFF"/>
            <w:noWrap/>
            <w:vAlign w:val="center"/>
            <w:hideMark/>
          </w:tcPr>
          <w:p w14:paraId="057E99F6"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12:28</w:t>
            </w:r>
          </w:p>
        </w:tc>
      </w:tr>
      <w:tr w:rsidR="00823359" w:rsidRPr="001E03FB" w14:paraId="1FB3BED1" w14:textId="77777777" w:rsidTr="00912D2D">
        <w:trPr>
          <w:trHeight w:val="860"/>
        </w:trPr>
        <w:tc>
          <w:tcPr>
            <w:tcW w:w="2377" w:type="pct"/>
            <w:shd w:val="clear" w:color="000000" w:fill="FFFFFF"/>
            <w:vAlign w:val="center"/>
            <w:hideMark/>
          </w:tcPr>
          <w:p w14:paraId="46933983" w14:textId="0C675806"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TNM stage</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IIIA: IIIB: IVA: IVB</w:t>
            </w:r>
            <w:r w:rsidR="00335B6E" w:rsidRPr="001E03FB">
              <w:rPr>
                <w:rFonts w:ascii="Book Antiqua" w:eastAsia="等线" w:hAnsi="Book Antiqua" w:cs="Calibri"/>
                <w:color w:val="000000" w:themeColor="text1"/>
                <w:kern w:val="0"/>
                <w:sz w:val="24"/>
                <w:szCs w:val="24"/>
              </w:rPr>
              <w:t>)</w:t>
            </w:r>
          </w:p>
        </w:tc>
        <w:tc>
          <w:tcPr>
            <w:tcW w:w="834" w:type="pct"/>
            <w:shd w:val="clear" w:color="000000" w:fill="FFFFFF"/>
            <w:noWrap/>
            <w:vAlign w:val="center"/>
            <w:hideMark/>
          </w:tcPr>
          <w:p w14:paraId="19122305"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8:7:18:21</w:t>
            </w:r>
          </w:p>
        </w:tc>
        <w:tc>
          <w:tcPr>
            <w:tcW w:w="1788" w:type="pct"/>
            <w:shd w:val="clear" w:color="000000" w:fill="FFFFFF"/>
            <w:noWrap/>
            <w:vAlign w:val="center"/>
            <w:hideMark/>
          </w:tcPr>
          <w:p w14:paraId="67D634C8"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3:6:16:15</w:t>
            </w:r>
          </w:p>
        </w:tc>
      </w:tr>
    </w:tbl>
    <w:p w14:paraId="1B84C372" w14:textId="494F5D85" w:rsidR="00BD40F9" w:rsidRPr="001E03FB" w:rsidRDefault="00335B6E" w:rsidP="002F139B">
      <w:pPr>
        <w:widowControl/>
        <w:adjustRightInd w:val="0"/>
        <w:snapToGrid w:val="0"/>
        <w:spacing w:line="360" w:lineRule="auto"/>
        <w:rPr>
          <w:rFonts w:ascii="Book Antiqua" w:eastAsia="等线" w:hAnsi="Book Antiqua" w:cs="Times New Roman"/>
          <w:color w:val="000000" w:themeColor="text1"/>
          <w:sz w:val="24"/>
          <w:szCs w:val="24"/>
        </w:rPr>
        <w:sectPr w:rsidR="00BD40F9" w:rsidRPr="001E03FB" w:rsidSect="00335B6E">
          <w:footerReference w:type="default" r:id="rId16"/>
          <w:pgSz w:w="11906" w:h="16838" w:code="9"/>
          <w:pgMar w:top="1440" w:right="1800" w:bottom="1440" w:left="1800" w:header="851" w:footer="992" w:gutter="0"/>
          <w:cols w:space="425"/>
          <w:docGrid w:type="lines" w:linePitch="381"/>
        </w:sectPr>
      </w:pPr>
      <w:r w:rsidRPr="001E03FB">
        <w:rPr>
          <w:rFonts w:ascii="Book Antiqua" w:eastAsia="等线" w:hAnsi="Book Antiqua" w:cs="Calibri"/>
          <w:color w:val="000000" w:themeColor="text1"/>
          <w:kern w:val="0"/>
          <w:sz w:val="24"/>
          <w:szCs w:val="24"/>
        </w:rPr>
        <w:t xml:space="preserve">ECOG: Eastern Cooperative Oncology Group; PS: Performance Status; ALBI grade: Albumin-bilirubin grade; BCLC: Barcelona </w:t>
      </w:r>
      <w:r w:rsidR="00032CAE" w:rsidRPr="001E03FB">
        <w:rPr>
          <w:rFonts w:ascii="Book Antiqua" w:eastAsia="等线" w:hAnsi="Book Antiqua" w:cs="Calibri"/>
          <w:color w:val="000000" w:themeColor="text1"/>
          <w:kern w:val="0"/>
          <w:sz w:val="24"/>
          <w:szCs w:val="24"/>
        </w:rPr>
        <w:t>C</w:t>
      </w:r>
      <w:r w:rsidRPr="001E03FB">
        <w:rPr>
          <w:rFonts w:ascii="Book Antiqua" w:eastAsia="等线" w:hAnsi="Book Antiqua" w:cs="Calibri"/>
          <w:color w:val="000000" w:themeColor="text1"/>
          <w:kern w:val="0"/>
          <w:sz w:val="24"/>
          <w:szCs w:val="24"/>
        </w:rPr>
        <w:t xml:space="preserve">linic </w:t>
      </w:r>
      <w:r w:rsidR="00032CAE" w:rsidRPr="001E03FB">
        <w:rPr>
          <w:rFonts w:ascii="Book Antiqua" w:eastAsia="等线" w:hAnsi="Book Antiqua" w:cs="Calibri"/>
          <w:color w:val="000000" w:themeColor="text1"/>
          <w:kern w:val="0"/>
          <w:sz w:val="24"/>
          <w:szCs w:val="24"/>
        </w:rPr>
        <w:t>L</w:t>
      </w:r>
      <w:r w:rsidRPr="001E03FB">
        <w:rPr>
          <w:rFonts w:ascii="Book Antiqua" w:eastAsia="等线" w:hAnsi="Book Antiqua" w:cs="Calibri"/>
          <w:color w:val="000000" w:themeColor="text1"/>
          <w:kern w:val="0"/>
          <w:sz w:val="24"/>
          <w:szCs w:val="24"/>
        </w:rPr>
        <w:t xml:space="preserve">iver </w:t>
      </w:r>
      <w:r w:rsidR="00032CAE" w:rsidRPr="001E03FB">
        <w:rPr>
          <w:rFonts w:ascii="Book Antiqua" w:eastAsia="等线" w:hAnsi="Book Antiqua" w:cs="Calibri"/>
          <w:color w:val="000000" w:themeColor="text1"/>
          <w:kern w:val="0"/>
          <w:sz w:val="24"/>
          <w:szCs w:val="24"/>
        </w:rPr>
        <w:t>C</w:t>
      </w:r>
      <w:r w:rsidRPr="001E03FB">
        <w:rPr>
          <w:rFonts w:ascii="Book Antiqua" w:eastAsia="等线" w:hAnsi="Book Antiqua" w:cs="Calibri"/>
          <w:color w:val="000000" w:themeColor="text1"/>
          <w:kern w:val="0"/>
          <w:sz w:val="24"/>
          <w:szCs w:val="24"/>
        </w:rPr>
        <w:t>ancer; HBV: Hepatitis B virus; TNM: Tumor node metastasis; aHCC: Advanced hepatocellular carcinoma.</w:t>
      </w:r>
    </w:p>
    <w:p w14:paraId="5C0F411E" w14:textId="7BD58D14" w:rsidR="00102661" w:rsidRPr="001E03FB" w:rsidRDefault="00335B6E" w:rsidP="002F139B">
      <w:pPr>
        <w:adjustRightInd w:val="0"/>
        <w:snapToGrid w:val="0"/>
        <w:spacing w:line="360" w:lineRule="auto"/>
        <w:rPr>
          <w:rFonts w:ascii="Book Antiqua" w:eastAsia="等线" w:hAnsi="Book Antiqua" w:cs="Times New Roman"/>
          <w:b/>
          <w:color w:val="000000" w:themeColor="text1"/>
          <w:sz w:val="24"/>
          <w:szCs w:val="24"/>
        </w:rPr>
      </w:pPr>
      <w:r w:rsidRPr="001E03FB">
        <w:rPr>
          <w:rFonts w:ascii="Book Antiqua" w:eastAsia="等线" w:hAnsi="Book Antiqua" w:cs="宋体"/>
          <w:b/>
          <w:color w:val="000000" w:themeColor="text1"/>
          <w:kern w:val="0"/>
          <w:sz w:val="24"/>
          <w:szCs w:val="24"/>
        </w:rPr>
        <w:lastRenderedPageBreak/>
        <w:t xml:space="preserve">Table 3 </w:t>
      </w:r>
      <w:r w:rsidR="008154B6" w:rsidRPr="001E03FB">
        <w:rPr>
          <w:rFonts w:ascii="Book Antiqua" w:eastAsia="等线" w:hAnsi="Book Antiqua" w:cs="宋体"/>
          <w:b/>
          <w:color w:val="000000" w:themeColor="text1"/>
          <w:kern w:val="0"/>
          <w:sz w:val="24"/>
          <w:szCs w:val="24"/>
        </w:rPr>
        <w:t xml:space="preserve">Efficacy </w:t>
      </w:r>
      <w:r w:rsidRPr="001E03FB">
        <w:rPr>
          <w:rFonts w:ascii="Book Antiqua" w:eastAsia="等线" w:hAnsi="Book Antiqua" w:cs="宋体"/>
          <w:b/>
          <w:color w:val="000000" w:themeColor="text1"/>
          <w:kern w:val="0"/>
          <w:sz w:val="24"/>
          <w:szCs w:val="24"/>
        </w:rPr>
        <w:t>of lenvatinib in patients with advanced hepatocellular carcinoma</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934"/>
        <w:gridCol w:w="1982"/>
        <w:gridCol w:w="1558"/>
        <w:gridCol w:w="1048"/>
      </w:tblGrid>
      <w:tr w:rsidR="00335B6E" w:rsidRPr="001E03FB" w14:paraId="252AEC89" w14:textId="77777777" w:rsidTr="00557A5A">
        <w:trPr>
          <w:trHeight w:val="557"/>
        </w:trPr>
        <w:tc>
          <w:tcPr>
            <w:tcW w:w="2308" w:type="pct"/>
            <w:tcBorders>
              <w:top w:val="single" w:sz="4" w:space="0" w:color="auto"/>
              <w:bottom w:val="single" w:sz="4" w:space="0" w:color="auto"/>
            </w:tcBorders>
            <w:shd w:val="clear" w:color="auto" w:fill="auto"/>
            <w:noWrap/>
            <w:vAlign w:val="center"/>
            <w:hideMark/>
          </w:tcPr>
          <w:p w14:paraId="3961C029" w14:textId="77777777"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Investigator review according to RECIST 1.1</w:t>
            </w:r>
          </w:p>
        </w:tc>
        <w:tc>
          <w:tcPr>
            <w:tcW w:w="1163" w:type="pct"/>
            <w:tcBorders>
              <w:top w:val="single" w:sz="4" w:space="0" w:color="auto"/>
              <w:bottom w:val="single" w:sz="4" w:space="0" w:color="auto"/>
            </w:tcBorders>
            <w:shd w:val="clear" w:color="auto" w:fill="auto"/>
            <w:vAlign w:val="center"/>
            <w:hideMark/>
          </w:tcPr>
          <w:p w14:paraId="7615C76C" w14:textId="49542003"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ALL (</w:t>
            </w:r>
            <w:r w:rsidRPr="001E03FB">
              <w:rPr>
                <w:rFonts w:ascii="Book Antiqua" w:eastAsia="等线" w:hAnsi="Book Antiqua" w:cs="宋体"/>
                <w:b/>
                <w:i/>
                <w:color w:val="000000" w:themeColor="text1"/>
                <w:kern w:val="0"/>
                <w:sz w:val="24"/>
                <w:szCs w:val="24"/>
              </w:rPr>
              <w:t>n</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54)</w:t>
            </w:r>
          </w:p>
        </w:tc>
        <w:tc>
          <w:tcPr>
            <w:tcW w:w="914" w:type="pct"/>
            <w:tcBorders>
              <w:top w:val="single" w:sz="4" w:space="0" w:color="auto"/>
              <w:bottom w:val="single" w:sz="4" w:space="0" w:color="auto"/>
            </w:tcBorders>
            <w:shd w:val="clear" w:color="auto" w:fill="auto"/>
            <w:vAlign w:val="center"/>
            <w:hideMark/>
          </w:tcPr>
          <w:p w14:paraId="3C9074F8" w14:textId="6EB1548B"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HBV-related</w:t>
            </w:r>
            <w:r w:rsidR="00032CAE" w:rsidRPr="001E03FB">
              <w:rPr>
                <w:rFonts w:ascii="Book Antiqua" w:eastAsia="等线" w:hAnsi="Book Antiqua" w:cs="宋体"/>
                <w:b/>
                <w:color w:val="000000" w:themeColor="text1"/>
                <w:kern w:val="0"/>
                <w:sz w:val="24"/>
                <w:szCs w:val="24"/>
              </w:rPr>
              <w:t xml:space="preserve"> HCC</w:t>
            </w:r>
            <w:r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i/>
                <w:color w:val="000000" w:themeColor="text1"/>
                <w:kern w:val="0"/>
                <w:sz w:val="24"/>
                <w:szCs w:val="24"/>
              </w:rPr>
              <w:t>n</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40)</w:t>
            </w:r>
          </w:p>
        </w:tc>
        <w:tc>
          <w:tcPr>
            <w:tcW w:w="615" w:type="pct"/>
            <w:tcBorders>
              <w:top w:val="single" w:sz="4" w:space="0" w:color="auto"/>
              <w:bottom w:val="single" w:sz="4" w:space="0" w:color="auto"/>
            </w:tcBorders>
            <w:shd w:val="clear" w:color="auto" w:fill="auto"/>
            <w:vAlign w:val="center"/>
            <w:hideMark/>
          </w:tcPr>
          <w:p w14:paraId="0CE415F4" w14:textId="13C251C8"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i/>
                <w:iCs/>
                <w:color w:val="000000" w:themeColor="text1"/>
                <w:kern w:val="0"/>
                <w:sz w:val="24"/>
                <w:szCs w:val="24"/>
              </w:rPr>
              <w:t xml:space="preserve">P </w:t>
            </w:r>
            <w:r w:rsidR="00557A5A" w:rsidRPr="001E03FB">
              <w:rPr>
                <w:rFonts w:ascii="Book Antiqua" w:eastAsia="等线" w:hAnsi="Book Antiqua" w:cs="宋体"/>
                <w:b/>
                <w:color w:val="000000" w:themeColor="text1"/>
                <w:kern w:val="0"/>
                <w:sz w:val="24"/>
                <w:szCs w:val="24"/>
              </w:rPr>
              <w:t>value</w:t>
            </w:r>
          </w:p>
        </w:tc>
      </w:tr>
      <w:tr w:rsidR="00335B6E" w:rsidRPr="001E03FB" w14:paraId="1E43F985" w14:textId="77777777" w:rsidTr="00557A5A">
        <w:trPr>
          <w:trHeight w:val="382"/>
        </w:trPr>
        <w:tc>
          <w:tcPr>
            <w:tcW w:w="2308" w:type="pct"/>
            <w:tcBorders>
              <w:top w:val="single" w:sz="4" w:space="0" w:color="auto"/>
            </w:tcBorders>
            <w:shd w:val="clear" w:color="auto" w:fill="auto"/>
            <w:noWrap/>
            <w:vAlign w:val="center"/>
            <w:hideMark/>
          </w:tcPr>
          <w:p w14:paraId="7AC114C4" w14:textId="5D1D6348"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Progression-free survival (</w:t>
            </w:r>
            <w:r w:rsidR="00335B6E" w:rsidRPr="001E03FB">
              <w:rPr>
                <w:rFonts w:ascii="Book Antiqua" w:eastAsia="等线" w:hAnsi="Book Antiqua" w:cs="宋体"/>
                <w:color w:val="000000" w:themeColor="text1"/>
                <w:kern w:val="0"/>
                <w:sz w:val="24"/>
                <w:szCs w:val="24"/>
              </w:rPr>
              <w:t xml:space="preserve">d, </w:t>
            </w:r>
            <w:r w:rsidR="001E03FB">
              <w:rPr>
                <w:rFonts w:ascii="Book Antiqua" w:eastAsia="等线" w:hAnsi="Book Antiqua" w:cs="宋体"/>
                <w:color w:val="000000" w:themeColor="text1"/>
                <w:kern w:val="0"/>
                <w:sz w:val="24"/>
                <w:szCs w:val="24"/>
              </w:rPr>
              <w:t>95% CI</w:t>
            </w:r>
            <w:r w:rsidRPr="001E03FB">
              <w:rPr>
                <w:rFonts w:ascii="Book Antiqua" w:eastAsia="等线" w:hAnsi="Book Antiqua" w:cs="宋体"/>
                <w:color w:val="000000" w:themeColor="text1"/>
                <w:kern w:val="0"/>
                <w:sz w:val="24"/>
                <w:szCs w:val="24"/>
              </w:rPr>
              <w:t>)</w:t>
            </w:r>
          </w:p>
        </w:tc>
        <w:tc>
          <w:tcPr>
            <w:tcW w:w="1163" w:type="pct"/>
            <w:tcBorders>
              <w:top w:val="single" w:sz="4" w:space="0" w:color="auto"/>
            </w:tcBorders>
            <w:shd w:val="clear" w:color="auto" w:fill="auto"/>
            <w:noWrap/>
            <w:vAlign w:val="center"/>
            <w:hideMark/>
          </w:tcPr>
          <w:p w14:paraId="5C468A9A"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168 (130-205)</w:t>
            </w:r>
          </w:p>
        </w:tc>
        <w:tc>
          <w:tcPr>
            <w:tcW w:w="914" w:type="pct"/>
            <w:tcBorders>
              <w:top w:val="single" w:sz="4" w:space="0" w:color="auto"/>
            </w:tcBorders>
            <w:shd w:val="clear" w:color="auto" w:fill="auto"/>
            <w:noWrap/>
            <w:vAlign w:val="center"/>
            <w:hideMark/>
          </w:tcPr>
          <w:p w14:paraId="1940294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175 (124-226)</w:t>
            </w:r>
          </w:p>
        </w:tc>
        <w:tc>
          <w:tcPr>
            <w:tcW w:w="615" w:type="pct"/>
            <w:tcBorders>
              <w:top w:val="single" w:sz="4" w:space="0" w:color="auto"/>
            </w:tcBorders>
            <w:shd w:val="clear" w:color="auto" w:fill="auto"/>
            <w:noWrap/>
            <w:vAlign w:val="center"/>
            <w:hideMark/>
          </w:tcPr>
          <w:p w14:paraId="4D7BB7B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0.250</w:t>
            </w:r>
          </w:p>
        </w:tc>
      </w:tr>
      <w:tr w:rsidR="00335B6E" w:rsidRPr="001E03FB" w14:paraId="776229BF" w14:textId="77777777" w:rsidTr="00557A5A">
        <w:trPr>
          <w:trHeight w:val="382"/>
        </w:trPr>
        <w:tc>
          <w:tcPr>
            <w:tcW w:w="2308" w:type="pct"/>
            <w:shd w:val="clear" w:color="auto" w:fill="auto"/>
            <w:noWrap/>
            <w:vAlign w:val="center"/>
            <w:hideMark/>
          </w:tcPr>
          <w:p w14:paraId="30C81778" w14:textId="205B97DB" w:rsidR="00102661" w:rsidRPr="001E03FB" w:rsidRDefault="00335B6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Time to progression (d, </w:t>
            </w:r>
            <w:r w:rsidR="001E03FB">
              <w:rPr>
                <w:rFonts w:ascii="Book Antiqua" w:eastAsia="等线" w:hAnsi="Book Antiqua" w:cs="宋体"/>
                <w:color w:val="000000" w:themeColor="text1"/>
                <w:kern w:val="0"/>
                <w:sz w:val="24"/>
                <w:szCs w:val="24"/>
              </w:rPr>
              <w:t>95% CI</w:t>
            </w:r>
            <w:r w:rsidR="00102661" w:rsidRPr="001E03FB">
              <w:rPr>
                <w:rFonts w:ascii="Book Antiqua" w:eastAsia="等线" w:hAnsi="Book Antiqua" w:cs="宋体"/>
                <w:color w:val="000000" w:themeColor="text1"/>
                <w:kern w:val="0"/>
                <w:sz w:val="24"/>
                <w:szCs w:val="24"/>
              </w:rPr>
              <w:t>)</w:t>
            </w:r>
          </w:p>
        </w:tc>
        <w:tc>
          <w:tcPr>
            <w:tcW w:w="1163" w:type="pct"/>
            <w:shd w:val="clear" w:color="auto" w:fill="auto"/>
            <w:noWrap/>
            <w:vAlign w:val="center"/>
            <w:hideMark/>
          </w:tcPr>
          <w:p w14:paraId="07391A42"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153 (116-189)</w:t>
            </w:r>
          </w:p>
        </w:tc>
        <w:tc>
          <w:tcPr>
            <w:tcW w:w="914" w:type="pct"/>
            <w:shd w:val="clear" w:color="auto" w:fill="auto"/>
            <w:noWrap/>
            <w:vAlign w:val="center"/>
            <w:hideMark/>
          </w:tcPr>
          <w:p w14:paraId="34B10A47"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156 (126-186)</w:t>
            </w:r>
          </w:p>
        </w:tc>
        <w:tc>
          <w:tcPr>
            <w:tcW w:w="615" w:type="pct"/>
            <w:shd w:val="clear" w:color="auto" w:fill="auto"/>
            <w:noWrap/>
            <w:vAlign w:val="center"/>
            <w:hideMark/>
          </w:tcPr>
          <w:p w14:paraId="06E41765"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0.520</w:t>
            </w:r>
          </w:p>
        </w:tc>
      </w:tr>
      <w:tr w:rsidR="00335B6E" w:rsidRPr="001E03FB" w14:paraId="595F3E05" w14:textId="77777777" w:rsidTr="00557A5A">
        <w:trPr>
          <w:trHeight w:val="382"/>
        </w:trPr>
        <w:tc>
          <w:tcPr>
            <w:tcW w:w="2308" w:type="pct"/>
            <w:shd w:val="clear" w:color="auto" w:fill="auto"/>
            <w:noWrap/>
            <w:vAlign w:val="center"/>
            <w:hideMark/>
          </w:tcPr>
          <w:p w14:paraId="0BE87D1A" w14:textId="3F01F998" w:rsidR="00102661" w:rsidRPr="001E03FB" w:rsidRDefault="00335B6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Objective response</w:t>
            </w:r>
          </w:p>
        </w:tc>
        <w:tc>
          <w:tcPr>
            <w:tcW w:w="1163" w:type="pct"/>
            <w:shd w:val="clear" w:color="auto" w:fill="auto"/>
            <w:noWrap/>
            <w:vAlign w:val="center"/>
            <w:hideMark/>
          </w:tcPr>
          <w:p w14:paraId="7113F38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22%</w:t>
            </w:r>
          </w:p>
        </w:tc>
        <w:tc>
          <w:tcPr>
            <w:tcW w:w="914" w:type="pct"/>
            <w:shd w:val="clear" w:color="auto" w:fill="auto"/>
            <w:noWrap/>
            <w:vAlign w:val="center"/>
            <w:hideMark/>
          </w:tcPr>
          <w:p w14:paraId="2572A53D"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25%</w:t>
            </w:r>
          </w:p>
        </w:tc>
        <w:tc>
          <w:tcPr>
            <w:tcW w:w="615" w:type="pct"/>
            <w:shd w:val="clear" w:color="auto" w:fill="auto"/>
            <w:noWrap/>
            <w:vAlign w:val="center"/>
            <w:hideMark/>
          </w:tcPr>
          <w:p w14:paraId="3A39E050"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0.753</w:t>
            </w:r>
          </w:p>
        </w:tc>
      </w:tr>
      <w:tr w:rsidR="00335B6E" w:rsidRPr="001E03FB" w14:paraId="5CC840F8" w14:textId="77777777" w:rsidTr="00557A5A">
        <w:trPr>
          <w:trHeight w:val="382"/>
        </w:trPr>
        <w:tc>
          <w:tcPr>
            <w:tcW w:w="2308" w:type="pct"/>
            <w:shd w:val="clear" w:color="auto" w:fill="auto"/>
            <w:noWrap/>
            <w:vAlign w:val="center"/>
            <w:hideMark/>
          </w:tcPr>
          <w:p w14:paraId="35DB214E"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Complete response</w:t>
            </w:r>
          </w:p>
        </w:tc>
        <w:tc>
          <w:tcPr>
            <w:tcW w:w="1163" w:type="pct"/>
            <w:shd w:val="clear" w:color="auto" w:fill="auto"/>
            <w:noWrap/>
            <w:vAlign w:val="center"/>
            <w:hideMark/>
          </w:tcPr>
          <w:p w14:paraId="32997EDC"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c>
          <w:tcPr>
            <w:tcW w:w="914" w:type="pct"/>
            <w:shd w:val="clear" w:color="auto" w:fill="auto"/>
            <w:noWrap/>
            <w:vAlign w:val="center"/>
            <w:hideMark/>
          </w:tcPr>
          <w:p w14:paraId="45A48960"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c>
          <w:tcPr>
            <w:tcW w:w="615" w:type="pct"/>
            <w:shd w:val="clear" w:color="auto" w:fill="auto"/>
            <w:noWrap/>
            <w:vAlign w:val="center"/>
            <w:hideMark/>
          </w:tcPr>
          <w:p w14:paraId="5436FE57"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2C041C2B" w14:textId="77777777" w:rsidTr="00557A5A">
        <w:trPr>
          <w:trHeight w:val="382"/>
        </w:trPr>
        <w:tc>
          <w:tcPr>
            <w:tcW w:w="2308" w:type="pct"/>
            <w:shd w:val="clear" w:color="auto" w:fill="auto"/>
            <w:noWrap/>
            <w:vAlign w:val="center"/>
            <w:hideMark/>
          </w:tcPr>
          <w:p w14:paraId="0971637B"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Partial response</w:t>
            </w:r>
          </w:p>
        </w:tc>
        <w:tc>
          <w:tcPr>
            <w:tcW w:w="1163" w:type="pct"/>
            <w:shd w:val="clear" w:color="auto" w:fill="auto"/>
            <w:noWrap/>
            <w:vAlign w:val="center"/>
            <w:hideMark/>
          </w:tcPr>
          <w:p w14:paraId="5E02230C"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12</w:t>
            </w:r>
          </w:p>
        </w:tc>
        <w:tc>
          <w:tcPr>
            <w:tcW w:w="914" w:type="pct"/>
            <w:shd w:val="clear" w:color="auto" w:fill="auto"/>
            <w:noWrap/>
            <w:vAlign w:val="center"/>
            <w:hideMark/>
          </w:tcPr>
          <w:p w14:paraId="13077A80"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10</w:t>
            </w:r>
          </w:p>
        </w:tc>
        <w:tc>
          <w:tcPr>
            <w:tcW w:w="615" w:type="pct"/>
            <w:shd w:val="clear" w:color="auto" w:fill="auto"/>
            <w:noWrap/>
            <w:vAlign w:val="center"/>
            <w:hideMark/>
          </w:tcPr>
          <w:p w14:paraId="20F32CA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18BEAC87" w14:textId="77777777" w:rsidTr="00557A5A">
        <w:trPr>
          <w:trHeight w:val="382"/>
        </w:trPr>
        <w:tc>
          <w:tcPr>
            <w:tcW w:w="2308" w:type="pct"/>
            <w:shd w:val="clear" w:color="auto" w:fill="auto"/>
            <w:noWrap/>
            <w:vAlign w:val="center"/>
            <w:hideMark/>
          </w:tcPr>
          <w:p w14:paraId="34B964E1"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Stable disease</w:t>
            </w:r>
          </w:p>
        </w:tc>
        <w:tc>
          <w:tcPr>
            <w:tcW w:w="1163" w:type="pct"/>
            <w:shd w:val="clear" w:color="auto" w:fill="auto"/>
            <w:noWrap/>
            <w:vAlign w:val="center"/>
            <w:hideMark/>
          </w:tcPr>
          <w:p w14:paraId="475FDB9D"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36</w:t>
            </w:r>
          </w:p>
        </w:tc>
        <w:tc>
          <w:tcPr>
            <w:tcW w:w="914" w:type="pct"/>
            <w:shd w:val="clear" w:color="auto" w:fill="auto"/>
            <w:noWrap/>
            <w:vAlign w:val="center"/>
            <w:hideMark/>
          </w:tcPr>
          <w:p w14:paraId="4378E1A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26</w:t>
            </w:r>
          </w:p>
        </w:tc>
        <w:tc>
          <w:tcPr>
            <w:tcW w:w="615" w:type="pct"/>
            <w:shd w:val="clear" w:color="auto" w:fill="auto"/>
            <w:noWrap/>
            <w:vAlign w:val="center"/>
            <w:hideMark/>
          </w:tcPr>
          <w:p w14:paraId="0F750E9F"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0.866</w:t>
            </w:r>
          </w:p>
        </w:tc>
      </w:tr>
      <w:tr w:rsidR="00335B6E" w:rsidRPr="001E03FB" w14:paraId="4F3FA364" w14:textId="77777777" w:rsidTr="00557A5A">
        <w:trPr>
          <w:trHeight w:val="382"/>
        </w:trPr>
        <w:tc>
          <w:tcPr>
            <w:tcW w:w="2308" w:type="pct"/>
            <w:shd w:val="clear" w:color="auto" w:fill="auto"/>
            <w:noWrap/>
            <w:vAlign w:val="center"/>
            <w:hideMark/>
          </w:tcPr>
          <w:p w14:paraId="65ED647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Progressive disease</w:t>
            </w:r>
          </w:p>
        </w:tc>
        <w:tc>
          <w:tcPr>
            <w:tcW w:w="1163" w:type="pct"/>
            <w:shd w:val="clear" w:color="auto" w:fill="auto"/>
            <w:noWrap/>
            <w:vAlign w:val="center"/>
            <w:hideMark/>
          </w:tcPr>
          <w:p w14:paraId="5F336C7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6</w:t>
            </w:r>
          </w:p>
        </w:tc>
        <w:tc>
          <w:tcPr>
            <w:tcW w:w="914" w:type="pct"/>
            <w:shd w:val="clear" w:color="auto" w:fill="auto"/>
            <w:noWrap/>
            <w:vAlign w:val="center"/>
            <w:hideMark/>
          </w:tcPr>
          <w:p w14:paraId="52D4DF2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4</w:t>
            </w:r>
          </w:p>
        </w:tc>
        <w:tc>
          <w:tcPr>
            <w:tcW w:w="615" w:type="pct"/>
            <w:shd w:val="clear" w:color="auto" w:fill="auto"/>
            <w:noWrap/>
            <w:vAlign w:val="center"/>
            <w:hideMark/>
          </w:tcPr>
          <w:p w14:paraId="4B81D7C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26359D1C" w14:textId="77777777" w:rsidTr="00557A5A">
        <w:trPr>
          <w:trHeight w:val="382"/>
        </w:trPr>
        <w:tc>
          <w:tcPr>
            <w:tcW w:w="2308" w:type="pct"/>
            <w:shd w:val="clear" w:color="auto" w:fill="auto"/>
            <w:noWrap/>
            <w:vAlign w:val="center"/>
            <w:hideMark/>
          </w:tcPr>
          <w:p w14:paraId="576C12B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Disease control rate </w:t>
            </w:r>
          </w:p>
        </w:tc>
        <w:tc>
          <w:tcPr>
            <w:tcW w:w="1163" w:type="pct"/>
            <w:shd w:val="clear" w:color="auto" w:fill="auto"/>
            <w:noWrap/>
            <w:vAlign w:val="center"/>
            <w:hideMark/>
          </w:tcPr>
          <w:p w14:paraId="6816B2B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88%</w:t>
            </w:r>
          </w:p>
        </w:tc>
        <w:tc>
          <w:tcPr>
            <w:tcW w:w="914" w:type="pct"/>
            <w:shd w:val="clear" w:color="auto" w:fill="auto"/>
            <w:noWrap/>
            <w:vAlign w:val="center"/>
            <w:hideMark/>
          </w:tcPr>
          <w:p w14:paraId="49D33E8B"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90%</w:t>
            </w:r>
          </w:p>
        </w:tc>
        <w:tc>
          <w:tcPr>
            <w:tcW w:w="615" w:type="pct"/>
            <w:shd w:val="clear" w:color="auto" w:fill="auto"/>
            <w:noWrap/>
            <w:vAlign w:val="center"/>
            <w:hideMark/>
          </w:tcPr>
          <w:p w14:paraId="48134472"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0.863</w:t>
            </w:r>
          </w:p>
        </w:tc>
      </w:tr>
      <w:tr w:rsidR="00335B6E" w:rsidRPr="001E03FB" w14:paraId="44B8F837" w14:textId="77777777" w:rsidTr="00557A5A">
        <w:trPr>
          <w:trHeight w:val="382"/>
        </w:trPr>
        <w:tc>
          <w:tcPr>
            <w:tcW w:w="5000" w:type="pct"/>
            <w:gridSpan w:val="4"/>
            <w:shd w:val="clear" w:color="auto" w:fill="auto"/>
            <w:noWrap/>
            <w:vAlign w:val="center"/>
          </w:tcPr>
          <w:p w14:paraId="6D4D2CB4" w14:textId="2405461E" w:rsidR="00335B6E" w:rsidRPr="001E03FB" w:rsidRDefault="00335B6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AFP predict</w:t>
            </w:r>
            <w:r w:rsidR="00032CAE" w:rsidRPr="001E03FB">
              <w:rPr>
                <w:rFonts w:ascii="Book Antiqua" w:eastAsia="等线" w:hAnsi="Book Antiqua" w:cs="宋体"/>
                <w:color w:val="000000" w:themeColor="text1"/>
                <w:kern w:val="0"/>
                <w:sz w:val="24"/>
                <w:szCs w:val="24"/>
              </w:rPr>
              <w:t>s</w:t>
            </w:r>
            <w:r w:rsidRPr="001E03FB">
              <w:rPr>
                <w:rFonts w:ascii="Book Antiqua" w:eastAsia="等线" w:hAnsi="Book Antiqua" w:cs="宋体"/>
                <w:color w:val="000000" w:themeColor="text1"/>
                <w:kern w:val="0"/>
                <w:sz w:val="24"/>
                <w:szCs w:val="24"/>
              </w:rPr>
              <w:t xml:space="preserve"> tumor reduction</w:t>
            </w:r>
          </w:p>
        </w:tc>
      </w:tr>
      <w:tr w:rsidR="00335B6E" w:rsidRPr="001E03FB" w14:paraId="1B75E496" w14:textId="77777777" w:rsidTr="00557A5A">
        <w:trPr>
          <w:trHeight w:val="382"/>
        </w:trPr>
        <w:tc>
          <w:tcPr>
            <w:tcW w:w="2308" w:type="pct"/>
            <w:shd w:val="clear" w:color="auto" w:fill="auto"/>
            <w:noWrap/>
            <w:vAlign w:val="center"/>
            <w:hideMark/>
          </w:tcPr>
          <w:p w14:paraId="559ACFBE" w14:textId="3B9C1259"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Se</w:t>
            </w:r>
          </w:p>
        </w:tc>
        <w:tc>
          <w:tcPr>
            <w:tcW w:w="1163" w:type="pct"/>
            <w:shd w:val="clear" w:color="auto" w:fill="auto"/>
            <w:noWrap/>
            <w:vAlign w:val="center"/>
            <w:hideMark/>
          </w:tcPr>
          <w:p w14:paraId="2F208D22"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56.7%</w:t>
            </w:r>
          </w:p>
        </w:tc>
        <w:tc>
          <w:tcPr>
            <w:tcW w:w="914" w:type="pct"/>
            <w:shd w:val="clear" w:color="auto" w:fill="auto"/>
            <w:noWrap/>
            <w:vAlign w:val="center"/>
            <w:hideMark/>
          </w:tcPr>
          <w:p w14:paraId="0ED3146A"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53.8%</w:t>
            </w:r>
          </w:p>
        </w:tc>
        <w:tc>
          <w:tcPr>
            <w:tcW w:w="615" w:type="pct"/>
            <w:shd w:val="clear" w:color="auto" w:fill="auto"/>
            <w:noWrap/>
            <w:vAlign w:val="center"/>
            <w:hideMark/>
          </w:tcPr>
          <w:p w14:paraId="52C2EFC9"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0A797EE1" w14:textId="77777777" w:rsidTr="00557A5A">
        <w:trPr>
          <w:trHeight w:val="382"/>
        </w:trPr>
        <w:tc>
          <w:tcPr>
            <w:tcW w:w="2308" w:type="pct"/>
            <w:shd w:val="clear" w:color="auto" w:fill="auto"/>
            <w:noWrap/>
            <w:vAlign w:val="center"/>
            <w:hideMark/>
          </w:tcPr>
          <w:p w14:paraId="14CF1DEB" w14:textId="6D78AA6F"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Sp</w:t>
            </w:r>
          </w:p>
        </w:tc>
        <w:tc>
          <w:tcPr>
            <w:tcW w:w="1163" w:type="pct"/>
            <w:shd w:val="clear" w:color="auto" w:fill="auto"/>
            <w:noWrap/>
            <w:vAlign w:val="center"/>
            <w:hideMark/>
          </w:tcPr>
          <w:p w14:paraId="68BB888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83.3%</w:t>
            </w:r>
          </w:p>
        </w:tc>
        <w:tc>
          <w:tcPr>
            <w:tcW w:w="914" w:type="pct"/>
            <w:shd w:val="clear" w:color="auto" w:fill="auto"/>
            <w:noWrap/>
            <w:vAlign w:val="center"/>
            <w:hideMark/>
          </w:tcPr>
          <w:p w14:paraId="7D7179CE"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85.7%</w:t>
            </w:r>
          </w:p>
        </w:tc>
        <w:tc>
          <w:tcPr>
            <w:tcW w:w="615" w:type="pct"/>
            <w:shd w:val="clear" w:color="auto" w:fill="auto"/>
            <w:noWrap/>
            <w:vAlign w:val="center"/>
            <w:hideMark/>
          </w:tcPr>
          <w:p w14:paraId="055AE114"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bl>
    <w:p w14:paraId="10F27D81" w14:textId="753E88F8" w:rsidR="00102661" w:rsidRPr="001E03FB" w:rsidRDefault="00335B6E" w:rsidP="002F139B">
      <w:pPr>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宋体"/>
          <w:color w:val="000000" w:themeColor="text1"/>
          <w:kern w:val="0"/>
          <w:sz w:val="24"/>
          <w:szCs w:val="24"/>
        </w:rPr>
        <w:t>HBV</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 xml:space="preserve">Hepatitis </w:t>
      </w:r>
      <w:r w:rsidRPr="001E03FB">
        <w:rPr>
          <w:rFonts w:ascii="Book Antiqua" w:eastAsia="等线" w:hAnsi="Book Antiqua" w:cs="宋体"/>
          <w:color w:val="000000" w:themeColor="text1"/>
          <w:kern w:val="0"/>
          <w:sz w:val="24"/>
          <w:szCs w:val="24"/>
        </w:rPr>
        <w:t>B virus; RECIST 1.1</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Response Evaluation Criteria in Solid Tumors version 1.1; AFP</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Alpha</w:t>
      </w:r>
      <w:r w:rsidRPr="001E03FB">
        <w:rPr>
          <w:rFonts w:ascii="Book Antiqua" w:eastAsia="等线" w:hAnsi="Book Antiqua" w:cs="宋体"/>
          <w:color w:val="000000" w:themeColor="text1"/>
          <w:kern w:val="0"/>
          <w:sz w:val="24"/>
          <w:szCs w:val="24"/>
        </w:rPr>
        <w:t>-fetoprotein; Se</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Sensitivity</w:t>
      </w:r>
      <w:r w:rsidRPr="001E03FB">
        <w:rPr>
          <w:rFonts w:ascii="Book Antiqua" w:eastAsia="等线" w:hAnsi="Book Antiqua" w:cs="宋体"/>
          <w:color w:val="000000" w:themeColor="text1"/>
          <w:kern w:val="0"/>
          <w:sz w:val="24"/>
          <w:szCs w:val="24"/>
        </w:rPr>
        <w:t>; Sp</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Specificity</w:t>
      </w:r>
      <w:r w:rsidRPr="001E03FB">
        <w:rPr>
          <w:rFonts w:ascii="Book Antiqua" w:eastAsia="等线" w:hAnsi="Book Antiqua" w:cs="宋体"/>
          <w:color w:val="000000" w:themeColor="text1"/>
          <w:kern w:val="0"/>
          <w:sz w:val="24"/>
          <w:szCs w:val="24"/>
        </w:rPr>
        <w:t>; CI</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 xml:space="preserve">Confidence </w:t>
      </w:r>
      <w:r w:rsidRPr="001E03FB">
        <w:rPr>
          <w:rFonts w:ascii="Book Antiqua" w:eastAsia="等线" w:hAnsi="Book Antiqua" w:cs="宋体"/>
          <w:color w:val="000000" w:themeColor="text1"/>
          <w:kern w:val="0"/>
          <w:sz w:val="24"/>
          <w:szCs w:val="24"/>
        </w:rPr>
        <w:t>interval</w:t>
      </w:r>
      <w:r w:rsidR="00557A5A" w:rsidRPr="001E03FB">
        <w:rPr>
          <w:rFonts w:ascii="Book Antiqua" w:eastAsia="等线" w:hAnsi="Book Antiqua" w:cs="宋体"/>
          <w:color w:val="000000" w:themeColor="text1"/>
          <w:kern w:val="0"/>
          <w:sz w:val="24"/>
          <w:szCs w:val="24"/>
        </w:rPr>
        <w:t>.</w:t>
      </w:r>
    </w:p>
    <w:p w14:paraId="6B5A22F0" w14:textId="77777777" w:rsidR="008154B6" w:rsidRPr="001E03FB" w:rsidRDefault="008154B6" w:rsidP="002F139B">
      <w:pPr>
        <w:adjustRightInd w:val="0"/>
        <w:snapToGrid w:val="0"/>
        <w:spacing w:line="360" w:lineRule="auto"/>
        <w:rPr>
          <w:rFonts w:ascii="Book Antiqua" w:eastAsia="等线" w:hAnsi="Book Antiqua" w:cs="Times New Roman"/>
          <w:color w:val="000000" w:themeColor="text1"/>
          <w:sz w:val="24"/>
          <w:szCs w:val="24"/>
        </w:rPr>
      </w:pPr>
    </w:p>
    <w:p w14:paraId="7185910F" w14:textId="77777777" w:rsidR="008154B6" w:rsidRPr="001E03FB" w:rsidRDefault="008154B6"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4CFFFC8F" w14:textId="74DD5E02" w:rsidR="008154B6" w:rsidRPr="001E03FB" w:rsidRDefault="008154B6" w:rsidP="002F139B">
      <w:pPr>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lastRenderedPageBreak/>
        <w:t>Table 4 Lenvatinib</w:t>
      </w:r>
      <w:r w:rsidR="00032CAE" w:rsidRPr="001E03FB">
        <w:rPr>
          <w:rFonts w:ascii="Book Antiqua" w:eastAsia="等线" w:hAnsi="Book Antiqua" w:cs="宋体"/>
          <w:b/>
          <w:color w:val="000000" w:themeColor="text1"/>
          <w:kern w:val="0"/>
          <w:sz w:val="24"/>
          <w:szCs w:val="24"/>
        </w:rPr>
        <w:t>-</w:t>
      </w:r>
      <w:r w:rsidRPr="001E03FB">
        <w:rPr>
          <w:rFonts w:ascii="Book Antiqua" w:eastAsia="等线" w:hAnsi="Book Antiqua" w:cs="宋体"/>
          <w:b/>
          <w:color w:val="000000" w:themeColor="text1"/>
          <w:kern w:val="0"/>
          <w:sz w:val="24"/>
          <w:szCs w:val="24"/>
        </w:rPr>
        <w:t xml:space="preserve">related adverse events in patients with hepatocellular carcinoma, </w:t>
      </w:r>
      <w:r w:rsidRPr="001E03FB">
        <w:rPr>
          <w:rFonts w:ascii="Book Antiqua" w:eastAsia="等线" w:hAnsi="Book Antiqua" w:cs="宋体"/>
          <w:b/>
          <w:i/>
          <w:color w:val="000000" w:themeColor="text1"/>
          <w:kern w:val="0"/>
          <w:sz w:val="24"/>
          <w:szCs w:val="24"/>
        </w:rPr>
        <w:t>n</w:t>
      </w:r>
      <w:r w:rsidRPr="001E03FB">
        <w:rPr>
          <w:rFonts w:ascii="Book Antiqua" w:eastAsia="等线" w:hAnsi="Book Antiqua" w:cs="宋体"/>
          <w:b/>
          <w:color w:val="000000" w:themeColor="text1"/>
          <w:kern w:val="0"/>
          <w:sz w:val="24"/>
          <w:szCs w:val="24"/>
        </w:rPr>
        <w:t xml:space="preserve"> (%)</w:t>
      </w:r>
    </w:p>
    <w:tbl>
      <w:tblPr>
        <w:tblW w:w="8749" w:type="dxa"/>
        <w:tblBorders>
          <w:top w:val="single" w:sz="4" w:space="0" w:color="auto"/>
          <w:bottom w:val="single" w:sz="4" w:space="0" w:color="auto"/>
        </w:tblBorders>
        <w:tblLook w:val="04A0" w:firstRow="1" w:lastRow="0" w:firstColumn="1" w:lastColumn="0" w:noHBand="0" w:noVBand="1"/>
      </w:tblPr>
      <w:tblGrid>
        <w:gridCol w:w="3728"/>
        <w:gridCol w:w="2285"/>
        <w:gridCol w:w="2736"/>
      </w:tblGrid>
      <w:tr w:rsidR="008154B6" w:rsidRPr="001E03FB" w14:paraId="7A34FE93" w14:textId="77777777" w:rsidTr="008154B6">
        <w:trPr>
          <w:trHeight w:val="670"/>
        </w:trPr>
        <w:tc>
          <w:tcPr>
            <w:tcW w:w="3728" w:type="dxa"/>
            <w:vMerge w:val="restart"/>
            <w:tcBorders>
              <w:top w:val="single" w:sz="4" w:space="0" w:color="auto"/>
              <w:bottom w:val="single" w:sz="4" w:space="0" w:color="auto"/>
            </w:tcBorders>
            <w:shd w:val="clear" w:color="D9D9D9" w:fill="FFFFFF"/>
            <w:vAlign w:val="center"/>
            <w:hideMark/>
          </w:tcPr>
          <w:p w14:paraId="60BE5842" w14:textId="77777777"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Event</w:t>
            </w:r>
          </w:p>
        </w:tc>
        <w:tc>
          <w:tcPr>
            <w:tcW w:w="5021" w:type="dxa"/>
            <w:gridSpan w:val="2"/>
            <w:tcBorders>
              <w:top w:val="single" w:sz="4" w:space="0" w:color="auto"/>
              <w:bottom w:val="single" w:sz="4" w:space="0" w:color="auto"/>
            </w:tcBorders>
            <w:shd w:val="clear" w:color="D9D9D9" w:fill="FFFFFF"/>
            <w:vAlign w:val="center"/>
            <w:hideMark/>
          </w:tcPr>
          <w:p w14:paraId="014CCBD9" w14:textId="75A6CF98"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Hepatocellular carcinoma (</w:t>
            </w:r>
            <w:r w:rsidRPr="001E03FB">
              <w:rPr>
                <w:rFonts w:ascii="Book Antiqua" w:eastAsia="等线" w:hAnsi="Book Antiqua" w:cs="宋体"/>
                <w:b/>
                <w:i/>
                <w:color w:val="000000" w:themeColor="text1"/>
                <w:kern w:val="0"/>
                <w:sz w:val="24"/>
                <w:szCs w:val="24"/>
              </w:rPr>
              <w:t>n</w:t>
            </w:r>
            <w:r w:rsidRPr="001E03FB">
              <w:rPr>
                <w:rFonts w:ascii="Book Antiqua" w:eastAsia="等线" w:hAnsi="Book Antiqua" w:cs="宋体"/>
                <w:b/>
                <w:color w:val="000000" w:themeColor="text1"/>
                <w:kern w:val="0"/>
                <w:sz w:val="24"/>
                <w:szCs w:val="24"/>
              </w:rPr>
              <w:t xml:space="preserve"> = 56)</w:t>
            </w:r>
          </w:p>
        </w:tc>
      </w:tr>
      <w:tr w:rsidR="008154B6" w:rsidRPr="001E03FB" w14:paraId="7606B709" w14:textId="77777777" w:rsidTr="008154B6">
        <w:trPr>
          <w:trHeight w:val="588"/>
        </w:trPr>
        <w:tc>
          <w:tcPr>
            <w:tcW w:w="3728" w:type="dxa"/>
            <w:vMerge/>
            <w:tcBorders>
              <w:top w:val="single" w:sz="4" w:space="0" w:color="auto"/>
              <w:bottom w:val="single" w:sz="4" w:space="0" w:color="auto"/>
            </w:tcBorders>
            <w:shd w:val="clear" w:color="000000" w:fill="FFFFFF"/>
            <w:vAlign w:val="center"/>
            <w:hideMark/>
          </w:tcPr>
          <w:p w14:paraId="5E1736D3" w14:textId="3D5EBB81" w:rsidR="008154B6"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p>
        </w:tc>
        <w:tc>
          <w:tcPr>
            <w:tcW w:w="2285" w:type="dxa"/>
            <w:tcBorders>
              <w:top w:val="single" w:sz="4" w:space="0" w:color="auto"/>
              <w:bottom w:val="single" w:sz="4" w:space="0" w:color="auto"/>
            </w:tcBorders>
            <w:shd w:val="clear" w:color="000000" w:fill="FFFFFF"/>
            <w:vAlign w:val="center"/>
            <w:hideMark/>
          </w:tcPr>
          <w:p w14:paraId="3B9F37E9" w14:textId="4D400A11"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 xml:space="preserve"> Any grade</w:t>
            </w:r>
          </w:p>
        </w:tc>
        <w:tc>
          <w:tcPr>
            <w:tcW w:w="2736" w:type="dxa"/>
            <w:tcBorders>
              <w:top w:val="single" w:sz="4" w:space="0" w:color="auto"/>
              <w:bottom w:val="single" w:sz="4" w:space="0" w:color="auto"/>
            </w:tcBorders>
            <w:shd w:val="clear" w:color="000000" w:fill="FFFFFF"/>
            <w:vAlign w:val="center"/>
            <w:hideMark/>
          </w:tcPr>
          <w:p w14:paraId="6630B7C4" w14:textId="7126BB86"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Grade 3-4</w:t>
            </w:r>
          </w:p>
        </w:tc>
      </w:tr>
      <w:tr w:rsidR="00823359" w:rsidRPr="001E03FB" w14:paraId="22CF1318" w14:textId="77777777" w:rsidTr="008154B6">
        <w:trPr>
          <w:trHeight w:val="588"/>
        </w:trPr>
        <w:tc>
          <w:tcPr>
            <w:tcW w:w="3728" w:type="dxa"/>
            <w:tcBorders>
              <w:top w:val="single" w:sz="4" w:space="0" w:color="auto"/>
            </w:tcBorders>
            <w:shd w:val="clear" w:color="000000" w:fill="FFFFFF"/>
            <w:vAlign w:val="center"/>
            <w:hideMark/>
          </w:tcPr>
          <w:p w14:paraId="7AA8D67E"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Any adverse event</w:t>
            </w:r>
          </w:p>
        </w:tc>
        <w:tc>
          <w:tcPr>
            <w:tcW w:w="2285" w:type="dxa"/>
            <w:tcBorders>
              <w:top w:val="single" w:sz="4" w:space="0" w:color="auto"/>
            </w:tcBorders>
            <w:shd w:val="clear" w:color="000000" w:fill="FFFFFF"/>
            <w:vAlign w:val="center"/>
            <w:hideMark/>
          </w:tcPr>
          <w:p w14:paraId="3A39944A" w14:textId="1C1782C7"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52 (92.9</w:t>
            </w:r>
            <w:r w:rsidR="001671C1" w:rsidRPr="001E03FB">
              <w:rPr>
                <w:rFonts w:ascii="Book Antiqua" w:eastAsia="等线" w:hAnsi="Book Antiqua" w:cs="宋体"/>
                <w:color w:val="000000" w:themeColor="text1"/>
                <w:kern w:val="0"/>
                <w:sz w:val="24"/>
                <w:szCs w:val="24"/>
              </w:rPr>
              <w:t>)</w:t>
            </w:r>
          </w:p>
        </w:tc>
        <w:tc>
          <w:tcPr>
            <w:tcW w:w="2736" w:type="dxa"/>
            <w:tcBorders>
              <w:top w:val="single" w:sz="4" w:space="0" w:color="auto"/>
            </w:tcBorders>
            <w:shd w:val="clear" w:color="000000" w:fill="FFFFFF"/>
            <w:vAlign w:val="center"/>
            <w:hideMark/>
          </w:tcPr>
          <w:p w14:paraId="4DFA9FBE" w14:textId="15FC560B"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11 (21.2</w:t>
            </w:r>
            <w:r w:rsidR="001671C1" w:rsidRPr="001E03FB">
              <w:rPr>
                <w:rFonts w:ascii="Book Antiqua" w:eastAsia="等线" w:hAnsi="Book Antiqua" w:cs="宋体"/>
                <w:color w:val="000000" w:themeColor="text1"/>
                <w:kern w:val="0"/>
                <w:sz w:val="24"/>
                <w:szCs w:val="24"/>
              </w:rPr>
              <w:t>)</w:t>
            </w:r>
          </w:p>
        </w:tc>
      </w:tr>
      <w:tr w:rsidR="00823359" w:rsidRPr="001E03FB" w14:paraId="4A11F278" w14:textId="77777777" w:rsidTr="008154B6">
        <w:trPr>
          <w:trHeight w:val="588"/>
        </w:trPr>
        <w:tc>
          <w:tcPr>
            <w:tcW w:w="3728" w:type="dxa"/>
            <w:shd w:val="clear" w:color="000000" w:fill="FFFFFF"/>
            <w:vAlign w:val="center"/>
            <w:hideMark/>
          </w:tcPr>
          <w:p w14:paraId="7D1C35BD"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Hypertension</w:t>
            </w:r>
          </w:p>
        </w:tc>
        <w:tc>
          <w:tcPr>
            <w:tcW w:w="2285" w:type="dxa"/>
            <w:shd w:val="clear" w:color="000000" w:fill="FFFFFF"/>
            <w:vAlign w:val="center"/>
            <w:hideMark/>
          </w:tcPr>
          <w:p w14:paraId="3E469270" w14:textId="30B59B25"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25 (44.6</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346CB96A" w14:textId="214BB108"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 (3.8</w:t>
            </w:r>
            <w:r w:rsidR="001671C1" w:rsidRPr="001E03FB">
              <w:rPr>
                <w:rFonts w:ascii="Book Antiqua" w:eastAsia="等线" w:hAnsi="Book Antiqua" w:cs="宋体"/>
                <w:color w:val="000000" w:themeColor="text1"/>
                <w:kern w:val="0"/>
                <w:sz w:val="24"/>
                <w:szCs w:val="24"/>
              </w:rPr>
              <w:t>)</w:t>
            </w:r>
          </w:p>
        </w:tc>
      </w:tr>
      <w:tr w:rsidR="00823359" w:rsidRPr="001E03FB" w14:paraId="6421C5E4" w14:textId="77777777" w:rsidTr="008154B6">
        <w:trPr>
          <w:trHeight w:val="588"/>
        </w:trPr>
        <w:tc>
          <w:tcPr>
            <w:tcW w:w="3728" w:type="dxa"/>
            <w:shd w:val="clear" w:color="D9D9D9" w:fill="FFFFFF"/>
            <w:vAlign w:val="center"/>
            <w:hideMark/>
          </w:tcPr>
          <w:p w14:paraId="2D8FD311"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Fatigue</w:t>
            </w:r>
          </w:p>
        </w:tc>
        <w:tc>
          <w:tcPr>
            <w:tcW w:w="2285" w:type="dxa"/>
            <w:shd w:val="clear" w:color="D9D9D9" w:fill="FFFFFF"/>
            <w:vAlign w:val="center"/>
            <w:hideMark/>
          </w:tcPr>
          <w:p w14:paraId="01A0F51E" w14:textId="4842D8FA"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10 (17.9</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noWrap/>
            <w:vAlign w:val="center"/>
            <w:hideMark/>
          </w:tcPr>
          <w:p w14:paraId="16E82D62"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34BE6870" w14:textId="77777777" w:rsidTr="008154B6">
        <w:trPr>
          <w:trHeight w:val="588"/>
        </w:trPr>
        <w:tc>
          <w:tcPr>
            <w:tcW w:w="3728" w:type="dxa"/>
            <w:shd w:val="clear" w:color="000000" w:fill="FFFFFF"/>
            <w:vAlign w:val="center"/>
            <w:hideMark/>
          </w:tcPr>
          <w:p w14:paraId="7EB1B77E"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appetite</w:t>
            </w:r>
          </w:p>
        </w:tc>
        <w:tc>
          <w:tcPr>
            <w:tcW w:w="2285" w:type="dxa"/>
            <w:shd w:val="clear" w:color="000000" w:fill="FFFFFF"/>
            <w:vAlign w:val="center"/>
            <w:hideMark/>
          </w:tcPr>
          <w:p w14:paraId="02D96872" w14:textId="2FD9A8BE"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13 (23.2</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698880B4" w14:textId="37C6F54A"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(1.9</w:t>
            </w:r>
            <w:r w:rsidR="001671C1" w:rsidRPr="001E03FB">
              <w:rPr>
                <w:rFonts w:ascii="Book Antiqua" w:eastAsia="等线" w:hAnsi="Book Antiqua" w:cs="宋体"/>
                <w:color w:val="000000" w:themeColor="text1"/>
                <w:kern w:val="0"/>
                <w:sz w:val="24"/>
                <w:szCs w:val="24"/>
              </w:rPr>
              <w:t>)</w:t>
            </w:r>
          </w:p>
        </w:tc>
      </w:tr>
      <w:tr w:rsidR="00823359" w:rsidRPr="001E03FB" w14:paraId="186542B2" w14:textId="77777777" w:rsidTr="008154B6">
        <w:trPr>
          <w:trHeight w:val="588"/>
        </w:trPr>
        <w:tc>
          <w:tcPr>
            <w:tcW w:w="3728" w:type="dxa"/>
            <w:shd w:val="clear" w:color="D9D9D9" w:fill="FFFFFF"/>
            <w:vAlign w:val="center"/>
            <w:hideMark/>
          </w:tcPr>
          <w:p w14:paraId="07B96283" w14:textId="6B6C6E6E" w:rsidR="001671C1" w:rsidRPr="001E03FB" w:rsidRDefault="00F57DFD"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Diarrhea</w:t>
            </w:r>
          </w:p>
        </w:tc>
        <w:tc>
          <w:tcPr>
            <w:tcW w:w="2285" w:type="dxa"/>
            <w:shd w:val="clear" w:color="D9D9D9" w:fill="FFFFFF"/>
            <w:vAlign w:val="center"/>
            <w:hideMark/>
          </w:tcPr>
          <w:p w14:paraId="6E04FC8D" w14:textId="36272383"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13 </w:t>
            </w:r>
            <w:r w:rsidR="008154B6" w:rsidRPr="001E03FB">
              <w:rPr>
                <w:rFonts w:ascii="Book Antiqua" w:eastAsia="等线" w:hAnsi="Book Antiqua" w:cs="宋体"/>
                <w:color w:val="000000" w:themeColor="text1"/>
                <w:kern w:val="0"/>
                <w:sz w:val="24"/>
                <w:szCs w:val="24"/>
              </w:rPr>
              <w:t>(23.2</w:t>
            </w:r>
            <w:r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50599991" w14:textId="4952793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 (3.8</w:t>
            </w:r>
            <w:r w:rsidR="001671C1" w:rsidRPr="001E03FB">
              <w:rPr>
                <w:rFonts w:ascii="Book Antiqua" w:eastAsia="等线" w:hAnsi="Book Antiqua" w:cs="宋体"/>
                <w:color w:val="000000" w:themeColor="text1"/>
                <w:kern w:val="0"/>
                <w:sz w:val="24"/>
                <w:szCs w:val="24"/>
              </w:rPr>
              <w:t>)</w:t>
            </w:r>
          </w:p>
        </w:tc>
      </w:tr>
      <w:tr w:rsidR="00823359" w:rsidRPr="001E03FB" w14:paraId="443CDB64" w14:textId="77777777" w:rsidTr="008154B6">
        <w:trPr>
          <w:trHeight w:val="588"/>
        </w:trPr>
        <w:tc>
          <w:tcPr>
            <w:tcW w:w="3728" w:type="dxa"/>
            <w:shd w:val="clear" w:color="000000" w:fill="FFFFFF"/>
            <w:vAlign w:val="center"/>
            <w:hideMark/>
          </w:tcPr>
          <w:p w14:paraId="7FBC532B"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Proteinuria</w:t>
            </w:r>
          </w:p>
        </w:tc>
        <w:tc>
          <w:tcPr>
            <w:tcW w:w="2285" w:type="dxa"/>
            <w:shd w:val="clear" w:color="000000" w:fill="FFFFFF"/>
            <w:vAlign w:val="center"/>
            <w:hideMark/>
          </w:tcPr>
          <w:p w14:paraId="76CF94C6" w14:textId="4A95E77C"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12 (21.4</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148B6F63" w14:textId="32A43CBA"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 (9.6</w:t>
            </w:r>
            <w:r w:rsidR="001671C1" w:rsidRPr="001E03FB">
              <w:rPr>
                <w:rFonts w:ascii="Book Antiqua" w:eastAsia="等线" w:hAnsi="Book Antiqua" w:cs="宋体"/>
                <w:color w:val="000000" w:themeColor="text1"/>
                <w:kern w:val="0"/>
                <w:sz w:val="24"/>
                <w:szCs w:val="24"/>
              </w:rPr>
              <w:t>)</w:t>
            </w:r>
          </w:p>
        </w:tc>
      </w:tr>
      <w:tr w:rsidR="00823359" w:rsidRPr="001E03FB" w14:paraId="548CD6BB" w14:textId="77777777" w:rsidTr="008154B6">
        <w:trPr>
          <w:trHeight w:val="588"/>
        </w:trPr>
        <w:tc>
          <w:tcPr>
            <w:tcW w:w="3728" w:type="dxa"/>
            <w:shd w:val="clear" w:color="D9D9D9" w:fill="FFFFFF"/>
            <w:vAlign w:val="center"/>
            <w:hideMark/>
          </w:tcPr>
          <w:p w14:paraId="6DB96E88"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weight</w:t>
            </w:r>
          </w:p>
        </w:tc>
        <w:tc>
          <w:tcPr>
            <w:tcW w:w="2285" w:type="dxa"/>
            <w:shd w:val="clear" w:color="D9D9D9" w:fill="FFFFFF"/>
            <w:vAlign w:val="center"/>
            <w:hideMark/>
          </w:tcPr>
          <w:p w14:paraId="7DD24420" w14:textId="75E3424B"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3 (5.4</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068C6F0C"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7E8C4898" w14:textId="77777777" w:rsidTr="008154B6">
        <w:trPr>
          <w:trHeight w:val="588"/>
        </w:trPr>
        <w:tc>
          <w:tcPr>
            <w:tcW w:w="3728" w:type="dxa"/>
            <w:shd w:val="clear" w:color="000000" w:fill="FFFFFF"/>
            <w:vAlign w:val="center"/>
            <w:hideMark/>
          </w:tcPr>
          <w:p w14:paraId="3A16A6B1" w14:textId="42D0D773" w:rsidR="001671C1" w:rsidRPr="001E03FB" w:rsidRDefault="00E3418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Hand-foot skin reaction</w:t>
            </w:r>
          </w:p>
        </w:tc>
        <w:tc>
          <w:tcPr>
            <w:tcW w:w="2285" w:type="dxa"/>
            <w:shd w:val="clear" w:color="000000" w:fill="FFFFFF"/>
            <w:vAlign w:val="center"/>
            <w:hideMark/>
          </w:tcPr>
          <w:p w14:paraId="12059737" w14:textId="365664DD"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6 (10.7</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7B86D452"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07575498" w14:textId="77777777" w:rsidTr="008154B6">
        <w:trPr>
          <w:trHeight w:val="588"/>
        </w:trPr>
        <w:tc>
          <w:tcPr>
            <w:tcW w:w="3728" w:type="dxa"/>
            <w:shd w:val="clear" w:color="D9D9D9" w:fill="FFFFFF"/>
            <w:vAlign w:val="center"/>
            <w:hideMark/>
          </w:tcPr>
          <w:p w14:paraId="66C9E454"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Nausea</w:t>
            </w:r>
          </w:p>
        </w:tc>
        <w:tc>
          <w:tcPr>
            <w:tcW w:w="2285" w:type="dxa"/>
            <w:shd w:val="clear" w:color="D9D9D9" w:fill="FFFFFF"/>
            <w:vAlign w:val="center"/>
            <w:hideMark/>
          </w:tcPr>
          <w:p w14:paraId="6A49671E" w14:textId="5BE9B189"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 (8.9</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1D05ECBA"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3167ECCD" w14:textId="77777777" w:rsidTr="008154B6">
        <w:trPr>
          <w:trHeight w:val="588"/>
        </w:trPr>
        <w:tc>
          <w:tcPr>
            <w:tcW w:w="3728" w:type="dxa"/>
            <w:shd w:val="clear" w:color="000000" w:fill="FFFFFF"/>
            <w:vAlign w:val="center"/>
            <w:hideMark/>
          </w:tcPr>
          <w:p w14:paraId="3C550776"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Abdominal pain</w:t>
            </w:r>
          </w:p>
        </w:tc>
        <w:tc>
          <w:tcPr>
            <w:tcW w:w="2285" w:type="dxa"/>
            <w:shd w:val="clear" w:color="000000" w:fill="FFFFFF"/>
            <w:vAlign w:val="center"/>
            <w:hideMark/>
          </w:tcPr>
          <w:p w14:paraId="250C1535" w14:textId="2EF28464"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4 (7.1</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5B9655D6"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30AEE7E2" w14:textId="77777777" w:rsidTr="008154B6">
        <w:trPr>
          <w:trHeight w:val="588"/>
        </w:trPr>
        <w:tc>
          <w:tcPr>
            <w:tcW w:w="3728" w:type="dxa"/>
            <w:shd w:val="clear" w:color="D9D9D9" w:fill="FFFFFF"/>
            <w:vAlign w:val="center"/>
            <w:hideMark/>
          </w:tcPr>
          <w:p w14:paraId="7AF44A30"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Rash</w:t>
            </w:r>
          </w:p>
        </w:tc>
        <w:tc>
          <w:tcPr>
            <w:tcW w:w="2285" w:type="dxa"/>
            <w:shd w:val="clear" w:color="000000" w:fill="FFFFFF"/>
            <w:vAlign w:val="center"/>
            <w:hideMark/>
          </w:tcPr>
          <w:p w14:paraId="08CF0BDA" w14:textId="7A899D0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4 (7.1</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0A0659C7" w14:textId="2068D6B8"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(1.9</w:t>
            </w:r>
            <w:r w:rsidR="001671C1" w:rsidRPr="001E03FB">
              <w:rPr>
                <w:rFonts w:ascii="Book Antiqua" w:eastAsia="等线" w:hAnsi="Book Antiqua" w:cs="宋体"/>
                <w:color w:val="000000" w:themeColor="text1"/>
                <w:kern w:val="0"/>
                <w:sz w:val="24"/>
                <w:szCs w:val="24"/>
              </w:rPr>
              <w:t>)</w:t>
            </w:r>
          </w:p>
        </w:tc>
      </w:tr>
      <w:tr w:rsidR="00823359" w:rsidRPr="001E03FB" w14:paraId="742D661A" w14:textId="77777777" w:rsidTr="008154B6">
        <w:trPr>
          <w:trHeight w:val="588"/>
        </w:trPr>
        <w:tc>
          <w:tcPr>
            <w:tcW w:w="3728" w:type="dxa"/>
            <w:shd w:val="clear" w:color="000000" w:fill="FFFFFF"/>
            <w:vAlign w:val="center"/>
            <w:hideMark/>
          </w:tcPr>
          <w:p w14:paraId="4102929B"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platelet count</w:t>
            </w:r>
          </w:p>
        </w:tc>
        <w:tc>
          <w:tcPr>
            <w:tcW w:w="2285" w:type="dxa"/>
            <w:shd w:val="clear" w:color="000000" w:fill="FFFFFF"/>
            <w:vAlign w:val="center"/>
            <w:hideMark/>
          </w:tcPr>
          <w:p w14:paraId="1ABF256B" w14:textId="60A8D37E"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3 (5.4</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320B3CEF"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13DD12D5" w14:textId="77777777" w:rsidTr="008154B6">
        <w:trPr>
          <w:trHeight w:val="588"/>
        </w:trPr>
        <w:tc>
          <w:tcPr>
            <w:tcW w:w="3728" w:type="dxa"/>
            <w:shd w:val="clear" w:color="D9D9D9" w:fill="FFFFFF"/>
            <w:vAlign w:val="center"/>
            <w:hideMark/>
          </w:tcPr>
          <w:p w14:paraId="0CB2E604"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Vomiting</w:t>
            </w:r>
          </w:p>
        </w:tc>
        <w:tc>
          <w:tcPr>
            <w:tcW w:w="2285" w:type="dxa"/>
            <w:shd w:val="clear" w:color="D9D9D9" w:fill="FFFFFF"/>
            <w:vAlign w:val="center"/>
            <w:hideMark/>
          </w:tcPr>
          <w:p w14:paraId="462ED097" w14:textId="77411A61"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(1.8</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0D04FFFC"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24BE342D" w14:textId="77777777" w:rsidTr="008154B6">
        <w:trPr>
          <w:trHeight w:val="588"/>
        </w:trPr>
        <w:tc>
          <w:tcPr>
            <w:tcW w:w="3728" w:type="dxa"/>
            <w:shd w:val="clear" w:color="000000" w:fill="FFFFFF"/>
            <w:vAlign w:val="center"/>
            <w:hideMark/>
          </w:tcPr>
          <w:p w14:paraId="23283645"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Hypothyroidism</w:t>
            </w:r>
          </w:p>
        </w:tc>
        <w:tc>
          <w:tcPr>
            <w:tcW w:w="2285" w:type="dxa"/>
            <w:shd w:val="clear" w:color="000000" w:fill="FFFFFF"/>
            <w:vAlign w:val="center"/>
            <w:hideMark/>
          </w:tcPr>
          <w:p w14:paraId="58B6B414" w14:textId="1FC7523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 (3.6</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74275A40"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209955D0" w14:textId="77777777" w:rsidTr="008154B6">
        <w:trPr>
          <w:trHeight w:val="588"/>
        </w:trPr>
        <w:tc>
          <w:tcPr>
            <w:tcW w:w="3728" w:type="dxa"/>
            <w:shd w:val="clear" w:color="D9D9D9" w:fill="FFFFFF"/>
            <w:vAlign w:val="center"/>
            <w:hideMark/>
          </w:tcPr>
          <w:p w14:paraId="2FE45D9E"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Dysphonia</w:t>
            </w:r>
          </w:p>
        </w:tc>
        <w:tc>
          <w:tcPr>
            <w:tcW w:w="2285" w:type="dxa"/>
            <w:shd w:val="clear" w:color="D9D9D9" w:fill="FFFFFF"/>
            <w:vAlign w:val="center"/>
            <w:hideMark/>
          </w:tcPr>
          <w:p w14:paraId="66E843DF" w14:textId="43D180C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(1.8</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7780BB2B"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bl>
    <w:p w14:paraId="1CEDE17A" w14:textId="77777777" w:rsidR="009F131A" w:rsidRPr="001E03FB" w:rsidRDefault="009F131A" w:rsidP="002F139B">
      <w:pPr>
        <w:widowControl/>
        <w:adjustRightInd w:val="0"/>
        <w:snapToGrid w:val="0"/>
        <w:spacing w:line="360" w:lineRule="auto"/>
        <w:rPr>
          <w:rFonts w:ascii="Book Antiqua" w:eastAsia="等线" w:hAnsi="Book Antiqua" w:cs="Times New Roman"/>
          <w:color w:val="000000" w:themeColor="text1"/>
          <w:sz w:val="24"/>
          <w:szCs w:val="24"/>
        </w:rPr>
      </w:pPr>
    </w:p>
    <w:p w14:paraId="21FF1D60" w14:textId="77777777" w:rsidR="003D5BCC" w:rsidRPr="001E03FB" w:rsidRDefault="009F131A" w:rsidP="002F139B">
      <w:pPr>
        <w:tabs>
          <w:tab w:val="left" w:pos="3105"/>
        </w:tabs>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tab/>
      </w:r>
    </w:p>
    <w:p w14:paraId="286474EB" w14:textId="77777777" w:rsidR="003D5BCC" w:rsidRPr="001E03FB" w:rsidRDefault="003D5BCC"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4A62B25A" w14:textId="39D56DF8" w:rsidR="003D5BCC" w:rsidRPr="001E03FB" w:rsidRDefault="003D5BCC" w:rsidP="002F139B">
      <w:pPr>
        <w:tabs>
          <w:tab w:val="left" w:pos="3105"/>
        </w:tabs>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lastRenderedPageBreak/>
        <w:t xml:space="preserve">Table 5 Multivariate analysis of </w:t>
      </w:r>
      <w:r w:rsidR="00032CAE" w:rsidRPr="001E03FB">
        <w:rPr>
          <w:rFonts w:ascii="Book Antiqua" w:eastAsia="等线" w:hAnsi="Book Antiqua" w:cs="宋体"/>
          <w:b/>
          <w:color w:val="000000" w:themeColor="text1"/>
          <w:kern w:val="0"/>
          <w:sz w:val="24"/>
          <w:szCs w:val="24"/>
        </w:rPr>
        <w:t xml:space="preserve">the </w:t>
      </w:r>
      <w:r w:rsidRPr="001E03FB">
        <w:rPr>
          <w:rFonts w:ascii="Book Antiqua" w:hAnsi="Book Antiqua" w:cs="Times New Roman"/>
          <w:b/>
          <w:color w:val="000000" w:themeColor="text1"/>
          <w:sz w:val="24"/>
          <w:szCs w:val="24"/>
        </w:rPr>
        <w:t>objective response rate</w:t>
      </w:r>
      <w:r w:rsidRPr="001E03FB">
        <w:rPr>
          <w:rFonts w:ascii="Book Antiqua" w:eastAsia="等线" w:hAnsi="Book Antiqua" w:cs="宋体"/>
          <w:b/>
          <w:color w:val="000000" w:themeColor="text1"/>
          <w:kern w:val="0"/>
          <w:sz w:val="24"/>
          <w:szCs w:val="24"/>
        </w:rPr>
        <w:t xml:space="preserve"> and </w:t>
      </w:r>
      <w:r w:rsidRPr="001E03FB">
        <w:rPr>
          <w:rFonts w:ascii="Book Antiqua" w:hAnsi="Book Antiqua" w:cs="Times New Roman"/>
          <w:b/>
          <w:color w:val="000000" w:themeColor="text1"/>
          <w:sz w:val="24"/>
          <w:szCs w:val="24"/>
        </w:rPr>
        <w:t>progression</w:t>
      </w:r>
      <w:r w:rsidR="00032CAE" w:rsidRPr="001E03FB">
        <w:rPr>
          <w:rFonts w:ascii="Book Antiqua" w:hAnsi="Book Antiqua" w:cs="Times New Roman"/>
          <w:b/>
          <w:color w:val="000000" w:themeColor="text1"/>
          <w:sz w:val="24"/>
          <w:szCs w:val="24"/>
        </w:rPr>
        <w:t>-</w:t>
      </w:r>
      <w:r w:rsidRPr="001E03FB">
        <w:rPr>
          <w:rFonts w:ascii="Book Antiqua" w:hAnsi="Book Antiqua" w:cs="Times New Roman"/>
          <w:b/>
          <w:color w:val="000000" w:themeColor="text1"/>
          <w:sz w:val="24"/>
          <w:szCs w:val="24"/>
        </w:rPr>
        <w:t>free survival</w:t>
      </w:r>
      <w:r w:rsidRPr="001E03FB">
        <w:rPr>
          <w:rFonts w:ascii="Book Antiqua" w:eastAsia="等线" w:hAnsi="Book Antiqua" w:cs="宋体"/>
          <w:b/>
          <w:color w:val="000000" w:themeColor="text1"/>
          <w:kern w:val="0"/>
          <w:sz w:val="24"/>
          <w:szCs w:val="24"/>
        </w:rPr>
        <w:t xml:space="preserve"> in patients with advanced hepatocellular carcinoma treated with lenvatinib</w:t>
      </w:r>
    </w:p>
    <w:tbl>
      <w:tblPr>
        <w:tblW w:w="5103" w:type="pct"/>
        <w:tblInd w:w="-176" w:type="dxa"/>
        <w:tblBorders>
          <w:top w:val="single" w:sz="4" w:space="0" w:color="auto"/>
          <w:bottom w:val="single" w:sz="4" w:space="0" w:color="auto"/>
        </w:tblBorders>
        <w:tblLayout w:type="fixed"/>
        <w:tblLook w:val="04A0" w:firstRow="1" w:lastRow="0" w:firstColumn="1" w:lastColumn="0" w:noHBand="0" w:noVBand="1"/>
      </w:tblPr>
      <w:tblGrid>
        <w:gridCol w:w="1702"/>
        <w:gridCol w:w="1280"/>
        <w:gridCol w:w="1132"/>
        <w:gridCol w:w="1774"/>
        <w:gridCol w:w="1204"/>
        <w:gridCol w:w="1606"/>
      </w:tblGrid>
      <w:tr w:rsidR="003D5BCC" w:rsidRPr="001E03FB" w14:paraId="0C3D30AF" w14:textId="77777777" w:rsidTr="002D21AF">
        <w:tc>
          <w:tcPr>
            <w:tcW w:w="978" w:type="pct"/>
            <w:vMerge w:val="restart"/>
            <w:tcBorders>
              <w:top w:val="single" w:sz="4" w:space="0" w:color="auto"/>
              <w:bottom w:val="single" w:sz="4" w:space="0" w:color="auto"/>
            </w:tcBorders>
            <w:shd w:val="clear" w:color="auto" w:fill="auto"/>
            <w:noWrap/>
            <w:vAlign w:val="center"/>
            <w:hideMark/>
          </w:tcPr>
          <w:p w14:paraId="23282025" w14:textId="262A5DAB" w:rsidR="003D5BCC" w:rsidRPr="001E03FB" w:rsidRDefault="003D5BCC" w:rsidP="002F139B">
            <w:pPr>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 xml:space="preserve">Clinical </w:t>
            </w:r>
            <w:r w:rsidR="00650619" w:rsidRPr="001E03FB">
              <w:rPr>
                <w:rFonts w:ascii="Book Antiqua" w:eastAsia="等线" w:hAnsi="Book Antiqua" w:cs="宋体"/>
                <w:b/>
                <w:color w:val="000000" w:themeColor="text1"/>
                <w:kern w:val="0"/>
                <w:sz w:val="24"/>
                <w:szCs w:val="24"/>
              </w:rPr>
              <w:t>factors</w:t>
            </w:r>
          </w:p>
        </w:tc>
        <w:tc>
          <w:tcPr>
            <w:tcW w:w="736" w:type="pct"/>
            <w:vMerge w:val="restart"/>
            <w:tcBorders>
              <w:top w:val="single" w:sz="4" w:space="0" w:color="auto"/>
              <w:bottom w:val="single" w:sz="4" w:space="0" w:color="auto"/>
            </w:tcBorders>
            <w:shd w:val="clear" w:color="auto" w:fill="auto"/>
            <w:noWrap/>
            <w:vAlign w:val="center"/>
            <w:hideMark/>
          </w:tcPr>
          <w:p w14:paraId="5565F193" w14:textId="4777C465" w:rsidR="003D5BCC" w:rsidRPr="001E03FB" w:rsidRDefault="003D5BCC" w:rsidP="002F139B">
            <w:pPr>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Category</w:t>
            </w:r>
          </w:p>
        </w:tc>
        <w:tc>
          <w:tcPr>
            <w:tcW w:w="1670" w:type="pct"/>
            <w:gridSpan w:val="2"/>
            <w:tcBorders>
              <w:top w:val="single" w:sz="4" w:space="0" w:color="auto"/>
              <w:bottom w:val="single" w:sz="4" w:space="0" w:color="auto"/>
            </w:tcBorders>
            <w:shd w:val="clear" w:color="auto" w:fill="auto"/>
            <w:noWrap/>
            <w:vAlign w:val="center"/>
            <w:hideMark/>
          </w:tcPr>
          <w:p w14:paraId="42F16ED7" w14:textId="77777777"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Analysis of ORR</w:t>
            </w:r>
          </w:p>
        </w:tc>
        <w:tc>
          <w:tcPr>
            <w:tcW w:w="1615" w:type="pct"/>
            <w:gridSpan w:val="2"/>
            <w:tcBorders>
              <w:top w:val="single" w:sz="4" w:space="0" w:color="auto"/>
              <w:bottom w:val="single" w:sz="4" w:space="0" w:color="auto"/>
            </w:tcBorders>
            <w:shd w:val="clear" w:color="auto" w:fill="auto"/>
            <w:noWrap/>
            <w:vAlign w:val="center"/>
            <w:hideMark/>
          </w:tcPr>
          <w:p w14:paraId="43361129" w14:textId="77777777"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Analysis of PFS</w:t>
            </w:r>
          </w:p>
        </w:tc>
      </w:tr>
      <w:tr w:rsidR="00650619" w:rsidRPr="001E03FB" w14:paraId="0F7E5CC1" w14:textId="77777777" w:rsidTr="002D21AF">
        <w:tc>
          <w:tcPr>
            <w:tcW w:w="978" w:type="pct"/>
            <w:vMerge/>
            <w:tcBorders>
              <w:top w:val="single" w:sz="4" w:space="0" w:color="auto"/>
              <w:bottom w:val="single" w:sz="4" w:space="0" w:color="auto"/>
            </w:tcBorders>
            <w:shd w:val="clear" w:color="auto" w:fill="auto"/>
            <w:noWrap/>
            <w:vAlign w:val="center"/>
            <w:hideMark/>
          </w:tcPr>
          <w:p w14:paraId="2281546F" w14:textId="0C503B3D"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p>
        </w:tc>
        <w:tc>
          <w:tcPr>
            <w:tcW w:w="736" w:type="pct"/>
            <w:vMerge/>
            <w:tcBorders>
              <w:top w:val="single" w:sz="4" w:space="0" w:color="auto"/>
              <w:bottom w:val="single" w:sz="4" w:space="0" w:color="auto"/>
            </w:tcBorders>
            <w:shd w:val="clear" w:color="auto" w:fill="auto"/>
            <w:noWrap/>
            <w:vAlign w:val="center"/>
            <w:hideMark/>
          </w:tcPr>
          <w:p w14:paraId="5690FC44" w14:textId="4A4801BE"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p>
        </w:tc>
        <w:tc>
          <w:tcPr>
            <w:tcW w:w="651" w:type="pct"/>
            <w:tcBorders>
              <w:top w:val="single" w:sz="4" w:space="0" w:color="auto"/>
              <w:bottom w:val="single" w:sz="4" w:space="0" w:color="auto"/>
            </w:tcBorders>
            <w:shd w:val="clear" w:color="auto" w:fill="auto"/>
            <w:noWrap/>
            <w:vAlign w:val="center"/>
            <w:hideMark/>
          </w:tcPr>
          <w:p w14:paraId="132AA3A8" w14:textId="13BD2A7A" w:rsidR="003D5BCC" w:rsidRPr="001E03FB" w:rsidRDefault="003D5BCC" w:rsidP="002F139B">
            <w:pPr>
              <w:widowControl/>
              <w:adjustRightInd w:val="0"/>
              <w:snapToGrid w:val="0"/>
              <w:spacing w:line="360" w:lineRule="auto"/>
              <w:ind w:left="120" w:hangingChars="50" w:hanging="120"/>
              <w:rPr>
                <w:rFonts w:ascii="Book Antiqua" w:eastAsia="等线" w:hAnsi="Book Antiqua" w:cs="宋体"/>
                <w:b/>
                <w:color w:val="000000" w:themeColor="text1"/>
                <w:kern w:val="0"/>
                <w:sz w:val="24"/>
                <w:szCs w:val="24"/>
              </w:rPr>
            </w:pPr>
            <w:r w:rsidRPr="001E03FB">
              <w:rPr>
                <w:rFonts w:ascii="Book Antiqua" w:eastAsia="等线" w:hAnsi="Book Antiqua" w:cs="宋体"/>
                <w:b/>
                <w:i/>
                <w:iCs/>
                <w:color w:val="000000" w:themeColor="text1"/>
                <w:kern w:val="0"/>
                <w:sz w:val="24"/>
                <w:szCs w:val="24"/>
              </w:rPr>
              <w:t xml:space="preserve">P </w:t>
            </w:r>
            <w:r w:rsidRPr="001E03FB">
              <w:rPr>
                <w:rFonts w:ascii="Book Antiqua" w:eastAsia="等线" w:hAnsi="Book Antiqua" w:cs="宋体"/>
                <w:b/>
                <w:color w:val="000000" w:themeColor="text1"/>
                <w:kern w:val="0"/>
                <w:sz w:val="24"/>
                <w:szCs w:val="24"/>
              </w:rPr>
              <w:t>value</w:t>
            </w:r>
          </w:p>
        </w:tc>
        <w:tc>
          <w:tcPr>
            <w:tcW w:w="1020" w:type="pct"/>
            <w:tcBorders>
              <w:top w:val="single" w:sz="4" w:space="0" w:color="auto"/>
              <w:bottom w:val="single" w:sz="4" w:space="0" w:color="auto"/>
            </w:tcBorders>
            <w:shd w:val="clear" w:color="auto" w:fill="auto"/>
            <w:vAlign w:val="center"/>
            <w:hideMark/>
          </w:tcPr>
          <w:p w14:paraId="65D52D89" w14:textId="61B7A372"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OR, 95% CI</w:t>
            </w:r>
          </w:p>
        </w:tc>
        <w:tc>
          <w:tcPr>
            <w:tcW w:w="692" w:type="pct"/>
            <w:tcBorders>
              <w:top w:val="single" w:sz="4" w:space="0" w:color="auto"/>
              <w:bottom w:val="single" w:sz="4" w:space="0" w:color="auto"/>
            </w:tcBorders>
            <w:shd w:val="clear" w:color="auto" w:fill="auto"/>
            <w:noWrap/>
            <w:vAlign w:val="center"/>
            <w:hideMark/>
          </w:tcPr>
          <w:p w14:paraId="3E40C1E1" w14:textId="0EF9ACF8"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i/>
                <w:iCs/>
                <w:color w:val="000000" w:themeColor="text1"/>
                <w:kern w:val="0"/>
                <w:sz w:val="24"/>
                <w:szCs w:val="24"/>
              </w:rPr>
              <w:t>P</w:t>
            </w:r>
            <w:r w:rsidRPr="001E03FB">
              <w:rPr>
                <w:rFonts w:ascii="Book Antiqua" w:eastAsia="等线" w:hAnsi="Book Antiqua" w:cs="宋体"/>
                <w:b/>
                <w:color w:val="000000" w:themeColor="text1"/>
                <w:kern w:val="0"/>
                <w:sz w:val="24"/>
                <w:szCs w:val="24"/>
              </w:rPr>
              <w:t xml:space="preserve"> value</w:t>
            </w:r>
          </w:p>
        </w:tc>
        <w:tc>
          <w:tcPr>
            <w:tcW w:w="923" w:type="pct"/>
            <w:tcBorders>
              <w:top w:val="single" w:sz="4" w:space="0" w:color="auto"/>
              <w:bottom w:val="single" w:sz="4" w:space="0" w:color="auto"/>
            </w:tcBorders>
            <w:shd w:val="clear" w:color="auto" w:fill="auto"/>
            <w:vAlign w:val="center"/>
            <w:hideMark/>
          </w:tcPr>
          <w:p w14:paraId="555A97CC" w14:textId="106F9A6E"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HR, 95% CI</w:t>
            </w:r>
          </w:p>
        </w:tc>
      </w:tr>
      <w:tr w:rsidR="00650619" w:rsidRPr="001E03FB" w14:paraId="4E828CF6" w14:textId="77777777" w:rsidTr="002D21AF">
        <w:tc>
          <w:tcPr>
            <w:tcW w:w="978" w:type="pct"/>
            <w:tcBorders>
              <w:top w:val="single" w:sz="4" w:space="0" w:color="auto"/>
            </w:tcBorders>
            <w:shd w:val="clear" w:color="auto" w:fill="auto"/>
            <w:noWrap/>
            <w:vAlign w:val="center"/>
            <w:hideMark/>
          </w:tcPr>
          <w:p w14:paraId="7DB92450" w14:textId="7531BB83" w:rsidR="009F131A" w:rsidRPr="001E03FB" w:rsidRDefault="00650619"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Age (yr)</w:t>
            </w:r>
          </w:p>
        </w:tc>
        <w:tc>
          <w:tcPr>
            <w:tcW w:w="736" w:type="pct"/>
            <w:tcBorders>
              <w:top w:val="single" w:sz="4" w:space="0" w:color="auto"/>
            </w:tcBorders>
            <w:shd w:val="clear" w:color="auto" w:fill="auto"/>
            <w:noWrap/>
            <w:vAlign w:val="center"/>
            <w:hideMark/>
          </w:tcPr>
          <w:p w14:paraId="42B306DA" w14:textId="3E726CB0"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&lt;</w:t>
            </w:r>
            <w:r w:rsidR="00650619" w:rsidRPr="001E03FB">
              <w:rPr>
                <w:rFonts w:ascii="Book Antiqua" w:eastAsia="等线" w:hAnsi="Book Antiqua" w:cs="宋体"/>
                <w:color w:val="000000" w:themeColor="text1"/>
                <w:kern w:val="0"/>
                <w:sz w:val="24"/>
                <w:szCs w:val="24"/>
              </w:rPr>
              <w:t xml:space="preserve"> </w:t>
            </w:r>
            <w:r w:rsidRPr="001E03FB">
              <w:rPr>
                <w:rFonts w:ascii="Book Antiqua" w:eastAsia="等线" w:hAnsi="Book Antiqua" w:cs="宋体"/>
                <w:color w:val="000000" w:themeColor="text1"/>
                <w:kern w:val="0"/>
                <w:sz w:val="24"/>
                <w:szCs w:val="24"/>
              </w:rPr>
              <w:t>58.8</w:t>
            </w:r>
          </w:p>
        </w:tc>
        <w:tc>
          <w:tcPr>
            <w:tcW w:w="651" w:type="pct"/>
            <w:tcBorders>
              <w:top w:val="single" w:sz="4" w:space="0" w:color="auto"/>
            </w:tcBorders>
            <w:shd w:val="clear" w:color="auto" w:fill="auto"/>
            <w:noWrap/>
            <w:vAlign w:val="center"/>
            <w:hideMark/>
          </w:tcPr>
          <w:p w14:paraId="691AA15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0.489</w:t>
            </w:r>
          </w:p>
        </w:tc>
        <w:tc>
          <w:tcPr>
            <w:tcW w:w="1020" w:type="pct"/>
            <w:tcBorders>
              <w:top w:val="single" w:sz="4" w:space="0" w:color="auto"/>
            </w:tcBorders>
            <w:shd w:val="clear" w:color="auto" w:fill="auto"/>
            <w:vAlign w:val="center"/>
            <w:hideMark/>
          </w:tcPr>
          <w:p w14:paraId="3DACD07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0.978 (0.919-1.041)</w:t>
            </w:r>
          </w:p>
        </w:tc>
        <w:tc>
          <w:tcPr>
            <w:tcW w:w="692" w:type="pct"/>
            <w:tcBorders>
              <w:top w:val="single" w:sz="4" w:space="0" w:color="auto"/>
            </w:tcBorders>
            <w:shd w:val="clear" w:color="auto" w:fill="auto"/>
            <w:noWrap/>
            <w:vAlign w:val="center"/>
            <w:hideMark/>
          </w:tcPr>
          <w:p w14:paraId="29C625B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0.010</w:t>
            </w:r>
          </w:p>
        </w:tc>
        <w:tc>
          <w:tcPr>
            <w:tcW w:w="923" w:type="pct"/>
            <w:tcBorders>
              <w:top w:val="single" w:sz="4" w:space="0" w:color="auto"/>
            </w:tcBorders>
            <w:shd w:val="clear" w:color="auto" w:fill="auto"/>
            <w:vAlign w:val="center"/>
            <w:hideMark/>
          </w:tcPr>
          <w:p w14:paraId="31A2D2ED" w14:textId="2988430C" w:rsidR="009F131A" w:rsidRPr="001E03FB" w:rsidRDefault="009F131A" w:rsidP="00D53DDE">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0.959 (0.929-0.990</w:t>
            </w:r>
            <w:r w:rsidRPr="001E03FB">
              <w:rPr>
                <w:rFonts w:ascii="Book Antiqua" w:eastAsia="等线" w:hAnsi="Book Antiqua" w:cs="宋体"/>
                <w:color w:val="000000" w:themeColor="text1"/>
                <w:kern w:val="0"/>
                <w:sz w:val="24"/>
                <w:szCs w:val="24"/>
              </w:rPr>
              <w:t>）</w:t>
            </w:r>
          </w:p>
        </w:tc>
      </w:tr>
      <w:tr w:rsidR="00650619" w:rsidRPr="001E03FB" w14:paraId="6F0EA6AB" w14:textId="77777777" w:rsidTr="002D21AF">
        <w:tc>
          <w:tcPr>
            <w:tcW w:w="978" w:type="pct"/>
            <w:shd w:val="clear" w:color="auto" w:fill="auto"/>
            <w:noWrap/>
            <w:vAlign w:val="center"/>
            <w:hideMark/>
          </w:tcPr>
          <w:p w14:paraId="0166A26C" w14:textId="55BC9379" w:rsidR="009F131A" w:rsidRPr="001E03FB" w:rsidRDefault="00650619"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Gender</w:t>
            </w:r>
          </w:p>
        </w:tc>
        <w:tc>
          <w:tcPr>
            <w:tcW w:w="736" w:type="pct"/>
            <w:shd w:val="clear" w:color="auto" w:fill="auto"/>
            <w:noWrap/>
            <w:vAlign w:val="center"/>
            <w:hideMark/>
          </w:tcPr>
          <w:p w14:paraId="5971AFA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Male</w:t>
            </w:r>
          </w:p>
        </w:tc>
        <w:tc>
          <w:tcPr>
            <w:tcW w:w="651" w:type="pct"/>
            <w:shd w:val="clear" w:color="auto" w:fill="auto"/>
            <w:noWrap/>
            <w:vAlign w:val="center"/>
            <w:hideMark/>
          </w:tcPr>
          <w:p w14:paraId="796D3A4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0.571</w:t>
            </w:r>
          </w:p>
        </w:tc>
        <w:tc>
          <w:tcPr>
            <w:tcW w:w="1020" w:type="pct"/>
            <w:shd w:val="clear" w:color="auto" w:fill="auto"/>
            <w:vAlign w:val="center"/>
            <w:hideMark/>
          </w:tcPr>
          <w:p w14:paraId="6E622842"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1.828 (0.227-14.724)</w:t>
            </w:r>
          </w:p>
        </w:tc>
        <w:tc>
          <w:tcPr>
            <w:tcW w:w="692" w:type="pct"/>
            <w:shd w:val="clear" w:color="auto" w:fill="auto"/>
            <w:noWrap/>
            <w:vAlign w:val="center"/>
            <w:hideMark/>
          </w:tcPr>
          <w:p w14:paraId="46AF641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0.606</w:t>
            </w:r>
          </w:p>
        </w:tc>
        <w:tc>
          <w:tcPr>
            <w:tcW w:w="923" w:type="pct"/>
            <w:shd w:val="clear" w:color="auto" w:fill="auto"/>
            <w:vAlign w:val="center"/>
            <w:hideMark/>
          </w:tcPr>
          <w:p w14:paraId="519F806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1.137 (0.698-1.850</w:t>
            </w:r>
            <w:r w:rsidRPr="001E03FB">
              <w:rPr>
                <w:rFonts w:ascii="Book Antiqua" w:eastAsia="等线" w:hAnsi="Book Antiqua" w:cs="宋体"/>
                <w:color w:val="000000" w:themeColor="text1"/>
                <w:kern w:val="0"/>
                <w:sz w:val="24"/>
                <w:szCs w:val="24"/>
              </w:rPr>
              <w:t>）</w:t>
            </w:r>
          </w:p>
        </w:tc>
      </w:tr>
      <w:tr w:rsidR="00650619" w:rsidRPr="001E03FB" w14:paraId="20845C80" w14:textId="77777777" w:rsidTr="002D21AF">
        <w:tc>
          <w:tcPr>
            <w:tcW w:w="978" w:type="pct"/>
            <w:shd w:val="clear" w:color="auto" w:fill="auto"/>
            <w:noWrap/>
            <w:vAlign w:val="center"/>
            <w:hideMark/>
          </w:tcPr>
          <w:p w14:paraId="201CDC7E" w14:textId="4BE88E3F"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HBV infect</w:t>
            </w:r>
            <w:r w:rsidR="00032CAE" w:rsidRPr="001E03FB">
              <w:rPr>
                <w:rFonts w:ascii="Book Antiqua" w:eastAsia="等线" w:hAnsi="Book Antiqua" w:cs="宋体"/>
                <w:color w:val="000000" w:themeColor="text1"/>
                <w:kern w:val="0"/>
                <w:sz w:val="24"/>
                <w:szCs w:val="24"/>
              </w:rPr>
              <w:t>ion</w:t>
            </w:r>
          </w:p>
        </w:tc>
        <w:tc>
          <w:tcPr>
            <w:tcW w:w="736" w:type="pct"/>
            <w:shd w:val="clear" w:color="auto" w:fill="auto"/>
            <w:noWrap/>
            <w:vAlign w:val="center"/>
            <w:hideMark/>
          </w:tcPr>
          <w:p w14:paraId="0E4396A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HBV</w:t>
            </w:r>
          </w:p>
        </w:tc>
        <w:tc>
          <w:tcPr>
            <w:tcW w:w="651" w:type="pct"/>
            <w:shd w:val="clear" w:color="auto" w:fill="auto"/>
            <w:noWrap/>
            <w:vAlign w:val="center"/>
            <w:hideMark/>
          </w:tcPr>
          <w:p w14:paraId="51F860E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0.371</w:t>
            </w:r>
          </w:p>
        </w:tc>
        <w:tc>
          <w:tcPr>
            <w:tcW w:w="1020" w:type="pct"/>
            <w:shd w:val="clear" w:color="auto" w:fill="auto"/>
            <w:noWrap/>
            <w:vAlign w:val="center"/>
            <w:hideMark/>
          </w:tcPr>
          <w:p w14:paraId="40AB94D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2.300 (0.370-14.290)</w:t>
            </w:r>
          </w:p>
        </w:tc>
        <w:tc>
          <w:tcPr>
            <w:tcW w:w="692" w:type="pct"/>
            <w:shd w:val="clear" w:color="auto" w:fill="auto"/>
            <w:noWrap/>
            <w:vAlign w:val="center"/>
            <w:hideMark/>
          </w:tcPr>
          <w:p w14:paraId="117A5BD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0.151</w:t>
            </w:r>
          </w:p>
        </w:tc>
        <w:tc>
          <w:tcPr>
            <w:tcW w:w="923" w:type="pct"/>
            <w:shd w:val="clear" w:color="auto" w:fill="auto"/>
            <w:noWrap/>
            <w:vAlign w:val="center"/>
            <w:hideMark/>
          </w:tcPr>
          <w:p w14:paraId="1E222F7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1.844</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0.799-4.257</w:t>
            </w:r>
            <w:r w:rsidRPr="001E03FB">
              <w:rPr>
                <w:rFonts w:ascii="Book Antiqua" w:eastAsia="等线" w:hAnsi="Book Antiqua" w:cs="宋体"/>
                <w:color w:val="000000" w:themeColor="text1"/>
                <w:kern w:val="0"/>
                <w:sz w:val="24"/>
                <w:szCs w:val="24"/>
              </w:rPr>
              <w:t>）</w:t>
            </w:r>
          </w:p>
        </w:tc>
      </w:tr>
      <w:tr w:rsidR="00650619" w:rsidRPr="001E03FB" w14:paraId="65D5D165" w14:textId="77777777" w:rsidTr="002D21AF">
        <w:tc>
          <w:tcPr>
            <w:tcW w:w="978" w:type="pct"/>
            <w:shd w:val="clear" w:color="auto" w:fill="auto"/>
            <w:noWrap/>
            <w:vAlign w:val="center"/>
            <w:hideMark/>
          </w:tcPr>
          <w:p w14:paraId="10DD53AC" w14:textId="33A5E7D8"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First</w:t>
            </w:r>
            <w:r w:rsidR="00032CAE"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line therapy</w:t>
            </w:r>
          </w:p>
        </w:tc>
        <w:tc>
          <w:tcPr>
            <w:tcW w:w="736" w:type="pct"/>
            <w:shd w:val="clear" w:color="auto" w:fill="auto"/>
            <w:noWrap/>
            <w:vAlign w:val="center"/>
            <w:hideMark/>
          </w:tcPr>
          <w:p w14:paraId="15DFB7A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Sorafenib</w:t>
            </w:r>
          </w:p>
        </w:tc>
        <w:tc>
          <w:tcPr>
            <w:tcW w:w="651" w:type="pct"/>
            <w:shd w:val="clear" w:color="auto" w:fill="auto"/>
            <w:noWrap/>
            <w:vAlign w:val="center"/>
            <w:hideMark/>
          </w:tcPr>
          <w:p w14:paraId="4295C7D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0.212</w:t>
            </w:r>
          </w:p>
        </w:tc>
        <w:tc>
          <w:tcPr>
            <w:tcW w:w="1020" w:type="pct"/>
            <w:shd w:val="clear" w:color="auto" w:fill="auto"/>
            <w:noWrap/>
            <w:vAlign w:val="center"/>
            <w:hideMark/>
          </w:tcPr>
          <w:p w14:paraId="0720E0E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0.324 (0.055-1.901)</w:t>
            </w:r>
          </w:p>
        </w:tc>
        <w:tc>
          <w:tcPr>
            <w:tcW w:w="692" w:type="pct"/>
            <w:shd w:val="clear" w:color="auto" w:fill="auto"/>
            <w:noWrap/>
            <w:vAlign w:val="center"/>
            <w:hideMark/>
          </w:tcPr>
          <w:p w14:paraId="13607DD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0.167</w:t>
            </w:r>
          </w:p>
        </w:tc>
        <w:tc>
          <w:tcPr>
            <w:tcW w:w="923" w:type="pct"/>
            <w:shd w:val="clear" w:color="auto" w:fill="auto"/>
            <w:noWrap/>
            <w:vAlign w:val="center"/>
            <w:hideMark/>
          </w:tcPr>
          <w:p w14:paraId="77C89A5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1.724</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0.796-3.734</w:t>
            </w:r>
            <w:r w:rsidRPr="001E03FB">
              <w:rPr>
                <w:rFonts w:ascii="Book Antiqua" w:eastAsia="等线" w:hAnsi="Book Antiqua" w:cs="宋体"/>
                <w:color w:val="000000" w:themeColor="text1"/>
                <w:kern w:val="0"/>
                <w:sz w:val="24"/>
                <w:szCs w:val="24"/>
              </w:rPr>
              <w:t>）</w:t>
            </w:r>
          </w:p>
        </w:tc>
      </w:tr>
      <w:tr w:rsidR="00650619" w:rsidRPr="001E03FB" w14:paraId="521F2F9A" w14:textId="77777777" w:rsidTr="002D21AF">
        <w:tc>
          <w:tcPr>
            <w:tcW w:w="978" w:type="pct"/>
            <w:shd w:val="clear" w:color="auto" w:fill="auto"/>
            <w:noWrap/>
            <w:vAlign w:val="center"/>
            <w:hideMark/>
          </w:tcPr>
          <w:p w14:paraId="56CF0F25"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Extrahepatic spread</w:t>
            </w:r>
          </w:p>
        </w:tc>
        <w:tc>
          <w:tcPr>
            <w:tcW w:w="736" w:type="pct"/>
            <w:shd w:val="clear" w:color="auto" w:fill="auto"/>
            <w:noWrap/>
            <w:vAlign w:val="center"/>
            <w:hideMark/>
          </w:tcPr>
          <w:p w14:paraId="6084D72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Without</w:t>
            </w:r>
          </w:p>
        </w:tc>
        <w:tc>
          <w:tcPr>
            <w:tcW w:w="651" w:type="pct"/>
            <w:shd w:val="clear" w:color="auto" w:fill="auto"/>
            <w:noWrap/>
            <w:vAlign w:val="center"/>
            <w:hideMark/>
          </w:tcPr>
          <w:p w14:paraId="633EF5C4"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0.604</w:t>
            </w:r>
          </w:p>
        </w:tc>
        <w:tc>
          <w:tcPr>
            <w:tcW w:w="1020" w:type="pct"/>
            <w:shd w:val="clear" w:color="auto" w:fill="auto"/>
            <w:noWrap/>
            <w:vAlign w:val="center"/>
            <w:hideMark/>
          </w:tcPr>
          <w:p w14:paraId="0167510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0.600 (0.088-4.118)</w:t>
            </w:r>
          </w:p>
        </w:tc>
        <w:tc>
          <w:tcPr>
            <w:tcW w:w="692" w:type="pct"/>
            <w:shd w:val="clear" w:color="auto" w:fill="auto"/>
            <w:noWrap/>
            <w:vAlign w:val="center"/>
            <w:hideMark/>
          </w:tcPr>
          <w:p w14:paraId="739D01F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0.443</w:t>
            </w:r>
          </w:p>
        </w:tc>
        <w:tc>
          <w:tcPr>
            <w:tcW w:w="923" w:type="pct"/>
            <w:shd w:val="clear" w:color="auto" w:fill="auto"/>
            <w:noWrap/>
            <w:vAlign w:val="center"/>
            <w:hideMark/>
          </w:tcPr>
          <w:p w14:paraId="69613AF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0.675</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0.247-1.844</w:t>
            </w:r>
            <w:r w:rsidRPr="001E03FB">
              <w:rPr>
                <w:rFonts w:ascii="Book Antiqua" w:eastAsia="等线" w:hAnsi="Book Antiqua" w:cs="宋体"/>
                <w:color w:val="000000" w:themeColor="text1"/>
                <w:kern w:val="0"/>
                <w:sz w:val="24"/>
                <w:szCs w:val="24"/>
              </w:rPr>
              <w:t>）</w:t>
            </w:r>
          </w:p>
        </w:tc>
      </w:tr>
      <w:tr w:rsidR="00650619" w:rsidRPr="001E03FB" w14:paraId="699C4D64" w14:textId="77777777" w:rsidTr="002D21AF">
        <w:tc>
          <w:tcPr>
            <w:tcW w:w="978" w:type="pct"/>
            <w:shd w:val="clear" w:color="auto" w:fill="auto"/>
            <w:noWrap/>
            <w:vAlign w:val="center"/>
            <w:hideMark/>
          </w:tcPr>
          <w:p w14:paraId="1172110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Tumor occupation</w:t>
            </w:r>
          </w:p>
        </w:tc>
        <w:tc>
          <w:tcPr>
            <w:tcW w:w="736" w:type="pct"/>
            <w:shd w:val="clear" w:color="auto" w:fill="auto"/>
            <w:noWrap/>
            <w:vAlign w:val="center"/>
            <w:hideMark/>
          </w:tcPr>
          <w:p w14:paraId="6004B4A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&lt; 50%</w:t>
            </w:r>
          </w:p>
        </w:tc>
        <w:tc>
          <w:tcPr>
            <w:tcW w:w="651" w:type="pct"/>
            <w:shd w:val="clear" w:color="auto" w:fill="auto"/>
            <w:noWrap/>
            <w:vAlign w:val="center"/>
            <w:hideMark/>
          </w:tcPr>
          <w:p w14:paraId="2F9251F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0.937</w:t>
            </w:r>
          </w:p>
        </w:tc>
        <w:tc>
          <w:tcPr>
            <w:tcW w:w="1020" w:type="pct"/>
            <w:shd w:val="clear" w:color="auto" w:fill="auto"/>
            <w:noWrap/>
            <w:vAlign w:val="center"/>
            <w:hideMark/>
          </w:tcPr>
          <w:p w14:paraId="1B5F438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1.080 (0.162-7.178)</w:t>
            </w:r>
          </w:p>
        </w:tc>
        <w:tc>
          <w:tcPr>
            <w:tcW w:w="692" w:type="pct"/>
            <w:shd w:val="clear" w:color="auto" w:fill="auto"/>
            <w:noWrap/>
            <w:vAlign w:val="center"/>
            <w:hideMark/>
          </w:tcPr>
          <w:p w14:paraId="30AE60DE"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0.169</w:t>
            </w:r>
          </w:p>
        </w:tc>
        <w:tc>
          <w:tcPr>
            <w:tcW w:w="923" w:type="pct"/>
            <w:shd w:val="clear" w:color="auto" w:fill="auto"/>
            <w:noWrap/>
            <w:vAlign w:val="center"/>
            <w:hideMark/>
          </w:tcPr>
          <w:p w14:paraId="2CC701C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2.043</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0.738-5.654</w:t>
            </w:r>
            <w:r w:rsidRPr="001E03FB">
              <w:rPr>
                <w:rFonts w:ascii="Book Antiqua" w:eastAsia="等线" w:hAnsi="Book Antiqua" w:cs="宋体"/>
                <w:color w:val="000000" w:themeColor="text1"/>
                <w:kern w:val="0"/>
                <w:sz w:val="24"/>
                <w:szCs w:val="24"/>
              </w:rPr>
              <w:t>）</w:t>
            </w:r>
          </w:p>
        </w:tc>
      </w:tr>
      <w:tr w:rsidR="00650619" w:rsidRPr="001E03FB" w14:paraId="4A56C824" w14:textId="77777777" w:rsidTr="002D21AF">
        <w:tc>
          <w:tcPr>
            <w:tcW w:w="978" w:type="pct"/>
            <w:shd w:val="clear" w:color="auto" w:fill="auto"/>
            <w:noWrap/>
            <w:vAlign w:val="center"/>
            <w:hideMark/>
          </w:tcPr>
          <w:p w14:paraId="2C51D93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Portal vein thrombus</w:t>
            </w:r>
          </w:p>
        </w:tc>
        <w:tc>
          <w:tcPr>
            <w:tcW w:w="736" w:type="pct"/>
            <w:shd w:val="clear" w:color="auto" w:fill="auto"/>
            <w:noWrap/>
            <w:vAlign w:val="center"/>
            <w:hideMark/>
          </w:tcPr>
          <w:p w14:paraId="5B06A4F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Without</w:t>
            </w:r>
          </w:p>
        </w:tc>
        <w:tc>
          <w:tcPr>
            <w:tcW w:w="651" w:type="pct"/>
            <w:shd w:val="clear" w:color="auto" w:fill="auto"/>
            <w:noWrap/>
            <w:vAlign w:val="center"/>
            <w:hideMark/>
          </w:tcPr>
          <w:p w14:paraId="28F361F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0.987</w:t>
            </w:r>
          </w:p>
        </w:tc>
        <w:tc>
          <w:tcPr>
            <w:tcW w:w="1020" w:type="pct"/>
            <w:shd w:val="clear" w:color="auto" w:fill="auto"/>
            <w:noWrap/>
            <w:vAlign w:val="center"/>
            <w:hideMark/>
          </w:tcPr>
          <w:p w14:paraId="1C02DA9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0.985 (0.167-5.817)</w:t>
            </w:r>
          </w:p>
        </w:tc>
        <w:tc>
          <w:tcPr>
            <w:tcW w:w="692" w:type="pct"/>
            <w:shd w:val="clear" w:color="auto" w:fill="auto"/>
            <w:noWrap/>
            <w:vAlign w:val="center"/>
            <w:hideMark/>
          </w:tcPr>
          <w:p w14:paraId="3489794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0.037</w:t>
            </w:r>
          </w:p>
        </w:tc>
        <w:tc>
          <w:tcPr>
            <w:tcW w:w="923" w:type="pct"/>
            <w:shd w:val="clear" w:color="auto" w:fill="auto"/>
            <w:noWrap/>
            <w:vAlign w:val="center"/>
            <w:hideMark/>
          </w:tcPr>
          <w:p w14:paraId="18FD594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0.381</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0.154-0.944</w:t>
            </w:r>
            <w:r w:rsidRPr="001E03FB">
              <w:rPr>
                <w:rFonts w:ascii="Book Antiqua" w:eastAsia="等线" w:hAnsi="Book Antiqua" w:cs="宋体"/>
                <w:color w:val="000000" w:themeColor="text1"/>
                <w:kern w:val="0"/>
                <w:sz w:val="24"/>
                <w:szCs w:val="24"/>
              </w:rPr>
              <w:t>）</w:t>
            </w:r>
          </w:p>
        </w:tc>
      </w:tr>
      <w:tr w:rsidR="00650619" w:rsidRPr="001E03FB" w14:paraId="7B2098B2" w14:textId="77777777" w:rsidTr="002D21AF">
        <w:tc>
          <w:tcPr>
            <w:tcW w:w="978" w:type="pct"/>
            <w:shd w:val="clear" w:color="auto" w:fill="auto"/>
            <w:noWrap/>
            <w:vAlign w:val="center"/>
            <w:hideMark/>
          </w:tcPr>
          <w:p w14:paraId="7E48F4A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History of TACE</w:t>
            </w:r>
          </w:p>
        </w:tc>
        <w:tc>
          <w:tcPr>
            <w:tcW w:w="736" w:type="pct"/>
            <w:shd w:val="clear" w:color="auto" w:fill="auto"/>
            <w:noWrap/>
            <w:vAlign w:val="center"/>
            <w:hideMark/>
          </w:tcPr>
          <w:p w14:paraId="4FDD9F6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With</w:t>
            </w:r>
          </w:p>
        </w:tc>
        <w:tc>
          <w:tcPr>
            <w:tcW w:w="651" w:type="pct"/>
            <w:shd w:val="clear" w:color="auto" w:fill="auto"/>
            <w:noWrap/>
            <w:vAlign w:val="center"/>
            <w:hideMark/>
          </w:tcPr>
          <w:p w14:paraId="04380C75"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0.396</w:t>
            </w:r>
          </w:p>
        </w:tc>
        <w:tc>
          <w:tcPr>
            <w:tcW w:w="1020" w:type="pct"/>
            <w:shd w:val="clear" w:color="auto" w:fill="auto"/>
            <w:noWrap/>
            <w:vAlign w:val="center"/>
            <w:hideMark/>
          </w:tcPr>
          <w:p w14:paraId="75428B2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2.229 (0.350-14.186)</w:t>
            </w:r>
          </w:p>
        </w:tc>
        <w:tc>
          <w:tcPr>
            <w:tcW w:w="692" w:type="pct"/>
            <w:shd w:val="clear" w:color="auto" w:fill="auto"/>
            <w:noWrap/>
            <w:vAlign w:val="center"/>
            <w:hideMark/>
          </w:tcPr>
          <w:p w14:paraId="14E1BFF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0.776</w:t>
            </w:r>
          </w:p>
        </w:tc>
        <w:tc>
          <w:tcPr>
            <w:tcW w:w="923" w:type="pct"/>
            <w:shd w:val="clear" w:color="auto" w:fill="auto"/>
            <w:noWrap/>
            <w:vAlign w:val="center"/>
            <w:hideMark/>
          </w:tcPr>
          <w:p w14:paraId="338E74B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0.875</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0.348-2.197</w:t>
            </w:r>
            <w:r w:rsidRPr="001E03FB">
              <w:rPr>
                <w:rFonts w:ascii="Book Antiqua" w:eastAsia="等线" w:hAnsi="Book Antiqua" w:cs="宋体"/>
                <w:color w:val="000000" w:themeColor="text1"/>
                <w:kern w:val="0"/>
                <w:sz w:val="24"/>
                <w:szCs w:val="24"/>
              </w:rPr>
              <w:t>）</w:t>
            </w:r>
          </w:p>
        </w:tc>
      </w:tr>
      <w:tr w:rsidR="00650619" w:rsidRPr="001E03FB" w14:paraId="375CB1B0" w14:textId="77777777" w:rsidTr="002D21AF">
        <w:tc>
          <w:tcPr>
            <w:tcW w:w="5000" w:type="pct"/>
            <w:gridSpan w:val="6"/>
            <w:shd w:val="clear" w:color="auto" w:fill="auto"/>
            <w:noWrap/>
            <w:vAlign w:val="center"/>
            <w:hideMark/>
          </w:tcPr>
          <w:p w14:paraId="42399D84" w14:textId="4ACE0707" w:rsidR="00650619" w:rsidRPr="001E03FB" w:rsidRDefault="00650619" w:rsidP="002F139B">
            <w:pPr>
              <w:widowControl/>
              <w:adjustRightInd w:val="0"/>
              <w:snapToGrid w:val="0"/>
              <w:spacing w:line="360" w:lineRule="auto"/>
              <w:rPr>
                <w:rFonts w:ascii="Book Antiqua" w:eastAsia="等线" w:hAnsi="Book Antiqua" w:cs="Times New Roman"/>
                <w:color w:val="000000" w:themeColor="text1"/>
                <w:kern w:val="0"/>
                <w:sz w:val="24"/>
                <w:szCs w:val="24"/>
              </w:rPr>
            </w:pPr>
            <w:r w:rsidRPr="001E03FB">
              <w:rPr>
                <w:rFonts w:ascii="Book Antiqua" w:eastAsia="等线" w:hAnsi="Book Antiqua" w:cs="宋体"/>
                <w:color w:val="000000" w:themeColor="text1"/>
                <w:kern w:val="0"/>
                <w:sz w:val="24"/>
                <w:szCs w:val="24"/>
              </w:rPr>
              <w:t>Combination factors</w:t>
            </w:r>
          </w:p>
        </w:tc>
      </w:tr>
      <w:tr w:rsidR="00650619" w:rsidRPr="001E03FB" w14:paraId="6601D15A" w14:textId="77777777" w:rsidTr="002D21AF">
        <w:tc>
          <w:tcPr>
            <w:tcW w:w="978" w:type="pct"/>
            <w:shd w:val="clear" w:color="auto" w:fill="auto"/>
            <w:noWrap/>
            <w:vAlign w:val="center"/>
            <w:hideMark/>
          </w:tcPr>
          <w:p w14:paraId="7A197384"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ECOG-PS </w:t>
            </w:r>
            <w:r w:rsidRPr="001E03FB">
              <w:rPr>
                <w:rFonts w:ascii="Book Antiqua" w:eastAsia="等线" w:hAnsi="Book Antiqua" w:cs="宋体"/>
                <w:color w:val="000000" w:themeColor="text1"/>
                <w:kern w:val="0"/>
                <w:sz w:val="24"/>
                <w:szCs w:val="24"/>
              </w:rPr>
              <w:lastRenderedPageBreak/>
              <w:t>score</w:t>
            </w:r>
          </w:p>
        </w:tc>
        <w:tc>
          <w:tcPr>
            <w:tcW w:w="736" w:type="pct"/>
            <w:shd w:val="clear" w:color="auto" w:fill="auto"/>
            <w:noWrap/>
            <w:vAlign w:val="center"/>
            <w:hideMark/>
          </w:tcPr>
          <w:p w14:paraId="3D719334"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lastRenderedPageBreak/>
              <w:t>0</w:t>
            </w:r>
          </w:p>
        </w:tc>
        <w:tc>
          <w:tcPr>
            <w:tcW w:w="651" w:type="pct"/>
            <w:shd w:val="clear" w:color="auto" w:fill="auto"/>
            <w:noWrap/>
            <w:vAlign w:val="center"/>
            <w:hideMark/>
          </w:tcPr>
          <w:p w14:paraId="4928FC4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0.066</w:t>
            </w:r>
          </w:p>
        </w:tc>
        <w:tc>
          <w:tcPr>
            <w:tcW w:w="1020" w:type="pct"/>
            <w:shd w:val="clear" w:color="auto" w:fill="auto"/>
            <w:noWrap/>
            <w:vAlign w:val="center"/>
            <w:hideMark/>
          </w:tcPr>
          <w:p w14:paraId="4463B13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3.571 </w:t>
            </w:r>
            <w:r w:rsidRPr="001E03FB">
              <w:rPr>
                <w:rFonts w:ascii="Book Antiqua" w:eastAsia="等线" w:hAnsi="Book Antiqua" w:cs="宋体"/>
                <w:color w:val="000000" w:themeColor="text1"/>
                <w:kern w:val="0"/>
                <w:sz w:val="24"/>
                <w:szCs w:val="24"/>
              </w:rPr>
              <w:lastRenderedPageBreak/>
              <w:t>(0.876-14.564)</w:t>
            </w:r>
          </w:p>
        </w:tc>
        <w:tc>
          <w:tcPr>
            <w:tcW w:w="692" w:type="pct"/>
            <w:shd w:val="clear" w:color="auto" w:fill="auto"/>
            <w:noWrap/>
            <w:vAlign w:val="center"/>
            <w:hideMark/>
          </w:tcPr>
          <w:p w14:paraId="3F939C3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lastRenderedPageBreak/>
              <w:t>0.05</w:t>
            </w:r>
          </w:p>
        </w:tc>
        <w:tc>
          <w:tcPr>
            <w:tcW w:w="923" w:type="pct"/>
            <w:shd w:val="clear" w:color="auto" w:fill="auto"/>
            <w:noWrap/>
            <w:vAlign w:val="center"/>
            <w:hideMark/>
          </w:tcPr>
          <w:p w14:paraId="1CDD047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4.9 </w:t>
            </w:r>
            <w:r w:rsidRPr="001E03FB">
              <w:rPr>
                <w:rFonts w:ascii="Book Antiqua" w:eastAsia="等线" w:hAnsi="Book Antiqua" w:cs="宋体"/>
                <w:color w:val="000000" w:themeColor="text1"/>
                <w:kern w:val="0"/>
                <w:sz w:val="24"/>
                <w:szCs w:val="24"/>
              </w:rPr>
              <w:lastRenderedPageBreak/>
              <w:t>(0.998-24.193)</w:t>
            </w:r>
          </w:p>
        </w:tc>
      </w:tr>
      <w:tr w:rsidR="00650619" w:rsidRPr="001E03FB" w14:paraId="6075722B" w14:textId="77777777" w:rsidTr="002D21AF">
        <w:tc>
          <w:tcPr>
            <w:tcW w:w="978" w:type="pct"/>
            <w:shd w:val="clear" w:color="auto" w:fill="auto"/>
            <w:noWrap/>
            <w:vAlign w:val="center"/>
            <w:hideMark/>
          </w:tcPr>
          <w:p w14:paraId="6EC94E65"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lastRenderedPageBreak/>
              <w:t>ALBI stage</w:t>
            </w:r>
          </w:p>
        </w:tc>
        <w:tc>
          <w:tcPr>
            <w:tcW w:w="736" w:type="pct"/>
            <w:shd w:val="clear" w:color="auto" w:fill="auto"/>
            <w:noWrap/>
            <w:vAlign w:val="center"/>
            <w:hideMark/>
          </w:tcPr>
          <w:p w14:paraId="3BD17DB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w:t>
            </w:r>
          </w:p>
        </w:tc>
        <w:tc>
          <w:tcPr>
            <w:tcW w:w="651" w:type="pct"/>
            <w:shd w:val="clear" w:color="auto" w:fill="auto"/>
            <w:noWrap/>
            <w:vAlign w:val="center"/>
            <w:hideMark/>
          </w:tcPr>
          <w:p w14:paraId="6ECFB2A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0.651</w:t>
            </w:r>
          </w:p>
        </w:tc>
        <w:tc>
          <w:tcPr>
            <w:tcW w:w="1020" w:type="pct"/>
            <w:shd w:val="clear" w:color="auto" w:fill="auto"/>
            <w:noWrap/>
            <w:vAlign w:val="center"/>
            <w:hideMark/>
          </w:tcPr>
          <w:p w14:paraId="3105E28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c>
          <w:tcPr>
            <w:tcW w:w="692" w:type="pct"/>
            <w:shd w:val="clear" w:color="auto" w:fill="auto"/>
            <w:noWrap/>
            <w:vAlign w:val="center"/>
            <w:hideMark/>
          </w:tcPr>
          <w:p w14:paraId="49D0F71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0.462</w:t>
            </w:r>
          </w:p>
        </w:tc>
        <w:tc>
          <w:tcPr>
            <w:tcW w:w="923" w:type="pct"/>
            <w:shd w:val="clear" w:color="auto" w:fill="auto"/>
            <w:noWrap/>
            <w:vAlign w:val="center"/>
            <w:hideMark/>
          </w:tcPr>
          <w:p w14:paraId="70A40C3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0.574 (0.130-2.524)</w:t>
            </w:r>
          </w:p>
        </w:tc>
      </w:tr>
      <w:tr w:rsidR="00650619" w:rsidRPr="001E03FB" w14:paraId="71993342" w14:textId="77777777" w:rsidTr="002D21AF">
        <w:tc>
          <w:tcPr>
            <w:tcW w:w="978" w:type="pct"/>
            <w:shd w:val="clear" w:color="auto" w:fill="auto"/>
            <w:noWrap/>
            <w:vAlign w:val="center"/>
            <w:hideMark/>
          </w:tcPr>
          <w:p w14:paraId="14A9D3E2"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Child-Pugh class</w:t>
            </w:r>
          </w:p>
        </w:tc>
        <w:tc>
          <w:tcPr>
            <w:tcW w:w="736" w:type="pct"/>
            <w:shd w:val="clear" w:color="auto" w:fill="auto"/>
            <w:noWrap/>
            <w:vAlign w:val="center"/>
            <w:hideMark/>
          </w:tcPr>
          <w:p w14:paraId="52324D0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w:t>
            </w:r>
          </w:p>
        </w:tc>
        <w:tc>
          <w:tcPr>
            <w:tcW w:w="651" w:type="pct"/>
            <w:shd w:val="clear" w:color="auto" w:fill="auto"/>
            <w:noWrap/>
            <w:vAlign w:val="center"/>
            <w:hideMark/>
          </w:tcPr>
          <w:p w14:paraId="6EC2142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0.061</w:t>
            </w:r>
          </w:p>
        </w:tc>
        <w:tc>
          <w:tcPr>
            <w:tcW w:w="1020" w:type="pct"/>
            <w:shd w:val="clear" w:color="auto" w:fill="auto"/>
            <w:noWrap/>
            <w:vAlign w:val="center"/>
            <w:hideMark/>
          </w:tcPr>
          <w:p w14:paraId="268B293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c>
          <w:tcPr>
            <w:tcW w:w="692" w:type="pct"/>
            <w:shd w:val="clear" w:color="auto" w:fill="auto"/>
            <w:noWrap/>
            <w:vAlign w:val="center"/>
            <w:hideMark/>
          </w:tcPr>
          <w:p w14:paraId="43B97DF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0.042</w:t>
            </w:r>
          </w:p>
        </w:tc>
        <w:tc>
          <w:tcPr>
            <w:tcW w:w="923" w:type="pct"/>
            <w:shd w:val="clear" w:color="auto" w:fill="auto"/>
            <w:noWrap/>
            <w:vAlign w:val="center"/>
            <w:hideMark/>
          </w:tcPr>
          <w:p w14:paraId="3E23770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0.468 (0.225-0.973)</w:t>
            </w:r>
          </w:p>
        </w:tc>
      </w:tr>
      <w:tr w:rsidR="00650619" w:rsidRPr="001E03FB" w14:paraId="4E497AD2" w14:textId="77777777" w:rsidTr="002D21AF">
        <w:tc>
          <w:tcPr>
            <w:tcW w:w="978" w:type="pct"/>
            <w:shd w:val="clear" w:color="auto" w:fill="auto"/>
            <w:noWrap/>
            <w:vAlign w:val="center"/>
            <w:hideMark/>
          </w:tcPr>
          <w:p w14:paraId="1D50594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BCLC stage</w:t>
            </w:r>
          </w:p>
        </w:tc>
        <w:tc>
          <w:tcPr>
            <w:tcW w:w="736" w:type="pct"/>
            <w:shd w:val="clear" w:color="auto" w:fill="auto"/>
            <w:noWrap/>
            <w:vAlign w:val="center"/>
            <w:hideMark/>
          </w:tcPr>
          <w:p w14:paraId="2E7D944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B</w:t>
            </w:r>
          </w:p>
        </w:tc>
        <w:tc>
          <w:tcPr>
            <w:tcW w:w="651" w:type="pct"/>
            <w:shd w:val="clear" w:color="auto" w:fill="auto"/>
            <w:noWrap/>
            <w:vAlign w:val="center"/>
            <w:hideMark/>
          </w:tcPr>
          <w:p w14:paraId="22AECE2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0.487</w:t>
            </w:r>
          </w:p>
        </w:tc>
        <w:tc>
          <w:tcPr>
            <w:tcW w:w="1020" w:type="pct"/>
            <w:shd w:val="clear" w:color="auto" w:fill="auto"/>
            <w:noWrap/>
            <w:vAlign w:val="center"/>
            <w:hideMark/>
          </w:tcPr>
          <w:p w14:paraId="2726630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1.593 (0.425-5.971)</w:t>
            </w:r>
          </w:p>
        </w:tc>
        <w:tc>
          <w:tcPr>
            <w:tcW w:w="692" w:type="pct"/>
            <w:shd w:val="clear" w:color="auto" w:fill="auto"/>
            <w:noWrap/>
            <w:vAlign w:val="center"/>
            <w:hideMark/>
          </w:tcPr>
          <w:p w14:paraId="06B2401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0.031</w:t>
            </w:r>
          </w:p>
        </w:tc>
        <w:tc>
          <w:tcPr>
            <w:tcW w:w="923" w:type="pct"/>
            <w:shd w:val="clear" w:color="auto" w:fill="auto"/>
            <w:noWrap/>
            <w:vAlign w:val="center"/>
            <w:hideMark/>
          </w:tcPr>
          <w:p w14:paraId="7F507FF3"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0.465 (0.232-0.931)</w:t>
            </w:r>
          </w:p>
        </w:tc>
      </w:tr>
    </w:tbl>
    <w:p w14:paraId="1BFCBD9E" w14:textId="219FA76E" w:rsidR="00A96131" w:rsidRPr="001E03FB" w:rsidRDefault="00650619"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宋体"/>
          <w:color w:val="000000" w:themeColor="text1"/>
          <w:kern w:val="0"/>
          <w:sz w:val="24"/>
          <w:szCs w:val="24"/>
        </w:rPr>
        <w:t xml:space="preserve">ECOG: Eastern Cooperative Oncology Group; PS: Performance Status; ALBI grade: Albumin-bilirubin grade; BCLC: Barcelona </w:t>
      </w:r>
      <w:r w:rsidR="00032CAE" w:rsidRPr="001E03FB">
        <w:rPr>
          <w:rFonts w:ascii="Book Antiqua" w:eastAsia="等线" w:hAnsi="Book Antiqua" w:cs="宋体"/>
          <w:color w:val="000000" w:themeColor="text1"/>
          <w:kern w:val="0"/>
          <w:sz w:val="24"/>
          <w:szCs w:val="24"/>
        </w:rPr>
        <w:t>C</w:t>
      </w:r>
      <w:r w:rsidRPr="001E03FB">
        <w:rPr>
          <w:rFonts w:ascii="Book Antiqua" w:eastAsia="等线" w:hAnsi="Book Antiqua" w:cs="宋体"/>
          <w:color w:val="000000" w:themeColor="text1"/>
          <w:kern w:val="0"/>
          <w:sz w:val="24"/>
          <w:szCs w:val="24"/>
        </w:rPr>
        <w:t xml:space="preserve">linic </w:t>
      </w:r>
      <w:r w:rsidR="00032CAE" w:rsidRPr="001E03FB">
        <w:rPr>
          <w:rFonts w:ascii="Book Antiqua" w:eastAsia="等线" w:hAnsi="Book Antiqua" w:cs="宋体"/>
          <w:color w:val="000000" w:themeColor="text1"/>
          <w:kern w:val="0"/>
          <w:sz w:val="24"/>
          <w:szCs w:val="24"/>
        </w:rPr>
        <w:t>L</w:t>
      </w:r>
      <w:r w:rsidRPr="001E03FB">
        <w:rPr>
          <w:rFonts w:ascii="Book Antiqua" w:eastAsia="等线" w:hAnsi="Book Antiqua" w:cs="宋体"/>
          <w:color w:val="000000" w:themeColor="text1"/>
          <w:kern w:val="0"/>
          <w:sz w:val="24"/>
          <w:szCs w:val="24"/>
        </w:rPr>
        <w:t xml:space="preserve">iver </w:t>
      </w:r>
      <w:r w:rsidR="00032CAE" w:rsidRPr="001E03FB">
        <w:rPr>
          <w:rFonts w:ascii="Book Antiqua" w:eastAsia="等线" w:hAnsi="Book Antiqua" w:cs="宋体"/>
          <w:color w:val="000000" w:themeColor="text1"/>
          <w:kern w:val="0"/>
          <w:sz w:val="24"/>
          <w:szCs w:val="24"/>
        </w:rPr>
        <w:t>C</w:t>
      </w:r>
      <w:r w:rsidRPr="001E03FB">
        <w:rPr>
          <w:rFonts w:ascii="Book Antiqua" w:eastAsia="等线" w:hAnsi="Book Antiqua" w:cs="宋体"/>
          <w:color w:val="000000" w:themeColor="text1"/>
          <w:kern w:val="0"/>
          <w:sz w:val="24"/>
          <w:szCs w:val="24"/>
        </w:rPr>
        <w:t xml:space="preserve">ancer; TACE: Transarterial chemoembolization; HBV: Hepatitis B virus; HCV: Hepatitis C virus; EHS: Extrahepatic spread; ORR: Objective response rate; PFS: Progression-free survival; </w:t>
      </w:r>
      <w:r w:rsidR="002F139B" w:rsidRPr="001E03FB">
        <w:rPr>
          <w:rFonts w:ascii="Book Antiqua" w:eastAsia="等线" w:hAnsi="Book Antiqua" w:cs="宋体"/>
          <w:color w:val="000000" w:themeColor="text1"/>
          <w:kern w:val="0"/>
          <w:sz w:val="24"/>
          <w:szCs w:val="24"/>
        </w:rPr>
        <w:t xml:space="preserve">OR: </w:t>
      </w:r>
      <w:r w:rsidR="002F139B" w:rsidRPr="001E03FB">
        <w:rPr>
          <w:rFonts w:ascii="Book Antiqua" w:eastAsia="等线" w:hAnsi="Book Antiqua" w:cs="宋体"/>
          <w:color w:val="000000"/>
          <w:kern w:val="0"/>
          <w:sz w:val="24"/>
          <w:szCs w:val="24"/>
        </w:rPr>
        <w:t>Odds ratio; HR: Hazard ratio.</w:t>
      </w:r>
    </w:p>
    <w:sectPr w:rsidR="00A96131" w:rsidRPr="001E03FB" w:rsidSect="003D5BCC">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B914B" w14:textId="77777777" w:rsidR="00826E4E" w:rsidRPr="001E03FB" w:rsidRDefault="00826E4E" w:rsidP="004B3250">
      <w:r w:rsidRPr="001E03FB">
        <w:separator/>
      </w:r>
    </w:p>
  </w:endnote>
  <w:endnote w:type="continuationSeparator" w:id="0">
    <w:p w14:paraId="3A03A366" w14:textId="77777777" w:rsidR="00826E4E" w:rsidRPr="001E03FB" w:rsidRDefault="00826E4E" w:rsidP="004B3250">
      <w:r w:rsidRPr="001E03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TimesNewRomanPS-BoldItalicMT">
    <w:altName w:val="Segoe Print"/>
    <w:charset w:val="00"/>
    <w:family w:val="auto"/>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52703"/>
      <w:docPartObj>
        <w:docPartGallery w:val="Page Numbers (Bottom of Page)"/>
        <w:docPartUnique/>
      </w:docPartObj>
    </w:sdtPr>
    <w:sdtEndPr>
      <w:rPr>
        <w:b/>
      </w:rPr>
    </w:sdtEndPr>
    <w:sdtContent>
      <w:sdt>
        <w:sdtPr>
          <w:id w:val="860082579"/>
          <w:docPartObj>
            <w:docPartGallery w:val="Page Numbers (Top of Page)"/>
            <w:docPartUnique/>
          </w:docPartObj>
        </w:sdtPr>
        <w:sdtEndPr>
          <w:rPr>
            <w:b/>
          </w:rPr>
        </w:sdtEndPr>
        <w:sdtContent>
          <w:p w14:paraId="691BEC48" w14:textId="2DD8A32A" w:rsidR="00011C3E" w:rsidRPr="001E03FB" w:rsidRDefault="00011C3E">
            <w:pPr>
              <w:pStyle w:val="a6"/>
              <w:jc w:val="right"/>
              <w:rPr>
                <w:b/>
              </w:rPr>
            </w:pPr>
            <w:r w:rsidRPr="001E03FB">
              <w:rPr>
                <w:b/>
              </w:rPr>
              <w:t xml:space="preserve"> </w:t>
            </w:r>
            <w:r w:rsidRPr="001E03FB">
              <w:rPr>
                <w:b/>
                <w:bCs/>
                <w:sz w:val="24"/>
                <w:szCs w:val="24"/>
              </w:rPr>
              <w:fldChar w:fldCharType="begin"/>
            </w:r>
            <w:r w:rsidRPr="001E03FB">
              <w:rPr>
                <w:b/>
                <w:bCs/>
              </w:rPr>
              <w:instrText>PAGE</w:instrText>
            </w:r>
            <w:r w:rsidRPr="001E03FB">
              <w:rPr>
                <w:b/>
                <w:bCs/>
                <w:sz w:val="24"/>
                <w:szCs w:val="24"/>
              </w:rPr>
              <w:fldChar w:fldCharType="separate"/>
            </w:r>
            <w:r w:rsidR="00A43185">
              <w:rPr>
                <w:b/>
                <w:bCs/>
                <w:noProof/>
              </w:rPr>
              <w:t>1</w:t>
            </w:r>
            <w:r w:rsidRPr="001E03FB">
              <w:rPr>
                <w:b/>
                <w:bCs/>
                <w:sz w:val="24"/>
                <w:szCs w:val="24"/>
              </w:rPr>
              <w:fldChar w:fldCharType="end"/>
            </w:r>
            <w:r w:rsidRPr="001E03FB">
              <w:rPr>
                <w:b/>
              </w:rPr>
              <w:t xml:space="preserve"> / </w:t>
            </w:r>
            <w:r w:rsidRPr="001E03FB">
              <w:rPr>
                <w:b/>
                <w:bCs/>
                <w:sz w:val="24"/>
                <w:szCs w:val="24"/>
              </w:rPr>
              <w:fldChar w:fldCharType="begin"/>
            </w:r>
            <w:r w:rsidRPr="001E03FB">
              <w:rPr>
                <w:b/>
                <w:bCs/>
              </w:rPr>
              <w:instrText>NUMPAGES</w:instrText>
            </w:r>
            <w:r w:rsidRPr="001E03FB">
              <w:rPr>
                <w:b/>
                <w:bCs/>
                <w:sz w:val="24"/>
                <w:szCs w:val="24"/>
              </w:rPr>
              <w:fldChar w:fldCharType="separate"/>
            </w:r>
            <w:r w:rsidR="00A43185">
              <w:rPr>
                <w:b/>
                <w:bCs/>
                <w:noProof/>
              </w:rPr>
              <w:t>36</w:t>
            </w:r>
            <w:r w:rsidRPr="001E03FB">
              <w:rPr>
                <w:b/>
                <w:bCs/>
                <w:sz w:val="24"/>
                <w:szCs w:val="24"/>
              </w:rPr>
              <w:fldChar w:fldCharType="end"/>
            </w:r>
          </w:p>
        </w:sdtContent>
      </w:sdt>
    </w:sdtContent>
  </w:sdt>
  <w:p w14:paraId="578F09A3" w14:textId="77777777" w:rsidR="00011C3E" w:rsidRPr="001E03FB" w:rsidRDefault="00011C3E">
    <w:pPr>
      <w:pStyle w:val="a6"/>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35379" w14:textId="77777777" w:rsidR="00826E4E" w:rsidRPr="001E03FB" w:rsidRDefault="00826E4E" w:rsidP="004B3250">
      <w:r w:rsidRPr="001E03FB">
        <w:separator/>
      </w:r>
    </w:p>
  </w:footnote>
  <w:footnote w:type="continuationSeparator" w:id="0">
    <w:p w14:paraId="066C0A59" w14:textId="77777777" w:rsidR="00826E4E" w:rsidRPr="001E03FB" w:rsidRDefault="00826E4E" w:rsidP="004B3250">
      <w:r w:rsidRPr="001E03F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trackRevisions/>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vs95wsirzavlet99opzfznpft0axfwddap&quot;&gt;My EndNote Library&lt;record-ids&gt;&lt;item&gt;2&lt;/item&gt;&lt;/record-ids&gt;&lt;/item&gt;&lt;/Libraries&gt;"/>
    <w:docVar w:name="MachineID" w:val="200|203|197|188|201|197|204|189|197|186|206|197|185|199|197|186|206|"/>
    <w:docVar w:name="Username" w:val="Quality Control Editor"/>
  </w:docVars>
  <w:rsids>
    <w:rsidRoot w:val="606267A7"/>
    <w:rsid w:val="00010611"/>
    <w:rsid w:val="00011C3E"/>
    <w:rsid w:val="00015EF3"/>
    <w:rsid w:val="0001737E"/>
    <w:rsid w:val="00025A13"/>
    <w:rsid w:val="00025F57"/>
    <w:rsid w:val="00027409"/>
    <w:rsid w:val="00032CAE"/>
    <w:rsid w:val="00033C37"/>
    <w:rsid w:val="00033DE5"/>
    <w:rsid w:val="00055A40"/>
    <w:rsid w:val="00061DD5"/>
    <w:rsid w:val="0006423E"/>
    <w:rsid w:val="000704D2"/>
    <w:rsid w:val="00070DFF"/>
    <w:rsid w:val="00072283"/>
    <w:rsid w:val="00074600"/>
    <w:rsid w:val="0007629A"/>
    <w:rsid w:val="00080915"/>
    <w:rsid w:val="0009245A"/>
    <w:rsid w:val="000C1212"/>
    <w:rsid w:val="000C2C4B"/>
    <w:rsid w:val="000C62A4"/>
    <w:rsid w:val="000D28C4"/>
    <w:rsid w:val="000D4D52"/>
    <w:rsid w:val="000D4DCA"/>
    <w:rsid w:val="000E3D6D"/>
    <w:rsid w:val="000E4ED9"/>
    <w:rsid w:val="000E5F64"/>
    <w:rsid w:val="000F1E29"/>
    <w:rsid w:val="00102661"/>
    <w:rsid w:val="00110616"/>
    <w:rsid w:val="00133B87"/>
    <w:rsid w:val="00136067"/>
    <w:rsid w:val="00146060"/>
    <w:rsid w:val="00147BA9"/>
    <w:rsid w:val="00154FB8"/>
    <w:rsid w:val="00157449"/>
    <w:rsid w:val="00160767"/>
    <w:rsid w:val="001671C1"/>
    <w:rsid w:val="00174B83"/>
    <w:rsid w:val="00181C26"/>
    <w:rsid w:val="00186859"/>
    <w:rsid w:val="00190103"/>
    <w:rsid w:val="00192F21"/>
    <w:rsid w:val="001A3F57"/>
    <w:rsid w:val="001A7CCC"/>
    <w:rsid w:val="001B4249"/>
    <w:rsid w:val="001B4A6D"/>
    <w:rsid w:val="001C1C8E"/>
    <w:rsid w:val="001C6C87"/>
    <w:rsid w:val="001D226D"/>
    <w:rsid w:val="001D4F99"/>
    <w:rsid w:val="001E03FB"/>
    <w:rsid w:val="001E3B84"/>
    <w:rsid w:val="001F1CB1"/>
    <w:rsid w:val="001F3F30"/>
    <w:rsid w:val="002027E2"/>
    <w:rsid w:val="002032E2"/>
    <w:rsid w:val="00205CDE"/>
    <w:rsid w:val="00206F3A"/>
    <w:rsid w:val="002103B2"/>
    <w:rsid w:val="00212C40"/>
    <w:rsid w:val="002158A3"/>
    <w:rsid w:val="0021594F"/>
    <w:rsid w:val="00223BE8"/>
    <w:rsid w:val="0022468F"/>
    <w:rsid w:val="002272BA"/>
    <w:rsid w:val="00233CDC"/>
    <w:rsid w:val="00242776"/>
    <w:rsid w:val="00242E37"/>
    <w:rsid w:val="00243F5C"/>
    <w:rsid w:val="00250669"/>
    <w:rsid w:val="00256700"/>
    <w:rsid w:val="0026479E"/>
    <w:rsid w:val="002651C4"/>
    <w:rsid w:val="002709B9"/>
    <w:rsid w:val="002732E6"/>
    <w:rsid w:val="002749D2"/>
    <w:rsid w:val="00277995"/>
    <w:rsid w:val="002848F9"/>
    <w:rsid w:val="002940FD"/>
    <w:rsid w:val="00294661"/>
    <w:rsid w:val="002A3EFC"/>
    <w:rsid w:val="002C2F9E"/>
    <w:rsid w:val="002C566C"/>
    <w:rsid w:val="002C67D6"/>
    <w:rsid w:val="002D21AF"/>
    <w:rsid w:val="002D65C6"/>
    <w:rsid w:val="002E43FB"/>
    <w:rsid w:val="002E5E41"/>
    <w:rsid w:val="002E6FE0"/>
    <w:rsid w:val="002F139B"/>
    <w:rsid w:val="002F2CC4"/>
    <w:rsid w:val="002F333B"/>
    <w:rsid w:val="002F4761"/>
    <w:rsid w:val="003013A3"/>
    <w:rsid w:val="0031445E"/>
    <w:rsid w:val="003236F4"/>
    <w:rsid w:val="00325527"/>
    <w:rsid w:val="00325FB5"/>
    <w:rsid w:val="00333C21"/>
    <w:rsid w:val="00335B6E"/>
    <w:rsid w:val="00335C5E"/>
    <w:rsid w:val="003438F6"/>
    <w:rsid w:val="003578F5"/>
    <w:rsid w:val="0036222D"/>
    <w:rsid w:val="003643DD"/>
    <w:rsid w:val="00380BC2"/>
    <w:rsid w:val="0038551B"/>
    <w:rsid w:val="00391E66"/>
    <w:rsid w:val="00393C81"/>
    <w:rsid w:val="003A0EDC"/>
    <w:rsid w:val="003A3854"/>
    <w:rsid w:val="003A4B5A"/>
    <w:rsid w:val="003A4C04"/>
    <w:rsid w:val="003C06E1"/>
    <w:rsid w:val="003D5BCC"/>
    <w:rsid w:val="003E1598"/>
    <w:rsid w:val="003F2F11"/>
    <w:rsid w:val="003F42D6"/>
    <w:rsid w:val="003F7A9D"/>
    <w:rsid w:val="00400EAF"/>
    <w:rsid w:val="00415555"/>
    <w:rsid w:val="00430188"/>
    <w:rsid w:val="00443A5E"/>
    <w:rsid w:val="00446E41"/>
    <w:rsid w:val="004570FF"/>
    <w:rsid w:val="00463D66"/>
    <w:rsid w:val="00464D76"/>
    <w:rsid w:val="00466CB2"/>
    <w:rsid w:val="004861EE"/>
    <w:rsid w:val="00487EE0"/>
    <w:rsid w:val="0049111A"/>
    <w:rsid w:val="00495C88"/>
    <w:rsid w:val="004A421E"/>
    <w:rsid w:val="004A52A2"/>
    <w:rsid w:val="004B3250"/>
    <w:rsid w:val="004C0443"/>
    <w:rsid w:val="004C04D6"/>
    <w:rsid w:val="004C233C"/>
    <w:rsid w:val="004C4664"/>
    <w:rsid w:val="004D27FA"/>
    <w:rsid w:val="004F2D02"/>
    <w:rsid w:val="005009D9"/>
    <w:rsid w:val="005042C4"/>
    <w:rsid w:val="005077FC"/>
    <w:rsid w:val="005269EE"/>
    <w:rsid w:val="00526F9E"/>
    <w:rsid w:val="00530169"/>
    <w:rsid w:val="005525A8"/>
    <w:rsid w:val="00556443"/>
    <w:rsid w:val="00557A5A"/>
    <w:rsid w:val="00566DCD"/>
    <w:rsid w:val="00570C86"/>
    <w:rsid w:val="0057419C"/>
    <w:rsid w:val="0058212E"/>
    <w:rsid w:val="0059208C"/>
    <w:rsid w:val="005A022C"/>
    <w:rsid w:val="005C2A7F"/>
    <w:rsid w:val="005C350E"/>
    <w:rsid w:val="005E4404"/>
    <w:rsid w:val="005F15EB"/>
    <w:rsid w:val="005F68B9"/>
    <w:rsid w:val="00602CAA"/>
    <w:rsid w:val="00614267"/>
    <w:rsid w:val="00620D9E"/>
    <w:rsid w:val="006212CA"/>
    <w:rsid w:val="00624194"/>
    <w:rsid w:val="00627017"/>
    <w:rsid w:val="0063750E"/>
    <w:rsid w:val="00645DF1"/>
    <w:rsid w:val="00650619"/>
    <w:rsid w:val="00652385"/>
    <w:rsid w:val="00657139"/>
    <w:rsid w:val="006602B2"/>
    <w:rsid w:val="00663FA8"/>
    <w:rsid w:val="006731C5"/>
    <w:rsid w:val="00680D32"/>
    <w:rsid w:val="006870F5"/>
    <w:rsid w:val="006977C2"/>
    <w:rsid w:val="00697F3A"/>
    <w:rsid w:val="006A2013"/>
    <w:rsid w:val="006A560D"/>
    <w:rsid w:val="006A6903"/>
    <w:rsid w:val="006A769E"/>
    <w:rsid w:val="006B24E4"/>
    <w:rsid w:val="006C55EA"/>
    <w:rsid w:val="006C566C"/>
    <w:rsid w:val="006D02F2"/>
    <w:rsid w:val="006D1A7D"/>
    <w:rsid w:val="006D37ED"/>
    <w:rsid w:val="006D522A"/>
    <w:rsid w:val="006E1323"/>
    <w:rsid w:val="006E5DCB"/>
    <w:rsid w:val="006F59DF"/>
    <w:rsid w:val="00705AE2"/>
    <w:rsid w:val="00712B56"/>
    <w:rsid w:val="00715247"/>
    <w:rsid w:val="0072122E"/>
    <w:rsid w:val="00726C2E"/>
    <w:rsid w:val="007272CF"/>
    <w:rsid w:val="00733D32"/>
    <w:rsid w:val="0074507A"/>
    <w:rsid w:val="007452C9"/>
    <w:rsid w:val="00746DD6"/>
    <w:rsid w:val="007471D3"/>
    <w:rsid w:val="00760233"/>
    <w:rsid w:val="0076088D"/>
    <w:rsid w:val="0076219D"/>
    <w:rsid w:val="00765AF8"/>
    <w:rsid w:val="00766948"/>
    <w:rsid w:val="00772F30"/>
    <w:rsid w:val="00773589"/>
    <w:rsid w:val="00780833"/>
    <w:rsid w:val="007A6A56"/>
    <w:rsid w:val="007A6F92"/>
    <w:rsid w:val="007B09CE"/>
    <w:rsid w:val="007B350B"/>
    <w:rsid w:val="007B7C18"/>
    <w:rsid w:val="007C45B3"/>
    <w:rsid w:val="007D5C06"/>
    <w:rsid w:val="007D7C31"/>
    <w:rsid w:val="007E0B17"/>
    <w:rsid w:val="007F029A"/>
    <w:rsid w:val="007F5AA7"/>
    <w:rsid w:val="007F5DD8"/>
    <w:rsid w:val="007F6FCD"/>
    <w:rsid w:val="0080625C"/>
    <w:rsid w:val="00811B6F"/>
    <w:rsid w:val="008154B6"/>
    <w:rsid w:val="00816BD0"/>
    <w:rsid w:val="0082124B"/>
    <w:rsid w:val="00823359"/>
    <w:rsid w:val="00826E4E"/>
    <w:rsid w:val="008276B5"/>
    <w:rsid w:val="00834531"/>
    <w:rsid w:val="008412C8"/>
    <w:rsid w:val="00844E12"/>
    <w:rsid w:val="00852588"/>
    <w:rsid w:val="008653C2"/>
    <w:rsid w:val="00871AA4"/>
    <w:rsid w:val="008725F1"/>
    <w:rsid w:val="00874A69"/>
    <w:rsid w:val="008755F0"/>
    <w:rsid w:val="008828E5"/>
    <w:rsid w:val="00884ED2"/>
    <w:rsid w:val="00892A09"/>
    <w:rsid w:val="00893F4A"/>
    <w:rsid w:val="008B300D"/>
    <w:rsid w:val="008B3564"/>
    <w:rsid w:val="008B4171"/>
    <w:rsid w:val="008C1CE9"/>
    <w:rsid w:val="008C3E31"/>
    <w:rsid w:val="008C7F0A"/>
    <w:rsid w:val="008D416C"/>
    <w:rsid w:val="008E2C43"/>
    <w:rsid w:val="008F0C65"/>
    <w:rsid w:val="008F2FA9"/>
    <w:rsid w:val="00906DB1"/>
    <w:rsid w:val="00911E0E"/>
    <w:rsid w:val="00912D2D"/>
    <w:rsid w:val="00924298"/>
    <w:rsid w:val="0093504B"/>
    <w:rsid w:val="00945388"/>
    <w:rsid w:val="00966E5A"/>
    <w:rsid w:val="0098722C"/>
    <w:rsid w:val="00992CB6"/>
    <w:rsid w:val="00994186"/>
    <w:rsid w:val="009954E0"/>
    <w:rsid w:val="00997DC2"/>
    <w:rsid w:val="009B2DD4"/>
    <w:rsid w:val="009B6A3C"/>
    <w:rsid w:val="009C2248"/>
    <w:rsid w:val="009E1299"/>
    <w:rsid w:val="009E12D5"/>
    <w:rsid w:val="009E3C6C"/>
    <w:rsid w:val="009E62DA"/>
    <w:rsid w:val="009F0720"/>
    <w:rsid w:val="009F131A"/>
    <w:rsid w:val="009F5B48"/>
    <w:rsid w:val="009F6BDF"/>
    <w:rsid w:val="009F6E1B"/>
    <w:rsid w:val="00A036FA"/>
    <w:rsid w:val="00A043AE"/>
    <w:rsid w:val="00A04D6A"/>
    <w:rsid w:val="00A1317E"/>
    <w:rsid w:val="00A17F99"/>
    <w:rsid w:val="00A24BEC"/>
    <w:rsid w:val="00A317F3"/>
    <w:rsid w:val="00A34E90"/>
    <w:rsid w:val="00A35413"/>
    <w:rsid w:val="00A43185"/>
    <w:rsid w:val="00A504E0"/>
    <w:rsid w:val="00A53C5B"/>
    <w:rsid w:val="00A80DA3"/>
    <w:rsid w:val="00A8217D"/>
    <w:rsid w:val="00A82542"/>
    <w:rsid w:val="00A85051"/>
    <w:rsid w:val="00A96131"/>
    <w:rsid w:val="00AB2D7F"/>
    <w:rsid w:val="00AB6772"/>
    <w:rsid w:val="00AC353D"/>
    <w:rsid w:val="00AD3D13"/>
    <w:rsid w:val="00B154C3"/>
    <w:rsid w:val="00B17642"/>
    <w:rsid w:val="00B25A1F"/>
    <w:rsid w:val="00B36978"/>
    <w:rsid w:val="00B70857"/>
    <w:rsid w:val="00B72518"/>
    <w:rsid w:val="00B77294"/>
    <w:rsid w:val="00B809EB"/>
    <w:rsid w:val="00BA25BC"/>
    <w:rsid w:val="00BA313B"/>
    <w:rsid w:val="00BB32FD"/>
    <w:rsid w:val="00BB5130"/>
    <w:rsid w:val="00BB5577"/>
    <w:rsid w:val="00BB7D27"/>
    <w:rsid w:val="00BC6895"/>
    <w:rsid w:val="00BD083B"/>
    <w:rsid w:val="00BD40F9"/>
    <w:rsid w:val="00BD759F"/>
    <w:rsid w:val="00BE272A"/>
    <w:rsid w:val="00BE2D7E"/>
    <w:rsid w:val="00BE4327"/>
    <w:rsid w:val="00BE76A5"/>
    <w:rsid w:val="00BE7E89"/>
    <w:rsid w:val="00C04D8D"/>
    <w:rsid w:val="00C07FAE"/>
    <w:rsid w:val="00C12032"/>
    <w:rsid w:val="00C1306B"/>
    <w:rsid w:val="00C21D3E"/>
    <w:rsid w:val="00C24C10"/>
    <w:rsid w:val="00C326B7"/>
    <w:rsid w:val="00C46584"/>
    <w:rsid w:val="00C519C0"/>
    <w:rsid w:val="00C521AC"/>
    <w:rsid w:val="00C52796"/>
    <w:rsid w:val="00C5281D"/>
    <w:rsid w:val="00C52C3C"/>
    <w:rsid w:val="00C55CDD"/>
    <w:rsid w:val="00C61272"/>
    <w:rsid w:val="00C62932"/>
    <w:rsid w:val="00C70E6D"/>
    <w:rsid w:val="00C73FFC"/>
    <w:rsid w:val="00C945C2"/>
    <w:rsid w:val="00CA2ED2"/>
    <w:rsid w:val="00CA2F26"/>
    <w:rsid w:val="00CD5609"/>
    <w:rsid w:val="00CE600A"/>
    <w:rsid w:val="00CE73B3"/>
    <w:rsid w:val="00CF2036"/>
    <w:rsid w:val="00D021AE"/>
    <w:rsid w:val="00D0607D"/>
    <w:rsid w:val="00D12BAE"/>
    <w:rsid w:val="00D15BFD"/>
    <w:rsid w:val="00D22223"/>
    <w:rsid w:val="00D2641C"/>
    <w:rsid w:val="00D46BA7"/>
    <w:rsid w:val="00D5066D"/>
    <w:rsid w:val="00D53DDE"/>
    <w:rsid w:val="00D54AE5"/>
    <w:rsid w:val="00D628F2"/>
    <w:rsid w:val="00D75227"/>
    <w:rsid w:val="00D838EC"/>
    <w:rsid w:val="00D85112"/>
    <w:rsid w:val="00D871E4"/>
    <w:rsid w:val="00DA28E7"/>
    <w:rsid w:val="00DC0B25"/>
    <w:rsid w:val="00DC2BA2"/>
    <w:rsid w:val="00DC66EE"/>
    <w:rsid w:val="00DD26E3"/>
    <w:rsid w:val="00DE3B17"/>
    <w:rsid w:val="00DF3D78"/>
    <w:rsid w:val="00DF4DD7"/>
    <w:rsid w:val="00DF7795"/>
    <w:rsid w:val="00E027FA"/>
    <w:rsid w:val="00E07F17"/>
    <w:rsid w:val="00E11892"/>
    <w:rsid w:val="00E22FCC"/>
    <w:rsid w:val="00E24DC6"/>
    <w:rsid w:val="00E3144D"/>
    <w:rsid w:val="00E3222B"/>
    <w:rsid w:val="00E3418E"/>
    <w:rsid w:val="00E3496F"/>
    <w:rsid w:val="00E43483"/>
    <w:rsid w:val="00E44571"/>
    <w:rsid w:val="00E44F32"/>
    <w:rsid w:val="00E5423B"/>
    <w:rsid w:val="00E60FDD"/>
    <w:rsid w:val="00E629F5"/>
    <w:rsid w:val="00E63188"/>
    <w:rsid w:val="00E75118"/>
    <w:rsid w:val="00E7560D"/>
    <w:rsid w:val="00E77280"/>
    <w:rsid w:val="00E84308"/>
    <w:rsid w:val="00E84318"/>
    <w:rsid w:val="00E8790D"/>
    <w:rsid w:val="00EA09F9"/>
    <w:rsid w:val="00EA1400"/>
    <w:rsid w:val="00EA1DDA"/>
    <w:rsid w:val="00EA22E5"/>
    <w:rsid w:val="00EB4276"/>
    <w:rsid w:val="00EB4E4E"/>
    <w:rsid w:val="00EB61E9"/>
    <w:rsid w:val="00EC2607"/>
    <w:rsid w:val="00ED5F9B"/>
    <w:rsid w:val="00EE1A28"/>
    <w:rsid w:val="00EE387D"/>
    <w:rsid w:val="00EF4E29"/>
    <w:rsid w:val="00F12E05"/>
    <w:rsid w:val="00F3548B"/>
    <w:rsid w:val="00F461AA"/>
    <w:rsid w:val="00F57DFD"/>
    <w:rsid w:val="00F8002E"/>
    <w:rsid w:val="00F80327"/>
    <w:rsid w:val="00F814F8"/>
    <w:rsid w:val="00F85838"/>
    <w:rsid w:val="00F877C1"/>
    <w:rsid w:val="00F91209"/>
    <w:rsid w:val="00F961EF"/>
    <w:rsid w:val="00FA700D"/>
    <w:rsid w:val="00FA75CA"/>
    <w:rsid w:val="00FA7D78"/>
    <w:rsid w:val="00FC0E33"/>
    <w:rsid w:val="00FC35B8"/>
    <w:rsid w:val="00FC36F3"/>
    <w:rsid w:val="00FC64A9"/>
    <w:rsid w:val="00FC6B77"/>
    <w:rsid w:val="00FC71F0"/>
    <w:rsid w:val="00FD0D24"/>
    <w:rsid w:val="00FD17F6"/>
    <w:rsid w:val="00FD1835"/>
    <w:rsid w:val="00FD6B3E"/>
    <w:rsid w:val="00FE3027"/>
    <w:rsid w:val="00FE4710"/>
    <w:rsid w:val="00FF1201"/>
    <w:rsid w:val="00FF6604"/>
    <w:rsid w:val="00FF722A"/>
    <w:rsid w:val="01A423B9"/>
    <w:rsid w:val="033A0A0B"/>
    <w:rsid w:val="05AA3098"/>
    <w:rsid w:val="06215D82"/>
    <w:rsid w:val="07D90C9E"/>
    <w:rsid w:val="08D25BD9"/>
    <w:rsid w:val="0B037B28"/>
    <w:rsid w:val="0BF92B20"/>
    <w:rsid w:val="0C200257"/>
    <w:rsid w:val="126B2109"/>
    <w:rsid w:val="129669F8"/>
    <w:rsid w:val="130D7284"/>
    <w:rsid w:val="1510006E"/>
    <w:rsid w:val="152849ED"/>
    <w:rsid w:val="15CA4C5C"/>
    <w:rsid w:val="167B0AC2"/>
    <w:rsid w:val="1748547C"/>
    <w:rsid w:val="194935F0"/>
    <w:rsid w:val="1AEA27C7"/>
    <w:rsid w:val="1BB92ACC"/>
    <w:rsid w:val="1D262194"/>
    <w:rsid w:val="1DFB451C"/>
    <w:rsid w:val="20A63592"/>
    <w:rsid w:val="2318658A"/>
    <w:rsid w:val="24AF1181"/>
    <w:rsid w:val="25A41546"/>
    <w:rsid w:val="25AD79A2"/>
    <w:rsid w:val="270F5CAC"/>
    <w:rsid w:val="27981649"/>
    <w:rsid w:val="293F125D"/>
    <w:rsid w:val="2D364F11"/>
    <w:rsid w:val="2FEA47E3"/>
    <w:rsid w:val="30C85F93"/>
    <w:rsid w:val="30F44BD6"/>
    <w:rsid w:val="35303C39"/>
    <w:rsid w:val="3AC55F0A"/>
    <w:rsid w:val="3AFC7FBC"/>
    <w:rsid w:val="3E701D9D"/>
    <w:rsid w:val="40164C59"/>
    <w:rsid w:val="41042EFE"/>
    <w:rsid w:val="412D45A1"/>
    <w:rsid w:val="45114112"/>
    <w:rsid w:val="49CB7FA8"/>
    <w:rsid w:val="4B281FF6"/>
    <w:rsid w:val="504276CC"/>
    <w:rsid w:val="51625F2C"/>
    <w:rsid w:val="54A405B9"/>
    <w:rsid w:val="55A94BF3"/>
    <w:rsid w:val="55AD244E"/>
    <w:rsid w:val="55FA1BAA"/>
    <w:rsid w:val="55FA493E"/>
    <w:rsid w:val="588E5189"/>
    <w:rsid w:val="5BC333DE"/>
    <w:rsid w:val="5BD60B97"/>
    <w:rsid w:val="5E3C490B"/>
    <w:rsid w:val="5EBF7B5B"/>
    <w:rsid w:val="606267A7"/>
    <w:rsid w:val="60D460ED"/>
    <w:rsid w:val="61ED0631"/>
    <w:rsid w:val="62F12990"/>
    <w:rsid w:val="64AF56A4"/>
    <w:rsid w:val="699C2D64"/>
    <w:rsid w:val="69E5206C"/>
    <w:rsid w:val="6A664A54"/>
    <w:rsid w:val="6AB62FC2"/>
    <w:rsid w:val="6BC725BB"/>
    <w:rsid w:val="6D5E6743"/>
    <w:rsid w:val="6DF0557B"/>
    <w:rsid w:val="70936131"/>
    <w:rsid w:val="70BA2E7F"/>
    <w:rsid w:val="70EF7EEE"/>
    <w:rsid w:val="765E50C0"/>
    <w:rsid w:val="771712AF"/>
    <w:rsid w:val="79257021"/>
    <w:rsid w:val="795D22C5"/>
    <w:rsid w:val="7D3364A6"/>
    <w:rsid w:val="7D8F3890"/>
    <w:rsid w:val="7DF17DF6"/>
    <w:rsid w:val="7EB54F7F"/>
    <w:rsid w:val="7F3237B7"/>
    <w:rsid w:val="7F427DCC"/>
    <w:rsid w:val="7F82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imes New Roman" w:cstheme="minorBidi"/>
      <w:kern w:val="2"/>
      <w:sz w:val="28"/>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Lines="50" w:before="156" w:afterLines="50" w:after="156" w:line="360" w:lineRule="auto"/>
      <w:outlineLvl w:val="1"/>
    </w:pPr>
    <w:rPr>
      <w:rFonts w:eastAsiaTheme="majorEastAsia" w:cs="Times New Roman"/>
      <w:b/>
      <w:bCs/>
      <w:szCs w:val="28"/>
    </w:rPr>
  </w:style>
  <w:style w:type="paragraph" w:styleId="3">
    <w:name w:val="heading 3"/>
    <w:basedOn w:val="2"/>
    <w:next w:val="a"/>
    <w:link w:val="3Char"/>
    <w:unhideWhenUsed/>
    <w:qFormat/>
    <w:pPr>
      <w:spacing w:before="190" w:after="19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annotation subject"/>
    <w:basedOn w:val="a4"/>
    <w:next w:val="a4"/>
    <w:link w:val="Char1"/>
    <w:rPr>
      <w:b/>
      <w:bCs/>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rFonts w:ascii="Tahoma" w:hAnsi="Tahoma" w:cs="Tahoma"/>
      <w:b w:val="0"/>
      <w:i w:val="0"/>
      <w:caps w:val="0"/>
      <w:strike w:val="0"/>
      <w:sz w:val="16"/>
      <w:szCs w:val="21"/>
      <w:u w:val="none"/>
    </w:rPr>
  </w:style>
  <w:style w:type="character" w:styleId="a9">
    <w:name w:val="Hyperlink"/>
    <w:basedOn w:val="a0"/>
    <w:uiPriority w:val="99"/>
    <w:unhideWhenUsed/>
    <w:qFormat/>
    <w:rPr>
      <w:color w:val="0563C1" w:themeColor="hyperlink"/>
      <w:u w:val="single"/>
    </w:rPr>
  </w:style>
  <w:style w:type="character" w:styleId="aa">
    <w:name w:val="line number"/>
    <w:basedOn w:val="a0"/>
    <w:qFormat/>
  </w:style>
  <w:style w:type="paragraph" w:customStyle="1" w:styleId="EndNoteBibliography">
    <w:name w:val="EndNote Bibliography"/>
    <w:basedOn w:val="a"/>
    <w:qFormat/>
    <w:rPr>
      <w:rFonts w:ascii="等线" w:eastAsia="等线" w:hAnsi="等线"/>
      <w:sz w:val="20"/>
    </w:rPr>
  </w:style>
  <w:style w:type="character" w:customStyle="1" w:styleId="Char">
    <w:name w:val="批注框文本 Char"/>
    <w:basedOn w:val="a0"/>
    <w:link w:val="a3"/>
    <w:qFormat/>
    <w:rPr>
      <w:rFonts w:eastAsia="Times New Roman" w:cstheme="minorBidi"/>
      <w:kern w:val="2"/>
      <w:sz w:val="18"/>
      <w:szCs w:val="18"/>
    </w:rPr>
  </w:style>
  <w:style w:type="character" w:customStyle="1" w:styleId="Char0">
    <w:name w:val="批注文字 Char"/>
    <w:basedOn w:val="a0"/>
    <w:link w:val="a4"/>
    <w:uiPriority w:val="99"/>
    <w:semiHidden/>
    <w:rPr>
      <w:rFonts w:ascii="Tahoma" w:eastAsia="Times New Roman" w:hAnsi="Tahoma" w:cs="Tahoma"/>
      <w:kern w:val="2"/>
      <w:sz w:val="16"/>
      <w:szCs w:val="22"/>
    </w:rPr>
  </w:style>
  <w:style w:type="character" w:customStyle="1" w:styleId="Char1">
    <w:name w:val="批注主题 Char"/>
    <w:basedOn w:val="Char0"/>
    <w:link w:val="a5"/>
    <w:qFormat/>
    <w:rPr>
      <w:rFonts w:ascii="Tahoma" w:eastAsia="Times New Roman" w:hAnsi="Tahoma" w:cs="Tahoma"/>
      <w:b/>
      <w:bCs/>
      <w:kern w:val="2"/>
      <w:sz w:val="16"/>
      <w:szCs w:val="22"/>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character" w:customStyle="1" w:styleId="Char3">
    <w:name w:val="页眉 Char"/>
    <w:basedOn w:val="a0"/>
    <w:link w:val="a7"/>
    <w:qFormat/>
    <w:rPr>
      <w:rFonts w:eastAsia="Times New Roman" w:cstheme="minorBidi"/>
      <w:kern w:val="2"/>
      <w:sz w:val="18"/>
      <w:szCs w:val="18"/>
    </w:rPr>
  </w:style>
  <w:style w:type="character" w:customStyle="1" w:styleId="Char2">
    <w:name w:val="页脚 Char"/>
    <w:basedOn w:val="a0"/>
    <w:link w:val="a6"/>
    <w:uiPriority w:val="99"/>
    <w:qFormat/>
    <w:rPr>
      <w:rFonts w:eastAsia="Times New Roman" w:cstheme="minorBidi"/>
      <w:kern w:val="2"/>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rPr>
      <w:rFonts w:eastAsia="Times New Roman" w:cstheme="minorBidi"/>
      <w:b/>
      <w:bCs/>
      <w:kern w:val="44"/>
      <w:sz w:val="44"/>
      <w:szCs w:val="44"/>
    </w:rPr>
  </w:style>
  <w:style w:type="character" w:customStyle="1" w:styleId="3Char">
    <w:name w:val="标题 3 Char"/>
    <w:basedOn w:val="a0"/>
    <w:link w:val="3"/>
    <w:qFormat/>
    <w:rPr>
      <w:rFonts w:eastAsiaTheme="majorEastAsia"/>
      <w:b/>
      <w:bCs/>
      <w:kern w:val="2"/>
      <w:sz w:val="28"/>
      <w:szCs w:val="28"/>
    </w:rPr>
  </w:style>
  <w:style w:type="paragraph" w:styleId="ab">
    <w:name w:val="Revision"/>
    <w:hidden/>
    <w:uiPriority w:val="99"/>
    <w:semiHidden/>
    <w:rsid w:val="00746DD6"/>
    <w:rPr>
      <w:rFonts w:eastAsia="Times New Roman" w:cstheme="minorBidi"/>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imes New Roman" w:cstheme="minorBidi"/>
      <w:kern w:val="2"/>
      <w:sz w:val="28"/>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Lines="50" w:before="156" w:afterLines="50" w:after="156" w:line="360" w:lineRule="auto"/>
      <w:outlineLvl w:val="1"/>
    </w:pPr>
    <w:rPr>
      <w:rFonts w:eastAsiaTheme="majorEastAsia" w:cs="Times New Roman"/>
      <w:b/>
      <w:bCs/>
      <w:szCs w:val="28"/>
    </w:rPr>
  </w:style>
  <w:style w:type="paragraph" w:styleId="3">
    <w:name w:val="heading 3"/>
    <w:basedOn w:val="2"/>
    <w:next w:val="a"/>
    <w:link w:val="3Char"/>
    <w:unhideWhenUsed/>
    <w:qFormat/>
    <w:pPr>
      <w:spacing w:before="190" w:after="19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annotation subject"/>
    <w:basedOn w:val="a4"/>
    <w:next w:val="a4"/>
    <w:link w:val="Char1"/>
    <w:rPr>
      <w:b/>
      <w:bCs/>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rFonts w:ascii="Tahoma" w:hAnsi="Tahoma" w:cs="Tahoma"/>
      <w:b w:val="0"/>
      <w:i w:val="0"/>
      <w:caps w:val="0"/>
      <w:strike w:val="0"/>
      <w:sz w:val="16"/>
      <w:szCs w:val="21"/>
      <w:u w:val="none"/>
    </w:rPr>
  </w:style>
  <w:style w:type="character" w:styleId="a9">
    <w:name w:val="Hyperlink"/>
    <w:basedOn w:val="a0"/>
    <w:uiPriority w:val="99"/>
    <w:unhideWhenUsed/>
    <w:qFormat/>
    <w:rPr>
      <w:color w:val="0563C1" w:themeColor="hyperlink"/>
      <w:u w:val="single"/>
    </w:rPr>
  </w:style>
  <w:style w:type="character" w:styleId="aa">
    <w:name w:val="line number"/>
    <w:basedOn w:val="a0"/>
    <w:qFormat/>
  </w:style>
  <w:style w:type="paragraph" w:customStyle="1" w:styleId="EndNoteBibliography">
    <w:name w:val="EndNote Bibliography"/>
    <w:basedOn w:val="a"/>
    <w:qFormat/>
    <w:rPr>
      <w:rFonts w:ascii="等线" w:eastAsia="等线" w:hAnsi="等线"/>
      <w:sz w:val="20"/>
    </w:rPr>
  </w:style>
  <w:style w:type="character" w:customStyle="1" w:styleId="Char">
    <w:name w:val="批注框文本 Char"/>
    <w:basedOn w:val="a0"/>
    <w:link w:val="a3"/>
    <w:qFormat/>
    <w:rPr>
      <w:rFonts w:eastAsia="Times New Roman" w:cstheme="minorBidi"/>
      <w:kern w:val="2"/>
      <w:sz w:val="18"/>
      <w:szCs w:val="18"/>
    </w:rPr>
  </w:style>
  <w:style w:type="character" w:customStyle="1" w:styleId="Char0">
    <w:name w:val="批注文字 Char"/>
    <w:basedOn w:val="a0"/>
    <w:link w:val="a4"/>
    <w:uiPriority w:val="99"/>
    <w:semiHidden/>
    <w:rPr>
      <w:rFonts w:ascii="Tahoma" w:eastAsia="Times New Roman" w:hAnsi="Tahoma" w:cs="Tahoma"/>
      <w:kern w:val="2"/>
      <w:sz w:val="16"/>
      <w:szCs w:val="22"/>
    </w:rPr>
  </w:style>
  <w:style w:type="character" w:customStyle="1" w:styleId="Char1">
    <w:name w:val="批注主题 Char"/>
    <w:basedOn w:val="Char0"/>
    <w:link w:val="a5"/>
    <w:qFormat/>
    <w:rPr>
      <w:rFonts w:ascii="Tahoma" w:eastAsia="Times New Roman" w:hAnsi="Tahoma" w:cs="Tahoma"/>
      <w:b/>
      <w:bCs/>
      <w:kern w:val="2"/>
      <w:sz w:val="16"/>
      <w:szCs w:val="22"/>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character" w:customStyle="1" w:styleId="Char3">
    <w:name w:val="页眉 Char"/>
    <w:basedOn w:val="a0"/>
    <w:link w:val="a7"/>
    <w:qFormat/>
    <w:rPr>
      <w:rFonts w:eastAsia="Times New Roman" w:cstheme="minorBidi"/>
      <w:kern w:val="2"/>
      <w:sz w:val="18"/>
      <w:szCs w:val="18"/>
    </w:rPr>
  </w:style>
  <w:style w:type="character" w:customStyle="1" w:styleId="Char2">
    <w:name w:val="页脚 Char"/>
    <w:basedOn w:val="a0"/>
    <w:link w:val="a6"/>
    <w:uiPriority w:val="99"/>
    <w:qFormat/>
    <w:rPr>
      <w:rFonts w:eastAsia="Times New Roman" w:cstheme="minorBidi"/>
      <w:kern w:val="2"/>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rPr>
      <w:rFonts w:eastAsia="Times New Roman" w:cstheme="minorBidi"/>
      <w:b/>
      <w:bCs/>
      <w:kern w:val="44"/>
      <w:sz w:val="44"/>
      <w:szCs w:val="44"/>
    </w:rPr>
  </w:style>
  <w:style w:type="character" w:customStyle="1" w:styleId="3Char">
    <w:name w:val="标题 3 Char"/>
    <w:basedOn w:val="a0"/>
    <w:link w:val="3"/>
    <w:qFormat/>
    <w:rPr>
      <w:rFonts w:eastAsiaTheme="majorEastAsia"/>
      <w:b/>
      <w:bCs/>
      <w:kern w:val="2"/>
      <w:sz w:val="28"/>
      <w:szCs w:val="28"/>
    </w:rPr>
  </w:style>
  <w:style w:type="paragraph" w:styleId="ab">
    <w:name w:val="Revision"/>
    <w:hidden/>
    <w:uiPriority w:val="99"/>
    <w:semiHidden/>
    <w:rsid w:val="00746DD6"/>
    <w:rPr>
      <w:rFonts w:eastAsia="Times New Roman"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haoht@pumch.cn"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2DABC-A589-44A1-813E-23F9CE64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samse</dc:creator>
  <cp:lastModifiedBy>Jin-Lei Wang</cp:lastModifiedBy>
  <cp:revision>3</cp:revision>
  <cp:lastPrinted>2020-03-14T12:17:00Z</cp:lastPrinted>
  <dcterms:created xsi:type="dcterms:W3CDTF">2020-07-10T10:17:00Z</dcterms:created>
  <dcterms:modified xsi:type="dcterms:W3CDTF">2020-07-22T08:52:00Z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y fmtid="{D5CDD505-2E9C-101B-9397-08002B2CF9AE}" pid="3" name="UseTimer">
    <vt:bool>false</vt:bool>
  </property>
  <property fmtid="{D5CDD505-2E9C-101B-9397-08002B2CF9AE}" pid="4" name="LastTick">
    <vt:r8>44013.5717476852</vt:r8>
  </property>
  <property fmtid="{D5CDD505-2E9C-101B-9397-08002B2CF9AE}" pid="5" name="EditTotal">
    <vt:i4>837</vt:i4>
  </property>
</Properties>
</file>