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9DB" w:rsidRDefault="005E09DB" w:rsidP="00875BEA">
      <w:pPr>
        <w:adjustRightInd w:val="0"/>
        <w:snapToGrid w:val="0"/>
        <w:spacing w:line="360" w:lineRule="auto"/>
        <w:rPr>
          <w:rFonts w:ascii="Book Antiqua" w:hAnsi="Book Antiqua" w:cs="宋体"/>
          <w:b/>
          <w:color w:val="000000" w:themeColor="text1"/>
          <w:sz w:val="24"/>
          <w:szCs w:val="24"/>
        </w:rPr>
      </w:pPr>
    </w:p>
    <w:p w:rsidR="00032375" w:rsidRPr="00875BEA" w:rsidRDefault="00032375" w:rsidP="00875BEA">
      <w:pPr>
        <w:adjustRightInd w:val="0"/>
        <w:snapToGrid w:val="0"/>
        <w:spacing w:line="360" w:lineRule="auto"/>
        <w:rPr>
          <w:rFonts w:ascii="Book Antiqua" w:eastAsia="Times New Roman" w:hAnsi="Book Antiqua" w:cs="宋体"/>
          <w:b/>
          <w:i/>
          <w:color w:val="000000" w:themeColor="text1"/>
          <w:sz w:val="24"/>
          <w:szCs w:val="24"/>
        </w:rPr>
      </w:pPr>
      <w:r w:rsidRPr="00875BEA">
        <w:rPr>
          <w:rFonts w:ascii="Book Antiqua" w:eastAsia="Times New Roman" w:hAnsi="Book Antiqua" w:cs="宋体"/>
          <w:b/>
          <w:color w:val="000000" w:themeColor="text1"/>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875BEA">
        <w:rPr>
          <w:rFonts w:ascii="Book Antiqua" w:eastAsia="Times New Roman" w:hAnsi="Book Antiqua" w:cs="宋体"/>
          <w:i/>
          <w:color w:val="000000" w:themeColor="text1"/>
          <w:sz w:val="24"/>
          <w:szCs w:val="24"/>
        </w:rPr>
        <w:t xml:space="preserve">World Journal of </w:t>
      </w:r>
      <w:bookmarkEnd w:id="0"/>
      <w:bookmarkEnd w:id="1"/>
      <w:bookmarkEnd w:id="2"/>
      <w:bookmarkEnd w:id="3"/>
      <w:bookmarkEnd w:id="4"/>
      <w:bookmarkEnd w:id="5"/>
      <w:bookmarkEnd w:id="6"/>
      <w:r w:rsidRPr="00875BEA">
        <w:rPr>
          <w:rFonts w:ascii="Book Antiqua" w:eastAsia="Times New Roman" w:hAnsi="Book Antiqua" w:cs="宋体"/>
          <w:i/>
          <w:color w:val="000000" w:themeColor="text1"/>
          <w:sz w:val="24"/>
          <w:szCs w:val="24"/>
        </w:rPr>
        <w:t>Clinical Cases</w:t>
      </w:r>
    </w:p>
    <w:p w:rsidR="00032375" w:rsidRPr="00875BEA" w:rsidRDefault="00032375" w:rsidP="00875BEA">
      <w:pPr>
        <w:adjustRightInd w:val="0"/>
        <w:snapToGrid w:val="0"/>
        <w:spacing w:line="360" w:lineRule="auto"/>
        <w:rPr>
          <w:rFonts w:ascii="Book Antiqua" w:eastAsia="宋体" w:hAnsi="Book Antiqua" w:cs="Arial"/>
          <w:b/>
          <w:color w:val="000000" w:themeColor="text1"/>
          <w:sz w:val="24"/>
          <w:szCs w:val="24"/>
          <w:lang w:val="en-GB"/>
        </w:rPr>
      </w:pPr>
      <w:r w:rsidRPr="00875BEA">
        <w:rPr>
          <w:rFonts w:ascii="Book Antiqua" w:eastAsia="Times New Roman" w:hAnsi="Book Antiqua" w:cs="Times New Roman"/>
          <w:b/>
          <w:bCs/>
          <w:color w:val="000000" w:themeColor="text1"/>
          <w:sz w:val="24"/>
          <w:szCs w:val="24"/>
        </w:rPr>
        <w:t xml:space="preserve">Manuscript </w:t>
      </w:r>
      <w:r w:rsidR="005E09DB" w:rsidRPr="00875BEA">
        <w:rPr>
          <w:rFonts w:ascii="Book Antiqua" w:eastAsia="Times New Roman" w:hAnsi="Book Antiqua" w:cs="Times New Roman"/>
          <w:b/>
          <w:bCs/>
          <w:color w:val="000000" w:themeColor="text1"/>
          <w:sz w:val="24"/>
          <w:szCs w:val="24"/>
        </w:rPr>
        <w:t>N</w:t>
      </w:r>
      <w:r w:rsidR="005E09DB">
        <w:rPr>
          <w:rFonts w:ascii="Book Antiqua" w:hAnsi="Book Antiqua" w:cs="Times New Roman" w:hint="eastAsia"/>
          <w:b/>
          <w:bCs/>
          <w:color w:val="000000" w:themeColor="text1"/>
          <w:sz w:val="24"/>
          <w:szCs w:val="24"/>
        </w:rPr>
        <w:t>o</w:t>
      </w:r>
      <w:r w:rsidRPr="00875BEA">
        <w:rPr>
          <w:rFonts w:ascii="Book Antiqua" w:eastAsia="宋体" w:hAnsi="Book Antiqua" w:cs="Arial"/>
          <w:b/>
          <w:color w:val="000000" w:themeColor="text1"/>
          <w:sz w:val="24"/>
          <w:szCs w:val="24"/>
        </w:rPr>
        <w:t xml:space="preserve">: </w:t>
      </w:r>
      <w:r w:rsidRPr="00875BEA">
        <w:rPr>
          <w:rFonts w:ascii="Book Antiqua" w:eastAsia="宋体" w:hAnsi="Book Antiqua" w:cs="Arial"/>
          <w:bCs/>
          <w:color w:val="000000" w:themeColor="text1"/>
          <w:sz w:val="24"/>
          <w:szCs w:val="24"/>
        </w:rPr>
        <w:t>5</w:t>
      </w:r>
      <w:r w:rsidR="0067136C">
        <w:rPr>
          <w:rFonts w:ascii="Book Antiqua" w:eastAsia="宋体" w:hAnsi="Book Antiqua" w:cs="Arial"/>
          <w:bCs/>
          <w:color w:val="000000" w:themeColor="text1"/>
          <w:sz w:val="24"/>
          <w:szCs w:val="24"/>
        </w:rPr>
        <w:t>5</w:t>
      </w:r>
      <w:r w:rsidRPr="00875BEA">
        <w:rPr>
          <w:rFonts w:ascii="Book Antiqua" w:eastAsia="宋体" w:hAnsi="Book Antiqua" w:cs="Arial"/>
          <w:bCs/>
          <w:color w:val="000000" w:themeColor="text1"/>
          <w:sz w:val="24"/>
          <w:szCs w:val="24"/>
        </w:rPr>
        <w:t>312</w:t>
      </w:r>
    </w:p>
    <w:p w:rsidR="00032375" w:rsidRPr="00875BEA" w:rsidRDefault="00032375" w:rsidP="00875BEA">
      <w:pPr>
        <w:adjustRightInd w:val="0"/>
        <w:snapToGrid w:val="0"/>
        <w:spacing w:line="360" w:lineRule="auto"/>
        <w:rPr>
          <w:rFonts w:ascii="Book Antiqua" w:eastAsia="宋体" w:hAnsi="Book Antiqua" w:cs="Times New Roman"/>
          <w:b/>
          <w:color w:val="000000" w:themeColor="text1"/>
          <w:sz w:val="24"/>
          <w:szCs w:val="24"/>
        </w:rPr>
      </w:pPr>
      <w:bookmarkStart w:id="7" w:name="OLE_LINK4"/>
      <w:bookmarkStart w:id="8" w:name="OLE_LINK3"/>
      <w:r w:rsidRPr="00875BEA">
        <w:rPr>
          <w:rFonts w:ascii="Book Antiqua" w:eastAsia="宋体" w:hAnsi="Book Antiqua" w:cs="Times New Roman"/>
          <w:b/>
          <w:color w:val="000000" w:themeColor="text1"/>
          <w:sz w:val="24"/>
          <w:szCs w:val="24"/>
        </w:rPr>
        <w:t xml:space="preserve">Manuscript Type: </w:t>
      </w:r>
      <w:bookmarkEnd w:id="7"/>
      <w:bookmarkEnd w:id="8"/>
      <w:r w:rsidRPr="00875BEA">
        <w:rPr>
          <w:rFonts w:ascii="Book Antiqua" w:eastAsia="宋体" w:hAnsi="Book Antiqua" w:cs="Times New Roman"/>
          <w:color w:val="000000" w:themeColor="text1"/>
          <w:sz w:val="24"/>
          <w:szCs w:val="24"/>
        </w:rPr>
        <w:t>CASE REPORT</w:t>
      </w:r>
    </w:p>
    <w:p w:rsidR="00336CC0" w:rsidRPr="00875BEA" w:rsidRDefault="00336CC0" w:rsidP="00875BEA">
      <w:pPr>
        <w:snapToGrid w:val="0"/>
        <w:spacing w:line="360" w:lineRule="auto"/>
        <w:rPr>
          <w:rFonts w:ascii="Book Antiqua" w:eastAsia="微软雅黑" w:hAnsi="Book Antiqua" w:cs="Times New Roman"/>
          <w:color w:val="000000" w:themeColor="text1"/>
          <w:sz w:val="24"/>
          <w:szCs w:val="24"/>
        </w:rPr>
      </w:pPr>
    </w:p>
    <w:p w:rsidR="002E68F3" w:rsidRPr="00875BEA" w:rsidRDefault="00D6178F" w:rsidP="00875BEA">
      <w:pPr>
        <w:snapToGrid w:val="0"/>
        <w:spacing w:line="360" w:lineRule="auto"/>
        <w:rPr>
          <w:rFonts w:ascii="Book Antiqua" w:eastAsia="微软雅黑" w:hAnsi="Book Antiqua" w:cs="Times New Roman"/>
          <w:b/>
          <w:color w:val="000000" w:themeColor="text1"/>
          <w:sz w:val="24"/>
          <w:szCs w:val="24"/>
        </w:rPr>
      </w:pPr>
      <w:r w:rsidRPr="00875BEA">
        <w:rPr>
          <w:rFonts w:ascii="Book Antiqua" w:eastAsia="微软雅黑" w:hAnsi="Book Antiqua" w:cs="Times New Roman"/>
          <w:b/>
          <w:color w:val="000000" w:themeColor="text1"/>
          <w:sz w:val="24"/>
          <w:szCs w:val="24"/>
        </w:rPr>
        <w:t>COVID-19</w:t>
      </w:r>
      <w:r w:rsidR="002E68F3" w:rsidRPr="00875BEA">
        <w:rPr>
          <w:rFonts w:ascii="Book Antiqua" w:eastAsia="微软雅黑" w:hAnsi="Book Antiqua" w:cs="Times New Roman"/>
          <w:b/>
          <w:color w:val="000000" w:themeColor="text1"/>
          <w:sz w:val="24"/>
          <w:szCs w:val="24"/>
        </w:rPr>
        <w:t xml:space="preserve"> managed with early non-invasive ventilation and </w:t>
      </w:r>
      <w:r w:rsidR="005A467C">
        <w:rPr>
          <w:rFonts w:ascii="Book Antiqua" w:eastAsia="微软雅黑" w:hAnsi="Book Antiqua" w:cs="Times New Roman" w:hint="eastAsia"/>
          <w:b/>
          <w:color w:val="000000" w:themeColor="text1"/>
          <w:sz w:val="24"/>
          <w:szCs w:val="24"/>
        </w:rPr>
        <w:t xml:space="preserve">a </w:t>
      </w:r>
      <w:r w:rsidR="002E68F3" w:rsidRPr="00875BEA">
        <w:rPr>
          <w:rFonts w:ascii="Book Antiqua" w:eastAsia="微软雅黑" w:hAnsi="Book Antiqua" w:cs="Times New Roman"/>
          <w:b/>
          <w:color w:val="000000" w:themeColor="text1"/>
          <w:sz w:val="24"/>
          <w:szCs w:val="24"/>
        </w:rPr>
        <w:t>bundle pharmacotherapy</w:t>
      </w:r>
      <w:r w:rsidR="005A3A67" w:rsidRPr="00875BEA">
        <w:rPr>
          <w:rFonts w:ascii="Book Antiqua" w:eastAsia="微软雅黑" w:hAnsi="Book Antiqua" w:cs="Times New Roman"/>
          <w:b/>
          <w:color w:val="000000" w:themeColor="text1"/>
          <w:sz w:val="24"/>
          <w:szCs w:val="24"/>
        </w:rPr>
        <w:t>: A case report</w:t>
      </w:r>
    </w:p>
    <w:p w:rsidR="00E77231" w:rsidRPr="00875BEA" w:rsidRDefault="00E77231" w:rsidP="00875BEA">
      <w:pPr>
        <w:snapToGrid w:val="0"/>
        <w:spacing w:line="360" w:lineRule="auto"/>
        <w:rPr>
          <w:rFonts w:ascii="Book Antiqua" w:eastAsia="微软雅黑" w:hAnsi="Book Antiqua" w:cs="Times New Roman"/>
          <w:color w:val="000000" w:themeColor="text1"/>
          <w:sz w:val="24"/>
          <w:szCs w:val="24"/>
        </w:rPr>
      </w:pPr>
    </w:p>
    <w:p w:rsidR="00E77231" w:rsidRPr="00875BEA" w:rsidRDefault="00D701D6" w:rsidP="00875BEA">
      <w:pPr>
        <w:snapToGrid w:val="0"/>
        <w:spacing w:line="360" w:lineRule="auto"/>
        <w:rPr>
          <w:rFonts w:ascii="Book Antiqua" w:eastAsia="微软雅黑" w:hAnsi="Book Antiqua" w:cs="Times New Roman"/>
          <w:color w:val="000000" w:themeColor="text1"/>
          <w:sz w:val="24"/>
          <w:szCs w:val="24"/>
        </w:rPr>
      </w:pPr>
      <w:r w:rsidRPr="00EE292C">
        <w:rPr>
          <w:rFonts w:ascii="Book Antiqua" w:eastAsia="微软雅黑" w:hAnsi="Book Antiqua" w:cs="Times New Roman"/>
          <w:b/>
          <w:color w:val="000000" w:themeColor="text1"/>
          <w:sz w:val="24"/>
          <w:szCs w:val="24"/>
        </w:rPr>
        <w:t xml:space="preserve">Peng M </w:t>
      </w:r>
      <w:r w:rsidRPr="00EE292C">
        <w:rPr>
          <w:rFonts w:ascii="Book Antiqua" w:eastAsia="微软雅黑" w:hAnsi="Book Antiqua" w:cs="Times New Roman"/>
          <w:b/>
          <w:i/>
          <w:iCs/>
          <w:color w:val="000000" w:themeColor="text1"/>
          <w:sz w:val="24"/>
          <w:szCs w:val="24"/>
        </w:rPr>
        <w:t>et al</w:t>
      </w:r>
      <w:r w:rsidRPr="00EE292C">
        <w:rPr>
          <w:rFonts w:ascii="Book Antiqua" w:eastAsia="微软雅黑" w:hAnsi="Book Antiqua" w:cs="Times New Roman"/>
          <w:b/>
          <w:color w:val="000000" w:themeColor="text1"/>
          <w:sz w:val="24"/>
          <w:szCs w:val="24"/>
        </w:rPr>
        <w:t>.</w:t>
      </w:r>
      <w:r w:rsidR="005A3A67" w:rsidRPr="00875BEA">
        <w:rPr>
          <w:rFonts w:ascii="Book Antiqua" w:eastAsia="微软雅黑" w:hAnsi="Book Antiqua" w:cs="Times New Roman"/>
          <w:color w:val="000000" w:themeColor="text1"/>
          <w:sz w:val="24"/>
          <w:szCs w:val="24"/>
        </w:rPr>
        <w:t xml:space="preserve"> </w:t>
      </w:r>
      <w:r w:rsidR="00E77231" w:rsidRPr="00875BEA">
        <w:rPr>
          <w:rFonts w:ascii="Book Antiqua" w:eastAsia="微软雅黑" w:hAnsi="Book Antiqua" w:cs="Times New Roman"/>
          <w:color w:val="000000" w:themeColor="text1"/>
          <w:sz w:val="24"/>
          <w:szCs w:val="24"/>
        </w:rPr>
        <w:t xml:space="preserve">COVID-19 </w:t>
      </w:r>
      <w:r w:rsidR="00C41770" w:rsidRPr="00875BEA">
        <w:rPr>
          <w:rFonts w:ascii="Book Antiqua" w:eastAsia="微软雅黑" w:hAnsi="Book Antiqua" w:cs="Times New Roman"/>
          <w:color w:val="000000" w:themeColor="text1"/>
          <w:sz w:val="24"/>
          <w:szCs w:val="24"/>
        </w:rPr>
        <w:t xml:space="preserve">with </w:t>
      </w:r>
      <w:r w:rsidR="00C61063">
        <w:rPr>
          <w:rFonts w:ascii="Book Antiqua" w:eastAsia="微软雅黑" w:hAnsi="Book Antiqua" w:cs="Times New Roman"/>
          <w:color w:val="000000" w:themeColor="text1"/>
          <w:sz w:val="24"/>
          <w:szCs w:val="24"/>
        </w:rPr>
        <w:t>NIV</w:t>
      </w:r>
      <w:r w:rsidR="00C41770" w:rsidRPr="00875BEA">
        <w:rPr>
          <w:rFonts w:ascii="Book Antiqua" w:eastAsia="微软雅黑" w:hAnsi="Book Antiqua" w:cs="Times New Roman"/>
          <w:color w:val="000000" w:themeColor="text1"/>
          <w:sz w:val="24"/>
          <w:szCs w:val="24"/>
        </w:rPr>
        <w:t>/</w:t>
      </w:r>
      <w:r w:rsidR="005A467C">
        <w:rPr>
          <w:rFonts w:ascii="Book Antiqua" w:eastAsia="微软雅黑" w:hAnsi="Book Antiqua" w:cs="Times New Roman" w:hint="eastAsia"/>
          <w:color w:val="000000" w:themeColor="text1"/>
          <w:sz w:val="24"/>
          <w:szCs w:val="24"/>
        </w:rPr>
        <w:t xml:space="preserve">a </w:t>
      </w:r>
      <w:r w:rsidR="00E77231" w:rsidRPr="00875BEA">
        <w:rPr>
          <w:rFonts w:ascii="Book Antiqua" w:eastAsia="微软雅黑" w:hAnsi="Book Antiqua" w:cs="Times New Roman"/>
          <w:color w:val="000000" w:themeColor="text1"/>
          <w:sz w:val="24"/>
          <w:szCs w:val="24"/>
        </w:rPr>
        <w:t>bundle pharmacotherapy</w:t>
      </w:r>
    </w:p>
    <w:p w:rsidR="009703A1" w:rsidRPr="00875BEA" w:rsidRDefault="009703A1" w:rsidP="00875BEA">
      <w:pPr>
        <w:snapToGrid w:val="0"/>
        <w:spacing w:line="360" w:lineRule="auto"/>
        <w:rPr>
          <w:rFonts w:ascii="Book Antiqua" w:hAnsi="Book Antiqua"/>
          <w:color w:val="000000" w:themeColor="text1"/>
          <w:sz w:val="24"/>
          <w:szCs w:val="24"/>
        </w:rPr>
      </w:pPr>
    </w:p>
    <w:p w:rsidR="00FB3F50" w:rsidRPr="00875BEA" w:rsidRDefault="00FB3F50" w:rsidP="00875BEA">
      <w:pPr>
        <w:snapToGrid w:val="0"/>
        <w:spacing w:line="360" w:lineRule="auto"/>
        <w:rPr>
          <w:rFonts w:ascii="Book Antiqua" w:eastAsia="微软雅黑" w:hAnsi="Book Antiqua" w:cs="Times New Roman"/>
          <w:color w:val="000000" w:themeColor="text1"/>
          <w:sz w:val="24"/>
          <w:szCs w:val="24"/>
        </w:rPr>
      </w:pPr>
      <w:proofErr w:type="spellStart"/>
      <w:r w:rsidRPr="00875BEA">
        <w:rPr>
          <w:rFonts w:ascii="Book Antiqua" w:eastAsia="微软雅黑" w:hAnsi="Book Antiqua" w:cs="Times New Roman"/>
          <w:color w:val="000000" w:themeColor="text1"/>
          <w:sz w:val="24"/>
          <w:szCs w:val="24"/>
        </w:rPr>
        <w:t>Mian</w:t>
      </w:r>
      <w:proofErr w:type="spellEnd"/>
      <w:r w:rsidRPr="00875BEA">
        <w:rPr>
          <w:rFonts w:ascii="Book Antiqua" w:eastAsia="微软雅黑" w:hAnsi="Book Antiqua" w:cs="Times New Roman"/>
          <w:color w:val="000000" w:themeColor="text1"/>
          <w:sz w:val="24"/>
          <w:szCs w:val="24"/>
        </w:rPr>
        <w:t xml:space="preserve"> Peng, Di Ren, </w:t>
      </w:r>
      <w:proofErr w:type="spellStart"/>
      <w:r w:rsidRPr="00875BEA">
        <w:rPr>
          <w:rFonts w:ascii="Book Antiqua" w:eastAsia="微软雅黑" w:hAnsi="Book Antiqua" w:cs="Times New Roman"/>
          <w:color w:val="000000" w:themeColor="text1"/>
          <w:sz w:val="24"/>
          <w:szCs w:val="24"/>
        </w:rPr>
        <w:t>Xue</w:t>
      </w:r>
      <w:proofErr w:type="spellEnd"/>
      <w:r w:rsidR="005A3A67" w:rsidRPr="00875BEA">
        <w:rPr>
          <w:rFonts w:ascii="Book Antiqua" w:eastAsia="微软雅黑" w:hAnsi="Book Antiqua" w:cs="Times New Roman"/>
          <w:color w:val="000000" w:themeColor="text1"/>
          <w:sz w:val="24"/>
          <w:szCs w:val="24"/>
        </w:rPr>
        <w:t xml:space="preserve">-Yan </w:t>
      </w:r>
      <w:r w:rsidRPr="00875BEA">
        <w:rPr>
          <w:rFonts w:ascii="Book Antiqua" w:eastAsia="微软雅黑" w:hAnsi="Book Antiqua" w:cs="Times New Roman"/>
          <w:color w:val="000000" w:themeColor="text1"/>
          <w:sz w:val="24"/>
          <w:szCs w:val="24"/>
        </w:rPr>
        <w:t>L</w:t>
      </w:r>
      <w:r w:rsidR="00660FFB" w:rsidRPr="00875BEA">
        <w:rPr>
          <w:rFonts w:ascii="Book Antiqua" w:eastAsia="微软雅黑" w:hAnsi="Book Antiqua" w:cs="Times New Roman"/>
          <w:color w:val="000000" w:themeColor="text1"/>
          <w:sz w:val="24"/>
          <w:szCs w:val="24"/>
        </w:rPr>
        <w:t>iu</w:t>
      </w:r>
      <w:r w:rsidRPr="00875BEA">
        <w:rPr>
          <w:rFonts w:ascii="Book Antiqua" w:eastAsia="微软雅黑" w:hAnsi="Book Antiqua" w:cs="Times New Roman"/>
          <w:color w:val="000000" w:themeColor="text1"/>
          <w:sz w:val="24"/>
          <w:szCs w:val="24"/>
        </w:rPr>
        <w:t xml:space="preserve">, </w:t>
      </w:r>
      <w:proofErr w:type="spellStart"/>
      <w:r w:rsidRPr="00875BEA">
        <w:rPr>
          <w:rFonts w:ascii="Book Antiqua" w:eastAsia="微软雅黑" w:hAnsi="Book Antiqua" w:cs="Times New Roman"/>
          <w:color w:val="000000" w:themeColor="text1"/>
          <w:sz w:val="24"/>
          <w:szCs w:val="24"/>
        </w:rPr>
        <w:t>Jin</w:t>
      </w:r>
      <w:r w:rsidR="005A3A67" w:rsidRPr="00875BEA">
        <w:rPr>
          <w:rFonts w:ascii="Book Antiqua" w:eastAsia="微软雅黑" w:hAnsi="Book Antiqua" w:cs="Times New Roman"/>
          <w:color w:val="000000" w:themeColor="text1"/>
          <w:sz w:val="24"/>
          <w:szCs w:val="24"/>
        </w:rPr>
        <w:t>-Xiu</w:t>
      </w:r>
      <w:proofErr w:type="spellEnd"/>
      <w:r w:rsidR="005A3A67" w:rsidRPr="00875BEA">
        <w:rPr>
          <w:rFonts w:ascii="Book Antiqua" w:eastAsia="微软雅黑" w:hAnsi="Book Antiqua" w:cs="Times New Roman"/>
          <w:color w:val="000000" w:themeColor="text1"/>
          <w:sz w:val="24"/>
          <w:szCs w:val="24"/>
        </w:rPr>
        <w:t xml:space="preserve"> </w:t>
      </w:r>
      <w:r w:rsidRPr="00875BEA">
        <w:rPr>
          <w:rFonts w:ascii="Book Antiqua" w:eastAsia="微软雅黑" w:hAnsi="Book Antiqua" w:cs="Times New Roman"/>
          <w:color w:val="000000" w:themeColor="text1"/>
          <w:sz w:val="24"/>
          <w:szCs w:val="24"/>
        </w:rPr>
        <w:t>L</w:t>
      </w:r>
      <w:r w:rsidR="00660FFB" w:rsidRPr="00875BEA">
        <w:rPr>
          <w:rFonts w:ascii="Book Antiqua" w:eastAsia="微软雅黑" w:hAnsi="Book Antiqua" w:cs="Times New Roman"/>
          <w:color w:val="000000" w:themeColor="text1"/>
          <w:sz w:val="24"/>
          <w:szCs w:val="24"/>
        </w:rPr>
        <w:t>i</w:t>
      </w:r>
      <w:r w:rsidRPr="00875BEA">
        <w:rPr>
          <w:rFonts w:ascii="Book Antiqua" w:eastAsia="微软雅黑" w:hAnsi="Book Antiqua" w:cs="Times New Roman"/>
          <w:color w:val="000000" w:themeColor="text1"/>
          <w:sz w:val="24"/>
          <w:szCs w:val="24"/>
        </w:rPr>
        <w:t xml:space="preserve">, </w:t>
      </w:r>
      <w:proofErr w:type="spellStart"/>
      <w:r w:rsidRPr="00875BEA">
        <w:rPr>
          <w:rFonts w:ascii="Book Antiqua" w:eastAsia="微软雅黑" w:hAnsi="Book Antiqua" w:cs="Times New Roman"/>
          <w:color w:val="000000" w:themeColor="text1"/>
          <w:sz w:val="24"/>
          <w:szCs w:val="24"/>
        </w:rPr>
        <w:t>Rong</w:t>
      </w:r>
      <w:proofErr w:type="spellEnd"/>
      <w:r w:rsidR="005A3A67" w:rsidRPr="00875BEA">
        <w:rPr>
          <w:rFonts w:ascii="Book Antiqua" w:eastAsia="微软雅黑" w:hAnsi="Book Antiqua" w:cs="Times New Roman"/>
          <w:color w:val="000000" w:themeColor="text1"/>
          <w:sz w:val="24"/>
          <w:szCs w:val="24"/>
        </w:rPr>
        <w:t xml:space="preserve">-Lin </w:t>
      </w:r>
      <w:r w:rsidRPr="00875BEA">
        <w:rPr>
          <w:rFonts w:ascii="Book Antiqua" w:eastAsia="微软雅黑" w:hAnsi="Book Antiqua" w:cs="Times New Roman"/>
          <w:color w:val="000000" w:themeColor="text1"/>
          <w:sz w:val="24"/>
          <w:szCs w:val="24"/>
        </w:rPr>
        <w:t xml:space="preserve">Chen, </w:t>
      </w:r>
      <w:proofErr w:type="spellStart"/>
      <w:r w:rsidRPr="00875BEA">
        <w:rPr>
          <w:rFonts w:ascii="Book Antiqua" w:eastAsia="微软雅黑" w:hAnsi="Book Antiqua" w:cs="Times New Roman"/>
          <w:color w:val="000000" w:themeColor="text1"/>
          <w:sz w:val="24"/>
          <w:szCs w:val="24"/>
        </w:rPr>
        <w:t>Bao</w:t>
      </w:r>
      <w:proofErr w:type="spellEnd"/>
      <w:r w:rsidR="005A3A67" w:rsidRPr="00875BEA">
        <w:rPr>
          <w:rFonts w:ascii="Book Antiqua" w:eastAsia="微软雅黑" w:hAnsi="Book Antiqua" w:cs="Times New Roman"/>
          <w:color w:val="000000" w:themeColor="text1"/>
          <w:sz w:val="24"/>
          <w:szCs w:val="24"/>
        </w:rPr>
        <w:t xml:space="preserve">-Jun </w:t>
      </w:r>
      <w:r w:rsidRPr="00875BEA">
        <w:rPr>
          <w:rFonts w:ascii="Book Antiqua" w:eastAsia="微软雅黑" w:hAnsi="Book Antiqua" w:cs="Times New Roman"/>
          <w:color w:val="000000" w:themeColor="text1"/>
          <w:sz w:val="24"/>
          <w:szCs w:val="24"/>
        </w:rPr>
        <w:t>Y</w:t>
      </w:r>
      <w:r w:rsidR="00660FFB" w:rsidRPr="00875BEA">
        <w:rPr>
          <w:rFonts w:ascii="Book Antiqua" w:eastAsia="微软雅黑" w:hAnsi="Book Antiqua" w:cs="Times New Roman"/>
          <w:color w:val="000000" w:themeColor="text1"/>
          <w:sz w:val="24"/>
          <w:szCs w:val="24"/>
        </w:rPr>
        <w:t>u</w:t>
      </w:r>
      <w:r w:rsidRPr="00875BEA">
        <w:rPr>
          <w:rFonts w:ascii="Book Antiqua" w:eastAsia="微软雅黑" w:hAnsi="Book Antiqua" w:cs="Times New Roman"/>
          <w:color w:val="000000" w:themeColor="text1"/>
          <w:sz w:val="24"/>
          <w:szCs w:val="24"/>
        </w:rPr>
        <w:t xml:space="preserve">, </w:t>
      </w:r>
      <w:r w:rsidR="002B78C0" w:rsidRPr="00875BEA">
        <w:rPr>
          <w:rFonts w:ascii="Book Antiqua" w:eastAsia="微软雅黑" w:hAnsi="Book Antiqua" w:cs="Times New Roman"/>
          <w:color w:val="000000" w:themeColor="text1"/>
          <w:sz w:val="24"/>
          <w:szCs w:val="24"/>
        </w:rPr>
        <w:t>Yong</w:t>
      </w:r>
      <w:r w:rsidR="005A3A67" w:rsidRPr="00875BEA">
        <w:rPr>
          <w:rFonts w:ascii="Book Antiqua" w:eastAsia="微软雅黑" w:hAnsi="Book Antiqua" w:cs="Times New Roman"/>
          <w:color w:val="000000" w:themeColor="text1"/>
          <w:sz w:val="24"/>
          <w:szCs w:val="24"/>
        </w:rPr>
        <w:t xml:space="preserve">-Feng </w:t>
      </w:r>
      <w:r w:rsidR="002B78C0" w:rsidRPr="00875BEA">
        <w:rPr>
          <w:rFonts w:ascii="Book Antiqua" w:eastAsia="微软雅黑" w:hAnsi="Book Antiqua" w:cs="Times New Roman"/>
          <w:color w:val="000000" w:themeColor="text1"/>
          <w:sz w:val="24"/>
          <w:szCs w:val="24"/>
        </w:rPr>
        <w:t xml:space="preserve">Liu, </w:t>
      </w:r>
      <w:r w:rsidRPr="00875BEA">
        <w:rPr>
          <w:rFonts w:ascii="Book Antiqua" w:eastAsia="微软雅黑" w:hAnsi="Book Antiqua" w:cs="Times New Roman"/>
          <w:color w:val="000000" w:themeColor="text1"/>
          <w:sz w:val="24"/>
          <w:szCs w:val="24"/>
        </w:rPr>
        <w:t xml:space="preserve">Xi </w:t>
      </w:r>
      <w:proofErr w:type="spellStart"/>
      <w:r w:rsidRPr="00875BEA">
        <w:rPr>
          <w:rFonts w:ascii="Book Antiqua" w:eastAsia="微软雅黑" w:hAnsi="Book Antiqua" w:cs="Times New Roman"/>
          <w:color w:val="000000" w:themeColor="text1"/>
          <w:sz w:val="24"/>
          <w:szCs w:val="24"/>
        </w:rPr>
        <w:t>M</w:t>
      </w:r>
      <w:r w:rsidR="00660FFB" w:rsidRPr="00875BEA">
        <w:rPr>
          <w:rFonts w:ascii="Book Antiqua" w:eastAsia="微软雅黑" w:hAnsi="Book Antiqua" w:cs="Times New Roman"/>
          <w:color w:val="000000" w:themeColor="text1"/>
          <w:sz w:val="24"/>
          <w:szCs w:val="24"/>
        </w:rPr>
        <w:t>eng</w:t>
      </w:r>
      <w:proofErr w:type="spellEnd"/>
      <w:r w:rsidRPr="00875BEA">
        <w:rPr>
          <w:rFonts w:ascii="Book Antiqua" w:eastAsia="微软雅黑" w:hAnsi="Book Antiqua" w:cs="Times New Roman"/>
          <w:color w:val="000000" w:themeColor="text1"/>
          <w:sz w:val="24"/>
          <w:szCs w:val="24"/>
        </w:rPr>
        <w:t>, Yan</w:t>
      </w:r>
      <w:r w:rsidR="005A3A67" w:rsidRPr="00875BEA">
        <w:rPr>
          <w:rFonts w:ascii="Book Antiqua" w:eastAsia="微软雅黑" w:hAnsi="Book Antiqua" w:cs="Times New Roman"/>
          <w:color w:val="000000" w:themeColor="text1"/>
          <w:sz w:val="24"/>
          <w:szCs w:val="24"/>
        </w:rPr>
        <w:t xml:space="preserve">-Si </w:t>
      </w:r>
      <w:proofErr w:type="spellStart"/>
      <w:r w:rsidRPr="00875BEA">
        <w:rPr>
          <w:rFonts w:ascii="Book Antiqua" w:eastAsia="微软雅黑" w:hAnsi="Book Antiqua" w:cs="Times New Roman"/>
          <w:color w:val="000000" w:themeColor="text1"/>
          <w:sz w:val="24"/>
          <w:szCs w:val="24"/>
        </w:rPr>
        <w:t>Lyu</w:t>
      </w:r>
      <w:proofErr w:type="spellEnd"/>
    </w:p>
    <w:p w:rsidR="00097A9D" w:rsidRPr="00875BEA" w:rsidRDefault="00097A9D" w:rsidP="00875BEA">
      <w:pPr>
        <w:snapToGrid w:val="0"/>
        <w:spacing w:line="360" w:lineRule="auto"/>
        <w:rPr>
          <w:rFonts w:ascii="Book Antiqua" w:eastAsia="微软雅黑" w:hAnsi="Book Antiqua" w:cs="Times New Roman"/>
          <w:color w:val="000000" w:themeColor="text1"/>
          <w:sz w:val="24"/>
          <w:szCs w:val="24"/>
        </w:rPr>
      </w:pPr>
    </w:p>
    <w:p w:rsidR="00097A9D" w:rsidRPr="00875BEA" w:rsidRDefault="00097A9D" w:rsidP="00875BEA">
      <w:pPr>
        <w:snapToGrid w:val="0"/>
        <w:spacing w:line="360" w:lineRule="auto"/>
        <w:rPr>
          <w:rFonts w:ascii="Book Antiqua" w:eastAsia="微软雅黑" w:hAnsi="Book Antiqua" w:cs="Times New Roman"/>
          <w:color w:val="000000" w:themeColor="text1"/>
          <w:sz w:val="24"/>
          <w:szCs w:val="24"/>
        </w:rPr>
      </w:pPr>
      <w:proofErr w:type="spellStart"/>
      <w:r w:rsidRPr="00875BEA">
        <w:rPr>
          <w:rFonts w:ascii="Book Antiqua" w:eastAsia="微软雅黑" w:hAnsi="Book Antiqua" w:cs="Times New Roman"/>
          <w:b/>
          <w:color w:val="000000" w:themeColor="text1"/>
          <w:sz w:val="24"/>
          <w:szCs w:val="24"/>
        </w:rPr>
        <w:t>Mian</w:t>
      </w:r>
      <w:proofErr w:type="spellEnd"/>
      <w:r w:rsidRPr="00875BEA">
        <w:rPr>
          <w:rFonts w:ascii="Book Antiqua" w:eastAsia="微软雅黑" w:hAnsi="Book Antiqua" w:cs="Times New Roman"/>
          <w:b/>
          <w:color w:val="000000" w:themeColor="text1"/>
          <w:sz w:val="24"/>
          <w:szCs w:val="24"/>
        </w:rPr>
        <w:t xml:space="preserve"> Peng, </w:t>
      </w:r>
      <w:r w:rsidR="00FC6CF8" w:rsidRPr="00875BEA">
        <w:rPr>
          <w:rFonts w:ascii="Book Antiqua" w:eastAsia="微软雅黑" w:hAnsi="Book Antiqua" w:cs="Times New Roman"/>
          <w:color w:val="000000" w:themeColor="text1"/>
          <w:sz w:val="24"/>
          <w:szCs w:val="24"/>
        </w:rPr>
        <w:t xml:space="preserve">Department of Intensive Care Unit, </w:t>
      </w:r>
      <w:r w:rsidR="00EE292C">
        <w:rPr>
          <w:rFonts w:ascii="Book Antiqua" w:eastAsia="微软雅黑" w:hAnsi="Book Antiqua" w:cs="Times New Roman" w:hint="eastAsia"/>
          <w:color w:val="000000" w:themeColor="text1"/>
          <w:sz w:val="24"/>
          <w:szCs w:val="24"/>
        </w:rPr>
        <w:t>t</w:t>
      </w:r>
      <w:r w:rsidR="00EE292C" w:rsidRPr="00875BEA">
        <w:rPr>
          <w:rFonts w:ascii="Book Antiqua" w:eastAsia="微软雅黑" w:hAnsi="Book Antiqua" w:cs="Times New Roman"/>
          <w:color w:val="000000" w:themeColor="text1"/>
          <w:sz w:val="24"/>
          <w:szCs w:val="24"/>
        </w:rPr>
        <w:t xml:space="preserve">he </w:t>
      </w:r>
      <w:r w:rsidR="00FC6CF8" w:rsidRPr="00875BEA">
        <w:rPr>
          <w:rFonts w:ascii="Book Antiqua" w:eastAsia="微软雅黑" w:hAnsi="Book Antiqua" w:cs="Times New Roman"/>
          <w:color w:val="000000" w:themeColor="text1"/>
          <w:sz w:val="24"/>
          <w:szCs w:val="24"/>
        </w:rPr>
        <w:t>Third Affiliated Hospital of Shenzhen University, Shenzhen 518001</w:t>
      </w:r>
      <w:r w:rsidRPr="00875BEA">
        <w:rPr>
          <w:rFonts w:ascii="Book Antiqua" w:eastAsia="微软雅黑" w:hAnsi="Book Antiqua" w:cs="Times New Roman"/>
          <w:color w:val="000000" w:themeColor="text1"/>
          <w:sz w:val="24"/>
          <w:szCs w:val="24"/>
        </w:rPr>
        <w:t xml:space="preserve">, </w:t>
      </w:r>
      <w:r w:rsidR="005A3A67" w:rsidRPr="00875BEA">
        <w:rPr>
          <w:rFonts w:ascii="Book Antiqua" w:eastAsia="微软雅黑" w:hAnsi="Book Antiqua" w:cs="Times New Roman"/>
          <w:color w:val="000000" w:themeColor="text1"/>
          <w:sz w:val="24"/>
          <w:szCs w:val="24"/>
        </w:rPr>
        <w:t xml:space="preserve">Guangdong Province, </w:t>
      </w:r>
      <w:r w:rsidRPr="00875BEA">
        <w:rPr>
          <w:rFonts w:ascii="Book Antiqua" w:eastAsia="微软雅黑" w:hAnsi="Book Antiqua" w:cs="Times New Roman"/>
          <w:color w:val="000000" w:themeColor="text1"/>
          <w:sz w:val="24"/>
          <w:szCs w:val="24"/>
        </w:rPr>
        <w:t>China</w:t>
      </w:r>
    </w:p>
    <w:p w:rsidR="00616690" w:rsidRPr="00875BEA" w:rsidRDefault="00616690" w:rsidP="00875BEA">
      <w:pPr>
        <w:snapToGrid w:val="0"/>
        <w:spacing w:line="360" w:lineRule="auto"/>
        <w:rPr>
          <w:rFonts w:ascii="Book Antiqua" w:eastAsia="微软雅黑" w:hAnsi="Book Antiqua" w:cs="Times New Roman"/>
          <w:color w:val="000000" w:themeColor="text1"/>
          <w:sz w:val="24"/>
          <w:szCs w:val="24"/>
        </w:rPr>
      </w:pPr>
    </w:p>
    <w:p w:rsidR="00097A9D" w:rsidRPr="00875BEA" w:rsidRDefault="00097A9D" w:rsidP="00875BEA">
      <w:pPr>
        <w:snapToGrid w:val="0"/>
        <w:spacing w:line="360" w:lineRule="auto"/>
        <w:rPr>
          <w:rFonts w:ascii="Book Antiqua" w:eastAsia="微软雅黑" w:hAnsi="Book Antiqua" w:cs="Times New Roman"/>
          <w:color w:val="000000" w:themeColor="text1"/>
          <w:sz w:val="24"/>
          <w:szCs w:val="24"/>
        </w:rPr>
      </w:pPr>
      <w:r w:rsidRPr="00875BEA">
        <w:rPr>
          <w:rFonts w:ascii="Book Antiqua" w:eastAsia="微软雅黑" w:hAnsi="Book Antiqua" w:cs="Times New Roman"/>
          <w:b/>
          <w:color w:val="000000" w:themeColor="text1"/>
          <w:sz w:val="24"/>
          <w:szCs w:val="24"/>
        </w:rPr>
        <w:t>Di Ren,</w:t>
      </w:r>
      <w:r w:rsidRPr="00875BEA">
        <w:rPr>
          <w:rFonts w:ascii="Book Antiqua" w:eastAsia="微软雅黑" w:hAnsi="Book Antiqua" w:cs="Times New Roman"/>
          <w:color w:val="000000" w:themeColor="text1"/>
          <w:sz w:val="24"/>
          <w:szCs w:val="24"/>
        </w:rPr>
        <w:t xml:space="preserve"> </w:t>
      </w:r>
      <w:r w:rsidR="00FC6CF8" w:rsidRPr="00875BEA">
        <w:rPr>
          <w:rFonts w:ascii="Book Antiqua" w:eastAsia="微软雅黑" w:hAnsi="Book Antiqua" w:cs="Times New Roman"/>
          <w:color w:val="000000" w:themeColor="text1"/>
          <w:sz w:val="24"/>
          <w:szCs w:val="24"/>
        </w:rPr>
        <w:t xml:space="preserve">Department of Intensive Care Unit, </w:t>
      </w:r>
      <w:r w:rsidR="00EE292C">
        <w:rPr>
          <w:rFonts w:ascii="Book Antiqua" w:eastAsia="宋体" w:hAnsi="Book Antiqua" w:cs="宋体" w:hint="eastAsia"/>
          <w:color w:val="000000" w:themeColor="text1"/>
          <w:kern w:val="0"/>
          <w:sz w:val="24"/>
          <w:szCs w:val="24"/>
        </w:rPr>
        <w:t>t</w:t>
      </w:r>
      <w:r w:rsidR="00EE292C" w:rsidRPr="00875BEA">
        <w:rPr>
          <w:rFonts w:ascii="Book Antiqua" w:eastAsia="宋体" w:hAnsi="Book Antiqua" w:cs="宋体"/>
          <w:color w:val="000000" w:themeColor="text1"/>
          <w:kern w:val="0"/>
          <w:sz w:val="24"/>
          <w:szCs w:val="24"/>
        </w:rPr>
        <w:t xml:space="preserve">he </w:t>
      </w:r>
      <w:r w:rsidR="00FC6CF8" w:rsidRPr="00875BEA">
        <w:rPr>
          <w:rFonts w:ascii="Book Antiqua" w:eastAsia="宋体" w:hAnsi="Book Antiqua" w:cs="宋体"/>
          <w:color w:val="000000" w:themeColor="text1"/>
          <w:kern w:val="0"/>
          <w:sz w:val="24"/>
          <w:szCs w:val="24"/>
        </w:rPr>
        <w:t>Second People’s Hospital of Shenzhen</w:t>
      </w:r>
      <w:r w:rsidR="00FC6CF8" w:rsidRPr="00875BEA">
        <w:rPr>
          <w:rFonts w:ascii="Book Antiqua" w:eastAsia="微软雅黑" w:hAnsi="Book Antiqua" w:cs="Times New Roman"/>
          <w:color w:val="000000" w:themeColor="text1"/>
          <w:sz w:val="24"/>
          <w:szCs w:val="24"/>
        </w:rPr>
        <w:t xml:space="preserve">, </w:t>
      </w:r>
      <w:r w:rsidR="005A3A67" w:rsidRPr="00875BEA">
        <w:rPr>
          <w:rFonts w:ascii="Book Antiqua" w:eastAsia="微软雅黑" w:hAnsi="Book Antiqua" w:cs="Times New Roman"/>
          <w:color w:val="000000" w:themeColor="text1"/>
          <w:sz w:val="24"/>
          <w:szCs w:val="24"/>
        </w:rPr>
        <w:t>Shenzhen 518001, Guangdong Province, China</w:t>
      </w:r>
    </w:p>
    <w:p w:rsidR="00616690" w:rsidRPr="00875BEA" w:rsidRDefault="00616690" w:rsidP="00875BEA">
      <w:pPr>
        <w:snapToGrid w:val="0"/>
        <w:spacing w:line="360" w:lineRule="auto"/>
        <w:rPr>
          <w:rFonts w:ascii="Book Antiqua" w:eastAsia="微软雅黑" w:hAnsi="Book Antiqua" w:cs="Times New Roman"/>
          <w:color w:val="000000" w:themeColor="text1"/>
          <w:sz w:val="24"/>
          <w:szCs w:val="24"/>
        </w:rPr>
      </w:pPr>
    </w:p>
    <w:p w:rsidR="00097A9D" w:rsidRPr="00875BEA" w:rsidRDefault="00C5394C" w:rsidP="00875BEA">
      <w:pPr>
        <w:snapToGrid w:val="0"/>
        <w:spacing w:line="360" w:lineRule="auto"/>
        <w:rPr>
          <w:rFonts w:ascii="Book Antiqua" w:eastAsia="微软雅黑" w:hAnsi="Book Antiqua" w:cs="Times New Roman"/>
          <w:color w:val="000000" w:themeColor="text1"/>
          <w:sz w:val="24"/>
          <w:szCs w:val="24"/>
        </w:rPr>
      </w:pPr>
      <w:proofErr w:type="spellStart"/>
      <w:r w:rsidRPr="00875BEA">
        <w:rPr>
          <w:rFonts w:ascii="Book Antiqua" w:eastAsia="微软雅黑" w:hAnsi="Book Antiqua" w:cs="Times New Roman"/>
          <w:b/>
          <w:color w:val="000000" w:themeColor="text1"/>
          <w:sz w:val="24"/>
          <w:szCs w:val="24"/>
        </w:rPr>
        <w:t>Xue</w:t>
      </w:r>
      <w:proofErr w:type="spellEnd"/>
      <w:r w:rsidR="005A3A67" w:rsidRPr="00875BEA">
        <w:rPr>
          <w:rFonts w:ascii="Book Antiqua" w:eastAsia="微软雅黑" w:hAnsi="Book Antiqua" w:cs="Times New Roman"/>
          <w:b/>
          <w:color w:val="000000" w:themeColor="text1"/>
          <w:sz w:val="24"/>
          <w:szCs w:val="24"/>
        </w:rPr>
        <w:t xml:space="preserve">-Yan </w:t>
      </w:r>
      <w:r w:rsidRPr="00875BEA">
        <w:rPr>
          <w:rFonts w:ascii="Book Antiqua" w:eastAsia="微软雅黑" w:hAnsi="Book Antiqua" w:cs="Times New Roman"/>
          <w:b/>
          <w:color w:val="000000" w:themeColor="text1"/>
          <w:sz w:val="24"/>
          <w:szCs w:val="24"/>
        </w:rPr>
        <w:t>Liu,</w:t>
      </w:r>
      <w:r w:rsidRPr="00875BEA">
        <w:rPr>
          <w:rFonts w:ascii="Book Antiqua" w:eastAsia="微软雅黑" w:hAnsi="Book Antiqua" w:cs="Times New Roman"/>
          <w:color w:val="000000" w:themeColor="text1"/>
          <w:sz w:val="24"/>
          <w:szCs w:val="24"/>
        </w:rPr>
        <w:t xml:space="preserve"> </w:t>
      </w:r>
      <w:r w:rsidR="00812A2C" w:rsidRPr="00875BEA">
        <w:rPr>
          <w:rFonts w:ascii="Book Antiqua" w:eastAsia="微软雅黑" w:hAnsi="Book Antiqua" w:cs="Times New Roman"/>
          <w:color w:val="000000" w:themeColor="text1"/>
          <w:sz w:val="24"/>
          <w:szCs w:val="24"/>
        </w:rPr>
        <w:t xml:space="preserve">Department of Intensive Care Unit, </w:t>
      </w:r>
      <w:r w:rsidR="00812A2C" w:rsidRPr="00875BEA">
        <w:rPr>
          <w:rFonts w:ascii="Book Antiqua" w:eastAsia="宋体" w:hAnsi="Book Antiqua" w:cs="宋体"/>
          <w:color w:val="000000" w:themeColor="text1"/>
          <w:kern w:val="0"/>
          <w:sz w:val="24"/>
          <w:szCs w:val="24"/>
        </w:rPr>
        <w:t>Shenzhen People's Hospital, First Affiliated Hospital of Southern University of Science and Technology</w:t>
      </w:r>
      <w:r w:rsidR="005A3A67" w:rsidRPr="00875BEA">
        <w:rPr>
          <w:rFonts w:ascii="Book Antiqua" w:eastAsia="宋体" w:hAnsi="Book Antiqua" w:cs="宋体"/>
          <w:color w:val="000000" w:themeColor="text1"/>
          <w:kern w:val="0"/>
          <w:sz w:val="24"/>
          <w:szCs w:val="24"/>
        </w:rPr>
        <w:t xml:space="preserve">, </w:t>
      </w:r>
      <w:r w:rsidR="00AB43FC">
        <w:rPr>
          <w:rFonts w:ascii="Book Antiqua" w:eastAsia="宋体" w:hAnsi="Book Antiqua" w:cs="宋体" w:hint="eastAsia"/>
          <w:color w:val="000000" w:themeColor="text1"/>
          <w:kern w:val="0"/>
          <w:sz w:val="24"/>
          <w:szCs w:val="24"/>
        </w:rPr>
        <w:t>t</w:t>
      </w:r>
      <w:r w:rsidR="00AB43FC" w:rsidRPr="00875BEA">
        <w:rPr>
          <w:rFonts w:ascii="Book Antiqua" w:eastAsia="宋体" w:hAnsi="Book Antiqua" w:cs="宋体"/>
          <w:color w:val="000000" w:themeColor="text1"/>
          <w:kern w:val="0"/>
          <w:sz w:val="24"/>
          <w:szCs w:val="24"/>
        </w:rPr>
        <w:t xml:space="preserve">he </w:t>
      </w:r>
      <w:r w:rsidR="00812A2C" w:rsidRPr="00875BEA">
        <w:rPr>
          <w:rFonts w:ascii="Book Antiqua" w:eastAsia="宋体" w:hAnsi="Book Antiqua" w:cs="宋体"/>
          <w:color w:val="000000" w:themeColor="text1"/>
          <w:kern w:val="0"/>
          <w:sz w:val="24"/>
          <w:szCs w:val="24"/>
        </w:rPr>
        <w:t>Second Affiliated Hospital of Jinan University</w:t>
      </w:r>
      <w:r w:rsidR="00616690" w:rsidRPr="00875BEA">
        <w:rPr>
          <w:rFonts w:ascii="Book Antiqua" w:eastAsia="微软雅黑" w:hAnsi="Book Antiqua" w:cs="Times New Roman"/>
          <w:color w:val="000000" w:themeColor="text1"/>
          <w:sz w:val="24"/>
          <w:szCs w:val="24"/>
        </w:rPr>
        <w:t xml:space="preserve">, </w:t>
      </w:r>
      <w:r w:rsidR="005A3A67" w:rsidRPr="00875BEA">
        <w:rPr>
          <w:rFonts w:ascii="Book Antiqua" w:eastAsia="微软雅黑" w:hAnsi="Book Antiqua" w:cs="Times New Roman"/>
          <w:color w:val="000000" w:themeColor="text1"/>
          <w:sz w:val="24"/>
          <w:szCs w:val="24"/>
        </w:rPr>
        <w:t>Shenzhen 518020, Guangdong Province, China</w:t>
      </w:r>
    </w:p>
    <w:p w:rsidR="00616690" w:rsidRPr="00875BEA" w:rsidRDefault="00616690" w:rsidP="00875BEA">
      <w:pPr>
        <w:snapToGrid w:val="0"/>
        <w:spacing w:line="360" w:lineRule="auto"/>
        <w:rPr>
          <w:rFonts w:ascii="Book Antiqua" w:eastAsia="微软雅黑" w:hAnsi="Book Antiqua" w:cs="Times New Roman"/>
          <w:color w:val="000000" w:themeColor="text1"/>
          <w:sz w:val="24"/>
          <w:szCs w:val="24"/>
        </w:rPr>
      </w:pPr>
    </w:p>
    <w:p w:rsidR="0002419D" w:rsidRPr="00875BEA" w:rsidRDefault="00616690" w:rsidP="00875BEA">
      <w:pPr>
        <w:snapToGrid w:val="0"/>
        <w:spacing w:line="360" w:lineRule="auto"/>
        <w:rPr>
          <w:rFonts w:ascii="Book Antiqua" w:eastAsia="微软雅黑" w:hAnsi="Book Antiqua" w:cs="Times New Roman"/>
          <w:color w:val="000000" w:themeColor="text1"/>
          <w:sz w:val="24"/>
          <w:szCs w:val="24"/>
        </w:rPr>
      </w:pPr>
      <w:proofErr w:type="spellStart"/>
      <w:r w:rsidRPr="00875BEA">
        <w:rPr>
          <w:rFonts w:ascii="Book Antiqua" w:eastAsia="微软雅黑" w:hAnsi="Book Antiqua" w:cs="Times New Roman"/>
          <w:b/>
          <w:color w:val="000000" w:themeColor="text1"/>
          <w:sz w:val="24"/>
          <w:szCs w:val="24"/>
        </w:rPr>
        <w:t>Jin</w:t>
      </w:r>
      <w:r w:rsidR="005A3A67" w:rsidRPr="00875BEA">
        <w:rPr>
          <w:rFonts w:ascii="Book Antiqua" w:eastAsia="微软雅黑" w:hAnsi="Book Antiqua" w:cs="Times New Roman"/>
          <w:b/>
          <w:color w:val="000000" w:themeColor="text1"/>
          <w:sz w:val="24"/>
          <w:szCs w:val="24"/>
        </w:rPr>
        <w:t>-Xiu</w:t>
      </w:r>
      <w:proofErr w:type="spellEnd"/>
      <w:r w:rsidR="005A3A67" w:rsidRPr="00875BEA">
        <w:rPr>
          <w:rFonts w:ascii="Book Antiqua" w:eastAsia="微软雅黑" w:hAnsi="Book Antiqua" w:cs="Times New Roman"/>
          <w:b/>
          <w:color w:val="000000" w:themeColor="text1"/>
          <w:sz w:val="24"/>
          <w:szCs w:val="24"/>
        </w:rPr>
        <w:t xml:space="preserve"> </w:t>
      </w:r>
      <w:r w:rsidRPr="00875BEA">
        <w:rPr>
          <w:rFonts w:ascii="Book Antiqua" w:eastAsia="微软雅黑" w:hAnsi="Book Antiqua" w:cs="Times New Roman"/>
          <w:b/>
          <w:color w:val="000000" w:themeColor="text1"/>
          <w:sz w:val="24"/>
          <w:szCs w:val="24"/>
        </w:rPr>
        <w:t xml:space="preserve">Li, Xi </w:t>
      </w:r>
      <w:proofErr w:type="spellStart"/>
      <w:r w:rsidRPr="00875BEA">
        <w:rPr>
          <w:rFonts w:ascii="Book Antiqua" w:eastAsia="微软雅黑" w:hAnsi="Book Antiqua" w:cs="Times New Roman"/>
          <w:b/>
          <w:color w:val="000000" w:themeColor="text1"/>
          <w:sz w:val="24"/>
          <w:szCs w:val="24"/>
        </w:rPr>
        <w:t>Meng</w:t>
      </w:r>
      <w:proofErr w:type="spellEnd"/>
      <w:r w:rsidRPr="00875BEA">
        <w:rPr>
          <w:rFonts w:ascii="Book Antiqua" w:eastAsia="微软雅黑" w:hAnsi="Book Antiqua" w:cs="Times New Roman"/>
          <w:b/>
          <w:color w:val="000000" w:themeColor="text1"/>
          <w:sz w:val="24"/>
          <w:szCs w:val="24"/>
        </w:rPr>
        <w:t>,</w:t>
      </w:r>
      <w:r w:rsidRPr="00875BEA">
        <w:rPr>
          <w:rFonts w:ascii="Book Antiqua" w:eastAsia="微软雅黑" w:hAnsi="Book Antiqua" w:cs="Times New Roman"/>
          <w:color w:val="000000" w:themeColor="text1"/>
          <w:sz w:val="24"/>
          <w:szCs w:val="24"/>
        </w:rPr>
        <w:t xml:space="preserve"> </w:t>
      </w:r>
      <w:r w:rsidR="00812A2C" w:rsidRPr="00875BEA">
        <w:rPr>
          <w:rFonts w:ascii="Book Antiqua" w:eastAsia="微软雅黑" w:hAnsi="Book Antiqua" w:cs="Times New Roman"/>
          <w:color w:val="000000" w:themeColor="text1"/>
          <w:sz w:val="24"/>
          <w:szCs w:val="24"/>
        </w:rPr>
        <w:t xml:space="preserve">Department of Intensive Care Unit, </w:t>
      </w:r>
      <w:r w:rsidR="00EE292C">
        <w:rPr>
          <w:rFonts w:ascii="Book Antiqua" w:eastAsia="微软雅黑" w:hAnsi="Book Antiqua" w:cs="Times New Roman" w:hint="eastAsia"/>
          <w:color w:val="000000" w:themeColor="text1"/>
          <w:sz w:val="24"/>
          <w:szCs w:val="24"/>
        </w:rPr>
        <w:t>t</w:t>
      </w:r>
      <w:r w:rsidR="00EE292C" w:rsidRPr="00875BEA">
        <w:rPr>
          <w:rFonts w:ascii="Book Antiqua" w:eastAsia="微软雅黑" w:hAnsi="Book Antiqua" w:cs="Times New Roman"/>
          <w:color w:val="000000" w:themeColor="text1"/>
          <w:sz w:val="24"/>
          <w:szCs w:val="24"/>
        </w:rPr>
        <w:t xml:space="preserve">he </w:t>
      </w:r>
      <w:r w:rsidR="00812A2C" w:rsidRPr="00875BEA">
        <w:rPr>
          <w:rFonts w:ascii="Book Antiqua" w:eastAsia="微软雅黑" w:hAnsi="Book Antiqua" w:cs="Times New Roman"/>
          <w:color w:val="000000" w:themeColor="text1"/>
          <w:sz w:val="24"/>
          <w:szCs w:val="24"/>
        </w:rPr>
        <w:t xml:space="preserve">Third People’s Hospital of Shenzhen, </w:t>
      </w:r>
      <w:r w:rsidR="005A3A67" w:rsidRPr="00875BEA">
        <w:rPr>
          <w:rFonts w:ascii="Book Antiqua" w:eastAsia="微软雅黑" w:hAnsi="Book Antiqua" w:cs="Times New Roman"/>
          <w:color w:val="000000" w:themeColor="text1"/>
          <w:sz w:val="24"/>
          <w:szCs w:val="24"/>
        </w:rPr>
        <w:t>Shenzhen 518001, Guangdong Province, China</w:t>
      </w:r>
    </w:p>
    <w:p w:rsidR="005A3A67" w:rsidRPr="00875BEA" w:rsidRDefault="005A3A67" w:rsidP="00875BEA">
      <w:pPr>
        <w:snapToGrid w:val="0"/>
        <w:spacing w:line="360" w:lineRule="auto"/>
        <w:rPr>
          <w:rFonts w:ascii="Book Antiqua" w:eastAsia="微软雅黑" w:hAnsi="Book Antiqua" w:cs="Times New Roman"/>
          <w:color w:val="000000" w:themeColor="text1"/>
          <w:sz w:val="24"/>
          <w:szCs w:val="24"/>
        </w:rPr>
      </w:pPr>
    </w:p>
    <w:p w:rsidR="00097A9D" w:rsidRPr="00875BEA" w:rsidRDefault="0002419D" w:rsidP="00875BEA">
      <w:pPr>
        <w:snapToGrid w:val="0"/>
        <w:spacing w:line="360" w:lineRule="auto"/>
        <w:rPr>
          <w:rFonts w:ascii="Book Antiqua" w:eastAsia="微软雅黑" w:hAnsi="Book Antiqua" w:cs="Times New Roman"/>
          <w:color w:val="000000" w:themeColor="text1"/>
          <w:sz w:val="24"/>
          <w:szCs w:val="24"/>
        </w:rPr>
      </w:pPr>
      <w:r w:rsidRPr="00875BEA">
        <w:rPr>
          <w:rFonts w:ascii="Book Antiqua" w:eastAsia="微软雅黑" w:hAnsi="Book Antiqua" w:cs="Times New Roman"/>
          <w:b/>
          <w:color w:val="000000" w:themeColor="text1"/>
          <w:sz w:val="24"/>
          <w:szCs w:val="24"/>
        </w:rPr>
        <w:t>Rong</w:t>
      </w:r>
      <w:r w:rsidR="005A3A67" w:rsidRPr="00875BEA">
        <w:rPr>
          <w:rFonts w:ascii="Book Antiqua" w:eastAsia="微软雅黑" w:hAnsi="Book Antiqua" w:cs="Times New Roman"/>
          <w:b/>
          <w:color w:val="000000" w:themeColor="text1"/>
          <w:sz w:val="24"/>
          <w:szCs w:val="24"/>
        </w:rPr>
        <w:t xml:space="preserve">-Lin </w:t>
      </w:r>
      <w:r w:rsidRPr="00875BEA">
        <w:rPr>
          <w:rFonts w:ascii="Book Antiqua" w:eastAsia="微软雅黑" w:hAnsi="Book Antiqua" w:cs="Times New Roman"/>
          <w:b/>
          <w:color w:val="000000" w:themeColor="text1"/>
          <w:sz w:val="24"/>
          <w:szCs w:val="24"/>
        </w:rPr>
        <w:t>Chen, Yong</w:t>
      </w:r>
      <w:r w:rsidR="005A3A67" w:rsidRPr="00875BEA">
        <w:rPr>
          <w:rFonts w:ascii="Book Antiqua" w:eastAsia="微软雅黑" w:hAnsi="Book Antiqua" w:cs="Times New Roman"/>
          <w:b/>
          <w:color w:val="000000" w:themeColor="text1"/>
          <w:sz w:val="24"/>
          <w:szCs w:val="24"/>
        </w:rPr>
        <w:t xml:space="preserve">-Feng </w:t>
      </w:r>
      <w:r w:rsidRPr="00875BEA">
        <w:rPr>
          <w:rFonts w:ascii="Book Antiqua" w:eastAsia="微软雅黑" w:hAnsi="Book Antiqua" w:cs="Times New Roman"/>
          <w:b/>
          <w:color w:val="000000" w:themeColor="text1"/>
          <w:sz w:val="24"/>
          <w:szCs w:val="24"/>
        </w:rPr>
        <w:t>Liu,</w:t>
      </w:r>
      <w:r w:rsidRPr="00875BEA">
        <w:rPr>
          <w:rFonts w:ascii="Book Antiqua" w:eastAsia="微软雅黑" w:hAnsi="Book Antiqua" w:cs="Times New Roman"/>
          <w:color w:val="000000" w:themeColor="text1"/>
          <w:sz w:val="24"/>
          <w:szCs w:val="24"/>
        </w:rPr>
        <w:t xml:space="preserve"> </w:t>
      </w:r>
      <w:r w:rsidR="00FC6CF8" w:rsidRPr="00875BEA">
        <w:rPr>
          <w:rFonts w:ascii="Book Antiqua" w:eastAsia="微软雅黑" w:hAnsi="Book Antiqua" w:cs="Times New Roman"/>
          <w:color w:val="000000" w:themeColor="text1"/>
          <w:sz w:val="24"/>
          <w:szCs w:val="24"/>
        </w:rPr>
        <w:t xml:space="preserve">Department of Intensive Care Unit, Shenzhen </w:t>
      </w:r>
      <w:proofErr w:type="spellStart"/>
      <w:r w:rsidR="00FC6CF8" w:rsidRPr="00875BEA">
        <w:rPr>
          <w:rFonts w:ascii="Book Antiqua" w:eastAsia="微软雅黑" w:hAnsi="Book Antiqua" w:cs="Times New Roman"/>
          <w:color w:val="000000" w:themeColor="text1"/>
          <w:sz w:val="24"/>
          <w:szCs w:val="24"/>
        </w:rPr>
        <w:t>Longgang</w:t>
      </w:r>
      <w:proofErr w:type="spellEnd"/>
      <w:r w:rsidR="00FC6CF8" w:rsidRPr="00875BEA">
        <w:rPr>
          <w:rFonts w:ascii="Book Antiqua" w:eastAsia="微软雅黑" w:hAnsi="Book Antiqua" w:cs="Times New Roman"/>
          <w:color w:val="000000" w:themeColor="text1"/>
          <w:sz w:val="24"/>
          <w:szCs w:val="24"/>
        </w:rPr>
        <w:t xml:space="preserve"> Central Hospital, </w:t>
      </w:r>
      <w:r w:rsidR="005A3A67" w:rsidRPr="00875BEA">
        <w:rPr>
          <w:rFonts w:ascii="Book Antiqua" w:eastAsia="微软雅黑" w:hAnsi="Book Antiqua" w:cs="Times New Roman"/>
          <w:color w:val="000000" w:themeColor="text1"/>
          <w:sz w:val="24"/>
          <w:szCs w:val="24"/>
        </w:rPr>
        <w:t>Shenzhen 518001, Guangdong Province, China</w:t>
      </w:r>
    </w:p>
    <w:p w:rsidR="00B20723" w:rsidRPr="00875BEA" w:rsidRDefault="00B20723" w:rsidP="00875BEA">
      <w:pPr>
        <w:snapToGrid w:val="0"/>
        <w:spacing w:line="360" w:lineRule="auto"/>
        <w:rPr>
          <w:rFonts w:ascii="Book Antiqua" w:eastAsia="微软雅黑" w:hAnsi="Book Antiqua" w:cs="Times New Roman"/>
          <w:color w:val="000000" w:themeColor="text1"/>
          <w:sz w:val="24"/>
          <w:szCs w:val="24"/>
        </w:rPr>
      </w:pPr>
    </w:p>
    <w:p w:rsidR="00097A9D" w:rsidRPr="00875BEA" w:rsidRDefault="00B20723" w:rsidP="00875BEA">
      <w:pPr>
        <w:snapToGrid w:val="0"/>
        <w:spacing w:line="360" w:lineRule="auto"/>
        <w:rPr>
          <w:rFonts w:ascii="Book Antiqua" w:eastAsia="微软雅黑" w:hAnsi="Book Antiqua" w:cs="Times New Roman"/>
          <w:color w:val="000000" w:themeColor="text1"/>
          <w:sz w:val="24"/>
          <w:szCs w:val="24"/>
        </w:rPr>
      </w:pPr>
      <w:r w:rsidRPr="00875BEA">
        <w:rPr>
          <w:rFonts w:ascii="Book Antiqua" w:eastAsia="微软雅黑" w:hAnsi="Book Antiqua" w:cs="Times New Roman"/>
          <w:b/>
          <w:color w:val="000000" w:themeColor="text1"/>
          <w:sz w:val="24"/>
          <w:szCs w:val="24"/>
        </w:rPr>
        <w:t>Bao</w:t>
      </w:r>
      <w:r w:rsidR="005A3A67" w:rsidRPr="00875BEA">
        <w:rPr>
          <w:rFonts w:ascii="Book Antiqua" w:eastAsia="微软雅黑" w:hAnsi="Book Antiqua" w:cs="Times New Roman"/>
          <w:b/>
          <w:color w:val="000000" w:themeColor="text1"/>
          <w:sz w:val="24"/>
          <w:szCs w:val="24"/>
        </w:rPr>
        <w:t xml:space="preserve">-Jun </w:t>
      </w:r>
      <w:r w:rsidRPr="00875BEA">
        <w:rPr>
          <w:rFonts w:ascii="Book Antiqua" w:eastAsia="微软雅黑" w:hAnsi="Book Antiqua" w:cs="Times New Roman"/>
          <w:b/>
          <w:color w:val="000000" w:themeColor="text1"/>
          <w:sz w:val="24"/>
          <w:szCs w:val="24"/>
        </w:rPr>
        <w:t xml:space="preserve">Yu, </w:t>
      </w:r>
      <w:r w:rsidR="00FC6CF8" w:rsidRPr="00875BEA">
        <w:rPr>
          <w:rFonts w:ascii="Book Antiqua" w:eastAsia="微软雅黑" w:hAnsi="Book Antiqua" w:cs="Times New Roman"/>
          <w:color w:val="000000" w:themeColor="text1"/>
          <w:sz w:val="24"/>
          <w:szCs w:val="24"/>
        </w:rPr>
        <w:t xml:space="preserve">Department of Intensive Care Unit, Shenzhen </w:t>
      </w:r>
      <w:proofErr w:type="spellStart"/>
      <w:r w:rsidR="00FC6CF8" w:rsidRPr="00875BEA">
        <w:rPr>
          <w:rFonts w:ascii="Book Antiqua" w:eastAsia="微软雅黑" w:hAnsi="Book Antiqua" w:cs="Times New Roman"/>
          <w:color w:val="000000" w:themeColor="text1"/>
          <w:sz w:val="24"/>
          <w:szCs w:val="24"/>
        </w:rPr>
        <w:t>Baoan</w:t>
      </w:r>
      <w:proofErr w:type="spellEnd"/>
      <w:r w:rsidR="00FC6CF8" w:rsidRPr="00875BEA">
        <w:rPr>
          <w:rFonts w:ascii="Book Antiqua" w:eastAsia="微软雅黑" w:hAnsi="Book Antiqua" w:cs="Times New Roman"/>
          <w:color w:val="000000" w:themeColor="text1"/>
          <w:sz w:val="24"/>
          <w:szCs w:val="24"/>
        </w:rPr>
        <w:t xml:space="preserve"> District People’s Hospital, </w:t>
      </w:r>
      <w:r w:rsidR="005A3A67" w:rsidRPr="00875BEA">
        <w:rPr>
          <w:rFonts w:ascii="Book Antiqua" w:eastAsia="微软雅黑" w:hAnsi="Book Antiqua" w:cs="Times New Roman"/>
          <w:color w:val="000000" w:themeColor="text1"/>
          <w:sz w:val="24"/>
          <w:szCs w:val="24"/>
        </w:rPr>
        <w:t>Shenzhen 518001, Guangdong Province, China</w:t>
      </w:r>
    </w:p>
    <w:p w:rsidR="00B20723" w:rsidRPr="00875BEA" w:rsidRDefault="00B20723" w:rsidP="00875BEA">
      <w:pPr>
        <w:snapToGrid w:val="0"/>
        <w:spacing w:line="360" w:lineRule="auto"/>
        <w:rPr>
          <w:rFonts w:ascii="Book Antiqua" w:eastAsia="微软雅黑" w:hAnsi="Book Antiqua" w:cs="Times New Roman"/>
          <w:color w:val="000000" w:themeColor="text1"/>
          <w:sz w:val="24"/>
          <w:szCs w:val="24"/>
        </w:rPr>
      </w:pPr>
    </w:p>
    <w:p w:rsidR="00FC6CF8" w:rsidRPr="00875BEA" w:rsidRDefault="00B20723" w:rsidP="00875BEA">
      <w:pPr>
        <w:snapToGrid w:val="0"/>
        <w:spacing w:line="360" w:lineRule="auto"/>
        <w:rPr>
          <w:rFonts w:ascii="Book Antiqua" w:eastAsia="微软雅黑" w:hAnsi="Book Antiqua" w:cs="Times New Roman"/>
          <w:color w:val="000000" w:themeColor="text1"/>
          <w:sz w:val="24"/>
          <w:szCs w:val="24"/>
        </w:rPr>
      </w:pPr>
      <w:r w:rsidRPr="00875BEA">
        <w:rPr>
          <w:rFonts w:ascii="Book Antiqua" w:eastAsia="微软雅黑" w:hAnsi="Book Antiqua" w:cs="Times New Roman"/>
          <w:b/>
          <w:color w:val="000000" w:themeColor="text1"/>
          <w:sz w:val="24"/>
          <w:szCs w:val="24"/>
        </w:rPr>
        <w:t>Yan</w:t>
      </w:r>
      <w:r w:rsidR="005A3A67" w:rsidRPr="00875BEA">
        <w:rPr>
          <w:rFonts w:ascii="Book Antiqua" w:eastAsia="微软雅黑" w:hAnsi="Book Antiqua" w:cs="Times New Roman"/>
          <w:b/>
          <w:color w:val="000000" w:themeColor="text1"/>
          <w:sz w:val="24"/>
          <w:szCs w:val="24"/>
        </w:rPr>
        <w:t xml:space="preserve">-Si </w:t>
      </w:r>
      <w:proofErr w:type="spellStart"/>
      <w:r w:rsidRPr="00875BEA">
        <w:rPr>
          <w:rFonts w:ascii="Book Antiqua" w:eastAsia="微软雅黑" w:hAnsi="Book Antiqua" w:cs="Times New Roman"/>
          <w:b/>
          <w:color w:val="000000" w:themeColor="text1"/>
          <w:sz w:val="24"/>
          <w:szCs w:val="24"/>
        </w:rPr>
        <w:t>Lyu</w:t>
      </w:r>
      <w:proofErr w:type="spellEnd"/>
      <w:r w:rsidRPr="00875BEA">
        <w:rPr>
          <w:rFonts w:ascii="Book Antiqua" w:eastAsia="微软雅黑" w:hAnsi="Book Antiqua" w:cs="Times New Roman"/>
          <w:b/>
          <w:color w:val="000000" w:themeColor="text1"/>
          <w:sz w:val="24"/>
          <w:szCs w:val="24"/>
        </w:rPr>
        <w:t xml:space="preserve">, </w:t>
      </w:r>
      <w:r w:rsidR="00FC6CF8" w:rsidRPr="00875BEA">
        <w:rPr>
          <w:rFonts w:ascii="Book Antiqua" w:eastAsia="微软雅黑" w:hAnsi="Book Antiqua" w:cs="Times New Roman"/>
          <w:color w:val="000000" w:themeColor="text1"/>
          <w:sz w:val="24"/>
          <w:szCs w:val="24"/>
        </w:rPr>
        <w:t xml:space="preserve">Department of Dermatology, Shenzhen University General Hospital, Shenzhen 518067, </w:t>
      </w:r>
      <w:r w:rsidR="005A3A67" w:rsidRPr="00875BEA">
        <w:rPr>
          <w:rFonts w:ascii="Book Antiqua" w:eastAsia="微软雅黑" w:hAnsi="Book Antiqua" w:cs="Times New Roman"/>
          <w:color w:val="000000" w:themeColor="text1"/>
          <w:sz w:val="24"/>
          <w:szCs w:val="24"/>
        </w:rPr>
        <w:t>Guangdong Province, China</w:t>
      </w:r>
    </w:p>
    <w:p w:rsidR="00F61D42" w:rsidRPr="00875BEA" w:rsidRDefault="00F61D42" w:rsidP="00875BEA">
      <w:pPr>
        <w:snapToGrid w:val="0"/>
        <w:spacing w:line="360" w:lineRule="auto"/>
        <w:rPr>
          <w:rFonts w:ascii="Book Antiqua" w:eastAsia="微软雅黑" w:hAnsi="Book Antiqua" w:cs="Times New Roman"/>
          <w:color w:val="000000" w:themeColor="text1"/>
          <w:sz w:val="24"/>
          <w:szCs w:val="24"/>
        </w:rPr>
      </w:pPr>
    </w:p>
    <w:p w:rsidR="00F81956" w:rsidRPr="00875BEA" w:rsidRDefault="00F61D42" w:rsidP="00875BEA">
      <w:pPr>
        <w:snapToGrid w:val="0"/>
        <w:spacing w:line="360" w:lineRule="auto"/>
        <w:rPr>
          <w:rFonts w:ascii="Book Antiqua" w:hAnsi="Book Antiqua" w:cs="Times New Roman"/>
          <w:color w:val="000000" w:themeColor="text1"/>
          <w:sz w:val="24"/>
          <w:szCs w:val="24"/>
        </w:rPr>
      </w:pPr>
      <w:r w:rsidRPr="00875BEA">
        <w:rPr>
          <w:rFonts w:ascii="Book Antiqua" w:eastAsia="宋体" w:hAnsi="Book Antiqua" w:cs="Times New Roman"/>
          <w:b/>
          <w:bCs/>
          <w:color w:val="000000" w:themeColor="text1"/>
          <w:kern w:val="0"/>
          <w:sz w:val="24"/>
          <w:szCs w:val="24"/>
        </w:rPr>
        <w:t>Authors contributions</w:t>
      </w:r>
      <w:r w:rsidR="00452F39" w:rsidRPr="00875BEA">
        <w:rPr>
          <w:rFonts w:ascii="Book Antiqua" w:eastAsia="宋体" w:hAnsi="Book Antiqua" w:cs="Times New Roman"/>
          <w:b/>
          <w:bCs/>
          <w:color w:val="000000" w:themeColor="text1"/>
          <w:kern w:val="0"/>
          <w:sz w:val="24"/>
          <w:szCs w:val="24"/>
        </w:rPr>
        <w:t xml:space="preserve">: </w:t>
      </w:r>
      <w:r w:rsidRPr="00875BEA">
        <w:rPr>
          <w:rFonts w:ascii="Book Antiqua" w:hAnsi="Book Antiqua" w:cs="Times New Roman"/>
          <w:color w:val="000000" w:themeColor="text1"/>
          <w:sz w:val="24"/>
          <w:szCs w:val="24"/>
        </w:rPr>
        <w:t>P</w:t>
      </w:r>
      <w:r w:rsidR="00F81956" w:rsidRPr="00875BEA">
        <w:rPr>
          <w:rFonts w:ascii="Book Antiqua" w:hAnsi="Book Antiqua" w:cs="Times New Roman"/>
          <w:color w:val="000000" w:themeColor="text1"/>
          <w:sz w:val="24"/>
          <w:szCs w:val="24"/>
        </w:rPr>
        <w:t>eng M, Ren D, Liu</w:t>
      </w:r>
      <w:r w:rsidR="00001D6A" w:rsidRPr="00875BEA">
        <w:rPr>
          <w:rFonts w:ascii="Book Antiqua" w:hAnsi="Book Antiqua" w:cs="Times New Roman"/>
          <w:color w:val="000000" w:themeColor="text1"/>
          <w:sz w:val="24"/>
          <w:szCs w:val="24"/>
        </w:rPr>
        <w:t xml:space="preserve"> Y</w:t>
      </w:r>
      <w:r w:rsidR="00F81956" w:rsidRPr="00875BEA">
        <w:rPr>
          <w:rFonts w:ascii="Book Antiqua" w:hAnsi="Book Antiqua" w:cs="Times New Roman"/>
          <w:color w:val="000000" w:themeColor="text1"/>
          <w:sz w:val="24"/>
          <w:szCs w:val="24"/>
        </w:rPr>
        <w:t xml:space="preserve"> and Meng X were the patient’s intensive care doctors, reviewed the literature and contribute</w:t>
      </w:r>
      <w:r w:rsidR="00001D6A" w:rsidRPr="00875BEA">
        <w:rPr>
          <w:rFonts w:ascii="Book Antiqua" w:hAnsi="Book Antiqua" w:cs="Times New Roman"/>
          <w:color w:val="000000" w:themeColor="text1"/>
          <w:sz w:val="24"/>
          <w:szCs w:val="24"/>
        </w:rPr>
        <w:t>d to manuscript drafting; Liu X</w:t>
      </w:r>
      <w:r w:rsidR="00F81956" w:rsidRPr="00875BEA">
        <w:rPr>
          <w:rFonts w:ascii="Book Antiqua" w:hAnsi="Book Antiqua" w:cs="Times New Roman"/>
          <w:color w:val="000000" w:themeColor="text1"/>
          <w:sz w:val="24"/>
          <w:szCs w:val="24"/>
        </w:rPr>
        <w:t xml:space="preserve"> reviewed the literature and contributed to the manuscript drafting; </w:t>
      </w:r>
      <w:r w:rsidR="00001D6A" w:rsidRPr="00875BEA">
        <w:rPr>
          <w:rFonts w:ascii="Book Antiqua" w:hAnsi="Book Antiqua" w:cs="Times New Roman"/>
          <w:color w:val="000000" w:themeColor="text1"/>
          <w:sz w:val="24"/>
          <w:szCs w:val="24"/>
        </w:rPr>
        <w:t>Li J and Chen R</w:t>
      </w:r>
      <w:r w:rsidR="00F81956"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analyzed and interpreted the results and</w:t>
      </w:r>
      <w:r w:rsidR="00F81956" w:rsidRPr="00875BEA">
        <w:rPr>
          <w:rFonts w:ascii="Book Antiqua" w:hAnsi="Book Antiqua" w:cs="Times New Roman"/>
          <w:color w:val="000000" w:themeColor="text1"/>
          <w:sz w:val="24"/>
          <w:szCs w:val="24"/>
        </w:rPr>
        <w:t xml:space="preserve"> contributed t</w:t>
      </w:r>
      <w:r w:rsidR="00001D6A" w:rsidRPr="00875BEA">
        <w:rPr>
          <w:rFonts w:ascii="Book Antiqua" w:hAnsi="Book Antiqua" w:cs="Times New Roman"/>
          <w:color w:val="000000" w:themeColor="text1"/>
          <w:sz w:val="24"/>
          <w:szCs w:val="24"/>
        </w:rPr>
        <w:t>o the manuscript drafting; Yu B</w:t>
      </w:r>
      <w:r w:rsidR="00F81956" w:rsidRPr="00875BEA">
        <w:rPr>
          <w:rFonts w:ascii="Book Antiqua" w:hAnsi="Book Antiqua" w:cs="Times New Roman"/>
          <w:color w:val="000000" w:themeColor="text1"/>
          <w:sz w:val="24"/>
          <w:szCs w:val="24"/>
        </w:rPr>
        <w:t xml:space="preserve"> and </w:t>
      </w:r>
      <w:proofErr w:type="spellStart"/>
      <w:r w:rsidR="00001D6A" w:rsidRPr="00875BEA">
        <w:rPr>
          <w:rFonts w:ascii="Book Antiqua" w:hAnsi="Book Antiqua" w:cs="Times New Roman"/>
          <w:color w:val="000000" w:themeColor="text1"/>
          <w:sz w:val="24"/>
          <w:szCs w:val="24"/>
        </w:rPr>
        <w:t>Lyu</w:t>
      </w:r>
      <w:proofErr w:type="spellEnd"/>
      <w:r w:rsidR="00001D6A" w:rsidRPr="00875BEA">
        <w:rPr>
          <w:rFonts w:ascii="Book Antiqua" w:hAnsi="Book Antiqua" w:cs="Times New Roman"/>
          <w:color w:val="000000" w:themeColor="text1"/>
          <w:sz w:val="24"/>
          <w:szCs w:val="24"/>
        </w:rPr>
        <w:t xml:space="preserve"> Y</w:t>
      </w:r>
      <w:r w:rsidR="00FD125E" w:rsidRPr="00875BEA">
        <w:rPr>
          <w:rFonts w:ascii="Book Antiqua" w:hAnsi="Book Antiqua" w:cs="Times New Roman"/>
          <w:color w:val="000000" w:themeColor="text1"/>
          <w:sz w:val="24"/>
          <w:szCs w:val="24"/>
        </w:rPr>
        <w:t xml:space="preserve"> were responsible for the revision of the manuscript for important intellectual content; all authors issued final approval for the version to be submitted.</w:t>
      </w:r>
    </w:p>
    <w:p w:rsidR="00F61D42" w:rsidRPr="00875BEA" w:rsidRDefault="00F61D42" w:rsidP="00875BEA">
      <w:pPr>
        <w:snapToGrid w:val="0"/>
        <w:spacing w:line="360" w:lineRule="auto"/>
        <w:rPr>
          <w:rFonts w:ascii="Book Antiqua" w:eastAsia="微软雅黑" w:hAnsi="Book Antiqua" w:cs="Times New Roman"/>
          <w:color w:val="000000" w:themeColor="text1"/>
          <w:sz w:val="24"/>
          <w:szCs w:val="24"/>
        </w:rPr>
      </w:pPr>
    </w:p>
    <w:p w:rsidR="00FB3F50" w:rsidRPr="00875BEA" w:rsidRDefault="00FB3F50" w:rsidP="00875BEA">
      <w:pPr>
        <w:snapToGrid w:val="0"/>
        <w:spacing w:line="360" w:lineRule="auto"/>
        <w:rPr>
          <w:rFonts w:ascii="Book Antiqua" w:eastAsia="微软雅黑" w:hAnsi="Book Antiqua" w:cs="Times New Roman"/>
          <w:color w:val="000000" w:themeColor="text1"/>
          <w:sz w:val="24"/>
          <w:szCs w:val="24"/>
          <w:u w:val="single"/>
        </w:rPr>
      </w:pPr>
      <w:r w:rsidRPr="00875BEA">
        <w:rPr>
          <w:rFonts w:ascii="Book Antiqua" w:eastAsia="微软雅黑" w:hAnsi="Book Antiqua" w:cs="Times New Roman"/>
          <w:b/>
          <w:color w:val="000000" w:themeColor="text1"/>
          <w:sz w:val="24"/>
          <w:szCs w:val="24"/>
        </w:rPr>
        <w:t xml:space="preserve">Corresponding author: </w:t>
      </w:r>
      <w:proofErr w:type="spellStart"/>
      <w:r w:rsidRPr="00875BEA">
        <w:rPr>
          <w:rFonts w:ascii="Book Antiqua" w:eastAsia="微软雅黑" w:hAnsi="Book Antiqua" w:cs="Times New Roman"/>
          <w:b/>
          <w:color w:val="000000" w:themeColor="text1"/>
          <w:sz w:val="24"/>
          <w:szCs w:val="24"/>
        </w:rPr>
        <w:t>Xue</w:t>
      </w:r>
      <w:proofErr w:type="spellEnd"/>
      <w:r w:rsidR="005A3A67" w:rsidRPr="00875BEA">
        <w:rPr>
          <w:rFonts w:ascii="Book Antiqua" w:eastAsia="微软雅黑" w:hAnsi="Book Antiqua" w:cs="Times New Roman"/>
          <w:b/>
          <w:color w:val="000000" w:themeColor="text1"/>
          <w:sz w:val="24"/>
          <w:szCs w:val="24"/>
        </w:rPr>
        <w:t xml:space="preserve">-Yan </w:t>
      </w:r>
      <w:r w:rsidRPr="00875BEA">
        <w:rPr>
          <w:rFonts w:ascii="Book Antiqua" w:eastAsia="微软雅黑" w:hAnsi="Book Antiqua" w:cs="Times New Roman"/>
          <w:b/>
          <w:color w:val="000000" w:themeColor="text1"/>
          <w:sz w:val="24"/>
          <w:szCs w:val="24"/>
        </w:rPr>
        <w:t>L</w:t>
      </w:r>
      <w:r w:rsidR="0033210E" w:rsidRPr="00875BEA">
        <w:rPr>
          <w:rFonts w:ascii="Book Antiqua" w:eastAsia="微软雅黑" w:hAnsi="Book Antiqua" w:cs="Times New Roman"/>
          <w:b/>
          <w:color w:val="000000" w:themeColor="text1"/>
          <w:sz w:val="24"/>
          <w:szCs w:val="24"/>
        </w:rPr>
        <w:t>iu</w:t>
      </w:r>
      <w:r w:rsidR="003011EC" w:rsidRPr="00875BEA">
        <w:rPr>
          <w:rFonts w:ascii="Book Antiqua" w:eastAsia="微软雅黑" w:hAnsi="Book Antiqua" w:cs="Times New Roman"/>
          <w:b/>
          <w:color w:val="000000" w:themeColor="text1"/>
          <w:sz w:val="24"/>
          <w:szCs w:val="24"/>
        </w:rPr>
        <w:t xml:space="preserve">, </w:t>
      </w:r>
      <w:r w:rsidR="000611B8" w:rsidRPr="00875BEA">
        <w:rPr>
          <w:rFonts w:ascii="Book Antiqua" w:eastAsia="微软雅黑" w:hAnsi="Book Antiqua" w:cs="Times New Roman"/>
          <w:b/>
          <w:color w:val="000000" w:themeColor="text1"/>
          <w:sz w:val="24"/>
          <w:szCs w:val="24"/>
        </w:rPr>
        <w:t xml:space="preserve">PhD, </w:t>
      </w:r>
      <w:r w:rsidR="003011EC" w:rsidRPr="00875BEA">
        <w:rPr>
          <w:rFonts w:ascii="Book Antiqua" w:eastAsia="微软雅黑" w:hAnsi="Book Antiqua" w:cs="Times New Roman"/>
          <w:b/>
          <w:color w:val="000000" w:themeColor="text1"/>
          <w:sz w:val="24"/>
          <w:szCs w:val="24"/>
        </w:rPr>
        <w:t xml:space="preserve">Professor, </w:t>
      </w:r>
      <w:r w:rsidR="003011EC" w:rsidRPr="00875BEA">
        <w:rPr>
          <w:rFonts w:ascii="Book Antiqua" w:eastAsia="微软雅黑" w:hAnsi="Book Antiqua" w:cs="Times New Roman"/>
          <w:color w:val="000000" w:themeColor="text1"/>
          <w:sz w:val="24"/>
          <w:szCs w:val="24"/>
        </w:rPr>
        <w:t xml:space="preserve">Department of Intensive Care Unit, </w:t>
      </w:r>
      <w:r w:rsidR="003011EC" w:rsidRPr="00875BEA">
        <w:rPr>
          <w:rFonts w:ascii="Book Antiqua" w:eastAsia="宋体" w:hAnsi="Book Antiqua" w:cs="Times New Roman"/>
          <w:color w:val="000000" w:themeColor="text1"/>
          <w:kern w:val="0"/>
          <w:sz w:val="24"/>
          <w:szCs w:val="24"/>
        </w:rPr>
        <w:t>Shenzhen People's</w:t>
      </w:r>
      <w:r w:rsidR="005A3A67" w:rsidRPr="00875BEA">
        <w:rPr>
          <w:rFonts w:ascii="Book Antiqua" w:eastAsia="宋体" w:hAnsi="Book Antiqua" w:cs="Times New Roman"/>
          <w:color w:val="000000" w:themeColor="text1"/>
          <w:kern w:val="0"/>
          <w:sz w:val="24"/>
          <w:szCs w:val="24"/>
        </w:rPr>
        <w:t xml:space="preserve"> </w:t>
      </w:r>
      <w:r w:rsidR="003011EC" w:rsidRPr="00875BEA">
        <w:rPr>
          <w:rFonts w:ascii="Book Antiqua" w:eastAsia="宋体" w:hAnsi="Book Antiqua" w:cs="Times New Roman"/>
          <w:color w:val="000000" w:themeColor="text1"/>
          <w:kern w:val="0"/>
          <w:sz w:val="24"/>
          <w:szCs w:val="24"/>
        </w:rPr>
        <w:t>Hospital, First Affiliated Hospital of Southern University of Science and Technology</w:t>
      </w:r>
      <w:r w:rsidR="005A3A67" w:rsidRPr="00875BEA">
        <w:rPr>
          <w:rFonts w:ascii="Book Antiqua" w:eastAsia="宋体" w:hAnsi="Book Antiqua" w:cs="Times New Roman"/>
          <w:color w:val="000000" w:themeColor="text1"/>
          <w:kern w:val="0"/>
          <w:sz w:val="24"/>
          <w:szCs w:val="24"/>
        </w:rPr>
        <w:t xml:space="preserve">, </w:t>
      </w:r>
      <w:r w:rsidR="00EE292C">
        <w:rPr>
          <w:rFonts w:ascii="Book Antiqua" w:eastAsia="宋体" w:hAnsi="Book Antiqua" w:cs="Times New Roman" w:hint="eastAsia"/>
          <w:color w:val="000000" w:themeColor="text1"/>
          <w:kern w:val="0"/>
          <w:sz w:val="24"/>
          <w:szCs w:val="24"/>
        </w:rPr>
        <w:t>t</w:t>
      </w:r>
      <w:r w:rsidR="00EE292C" w:rsidRPr="00875BEA">
        <w:rPr>
          <w:rFonts w:ascii="Book Antiqua" w:eastAsia="宋体" w:hAnsi="Book Antiqua" w:cs="Times New Roman"/>
          <w:color w:val="000000" w:themeColor="text1"/>
          <w:kern w:val="0"/>
          <w:sz w:val="24"/>
          <w:szCs w:val="24"/>
        </w:rPr>
        <w:t xml:space="preserve">he </w:t>
      </w:r>
      <w:r w:rsidR="003011EC" w:rsidRPr="00875BEA">
        <w:rPr>
          <w:rFonts w:ascii="Book Antiqua" w:eastAsia="宋体" w:hAnsi="Book Antiqua" w:cs="Times New Roman"/>
          <w:color w:val="000000" w:themeColor="text1"/>
          <w:kern w:val="0"/>
          <w:sz w:val="24"/>
          <w:szCs w:val="24"/>
        </w:rPr>
        <w:t>Second Affiliated Hospital of Jinan University</w:t>
      </w:r>
      <w:r w:rsidR="003011EC" w:rsidRPr="00875BEA">
        <w:rPr>
          <w:rFonts w:ascii="Book Antiqua" w:eastAsia="微软雅黑" w:hAnsi="Book Antiqua" w:cs="Times New Roman"/>
          <w:color w:val="000000" w:themeColor="text1"/>
          <w:sz w:val="24"/>
          <w:szCs w:val="24"/>
        </w:rPr>
        <w:t xml:space="preserve">, </w:t>
      </w:r>
      <w:proofErr w:type="spellStart"/>
      <w:r w:rsidR="005A3A67" w:rsidRPr="00875BEA">
        <w:rPr>
          <w:rFonts w:ascii="Book Antiqua" w:eastAsia="微软雅黑" w:hAnsi="Book Antiqua" w:cs="Times New Roman"/>
          <w:color w:val="000000" w:themeColor="text1"/>
          <w:sz w:val="24"/>
          <w:szCs w:val="24"/>
        </w:rPr>
        <w:t>Dongmen</w:t>
      </w:r>
      <w:proofErr w:type="spellEnd"/>
      <w:r w:rsidR="005A3A67" w:rsidRPr="00875BEA">
        <w:rPr>
          <w:rFonts w:ascii="Book Antiqua" w:eastAsia="微软雅黑" w:hAnsi="Book Antiqua" w:cs="Times New Roman"/>
          <w:color w:val="000000" w:themeColor="text1"/>
          <w:sz w:val="24"/>
          <w:szCs w:val="24"/>
        </w:rPr>
        <w:t xml:space="preserve"> North Road No.1017, </w:t>
      </w:r>
      <w:proofErr w:type="spellStart"/>
      <w:r w:rsidR="005A3A67" w:rsidRPr="00875BEA">
        <w:rPr>
          <w:rFonts w:ascii="Book Antiqua" w:eastAsia="微软雅黑" w:hAnsi="Book Antiqua" w:cs="Times New Roman"/>
          <w:color w:val="000000" w:themeColor="text1"/>
          <w:sz w:val="24"/>
          <w:szCs w:val="24"/>
        </w:rPr>
        <w:t>Luohu</w:t>
      </w:r>
      <w:proofErr w:type="spellEnd"/>
      <w:r w:rsidR="005A3A67" w:rsidRPr="00875BEA">
        <w:rPr>
          <w:rFonts w:ascii="Book Antiqua" w:eastAsia="微软雅黑" w:hAnsi="Book Antiqua" w:cs="Times New Roman"/>
          <w:color w:val="000000" w:themeColor="text1"/>
          <w:sz w:val="24"/>
          <w:szCs w:val="24"/>
        </w:rPr>
        <w:t xml:space="preserve"> District, </w:t>
      </w:r>
      <w:r w:rsidR="003011EC" w:rsidRPr="00875BEA">
        <w:rPr>
          <w:rFonts w:ascii="Book Antiqua" w:eastAsia="微软雅黑" w:hAnsi="Book Antiqua" w:cs="Times New Roman"/>
          <w:color w:val="000000" w:themeColor="text1"/>
          <w:sz w:val="24"/>
          <w:szCs w:val="24"/>
        </w:rPr>
        <w:t xml:space="preserve">Shenzhen 518020, </w:t>
      </w:r>
      <w:r w:rsidR="005A3A67" w:rsidRPr="00875BEA">
        <w:rPr>
          <w:rFonts w:ascii="Book Antiqua" w:eastAsia="微软雅黑" w:hAnsi="Book Antiqua" w:cs="Times New Roman"/>
          <w:color w:val="000000" w:themeColor="text1"/>
          <w:sz w:val="24"/>
          <w:szCs w:val="24"/>
        </w:rPr>
        <w:t>Guangdong Province, China</w:t>
      </w:r>
      <w:r w:rsidR="007F2719" w:rsidRPr="00875BEA">
        <w:rPr>
          <w:rFonts w:ascii="Book Antiqua" w:eastAsia="微软雅黑" w:hAnsi="Book Antiqua" w:cs="Times New Roman"/>
          <w:color w:val="000000" w:themeColor="text1"/>
          <w:sz w:val="24"/>
          <w:szCs w:val="24"/>
        </w:rPr>
        <w:t>.</w:t>
      </w:r>
      <w:r w:rsidR="006A3865" w:rsidRPr="00875BEA">
        <w:rPr>
          <w:rFonts w:ascii="Book Antiqua" w:eastAsia="微软雅黑" w:hAnsi="Book Antiqua" w:cs="Times New Roman"/>
          <w:color w:val="000000" w:themeColor="text1"/>
          <w:sz w:val="24"/>
          <w:szCs w:val="24"/>
          <w:vertAlign w:val="superscript"/>
        </w:rPr>
        <w:t xml:space="preserve"> </w:t>
      </w:r>
      <w:hyperlink r:id="rId9" w:history="1">
        <w:r w:rsidR="002971FD" w:rsidRPr="00875BEA">
          <w:rPr>
            <w:rStyle w:val="aa"/>
            <w:rFonts w:ascii="Book Antiqua" w:eastAsia="微软雅黑" w:hAnsi="Book Antiqua" w:cs="Times New Roman"/>
            <w:color w:val="000000" w:themeColor="text1"/>
            <w:sz w:val="24"/>
            <w:szCs w:val="24"/>
          </w:rPr>
          <w:t>liuxueyan100916@163.com</w:t>
        </w:r>
      </w:hyperlink>
    </w:p>
    <w:p w:rsidR="008F7D9E" w:rsidRPr="00875BEA" w:rsidRDefault="008F7D9E" w:rsidP="00875BEA">
      <w:pPr>
        <w:snapToGrid w:val="0"/>
        <w:spacing w:line="360" w:lineRule="auto"/>
        <w:rPr>
          <w:rFonts w:ascii="Book Antiqua" w:eastAsia="微软雅黑" w:hAnsi="Book Antiqua" w:cs="Times New Roman"/>
          <w:b/>
          <w:color w:val="000000" w:themeColor="text1"/>
          <w:sz w:val="24"/>
          <w:szCs w:val="24"/>
        </w:rPr>
      </w:pPr>
    </w:p>
    <w:p w:rsidR="008F7D9E" w:rsidRPr="00875BEA" w:rsidRDefault="008F7D9E" w:rsidP="00875BEA">
      <w:pPr>
        <w:snapToGrid w:val="0"/>
        <w:spacing w:line="360" w:lineRule="auto"/>
        <w:rPr>
          <w:rFonts w:ascii="Book Antiqua" w:eastAsia="微软雅黑" w:hAnsi="Book Antiqua" w:cs="Times New Roman"/>
          <w:color w:val="000000" w:themeColor="text1"/>
          <w:sz w:val="24"/>
          <w:szCs w:val="24"/>
        </w:rPr>
      </w:pPr>
      <w:r w:rsidRPr="00875BEA">
        <w:rPr>
          <w:rFonts w:ascii="Book Antiqua" w:eastAsia="微软雅黑" w:hAnsi="Book Antiqua" w:cs="Times New Roman"/>
          <w:b/>
          <w:color w:val="000000" w:themeColor="text1"/>
          <w:sz w:val="24"/>
          <w:szCs w:val="24"/>
        </w:rPr>
        <w:t>Received:</w:t>
      </w:r>
      <w:r w:rsidR="00676609" w:rsidRPr="00875BEA">
        <w:rPr>
          <w:rFonts w:ascii="Book Antiqua" w:eastAsia="微软雅黑" w:hAnsi="Book Antiqua" w:cs="Times New Roman"/>
          <w:b/>
          <w:color w:val="000000" w:themeColor="text1"/>
          <w:sz w:val="24"/>
          <w:szCs w:val="24"/>
        </w:rPr>
        <w:t xml:space="preserve"> </w:t>
      </w:r>
      <w:r w:rsidR="00676609" w:rsidRPr="00875BEA">
        <w:rPr>
          <w:rFonts w:ascii="Book Antiqua" w:eastAsia="微软雅黑" w:hAnsi="Book Antiqua" w:cs="Times New Roman"/>
          <w:color w:val="000000" w:themeColor="text1"/>
          <w:sz w:val="24"/>
          <w:szCs w:val="24"/>
        </w:rPr>
        <w:t>March 11,</w:t>
      </w:r>
      <w:r w:rsidR="0034358A" w:rsidRPr="00875BEA">
        <w:rPr>
          <w:rFonts w:ascii="Book Antiqua" w:eastAsia="微软雅黑" w:hAnsi="Book Antiqua" w:cs="Times New Roman"/>
          <w:color w:val="000000" w:themeColor="text1"/>
          <w:sz w:val="24"/>
          <w:szCs w:val="24"/>
        </w:rPr>
        <w:t xml:space="preserve"> </w:t>
      </w:r>
      <w:r w:rsidR="00676609" w:rsidRPr="00875BEA">
        <w:rPr>
          <w:rFonts w:ascii="Book Antiqua" w:eastAsia="微软雅黑" w:hAnsi="Book Antiqua" w:cs="Times New Roman"/>
          <w:color w:val="000000" w:themeColor="text1"/>
          <w:sz w:val="24"/>
          <w:szCs w:val="24"/>
        </w:rPr>
        <w:t>2020</w:t>
      </w:r>
      <w:r w:rsidR="00676609" w:rsidRPr="00875BEA">
        <w:rPr>
          <w:rFonts w:ascii="Book Antiqua" w:hAnsi="Book Antiqua" w:cs="Tahoma"/>
          <w:color w:val="000000" w:themeColor="text1"/>
          <w:sz w:val="24"/>
          <w:szCs w:val="24"/>
        </w:rPr>
        <w:t xml:space="preserve"> </w:t>
      </w:r>
    </w:p>
    <w:p w:rsidR="008F7D9E" w:rsidRPr="00875BEA" w:rsidRDefault="008F7D9E" w:rsidP="00875BEA">
      <w:pPr>
        <w:snapToGrid w:val="0"/>
        <w:spacing w:line="360" w:lineRule="auto"/>
        <w:rPr>
          <w:rFonts w:ascii="Book Antiqua" w:eastAsia="微软雅黑" w:hAnsi="Book Antiqua" w:cs="Times New Roman"/>
          <w:b/>
          <w:color w:val="000000" w:themeColor="text1"/>
          <w:sz w:val="24"/>
          <w:szCs w:val="24"/>
        </w:rPr>
      </w:pPr>
      <w:r w:rsidRPr="00875BEA">
        <w:rPr>
          <w:rFonts w:ascii="Book Antiqua" w:eastAsia="微软雅黑" w:hAnsi="Book Antiqua" w:cs="Times New Roman"/>
          <w:b/>
          <w:color w:val="000000" w:themeColor="text1"/>
          <w:sz w:val="24"/>
          <w:szCs w:val="24"/>
        </w:rPr>
        <w:t>Revised:</w:t>
      </w:r>
      <w:r w:rsidR="00556AAB" w:rsidRPr="00875BEA">
        <w:rPr>
          <w:rFonts w:ascii="Book Antiqua" w:eastAsia="微软雅黑" w:hAnsi="Book Antiqua" w:cs="Times New Roman"/>
          <w:b/>
          <w:color w:val="000000" w:themeColor="text1"/>
          <w:sz w:val="24"/>
          <w:szCs w:val="24"/>
        </w:rPr>
        <w:t xml:space="preserve"> </w:t>
      </w:r>
      <w:r w:rsidR="00556AAB" w:rsidRPr="00875BEA">
        <w:rPr>
          <w:rFonts w:ascii="Book Antiqua" w:eastAsia="微软雅黑" w:hAnsi="Book Antiqua" w:cs="Times New Roman"/>
          <w:color w:val="000000" w:themeColor="text1"/>
          <w:sz w:val="24"/>
          <w:szCs w:val="24"/>
        </w:rPr>
        <w:t xml:space="preserve">April </w:t>
      </w:r>
      <w:r w:rsidR="005A3A67" w:rsidRPr="00875BEA">
        <w:rPr>
          <w:rFonts w:ascii="Book Antiqua" w:eastAsia="微软雅黑" w:hAnsi="Book Antiqua" w:cs="Times New Roman"/>
          <w:color w:val="000000" w:themeColor="text1"/>
          <w:sz w:val="24"/>
          <w:szCs w:val="24"/>
        </w:rPr>
        <w:t>9</w:t>
      </w:r>
      <w:r w:rsidR="00556AAB" w:rsidRPr="00875BEA">
        <w:rPr>
          <w:rFonts w:ascii="Book Antiqua" w:eastAsia="微软雅黑" w:hAnsi="Book Antiqua" w:cs="Times New Roman"/>
          <w:color w:val="000000" w:themeColor="text1"/>
          <w:sz w:val="24"/>
          <w:szCs w:val="24"/>
        </w:rPr>
        <w:t>, 2020</w:t>
      </w:r>
    </w:p>
    <w:p w:rsidR="008F7D9E" w:rsidRPr="00875BEA" w:rsidRDefault="008F7D9E" w:rsidP="00875BEA">
      <w:pPr>
        <w:snapToGrid w:val="0"/>
        <w:spacing w:line="360" w:lineRule="auto"/>
        <w:rPr>
          <w:rFonts w:ascii="Book Antiqua" w:eastAsia="微软雅黑" w:hAnsi="Book Antiqua" w:cs="Times New Roman"/>
          <w:b/>
          <w:color w:val="000000" w:themeColor="text1"/>
          <w:sz w:val="24"/>
          <w:szCs w:val="24"/>
        </w:rPr>
      </w:pPr>
      <w:r w:rsidRPr="00875BEA">
        <w:rPr>
          <w:rFonts w:ascii="Book Antiqua" w:eastAsia="微软雅黑" w:hAnsi="Book Antiqua" w:cs="Times New Roman"/>
          <w:b/>
          <w:color w:val="000000" w:themeColor="text1"/>
          <w:sz w:val="24"/>
          <w:szCs w:val="24"/>
        </w:rPr>
        <w:t>Accepted:</w:t>
      </w:r>
      <w:r w:rsidR="00086446" w:rsidRPr="00086446">
        <w:t xml:space="preserve"> </w:t>
      </w:r>
      <w:r w:rsidR="00086446" w:rsidRPr="00086446">
        <w:rPr>
          <w:rFonts w:ascii="Book Antiqua" w:eastAsia="微软雅黑" w:hAnsi="Book Antiqua" w:cs="Times New Roman"/>
          <w:bCs/>
          <w:color w:val="000000" w:themeColor="text1"/>
          <w:sz w:val="24"/>
          <w:szCs w:val="24"/>
        </w:rPr>
        <w:t>April 17, 2020</w:t>
      </w:r>
    </w:p>
    <w:p w:rsidR="008F7D9E" w:rsidRPr="00875BEA" w:rsidRDefault="008F7D9E" w:rsidP="00875BEA">
      <w:pPr>
        <w:snapToGrid w:val="0"/>
        <w:spacing w:line="360" w:lineRule="auto"/>
        <w:rPr>
          <w:rFonts w:ascii="Book Antiqua" w:eastAsia="微软雅黑" w:hAnsi="Book Antiqua" w:cs="Times New Roman"/>
          <w:b/>
          <w:color w:val="000000" w:themeColor="text1"/>
          <w:sz w:val="24"/>
          <w:szCs w:val="24"/>
        </w:rPr>
      </w:pPr>
      <w:r w:rsidRPr="00875BEA">
        <w:rPr>
          <w:rFonts w:ascii="Book Antiqua" w:eastAsia="微软雅黑" w:hAnsi="Book Antiqua" w:cs="Times New Roman"/>
          <w:b/>
          <w:color w:val="000000" w:themeColor="text1"/>
          <w:sz w:val="24"/>
          <w:szCs w:val="24"/>
        </w:rPr>
        <w:t>Published online:</w:t>
      </w:r>
      <w:r w:rsidR="00EA5CD0" w:rsidRPr="00EA5CD0">
        <w:rPr>
          <w:rFonts w:ascii="Book Antiqua" w:hAnsi="Book Antiqua"/>
          <w:color w:val="000000"/>
          <w:sz w:val="24"/>
          <w:szCs w:val="24"/>
        </w:rPr>
        <w:t xml:space="preserve"> </w:t>
      </w:r>
      <w:r w:rsidR="00EA5CD0" w:rsidRPr="002C5985">
        <w:rPr>
          <w:rFonts w:ascii="Book Antiqua" w:hAnsi="Book Antiqua"/>
          <w:color w:val="000000"/>
          <w:sz w:val="24"/>
          <w:szCs w:val="24"/>
        </w:rPr>
        <w:t>May</w:t>
      </w:r>
      <w:r w:rsidR="00EA5CD0" w:rsidRPr="002C5985">
        <w:rPr>
          <w:rFonts w:ascii="Book Antiqua" w:hAnsi="Book Antiqua" w:hint="eastAsia"/>
          <w:color w:val="000000"/>
          <w:sz w:val="24"/>
          <w:szCs w:val="24"/>
        </w:rPr>
        <w:t xml:space="preserve"> 6, 2020</w:t>
      </w:r>
    </w:p>
    <w:p w:rsidR="005A3A67" w:rsidRPr="00875BEA" w:rsidRDefault="005A3A67" w:rsidP="00875BEA">
      <w:pPr>
        <w:widowControl/>
        <w:snapToGrid w:val="0"/>
        <w:spacing w:line="360" w:lineRule="auto"/>
        <w:rPr>
          <w:rFonts w:ascii="Book Antiqua" w:eastAsia="微软雅黑" w:hAnsi="Book Antiqua" w:cs="Times New Roman"/>
          <w:b/>
          <w:color w:val="000000" w:themeColor="text1"/>
          <w:sz w:val="24"/>
          <w:szCs w:val="24"/>
        </w:rPr>
      </w:pPr>
      <w:r w:rsidRPr="00875BEA">
        <w:rPr>
          <w:rFonts w:ascii="Book Antiqua" w:eastAsia="微软雅黑" w:hAnsi="Book Antiqua" w:cs="Times New Roman"/>
          <w:b/>
          <w:color w:val="000000" w:themeColor="text1"/>
          <w:sz w:val="24"/>
          <w:szCs w:val="24"/>
        </w:rPr>
        <w:br w:type="page"/>
      </w:r>
    </w:p>
    <w:p w:rsidR="00032375" w:rsidRPr="00875BEA" w:rsidRDefault="00032375" w:rsidP="00875BEA">
      <w:pPr>
        <w:autoSpaceDE w:val="0"/>
        <w:autoSpaceDN w:val="0"/>
        <w:adjustRightInd w:val="0"/>
        <w:snapToGrid w:val="0"/>
        <w:spacing w:line="360" w:lineRule="auto"/>
        <w:rPr>
          <w:rFonts w:ascii="Book Antiqua" w:hAnsi="Book Antiqua" w:cstheme="minorHAnsi"/>
          <w:b/>
          <w:color w:val="000000" w:themeColor="text1"/>
          <w:sz w:val="24"/>
          <w:szCs w:val="24"/>
        </w:rPr>
      </w:pPr>
      <w:r w:rsidRPr="00875BEA">
        <w:rPr>
          <w:rFonts w:ascii="Book Antiqua" w:hAnsi="Book Antiqua" w:cstheme="minorHAnsi"/>
          <w:b/>
          <w:color w:val="000000" w:themeColor="text1"/>
          <w:sz w:val="24"/>
          <w:szCs w:val="24"/>
        </w:rPr>
        <w:t>Abstract</w:t>
      </w:r>
    </w:p>
    <w:p w:rsidR="00032375" w:rsidRPr="00B97B77" w:rsidRDefault="00D701D6" w:rsidP="00875BEA">
      <w:pPr>
        <w:autoSpaceDE w:val="0"/>
        <w:autoSpaceDN w:val="0"/>
        <w:adjustRightInd w:val="0"/>
        <w:snapToGrid w:val="0"/>
        <w:spacing w:line="360" w:lineRule="auto"/>
        <w:rPr>
          <w:rFonts w:ascii="Book Antiqua" w:hAnsi="Book Antiqua" w:cstheme="minorHAnsi"/>
          <w:b/>
          <w:i/>
          <w:color w:val="000000" w:themeColor="text1"/>
          <w:sz w:val="24"/>
          <w:szCs w:val="24"/>
        </w:rPr>
      </w:pPr>
      <w:r w:rsidRPr="00B97B77">
        <w:rPr>
          <w:rFonts w:ascii="Book Antiqua" w:hAnsi="Book Antiqua" w:cstheme="minorHAnsi"/>
          <w:b/>
          <w:i/>
          <w:color w:val="000000" w:themeColor="text1"/>
          <w:sz w:val="24"/>
          <w:szCs w:val="24"/>
        </w:rPr>
        <w:t>BACKGROUND</w:t>
      </w:r>
    </w:p>
    <w:p w:rsidR="0054403E" w:rsidRPr="00875BEA" w:rsidRDefault="00511F56" w:rsidP="00875BEA">
      <w:pPr>
        <w:widowControl/>
        <w:shd w:val="clear" w:color="auto" w:fill="FFFFFF"/>
        <w:snapToGrid w:val="0"/>
        <w:spacing w:line="360" w:lineRule="auto"/>
        <w:outlineLvl w:val="1"/>
        <w:rPr>
          <w:rFonts w:ascii="Book Antiqua" w:hAnsi="Book Antiqua" w:cs="Times New Roman"/>
          <w:color w:val="000000" w:themeColor="text1"/>
          <w:sz w:val="24"/>
          <w:szCs w:val="24"/>
          <w:shd w:val="clear" w:color="auto" w:fill="FFFFFF"/>
        </w:rPr>
      </w:pPr>
      <w:r w:rsidRPr="00875BEA">
        <w:rPr>
          <w:rFonts w:ascii="Book Antiqua" w:hAnsi="Book Antiqua" w:cs="Times New Roman"/>
          <w:color w:val="000000" w:themeColor="text1"/>
          <w:sz w:val="24"/>
          <w:szCs w:val="24"/>
          <w:shd w:val="clear" w:color="auto" w:fill="FFFFFF"/>
        </w:rPr>
        <w:t>The coronavirus d</w:t>
      </w:r>
      <w:r w:rsidR="001F3B09" w:rsidRPr="00875BEA">
        <w:rPr>
          <w:rFonts w:ascii="Book Antiqua" w:hAnsi="Book Antiqua" w:cs="Times New Roman"/>
          <w:color w:val="000000" w:themeColor="text1"/>
          <w:sz w:val="24"/>
          <w:szCs w:val="24"/>
          <w:shd w:val="clear" w:color="auto" w:fill="FFFFFF"/>
        </w:rPr>
        <w:t>i</w:t>
      </w:r>
      <w:r w:rsidRPr="00875BEA">
        <w:rPr>
          <w:rFonts w:ascii="Book Antiqua" w:hAnsi="Book Antiqua" w:cs="Times New Roman"/>
          <w:color w:val="000000" w:themeColor="text1"/>
          <w:sz w:val="24"/>
          <w:szCs w:val="24"/>
          <w:shd w:val="clear" w:color="auto" w:fill="FFFFFF"/>
        </w:rPr>
        <w:t>sease 2019 (</w:t>
      </w:r>
      <w:r w:rsidR="00771808" w:rsidRPr="00875BEA">
        <w:rPr>
          <w:rFonts w:ascii="Book Antiqua" w:hAnsi="Book Antiqua" w:cs="Times New Roman"/>
          <w:color w:val="000000" w:themeColor="text1"/>
          <w:sz w:val="24"/>
          <w:szCs w:val="24"/>
          <w:shd w:val="clear" w:color="auto" w:fill="FFFFFF"/>
        </w:rPr>
        <w:t>COVID-19</w:t>
      </w:r>
      <w:r w:rsidRPr="00875BEA">
        <w:rPr>
          <w:rFonts w:ascii="Book Antiqua" w:hAnsi="Book Antiqua" w:cs="Times New Roman"/>
          <w:color w:val="000000" w:themeColor="text1"/>
          <w:sz w:val="24"/>
          <w:szCs w:val="24"/>
          <w:shd w:val="clear" w:color="auto" w:fill="FFFFFF"/>
        </w:rPr>
        <w:t>)</w:t>
      </w:r>
      <w:r w:rsidR="00C10799" w:rsidRPr="00875BEA">
        <w:rPr>
          <w:rFonts w:ascii="Book Antiqua" w:hAnsi="Book Antiqua" w:cs="Times New Roman"/>
          <w:color w:val="000000" w:themeColor="text1"/>
          <w:sz w:val="24"/>
          <w:szCs w:val="24"/>
          <w:shd w:val="clear" w:color="auto" w:fill="FFFFFF"/>
        </w:rPr>
        <w:t xml:space="preserve"> pandemic has become</w:t>
      </w:r>
      <w:r w:rsidR="006D7988" w:rsidRPr="00875BEA">
        <w:rPr>
          <w:rFonts w:ascii="Book Antiqua" w:hAnsi="Book Antiqua" w:cs="Times New Roman"/>
          <w:color w:val="000000" w:themeColor="text1"/>
          <w:sz w:val="24"/>
          <w:szCs w:val="24"/>
          <w:shd w:val="clear" w:color="auto" w:fill="FFFFFF"/>
        </w:rPr>
        <w:t xml:space="preserve"> </w:t>
      </w:r>
      <w:r w:rsidR="00C10799" w:rsidRPr="00875BEA">
        <w:rPr>
          <w:rFonts w:ascii="Book Antiqua" w:hAnsi="Book Antiqua" w:cs="Times New Roman"/>
          <w:color w:val="000000" w:themeColor="text1"/>
          <w:sz w:val="24"/>
          <w:szCs w:val="24"/>
          <w:shd w:val="clear" w:color="auto" w:fill="FFFFFF"/>
        </w:rPr>
        <w:t xml:space="preserve">an immense public health burden, first in China and subsequently worldwide. </w:t>
      </w:r>
      <w:r w:rsidR="00840D45">
        <w:rPr>
          <w:rFonts w:ascii="Book Antiqua" w:hAnsi="Book Antiqua" w:cs="Times New Roman" w:hint="eastAsia"/>
          <w:color w:val="000000" w:themeColor="text1"/>
          <w:sz w:val="24"/>
          <w:szCs w:val="24"/>
          <w:shd w:val="clear" w:color="auto" w:fill="FFFFFF"/>
        </w:rPr>
        <w:t>Developing</w:t>
      </w:r>
      <w:r w:rsidR="00840D45" w:rsidRPr="00875BEA">
        <w:rPr>
          <w:rFonts w:ascii="Book Antiqua" w:hAnsi="Book Antiqua" w:cs="Times New Roman"/>
          <w:color w:val="000000" w:themeColor="text1"/>
          <w:sz w:val="24"/>
          <w:szCs w:val="24"/>
          <w:shd w:val="clear" w:color="auto" w:fill="FFFFFF"/>
        </w:rPr>
        <w:t xml:space="preserve"> </w:t>
      </w:r>
      <w:r w:rsidR="004A7213" w:rsidRPr="00875BEA">
        <w:rPr>
          <w:rFonts w:ascii="Book Antiqua" w:hAnsi="Book Antiqua" w:cs="Times New Roman"/>
          <w:color w:val="000000" w:themeColor="text1"/>
          <w:sz w:val="24"/>
          <w:szCs w:val="24"/>
          <w:shd w:val="clear" w:color="auto" w:fill="FFFFFF"/>
        </w:rPr>
        <w:t>e</w:t>
      </w:r>
      <w:r w:rsidR="00F96721" w:rsidRPr="00875BEA">
        <w:rPr>
          <w:rFonts w:ascii="Book Antiqua" w:hAnsi="Book Antiqua" w:cs="Times New Roman"/>
          <w:color w:val="000000" w:themeColor="text1"/>
          <w:sz w:val="24"/>
          <w:szCs w:val="24"/>
          <w:shd w:val="clear" w:color="auto" w:fill="FFFFFF"/>
        </w:rPr>
        <w:t xml:space="preserve">ffective control </w:t>
      </w:r>
      <w:r w:rsidR="004A7213" w:rsidRPr="00875BEA">
        <w:rPr>
          <w:rFonts w:ascii="Book Antiqua" w:hAnsi="Book Antiqua" w:cs="Times New Roman"/>
          <w:color w:val="000000" w:themeColor="text1"/>
          <w:sz w:val="24"/>
          <w:szCs w:val="24"/>
          <w:shd w:val="clear" w:color="auto" w:fill="FFFFFF"/>
        </w:rPr>
        <w:t>measure</w:t>
      </w:r>
      <w:r w:rsidR="00A230C4" w:rsidRPr="00875BEA">
        <w:rPr>
          <w:rFonts w:ascii="Book Antiqua" w:hAnsi="Book Antiqua" w:cs="Times New Roman"/>
          <w:color w:val="000000" w:themeColor="text1"/>
          <w:sz w:val="24"/>
          <w:szCs w:val="24"/>
          <w:shd w:val="clear" w:color="auto" w:fill="FFFFFF"/>
        </w:rPr>
        <w:t>s</w:t>
      </w:r>
      <w:r w:rsidR="004A7213" w:rsidRPr="00875BEA">
        <w:rPr>
          <w:rFonts w:ascii="Book Antiqua" w:hAnsi="Book Antiqua" w:cs="Times New Roman"/>
          <w:color w:val="000000" w:themeColor="text1"/>
          <w:sz w:val="24"/>
          <w:szCs w:val="24"/>
          <w:shd w:val="clear" w:color="auto" w:fill="FFFFFF"/>
        </w:rPr>
        <w:t xml:space="preserve"> </w:t>
      </w:r>
      <w:r w:rsidR="00A230C4" w:rsidRPr="00875BEA">
        <w:rPr>
          <w:rFonts w:ascii="Book Antiqua" w:hAnsi="Book Antiqua" w:cs="Times New Roman"/>
          <w:color w:val="000000" w:themeColor="text1"/>
          <w:sz w:val="24"/>
          <w:szCs w:val="24"/>
          <w:shd w:val="clear" w:color="auto" w:fill="FFFFFF"/>
        </w:rPr>
        <w:t>for</w:t>
      </w:r>
      <w:r w:rsidR="00E97223" w:rsidRPr="00875BEA">
        <w:rPr>
          <w:rFonts w:ascii="Book Antiqua" w:hAnsi="Book Antiqua" w:cs="Times New Roman"/>
          <w:color w:val="000000" w:themeColor="text1"/>
          <w:sz w:val="24"/>
          <w:szCs w:val="24"/>
          <w:shd w:val="clear" w:color="auto" w:fill="FFFFFF"/>
        </w:rPr>
        <w:t xml:space="preserve"> </w:t>
      </w:r>
      <w:r w:rsidR="006155EB" w:rsidRPr="00875BEA">
        <w:rPr>
          <w:rFonts w:ascii="Book Antiqua" w:hAnsi="Book Antiqua" w:cs="Times New Roman"/>
          <w:color w:val="000000" w:themeColor="text1"/>
          <w:sz w:val="24"/>
          <w:szCs w:val="24"/>
          <w:shd w:val="clear" w:color="auto" w:fill="FFFFFF"/>
        </w:rPr>
        <w:t>COVID-19</w:t>
      </w:r>
      <w:r w:rsidR="00F96721" w:rsidRPr="00875BEA">
        <w:rPr>
          <w:rFonts w:ascii="Book Antiqua" w:hAnsi="Book Antiqua" w:cs="Times New Roman"/>
          <w:color w:val="000000" w:themeColor="text1"/>
          <w:sz w:val="24"/>
          <w:szCs w:val="24"/>
          <w:shd w:val="clear" w:color="auto" w:fill="FFFFFF"/>
        </w:rPr>
        <w:t xml:space="preserve">, especially </w:t>
      </w:r>
      <w:r w:rsidR="00495683" w:rsidRPr="00875BEA">
        <w:rPr>
          <w:rFonts w:ascii="Book Antiqua" w:hAnsi="Book Antiqua" w:cs="Times New Roman"/>
          <w:color w:val="000000" w:themeColor="text1"/>
          <w:sz w:val="24"/>
          <w:szCs w:val="24"/>
          <w:shd w:val="clear" w:color="auto" w:fill="FFFFFF"/>
        </w:rPr>
        <w:t xml:space="preserve">measures that can </w:t>
      </w:r>
      <w:r w:rsidR="00AF29A9" w:rsidRPr="00875BEA">
        <w:rPr>
          <w:rFonts w:ascii="Book Antiqua" w:hAnsi="Book Antiqua" w:cs="Times New Roman"/>
          <w:color w:val="000000" w:themeColor="text1"/>
          <w:sz w:val="24"/>
          <w:szCs w:val="24"/>
          <w:shd w:val="clear" w:color="auto" w:fill="FFFFFF"/>
        </w:rPr>
        <w:t xml:space="preserve">halt </w:t>
      </w:r>
      <w:r w:rsidR="00BE42F8" w:rsidRPr="00875BEA">
        <w:rPr>
          <w:rFonts w:ascii="Book Antiqua" w:hAnsi="Book Antiqua" w:cs="Times New Roman"/>
          <w:color w:val="000000" w:themeColor="text1"/>
          <w:sz w:val="24"/>
          <w:szCs w:val="24"/>
          <w:shd w:val="clear" w:color="auto" w:fill="FFFFFF"/>
        </w:rPr>
        <w:t xml:space="preserve">the </w:t>
      </w:r>
      <w:r w:rsidR="00AF29A9" w:rsidRPr="00875BEA">
        <w:rPr>
          <w:rFonts w:ascii="Book Antiqua" w:hAnsi="Book Antiqua" w:cs="Times New Roman"/>
          <w:color w:val="000000" w:themeColor="text1"/>
          <w:sz w:val="24"/>
          <w:szCs w:val="24"/>
          <w:shd w:val="clear" w:color="auto" w:fill="FFFFFF"/>
        </w:rPr>
        <w:t>worsening of</w:t>
      </w:r>
      <w:r w:rsidR="00F96721" w:rsidRPr="00875BEA">
        <w:rPr>
          <w:rFonts w:ascii="Book Antiqua" w:hAnsi="Book Antiqua" w:cs="Times New Roman"/>
          <w:color w:val="000000" w:themeColor="text1"/>
          <w:sz w:val="24"/>
          <w:szCs w:val="24"/>
          <w:shd w:val="clear" w:color="auto" w:fill="FFFFFF"/>
        </w:rPr>
        <w:t xml:space="preserve"> severe case</w:t>
      </w:r>
      <w:r w:rsidR="004A7213" w:rsidRPr="00875BEA">
        <w:rPr>
          <w:rFonts w:ascii="Book Antiqua" w:hAnsi="Book Antiqua" w:cs="Times New Roman"/>
          <w:color w:val="000000" w:themeColor="text1"/>
          <w:sz w:val="24"/>
          <w:szCs w:val="24"/>
          <w:shd w:val="clear" w:color="auto" w:fill="FFFFFF"/>
        </w:rPr>
        <w:t>s</w:t>
      </w:r>
      <w:r w:rsidR="00F96721" w:rsidRPr="00875BEA">
        <w:rPr>
          <w:rFonts w:ascii="Book Antiqua" w:hAnsi="Book Antiqua" w:cs="Times New Roman"/>
          <w:color w:val="000000" w:themeColor="text1"/>
          <w:sz w:val="24"/>
          <w:szCs w:val="24"/>
          <w:shd w:val="clear" w:color="auto" w:fill="FFFFFF"/>
        </w:rPr>
        <w:t xml:space="preserve"> to </w:t>
      </w:r>
      <w:r w:rsidR="00AB1CB1" w:rsidRPr="00875BEA">
        <w:rPr>
          <w:rFonts w:ascii="Book Antiqua" w:hAnsi="Book Antiqua" w:cs="Times New Roman"/>
          <w:color w:val="000000" w:themeColor="text1"/>
          <w:sz w:val="24"/>
          <w:szCs w:val="24"/>
          <w:shd w:val="clear" w:color="auto" w:fill="FFFFFF"/>
        </w:rPr>
        <w:t xml:space="preserve">a </w:t>
      </w:r>
      <w:r w:rsidR="00F96721" w:rsidRPr="00875BEA">
        <w:rPr>
          <w:rFonts w:ascii="Book Antiqua" w:hAnsi="Book Antiqua" w:cs="Times New Roman"/>
          <w:color w:val="000000" w:themeColor="text1"/>
          <w:sz w:val="24"/>
          <w:szCs w:val="24"/>
          <w:shd w:val="clear" w:color="auto" w:fill="FFFFFF"/>
        </w:rPr>
        <w:t>critical</w:t>
      </w:r>
      <w:r w:rsidR="00B46FC1" w:rsidRPr="00875BEA">
        <w:rPr>
          <w:rFonts w:ascii="Book Antiqua" w:hAnsi="Book Antiqua" w:cs="Times New Roman"/>
          <w:color w:val="000000" w:themeColor="text1"/>
          <w:sz w:val="24"/>
          <w:szCs w:val="24"/>
          <w:shd w:val="clear" w:color="auto" w:fill="FFFFFF"/>
        </w:rPr>
        <w:t xml:space="preserve"> </w:t>
      </w:r>
      <w:r w:rsidR="00AB1CB1" w:rsidRPr="00875BEA">
        <w:rPr>
          <w:rFonts w:ascii="Book Antiqua" w:hAnsi="Book Antiqua" w:cs="Times New Roman"/>
          <w:color w:val="000000" w:themeColor="text1"/>
          <w:sz w:val="24"/>
          <w:szCs w:val="24"/>
          <w:shd w:val="clear" w:color="auto" w:fill="FFFFFF"/>
        </w:rPr>
        <w:t>status</w:t>
      </w:r>
      <w:r w:rsidR="00F96721" w:rsidRPr="00875BEA">
        <w:rPr>
          <w:rFonts w:ascii="Book Antiqua" w:hAnsi="Book Antiqua" w:cs="Times New Roman"/>
          <w:color w:val="000000" w:themeColor="text1"/>
          <w:sz w:val="24"/>
          <w:szCs w:val="24"/>
          <w:shd w:val="clear" w:color="auto" w:fill="FFFFFF"/>
        </w:rPr>
        <w:t xml:space="preserve"> </w:t>
      </w:r>
      <w:r w:rsidR="00B46FC1" w:rsidRPr="00875BEA">
        <w:rPr>
          <w:rFonts w:ascii="Book Antiqua" w:hAnsi="Book Antiqua" w:cs="Times New Roman"/>
          <w:color w:val="000000" w:themeColor="text1"/>
          <w:sz w:val="24"/>
          <w:szCs w:val="24"/>
          <w:shd w:val="clear" w:color="auto" w:fill="FFFFFF"/>
        </w:rPr>
        <w:t>is</w:t>
      </w:r>
      <w:r w:rsidR="00F96721" w:rsidRPr="00875BEA">
        <w:rPr>
          <w:rFonts w:ascii="Book Antiqua" w:hAnsi="Book Antiqua" w:cs="Times New Roman"/>
          <w:color w:val="000000" w:themeColor="text1"/>
          <w:sz w:val="24"/>
          <w:szCs w:val="24"/>
          <w:shd w:val="clear" w:color="auto" w:fill="FFFFFF"/>
        </w:rPr>
        <w:t xml:space="preserve"> of </w:t>
      </w:r>
      <w:r w:rsidR="00B46FC1" w:rsidRPr="00875BEA">
        <w:rPr>
          <w:rFonts w:ascii="Book Antiqua" w:hAnsi="Book Antiqua" w:cs="Times New Roman"/>
          <w:color w:val="000000" w:themeColor="text1"/>
          <w:sz w:val="24"/>
          <w:szCs w:val="24"/>
          <w:shd w:val="clear" w:color="auto" w:fill="FFFFFF"/>
        </w:rPr>
        <w:t>urgent</w:t>
      </w:r>
      <w:r w:rsidR="00F96721" w:rsidRPr="00875BEA">
        <w:rPr>
          <w:rFonts w:ascii="Book Antiqua" w:hAnsi="Book Antiqua" w:cs="Times New Roman"/>
          <w:color w:val="000000" w:themeColor="text1"/>
          <w:sz w:val="24"/>
          <w:szCs w:val="24"/>
          <w:shd w:val="clear" w:color="auto" w:fill="FFFFFF"/>
        </w:rPr>
        <w:t xml:space="preserve"> importance.</w:t>
      </w:r>
    </w:p>
    <w:p w:rsidR="00671BE5" w:rsidRPr="00875BEA" w:rsidRDefault="00671BE5" w:rsidP="00875BEA">
      <w:pPr>
        <w:widowControl/>
        <w:shd w:val="clear" w:color="auto" w:fill="FFFFFF"/>
        <w:snapToGrid w:val="0"/>
        <w:spacing w:line="360" w:lineRule="auto"/>
        <w:outlineLvl w:val="1"/>
        <w:rPr>
          <w:rFonts w:ascii="Book Antiqua" w:hAnsi="Book Antiqua" w:cs="Times New Roman"/>
          <w:color w:val="000000" w:themeColor="text1"/>
          <w:sz w:val="24"/>
          <w:szCs w:val="24"/>
          <w:shd w:val="clear" w:color="auto" w:fill="FFFFFF"/>
        </w:rPr>
      </w:pPr>
    </w:p>
    <w:p w:rsidR="00032375" w:rsidRPr="00B97B77" w:rsidRDefault="00D701D6" w:rsidP="00875BEA">
      <w:pPr>
        <w:autoSpaceDE w:val="0"/>
        <w:autoSpaceDN w:val="0"/>
        <w:adjustRightInd w:val="0"/>
        <w:snapToGrid w:val="0"/>
        <w:spacing w:line="360" w:lineRule="auto"/>
        <w:rPr>
          <w:rFonts w:ascii="Book Antiqua" w:hAnsi="Book Antiqua" w:cstheme="minorHAnsi"/>
          <w:b/>
          <w:i/>
          <w:color w:val="000000" w:themeColor="text1"/>
          <w:sz w:val="24"/>
          <w:szCs w:val="24"/>
        </w:rPr>
      </w:pPr>
      <w:r w:rsidRPr="00B97B77">
        <w:rPr>
          <w:rFonts w:ascii="Book Antiqua" w:hAnsi="Book Antiqua" w:cstheme="minorHAnsi"/>
          <w:b/>
          <w:i/>
          <w:color w:val="000000" w:themeColor="text1"/>
          <w:sz w:val="24"/>
          <w:szCs w:val="24"/>
        </w:rPr>
        <w:t>CASE SUMMARY</w:t>
      </w:r>
    </w:p>
    <w:p w:rsidR="0054403E" w:rsidRPr="00875BEA" w:rsidRDefault="009D5D0D"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A</w:t>
      </w:r>
      <w:r w:rsidR="000D01B7" w:rsidRPr="00875BEA">
        <w:rPr>
          <w:rFonts w:ascii="Book Antiqua" w:hAnsi="Book Antiqua" w:cs="Times New Roman"/>
          <w:color w:val="000000" w:themeColor="text1"/>
          <w:sz w:val="24"/>
          <w:szCs w:val="24"/>
        </w:rPr>
        <w:t xml:space="preserve"> 52-year-old woman presented with </w:t>
      </w:r>
      <w:r w:rsidR="0054403E" w:rsidRPr="00875BEA">
        <w:rPr>
          <w:rFonts w:ascii="Book Antiqua" w:hAnsi="Book Antiqua" w:cs="Times New Roman"/>
          <w:color w:val="000000" w:themeColor="text1"/>
          <w:sz w:val="24"/>
          <w:szCs w:val="24"/>
        </w:rPr>
        <w:t>a high fever (</w:t>
      </w:r>
      <w:smartTag w:uri="urn:schemas-microsoft-com:office:smarttags" w:element="metricconverter">
        <w:smartTagPr>
          <w:attr w:name="ProductID" w:val="38.8 °C"/>
        </w:smartTagPr>
        <w:r w:rsidR="0054403E" w:rsidRPr="00875BEA">
          <w:rPr>
            <w:rFonts w:ascii="Book Antiqua" w:hAnsi="Book Antiqua" w:cs="Times New Roman"/>
            <w:color w:val="000000" w:themeColor="text1"/>
            <w:sz w:val="24"/>
            <w:szCs w:val="24"/>
          </w:rPr>
          <w:t>38.8 °C</w:t>
        </w:r>
      </w:smartTag>
      <w:r w:rsidR="0054403E" w:rsidRPr="00875BEA">
        <w:rPr>
          <w:rFonts w:ascii="Book Antiqua" w:hAnsi="Book Antiqua" w:cs="Times New Roman"/>
          <w:color w:val="000000" w:themeColor="text1"/>
          <w:sz w:val="24"/>
          <w:szCs w:val="24"/>
        </w:rPr>
        <w:t>)</w:t>
      </w:r>
      <w:r w:rsidR="0054403E" w:rsidRPr="00875BEA">
        <w:rPr>
          <w:rFonts w:ascii="Book Antiqua" w:eastAsia="宋体" w:hAnsi="Book Antiqua" w:cs="Times New Roman"/>
          <w:color w:val="000000" w:themeColor="text1"/>
          <w:sz w:val="24"/>
          <w:szCs w:val="24"/>
        </w:rPr>
        <w:t xml:space="preserve">, </w:t>
      </w:r>
      <w:r w:rsidR="0054403E" w:rsidRPr="00875BEA">
        <w:rPr>
          <w:rFonts w:ascii="Book Antiqua" w:hAnsi="Book Antiqua" w:cs="Times New Roman"/>
          <w:color w:val="000000" w:themeColor="text1"/>
          <w:sz w:val="24"/>
          <w:szCs w:val="24"/>
        </w:rPr>
        <w:t>chills, dizziness,</w:t>
      </w:r>
      <w:r w:rsidR="000D01B7" w:rsidRPr="00875BEA">
        <w:rPr>
          <w:rFonts w:ascii="Book Antiqua" w:hAnsi="Book Antiqua" w:cs="Times New Roman"/>
          <w:color w:val="000000" w:themeColor="text1"/>
          <w:sz w:val="24"/>
          <w:szCs w:val="24"/>
        </w:rPr>
        <w:t xml:space="preserve"> and weakness</w:t>
      </w:r>
      <w:r w:rsidRPr="00875BEA">
        <w:rPr>
          <w:rFonts w:ascii="Book Antiqua" w:hAnsi="Book Antiqua" w:cs="Times New Roman"/>
          <w:color w:val="000000" w:themeColor="text1"/>
          <w:sz w:val="24"/>
          <w:szCs w:val="24"/>
        </w:rPr>
        <w:t xml:space="preserve">. </w:t>
      </w:r>
      <w:r w:rsidR="00540B4B" w:rsidRPr="00875BEA">
        <w:rPr>
          <w:rFonts w:ascii="Book Antiqua" w:hAnsi="Book Antiqua" w:cs="Times New Roman"/>
          <w:color w:val="000000" w:themeColor="text1"/>
          <w:sz w:val="24"/>
          <w:szCs w:val="24"/>
        </w:rPr>
        <w:t xml:space="preserve">Epidemiologically, she had not been to Wuhan </w:t>
      </w:r>
      <w:r w:rsidR="00722DCA">
        <w:rPr>
          <w:rFonts w:ascii="Book Antiqua" w:hAnsi="Book Antiqua" w:cs="Times New Roman" w:hint="eastAsia"/>
          <w:color w:val="000000" w:themeColor="text1"/>
          <w:sz w:val="24"/>
          <w:szCs w:val="24"/>
        </w:rPr>
        <w:t xml:space="preserve">where </w:t>
      </w:r>
      <w:r w:rsidR="00722DCA" w:rsidRPr="00875BEA">
        <w:rPr>
          <w:rFonts w:ascii="Book Antiqua" w:hAnsi="Book Antiqua" w:cs="Times New Roman"/>
          <w:color w:val="000000" w:themeColor="text1"/>
          <w:sz w:val="24"/>
          <w:szCs w:val="24"/>
          <w:shd w:val="clear" w:color="auto" w:fill="FFFFFF"/>
        </w:rPr>
        <w:t>COVID-19</w:t>
      </w:r>
      <w:r w:rsidR="00722DCA">
        <w:rPr>
          <w:rFonts w:ascii="Book Antiqua" w:hAnsi="Book Antiqua" w:cs="Times New Roman" w:hint="eastAsia"/>
          <w:color w:val="000000" w:themeColor="text1"/>
          <w:sz w:val="24"/>
          <w:szCs w:val="24"/>
          <w:shd w:val="clear" w:color="auto" w:fill="FFFFFF"/>
        </w:rPr>
        <w:t xml:space="preserve"> emerged</w:t>
      </w:r>
      <w:r w:rsidR="00540B4B" w:rsidRPr="00875BEA">
        <w:rPr>
          <w:rFonts w:ascii="Book Antiqua" w:hAnsi="Book Antiqua" w:cs="Times New Roman"/>
          <w:color w:val="000000" w:themeColor="text1"/>
          <w:sz w:val="24"/>
          <w:szCs w:val="24"/>
        </w:rPr>
        <w:t xml:space="preserve"> and did not have a family history of a disease cluster. </w:t>
      </w:r>
      <w:r w:rsidR="00A02C19" w:rsidRPr="00875BEA">
        <w:rPr>
          <w:rFonts w:ascii="Book Antiqua" w:hAnsi="Book Antiqua" w:cs="Times New Roman"/>
          <w:color w:val="000000" w:themeColor="text1"/>
          <w:sz w:val="24"/>
          <w:szCs w:val="24"/>
        </w:rPr>
        <w:t xml:space="preserve">A blood test yielded a </w:t>
      </w:r>
      <w:r w:rsidR="004A0A39" w:rsidRPr="00875BEA">
        <w:rPr>
          <w:rFonts w:ascii="Book Antiqua" w:hAnsi="Book Antiqua" w:cs="Times New Roman"/>
          <w:color w:val="000000" w:themeColor="text1"/>
          <w:sz w:val="24"/>
          <w:szCs w:val="24"/>
        </w:rPr>
        <w:t>white blood cell count</w:t>
      </w:r>
      <w:r w:rsidR="00A02C19" w:rsidRPr="00875BEA">
        <w:rPr>
          <w:rFonts w:ascii="Book Antiqua" w:hAnsi="Book Antiqua" w:cs="Times New Roman"/>
          <w:color w:val="000000" w:themeColor="text1"/>
          <w:sz w:val="24"/>
          <w:szCs w:val="24"/>
        </w:rPr>
        <w:t xml:space="preserve"> of 4.41 × 10</w:t>
      </w:r>
      <w:r w:rsidR="00A02C19" w:rsidRPr="00875BEA">
        <w:rPr>
          <w:rFonts w:ascii="Book Antiqua" w:hAnsi="Book Antiqua" w:cs="Times New Roman"/>
          <w:color w:val="000000" w:themeColor="text1"/>
          <w:sz w:val="24"/>
          <w:szCs w:val="24"/>
          <w:vertAlign w:val="superscript"/>
        </w:rPr>
        <w:t>9</w:t>
      </w:r>
      <w:r w:rsidR="00A02C19" w:rsidRPr="00875BEA">
        <w:rPr>
          <w:rFonts w:ascii="Book Antiqua" w:hAnsi="Book Antiqua" w:cs="Times New Roman"/>
          <w:color w:val="000000" w:themeColor="text1"/>
          <w:sz w:val="24"/>
          <w:szCs w:val="24"/>
        </w:rPr>
        <w:t xml:space="preserve">/L (60.6 ± 2.67% neutrophils and 30.4 ± 1.34% lymphocytes). </w:t>
      </w:r>
      <w:r w:rsidR="00C23439" w:rsidRPr="00875BEA">
        <w:rPr>
          <w:rFonts w:ascii="Book Antiqua" w:hAnsi="Book Antiqua" w:cs="Times New Roman"/>
          <w:color w:val="000000" w:themeColor="text1"/>
          <w:sz w:val="24"/>
          <w:szCs w:val="24"/>
        </w:rPr>
        <w:t>C</w:t>
      </w:r>
      <w:r w:rsidR="004940B9" w:rsidRPr="00875BEA">
        <w:rPr>
          <w:rFonts w:ascii="Book Antiqua" w:hAnsi="Book Antiqua" w:cs="Times New Roman"/>
          <w:color w:val="000000" w:themeColor="text1"/>
          <w:sz w:val="24"/>
          <w:szCs w:val="24"/>
        </w:rPr>
        <w:t>hest</w:t>
      </w:r>
      <w:r w:rsidR="000D01B7" w:rsidRPr="00875BEA">
        <w:rPr>
          <w:rFonts w:ascii="Book Antiqua" w:hAnsi="Book Antiqua" w:cs="Times New Roman"/>
          <w:color w:val="000000" w:themeColor="text1"/>
          <w:sz w:val="24"/>
          <w:szCs w:val="24"/>
        </w:rPr>
        <w:t xml:space="preserve"> </w:t>
      </w:r>
      <w:r w:rsidR="00C23439" w:rsidRPr="00875BEA">
        <w:rPr>
          <w:rFonts w:ascii="Book Antiqua" w:hAnsi="Book Antiqua" w:cs="Times New Roman"/>
          <w:color w:val="000000" w:themeColor="text1"/>
          <w:sz w:val="24"/>
          <w:szCs w:val="24"/>
        </w:rPr>
        <w:t>imaging</w:t>
      </w:r>
      <w:r w:rsidR="008F40D5"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revealed</w:t>
      </w:r>
      <w:r w:rsidR="000D01B7" w:rsidRPr="00875BEA">
        <w:rPr>
          <w:rFonts w:ascii="Book Antiqua" w:hAnsi="Book Antiqua" w:cs="Times New Roman"/>
          <w:color w:val="000000" w:themeColor="text1"/>
          <w:sz w:val="24"/>
          <w:szCs w:val="24"/>
        </w:rPr>
        <w:t xml:space="preserve"> bilateral ground-glass</w:t>
      </w:r>
      <w:r w:rsidR="000D01B7" w:rsidRPr="00875BEA">
        <w:rPr>
          <w:rFonts w:ascii="Book Antiqua" w:hAnsi="Book Antiqua" w:cs="Times New Roman"/>
          <w:color w:val="000000" w:themeColor="text1"/>
          <w:spacing w:val="3"/>
          <w:sz w:val="24"/>
          <w:szCs w:val="24"/>
        </w:rPr>
        <w:t xml:space="preserve"> </w:t>
      </w:r>
      <w:r w:rsidR="000D01B7" w:rsidRPr="00875BEA">
        <w:rPr>
          <w:rFonts w:ascii="Book Antiqua" w:hAnsi="Book Antiqua" w:cs="Times New Roman"/>
          <w:color w:val="000000" w:themeColor="text1"/>
          <w:sz w:val="24"/>
          <w:szCs w:val="24"/>
        </w:rPr>
        <w:t>lung</w:t>
      </w:r>
      <w:r w:rsidR="000D01B7" w:rsidRPr="00875BEA">
        <w:rPr>
          <w:rFonts w:ascii="Book Antiqua" w:hAnsi="Book Antiqua" w:cs="Times New Roman"/>
          <w:color w:val="000000" w:themeColor="text1"/>
          <w:w w:val="102"/>
          <w:sz w:val="24"/>
          <w:szCs w:val="24"/>
        </w:rPr>
        <w:t xml:space="preserve"> </w:t>
      </w:r>
      <w:r w:rsidR="000D01B7" w:rsidRPr="00875BEA">
        <w:rPr>
          <w:rFonts w:ascii="Book Antiqua" w:hAnsi="Book Antiqua" w:cs="Times New Roman"/>
          <w:color w:val="000000" w:themeColor="text1"/>
          <w:sz w:val="24"/>
          <w:szCs w:val="24"/>
        </w:rPr>
        <w:t>changes</w:t>
      </w:r>
      <w:r w:rsidRPr="00875BEA">
        <w:rPr>
          <w:rFonts w:ascii="Book Antiqua" w:hAnsi="Book Antiqua" w:cs="Times New Roman"/>
          <w:color w:val="000000" w:themeColor="text1"/>
          <w:sz w:val="24"/>
          <w:szCs w:val="24"/>
        </w:rPr>
        <w:t xml:space="preserve">. </w:t>
      </w:r>
      <w:r w:rsidR="002C6C5C" w:rsidRPr="00875BEA">
        <w:rPr>
          <w:rFonts w:ascii="Book Antiqua" w:hAnsi="Book Antiqua" w:cs="Times New Roman"/>
          <w:color w:val="000000" w:themeColor="text1"/>
          <w:sz w:val="24"/>
          <w:szCs w:val="24"/>
        </w:rPr>
        <w:t>Based on a</w:t>
      </w:r>
      <w:r w:rsidRPr="00875BEA">
        <w:rPr>
          <w:rFonts w:ascii="Book Antiqua" w:hAnsi="Book Antiqua" w:cs="Times New Roman"/>
          <w:color w:val="000000" w:themeColor="text1"/>
          <w:sz w:val="24"/>
          <w:szCs w:val="24"/>
        </w:rPr>
        <w:t xml:space="preserve"> </w:t>
      </w:r>
      <w:r w:rsidR="002316B5" w:rsidRPr="00875BEA">
        <w:rPr>
          <w:rFonts w:ascii="Book Antiqua" w:hAnsi="Book Antiqua" w:cs="Times New Roman"/>
          <w:color w:val="000000" w:themeColor="text1"/>
          <w:sz w:val="24"/>
          <w:szCs w:val="24"/>
          <w:shd w:val="clear" w:color="auto" w:fill="FFFFFF"/>
        </w:rPr>
        <w:t xml:space="preserve">positive </w:t>
      </w:r>
      <w:r w:rsidR="003B114B" w:rsidRPr="00875BEA">
        <w:rPr>
          <w:rFonts w:ascii="Book Antiqua" w:hAnsi="Book Antiqua" w:cs="Times New Roman"/>
          <w:color w:val="000000" w:themeColor="text1"/>
          <w:sz w:val="24"/>
          <w:szCs w:val="24"/>
          <w:shd w:val="clear" w:color="auto" w:fill="FFFFFF"/>
        </w:rPr>
        <w:t>nasopharyngeal swab nucleic acid test</w:t>
      </w:r>
      <w:r w:rsidR="003B114B" w:rsidRPr="00875BEA">
        <w:rPr>
          <w:rFonts w:ascii="Book Antiqua" w:hAnsi="Book Antiqua" w:cs="Times New Roman"/>
          <w:color w:val="000000" w:themeColor="text1"/>
          <w:sz w:val="24"/>
          <w:szCs w:val="24"/>
        </w:rPr>
        <w:t xml:space="preserve"> result </w:t>
      </w:r>
      <w:r w:rsidRPr="00875BEA">
        <w:rPr>
          <w:rFonts w:ascii="Book Antiqua" w:hAnsi="Book Antiqua" w:cs="Times New Roman"/>
          <w:color w:val="000000" w:themeColor="text1"/>
          <w:sz w:val="24"/>
          <w:szCs w:val="24"/>
          <w:shd w:val="clear" w:color="auto" w:fill="FFFFFF"/>
        </w:rPr>
        <w:t>and clinical characteristics</w:t>
      </w:r>
      <w:r w:rsidR="002316B5" w:rsidRPr="00875BEA">
        <w:rPr>
          <w:rFonts w:ascii="Book Antiqua" w:hAnsi="Book Antiqua" w:cs="Times New Roman"/>
          <w:color w:val="000000" w:themeColor="text1"/>
          <w:sz w:val="24"/>
          <w:szCs w:val="24"/>
          <w:shd w:val="clear" w:color="auto" w:fill="FFFFFF"/>
        </w:rPr>
        <w:t xml:space="preserve">, </w:t>
      </w:r>
      <w:r w:rsidR="00116838" w:rsidRPr="00875BEA">
        <w:rPr>
          <w:rFonts w:ascii="Book Antiqua" w:hAnsi="Book Antiqua" w:cs="Times New Roman"/>
          <w:color w:val="000000" w:themeColor="text1"/>
          <w:sz w:val="24"/>
          <w:szCs w:val="24"/>
        </w:rPr>
        <w:t>the patient</w:t>
      </w:r>
      <w:r w:rsidRPr="00875BEA">
        <w:rPr>
          <w:rFonts w:ascii="Book Antiqua" w:hAnsi="Book Antiqua" w:cs="Times New Roman"/>
          <w:color w:val="000000" w:themeColor="text1"/>
          <w:sz w:val="24"/>
          <w:szCs w:val="24"/>
        </w:rPr>
        <w:t xml:space="preserve"> was diagnosed</w:t>
      </w:r>
      <w:r w:rsidR="00CA5A22" w:rsidRPr="00875BEA">
        <w:rPr>
          <w:rFonts w:ascii="Book Antiqua" w:hAnsi="Book Antiqua" w:cs="Times New Roman"/>
          <w:color w:val="000000" w:themeColor="text1"/>
          <w:sz w:val="24"/>
          <w:szCs w:val="24"/>
        </w:rPr>
        <w:t xml:space="preserve"> </w:t>
      </w:r>
      <w:r w:rsidR="002C6C5C" w:rsidRPr="00875BEA">
        <w:rPr>
          <w:rFonts w:ascii="Book Antiqua" w:hAnsi="Book Antiqua" w:cs="Times New Roman"/>
          <w:color w:val="000000" w:themeColor="text1"/>
          <w:sz w:val="24"/>
          <w:szCs w:val="24"/>
        </w:rPr>
        <w:t>with</w:t>
      </w:r>
      <w:r w:rsidRPr="00875BEA">
        <w:rPr>
          <w:rFonts w:ascii="Book Antiqua" w:hAnsi="Book Antiqua" w:cs="Times New Roman"/>
          <w:color w:val="000000" w:themeColor="text1"/>
          <w:sz w:val="24"/>
          <w:szCs w:val="24"/>
        </w:rPr>
        <w:t xml:space="preserve"> </w:t>
      </w:r>
      <w:r w:rsidR="00840B52" w:rsidRPr="00875BEA">
        <w:rPr>
          <w:rFonts w:ascii="Book Antiqua" w:hAnsi="Book Antiqua" w:cs="Times New Roman"/>
          <w:color w:val="000000" w:themeColor="text1"/>
          <w:sz w:val="24"/>
          <w:szCs w:val="24"/>
          <w:shd w:val="clear" w:color="auto" w:fill="FFFFFF"/>
        </w:rPr>
        <w:t>COVID-19</w:t>
      </w:r>
      <w:r w:rsidR="00BF0F78" w:rsidRPr="00875BEA">
        <w:rPr>
          <w:rFonts w:ascii="Book Antiqua" w:hAnsi="Book Antiqua" w:cs="Times New Roman"/>
          <w:color w:val="000000" w:themeColor="text1"/>
          <w:sz w:val="24"/>
          <w:szCs w:val="24"/>
        </w:rPr>
        <w:t>. Following</w:t>
      </w:r>
      <w:r w:rsidR="00670A3A" w:rsidRPr="00875BEA">
        <w:rPr>
          <w:rFonts w:ascii="Book Antiqua" w:hAnsi="Book Antiqua" w:cs="Times New Roman"/>
          <w:color w:val="000000" w:themeColor="text1"/>
          <w:sz w:val="24"/>
          <w:szCs w:val="24"/>
        </w:rPr>
        <w:t xml:space="preserve"> treat</w:t>
      </w:r>
      <w:r w:rsidR="00BF0F78" w:rsidRPr="00875BEA">
        <w:rPr>
          <w:rFonts w:ascii="Book Antiqua" w:hAnsi="Book Antiqua" w:cs="Times New Roman"/>
          <w:color w:val="000000" w:themeColor="text1"/>
          <w:sz w:val="24"/>
          <w:szCs w:val="24"/>
        </w:rPr>
        <w:t>ment</w:t>
      </w:r>
      <w:r w:rsidR="00670A3A"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 xml:space="preserve">with </w:t>
      </w:r>
      <w:r w:rsidR="008F40D5" w:rsidRPr="00875BEA">
        <w:rPr>
          <w:rFonts w:ascii="Book Antiqua" w:hAnsi="Book Antiqua" w:cs="Times New Roman"/>
          <w:color w:val="000000" w:themeColor="text1"/>
          <w:sz w:val="24"/>
          <w:szCs w:val="24"/>
        </w:rPr>
        <w:t xml:space="preserve">early </w:t>
      </w:r>
      <w:r w:rsidRPr="00875BEA">
        <w:rPr>
          <w:rFonts w:ascii="Book Antiqua" w:hAnsi="Book Antiqua" w:cs="Times New Roman"/>
          <w:color w:val="000000" w:themeColor="text1"/>
          <w:sz w:val="24"/>
          <w:szCs w:val="24"/>
        </w:rPr>
        <w:t xml:space="preserve">non-invasive ventilation </w:t>
      </w:r>
      <w:r w:rsidR="00AA7A92" w:rsidRPr="00875BEA">
        <w:rPr>
          <w:rFonts w:ascii="Book Antiqua" w:hAnsi="Book Antiqua" w:cs="Times New Roman"/>
          <w:color w:val="000000" w:themeColor="text1"/>
          <w:sz w:val="24"/>
          <w:szCs w:val="24"/>
        </w:rPr>
        <w:t>and</w:t>
      </w:r>
      <w:r w:rsidR="0054403E" w:rsidRPr="00875BEA">
        <w:rPr>
          <w:rFonts w:ascii="Book Antiqua" w:eastAsia="宋体" w:hAnsi="Book Antiqua" w:cs="Times New Roman"/>
          <w:color w:val="000000" w:themeColor="text1"/>
          <w:kern w:val="0"/>
          <w:sz w:val="24"/>
          <w:szCs w:val="24"/>
        </w:rPr>
        <w:t xml:space="preserve"> </w:t>
      </w:r>
      <w:r w:rsidR="00FE44D0">
        <w:rPr>
          <w:rFonts w:ascii="Book Antiqua" w:eastAsia="宋体" w:hAnsi="Book Antiqua" w:cs="Times New Roman" w:hint="eastAsia"/>
          <w:color w:val="000000" w:themeColor="text1"/>
          <w:kern w:val="0"/>
          <w:sz w:val="24"/>
          <w:szCs w:val="24"/>
        </w:rPr>
        <w:t xml:space="preserve">a </w:t>
      </w:r>
      <w:r w:rsidR="0054403E" w:rsidRPr="00875BEA">
        <w:rPr>
          <w:rFonts w:ascii="Book Antiqua" w:eastAsia="宋体" w:hAnsi="Book Antiqua" w:cs="Times New Roman"/>
          <w:color w:val="000000" w:themeColor="text1"/>
          <w:kern w:val="0"/>
          <w:sz w:val="24"/>
          <w:szCs w:val="24"/>
        </w:rPr>
        <w:t xml:space="preserve">bundle </w:t>
      </w:r>
      <w:r w:rsidR="00AA7A92" w:rsidRPr="00875BEA">
        <w:rPr>
          <w:rFonts w:ascii="Book Antiqua" w:eastAsia="宋体" w:hAnsi="Book Antiqua" w:cs="Times New Roman"/>
          <w:color w:val="000000" w:themeColor="text1"/>
          <w:kern w:val="0"/>
          <w:sz w:val="24"/>
          <w:szCs w:val="24"/>
        </w:rPr>
        <w:t>pharmaco</w:t>
      </w:r>
      <w:r w:rsidR="0054403E" w:rsidRPr="00875BEA">
        <w:rPr>
          <w:rFonts w:ascii="Book Antiqua" w:eastAsia="宋体" w:hAnsi="Book Antiqua" w:cs="Times New Roman"/>
          <w:color w:val="000000" w:themeColor="text1"/>
          <w:kern w:val="0"/>
          <w:sz w:val="24"/>
          <w:szCs w:val="24"/>
        </w:rPr>
        <w:t>therapy</w:t>
      </w:r>
      <w:r w:rsidR="00BF0F78" w:rsidRPr="00875BEA">
        <w:rPr>
          <w:rFonts w:ascii="Book Antiqua" w:eastAsia="宋体" w:hAnsi="Book Antiqua" w:cs="Times New Roman"/>
          <w:color w:val="000000" w:themeColor="text1"/>
          <w:kern w:val="0"/>
          <w:sz w:val="24"/>
          <w:szCs w:val="24"/>
        </w:rPr>
        <w:t>,</w:t>
      </w:r>
      <w:r w:rsidR="001F4306" w:rsidRPr="00875BEA">
        <w:rPr>
          <w:rFonts w:ascii="Book Antiqua" w:eastAsia="宋体" w:hAnsi="Book Antiqua" w:cs="Times New Roman"/>
          <w:color w:val="000000" w:themeColor="text1"/>
          <w:kern w:val="0"/>
          <w:sz w:val="24"/>
          <w:szCs w:val="24"/>
        </w:rPr>
        <w:t xml:space="preserve"> </w:t>
      </w:r>
      <w:r w:rsidR="00BF0F78" w:rsidRPr="00875BEA">
        <w:rPr>
          <w:rFonts w:ascii="Book Antiqua" w:eastAsia="宋体" w:hAnsi="Book Antiqua" w:cs="Times New Roman"/>
          <w:color w:val="000000" w:themeColor="text1"/>
          <w:kern w:val="0"/>
          <w:sz w:val="24"/>
          <w:szCs w:val="24"/>
        </w:rPr>
        <w:t>s</w:t>
      </w:r>
      <w:r w:rsidR="001F4306" w:rsidRPr="00875BEA">
        <w:rPr>
          <w:rFonts w:ascii="Book Antiqua" w:hAnsi="Book Antiqua" w:cs="Times New Roman"/>
          <w:color w:val="000000" w:themeColor="text1"/>
          <w:sz w:val="24"/>
          <w:szCs w:val="24"/>
        </w:rPr>
        <w:t>he</w:t>
      </w:r>
      <w:r w:rsidRPr="00875BEA">
        <w:rPr>
          <w:rFonts w:ascii="Book Antiqua" w:hAnsi="Book Antiqua" w:cs="Times New Roman"/>
          <w:color w:val="000000" w:themeColor="text1"/>
          <w:sz w:val="24"/>
          <w:szCs w:val="24"/>
        </w:rPr>
        <w:t xml:space="preserve"> </w:t>
      </w:r>
      <w:r w:rsidR="00577E0F" w:rsidRPr="00875BEA">
        <w:rPr>
          <w:rFonts w:ascii="Book Antiqua" w:hAnsi="Book Antiqua" w:cs="Times New Roman"/>
          <w:color w:val="000000" w:themeColor="text1"/>
          <w:sz w:val="24"/>
          <w:szCs w:val="24"/>
        </w:rPr>
        <w:t>recovered with a good outcome</w:t>
      </w:r>
      <w:r w:rsidRPr="00875BEA">
        <w:rPr>
          <w:rFonts w:ascii="Book Antiqua" w:hAnsi="Book Antiqua" w:cs="Times New Roman"/>
          <w:color w:val="000000" w:themeColor="text1"/>
          <w:sz w:val="24"/>
          <w:szCs w:val="24"/>
        </w:rPr>
        <w:t>.</w:t>
      </w:r>
    </w:p>
    <w:p w:rsidR="00AF5FDF" w:rsidRPr="00B97B77" w:rsidRDefault="00AF5FDF" w:rsidP="00875BEA">
      <w:pPr>
        <w:snapToGrid w:val="0"/>
        <w:spacing w:line="360" w:lineRule="auto"/>
        <w:rPr>
          <w:rFonts w:ascii="Book Antiqua" w:hAnsi="Book Antiqua" w:cs="Times New Roman"/>
          <w:b/>
          <w:i/>
          <w:color w:val="000000" w:themeColor="text1"/>
          <w:sz w:val="24"/>
          <w:szCs w:val="24"/>
        </w:rPr>
      </w:pPr>
    </w:p>
    <w:p w:rsidR="00032375" w:rsidRPr="00B97B77" w:rsidRDefault="00D701D6" w:rsidP="00875BEA">
      <w:pPr>
        <w:snapToGrid w:val="0"/>
        <w:spacing w:line="360" w:lineRule="auto"/>
        <w:rPr>
          <w:rFonts w:ascii="Book Antiqua" w:hAnsi="Book Antiqua" w:cstheme="minorHAnsi"/>
          <w:b/>
          <w:i/>
          <w:color w:val="000000" w:themeColor="text1"/>
          <w:sz w:val="24"/>
          <w:szCs w:val="24"/>
        </w:rPr>
      </w:pPr>
      <w:r w:rsidRPr="00B97B77">
        <w:rPr>
          <w:rFonts w:ascii="Book Antiqua" w:hAnsi="Book Antiqua" w:cstheme="minorHAnsi"/>
          <w:b/>
          <w:i/>
          <w:color w:val="000000" w:themeColor="text1"/>
          <w:sz w:val="24"/>
          <w:szCs w:val="24"/>
        </w:rPr>
        <w:t>CONCLUSION</w:t>
      </w:r>
    </w:p>
    <w:p w:rsidR="0054403E" w:rsidRPr="00875BEA" w:rsidRDefault="00FE44D0" w:rsidP="00875BEA">
      <w:pPr>
        <w:snapToGrid w:val="0"/>
        <w:spacing w:line="360" w:lineRule="auto"/>
        <w:rPr>
          <w:rFonts w:ascii="Book Antiqua" w:eastAsia="宋体" w:hAnsi="Book Antiqua" w:cs="Times New Roman"/>
          <w:color w:val="000000" w:themeColor="text1"/>
          <w:kern w:val="0"/>
          <w:sz w:val="24"/>
          <w:szCs w:val="24"/>
        </w:rPr>
      </w:pPr>
      <w:r>
        <w:rPr>
          <w:rFonts w:ascii="Book Antiqua" w:hAnsi="Book Antiqua" w:cs="Times New Roman" w:hint="eastAsia"/>
          <w:color w:val="000000" w:themeColor="text1"/>
          <w:sz w:val="24"/>
          <w:szCs w:val="24"/>
          <w:shd w:val="clear" w:color="auto" w:fill="FFFFFF"/>
        </w:rPr>
        <w:t>E</w:t>
      </w:r>
      <w:r w:rsidR="006D7988" w:rsidRPr="00875BEA">
        <w:rPr>
          <w:rFonts w:ascii="Book Antiqua" w:hAnsi="Book Antiqua" w:cs="Times New Roman"/>
          <w:color w:val="000000" w:themeColor="text1"/>
          <w:sz w:val="24"/>
          <w:szCs w:val="24"/>
          <w:shd w:val="clear" w:color="auto" w:fill="FFFFFF"/>
        </w:rPr>
        <w:t xml:space="preserve">arly </w:t>
      </w:r>
      <w:r w:rsidR="0042580C" w:rsidRPr="00875BEA">
        <w:rPr>
          <w:rFonts w:ascii="Book Antiqua" w:hAnsi="Book Antiqua" w:cs="Times New Roman"/>
          <w:color w:val="000000" w:themeColor="text1"/>
          <w:sz w:val="24"/>
          <w:szCs w:val="24"/>
        </w:rPr>
        <w:t>non-invasive ventilation</w:t>
      </w:r>
      <w:r w:rsidR="00577E0F" w:rsidRPr="00875BEA">
        <w:rPr>
          <w:rFonts w:ascii="Book Antiqua" w:hAnsi="Book Antiqua" w:cs="Times New Roman"/>
          <w:color w:val="000000" w:themeColor="text1"/>
          <w:sz w:val="24"/>
          <w:szCs w:val="24"/>
          <w:shd w:val="clear" w:color="auto" w:fill="FFFFFF"/>
        </w:rPr>
        <w:t xml:space="preserve"> with</w:t>
      </w:r>
      <w:r w:rsidR="006D7988" w:rsidRPr="00875BEA">
        <w:rPr>
          <w:rFonts w:ascii="Book Antiqua" w:hAnsi="Book Antiqua" w:cs="Times New Roman"/>
          <w:color w:val="000000" w:themeColor="text1"/>
          <w:sz w:val="24"/>
          <w:szCs w:val="24"/>
          <w:shd w:val="clear" w:color="auto" w:fill="FFFFFF"/>
        </w:rPr>
        <w:t xml:space="preserve"> </w:t>
      </w:r>
      <w:r>
        <w:rPr>
          <w:rFonts w:ascii="Book Antiqua" w:hAnsi="Book Antiqua" w:cs="Times New Roman" w:hint="eastAsia"/>
          <w:color w:val="000000" w:themeColor="text1"/>
          <w:sz w:val="24"/>
          <w:szCs w:val="24"/>
          <w:shd w:val="clear" w:color="auto" w:fill="FFFFFF"/>
        </w:rPr>
        <w:t xml:space="preserve">a </w:t>
      </w:r>
      <w:r w:rsidR="006D7988" w:rsidRPr="00875BEA">
        <w:rPr>
          <w:rFonts w:ascii="Book Antiqua" w:hAnsi="Book Antiqua" w:cs="Times New Roman"/>
          <w:color w:val="000000" w:themeColor="text1"/>
          <w:sz w:val="24"/>
          <w:szCs w:val="24"/>
          <w:shd w:val="clear" w:color="auto" w:fill="FFFFFF"/>
        </w:rPr>
        <w:t xml:space="preserve">bundle </w:t>
      </w:r>
      <w:r w:rsidR="00396D14" w:rsidRPr="00875BEA">
        <w:rPr>
          <w:rFonts w:ascii="Book Antiqua" w:hAnsi="Book Antiqua" w:cs="Times New Roman"/>
          <w:color w:val="000000" w:themeColor="text1"/>
          <w:sz w:val="24"/>
          <w:szCs w:val="24"/>
          <w:shd w:val="clear" w:color="auto" w:fill="FFFFFF"/>
        </w:rPr>
        <w:t>pharmaco</w:t>
      </w:r>
      <w:r w:rsidR="006D7988" w:rsidRPr="00875BEA">
        <w:rPr>
          <w:rFonts w:ascii="Book Antiqua" w:hAnsi="Book Antiqua" w:cs="Times New Roman"/>
          <w:color w:val="000000" w:themeColor="text1"/>
          <w:sz w:val="24"/>
          <w:szCs w:val="24"/>
          <w:shd w:val="clear" w:color="auto" w:fill="FFFFFF"/>
        </w:rPr>
        <w:t>therapy</w:t>
      </w:r>
      <w:r w:rsidR="00396D14" w:rsidRPr="00875BEA">
        <w:rPr>
          <w:rFonts w:ascii="Book Antiqua" w:hAnsi="Book Antiqua" w:cs="Times New Roman"/>
          <w:color w:val="000000" w:themeColor="text1"/>
          <w:sz w:val="24"/>
          <w:szCs w:val="24"/>
          <w:shd w:val="clear" w:color="auto" w:fill="FFFFFF"/>
        </w:rPr>
        <w:t xml:space="preserve"> </w:t>
      </w:r>
      <w:r w:rsidR="00796226" w:rsidRPr="00875BEA">
        <w:rPr>
          <w:rFonts w:ascii="Book Antiqua" w:hAnsi="Book Antiqua" w:cs="Times New Roman"/>
          <w:color w:val="000000" w:themeColor="text1"/>
          <w:sz w:val="24"/>
          <w:szCs w:val="24"/>
          <w:shd w:val="clear" w:color="auto" w:fill="FFFFFF"/>
        </w:rPr>
        <w:t xml:space="preserve">may </w:t>
      </w:r>
      <w:r w:rsidR="002A48D0" w:rsidRPr="00875BEA">
        <w:rPr>
          <w:rFonts w:ascii="Book Antiqua" w:hAnsi="Book Antiqua" w:cs="Times New Roman"/>
          <w:color w:val="000000" w:themeColor="text1"/>
          <w:sz w:val="24"/>
          <w:szCs w:val="24"/>
          <w:shd w:val="clear" w:color="auto" w:fill="FFFFFF"/>
        </w:rPr>
        <w:t xml:space="preserve">be an effective </w:t>
      </w:r>
      <w:r w:rsidR="00796226" w:rsidRPr="00875BEA">
        <w:rPr>
          <w:rFonts w:ascii="Book Antiqua" w:hAnsi="Book Antiqua" w:cs="Times New Roman"/>
          <w:color w:val="000000" w:themeColor="text1"/>
          <w:sz w:val="24"/>
          <w:szCs w:val="24"/>
          <w:shd w:val="clear" w:color="auto" w:fill="FFFFFF"/>
        </w:rPr>
        <w:t xml:space="preserve">treatment </w:t>
      </w:r>
      <w:r>
        <w:rPr>
          <w:rFonts w:ascii="Book Antiqua" w:hAnsi="Book Antiqua" w:cs="Times New Roman" w:hint="eastAsia"/>
          <w:color w:val="000000" w:themeColor="text1"/>
          <w:sz w:val="24"/>
          <w:szCs w:val="24"/>
          <w:shd w:val="clear" w:color="auto" w:fill="FFFFFF"/>
        </w:rPr>
        <w:t xml:space="preserve">regimen </w:t>
      </w:r>
      <w:r w:rsidR="002A48D0" w:rsidRPr="00875BEA">
        <w:rPr>
          <w:rFonts w:ascii="Book Antiqua" w:hAnsi="Book Antiqua" w:cs="Times New Roman"/>
          <w:color w:val="000000" w:themeColor="text1"/>
          <w:sz w:val="24"/>
          <w:szCs w:val="24"/>
          <w:shd w:val="clear" w:color="auto" w:fill="FFFFFF"/>
        </w:rPr>
        <w:t>for</w:t>
      </w:r>
      <w:r w:rsidR="005A6CFE" w:rsidRPr="00875BEA">
        <w:rPr>
          <w:rFonts w:ascii="Book Antiqua" w:hAnsi="Book Antiqua" w:cs="Times New Roman"/>
          <w:color w:val="000000" w:themeColor="text1"/>
          <w:sz w:val="24"/>
          <w:szCs w:val="24"/>
          <w:shd w:val="clear" w:color="auto" w:fill="FFFFFF"/>
        </w:rPr>
        <w:t xml:space="preserve"> the broader population of</w:t>
      </w:r>
      <w:r w:rsidR="00796226" w:rsidRPr="00875BEA">
        <w:rPr>
          <w:rFonts w:ascii="Book Antiqua" w:hAnsi="Book Antiqua" w:cs="Times New Roman"/>
          <w:color w:val="000000" w:themeColor="text1"/>
          <w:sz w:val="24"/>
          <w:szCs w:val="24"/>
          <w:shd w:val="clear" w:color="auto" w:fill="FFFFFF"/>
        </w:rPr>
        <w:t xml:space="preserve"> patients with </w:t>
      </w:r>
      <w:r w:rsidR="00D85D70" w:rsidRPr="00875BEA">
        <w:rPr>
          <w:rFonts w:ascii="Book Antiqua" w:hAnsi="Book Antiqua" w:cs="Times New Roman"/>
          <w:color w:val="000000" w:themeColor="text1"/>
          <w:sz w:val="24"/>
          <w:szCs w:val="24"/>
          <w:shd w:val="clear" w:color="auto" w:fill="FFFFFF"/>
        </w:rPr>
        <w:t>COVID-19</w:t>
      </w:r>
      <w:r w:rsidR="0054403E" w:rsidRPr="00875BEA">
        <w:rPr>
          <w:rFonts w:ascii="Book Antiqua" w:eastAsia="宋体" w:hAnsi="Book Antiqua" w:cs="Times New Roman"/>
          <w:color w:val="000000" w:themeColor="text1"/>
          <w:kern w:val="0"/>
          <w:sz w:val="24"/>
          <w:szCs w:val="24"/>
        </w:rPr>
        <w:t>.</w:t>
      </w:r>
    </w:p>
    <w:p w:rsidR="001F3B09" w:rsidRPr="005A467C" w:rsidRDefault="001F3B09" w:rsidP="00875BEA">
      <w:pPr>
        <w:snapToGrid w:val="0"/>
        <w:spacing w:line="360" w:lineRule="auto"/>
        <w:rPr>
          <w:rFonts w:ascii="Book Antiqua" w:eastAsia="宋体" w:hAnsi="Book Antiqua" w:cs="Times New Roman"/>
          <w:bCs/>
          <w:color w:val="000000" w:themeColor="text1"/>
          <w:kern w:val="0"/>
          <w:sz w:val="24"/>
          <w:szCs w:val="24"/>
        </w:rPr>
      </w:pPr>
    </w:p>
    <w:p w:rsidR="00387681" w:rsidRPr="00875BEA" w:rsidRDefault="00032375" w:rsidP="00875BEA">
      <w:pPr>
        <w:snapToGrid w:val="0"/>
        <w:spacing w:line="360" w:lineRule="auto"/>
        <w:rPr>
          <w:rFonts w:ascii="Book Antiqua" w:hAnsi="Book Antiqua" w:cs="Times New Roman"/>
          <w:bCs/>
          <w:color w:val="000000" w:themeColor="text1"/>
          <w:sz w:val="24"/>
          <w:szCs w:val="24"/>
          <w:shd w:val="clear" w:color="auto" w:fill="FFFFFF"/>
        </w:rPr>
      </w:pPr>
      <w:r w:rsidRPr="00875BEA">
        <w:rPr>
          <w:rFonts w:ascii="Book Antiqua" w:hAnsi="Book Antiqua" w:cstheme="minorHAnsi"/>
          <w:b/>
          <w:color w:val="000000" w:themeColor="text1"/>
          <w:sz w:val="24"/>
          <w:szCs w:val="24"/>
        </w:rPr>
        <w:t xml:space="preserve">Key words: </w:t>
      </w:r>
      <w:r w:rsidR="00D85D70" w:rsidRPr="00875BEA">
        <w:rPr>
          <w:rFonts w:ascii="Book Antiqua" w:hAnsi="Book Antiqua" w:cs="Times New Roman"/>
          <w:bCs/>
          <w:color w:val="000000" w:themeColor="text1"/>
          <w:sz w:val="24"/>
          <w:szCs w:val="24"/>
          <w:shd w:val="clear" w:color="auto" w:fill="FFFFFF"/>
        </w:rPr>
        <w:t>COVID-19</w:t>
      </w:r>
      <w:r w:rsidR="005A3A67" w:rsidRPr="00875BEA">
        <w:rPr>
          <w:rFonts w:ascii="Book Antiqua" w:hAnsi="Book Antiqua" w:cs="Times New Roman"/>
          <w:bCs/>
          <w:color w:val="000000" w:themeColor="text1"/>
          <w:sz w:val="24"/>
          <w:szCs w:val="24"/>
          <w:shd w:val="clear" w:color="auto" w:fill="FFFFFF"/>
        </w:rPr>
        <w:t>;</w:t>
      </w:r>
      <w:r w:rsidR="006D7988" w:rsidRPr="00875BEA">
        <w:rPr>
          <w:rFonts w:ascii="Book Antiqua" w:hAnsi="Book Antiqua" w:cs="Times New Roman"/>
          <w:bCs/>
          <w:color w:val="000000" w:themeColor="text1"/>
          <w:sz w:val="24"/>
          <w:szCs w:val="24"/>
          <w:shd w:val="clear" w:color="auto" w:fill="FFFFFF"/>
        </w:rPr>
        <w:t xml:space="preserve"> </w:t>
      </w:r>
      <w:r w:rsidR="005A3A67" w:rsidRPr="00875BEA">
        <w:rPr>
          <w:rFonts w:ascii="Book Antiqua" w:hAnsi="Book Antiqua" w:cs="Times New Roman"/>
          <w:bCs/>
          <w:color w:val="000000" w:themeColor="text1"/>
          <w:sz w:val="24"/>
          <w:szCs w:val="24"/>
          <w:shd w:val="clear" w:color="auto" w:fill="FFFFFF"/>
        </w:rPr>
        <w:t>Non</w:t>
      </w:r>
      <w:r w:rsidR="006D7988" w:rsidRPr="00875BEA">
        <w:rPr>
          <w:rFonts w:ascii="Book Antiqua" w:hAnsi="Book Antiqua" w:cs="Times New Roman"/>
          <w:bCs/>
          <w:color w:val="000000" w:themeColor="text1"/>
          <w:sz w:val="24"/>
          <w:szCs w:val="24"/>
          <w:shd w:val="clear" w:color="auto" w:fill="FFFFFF"/>
        </w:rPr>
        <w:t>-invasive ventilation</w:t>
      </w:r>
      <w:r w:rsidR="005A3A67" w:rsidRPr="00875BEA">
        <w:rPr>
          <w:rFonts w:ascii="Book Antiqua" w:hAnsi="Book Antiqua" w:cs="Times New Roman"/>
          <w:bCs/>
          <w:color w:val="000000" w:themeColor="text1"/>
          <w:sz w:val="24"/>
          <w:szCs w:val="24"/>
          <w:shd w:val="clear" w:color="auto" w:fill="FFFFFF"/>
        </w:rPr>
        <w:t>;</w:t>
      </w:r>
      <w:r w:rsidR="006D7988" w:rsidRPr="00875BEA">
        <w:rPr>
          <w:rFonts w:ascii="Book Antiqua" w:hAnsi="Book Antiqua" w:cs="Times New Roman"/>
          <w:bCs/>
          <w:color w:val="000000" w:themeColor="text1"/>
          <w:sz w:val="24"/>
          <w:szCs w:val="24"/>
          <w:shd w:val="clear" w:color="auto" w:fill="FFFFFF"/>
        </w:rPr>
        <w:t xml:space="preserve"> </w:t>
      </w:r>
      <w:r w:rsidR="005A3A67" w:rsidRPr="00875BEA">
        <w:rPr>
          <w:rFonts w:ascii="Book Antiqua" w:hAnsi="Book Antiqua" w:cs="Times New Roman"/>
          <w:bCs/>
          <w:color w:val="000000" w:themeColor="text1"/>
          <w:sz w:val="24"/>
          <w:szCs w:val="24"/>
          <w:shd w:val="clear" w:color="auto" w:fill="FFFFFF"/>
        </w:rPr>
        <w:t xml:space="preserve">Bundle </w:t>
      </w:r>
      <w:r w:rsidR="00DA630A" w:rsidRPr="00875BEA">
        <w:rPr>
          <w:rFonts w:ascii="Book Antiqua" w:hAnsi="Book Antiqua" w:cs="Times New Roman"/>
          <w:bCs/>
          <w:color w:val="000000" w:themeColor="text1"/>
          <w:sz w:val="24"/>
          <w:szCs w:val="24"/>
          <w:shd w:val="clear" w:color="auto" w:fill="FFFFFF"/>
        </w:rPr>
        <w:t>pharmaco</w:t>
      </w:r>
      <w:r w:rsidR="006D7988" w:rsidRPr="00875BEA">
        <w:rPr>
          <w:rFonts w:ascii="Book Antiqua" w:hAnsi="Book Antiqua" w:cs="Times New Roman"/>
          <w:bCs/>
          <w:color w:val="000000" w:themeColor="text1"/>
          <w:sz w:val="24"/>
          <w:szCs w:val="24"/>
          <w:shd w:val="clear" w:color="auto" w:fill="FFFFFF"/>
        </w:rPr>
        <w:t>therapy</w:t>
      </w:r>
      <w:r w:rsidR="005A3A67" w:rsidRPr="00875BEA">
        <w:rPr>
          <w:rFonts w:ascii="Book Antiqua" w:hAnsi="Book Antiqua" w:cs="Times New Roman"/>
          <w:bCs/>
          <w:color w:val="000000" w:themeColor="text1"/>
          <w:sz w:val="24"/>
          <w:szCs w:val="24"/>
          <w:shd w:val="clear" w:color="auto" w:fill="FFFFFF"/>
        </w:rPr>
        <w:t>; Case report; Pneumonia; Coronavirus</w:t>
      </w:r>
    </w:p>
    <w:p w:rsidR="00A81923" w:rsidRPr="00875BEA" w:rsidRDefault="00A81923" w:rsidP="00875BEA">
      <w:pPr>
        <w:snapToGrid w:val="0"/>
        <w:spacing w:line="360" w:lineRule="auto"/>
        <w:rPr>
          <w:rFonts w:ascii="Book Antiqua" w:eastAsia="微软雅黑" w:hAnsi="Book Antiqua" w:cs="Times New Roman"/>
          <w:color w:val="000000" w:themeColor="text1"/>
          <w:sz w:val="24"/>
          <w:szCs w:val="24"/>
        </w:rPr>
      </w:pPr>
    </w:p>
    <w:p w:rsidR="0011190F" w:rsidRPr="007F2B51" w:rsidRDefault="006A596D" w:rsidP="0011190F">
      <w:pPr>
        <w:adjustRightInd w:val="0"/>
        <w:snapToGrid w:val="0"/>
        <w:spacing w:line="360" w:lineRule="auto"/>
        <w:rPr>
          <w:rFonts w:ascii="Book Antiqua" w:hAnsi="Book Antiqua"/>
          <w:bCs/>
          <w:color w:val="000000" w:themeColor="text1"/>
          <w:sz w:val="24"/>
          <w:szCs w:val="24"/>
        </w:rPr>
      </w:pPr>
      <w:r w:rsidRPr="007F2B51">
        <w:rPr>
          <w:rFonts w:ascii="Book Antiqua" w:eastAsia="微软雅黑" w:hAnsi="Book Antiqua" w:cs="Times New Roman"/>
          <w:color w:val="000000" w:themeColor="text1"/>
          <w:sz w:val="24"/>
          <w:szCs w:val="24"/>
        </w:rPr>
        <w:t>Peng M, Ren D, Liu X</w:t>
      </w:r>
      <w:r w:rsidR="005A3A67" w:rsidRPr="007F2B51">
        <w:rPr>
          <w:rFonts w:ascii="Book Antiqua" w:eastAsia="微软雅黑" w:hAnsi="Book Antiqua" w:cs="Times New Roman"/>
          <w:color w:val="000000" w:themeColor="text1"/>
          <w:sz w:val="24"/>
          <w:szCs w:val="24"/>
        </w:rPr>
        <w:t>Y</w:t>
      </w:r>
      <w:r w:rsidRPr="007F2B51">
        <w:rPr>
          <w:rFonts w:ascii="Book Antiqua" w:eastAsia="微软雅黑" w:hAnsi="Book Antiqua" w:cs="Times New Roman"/>
          <w:color w:val="000000" w:themeColor="text1"/>
          <w:sz w:val="24"/>
          <w:szCs w:val="24"/>
        </w:rPr>
        <w:t>, Li J</w:t>
      </w:r>
      <w:r w:rsidR="005A3A67" w:rsidRPr="007F2B51">
        <w:rPr>
          <w:rFonts w:ascii="Book Antiqua" w:eastAsia="微软雅黑" w:hAnsi="Book Antiqua" w:cs="Times New Roman"/>
          <w:color w:val="000000" w:themeColor="text1"/>
          <w:sz w:val="24"/>
          <w:szCs w:val="24"/>
        </w:rPr>
        <w:t>X</w:t>
      </w:r>
      <w:r w:rsidRPr="007F2B51">
        <w:rPr>
          <w:rFonts w:ascii="Book Antiqua" w:eastAsia="微软雅黑" w:hAnsi="Book Antiqua" w:cs="Times New Roman"/>
          <w:color w:val="000000" w:themeColor="text1"/>
          <w:sz w:val="24"/>
          <w:szCs w:val="24"/>
        </w:rPr>
        <w:t>, Chen R</w:t>
      </w:r>
      <w:r w:rsidR="005A3A67" w:rsidRPr="007F2B51">
        <w:rPr>
          <w:rFonts w:ascii="Book Antiqua" w:eastAsia="微软雅黑" w:hAnsi="Book Antiqua" w:cs="Times New Roman"/>
          <w:color w:val="000000" w:themeColor="text1"/>
          <w:sz w:val="24"/>
          <w:szCs w:val="24"/>
        </w:rPr>
        <w:t>L</w:t>
      </w:r>
      <w:r w:rsidRPr="007F2B51">
        <w:rPr>
          <w:rFonts w:ascii="Book Antiqua" w:eastAsia="微软雅黑" w:hAnsi="Book Antiqua" w:cs="Times New Roman"/>
          <w:color w:val="000000" w:themeColor="text1"/>
          <w:sz w:val="24"/>
          <w:szCs w:val="24"/>
        </w:rPr>
        <w:t>, Yu B</w:t>
      </w:r>
      <w:r w:rsidR="005A3A67" w:rsidRPr="007F2B51">
        <w:rPr>
          <w:rFonts w:ascii="Book Antiqua" w:eastAsia="微软雅黑" w:hAnsi="Book Antiqua" w:cs="Times New Roman"/>
          <w:color w:val="000000" w:themeColor="text1"/>
          <w:sz w:val="24"/>
          <w:szCs w:val="24"/>
        </w:rPr>
        <w:t>J</w:t>
      </w:r>
      <w:r w:rsidRPr="007F2B51">
        <w:rPr>
          <w:rFonts w:ascii="Book Antiqua" w:eastAsia="微软雅黑" w:hAnsi="Book Antiqua" w:cs="Times New Roman"/>
          <w:color w:val="000000" w:themeColor="text1"/>
          <w:sz w:val="24"/>
          <w:szCs w:val="24"/>
        </w:rPr>
        <w:t>, Liu Y</w:t>
      </w:r>
      <w:r w:rsidR="005A3A67" w:rsidRPr="007F2B51">
        <w:rPr>
          <w:rFonts w:ascii="Book Antiqua" w:eastAsia="微软雅黑" w:hAnsi="Book Antiqua" w:cs="Times New Roman"/>
          <w:color w:val="000000" w:themeColor="text1"/>
          <w:sz w:val="24"/>
          <w:szCs w:val="24"/>
        </w:rPr>
        <w:t>F</w:t>
      </w:r>
      <w:r w:rsidRPr="007F2B51">
        <w:rPr>
          <w:rFonts w:ascii="Book Antiqua" w:eastAsia="微软雅黑" w:hAnsi="Book Antiqua" w:cs="Times New Roman"/>
          <w:color w:val="000000" w:themeColor="text1"/>
          <w:sz w:val="24"/>
          <w:szCs w:val="24"/>
        </w:rPr>
        <w:t xml:space="preserve">, </w:t>
      </w:r>
      <w:proofErr w:type="spellStart"/>
      <w:r w:rsidRPr="007F2B51">
        <w:rPr>
          <w:rFonts w:ascii="Book Antiqua" w:eastAsia="微软雅黑" w:hAnsi="Book Antiqua" w:cs="Times New Roman"/>
          <w:color w:val="000000" w:themeColor="text1"/>
          <w:sz w:val="24"/>
          <w:szCs w:val="24"/>
        </w:rPr>
        <w:t>Meng</w:t>
      </w:r>
      <w:proofErr w:type="spellEnd"/>
      <w:r w:rsidRPr="007F2B51">
        <w:rPr>
          <w:rFonts w:ascii="Book Antiqua" w:eastAsia="微软雅黑" w:hAnsi="Book Antiqua" w:cs="Times New Roman"/>
          <w:color w:val="000000" w:themeColor="text1"/>
          <w:sz w:val="24"/>
          <w:szCs w:val="24"/>
        </w:rPr>
        <w:t xml:space="preserve"> X, </w:t>
      </w:r>
      <w:proofErr w:type="spellStart"/>
      <w:r w:rsidRPr="007F2B51">
        <w:rPr>
          <w:rFonts w:ascii="Book Antiqua" w:eastAsia="微软雅黑" w:hAnsi="Book Antiqua" w:cs="Times New Roman"/>
          <w:color w:val="000000" w:themeColor="text1"/>
          <w:sz w:val="24"/>
          <w:szCs w:val="24"/>
        </w:rPr>
        <w:t>Lyu</w:t>
      </w:r>
      <w:proofErr w:type="spellEnd"/>
      <w:r w:rsidRPr="007F2B51">
        <w:rPr>
          <w:rFonts w:ascii="Book Antiqua" w:eastAsia="微软雅黑" w:hAnsi="Book Antiqua" w:cs="Times New Roman"/>
          <w:color w:val="000000" w:themeColor="text1"/>
          <w:sz w:val="24"/>
          <w:szCs w:val="24"/>
        </w:rPr>
        <w:t xml:space="preserve"> Y</w:t>
      </w:r>
      <w:r w:rsidR="005A3A67" w:rsidRPr="007F2B51">
        <w:rPr>
          <w:rFonts w:ascii="Book Antiqua" w:eastAsia="微软雅黑" w:hAnsi="Book Antiqua" w:cs="Times New Roman"/>
          <w:color w:val="000000" w:themeColor="text1"/>
          <w:sz w:val="24"/>
          <w:szCs w:val="24"/>
        </w:rPr>
        <w:t>S</w:t>
      </w:r>
      <w:r w:rsidR="00A81923" w:rsidRPr="007F2B51">
        <w:rPr>
          <w:rFonts w:ascii="Book Antiqua" w:eastAsia="微软雅黑" w:hAnsi="Book Antiqua" w:cs="Times New Roman"/>
          <w:color w:val="000000" w:themeColor="text1"/>
          <w:sz w:val="24"/>
          <w:szCs w:val="24"/>
        </w:rPr>
        <w:t>.</w:t>
      </w:r>
      <w:r w:rsidR="00682406" w:rsidRPr="007F2B51">
        <w:rPr>
          <w:rFonts w:ascii="Book Antiqua" w:eastAsia="微软雅黑" w:hAnsi="Book Antiqua" w:cs="Times New Roman"/>
          <w:color w:val="000000" w:themeColor="text1"/>
          <w:sz w:val="24"/>
          <w:szCs w:val="24"/>
        </w:rPr>
        <w:t xml:space="preserve"> </w:t>
      </w:r>
      <w:r w:rsidR="00977090" w:rsidRPr="007F2B51">
        <w:rPr>
          <w:rFonts w:ascii="Book Antiqua" w:eastAsia="微软雅黑" w:hAnsi="Book Antiqua" w:cs="Times New Roman"/>
          <w:color w:val="000000" w:themeColor="text1"/>
          <w:sz w:val="24"/>
          <w:szCs w:val="24"/>
        </w:rPr>
        <w:t xml:space="preserve">COVID-19 managed with early non-invasive ventilation and </w:t>
      </w:r>
      <w:r w:rsidR="008B467E" w:rsidRPr="007F2B51">
        <w:rPr>
          <w:rFonts w:ascii="Book Antiqua" w:eastAsia="微软雅黑" w:hAnsi="Book Antiqua" w:cs="Times New Roman" w:hint="eastAsia"/>
          <w:color w:val="000000" w:themeColor="text1"/>
          <w:sz w:val="24"/>
          <w:szCs w:val="24"/>
        </w:rPr>
        <w:t xml:space="preserve">a </w:t>
      </w:r>
      <w:r w:rsidR="00977090" w:rsidRPr="007F2B51">
        <w:rPr>
          <w:rFonts w:ascii="Book Antiqua" w:eastAsia="微软雅黑" w:hAnsi="Book Antiqua" w:cs="Times New Roman"/>
          <w:color w:val="000000" w:themeColor="text1"/>
          <w:sz w:val="24"/>
          <w:szCs w:val="24"/>
        </w:rPr>
        <w:t xml:space="preserve">bundle pharmacotherapy: A case report. </w:t>
      </w:r>
      <w:r w:rsidR="00032375" w:rsidRPr="007F2B51">
        <w:rPr>
          <w:rFonts w:ascii="Book Antiqua" w:hAnsi="Book Antiqua"/>
          <w:i/>
          <w:iCs/>
          <w:color w:val="000000" w:themeColor="text1"/>
          <w:sz w:val="24"/>
          <w:szCs w:val="24"/>
        </w:rPr>
        <w:t xml:space="preserve">World J </w:t>
      </w:r>
      <w:proofErr w:type="spellStart"/>
      <w:r w:rsidR="00032375" w:rsidRPr="007F2B51">
        <w:rPr>
          <w:rFonts w:ascii="Book Antiqua" w:hAnsi="Book Antiqua"/>
          <w:i/>
          <w:iCs/>
          <w:color w:val="000000" w:themeColor="text1"/>
          <w:sz w:val="24"/>
          <w:szCs w:val="24"/>
        </w:rPr>
        <w:t>Clin</w:t>
      </w:r>
      <w:proofErr w:type="spellEnd"/>
      <w:r w:rsidR="00032375" w:rsidRPr="007F2B51">
        <w:rPr>
          <w:rFonts w:ascii="Book Antiqua" w:hAnsi="Book Antiqua"/>
          <w:i/>
          <w:iCs/>
          <w:color w:val="000000" w:themeColor="text1"/>
          <w:sz w:val="24"/>
          <w:szCs w:val="24"/>
        </w:rPr>
        <w:t xml:space="preserve"> Cases </w:t>
      </w:r>
      <w:r w:rsidR="008C6BA2" w:rsidRPr="007F2B51">
        <w:rPr>
          <w:rFonts w:ascii="Book Antiqua" w:eastAsia="等线" w:hAnsi="Book Antiqua"/>
          <w:color w:val="000000"/>
          <w:sz w:val="24"/>
          <w:szCs w:val="24"/>
        </w:rPr>
        <w:t>2</w:t>
      </w:r>
      <w:r w:rsidR="008C6BA2" w:rsidRPr="007F2B51">
        <w:rPr>
          <w:rFonts w:ascii="Book Antiqua" w:hAnsi="Book Antiqua"/>
          <w:iCs/>
          <w:sz w:val="24"/>
          <w:szCs w:val="24"/>
        </w:rPr>
        <w:t>020; 8(</w:t>
      </w:r>
      <w:r w:rsidR="008C6BA2" w:rsidRPr="007F2B51">
        <w:rPr>
          <w:rFonts w:ascii="Book Antiqua" w:eastAsia="宋体" w:hAnsi="Book Antiqua" w:hint="eastAsia"/>
          <w:iCs/>
          <w:sz w:val="24"/>
          <w:szCs w:val="24"/>
        </w:rPr>
        <w:t>9</w:t>
      </w:r>
      <w:r w:rsidR="008C6BA2" w:rsidRPr="007F2B51">
        <w:rPr>
          <w:rFonts w:ascii="Book Antiqua" w:hAnsi="Book Antiqua"/>
          <w:iCs/>
          <w:sz w:val="24"/>
          <w:szCs w:val="24"/>
        </w:rPr>
        <w:t xml:space="preserve">): </w:t>
      </w:r>
      <w:r w:rsidR="0011190F">
        <w:rPr>
          <w:rFonts w:ascii="Book Antiqua" w:hAnsi="Book Antiqua" w:hint="eastAsia"/>
          <w:iCs/>
          <w:sz w:val="24"/>
          <w:szCs w:val="24"/>
        </w:rPr>
        <w:t xml:space="preserve">1705-1712 </w:t>
      </w:r>
      <w:r w:rsidR="0011190F" w:rsidRPr="007F2B51">
        <w:rPr>
          <w:rFonts w:ascii="Book Antiqua" w:hAnsi="Book Antiqua"/>
          <w:iCs/>
          <w:sz w:val="24"/>
          <w:szCs w:val="24"/>
        </w:rPr>
        <w:t>URL: https://www.wjgnet.com/</w:t>
      </w:r>
      <w:r w:rsidR="0011190F" w:rsidRPr="007F2B51">
        <w:rPr>
          <w:rFonts w:ascii="Book Antiqua" w:hAnsi="Book Antiqua"/>
          <w:color w:val="333333"/>
          <w:sz w:val="24"/>
          <w:szCs w:val="24"/>
          <w:shd w:val="clear" w:color="auto" w:fill="FFFFFF"/>
        </w:rPr>
        <w:t>2307-8960</w:t>
      </w:r>
      <w:r w:rsidR="0011190F" w:rsidRPr="007F2B51">
        <w:rPr>
          <w:rFonts w:ascii="Book Antiqua" w:hAnsi="Book Antiqua"/>
          <w:iCs/>
          <w:sz w:val="24"/>
          <w:szCs w:val="24"/>
        </w:rPr>
        <w:t>/full/v8/i</w:t>
      </w:r>
      <w:r w:rsidR="0011190F" w:rsidRPr="007F2B51">
        <w:rPr>
          <w:rFonts w:ascii="Book Antiqua" w:eastAsia="宋体" w:hAnsi="Book Antiqua" w:hint="eastAsia"/>
          <w:iCs/>
          <w:sz w:val="24"/>
          <w:szCs w:val="24"/>
        </w:rPr>
        <w:t>9</w:t>
      </w:r>
      <w:r w:rsidR="0011190F">
        <w:rPr>
          <w:rFonts w:ascii="Book Antiqua" w:hAnsi="Book Antiqua"/>
          <w:iCs/>
          <w:sz w:val="24"/>
          <w:szCs w:val="24"/>
        </w:rPr>
        <w:t>/</w:t>
      </w:r>
      <w:r w:rsidR="0011190F">
        <w:rPr>
          <w:rFonts w:ascii="Book Antiqua" w:hAnsi="Book Antiqua" w:hint="eastAsia"/>
          <w:iCs/>
          <w:sz w:val="24"/>
          <w:szCs w:val="24"/>
        </w:rPr>
        <w:t>1705</w:t>
      </w:r>
      <w:r w:rsidR="0011190F">
        <w:rPr>
          <w:rFonts w:ascii="Book Antiqua" w:hAnsi="Book Antiqua"/>
          <w:iCs/>
          <w:sz w:val="24"/>
          <w:szCs w:val="24"/>
        </w:rPr>
        <w:t xml:space="preserve">.htm </w:t>
      </w:r>
      <w:r w:rsidR="0011190F" w:rsidRPr="007F2B51">
        <w:rPr>
          <w:rFonts w:ascii="Book Antiqua" w:hAnsi="Book Antiqua"/>
          <w:iCs/>
          <w:sz w:val="24"/>
          <w:szCs w:val="24"/>
        </w:rPr>
        <w:t>DOI: https://dx.doi.org/</w:t>
      </w:r>
      <w:r w:rsidR="0011190F" w:rsidRPr="007F2B51">
        <w:rPr>
          <w:rFonts w:ascii="Book Antiqua" w:eastAsia="宋体" w:hAnsi="Book Antiqua" w:cs="宋体"/>
          <w:sz w:val="24"/>
          <w:szCs w:val="24"/>
        </w:rPr>
        <w:t>10.12998</w:t>
      </w:r>
      <w:r w:rsidR="0011190F" w:rsidRPr="007F2B51">
        <w:rPr>
          <w:rFonts w:ascii="Book Antiqua" w:hAnsi="Book Antiqua"/>
          <w:iCs/>
          <w:sz w:val="24"/>
          <w:szCs w:val="24"/>
        </w:rPr>
        <w:t>/wjcc.v8.i</w:t>
      </w:r>
      <w:r w:rsidR="0011190F" w:rsidRPr="007F2B51">
        <w:rPr>
          <w:rFonts w:ascii="Book Antiqua" w:eastAsia="宋体" w:hAnsi="Book Antiqua" w:hint="eastAsia"/>
          <w:iCs/>
          <w:sz w:val="24"/>
          <w:szCs w:val="24"/>
        </w:rPr>
        <w:t>9</w:t>
      </w:r>
      <w:r w:rsidR="0011190F" w:rsidRPr="007F2B51">
        <w:rPr>
          <w:rFonts w:ascii="Book Antiqua" w:hAnsi="Book Antiqua"/>
          <w:iCs/>
          <w:sz w:val="24"/>
          <w:szCs w:val="24"/>
        </w:rPr>
        <w:t>.</w:t>
      </w:r>
      <w:r w:rsidR="0011190F">
        <w:rPr>
          <w:rFonts w:ascii="Book Antiqua" w:hAnsi="Book Antiqua" w:hint="eastAsia"/>
          <w:iCs/>
          <w:sz w:val="24"/>
          <w:szCs w:val="24"/>
        </w:rPr>
        <w:t>1705</w:t>
      </w:r>
    </w:p>
    <w:p w:rsidR="006A596D" w:rsidRPr="0011190F" w:rsidRDefault="006A596D" w:rsidP="00875BEA">
      <w:pPr>
        <w:adjustRightInd w:val="0"/>
        <w:snapToGrid w:val="0"/>
        <w:spacing w:line="360" w:lineRule="auto"/>
        <w:rPr>
          <w:rFonts w:ascii="Book Antiqua" w:hAnsi="Book Antiqua"/>
          <w:bCs/>
          <w:color w:val="000000" w:themeColor="text1"/>
          <w:sz w:val="24"/>
          <w:szCs w:val="24"/>
        </w:rPr>
      </w:pPr>
      <w:bookmarkStart w:id="9" w:name="_GoBack"/>
      <w:bookmarkEnd w:id="9"/>
    </w:p>
    <w:p w:rsidR="0091514F" w:rsidRPr="00875BEA" w:rsidRDefault="0091514F" w:rsidP="00875BEA">
      <w:pPr>
        <w:snapToGrid w:val="0"/>
        <w:spacing w:line="360" w:lineRule="auto"/>
        <w:rPr>
          <w:rFonts w:ascii="Book Antiqua" w:eastAsia="微软雅黑" w:hAnsi="Book Antiqua" w:cs="Times New Roman"/>
          <w:color w:val="000000" w:themeColor="text1"/>
          <w:sz w:val="24"/>
          <w:szCs w:val="24"/>
        </w:rPr>
      </w:pPr>
    </w:p>
    <w:p w:rsidR="00405D22" w:rsidRPr="00875BEA" w:rsidRDefault="00032375" w:rsidP="00875BEA">
      <w:pPr>
        <w:widowControl/>
        <w:shd w:val="clear" w:color="auto" w:fill="FFFFFF"/>
        <w:snapToGrid w:val="0"/>
        <w:spacing w:line="360" w:lineRule="auto"/>
        <w:outlineLvl w:val="1"/>
        <w:rPr>
          <w:rFonts w:ascii="Book Antiqua" w:eastAsia="宋体" w:hAnsi="Book Antiqua" w:cs="Times New Roman"/>
          <w:bCs/>
          <w:color w:val="000000" w:themeColor="text1"/>
          <w:kern w:val="0"/>
          <w:sz w:val="24"/>
          <w:szCs w:val="24"/>
        </w:rPr>
      </w:pPr>
      <w:r w:rsidRPr="00875BEA">
        <w:rPr>
          <w:rFonts w:ascii="Book Antiqua" w:hAnsi="Book Antiqua"/>
          <w:b/>
          <w:color w:val="000000" w:themeColor="text1"/>
          <w:sz w:val="24"/>
          <w:szCs w:val="24"/>
        </w:rPr>
        <w:t>Core tip:</w:t>
      </w:r>
      <w:r w:rsidR="00405D22" w:rsidRPr="00875BEA">
        <w:rPr>
          <w:rFonts w:ascii="Book Antiqua" w:hAnsi="Book Antiqua" w:cs="Times New Roman"/>
          <w:b/>
          <w:color w:val="000000" w:themeColor="text1"/>
          <w:sz w:val="24"/>
          <w:szCs w:val="24"/>
          <w:shd w:val="clear" w:color="auto" w:fill="FFFFFF"/>
        </w:rPr>
        <w:t xml:space="preserve"> </w:t>
      </w:r>
      <w:r w:rsidR="00405D22" w:rsidRPr="00875BEA">
        <w:rPr>
          <w:rFonts w:ascii="Book Antiqua" w:hAnsi="Book Antiqua" w:cs="Times New Roman"/>
          <w:color w:val="000000" w:themeColor="text1"/>
          <w:sz w:val="24"/>
          <w:szCs w:val="24"/>
          <w:shd w:val="clear" w:color="auto" w:fill="FFFFFF"/>
        </w:rPr>
        <w:t xml:space="preserve">The </w:t>
      </w:r>
      <w:r w:rsidR="00977090" w:rsidRPr="00875BEA">
        <w:rPr>
          <w:rFonts w:ascii="Book Antiqua" w:hAnsi="Book Antiqua" w:cs="Times New Roman"/>
          <w:color w:val="000000" w:themeColor="text1"/>
          <w:sz w:val="24"/>
          <w:szCs w:val="24"/>
          <w:shd w:val="clear" w:color="auto" w:fill="FFFFFF"/>
        </w:rPr>
        <w:t>coronavirus disease 2019 (COVID-19)</w:t>
      </w:r>
      <w:r w:rsidR="00405D22" w:rsidRPr="00875BEA">
        <w:rPr>
          <w:rFonts w:ascii="Book Antiqua" w:hAnsi="Book Antiqua" w:cs="Times New Roman"/>
          <w:color w:val="000000" w:themeColor="text1"/>
          <w:sz w:val="24"/>
          <w:szCs w:val="24"/>
          <w:shd w:val="clear" w:color="auto" w:fill="FFFFFF"/>
        </w:rPr>
        <w:t xml:space="preserve"> outbreak </w:t>
      </w:r>
      <w:r w:rsidR="00D701D6" w:rsidRPr="00B97B77">
        <w:rPr>
          <w:rFonts w:ascii="Book Antiqua" w:eastAsia="宋体" w:hAnsi="Book Antiqua" w:cs="Times New Roman"/>
          <w:sz w:val="24"/>
          <w:szCs w:val="24"/>
        </w:rPr>
        <w:t xml:space="preserve">has </w:t>
      </w:r>
      <w:r w:rsidR="00E932E3">
        <w:rPr>
          <w:rFonts w:ascii="Book Antiqua" w:eastAsia="宋体" w:hAnsi="Book Antiqua" w:cs="Times New Roman" w:hint="eastAsia"/>
          <w:sz w:val="24"/>
          <w:szCs w:val="24"/>
        </w:rPr>
        <w:t>become</w:t>
      </w:r>
      <w:r w:rsidR="00D701D6" w:rsidRPr="00B97B77">
        <w:rPr>
          <w:rFonts w:ascii="Book Antiqua" w:eastAsia="宋体" w:hAnsi="Book Antiqua" w:cs="Times New Roman"/>
          <w:sz w:val="24"/>
          <w:szCs w:val="24"/>
        </w:rPr>
        <w:t xml:space="preserve"> a public health emergency of international concern</w:t>
      </w:r>
      <w:r w:rsidR="00405D22" w:rsidRPr="00875BEA">
        <w:rPr>
          <w:rFonts w:ascii="Book Antiqua" w:hAnsi="Book Antiqua" w:cs="Times New Roman"/>
          <w:color w:val="000000" w:themeColor="text1"/>
          <w:sz w:val="24"/>
          <w:szCs w:val="24"/>
          <w:shd w:val="clear" w:color="auto" w:fill="FFFFFF"/>
        </w:rPr>
        <w:t>. Establishing effective control measures is of urgent importance.</w:t>
      </w:r>
      <w:r w:rsidR="006D7FD3" w:rsidRPr="00875BEA">
        <w:rPr>
          <w:rFonts w:ascii="Book Antiqua" w:hAnsi="Book Antiqua" w:cs="Times New Roman"/>
          <w:color w:val="000000" w:themeColor="text1"/>
          <w:sz w:val="24"/>
          <w:szCs w:val="24"/>
          <w:shd w:val="clear" w:color="auto" w:fill="FFFFFF"/>
        </w:rPr>
        <w:t xml:space="preserve"> </w:t>
      </w:r>
      <w:r w:rsidR="000B21EA">
        <w:rPr>
          <w:rFonts w:ascii="Book Antiqua" w:hAnsi="Book Antiqua" w:cs="Times New Roman" w:hint="eastAsia"/>
          <w:color w:val="000000" w:themeColor="text1"/>
          <w:sz w:val="24"/>
          <w:szCs w:val="24"/>
        </w:rPr>
        <w:t>W</w:t>
      </w:r>
      <w:r w:rsidR="006D7FD3" w:rsidRPr="00875BEA">
        <w:rPr>
          <w:rFonts w:ascii="Book Antiqua" w:hAnsi="Book Antiqua" w:cs="Times New Roman"/>
          <w:color w:val="000000" w:themeColor="text1"/>
          <w:sz w:val="24"/>
          <w:szCs w:val="24"/>
        </w:rPr>
        <w:t xml:space="preserve">e </w:t>
      </w:r>
      <w:r w:rsidR="000B21EA">
        <w:rPr>
          <w:rFonts w:ascii="Book Antiqua" w:hAnsi="Book Antiqua" w:cs="Times New Roman" w:hint="eastAsia"/>
          <w:color w:val="000000" w:themeColor="text1"/>
          <w:sz w:val="24"/>
          <w:szCs w:val="24"/>
        </w:rPr>
        <w:t xml:space="preserve">here </w:t>
      </w:r>
      <w:r w:rsidR="006D7FD3" w:rsidRPr="00875BEA">
        <w:rPr>
          <w:rFonts w:ascii="Book Antiqua" w:hAnsi="Book Antiqua" w:cs="Times New Roman"/>
          <w:color w:val="000000" w:themeColor="text1"/>
          <w:sz w:val="24"/>
          <w:szCs w:val="24"/>
        </w:rPr>
        <w:t xml:space="preserve">report </w:t>
      </w:r>
      <w:r w:rsidR="000B21EA">
        <w:rPr>
          <w:rFonts w:ascii="Book Antiqua" w:hAnsi="Book Antiqua" w:cs="Times New Roman" w:hint="eastAsia"/>
          <w:color w:val="000000" w:themeColor="text1"/>
          <w:sz w:val="24"/>
          <w:szCs w:val="24"/>
        </w:rPr>
        <w:t>a</w:t>
      </w:r>
      <w:r w:rsidR="000B21EA" w:rsidRPr="00875BEA">
        <w:rPr>
          <w:rFonts w:ascii="Book Antiqua" w:hAnsi="Book Antiqua" w:cs="Times New Roman"/>
          <w:color w:val="000000" w:themeColor="text1"/>
          <w:sz w:val="24"/>
          <w:szCs w:val="24"/>
        </w:rPr>
        <w:t xml:space="preserve"> </w:t>
      </w:r>
      <w:r w:rsidR="006D7FD3" w:rsidRPr="00875BEA">
        <w:rPr>
          <w:rFonts w:ascii="Book Antiqua" w:hAnsi="Book Antiqua" w:cs="Times New Roman"/>
          <w:color w:val="000000" w:themeColor="text1"/>
          <w:sz w:val="24"/>
          <w:szCs w:val="24"/>
        </w:rPr>
        <w:t xml:space="preserve">case of severe </w:t>
      </w:r>
      <w:r w:rsidR="006D7FD3" w:rsidRPr="00875BEA">
        <w:rPr>
          <w:rFonts w:ascii="Book Antiqua" w:hAnsi="Book Antiqua" w:cs="Times New Roman"/>
          <w:color w:val="000000" w:themeColor="text1"/>
          <w:sz w:val="24"/>
          <w:szCs w:val="24"/>
          <w:shd w:val="clear" w:color="auto" w:fill="FFFFFF"/>
        </w:rPr>
        <w:t>COVID-19</w:t>
      </w:r>
      <w:r w:rsidR="000B21EA">
        <w:rPr>
          <w:rFonts w:ascii="Book Antiqua" w:hAnsi="Book Antiqua" w:cs="Times New Roman" w:hint="eastAsia"/>
          <w:color w:val="000000" w:themeColor="text1"/>
          <w:sz w:val="24"/>
          <w:szCs w:val="24"/>
        </w:rPr>
        <w:t>.</w:t>
      </w:r>
      <w:r w:rsidR="000B21EA" w:rsidRPr="00875BEA">
        <w:rPr>
          <w:rFonts w:ascii="Book Antiqua" w:hAnsi="Book Antiqua" w:cs="Times New Roman"/>
          <w:color w:val="000000" w:themeColor="text1"/>
          <w:sz w:val="24"/>
          <w:szCs w:val="24"/>
        </w:rPr>
        <w:t xml:space="preserve"> </w:t>
      </w:r>
      <w:r w:rsidR="000B21EA">
        <w:rPr>
          <w:rFonts w:ascii="Book Antiqua" w:hAnsi="Book Antiqua" w:cs="Times New Roman" w:hint="eastAsia"/>
          <w:color w:val="000000" w:themeColor="text1"/>
          <w:sz w:val="24"/>
          <w:szCs w:val="24"/>
        </w:rPr>
        <w:t xml:space="preserve">The patient was </w:t>
      </w:r>
      <w:r w:rsidR="006D7FD3" w:rsidRPr="00875BEA">
        <w:rPr>
          <w:rFonts w:ascii="Book Antiqua" w:hAnsi="Book Antiqua" w:cs="Times New Roman"/>
          <w:color w:val="000000" w:themeColor="text1"/>
          <w:sz w:val="24"/>
          <w:szCs w:val="24"/>
        </w:rPr>
        <w:t xml:space="preserve">treated successfully with </w:t>
      </w:r>
      <w:r w:rsidR="00405D22" w:rsidRPr="00875BEA">
        <w:rPr>
          <w:rFonts w:ascii="Book Antiqua" w:hAnsi="Book Antiqua" w:cs="Times New Roman"/>
          <w:color w:val="000000" w:themeColor="text1"/>
          <w:sz w:val="24"/>
          <w:szCs w:val="24"/>
        </w:rPr>
        <w:t xml:space="preserve">early non-invasive ventilation </w:t>
      </w:r>
      <w:r w:rsidR="006D7FD3" w:rsidRPr="00875BEA">
        <w:rPr>
          <w:rFonts w:ascii="Book Antiqua" w:hAnsi="Book Antiqua" w:cs="Times New Roman"/>
          <w:color w:val="000000" w:themeColor="text1"/>
          <w:sz w:val="24"/>
          <w:szCs w:val="24"/>
        </w:rPr>
        <w:t xml:space="preserve">when </w:t>
      </w:r>
      <w:r w:rsidR="000B21EA">
        <w:rPr>
          <w:rFonts w:ascii="Book Antiqua" w:hAnsi="Book Antiqua" w:cs="Times New Roman" w:hint="eastAsia"/>
          <w:color w:val="000000" w:themeColor="text1"/>
          <w:sz w:val="24"/>
          <w:szCs w:val="24"/>
        </w:rPr>
        <w:t>her</w:t>
      </w:r>
      <w:r w:rsidR="006D7FD3" w:rsidRPr="00875BEA">
        <w:rPr>
          <w:rFonts w:ascii="Book Antiqua" w:hAnsi="Book Antiqua" w:cs="Times New Roman"/>
          <w:color w:val="000000" w:themeColor="text1"/>
          <w:sz w:val="24"/>
          <w:szCs w:val="24"/>
        </w:rPr>
        <w:t xml:space="preserve"> </w:t>
      </w:r>
      <w:r w:rsidR="005734F8" w:rsidRPr="00875BEA">
        <w:rPr>
          <w:rFonts w:ascii="Book Antiqua" w:hAnsi="Book Antiqua" w:cs="Times New Roman"/>
          <w:color w:val="000000" w:themeColor="text1"/>
          <w:sz w:val="24"/>
          <w:szCs w:val="24"/>
        </w:rPr>
        <w:t xml:space="preserve">arterial oxygen partial pressure/fractional inspired oxygen </w:t>
      </w:r>
      <w:r w:rsidR="008F6129" w:rsidRPr="00875BEA">
        <w:rPr>
          <w:rFonts w:ascii="Book Antiqua" w:hAnsi="Book Antiqua" w:cs="Times New Roman"/>
          <w:color w:val="000000" w:themeColor="text1"/>
          <w:sz w:val="24"/>
          <w:szCs w:val="24"/>
        </w:rPr>
        <w:t xml:space="preserve">ratio </w:t>
      </w:r>
      <w:r w:rsidR="005734F8" w:rsidRPr="00875BEA">
        <w:rPr>
          <w:rFonts w:ascii="Book Antiqua" w:hAnsi="Book Antiqua" w:cs="Times New Roman"/>
          <w:color w:val="000000" w:themeColor="text1"/>
          <w:sz w:val="24"/>
          <w:szCs w:val="24"/>
        </w:rPr>
        <w:t xml:space="preserve">dropped below 200 mmHg, and </w:t>
      </w:r>
      <w:r w:rsidR="00E932E3">
        <w:rPr>
          <w:rFonts w:ascii="Book Antiqua" w:hAnsi="Book Antiqua" w:cs="Times New Roman" w:hint="eastAsia"/>
          <w:color w:val="000000" w:themeColor="text1"/>
          <w:sz w:val="24"/>
          <w:szCs w:val="24"/>
        </w:rPr>
        <w:t xml:space="preserve">a </w:t>
      </w:r>
      <w:r w:rsidR="00405D22" w:rsidRPr="00875BEA">
        <w:rPr>
          <w:rFonts w:ascii="Book Antiqua" w:eastAsia="宋体" w:hAnsi="Book Antiqua" w:cs="Times New Roman"/>
          <w:color w:val="000000" w:themeColor="text1"/>
          <w:kern w:val="0"/>
          <w:sz w:val="24"/>
          <w:szCs w:val="24"/>
        </w:rPr>
        <w:t>bundle</w:t>
      </w:r>
      <w:r w:rsidR="00E932E3">
        <w:rPr>
          <w:rFonts w:ascii="Book Antiqua" w:eastAsia="宋体" w:hAnsi="Book Antiqua" w:cs="Times New Roman" w:hint="eastAsia"/>
          <w:color w:val="000000" w:themeColor="text1"/>
          <w:kern w:val="0"/>
          <w:sz w:val="24"/>
          <w:szCs w:val="24"/>
        </w:rPr>
        <w:t xml:space="preserve"> </w:t>
      </w:r>
      <w:r w:rsidR="00405D22" w:rsidRPr="00875BEA">
        <w:rPr>
          <w:rFonts w:ascii="Book Antiqua" w:eastAsia="宋体" w:hAnsi="Book Antiqua" w:cs="Times New Roman"/>
          <w:color w:val="000000" w:themeColor="text1"/>
          <w:kern w:val="0"/>
          <w:sz w:val="24"/>
          <w:szCs w:val="24"/>
        </w:rPr>
        <w:t>pharmacotherapy</w:t>
      </w:r>
      <w:r w:rsidR="005734F8" w:rsidRPr="00875BEA">
        <w:rPr>
          <w:rFonts w:ascii="Book Antiqua" w:eastAsia="宋体" w:hAnsi="Book Antiqua" w:cs="Times New Roman"/>
          <w:color w:val="000000" w:themeColor="text1"/>
          <w:kern w:val="0"/>
          <w:sz w:val="24"/>
          <w:szCs w:val="24"/>
        </w:rPr>
        <w:t xml:space="preserve"> which </w:t>
      </w:r>
      <w:r w:rsidR="00057527" w:rsidRPr="00875BEA">
        <w:rPr>
          <w:rFonts w:ascii="Book Antiqua" w:eastAsia="宋体" w:hAnsi="Book Antiqua" w:cs="Times New Roman"/>
          <w:color w:val="000000" w:themeColor="text1"/>
          <w:kern w:val="0"/>
          <w:sz w:val="24"/>
          <w:szCs w:val="24"/>
        </w:rPr>
        <w:t>included</w:t>
      </w:r>
      <w:r w:rsidR="005734F8" w:rsidRPr="00875BEA">
        <w:rPr>
          <w:rFonts w:ascii="Book Antiqua" w:eastAsia="宋体" w:hAnsi="Book Antiqua" w:cs="Times New Roman"/>
          <w:color w:val="000000" w:themeColor="text1"/>
          <w:kern w:val="0"/>
          <w:sz w:val="24"/>
          <w:szCs w:val="24"/>
        </w:rPr>
        <w:t xml:space="preserve"> </w:t>
      </w:r>
      <w:r w:rsidR="00057527" w:rsidRPr="00875BEA">
        <w:rPr>
          <w:rFonts w:ascii="Book Antiqua" w:eastAsia="宋体" w:hAnsi="Book Antiqua" w:cs="Times New Roman"/>
          <w:color w:val="000000" w:themeColor="text1"/>
          <w:kern w:val="0"/>
          <w:sz w:val="24"/>
          <w:szCs w:val="24"/>
        </w:rPr>
        <w:t>an antiviral cocktail (</w:t>
      </w:r>
      <w:r w:rsidR="00057527" w:rsidRPr="00875BEA">
        <w:rPr>
          <w:rFonts w:ascii="Book Antiqua" w:hAnsi="Book Antiqua" w:cs="Times New Roman"/>
          <w:color w:val="000000" w:themeColor="text1"/>
          <w:sz w:val="24"/>
          <w:szCs w:val="24"/>
          <w:shd w:val="clear" w:color="auto" w:fill="FFFFFF"/>
        </w:rPr>
        <w:t xml:space="preserve">lopinavir/ritonavir </w:t>
      </w:r>
      <w:r w:rsidR="00057527" w:rsidRPr="00875BEA">
        <w:rPr>
          <w:rFonts w:ascii="Book Antiqua" w:hAnsi="Book Antiqua" w:cs="Times New Roman"/>
          <w:color w:val="000000" w:themeColor="text1"/>
          <w:sz w:val="24"/>
          <w:szCs w:val="24"/>
        </w:rPr>
        <w:t xml:space="preserve">plus </w:t>
      </w:r>
      <w:r w:rsidR="00057527" w:rsidRPr="00875BEA">
        <w:rPr>
          <w:rFonts w:ascii="Book Antiqua" w:eastAsia="宋体" w:hAnsi="Book Antiqua" w:cs="Times New Roman"/>
          <w:color w:val="000000" w:themeColor="text1"/>
          <w:sz w:val="24"/>
          <w:szCs w:val="24"/>
        </w:rPr>
        <w:t>γ</w:t>
      </w:r>
      <w:r w:rsidR="00057527" w:rsidRPr="00875BEA">
        <w:rPr>
          <w:rFonts w:ascii="Book Antiqua" w:hAnsi="Book Antiqua" w:cs="Times New Roman"/>
          <w:color w:val="000000" w:themeColor="text1"/>
          <w:sz w:val="24"/>
          <w:szCs w:val="24"/>
        </w:rPr>
        <w:t xml:space="preserve">-interferon), an immunity enhancer (thymosin), a corticosteroid to reduce pulmonary exudation (methylprednisolone), a traditional Chinese medicine-derived anti-inflammatory </w:t>
      </w:r>
      <w:r w:rsidR="000B21EA">
        <w:rPr>
          <w:rFonts w:ascii="Book Antiqua" w:hAnsi="Book Antiqua" w:cs="Times New Roman" w:hint="eastAsia"/>
          <w:color w:val="000000" w:themeColor="text1"/>
          <w:sz w:val="24"/>
          <w:szCs w:val="24"/>
        </w:rPr>
        <w:t xml:space="preserve">prescription </w:t>
      </w:r>
      <w:r w:rsidR="00057527" w:rsidRPr="00875BEA">
        <w:rPr>
          <w:rFonts w:ascii="Book Antiqua" w:hAnsi="Book Antiqua" w:cs="Times New Roman"/>
          <w:color w:val="000000" w:themeColor="text1"/>
          <w:sz w:val="24"/>
          <w:szCs w:val="24"/>
        </w:rPr>
        <w:t>(</w:t>
      </w:r>
      <w:proofErr w:type="spellStart"/>
      <w:r w:rsidR="00057527" w:rsidRPr="00875BEA">
        <w:rPr>
          <w:rFonts w:ascii="Book Antiqua" w:hAnsi="Book Antiqua" w:cs="Times New Roman"/>
          <w:color w:val="000000" w:themeColor="text1"/>
          <w:sz w:val="24"/>
          <w:szCs w:val="24"/>
        </w:rPr>
        <w:t>Xuebijing</w:t>
      </w:r>
      <w:proofErr w:type="spellEnd"/>
      <w:r w:rsidR="00057527" w:rsidRPr="00875BEA">
        <w:rPr>
          <w:rFonts w:ascii="Book Antiqua" w:hAnsi="Book Antiqua" w:cs="Times New Roman"/>
          <w:color w:val="000000" w:themeColor="text1"/>
          <w:sz w:val="24"/>
          <w:szCs w:val="24"/>
        </w:rPr>
        <w:t xml:space="preserve">), and an anti-coagulant to prevent deep vein thrombosis (heparin). </w:t>
      </w:r>
      <w:r w:rsidR="00E932E3">
        <w:rPr>
          <w:rFonts w:ascii="Book Antiqua" w:hAnsi="Book Antiqua" w:cs="Times New Roman" w:hint="eastAsia"/>
          <w:color w:val="000000" w:themeColor="text1"/>
          <w:sz w:val="24"/>
          <w:szCs w:val="24"/>
          <w:shd w:val="clear" w:color="auto" w:fill="FFFFFF"/>
        </w:rPr>
        <w:t>E</w:t>
      </w:r>
      <w:r w:rsidR="00405D22" w:rsidRPr="00875BEA">
        <w:rPr>
          <w:rFonts w:ascii="Book Antiqua" w:hAnsi="Book Antiqua" w:cs="Times New Roman"/>
          <w:color w:val="000000" w:themeColor="text1"/>
          <w:sz w:val="24"/>
          <w:szCs w:val="24"/>
          <w:shd w:val="clear" w:color="auto" w:fill="FFFFFF"/>
        </w:rPr>
        <w:t xml:space="preserve">arly </w:t>
      </w:r>
      <w:r w:rsidR="00405D22" w:rsidRPr="00875BEA">
        <w:rPr>
          <w:rFonts w:ascii="Book Antiqua" w:hAnsi="Book Antiqua" w:cs="Times New Roman"/>
          <w:color w:val="000000" w:themeColor="text1"/>
          <w:sz w:val="24"/>
          <w:szCs w:val="24"/>
        </w:rPr>
        <w:t>non-invasive ventilation</w:t>
      </w:r>
      <w:r w:rsidR="00405D22" w:rsidRPr="00875BEA">
        <w:rPr>
          <w:rFonts w:ascii="Book Antiqua" w:hAnsi="Book Antiqua" w:cs="Times New Roman"/>
          <w:color w:val="000000" w:themeColor="text1"/>
          <w:sz w:val="24"/>
          <w:szCs w:val="24"/>
          <w:shd w:val="clear" w:color="auto" w:fill="FFFFFF"/>
        </w:rPr>
        <w:t xml:space="preserve"> with </w:t>
      </w:r>
      <w:r w:rsidR="008B467E">
        <w:rPr>
          <w:rFonts w:ascii="Book Antiqua" w:hAnsi="Book Antiqua" w:cs="Times New Roman" w:hint="eastAsia"/>
          <w:color w:val="000000" w:themeColor="text1"/>
          <w:sz w:val="24"/>
          <w:szCs w:val="24"/>
          <w:shd w:val="clear" w:color="auto" w:fill="FFFFFF"/>
        </w:rPr>
        <w:t xml:space="preserve">a </w:t>
      </w:r>
      <w:r w:rsidR="00405D22" w:rsidRPr="00875BEA">
        <w:rPr>
          <w:rFonts w:ascii="Book Antiqua" w:hAnsi="Book Antiqua" w:cs="Times New Roman"/>
          <w:color w:val="000000" w:themeColor="text1"/>
          <w:sz w:val="24"/>
          <w:szCs w:val="24"/>
          <w:shd w:val="clear" w:color="auto" w:fill="FFFFFF"/>
        </w:rPr>
        <w:t xml:space="preserve">bundle pharmacotherapy may be </w:t>
      </w:r>
      <w:r w:rsidR="00E932E3">
        <w:rPr>
          <w:rFonts w:ascii="Book Antiqua" w:hAnsi="Book Antiqua" w:cs="Times New Roman" w:hint="eastAsia"/>
          <w:color w:val="000000" w:themeColor="text1"/>
          <w:sz w:val="24"/>
          <w:szCs w:val="24"/>
          <w:shd w:val="clear" w:color="auto" w:fill="FFFFFF"/>
        </w:rPr>
        <w:t xml:space="preserve">an </w:t>
      </w:r>
      <w:r w:rsidR="00405D22" w:rsidRPr="00875BEA">
        <w:rPr>
          <w:rFonts w:ascii="Book Antiqua" w:hAnsi="Book Antiqua" w:cs="Times New Roman"/>
          <w:color w:val="000000" w:themeColor="text1"/>
          <w:sz w:val="24"/>
          <w:szCs w:val="24"/>
          <w:shd w:val="clear" w:color="auto" w:fill="FFFFFF"/>
        </w:rPr>
        <w:t xml:space="preserve">effective </w:t>
      </w:r>
      <w:r w:rsidR="00E932E3">
        <w:rPr>
          <w:rFonts w:ascii="Book Antiqua" w:hAnsi="Book Antiqua" w:cs="Times New Roman" w:hint="eastAsia"/>
          <w:color w:val="000000" w:themeColor="text1"/>
          <w:sz w:val="24"/>
          <w:szCs w:val="24"/>
          <w:shd w:val="clear" w:color="auto" w:fill="FFFFFF"/>
        </w:rPr>
        <w:t xml:space="preserve">regimen </w:t>
      </w:r>
      <w:r w:rsidR="00405D22" w:rsidRPr="00875BEA">
        <w:rPr>
          <w:rFonts w:ascii="Book Antiqua" w:hAnsi="Book Antiqua" w:cs="Times New Roman"/>
          <w:color w:val="000000" w:themeColor="text1"/>
          <w:sz w:val="24"/>
          <w:szCs w:val="24"/>
          <w:shd w:val="clear" w:color="auto" w:fill="FFFFFF"/>
        </w:rPr>
        <w:t>for patients with COVID-19</w:t>
      </w:r>
      <w:r w:rsidR="00405D22" w:rsidRPr="00875BEA">
        <w:rPr>
          <w:rFonts w:ascii="Book Antiqua" w:eastAsia="宋体" w:hAnsi="Book Antiqua" w:cs="Times New Roman"/>
          <w:color w:val="000000" w:themeColor="text1"/>
          <w:kern w:val="0"/>
          <w:sz w:val="24"/>
          <w:szCs w:val="24"/>
        </w:rPr>
        <w:t>.</w:t>
      </w:r>
    </w:p>
    <w:p w:rsidR="00977090" w:rsidRPr="00875BEA" w:rsidRDefault="00977090" w:rsidP="00875BEA">
      <w:pPr>
        <w:widowControl/>
        <w:snapToGrid w:val="0"/>
        <w:spacing w:line="360" w:lineRule="auto"/>
        <w:rPr>
          <w:rFonts w:ascii="Book Antiqua" w:eastAsia="微软雅黑" w:hAnsi="Book Antiqua" w:cs="Times New Roman"/>
          <w:color w:val="000000" w:themeColor="text1"/>
          <w:sz w:val="24"/>
          <w:szCs w:val="24"/>
        </w:rPr>
      </w:pPr>
      <w:r w:rsidRPr="00875BEA">
        <w:rPr>
          <w:rFonts w:ascii="Book Antiqua" w:eastAsia="微软雅黑" w:hAnsi="Book Antiqua" w:cs="Times New Roman"/>
          <w:color w:val="000000" w:themeColor="text1"/>
          <w:sz w:val="24"/>
          <w:szCs w:val="24"/>
        </w:rPr>
        <w:br w:type="page"/>
      </w:r>
    </w:p>
    <w:p w:rsidR="00032375" w:rsidRPr="00875BEA" w:rsidRDefault="00032375" w:rsidP="00875BEA">
      <w:pPr>
        <w:autoSpaceDE w:val="0"/>
        <w:autoSpaceDN w:val="0"/>
        <w:adjustRightInd w:val="0"/>
        <w:snapToGrid w:val="0"/>
        <w:spacing w:line="360" w:lineRule="auto"/>
        <w:rPr>
          <w:rFonts w:ascii="Book Antiqua" w:hAnsi="Book Antiqua" w:cstheme="minorHAnsi"/>
          <w:b/>
          <w:color w:val="000000" w:themeColor="text1"/>
          <w:sz w:val="24"/>
          <w:szCs w:val="24"/>
          <w:u w:val="single"/>
          <w:lang w:val="en-GB"/>
        </w:rPr>
      </w:pPr>
      <w:r w:rsidRPr="00875BEA">
        <w:rPr>
          <w:rFonts w:ascii="Book Antiqua" w:hAnsi="Book Antiqua" w:cstheme="minorHAnsi"/>
          <w:b/>
          <w:color w:val="000000" w:themeColor="text1"/>
          <w:sz w:val="24"/>
          <w:szCs w:val="24"/>
          <w:u w:val="single"/>
          <w:lang w:val="en-GB"/>
        </w:rPr>
        <w:t>INTRODUCTION</w:t>
      </w:r>
    </w:p>
    <w:p w:rsidR="00AA4AD7" w:rsidRPr="00875BEA" w:rsidRDefault="00AA4AD7" w:rsidP="00875BEA">
      <w:pPr>
        <w:snapToGrid w:val="0"/>
        <w:spacing w:line="360" w:lineRule="auto"/>
        <w:rPr>
          <w:rFonts w:ascii="Book Antiqua" w:hAnsi="Book Antiqua" w:cs="Times New Roman"/>
          <w:color w:val="000000" w:themeColor="text1"/>
          <w:sz w:val="24"/>
          <w:szCs w:val="24"/>
          <w:shd w:val="clear" w:color="auto" w:fill="FFFFFF"/>
        </w:rPr>
      </w:pPr>
      <w:r w:rsidRPr="00875BEA">
        <w:rPr>
          <w:rFonts w:ascii="Book Antiqua" w:hAnsi="Book Antiqua" w:cs="Times New Roman"/>
          <w:bCs/>
          <w:color w:val="000000" w:themeColor="text1"/>
          <w:sz w:val="24"/>
          <w:szCs w:val="24"/>
          <w:shd w:val="clear" w:color="auto" w:fill="FFFFFF"/>
        </w:rPr>
        <w:t xml:space="preserve">Disease severity associated with the ongoing </w:t>
      </w:r>
      <w:r w:rsidR="001F3B09" w:rsidRPr="00875BEA">
        <w:rPr>
          <w:rFonts w:ascii="Book Antiqua" w:hAnsi="Book Antiqua" w:cs="Times New Roman"/>
          <w:bCs/>
          <w:color w:val="000000" w:themeColor="text1"/>
          <w:sz w:val="24"/>
          <w:szCs w:val="24"/>
          <w:shd w:val="clear" w:color="auto" w:fill="FFFFFF"/>
        </w:rPr>
        <w:t xml:space="preserve">pandemic caused by infection with the </w:t>
      </w:r>
      <w:r w:rsidRPr="00875BEA">
        <w:rPr>
          <w:rFonts w:ascii="Book Antiqua" w:hAnsi="Book Antiqua" w:cs="Times New Roman"/>
          <w:bCs/>
          <w:color w:val="000000" w:themeColor="text1"/>
          <w:sz w:val="24"/>
          <w:szCs w:val="24"/>
          <w:shd w:val="clear" w:color="auto" w:fill="FFFFFF"/>
        </w:rPr>
        <w:t>2019 novel coronavirus (2019-nCoV) varies substantially, with the pri</w:t>
      </w:r>
      <w:r w:rsidRPr="00875BEA">
        <w:rPr>
          <w:rFonts w:ascii="Book Antiqua" w:hAnsi="Book Antiqua" w:cs="Times New Roman"/>
          <w:color w:val="000000" w:themeColor="text1"/>
          <w:sz w:val="24"/>
          <w:szCs w:val="24"/>
          <w:shd w:val="clear" w:color="auto" w:fill="FFFFFF"/>
        </w:rPr>
        <w:t xml:space="preserve">mary symptoms being fever, cough, and shortness of breath, and </w:t>
      </w:r>
      <w:r w:rsidR="00A904AB" w:rsidRPr="00875BEA">
        <w:rPr>
          <w:rFonts w:ascii="Book Antiqua" w:hAnsi="Book Antiqua" w:cs="Times New Roman"/>
          <w:color w:val="000000" w:themeColor="text1"/>
          <w:sz w:val="24"/>
          <w:szCs w:val="24"/>
          <w:shd w:val="clear" w:color="auto" w:fill="FFFFFF"/>
        </w:rPr>
        <w:t>a</w:t>
      </w:r>
      <w:r w:rsidRPr="00875BEA">
        <w:rPr>
          <w:rFonts w:ascii="Book Antiqua" w:hAnsi="Book Antiqua" w:cs="Times New Roman"/>
          <w:color w:val="000000" w:themeColor="text1"/>
          <w:sz w:val="24"/>
          <w:szCs w:val="24"/>
          <w:shd w:val="clear" w:color="auto" w:fill="FFFFFF"/>
        </w:rPr>
        <w:t xml:space="preserve"> potential</w:t>
      </w:r>
      <w:r w:rsidR="00A904AB" w:rsidRPr="00875BEA">
        <w:rPr>
          <w:rFonts w:ascii="Book Antiqua" w:hAnsi="Book Antiqua" w:cs="Times New Roman"/>
          <w:color w:val="000000" w:themeColor="text1"/>
          <w:sz w:val="24"/>
          <w:szCs w:val="24"/>
          <w:shd w:val="clear" w:color="auto" w:fill="FFFFFF"/>
        </w:rPr>
        <w:t xml:space="preserve"> for the</w:t>
      </w:r>
      <w:r w:rsidRPr="00875BEA">
        <w:rPr>
          <w:rFonts w:ascii="Book Antiqua" w:hAnsi="Book Antiqua" w:cs="Times New Roman"/>
          <w:color w:val="000000" w:themeColor="text1"/>
          <w:sz w:val="24"/>
          <w:szCs w:val="24"/>
          <w:shd w:val="clear" w:color="auto" w:fill="FFFFFF"/>
        </w:rPr>
        <w:t xml:space="preserve"> development of pneumonia and other sequelae.  </w:t>
      </w:r>
      <w:r w:rsidR="00A05E72">
        <w:rPr>
          <w:rFonts w:ascii="Book Antiqua" w:hAnsi="Book Antiqua" w:cs="Times New Roman"/>
          <w:color w:val="000000" w:themeColor="text1"/>
          <w:sz w:val="24"/>
          <w:szCs w:val="24"/>
          <w:shd w:val="clear" w:color="auto" w:fill="FFFFFF"/>
        </w:rPr>
        <w:t>A</w:t>
      </w:r>
      <w:r w:rsidR="00A05E72">
        <w:rPr>
          <w:rFonts w:ascii="Book Antiqua" w:hAnsi="Book Antiqua" w:cs="Times New Roman" w:hint="eastAsia"/>
          <w:color w:val="000000" w:themeColor="text1"/>
          <w:sz w:val="24"/>
          <w:szCs w:val="24"/>
          <w:shd w:val="clear" w:color="auto" w:fill="FFFFFF"/>
        </w:rPr>
        <w:t xml:space="preserve"> cluster of cases </w:t>
      </w:r>
      <w:r w:rsidR="00A05E72">
        <w:rPr>
          <w:rFonts w:ascii="Book Antiqua" w:hAnsi="Book Antiqua" w:cs="Times New Roman"/>
          <w:color w:val="000000" w:themeColor="text1"/>
          <w:sz w:val="24"/>
          <w:szCs w:val="24"/>
          <w:shd w:val="clear" w:color="auto" w:fill="FFFFFF"/>
        </w:rPr>
        <w:t>occurred</w:t>
      </w:r>
      <w:r w:rsidR="00A05E72">
        <w:rPr>
          <w:rFonts w:ascii="Book Antiqua" w:hAnsi="Book Antiqua" w:cs="Times New Roman" w:hint="eastAsia"/>
          <w:color w:val="000000" w:themeColor="text1"/>
          <w:sz w:val="24"/>
          <w:szCs w:val="24"/>
          <w:shd w:val="clear" w:color="auto" w:fill="FFFFFF"/>
        </w:rPr>
        <w:t xml:space="preserve"> in</w:t>
      </w:r>
      <w:r w:rsidR="00A05E72" w:rsidRPr="00875BEA">
        <w:rPr>
          <w:rFonts w:ascii="Book Antiqua" w:hAnsi="Book Antiqua" w:cs="Times New Roman"/>
          <w:color w:val="000000" w:themeColor="text1"/>
          <w:sz w:val="24"/>
          <w:szCs w:val="24"/>
          <w:shd w:val="clear" w:color="auto" w:fill="FFFFFF"/>
        </w:rPr>
        <w:t xml:space="preserve"> </w:t>
      </w:r>
      <w:r w:rsidRPr="00875BEA">
        <w:rPr>
          <w:rFonts w:ascii="Book Antiqua" w:hAnsi="Book Antiqua" w:cs="Times New Roman"/>
          <w:color w:val="000000" w:themeColor="text1"/>
          <w:sz w:val="24"/>
          <w:szCs w:val="24"/>
          <w:shd w:val="clear" w:color="auto" w:fill="FFFFFF"/>
        </w:rPr>
        <w:t xml:space="preserve">the Huanan seafood market in the </w:t>
      </w:r>
      <w:proofErr w:type="spellStart"/>
      <w:r w:rsidRPr="00875BEA">
        <w:rPr>
          <w:rFonts w:ascii="Book Antiqua" w:hAnsi="Book Antiqua" w:cs="Times New Roman"/>
          <w:color w:val="000000" w:themeColor="text1"/>
          <w:sz w:val="24"/>
          <w:szCs w:val="24"/>
          <w:shd w:val="clear" w:color="auto" w:fill="FFFFFF"/>
        </w:rPr>
        <w:t>Jianghan</w:t>
      </w:r>
      <w:proofErr w:type="spellEnd"/>
      <w:r w:rsidRPr="00875BEA">
        <w:rPr>
          <w:rFonts w:ascii="Book Antiqua" w:hAnsi="Book Antiqua" w:cs="Times New Roman"/>
          <w:color w:val="000000" w:themeColor="text1"/>
          <w:sz w:val="24"/>
          <w:szCs w:val="24"/>
          <w:shd w:val="clear" w:color="auto" w:fill="FFFFFF"/>
        </w:rPr>
        <w:t xml:space="preserve"> </w:t>
      </w:r>
      <w:r w:rsidR="00497154">
        <w:rPr>
          <w:rFonts w:ascii="Book Antiqua" w:hAnsi="Book Antiqua" w:cs="Times New Roman"/>
          <w:color w:val="000000" w:themeColor="text1"/>
          <w:sz w:val="24"/>
          <w:szCs w:val="24"/>
          <w:shd w:val="clear" w:color="auto" w:fill="FFFFFF"/>
        </w:rPr>
        <w:t>D</w:t>
      </w:r>
      <w:r w:rsidRPr="00875BEA">
        <w:rPr>
          <w:rFonts w:ascii="Book Antiqua" w:hAnsi="Book Antiqua" w:cs="Times New Roman"/>
          <w:color w:val="000000" w:themeColor="text1"/>
          <w:sz w:val="24"/>
          <w:szCs w:val="24"/>
          <w:shd w:val="clear" w:color="auto" w:fill="FFFFFF"/>
        </w:rPr>
        <w:t>istrict of Wuhan</w:t>
      </w:r>
      <w:r w:rsidR="00A05E72">
        <w:rPr>
          <w:rFonts w:ascii="Book Antiqua" w:hAnsi="Book Antiqua" w:cs="Times New Roman" w:hint="eastAsia"/>
          <w:color w:val="000000" w:themeColor="text1"/>
          <w:sz w:val="24"/>
          <w:szCs w:val="24"/>
          <w:shd w:val="clear" w:color="auto" w:fill="FFFFFF"/>
        </w:rPr>
        <w:t>,</w:t>
      </w:r>
      <w:r w:rsidRPr="00875BEA">
        <w:rPr>
          <w:rFonts w:ascii="Book Antiqua" w:hAnsi="Book Antiqua" w:cs="Times New Roman"/>
          <w:color w:val="000000" w:themeColor="text1"/>
          <w:sz w:val="24"/>
          <w:szCs w:val="24"/>
          <w:shd w:val="clear" w:color="auto" w:fill="FFFFFF"/>
        </w:rPr>
        <w:t xml:space="preserve"> Hubei </w:t>
      </w:r>
      <w:r w:rsidR="00497154">
        <w:rPr>
          <w:rFonts w:ascii="Book Antiqua" w:hAnsi="Book Antiqua" w:cs="Times New Roman"/>
          <w:color w:val="000000" w:themeColor="text1"/>
          <w:sz w:val="24"/>
          <w:szCs w:val="24"/>
          <w:shd w:val="clear" w:color="auto" w:fill="FFFFFF"/>
        </w:rPr>
        <w:t>P</w:t>
      </w:r>
      <w:r w:rsidRPr="00875BEA">
        <w:rPr>
          <w:rFonts w:ascii="Book Antiqua" w:hAnsi="Book Antiqua" w:cs="Times New Roman"/>
          <w:color w:val="000000" w:themeColor="text1"/>
          <w:sz w:val="24"/>
          <w:szCs w:val="24"/>
          <w:shd w:val="clear" w:color="auto" w:fill="FFFFFF"/>
        </w:rPr>
        <w:t>rovince, China</w:t>
      </w:r>
      <w:r w:rsidR="00925338">
        <w:rPr>
          <w:rFonts w:ascii="Book Antiqua" w:hAnsi="Book Antiqua" w:cs="Times New Roman" w:hint="eastAsia"/>
          <w:color w:val="000000" w:themeColor="text1"/>
          <w:sz w:val="24"/>
          <w:szCs w:val="24"/>
          <w:shd w:val="clear" w:color="auto" w:fill="FFFFFF"/>
        </w:rPr>
        <w:t xml:space="preserve"> in December 2019</w:t>
      </w:r>
      <w:r w:rsidR="00977090" w:rsidRPr="00875BEA">
        <w:rPr>
          <w:rFonts w:ascii="Book Antiqua" w:hAnsi="Book Antiqua" w:cs="Times New Roman"/>
          <w:color w:val="000000" w:themeColor="text1"/>
          <w:sz w:val="24"/>
          <w:szCs w:val="24"/>
          <w:shd w:val="clear" w:color="auto" w:fill="FFFFFF"/>
          <w:vertAlign w:val="superscript"/>
        </w:rPr>
        <w:t>[1]</w:t>
      </w:r>
      <w:r w:rsidRPr="00875BEA">
        <w:rPr>
          <w:rFonts w:ascii="Book Antiqua" w:hAnsi="Book Antiqua" w:cs="Times New Roman"/>
          <w:color w:val="000000" w:themeColor="text1"/>
          <w:sz w:val="24"/>
          <w:szCs w:val="24"/>
          <w:shd w:val="clear" w:color="auto" w:fill="FFFFFF"/>
        </w:rPr>
        <w:t xml:space="preserve">. </w:t>
      </w:r>
      <w:r w:rsidR="00A05E72">
        <w:rPr>
          <w:rFonts w:ascii="Book Antiqua" w:hAnsi="Book Antiqua" w:cs="Times New Roman" w:hint="eastAsia"/>
          <w:color w:val="000000" w:themeColor="text1"/>
          <w:sz w:val="24"/>
          <w:szCs w:val="24"/>
          <w:shd w:val="clear" w:color="auto" w:fill="FFFFFF"/>
        </w:rPr>
        <w:t>Alt</w:t>
      </w:r>
      <w:r w:rsidR="00A05E72" w:rsidRPr="00875BEA">
        <w:rPr>
          <w:rFonts w:ascii="Book Antiqua" w:hAnsi="Book Antiqua" w:cs="Times New Roman"/>
          <w:color w:val="000000" w:themeColor="text1"/>
          <w:sz w:val="24"/>
          <w:szCs w:val="24"/>
          <w:shd w:val="clear" w:color="auto" w:fill="FFFFFF"/>
        </w:rPr>
        <w:t xml:space="preserve">hough </w:t>
      </w:r>
      <w:r w:rsidRPr="00875BEA">
        <w:rPr>
          <w:rFonts w:ascii="Book Antiqua" w:hAnsi="Book Antiqua" w:cs="Times New Roman"/>
          <w:color w:val="000000" w:themeColor="text1"/>
          <w:sz w:val="24"/>
          <w:szCs w:val="24"/>
          <w:shd w:val="clear" w:color="auto" w:fill="FFFFFF"/>
        </w:rPr>
        <w:t xml:space="preserve">the source, route, and extent of transmission of the 2019-nCoV </w:t>
      </w:r>
      <w:r w:rsidR="00F15544">
        <w:rPr>
          <w:rFonts w:ascii="Book Antiqua" w:hAnsi="Book Antiqua" w:cs="Times New Roman" w:hint="eastAsia"/>
          <w:color w:val="000000" w:themeColor="text1"/>
          <w:sz w:val="24"/>
          <w:szCs w:val="24"/>
          <w:shd w:val="clear" w:color="auto" w:fill="FFFFFF"/>
        </w:rPr>
        <w:t>were</w:t>
      </w:r>
      <w:r w:rsidR="00F15544" w:rsidRPr="00875BEA">
        <w:rPr>
          <w:rFonts w:ascii="Book Antiqua" w:hAnsi="Book Antiqua" w:cs="Times New Roman"/>
          <w:color w:val="000000" w:themeColor="text1"/>
          <w:sz w:val="24"/>
          <w:szCs w:val="24"/>
          <w:shd w:val="clear" w:color="auto" w:fill="FFFFFF"/>
        </w:rPr>
        <w:t xml:space="preserve"> </w:t>
      </w:r>
      <w:r w:rsidRPr="00875BEA">
        <w:rPr>
          <w:rFonts w:ascii="Book Antiqua" w:hAnsi="Book Antiqua" w:cs="Times New Roman"/>
          <w:color w:val="000000" w:themeColor="text1"/>
          <w:sz w:val="24"/>
          <w:szCs w:val="24"/>
          <w:shd w:val="clear" w:color="auto" w:fill="FFFFFF"/>
        </w:rPr>
        <w:t xml:space="preserve">not </w:t>
      </w:r>
      <w:r w:rsidR="00A05E72">
        <w:rPr>
          <w:rFonts w:ascii="Book Antiqua" w:hAnsi="Book Antiqua" w:cs="Times New Roman" w:hint="eastAsia"/>
          <w:color w:val="000000" w:themeColor="text1"/>
          <w:sz w:val="24"/>
          <w:szCs w:val="24"/>
          <w:shd w:val="clear" w:color="auto" w:fill="FFFFFF"/>
        </w:rPr>
        <w:t>fully</w:t>
      </w:r>
      <w:r w:rsidR="00A05E72" w:rsidRPr="00875BEA">
        <w:rPr>
          <w:rFonts w:ascii="Book Antiqua" w:hAnsi="Book Antiqua" w:cs="Times New Roman"/>
          <w:color w:val="000000" w:themeColor="text1"/>
          <w:sz w:val="24"/>
          <w:szCs w:val="24"/>
          <w:shd w:val="clear" w:color="auto" w:fill="FFFFFF"/>
        </w:rPr>
        <w:t xml:space="preserve"> </w:t>
      </w:r>
      <w:r w:rsidRPr="00875BEA">
        <w:rPr>
          <w:rFonts w:ascii="Book Antiqua" w:hAnsi="Book Antiqua" w:cs="Times New Roman"/>
          <w:color w:val="000000" w:themeColor="text1"/>
          <w:sz w:val="24"/>
          <w:szCs w:val="24"/>
          <w:shd w:val="clear" w:color="auto" w:fill="FFFFFF"/>
        </w:rPr>
        <w:t xml:space="preserve">clear, a panel of experts </w:t>
      </w:r>
      <w:r w:rsidR="00F15544">
        <w:rPr>
          <w:rFonts w:ascii="Book Antiqua" w:hAnsi="Book Antiqua" w:cs="Times New Roman" w:hint="eastAsia"/>
          <w:color w:val="000000" w:themeColor="text1"/>
          <w:sz w:val="24"/>
          <w:szCs w:val="24"/>
          <w:shd w:val="clear" w:color="auto" w:fill="FFFFFF"/>
        </w:rPr>
        <w:t>assigned</w:t>
      </w:r>
      <w:r w:rsidR="00F15544" w:rsidRPr="00875BEA">
        <w:rPr>
          <w:rFonts w:ascii="Book Antiqua" w:hAnsi="Book Antiqua" w:cs="Times New Roman"/>
          <w:color w:val="000000" w:themeColor="text1"/>
          <w:sz w:val="24"/>
          <w:szCs w:val="24"/>
          <w:shd w:val="clear" w:color="auto" w:fill="FFFFFF"/>
        </w:rPr>
        <w:t xml:space="preserve"> </w:t>
      </w:r>
      <w:r w:rsidRPr="00875BEA">
        <w:rPr>
          <w:rFonts w:ascii="Book Antiqua" w:hAnsi="Book Antiqua" w:cs="Times New Roman"/>
          <w:color w:val="000000" w:themeColor="text1"/>
          <w:sz w:val="24"/>
          <w:szCs w:val="24"/>
          <w:shd w:val="clear" w:color="auto" w:fill="FFFFFF"/>
        </w:rPr>
        <w:t xml:space="preserve">by </w:t>
      </w:r>
      <w:r w:rsidR="00EE292C">
        <w:rPr>
          <w:rFonts w:ascii="Book Antiqua" w:hAnsi="Book Antiqua" w:cs="Times New Roman" w:hint="eastAsia"/>
          <w:color w:val="000000" w:themeColor="text1"/>
          <w:sz w:val="24"/>
          <w:szCs w:val="24"/>
          <w:shd w:val="clear" w:color="auto" w:fill="FFFFFF"/>
        </w:rPr>
        <w:t xml:space="preserve">the </w:t>
      </w:r>
      <w:r w:rsidRPr="00875BEA">
        <w:rPr>
          <w:rFonts w:ascii="Book Antiqua" w:hAnsi="Book Antiqua" w:cs="Times New Roman"/>
          <w:color w:val="000000" w:themeColor="text1"/>
          <w:sz w:val="24"/>
          <w:szCs w:val="24"/>
          <w:shd w:val="clear" w:color="auto" w:fill="FFFFFF"/>
        </w:rPr>
        <w:t>National Health Commission of China believe</w:t>
      </w:r>
      <w:r w:rsidR="00A05E72">
        <w:rPr>
          <w:rFonts w:ascii="Book Antiqua" w:hAnsi="Book Antiqua" w:cs="Times New Roman" w:hint="eastAsia"/>
          <w:color w:val="000000" w:themeColor="text1"/>
          <w:sz w:val="24"/>
          <w:szCs w:val="24"/>
          <w:shd w:val="clear" w:color="auto" w:fill="FFFFFF"/>
        </w:rPr>
        <w:t>d</w:t>
      </w:r>
      <w:r w:rsidRPr="00875BEA">
        <w:rPr>
          <w:rFonts w:ascii="Book Antiqua" w:hAnsi="Book Antiqua" w:cs="Times New Roman"/>
          <w:color w:val="000000" w:themeColor="text1"/>
          <w:sz w:val="24"/>
          <w:szCs w:val="24"/>
          <w:shd w:val="clear" w:color="auto" w:fill="FFFFFF"/>
        </w:rPr>
        <w:t xml:space="preserve"> that it </w:t>
      </w:r>
      <w:r w:rsidR="00F15544">
        <w:rPr>
          <w:rFonts w:ascii="Book Antiqua" w:hAnsi="Book Antiqua" w:cs="Times New Roman" w:hint="eastAsia"/>
          <w:color w:val="000000" w:themeColor="text1"/>
          <w:sz w:val="24"/>
          <w:szCs w:val="24"/>
          <w:shd w:val="clear" w:color="auto" w:fill="FFFFFF"/>
        </w:rPr>
        <w:t>could</w:t>
      </w:r>
      <w:r w:rsidR="00F15544" w:rsidRPr="00875BEA">
        <w:rPr>
          <w:rFonts w:ascii="Book Antiqua" w:hAnsi="Book Antiqua" w:cs="Times New Roman"/>
          <w:color w:val="000000" w:themeColor="text1"/>
          <w:sz w:val="24"/>
          <w:szCs w:val="24"/>
          <w:shd w:val="clear" w:color="auto" w:fill="FFFFFF"/>
        </w:rPr>
        <w:t xml:space="preserve"> </w:t>
      </w:r>
      <w:r w:rsidRPr="00875BEA">
        <w:rPr>
          <w:rFonts w:ascii="Book Antiqua" w:hAnsi="Book Antiqua" w:cs="Times New Roman"/>
          <w:color w:val="000000" w:themeColor="text1"/>
          <w:sz w:val="24"/>
          <w:szCs w:val="24"/>
          <w:shd w:val="clear" w:color="auto" w:fill="FFFFFF"/>
        </w:rPr>
        <w:t>be transmitted from person to person</w:t>
      </w:r>
      <w:r w:rsidR="00977090" w:rsidRPr="00875BEA">
        <w:rPr>
          <w:rFonts w:ascii="Book Antiqua" w:hAnsi="Book Antiqua" w:cs="Times New Roman"/>
          <w:color w:val="000000" w:themeColor="text1"/>
          <w:sz w:val="24"/>
          <w:szCs w:val="24"/>
          <w:shd w:val="clear" w:color="auto" w:fill="FFFFFF"/>
          <w:vertAlign w:val="superscript"/>
        </w:rPr>
        <w:t>[2]</w:t>
      </w:r>
      <w:r w:rsidRPr="00875BEA">
        <w:rPr>
          <w:rFonts w:ascii="Book Antiqua" w:hAnsi="Book Antiqua" w:cs="Times New Roman"/>
          <w:color w:val="000000" w:themeColor="text1"/>
          <w:sz w:val="24"/>
          <w:szCs w:val="24"/>
          <w:shd w:val="clear" w:color="auto" w:fill="FFFFFF"/>
        </w:rPr>
        <w:t>.</w:t>
      </w:r>
    </w:p>
    <w:p w:rsidR="00AA4AD7" w:rsidRPr="00875BEA" w:rsidRDefault="00060198" w:rsidP="00875BEA">
      <w:pPr>
        <w:snapToGrid w:val="0"/>
        <w:spacing w:line="360" w:lineRule="auto"/>
        <w:ind w:firstLineChars="100" w:firstLine="240"/>
        <w:rPr>
          <w:rFonts w:ascii="Book Antiqua" w:hAnsi="Book Antiqua" w:cs="Times New Roman"/>
          <w:color w:val="000000" w:themeColor="text1"/>
          <w:sz w:val="24"/>
          <w:szCs w:val="24"/>
        </w:rPr>
      </w:pPr>
      <w:r w:rsidRPr="00875BEA">
        <w:rPr>
          <w:rFonts w:ascii="Book Antiqua" w:hAnsi="Book Antiqua" w:cs="Times New Roman"/>
          <w:bCs/>
          <w:color w:val="000000" w:themeColor="text1"/>
          <w:sz w:val="24"/>
          <w:szCs w:val="24"/>
          <w:shd w:val="clear" w:color="auto" w:fill="FFFFFF"/>
        </w:rPr>
        <w:t>Most</w:t>
      </w:r>
      <w:r w:rsidR="00AA4AD7" w:rsidRPr="00875BEA">
        <w:rPr>
          <w:rFonts w:ascii="Book Antiqua" w:hAnsi="Book Antiqua" w:cs="Times New Roman"/>
          <w:bCs/>
          <w:color w:val="000000" w:themeColor="text1"/>
          <w:sz w:val="24"/>
          <w:szCs w:val="24"/>
          <w:shd w:val="clear" w:color="auto" w:fill="FFFFFF"/>
        </w:rPr>
        <w:t xml:space="preserve"> patients with confirmed </w:t>
      </w:r>
      <w:bookmarkStart w:id="10" w:name="OLE_LINK35"/>
      <w:bookmarkStart w:id="11" w:name="OLE_LINK36"/>
      <w:r w:rsidR="00AA4AD7" w:rsidRPr="00875BEA">
        <w:rPr>
          <w:rFonts w:ascii="Book Antiqua" w:hAnsi="Book Antiqua" w:cs="Times New Roman"/>
          <w:bCs/>
          <w:color w:val="000000" w:themeColor="text1"/>
          <w:sz w:val="24"/>
          <w:szCs w:val="24"/>
          <w:shd w:val="clear" w:color="auto" w:fill="FFFFFF"/>
        </w:rPr>
        <w:t>2019-nCoV</w:t>
      </w:r>
      <w:bookmarkEnd w:id="10"/>
      <w:bookmarkEnd w:id="11"/>
      <w:r w:rsidR="00AA4AD7" w:rsidRPr="00875BEA">
        <w:rPr>
          <w:rFonts w:ascii="Book Antiqua" w:hAnsi="Book Antiqua" w:cs="Times New Roman"/>
          <w:bCs/>
          <w:color w:val="000000" w:themeColor="text1"/>
          <w:sz w:val="24"/>
          <w:szCs w:val="24"/>
          <w:shd w:val="clear" w:color="auto" w:fill="FFFFFF"/>
        </w:rPr>
        <w:t xml:space="preserve"> infection and consequent </w:t>
      </w:r>
      <w:r w:rsidR="003B6D76" w:rsidRPr="00875BEA">
        <w:rPr>
          <w:rFonts w:ascii="Book Antiqua" w:hAnsi="Book Antiqua" w:cs="Times New Roman"/>
          <w:color w:val="000000" w:themeColor="text1"/>
          <w:sz w:val="24"/>
          <w:szCs w:val="24"/>
          <w:shd w:val="clear" w:color="auto" w:fill="FFFFFF"/>
        </w:rPr>
        <w:t>coronavirus disease 2019 (</w:t>
      </w:r>
      <w:bookmarkStart w:id="12" w:name="OLE_LINK37"/>
      <w:bookmarkStart w:id="13" w:name="OLE_LINK38"/>
      <w:r w:rsidR="003B6D76" w:rsidRPr="00875BEA">
        <w:rPr>
          <w:rFonts w:ascii="Book Antiqua" w:hAnsi="Book Antiqua" w:cs="Times New Roman"/>
          <w:color w:val="000000" w:themeColor="text1"/>
          <w:sz w:val="24"/>
          <w:szCs w:val="24"/>
          <w:shd w:val="clear" w:color="auto" w:fill="FFFFFF"/>
        </w:rPr>
        <w:t>COVID-19</w:t>
      </w:r>
      <w:bookmarkEnd w:id="12"/>
      <w:bookmarkEnd w:id="13"/>
      <w:r w:rsidR="003B6D76" w:rsidRPr="00875BEA">
        <w:rPr>
          <w:rFonts w:ascii="Book Antiqua" w:hAnsi="Book Antiqua" w:cs="Times New Roman"/>
          <w:color w:val="000000" w:themeColor="text1"/>
          <w:sz w:val="24"/>
          <w:szCs w:val="24"/>
          <w:shd w:val="clear" w:color="auto" w:fill="FFFFFF"/>
        </w:rPr>
        <w:t>)</w:t>
      </w:r>
      <w:r w:rsidR="003B6D76" w:rsidRPr="00875BEA">
        <w:rPr>
          <w:rFonts w:ascii="Book Antiqua" w:hAnsi="Book Antiqua" w:cs="Times New Roman"/>
          <w:bCs/>
          <w:color w:val="000000" w:themeColor="text1"/>
          <w:sz w:val="24"/>
          <w:szCs w:val="24"/>
          <w:shd w:val="clear" w:color="auto" w:fill="FFFFFF"/>
        </w:rPr>
        <w:t xml:space="preserve"> </w:t>
      </w:r>
      <w:r w:rsidR="00AA4AD7" w:rsidRPr="00875BEA">
        <w:rPr>
          <w:rFonts w:ascii="Book Antiqua" w:hAnsi="Book Antiqua" w:cs="Times New Roman"/>
          <w:bCs/>
          <w:color w:val="000000" w:themeColor="text1"/>
          <w:sz w:val="24"/>
          <w:szCs w:val="24"/>
        </w:rPr>
        <w:t>exhibit fever, radiographic ground-glass</w:t>
      </w:r>
      <w:r w:rsidR="00AA4AD7" w:rsidRPr="00875BEA">
        <w:rPr>
          <w:rFonts w:ascii="Book Antiqua" w:hAnsi="Book Antiqua" w:cs="Times New Roman"/>
          <w:bCs/>
          <w:color w:val="000000" w:themeColor="text1"/>
          <w:spacing w:val="3"/>
          <w:sz w:val="24"/>
          <w:szCs w:val="24"/>
        </w:rPr>
        <w:t xml:space="preserve"> </w:t>
      </w:r>
      <w:r w:rsidR="00AA4AD7" w:rsidRPr="00875BEA">
        <w:rPr>
          <w:rFonts w:ascii="Book Antiqua" w:hAnsi="Book Antiqua" w:cs="Times New Roman"/>
          <w:bCs/>
          <w:color w:val="000000" w:themeColor="text1"/>
          <w:sz w:val="24"/>
          <w:szCs w:val="24"/>
        </w:rPr>
        <w:t>lung</w:t>
      </w:r>
      <w:r w:rsidR="00AA4AD7" w:rsidRPr="00875BEA">
        <w:rPr>
          <w:rFonts w:ascii="Book Antiqua" w:hAnsi="Book Antiqua" w:cs="Times New Roman"/>
          <w:bCs/>
          <w:color w:val="000000" w:themeColor="text1"/>
          <w:w w:val="102"/>
          <w:sz w:val="24"/>
          <w:szCs w:val="24"/>
        </w:rPr>
        <w:t xml:space="preserve"> </w:t>
      </w:r>
      <w:r w:rsidR="00AA4AD7" w:rsidRPr="00875BEA">
        <w:rPr>
          <w:rFonts w:ascii="Book Antiqua" w:hAnsi="Book Antiqua" w:cs="Times New Roman"/>
          <w:bCs/>
          <w:color w:val="000000" w:themeColor="text1"/>
          <w:sz w:val="24"/>
          <w:szCs w:val="24"/>
        </w:rPr>
        <w:t>changes, a normal</w:t>
      </w:r>
      <w:r w:rsidR="00AA4AD7" w:rsidRPr="00875BEA">
        <w:rPr>
          <w:rFonts w:ascii="Book Antiqua" w:hAnsi="Book Antiqua" w:cs="Times New Roman"/>
          <w:color w:val="000000" w:themeColor="text1"/>
          <w:sz w:val="24"/>
          <w:szCs w:val="24"/>
        </w:rPr>
        <w:t xml:space="preserve"> (or low) white blood</w:t>
      </w:r>
      <w:r w:rsidR="00AA4AD7" w:rsidRPr="00875BEA">
        <w:rPr>
          <w:rFonts w:ascii="Book Antiqua" w:hAnsi="Book Antiqua" w:cs="Times New Roman"/>
          <w:color w:val="000000" w:themeColor="text1"/>
          <w:w w:val="95"/>
          <w:sz w:val="24"/>
          <w:szCs w:val="24"/>
        </w:rPr>
        <w:t xml:space="preserve"> </w:t>
      </w:r>
      <w:r w:rsidR="00AA4AD7" w:rsidRPr="00875BEA">
        <w:rPr>
          <w:rFonts w:ascii="Book Antiqua" w:hAnsi="Book Antiqua" w:cs="Times New Roman"/>
          <w:color w:val="000000" w:themeColor="text1"/>
          <w:sz w:val="24"/>
          <w:szCs w:val="24"/>
        </w:rPr>
        <w:t xml:space="preserve">cell count </w:t>
      </w:r>
      <w:r w:rsidR="00AA4AD7" w:rsidRPr="00DD3862">
        <w:rPr>
          <w:rFonts w:ascii="Book Antiqua" w:hAnsi="Book Antiqua" w:cs="Times New Roman"/>
          <w:color w:val="000000" w:themeColor="text1"/>
          <w:sz w:val="24"/>
          <w:szCs w:val="24"/>
        </w:rPr>
        <w:t>(WCC)</w:t>
      </w:r>
      <w:r w:rsidR="00AA4AD7" w:rsidRPr="005A467C">
        <w:rPr>
          <w:rFonts w:ascii="Book Antiqua" w:hAnsi="Book Antiqua" w:cs="Times New Roman"/>
          <w:color w:val="000000" w:themeColor="text1"/>
          <w:sz w:val="24"/>
          <w:szCs w:val="24"/>
        </w:rPr>
        <w:t>,</w:t>
      </w:r>
      <w:r w:rsidR="00AA4AD7" w:rsidRPr="00875BEA">
        <w:rPr>
          <w:rFonts w:ascii="Book Antiqua" w:hAnsi="Book Antiqua" w:cs="Times New Roman"/>
          <w:color w:val="000000" w:themeColor="text1"/>
          <w:sz w:val="24"/>
          <w:szCs w:val="24"/>
        </w:rPr>
        <w:t xml:space="preserve"> and hypoxemia. Meanwhile, some p</w:t>
      </w:r>
      <w:r w:rsidR="00C7488F" w:rsidRPr="00875BEA">
        <w:rPr>
          <w:rFonts w:ascii="Book Antiqua" w:hAnsi="Book Antiqua" w:cs="Times New Roman"/>
          <w:color w:val="000000" w:themeColor="text1"/>
          <w:sz w:val="24"/>
          <w:szCs w:val="24"/>
        </w:rPr>
        <w:t>eople</w:t>
      </w:r>
      <w:r w:rsidR="00AA4AD7" w:rsidRPr="00875BEA">
        <w:rPr>
          <w:rFonts w:ascii="Book Antiqua" w:hAnsi="Book Antiqua" w:cs="Times New Roman"/>
          <w:color w:val="000000" w:themeColor="text1"/>
          <w:sz w:val="24"/>
          <w:szCs w:val="24"/>
        </w:rPr>
        <w:t xml:space="preserve"> have tested positive for 2019-nCoV without developing a fever or other serious </w:t>
      </w:r>
      <w:proofErr w:type="gramStart"/>
      <w:r w:rsidR="00AA4AD7" w:rsidRPr="00875BEA">
        <w:rPr>
          <w:rFonts w:ascii="Book Antiqua" w:hAnsi="Book Antiqua" w:cs="Times New Roman"/>
          <w:color w:val="000000" w:themeColor="text1"/>
          <w:sz w:val="24"/>
          <w:szCs w:val="24"/>
        </w:rPr>
        <w:t>symptoms</w:t>
      </w:r>
      <w:r w:rsidR="00977090" w:rsidRPr="00875BEA">
        <w:rPr>
          <w:rFonts w:ascii="Book Antiqua" w:hAnsi="Book Antiqua" w:cs="Times New Roman"/>
          <w:color w:val="000000" w:themeColor="text1"/>
          <w:sz w:val="24"/>
          <w:szCs w:val="24"/>
          <w:vertAlign w:val="superscript"/>
        </w:rPr>
        <w:t>[</w:t>
      </w:r>
      <w:proofErr w:type="gramEnd"/>
      <w:r w:rsidR="00977090" w:rsidRPr="00875BEA">
        <w:rPr>
          <w:rFonts w:ascii="Book Antiqua" w:hAnsi="Book Antiqua" w:cs="Times New Roman"/>
          <w:color w:val="000000" w:themeColor="text1"/>
          <w:sz w:val="24"/>
          <w:szCs w:val="24"/>
          <w:vertAlign w:val="superscript"/>
        </w:rPr>
        <w:t>3,4]</w:t>
      </w:r>
      <w:r w:rsidR="00AA4AD7" w:rsidRPr="00875BEA">
        <w:rPr>
          <w:rFonts w:ascii="Book Antiqua" w:hAnsi="Book Antiqua" w:cs="Times New Roman"/>
          <w:color w:val="000000" w:themeColor="text1"/>
          <w:sz w:val="24"/>
          <w:szCs w:val="24"/>
        </w:rPr>
        <w:t xml:space="preserve">. </w:t>
      </w:r>
      <w:r w:rsidR="007B5DB9" w:rsidRPr="00875BEA">
        <w:rPr>
          <w:rFonts w:ascii="Book Antiqua" w:hAnsi="Book Antiqua" w:cs="Times New Roman"/>
          <w:color w:val="000000" w:themeColor="text1"/>
          <w:sz w:val="24"/>
          <w:szCs w:val="24"/>
        </w:rPr>
        <w:t xml:space="preserve">So far, there is no standard treatment </w:t>
      </w:r>
      <w:r w:rsidR="00C7488F" w:rsidRPr="00875BEA">
        <w:rPr>
          <w:rFonts w:ascii="Book Antiqua" w:hAnsi="Book Antiqua" w:cs="Times New Roman"/>
          <w:color w:val="000000" w:themeColor="text1"/>
          <w:sz w:val="24"/>
          <w:szCs w:val="24"/>
        </w:rPr>
        <w:t xml:space="preserve">for </w:t>
      </w:r>
      <w:r w:rsidR="00B30746" w:rsidRPr="00875BEA">
        <w:rPr>
          <w:rFonts w:ascii="Book Antiqua" w:hAnsi="Book Antiqua" w:cs="Times New Roman"/>
          <w:color w:val="000000" w:themeColor="text1"/>
          <w:sz w:val="24"/>
          <w:szCs w:val="24"/>
          <w:shd w:val="clear" w:color="auto" w:fill="FFFFFF"/>
        </w:rPr>
        <w:t>COVID-19</w:t>
      </w:r>
      <w:r w:rsidR="007B5DB9" w:rsidRPr="00875BEA">
        <w:rPr>
          <w:rFonts w:ascii="Book Antiqua" w:hAnsi="Book Antiqua" w:cs="Times New Roman"/>
          <w:color w:val="000000" w:themeColor="text1"/>
          <w:sz w:val="24"/>
          <w:szCs w:val="24"/>
        </w:rPr>
        <w:t>, especially</w:t>
      </w:r>
      <w:r w:rsidR="00C55CF6" w:rsidRPr="00875BEA">
        <w:rPr>
          <w:rFonts w:ascii="Book Antiqua" w:hAnsi="Book Antiqua" w:cs="Times New Roman"/>
          <w:color w:val="000000" w:themeColor="text1"/>
          <w:sz w:val="24"/>
          <w:szCs w:val="24"/>
        </w:rPr>
        <w:t xml:space="preserve"> </w:t>
      </w:r>
      <w:r w:rsidR="007B5DB9" w:rsidRPr="00875BEA">
        <w:rPr>
          <w:rFonts w:ascii="Book Antiqua" w:hAnsi="Book Antiqua" w:cs="Times New Roman"/>
          <w:color w:val="000000" w:themeColor="text1"/>
          <w:sz w:val="24"/>
          <w:szCs w:val="24"/>
        </w:rPr>
        <w:t xml:space="preserve">effective measures </w:t>
      </w:r>
      <w:r w:rsidR="00C55CF6" w:rsidRPr="00875BEA">
        <w:rPr>
          <w:rFonts w:ascii="Book Antiqua" w:hAnsi="Book Antiqua" w:cs="Times New Roman"/>
          <w:color w:val="000000" w:themeColor="text1"/>
          <w:sz w:val="24"/>
          <w:szCs w:val="24"/>
        </w:rPr>
        <w:t>th</w:t>
      </w:r>
      <w:r w:rsidR="004762B9" w:rsidRPr="00875BEA">
        <w:rPr>
          <w:rFonts w:ascii="Book Antiqua" w:hAnsi="Book Antiqua" w:cs="Times New Roman"/>
          <w:color w:val="000000" w:themeColor="text1"/>
          <w:sz w:val="24"/>
          <w:szCs w:val="24"/>
        </w:rPr>
        <w:t>at can</w:t>
      </w:r>
      <w:r w:rsidR="00C55CF6" w:rsidRPr="00875BEA">
        <w:rPr>
          <w:rFonts w:ascii="Book Antiqua" w:hAnsi="Book Antiqua" w:cs="Times New Roman"/>
          <w:color w:val="000000" w:themeColor="text1"/>
          <w:sz w:val="24"/>
          <w:szCs w:val="24"/>
        </w:rPr>
        <w:t xml:space="preserve"> prevent worsening of the illness. </w:t>
      </w:r>
      <w:r w:rsidR="00AA4AD7" w:rsidRPr="00875BEA">
        <w:rPr>
          <w:rFonts w:ascii="Book Antiqua" w:hAnsi="Book Antiqua" w:cs="Times New Roman"/>
          <w:color w:val="000000" w:themeColor="text1"/>
          <w:sz w:val="24"/>
          <w:szCs w:val="24"/>
        </w:rPr>
        <w:t>Here, we report</w:t>
      </w:r>
      <w:r w:rsidR="007B5DB9" w:rsidRPr="00875BEA">
        <w:rPr>
          <w:rFonts w:ascii="Book Antiqua" w:hAnsi="Book Antiqua" w:cs="Times New Roman"/>
          <w:color w:val="000000" w:themeColor="text1"/>
          <w:sz w:val="24"/>
          <w:szCs w:val="24"/>
        </w:rPr>
        <w:t xml:space="preserve"> </w:t>
      </w:r>
      <w:r w:rsidR="00D661FE">
        <w:rPr>
          <w:rFonts w:ascii="Book Antiqua" w:hAnsi="Book Antiqua" w:cs="Times New Roman" w:hint="eastAsia"/>
          <w:color w:val="000000" w:themeColor="text1"/>
          <w:sz w:val="24"/>
          <w:szCs w:val="24"/>
        </w:rPr>
        <w:t>a</w:t>
      </w:r>
      <w:r w:rsidR="007B5DB9" w:rsidRPr="00875BEA">
        <w:rPr>
          <w:rFonts w:ascii="Book Antiqua" w:hAnsi="Book Antiqua" w:cs="Times New Roman"/>
          <w:color w:val="000000" w:themeColor="text1"/>
          <w:sz w:val="24"/>
          <w:szCs w:val="24"/>
        </w:rPr>
        <w:t xml:space="preserve"> case of</w:t>
      </w:r>
      <w:r w:rsidR="00C23439" w:rsidRPr="00875BEA">
        <w:rPr>
          <w:rFonts w:ascii="Book Antiqua" w:hAnsi="Book Antiqua" w:cs="Times New Roman"/>
          <w:color w:val="000000" w:themeColor="text1"/>
          <w:sz w:val="24"/>
          <w:szCs w:val="24"/>
        </w:rPr>
        <w:t xml:space="preserve"> a patient who had severe</w:t>
      </w:r>
      <w:r w:rsidR="007B5DB9" w:rsidRPr="00875BEA">
        <w:rPr>
          <w:rFonts w:ascii="Book Antiqua" w:hAnsi="Book Antiqua" w:cs="Times New Roman"/>
          <w:color w:val="000000" w:themeColor="text1"/>
          <w:sz w:val="24"/>
          <w:szCs w:val="24"/>
        </w:rPr>
        <w:t xml:space="preserve"> </w:t>
      </w:r>
      <w:r w:rsidR="00E96571" w:rsidRPr="00875BEA">
        <w:rPr>
          <w:rFonts w:ascii="Book Antiqua" w:hAnsi="Book Antiqua" w:cs="Times New Roman"/>
          <w:color w:val="000000" w:themeColor="text1"/>
          <w:sz w:val="24"/>
          <w:szCs w:val="24"/>
          <w:shd w:val="clear" w:color="auto" w:fill="FFFFFF"/>
        </w:rPr>
        <w:t>COVID-19</w:t>
      </w:r>
      <w:r w:rsidR="007B5DB9" w:rsidRPr="00875BEA">
        <w:rPr>
          <w:rFonts w:ascii="Book Antiqua" w:hAnsi="Book Antiqua" w:cs="Times New Roman"/>
          <w:color w:val="000000" w:themeColor="text1"/>
          <w:sz w:val="24"/>
          <w:szCs w:val="24"/>
        </w:rPr>
        <w:t xml:space="preserve"> with </w:t>
      </w:r>
      <w:r w:rsidR="00977090" w:rsidRPr="00875BEA">
        <w:rPr>
          <w:rFonts w:ascii="Book Antiqua" w:hAnsi="Book Antiqua" w:cs="Times New Roman"/>
          <w:color w:val="000000" w:themeColor="text1"/>
          <w:sz w:val="24"/>
          <w:szCs w:val="24"/>
        </w:rPr>
        <w:t>fever and</w:t>
      </w:r>
      <w:r w:rsidR="00C23439" w:rsidRPr="00875BEA">
        <w:rPr>
          <w:rFonts w:ascii="Book Antiqua" w:hAnsi="Book Antiqua" w:cs="Times New Roman"/>
          <w:color w:val="000000" w:themeColor="text1"/>
          <w:sz w:val="24"/>
          <w:szCs w:val="24"/>
        </w:rPr>
        <w:t xml:space="preserve"> was treated</w:t>
      </w:r>
      <w:r w:rsidR="007B5DB9" w:rsidRPr="00875BEA">
        <w:rPr>
          <w:rFonts w:ascii="Book Antiqua" w:hAnsi="Book Antiqua" w:cs="Times New Roman"/>
          <w:color w:val="000000" w:themeColor="text1"/>
          <w:sz w:val="24"/>
          <w:szCs w:val="24"/>
        </w:rPr>
        <w:t xml:space="preserve"> successfully.</w:t>
      </w:r>
    </w:p>
    <w:p w:rsidR="00AA4AD7" w:rsidRPr="00875BEA" w:rsidRDefault="00AA4AD7" w:rsidP="00875BEA">
      <w:pPr>
        <w:snapToGrid w:val="0"/>
        <w:spacing w:line="360" w:lineRule="auto"/>
        <w:rPr>
          <w:rFonts w:ascii="Book Antiqua" w:hAnsi="Book Antiqua"/>
          <w:color w:val="000000" w:themeColor="text1"/>
          <w:sz w:val="24"/>
          <w:szCs w:val="24"/>
        </w:rPr>
      </w:pPr>
    </w:p>
    <w:p w:rsidR="00032375" w:rsidRPr="00875BEA" w:rsidRDefault="00032375" w:rsidP="00875BEA">
      <w:pPr>
        <w:snapToGrid w:val="0"/>
        <w:spacing w:line="360" w:lineRule="auto"/>
        <w:rPr>
          <w:rFonts w:ascii="Book Antiqua" w:hAnsi="Book Antiqua" w:cstheme="minorHAnsi"/>
          <w:b/>
          <w:color w:val="000000" w:themeColor="text1"/>
          <w:sz w:val="24"/>
          <w:szCs w:val="24"/>
          <w:u w:val="single"/>
        </w:rPr>
      </w:pPr>
      <w:r w:rsidRPr="00875BEA">
        <w:rPr>
          <w:rFonts w:ascii="Book Antiqua" w:hAnsi="Book Antiqua" w:cstheme="minorHAnsi"/>
          <w:b/>
          <w:color w:val="000000" w:themeColor="text1"/>
          <w:sz w:val="24"/>
          <w:szCs w:val="24"/>
          <w:u w:val="single"/>
        </w:rPr>
        <w:t>CASE PRESENTATION</w:t>
      </w:r>
    </w:p>
    <w:p w:rsidR="00032375" w:rsidRPr="00875BEA" w:rsidRDefault="00032375" w:rsidP="00875BEA">
      <w:pPr>
        <w:snapToGrid w:val="0"/>
        <w:spacing w:line="360" w:lineRule="auto"/>
        <w:rPr>
          <w:rFonts w:ascii="Book Antiqua" w:eastAsia="Calibri" w:hAnsi="Book Antiqua" w:cstheme="minorHAnsi"/>
          <w:b/>
          <w:i/>
          <w:color w:val="000000" w:themeColor="text1"/>
          <w:sz w:val="24"/>
          <w:szCs w:val="24"/>
        </w:rPr>
      </w:pPr>
      <w:r w:rsidRPr="00875BEA">
        <w:rPr>
          <w:rFonts w:ascii="Book Antiqua" w:eastAsia="Calibri" w:hAnsi="Book Antiqua" w:cstheme="minorHAnsi"/>
          <w:b/>
          <w:i/>
          <w:color w:val="000000" w:themeColor="text1"/>
          <w:sz w:val="24"/>
          <w:szCs w:val="24"/>
        </w:rPr>
        <w:t>Chief complaints</w:t>
      </w:r>
    </w:p>
    <w:p w:rsidR="002503E4" w:rsidRPr="00875BEA" w:rsidRDefault="00D661FE" w:rsidP="00875BEA">
      <w:pPr>
        <w:snapToGrid w:val="0"/>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On admission to</w:t>
      </w:r>
      <w:r w:rsidR="002503E4" w:rsidRPr="00875BEA">
        <w:rPr>
          <w:rFonts w:ascii="Book Antiqua" w:hAnsi="Book Antiqua" w:cs="Times New Roman"/>
          <w:color w:val="000000" w:themeColor="text1"/>
          <w:sz w:val="24"/>
          <w:szCs w:val="24"/>
        </w:rPr>
        <w:t xml:space="preserve"> our department, she </w:t>
      </w:r>
      <w:r w:rsidR="00502F8C" w:rsidRPr="00875BEA">
        <w:rPr>
          <w:rFonts w:ascii="Book Antiqua" w:hAnsi="Book Antiqua" w:cs="Times New Roman"/>
          <w:color w:val="000000" w:themeColor="text1"/>
          <w:sz w:val="24"/>
          <w:szCs w:val="24"/>
        </w:rPr>
        <w:t>complain</w:t>
      </w:r>
      <w:r w:rsidR="00502F8C">
        <w:rPr>
          <w:rFonts w:ascii="Book Antiqua" w:hAnsi="Book Antiqua" w:cs="Times New Roman" w:hint="eastAsia"/>
          <w:color w:val="000000" w:themeColor="text1"/>
          <w:sz w:val="24"/>
          <w:szCs w:val="24"/>
        </w:rPr>
        <w:t>ed</w:t>
      </w:r>
      <w:r w:rsidR="00502F8C" w:rsidRPr="00875BEA">
        <w:rPr>
          <w:rFonts w:ascii="Book Antiqua" w:hAnsi="Book Antiqua" w:cs="Times New Roman"/>
          <w:color w:val="000000" w:themeColor="text1"/>
          <w:sz w:val="24"/>
          <w:szCs w:val="24"/>
        </w:rPr>
        <w:t xml:space="preserve"> </w:t>
      </w:r>
      <w:r w:rsidR="002503E4" w:rsidRPr="00875BEA">
        <w:rPr>
          <w:rFonts w:ascii="Book Antiqua" w:hAnsi="Book Antiqua" w:cs="Times New Roman"/>
          <w:color w:val="000000" w:themeColor="text1"/>
          <w:sz w:val="24"/>
          <w:szCs w:val="24"/>
        </w:rPr>
        <w:t xml:space="preserve">of persistent body aches that had begun 10 d </w:t>
      </w:r>
      <w:r>
        <w:rPr>
          <w:rFonts w:ascii="Book Antiqua" w:hAnsi="Book Antiqua" w:cs="Times New Roman" w:hint="eastAsia"/>
          <w:color w:val="000000" w:themeColor="text1"/>
          <w:sz w:val="24"/>
          <w:szCs w:val="24"/>
        </w:rPr>
        <w:t>previously</w:t>
      </w:r>
      <w:r w:rsidR="002503E4" w:rsidRPr="00875BEA">
        <w:rPr>
          <w:rFonts w:ascii="Book Antiqua" w:hAnsi="Book Antiqua" w:cs="Times New Roman"/>
          <w:color w:val="000000" w:themeColor="text1"/>
          <w:sz w:val="24"/>
          <w:szCs w:val="24"/>
        </w:rPr>
        <w:t>, a sporadic cough with white sputum, and 1 d of fever.</w:t>
      </w:r>
    </w:p>
    <w:p w:rsidR="00032375" w:rsidRPr="00875BEA" w:rsidRDefault="00032375" w:rsidP="00875BEA">
      <w:pPr>
        <w:snapToGrid w:val="0"/>
        <w:spacing w:line="360" w:lineRule="auto"/>
        <w:rPr>
          <w:rFonts w:ascii="Book Antiqua" w:hAnsi="Book Antiqua" w:cs="Times New Roman"/>
          <w:color w:val="000000" w:themeColor="text1"/>
          <w:sz w:val="24"/>
          <w:szCs w:val="24"/>
        </w:rPr>
      </w:pPr>
    </w:p>
    <w:p w:rsidR="00032375" w:rsidRPr="00875BEA" w:rsidRDefault="00032375" w:rsidP="00875BEA">
      <w:pPr>
        <w:snapToGrid w:val="0"/>
        <w:spacing w:line="360" w:lineRule="auto"/>
        <w:rPr>
          <w:rFonts w:ascii="Book Antiqua" w:eastAsia="Calibri" w:hAnsi="Book Antiqua" w:cstheme="minorHAnsi"/>
          <w:b/>
          <w:i/>
          <w:color w:val="000000" w:themeColor="text1"/>
          <w:sz w:val="24"/>
          <w:szCs w:val="24"/>
        </w:rPr>
      </w:pPr>
      <w:r w:rsidRPr="00875BEA">
        <w:rPr>
          <w:rFonts w:ascii="Book Antiqua" w:eastAsia="Calibri" w:hAnsi="Book Antiqua" w:cstheme="minorHAnsi"/>
          <w:b/>
          <w:i/>
          <w:color w:val="000000" w:themeColor="text1"/>
          <w:sz w:val="24"/>
          <w:szCs w:val="24"/>
        </w:rPr>
        <w:t>History of present illness</w:t>
      </w:r>
    </w:p>
    <w:p w:rsidR="00E16CB1" w:rsidRPr="00875BEA" w:rsidRDefault="002503E4"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One day before being admitted to our hospital (7 pm, January 25, 2020), a 52-year-old woman (</w:t>
      </w:r>
      <w:r w:rsidRPr="00875BEA">
        <w:rPr>
          <w:rFonts w:ascii="Book Antiqua" w:hAnsi="Book Antiqua"/>
          <w:bCs/>
          <w:color w:val="000000" w:themeColor="text1"/>
          <w:sz w:val="24"/>
          <w:szCs w:val="24"/>
        </w:rPr>
        <w:t>body mass index</w:t>
      </w:r>
      <w:r w:rsidRPr="00875BEA">
        <w:rPr>
          <w:rFonts w:ascii="Book Antiqua" w:hAnsi="Book Antiqua" w:cs="Times New Roman"/>
          <w:color w:val="000000" w:themeColor="text1"/>
          <w:sz w:val="24"/>
          <w:szCs w:val="24"/>
        </w:rPr>
        <w:t>, 24.4) presented at Shenzhen People’s Hospital with a high fever (38.8 °C)</w:t>
      </w:r>
      <w:r w:rsidRPr="00875BEA">
        <w:rPr>
          <w:rFonts w:ascii="Book Antiqua" w:eastAsia="宋体"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 xml:space="preserve">chills, dizziness, and weakness. As an outpatient there, she </w:t>
      </w:r>
      <w:r w:rsidR="00D661FE">
        <w:rPr>
          <w:rFonts w:ascii="Book Antiqua" w:hAnsi="Book Antiqua" w:cs="Times New Roman" w:hint="eastAsia"/>
          <w:color w:val="000000" w:themeColor="text1"/>
          <w:sz w:val="24"/>
          <w:szCs w:val="24"/>
        </w:rPr>
        <w:t>underwent</w:t>
      </w:r>
      <w:r w:rsidR="00D661FE"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a chest computed tomography scan (CT) that showed signs of possible viral pneumonia (</w:t>
      </w:r>
      <w:r w:rsidRPr="00875BEA">
        <w:rPr>
          <w:rFonts w:ascii="Book Antiqua" w:hAnsi="Book Antiqua" w:cs="Times New Roman"/>
          <w:bCs/>
          <w:color w:val="000000" w:themeColor="text1"/>
          <w:sz w:val="24"/>
          <w:szCs w:val="24"/>
        </w:rPr>
        <w:t>Figure 1</w:t>
      </w:r>
      <w:r w:rsidRPr="00875BEA">
        <w:rPr>
          <w:rFonts w:ascii="Book Antiqua" w:hAnsi="Book Antiqua" w:cs="Times New Roman"/>
          <w:color w:val="000000" w:themeColor="text1"/>
          <w:sz w:val="24"/>
          <w:szCs w:val="24"/>
        </w:rPr>
        <w:t>). Consequently, she was isolated immediately and transferred within a day by a negative pressure ambulance to our institution, the Third People’s Hospital of Shenzhen, which is a</w:t>
      </w:r>
      <w:r w:rsidRPr="00875BEA">
        <w:rPr>
          <w:rFonts w:ascii="Book Antiqua" w:hAnsi="Book Antiqua" w:cs="Times New Roman"/>
          <w:color w:val="000000" w:themeColor="text1"/>
          <w:sz w:val="24"/>
          <w:szCs w:val="24"/>
          <w:shd w:val="clear" w:color="auto" w:fill="FFFFFF"/>
        </w:rPr>
        <w:t xml:space="preserve"> </w:t>
      </w:r>
      <w:r w:rsidR="00D661FE">
        <w:rPr>
          <w:rFonts w:ascii="Book Antiqua" w:hAnsi="Book Antiqua" w:cs="Times New Roman" w:hint="eastAsia"/>
          <w:color w:val="000000" w:themeColor="text1"/>
          <w:sz w:val="24"/>
          <w:szCs w:val="24"/>
          <w:shd w:val="clear" w:color="auto" w:fill="FFFFFF"/>
        </w:rPr>
        <w:t xml:space="preserve">designated hospital for </w:t>
      </w:r>
      <w:r w:rsidRPr="00875BEA">
        <w:rPr>
          <w:rFonts w:ascii="Book Antiqua" w:hAnsi="Book Antiqua" w:cs="Times New Roman"/>
          <w:color w:val="000000" w:themeColor="text1"/>
          <w:sz w:val="24"/>
          <w:szCs w:val="24"/>
          <w:shd w:val="clear" w:color="auto" w:fill="FFFFFF"/>
        </w:rPr>
        <w:t>COVID-</w:t>
      </w:r>
      <w:proofErr w:type="gramStart"/>
      <w:r w:rsidRPr="00875BEA">
        <w:rPr>
          <w:rFonts w:ascii="Book Antiqua" w:hAnsi="Book Antiqua" w:cs="Times New Roman"/>
          <w:color w:val="000000" w:themeColor="text1"/>
          <w:sz w:val="24"/>
          <w:szCs w:val="24"/>
          <w:shd w:val="clear" w:color="auto" w:fill="FFFFFF"/>
        </w:rPr>
        <w:t>19</w:t>
      </w:r>
      <w:r w:rsidRPr="00875BEA">
        <w:rPr>
          <w:rFonts w:ascii="Book Antiqua" w:hAnsi="Book Antiqua" w:cs="Times New Roman"/>
          <w:color w:val="000000" w:themeColor="text1"/>
          <w:sz w:val="24"/>
          <w:szCs w:val="24"/>
        </w:rPr>
        <w:t xml:space="preserve"> .</w:t>
      </w:r>
      <w:proofErr w:type="gramEnd"/>
    </w:p>
    <w:p w:rsidR="002503E4" w:rsidRPr="00875BEA" w:rsidRDefault="00DD3862" w:rsidP="00B97B77">
      <w:pPr>
        <w:snapToGrid w:val="0"/>
        <w:spacing w:line="360" w:lineRule="auto"/>
        <w:ind w:firstLineChars="100" w:firstLine="240"/>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Besides</w:t>
      </w:r>
      <w:r w:rsidR="00D661FE">
        <w:rPr>
          <w:rFonts w:ascii="Book Antiqua" w:hAnsi="Book Antiqua" w:cs="Times New Roman" w:hint="eastAsia"/>
          <w:color w:val="000000" w:themeColor="text1"/>
          <w:sz w:val="24"/>
          <w:szCs w:val="24"/>
        </w:rPr>
        <w:t xml:space="preserve"> the chief complaints mentioned above, s</w:t>
      </w:r>
      <w:r w:rsidR="00D661FE" w:rsidRPr="00875BEA">
        <w:rPr>
          <w:rFonts w:ascii="Book Antiqua" w:hAnsi="Book Antiqua" w:cs="Times New Roman"/>
          <w:color w:val="000000" w:themeColor="text1"/>
          <w:sz w:val="24"/>
          <w:szCs w:val="24"/>
        </w:rPr>
        <w:t xml:space="preserve">he </w:t>
      </w:r>
      <w:r w:rsidR="00290195" w:rsidRPr="00875BEA">
        <w:rPr>
          <w:rFonts w:ascii="Book Antiqua" w:hAnsi="Book Antiqua" w:cs="Times New Roman"/>
          <w:color w:val="000000" w:themeColor="text1"/>
          <w:sz w:val="24"/>
          <w:szCs w:val="24"/>
        </w:rPr>
        <w:t xml:space="preserve">indicated that she had not experienced shortness of breath, chest tightness, or chest pain. She reported that she had taken an antibiotic (potassium amoxicillin </w:t>
      </w:r>
      <w:proofErr w:type="spellStart"/>
      <w:r w:rsidR="00290195" w:rsidRPr="00875BEA">
        <w:rPr>
          <w:rFonts w:ascii="Book Antiqua" w:hAnsi="Book Antiqua" w:cs="Times New Roman"/>
          <w:color w:val="000000" w:themeColor="text1"/>
          <w:sz w:val="24"/>
          <w:szCs w:val="24"/>
        </w:rPr>
        <w:t>clavulinate</w:t>
      </w:r>
      <w:proofErr w:type="spellEnd"/>
      <w:r w:rsidR="00290195" w:rsidRPr="00875BEA">
        <w:rPr>
          <w:rFonts w:ascii="Book Antiqua" w:hAnsi="Book Antiqua" w:cs="Times New Roman"/>
          <w:color w:val="000000" w:themeColor="text1"/>
          <w:sz w:val="24"/>
          <w:szCs w:val="24"/>
        </w:rPr>
        <w:t xml:space="preserve"> dispersible tablets) and golden lotus (traditional Chinese medicine soft capsules</w:t>
      </w:r>
      <w:r w:rsidR="00C61063" w:rsidRPr="00875BEA">
        <w:rPr>
          <w:rFonts w:ascii="Book Antiqua" w:hAnsi="Book Antiqua" w:cs="Times New Roman"/>
          <w:color w:val="000000" w:themeColor="text1"/>
          <w:sz w:val="24"/>
          <w:szCs w:val="24"/>
        </w:rPr>
        <w:t>) but</w:t>
      </w:r>
      <w:r w:rsidR="00290195" w:rsidRPr="00875BEA">
        <w:rPr>
          <w:rFonts w:ascii="Book Antiqua" w:hAnsi="Book Antiqua" w:cs="Times New Roman"/>
          <w:color w:val="000000" w:themeColor="text1"/>
          <w:sz w:val="24"/>
          <w:szCs w:val="24"/>
        </w:rPr>
        <w:t xml:space="preserve"> </w:t>
      </w:r>
      <w:r>
        <w:rPr>
          <w:rFonts w:ascii="Book Antiqua" w:hAnsi="Book Antiqua" w:cs="Times New Roman" w:hint="eastAsia"/>
          <w:color w:val="000000" w:themeColor="text1"/>
          <w:sz w:val="24"/>
          <w:szCs w:val="24"/>
        </w:rPr>
        <w:t>achieved</w:t>
      </w:r>
      <w:r w:rsidRPr="00875BEA">
        <w:rPr>
          <w:rFonts w:ascii="Book Antiqua" w:hAnsi="Book Antiqua" w:cs="Times New Roman"/>
          <w:color w:val="000000" w:themeColor="text1"/>
          <w:sz w:val="24"/>
          <w:szCs w:val="24"/>
        </w:rPr>
        <w:t xml:space="preserve"> </w:t>
      </w:r>
      <w:r w:rsidR="00290195" w:rsidRPr="00875BEA">
        <w:rPr>
          <w:rFonts w:ascii="Book Antiqua" w:hAnsi="Book Antiqua" w:cs="Times New Roman"/>
          <w:color w:val="000000" w:themeColor="text1"/>
          <w:sz w:val="24"/>
          <w:szCs w:val="24"/>
        </w:rPr>
        <w:t>no relief.</w:t>
      </w:r>
    </w:p>
    <w:p w:rsidR="00032375" w:rsidRPr="00875BEA" w:rsidRDefault="00032375" w:rsidP="00875BEA">
      <w:pPr>
        <w:snapToGrid w:val="0"/>
        <w:spacing w:line="360" w:lineRule="auto"/>
        <w:rPr>
          <w:rFonts w:ascii="Book Antiqua" w:hAnsi="Book Antiqua"/>
          <w:b/>
          <w:color w:val="000000" w:themeColor="text1"/>
          <w:sz w:val="24"/>
          <w:szCs w:val="24"/>
        </w:rPr>
      </w:pPr>
    </w:p>
    <w:p w:rsidR="00032375" w:rsidRPr="00875BEA" w:rsidRDefault="00032375" w:rsidP="00875BEA">
      <w:pPr>
        <w:snapToGrid w:val="0"/>
        <w:spacing w:line="360" w:lineRule="auto"/>
        <w:rPr>
          <w:rFonts w:ascii="Book Antiqua" w:eastAsia="Calibri" w:hAnsi="Book Antiqua" w:cstheme="minorHAnsi"/>
          <w:b/>
          <w:i/>
          <w:color w:val="000000" w:themeColor="text1"/>
          <w:sz w:val="24"/>
          <w:szCs w:val="24"/>
        </w:rPr>
      </w:pPr>
      <w:r w:rsidRPr="00875BEA">
        <w:rPr>
          <w:rFonts w:ascii="Book Antiqua" w:eastAsia="Calibri" w:hAnsi="Book Antiqua" w:cstheme="minorHAnsi"/>
          <w:b/>
          <w:i/>
          <w:color w:val="000000" w:themeColor="text1"/>
          <w:sz w:val="24"/>
          <w:szCs w:val="24"/>
        </w:rPr>
        <w:t>History of past illness</w:t>
      </w:r>
    </w:p>
    <w:p w:rsidR="00E16CB1" w:rsidRDefault="00FB7576"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Her medical history included hypertension and gout, but she was not taking any</w:t>
      </w:r>
      <w:r w:rsidRPr="00875BEA">
        <w:rPr>
          <w:rFonts w:ascii="Book Antiqua" w:hAnsi="Book Antiqua" w:cs="Times New Roman"/>
          <w:bCs/>
          <w:color w:val="000000" w:themeColor="text1"/>
          <w:sz w:val="24"/>
          <w:szCs w:val="24"/>
        </w:rPr>
        <w:t xml:space="preserve"> medications on regular basis</w:t>
      </w:r>
      <w:r w:rsidRPr="00875BEA">
        <w:rPr>
          <w:rFonts w:ascii="Book Antiqua" w:hAnsi="Book Antiqua" w:cs="Times New Roman"/>
          <w:color w:val="000000" w:themeColor="text1"/>
          <w:sz w:val="24"/>
          <w:szCs w:val="24"/>
        </w:rPr>
        <w:t>.</w:t>
      </w:r>
    </w:p>
    <w:p w:rsidR="00C61063" w:rsidRPr="00875BEA" w:rsidRDefault="00C61063" w:rsidP="00875BEA">
      <w:pPr>
        <w:snapToGrid w:val="0"/>
        <w:spacing w:line="360" w:lineRule="auto"/>
        <w:rPr>
          <w:rFonts w:ascii="Book Antiqua" w:hAnsi="Book Antiqua" w:cs="Times New Roman"/>
          <w:color w:val="000000" w:themeColor="text1"/>
          <w:sz w:val="24"/>
          <w:szCs w:val="24"/>
        </w:rPr>
      </w:pPr>
    </w:p>
    <w:p w:rsidR="00E16CB1" w:rsidRPr="00875BEA" w:rsidRDefault="00E16CB1" w:rsidP="00875BEA">
      <w:pPr>
        <w:snapToGrid w:val="0"/>
        <w:spacing w:line="360" w:lineRule="auto"/>
        <w:rPr>
          <w:rFonts w:ascii="Book Antiqua" w:hAnsi="Book Antiqua"/>
          <w:b/>
          <w:color w:val="000000" w:themeColor="text1"/>
          <w:sz w:val="24"/>
          <w:szCs w:val="24"/>
        </w:rPr>
      </w:pPr>
      <w:r w:rsidRPr="00875BEA">
        <w:rPr>
          <w:rFonts w:ascii="Book Antiqua" w:hAnsi="Book Antiqua"/>
          <w:b/>
          <w:i/>
          <w:color w:val="000000" w:themeColor="text1"/>
          <w:sz w:val="24"/>
          <w:szCs w:val="24"/>
        </w:rPr>
        <w:t>Personal and family history</w:t>
      </w:r>
    </w:p>
    <w:p w:rsidR="00E16CB1" w:rsidRPr="00875BEA" w:rsidRDefault="00104846"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Epidemiologically, she had not been to Wuhan in the past year and did not have a family history of a disease cluster.</w:t>
      </w:r>
    </w:p>
    <w:p w:rsidR="00104846" w:rsidRPr="00875BEA" w:rsidRDefault="00104846" w:rsidP="00875BEA">
      <w:pPr>
        <w:snapToGrid w:val="0"/>
        <w:spacing w:line="360" w:lineRule="auto"/>
        <w:rPr>
          <w:rFonts w:ascii="Book Antiqua" w:hAnsi="Book Antiqua"/>
          <w:b/>
          <w:color w:val="000000" w:themeColor="text1"/>
          <w:sz w:val="24"/>
          <w:szCs w:val="24"/>
        </w:rPr>
      </w:pPr>
    </w:p>
    <w:p w:rsidR="00E16CB1" w:rsidRPr="00875BEA" w:rsidRDefault="00E16CB1" w:rsidP="00875BEA">
      <w:pPr>
        <w:snapToGrid w:val="0"/>
        <w:spacing w:line="360" w:lineRule="auto"/>
        <w:rPr>
          <w:rFonts w:ascii="Book Antiqua" w:hAnsi="Book Antiqua"/>
          <w:b/>
          <w:color w:val="000000" w:themeColor="text1"/>
          <w:sz w:val="24"/>
          <w:szCs w:val="24"/>
        </w:rPr>
      </w:pPr>
      <w:r w:rsidRPr="00875BEA">
        <w:rPr>
          <w:rFonts w:ascii="Book Antiqua" w:hAnsi="Book Antiqua"/>
          <w:b/>
          <w:i/>
          <w:color w:val="000000" w:themeColor="text1"/>
          <w:sz w:val="24"/>
          <w:szCs w:val="24"/>
        </w:rPr>
        <w:t>Physical examination upon admission</w:t>
      </w:r>
    </w:p>
    <w:p w:rsidR="00E16CB1" w:rsidRPr="00875BEA" w:rsidRDefault="00104846"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At the time of admission, she had a fever of 38 °C, a respiratory rate of 24 breaths/min, a heart rate of 87 beats/min, and a blood pressure of 154/79 mmHg. No other abnormal findings were revealed by physical examination.</w:t>
      </w:r>
    </w:p>
    <w:p w:rsidR="00104846" w:rsidRPr="00875BEA" w:rsidRDefault="00104846" w:rsidP="00875BEA">
      <w:pPr>
        <w:snapToGrid w:val="0"/>
        <w:spacing w:line="360" w:lineRule="auto"/>
        <w:rPr>
          <w:rFonts w:ascii="Book Antiqua" w:hAnsi="Book Antiqua"/>
          <w:b/>
          <w:color w:val="000000" w:themeColor="text1"/>
          <w:sz w:val="24"/>
          <w:szCs w:val="24"/>
        </w:rPr>
      </w:pPr>
    </w:p>
    <w:p w:rsidR="00E16CB1" w:rsidRPr="00875BEA" w:rsidRDefault="00E16CB1" w:rsidP="00875BEA">
      <w:pPr>
        <w:snapToGrid w:val="0"/>
        <w:spacing w:line="360" w:lineRule="auto"/>
        <w:rPr>
          <w:rFonts w:ascii="Book Antiqua" w:hAnsi="Book Antiqua"/>
          <w:b/>
          <w:color w:val="000000" w:themeColor="text1"/>
          <w:sz w:val="24"/>
          <w:szCs w:val="24"/>
        </w:rPr>
      </w:pPr>
      <w:r w:rsidRPr="00875BEA">
        <w:rPr>
          <w:rFonts w:ascii="Book Antiqua" w:hAnsi="Book Antiqua"/>
          <w:b/>
          <w:i/>
          <w:color w:val="000000" w:themeColor="text1"/>
          <w:sz w:val="24"/>
          <w:szCs w:val="24"/>
        </w:rPr>
        <w:t>Laboratory examinations</w:t>
      </w:r>
    </w:p>
    <w:p w:rsidR="00E16CB1" w:rsidRPr="00875BEA" w:rsidRDefault="00104846"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A blood test yielded a WCC of 4.41 × 10</w:t>
      </w:r>
      <w:r w:rsidRPr="00875BEA">
        <w:rPr>
          <w:rFonts w:ascii="Book Antiqua" w:hAnsi="Book Antiqua" w:cs="Times New Roman"/>
          <w:color w:val="000000" w:themeColor="text1"/>
          <w:sz w:val="24"/>
          <w:szCs w:val="24"/>
          <w:vertAlign w:val="superscript"/>
        </w:rPr>
        <w:t>9</w:t>
      </w:r>
      <w:r w:rsidRPr="00875BEA">
        <w:rPr>
          <w:rFonts w:ascii="Book Antiqua" w:hAnsi="Book Antiqua" w:cs="Times New Roman"/>
          <w:color w:val="000000" w:themeColor="text1"/>
          <w:sz w:val="24"/>
          <w:szCs w:val="24"/>
        </w:rPr>
        <w:t>/L (60.6</w:t>
      </w:r>
      <w:r w:rsidR="00497154">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 xml:space="preserve"> ± 2.67% neutrophils and 30.4</w:t>
      </w:r>
      <w:r w:rsidR="00497154">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 xml:space="preserve"> ± 1.34% lymphocytes). Arterial blood gas testing showed a</w:t>
      </w:r>
      <w:r w:rsidR="00497154">
        <w:rPr>
          <w:rFonts w:ascii="Book Antiqua" w:hAnsi="Book Antiqua" w:cs="Times New Roman"/>
          <w:color w:val="000000" w:themeColor="text1"/>
          <w:sz w:val="24"/>
          <w:szCs w:val="24"/>
        </w:rPr>
        <w:t>n</w:t>
      </w:r>
      <w:r w:rsidRPr="00875BEA">
        <w:rPr>
          <w:rFonts w:ascii="Book Antiqua" w:hAnsi="Book Antiqua" w:cs="Times New Roman"/>
          <w:color w:val="000000" w:themeColor="text1"/>
          <w:sz w:val="24"/>
          <w:szCs w:val="24"/>
        </w:rPr>
        <w:t xml:space="preserve"> arterial oxygen partial pressure (PaO</w:t>
      </w:r>
      <w:r w:rsidRPr="00875BEA">
        <w:rPr>
          <w:rFonts w:ascii="Book Antiqua" w:hAnsi="Book Antiqua" w:cs="Times New Roman"/>
          <w:color w:val="000000" w:themeColor="text1"/>
          <w:sz w:val="24"/>
          <w:szCs w:val="24"/>
          <w:vertAlign w:val="subscript"/>
        </w:rPr>
        <w:t>2</w:t>
      </w:r>
      <w:r w:rsidRPr="00875BEA">
        <w:rPr>
          <w:rFonts w:ascii="Book Antiqua" w:hAnsi="Book Antiqua" w:cs="Times New Roman"/>
          <w:color w:val="000000" w:themeColor="text1"/>
          <w:sz w:val="24"/>
          <w:szCs w:val="24"/>
        </w:rPr>
        <w:t>) of 52.8 mmHg with 21% of fractional inspired oxygen (FiO</w:t>
      </w:r>
      <w:r w:rsidRPr="00875BEA">
        <w:rPr>
          <w:rFonts w:ascii="Book Antiqua" w:hAnsi="Book Antiqua" w:cs="Times New Roman"/>
          <w:color w:val="000000" w:themeColor="text1"/>
          <w:sz w:val="24"/>
          <w:szCs w:val="24"/>
          <w:vertAlign w:val="subscript"/>
        </w:rPr>
        <w:t>2</w:t>
      </w:r>
      <w:r w:rsidRPr="00875BEA">
        <w:rPr>
          <w:rFonts w:ascii="Book Antiqua" w:hAnsi="Book Antiqua" w:cs="Times New Roman"/>
          <w:color w:val="000000" w:themeColor="text1"/>
          <w:sz w:val="24"/>
          <w:szCs w:val="24"/>
        </w:rPr>
        <w:t>), yielding a PaO</w:t>
      </w:r>
      <w:r w:rsidRPr="00875BEA">
        <w:rPr>
          <w:rFonts w:ascii="Book Antiqua" w:hAnsi="Book Antiqua" w:cs="Times New Roman"/>
          <w:color w:val="000000" w:themeColor="text1"/>
          <w:sz w:val="24"/>
          <w:szCs w:val="24"/>
          <w:vertAlign w:val="subscript"/>
        </w:rPr>
        <w:t>2</w:t>
      </w:r>
      <w:r w:rsidRPr="00875BEA">
        <w:rPr>
          <w:rFonts w:ascii="Book Antiqua" w:hAnsi="Book Antiqua" w:cs="Times New Roman"/>
          <w:color w:val="000000" w:themeColor="text1"/>
          <w:sz w:val="24"/>
          <w:szCs w:val="24"/>
        </w:rPr>
        <w:t>/FiO</w:t>
      </w:r>
      <w:r w:rsidRPr="00875BEA">
        <w:rPr>
          <w:rFonts w:ascii="Book Antiqua" w:hAnsi="Book Antiqua" w:cs="Times New Roman"/>
          <w:color w:val="000000" w:themeColor="text1"/>
          <w:sz w:val="24"/>
          <w:szCs w:val="24"/>
          <w:vertAlign w:val="subscript"/>
        </w:rPr>
        <w:t>2</w:t>
      </w:r>
      <w:r w:rsidRPr="00875BEA">
        <w:rPr>
          <w:rFonts w:ascii="Book Antiqua" w:hAnsi="Book Antiqua" w:cs="Times New Roman"/>
          <w:color w:val="000000" w:themeColor="text1"/>
          <w:sz w:val="24"/>
          <w:szCs w:val="24"/>
        </w:rPr>
        <w:t xml:space="preserve"> ratio (P/F ratio) of 251 mmHg. Renal and liver function test results were unremarkable.</w:t>
      </w:r>
    </w:p>
    <w:p w:rsidR="00104846" w:rsidRPr="00875BEA" w:rsidRDefault="00104846" w:rsidP="00875BEA">
      <w:pPr>
        <w:snapToGrid w:val="0"/>
        <w:spacing w:line="360" w:lineRule="auto"/>
        <w:rPr>
          <w:rFonts w:ascii="Book Antiqua" w:hAnsi="Book Antiqua"/>
          <w:b/>
          <w:color w:val="000000" w:themeColor="text1"/>
          <w:sz w:val="24"/>
          <w:szCs w:val="24"/>
        </w:rPr>
      </w:pPr>
    </w:p>
    <w:p w:rsidR="00E16CB1" w:rsidRPr="00875BEA" w:rsidRDefault="00E16CB1" w:rsidP="00875BEA">
      <w:pPr>
        <w:snapToGrid w:val="0"/>
        <w:spacing w:line="360" w:lineRule="auto"/>
        <w:rPr>
          <w:rFonts w:ascii="Book Antiqua" w:hAnsi="Book Antiqua"/>
          <w:b/>
          <w:i/>
          <w:color w:val="000000" w:themeColor="text1"/>
          <w:sz w:val="24"/>
          <w:szCs w:val="24"/>
        </w:rPr>
      </w:pPr>
      <w:r w:rsidRPr="00875BEA">
        <w:rPr>
          <w:rFonts w:ascii="Book Antiqua" w:hAnsi="Book Antiqua"/>
          <w:b/>
          <w:i/>
          <w:color w:val="000000" w:themeColor="text1"/>
          <w:sz w:val="24"/>
          <w:szCs w:val="24"/>
        </w:rPr>
        <w:t>Imaging examinations</w:t>
      </w:r>
    </w:p>
    <w:p w:rsidR="00E16CB1" w:rsidRPr="00875BEA" w:rsidRDefault="00104846" w:rsidP="00875BEA">
      <w:pPr>
        <w:snapToGrid w:val="0"/>
        <w:spacing w:line="360" w:lineRule="auto"/>
        <w:rPr>
          <w:rFonts w:ascii="Book Antiqua" w:hAnsi="Book Antiqua"/>
          <w:color w:val="000000" w:themeColor="text1"/>
          <w:sz w:val="24"/>
          <w:szCs w:val="24"/>
        </w:rPr>
      </w:pPr>
      <w:r w:rsidRPr="00875BEA">
        <w:rPr>
          <w:rFonts w:ascii="Book Antiqua" w:hAnsi="Book Antiqua" w:cs="Times New Roman"/>
          <w:color w:val="000000" w:themeColor="text1"/>
          <w:sz w:val="24"/>
          <w:szCs w:val="24"/>
        </w:rPr>
        <w:t>A chest CT showed bilateral ground-glass</w:t>
      </w:r>
      <w:r w:rsidRPr="00875BEA">
        <w:rPr>
          <w:rFonts w:ascii="Book Antiqua" w:hAnsi="Book Antiqua" w:cs="Times New Roman"/>
          <w:color w:val="000000" w:themeColor="text1"/>
          <w:spacing w:val="3"/>
          <w:sz w:val="24"/>
          <w:szCs w:val="24"/>
        </w:rPr>
        <w:t xml:space="preserve"> </w:t>
      </w:r>
      <w:r w:rsidRPr="00875BEA">
        <w:rPr>
          <w:rFonts w:ascii="Book Antiqua" w:hAnsi="Book Antiqua" w:cs="Times New Roman"/>
          <w:color w:val="000000" w:themeColor="text1"/>
          <w:sz w:val="24"/>
          <w:szCs w:val="24"/>
        </w:rPr>
        <w:t>lung</w:t>
      </w:r>
      <w:r w:rsidRPr="00875BEA">
        <w:rPr>
          <w:rFonts w:ascii="Book Antiqua" w:hAnsi="Book Antiqua" w:cs="Times New Roman"/>
          <w:color w:val="000000" w:themeColor="text1"/>
          <w:w w:val="102"/>
          <w:sz w:val="24"/>
          <w:szCs w:val="24"/>
        </w:rPr>
        <w:t xml:space="preserve"> </w:t>
      </w:r>
      <w:r w:rsidRPr="00875BEA">
        <w:rPr>
          <w:rFonts w:ascii="Book Antiqua" w:hAnsi="Book Antiqua" w:cs="Times New Roman"/>
          <w:color w:val="000000" w:themeColor="text1"/>
          <w:sz w:val="24"/>
          <w:szCs w:val="24"/>
        </w:rPr>
        <w:t>changes (</w:t>
      </w:r>
      <w:r w:rsidRPr="00875BEA">
        <w:rPr>
          <w:rFonts w:ascii="Book Antiqua" w:hAnsi="Book Antiqua" w:cs="Times New Roman"/>
          <w:bCs/>
          <w:color w:val="000000" w:themeColor="text1"/>
          <w:sz w:val="24"/>
          <w:szCs w:val="24"/>
        </w:rPr>
        <w:t>Figure 2</w:t>
      </w:r>
      <w:r w:rsidRPr="00875BEA">
        <w:rPr>
          <w:rFonts w:ascii="Book Antiqua" w:hAnsi="Book Antiqua" w:cs="Times New Roman"/>
          <w:color w:val="000000" w:themeColor="text1"/>
          <w:sz w:val="24"/>
          <w:szCs w:val="24"/>
        </w:rPr>
        <w:t>).</w:t>
      </w:r>
    </w:p>
    <w:p w:rsidR="00416799" w:rsidRPr="00875BEA" w:rsidRDefault="00416799" w:rsidP="00875BEA">
      <w:pPr>
        <w:snapToGrid w:val="0"/>
        <w:spacing w:line="360" w:lineRule="auto"/>
        <w:ind w:firstLine="420"/>
        <w:rPr>
          <w:rFonts w:ascii="Book Antiqua" w:hAnsi="Book Antiqua" w:cs="Times New Roman"/>
          <w:color w:val="000000" w:themeColor="text1"/>
          <w:sz w:val="24"/>
          <w:szCs w:val="24"/>
          <w:vertAlign w:val="superscript"/>
        </w:rPr>
      </w:pPr>
    </w:p>
    <w:p w:rsidR="00032375" w:rsidRPr="00875BEA" w:rsidRDefault="00032375" w:rsidP="00875BEA">
      <w:pPr>
        <w:snapToGrid w:val="0"/>
        <w:spacing w:line="360" w:lineRule="auto"/>
        <w:rPr>
          <w:rFonts w:ascii="Book Antiqua" w:hAnsi="Book Antiqua"/>
          <w:b/>
          <w:color w:val="000000" w:themeColor="text1"/>
          <w:sz w:val="24"/>
          <w:szCs w:val="24"/>
          <w:u w:val="single"/>
          <w:lang w:val="en-GB"/>
        </w:rPr>
      </w:pPr>
      <w:r w:rsidRPr="00875BEA">
        <w:rPr>
          <w:rFonts w:ascii="Book Antiqua" w:hAnsi="Book Antiqua"/>
          <w:b/>
          <w:color w:val="000000" w:themeColor="text1"/>
          <w:sz w:val="24"/>
          <w:szCs w:val="24"/>
          <w:u w:val="single"/>
          <w:lang w:val="en-GB"/>
        </w:rPr>
        <w:t>FINAL DIAGNOSIS</w:t>
      </w:r>
    </w:p>
    <w:p w:rsidR="00D14C26" w:rsidRPr="00875BEA" w:rsidRDefault="00D14C26"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 xml:space="preserve">We diagnosed this patient with suspected </w:t>
      </w:r>
      <w:r w:rsidRPr="00875BEA">
        <w:rPr>
          <w:rFonts w:ascii="Book Antiqua" w:hAnsi="Book Antiqua" w:cs="Times New Roman"/>
          <w:color w:val="000000" w:themeColor="text1"/>
          <w:sz w:val="24"/>
          <w:szCs w:val="24"/>
          <w:shd w:val="clear" w:color="auto" w:fill="FFFFFF"/>
        </w:rPr>
        <w:t>COVID-19 based on the symptoms of fever and cough, lung changes</w:t>
      </w:r>
      <w:r w:rsidR="00DD3862">
        <w:rPr>
          <w:rFonts w:ascii="Book Antiqua" w:hAnsi="Book Antiqua" w:cs="Times New Roman" w:hint="eastAsia"/>
          <w:color w:val="000000" w:themeColor="text1"/>
          <w:sz w:val="24"/>
          <w:szCs w:val="24"/>
          <w:shd w:val="clear" w:color="auto" w:fill="FFFFFF"/>
        </w:rPr>
        <w:t xml:space="preserve"> on CT</w:t>
      </w:r>
      <w:r w:rsidRPr="00875BEA">
        <w:rPr>
          <w:rFonts w:ascii="Book Antiqua" w:hAnsi="Book Antiqua" w:cs="Times New Roman"/>
          <w:color w:val="000000" w:themeColor="text1"/>
          <w:sz w:val="24"/>
          <w:szCs w:val="24"/>
          <w:shd w:val="clear" w:color="auto" w:fill="FFFFFF"/>
        </w:rPr>
        <w:t xml:space="preserve">, and a normal WCC and lymphocyte percentage. After admission, a diagnosis of COVID-19 was confirmed with a positive 19-nCoV nasopharyngeal swab nucleic acid test. Her COVID-19 presentation was classified as a severe type because her </w:t>
      </w:r>
      <w:r w:rsidRPr="00875BEA">
        <w:rPr>
          <w:rFonts w:ascii="Book Antiqua" w:hAnsi="Book Antiqua" w:cs="Times New Roman"/>
          <w:color w:val="000000" w:themeColor="text1"/>
          <w:sz w:val="24"/>
          <w:szCs w:val="24"/>
        </w:rPr>
        <w:t xml:space="preserve">P/F ratio was less than 300 </w:t>
      </w:r>
      <w:proofErr w:type="gramStart"/>
      <w:r w:rsidRPr="00875BEA">
        <w:rPr>
          <w:rFonts w:ascii="Book Antiqua" w:hAnsi="Book Antiqua" w:cs="Times New Roman"/>
          <w:color w:val="000000" w:themeColor="text1"/>
          <w:sz w:val="24"/>
          <w:szCs w:val="24"/>
        </w:rPr>
        <w:t>mmHg</w:t>
      </w:r>
      <w:r w:rsidRPr="00875BEA">
        <w:rPr>
          <w:rFonts w:ascii="Book Antiqua" w:hAnsi="Book Antiqua" w:cs="Times New Roman"/>
          <w:color w:val="000000" w:themeColor="text1"/>
          <w:sz w:val="24"/>
          <w:szCs w:val="24"/>
          <w:vertAlign w:val="superscript"/>
        </w:rPr>
        <w:t>[</w:t>
      </w:r>
      <w:proofErr w:type="gramEnd"/>
      <w:r w:rsidRPr="00875BEA">
        <w:rPr>
          <w:rFonts w:ascii="Book Antiqua" w:hAnsi="Book Antiqua" w:cs="Times New Roman"/>
          <w:color w:val="000000" w:themeColor="text1"/>
          <w:sz w:val="24"/>
          <w:szCs w:val="24"/>
          <w:vertAlign w:val="superscript"/>
        </w:rPr>
        <w:t>2]</w:t>
      </w:r>
      <w:r w:rsidRPr="00875BEA">
        <w:rPr>
          <w:rFonts w:ascii="Book Antiqua" w:hAnsi="Book Antiqua" w:cs="Times New Roman"/>
          <w:color w:val="000000" w:themeColor="text1"/>
          <w:sz w:val="24"/>
          <w:szCs w:val="24"/>
        </w:rPr>
        <w:t>.</w:t>
      </w:r>
    </w:p>
    <w:p w:rsidR="00416799" w:rsidRPr="00875BEA" w:rsidRDefault="00416799" w:rsidP="00875BEA">
      <w:pPr>
        <w:snapToGrid w:val="0"/>
        <w:spacing w:line="360" w:lineRule="auto"/>
        <w:ind w:firstLineChars="100" w:firstLine="240"/>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 xml:space="preserve">The final diagnosis of the presented case is </w:t>
      </w:r>
      <w:r w:rsidR="002A6257" w:rsidRPr="00875BEA">
        <w:rPr>
          <w:rFonts w:ascii="Book Antiqua" w:hAnsi="Book Antiqua" w:cs="Times New Roman"/>
          <w:color w:val="000000" w:themeColor="text1"/>
          <w:sz w:val="24"/>
          <w:szCs w:val="24"/>
        </w:rPr>
        <w:t>severe COVID-19 with respiratory failure.</w:t>
      </w:r>
    </w:p>
    <w:p w:rsidR="00416799" w:rsidRPr="00875BEA" w:rsidRDefault="00416799" w:rsidP="00875BEA">
      <w:pPr>
        <w:snapToGrid w:val="0"/>
        <w:spacing w:line="360" w:lineRule="auto"/>
        <w:ind w:firstLine="420"/>
        <w:rPr>
          <w:rFonts w:ascii="Book Antiqua" w:hAnsi="Book Antiqua" w:cs="Times New Roman"/>
          <w:color w:val="000000" w:themeColor="text1"/>
          <w:sz w:val="24"/>
          <w:szCs w:val="24"/>
        </w:rPr>
      </w:pPr>
    </w:p>
    <w:p w:rsidR="00032375" w:rsidRPr="00875BEA" w:rsidRDefault="00032375" w:rsidP="00875BEA">
      <w:pPr>
        <w:snapToGrid w:val="0"/>
        <w:spacing w:line="360" w:lineRule="auto"/>
        <w:rPr>
          <w:rFonts w:ascii="Book Antiqua" w:hAnsi="Book Antiqua"/>
          <w:b/>
          <w:color w:val="000000" w:themeColor="text1"/>
          <w:sz w:val="24"/>
          <w:szCs w:val="24"/>
          <w:u w:val="single"/>
          <w:lang w:val="en-GB"/>
        </w:rPr>
      </w:pPr>
      <w:r w:rsidRPr="00875BEA">
        <w:rPr>
          <w:rFonts w:ascii="Book Antiqua" w:hAnsi="Book Antiqua"/>
          <w:b/>
          <w:color w:val="000000" w:themeColor="text1"/>
          <w:sz w:val="24"/>
          <w:szCs w:val="24"/>
          <w:u w:val="single"/>
          <w:lang w:val="en-GB"/>
        </w:rPr>
        <w:t>TREATMENT</w:t>
      </w:r>
    </w:p>
    <w:p w:rsidR="00417BC5" w:rsidRPr="00875BEA" w:rsidRDefault="006A1F79"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shd w:val="clear" w:color="auto" w:fill="FFFFFF"/>
        </w:rPr>
        <w:t>The patient</w:t>
      </w:r>
      <w:r w:rsidR="00417BC5" w:rsidRPr="00875BEA">
        <w:rPr>
          <w:rFonts w:ascii="Book Antiqua" w:hAnsi="Book Antiqua" w:cs="Times New Roman"/>
          <w:color w:val="000000" w:themeColor="text1"/>
          <w:sz w:val="24"/>
          <w:szCs w:val="24"/>
          <w:shd w:val="clear" w:color="auto" w:fill="FFFFFF"/>
        </w:rPr>
        <w:t xml:space="preserve"> was given</w:t>
      </w:r>
      <w:r w:rsidR="00725CD0" w:rsidRPr="00875BEA">
        <w:rPr>
          <w:rFonts w:ascii="Book Antiqua" w:hAnsi="Book Antiqua" w:cs="Times New Roman"/>
          <w:color w:val="000000" w:themeColor="text1"/>
          <w:sz w:val="24"/>
          <w:szCs w:val="24"/>
          <w:shd w:val="clear" w:color="auto" w:fill="FFFFFF"/>
        </w:rPr>
        <w:t xml:space="preserve"> supplemental inhaled</w:t>
      </w:r>
      <w:r w:rsidR="00417BC5" w:rsidRPr="00875BEA">
        <w:rPr>
          <w:rFonts w:ascii="Book Antiqua" w:hAnsi="Book Antiqua" w:cs="Times New Roman"/>
          <w:color w:val="000000" w:themeColor="text1"/>
          <w:sz w:val="24"/>
          <w:szCs w:val="24"/>
          <w:shd w:val="clear" w:color="auto" w:fill="FFFFFF"/>
        </w:rPr>
        <w:t xml:space="preserve"> </w:t>
      </w:r>
      <w:r w:rsidR="00417BC5" w:rsidRPr="00875BEA">
        <w:rPr>
          <w:rFonts w:ascii="Book Antiqua" w:hAnsi="Book Antiqua" w:cs="Times New Roman"/>
          <w:color w:val="000000" w:themeColor="text1"/>
          <w:sz w:val="24"/>
          <w:szCs w:val="24"/>
        </w:rPr>
        <w:t>oxygen (5 L/min, FiO</w:t>
      </w:r>
      <w:r w:rsidR="00417BC5" w:rsidRPr="00875BEA">
        <w:rPr>
          <w:rFonts w:ascii="Book Antiqua" w:hAnsi="Book Antiqua" w:cs="Times New Roman"/>
          <w:color w:val="000000" w:themeColor="text1"/>
          <w:sz w:val="24"/>
          <w:szCs w:val="24"/>
          <w:vertAlign w:val="subscript"/>
        </w:rPr>
        <w:t>2</w:t>
      </w:r>
      <w:r w:rsidR="00417BC5" w:rsidRPr="00875BEA">
        <w:rPr>
          <w:rFonts w:ascii="Book Antiqua" w:hAnsi="Book Antiqua" w:cs="Times New Roman"/>
          <w:color w:val="000000" w:themeColor="text1"/>
          <w:sz w:val="24"/>
          <w:szCs w:val="24"/>
        </w:rPr>
        <w:t xml:space="preserve"> 41%) and prescribed </w:t>
      </w:r>
      <w:r w:rsidR="00A67E7F">
        <w:rPr>
          <w:rFonts w:ascii="Book Antiqua" w:hAnsi="Book Antiqua" w:cs="Times New Roman" w:hint="eastAsia"/>
          <w:color w:val="000000" w:themeColor="text1"/>
          <w:sz w:val="24"/>
          <w:szCs w:val="24"/>
        </w:rPr>
        <w:t>a</w:t>
      </w:r>
      <w:r w:rsidR="00417BC5" w:rsidRPr="00875BEA">
        <w:rPr>
          <w:rFonts w:ascii="Book Antiqua" w:hAnsi="Book Antiqua" w:cs="Times New Roman"/>
          <w:color w:val="000000" w:themeColor="text1"/>
          <w:sz w:val="24"/>
          <w:szCs w:val="24"/>
        </w:rPr>
        <w:t xml:space="preserve"> bundle </w:t>
      </w:r>
      <w:r w:rsidR="00A67E7F">
        <w:rPr>
          <w:rFonts w:ascii="Book Antiqua" w:hAnsi="Book Antiqua" w:cs="Times New Roman"/>
          <w:color w:val="000000" w:themeColor="text1"/>
          <w:sz w:val="24"/>
          <w:szCs w:val="24"/>
        </w:rPr>
        <w:t>therapy</w:t>
      </w:r>
      <w:r w:rsidR="00A67E7F">
        <w:rPr>
          <w:rFonts w:ascii="Book Antiqua" w:hAnsi="Book Antiqua" w:cs="Times New Roman" w:hint="eastAsia"/>
          <w:color w:val="000000" w:themeColor="text1"/>
          <w:sz w:val="24"/>
          <w:szCs w:val="24"/>
        </w:rPr>
        <w:t xml:space="preserve"> including</w:t>
      </w:r>
      <w:r w:rsidR="00417BC5" w:rsidRPr="00875BEA">
        <w:rPr>
          <w:rFonts w:ascii="Book Antiqua" w:hAnsi="Book Antiqua" w:cs="Times New Roman"/>
          <w:color w:val="000000" w:themeColor="text1"/>
          <w:sz w:val="24"/>
          <w:szCs w:val="24"/>
        </w:rPr>
        <w:t xml:space="preserve">: </w:t>
      </w:r>
      <w:proofErr w:type="spellStart"/>
      <w:r w:rsidR="00417BC5" w:rsidRPr="00875BEA">
        <w:rPr>
          <w:rFonts w:ascii="Book Antiqua" w:hAnsi="Book Antiqua" w:cs="Times New Roman"/>
          <w:color w:val="000000" w:themeColor="text1"/>
          <w:sz w:val="24"/>
          <w:szCs w:val="24"/>
          <w:shd w:val="clear" w:color="auto" w:fill="FFFFFF"/>
        </w:rPr>
        <w:t>lopinavir</w:t>
      </w:r>
      <w:proofErr w:type="spellEnd"/>
      <w:r w:rsidR="00417BC5" w:rsidRPr="00875BEA">
        <w:rPr>
          <w:rFonts w:ascii="Book Antiqua" w:hAnsi="Book Antiqua" w:cs="Times New Roman"/>
          <w:color w:val="000000" w:themeColor="text1"/>
          <w:sz w:val="24"/>
          <w:szCs w:val="24"/>
          <w:shd w:val="clear" w:color="auto" w:fill="FFFFFF"/>
        </w:rPr>
        <w:t>/ritonavir antiviral tablets</w:t>
      </w:r>
      <w:r w:rsidR="00032375" w:rsidRPr="00875BEA">
        <w:rPr>
          <w:rFonts w:ascii="Book Antiqua" w:hAnsi="Book Antiqua" w:cs="Times New Roman"/>
          <w:color w:val="000000" w:themeColor="text1"/>
          <w:sz w:val="24"/>
          <w:szCs w:val="24"/>
          <w:shd w:val="clear" w:color="auto" w:fill="FFFFFF"/>
        </w:rPr>
        <w:t xml:space="preserve"> </w:t>
      </w:r>
      <w:r w:rsidR="00417BC5" w:rsidRPr="00875BEA">
        <w:rPr>
          <w:rFonts w:ascii="Book Antiqua" w:hAnsi="Book Antiqua" w:cs="Times New Roman"/>
          <w:color w:val="000000" w:themeColor="text1"/>
          <w:sz w:val="24"/>
          <w:szCs w:val="24"/>
          <w:shd w:val="clear" w:color="auto" w:fill="FFFFFF"/>
        </w:rPr>
        <w:t>(</w:t>
      </w:r>
      <w:r w:rsidR="00417BC5" w:rsidRPr="00875BEA">
        <w:rPr>
          <w:rFonts w:ascii="Book Antiqua" w:hAnsi="Book Antiqua" w:cs="Times New Roman"/>
          <w:color w:val="000000" w:themeColor="text1"/>
          <w:sz w:val="24"/>
          <w:szCs w:val="24"/>
        </w:rPr>
        <w:t xml:space="preserve">500 mg/12 h) with </w:t>
      </w:r>
      <w:r w:rsidR="00417BC5" w:rsidRPr="00875BEA">
        <w:rPr>
          <w:rFonts w:ascii="Book Antiqua" w:eastAsia="宋体" w:hAnsi="Book Antiqua" w:cs="Times New Roman"/>
          <w:color w:val="000000" w:themeColor="text1"/>
          <w:sz w:val="24"/>
          <w:szCs w:val="24"/>
        </w:rPr>
        <w:t>γ</w:t>
      </w:r>
      <w:r w:rsidR="00417BC5" w:rsidRPr="00875BEA">
        <w:rPr>
          <w:rFonts w:ascii="Book Antiqua" w:hAnsi="Book Antiqua" w:cs="Times New Roman"/>
          <w:color w:val="000000" w:themeColor="text1"/>
          <w:sz w:val="24"/>
          <w:szCs w:val="24"/>
        </w:rPr>
        <w:t>-interferon (5</w:t>
      </w:r>
      <w:r w:rsidR="00D97BA9" w:rsidRPr="00875BEA">
        <w:rPr>
          <w:rFonts w:ascii="Book Antiqua" w:hAnsi="Book Antiqua" w:cs="Times New Roman"/>
          <w:color w:val="000000" w:themeColor="text1"/>
          <w:sz w:val="24"/>
          <w:szCs w:val="24"/>
        </w:rPr>
        <w:t>.0 × 10</w:t>
      </w:r>
      <w:r w:rsidR="005E42CB" w:rsidRPr="00875BEA">
        <w:rPr>
          <w:rFonts w:ascii="Book Antiqua" w:hAnsi="Book Antiqua" w:cs="Times New Roman"/>
          <w:color w:val="000000" w:themeColor="text1"/>
          <w:sz w:val="24"/>
          <w:szCs w:val="24"/>
          <w:vertAlign w:val="superscript"/>
        </w:rPr>
        <w:t>6</w:t>
      </w:r>
      <w:r w:rsidR="00417BC5" w:rsidRPr="00875BEA">
        <w:rPr>
          <w:rFonts w:ascii="Book Antiqua" w:hAnsi="Book Antiqua" w:cs="Times New Roman"/>
          <w:color w:val="000000" w:themeColor="text1"/>
          <w:sz w:val="24"/>
          <w:szCs w:val="24"/>
        </w:rPr>
        <w:t xml:space="preserve"> U/12 h, atomized inhalation), thymosin (1.6 mg/d, subcutaneous injection), methylprednisolone (40 mg/d for the first 3 d), </w:t>
      </w:r>
      <w:proofErr w:type="spellStart"/>
      <w:r w:rsidR="00417BC5" w:rsidRPr="00875BEA">
        <w:rPr>
          <w:rFonts w:ascii="Book Antiqua" w:hAnsi="Book Antiqua" w:cs="Times New Roman"/>
          <w:color w:val="000000" w:themeColor="text1"/>
          <w:sz w:val="24"/>
          <w:szCs w:val="24"/>
        </w:rPr>
        <w:t>Xuebijing</w:t>
      </w:r>
      <w:proofErr w:type="spellEnd"/>
      <w:r w:rsidR="00417BC5" w:rsidRPr="00875BEA">
        <w:rPr>
          <w:rFonts w:ascii="Book Antiqua" w:hAnsi="Book Antiqua" w:cs="Times New Roman"/>
          <w:color w:val="000000" w:themeColor="text1"/>
          <w:sz w:val="24"/>
          <w:szCs w:val="24"/>
        </w:rPr>
        <w:t xml:space="preserve"> (100-m</w:t>
      </w:r>
      <w:r w:rsidR="00032375" w:rsidRPr="00875BEA">
        <w:rPr>
          <w:rFonts w:ascii="Book Antiqua" w:hAnsi="Book Antiqua" w:cs="Times New Roman"/>
          <w:color w:val="000000" w:themeColor="text1"/>
          <w:sz w:val="24"/>
          <w:szCs w:val="24"/>
        </w:rPr>
        <w:t>L</w:t>
      </w:r>
      <w:r w:rsidR="00417BC5" w:rsidRPr="00875BEA">
        <w:rPr>
          <w:rFonts w:ascii="Book Antiqua" w:hAnsi="Book Antiqua" w:cs="Times New Roman"/>
          <w:color w:val="000000" w:themeColor="text1"/>
          <w:sz w:val="24"/>
          <w:szCs w:val="24"/>
        </w:rPr>
        <w:t xml:space="preserve"> injection/12 h), and low-molecular-weight heparin (4</w:t>
      </w:r>
      <w:r w:rsidR="00F6702E" w:rsidRPr="00875BEA">
        <w:rPr>
          <w:rFonts w:ascii="Book Antiqua" w:hAnsi="Book Antiqua" w:cs="Times New Roman"/>
          <w:color w:val="000000" w:themeColor="text1"/>
          <w:sz w:val="24"/>
          <w:szCs w:val="24"/>
        </w:rPr>
        <w:t>.0</w:t>
      </w:r>
      <w:r w:rsidR="00C36BD6" w:rsidRPr="00875BEA">
        <w:rPr>
          <w:rFonts w:ascii="Book Antiqua" w:hAnsi="Book Antiqua" w:cs="Times New Roman"/>
          <w:color w:val="000000" w:themeColor="text1"/>
          <w:sz w:val="24"/>
          <w:szCs w:val="24"/>
        </w:rPr>
        <w:t xml:space="preserve"> </w:t>
      </w:r>
      <w:proofErr w:type="spellStart"/>
      <w:r w:rsidR="00C36BD6" w:rsidRPr="00875BEA">
        <w:rPr>
          <w:rFonts w:ascii="Book Antiqua" w:hAnsi="Book Antiqua" w:cs="Times New Roman"/>
          <w:color w:val="000000" w:themeColor="text1"/>
          <w:sz w:val="24"/>
          <w:szCs w:val="24"/>
        </w:rPr>
        <w:t>k</w:t>
      </w:r>
      <w:r w:rsidR="00417BC5" w:rsidRPr="00875BEA">
        <w:rPr>
          <w:rFonts w:ascii="Book Antiqua" w:hAnsi="Book Antiqua" w:cs="Times New Roman"/>
          <w:color w:val="000000" w:themeColor="text1"/>
          <w:sz w:val="24"/>
          <w:szCs w:val="24"/>
        </w:rPr>
        <w:t>IU</w:t>
      </w:r>
      <w:proofErr w:type="spellEnd"/>
      <w:r w:rsidR="00417BC5" w:rsidRPr="00875BEA">
        <w:rPr>
          <w:rFonts w:ascii="Book Antiqua" w:hAnsi="Book Antiqua" w:cs="Times New Roman"/>
          <w:color w:val="000000" w:themeColor="text1"/>
          <w:sz w:val="24"/>
          <w:szCs w:val="24"/>
        </w:rPr>
        <w:t>/d, subcutaneous injection).</w:t>
      </w:r>
    </w:p>
    <w:p w:rsidR="00417BC5" w:rsidRPr="00875BEA" w:rsidRDefault="00A67E7F" w:rsidP="00875BEA">
      <w:pPr>
        <w:snapToGrid w:val="0"/>
        <w:spacing w:line="360" w:lineRule="auto"/>
        <w:ind w:firstLineChars="100" w:firstLine="240"/>
        <w:rPr>
          <w:rFonts w:ascii="Book Antiqua" w:hAnsi="Book Antiqua" w:cs="Times New Roman"/>
          <w:color w:val="000000" w:themeColor="text1"/>
          <w:sz w:val="24"/>
          <w:szCs w:val="24"/>
        </w:rPr>
      </w:pPr>
      <w:r>
        <w:rPr>
          <w:rFonts w:ascii="Book Antiqua" w:eastAsia="宋体" w:hAnsi="Book Antiqua" w:cs="Times New Roman" w:hint="eastAsia"/>
          <w:color w:val="000000" w:themeColor="text1"/>
          <w:kern w:val="0"/>
          <w:sz w:val="24"/>
          <w:szCs w:val="24"/>
        </w:rPr>
        <w:t>Following</w:t>
      </w:r>
      <w:r w:rsidR="00F261BD" w:rsidRPr="00875BEA">
        <w:rPr>
          <w:rFonts w:ascii="Book Antiqua" w:eastAsia="宋体" w:hAnsi="Book Antiqua" w:cs="Times New Roman"/>
          <w:color w:val="000000" w:themeColor="text1"/>
          <w:kern w:val="0"/>
          <w:sz w:val="24"/>
          <w:szCs w:val="24"/>
        </w:rPr>
        <w:t xml:space="preserve"> medium-flow nasal oxygen </w:t>
      </w:r>
      <w:r w:rsidR="00F261BD" w:rsidRPr="00875BEA">
        <w:rPr>
          <w:rFonts w:ascii="Book Antiqua" w:hAnsi="Book Antiqua" w:cs="Times New Roman"/>
          <w:color w:val="000000" w:themeColor="text1"/>
          <w:sz w:val="24"/>
          <w:szCs w:val="24"/>
        </w:rPr>
        <w:t>(5 L/min, FiO</w:t>
      </w:r>
      <w:r w:rsidR="00F261BD" w:rsidRPr="00875BEA">
        <w:rPr>
          <w:rFonts w:ascii="Book Antiqua" w:hAnsi="Book Antiqua" w:cs="Times New Roman"/>
          <w:color w:val="000000" w:themeColor="text1"/>
          <w:sz w:val="24"/>
          <w:szCs w:val="24"/>
          <w:vertAlign w:val="subscript"/>
        </w:rPr>
        <w:t>2</w:t>
      </w:r>
      <w:r w:rsidR="00F261BD" w:rsidRPr="00875BEA">
        <w:rPr>
          <w:rFonts w:ascii="Book Antiqua" w:hAnsi="Book Antiqua" w:cs="Times New Roman"/>
          <w:color w:val="000000" w:themeColor="text1"/>
          <w:sz w:val="24"/>
          <w:szCs w:val="24"/>
        </w:rPr>
        <w:t xml:space="preserve"> 41%)</w:t>
      </w:r>
      <w:r w:rsidR="00EF3C52" w:rsidRPr="00875BEA">
        <w:rPr>
          <w:rFonts w:ascii="Book Antiqua" w:hAnsi="Book Antiqua" w:cs="Times New Roman"/>
          <w:color w:val="000000" w:themeColor="text1"/>
          <w:sz w:val="24"/>
          <w:szCs w:val="24"/>
        </w:rPr>
        <w:t xml:space="preserve"> for 2 h</w:t>
      </w:r>
      <w:r w:rsidR="00F261BD" w:rsidRPr="00875BEA">
        <w:rPr>
          <w:rFonts w:ascii="Book Antiqua" w:hAnsi="Book Antiqua" w:cs="Times New Roman"/>
          <w:color w:val="000000" w:themeColor="text1"/>
          <w:sz w:val="24"/>
          <w:szCs w:val="24"/>
        </w:rPr>
        <w:t>, the patient’</w:t>
      </w:r>
      <w:r w:rsidR="00C13CF8" w:rsidRPr="00875BEA">
        <w:rPr>
          <w:rFonts w:ascii="Book Antiqua" w:hAnsi="Book Antiqua" w:cs="Times New Roman"/>
          <w:color w:val="000000" w:themeColor="text1"/>
          <w:sz w:val="24"/>
          <w:szCs w:val="24"/>
        </w:rPr>
        <w:t>s condition had</w:t>
      </w:r>
      <w:r w:rsidR="00F261BD" w:rsidRPr="00875BEA">
        <w:rPr>
          <w:rFonts w:ascii="Book Antiqua" w:hAnsi="Book Antiqua" w:cs="Times New Roman"/>
          <w:color w:val="000000" w:themeColor="text1"/>
          <w:sz w:val="24"/>
          <w:szCs w:val="24"/>
        </w:rPr>
        <w:t xml:space="preserve"> not </w:t>
      </w:r>
      <w:r>
        <w:rPr>
          <w:rFonts w:ascii="Book Antiqua" w:hAnsi="Book Antiqua" w:cs="Times New Roman" w:hint="eastAsia"/>
          <w:color w:val="000000" w:themeColor="text1"/>
          <w:sz w:val="24"/>
          <w:szCs w:val="24"/>
        </w:rPr>
        <w:t>improve</w:t>
      </w:r>
      <w:r w:rsidR="00C13CF8" w:rsidRPr="00875BEA">
        <w:rPr>
          <w:rFonts w:ascii="Book Antiqua" w:hAnsi="Book Antiqua" w:cs="Times New Roman"/>
          <w:color w:val="000000" w:themeColor="text1"/>
          <w:sz w:val="24"/>
          <w:szCs w:val="24"/>
        </w:rPr>
        <w:t>. S</w:t>
      </w:r>
      <w:r w:rsidR="00F261BD" w:rsidRPr="00875BEA">
        <w:rPr>
          <w:rFonts w:ascii="Book Antiqua" w:hAnsi="Book Antiqua" w:cs="Times New Roman"/>
          <w:color w:val="000000" w:themeColor="text1"/>
          <w:sz w:val="24"/>
          <w:szCs w:val="24"/>
        </w:rPr>
        <w:t>he complaine</w:t>
      </w:r>
      <w:r w:rsidR="00927B7C" w:rsidRPr="00875BEA">
        <w:rPr>
          <w:rFonts w:ascii="Book Antiqua" w:hAnsi="Book Antiqua" w:cs="Times New Roman"/>
          <w:color w:val="000000" w:themeColor="text1"/>
          <w:sz w:val="24"/>
          <w:szCs w:val="24"/>
        </w:rPr>
        <w:t>d of shortness of breath and her</w:t>
      </w:r>
      <w:r w:rsidR="00F261BD" w:rsidRPr="00875BEA">
        <w:rPr>
          <w:rFonts w:ascii="Book Antiqua" w:hAnsi="Book Antiqua" w:cs="Times New Roman"/>
          <w:color w:val="000000" w:themeColor="text1"/>
          <w:sz w:val="24"/>
          <w:szCs w:val="24"/>
        </w:rPr>
        <w:t xml:space="preserve"> respiratory rate was </w:t>
      </w:r>
      <w:proofErr w:type="gramStart"/>
      <w:r w:rsidR="00F261BD" w:rsidRPr="00875BEA">
        <w:rPr>
          <w:rFonts w:ascii="Book Antiqua" w:hAnsi="Book Antiqua" w:cs="Times New Roman"/>
          <w:color w:val="000000" w:themeColor="text1"/>
          <w:sz w:val="24"/>
          <w:szCs w:val="24"/>
        </w:rPr>
        <w:t>about 26</w:t>
      </w:r>
      <w:r w:rsidR="00D81E88" w:rsidRPr="00875BEA">
        <w:rPr>
          <w:rFonts w:ascii="Book Antiqua" w:hAnsi="Book Antiqua" w:cs="Times New Roman"/>
          <w:color w:val="000000" w:themeColor="text1"/>
          <w:sz w:val="24"/>
          <w:szCs w:val="24"/>
        </w:rPr>
        <w:t xml:space="preserve"> </w:t>
      </w:r>
      <w:r w:rsidR="00F261BD" w:rsidRPr="00875BEA">
        <w:rPr>
          <w:rFonts w:ascii="Book Antiqua" w:hAnsi="Book Antiqua" w:cs="Times New Roman"/>
          <w:color w:val="000000" w:themeColor="text1"/>
          <w:sz w:val="24"/>
          <w:szCs w:val="24"/>
        </w:rPr>
        <w:t>b</w:t>
      </w:r>
      <w:r w:rsidR="00D81E88" w:rsidRPr="00875BEA">
        <w:rPr>
          <w:rFonts w:ascii="Book Antiqua" w:hAnsi="Book Antiqua" w:cs="Times New Roman"/>
          <w:color w:val="000000" w:themeColor="text1"/>
          <w:sz w:val="24"/>
          <w:szCs w:val="24"/>
        </w:rPr>
        <w:t>reaths/min</w:t>
      </w:r>
      <w:proofErr w:type="gramEnd"/>
      <w:r w:rsidR="00F261BD" w:rsidRPr="00875BEA">
        <w:rPr>
          <w:rFonts w:ascii="Book Antiqua" w:hAnsi="Book Antiqua" w:cs="Times New Roman"/>
          <w:color w:val="000000" w:themeColor="text1"/>
          <w:sz w:val="24"/>
          <w:szCs w:val="24"/>
        </w:rPr>
        <w:t xml:space="preserve">. </w:t>
      </w:r>
      <w:r w:rsidR="00344F73" w:rsidRPr="00875BEA">
        <w:rPr>
          <w:rFonts w:ascii="Book Antiqua" w:hAnsi="Book Antiqua" w:cs="Times New Roman"/>
          <w:color w:val="000000" w:themeColor="text1"/>
          <w:sz w:val="24"/>
          <w:szCs w:val="24"/>
        </w:rPr>
        <w:t>Therefore, she was started on</w:t>
      </w:r>
      <w:r w:rsidR="00F261BD" w:rsidRPr="00875BEA">
        <w:rPr>
          <w:rFonts w:ascii="Book Antiqua" w:hAnsi="Book Antiqua" w:cs="Times New Roman"/>
          <w:color w:val="000000" w:themeColor="text1"/>
          <w:sz w:val="24"/>
          <w:szCs w:val="24"/>
        </w:rPr>
        <w:t xml:space="preserve"> </w:t>
      </w:r>
      <w:r w:rsidR="00F261BD" w:rsidRPr="00875BEA">
        <w:rPr>
          <w:rFonts w:ascii="Book Antiqua" w:hAnsi="Book Antiqua" w:cs="Times New Roman"/>
          <w:color w:val="000000" w:themeColor="text1"/>
          <w:sz w:val="24"/>
          <w:szCs w:val="24"/>
          <w:shd w:val="clear" w:color="auto" w:fill="FFFFFF"/>
        </w:rPr>
        <w:t>high-flow nasal cannula oxygen</w:t>
      </w:r>
      <w:r w:rsidR="00B7376E" w:rsidRPr="00875BEA">
        <w:rPr>
          <w:rFonts w:ascii="Book Antiqua" w:hAnsi="Book Antiqua" w:cs="Times New Roman"/>
          <w:color w:val="000000" w:themeColor="text1"/>
          <w:sz w:val="24"/>
          <w:szCs w:val="24"/>
          <w:shd w:val="clear" w:color="auto" w:fill="FFFFFF"/>
        </w:rPr>
        <w:t xml:space="preserve"> </w:t>
      </w:r>
      <w:r w:rsidR="00317B6A" w:rsidRPr="00875BEA">
        <w:rPr>
          <w:rFonts w:ascii="Book Antiqua" w:hAnsi="Book Antiqua" w:cs="Times New Roman"/>
          <w:color w:val="000000" w:themeColor="text1"/>
          <w:sz w:val="24"/>
          <w:szCs w:val="24"/>
          <w:shd w:val="clear" w:color="auto" w:fill="FFFFFF"/>
        </w:rPr>
        <w:t>(HFNC)</w:t>
      </w:r>
      <w:r w:rsidR="00F261BD" w:rsidRPr="00875BEA">
        <w:rPr>
          <w:rFonts w:ascii="Book Antiqua" w:hAnsi="Book Antiqua" w:cs="Times New Roman"/>
          <w:color w:val="000000" w:themeColor="text1"/>
          <w:sz w:val="24"/>
          <w:szCs w:val="24"/>
          <w:shd w:val="clear" w:color="auto" w:fill="FFFFFF"/>
        </w:rPr>
        <w:t xml:space="preserve"> with </w:t>
      </w:r>
      <w:r w:rsidR="00317B6A" w:rsidRPr="00875BEA">
        <w:rPr>
          <w:rFonts w:ascii="Book Antiqua" w:hAnsi="Book Antiqua" w:cs="Times New Roman"/>
          <w:color w:val="000000" w:themeColor="text1"/>
          <w:sz w:val="24"/>
          <w:szCs w:val="24"/>
          <w:shd w:val="clear" w:color="auto" w:fill="FFFFFF"/>
        </w:rPr>
        <w:t xml:space="preserve">50 L/min of </w:t>
      </w:r>
      <w:r w:rsidR="00F261BD" w:rsidRPr="00875BEA">
        <w:rPr>
          <w:rFonts w:ascii="Book Antiqua" w:hAnsi="Book Antiqua" w:cs="Times New Roman"/>
          <w:color w:val="000000" w:themeColor="text1"/>
          <w:sz w:val="24"/>
          <w:szCs w:val="24"/>
          <w:shd w:val="clear" w:color="auto" w:fill="FFFFFF"/>
        </w:rPr>
        <w:t xml:space="preserve">flow and </w:t>
      </w:r>
      <w:r w:rsidR="00317B6A" w:rsidRPr="00875BEA">
        <w:rPr>
          <w:rFonts w:ascii="Book Antiqua" w:hAnsi="Book Antiqua"/>
          <w:color w:val="000000" w:themeColor="text1"/>
          <w:kern w:val="0"/>
          <w:sz w:val="24"/>
          <w:szCs w:val="24"/>
        </w:rPr>
        <w:t>a 60% FiO</w:t>
      </w:r>
      <w:r w:rsidR="00317B6A" w:rsidRPr="00875BEA">
        <w:rPr>
          <w:rFonts w:ascii="Book Antiqua" w:hAnsi="Book Antiqua"/>
          <w:color w:val="000000" w:themeColor="text1"/>
          <w:kern w:val="0"/>
          <w:sz w:val="24"/>
          <w:szCs w:val="24"/>
          <w:vertAlign w:val="subscript"/>
        </w:rPr>
        <w:t>2</w:t>
      </w:r>
      <w:r w:rsidR="000D21D4" w:rsidRPr="00875BEA">
        <w:rPr>
          <w:rFonts w:ascii="Book Antiqua" w:hAnsi="Book Antiqua"/>
          <w:color w:val="000000" w:themeColor="text1"/>
          <w:kern w:val="0"/>
          <w:sz w:val="24"/>
          <w:szCs w:val="24"/>
        </w:rPr>
        <w:t>. In the first 2</w:t>
      </w:r>
      <w:r w:rsidR="00317B6A" w:rsidRPr="00875BEA">
        <w:rPr>
          <w:rFonts w:ascii="Book Antiqua" w:hAnsi="Book Antiqua"/>
          <w:color w:val="000000" w:themeColor="text1"/>
          <w:kern w:val="0"/>
          <w:sz w:val="24"/>
          <w:szCs w:val="24"/>
        </w:rPr>
        <w:t xml:space="preserve"> d </w:t>
      </w:r>
      <w:r w:rsidR="00502F8C">
        <w:rPr>
          <w:rFonts w:ascii="Book Antiqua" w:hAnsi="Book Antiqua" w:hint="eastAsia"/>
          <w:color w:val="000000" w:themeColor="text1"/>
          <w:kern w:val="0"/>
          <w:sz w:val="24"/>
          <w:szCs w:val="24"/>
        </w:rPr>
        <w:t xml:space="preserve">after </w:t>
      </w:r>
      <w:r>
        <w:rPr>
          <w:rFonts w:ascii="Book Antiqua" w:hAnsi="Book Antiqua" w:hint="eastAsia"/>
          <w:color w:val="000000" w:themeColor="text1"/>
          <w:kern w:val="0"/>
          <w:sz w:val="24"/>
          <w:szCs w:val="24"/>
        </w:rPr>
        <w:t>admis</w:t>
      </w:r>
      <w:r w:rsidR="00EF5158">
        <w:rPr>
          <w:rFonts w:ascii="Book Antiqua" w:hAnsi="Book Antiqua" w:hint="eastAsia"/>
          <w:color w:val="000000" w:themeColor="text1"/>
          <w:kern w:val="0"/>
          <w:sz w:val="24"/>
          <w:szCs w:val="24"/>
        </w:rPr>
        <w:t>sion</w:t>
      </w:r>
      <w:r w:rsidR="00317B6A" w:rsidRPr="00875BEA">
        <w:rPr>
          <w:rFonts w:ascii="Book Antiqua" w:hAnsi="Book Antiqua"/>
          <w:color w:val="000000" w:themeColor="text1"/>
          <w:kern w:val="0"/>
          <w:sz w:val="24"/>
          <w:szCs w:val="24"/>
        </w:rPr>
        <w:t xml:space="preserve">, the patient’s </w:t>
      </w:r>
      <w:r w:rsidR="001E0604" w:rsidRPr="00875BEA">
        <w:rPr>
          <w:rFonts w:ascii="Book Antiqua" w:hAnsi="Book Antiqua"/>
          <w:color w:val="000000" w:themeColor="text1"/>
          <w:kern w:val="0"/>
          <w:sz w:val="24"/>
          <w:szCs w:val="24"/>
        </w:rPr>
        <w:t>fever</w:t>
      </w:r>
      <w:r w:rsidR="00317B6A" w:rsidRPr="00875BEA">
        <w:rPr>
          <w:rFonts w:ascii="Book Antiqua" w:hAnsi="Book Antiqua"/>
          <w:color w:val="000000" w:themeColor="text1"/>
          <w:kern w:val="0"/>
          <w:sz w:val="24"/>
          <w:szCs w:val="24"/>
        </w:rPr>
        <w:t xml:space="preserve"> came down gradually and her P/F ratio was </w:t>
      </w:r>
      <w:r w:rsidR="00244715" w:rsidRPr="00875BEA">
        <w:rPr>
          <w:rFonts w:ascii="Book Antiqua" w:hAnsi="Book Antiqua"/>
          <w:color w:val="000000" w:themeColor="text1"/>
          <w:kern w:val="0"/>
          <w:sz w:val="24"/>
          <w:szCs w:val="24"/>
        </w:rPr>
        <w:t xml:space="preserve">sustained </w:t>
      </w:r>
      <w:r w:rsidR="001E0604" w:rsidRPr="00875BEA">
        <w:rPr>
          <w:rFonts w:ascii="Book Antiqua" w:hAnsi="Book Antiqua"/>
          <w:color w:val="000000" w:themeColor="text1"/>
          <w:kern w:val="0"/>
          <w:sz w:val="24"/>
          <w:szCs w:val="24"/>
        </w:rPr>
        <w:t>in the range of 209</w:t>
      </w:r>
      <w:r w:rsidR="00032375" w:rsidRPr="00875BEA">
        <w:rPr>
          <w:rFonts w:ascii="Book Antiqua" w:hAnsi="Book Antiqua"/>
          <w:color w:val="000000" w:themeColor="text1"/>
          <w:kern w:val="0"/>
          <w:sz w:val="24"/>
          <w:szCs w:val="24"/>
        </w:rPr>
        <w:t>-</w:t>
      </w:r>
      <w:r w:rsidR="00244715" w:rsidRPr="00875BEA">
        <w:rPr>
          <w:rFonts w:ascii="Book Antiqua" w:hAnsi="Book Antiqua"/>
          <w:color w:val="000000" w:themeColor="text1"/>
          <w:kern w:val="0"/>
          <w:sz w:val="24"/>
          <w:szCs w:val="24"/>
        </w:rPr>
        <w:t>246</w:t>
      </w:r>
      <w:r w:rsidR="00A57A1E" w:rsidRPr="00875BEA">
        <w:rPr>
          <w:rFonts w:ascii="Book Antiqua" w:hAnsi="Book Antiqua"/>
          <w:color w:val="000000" w:themeColor="text1"/>
          <w:kern w:val="0"/>
          <w:sz w:val="24"/>
          <w:szCs w:val="24"/>
        </w:rPr>
        <w:t xml:space="preserve"> mmHg</w:t>
      </w:r>
      <w:r w:rsidR="002C6B29" w:rsidRPr="00875BEA">
        <w:rPr>
          <w:rFonts w:ascii="Book Antiqua" w:hAnsi="Book Antiqua"/>
          <w:color w:val="000000" w:themeColor="text1"/>
          <w:kern w:val="0"/>
          <w:sz w:val="24"/>
          <w:szCs w:val="24"/>
        </w:rPr>
        <w:t>. However, during</w:t>
      </w:r>
      <w:r w:rsidR="00244715" w:rsidRPr="00875BEA">
        <w:rPr>
          <w:rFonts w:ascii="Book Antiqua" w:hAnsi="Book Antiqua"/>
          <w:color w:val="000000" w:themeColor="text1"/>
          <w:kern w:val="0"/>
          <w:sz w:val="24"/>
          <w:szCs w:val="24"/>
        </w:rPr>
        <w:t xml:space="preserve"> the </w:t>
      </w:r>
      <w:r w:rsidR="000D21D4" w:rsidRPr="00875BEA">
        <w:rPr>
          <w:rFonts w:ascii="Book Antiqua" w:hAnsi="Book Antiqua"/>
          <w:color w:val="000000" w:themeColor="text1"/>
          <w:kern w:val="0"/>
          <w:sz w:val="24"/>
          <w:szCs w:val="24"/>
        </w:rPr>
        <w:t xml:space="preserve">night of </w:t>
      </w:r>
      <w:r w:rsidR="002C6B29" w:rsidRPr="00875BEA">
        <w:rPr>
          <w:rFonts w:ascii="Book Antiqua" w:hAnsi="Book Antiqua"/>
          <w:color w:val="000000" w:themeColor="text1"/>
          <w:kern w:val="0"/>
          <w:sz w:val="24"/>
          <w:szCs w:val="24"/>
        </w:rPr>
        <w:t xml:space="preserve">the </w:t>
      </w:r>
      <w:r w:rsidR="000D21D4" w:rsidRPr="00875BEA">
        <w:rPr>
          <w:rFonts w:ascii="Book Antiqua" w:hAnsi="Book Antiqua"/>
          <w:color w:val="000000" w:themeColor="text1"/>
          <w:kern w:val="0"/>
          <w:sz w:val="24"/>
          <w:szCs w:val="24"/>
        </w:rPr>
        <w:t>3</w:t>
      </w:r>
      <w:r w:rsidR="000D21D4" w:rsidRPr="00875BEA">
        <w:rPr>
          <w:rFonts w:ascii="Book Antiqua" w:hAnsi="Book Antiqua"/>
          <w:color w:val="000000" w:themeColor="text1"/>
          <w:kern w:val="0"/>
          <w:sz w:val="24"/>
          <w:szCs w:val="24"/>
          <w:vertAlign w:val="superscript"/>
        </w:rPr>
        <w:t>rd</w:t>
      </w:r>
      <w:r w:rsidR="000D21D4" w:rsidRPr="00875BEA">
        <w:rPr>
          <w:rFonts w:ascii="Book Antiqua" w:hAnsi="Book Antiqua"/>
          <w:color w:val="000000" w:themeColor="text1"/>
          <w:kern w:val="0"/>
          <w:sz w:val="24"/>
          <w:szCs w:val="24"/>
        </w:rPr>
        <w:t xml:space="preserve"> d</w:t>
      </w:r>
      <w:r w:rsidR="00032375" w:rsidRPr="00875BEA">
        <w:rPr>
          <w:rFonts w:ascii="Book Antiqua" w:hAnsi="Book Antiqua"/>
          <w:color w:val="000000" w:themeColor="text1"/>
          <w:kern w:val="0"/>
          <w:sz w:val="24"/>
          <w:szCs w:val="24"/>
        </w:rPr>
        <w:t xml:space="preserve"> </w:t>
      </w:r>
      <w:proofErr w:type="gramStart"/>
      <w:r w:rsidR="002C6B29" w:rsidRPr="00875BEA">
        <w:rPr>
          <w:rFonts w:ascii="Book Antiqua" w:hAnsi="Book Antiqua"/>
          <w:color w:val="000000" w:themeColor="text1"/>
          <w:kern w:val="0"/>
          <w:sz w:val="24"/>
          <w:szCs w:val="24"/>
        </w:rPr>
        <w:t>after  a</w:t>
      </w:r>
      <w:r w:rsidR="000D21D4" w:rsidRPr="00875BEA">
        <w:rPr>
          <w:rFonts w:ascii="Book Antiqua" w:hAnsi="Book Antiqua"/>
          <w:color w:val="000000" w:themeColor="text1"/>
          <w:kern w:val="0"/>
          <w:sz w:val="24"/>
          <w:szCs w:val="24"/>
        </w:rPr>
        <w:t>dmission</w:t>
      </w:r>
      <w:proofErr w:type="gramEnd"/>
      <w:r w:rsidR="00032375" w:rsidRPr="00875BEA">
        <w:rPr>
          <w:rFonts w:ascii="Book Antiqua" w:hAnsi="Book Antiqua"/>
          <w:color w:val="000000" w:themeColor="text1"/>
          <w:kern w:val="0"/>
          <w:sz w:val="24"/>
          <w:szCs w:val="24"/>
        </w:rPr>
        <w:t xml:space="preserve"> </w:t>
      </w:r>
      <w:r w:rsidR="000D21D4" w:rsidRPr="00875BEA">
        <w:rPr>
          <w:rFonts w:ascii="Book Antiqua" w:hAnsi="Book Antiqua"/>
          <w:color w:val="000000" w:themeColor="text1"/>
          <w:kern w:val="0"/>
          <w:sz w:val="24"/>
          <w:szCs w:val="24"/>
        </w:rPr>
        <w:t>(January 28</w:t>
      </w:r>
      <w:r w:rsidR="00244715" w:rsidRPr="00875BEA">
        <w:rPr>
          <w:rFonts w:ascii="Book Antiqua" w:hAnsi="Book Antiqua"/>
          <w:color w:val="000000" w:themeColor="text1"/>
          <w:kern w:val="0"/>
          <w:sz w:val="24"/>
          <w:szCs w:val="24"/>
        </w:rPr>
        <w:t>), she coughed badly without sputum, and experienced dyspnea</w:t>
      </w:r>
      <w:r w:rsidR="002C6B29" w:rsidRPr="00875BEA">
        <w:rPr>
          <w:rFonts w:ascii="Book Antiqua" w:hAnsi="Book Antiqua"/>
          <w:color w:val="000000" w:themeColor="text1"/>
          <w:kern w:val="0"/>
          <w:sz w:val="24"/>
          <w:szCs w:val="24"/>
        </w:rPr>
        <w:t>,</w:t>
      </w:r>
      <w:r w:rsidR="00244715" w:rsidRPr="00875BEA">
        <w:rPr>
          <w:rFonts w:ascii="Book Antiqua" w:hAnsi="Book Antiqua"/>
          <w:color w:val="000000" w:themeColor="text1"/>
          <w:kern w:val="0"/>
          <w:sz w:val="24"/>
          <w:szCs w:val="24"/>
        </w:rPr>
        <w:t xml:space="preserve"> even on HFNC. </w:t>
      </w:r>
      <w:r w:rsidR="00244715" w:rsidRPr="00875BEA">
        <w:rPr>
          <w:rFonts w:ascii="Book Antiqua" w:hAnsi="Book Antiqua" w:cs="Times New Roman"/>
          <w:color w:val="000000" w:themeColor="text1"/>
          <w:sz w:val="24"/>
          <w:szCs w:val="24"/>
        </w:rPr>
        <w:t xml:space="preserve">She was transferred to </w:t>
      </w:r>
      <w:r w:rsidR="002C6B29" w:rsidRPr="00875BEA">
        <w:rPr>
          <w:rFonts w:ascii="Book Antiqua" w:hAnsi="Book Antiqua" w:cs="Times New Roman"/>
          <w:color w:val="000000" w:themeColor="text1"/>
          <w:sz w:val="24"/>
          <w:szCs w:val="24"/>
        </w:rPr>
        <w:t xml:space="preserve">the </w:t>
      </w:r>
      <w:r w:rsidR="00244715" w:rsidRPr="00875BEA">
        <w:rPr>
          <w:rFonts w:ascii="Book Antiqua" w:hAnsi="Book Antiqua" w:cs="Times New Roman"/>
          <w:color w:val="000000" w:themeColor="text1"/>
          <w:sz w:val="24"/>
          <w:szCs w:val="24"/>
        </w:rPr>
        <w:t>intensive care unit (ICU)</w:t>
      </w:r>
      <w:r w:rsidR="000D21D4" w:rsidRPr="00875BEA">
        <w:rPr>
          <w:rFonts w:ascii="Book Antiqua" w:hAnsi="Book Antiqua" w:cs="Times New Roman"/>
          <w:color w:val="000000" w:themeColor="text1"/>
          <w:sz w:val="24"/>
          <w:szCs w:val="24"/>
        </w:rPr>
        <w:t xml:space="preserve"> at 00:08 </w:t>
      </w:r>
      <w:r w:rsidR="00B37412" w:rsidRPr="00875BEA">
        <w:rPr>
          <w:rFonts w:ascii="Book Antiqua" w:hAnsi="Book Antiqua" w:cs="Times New Roman"/>
          <w:color w:val="000000" w:themeColor="text1"/>
          <w:sz w:val="24"/>
          <w:szCs w:val="24"/>
        </w:rPr>
        <w:t xml:space="preserve">on </w:t>
      </w:r>
      <w:r w:rsidR="000D21D4" w:rsidRPr="00875BEA">
        <w:rPr>
          <w:rFonts w:ascii="Book Antiqua" w:hAnsi="Book Antiqua" w:cs="Times New Roman"/>
          <w:color w:val="000000" w:themeColor="text1"/>
          <w:sz w:val="24"/>
          <w:szCs w:val="24"/>
        </w:rPr>
        <w:t>January 29</w:t>
      </w:r>
      <w:r w:rsidR="009E4CEF" w:rsidRPr="00875BEA">
        <w:rPr>
          <w:rFonts w:ascii="Book Antiqua" w:hAnsi="Book Antiqua" w:cs="Times New Roman"/>
          <w:color w:val="000000" w:themeColor="text1"/>
          <w:sz w:val="24"/>
          <w:szCs w:val="24"/>
        </w:rPr>
        <w:t>. Immediately upon her admission to the ICU</w:t>
      </w:r>
      <w:r w:rsidR="00244715" w:rsidRPr="00875BEA">
        <w:rPr>
          <w:rFonts w:ascii="Book Antiqua" w:hAnsi="Book Antiqua" w:cs="Times New Roman"/>
          <w:color w:val="000000" w:themeColor="text1"/>
          <w:sz w:val="24"/>
          <w:szCs w:val="24"/>
        </w:rPr>
        <w:t xml:space="preserve">, </w:t>
      </w:r>
      <w:r w:rsidR="009E4CEF" w:rsidRPr="00875BEA">
        <w:rPr>
          <w:rFonts w:ascii="Book Antiqua" w:hAnsi="Book Antiqua" w:cs="Times New Roman"/>
          <w:color w:val="000000" w:themeColor="text1"/>
          <w:sz w:val="24"/>
          <w:szCs w:val="24"/>
        </w:rPr>
        <w:t>she had</w:t>
      </w:r>
      <w:r w:rsidR="00417BC5" w:rsidRPr="00875BEA">
        <w:rPr>
          <w:rFonts w:ascii="Book Antiqua" w:hAnsi="Book Antiqua" w:cs="Times New Roman"/>
          <w:color w:val="000000" w:themeColor="text1"/>
          <w:sz w:val="24"/>
          <w:szCs w:val="24"/>
        </w:rPr>
        <w:t xml:space="preserve"> </w:t>
      </w:r>
      <w:r w:rsidR="00397C8F" w:rsidRPr="00875BEA">
        <w:rPr>
          <w:rFonts w:ascii="Book Antiqua" w:hAnsi="Book Antiqua" w:cs="Times New Roman"/>
          <w:color w:val="000000" w:themeColor="text1"/>
          <w:sz w:val="24"/>
          <w:szCs w:val="24"/>
        </w:rPr>
        <w:t xml:space="preserve">a </w:t>
      </w:r>
      <w:r w:rsidR="0050670A" w:rsidRPr="00875BEA">
        <w:rPr>
          <w:rFonts w:ascii="Book Antiqua" w:hAnsi="Book Antiqua" w:cs="Times New Roman"/>
          <w:color w:val="000000" w:themeColor="text1"/>
          <w:sz w:val="24"/>
          <w:szCs w:val="24"/>
        </w:rPr>
        <w:t>P/F</w:t>
      </w:r>
      <w:r w:rsidR="00C825FD" w:rsidRPr="00875BEA">
        <w:rPr>
          <w:rFonts w:ascii="Book Antiqua" w:hAnsi="Book Antiqua" w:cs="Times New Roman"/>
          <w:color w:val="000000" w:themeColor="text1"/>
          <w:sz w:val="24"/>
          <w:szCs w:val="24"/>
        </w:rPr>
        <w:t xml:space="preserve"> </w:t>
      </w:r>
      <w:r w:rsidR="00417BC5" w:rsidRPr="00875BEA">
        <w:rPr>
          <w:rFonts w:ascii="Book Antiqua" w:hAnsi="Book Antiqua" w:cs="Times New Roman"/>
          <w:color w:val="000000" w:themeColor="text1"/>
          <w:sz w:val="24"/>
          <w:szCs w:val="24"/>
        </w:rPr>
        <w:t xml:space="preserve">ratio </w:t>
      </w:r>
      <w:r w:rsidR="002C6B29" w:rsidRPr="00875BEA">
        <w:rPr>
          <w:rFonts w:ascii="Book Antiqua" w:hAnsi="Book Antiqua" w:cs="Times New Roman"/>
          <w:color w:val="000000" w:themeColor="text1"/>
          <w:sz w:val="24"/>
          <w:szCs w:val="24"/>
        </w:rPr>
        <w:t xml:space="preserve">of </w:t>
      </w:r>
      <w:r w:rsidR="00417BC5" w:rsidRPr="00875BEA">
        <w:rPr>
          <w:rFonts w:ascii="Book Antiqua" w:hAnsi="Book Antiqua" w:cs="Times New Roman"/>
          <w:color w:val="000000" w:themeColor="text1"/>
          <w:sz w:val="24"/>
          <w:szCs w:val="24"/>
        </w:rPr>
        <w:t xml:space="preserve">127 mmHg </w:t>
      </w:r>
      <w:r w:rsidR="002C6B29" w:rsidRPr="00875BEA">
        <w:rPr>
          <w:rFonts w:ascii="Book Antiqua" w:hAnsi="Book Antiqua" w:cs="Times New Roman"/>
          <w:color w:val="000000" w:themeColor="text1"/>
          <w:sz w:val="24"/>
          <w:szCs w:val="24"/>
        </w:rPr>
        <w:t xml:space="preserve">and </w:t>
      </w:r>
      <w:r w:rsidR="009E4CEF" w:rsidRPr="00875BEA">
        <w:rPr>
          <w:rFonts w:ascii="Book Antiqua" w:hAnsi="Book Antiqua" w:cs="Times New Roman"/>
          <w:color w:val="000000" w:themeColor="text1"/>
          <w:sz w:val="24"/>
          <w:szCs w:val="24"/>
        </w:rPr>
        <w:t xml:space="preserve">was </w:t>
      </w:r>
      <w:r w:rsidR="002C6B29" w:rsidRPr="00875BEA">
        <w:rPr>
          <w:rFonts w:ascii="Book Antiqua" w:hAnsi="Book Antiqua" w:cs="Times New Roman"/>
          <w:color w:val="000000" w:themeColor="text1"/>
          <w:sz w:val="24"/>
          <w:szCs w:val="24"/>
        </w:rPr>
        <w:t>thus</w:t>
      </w:r>
      <w:r w:rsidR="0043779E" w:rsidRPr="00875BEA">
        <w:rPr>
          <w:rFonts w:ascii="Book Antiqua" w:hAnsi="Book Antiqua" w:cs="Times New Roman"/>
          <w:color w:val="000000" w:themeColor="text1"/>
          <w:sz w:val="24"/>
          <w:szCs w:val="24"/>
        </w:rPr>
        <w:t xml:space="preserve"> </w:t>
      </w:r>
      <w:r w:rsidR="00417BC5" w:rsidRPr="00875BEA">
        <w:rPr>
          <w:rFonts w:ascii="Book Antiqua" w:hAnsi="Book Antiqua" w:cs="Times New Roman"/>
          <w:color w:val="000000" w:themeColor="text1"/>
          <w:sz w:val="24"/>
          <w:szCs w:val="24"/>
        </w:rPr>
        <w:t xml:space="preserve">placed on non-invasive ventilation (NIV; </w:t>
      </w:r>
      <w:r w:rsidR="00B7376E" w:rsidRPr="00875BEA">
        <w:rPr>
          <w:rFonts w:ascii="Book Antiqua" w:hAnsi="Book Antiqua"/>
          <w:color w:val="000000" w:themeColor="text1"/>
          <w:kern w:val="0"/>
          <w:sz w:val="24"/>
          <w:szCs w:val="24"/>
        </w:rPr>
        <w:t xml:space="preserve">inspired positive airway pressure </w:t>
      </w:r>
      <w:r w:rsidR="00417BC5" w:rsidRPr="00875BEA">
        <w:rPr>
          <w:rFonts w:ascii="Book Antiqua" w:hAnsi="Book Antiqua" w:cs="Times New Roman"/>
          <w:color w:val="000000" w:themeColor="text1"/>
          <w:sz w:val="24"/>
          <w:szCs w:val="24"/>
        </w:rPr>
        <w:t>12 cmH</w:t>
      </w:r>
      <w:r w:rsidR="00417BC5" w:rsidRPr="00875BEA">
        <w:rPr>
          <w:rFonts w:ascii="Book Antiqua" w:hAnsi="Book Antiqua" w:cs="Times New Roman"/>
          <w:color w:val="000000" w:themeColor="text1"/>
          <w:sz w:val="24"/>
          <w:szCs w:val="24"/>
          <w:vertAlign w:val="subscript"/>
        </w:rPr>
        <w:t>2</w:t>
      </w:r>
      <w:r w:rsidR="00417BC5" w:rsidRPr="00875BEA">
        <w:rPr>
          <w:rFonts w:ascii="Book Antiqua" w:hAnsi="Book Antiqua" w:cs="Times New Roman"/>
          <w:color w:val="000000" w:themeColor="text1"/>
          <w:sz w:val="24"/>
          <w:szCs w:val="24"/>
        </w:rPr>
        <w:t>O, expiratory positive airway pressure, 6 cmH</w:t>
      </w:r>
      <w:r w:rsidR="00417BC5" w:rsidRPr="00875BEA">
        <w:rPr>
          <w:rFonts w:ascii="Book Antiqua" w:hAnsi="Book Antiqua" w:cs="Times New Roman"/>
          <w:color w:val="000000" w:themeColor="text1"/>
          <w:sz w:val="24"/>
          <w:szCs w:val="24"/>
          <w:vertAlign w:val="subscript"/>
        </w:rPr>
        <w:t>2</w:t>
      </w:r>
      <w:r w:rsidR="00417BC5" w:rsidRPr="00875BEA">
        <w:rPr>
          <w:rFonts w:ascii="Book Antiqua" w:hAnsi="Book Antiqua" w:cs="Times New Roman"/>
          <w:color w:val="000000" w:themeColor="text1"/>
          <w:sz w:val="24"/>
          <w:szCs w:val="24"/>
        </w:rPr>
        <w:t>O, FiO</w:t>
      </w:r>
      <w:r w:rsidR="00417BC5" w:rsidRPr="00875BEA">
        <w:rPr>
          <w:rFonts w:ascii="Book Antiqua" w:hAnsi="Book Antiqua" w:cs="Times New Roman"/>
          <w:color w:val="000000" w:themeColor="text1"/>
          <w:sz w:val="24"/>
          <w:szCs w:val="24"/>
          <w:vertAlign w:val="subscript"/>
        </w:rPr>
        <w:t>2</w:t>
      </w:r>
      <w:r w:rsidR="00417BC5" w:rsidRPr="00875BEA">
        <w:rPr>
          <w:rFonts w:ascii="Book Antiqua" w:hAnsi="Book Antiqua" w:cs="Times New Roman"/>
          <w:color w:val="000000" w:themeColor="text1"/>
          <w:sz w:val="24"/>
          <w:szCs w:val="24"/>
        </w:rPr>
        <w:t xml:space="preserve"> 60%). Subsequently, we observed a gradual improvement in her </w:t>
      </w:r>
      <w:r w:rsidR="0050670A" w:rsidRPr="00875BEA">
        <w:rPr>
          <w:rFonts w:ascii="Book Antiqua" w:hAnsi="Book Antiqua" w:cs="Times New Roman"/>
          <w:color w:val="000000" w:themeColor="text1"/>
          <w:sz w:val="24"/>
          <w:szCs w:val="24"/>
        </w:rPr>
        <w:t>P/F</w:t>
      </w:r>
      <w:r w:rsidR="00381FE7" w:rsidRPr="00875BEA">
        <w:rPr>
          <w:rFonts w:ascii="Book Antiqua" w:hAnsi="Book Antiqua" w:cs="Times New Roman"/>
          <w:color w:val="000000" w:themeColor="text1"/>
          <w:sz w:val="24"/>
          <w:szCs w:val="24"/>
        </w:rPr>
        <w:t xml:space="preserve"> </w:t>
      </w:r>
      <w:r w:rsidR="00417BC5" w:rsidRPr="00875BEA">
        <w:rPr>
          <w:rFonts w:ascii="Book Antiqua" w:hAnsi="Book Antiqua" w:cs="Times New Roman"/>
          <w:color w:val="000000" w:themeColor="text1"/>
          <w:sz w:val="24"/>
          <w:szCs w:val="24"/>
        </w:rPr>
        <w:t xml:space="preserve">ratio, which reached 320 mmHg on February 4, 2020 when the patient was able to breathe effortlessly and reported feeling well. </w:t>
      </w:r>
    </w:p>
    <w:p w:rsidR="006A1F79" w:rsidRPr="00875BEA" w:rsidRDefault="006A1F79" w:rsidP="00875BEA">
      <w:pPr>
        <w:snapToGrid w:val="0"/>
        <w:spacing w:line="360" w:lineRule="auto"/>
        <w:ind w:firstLine="420"/>
        <w:rPr>
          <w:rFonts w:ascii="Book Antiqua" w:hAnsi="Book Antiqua" w:cs="Times New Roman"/>
          <w:color w:val="000000" w:themeColor="text1"/>
          <w:sz w:val="24"/>
          <w:szCs w:val="24"/>
        </w:rPr>
      </w:pPr>
    </w:p>
    <w:p w:rsidR="00032375" w:rsidRPr="00875BEA" w:rsidRDefault="00032375" w:rsidP="00875BEA">
      <w:pPr>
        <w:pStyle w:val="Normal1"/>
        <w:snapToGrid w:val="0"/>
        <w:spacing w:after="0" w:line="360" w:lineRule="auto"/>
        <w:jc w:val="both"/>
        <w:rPr>
          <w:rFonts w:ascii="Book Antiqua" w:hAnsi="Book Antiqua" w:cstheme="minorHAnsi"/>
          <w:b/>
          <w:color w:val="000000" w:themeColor="text1"/>
          <w:sz w:val="24"/>
          <w:szCs w:val="24"/>
          <w:u w:val="single"/>
        </w:rPr>
      </w:pPr>
      <w:r w:rsidRPr="00875BEA">
        <w:rPr>
          <w:rFonts w:ascii="Book Antiqua" w:hAnsi="Book Antiqua"/>
          <w:b/>
          <w:color w:val="000000" w:themeColor="text1"/>
          <w:sz w:val="24"/>
          <w:szCs w:val="24"/>
          <w:u w:val="single"/>
        </w:rPr>
        <w:t xml:space="preserve">OUTCOME AND FOLLOW-UP </w:t>
      </w:r>
    </w:p>
    <w:p w:rsidR="00417BC5" w:rsidRPr="00875BEA" w:rsidRDefault="00417BC5"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 xml:space="preserve">A follow-up chest CT </w:t>
      </w:r>
      <w:r w:rsidR="00147C3F" w:rsidRPr="00875BEA">
        <w:rPr>
          <w:rFonts w:ascii="Book Antiqua" w:hAnsi="Book Antiqua" w:cs="Times New Roman"/>
          <w:color w:val="000000" w:themeColor="text1"/>
          <w:sz w:val="24"/>
          <w:szCs w:val="24"/>
        </w:rPr>
        <w:t xml:space="preserve">performed </w:t>
      </w:r>
      <w:r w:rsidR="008725C1" w:rsidRPr="00875BEA">
        <w:rPr>
          <w:rFonts w:ascii="Book Antiqua" w:hAnsi="Book Antiqua" w:cs="Times New Roman"/>
          <w:color w:val="000000" w:themeColor="text1"/>
          <w:sz w:val="24"/>
          <w:szCs w:val="24"/>
        </w:rPr>
        <w:t>on February 20</w:t>
      </w:r>
      <w:r w:rsidR="002F53CD" w:rsidRPr="00875BEA">
        <w:rPr>
          <w:rFonts w:ascii="Book Antiqua" w:hAnsi="Book Antiqua" w:cs="Times New Roman"/>
          <w:color w:val="000000" w:themeColor="text1"/>
          <w:sz w:val="24"/>
          <w:szCs w:val="24"/>
        </w:rPr>
        <w:t>, 25</w:t>
      </w:r>
      <w:r w:rsidRPr="00875BEA">
        <w:rPr>
          <w:rFonts w:ascii="Book Antiqua" w:hAnsi="Book Antiqua" w:cs="Times New Roman"/>
          <w:color w:val="000000" w:themeColor="text1"/>
          <w:sz w:val="24"/>
          <w:szCs w:val="24"/>
        </w:rPr>
        <w:t xml:space="preserve"> d after admission, showed that the patient’s bilateral ground-glass</w:t>
      </w:r>
      <w:r w:rsidRPr="00875BEA">
        <w:rPr>
          <w:rFonts w:ascii="Book Antiqua" w:hAnsi="Book Antiqua" w:cs="Times New Roman"/>
          <w:color w:val="000000" w:themeColor="text1"/>
          <w:spacing w:val="3"/>
          <w:sz w:val="24"/>
          <w:szCs w:val="24"/>
        </w:rPr>
        <w:t xml:space="preserve"> </w:t>
      </w:r>
      <w:r w:rsidRPr="00875BEA">
        <w:rPr>
          <w:rFonts w:ascii="Book Antiqua" w:hAnsi="Book Antiqua" w:cs="Times New Roman"/>
          <w:color w:val="000000" w:themeColor="text1"/>
          <w:sz w:val="24"/>
          <w:szCs w:val="24"/>
        </w:rPr>
        <w:t>lung</w:t>
      </w:r>
      <w:r w:rsidRPr="00875BEA">
        <w:rPr>
          <w:rFonts w:ascii="Book Antiqua" w:hAnsi="Book Antiqua" w:cs="Times New Roman"/>
          <w:color w:val="000000" w:themeColor="text1"/>
          <w:w w:val="102"/>
          <w:sz w:val="24"/>
          <w:szCs w:val="24"/>
        </w:rPr>
        <w:t xml:space="preserve"> </w:t>
      </w:r>
      <w:r w:rsidRPr="00875BEA">
        <w:rPr>
          <w:rFonts w:ascii="Book Antiqua" w:hAnsi="Book Antiqua" w:cs="Times New Roman"/>
          <w:color w:val="000000" w:themeColor="text1"/>
          <w:sz w:val="24"/>
          <w:szCs w:val="24"/>
        </w:rPr>
        <w:t>changes had been mostly absorbed</w:t>
      </w:r>
      <w:r w:rsidR="002749FA" w:rsidRPr="00875BEA">
        <w:rPr>
          <w:rFonts w:ascii="Book Antiqua" w:hAnsi="Book Antiqua" w:cs="Times New Roman"/>
          <w:color w:val="000000" w:themeColor="text1"/>
          <w:sz w:val="24"/>
          <w:szCs w:val="24"/>
        </w:rPr>
        <w:t xml:space="preserve"> </w:t>
      </w:r>
      <w:r w:rsidR="00D64C06" w:rsidRPr="00875BEA">
        <w:rPr>
          <w:rFonts w:ascii="Book Antiqua" w:hAnsi="Book Antiqua" w:cs="Times New Roman"/>
          <w:color w:val="000000" w:themeColor="text1"/>
          <w:sz w:val="24"/>
          <w:szCs w:val="24"/>
        </w:rPr>
        <w:t>(</w:t>
      </w:r>
      <w:r w:rsidR="00D64C06" w:rsidRPr="00875BEA">
        <w:rPr>
          <w:rFonts w:ascii="Book Antiqua" w:hAnsi="Book Antiqua" w:cs="Times New Roman"/>
          <w:bCs/>
          <w:color w:val="000000" w:themeColor="text1"/>
          <w:sz w:val="24"/>
          <w:szCs w:val="24"/>
        </w:rPr>
        <w:t>Figure 3</w:t>
      </w:r>
      <w:r w:rsidR="00D64C06" w:rsidRPr="00875BEA">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 Concurrently, the patient met the criteria for post-</w:t>
      </w:r>
      <w:r w:rsidR="00264A6D" w:rsidRPr="00875BEA">
        <w:rPr>
          <w:rFonts w:ascii="Book Antiqua" w:hAnsi="Book Antiqua" w:cs="Times New Roman"/>
          <w:color w:val="000000" w:themeColor="text1"/>
          <w:sz w:val="24"/>
          <w:szCs w:val="24"/>
          <w:shd w:val="clear" w:color="auto" w:fill="FFFFFF"/>
        </w:rPr>
        <w:t>COVID-19</w:t>
      </w:r>
      <w:r w:rsidRPr="00875BEA">
        <w:rPr>
          <w:rFonts w:ascii="Book Antiqua" w:hAnsi="Book Antiqua" w:cs="Times New Roman"/>
          <w:color w:val="000000" w:themeColor="text1"/>
          <w:sz w:val="24"/>
          <w:szCs w:val="24"/>
        </w:rPr>
        <w:t xml:space="preserve"> discharge: a normal body temperature for &gt; 3 d, alleviation of respiratory symptoms, majority resolution of radiological lung changes, and two consecutive negative respiratory nucleic acid tests with a sampling interval of ≥</w:t>
      </w:r>
      <w:r w:rsidR="00032375"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 xml:space="preserve">1 d. </w:t>
      </w:r>
      <w:proofErr w:type="gramStart"/>
      <w:r w:rsidR="00EF5158">
        <w:rPr>
          <w:rFonts w:ascii="Book Antiqua" w:hAnsi="Book Antiqua" w:cs="Times New Roman" w:hint="eastAsia"/>
          <w:color w:val="000000" w:themeColor="text1"/>
          <w:sz w:val="24"/>
          <w:szCs w:val="24"/>
        </w:rPr>
        <w:t>S</w:t>
      </w:r>
      <w:r w:rsidRPr="00875BEA">
        <w:rPr>
          <w:rFonts w:ascii="Book Antiqua" w:hAnsi="Book Antiqua" w:cs="Times New Roman"/>
          <w:color w:val="000000" w:themeColor="text1"/>
          <w:sz w:val="24"/>
          <w:szCs w:val="24"/>
        </w:rPr>
        <w:t xml:space="preserve">he </w:t>
      </w:r>
      <w:r w:rsidR="00EF5158">
        <w:rPr>
          <w:rFonts w:ascii="Book Antiqua" w:hAnsi="Book Antiqua" w:cs="Times New Roman" w:hint="eastAsia"/>
          <w:color w:val="000000" w:themeColor="text1"/>
          <w:sz w:val="24"/>
          <w:szCs w:val="24"/>
        </w:rPr>
        <w:t xml:space="preserve"> was</w:t>
      </w:r>
      <w:proofErr w:type="gramEnd"/>
      <w:r w:rsidR="00127714"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discharge</w:t>
      </w:r>
      <w:r w:rsidR="008B1209" w:rsidRPr="00875BEA">
        <w:rPr>
          <w:rFonts w:ascii="Book Antiqua" w:hAnsi="Book Antiqua" w:cs="Times New Roman"/>
          <w:color w:val="000000" w:themeColor="text1"/>
          <w:sz w:val="24"/>
          <w:szCs w:val="24"/>
        </w:rPr>
        <w:t>d on March 3</w:t>
      </w:r>
      <w:r w:rsidRPr="00875BEA">
        <w:rPr>
          <w:rFonts w:ascii="Book Antiqua" w:hAnsi="Book Antiqua" w:cs="Times New Roman"/>
          <w:color w:val="000000" w:themeColor="text1"/>
          <w:sz w:val="24"/>
          <w:szCs w:val="24"/>
        </w:rPr>
        <w:t>.</w:t>
      </w:r>
    </w:p>
    <w:p w:rsidR="00AA4AD7" w:rsidRPr="00875BEA" w:rsidRDefault="00AA4AD7" w:rsidP="00875BEA">
      <w:pPr>
        <w:snapToGrid w:val="0"/>
        <w:spacing w:line="360" w:lineRule="auto"/>
        <w:rPr>
          <w:rFonts w:ascii="Book Antiqua" w:hAnsi="Book Antiqua"/>
          <w:color w:val="000000" w:themeColor="text1"/>
          <w:sz w:val="24"/>
          <w:szCs w:val="24"/>
        </w:rPr>
      </w:pPr>
    </w:p>
    <w:p w:rsidR="00032375" w:rsidRPr="00875BEA" w:rsidRDefault="00032375" w:rsidP="00875BEA">
      <w:pPr>
        <w:pStyle w:val="Normal1"/>
        <w:snapToGrid w:val="0"/>
        <w:spacing w:after="0" w:line="360" w:lineRule="auto"/>
        <w:jc w:val="both"/>
        <w:rPr>
          <w:rFonts w:ascii="Book Antiqua" w:hAnsi="Book Antiqua" w:cstheme="minorHAnsi"/>
          <w:color w:val="000000" w:themeColor="text1"/>
          <w:sz w:val="24"/>
          <w:szCs w:val="24"/>
          <w:u w:val="single"/>
        </w:rPr>
      </w:pPr>
      <w:r w:rsidRPr="00875BEA">
        <w:rPr>
          <w:rFonts w:ascii="Book Antiqua" w:hAnsi="Book Antiqua" w:cstheme="minorHAnsi"/>
          <w:b/>
          <w:color w:val="000000" w:themeColor="text1"/>
          <w:sz w:val="24"/>
          <w:szCs w:val="24"/>
          <w:u w:val="single"/>
        </w:rPr>
        <w:t>DISCUSSION</w:t>
      </w:r>
    </w:p>
    <w:p w:rsidR="00417BC5" w:rsidRPr="00875BEA" w:rsidRDefault="00BD67BA" w:rsidP="00875BEA">
      <w:pPr>
        <w:snapToGrid w:val="0"/>
        <w:spacing w:line="360" w:lineRule="auto"/>
        <w:rPr>
          <w:rFonts w:ascii="Book Antiqua" w:eastAsia="宋体" w:hAnsi="Book Antiqua" w:cs="Times New Roman"/>
          <w:color w:val="000000" w:themeColor="text1"/>
          <w:kern w:val="0"/>
          <w:sz w:val="24"/>
          <w:szCs w:val="24"/>
        </w:rPr>
      </w:pPr>
      <w:r w:rsidRPr="00875BEA">
        <w:rPr>
          <w:rFonts w:ascii="Book Antiqua" w:hAnsi="Book Antiqua" w:cs="Times New Roman"/>
          <w:color w:val="000000" w:themeColor="text1"/>
          <w:sz w:val="24"/>
          <w:szCs w:val="24"/>
          <w:shd w:val="clear" w:color="auto" w:fill="FFFFFF"/>
        </w:rPr>
        <w:t>COVID-19</w:t>
      </w:r>
      <w:r w:rsidR="00202231" w:rsidRPr="00875BEA">
        <w:rPr>
          <w:rFonts w:ascii="Book Antiqua" w:eastAsia="宋体" w:hAnsi="Book Antiqua" w:cs="Times New Roman"/>
          <w:color w:val="000000" w:themeColor="text1"/>
          <w:kern w:val="0"/>
          <w:sz w:val="24"/>
          <w:szCs w:val="24"/>
        </w:rPr>
        <w:t xml:space="preserve"> outbreaks</w:t>
      </w:r>
      <w:r w:rsidR="00417BC5" w:rsidRPr="00875BEA">
        <w:rPr>
          <w:rFonts w:ascii="Book Antiqua" w:eastAsia="宋体" w:hAnsi="Book Antiqua" w:cs="Times New Roman"/>
          <w:color w:val="000000" w:themeColor="text1"/>
          <w:kern w:val="0"/>
          <w:sz w:val="24"/>
          <w:szCs w:val="24"/>
        </w:rPr>
        <w:t xml:space="preserve">, which started </w:t>
      </w:r>
      <w:r w:rsidR="00EF5158">
        <w:rPr>
          <w:rFonts w:ascii="Book Antiqua" w:eastAsia="宋体" w:hAnsi="Book Antiqua" w:cs="Times New Roman" w:hint="eastAsia"/>
          <w:color w:val="000000" w:themeColor="text1"/>
          <w:kern w:val="0"/>
          <w:sz w:val="24"/>
          <w:szCs w:val="24"/>
        </w:rPr>
        <w:t xml:space="preserve">on </w:t>
      </w:r>
      <w:r w:rsidR="00417BC5" w:rsidRPr="00875BEA">
        <w:rPr>
          <w:rFonts w:ascii="Book Antiqua" w:eastAsia="宋体" w:hAnsi="Book Antiqua" w:cs="Times New Roman"/>
          <w:color w:val="000000" w:themeColor="text1"/>
          <w:kern w:val="0"/>
          <w:sz w:val="24"/>
          <w:szCs w:val="24"/>
        </w:rPr>
        <w:t xml:space="preserve">December 12, 2019, had already </w:t>
      </w:r>
      <w:r w:rsidR="001E2F09" w:rsidRPr="00875BEA">
        <w:rPr>
          <w:rFonts w:ascii="Book Antiqua" w:eastAsia="宋体" w:hAnsi="Book Antiqua" w:cs="Times New Roman"/>
          <w:color w:val="000000" w:themeColor="text1"/>
          <w:kern w:val="0"/>
          <w:sz w:val="24"/>
          <w:szCs w:val="24"/>
        </w:rPr>
        <w:t>caused 2794</w:t>
      </w:r>
      <w:r w:rsidR="00417BC5" w:rsidRPr="00875BEA">
        <w:rPr>
          <w:rFonts w:ascii="Book Antiqua" w:eastAsia="宋体" w:hAnsi="Book Antiqua" w:cs="Times New Roman"/>
          <w:color w:val="000000" w:themeColor="text1"/>
          <w:kern w:val="0"/>
          <w:sz w:val="24"/>
          <w:szCs w:val="24"/>
        </w:rPr>
        <w:t xml:space="preserve"> laborat</w:t>
      </w:r>
      <w:r w:rsidR="0027638A" w:rsidRPr="00875BEA">
        <w:rPr>
          <w:rFonts w:ascii="Book Antiqua" w:eastAsia="宋体" w:hAnsi="Book Antiqua" w:cs="Times New Roman"/>
          <w:color w:val="000000" w:themeColor="text1"/>
          <w:kern w:val="0"/>
          <w:sz w:val="24"/>
          <w:szCs w:val="24"/>
        </w:rPr>
        <w:t>ory-confirmed infections with 80</w:t>
      </w:r>
      <w:r w:rsidR="00417BC5" w:rsidRPr="00875BEA">
        <w:rPr>
          <w:rFonts w:ascii="Book Antiqua" w:eastAsia="宋体" w:hAnsi="Book Antiqua" w:cs="Times New Roman"/>
          <w:color w:val="000000" w:themeColor="text1"/>
          <w:kern w:val="0"/>
          <w:sz w:val="24"/>
          <w:szCs w:val="24"/>
        </w:rPr>
        <w:t xml:space="preserve"> fatal cases </w:t>
      </w:r>
      <w:r w:rsidR="00777852" w:rsidRPr="00875BEA">
        <w:rPr>
          <w:rFonts w:ascii="Book Antiqua" w:eastAsia="宋体" w:hAnsi="Book Antiqua" w:cs="Times New Roman"/>
          <w:color w:val="000000" w:themeColor="text1"/>
          <w:kern w:val="0"/>
          <w:sz w:val="24"/>
          <w:szCs w:val="24"/>
        </w:rPr>
        <w:t>by</w:t>
      </w:r>
      <w:r w:rsidR="00417BC5" w:rsidRPr="00875BEA">
        <w:rPr>
          <w:rFonts w:ascii="Book Antiqua" w:eastAsia="宋体" w:hAnsi="Book Antiqua" w:cs="Times New Roman"/>
          <w:color w:val="000000" w:themeColor="text1"/>
          <w:kern w:val="0"/>
          <w:sz w:val="24"/>
          <w:szCs w:val="24"/>
        </w:rPr>
        <w:t xml:space="preserve"> January 26, 2020</w:t>
      </w:r>
      <w:r w:rsidR="00457EBF" w:rsidRPr="00875BEA">
        <w:rPr>
          <w:rFonts w:ascii="Book Antiqua" w:eastAsia="宋体" w:hAnsi="Book Antiqua" w:cs="Times New Roman"/>
          <w:color w:val="000000" w:themeColor="text1"/>
          <w:kern w:val="0"/>
          <w:sz w:val="24"/>
          <w:szCs w:val="24"/>
          <w:vertAlign w:val="superscript"/>
        </w:rPr>
        <w:t>[5]</w:t>
      </w:r>
      <w:r w:rsidR="00417BC5" w:rsidRPr="00875BEA">
        <w:rPr>
          <w:rFonts w:ascii="Book Antiqua" w:eastAsia="宋体" w:hAnsi="Book Antiqua" w:cs="Times New Roman"/>
          <w:color w:val="000000" w:themeColor="text1"/>
          <w:kern w:val="0"/>
          <w:sz w:val="24"/>
          <w:szCs w:val="24"/>
        </w:rPr>
        <w:t xml:space="preserve">. </w:t>
      </w:r>
      <w:r w:rsidR="00777852" w:rsidRPr="00875BEA">
        <w:rPr>
          <w:rFonts w:ascii="Book Antiqua" w:eastAsia="宋体" w:hAnsi="Book Antiqua" w:cs="Times New Roman"/>
          <w:color w:val="000000" w:themeColor="text1"/>
          <w:kern w:val="0"/>
          <w:sz w:val="24"/>
          <w:szCs w:val="24"/>
        </w:rPr>
        <w:t xml:space="preserve">Initially, 2019-nCoV infections </w:t>
      </w:r>
      <w:r w:rsidR="00417BC5" w:rsidRPr="00875BEA">
        <w:rPr>
          <w:rFonts w:ascii="Book Antiqua" w:eastAsia="宋体" w:hAnsi="Book Antiqua" w:cs="Times New Roman"/>
          <w:color w:val="000000" w:themeColor="text1"/>
          <w:kern w:val="0"/>
          <w:sz w:val="24"/>
          <w:szCs w:val="24"/>
        </w:rPr>
        <w:t>spread to several provinces in China</w:t>
      </w:r>
      <w:r w:rsidR="00777852" w:rsidRPr="00875BEA">
        <w:rPr>
          <w:rFonts w:ascii="Book Antiqua" w:eastAsia="宋体" w:hAnsi="Book Antiqua" w:cs="Times New Roman"/>
          <w:color w:val="000000" w:themeColor="text1"/>
          <w:kern w:val="0"/>
          <w:sz w:val="24"/>
          <w:szCs w:val="24"/>
        </w:rPr>
        <w:t xml:space="preserve">, and then to </w:t>
      </w:r>
      <w:r w:rsidR="00EF5158">
        <w:rPr>
          <w:rFonts w:ascii="Book Antiqua" w:eastAsia="宋体" w:hAnsi="Book Antiqua" w:cs="Times New Roman" w:hint="eastAsia"/>
          <w:color w:val="000000" w:themeColor="text1"/>
          <w:kern w:val="0"/>
          <w:sz w:val="24"/>
          <w:szCs w:val="24"/>
        </w:rPr>
        <w:t xml:space="preserve">other </w:t>
      </w:r>
      <w:r w:rsidR="00777852" w:rsidRPr="00875BEA">
        <w:rPr>
          <w:rFonts w:ascii="Book Antiqua" w:eastAsia="宋体" w:hAnsi="Book Antiqua" w:cs="Times New Roman"/>
          <w:color w:val="000000" w:themeColor="text1"/>
          <w:kern w:val="0"/>
          <w:sz w:val="24"/>
          <w:szCs w:val="24"/>
        </w:rPr>
        <w:t>countries</w:t>
      </w:r>
      <w:r w:rsidR="00EF5158">
        <w:rPr>
          <w:rFonts w:ascii="Book Antiqua" w:eastAsia="宋体" w:hAnsi="Book Antiqua" w:cs="Times New Roman" w:hint="eastAsia"/>
          <w:color w:val="000000" w:themeColor="text1"/>
          <w:kern w:val="0"/>
          <w:sz w:val="24"/>
          <w:szCs w:val="24"/>
        </w:rPr>
        <w:t xml:space="preserve">, </w:t>
      </w:r>
      <w:r w:rsidR="00777852" w:rsidRPr="00875BEA">
        <w:rPr>
          <w:rFonts w:ascii="Book Antiqua" w:eastAsia="宋体" w:hAnsi="Book Antiqua" w:cs="Times New Roman"/>
          <w:color w:val="000000" w:themeColor="text1"/>
          <w:kern w:val="0"/>
          <w:sz w:val="24"/>
          <w:szCs w:val="24"/>
        </w:rPr>
        <w:t xml:space="preserve">developing into </w:t>
      </w:r>
      <w:r w:rsidR="00EF5158">
        <w:rPr>
          <w:rFonts w:ascii="Book Antiqua" w:eastAsia="宋体" w:hAnsi="Book Antiqua" w:cs="Times New Roman" w:hint="eastAsia"/>
          <w:color w:val="000000" w:themeColor="text1"/>
          <w:kern w:val="0"/>
          <w:sz w:val="24"/>
          <w:szCs w:val="24"/>
        </w:rPr>
        <w:t xml:space="preserve">a </w:t>
      </w:r>
      <w:r w:rsidR="00777852" w:rsidRPr="00875BEA">
        <w:rPr>
          <w:rFonts w:ascii="Book Antiqua" w:eastAsia="宋体" w:hAnsi="Book Antiqua" w:cs="Times New Roman"/>
          <w:color w:val="000000" w:themeColor="text1"/>
          <w:kern w:val="0"/>
          <w:sz w:val="24"/>
          <w:szCs w:val="24"/>
        </w:rPr>
        <w:t>worldwide pandemic with over a million cases, and over 80</w:t>
      </w:r>
      <w:r w:rsidR="001A00A1">
        <w:rPr>
          <w:rFonts w:ascii="Book Antiqua" w:eastAsia="宋体" w:hAnsi="Book Antiqua" w:cs="Times New Roman" w:hint="eastAsia"/>
          <w:color w:val="000000" w:themeColor="text1"/>
          <w:kern w:val="0"/>
          <w:sz w:val="24"/>
          <w:szCs w:val="24"/>
        </w:rPr>
        <w:t xml:space="preserve"> </w:t>
      </w:r>
      <w:r w:rsidR="00777852" w:rsidRPr="00875BEA">
        <w:rPr>
          <w:rFonts w:ascii="Book Antiqua" w:eastAsia="宋体" w:hAnsi="Book Antiqua" w:cs="Times New Roman"/>
          <w:color w:val="000000" w:themeColor="text1"/>
          <w:kern w:val="0"/>
          <w:sz w:val="24"/>
          <w:szCs w:val="24"/>
        </w:rPr>
        <w:t>000 deaths, as of the time of the wiring of this report</w:t>
      </w:r>
      <w:r w:rsidR="00417BC5" w:rsidRPr="00875BEA">
        <w:rPr>
          <w:rFonts w:ascii="Book Antiqua" w:eastAsia="宋体" w:hAnsi="Book Antiqua" w:cs="Times New Roman"/>
          <w:color w:val="000000" w:themeColor="text1"/>
          <w:kern w:val="0"/>
          <w:sz w:val="24"/>
          <w:szCs w:val="24"/>
        </w:rPr>
        <w:t>. In response, the Chinese government and medical institutions have mobilized substantial resources and have undertaken a variety of measures to treat patients pro</w:t>
      </w:r>
      <w:r w:rsidR="00C4533E" w:rsidRPr="00875BEA">
        <w:rPr>
          <w:rFonts w:ascii="Book Antiqua" w:eastAsia="宋体" w:hAnsi="Book Antiqua" w:cs="Times New Roman"/>
          <w:color w:val="000000" w:themeColor="text1"/>
          <w:kern w:val="0"/>
          <w:sz w:val="24"/>
          <w:szCs w:val="24"/>
        </w:rPr>
        <w:t>actively and limit</w:t>
      </w:r>
      <w:r w:rsidR="00417BC5" w:rsidRPr="00875BEA">
        <w:rPr>
          <w:rFonts w:ascii="Book Antiqua" w:eastAsia="宋体" w:hAnsi="Book Antiqua" w:cs="Times New Roman"/>
          <w:color w:val="000000" w:themeColor="text1"/>
          <w:kern w:val="0"/>
          <w:sz w:val="24"/>
          <w:szCs w:val="24"/>
        </w:rPr>
        <w:t xml:space="preserve"> the spread of the </w:t>
      </w:r>
      <w:r w:rsidRPr="00875BEA">
        <w:rPr>
          <w:rFonts w:ascii="Book Antiqua" w:hAnsi="Book Antiqua" w:cs="Times New Roman"/>
          <w:color w:val="000000" w:themeColor="text1"/>
          <w:sz w:val="24"/>
          <w:szCs w:val="24"/>
          <w:shd w:val="clear" w:color="auto" w:fill="FFFFFF"/>
        </w:rPr>
        <w:t>COVID-19</w:t>
      </w:r>
      <w:r w:rsidR="00AC03F9" w:rsidRPr="00875BEA">
        <w:rPr>
          <w:rFonts w:ascii="Book Antiqua" w:hAnsi="Book Antiqua" w:cs="Times New Roman"/>
          <w:color w:val="000000" w:themeColor="text1"/>
          <w:sz w:val="24"/>
          <w:szCs w:val="24"/>
          <w:shd w:val="clear" w:color="auto" w:fill="FFFFFF"/>
          <w:vertAlign w:val="superscript"/>
        </w:rPr>
        <w:t>[6]</w:t>
      </w:r>
      <w:r w:rsidR="00417BC5" w:rsidRPr="00875BEA">
        <w:rPr>
          <w:rFonts w:ascii="Book Antiqua" w:eastAsia="宋体" w:hAnsi="Book Antiqua" w:cs="Times New Roman"/>
          <w:color w:val="000000" w:themeColor="text1"/>
          <w:kern w:val="0"/>
          <w:sz w:val="24"/>
          <w:szCs w:val="24"/>
        </w:rPr>
        <w:t xml:space="preserve">. However, </w:t>
      </w:r>
      <w:r w:rsidR="001A00A1">
        <w:rPr>
          <w:rFonts w:ascii="Book Antiqua" w:eastAsia="宋体" w:hAnsi="Book Antiqua" w:cs="Times New Roman" w:hint="eastAsia"/>
          <w:color w:val="000000" w:themeColor="text1"/>
          <w:kern w:val="0"/>
          <w:sz w:val="24"/>
          <w:szCs w:val="24"/>
        </w:rPr>
        <w:t>curbing</w:t>
      </w:r>
      <w:r w:rsidR="001A00A1" w:rsidRPr="00875BEA">
        <w:rPr>
          <w:rFonts w:ascii="Book Antiqua" w:eastAsia="宋体" w:hAnsi="Book Antiqua" w:cs="Times New Roman"/>
          <w:color w:val="000000" w:themeColor="text1"/>
          <w:kern w:val="0"/>
          <w:sz w:val="24"/>
          <w:szCs w:val="24"/>
        </w:rPr>
        <w:t xml:space="preserve"> </w:t>
      </w:r>
      <w:r w:rsidR="008F0045" w:rsidRPr="00875BEA">
        <w:rPr>
          <w:rFonts w:ascii="Book Antiqua" w:eastAsia="宋体" w:hAnsi="Book Antiqua" w:cs="Times New Roman"/>
          <w:color w:val="000000" w:themeColor="text1"/>
          <w:kern w:val="0"/>
          <w:sz w:val="24"/>
          <w:szCs w:val="24"/>
        </w:rPr>
        <w:t xml:space="preserve">the spread of 2019-nCoV infections has proven to be extremely </w:t>
      </w:r>
      <w:r w:rsidR="00417BC5" w:rsidRPr="00875BEA">
        <w:rPr>
          <w:rFonts w:ascii="Book Antiqua" w:eastAsia="宋体" w:hAnsi="Book Antiqua" w:cs="Times New Roman"/>
          <w:color w:val="000000" w:themeColor="text1"/>
          <w:kern w:val="0"/>
          <w:sz w:val="24"/>
          <w:szCs w:val="24"/>
        </w:rPr>
        <w:t xml:space="preserve">difficult given that </w:t>
      </w:r>
      <w:r w:rsidR="008F0045" w:rsidRPr="00875BEA">
        <w:rPr>
          <w:rFonts w:ascii="Book Antiqua" w:eastAsia="宋体" w:hAnsi="Book Antiqua" w:cs="Times New Roman"/>
          <w:color w:val="000000" w:themeColor="text1"/>
          <w:kern w:val="0"/>
          <w:sz w:val="24"/>
          <w:szCs w:val="24"/>
        </w:rPr>
        <w:t xml:space="preserve">it </w:t>
      </w:r>
      <w:r w:rsidR="00417BC5" w:rsidRPr="00875BEA">
        <w:rPr>
          <w:rFonts w:ascii="Book Antiqua" w:hAnsi="Book Antiqua" w:cs="Times New Roman"/>
          <w:color w:val="000000" w:themeColor="text1"/>
          <w:sz w:val="24"/>
          <w:szCs w:val="24"/>
        </w:rPr>
        <w:t xml:space="preserve">has been </w:t>
      </w:r>
      <w:r w:rsidR="00417BC5" w:rsidRPr="00875BEA">
        <w:rPr>
          <w:rFonts w:ascii="Book Antiqua" w:eastAsia="宋体" w:hAnsi="Book Antiqua" w:cs="Times New Roman"/>
          <w:color w:val="000000" w:themeColor="text1"/>
          <w:kern w:val="0"/>
          <w:sz w:val="24"/>
          <w:szCs w:val="24"/>
        </w:rPr>
        <w:t>estimated to have a basic reproduction rate of 2.2 (90% confidence interval, 1.4</w:t>
      </w:r>
      <w:r w:rsidR="00032375" w:rsidRPr="00875BEA">
        <w:rPr>
          <w:rFonts w:ascii="Book Antiqua" w:eastAsia="宋体" w:hAnsi="Book Antiqua" w:cs="Times New Roman"/>
          <w:color w:val="000000" w:themeColor="text1"/>
          <w:kern w:val="0"/>
          <w:sz w:val="24"/>
          <w:szCs w:val="24"/>
        </w:rPr>
        <w:t>-</w:t>
      </w:r>
      <w:r w:rsidR="00417BC5" w:rsidRPr="00875BEA">
        <w:rPr>
          <w:rFonts w:ascii="Book Antiqua" w:eastAsia="宋体" w:hAnsi="Book Antiqua" w:cs="Times New Roman"/>
          <w:color w:val="000000" w:themeColor="text1"/>
          <w:kern w:val="0"/>
          <w:sz w:val="24"/>
          <w:szCs w:val="24"/>
        </w:rPr>
        <w:t xml:space="preserve">3.8), indicating </w:t>
      </w:r>
      <w:r w:rsidR="005E7F24" w:rsidRPr="00875BEA">
        <w:rPr>
          <w:rFonts w:ascii="Book Antiqua" w:eastAsia="宋体" w:hAnsi="Book Antiqua" w:cs="Times New Roman"/>
          <w:color w:val="000000" w:themeColor="text1"/>
          <w:kern w:val="0"/>
          <w:sz w:val="24"/>
          <w:szCs w:val="24"/>
        </w:rPr>
        <w:t>a</w:t>
      </w:r>
      <w:r w:rsidR="00417BC5" w:rsidRPr="00875BEA">
        <w:rPr>
          <w:rFonts w:ascii="Book Antiqua" w:eastAsia="宋体" w:hAnsi="Book Antiqua" w:cs="Times New Roman"/>
          <w:color w:val="000000" w:themeColor="text1"/>
          <w:kern w:val="0"/>
          <w:sz w:val="24"/>
          <w:szCs w:val="24"/>
        </w:rPr>
        <w:t xml:space="preserve"> potential for sustained human-to-human transmission</w:t>
      </w:r>
      <w:r w:rsidR="00C32D29" w:rsidRPr="00875BEA">
        <w:rPr>
          <w:rFonts w:ascii="Book Antiqua" w:eastAsia="宋体" w:hAnsi="Book Antiqua" w:cs="Times New Roman"/>
          <w:color w:val="000000" w:themeColor="text1"/>
          <w:kern w:val="0"/>
          <w:sz w:val="24"/>
          <w:szCs w:val="24"/>
          <w:vertAlign w:val="superscript"/>
        </w:rPr>
        <w:t>[7]</w:t>
      </w:r>
      <w:r w:rsidR="00417BC5" w:rsidRPr="00875BEA">
        <w:rPr>
          <w:rFonts w:ascii="Book Antiqua" w:eastAsia="宋体" w:hAnsi="Book Antiqua" w:cs="Times New Roman"/>
          <w:color w:val="000000" w:themeColor="text1"/>
          <w:kern w:val="0"/>
          <w:sz w:val="24"/>
          <w:szCs w:val="24"/>
        </w:rPr>
        <w:t>.</w:t>
      </w:r>
    </w:p>
    <w:p w:rsidR="00417BC5" w:rsidRPr="00875BEA" w:rsidRDefault="00417BC5" w:rsidP="00875BEA">
      <w:pPr>
        <w:widowControl/>
        <w:shd w:val="clear" w:color="auto" w:fill="FFFFFF"/>
        <w:snapToGrid w:val="0"/>
        <w:spacing w:line="360" w:lineRule="auto"/>
        <w:ind w:firstLineChars="100" w:firstLine="240"/>
        <w:outlineLvl w:val="1"/>
        <w:rPr>
          <w:rFonts w:ascii="Book Antiqua" w:hAnsi="Book Antiqua" w:cs="Times New Roman"/>
          <w:color w:val="000000" w:themeColor="text1"/>
          <w:sz w:val="24"/>
          <w:szCs w:val="24"/>
        </w:rPr>
      </w:pPr>
      <w:r w:rsidRPr="00875BEA">
        <w:rPr>
          <w:rFonts w:ascii="Book Antiqua" w:eastAsia="宋体" w:hAnsi="Book Antiqua" w:cs="Times New Roman"/>
          <w:color w:val="000000" w:themeColor="text1"/>
          <w:kern w:val="0"/>
          <w:sz w:val="24"/>
          <w:szCs w:val="24"/>
        </w:rPr>
        <w:t xml:space="preserve">Characteristics of </w:t>
      </w:r>
      <w:r w:rsidR="00561E30" w:rsidRPr="00875BEA">
        <w:rPr>
          <w:rFonts w:ascii="Book Antiqua" w:hAnsi="Book Antiqua" w:cs="Times New Roman"/>
          <w:color w:val="000000" w:themeColor="text1"/>
          <w:sz w:val="24"/>
          <w:szCs w:val="24"/>
          <w:shd w:val="clear" w:color="auto" w:fill="FFFFFF"/>
        </w:rPr>
        <w:t>COVID-19</w:t>
      </w:r>
      <w:r w:rsidRPr="00875BEA">
        <w:rPr>
          <w:rFonts w:ascii="Book Antiqua" w:eastAsia="宋体" w:hAnsi="Book Antiqua" w:cs="Times New Roman"/>
          <w:color w:val="000000" w:themeColor="text1"/>
          <w:kern w:val="0"/>
          <w:sz w:val="24"/>
          <w:szCs w:val="24"/>
        </w:rPr>
        <w:t xml:space="preserve"> include </w:t>
      </w:r>
      <w:r w:rsidR="00567CEF" w:rsidRPr="00875BEA">
        <w:rPr>
          <w:rFonts w:ascii="Book Antiqua" w:eastAsia="宋体" w:hAnsi="Book Antiqua" w:cs="Times New Roman"/>
          <w:color w:val="000000" w:themeColor="text1"/>
          <w:kern w:val="0"/>
          <w:sz w:val="24"/>
          <w:szCs w:val="24"/>
        </w:rPr>
        <w:t>exponential disease contagion</w:t>
      </w:r>
      <w:r w:rsidRPr="00875BEA">
        <w:rPr>
          <w:rFonts w:ascii="Book Antiqua" w:eastAsia="宋体" w:hAnsi="Book Antiqua" w:cs="Times New Roman"/>
          <w:color w:val="000000" w:themeColor="text1"/>
          <w:kern w:val="0"/>
          <w:sz w:val="24"/>
          <w:szCs w:val="24"/>
        </w:rPr>
        <w:t xml:space="preserve">, atypical clinical symptoms that can lead to missed diagnosis and misdiagnosis, as well as difficult detection and assessment during </w:t>
      </w:r>
      <w:r w:rsidR="005E7F24" w:rsidRPr="00875BEA">
        <w:rPr>
          <w:rFonts w:ascii="Book Antiqua" w:eastAsia="宋体" w:hAnsi="Book Antiqua" w:cs="Times New Roman"/>
          <w:color w:val="000000" w:themeColor="text1"/>
          <w:kern w:val="0"/>
          <w:sz w:val="24"/>
          <w:szCs w:val="24"/>
        </w:rPr>
        <w:t xml:space="preserve">the </w:t>
      </w:r>
      <w:r w:rsidRPr="00875BEA">
        <w:rPr>
          <w:rFonts w:ascii="Book Antiqua" w:eastAsia="宋体" w:hAnsi="Book Antiqua" w:cs="Times New Roman"/>
          <w:color w:val="000000" w:themeColor="text1"/>
          <w:kern w:val="0"/>
          <w:sz w:val="24"/>
          <w:szCs w:val="24"/>
        </w:rPr>
        <w:t xml:space="preserve">early stages of infection. </w:t>
      </w:r>
      <w:r w:rsidR="00561E30" w:rsidRPr="00875BEA">
        <w:rPr>
          <w:rFonts w:ascii="Book Antiqua" w:hAnsi="Book Antiqua" w:cs="Times New Roman"/>
          <w:color w:val="000000" w:themeColor="text1"/>
          <w:sz w:val="24"/>
          <w:szCs w:val="24"/>
          <w:shd w:val="clear" w:color="auto" w:fill="FFFFFF"/>
        </w:rPr>
        <w:t>COVID-19</w:t>
      </w:r>
      <w:r w:rsidRPr="00875BEA">
        <w:rPr>
          <w:rFonts w:ascii="Book Antiqua" w:eastAsia="宋体" w:hAnsi="Book Antiqua" w:cs="Times New Roman"/>
          <w:color w:val="000000" w:themeColor="text1"/>
          <w:kern w:val="0"/>
          <w:sz w:val="24"/>
          <w:szCs w:val="24"/>
        </w:rPr>
        <w:t xml:space="preserve"> should be suspected in patients exhibiting fever, cough, myalgia, weakness, and dyspnea. Chest CT may enable early detection of </w:t>
      </w:r>
      <w:r w:rsidR="002418DF" w:rsidRPr="00875BEA">
        <w:rPr>
          <w:rFonts w:ascii="Book Antiqua" w:hAnsi="Book Antiqua" w:cs="Times New Roman"/>
          <w:color w:val="000000" w:themeColor="text1"/>
          <w:sz w:val="24"/>
          <w:szCs w:val="24"/>
          <w:shd w:val="clear" w:color="auto" w:fill="FFFFFF"/>
        </w:rPr>
        <w:t>COVID-19</w:t>
      </w:r>
      <w:r w:rsidRPr="00875BEA">
        <w:rPr>
          <w:rFonts w:ascii="Book Antiqua" w:eastAsia="宋体" w:hAnsi="Book Antiqua" w:cs="Times New Roman"/>
          <w:color w:val="000000" w:themeColor="text1"/>
          <w:kern w:val="0"/>
          <w:sz w:val="24"/>
          <w:szCs w:val="24"/>
        </w:rPr>
        <w:t xml:space="preserve">, and should be ordered in patients showing at least some of these </w:t>
      </w:r>
      <w:proofErr w:type="gramStart"/>
      <w:r w:rsidRPr="00875BEA">
        <w:rPr>
          <w:rFonts w:ascii="Book Antiqua" w:eastAsia="宋体" w:hAnsi="Book Antiqua" w:cs="Times New Roman"/>
          <w:color w:val="000000" w:themeColor="text1"/>
          <w:kern w:val="0"/>
          <w:sz w:val="24"/>
          <w:szCs w:val="24"/>
        </w:rPr>
        <w:t>symptoms</w:t>
      </w:r>
      <w:r w:rsidR="0073610B" w:rsidRPr="00875BEA">
        <w:rPr>
          <w:rFonts w:ascii="Book Antiqua" w:eastAsia="宋体" w:hAnsi="Book Antiqua" w:cs="Times New Roman"/>
          <w:color w:val="000000" w:themeColor="text1"/>
          <w:kern w:val="0"/>
          <w:sz w:val="24"/>
          <w:szCs w:val="24"/>
          <w:vertAlign w:val="superscript"/>
        </w:rPr>
        <w:t>[</w:t>
      </w:r>
      <w:proofErr w:type="gramEnd"/>
      <w:r w:rsidR="0073610B" w:rsidRPr="00875BEA">
        <w:rPr>
          <w:rFonts w:ascii="Book Antiqua" w:eastAsia="宋体" w:hAnsi="Book Antiqua" w:cs="Times New Roman"/>
          <w:color w:val="000000" w:themeColor="text1"/>
          <w:kern w:val="0"/>
          <w:sz w:val="24"/>
          <w:szCs w:val="24"/>
          <w:vertAlign w:val="superscript"/>
        </w:rPr>
        <w:t>3,4]</w:t>
      </w:r>
      <w:r w:rsidRPr="00875BEA">
        <w:rPr>
          <w:rFonts w:ascii="Book Antiqua" w:eastAsia="宋体" w:hAnsi="Book Antiqua" w:cs="Times New Roman"/>
          <w:color w:val="000000" w:themeColor="text1"/>
          <w:kern w:val="0"/>
          <w:sz w:val="24"/>
          <w:szCs w:val="24"/>
        </w:rPr>
        <w:t xml:space="preserve">. In the present case, a clinical diagnosis was based on the presence of fever with a normal WCC/lymphocyte percentage and bilateral </w:t>
      </w:r>
      <w:r w:rsidRPr="00875BEA">
        <w:rPr>
          <w:rFonts w:ascii="Book Antiqua" w:hAnsi="Book Antiqua" w:cs="Times New Roman"/>
          <w:color w:val="000000" w:themeColor="text1"/>
          <w:sz w:val="24"/>
          <w:szCs w:val="24"/>
        </w:rPr>
        <w:t>ground-glass</w:t>
      </w:r>
      <w:r w:rsidRPr="00875BEA">
        <w:rPr>
          <w:rFonts w:ascii="Book Antiqua" w:hAnsi="Book Antiqua" w:cs="Times New Roman"/>
          <w:color w:val="000000" w:themeColor="text1"/>
          <w:spacing w:val="3"/>
          <w:sz w:val="24"/>
          <w:szCs w:val="24"/>
        </w:rPr>
        <w:t xml:space="preserve"> </w:t>
      </w:r>
      <w:r w:rsidRPr="00875BEA">
        <w:rPr>
          <w:rFonts w:ascii="Book Antiqua" w:hAnsi="Book Antiqua" w:cs="Times New Roman"/>
          <w:color w:val="000000" w:themeColor="text1"/>
          <w:sz w:val="24"/>
          <w:szCs w:val="24"/>
        </w:rPr>
        <w:t>lung</w:t>
      </w:r>
      <w:r w:rsidRPr="00875BEA">
        <w:rPr>
          <w:rFonts w:ascii="Book Antiqua" w:hAnsi="Book Antiqua" w:cs="Times New Roman"/>
          <w:color w:val="000000" w:themeColor="text1"/>
          <w:w w:val="102"/>
          <w:sz w:val="24"/>
          <w:szCs w:val="24"/>
        </w:rPr>
        <w:t xml:space="preserve"> </w:t>
      </w:r>
      <w:r w:rsidRPr="00875BEA">
        <w:rPr>
          <w:rFonts w:ascii="Book Antiqua" w:hAnsi="Book Antiqua" w:cs="Times New Roman"/>
          <w:color w:val="000000" w:themeColor="text1"/>
          <w:sz w:val="24"/>
          <w:szCs w:val="24"/>
        </w:rPr>
        <w:t>changes</w:t>
      </w:r>
      <w:r w:rsidR="001A00A1">
        <w:rPr>
          <w:rFonts w:ascii="Book Antiqua" w:hAnsi="Book Antiqua" w:cs="Times New Roman" w:hint="eastAsia"/>
          <w:color w:val="000000" w:themeColor="text1"/>
          <w:sz w:val="24"/>
          <w:szCs w:val="24"/>
        </w:rPr>
        <w:t xml:space="preserve"> on CT</w:t>
      </w:r>
      <w:r w:rsidRPr="00875BEA">
        <w:rPr>
          <w:rFonts w:ascii="Book Antiqua" w:hAnsi="Book Antiqua" w:cs="Times New Roman"/>
          <w:color w:val="000000" w:themeColor="text1"/>
          <w:sz w:val="24"/>
          <w:szCs w:val="24"/>
        </w:rPr>
        <w:t xml:space="preserve">, and then confirmed with nucleic acid testing. </w:t>
      </w:r>
    </w:p>
    <w:p w:rsidR="00045393" w:rsidRPr="00875BEA" w:rsidRDefault="00417BC5" w:rsidP="00875BEA">
      <w:pPr>
        <w:widowControl/>
        <w:shd w:val="clear" w:color="auto" w:fill="FFFFFF"/>
        <w:snapToGrid w:val="0"/>
        <w:spacing w:line="360" w:lineRule="auto"/>
        <w:ind w:firstLineChars="100" w:firstLine="240"/>
        <w:outlineLvl w:val="1"/>
        <w:rPr>
          <w:rFonts w:ascii="Book Antiqua" w:hAnsi="Book Antiqua" w:cs="Times New Roman"/>
          <w:color w:val="000000" w:themeColor="text1"/>
          <w:sz w:val="24"/>
          <w:szCs w:val="24"/>
        </w:rPr>
      </w:pPr>
      <w:r w:rsidRPr="00875BEA">
        <w:rPr>
          <w:rFonts w:ascii="Book Antiqua" w:hAnsi="Book Antiqua" w:cs="Times New Roman"/>
          <w:bCs/>
          <w:color w:val="000000" w:themeColor="text1"/>
          <w:sz w:val="24"/>
          <w:szCs w:val="24"/>
        </w:rPr>
        <w:t xml:space="preserve">Early appropriate respiratory support is critical </w:t>
      </w:r>
      <w:r w:rsidR="007F0489" w:rsidRPr="00875BEA">
        <w:rPr>
          <w:rFonts w:ascii="Book Antiqua" w:hAnsi="Book Antiqua" w:cs="Times New Roman"/>
          <w:bCs/>
          <w:color w:val="000000" w:themeColor="text1"/>
          <w:sz w:val="24"/>
          <w:szCs w:val="24"/>
        </w:rPr>
        <w:t>for</w:t>
      </w:r>
      <w:r w:rsidRPr="00875BEA">
        <w:rPr>
          <w:rFonts w:ascii="Book Antiqua" w:hAnsi="Book Antiqua" w:cs="Times New Roman"/>
          <w:bCs/>
          <w:color w:val="000000" w:themeColor="text1"/>
          <w:sz w:val="24"/>
          <w:szCs w:val="24"/>
        </w:rPr>
        <w:t xml:space="preserve"> </w:t>
      </w:r>
      <w:r w:rsidR="00CA61B3" w:rsidRPr="00875BEA">
        <w:rPr>
          <w:rFonts w:ascii="Book Antiqua" w:hAnsi="Book Antiqua" w:cs="Times New Roman"/>
          <w:bCs/>
          <w:color w:val="000000" w:themeColor="text1"/>
          <w:sz w:val="24"/>
          <w:szCs w:val="24"/>
        </w:rPr>
        <w:t xml:space="preserve">optimizing </w:t>
      </w:r>
      <w:r w:rsidRPr="00875BEA">
        <w:rPr>
          <w:rFonts w:ascii="Book Antiqua" w:hAnsi="Book Antiqua" w:cs="Times New Roman"/>
          <w:bCs/>
          <w:color w:val="000000" w:themeColor="text1"/>
          <w:sz w:val="24"/>
          <w:szCs w:val="24"/>
        </w:rPr>
        <w:t xml:space="preserve">the prognosis of patients with </w:t>
      </w:r>
      <w:r w:rsidR="00B46FF9" w:rsidRPr="00875BEA">
        <w:rPr>
          <w:rFonts w:ascii="Book Antiqua" w:hAnsi="Book Antiqua" w:cs="Times New Roman"/>
          <w:color w:val="000000" w:themeColor="text1"/>
          <w:sz w:val="24"/>
          <w:szCs w:val="24"/>
          <w:shd w:val="clear" w:color="auto" w:fill="FFFFFF"/>
        </w:rPr>
        <w:t>COVID-19</w:t>
      </w:r>
      <w:r w:rsidRPr="00875BEA">
        <w:rPr>
          <w:rFonts w:ascii="Book Antiqua" w:hAnsi="Book Antiqua" w:cs="Times New Roman"/>
          <w:bCs/>
          <w:color w:val="000000" w:themeColor="text1"/>
          <w:sz w:val="24"/>
          <w:szCs w:val="24"/>
        </w:rPr>
        <w:t>.</w:t>
      </w:r>
      <w:r w:rsidRPr="00875BEA">
        <w:rPr>
          <w:rFonts w:ascii="Book Antiqua" w:hAnsi="Book Antiqua" w:cs="Times New Roman"/>
          <w:b/>
          <w:color w:val="000000" w:themeColor="text1"/>
          <w:sz w:val="24"/>
          <w:szCs w:val="24"/>
        </w:rPr>
        <w:t xml:space="preserve"> </w:t>
      </w:r>
      <w:r w:rsidRPr="00875BEA">
        <w:rPr>
          <w:rFonts w:ascii="Book Antiqua" w:hAnsi="Book Antiqua" w:cs="Times New Roman"/>
          <w:bCs/>
          <w:color w:val="000000" w:themeColor="text1"/>
          <w:sz w:val="24"/>
          <w:szCs w:val="24"/>
        </w:rPr>
        <w:t xml:space="preserve">In a </w:t>
      </w:r>
      <w:r w:rsidRPr="00875BEA">
        <w:rPr>
          <w:rFonts w:ascii="Book Antiqua" w:hAnsi="Book Antiqua" w:cs="Times New Roman"/>
          <w:color w:val="000000" w:themeColor="text1"/>
          <w:sz w:val="24"/>
          <w:szCs w:val="24"/>
        </w:rPr>
        <w:t xml:space="preserve">study of </w:t>
      </w:r>
      <w:r w:rsidRPr="00875BEA">
        <w:rPr>
          <w:rFonts w:ascii="Book Antiqua" w:eastAsia="宋体" w:hAnsi="Book Antiqua" w:cs="Times New Roman"/>
          <w:bCs/>
          <w:color w:val="000000" w:themeColor="text1"/>
          <w:kern w:val="0"/>
          <w:sz w:val="24"/>
          <w:szCs w:val="24"/>
        </w:rPr>
        <w:t xml:space="preserve">138 hospitalized patients with </w:t>
      </w:r>
      <w:r w:rsidR="00025984" w:rsidRPr="00875BEA">
        <w:rPr>
          <w:rFonts w:ascii="Book Antiqua" w:hAnsi="Book Antiqua" w:cs="Times New Roman"/>
          <w:color w:val="000000" w:themeColor="text1"/>
          <w:sz w:val="24"/>
          <w:szCs w:val="24"/>
          <w:shd w:val="clear" w:color="auto" w:fill="FFFFFF"/>
        </w:rPr>
        <w:t>COVID-19</w:t>
      </w:r>
      <w:r w:rsidRPr="00875BEA">
        <w:rPr>
          <w:rFonts w:ascii="Book Antiqua" w:eastAsia="宋体" w:hAnsi="Book Antiqua" w:cs="Times New Roman"/>
          <w:bCs/>
          <w:color w:val="000000" w:themeColor="text1"/>
          <w:kern w:val="0"/>
          <w:sz w:val="24"/>
          <w:szCs w:val="24"/>
        </w:rPr>
        <w:t xml:space="preserve"> in Wuhan, China</w:t>
      </w:r>
      <w:r w:rsidR="00987E51" w:rsidRPr="00875BEA">
        <w:rPr>
          <w:rFonts w:ascii="Book Antiqua" w:eastAsia="宋体" w:hAnsi="Book Antiqua" w:cs="Times New Roman"/>
          <w:bCs/>
          <w:color w:val="000000" w:themeColor="text1"/>
          <w:kern w:val="0"/>
          <w:sz w:val="24"/>
          <w:szCs w:val="24"/>
          <w:vertAlign w:val="superscript"/>
        </w:rPr>
        <w:t>[8]</w:t>
      </w:r>
      <w:r w:rsidRPr="00875BEA">
        <w:rPr>
          <w:rFonts w:ascii="Book Antiqua" w:eastAsia="宋体" w:hAnsi="Book Antiqua" w:cs="Times New Roman"/>
          <w:bCs/>
          <w:color w:val="000000" w:themeColor="text1"/>
          <w:kern w:val="0"/>
          <w:sz w:val="24"/>
          <w:szCs w:val="24"/>
        </w:rPr>
        <w:t xml:space="preserve">, it was determined that, from the appearance of the first symptoms of infection, it </w:t>
      </w:r>
      <w:r w:rsidR="00BC1FFE" w:rsidRPr="00875BEA">
        <w:rPr>
          <w:rFonts w:ascii="Book Antiqua" w:eastAsia="宋体" w:hAnsi="Book Antiqua" w:cs="Times New Roman"/>
          <w:bCs/>
          <w:color w:val="000000" w:themeColor="text1"/>
          <w:kern w:val="0"/>
          <w:sz w:val="24"/>
          <w:szCs w:val="24"/>
        </w:rPr>
        <w:t xml:space="preserve">may </w:t>
      </w:r>
      <w:r w:rsidRPr="00875BEA">
        <w:rPr>
          <w:rFonts w:ascii="Book Antiqua" w:eastAsia="宋体" w:hAnsi="Book Antiqua" w:cs="Times New Roman"/>
          <w:bCs/>
          <w:color w:val="000000" w:themeColor="text1"/>
          <w:kern w:val="0"/>
          <w:sz w:val="24"/>
          <w:szCs w:val="24"/>
        </w:rPr>
        <w:t xml:space="preserve">take 5 d for dyspnea to develop, and </w:t>
      </w:r>
      <w:r w:rsidR="00CA61B3" w:rsidRPr="00875BEA">
        <w:rPr>
          <w:rFonts w:ascii="Book Antiqua" w:eastAsia="宋体" w:hAnsi="Book Antiqua" w:cs="Times New Roman"/>
          <w:bCs/>
          <w:color w:val="000000" w:themeColor="text1"/>
          <w:kern w:val="0"/>
          <w:sz w:val="24"/>
          <w:szCs w:val="24"/>
        </w:rPr>
        <w:t xml:space="preserve">only </w:t>
      </w:r>
      <w:r w:rsidRPr="00875BEA">
        <w:rPr>
          <w:rFonts w:ascii="Book Antiqua" w:eastAsia="宋体" w:hAnsi="Book Antiqua" w:cs="Times New Roman"/>
          <w:bCs/>
          <w:color w:val="000000" w:themeColor="text1"/>
          <w:kern w:val="0"/>
          <w:sz w:val="24"/>
          <w:szCs w:val="24"/>
        </w:rPr>
        <w:t>8 d for</w:t>
      </w:r>
      <w:r w:rsidRPr="00875BEA">
        <w:rPr>
          <w:rFonts w:ascii="Book Antiqua" w:hAnsi="Book Antiqua" w:cs="Times New Roman"/>
          <w:color w:val="000000" w:themeColor="text1"/>
          <w:sz w:val="24"/>
          <w:szCs w:val="24"/>
        </w:rPr>
        <w:t xml:space="preserve"> progression to </w:t>
      </w:r>
      <w:r w:rsidRPr="00875BEA">
        <w:rPr>
          <w:rFonts w:ascii="Book Antiqua" w:eastAsia="宋体" w:hAnsi="Book Antiqua" w:cs="Times New Roman"/>
          <w:bCs/>
          <w:color w:val="000000" w:themeColor="text1"/>
          <w:kern w:val="0"/>
          <w:sz w:val="24"/>
          <w:szCs w:val="24"/>
        </w:rPr>
        <w:t xml:space="preserve">acute respiratory distress syndrome. </w:t>
      </w:r>
      <w:r w:rsidR="003B1229" w:rsidRPr="00875BEA">
        <w:rPr>
          <w:rFonts w:ascii="Book Antiqua" w:eastAsia="宋体" w:hAnsi="Book Antiqua" w:cs="Times New Roman"/>
          <w:bCs/>
          <w:color w:val="000000" w:themeColor="text1"/>
          <w:kern w:val="0"/>
          <w:sz w:val="24"/>
          <w:szCs w:val="24"/>
        </w:rPr>
        <w:t xml:space="preserve">In a study </w:t>
      </w:r>
      <w:r w:rsidR="003B1229" w:rsidRPr="00875BEA">
        <w:rPr>
          <w:rFonts w:ascii="Book Antiqua" w:eastAsia="宋体" w:hAnsi="Book Antiqua" w:cs="Times New Roman"/>
          <w:color w:val="000000" w:themeColor="text1"/>
          <w:kern w:val="0"/>
          <w:sz w:val="24"/>
          <w:szCs w:val="24"/>
        </w:rPr>
        <w:t>o</w:t>
      </w:r>
      <w:r w:rsidRPr="00875BEA">
        <w:rPr>
          <w:rFonts w:ascii="Book Antiqua" w:eastAsia="宋体" w:hAnsi="Book Antiqua" w:cs="Times New Roman"/>
          <w:color w:val="000000" w:themeColor="text1"/>
          <w:kern w:val="0"/>
          <w:sz w:val="24"/>
          <w:szCs w:val="24"/>
        </w:rPr>
        <w:t xml:space="preserve">f 36 </w:t>
      </w:r>
      <w:r w:rsidR="00012D43" w:rsidRPr="00875BEA">
        <w:rPr>
          <w:rFonts w:ascii="Book Antiqua" w:eastAsia="宋体" w:hAnsi="Book Antiqua" w:cs="Times New Roman"/>
          <w:color w:val="000000" w:themeColor="text1"/>
          <w:kern w:val="0"/>
          <w:sz w:val="24"/>
          <w:szCs w:val="24"/>
        </w:rPr>
        <w:t>patients</w:t>
      </w:r>
      <w:r w:rsidR="00941D20" w:rsidRPr="00875BEA">
        <w:rPr>
          <w:rFonts w:ascii="Book Antiqua" w:eastAsia="宋体" w:hAnsi="Book Antiqua" w:cs="Times New Roman"/>
          <w:color w:val="000000" w:themeColor="text1"/>
          <w:kern w:val="0"/>
          <w:sz w:val="24"/>
          <w:szCs w:val="24"/>
        </w:rPr>
        <w:t xml:space="preserve"> </w:t>
      </w:r>
      <w:r w:rsidR="00BA586D" w:rsidRPr="00875BEA">
        <w:rPr>
          <w:rFonts w:ascii="Book Antiqua" w:eastAsia="宋体" w:hAnsi="Book Antiqua" w:cs="Times New Roman"/>
          <w:color w:val="000000" w:themeColor="text1"/>
          <w:kern w:val="0"/>
          <w:sz w:val="24"/>
          <w:szCs w:val="24"/>
        </w:rPr>
        <w:t xml:space="preserve">with </w:t>
      </w:r>
      <w:r w:rsidR="00025984" w:rsidRPr="00875BEA">
        <w:rPr>
          <w:rFonts w:ascii="Book Antiqua" w:hAnsi="Book Antiqua" w:cs="Times New Roman"/>
          <w:color w:val="000000" w:themeColor="text1"/>
          <w:sz w:val="24"/>
          <w:szCs w:val="24"/>
          <w:shd w:val="clear" w:color="auto" w:fill="FFFFFF"/>
        </w:rPr>
        <w:t>COVID-19</w:t>
      </w:r>
      <w:r w:rsidR="00BA586D" w:rsidRPr="00875BEA">
        <w:rPr>
          <w:rFonts w:ascii="Book Antiqua" w:eastAsia="宋体" w:hAnsi="Book Antiqua" w:cs="Times New Roman"/>
          <w:color w:val="000000" w:themeColor="text1"/>
          <w:kern w:val="0"/>
          <w:sz w:val="24"/>
          <w:szCs w:val="24"/>
        </w:rPr>
        <w:t xml:space="preserve"> </w:t>
      </w:r>
      <w:r w:rsidRPr="00875BEA">
        <w:rPr>
          <w:rFonts w:ascii="Book Antiqua" w:eastAsia="宋体" w:hAnsi="Book Antiqua" w:cs="Times New Roman"/>
          <w:color w:val="000000" w:themeColor="text1"/>
          <w:kern w:val="0"/>
          <w:sz w:val="24"/>
          <w:szCs w:val="24"/>
        </w:rPr>
        <w:t xml:space="preserve">requiring intensive care, </w:t>
      </w:r>
      <w:r w:rsidR="00F138CE" w:rsidRPr="00875BEA">
        <w:rPr>
          <w:rFonts w:ascii="Book Antiqua" w:eastAsia="宋体" w:hAnsi="Book Antiqua" w:cs="Times New Roman"/>
          <w:color w:val="000000" w:themeColor="text1"/>
          <w:kern w:val="0"/>
          <w:sz w:val="24"/>
          <w:szCs w:val="24"/>
        </w:rPr>
        <w:t xml:space="preserve">Wang </w:t>
      </w:r>
      <w:r w:rsidR="00F138CE" w:rsidRPr="00875BEA">
        <w:rPr>
          <w:rFonts w:ascii="Book Antiqua" w:eastAsia="宋体" w:hAnsi="Book Antiqua" w:cs="Times New Roman"/>
          <w:i/>
          <w:iCs/>
          <w:color w:val="000000" w:themeColor="text1"/>
          <w:kern w:val="0"/>
          <w:sz w:val="24"/>
          <w:szCs w:val="24"/>
        </w:rPr>
        <w:t>et al</w:t>
      </w:r>
      <w:r w:rsidR="00032375" w:rsidRPr="00875BEA">
        <w:rPr>
          <w:rFonts w:ascii="Book Antiqua" w:eastAsia="宋体" w:hAnsi="Book Antiqua" w:cs="Times New Roman"/>
          <w:color w:val="000000" w:themeColor="text1"/>
          <w:kern w:val="0"/>
          <w:sz w:val="24"/>
          <w:szCs w:val="24"/>
          <w:vertAlign w:val="superscript"/>
        </w:rPr>
        <w:t>[8]</w:t>
      </w:r>
      <w:r w:rsidR="00F138CE" w:rsidRPr="00875BEA">
        <w:rPr>
          <w:rFonts w:ascii="Book Antiqua" w:eastAsia="宋体" w:hAnsi="Book Antiqua" w:cs="Times New Roman"/>
          <w:color w:val="000000" w:themeColor="text1"/>
          <w:kern w:val="0"/>
          <w:sz w:val="24"/>
          <w:szCs w:val="24"/>
        </w:rPr>
        <w:t xml:space="preserve"> reported that </w:t>
      </w:r>
      <w:r w:rsidRPr="00875BEA">
        <w:rPr>
          <w:rFonts w:ascii="Book Antiqua" w:eastAsia="宋体" w:hAnsi="Book Antiqua" w:cs="Times New Roman"/>
          <w:color w:val="000000" w:themeColor="text1"/>
          <w:kern w:val="0"/>
          <w:sz w:val="24"/>
          <w:szCs w:val="24"/>
        </w:rPr>
        <w:t xml:space="preserve">4 </w:t>
      </w:r>
      <w:r w:rsidR="00F138CE" w:rsidRPr="00875BEA">
        <w:rPr>
          <w:rFonts w:ascii="Book Antiqua" w:eastAsia="宋体" w:hAnsi="Book Antiqua" w:cs="Times New Roman"/>
          <w:color w:val="000000" w:themeColor="text1"/>
          <w:kern w:val="0"/>
          <w:sz w:val="24"/>
          <w:szCs w:val="24"/>
        </w:rPr>
        <w:t xml:space="preserve">patients </w:t>
      </w:r>
      <w:r w:rsidRPr="00875BEA">
        <w:rPr>
          <w:rFonts w:ascii="Book Antiqua" w:eastAsia="宋体" w:hAnsi="Book Antiqua" w:cs="Times New Roman"/>
          <w:color w:val="000000" w:themeColor="text1"/>
          <w:kern w:val="0"/>
          <w:sz w:val="24"/>
          <w:szCs w:val="24"/>
        </w:rPr>
        <w:t>(11.1%) received high-flow oxygen therapy, 15 (41.7%) received NIV, and 17 (47.2%) received invasive ventilation (4 were switched to extracorporeal membrane oxygenation). They observed an overall mortality rate of 4.3</w:t>
      </w:r>
      <w:proofErr w:type="gramStart"/>
      <w:r w:rsidRPr="00875BEA">
        <w:rPr>
          <w:rFonts w:ascii="Book Antiqua" w:eastAsia="宋体" w:hAnsi="Book Antiqua" w:cs="Times New Roman"/>
          <w:color w:val="000000" w:themeColor="text1"/>
          <w:kern w:val="0"/>
          <w:sz w:val="24"/>
          <w:szCs w:val="24"/>
        </w:rPr>
        <w:t>%</w:t>
      </w:r>
      <w:r w:rsidR="002B21A2" w:rsidRPr="00875BEA">
        <w:rPr>
          <w:rFonts w:ascii="Book Antiqua" w:eastAsia="宋体" w:hAnsi="Book Antiqua" w:cs="Times New Roman"/>
          <w:color w:val="000000" w:themeColor="text1"/>
          <w:kern w:val="0"/>
          <w:sz w:val="24"/>
          <w:szCs w:val="24"/>
          <w:vertAlign w:val="superscript"/>
        </w:rPr>
        <w:t>[</w:t>
      </w:r>
      <w:proofErr w:type="gramEnd"/>
      <w:r w:rsidR="002B21A2" w:rsidRPr="00875BEA">
        <w:rPr>
          <w:rFonts w:ascii="Book Antiqua" w:eastAsia="宋体" w:hAnsi="Book Antiqua" w:cs="Times New Roman"/>
          <w:color w:val="000000" w:themeColor="text1"/>
          <w:kern w:val="0"/>
          <w:sz w:val="24"/>
          <w:szCs w:val="24"/>
          <w:vertAlign w:val="superscript"/>
        </w:rPr>
        <w:t>8]</w:t>
      </w:r>
      <w:r w:rsidRPr="00875BEA">
        <w:rPr>
          <w:rFonts w:ascii="Book Antiqua" w:eastAsia="宋体" w:hAnsi="Book Antiqua" w:cs="Times New Roman"/>
          <w:color w:val="000000" w:themeColor="text1"/>
          <w:kern w:val="0"/>
          <w:sz w:val="24"/>
          <w:szCs w:val="24"/>
        </w:rPr>
        <w:t xml:space="preserve">. The present case highlights the importance of early detection </w:t>
      </w:r>
      <w:r w:rsidR="0063036B" w:rsidRPr="00875BEA">
        <w:rPr>
          <w:rFonts w:ascii="Book Antiqua" w:eastAsia="宋体" w:hAnsi="Book Antiqua" w:cs="Times New Roman"/>
          <w:color w:val="000000" w:themeColor="text1"/>
          <w:kern w:val="0"/>
          <w:sz w:val="24"/>
          <w:szCs w:val="24"/>
        </w:rPr>
        <w:t xml:space="preserve">of </w:t>
      </w:r>
      <w:r w:rsidR="00C8356C" w:rsidRPr="00875BEA">
        <w:rPr>
          <w:rFonts w:ascii="Book Antiqua" w:eastAsia="宋体" w:hAnsi="Book Antiqua" w:cs="Times New Roman"/>
          <w:color w:val="000000" w:themeColor="text1"/>
          <w:kern w:val="0"/>
          <w:sz w:val="24"/>
          <w:szCs w:val="24"/>
        </w:rPr>
        <w:t>disease</w:t>
      </w:r>
      <w:r w:rsidR="0063036B" w:rsidRPr="00875BEA">
        <w:rPr>
          <w:rFonts w:ascii="Book Antiqua" w:eastAsia="宋体" w:hAnsi="Book Antiqua" w:cs="Times New Roman"/>
          <w:color w:val="000000" w:themeColor="text1"/>
          <w:kern w:val="0"/>
          <w:sz w:val="24"/>
          <w:szCs w:val="24"/>
        </w:rPr>
        <w:t xml:space="preserve"> severity and appropriate </w:t>
      </w:r>
      <w:r w:rsidR="009B1C3D" w:rsidRPr="00875BEA">
        <w:rPr>
          <w:rFonts w:ascii="Book Antiqua" w:eastAsia="宋体" w:hAnsi="Book Antiqua" w:cs="Times New Roman"/>
          <w:color w:val="000000" w:themeColor="text1"/>
          <w:kern w:val="0"/>
          <w:sz w:val="24"/>
          <w:szCs w:val="24"/>
        </w:rPr>
        <w:t>selection</w:t>
      </w:r>
      <w:r w:rsidR="0063036B" w:rsidRPr="00875BEA">
        <w:rPr>
          <w:rFonts w:ascii="Book Antiqua" w:eastAsia="宋体" w:hAnsi="Book Antiqua" w:cs="Times New Roman"/>
          <w:color w:val="000000" w:themeColor="text1"/>
          <w:kern w:val="0"/>
          <w:sz w:val="24"/>
          <w:szCs w:val="24"/>
        </w:rPr>
        <w:t xml:space="preserve"> of </w:t>
      </w:r>
      <w:r w:rsidR="0063036B" w:rsidRPr="00875BEA">
        <w:rPr>
          <w:rFonts w:ascii="Book Antiqua" w:hAnsi="Book Antiqua" w:cs="Times New Roman"/>
          <w:bCs/>
          <w:color w:val="000000" w:themeColor="text1"/>
          <w:sz w:val="24"/>
          <w:szCs w:val="24"/>
        </w:rPr>
        <w:t xml:space="preserve">respiratory support </w:t>
      </w:r>
      <w:r w:rsidR="002A525E" w:rsidRPr="00875BEA">
        <w:rPr>
          <w:rFonts w:ascii="Book Antiqua" w:eastAsia="宋体" w:hAnsi="Book Antiqua" w:cs="Times New Roman"/>
          <w:color w:val="000000" w:themeColor="text1"/>
          <w:kern w:val="0"/>
          <w:sz w:val="24"/>
          <w:szCs w:val="24"/>
        </w:rPr>
        <w:t>for</w:t>
      </w:r>
      <w:r w:rsidRPr="00875BEA">
        <w:rPr>
          <w:rFonts w:ascii="Book Antiqua" w:eastAsia="宋体" w:hAnsi="Book Antiqua" w:cs="Times New Roman"/>
          <w:color w:val="000000" w:themeColor="text1"/>
          <w:kern w:val="0"/>
          <w:sz w:val="24"/>
          <w:szCs w:val="24"/>
        </w:rPr>
        <w:t xml:space="preserve"> </w:t>
      </w:r>
      <w:r w:rsidR="00025984" w:rsidRPr="00875BEA">
        <w:rPr>
          <w:rFonts w:ascii="Book Antiqua" w:hAnsi="Book Antiqua" w:cs="Times New Roman"/>
          <w:color w:val="000000" w:themeColor="text1"/>
          <w:sz w:val="24"/>
          <w:szCs w:val="24"/>
          <w:shd w:val="clear" w:color="auto" w:fill="FFFFFF"/>
        </w:rPr>
        <w:t>COVID-19</w:t>
      </w:r>
      <w:r w:rsidR="003A00A0" w:rsidRPr="00875BEA">
        <w:rPr>
          <w:rFonts w:ascii="Book Antiqua" w:hAnsi="Book Antiqua" w:cs="Times New Roman"/>
          <w:color w:val="000000" w:themeColor="text1"/>
          <w:sz w:val="24"/>
          <w:szCs w:val="24"/>
          <w:shd w:val="clear" w:color="auto" w:fill="FFFFFF"/>
        </w:rPr>
        <w:t xml:space="preserve"> </w:t>
      </w:r>
      <w:r w:rsidR="0063036B" w:rsidRPr="00875BEA">
        <w:rPr>
          <w:rFonts w:ascii="Book Antiqua" w:hAnsi="Book Antiqua" w:cs="Times New Roman"/>
          <w:color w:val="000000" w:themeColor="text1"/>
          <w:sz w:val="24"/>
          <w:szCs w:val="24"/>
          <w:shd w:val="clear" w:color="auto" w:fill="FFFFFF"/>
        </w:rPr>
        <w:t xml:space="preserve">patients </w:t>
      </w:r>
      <w:r w:rsidR="003A00A0" w:rsidRPr="00875BEA">
        <w:rPr>
          <w:rFonts w:ascii="Book Antiqua" w:hAnsi="Book Antiqua" w:cs="Times New Roman"/>
          <w:color w:val="000000" w:themeColor="text1"/>
          <w:sz w:val="24"/>
          <w:szCs w:val="24"/>
          <w:shd w:val="clear" w:color="auto" w:fill="FFFFFF"/>
        </w:rPr>
        <w:t>with respiratory failure</w:t>
      </w:r>
      <w:r w:rsidRPr="00875BEA">
        <w:rPr>
          <w:rFonts w:ascii="Book Antiqua" w:eastAsia="宋体" w:hAnsi="Book Antiqua" w:cs="Times New Roman"/>
          <w:color w:val="000000" w:themeColor="text1"/>
          <w:kern w:val="0"/>
          <w:sz w:val="24"/>
          <w:szCs w:val="24"/>
        </w:rPr>
        <w:t xml:space="preserve">. Our patient received early appropriate oxygen therapy that enabled her to overcome an oxygen deficit, allowing her organs to continue to function normally. We </w:t>
      </w:r>
      <w:r w:rsidR="001A00A1">
        <w:rPr>
          <w:rFonts w:ascii="Book Antiqua" w:eastAsia="宋体" w:hAnsi="Book Antiqua" w:cs="Times New Roman" w:hint="eastAsia"/>
          <w:color w:val="000000" w:themeColor="text1"/>
          <w:kern w:val="0"/>
          <w:sz w:val="24"/>
          <w:szCs w:val="24"/>
        </w:rPr>
        <w:t>applied</w:t>
      </w:r>
      <w:r w:rsidRPr="00875BEA">
        <w:rPr>
          <w:rFonts w:ascii="Book Antiqua" w:eastAsia="宋体" w:hAnsi="Book Antiqua" w:cs="Times New Roman"/>
          <w:color w:val="000000" w:themeColor="text1"/>
          <w:kern w:val="0"/>
          <w:sz w:val="24"/>
          <w:szCs w:val="24"/>
        </w:rPr>
        <w:t>, sequentially,</w:t>
      </w:r>
      <w:r w:rsidR="002A525E" w:rsidRPr="00875BEA">
        <w:rPr>
          <w:rFonts w:ascii="Book Antiqua" w:eastAsia="宋体" w:hAnsi="Book Antiqua" w:cs="Times New Roman"/>
          <w:color w:val="000000" w:themeColor="text1"/>
          <w:kern w:val="0"/>
          <w:sz w:val="24"/>
          <w:szCs w:val="24"/>
        </w:rPr>
        <w:t xml:space="preserve"> </w:t>
      </w:r>
      <w:r w:rsidRPr="00875BEA">
        <w:rPr>
          <w:rFonts w:ascii="Book Antiqua" w:eastAsia="宋体" w:hAnsi="Book Antiqua" w:cs="Times New Roman"/>
          <w:color w:val="000000" w:themeColor="text1"/>
          <w:kern w:val="0"/>
          <w:sz w:val="24"/>
          <w:szCs w:val="24"/>
        </w:rPr>
        <w:t xml:space="preserve">medium-flow nasal oxygen, </w:t>
      </w:r>
      <w:r w:rsidR="00466FDD" w:rsidRPr="00875BEA">
        <w:rPr>
          <w:rFonts w:ascii="Book Antiqua" w:hAnsi="Book Antiqua" w:cs="Times New Roman"/>
          <w:color w:val="000000" w:themeColor="text1"/>
          <w:sz w:val="24"/>
          <w:szCs w:val="24"/>
          <w:shd w:val="clear" w:color="auto" w:fill="FFFFFF"/>
        </w:rPr>
        <w:t>HFNC</w:t>
      </w:r>
      <w:r w:rsidRPr="00875BEA">
        <w:rPr>
          <w:rFonts w:ascii="Book Antiqua" w:hAnsi="Book Antiqua" w:cs="Times New Roman"/>
          <w:color w:val="000000" w:themeColor="text1"/>
          <w:sz w:val="24"/>
          <w:szCs w:val="24"/>
          <w:shd w:val="clear" w:color="auto" w:fill="FFFFFF"/>
        </w:rPr>
        <w:t>,</w:t>
      </w:r>
      <w:r w:rsidRPr="00875BEA">
        <w:rPr>
          <w:rFonts w:ascii="Book Antiqua" w:eastAsia="宋体" w:hAnsi="Book Antiqua" w:cs="Times New Roman"/>
          <w:i/>
          <w:color w:val="000000" w:themeColor="text1"/>
          <w:kern w:val="0"/>
          <w:sz w:val="24"/>
          <w:szCs w:val="24"/>
        </w:rPr>
        <w:t xml:space="preserve"> </w:t>
      </w:r>
      <w:r w:rsidRPr="00875BEA">
        <w:rPr>
          <w:rFonts w:ascii="Book Antiqua" w:eastAsia="宋体" w:hAnsi="Book Antiqua" w:cs="Times New Roman"/>
          <w:color w:val="000000" w:themeColor="text1"/>
          <w:kern w:val="0"/>
          <w:sz w:val="24"/>
          <w:szCs w:val="24"/>
        </w:rPr>
        <w:t xml:space="preserve">and </w:t>
      </w:r>
      <w:r w:rsidR="00C34525" w:rsidRPr="00875BEA">
        <w:rPr>
          <w:rFonts w:ascii="Book Antiqua" w:eastAsia="宋体" w:hAnsi="Book Antiqua" w:cs="Times New Roman"/>
          <w:color w:val="000000" w:themeColor="text1"/>
          <w:kern w:val="0"/>
          <w:sz w:val="24"/>
          <w:szCs w:val="24"/>
        </w:rPr>
        <w:t xml:space="preserve">finally NIV </w:t>
      </w:r>
      <w:r w:rsidR="003C3C96" w:rsidRPr="00875BEA">
        <w:rPr>
          <w:rFonts w:ascii="Book Antiqua" w:eastAsia="宋体" w:hAnsi="Book Antiqua" w:cs="Times New Roman"/>
          <w:color w:val="000000" w:themeColor="text1"/>
          <w:kern w:val="0"/>
          <w:sz w:val="24"/>
          <w:szCs w:val="24"/>
        </w:rPr>
        <w:t>when the</w:t>
      </w:r>
      <w:r w:rsidR="003C3C96" w:rsidRPr="00875BEA">
        <w:rPr>
          <w:rFonts w:ascii="Book Antiqua" w:hAnsi="Book Antiqua" w:cs="Times New Roman"/>
          <w:color w:val="000000" w:themeColor="text1"/>
          <w:sz w:val="24"/>
          <w:szCs w:val="24"/>
        </w:rPr>
        <w:t xml:space="preserve"> patient’s P/F </w:t>
      </w:r>
      <w:r w:rsidR="00466FDD" w:rsidRPr="00875BEA">
        <w:rPr>
          <w:rFonts w:ascii="Book Antiqua" w:hAnsi="Book Antiqua" w:cs="Times New Roman"/>
          <w:color w:val="000000" w:themeColor="text1"/>
          <w:sz w:val="24"/>
          <w:szCs w:val="24"/>
        </w:rPr>
        <w:t xml:space="preserve">ratio </w:t>
      </w:r>
      <w:r w:rsidR="003C3C96" w:rsidRPr="00875BEA">
        <w:rPr>
          <w:rFonts w:ascii="Book Antiqua" w:hAnsi="Book Antiqua" w:cs="Times New Roman"/>
          <w:color w:val="000000" w:themeColor="text1"/>
          <w:sz w:val="24"/>
          <w:szCs w:val="24"/>
        </w:rPr>
        <w:t>dropped below 200</w:t>
      </w:r>
      <w:r w:rsidR="00E16A5A" w:rsidRPr="00875BEA">
        <w:rPr>
          <w:rFonts w:ascii="Book Antiqua" w:hAnsi="Book Antiqua" w:cs="Times New Roman"/>
          <w:color w:val="000000" w:themeColor="text1"/>
          <w:sz w:val="24"/>
          <w:szCs w:val="24"/>
        </w:rPr>
        <w:t xml:space="preserve"> mmHg</w:t>
      </w:r>
      <w:r w:rsidRPr="00875BEA">
        <w:rPr>
          <w:rFonts w:ascii="Book Antiqua" w:hAnsi="Book Antiqua" w:cs="Times New Roman"/>
          <w:color w:val="000000" w:themeColor="text1"/>
          <w:sz w:val="24"/>
          <w:szCs w:val="24"/>
        </w:rPr>
        <w:t xml:space="preserve">. </w:t>
      </w:r>
      <w:r w:rsidR="00045393" w:rsidRPr="00875BEA">
        <w:rPr>
          <w:rFonts w:ascii="Book Antiqua" w:hAnsi="Book Antiqua" w:cs="Times New Roman"/>
          <w:color w:val="000000" w:themeColor="text1"/>
          <w:sz w:val="24"/>
          <w:szCs w:val="24"/>
        </w:rPr>
        <w:t xml:space="preserve">We </w:t>
      </w:r>
      <w:r w:rsidR="001A00A1">
        <w:rPr>
          <w:rFonts w:ascii="Book Antiqua" w:hAnsi="Book Antiqua" w:cs="Times New Roman" w:hint="eastAsia"/>
          <w:color w:val="000000" w:themeColor="text1"/>
          <w:sz w:val="24"/>
          <w:szCs w:val="24"/>
        </w:rPr>
        <w:t>determined</w:t>
      </w:r>
      <w:r w:rsidR="001A00A1" w:rsidRPr="00875BEA">
        <w:rPr>
          <w:rFonts w:ascii="Book Antiqua" w:hAnsi="Book Antiqua" w:cs="Times New Roman"/>
          <w:color w:val="000000" w:themeColor="text1"/>
          <w:sz w:val="24"/>
          <w:szCs w:val="24"/>
        </w:rPr>
        <w:t xml:space="preserve"> </w:t>
      </w:r>
      <w:r w:rsidR="00045393" w:rsidRPr="00875BEA">
        <w:rPr>
          <w:rFonts w:ascii="Book Antiqua" w:hAnsi="Book Antiqua" w:cs="Times New Roman"/>
          <w:color w:val="000000" w:themeColor="text1"/>
          <w:sz w:val="24"/>
          <w:szCs w:val="24"/>
        </w:rPr>
        <w:t>the choic</w:t>
      </w:r>
      <w:r w:rsidR="0050670A" w:rsidRPr="00875BEA">
        <w:rPr>
          <w:rFonts w:ascii="Book Antiqua" w:hAnsi="Book Antiqua" w:cs="Times New Roman"/>
          <w:color w:val="000000" w:themeColor="text1"/>
          <w:sz w:val="24"/>
          <w:szCs w:val="24"/>
        </w:rPr>
        <w:t xml:space="preserve">e of oxygen therapy </w:t>
      </w:r>
      <w:r w:rsidR="001A00A1">
        <w:rPr>
          <w:rFonts w:ascii="Book Antiqua" w:hAnsi="Book Antiqua" w:cs="Times New Roman" w:hint="eastAsia"/>
          <w:color w:val="000000" w:themeColor="text1"/>
          <w:sz w:val="24"/>
          <w:szCs w:val="24"/>
        </w:rPr>
        <w:t xml:space="preserve">based </w:t>
      </w:r>
      <w:r w:rsidR="0050670A" w:rsidRPr="00875BEA">
        <w:rPr>
          <w:rFonts w:ascii="Book Antiqua" w:hAnsi="Book Antiqua" w:cs="Times New Roman"/>
          <w:color w:val="000000" w:themeColor="text1"/>
          <w:sz w:val="24"/>
          <w:szCs w:val="24"/>
        </w:rPr>
        <w:t xml:space="preserve">on </w:t>
      </w:r>
      <w:r w:rsidR="00045393" w:rsidRPr="00875BEA">
        <w:rPr>
          <w:rFonts w:ascii="Book Antiqua" w:hAnsi="Book Antiqua" w:cs="Times New Roman"/>
          <w:color w:val="000000" w:themeColor="text1"/>
          <w:sz w:val="24"/>
          <w:szCs w:val="24"/>
        </w:rPr>
        <w:t>each patient’</w:t>
      </w:r>
      <w:r w:rsidR="00957EC4" w:rsidRPr="00875BEA">
        <w:rPr>
          <w:rFonts w:ascii="Book Antiqua" w:hAnsi="Book Antiqua" w:cs="Times New Roman"/>
          <w:color w:val="000000" w:themeColor="text1"/>
          <w:sz w:val="24"/>
          <w:szCs w:val="24"/>
        </w:rPr>
        <w:t>s</w:t>
      </w:r>
      <w:r w:rsidR="00045393" w:rsidRPr="00875BEA">
        <w:rPr>
          <w:rFonts w:ascii="Book Antiqua" w:hAnsi="Book Antiqua" w:cs="Times New Roman"/>
          <w:color w:val="000000" w:themeColor="text1"/>
          <w:sz w:val="24"/>
          <w:szCs w:val="24"/>
        </w:rPr>
        <w:t xml:space="preserve"> respiratory condition</w:t>
      </w:r>
      <w:r w:rsidR="0050670A" w:rsidRPr="00875BEA">
        <w:rPr>
          <w:rFonts w:ascii="Book Antiqua" w:hAnsi="Book Antiqua" w:cs="Times New Roman"/>
          <w:color w:val="000000" w:themeColor="text1"/>
          <w:sz w:val="24"/>
          <w:szCs w:val="24"/>
        </w:rPr>
        <w:t>, in particular the P/F ratio</w:t>
      </w:r>
      <w:r w:rsidR="00700366" w:rsidRPr="00875BEA">
        <w:rPr>
          <w:rFonts w:ascii="Book Antiqua" w:hAnsi="Book Antiqua" w:cs="Times New Roman"/>
          <w:color w:val="000000" w:themeColor="text1"/>
          <w:sz w:val="24"/>
          <w:szCs w:val="24"/>
        </w:rPr>
        <w:t xml:space="preserve">, </w:t>
      </w:r>
      <w:r w:rsidR="00045393" w:rsidRPr="00875BEA">
        <w:rPr>
          <w:rFonts w:ascii="Book Antiqua" w:hAnsi="Book Antiqua" w:cs="Times New Roman"/>
          <w:color w:val="000000" w:themeColor="text1"/>
          <w:sz w:val="24"/>
          <w:szCs w:val="24"/>
        </w:rPr>
        <w:t xml:space="preserve">and proceed from </w:t>
      </w:r>
      <w:r w:rsidR="00700366" w:rsidRPr="00875BEA">
        <w:rPr>
          <w:rFonts w:ascii="Book Antiqua" w:hAnsi="Book Antiqua" w:cs="Times New Roman"/>
          <w:color w:val="000000" w:themeColor="text1"/>
          <w:sz w:val="24"/>
          <w:szCs w:val="24"/>
        </w:rPr>
        <w:t>low to high support</w:t>
      </w:r>
      <w:r w:rsidR="00045393" w:rsidRPr="00875BEA">
        <w:rPr>
          <w:rFonts w:ascii="Book Antiqua" w:hAnsi="Book Antiqua" w:cs="Times New Roman"/>
          <w:color w:val="000000" w:themeColor="text1"/>
          <w:sz w:val="24"/>
          <w:szCs w:val="24"/>
        </w:rPr>
        <w:t>, starting</w:t>
      </w:r>
      <w:r w:rsidR="00700366" w:rsidRPr="00875BEA">
        <w:rPr>
          <w:rFonts w:ascii="Book Antiqua" w:hAnsi="Book Antiqua" w:cs="Times New Roman"/>
          <w:color w:val="000000" w:themeColor="text1"/>
          <w:sz w:val="24"/>
          <w:szCs w:val="24"/>
        </w:rPr>
        <w:t xml:space="preserve"> from </w:t>
      </w:r>
      <w:r w:rsidR="00700366" w:rsidRPr="00875BEA">
        <w:rPr>
          <w:rFonts w:ascii="Book Antiqua" w:eastAsia="宋体" w:hAnsi="Book Antiqua" w:cs="Times New Roman"/>
          <w:color w:val="000000" w:themeColor="text1"/>
          <w:kern w:val="0"/>
          <w:sz w:val="24"/>
          <w:szCs w:val="24"/>
        </w:rPr>
        <w:t>medium-flow nasal oxygen</w:t>
      </w:r>
      <w:r w:rsidR="00045393" w:rsidRPr="00875BEA">
        <w:rPr>
          <w:rFonts w:ascii="Book Antiqua" w:eastAsia="宋体" w:hAnsi="Book Antiqua" w:cs="Times New Roman"/>
          <w:color w:val="000000" w:themeColor="text1"/>
          <w:kern w:val="0"/>
          <w:sz w:val="24"/>
          <w:szCs w:val="24"/>
        </w:rPr>
        <w:t xml:space="preserve"> to</w:t>
      </w:r>
      <w:r w:rsidR="00700366" w:rsidRPr="00875BEA">
        <w:rPr>
          <w:rFonts w:ascii="Book Antiqua" w:eastAsia="宋体" w:hAnsi="Book Antiqua" w:cs="Times New Roman"/>
          <w:color w:val="000000" w:themeColor="text1"/>
          <w:kern w:val="0"/>
          <w:sz w:val="24"/>
          <w:szCs w:val="24"/>
        </w:rPr>
        <w:t xml:space="preserve"> HFNC </w:t>
      </w:r>
      <w:r w:rsidR="00045393" w:rsidRPr="00875BEA">
        <w:rPr>
          <w:rFonts w:ascii="Book Antiqua" w:eastAsia="宋体" w:hAnsi="Book Antiqua" w:cs="Times New Roman"/>
          <w:color w:val="000000" w:themeColor="text1"/>
          <w:kern w:val="0"/>
          <w:sz w:val="24"/>
          <w:szCs w:val="24"/>
        </w:rPr>
        <w:t xml:space="preserve">and </w:t>
      </w:r>
      <w:r w:rsidR="00700366" w:rsidRPr="00875BEA">
        <w:rPr>
          <w:rFonts w:ascii="Book Antiqua" w:eastAsia="宋体" w:hAnsi="Book Antiqua" w:cs="Times New Roman"/>
          <w:color w:val="000000" w:themeColor="text1"/>
          <w:kern w:val="0"/>
          <w:sz w:val="24"/>
          <w:szCs w:val="24"/>
        </w:rPr>
        <w:t>NIV under close clinical monitoring</w:t>
      </w:r>
      <w:r w:rsidR="0050670A" w:rsidRPr="00875BEA">
        <w:rPr>
          <w:rFonts w:ascii="Book Antiqua" w:hAnsi="Book Antiqua" w:cs="Times New Roman"/>
          <w:color w:val="000000" w:themeColor="text1"/>
          <w:sz w:val="24"/>
          <w:szCs w:val="24"/>
        </w:rPr>
        <w:t>.</w:t>
      </w:r>
    </w:p>
    <w:p w:rsidR="00082707" w:rsidRPr="00875BEA" w:rsidRDefault="00C5743F" w:rsidP="00875BEA">
      <w:pPr>
        <w:widowControl/>
        <w:shd w:val="clear" w:color="auto" w:fill="FFFFFF"/>
        <w:snapToGrid w:val="0"/>
        <w:spacing w:line="360" w:lineRule="auto"/>
        <w:ind w:firstLineChars="100" w:firstLine="240"/>
        <w:outlineLvl w:val="1"/>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We advocate that NIV be initiated without hesitation w</w:t>
      </w:r>
      <w:r w:rsidR="0050670A" w:rsidRPr="00875BEA">
        <w:rPr>
          <w:rFonts w:ascii="Book Antiqua" w:hAnsi="Book Antiqua" w:cs="Times New Roman"/>
          <w:color w:val="000000" w:themeColor="text1"/>
          <w:sz w:val="24"/>
          <w:szCs w:val="24"/>
        </w:rPr>
        <w:t>hen the P/F ratio</w:t>
      </w:r>
      <w:r w:rsidRPr="00875BEA">
        <w:rPr>
          <w:rFonts w:ascii="Book Antiqua" w:hAnsi="Book Antiqua" w:cs="Times New Roman"/>
          <w:color w:val="000000" w:themeColor="text1"/>
          <w:sz w:val="24"/>
          <w:szCs w:val="24"/>
        </w:rPr>
        <w:t xml:space="preserve"> drops</w:t>
      </w:r>
      <w:r w:rsidR="00700366" w:rsidRPr="00875BEA">
        <w:rPr>
          <w:rFonts w:ascii="Book Antiqua" w:hAnsi="Book Antiqua" w:cs="Times New Roman"/>
          <w:color w:val="000000" w:themeColor="text1"/>
          <w:sz w:val="24"/>
          <w:szCs w:val="24"/>
        </w:rPr>
        <w:t xml:space="preserve"> below 200</w:t>
      </w:r>
      <w:r w:rsidR="00E16A5A" w:rsidRPr="00875BEA">
        <w:rPr>
          <w:rFonts w:ascii="Book Antiqua" w:hAnsi="Book Antiqua" w:cs="Times New Roman"/>
          <w:color w:val="000000" w:themeColor="text1"/>
          <w:sz w:val="24"/>
          <w:szCs w:val="24"/>
        </w:rPr>
        <w:t xml:space="preserve"> mmHg</w:t>
      </w:r>
      <w:r w:rsidRPr="00875BEA">
        <w:rPr>
          <w:rFonts w:ascii="Book Antiqua" w:hAnsi="Book Antiqua" w:cs="Times New Roman"/>
          <w:color w:val="000000" w:themeColor="text1"/>
          <w:sz w:val="24"/>
          <w:szCs w:val="24"/>
        </w:rPr>
        <w:t xml:space="preserve">. Safe and effective </w:t>
      </w:r>
      <w:r w:rsidR="00700366" w:rsidRPr="00875BEA">
        <w:rPr>
          <w:rFonts w:ascii="Book Antiqua" w:hAnsi="Book Antiqua" w:cs="Times New Roman"/>
          <w:color w:val="000000" w:themeColor="text1"/>
          <w:sz w:val="24"/>
          <w:szCs w:val="24"/>
        </w:rPr>
        <w:t xml:space="preserve">NIV </w:t>
      </w:r>
      <w:r w:rsidRPr="00875BEA">
        <w:rPr>
          <w:rFonts w:ascii="Book Antiqua" w:hAnsi="Book Antiqua" w:cs="Times New Roman"/>
          <w:color w:val="000000" w:themeColor="text1"/>
          <w:sz w:val="24"/>
          <w:szCs w:val="24"/>
        </w:rPr>
        <w:t>requires</w:t>
      </w:r>
      <w:r w:rsidR="00700366" w:rsidRPr="00875BEA">
        <w:rPr>
          <w:rFonts w:ascii="Book Antiqua" w:hAnsi="Book Antiqua" w:cs="Times New Roman"/>
          <w:color w:val="000000" w:themeColor="text1"/>
          <w:sz w:val="24"/>
          <w:szCs w:val="24"/>
        </w:rPr>
        <w:t xml:space="preserve"> a</w:t>
      </w:r>
      <w:r w:rsidR="004F2A7B" w:rsidRPr="00875BEA">
        <w:rPr>
          <w:rFonts w:ascii="Book Antiqua" w:hAnsi="Book Antiqua" w:cs="Times New Roman"/>
          <w:color w:val="000000" w:themeColor="text1"/>
          <w:sz w:val="24"/>
          <w:szCs w:val="24"/>
        </w:rPr>
        <w:t xml:space="preserve"> proficient </w:t>
      </w:r>
      <w:r w:rsidR="000A5FAE" w:rsidRPr="00875BEA">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1</w:t>
      </w:r>
      <w:r w:rsidR="00032375"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w:t>
      </w:r>
      <w:r w:rsidR="00032375"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1</w:t>
      </w:r>
      <w:r w:rsidR="000A5FAE" w:rsidRPr="00875BEA">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:1</w:t>
      </w:r>
      <w:r w:rsidR="005A585F" w:rsidRPr="00875BEA">
        <w:rPr>
          <w:rFonts w:ascii="Book Antiqua" w:hAnsi="Book Antiqua" w:cs="Times New Roman"/>
          <w:color w:val="000000" w:themeColor="text1"/>
          <w:sz w:val="24"/>
          <w:szCs w:val="24"/>
        </w:rPr>
        <w:t xml:space="preserve"> </w:t>
      </w:r>
      <w:r w:rsidR="004F2A7B" w:rsidRPr="00875BEA">
        <w:rPr>
          <w:rFonts w:ascii="Book Antiqua" w:hAnsi="Book Antiqua" w:cs="Times New Roman"/>
          <w:color w:val="000000" w:themeColor="text1"/>
          <w:sz w:val="24"/>
          <w:szCs w:val="24"/>
        </w:rPr>
        <w:t>team</w:t>
      </w:r>
      <w:r w:rsidR="00032375" w:rsidRPr="00875BEA">
        <w:rPr>
          <w:rFonts w:ascii="Book Antiqua" w:hAnsi="Book Antiqua" w:cs="Times New Roman"/>
          <w:color w:val="000000" w:themeColor="text1"/>
          <w:sz w:val="24"/>
          <w:szCs w:val="24"/>
        </w:rPr>
        <w:t xml:space="preserve"> </w:t>
      </w:r>
      <w:r w:rsidR="000A5FAE" w:rsidRPr="00875BEA">
        <w:rPr>
          <w:rFonts w:ascii="Book Antiqua" w:hAnsi="Book Antiqua" w:cs="Times New Roman"/>
          <w:color w:val="000000" w:themeColor="text1"/>
          <w:sz w:val="24"/>
          <w:szCs w:val="24"/>
        </w:rPr>
        <w:t>[</w:t>
      </w:r>
      <w:r w:rsidRPr="00875BEA">
        <w:rPr>
          <w:rFonts w:ascii="Book Antiqua" w:hAnsi="Book Antiqua" w:cs="Times New Roman"/>
          <w:i/>
          <w:iCs/>
          <w:color w:val="000000" w:themeColor="text1"/>
          <w:sz w:val="24"/>
          <w:szCs w:val="24"/>
        </w:rPr>
        <w:t>i.e.</w:t>
      </w:r>
      <w:r w:rsidR="00032375" w:rsidRPr="00875BEA">
        <w:rPr>
          <w:rFonts w:ascii="Book Antiqua" w:hAnsi="Book Antiqua" w:cs="Times New Roman"/>
          <w:color w:val="000000" w:themeColor="text1"/>
          <w:sz w:val="24"/>
          <w:szCs w:val="24"/>
        </w:rPr>
        <w:t xml:space="preserve">, </w:t>
      </w:r>
      <w:r w:rsidR="000A5FAE" w:rsidRPr="00875BEA">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1 doctor</w:t>
      </w:r>
      <w:r w:rsidR="005A585F"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w:t>
      </w:r>
      <w:r w:rsidR="00032375"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1 nurse</w:t>
      </w:r>
      <w:r w:rsidR="000A5FAE" w:rsidRPr="00875BEA">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:1 patient</w:t>
      </w:r>
      <w:r w:rsidR="000A5FAE" w:rsidRPr="00875BEA">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 xml:space="preserve"> adhering to the provision of </w:t>
      </w:r>
      <w:r w:rsidR="004F2A7B" w:rsidRPr="00875BEA">
        <w:rPr>
          <w:rFonts w:ascii="Book Antiqua" w:hAnsi="Book Antiqua" w:cs="Times New Roman"/>
          <w:color w:val="000000" w:themeColor="text1"/>
          <w:sz w:val="24"/>
          <w:szCs w:val="24"/>
        </w:rPr>
        <w:t>strict protective clothing</w:t>
      </w:r>
      <w:r w:rsidR="00E16A5A" w:rsidRPr="00875BEA">
        <w:rPr>
          <w:rFonts w:ascii="Book Antiqua" w:hAnsi="Book Antiqua" w:cs="Times New Roman"/>
          <w:color w:val="000000" w:themeColor="text1"/>
          <w:sz w:val="24"/>
          <w:szCs w:val="24"/>
        </w:rPr>
        <w:t>. If the patient</w:t>
      </w:r>
      <w:r w:rsidRPr="00875BEA">
        <w:rPr>
          <w:rFonts w:ascii="Book Antiqua" w:hAnsi="Book Antiqua" w:cs="Times New Roman"/>
          <w:color w:val="000000" w:themeColor="text1"/>
          <w:sz w:val="24"/>
          <w:szCs w:val="24"/>
        </w:rPr>
        <w:t>’</w:t>
      </w:r>
      <w:r w:rsidR="00E16A5A" w:rsidRPr="00875BEA">
        <w:rPr>
          <w:rFonts w:ascii="Book Antiqua" w:hAnsi="Book Antiqua" w:cs="Times New Roman"/>
          <w:color w:val="000000" w:themeColor="text1"/>
          <w:sz w:val="24"/>
          <w:szCs w:val="24"/>
        </w:rPr>
        <w:t>s</w:t>
      </w:r>
      <w:r w:rsidRPr="00875BEA">
        <w:rPr>
          <w:rFonts w:ascii="Book Antiqua" w:hAnsi="Book Antiqua" w:cs="Times New Roman"/>
          <w:color w:val="000000" w:themeColor="text1"/>
          <w:sz w:val="24"/>
          <w:szCs w:val="24"/>
        </w:rPr>
        <w:t xml:space="preserve"> </w:t>
      </w:r>
      <w:r w:rsidR="00E16A5A" w:rsidRPr="00875BEA">
        <w:rPr>
          <w:rFonts w:ascii="Book Antiqua" w:hAnsi="Book Antiqua" w:cs="Times New Roman"/>
          <w:color w:val="000000" w:themeColor="text1"/>
          <w:sz w:val="24"/>
          <w:szCs w:val="24"/>
        </w:rPr>
        <w:t>condition do</w:t>
      </w:r>
      <w:r w:rsidR="00BE5867" w:rsidRPr="00875BEA">
        <w:rPr>
          <w:rFonts w:ascii="Book Antiqua" w:hAnsi="Book Antiqua" w:cs="Times New Roman"/>
          <w:color w:val="000000" w:themeColor="text1"/>
          <w:sz w:val="24"/>
          <w:szCs w:val="24"/>
        </w:rPr>
        <w:t>es no</w:t>
      </w:r>
      <w:r w:rsidR="00E16A5A" w:rsidRPr="00875BEA">
        <w:rPr>
          <w:rFonts w:ascii="Book Antiqua" w:hAnsi="Book Antiqua" w:cs="Times New Roman"/>
          <w:color w:val="000000" w:themeColor="text1"/>
          <w:sz w:val="24"/>
          <w:szCs w:val="24"/>
        </w:rPr>
        <w:t xml:space="preserve">t </w:t>
      </w:r>
      <w:r w:rsidR="003646A1">
        <w:rPr>
          <w:rFonts w:ascii="Book Antiqua" w:hAnsi="Book Antiqua" w:cs="Times New Roman" w:hint="eastAsia"/>
          <w:color w:val="000000" w:themeColor="text1"/>
          <w:sz w:val="24"/>
          <w:szCs w:val="24"/>
        </w:rPr>
        <w:t>improve</w:t>
      </w:r>
      <w:r w:rsidR="003646A1" w:rsidRPr="00875BEA">
        <w:rPr>
          <w:rFonts w:ascii="Book Antiqua" w:hAnsi="Book Antiqua" w:cs="Times New Roman"/>
          <w:color w:val="000000" w:themeColor="text1"/>
          <w:sz w:val="24"/>
          <w:szCs w:val="24"/>
        </w:rPr>
        <w:t xml:space="preserve"> </w:t>
      </w:r>
      <w:r w:rsidR="00E16A5A" w:rsidRPr="00875BEA">
        <w:rPr>
          <w:rFonts w:ascii="Book Antiqua" w:hAnsi="Book Antiqua" w:cs="Times New Roman"/>
          <w:color w:val="000000" w:themeColor="text1"/>
          <w:sz w:val="24"/>
          <w:szCs w:val="24"/>
        </w:rPr>
        <w:t xml:space="preserve">and </w:t>
      </w:r>
      <w:r w:rsidR="00BE5867" w:rsidRPr="00875BEA">
        <w:rPr>
          <w:rFonts w:ascii="Book Antiqua" w:hAnsi="Book Antiqua" w:cs="Times New Roman"/>
          <w:color w:val="000000" w:themeColor="text1"/>
          <w:sz w:val="24"/>
          <w:szCs w:val="24"/>
        </w:rPr>
        <w:t xml:space="preserve">his or her </w:t>
      </w:r>
      <w:r w:rsidR="00E16A5A" w:rsidRPr="00875BEA">
        <w:rPr>
          <w:rFonts w:ascii="Book Antiqua" w:hAnsi="Book Antiqua" w:cs="Times New Roman"/>
          <w:color w:val="000000" w:themeColor="text1"/>
          <w:sz w:val="24"/>
          <w:szCs w:val="24"/>
        </w:rPr>
        <w:t xml:space="preserve">P/F ratio </w:t>
      </w:r>
      <w:r w:rsidR="00BE5867" w:rsidRPr="00875BEA">
        <w:rPr>
          <w:rFonts w:ascii="Book Antiqua" w:hAnsi="Book Antiqua" w:cs="Times New Roman"/>
          <w:color w:val="000000" w:themeColor="text1"/>
          <w:sz w:val="24"/>
          <w:szCs w:val="24"/>
        </w:rPr>
        <w:t xml:space="preserve">remains </w:t>
      </w:r>
      <w:r w:rsidR="00E16A5A" w:rsidRPr="00875BEA">
        <w:rPr>
          <w:rFonts w:ascii="Book Antiqua" w:hAnsi="Book Antiqua" w:cs="Times New Roman"/>
          <w:color w:val="000000" w:themeColor="text1"/>
          <w:sz w:val="24"/>
          <w:szCs w:val="24"/>
        </w:rPr>
        <w:t>persistently below 200</w:t>
      </w:r>
      <w:r w:rsidR="00700366" w:rsidRPr="00875BEA">
        <w:rPr>
          <w:rFonts w:ascii="Book Antiqua" w:hAnsi="Book Antiqua" w:cs="Times New Roman"/>
          <w:color w:val="000000" w:themeColor="text1"/>
          <w:sz w:val="24"/>
          <w:szCs w:val="24"/>
        </w:rPr>
        <w:t xml:space="preserve"> </w:t>
      </w:r>
      <w:r w:rsidR="00E16A5A" w:rsidRPr="00875BEA">
        <w:rPr>
          <w:rFonts w:ascii="Book Antiqua" w:hAnsi="Book Antiqua" w:cs="Times New Roman"/>
          <w:color w:val="000000" w:themeColor="text1"/>
          <w:sz w:val="24"/>
          <w:szCs w:val="24"/>
        </w:rPr>
        <w:t>mmHg after 2</w:t>
      </w:r>
      <w:r w:rsidR="00BE5867" w:rsidRPr="00875BEA">
        <w:rPr>
          <w:rFonts w:ascii="Book Antiqua" w:hAnsi="Book Antiqua" w:cs="Times New Roman"/>
          <w:color w:val="000000" w:themeColor="text1"/>
          <w:sz w:val="24"/>
          <w:szCs w:val="24"/>
        </w:rPr>
        <w:t xml:space="preserve"> </w:t>
      </w:r>
      <w:r w:rsidR="00E16A5A" w:rsidRPr="00875BEA">
        <w:rPr>
          <w:rFonts w:ascii="Book Antiqua" w:hAnsi="Book Antiqua" w:cs="Times New Roman"/>
          <w:color w:val="000000" w:themeColor="text1"/>
          <w:sz w:val="24"/>
          <w:szCs w:val="24"/>
        </w:rPr>
        <w:t xml:space="preserve">h of NIV, invasive mechanical ventilation should be applied immediately. For our present patient, after NIV, her respiratory and P/F ratio improved gradually. </w:t>
      </w:r>
      <w:r w:rsidR="00BE5867" w:rsidRPr="00875BEA">
        <w:rPr>
          <w:rFonts w:ascii="Book Antiqua" w:hAnsi="Book Antiqua" w:cs="Times New Roman"/>
          <w:color w:val="000000" w:themeColor="text1"/>
          <w:sz w:val="24"/>
          <w:szCs w:val="24"/>
        </w:rPr>
        <w:t>Because NIV provid</w:t>
      </w:r>
      <w:r w:rsidR="00E16A5A" w:rsidRPr="00875BEA">
        <w:rPr>
          <w:rFonts w:ascii="Book Antiqua" w:hAnsi="Book Antiqua" w:cs="Times New Roman"/>
          <w:color w:val="000000" w:themeColor="text1"/>
          <w:sz w:val="24"/>
          <w:szCs w:val="24"/>
        </w:rPr>
        <w:t>ed enough oxygen for her</w:t>
      </w:r>
      <w:r w:rsidR="00BE5867" w:rsidRPr="00875BEA">
        <w:rPr>
          <w:rFonts w:ascii="Book Antiqua" w:hAnsi="Book Antiqua" w:cs="Times New Roman"/>
          <w:color w:val="000000" w:themeColor="text1"/>
          <w:sz w:val="24"/>
          <w:szCs w:val="24"/>
        </w:rPr>
        <w:t xml:space="preserve">, she did not require a </w:t>
      </w:r>
      <w:r w:rsidR="00E16A5A" w:rsidRPr="00875BEA">
        <w:rPr>
          <w:rFonts w:ascii="Book Antiqua" w:hAnsi="Book Antiqua" w:cs="Times New Roman"/>
          <w:color w:val="000000" w:themeColor="text1"/>
          <w:sz w:val="24"/>
          <w:szCs w:val="24"/>
        </w:rPr>
        <w:t>higher level of re</w:t>
      </w:r>
      <w:r w:rsidR="005C62D8" w:rsidRPr="00875BEA">
        <w:rPr>
          <w:rFonts w:ascii="Book Antiqua" w:hAnsi="Book Antiqua" w:cs="Times New Roman"/>
          <w:color w:val="000000" w:themeColor="text1"/>
          <w:sz w:val="24"/>
          <w:szCs w:val="24"/>
        </w:rPr>
        <w:t>s</w:t>
      </w:r>
      <w:r w:rsidR="00E16A5A" w:rsidRPr="00875BEA">
        <w:rPr>
          <w:rFonts w:ascii="Book Antiqua" w:hAnsi="Book Antiqua" w:cs="Times New Roman"/>
          <w:color w:val="000000" w:themeColor="text1"/>
          <w:sz w:val="24"/>
          <w:szCs w:val="24"/>
        </w:rPr>
        <w:t>piratory support.</w:t>
      </w:r>
    </w:p>
    <w:p w:rsidR="007B3C86" w:rsidRPr="00875BEA" w:rsidRDefault="00417BC5" w:rsidP="00875BEA">
      <w:pPr>
        <w:widowControl/>
        <w:shd w:val="clear" w:color="auto" w:fill="FFFFFF"/>
        <w:snapToGrid w:val="0"/>
        <w:spacing w:line="360" w:lineRule="auto"/>
        <w:ind w:firstLineChars="100" w:firstLine="240"/>
        <w:outlineLvl w:val="1"/>
        <w:rPr>
          <w:rFonts w:ascii="Book Antiqua" w:eastAsia="宋体" w:hAnsi="Book Antiqua" w:cs="Times New Roman"/>
          <w:color w:val="000000" w:themeColor="text1"/>
          <w:kern w:val="0"/>
          <w:sz w:val="24"/>
          <w:szCs w:val="24"/>
        </w:rPr>
      </w:pPr>
      <w:r w:rsidRPr="00875BEA">
        <w:rPr>
          <w:rFonts w:ascii="Book Antiqua" w:eastAsia="宋体" w:hAnsi="Book Antiqua" w:cs="Times New Roman"/>
          <w:color w:val="000000" w:themeColor="text1"/>
          <w:kern w:val="0"/>
          <w:sz w:val="24"/>
          <w:szCs w:val="24"/>
        </w:rPr>
        <w:t xml:space="preserve">Pharmacologically, we applied a bundle therapy </w:t>
      </w:r>
      <w:r w:rsidRPr="00875BEA">
        <w:rPr>
          <w:rFonts w:ascii="Book Antiqua" w:hAnsi="Book Antiqua" w:cs="Times New Roman"/>
          <w:color w:val="000000" w:themeColor="text1"/>
          <w:sz w:val="24"/>
          <w:szCs w:val="24"/>
        </w:rPr>
        <w:t>which</w:t>
      </w:r>
      <w:r w:rsidRPr="00875BEA">
        <w:rPr>
          <w:rFonts w:ascii="Book Antiqua" w:eastAsia="宋体" w:hAnsi="Book Antiqua" w:cs="Times New Roman"/>
          <w:color w:val="000000" w:themeColor="text1"/>
          <w:kern w:val="0"/>
          <w:sz w:val="24"/>
          <w:szCs w:val="24"/>
        </w:rPr>
        <w:t xml:space="preserve"> included an antiviral cocktail (</w:t>
      </w:r>
      <w:r w:rsidRPr="00875BEA">
        <w:rPr>
          <w:rFonts w:ascii="Book Antiqua" w:hAnsi="Book Antiqua" w:cs="Times New Roman"/>
          <w:color w:val="000000" w:themeColor="text1"/>
          <w:sz w:val="24"/>
          <w:szCs w:val="24"/>
          <w:shd w:val="clear" w:color="auto" w:fill="FFFFFF"/>
        </w:rPr>
        <w:t xml:space="preserve">lopinavir/ritonavir </w:t>
      </w:r>
      <w:r w:rsidRPr="00875BEA">
        <w:rPr>
          <w:rFonts w:ascii="Book Antiqua" w:hAnsi="Book Antiqua" w:cs="Times New Roman"/>
          <w:color w:val="000000" w:themeColor="text1"/>
          <w:sz w:val="24"/>
          <w:szCs w:val="24"/>
        </w:rPr>
        <w:t xml:space="preserve">plus </w:t>
      </w:r>
      <w:r w:rsidRPr="00875BEA">
        <w:rPr>
          <w:rFonts w:ascii="Book Antiqua" w:eastAsia="宋体" w:hAnsi="Book Antiqua" w:cs="Times New Roman"/>
          <w:color w:val="000000" w:themeColor="text1"/>
          <w:sz w:val="24"/>
          <w:szCs w:val="24"/>
        </w:rPr>
        <w:t>γ</w:t>
      </w:r>
      <w:r w:rsidRPr="00875BEA">
        <w:rPr>
          <w:rFonts w:ascii="Book Antiqua" w:hAnsi="Book Antiqua" w:cs="Times New Roman"/>
          <w:color w:val="000000" w:themeColor="text1"/>
          <w:sz w:val="24"/>
          <w:szCs w:val="24"/>
        </w:rPr>
        <w:t>-interferon), an immunity enhancer (thymosin), a corticosteroid to reduce pulmonary exudation (</w:t>
      </w:r>
      <w:r w:rsidR="000307CC" w:rsidRPr="00875BEA">
        <w:rPr>
          <w:rFonts w:ascii="Book Antiqua" w:hAnsi="Book Antiqua" w:cs="Times New Roman"/>
          <w:color w:val="000000" w:themeColor="text1"/>
          <w:sz w:val="24"/>
          <w:szCs w:val="24"/>
        </w:rPr>
        <w:t>methylprednisolone</w:t>
      </w:r>
      <w:r w:rsidRPr="00875BEA">
        <w:rPr>
          <w:rFonts w:ascii="Book Antiqua" w:hAnsi="Book Antiqua" w:cs="Times New Roman"/>
          <w:color w:val="000000" w:themeColor="text1"/>
          <w:sz w:val="24"/>
          <w:szCs w:val="24"/>
        </w:rPr>
        <w:t xml:space="preserve">), a traditional Chinese medicine-derived anti-inflammatory </w:t>
      </w:r>
      <w:r w:rsidR="004D7C25">
        <w:rPr>
          <w:rFonts w:ascii="Book Antiqua" w:hAnsi="Book Antiqua" w:cs="Times New Roman" w:hint="eastAsia"/>
          <w:color w:val="000000" w:themeColor="text1"/>
          <w:sz w:val="24"/>
          <w:szCs w:val="24"/>
        </w:rPr>
        <w:t xml:space="preserve">prescription </w:t>
      </w:r>
      <w:r w:rsidRPr="00875BEA">
        <w:rPr>
          <w:rFonts w:ascii="Book Antiqua" w:hAnsi="Book Antiqua" w:cs="Times New Roman"/>
          <w:color w:val="000000" w:themeColor="text1"/>
          <w:sz w:val="24"/>
          <w:szCs w:val="24"/>
        </w:rPr>
        <w:t>(</w:t>
      </w:r>
      <w:proofErr w:type="spellStart"/>
      <w:r w:rsidRPr="00875BEA">
        <w:rPr>
          <w:rFonts w:ascii="Book Antiqua" w:hAnsi="Book Antiqua" w:cs="Times New Roman"/>
          <w:color w:val="000000" w:themeColor="text1"/>
          <w:sz w:val="24"/>
          <w:szCs w:val="24"/>
        </w:rPr>
        <w:t>Xuebijing</w:t>
      </w:r>
      <w:proofErr w:type="spellEnd"/>
      <w:r w:rsidRPr="00875BEA">
        <w:rPr>
          <w:rFonts w:ascii="Book Antiqua" w:hAnsi="Book Antiqua" w:cs="Times New Roman"/>
          <w:color w:val="000000" w:themeColor="text1"/>
          <w:sz w:val="24"/>
          <w:szCs w:val="24"/>
        </w:rPr>
        <w:t>), and an anti-coagulant to prevent deep vein thrombosis (heparin).</w:t>
      </w:r>
      <w:r w:rsidRPr="00875BEA">
        <w:rPr>
          <w:rFonts w:ascii="Book Antiqua" w:eastAsia="宋体" w:hAnsi="Book Antiqua" w:cs="Times New Roman"/>
          <w:color w:val="000000" w:themeColor="text1"/>
          <w:kern w:val="0"/>
          <w:sz w:val="24"/>
          <w:szCs w:val="24"/>
        </w:rPr>
        <w:t xml:space="preserve"> </w:t>
      </w:r>
      <w:r w:rsidR="00E842A8" w:rsidRPr="00875BEA">
        <w:rPr>
          <w:rFonts w:ascii="Book Antiqua" w:eastAsia="宋体" w:hAnsi="Book Antiqua" w:cs="Times New Roman"/>
          <w:color w:val="000000" w:themeColor="text1"/>
          <w:kern w:val="0"/>
          <w:sz w:val="24"/>
          <w:szCs w:val="24"/>
        </w:rPr>
        <w:t xml:space="preserve">No randomized controlled trials with a specific anti-coronavirus agent have been conducted with respect to </w:t>
      </w:r>
      <w:r w:rsidR="00DA4159" w:rsidRPr="00875BEA">
        <w:rPr>
          <w:rFonts w:ascii="Book Antiqua" w:eastAsia="宋体" w:hAnsi="Book Antiqua" w:cs="Times New Roman"/>
          <w:color w:val="000000" w:themeColor="text1"/>
          <w:kern w:val="0"/>
          <w:sz w:val="24"/>
          <w:szCs w:val="24"/>
        </w:rPr>
        <w:t xml:space="preserve">COVID-19 </w:t>
      </w:r>
      <w:r w:rsidR="00E842A8" w:rsidRPr="00875BEA">
        <w:rPr>
          <w:rFonts w:ascii="Book Antiqua" w:eastAsia="宋体" w:hAnsi="Book Antiqua" w:cs="Times New Roman"/>
          <w:color w:val="000000" w:themeColor="text1"/>
          <w:kern w:val="0"/>
          <w:sz w:val="24"/>
          <w:szCs w:val="24"/>
        </w:rPr>
        <w:t>therapy or prophylaxis. Reports using historical</w:t>
      </w:r>
      <w:r w:rsidR="002A1D8F" w:rsidRPr="00875BEA">
        <w:rPr>
          <w:rFonts w:ascii="Book Antiqua" w:eastAsia="宋体" w:hAnsi="Book Antiqua" w:cs="Times New Roman"/>
          <w:color w:val="000000" w:themeColor="text1"/>
          <w:kern w:val="0"/>
          <w:sz w:val="24"/>
          <w:szCs w:val="24"/>
        </w:rPr>
        <w:t xml:space="preserve">ly </w:t>
      </w:r>
      <w:r w:rsidR="00E842A8" w:rsidRPr="00875BEA">
        <w:rPr>
          <w:rFonts w:ascii="Book Antiqua" w:eastAsia="宋体" w:hAnsi="Book Antiqua" w:cs="Times New Roman"/>
          <w:color w:val="000000" w:themeColor="text1"/>
          <w:kern w:val="0"/>
          <w:sz w:val="24"/>
          <w:szCs w:val="24"/>
        </w:rPr>
        <w:t>matched controls have suggested that treatment with</w:t>
      </w:r>
      <w:r w:rsidR="00A25A85" w:rsidRPr="00875BEA">
        <w:rPr>
          <w:rFonts w:ascii="Book Antiqua" w:eastAsia="宋体" w:hAnsi="Book Antiqua" w:cs="Times New Roman"/>
          <w:color w:val="000000" w:themeColor="text1"/>
          <w:kern w:val="0"/>
          <w:sz w:val="24"/>
          <w:szCs w:val="24"/>
        </w:rPr>
        <w:t xml:space="preserve"> </w:t>
      </w:r>
      <w:r w:rsidR="00A25A85" w:rsidRPr="00875BEA">
        <w:rPr>
          <w:rFonts w:ascii="Book Antiqua" w:eastAsia="宋体" w:hAnsi="Book Antiqua" w:cs="Times New Roman"/>
          <w:color w:val="000000" w:themeColor="text1"/>
          <w:sz w:val="24"/>
          <w:szCs w:val="24"/>
        </w:rPr>
        <w:t>γ</w:t>
      </w:r>
      <w:r w:rsidR="00A25A85" w:rsidRPr="00875BEA">
        <w:rPr>
          <w:rFonts w:ascii="Book Antiqua" w:hAnsi="Book Antiqua" w:cs="Times New Roman"/>
          <w:color w:val="000000" w:themeColor="text1"/>
          <w:sz w:val="24"/>
          <w:szCs w:val="24"/>
        </w:rPr>
        <w:t>-</w:t>
      </w:r>
      <w:r w:rsidR="00E842A8" w:rsidRPr="00875BEA">
        <w:rPr>
          <w:rFonts w:ascii="Book Antiqua" w:eastAsia="宋体" w:hAnsi="Book Antiqua" w:cs="Times New Roman"/>
          <w:color w:val="000000" w:themeColor="text1"/>
          <w:kern w:val="0"/>
          <w:sz w:val="24"/>
          <w:szCs w:val="24"/>
        </w:rPr>
        <w:t>interferon combined with</w:t>
      </w:r>
      <w:r w:rsidR="000A5FAE" w:rsidRPr="00875BEA">
        <w:rPr>
          <w:rFonts w:ascii="Book Antiqua" w:eastAsia="宋体" w:hAnsi="Book Antiqua" w:cs="Times New Roman"/>
          <w:color w:val="000000" w:themeColor="text1"/>
          <w:kern w:val="0"/>
          <w:sz w:val="24"/>
          <w:szCs w:val="24"/>
        </w:rPr>
        <w:t xml:space="preserve"> </w:t>
      </w:r>
      <w:r w:rsidR="00502790" w:rsidRPr="00875BEA">
        <w:rPr>
          <w:rFonts w:ascii="Book Antiqua" w:eastAsia="宋体" w:hAnsi="Book Antiqua" w:cs="Times New Roman"/>
          <w:color w:val="000000" w:themeColor="text1"/>
          <w:kern w:val="0"/>
          <w:sz w:val="24"/>
          <w:szCs w:val="24"/>
        </w:rPr>
        <w:t xml:space="preserve">a </w:t>
      </w:r>
      <w:r w:rsidR="00E842A8" w:rsidRPr="00875BEA">
        <w:rPr>
          <w:rFonts w:ascii="Book Antiqua" w:eastAsia="宋体" w:hAnsi="Book Antiqua" w:cs="Times New Roman"/>
          <w:color w:val="000000" w:themeColor="text1"/>
          <w:kern w:val="0"/>
          <w:sz w:val="24"/>
          <w:szCs w:val="24"/>
        </w:rPr>
        <w:t>steroid</w:t>
      </w:r>
      <w:r w:rsidR="00502790" w:rsidRPr="00875BEA">
        <w:rPr>
          <w:rFonts w:ascii="Book Antiqua" w:eastAsia="宋体" w:hAnsi="Book Antiqua" w:cs="Times New Roman"/>
          <w:color w:val="000000" w:themeColor="text1"/>
          <w:kern w:val="0"/>
          <w:sz w:val="24"/>
          <w:szCs w:val="24"/>
        </w:rPr>
        <w:t xml:space="preserve"> and</w:t>
      </w:r>
      <w:r w:rsidR="00E842A8" w:rsidRPr="00875BEA">
        <w:rPr>
          <w:rFonts w:ascii="Book Antiqua" w:eastAsia="宋体" w:hAnsi="Book Antiqua" w:cs="Times New Roman"/>
          <w:color w:val="000000" w:themeColor="text1"/>
          <w:kern w:val="0"/>
          <w:sz w:val="24"/>
          <w:szCs w:val="24"/>
        </w:rPr>
        <w:t xml:space="preserve"> protease inhibitors could be </w:t>
      </w:r>
      <w:proofErr w:type="gramStart"/>
      <w:r w:rsidR="00E842A8" w:rsidRPr="00875BEA">
        <w:rPr>
          <w:rFonts w:ascii="Book Antiqua" w:eastAsia="宋体" w:hAnsi="Book Antiqua" w:cs="Times New Roman"/>
          <w:color w:val="000000" w:themeColor="text1"/>
          <w:kern w:val="0"/>
          <w:sz w:val="24"/>
          <w:szCs w:val="24"/>
        </w:rPr>
        <w:t>useful</w:t>
      </w:r>
      <w:r w:rsidR="008754C2" w:rsidRPr="00875BEA">
        <w:rPr>
          <w:rFonts w:ascii="Book Antiqua" w:eastAsia="宋体" w:hAnsi="Book Antiqua" w:cs="Times New Roman"/>
          <w:color w:val="000000" w:themeColor="text1"/>
          <w:kern w:val="0"/>
          <w:sz w:val="24"/>
          <w:szCs w:val="24"/>
          <w:vertAlign w:val="superscript"/>
        </w:rPr>
        <w:t>[</w:t>
      </w:r>
      <w:proofErr w:type="gramEnd"/>
      <w:r w:rsidR="00217BA9" w:rsidRPr="00875BEA">
        <w:rPr>
          <w:rFonts w:ascii="Book Antiqua" w:eastAsia="宋体" w:hAnsi="Book Antiqua" w:cs="Times New Roman"/>
          <w:color w:val="000000" w:themeColor="text1"/>
          <w:kern w:val="0"/>
          <w:sz w:val="24"/>
          <w:szCs w:val="24"/>
          <w:vertAlign w:val="superscript"/>
        </w:rPr>
        <w:t>9</w:t>
      </w:r>
      <w:r w:rsidR="008754C2" w:rsidRPr="00875BEA">
        <w:rPr>
          <w:rFonts w:ascii="Book Antiqua" w:eastAsia="宋体" w:hAnsi="Book Antiqua" w:cs="Times New Roman"/>
          <w:color w:val="000000" w:themeColor="text1"/>
          <w:kern w:val="0"/>
          <w:sz w:val="24"/>
          <w:szCs w:val="24"/>
          <w:vertAlign w:val="superscript"/>
        </w:rPr>
        <w:t>]</w:t>
      </w:r>
      <w:r w:rsidR="00E842A8" w:rsidRPr="00875BEA">
        <w:rPr>
          <w:rFonts w:ascii="Book Antiqua" w:eastAsia="宋体" w:hAnsi="Book Antiqua" w:cs="Times New Roman"/>
          <w:color w:val="000000" w:themeColor="text1"/>
          <w:kern w:val="0"/>
          <w:sz w:val="24"/>
          <w:szCs w:val="24"/>
        </w:rPr>
        <w:t>.</w:t>
      </w:r>
      <w:r w:rsidR="007E1564" w:rsidRPr="00875BEA">
        <w:rPr>
          <w:rFonts w:ascii="Book Antiqua" w:eastAsia="宋体" w:hAnsi="Book Antiqua" w:cs="Times New Roman"/>
          <w:color w:val="000000" w:themeColor="text1"/>
          <w:kern w:val="0"/>
          <w:sz w:val="24"/>
          <w:szCs w:val="24"/>
        </w:rPr>
        <w:t xml:space="preserve"> </w:t>
      </w:r>
      <w:r w:rsidR="00654F81" w:rsidRPr="00875BEA">
        <w:rPr>
          <w:rFonts w:ascii="Book Antiqua" w:eastAsia="宋体" w:hAnsi="Book Antiqua" w:cs="Times New Roman"/>
          <w:color w:val="000000" w:themeColor="text1"/>
          <w:kern w:val="0"/>
          <w:sz w:val="24"/>
          <w:szCs w:val="24"/>
        </w:rPr>
        <w:t xml:space="preserve">The </w:t>
      </w:r>
      <w:r w:rsidR="00B2255D" w:rsidRPr="00875BEA">
        <w:rPr>
          <w:rFonts w:ascii="Book Antiqua" w:eastAsia="宋体" w:hAnsi="Book Antiqua" w:cs="Times New Roman"/>
          <w:color w:val="000000" w:themeColor="text1"/>
          <w:kern w:val="0"/>
          <w:sz w:val="24"/>
          <w:szCs w:val="24"/>
        </w:rPr>
        <w:t>antiviral cocktail (</w:t>
      </w:r>
      <w:r w:rsidR="00B2255D" w:rsidRPr="00875BEA">
        <w:rPr>
          <w:rFonts w:ascii="Book Antiqua" w:hAnsi="Book Antiqua" w:cs="Times New Roman"/>
          <w:color w:val="000000" w:themeColor="text1"/>
          <w:sz w:val="24"/>
          <w:szCs w:val="24"/>
          <w:shd w:val="clear" w:color="auto" w:fill="FFFFFF"/>
        </w:rPr>
        <w:t xml:space="preserve">lopinavir/ritonavir </w:t>
      </w:r>
      <w:r w:rsidR="00B2255D" w:rsidRPr="00875BEA">
        <w:rPr>
          <w:rFonts w:ascii="Book Antiqua" w:hAnsi="Book Antiqua" w:cs="Times New Roman"/>
          <w:color w:val="000000" w:themeColor="text1"/>
          <w:sz w:val="24"/>
          <w:szCs w:val="24"/>
        </w:rPr>
        <w:t xml:space="preserve">plus </w:t>
      </w:r>
      <w:r w:rsidR="00B2255D" w:rsidRPr="00875BEA">
        <w:rPr>
          <w:rFonts w:ascii="Book Antiqua" w:eastAsia="宋体" w:hAnsi="Book Antiqua" w:cs="Times New Roman"/>
          <w:color w:val="000000" w:themeColor="text1"/>
          <w:sz w:val="24"/>
          <w:szCs w:val="24"/>
        </w:rPr>
        <w:t>γ</w:t>
      </w:r>
      <w:r w:rsidR="00B2255D" w:rsidRPr="00875BEA">
        <w:rPr>
          <w:rFonts w:ascii="Book Antiqua" w:hAnsi="Book Antiqua" w:cs="Times New Roman"/>
          <w:color w:val="000000" w:themeColor="text1"/>
          <w:sz w:val="24"/>
          <w:szCs w:val="24"/>
        </w:rPr>
        <w:t>-interferon)</w:t>
      </w:r>
      <w:r w:rsidR="00654F81" w:rsidRPr="00875BEA">
        <w:rPr>
          <w:rFonts w:ascii="Book Antiqua" w:hAnsi="Book Antiqua" w:cs="Times New Roman"/>
          <w:color w:val="000000" w:themeColor="text1"/>
          <w:sz w:val="24"/>
          <w:szCs w:val="24"/>
        </w:rPr>
        <w:t xml:space="preserve"> given to this patient was consistent with </w:t>
      </w:r>
      <w:r w:rsidR="004D7C25">
        <w:rPr>
          <w:rFonts w:ascii="Book Antiqua" w:hAnsi="Book Antiqua" w:cs="Times New Roman" w:hint="eastAsia"/>
          <w:color w:val="000000" w:themeColor="text1"/>
          <w:sz w:val="24"/>
          <w:szCs w:val="24"/>
        </w:rPr>
        <w:t xml:space="preserve">the </w:t>
      </w:r>
      <w:r w:rsidR="003646A1">
        <w:rPr>
          <w:rFonts w:ascii="Book Antiqua" w:hAnsi="Book Antiqua" w:cs="Times New Roman" w:hint="eastAsia"/>
          <w:color w:val="000000" w:themeColor="text1"/>
          <w:sz w:val="24"/>
          <w:szCs w:val="24"/>
        </w:rPr>
        <w:t>n</w:t>
      </w:r>
      <w:r w:rsidR="003646A1" w:rsidRPr="00875BEA">
        <w:rPr>
          <w:rFonts w:ascii="Book Antiqua" w:hAnsi="Book Antiqua" w:cs="Times New Roman"/>
          <w:color w:val="000000" w:themeColor="text1"/>
          <w:sz w:val="24"/>
          <w:szCs w:val="24"/>
        </w:rPr>
        <w:t xml:space="preserve">ational </w:t>
      </w:r>
      <w:r w:rsidR="00B2255D" w:rsidRPr="00875BEA">
        <w:rPr>
          <w:rFonts w:ascii="Book Antiqua" w:hAnsi="Book Antiqua" w:cs="Times New Roman"/>
          <w:bCs/>
          <w:color w:val="000000" w:themeColor="text1"/>
          <w:kern w:val="0"/>
          <w:sz w:val="24"/>
          <w:szCs w:val="24"/>
        </w:rPr>
        <w:t xml:space="preserve">guidelines </w:t>
      </w:r>
      <w:r w:rsidR="00654F81" w:rsidRPr="00875BEA">
        <w:rPr>
          <w:rFonts w:ascii="Book Antiqua" w:hAnsi="Book Antiqua" w:cs="Times New Roman"/>
          <w:bCs/>
          <w:color w:val="000000" w:themeColor="text1"/>
          <w:kern w:val="0"/>
          <w:sz w:val="24"/>
          <w:szCs w:val="24"/>
        </w:rPr>
        <w:t>for</w:t>
      </w:r>
      <w:r w:rsidR="00B2255D" w:rsidRPr="00875BEA">
        <w:rPr>
          <w:rFonts w:ascii="Book Antiqua" w:hAnsi="Book Antiqua" w:cs="Times New Roman"/>
          <w:bCs/>
          <w:color w:val="000000" w:themeColor="text1"/>
          <w:kern w:val="0"/>
          <w:sz w:val="24"/>
          <w:szCs w:val="24"/>
        </w:rPr>
        <w:t xml:space="preserve"> COVID-19 </w:t>
      </w:r>
      <w:r w:rsidR="00654F81" w:rsidRPr="00875BEA">
        <w:rPr>
          <w:rFonts w:ascii="Book Antiqua" w:hAnsi="Book Antiqua" w:cs="Times New Roman"/>
          <w:bCs/>
          <w:color w:val="000000" w:themeColor="text1"/>
          <w:kern w:val="0"/>
          <w:sz w:val="24"/>
          <w:szCs w:val="24"/>
        </w:rPr>
        <w:t xml:space="preserve">treatment in </w:t>
      </w:r>
      <w:proofErr w:type="gramStart"/>
      <w:r w:rsidR="00654F81" w:rsidRPr="00875BEA">
        <w:rPr>
          <w:rFonts w:ascii="Book Antiqua" w:hAnsi="Book Antiqua" w:cs="Times New Roman"/>
          <w:bCs/>
          <w:color w:val="000000" w:themeColor="text1"/>
          <w:kern w:val="0"/>
          <w:sz w:val="24"/>
          <w:szCs w:val="24"/>
        </w:rPr>
        <w:t>China</w:t>
      </w:r>
      <w:r w:rsidR="00B56785" w:rsidRPr="00875BEA">
        <w:rPr>
          <w:rFonts w:ascii="Book Antiqua" w:hAnsi="Book Antiqua" w:cs="Times New Roman"/>
          <w:bCs/>
          <w:color w:val="000000" w:themeColor="text1"/>
          <w:kern w:val="0"/>
          <w:sz w:val="24"/>
          <w:szCs w:val="24"/>
          <w:vertAlign w:val="superscript"/>
        </w:rPr>
        <w:t>[</w:t>
      </w:r>
      <w:proofErr w:type="gramEnd"/>
      <w:r w:rsidR="00B2255D" w:rsidRPr="00875BEA">
        <w:rPr>
          <w:rFonts w:ascii="Book Antiqua" w:hAnsi="Book Antiqua" w:cs="Times New Roman"/>
          <w:bCs/>
          <w:color w:val="000000" w:themeColor="text1"/>
          <w:kern w:val="0"/>
          <w:sz w:val="24"/>
          <w:szCs w:val="24"/>
          <w:vertAlign w:val="superscript"/>
        </w:rPr>
        <w:t>2</w:t>
      </w:r>
      <w:r w:rsidR="00B56785" w:rsidRPr="00875BEA">
        <w:rPr>
          <w:rFonts w:ascii="Book Antiqua" w:hAnsi="Book Antiqua" w:cs="Times New Roman"/>
          <w:bCs/>
          <w:color w:val="000000" w:themeColor="text1"/>
          <w:kern w:val="0"/>
          <w:sz w:val="24"/>
          <w:szCs w:val="24"/>
          <w:vertAlign w:val="superscript"/>
        </w:rPr>
        <w:t>]</w:t>
      </w:r>
      <w:r w:rsidR="00B2255D" w:rsidRPr="00875BEA">
        <w:rPr>
          <w:rFonts w:ascii="Book Antiqua" w:eastAsia="宋体" w:hAnsi="Book Antiqua" w:cs="Times New Roman"/>
          <w:color w:val="000000" w:themeColor="text1"/>
          <w:kern w:val="0"/>
          <w:sz w:val="24"/>
          <w:szCs w:val="24"/>
        </w:rPr>
        <w:t xml:space="preserve">. </w:t>
      </w:r>
      <w:r w:rsidR="00C83A2B" w:rsidRPr="00875BEA">
        <w:rPr>
          <w:rFonts w:ascii="Book Antiqua" w:eastAsia="宋体" w:hAnsi="Book Antiqua" w:cs="Times New Roman"/>
          <w:color w:val="000000" w:themeColor="text1"/>
          <w:kern w:val="0"/>
          <w:sz w:val="24"/>
          <w:szCs w:val="24"/>
        </w:rPr>
        <w:t>L</w:t>
      </w:r>
      <w:r w:rsidR="00B2255D" w:rsidRPr="00875BEA">
        <w:rPr>
          <w:rFonts w:ascii="Book Antiqua" w:eastAsia="宋体" w:hAnsi="Book Antiqua" w:cs="Times New Roman"/>
          <w:color w:val="000000" w:themeColor="text1"/>
          <w:kern w:val="0"/>
          <w:sz w:val="24"/>
          <w:szCs w:val="24"/>
        </w:rPr>
        <w:t xml:space="preserve">opinavir/ritonavir </w:t>
      </w:r>
      <w:r w:rsidR="00E4654E" w:rsidRPr="00875BEA">
        <w:rPr>
          <w:rFonts w:ascii="Book Antiqua" w:eastAsia="宋体" w:hAnsi="Book Antiqua" w:cs="Times New Roman"/>
          <w:color w:val="000000" w:themeColor="text1"/>
          <w:kern w:val="0"/>
          <w:sz w:val="24"/>
          <w:szCs w:val="24"/>
        </w:rPr>
        <w:t xml:space="preserve">acts </w:t>
      </w:r>
      <w:r w:rsidR="00B2255D" w:rsidRPr="00875BEA">
        <w:rPr>
          <w:rFonts w:ascii="Book Antiqua" w:eastAsia="宋体" w:hAnsi="Book Antiqua" w:cs="Times New Roman"/>
          <w:color w:val="000000" w:themeColor="text1"/>
          <w:kern w:val="0"/>
          <w:sz w:val="24"/>
          <w:szCs w:val="24"/>
        </w:rPr>
        <w:t xml:space="preserve">mainly on the replication phase of virus invasion. Lopinavir is an HIV protease inhibitor that blocks the division of </w:t>
      </w:r>
      <w:r w:rsidR="00E517D5" w:rsidRPr="00875BEA">
        <w:rPr>
          <w:rFonts w:ascii="Book Antiqua" w:eastAsia="宋体" w:hAnsi="Book Antiqua" w:cs="Times New Roman"/>
          <w:color w:val="000000" w:themeColor="text1"/>
          <w:kern w:val="0"/>
          <w:sz w:val="24"/>
          <w:szCs w:val="24"/>
        </w:rPr>
        <w:t xml:space="preserve">the </w:t>
      </w:r>
      <w:r w:rsidR="00B2255D" w:rsidRPr="00875BEA">
        <w:rPr>
          <w:rFonts w:ascii="Book Antiqua" w:eastAsia="宋体" w:hAnsi="Book Antiqua" w:cs="Times New Roman"/>
          <w:color w:val="000000" w:themeColor="text1"/>
          <w:kern w:val="0"/>
          <w:sz w:val="24"/>
          <w:szCs w:val="24"/>
        </w:rPr>
        <w:t>Gag-Pol</w:t>
      </w:r>
      <w:r w:rsidR="00E517D5" w:rsidRPr="00875BEA">
        <w:rPr>
          <w:rFonts w:ascii="Book Antiqua" w:eastAsia="宋体" w:hAnsi="Book Antiqua" w:cs="Times New Roman"/>
          <w:color w:val="000000" w:themeColor="text1"/>
          <w:kern w:val="0"/>
          <w:sz w:val="24"/>
          <w:szCs w:val="24"/>
        </w:rPr>
        <w:t xml:space="preserve"> polyprotein</w:t>
      </w:r>
      <w:r w:rsidR="00B2255D" w:rsidRPr="00875BEA">
        <w:rPr>
          <w:rFonts w:ascii="Book Antiqua" w:eastAsia="宋体" w:hAnsi="Book Antiqua" w:cs="Times New Roman"/>
          <w:color w:val="000000" w:themeColor="text1"/>
          <w:kern w:val="0"/>
          <w:sz w:val="24"/>
          <w:szCs w:val="24"/>
        </w:rPr>
        <w:t>, leading to the production of immature, noninfectious viral particles.</w:t>
      </w:r>
      <w:r w:rsidR="00875BEA" w:rsidRPr="00875BEA">
        <w:rPr>
          <w:rFonts w:ascii="Book Antiqua" w:eastAsia="宋体" w:hAnsi="Book Antiqua" w:cs="Times New Roman"/>
          <w:color w:val="000000" w:themeColor="text1"/>
          <w:kern w:val="0"/>
          <w:sz w:val="24"/>
          <w:szCs w:val="24"/>
        </w:rPr>
        <w:t xml:space="preserve"> </w:t>
      </w:r>
      <w:r w:rsidR="00B2255D" w:rsidRPr="00875BEA">
        <w:rPr>
          <w:rFonts w:ascii="Book Antiqua" w:eastAsia="宋体" w:hAnsi="Book Antiqua" w:cs="Times New Roman"/>
          <w:color w:val="000000" w:themeColor="text1"/>
          <w:kern w:val="0"/>
          <w:sz w:val="24"/>
          <w:szCs w:val="24"/>
        </w:rPr>
        <w:t>Ritonavir</w:t>
      </w:r>
      <w:r w:rsidR="00E517D5" w:rsidRPr="00875BEA">
        <w:rPr>
          <w:rFonts w:ascii="Book Antiqua" w:eastAsia="宋体" w:hAnsi="Book Antiqua" w:cs="Times New Roman"/>
          <w:color w:val="000000" w:themeColor="text1"/>
          <w:kern w:val="0"/>
          <w:sz w:val="24"/>
          <w:szCs w:val="24"/>
        </w:rPr>
        <w:t xml:space="preserve">, </w:t>
      </w:r>
      <w:r w:rsidR="00B2255D" w:rsidRPr="00875BEA">
        <w:rPr>
          <w:rFonts w:ascii="Book Antiqua" w:eastAsia="宋体" w:hAnsi="Book Antiqua" w:cs="Times New Roman"/>
          <w:color w:val="000000" w:themeColor="text1"/>
          <w:kern w:val="0"/>
          <w:sz w:val="24"/>
          <w:szCs w:val="24"/>
        </w:rPr>
        <w:t>an active mimicry inhibitor of HIV</w:t>
      </w:r>
      <w:r w:rsidR="0029203B" w:rsidRPr="00875BEA">
        <w:rPr>
          <w:rFonts w:ascii="Book Antiqua" w:eastAsia="宋体" w:hAnsi="Book Antiqua" w:cs="Times New Roman"/>
          <w:color w:val="000000" w:themeColor="text1"/>
          <w:kern w:val="0"/>
          <w:sz w:val="24"/>
          <w:szCs w:val="24"/>
        </w:rPr>
        <w:t>-1/</w:t>
      </w:r>
      <w:r w:rsidR="00B2255D" w:rsidRPr="00875BEA">
        <w:rPr>
          <w:rFonts w:ascii="Book Antiqua" w:eastAsia="宋体" w:hAnsi="Book Antiqua" w:cs="Times New Roman"/>
          <w:color w:val="000000" w:themeColor="text1"/>
          <w:kern w:val="0"/>
          <w:sz w:val="24"/>
          <w:szCs w:val="24"/>
        </w:rPr>
        <w:t xml:space="preserve">2 aspartic protease, can inhibit HIV protease, generate immature HIV particles, and interrupt the infection cycle. </w:t>
      </w:r>
      <w:r w:rsidR="0029203B" w:rsidRPr="00875BEA">
        <w:rPr>
          <w:rFonts w:ascii="Book Antiqua" w:eastAsia="宋体" w:hAnsi="Book Antiqua" w:cs="Times New Roman"/>
          <w:color w:val="000000" w:themeColor="text1"/>
          <w:kern w:val="0"/>
          <w:sz w:val="24"/>
          <w:szCs w:val="24"/>
        </w:rPr>
        <w:t>Additionally, i</w:t>
      </w:r>
      <w:r w:rsidR="00B2255D" w:rsidRPr="00875BEA">
        <w:rPr>
          <w:rFonts w:ascii="Book Antiqua" w:eastAsia="宋体" w:hAnsi="Book Antiqua" w:cs="Times New Roman"/>
          <w:color w:val="000000" w:themeColor="text1"/>
          <w:kern w:val="0"/>
          <w:sz w:val="24"/>
          <w:szCs w:val="24"/>
        </w:rPr>
        <w:t>t inhibit</w:t>
      </w:r>
      <w:r w:rsidR="0029203B" w:rsidRPr="00875BEA">
        <w:rPr>
          <w:rFonts w:ascii="Book Antiqua" w:eastAsia="宋体" w:hAnsi="Book Antiqua" w:cs="Times New Roman"/>
          <w:color w:val="000000" w:themeColor="text1"/>
          <w:kern w:val="0"/>
          <w:sz w:val="24"/>
          <w:szCs w:val="24"/>
        </w:rPr>
        <w:t>s</w:t>
      </w:r>
      <w:r w:rsidR="00B2255D" w:rsidRPr="00875BEA">
        <w:rPr>
          <w:rFonts w:ascii="Book Antiqua" w:eastAsia="宋体" w:hAnsi="Book Antiqua" w:cs="Times New Roman"/>
          <w:color w:val="000000" w:themeColor="text1"/>
          <w:kern w:val="0"/>
          <w:sz w:val="24"/>
          <w:szCs w:val="24"/>
        </w:rPr>
        <w:t xml:space="preserve"> cyp3a-mediated metabolism of lopinavir</w:t>
      </w:r>
      <w:r w:rsidR="0029203B" w:rsidRPr="00875BEA">
        <w:rPr>
          <w:rFonts w:ascii="Book Antiqua" w:eastAsia="宋体" w:hAnsi="Book Antiqua" w:cs="Times New Roman"/>
          <w:color w:val="000000" w:themeColor="text1"/>
          <w:kern w:val="0"/>
          <w:sz w:val="24"/>
          <w:szCs w:val="24"/>
        </w:rPr>
        <w:t xml:space="preserve">, leading to </w:t>
      </w:r>
      <w:r w:rsidR="00B2255D" w:rsidRPr="00875BEA">
        <w:rPr>
          <w:rFonts w:ascii="Book Antiqua" w:eastAsia="宋体" w:hAnsi="Book Antiqua" w:cs="Times New Roman"/>
          <w:color w:val="000000" w:themeColor="text1"/>
          <w:kern w:val="0"/>
          <w:sz w:val="24"/>
          <w:szCs w:val="24"/>
        </w:rPr>
        <w:t xml:space="preserve">higher </w:t>
      </w:r>
      <w:r w:rsidR="0029203B" w:rsidRPr="00875BEA">
        <w:rPr>
          <w:rFonts w:ascii="Book Antiqua" w:eastAsia="宋体" w:hAnsi="Book Antiqua" w:cs="Times New Roman"/>
          <w:color w:val="000000" w:themeColor="text1"/>
          <w:kern w:val="0"/>
          <w:sz w:val="24"/>
          <w:szCs w:val="24"/>
        </w:rPr>
        <w:t xml:space="preserve">systemic </w:t>
      </w:r>
      <w:r w:rsidR="00B2255D" w:rsidRPr="00875BEA">
        <w:rPr>
          <w:rFonts w:ascii="Book Antiqua" w:eastAsia="宋体" w:hAnsi="Book Antiqua" w:cs="Times New Roman"/>
          <w:color w:val="000000" w:themeColor="text1"/>
          <w:kern w:val="0"/>
          <w:sz w:val="24"/>
          <w:szCs w:val="24"/>
        </w:rPr>
        <w:t>lopinavir concentration</w:t>
      </w:r>
      <w:r w:rsidR="0029203B" w:rsidRPr="00875BEA">
        <w:rPr>
          <w:rFonts w:ascii="Book Antiqua" w:eastAsia="宋体" w:hAnsi="Book Antiqua" w:cs="Times New Roman"/>
          <w:color w:val="000000" w:themeColor="text1"/>
          <w:kern w:val="0"/>
          <w:sz w:val="24"/>
          <w:szCs w:val="24"/>
        </w:rPr>
        <w:t>s</w:t>
      </w:r>
      <w:r w:rsidR="00B2255D" w:rsidRPr="00875BEA">
        <w:rPr>
          <w:rFonts w:ascii="Book Antiqua" w:eastAsia="宋体" w:hAnsi="Book Antiqua" w:cs="Times New Roman"/>
          <w:color w:val="000000" w:themeColor="text1"/>
          <w:kern w:val="0"/>
          <w:sz w:val="24"/>
          <w:szCs w:val="24"/>
        </w:rPr>
        <w:t>.</w:t>
      </w:r>
    </w:p>
    <w:p w:rsidR="00632A10" w:rsidRPr="00875BEA" w:rsidRDefault="00B512FD" w:rsidP="00875BEA">
      <w:pPr>
        <w:widowControl/>
        <w:shd w:val="clear" w:color="auto" w:fill="FFFFFF"/>
        <w:snapToGrid w:val="0"/>
        <w:spacing w:line="360" w:lineRule="auto"/>
        <w:ind w:firstLineChars="100" w:firstLine="240"/>
        <w:outlineLvl w:val="1"/>
        <w:rPr>
          <w:rFonts w:ascii="Book Antiqua" w:eastAsia="宋体" w:hAnsi="Book Antiqua" w:cs="Times New Roman"/>
          <w:color w:val="000000" w:themeColor="text1"/>
          <w:kern w:val="0"/>
          <w:sz w:val="24"/>
          <w:szCs w:val="24"/>
        </w:rPr>
      </w:pPr>
      <w:r w:rsidRPr="00875BEA">
        <w:rPr>
          <w:rFonts w:ascii="Book Antiqua" w:eastAsia="宋体" w:hAnsi="Book Antiqua" w:cs="Times New Roman"/>
          <w:color w:val="000000" w:themeColor="text1"/>
          <w:kern w:val="0"/>
          <w:sz w:val="24"/>
          <w:szCs w:val="24"/>
        </w:rPr>
        <w:t xml:space="preserve">Adjuvant </w:t>
      </w:r>
      <w:r w:rsidR="00C83A2B" w:rsidRPr="00875BEA">
        <w:rPr>
          <w:rFonts w:ascii="Book Antiqua" w:eastAsia="宋体" w:hAnsi="Book Antiqua" w:cs="Times New Roman"/>
          <w:color w:val="000000" w:themeColor="text1"/>
          <w:kern w:val="0"/>
          <w:sz w:val="24"/>
          <w:szCs w:val="24"/>
        </w:rPr>
        <w:t>steroid therapy</w:t>
      </w:r>
      <w:r w:rsidR="005D150E" w:rsidRPr="00875BEA">
        <w:rPr>
          <w:rFonts w:ascii="Book Antiqua" w:eastAsia="宋体" w:hAnsi="Book Antiqua" w:cs="Times New Roman"/>
          <w:color w:val="000000" w:themeColor="text1"/>
          <w:kern w:val="0"/>
          <w:sz w:val="24"/>
          <w:szCs w:val="24"/>
        </w:rPr>
        <w:t xml:space="preserve"> has been reported to be </w:t>
      </w:r>
      <w:r w:rsidR="00C83A2B" w:rsidRPr="00875BEA">
        <w:rPr>
          <w:rFonts w:ascii="Book Antiqua" w:eastAsia="宋体" w:hAnsi="Book Antiqua" w:cs="Times New Roman"/>
          <w:color w:val="000000" w:themeColor="text1"/>
          <w:kern w:val="0"/>
          <w:sz w:val="24"/>
          <w:szCs w:val="24"/>
        </w:rPr>
        <w:t xml:space="preserve">useful for </w:t>
      </w:r>
      <w:r w:rsidR="00C83A2B" w:rsidRPr="00875BEA">
        <w:rPr>
          <w:rFonts w:ascii="Book Antiqua" w:eastAsia="宋体" w:hAnsi="Book Antiqua" w:cs="Times New Roman"/>
          <w:bCs/>
          <w:color w:val="000000" w:themeColor="text1"/>
          <w:kern w:val="36"/>
          <w:sz w:val="24"/>
          <w:szCs w:val="24"/>
        </w:rPr>
        <w:t>coronavirus</w:t>
      </w:r>
      <w:r w:rsidR="004D7C25">
        <w:rPr>
          <w:rFonts w:ascii="Book Antiqua" w:eastAsia="宋体" w:hAnsi="Book Antiqua" w:cs="Times New Roman" w:hint="eastAsia"/>
          <w:bCs/>
          <w:color w:val="000000" w:themeColor="text1"/>
          <w:kern w:val="36"/>
          <w:sz w:val="24"/>
          <w:szCs w:val="24"/>
        </w:rPr>
        <w:t>-</w:t>
      </w:r>
      <w:r w:rsidR="00C83A2B" w:rsidRPr="00875BEA">
        <w:rPr>
          <w:rFonts w:ascii="Book Antiqua" w:eastAsia="宋体" w:hAnsi="Book Antiqua" w:cs="Times New Roman"/>
          <w:bCs/>
          <w:color w:val="000000" w:themeColor="text1"/>
          <w:kern w:val="36"/>
          <w:sz w:val="24"/>
          <w:szCs w:val="24"/>
        </w:rPr>
        <w:t xml:space="preserve"> </w:t>
      </w:r>
      <w:r w:rsidR="004D7C25" w:rsidRPr="00875BEA">
        <w:rPr>
          <w:rFonts w:ascii="Book Antiqua" w:eastAsia="宋体" w:hAnsi="Book Antiqua" w:cs="Times New Roman"/>
          <w:bCs/>
          <w:color w:val="000000" w:themeColor="text1"/>
          <w:kern w:val="36"/>
          <w:sz w:val="24"/>
          <w:szCs w:val="24"/>
        </w:rPr>
        <w:t>infect</w:t>
      </w:r>
      <w:r w:rsidR="004D7C25">
        <w:rPr>
          <w:rFonts w:ascii="Book Antiqua" w:eastAsia="宋体" w:hAnsi="Book Antiqua" w:cs="Times New Roman" w:hint="eastAsia"/>
          <w:bCs/>
          <w:color w:val="000000" w:themeColor="text1"/>
          <w:kern w:val="36"/>
          <w:sz w:val="24"/>
          <w:szCs w:val="24"/>
        </w:rPr>
        <w:t>ed</w:t>
      </w:r>
      <w:r w:rsidR="004D7C25" w:rsidRPr="00875BEA">
        <w:rPr>
          <w:rFonts w:ascii="Book Antiqua" w:eastAsia="宋体" w:hAnsi="Book Antiqua" w:cs="Times New Roman"/>
          <w:color w:val="000000" w:themeColor="text1"/>
          <w:kern w:val="0"/>
          <w:sz w:val="24"/>
          <w:szCs w:val="24"/>
        </w:rPr>
        <w:t xml:space="preserve"> </w:t>
      </w:r>
      <w:proofErr w:type="gramStart"/>
      <w:r w:rsidR="00C83A2B" w:rsidRPr="00875BEA">
        <w:rPr>
          <w:rFonts w:ascii="Book Antiqua" w:eastAsia="宋体" w:hAnsi="Book Antiqua" w:cs="Times New Roman"/>
          <w:color w:val="000000" w:themeColor="text1"/>
          <w:kern w:val="0"/>
          <w:sz w:val="24"/>
          <w:szCs w:val="24"/>
        </w:rPr>
        <w:t>patients</w:t>
      </w:r>
      <w:r w:rsidR="00FD585F" w:rsidRPr="00875BEA">
        <w:rPr>
          <w:rFonts w:ascii="Book Antiqua" w:eastAsia="宋体" w:hAnsi="Book Antiqua" w:cs="Times New Roman"/>
          <w:color w:val="000000" w:themeColor="text1"/>
          <w:kern w:val="0"/>
          <w:sz w:val="24"/>
          <w:szCs w:val="24"/>
          <w:vertAlign w:val="superscript"/>
        </w:rPr>
        <w:t>[</w:t>
      </w:r>
      <w:proofErr w:type="gramEnd"/>
      <w:r w:rsidR="00C83A2B" w:rsidRPr="00875BEA">
        <w:rPr>
          <w:rFonts w:ascii="Book Antiqua" w:eastAsia="宋体" w:hAnsi="Book Antiqua" w:cs="Times New Roman"/>
          <w:color w:val="000000" w:themeColor="text1"/>
          <w:kern w:val="0"/>
          <w:sz w:val="24"/>
          <w:szCs w:val="24"/>
          <w:vertAlign w:val="superscript"/>
        </w:rPr>
        <w:t>9</w:t>
      </w:r>
      <w:r w:rsidR="00FD585F" w:rsidRPr="00875BEA">
        <w:rPr>
          <w:rFonts w:ascii="Book Antiqua" w:eastAsia="宋体" w:hAnsi="Book Antiqua" w:cs="Times New Roman"/>
          <w:color w:val="000000" w:themeColor="text1"/>
          <w:kern w:val="0"/>
          <w:sz w:val="24"/>
          <w:szCs w:val="24"/>
          <w:vertAlign w:val="superscript"/>
        </w:rPr>
        <w:t>]</w:t>
      </w:r>
      <w:r w:rsidR="00C83A2B" w:rsidRPr="00875BEA">
        <w:rPr>
          <w:rFonts w:ascii="Book Antiqua" w:eastAsia="宋体" w:hAnsi="Book Antiqua" w:cs="Times New Roman"/>
          <w:color w:val="000000" w:themeColor="text1"/>
          <w:kern w:val="0"/>
          <w:sz w:val="24"/>
          <w:szCs w:val="24"/>
        </w:rPr>
        <w:t xml:space="preserve">. </w:t>
      </w:r>
      <w:r w:rsidR="009951A6" w:rsidRPr="00875BEA">
        <w:rPr>
          <w:rFonts w:ascii="Book Antiqua" w:eastAsia="宋体" w:hAnsi="Book Antiqua" w:cs="Times New Roman"/>
          <w:color w:val="000000" w:themeColor="text1"/>
          <w:kern w:val="0"/>
          <w:sz w:val="24"/>
          <w:szCs w:val="24"/>
        </w:rPr>
        <w:t>However, i</w:t>
      </w:r>
      <w:r w:rsidR="008501FB" w:rsidRPr="00875BEA">
        <w:rPr>
          <w:rFonts w:ascii="Book Antiqua" w:eastAsia="宋体" w:hAnsi="Book Antiqua" w:cs="Times New Roman"/>
          <w:bCs/>
          <w:color w:val="000000" w:themeColor="text1"/>
          <w:kern w:val="36"/>
          <w:sz w:val="24"/>
          <w:szCs w:val="24"/>
        </w:rPr>
        <w:t xml:space="preserve">t has been reported that </w:t>
      </w:r>
      <w:r w:rsidR="00B22A86" w:rsidRPr="00875BEA">
        <w:rPr>
          <w:rFonts w:ascii="Book Antiqua" w:eastAsia="宋体" w:hAnsi="Book Antiqua" w:cs="Times New Roman"/>
          <w:color w:val="000000" w:themeColor="text1"/>
          <w:kern w:val="0"/>
          <w:sz w:val="24"/>
          <w:szCs w:val="24"/>
        </w:rPr>
        <w:t>large dose glucocorticoid</w:t>
      </w:r>
      <w:r w:rsidR="005D150E" w:rsidRPr="00875BEA">
        <w:rPr>
          <w:rFonts w:ascii="Book Antiqua" w:eastAsia="宋体" w:hAnsi="Book Antiqua" w:cs="Times New Roman"/>
          <w:color w:val="000000" w:themeColor="text1"/>
          <w:kern w:val="0"/>
          <w:sz w:val="24"/>
          <w:szCs w:val="24"/>
        </w:rPr>
        <w:t xml:space="preserve">s </w:t>
      </w:r>
      <w:r w:rsidR="00D101A3" w:rsidRPr="00875BEA">
        <w:rPr>
          <w:rFonts w:ascii="Book Antiqua" w:hAnsi="Book Antiqua"/>
          <w:color w:val="000000" w:themeColor="text1"/>
          <w:kern w:val="0"/>
          <w:sz w:val="24"/>
          <w:szCs w:val="24"/>
        </w:rPr>
        <w:t xml:space="preserve">in the early stage </w:t>
      </w:r>
      <w:r w:rsidR="00B22A86" w:rsidRPr="00875BEA">
        <w:rPr>
          <w:rFonts w:ascii="Book Antiqua" w:eastAsia="宋体" w:hAnsi="Book Antiqua" w:cs="Times New Roman"/>
          <w:color w:val="000000" w:themeColor="text1"/>
          <w:kern w:val="0"/>
          <w:sz w:val="24"/>
          <w:szCs w:val="24"/>
        </w:rPr>
        <w:t xml:space="preserve">may </w:t>
      </w:r>
      <w:r w:rsidR="005D150E" w:rsidRPr="00875BEA">
        <w:rPr>
          <w:rFonts w:ascii="Book Antiqua" w:eastAsia="宋体" w:hAnsi="Book Antiqua" w:cs="Times New Roman"/>
          <w:color w:val="000000" w:themeColor="text1"/>
          <w:kern w:val="0"/>
          <w:sz w:val="24"/>
          <w:szCs w:val="24"/>
        </w:rPr>
        <w:t>disrupt patients’ metabolism and modify immuno</w:t>
      </w:r>
      <w:r w:rsidR="00B22A86" w:rsidRPr="00875BEA">
        <w:rPr>
          <w:rFonts w:ascii="Book Antiqua" w:eastAsia="宋体" w:hAnsi="Book Antiqua" w:cs="Times New Roman"/>
          <w:color w:val="000000" w:themeColor="text1"/>
          <w:kern w:val="0"/>
          <w:sz w:val="24"/>
          <w:szCs w:val="24"/>
        </w:rPr>
        <w:t>suppression</w:t>
      </w:r>
      <w:r w:rsidR="00A934BE" w:rsidRPr="00875BEA">
        <w:rPr>
          <w:rFonts w:ascii="Book Antiqua" w:hAnsi="Book Antiqua"/>
          <w:color w:val="000000" w:themeColor="text1"/>
          <w:kern w:val="0"/>
          <w:sz w:val="24"/>
          <w:szCs w:val="24"/>
        </w:rPr>
        <w:t xml:space="preserve"> of </w:t>
      </w:r>
      <w:r w:rsidR="0076606F" w:rsidRPr="00875BEA">
        <w:rPr>
          <w:rFonts w:ascii="Book Antiqua" w:hAnsi="Book Antiqua"/>
          <w:color w:val="000000" w:themeColor="text1"/>
          <w:kern w:val="0"/>
          <w:sz w:val="24"/>
          <w:szCs w:val="24"/>
        </w:rPr>
        <w:t xml:space="preserve">severe acute respiratory syndrome </w:t>
      </w:r>
      <w:r w:rsidR="005D150E" w:rsidRPr="00875BEA">
        <w:rPr>
          <w:rFonts w:ascii="Book Antiqua" w:hAnsi="Book Antiqua"/>
          <w:color w:val="000000" w:themeColor="text1"/>
          <w:kern w:val="0"/>
          <w:sz w:val="24"/>
          <w:szCs w:val="24"/>
        </w:rPr>
        <w:t xml:space="preserve">in a manner that leaves </w:t>
      </w:r>
      <w:r w:rsidR="00B22A86" w:rsidRPr="00875BEA">
        <w:rPr>
          <w:rFonts w:ascii="Book Antiqua" w:eastAsia="宋体" w:hAnsi="Book Antiqua" w:cs="Times New Roman"/>
          <w:color w:val="000000" w:themeColor="text1"/>
          <w:kern w:val="0"/>
          <w:sz w:val="24"/>
          <w:szCs w:val="24"/>
        </w:rPr>
        <w:t xml:space="preserve">patients </w:t>
      </w:r>
      <w:r w:rsidR="005D150E" w:rsidRPr="00875BEA">
        <w:rPr>
          <w:rFonts w:ascii="Book Antiqua" w:eastAsia="宋体" w:hAnsi="Book Antiqua" w:cs="Times New Roman"/>
          <w:color w:val="000000" w:themeColor="text1"/>
          <w:kern w:val="0"/>
          <w:sz w:val="24"/>
          <w:szCs w:val="24"/>
        </w:rPr>
        <w:t>at risk of a</w:t>
      </w:r>
      <w:r w:rsidR="00B22A86" w:rsidRPr="00875BEA">
        <w:rPr>
          <w:rFonts w:ascii="Book Antiqua" w:eastAsia="宋体" w:hAnsi="Book Antiqua" w:cs="Times New Roman"/>
          <w:color w:val="000000" w:themeColor="text1"/>
          <w:kern w:val="0"/>
          <w:sz w:val="24"/>
          <w:szCs w:val="24"/>
        </w:rPr>
        <w:t xml:space="preserve"> severe secondary </w:t>
      </w:r>
      <w:proofErr w:type="gramStart"/>
      <w:r w:rsidR="00B22A86" w:rsidRPr="00875BEA">
        <w:rPr>
          <w:rFonts w:ascii="Book Antiqua" w:eastAsia="宋体" w:hAnsi="Book Antiqua" w:cs="Times New Roman"/>
          <w:color w:val="000000" w:themeColor="text1"/>
          <w:kern w:val="0"/>
          <w:sz w:val="24"/>
          <w:szCs w:val="24"/>
        </w:rPr>
        <w:t>infection</w:t>
      </w:r>
      <w:r w:rsidR="00A60C00" w:rsidRPr="00875BEA">
        <w:rPr>
          <w:rFonts w:ascii="Book Antiqua" w:eastAsia="宋体" w:hAnsi="Book Antiqua" w:cs="Times New Roman"/>
          <w:color w:val="000000" w:themeColor="text1"/>
          <w:kern w:val="0"/>
          <w:sz w:val="24"/>
          <w:szCs w:val="24"/>
          <w:vertAlign w:val="superscript"/>
        </w:rPr>
        <w:t>[</w:t>
      </w:r>
      <w:proofErr w:type="gramEnd"/>
      <w:r w:rsidR="00996DB2" w:rsidRPr="00875BEA">
        <w:rPr>
          <w:rFonts w:ascii="Book Antiqua" w:hAnsi="Book Antiqua"/>
          <w:color w:val="000000" w:themeColor="text1"/>
          <w:kern w:val="0"/>
          <w:sz w:val="24"/>
          <w:szCs w:val="24"/>
          <w:vertAlign w:val="superscript"/>
        </w:rPr>
        <w:t>1</w:t>
      </w:r>
      <w:r w:rsidR="00D101A3" w:rsidRPr="00875BEA">
        <w:rPr>
          <w:rFonts w:ascii="Book Antiqua" w:hAnsi="Book Antiqua"/>
          <w:color w:val="000000" w:themeColor="text1"/>
          <w:kern w:val="0"/>
          <w:sz w:val="24"/>
          <w:szCs w:val="24"/>
          <w:vertAlign w:val="superscript"/>
        </w:rPr>
        <w:t>0</w:t>
      </w:r>
      <w:r w:rsidR="00A60C00" w:rsidRPr="00875BEA">
        <w:rPr>
          <w:rFonts w:ascii="Book Antiqua" w:hAnsi="Book Antiqua"/>
          <w:color w:val="000000" w:themeColor="text1"/>
          <w:kern w:val="0"/>
          <w:sz w:val="24"/>
          <w:szCs w:val="24"/>
          <w:vertAlign w:val="superscript"/>
        </w:rPr>
        <w:t>]</w:t>
      </w:r>
      <w:r w:rsidR="00B22A86" w:rsidRPr="00875BEA">
        <w:rPr>
          <w:rFonts w:ascii="Book Antiqua" w:eastAsia="宋体" w:hAnsi="Book Antiqua" w:cs="Times New Roman"/>
          <w:color w:val="000000" w:themeColor="text1"/>
          <w:kern w:val="0"/>
          <w:sz w:val="24"/>
          <w:szCs w:val="24"/>
        </w:rPr>
        <w:t xml:space="preserve">. </w:t>
      </w:r>
      <w:r w:rsidR="00E74A98" w:rsidRPr="00875BEA">
        <w:rPr>
          <w:rFonts w:ascii="Book Antiqua" w:eastAsia="宋体" w:hAnsi="Book Antiqua" w:cs="Times New Roman"/>
          <w:color w:val="000000" w:themeColor="text1"/>
          <w:kern w:val="0"/>
          <w:sz w:val="24"/>
          <w:szCs w:val="24"/>
        </w:rPr>
        <w:t xml:space="preserve">Moreover, </w:t>
      </w:r>
      <w:r w:rsidR="005D150E" w:rsidRPr="00875BEA">
        <w:rPr>
          <w:rFonts w:ascii="Book Antiqua" w:eastAsia="宋体" w:hAnsi="Book Antiqua" w:cs="Times New Roman"/>
          <w:color w:val="000000" w:themeColor="text1"/>
          <w:kern w:val="0"/>
          <w:sz w:val="24"/>
          <w:szCs w:val="24"/>
        </w:rPr>
        <w:t>compared to patients who received lower cumulative doses over a shorter period</w:t>
      </w:r>
      <w:r w:rsidR="003646A1">
        <w:rPr>
          <w:rFonts w:ascii="Book Antiqua" w:eastAsia="宋体" w:hAnsi="Book Antiqua" w:cs="Times New Roman" w:hint="eastAsia"/>
          <w:color w:val="000000" w:themeColor="text1"/>
          <w:kern w:val="0"/>
          <w:sz w:val="24"/>
          <w:szCs w:val="24"/>
        </w:rPr>
        <w:t xml:space="preserve"> of time</w:t>
      </w:r>
      <w:r w:rsidR="005D150E" w:rsidRPr="00875BEA">
        <w:rPr>
          <w:rFonts w:ascii="Book Antiqua" w:eastAsia="宋体" w:hAnsi="Book Antiqua" w:cs="Times New Roman"/>
          <w:color w:val="000000" w:themeColor="text1"/>
          <w:kern w:val="0"/>
          <w:sz w:val="24"/>
          <w:szCs w:val="24"/>
        </w:rPr>
        <w:t xml:space="preserve">, </w:t>
      </w:r>
      <w:r w:rsidR="00C61063" w:rsidRPr="00875BEA">
        <w:rPr>
          <w:rFonts w:ascii="Book Antiqua" w:hAnsi="Book Antiqua"/>
          <w:color w:val="000000" w:themeColor="text1"/>
          <w:kern w:val="0"/>
          <w:sz w:val="24"/>
          <w:szCs w:val="24"/>
        </w:rPr>
        <w:t>severe acute respiratory syndrome</w:t>
      </w:r>
      <w:r w:rsidR="00C61063" w:rsidRPr="00875BEA">
        <w:rPr>
          <w:rFonts w:ascii="Book Antiqua" w:eastAsia="宋体" w:hAnsi="Book Antiqua" w:cs="Times New Roman"/>
          <w:color w:val="000000" w:themeColor="text1"/>
          <w:kern w:val="0"/>
          <w:sz w:val="24"/>
          <w:szCs w:val="24"/>
        </w:rPr>
        <w:t xml:space="preserve"> </w:t>
      </w:r>
      <w:r w:rsidR="007E1564" w:rsidRPr="00875BEA">
        <w:rPr>
          <w:rFonts w:ascii="Book Antiqua" w:eastAsia="宋体" w:hAnsi="Book Antiqua" w:cs="Times New Roman"/>
          <w:color w:val="000000" w:themeColor="text1"/>
          <w:kern w:val="0"/>
          <w:sz w:val="24"/>
          <w:szCs w:val="24"/>
        </w:rPr>
        <w:t>patients who received higher cumulative doses and longer treatment durations of</w:t>
      </w:r>
      <w:r w:rsidR="000A5FAE" w:rsidRPr="00875BEA">
        <w:rPr>
          <w:rFonts w:ascii="Book Antiqua" w:eastAsia="宋体" w:hAnsi="Book Antiqua" w:cs="Times New Roman"/>
          <w:color w:val="000000" w:themeColor="text1"/>
          <w:kern w:val="0"/>
          <w:sz w:val="24"/>
          <w:szCs w:val="24"/>
        </w:rPr>
        <w:t xml:space="preserve"> </w:t>
      </w:r>
      <w:r w:rsidR="007E1564" w:rsidRPr="00875BEA">
        <w:rPr>
          <w:rFonts w:ascii="Book Antiqua" w:eastAsia="宋体" w:hAnsi="Book Antiqua" w:cs="Times New Roman"/>
          <w:color w:val="000000" w:themeColor="text1"/>
          <w:kern w:val="0"/>
          <w:sz w:val="24"/>
          <w:szCs w:val="24"/>
        </w:rPr>
        <w:t>steroids</w:t>
      </w:r>
      <w:r w:rsidR="000A5FAE" w:rsidRPr="00875BEA">
        <w:rPr>
          <w:rFonts w:ascii="Book Antiqua" w:eastAsia="宋体" w:hAnsi="Book Antiqua" w:cs="Times New Roman"/>
          <w:color w:val="000000" w:themeColor="text1"/>
          <w:kern w:val="0"/>
          <w:sz w:val="24"/>
          <w:szCs w:val="24"/>
        </w:rPr>
        <w:t xml:space="preserve"> </w:t>
      </w:r>
      <w:r w:rsidR="005D150E" w:rsidRPr="00875BEA">
        <w:rPr>
          <w:rFonts w:ascii="Book Antiqua" w:eastAsia="宋体" w:hAnsi="Book Antiqua" w:cs="Times New Roman"/>
          <w:color w:val="000000" w:themeColor="text1"/>
          <w:kern w:val="0"/>
          <w:sz w:val="24"/>
          <w:szCs w:val="24"/>
        </w:rPr>
        <w:t>have been reported to be</w:t>
      </w:r>
      <w:r w:rsidR="007E1564" w:rsidRPr="00875BEA">
        <w:rPr>
          <w:rFonts w:ascii="Book Antiqua" w:eastAsia="宋体" w:hAnsi="Book Antiqua" w:cs="Times New Roman"/>
          <w:color w:val="000000" w:themeColor="text1"/>
          <w:kern w:val="0"/>
          <w:sz w:val="24"/>
          <w:szCs w:val="24"/>
        </w:rPr>
        <w:t xml:space="preserve"> more likely to </w:t>
      </w:r>
      <w:r w:rsidR="005D150E" w:rsidRPr="00875BEA">
        <w:rPr>
          <w:rFonts w:ascii="Book Antiqua" w:eastAsia="宋体" w:hAnsi="Book Antiqua" w:cs="Times New Roman"/>
          <w:color w:val="000000" w:themeColor="text1"/>
          <w:kern w:val="0"/>
          <w:sz w:val="24"/>
          <w:szCs w:val="24"/>
        </w:rPr>
        <w:t xml:space="preserve">later </w:t>
      </w:r>
      <w:r w:rsidR="007E1564" w:rsidRPr="00875BEA">
        <w:rPr>
          <w:rFonts w:ascii="Book Antiqua" w:eastAsia="宋体" w:hAnsi="Book Antiqua" w:cs="Times New Roman"/>
          <w:color w:val="000000" w:themeColor="text1"/>
          <w:kern w:val="0"/>
          <w:sz w:val="24"/>
          <w:szCs w:val="24"/>
        </w:rPr>
        <w:t xml:space="preserve">develop </w:t>
      </w:r>
      <w:proofErr w:type="gramStart"/>
      <w:r w:rsidR="007E1564" w:rsidRPr="00875BEA">
        <w:rPr>
          <w:rFonts w:ascii="Book Antiqua" w:eastAsia="宋体" w:hAnsi="Book Antiqua" w:cs="Times New Roman"/>
          <w:color w:val="000000" w:themeColor="text1"/>
          <w:kern w:val="0"/>
          <w:sz w:val="24"/>
          <w:szCs w:val="24"/>
        </w:rPr>
        <w:t>osteonecrosis</w:t>
      </w:r>
      <w:r w:rsidR="0030531E" w:rsidRPr="00875BEA">
        <w:rPr>
          <w:rFonts w:ascii="Book Antiqua" w:eastAsia="宋体" w:hAnsi="Book Antiqua" w:cs="Times New Roman"/>
          <w:color w:val="000000" w:themeColor="text1"/>
          <w:kern w:val="0"/>
          <w:sz w:val="24"/>
          <w:szCs w:val="24"/>
          <w:vertAlign w:val="superscript"/>
        </w:rPr>
        <w:t>[</w:t>
      </w:r>
      <w:proofErr w:type="gramEnd"/>
      <w:r w:rsidR="00D302C9" w:rsidRPr="00875BEA">
        <w:rPr>
          <w:rFonts w:ascii="Book Antiqua" w:eastAsia="宋体" w:hAnsi="Book Antiqua" w:cs="Times New Roman"/>
          <w:color w:val="000000" w:themeColor="text1"/>
          <w:kern w:val="0"/>
          <w:sz w:val="24"/>
          <w:szCs w:val="24"/>
          <w:vertAlign w:val="superscript"/>
        </w:rPr>
        <w:t>1</w:t>
      </w:r>
      <w:r w:rsidR="006A2351" w:rsidRPr="00875BEA">
        <w:rPr>
          <w:rFonts w:ascii="Book Antiqua" w:eastAsia="宋体" w:hAnsi="Book Antiqua" w:cs="Times New Roman"/>
          <w:color w:val="000000" w:themeColor="text1"/>
          <w:kern w:val="0"/>
          <w:sz w:val="24"/>
          <w:szCs w:val="24"/>
          <w:vertAlign w:val="superscript"/>
        </w:rPr>
        <w:t>1</w:t>
      </w:r>
      <w:r w:rsidR="0030531E" w:rsidRPr="00875BEA">
        <w:rPr>
          <w:rFonts w:ascii="Book Antiqua" w:eastAsia="宋体" w:hAnsi="Book Antiqua" w:cs="Times New Roman"/>
          <w:color w:val="000000" w:themeColor="text1"/>
          <w:kern w:val="0"/>
          <w:sz w:val="24"/>
          <w:szCs w:val="24"/>
          <w:vertAlign w:val="superscript"/>
        </w:rPr>
        <w:t>]</w:t>
      </w:r>
      <w:r w:rsidR="007E1564" w:rsidRPr="00875BEA">
        <w:rPr>
          <w:rFonts w:ascii="Book Antiqua" w:eastAsia="宋体" w:hAnsi="Book Antiqua" w:cs="Times New Roman"/>
          <w:color w:val="000000" w:themeColor="text1"/>
          <w:kern w:val="0"/>
          <w:sz w:val="24"/>
          <w:szCs w:val="24"/>
        </w:rPr>
        <w:t xml:space="preserve">. </w:t>
      </w:r>
      <w:r w:rsidR="005D150E" w:rsidRPr="00875BEA">
        <w:rPr>
          <w:rFonts w:ascii="Book Antiqua" w:eastAsia="宋体" w:hAnsi="Book Antiqua" w:cs="Times New Roman"/>
          <w:color w:val="000000" w:themeColor="text1"/>
          <w:kern w:val="0"/>
          <w:sz w:val="24"/>
          <w:szCs w:val="24"/>
        </w:rPr>
        <w:t xml:space="preserve">Thus, to curtail these risks, </w:t>
      </w:r>
      <w:r w:rsidR="007E1564" w:rsidRPr="00875BEA">
        <w:rPr>
          <w:rFonts w:ascii="Book Antiqua" w:hAnsi="Book Antiqua" w:cs="Times New Roman"/>
          <w:color w:val="000000" w:themeColor="text1"/>
          <w:kern w:val="0"/>
          <w:sz w:val="24"/>
          <w:szCs w:val="24"/>
        </w:rPr>
        <w:t>i</w:t>
      </w:r>
      <w:r w:rsidR="007E1564" w:rsidRPr="00875BEA">
        <w:rPr>
          <w:rFonts w:ascii="Book Antiqua" w:eastAsia="宋体" w:hAnsi="Book Antiqua" w:cs="Times New Roman"/>
          <w:color w:val="000000" w:themeColor="text1"/>
          <w:kern w:val="0"/>
          <w:sz w:val="24"/>
          <w:szCs w:val="24"/>
        </w:rPr>
        <w:t xml:space="preserve">t </w:t>
      </w:r>
      <w:r w:rsidR="005D150E" w:rsidRPr="00875BEA">
        <w:rPr>
          <w:rFonts w:ascii="Book Antiqua" w:eastAsia="宋体" w:hAnsi="Book Antiqua" w:cs="Times New Roman"/>
          <w:color w:val="000000" w:themeColor="text1"/>
          <w:kern w:val="0"/>
          <w:sz w:val="24"/>
          <w:szCs w:val="24"/>
        </w:rPr>
        <w:t xml:space="preserve">would be prudent to </w:t>
      </w:r>
      <w:r w:rsidR="007E1564" w:rsidRPr="00875BEA">
        <w:rPr>
          <w:rFonts w:ascii="Book Antiqua" w:eastAsia="宋体" w:hAnsi="Book Antiqua" w:cs="Times New Roman"/>
          <w:color w:val="000000" w:themeColor="text1"/>
          <w:kern w:val="0"/>
          <w:sz w:val="24"/>
          <w:szCs w:val="24"/>
        </w:rPr>
        <w:t xml:space="preserve">reduce </w:t>
      </w:r>
      <w:r w:rsidR="00D101A3" w:rsidRPr="00875BEA">
        <w:rPr>
          <w:rFonts w:ascii="Book Antiqua" w:eastAsia="宋体" w:hAnsi="Book Antiqua" w:cs="Times New Roman"/>
          <w:color w:val="000000" w:themeColor="text1"/>
          <w:kern w:val="0"/>
          <w:sz w:val="24"/>
          <w:szCs w:val="24"/>
        </w:rPr>
        <w:t xml:space="preserve">the </w:t>
      </w:r>
      <w:r w:rsidR="007E1564" w:rsidRPr="00875BEA">
        <w:rPr>
          <w:rFonts w:ascii="Book Antiqua" w:eastAsia="宋体" w:hAnsi="Book Antiqua" w:cs="Times New Roman"/>
          <w:color w:val="000000" w:themeColor="text1"/>
          <w:kern w:val="0"/>
          <w:sz w:val="24"/>
          <w:szCs w:val="24"/>
        </w:rPr>
        <w:t>risk</w:t>
      </w:r>
      <w:r w:rsidR="00D101A3" w:rsidRPr="00875BEA">
        <w:rPr>
          <w:rFonts w:ascii="Book Antiqua" w:eastAsia="宋体" w:hAnsi="Book Antiqua" w:cs="Times New Roman"/>
          <w:color w:val="000000" w:themeColor="text1"/>
          <w:kern w:val="0"/>
          <w:sz w:val="24"/>
          <w:szCs w:val="24"/>
        </w:rPr>
        <w:t xml:space="preserve"> of steroid</w:t>
      </w:r>
      <w:r w:rsidR="008E6BA5" w:rsidRPr="00875BEA">
        <w:rPr>
          <w:rFonts w:ascii="Book Antiqua" w:eastAsia="宋体" w:hAnsi="Book Antiqua" w:cs="Times New Roman"/>
          <w:color w:val="000000" w:themeColor="text1"/>
          <w:kern w:val="0"/>
          <w:sz w:val="24"/>
          <w:szCs w:val="24"/>
        </w:rPr>
        <w:t xml:space="preserve"> use</w:t>
      </w:r>
      <w:r w:rsidR="007E1564" w:rsidRPr="00875BEA">
        <w:rPr>
          <w:rFonts w:ascii="Book Antiqua" w:eastAsia="宋体" w:hAnsi="Book Antiqua" w:cs="Times New Roman"/>
          <w:color w:val="000000" w:themeColor="text1"/>
          <w:kern w:val="0"/>
          <w:sz w:val="24"/>
          <w:szCs w:val="24"/>
        </w:rPr>
        <w:t xml:space="preserve"> by </w:t>
      </w:r>
      <w:r w:rsidR="00D101A3" w:rsidRPr="00875BEA">
        <w:rPr>
          <w:rFonts w:ascii="Book Antiqua" w:eastAsia="宋体" w:hAnsi="Book Antiqua" w:cs="Times New Roman"/>
          <w:color w:val="000000" w:themeColor="text1"/>
          <w:kern w:val="0"/>
          <w:sz w:val="24"/>
          <w:szCs w:val="24"/>
        </w:rPr>
        <w:t xml:space="preserve">minimizing </w:t>
      </w:r>
      <w:r w:rsidR="008E6BA5" w:rsidRPr="00875BEA">
        <w:rPr>
          <w:rFonts w:ascii="Book Antiqua" w:eastAsia="宋体" w:hAnsi="Book Antiqua" w:cs="Times New Roman"/>
          <w:color w:val="000000" w:themeColor="text1"/>
          <w:kern w:val="0"/>
          <w:sz w:val="24"/>
          <w:szCs w:val="24"/>
        </w:rPr>
        <w:t xml:space="preserve">steroid dose </w:t>
      </w:r>
      <w:r w:rsidR="007E1564" w:rsidRPr="00875BEA">
        <w:rPr>
          <w:rFonts w:ascii="Book Antiqua" w:eastAsia="宋体" w:hAnsi="Book Antiqua" w:cs="Times New Roman"/>
          <w:color w:val="000000" w:themeColor="text1"/>
          <w:kern w:val="0"/>
          <w:sz w:val="24"/>
          <w:szCs w:val="24"/>
        </w:rPr>
        <w:t xml:space="preserve">and duration </w:t>
      </w:r>
      <w:r w:rsidR="00F863E7" w:rsidRPr="00875BEA">
        <w:rPr>
          <w:rFonts w:ascii="Book Antiqua" w:eastAsia="宋体" w:hAnsi="Book Antiqua" w:cs="Times New Roman"/>
          <w:color w:val="000000" w:themeColor="text1"/>
          <w:kern w:val="0"/>
          <w:sz w:val="24"/>
          <w:szCs w:val="24"/>
        </w:rPr>
        <w:t xml:space="preserve">of </w:t>
      </w:r>
      <w:r w:rsidR="008E6BA5" w:rsidRPr="00875BEA">
        <w:rPr>
          <w:rFonts w:ascii="Book Antiqua" w:eastAsia="宋体" w:hAnsi="Book Antiqua" w:cs="Times New Roman"/>
          <w:color w:val="000000" w:themeColor="text1"/>
          <w:kern w:val="0"/>
          <w:sz w:val="24"/>
          <w:szCs w:val="24"/>
        </w:rPr>
        <w:t>administration</w:t>
      </w:r>
      <w:r w:rsidR="00F863E7" w:rsidRPr="00875BEA">
        <w:rPr>
          <w:rFonts w:ascii="Book Antiqua" w:eastAsia="宋体" w:hAnsi="Book Antiqua" w:cs="Times New Roman"/>
          <w:color w:val="000000" w:themeColor="text1"/>
          <w:kern w:val="0"/>
          <w:sz w:val="24"/>
          <w:szCs w:val="24"/>
        </w:rPr>
        <w:t xml:space="preserve"> </w:t>
      </w:r>
      <w:r w:rsidR="007E1564" w:rsidRPr="00875BEA">
        <w:rPr>
          <w:rFonts w:ascii="Book Antiqua" w:eastAsia="宋体" w:hAnsi="Book Antiqua" w:cs="Times New Roman"/>
          <w:color w:val="000000" w:themeColor="text1"/>
          <w:kern w:val="0"/>
          <w:sz w:val="24"/>
          <w:szCs w:val="24"/>
        </w:rPr>
        <w:t>in</w:t>
      </w:r>
      <w:r w:rsidR="000A5FAE" w:rsidRPr="00875BEA">
        <w:rPr>
          <w:rFonts w:ascii="Book Antiqua" w:eastAsia="宋体" w:hAnsi="Book Antiqua" w:cs="Times New Roman"/>
          <w:color w:val="000000" w:themeColor="text1"/>
          <w:kern w:val="0"/>
          <w:sz w:val="24"/>
          <w:szCs w:val="24"/>
        </w:rPr>
        <w:t xml:space="preserve"> </w:t>
      </w:r>
      <w:r w:rsidR="007E1564" w:rsidRPr="00875BEA">
        <w:rPr>
          <w:rFonts w:ascii="Book Antiqua" w:hAnsi="Book Antiqua" w:cs="Times New Roman"/>
          <w:color w:val="000000" w:themeColor="text1"/>
          <w:kern w:val="0"/>
          <w:sz w:val="24"/>
          <w:szCs w:val="24"/>
        </w:rPr>
        <w:t xml:space="preserve">COVID-19. </w:t>
      </w:r>
      <w:r w:rsidR="008E6BA5" w:rsidRPr="00875BEA">
        <w:rPr>
          <w:rFonts w:ascii="Book Antiqua" w:hAnsi="Book Antiqua" w:cs="Times New Roman"/>
          <w:color w:val="000000" w:themeColor="text1"/>
          <w:kern w:val="0"/>
          <w:sz w:val="24"/>
          <w:szCs w:val="24"/>
        </w:rPr>
        <w:t>T</w:t>
      </w:r>
      <w:r w:rsidR="007E1564" w:rsidRPr="00875BEA">
        <w:rPr>
          <w:rFonts w:ascii="Book Antiqua" w:hAnsi="Book Antiqua" w:cs="Times New Roman"/>
          <w:color w:val="000000" w:themeColor="text1"/>
          <w:kern w:val="0"/>
          <w:sz w:val="24"/>
          <w:szCs w:val="24"/>
        </w:rPr>
        <w:t>he present patient</w:t>
      </w:r>
      <w:r w:rsidR="008E6BA5" w:rsidRPr="00875BEA">
        <w:rPr>
          <w:rFonts w:ascii="Book Antiqua" w:hAnsi="Book Antiqua" w:cs="Times New Roman"/>
          <w:color w:val="000000" w:themeColor="text1"/>
          <w:kern w:val="0"/>
          <w:sz w:val="24"/>
          <w:szCs w:val="24"/>
        </w:rPr>
        <w:t xml:space="preserve"> received </w:t>
      </w:r>
      <w:r w:rsidR="008E6BA5" w:rsidRPr="00875BEA">
        <w:rPr>
          <w:rFonts w:ascii="Book Antiqua" w:hAnsi="Book Antiqua" w:cs="Times New Roman"/>
          <w:color w:val="000000" w:themeColor="text1"/>
          <w:sz w:val="24"/>
          <w:szCs w:val="24"/>
        </w:rPr>
        <w:t>40 mg/d</w:t>
      </w:r>
      <w:r w:rsidR="00875BEA" w:rsidRPr="00875BEA">
        <w:rPr>
          <w:rFonts w:ascii="Book Antiqua" w:hAnsi="Book Antiqua" w:cs="Times New Roman"/>
          <w:color w:val="000000" w:themeColor="text1"/>
          <w:kern w:val="0"/>
          <w:sz w:val="24"/>
          <w:szCs w:val="24"/>
        </w:rPr>
        <w:t xml:space="preserve"> </w:t>
      </w:r>
      <w:r w:rsidR="007E1564" w:rsidRPr="00875BEA">
        <w:rPr>
          <w:rFonts w:ascii="Book Antiqua" w:hAnsi="Book Antiqua" w:cs="Times New Roman"/>
          <w:color w:val="000000" w:themeColor="text1"/>
          <w:sz w:val="24"/>
          <w:szCs w:val="24"/>
        </w:rPr>
        <w:t>methylprednisolone</w:t>
      </w:r>
      <w:r w:rsidR="007E1564" w:rsidRPr="00875BEA">
        <w:rPr>
          <w:rFonts w:ascii="Book Antiqua" w:hAnsi="Book Antiqua" w:cs="Times New Roman"/>
          <w:color w:val="000000" w:themeColor="text1"/>
          <w:kern w:val="0"/>
          <w:sz w:val="24"/>
          <w:szCs w:val="24"/>
        </w:rPr>
        <w:t xml:space="preserve"> </w:t>
      </w:r>
      <w:r w:rsidR="007E1564" w:rsidRPr="00875BEA">
        <w:rPr>
          <w:rFonts w:ascii="Book Antiqua" w:hAnsi="Book Antiqua" w:cs="Times New Roman"/>
          <w:color w:val="000000" w:themeColor="text1"/>
          <w:sz w:val="24"/>
          <w:szCs w:val="24"/>
        </w:rPr>
        <w:t>for 3 d</w:t>
      </w:r>
      <w:r w:rsidR="008E6BA5" w:rsidRPr="00875BEA">
        <w:rPr>
          <w:rFonts w:ascii="Book Antiqua" w:hAnsi="Book Antiqua" w:cs="Times New Roman"/>
          <w:color w:val="000000" w:themeColor="text1"/>
          <w:sz w:val="24"/>
          <w:szCs w:val="24"/>
        </w:rPr>
        <w:t xml:space="preserve">, during an early disease progression phase characterized by </w:t>
      </w:r>
      <w:r w:rsidR="00F72FD3" w:rsidRPr="00875BEA">
        <w:rPr>
          <w:rFonts w:ascii="Book Antiqua" w:hAnsi="Book Antiqua" w:cs="Times New Roman"/>
          <w:color w:val="000000" w:themeColor="text1"/>
          <w:kern w:val="0"/>
          <w:sz w:val="24"/>
          <w:szCs w:val="24"/>
        </w:rPr>
        <w:t>dyspnea</w:t>
      </w:r>
      <w:r w:rsidR="008E6BA5" w:rsidRPr="00875BEA">
        <w:rPr>
          <w:rFonts w:ascii="Book Antiqua" w:hAnsi="Book Antiqua" w:cs="Times New Roman"/>
          <w:color w:val="000000" w:themeColor="text1"/>
          <w:kern w:val="0"/>
          <w:sz w:val="24"/>
          <w:szCs w:val="24"/>
        </w:rPr>
        <w:t xml:space="preserve"> development </w:t>
      </w:r>
      <w:r w:rsidR="00B8732B" w:rsidRPr="00875BEA">
        <w:rPr>
          <w:rFonts w:ascii="Book Antiqua" w:hAnsi="Book Antiqua" w:cs="Times New Roman"/>
          <w:color w:val="000000" w:themeColor="text1"/>
          <w:kern w:val="0"/>
          <w:sz w:val="24"/>
          <w:szCs w:val="24"/>
        </w:rPr>
        <w:t xml:space="preserve">and </w:t>
      </w:r>
      <w:r w:rsidR="00F72FD3" w:rsidRPr="00875BEA">
        <w:rPr>
          <w:rFonts w:ascii="Book Antiqua" w:hAnsi="Book Antiqua" w:cs="Times New Roman"/>
          <w:color w:val="000000" w:themeColor="text1"/>
          <w:kern w:val="0"/>
          <w:sz w:val="24"/>
          <w:szCs w:val="24"/>
        </w:rPr>
        <w:t>rapid</w:t>
      </w:r>
      <w:r w:rsidR="008E6BA5" w:rsidRPr="00875BEA">
        <w:rPr>
          <w:rFonts w:ascii="Book Antiqua" w:hAnsi="Book Antiqua" w:cs="Times New Roman"/>
          <w:color w:val="000000" w:themeColor="text1"/>
          <w:kern w:val="0"/>
          <w:sz w:val="24"/>
          <w:szCs w:val="24"/>
        </w:rPr>
        <w:t xml:space="preserve"> worsening of signs of lung pathology</w:t>
      </w:r>
      <w:r w:rsidR="007E1564" w:rsidRPr="00875BEA">
        <w:rPr>
          <w:rFonts w:ascii="Book Antiqua" w:hAnsi="Book Antiqua" w:cs="Times New Roman"/>
          <w:color w:val="000000" w:themeColor="text1"/>
          <w:kern w:val="0"/>
          <w:sz w:val="24"/>
          <w:szCs w:val="24"/>
        </w:rPr>
        <w:t xml:space="preserve">, </w:t>
      </w:r>
      <w:r w:rsidR="000B2870" w:rsidRPr="00875BEA">
        <w:rPr>
          <w:rFonts w:ascii="Book Antiqua" w:hAnsi="Book Antiqua" w:cs="Times New Roman"/>
          <w:color w:val="000000" w:themeColor="text1"/>
          <w:kern w:val="0"/>
          <w:sz w:val="24"/>
          <w:szCs w:val="24"/>
        </w:rPr>
        <w:t xml:space="preserve">in </w:t>
      </w:r>
      <w:r w:rsidR="008E6BA5" w:rsidRPr="00875BEA">
        <w:rPr>
          <w:rFonts w:ascii="Book Antiqua" w:hAnsi="Book Antiqua" w:cs="Times New Roman"/>
          <w:color w:val="000000" w:themeColor="text1"/>
          <w:kern w:val="0"/>
          <w:sz w:val="24"/>
          <w:szCs w:val="24"/>
        </w:rPr>
        <w:t xml:space="preserve">accordance with </w:t>
      </w:r>
      <w:r w:rsidR="007E1564" w:rsidRPr="00875BEA">
        <w:rPr>
          <w:rFonts w:ascii="Book Antiqua" w:hAnsi="Book Antiqua" w:cs="Times New Roman"/>
          <w:color w:val="000000" w:themeColor="text1"/>
          <w:kern w:val="0"/>
          <w:sz w:val="24"/>
          <w:szCs w:val="24"/>
        </w:rPr>
        <w:t xml:space="preserve">the </w:t>
      </w:r>
      <w:r w:rsidR="007E1564" w:rsidRPr="00875BEA">
        <w:rPr>
          <w:rFonts w:ascii="Book Antiqua" w:hAnsi="Book Antiqua" w:cs="Times New Roman"/>
          <w:bCs/>
          <w:color w:val="000000" w:themeColor="text1"/>
          <w:kern w:val="0"/>
          <w:sz w:val="24"/>
          <w:szCs w:val="24"/>
        </w:rPr>
        <w:t xml:space="preserve">guidelines for the diagnosis and treatment of COVID-19 </w:t>
      </w:r>
      <w:r w:rsidR="008E6BA5" w:rsidRPr="00875BEA">
        <w:rPr>
          <w:rFonts w:ascii="Book Antiqua" w:hAnsi="Book Antiqua" w:cs="Times New Roman"/>
          <w:bCs/>
          <w:color w:val="000000" w:themeColor="text1"/>
          <w:kern w:val="0"/>
          <w:sz w:val="24"/>
          <w:szCs w:val="24"/>
        </w:rPr>
        <w:t xml:space="preserve">released </w:t>
      </w:r>
      <w:r w:rsidR="007E1564" w:rsidRPr="00875BEA">
        <w:rPr>
          <w:rFonts w:ascii="Book Antiqua" w:hAnsi="Book Antiqua" w:cs="Times New Roman"/>
          <w:bCs/>
          <w:color w:val="000000" w:themeColor="text1"/>
          <w:kern w:val="0"/>
          <w:sz w:val="24"/>
          <w:szCs w:val="24"/>
        </w:rPr>
        <w:t>by the National Health Commission</w:t>
      </w:r>
      <w:r w:rsidR="003646A1">
        <w:rPr>
          <w:rFonts w:ascii="Book Antiqua" w:hAnsi="Book Antiqua" w:cs="Times New Roman" w:hint="eastAsia"/>
          <w:bCs/>
          <w:color w:val="000000" w:themeColor="text1"/>
          <w:kern w:val="0"/>
          <w:sz w:val="24"/>
          <w:szCs w:val="24"/>
        </w:rPr>
        <w:t xml:space="preserve"> of China</w:t>
      </w:r>
      <w:r w:rsidR="007E1564" w:rsidRPr="00875BEA">
        <w:rPr>
          <w:rFonts w:ascii="Book Antiqua" w:hAnsi="Book Antiqua" w:cs="Times New Roman"/>
          <w:bCs/>
          <w:color w:val="000000" w:themeColor="text1"/>
          <w:kern w:val="0"/>
          <w:sz w:val="24"/>
          <w:szCs w:val="24"/>
        </w:rPr>
        <w:t xml:space="preserve"> (Trial Version 5</w:t>
      </w:r>
      <w:proofErr w:type="gramStart"/>
      <w:r w:rsidR="007E1564" w:rsidRPr="00875BEA">
        <w:rPr>
          <w:rFonts w:ascii="Book Antiqua" w:hAnsi="Book Antiqua" w:cs="Times New Roman"/>
          <w:bCs/>
          <w:color w:val="000000" w:themeColor="text1"/>
          <w:kern w:val="0"/>
          <w:sz w:val="24"/>
          <w:szCs w:val="24"/>
        </w:rPr>
        <w:t>)</w:t>
      </w:r>
      <w:r w:rsidR="00A971E2" w:rsidRPr="00875BEA">
        <w:rPr>
          <w:rFonts w:ascii="Book Antiqua" w:hAnsi="Book Antiqua" w:cs="Times New Roman"/>
          <w:bCs/>
          <w:color w:val="000000" w:themeColor="text1"/>
          <w:kern w:val="0"/>
          <w:sz w:val="24"/>
          <w:szCs w:val="24"/>
          <w:vertAlign w:val="superscript"/>
        </w:rPr>
        <w:t>[</w:t>
      </w:r>
      <w:proofErr w:type="gramEnd"/>
      <w:r w:rsidR="007E1564" w:rsidRPr="00875BEA">
        <w:rPr>
          <w:rFonts w:ascii="Book Antiqua" w:hAnsi="Book Antiqua" w:cs="Times New Roman"/>
          <w:bCs/>
          <w:color w:val="000000" w:themeColor="text1"/>
          <w:kern w:val="0"/>
          <w:sz w:val="24"/>
          <w:szCs w:val="24"/>
          <w:vertAlign w:val="superscript"/>
        </w:rPr>
        <w:t>2</w:t>
      </w:r>
      <w:r w:rsidR="00A971E2" w:rsidRPr="00875BEA">
        <w:rPr>
          <w:rFonts w:ascii="Book Antiqua" w:hAnsi="Book Antiqua" w:cs="Times New Roman"/>
          <w:bCs/>
          <w:color w:val="000000" w:themeColor="text1"/>
          <w:kern w:val="0"/>
          <w:sz w:val="24"/>
          <w:szCs w:val="24"/>
          <w:vertAlign w:val="superscript"/>
        </w:rPr>
        <w:t>]</w:t>
      </w:r>
      <w:r w:rsidR="007E1564" w:rsidRPr="00875BEA">
        <w:rPr>
          <w:rFonts w:ascii="Book Antiqua" w:eastAsia="宋体" w:hAnsi="Book Antiqua" w:cs="Times New Roman"/>
          <w:color w:val="000000" w:themeColor="text1"/>
          <w:kern w:val="0"/>
          <w:sz w:val="24"/>
          <w:szCs w:val="24"/>
        </w:rPr>
        <w:t xml:space="preserve">. </w:t>
      </w:r>
    </w:p>
    <w:p w:rsidR="008020EF" w:rsidRPr="00875BEA" w:rsidRDefault="00F36D8A" w:rsidP="00875BEA">
      <w:pPr>
        <w:widowControl/>
        <w:shd w:val="clear" w:color="auto" w:fill="FFFFFF"/>
        <w:snapToGrid w:val="0"/>
        <w:spacing w:line="360" w:lineRule="auto"/>
        <w:ind w:firstLineChars="100" w:firstLine="240"/>
        <w:outlineLvl w:val="1"/>
        <w:rPr>
          <w:rFonts w:ascii="Book Antiqua" w:eastAsia="宋体" w:hAnsi="Book Antiqua" w:cs="Times New Roman"/>
          <w:color w:val="000000" w:themeColor="text1"/>
          <w:kern w:val="0"/>
          <w:sz w:val="24"/>
          <w:szCs w:val="24"/>
        </w:rPr>
      </w:pPr>
      <w:r w:rsidRPr="00875BEA">
        <w:rPr>
          <w:rFonts w:ascii="Book Antiqua" w:hAnsi="Book Antiqua" w:cs="Times New Roman"/>
          <w:iCs/>
          <w:color w:val="000000" w:themeColor="text1"/>
          <w:sz w:val="24"/>
          <w:szCs w:val="24"/>
        </w:rPr>
        <w:t xml:space="preserve">Injection of </w:t>
      </w:r>
      <w:proofErr w:type="spellStart"/>
      <w:r w:rsidR="008020EF" w:rsidRPr="00875BEA">
        <w:rPr>
          <w:rFonts w:ascii="Book Antiqua" w:hAnsi="Book Antiqua" w:cs="Times New Roman"/>
          <w:color w:val="000000" w:themeColor="text1"/>
          <w:sz w:val="24"/>
          <w:szCs w:val="24"/>
        </w:rPr>
        <w:t>Xuebijing</w:t>
      </w:r>
      <w:proofErr w:type="spellEnd"/>
      <w:r w:rsidR="008452CE" w:rsidRPr="00875BEA">
        <w:rPr>
          <w:rFonts w:ascii="Book Antiqua" w:eastAsia="宋体" w:hAnsi="Book Antiqua" w:cs="Times New Roman"/>
          <w:color w:val="000000" w:themeColor="text1"/>
          <w:kern w:val="0"/>
          <w:sz w:val="24"/>
          <w:szCs w:val="24"/>
        </w:rPr>
        <w:t xml:space="preserve">, </w:t>
      </w:r>
      <w:r w:rsidR="008020EF" w:rsidRPr="00875BEA">
        <w:rPr>
          <w:rFonts w:ascii="Book Antiqua" w:hAnsi="Book Antiqua" w:cs="Times New Roman"/>
          <w:bCs/>
          <w:color w:val="000000" w:themeColor="text1"/>
          <w:kern w:val="0"/>
          <w:sz w:val="24"/>
          <w:szCs w:val="24"/>
        </w:rPr>
        <w:t>the</w:t>
      </w:r>
      <w:r w:rsidR="008020EF" w:rsidRPr="00875BEA">
        <w:rPr>
          <w:rFonts w:ascii="Book Antiqua" w:eastAsia="宋体" w:hAnsi="Book Antiqua" w:cs="Times New Roman"/>
          <w:color w:val="000000" w:themeColor="text1"/>
          <w:kern w:val="0"/>
          <w:sz w:val="24"/>
          <w:szCs w:val="24"/>
        </w:rPr>
        <w:t xml:space="preserve"> </w:t>
      </w:r>
      <w:r w:rsidR="004F53B7" w:rsidRPr="00875BEA">
        <w:rPr>
          <w:rFonts w:ascii="Book Antiqua" w:eastAsia="Minion-Regular" w:hAnsi="Book Antiqua" w:cs="Times New Roman"/>
          <w:bCs/>
          <w:color w:val="000000" w:themeColor="text1"/>
          <w:kern w:val="0"/>
          <w:sz w:val="24"/>
          <w:szCs w:val="24"/>
        </w:rPr>
        <w:t xml:space="preserve">dominant components </w:t>
      </w:r>
      <w:r w:rsidRPr="00875BEA">
        <w:rPr>
          <w:rFonts w:ascii="Book Antiqua" w:eastAsia="Minion-Regular" w:hAnsi="Book Antiqua" w:cs="Times New Roman"/>
          <w:bCs/>
          <w:color w:val="000000" w:themeColor="text1"/>
          <w:kern w:val="0"/>
          <w:sz w:val="24"/>
          <w:szCs w:val="24"/>
        </w:rPr>
        <w:t xml:space="preserve">of which are </w:t>
      </w:r>
      <w:proofErr w:type="spellStart"/>
      <w:r w:rsidR="004F53B7" w:rsidRPr="00875BEA">
        <w:rPr>
          <w:rFonts w:ascii="Book Antiqua" w:eastAsia="Minion-Regular" w:hAnsi="Book Antiqua" w:cs="Times New Roman"/>
          <w:bCs/>
          <w:color w:val="000000" w:themeColor="text1"/>
          <w:kern w:val="0"/>
          <w:sz w:val="24"/>
          <w:szCs w:val="24"/>
        </w:rPr>
        <w:t>hydroxysafflor</w:t>
      </w:r>
      <w:proofErr w:type="spellEnd"/>
      <w:r w:rsidR="004F53B7" w:rsidRPr="00875BEA">
        <w:rPr>
          <w:rFonts w:ascii="Book Antiqua" w:eastAsia="Minion-Regular" w:hAnsi="Book Antiqua" w:cs="Times New Roman"/>
          <w:bCs/>
          <w:color w:val="000000" w:themeColor="text1"/>
          <w:kern w:val="0"/>
          <w:sz w:val="24"/>
          <w:szCs w:val="24"/>
        </w:rPr>
        <w:t xml:space="preserve"> yellow A, oxy</w:t>
      </w:r>
      <w:r w:rsidR="003336A9" w:rsidRPr="00875BEA">
        <w:rPr>
          <w:rFonts w:ascii="Book Antiqua" w:eastAsia="Minion-Regular" w:hAnsi="Book Antiqua" w:cs="Times New Roman"/>
          <w:bCs/>
          <w:color w:val="000000" w:themeColor="text1"/>
          <w:kern w:val="0"/>
          <w:sz w:val="24"/>
          <w:szCs w:val="24"/>
        </w:rPr>
        <w:t>-</w:t>
      </w:r>
      <w:proofErr w:type="spellStart"/>
      <w:r w:rsidR="004F53B7" w:rsidRPr="00875BEA">
        <w:rPr>
          <w:rFonts w:ascii="Book Antiqua" w:eastAsia="Minion-Regular" w:hAnsi="Book Antiqua" w:cs="Times New Roman"/>
          <w:bCs/>
          <w:color w:val="000000" w:themeColor="text1"/>
          <w:kern w:val="0"/>
          <w:sz w:val="24"/>
          <w:szCs w:val="24"/>
        </w:rPr>
        <w:t>paeoniflorin</w:t>
      </w:r>
      <w:proofErr w:type="spellEnd"/>
      <w:r w:rsidR="004F53B7" w:rsidRPr="00875BEA">
        <w:rPr>
          <w:rFonts w:ascii="Book Antiqua" w:eastAsia="Minion-Regular" w:hAnsi="Book Antiqua" w:cs="Times New Roman"/>
          <w:bCs/>
          <w:color w:val="000000" w:themeColor="text1"/>
          <w:kern w:val="0"/>
          <w:sz w:val="24"/>
          <w:szCs w:val="24"/>
        </w:rPr>
        <w:t xml:space="preserve">, </w:t>
      </w:r>
      <w:proofErr w:type="spellStart"/>
      <w:r w:rsidR="004F53B7" w:rsidRPr="00875BEA">
        <w:rPr>
          <w:rFonts w:ascii="Book Antiqua" w:eastAsia="Minion-Regular" w:hAnsi="Book Antiqua" w:cs="Times New Roman"/>
          <w:bCs/>
          <w:color w:val="000000" w:themeColor="text1"/>
          <w:kern w:val="0"/>
          <w:sz w:val="24"/>
          <w:szCs w:val="24"/>
        </w:rPr>
        <w:t>s</w:t>
      </w:r>
      <w:r w:rsidR="00B83886" w:rsidRPr="00875BEA">
        <w:rPr>
          <w:rFonts w:ascii="Book Antiqua" w:eastAsia="Minion-Regular" w:hAnsi="Book Antiqua" w:cs="Times New Roman"/>
          <w:bCs/>
          <w:color w:val="000000" w:themeColor="text1"/>
          <w:kern w:val="0"/>
          <w:sz w:val="24"/>
          <w:szCs w:val="24"/>
        </w:rPr>
        <w:t>enkyunolide</w:t>
      </w:r>
      <w:proofErr w:type="spellEnd"/>
      <w:r w:rsidR="00B83886" w:rsidRPr="00875BEA">
        <w:rPr>
          <w:rFonts w:ascii="Book Antiqua" w:eastAsia="Minion-Regular" w:hAnsi="Book Antiqua" w:cs="Times New Roman"/>
          <w:bCs/>
          <w:color w:val="000000" w:themeColor="text1"/>
          <w:kern w:val="0"/>
          <w:sz w:val="24"/>
          <w:szCs w:val="24"/>
        </w:rPr>
        <w:t xml:space="preserve"> I, and </w:t>
      </w:r>
      <w:proofErr w:type="spellStart"/>
      <w:r w:rsidR="00B83886" w:rsidRPr="00875BEA">
        <w:rPr>
          <w:rFonts w:ascii="Book Antiqua" w:eastAsia="Minion-Regular" w:hAnsi="Book Antiqua" w:cs="Times New Roman"/>
          <w:bCs/>
          <w:color w:val="000000" w:themeColor="text1"/>
          <w:kern w:val="0"/>
          <w:sz w:val="24"/>
          <w:szCs w:val="24"/>
        </w:rPr>
        <w:t>b</w:t>
      </w:r>
      <w:r w:rsidR="004F53B7" w:rsidRPr="00875BEA">
        <w:rPr>
          <w:rFonts w:ascii="Book Antiqua" w:eastAsia="Minion-Regular" w:hAnsi="Book Antiqua" w:cs="Times New Roman"/>
          <w:bCs/>
          <w:color w:val="000000" w:themeColor="text1"/>
          <w:kern w:val="0"/>
          <w:sz w:val="24"/>
          <w:szCs w:val="24"/>
        </w:rPr>
        <w:t>enzoylpaeoniflorin</w:t>
      </w:r>
      <w:proofErr w:type="spellEnd"/>
      <w:r w:rsidR="00EB290D" w:rsidRPr="00875BEA">
        <w:rPr>
          <w:rFonts w:ascii="Book Antiqua" w:eastAsia="Minion-Regular" w:hAnsi="Book Antiqua" w:cs="Times New Roman"/>
          <w:bCs/>
          <w:color w:val="000000" w:themeColor="text1"/>
          <w:kern w:val="0"/>
          <w:sz w:val="24"/>
          <w:szCs w:val="24"/>
          <w:vertAlign w:val="superscript"/>
        </w:rPr>
        <w:t>[</w:t>
      </w:r>
      <w:r w:rsidR="00A27BEA" w:rsidRPr="00875BEA">
        <w:rPr>
          <w:rFonts w:ascii="Book Antiqua" w:eastAsia="Minion-Regular" w:hAnsi="Book Antiqua" w:cs="Times New Roman"/>
          <w:bCs/>
          <w:color w:val="000000" w:themeColor="text1"/>
          <w:kern w:val="0"/>
          <w:sz w:val="24"/>
          <w:szCs w:val="24"/>
          <w:vertAlign w:val="superscript"/>
        </w:rPr>
        <w:t>1</w:t>
      </w:r>
      <w:r w:rsidR="00F7296B" w:rsidRPr="00875BEA">
        <w:rPr>
          <w:rFonts w:ascii="Book Antiqua" w:eastAsia="Minion-Regular" w:hAnsi="Book Antiqua" w:cs="Times New Roman"/>
          <w:bCs/>
          <w:color w:val="000000" w:themeColor="text1"/>
          <w:kern w:val="0"/>
          <w:sz w:val="24"/>
          <w:szCs w:val="24"/>
          <w:vertAlign w:val="superscript"/>
        </w:rPr>
        <w:t>2</w:t>
      </w:r>
      <w:r w:rsidR="00EB290D" w:rsidRPr="00875BEA">
        <w:rPr>
          <w:rFonts w:ascii="Book Antiqua" w:eastAsia="Minion-Regular" w:hAnsi="Book Antiqua" w:cs="Times New Roman"/>
          <w:bCs/>
          <w:color w:val="000000" w:themeColor="text1"/>
          <w:kern w:val="0"/>
          <w:sz w:val="24"/>
          <w:szCs w:val="24"/>
          <w:vertAlign w:val="superscript"/>
        </w:rPr>
        <w:t>]</w:t>
      </w:r>
      <w:r w:rsidR="004F53B7" w:rsidRPr="00875BEA">
        <w:rPr>
          <w:rFonts w:ascii="Book Antiqua" w:eastAsia="Minion-Regular" w:hAnsi="Book Antiqua" w:cs="Times New Roman"/>
          <w:bCs/>
          <w:color w:val="000000" w:themeColor="text1"/>
          <w:kern w:val="0"/>
          <w:sz w:val="24"/>
          <w:szCs w:val="24"/>
        </w:rPr>
        <w:t xml:space="preserve">, </w:t>
      </w:r>
      <w:r w:rsidR="008452CE" w:rsidRPr="00875BEA">
        <w:rPr>
          <w:rFonts w:ascii="Book Antiqua" w:eastAsia="Minion-Regular" w:hAnsi="Book Antiqua" w:cs="Times New Roman"/>
          <w:bCs/>
          <w:color w:val="000000" w:themeColor="text1"/>
          <w:kern w:val="0"/>
          <w:sz w:val="24"/>
          <w:szCs w:val="24"/>
        </w:rPr>
        <w:t xml:space="preserve">has been reported </w:t>
      </w:r>
      <w:r w:rsidR="00862126">
        <w:rPr>
          <w:rFonts w:ascii="Book Antiqua" w:eastAsia="Minion-Regular" w:hAnsi="Book Antiqua" w:cs="Times New Roman" w:hint="eastAsia"/>
          <w:bCs/>
          <w:color w:val="000000" w:themeColor="text1"/>
          <w:kern w:val="0"/>
          <w:sz w:val="24"/>
          <w:szCs w:val="24"/>
        </w:rPr>
        <w:t xml:space="preserve">to </w:t>
      </w:r>
      <w:r w:rsidR="008452CE" w:rsidRPr="00875BEA">
        <w:rPr>
          <w:rFonts w:ascii="Book Antiqua" w:hAnsi="Book Antiqua" w:cs="Times New Roman"/>
          <w:color w:val="000000" w:themeColor="text1"/>
          <w:sz w:val="24"/>
          <w:szCs w:val="24"/>
          <w:shd w:val="clear" w:color="auto" w:fill="FFFFFF"/>
        </w:rPr>
        <w:t>le</w:t>
      </w:r>
      <w:r w:rsidR="00E87D4A" w:rsidRPr="00875BEA">
        <w:rPr>
          <w:rFonts w:ascii="Book Antiqua" w:hAnsi="Book Antiqua" w:cs="Times New Roman"/>
          <w:color w:val="000000" w:themeColor="text1"/>
          <w:sz w:val="24"/>
          <w:szCs w:val="24"/>
          <w:shd w:val="clear" w:color="auto" w:fill="FFFFFF"/>
        </w:rPr>
        <w:t>a</w:t>
      </w:r>
      <w:r w:rsidR="008452CE" w:rsidRPr="00875BEA">
        <w:rPr>
          <w:rFonts w:ascii="Book Antiqua" w:hAnsi="Book Antiqua" w:cs="Times New Roman"/>
          <w:color w:val="000000" w:themeColor="text1"/>
          <w:sz w:val="24"/>
          <w:szCs w:val="24"/>
          <w:shd w:val="clear" w:color="auto" w:fill="FFFFFF"/>
        </w:rPr>
        <w:t>d to improve</w:t>
      </w:r>
      <w:r w:rsidR="00E87D4A" w:rsidRPr="00875BEA">
        <w:rPr>
          <w:rFonts w:ascii="Book Antiqua" w:hAnsi="Book Antiqua" w:cs="Times New Roman"/>
          <w:color w:val="000000" w:themeColor="text1"/>
          <w:sz w:val="24"/>
          <w:szCs w:val="24"/>
          <w:shd w:val="clear" w:color="auto" w:fill="FFFFFF"/>
        </w:rPr>
        <w:t xml:space="preserve">d </w:t>
      </w:r>
      <w:r w:rsidR="008452CE" w:rsidRPr="00875BEA">
        <w:rPr>
          <w:rStyle w:val="highlight"/>
          <w:rFonts w:ascii="Book Antiqua" w:hAnsi="Book Antiqua" w:cs="Times New Roman"/>
          <w:color w:val="000000" w:themeColor="text1"/>
          <w:sz w:val="24"/>
          <w:szCs w:val="24"/>
          <w:shd w:val="clear" w:color="auto" w:fill="FFFFFF"/>
        </w:rPr>
        <w:t>pneumonia</w:t>
      </w:r>
      <w:r w:rsidR="000A5FAE" w:rsidRPr="00875BEA">
        <w:rPr>
          <w:rFonts w:ascii="Book Antiqua" w:hAnsi="Book Antiqua" w:cs="Times New Roman"/>
          <w:color w:val="000000" w:themeColor="text1"/>
          <w:sz w:val="24"/>
          <w:szCs w:val="24"/>
          <w:shd w:val="clear" w:color="auto" w:fill="FFFFFF"/>
        </w:rPr>
        <w:t xml:space="preserve"> </w:t>
      </w:r>
      <w:r w:rsidR="008452CE" w:rsidRPr="00875BEA">
        <w:rPr>
          <w:rFonts w:ascii="Book Antiqua" w:hAnsi="Book Antiqua" w:cs="Times New Roman"/>
          <w:color w:val="000000" w:themeColor="text1"/>
          <w:sz w:val="24"/>
          <w:szCs w:val="24"/>
          <w:shd w:val="clear" w:color="auto" w:fill="FFFFFF"/>
        </w:rPr>
        <w:t>severity</w:t>
      </w:r>
      <w:r w:rsidR="00E87D4A" w:rsidRPr="00875BEA">
        <w:rPr>
          <w:rFonts w:ascii="Book Antiqua" w:hAnsi="Book Antiqua" w:cs="Times New Roman"/>
          <w:color w:val="000000" w:themeColor="text1"/>
          <w:sz w:val="24"/>
          <w:szCs w:val="24"/>
          <w:shd w:val="clear" w:color="auto" w:fill="FFFFFF"/>
        </w:rPr>
        <w:t xml:space="preserve">, </w:t>
      </w:r>
      <w:r w:rsidR="00862126">
        <w:rPr>
          <w:rFonts w:ascii="Book Antiqua" w:hAnsi="Book Antiqua" w:cs="Times New Roman" w:hint="eastAsia"/>
          <w:color w:val="000000" w:themeColor="text1"/>
          <w:sz w:val="24"/>
          <w:szCs w:val="24"/>
          <w:shd w:val="clear" w:color="auto" w:fill="FFFFFF"/>
        </w:rPr>
        <w:t xml:space="preserve">and reduced </w:t>
      </w:r>
      <w:r w:rsidR="00E87D4A" w:rsidRPr="00875BEA">
        <w:rPr>
          <w:rFonts w:ascii="Book Antiqua" w:hAnsi="Book Antiqua" w:cs="Times New Roman"/>
          <w:color w:val="000000" w:themeColor="text1"/>
          <w:sz w:val="24"/>
          <w:szCs w:val="24"/>
          <w:shd w:val="clear" w:color="auto" w:fill="FFFFFF"/>
        </w:rPr>
        <w:t>ICU stay duration,</w:t>
      </w:r>
      <w:r w:rsidR="00875BEA" w:rsidRPr="00875BEA">
        <w:rPr>
          <w:rFonts w:ascii="Book Antiqua" w:hAnsi="Book Antiqua" w:cs="Times New Roman"/>
          <w:color w:val="000000" w:themeColor="text1"/>
          <w:sz w:val="24"/>
          <w:szCs w:val="24"/>
          <w:shd w:val="clear" w:color="auto" w:fill="FFFFFF"/>
        </w:rPr>
        <w:t xml:space="preserve"> </w:t>
      </w:r>
      <w:r w:rsidR="008452CE" w:rsidRPr="00875BEA">
        <w:rPr>
          <w:rFonts w:ascii="Book Antiqua" w:hAnsi="Book Antiqua" w:cs="Times New Roman"/>
          <w:color w:val="000000" w:themeColor="text1"/>
          <w:sz w:val="24"/>
          <w:szCs w:val="24"/>
          <w:shd w:val="clear" w:color="auto" w:fill="FFFFFF"/>
        </w:rPr>
        <w:t>mechanical ventilation</w:t>
      </w:r>
      <w:r w:rsidR="00E87D4A" w:rsidRPr="00875BEA">
        <w:rPr>
          <w:rFonts w:ascii="Book Antiqua" w:hAnsi="Book Antiqua" w:cs="Times New Roman"/>
          <w:color w:val="000000" w:themeColor="text1"/>
          <w:sz w:val="24"/>
          <w:szCs w:val="24"/>
          <w:shd w:val="clear" w:color="auto" w:fill="FFFFFF"/>
        </w:rPr>
        <w:t xml:space="preserve"> </w:t>
      </w:r>
      <w:r w:rsidR="008452CE" w:rsidRPr="00875BEA">
        <w:rPr>
          <w:rFonts w:ascii="Book Antiqua" w:hAnsi="Book Antiqua" w:cs="Times New Roman"/>
          <w:color w:val="000000" w:themeColor="text1"/>
          <w:sz w:val="24"/>
          <w:szCs w:val="24"/>
          <w:shd w:val="clear" w:color="auto" w:fill="FFFFFF"/>
        </w:rPr>
        <w:t>duration</w:t>
      </w:r>
      <w:r w:rsidR="00E87D4A" w:rsidRPr="00875BEA">
        <w:rPr>
          <w:rFonts w:ascii="Book Antiqua" w:hAnsi="Book Antiqua" w:cs="Times New Roman"/>
          <w:color w:val="000000" w:themeColor="text1"/>
          <w:sz w:val="24"/>
          <w:szCs w:val="24"/>
          <w:shd w:val="clear" w:color="auto" w:fill="FFFFFF"/>
        </w:rPr>
        <w:t>, and mortality</w:t>
      </w:r>
      <w:r w:rsidR="008452CE" w:rsidRPr="00875BEA">
        <w:rPr>
          <w:rFonts w:ascii="Book Antiqua" w:hAnsi="Book Antiqua" w:cs="Times New Roman"/>
          <w:color w:val="000000" w:themeColor="text1"/>
          <w:sz w:val="24"/>
          <w:szCs w:val="24"/>
          <w:shd w:val="clear" w:color="auto" w:fill="FFFFFF"/>
        </w:rPr>
        <w:t xml:space="preserve"> in</w:t>
      </w:r>
      <w:r w:rsidR="000A5FAE" w:rsidRPr="00875BEA">
        <w:rPr>
          <w:rFonts w:ascii="Book Antiqua" w:hAnsi="Book Antiqua" w:cs="Times New Roman"/>
          <w:color w:val="000000" w:themeColor="text1"/>
          <w:sz w:val="24"/>
          <w:szCs w:val="24"/>
          <w:shd w:val="clear" w:color="auto" w:fill="FFFFFF"/>
        </w:rPr>
        <w:t xml:space="preserve"> </w:t>
      </w:r>
      <w:r w:rsidR="008452CE" w:rsidRPr="00875BEA">
        <w:rPr>
          <w:rStyle w:val="highlight"/>
          <w:rFonts w:ascii="Book Antiqua" w:hAnsi="Book Antiqua" w:cs="Times New Roman"/>
          <w:color w:val="000000" w:themeColor="text1"/>
          <w:sz w:val="24"/>
          <w:szCs w:val="24"/>
          <w:shd w:val="clear" w:color="auto" w:fill="FFFFFF"/>
        </w:rPr>
        <w:t>critically ill patients with severe pneumonia</w:t>
      </w:r>
      <w:r w:rsidR="00B009BD" w:rsidRPr="00875BEA">
        <w:rPr>
          <w:rStyle w:val="highlight"/>
          <w:rFonts w:ascii="Book Antiqua" w:hAnsi="Book Antiqua" w:cs="Times New Roman"/>
          <w:color w:val="000000" w:themeColor="text1"/>
          <w:sz w:val="24"/>
          <w:szCs w:val="24"/>
          <w:shd w:val="clear" w:color="auto" w:fill="FFFFFF"/>
          <w:vertAlign w:val="superscript"/>
        </w:rPr>
        <w:t>[</w:t>
      </w:r>
      <w:r w:rsidR="0084647B" w:rsidRPr="00875BEA">
        <w:rPr>
          <w:rStyle w:val="highlight"/>
          <w:rFonts w:ascii="Book Antiqua" w:hAnsi="Book Antiqua" w:cs="Times New Roman"/>
          <w:color w:val="000000" w:themeColor="text1"/>
          <w:sz w:val="24"/>
          <w:szCs w:val="24"/>
          <w:shd w:val="clear" w:color="auto" w:fill="FFFFFF"/>
          <w:vertAlign w:val="superscript"/>
        </w:rPr>
        <w:t>1</w:t>
      </w:r>
      <w:r w:rsidR="00F7296B" w:rsidRPr="00875BEA">
        <w:rPr>
          <w:rStyle w:val="highlight"/>
          <w:rFonts w:ascii="Book Antiqua" w:hAnsi="Book Antiqua" w:cs="Times New Roman"/>
          <w:color w:val="000000" w:themeColor="text1"/>
          <w:sz w:val="24"/>
          <w:szCs w:val="24"/>
          <w:shd w:val="clear" w:color="auto" w:fill="FFFFFF"/>
          <w:vertAlign w:val="superscript"/>
        </w:rPr>
        <w:t>3</w:t>
      </w:r>
      <w:r w:rsidR="00B009BD" w:rsidRPr="00875BEA">
        <w:rPr>
          <w:rStyle w:val="highlight"/>
          <w:rFonts w:ascii="Book Antiqua" w:hAnsi="Book Antiqua" w:cs="Times New Roman"/>
          <w:color w:val="000000" w:themeColor="text1"/>
          <w:sz w:val="24"/>
          <w:szCs w:val="24"/>
          <w:shd w:val="clear" w:color="auto" w:fill="FFFFFF"/>
          <w:vertAlign w:val="superscript"/>
        </w:rPr>
        <w:t>]</w:t>
      </w:r>
      <w:r w:rsidR="00AE6F98" w:rsidRPr="00875BEA">
        <w:rPr>
          <w:rStyle w:val="highlight"/>
          <w:rFonts w:ascii="Book Antiqua" w:hAnsi="Book Antiqua" w:cs="Times New Roman"/>
          <w:color w:val="000000" w:themeColor="text1"/>
          <w:sz w:val="24"/>
          <w:szCs w:val="24"/>
          <w:shd w:val="clear" w:color="auto" w:fill="FFFFFF"/>
        </w:rPr>
        <w:t xml:space="preserve"> through </w:t>
      </w:r>
      <w:r w:rsidR="00AE6F98" w:rsidRPr="00875BEA">
        <w:rPr>
          <w:rFonts w:ascii="Book Antiqua" w:eastAsia="Minion-Regular" w:hAnsi="Book Antiqua" w:cs="Times New Roman"/>
          <w:bCs/>
          <w:color w:val="000000" w:themeColor="text1"/>
          <w:kern w:val="0"/>
          <w:sz w:val="24"/>
          <w:szCs w:val="24"/>
        </w:rPr>
        <w:t>modulati</w:t>
      </w:r>
      <w:r w:rsidR="00E87D4A" w:rsidRPr="00875BEA">
        <w:rPr>
          <w:rFonts w:ascii="Book Antiqua" w:eastAsia="Minion-Regular" w:hAnsi="Book Antiqua" w:cs="Times New Roman"/>
          <w:bCs/>
          <w:color w:val="000000" w:themeColor="text1"/>
          <w:kern w:val="0"/>
          <w:sz w:val="24"/>
          <w:szCs w:val="24"/>
        </w:rPr>
        <w:t xml:space="preserve">on of the production of </w:t>
      </w:r>
      <w:r w:rsidR="00AE6F98" w:rsidRPr="00875BEA">
        <w:rPr>
          <w:rFonts w:ascii="Book Antiqua" w:eastAsia="Minion-Regular" w:hAnsi="Book Antiqua" w:cs="Times New Roman"/>
          <w:bCs/>
          <w:color w:val="000000" w:themeColor="text1"/>
          <w:kern w:val="0"/>
          <w:sz w:val="24"/>
          <w:szCs w:val="24"/>
        </w:rPr>
        <w:t>cytokine</w:t>
      </w:r>
      <w:r w:rsidR="00E87D4A" w:rsidRPr="00875BEA">
        <w:rPr>
          <w:rFonts w:ascii="Book Antiqua" w:eastAsia="Minion-Regular" w:hAnsi="Book Antiqua" w:cs="Times New Roman"/>
          <w:bCs/>
          <w:color w:val="000000" w:themeColor="text1"/>
          <w:kern w:val="0"/>
          <w:sz w:val="24"/>
          <w:szCs w:val="24"/>
        </w:rPr>
        <w:t>s</w:t>
      </w:r>
      <w:r w:rsidR="00AE6F98" w:rsidRPr="00875BEA">
        <w:rPr>
          <w:rFonts w:ascii="Book Antiqua" w:eastAsia="Minion-Regular" w:hAnsi="Book Antiqua" w:cs="Times New Roman"/>
          <w:bCs/>
          <w:color w:val="000000" w:themeColor="text1"/>
          <w:kern w:val="0"/>
          <w:sz w:val="24"/>
          <w:szCs w:val="24"/>
        </w:rPr>
        <w:t>, particularly tumor necrosis factor-</w:t>
      </w:r>
      <w:r w:rsidR="00AE6F98" w:rsidRPr="00875BEA">
        <w:rPr>
          <w:rFonts w:ascii="Book Antiqua" w:eastAsia="GandhariUnicode-Roman" w:hAnsi="Book Antiqua" w:cs="Times New Roman"/>
          <w:bCs/>
          <w:color w:val="000000" w:themeColor="text1"/>
          <w:kern w:val="0"/>
          <w:sz w:val="24"/>
          <w:szCs w:val="24"/>
        </w:rPr>
        <w:t xml:space="preserve">α </w:t>
      </w:r>
      <w:r w:rsidR="00AE6F98" w:rsidRPr="00875BEA">
        <w:rPr>
          <w:rFonts w:ascii="Book Antiqua" w:eastAsia="Minion-Regular" w:hAnsi="Book Antiqua" w:cs="Times New Roman"/>
          <w:bCs/>
          <w:color w:val="000000" w:themeColor="text1"/>
          <w:kern w:val="0"/>
          <w:sz w:val="24"/>
          <w:szCs w:val="24"/>
        </w:rPr>
        <w:t>and interleukin-6</w:t>
      </w:r>
      <w:r w:rsidR="00C51B8D" w:rsidRPr="00875BEA">
        <w:rPr>
          <w:rFonts w:ascii="Book Antiqua" w:eastAsia="Minion-Regular" w:hAnsi="Book Antiqua" w:cs="Times New Roman"/>
          <w:bCs/>
          <w:color w:val="000000" w:themeColor="text1"/>
          <w:kern w:val="0"/>
          <w:sz w:val="24"/>
          <w:szCs w:val="24"/>
          <w:vertAlign w:val="superscript"/>
        </w:rPr>
        <w:t>[</w:t>
      </w:r>
      <w:r w:rsidR="00F44676" w:rsidRPr="00875BEA">
        <w:rPr>
          <w:rFonts w:ascii="Book Antiqua" w:eastAsia="Minion-Regular" w:hAnsi="Book Antiqua" w:cs="Times New Roman"/>
          <w:bCs/>
          <w:color w:val="000000" w:themeColor="text1"/>
          <w:kern w:val="0"/>
          <w:sz w:val="24"/>
          <w:szCs w:val="24"/>
          <w:vertAlign w:val="superscript"/>
        </w:rPr>
        <w:t>1</w:t>
      </w:r>
      <w:r w:rsidR="00F7296B" w:rsidRPr="00875BEA">
        <w:rPr>
          <w:rFonts w:ascii="Book Antiqua" w:eastAsia="Minion-Regular" w:hAnsi="Book Antiqua" w:cs="Times New Roman"/>
          <w:bCs/>
          <w:color w:val="000000" w:themeColor="text1"/>
          <w:kern w:val="0"/>
          <w:sz w:val="24"/>
          <w:szCs w:val="24"/>
          <w:vertAlign w:val="superscript"/>
        </w:rPr>
        <w:t>4</w:t>
      </w:r>
      <w:r w:rsidR="00C51B8D" w:rsidRPr="00875BEA">
        <w:rPr>
          <w:rFonts w:ascii="Book Antiqua" w:eastAsia="Minion-Regular" w:hAnsi="Book Antiqua" w:cs="Times New Roman"/>
          <w:bCs/>
          <w:color w:val="000000" w:themeColor="text1"/>
          <w:kern w:val="0"/>
          <w:sz w:val="24"/>
          <w:szCs w:val="24"/>
          <w:vertAlign w:val="superscript"/>
        </w:rPr>
        <w:t>]</w:t>
      </w:r>
      <w:r w:rsidR="00B83886" w:rsidRPr="00875BEA">
        <w:rPr>
          <w:rFonts w:ascii="Book Antiqua" w:hAnsi="Book Antiqua" w:cs="Times New Roman"/>
          <w:color w:val="000000" w:themeColor="text1"/>
          <w:sz w:val="24"/>
          <w:szCs w:val="24"/>
          <w:shd w:val="clear" w:color="auto" w:fill="FFFFFF"/>
        </w:rPr>
        <w:t>.</w:t>
      </w:r>
      <w:r w:rsidR="007160D3" w:rsidRPr="00875BEA">
        <w:rPr>
          <w:rFonts w:ascii="Book Antiqua" w:eastAsia="宋体" w:hAnsi="Book Antiqua" w:cs="Times New Roman"/>
          <w:color w:val="000000" w:themeColor="text1"/>
          <w:kern w:val="0"/>
          <w:sz w:val="24"/>
          <w:szCs w:val="24"/>
        </w:rPr>
        <w:t xml:space="preserve"> For </w:t>
      </w:r>
      <w:r w:rsidR="00E50163">
        <w:rPr>
          <w:rFonts w:ascii="Book Antiqua" w:eastAsia="宋体" w:hAnsi="Book Antiqua" w:cs="Times New Roman" w:hint="eastAsia"/>
          <w:color w:val="000000" w:themeColor="text1"/>
          <w:kern w:val="0"/>
          <w:sz w:val="24"/>
          <w:szCs w:val="24"/>
        </w:rPr>
        <w:t>our</w:t>
      </w:r>
      <w:r w:rsidR="007160D3" w:rsidRPr="00875BEA">
        <w:rPr>
          <w:rFonts w:ascii="Book Antiqua" w:eastAsia="宋体" w:hAnsi="Book Antiqua" w:cs="Times New Roman"/>
          <w:color w:val="000000" w:themeColor="text1"/>
          <w:kern w:val="0"/>
          <w:sz w:val="24"/>
          <w:szCs w:val="24"/>
        </w:rPr>
        <w:t xml:space="preserve"> patient, we used </w:t>
      </w:r>
      <w:proofErr w:type="spellStart"/>
      <w:r w:rsidR="007160D3" w:rsidRPr="00875BEA">
        <w:rPr>
          <w:rFonts w:ascii="Book Antiqua" w:hAnsi="Book Antiqua" w:cs="Times New Roman"/>
          <w:color w:val="000000" w:themeColor="text1"/>
          <w:sz w:val="24"/>
          <w:szCs w:val="24"/>
        </w:rPr>
        <w:t>Xuebijing</w:t>
      </w:r>
      <w:proofErr w:type="spellEnd"/>
      <w:r w:rsidR="007160D3" w:rsidRPr="00875BEA">
        <w:rPr>
          <w:rFonts w:ascii="Book Antiqua" w:hAnsi="Book Antiqua" w:cs="Times New Roman"/>
          <w:color w:val="000000" w:themeColor="text1"/>
          <w:sz w:val="24"/>
          <w:szCs w:val="24"/>
        </w:rPr>
        <w:t xml:space="preserve"> (100-m</w:t>
      </w:r>
      <w:r w:rsidR="000A5FAE" w:rsidRPr="00875BEA">
        <w:rPr>
          <w:rFonts w:ascii="Book Antiqua" w:hAnsi="Book Antiqua" w:cs="Times New Roman"/>
          <w:color w:val="000000" w:themeColor="text1"/>
          <w:sz w:val="24"/>
          <w:szCs w:val="24"/>
        </w:rPr>
        <w:t>L</w:t>
      </w:r>
      <w:r w:rsidR="007160D3" w:rsidRPr="00875BEA">
        <w:rPr>
          <w:rFonts w:ascii="Book Antiqua" w:hAnsi="Book Antiqua" w:cs="Times New Roman"/>
          <w:color w:val="000000" w:themeColor="text1"/>
          <w:sz w:val="24"/>
          <w:szCs w:val="24"/>
        </w:rPr>
        <w:t xml:space="preserve"> injection/12 h)</w:t>
      </w:r>
      <w:r w:rsidR="00C83A2B" w:rsidRPr="00875BEA">
        <w:rPr>
          <w:rFonts w:ascii="Book Antiqua" w:hAnsi="Book Antiqua" w:cs="Times New Roman"/>
          <w:color w:val="000000" w:themeColor="text1"/>
          <w:sz w:val="24"/>
          <w:szCs w:val="24"/>
        </w:rPr>
        <w:t xml:space="preserve"> to counter patient’s inflammatory response</w:t>
      </w:r>
      <w:r w:rsidR="00E87D4A" w:rsidRPr="00875BEA">
        <w:rPr>
          <w:rFonts w:ascii="Book Antiqua" w:hAnsi="Book Antiqua" w:cs="Times New Roman"/>
          <w:color w:val="000000" w:themeColor="text1"/>
          <w:sz w:val="24"/>
          <w:szCs w:val="24"/>
        </w:rPr>
        <w:t xml:space="preserve"> in accordance with </w:t>
      </w:r>
      <w:r w:rsidR="00E50163">
        <w:rPr>
          <w:rFonts w:ascii="Book Antiqua" w:hAnsi="Book Antiqua" w:cs="Times New Roman" w:hint="eastAsia"/>
          <w:color w:val="000000" w:themeColor="text1"/>
          <w:sz w:val="24"/>
          <w:szCs w:val="24"/>
        </w:rPr>
        <w:t>the n</w:t>
      </w:r>
      <w:r w:rsidR="00E50163" w:rsidRPr="00875BEA">
        <w:rPr>
          <w:rFonts w:ascii="Book Antiqua" w:hAnsi="Book Antiqua" w:cs="Times New Roman"/>
          <w:color w:val="000000" w:themeColor="text1"/>
          <w:sz w:val="24"/>
          <w:szCs w:val="24"/>
        </w:rPr>
        <w:t xml:space="preserve">ational </w:t>
      </w:r>
      <w:r w:rsidR="007160D3" w:rsidRPr="00875BEA">
        <w:rPr>
          <w:rFonts w:ascii="Book Antiqua" w:hAnsi="Book Antiqua" w:cs="Times New Roman"/>
          <w:bCs/>
          <w:color w:val="000000" w:themeColor="text1"/>
          <w:kern w:val="0"/>
          <w:sz w:val="24"/>
          <w:szCs w:val="24"/>
        </w:rPr>
        <w:t xml:space="preserve">guidelines </w:t>
      </w:r>
      <w:r w:rsidR="00E87D4A" w:rsidRPr="00875BEA">
        <w:rPr>
          <w:rFonts w:ascii="Book Antiqua" w:hAnsi="Book Antiqua" w:cs="Times New Roman"/>
          <w:bCs/>
          <w:color w:val="000000" w:themeColor="text1"/>
          <w:kern w:val="0"/>
          <w:sz w:val="24"/>
          <w:szCs w:val="24"/>
        </w:rPr>
        <w:t xml:space="preserve">for </w:t>
      </w:r>
      <w:r w:rsidR="007160D3" w:rsidRPr="00875BEA">
        <w:rPr>
          <w:rFonts w:ascii="Book Antiqua" w:hAnsi="Book Antiqua" w:cs="Times New Roman"/>
          <w:bCs/>
          <w:color w:val="000000" w:themeColor="text1"/>
          <w:kern w:val="0"/>
          <w:sz w:val="24"/>
          <w:szCs w:val="24"/>
        </w:rPr>
        <w:t xml:space="preserve">COVID-19 </w:t>
      </w:r>
      <w:proofErr w:type="gramStart"/>
      <w:r w:rsidR="00E87D4A" w:rsidRPr="00875BEA">
        <w:rPr>
          <w:rFonts w:ascii="Book Antiqua" w:hAnsi="Book Antiqua" w:cs="Times New Roman"/>
          <w:bCs/>
          <w:color w:val="000000" w:themeColor="text1"/>
          <w:kern w:val="0"/>
          <w:sz w:val="24"/>
          <w:szCs w:val="24"/>
        </w:rPr>
        <w:t>management</w:t>
      </w:r>
      <w:r w:rsidR="000A5FAE" w:rsidRPr="00875BEA">
        <w:rPr>
          <w:rFonts w:ascii="Book Antiqua" w:hAnsi="Book Antiqua" w:cs="Times New Roman"/>
          <w:bCs/>
          <w:color w:val="000000" w:themeColor="text1"/>
          <w:kern w:val="0"/>
          <w:sz w:val="24"/>
          <w:szCs w:val="24"/>
          <w:vertAlign w:val="superscript"/>
        </w:rPr>
        <w:t>[</w:t>
      </w:r>
      <w:proofErr w:type="gramEnd"/>
      <w:r w:rsidR="007160D3" w:rsidRPr="00875BEA">
        <w:rPr>
          <w:rFonts w:ascii="Book Antiqua" w:hAnsi="Book Antiqua" w:cs="Times New Roman"/>
          <w:bCs/>
          <w:color w:val="000000" w:themeColor="text1"/>
          <w:kern w:val="0"/>
          <w:sz w:val="24"/>
          <w:szCs w:val="24"/>
          <w:vertAlign w:val="superscript"/>
        </w:rPr>
        <w:t>2</w:t>
      </w:r>
      <w:r w:rsidR="000A5FAE" w:rsidRPr="00875BEA">
        <w:rPr>
          <w:rFonts w:ascii="Book Antiqua" w:hAnsi="Book Antiqua" w:cs="Times New Roman"/>
          <w:bCs/>
          <w:color w:val="000000" w:themeColor="text1"/>
          <w:kern w:val="0"/>
          <w:sz w:val="24"/>
          <w:szCs w:val="24"/>
          <w:vertAlign w:val="superscript"/>
        </w:rPr>
        <w:t>]</w:t>
      </w:r>
      <w:r w:rsidR="007160D3" w:rsidRPr="00875BEA">
        <w:rPr>
          <w:rFonts w:ascii="Book Antiqua" w:eastAsia="宋体" w:hAnsi="Book Antiqua" w:cs="Times New Roman"/>
          <w:color w:val="000000" w:themeColor="text1"/>
          <w:kern w:val="0"/>
          <w:sz w:val="24"/>
          <w:szCs w:val="24"/>
        </w:rPr>
        <w:t>.</w:t>
      </w:r>
    </w:p>
    <w:p w:rsidR="00D14C26" w:rsidRPr="00875BEA" w:rsidRDefault="00D14C26" w:rsidP="00875BEA">
      <w:pPr>
        <w:widowControl/>
        <w:shd w:val="clear" w:color="auto" w:fill="FFFFFF"/>
        <w:snapToGrid w:val="0"/>
        <w:spacing w:line="360" w:lineRule="auto"/>
        <w:ind w:firstLine="420"/>
        <w:outlineLvl w:val="1"/>
        <w:rPr>
          <w:rFonts w:ascii="Book Antiqua" w:eastAsia="宋体" w:hAnsi="Book Antiqua" w:cs="Times New Roman"/>
          <w:color w:val="000000" w:themeColor="text1"/>
          <w:kern w:val="0"/>
          <w:sz w:val="24"/>
          <w:szCs w:val="24"/>
        </w:rPr>
      </w:pPr>
    </w:p>
    <w:p w:rsidR="000A5FAE" w:rsidRPr="00875BEA" w:rsidRDefault="000A5FAE" w:rsidP="00875BEA">
      <w:pPr>
        <w:autoSpaceDE w:val="0"/>
        <w:autoSpaceDN w:val="0"/>
        <w:adjustRightInd w:val="0"/>
        <w:snapToGrid w:val="0"/>
        <w:spacing w:line="360" w:lineRule="auto"/>
        <w:rPr>
          <w:rFonts w:ascii="Book Antiqua" w:eastAsia="Calibri" w:hAnsi="Book Antiqua" w:cstheme="minorHAnsi"/>
          <w:b/>
          <w:color w:val="000000" w:themeColor="text1"/>
          <w:sz w:val="24"/>
          <w:szCs w:val="24"/>
          <w:u w:val="single"/>
        </w:rPr>
      </w:pPr>
      <w:r w:rsidRPr="00875BEA">
        <w:rPr>
          <w:rFonts w:ascii="Book Antiqua" w:eastAsia="Calibri" w:hAnsi="Book Antiqua" w:cstheme="minorHAnsi"/>
          <w:b/>
          <w:color w:val="000000" w:themeColor="text1"/>
          <w:sz w:val="24"/>
          <w:szCs w:val="24"/>
          <w:u w:val="single"/>
        </w:rPr>
        <w:t>CONCLUSION</w:t>
      </w:r>
    </w:p>
    <w:p w:rsidR="00417BC5" w:rsidRPr="00875BEA" w:rsidRDefault="00417BC5" w:rsidP="00875BEA">
      <w:pPr>
        <w:widowControl/>
        <w:shd w:val="clear" w:color="auto" w:fill="FFFFFF"/>
        <w:snapToGrid w:val="0"/>
        <w:spacing w:line="360" w:lineRule="auto"/>
        <w:outlineLvl w:val="1"/>
        <w:rPr>
          <w:rFonts w:ascii="Book Antiqua" w:hAnsi="Book Antiqua" w:cs="Times New Roman"/>
          <w:color w:val="000000" w:themeColor="text1"/>
          <w:sz w:val="24"/>
          <w:szCs w:val="24"/>
          <w:shd w:val="clear" w:color="auto" w:fill="FFFFFF"/>
        </w:rPr>
      </w:pPr>
      <w:r w:rsidRPr="00875BEA">
        <w:rPr>
          <w:rFonts w:ascii="Book Antiqua" w:eastAsia="宋体" w:hAnsi="Book Antiqua" w:cs="Times New Roman"/>
          <w:color w:val="000000" w:themeColor="text1"/>
          <w:kern w:val="0"/>
          <w:sz w:val="24"/>
          <w:szCs w:val="24"/>
        </w:rPr>
        <w:t xml:space="preserve">Our patient responded well to </w:t>
      </w:r>
      <w:r w:rsidR="000E4072" w:rsidRPr="00875BEA">
        <w:rPr>
          <w:rFonts w:ascii="Book Antiqua" w:eastAsia="宋体" w:hAnsi="Book Antiqua" w:cs="Times New Roman"/>
          <w:color w:val="000000" w:themeColor="text1"/>
          <w:kern w:val="0"/>
          <w:sz w:val="24"/>
          <w:szCs w:val="24"/>
        </w:rPr>
        <w:t>a</w:t>
      </w:r>
      <w:r w:rsidRPr="00875BEA">
        <w:rPr>
          <w:rFonts w:ascii="Book Antiqua" w:eastAsia="宋体" w:hAnsi="Book Antiqua" w:cs="Times New Roman"/>
          <w:color w:val="000000" w:themeColor="text1"/>
          <w:kern w:val="0"/>
          <w:sz w:val="24"/>
          <w:szCs w:val="24"/>
        </w:rPr>
        <w:t xml:space="preserve"> combination of early NIV with </w:t>
      </w:r>
      <w:r w:rsidR="000E4072" w:rsidRPr="00875BEA">
        <w:rPr>
          <w:rFonts w:ascii="Book Antiqua" w:eastAsia="宋体" w:hAnsi="Book Antiqua" w:cs="Times New Roman"/>
          <w:color w:val="000000" w:themeColor="text1"/>
          <w:kern w:val="0"/>
          <w:sz w:val="24"/>
          <w:szCs w:val="24"/>
        </w:rPr>
        <w:t>a</w:t>
      </w:r>
      <w:r w:rsidRPr="00875BEA">
        <w:rPr>
          <w:rFonts w:ascii="Book Antiqua" w:eastAsia="宋体" w:hAnsi="Book Antiqua" w:cs="Times New Roman"/>
          <w:color w:val="000000" w:themeColor="text1"/>
          <w:kern w:val="0"/>
          <w:sz w:val="24"/>
          <w:szCs w:val="24"/>
        </w:rPr>
        <w:t xml:space="preserve"> bundle </w:t>
      </w:r>
      <w:r w:rsidR="000A5FAE" w:rsidRPr="00875BEA">
        <w:rPr>
          <w:rFonts w:ascii="Book Antiqua" w:eastAsia="宋体" w:hAnsi="Book Antiqua" w:cs="Times New Roman"/>
          <w:color w:val="000000" w:themeColor="text1"/>
          <w:kern w:val="0"/>
          <w:sz w:val="24"/>
          <w:szCs w:val="24"/>
        </w:rPr>
        <w:t>pharmacotherapy and</w:t>
      </w:r>
      <w:r w:rsidRPr="00875BEA">
        <w:rPr>
          <w:rFonts w:ascii="Book Antiqua" w:eastAsia="宋体" w:hAnsi="Book Antiqua" w:cs="Times New Roman"/>
          <w:color w:val="000000" w:themeColor="text1"/>
          <w:kern w:val="0"/>
          <w:sz w:val="24"/>
          <w:szCs w:val="24"/>
        </w:rPr>
        <w:t xml:space="preserve"> had a good outcome. We recommend that this treatment plan be considered for patients with severe </w:t>
      </w:r>
      <w:r w:rsidR="007C3C9C" w:rsidRPr="00875BEA">
        <w:rPr>
          <w:rFonts w:ascii="Book Antiqua" w:hAnsi="Book Antiqua" w:cs="Times New Roman"/>
          <w:color w:val="000000" w:themeColor="text1"/>
          <w:sz w:val="24"/>
          <w:szCs w:val="24"/>
          <w:shd w:val="clear" w:color="auto" w:fill="FFFFFF"/>
        </w:rPr>
        <w:t>COVID-19</w:t>
      </w:r>
      <w:r w:rsidRPr="00875BEA">
        <w:rPr>
          <w:rFonts w:ascii="Book Antiqua" w:eastAsia="宋体" w:hAnsi="Book Antiqua" w:cs="Times New Roman"/>
          <w:color w:val="000000" w:themeColor="text1"/>
          <w:kern w:val="0"/>
          <w:sz w:val="24"/>
          <w:szCs w:val="24"/>
        </w:rPr>
        <w:t>.</w:t>
      </w:r>
      <w:r w:rsidR="00EB7F43" w:rsidRPr="00875BEA">
        <w:rPr>
          <w:rFonts w:ascii="Book Antiqua" w:hAnsi="Book Antiqua" w:cs="Times New Roman"/>
          <w:color w:val="000000" w:themeColor="text1"/>
          <w:sz w:val="24"/>
          <w:szCs w:val="24"/>
          <w:shd w:val="clear" w:color="auto" w:fill="FFFFFF"/>
        </w:rPr>
        <w:t xml:space="preserve"> </w:t>
      </w:r>
    </w:p>
    <w:p w:rsidR="008340DD" w:rsidRPr="00875BEA" w:rsidRDefault="008340DD" w:rsidP="00875BEA">
      <w:pPr>
        <w:widowControl/>
        <w:shd w:val="clear" w:color="auto" w:fill="FFFFFF"/>
        <w:snapToGrid w:val="0"/>
        <w:spacing w:line="360" w:lineRule="auto"/>
        <w:ind w:firstLine="420"/>
        <w:outlineLvl w:val="1"/>
        <w:rPr>
          <w:rFonts w:ascii="Book Antiqua" w:hAnsi="Book Antiqua" w:cs="Times New Roman"/>
          <w:color w:val="000000" w:themeColor="text1"/>
          <w:sz w:val="24"/>
          <w:szCs w:val="24"/>
          <w:shd w:val="clear" w:color="auto" w:fill="FFFFFF"/>
        </w:rPr>
      </w:pPr>
    </w:p>
    <w:p w:rsidR="000A5FAE" w:rsidRPr="00875BEA" w:rsidRDefault="000A5FAE" w:rsidP="00875BEA">
      <w:pPr>
        <w:pStyle w:val="paragraph"/>
        <w:adjustRightInd w:val="0"/>
        <w:snapToGrid w:val="0"/>
        <w:spacing w:before="0" w:beforeAutospacing="0" w:after="0" w:afterAutospacing="0" w:line="360" w:lineRule="auto"/>
        <w:jc w:val="both"/>
        <w:textAlignment w:val="baseline"/>
        <w:rPr>
          <w:rFonts w:ascii="Book Antiqua" w:hAnsi="Book Antiqua" w:cstheme="minorHAnsi"/>
          <w:color w:val="000000" w:themeColor="text1"/>
          <w:u w:val="single"/>
        </w:rPr>
      </w:pPr>
      <w:r w:rsidRPr="00875BEA">
        <w:rPr>
          <w:rStyle w:val="normaltextrun"/>
          <w:rFonts w:ascii="Book Antiqua" w:hAnsi="Book Antiqua" w:cstheme="minorHAnsi"/>
          <w:b/>
          <w:bCs/>
          <w:color w:val="000000" w:themeColor="text1"/>
          <w:u w:val="single"/>
        </w:rPr>
        <w:t>ACKNOWLEDGEMENTS</w:t>
      </w:r>
    </w:p>
    <w:p w:rsidR="008340DD" w:rsidRPr="00875BEA" w:rsidRDefault="008340DD"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We acknowledge the writing guidance provided by Prof. Kun</w:t>
      </w:r>
      <w:r w:rsidR="00E50163">
        <w:rPr>
          <w:rFonts w:ascii="Book Antiqua" w:hAnsi="Book Antiqua" w:cs="Times New Roman" w:hint="eastAsia"/>
          <w:color w:val="000000" w:themeColor="text1"/>
          <w:sz w:val="24"/>
          <w:szCs w:val="24"/>
        </w:rPr>
        <w:t>-M</w:t>
      </w:r>
      <w:r w:rsidR="00E50163" w:rsidRPr="00875BEA">
        <w:rPr>
          <w:rFonts w:ascii="Book Antiqua" w:hAnsi="Book Antiqua" w:cs="Times New Roman"/>
          <w:color w:val="000000" w:themeColor="text1"/>
          <w:sz w:val="24"/>
          <w:szCs w:val="24"/>
        </w:rPr>
        <w:t xml:space="preserve">ei </w:t>
      </w:r>
      <w:r w:rsidRPr="00875BEA">
        <w:rPr>
          <w:rFonts w:ascii="Book Antiqua" w:hAnsi="Book Antiqua" w:cs="Times New Roman"/>
          <w:color w:val="000000" w:themeColor="text1"/>
          <w:sz w:val="24"/>
          <w:szCs w:val="24"/>
        </w:rPr>
        <w:t xml:space="preserve">Ji and the training camp for medical research held by Shenzhen Medical Association and </w:t>
      </w:r>
      <w:proofErr w:type="spellStart"/>
      <w:r w:rsidRPr="00875BEA">
        <w:rPr>
          <w:rFonts w:ascii="Book Antiqua" w:hAnsi="Book Antiqua" w:cs="Times New Roman"/>
          <w:color w:val="000000" w:themeColor="text1"/>
          <w:sz w:val="24"/>
          <w:szCs w:val="24"/>
        </w:rPr>
        <w:t>Huada</w:t>
      </w:r>
      <w:proofErr w:type="spellEnd"/>
      <w:r w:rsidRPr="00875BEA">
        <w:rPr>
          <w:rFonts w:ascii="Book Antiqua" w:hAnsi="Book Antiqua" w:cs="Times New Roman"/>
          <w:color w:val="000000" w:themeColor="text1"/>
          <w:sz w:val="24"/>
          <w:szCs w:val="24"/>
        </w:rPr>
        <w:t xml:space="preserve">. We are grateful to the physicians and nurses at the Third People’s Hospital of Shenzhen who participated in clinical examinations and sample collection. </w:t>
      </w:r>
    </w:p>
    <w:p w:rsidR="001C1949" w:rsidRPr="00875BEA" w:rsidRDefault="001C1949" w:rsidP="00875BEA">
      <w:pPr>
        <w:snapToGrid w:val="0"/>
        <w:spacing w:line="360" w:lineRule="auto"/>
        <w:rPr>
          <w:rFonts w:ascii="Book Antiqua" w:hAnsi="Book Antiqua" w:cs="Times New Roman"/>
          <w:b/>
          <w:bCs/>
          <w:color w:val="000000" w:themeColor="text1"/>
          <w:sz w:val="24"/>
          <w:szCs w:val="24"/>
        </w:rPr>
      </w:pPr>
    </w:p>
    <w:p w:rsidR="000A5FAE" w:rsidRPr="00875BEA" w:rsidRDefault="000A5FAE" w:rsidP="00875BEA">
      <w:pPr>
        <w:autoSpaceDE w:val="0"/>
        <w:autoSpaceDN w:val="0"/>
        <w:adjustRightInd w:val="0"/>
        <w:snapToGrid w:val="0"/>
        <w:spacing w:line="360" w:lineRule="auto"/>
        <w:rPr>
          <w:rFonts w:ascii="Book Antiqua" w:hAnsi="Book Antiqua" w:cs="Calibri"/>
          <w:noProof/>
          <w:color w:val="000000" w:themeColor="text1"/>
          <w:sz w:val="24"/>
          <w:szCs w:val="24"/>
        </w:rPr>
      </w:pPr>
      <w:r w:rsidRPr="00875BEA">
        <w:rPr>
          <w:rFonts w:ascii="Book Antiqua" w:hAnsi="Book Antiqua" w:cstheme="minorHAnsi"/>
          <w:b/>
          <w:color w:val="000000" w:themeColor="text1"/>
          <w:sz w:val="24"/>
          <w:szCs w:val="24"/>
        </w:rPr>
        <w:t>REFERENCES</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1 </w:t>
      </w:r>
      <w:r w:rsidRPr="00875BEA">
        <w:rPr>
          <w:rFonts w:ascii="Book Antiqua" w:hAnsi="Book Antiqua"/>
          <w:b/>
          <w:color w:val="000000" w:themeColor="text1"/>
          <w:sz w:val="24"/>
          <w:szCs w:val="24"/>
        </w:rPr>
        <w:t>Zhu N</w:t>
      </w:r>
      <w:r w:rsidRPr="00875BEA">
        <w:rPr>
          <w:rFonts w:ascii="Book Antiqua" w:hAnsi="Book Antiqua"/>
          <w:color w:val="000000" w:themeColor="text1"/>
          <w:sz w:val="24"/>
          <w:szCs w:val="24"/>
        </w:rPr>
        <w:t xml:space="preserve">, Zhang D, Wang W, Li X, Yang B, Song J, Zhao X, Huang B, Shi W, Lu R, </w:t>
      </w:r>
      <w:proofErr w:type="spellStart"/>
      <w:r w:rsidRPr="00875BEA">
        <w:rPr>
          <w:rFonts w:ascii="Book Antiqua" w:hAnsi="Book Antiqua"/>
          <w:color w:val="000000" w:themeColor="text1"/>
          <w:sz w:val="24"/>
          <w:szCs w:val="24"/>
        </w:rPr>
        <w:t>Niu</w:t>
      </w:r>
      <w:proofErr w:type="spellEnd"/>
      <w:r w:rsidRPr="00875BEA">
        <w:rPr>
          <w:rFonts w:ascii="Book Antiqua" w:hAnsi="Book Antiqua"/>
          <w:color w:val="000000" w:themeColor="text1"/>
          <w:sz w:val="24"/>
          <w:szCs w:val="24"/>
        </w:rPr>
        <w:t xml:space="preserve"> P, Zhan F, Ma X, Wang D, Xu W, Wu G, Gao GF, Tan W; China Novel Coronavirus Investigating and Research Team. </w:t>
      </w:r>
      <w:proofErr w:type="gramStart"/>
      <w:r w:rsidRPr="00875BEA">
        <w:rPr>
          <w:rFonts w:ascii="Book Antiqua" w:hAnsi="Book Antiqua"/>
          <w:color w:val="000000" w:themeColor="text1"/>
          <w:sz w:val="24"/>
          <w:szCs w:val="24"/>
        </w:rPr>
        <w:t>A Novel Coronavirus from Patients with Pneumonia in China, 2019.</w:t>
      </w:r>
      <w:proofErr w:type="gramEnd"/>
      <w:r w:rsidRPr="00875BEA">
        <w:rPr>
          <w:rFonts w:ascii="Book Antiqua" w:hAnsi="Book Antiqua"/>
          <w:color w:val="000000" w:themeColor="text1"/>
          <w:sz w:val="24"/>
          <w:szCs w:val="24"/>
        </w:rPr>
        <w:t xml:space="preserve"> </w:t>
      </w:r>
      <w:r w:rsidRPr="00875BEA">
        <w:rPr>
          <w:rFonts w:ascii="Book Antiqua" w:hAnsi="Book Antiqua"/>
          <w:i/>
          <w:color w:val="000000" w:themeColor="text1"/>
          <w:sz w:val="24"/>
          <w:szCs w:val="24"/>
        </w:rPr>
        <w:t xml:space="preserve">N </w:t>
      </w:r>
      <w:proofErr w:type="spellStart"/>
      <w:r w:rsidRPr="00875BEA">
        <w:rPr>
          <w:rFonts w:ascii="Book Antiqua" w:hAnsi="Book Antiqua"/>
          <w:i/>
          <w:color w:val="000000" w:themeColor="text1"/>
          <w:sz w:val="24"/>
          <w:szCs w:val="24"/>
        </w:rPr>
        <w:t>Engl</w:t>
      </w:r>
      <w:proofErr w:type="spellEnd"/>
      <w:r w:rsidRPr="00875BEA">
        <w:rPr>
          <w:rFonts w:ascii="Book Antiqua" w:hAnsi="Book Antiqua"/>
          <w:i/>
          <w:color w:val="000000" w:themeColor="text1"/>
          <w:sz w:val="24"/>
          <w:szCs w:val="24"/>
        </w:rPr>
        <w:t xml:space="preserve"> J Med</w:t>
      </w:r>
      <w:r w:rsidRPr="00875BEA">
        <w:rPr>
          <w:rFonts w:ascii="Book Antiqua" w:hAnsi="Book Antiqua"/>
          <w:color w:val="000000" w:themeColor="text1"/>
          <w:sz w:val="24"/>
          <w:szCs w:val="24"/>
        </w:rPr>
        <w:t xml:space="preserve"> 2020; </w:t>
      </w:r>
      <w:r w:rsidRPr="00875BEA">
        <w:rPr>
          <w:rFonts w:ascii="Book Antiqua" w:hAnsi="Book Antiqua"/>
          <w:b/>
          <w:color w:val="000000" w:themeColor="text1"/>
          <w:sz w:val="24"/>
          <w:szCs w:val="24"/>
        </w:rPr>
        <w:t>382</w:t>
      </w:r>
      <w:r w:rsidRPr="00875BEA">
        <w:rPr>
          <w:rFonts w:ascii="Book Antiqua" w:hAnsi="Book Antiqua"/>
          <w:color w:val="000000" w:themeColor="text1"/>
          <w:sz w:val="24"/>
          <w:szCs w:val="24"/>
        </w:rPr>
        <w:t>: 727-733 [PMID: 31978945 DOI: 10.1056/NEJMoa2001017]</w:t>
      </w:r>
    </w:p>
    <w:p w:rsidR="00E16CB1" w:rsidRPr="00875BEA" w:rsidRDefault="00E16CB1" w:rsidP="00875BEA">
      <w:pPr>
        <w:snapToGrid w:val="0"/>
        <w:spacing w:line="360" w:lineRule="auto"/>
        <w:rPr>
          <w:rFonts w:ascii="Book Antiqua" w:hAnsi="Book Antiqua"/>
          <w:color w:val="000000" w:themeColor="text1"/>
          <w:sz w:val="24"/>
          <w:szCs w:val="24"/>
        </w:rPr>
      </w:pPr>
      <w:proofErr w:type="gramStart"/>
      <w:r w:rsidRPr="00875BEA">
        <w:rPr>
          <w:rFonts w:ascii="Book Antiqua" w:hAnsi="Book Antiqua"/>
          <w:color w:val="000000" w:themeColor="text1"/>
          <w:sz w:val="24"/>
          <w:szCs w:val="24"/>
        </w:rPr>
        <w:t xml:space="preserve">2 </w:t>
      </w:r>
      <w:r w:rsidRPr="00875BEA">
        <w:rPr>
          <w:rFonts w:ascii="Book Antiqua" w:hAnsi="Book Antiqua"/>
          <w:b/>
          <w:color w:val="000000" w:themeColor="text1"/>
          <w:sz w:val="24"/>
          <w:szCs w:val="24"/>
        </w:rPr>
        <w:t>Lin L</w:t>
      </w:r>
      <w:r w:rsidRPr="00875BEA">
        <w:rPr>
          <w:rFonts w:ascii="Book Antiqua" w:hAnsi="Book Antiqua"/>
          <w:color w:val="000000" w:themeColor="text1"/>
          <w:sz w:val="24"/>
          <w:szCs w:val="24"/>
        </w:rPr>
        <w:t>, Li TS.</w:t>
      </w:r>
      <w:proofErr w:type="gramEnd"/>
      <w:r w:rsidRPr="00875BEA">
        <w:rPr>
          <w:rFonts w:ascii="Book Antiqua" w:hAnsi="Book Antiqua"/>
          <w:color w:val="000000" w:themeColor="text1"/>
          <w:sz w:val="24"/>
          <w:szCs w:val="24"/>
        </w:rPr>
        <w:t xml:space="preserve"> </w:t>
      </w:r>
      <w:proofErr w:type="gramStart"/>
      <w:r w:rsidRPr="00875BEA">
        <w:rPr>
          <w:rFonts w:ascii="Book Antiqua" w:hAnsi="Book Antiqua"/>
          <w:color w:val="000000" w:themeColor="text1"/>
          <w:sz w:val="24"/>
          <w:szCs w:val="24"/>
        </w:rPr>
        <w:t>[Interpretation of "Guidelines for the Diagnosis and Treatment of Novel Coronavirus (2019-nCoV) Infection by the National Health Commission (Trial Version 5)"].</w:t>
      </w:r>
      <w:proofErr w:type="gramEnd"/>
      <w:r w:rsidRPr="00875BEA">
        <w:rPr>
          <w:rFonts w:ascii="Book Antiqua" w:hAnsi="Book Antiqua"/>
          <w:color w:val="000000" w:themeColor="text1"/>
          <w:sz w:val="24"/>
          <w:szCs w:val="24"/>
        </w:rPr>
        <w:t xml:space="preserve"> </w:t>
      </w:r>
      <w:proofErr w:type="spellStart"/>
      <w:r w:rsidRPr="00875BEA">
        <w:rPr>
          <w:rFonts w:ascii="Book Antiqua" w:hAnsi="Book Antiqua"/>
          <w:i/>
          <w:color w:val="000000" w:themeColor="text1"/>
          <w:sz w:val="24"/>
          <w:szCs w:val="24"/>
        </w:rPr>
        <w:t>Zhonghua</w:t>
      </w:r>
      <w:proofErr w:type="spellEnd"/>
      <w:r w:rsidRPr="00875BEA">
        <w:rPr>
          <w:rFonts w:ascii="Book Antiqua" w:hAnsi="Book Antiqua"/>
          <w:i/>
          <w:color w:val="000000" w:themeColor="text1"/>
          <w:sz w:val="24"/>
          <w:szCs w:val="24"/>
        </w:rPr>
        <w:t xml:space="preserve"> Yi </w:t>
      </w:r>
      <w:proofErr w:type="spellStart"/>
      <w:r w:rsidRPr="00875BEA">
        <w:rPr>
          <w:rFonts w:ascii="Book Antiqua" w:hAnsi="Book Antiqua"/>
          <w:i/>
          <w:color w:val="000000" w:themeColor="text1"/>
          <w:sz w:val="24"/>
          <w:szCs w:val="24"/>
        </w:rPr>
        <w:t>Xue</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Za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Zhi</w:t>
      </w:r>
      <w:proofErr w:type="spellEnd"/>
      <w:r w:rsidRPr="00875BEA">
        <w:rPr>
          <w:rFonts w:ascii="Book Antiqua" w:hAnsi="Book Antiqua"/>
          <w:color w:val="000000" w:themeColor="text1"/>
          <w:sz w:val="24"/>
          <w:szCs w:val="24"/>
        </w:rPr>
        <w:t xml:space="preserve"> 2020; </w:t>
      </w:r>
      <w:r w:rsidRPr="00875BEA">
        <w:rPr>
          <w:rFonts w:ascii="Book Antiqua" w:hAnsi="Book Antiqua"/>
          <w:b/>
          <w:color w:val="000000" w:themeColor="text1"/>
          <w:sz w:val="24"/>
          <w:szCs w:val="24"/>
        </w:rPr>
        <w:t>100</w:t>
      </w:r>
      <w:r w:rsidRPr="00875BEA">
        <w:rPr>
          <w:rFonts w:ascii="Book Antiqua" w:hAnsi="Book Antiqua"/>
          <w:color w:val="000000" w:themeColor="text1"/>
          <w:sz w:val="24"/>
          <w:szCs w:val="24"/>
        </w:rPr>
        <w:t>: 805-807 [PMID: 32234150 DOI: 10.3760/cma.j.cn112137-20200205-00199]</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3 </w:t>
      </w:r>
      <w:r w:rsidRPr="00875BEA">
        <w:rPr>
          <w:rFonts w:ascii="Book Antiqua" w:hAnsi="Book Antiqua"/>
          <w:b/>
          <w:color w:val="000000" w:themeColor="text1"/>
          <w:sz w:val="24"/>
          <w:szCs w:val="24"/>
        </w:rPr>
        <w:t>Zhou L</w:t>
      </w:r>
      <w:r w:rsidRPr="00875BEA">
        <w:rPr>
          <w:rFonts w:ascii="Book Antiqua" w:hAnsi="Book Antiqua"/>
          <w:color w:val="000000" w:themeColor="text1"/>
          <w:sz w:val="24"/>
          <w:szCs w:val="24"/>
        </w:rPr>
        <w:t xml:space="preserve">, Liu HG. </w:t>
      </w:r>
      <w:proofErr w:type="gramStart"/>
      <w:r w:rsidRPr="00875BEA">
        <w:rPr>
          <w:rFonts w:ascii="Book Antiqua" w:hAnsi="Book Antiqua"/>
          <w:color w:val="000000" w:themeColor="text1"/>
          <w:sz w:val="24"/>
          <w:szCs w:val="24"/>
        </w:rPr>
        <w:t>[Early detection and disease assessment of patients with novel coronavirus pneumonia].</w:t>
      </w:r>
      <w:proofErr w:type="gramEnd"/>
      <w:r w:rsidRPr="00875BEA">
        <w:rPr>
          <w:rFonts w:ascii="Book Antiqua" w:hAnsi="Book Antiqua"/>
          <w:color w:val="000000" w:themeColor="text1"/>
          <w:sz w:val="24"/>
          <w:szCs w:val="24"/>
        </w:rPr>
        <w:t xml:space="preserve"> </w:t>
      </w:r>
      <w:proofErr w:type="spellStart"/>
      <w:r w:rsidRPr="00875BEA">
        <w:rPr>
          <w:rFonts w:ascii="Book Antiqua" w:hAnsi="Book Antiqua"/>
          <w:i/>
          <w:color w:val="000000" w:themeColor="text1"/>
          <w:sz w:val="24"/>
          <w:szCs w:val="24"/>
        </w:rPr>
        <w:t>Zhonghua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Jie</w:t>
      </w:r>
      <w:proofErr w:type="spellEnd"/>
      <w:r w:rsidRPr="00875BEA">
        <w:rPr>
          <w:rFonts w:ascii="Book Antiqua" w:hAnsi="Book Antiqua"/>
          <w:i/>
          <w:color w:val="000000" w:themeColor="text1"/>
          <w:sz w:val="24"/>
          <w:szCs w:val="24"/>
        </w:rPr>
        <w:t xml:space="preserve"> He </w:t>
      </w:r>
      <w:proofErr w:type="spellStart"/>
      <w:r w:rsidRPr="00875BEA">
        <w:rPr>
          <w:rFonts w:ascii="Book Antiqua" w:hAnsi="Book Antiqua"/>
          <w:i/>
          <w:color w:val="000000" w:themeColor="text1"/>
          <w:sz w:val="24"/>
          <w:szCs w:val="24"/>
        </w:rPr>
        <w:t>He</w:t>
      </w:r>
      <w:proofErr w:type="spellEnd"/>
      <w:r w:rsidRPr="00875BEA">
        <w:rPr>
          <w:rFonts w:ascii="Book Antiqua" w:hAnsi="Book Antiqua"/>
          <w:i/>
          <w:color w:val="000000" w:themeColor="text1"/>
          <w:sz w:val="24"/>
          <w:szCs w:val="24"/>
        </w:rPr>
        <w:t xml:space="preserve"> Hu Xi </w:t>
      </w:r>
      <w:proofErr w:type="spellStart"/>
      <w:r w:rsidRPr="00875BEA">
        <w:rPr>
          <w:rFonts w:ascii="Book Antiqua" w:hAnsi="Book Antiqua"/>
          <w:i/>
          <w:color w:val="000000" w:themeColor="text1"/>
          <w:sz w:val="24"/>
          <w:szCs w:val="24"/>
        </w:rPr>
        <w:t>Za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Zhi</w:t>
      </w:r>
      <w:proofErr w:type="spellEnd"/>
      <w:r w:rsidRPr="00875BEA">
        <w:rPr>
          <w:rFonts w:ascii="Book Antiqua" w:hAnsi="Book Antiqua"/>
          <w:color w:val="000000" w:themeColor="text1"/>
          <w:sz w:val="24"/>
          <w:szCs w:val="24"/>
        </w:rPr>
        <w:t xml:space="preserve"> 2020; </w:t>
      </w:r>
      <w:r w:rsidRPr="00875BEA">
        <w:rPr>
          <w:rFonts w:ascii="Book Antiqua" w:hAnsi="Book Antiqua"/>
          <w:b/>
          <w:color w:val="000000" w:themeColor="text1"/>
          <w:sz w:val="24"/>
          <w:szCs w:val="24"/>
        </w:rPr>
        <w:t>43</w:t>
      </w:r>
      <w:r w:rsidRPr="00875BEA">
        <w:rPr>
          <w:rFonts w:ascii="Book Antiqua" w:hAnsi="Book Antiqua"/>
          <w:color w:val="000000" w:themeColor="text1"/>
          <w:sz w:val="24"/>
          <w:szCs w:val="24"/>
        </w:rPr>
        <w:t>: 167-170 [PMID: 32164079 DOI: 10.3760/cma.j.issn.1001-0939.2020.03.003]</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4 </w:t>
      </w:r>
      <w:r w:rsidRPr="00875BEA">
        <w:rPr>
          <w:rFonts w:ascii="Book Antiqua" w:hAnsi="Book Antiqua"/>
          <w:b/>
          <w:color w:val="000000" w:themeColor="text1"/>
          <w:sz w:val="24"/>
          <w:szCs w:val="24"/>
        </w:rPr>
        <w:t>Liu K</w:t>
      </w:r>
      <w:r w:rsidRPr="00875BEA">
        <w:rPr>
          <w:rFonts w:ascii="Book Antiqua" w:hAnsi="Book Antiqua"/>
          <w:color w:val="000000" w:themeColor="text1"/>
          <w:sz w:val="24"/>
          <w:szCs w:val="24"/>
        </w:rPr>
        <w:t xml:space="preserve">, Fang YY, Deng Y, Liu W, Wang MF, Ma JP, Xiao W, Wang YN, Zhong MH, Li CH, Li GC, Liu HG. </w:t>
      </w:r>
      <w:proofErr w:type="gramStart"/>
      <w:r w:rsidRPr="00875BEA">
        <w:rPr>
          <w:rFonts w:ascii="Book Antiqua" w:hAnsi="Book Antiqua"/>
          <w:color w:val="000000" w:themeColor="text1"/>
          <w:sz w:val="24"/>
          <w:szCs w:val="24"/>
        </w:rPr>
        <w:t>Clinical characteristics of novel coronavirus cases in tertiary hospitals in Hubei Province.</w:t>
      </w:r>
      <w:proofErr w:type="gramEnd"/>
      <w:r w:rsidRPr="00875BEA">
        <w:rPr>
          <w:rFonts w:ascii="Book Antiqua" w:hAnsi="Book Antiqua"/>
          <w:color w:val="000000" w:themeColor="text1"/>
          <w:sz w:val="24"/>
          <w:szCs w:val="24"/>
        </w:rPr>
        <w:t xml:space="preserve"> </w:t>
      </w:r>
      <w:r w:rsidRPr="00875BEA">
        <w:rPr>
          <w:rFonts w:ascii="Book Antiqua" w:hAnsi="Book Antiqua"/>
          <w:i/>
          <w:color w:val="000000" w:themeColor="text1"/>
          <w:sz w:val="24"/>
          <w:szCs w:val="24"/>
        </w:rPr>
        <w:t>Chin Med J (</w:t>
      </w:r>
      <w:proofErr w:type="spellStart"/>
      <w:r w:rsidRPr="00875BEA">
        <w:rPr>
          <w:rFonts w:ascii="Book Antiqua" w:hAnsi="Book Antiqua"/>
          <w:i/>
          <w:color w:val="000000" w:themeColor="text1"/>
          <w:sz w:val="24"/>
          <w:szCs w:val="24"/>
        </w:rPr>
        <w:t>Engl</w:t>
      </w:r>
      <w:proofErr w:type="spellEnd"/>
      <w:r w:rsidRPr="00875BEA">
        <w:rPr>
          <w:rFonts w:ascii="Book Antiqua" w:hAnsi="Book Antiqua"/>
          <w:i/>
          <w:color w:val="000000" w:themeColor="text1"/>
          <w:sz w:val="24"/>
          <w:szCs w:val="24"/>
        </w:rPr>
        <w:t>)</w:t>
      </w:r>
      <w:r w:rsidRPr="00875BEA">
        <w:rPr>
          <w:rFonts w:ascii="Book Antiqua" w:hAnsi="Book Antiqua"/>
          <w:color w:val="000000" w:themeColor="text1"/>
          <w:sz w:val="24"/>
          <w:szCs w:val="24"/>
        </w:rPr>
        <w:t xml:space="preserve"> 2020 [PMID: 32044814 DOI: 10.1097/CM9.0000000000000744]</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5 </w:t>
      </w:r>
      <w:r w:rsidRPr="00875BEA">
        <w:rPr>
          <w:rFonts w:ascii="Book Antiqua" w:hAnsi="Book Antiqua"/>
          <w:b/>
          <w:color w:val="000000" w:themeColor="text1"/>
          <w:sz w:val="24"/>
          <w:szCs w:val="24"/>
        </w:rPr>
        <w:t>Zhou P</w:t>
      </w:r>
      <w:r w:rsidRPr="00875BEA">
        <w:rPr>
          <w:rFonts w:ascii="Book Antiqua" w:hAnsi="Book Antiqua"/>
          <w:color w:val="000000" w:themeColor="text1"/>
          <w:sz w:val="24"/>
          <w:szCs w:val="24"/>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875BEA">
        <w:rPr>
          <w:rFonts w:ascii="Book Antiqua" w:hAnsi="Book Antiqua"/>
          <w:i/>
          <w:color w:val="000000" w:themeColor="text1"/>
          <w:sz w:val="24"/>
          <w:szCs w:val="24"/>
        </w:rPr>
        <w:t>Nature</w:t>
      </w:r>
      <w:r w:rsidRPr="00875BEA">
        <w:rPr>
          <w:rFonts w:ascii="Book Antiqua" w:hAnsi="Book Antiqua"/>
          <w:color w:val="000000" w:themeColor="text1"/>
          <w:sz w:val="24"/>
          <w:szCs w:val="24"/>
        </w:rPr>
        <w:t xml:space="preserve"> 2020; </w:t>
      </w:r>
      <w:r w:rsidRPr="00875BEA">
        <w:rPr>
          <w:rFonts w:ascii="Book Antiqua" w:hAnsi="Book Antiqua"/>
          <w:b/>
          <w:color w:val="000000" w:themeColor="text1"/>
          <w:sz w:val="24"/>
          <w:szCs w:val="24"/>
        </w:rPr>
        <w:t>579</w:t>
      </w:r>
      <w:r w:rsidRPr="00875BEA">
        <w:rPr>
          <w:rFonts w:ascii="Book Antiqua" w:hAnsi="Book Antiqua"/>
          <w:color w:val="000000" w:themeColor="text1"/>
          <w:sz w:val="24"/>
          <w:szCs w:val="24"/>
        </w:rPr>
        <w:t>: 270-273 [PMID: 32015507 DOI: 10.1038/s41586-020-2012-7]</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6 </w:t>
      </w:r>
      <w:proofErr w:type="gramStart"/>
      <w:r w:rsidRPr="00875BEA">
        <w:rPr>
          <w:rFonts w:ascii="Book Antiqua" w:hAnsi="Book Antiqua"/>
          <w:b/>
          <w:color w:val="000000" w:themeColor="text1"/>
          <w:sz w:val="24"/>
          <w:szCs w:val="24"/>
        </w:rPr>
        <w:t>Gao</w:t>
      </w:r>
      <w:proofErr w:type="gramEnd"/>
      <w:r w:rsidRPr="00875BEA">
        <w:rPr>
          <w:rFonts w:ascii="Book Antiqua" w:hAnsi="Book Antiqua"/>
          <w:b/>
          <w:color w:val="000000" w:themeColor="text1"/>
          <w:sz w:val="24"/>
          <w:szCs w:val="24"/>
        </w:rPr>
        <w:t xml:space="preserve"> ZC</w:t>
      </w:r>
      <w:r w:rsidRPr="00875BEA">
        <w:rPr>
          <w:rFonts w:ascii="Book Antiqua" w:hAnsi="Book Antiqua"/>
          <w:color w:val="000000" w:themeColor="text1"/>
          <w:sz w:val="24"/>
          <w:szCs w:val="24"/>
        </w:rPr>
        <w:t xml:space="preserve">. </w:t>
      </w:r>
      <w:proofErr w:type="gramStart"/>
      <w:r w:rsidRPr="00875BEA">
        <w:rPr>
          <w:rFonts w:ascii="Book Antiqua" w:hAnsi="Book Antiqua"/>
          <w:color w:val="000000" w:themeColor="text1"/>
          <w:sz w:val="24"/>
          <w:szCs w:val="24"/>
        </w:rPr>
        <w:t>[Efficient management of novel coronavirus pneumonia by efficient prevention and control in scientific manner].</w:t>
      </w:r>
      <w:proofErr w:type="gramEnd"/>
      <w:r w:rsidRPr="00875BEA">
        <w:rPr>
          <w:rFonts w:ascii="Book Antiqua" w:hAnsi="Book Antiqua"/>
          <w:color w:val="000000" w:themeColor="text1"/>
          <w:sz w:val="24"/>
          <w:szCs w:val="24"/>
        </w:rPr>
        <w:t xml:space="preserve"> </w:t>
      </w:r>
      <w:proofErr w:type="spellStart"/>
      <w:r w:rsidRPr="00875BEA">
        <w:rPr>
          <w:rFonts w:ascii="Book Antiqua" w:hAnsi="Book Antiqua"/>
          <w:i/>
          <w:color w:val="000000" w:themeColor="text1"/>
          <w:sz w:val="24"/>
          <w:szCs w:val="24"/>
        </w:rPr>
        <w:t>Zhonghua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Jie</w:t>
      </w:r>
      <w:proofErr w:type="spellEnd"/>
      <w:r w:rsidRPr="00875BEA">
        <w:rPr>
          <w:rFonts w:ascii="Book Antiqua" w:hAnsi="Book Antiqua"/>
          <w:i/>
          <w:color w:val="000000" w:themeColor="text1"/>
          <w:sz w:val="24"/>
          <w:szCs w:val="24"/>
        </w:rPr>
        <w:t xml:space="preserve"> He </w:t>
      </w:r>
      <w:proofErr w:type="spellStart"/>
      <w:r w:rsidRPr="00875BEA">
        <w:rPr>
          <w:rFonts w:ascii="Book Antiqua" w:hAnsi="Book Antiqua"/>
          <w:i/>
          <w:color w:val="000000" w:themeColor="text1"/>
          <w:sz w:val="24"/>
          <w:szCs w:val="24"/>
        </w:rPr>
        <w:t>He</w:t>
      </w:r>
      <w:proofErr w:type="spellEnd"/>
      <w:r w:rsidRPr="00875BEA">
        <w:rPr>
          <w:rFonts w:ascii="Book Antiqua" w:hAnsi="Book Antiqua"/>
          <w:i/>
          <w:color w:val="000000" w:themeColor="text1"/>
          <w:sz w:val="24"/>
          <w:szCs w:val="24"/>
        </w:rPr>
        <w:t xml:space="preserve"> Hu Xi </w:t>
      </w:r>
      <w:proofErr w:type="spellStart"/>
      <w:r w:rsidRPr="00875BEA">
        <w:rPr>
          <w:rFonts w:ascii="Book Antiqua" w:hAnsi="Book Antiqua"/>
          <w:i/>
          <w:color w:val="000000" w:themeColor="text1"/>
          <w:sz w:val="24"/>
          <w:szCs w:val="24"/>
        </w:rPr>
        <w:t>Za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Zhi</w:t>
      </w:r>
      <w:proofErr w:type="spellEnd"/>
      <w:r w:rsidRPr="00875BEA">
        <w:rPr>
          <w:rFonts w:ascii="Book Antiqua" w:hAnsi="Book Antiqua"/>
          <w:color w:val="000000" w:themeColor="text1"/>
          <w:sz w:val="24"/>
          <w:szCs w:val="24"/>
        </w:rPr>
        <w:t xml:space="preserve"> 2020; </w:t>
      </w:r>
      <w:r w:rsidRPr="00875BEA">
        <w:rPr>
          <w:rFonts w:ascii="Book Antiqua" w:hAnsi="Book Antiqua"/>
          <w:b/>
          <w:color w:val="000000" w:themeColor="text1"/>
          <w:sz w:val="24"/>
          <w:szCs w:val="24"/>
        </w:rPr>
        <w:t>43</w:t>
      </w:r>
      <w:r w:rsidRPr="00875BEA">
        <w:rPr>
          <w:rFonts w:ascii="Book Antiqua" w:hAnsi="Book Antiqua"/>
          <w:color w:val="000000" w:themeColor="text1"/>
          <w:sz w:val="24"/>
          <w:szCs w:val="24"/>
        </w:rPr>
        <w:t>: 163-166 [PMID: 32164078 DOI: 10.3760/cma.issn.1001-0939.2020.03.002]</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7 </w:t>
      </w:r>
      <w:proofErr w:type="spellStart"/>
      <w:r w:rsidRPr="00875BEA">
        <w:rPr>
          <w:rFonts w:ascii="Book Antiqua" w:hAnsi="Book Antiqua"/>
          <w:b/>
          <w:color w:val="000000" w:themeColor="text1"/>
          <w:sz w:val="24"/>
          <w:szCs w:val="24"/>
        </w:rPr>
        <w:t>Riou</w:t>
      </w:r>
      <w:proofErr w:type="spellEnd"/>
      <w:r w:rsidRPr="00875BEA">
        <w:rPr>
          <w:rFonts w:ascii="Book Antiqua" w:hAnsi="Book Antiqua"/>
          <w:b/>
          <w:color w:val="000000" w:themeColor="text1"/>
          <w:sz w:val="24"/>
          <w:szCs w:val="24"/>
        </w:rPr>
        <w:t xml:space="preserve"> J</w:t>
      </w:r>
      <w:r w:rsidRPr="00875BEA">
        <w:rPr>
          <w:rFonts w:ascii="Book Antiqua" w:hAnsi="Book Antiqua"/>
          <w:color w:val="000000" w:themeColor="text1"/>
          <w:sz w:val="24"/>
          <w:szCs w:val="24"/>
        </w:rPr>
        <w:t xml:space="preserve">, </w:t>
      </w:r>
      <w:proofErr w:type="spellStart"/>
      <w:r w:rsidRPr="00875BEA">
        <w:rPr>
          <w:rFonts w:ascii="Book Antiqua" w:hAnsi="Book Antiqua"/>
          <w:color w:val="000000" w:themeColor="text1"/>
          <w:sz w:val="24"/>
          <w:szCs w:val="24"/>
        </w:rPr>
        <w:t>Althaus</w:t>
      </w:r>
      <w:proofErr w:type="spellEnd"/>
      <w:r w:rsidRPr="00875BEA">
        <w:rPr>
          <w:rFonts w:ascii="Book Antiqua" w:hAnsi="Book Antiqua"/>
          <w:color w:val="000000" w:themeColor="text1"/>
          <w:sz w:val="24"/>
          <w:szCs w:val="24"/>
        </w:rPr>
        <w:t xml:space="preserve"> CL. Pattern of early human-to-human transmission of Wuhan 2019 novel coronavirus (2019-nCoV), December 2019 to January 2020. </w:t>
      </w:r>
      <w:r w:rsidRPr="00875BEA">
        <w:rPr>
          <w:rFonts w:ascii="Book Antiqua" w:hAnsi="Book Antiqua"/>
          <w:i/>
          <w:color w:val="000000" w:themeColor="text1"/>
          <w:sz w:val="24"/>
          <w:szCs w:val="24"/>
        </w:rPr>
        <w:t xml:space="preserve">Euro </w:t>
      </w:r>
      <w:proofErr w:type="spellStart"/>
      <w:r w:rsidRPr="00875BEA">
        <w:rPr>
          <w:rFonts w:ascii="Book Antiqua" w:hAnsi="Book Antiqua"/>
          <w:i/>
          <w:color w:val="000000" w:themeColor="text1"/>
          <w:sz w:val="24"/>
          <w:szCs w:val="24"/>
        </w:rPr>
        <w:t>Surveill</w:t>
      </w:r>
      <w:proofErr w:type="spellEnd"/>
      <w:r w:rsidRPr="00875BEA">
        <w:rPr>
          <w:rFonts w:ascii="Book Antiqua" w:hAnsi="Book Antiqua"/>
          <w:color w:val="000000" w:themeColor="text1"/>
          <w:sz w:val="24"/>
          <w:szCs w:val="24"/>
        </w:rPr>
        <w:t xml:space="preserve"> 2020; </w:t>
      </w:r>
      <w:r w:rsidRPr="00875BEA">
        <w:rPr>
          <w:rFonts w:ascii="Book Antiqua" w:hAnsi="Book Antiqua"/>
          <w:b/>
          <w:color w:val="000000" w:themeColor="text1"/>
          <w:sz w:val="24"/>
          <w:szCs w:val="24"/>
        </w:rPr>
        <w:t>25</w:t>
      </w:r>
      <w:r w:rsidRPr="00875BEA">
        <w:rPr>
          <w:rFonts w:ascii="Book Antiqua" w:hAnsi="Book Antiqua"/>
          <w:color w:val="000000" w:themeColor="text1"/>
          <w:sz w:val="24"/>
          <w:szCs w:val="24"/>
        </w:rPr>
        <w:t xml:space="preserve"> [PMID: 32019669 DOI: 10.2807/1560-7917.ES.2020.25.4.2000058]</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8 </w:t>
      </w:r>
      <w:r w:rsidRPr="00875BEA">
        <w:rPr>
          <w:rFonts w:ascii="Book Antiqua" w:hAnsi="Book Antiqua"/>
          <w:b/>
          <w:color w:val="000000" w:themeColor="text1"/>
          <w:sz w:val="24"/>
          <w:szCs w:val="24"/>
        </w:rPr>
        <w:t>Wang D</w:t>
      </w:r>
      <w:r w:rsidRPr="00875BEA">
        <w:rPr>
          <w:rFonts w:ascii="Book Antiqua" w:hAnsi="Book Antiqua"/>
          <w:color w:val="000000" w:themeColor="text1"/>
          <w:sz w:val="24"/>
          <w:szCs w:val="24"/>
        </w:rPr>
        <w:t xml:space="preserve">, Hu B, Hu C, Zhu F, Liu X, Zhang J, Wang B, Xiang H, Cheng Z, </w:t>
      </w:r>
      <w:proofErr w:type="spellStart"/>
      <w:r w:rsidRPr="00875BEA">
        <w:rPr>
          <w:rFonts w:ascii="Book Antiqua" w:hAnsi="Book Antiqua"/>
          <w:color w:val="000000" w:themeColor="text1"/>
          <w:sz w:val="24"/>
          <w:szCs w:val="24"/>
        </w:rPr>
        <w:t>Xiong</w:t>
      </w:r>
      <w:proofErr w:type="spellEnd"/>
      <w:r w:rsidRPr="00875BEA">
        <w:rPr>
          <w:rFonts w:ascii="Book Antiqua" w:hAnsi="Book Antiqua"/>
          <w:color w:val="000000" w:themeColor="text1"/>
          <w:sz w:val="24"/>
          <w:szCs w:val="24"/>
        </w:rPr>
        <w:t xml:space="preserve"> Y, Zhao Y, Li Y, Wang X, Peng Z. Clinical Characteristics of 138 Hospitalized Patients With 2019 Novel Coronavirus-Infected Pneumonia in Wuhan, China. </w:t>
      </w:r>
      <w:r w:rsidRPr="00875BEA">
        <w:rPr>
          <w:rFonts w:ascii="Book Antiqua" w:hAnsi="Book Antiqua"/>
          <w:i/>
          <w:color w:val="000000" w:themeColor="text1"/>
          <w:sz w:val="24"/>
          <w:szCs w:val="24"/>
        </w:rPr>
        <w:t>JAMA</w:t>
      </w:r>
      <w:r w:rsidRPr="00875BEA">
        <w:rPr>
          <w:rFonts w:ascii="Book Antiqua" w:hAnsi="Book Antiqua"/>
          <w:color w:val="000000" w:themeColor="text1"/>
          <w:sz w:val="24"/>
          <w:szCs w:val="24"/>
        </w:rPr>
        <w:t xml:space="preserve"> 2020 [PMID: 32031570 DOI: 10.1001/jama.2020.1585]</w:t>
      </w:r>
    </w:p>
    <w:p w:rsidR="00E16CB1" w:rsidRPr="00875BEA" w:rsidRDefault="00E16CB1" w:rsidP="00875BEA">
      <w:pPr>
        <w:snapToGrid w:val="0"/>
        <w:spacing w:line="360" w:lineRule="auto"/>
        <w:rPr>
          <w:rFonts w:ascii="Book Antiqua" w:hAnsi="Book Antiqua"/>
          <w:color w:val="000000" w:themeColor="text1"/>
          <w:sz w:val="24"/>
          <w:szCs w:val="24"/>
        </w:rPr>
      </w:pPr>
      <w:proofErr w:type="gramStart"/>
      <w:r w:rsidRPr="00875BEA">
        <w:rPr>
          <w:rFonts w:ascii="Book Antiqua" w:hAnsi="Book Antiqua"/>
          <w:color w:val="000000" w:themeColor="text1"/>
          <w:sz w:val="24"/>
          <w:szCs w:val="24"/>
        </w:rPr>
        <w:t xml:space="preserve">9 </w:t>
      </w:r>
      <w:r w:rsidRPr="00875BEA">
        <w:rPr>
          <w:rFonts w:ascii="Book Antiqua" w:hAnsi="Book Antiqua"/>
          <w:b/>
          <w:color w:val="000000" w:themeColor="text1"/>
          <w:sz w:val="24"/>
          <w:szCs w:val="24"/>
        </w:rPr>
        <w:t>Wong SS</w:t>
      </w:r>
      <w:r w:rsidRPr="00875BEA">
        <w:rPr>
          <w:rFonts w:ascii="Book Antiqua" w:hAnsi="Book Antiqua"/>
          <w:color w:val="000000" w:themeColor="text1"/>
          <w:sz w:val="24"/>
          <w:szCs w:val="24"/>
        </w:rPr>
        <w:t>, Yuen KY.</w:t>
      </w:r>
      <w:proofErr w:type="gramEnd"/>
      <w:r w:rsidRPr="00875BEA">
        <w:rPr>
          <w:rFonts w:ascii="Book Antiqua" w:hAnsi="Book Antiqua"/>
          <w:color w:val="000000" w:themeColor="text1"/>
          <w:sz w:val="24"/>
          <w:szCs w:val="24"/>
        </w:rPr>
        <w:t xml:space="preserve"> </w:t>
      </w:r>
      <w:proofErr w:type="gramStart"/>
      <w:r w:rsidRPr="00875BEA">
        <w:rPr>
          <w:rFonts w:ascii="Book Antiqua" w:hAnsi="Book Antiqua"/>
          <w:color w:val="000000" w:themeColor="text1"/>
          <w:sz w:val="24"/>
          <w:szCs w:val="24"/>
        </w:rPr>
        <w:t>The management of coronavirus infections with particular reference to SARS.</w:t>
      </w:r>
      <w:proofErr w:type="gramEnd"/>
      <w:r w:rsidRPr="00875BEA">
        <w:rPr>
          <w:rFonts w:ascii="Book Antiqua" w:hAnsi="Book Antiqua"/>
          <w:color w:val="000000" w:themeColor="text1"/>
          <w:sz w:val="24"/>
          <w:szCs w:val="24"/>
        </w:rPr>
        <w:t xml:space="preserve"> </w:t>
      </w:r>
      <w:r w:rsidRPr="00875BEA">
        <w:rPr>
          <w:rFonts w:ascii="Book Antiqua" w:hAnsi="Book Antiqua"/>
          <w:i/>
          <w:color w:val="000000" w:themeColor="text1"/>
          <w:sz w:val="24"/>
          <w:szCs w:val="24"/>
        </w:rPr>
        <w:t xml:space="preserve">J </w:t>
      </w:r>
      <w:proofErr w:type="spellStart"/>
      <w:r w:rsidRPr="00875BEA">
        <w:rPr>
          <w:rFonts w:ascii="Book Antiqua" w:hAnsi="Book Antiqua"/>
          <w:i/>
          <w:color w:val="000000" w:themeColor="text1"/>
          <w:sz w:val="24"/>
          <w:szCs w:val="24"/>
        </w:rPr>
        <w:t>Antimicrob</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Chemother</w:t>
      </w:r>
      <w:proofErr w:type="spellEnd"/>
      <w:r w:rsidRPr="00875BEA">
        <w:rPr>
          <w:rFonts w:ascii="Book Antiqua" w:hAnsi="Book Antiqua"/>
          <w:color w:val="000000" w:themeColor="text1"/>
          <w:sz w:val="24"/>
          <w:szCs w:val="24"/>
        </w:rPr>
        <w:t xml:space="preserve"> 2008; </w:t>
      </w:r>
      <w:r w:rsidRPr="00875BEA">
        <w:rPr>
          <w:rFonts w:ascii="Book Antiqua" w:hAnsi="Book Antiqua"/>
          <w:b/>
          <w:color w:val="000000" w:themeColor="text1"/>
          <w:sz w:val="24"/>
          <w:szCs w:val="24"/>
        </w:rPr>
        <w:t>62</w:t>
      </w:r>
      <w:r w:rsidRPr="00875BEA">
        <w:rPr>
          <w:rFonts w:ascii="Book Antiqua" w:hAnsi="Book Antiqua"/>
          <w:color w:val="000000" w:themeColor="text1"/>
          <w:sz w:val="24"/>
          <w:szCs w:val="24"/>
        </w:rPr>
        <w:t>: 437-441 [PMID: 18565970 DOI: 10.1093/jac/dkn243]</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10 </w:t>
      </w:r>
      <w:r w:rsidRPr="00875BEA">
        <w:rPr>
          <w:rFonts w:ascii="Book Antiqua" w:hAnsi="Book Antiqua"/>
          <w:b/>
          <w:color w:val="000000" w:themeColor="text1"/>
          <w:sz w:val="24"/>
          <w:szCs w:val="24"/>
        </w:rPr>
        <w:t>Li XW</w:t>
      </w:r>
      <w:r w:rsidRPr="00875BEA">
        <w:rPr>
          <w:rFonts w:ascii="Book Antiqua" w:hAnsi="Book Antiqua"/>
          <w:color w:val="000000" w:themeColor="text1"/>
          <w:sz w:val="24"/>
          <w:szCs w:val="24"/>
        </w:rPr>
        <w:t xml:space="preserve">, Jiang RM, Guo JZ. [Glucocorticoid in the treatment of severe acute respiratory syndrome patients: a preliminary report]. </w:t>
      </w:r>
      <w:proofErr w:type="spellStart"/>
      <w:r w:rsidRPr="00875BEA">
        <w:rPr>
          <w:rFonts w:ascii="Book Antiqua" w:hAnsi="Book Antiqua"/>
          <w:i/>
          <w:color w:val="000000" w:themeColor="text1"/>
          <w:sz w:val="24"/>
          <w:szCs w:val="24"/>
        </w:rPr>
        <w:t>Zhonghua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Nei</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Ke</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Za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Zhi</w:t>
      </w:r>
      <w:proofErr w:type="spellEnd"/>
      <w:r w:rsidRPr="00875BEA">
        <w:rPr>
          <w:rFonts w:ascii="Book Antiqua" w:hAnsi="Book Antiqua"/>
          <w:color w:val="000000" w:themeColor="text1"/>
          <w:sz w:val="24"/>
          <w:szCs w:val="24"/>
        </w:rPr>
        <w:t xml:space="preserve"> 2003; </w:t>
      </w:r>
      <w:r w:rsidRPr="00875BEA">
        <w:rPr>
          <w:rFonts w:ascii="Book Antiqua" w:hAnsi="Book Antiqua"/>
          <w:b/>
          <w:color w:val="000000" w:themeColor="text1"/>
          <w:sz w:val="24"/>
          <w:szCs w:val="24"/>
        </w:rPr>
        <w:t>42</w:t>
      </w:r>
      <w:r w:rsidRPr="00875BEA">
        <w:rPr>
          <w:rFonts w:ascii="Book Antiqua" w:hAnsi="Book Antiqua"/>
          <w:color w:val="000000" w:themeColor="text1"/>
          <w:sz w:val="24"/>
          <w:szCs w:val="24"/>
        </w:rPr>
        <w:t>: 378-381 [PMID: 12895319]</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11 </w:t>
      </w:r>
      <w:r w:rsidRPr="00875BEA">
        <w:rPr>
          <w:rFonts w:ascii="Book Antiqua" w:hAnsi="Book Antiqua"/>
          <w:b/>
          <w:color w:val="000000" w:themeColor="text1"/>
          <w:sz w:val="24"/>
          <w:szCs w:val="24"/>
        </w:rPr>
        <w:t>Zhao R</w:t>
      </w:r>
      <w:r w:rsidRPr="00875BEA">
        <w:rPr>
          <w:rFonts w:ascii="Book Antiqua" w:hAnsi="Book Antiqua"/>
          <w:color w:val="000000" w:themeColor="text1"/>
          <w:sz w:val="24"/>
          <w:szCs w:val="24"/>
        </w:rPr>
        <w:t xml:space="preserve">, Wang H, Wang X, Feng F. Steroid therapy and the risk of osteonecrosis in SARS patients: a dose-response meta-analysis. </w:t>
      </w:r>
      <w:proofErr w:type="spellStart"/>
      <w:r w:rsidRPr="00875BEA">
        <w:rPr>
          <w:rFonts w:ascii="Book Antiqua" w:hAnsi="Book Antiqua"/>
          <w:i/>
          <w:color w:val="000000" w:themeColor="text1"/>
          <w:sz w:val="24"/>
          <w:szCs w:val="24"/>
        </w:rPr>
        <w:t>Osteoporos</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Int</w:t>
      </w:r>
      <w:proofErr w:type="spellEnd"/>
      <w:r w:rsidRPr="00875BEA">
        <w:rPr>
          <w:rFonts w:ascii="Book Antiqua" w:hAnsi="Book Antiqua"/>
          <w:color w:val="000000" w:themeColor="text1"/>
          <w:sz w:val="24"/>
          <w:szCs w:val="24"/>
        </w:rPr>
        <w:t xml:space="preserve"> 2017; </w:t>
      </w:r>
      <w:r w:rsidRPr="00875BEA">
        <w:rPr>
          <w:rFonts w:ascii="Book Antiqua" w:hAnsi="Book Antiqua"/>
          <w:b/>
          <w:color w:val="000000" w:themeColor="text1"/>
          <w:sz w:val="24"/>
          <w:szCs w:val="24"/>
        </w:rPr>
        <w:t>28</w:t>
      </w:r>
      <w:r w:rsidRPr="00875BEA">
        <w:rPr>
          <w:rFonts w:ascii="Book Antiqua" w:hAnsi="Book Antiqua"/>
          <w:color w:val="000000" w:themeColor="text1"/>
          <w:sz w:val="24"/>
          <w:szCs w:val="24"/>
        </w:rPr>
        <w:t>: 1027-1034 [PMID: 27844132 DOI: 10.1007/s00198-016-3824-z]</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12 </w:t>
      </w:r>
      <w:proofErr w:type="spellStart"/>
      <w:r w:rsidRPr="00875BEA">
        <w:rPr>
          <w:rFonts w:ascii="Book Antiqua" w:hAnsi="Book Antiqua"/>
          <w:b/>
          <w:color w:val="000000" w:themeColor="text1"/>
          <w:sz w:val="24"/>
          <w:szCs w:val="24"/>
        </w:rPr>
        <w:t>Zuo</w:t>
      </w:r>
      <w:proofErr w:type="spellEnd"/>
      <w:r w:rsidRPr="00875BEA">
        <w:rPr>
          <w:rFonts w:ascii="Book Antiqua" w:hAnsi="Book Antiqua"/>
          <w:b/>
          <w:color w:val="000000" w:themeColor="text1"/>
          <w:sz w:val="24"/>
          <w:szCs w:val="24"/>
        </w:rPr>
        <w:t xml:space="preserve"> L</w:t>
      </w:r>
      <w:r w:rsidRPr="00875BEA">
        <w:rPr>
          <w:rFonts w:ascii="Book Antiqua" w:hAnsi="Book Antiqua"/>
          <w:color w:val="000000" w:themeColor="text1"/>
          <w:sz w:val="24"/>
          <w:szCs w:val="24"/>
        </w:rPr>
        <w:t xml:space="preserve">, Sun Z, Hu Y, Sun Y, </w:t>
      </w:r>
      <w:proofErr w:type="spellStart"/>
      <w:r w:rsidRPr="00875BEA">
        <w:rPr>
          <w:rFonts w:ascii="Book Antiqua" w:hAnsi="Book Antiqua"/>
          <w:color w:val="000000" w:themeColor="text1"/>
          <w:sz w:val="24"/>
          <w:szCs w:val="24"/>
        </w:rPr>
        <w:t>Xue</w:t>
      </w:r>
      <w:proofErr w:type="spellEnd"/>
      <w:r w:rsidRPr="00875BEA">
        <w:rPr>
          <w:rFonts w:ascii="Book Antiqua" w:hAnsi="Book Antiqua"/>
          <w:color w:val="000000" w:themeColor="text1"/>
          <w:sz w:val="24"/>
          <w:szCs w:val="24"/>
        </w:rPr>
        <w:t xml:space="preserve"> W, Zhou L, Zhang J, Bao X, Zhu Z, Suo G, Zhang X. Rapid determination of 30 bioactive constituents in </w:t>
      </w:r>
      <w:proofErr w:type="spellStart"/>
      <w:r w:rsidRPr="00875BEA">
        <w:rPr>
          <w:rFonts w:ascii="Book Antiqua" w:hAnsi="Book Antiqua"/>
          <w:color w:val="000000" w:themeColor="text1"/>
          <w:sz w:val="24"/>
          <w:szCs w:val="24"/>
        </w:rPr>
        <w:t>XueBiJing</w:t>
      </w:r>
      <w:proofErr w:type="spellEnd"/>
      <w:r w:rsidRPr="00875BEA">
        <w:rPr>
          <w:rFonts w:ascii="Book Antiqua" w:hAnsi="Book Antiqua"/>
          <w:color w:val="000000" w:themeColor="text1"/>
          <w:sz w:val="24"/>
          <w:szCs w:val="24"/>
        </w:rPr>
        <w:t xml:space="preserve"> injection using ultra high performance liquid chromatography-high resolution hybrid quadrupole-orbitrap mass spectrometry coupled with principal component analysis. </w:t>
      </w:r>
      <w:r w:rsidRPr="00875BEA">
        <w:rPr>
          <w:rFonts w:ascii="Book Antiqua" w:hAnsi="Book Antiqua"/>
          <w:i/>
          <w:color w:val="000000" w:themeColor="text1"/>
          <w:sz w:val="24"/>
          <w:szCs w:val="24"/>
        </w:rPr>
        <w:t>J Pharm Biomed Anal</w:t>
      </w:r>
      <w:r w:rsidRPr="00875BEA">
        <w:rPr>
          <w:rFonts w:ascii="Book Antiqua" w:hAnsi="Book Antiqua"/>
          <w:color w:val="000000" w:themeColor="text1"/>
          <w:sz w:val="24"/>
          <w:szCs w:val="24"/>
        </w:rPr>
        <w:t xml:space="preserve"> 2017; </w:t>
      </w:r>
      <w:r w:rsidRPr="00875BEA">
        <w:rPr>
          <w:rFonts w:ascii="Book Antiqua" w:hAnsi="Book Antiqua"/>
          <w:b/>
          <w:color w:val="000000" w:themeColor="text1"/>
          <w:sz w:val="24"/>
          <w:szCs w:val="24"/>
        </w:rPr>
        <w:t>137</w:t>
      </w:r>
      <w:r w:rsidRPr="00875BEA">
        <w:rPr>
          <w:rFonts w:ascii="Book Antiqua" w:hAnsi="Book Antiqua"/>
          <w:color w:val="000000" w:themeColor="text1"/>
          <w:sz w:val="24"/>
          <w:szCs w:val="24"/>
        </w:rPr>
        <w:t>: 220-228 [PMID: 28147306 DOI: 10.1016/j.jpba.2017.01.024]</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13 </w:t>
      </w:r>
      <w:r w:rsidRPr="00875BEA">
        <w:rPr>
          <w:rFonts w:ascii="Book Antiqua" w:hAnsi="Book Antiqua"/>
          <w:b/>
          <w:color w:val="000000" w:themeColor="text1"/>
          <w:sz w:val="24"/>
          <w:szCs w:val="24"/>
        </w:rPr>
        <w:t>Song Y</w:t>
      </w:r>
      <w:r w:rsidRPr="00875BEA">
        <w:rPr>
          <w:rFonts w:ascii="Book Antiqua" w:hAnsi="Book Antiqua"/>
          <w:color w:val="000000" w:themeColor="text1"/>
          <w:sz w:val="24"/>
          <w:szCs w:val="24"/>
        </w:rPr>
        <w:t xml:space="preserve">, Yao C, Yao Y, Han H, Zhao X, Yu K, Liu L, Xu Y, Liu Z, Zhou Q, Wang Y, Ma Z, Zheng Y, Wu D, Tang Z, Zhang M, Pan S, Chai Y, Song Y, Zhang J, Pan L, Liu Y, Yu H, Yu X, Zhang H, Wang X, Du Z, Wan X, Tang Y, Tian Y, Zhu Y, Wang H, Yan X, Liu Z, Zhang B, Zhong N, Shang H, Bai C. </w:t>
      </w:r>
      <w:proofErr w:type="spellStart"/>
      <w:r w:rsidRPr="00875BEA">
        <w:rPr>
          <w:rFonts w:ascii="Book Antiqua" w:hAnsi="Book Antiqua"/>
          <w:color w:val="000000" w:themeColor="text1"/>
          <w:sz w:val="24"/>
          <w:szCs w:val="24"/>
        </w:rPr>
        <w:t>XueBiJing</w:t>
      </w:r>
      <w:proofErr w:type="spellEnd"/>
      <w:r w:rsidRPr="00875BEA">
        <w:rPr>
          <w:rFonts w:ascii="Book Antiqua" w:hAnsi="Book Antiqua"/>
          <w:color w:val="000000" w:themeColor="text1"/>
          <w:sz w:val="24"/>
          <w:szCs w:val="24"/>
        </w:rPr>
        <w:t xml:space="preserve"> Injection Versus Placebo for Critically Ill Patients With Severe Community-Acquired Pneumonia: A Randomized Controlled Trial. </w:t>
      </w:r>
      <w:proofErr w:type="spellStart"/>
      <w:r w:rsidRPr="00875BEA">
        <w:rPr>
          <w:rFonts w:ascii="Book Antiqua" w:hAnsi="Book Antiqua"/>
          <w:i/>
          <w:color w:val="000000" w:themeColor="text1"/>
          <w:sz w:val="24"/>
          <w:szCs w:val="24"/>
        </w:rPr>
        <w:t>Crit</w:t>
      </w:r>
      <w:proofErr w:type="spellEnd"/>
      <w:r w:rsidRPr="00875BEA">
        <w:rPr>
          <w:rFonts w:ascii="Book Antiqua" w:hAnsi="Book Antiqua"/>
          <w:i/>
          <w:color w:val="000000" w:themeColor="text1"/>
          <w:sz w:val="24"/>
          <w:szCs w:val="24"/>
        </w:rPr>
        <w:t xml:space="preserve"> Care Med</w:t>
      </w:r>
      <w:r w:rsidRPr="00875BEA">
        <w:rPr>
          <w:rFonts w:ascii="Book Antiqua" w:hAnsi="Book Antiqua"/>
          <w:color w:val="000000" w:themeColor="text1"/>
          <w:sz w:val="24"/>
          <w:szCs w:val="24"/>
        </w:rPr>
        <w:t xml:space="preserve"> 2019; </w:t>
      </w:r>
      <w:r w:rsidRPr="00875BEA">
        <w:rPr>
          <w:rFonts w:ascii="Book Antiqua" w:hAnsi="Book Antiqua"/>
          <w:b/>
          <w:color w:val="000000" w:themeColor="text1"/>
          <w:sz w:val="24"/>
          <w:szCs w:val="24"/>
        </w:rPr>
        <w:t>47</w:t>
      </w:r>
      <w:r w:rsidRPr="00875BEA">
        <w:rPr>
          <w:rFonts w:ascii="Book Antiqua" w:hAnsi="Book Antiqua"/>
          <w:color w:val="000000" w:themeColor="text1"/>
          <w:sz w:val="24"/>
          <w:szCs w:val="24"/>
        </w:rPr>
        <w:t>: e735-e743 [PMID: 31162191 DOI: 10.1097/CCM.0000000000003842]</w:t>
      </w:r>
    </w:p>
    <w:p w:rsidR="008340DD"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14 </w:t>
      </w:r>
      <w:r w:rsidRPr="00875BEA">
        <w:rPr>
          <w:rFonts w:ascii="Book Antiqua" w:hAnsi="Book Antiqua"/>
          <w:b/>
          <w:color w:val="000000" w:themeColor="text1"/>
          <w:sz w:val="24"/>
          <w:szCs w:val="24"/>
        </w:rPr>
        <w:t>Chen X</w:t>
      </w:r>
      <w:r w:rsidRPr="00875BEA">
        <w:rPr>
          <w:rFonts w:ascii="Book Antiqua" w:hAnsi="Book Antiqua"/>
          <w:color w:val="000000" w:themeColor="text1"/>
          <w:sz w:val="24"/>
          <w:szCs w:val="24"/>
        </w:rPr>
        <w:t xml:space="preserve">, Feng Y, Shen X, Pan G, Fan G, Gao X, Han J, Zhu Y. Anti-sepsis protection of </w:t>
      </w:r>
      <w:proofErr w:type="spellStart"/>
      <w:r w:rsidRPr="00875BEA">
        <w:rPr>
          <w:rFonts w:ascii="Book Antiqua" w:hAnsi="Book Antiqua"/>
          <w:color w:val="000000" w:themeColor="text1"/>
          <w:sz w:val="24"/>
          <w:szCs w:val="24"/>
        </w:rPr>
        <w:t>Xuebijing</w:t>
      </w:r>
      <w:proofErr w:type="spellEnd"/>
      <w:r w:rsidRPr="00875BEA">
        <w:rPr>
          <w:rFonts w:ascii="Book Antiqua" w:hAnsi="Book Antiqua"/>
          <w:color w:val="000000" w:themeColor="text1"/>
          <w:sz w:val="24"/>
          <w:szCs w:val="24"/>
        </w:rPr>
        <w:t xml:space="preserve"> injection is mediated by differential regulation of pro- and anti-inflammatory Th17 and T regulatory cells in a murine model of polymicrobial sepsis. </w:t>
      </w:r>
      <w:r w:rsidRPr="00875BEA">
        <w:rPr>
          <w:rFonts w:ascii="Book Antiqua" w:hAnsi="Book Antiqua"/>
          <w:i/>
          <w:color w:val="000000" w:themeColor="text1"/>
          <w:sz w:val="24"/>
          <w:szCs w:val="24"/>
        </w:rPr>
        <w:t xml:space="preserve">J </w:t>
      </w:r>
      <w:proofErr w:type="spellStart"/>
      <w:r w:rsidRPr="00875BEA">
        <w:rPr>
          <w:rFonts w:ascii="Book Antiqua" w:hAnsi="Book Antiqua"/>
          <w:i/>
          <w:color w:val="000000" w:themeColor="text1"/>
          <w:sz w:val="24"/>
          <w:szCs w:val="24"/>
        </w:rPr>
        <w:t>Ethnopharmacol</w:t>
      </w:r>
      <w:proofErr w:type="spellEnd"/>
      <w:r w:rsidRPr="00875BEA">
        <w:rPr>
          <w:rFonts w:ascii="Book Antiqua" w:hAnsi="Book Antiqua"/>
          <w:color w:val="000000" w:themeColor="text1"/>
          <w:sz w:val="24"/>
          <w:szCs w:val="24"/>
        </w:rPr>
        <w:t xml:space="preserve"> 2018; </w:t>
      </w:r>
      <w:r w:rsidRPr="00875BEA">
        <w:rPr>
          <w:rFonts w:ascii="Book Antiqua" w:hAnsi="Book Antiqua"/>
          <w:b/>
          <w:color w:val="000000" w:themeColor="text1"/>
          <w:sz w:val="24"/>
          <w:szCs w:val="24"/>
        </w:rPr>
        <w:t>211</w:t>
      </w:r>
      <w:r w:rsidRPr="00875BEA">
        <w:rPr>
          <w:rFonts w:ascii="Book Antiqua" w:hAnsi="Book Antiqua"/>
          <w:color w:val="000000" w:themeColor="text1"/>
          <w:sz w:val="24"/>
          <w:szCs w:val="24"/>
        </w:rPr>
        <w:t>: 358-365 [PMID: 28987599 DOI: 10.1016/j.jep.2017.10.001]</w:t>
      </w:r>
    </w:p>
    <w:p w:rsidR="0042089E" w:rsidRPr="00875BEA" w:rsidRDefault="0042089E" w:rsidP="00875BEA">
      <w:pPr>
        <w:widowControl/>
        <w:snapToGrid w:val="0"/>
        <w:spacing w:line="360" w:lineRule="auto"/>
        <w:rPr>
          <w:rFonts w:ascii="Book Antiqua" w:hAnsi="Book Antiqua" w:cs="Times New Roman"/>
          <w:b/>
          <w:color w:val="000000" w:themeColor="text1"/>
          <w:sz w:val="24"/>
          <w:szCs w:val="24"/>
          <w:shd w:val="clear" w:color="auto" w:fill="FFFFFF"/>
        </w:rPr>
      </w:pPr>
      <w:r w:rsidRPr="00875BEA">
        <w:rPr>
          <w:rFonts w:ascii="Book Antiqua" w:hAnsi="Book Antiqua" w:cs="Times New Roman"/>
          <w:b/>
          <w:color w:val="000000" w:themeColor="text1"/>
          <w:sz w:val="24"/>
          <w:szCs w:val="24"/>
          <w:shd w:val="clear" w:color="auto" w:fill="FFFFFF"/>
        </w:rPr>
        <w:br w:type="page"/>
      </w:r>
    </w:p>
    <w:p w:rsidR="000A5FAE" w:rsidRPr="00875BEA" w:rsidRDefault="000A5FAE" w:rsidP="00875BEA">
      <w:pPr>
        <w:adjustRightInd w:val="0"/>
        <w:snapToGrid w:val="0"/>
        <w:spacing w:line="360" w:lineRule="auto"/>
        <w:rPr>
          <w:rFonts w:ascii="Book Antiqua" w:hAnsi="Book Antiqua"/>
          <w:b/>
          <w:color w:val="000000" w:themeColor="text1"/>
          <w:sz w:val="24"/>
          <w:szCs w:val="24"/>
        </w:rPr>
      </w:pPr>
      <w:r w:rsidRPr="00875BEA">
        <w:rPr>
          <w:rFonts w:ascii="Book Antiqua" w:hAnsi="Book Antiqua"/>
          <w:b/>
          <w:color w:val="000000" w:themeColor="text1"/>
          <w:sz w:val="24"/>
          <w:szCs w:val="24"/>
        </w:rPr>
        <w:t>Footnotes</w:t>
      </w:r>
    </w:p>
    <w:p w:rsidR="00653C45" w:rsidRPr="00875BEA" w:rsidRDefault="000A5FAE" w:rsidP="00875BEA">
      <w:pPr>
        <w:pStyle w:val="ac"/>
        <w:kinsoku w:val="0"/>
        <w:overflowPunct w:val="0"/>
        <w:snapToGrid w:val="0"/>
        <w:spacing w:line="360" w:lineRule="auto"/>
        <w:ind w:left="0" w:right="9"/>
        <w:jc w:val="both"/>
        <w:rPr>
          <w:rFonts w:ascii="Book Antiqua" w:hAnsi="Book Antiqua" w:cs="Times New Roman"/>
          <w:color w:val="000000" w:themeColor="text1"/>
        </w:rPr>
      </w:pPr>
      <w:r w:rsidRPr="00875BEA">
        <w:rPr>
          <w:rFonts w:ascii="Book Antiqua" w:hAnsi="Book Antiqua" w:cs="Tahoma"/>
          <w:b/>
          <w:color w:val="000000" w:themeColor="text1"/>
          <w:lang w:val="en-GB"/>
        </w:rPr>
        <w:t>Informed consent statement:</w:t>
      </w:r>
      <w:r w:rsidRPr="00875BEA">
        <w:rPr>
          <w:rFonts w:ascii="Book Antiqua" w:hAnsi="Book Antiqua" w:cs="Tahoma"/>
          <w:color w:val="000000" w:themeColor="text1"/>
          <w:lang w:val="en-GB"/>
        </w:rPr>
        <w:t xml:space="preserve"> </w:t>
      </w:r>
      <w:r w:rsidR="00653C45" w:rsidRPr="00875BEA">
        <w:rPr>
          <w:rFonts w:ascii="Book Antiqua" w:hAnsi="Book Antiqua" w:cs="Times New Roman"/>
          <w:color w:val="000000" w:themeColor="text1"/>
          <w:w w:val="105"/>
        </w:rPr>
        <w:t>Informed written consent was obtained</w:t>
      </w:r>
      <w:r w:rsidR="00653C45" w:rsidRPr="00875BEA">
        <w:rPr>
          <w:rFonts w:ascii="Book Antiqua" w:hAnsi="Book Antiqua" w:cs="Times New Roman"/>
          <w:color w:val="000000" w:themeColor="text1"/>
          <w:spacing w:val="52"/>
          <w:w w:val="105"/>
        </w:rPr>
        <w:t xml:space="preserve"> </w:t>
      </w:r>
      <w:r w:rsidR="00653C45" w:rsidRPr="00875BEA">
        <w:rPr>
          <w:rFonts w:ascii="Book Antiqua" w:hAnsi="Book Antiqua" w:cs="Times New Roman"/>
          <w:color w:val="000000" w:themeColor="text1"/>
          <w:w w:val="105"/>
        </w:rPr>
        <w:t>from</w:t>
      </w:r>
      <w:r w:rsidR="00653C45" w:rsidRPr="00875BEA">
        <w:rPr>
          <w:rFonts w:ascii="Book Antiqua" w:hAnsi="Book Antiqua" w:cs="Times New Roman"/>
          <w:color w:val="000000" w:themeColor="text1"/>
          <w:w w:val="106"/>
        </w:rPr>
        <w:t xml:space="preserve"> </w:t>
      </w:r>
      <w:r w:rsidR="00653C45" w:rsidRPr="00875BEA">
        <w:rPr>
          <w:rFonts w:ascii="Book Antiqua" w:hAnsi="Book Antiqua" w:cs="Times New Roman"/>
          <w:color w:val="000000" w:themeColor="text1"/>
          <w:w w:val="105"/>
        </w:rPr>
        <w:t>the</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patient</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for</w:t>
      </w:r>
      <w:r w:rsidR="00653C45" w:rsidRPr="00875BEA">
        <w:rPr>
          <w:rFonts w:ascii="Book Antiqua" w:hAnsi="Book Antiqua" w:cs="Times New Roman"/>
          <w:color w:val="000000" w:themeColor="text1"/>
          <w:spacing w:val="-6"/>
          <w:w w:val="105"/>
        </w:rPr>
        <w:t xml:space="preserve"> </w:t>
      </w:r>
      <w:r w:rsidR="00653C45" w:rsidRPr="00875BEA">
        <w:rPr>
          <w:rFonts w:ascii="Book Antiqua" w:hAnsi="Book Antiqua" w:cs="Times New Roman"/>
          <w:color w:val="000000" w:themeColor="text1"/>
          <w:w w:val="105"/>
        </w:rPr>
        <w:t>publication</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of</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this</w:t>
      </w:r>
      <w:r w:rsidR="00653C45" w:rsidRPr="00875BEA">
        <w:rPr>
          <w:rFonts w:ascii="Book Antiqua" w:hAnsi="Book Antiqua" w:cs="Times New Roman"/>
          <w:color w:val="000000" w:themeColor="text1"/>
          <w:spacing w:val="-8"/>
          <w:w w:val="105"/>
        </w:rPr>
        <w:t xml:space="preserve"> </w:t>
      </w:r>
      <w:r w:rsidR="00653C45" w:rsidRPr="00875BEA">
        <w:rPr>
          <w:rFonts w:ascii="Book Antiqua" w:hAnsi="Book Antiqua" w:cs="Times New Roman"/>
          <w:color w:val="000000" w:themeColor="text1"/>
          <w:w w:val="105"/>
        </w:rPr>
        <w:t>report</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and</w:t>
      </w:r>
      <w:r w:rsidR="00653C45" w:rsidRPr="00875BEA">
        <w:rPr>
          <w:rFonts w:ascii="Book Antiqua" w:hAnsi="Book Antiqua" w:cs="Times New Roman"/>
          <w:color w:val="000000" w:themeColor="text1"/>
          <w:spacing w:val="-8"/>
          <w:w w:val="105"/>
        </w:rPr>
        <w:t xml:space="preserve"> </w:t>
      </w:r>
      <w:r w:rsidR="00653C45" w:rsidRPr="00875BEA">
        <w:rPr>
          <w:rFonts w:ascii="Book Antiqua" w:hAnsi="Book Antiqua" w:cs="Times New Roman"/>
          <w:color w:val="000000" w:themeColor="text1"/>
          <w:w w:val="105"/>
        </w:rPr>
        <w:t>any</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accompanying</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images.</w:t>
      </w:r>
    </w:p>
    <w:p w:rsidR="00653C45" w:rsidRPr="00875BEA" w:rsidRDefault="00653C45" w:rsidP="00875BEA">
      <w:pPr>
        <w:pStyle w:val="ac"/>
        <w:kinsoku w:val="0"/>
        <w:overflowPunct w:val="0"/>
        <w:snapToGrid w:val="0"/>
        <w:spacing w:line="360" w:lineRule="auto"/>
        <w:ind w:left="0"/>
        <w:jc w:val="both"/>
        <w:rPr>
          <w:rFonts w:ascii="Book Antiqua" w:hAnsi="Book Antiqua"/>
          <w:color w:val="000000" w:themeColor="text1"/>
        </w:rPr>
      </w:pPr>
    </w:p>
    <w:p w:rsidR="00653C45" w:rsidRPr="00875BEA" w:rsidRDefault="000A5FAE" w:rsidP="00875BEA">
      <w:pPr>
        <w:pStyle w:val="ac"/>
        <w:kinsoku w:val="0"/>
        <w:overflowPunct w:val="0"/>
        <w:snapToGrid w:val="0"/>
        <w:spacing w:line="360" w:lineRule="auto"/>
        <w:ind w:left="0" w:right="9"/>
        <w:jc w:val="both"/>
        <w:rPr>
          <w:rFonts w:ascii="Book Antiqua" w:hAnsi="Book Antiqua" w:cs="Times New Roman"/>
          <w:color w:val="000000" w:themeColor="text1"/>
        </w:rPr>
      </w:pPr>
      <w:r w:rsidRPr="00875BEA">
        <w:rPr>
          <w:rFonts w:ascii="Book Antiqua" w:hAnsi="Book Antiqua" w:cs="Tahoma"/>
          <w:b/>
          <w:color w:val="000000" w:themeColor="text1"/>
          <w:lang w:val="en-GB"/>
        </w:rPr>
        <w:t xml:space="preserve">Conflict-of-interest statement: </w:t>
      </w:r>
      <w:r w:rsidR="00653C45" w:rsidRPr="00875BEA">
        <w:rPr>
          <w:rFonts w:ascii="Book Antiqua" w:hAnsi="Book Antiqua" w:cs="Times New Roman"/>
          <w:color w:val="000000" w:themeColor="text1"/>
        </w:rPr>
        <w:t>The</w:t>
      </w:r>
      <w:r w:rsidR="00653C45" w:rsidRPr="00875BEA">
        <w:rPr>
          <w:rFonts w:ascii="Book Antiqua" w:hAnsi="Book Antiqua" w:cs="Times New Roman"/>
          <w:color w:val="000000" w:themeColor="text1"/>
          <w:spacing w:val="29"/>
        </w:rPr>
        <w:t xml:space="preserve"> </w:t>
      </w:r>
      <w:r w:rsidR="00653C45" w:rsidRPr="00875BEA">
        <w:rPr>
          <w:rFonts w:ascii="Book Antiqua" w:hAnsi="Book Antiqua" w:cs="Times New Roman"/>
          <w:color w:val="000000" w:themeColor="text1"/>
        </w:rPr>
        <w:t>authors</w:t>
      </w:r>
      <w:r w:rsidR="00653C45" w:rsidRPr="00875BEA">
        <w:rPr>
          <w:rFonts w:ascii="Book Antiqua" w:hAnsi="Book Antiqua" w:cs="Times New Roman"/>
          <w:color w:val="000000" w:themeColor="text1"/>
          <w:spacing w:val="27"/>
        </w:rPr>
        <w:t xml:space="preserve"> </w:t>
      </w:r>
      <w:r w:rsidR="00653C45" w:rsidRPr="00875BEA">
        <w:rPr>
          <w:rFonts w:ascii="Book Antiqua" w:hAnsi="Book Antiqua" w:cs="Times New Roman"/>
          <w:color w:val="000000" w:themeColor="text1"/>
        </w:rPr>
        <w:t>declare</w:t>
      </w:r>
      <w:r w:rsidR="00653C45" w:rsidRPr="00875BEA">
        <w:rPr>
          <w:rFonts w:ascii="Book Antiqua" w:hAnsi="Book Antiqua" w:cs="Times New Roman"/>
          <w:color w:val="000000" w:themeColor="text1"/>
          <w:spacing w:val="29"/>
        </w:rPr>
        <w:t xml:space="preserve"> </w:t>
      </w:r>
      <w:r w:rsidR="00653C45" w:rsidRPr="00875BEA">
        <w:rPr>
          <w:rFonts w:ascii="Book Antiqua" w:hAnsi="Book Antiqua" w:cs="Times New Roman"/>
          <w:color w:val="000000" w:themeColor="text1"/>
        </w:rPr>
        <w:t>that</w:t>
      </w:r>
      <w:r w:rsidR="00653C45" w:rsidRPr="00875BEA">
        <w:rPr>
          <w:rFonts w:ascii="Book Antiqua" w:hAnsi="Book Antiqua" w:cs="Times New Roman"/>
          <w:color w:val="000000" w:themeColor="text1"/>
          <w:spacing w:val="29"/>
        </w:rPr>
        <w:t xml:space="preserve"> </w:t>
      </w:r>
      <w:r w:rsidR="00653C45" w:rsidRPr="00875BEA">
        <w:rPr>
          <w:rFonts w:ascii="Book Antiqua" w:hAnsi="Book Antiqua" w:cs="Times New Roman"/>
          <w:color w:val="000000" w:themeColor="text1"/>
        </w:rPr>
        <w:t>they</w:t>
      </w:r>
      <w:r w:rsidR="00653C45" w:rsidRPr="00875BEA">
        <w:rPr>
          <w:rFonts w:ascii="Book Antiqua" w:hAnsi="Book Antiqua" w:cs="Times New Roman"/>
          <w:color w:val="000000" w:themeColor="text1"/>
          <w:spacing w:val="29"/>
        </w:rPr>
        <w:t xml:space="preserve"> </w:t>
      </w:r>
      <w:r w:rsidR="00653C45" w:rsidRPr="00875BEA">
        <w:rPr>
          <w:rFonts w:ascii="Book Antiqua" w:hAnsi="Book Antiqua" w:cs="Times New Roman"/>
          <w:color w:val="000000" w:themeColor="text1"/>
        </w:rPr>
        <w:t>have</w:t>
      </w:r>
      <w:r w:rsidR="00653C45" w:rsidRPr="00875BEA">
        <w:rPr>
          <w:rFonts w:ascii="Book Antiqua" w:hAnsi="Book Antiqua" w:cs="Times New Roman"/>
          <w:color w:val="000000" w:themeColor="text1"/>
          <w:spacing w:val="26"/>
        </w:rPr>
        <w:t xml:space="preserve"> </w:t>
      </w:r>
      <w:r w:rsidR="00653C45" w:rsidRPr="00875BEA">
        <w:rPr>
          <w:rFonts w:ascii="Book Antiqua" w:hAnsi="Book Antiqua" w:cs="Times New Roman"/>
          <w:color w:val="000000" w:themeColor="text1"/>
        </w:rPr>
        <w:t>no</w:t>
      </w:r>
      <w:r w:rsidR="00653C45" w:rsidRPr="00875BEA">
        <w:rPr>
          <w:rFonts w:ascii="Book Antiqua" w:hAnsi="Book Antiqua" w:cs="Times New Roman"/>
          <w:color w:val="000000" w:themeColor="text1"/>
          <w:spacing w:val="29"/>
        </w:rPr>
        <w:t xml:space="preserve"> </w:t>
      </w:r>
      <w:r w:rsidR="00653C45" w:rsidRPr="00875BEA">
        <w:rPr>
          <w:rFonts w:ascii="Book Antiqua" w:hAnsi="Book Antiqua" w:cs="Times New Roman"/>
          <w:color w:val="000000" w:themeColor="text1"/>
        </w:rPr>
        <w:t>conflict</w:t>
      </w:r>
      <w:r w:rsidR="00653C45" w:rsidRPr="00875BEA">
        <w:rPr>
          <w:rFonts w:ascii="Book Antiqua" w:hAnsi="Book Antiqua" w:cs="Times New Roman"/>
          <w:color w:val="000000" w:themeColor="text1"/>
          <w:spacing w:val="-50"/>
        </w:rPr>
        <w:t xml:space="preserve"> </w:t>
      </w:r>
      <w:r w:rsidR="00653C45" w:rsidRPr="00875BEA">
        <w:rPr>
          <w:rFonts w:ascii="Book Antiqua" w:hAnsi="Book Antiqua" w:cs="Times New Roman"/>
          <w:color w:val="000000" w:themeColor="text1"/>
        </w:rPr>
        <w:t>of</w:t>
      </w:r>
      <w:r w:rsidR="00653C45" w:rsidRPr="00875BEA">
        <w:rPr>
          <w:rFonts w:ascii="Book Antiqua" w:hAnsi="Book Antiqua" w:cs="Times New Roman"/>
          <w:color w:val="000000" w:themeColor="text1"/>
          <w:spacing w:val="20"/>
        </w:rPr>
        <w:t xml:space="preserve"> </w:t>
      </w:r>
      <w:r w:rsidR="00653C45" w:rsidRPr="00875BEA">
        <w:rPr>
          <w:rFonts w:ascii="Book Antiqua" w:hAnsi="Book Antiqua" w:cs="Times New Roman"/>
          <w:color w:val="000000" w:themeColor="text1"/>
        </w:rPr>
        <w:t>interest.</w:t>
      </w:r>
    </w:p>
    <w:p w:rsidR="00653C45" w:rsidRPr="00875BEA" w:rsidRDefault="00653C45" w:rsidP="00875BEA">
      <w:pPr>
        <w:pStyle w:val="ac"/>
        <w:kinsoku w:val="0"/>
        <w:overflowPunct w:val="0"/>
        <w:snapToGrid w:val="0"/>
        <w:spacing w:line="360" w:lineRule="auto"/>
        <w:ind w:left="0"/>
        <w:jc w:val="both"/>
        <w:rPr>
          <w:rFonts w:ascii="Book Antiqua" w:hAnsi="Book Antiqua"/>
          <w:color w:val="000000" w:themeColor="text1"/>
        </w:rPr>
      </w:pPr>
    </w:p>
    <w:p w:rsidR="000A5FAE" w:rsidRPr="00875BEA" w:rsidRDefault="000A5FAE" w:rsidP="00875BEA">
      <w:pPr>
        <w:autoSpaceDE w:val="0"/>
        <w:autoSpaceDN w:val="0"/>
        <w:adjustRightInd w:val="0"/>
        <w:snapToGrid w:val="0"/>
        <w:spacing w:line="360" w:lineRule="auto"/>
        <w:rPr>
          <w:rFonts w:ascii="Book Antiqua" w:eastAsia="宋体" w:hAnsi="Book Antiqua" w:cs="Times New Roman"/>
          <w:color w:val="000000" w:themeColor="text1"/>
          <w:sz w:val="24"/>
          <w:szCs w:val="24"/>
        </w:rPr>
      </w:pPr>
      <w:r w:rsidRPr="00875BEA">
        <w:rPr>
          <w:rFonts w:ascii="Book Antiqua" w:hAnsi="Book Antiqua" w:cs="Tahoma"/>
          <w:b/>
          <w:color w:val="000000" w:themeColor="text1"/>
          <w:sz w:val="24"/>
          <w:szCs w:val="24"/>
          <w:lang w:val="en-GB"/>
        </w:rPr>
        <w:t>CARE Checklist (2016) statement:</w:t>
      </w:r>
      <w:r w:rsidRPr="00875BEA">
        <w:rPr>
          <w:rFonts w:ascii="Book Antiqua" w:hAnsi="Book Antiqua" w:cs="Tahoma"/>
          <w:color w:val="000000" w:themeColor="text1"/>
          <w:sz w:val="24"/>
          <w:szCs w:val="24"/>
          <w:lang w:val="en-GB"/>
        </w:rPr>
        <w:t xml:space="preserve"> </w:t>
      </w:r>
      <w:r w:rsidRPr="00875BEA">
        <w:rPr>
          <w:rFonts w:ascii="Book Antiqua" w:hAnsi="Book Antiqua" w:cs="TimesNewRomanPSMT"/>
          <w:color w:val="000000" w:themeColor="text1"/>
          <w:sz w:val="24"/>
          <w:szCs w:val="24"/>
          <w:lang w:val="en-GB"/>
        </w:rPr>
        <w:t>The authors have read the CARE Checklist (2016), and the manuscript was prepared and revised according to the CARE Checklist (2016).</w:t>
      </w:r>
    </w:p>
    <w:p w:rsidR="000A5FAE" w:rsidRPr="00875BEA" w:rsidRDefault="000A5FAE" w:rsidP="00875BEA">
      <w:pPr>
        <w:adjustRightInd w:val="0"/>
        <w:snapToGrid w:val="0"/>
        <w:spacing w:line="360" w:lineRule="auto"/>
        <w:rPr>
          <w:rFonts w:ascii="Book Antiqua" w:hAnsi="Book Antiqua" w:cstheme="minorHAnsi"/>
          <w:b/>
          <w:bCs/>
          <w:color w:val="000000" w:themeColor="text1"/>
          <w:sz w:val="24"/>
          <w:szCs w:val="24"/>
          <w:lang w:val="en-GB"/>
        </w:rPr>
      </w:pPr>
    </w:p>
    <w:p w:rsidR="000A5FAE" w:rsidRPr="00875BEA" w:rsidRDefault="000A5FAE" w:rsidP="00875BEA">
      <w:pPr>
        <w:adjustRightInd w:val="0"/>
        <w:snapToGrid w:val="0"/>
        <w:spacing w:line="360" w:lineRule="auto"/>
        <w:rPr>
          <w:rFonts w:ascii="Book Antiqua" w:hAnsi="Book Antiqua"/>
          <w:color w:val="000000" w:themeColor="text1"/>
          <w:sz w:val="24"/>
          <w:szCs w:val="24"/>
          <w:lang w:val="en-GB"/>
        </w:rPr>
      </w:pPr>
      <w:r w:rsidRPr="00875BEA">
        <w:rPr>
          <w:rFonts w:ascii="Book Antiqua" w:hAnsi="Book Antiqua"/>
          <w:b/>
          <w:color w:val="000000" w:themeColor="text1"/>
          <w:sz w:val="24"/>
          <w:szCs w:val="24"/>
        </w:rPr>
        <w:t>Open-Access:</w:t>
      </w:r>
      <w:r w:rsidRPr="00875BEA">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875BEA">
        <w:rPr>
          <w:rFonts w:ascii="Book Antiqua" w:hAnsi="Book Antiqua"/>
          <w:color w:val="000000" w:themeColor="text1"/>
          <w:sz w:val="24"/>
          <w:szCs w:val="24"/>
        </w:rPr>
        <w:t>NonCommercial</w:t>
      </w:r>
      <w:proofErr w:type="spellEnd"/>
      <w:r w:rsidRPr="00875BEA">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A5FAE" w:rsidRPr="00875BEA" w:rsidRDefault="000A5FAE" w:rsidP="00875BEA">
      <w:pPr>
        <w:snapToGrid w:val="0"/>
        <w:spacing w:line="360" w:lineRule="auto"/>
        <w:rPr>
          <w:rFonts w:ascii="Book Antiqua" w:hAnsi="Book Antiqua" w:cs="Times New Roman"/>
          <w:b/>
          <w:bCs/>
          <w:color w:val="000000" w:themeColor="text1"/>
          <w:sz w:val="24"/>
          <w:szCs w:val="24"/>
        </w:rPr>
      </w:pPr>
    </w:p>
    <w:p w:rsidR="000A5FAE" w:rsidRPr="00875BEA" w:rsidRDefault="000A5FAE" w:rsidP="00875BEA">
      <w:pPr>
        <w:adjustRightInd w:val="0"/>
        <w:snapToGrid w:val="0"/>
        <w:spacing w:line="360" w:lineRule="auto"/>
        <w:rPr>
          <w:rFonts w:ascii="Book Antiqua" w:eastAsia="宋体" w:hAnsi="Book Antiqua" w:cs="宋体"/>
          <w:color w:val="000000" w:themeColor="text1"/>
          <w:sz w:val="24"/>
          <w:szCs w:val="24"/>
          <w:lang w:val="en-GB"/>
        </w:rPr>
      </w:pPr>
      <w:r w:rsidRPr="00875BEA">
        <w:rPr>
          <w:rFonts w:ascii="Book Antiqua" w:eastAsia="宋体" w:hAnsi="Book Antiqua" w:cs="宋体"/>
          <w:b/>
          <w:color w:val="000000" w:themeColor="text1"/>
          <w:sz w:val="24"/>
          <w:szCs w:val="24"/>
          <w:lang w:val="en-GB"/>
        </w:rPr>
        <w:t>Manuscript source:</w:t>
      </w:r>
      <w:r w:rsidRPr="00875BEA">
        <w:rPr>
          <w:rFonts w:ascii="Book Antiqua" w:eastAsia="宋体" w:hAnsi="Book Antiqua" w:cs="宋体"/>
          <w:color w:val="000000" w:themeColor="text1"/>
          <w:sz w:val="24"/>
          <w:szCs w:val="24"/>
          <w:lang w:val="en-GB"/>
        </w:rPr>
        <w:t xml:space="preserve"> Unsolicited manuscript</w:t>
      </w:r>
    </w:p>
    <w:p w:rsidR="000A5FAE" w:rsidRPr="00875BEA" w:rsidRDefault="000A5FAE" w:rsidP="00875BEA">
      <w:pPr>
        <w:adjustRightInd w:val="0"/>
        <w:snapToGrid w:val="0"/>
        <w:spacing w:line="360" w:lineRule="auto"/>
        <w:rPr>
          <w:rFonts w:ascii="Book Antiqua" w:eastAsia="宋体" w:hAnsi="Book Antiqua" w:cs="宋体"/>
          <w:color w:val="000000" w:themeColor="text1"/>
          <w:sz w:val="24"/>
          <w:szCs w:val="24"/>
          <w:lang w:val="en-GB"/>
        </w:rPr>
      </w:pPr>
    </w:p>
    <w:p w:rsidR="000A5FAE" w:rsidRPr="00875BEA" w:rsidRDefault="000A5FAE" w:rsidP="00875BEA">
      <w:pPr>
        <w:snapToGrid w:val="0"/>
        <w:spacing w:line="360" w:lineRule="auto"/>
        <w:rPr>
          <w:rFonts w:ascii="Book Antiqua" w:hAnsi="Book Antiqua"/>
          <w:b/>
          <w:color w:val="000000" w:themeColor="text1"/>
          <w:sz w:val="24"/>
          <w:szCs w:val="24"/>
          <w:lang w:val="en-GB"/>
        </w:rPr>
      </w:pPr>
      <w:r w:rsidRPr="00875BEA">
        <w:rPr>
          <w:rFonts w:ascii="Book Antiqua" w:hAnsi="Book Antiqua"/>
          <w:b/>
          <w:color w:val="000000" w:themeColor="text1"/>
          <w:sz w:val="24"/>
          <w:szCs w:val="24"/>
          <w:lang w:val="en-GB"/>
        </w:rPr>
        <w:t>Peer-review started:</w:t>
      </w:r>
      <w:r w:rsidRPr="00875BEA">
        <w:rPr>
          <w:rFonts w:ascii="Book Antiqua" w:hAnsi="Book Antiqua"/>
          <w:color w:val="000000" w:themeColor="text1"/>
          <w:sz w:val="24"/>
          <w:szCs w:val="24"/>
          <w:lang w:val="en-GB"/>
        </w:rPr>
        <w:t xml:space="preserve"> March 11, 2020</w:t>
      </w:r>
    </w:p>
    <w:p w:rsidR="000A5FAE" w:rsidRPr="00875BEA" w:rsidRDefault="000A5FAE" w:rsidP="00875BEA">
      <w:pPr>
        <w:snapToGrid w:val="0"/>
        <w:spacing w:line="360" w:lineRule="auto"/>
        <w:rPr>
          <w:rFonts w:ascii="Book Antiqua" w:hAnsi="Book Antiqua"/>
          <w:b/>
          <w:color w:val="000000" w:themeColor="text1"/>
          <w:sz w:val="24"/>
          <w:szCs w:val="24"/>
          <w:lang w:val="en-GB"/>
        </w:rPr>
      </w:pPr>
      <w:r w:rsidRPr="00875BEA">
        <w:rPr>
          <w:rFonts w:ascii="Book Antiqua" w:hAnsi="Book Antiqua"/>
          <w:b/>
          <w:color w:val="000000" w:themeColor="text1"/>
          <w:sz w:val="24"/>
          <w:szCs w:val="24"/>
          <w:lang w:val="en-GB"/>
        </w:rPr>
        <w:t>First decision:</w:t>
      </w:r>
      <w:r w:rsidRPr="00875BEA">
        <w:rPr>
          <w:rFonts w:ascii="Book Antiqua" w:hAnsi="Book Antiqua"/>
          <w:color w:val="000000" w:themeColor="text1"/>
          <w:sz w:val="24"/>
          <w:szCs w:val="24"/>
          <w:lang w:val="en-GB"/>
        </w:rPr>
        <w:t xml:space="preserve"> April 1, 2020</w:t>
      </w:r>
    </w:p>
    <w:p w:rsidR="000A5FAE" w:rsidRPr="00875BEA" w:rsidRDefault="000A5FAE" w:rsidP="00875BEA">
      <w:pPr>
        <w:snapToGrid w:val="0"/>
        <w:spacing w:line="360" w:lineRule="auto"/>
        <w:rPr>
          <w:rFonts w:ascii="Book Antiqua" w:hAnsi="Book Antiqua"/>
          <w:color w:val="000000" w:themeColor="text1"/>
          <w:sz w:val="24"/>
          <w:szCs w:val="24"/>
          <w:lang w:val="en-GB"/>
        </w:rPr>
      </w:pPr>
      <w:r w:rsidRPr="00875BEA">
        <w:rPr>
          <w:rFonts w:ascii="Book Antiqua" w:hAnsi="Book Antiqua"/>
          <w:b/>
          <w:color w:val="000000" w:themeColor="text1"/>
          <w:sz w:val="24"/>
          <w:szCs w:val="24"/>
          <w:lang w:val="en-GB"/>
        </w:rPr>
        <w:t>Article in press:</w:t>
      </w:r>
      <w:r w:rsidRPr="00875BEA">
        <w:rPr>
          <w:rFonts w:ascii="Book Antiqua" w:hAnsi="Book Antiqua"/>
          <w:color w:val="000000" w:themeColor="text1"/>
          <w:sz w:val="24"/>
          <w:szCs w:val="24"/>
          <w:lang w:val="en-GB"/>
        </w:rPr>
        <w:t xml:space="preserve"> </w:t>
      </w:r>
      <w:r w:rsidR="00EA5CD0" w:rsidRPr="00086446">
        <w:rPr>
          <w:rFonts w:ascii="Book Antiqua" w:eastAsia="微软雅黑" w:hAnsi="Book Antiqua" w:cs="Times New Roman"/>
          <w:bCs/>
          <w:color w:val="000000" w:themeColor="text1"/>
          <w:sz w:val="24"/>
          <w:szCs w:val="24"/>
        </w:rPr>
        <w:t>April 17, 2020</w:t>
      </w:r>
    </w:p>
    <w:p w:rsidR="000A5FAE" w:rsidRPr="00875BEA" w:rsidRDefault="000A5FAE" w:rsidP="00875BEA">
      <w:pPr>
        <w:snapToGrid w:val="0"/>
        <w:spacing w:line="360" w:lineRule="auto"/>
        <w:rPr>
          <w:rFonts w:ascii="Book Antiqua" w:hAnsi="Book Antiqua"/>
          <w:color w:val="000000" w:themeColor="text1"/>
          <w:sz w:val="24"/>
          <w:szCs w:val="24"/>
          <w:lang w:val="en-GB"/>
        </w:rPr>
      </w:pPr>
    </w:p>
    <w:p w:rsidR="000A5FAE" w:rsidRPr="00875BEA" w:rsidRDefault="000A5FAE" w:rsidP="00875BEA">
      <w:pPr>
        <w:snapToGrid w:val="0"/>
        <w:spacing w:line="360" w:lineRule="auto"/>
        <w:rPr>
          <w:rFonts w:ascii="Book Antiqua" w:eastAsia="宋体" w:hAnsi="Book Antiqua" w:cs="Helvetica"/>
          <w:b/>
          <w:color w:val="000000" w:themeColor="text1"/>
          <w:sz w:val="24"/>
          <w:szCs w:val="24"/>
        </w:rPr>
      </w:pPr>
      <w:r w:rsidRPr="00875BEA">
        <w:rPr>
          <w:rFonts w:ascii="Book Antiqua" w:eastAsia="宋体" w:hAnsi="Book Antiqua" w:cs="Helvetica"/>
          <w:b/>
          <w:color w:val="000000" w:themeColor="text1"/>
          <w:sz w:val="24"/>
          <w:szCs w:val="24"/>
        </w:rPr>
        <w:t xml:space="preserve">Specialty type: </w:t>
      </w:r>
      <w:r w:rsidRPr="00875BEA">
        <w:rPr>
          <w:rFonts w:ascii="Book Antiqua" w:eastAsia="微软雅黑" w:hAnsi="Book Antiqua" w:cs="宋体"/>
          <w:color w:val="000000" w:themeColor="text1"/>
          <w:sz w:val="24"/>
          <w:szCs w:val="24"/>
        </w:rPr>
        <w:t>Medicine, research and experimental</w:t>
      </w:r>
    </w:p>
    <w:p w:rsidR="000A5FAE" w:rsidRPr="00875BEA" w:rsidRDefault="000A5FAE" w:rsidP="00875BEA">
      <w:pPr>
        <w:snapToGrid w:val="0"/>
        <w:spacing w:line="360" w:lineRule="auto"/>
        <w:rPr>
          <w:rFonts w:ascii="Book Antiqua" w:eastAsia="宋体" w:hAnsi="Book Antiqua" w:cs="Helvetica"/>
          <w:b/>
          <w:color w:val="000000" w:themeColor="text1"/>
          <w:sz w:val="24"/>
          <w:szCs w:val="24"/>
        </w:rPr>
      </w:pPr>
      <w:r w:rsidRPr="00875BEA">
        <w:rPr>
          <w:rFonts w:ascii="Book Antiqua" w:hAnsi="Book Antiqua" w:cs="宋体"/>
          <w:b/>
          <w:color w:val="000000" w:themeColor="text1"/>
          <w:sz w:val="24"/>
          <w:szCs w:val="24"/>
        </w:rPr>
        <w:t>Country/Territory</w:t>
      </w:r>
      <w:r w:rsidRPr="00875BEA">
        <w:rPr>
          <w:rFonts w:ascii="Book Antiqua" w:eastAsia="宋体" w:hAnsi="Book Antiqua" w:cs="Helvetica"/>
          <w:b/>
          <w:color w:val="000000" w:themeColor="text1"/>
          <w:sz w:val="24"/>
          <w:szCs w:val="24"/>
        </w:rPr>
        <w:t xml:space="preserve"> of origin: </w:t>
      </w:r>
      <w:r w:rsidRPr="00875BEA">
        <w:rPr>
          <w:rFonts w:ascii="Book Antiqua" w:eastAsia="宋体" w:hAnsi="Book Antiqua"/>
          <w:color w:val="000000" w:themeColor="text1"/>
          <w:sz w:val="24"/>
          <w:szCs w:val="24"/>
        </w:rPr>
        <w:t>China</w:t>
      </w:r>
    </w:p>
    <w:p w:rsidR="000A5FAE" w:rsidRPr="00875BEA" w:rsidRDefault="000A5FAE" w:rsidP="00875BEA">
      <w:pPr>
        <w:adjustRightInd w:val="0"/>
        <w:snapToGrid w:val="0"/>
        <w:spacing w:line="360" w:lineRule="auto"/>
        <w:rPr>
          <w:rFonts w:ascii="Book Antiqua" w:hAnsi="Book Antiqua" w:cs="宋体"/>
          <w:b/>
          <w:color w:val="000000" w:themeColor="text1"/>
          <w:sz w:val="24"/>
          <w:szCs w:val="24"/>
        </w:rPr>
      </w:pPr>
      <w:r w:rsidRPr="00875BEA">
        <w:rPr>
          <w:rFonts w:ascii="Book Antiqua" w:hAnsi="Book Antiqua" w:cs="宋体"/>
          <w:b/>
          <w:color w:val="000000" w:themeColor="text1"/>
          <w:sz w:val="24"/>
          <w:szCs w:val="24"/>
        </w:rPr>
        <w:t>Peer-review report’s scientific quality classification</w:t>
      </w:r>
    </w:p>
    <w:p w:rsidR="000A5FAE" w:rsidRPr="00875BEA" w:rsidRDefault="000A5FAE" w:rsidP="00875BEA">
      <w:pPr>
        <w:snapToGrid w:val="0"/>
        <w:spacing w:line="360" w:lineRule="auto"/>
        <w:rPr>
          <w:rFonts w:ascii="Book Antiqua" w:eastAsia="宋体" w:hAnsi="Book Antiqua" w:cs="Helvetica"/>
          <w:color w:val="000000" w:themeColor="text1"/>
          <w:sz w:val="24"/>
          <w:szCs w:val="24"/>
        </w:rPr>
      </w:pPr>
      <w:r w:rsidRPr="00875BEA">
        <w:rPr>
          <w:rFonts w:ascii="Book Antiqua" w:eastAsia="宋体" w:hAnsi="Book Antiqua" w:cs="Helvetica"/>
          <w:color w:val="000000" w:themeColor="text1"/>
          <w:sz w:val="24"/>
          <w:szCs w:val="24"/>
        </w:rPr>
        <w:t xml:space="preserve">Grade </w:t>
      </w:r>
      <w:proofErr w:type="gramStart"/>
      <w:r w:rsidRPr="00875BEA">
        <w:rPr>
          <w:rFonts w:ascii="Book Antiqua" w:eastAsia="宋体" w:hAnsi="Book Antiqua" w:cs="Helvetica"/>
          <w:color w:val="000000" w:themeColor="text1"/>
          <w:sz w:val="24"/>
          <w:szCs w:val="24"/>
        </w:rPr>
        <w:t>A</w:t>
      </w:r>
      <w:proofErr w:type="gramEnd"/>
      <w:r w:rsidRPr="00875BEA">
        <w:rPr>
          <w:rFonts w:ascii="Book Antiqua" w:eastAsia="宋体" w:hAnsi="Book Antiqua" w:cs="Helvetica"/>
          <w:color w:val="000000" w:themeColor="text1"/>
          <w:sz w:val="24"/>
          <w:szCs w:val="24"/>
        </w:rPr>
        <w:t xml:space="preserve"> (Excellent): 0</w:t>
      </w:r>
    </w:p>
    <w:p w:rsidR="000A5FAE" w:rsidRPr="00875BEA" w:rsidRDefault="000A5FAE" w:rsidP="00875BEA">
      <w:pPr>
        <w:snapToGrid w:val="0"/>
        <w:spacing w:line="360" w:lineRule="auto"/>
        <w:rPr>
          <w:rFonts w:ascii="Book Antiqua" w:eastAsia="宋体" w:hAnsi="Book Antiqua" w:cs="Helvetica"/>
          <w:color w:val="000000" w:themeColor="text1"/>
          <w:sz w:val="24"/>
          <w:szCs w:val="24"/>
        </w:rPr>
      </w:pPr>
      <w:r w:rsidRPr="00875BEA">
        <w:rPr>
          <w:rFonts w:ascii="Book Antiqua" w:eastAsia="宋体" w:hAnsi="Book Antiqua" w:cs="Helvetica"/>
          <w:color w:val="000000" w:themeColor="text1"/>
          <w:sz w:val="24"/>
          <w:szCs w:val="24"/>
        </w:rPr>
        <w:t>Grade B (Very good): 0</w:t>
      </w:r>
    </w:p>
    <w:p w:rsidR="000A5FAE" w:rsidRPr="00875BEA" w:rsidRDefault="000A5FAE" w:rsidP="00875BEA">
      <w:pPr>
        <w:snapToGrid w:val="0"/>
        <w:spacing w:line="360" w:lineRule="auto"/>
        <w:rPr>
          <w:rFonts w:ascii="Book Antiqua" w:eastAsia="宋体" w:hAnsi="Book Antiqua" w:cs="Helvetica"/>
          <w:color w:val="000000" w:themeColor="text1"/>
          <w:sz w:val="24"/>
          <w:szCs w:val="24"/>
        </w:rPr>
      </w:pPr>
      <w:r w:rsidRPr="00875BEA">
        <w:rPr>
          <w:rFonts w:ascii="Book Antiqua" w:eastAsia="宋体" w:hAnsi="Book Antiqua" w:cs="Helvetica"/>
          <w:color w:val="000000" w:themeColor="text1"/>
          <w:sz w:val="24"/>
          <w:szCs w:val="24"/>
        </w:rPr>
        <w:t>Grade C (Good): C, C</w:t>
      </w:r>
    </w:p>
    <w:p w:rsidR="000A5FAE" w:rsidRPr="00875BEA" w:rsidRDefault="000A5FAE" w:rsidP="00875BEA">
      <w:pPr>
        <w:snapToGrid w:val="0"/>
        <w:spacing w:line="360" w:lineRule="auto"/>
        <w:rPr>
          <w:rFonts w:ascii="Book Antiqua" w:eastAsia="宋体" w:hAnsi="Book Antiqua" w:cs="Helvetica"/>
          <w:color w:val="000000" w:themeColor="text1"/>
          <w:sz w:val="24"/>
          <w:szCs w:val="24"/>
        </w:rPr>
      </w:pPr>
      <w:r w:rsidRPr="00875BEA">
        <w:rPr>
          <w:rFonts w:ascii="Book Antiqua" w:eastAsia="宋体" w:hAnsi="Book Antiqua" w:cs="Helvetica"/>
          <w:color w:val="000000" w:themeColor="text1"/>
          <w:sz w:val="24"/>
          <w:szCs w:val="24"/>
        </w:rPr>
        <w:t xml:space="preserve">Grade D (Fair): 0 </w:t>
      </w:r>
    </w:p>
    <w:p w:rsidR="000A5FAE" w:rsidRPr="00875BEA" w:rsidRDefault="000A5FAE" w:rsidP="00875BEA">
      <w:pPr>
        <w:snapToGrid w:val="0"/>
        <w:spacing w:line="360" w:lineRule="auto"/>
        <w:rPr>
          <w:rFonts w:ascii="Book Antiqua" w:hAnsi="Book Antiqua" w:cs="Calibri"/>
          <w:noProof/>
          <w:color w:val="000000" w:themeColor="text1"/>
          <w:sz w:val="24"/>
          <w:szCs w:val="24"/>
        </w:rPr>
      </w:pPr>
      <w:r w:rsidRPr="00875BEA">
        <w:rPr>
          <w:rFonts w:ascii="Book Antiqua" w:eastAsia="宋体" w:hAnsi="Book Antiqua" w:cs="Helvetica"/>
          <w:color w:val="000000" w:themeColor="text1"/>
          <w:sz w:val="24"/>
          <w:szCs w:val="24"/>
        </w:rPr>
        <w:t>Grade E (Poor): 0</w:t>
      </w:r>
    </w:p>
    <w:p w:rsidR="000A5FAE" w:rsidRPr="00875BEA" w:rsidRDefault="000A5FAE" w:rsidP="00875BEA">
      <w:pPr>
        <w:pStyle w:val="a3"/>
        <w:snapToGrid w:val="0"/>
        <w:spacing w:line="360" w:lineRule="auto"/>
        <w:ind w:firstLine="480"/>
        <w:rPr>
          <w:rFonts w:ascii="Book Antiqua" w:hAnsi="Book Antiqua" w:cs="Calibri"/>
          <w:noProof/>
          <w:color w:val="000000" w:themeColor="text1"/>
          <w:sz w:val="24"/>
          <w:szCs w:val="24"/>
          <w:lang w:val="en-GB"/>
        </w:rPr>
      </w:pPr>
    </w:p>
    <w:p w:rsidR="000A5FAE" w:rsidRPr="00875BEA" w:rsidRDefault="000A5FAE" w:rsidP="00875BEA">
      <w:pPr>
        <w:pStyle w:val="ae"/>
        <w:snapToGrid w:val="0"/>
        <w:spacing w:line="360" w:lineRule="auto"/>
        <w:ind w:right="120"/>
        <w:rPr>
          <w:rFonts w:ascii="Book Antiqua" w:hAnsi="Book Antiqua"/>
          <w:b/>
          <w:color w:val="000000" w:themeColor="text1"/>
          <w:sz w:val="24"/>
          <w:szCs w:val="24"/>
        </w:rPr>
      </w:pPr>
      <w:r w:rsidRPr="00875BEA">
        <w:rPr>
          <w:rFonts w:ascii="Book Antiqua" w:hAnsi="Book Antiqua"/>
          <w:b/>
          <w:color w:val="000000" w:themeColor="text1"/>
          <w:sz w:val="24"/>
          <w:szCs w:val="24"/>
        </w:rPr>
        <w:t xml:space="preserve">P-Reviewer: </w:t>
      </w:r>
      <w:r w:rsidRPr="00875BEA">
        <w:rPr>
          <w:rFonts w:ascii="Book Antiqua" w:hAnsi="Book Antiqua"/>
          <w:color w:val="000000" w:themeColor="text1"/>
          <w:sz w:val="24"/>
          <w:szCs w:val="24"/>
        </w:rPr>
        <w:t xml:space="preserve">Gajic O, </w:t>
      </w:r>
      <w:proofErr w:type="spellStart"/>
      <w:r w:rsidRPr="00875BEA">
        <w:rPr>
          <w:rFonts w:ascii="Book Antiqua" w:hAnsi="Book Antiqua"/>
          <w:color w:val="000000" w:themeColor="text1"/>
          <w:sz w:val="24"/>
          <w:szCs w:val="24"/>
        </w:rPr>
        <w:t>Kenzaka</w:t>
      </w:r>
      <w:proofErr w:type="spellEnd"/>
      <w:r w:rsidRPr="00875BEA">
        <w:rPr>
          <w:rFonts w:ascii="Book Antiqua" w:hAnsi="Book Antiqua"/>
          <w:color w:val="000000" w:themeColor="text1"/>
          <w:sz w:val="24"/>
          <w:szCs w:val="24"/>
        </w:rPr>
        <w:t xml:space="preserve"> T </w:t>
      </w:r>
      <w:r w:rsidRPr="00875BEA">
        <w:rPr>
          <w:rFonts w:ascii="Book Antiqua" w:hAnsi="Book Antiqua"/>
          <w:b/>
          <w:color w:val="000000" w:themeColor="text1"/>
          <w:sz w:val="24"/>
          <w:szCs w:val="24"/>
        </w:rPr>
        <w:t xml:space="preserve">S-Editor: </w:t>
      </w:r>
      <w:r w:rsidRPr="00875BEA">
        <w:rPr>
          <w:rFonts w:ascii="Book Antiqua" w:hAnsi="Book Antiqua"/>
          <w:bCs/>
          <w:color w:val="000000" w:themeColor="text1"/>
          <w:sz w:val="24"/>
          <w:szCs w:val="24"/>
        </w:rPr>
        <w:t>Dou Y</w:t>
      </w:r>
      <w:r w:rsidRPr="00875BEA">
        <w:rPr>
          <w:rFonts w:ascii="Book Antiqua" w:hAnsi="Book Antiqua"/>
          <w:b/>
          <w:color w:val="000000" w:themeColor="text1"/>
          <w:sz w:val="24"/>
          <w:szCs w:val="24"/>
        </w:rPr>
        <w:t xml:space="preserve"> L-Editor: </w:t>
      </w:r>
      <w:proofErr w:type="spellStart"/>
      <w:r w:rsidR="00D701D6" w:rsidRPr="00AB43FC">
        <w:rPr>
          <w:rFonts w:ascii="Book Antiqua" w:hAnsi="Book Antiqua"/>
          <w:color w:val="000000" w:themeColor="text1"/>
          <w:sz w:val="24"/>
          <w:szCs w:val="24"/>
        </w:rPr>
        <w:t>MedE</w:t>
      </w:r>
      <w:proofErr w:type="spellEnd"/>
      <w:r w:rsidR="00D701D6" w:rsidRPr="00AB43FC">
        <w:rPr>
          <w:rFonts w:ascii="Book Antiqua" w:hAnsi="Book Antiqua"/>
          <w:color w:val="000000" w:themeColor="text1"/>
          <w:sz w:val="24"/>
          <w:szCs w:val="24"/>
        </w:rPr>
        <w:t xml:space="preserve">-Ma JY </w:t>
      </w:r>
      <w:r w:rsidRPr="00875BEA">
        <w:rPr>
          <w:rFonts w:ascii="Book Antiqua" w:hAnsi="Book Antiqua"/>
          <w:b/>
          <w:color w:val="000000" w:themeColor="text1"/>
          <w:sz w:val="24"/>
          <w:szCs w:val="24"/>
        </w:rPr>
        <w:t xml:space="preserve">E-Editor: </w:t>
      </w:r>
      <w:r w:rsidR="00EA5CD0" w:rsidRPr="00EA5CD0">
        <w:rPr>
          <w:rFonts w:ascii="Book Antiqua" w:hAnsi="Book Antiqua" w:hint="eastAsia"/>
          <w:color w:val="000000" w:themeColor="text1"/>
          <w:sz w:val="24"/>
          <w:szCs w:val="24"/>
        </w:rPr>
        <w:t>Qi LL</w:t>
      </w:r>
    </w:p>
    <w:p w:rsidR="000A5FAE" w:rsidRPr="00875BEA" w:rsidRDefault="000A5FAE" w:rsidP="00875BEA">
      <w:pPr>
        <w:snapToGrid w:val="0"/>
        <w:spacing w:line="360" w:lineRule="auto"/>
        <w:rPr>
          <w:rFonts w:ascii="Book Antiqua" w:eastAsia="宋体" w:hAnsi="Book Antiqua" w:cs="Courier New"/>
          <w:b/>
          <w:color w:val="000000" w:themeColor="text1"/>
          <w:sz w:val="24"/>
          <w:szCs w:val="24"/>
        </w:rPr>
      </w:pPr>
      <w:r w:rsidRPr="00875BEA">
        <w:rPr>
          <w:rFonts w:ascii="Book Antiqua" w:hAnsi="Book Antiqua"/>
          <w:b/>
          <w:color w:val="000000" w:themeColor="text1"/>
          <w:sz w:val="24"/>
          <w:szCs w:val="24"/>
        </w:rPr>
        <w:br w:type="page"/>
      </w:r>
    </w:p>
    <w:p w:rsidR="000A5FAE" w:rsidRPr="00875BEA" w:rsidRDefault="000A5FAE" w:rsidP="00875BEA">
      <w:pPr>
        <w:adjustRightInd w:val="0"/>
        <w:snapToGrid w:val="0"/>
        <w:spacing w:line="360" w:lineRule="auto"/>
        <w:rPr>
          <w:rFonts w:ascii="Book Antiqua" w:hAnsi="Book Antiqua"/>
          <w:b/>
          <w:color w:val="000000" w:themeColor="text1"/>
          <w:sz w:val="24"/>
          <w:szCs w:val="24"/>
        </w:rPr>
      </w:pPr>
      <w:r w:rsidRPr="00875BEA">
        <w:rPr>
          <w:rFonts w:ascii="Book Antiqua" w:hAnsi="Book Antiqua"/>
          <w:b/>
          <w:color w:val="000000" w:themeColor="text1"/>
          <w:sz w:val="24"/>
          <w:szCs w:val="24"/>
        </w:rPr>
        <w:t>Figure Legends</w:t>
      </w:r>
    </w:p>
    <w:p w:rsidR="00CE0B97" w:rsidRPr="00875BEA" w:rsidRDefault="00875BEA"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noProof/>
          <w:color w:val="000000" w:themeColor="text1"/>
          <w:sz w:val="24"/>
          <w:szCs w:val="24"/>
        </w:rPr>
        <w:drawing>
          <wp:inline distT="0" distB="0" distL="0" distR="0" wp14:anchorId="6587D640" wp14:editId="273335D6">
            <wp:extent cx="5270500" cy="54336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png"/>
                    <pic:cNvPicPr/>
                  </pic:nvPicPr>
                  <pic:blipFill>
                    <a:blip r:embed="rId10"/>
                    <a:stretch>
                      <a:fillRect/>
                    </a:stretch>
                  </pic:blipFill>
                  <pic:spPr>
                    <a:xfrm>
                      <a:off x="0" y="0"/>
                      <a:ext cx="5270500" cy="5433695"/>
                    </a:xfrm>
                    <a:prstGeom prst="rect">
                      <a:avLst/>
                    </a:prstGeom>
                  </pic:spPr>
                </pic:pic>
              </a:graphicData>
            </a:graphic>
          </wp:inline>
        </w:drawing>
      </w:r>
    </w:p>
    <w:p w:rsidR="00282084" w:rsidRPr="00497154" w:rsidRDefault="00282084" w:rsidP="00875BEA">
      <w:pPr>
        <w:snapToGrid w:val="0"/>
        <w:spacing w:line="360" w:lineRule="auto"/>
        <w:rPr>
          <w:rFonts w:ascii="Book Antiqua" w:hAnsi="Book Antiqua" w:cs="Times New Roman"/>
          <w:color w:val="000000" w:themeColor="text1"/>
          <w:sz w:val="24"/>
          <w:szCs w:val="24"/>
        </w:rPr>
      </w:pPr>
      <w:r w:rsidRPr="00497154">
        <w:rPr>
          <w:rFonts w:ascii="Book Antiqua" w:hAnsi="Book Antiqua" w:cs="Times New Roman"/>
          <w:b/>
          <w:bCs/>
          <w:color w:val="000000" w:themeColor="text1"/>
          <w:sz w:val="24"/>
          <w:szCs w:val="24"/>
        </w:rPr>
        <w:t xml:space="preserve">Figure 1 </w:t>
      </w:r>
      <w:r w:rsidR="00FB39C7" w:rsidRPr="00497154">
        <w:rPr>
          <w:rFonts w:ascii="Book Antiqua" w:hAnsi="Book Antiqua" w:cs="Times New Roman"/>
          <w:b/>
          <w:bCs/>
          <w:color w:val="000000" w:themeColor="text1"/>
          <w:sz w:val="24"/>
          <w:szCs w:val="24"/>
        </w:rPr>
        <w:t>C</w:t>
      </w:r>
      <w:r w:rsidRPr="00497154">
        <w:rPr>
          <w:rFonts w:ascii="Book Antiqua" w:hAnsi="Book Antiqua" w:cs="Times New Roman"/>
          <w:b/>
          <w:bCs/>
          <w:color w:val="000000" w:themeColor="text1"/>
          <w:sz w:val="24"/>
          <w:szCs w:val="24"/>
        </w:rPr>
        <w:t xml:space="preserve">hest </w:t>
      </w:r>
      <w:r w:rsidR="000A5FAE" w:rsidRPr="00497154">
        <w:rPr>
          <w:rFonts w:ascii="Book Antiqua" w:hAnsi="Book Antiqua" w:cs="Times New Roman"/>
          <w:b/>
          <w:bCs/>
          <w:color w:val="000000" w:themeColor="text1"/>
          <w:sz w:val="24"/>
          <w:szCs w:val="24"/>
        </w:rPr>
        <w:t xml:space="preserve">computed </w:t>
      </w:r>
      <w:r w:rsidR="00E50163" w:rsidRPr="00497154">
        <w:rPr>
          <w:rFonts w:ascii="Book Antiqua" w:hAnsi="Book Antiqua" w:cs="Times New Roman"/>
          <w:b/>
          <w:bCs/>
          <w:color w:val="000000" w:themeColor="text1"/>
          <w:sz w:val="24"/>
          <w:szCs w:val="24"/>
        </w:rPr>
        <w:t>tomograph</w:t>
      </w:r>
      <w:r w:rsidR="00E50163">
        <w:rPr>
          <w:rFonts w:ascii="Book Antiqua" w:hAnsi="Book Antiqua" w:cs="Times New Roman" w:hint="eastAsia"/>
          <w:b/>
          <w:bCs/>
          <w:color w:val="000000" w:themeColor="text1"/>
          <w:sz w:val="24"/>
          <w:szCs w:val="24"/>
        </w:rPr>
        <w:t>ic findings</w:t>
      </w:r>
      <w:r w:rsidR="00E50163" w:rsidRPr="00497154">
        <w:rPr>
          <w:rFonts w:ascii="Book Antiqua" w:hAnsi="Book Antiqua" w:cs="Times New Roman"/>
          <w:b/>
          <w:bCs/>
          <w:color w:val="000000" w:themeColor="text1"/>
          <w:sz w:val="24"/>
          <w:szCs w:val="24"/>
        </w:rPr>
        <w:t xml:space="preserve"> </w:t>
      </w:r>
      <w:r w:rsidR="00E50163">
        <w:rPr>
          <w:rFonts w:ascii="Book Antiqua" w:hAnsi="Book Antiqua" w:cs="Times New Roman" w:hint="eastAsia"/>
          <w:b/>
          <w:bCs/>
          <w:color w:val="000000" w:themeColor="text1"/>
          <w:sz w:val="24"/>
          <w:szCs w:val="24"/>
        </w:rPr>
        <w:t>before treatment</w:t>
      </w:r>
      <w:r w:rsidR="00FB39C7" w:rsidRPr="00497154">
        <w:rPr>
          <w:rFonts w:ascii="Book Antiqua" w:hAnsi="Book Antiqua" w:cs="Times New Roman"/>
          <w:b/>
          <w:bCs/>
          <w:color w:val="000000" w:themeColor="text1"/>
          <w:sz w:val="24"/>
          <w:szCs w:val="24"/>
        </w:rPr>
        <w:t xml:space="preserve"> (</w:t>
      </w:r>
      <w:r w:rsidRPr="00497154">
        <w:rPr>
          <w:rFonts w:ascii="Book Antiqua" w:hAnsi="Book Antiqua" w:cs="Times New Roman"/>
          <w:b/>
          <w:bCs/>
          <w:color w:val="000000" w:themeColor="text1"/>
          <w:sz w:val="24"/>
          <w:szCs w:val="24"/>
        </w:rPr>
        <w:t>Shenzhen People’s Hospital, January 25, 2020</w:t>
      </w:r>
      <w:r w:rsidR="00FB39C7" w:rsidRPr="00497154">
        <w:rPr>
          <w:rFonts w:ascii="Book Antiqua" w:hAnsi="Book Antiqua" w:cs="Times New Roman"/>
          <w:b/>
          <w:bCs/>
          <w:color w:val="000000" w:themeColor="text1"/>
          <w:sz w:val="24"/>
          <w:szCs w:val="24"/>
        </w:rPr>
        <w:t>)</w:t>
      </w:r>
      <w:r w:rsidRPr="00497154">
        <w:rPr>
          <w:rFonts w:ascii="Book Antiqua" w:hAnsi="Book Antiqua" w:cs="Times New Roman"/>
          <w:b/>
          <w:bCs/>
          <w:color w:val="000000" w:themeColor="text1"/>
          <w:sz w:val="24"/>
          <w:szCs w:val="24"/>
        </w:rPr>
        <w:t>.</w:t>
      </w:r>
    </w:p>
    <w:p w:rsidR="005536F7" w:rsidRPr="00875BEA" w:rsidRDefault="005536F7" w:rsidP="00875BEA">
      <w:pPr>
        <w:snapToGrid w:val="0"/>
        <w:spacing w:line="360" w:lineRule="auto"/>
        <w:rPr>
          <w:rFonts w:ascii="Book Antiqua" w:hAnsi="Book Antiqua" w:cs="Times New Roman"/>
          <w:color w:val="000000" w:themeColor="text1"/>
          <w:sz w:val="24"/>
          <w:szCs w:val="24"/>
        </w:rPr>
      </w:pPr>
    </w:p>
    <w:p w:rsidR="00F15A0D" w:rsidRPr="00875BEA" w:rsidRDefault="00875BEA"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noProof/>
          <w:color w:val="000000" w:themeColor="text1"/>
          <w:sz w:val="24"/>
          <w:szCs w:val="24"/>
        </w:rPr>
        <w:drawing>
          <wp:inline distT="0" distB="0" distL="0" distR="0" wp14:anchorId="72A50B63" wp14:editId="40B2BB18">
            <wp:extent cx="5270500" cy="58508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11"/>
                    <a:stretch>
                      <a:fillRect/>
                    </a:stretch>
                  </pic:blipFill>
                  <pic:spPr>
                    <a:xfrm>
                      <a:off x="0" y="0"/>
                      <a:ext cx="5270500" cy="5850890"/>
                    </a:xfrm>
                    <a:prstGeom prst="rect">
                      <a:avLst/>
                    </a:prstGeom>
                  </pic:spPr>
                </pic:pic>
              </a:graphicData>
            </a:graphic>
          </wp:inline>
        </w:drawing>
      </w:r>
    </w:p>
    <w:p w:rsidR="002D74CC" w:rsidRPr="00875BEA" w:rsidRDefault="00282084"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b/>
          <w:bCs/>
          <w:color w:val="000000" w:themeColor="text1"/>
          <w:sz w:val="24"/>
          <w:szCs w:val="24"/>
        </w:rPr>
        <w:t>Figure 2</w:t>
      </w:r>
      <w:r w:rsidRPr="00875BEA">
        <w:rPr>
          <w:rFonts w:ascii="Book Antiqua" w:hAnsi="Book Antiqua" w:cs="Times New Roman"/>
          <w:color w:val="000000" w:themeColor="text1"/>
          <w:sz w:val="24"/>
          <w:szCs w:val="24"/>
        </w:rPr>
        <w:t xml:space="preserve"> </w:t>
      </w:r>
      <w:r w:rsidR="00FB39C7" w:rsidRPr="00497154">
        <w:rPr>
          <w:rFonts w:ascii="Book Antiqua" w:hAnsi="Book Antiqua" w:cs="Times New Roman"/>
          <w:b/>
          <w:bCs/>
          <w:color w:val="000000" w:themeColor="text1"/>
          <w:sz w:val="24"/>
          <w:szCs w:val="24"/>
        </w:rPr>
        <w:t xml:space="preserve">Chest </w:t>
      </w:r>
      <w:r w:rsidR="000A5FAE" w:rsidRPr="00497154">
        <w:rPr>
          <w:rFonts w:ascii="Book Antiqua" w:hAnsi="Book Antiqua" w:cs="Times New Roman"/>
          <w:b/>
          <w:bCs/>
          <w:color w:val="000000" w:themeColor="text1"/>
          <w:sz w:val="24"/>
          <w:szCs w:val="24"/>
        </w:rPr>
        <w:t xml:space="preserve">computed </w:t>
      </w:r>
      <w:r w:rsidR="00E50163" w:rsidRPr="00497154">
        <w:rPr>
          <w:rFonts w:ascii="Book Antiqua" w:hAnsi="Book Antiqua" w:cs="Times New Roman"/>
          <w:b/>
          <w:bCs/>
          <w:color w:val="000000" w:themeColor="text1"/>
          <w:sz w:val="24"/>
          <w:szCs w:val="24"/>
        </w:rPr>
        <w:t>tomograph</w:t>
      </w:r>
      <w:r w:rsidR="00E50163">
        <w:rPr>
          <w:rFonts w:ascii="Book Antiqua" w:hAnsi="Book Antiqua" w:cs="Times New Roman" w:hint="eastAsia"/>
          <w:b/>
          <w:bCs/>
          <w:color w:val="000000" w:themeColor="text1"/>
          <w:sz w:val="24"/>
          <w:szCs w:val="24"/>
        </w:rPr>
        <w:t>ic findings</w:t>
      </w:r>
      <w:r w:rsidR="00E50163" w:rsidRPr="00497154">
        <w:rPr>
          <w:rFonts w:ascii="Book Antiqua" w:hAnsi="Book Antiqua" w:cs="Times New Roman"/>
          <w:b/>
          <w:bCs/>
          <w:color w:val="000000" w:themeColor="text1"/>
          <w:sz w:val="24"/>
          <w:szCs w:val="24"/>
        </w:rPr>
        <w:t xml:space="preserve"> </w:t>
      </w:r>
      <w:r w:rsidR="00FB39C7" w:rsidRPr="00497154">
        <w:rPr>
          <w:rFonts w:ascii="Book Antiqua" w:hAnsi="Book Antiqua" w:cs="Times New Roman"/>
          <w:b/>
          <w:bCs/>
          <w:color w:val="000000" w:themeColor="text1"/>
          <w:sz w:val="24"/>
          <w:szCs w:val="24"/>
        </w:rPr>
        <w:t>when the patient</w:t>
      </w:r>
      <w:r w:rsidR="00502F8C">
        <w:rPr>
          <w:rFonts w:ascii="Book Antiqua" w:hAnsi="Book Antiqua" w:cs="Times New Roman"/>
          <w:b/>
          <w:bCs/>
          <w:color w:val="000000" w:themeColor="text1"/>
          <w:sz w:val="24"/>
          <w:szCs w:val="24"/>
        </w:rPr>
        <w:t>’</w:t>
      </w:r>
      <w:r w:rsidR="00502F8C">
        <w:rPr>
          <w:rFonts w:ascii="Book Antiqua" w:hAnsi="Book Antiqua" w:cs="Times New Roman" w:hint="eastAsia"/>
          <w:b/>
          <w:bCs/>
          <w:color w:val="000000" w:themeColor="text1"/>
          <w:sz w:val="24"/>
          <w:szCs w:val="24"/>
        </w:rPr>
        <w:t xml:space="preserve"> condition</w:t>
      </w:r>
      <w:r w:rsidR="00FB39C7" w:rsidRPr="00497154">
        <w:rPr>
          <w:rFonts w:ascii="Book Antiqua" w:hAnsi="Book Antiqua" w:cs="Times New Roman"/>
          <w:b/>
          <w:bCs/>
          <w:color w:val="000000" w:themeColor="text1"/>
          <w:sz w:val="24"/>
          <w:szCs w:val="24"/>
        </w:rPr>
        <w:t xml:space="preserve"> was </w:t>
      </w:r>
      <w:r w:rsidR="00C505C0" w:rsidRPr="00497154">
        <w:rPr>
          <w:rFonts w:ascii="Book Antiqua" w:hAnsi="Book Antiqua" w:cs="Times New Roman"/>
          <w:b/>
          <w:bCs/>
          <w:color w:val="000000" w:themeColor="text1"/>
          <w:sz w:val="24"/>
          <w:szCs w:val="24"/>
        </w:rPr>
        <w:t>deteriorating</w:t>
      </w:r>
      <w:r w:rsidR="00FB39C7" w:rsidRPr="00497154">
        <w:rPr>
          <w:rFonts w:ascii="Book Antiqua" w:hAnsi="Book Antiqua" w:cs="Times New Roman"/>
          <w:b/>
          <w:bCs/>
          <w:color w:val="000000" w:themeColor="text1"/>
          <w:sz w:val="24"/>
          <w:szCs w:val="24"/>
        </w:rPr>
        <w:t xml:space="preserve"> </w:t>
      </w:r>
      <w:r w:rsidRPr="00497154">
        <w:rPr>
          <w:rFonts w:ascii="Book Antiqua" w:hAnsi="Book Antiqua" w:cs="Times New Roman"/>
          <w:b/>
          <w:bCs/>
          <w:color w:val="000000" w:themeColor="text1"/>
          <w:sz w:val="24"/>
          <w:szCs w:val="24"/>
        </w:rPr>
        <w:t>(</w:t>
      </w:r>
      <w:r w:rsidR="0012199F" w:rsidRPr="00497154">
        <w:rPr>
          <w:rFonts w:ascii="Book Antiqua" w:hAnsi="Book Antiqua" w:cs="Times New Roman"/>
          <w:b/>
          <w:bCs/>
          <w:color w:val="000000" w:themeColor="text1"/>
          <w:sz w:val="24"/>
          <w:szCs w:val="24"/>
        </w:rPr>
        <w:t xml:space="preserve">the </w:t>
      </w:r>
      <w:r w:rsidRPr="00497154">
        <w:rPr>
          <w:rFonts w:ascii="Book Antiqua" w:hAnsi="Book Antiqua" w:cs="Times New Roman"/>
          <w:b/>
          <w:bCs/>
          <w:color w:val="000000" w:themeColor="text1"/>
          <w:sz w:val="24"/>
          <w:szCs w:val="24"/>
        </w:rPr>
        <w:t>Third People’s Hospital</w:t>
      </w:r>
      <w:r w:rsidR="0012199F" w:rsidRPr="00497154">
        <w:rPr>
          <w:rFonts w:ascii="Book Antiqua" w:hAnsi="Book Antiqua" w:cs="Times New Roman"/>
          <w:b/>
          <w:bCs/>
          <w:color w:val="000000" w:themeColor="text1"/>
          <w:sz w:val="24"/>
          <w:szCs w:val="24"/>
        </w:rPr>
        <w:t xml:space="preserve"> of Shenzhen</w:t>
      </w:r>
      <w:r w:rsidRPr="00497154">
        <w:rPr>
          <w:rFonts w:ascii="Book Antiqua" w:hAnsi="Book Antiqua" w:cs="Times New Roman"/>
          <w:b/>
          <w:bCs/>
          <w:color w:val="000000" w:themeColor="text1"/>
          <w:sz w:val="24"/>
          <w:szCs w:val="24"/>
        </w:rPr>
        <w:t>, January 28, 2020).</w:t>
      </w:r>
    </w:p>
    <w:p w:rsidR="00BC5B97" w:rsidRPr="00875BEA" w:rsidRDefault="00875BEA" w:rsidP="00875BEA">
      <w:pPr>
        <w:snapToGrid w:val="0"/>
        <w:spacing w:line="360" w:lineRule="auto"/>
        <w:rPr>
          <w:rFonts w:ascii="Book Antiqua" w:hAnsi="Book Antiqua" w:cs="Times New Roman"/>
          <w:b/>
          <w:bCs/>
          <w:color w:val="000000" w:themeColor="text1"/>
          <w:sz w:val="24"/>
          <w:szCs w:val="24"/>
        </w:rPr>
      </w:pPr>
      <w:r w:rsidRPr="00875BEA">
        <w:rPr>
          <w:rFonts w:ascii="Book Antiqua" w:hAnsi="Book Antiqua" w:cs="Times New Roman"/>
          <w:b/>
          <w:bCs/>
          <w:noProof/>
          <w:color w:val="000000" w:themeColor="text1"/>
          <w:sz w:val="24"/>
          <w:szCs w:val="24"/>
        </w:rPr>
        <w:drawing>
          <wp:inline distT="0" distB="0" distL="0" distR="0" wp14:anchorId="23C05160" wp14:editId="23FE988F">
            <wp:extent cx="5270500" cy="64719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png"/>
                    <pic:cNvPicPr/>
                  </pic:nvPicPr>
                  <pic:blipFill>
                    <a:blip r:embed="rId12"/>
                    <a:stretch>
                      <a:fillRect/>
                    </a:stretch>
                  </pic:blipFill>
                  <pic:spPr>
                    <a:xfrm>
                      <a:off x="0" y="0"/>
                      <a:ext cx="5270500" cy="6471920"/>
                    </a:xfrm>
                    <a:prstGeom prst="rect">
                      <a:avLst/>
                    </a:prstGeom>
                  </pic:spPr>
                </pic:pic>
              </a:graphicData>
            </a:graphic>
          </wp:inline>
        </w:drawing>
      </w:r>
    </w:p>
    <w:p w:rsidR="00243A74" w:rsidRPr="00875BEA" w:rsidRDefault="00282084"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b/>
          <w:bCs/>
          <w:color w:val="000000" w:themeColor="text1"/>
          <w:sz w:val="24"/>
          <w:szCs w:val="24"/>
        </w:rPr>
        <w:t>Figure 3</w:t>
      </w:r>
      <w:r w:rsidRPr="00875BEA">
        <w:rPr>
          <w:rFonts w:ascii="Book Antiqua" w:hAnsi="Book Antiqua" w:cs="Times New Roman"/>
          <w:color w:val="000000" w:themeColor="text1"/>
          <w:sz w:val="24"/>
          <w:szCs w:val="24"/>
        </w:rPr>
        <w:t xml:space="preserve"> </w:t>
      </w:r>
      <w:r w:rsidRPr="00497154">
        <w:rPr>
          <w:rFonts w:ascii="Book Antiqua" w:hAnsi="Book Antiqua" w:cs="Times New Roman"/>
          <w:b/>
          <w:bCs/>
          <w:color w:val="000000" w:themeColor="text1"/>
          <w:sz w:val="24"/>
          <w:szCs w:val="24"/>
        </w:rPr>
        <w:t xml:space="preserve">Chest </w:t>
      </w:r>
      <w:r w:rsidR="000A5FAE" w:rsidRPr="00497154">
        <w:rPr>
          <w:rFonts w:ascii="Book Antiqua" w:hAnsi="Book Antiqua" w:cs="Times New Roman"/>
          <w:b/>
          <w:bCs/>
          <w:color w:val="000000" w:themeColor="text1"/>
          <w:sz w:val="24"/>
          <w:szCs w:val="24"/>
        </w:rPr>
        <w:t xml:space="preserve">computed </w:t>
      </w:r>
      <w:r w:rsidR="00E50163" w:rsidRPr="00497154">
        <w:rPr>
          <w:rFonts w:ascii="Book Antiqua" w:hAnsi="Book Antiqua" w:cs="Times New Roman"/>
          <w:b/>
          <w:bCs/>
          <w:color w:val="000000" w:themeColor="text1"/>
          <w:sz w:val="24"/>
          <w:szCs w:val="24"/>
        </w:rPr>
        <w:t>tomograph</w:t>
      </w:r>
      <w:r w:rsidR="00E50163">
        <w:rPr>
          <w:rFonts w:ascii="Book Antiqua" w:hAnsi="Book Antiqua" w:cs="Times New Roman" w:hint="eastAsia"/>
          <w:b/>
          <w:bCs/>
          <w:color w:val="000000" w:themeColor="text1"/>
          <w:sz w:val="24"/>
          <w:szCs w:val="24"/>
        </w:rPr>
        <w:t>ic findings</w:t>
      </w:r>
      <w:r w:rsidR="00E50163" w:rsidRPr="00497154">
        <w:rPr>
          <w:rFonts w:ascii="Book Antiqua" w:hAnsi="Book Antiqua" w:cs="Times New Roman"/>
          <w:b/>
          <w:bCs/>
          <w:color w:val="000000" w:themeColor="text1"/>
          <w:sz w:val="24"/>
          <w:szCs w:val="24"/>
        </w:rPr>
        <w:t xml:space="preserve"> </w:t>
      </w:r>
      <w:r w:rsidR="00043FE6" w:rsidRPr="00497154">
        <w:rPr>
          <w:rFonts w:ascii="Book Antiqua" w:hAnsi="Book Antiqua" w:cs="Times New Roman"/>
          <w:b/>
          <w:bCs/>
          <w:color w:val="000000" w:themeColor="text1"/>
          <w:sz w:val="24"/>
          <w:szCs w:val="24"/>
        </w:rPr>
        <w:t xml:space="preserve">when the patient was </w:t>
      </w:r>
      <w:r w:rsidRPr="00497154">
        <w:rPr>
          <w:rFonts w:ascii="Book Antiqua" w:hAnsi="Book Antiqua" w:cs="Times New Roman"/>
          <w:b/>
          <w:bCs/>
          <w:color w:val="000000" w:themeColor="text1"/>
          <w:sz w:val="24"/>
          <w:szCs w:val="24"/>
        </w:rPr>
        <w:t>on recovery (</w:t>
      </w:r>
      <w:r w:rsidR="0012199F" w:rsidRPr="00497154">
        <w:rPr>
          <w:rFonts w:ascii="Book Antiqua" w:hAnsi="Book Antiqua" w:cs="Times New Roman"/>
          <w:b/>
          <w:bCs/>
          <w:color w:val="000000" w:themeColor="text1"/>
          <w:sz w:val="24"/>
          <w:szCs w:val="24"/>
        </w:rPr>
        <w:t xml:space="preserve">the </w:t>
      </w:r>
      <w:r w:rsidRPr="00497154">
        <w:rPr>
          <w:rFonts w:ascii="Book Antiqua" w:hAnsi="Book Antiqua" w:cs="Times New Roman"/>
          <w:b/>
          <w:bCs/>
          <w:color w:val="000000" w:themeColor="text1"/>
          <w:sz w:val="24"/>
          <w:szCs w:val="24"/>
        </w:rPr>
        <w:t>Third People’s Hospital</w:t>
      </w:r>
      <w:r w:rsidR="0012199F" w:rsidRPr="00497154">
        <w:rPr>
          <w:rFonts w:ascii="Book Antiqua" w:hAnsi="Book Antiqua" w:cs="Times New Roman"/>
          <w:b/>
          <w:bCs/>
          <w:color w:val="000000" w:themeColor="text1"/>
          <w:sz w:val="24"/>
          <w:szCs w:val="24"/>
        </w:rPr>
        <w:t xml:space="preserve"> of Shenzhen</w:t>
      </w:r>
      <w:r w:rsidRPr="00497154">
        <w:rPr>
          <w:rFonts w:ascii="Book Antiqua" w:hAnsi="Book Antiqua" w:cs="Times New Roman"/>
          <w:b/>
          <w:bCs/>
          <w:color w:val="000000" w:themeColor="text1"/>
          <w:sz w:val="24"/>
          <w:szCs w:val="24"/>
        </w:rPr>
        <w:t>, February 20, 2020).</w:t>
      </w:r>
    </w:p>
    <w:sectPr w:rsidR="00243A74" w:rsidRPr="00875BEA" w:rsidSect="009703A1">
      <w:footerReference w:type="default" r:id="rId13"/>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4D0" w:rsidRDefault="009814D0" w:rsidP="00DE2A2D">
      <w:r>
        <w:separator/>
      </w:r>
    </w:p>
  </w:endnote>
  <w:endnote w:type="continuationSeparator" w:id="0">
    <w:p w:rsidR="009814D0" w:rsidRDefault="009814D0" w:rsidP="00DE2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iti SC Light">
    <w:altName w:val="Arial Unicode MS"/>
    <w:charset w:val="80"/>
    <w:family w:val="auto"/>
    <w:pitch w:val="variable"/>
    <w:sig w:usb0="00000000" w:usb1="0807004A" w:usb2="00000010" w:usb3="00000000" w:csb0="003E0001" w:csb1="00000000"/>
  </w:font>
  <w:font w:name="黑体">
    <w:altName w:val="SimHei"/>
    <w:panose1 w:val="02010609060101010101"/>
    <w:charset w:val="86"/>
    <w:family w:val="modern"/>
    <w:pitch w:val="fixed"/>
    <w:sig w:usb0="800002BF" w:usb1="38CF7CFA" w:usb2="00000016" w:usb3="00000000" w:csb0="00040001" w:csb1="00000000"/>
  </w:font>
  <w:font w:name="Z@R3344.tmp">
    <w:altName w:val="Times New Roman"/>
    <w:charset w:val="00"/>
    <w:family w:val="roman"/>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等线">
    <w:altName w:val="Arial Unicode MS"/>
    <w:panose1 w:val="02010600030101010101"/>
    <w:charset w:val="86"/>
    <w:family w:val="auto"/>
    <w:pitch w:val="variable"/>
    <w:sig w:usb0="A00002BF" w:usb1="38CF7CFA" w:usb2="00000016" w:usb3="00000000" w:csb0="0004000F" w:csb1="00000000"/>
  </w:font>
  <w:font w:name="Minion-Regular">
    <w:altName w:val="宋体"/>
    <w:panose1 w:val="00000000000000000000"/>
    <w:charset w:val="86"/>
    <w:family w:val="roman"/>
    <w:notTrueType/>
    <w:pitch w:val="default"/>
    <w:sig w:usb0="00000001" w:usb1="080E0000" w:usb2="00000010" w:usb3="00000000" w:csb0="00040000" w:csb1="00000000"/>
  </w:font>
  <w:font w:name="GandhariUnicode-Roman">
    <w:altName w:val="宋体"/>
    <w:panose1 w:val="00000000000000000000"/>
    <w:charset w:val="86"/>
    <w:family w:val="roman"/>
    <w:notTrueType/>
    <w:pitch w:val="default"/>
    <w:sig w:usb0="00000001" w:usb1="080E0000" w:usb2="00000010" w:usb3="00000000" w:csb0="0004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44182"/>
      <w:docPartObj>
        <w:docPartGallery w:val="Page Numbers (Bottom of Page)"/>
        <w:docPartUnique/>
      </w:docPartObj>
    </w:sdtPr>
    <w:sdtEndPr/>
    <w:sdtContent>
      <w:p w:rsidR="00F81956" w:rsidRDefault="00D701D6">
        <w:pPr>
          <w:pStyle w:val="a9"/>
          <w:jc w:val="center"/>
        </w:pPr>
        <w:r>
          <w:fldChar w:fldCharType="begin"/>
        </w:r>
        <w:r w:rsidR="00DC7212">
          <w:instrText xml:space="preserve"> PAGE   \* MERGEFORMAT </w:instrText>
        </w:r>
        <w:r>
          <w:fldChar w:fldCharType="separate"/>
        </w:r>
        <w:r w:rsidR="0011190F" w:rsidRPr="0011190F">
          <w:rPr>
            <w:noProof/>
            <w:lang w:val="zh-CN"/>
          </w:rPr>
          <w:t>1</w:t>
        </w:r>
        <w:r>
          <w:rPr>
            <w:noProof/>
            <w:lang w:val="zh-CN"/>
          </w:rPr>
          <w:fldChar w:fldCharType="end"/>
        </w:r>
      </w:p>
    </w:sdtContent>
  </w:sdt>
  <w:p w:rsidR="00F81956" w:rsidRDefault="00F8195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4D0" w:rsidRDefault="009814D0" w:rsidP="00DE2A2D">
      <w:r>
        <w:separator/>
      </w:r>
    </w:p>
  </w:footnote>
  <w:footnote w:type="continuationSeparator" w:id="0">
    <w:p w:rsidR="009814D0" w:rsidRDefault="009814D0" w:rsidP="00DE2A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20" w:hanging="214"/>
      </w:pPr>
      <w:rPr>
        <w:rFonts w:ascii="Cambria" w:hAnsi="Cambria" w:cs="Cambria"/>
        <w:b w:val="0"/>
        <w:bCs w:val="0"/>
        <w:w w:val="90"/>
        <w:sz w:val="24"/>
        <w:szCs w:val="24"/>
      </w:rPr>
    </w:lvl>
    <w:lvl w:ilvl="1">
      <w:numFmt w:val="bullet"/>
      <w:lvlText w:val="•"/>
      <w:lvlJc w:val="left"/>
      <w:pPr>
        <w:ind w:left="962" w:hanging="214"/>
      </w:pPr>
    </w:lvl>
    <w:lvl w:ilvl="2">
      <w:numFmt w:val="bullet"/>
      <w:lvlText w:val="•"/>
      <w:lvlJc w:val="left"/>
      <w:pPr>
        <w:ind w:left="1805" w:hanging="214"/>
      </w:pPr>
    </w:lvl>
    <w:lvl w:ilvl="3">
      <w:numFmt w:val="bullet"/>
      <w:lvlText w:val="•"/>
      <w:lvlJc w:val="left"/>
      <w:pPr>
        <w:ind w:left="2647" w:hanging="214"/>
      </w:pPr>
    </w:lvl>
    <w:lvl w:ilvl="4">
      <w:numFmt w:val="bullet"/>
      <w:lvlText w:val="•"/>
      <w:lvlJc w:val="left"/>
      <w:pPr>
        <w:ind w:left="3490" w:hanging="214"/>
      </w:pPr>
    </w:lvl>
    <w:lvl w:ilvl="5">
      <w:numFmt w:val="bullet"/>
      <w:lvlText w:val="•"/>
      <w:lvlJc w:val="left"/>
      <w:pPr>
        <w:ind w:left="4333" w:hanging="214"/>
      </w:pPr>
    </w:lvl>
    <w:lvl w:ilvl="6">
      <w:numFmt w:val="bullet"/>
      <w:lvlText w:val="•"/>
      <w:lvlJc w:val="left"/>
      <w:pPr>
        <w:ind w:left="5175" w:hanging="214"/>
      </w:pPr>
    </w:lvl>
    <w:lvl w:ilvl="7">
      <w:numFmt w:val="bullet"/>
      <w:lvlText w:val="•"/>
      <w:lvlJc w:val="left"/>
      <w:pPr>
        <w:ind w:left="6018" w:hanging="214"/>
      </w:pPr>
    </w:lvl>
    <w:lvl w:ilvl="8">
      <w:numFmt w:val="bullet"/>
      <w:lvlText w:val="•"/>
      <w:lvlJc w:val="left"/>
      <w:pPr>
        <w:ind w:left="6861" w:hanging="214"/>
      </w:pPr>
    </w:lvl>
  </w:abstractNum>
  <w:abstractNum w:abstractNumId="1">
    <w:nsid w:val="20BB66A7"/>
    <w:multiLevelType w:val="hybridMultilevel"/>
    <w:tmpl w:val="4EA0CB94"/>
    <w:lvl w:ilvl="0" w:tplc="61AED60C">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E4E2F57"/>
    <w:multiLevelType w:val="multilevel"/>
    <w:tmpl w:val="26C258D6"/>
    <w:styleLink w:val="HPRANumberedList"/>
    <w:lvl w:ilvl="0">
      <w:start w:val="1"/>
      <w:numFmt w:val="decimal"/>
      <w:lvlText w:val="%1"/>
      <w:lvlJc w:val="left"/>
      <w:pPr>
        <w:ind w:left="360" w:hanging="360"/>
      </w:pPr>
      <w:rPr>
        <w:rFonts w:ascii="Times New Roman" w:hAnsi="Times New Roman" w:hint="default"/>
        <w:b/>
        <w:color w:val="1F497D" w:themeColor="text2"/>
        <w:sz w:val="32"/>
      </w:rPr>
    </w:lvl>
    <w:lvl w:ilvl="1">
      <w:start w:val="1"/>
      <w:numFmt w:val="decimal"/>
      <w:lvlText w:val="%1.%2"/>
      <w:lvlJc w:val="left"/>
      <w:pPr>
        <w:ind w:left="360" w:hanging="360"/>
      </w:pPr>
      <w:rPr>
        <w:rFonts w:asciiTheme="majorHAnsi" w:hAnsiTheme="majorHAnsi" w:hint="default"/>
        <w:b/>
        <w:color w:val="9BBB59" w:themeColor="accent3"/>
        <w:sz w:val="20"/>
      </w:rPr>
    </w:lvl>
    <w:lvl w:ilvl="2">
      <w:start w:val="1"/>
      <w:numFmt w:val="decimal"/>
      <w:lvlText w:val="%1.%2.%3"/>
      <w:lvlJc w:val="left"/>
      <w:pPr>
        <w:ind w:left="720" w:hanging="720"/>
      </w:pPr>
      <w:rPr>
        <w:rFonts w:asciiTheme="minorHAnsi" w:hAnsiTheme="minorHAnsi" w:hint="default"/>
        <w:color w:val="9BBB59" w:themeColor="accent3"/>
        <w:sz w:val="20"/>
      </w:rPr>
    </w:lvl>
    <w:lvl w:ilvl="3">
      <w:start w:val="1"/>
      <w:numFmt w:val="decimal"/>
      <w:lvlText w:val="%1.%2.%3.%4"/>
      <w:lvlJc w:val="left"/>
      <w:pPr>
        <w:ind w:left="720" w:hanging="720"/>
      </w:pPr>
      <w:rPr>
        <w:rFonts w:asciiTheme="minorHAnsi" w:hAnsiTheme="minorHAnsi" w:hint="default"/>
        <w:color w:val="1F497D" w:themeColor="text2"/>
        <w:sz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64E2106D"/>
    <w:multiLevelType w:val="hybridMultilevel"/>
    <w:tmpl w:val="CB8A0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8C61E3"/>
    <w:multiLevelType w:val="hybridMultilevel"/>
    <w:tmpl w:val="CF76711E"/>
    <w:lvl w:ilvl="0" w:tplc="0F6AB9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bordersDoNotSurroundHeader/>
  <w:bordersDoNotSurroundFooter/>
  <w:proofState w:spelling="clean" w:grammar="clean"/>
  <w:attachedTemplate r:id="rId1"/>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3E4"/>
    <w:rsid w:val="00001BE7"/>
    <w:rsid w:val="00001D6A"/>
    <w:rsid w:val="00005E8C"/>
    <w:rsid w:val="00011867"/>
    <w:rsid w:val="00012D43"/>
    <w:rsid w:val="00012ECE"/>
    <w:rsid w:val="00016A29"/>
    <w:rsid w:val="0002074E"/>
    <w:rsid w:val="0002419D"/>
    <w:rsid w:val="00024836"/>
    <w:rsid w:val="00025984"/>
    <w:rsid w:val="000307CC"/>
    <w:rsid w:val="00032375"/>
    <w:rsid w:val="00035314"/>
    <w:rsid w:val="000401A5"/>
    <w:rsid w:val="000413A3"/>
    <w:rsid w:val="0004212E"/>
    <w:rsid w:val="00042F61"/>
    <w:rsid w:val="00043FE6"/>
    <w:rsid w:val="00044396"/>
    <w:rsid w:val="00045393"/>
    <w:rsid w:val="00057527"/>
    <w:rsid w:val="00060198"/>
    <w:rsid w:val="0006078E"/>
    <w:rsid w:val="00061026"/>
    <w:rsid w:val="000611B8"/>
    <w:rsid w:val="00062FE8"/>
    <w:rsid w:val="00063D43"/>
    <w:rsid w:val="00066DAC"/>
    <w:rsid w:val="000740C8"/>
    <w:rsid w:val="00080310"/>
    <w:rsid w:val="00082707"/>
    <w:rsid w:val="00084A6A"/>
    <w:rsid w:val="00085E79"/>
    <w:rsid w:val="00086446"/>
    <w:rsid w:val="00086FBA"/>
    <w:rsid w:val="00092F8F"/>
    <w:rsid w:val="00093949"/>
    <w:rsid w:val="00096D28"/>
    <w:rsid w:val="00097A9D"/>
    <w:rsid w:val="000A5FAE"/>
    <w:rsid w:val="000A7C08"/>
    <w:rsid w:val="000B0F78"/>
    <w:rsid w:val="000B21EA"/>
    <w:rsid w:val="000B2870"/>
    <w:rsid w:val="000C561B"/>
    <w:rsid w:val="000D01B7"/>
    <w:rsid w:val="000D0BFE"/>
    <w:rsid w:val="000D1231"/>
    <w:rsid w:val="000D21D4"/>
    <w:rsid w:val="000D2B06"/>
    <w:rsid w:val="000D61B5"/>
    <w:rsid w:val="000E1B72"/>
    <w:rsid w:val="000E4072"/>
    <w:rsid w:val="000E7CB7"/>
    <w:rsid w:val="000F0001"/>
    <w:rsid w:val="000F2487"/>
    <w:rsid w:val="000F2C0C"/>
    <w:rsid w:val="000F4CDB"/>
    <w:rsid w:val="00104846"/>
    <w:rsid w:val="0011190F"/>
    <w:rsid w:val="00111A60"/>
    <w:rsid w:val="001127D9"/>
    <w:rsid w:val="00112BEE"/>
    <w:rsid w:val="00116838"/>
    <w:rsid w:val="001200AB"/>
    <w:rsid w:val="0012199F"/>
    <w:rsid w:val="00125C8F"/>
    <w:rsid w:val="00126688"/>
    <w:rsid w:val="00127714"/>
    <w:rsid w:val="00130D3E"/>
    <w:rsid w:val="001346B3"/>
    <w:rsid w:val="00142535"/>
    <w:rsid w:val="0014430E"/>
    <w:rsid w:val="00145076"/>
    <w:rsid w:val="001456EE"/>
    <w:rsid w:val="00145FF8"/>
    <w:rsid w:val="0014629C"/>
    <w:rsid w:val="00147C3F"/>
    <w:rsid w:val="001542EB"/>
    <w:rsid w:val="00155495"/>
    <w:rsid w:val="00155734"/>
    <w:rsid w:val="001611E5"/>
    <w:rsid w:val="00161CC4"/>
    <w:rsid w:val="00181869"/>
    <w:rsid w:val="00181FB7"/>
    <w:rsid w:val="001908F0"/>
    <w:rsid w:val="00196818"/>
    <w:rsid w:val="001A00A1"/>
    <w:rsid w:val="001A2C6B"/>
    <w:rsid w:val="001A4A3D"/>
    <w:rsid w:val="001A74DC"/>
    <w:rsid w:val="001B07C5"/>
    <w:rsid w:val="001B29E1"/>
    <w:rsid w:val="001B34A2"/>
    <w:rsid w:val="001B6CEF"/>
    <w:rsid w:val="001B7A00"/>
    <w:rsid w:val="001C1949"/>
    <w:rsid w:val="001C63C8"/>
    <w:rsid w:val="001D1818"/>
    <w:rsid w:val="001D2B8B"/>
    <w:rsid w:val="001D2EEC"/>
    <w:rsid w:val="001D46AB"/>
    <w:rsid w:val="001D488B"/>
    <w:rsid w:val="001E0604"/>
    <w:rsid w:val="001E2F09"/>
    <w:rsid w:val="001F1651"/>
    <w:rsid w:val="001F3B09"/>
    <w:rsid w:val="001F4306"/>
    <w:rsid w:val="001F778F"/>
    <w:rsid w:val="002000BC"/>
    <w:rsid w:val="00202231"/>
    <w:rsid w:val="00204F09"/>
    <w:rsid w:val="0020593E"/>
    <w:rsid w:val="00207217"/>
    <w:rsid w:val="0021053C"/>
    <w:rsid w:val="00217BA9"/>
    <w:rsid w:val="00217BEF"/>
    <w:rsid w:val="002214FA"/>
    <w:rsid w:val="0022165E"/>
    <w:rsid w:val="002316B5"/>
    <w:rsid w:val="002334F9"/>
    <w:rsid w:val="002418DF"/>
    <w:rsid w:val="00242498"/>
    <w:rsid w:val="00243A74"/>
    <w:rsid w:val="002442AC"/>
    <w:rsid w:val="00244715"/>
    <w:rsid w:val="002501F1"/>
    <w:rsid w:val="002503E4"/>
    <w:rsid w:val="00250BB9"/>
    <w:rsid w:val="00251D66"/>
    <w:rsid w:val="0025369D"/>
    <w:rsid w:val="00257070"/>
    <w:rsid w:val="00257401"/>
    <w:rsid w:val="00257523"/>
    <w:rsid w:val="0026025E"/>
    <w:rsid w:val="0026163B"/>
    <w:rsid w:val="002617E0"/>
    <w:rsid w:val="0026255B"/>
    <w:rsid w:val="002642D1"/>
    <w:rsid w:val="00264A6D"/>
    <w:rsid w:val="0026606B"/>
    <w:rsid w:val="002749FA"/>
    <w:rsid w:val="0027638A"/>
    <w:rsid w:val="00281427"/>
    <w:rsid w:val="00281699"/>
    <w:rsid w:val="00282084"/>
    <w:rsid w:val="00285FE7"/>
    <w:rsid w:val="00287CA5"/>
    <w:rsid w:val="00290195"/>
    <w:rsid w:val="0029203B"/>
    <w:rsid w:val="002947C2"/>
    <w:rsid w:val="0029691B"/>
    <w:rsid w:val="002971FD"/>
    <w:rsid w:val="002A189B"/>
    <w:rsid w:val="002A1D8F"/>
    <w:rsid w:val="002A37E0"/>
    <w:rsid w:val="002A48D0"/>
    <w:rsid w:val="002A525E"/>
    <w:rsid w:val="002A6257"/>
    <w:rsid w:val="002A794C"/>
    <w:rsid w:val="002B1620"/>
    <w:rsid w:val="002B21A2"/>
    <w:rsid w:val="002B4BB7"/>
    <w:rsid w:val="002B7159"/>
    <w:rsid w:val="002B78C0"/>
    <w:rsid w:val="002C1D7E"/>
    <w:rsid w:val="002C2E66"/>
    <w:rsid w:val="002C6B29"/>
    <w:rsid w:val="002C6C5C"/>
    <w:rsid w:val="002C7A78"/>
    <w:rsid w:val="002D56C8"/>
    <w:rsid w:val="002D6167"/>
    <w:rsid w:val="002D719F"/>
    <w:rsid w:val="002D74CC"/>
    <w:rsid w:val="002E24C5"/>
    <w:rsid w:val="002E68F3"/>
    <w:rsid w:val="002E7A74"/>
    <w:rsid w:val="002F1C38"/>
    <w:rsid w:val="002F2C74"/>
    <w:rsid w:val="002F45CD"/>
    <w:rsid w:val="002F53CD"/>
    <w:rsid w:val="003011EC"/>
    <w:rsid w:val="0030531E"/>
    <w:rsid w:val="00313393"/>
    <w:rsid w:val="00313487"/>
    <w:rsid w:val="00317B6A"/>
    <w:rsid w:val="00320D2D"/>
    <w:rsid w:val="003227DE"/>
    <w:rsid w:val="003304EB"/>
    <w:rsid w:val="003317EA"/>
    <w:rsid w:val="0033210E"/>
    <w:rsid w:val="003336A9"/>
    <w:rsid w:val="00336CC0"/>
    <w:rsid w:val="00337D4B"/>
    <w:rsid w:val="0034358A"/>
    <w:rsid w:val="00344F73"/>
    <w:rsid w:val="00346026"/>
    <w:rsid w:val="00346EB8"/>
    <w:rsid w:val="00347B16"/>
    <w:rsid w:val="00347DE5"/>
    <w:rsid w:val="0035150A"/>
    <w:rsid w:val="00351EED"/>
    <w:rsid w:val="00361917"/>
    <w:rsid w:val="003620D6"/>
    <w:rsid w:val="00362BA6"/>
    <w:rsid w:val="003646A1"/>
    <w:rsid w:val="003671E6"/>
    <w:rsid w:val="003739DB"/>
    <w:rsid w:val="00377AF8"/>
    <w:rsid w:val="003811BF"/>
    <w:rsid w:val="00381FE7"/>
    <w:rsid w:val="00382117"/>
    <w:rsid w:val="00382CFE"/>
    <w:rsid w:val="00387681"/>
    <w:rsid w:val="00396D14"/>
    <w:rsid w:val="00397C8F"/>
    <w:rsid w:val="003A00A0"/>
    <w:rsid w:val="003A2147"/>
    <w:rsid w:val="003A4A79"/>
    <w:rsid w:val="003A6835"/>
    <w:rsid w:val="003A7102"/>
    <w:rsid w:val="003B0782"/>
    <w:rsid w:val="003B114B"/>
    <w:rsid w:val="003B1229"/>
    <w:rsid w:val="003B3F62"/>
    <w:rsid w:val="003B6D76"/>
    <w:rsid w:val="003B73C5"/>
    <w:rsid w:val="003C3C96"/>
    <w:rsid w:val="003C522C"/>
    <w:rsid w:val="003D114C"/>
    <w:rsid w:val="003D2777"/>
    <w:rsid w:val="003D27C2"/>
    <w:rsid w:val="003D4245"/>
    <w:rsid w:val="003E1501"/>
    <w:rsid w:val="003E213C"/>
    <w:rsid w:val="003E6B80"/>
    <w:rsid w:val="003F40A5"/>
    <w:rsid w:val="003F5292"/>
    <w:rsid w:val="003F5B38"/>
    <w:rsid w:val="00403AD5"/>
    <w:rsid w:val="00405D22"/>
    <w:rsid w:val="00406640"/>
    <w:rsid w:val="004116C9"/>
    <w:rsid w:val="00416799"/>
    <w:rsid w:val="00417BC5"/>
    <w:rsid w:val="0042089E"/>
    <w:rsid w:val="0042580C"/>
    <w:rsid w:val="00431F11"/>
    <w:rsid w:val="00433E91"/>
    <w:rsid w:val="00434B82"/>
    <w:rsid w:val="004355B5"/>
    <w:rsid w:val="0043565B"/>
    <w:rsid w:val="00436FF0"/>
    <w:rsid w:val="0043779E"/>
    <w:rsid w:val="00442034"/>
    <w:rsid w:val="00442248"/>
    <w:rsid w:val="00444942"/>
    <w:rsid w:val="0044564D"/>
    <w:rsid w:val="00452246"/>
    <w:rsid w:val="00452F39"/>
    <w:rsid w:val="004531F7"/>
    <w:rsid w:val="00457EBF"/>
    <w:rsid w:val="0046645B"/>
    <w:rsid w:val="00466FDD"/>
    <w:rsid w:val="00467BDF"/>
    <w:rsid w:val="0047270B"/>
    <w:rsid w:val="004734DD"/>
    <w:rsid w:val="004762B9"/>
    <w:rsid w:val="00480CF9"/>
    <w:rsid w:val="00485DDD"/>
    <w:rsid w:val="00485E5B"/>
    <w:rsid w:val="004940B9"/>
    <w:rsid w:val="00495683"/>
    <w:rsid w:val="00497154"/>
    <w:rsid w:val="004A0A39"/>
    <w:rsid w:val="004A454A"/>
    <w:rsid w:val="004A7213"/>
    <w:rsid w:val="004B1764"/>
    <w:rsid w:val="004B25B0"/>
    <w:rsid w:val="004C3F4F"/>
    <w:rsid w:val="004D42A4"/>
    <w:rsid w:val="004D50E7"/>
    <w:rsid w:val="004D7C25"/>
    <w:rsid w:val="004E092A"/>
    <w:rsid w:val="004E1648"/>
    <w:rsid w:val="004E64B3"/>
    <w:rsid w:val="004E7643"/>
    <w:rsid w:val="004F2A7B"/>
    <w:rsid w:val="004F504C"/>
    <w:rsid w:val="004F53B7"/>
    <w:rsid w:val="00501773"/>
    <w:rsid w:val="00501DC1"/>
    <w:rsid w:val="005024BA"/>
    <w:rsid w:val="00502790"/>
    <w:rsid w:val="00502F8C"/>
    <w:rsid w:val="0050670A"/>
    <w:rsid w:val="00511F56"/>
    <w:rsid w:val="00516C97"/>
    <w:rsid w:val="00527948"/>
    <w:rsid w:val="005309E9"/>
    <w:rsid w:val="00531408"/>
    <w:rsid w:val="005324C8"/>
    <w:rsid w:val="00533B44"/>
    <w:rsid w:val="00537C1E"/>
    <w:rsid w:val="00540B4B"/>
    <w:rsid w:val="0054403E"/>
    <w:rsid w:val="00545217"/>
    <w:rsid w:val="00545AAD"/>
    <w:rsid w:val="005469B7"/>
    <w:rsid w:val="00551738"/>
    <w:rsid w:val="005536F7"/>
    <w:rsid w:val="00554929"/>
    <w:rsid w:val="00556AAB"/>
    <w:rsid w:val="00556B0D"/>
    <w:rsid w:val="00561E30"/>
    <w:rsid w:val="00567CEF"/>
    <w:rsid w:val="005715B0"/>
    <w:rsid w:val="005717EC"/>
    <w:rsid w:val="00572D88"/>
    <w:rsid w:val="005734F8"/>
    <w:rsid w:val="00573AB6"/>
    <w:rsid w:val="005775AE"/>
    <w:rsid w:val="00577E0F"/>
    <w:rsid w:val="005843AB"/>
    <w:rsid w:val="005847FF"/>
    <w:rsid w:val="005852D9"/>
    <w:rsid w:val="005966A3"/>
    <w:rsid w:val="005A1102"/>
    <w:rsid w:val="005A3A67"/>
    <w:rsid w:val="005A467C"/>
    <w:rsid w:val="005A585F"/>
    <w:rsid w:val="005A6CFE"/>
    <w:rsid w:val="005B0D12"/>
    <w:rsid w:val="005B55D6"/>
    <w:rsid w:val="005B595E"/>
    <w:rsid w:val="005C30B8"/>
    <w:rsid w:val="005C40E0"/>
    <w:rsid w:val="005C5A7F"/>
    <w:rsid w:val="005C62D8"/>
    <w:rsid w:val="005D150E"/>
    <w:rsid w:val="005D2262"/>
    <w:rsid w:val="005D4E1B"/>
    <w:rsid w:val="005D4E29"/>
    <w:rsid w:val="005D58C9"/>
    <w:rsid w:val="005E09DB"/>
    <w:rsid w:val="005E0A22"/>
    <w:rsid w:val="005E42CB"/>
    <w:rsid w:val="005E7CDA"/>
    <w:rsid w:val="005E7F24"/>
    <w:rsid w:val="005F2EC1"/>
    <w:rsid w:val="005F3D1B"/>
    <w:rsid w:val="005F78F4"/>
    <w:rsid w:val="006008A3"/>
    <w:rsid w:val="006147C2"/>
    <w:rsid w:val="006155EB"/>
    <w:rsid w:val="00616690"/>
    <w:rsid w:val="006209E9"/>
    <w:rsid w:val="00627CDF"/>
    <w:rsid w:val="0063036B"/>
    <w:rsid w:val="00631C2E"/>
    <w:rsid w:val="00632A10"/>
    <w:rsid w:val="00640013"/>
    <w:rsid w:val="00641A5A"/>
    <w:rsid w:val="0064436E"/>
    <w:rsid w:val="00650D5C"/>
    <w:rsid w:val="00651C1A"/>
    <w:rsid w:val="00653C45"/>
    <w:rsid w:val="00654F81"/>
    <w:rsid w:val="00656C03"/>
    <w:rsid w:val="00660FFB"/>
    <w:rsid w:val="006610E5"/>
    <w:rsid w:val="00662300"/>
    <w:rsid w:val="00663F9B"/>
    <w:rsid w:val="00670801"/>
    <w:rsid w:val="00670A3A"/>
    <w:rsid w:val="00670FBF"/>
    <w:rsid w:val="0067136C"/>
    <w:rsid w:val="0067175A"/>
    <w:rsid w:val="00671BE5"/>
    <w:rsid w:val="00672DA3"/>
    <w:rsid w:val="00676609"/>
    <w:rsid w:val="00682406"/>
    <w:rsid w:val="006828FD"/>
    <w:rsid w:val="0068433B"/>
    <w:rsid w:val="00690D23"/>
    <w:rsid w:val="006A1F79"/>
    <w:rsid w:val="006A2351"/>
    <w:rsid w:val="006A2AE1"/>
    <w:rsid w:val="006A3865"/>
    <w:rsid w:val="006A3DC3"/>
    <w:rsid w:val="006A596D"/>
    <w:rsid w:val="006A74F0"/>
    <w:rsid w:val="006A7D62"/>
    <w:rsid w:val="006B1E77"/>
    <w:rsid w:val="006B2509"/>
    <w:rsid w:val="006B40BC"/>
    <w:rsid w:val="006B40F1"/>
    <w:rsid w:val="006B6AA6"/>
    <w:rsid w:val="006C0E3E"/>
    <w:rsid w:val="006C19A6"/>
    <w:rsid w:val="006C4F13"/>
    <w:rsid w:val="006C70EF"/>
    <w:rsid w:val="006D00EB"/>
    <w:rsid w:val="006D1B5F"/>
    <w:rsid w:val="006D5BF7"/>
    <w:rsid w:val="006D7988"/>
    <w:rsid w:val="006D7FD3"/>
    <w:rsid w:val="006E0BDC"/>
    <w:rsid w:val="006E7460"/>
    <w:rsid w:val="006F52AA"/>
    <w:rsid w:val="006F58BF"/>
    <w:rsid w:val="006F709D"/>
    <w:rsid w:val="006F7820"/>
    <w:rsid w:val="00700366"/>
    <w:rsid w:val="00703156"/>
    <w:rsid w:val="00705AE9"/>
    <w:rsid w:val="00713C82"/>
    <w:rsid w:val="007160D3"/>
    <w:rsid w:val="00716A59"/>
    <w:rsid w:val="00717C8F"/>
    <w:rsid w:val="00720202"/>
    <w:rsid w:val="0072053D"/>
    <w:rsid w:val="00722D32"/>
    <w:rsid w:val="00722DCA"/>
    <w:rsid w:val="007230B1"/>
    <w:rsid w:val="00725CD0"/>
    <w:rsid w:val="007275B1"/>
    <w:rsid w:val="00727E30"/>
    <w:rsid w:val="00735456"/>
    <w:rsid w:val="007359FD"/>
    <w:rsid w:val="0073610B"/>
    <w:rsid w:val="0073730C"/>
    <w:rsid w:val="0074099E"/>
    <w:rsid w:val="00751950"/>
    <w:rsid w:val="00752D3D"/>
    <w:rsid w:val="00753B59"/>
    <w:rsid w:val="00753D63"/>
    <w:rsid w:val="00753DB2"/>
    <w:rsid w:val="00756B49"/>
    <w:rsid w:val="00757478"/>
    <w:rsid w:val="007577EA"/>
    <w:rsid w:val="0076171F"/>
    <w:rsid w:val="00761A0F"/>
    <w:rsid w:val="00762D27"/>
    <w:rsid w:val="00763D9A"/>
    <w:rsid w:val="00765AAD"/>
    <w:rsid w:val="0076606F"/>
    <w:rsid w:val="00766104"/>
    <w:rsid w:val="00767766"/>
    <w:rsid w:val="007709E2"/>
    <w:rsid w:val="00771808"/>
    <w:rsid w:val="00771DF0"/>
    <w:rsid w:val="007755C7"/>
    <w:rsid w:val="00777852"/>
    <w:rsid w:val="007834EB"/>
    <w:rsid w:val="007905EF"/>
    <w:rsid w:val="00796226"/>
    <w:rsid w:val="00796B3F"/>
    <w:rsid w:val="007A270A"/>
    <w:rsid w:val="007A3FDF"/>
    <w:rsid w:val="007A5D73"/>
    <w:rsid w:val="007A61F2"/>
    <w:rsid w:val="007A72AF"/>
    <w:rsid w:val="007B0ACD"/>
    <w:rsid w:val="007B0DC8"/>
    <w:rsid w:val="007B3C86"/>
    <w:rsid w:val="007B4A53"/>
    <w:rsid w:val="007B5DB9"/>
    <w:rsid w:val="007C02BE"/>
    <w:rsid w:val="007C28A8"/>
    <w:rsid w:val="007C3C9C"/>
    <w:rsid w:val="007E1564"/>
    <w:rsid w:val="007E4EF1"/>
    <w:rsid w:val="007F0489"/>
    <w:rsid w:val="007F0D38"/>
    <w:rsid w:val="007F0E53"/>
    <w:rsid w:val="007F2719"/>
    <w:rsid w:val="007F2B51"/>
    <w:rsid w:val="007F371E"/>
    <w:rsid w:val="008020EF"/>
    <w:rsid w:val="008060B0"/>
    <w:rsid w:val="00812A2C"/>
    <w:rsid w:val="00813209"/>
    <w:rsid w:val="008233BD"/>
    <w:rsid w:val="00825FF9"/>
    <w:rsid w:val="0083213F"/>
    <w:rsid w:val="008340DD"/>
    <w:rsid w:val="00840B52"/>
    <w:rsid w:val="00840D45"/>
    <w:rsid w:val="008452CE"/>
    <w:rsid w:val="0084552A"/>
    <w:rsid w:val="0084647B"/>
    <w:rsid w:val="00846D6F"/>
    <w:rsid w:val="008501FB"/>
    <w:rsid w:val="008504C8"/>
    <w:rsid w:val="00852BC6"/>
    <w:rsid w:val="00853511"/>
    <w:rsid w:val="00857B1B"/>
    <w:rsid w:val="00857FAD"/>
    <w:rsid w:val="008600D1"/>
    <w:rsid w:val="00860FFF"/>
    <w:rsid w:val="00862126"/>
    <w:rsid w:val="0086567B"/>
    <w:rsid w:val="00866A72"/>
    <w:rsid w:val="00866E9D"/>
    <w:rsid w:val="008725C1"/>
    <w:rsid w:val="008731D3"/>
    <w:rsid w:val="008754C2"/>
    <w:rsid w:val="00875BEA"/>
    <w:rsid w:val="00877F6D"/>
    <w:rsid w:val="00883DDA"/>
    <w:rsid w:val="00884B7F"/>
    <w:rsid w:val="00885E8C"/>
    <w:rsid w:val="008862C6"/>
    <w:rsid w:val="00890F62"/>
    <w:rsid w:val="008914DC"/>
    <w:rsid w:val="0089423C"/>
    <w:rsid w:val="008A2A62"/>
    <w:rsid w:val="008A31AC"/>
    <w:rsid w:val="008B1209"/>
    <w:rsid w:val="008B33A6"/>
    <w:rsid w:val="008B467E"/>
    <w:rsid w:val="008C6BA2"/>
    <w:rsid w:val="008D23E6"/>
    <w:rsid w:val="008D3B8E"/>
    <w:rsid w:val="008D59CF"/>
    <w:rsid w:val="008D79F0"/>
    <w:rsid w:val="008E2CBE"/>
    <w:rsid w:val="008E6BA5"/>
    <w:rsid w:val="008F0045"/>
    <w:rsid w:val="008F40D5"/>
    <w:rsid w:val="008F42AC"/>
    <w:rsid w:val="008F5941"/>
    <w:rsid w:val="008F6129"/>
    <w:rsid w:val="008F7D9E"/>
    <w:rsid w:val="00901577"/>
    <w:rsid w:val="009048A9"/>
    <w:rsid w:val="009112D2"/>
    <w:rsid w:val="00914450"/>
    <w:rsid w:val="0091514F"/>
    <w:rsid w:val="0091625B"/>
    <w:rsid w:val="00925338"/>
    <w:rsid w:val="00925EF9"/>
    <w:rsid w:val="00927B7C"/>
    <w:rsid w:val="009345E8"/>
    <w:rsid w:val="00941D20"/>
    <w:rsid w:val="00942E85"/>
    <w:rsid w:val="009469BF"/>
    <w:rsid w:val="009510D8"/>
    <w:rsid w:val="00951E90"/>
    <w:rsid w:val="00957C39"/>
    <w:rsid w:val="00957EC4"/>
    <w:rsid w:val="00962304"/>
    <w:rsid w:val="00963FE1"/>
    <w:rsid w:val="009703A1"/>
    <w:rsid w:val="0097109E"/>
    <w:rsid w:val="00975880"/>
    <w:rsid w:val="00977090"/>
    <w:rsid w:val="00980CA5"/>
    <w:rsid w:val="009814D0"/>
    <w:rsid w:val="00982194"/>
    <w:rsid w:val="00987E51"/>
    <w:rsid w:val="0099078A"/>
    <w:rsid w:val="009948F2"/>
    <w:rsid w:val="009951A6"/>
    <w:rsid w:val="00996674"/>
    <w:rsid w:val="00996DB2"/>
    <w:rsid w:val="009A282C"/>
    <w:rsid w:val="009A2EDA"/>
    <w:rsid w:val="009A3B05"/>
    <w:rsid w:val="009A623D"/>
    <w:rsid w:val="009B18E8"/>
    <w:rsid w:val="009B1C3D"/>
    <w:rsid w:val="009B5F6D"/>
    <w:rsid w:val="009C10C2"/>
    <w:rsid w:val="009C4543"/>
    <w:rsid w:val="009C456E"/>
    <w:rsid w:val="009C6CE2"/>
    <w:rsid w:val="009D25C0"/>
    <w:rsid w:val="009D297E"/>
    <w:rsid w:val="009D3529"/>
    <w:rsid w:val="009D3DF9"/>
    <w:rsid w:val="009D5D0D"/>
    <w:rsid w:val="009D5F41"/>
    <w:rsid w:val="009D5F7E"/>
    <w:rsid w:val="009E169A"/>
    <w:rsid w:val="009E4CEF"/>
    <w:rsid w:val="009E531E"/>
    <w:rsid w:val="009F5FD7"/>
    <w:rsid w:val="009F6662"/>
    <w:rsid w:val="009F6AA7"/>
    <w:rsid w:val="00A01204"/>
    <w:rsid w:val="00A01428"/>
    <w:rsid w:val="00A0191D"/>
    <w:rsid w:val="00A02B55"/>
    <w:rsid w:val="00A02C19"/>
    <w:rsid w:val="00A030DD"/>
    <w:rsid w:val="00A04C4F"/>
    <w:rsid w:val="00A05E72"/>
    <w:rsid w:val="00A0650F"/>
    <w:rsid w:val="00A0672B"/>
    <w:rsid w:val="00A1034D"/>
    <w:rsid w:val="00A16304"/>
    <w:rsid w:val="00A1793A"/>
    <w:rsid w:val="00A2057A"/>
    <w:rsid w:val="00A21E3A"/>
    <w:rsid w:val="00A21EB7"/>
    <w:rsid w:val="00A22836"/>
    <w:rsid w:val="00A22D67"/>
    <w:rsid w:val="00A230C4"/>
    <w:rsid w:val="00A24E92"/>
    <w:rsid w:val="00A25A85"/>
    <w:rsid w:val="00A2634D"/>
    <w:rsid w:val="00A27BEA"/>
    <w:rsid w:val="00A36034"/>
    <w:rsid w:val="00A36C23"/>
    <w:rsid w:val="00A44589"/>
    <w:rsid w:val="00A46673"/>
    <w:rsid w:val="00A56752"/>
    <w:rsid w:val="00A57A1E"/>
    <w:rsid w:val="00A57E77"/>
    <w:rsid w:val="00A60C00"/>
    <w:rsid w:val="00A66BD3"/>
    <w:rsid w:val="00A66CCF"/>
    <w:rsid w:val="00A67E7F"/>
    <w:rsid w:val="00A718B5"/>
    <w:rsid w:val="00A762D2"/>
    <w:rsid w:val="00A77757"/>
    <w:rsid w:val="00A817A3"/>
    <w:rsid w:val="00A81923"/>
    <w:rsid w:val="00A904AB"/>
    <w:rsid w:val="00A934BE"/>
    <w:rsid w:val="00A96139"/>
    <w:rsid w:val="00A971E2"/>
    <w:rsid w:val="00AA1D2C"/>
    <w:rsid w:val="00AA4AD7"/>
    <w:rsid w:val="00AA72F8"/>
    <w:rsid w:val="00AA7A92"/>
    <w:rsid w:val="00AB0939"/>
    <w:rsid w:val="00AB1CB1"/>
    <w:rsid w:val="00AB4228"/>
    <w:rsid w:val="00AB43FC"/>
    <w:rsid w:val="00AC03F9"/>
    <w:rsid w:val="00AC78E1"/>
    <w:rsid w:val="00AD13F9"/>
    <w:rsid w:val="00AE1B7F"/>
    <w:rsid w:val="00AE2580"/>
    <w:rsid w:val="00AE3753"/>
    <w:rsid w:val="00AE64B3"/>
    <w:rsid w:val="00AE6F98"/>
    <w:rsid w:val="00AF29A9"/>
    <w:rsid w:val="00AF2DE2"/>
    <w:rsid w:val="00AF42A0"/>
    <w:rsid w:val="00AF5FDF"/>
    <w:rsid w:val="00B003CC"/>
    <w:rsid w:val="00B009BD"/>
    <w:rsid w:val="00B01D86"/>
    <w:rsid w:val="00B02F3F"/>
    <w:rsid w:val="00B1129F"/>
    <w:rsid w:val="00B117DE"/>
    <w:rsid w:val="00B15C36"/>
    <w:rsid w:val="00B20723"/>
    <w:rsid w:val="00B210DD"/>
    <w:rsid w:val="00B2162D"/>
    <w:rsid w:val="00B2255D"/>
    <w:rsid w:val="00B22A86"/>
    <w:rsid w:val="00B24FF1"/>
    <w:rsid w:val="00B26AFB"/>
    <w:rsid w:val="00B27D0E"/>
    <w:rsid w:val="00B30746"/>
    <w:rsid w:val="00B30D26"/>
    <w:rsid w:val="00B30ED9"/>
    <w:rsid w:val="00B313E0"/>
    <w:rsid w:val="00B37412"/>
    <w:rsid w:val="00B37537"/>
    <w:rsid w:val="00B40A5F"/>
    <w:rsid w:val="00B414EB"/>
    <w:rsid w:val="00B42D10"/>
    <w:rsid w:val="00B453C5"/>
    <w:rsid w:val="00B46FC1"/>
    <w:rsid w:val="00B46FF9"/>
    <w:rsid w:val="00B512FD"/>
    <w:rsid w:val="00B52AE2"/>
    <w:rsid w:val="00B54D8C"/>
    <w:rsid w:val="00B56785"/>
    <w:rsid w:val="00B6361C"/>
    <w:rsid w:val="00B67510"/>
    <w:rsid w:val="00B71282"/>
    <w:rsid w:val="00B7376E"/>
    <w:rsid w:val="00B76280"/>
    <w:rsid w:val="00B83886"/>
    <w:rsid w:val="00B84597"/>
    <w:rsid w:val="00B8732B"/>
    <w:rsid w:val="00B87834"/>
    <w:rsid w:val="00B97B77"/>
    <w:rsid w:val="00BA3732"/>
    <w:rsid w:val="00BA3D2A"/>
    <w:rsid w:val="00BA586D"/>
    <w:rsid w:val="00BB0142"/>
    <w:rsid w:val="00BB140C"/>
    <w:rsid w:val="00BB14F6"/>
    <w:rsid w:val="00BB721A"/>
    <w:rsid w:val="00BB78F7"/>
    <w:rsid w:val="00BC1170"/>
    <w:rsid w:val="00BC1FFE"/>
    <w:rsid w:val="00BC339F"/>
    <w:rsid w:val="00BC5B97"/>
    <w:rsid w:val="00BC7BD2"/>
    <w:rsid w:val="00BD3B8B"/>
    <w:rsid w:val="00BD41C6"/>
    <w:rsid w:val="00BD67BA"/>
    <w:rsid w:val="00BD704D"/>
    <w:rsid w:val="00BE42F8"/>
    <w:rsid w:val="00BE527B"/>
    <w:rsid w:val="00BE5867"/>
    <w:rsid w:val="00BE608F"/>
    <w:rsid w:val="00BE61E7"/>
    <w:rsid w:val="00BF087D"/>
    <w:rsid w:val="00BF0F78"/>
    <w:rsid w:val="00C018F8"/>
    <w:rsid w:val="00C10799"/>
    <w:rsid w:val="00C13CF8"/>
    <w:rsid w:val="00C13ED0"/>
    <w:rsid w:val="00C152D0"/>
    <w:rsid w:val="00C164A9"/>
    <w:rsid w:val="00C23439"/>
    <w:rsid w:val="00C2522C"/>
    <w:rsid w:val="00C27AF7"/>
    <w:rsid w:val="00C31CD8"/>
    <w:rsid w:val="00C32D29"/>
    <w:rsid w:val="00C3346F"/>
    <w:rsid w:val="00C34525"/>
    <w:rsid w:val="00C34CD8"/>
    <w:rsid w:val="00C358EE"/>
    <w:rsid w:val="00C366FA"/>
    <w:rsid w:val="00C36BD6"/>
    <w:rsid w:val="00C37487"/>
    <w:rsid w:val="00C41770"/>
    <w:rsid w:val="00C424EE"/>
    <w:rsid w:val="00C4533E"/>
    <w:rsid w:val="00C502E6"/>
    <w:rsid w:val="00C505C0"/>
    <w:rsid w:val="00C50780"/>
    <w:rsid w:val="00C51B8D"/>
    <w:rsid w:val="00C530B6"/>
    <w:rsid w:val="00C5394C"/>
    <w:rsid w:val="00C55CF6"/>
    <w:rsid w:val="00C565E9"/>
    <w:rsid w:val="00C56935"/>
    <w:rsid w:val="00C56D76"/>
    <w:rsid w:val="00C5743F"/>
    <w:rsid w:val="00C60159"/>
    <w:rsid w:val="00C60BA5"/>
    <w:rsid w:val="00C61063"/>
    <w:rsid w:val="00C65477"/>
    <w:rsid w:val="00C720E5"/>
    <w:rsid w:val="00C7403F"/>
    <w:rsid w:val="00C74861"/>
    <w:rsid w:val="00C7488F"/>
    <w:rsid w:val="00C81507"/>
    <w:rsid w:val="00C81744"/>
    <w:rsid w:val="00C825FD"/>
    <w:rsid w:val="00C8356C"/>
    <w:rsid w:val="00C836A2"/>
    <w:rsid w:val="00C83A2B"/>
    <w:rsid w:val="00C84D90"/>
    <w:rsid w:val="00C85755"/>
    <w:rsid w:val="00C85F56"/>
    <w:rsid w:val="00C870FE"/>
    <w:rsid w:val="00C92B8F"/>
    <w:rsid w:val="00C92BE7"/>
    <w:rsid w:val="00C93395"/>
    <w:rsid w:val="00C96F66"/>
    <w:rsid w:val="00CA20C0"/>
    <w:rsid w:val="00CA504A"/>
    <w:rsid w:val="00CA5A22"/>
    <w:rsid w:val="00CA61B3"/>
    <w:rsid w:val="00CB09FB"/>
    <w:rsid w:val="00CB40F2"/>
    <w:rsid w:val="00CB6157"/>
    <w:rsid w:val="00CB7DB2"/>
    <w:rsid w:val="00CC23FA"/>
    <w:rsid w:val="00CC2548"/>
    <w:rsid w:val="00CC566E"/>
    <w:rsid w:val="00CD1101"/>
    <w:rsid w:val="00CD3071"/>
    <w:rsid w:val="00CD5249"/>
    <w:rsid w:val="00CE0B97"/>
    <w:rsid w:val="00CE0F54"/>
    <w:rsid w:val="00CE1DCF"/>
    <w:rsid w:val="00CF010D"/>
    <w:rsid w:val="00CF27B6"/>
    <w:rsid w:val="00CF33A5"/>
    <w:rsid w:val="00CF4CC9"/>
    <w:rsid w:val="00D01086"/>
    <w:rsid w:val="00D101A3"/>
    <w:rsid w:val="00D14BEA"/>
    <w:rsid w:val="00D14C26"/>
    <w:rsid w:val="00D214F2"/>
    <w:rsid w:val="00D245F8"/>
    <w:rsid w:val="00D302C9"/>
    <w:rsid w:val="00D35BC2"/>
    <w:rsid w:val="00D35F35"/>
    <w:rsid w:val="00D36BED"/>
    <w:rsid w:val="00D47050"/>
    <w:rsid w:val="00D52CA3"/>
    <w:rsid w:val="00D551EA"/>
    <w:rsid w:val="00D55E0C"/>
    <w:rsid w:val="00D578E2"/>
    <w:rsid w:val="00D6178F"/>
    <w:rsid w:val="00D64C06"/>
    <w:rsid w:val="00D661FE"/>
    <w:rsid w:val="00D701D6"/>
    <w:rsid w:val="00D74391"/>
    <w:rsid w:val="00D76D1D"/>
    <w:rsid w:val="00D77E72"/>
    <w:rsid w:val="00D81E88"/>
    <w:rsid w:val="00D82242"/>
    <w:rsid w:val="00D833C2"/>
    <w:rsid w:val="00D8384D"/>
    <w:rsid w:val="00D85893"/>
    <w:rsid w:val="00D85D70"/>
    <w:rsid w:val="00D91CFF"/>
    <w:rsid w:val="00D923EC"/>
    <w:rsid w:val="00D92FA0"/>
    <w:rsid w:val="00D930AC"/>
    <w:rsid w:val="00D93F02"/>
    <w:rsid w:val="00D94BA5"/>
    <w:rsid w:val="00D97BA9"/>
    <w:rsid w:val="00DA0CBB"/>
    <w:rsid w:val="00DA1024"/>
    <w:rsid w:val="00DA10C2"/>
    <w:rsid w:val="00DA4159"/>
    <w:rsid w:val="00DA630A"/>
    <w:rsid w:val="00DA6678"/>
    <w:rsid w:val="00DC05C7"/>
    <w:rsid w:val="00DC0BC1"/>
    <w:rsid w:val="00DC3746"/>
    <w:rsid w:val="00DC7212"/>
    <w:rsid w:val="00DC75C1"/>
    <w:rsid w:val="00DD04AA"/>
    <w:rsid w:val="00DD3862"/>
    <w:rsid w:val="00DD3C0E"/>
    <w:rsid w:val="00DD4960"/>
    <w:rsid w:val="00DE2A2D"/>
    <w:rsid w:val="00DE5301"/>
    <w:rsid w:val="00DF24F1"/>
    <w:rsid w:val="00DF44D3"/>
    <w:rsid w:val="00E02462"/>
    <w:rsid w:val="00E03FE8"/>
    <w:rsid w:val="00E109B5"/>
    <w:rsid w:val="00E137F3"/>
    <w:rsid w:val="00E138A7"/>
    <w:rsid w:val="00E162A6"/>
    <w:rsid w:val="00E16A5A"/>
    <w:rsid w:val="00E16CB1"/>
    <w:rsid w:val="00E27CE0"/>
    <w:rsid w:val="00E35EF4"/>
    <w:rsid w:val="00E4075D"/>
    <w:rsid w:val="00E40C6C"/>
    <w:rsid w:val="00E442BB"/>
    <w:rsid w:val="00E4654E"/>
    <w:rsid w:val="00E50163"/>
    <w:rsid w:val="00E517D5"/>
    <w:rsid w:val="00E51B14"/>
    <w:rsid w:val="00E56F8F"/>
    <w:rsid w:val="00E6119C"/>
    <w:rsid w:val="00E643E7"/>
    <w:rsid w:val="00E74A98"/>
    <w:rsid w:val="00E77231"/>
    <w:rsid w:val="00E842A8"/>
    <w:rsid w:val="00E87D4A"/>
    <w:rsid w:val="00E9118F"/>
    <w:rsid w:val="00E92B29"/>
    <w:rsid w:val="00E932E3"/>
    <w:rsid w:val="00E96571"/>
    <w:rsid w:val="00E97223"/>
    <w:rsid w:val="00EA1201"/>
    <w:rsid w:val="00EA5CD0"/>
    <w:rsid w:val="00EB290D"/>
    <w:rsid w:val="00EB5062"/>
    <w:rsid w:val="00EB6436"/>
    <w:rsid w:val="00EB6D0E"/>
    <w:rsid w:val="00EB79FE"/>
    <w:rsid w:val="00EB7F43"/>
    <w:rsid w:val="00EC0B53"/>
    <w:rsid w:val="00EC5880"/>
    <w:rsid w:val="00ED14EE"/>
    <w:rsid w:val="00ED1FA5"/>
    <w:rsid w:val="00ED3436"/>
    <w:rsid w:val="00EE0AD1"/>
    <w:rsid w:val="00EE292C"/>
    <w:rsid w:val="00EF3C52"/>
    <w:rsid w:val="00EF5158"/>
    <w:rsid w:val="00EF53C7"/>
    <w:rsid w:val="00EF6806"/>
    <w:rsid w:val="00F008E8"/>
    <w:rsid w:val="00F12394"/>
    <w:rsid w:val="00F12473"/>
    <w:rsid w:val="00F138CE"/>
    <w:rsid w:val="00F15544"/>
    <w:rsid w:val="00F15A0D"/>
    <w:rsid w:val="00F1625D"/>
    <w:rsid w:val="00F168BC"/>
    <w:rsid w:val="00F17657"/>
    <w:rsid w:val="00F261BD"/>
    <w:rsid w:val="00F34A10"/>
    <w:rsid w:val="00F35764"/>
    <w:rsid w:val="00F36D8A"/>
    <w:rsid w:val="00F4464F"/>
    <w:rsid w:val="00F44676"/>
    <w:rsid w:val="00F462F3"/>
    <w:rsid w:val="00F507A6"/>
    <w:rsid w:val="00F559F2"/>
    <w:rsid w:val="00F61D42"/>
    <w:rsid w:val="00F66068"/>
    <w:rsid w:val="00F6614C"/>
    <w:rsid w:val="00F664E5"/>
    <w:rsid w:val="00F6702E"/>
    <w:rsid w:val="00F7296B"/>
    <w:rsid w:val="00F72FD3"/>
    <w:rsid w:val="00F73621"/>
    <w:rsid w:val="00F770BF"/>
    <w:rsid w:val="00F80796"/>
    <w:rsid w:val="00F80F7F"/>
    <w:rsid w:val="00F81956"/>
    <w:rsid w:val="00F863E7"/>
    <w:rsid w:val="00F865D1"/>
    <w:rsid w:val="00F86E6F"/>
    <w:rsid w:val="00F871A9"/>
    <w:rsid w:val="00F90F63"/>
    <w:rsid w:val="00F916B8"/>
    <w:rsid w:val="00F94AC6"/>
    <w:rsid w:val="00F9614D"/>
    <w:rsid w:val="00F96721"/>
    <w:rsid w:val="00FA170C"/>
    <w:rsid w:val="00FA42EF"/>
    <w:rsid w:val="00FA56DA"/>
    <w:rsid w:val="00FB0C32"/>
    <w:rsid w:val="00FB39C7"/>
    <w:rsid w:val="00FB3F50"/>
    <w:rsid w:val="00FB484F"/>
    <w:rsid w:val="00FB56EC"/>
    <w:rsid w:val="00FB7576"/>
    <w:rsid w:val="00FB75A7"/>
    <w:rsid w:val="00FC10EB"/>
    <w:rsid w:val="00FC27CD"/>
    <w:rsid w:val="00FC37A5"/>
    <w:rsid w:val="00FC39C1"/>
    <w:rsid w:val="00FC4C95"/>
    <w:rsid w:val="00FC4D22"/>
    <w:rsid w:val="00FC6CF8"/>
    <w:rsid w:val="00FD125E"/>
    <w:rsid w:val="00FD2991"/>
    <w:rsid w:val="00FD358F"/>
    <w:rsid w:val="00FD585F"/>
    <w:rsid w:val="00FE44D0"/>
    <w:rsid w:val="00FE4995"/>
    <w:rsid w:val="00FF1B35"/>
    <w:rsid w:val="00FF3439"/>
    <w:rsid w:val="00FF6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Segoe UI"/>
        <w:b/>
        <w:bCs/>
        <w:caps/>
        <w:color w:val="9BBB59" w:themeColor="accent3"/>
        <w:sz w:val="28"/>
        <w:szCs w:val="28"/>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8F3"/>
    <w:pPr>
      <w:widowControl w:val="0"/>
      <w:jc w:val="both"/>
    </w:pPr>
    <w:rPr>
      <w:rFonts w:asciiTheme="minorHAnsi" w:hAnsiTheme="minorHAnsi" w:cstheme="minorBidi"/>
      <w:b w:val="0"/>
      <w:bCs w:val="0"/>
      <w:caps w:val="0"/>
      <w:color w:val="auto"/>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HPRANumberedList">
    <w:name w:val="HPRA_Numbered List"/>
    <w:uiPriority w:val="99"/>
    <w:rsid w:val="00C2522C"/>
    <w:pPr>
      <w:numPr>
        <w:numId w:val="1"/>
      </w:numPr>
    </w:pPr>
  </w:style>
  <w:style w:type="paragraph" w:styleId="a3">
    <w:name w:val="List Paragraph"/>
    <w:basedOn w:val="a"/>
    <w:uiPriority w:val="34"/>
    <w:qFormat/>
    <w:rsid w:val="00FB3F50"/>
    <w:pPr>
      <w:ind w:firstLineChars="200" w:firstLine="420"/>
    </w:pPr>
  </w:style>
  <w:style w:type="character" w:customStyle="1" w:styleId="titledefault">
    <w:name w:val="title_default"/>
    <w:rsid w:val="008D23E6"/>
  </w:style>
  <w:style w:type="paragraph" w:styleId="a4">
    <w:name w:val="Balloon Text"/>
    <w:basedOn w:val="a"/>
    <w:link w:val="Char"/>
    <w:uiPriority w:val="99"/>
    <w:semiHidden/>
    <w:unhideWhenUsed/>
    <w:rsid w:val="002F1C38"/>
    <w:rPr>
      <w:rFonts w:ascii="Heiti SC Light" w:eastAsia="Heiti SC Light"/>
      <w:sz w:val="18"/>
      <w:szCs w:val="18"/>
    </w:rPr>
  </w:style>
  <w:style w:type="character" w:customStyle="1" w:styleId="Char">
    <w:name w:val="批注框文本 Char"/>
    <w:basedOn w:val="a0"/>
    <w:link w:val="a4"/>
    <w:uiPriority w:val="99"/>
    <w:semiHidden/>
    <w:rsid w:val="002F1C38"/>
    <w:rPr>
      <w:rFonts w:ascii="Heiti SC Light" w:eastAsia="Heiti SC Light" w:hAnsiTheme="minorHAnsi" w:cstheme="minorBidi"/>
      <w:b w:val="0"/>
      <w:bCs w:val="0"/>
      <w:caps w:val="0"/>
      <w:color w:val="auto"/>
      <w:kern w:val="2"/>
      <w:sz w:val="18"/>
      <w:szCs w:val="18"/>
    </w:rPr>
  </w:style>
  <w:style w:type="character" w:styleId="a5">
    <w:name w:val="annotation reference"/>
    <w:basedOn w:val="a0"/>
    <w:uiPriority w:val="99"/>
    <w:semiHidden/>
    <w:unhideWhenUsed/>
    <w:rsid w:val="00670801"/>
    <w:rPr>
      <w:sz w:val="21"/>
      <w:szCs w:val="21"/>
    </w:rPr>
  </w:style>
  <w:style w:type="paragraph" w:styleId="a6">
    <w:name w:val="annotation text"/>
    <w:basedOn w:val="a"/>
    <w:link w:val="Char0"/>
    <w:uiPriority w:val="99"/>
    <w:unhideWhenUsed/>
    <w:qFormat/>
    <w:rsid w:val="00670801"/>
    <w:pPr>
      <w:jc w:val="left"/>
    </w:pPr>
  </w:style>
  <w:style w:type="character" w:customStyle="1" w:styleId="Char0">
    <w:name w:val="批注文字 Char"/>
    <w:basedOn w:val="a0"/>
    <w:link w:val="a6"/>
    <w:uiPriority w:val="99"/>
    <w:semiHidden/>
    <w:rsid w:val="00670801"/>
    <w:rPr>
      <w:rFonts w:asciiTheme="minorHAnsi" w:eastAsiaTheme="minorEastAsia" w:hAnsiTheme="minorHAnsi" w:cstheme="minorBidi"/>
      <w:b w:val="0"/>
      <w:bCs w:val="0"/>
      <w:caps w:val="0"/>
      <w:color w:val="auto"/>
      <w:kern w:val="2"/>
      <w:sz w:val="21"/>
      <w:szCs w:val="22"/>
    </w:rPr>
  </w:style>
  <w:style w:type="paragraph" w:styleId="a7">
    <w:name w:val="annotation subject"/>
    <w:basedOn w:val="a6"/>
    <w:next w:val="a6"/>
    <w:link w:val="Char1"/>
    <w:uiPriority w:val="99"/>
    <w:semiHidden/>
    <w:unhideWhenUsed/>
    <w:rsid w:val="00670801"/>
    <w:rPr>
      <w:b/>
      <w:bCs/>
    </w:rPr>
  </w:style>
  <w:style w:type="character" w:customStyle="1" w:styleId="Char1">
    <w:name w:val="批注主题 Char"/>
    <w:basedOn w:val="Char0"/>
    <w:link w:val="a7"/>
    <w:uiPriority w:val="99"/>
    <w:semiHidden/>
    <w:rsid w:val="00670801"/>
    <w:rPr>
      <w:rFonts w:asciiTheme="minorHAnsi" w:eastAsiaTheme="minorEastAsia" w:hAnsiTheme="minorHAnsi" w:cstheme="minorBidi"/>
      <w:b/>
      <w:bCs/>
      <w:caps w:val="0"/>
      <w:color w:val="auto"/>
      <w:kern w:val="2"/>
      <w:sz w:val="21"/>
      <w:szCs w:val="22"/>
    </w:rPr>
  </w:style>
  <w:style w:type="paragraph" w:styleId="a8">
    <w:name w:val="header"/>
    <w:basedOn w:val="a"/>
    <w:link w:val="Char2"/>
    <w:uiPriority w:val="99"/>
    <w:unhideWhenUsed/>
    <w:rsid w:val="00DE2A2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DE2A2D"/>
    <w:rPr>
      <w:rFonts w:asciiTheme="minorHAnsi" w:eastAsiaTheme="minorEastAsia" w:hAnsiTheme="minorHAnsi" w:cstheme="minorBidi"/>
      <w:b w:val="0"/>
      <w:bCs w:val="0"/>
      <w:caps w:val="0"/>
      <w:color w:val="auto"/>
      <w:kern w:val="2"/>
      <w:sz w:val="18"/>
      <w:szCs w:val="18"/>
    </w:rPr>
  </w:style>
  <w:style w:type="paragraph" w:styleId="a9">
    <w:name w:val="footer"/>
    <w:basedOn w:val="a"/>
    <w:link w:val="Char3"/>
    <w:uiPriority w:val="99"/>
    <w:unhideWhenUsed/>
    <w:rsid w:val="00DE2A2D"/>
    <w:pPr>
      <w:tabs>
        <w:tab w:val="center" w:pos="4153"/>
        <w:tab w:val="right" w:pos="8306"/>
      </w:tabs>
      <w:snapToGrid w:val="0"/>
      <w:jc w:val="left"/>
    </w:pPr>
    <w:rPr>
      <w:sz w:val="18"/>
      <w:szCs w:val="18"/>
    </w:rPr>
  </w:style>
  <w:style w:type="character" w:customStyle="1" w:styleId="Char3">
    <w:name w:val="页脚 Char"/>
    <w:basedOn w:val="a0"/>
    <w:link w:val="a9"/>
    <w:uiPriority w:val="99"/>
    <w:rsid w:val="00DE2A2D"/>
    <w:rPr>
      <w:rFonts w:asciiTheme="minorHAnsi" w:eastAsiaTheme="minorEastAsia" w:hAnsiTheme="minorHAnsi" w:cstheme="minorBidi"/>
      <w:b w:val="0"/>
      <w:bCs w:val="0"/>
      <w:caps w:val="0"/>
      <w:color w:val="auto"/>
      <w:kern w:val="2"/>
      <w:sz w:val="18"/>
      <w:szCs w:val="18"/>
    </w:rPr>
  </w:style>
  <w:style w:type="character" w:styleId="aa">
    <w:name w:val="Hyperlink"/>
    <w:basedOn w:val="a0"/>
    <w:uiPriority w:val="99"/>
    <w:unhideWhenUsed/>
    <w:rsid w:val="002971FD"/>
    <w:rPr>
      <w:color w:val="0000FF" w:themeColor="hyperlink"/>
      <w:u w:val="single"/>
    </w:rPr>
  </w:style>
  <w:style w:type="paragraph" w:styleId="HTML">
    <w:name w:val="HTML Preformatted"/>
    <w:basedOn w:val="a"/>
    <w:link w:val="HTMLChar"/>
    <w:uiPriority w:val="99"/>
    <w:semiHidden/>
    <w:unhideWhenUsed/>
    <w:rsid w:val="00005E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005E8C"/>
    <w:rPr>
      <w:rFonts w:ascii="宋体" w:eastAsia="宋体" w:hAnsi="宋体" w:cs="宋体"/>
      <w:b w:val="0"/>
      <w:bCs w:val="0"/>
      <w:caps w:val="0"/>
      <w:color w:val="auto"/>
      <w:sz w:val="24"/>
      <w:szCs w:val="24"/>
    </w:rPr>
  </w:style>
  <w:style w:type="paragraph" w:styleId="ab">
    <w:name w:val="caption"/>
    <w:basedOn w:val="a"/>
    <w:next w:val="a"/>
    <w:uiPriority w:val="35"/>
    <w:semiHidden/>
    <w:unhideWhenUsed/>
    <w:qFormat/>
    <w:rsid w:val="000D1231"/>
    <w:rPr>
      <w:rFonts w:asciiTheme="majorHAnsi" w:eastAsia="黑体" w:hAnsiTheme="majorHAnsi" w:cstheme="majorBidi"/>
      <w:sz w:val="20"/>
      <w:szCs w:val="20"/>
    </w:rPr>
  </w:style>
  <w:style w:type="character" w:customStyle="1" w:styleId="highlight">
    <w:name w:val="highlight"/>
    <w:basedOn w:val="a0"/>
    <w:rsid w:val="008A2A62"/>
  </w:style>
  <w:style w:type="paragraph" w:styleId="ac">
    <w:name w:val="Body Text"/>
    <w:basedOn w:val="a"/>
    <w:link w:val="Char4"/>
    <w:uiPriority w:val="1"/>
    <w:qFormat/>
    <w:rsid w:val="00653C45"/>
    <w:pPr>
      <w:autoSpaceDE w:val="0"/>
      <w:autoSpaceDN w:val="0"/>
      <w:adjustRightInd w:val="0"/>
      <w:ind w:left="120"/>
      <w:jc w:val="left"/>
    </w:pPr>
    <w:rPr>
      <w:rFonts w:ascii="Cambria" w:hAnsi="Cambria" w:cs="Cambria"/>
      <w:kern w:val="0"/>
      <w:sz w:val="24"/>
      <w:szCs w:val="24"/>
    </w:rPr>
  </w:style>
  <w:style w:type="character" w:customStyle="1" w:styleId="Char4">
    <w:name w:val="正文文本 Char"/>
    <w:basedOn w:val="a0"/>
    <w:link w:val="ac"/>
    <w:uiPriority w:val="1"/>
    <w:rsid w:val="00653C45"/>
    <w:rPr>
      <w:rFonts w:ascii="Cambria" w:hAnsi="Cambria" w:cs="Cambria"/>
      <w:b w:val="0"/>
      <w:bCs w:val="0"/>
      <w:caps w:val="0"/>
      <w:color w:val="auto"/>
      <w:sz w:val="24"/>
      <w:szCs w:val="24"/>
    </w:rPr>
  </w:style>
  <w:style w:type="paragraph" w:customStyle="1" w:styleId="11">
    <w:name w:val="标题 11"/>
    <w:basedOn w:val="a"/>
    <w:uiPriority w:val="1"/>
    <w:qFormat/>
    <w:rsid w:val="00653C45"/>
    <w:pPr>
      <w:autoSpaceDE w:val="0"/>
      <w:autoSpaceDN w:val="0"/>
      <w:adjustRightInd w:val="0"/>
      <w:ind w:left="120"/>
      <w:jc w:val="left"/>
      <w:outlineLvl w:val="0"/>
    </w:pPr>
    <w:rPr>
      <w:rFonts w:ascii="Z@R3344.tmp" w:hAnsi="Z@R3344.tmp" w:cs="Z@R3344.tmp"/>
      <w:b/>
      <w:bCs/>
      <w:kern w:val="0"/>
      <w:sz w:val="24"/>
      <w:szCs w:val="24"/>
    </w:rPr>
  </w:style>
  <w:style w:type="character" w:customStyle="1" w:styleId="1">
    <w:name w:val="批注文字 字符1"/>
    <w:basedOn w:val="a0"/>
    <w:uiPriority w:val="99"/>
    <w:qFormat/>
    <w:rsid w:val="00E16CB1"/>
    <w:rPr>
      <w:rFonts w:eastAsiaTheme="minorEastAsia"/>
      <w:kern w:val="2"/>
      <w:sz w:val="21"/>
    </w:rPr>
  </w:style>
  <w:style w:type="paragraph" w:styleId="ad">
    <w:name w:val="Revision"/>
    <w:hidden/>
    <w:uiPriority w:val="99"/>
    <w:semiHidden/>
    <w:rsid w:val="00E16CB1"/>
    <w:rPr>
      <w:rFonts w:asciiTheme="minorHAnsi" w:hAnsiTheme="minorHAnsi" w:cstheme="minorBidi"/>
      <w:b w:val="0"/>
      <w:bCs w:val="0"/>
      <w:caps w:val="0"/>
      <w:color w:val="auto"/>
      <w:kern w:val="2"/>
      <w:sz w:val="21"/>
      <w:szCs w:val="22"/>
    </w:rPr>
  </w:style>
  <w:style w:type="paragraph" w:customStyle="1" w:styleId="Normal1">
    <w:name w:val="Normal1"/>
    <w:rsid w:val="00032375"/>
    <w:pPr>
      <w:spacing w:after="200" w:line="276" w:lineRule="auto"/>
    </w:pPr>
    <w:rPr>
      <w:rFonts w:ascii="Calibri" w:eastAsia="Calibri" w:hAnsi="Calibri" w:cs="Calibri"/>
      <w:b w:val="0"/>
      <w:bCs w:val="0"/>
      <w:caps w:val="0"/>
      <w:color w:val="auto"/>
      <w:sz w:val="22"/>
      <w:szCs w:val="22"/>
      <w:lang w:eastAsia="en-US"/>
    </w:rPr>
  </w:style>
  <w:style w:type="character" w:customStyle="1" w:styleId="normaltextrun">
    <w:name w:val="normaltextrun"/>
    <w:basedOn w:val="a0"/>
    <w:rsid w:val="000A5FAE"/>
  </w:style>
  <w:style w:type="paragraph" w:customStyle="1" w:styleId="paragraph">
    <w:name w:val="paragraph"/>
    <w:basedOn w:val="a"/>
    <w:rsid w:val="000A5FAE"/>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e">
    <w:name w:val="Plain Text"/>
    <w:basedOn w:val="a"/>
    <w:link w:val="Char5"/>
    <w:rsid w:val="000A5FAE"/>
    <w:rPr>
      <w:rFonts w:ascii="宋体" w:eastAsia="宋体" w:hAnsi="Courier New" w:cs="Courier New"/>
      <w:szCs w:val="21"/>
    </w:rPr>
  </w:style>
  <w:style w:type="character" w:customStyle="1" w:styleId="Char5">
    <w:name w:val="纯文本 Char"/>
    <w:basedOn w:val="a0"/>
    <w:link w:val="ae"/>
    <w:rsid w:val="000A5FAE"/>
    <w:rPr>
      <w:rFonts w:ascii="宋体" w:eastAsia="宋体" w:hAnsi="Courier New" w:cs="Courier New"/>
      <w:b w:val="0"/>
      <w:bCs w:val="0"/>
      <w:caps w:val="0"/>
      <w:color w:val="auto"/>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Segoe UI"/>
        <w:b/>
        <w:bCs/>
        <w:caps/>
        <w:color w:val="9BBB59" w:themeColor="accent3"/>
        <w:sz w:val="28"/>
        <w:szCs w:val="28"/>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8F3"/>
    <w:pPr>
      <w:widowControl w:val="0"/>
      <w:jc w:val="both"/>
    </w:pPr>
    <w:rPr>
      <w:rFonts w:asciiTheme="minorHAnsi" w:hAnsiTheme="minorHAnsi" w:cstheme="minorBidi"/>
      <w:b w:val="0"/>
      <w:bCs w:val="0"/>
      <w:caps w:val="0"/>
      <w:color w:val="auto"/>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HPRANumberedList">
    <w:name w:val="HPRA_Numbered List"/>
    <w:uiPriority w:val="99"/>
    <w:rsid w:val="00C2522C"/>
    <w:pPr>
      <w:numPr>
        <w:numId w:val="1"/>
      </w:numPr>
    </w:pPr>
  </w:style>
  <w:style w:type="paragraph" w:styleId="a3">
    <w:name w:val="List Paragraph"/>
    <w:basedOn w:val="a"/>
    <w:uiPriority w:val="34"/>
    <w:qFormat/>
    <w:rsid w:val="00FB3F50"/>
    <w:pPr>
      <w:ind w:firstLineChars="200" w:firstLine="420"/>
    </w:pPr>
  </w:style>
  <w:style w:type="character" w:customStyle="1" w:styleId="titledefault">
    <w:name w:val="title_default"/>
    <w:rsid w:val="008D23E6"/>
  </w:style>
  <w:style w:type="paragraph" w:styleId="a4">
    <w:name w:val="Balloon Text"/>
    <w:basedOn w:val="a"/>
    <w:link w:val="Char"/>
    <w:uiPriority w:val="99"/>
    <w:semiHidden/>
    <w:unhideWhenUsed/>
    <w:rsid w:val="002F1C38"/>
    <w:rPr>
      <w:rFonts w:ascii="Heiti SC Light" w:eastAsia="Heiti SC Light"/>
      <w:sz w:val="18"/>
      <w:szCs w:val="18"/>
    </w:rPr>
  </w:style>
  <w:style w:type="character" w:customStyle="1" w:styleId="Char">
    <w:name w:val="批注框文本 Char"/>
    <w:basedOn w:val="a0"/>
    <w:link w:val="a4"/>
    <w:uiPriority w:val="99"/>
    <w:semiHidden/>
    <w:rsid w:val="002F1C38"/>
    <w:rPr>
      <w:rFonts w:ascii="Heiti SC Light" w:eastAsia="Heiti SC Light" w:hAnsiTheme="minorHAnsi" w:cstheme="minorBidi"/>
      <w:b w:val="0"/>
      <w:bCs w:val="0"/>
      <w:caps w:val="0"/>
      <w:color w:val="auto"/>
      <w:kern w:val="2"/>
      <w:sz w:val="18"/>
      <w:szCs w:val="18"/>
    </w:rPr>
  </w:style>
  <w:style w:type="character" w:styleId="a5">
    <w:name w:val="annotation reference"/>
    <w:basedOn w:val="a0"/>
    <w:uiPriority w:val="99"/>
    <w:semiHidden/>
    <w:unhideWhenUsed/>
    <w:rsid w:val="00670801"/>
    <w:rPr>
      <w:sz w:val="21"/>
      <w:szCs w:val="21"/>
    </w:rPr>
  </w:style>
  <w:style w:type="paragraph" w:styleId="a6">
    <w:name w:val="annotation text"/>
    <w:basedOn w:val="a"/>
    <w:link w:val="Char0"/>
    <w:uiPriority w:val="99"/>
    <w:unhideWhenUsed/>
    <w:qFormat/>
    <w:rsid w:val="00670801"/>
    <w:pPr>
      <w:jc w:val="left"/>
    </w:pPr>
  </w:style>
  <w:style w:type="character" w:customStyle="1" w:styleId="Char0">
    <w:name w:val="批注文字 Char"/>
    <w:basedOn w:val="a0"/>
    <w:link w:val="a6"/>
    <w:uiPriority w:val="99"/>
    <w:semiHidden/>
    <w:rsid w:val="00670801"/>
    <w:rPr>
      <w:rFonts w:asciiTheme="minorHAnsi" w:eastAsiaTheme="minorEastAsia" w:hAnsiTheme="minorHAnsi" w:cstheme="minorBidi"/>
      <w:b w:val="0"/>
      <w:bCs w:val="0"/>
      <w:caps w:val="0"/>
      <w:color w:val="auto"/>
      <w:kern w:val="2"/>
      <w:sz w:val="21"/>
      <w:szCs w:val="22"/>
    </w:rPr>
  </w:style>
  <w:style w:type="paragraph" w:styleId="a7">
    <w:name w:val="annotation subject"/>
    <w:basedOn w:val="a6"/>
    <w:next w:val="a6"/>
    <w:link w:val="Char1"/>
    <w:uiPriority w:val="99"/>
    <w:semiHidden/>
    <w:unhideWhenUsed/>
    <w:rsid w:val="00670801"/>
    <w:rPr>
      <w:b/>
      <w:bCs/>
    </w:rPr>
  </w:style>
  <w:style w:type="character" w:customStyle="1" w:styleId="Char1">
    <w:name w:val="批注主题 Char"/>
    <w:basedOn w:val="Char0"/>
    <w:link w:val="a7"/>
    <w:uiPriority w:val="99"/>
    <w:semiHidden/>
    <w:rsid w:val="00670801"/>
    <w:rPr>
      <w:rFonts w:asciiTheme="minorHAnsi" w:eastAsiaTheme="minorEastAsia" w:hAnsiTheme="minorHAnsi" w:cstheme="minorBidi"/>
      <w:b/>
      <w:bCs/>
      <w:caps w:val="0"/>
      <w:color w:val="auto"/>
      <w:kern w:val="2"/>
      <w:sz w:val="21"/>
      <w:szCs w:val="22"/>
    </w:rPr>
  </w:style>
  <w:style w:type="paragraph" w:styleId="a8">
    <w:name w:val="header"/>
    <w:basedOn w:val="a"/>
    <w:link w:val="Char2"/>
    <w:uiPriority w:val="99"/>
    <w:unhideWhenUsed/>
    <w:rsid w:val="00DE2A2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DE2A2D"/>
    <w:rPr>
      <w:rFonts w:asciiTheme="minorHAnsi" w:eastAsiaTheme="minorEastAsia" w:hAnsiTheme="minorHAnsi" w:cstheme="minorBidi"/>
      <w:b w:val="0"/>
      <w:bCs w:val="0"/>
      <w:caps w:val="0"/>
      <w:color w:val="auto"/>
      <w:kern w:val="2"/>
      <w:sz w:val="18"/>
      <w:szCs w:val="18"/>
    </w:rPr>
  </w:style>
  <w:style w:type="paragraph" w:styleId="a9">
    <w:name w:val="footer"/>
    <w:basedOn w:val="a"/>
    <w:link w:val="Char3"/>
    <w:uiPriority w:val="99"/>
    <w:unhideWhenUsed/>
    <w:rsid w:val="00DE2A2D"/>
    <w:pPr>
      <w:tabs>
        <w:tab w:val="center" w:pos="4153"/>
        <w:tab w:val="right" w:pos="8306"/>
      </w:tabs>
      <w:snapToGrid w:val="0"/>
      <w:jc w:val="left"/>
    </w:pPr>
    <w:rPr>
      <w:sz w:val="18"/>
      <w:szCs w:val="18"/>
    </w:rPr>
  </w:style>
  <w:style w:type="character" w:customStyle="1" w:styleId="Char3">
    <w:name w:val="页脚 Char"/>
    <w:basedOn w:val="a0"/>
    <w:link w:val="a9"/>
    <w:uiPriority w:val="99"/>
    <w:rsid w:val="00DE2A2D"/>
    <w:rPr>
      <w:rFonts w:asciiTheme="minorHAnsi" w:eastAsiaTheme="minorEastAsia" w:hAnsiTheme="minorHAnsi" w:cstheme="minorBidi"/>
      <w:b w:val="0"/>
      <w:bCs w:val="0"/>
      <w:caps w:val="0"/>
      <w:color w:val="auto"/>
      <w:kern w:val="2"/>
      <w:sz w:val="18"/>
      <w:szCs w:val="18"/>
    </w:rPr>
  </w:style>
  <w:style w:type="character" w:styleId="aa">
    <w:name w:val="Hyperlink"/>
    <w:basedOn w:val="a0"/>
    <w:uiPriority w:val="99"/>
    <w:unhideWhenUsed/>
    <w:rsid w:val="002971FD"/>
    <w:rPr>
      <w:color w:val="0000FF" w:themeColor="hyperlink"/>
      <w:u w:val="single"/>
    </w:rPr>
  </w:style>
  <w:style w:type="paragraph" w:styleId="HTML">
    <w:name w:val="HTML Preformatted"/>
    <w:basedOn w:val="a"/>
    <w:link w:val="HTMLChar"/>
    <w:uiPriority w:val="99"/>
    <w:semiHidden/>
    <w:unhideWhenUsed/>
    <w:rsid w:val="00005E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005E8C"/>
    <w:rPr>
      <w:rFonts w:ascii="宋体" w:eastAsia="宋体" w:hAnsi="宋体" w:cs="宋体"/>
      <w:b w:val="0"/>
      <w:bCs w:val="0"/>
      <w:caps w:val="0"/>
      <w:color w:val="auto"/>
      <w:sz w:val="24"/>
      <w:szCs w:val="24"/>
    </w:rPr>
  </w:style>
  <w:style w:type="paragraph" w:styleId="ab">
    <w:name w:val="caption"/>
    <w:basedOn w:val="a"/>
    <w:next w:val="a"/>
    <w:uiPriority w:val="35"/>
    <w:semiHidden/>
    <w:unhideWhenUsed/>
    <w:qFormat/>
    <w:rsid w:val="000D1231"/>
    <w:rPr>
      <w:rFonts w:asciiTheme="majorHAnsi" w:eastAsia="黑体" w:hAnsiTheme="majorHAnsi" w:cstheme="majorBidi"/>
      <w:sz w:val="20"/>
      <w:szCs w:val="20"/>
    </w:rPr>
  </w:style>
  <w:style w:type="character" w:customStyle="1" w:styleId="highlight">
    <w:name w:val="highlight"/>
    <w:basedOn w:val="a0"/>
    <w:rsid w:val="008A2A62"/>
  </w:style>
  <w:style w:type="paragraph" w:styleId="ac">
    <w:name w:val="Body Text"/>
    <w:basedOn w:val="a"/>
    <w:link w:val="Char4"/>
    <w:uiPriority w:val="1"/>
    <w:qFormat/>
    <w:rsid w:val="00653C45"/>
    <w:pPr>
      <w:autoSpaceDE w:val="0"/>
      <w:autoSpaceDN w:val="0"/>
      <w:adjustRightInd w:val="0"/>
      <w:ind w:left="120"/>
      <w:jc w:val="left"/>
    </w:pPr>
    <w:rPr>
      <w:rFonts w:ascii="Cambria" w:hAnsi="Cambria" w:cs="Cambria"/>
      <w:kern w:val="0"/>
      <w:sz w:val="24"/>
      <w:szCs w:val="24"/>
    </w:rPr>
  </w:style>
  <w:style w:type="character" w:customStyle="1" w:styleId="Char4">
    <w:name w:val="正文文本 Char"/>
    <w:basedOn w:val="a0"/>
    <w:link w:val="ac"/>
    <w:uiPriority w:val="1"/>
    <w:rsid w:val="00653C45"/>
    <w:rPr>
      <w:rFonts w:ascii="Cambria" w:hAnsi="Cambria" w:cs="Cambria"/>
      <w:b w:val="0"/>
      <w:bCs w:val="0"/>
      <w:caps w:val="0"/>
      <w:color w:val="auto"/>
      <w:sz w:val="24"/>
      <w:szCs w:val="24"/>
    </w:rPr>
  </w:style>
  <w:style w:type="paragraph" w:customStyle="1" w:styleId="11">
    <w:name w:val="标题 11"/>
    <w:basedOn w:val="a"/>
    <w:uiPriority w:val="1"/>
    <w:qFormat/>
    <w:rsid w:val="00653C45"/>
    <w:pPr>
      <w:autoSpaceDE w:val="0"/>
      <w:autoSpaceDN w:val="0"/>
      <w:adjustRightInd w:val="0"/>
      <w:ind w:left="120"/>
      <w:jc w:val="left"/>
      <w:outlineLvl w:val="0"/>
    </w:pPr>
    <w:rPr>
      <w:rFonts w:ascii="Z@R3344.tmp" w:hAnsi="Z@R3344.tmp" w:cs="Z@R3344.tmp"/>
      <w:b/>
      <w:bCs/>
      <w:kern w:val="0"/>
      <w:sz w:val="24"/>
      <w:szCs w:val="24"/>
    </w:rPr>
  </w:style>
  <w:style w:type="character" w:customStyle="1" w:styleId="1">
    <w:name w:val="批注文字 字符1"/>
    <w:basedOn w:val="a0"/>
    <w:uiPriority w:val="99"/>
    <w:qFormat/>
    <w:rsid w:val="00E16CB1"/>
    <w:rPr>
      <w:rFonts w:eastAsiaTheme="minorEastAsia"/>
      <w:kern w:val="2"/>
      <w:sz w:val="21"/>
    </w:rPr>
  </w:style>
  <w:style w:type="paragraph" w:styleId="ad">
    <w:name w:val="Revision"/>
    <w:hidden/>
    <w:uiPriority w:val="99"/>
    <w:semiHidden/>
    <w:rsid w:val="00E16CB1"/>
    <w:rPr>
      <w:rFonts w:asciiTheme="minorHAnsi" w:hAnsiTheme="minorHAnsi" w:cstheme="minorBidi"/>
      <w:b w:val="0"/>
      <w:bCs w:val="0"/>
      <w:caps w:val="0"/>
      <w:color w:val="auto"/>
      <w:kern w:val="2"/>
      <w:sz w:val="21"/>
      <w:szCs w:val="22"/>
    </w:rPr>
  </w:style>
  <w:style w:type="paragraph" w:customStyle="1" w:styleId="Normal1">
    <w:name w:val="Normal1"/>
    <w:rsid w:val="00032375"/>
    <w:pPr>
      <w:spacing w:after="200" w:line="276" w:lineRule="auto"/>
    </w:pPr>
    <w:rPr>
      <w:rFonts w:ascii="Calibri" w:eastAsia="Calibri" w:hAnsi="Calibri" w:cs="Calibri"/>
      <w:b w:val="0"/>
      <w:bCs w:val="0"/>
      <w:caps w:val="0"/>
      <w:color w:val="auto"/>
      <w:sz w:val="22"/>
      <w:szCs w:val="22"/>
      <w:lang w:eastAsia="en-US"/>
    </w:rPr>
  </w:style>
  <w:style w:type="character" w:customStyle="1" w:styleId="normaltextrun">
    <w:name w:val="normaltextrun"/>
    <w:basedOn w:val="a0"/>
    <w:rsid w:val="000A5FAE"/>
  </w:style>
  <w:style w:type="paragraph" w:customStyle="1" w:styleId="paragraph">
    <w:name w:val="paragraph"/>
    <w:basedOn w:val="a"/>
    <w:rsid w:val="000A5FAE"/>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e">
    <w:name w:val="Plain Text"/>
    <w:basedOn w:val="a"/>
    <w:link w:val="Char5"/>
    <w:rsid w:val="000A5FAE"/>
    <w:rPr>
      <w:rFonts w:ascii="宋体" w:eastAsia="宋体" w:hAnsi="Courier New" w:cs="Courier New"/>
      <w:szCs w:val="21"/>
    </w:rPr>
  </w:style>
  <w:style w:type="character" w:customStyle="1" w:styleId="Char5">
    <w:name w:val="纯文本 Char"/>
    <w:basedOn w:val="a0"/>
    <w:link w:val="ae"/>
    <w:rsid w:val="000A5FAE"/>
    <w:rPr>
      <w:rFonts w:ascii="宋体" w:eastAsia="宋体" w:hAnsi="Courier New" w:cs="Courier New"/>
      <w:b w:val="0"/>
      <w:bCs w:val="0"/>
      <w:caps w:val="0"/>
      <w:color w:val="auto"/>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3510">
      <w:bodyDiv w:val="1"/>
      <w:marLeft w:val="0"/>
      <w:marRight w:val="0"/>
      <w:marTop w:val="0"/>
      <w:marBottom w:val="0"/>
      <w:divBdr>
        <w:top w:val="none" w:sz="0" w:space="0" w:color="auto"/>
        <w:left w:val="none" w:sz="0" w:space="0" w:color="auto"/>
        <w:bottom w:val="none" w:sz="0" w:space="0" w:color="auto"/>
        <w:right w:val="none" w:sz="0" w:space="0" w:color="auto"/>
      </w:divBdr>
    </w:div>
    <w:div w:id="234823709">
      <w:bodyDiv w:val="1"/>
      <w:marLeft w:val="0"/>
      <w:marRight w:val="0"/>
      <w:marTop w:val="0"/>
      <w:marBottom w:val="0"/>
      <w:divBdr>
        <w:top w:val="none" w:sz="0" w:space="0" w:color="auto"/>
        <w:left w:val="none" w:sz="0" w:space="0" w:color="auto"/>
        <w:bottom w:val="none" w:sz="0" w:space="0" w:color="auto"/>
        <w:right w:val="none" w:sz="0" w:space="0" w:color="auto"/>
      </w:divBdr>
    </w:div>
    <w:div w:id="581452695">
      <w:bodyDiv w:val="1"/>
      <w:marLeft w:val="0"/>
      <w:marRight w:val="0"/>
      <w:marTop w:val="0"/>
      <w:marBottom w:val="0"/>
      <w:divBdr>
        <w:top w:val="none" w:sz="0" w:space="0" w:color="auto"/>
        <w:left w:val="none" w:sz="0" w:space="0" w:color="auto"/>
        <w:bottom w:val="none" w:sz="0" w:space="0" w:color="auto"/>
        <w:right w:val="none" w:sz="0" w:space="0" w:color="auto"/>
      </w:divBdr>
    </w:div>
    <w:div w:id="817235251">
      <w:bodyDiv w:val="1"/>
      <w:marLeft w:val="0"/>
      <w:marRight w:val="0"/>
      <w:marTop w:val="0"/>
      <w:marBottom w:val="0"/>
      <w:divBdr>
        <w:top w:val="none" w:sz="0" w:space="0" w:color="auto"/>
        <w:left w:val="none" w:sz="0" w:space="0" w:color="auto"/>
        <w:bottom w:val="none" w:sz="0" w:space="0" w:color="auto"/>
        <w:right w:val="none" w:sz="0" w:space="0" w:color="auto"/>
      </w:divBdr>
    </w:div>
    <w:div w:id="1045520084">
      <w:bodyDiv w:val="1"/>
      <w:marLeft w:val="0"/>
      <w:marRight w:val="0"/>
      <w:marTop w:val="0"/>
      <w:marBottom w:val="0"/>
      <w:divBdr>
        <w:top w:val="none" w:sz="0" w:space="0" w:color="auto"/>
        <w:left w:val="none" w:sz="0" w:space="0" w:color="auto"/>
        <w:bottom w:val="none" w:sz="0" w:space="0" w:color="auto"/>
        <w:right w:val="none" w:sz="0" w:space="0" w:color="auto"/>
      </w:divBdr>
    </w:div>
    <w:div w:id="1077245840">
      <w:bodyDiv w:val="1"/>
      <w:marLeft w:val="0"/>
      <w:marRight w:val="0"/>
      <w:marTop w:val="0"/>
      <w:marBottom w:val="0"/>
      <w:divBdr>
        <w:top w:val="none" w:sz="0" w:space="0" w:color="auto"/>
        <w:left w:val="none" w:sz="0" w:space="0" w:color="auto"/>
        <w:bottom w:val="none" w:sz="0" w:space="0" w:color="auto"/>
        <w:right w:val="none" w:sz="0" w:space="0" w:color="auto"/>
      </w:divBdr>
    </w:div>
    <w:div w:id="1467621320">
      <w:bodyDiv w:val="1"/>
      <w:marLeft w:val="0"/>
      <w:marRight w:val="0"/>
      <w:marTop w:val="0"/>
      <w:marBottom w:val="0"/>
      <w:divBdr>
        <w:top w:val="none" w:sz="0" w:space="0" w:color="auto"/>
        <w:left w:val="none" w:sz="0" w:space="0" w:color="auto"/>
        <w:bottom w:val="none" w:sz="0" w:space="0" w:color="auto"/>
        <w:right w:val="none" w:sz="0" w:space="0" w:color="auto"/>
      </w:divBdr>
    </w:div>
    <w:div w:id="1821119522">
      <w:bodyDiv w:val="1"/>
      <w:marLeft w:val="0"/>
      <w:marRight w:val="0"/>
      <w:marTop w:val="0"/>
      <w:marBottom w:val="0"/>
      <w:divBdr>
        <w:top w:val="none" w:sz="0" w:space="0" w:color="auto"/>
        <w:left w:val="none" w:sz="0" w:space="0" w:color="auto"/>
        <w:bottom w:val="none" w:sz="0" w:space="0" w:color="auto"/>
        <w:right w:val="none" w:sz="0" w:space="0" w:color="auto"/>
      </w:divBdr>
    </w:div>
    <w:div w:id="1857844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liuxueyan100916@163.com"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jc\Desktop\55312-Edicted.dotx"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08E02EA-F481-4857-8ACC-20885BE98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55312-Edicted</Template>
  <TotalTime>20</TotalTime>
  <Pages>8</Pages>
  <Words>3563</Words>
  <Characters>20314</Characters>
  <Application>Microsoft Office Word</Application>
  <DocSecurity>0</DocSecurity>
  <Lines>169</Lines>
  <Paragraphs>47</Paragraphs>
  <ScaleCrop>false</ScaleCrop>
  <Company>Microsoft</Company>
  <LinksUpToDate>false</LinksUpToDate>
  <CharactersWithSpaces>23830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wjc</dc:creator>
  <cp:lastModifiedBy>邢燕霞</cp:lastModifiedBy>
  <cp:revision>14</cp:revision>
  <cp:lastPrinted>2020-04-05T11:22:00Z</cp:lastPrinted>
  <dcterms:created xsi:type="dcterms:W3CDTF">2020-04-20T03:21:00Z</dcterms:created>
  <dcterms:modified xsi:type="dcterms:W3CDTF">2020-04-29T17:23:00Z</dcterms:modified>
</cp:coreProperties>
</file>