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B567C5" w14:textId="77777777"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b/>
          <w:color w:val="000000"/>
        </w:rPr>
        <w:t xml:space="preserve">Name of Journal: </w:t>
      </w:r>
      <w:r w:rsidRPr="00754044">
        <w:rPr>
          <w:rFonts w:ascii="Book Antiqua" w:eastAsia="Book Antiqua" w:hAnsi="Book Antiqua" w:cs="Book Antiqua"/>
          <w:i/>
          <w:color w:val="000000"/>
        </w:rPr>
        <w:t>World Journal of Gastroenterology</w:t>
      </w:r>
    </w:p>
    <w:p w14:paraId="3E5AA8C3" w14:textId="77777777"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b/>
          <w:color w:val="000000"/>
        </w:rPr>
        <w:t xml:space="preserve">Manuscript NO: </w:t>
      </w:r>
      <w:r w:rsidRPr="00754044">
        <w:rPr>
          <w:rFonts w:ascii="Book Antiqua" w:eastAsia="Book Antiqua" w:hAnsi="Book Antiqua" w:cs="Book Antiqua"/>
          <w:color w:val="000000"/>
        </w:rPr>
        <w:t>55373</w:t>
      </w:r>
    </w:p>
    <w:p w14:paraId="37092385" w14:textId="77777777"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b/>
          <w:color w:val="000000"/>
        </w:rPr>
        <w:t xml:space="preserve">Manuscript Type: </w:t>
      </w:r>
      <w:r w:rsidRPr="00754044">
        <w:rPr>
          <w:rFonts w:ascii="Book Antiqua" w:eastAsia="Book Antiqua" w:hAnsi="Book Antiqua" w:cs="Book Antiqua"/>
          <w:color w:val="000000"/>
        </w:rPr>
        <w:t>REVIEW</w:t>
      </w:r>
    </w:p>
    <w:p w14:paraId="74A4879F" w14:textId="77777777" w:rsidR="00A77B3E" w:rsidRPr="00754044" w:rsidRDefault="00A77B3E" w:rsidP="00081152">
      <w:pPr>
        <w:spacing w:line="360" w:lineRule="auto"/>
        <w:jc w:val="both"/>
        <w:rPr>
          <w:rFonts w:ascii="Book Antiqua" w:hAnsi="Book Antiqua"/>
        </w:rPr>
      </w:pPr>
    </w:p>
    <w:p w14:paraId="66F3C496" w14:textId="77777777"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b/>
          <w:bCs/>
          <w:color w:val="000000"/>
        </w:rPr>
        <w:t xml:space="preserve">Therapeutic efficiency of bone marrow-derived mesenchymal stem cells for liver fibrosis: A systematic review of </w:t>
      </w:r>
      <w:r w:rsidRPr="00754044">
        <w:rPr>
          <w:rFonts w:ascii="Book Antiqua" w:eastAsia="Book Antiqua" w:hAnsi="Book Antiqua" w:cs="Book Antiqua"/>
          <w:b/>
          <w:bCs/>
          <w:i/>
          <w:iCs/>
          <w:color w:val="000000"/>
        </w:rPr>
        <w:t>in vivo</w:t>
      </w:r>
      <w:r w:rsidRPr="00754044">
        <w:rPr>
          <w:rFonts w:ascii="Book Antiqua" w:eastAsia="Book Antiqua" w:hAnsi="Book Antiqua" w:cs="Book Antiqua"/>
          <w:b/>
          <w:bCs/>
          <w:color w:val="000000"/>
        </w:rPr>
        <w:t xml:space="preserve"> studies</w:t>
      </w:r>
    </w:p>
    <w:p w14:paraId="30C9A900" w14:textId="77777777" w:rsidR="00A77B3E" w:rsidRPr="00754044" w:rsidRDefault="00A77B3E" w:rsidP="00081152">
      <w:pPr>
        <w:spacing w:line="360" w:lineRule="auto"/>
        <w:jc w:val="both"/>
        <w:rPr>
          <w:rFonts w:ascii="Book Antiqua" w:hAnsi="Book Antiqua"/>
        </w:rPr>
      </w:pPr>
    </w:p>
    <w:p w14:paraId="43653E2A" w14:textId="5973BF76" w:rsidR="00A77B3E" w:rsidRPr="00754044" w:rsidRDefault="00FF554F" w:rsidP="00081152">
      <w:pPr>
        <w:spacing w:line="360" w:lineRule="auto"/>
        <w:jc w:val="both"/>
        <w:rPr>
          <w:rFonts w:ascii="Book Antiqua" w:hAnsi="Book Antiqua"/>
        </w:rPr>
      </w:pPr>
      <w:r w:rsidRPr="00754044">
        <w:rPr>
          <w:rFonts w:ascii="Book Antiqua" w:eastAsia="Book Antiqua" w:hAnsi="Book Antiqua" w:cs="Book Antiqua"/>
          <w:color w:val="000000"/>
        </w:rPr>
        <w:t>Al-</w:t>
      </w:r>
      <w:proofErr w:type="spellStart"/>
      <w:r w:rsidRPr="00754044">
        <w:rPr>
          <w:rFonts w:ascii="Book Antiqua" w:eastAsia="Book Antiqua" w:hAnsi="Book Antiqua" w:cs="Book Antiqua"/>
          <w:color w:val="000000"/>
        </w:rPr>
        <w:t>Dhamin</w:t>
      </w:r>
      <w:proofErr w:type="spellEnd"/>
      <w:r w:rsidRPr="00754044">
        <w:rPr>
          <w:rFonts w:ascii="Book Antiqua" w:eastAsia="Book Antiqua" w:hAnsi="Book Antiqua" w:cs="Book Antiqua"/>
          <w:color w:val="000000"/>
        </w:rPr>
        <w:t xml:space="preserve"> Z</w:t>
      </w:r>
      <w:r w:rsidRPr="00754044">
        <w:rPr>
          <w:rFonts w:ascii="Book Antiqua" w:eastAsia="Book Antiqua" w:hAnsi="Book Antiqua" w:cs="Book Antiqua"/>
          <w:color w:val="000000"/>
          <w:shd w:val="clear" w:color="auto" w:fill="FFFFFF"/>
        </w:rPr>
        <w:t xml:space="preserve"> </w:t>
      </w:r>
      <w:r w:rsidRPr="00754044">
        <w:rPr>
          <w:rFonts w:ascii="Book Antiqua" w:eastAsia="Book Antiqua" w:hAnsi="Book Antiqua" w:cs="Book Antiqua"/>
          <w:i/>
          <w:iCs/>
          <w:color w:val="000000"/>
          <w:shd w:val="clear" w:color="auto" w:fill="FFFFFF"/>
        </w:rPr>
        <w:t>et al</w:t>
      </w:r>
      <w:r w:rsidRPr="00754044">
        <w:rPr>
          <w:rFonts w:ascii="Book Antiqua" w:eastAsia="Book Antiqua" w:hAnsi="Book Antiqua" w:cs="Book Antiqua"/>
          <w:color w:val="000000"/>
          <w:shd w:val="clear" w:color="auto" w:fill="FFFFFF"/>
        </w:rPr>
        <w:t xml:space="preserve">. </w:t>
      </w:r>
      <w:r w:rsidR="00EA50E3" w:rsidRPr="00754044">
        <w:rPr>
          <w:rFonts w:ascii="Book Antiqua" w:eastAsia="Book Antiqua" w:hAnsi="Book Antiqua" w:cs="Book Antiqua"/>
          <w:color w:val="000000"/>
          <w:shd w:val="clear" w:color="auto" w:fill="FFFFFF"/>
        </w:rPr>
        <w:t>BM-MSCs in liver fibrosis</w:t>
      </w:r>
    </w:p>
    <w:p w14:paraId="1E0EB0F2" w14:textId="77777777" w:rsidR="00A77B3E" w:rsidRPr="00754044" w:rsidRDefault="00A77B3E" w:rsidP="00081152">
      <w:pPr>
        <w:spacing w:line="360" w:lineRule="auto"/>
        <w:jc w:val="both"/>
        <w:rPr>
          <w:rFonts w:ascii="Book Antiqua" w:hAnsi="Book Antiqua"/>
        </w:rPr>
      </w:pPr>
    </w:p>
    <w:p w14:paraId="34A6E5AB" w14:textId="77777777" w:rsidR="00A77B3E" w:rsidRPr="00754044" w:rsidRDefault="00EA50E3" w:rsidP="00081152">
      <w:pPr>
        <w:spacing w:line="360" w:lineRule="auto"/>
        <w:jc w:val="both"/>
        <w:rPr>
          <w:rFonts w:ascii="Book Antiqua" w:hAnsi="Book Antiqua"/>
        </w:rPr>
      </w:pPr>
      <w:proofErr w:type="spellStart"/>
      <w:r w:rsidRPr="00754044">
        <w:rPr>
          <w:rFonts w:ascii="Book Antiqua" w:eastAsia="Book Antiqua" w:hAnsi="Book Antiqua" w:cs="Book Antiqua"/>
          <w:color w:val="000000"/>
        </w:rPr>
        <w:t>Zaid</w:t>
      </w:r>
      <w:proofErr w:type="spellEnd"/>
      <w:r w:rsidRPr="00754044">
        <w:rPr>
          <w:rFonts w:ascii="Book Antiqua" w:eastAsia="Book Antiqua" w:hAnsi="Book Antiqua" w:cs="Book Antiqua"/>
          <w:color w:val="000000"/>
        </w:rPr>
        <w:t xml:space="preserve"> Al-</w:t>
      </w:r>
      <w:proofErr w:type="spellStart"/>
      <w:r w:rsidRPr="00754044">
        <w:rPr>
          <w:rFonts w:ascii="Book Antiqua" w:eastAsia="Book Antiqua" w:hAnsi="Book Antiqua" w:cs="Book Antiqua"/>
          <w:color w:val="000000"/>
        </w:rPr>
        <w:t>Dhamin</w:t>
      </w:r>
      <w:proofErr w:type="spellEnd"/>
      <w:r w:rsidRPr="00754044">
        <w:rPr>
          <w:rFonts w:ascii="Book Antiqua" w:eastAsia="Book Antiqua" w:hAnsi="Book Antiqua" w:cs="Book Antiqua"/>
          <w:color w:val="000000"/>
        </w:rPr>
        <w:t>, Ling-Di Liu, Dong-Dong Li, Si-Yu Zhang, Shi-Ming Dong, Yue-Min Nan</w:t>
      </w:r>
    </w:p>
    <w:p w14:paraId="01C59BFB" w14:textId="77777777" w:rsidR="00A77B3E" w:rsidRPr="00754044" w:rsidRDefault="00A77B3E" w:rsidP="00081152">
      <w:pPr>
        <w:spacing w:line="360" w:lineRule="auto"/>
        <w:jc w:val="both"/>
        <w:rPr>
          <w:rFonts w:ascii="Book Antiqua" w:hAnsi="Book Antiqua"/>
        </w:rPr>
      </w:pPr>
    </w:p>
    <w:p w14:paraId="14FD8AE8" w14:textId="77777777" w:rsidR="00A77B3E" w:rsidRPr="00754044" w:rsidRDefault="00EA50E3" w:rsidP="00081152">
      <w:pPr>
        <w:spacing w:line="360" w:lineRule="auto"/>
        <w:jc w:val="both"/>
        <w:rPr>
          <w:rFonts w:ascii="Book Antiqua" w:hAnsi="Book Antiqua"/>
        </w:rPr>
      </w:pPr>
      <w:proofErr w:type="spellStart"/>
      <w:r w:rsidRPr="00754044">
        <w:rPr>
          <w:rFonts w:ascii="Book Antiqua" w:eastAsia="Book Antiqua" w:hAnsi="Book Antiqua" w:cs="Book Antiqua"/>
          <w:b/>
          <w:bCs/>
          <w:color w:val="000000"/>
        </w:rPr>
        <w:t>Zaid</w:t>
      </w:r>
      <w:proofErr w:type="spellEnd"/>
      <w:r w:rsidRPr="00754044">
        <w:rPr>
          <w:rFonts w:ascii="Book Antiqua" w:eastAsia="Book Antiqua" w:hAnsi="Book Antiqua" w:cs="Book Antiqua"/>
          <w:b/>
          <w:bCs/>
          <w:color w:val="000000"/>
        </w:rPr>
        <w:t xml:space="preserve"> Al-</w:t>
      </w:r>
      <w:proofErr w:type="spellStart"/>
      <w:r w:rsidRPr="00754044">
        <w:rPr>
          <w:rFonts w:ascii="Book Antiqua" w:eastAsia="Book Antiqua" w:hAnsi="Book Antiqua" w:cs="Book Antiqua"/>
          <w:b/>
          <w:bCs/>
          <w:color w:val="000000"/>
        </w:rPr>
        <w:t>Dhamin</w:t>
      </w:r>
      <w:proofErr w:type="spellEnd"/>
      <w:r w:rsidRPr="00754044">
        <w:rPr>
          <w:rFonts w:ascii="Book Antiqua" w:eastAsia="Book Antiqua" w:hAnsi="Book Antiqua" w:cs="Book Antiqua"/>
          <w:b/>
          <w:bCs/>
          <w:color w:val="000000"/>
        </w:rPr>
        <w:t xml:space="preserve">, Ling-Di Liu, Dong-Dong Li, Si-Yu Zhang, Shi-Ming Dong, Yue-Min Nan, </w:t>
      </w:r>
      <w:r w:rsidRPr="00754044">
        <w:rPr>
          <w:rFonts w:ascii="Book Antiqua" w:eastAsia="Book Antiqua" w:hAnsi="Book Antiqua" w:cs="Book Antiqua"/>
          <w:color w:val="000000"/>
        </w:rPr>
        <w:t>Department of Traditional and Western Medical Hepatology, Third Hospital of Hebei Medical University &amp; Hebei Key Laboratory of Mechanism of Liver Fibrosis in Chronic Liver Disease, Shijiazhuang 050051, Hebei Province, China</w:t>
      </w:r>
    </w:p>
    <w:p w14:paraId="5DC6ABE4" w14:textId="77777777" w:rsidR="00A77B3E" w:rsidRPr="00754044" w:rsidRDefault="00A77B3E" w:rsidP="00081152">
      <w:pPr>
        <w:spacing w:line="360" w:lineRule="auto"/>
        <w:jc w:val="both"/>
        <w:rPr>
          <w:rFonts w:ascii="Book Antiqua" w:hAnsi="Book Antiqua"/>
        </w:rPr>
      </w:pPr>
    </w:p>
    <w:p w14:paraId="29BD30DB" w14:textId="3D847CD9"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b/>
          <w:bCs/>
          <w:color w:val="000000"/>
        </w:rPr>
        <w:t xml:space="preserve">Author contributions: </w:t>
      </w:r>
      <w:r w:rsidRPr="00754044">
        <w:rPr>
          <w:rFonts w:ascii="Book Antiqua" w:eastAsia="Book Antiqua" w:hAnsi="Book Antiqua" w:cs="Book Antiqua"/>
          <w:color w:val="000000"/>
        </w:rPr>
        <w:t>Al-</w:t>
      </w:r>
      <w:proofErr w:type="spellStart"/>
      <w:r w:rsidRPr="00754044">
        <w:rPr>
          <w:rFonts w:ascii="Book Antiqua" w:eastAsia="Book Antiqua" w:hAnsi="Book Antiqua" w:cs="Book Antiqua"/>
          <w:color w:val="000000"/>
        </w:rPr>
        <w:t>Dhamin</w:t>
      </w:r>
      <w:proofErr w:type="spellEnd"/>
      <w:r w:rsidRPr="00754044">
        <w:rPr>
          <w:rFonts w:ascii="Book Antiqua" w:eastAsia="Book Antiqua" w:hAnsi="Book Antiqua" w:cs="Book Antiqua"/>
          <w:color w:val="000000"/>
        </w:rPr>
        <w:t xml:space="preserve"> Z and Nan Y</w:t>
      </w:r>
      <w:r w:rsidR="00FF554F" w:rsidRPr="00754044">
        <w:rPr>
          <w:rFonts w:ascii="Book Antiqua" w:eastAsia="Book Antiqua" w:hAnsi="Book Antiqua" w:cs="Book Antiqua"/>
          <w:color w:val="000000"/>
        </w:rPr>
        <w:t>M</w:t>
      </w:r>
      <w:r w:rsidRPr="00754044">
        <w:rPr>
          <w:rFonts w:ascii="Book Antiqua" w:eastAsia="Book Antiqua" w:hAnsi="Book Antiqua" w:cs="Book Antiqua"/>
          <w:color w:val="000000"/>
        </w:rPr>
        <w:t xml:space="preserve"> designed the work, performed the extensive literature search, and drafted the manuscript; Al-</w:t>
      </w:r>
      <w:proofErr w:type="spellStart"/>
      <w:r w:rsidRPr="00754044">
        <w:rPr>
          <w:rFonts w:ascii="Book Antiqua" w:eastAsia="Book Antiqua" w:hAnsi="Book Antiqua" w:cs="Book Antiqua"/>
          <w:color w:val="000000"/>
        </w:rPr>
        <w:t>Dhamin</w:t>
      </w:r>
      <w:proofErr w:type="spellEnd"/>
      <w:r w:rsidRPr="00754044">
        <w:rPr>
          <w:rFonts w:ascii="Book Antiqua" w:eastAsia="Book Antiqua" w:hAnsi="Book Antiqua" w:cs="Book Antiqua"/>
          <w:color w:val="000000"/>
        </w:rPr>
        <w:t xml:space="preserve"> Z and Liu L</w:t>
      </w:r>
      <w:r w:rsidR="00FF554F" w:rsidRPr="00754044">
        <w:rPr>
          <w:rFonts w:ascii="Book Antiqua" w:eastAsia="Book Antiqua" w:hAnsi="Book Antiqua" w:cs="Book Antiqua"/>
          <w:color w:val="000000"/>
        </w:rPr>
        <w:t>D</w:t>
      </w:r>
      <w:r w:rsidRPr="00754044">
        <w:rPr>
          <w:rFonts w:ascii="Book Antiqua" w:eastAsia="Book Antiqua" w:hAnsi="Book Antiqua" w:cs="Book Antiqua"/>
          <w:color w:val="000000"/>
        </w:rPr>
        <w:t xml:space="preserve"> analyzed and interpreted the data; Al-</w:t>
      </w:r>
      <w:proofErr w:type="spellStart"/>
      <w:r w:rsidRPr="00754044">
        <w:rPr>
          <w:rFonts w:ascii="Book Antiqua" w:eastAsia="Book Antiqua" w:hAnsi="Book Antiqua" w:cs="Book Antiqua"/>
          <w:color w:val="000000"/>
        </w:rPr>
        <w:t>Dhamin</w:t>
      </w:r>
      <w:proofErr w:type="spellEnd"/>
      <w:r w:rsidRPr="00754044">
        <w:rPr>
          <w:rFonts w:ascii="Book Antiqua" w:eastAsia="Book Antiqua" w:hAnsi="Book Antiqua" w:cs="Book Antiqua"/>
          <w:color w:val="000000"/>
        </w:rPr>
        <w:t xml:space="preserve"> Z, Zhang S</w:t>
      </w:r>
      <w:r w:rsidR="00FF554F" w:rsidRPr="00754044">
        <w:rPr>
          <w:rFonts w:ascii="Book Antiqua" w:eastAsia="Book Antiqua" w:hAnsi="Book Antiqua" w:cs="Book Antiqua"/>
          <w:color w:val="000000"/>
        </w:rPr>
        <w:t>Y</w:t>
      </w:r>
      <w:r w:rsidR="00081152" w:rsidRPr="00754044">
        <w:rPr>
          <w:rFonts w:ascii="Book Antiqua" w:eastAsia="Book Antiqua" w:hAnsi="Book Antiqua" w:cs="Book Antiqua"/>
          <w:color w:val="000000"/>
        </w:rPr>
        <w:t>,</w:t>
      </w:r>
      <w:r w:rsidRPr="00754044">
        <w:rPr>
          <w:rFonts w:ascii="Book Antiqua" w:eastAsia="Book Antiqua" w:hAnsi="Book Antiqua" w:cs="Book Antiqua"/>
          <w:color w:val="000000"/>
        </w:rPr>
        <w:t xml:space="preserve"> and Dong S</w:t>
      </w:r>
      <w:r w:rsidR="006D5992" w:rsidRPr="00754044">
        <w:rPr>
          <w:rFonts w:ascii="Book Antiqua" w:eastAsia="Book Antiqua" w:hAnsi="Book Antiqua" w:cs="Book Antiqua"/>
          <w:color w:val="000000"/>
        </w:rPr>
        <w:t>M</w:t>
      </w:r>
      <w:r w:rsidRPr="00754044">
        <w:rPr>
          <w:rFonts w:ascii="Book Antiqua" w:eastAsia="Book Antiqua" w:hAnsi="Book Antiqua" w:cs="Book Antiqua"/>
          <w:color w:val="000000"/>
        </w:rPr>
        <w:t xml:space="preserve"> provided important intellectual content by generating the figures and tables; Al-</w:t>
      </w:r>
      <w:proofErr w:type="spellStart"/>
      <w:r w:rsidRPr="00754044">
        <w:rPr>
          <w:rFonts w:ascii="Book Antiqua" w:eastAsia="Book Antiqua" w:hAnsi="Book Antiqua" w:cs="Book Antiqua"/>
          <w:color w:val="000000"/>
        </w:rPr>
        <w:t>Dhamin</w:t>
      </w:r>
      <w:proofErr w:type="spellEnd"/>
      <w:r w:rsidRPr="00754044">
        <w:rPr>
          <w:rFonts w:ascii="Book Antiqua" w:eastAsia="Book Antiqua" w:hAnsi="Book Antiqua" w:cs="Book Antiqua"/>
          <w:color w:val="000000"/>
        </w:rPr>
        <w:t xml:space="preserve"> Z and Li D</w:t>
      </w:r>
      <w:r w:rsidR="006D5992" w:rsidRPr="00754044">
        <w:rPr>
          <w:rFonts w:ascii="Book Antiqua" w:eastAsia="Book Antiqua" w:hAnsi="Book Antiqua" w:cs="Book Antiqua"/>
          <w:color w:val="000000"/>
        </w:rPr>
        <w:t>D</w:t>
      </w:r>
      <w:r w:rsidRPr="00754044">
        <w:rPr>
          <w:rFonts w:ascii="Book Antiqua" w:eastAsia="Book Antiqua" w:hAnsi="Book Antiqua" w:cs="Book Antiqua"/>
          <w:color w:val="000000"/>
        </w:rPr>
        <w:t xml:space="preserve"> reviewed and edited the manuscript; Nan Y</w:t>
      </w:r>
      <w:r w:rsidR="006D5992" w:rsidRPr="00754044">
        <w:rPr>
          <w:rFonts w:ascii="Book Antiqua" w:eastAsia="Book Antiqua" w:hAnsi="Book Antiqua" w:cs="Book Antiqua"/>
          <w:color w:val="000000"/>
        </w:rPr>
        <w:t>M</w:t>
      </w:r>
      <w:r w:rsidRPr="00754044">
        <w:rPr>
          <w:rFonts w:ascii="Book Antiqua" w:eastAsia="Book Antiqua" w:hAnsi="Book Antiqua" w:cs="Book Antiqua"/>
          <w:color w:val="000000"/>
        </w:rPr>
        <w:t xml:space="preserve"> revised the work critically and approved the final version to be published.</w:t>
      </w:r>
    </w:p>
    <w:p w14:paraId="5A081208" w14:textId="77777777" w:rsidR="00A77B3E" w:rsidRPr="00754044" w:rsidRDefault="00A77B3E" w:rsidP="00081152">
      <w:pPr>
        <w:spacing w:line="360" w:lineRule="auto"/>
        <w:jc w:val="both"/>
        <w:rPr>
          <w:rFonts w:ascii="Book Antiqua" w:hAnsi="Book Antiqua"/>
        </w:rPr>
      </w:pPr>
    </w:p>
    <w:p w14:paraId="02A899E5" w14:textId="7AB1B668"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b/>
          <w:bCs/>
          <w:color w:val="000000"/>
        </w:rPr>
        <w:t xml:space="preserve">Supported by </w:t>
      </w:r>
      <w:r w:rsidRPr="00754044">
        <w:rPr>
          <w:rFonts w:ascii="Book Antiqua" w:eastAsia="Book Antiqua" w:hAnsi="Book Antiqua" w:cs="Book Antiqua"/>
          <w:color w:val="000000"/>
        </w:rPr>
        <w:t>Key Research and Development Program of Hebei Province</w:t>
      </w:r>
      <w:r w:rsidR="006D5992" w:rsidRPr="00754044">
        <w:rPr>
          <w:rFonts w:ascii="Book Antiqua" w:eastAsia="Book Antiqua" w:hAnsi="Book Antiqua" w:cs="Book Antiqua"/>
          <w:color w:val="000000"/>
        </w:rPr>
        <w:t xml:space="preserve">, </w:t>
      </w:r>
      <w:r w:rsidRPr="00754044">
        <w:rPr>
          <w:rFonts w:ascii="Book Antiqua" w:eastAsia="Book Antiqua" w:hAnsi="Book Antiqua" w:cs="Book Antiqua"/>
          <w:color w:val="000000"/>
        </w:rPr>
        <w:t>No</w:t>
      </w:r>
      <w:r w:rsidR="006D5992" w:rsidRPr="00754044">
        <w:rPr>
          <w:rFonts w:ascii="Book Antiqua" w:eastAsia="Book Antiqua" w:hAnsi="Book Antiqua" w:cs="Book Antiqua"/>
          <w:color w:val="000000"/>
        </w:rPr>
        <w:t>.</w:t>
      </w:r>
      <w:r w:rsidRPr="00754044">
        <w:rPr>
          <w:rFonts w:ascii="Book Antiqua" w:eastAsia="Book Antiqua" w:hAnsi="Book Antiqua" w:cs="Book Antiqua"/>
          <w:color w:val="000000"/>
        </w:rPr>
        <w:t xml:space="preserve"> 19277779D; and The Program of Introduce International Intelligence of Hebei Province.</w:t>
      </w:r>
    </w:p>
    <w:p w14:paraId="1924A9A1" w14:textId="77777777" w:rsidR="00A77B3E" w:rsidRPr="00754044" w:rsidRDefault="00A77B3E" w:rsidP="00081152">
      <w:pPr>
        <w:spacing w:line="360" w:lineRule="auto"/>
        <w:jc w:val="both"/>
        <w:rPr>
          <w:rFonts w:ascii="Book Antiqua" w:hAnsi="Book Antiqua"/>
        </w:rPr>
      </w:pPr>
    </w:p>
    <w:p w14:paraId="2E8C4B40" w14:textId="77777777"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b/>
          <w:bCs/>
          <w:color w:val="000000"/>
        </w:rPr>
        <w:t xml:space="preserve">Corresponding author: Yue-Min Nan, MD, PhD, Director, Doctor, Professor, </w:t>
      </w:r>
      <w:r w:rsidRPr="00754044">
        <w:rPr>
          <w:rFonts w:ascii="Book Antiqua" w:eastAsia="Book Antiqua" w:hAnsi="Book Antiqua" w:cs="Book Antiqua"/>
          <w:color w:val="000000"/>
        </w:rPr>
        <w:t xml:space="preserve">Department of Traditional and Western Medical Hepatology, Third Hospital of Hebei </w:t>
      </w:r>
      <w:r w:rsidRPr="00754044">
        <w:rPr>
          <w:rFonts w:ascii="Book Antiqua" w:eastAsia="Book Antiqua" w:hAnsi="Book Antiqua" w:cs="Book Antiqua"/>
          <w:color w:val="000000"/>
        </w:rPr>
        <w:lastRenderedPageBreak/>
        <w:t xml:space="preserve">Medical University &amp; Hebei Key Laboratory of Mechanism of Liver Fibrosis in Chronic Liver Disease, No. 139 </w:t>
      </w:r>
      <w:proofErr w:type="spellStart"/>
      <w:r w:rsidRPr="00754044">
        <w:rPr>
          <w:rFonts w:ascii="Book Antiqua" w:eastAsia="Book Antiqua" w:hAnsi="Book Antiqua" w:cs="Book Antiqua"/>
          <w:color w:val="000000"/>
        </w:rPr>
        <w:t>Ziqiang</w:t>
      </w:r>
      <w:proofErr w:type="spellEnd"/>
      <w:r w:rsidRPr="00754044">
        <w:rPr>
          <w:rFonts w:ascii="Book Antiqua" w:eastAsia="Book Antiqua" w:hAnsi="Book Antiqua" w:cs="Book Antiqua"/>
          <w:color w:val="000000"/>
        </w:rPr>
        <w:t xml:space="preserve"> Road, Shijiazhuang 050051, Hebei Province, China. nanyuemin@163.com</w:t>
      </w:r>
    </w:p>
    <w:p w14:paraId="572FA4D9" w14:textId="77777777" w:rsidR="00A77B3E" w:rsidRPr="00754044" w:rsidRDefault="00A77B3E" w:rsidP="00081152">
      <w:pPr>
        <w:spacing w:line="360" w:lineRule="auto"/>
        <w:jc w:val="both"/>
        <w:rPr>
          <w:rFonts w:ascii="Book Antiqua" w:hAnsi="Book Antiqua"/>
        </w:rPr>
      </w:pPr>
    </w:p>
    <w:p w14:paraId="59D4076D" w14:textId="77777777"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b/>
          <w:bCs/>
          <w:color w:val="000000"/>
        </w:rPr>
        <w:t xml:space="preserve">Received: </w:t>
      </w:r>
      <w:r w:rsidRPr="00754044">
        <w:rPr>
          <w:rFonts w:ascii="Book Antiqua" w:eastAsia="Book Antiqua" w:hAnsi="Book Antiqua" w:cs="Book Antiqua"/>
          <w:color w:val="000000"/>
        </w:rPr>
        <w:t>August 21, 2020</w:t>
      </w:r>
    </w:p>
    <w:p w14:paraId="362DBE55" w14:textId="77777777"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b/>
          <w:bCs/>
          <w:color w:val="000000"/>
        </w:rPr>
        <w:t xml:space="preserve">Revised: </w:t>
      </w:r>
      <w:r w:rsidRPr="00754044">
        <w:rPr>
          <w:rFonts w:ascii="Book Antiqua" w:eastAsia="Book Antiqua" w:hAnsi="Book Antiqua" w:cs="Book Antiqua"/>
          <w:color w:val="000000"/>
        </w:rPr>
        <w:t>October 31, 2020</w:t>
      </w:r>
    </w:p>
    <w:p w14:paraId="13EBA5A3" w14:textId="63FD609B"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b/>
          <w:bCs/>
          <w:color w:val="000000"/>
        </w:rPr>
        <w:t xml:space="preserve">Accepted: </w:t>
      </w:r>
      <w:r w:rsidR="00052F3F" w:rsidRPr="00754044">
        <w:rPr>
          <w:rFonts w:ascii="Book Antiqua" w:eastAsia="Book Antiqua" w:hAnsi="Book Antiqua" w:cs="Book Antiqua"/>
          <w:color w:val="000000"/>
        </w:rPr>
        <w:t>November 13, 2020</w:t>
      </w:r>
    </w:p>
    <w:p w14:paraId="523E2120" w14:textId="4BD495E1" w:rsidR="00A77B3E" w:rsidRPr="00754044" w:rsidRDefault="00EA50E3" w:rsidP="00081152">
      <w:pPr>
        <w:spacing w:line="360" w:lineRule="auto"/>
        <w:jc w:val="both"/>
        <w:rPr>
          <w:rFonts w:ascii="Book Antiqua" w:hAnsi="Book Antiqua"/>
          <w:lang w:eastAsia="zh-CN"/>
        </w:rPr>
      </w:pPr>
      <w:r w:rsidRPr="00754044">
        <w:rPr>
          <w:rFonts w:ascii="Book Antiqua" w:eastAsia="Book Antiqua" w:hAnsi="Book Antiqua" w:cs="Book Antiqua"/>
          <w:b/>
          <w:bCs/>
          <w:color w:val="000000"/>
        </w:rPr>
        <w:t xml:space="preserve">Published online: </w:t>
      </w:r>
      <w:r w:rsidR="007C6FE1" w:rsidRPr="00754044">
        <w:rPr>
          <w:rFonts w:ascii="Book Antiqua" w:hAnsi="Book Antiqua" w:cs="Book Antiqua" w:hint="eastAsia"/>
          <w:bCs/>
          <w:color w:val="000000"/>
          <w:lang w:eastAsia="zh-CN"/>
        </w:rPr>
        <w:t>December 21, 2020</w:t>
      </w:r>
    </w:p>
    <w:p w14:paraId="3489AA55" w14:textId="77777777" w:rsidR="00A77B3E" w:rsidRPr="00754044" w:rsidRDefault="00A77B3E" w:rsidP="00081152">
      <w:pPr>
        <w:spacing w:line="360" w:lineRule="auto"/>
        <w:jc w:val="both"/>
        <w:rPr>
          <w:rFonts w:ascii="Book Antiqua" w:hAnsi="Book Antiqua"/>
        </w:rPr>
        <w:sectPr w:rsidR="00A77B3E" w:rsidRPr="00754044" w:rsidSect="00081152">
          <w:footerReference w:type="default" r:id="rId8"/>
          <w:type w:val="continuous"/>
          <w:pgSz w:w="12240" w:h="15840"/>
          <w:pgMar w:top="1440" w:right="1440" w:bottom="1440" w:left="1440" w:header="720" w:footer="720" w:gutter="0"/>
          <w:cols w:space="720"/>
          <w:docGrid w:linePitch="360"/>
        </w:sectPr>
      </w:pPr>
    </w:p>
    <w:p w14:paraId="259C272F" w14:textId="77777777" w:rsidR="00081152" w:rsidRPr="00754044" w:rsidRDefault="00081152">
      <w:pPr>
        <w:rPr>
          <w:rFonts w:ascii="Book Antiqua" w:eastAsia="Book Antiqua" w:hAnsi="Book Antiqua" w:cs="Book Antiqua"/>
          <w:b/>
          <w:color w:val="000000"/>
        </w:rPr>
      </w:pPr>
      <w:r w:rsidRPr="00754044">
        <w:rPr>
          <w:rFonts w:ascii="Book Antiqua" w:eastAsia="Book Antiqua" w:hAnsi="Book Antiqua" w:cs="Book Antiqua"/>
          <w:b/>
          <w:color w:val="000000"/>
        </w:rPr>
        <w:lastRenderedPageBreak/>
        <w:br w:type="page"/>
      </w:r>
    </w:p>
    <w:p w14:paraId="20585353" w14:textId="0BD92CE6"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b/>
          <w:color w:val="000000"/>
        </w:rPr>
        <w:lastRenderedPageBreak/>
        <w:t>Abstract</w:t>
      </w:r>
    </w:p>
    <w:p w14:paraId="778165D3" w14:textId="0FBB6776"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Although multiple drugs are accessible for recovering liver function in patients, none are considered efficient</w:t>
      </w:r>
      <w:r w:rsidR="00E85AC8" w:rsidRPr="00754044">
        <w:rPr>
          <w:rFonts w:ascii="Book Antiqua" w:eastAsia="Book Antiqua" w:hAnsi="Book Antiqua" w:cs="Book Antiqua"/>
          <w:color w:val="000000"/>
        </w:rPr>
        <w:t>.</w:t>
      </w:r>
      <w:r w:rsidRPr="00754044">
        <w:rPr>
          <w:rFonts w:ascii="Book Antiqua" w:eastAsia="Book Antiqua" w:hAnsi="Book Antiqua" w:cs="Book Antiqua"/>
          <w:color w:val="000000"/>
        </w:rPr>
        <w:t xml:space="preserve"> </w:t>
      </w:r>
      <w:r w:rsidR="00E85AC8" w:rsidRPr="00754044">
        <w:rPr>
          <w:rFonts w:ascii="Book Antiqua" w:eastAsia="Book Antiqua" w:hAnsi="Book Antiqua" w:cs="Book Antiqua"/>
          <w:color w:val="000000"/>
        </w:rPr>
        <w:t>L</w:t>
      </w:r>
      <w:r w:rsidRPr="00754044">
        <w:rPr>
          <w:rFonts w:ascii="Book Antiqua" w:eastAsia="Book Antiqua" w:hAnsi="Book Antiqua" w:cs="Book Antiqua"/>
          <w:color w:val="000000"/>
        </w:rPr>
        <w:t>iver transplantation is the mainstay therapy for end</w:t>
      </w:r>
      <w:r w:rsidR="00F414E6" w:rsidRPr="00754044">
        <w:rPr>
          <w:rFonts w:ascii="Book Antiqua" w:eastAsia="Book Antiqua" w:hAnsi="Book Antiqua" w:cs="Book Antiqua"/>
          <w:color w:val="000000"/>
        </w:rPr>
        <w:t>-</w:t>
      </w:r>
      <w:r w:rsidRPr="00754044">
        <w:rPr>
          <w:rFonts w:ascii="Book Antiqua" w:eastAsia="Book Antiqua" w:hAnsi="Book Antiqua" w:cs="Book Antiqua"/>
          <w:color w:val="000000"/>
        </w:rPr>
        <w:t xml:space="preserve">stage liver fibrosis. However, the worldwide shortage of healthy liver donors, organ rejection, complex surgery, and high costs are prompting researchers to develop novel approaches to deal with the overwhelming liver fibrosis cases. Mesenchymal stem cell (MSC) therapy is an emerging alternative method for treating patients with liver fibrosis. However, many aspects of this therapy remain unclear, such as the efficiency compared to conventional treatment, the ideal MSC sources, and the most effective way to use it. </w:t>
      </w:r>
      <w:r w:rsidR="00E85AC8" w:rsidRPr="00754044">
        <w:rPr>
          <w:rFonts w:ascii="Book Antiqua" w:eastAsia="Book Antiqua" w:hAnsi="Book Antiqua" w:cs="Book Antiqua"/>
          <w:color w:val="000000"/>
        </w:rPr>
        <w:t xml:space="preserve">Because </w:t>
      </w:r>
      <w:r w:rsidRPr="00754044">
        <w:rPr>
          <w:rFonts w:ascii="Book Antiqua" w:eastAsia="Book Antiqua" w:hAnsi="Book Antiqua" w:cs="Book Antiqua"/>
          <w:color w:val="000000"/>
        </w:rPr>
        <w:t xml:space="preserve">bone marrow (BM) is the largest source for MSCs, this paper used a systematic review approach to study </w:t>
      </w:r>
      <w:r w:rsidR="00C40D05" w:rsidRPr="00754044">
        <w:rPr>
          <w:rFonts w:ascii="Book Antiqua" w:eastAsia="Book Antiqua" w:hAnsi="Book Antiqua" w:cs="Book Antiqua"/>
          <w:color w:val="000000"/>
        </w:rPr>
        <w:t>the</w:t>
      </w:r>
      <w:r w:rsidRPr="00754044">
        <w:rPr>
          <w:rFonts w:ascii="Book Antiqua" w:eastAsia="Book Antiqua" w:hAnsi="Book Antiqua" w:cs="Book Antiqua"/>
          <w:color w:val="000000"/>
        </w:rPr>
        <w:t xml:space="preserve"> therapeutic efficiency </w:t>
      </w:r>
      <w:r w:rsidR="00C40D05" w:rsidRPr="00754044">
        <w:rPr>
          <w:rFonts w:ascii="Book Antiqua" w:eastAsia="Book Antiqua" w:hAnsi="Book Antiqua" w:cs="Book Antiqua"/>
          <w:color w:val="000000"/>
        </w:rPr>
        <w:t xml:space="preserve">of MSCs </w:t>
      </w:r>
      <w:r w:rsidRPr="00754044">
        <w:rPr>
          <w:rFonts w:ascii="Book Antiqua" w:eastAsia="Book Antiqua" w:hAnsi="Book Antiqua" w:cs="Book Antiqua"/>
          <w:color w:val="000000"/>
        </w:rPr>
        <w:t xml:space="preserve">against liver fibrosis and related factors. We systematically searched multiple published articles to identify studies involving liver fibrosis and BM-MSC-based therapy. Analyzing the selected studies showed that compared with conventional treatment BM-MSC therapy may be more efficient for liver fibrosis in some cases. In contrast, the </w:t>
      </w:r>
      <w:proofErr w:type="spellStart"/>
      <w:r w:rsidRPr="00754044">
        <w:rPr>
          <w:rFonts w:ascii="Book Antiqua" w:eastAsia="Book Antiqua" w:hAnsi="Book Antiqua" w:cs="Book Antiqua"/>
          <w:color w:val="000000"/>
        </w:rPr>
        <w:t>cotreatment</w:t>
      </w:r>
      <w:proofErr w:type="spellEnd"/>
      <w:r w:rsidRPr="00754044">
        <w:rPr>
          <w:rFonts w:ascii="Book Antiqua" w:eastAsia="Book Antiqua" w:hAnsi="Book Antiqua" w:cs="Book Antiqua"/>
          <w:color w:val="000000"/>
        </w:rPr>
        <w:t xml:space="preserve"> presented a more efficient way. Nevertheless, BM-MSCs </w:t>
      </w:r>
      <w:r w:rsidR="00BA0BD7" w:rsidRPr="00754044">
        <w:rPr>
          <w:rFonts w:ascii="Book Antiqua" w:eastAsia="Book Antiqua" w:hAnsi="Book Antiqua" w:cs="Book Antiqua"/>
          <w:color w:val="000000"/>
        </w:rPr>
        <w:t xml:space="preserve">are </w:t>
      </w:r>
      <w:r w:rsidRPr="00754044">
        <w:rPr>
          <w:rFonts w:ascii="Book Antiqua" w:eastAsia="Book Antiqua" w:hAnsi="Book Antiqua" w:cs="Book Antiqua"/>
          <w:color w:val="000000"/>
        </w:rPr>
        <w:t xml:space="preserve">lacking as a therapy for liver fibrosis; thus, this paper also reviews factors that affect BM-MSC efficiency, such as the implementation routes and strategies employed to enhance the potential in alleviating liver fibrosis. Ultimately, our review summarizes the recent advances in the BM-MSC therapy for liver fibrosis. It is grounded in recent developments underlying the efficiency of BM-MSCs as therapy, focusing on the preclinical </w:t>
      </w:r>
      <w:r w:rsidRPr="00754044">
        <w:rPr>
          <w:rFonts w:ascii="Book Antiqua" w:eastAsia="Book Antiqua" w:hAnsi="Book Antiqua" w:cs="Book Antiqua"/>
          <w:i/>
          <w:iCs/>
          <w:color w:val="000000"/>
        </w:rPr>
        <w:t>in vivo</w:t>
      </w:r>
      <w:r w:rsidRPr="00754044">
        <w:rPr>
          <w:rFonts w:ascii="Book Antiqua" w:eastAsia="Book Antiqua" w:hAnsi="Book Antiqua" w:cs="Book Antiqua"/>
          <w:color w:val="000000"/>
        </w:rPr>
        <w:t xml:space="preserve"> experiments</w:t>
      </w:r>
      <w:r w:rsidR="00BA0BD7" w:rsidRPr="00754044">
        <w:rPr>
          <w:rFonts w:ascii="Book Antiqua" w:eastAsia="Book Antiqua" w:hAnsi="Book Antiqua" w:cs="Book Antiqua"/>
          <w:color w:val="000000"/>
        </w:rPr>
        <w:t>,</w:t>
      </w:r>
      <w:r w:rsidRPr="00754044">
        <w:rPr>
          <w:rFonts w:ascii="Book Antiqua" w:eastAsia="Book Antiqua" w:hAnsi="Book Antiqua" w:cs="Book Antiqua"/>
          <w:color w:val="000000"/>
        </w:rPr>
        <w:t xml:space="preserve"> and comparing to other treatments or sources and the strategies used to enhance its potential while mentioning the research gaps.</w:t>
      </w:r>
    </w:p>
    <w:p w14:paraId="3A2C4537" w14:textId="77777777" w:rsidR="00A77B3E" w:rsidRPr="00754044" w:rsidRDefault="00A77B3E" w:rsidP="00081152">
      <w:pPr>
        <w:spacing w:line="360" w:lineRule="auto"/>
        <w:jc w:val="both"/>
        <w:rPr>
          <w:rFonts w:ascii="Book Antiqua" w:hAnsi="Book Antiqua"/>
        </w:rPr>
      </w:pPr>
    </w:p>
    <w:p w14:paraId="4F6828AB" w14:textId="5291209C"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b/>
          <w:bCs/>
          <w:color w:val="000000"/>
        </w:rPr>
        <w:t xml:space="preserve">Key Words: </w:t>
      </w:r>
      <w:r w:rsidRPr="00754044">
        <w:rPr>
          <w:rFonts w:ascii="Book Antiqua" w:eastAsia="Book Antiqua" w:hAnsi="Book Antiqua" w:cs="Book Antiqua"/>
          <w:color w:val="000000"/>
        </w:rPr>
        <w:t xml:space="preserve">Bone marrow; Mesenchymal stem cells; Liver fibrosis; </w:t>
      </w:r>
      <w:proofErr w:type="gramStart"/>
      <w:r w:rsidRPr="00754044">
        <w:rPr>
          <w:rFonts w:ascii="Book Antiqua" w:eastAsia="Book Antiqua" w:hAnsi="Book Antiqua" w:cs="Book Antiqua"/>
          <w:i/>
          <w:iCs/>
          <w:color w:val="000000"/>
        </w:rPr>
        <w:t>In</w:t>
      </w:r>
      <w:proofErr w:type="gramEnd"/>
      <w:r w:rsidRPr="00754044">
        <w:rPr>
          <w:rFonts w:ascii="Book Antiqua" w:eastAsia="Book Antiqua" w:hAnsi="Book Antiqua" w:cs="Book Antiqua"/>
          <w:i/>
          <w:iCs/>
          <w:color w:val="000000"/>
        </w:rPr>
        <w:t xml:space="preserve"> vivo</w:t>
      </w:r>
      <w:r w:rsidRPr="00754044">
        <w:rPr>
          <w:rFonts w:ascii="Book Antiqua" w:eastAsia="Book Antiqua" w:hAnsi="Book Antiqua" w:cs="Book Antiqua"/>
          <w:color w:val="000000"/>
        </w:rPr>
        <w:t>; Efficiency</w:t>
      </w:r>
    </w:p>
    <w:p w14:paraId="69ED1238" w14:textId="77777777" w:rsidR="00A77B3E" w:rsidRPr="00754044" w:rsidRDefault="00A77B3E" w:rsidP="00081152">
      <w:pPr>
        <w:spacing w:line="360" w:lineRule="auto"/>
        <w:jc w:val="both"/>
        <w:rPr>
          <w:rFonts w:ascii="Book Antiqua" w:hAnsi="Book Antiqua"/>
        </w:rPr>
      </w:pPr>
    </w:p>
    <w:p w14:paraId="03165E98" w14:textId="77777777" w:rsidR="00754044" w:rsidRPr="00754044" w:rsidRDefault="00754044" w:rsidP="00081152">
      <w:pPr>
        <w:spacing w:line="360" w:lineRule="auto"/>
        <w:jc w:val="both"/>
        <w:rPr>
          <w:rFonts w:ascii="Book Antiqua" w:hAnsi="Book Antiqua" w:cs="Book Antiqua"/>
          <w:color w:val="000000"/>
          <w:lang w:eastAsia="zh-CN"/>
        </w:rPr>
      </w:pPr>
      <w:r w:rsidRPr="00754044">
        <w:rPr>
          <w:rFonts w:ascii="Book Antiqua" w:hAnsi="Book Antiqua" w:cs="Book Antiqua" w:hint="eastAsia"/>
          <w:b/>
          <w:color w:val="000000"/>
          <w:lang w:eastAsia="zh-CN"/>
        </w:rPr>
        <w:t>Citation:</w:t>
      </w:r>
      <w:r w:rsidRPr="00754044">
        <w:rPr>
          <w:rFonts w:ascii="Book Antiqua" w:hAnsi="Book Antiqua" w:cs="Book Antiqua" w:hint="eastAsia"/>
          <w:color w:val="000000"/>
          <w:lang w:eastAsia="zh-CN"/>
        </w:rPr>
        <w:t xml:space="preserve"> </w:t>
      </w:r>
      <w:r w:rsidR="00EA50E3" w:rsidRPr="00754044">
        <w:rPr>
          <w:rFonts w:ascii="Book Antiqua" w:eastAsia="Book Antiqua" w:hAnsi="Book Antiqua" w:cs="Book Antiqua"/>
          <w:color w:val="000000"/>
        </w:rPr>
        <w:t>Al-</w:t>
      </w:r>
      <w:proofErr w:type="spellStart"/>
      <w:r w:rsidR="00EA50E3" w:rsidRPr="00754044">
        <w:rPr>
          <w:rFonts w:ascii="Book Antiqua" w:eastAsia="Book Antiqua" w:hAnsi="Book Antiqua" w:cs="Book Antiqua"/>
          <w:color w:val="000000"/>
        </w:rPr>
        <w:t>Dhamin</w:t>
      </w:r>
      <w:proofErr w:type="spellEnd"/>
      <w:r w:rsidR="00EA50E3" w:rsidRPr="00754044">
        <w:rPr>
          <w:rFonts w:ascii="Book Antiqua" w:eastAsia="Book Antiqua" w:hAnsi="Book Antiqua" w:cs="Book Antiqua"/>
          <w:color w:val="000000"/>
        </w:rPr>
        <w:t xml:space="preserve"> Z, Liu LD, Li DD, Zhang SY, Dong SM, Nan YM. Therapeutic efficiency of bone marrow-derived mesenchymal stem cells for liver fibrosis: A systematic review of </w:t>
      </w:r>
      <w:r w:rsidR="00EA50E3" w:rsidRPr="00754044">
        <w:rPr>
          <w:rFonts w:ascii="Book Antiqua" w:eastAsia="Book Antiqua" w:hAnsi="Book Antiqua" w:cs="Book Antiqua"/>
          <w:i/>
          <w:iCs/>
          <w:color w:val="000000"/>
        </w:rPr>
        <w:t>in vivo</w:t>
      </w:r>
      <w:r w:rsidR="00EA50E3" w:rsidRPr="00754044">
        <w:rPr>
          <w:rFonts w:ascii="Book Antiqua" w:eastAsia="Book Antiqua" w:hAnsi="Book Antiqua" w:cs="Book Antiqua"/>
          <w:color w:val="000000"/>
        </w:rPr>
        <w:t xml:space="preserve"> studies. </w:t>
      </w:r>
      <w:r w:rsidR="00EA50E3" w:rsidRPr="00754044">
        <w:rPr>
          <w:rFonts w:ascii="Book Antiqua" w:eastAsia="Book Antiqua" w:hAnsi="Book Antiqua" w:cs="Book Antiqua"/>
          <w:i/>
          <w:iCs/>
          <w:color w:val="000000"/>
        </w:rPr>
        <w:t xml:space="preserve">World J </w:t>
      </w:r>
      <w:proofErr w:type="spellStart"/>
      <w:r w:rsidR="00EA50E3" w:rsidRPr="00754044">
        <w:rPr>
          <w:rFonts w:ascii="Book Antiqua" w:eastAsia="Book Antiqua" w:hAnsi="Book Antiqua" w:cs="Book Antiqua"/>
          <w:i/>
          <w:iCs/>
          <w:color w:val="000000"/>
        </w:rPr>
        <w:t>Gastroenterol</w:t>
      </w:r>
      <w:proofErr w:type="spellEnd"/>
      <w:r w:rsidR="00EA50E3" w:rsidRPr="00754044">
        <w:rPr>
          <w:rFonts w:ascii="Book Antiqua" w:eastAsia="Book Antiqua" w:hAnsi="Book Antiqua" w:cs="Book Antiqua"/>
          <w:color w:val="000000"/>
        </w:rPr>
        <w:t xml:space="preserve"> 2020; </w:t>
      </w:r>
      <w:r w:rsidR="00073A72" w:rsidRPr="00754044">
        <w:rPr>
          <w:rFonts w:ascii="Book Antiqua" w:eastAsia="Book Antiqua" w:hAnsi="Book Antiqua" w:cs="Book Antiqua"/>
          <w:color w:val="000000"/>
        </w:rPr>
        <w:t xml:space="preserve">26(47): </w:t>
      </w:r>
      <w:r w:rsidR="00F06C5E" w:rsidRPr="00754044">
        <w:rPr>
          <w:rFonts w:ascii="Book Antiqua" w:hAnsi="Book Antiqua" w:hint="eastAsia"/>
        </w:rPr>
        <w:t>7444-7469</w:t>
      </w:r>
      <w:r w:rsidR="00073A72" w:rsidRPr="00754044">
        <w:rPr>
          <w:rFonts w:ascii="Book Antiqua" w:eastAsia="Book Antiqua" w:hAnsi="Book Antiqua" w:cs="Book Antiqua"/>
          <w:color w:val="000000"/>
        </w:rPr>
        <w:t xml:space="preserve">  </w:t>
      </w:r>
    </w:p>
    <w:p w14:paraId="4F9AC1A1" w14:textId="77777777" w:rsidR="00754044" w:rsidRPr="00754044" w:rsidRDefault="00073A72" w:rsidP="00081152">
      <w:pPr>
        <w:spacing w:line="360" w:lineRule="auto"/>
        <w:jc w:val="both"/>
        <w:rPr>
          <w:rFonts w:ascii="Book Antiqua" w:hAnsi="Book Antiqua" w:cs="Book Antiqua"/>
          <w:color w:val="000000"/>
          <w:lang w:eastAsia="zh-CN"/>
        </w:rPr>
      </w:pPr>
      <w:r w:rsidRPr="00754044">
        <w:rPr>
          <w:rFonts w:ascii="Book Antiqua" w:eastAsia="Book Antiqua" w:hAnsi="Book Antiqua" w:cs="Book Antiqua"/>
          <w:b/>
          <w:color w:val="000000"/>
        </w:rPr>
        <w:lastRenderedPageBreak/>
        <w:t>URL:</w:t>
      </w:r>
      <w:r w:rsidRPr="00754044">
        <w:rPr>
          <w:rFonts w:ascii="Book Antiqua" w:eastAsia="Book Antiqua" w:hAnsi="Book Antiqua" w:cs="Book Antiqua"/>
          <w:color w:val="000000"/>
        </w:rPr>
        <w:t xml:space="preserve"> https://www.wjgnet.com/1007-9327/full/v26/i47/</w:t>
      </w:r>
      <w:r w:rsidR="00F06C5E" w:rsidRPr="00754044">
        <w:rPr>
          <w:rFonts w:ascii="Book Antiqua" w:hAnsi="Book Antiqua" w:hint="eastAsia"/>
        </w:rPr>
        <w:t>7444</w:t>
      </w:r>
      <w:r w:rsidRPr="00754044">
        <w:rPr>
          <w:rFonts w:ascii="Book Antiqua" w:eastAsia="Book Antiqua" w:hAnsi="Book Antiqua" w:cs="Book Antiqua"/>
          <w:color w:val="000000"/>
        </w:rPr>
        <w:t xml:space="preserve">.htm  </w:t>
      </w:r>
    </w:p>
    <w:p w14:paraId="46E0CFFA" w14:textId="7F030D59" w:rsidR="00A77B3E" w:rsidRPr="00754044" w:rsidRDefault="00073A72" w:rsidP="00081152">
      <w:pPr>
        <w:spacing w:line="360" w:lineRule="auto"/>
        <w:jc w:val="both"/>
        <w:rPr>
          <w:rFonts w:ascii="Book Antiqua" w:hAnsi="Book Antiqua"/>
          <w:lang w:eastAsia="zh-CN"/>
        </w:rPr>
      </w:pPr>
      <w:r w:rsidRPr="00754044">
        <w:rPr>
          <w:rFonts w:ascii="Book Antiqua" w:eastAsia="Book Antiqua" w:hAnsi="Book Antiqua" w:cs="Book Antiqua"/>
          <w:b/>
          <w:color w:val="000000"/>
        </w:rPr>
        <w:t>DOI:</w:t>
      </w:r>
      <w:r w:rsidRPr="00754044">
        <w:rPr>
          <w:rFonts w:ascii="Book Antiqua" w:eastAsia="Book Antiqua" w:hAnsi="Book Antiqua" w:cs="Book Antiqua"/>
          <w:color w:val="000000"/>
        </w:rPr>
        <w:t xml:space="preserve"> https://dx.doi.org/10.3748/wjg.v26.i47.</w:t>
      </w:r>
      <w:r w:rsidR="00F06C5E" w:rsidRPr="00754044">
        <w:rPr>
          <w:rFonts w:ascii="Book Antiqua" w:hAnsi="Book Antiqua" w:cs="Book Antiqua" w:hint="eastAsia"/>
          <w:color w:val="000000"/>
          <w:lang w:eastAsia="zh-CN"/>
        </w:rPr>
        <w:t>7444</w:t>
      </w:r>
    </w:p>
    <w:p w14:paraId="3997774C" w14:textId="77777777" w:rsidR="00A77B3E" w:rsidRPr="00754044" w:rsidRDefault="00A77B3E" w:rsidP="00081152">
      <w:pPr>
        <w:spacing w:line="360" w:lineRule="auto"/>
        <w:jc w:val="both"/>
        <w:rPr>
          <w:rFonts w:ascii="Book Antiqua" w:hAnsi="Book Antiqua"/>
        </w:rPr>
      </w:pPr>
    </w:p>
    <w:p w14:paraId="5EB3719B" w14:textId="0747ADA2"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b/>
          <w:bCs/>
          <w:color w:val="000000"/>
        </w:rPr>
        <w:t xml:space="preserve">Core Tip: </w:t>
      </w:r>
      <w:r w:rsidRPr="00754044">
        <w:rPr>
          <w:rFonts w:ascii="Book Antiqua" w:eastAsia="Book Antiqua" w:hAnsi="Book Antiqua" w:cs="Book Antiqua"/>
          <w:color w:val="000000"/>
        </w:rPr>
        <w:t>Bone marrow (BM</w:t>
      </w:r>
      <w:proofErr w:type="gramStart"/>
      <w:r w:rsidRPr="00754044">
        <w:rPr>
          <w:rFonts w:ascii="Book Antiqua" w:eastAsia="Book Antiqua" w:hAnsi="Book Antiqua" w:cs="Book Antiqua"/>
          <w:color w:val="000000"/>
        </w:rPr>
        <w:t>)-</w:t>
      </w:r>
      <w:proofErr w:type="gramEnd"/>
      <w:r w:rsidRPr="00754044">
        <w:rPr>
          <w:rFonts w:ascii="Book Antiqua" w:eastAsia="Book Antiqua" w:hAnsi="Book Antiqua" w:cs="Book Antiqua"/>
          <w:color w:val="000000"/>
        </w:rPr>
        <w:t xml:space="preserve"> mesenchymal stem cells (MSCs) are a promising therapy for liver fibrosis. However, several aspects</w:t>
      </w:r>
      <w:r w:rsidR="00BA0BD7" w:rsidRPr="00754044">
        <w:rPr>
          <w:rFonts w:ascii="Book Antiqua" w:eastAsia="Book Antiqua" w:hAnsi="Book Antiqua" w:cs="Book Antiqua"/>
          <w:color w:val="000000"/>
        </w:rPr>
        <w:t>, such as efficiency,</w:t>
      </w:r>
      <w:r w:rsidRPr="00754044">
        <w:rPr>
          <w:rFonts w:ascii="Book Antiqua" w:eastAsia="Book Antiqua" w:hAnsi="Book Antiqua" w:cs="Book Antiqua"/>
          <w:color w:val="000000"/>
        </w:rPr>
        <w:t xml:space="preserve"> of this treatment are vague. This review summarizes the recent advances and effectiveness of BM-MSC therapy, its mechanisms</w:t>
      </w:r>
      <w:r w:rsidR="00BA0BD7" w:rsidRPr="00754044">
        <w:rPr>
          <w:rFonts w:ascii="Book Antiqua" w:eastAsia="Book Antiqua" w:hAnsi="Book Antiqua" w:cs="Book Antiqua"/>
          <w:color w:val="000000"/>
        </w:rPr>
        <w:t>,</w:t>
      </w:r>
      <w:r w:rsidRPr="00754044">
        <w:rPr>
          <w:rFonts w:ascii="Book Antiqua" w:eastAsia="Book Antiqua" w:hAnsi="Book Antiqua" w:cs="Book Antiqua"/>
          <w:color w:val="000000"/>
        </w:rPr>
        <w:t xml:space="preserve"> and related factors</w:t>
      </w:r>
      <w:r w:rsidR="00BA0BD7" w:rsidRPr="00754044">
        <w:rPr>
          <w:rFonts w:ascii="Book Antiqua" w:eastAsia="Book Antiqua" w:hAnsi="Book Antiqua" w:cs="Book Antiqua"/>
          <w:color w:val="000000"/>
        </w:rPr>
        <w:t xml:space="preserve"> by</w:t>
      </w:r>
      <w:r w:rsidRPr="00754044">
        <w:rPr>
          <w:rFonts w:ascii="Book Antiqua" w:eastAsia="Book Antiqua" w:hAnsi="Book Antiqua" w:cs="Book Antiqua"/>
          <w:color w:val="000000"/>
        </w:rPr>
        <w:t xml:space="preserve"> focusing on preclinical </w:t>
      </w:r>
      <w:r w:rsidRPr="00754044">
        <w:rPr>
          <w:rFonts w:ascii="Book Antiqua" w:eastAsia="Book Antiqua" w:hAnsi="Book Antiqua" w:cs="Book Antiqua"/>
          <w:i/>
          <w:iCs/>
          <w:color w:val="000000"/>
        </w:rPr>
        <w:t xml:space="preserve">in vivo </w:t>
      </w:r>
      <w:r w:rsidRPr="00754044">
        <w:rPr>
          <w:rFonts w:ascii="Book Antiqua" w:eastAsia="Book Antiqua" w:hAnsi="Book Antiqua" w:cs="Book Antiqua"/>
          <w:color w:val="000000"/>
        </w:rPr>
        <w:t xml:space="preserve">experiments. While BM-MSCs appear to be effective in some cases, </w:t>
      </w:r>
      <w:proofErr w:type="spellStart"/>
      <w:r w:rsidRPr="00754044">
        <w:rPr>
          <w:rFonts w:ascii="Book Antiqua" w:eastAsia="Book Antiqua" w:hAnsi="Book Antiqua" w:cs="Book Antiqua"/>
          <w:color w:val="000000"/>
        </w:rPr>
        <w:t>cotreatment</w:t>
      </w:r>
      <w:proofErr w:type="spellEnd"/>
      <w:r w:rsidRPr="00754044">
        <w:rPr>
          <w:rFonts w:ascii="Book Antiqua" w:eastAsia="Book Antiqua" w:hAnsi="Book Antiqua" w:cs="Book Antiqua"/>
          <w:color w:val="000000"/>
        </w:rPr>
        <w:t xml:space="preserve"> appears to be </w:t>
      </w:r>
      <w:r w:rsidR="00BA0BD7" w:rsidRPr="00754044">
        <w:rPr>
          <w:rFonts w:ascii="Book Antiqua" w:eastAsia="Book Antiqua" w:hAnsi="Book Antiqua" w:cs="Book Antiqua"/>
          <w:color w:val="000000"/>
        </w:rPr>
        <w:t xml:space="preserve">a </w:t>
      </w:r>
      <w:r w:rsidRPr="00754044">
        <w:rPr>
          <w:rFonts w:ascii="Book Antiqua" w:eastAsia="Book Antiqua" w:hAnsi="Book Antiqua" w:cs="Book Antiqua"/>
          <w:color w:val="000000"/>
        </w:rPr>
        <w:t xml:space="preserve">better option. Studies on strategies, implementation routes, and </w:t>
      </w:r>
      <w:proofErr w:type="spellStart"/>
      <w:r w:rsidRPr="00754044">
        <w:rPr>
          <w:rFonts w:ascii="Book Antiqua" w:eastAsia="Book Antiqua" w:hAnsi="Book Antiqua" w:cs="Book Antiqua"/>
          <w:color w:val="000000"/>
        </w:rPr>
        <w:t>cotreatments</w:t>
      </w:r>
      <w:proofErr w:type="spellEnd"/>
      <w:r w:rsidRPr="00754044">
        <w:rPr>
          <w:rFonts w:ascii="Book Antiqua" w:eastAsia="Book Antiqua" w:hAnsi="Book Antiqua" w:cs="Book Antiqua"/>
          <w:color w:val="000000"/>
        </w:rPr>
        <w:t xml:space="preserve"> are helping to strengthen the efficiency. While the potential of this therapy continues to advance, research is still needed to achieve full potential.</w:t>
      </w:r>
    </w:p>
    <w:p w14:paraId="251A2473" w14:textId="249CE5D4" w:rsidR="00A77B3E" w:rsidRPr="00754044" w:rsidRDefault="009A759E" w:rsidP="00081152">
      <w:pPr>
        <w:spacing w:line="360" w:lineRule="auto"/>
        <w:jc w:val="both"/>
        <w:rPr>
          <w:rFonts w:ascii="Book Antiqua" w:hAnsi="Book Antiqua"/>
        </w:rPr>
      </w:pPr>
      <w:r w:rsidRPr="00754044">
        <w:rPr>
          <w:rFonts w:ascii="Book Antiqua" w:eastAsia="Book Antiqua" w:hAnsi="Book Antiqua" w:cs="Book Antiqua"/>
          <w:b/>
          <w:caps/>
          <w:color w:val="000000"/>
          <w:u w:val="single"/>
        </w:rPr>
        <w:br w:type="page"/>
      </w:r>
      <w:r w:rsidR="00EA50E3" w:rsidRPr="00754044">
        <w:rPr>
          <w:rFonts w:ascii="Book Antiqua" w:eastAsia="Book Antiqua" w:hAnsi="Book Antiqua" w:cs="Book Antiqua"/>
          <w:b/>
          <w:caps/>
          <w:color w:val="000000"/>
          <w:u w:val="single"/>
        </w:rPr>
        <w:lastRenderedPageBreak/>
        <w:t>INTRODUCTION</w:t>
      </w:r>
    </w:p>
    <w:p w14:paraId="76F511C9" w14:textId="37366F84"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The worldwide incidence of liver fibrosis ha</w:t>
      </w:r>
      <w:r w:rsidR="00916C5A" w:rsidRPr="00754044">
        <w:rPr>
          <w:rFonts w:ascii="Book Antiqua" w:eastAsia="Book Antiqua" w:hAnsi="Book Antiqua" w:cs="Book Antiqua"/>
          <w:color w:val="000000"/>
        </w:rPr>
        <w:t>s</w:t>
      </w:r>
      <w:r w:rsidRPr="00754044">
        <w:rPr>
          <w:rFonts w:ascii="Book Antiqua" w:eastAsia="Book Antiqua" w:hAnsi="Book Antiqua" w:cs="Book Antiqua"/>
          <w:color w:val="000000"/>
        </w:rPr>
        <w:t xml:space="preserve"> been increasing steadily in recent years; even though antiviral agents are widely used, the ultimate treatment for liver fibrosis is liver transplantation. </w:t>
      </w:r>
      <w:r w:rsidR="00913C6D" w:rsidRPr="00754044">
        <w:rPr>
          <w:rFonts w:ascii="Book Antiqua" w:eastAsia="Book Antiqua" w:hAnsi="Book Antiqua" w:cs="Book Antiqua"/>
          <w:color w:val="000000"/>
        </w:rPr>
        <w:t xml:space="preserve">Because </w:t>
      </w:r>
      <w:r w:rsidRPr="00754044">
        <w:rPr>
          <w:rFonts w:ascii="Book Antiqua" w:eastAsia="Book Antiqua" w:hAnsi="Book Antiqua" w:cs="Book Antiqua"/>
          <w:color w:val="000000"/>
        </w:rPr>
        <w:t>transplants are not available in many countries</w:t>
      </w:r>
      <w:r w:rsidR="00952E50" w:rsidRPr="00754044">
        <w:rPr>
          <w:rFonts w:ascii="Book Antiqua" w:eastAsia="Book Antiqua" w:hAnsi="Book Antiqua" w:cs="Book Antiqua"/>
          <w:color w:val="000000"/>
        </w:rPr>
        <w:t xml:space="preserve"> </w:t>
      </w:r>
      <w:r w:rsidRPr="00754044">
        <w:rPr>
          <w:rFonts w:ascii="Book Antiqua" w:eastAsia="Book Antiqua" w:hAnsi="Book Antiqua" w:cs="Book Antiqua"/>
          <w:color w:val="000000"/>
        </w:rPr>
        <w:t xml:space="preserve">and when </w:t>
      </w:r>
      <w:r w:rsidR="00913C6D" w:rsidRPr="00754044">
        <w:rPr>
          <w:rFonts w:ascii="Book Antiqua" w:eastAsia="Book Antiqua" w:hAnsi="Book Antiqua" w:cs="Book Antiqua"/>
          <w:color w:val="000000"/>
        </w:rPr>
        <w:t>they are</w:t>
      </w:r>
      <w:r w:rsidRPr="00754044">
        <w:rPr>
          <w:rFonts w:ascii="Book Antiqua" w:eastAsia="Book Antiqua" w:hAnsi="Book Antiqua" w:cs="Book Antiqua"/>
          <w:color w:val="000000"/>
        </w:rPr>
        <w:t xml:space="preserve">, high costs and organ shortages </w:t>
      </w:r>
      <w:r w:rsidR="00913C6D" w:rsidRPr="00754044">
        <w:rPr>
          <w:rFonts w:ascii="Book Antiqua" w:eastAsia="Book Antiqua" w:hAnsi="Book Antiqua" w:cs="Book Antiqua"/>
          <w:color w:val="000000"/>
        </w:rPr>
        <w:t>cause</w:t>
      </w:r>
      <w:r w:rsidRPr="00754044">
        <w:rPr>
          <w:rFonts w:ascii="Book Antiqua" w:eastAsia="Book Antiqua" w:hAnsi="Book Antiqua" w:cs="Book Antiqua"/>
          <w:color w:val="000000"/>
        </w:rPr>
        <w:t xml:space="preserve"> this</w:t>
      </w:r>
      <w:r w:rsidR="00913C6D" w:rsidRPr="00754044">
        <w:rPr>
          <w:rFonts w:ascii="Book Antiqua" w:eastAsia="Book Antiqua" w:hAnsi="Book Antiqua" w:cs="Book Antiqua"/>
          <w:color w:val="000000"/>
        </w:rPr>
        <w:t xml:space="preserve"> to be</w:t>
      </w:r>
      <w:r w:rsidRPr="00754044">
        <w:rPr>
          <w:rFonts w:ascii="Book Antiqua" w:eastAsia="Book Antiqua" w:hAnsi="Book Antiqua" w:cs="Book Antiqua"/>
          <w:color w:val="000000"/>
        </w:rPr>
        <w:t xml:space="preserve"> an unfeasible option for many patients</w:t>
      </w:r>
      <w:r w:rsidR="00CE006D" w:rsidRPr="00754044">
        <w:rPr>
          <w:rFonts w:ascii="Book Antiqua" w:eastAsia="Book Antiqua" w:hAnsi="Book Antiqua" w:cs="Book Antiqua"/>
          <w:color w:val="000000"/>
        </w:rPr>
        <w:t>. D</w:t>
      </w:r>
      <w:r w:rsidRPr="00754044">
        <w:rPr>
          <w:rFonts w:ascii="Book Antiqua" w:eastAsia="Book Antiqua" w:hAnsi="Book Antiqua" w:cs="Book Antiqua"/>
          <w:color w:val="000000"/>
        </w:rPr>
        <w:t xml:space="preserve">evelopment of curative therapies for end-stage liver disease </w:t>
      </w:r>
      <w:r w:rsidR="00CE006D" w:rsidRPr="00754044">
        <w:rPr>
          <w:rFonts w:ascii="Book Antiqua" w:eastAsia="Book Antiqua" w:hAnsi="Book Antiqua" w:cs="Book Antiqua"/>
          <w:color w:val="000000"/>
        </w:rPr>
        <w:t xml:space="preserve">is </w:t>
      </w:r>
      <w:r w:rsidRPr="00754044">
        <w:rPr>
          <w:rFonts w:ascii="Book Antiqua" w:eastAsia="Book Antiqua" w:hAnsi="Book Antiqua" w:cs="Book Antiqua"/>
          <w:color w:val="000000"/>
        </w:rPr>
        <w:t>a necessity. Stem cell transplantation represents a promising solution</w:t>
      </w:r>
      <w:r w:rsidR="00CE006D" w:rsidRPr="00754044">
        <w:rPr>
          <w:rFonts w:ascii="Book Antiqua" w:eastAsia="Book Antiqua" w:hAnsi="Book Antiqua" w:cs="Book Antiqua"/>
          <w:color w:val="000000"/>
        </w:rPr>
        <w:t xml:space="preserve"> because</w:t>
      </w:r>
      <w:r w:rsidRPr="00754044">
        <w:rPr>
          <w:rFonts w:ascii="Book Antiqua" w:eastAsia="Book Antiqua" w:hAnsi="Book Antiqua" w:cs="Book Antiqua"/>
          <w:color w:val="000000"/>
        </w:rPr>
        <w:t xml:space="preserve"> it involves recovery of the liver and production of hepatic stem cells (HSCs) in sufficient quantities to overcome the shortage of liver donors. Hepatocyte expansion from HSCs facilitates both physiological turnover and homeostatic </w:t>
      </w:r>
      <w:proofErr w:type="gramStart"/>
      <w:r w:rsidRPr="00754044">
        <w:rPr>
          <w:rFonts w:ascii="Book Antiqua" w:eastAsia="Book Antiqua" w:hAnsi="Book Antiqua" w:cs="Book Antiqua"/>
          <w:color w:val="000000"/>
        </w:rPr>
        <w:t>regeneration</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1]</w:t>
      </w:r>
      <w:r w:rsidRPr="00754044">
        <w:rPr>
          <w:rFonts w:ascii="Book Antiqua" w:eastAsia="Book Antiqua" w:hAnsi="Book Antiqua" w:cs="Book Antiqua"/>
          <w:color w:val="000000"/>
        </w:rPr>
        <w:t>.</w:t>
      </w:r>
    </w:p>
    <w:p w14:paraId="32B84D32" w14:textId="1E384E95" w:rsidR="00A77B3E" w:rsidRPr="00754044" w:rsidRDefault="00EA50E3" w:rsidP="00081152">
      <w:pPr>
        <w:spacing w:line="360" w:lineRule="auto"/>
        <w:ind w:firstLineChars="100" w:firstLine="240"/>
        <w:jc w:val="both"/>
        <w:rPr>
          <w:rFonts w:ascii="Book Antiqua" w:hAnsi="Book Antiqua"/>
        </w:rPr>
      </w:pPr>
      <w:r w:rsidRPr="00754044">
        <w:rPr>
          <w:rFonts w:ascii="Book Antiqua" w:eastAsia="Book Antiqua" w:hAnsi="Book Antiqua" w:cs="Book Antiqua"/>
          <w:color w:val="000000"/>
        </w:rPr>
        <w:t xml:space="preserve">Mesenchymal stem cells (MSCs) boast the benefits of being acquired relatively easily and stimulating low </w:t>
      </w:r>
      <w:proofErr w:type="gramStart"/>
      <w:r w:rsidRPr="00754044">
        <w:rPr>
          <w:rFonts w:ascii="Book Antiqua" w:eastAsia="Book Antiqua" w:hAnsi="Book Antiqua" w:cs="Book Antiqua"/>
          <w:color w:val="000000"/>
        </w:rPr>
        <w:t>immunogenicity</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2]</w:t>
      </w:r>
      <w:r w:rsidRPr="00754044">
        <w:rPr>
          <w:rFonts w:ascii="Book Antiqua" w:eastAsia="Book Antiqua" w:hAnsi="Book Antiqua" w:cs="Book Antiqua"/>
          <w:color w:val="000000"/>
        </w:rPr>
        <w:t xml:space="preserve">. These cells are also characterized by a self-renewal ability and a capacity to differentiate into cells of various lineages, including osteoblasts, adipocytes, and </w:t>
      </w:r>
      <w:proofErr w:type="gramStart"/>
      <w:r w:rsidRPr="00754044">
        <w:rPr>
          <w:rFonts w:ascii="Book Antiqua" w:eastAsia="Book Antiqua" w:hAnsi="Book Antiqua" w:cs="Book Antiqua"/>
          <w:color w:val="000000"/>
        </w:rPr>
        <w:t>chondrocytes</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3]</w:t>
      </w:r>
      <w:r w:rsidRPr="00754044">
        <w:rPr>
          <w:rFonts w:ascii="Book Antiqua" w:eastAsia="Book Antiqua" w:hAnsi="Book Antiqua" w:cs="Book Antiqua"/>
          <w:color w:val="000000"/>
        </w:rPr>
        <w:t xml:space="preserve">. </w:t>
      </w:r>
      <w:r w:rsidR="0027513F" w:rsidRPr="00754044">
        <w:rPr>
          <w:rFonts w:ascii="Book Antiqua" w:eastAsia="Book Antiqua" w:hAnsi="Book Antiqua" w:cs="Book Antiqua"/>
          <w:color w:val="000000"/>
        </w:rPr>
        <w:t xml:space="preserve">MSCs also </w:t>
      </w:r>
      <w:r w:rsidRPr="00754044">
        <w:rPr>
          <w:rFonts w:ascii="Book Antiqua" w:eastAsia="Book Antiqua" w:hAnsi="Book Antiqua" w:cs="Book Antiqua"/>
          <w:color w:val="000000"/>
        </w:rPr>
        <w:t>elicit less</w:t>
      </w:r>
      <w:r w:rsidR="0027513F" w:rsidRPr="00754044">
        <w:rPr>
          <w:rFonts w:ascii="Book Antiqua" w:eastAsia="Book Antiqua" w:hAnsi="Book Antiqua" w:cs="Book Antiqua"/>
          <w:color w:val="000000"/>
        </w:rPr>
        <w:t xml:space="preserve"> of an</w:t>
      </w:r>
      <w:r w:rsidRPr="00754044">
        <w:rPr>
          <w:rFonts w:ascii="Book Antiqua" w:eastAsia="Book Antiqua" w:hAnsi="Book Antiqua" w:cs="Book Antiqua"/>
          <w:color w:val="000000"/>
        </w:rPr>
        <w:t xml:space="preserve"> ethical concern because they do not originate from somatic cells</w:t>
      </w:r>
      <w:r w:rsidR="0027513F" w:rsidRPr="00754044">
        <w:rPr>
          <w:rFonts w:ascii="Book Antiqua" w:eastAsia="Book Antiqua" w:hAnsi="Book Antiqua" w:cs="Book Antiqua"/>
          <w:color w:val="000000"/>
        </w:rPr>
        <w:t>.</w:t>
      </w:r>
      <w:r w:rsidRPr="00754044">
        <w:rPr>
          <w:rFonts w:ascii="Book Antiqua" w:eastAsia="Book Antiqua" w:hAnsi="Book Antiqua" w:cs="Book Antiqua"/>
          <w:color w:val="000000"/>
        </w:rPr>
        <w:t xml:space="preserve"> </w:t>
      </w:r>
      <w:r w:rsidR="0027513F" w:rsidRPr="00754044">
        <w:rPr>
          <w:rFonts w:ascii="Book Antiqua" w:eastAsia="Book Antiqua" w:hAnsi="Book Antiqua" w:cs="Book Antiqua"/>
          <w:color w:val="000000"/>
        </w:rPr>
        <w:t>T</w:t>
      </w:r>
      <w:r w:rsidRPr="00754044">
        <w:rPr>
          <w:rFonts w:ascii="Book Antiqua" w:eastAsia="Book Antiqua" w:hAnsi="Book Antiqua" w:cs="Book Antiqua"/>
          <w:color w:val="000000"/>
        </w:rPr>
        <w:t xml:space="preserve">heir transplantation is considered safe and has been widely assessed in clinical settings and various diseases, yielding promising </w:t>
      </w:r>
      <w:proofErr w:type="gramStart"/>
      <w:r w:rsidRPr="00754044">
        <w:rPr>
          <w:rFonts w:ascii="Book Antiqua" w:eastAsia="Book Antiqua" w:hAnsi="Book Antiqua" w:cs="Book Antiqua"/>
          <w:color w:val="000000"/>
        </w:rPr>
        <w:t>results</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4]</w:t>
      </w:r>
      <w:r w:rsidRPr="00754044">
        <w:rPr>
          <w:rFonts w:ascii="Book Antiqua" w:eastAsia="Book Antiqua" w:hAnsi="Book Antiqua" w:cs="Book Antiqua"/>
          <w:color w:val="000000"/>
        </w:rPr>
        <w:t>.</w:t>
      </w:r>
    </w:p>
    <w:p w14:paraId="637656B2" w14:textId="617986C7" w:rsidR="00A77B3E" w:rsidRPr="00754044" w:rsidRDefault="00091D2E" w:rsidP="00081152">
      <w:pPr>
        <w:spacing w:line="360" w:lineRule="auto"/>
        <w:ind w:firstLineChars="100" w:firstLine="240"/>
        <w:jc w:val="both"/>
        <w:rPr>
          <w:rFonts w:ascii="Book Antiqua" w:hAnsi="Book Antiqua"/>
        </w:rPr>
      </w:pPr>
      <w:r w:rsidRPr="00754044">
        <w:rPr>
          <w:rFonts w:ascii="Book Antiqua" w:eastAsia="Book Antiqua" w:hAnsi="Book Antiqua" w:cs="Book Antiqua"/>
          <w:color w:val="000000"/>
        </w:rPr>
        <w:t xml:space="preserve">Because </w:t>
      </w:r>
      <w:r w:rsidR="00EA50E3" w:rsidRPr="00754044">
        <w:rPr>
          <w:rFonts w:ascii="Book Antiqua" w:eastAsia="Book Antiqua" w:hAnsi="Book Antiqua" w:cs="Book Antiqua"/>
          <w:color w:val="000000"/>
        </w:rPr>
        <w:t xml:space="preserve">bone marrow (BM) is the largest supplier of MSC sources, we focused this work on BM-MSC transplantation for liver fibrosis and its therapeutic efficiency. Many elements affect </w:t>
      </w:r>
      <w:r w:rsidR="00B24DB6" w:rsidRPr="00754044">
        <w:rPr>
          <w:rFonts w:ascii="Book Antiqua" w:eastAsia="Book Antiqua" w:hAnsi="Book Antiqua" w:cs="Book Antiqua"/>
          <w:color w:val="000000"/>
        </w:rPr>
        <w:t xml:space="preserve">the </w:t>
      </w:r>
      <w:r w:rsidR="00EA50E3" w:rsidRPr="00754044">
        <w:rPr>
          <w:rFonts w:ascii="Book Antiqua" w:eastAsia="Book Antiqua" w:hAnsi="Book Antiqua" w:cs="Book Antiqua"/>
          <w:color w:val="000000"/>
        </w:rPr>
        <w:t>therapeutic efficacy</w:t>
      </w:r>
      <w:r w:rsidR="00F71646" w:rsidRPr="00754044">
        <w:rPr>
          <w:rFonts w:ascii="Book Antiqua" w:eastAsia="Book Antiqua" w:hAnsi="Book Antiqua" w:cs="Book Antiqua"/>
          <w:color w:val="000000"/>
        </w:rPr>
        <w:t xml:space="preserve"> of BM-MSCs</w:t>
      </w:r>
      <w:r w:rsidR="00EA50E3" w:rsidRPr="00754044">
        <w:rPr>
          <w:rFonts w:ascii="Book Antiqua" w:eastAsia="Book Antiqua" w:hAnsi="Book Antiqua" w:cs="Book Antiqua"/>
          <w:color w:val="000000"/>
        </w:rPr>
        <w:t>, such as culture method, strategies, and transplantation routes. Thus, understanding liver regeneration through BM-MSCs is crucial to offer new perspectives for treatment of liver diseases. This includes the underlying therapeutic mechanism that facilitates alleviation of liver fibrosis, its efficiency compared to other treatments, or dependence on the transplantation route and the strategies used for the procedure. This review outlines the recent advances of BM-MSCs for liver fibrosis, the main aspects of its utility steps, and their therapeutic effects on liver fibrosis to address questions regarding efficacy and gaps in the knowledge, opening a new path toward further studies (Figure 1).</w:t>
      </w:r>
    </w:p>
    <w:p w14:paraId="4DE8DB35" w14:textId="77777777" w:rsidR="00A77B3E" w:rsidRPr="00754044" w:rsidRDefault="00A77B3E" w:rsidP="00081152">
      <w:pPr>
        <w:spacing w:line="360" w:lineRule="auto"/>
        <w:jc w:val="both"/>
        <w:rPr>
          <w:rFonts w:ascii="Book Antiqua" w:hAnsi="Book Antiqua"/>
        </w:rPr>
      </w:pPr>
    </w:p>
    <w:p w14:paraId="792E5359" w14:textId="77777777"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b/>
          <w:caps/>
          <w:color w:val="000000"/>
          <w:u w:val="single"/>
        </w:rPr>
        <w:lastRenderedPageBreak/>
        <w:t>LIVER FIBROSIS</w:t>
      </w:r>
    </w:p>
    <w:p w14:paraId="01406809" w14:textId="0D160083"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 xml:space="preserve">Liver fibrosis is the extreme accumulation of extracellular matrix (ECM) proteins, including collagen, and appears in most chronic liver diseases. Distinct types of hepatotoxic agents produce mediators that induce inflammatory actions in hepatic cell types. Following chronic liver injury, symptoms associated with advanced hepatic fibrosis will appear. When advanced, liver fibrosis results in cirrhosis, liver failure, and portal hypertension, often requiring liver </w:t>
      </w:r>
      <w:proofErr w:type="gramStart"/>
      <w:r w:rsidRPr="00754044">
        <w:rPr>
          <w:rFonts w:ascii="Book Antiqua" w:eastAsia="Book Antiqua" w:hAnsi="Book Antiqua" w:cs="Book Antiqua"/>
          <w:color w:val="000000"/>
        </w:rPr>
        <w:t>transplantation</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5]</w:t>
      </w:r>
      <w:r w:rsidRPr="00754044">
        <w:rPr>
          <w:rFonts w:ascii="Book Antiqua" w:eastAsia="Book Antiqua" w:hAnsi="Book Antiqua" w:cs="Book Antiqua"/>
          <w:color w:val="000000"/>
        </w:rPr>
        <w:t xml:space="preserve">. Alternatively, it can be resolved if the underlying cause is removed or through the use of an </w:t>
      </w:r>
      <w:proofErr w:type="spellStart"/>
      <w:r w:rsidRPr="00754044">
        <w:rPr>
          <w:rFonts w:ascii="Book Antiqua" w:eastAsia="Book Antiqua" w:hAnsi="Book Antiqua" w:cs="Book Antiqua"/>
          <w:color w:val="000000"/>
        </w:rPr>
        <w:t>antifibrotic</w:t>
      </w:r>
      <w:proofErr w:type="spellEnd"/>
      <w:r w:rsidRPr="00754044">
        <w:rPr>
          <w:rFonts w:ascii="Book Antiqua" w:eastAsia="Book Antiqua" w:hAnsi="Book Antiqua" w:cs="Book Antiqua"/>
          <w:color w:val="000000"/>
        </w:rPr>
        <w:t xml:space="preserve"> drug or cell therapy (Figure 2). It is possibly a reversible response that resulted from either hepatic insults generated by different chronic diseases, such as nonalcoholic fatty liver disease</w:t>
      </w:r>
      <w:r w:rsidRPr="00754044">
        <w:rPr>
          <w:rFonts w:ascii="Book Antiqua" w:eastAsia="Book Antiqua" w:hAnsi="Book Antiqua" w:cs="Book Antiqua"/>
          <w:color w:val="000000"/>
          <w:vertAlign w:val="superscript"/>
        </w:rPr>
        <w:t>[6]</w:t>
      </w:r>
      <w:r w:rsidRPr="00754044">
        <w:rPr>
          <w:rFonts w:ascii="Book Antiqua" w:eastAsia="Book Antiqua" w:hAnsi="Book Antiqua" w:cs="Book Antiqua"/>
          <w:color w:val="000000"/>
        </w:rPr>
        <w:t xml:space="preserve"> or repetitive chronic liver injury induced by hepatitis, fat deposition, and continued alcohol consumption</w:t>
      </w:r>
      <w:r w:rsidRPr="00754044">
        <w:rPr>
          <w:rFonts w:ascii="Book Antiqua" w:eastAsia="Book Antiqua" w:hAnsi="Book Antiqua" w:cs="Book Antiqua"/>
          <w:color w:val="000000"/>
          <w:vertAlign w:val="superscript"/>
        </w:rPr>
        <w:t>[7,8]</w:t>
      </w:r>
      <w:r w:rsidRPr="00754044">
        <w:rPr>
          <w:rFonts w:ascii="Book Antiqua" w:eastAsia="Book Antiqua" w:hAnsi="Book Antiqua" w:cs="Book Antiqua"/>
          <w:color w:val="000000"/>
        </w:rPr>
        <w:t xml:space="preserve">; for both, the liver may accumulate aberrant </w:t>
      </w:r>
      <w:proofErr w:type="spellStart"/>
      <w:r w:rsidRPr="00754044">
        <w:rPr>
          <w:rFonts w:ascii="Book Antiqua" w:eastAsia="Book Antiqua" w:hAnsi="Book Antiqua" w:cs="Book Antiqua"/>
          <w:color w:val="000000"/>
        </w:rPr>
        <w:t>myofibroblasts</w:t>
      </w:r>
      <w:proofErr w:type="spellEnd"/>
      <w:r w:rsidRPr="00754044">
        <w:rPr>
          <w:rFonts w:ascii="Book Antiqua" w:eastAsia="Book Antiqua" w:hAnsi="Book Antiqua" w:cs="Book Antiqua"/>
          <w:color w:val="000000"/>
        </w:rPr>
        <w:t xml:space="preserve"> and ECM thus generating liver fibrosis. Depending on the inducing liver disease, liver fibrosis pathogenesis differs; for example, schistosomiasis induces liver fibrosis by accumulating parasitic ova and periocular granulomas in portal </w:t>
      </w:r>
      <w:proofErr w:type="gramStart"/>
      <w:r w:rsidRPr="00754044">
        <w:rPr>
          <w:rFonts w:ascii="Book Antiqua" w:eastAsia="Book Antiqua" w:hAnsi="Book Antiqua" w:cs="Book Antiqua"/>
          <w:color w:val="000000"/>
        </w:rPr>
        <w:t>veins</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9]</w:t>
      </w:r>
      <w:r w:rsidRPr="00754044">
        <w:rPr>
          <w:rFonts w:ascii="Book Antiqua" w:eastAsia="Book Antiqua" w:hAnsi="Book Antiqua" w:cs="Book Antiqua"/>
          <w:color w:val="000000"/>
        </w:rPr>
        <w:t>. Wilson</w:t>
      </w:r>
      <w:r w:rsidR="00952E50" w:rsidRPr="00754044">
        <w:rPr>
          <w:rFonts w:ascii="Book Antiqua" w:eastAsia="Book Antiqua" w:hAnsi="Book Antiqua" w:cs="Book Antiqua"/>
          <w:color w:val="000000"/>
        </w:rPr>
        <w:t>’</w:t>
      </w:r>
      <w:r w:rsidRPr="00754044">
        <w:rPr>
          <w:rFonts w:ascii="Book Antiqua" w:eastAsia="Book Antiqua" w:hAnsi="Book Antiqua" w:cs="Book Antiqua"/>
          <w:color w:val="000000"/>
        </w:rPr>
        <w:t xml:space="preserve">s disease (or </w:t>
      </w:r>
      <w:proofErr w:type="spellStart"/>
      <w:r w:rsidRPr="00754044">
        <w:rPr>
          <w:rFonts w:ascii="Book Antiqua" w:eastAsia="Book Antiqua" w:hAnsi="Book Antiqua" w:cs="Book Antiqua"/>
          <w:color w:val="000000"/>
        </w:rPr>
        <w:t>hepatolenticular</w:t>
      </w:r>
      <w:proofErr w:type="spellEnd"/>
      <w:r w:rsidRPr="00754044">
        <w:rPr>
          <w:rFonts w:ascii="Book Antiqua" w:eastAsia="Book Antiqua" w:hAnsi="Book Antiqua" w:cs="Book Antiqua"/>
          <w:color w:val="000000"/>
        </w:rPr>
        <w:t xml:space="preserve"> degeneration), caused by a mutation in the Wilson disease protein (</w:t>
      </w:r>
      <w:r w:rsidRPr="00754044">
        <w:rPr>
          <w:rFonts w:ascii="Book Antiqua" w:eastAsia="Book Antiqua" w:hAnsi="Book Antiqua" w:cs="Book Antiqua"/>
          <w:i/>
          <w:iCs/>
          <w:color w:val="000000"/>
        </w:rPr>
        <w:t>ATP7B</w:t>
      </w:r>
      <w:r w:rsidRPr="00754044">
        <w:rPr>
          <w:rFonts w:ascii="Book Antiqua" w:eastAsia="Book Antiqua" w:hAnsi="Book Antiqua" w:cs="Book Antiqua"/>
          <w:color w:val="000000"/>
        </w:rPr>
        <w:t xml:space="preserve">) gene, frequently induces liver </w:t>
      </w:r>
      <w:proofErr w:type="gramStart"/>
      <w:r w:rsidRPr="00754044">
        <w:rPr>
          <w:rFonts w:ascii="Book Antiqua" w:eastAsia="Book Antiqua" w:hAnsi="Book Antiqua" w:cs="Book Antiqua"/>
          <w:color w:val="000000"/>
        </w:rPr>
        <w:t>fibrosis</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10]</w:t>
      </w:r>
      <w:r w:rsidRPr="00754044">
        <w:rPr>
          <w:rFonts w:ascii="Book Antiqua" w:eastAsia="Book Antiqua" w:hAnsi="Book Antiqua" w:cs="Book Antiqua"/>
          <w:color w:val="000000"/>
        </w:rPr>
        <w:t>. Furthermore, it has recently been found that metabolic syndromes, including obesity, insulin resistance</w:t>
      </w:r>
      <w:r w:rsidR="00DA4EA8" w:rsidRPr="00754044">
        <w:rPr>
          <w:rFonts w:ascii="Book Antiqua" w:eastAsia="Book Antiqua" w:hAnsi="Book Antiqua" w:cs="Book Antiqua"/>
          <w:color w:val="000000"/>
        </w:rPr>
        <w:t>,</w:t>
      </w:r>
      <w:r w:rsidRPr="00754044">
        <w:rPr>
          <w:rFonts w:ascii="Book Antiqua" w:eastAsia="Book Antiqua" w:hAnsi="Book Antiqua" w:cs="Book Antiqua"/>
          <w:color w:val="000000"/>
        </w:rPr>
        <w:t xml:space="preserve"> and diabetes, are closely related to end</w:t>
      </w:r>
      <w:r w:rsidR="00952E50" w:rsidRPr="00754044">
        <w:rPr>
          <w:rFonts w:ascii="Book Antiqua" w:eastAsia="Book Antiqua" w:hAnsi="Book Antiqua" w:cs="Book Antiqua"/>
          <w:color w:val="000000"/>
        </w:rPr>
        <w:t>-</w:t>
      </w:r>
      <w:r w:rsidRPr="00754044">
        <w:rPr>
          <w:rFonts w:ascii="Book Antiqua" w:eastAsia="Book Antiqua" w:hAnsi="Book Antiqua" w:cs="Book Antiqua"/>
          <w:color w:val="000000"/>
        </w:rPr>
        <w:t xml:space="preserve">stage liver </w:t>
      </w:r>
      <w:proofErr w:type="gramStart"/>
      <w:r w:rsidRPr="00754044">
        <w:rPr>
          <w:rFonts w:ascii="Book Antiqua" w:eastAsia="Book Antiqua" w:hAnsi="Book Antiqua" w:cs="Book Antiqua"/>
          <w:color w:val="000000"/>
        </w:rPr>
        <w:t>fibrosis</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11]</w:t>
      </w:r>
      <w:r w:rsidRPr="00754044">
        <w:rPr>
          <w:rFonts w:ascii="Book Antiqua" w:eastAsia="Book Antiqua" w:hAnsi="Book Antiqua" w:cs="Book Antiqua"/>
          <w:color w:val="000000"/>
        </w:rPr>
        <w:t>.</w:t>
      </w:r>
    </w:p>
    <w:p w14:paraId="1EE3C78F" w14:textId="201E5751" w:rsidR="00A77B3E" w:rsidRPr="00754044" w:rsidRDefault="00EA50E3" w:rsidP="00081152">
      <w:pPr>
        <w:spacing w:line="360" w:lineRule="auto"/>
        <w:ind w:firstLineChars="100" w:firstLine="240"/>
        <w:jc w:val="both"/>
        <w:rPr>
          <w:rFonts w:ascii="Book Antiqua" w:hAnsi="Book Antiqua"/>
        </w:rPr>
      </w:pPr>
      <w:r w:rsidRPr="00754044">
        <w:rPr>
          <w:rFonts w:ascii="Book Antiqua" w:eastAsia="Book Antiqua" w:hAnsi="Book Antiqua" w:cs="Book Antiqua"/>
          <w:color w:val="000000"/>
        </w:rPr>
        <w:t xml:space="preserve">Physiologically speaking, liver fibrosis is a healing response to liver injury. It is characterized by excessive deposition of ECM proteins as an outcome of different chronic liver diseases, including viral hepatitis and alcoholic or nonalcoholic </w:t>
      </w:r>
      <w:proofErr w:type="gramStart"/>
      <w:r w:rsidRPr="00754044">
        <w:rPr>
          <w:rFonts w:ascii="Book Antiqua" w:eastAsia="Book Antiqua" w:hAnsi="Book Antiqua" w:cs="Book Antiqua"/>
          <w:color w:val="000000"/>
        </w:rPr>
        <w:t>steatohepatitis</w:t>
      </w:r>
      <w:r w:rsidRPr="00754044">
        <w:rPr>
          <w:rFonts w:ascii="Book Antiqua" w:eastAsia="Book Antiqua" w:hAnsi="Book Antiqua" w:cs="Book Antiqua"/>
          <w:color w:val="000000"/>
          <w:vertAlign w:val="superscript"/>
        </w:rPr>
        <w:t>[</w:t>
      </w:r>
      <w:proofErr w:type="gramEnd"/>
      <w:r w:rsidR="00EF6A4A" w:rsidRPr="00754044">
        <w:rPr>
          <w:rFonts w:ascii="Book Antiqua" w:eastAsia="Book Antiqua" w:hAnsi="Book Antiqua" w:cs="Book Antiqua"/>
          <w:color w:val="000000"/>
          <w:vertAlign w:val="superscript"/>
        </w:rPr>
        <w:t>5</w:t>
      </w:r>
      <w:r w:rsidRPr="00754044">
        <w:rPr>
          <w:rFonts w:ascii="Book Antiqua" w:eastAsia="Book Antiqua" w:hAnsi="Book Antiqua" w:cs="Book Antiqua"/>
          <w:color w:val="000000"/>
          <w:vertAlign w:val="superscript"/>
        </w:rPr>
        <w:t>,1</w:t>
      </w:r>
      <w:r w:rsidR="00725875" w:rsidRPr="00754044">
        <w:rPr>
          <w:rFonts w:ascii="Book Antiqua" w:eastAsia="Book Antiqua" w:hAnsi="Book Antiqua" w:cs="Book Antiqua"/>
          <w:color w:val="000000"/>
          <w:vertAlign w:val="superscript"/>
        </w:rPr>
        <w:t>2</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xml:space="preserve">. Liver fibrosis is beneficial at first because it can encapsulate the injury and is considered a reversible process at this </w:t>
      </w:r>
      <w:proofErr w:type="gramStart"/>
      <w:r w:rsidRPr="00754044">
        <w:rPr>
          <w:rFonts w:ascii="Book Antiqua" w:eastAsia="Book Antiqua" w:hAnsi="Book Antiqua" w:cs="Book Antiqua"/>
          <w:color w:val="000000"/>
        </w:rPr>
        <w:t>stage</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1</w:t>
      </w:r>
      <w:r w:rsidR="00725875" w:rsidRPr="00754044">
        <w:rPr>
          <w:rFonts w:ascii="Book Antiqua" w:eastAsia="Book Antiqua" w:hAnsi="Book Antiqua" w:cs="Book Antiqua"/>
          <w:color w:val="000000"/>
          <w:vertAlign w:val="superscript"/>
        </w:rPr>
        <w:t>3</w:t>
      </w:r>
      <w:r w:rsidRPr="00754044">
        <w:rPr>
          <w:rFonts w:ascii="Book Antiqua" w:eastAsia="Book Antiqua" w:hAnsi="Book Antiqua" w:cs="Book Antiqua"/>
          <w:color w:val="000000"/>
          <w:vertAlign w:val="superscript"/>
        </w:rPr>
        <w:t>,1</w:t>
      </w:r>
      <w:r w:rsidR="00725875" w:rsidRPr="00754044">
        <w:rPr>
          <w:rFonts w:ascii="Book Antiqua" w:eastAsia="Book Antiqua" w:hAnsi="Book Antiqua" w:cs="Book Antiqua"/>
          <w:color w:val="000000"/>
          <w:vertAlign w:val="superscript"/>
        </w:rPr>
        <w:t>4</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xml:space="preserve">; however, it ultimately develops into advanced fibrosis or cirrhosis, which might be irreversible and impairs liver function </w:t>
      </w:r>
      <w:r w:rsidR="00544825" w:rsidRPr="00754044">
        <w:rPr>
          <w:rFonts w:ascii="Book Antiqua" w:eastAsia="Book Antiqua" w:hAnsi="Book Antiqua" w:cs="Book Antiqua"/>
          <w:color w:val="000000"/>
        </w:rPr>
        <w:t xml:space="preserve">that leads to </w:t>
      </w:r>
      <w:r w:rsidRPr="00754044">
        <w:rPr>
          <w:rFonts w:ascii="Book Antiqua" w:eastAsia="Book Antiqua" w:hAnsi="Book Antiqua" w:cs="Book Antiqua"/>
          <w:color w:val="000000"/>
        </w:rPr>
        <w:t>subsequent morbidity and mortality</w:t>
      </w:r>
      <w:r w:rsidRPr="00754044">
        <w:rPr>
          <w:rFonts w:ascii="Book Antiqua" w:eastAsia="Book Antiqua" w:hAnsi="Book Antiqua" w:cs="Book Antiqua"/>
          <w:color w:val="000000"/>
          <w:vertAlign w:val="superscript"/>
        </w:rPr>
        <w:t>[1</w:t>
      </w:r>
      <w:r w:rsidR="00725875" w:rsidRPr="00754044">
        <w:rPr>
          <w:rFonts w:ascii="Book Antiqua" w:eastAsia="Book Antiqua" w:hAnsi="Book Antiqua" w:cs="Book Antiqua"/>
          <w:color w:val="000000"/>
          <w:vertAlign w:val="superscript"/>
        </w:rPr>
        <w:t>5</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w:t>
      </w:r>
    </w:p>
    <w:p w14:paraId="236B8BD3" w14:textId="2B624CF1" w:rsidR="00A77B3E" w:rsidRPr="00754044" w:rsidRDefault="00EA50E3" w:rsidP="00081152">
      <w:pPr>
        <w:spacing w:line="360" w:lineRule="auto"/>
        <w:ind w:firstLineChars="100" w:firstLine="240"/>
        <w:jc w:val="both"/>
        <w:rPr>
          <w:rFonts w:ascii="Book Antiqua" w:hAnsi="Book Antiqua"/>
        </w:rPr>
      </w:pPr>
      <w:r w:rsidRPr="00754044">
        <w:rPr>
          <w:rFonts w:ascii="Book Antiqua" w:eastAsia="Book Antiqua" w:hAnsi="Book Antiqua" w:cs="Book Antiqua"/>
          <w:color w:val="000000"/>
        </w:rPr>
        <w:t xml:space="preserve">After a severe liver injury, parenchymal cells regenerate and substitute the necrotic or apoptotic cells associated with an inflammatory response and an incomplete ECM deposition. The liver regeneration fails if the hepatic injury persists, and hepatocytes are </w:t>
      </w:r>
      <w:r w:rsidRPr="00754044">
        <w:rPr>
          <w:rFonts w:ascii="Book Antiqua" w:eastAsia="Book Antiqua" w:hAnsi="Book Antiqua" w:cs="Book Antiqua"/>
          <w:color w:val="000000"/>
        </w:rPr>
        <w:lastRenderedPageBreak/>
        <w:t xml:space="preserve">replaced with abundant ECM containing </w:t>
      </w:r>
      <w:proofErr w:type="spellStart"/>
      <w:r w:rsidRPr="00754044">
        <w:rPr>
          <w:rFonts w:ascii="Book Antiqua" w:eastAsia="Book Antiqua" w:hAnsi="Book Antiqua" w:cs="Book Antiqua"/>
          <w:color w:val="000000"/>
        </w:rPr>
        <w:t>fibrillar</w:t>
      </w:r>
      <w:proofErr w:type="spellEnd"/>
      <w:r w:rsidRPr="00754044">
        <w:rPr>
          <w:rFonts w:ascii="Book Antiqua" w:eastAsia="Book Antiqua" w:hAnsi="Book Antiqua" w:cs="Book Antiqua"/>
          <w:color w:val="000000"/>
        </w:rPr>
        <w:t xml:space="preserve"> collagen. Depending on the origin of the liver injury, the distribution of this fibrous material differs. In chronic </w:t>
      </w:r>
      <w:proofErr w:type="spellStart"/>
      <w:r w:rsidRPr="00754044">
        <w:rPr>
          <w:rFonts w:ascii="Book Antiqua" w:eastAsia="Book Antiqua" w:hAnsi="Book Antiqua" w:cs="Book Antiqua"/>
          <w:color w:val="000000"/>
        </w:rPr>
        <w:t>cholestatic</w:t>
      </w:r>
      <w:proofErr w:type="spellEnd"/>
      <w:r w:rsidRPr="00754044">
        <w:rPr>
          <w:rFonts w:ascii="Book Antiqua" w:eastAsia="Book Antiqua" w:hAnsi="Book Antiqua" w:cs="Book Antiqua"/>
          <w:color w:val="000000"/>
        </w:rPr>
        <w:t xml:space="preserve"> disorders and chronic viral hepatitis, the fibrotic tissue is first located around portal tracts. In alcohol-induced liver disease, it is instead situated in </w:t>
      </w:r>
      <w:proofErr w:type="spellStart"/>
      <w:r w:rsidRPr="00754044">
        <w:rPr>
          <w:rFonts w:ascii="Book Antiqua" w:eastAsia="Book Antiqua" w:hAnsi="Book Antiqua" w:cs="Book Antiqua"/>
          <w:color w:val="000000"/>
        </w:rPr>
        <w:t>pericentral</w:t>
      </w:r>
      <w:proofErr w:type="spellEnd"/>
      <w:r w:rsidRPr="00754044">
        <w:rPr>
          <w:rFonts w:ascii="Book Antiqua" w:eastAsia="Book Antiqua" w:hAnsi="Book Antiqua" w:cs="Book Antiqua"/>
          <w:color w:val="000000"/>
        </w:rPr>
        <w:t xml:space="preserve"> and </w:t>
      </w:r>
      <w:proofErr w:type="spellStart"/>
      <w:r w:rsidRPr="00754044">
        <w:rPr>
          <w:rFonts w:ascii="Book Antiqua" w:eastAsia="Book Antiqua" w:hAnsi="Book Antiqua" w:cs="Book Antiqua"/>
          <w:color w:val="000000"/>
        </w:rPr>
        <w:t>perisinusoidal</w:t>
      </w:r>
      <w:proofErr w:type="spellEnd"/>
      <w:r w:rsidRPr="00754044">
        <w:rPr>
          <w:rFonts w:ascii="Book Antiqua" w:eastAsia="Book Antiqua" w:hAnsi="Book Antiqua" w:cs="Book Antiqua"/>
          <w:color w:val="000000"/>
        </w:rPr>
        <w:t xml:space="preserve"> </w:t>
      </w:r>
      <w:proofErr w:type="gramStart"/>
      <w:r w:rsidRPr="00754044">
        <w:rPr>
          <w:rFonts w:ascii="Book Antiqua" w:eastAsia="Book Antiqua" w:hAnsi="Book Antiqua" w:cs="Book Antiqua"/>
          <w:color w:val="000000"/>
        </w:rPr>
        <w:t>areas</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1</w:t>
      </w:r>
      <w:r w:rsidR="00725875" w:rsidRPr="00754044">
        <w:rPr>
          <w:rFonts w:ascii="Book Antiqua" w:eastAsia="Book Antiqua" w:hAnsi="Book Antiqua" w:cs="Book Antiqua"/>
          <w:color w:val="000000"/>
          <w:vertAlign w:val="superscript"/>
        </w:rPr>
        <w:t>6</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xml:space="preserve">. Liver fibrosis is related to significant alterations in the quantity and composition of </w:t>
      </w:r>
      <w:proofErr w:type="gramStart"/>
      <w:r w:rsidRPr="00754044">
        <w:rPr>
          <w:rFonts w:ascii="Book Antiqua" w:eastAsia="Book Antiqua" w:hAnsi="Book Antiqua" w:cs="Book Antiqua"/>
          <w:color w:val="000000"/>
        </w:rPr>
        <w:t>ECM</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1</w:t>
      </w:r>
      <w:r w:rsidR="00725875" w:rsidRPr="00754044">
        <w:rPr>
          <w:rFonts w:ascii="Book Antiqua" w:eastAsia="Book Antiqua" w:hAnsi="Book Antiqua" w:cs="Book Antiqua"/>
          <w:color w:val="000000"/>
          <w:vertAlign w:val="superscript"/>
        </w:rPr>
        <w:t>7</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xml:space="preserve">. In advanced stages, the liver holds about six times more ECM than ordinary, including collagens (I, III, and IV), </w:t>
      </w:r>
      <w:proofErr w:type="spellStart"/>
      <w:r w:rsidRPr="00754044">
        <w:rPr>
          <w:rFonts w:ascii="Book Antiqua" w:eastAsia="Book Antiqua" w:hAnsi="Book Antiqua" w:cs="Book Antiqua"/>
          <w:color w:val="000000"/>
        </w:rPr>
        <w:t>fibronectin</w:t>
      </w:r>
      <w:proofErr w:type="spellEnd"/>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undulin</w:t>
      </w:r>
      <w:proofErr w:type="spellEnd"/>
      <w:r w:rsidRPr="00754044">
        <w:rPr>
          <w:rFonts w:ascii="Book Antiqua" w:eastAsia="Book Antiqua" w:hAnsi="Book Antiqua" w:cs="Book Antiqua"/>
          <w:color w:val="000000"/>
        </w:rPr>
        <w:t xml:space="preserve">, elastin, </w:t>
      </w:r>
      <w:proofErr w:type="spellStart"/>
      <w:r w:rsidRPr="00754044">
        <w:rPr>
          <w:rFonts w:ascii="Book Antiqua" w:eastAsia="Book Antiqua" w:hAnsi="Book Antiqua" w:cs="Book Antiqua"/>
          <w:color w:val="000000"/>
        </w:rPr>
        <w:t>laminin</w:t>
      </w:r>
      <w:proofErr w:type="spellEnd"/>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hyaluronan</w:t>
      </w:r>
      <w:proofErr w:type="spellEnd"/>
      <w:r w:rsidRPr="00754044">
        <w:rPr>
          <w:rFonts w:ascii="Book Antiqua" w:eastAsia="Book Antiqua" w:hAnsi="Book Antiqua" w:cs="Book Antiqua"/>
          <w:color w:val="000000"/>
        </w:rPr>
        <w:t xml:space="preserve">, and </w:t>
      </w:r>
      <w:proofErr w:type="gramStart"/>
      <w:r w:rsidRPr="00754044">
        <w:rPr>
          <w:rFonts w:ascii="Book Antiqua" w:eastAsia="Book Antiqua" w:hAnsi="Book Antiqua" w:cs="Book Antiqua"/>
          <w:color w:val="000000"/>
        </w:rPr>
        <w:t>proteoglycans</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1</w:t>
      </w:r>
      <w:r w:rsidR="00725875" w:rsidRPr="00754044">
        <w:rPr>
          <w:rFonts w:ascii="Book Antiqua" w:eastAsia="Book Antiqua" w:hAnsi="Book Antiqua" w:cs="Book Antiqua"/>
          <w:color w:val="000000"/>
          <w:vertAlign w:val="superscript"/>
        </w:rPr>
        <w:t>8</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Decreased activity of ECM-removing matrix metalloproteinases (MMPs) is mainly related to the overexpression of their inhibitors (</w:t>
      </w:r>
      <w:r w:rsidRPr="00754044">
        <w:rPr>
          <w:rFonts w:ascii="Book Antiqua" w:eastAsia="Book Antiqua" w:hAnsi="Book Antiqua" w:cs="Book Antiqua"/>
          <w:i/>
          <w:iCs/>
          <w:color w:val="000000"/>
        </w:rPr>
        <w:t>i.e</w:t>
      </w:r>
      <w:r w:rsidRPr="00754044">
        <w:rPr>
          <w:rFonts w:ascii="Book Antiqua" w:eastAsia="Book Antiqua" w:hAnsi="Book Antiqua" w:cs="Book Antiqua"/>
          <w:color w:val="000000"/>
        </w:rPr>
        <w:t>. TIMPs</w:t>
      </w:r>
      <w:proofErr w:type="gramStart"/>
      <w:r w:rsidRPr="00754044">
        <w:rPr>
          <w:rFonts w:ascii="Book Antiqua" w:eastAsia="Book Antiqua" w:hAnsi="Book Antiqua" w:cs="Book Antiqua"/>
          <w:color w:val="000000"/>
        </w:rPr>
        <w:t>)</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12]</w:t>
      </w:r>
      <w:r w:rsidRPr="00754044">
        <w:rPr>
          <w:rFonts w:ascii="Book Antiqua" w:eastAsia="Book Antiqua" w:hAnsi="Book Antiqua" w:cs="Book Antiqua"/>
          <w:color w:val="000000"/>
        </w:rPr>
        <w:t>.</w:t>
      </w:r>
    </w:p>
    <w:p w14:paraId="6FDFD895" w14:textId="761483AF" w:rsidR="00A77B3E" w:rsidRPr="00754044" w:rsidRDefault="00EA50E3" w:rsidP="00081152">
      <w:pPr>
        <w:spacing w:line="360" w:lineRule="auto"/>
        <w:ind w:firstLineChars="100" w:firstLine="240"/>
        <w:jc w:val="both"/>
        <w:rPr>
          <w:rFonts w:ascii="Book Antiqua" w:hAnsi="Book Antiqua"/>
        </w:rPr>
      </w:pPr>
      <w:r w:rsidRPr="00754044">
        <w:rPr>
          <w:rFonts w:ascii="Book Antiqua" w:eastAsia="Book Antiqua" w:hAnsi="Book Antiqua" w:cs="Book Antiqua"/>
          <w:color w:val="000000"/>
        </w:rPr>
        <w:t xml:space="preserve">Succeeding a chronic injury, HSCs, the primary ECM-producing </w:t>
      </w:r>
      <w:proofErr w:type="gramStart"/>
      <w:r w:rsidRPr="00754044">
        <w:rPr>
          <w:rFonts w:ascii="Book Antiqua" w:eastAsia="Book Antiqua" w:hAnsi="Book Antiqua" w:cs="Book Antiqua"/>
          <w:color w:val="000000"/>
        </w:rPr>
        <w:t>cells</w:t>
      </w:r>
      <w:r w:rsidRPr="00754044">
        <w:rPr>
          <w:rFonts w:ascii="Book Antiqua" w:eastAsia="Book Antiqua" w:hAnsi="Book Antiqua" w:cs="Book Antiqua"/>
          <w:color w:val="000000"/>
          <w:vertAlign w:val="superscript"/>
        </w:rPr>
        <w:t>[</w:t>
      </w:r>
      <w:proofErr w:type="gramEnd"/>
      <w:r w:rsidR="00725875" w:rsidRPr="00754044">
        <w:rPr>
          <w:rFonts w:ascii="Book Antiqua" w:eastAsia="Book Antiqua" w:hAnsi="Book Antiqua" w:cs="Book Antiqua"/>
          <w:color w:val="000000"/>
          <w:vertAlign w:val="superscript"/>
        </w:rPr>
        <w:t>19</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xml:space="preserve">, activate and </w:t>
      </w:r>
      <w:proofErr w:type="spellStart"/>
      <w:r w:rsidRPr="00754044">
        <w:rPr>
          <w:rFonts w:ascii="Book Antiqua" w:eastAsia="Book Antiqua" w:hAnsi="Book Antiqua" w:cs="Book Antiqua"/>
          <w:color w:val="000000"/>
        </w:rPr>
        <w:t>transdifferentiate</w:t>
      </w:r>
      <w:proofErr w:type="spellEnd"/>
      <w:r w:rsidRPr="00754044">
        <w:rPr>
          <w:rFonts w:ascii="Book Antiqua" w:eastAsia="Book Antiqua" w:hAnsi="Book Antiqua" w:cs="Book Antiqua"/>
          <w:color w:val="000000"/>
        </w:rPr>
        <w:t xml:space="preserve"> into </w:t>
      </w:r>
      <w:proofErr w:type="spellStart"/>
      <w:r w:rsidRPr="00754044">
        <w:rPr>
          <w:rFonts w:ascii="Book Antiqua" w:eastAsia="Book Antiqua" w:hAnsi="Book Antiqua" w:cs="Book Antiqua"/>
          <w:color w:val="000000"/>
        </w:rPr>
        <w:t>myofibroblast</w:t>
      </w:r>
      <w:proofErr w:type="spellEnd"/>
      <w:r w:rsidRPr="00754044">
        <w:rPr>
          <w:rFonts w:ascii="Book Antiqua" w:eastAsia="Book Antiqua" w:hAnsi="Book Antiqua" w:cs="Book Antiqua"/>
          <w:color w:val="000000"/>
        </w:rPr>
        <w:t xml:space="preserve">-like cells, acquiring contractile, </w:t>
      </w:r>
      <w:proofErr w:type="spellStart"/>
      <w:r w:rsidRPr="00754044">
        <w:rPr>
          <w:rFonts w:ascii="Book Antiqua" w:eastAsia="Book Antiqua" w:hAnsi="Book Antiqua" w:cs="Book Antiqua"/>
          <w:color w:val="000000"/>
        </w:rPr>
        <w:t>proinflammatory</w:t>
      </w:r>
      <w:proofErr w:type="spellEnd"/>
      <w:r w:rsidRPr="00754044">
        <w:rPr>
          <w:rFonts w:ascii="Book Antiqua" w:eastAsia="Book Antiqua" w:hAnsi="Book Antiqua" w:cs="Book Antiqua"/>
          <w:color w:val="000000"/>
        </w:rPr>
        <w:t xml:space="preserve">, and </w:t>
      </w:r>
      <w:proofErr w:type="spellStart"/>
      <w:r w:rsidRPr="00754044">
        <w:rPr>
          <w:rFonts w:ascii="Book Antiqua" w:eastAsia="Book Antiqua" w:hAnsi="Book Antiqua" w:cs="Book Antiqua"/>
          <w:color w:val="000000"/>
        </w:rPr>
        <w:t>fibrogenic</w:t>
      </w:r>
      <w:proofErr w:type="spellEnd"/>
      <w:r w:rsidRPr="00754044">
        <w:rPr>
          <w:rFonts w:ascii="Book Antiqua" w:eastAsia="Book Antiqua" w:hAnsi="Book Antiqua" w:cs="Book Antiqua"/>
          <w:color w:val="000000"/>
        </w:rPr>
        <w:t xml:space="preserve"> properties</w:t>
      </w:r>
      <w:r w:rsidRPr="00754044">
        <w:rPr>
          <w:rFonts w:ascii="Book Antiqua" w:eastAsia="Book Antiqua" w:hAnsi="Book Antiqua" w:cs="Book Antiqua"/>
          <w:color w:val="000000"/>
          <w:vertAlign w:val="superscript"/>
        </w:rPr>
        <w:t>[2</w:t>
      </w:r>
      <w:r w:rsidR="00725875" w:rsidRPr="00754044">
        <w:rPr>
          <w:rFonts w:ascii="Book Antiqua" w:eastAsia="Book Antiqua" w:hAnsi="Book Antiqua" w:cs="Book Antiqua"/>
          <w:color w:val="000000"/>
          <w:vertAlign w:val="superscript"/>
        </w:rPr>
        <w:t>0</w:t>
      </w:r>
      <w:r w:rsidRPr="00754044">
        <w:rPr>
          <w:rFonts w:ascii="Book Antiqua" w:eastAsia="Book Antiqua" w:hAnsi="Book Antiqua" w:cs="Book Antiqua"/>
          <w:color w:val="000000"/>
          <w:vertAlign w:val="superscript"/>
        </w:rPr>
        <w:t>,2</w:t>
      </w:r>
      <w:r w:rsidR="00725875" w:rsidRPr="00754044">
        <w:rPr>
          <w:rFonts w:ascii="Book Antiqua" w:eastAsia="Book Antiqua" w:hAnsi="Book Antiqua" w:cs="Book Antiqua"/>
          <w:color w:val="000000"/>
          <w:vertAlign w:val="superscript"/>
        </w:rPr>
        <w:t>1</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xml:space="preserve">. The activated HSCs accumulate at the spots of tissue repair, discharging significant ECM amounts and regulating ECM degradation. </w:t>
      </w:r>
      <w:proofErr w:type="spellStart"/>
      <w:r w:rsidRPr="00754044">
        <w:rPr>
          <w:rFonts w:ascii="Book Antiqua" w:eastAsia="Book Antiqua" w:hAnsi="Book Antiqua" w:cs="Book Antiqua"/>
          <w:color w:val="000000"/>
        </w:rPr>
        <w:t>Kupffer</w:t>
      </w:r>
      <w:proofErr w:type="spellEnd"/>
      <w:r w:rsidRPr="00754044">
        <w:rPr>
          <w:rFonts w:ascii="Book Antiqua" w:eastAsia="Book Antiqua" w:hAnsi="Book Antiqua" w:cs="Book Antiqua"/>
          <w:color w:val="000000"/>
        </w:rPr>
        <w:t xml:space="preserve"> cells (KCs) are the primary producer of PDGF, which is the main mitogen for activated HSCs. At the transcriptional and posttranscriptional levels, collagen synthesis in HSCs is </w:t>
      </w:r>
      <w:proofErr w:type="gramStart"/>
      <w:r w:rsidRPr="00754044">
        <w:rPr>
          <w:rFonts w:ascii="Book Antiqua" w:eastAsia="Book Antiqua" w:hAnsi="Book Antiqua" w:cs="Book Antiqua"/>
          <w:color w:val="000000"/>
        </w:rPr>
        <w:t>regulated</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2</w:t>
      </w:r>
      <w:r w:rsidR="00725875" w:rsidRPr="00754044">
        <w:rPr>
          <w:rFonts w:ascii="Book Antiqua" w:eastAsia="Book Antiqua" w:hAnsi="Book Antiqua" w:cs="Book Antiqua"/>
          <w:color w:val="000000"/>
          <w:vertAlign w:val="superscript"/>
        </w:rPr>
        <w:t>2</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w:t>
      </w:r>
    </w:p>
    <w:p w14:paraId="7984B3CA" w14:textId="38FCDA41" w:rsidR="00A77B3E" w:rsidRPr="00754044" w:rsidRDefault="00EA50E3" w:rsidP="00081152">
      <w:pPr>
        <w:spacing w:line="360" w:lineRule="auto"/>
        <w:ind w:firstLineChars="100" w:firstLine="240"/>
        <w:jc w:val="both"/>
        <w:rPr>
          <w:rFonts w:ascii="Book Antiqua" w:hAnsi="Book Antiqua"/>
        </w:rPr>
      </w:pPr>
      <w:r w:rsidRPr="00754044">
        <w:rPr>
          <w:rFonts w:ascii="Book Antiqua" w:eastAsia="Book Antiqua" w:hAnsi="Book Antiqua" w:cs="Book Antiqua"/>
          <w:color w:val="000000"/>
        </w:rPr>
        <w:t xml:space="preserve">There is a complex interplay among different hepatic cell types </w:t>
      </w:r>
      <w:proofErr w:type="gramStart"/>
      <w:r w:rsidRPr="00754044">
        <w:rPr>
          <w:rFonts w:ascii="Book Antiqua" w:eastAsia="Book Antiqua" w:hAnsi="Book Antiqua" w:cs="Book Antiqua"/>
          <w:color w:val="000000"/>
        </w:rPr>
        <w:t>the occurs</w:t>
      </w:r>
      <w:proofErr w:type="gramEnd"/>
      <w:r w:rsidRPr="00754044">
        <w:rPr>
          <w:rFonts w:ascii="Book Antiqua" w:eastAsia="Book Antiqua" w:hAnsi="Book Antiqua" w:cs="Book Antiqua"/>
          <w:color w:val="000000"/>
        </w:rPr>
        <w:t xml:space="preserve"> during hepatic </w:t>
      </w:r>
      <w:proofErr w:type="spellStart"/>
      <w:r w:rsidRPr="00754044">
        <w:rPr>
          <w:rFonts w:ascii="Book Antiqua" w:eastAsia="Book Antiqua" w:hAnsi="Book Antiqua" w:cs="Book Antiqua"/>
          <w:color w:val="000000"/>
        </w:rPr>
        <w:t>fibrogenesis</w:t>
      </w:r>
      <w:proofErr w:type="spellEnd"/>
      <w:r w:rsidRPr="00754044">
        <w:rPr>
          <w:rFonts w:ascii="Book Antiqua" w:eastAsia="Book Antiqua" w:hAnsi="Book Antiqua" w:cs="Book Antiqua"/>
          <w:color w:val="000000"/>
        </w:rPr>
        <w:t xml:space="preserve">. Many hepatotoxic agents can damage </w:t>
      </w:r>
      <w:proofErr w:type="gramStart"/>
      <w:r w:rsidRPr="00754044">
        <w:rPr>
          <w:rFonts w:ascii="Book Antiqua" w:eastAsia="Book Antiqua" w:hAnsi="Book Antiqua" w:cs="Book Antiqua"/>
          <w:color w:val="000000"/>
        </w:rPr>
        <w:t>hepatocytes</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2</w:t>
      </w:r>
      <w:r w:rsidR="00725875" w:rsidRPr="00754044">
        <w:rPr>
          <w:rFonts w:ascii="Book Antiqua" w:eastAsia="Book Antiqua" w:hAnsi="Book Antiqua" w:cs="Book Antiqua"/>
          <w:color w:val="000000"/>
          <w:vertAlign w:val="superscript"/>
        </w:rPr>
        <w:t>3</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xml:space="preserve">; these damaged hepatocytes release reactive oxygen species (ROS) and </w:t>
      </w:r>
      <w:proofErr w:type="spellStart"/>
      <w:r w:rsidRPr="00754044">
        <w:rPr>
          <w:rFonts w:ascii="Book Antiqua" w:eastAsia="Book Antiqua" w:hAnsi="Book Antiqua" w:cs="Book Antiqua"/>
          <w:color w:val="000000"/>
        </w:rPr>
        <w:t>fibrogenic</w:t>
      </w:r>
      <w:proofErr w:type="spellEnd"/>
      <w:r w:rsidRPr="00754044">
        <w:rPr>
          <w:rFonts w:ascii="Book Antiqua" w:eastAsia="Book Antiqua" w:hAnsi="Book Antiqua" w:cs="Book Antiqua"/>
          <w:color w:val="000000"/>
        </w:rPr>
        <w:t xml:space="preserve"> mediators and induce white blood cell recruitment </w:t>
      </w:r>
      <w:r w:rsidRPr="00754044">
        <w:rPr>
          <w:rFonts w:ascii="Book Antiqua" w:eastAsia="Book Antiqua" w:hAnsi="Book Antiqua" w:cs="Book Antiqua"/>
          <w:i/>
          <w:iCs/>
          <w:color w:val="000000"/>
        </w:rPr>
        <w:t>via</w:t>
      </w:r>
      <w:r w:rsidRPr="00754044">
        <w:rPr>
          <w:rFonts w:ascii="Book Antiqua" w:eastAsia="Book Antiqua" w:hAnsi="Book Antiqua" w:cs="Book Antiqua"/>
          <w:color w:val="000000"/>
        </w:rPr>
        <w:t xml:space="preserve"> inflammatory cells. </w:t>
      </w:r>
      <w:r w:rsidR="00E63800" w:rsidRPr="00754044">
        <w:rPr>
          <w:rFonts w:ascii="Book Antiqua" w:eastAsia="Book Antiqua" w:hAnsi="Book Antiqua" w:cs="Book Antiqua"/>
          <w:color w:val="000000"/>
        </w:rPr>
        <w:t>Apoptosis of d</w:t>
      </w:r>
      <w:r w:rsidRPr="00754044">
        <w:rPr>
          <w:rFonts w:ascii="Book Antiqua" w:eastAsia="Book Antiqua" w:hAnsi="Book Antiqua" w:cs="Book Antiqua"/>
          <w:color w:val="000000"/>
        </w:rPr>
        <w:t xml:space="preserve">amaged hepatocytes stimulates the </w:t>
      </w:r>
      <w:proofErr w:type="spellStart"/>
      <w:r w:rsidRPr="00754044">
        <w:rPr>
          <w:rFonts w:ascii="Book Antiqua" w:eastAsia="Book Antiqua" w:hAnsi="Book Antiqua" w:cs="Book Antiqua"/>
          <w:color w:val="000000"/>
        </w:rPr>
        <w:t>fibrogenic</w:t>
      </w:r>
      <w:proofErr w:type="spellEnd"/>
      <w:r w:rsidRPr="00754044">
        <w:rPr>
          <w:rFonts w:ascii="Book Antiqua" w:eastAsia="Book Antiqua" w:hAnsi="Book Antiqua" w:cs="Book Antiqua"/>
          <w:color w:val="000000"/>
        </w:rPr>
        <w:t xml:space="preserve"> actions of liver </w:t>
      </w:r>
      <w:proofErr w:type="spellStart"/>
      <w:proofErr w:type="gramStart"/>
      <w:r w:rsidRPr="00754044">
        <w:rPr>
          <w:rFonts w:ascii="Book Antiqua" w:eastAsia="Book Antiqua" w:hAnsi="Book Antiqua" w:cs="Book Antiqua"/>
          <w:color w:val="000000"/>
        </w:rPr>
        <w:t>myofibroblasts</w:t>
      </w:r>
      <w:proofErr w:type="spellEnd"/>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2</w:t>
      </w:r>
      <w:r w:rsidR="00AA41D3" w:rsidRPr="00754044">
        <w:rPr>
          <w:rFonts w:ascii="Book Antiqua" w:eastAsia="Book Antiqua" w:hAnsi="Book Antiqua" w:cs="Book Antiqua"/>
          <w:color w:val="000000"/>
          <w:vertAlign w:val="superscript"/>
        </w:rPr>
        <w:t>3</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xml:space="preserve">. Inflammatory cells activate HSCs to secret collagen, emit inflammatory chemokines, and modulate lymphocyte </w:t>
      </w:r>
      <w:proofErr w:type="gramStart"/>
      <w:r w:rsidRPr="00754044">
        <w:rPr>
          <w:rFonts w:ascii="Book Antiqua" w:eastAsia="Book Antiqua" w:hAnsi="Book Antiqua" w:cs="Book Antiqua"/>
          <w:color w:val="000000"/>
        </w:rPr>
        <w:t>activation</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2</w:t>
      </w:r>
      <w:r w:rsidR="00AA41D3" w:rsidRPr="00754044">
        <w:rPr>
          <w:rFonts w:ascii="Book Antiqua" w:eastAsia="Book Antiqua" w:hAnsi="Book Antiqua" w:cs="Book Antiqua"/>
          <w:color w:val="000000"/>
          <w:vertAlign w:val="superscript"/>
        </w:rPr>
        <w:t>4</w:t>
      </w:r>
      <w:r w:rsidRPr="00754044">
        <w:rPr>
          <w:rFonts w:ascii="Book Antiqua" w:eastAsia="Book Antiqua" w:hAnsi="Book Antiqua" w:cs="Book Antiqua"/>
          <w:color w:val="000000"/>
          <w:vertAlign w:val="superscript"/>
        </w:rPr>
        <w:t>,2</w:t>
      </w:r>
      <w:r w:rsidR="00AA41D3" w:rsidRPr="00754044">
        <w:rPr>
          <w:rFonts w:ascii="Book Antiqua" w:eastAsia="Book Antiqua" w:hAnsi="Book Antiqua" w:cs="Book Antiqua"/>
          <w:color w:val="000000"/>
          <w:vertAlign w:val="superscript"/>
        </w:rPr>
        <w:t>5</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xml:space="preserve">. Consequently, a vicious circle of inflammatory and </w:t>
      </w:r>
      <w:proofErr w:type="spellStart"/>
      <w:r w:rsidRPr="00754044">
        <w:rPr>
          <w:rFonts w:ascii="Book Antiqua" w:eastAsia="Book Antiqua" w:hAnsi="Book Antiqua" w:cs="Book Antiqua"/>
          <w:color w:val="000000"/>
        </w:rPr>
        <w:t>fibrogenic</w:t>
      </w:r>
      <w:proofErr w:type="spellEnd"/>
      <w:r w:rsidRPr="00754044">
        <w:rPr>
          <w:rFonts w:ascii="Book Antiqua" w:eastAsia="Book Antiqua" w:hAnsi="Book Antiqua" w:cs="Book Antiqua"/>
          <w:color w:val="000000"/>
        </w:rPr>
        <w:t xml:space="preserve"> cells stimulating each other </w:t>
      </w:r>
      <w:proofErr w:type="gramStart"/>
      <w:r w:rsidRPr="00754044">
        <w:rPr>
          <w:rFonts w:ascii="Book Antiqua" w:eastAsia="Book Antiqua" w:hAnsi="Book Antiqua" w:cs="Book Antiqua"/>
          <w:color w:val="000000"/>
        </w:rPr>
        <w:t>occurs</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2</w:t>
      </w:r>
      <w:r w:rsidR="00AA41D3" w:rsidRPr="00754044">
        <w:rPr>
          <w:rFonts w:ascii="Book Antiqua" w:eastAsia="Book Antiqua" w:hAnsi="Book Antiqua" w:cs="Book Antiqua"/>
          <w:color w:val="000000"/>
          <w:vertAlign w:val="superscript"/>
        </w:rPr>
        <w:t>6</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Fibrosis is affected by different T helper subsets,</w:t>
      </w:r>
      <w:r w:rsidR="002B14DF" w:rsidRPr="00754044">
        <w:rPr>
          <w:rFonts w:ascii="Book Antiqua" w:eastAsia="Book Antiqua" w:hAnsi="Book Antiqua" w:cs="Book Antiqua"/>
          <w:color w:val="000000"/>
        </w:rPr>
        <w:t xml:space="preserve"> with</w:t>
      </w:r>
      <w:r w:rsidRPr="00754044">
        <w:rPr>
          <w:rFonts w:ascii="Book Antiqua" w:eastAsia="Book Antiqua" w:hAnsi="Book Antiqua" w:cs="Book Antiqua"/>
          <w:color w:val="000000"/>
        </w:rPr>
        <w:t xml:space="preserve"> the Th2 response being associated with more active </w:t>
      </w:r>
      <w:proofErr w:type="spellStart"/>
      <w:proofErr w:type="gramStart"/>
      <w:r w:rsidRPr="00754044">
        <w:rPr>
          <w:rFonts w:ascii="Book Antiqua" w:eastAsia="Book Antiqua" w:hAnsi="Book Antiqua" w:cs="Book Antiqua"/>
          <w:color w:val="000000"/>
        </w:rPr>
        <w:t>fibrogenesis</w:t>
      </w:r>
      <w:proofErr w:type="spellEnd"/>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2</w:t>
      </w:r>
      <w:r w:rsidR="00AA41D3" w:rsidRPr="00754044">
        <w:rPr>
          <w:rFonts w:ascii="Book Antiqua" w:eastAsia="Book Antiqua" w:hAnsi="Book Antiqua" w:cs="Book Antiqua"/>
          <w:color w:val="000000"/>
          <w:vertAlign w:val="superscript"/>
        </w:rPr>
        <w:t>7</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xml:space="preserve">. KCs play a main role in liver inflammation by releasing ROS and </w:t>
      </w:r>
      <w:proofErr w:type="gramStart"/>
      <w:r w:rsidRPr="00754044">
        <w:rPr>
          <w:rFonts w:ascii="Book Antiqua" w:eastAsia="Book Antiqua" w:hAnsi="Book Antiqua" w:cs="Book Antiqua"/>
          <w:color w:val="000000"/>
        </w:rPr>
        <w:t>cytokines</w:t>
      </w:r>
      <w:r w:rsidRPr="00754044">
        <w:rPr>
          <w:rFonts w:ascii="Book Antiqua" w:eastAsia="Book Antiqua" w:hAnsi="Book Antiqua" w:cs="Book Antiqua"/>
          <w:color w:val="000000"/>
          <w:vertAlign w:val="superscript"/>
        </w:rPr>
        <w:t>[</w:t>
      </w:r>
      <w:proofErr w:type="gramEnd"/>
      <w:r w:rsidR="00AA41D3" w:rsidRPr="00754044">
        <w:rPr>
          <w:rFonts w:ascii="Book Antiqua" w:eastAsia="Book Antiqua" w:hAnsi="Book Antiqua" w:cs="Book Antiqua"/>
          <w:color w:val="000000"/>
          <w:vertAlign w:val="superscript"/>
        </w:rPr>
        <w:t>28</w:t>
      </w:r>
      <w:r w:rsidRPr="00754044">
        <w:rPr>
          <w:rFonts w:ascii="Book Antiqua" w:eastAsia="Book Antiqua" w:hAnsi="Book Antiqua" w:cs="Book Antiqua"/>
          <w:color w:val="000000"/>
          <w:vertAlign w:val="superscript"/>
        </w:rPr>
        <w:t>,</w:t>
      </w:r>
      <w:r w:rsidR="00AA41D3" w:rsidRPr="00754044">
        <w:rPr>
          <w:rFonts w:ascii="Book Antiqua" w:eastAsia="Book Antiqua" w:hAnsi="Book Antiqua" w:cs="Book Antiqua"/>
          <w:color w:val="000000"/>
          <w:vertAlign w:val="superscript"/>
        </w:rPr>
        <w:t>29</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xml:space="preserve">. Also, changes in the composition of the ECM can directly promote </w:t>
      </w:r>
      <w:proofErr w:type="spellStart"/>
      <w:r w:rsidRPr="00754044">
        <w:rPr>
          <w:rFonts w:ascii="Book Antiqua" w:eastAsia="Book Antiqua" w:hAnsi="Book Antiqua" w:cs="Book Antiqua"/>
          <w:color w:val="000000"/>
        </w:rPr>
        <w:t>fibrogenesis</w:t>
      </w:r>
      <w:proofErr w:type="spellEnd"/>
      <w:r w:rsidRPr="00754044">
        <w:rPr>
          <w:rFonts w:ascii="Book Antiqua" w:eastAsia="Book Antiqua" w:hAnsi="Book Antiqua" w:cs="Book Antiqua"/>
          <w:color w:val="000000"/>
        </w:rPr>
        <w:t xml:space="preserve">. Fibrinogen, type IV collagen, and </w:t>
      </w:r>
      <w:proofErr w:type="spellStart"/>
      <w:r w:rsidRPr="00754044">
        <w:rPr>
          <w:rFonts w:ascii="Book Antiqua" w:eastAsia="Book Antiqua" w:hAnsi="Book Antiqua" w:cs="Book Antiqua"/>
          <w:color w:val="000000"/>
        </w:rPr>
        <w:t>urokinase</w:t>
      </w:r>
      <w:proofErr w:type="spellEnd"/>
      <w:r w:rsidRPr="00754044">
        <w:rPr>
          <w:rFonts w:ascii="Book Antiqua" w:eastAsia="Book Antiqua" w:hAnsi="Book Antiqua" w:cs="Book Antiqua"/>
          <w:color w:val="000000"/>
        </w:rPr>
        <w:t xml:space="preserve">-type plasminogen activator stimulate resident HSCs by </w:t>
      </w:r>
      <w:r w:rsidRPr="00754044">
        <w:rPr>
          <w:rFonts w:ascii="Book Antiqua" w:eastAsia="Book Antiqua" w:hAnsi="Book Antiqua" w:cs="Book Antiqua"/>
          <w:color w:val="000000"/>
        </w:rPr>
        <w:lastRenderedPageBreak/>
        <w:t>activating latent cytokines, such as transforming growth factor (TGF)-β1</w:t>
      </w:r>
      <w:r w:rsidRPr="00754044">
        <w:rPr>
          <w:rFonts w:ascii="Book Antiqua" w:eastAsia="Book Antiqua" w:hAnsi="Book Antiqua" w:cs="Book Antiqua"/>
          <w:color w:val="000000"/>
          <w:vertAlign w:val="superscript"/>
        </w:rPr>
        <w:t>[3</w:t>
      </w:r>
      <w:r w:rsidR="00AA41D3" w:rsidRPr="00754044">
        <w:rPr>
          <w:rFonts w:ascii="Book Antiqua" w:eastAsia="Book Antiqua" w:hAnsi="Book Antiqua" w:cs="Book Antiqua"/>
          <w:color w:val="000000"/>
          <w:vertAlign w:val="superscript"/>
        </w:rPr>
        <w:t>0</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Fibrillar</w:t>
      </w:r>
      <w:proofErr w:type="spellEnd"/>
      <w:r w:rsidRPr="00754044">
        <w:rPr>
          <w:rFonts w:ascii="Book Antiqua" w:eastAsia="Book Antiqua" w:hAnsi="Book Antiqua" w:cs="Book Antiqua"/>
          <w:color w:val="000000"/>
        </w:rPr>
        <w:t xml:space="preserve"> collagens can attach and stimulate HSCs </w:t>
      </w:r>
      <w:r w:rsidRPr="00754044">
        <w:rPr>
          <w:rFonts w:ascii="Book Antiqua" w:eastAsia="Book Antiqua" w:hAnsi="Book Antiqua" w:cs="Book Antiqua"/>
          <w:i/>
          <w:iCs/>
          <w:color w:val="000000"/>
        </w:rPr>
        <w:t>via</w:t>
      </w:r>
      <w:r w:rsidRPr="00754044">
        <w:rPr>
          <w:rFonts w:ascii="Book Antiqua" w:eastAsia="Book Antiqua" w:hAnsi="Book Antiqua" w:cs="Book Antiqua"/>
          <w:color w:val="000000"/>
        </w:rPr>
        <w:t xml:space="preserve"> the </w:t>
      </w:r>
      <w:proofErr w:type="spellStart"/>
      <w:r w:rsidRPr="00754044">
        <w:rPr>
          <w:rFonts w:ascii="Book Antiqua" w:eastAsia="Book Antiqua" w:hAnsi="Book Antiqua" w:cs="Book Antiqua"/>
          <w:color w:val="000000"/>
        </w:rPr>
        <w:t>discoidin</w:t>
      </w:r>
      <w:proofErr w:type="spellEnd"/>
      <w:r w:rsidRPr="00754044">
        <w:rPr>
          <w:rFonts w:ascii="Book Antiqua" w:eastAsia="Book Antiqua" w:hAnsi="Book Antiqua" w:cs="Book Antiqua"/>
          <w:color w:val="000000"/>
        </w:rPr>
        <w:t xml:space="preserve"> domain receptor and </w:t>
      </w:r>
      <w:proofErr w:type="spellStart"/>
      <w:r w:rsidRPr="00754044">
        <w:rPr>
          <w:rFonts w:ascii="Book Antiqua" w:eastAsia="Book Antiqua" w:hAnsi="Book Antiqua" w:cs="Book Antiqua"/>
          <w:color w:val="000000"/>
        </w:rPr>
        <w:t>integrins</w:t>
      </w:r>
      <w:proofErr w:type="spellEnd"/>
      <w:r w:rsidRPr="00754044">
        <w:rPr>
          <w:rFonts w:ascii="Book Antiqua" w:eastAsia="Book Antiqua" w:hAnsi="Book Antiqua" w:cs="Book Antiqua"/>
          <w:color w:val="000000"/>
        </w:rPr>
        <w:t xml:space="preserve">. Furthermore, altered ECM can act as a reservoir for growth factors and </w:t>
      </w:r>
      <w:proofErr w:type="gramStart"/>
      <w:r w:rsidRPr="00754044">
        <w:rPr>
          <w:rFonts w:ascii="Book Antiqua" w:eastAsia="Book Antiqua" w:hAnsi="Book Antiqua" w:cs="Book Antiqua"/>
          <w:color w:val="000000"/>
        </w:rPr>
        <w:t>MMPs</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3</w:t>
      </w:r>
      <w:r w:rsidR="00AA41D3" w:rsidRPr="00754044">
        <w:rPr>
          <w:rFonts w:ascii="Book Antiqua" w:eastAsia="Book Antiqua" w:hAnsi="Book Antiqua" w:cs="Book Antiqua"/>
          <w:color w:val="000000"/>
          <w:vertAlign w:val="superscript"/>
        </w:rPr>
        <w:t>1</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w:t>
      </w:r>
    </w:p>
    <w:p w14:paraId="72F244F1" w14:textId="77777777" w:rsidR="00A77B3E" w:rsidRPr="00754044" w:rsidRDefault="00A77B3E" w:rsidP="00081152">
      <w:pPr>
        <w:spacing w:line="360" w:lineRule="auto"/>
        <w:jc w:val="both"/>
        <w:rPr>
          <w:rFonts w:ascii="Book Antiqua" w:hAnsi="Book Antiqua"/>
        </w:rPr>
      </w:pPr>
    </w:p>
    <w:p w14:paraId="1A7C1BBF" w14:textId="77777777"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b/>
          <w:bCs/>
          <w:caps/>
          <w:color w:val="000000"/>
          <w:u w:val="single"/>
        </w:rPr>
        <w:t>BM-MSCs</w:t>
      </w:r>
    </w:p>
    <w:p w14:paraId="26413F9C" w14:textId="37072C05" w:rsidR="00A77B3E" w:rsidRPr="00754044" w:rsidRDefault="00EA50E3" w:rsidP="00081152">
      <w:pPr>
        <w:spacing w:line="360" w:lineRule="auto"/>
        <w:jc w:val="both"/>
        <w:rPr>
          <w:rFonts w:ascii="Book Antiqua" w:hAnsi="Book Antiqua"/>
          <w:b/>
          <w:bCs/>
        </w:rPr>
      </w:pPr>
      <w:r w:rsidRPr="00754044">
        <w:rPr>
          <w:rFonts w:ascii="Book Antiqua" w:eastAsia="Book Antiqua" w:hAnsi="Book Antiqua" w:cs="Book Antiqua"/>
          <w:b/>
          <w:bCs/>
          <w:i/>
          <w:color w:val="000000"/>
        </w:rPr>
        <w:t>Identification of MSCs</w:t>
      </w:r>
    </w:p>
    <w:p w14:paraId="3032199E" w14:textId="5D5602E6"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Modern science has witnessed an essential thrust in stem cell research</w:t>
      </w:r>
      <w:r w:rsidRPr="00754044">
        <w:rPr>
          <w:rFonts w:ascii="Book Antiqua" w:eastAsia="Book Antiqua" w:hAnsi="Book Antiqua" w:cs="Book Antiqua"/>
          <w:color w:val="000000"/>
          <w:vertAlign w:val="superscript"/>
        </w:rPr>
        <w:t>[3</w:t>
      </w:r>
      <w:r w:rsidR="00AA41D3" w:rsidRPr="00754044">
        <w:rPr>
          <w:rFonts w:ascii="Book Antiqua" w:eastAsia="Book Antiqua" w:hAnsi="Book Antiqua" w:cs="Book Antiqua"/>
          <w:color w:val="000000"/>
          <w:vertAlign w:val="superscript"/>
        </w:rPr>
        <w:t>2</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identifying their presence in limited amounts in adult tissues, such as adipose tissue (AD-MSCs)</w:t>
      </w:r>
      <w:r w:rsidRPr="00754044">
        <w:rPr>
          <w:rFonts w:ascii="Book Antiqua" w:eastAsia="Book Antiqua" w:hAnsi="Book Antiqua" w:cs="Book Antiqua"/>
          <w:color w:val="000000"/>
          <w:vertAlign w:val="superscript"/>
        </w:rPr>
        <w:t>[3</w:t>
      </w:r>
      <w:r w:rsidR="00AA41D3" w:rsidRPr="00754044">
        <w:rPr>
          <w:rFonts w:ascii="Book Antiqua" w:eastAsia="Book Antiqua" w:hAnsi="Book Antiqua" w:cs="Book Antiqua"/>
          <w:color w:val="000000"/>
          <w:vertAlign w:val="superscript"/>
        </w:rPr>
        <w:t>3</w:t>
      </w:r>
      <w:r w:rsidRPr="00754044">
        <w:rPr>
          <w:rFonts w:ascii="Book Antiqua" w:eastAsia="Book Antiqua" w:hAnsi="Book Antiqua" w:cs="Book Antiqua"/>
          <w:color w:val="000000"/>
          <w:vertAlign w:val="superscript"/>
        </w:rPr>
        <w:t>,3</w:t>
      </w:r>
      <w:r w:rsidR="00AA41D3" w:rsidRPr="00754044">
        <w:rPr>
          <w:rFonts w:ascii="Book Antiqua" w:eastAsia="Book Antiqua" w:hAnsi="Book Antiqua" w:cs="Book Antiqua"/>
          <w:color w:val="000000"/>
          <w:vertAlign w:val="superscript"/>
        </w:rPr>
        <w:t>4</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umbilical cord (UC) tissue</w:t>
      </w:r>
      <w:r w:rsidRPr="00754044">
        <w:rPr>
          <w:rFonts w:ascii="Book Antiqua" w:eastAsia="Book Antiqua" w:hAnsi="Book Antiqua" w:cs="Book Antiqua"/>
          <w:color w:val="000000"/>
          <w:vertAlign w:val="superscript"/>
        </w:rPr>
        <w:t>[3</w:t>
      </w:r>
      <w:r w:rsidR="00AA41D3" w:rsidRPr="00754044">
        <w:rPr>
          <w:rFonts w:ascii="Book Antiqua" w:eastAsia="Book Antiqua" w:hAnsi="Book Antiqua" w:cs="Book Antiqua"/>
          <w:color w:val="000000"/>
          <w:vertAlign w:val="superscript"/>
        </w:rPr>
        <w:t>5</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amniotic fluid</w:t>
      </w:r>
      <w:r w:rsidRPr="00754044">
        <w:rPr>
          <w:rFonts w:ascii="Book Antiqua" w:eastAsia="Book Antiqua" w:hAnsi="Book Antiqua" w:cs="Book Antiqua"/>
          <w:color w:val="000000"/>
          <w:vertAlign w:val="superscript"/>
        </w:rPr>
        <w:t>[3</w:t>
      </w:r>
      <w:r w:rsidR="00AA41D3" w:rsidRPr="00754044">
        <w:rPr>
          <w:rFonts w:ascii="Book Antiqua" w:eastAsia="Book Antiqua" w:hAnsi="Book Antiqua" w:cs="Book Antiqua"/>
          <w:color w:val="000000"/>
          <w:vertAlign w:val="superscript"/>
        </w:rPr>
        <w:t>6</w:t>
      </w:r>
      <w:r w:rsidRPr="00754044">
        <w:rPr>
          <w:rFonts w:ascii="Book Antiqua" w:eastAsia="Book Antiqua" w:hAnsi="Book Antiqua" w:cs="Book Antiqua"/>
          <w:color w:val="000000"/>
          <w:vertAlign w:val="superscript"/>
        </w:rPr>
        <w:t>,3</w:t>
      </w:r>
      <w:r w:rsidR="00AA41D3" w:rsidRPr="00754044">
        <w:rPr>
          <w:rFonts w:ascii="Book Antiqua" w:eastAsia="Book Antiqua" w:hAnsi="Book Antiqua" w:cs="Book Antiqua"/>
          <w:color w:val="000000"/>
          <w:vertAlign w:val="superscript"/>
        </w:rPr>
        <w:t>7</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breast milk</w:t>
      </w:r>
      <w:r w:rsidRPr="00754044">
        <w:rPr>
          <w:rFonts w:ascii="Book Antiqua" w:eastAsia="Book Antiqua" w:hAnsi="Book Antiqua" w:cs="Book Antiqua"/>
          <w:color w:val="000000"/>
          <w:vertAlign w:val="superscript"/>
        </w:rPr>
        <w:t>[</w:t>
      </w:r>
      <w:r w:rsidR="00AA41D3" w:rsidRPr="00754044">
        <w:rPr>
          <w:rFonts w:ascii="Book Antiqua" w:eastAsia="Book Antiqua" w:hAnsi="Book Antiqua" w:cs="Book Antiqua"/>
          <w:color w:val="000000"/>
          <w:vertAlign w:val="superscript"/>
        </w:rPr>
        <w:t>38</w:t>
      </w:r>
      <w:r w:rsidRPr="00754044">
        <w:rPr>
          <w:rFonts w:ascii="Book Antiqua" w:eastAsia="Book Antiqua" w:hAnsi="Book Antiqua" w:cs="Book Antiqua"/>
          <w:color w:val="000000"/>
          <w:vertAlign w:val="superscript"/>
        </w:rPr>
        <w:t>,</w:t>
      </w:r>
      <w:r w:rsidR="00AA41D3" w:rsidRPr="00754044">
        <w:rPr>
          <w:rFonts w:ascii="Book Antiqua" w:eastAsia="Book Antiqua" w:hAnsi="Book Antiqua" w:cs="Book Antiqua"/>
          <w:color w:val="000000"/>
          <w:vertAlign w:val="superscript"/>
        </w:rPr>
        <w:t>39</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synovium</w:t>
      </w:r>
      <w:r w:rsidRPr="00754044">
        <w:rPr>
          <w:rFonts w:ascii="Book Antiqua" w:eastAsia="Book Antiqua" w:hAnsi="Book Antiqua" w:cs="Book Antiqua"/>
          <w:color w:val="000000"/>
          <w:vertAlign w:val="superscript"/>
        </w:rPr>
        <w:t>[4</w:t>
      </w:r>
      <w:r w:rsidR="00AA41D3" w:rsidRPr="00754044">
        <w:rPr>
          <w:rFonts w:ascii="Book Antiqua" w:eastAsia="Book Antiqua" w:hAnsi="Book Antiqua" w:cs="Book Antiqua"/>
          <w:color w:val="000000"/>
          <w:vertAlign w:val="superscript"/>
        </w:rPr>
        <w:t>0</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BM-MSCs</w:t>
      </w:r>
      <w:r w:rsidRPr="00754044">
        <w:rPr>
          <w:rFonts w:ascii="Book Antiqua" w:eastAsia="Book Antiqua" w:hAnsi="Book Antiqua" w:cs="Book Antiqua"/>
          <w:color w:val="000000"/>
          <w:vertAlign w:val="superscript"/>
        </w:rPr>
        <w:t>[4</w:t>
      </w:r>
      <w:r w:rsidR="00AA41D3" w:rsidRPr="00754044">
        <w:rPr>
          <w:rFonts w:ascii="Book Antiqua" w:eastAsia="Book Antiqua" w:hAnsi="Book Antiqua" w:cs="Book Antiqua"/>
          <w:color w:val="000000"/>
          <w:vertAlign w:val="superscript"/>
        </w:rPr>
        <w:t>1</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placental cells</w:t>
      </w:r>
      <w:r w:rsidRPr="00754044">
        <w:rPr>
          <w:rFonts w:ascii="Book Antiqua" w:eastAsia="Book Antiqua" w:hAnsi="Book Antiqua" w:cs="Book Antiqua"/>
          <w:color w:val="000000"/>
          <w:vertAlign w:val="superscript"/>
        </w:rPr>
        <w:t>[4</w:t>
      </w:r>
      <w:r w:rsidR="00AA41D3" w:rsidRPr="00754044">
        <w:rPr>
          <w:rFonts w:ascii="Book Antiqua" w:eastAsia="Book Antiqua" w:hAnsi="Book Antiqua" w:cs="Book Antiqua"/>
          <w:color w:val="000000"/>
          <w:vertAlign w:val="superscript"/>
        </w:rPr>
        <w:t>2</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dental pulp</w:t>
      </w:r>
      <w:r w:rsidRPr="00754044">
        <w:rPr>
          <w:rFonts w:ascii="Book Antiqua" w:eastAsia="Book Antiqua" w:hAnsi="Book Antiqua" w:cs="Book Antiqua"/>
          <w:color w:val="000000"/>
          <w:vertAlign w:val="superscript"/>
        </w:rPr>
        <w:t>[4</w:t>
      </w:r>
      <w:r w:rsidR="00AA41D3" w:rsidRPr="00754044">
        <w:rPr>
          <w:rFonts w:ascii="Book Antiqua" w:eastAsia="Book Antiqua" w:hAnsi="Book Antiqua" w:cs="Book Antiqua"/>
          <w:color w:val="000000"/>
          <w:vertAlign w:val="superscript"/>
        </w:rPr>
        <w:t>3</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lung, and liver (both adult and fetal)</w:t>
      </w:r>
      <w:r w:rsidRPr="00754044">
        <w:rPr>
          <w:rFonts w:ascii="Book Antiqua" w:eastAsia="Book Antiqua" w:hAnsi="Book Antiqua" w:cs="Book Antiqua"/>
          <w:color w:val="000000"/>
          <w:vertAlign w:val="superscript"/>
        </w:rPr>
        <w:t>[4</w:t>
      </w:r>
      <w:r w:rsidR="00AA41D3" w:rsidRPr="00754044">
        <w:rPr>
          <w:rFonts w:ascii="Book Antiqua" w:eastAsia="Book Antiqua" w:hAnsi="Book Antiqua" w:cs="Book Antiqua"/>
          <w:color w:val="000000"/>
          <w:vertAlign w:val="superscript"/>
        </w:rPr>
        <w:t>4</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xml:space="preserve">. They are multipotent cells capable of differentiating into distinct cell groups, such as </w:t>
      </w:r>
      <w:proofErr w:type="gramStart"/>
      <w:r w:rsidRPr="00754044">
        <w:rPr>
          <w:rFonts w:ascii="Book Antiqua" w:eastAsia="Book Antiqua" w:hAnsi="Book Antiqua" w:cs="Book Antiqua"/>
          <w:color w:val="000000"/>
        </w:rPr>
        <w:t>hepatocytes</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4</w:t>
      </w:r>
      <w:r w:rsidR="00AA41D3" w:rsidRPr="00754044">
        <w:rPr>
          <w:rFonts w:ascii="Book Antiqua" w:eastAsia="Book Antiqua" w:hAnsi="Book Antiqua" w:cs="Book Antiqua"/>
          <w:color w:val="000000"/>
          <w:vertAlign w:val="superscript"/>
        </w:rPr>
        <w:t>5</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w:t>
      </w:r>
    </w:p>
    <w:p w14:paraId="5A66ED6A" w14:textId="73B5CFEB" w:rsidR="00A77B3E" w:rsidRPr="00754044" w:rsidRDefault="00EA50E3" w:rsidP="00FD362C">
      <w:pPr>
        <w:spacing w:line="360" w:lineRule="auto"/>
        <w:ind w:firstLineChars="100" w:firstLine="240"/>
        <w:jc w:val="both"/>
        <w:rPr>
          <w:rFonts w:ascii="Book Antiqua" w:hAnsi="Book Antiqua"/>
        </w:rPr>
      </w:pPr>
      <w:r w:rsidRPr="00754044">
        <w:rPr>
          <w:rFonts w:ascii="Book Antiqua" w:eastAsia="Book Antiqua" w:hAnsi="Book Antiqua" w:cs="Book Antiqua"/>
          <w:color w:val="000000"/>
        </w:rPr>
        <w:t>The therapeutic eminence index represents the amount of research that has advanced into clinical trials in the last 10 years, based on</w:t>
      </w:r>
      <w:r w:rsidR="006510ED" w:rsidRPr="00754044">
        <w:rPr>
          <w:rFonts w:ascii="Book Antiqua" w:eastAsia="Book Antiqua" w:hAnsi="Book Antiqua" w:cs="Book Antiqua"/>
          <w:color w:val="000000"/>
        </w:rPr>
        <w:t xml:space="preserve"> the</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Macrin</w:t>
      </w:r>
      <w:proofErr w:type="spellEnd"/>
      <w:r w:rsidRPr="00754044">
        <w:rPr>
          <w:rFonts w:ascii="Book Antiqua" w:eastAsia="Book Antiqua" w:hAnsi="Book Antiqua" w:cs="Book Antiqua"/>
          <w:color w:val="000000"/>
        </w:rPr>
        <w:t xml:space="preserve"> </w:t>
      </w:r>
      <w:r w:rsidRPr="00754044">
        <w:rPr>
          <w:rFonts w:ascii="Book Antiqua" w:eastAsia="Book Antiqua" w:hAnsi="Book Antiqua" w:cs="Book Antiqua"/>
          <w:i/>
          <w:iCs/>
          <w:color w:val="000000"/>
        </w:rPr>
        <w:t xml:space="preserve">et </w:t>
      </w:r>
      <w:proofErr w:type="gramStart"/>
      <w:r w:rsidRPr="00754044">
        <w:rPr>
          <w:rFonts w:ascii="Book Antiqua" w:eastAsia="Book Antiqua" w:hAnsi="Book Antiqua" w:cs="Book Antiqua"/>
          <w:i/>
          <w:iCs/>
          <w:color w:val="000000"/>
        </w:rPr>
        <w:t>al</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4</w:t>
      </w:r>
      <w:r w:rsidR="00AA41D3" w:rsidRPr="00754044">
        <w:rPr>
          <w:rFonts w:ascii="Book Antiqua" w:eastAsia="Book Antiqua" w:hAnsi="Book Antiqua" w:cs="Book Antiqua"/>
          <w:color w:val="000000"/>
          <w:vertAlign w:val="superscript"/>
        </w:rPr>
        <w:t>6</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xml:space="preserve"> study</w:t>
      </w:r>
      <w:r w:rsidR="006510ED" w:rsidRPr="00754044">
        <w:rPr>
          <w:rFonts w:ascii="Book Antiqua" w:eastAsia="Book Antiqua" w:hAnsi="Book Antiqua" w:cs="Book Antiqua"/>
          <w:color w:val="000000"/>
        </w:rPr>
        <w:t xml:space="preserve"> (</w:t>
      </w:r>
      <w:r w:rsidRPr="00754044">
        <w:rPr>
          <w:rFonts w:ascii="Book Antiqua" w:eastAsia="Book Antiqua" w:hAnsi="Book Antiqua" w:cs="Book Antiqua"/>
          <w:color w:val="000000"/>
        </w:rPr>
        <w:t>Figure 3</w:t>
      </w:r>
      <w:r w:rsidR="006510ED" w:rsidRPr="00754044">
        <w:rPr>
          <w:rFonts w:ascii="Book Antiqua" w:eastAsia="Book Antiqua" w:hAnsi="Book Antiqua" w:cs="Book Antiqua"/>
          <w:color w:val="000000"/>
        </w:rPr>
        <w:t>)</w:t>
      </w:r>
      <w:r w:rsidRPr="00754044">
        <w:rPr>
          <w:rFonts w:ascii="Book Antiqua" w:eastAsia="Book Antiqua" w:hAnsi="Book Antiqua" w:cs="Book Antiqua"/>
          <w:color w:val="000000"/>
        </w:rPr>
        <w:t xml:space="preserve">. The eminent sources of adult MSCs are ordered following their therapeutic eminence index and are presented as follows: UC is the most eminent, </w:t>
      </w:r>
      <w:proofErr w:type="gramStart"/>
      <w:r w:rsidRPr="00754044">
        <w:rPr>
          <w:rFonts w:ascii="Book Antiqua" w:eastAsia="Book Antiqua" w:hAnsi="Book Antiqua" w:cs="Book Antiqua"/>
          <w:color w:val="000000"/>
        </w:rPr>
        <w:t>then</w:t>
      </w:r>
      <w:proofErr w:type="gramEnd"/>
      <w:r w:rsidRPr="00754044">
        <w:rPr>
          <w:rFonts w:ascii="Book Antiqua" w:eastAsia="Book Antiqua" w:hAnsi="Book Antiqua" w:cs="Book Antiqua"/>
          <w:color w:val="000000"/>
        </w:rPr>
        <w:t xml:space="preserve"> comes the placenta, A</w:t>
      </w:r>
      <w:r w:rsidR="00C81CC2" w:rsidRPr="00754044">
        <w:rPr>
          <w:rFonts w:ascii="Book Antiqua" w:eastAsia="Book Antiqua" w:hAnsi="Book Antiqua" w:cs="Book Antiqua"/>
          <w:color w:val="000000"/>
        </w:rPr>
        <w:t>D</w:t>
      </w:r>
      <w:r w:rsidRPr="00754044">
        <w:rPr>
          <w:rFonts w:ascii="Book Antiqua" w:eastAsia="Book Antiqua" w:hAnsi="Book Antiqua" w:cs="Book Antiqua"/>
          <w:color w:val="000000"/>
        </w:rPr>
        <w:t>, endometrium, dental pulp, and dermis successively, and the least eminent sources are amniotic fluid, synovium, and breast milk. Moreover, the cell types into which the isolated MSCs can differentiate var</w:t>
      </w:r>
      <w:r w:rsidR="00C81CC2" w:rsidRPr="00754044">
        <w:rPr>
          <w:rFonts w:ascii="Book Antiqua" w:eastAsia="Book Antiqua" w:hAnsi="Book Antiqua" w:cs="Book Antiqua"/>
          <w:color w:val="000000"/>
        </w:rPr>
        <w:t>y</w:t>
      </w:r>
      <w:r w:rsidRPr="00754044">
        <w:rPr>
          <w:rFonts w:ascii="Book Antiqua" w:eastAsia="Book Antiqua" w:hAnsi="Book Antiqua" w:cs="Book Antiqua"/>
          <w:color w:val="000000"/>
        </w:rPr>
        <w:t xml:space="preserve">, ranging from neurons and enterocytes to osteocytes and </w:t>
      </w:r>
      <w:proofErr w:type="gramStart"/>
      <w:r w:rsidRPr="00754044">
        <w:rPr>
          <w:rFonts w:ascii="Book Antiqua" w:eastAsia="Book Antiqua" w:hAnsi="Book Antiqua" w:cs="Book Antiqua"/>
          <w:color w:val="000000"/>
        </w:rPr>
        <w:t>chondrocytes</w:t>
      </w:r>
      <w:r w:rsidR="00380F81" w:rsidRPr="00754044">
        <w:rPr>
          <w:rFonts w:ascii="Book Antiqua" w:eastAsia="Book Antiqua" w:hAnsi="Book Antiqua" w:cs="Book Antiqua"/>
          <w:color w:val="000000"/>
          <w:vertAlign w:val="superscript"/>
        </w:rPr>
        <w:t>[</w:t>
      </w:r>
      <w:proofErr w:type="gramEnd"/>
      <w:r w:rsidR="00380F81" w:rsidRPr="00754044">
        <w:rPr>
          <w:rFonts w:ascii="Book Antiqua" w:eastAsia="Book Antiqua" w:hAnsi="Book Antiqua" w:cs="Book Antiqua"/>
          <w:color w:val="000000"/>
          <w:vertAlign w:val="superscript"/>
        </w:rPr>
        <w:t>47]</w:t>
      </w:r>
      <w:r w:rsidRPr="00754044">
        <w:rPr>
          <w:rFonts w:ascii="Book Antiqua" w:eastAsia="Book Antiqua" w:hAnsi="Book Antiqua" w:cs="Book Antiqua"/>
          <w:color w:val="000000"/>
        </w:rPr>
        <w:t xml:space="preserve">, </w:t>
      </w:r>
      <w:r w:rsidRPr="00754044">
        <w:rPr>
          <w:rFonts w:ascii="Book Antiqua" w:eastAsia="Book Antiqua" w:hAnsi="Book Antiqua" w:cs="Book Antiqua"/>
          <w:i/>
          <w:iCs/>
          <w:color w:val="000000"/>
        </w:rPr>
        <w:t>etc</w:t>
      </w:r>
      <w:r w:rsidRPr="00754044">
        <w:rPr>
          <w:rFonts w:ascii="Book Antiqua" w:eastAsia="Book Antiqua" w:hAnsi="Book Antiqua" w:cs="Book Antiqua"/>
          <w:color w:val="000000"/>
        </w:rPr>
        <w:t>.</w:t>
      </w:r>
      <w:r w:rsidR="00C81CC2" w:rsidRPr="00754044">
        <w:rPr>
          <w:rFonts w:ascii="Book Antiqua" w:eastAsia="Book Antiqua" w:hAnsi="Book Antiqua" w:cs="Book Antiqua"/>
          <w:color w:val="000000"/>
        </w:rPr>
        <w:t xml:space="preserve"> </w:t>
      </w:r>
      <w:r w:rsidRPr="00754044">
        <w:rPr>
          <w:rFonts w:ascii="Book Antiqua" w:eastAsia="Book Antiqua" w:hAnsi="Book Antiqua" w:cs="Book Antiqua"/>
          <w:color w:val="000000"/>
        </w:rPr>
        <w:t xml:space="preserve">Among the eminent MSCs, three primary sources are capable of treating liver disease, namely the BM-MSCs, UC-MSCs, and AD-MSCs. Usually, MSCs derived from these sources express no signiﬁcant differences concerning the morphology and immune </w:t>
      </w:r>
      <w:proofErr w:type="gramStart"/>
      <w:r w:rsidRPr="00754044">
        <w:rPr>
          <w:rFonts w:ascii="Book Antiqua" w:eastAsia="Book Antiqua" w:hAnsi="Book Antiqua" w:cs="Book Antiqua"/>
          <w:color w:val="000000"/>
        </w:rPr>
        <w:t>phenotype</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4</w:t>
      </w:r>
      <w:r w:rsidR="00AA41D3" w:rsidRPr="00754044">
        <w:rPr>
          <w:rFonts w:ascii="Book Antiqua" w:eastAsia="Book Antiqua" w:hAnsi="Book Antiqua" w:cs="Book Antiqua"/>
          <w:color w:val="000000"/>
          <w:vertAlign w:val="superscript"/>
        </w:rPr>
        <w:t>7</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w:t>
      </w:r>
    </w:p>
    <w:p w14:paraId="39AEDC9E" w14:textId="20F6524D" w:rsidR="00A77B3E" w:rsidRPr="00754044" w:rsidRDefault="00EA50E3" w:rsidP="00081152">
      <w:pPr>
        <w:spacing w:line="360" w:lineRule="auto"/>
        <w:ind w:firstLineChars="100" w:firstLine="240"/>
        <w:jc w:val="both"/>
        <w:rPr>
          <w:rFonts w:ascii="Book Antiqua" w:hAnsi="Book Antiqua"/>
        </w:rPr>
      </w:pPr>
      <w:r w:rsidRPr="00754044">
        <w:rPr>
          <w:rFonts w:ascii="Book Antiqua" w:eastAsia="Book Antiqua" w:hAnsi="Book Antiqua" w:cs="Book Antiqua"/>
          <w:color w:val="000000"/>
        </w:rPr>
        <w:t xml:space="preserve">According to the research by Liu </w:t>
      </w:r>
      <w:r w:rsidRPr="00754044">
        <w:rPr>
          <w:rFonts w:ascii="Book Antiqua" w:eastAsia="Book Antiqua" w:hAnsi="Book Antiqua" w:cs="Book Antiqua"/>
          <w:i/>
          <w:iCs/>
          <w:color w:val="000000"/>
        </w:rPr>
        <w:t xml:space="preserve">et </w:t>
      </w:r>
      <w:proofErr w:type="gramStart"/>
      <w:r w:rsidRPr="00754044">
        <w:rPr>
          <w:rFonts w:ascii="Book Antiqua" w:eastAsia="Book Antiqua" w:hAnsi="Book Antiqua" w:cs="Book Antiqua"/>
          <w:i/>
          <w:iCs/>
          <w:color w:val="000000"/>
        </w:rPr>
        <w:t>al</w:t>
      </w:r>
      <w:r w:rsidRPr="00754044">
        <w:rPr>
          <w:rFonts w:ascii="Book Antiqua" w:eastAsia="Book Antiqua" w:hAnsi="Book Antiqua" w:cs="Book Antiqua"/>
          <w:color w:val="000000"/>
          <w:vertAlign w:val="superscript"/>
        </w:rPr>
        <w:t>[</w:t>
      </w:r>
      <w:proofErr w:type="gramEnd"/>
      <w:r w:rsidR="00AA41D3" w:rsidRPr="00754044">
        <w:rPr>
          <w:rFonts w:ascii="Book Antiqua" w:eastAsia="Book Antiqua" w:hAnsi="Book Antiqua" w:cs="Book Antiqua"/>
          <w:color w:val="000000"/>
          <w:vertAlign w:val="superscript"/>
        </w:rPr>
        <w:t>48</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the choice of MSCs should be related to the function and repair potentiality of the liver. Therefore, BM was selected as the best source compared to the three most capable sources to treat liver diseases. Accordingly, we decided to concentrate on BM-derived MSCs; as promising as this therapy can be, there are still many aspects of this therapy that need to be investigated.</w:t>
      </w:r>
    </w:p>
    <w:p w14:paraId="04525C77" w14:textId="77777777" w:rsidR="00A77B3E" w:rsidRPr="00754044" w:rsidRDefault="00A77B3E" w:rsidP="00081152">
      <w:pPr>
        <w:spacing w:line="360" w:lineRule="auto"/>
        <w:jc w:val="both"/>
        <w:rPr>
          <w:rFonts w:ascii="Book Antiqua" w:hAnsi="Book Antiqua"/>
        </w:rPr>
      </w:pPr>
    </w:p>
    <w:p w14:paraId="66B1E425" w14:textId="5BF68E65" w:rsidR="00A77B3E" w:rsidRPr="00754044" w:rsidRDefault="00EA50E3" w:rsidP="00081152">
      <w:pPr>
        <w:spacing w:line="360" w:lineRule="auto"/>
        <w:jc w:val="both"/>
        <w:rPr>
          <w:rFonts w:ascii="Book Antiqua" w:hAnsi="Book Antiqua"/>
          <w:b/>
          <w:bCs/>
        </w:rPr>
      </w:pPr>
      <w:r w:rsidRPr="00754044">
        <w:rPr>
          <w:rFonts w:ascii="Book Antiqua" w:eastAsia="Book Antiqua" w:hAnsi="Book Antiqua" w:cs="Book Antiqua"/>
          <w:b/>
          <w:bCs/>
          <w:i/>
          <w:color w:val="000000"/>
        </w:rPr>
        <w:t>Identification of BM-MSCs</w:t>
      </w:r>
    </w:p>
    <w:p w14:paraId="678EAA3F" w14:textId="5A5AE7A0"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 xml:space="preserve">As presented in Figure 4, the </w:t>
      </w:r>
      <w:r w:rsidR="00952E50" w:rsidRPr="00754044">
        <w:rPr>
          <w:rFonts w:ascii="Book Antiqua" w:eastAsia="Book Antiqua" w:hAnsi="Book Antiqua" w:cs="Book Antiqua"/>
          <w:color w:val="000000"/>
        </w:rPr>
        <w:t>BM</w:t>
      </w:r>
      <w:r w:rsidRPr="00754044">
        <w:rPr>
          <w:rFonts w:ascii="Book Antiqua" w:eastAsia="Book Antiqua" w:hAnsi="Book Antiqua" w:cs="Book Antiqua"/>
          <w:color w:val="000000"/>
        </w:rPr>
        <w:t xml:space="preserve"> consists of two different cell lineages</w:t>
      </w:r>
      <w:r w:rsidR="00FD362C" w:rsidRPr="00754044">
        <w:rPr>
          <w:rFonts w:ascii="Book Antiqua" w:eastAsia="Book Antiqua" w:hAnsi="Book Antiqua" w:cs="Book Antiqua"/>
          <w:color w:val="000000"/>
        </w:rPr>
        <w:t>:</w:t>
      </w:r>
      <w:r w:rsidR="008761F5" w:rsidRPr="00754044">
        <w:rPr>
          <w:rFonts w:ascii="Book Antiqua" w:eastAsia="Book Antiqua" w:hAnsi="Book Antiqua" w:cs="Book Antiqua"/>
          <w:color w:val="000000"/>
        </w:rPr>
        <w:t xml:space="preserve"> </w:t>
      </w:r>
      <w:r w:rsidRPr="00754044">
        <w:rPr>
          <w:rFonts w:ascii="Book Antiqua" w:eastAsia="Book Antiqua" w:hAnsi="Book Antiqua" w:cs="Book Antiqua"/>
          <w:color w:val="000000"/>
        </w:rPr>
        <w:t xml:space="preserve">the hematopoietic tissue cells and the associated stromal </w:t>
      </w:r>
      <w:proofErr w:type="gramStart"/>
      <w:r w:rsidRPr="00754044">
        <w:rPr>
          <w:rFonts w:ascii="Book Antiqua" w:eastAsia="Book Antiqua" w:hAnsi="Book Antiqua" w:cs="Book Antiqua"/>
          <w:color w:val="000000"/>
        </w:rPr>
        <w:t>cells</w:t>
      </w:r>
      <w:r w:rsidRPr="00754044">
        <w:rPr>
          <w:rFonts w:ascii="Book Antiqua" w:eastAsia="Book Antiqua" w:hAnsi="Book Antiqua" w:cs="Book Antiqua"/>
          <w:color w:val="000000"/>
          <w:vertAlign w:val="superscript"/>
        </w:rPr>
        <w:t>[</w:t>
      </w:r>
      <w:proofErr w:type="gramEnd"/>
      <w:r w:rsidR="00AA41D3" w:rsidRPr="00754044">
        <w:rPr>
          <w:rFonts w:ascii="Book Antiqua" w:eastAsia="Book Antiqua" w:hAnsi="Book Antiqua" w:cs="Book Antiqua"/>
          <w:color w:val="000000"/>
          <w:vertAlign w:val="superscript"/>
        </w:rPr>
        <w:t>49</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BM contains more than one stem cell population, and these include:</w:t>
      </w:r>
      <w:r w:rsidR="008761F5" w:rsidRPr="00754044">
        <w:rPr>
          <w:rFonts w:ascii="Book Antiqua" w:hAnsi="Book Antiqua"/>
          <w:lang w:eastAsia="zh-CN"/>
        </w:rPr>
        <w:t xml:space="preserve"> (1) </w:t>
      </w:r>
      <w:r w:rsidR="00816245" w:rsidRPr="00754044">
        <w:rPr>
          <w:rFonts w:ascii="Book Antiqua" w:eastAsia="Book Antiqua" w:hAnsi="Book Antiqua" w:cs="Book Antiqua"/>
          <w:color w:val="000000"/>
        </w:rPr>
        <w:t>h</w:t>
      </w:r>
      <w:r w:rsidRPr="00754044">
        <w:rPr>
          <w:rFonts w:ascii="Book Antiqua" w:eastAsia="Book Antiqua" w:hAnsi="Book Antiqua" w:cs="Book Antiqua"/>
          <w:color w:val="000000"/>
        </w:rPr>
        <w:t>ematopoietic stem cells and endothelial progenitor cells (EPCs) obtained through flow cytometric cell sorting (known as FACS) according to cell surface markers;</w:t>
      </w:r>
      <w:r w:rsidR="008761F5" w:rsidRPr="00754044">
        <w:rPr>
          <w:rFonts w:ascii="Book Antiqua" w:eastAsia="Book Antiqua" w:hAnsi="Book Antiqua" w:cs="Book Antiqua"/>
          <w:color w:val="000000"/>
        </w:rPr>
        <w:t xml:space="preserve"> (2) </w:t>
      </w:r>
      <w:r w:rsidR="003B78F3" w:rsidRPr="00754044">
        <w:rPr>
          <w:rFonts w:ascii="Book Antiqua" w:eastAsia="Book Antiqua" w:hAnsi="Book Antiqua" w:cs="Book Antiqua"/>
          <w:color w:val="000000"/>
        </w:rPr>
        <w:t>s</w:t>
      </w:r>
      <w:r w:rsidRPr="00754044">
        <w:rPr>
          <w:rFonts w:ascii="Book Antiqua" w:eastAsia="Book Antiqua" w:hAnsi="Book Antiqua" w:cs="Book Antiqua"/>
          <w:color w:val="000000"/>
        </w:rPr>
        <w:t>ide population cells present in the subpopulation as side scatters on FACS plot, owing to their ability to efflux Hoechst 33342 dye;</w:t>
      </w:r>
      <w:r w:rsidR="008761F5" w:rsidRPr="00754044">
        <w:rPr>
          <w:rFonts w:ascii="Book Antiqua" w:eastAsia="Book Antiqua" w:hAnsi="Book Antiqua" w:cs="Book Antiqua"/>
          <w:color w:val="000000"/>
        </w:rPr>
        <w:t xml:space="preserve"> (3) </w:t>
      </w:r>
      <w:r w:rsidRPr="00754044">
        <w:rPr>
          <w:rFonts w:ascii="Book Antiqua" w:eastAsia="Book Antiqua" w:hAnsi="Book Antiqua" w:cs="Book Antiqua"/>
          <w:color w:val="000000"/>
        </w:rPr>
        <w:t>MSCs; and</w:t>
      </w:r>
      <w:r w:rsidR="008761F5" w:rsidRPr="00754044">
        <w:rPr>
          <w:rFonts w:ascii="Book Antiqua" w:eastAsia="Book Antiqua" w:hAnsi="Book Antiqua" w:cs="Book Antiqua"/>
          <w:color w:val="000000"/>
        </w:rPr>
        <w:t xml:space="preserve"> (4) </w:t>
      </w:r>
      <w:r w:rsidR="003B78F3" w:rsidRPr="00754044">
        <w:rPr>
          <w:rFonts w:ascii="Book Antiqua" w:eastAsia="Book Antiqua" w:hAnsi="Book Antiqua" w:cs="Book Antiqua"/>
          <w:color w:val="000000"/>
        </w:rPr>
        <w:t>m</w:t>
      </w:r>
      <w:r w:rsidRPr="00754044">
        <w:rPr>
          <w:rFonts w:ascii="Book Antiqua" w:eastAsia="Book Antiqua" w:hAnsi="Book Antiqua" w:cs="Book Antiqua"/>
          <w:color w:val="000000"/>
        </w:rPr>
        <w:t>ultipotent adult progenitor cells, which are derived through the characterization of adherent cell populations.</w:t>
      </w:r>
    </w:p>
    <w:p w14:paraId="67261BC9" w14:textId="377CAEC2" w:rsidR="00A77B3E" w:rsidRPr="00754044" w:rsidRDefault="00EA50E3" w:rsidP="00081152">
      <w:pPr>
        <w:spacing w:line="360" w:lineRule="auto"/>
        <w:ind w:firstLineChars="100" w:firstLine="240"/>
        <w:jc w:val="both"/>
        <w:rPr>
          <w:rFonts w:ascii="Book Antiqua" w:hAnsi="Book Antiqua"/>
        </w:rPr>
      </w:pPr>
      <w:r w:rsidRPr="00754044">
        <w:rPr>
          <w:rFonts w:ascii="Book Antiqua" w:eastAsia="Book Antiqua" w:hAnsi="Book Antiqua" w:cs="Book Antiqua"/>
          <w:color w:val="000000"/>
        </w:rPr>
        <w:t xml:space="preserve">Isolation and expansion of BM-MSCs involve </w:t>
      </w:r>
      <w:r w:rsidR="003B78F3" w:rsidRPr="00754044">
        <w:rPr>
          <w:rFonts w:ascii="Book Antiqua" w:eastAsia="Book Antiqua" w:hAnsi="Book Antiqua" w:cs="Book Antiqua"/>
          <w:color w:val="000000"/>
        </w:rPr>
        <w:t xml:space="preserve">aspiration of </w:t>
      </w:r>
      <w:r w:rsidRPr="00754044">
        <w:rPr>
          <w:rFonts w:ascii="Book Antiqua" w:eastAsia="Book Antiqua" w:hAnsi="Book Antiqua" w:cs="Book Antiqua"/>
          <w:color w:val="000000"/>
        </w:rPr>
        <w:t xml:space="preserve">the iliac crest followed by separation of the mononuclear cell fraction by density-gradient centrifugation and plating for expansion. BM-MSCs can differentiate into ectodermal cell lineages that include neurons, endodermal cell lineages, such as </w:t>
      </w:r>
      <w:proofErr w:type="gramStart"/>
      <w:r w:rsidRPr="00754044">
        <w:rPr>
          <w:rFonts w:ascii="Book Antiqua" w:eastAsia="Book Antiqua" w:hAnsi="Book Antiqua" w:cs="Book Antiqua"/>
          <w:color w:val="000000"/>
        </w:rPr>
        <w:t>hepatocytes</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5</w:t>
      </w:r>
      <w:r w:rsidR="00AA41D3" w:rsidRPr="00754044">
        <w:rPr>
          <w:rFonts w:ascii="Book Antiqua" w:eastAsia="Book Antiqua" w:hAnsi="Book Antiqua" w:cs="Book Antiqua"/>
          <w:color w:val="000000"/>
          <w:vertAlign w:val="superscript"/>
        </w:rPr>
        <w:t>0</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and mesodermal lineages, such as myocytes, chondrocytes, osteocytes, and adipocytes</w:t>
      </w:r>
      <w:r w:rsidRPr="00754044">
        <w:rPr>
          <w:rFonts w:ascii="Book Antiqua" w:eastAsia="Book Antiqua" w:hAnsi="Book Antiqua" w:cs="Book Antiqua"/>
          <w:color w:val="000000"/>
          <w:vertAlign w:val="superscript"/>
        </w:rPr>
        <w:t>[5</w:t>
      </w:r>
      <w:r w:rsidR="00AA41D3" w:rsidRPr="00754044">
        <w:rPr>
          <w:rFonts w:ascii="Book Antiqua" w:eastAsia="Book Antiqua" w:hAnsi="Book Antiqua" w:cs="Book Antiqua"/>
          <w:color w:val="000000"/>
          <w:vertAlign w:val="superscript"/>
        </w:rPr>
        <w:t>1</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Considering this differentiation capacity, several possible applications of BM-MSCs have been suggested, t</w:t>
      </w:r>
      <w:r w:rsidR="00294BD1" w:rsidRPr="00754044">
        <w:rPr>
          <w:rFonts w:ascii="Book Antiqua" w:eastAsia="Book Antiqua" w:hAnsi="Book Antiqua" w:cs="Book Antiqua"/>
          <w:color w:val="000000"/>
        </w:rPr>
        <w:t>ested</w:t>
      </w:r>
      <w:r w:rsidRPr="00754044">
        <w:rPr>
          <w:rFonts w:ascii="Book Antiqua" w:eastAsia="Book Antiqua" w:hAnsi="Book Antiqua" w:cs="Book Antiqua"/>
          <w:color w:val="000000"/>
        </w:rPr>
        <w:t xml:space="preserve">, and </w:t>
      </w:r>
      <w:proofErr w:type="gramStart"/>
      <w:r w:rsidRPr="00754044">
        <w:rPr>
          <w:rFonts w:ascii="Book Antiqua" w:eastAsia="Book Antiqua" w:hAnsi="Book Antiqua" w:cs="Book Antiqua"/>
          <w:color w:val="000000"/>
        </w:rPr>
        <w:t>studied</w:t>
      </w:r>
      <w:r w:rsidRPr="00754044">
        <w:rPr>
          <w:rFonts w:ascii="Book Antiqua" w:eastAsia="Book Antiqua" w:hAnsi="Book Antiqua" w:cs="Book Antiqua"/>
          <w:color w:val="000000"/>
          <w:vertAlign w:val="superscript"/>
        </w:rPr>
        <w:t>[</w:t>
      </w:r>
      <w:proofErr w:type="gramEnd"/>
      <w:r w:rsidR="00AA41D3" w:rsidRPr="00754044">
        <w:rPr>
          <w:rFonts w:ascii="Book Antiqua" w:eastAsia="Book Antiqua" w:hAnsi="Book Antiqua" w:cs="Book Antiqua"/>
          <w:color w:val="000000"/>
          <w:vertAlign w:val="superscript"/>
        </w:rPr>
        <w:t>46</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w:t>
      </w:r>
    </w:p>
    <w:p w14:paraId="3C04D340" w14:textId="1F54EA84" w:rsidR="00A77B3E" w:rsidRPr="00754044" w:rsidRDefault="00EA50E3" w:rsidP="00081152">
      <w:pPr>
        <w:spacing w:line="360" w:lineRule="auto"/>
        <w:ind w:firstLineChars="100" w:firstLine="240"/>
        <w:jc w:val="both"/>
        <w:rPr>
          <w:rFonts w:ascii="Book Antiqua" w:hAnsi="Book Antiqua"/>
        </w:rPr>
      </w:pPr>
      <w:r w:rsidRPr="00754044">
        <w:rPr>
          <w:rFonts w:ascii="Book Antiqua" w:eastAsia="Book Antiqua" w:hAnsi="Book Antiqua" w:cs="Book Antiqua"/>
          <w:color w:val="000000"/>
        </w:rPr>
        <w:t xml:space="preserve">There is a presence of pluripotency markers in BM-MSCs, suggesting that they can differentiate into cell lineages of all three germ layers. These surface marker expression levels and transcription factors play a significant role in distinguishing the stem cell </w:t>
      </w:r>
      <w:proofErr w:type="gramStart"/>
      <w:r w:rsidRPr="00754044">
        <w:rPr>
          <w:rFonts w:ascii="Book Antiqua" w:eastAsia="Book Antiqua" w:hAnsi="Book Antiqua" w:cs="Book Antiqua"/>
          <w:color w:val="000000"/>
        </w:rPr>
        <w:t>populations</w:t>
      </w:r>
      <w:r w:rsidRPr="00754044">
        <w:rPr>
          <w:rFonts w:ascii="Book Antiqua" w:eastAsia="Book Antiqua" w:hAnsi="Book Antiqua" w:cs="Book Antiqua"/>
          <w:color w:val="000000"/>
          <w:vertAlign w:val="superscript"/>
        </w:rPr>
        <w:t>[</w:t>
      </w:r>
      <w:proofErr w:type="gramEnd"/>
      <w:r w:rsidR="00064AC5" w:rsidRPr="00754044">
        <w:rPr>
          <w:rFonts w:ascii="Book Antiqua" w:eastAsia="Book Antiqua" w:hAnsi="Book Antiqua" w:cs="Book Antiqua"/>
          <w:color w:val="000000"/>
          <w:vertAlign w:val="superscript"/>
        </w:rPr>
        <w:t>46</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xml:space="preserve">. Besides the regenerative and differentiation potentials of MSCs, the immunosuppressive and immunomodulatory properties are critical to their use in cellular </w:t>
      </w:r>
      <w:proofErr w:type="gramStart"/>
      <w:r w:rsidRPr="00754044">
        <w:rPr>
          <w:rFonts w:ascii="Book Antiqua" w:eastAsia="Book Antiqua" w:hAnsi="Book Antiqua" w:cs="Book Antiqua"/>
          <w:color w:val="000000"/>
        </w:rPr>
        <w:t>therapy</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5</w:t>
      </w:r>
      <w:r w:rsidR="00064AC5" w:rsidRPr="00754044">
        <w:rPr>
          <w:rFonts w:ascii="Book Antiqua" w:eastAsia="Book Antiqua" w:hAnsi="Book Antiqua" w:cs="Book Antiqua"/>
          <w:color w:val="000000"/>
          <w:vertAlign w:val="superscript"/>
        </w:rPr>
        <w:t>2</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w:t>
      </w:r>
    </w:p>
    <w:p w14:paraId="6015C3FD" w14:textId="2CFAC432" w:rsidR="00A77B3E" w:rsidRPr="00754044" w:rsidRDefault="00EA50E3" w:rsidP="00081152">
      <w:pPr>
        <w:spacing w:line="360" w:lineRule="auto"/>
        <w:ind w:firstLineChars="100" w:firstLine="240"/>
        <w:jc w:val="both"/>
        <w:rPr>
          <w:rFonts w:ascii="Book Antiqua" w:hAnsi="Book Antiqua"/>
        </w:rPr>
      </w:pPr>
      <w:r w:rsidRPr="00754044">
        <w:rPr>
          <w:rFonts w:ascii="Book Antiqua" w:eastAsia="Book Antiqua" w:hAnsi="Book Antiqua" w:cs="Book Antiqua"/>
          <w:color w:val="000000"/>
        </w:rPr>
        <w:t xml:space="preserve">The potential contribution of BM-MSCs to liver fibrosis is presented in Figure 5. Each of the presented elements is a different mechanism that has a specific role </w:t>
      </w:r>
      <w:r w:rsidR="00816245" w:rsidRPr="00754044">
        <w:rPr>
          <w:rFonts w:ascii="Book Antiqua" w:eastAsia="Book Antiqua" w:hAnsi="Book Antiqua" w:cs="Book Antiqua"/>
          <w:color w:val="000000"/>
        </w:rPr>
        <w:t xml:space="preserve">that </w:t>
      </w:r>
      <w:r w:rsidRPr="00754044">
        <w:rPr>
          <w:rFonts w:ascii="Book Antiqua" w:eastAsia="Book Antiqua" w:hAnsi="Book Antiqua" w:cs="Book Antiqua"/>
          <w:color w:val="000000"/>
        </w:rPr>
        <w:t>can alleviate liver fibrosis, such as the higher differentiation of AFP, CK18</w:t>
      </w:r>
      <w:r w:rsidR="005C5BE9" w:rsidRPr="00754044">
        <w:rPr>
          <w:rFonts w:ascii="Book Antiqua" w:eastAsia="Book Antiqua" w:hAnsi="Book Antiqua" w:cs="Book Antiqua"/>
          <w:color w:val="000000"/>
        </w:rPr>
        <w:t>,</w:t>
      </w:r>
      <w:r w:rsidRPr="00754044">
        <w:rPr>
          <w:rFonts w:ascii="Book Antiqua" w:eastAsia="Book Antiqua" w:hAnsi="Book Antiqua" w:cs="Book Antiqua"/>
          <w:color w:val="000000"/>
        </w:rPr>
        <w:t xml:space="preserve"> and CK19, the activation of HSCs, and the higher mobility of KCs. The most dominant axis seems to be </w:t>
      </w:r>
      <w:proofErr w:type="spellStart"/>
      <w:r w:rsidRPr="00754044">
        <w:rPr>
          <w:rFonts w:ascii="Book Antiqua" w:eastAsia="Book Antiqua" w:hAnsi="Book Antiqua" w:cs="Book Antiqua"/>
          <w:color w:val="000000"/>
        </w:rPr>
        <w:t>transdifferentiation</w:t>
      </w:r>
      <w:proofErr w:type="spellEnd"/>
      <w:r w:rsidRPr="00754044">
        <w:rPr>
          <w:rFonts w:ascii="Book Antiqua" w:eastAsia="Book Antiqua" w:hAnsi="Book Antiqua" w:cs="Book Antiqua"/>
          <w:color w:val="000000"/>
        </w:rPr>
        <w:t xml:space="preserve"> to a collagen-producing </w:t>
      </w:r>
      <w:proofErr w:type="spellStart"/>
      <w:r w:rsidRPr="00754044">
        <w:rPr>
          <w:rFonts w:ascii="Book Antiqua" w:eastAsia="Book Antiqua" w:hAnsi="Book Antiqua" w:cs="Book Antiqua"/>
          <w:color w:val="000000"/>
        </w:rPr>
        <w:t>myofibroblast</w:t>
      </w:r>
      <w:proofErr w:type="spellEnd"/>
      <w:r w:rsidRPr="00754044">
        <w:rPr>
          <w:rFonts w:ascii="Book Antiqua" w:eastAsia="Book Antiqua" w:hAnsi="Book Antiqua" w:cs="Book Antiqua"/>
          <w:color w:val="000000"/>
        </w:rPr>
        <w:t xml:space="preserve"> cell population. However, other factors can also show a potential contribution to liver fibrosis.</w:t>
      </w:r>
    </w:p>
    <w:p w14:paraId="3E0CA1B8" w14:textId="194964E0" w:rsidR="00A77B3E" w:rsidRPr="00754044" w:rsidRDefault="00EA50E3" w:rsidP="00081152">
      <w:pPr>
        <w:spacing w:line="360" w:lineRule="auto"/>
        <w:ind w:firstLineChars="100" w:firstLine="240"/>
        <w:jc w:val="both"/>
        <w:rPr>
          <w:rFonts w:ascii="Book Antiqua" w:hAnsi="Book Antiqua"/>
        </w:rPr>
      </w:pPr>
      <w:r w:rsidRPr="00754044">
        <w:rPr>
          <w:rFonts w:ascii="Book Antiqua" w:eastAsia="Book Antiqua" w:hAnsi="Book Antiqua" w:cs="Book Antiqua"/>
          <w:color w:val="000000"/>
        </w:rPr>
        <w:lastRenderedPageBreak/>
        <w:t xml:space="preserve">BM-MSCs are known to express the MHC class I antigen but not the MHC class II </w:t>
      </w:r>
      <w:proofErr w:type="gramStart"/>
      <w:r w:rsidRPr="00754044">
        <w:rPr>
          <w:rFonts w:ascii="Book Antiqua" w:eastAsia="Book Antiqua" w:hAnsi="Book Antiqua" w:cs="Book Antiqua"/>
          <w:color w:val="000000"/>
        </w:rPr>
        <w:t>antigen</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5</w:t>
      </w:r>
      <w:r w:rsidR="00064AC5" w:rsidRPr="00754044">
        <w:rPr>
          <w:rFonts w:ascii="Book Antiqua" w:eastAsia="Book Antiqua" w:hAnsi="Book Antiqua" w:cs="Book Antiqua"/>
          <w:color w:val="000000"/>
          <w:vertAlign w:val="superscript"/>
        </w:rPr>
        <w:t>3</w:t>
      </w:r>
      <w:r w:rsidRPr="00754044">
        <w:rPr>
          <w:rFonts w:ascii="Book Antiqua" w:eastAsia="Book Antiqua" w:hAnsi="Book Antiqua" w:cs="Book Antiqua"/>
          <w:color w:val="000000"/>
          <w:vertAlign w:val="superscript"/>
        </w:rPr>
        <w:t>,5</w:t>
      </w:r>
      <w:r w:rsidR="00064AC5" w:rsidRPr="00754044">
        <w:rPr>
          <w:rFonts w:ascii="Book Antiqua" w:eastAsia="Book Antiqua" w:hAnsi="Book Antiqua" w:cs="Book Antiqua"/>
          <w:color w:val="000000"/>
          <w:vertAlign w:val="superscript"/>
        </w:rPr>
        <w:t>4</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xml:space="preserve">. The </w:t>
      </w:r>
      <w:proofErr w:type="spellStart"/>
      <w:r w:rsidRPr="00754044">
        <w:rPr>
          <w:rFonts w:ascii="Book Antiqua" w:eastAsia="Book Antiqua" w:hAnsi="Book Antiqua" w:cs="Book Antiqua"/>
          <w:color w:val="000000"/>
        </w:rPr>
        <w:t>coculture</w:t>
      </w:r>
      <w:proofErr w:type="spellEnd"/>
      <w:r w:rsidRPr="00754044">
        <w:rPr>
          <w:rFonts w:ascii="Book Antiqua" w:eastAsia="Book Antiqua" w:hAnsi="Book Antiqua" w:cs="Book Antiqua"/>
          <w:color w:val="000000"/>
        </w:rPr>
        <w:t xml:space="preserve"> of BM-MSCs and HSCs inhibited the proliferation of HSCs and promoted cell apoptosis of HSCs through downregulating the E3 </w:t>
      </w:r>
      <w:r w:rsidR="008761F5" w:rsidRPr="00754044">
        <w:rPr>
          <w:rFonts w:ascii="Book Antiqua" w:eastAsia="Book Antiqua" w:hAnsi="Book Antiqua" w:cs="Book Antiqua"/>
          <w:color w:val="000000"/>
        </w:rPr>
        <w:t>l</w:t>
      </w:r>
      <w:r w:rsidRPr="00754044">
        <w:rPr>
          <w:rFonts w:ascii="Book Antiqua" w:eastAsia="Book Antiqua" w:hAnsi="Book Antiqua" w:cs="Book Antiqua"/>
          <w:color w:val="000000"/>
        </w:rPr>
        <w:t>igase S</w:t>
      </w:r>
      <w:r w:rsidR="008761F5" w:rsidRPr="00754044">
        <w:rPr>
          <w:rFonts w:ascii="Book Antiqua" w:eastAsia="Book Antiqua" w:hAnsi="Book Antiqua" w:cs="Book Antiqua"/>
          <w:color w:val="000000"/>
        </w:rPr>
        <w:t xml:space="preserve"> </w:t>
      </w:r>
      <w:r w:rsidRPr="00754044">
        <w:rPr>
          <w:rFonts w:ascii="Book Antiqua" w:eastAsia="Book Antiqua" w:hAnsi="Book Antiqua" w:cs="Book Antiqua"/>
          <w:color w:val="000000"/>
        </w:rPr>
        <w:t>phase kinase</w:t>
      </w:r>
      <w:r w:rsidR="008761F5" w:rsidRPr="00754044">
        <w:rPr>
          <w:rFonts w:ascii="Book Antiqua" w:eastAsia="Book Antiqua" w:hAnsi="Book Antiqua" w:cs="Book Antiqua"/>
          <w:color w:val="000000"/>
        </w:rPr>
        <w:t xml:space="preserve"> </w:t>
      </w:r>
      <w:r w:rsidRPr="00754044">
        <w:rPr>
          <w:rFonts w:ascii="Book Antiqua" w:eastAsia="Book Antiqua" w:hAnsi="Book Antiqua" w:cs="Book Antiqua"/>
          <w:color w:val="000000"/>
        </w:rPr>
        <w:t>associated protein 2 level, attenuating ubiquitination and increasing the stability of p27</w:t>
      </w:r>
      <w:r w:rsidRPr="00754044">
        <w:rPr>
          <w:rFonts w:ascii="Book Antiqua" w:eastAsia="Book Antiqua" w:hAnsi="Book Antiqua" w:cs="Book Antiqua"/>
          <w:color w:val="000000"/>
          <w:vertAlign w:val="superscript"/>
        </w:rPr>
        <w:t>[5</w:t>
      </w:r>
      <w:r w:rsidR="00064AC5" w:rsidRPr="00754044">
        <w:rPr>
          <w:rFonts w:ascii="Book Antiqua" w:eastAsia="Book Antiqua" w:hAnsi="Book Antiqua" w:cs="Book Antiqua"/>
          <w:color w:val="000000"/>
          <w:vertAlign w:val="superscript"/>
        </w:rPr>
        <w:t>5</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Moreover, BM-MSCs produce various growth factors and cytokines with anti</w:t>
      </w:r>
      <w:r w:rsidR="004F29FD" w:rsidRPr="00754044">
        <w:rPr>
          <w:rFonts w:ascii="Book Antiqua" w:eastAsia="Book Antiqua" w:hAnsi="Book Antiqua" w:cs="Book Antiqua"/>
          <w:color w:val="000000"/>
        </w:rPr>
        <w:t>-</w:t>
      </w:r>
      <w:r w:rsidRPr="00754044">
        <w:rPr>
          <w:rFonts w:ascii="Book Antiqua" w:eastAsia="Book Antiqua" w:hAnsi="Book Antiqua" w:cs="Book Antiqua"/>
          <w:color w:val="000000"/>
        </w:rPr>
        <w:t xml:space="preserve">inflammatory effects </w:t>
      </w:r>
      <w:r w:rsidRPr="00754044">
        <w:rPr>
          <w:rFonts w:ascii="Book Antiqua" w:eastAsia="Book Antiqua" w:hAnsi="Book Antiqua" w:cs="Book Antiqua"/>
          <w:i/>
          <w:iCs/>
          <w:color w:val="000000"/>
        </w:rPr>
        <w:t>in vitro</w:t>
      </w:r>
      <w:r w:rsidRPr="00754044">
        <w:rPr>
          <w:rFonts w:ascii="Book Antiqua" w:eastAsia="Book Antiqua" w:hAnsi="Book Antiqua" w:cs="Book Antiqua"/>
          <w:color w:val="000000"/>
        </w:rPr>
        <w:t xml:space="preserve"> and </w:t>
      </w:r>
      <w:r w:rsidRPr="00754044">
        <w:rPr>
          <w:rFonts w:ascii="Book Antiqua" w:eastAsia="Book Antiqua" w:hAnsi="Book Antiqua" w:cs="Book Antiqua"/>
          <w:i/>
          <w:iCs/>
          <w:color w:val="000000"/>
        </w:rPr>
        <w:t>in vivo</w:t>
      </w:r>
      <w:r w:rsidRPr="00754044">
        <w:rPr>
          <w:rFonts w:ascii="Book Antiqua" w:eastAsia="Book Antiqua" w:hAnsi="Book Antiqua" w:cs="Book Antiqua"/>
          <w:color w:val="000000"/>
        </w:rPr>
        <w:t xml:space="preserve"> to inverse the fibrotic liver state</w:t>
      </w:r>
      <w:r w:rsidR="0081503B" w:rsidRPr="00754044">
        <w:rPr>
          <w:rFonts w:ascii="Book Antiqua" w:eastAsia="Book Antiqua" w:hAnsi="Book Antiqua" w:cs="Book Antiqua"/>
          <w:color w:val="000000"/>
        </w:rPr>
        <w:t>.</w:t>
      </w:r>
      <w:r w:rsidRPr="00754044">
        <w:rPr>
          <w:rFonts w:ascii="Book Antiqua" w:eastAsia="Book Antiqua" w:hAnsi="Book Antiqua" w:cs="Book Antiqua"/>
          <w:color w:val="000000"/>
        </w:rPr>
        <w:t xml:space="preserve"> </w:t>
      </w:r>
      <w:r w:rsidR="0081503B" w:rsidRPr="00754044">
        <w:rPr>
          <w:rFonts w:ascii="Book Antiqua" w:eastAsia="Book Antiqua" w:hAnsi="Book Antiqua" w:cs="Book Antiqua"/>
          <w:color w:val="000000"/>
        </w:rPr>
        <w:t>A</w:t>
      </w:r>
      <w:r w:rsidRPr="00754044">
        <w:rPr>
          <w:rFonts w:ascii="Book Antiqua" w:eastAsia="Book Antiqua" w:hAnsi="Book Antiqua" w:cs="Book Antiqua"/>
          <w:color w:val="000000"/>
        </w:rPr>
        <w:t>s transplantation of MSCs upsurges</w:t>
      </w:r>
      <w:r w:rsidR="0081503B" w:rsidRPr="00754044">
        <w:rPr>
          <w:rFonts w:ascii="Book Antiqua" w:eastAsia="Book Antiqua" w:hAnsi="Book Antiqua" w:cs="Book Antiqua"/>
          <w:color w:val="000000"/>
        </w:rPr>
        <w:t>,</w:t>
      </w:r>
      <w:r w:rsidRPr="00754044">
        <w:rPr>
          <w:rFonts w:ascii="Book Antiqua" w:eastAsia="Book Antiqua" w:hAnsi="Book Antiqua" w:cs="Book Antiqua"/>
          <w:color w:val="000000"/>
        </w:rPr>
        <w:t xml:space="preserve"> the serum levels of vascular endothelial growth </w:t>
      </w:r>
      <w:proofErr w:type="gramStart"/>
      <w:r w:rsidRPr="00754044">
        <w:rPr>
          <w:rFonts w:ascii="Book Antiqua" w:eastAsia="Book Antiqua" w:hAnsi="Book Antiqua" w:cs="Book Antiqua"/>
          <w:color w:val="000000"/>
        </w:rPr>
        <w:t>factor(</w:t>
      </w:r>
      <w:proofErr w:type="gramEnd"/>
      <w:r w:rsidRPr="00754044">
        <w:rPr>
          <w:rFonts w:ascii="Book Antiqua" w:eastAsia="Book Antiqua" w:hAnsi="Book Antiqua" w:cs="Book Antiqua"/>
          <w:color w:val="000000"/>
        </w:rPr>
        <w:t>VEGF), hepatocyte growth factor (HGF), IL</w:t>
      </w:r>
      <w:r w:rsidR="004F29FD" w:rsidRPr="00754044">
        <w:rPr>
          <w:rFonts w:ascii="Book Antiqua" w:eastAsia="Book Antiqua" w:hAnsi="Book Antiqua" w:cs="Book Antiqua"/>
          <w:color w:val="000000"/>
        </w:rPr>
        <w:t>-</w:t>
      </w:r>
      <w:r w:rsidRPr="00754044">
        <w:rPr>
          <w:rFonts w:ascii="Book Antiqua" w:eastAsia="Book Antiqua" w:hAnsi="Book Antiqua" w:cs="Book Antiqua"/>
          <w:color w:val="000000"/>
        </w:rPr>
        <w:t>10, and MMP</w:t>
      </w:r>
      <w:r w:rsidR="004F29FD" w:rsidRPr="00754044">
        <w:rPr>
          <w:rFonts w:ascii="Book Antiqua" w:eastAsia="Book Antiqua" w:hAnsi="Book Antiqua" w:cs="Book Antiqua"/>
          <w:color w:val="000000"/>
        </w:rPr>
        <w:t>-</w:t>
      </w:r>
      <w:r w:rsidRPr="00754044">
        <w:rPr>
          <w:rFonts w:ascii="Book Antiqua" w:eastAsia="Book Antiqua" w:hAnsi="Book Antiqua" w:cs="Book Antiqua"/>
          <w:color w:val="000000"/>
        </w:rPr>
        <w:t>9</w:t>
      </w:r>
      <w:r w:rsidR="00985624" w:rsidRPr="00754044">
        <w:rPr>
          <w:rFonts w:ascii="Book Antiqua" w:eastAsia="Book Antiqua" w:hAnsi="Book Antiqua" w:cs="Book Antiqua"/>
          <w:color w:val="000000"/>
        </w:rPr>
        <w:t xml:space="preserve"> increase</w:t>
      </w:r>
      <w:r w:rsidRPr="00754044">
        <w:rPr>
          <w:rFonts w:ascii="Book Antiqua" w:eastAsia="Book Antiqua" w:hAnsi="Book Antiqua" w:cs="Book Antiqua"/>
          <w:color w:val="000000"/>
        </w:rPr>
        <w:t xml:space="preserve"> in injured livers</w:t>
      </w:r>
      <w:r w:rsidRPr="00754044">
        <w:rPr>
          <w:rFonts w:ascii="Book Antiqua" w:eastAsia="Book Antiqua" w:hAnsi="Book Antiqua" w:cs="Book Antiqua"/>
          <w:color w:val="000000"/>
          <w:vertAlign w:val="superscript"/>
        </w:rPr>
        <w:t>[</w:t>
      </w:r>
      <w:r w:rsidR="00064AC5" w:rsidRPr="00754044">
        <w:rPr>
          <w:rFonts w:ascii="Book Antiqua" w:eastAsia="Book Antiqua" w:hAnsi="Book Antiqua" w:cs="Book Antiqua"/>
          <w:color w:val="000000"/>
          <w:vertAlign w:val="superscript"/>
        </w:rPr>
        <w:t>56</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w:t>
      </w:r>
    </w:p>
    <w:p w14:paraId="05A4DD66" w14:textId="05E88313" w:rsidR="00A77B3E" w:rsidRPr="00754044" w:rsidRDefault="00EA50E3" w:rsidP="00081152">
      <w:pPr>
        <w:spacing w:line="360" w:lineRule="auto"/>
        <w:ind w:firstLineChars="100" w:firstLine="240"/>
        <w:jc w:val="both"/>
        <w:rPr>
          <w:rFonts w:ascii="Book Antiqua" w:hAnsi="Book Antiqua"/>
        </w:rPr>
      </w:pPr>
      <w:r w:rsidRPr="00754044">
        <w:rPr>
          <w:rFonts w:ascii="Book Antiqua" w:eastAsia="Book Antiqua" w:hAnsi="Book Antiqua" w:cs="Book Antiqua"/>
          <w:color w:val="000000"/>
        </w:rPr>
        <w:t xml:space="preserve">BM-MSCs attenuate hepatic fibrosis </w:t>
      </w:r>
      <w:r w:rsidRPr="00754044">
        <w:rPr>
          <w:rFonts w:ascii="Book Antiqua" w:eastAsia="Book Antiqua" w:hAnsi="Book Antiqua" w:cs="Book Antiqua"/>
          <w:i/>
          <w:iCs/>
          <w:color w:val="000000"/>
        </w:rPr>
        <w:t>in vivo</w:t>
      </w:r>
      <w:r w:rsidRPr="00754044">
        <w:rPr>
          <w:rFonts w:ascii="Book Antiqua" w:eastAsia="Book Antiqua" w:hAnsi="Book Antiqua" w:cs="Book Antiqua"/>
          <w:color w:val="000000"/>
        </w:rPr>
        <w:t xml:space="preserve"> by decreased serum levels of collagen I, collagen IV, type III procollagen, hyaluronic acid</w:t>
      </w:r>
      <w:r w:rsidR="005D6228" w:rsidRPr="00754044">
        <w:rPr>
          <w:rFonts w:ascii="Book Antiqua" w:eastAsia="Book Antiqua" w:hAnsi="Book Antiqua" w:cs="Book Antiqua"/>
          <w:color w:val="000000"/>
        </w:rPr>
        <w:t>,</w:t>
      </w:r>
      <w:r w:rsidRPr="00754044">
        <w:rPr>
          <w:rFonts w:ascii="Book Antiqua" w:eastAsia="Book Antiqua" w:hAnsi="Book Antiqua" w:cs="Book Antiqua"/>
          <w:color w:val="000000"/>
        </w:rPr>
        <w:t xml:space="preserve"> laminin, downregulated liver collagen proportionate area, hepatic </w:t>
      </w:r>
      <w:proofErr w:type="spellStart"/>
      <w:r w:rsidRPr="00754044">
        <w:rPr>
          <w:rFonts w:ascii="Book Antiqua" w:eastAsia="Book Antiqua" w:hAnsi="Book Antiqua" w:cs="Book Antiqua"/>
          <w:color w:val="000000"/>
        </w:rPr>
        <w:t>hydroxyproline</w:t>
      </w:r>
      <w:proofErr w:type="spellEnd"/>
      <w:r w:rsidRPr="00754044">
        <w:rPr>
          <w:rFonts w:ascii="Book Antiqua" w:eastAsia="Book Antiqua" w:hAnsi="Book Antiqua" w:cs="Book Antiqua"/>
          <w:color w:val="000000"/>
        </w:rPr>
        <w:t>, and liver α-smooth muscle actin (SMA). This improvement is accompanied by reduced hepatic levels of TGF</w:t>
      </w:r>
      <w:r w:rsidR="004F29FD" w:rsidRPr="00754044">
        <w:rPr>
          <w:rFonts w:ascii="Book Antiqua" w:eastAsia="Book Antiqua" w:hAnsi="Book Antiqua" w:cs="Book Antiqua"/>
          <w:color w:val="000000"/>
        </w:rPr>
        <w:t>-</w:t>
      </w:r>
      <w:r w:rsidRPr="00754044">
        <w:rPr>
          <w:rFonts w:ascii="Book Antiqua" w:eastAsia="Book Antiqua" w:hAnsi="Book Antiqua" w:cs="Book Antiqua"/>
          <w:color w:val="000000"/>
        </w:rPr>
        <w:t>β1, decreased expression of serum TGF</w:t>
      </w:r>
      <w:r w:rsidR="004F29FD" w:rsidRPr="00754044">
        <w:rPr>
          <w:rFonts w:ascii="Book Antiqua" w:eastAsia="Book Antiqua" w:hAnsi="Book Antiqua" w:cs="Book Antiqua"/>
          <w:color w:val="000000"/>
        </w:rPr>
        <w:t>-</w:t>
      </w:r>
      <w:r w:rsidRPr="00754044">
        <w:rPr>
          <w:rFonts w:ascii="Book Antiqua" w:eastAsia="Book Antiqua" w:hAnsi="Book Antiqua" w:cs="Book Antiqua"/>
          <w:color w:val="000000"/>
        </w:rPr>
        <w:t>β1, Smad3</w:t>
      </w:r>
      <w:r w:rsidR="00D00FE2" w:rsidRPr="00754044">
        <w:rPr>
          <w:rFonts w:ascii="Book Antiqua" w:eastAsia="Book Antiqua" w:hAnsi="Book Antiqua" w:cs="Book Antiqua"/>
          <w:color w:val="000000"/>
        </w:rPr>
        <w:t>,</w:t>
      </w:r>
      <w:r w:rsidRPr="00754044">
        <w:rPr>
          <w:rFonts w:ascii="Book Antiqua" w:eastAsia="Book Antiqua" w:hAnsi="Book Antiqua" w:cs="Book Antiqua"/>
          <w:color w:val="000000"/>
        </w:rPr>
        <w:t xml:space="preserve"> and Smad4 but increased Smad7 </w:t>
      </w:r>
      <w:proofErr w:type="gramStart"/>
      <w:r w:rsidRPr="00754044">
        <w:rPr>
          <w:rFonts w:ascii="Book Antiqua" w:eastAsia="Book Antiqua" w:hAnsi="Book Antiqua" w:cs="Book Antiqua"/>
          <w:color w:val="000000"/>
        </w:rPr>
        <w:t>expression</w:t>
      </w:r>
      <w:r w:rsidRPr="00754044">
        <w:rPr>
          <w:rFonts w:ascii="Book Antiqua" w:eastAsia="Book Antiqua" w:hAnsi="Book Antiqua" w:cs="Book Antiqua"/>
          <w:color w:val="000000"/>
          <w:vertAlign w:val="superscript"/>
        </w:rPr>
        <w:t>[</w:t>
      </w:r>
      <w:proofErr w:type="gramEnd"/>
      <w:r w:rsidR="00064AC5" w:rsidRPr="00754044">
        <w:rPr>
          <w:rFonts w:ascii="Book Antiqua" w:eastAsia="Book Antiqua" w:hAnsi="Book Antiqua" w:cs="Book Antiqua"/>
          <w:color w:val="000000"/>
          <w:vertAlign w:val="superscript"/>
        </w:rPr>
        <w:t>57</w:t>
      </w:r>
      <w:r w:rsidRPr="00754044">
        <w:rPr>
          <w:rFonts w:ascii="Book Antiqua" w:eastAsia="Book Antiqua" w:hAnsi="Book Antiqua" w:cs="Book Antiqua"/>
          <w:color w:val="000000"/>
          <w:vertAlign w:val="superscript"/>
        </w:rPr>
        <w:t>,</w:t>
      </w:r>
      <w:r w:rsidR="00064AC5" w:rsidRPr="00754044">
        <w:rPr>
          <w:rFonts w:ascii="Book Antiqua" w:eastAsia="Book Antiqua" w:hAnsi="Book Antiqua" w:cs="Book Antiqua"/>
          <w:color w:val="000000"/>
          <w:vertAlign w:val="superscript"/>
        </w:rPr>
        <w:t>58</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xml:space="preserve">. BM-MSCs significantly ameliorate liver fibrosis in mice </w:t>
      </w:r>
      <w:r w:rsidRPr="00754044">
        <w:rPr>
          <w:rFonts w:ascii="Book Antiqua" w:eastAsia="Book Antiqua" w:hAnsi="Book Antiqua" w:cs="Book Antiqua"/>
          <w:i/>
          <w:iCs/>
          <w:color w:val="000000"/>
        </w:rPr>
        <w:t>via</w:t>
      </w:r>
      <w:r w:rsidRPr="00754044">
        <w:rPr>
          <w:rFonts w:ascii="Book Antiqua" w:eastAsia="Book Antiqua" w:hAnsi="Book Antiqua" w:cs="Book Antiqua"/>
          <w:color w:val="000000"/>
        </w:rPr>
        <w:t xml:space="preserve"> stimulation of interferon-γ and inhibition of lymphocyte proliferation; the BM-MSCs also significantly decreased the number of IL</w:t>
      </w:r>
      <w:r w:rsidR="00D00FE2" w:rsidRPr="00754044">
        <w:rPr>
          <w:rFonts w:ascii="Book Antiqua" w:eastAsia="Book Antiqua" w:hAnsi="Book Antiqua" w:cs="Book Antiqua"/>
          <w:color w:val="000000"/>
        </w:rPr>
        <w:t>-</w:t>
      </w:r>
      <w:r w:rsidRPr="00754044">
        <w:rPr>
          <w:rFonts w:ascii="Book Antiqua" w:eastAsia="Book Antiqua" w:hAnsi="Book Antiqua" w:cs="Book Antiqua"/>
          <w:color w:val="000000"/>
        </w:rPr>
        <w:t>17 producing Th17 cells and the serum level of inflammatory IL</w:t>
      </w:r>
      <w:r w:rsidR="00D00FE2" w:rsidRPr="00754044">
        <w:rPr>
          <w:rFonts w:ascii="Book Antiqua" w:eastAsia="Book Antiqua" w:hAnsi="Book Antiqua" w:cs="Book Antiqua"/>
          <w:color w:val="000000"/>
        </w:rPr>
        <w:t>-</w:t>
      </w:r>
      <w:r w:rsidRPr="00754044">
        <w:rPr>
          <w:rFonts w:ascii="Book Antiqua" w:eastAsia="Book Antiqua" w:hAnsi="Book Antiqua" w:cs="Book Antiqua"/>
          <w:color w:val="000000"/>
        </w:rPr>
        <w:t xml:space="preserve">17 while increasing the serum levels of </w:t>
      </w:r>
      <w:proofErr w:type="spellStart"/>
      <w:r w:rsidRPr="00754044">
        <w:rPr>
          <w:rFonts w:ascii="Book Antiqua" w:eastAsia="Book Antiqua" w:hAnsi="Book Antiqua" w:cs="Book Antiqua"/>
          <w:color w:val="000000"/>
        </w:rPr>
        <w:t>kynurenine</w:t>
      </w:r>
      <w:proofErr w:type="spellEnd"/>
      <w:r w:rsidRPr="00754044">
        <w:rPr>
          <w:rFonts w:ascii="Book Antiqua" w:eastAsia="Book Antiqua" w:hAnsi="Book Antiqua" w:cs="Book Antiqua"/>
          <w:color w:val="000000"/>
        </w:rPr>
        <w:t>, immunosuppressive IL</w:t>
      </w:r>
      <w:r w:rsidR="00D00FE2" w:rsidRPr="00754044">
        <w:rPr>
          <w:rFonts w:ascii="Book Antiqua" w:eastAsia="Book Antiqua" w:hAnsi="Book Antiqua" w:cs="Book Antiqua"/>
          <w:color w:val="000000"/>
        </w:rPr>
        <w:t>-</w:t>
      </w:r>
      <w:r w:rsidRPr="00754044">
        <w:rPr>
          <w:rFonts w:ascii="Book Antiqua" w:eastAsia="Book Antiqua" w:hAnsi="Book Antiqua" w:cs="Book Antiqua"/>
          <w:color w:val="000000"/>
        </w:rPr>
        <w:t xml:space="preserve">10, </w:t>
      </w:r>
      <w:proofErr w:type="spellStart"/>
      <w:r w:rsidRPr="00754044">
        <w:rPr>
          <w:rFonts w:ascii="Book Antiqua" w:eastAsia="Book Antiqua" w:hAnsi="Book Antiqua" w:cs="Book Antiqua"/>
          <w:color w:val="000000"/>
        </w:rPr>
        <w:t>indoleamine</w:t>
      </w:r>
      <w:proofErr w:type="spellEnd"/>
      <w:r w:rsidRPr="00754044">
        <w:rPr>
          <w:rFonts w:ascii="Book Antiqua" w:eastAsia="Book Antiqua" w:hAnsi="Book Antiqua" w:cs="Book Antiqua"/>
          <w:color w:val="000000"/>
        </w:rPr>
        <w:t xml:space="preserve"> 2,3</w:t>
      </w:r>
      <w:r w:rsidR="004F29FD" w:rsidRPr="00754044">
        <w:rPr>
          <w:rFonts w:ascii="Book Antiqua" w:eastAsia="Book Antiqua" w:hAnsi="Book Antiqua" w:cs="Book Antiqua"/>
          <w:color w:val="000000"/>
        </w:rPr>
        <w:t>-</w:t>
      </w:r>
      <w:r w:rsidRPr="00754044">
        <w:rPr>
          <w:rFonts w:ascii="Book Antiqua" w:eastAsia="Book Antiqua" w:hAnsi="Book Antiqua" w:cs="Book Antiqua"/>
          <w:color w:val="000000"/>
        </w:rPr>
        <w:t>dioxygenase</w:t>
      </w:r>
      <w:r w:rsidR="00D00FE2" w:rsidRPr="00754044">
        <w:rPr>
          <w:rFonts w:ascii="Book Antiqua" w:eastAsia="Book Antiqua" w:hAnsi="Book Antiqua" w:cs="Book Antiqua"/>
          <w:color w:val="000000"/>
        </w:rPr>
        <w:t>,</w:t>
      </w:r>
      <w:r w:rsidRPr="00754044">
        <w:rPr>
          <w:rFonts w:ascii="Book Antiqua" w:eastAsia="Book Antiqua" w:hAnsi="Book Antiqua" w:cs="Book Antiqua"/>
          <w:color w:val="000000"/>
        </w:rPr>
        <w:t xml:space="preserve"> and a number of CD4+ IL</w:t>
      </w:r>
      <w:r w:rsidR="005B18AF" w:rsidRPr="00754044">
        <w:rPr>
          <w:rFonts w:ascii="Book Antiqua" w:eastAsia="Book Antiqua" w:hAnsi="Book Antiqua" w:cs="Book Antiqua"/>
          <w:color w:val="000000"/>
        </w:rPr>
        <w:t>-</w:t>
      </w:r>
      <w:r w:rsidRPr="00754044">
        <w:rPr>
          <w:rFonts w:ascii="Book Antiqua" w:eastAsia="Book Antiqua" w:hAnsi="Book Antiqua" w:cs="Book Antiqua"/>
          <w:color w:val="000000"/>
        </w:rPr>
        <w:t>10+ T cells to attenuate liver fibrosis</w:t>
      </w:r>
      <w:r w:rsidRPr="00754044">
        <w:rPr>
          <w:rFonts w:ascii="Book Antiqua" w:eastAsia="Book Antiqua" w:hAnsi="Book Antiqua" w:cs="Book Antiqua"/>
          <w:color w:val="000000"/>
          <w:vertAlign w:val="superscript"/>
        </w:rPr>
        <w:t>[</w:t>
      </w:r>
      <w:r w:rsidR="00064AC5" w:rsidRPr="00754044">
        <w:rPr>
          <w:rFonts w:ascii="Book Antiqua" w:eastAsia="Book Antiqua" w:hAnsi="Book Antiqua" w:cs="Book Antiqua"/>
          <w:color w:val="000000"/>
          <w:vertAlign w:val="superscript"/>
        </w:rPr>
        <w:t>59</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w:t>
      </w:r>
    </w:p>
    <w:p w14:paraId="20CE4575" w14:textId="45E0A827" w:rsidR="00A77B3E" w:rsidRPr="00754044" w:rsidRDefault="00EA50E3" w:rsidP="00081152">
      <w:pPr>
        <w:spacing w:line="360" w:lineRule="auto"/>
        <w:ind w:firstLineChars="100" w:firstLine="240"/>
        <w:jc w:val="both"/>
        <w:rPr>
          <w:rFonts w:ascii="Book Antiqua" w:hAnsi="Book Antiqua"/>
        </w:rPr>
      </w:pPr>
      <w:r w:rsidRPr="00754044">
        <w:rPr>
          <w:rFonts w:ascii="Book Antiqua" w:eastAsia="Book Antiqua" w:hAnsi="Book Antiqua" w:cs="Book Antiqua"/>
          <w:color w:val="000000"/>
        </w:rPr>
        <w:t xml:space="preserve">BM-MSCs are also confronting various challenges to reach clinical application requirements, such as the highly invasive donation procedure, the decline in MSC number and differentiation potential with increasing age, demands of a large number of cells for therapy, </w:t>
      </w:r>
      <w:proofErr w:type="spellStart"/>
      <w:r w:rsidRPr="00754044">
        <w:rPr>
          <w:rFonts w:ascii="Book Antiqua" w:eastAsia="Book Antiqua" w:hAnsi="Book Antiqua" w:cs="Book Antiqua"/>
          <w:color w:val="000000"/>
        </w:rPr>
        <w:t>heterogenei</w:t>
      </w:r>
      <w:r w:rsidR="005B18AF" w:rsidRPr="00754044">
        <w:rPr>
          <w:rFonts w:ascii="Book Antiqua" w:eastAsia="Book Antiqua" w:hAnsi="Book Antiqua" w:cs="Book Antiqua"/>
          <w:color w:val="000000"/>
        </w:rPr>
        <w:t>c</w:t>
      </w:r>
      <w:proofErr w:type="spellEnd"/>
      <w:r w:rsidRPr="00754044">
        <w:rPr>
          <w:rFonts w:ascii="Book Antiqua" w:eastAsia="Book Antiqua" w:hAnsi="Book Antiqua" w:cs="Book Antiqua"/>
          <w:color w:val="000000"/>
        </w:rPr>
        <w:t xml:space="preserve"> character of cell quality, low survival ability after transplantation, the weakening of MSC capacities in two-dimensional (2D) culture, and unclear mechanism of MSC function for disease therapy. An essential need for MSC therapy is to produce enough high-quality MSCs </w:t>
      </w:r>
      <w:r w:rsidRPr="00754044">
        <w:rPr>
          <w:rFonts w:ascii="Book Antiqua" w:eastAsia="Book Antiqua" w:hAnsi="Book Antiqua" w:cs="Book Antiqua"/>
          <w:i/>
          <w:iCs/>
          <w:color w:val="000000"/>
        </w:rPr>
        <w:t>in vitro</w:t>
      </w:r>
      <w:r w:rsidRPr="00754044">
        <w:rPr>
          <w:rFonts w:ascii="Book Antiqua" w:eastAsia="Book Antiqua" w:hAnsi="Book Antiqua" w:cs="Book Antiqua"/>
          <w:color w:val="000000"/>
        </w:rPr>
        <w:t xml:space="preserve"> to meet clinical demand.</w:t>
      </w:r>
    </w:p>
    <w:p w14:paraId="244B6436" w14:textId="77777777" w:rsidR="00A77B3E" w:rsidRPr="00754044" w:rsidRDefault="00A77B3E" w:rsidP="00081152">
      <w:pPr>
        <w:spacing w:line="360" w:lineRule="auto"/>
        <w:jc w:val="both"/>
        <w:rPr>
          <w:rFonts w:ascii="Book Antiqua" w:hAnsi="Book Antiqua"/>
        </w:rPr>
      </w:pPr>
    </w:p>
    <w:p w14:paraId="7B5022C3" w14:textId="2C7CE569"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b/>
          <w:caps/>
          <w:color w:val="000000"/>
          <w:u w:val="single"/>
        </w:rPr>
        <w:t>PRE</w:t>
      </w:r>
      <w:r w:rsidR="004F29FD" w:rsidRPr="00754044">
        <w:rPr>
          <w:rFonts w:ascii="Book Antiqua" w:eastAsia="Book Antiqua" w:hAnsi="Book Antiqua" w:cs="Book Antiqua"/>
          <w:b/>
          <w:caps/>
          <w:color w:val="000000"/>
          <w:u w:val="single"/>
        </w:rPr>
        <w:t>-</w:t>
      </w:r>
      <w:r w:rsidRPr="00754044">
        <w:rPr>
          <w:rFonts w:ascii="Book Antiqua" w:eastAsia="Book Antiqua" w:hAnsi="Book Antiqua" w:cs="Book Antiqua"/>
          <w:b/>
          <w:caps/>
          <w:color w:val="000000"/>
          <w:u w:val="single"/>
        </w:rPr>
        <w:t>TRANSPLANTATION STEPS</w:t>
      </w:r>
    </w:p>
    <w:p w14:paraId="4C52870E" w14:textId="77777777" w:rsidR="00A77B3E" w:rsidRPr="00754044" w:rsidRDefault="00EA50E3" w:rsidP="00081152">
      <w:pPr>
        <w:spacing w:line="360" w:lineRule="auto"/>
        <w:jc w:val="both"/>
        <w:rPr>
          <w:rFonts w:ascii="Book Antiqua" w:hAnsi="Book Antiqua"/>
          <w:b/>
          <w:bCs/>
        </w:rPr>
      </w:pPr>
      <w:r w:rsidRPr="00754044">
        <w:rPr>
          <w:rFonts w:ascii="Book Antiqua" w:eastAsia="Book Antiqua" w:hAnsi="Book Antiqua" w:cs="Book Antiqua"/>
          <w:b/>
          <w:bCs/>
          <w:i/>
          <w:color w:val="000000"/>
        </w:rPr>
        <w:lastRenderedPageBreak/>
        <w:t>Culture</w:t>
      </w:r>
    </w:p>
    <w:p w14:paraId="1513F370" w14:textId="4B5BD19E"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 xml:space="preserve">As explained in Figure 6, different methods are used to culture stem cells; the general way is to culture MSCs in 2D dishes as a monolayer for fast expansion. This method conjures changes in MSCs, including cellular senescence, immunogenicity, losses of their </w:t>
      </w:r>
      <w:proofErr w:type="spellStart"/>
      <w:r w:rsidRPr="00754044">
        <w:rPr>
          <w:rFonts w:ascii="Book Antiqua" w:eastAsia="Book Antiqua" w:hAnsi="Book Antiqua" w:cs="Book Antiqua"/>
          <w:color w:val="000000"/>
        </w:rPr>
        <w:t>stemness</w:t>
      </w:r>
      <w:proofErr w:type="spellEnd"/>
      <w:r w:rsidRPr="00754044">
        <w:rPr>
          <w:rFonts w:ascii="Book Antiqua" w:eastAsia="Book Antiqua" w:hAnsi="Book Antiqua" w:cs="Book Antiqua"/>
          <w:color w:val="000000"/>
        </w:rPr>
        <w:t xml:space="preserve"> properties and paracrine activity, genetic expression of cells, and altered inner structure of </w:t>
      </w:r>
      <w:proofErr w:type="gramStart"/>
      <w:r w:rsidRPr="00754044">
        <w:rPr>
          <w:rFonts w:ascii="Book Antiqua" w:eastAsia="Book Antiqua" w:hAnsi="Book Antiqua" w:cs="Book Antiqua"/>
          <w:color w:val="000000"/>
        </w:rPr>
        <w:t>cells</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6</w:t>
      </w:r>
      <w:r w:rsidR="00460B8E" w:rsidRPr="00754044">
        <w:rPr>
          <w:rFonts w:ascii="Book Antiqua" w:eastAsia="Book Antiqua" w:hAnsi="Book Antiqua" w:cs="Book Antiqua"/>
          <w:color w:val="000000"/>
          <w:vertAlign w:val="superscript"/>
        </w:rPr>
        <w:t>0</w:t>
      </w:r>
      <w:r w:rsidRPr="00754044">
        <w:rPr>
          <w:rFonts w:ascii="Book Antiqua" w:eastAsia="Book Antiqua" w:hAnsi="Book Antiqua" w:cs="Book Antiqua"/>
          <w:color w:val="000000"/>
          <w:vertAlign w:val="superscript"/>
        </w:rPr>
        <w:t>,6</w:t>
      </w:r>
      <w:r w:rsidR="00460B8E" w:rsidRPr="00754044">
        <w:rPr>
          <w:rFonts w:ascii="Book Antiqua" w:eastAsia="Book Antiqua" w:hAnsi="Book Antiqua" w:cs="Book Antiqua"/>
          <w:color w:val="000000"/>
          <w:vertAlign w:val="superscript"/>
        </w:rPr>
        <w:t>1</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xml:space="preserve">. The second way is the three-dimensional (3D) culture, which artificially creates an environment in which cells can interact or grow with their surroundings in all three dimensions. Thus, 3D culture is regarded as a more suitable and closer physiological microenvironment for cell </w:t>
      </w:r>
      <w:proofErr w:type="gramStart"/>
      <w:r w:rsidRPr="00754044">
        <w:rPr>
          <w:rFonts w:ascii="Book Antiqua" w:eastAsia="Book Antiqua" w:hAnsi="Book Antiqua" w:cs="Book Antiqua"/>
          <w:color w:val="000000"/>
        </w:rPr>
        <w:t>growth</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6</w:t>
      </w:r>
      <w:r w:rsidR="00D775CA" w:rsidRPr="00754044">
        <w:rPr>
          <w:rFonts w:ascii="Book Antiqua" w:eastAsia="Book Antiqua" w:hAnsi="Book Antiqua" w:cs="Book Antiqua"/>
          <w:color w:val="000000"/>
          <w:vertAlign w:val="superscript"/>
        </w:rPr>
        <w:t>2</w:t>
      </w:r>
      <w:r w:rsidRPr="00754044">
        <w:rPr>
          <w:rFonts w:ascii="Book Antiqua" w:eastAsia="Book Antiqua" w:hAnsi="Book Antiqua" w:cs="Book Antiqua"/>
          <w:color w:val="000000"/>
          <w:vertAlign w:val="superscript"/>
        </w:rPr>
        <w:t>,6</w:t>
      </w:r>
      <w:r w:rsidR="00D775CA" w:rsidRPr="00754044">
        <w:rPr>
          <w:rFonts w:ascii="Book Antiqua" w:eastAsia="Book Antiqua" w:hAnsi="Book Antiqua" w:cs="Book Antiqua"/>
          <w:color w:val="000000"/>
          <w:vertAlign w:val="superscript"/>
        </w:rPr>
        <w:t>3</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xml:space="preserve">. There are numerous 3D culture methods developed to form MSC spheroids, such as hanging-drop, magnetic levitation, chitosan membrane culture, microgravity bioreactor, and rotating </w:t>
      </w:r>
      <w:proofErr w:type="gramStart"/>
      <w:r w:rsidRPr="00754044">
        <w:rPr>
          <w:rFonts w:ascii="Book Antiqua" w:eastAsia="Book Antiqua" w:hAnsi="Book Antiqua" w:cs="Book Antiqua"/>
          <w:color w:val="000000"/>
        </w:rPr>
        <w:t>culture</w:t>
      </w:r>
      <w:r w:rsidRPr="00754044">
        <w:rPr>
          <w:rFonts w:ascii="Book Antiqua" w:eastAsia="Book Antiqua" w:hAnsi="Book Antiqua" w:cs="Book Antiqua"/>
          <w:color w:val="000000"/>
          <w:vertAlign w:val="superscript"/>
        </w:rPr>
        <w:t>[</w:t>
      </w:r>
      <w:proofErr w:type="gramEnd"/>
      <w:r w:rsidR="00EF6A4A" w:rsidRPr="00754044">
        <w:rPr>
          <w:rFonts w:ascii="Book Antiqua" w:eastAsia="Book Antiqua" w:hAnsi="Book Antiqua" w:cs="Book Antiqua"/>
          <w:color w:val="000000"/>
          <w:vertAlign w:val="superscript"/>
        </w:rPr>
        <w:t>1</w:t>
      </w:r>
      <w:r w:rsidRPr="00754044">
        <w:rPr>
          <w:rFonts w:ascii="Book Antiqua" w:eastAsia="Book Antiqua" w:hAnsi="Book Antiqua" w:cs="Book Antiqua"/>
          <w:color w:val="000000"/>
          <w:vertAlign w:val="superscript"/>
        </w:rPr>
        <w:t>,6</w:t>
      </w:r>
      <w:r w:rsidR="00A011AB" w:rsidRPr="00754044">
        <w:rPr>
          <w:rFonts w:ascii="Book Antiqua" w:eastAsia="Book Antiqua" w:hAnsi="Book Antiqua" w:cs="Book Antiqua"/>
          <w:color w:val="000000"/>
          <w:vertAlign w:val="superscript"/>
        </w:rPr>
        <w:t>4</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These methods provide cells with a suspension culture condition where the 3D spheroids were formed mainly relying on cell-cell adhesion and interaction that promoted the self-assembly tendency of MSCs.</w:t>
      </w:r>
    </w:p>
    <w:p w14:paraId="396ED0E0" w14:textId="3C801391" w:rsidR="00A77B3E" w:rsidRPr="00754044" w:rsidRDefault="00EA50E3" w:rsidP="00081152">
      <w:pPr>
        <w:spacing w:line="360" w:lineRule="auto"/>
        <w:ind w:firstLineChars="100" w:firstLine="240"/>
        <w:jc w:val="both"/>
        <w:rPr>
          <w:rFonts w:ascii="Book Antiqua" w:hAnsi="Book Antiqua"/>
        </w:rPr>
      </w:pPr>
      <w:r w:rsidRPr="00754044">
        <w:rPr>
          <w:rFonts w:ascii="Book Antiqua" w:eastAsia="Book Antiqua" w:hAnsi="Book Antiqua" w:cs="Book Antiqua"/>
          <w:color w:val="000000"/>
        </w:rPr>
        <w:t xml:space="preserve">There are two main types of spheroid used for the 3D culture. The first of these is initially formed and derived from the aggregation of many individual cells and is named multiple cells-derived </w:t>
      </w:r>
      <w:proofErr w:type="gramStart"/>
      <w:r w:rsidRPr="00754044">
        <w:rPr>
          <w:rFonts w:ascii="Book Antiqua" w:eastAsia="Book Antiqua" w:hAnsi="Book Antiqua" w:cs="Book Antiqua"/>
          <w:color w:val="000000"/>
        </w:rPr>
        <w:t>spheroid</w:t>
      </w:r>
      <w:proofErr w:type="gramEnd"/>
      <w:r w:rsidRPr="00754044">
        <w:rPr>
          <w:rFonts w:ascii="Book Antiqua" w:eastAsia="Book Antiqua" w:hAnsi="Book Antiqua" w:cs="Book Antiqua"/>
          <w:color w:val="000000"/>
        </w:rPr>
        <w:t xml:space="preserve"> (MCDS). Growing evidence has shown that, in comparison to 2D culture, 3D MCDS culture enhances the characteristics of MSCs on cell survival, factor secretion, </w:t>
      </w:r>
      <w:proofErr w:type="spellStart"/>
      <w:r w:rsidRPr="00754044">
        <w:rPr>
          <w:rFonts w:ascii="Book Antiqua" w:eastAsia="Book Antiqua" w:hAnsi="Book Antiqua" w:cs="Book Antiqua"/>
          <w:color w:val="000000"/>
        </w:rPr>
        <w:t>stemness</w:t>
      </w:r>
      <w:proofErr w:type="spellEnd"/>
      <w:r w:rsidRPr="00754044">
        <w:rPr>
          <w:rFonts w:ascii="Book Antiqua" w:eastAsia="Book Antiqua" w:hAnsi="Book Antiqua" w:cs="Book Antiqua"/>
          <w:color w:val="000000"/>
        </w:rPr>
        <w:t xml:space="preserve"> maintenance, migration</w:t>
      </w:r>
      <w:r w:rsidR="00754626" w:rsidRPr="00754044">
        <w:rPr>
          <w:rFonts w:ascii="Book Antiqua" w:eastAsia="Book Antiqua" w:hAnsi="Book Antiqua" w:cs="Book Antiqua"/>
          <w:color w:val="000000"/>
        </w:rPr>
        <w:t>,</w:t>
      </w:r>
      <w:r w:rsidRPr="00754044">
        <w:rPr>
          <w:rFonts w:ascii="Book Antiqua" w:eastAsia="Book Antiqua" w:hAnsi="Book Antiqua" w:cs="Book Antiqua"/>
          <w:color w:val="000000"/>
        </w:rPr>
        <w:t xml:space="preserve"> and </w:t>
      </w:r>
      <w:proofErr w:type="spellStart"/>
      <w:r w:rsidRPr="00754044">
        <w:rPr>
          <w:rFonts w:ascii="Book Antiqua" w:eastAsia="Book Antiqua" w:hAnsi="Book Antiqua" w:cs="Book Antiqua"/>
          <w:color w:val="000000"/>
        </w:rPr>
        <w:t>antisenescence</w:t>
      </w:r>
      <w:proofErr w:type="spellEnd"/>
      <w:r w:rsidRPr="00754044">
        <w:rPr>
          <w:rFonts w:ascii="Book Antiqua" w:eastAsia="Book Antiqua" w:hAnsi="Book Antiqua" w:cs="Book Antiqua"/>
          <w:color w:val="000000"/>
        </w:rPr>
        <w:t xml:space="preserve"> </w:t>
      </w:r>
      <w:r w:rsidRPr="00754044">
        <w:rPr>
          <w:rFonts w:ascii="Book Antiqua" w:eastAsia="Book Antiqua" w:hAnsi="Book Antiqua" w:cs="Book Antiqua"/>
          <w:i/>
          <w:iCs/>
          <w:color w:val="000000"/>
        </w:rPr>
        <w:t>in vitro</w:t>
      </w:r>
      <w:r w:rsidRPr="00754044">
        <w:rPr>
          <w:rFonts w:ascii="Book Antiqua" w:eastAsia="Book Antiqua" w:hAnsi="Book Antiqua" w:cs="Book Antiqua"/>
          <w:color w:val="000000"/>
        </w:rPr>
        <w:t xml:space="preserve"> and improves the capacities of anti-inflammation, angiogenesis, tissue repair</w:t>
      </w:r>
      <w:r w:rsidR="00754626" w:rsidRPr="00754044">
        <w:rPr>
          <w:rFonts w:ascii="Book Antiqua" w:eastAsia="Book Antiqua" w:hAnsi="Book Antiqua" w:cs="Book Antiqua"/>
          <w:color w:val="000000"/>
        </w:rPr>
        <w:t>,</w:t>
      </w:r>
      <w:r w:rsidRPr="00754044">
        <w:rPr>
          <w:rFonts w:ascii="Book Antiqua" w:eastAsia="Book Antiqua" w:hAnsi="Book Antiqua" w:cs="Book Antiqua"/>
          <w:color w:val="000000"/>
        </w:rPr>
        <w:t xml:space="preserve"> and regeneration </w:t>
      </w:r>
      <w:r w:rsidRPr="00754044">
        <w:rPr>
          <w:rFonts w:ascii="Book Antiqua" w:eastAsia="Book Antiqua" w:hAnsi="Book Antiqua" w:cs="Book Antiqua"/>
          <w:i/>
          <w:iCs/>
          <w:color w:val="000000"/>
        </w:rPr>
        <w:t>in vivo</w:t>
      </w:r>
      <w:r w:rsidRPr="00754044">
        <w:rPr>
          <w:rFonts w:ascii="Book Antiqua" w:eastAsia="Book Antiqua" w:hAnsi="Book Antiqua" w:cs="Book Antiqua"/>
          <w:color w:val="000000"/>
          <w:vertAlign w:val="superscript"/>
        </w:rPr>
        <w:t>[</w:t>
      </w:r>
      <w:r w:rsidR="00A011AB" w:rsidRPr="00754044">
        <w:rPr>
          <w:rFonts w:ascii="Book Antiqua" w:eastAsia="Book Antiqua" w:hAnsi="Book Antiqua" w:cs="Book Antiqua"/>
          <w:color w:val="000000"/>
          <w:vertAlign w:val="superscript"/>
        </w:rPr>
        <w:t>65</w:t>
      </w:r>
      <w:r w:rsidR="00255AAF" w:rsidRPr="00754044">
        <w:rPr>
          <w:rFonts w:ascii="Book Antiqua" w:eastAsia="Book Antiqua" w:hAnsi="Book Antiqua" w:cs="Book Antiqua"/>
          <w:color w:val="000000"/>
          <w:vertAlign w:val="superscript"/>
        </w:rPr>
        <w:t>,</w:t>
      </w:r>
      <w:r w:rsidR="00A011AB" w:rsidRPr="00754044">
        <w:rPr>
          <w:rFonts w:ascii="Book Antiqua" w:eastAsia="Book Antiqua" w:hAnsi="Book Antiqua" w:cs="Book Antiqua"/>
          <w:color w:val="000000"/>
          <w:vertAlign w:val="superscript"/>
        </w:rPr>
        <w:t>66</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xml:space="preserve">. However, despite the many advantages reported, visible defects restrict the direct application of MCDS-cultured MSCs in the clinic. These include the heterogeneity of cell quality in the whole spheroid, the multitudinous presence of individual MSCs with distinct viabilities, and the large size of MCDS resulting in different distributions of nutrients, oxygen, and waste metabolism between the core and periphery of the spheroid; moreover, the cells in the core are subjected to hostile metabolic stresses and tend to undergo </w:t>
      </w:r>
      <w:proofErr w:type="gramStart"/>
      <w:r w:rsidRPr="00754044">
        <w:rPr>
          <w:rFonts w:ascii="Book Antiqua" w:eastAsia="Book Antiqua" w:hAnsi="Book Antiqua" w:cs="Book Antiqua"/>
          <w:color w:val="000000"/>
        </w:rPr>
        <w:t>apoptosis</w:t>
      </w:r>
      <w:r w:rsidRPr="00754044">
        <w:rPr>
          <w:rFonts w:ascii="Book Antiqua" w:eastAsia="Book Antiqua" w:hAnsi="Book Antiqua" w:cs="Book Antiqua"/>
          <w:color w:val="000000"/>
          <w:vertAlign w:val="superscript"/>
        </w:rPr>
        <w:t>[</w:t>
      </w:r>
      <w:proofErr w:type="gramEnd"/>
      <w:r w:rsidR="00A011AB" w:rsidRPr="00754044">
        <w:rPr>
          <w:rFonts w:ascii="Book Antiqua" w:eastAsia="Book Antiqua" w:hAnsi="Book Antiqua" w:cs="Book Antiqua"/>
          <w:color w:val="000000"/>
          <w:vertAlign w:val="superscript"/>
        </w:rPr>
        <w:t>67</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xml:space="preserve">. The large size (diameter &gt; 100 </w:t>
      </w:r>
      <w:proofErr w:type="spellStart"/>
      <w:r w:rsidR="004F29FD" w:rsidRPr="00754044">
        <w:rPr>
          <w:rFonts w:ascii="Book Antiqua" w:eastAsia="Book Antiqua" w:hAnsi="Book Antiqua" w:cs="Book Antiqua"/>
          <w:color w:val="000000"/>
        </w:rPr>
        <w:t>μ</w:t>
      </w:r>
      <w:r w:rsidRPr="00754044">
        <w:rPr>
          <w:rFonts w:ascii="Book Antiqua" w:eastAsia="Book Antiqua" w:hAnsi="Book Antiqua" w:cs="Book Antiqua"/>
          <w:color w:val="000000"/>
        </w:rPr>
        <w:t>m</w:t>
      </w:r>
      <w:proofErr w:type="spellEnd"/>
      <w:r w:rsidRPr="00754044">
        <w:rPr>
          <w:rFonts w:ascii="Book Antiqua" w:eastAsia="Book Antiqua" w:hAnsi="Book Antiqua" w:cs="Book Antiqua"/>
          <w:color w:val="000000"/>
        </w:rPr>
        <w:t xml:space="preserve">) makes MCDSs unable to be directly injected into the body, as it poses risk of blood vessel blockage. So, the MCDSs generally must be dissociated into single cells by </w:t>
      </w:r>
      <w:r w:rsidRPr="00754044">
        <w:rPr>
          <w:rFonts w:ascii="Book Antiqua" w:eastAsia="Book Antiqua" w:hAnsi="Book Antiqua" w:cs="Book Antiqua"/>
          <w:color w:val="000000"/>
        </w:rPr>
        <w:lastRenderedPageBreak/>
        <w:t>an enzymatic process before vein injection, but this affects the cells</w:t>
      </w:r>
      <w:r w:rsidR="00405E5E" w:rsidRPr="00754044">
        <w:rPr>
          <w:rFonts w:ascii="Book Antiqua" w:eastAsia="Book Antiqua" w:hAnsi="Book Antiqua" w:cs="Book Antiqua"/>
          <w:color w:val="000000"/>
        </w:rPr>
        <w:t xml:space="preserve"> by</w:t>
      </w:r>
      <w:r w:rsidRPr="00754044">
        <w:rPr>
          <w:rFonts w:ascii="Book Antiqua" w:eastAsia="Book Antiqua" w:hAnsi="Book Antiqua" w:cs="Book Antiqua"/>
          <w:color w:val="000000"/>
        </w:rPr>
        <w:t xml:space="preserve"> causing damage and impairing </w:t>
      </w:r>
      <w:proofErr w:type="gramStart"/>
      <w:r w:rsidRPr="00754044">
        <w:rPr>
          <w:rFonts w:ascii="Book Antiqua" w:eastAsia="Book Antiqua" w:hAnsi="Book Antiqua" w:cs="Book Antiqua"/>
          <w:color w:val="000000"/>
        </w:rPr>
        <w:t>viability</w:t>
      </w:r>
      <w:r w:rsidRPr="00754044">
        <w:rPr>
          <w:rFonts w:ascii="Book Antiqua" w:eastAsia="Book Antiqua" w:hAnsi="Book Antiqua" w:cs="Book Antiqua"/>
          <w:color w:val="000000"/>
          <w:vertAlign w:val="superscript"/>
        </w:rPr>
        <w:t>[</w:t>
      </w:r>
      <w:proofErr w:type="gramEnd"/>
      <w:r w:rsidR="00A011AB" w:rsidRPr="00754044">
        <w:rPr>
          <w:rFonts w:ascii="Book Antiqua" w:eastAsia="Book Antiqua" w:hAnsi="Book Antiqua" w:cs="Book Antiqua"/>
          <w:color w:val="000000"/>
          <w:vertAlign w:val="superscript"/>
        </w:rPr>
        <w:t>68</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w:t>
      </w:r>
    </w:p>
    <w:p w14:paraId="6B4FFC43" w14:textId="2A7DF3B3" w:rsidR="00A77B3E" w:rsidRPr="00754044" w:rsidRDefault="00EA50E3" w:rsidP="00081152">
      <w:pPr>
        <w:spacing w:line="360" w:lineRule="auto"/>
        <w:ind w:firstLineChars="100" w:firstLine="240"/>
        <w:jc w:val="both"/>
        <w:rPr>
          <w:rFonts w:ascii="Book Antiqua" w:hAnsi="Book Antiqua"/>
        </w:rPr>
      </w:pPr>
      <w:r w:rsidRPr="00754044">
        <w:rPr>
          <w:rFonts w:ascii="Book Antiqua" w:eastAsia="Book Antiqua" w:hAnsi="Book Antiqua" w:cs="Book Antiqua"/>
          <w:color w:val="000000"/>
        </w:rPr>
        <w:t xml:space="preserve">The second type of spheroid is formed through a single cell-derived sphere (SCDS), based on the report by </w:t>
      </w:r>
      <w:proofErr w:type="spellStart"/>
      <w:r w:rsidRPr="00754044">
        <w:rPr>
          <w:rFonts w:ascii="Book Antiqua" w:eastAsia="Book Antiqua" w:hAnsi="Book Antiqua" w:cs="Book Antiqua"/>
          <w:color w:val="000000"/>
        </w:rPr>
        <w:t>Qiao</w:t>
      </w:r>
      <w:proofErr w:type="spellEnd"/>
      <w:r w:rsidRPr="00754044">
        <w:rPr>
          <w:rFonts w:ascii="Book Antiqua" w:eastAsia="Book Antiqua" w:hAnsi="Book Antiqua" w:cs="Book Antiqua"/>
          <w:color w:val="000000"/>
        </w:rPr>
        <w:t xml:space="preserve"> </w:t>
      </w:r>
      <w:r w:rsidRPr="00754044">
        <w:rPr>
          <w:rFonts w:ascii="Book Antiqua" w:eastAsia="Book Antiqua" w:hAnsi="Book Antiqua" w:cs="Book Antiqua"/>
          <w:i/>
          <w:iCs/>
          <w:color w:val="000000"/>
        </w:rPr>
        <w:t xml:space="preserve">et </w:t>
      </w:r>
      <w:proofErr w:type="gramStart"/>
      <w:r w:rsidRPr="00754044">
        <w:rPr>
          <w:rFonts w:ascii="Book Antiqua" w:eastAsia="Book Antiqua" w:hAnsi="Book Antiqua" w:cs="Book Antiqua"/>
          <w:i/>
          <w:iCs/>
          <w:color w:val="000000"/>
        </w:rPr>
        <w:t>al</w:t>
      </w:r>
      <w:r w:rsidRPr="00754044">
        <w:rPr>
          <w:rFonts w:ascii="Book Antiqua" w:eastAsia="Book Antiqua" w:hAnsi="Book Antiqua" w:cs="Book Antiqua"/>
          <w:color w:val="000000"/>
          <w:vertAlign w:val="superscript"/>
        </w:rPr>
        <w:t>[</w:t>
      </w:r>
      <w:proofErr w:type="gramEnd"/>
      <w:r w:rsidR="00A011AB" w:rsidRPr="00754044">
        <w:rPr>
          <w:rFonts w:ascii="Book Antiqua" w:eastAsia="Book Antiqua" w:hAnsi="Book Antiqua" w:cs="Book Antiqua"/>
          <w:color w:val="000000"/>
          <w:vertAlign w:val="superscript"/>
        </w:rPr>
        <w:t>69</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xml:space="preserve">. This formation can enhance </w:t>
      </w:r>
      <w:r w:rsidR="00616C46" w:rsidRPr="00754044">
        <w:rPr>
          <w:rFonts w:ascii="Book Antiqua" w:eastAsia="Book Antiqua" w:hAnsi="Book Antiqua" w:cs="Book Antiqua"/>
          <w:color w:val="000000"/>
        </w:rPr>
        <w:t xml:space="preserve">the effectiveness of </w:t>
      </w:r>
      <w:r w:rsidRPr="00754044">
        <w:rPr>
          <w:rFonts w:ascii="Book Antiqua" w:eastAsia="Book Antiqua" w:hAnsi="Book Antiqua" w:cs="Book Antiqua"/>
          <w:color w:val="000000"/>
        </w:rPr>
        <w:t xml:space="preserve">UC-MSCs thereby optimizing the quality of MSCs to meet the demand of the clinical application. </w:t>
      </w:r>
      <w:r w:rsidR="00616C46" w:rsidRPr="00754044">
        <w:rPr>
          <w:rFonts w:ascii="Book Antiqua" w:eastAsia="Book Antiqua" w:hAnsi="Book Antiqua" w:cs="Book Antiqua"/>
          <w:i/>
          <w:iCs/>
          <w:color w:val="000000"/>
        </w:rPr>
        <w:t>I</w:t>
      </w:r>
      <w:r w:rsidRPr="00754044">
        <w:rPr>
          <w:rFonts w:ascii="Book Antiqua" w:eastAsia="Book Antiqua" w:hAnsi="Book Antiqua" w:cs="Book Antiqua"/>
          <w:i/>
          <w:iCs/>
          <w:color w:val="000000"/>
        </w:rPr>
        <w:t>n vitro</w:t>
      </w:r>
      <w:r w:rsidRPr="00754044">
        <w:rPr>
          <w:rFonts w:ascii="Book Antiqua" w:eastAsia="Book Antiqua" w:hAnsi="Book Antiqua" w:cs="Book Antiqua"/>
          <w:color w:val="000000"/>
        </w:rPr>
        <w:t xml:space="preserve"> and </w:t>
      </w:r>
      <w:r w:rsidRPr="00754044">
        <w:rPr>
          <w:rFonts w:ascii="Book Antiqua" w:eastAsia="Book Antiqua" w:hAnsi="Book Antiqua" w:cs="Book Antiqua"/>
          <w:i/>
          <w:iCs/>
          <w:color w:val="000000"/>
        </w:rPr>
        <w:t>in vivo</w:t>
      </w:r>
      <w:r w:rsidRPr="00754044">
        <w:rPr>
          <w:rFonts w:ascii="Book Antiqua" w:eastAsia="Book Antiqua" w:hAnsi="Book Antiqua" w:cs="Book Antiqua"/>
          <w:color w:val="000000"/>
        </w:rPr>
        <w:t xml:space="preserve"> results have indicated that compared to 2D and MCDS cultures SCDS culture possesses some advantages for MSCs optimization, such as in cell </w:t>
      </w:r>
      <w:proofErr w:type="spellStart"/>
      <w:r w:rsidRPr="00754044">
        <w:rPr>
          <w:rFonts w:ascii="Book Antiqua" w:eastAsia="Book Antiqua" w:hAnsi="Book Antiqua" w:cs="Book Antiqua"/>
          <w:color w:val="000000"/>
        </w:rPr>
        <w:t>stemness</w:t>
      </w:r>
      <w:proofErr w:type="spellEnd"/>
      <w:r w:rsidRPr="00754044">
        <w:rPr>
          <w:rFonts w:ascii="Book Antiqua" w:eastAsia="Book Antiqua" w:hAnsi="Book Antiqua" w:cs="Book Antiqua"/>
          <w:color w:val="000000"/>
        </w:rPr>
        <w:t xml:space="preserve"> properties, survival ability, and therapeutic potential. However, despite this, there are still some questions that need to be explored further in the future; in particular, these </w:t>
      </w:r>
      <w:r w:rsidR="008C5123" w:rsidRPr="00754044">
        <w:rPr>
          <w:rFonts w:ascii="Book Antiqua" w:eastAsia="Book Antiqua" w:hAnsi="Book Antiqua" w:cs="Book Antiqua"/>
          <w:color w:val="000000"/>
        </w:rPr>
        <w:t xml:space="preserve">questions </w:t>
      </w:r>
      <w:r w:rsidRPr="00754044">
        <w:rPr>
          <w:rFonts w:ascii="Book Antiqua" w:eastAsia="Book Antiqua" w:hAnsi="Book Antiqua" w:cs="Book Antiqua"/>
          <w:color w:val="000000"/>
        </w:rPr>
        <w:t>involve the effects of SCDS culture on immunomodulatory capacities, inflammatory response, paracrine capacities, and cellular metabolism. Whether SCDS culture could markedly optimize BM-MSCs for potentially meeting the demand for clinical application also remains an unanswered question. In general, after cell transplantation, only a small number of MSCs migrate to injured tissues, so various studies have investigated effective strategies for improving the survival rate and activity of MSCs to treat liver fibrosis.</w:t>
      </w:r>
    </w:p>
    <w:p w14:paraId="768D7CD7" w14:textId="77777777" w:rsidR="00A77B3E" w:rsidRPr="00754044" w:rsidRDefault="00A77B3E" w:rsidP="00081152">
      <w:pPr>
        <w:spacing w:line="360" w:lineRule="auto"/>
        <w:jc w:val="both"/>
        <w:rPr>
          <w:rFonts w:ascii="Book Antiqua" w:hAnsi="Book Antiqua"/>
        </w:rPr>
      </w:pPr>
    </w:p>
    <w:p w14:paraId="2CFB3087" w14:textId="00F38507" w:rsidR="00A77B3E" w:rsidRPr="00754044" w:rsidRDefault="00EA50E3" w:rsidP="00081152">
      <w:pPr>
        <w:spacing w:line="360" w:lineRule="auto"/>
        <w:jc w:val="both"/>
        <w:rPr>
          <w:rFonts w:ascii="Book Antiqua" w:hAnsi="Book Antiqua"/>
          <w:b/>
          <w:bCs/>
        </w:rPr>
      </w:pPr>
      <w:r w:rsidRPr="00754044">
        <w:rPr>
          <w:rFonts w:ascii="Book Antiqua" w:eastAsia="Book Antiqua" w:hAnsi="Book Antiqua" w:cs="Book Antiqua"/>
          <w:b/>
          <w:bCs/>
          <w:i/>
          <w:color w:val="000000"/>
        </w:rPr>
        <w:t>Strategies to improve MSCs efficiency</w:t>
      </w:r>
    </w:p>
    <w:p w14:paraId="3B817E97" w14:textId="6F6D733A"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 xml:space="preserve">BM-MSCs have limited viability, with as low as &lt; 1% of transplanted cells predicated to survive. Inflexibility of the microenvironment encountered upon transplantation may be the </w:t>
      </w:r>
      <w:proofErr w:type="gramStart"/>
      <w:r w:rsidRPr="00754044">
        <w:rPr>
          <w:rFonts w:ascii="Book Antiqua" w:eastAsia="Book Antiqua" w:hAnsi="Book Antiqua" w:cs="Book Antiqua"/>
          <w:color w:val="000000"/>
        </w:rPr>
        <w:t>cause</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7</w:t>
      </w:r>
      <w:r w:rsidR="00A011AB" w:rsidRPr="00754044">
        <w:rPr>
          <w:rFonts w:ascii="Book Antiqua" w:eastAsia="Book Antiqua" w:hAnsi="Book Antiqua" w:cs="Book Antiqua"/>
          <w:color w:val="000000"/>
          <w:vertAlign w:val="superscript"/>
        </w:rPr>
        <w:t>0</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w:t>
      </w:r>
      <w:r w:rsidRPr="00754044">
        <w:rPr>
          <w:rFonts w:ascii="Book Antiqua" w:eastAsia="Book Antiqua" w:hAnsi="Book Antiqua" w:cs="Book Antiqua"/>
          <w:color w:val="000000"/>
          <w:vertAlign w:val="superscript"/>
        </w:rPr>
        <w:t xml:space="preserve"> </w:t>
      </w:r>
      <w:r w:rsidRPr="00754044">
        <w:rPr>
          <w:rFonts w:ascii="Book Antiqua" w:eastAsia="Book Antiqua" w:hAnsi="Book Antiqua" w:cs="Book Antiqua"/>
          <w:color w:val="000000"/>
        </w:rPr>
        <w:t xml:space="preserve">Various strategies have been developed and implemented to improve cell therapy. In this section, we will focus on: </w:t>
      </w:r>
      <w:r w:rsidR="00C62FD0" w:rsidRPr="00754044">
        <w:rPr>
          <w:rFonts w:ascii="Book Antiqua" w:eastAsia="Book Antiqua" w:hAnsi="Book Antiqua" w:cs="Book Antiqua"/>
          <w:color w:val="000000"/>
        </w:rPr>
        <w:t>g</w:t>
      </w:r>
      <w:r w:rsidRPr="00754044">
        <w:rPr>
          <w:rFonts w:ascii="Book Antiqua" w:eastAsia="Book Antiqua" w:hAnsi="Book Antiqua" w:cs="Book Antiqua"/>
          <w:color w:val="000000"/>
        </w:rPr>
        <w:t xml:space="preserve">enetic engineering and the preconditioning used during the culture phase; tissue engineering used on a 3D matrix and involving signaling molecules; and cell-free therapy achieved through the use of </w:t>
      </w:r>
      <w:proofErr w:type="spellStart"/>
      <w:r w:rsidRPr="00754044">
        <w:rPr>
          <w:rFonts w:ascii="Book Antiqua" w:eastAsia="Book Antiqua" w:hAnsi="Book Antiqua" w:cs="Book Antiqua"/>
          <w:color w:val="000000"/>
        </w:rPr>
        <w:t>exomes</w:t>
      </w:r>
      <w:proofErr w:type="spellEnd"/>
      <w:r w:rsidRPr="00754044">
        <w:rPr>
          <w:rFonts w:ascii="Book Antiqua" w:eastAsia="Book Antiqua" w:hAnsi="Book Antiqua" w:cs="Book Antiqua"/>
          <w:color w:val="000000"/>
        </w:rPr>
        <w:t xml:space="preserve"> (Ex) and </w:t>
      </w:r>
      <w:proofErr w:type="spellStart"/>
      <w:r w:rsidRPr="00754044">
        <w:rPr>
          <w:rFonts w:ascii="Book Antiqua" w:eastAsia="Book Antiqua" w:hAnsi="Book Antiqua" w:cs="Book Antiqua"/>
          <w:color w:val="000000"/>
        </w:rPr>
        <w:t>microvesicles</w:t>
      </w:r>
      <w:proofErr w:type="spellEnd"/>
      <w:r w:rsidRPr="00754044">
        <w:rPr>
          <w:rFonts w:ascii="Book Antiqua" w:eastAsia="Book Antiqua" w:hAnsi="Book Antiqua" w:cs="Book Antiqua"/>
          <w:color w:val="000000"/>
        </w:rPr>
        <w:t xml:space="preserve"> (MVs) (Figure 7).</w:t>
      </w:r>
    </w:p>
    <w:p w14:paraId="71E22EA2" w14:textId="77777777" w:rsidR="00A77B3E" w:rsidRPr="00754044" w:rsidRDefault="00A77B3E" w:rsidP="00081152">
      <w:pPr>
        <w:spacing w:line="360" w:lineRule="auto"/>
        <w:jc w:val="both"/>
        <w:rPr>
          <w:rFonts w:ascii="Book Antiqua" w:hAnsi="Book Antiqua"/>
        </w:rPr>
      </w:pPr>
    </w:p>
    <w:p w14:paraId="0D23FD82" w14:textId="4494725C"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b/>
          <w:bCs/>
          <w:color w:val="000000"/>
        </w:rPr>
        <w:t>Genetic engineering:</w:t>
      </w:r>
      <w:r w:rsidR="004F29FD" w:rsidRPr="00754044">
        <w:rPr>
          <w:rFonts w:ascii="Book Antiqua" w:eastAsia="Book Antiqua" w:hAnsi="Book Antiqua" w:cs="Book Antiqua"/>
          <w:b/>
          <w:bCs/>
          <w:color w:val="000000"/>
        </w:rPr>
        <w:t xml:space="preserve"> </w:t>
      </w:r>
      <w:r w:rsidRPr="00754044">
        <w:rPr>
          <w:rFonts w:ascii="Book Antiqua" w:eastAsia="Book Antiqua" w:hAnsi="Book Antiqua" w:cs="Book Antiqua"/>
          <w:color w:val="000000"/>
        </w:rPr>
        <w:t xml:space="preserve">BM-MSCs have also been genetically engineered to overexpress the desired gene to improve their therapeutic efficacy further. They can be used for the targeted delivery of therapeutic gene products as gene therapy. The genes capable of </w:t>
      </w:r>
      <w:r w:rsidRPr="00754044">
        <w:rPr>
          <w:rFonts w:ascii="Book Antiqua" w:eastAsia="Book Antiqua" w:hAnsi="Book Antiqua" w:cs="Book Antiqua"/>
          <w:color w:val="000000"/>
        </w:rPr>
        <w:lastRenderedPageBreak/>
        <w:t xml:space="preserve">manipulation could be genes encoding receptors, growth factors, and cytokines. Genetically-engineered BM-MSCs have been applied as treatment to a range of genetic and acquired diseases. Genetic modification of BM-MSCs improves their therapeutic potential by enhancing various cellular features, like endurance and survival of the transplanted BM-MSC, angiogenesis, differentiation, homing, and anti-inflammatory </w:t>
      </w:r>
      <w:proofErr w:type="gramStart"/>
      <w:r w:rsidRPr="00754044">
        <w:rPr>
          <w:rFonts w:ascii="Book Antiqua" w:eastAsia="Book Antiqua" w:hAnsi="Book Antiqua" w:cs="Book Antiqua"/>
          <w:color w:val="000000"/>
        </w:rPr>
        <w:t>effects</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7</w:t>
      </w:r>
      <w:r w:rsidR="00A011AB" w:rsidRPr="00754044">
        <w:rPr>
          <w:rFonts w:ascii="Book Antiqua" w:eastAsia="Book Antiqua" w:hAnsi="Book Antiqua" w:cs="Book Antiqua"/>
          <w:color w:val="000000"/>
          <w:vertAlign w:val="superscript"/>
        </w:rPr>
        <w:t>1</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w:t>
      </w:r>
    </w:p>
    <w:p w14:paraId="38C1130F" w14:textId="54EA756D" w:rsidR="00A77B3E" w:rsidRPr="00754044" w:rsidRDefault="00EA50E3" w:rsidP="00081152">
      <w:pPr>
        <w:spacing w:line="360" w:lineRule="auto"/>
        <w:ind w:firstLineChars="100" w:firstLine="240"/>
        <w:jc w:val="both"/>
        <w:rPr>
          <w:rFonts w:ascii="Book Antiqua" w:hAnsi="Book Antiqua"/>
        </w:rPr>
      </w:pPr>
      <w:r w:rsidRPr="00754044">
        <w:rPr>
          <w:rFonts w:ascii="Book Antiqua" w:eastAsia="Book Antiqua" w:hAnsi="Book Antiqua" w:cs="Book Antiqua"/>
          <w:color w:val="000000"/>
        </w:rPr>
        <w:t xml:space="preserve">This strategy investigated approaches to promote the expression of proteins involved in the homing of donor </w:t>
      </w:r>
      <w:proofErr w:type="gramStart"/>
      <w:r w:rsidRPr="00754044">
        <w:rPr>
          <w:rFonts w:ascii="Book Antiqua" w:eastAsia="Book Antiqua" w:hAnsi="Book Antiqua" w:cs="Book Antiqua"/>
          <w:color w:val="000000"/>
        </w:rPr>
        <w:t>cells</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7</w:t>
      </w:r>
      <w:r w:rsidR="00A011AB" w:rsidRPr="00754044">
        <w:rPr>
          <w:rFonts w:ascii="Book Antiqua" w:eastAsia="Book Antiqua" w:hAnsi="Book Antiqua" w:cs="Book Antiqua"/>
          <w:color w:val="000000"/>
          <w:vertAlign w:val="superscript"/>
        </w:rPr>
        <w:t>2</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MSCs express low levels of molecules, including the homing factor stromal cell-derived factor-1</w:t>
      </w:r>
      <w:r w:rsidR="000740DF" w:rsidRPr="00754044">
        <w:rPr>
          <w:rFonts w:ascii="Book Antiqua" w:eastAsia="Book Antiqua" w:hAnsi="Book Antiqua" w:cs="Book Antiqua"/>
          <w:color w:val="000000"/>
        </w:rPr>
        <w:t xml:space="preserve"> (SDF-1)</w:t>
      </w:r>
      <w:r w:rsidRPr="00754044">
        <w:rPr>
          <w:rFonts w:ascii="Book Antiqua" w:eastAsia="Book Antiqua" w:hAnsi="Book Antiqua" w:cs="Book Antiqua"/>
          <w:color w:val="000000"/>
        </w:rPr>
        <w:t xml:space="preserve"> and chemokine </w:t>
      </w:r>
      <w:proofErr w:type="gramStart"/>
      <w:r w:rsidRPr="00754044">
        <w:rPr>
          <w:rFonts w:ascii="Book Antiqua" w:eastAsia="Book Antiqua" w:hAnsi="Book Antiqua" w:cs="Book Antiqua"/>
          <w:color w:val="000000"/>
        </w:rPr>
        <w:t>receptors</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7</w:t>
      </w:r>
      <w:r w:rsidR="00A011AB" w:rsidRPr="00754044">
        <w:rPr>
          <w:rFonts w:ascii="Book Antiqua" w:eastAsia="Book Antiqua" w:hAnsi="Book Antiqua" w:cs="Book Antiqua"/>
          <w:color w:val="000000"/>
          <w:vertAlign w:val="superscript"/>
        </w:rPr>
        <w:t>3</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xml:space="preserve">. Genetic manipulation of </w:t>
      </w:r>
      <w:proofErr w:type="spellStart"/>
      <w:r w:rsidRPr="00754044">
        <w:rPr>
          <w:rFonts w:ascii="Book Antiqua" w:eastAsia="Book Antiqua" w:hAnsi="Book Antiqua" w:cs="Book Antiqua"/>
          <w:color w:val="000000"/>
        </w:rPr>
        <w:t>prosurvival</w:t>
      </w:r>
      <w:proofErr w:type="spellEnd"/>
      <w:r w:rsidRPr="00754044">
        <w:rPr>
          <w:rFonts w:ascii="Book Antiqua" w:eastAsia="Book Antiqua" w:hAnsi="Book Antiqua" w:cs="Book Antiqua"/>
          <w:color w:val="000000"/>
        </w:rPr>
        <w:t xml:space="preserve"> or </w:t>
      </w:r>
      <w:proofErr w:type="spellStart"/>
      <w:r w:rsidRPr="00754044">
        <w:rPr>
          <w:rFonts w:ascii="Book Antiqua" w:eastAsia="Book Antiqua" w:hAnsi="Book Antiqua" w:cs="Book Antiqua"/>
          <w:color w:val="000000"/>
        </w:rPr>
        <w:t>antiapoptosis</w:t>
      </w:r>
      <w:proofErr w:type="spellEnd"/>
      <w:r w:rsidRPr="00754044">
        <w:rPr>
          <w:rFonts w:ascii="Book Antiqua" w:eastAsia="Book Antiqua" w:hAnsi="Book Antiqua" w:cs="Book Antiqua"/>
          <w:color w:val="000000"/>
        </w:rPr>
        <w:t xml:space="preserve"> genes have been shown to increase BM-MSC survival </w:t>
      </w:r>
      <w:r w:rsidRPr="00754044">
        <w:rPr>
          <w:rFonts w:ascii="Book Antiqua" w:eastAsia="Book Antiqua" w:hAnsi="Book Antiqua" w:cs="Book Antiqua"/>
          <w:i/>
          <w:iCs/>
          <w:color w:val="000000"/>
        </w:rPr>
        <w:t xml:space="preserve">in </w:t>
      </w:r>
      <w:proofErr w:type="gramStart"/>
      <w:r w:rsidRPr="00754044">
        <w:rPr>
          <w:rFonts w:ascii="Book Antiqua" w:eastAsia="Book Antiqua" w:hAnsi="Book Antiqua" w:cs="Book Antiqua"/>
          <w:i/>
          <w:iCs/>
          <w:color w:val="000000"/>
        </w:rPr>
        <w:t>vivo</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7</w:t>
      </w:r>
      <w:r w:rsidR="00A011AB" w:rsidRPr="00754044">
        <w:rPr>
          <w:rFonts w:ascii="Book Antiqua" w:eastAsia="Book Antiqua" w:hAnsi="Book Antiqua" w:cs="Book Antiqua"/>
          <w:color w:val="000000"/>
          <w:vertAlign w:val="superscript"/>
        </w:rPr>
        <w:t>4</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xml:space="preserve">. Through modulation of cellular networks, microRNAs can regulate mRNAs, including those involved in cell survival. MicroRNA overexpression can enhance BM-MSC </w:t>
      </w:r>
      <w:proofErr w:type="gramStart"/>
      <w:r w:rsidRPr="00754044">
        <w:rPr>
          <w:rFonts w:ascii="Book Antiqua" w:eastAsia="Book Antiqua" w:hAnsi="Book Antiqua" w:cs="Book Antiqua"/>
          <w:color w:val="000000"/>
        </w:rPr>
        <w:t>survival</w:t>
      </w:r>
      <w:r w:rsidRPr="00754044">
        <w:rPr>
          <w:rFonts w:ascii="Book Antiqua" w:eastAsia="Book Antiqua" w:hAnsi="Book Antiqua" w:cs="Book Antiqua"/>
          <w:color w:val="000000"/>
          <w:vertAlign w:val="superscript"/>
        </w:rPr>
        <w:t>[</w:t>
      </w:r>
      <w:proofErr w:type="gramEnd"/>
      <w:r w:rsidR="00A011AB" w:rsidRPr="00754044">
        <w:rPr>
          <w:rFonts w:ascii="Book Antiqua" w:eastAsia="Book Antiqua" w:hAnsi="Book Antiqua" w:cs="Book Antiqua"/>
          <w:color w:val="000000"/>
          <w:vertAlign w:val="superscript"/>
        </w:rPr>
        <w:t>75</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xml:space="preserve">. Nonetheless, this strategy presents many risks, </w:t>
      </w:r>
      <w:r w:rsidR="007C412C" w:rsidRPr="00754044">
        <w:rPr>
          <w:rFonts w:ascii="Book Antiqua" w:eastAsia="Book Antiqua" w:hAnsi="Book Antiqua" w:cs="Book Antiqua"/>
          <w:color w:val="000000"/>
        </w:rPr>
        <w:t xml:space="preserve">including </w:t>
      </w:r>
      <w:proofErr w:type="gramStart"/>
      <w:r w:rsidRPr="00754044">
        <w:rPr>
          <w:rFonts w:ascii="Book Antiqua" w:eastAsia="Book Antiqua" w:hAnsi="Book Antiqua" w:cs="Book Antiqua"/>
          <w:color w:val="000000"/>
        </w:rPr>
        <w:t>carcinogenesis, that</w:t>
      </w:r>
      <w:proofErr w:type="gramEnd"/>
      <w:r w:rsidRPr="00754044">
        <w:rPr>
          <w:rFonts w:ascii="Book Antiqua" w:eastAsia="Book Antiqua" w:hAnsi="Book Antiqua" w:cs="Book Antiqua"/>
          <w:color w:val="000000"/>
        </w:rPr>
        <w:t xml:space="preserve"> should be carefully considered when applying genetic manipulations.</w:t>
      </w:r>
    </w:p>
    <w:p w14:paraId="6204EE14" w14:textId="77777777" w:rsidR="00A77B3E" w:rsidRPr="00754044" w:rsidRDefault="00A77B3E" w:rsidP="00081152">
      <w:pPr>
        <w:spacing w:line="360" w:lineRule="auto"/>
        <w:jc w:val="both"/>
        <w:rPr>
          <w:rFonts w:ascii="Book Antiqua" w:hAnsi="Book Antiqua"/>
        </w:rPr>
      </w:pPr>
    </w:p>
    <w:p w14:paraId="722E67FA" w14:textId="0D510208"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b/>
          <w:bCs/>
          <w:color w:val="000000"/>
        </w:rPr>
        <w:t>Tissue engineering:</w:t>
      </w:r>
      <w:r w:rsidRPr="00754044">
        <w:rPr>
          <w:rFonts w:ascii="Book Antiqua" w:eastAsia="Book Antiqua" w:hAnsi="Book Antiqua" w:cs="Book Antiqua"/>
          <w:color w:val="000000"/>
        </w:rPr>
        <w:t xml:space="preserve"> Strategies that allow for BM-MSC homing and adaptation in the liver before initiating their regeneration will help improve cell survival. Several approaches have been investigated, involving </w:t>
      </w:r>
      <w:proofErr w:type="spellStart"/>
      <w:r w:rsidRPr="00754044">
        <w:rPr>
          <w:rFonts w:ascii="Book Antiqua" w:eastAsia="Book Antiqua" w:hAnsi="Book Antiqua" w:cs="Book Antiqua"/>
          <w:color w:val="000000"/>
        </w:rPr>
        <w:t>coculture</w:t>
      </w:r>
      <w:proofErr w:type="spellEnd"/>
      <w:r w:rsidRPr="00754044">
        <w:rPr>
          <w:rFonts w:ascii="Book Antiqua" w:eastAsia="Book Antiqua" w:hAnsi="Book Antiqua" w:cs="Book Antiqua"/>
          <w:color w:val="000000"/>
        </w:rPr>
        <w:t xml:space="preserve"> and the development of 3D systems that can involve a scaffold-based or scaffold-free </w:t>
      </w:r>
      <w:proofErr w:type="gramStart"/>
      <w:r w:rsidRPr="00754044">
        <w:rPr>
          <w:rFonts w:ascii="Book Antiqua" w:eastAsia="Book Antiqua" w:hAnsi="Book Antiqua" w:cs="Book Antiqua"/>
          <w:color w:val="000000"/>
        </w:rPr>
        <w:t>system</w:t>
      </w:r>
      <w:r w:rsidRPr="00754044">
        <w:rPr>
          <w:rFonts w:ascii="Book Antiqua" w:eastAsia="Book Antiqua" w:hAnsi="Book Antiqua" w:cs="Book Antiqua"/>
          <w:color w:val="000000"/>
          <w:vertAlign w:val="superscript"/>
        </w:rPr>
        <w:t>[</w:t>
      </w:r>
      <w:proofErr w:type="gramEnd"/>
      <w:r w:rsidR="00A011AB" w:rsidRPr="00754044">
        <w:rPr>
          <w:rFonts w:ascii="Book Antiqua" w:eastAsia="Book Antiqua" w:hAnsi="Book Antiqua" w:cs="Book Antiqua"/>
          <w:color w:val="000000"/>
          <w:vertAlign w:val="superscript"/>
        </w:rPr>
        <w:t>76</w:t>
      </w:r>
      <w:r w:rsidRPr="00754044">
        <w:rPr>
          <w:rFonts w:ascii="Book Antiqua" w:eastAsia="Book Antiqua" w:hAnsi="Book Antiqua" w:cs="Book Antiqua"/>
          <w:color w:val="000000"/>
          <w:vertAlign w:val="superscript"/>
        </w:rPr>
        <w:t>,</w:t>
      </w:r>
      <w:r w:rsidR="00A011AB" w:rsidRPr="00754044">
        <w:rPr>
          <w:rFonts w:ascii="Book Antiqua" w:eastAsia="Book Antiqua" w:hAnsi="Book Antiqua" w:cs="Book Antiqua"/>
          <w:color w:val="000000"/>
          <w:vertAlign w:val="superscript"/>
        </w:rPr>
        <w:t>77</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xml:space="preserve">. Cells grown in 3D systems would behave more like cells </w:t>
      </w:r>
      <w:r w:rsidRPr="00754044">
        <w:rPr>
          <w:rFonts w:ascii="Book Antiqua" w:eastAsia="Book Antiqua" w:hAnsi="Book Antiqua" w:cs="Book Antiqua"/>
          <w:i/>
          <w:iCs/>
          <w:color w:val="000000"/>
        </w:rPr>
        <w:t>in vivo</w:t>
      </w:r>
      <w:r w:rsidRPr="00754044">
        <w:rPr>
          <w:rFonts w:ascii="Book Antiqua" w:eastAsia="Book Antiqua" w:hAnsi="Book Antiqua" w:cs="Book Antiqua"/>
          <w:color w:val="000000"/>
        </w:rPr>
        <w:t xml:space="preserve"> and could be implanted directly. Numerous synthetic polymers as well as natural materials have been assessed for their ability to raise the expression of hepatocyte-specific genes in BM-MSCs through hepatic </w:t>
      </w:r>
      <w:proofErr w:type="gramStart"/>
      <w:r w:rsidRPr="00754044">
        <w:rPr>
          <w:rFonts w:ascii="Book Antiqua" w:eastAsia="Book Antiqua" w:hAnsi="Book Antiqua" w:cs="Book Antiqua"/>
          <w:color w:val="000000"/>
        </w:rPr>
        <w:t>differentiation</w:t>
      </w:r>
      <w:r w:rsidRPr="00754044">
        <w:rPr>
          <w:rFonts w:ascii="Book Antiqua" w:eastAsia="Book Antiqua" w:hAnsi="Book Antiqua" w:cs="Book Antiqua"/>
          <w:color w:val="000000"/>
          <w:vertAlign w:val="superscript"/>
        </w:rPr>
        <w:t>[</w:t>
      </w:r>
      <w:proofErr w:type="gramEnd"/>
      <w:r w:rsidR="00A011AB" w:rsidRPr="00754044">
        <w:rPr>
          <w:rFonts w:ascii="Book Antiqua" w:eastAsia="Book Antiqua" w:hAnsi="Book Antiqua" w:cs="Book Antiqua"/>
          <w:color w:val="000000"/>
          <w:vertAlign w:val="superscript"/>
        </w:rPr>
        <w:t>7</w:t>
      </w:r>
      <w:r w:rsidRPr="00754044">
        <w:rPr>
          <w:rFonts w:ascii="Book Antiqua" w:eastAsia="Book Antiqua" w:hAnsi="Book Antiqua" w:cs="Book Antiqua"/>
          <w:color w:val="000000"/>
          <w:vertAlign w:val="superscript"/>
        </w:rPr>
        <w:t>8]</w:t>
      </w:r>
      <w:r w:rsidRPr="00754044">
        <w:rPr>
          <w:rFonts w:ascii="Book Antiqua" w:eastAsia="Book Antiqua" w:hAnsi="Book Antiqua" w:cs="Book Antiqua"/>
          <w:color w:val="000000"/>
        </w:rPr>
        <w:t xml:space="preserve">. The most significant performance effect was observed when a 1:5 ratio of BM-MSCs to hepatocytes was used both </w:t>
      </w:r>
      <w:r w:rsidRPr="00754044">
        <w:rPr>
          <w:rFonts w:ascii="Book Antiqua" w:eastAsia="Book Antiqua" w:hAnsi="Book Antiqua" w:cs="Book Antiqua"/>
          <w:i/>
          <w:iCs/>
          <w:color w:val="000000"/>
        </w:rPr>
        <w:t>in vitro</w:t>
      </w:r>
      <w:r w:rsidRPr="00754044">
        <w:rPr>
          <w:rFonts w:ascii="Book Antiqua" w:eastAsia="Book Antiqua" w:hAnsi="Book Antiqua" w:cs="Book Antiqua"/>
          <w:color w:val="000000"/>
        </w:rPr>
        <w:t xml:space="preserve"> and </w:t>
      </w:r>
      <w:r w:rsidRPr="00754044">
        <w:rPr>
          <w:rFonts w:ascii="Book Antiqua" w:eastAsia="Book Antiqua" w:hAnsi="Book Antiqua" w:cs="Book Antiqua"/>
          <w:i/>
          <w:iCs/>
          <w:color w:val="000000"/>
        </w:rPr>
        <w:t xml:space="preserve">in </w:t>
      </w:r>
      <w:proofErr w:type="gramStart"/>
      <w:r w:rsidRPr="00754044">
        <w:rPr>
          <w:rFonts w:ascii="Book Antiqua" w:eastAsia="Book Antiqua" w:hAnsi="Book Antiqua" w:cs="Book Antiqua"/>
          <w:i/>
          <w:iCs/>
          <w:color w:val="000000"/>
        </w:rPr>
        <w:t>vivo</w:t>
      </w:r>
      <w:r w:rsidRPr="00754044">
        <w:rPr>
          <w:rFonts w:ascii="Book Antiqua" w:eastAsia="Book Antiqua" w:hAnsi="Book Antiqua" w:cs="Book Antiqua"/>
          <w:color w:val="000000"/>
          <w:vertAlign w:val="superscript"/>
        </w:rPr>
        <w:t>[</w:t>
      </w:r>
      <w:proofErr w:type="gramEnd"/>
      <w:r w:rsidR="00A011AB" w:rsidRPr="00754044">
        <w:rPr>
          <w:rFonts w:ascii="Book Antiqua" w:eastAsia="Book Antiqua" w:hAnsi="Book Antiqua" w:cs="Book Antiqua"/>
          <w:color w:val="000000"/>
          <w:vertAlign w:val="superscript"/>
        </w:rPr>
        <w:t>79</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Decellularized</w:t>
      </w:r>
      <w:proofErr w:type="spellEnd"/>
      <w:r w:rsidRPr="00754044">
        <w:rPr>
          <w:rFonts w:ascii="Book Antiqua" w:eastAsia="Book Antiqua" w:hAnsi="Book Antiqua" w:cs="Book Antiqua"/>
          <w:color w:val="000000"/>
        </w:rPr>
        <w:t xml:space="preserve"> tissue is another system in use for tissue engineering; the </w:t>
      </w:r>
      <w:proofErr w:type="spellStart"/>
      <w:r w:rsidRPr="00754044">
        <w:rPr>
          <w:rFonts w:ascii="Book Antiqua" w:eastAsia="Book Antiqua" w:hAnsi="Book Antiqua" w:cs="Book Antiqua"/>
          <w:color w:val="000000"/>
        </w:rPr>
        <w:t>decellularized</w:t>
      </w:r>
      <w:proofErr w:type="spellEnd"/>
      <w:r w:rsidRPr="00754044">
        <w:rPr>
          <w:rFonts w:ascii="Book Antiqua" w:eastAsia="Book Antiqua" w:hAnsi="Book Antiqua" w:cs="Book Antiqua"/>
          <w:color w:val="000000"/>
        </w:rPr>
        <w:t xml:space="preserve"> liver tissue forms an ECM scaffold, improving MSC engraftment by offering a more physiological </w:t>
      </w:r>
      <w:proofErr w:type="gramStart"/>
      <w:r w:rsidRPr="00754044">
        <w:rPr>
          <w:rFonts w:ascii="Book Antiqua" w:eastAsia="Book Antiqua" w:hAnsi="Book Antiqua" w:cs="Book Antiqua"/>
          <w:color w:val="000000"/>
        </w:rPr>
        <w:t>environment</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8</w:t>
      </w:r>
      <w:r w:rsidR="00A011AB" w:rsidRPr="00754044">
        <w:rPr>
          <w:rFonts w:ascii="Book Antiqua" w:eastAsia="Book Antiqua" w:hAnsi="Book Antiqua" w:cs="Book Antiqua"/>
          <w:color w:val="000000"/>
          <w:vertAlign w:val="superscript"/>
        </w:rPr>
        <w:t>0</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w:t>
      </w:r>
    </w:p>
    <w:p w14:paraId="7957E58B" w14:textId="77777777" w:rsidR="00A77B3E" w:rsidRPr="00754044" w:rsidRDefault="00A77B3E" w:rsidP="00081152">
      <w:pPr>
        <w:spacing w:line="360" w:lineRule="auto"/>
        <w:jc w:val="both"/>
        <w:rPr>
          <w:rFonts w:ascii="Book Antiqua" w:hAnsi="Book Antiqua"/>
        </w:rPr>
      </w:pPr>
    </w:p>
    <w:p w14:paraId="76F40CD7" w14:textId="4021641E" w:rsidR="00D217E2" w:rsidRPr="00754044" w:rsidRDefault="00EA50E3" w:rsidP="00081152">
      <w:pPr>
        <w:spacing w:line="360" w:lineRule="auto"/>
        <w:jc w:val="both"/>
        <w:rPr>
          <w:rFonts w:ascii="Book Antiqua" w:eastAsia="Book Antiqua" w:hAnsi="Book Antiqua" w:cs="Book Antiqua"/>
          <w:color w:val="000000"/>
        </w:rPr>
      </w:pPr>
      <w:r w:rsidRPr="00754044">
        <w:rPr>
          <w:rFonts w:ascii="Book Antiqua" w:eastAsia="Book Antiqua" w:hAnsi="Book Antiqua" w:cs="Book Antiqua"/>
          <w:b/>
          <w:bCs/>
          <w:color w:val="000000"/>
        </w:rPr>
        <w:lastRenderedPageBreak/>
        <w:t xml:space="preserve">Preconditioning: </w:t>
      </w:r>
      <w:r w:rsidRPr="00754044">
        <w:rPr>
          <w:rFonts w:ascii="Book Antiqua" w:eastAsia="Book Antiqua" w:hAnsi="Book Antiqua" w:cs="Book Antiqua"/>
          <w:color w:val="000000"/>
        </w:rPr>
        <w:t xml:space="preserve">Priming methods avoid genetic and chemical modifications entirely by altering culture conditions to influence gene </w:t>
      </w:r>
      <w:proofErr w:type="gramStart"/>
      <w:r w:rsidRPr="00754044">
        <w:rPr>
          <w:rFonts w:ascii="Book Antiqua" w:eastAsia="Book Antiqua" w:hAnsi="Book Antiqua" w:cs="Book Antiqua"/>
          <w:color w:val="000000"/>
        </w:rPr>
        <w:t>expression</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8</w:t>
      </w:r>
      <w:r w:rsidR="00A011AB" w:rsidRPr="00754044">
        <w:rPr>
          <w:rFonts w:ascii="Book Antiqua" w:eastAsia="Book Antiqua" w:hAnsi="Book Antiqua" w:cs="Book Antiqua"/>
          <w:color w:val="000000"/>
          <w:vertAlign w:val="superscript"/>
        </w:rPr>
        <w:t>1</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xml:space="preserve">. These methods have been used to improve the tethering, activation, and transmigration steps of systemic homing. Preconditioning improves the survival signals and resistance of MSCs against stress and insults in the pathological </w:t>
      </w:r>
      <w:proofErr w:type="gramStart"/>
      <w:r w:rsidRPr="00754044">
        <w:rPr>
          <w:rFonts w:ascii="Book Antiqua" w:eastAsia="Book Antiqua" w:hAnsi="Book Antiqua" w:cs="Book Antiqua"/>
          <w:color w:val="000000"/>
        </w:rPr>
        <w:t>environment</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8</w:t>
      </w:r>
      <w:r w:rsidR="00A011AB" w:rsidRPr="00754044">
        <w:rPr>
          <w:rFonts w:ascii="Book Antiqua" w:eastAsia="Book Antiqua" w:hAnsi="Book Antiqua" w:cs="Book Antiqua"/>
          <w:color w:val="000000"/>
          <w:vertAlign w:val="superscript"/>
        </w:rPr>
        <w:t>2</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xml:space="preserve">. In the preconditioning process, BM-MSCs can be pretreated or exposed to a </w:t>
      </w:r>
      <w:proofErr w:type="spellStart"/>
      <w:r w:rsidRPr="00754044">
        <w:rPr>
          <w:rFonts w:ascii="Book Antiqua" w:eastAsia="Book Antiqua" w:hAnsi="Book Antiqua" w:cs="Book Antiqua"/>
          <w:color w:val="000000"/>
        </w:rPr>
        <w:t>sublethal</w:t>
      </w:r>
      <w:proofErr w:type="spellEnd"/>
      <w:r w:rsidRPr="00754044">
        <w:rPr>
          <w:rFonts w:ascii="Book Antiqua" w:eastAsia="Book Antiqua" w:hAnsi="Book Antiqua" w:cs="Book Antiqua"/>
          <w:color w:val="000000"/>
        </w:rPr>
        <w:t xml:space="preserve"> dose of various insults, such as apoptotic cascade activation, hypoxia, toxins, ROS, inflammatory response, autophagy, and many others. Furthermore, preconditioning can enhance cell survival following the transplantation </w:t>
      </w:r>
      <w:r w:rsidR="00E03A98" w:rsidRPr="00754044">
        <w:rPr>
          <w:rFonts w:ascii="Book Antiqua" w:eastAsia="Book Antiqua" w:hAnsi="Book Antiqua" w:cs="Book Antiqua"/>
          <w:color w:val="000000"/>
        </w:rPr>
        <w:t>because</w:t>
      </w:r>
      <w:r w:rsidRPr="00754044">
        <w:rPr>
          <w:rFonts w:ascii="Book Antiqua" w:eastAsia="Book Antiqua" w:hAnsi="Book Antiqua" w:cs="Book Antiqua"/>
          <w:color w:val="000000"/>
        </w:rPr>
        <w:t xml:space="preserve"> it considerably induces therapeutic benefits of BM-MSCs by increasing the potential of cell differentiation and its paracrine protective effect, improving migration and homing of BM-MSCs to the lesion site, increasing regenerative and repair potentials, and suppressing inflammatory and immune responses that occur after transplantation</w:t>
      </w:r>
      <w:r w:rsidRPr="00754044">
        <w:rPr>
          <w:rFonts w:ascii="Book Antiqua" w:eastAsia="Book Antiqua" w:hAnsi="Book Antiqua" w:cs="Book Antiqua"/>
          <w:color w:val="000000"/>
          <w:vertAlign w:val="superscript"/>
        </w:rPr>
        <w:t>[8</w:t>
      </w:r>
      <w:r w:rsidR="006A6EC8" w:rsidRPr="00754044">
        <w:rPr>
          <w:rFonts w:ascii="Book Antiqua" w:eastAsia="Book Antiqua" w:hAnsi="Book Antiqua" w:cs="Book Antiqua"/>
          <w:color w:val="000000"/>
          <w:vertAlign w:val="superscript"/>
        </w:rPr>
        <w:t>3</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xml:space="preserve">. Many preconditioning strategies involve exposing cells to a physical or an environmental shock and/or pharmacological modulators of targeted </w:t>
      </w:r>
      <w:proofErr w:type="gramStart"/>
      <w:r w:rsidRPr="00754044">
        <w:rPr>
          <w:rFonts w:ascii="Book Antiqua" w:eastAsia="Book Antiqua" w:hAnsi="Book Antiqua" w:cs="Book Antiqua"/>
          <w:color w:val="000000"/>
        </w:rPr>
        <w:t>molecules</w:t>
      </w:r>
      <w:r w:rsidRPr="00754044">
        <w:rPr>
          <w:rFonts w:ascii="Book Antiqua" w:eastAsia="Book Antiqua" w:hAnsi="Book Antiqua" w:cs="Book Antiqua"/>
          <w:color w:val="000000"/>
          <w:vertAlign w:val="superscript"/>
        </w:rPr>
        <w:t>[</w:t>
      </w:r>
      <w:proofErr w:type="gramEnd"/>
      <w:r w:rsidR="00D217E2" w:rsidRPr="00754044">
        <w:rPr>
          <w:rFonts w:ascii="Book Antiqua" w:eastAsia="Book Antiqua" w:hAnsi="Book Antiqua" w:cs="Book Antiqua"/>
          <w:color w:val="000000"/>
          <w:vertAlign w:val="superscript"/>
        </w:rPr>
        <w:t>8</w:t>
      </w:r>
      <w:r w:rsidR="006A6EC8" w:rsidRPr="00754044">
        <w:rPr>
          <w:rFonts w:ascii="Book Antiqua" w:eastAsia="Book Antiqua" w:hAnsi="Book Antiqua" w:cs="Book Antiqua"/>
          <w:color w:val="000000"/>
          <w:vertAlign w:val="superscript"/>
        </w:rPr>
        <w:t>3</w:t>
      </w:r>
      <w:r w:rsidRPr="00754044">
        <w:rPr>
          <w:rFonts w:ascii="Book Antiqua" w:eastAsia="Book Antiqua" w:hAnsi="Book Antiqua" w:cs="Book Antiqua"/>
          <w:color w:val="000000"/>
          <w:vertAlign w:val="superscript"/>
        </w:rPr>
        <w:t>,</w:t>
      </w:r>
      <w:r w:rsidR="006A6EC8" w:rsidRPr="00754044">
        <w:rPr>
          <w:rFonts w:ascii="Book Antiqua" w:eastAsia="Book Antiqua" w:hAnsi="Book Antiqua" w:cs="Book Antiqua"/>
          <w:color w:val="000000"/>
          <w:vertAlign w:val="superscript"/>
        </w:rPr>
        <w:t>84</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the following three strategies exemplify such</w:t>
      </w:r>
      <w:r w:rsidR="00D217E2" w:rsidRPr="00754044">
        <w:rPr>
          <w:rFonts w:ascii="Book Antiqua" w:eastAsia="Book Antiqua" w:hAnsi="Book Antiqua" w:cs="Book Antiqua"/>
          <w:color w:val="000000"/>
        </w:rPr>
        <w:t>.</w:t>
      </w:r>
    </w:p>
    <w:p w14:paraId="7D20A242" w14:textId="2297090E" w:rsidR="00A77B3E" w:rsidRPr="00754044" w:rsidRDefault="00EA50E3" w:rsidP="00081152">
      <w:pPr>
        <w:spacing w:line="360" w:lineRule="auto"/>
        <w:ind w:firstLineChars="100" w:firstLine="240"/>
        <w:jc w:val="both"/>
        <w:rPr>
          <w:rFonts w:ascii="Book Antiqua" w:eastAsia="Book Antiqua" w:hAnsi="Book Antiqua" w:cs="Book Antiqua"/>
          <w:color w:val="000000"/>
        </w:rPr>
      </w:pPr>
      <w:r w:rsidRPr="00754044">
        <w:rPr>
          <w:rFonts w:ascii="Book Antiqua" w:eastAsia="Book Antiqua" w:hAnsi="Book Antiqua" w:cs="Book Antiqua"/>
          <w:color w:val="000000"/>
        </w:rPr>
        <w:t xml:space="preserve">The first is a thermal preconditioning strategy carried out at 42 °C for 1-2 h before transplantation. It has been demonstrated to promote cell survival </w:t>
      </w:r>
      <w:r w:rsidRPr="00754044">
        <w:rPr>
          <w:rFonts w:ascii="Book Antiqua" w:eastAsia="Book Antiqua" w:hAnsi="Book Antiqua" w:cs="Book Antiqua"/>
          <w:i/>
          <w:iCs/>
          <w:color w:val="000000"/>
        </w:rPr>
        <w:t>in vivo</w:t>
      </w:r>
      <w:r w:rsidR="00E03A98" w:rsidRPr="00754044">
        <w:rPr>
          <w:rFonts w:ascii="Book Antiqua" w:eastAsia="Book Antiqua" w:hAnsi="Book Antiqua" w:cs="Book Antiqua"/>
          <w:color w:val="000000"/>
        </w:rPr>
        <w:t>,</w:t>
      </w:r>
      <w:r w:rsidRPr="00754044">
        <w:rPr>
          <w:rFonts w:ascii="Book Antiqua" w:eastAsia="Book Antiqua" w:hAnsi="Book Antiqua" w:cs="Book Antiqua"/>
          <w:color w:val="000000"/>
        </w:rPr>
        <w:t xml:space="preserve"> and this outcome </w:t>
      </w:r>
      <w:r w:rsidR="00E03A98" w:rsidRPr="00754044">
        <w:rPr>
          <w:rFonts w:ascii="Book Antiqua" w:eastAsia="Book Antiqua" w:hAnsi="Book Antiqua" w:cs="Book Antiqua"/>
          <w:color w:val="000000"/>
        </w:rPr>
        <w:t>is</w:t>
      </w:r>
      <w:r w:rsidRPr="00754044">
        <w:rPr>
          <w:rFonts w:ascii="Book Antiqua" w:eastAsia="Book Antiqua" w:hAnsi="Book Antiqua" w:cs="Book Antiqua"/>
          <w:color w:val="000000"/>
        </w:rPr>
        <w:t xml:space="preserve"> related to the induction of heat shock protein expression, which inhibits apoptotic </w:t>
      </w:r>
      <w:proofErr w:type="gramStart"/>
      <w:r w:rsidRPr="00754044">
        <w:rPr>
          <w:rFonts w:ascii="Book Antiqua" w:eastAsia="Book Antiqua" w:hAnsi="Book Antiqua" w:cs="Book Antiqua"/>
          <w:color w:val="000000"/>
        </w:rPr>
        <w:t>pathways</w:t>
      </w:r>
      <w:r w:rsidRPr="00754044">
        <w:rPr>
          <w:rFonts w:ascii="Book Antiqua" w:eastAsia="Book Antiqua" w:hAnsi="Book Antiqua" w:cs="Book Antiqua"/>
          <w:color w:val="000000"/>
          <w:vertAlign w:val="superscript"/>
        </w:rPr>
        <w:t>[</w:t>
      </w:r>
      <w:proofErr w:type="gramEnd"/>
      <w:r w:rsidR="00CC2074" w:rsidRPr="00754044">
        <w:rPr>
          <w:rFonts w:ascii="Book Antiqua" w:eastAsia="Book Antiqua" w:hAnsi="Book Antiqua" w:cs="Book Antiqua"/>
          <w:color w:val="000000"/>
          <w:vertAlign w:val="superscript"/>
        </w:rPr>
        <w:t>85</w:t>
      </w:r>
      <w:r w:rsidRPr="00754044">
        <w:rPr>
          <w:rFonts w:ascii="Book Antiqua" w:eastAsia="Book Antiqua" w:hAnsi="Book Antiqua" w:cs="Book Antiqua"/>
          <w:color w:val="000000"/>
          <w:vertAlign w:val="superscript"/>
        </w:rPr>
        <w:t>,</w:t>
      </w:r>
      <w:r w:rsidR="00CC2074" w:rsidRPr="00754044">
        <w:rPr>
          <w:rFonts w:ascii="Book Antiqua" w:eastAsia="Book Antiqua" w:hAnsi="Book Antiqua" w:cs="Book Antiqua"/>
          <w:color w:val="000000"/>
          <w:vertAlign w:val="superscript"/>
        </w:rPr>
        <w:t>86</w:t>
      </w:r>
      <w:r w:rsidRPr="00754044">
        <w:rPr>
          <w:rFonts w:ascii="Book Antiqua" w:eastAsia="Book Antiqua" w:hAnsi="Book Antiqua" w:cs="Book Antiqua"/>
          <w:color w:val="000000"/>
          <w:vertAlign w:val="superscript"/>
        </w:rPr>
        <w:t>]</w:t>
      </w:r>
      <w:r w:rsidR="00D217E2" w:rsidRPr="00754044">
        <w:rPr>
          <w:rFonts w:ascii="Book Antiqua" w:eastAsia="Book Antiqua" w:hAnsi="Book Antiqua" w:cs="Book Antiqua"/>
          <w:color w:val="000000"/>
        </w:rPr>
        <w:t>.</w:t>
      </w:r>
    </w:p>
    <w:p w14:paraId="67FDC2E6" w14:textId="17432A97" w:rsidR="00A77B3E" w:rsidRPr="00754044" w:rsidRDefault="00EA50E3" w:rsidP="00081152">
      <w:pPr>
        <w:spacing w:line="360" w:lineRule="auto"/>
        <w:ind w:firstLineChars="100" w:firstLine="240"/>
        <w:jc w:val="both"/>
        <w:rPr>
          <w:rFonts w:ascii="Book Antiqua" w:hAnsi="Book Antiqua"/>
        </w:rPr>
      </w:pPr>
      <w:r w:rsidRPr="00754044">
        <w:rPr>
          <w:rFonts w:ascii="Book Antiqua" w:eastAsia="Book Antiqua" w:hAnsi="Book Antiqua" w:cs="Book Antiqua"/>
          <w:color w:val="000000"/>
        </w:rPr>
        <w:t xml:space="preserve">The second is a hypoxic preconditioning strategy based upon the knowledge that hypoxia can promote defense mechanisms against oxidative stress. Hypoxia is a significant feature of MSCs; it plays a vital role in maintaining stem cell fate, self-renewal, and </w:t>
      </w:r>
      <w:proofErr w:type="spellStart"/>
      <w:r w:rsidRPr="00754044">
        <w:rPr>
          <w:rFonts w:ascii="Book Antiqua" w:eastAsia="Book Antiqua" w:hAnsi="Book Antiqua" w:cs="Book Antiqua"/>
          <w:color w:val="000000"/>
        </w:rPr>
        <w:t>multipotency</w:t>
      </w:r>
      <w:proofErr w:type="spellEnd"/>
      <w:r w:rsidRPr="00754044">
        <w:rPr>
          <w:rFonts w:ascii="Book Antiqua" w:eastAsia="Book Antiqua" w:hAnsi="Book Antiqua" w:cs="Book Antiqua"/>
          <w:color w:val="000000"/>
        </w:rPr>
        <w:t>. Cultivating MSCs under hypoxia is an essential preconditioning step because it mimics the natural microenvironment of BM. The reaction of MSCs to hypoxic conditions is contradictory, however, indicating both damaging and ameliorating effects.</w:t>
      </w:r>
    </w:p>
    <w:p w14:paraId="0D2AD463" w14:textId="06C5A7CB" w:rsidR="00A77B3E" w:rsidRPr="00754044" w:rsidRDefault="00EA50E3" w:rsidP="00081152">
      <w:pPr>
        <w:spacing w:line="360" w:lineRule="auto"/>
        <w:ind w:firstLineChars="100" w:firstLine="240"/>
        <w:jc w:val="both"/>
        <w:rPr>
          <w:rFonts w:ascii="Book Antiqua" w:hAnsi="Book Antiqua"/>
        </w:rPr>
      </w:pPr>
      <w:r w:rsidRPr="00754044">
        <w:rPr>
          <w:rFonts w:ascii="Book Antiqua" w:eastAsia="Book Antiqua" w:hAnsi="Book Antiqua" w:cs="Book Antiqua"/>
          <w:color w:val="000000"/>
        </w:rPr>
        <w:t xml:space="preserve">The third is a pharmacologic strategy to maintain cell viability after transplantation. This process includes the use of antioxidants and HIF-1α stabilizers to contribute to cell </w:t>
      </w:r>
      <w:r w:rsidRPr="00754044">
        <w:rPr>
          <w:rFonts w:ascii="Book Antiqua" w:eastAsia="Book Antiqua" w:hAnsi="Book Antiqua" w:cs="Book Antiqua"/>
          <w:color w:val="000000"/>
        </w:rPr>
        <w:lastRenderedPageBreak/>
        <w:t xml:space="preserve">survival, as well as </w:t>
      </w:r>
      <w:proofErr w:type="spellStart"/>
      <w:r w:rsidRPr="00754044">
        <w:rPr>
          <w:rFonts w:ascii="Book Antiqua" w:eastAsia="Book Antiqua" w:hAnsi="Book Antiqua" w:cs="Book Antiqua"/>
          <w:color w:val="000000"/>
        </w:rPr>
        <w:t>antimycin</w:t>
      </w:r>
      <w:proofErr w:type="spellEnd"/>
      <w:r w:rsidRPr="00754044">
        <w:rPr>
          <w:rFonts w:ascii="Book Antiqua" w:eastAsia="Book Antiqua" w:hAnsi="Book Antiqua" w:cs="Book Antiqua"/>
          <w:color w:val="000000"/>
        </w:rPr>
        <w:t xml:space="preserve"> and mitochondrial electron transport inhibitors to promote cell survival by activating mitochondrial death </w:t>
      </w:r>
      <w:proofErr w:type="gramStart"/>
      <w:r w:rsidRPr="00754044">
        <w:rPr>
          <w:rFonts w:ascii="Book Antiqua" w:eastAsia="Book Antiqua" w:hAnsi="Book Antiqua" w:cs="Book Antiqua"/>
          <w:color w:val="000000"/>
        </w:rPr>
        <w:t>pathways</w:t>
      </w:r>
      <w:r w:rsidRPr="00754044">
        <w:rPr>
          <w:rFonts w:ascii="Book Antiqua" w:eastAsia="Book Antiqua" w:hAnsi="Book Antiqua" w:cs="Book Antiqua"/>
          <w:color w:val="000000"/>
          <w:vertAlign w:val="superscript"/>
        </w:rPr>
        <w:t>[</w:t>
      </w:r>
      <w:proofErr w:type="gramEnd"/>
      <w:r w:rsidR="00CC2074" w:rsidRPr="00754044">
        <w:rPr>
          <w:rFonts w:ascii="Book Antiqua" w:eastAsia="Book Antiqua" w:hAnsi="Book Antiqua" w:cs="Book Antiqua"/>
          <w:color w:val="000000"/>
          <w:vertAlign w:val="superscript"/>
        </w:rPr>
        <w:t>87</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w:t>
      </w:r>
    </w:p>
    <w:p w14:paraId="3F22A3D8" w14:textId="77777777" w:rsidR="00A77B3E" w:rsidRPr="00754044" w:rsidRDefault="00A77B3E" w:rsidP="00081152">
      <w:pPr>
        <w:spacing w:line="360" w:lineRule="auto"/>
        <w:jc w:val="both"/>
        <w:rPr>
          <w:rFonts w:ascii="Book Antiqua" w:hAnsi="Book Antiqua"/>
        </w:rPr>
      </w:pPr>
    </w:p>
    <w:p w14:paraId="2EF4730E" w14:textId="77777777" w:rsidR="00A77B3E" w:rsidRPr="00754044" w:rsidRDefault="00EA50E3" w:rsidP="00081152">
      <w:pPr>
        <w:spacing w:line="360" w:lineRule="auto"/>
        <w:jc w:val="both"/>
        <w:rPr>
          <w:rFonts w:ascii="Book Antiqua" w:hAnsi="Book Antiqua"/>
          <w:b/>
          <w:bCs/>
        </w:rPr>
      </w:pPr>
      <w:r w:rsidRPr="00754044">
        <w:rPr>
          <w:rFonts w:ascii="Book Antiqua" w:eastAsia="Book Antiqua" w:hAnsi="Book Antiqua" w:cs="Book Antiqua"/>
          <w:b/>
          <w:bCs/>
          <w:i/>
          <w:iCs/>
          <w:color w:val="000000"/>
        </w:rPr>
        <w:t>Extracellular vesicles as a cell-free therapy</w:t>
      </w:r>
    </w:p>
    <w:p w14:paraId="72EEB4E7" w14:textId="67C2CE6A"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 xml:space="preserve">Worries regarding the use of MSCs as a cellular therapeutic approach for the liver include their potential for aberrant differentiation, the peril of tumor formation, and the half-life of transplanted MSCs inadequate for tissue regeneration by </w:t>
      </w:r>
      <w:proofErr w:type="gramStart"/>
      <w:r w:rsidRPr="00754044">
        <w:rPr>
          <w:rFonts w:ascii="Book Antiqua" w:eastAsia="Book Antiqua" w:hAnsi="Book Antiqua" w:cs="Book Antiqua"/>
          <w:color w:val="000000"/>
        </w:rPr>
        <w:t>differentiation</w:t>
      </w:r>
      <w:r w:rsidRPr="00754044">
        <w:rPr>
          <w:rFonts w:ascii="Book Antiqua" w:eastAsia="Book Antiqua" w:hAnsi="Book Antiqua" w:cs="Book Antiqua"/>
          <w:color w:val="000000"/>
          <w:vertAlign w:val="superscript"/>
        </w:rPr>
        <w:t>[</w:t>
      </w:r>
      <w:proofErr w:type="gramEnd"/>
      <w:r w:rsidR="00CC2074" w:rsidRPr="00754044">
        <w:rPr>
          <w:rFonts w:ascii="Book Antiqua" w:eastAsia="Book Antiqua" w:hAnsi="Book Antiqua" w:cs="Book Antiqua"/>
          <w:color w:val="000000"/>
          <w:vertAlign w:val="superscript"/>
        </w:rPr>
        <w:t>88</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xml:space="preserve">. To deal with these issues, the MSC </w:t>
      </w:r>
      <w:proofErr w:type="spellStart"/>
      <w:r w:rsidRPr="00754044">
        <w:rPr>
          <w:rFonts w:ascii="Book Antiqua" w:eastAsia="Book Antiqua" w:hAnsi="Book Antiqua" w:cs="Book Antiqua"/>
          <w:color w:val="000000"/>
        </w:rPr>
        <w:t>secretome</w:t>
      </w:r>
      <w:proofErr w:type="spellEnd"/>
      <w:r w:rsidRPr="00754044">
        <w:rPr>
          <w:rFonts w:ascii="Book Antiqua" w:eastAsia="Book Antiqua" w:hAnsi="Book Antiqua" w:cs="Book Antiqua"/>
          <w:color w:val="000000"/>
        </w:rPr>
        <w:t xml:space="preserve"> has been introduced as an acellular alternative therapy. Indeed, these soluble proteins or extracellular vesicles residing among the BM-MSCs and released by paracrine mechanisms could be a practical option and offer numerous advantages compared to the use of cellular therapies for liver </w:t>
      </w:r>
      <w:proofErr w:type="gramStart"/>
      <w:r w:rsidRPr="00754044">
        <w:rPr>
          <w:rFonts w:ascii="Book Antiqua" w:eastAsia="Book Antiqua" w:hAnsi="Book Antiqua" w:cs="Book Antiqua"/>
          <w:color w:val="000000"/>
        </w:rPr>
        <w:t>diseases</w:t>
      </w:r>
      <w:r w:rsidRPr="00754044">
        <w:rPr>
          <w:rFonts w:ascii="Book Antiqua" w:eastAsia="Book Antiqua" w:hAnsi="Book Antiqua" w:cs="Book Antiqua"/>
          <w:color w:val="000000"/>
          <w:vertAlign w:val="superscript"/>
        </w:rPr>
        <w:t>[</w:t>
      </w:r>
      <w:proofErr w:type="gramEnd"/>
      <w:r w:rsidR="00CC2074" w:rsidRPr="00754044">
        <w:rPr>
          <w:rFonts w:ascii="Book Antiqua" w:eastAsia="Book Antiqua" w:hAnsi="Book Antiqua" w:cs="Book Antiqua"/>
          <w:color w:val="000000"/>
          <w:vertAlign w:val="superscript"/>
        </w:rPr>
        <w:t>89</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w:t>
      </w:r>
    </w:p>
    <w:p w14:paraId="4A9EF36F" w14:textId="3775B723" w:rsidR="00A77B3E" w:rsidRPr="00754044" w:rsidRDefault="00EA50E3" w:rsidP="00081152">
      <w:pPr>
        <w:spacing w:line="360" w:lineRule="auto"/>
        <w:ind w:firstLineChars="100" w:firstLine="240"/>
        <w:jc w:val="both"/>
        <w:rPr>
          <w:rFonts w:ascii="Book Antiqua" w:hAnsi="Book Antiqua"/>
        </w:rPr>
      </w:pPr>
      <w:r w:rsidRPr="00754044">
        <w:rPr>
          <w:rFonts w:ascii="Book Antiqua" w:eastAsia="Book Antiqua" w:hAnsi="Book Antiqua" w:cs="Book Antiqua"/>
          <w:color w:val="000000"/>
        </w:rPr>
        <w:t>BM-MSCs can also release more elaborate structures, called extracellular vehicles (EVs</w:t>
      </w:r>
      <w:proofErr w:type="gramStart"/>
      <w:r w:rsidRPr="00754044">
        <w:rPr>
          <w:rFonts w:ascii="Book Antiqua" w:eastAsia="Book Antiqua" w:hAnsi="Book Antiqua" w:cs="Book Antiqua"/>
          <w:color w:val="000000"/>
        </w:rPr>
        <w:t>)</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9</w:t>
      </w:r>
      <w:r w:rsidR="00CC2074" w:rsidRPr="00754044">
        <w:rPr>
          <w:rFonts w:ascii="Book Antiqua" w:eastAsia="Book Antiqua" w:hAnsi="Book Antiqua" w:cs="Book Antiqua"/>
          <w:color w:val="000000"/>
          <w:vertAlign w:val="superscript"/>
        </w:rPr>
        <w:t>0</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xml:space="preserve">. These EVs can be engineered to enhance anticipated activities or introduce specific effector </w:t>
      </w:r>
      <w:proofErr w:type="gramStart"/>
      <w:r w:rsidRPr="00754044">
        <w:rPr>
          <w:rFonts w:ascii="Book Antiqua" w:eastAsia="Book Antiqua" w:hAnsi="Book Antiqua" w:cs="Book Antiqua"/>
          <w:color w:val="000000"/>
        </w:rPr>
        <w:t>molecules</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9</w:t>
      </w:r>
      <w:r w:rsidR="00CC2074" w:rsidRPr="00754044">
        <w:rPr>
          <w:rFonts w:ascii="Book Antiqua" w:eastAsia="Book Antiqua" w:hAnsi="Book Antiqua" w:cs="Book Antiqua"/>
          <w:color w:val="000000"/>
          <w:vertAlign w:val="superscript"/>
        </w:rPr>
        <w:t>1</w:t>
      </w:r>
      <w:r w:rsidRPr="00754044">
        <w:rPr>
          <w:rFonts w:ascii="Book Antiqua" w:eastAsia="Book Antiqua" w:hAnsi="Book Antiqua" w:cs="Book Antiqua"/>
          <w:color w:val="000000"/>
          <w:vertAlign w:val="superscript"/>
        </w:rPr>
        <w:t>,9</w:t>
      </w:r>
      <w:r w:rsidR="00CC2074" w:rsidRPr="00754044">
        <w:rPr>
          <w:rFonts w:ascii="Book Antiqua" w:eastAsia="Book Antiqua" w:hAnsi="Book Antiqua" w:cs="Book Antiqua"/>
          <w:color w:val="000000"/>
          <w:vertAlign w:val="superscript"/>
        </w:rPr>
        <w:t>2</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xml:space="preserve">. MSC-derived EVs were shown to improve hepatic injury and </w:t>
      </w:r>
      <w:proofErr w:type="gramStart"/>
      <w:r w:rsidRPr="00754044">
        <w:rPr>
          <w:rFonts w:ascii="Book Antiqua" w:eastAsia="Book Antiqua" w:hAnsi="Book Antiqua" w:cs="Book Antiqua"/>
          <w:color w:val="000000"/>
        </w:rPr>
        <w:t>inflammation</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9</w:t>
      </w:r>
      <w:r w:rsidR="00CC2074" w:rsidRPr="00754044">
        <w:rPr>
          <w:rFonts w:ascii="Book Antiqua" w:eastAsia="Book Antiqua" w:hAnsi="Book Antiqua" w:cs="Book Antiqua"/>
          <w:color w:val="000000"/>
          <w:vertAlign w:val="superscript"/>
        </w:rPr>
        <w:t>3</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xml:space="preserve">. EVs from human MSCs preserve at least some of the immunomodulatory properties of the cells. MSC-derived induced pluripotent stem cell-EVs hold the EV characteristics that are usually obtained from tissue-derived MSCs, regardless of </w:t>
      </w:r>
      <w:proofErr w:type="gramStart"/>
      <w:r w:rsidRPr="00754044">
        <w:rPr>
          <w:rFonts w:ascii="Book Antiqua" w:eastAsia="Book Antiqua" w:hAnsi="Book Antiqua" w:cs="Book Antiqua"/>
          <w:color w:val="000000"/>
        </w:rPr>
        <w:t>origin</w:t>
      </w:r>
      <w:r w:rsidRPr="00754044">
        <w:rPr>
          <w:rFonts w:ascii="Book Antiqua" w:eastAsia="Book Antiqua" w:hAnsi="Book Antiqua" w:cs="Book Antiqua"/>
          <w:color w:val="000000"/>
          <w:vertAlign w:val="superscript"/>
        </w:rPr>
        <w:t>[</w:t>
      </w:r>
      <w:proofErr w:type="gramEnd"/>
      <w:r w:rsidR="00CC2074" w:rsidRPr="00754044">
        <w:rPr>
          <w:rFonts w:ascii="Book Antiqua" w:eastAsia="Book Antiqua" w:hAnsi="Book Antiqua" w:cs="Book Antiqua"/>
          <w:color w:val="000000"/>
          <w:vertAlign w:val="superscript"/>
        </w:rPr>
        <w:t>94</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EVs could be a better therapeutic strategy because they characterize a physically different fraction and transport signals with more predictable effects. Although, the complex functions of EVs are still mostly undiscovered. Additional studies are needed to determine how long-circulating MSC-EVs survive after administration and what recognition pathways are used by the target cells.</w:t>
      </w:r>
    </w:p>
    <w:p w14:paraId="4EEDCA5B" w14:textId="77777777" w:rsidR="00A77B3E" w:rsidRPr="00754044" w:rsidRDefault="00A77B3E" w:rsidP="00081152">
      <w:pPr>
        <w:spacing w:line="360" w:lineRule="auto"/>
        <w:jc w:val="both"/>
        <w:rPr>
          <w:rFonts w:ascii="Book Antiqua" w:hAnsi="Book Antiqua"/>
        </w:rPr>
      </w:pPr>
    </w:p>
    <w:p w14:paraId="1378E784" w14:textId="4E3D5025" w:rsidR="00A77B3E" w:rsidRPr="00754044" w:rsidRDefault="00EA50E3" w:rsidP="00081152">
      <w:pPr>
        <w:spacing w:line="360" w:lineRule="auto"/>
        <w:jc w:val="both"/>
        <w:rPr>
          <w:rFonts w:ascii="Book Antiqua" w:hAnsi="Book Antiqua"/>
          <w:b/>
          <w:bCs/>
        </w:rPr>
      </w:pPr>
      <w:r w:rsidRPr="00754044">
        <w:rPr>
          <w:rFonts w:ascii="Book Antiqua" w:eastAsia="Book Antiqua" w:hAnsi="Book Antiqua" w:cs="Book Antiqua"/>
          <w:b/>
          <w:bCs/>
          <w:i/>
          <w:color w:val="000000"/>
        </w:rPr>
        <w:t>Choice of transplantation routes</w:t>
      </w:r>
    </w:p>
    <w:p w14:paraId="2056805B" w14:textId="39FF9281"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 xml:space="preserve">Many BM-MSC transplantation routes can be used for liver disease, in general. Some of the routes are direct, such as the portal vein and the hepatic artery; others are indirect routes, such as the peripheral vein, </w:t>
      </w:r>
      <w:proofErr w:type="spellStart"/>
      <w:r w:rsidRPr="00754044">
        <w:rPr>
          <w:rFonts w:ascii="Book Antiqua" w:eastAsia="Book Antiqua" w:hAnsi="Book Antiqua" w:cs="Book Antiqua"/>
          <w:color w:val="000000"/>
        </w:rPr>
        <w:t>intrasplenic</w:t>
      </w:r>
      <w:proofErr w:type="spellEnd"/>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intraperitoneal</w:t>
      </w:r>
      <w:proofErr w:type="spellEnd"/>
      <w:r w:rsidRPr="00754044">
        <w:rPr>
          <w:rFonts w:ascii="Book Antiqua" w:eastAsia="Book Antiqua" w:hAnsi="Book Antiqua" w:cs="Book Antiqua"/>
          <w:color w:val="000000"/>
        </w:rPr>
        <w:t>, BM reconstitution, and extra-corporeal liver assist device (Figure 8).</w:t>
      </w:r>
    </w:p>
    <w:p w14:paraId="3186EEE3" w14:textId="648772E5" w:rsidR="00A77B3E" w:rsidRPr="00754044" w:rsidRDefault="00EA50E3" w:rsidP="00081152">
      <w:pPr>
        <w:spacing w:line="360" w:lineRule="auto"/>
        <w:ind w:firstLineChars="100" w:firstLine="240"/>
        <w:jc w:val="both"/>
        <w:rPr>
          <w:rFonts w:ascii="Book Antiqua" w:hAnsi="Book Antiqua"/>
        </w:rPr>
      </w:pPr>
      <w:r w:rsidRPr="00754044">
        <w:rPr>
          <w:rFonts w:ascii="Book Antiqua" w:eastAsia="Book Antiqua" w:hAnsi="Book Antiqua" w:cs="Book Antiqua"/>
          <w:color w:val="000000"/>
        </w:rPr>
        <w:lastRenderedPageBreak/>
        <w:t>BM-MSC transplantation routes can affect the therapy’s potential</w:t>
      </w:r>
      <w:r w:rsidR="008522B9" w:rsidRPr="00754044">
        <w:rPr>
          <w:rFonts w:ascii="Book Antiqua" w:eastAsia="Book Antiqua" w:hAnsi="Book Antiqua" w:cs="Book Antiqua"/>
          <w:color w:val="000000"/>
        </w:rPr>
        <w:t xml:space="preserve"> because</w:t>
      </w:r>
      <w:r w:rsidRPr="00754044">
        <w:rPr>
          <w:rFonts w:ascii="Book Antiqua" w:eastAsia="Book Antiqua" w:hAnsi="Book Antiqua" w:cs="Book Antiqua"/>
          <w:color w:val="000000"/>
        </w:rPr>
        <w:t xml:space="preserve"> they </w:t>
      </w:r>
      <w:r w:rsidR="008522B9" w:rsidRPr="00754044">
        <w:rPr>
          <w:rFonts w:ascii="Book Antiqua" w:eastAsia="Book Antiqua" w:hAnsi="Book Antiqua" w:cs="Book Antiqua"/>
          <w:color w:val="000000"/>
        </w:rPr>
        <w:t xml:space="preserve">conceptually </w:t>
      </w:r>
      <w:r w:rsidRPr="00754044">
        <w:rPr>
          <w:rFonts w:ascii="Book Antiqua" w:eastAsia="Book Antiqua" w:hAnsi="Book Antiqua" w:cs="Book Antiqua"/>
          <w:color w:val="000000"/>
        </w:rPr>
        <w:t xml:space="preserve">represent the simplest method to improve MSCs homing by administrating the cells at or near the target tissue instead of infusing them through standard intravenous routes. It may seem intuitive that direct delivery of MSCs to a target tissue could result in higher </w:t>
      </w:r>
      <w:proofErr w:type="gramStart"/>
      <w:r w:rsidRPr="00754044">
        <w:rPr>
          <w:rFonts w:ascii="Book Antiqua" w:eastAsia="Book Antiqua" w:hAnsi="Book Antiqua" w:cs="Book Antiqua"/>
          <w:color w:val="000000"/>
        </w:rPr>
        <w:t>retention</w:t>
      </w:r>
      <w:r w:rsidRPr="00754044">
        <w:rPr>
          <w:rFonts w:ascii="Book Antiqua" w:eastAsia="Book Antiqua" w:hAnsi="Book Antiqua" w:cs="Book Antiqua"/>
          <w:color w:val="000000"/>
          <w:vertAlign w:val="superscript"/>
        </w:rPr>
        <w:t>[</w:t>
      </w:r>
      <w:proofErr w:type="gramEnd"/>
      <w:r w:rsidR="00CC2074" w:rsidRPr="00754044">
        <w:rPr>
          <w:rFonts w:ascii="Book Antiqua" w:eastAsia="Book Antiqua" w:hAnsi="Book Antiqua" w:cs="Book Antiqua"/>
          <w:color w:val="000000"/>
          <w:vertAlign w:val="superscript"/>
        </w:rPr>
        <w:t>95</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w:t>
      </w:r>
    </w:p>
    <w:p w14:paraId="20874D6A" w14:textId="7A4E2075" w:rsidR="00A77B3E" w:rsidRPr="00754044" w:rsidRDefault="00EA50E3" w:rsidP="00081152">
      <w:pPr>
        <w:spacing w:line="360" w:lineRule="auto"/>
        <w:ind w:firstLineChars="100" w:firstLine="240"/>
        <w:jc w:val="both"/>
        <w:rPr>
          <w:rFonts w:ascii="Book Antiqua" w:hAnsi="Book Antiqua"/>
        </w:rPr>
      </w:pPr>
      <w:r w:rsidRPr="00754044">
        <w:rPr>
          <w:rFonts w:ascii="Book Antiqua" w:eastAsia="Book Antiqua" w:hAnsi="Book Antiqua" w:cs="Book Antiqua"/>
          <w:color w:val="000000"/>
        </w:rPr>
        <w:t xml:space="preserve">There are conflicting data about the engraftment of transplanted BM-MSCs, and some concerns around the </w:t>
      </w:r>
      <w:proofErr w:type="spellStart"/>
      <w:r w:rsidRPr="00754044">
        <w:rPr>
          <w:rFonts w:ascii="Book Antiqua" w:eastAsia="Book Antiqua" w:hAnsi="Book Antiqua" w:cs="Book Antiqua"/>
          <w:color w:val="000000"/>
        </w:rPr>
        <w:t>fibrogenic</w:t>
      </w:r>
      <w:proofErr w:type="spellEnd"/>
      <w:r w:rsidRPr="00754044">
        <w:rPr>
          <w:rFonts w:ascii="Book Antiqua" w:eastAsia="Book Antiqua" w:hAnsi="Book Antiqua" w:cs="Book Antiqua"/>
          <w:color w:val="000000"/>
        </w:rPr>
        <w:t xml:space="preserve"> potential have been raised. Unwanted effects may depend on the route and dose of BM-MSC </w:t>
      </w:r>
      <w:proofErr w:type="gramStart"/>
      <w:r w:rsidRPr="00754044">
        <w:rPr>
          <w:rFonts w:ascii="Book Antiqua" w:eastAsia="Book Antiqua" w:hAnsi="Book Antiqua" w:cs="Book Antiqua"/>
          <w:color w:val="000000"/>
        </w:rPr>
        <w:t>infusion</w:t>
      </w:r>
      <w:r w:rsidRPr="00754044">
        <w:rPr>
          <w:rFonts w:ascii="Book Antiqua" w:eastAsia="Book Antiqua" w:hAnsi="Book Antiqua" w:cs="Book Antiqua"/>
          <w:color w:val="000000"/>
          <w:vertAlign w:val="superscript"/>
        </w:rPr>
        <w:t>[</w:t>
      </w:r>
      <w:proofErr w:type="gramEnd"/>
      <w:r w:rsidR="00CC2074" w:rsidRPr="00754044">
        <w:rPr>
          <w:rFonts w:ascii="Book Antiqua" w:eastAsia="Book Antiqua" w:hAnsi="Book Antiqua" w:cs="Book Antiqua"/>
          <w:color w:val="000000"/>
          <w:vertAlign w:val="superscript"/>
        </w:rPr>
        <w:t>96</w:t>
      </w:r>
      <w:r w:rsidRPr="00754044">
        <w:rPr>
          <w:rFonts w:ascii="Book Antiqua" w:eastAsia="Book Antiqua" w:hAnsi="Book Antiqua" w:cs="Book Antiqua"/>
          <w:color w:val="000000"/>
          <w:vertAlign w:val="superscript"/>
        </w:rPr>
        <w:t>,</w:t>
      </w:r>
      <w:r w:rsidR="00CC2074" w:rsidRPr="00754044">
        <w:rPr>
          <w:rFonts w:ascii="Book Antiqua" w:eastAsia="Book Antiqua" w:hAnsi="Book Antiqua" w:cs="Book Antiqua"/>
          <w:color w:val="000000"/>
          <w:vertAlign w:val="superscript"/>
        </w:rPr>
        <w:t>97</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xml:space="preserve">. Different routes can be used to transplant BM-MSCs, such as intravenous, </w:t>
      </w:r>
      <w:proofErr w:type="spellStart"/>
      <w:r w:rsidRPr="00754044">
        <w:rPr>
          <w:rFonts w:ascii="Book Antiqua" w:eastAsia="Book Antiqua" w:hAnsi="Book Antiqua" w:cs="Book Antiqua"/>
          <w:color w:val="000000"/>
        </w:rPr>
        <w:t>intraperitoneal</w:t>
      </w:r>
      <w:proofErr w:type="spellEnd"/>
      <w:r w:rsidRPr="00754044">
        <w:rPr>
          <w:rFonts w:ascii="Book Antiqua" w:eastAsia="Book Antiqua" w:hAnsi="Book Antiqua" w:cs="Book Antiqua"/>
          <w:color w:val="000000"/>
        </w:rPr>
        <w:t xml:space="preserve">, intrahepatic, </w:t>
      </w:r>
      <w:proofErr w:type="spellStart"/>
      <w:r w:rsidRPr="00754044">
        <w:rPr>
          <w:rFonts w:ascii="Book Antiqua" w:eastAsia="Book Antiqua" w:hAnsi="Book Antiqua" w:cs="Book Antiqua"/>
          <w:color w:val="000000"/>
        </w:rPr>
        <w:t>intrasplenic</w:t>
      </w:r>
      <w:proofErr w:type="spellEnd"/>
      <w:r w:rsidRPr="00754044">
        <w:rPr>
          <w:rFonts w:ascii="Book Antiqua" w:eastAsia="Book Antiqua" w:hAnsi="Book Antiqua" w:cs="Book Antiqua"/>
          <w:color w:val="000000"/>
        </w:rPr>
        <w:t xml:space="preserve">, or portal vein injection, but the effectiveness varies depending on the injection route. The peripheral vein is the most common transplantation route followed by the hepatic artery, </w:t>
      </w:r>
      <w:proofErr w:type="spellStart"/>
      <w:r w:rsidRPr="00754044">
        <w:rPr>
          <w:rFonts w:ascii="Book Antiqua" w:eastAsia="Book Antiqua" w:hAnsi="Book Antiqua" w:cs="Book Antiqua"/>
          <w:color w:val="000000"/>
        </w:rPr>
        <w:t>intrasplenic</w:t>
      </w:r>
      <w:proofErr w:type="spellEnd"/>
      <w:r w:rsidRPr="00754044">
        <w:rPr>
          <w:rFonts w:ascii="Book Antiqua" w:eastAsia="Book Antiqua" w:hAnsi="Book Antiqua" w:cs="Book Antiqua"/>
          <w:color w:val="000000"/>
        </w:rPr>
        <w:t>, intrahepatic and portal vein injection. It has been shown that BM-MSCs administered through the peripheral vein migrate well into</w:t>
      </w:r>
      <w:r w:rsidR="00C94FDE" w:rsidRPr="00754044">
        <w:rPr>
          <w:rFonts w:ascii="Book Antiqua" w:eastAsia="Book Antiqua" w:hAnsi="Book Antiqua" w:cs="Book Antiqua"/>
          <w:color w:val="000000"/>
        </w:rPr>
        <w:t xml:space="preserve"> the</w:t>
      </w:r>
      <w:r w:rsidRPr="00754044">
        <w:rPr>
          <w:rFonts w:ascii="Book Antiqua" w:eastAsia="Book Antiqua" w:hAnsi="Book Antiqua" w:cs="Book Antiqua"/>
          <w:color w:val="000000"/>
        </w:rPr>
        <w:t xml:space="preserve"> liver parenchyma in chronic injury </w:t>
      </w:r>
      <w:r w:rsidRPr="00754044">
        <w:rPr>
          <w:rFonts w:ascii="Book Antiqua" w:eastAsia="Book Antiqua" w:hAnsi="Book Antiqua" w:cs="Book Antiqua"/>
          <w:i/>
          <w:iCs/>
          <w:color w:val="000000"/>
        </w:rPr>
        <w:t>in vivo</w:t>
      </w:r>
      <w:r w:rsidRPr="00754044">
        <w:rPr>
          <w:rFonts w:ascii="Book Antiqua" w:eastAsia="Book Antiqua" w:hAnsi="Book Antiqua" w:cs="Book Antiqua"/>
          <w:color w:val="000000"/>
        </w:rPr>
        <w:t xml:space="preserve">. Simultaneously, limited BM-MSC engraftment has been observed in an acute injury </w:t>
      </w:r>
      <w:proofErr w:type="gramStart"/>
      <w:r w:rsidRPr="00754044">
        <w:rPr>
          <w:rFonts w:ascii="Book Antiqua" w:eastAsia="Book Antiqua" w:hAnsi="Book Antiqua" w:cs="Book Antiqua"/>
          <w:color w:val="000000"/>
        </w:rPr>
        <w:t>environment</w:t>
      </w:r>
      <w:r w:rsidRPr="00754044">
        <w:rPr>
          <w:rFonts w:ascii="Book Antiqua" w:eastAsia="Book Antiqua" w:hAnsi="Book Antiqua" w:cs="Book Antiqua"/>
          <w:color w:val="000000"/>
          <w:vertAlign w:val="superscript"/>
        </w:rPr>
        <w:t>[</w:t>
      </w:r>
      <w:proofErr w:type="gramEnd"/>
      <w:r w:rsidR="00CC2074" w:rsidRPr="00754044">
        <w:rPr>
          <w:rFonts w:ascii="Book Antiqua" w:eastAsia="Book Antiqua" w:hAnsi="Book Antiqua" w:cs="Book Antiqua"/>
          <w:color w:val="000000"/>
          <w:vertAlign w:val="superscript"/>
        </w:rPr>
        <w:t>98</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w:t>
      </w:r>
    </w:p>
    <w:p w14:paraId="01B191E9" w14:textId="22402EC7" w:rsidR="00A77B3E" w:rsidRPr="00754044" w:rsidRDefault="00EA50E3" w:rsidP="00081152">
      <w:pPr>
        <w:spacing w:line="360" w:lineRule="auto"/>
        <w:ind w:firstLineChars="100" w:firstLine="240"/>
        <w:jc w:val="both"/>
        <w:rPr>
          <w:rFonts w:ascii="Book Antiqua" w:hAnsi="Book Antiqua"/>
        </w:rPr>
      </w:pPr>
      <w:r w:rsidRPr="00754044">
        <w:rPr>
          <w:rFonts w:ascii="Book Antiqua" w:eastAsia="Book Antiqua" w:hAnsi="Book Antiqua" w:cs="Book Antiqua"/>
          <w:color w:val="000000"/>
        </w:rPr>
        <w:t xml:space="preserve">Furthermore, BM-MSCs endured in liver tissues when injected through the intrahepatic artery, indicating that BM-MSCs were present without differentiating into hepatocytes. Moreover, the </w:t>
      </w:r>
      <w:proofErr w:type="spellStart"/>
      <w:r w:rsidRPr="00754044">
        <w:rPr>
          <w:rFonts w:ascii="Book Antiqua" w:eastAsia="Book Antiqua" w:hAnsi="Book Antiqua" w:cs="Book Antiqua"/>
          <w:color w:val="000000"/>
        </w:rPr>
        <w:t>intraportal</w:t>
      </w:r>
      <w:proofErr w:type="spellEnd"/>
      <w:r w:rsidRPr="00754044">
        <w:rPr>
          <w:rFonts w:ascii="Book Antiqua" w:eastAsia="Book Antiqua" w:hAnsi="Book Antiqua" w:cs="Book Antiqua"/>
          <w:color w:val="000000"/>
        </w:rPr>
        <w:t xml:space="preserve"> infusion was found to be more efficient than the peripheral route in clinical trials. However, direct approaches, such as </w:t>
      </w:r>
      <w:r w:rsidRPr="00754044">
        <w:rPr>
          <w:rFonts w:ascii="Book Antiqua" w:eastAsia="Book Antiqua" w:hAnsi="Book Antiqua" w:cs="Book Antiqua"/>
          <w:i/>
          <w:iCs/>
          <w:color w:val="000000"/>
        </w:rPr>
        <w:t>via</w:t>
      </w:r>
      <w:r w:rsidRPr="00754044">
        <w:rPr>
          <w:rFonts w:ascii="Book Antiqua" w:eastAsia="Book Antiqua" w:hAnsi="Book Antiqua" w:cs="Book Antiqua"/>
          <w:color w:val="000000"/>
        </w:rPr>
        <w:t xml:space="preserve"> the portal vein or hepatic artery, carry a risk of portal hypertensive bleeding following cell </w:t>
      </w:r>
      <w:proofErr w:type="gramStart"/>
      <w:r w:rsidRPr="00754044">
        <w:rPr>
          <w:rFonts w:ascii="Book Antiqua" w:eastAsia="Book Antiqua" w:hAnsi="Book Antiqua" w:cs="Book Antiqua"/>
          <w:color w:val="000000"/>
        </w:rPr>
        <w:t>injection</w:t>
      </w:r>
      <w:r w:rsidRPr="00754044">
        <w:rPr>
          <w:rFonts w:ascii="Book Antiqua" w:eastAsia="Book Antiqua" w:hAnsi="Book Antiqua" w:cs="Book Antiqua"/>
          <w:color w:val="000000"/>
          <w:vertAlign w:val="superscript"/>
        </w:rPr>
        <w:t>[</w:t>
      </w:r>
      <w:proofErr w:type="gramEnd"/>
      <w:r w:rsidR="00CC2074" w:rsidRPr="00754044">
        <w:rPr>
          <w:rFonts w:ascii="Book Antiqua" w:eastAsia="Book Antiqua" w:hAnsi="Book Antiqua" w:cs="Book Antiqua"/>
          <w:color w:val="000000"/>
          <w:vertAlign w:val="superscript"/>
        </w:rPr>
        <w:t>99</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Generally, the lines of evidence provided by most of these clinical studies have been lacking.</w:t>
      </w:r>
    </w:p>
    <w:p w14:paraId="1437462E" w14:textId="77777777" w:rsidR="00A77B3E" w:rsidRPr="00754044" w:rsidRDefault="00A77B3E" w:rsidP="00081152">
      <w:pPr>
        <w:spacing w:line="360" w:lineRule="auto"/>
        <w:jc w:val="both"/>
        <w:rPr>
          <w:rFonts w:ascii="Book Antiqua" w:hAnsi="Book Antiqua"/>
        </w:rPr>
      </w:pPr>
    </w:p>
    <w:p w14:paraId="278BFE79" w14:textId="6832B8A8"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b/>
          <w:caps/>
          <w:color w:val="000000"/>
          <w:u w:val="single"/>
        </w:rPr>
        <w:t xml:space="preserve">Efficiency of BM-MSCs for liver fibrosis </w:t>
      </w:r>
      <w:r w:rsidRPr="00754044">
        <w:rPr>
          <w:rFonts w:ascii="Book Antiqua" w:eastAsia="Book Antiqua" w:hAnsi="Book Antiqua" w:cs="Book Antiqua"/>
          <w:b/>
          <w:i/>
          <w:iCs/>
          <w:caps/>
          <w:color w:val="000000"/>
          <w:u w:val="single"/>
        </w:rPr>
        <w:t>in vivo</w:t>
      </w:r>
    </w:p>
    <w:p w14:paraId="40AE356F" w14:textId="134F4EF4"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 xml:space="preserve">Several </w:t>
      </w:r>
      <w:r w:rsidRPr="00754044">
        <w:rPr>
          <w:rFonts w:ascii="Book Antiqua" w:eastAsia="Book Antiqua" w:hAnsi="Book Antiqua" w:cs="Book Antiqua"/>
          <w:i/>
          <w:iCs/>
          <w:color w:val="000000"/>
        </w:rPr>
        <w:t>in vivo</w:t>
      </w:r>
      <w:r w:rsidRPr="00754044">
        <w:rPr>
          <w:rFonts w:ascii="Book Antiqua" w:eastAsia="Book Antiqua" w:hAnsi="Book Antiqua" w:cs="Book Antiqua"/>
          <w:color w:val="000000"/>
        </w:rPr>
        <w:t xml:space="preserve"> studies have continued to prove the efficiency of BM-MSCs in attenuating liver fibrosis induced by </w:t>
      </w:r>
      <w:proofErr w:type="spellStart"/>
      <w:r w:rsidRPr="00754044">
        <w:rPr>
          <w:rFonts w:ascii="Book Antiqua" w:eastAsia="Book Antiqua" w:hAnsi="Book Antiqua" w:cs="Book Antiqua"/>
          <w:color w:val="000000"/>
        </w:rPr>
        <w:t>tioacetamide</w:t>
      </w:r>
      <w:proofErr w:type="spellEnd"/>
      <w:r w:rsidRPr="00754044">
        <w:rPr>
          <w:rFonts w:ascii="Book Antiqua" w:eastAsia="Book Antiqua" w:hAnsi="Book Antiqua" w:cs="Book Antiqua"/>
          <w:color w:val="000000"/>
        </w:rPr>
        <w:t xml:space="preserve"> or carbon tetrachloride. These studies have investigated the efficiency and role of MSCs in liver fibrosis to elucidate the mechanism underlying</w:t>
      </w:r>
      <w:r w:rsidR="00725FBB" w:rsidRPr="00754044">
        <w:rPr>
          <w:rFonts w:ascii="Book Antiqua" w:eastAsia="Book Antiqua" w:hAnsi="Book Antiqua" w:cs="Book Antiqua"/>
          <w:color w:val="000000"/>
        </w:rPr>
        <w:t xml:space="preserve"> the mobilization and function of</w:t>
      </w:r>
      <w:r w:rsidRPr="00754044">
        <w:rPr>
          <w:rFonts w:ascii="Book Antiqua" w:eastAsia="Book Antiqua" w:hAnsi="Book Antiqua" w:cs="Book Antiqua"/>
          <w:color w:val="000000"/>
        </w:rPr>
        <w:t xml:space="preserve"> BM-MSCs.</w:t>
      </w:r>
    </w:p>
    <w:p w14:paraId="7644B61E" w14:textId="78C3DE6E" w:rsidR="00A77B3E" w:rsidRPr="00754044" w:rsidRDefault="00D217E2" w:rsidP="00081152">
      <w:pPr>
        <w:spacing w:line="360" w:lineRule="auto"/>
        <w:ind w:firstLineChars="100" w:firstLine="240"/>
        <w:jc w:val="both"/>
        <w:rPr>
          <w:rFonts w:ascii="Book Antiqua" w:hAnsi="Book Antiqua"/>
        </w:rPr>
      </w:pPr>
      <w:proofErr w:type="spellStart"/>
      <w:r w:rsidRPr="00754044">
        <w:rPr>
          <w:rFonts w:ascii="Book Antiqua" w:eastAsia="Book Antiqua" w:hAnsi="Book Antiqua" w:cs="Book Antiqua"/>
          <w:color w:val="000000"/>
        </w:rPr>
        <w:lastRenderedPageBreak/>
        <w:t>Mehrabani</w:t>
      </w:r>
      <w:proofErr w:type="spellEnd"/>
      <w:r w:rsidR="00EA50E3" w:rsidRPr="00754044">
        <w:rPr>
          <w:rFonts w:ascii="Book Antiqua" w:eastAsia="Book Antiqua" w:hAnsi="Book Antiqua" w:cs="Book Antiqua"/>
          <w:color w:val="000000"/>
        </w:rPr>
        <w:t xml:space="preserve"> </w:t>
      </w:r>
      <w:r w:rsidR="00EA50E3" w:rsidRPr="00754044">
        <w:rPr>
          <w:rFonts w:ascii="Book Antiqua" w:eastAsia="Book Antiqua" w:hAnsi="Book Antiqua" w:cs="Book Antiqua"/>
          <w:i/>
          <w:iCs/>
          <w:color w:val="000000"/>
        </w:rPr>
        <w:t xml:space="preserve">et </w:t>
      </w:r>
      <w:proofErr w:type="gramStart"/>
      <w:r w:rsidR="00EA50E3" w:rsidRPr="00754044">
        <w:rPr>
          <w:rFonts w:ascii="Book Antiqua" w:eastAsia="Book Antiqua" w:hAnsi="Book Antiqua" w:cs="Book Antiqua"/>
          <w:i/>
          <w:iCs/>
          <w:color w:val="000000"/>
        </w:rPr>
        <w:t>al</w:t>
      </w:r>
      <w:r w:rsidR="00EA50E3" w:rsidRPr="00754044">
        <w:rPr>
          <w:rFonts w:ascii="Book Antiqua" w:eastAsia="Book Antiqua" w:hAnsi="Book Antiqua" w:cs="Book Antiqua"/>
          <w:color w:val="000000"/>
          <w:vertAlign w:val="superscript"/>
        </w:rPr>
        <w:t>[</w:t>
      </w:r>
      <w:proofErr w:type="gramEnd"/>
      <w:r w:rsidR="00EA50E3" w:rsidRPr="00754044">
        <w:rPr>
          <w:rFonts w:ascii="Book Antiqua" w:eastAsia="Book Antiqua" w:hAnsi="Book Antiqua" w:cs="Book Antiqua"/>
          <w:color w:val="000000"/>
          <w:vertAlign w:val="superscript"/>
        </w:rPr>
        <w:t>10</w:t>
      </w:r>
      <w:r w:rsidR="00CC2074" w:rsidRPr="00754044">
        <w:rPr>
          <w:rFonts w:ascii="Book Antiqua" w:eastAsia="Book Antiqua" w:hAnsi="Book Antiqua" w:cs="Book Antiqua"/>
          <w:color w:val="000000"/>
          <w:vertAlign w:val="superscript"/>
        </w:rPr>
        <w:t>0</w:t>
      </w:r>
      <w:r w:rsidR="00EA50E3" w:rsidRPr="00754044">
        <w:rPr>
          <w:rFonts w:ascii="Book Antiqua" w:eastAsia="Book Antiqua" w:hAnsi="Book Antiqua" w:cs="Book Antiqua"/>
          <w:color w:val="000000"/>
          <w:vertAlign w:val="superscript"/>
        </w:rPr>
        <w:t>]</w:t>
      </w:r>
      <w:r w:rsidR="00EA50E3" w:rsidRPr="00754044">
        <w:rPr>
          <w:rFonts w:ascii="Book Antiqua" w:eastAsia="Book Antiqua" w:hAnsi="Book Antiqua" w:cs="Book Antiqua"/>
          <w:color w:val="000000"/>
        </w:rPr>
        <w:t xml:space="preserve"> investigated the regenerative effect of BM-MSCs in a rat model of liver fibrosis induced by </w:t>
      </w:r>
      <w:proofErr w:type="spellStart"/>
      <w:r w:rsidR="00EA50E3" w:rsidRPr="00754044">
        <w:rPr>
          <w:rFonts w:ascii="Book Antiqua" w:eastAsia="Book Antiqua" w:hAnsi="Book Antiqua" w:cs="Book Antiqua"/>
          <w:color w:val="000000"/>
        </w:rPr>
        <w:t>tioacetamide</w:t>
      </w:r>
      <w:proofErr w:type="spellEnd"/>
      <w:r w:rsidR="00EA50E3" w:rsidRPr="00754044">
        <w:rPr>
          <w:rFonts w:ascii="Book Antiqua" w:eastAsia="Book Antiqua" w:hAnsi="Book Antiqua" w:cs="Book Antiqua"/>
          <w:color w:val="000000"/>
        </w:rPr>
        <w:t>. The study demonstrated that BM-MS</w:t>
      </w:r>
      <w:r w:rsidR="00725FBB" w:rsidRPr="00754044">
        <w:rPr>
          <w:rFonts w:ascii="Book Antiqua" w:eastAsia="Book Antiqua" w:hAnsi="Book Antiqua" w:cs="Book Antiqua"/>
          <w:color w:val="000000"/>
        </w:rPr>
        <w:t>Cs</w:t>
      </w:r>
      <w:r w:rsidR="00EA50E3" w:rsidRPr="00754044">
        <w:rPr>
          <w:rFonts w:ascii="Book Antiqua" w:eastAsia="Book Antiqua" w:hAnsi="Book Antiqua" w:cs="Book Antiqua"/>
          <w:color w:val="000000"/>
        </w:rPr>
        <w:t xml:space="preserve"> could open a new window and be a therapy of choice in the amelioration of liver fibrosis</w:t>
      </w:r>
      <w:r w:rsidR="005C3E50" w:rsidRPr="00754044">
        <w:rPr>
          <w:rFonts w:ascii="Book Antiqua" w:eastAsia="Book Antiqua" w:hAnsi="Book Antiqua" w:cs="Book Antiqua"/>
          <w:color w:val="000000"/>
        </w:rPr>
        <w:t xml:space="preserve"> because</w:t>
      </w:r>
      <w:r w:rsidR="00EA50E3" w:rsidRPr="00754044">
        <w:rPr>
          <w:rFonts w:ascii="Book Antiqua" w:eastAsia="Book Antiqua" w:hAnsi="Book Antiqua" w:cs="Book Antiqua"/>
          <w:color w:val="000000"/>
        </w:rPr>
        <w:t xml:space="preserve"> it alleviated liver fibrosis through the </w:t>
      </w:r>
      <w:proofErr w:type="spellStart"/>
      <w:r w:rsidR="00EA50E3" w:rsidRPr="00754044">
        <w:rPr>
          <w:rFonts w:ascii="Book Antiqua" w:eastAsia="Book Antiqua" w:hAnsi="Book Antiqua" w:cs="Book Antiqua"/>
          <w:color w:val="000000"/>
        </w:rPr>
        <w:t>antifibrotic</w:t>
      </w:r>
      <w:proofErr w:type="spellEnd"/>
      <w:r w:rsidR="00EA50E3" w:rsidRPr="00754044">
        <w:rPr>
          <w:rFonts w:ascii="Book Antiqua" w:eastAsia="Book Antiqua" w:hAnsi="Book Antiqua" w:cs="Book Antiqua"/>
          <w:color w:val="000000"/>
        </w:rPr>
        <w:t xml:space="preserve"> potential of BM-MSCs. The paracrine and endocrine functions of BM-MSCs also under</w:t>
      </w:r>
      <w:r w:rsidR="00F245FF" w:rsidRPr="00754044">
        <w:rPr>
          <w:rFonts w:ascii="Book Antiqua" w:eastAsia="Book Antiqua" w:hAnsi="Book Antiqua" w:cs="Book Antiqua"/>
          <w:color w:val="000000"/>
        </w:rPr>
        <w:t>lay</w:t>
      </w:r>
      <w:r w:rsidR="00EA50E3" w:rsidRPr="00754044">
        <w:rPr>
          <w:rFonts w:ascii="Book Antiqua" w:eastAsia="Book Antiqua" w:hAnsi="Book Antiqua" w:cs="Book Antiqua"/>
          <w:color w:val="000000"/>
        </w:rPr>
        <w:t xml:space="preserve"> the efficacy of these cells in the amelioration of liver damage through reducing inflammatory cells in the hepatic tissue and decreasing the alanine aminotransferase level.</w:t>
      </w:r>
    </w:p>
    <w:p w14:paraId="450B9216" w14:textId="6CB33F6E" w:rsidR="00A77B3E" w:rsidRPr="00754044" w:rsidRDefault="00EA50E3" w:rsidP="00081152">
      <w:pPr>
        <w:spacing w:line="360" w:lineRule="auto"/>
        <w:ind w:firstLineChars="100" w:firstLine="240"/>
        <w:jc w:val="both"/>
        <w:rPr>
          <w:rFonts w:ascii="Book Antiqua" w:hAnsi="Book Antiqua"/>
        </w:rPr>
      </w:pPr>
      <w:r w:rsidRPr="00754044">
        <w:rPr>
          <w:rFonts w:ascii="Book Antiqua" w:eastAsia="Book Antiqua" w:hAnsi="Book Antiqua" w:cs="Book Antiqua"/>
          <w:color w:val="000000"/>
        </w:rPr>
        <w:t>Another study investigated the link between natural killer cells and liver fibrosis and their link to regenerative medicine. It was found that BM-MSCs alleviate</w:t>
      </w:r>
      <w:r w:rsidR="00002105" w:rsidRPr="00754044">
        <w:rPr>
          <w:rFonts w:ascii="Book Antiqua" w:eastAsia="Book Antiqua" w:hAnsi="Book Antiqua" w:cs="Book Antiqua"/>
          <w:color w:val="000000"/>
        </w:rPr>
        <w:t>d</w:t>
      </w:r>
      <w:r w:rsidRPr="00754044">
        <w:rPr>
          <w:rFonts w:ascii="Book Antiqua" w:eastAsia="Book Antiqua" w:hAnsi="Book Antiqua" w:cs="Book Antiqua"/>
          <w:color w:val="000000"/>
        </w:rPr>
        <w:t xml:space="preserve"> liver fibrosis through suppressing the inflammatory response and the local </w:t>
      </w:r>
      <w:proofErr w:type="spellStart"/>
      <w:r w:rsidRPr="00754044">
        <w:rPr>
          <w:rFonts w:ascii="Book Antiqua" w:eastAsia="Book Antiqua" w:hAnsi="Book Antiqua" w:cs="Book Antiqua"/>
          <w:color w:val="000000"/>
        </w:rPr>
        <w:t>proinflammatory</w:t>
      </w:r>
      <w:proofErr w:type="spellEnd"/>
      <w:r w:rsidRPr="00754044">
        <w:rPr>
          <w:rFonts w:ascii="Book Antiqua" w:eastAsia="Book Antiqua" w:hAnsi="Book Antiqua" w:cs="Book Antiqua"/>
          <w:color w:val="000000"/>
        </w:rPr>
        <w:t xml:space="preserve"> cytokines. A significant increase in intrahepatic natural killer cells was also noted upon BM-MSC </w:t>
      </w:r>
      <w:proofErr w:type="gramStart"/>
      <w:r w:rsidRPr="00754044">
        <w:rPr>
          <w:rFonts w:ascii="Book Antiqua" w:eastAsia="Book Antiqua" w:hAnsi="Book Antiqua" w:cs="Book Antiqua"/>
          <w:color w:val="000000"/>
        </w:rPr>
        <w:t>treatment</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10</w:t>
      </w:r>
      <w:r w:rsidR="00CC2074" w:rsidRPr="00754044">
        <w:rPr>
          <w:rFonts w:ascii="Book Antiqua" w:eastAsia="Book Antiqua" w:hAnsi="Book Antiqua" w:cs="Book Antiqua"/>
          <w:color w:val="000000"/>
          <w:vertAlign w:val="superscript"/>
        </w:rPr>
        <w:t>1</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BM-MSCs attenuate liver ﬁbrosis by decreasing serum levels of the inﬂammatory cytokine IL</w:t>
      </w:r>
      <w:r w:rsidR="00D217E2" w:rsidRPr="00754044">
        <w:rPr>
          <w:rFonts w:ascii="Book Antiqua" w:eastAsia="Book Antiqua" w:hAnsi="Book Antiqua" w:cs="Book Antiqua"/>
          <w:color w:val="000000"/>
        </w:rPr>
        <w:t>-</w:t>
      </w:r>
      <w:r w:rsidRPr="00754044">
        <w:rPr>
          <w:rFonts w:ascii="Book Antiqua" w:eastAsia="Book Antiqua" w:hAnsi="Book Antiqua" w:cs="Book Antiqua"/>
          <w:color w:val="000000"/>
        </w:rPr>
        <w:t>17, increasing the immunosuppressive cytokine IL</w:t>
      </w:r>
      <w:r w:rsidR="00D217E2" w:rsidRPr="00754044">
        <w:rPr>
          <w:rFonts w:ascii="Book Antiqua" w:eastAsia="Book Antiqua" w:hAnsi="Book Antiqua" w:cs="Book Antiqua"/>
          <w:color w:val="000000"/>
        </w:rPr>
        <w:t>-</w:t>
      </w:r>
      <w:r w:rsidRPr="00754044">
        <w:rPr>
          <w:rFonts w:ascii="Book Antiqua" w:eastAsia="Book Antiqua" w:hAnsi="Book Antiqua" w:cs="Book Antiqua"/>
          <w:color w:val="000000"/>
        </w:rPr>
        <w:t xml:space="preserve">10 and the related factors </w:t>
      </w:r>
      <w:proofErr w:type="spellStart"/>
      <w:r w:rsidR="00D00FE2" w:rsidRPr="00754044">
        <w:rPr>
          <w:rFonts w:ascii="Book Antiqua" w:eastAsia="Book Antiqua" w:hAnsi="Book Antiqua" w:cs="Book Antiqua"/>
          <w:color w:val="000000"/>
        </w:rPr>
        <w:t>indoleamine</w:t>
      </w:r>
      <w:proofErr w:type="spellEnd"/>
      <w:r w:rsidR="00D00FE2" w:rsidRPr="00754044">
        <w:rPr>
          <w:rFonts w:ascii="Book Antiqua" w:eastAsia="Book Antiqua" w:hAnsi="Book Antiqua" w:cs="Book Antiqua"/>
          <w:color w:val="000000"/>
        </w:rPr>
        <w:t xml:space="preserve"> 2,3-dioxygenase</w:t>
      </w:r>
      <w:r w:rsidRPr="00754044">
        <w:rPr>
          <w:rFonts w:ascii="Book Antiqua" w:eastAsia="Book Antiqua" w:hAnsi="Book Antiqua" w:cs="Book Antiqua"/>
          <w:color w:val="000000"/>
        </w:rPr>
        <w:t xml:space="preserve"> and </w:t>
      </w:r>
      <w:proofErr w:type="spellStart"/>
      <w:r w:rsidRPr="00754044">
        <w:rPr>
          <w:rFonts w:ascii="Book Antiqua" w:eastAsia="Book Antiqua" w:hAnsi="Book Antiqua" w:cs="Book Antiqua"/>
          <w:color w:val="000000"/>
        </w:rPr>
        <w:t>kynurenine</w:t>
      </w:r>
      <w:proofErr w:type="spellEnd"/>
      <w:r w:rsidRPr="00754044">
        <w:rPr>
          <w:rFonts w:ascii="Book Antiqua" w:eastAsia="Book Antiqua" w:hAnsi="Book Antiqua" w:cs="Book Antiqua"/>
          <w:color w:val="000000"/>
        </w:rPr>
        <w:t>, reducing the number of IL</w:t>
      </w:r>
      <w:r w:rsidR="00002105" w:rsidRPr="00754044">
        <w:rPr>
          <w:rFonts w:ascii="Book Antiqua" w:eastAsia="Book Antiqua" w:hAnsi="Book Antiqua" w:cs="Book Antiqua"/>
          <w:color w:val="000000"/>
        </w:rPr>
        <w:t>-</w:t>
      </w:r>
      <w:r w:rsidRPr="00754044">
        <w:rPr>
          <w:rFonts w:ascii="Book Antiqua" w:eastAsia="Book Antiqua" w:hAnsi="Book Antiqua" w:cs="Book Antiqua"/>
          <w:color w:val="000000"/>
        </w:rPr>
        <w:t>17-producing Th17 cells, and expanding the percentage of CD4+ IL</w:t>
      </w:r>
      <w:r w:rsidR="00002105" w:rsidRPr="00754044">
        <w:rPr>
          <w:rFonts w:ascii="Book Antiqua" w:eastAsia="Book Antiqua" w:hAnsi="Book Antiqua" w:cs="Book Antiqua"/>
          <w:color w:val="000000"/>
        </w:rPr>
        <w:t>-</w:t>
      </w:r>
      <w:r w:rsidRPr="00754044">
        <w:rPr>
          <w:rFonts w:ascii="Book Antiqua" w:eastAsia="Book Antiqua" w:hAnsi="Book Antiqua" w:cs="Book Antiqua"/>
          <w:color w:val="000000"/>
        </w:rPr>
        <w:t>10+ T cells</w:t>
      </w:r>
      <w:r w:rsidRPr="00754044">
        <w:rPr>
          <w:rFonts w:ascii="Book Antiqua" w:eastAsia="Book Antiqua" w:hAnsi="Book Antiqua" w:cs="Book Antiqua"/>
          <w:color w:val="000000"/>
          <w:vertAlign w:val="superscript"/>
        </w:rPr>
        <w:t>[</w:t>
      </w:r>
      <w:r w:rsidR="00CC2074" w:rsidRPr="00754044">
        <w:rPr>
          <w:rFonts w:ascii="Book Antiqua" w:eastAsia="Book Antiqua" w:hAnsi="Book Antiqua" w:cs="Book Antiqua"/>
          <w:color w:val="000000"/>
          <w:vertAlign w:val="superscript"/>
        </w:rPr>
        <w:t>59</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w:t>
      </w:r>
    </w:p>
    <w:p w14:paraId="67F03320" w14:textId="33955F77" w:rsidR="00A77B3E" w:rsidRPr="00754044" w:rsidRDefault="00EA50E3" w:rsidP="00081152">
      <w:pPr>
        <w:spacing w:line="360" w:lineRule="auto"/>
        <w:ind w:firstLineChars="100" w:firstLine="240"/>
        <w:jc w:val="both"/>
        <w:rPr>
          <w:rFonts w:ascii="Book Antiqua" w:hAnsi="Book Antiqua"/>
        </w:rPr>
      </w:pPr>
      <w:r w:rsidRPr="00754044">
        <w:rPr>
          <w:rFonts w:ascii="Book Antiqua" w:eastAsia="Book Antiqua" w:hAnsi="Book Antiqua" w:cs="Book Antiqua"/>
          <w:color w:val="000000"/>
        </w:rPr>
        <w:t xml:space="preserve">The BM-MSCs have also been shown to improve </w:t>
      </w:r>
      <w:proofErr w:type="spellStart"/>
      <w:r w:rsidRPr="00754044">
        <w:rPr>
          <w:rFonts w:ascii="Book Antiqua" w:eastAsia="Book Antiqua" w:hAnsi="Book Antiqua" w:cs="Book Antiqua"/>
          <w:color w:val="000000"/>
        </w:rPr>
        <w:t>thioacetamide</w:t>
      </w:r>
      <w:proofErr w:type="spellEnd"/>
      <w:r w:rsidRPr="00754044">
        <w:rPr>
          <w:rFonts w:ascii="Book Antiqua" w:eastAsia="Book Antiqua" w:hAnsi="Book Antiqua" w:cs="Book Antiqua"/>
          <w:color w:val="000000"/>
        </w:rPr>
        <w:t xml:space="preserve">-induced liver fibrosis in rats by remolding the collagen ﬁbers, which could be lysed by MMPs, namely MMP-2-mediated degradation of the ECM. PKH26-labeled BM-MSCs were seeded into liver tissue and found to differentiate into healthy cells replacing the damaged ones with either hepatocytes or </w:t>
      </w:r>
      <w:proofErr w:type="spellStart"/>
      <w:r w:rsidRPr="00754044">
        <w:rPr>
          <w:rFonts w:ascii="Book Antiqua" w:eastAsia="Book Antiqua" w:hAnsi="Book Antiqua" w:cs="Book Antiqua"/>
          <w:color w:val="000000"/>
        </w:rPr>
        <w:t>cholangiocytes</w:t>
      </w:r>
      <w:proofErr w:type="spellEnd"/>
      <w:r w:rsidRPr="00754044">
        <w:rPr>
          <w:rFonts w:ascii="Book Antiqua" w:eastAsia="Book Antiqua" w:hAnsi="Book Antiqua" w:cs="Book Antiqua"/>
          <w:color w:val="000000"/>
        </w:rPr>
        <w:t xml:space="preserve">. The reduction in α-SMA expression that was observed reﬂected a diminution in the number of activated </w:t>
      </w:r>
      <w:proofErr w:type="gramStart"/>
      <w:r w:rsidRPr="00754044">
        <w:rPr>
          <w:rFonts w:ascii="Book Antiqua" w:eastAsia="Book Antiqua" w:hAnsi="Book Antiqua" w:cs="Book Antiqua"/>
          <w:color w:val="000000"/>
        </w:rPr>
        <w:t>HSCs</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10</w:t>
      </w:r>
      <w:r w:rsidR="00CC2074" w:rsidRPr="00754044">
        <w:rPr>
          <w:rFonts w:ascii="Book Antiqua" w:eastAsia="Book Antiqua" w:hAnsi="Book Antiqua" w:cs="Book Antiqua"/>
          <w:color w:val="000000"/>
          <w:vertAlign w:val="superscript"/>
        </w:rPr>
        <w:t>2</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w:t>
      </w:r>
    </w:p>
    <w:p w14:paraId="04E64A5D" w14:textId="3046B6DF" w:rsidR="00A77B3E" w:rsidRPr="00754044" w:rsidRDefault="00EA50E3" w:rsidP="00081152">
      <w:pPr>
        <w:spacing w:line="360" w:lineRule="auto"/>
        <w:ind w:firstLineChars="100" w:firstLine="240"/>
        <w:jc w:val="both"/>
        <w:rPr>
          <w:rFonts w:ascii="Book Antiqua" w:hAnsi="Book Antiqua"/>
        </w:rPr>
      </w:pPr>
      <w:r w:rsidRPr="00754044">
        <w:rPr>
          <w:rFonts w:ascii="Book Antiqua" w:eastAsia="Book Antiqua" w:hAnsi="Book Antiqua" w:cs="Book Antiqua"/>
          <w:color w:val="000000"/>
        </w:rPr>
        <w:t>BM-MSCs might play an immunomodulatory role in treating liver fibrosis through the down-regulation of IL</w:t>
      </w:r>
      <w:r w:rsidR="00002105" w:rsidRPr="00754044">
        <w:rPr>
          <w:rFonts w:ascii="Book Antiqua" w:eastAsia="Book Antiqua" w:hAnsi="Book Antiqua" w:cs="Book Antiqua"/>
          <w:color w:val="000000"/>
        </w:rPr>
        <w:t>-</w:t>
      </w:r>
      <w:r w:rsidRPr="00754044">
        <w:rPr>
          <w:rFonts w:ascii="Book Antiqua" w:eastAsia="Book Antiqua" w:hAnsi="Book Antiqua" w:cs="Book Antiqua"/>
          <w:color w:val="000000"/>
        </w:rPr>
        <w:t>17A, affecting the IL</w:t>
      </w:r>
      <w:r w:rsidR="00002105" w:rsidRPr="00754044">
        <w:rPr>
          <w:rFonts w:ascii="Book Antiqua" w:eastAsia="Book Antiqua" w:hAnsi="Book Antiqua" w:cs="Book Antiqua"/>
          <w:color w:val="000000"/>
        </w:rPr>
        <w:t>-</w:t>
      </w:r>
      <w:r w:rsidRPr="00754044">
        <w:rPr>
          <w:rFonts w:ascii="Book Antiqua" w:eastAsia="Book Antiqua" w:hAnsi="Book Antiqua" w:cs="Book Antiqua"/>
          <w:color w:val="000000"/>
        </w:rPr>
        <w:t xml:space="preserve">6/STAT3 signaling pathway. It was noted that after the treatment there was modulation of the cytokine milieu and among the signal transducers, including a significant downregulation of the genes encoding cytokines </w:t>
      </w:r>
      <w:r w:rsidR="00D217E2" w:rsidRPr="00754044">
        <w:rPr>
          <w:rFonts w:ascii="Book Antiqua" w:eastAsia="Book Antiqua" w:hAnsi="Book Antiqua" w:cs="Book Antiqua"/>
          <w:color w:val="000000"/>
        </w:rPr>
        <w:t>IL</w:t>
      </w:r>
      <w:r w:rsidR="00002105" w:rsidRPr="00754044">
        <w:rPr>
          <w:rFonts w:ascii="Book Antiqua" w:eastAsia="Book Antiqua" w:hAnsi="Book Antiqua" w:cs="Book Antiqua"/>
          <w:color w:val="000000"/>
        </w:rPr>
        <w:t>-</w:t>
      </w:r>
      <w:r w:rsidRPr="00754044">
        <w:rPr>
          <w:rFonts w:ascii="Book Antiqua" w:eastAsia="Book Antiqua" w:hAnsi="Book Antiqua" w:cs="Book Antiqua"/>
          <w:color w:val="000000"/>
        </w:rPr>
        <w:t>17</w:t>
      </w:r>
      <w:r w:rsidR="00D217E2" w:rsidRPr="00754044">
        <w:rPr>
          <w:rFonts w:ascii="Book Antiqua" w:eastAsia="Book Antiqua" w:hAnsi="Book Antiqua" w:cs="Book Antiqua"/>
          <w:color w:val="000000"/>
        </w:rPr>
        <w:t>A</w:t>
      </w:r>
      <w:r w:rsidRPr="00754044">
        <w:rPr>
          <w:rFonts w:ascii="Book Antiqua" w:eastAsia="Book Antiqua" w:hAnsi="Book Antiqua" w:cs="Book Antiqua"/>
          <w:color w:val="000000"/>
        </w:rPr>
        <w:t xml:space="preserve">, </w:t>
      </w:r>
      <w:r w:rsidR="00D217E2" w:rsidRPr="00754044">
        <w:rPr>
          <w:rFonts w:ascii="Book Antiqua" w:eastAsia="Book Antiqua" w:hAnsi="Book Antiqua" w:cs="Book Antiqua"/>
          <w:color w:val="000000"/>
        </w:rPr>
        <w:t>IL</w:t>
      </w:r>
      <w:r w:rsidR="00002105" w:rsidRPr="00754044">
        <w:rPr>
          <w:rFonts w:ascii="Book Antiqua" w:eastAsia="Book Antiqua" w:hAnsi="Book Antiqua" w:cs="Book Antiqua"/>
          <w:color w:val="000000"/>
        </w:rPr>
        <w:t>-</w:t>
      </w:r>
      <w:r w:rsidRPr="00754044">
        <w:rPr>
          <w:rFonts w:ascii="Book Antiqua" w:eastAsia="Book Antiqua" w:hAnsi="Book Antiqua" w:cs="Book Antiqua"/>
          <w:color w:val="000000"/>
        </w:rPr>
        <w:t>17</w:t>
      </w:r>
      <w:r w:rsidR="00D217E2" w:rsidRPr="00754044">
        <w:rPr>
          <w:rFonts w:ascii="Book Antiqua" w:eastAsia="Book Antiqua" w:hAnsi="Book Antiqua" w:cs="Book Antiqua"/>
          <w:color w:val="000000"/>
        </w:rPr>
        <w:t>RA</w:t>
      </w:r>
      <w:r w:rsidRPr="00754044">
        <w:rPr>
          <w:rFonts w:ascii="Book Antiqua" w:eastAsia="Book Antiqua" w:hAnsi="Book Antiqua" w:cs="Book Antiqua"/>
          <w:color w:val="000000"/>
        </w:rPr>
        <w:t xml:space="preserve">, </w:t>
      </w:r>
      <w:r w:rsidR="00D217E2" w:rsidRPr="00754044">
        <w:rPr>
          <w:rFonts w:ascii="Book Antiqua" w:eastAsia="Book Antiqua" w:hAnsi="Book Antiqua" w:cs="Book Antiqua"/>
          <w:color w:val="000000"/>
        </w:rPr>
        <w:t>IL</w:t>
      </w:r>
      <w:r w:rsidR="00002105" w:rsidRPr="00754044">
        <w:rPr>
          <w:rFonts w:ascii="Book Antiqua" w:eastAsia="Book Antiqua" w:hAnsi="Book Antiqua" w:cs="Book Antiqua"/>
          <w:color w:val="000000"/>
        </w:rPr>
        <w:t>-</w:t>
      </w:r>
      <w:r w:rsidRPr="00754044">
        <w:rPr>
          <w:rFonts w:ascii="Book Antiqua" w:eastAsia="Book Antiqua" w:hAnsi="Book Antiqua" w:cs="Book Antiqua"/>
          <w:color w:val="000000"/>
        </w:rPr>
        <w:t>17</w:t>
      </w:r>
      <w:r w:rsidR="00D217E2" w:rsidRPr="00754044">
        <w:rPr>
          <w:rFonts w:ascii="Book Antiqua" w:eastAsia="Book Antiqua" w:hAnsi="Book Antiqua" w:cs="Book Antiqua"/>
          <w:color w:val="000000"/>
        </w:rPr>
        <w:t>F</w:t>
      </w:r>
      <w:r w:rsidRPr="00754044">
        <w:rPr>
          <w:rFonts w:ascii="Book Antiqua" w:eastAsia="Book Antiqua" w:hAnsi="Book Antiqua" w:cs="Book Antiqua"/>
          <w:color w:val="000000"/>
        </w:rPr>
        <w:t xml:space="preserve">, and </w:t>
      </w:r>
      <w:r w:rsidR="00D217E2" w:rsidRPr="00754044">
        <w:rPr>
          <w:rFonts w:ascii="Book Antiqua" w:eastAsia="Book Antiqua" w:hAnsi="Book Antiqua" w:cs="Book Antiqua"/>
          <w:color w:val="000000"/>
        </w:rPr>
        <w:t>IL</w:t>
      </w:r>
      <w:r w:rsidR="00002105" w:rsidRPr="00754044">
        <w:rPr>
          <w:rFonts w:ascii="Book Antiqua" w:eastAsia="Book Antiqua" w:hAnsi="Book Antiqua" w:cs="Book Antiqua"/>
          <w:color w:val="000000"/>
        </w:rPr>
        <w:t>-</w:t>
      </w:r>
      <w:r w:rsidRPr="00754044">
        <w:rPr>
          <w:rFonts w:ascii="Book Antiqua" w:eastAsia="Book Antiqua" w:hAnsi="Book Antiqua" w:cs="Book Antiqua"/>
          <w:color w:val="000000"/>
        </w:rPr>
        <w:t>17</w:t>
      </w:r>
      <w:r w:rsidR="00D217E2" w:rsidRPr="00754044">
        <w:rPr>
          <w:rFonts w:ascii="Book Antiqua" w:eastAsia="Book Antiqua" w:hAnsi="Book Antiqua" w:cs="Book Antiqua"/>
          <w:color w:val="000000"/>
        </w:rPr>
        <w:t>RC</w:t>
      </w:r>
      <w:r w:rsidRPr="00754044">
        <w:rPr>
          <w:rFonts w:ascii="Book Antiqua" w:eastAsia="Book Antiqua" w:hAnsi="Book Antiqua" w:cs="Book Antiqua"/>
          <w:color w:val="000000"/>
        </w:rPr>
        <w:t>. In accordance with the BM-MSC administration was a decline in IL</w:t>
      </w:r>
      <w:r w:rsidR="00002105" w:rsidRPr="00754044">
        <w:rPr>
          <w:rFonts w:ascii="Book Antiqua" w:eastAsia="Book Antiqua" w:hAnsi="Book Antiqua" w:cs="Book Antiqua"/>
          <w:color w:val="000000"/>
        </w:rPr>
        <w:t>-</w:t>
      </w:r>
      <w:r w:rsidRPr="00754044">
        <w:rPr>
          <w:rFonts w:ascii="Book Antiqua" w:eastAsia="Book Antiqua" w:hAnsi="Book Antiqua" w:cs="Book Antiqua"/>
          <w:color w:val="000000"/>
        </w:rPr>
        <w:t>17, IL</w:t>
      </w:r>
      <w:r w:rsidR="00002105" w:rsidRPr="00754044">
        <w:rPr>
          <w:rFonts w:ascii="Book Antiqua" w:eastAsia="Book Antiqua" w:hAnsi="Book Antiqua" w:cs="Book Antiqua"/>
          <w:color w:val="000000"/>
        </w:rPr>
        <w:t>-</w:t>
      </w:r>
      <w:r w:rsidRPr="00754044">
        <w:rPr>
          <w:rFonts w:ascii="Book Antiqua" w:eastAsia="Book Antiqua" w:hAnsi="Book Antiqua" w:cs="Book Antiqua"/>
          <w:color w:val="000000"/>
        </w:rPr>
        <w:t>2, and IL</w:t>
      </w:r>
      <w:r w:rsidR="00002105" w:rsidRPr="00754044">
        <w:rPr>
          <w:rFonts w:ascii="Book Antiqua" w:eastAsia="Book Antiqua" w:hAnsi="Book Antiqua" w:cs="Book Antiqua"/>
          <w:color w:val="000000"/>
        </w:rPr>
        <w:t>-</w:t>
      </w:r>
      <w:r w:rsidRPr="00754044">
        <w:rPr>
          <w:rFonts w:ascii="Book Antiqua" w:eastAsia="Book Antiqua" w:hAnsi="Book Antiqua" w:cs="Book Antiqua"/>
          <w:color w:val="000000"/>
        </w:rPr>
        <w:t>6 serum proteins and downregulation in the IL</w:t>
      </w:r>
      <w:r w:rsidR="00002105" w:rsidRPr="00754044">
        <w:rPr>
          <w:rFonts w:ascii="Book Antiqua" w:eastAsia="Book Antiqua" w:hAnsi="Book Antiqua" w:cs="Book Antiqua"/>
          <w:color w:val="000000"/>
        </w:rPr>
        <w:t>-</w:t>
      </w:r>
      <w:r w:rsidRPr="00754044">
        <w:rPr>
          <w:rFonts w:ascii="Book Antiqua" w:eastAsia="Book Antiqua" w:hAnsi="Book Antiqua" w:cs="Book Antiqua"/>
          <w:color w:val="000000"/>
        </w:rPr>
        <w:t>17A and IL</w:t>
      </w:r>
      <w:r w:rsidR="00002105" w:rsidRPr="00754044">
        <w:rPr>
          <w:rFonts w:ascii="Book Antiqua" w:eastAsia="Book Antiqua" w:hAnsi="Book Antiqua" w:cs="Book Antiqua"/>
          <w:color w:val="000000"/>
        </w:rPr>
        <w:t>-</w:t>
      </w:r>
      <w:r w:rsidRPr="00754044">
        <w:rPr>
          <w:rFonts w:ascii="Book Antiqua" w:eastAsia="Book Antiqua" w:hAnsi="Book Antiqua" w:cs="Book Antiqua"/>
          <w:color w:val="000000"/>
        </w:rPr>
        <w:t xml:space="preserve">17RA proteins in liver tissue. The BM-MSC administration also resulted in downregulation of both </w:t>
      </w:r>
      <w:r w:rsidRPr="00754044">
        <w:rPr>
          <w:rFonts w:ascii="Book Antiqua" w:eastAsia="Book Antiqua" w:hAnsi="Book Antiqua" w:cs="Book Antiqua"/>
          <w:i/>
          <w:iCs/>
          <w:color w:val="000000"/>
        </w:rPr>
        <w:t>Stat3</w:t>
      </w:r>
      <w:r w:rsidRPr="00754044">
        <w:rPr>
          <w:rFonts w:ascii="Book Antiqua" w:eastAsia="Book Antiqua" w:hAnsi="Book Antiqua" w:cs="Book Antiqua"/>
          <w:color w:val="000000"/>
        </w:rPr>
        <w:t xml:space="preserve"> mRNA expression and p-</w:t>
      </w:r>
      <w:r w:rsidRPr="00754044">
        <w:rPr>
          <w:rFonts w:ascii="Book Antiqua" w:eastAsia="Book Antiqua" w:hAnsi="Book Antiqua" w:cs="Book Antiqua"/>
          <w:color w:val="000000"/>
        </w:rPr>
        <w:lastRenderedPageBreak/>
        <w:t xml:space="preserve">STAT3 protein as well as </w:t>
      </w:r>
      <w:r w:rsidRPr="00754044">
        <w:rPr>
          <w:rFonts w:ascii="Book Antiqua" w:eastAsia="Book Antiqua" w:hAnsi="Book Antiqua" w:cs="Book Antiqua"/>
          <w:i/>
          <w:iCs/>
          <w:color w:val="000000"/>
        </w:rPr>
        <w:t>Stat5a</w:t>
      </w:r>
      <w:r w:rsidRPr="00754044">
        <w:rPr>
          <w:rFonts w:ascii="Book Antiqua" w:eastAsia="Book Antiqua" w:hAnsi="Book Antiqua" w:cs="Book Antiqua"/>
          <w:color w:val="000000"/>
        </w:rPr>
        <w:t xml:space="preserve"> gene expression and p-SMAD3 and TGF-βR2 proteins and elevated p-STAT5 </w:t>
      </w:r>
      <w:proofErr w:type="gramStart"/>
      <w:r w:rsidRPr="00754044">
        <w:rPr>
          <w:rFonts w:ascii="Book Antiqua" w:eastAsia="Book Antiqua" w:hAnsi="Book Antiqua" w:cs="Book Antiqua"/>
          <w:color w:val="000000"/>
        </w:rPr>
        <w:t>protein</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1</w:t>
      </w:r>
      <w:r w:rsidR="00065979" w:rsidRPr="00754044">
        <w:rPr>
          <w:rFonts w:ascii="Book Antiqua" w:eastAsia="Book Antiqua" w:hAnsi="Book Antiqua" w:cs="Book Antiqua"/>
          <w:color w:val="000000"/>
          <w:vertAlign w:val="superscript"/>
        </w:rPr>
        <w:t>03</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w:t>
      </w:r>
    </w:p>
    <w:p w14:paraId="11BF8F4E" w14:textId="4D0A8BCC" w:rsidR="00A77B3E" w:rsidRPr="00754044" w:rsidRDefault="00EA50E3" w:rsidP="00081152">
      <w:pPr>
        <w:spacing w:line="360" w:lineRule="auto"/>
        <w:ind w:firstLineChars="100" w:firstLine="240"/>
        <w:jc w:val="both"/>
        <w:rPr>
          <w:rFonts w:ascii="Book Antiqua" w:hAnsi="Book Antiqua"/>
        </w:rPr>
      </w:pPr>
      <w:r w:rsidRPr="00754044">
        <w:rPr>
          <w:rFonts w:ascii="Book Antiqua" w:eastAsia="Book Antiqua" w:hAnsi="Book Antiqua" w:cs="Book Antiqua"/>
          <w:color w:val="000000"/>
        </w:rPr>
        <w:t xml:space="preserve">It was also evidenced that the SDF-1α/CXCR4, which is essential among the chemotactic axis regulating MSC migration from BM to fibrotic liver, can attenuate liver damage and thus alleviate liver </w:t>
      </w:r>
      <w:proofErr w:type="gramStart"/>
      <w:r w:rsidRPr="00754044">
        <w:rPr>
          <w:rFonts w:ascii="Book Antiqua" w:eastAsia="Book Antiqua" w:hAnsi="Book Antiqua" w:cs="Book Antiqua"/>
          <w:color w:val="000000"/>
        </w:rPr>
        <w:t>fibrosis</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1</w:t>
      </w:r>
      <w:r w:rsidR="00065979" w:rsidRPr="00754044">
        <w:rPr>
          <w:rFonts w:ascii="Book Antiqua" w:eastAsia="Book Antiqua" w:hAnsi="Book Antiqua" w:cs="Book Antiqua"/>
          <w:color w:val="000000"/>
          <w:vertAlign w:val="superscript"/>
        </w:rPr>
        <w:t>04</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That same study identified VEGF as the key cytokine that contributes to MSC proliferation. These results provide further evidence for the role of MSCs in liver fibrosis and help to elucidate the mechanism underlying MSC mobilization under the condition of carbon tetrachloride-induced liver injury (the model system used in the study).</w:t>
      </w:r>
    </w:p>
    <w:p w14:paraId="7CE95BAE" w14:textId="3F6451F4" w:rsidR="00A77B3E" w:rsidRPr="00754044" w:rsidRDefault="00EA50E3" w:rsidP="00081152">
      <w:pPr>
        <w:spacing w:line="360" w:lineRule="auto"/>
        <w:ind w:firstLineChars="100" w:firstLine="240"/>
        <w:jc w:val="both"/>
        <w:rPr>
          <w:rFonts w:ascii="Book Antiqua" w:hAnsi="Book Antiqua"/>
        </w:rPr>
      </w:pPr>
      <w:r w:rsidRPr="00754044">
        <w:rPr>
          <w:rFonts w:ascii="Book Antiqua" w:eastAsia="Book Antiqua" w:hAnsi="Book Antiqua" w:cs="Book Antiqua"/>
          <w:color w:val="000000"/>
        </w:rPr>
        <w:t xml:space="preserve">Transplantation of stem cells, including BM-MSCs, has proven to be competent for repairing fibrotic livers. The underlying mechanism promotes hepatocyte </w:t>
      </w:r>
      <w:proofErr w:type="spellStart"/>
      <w:r w:rsidRPr="00754044">
        <w:rPr>
          <w:rFonts w:ascii="Book Antiqua" w:eastAsia="Book Antiqua" w:hAnsi="Book Antiqua" w:cs="Book Antiqua"/>
          <w:color w:val="000000"/>
        </w:rPr>
        <w:t>transdifferentiation</w:t>
      </w:r>
      <w:proofErr w:type="spellEnd"/>
      <w:r w:rsidRPr="00754044">
        <w:rPr>
          <w:rFonts w:ascii="Book Antiqua" w:eastAsia="Book Antiqua" w:hAnsi="Book Antiqua" w:cs="Book Antiqua"/>
          <w:color w:val="000000"/>
        </w:rPr>
        <w:t xml:space="preserve"> and hepatocyte proliferation while inhibiting activated hepatic stellate cells, upregulating the activity of MMPs, and promoting neovascularization in liver </w:t>
      </w:r>
      <w:proofErr w:type="gramStart"/>
      <w:r w:rsidRPr="00754044">
        <w:rPr>
          <w:rFonts w:ascii="Book Antiqua" w:eastAsia="Book Antiqua" w:hAnsi="Book Antiqua" w:cs="Book Antiqua"/>
          <w:color w:val="000000"/>
        </w:rPr>
        <w:t>tissues</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1</w:t>
      </w:r>
      <w:r w:rsidR="00065979" w:rsidRPr="00754044">
        <w:rPr>
          <w:rFonts w:ascii="Book Antiqua" w:eastAsia="Book Antiqua" w:hAnsi="Book Antiqua" w:cs="Book Antiqua"/>
          <w:color w:val="000000"/>
          <w:vertAlign w:val="superscript"/>
        </w:rPr>
        <w:t>05</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w:t>
      </w:r>
    </w:p>
    <w:p w14:paraId="3661AAB7" w14:textId="6466FBFE" w:rsidR="00A77B3E" w:rsidRPr="00754044" w:rsidRDefault="00EA50E3" w:rsidP="00081152">
      <w:pPr>
        <w:spacing w:line="360" w:lineRule="auto"/>
        <w:ind w:firstLineChars="100" w:firstLine="240"/>
        <w:jc w:val="both"/>
        <w:rPr>
          <w:rFonts w:ascii="Book Antiqua" w:hAnsi="Book Antiqua"/>
        </w:rPr>
      </w:pPr>
      <w:r w:rsidRPr="00754044">
        <w:rPr>
          <w:rFonts w:ascii="Book Antiqua" w:eastAsia="Book Antiqua" w:hAnsi="Book Antiqua" w:cs="Book Antiqua"/>
          <w:color w:val="000000"/>
        </w:rPr>
        <w:t xml:space="preserve">Considering that BM-MSCs have demonstrated </w:t>
      </w:r>
      <w:r w:rsidR="00555AB3" w:rsidRPr="00754044">
        <w:rPr>
          <w:rFonts w:ascii="Book Antiqua" w:eastAsia="Book Antiqua" w:hAnsi="Book Antiqua" w:cs="Book Antiqua"/>
          <w:color w:val="000000"/>
        </w:rPr>
        <w:t xml:space="preserve">a </w:t>
      </w:r>
      <w:r w:rsidRPr="00754044">
        <w:rPr>
          <w:rFonts w:ascii="Book Antiqua" w:eastAsia="Book Antiqua" w:hAnsi="Book Antiqua" w:cs="Book Antiqua"/>
          <w:color w:val="000000"/>
        </w:rPr>
        <w:t xml:space="preserve">strong proliferative ability, </w:t>
      </w:r>
      <w:proofErr w:type="spellStart"/>
      <w:r w:rsidRPr="00754044">
        <w:rPr>
          <w:rFonts w:ascii="Book Antiqua" w:eastAsia="Book Antiqua" w:hAnsi="Book Antiqua" w:cs="Book Antiqua"/>
          <w:color w:val="000000"/>
        </w:rPr>
        <w:t>multilineage</w:t>
      </w:r>
      <w:proofErr w:type="spellEnd"/>
      <w:r w:rsidRPr="00754044">
        <w:rPr>
          <w:rFonts w:ascii="Book Antiqua" w:eastAsia="Book Antiqua" w:hAnsi="Book Antiqua" w:cs="Book Antiqua"/>
          <w:color w:val="000000"/>
        </w:rPr>
        <w:t xml:space="preserve"> potential, and no ethical considerations for widespread application to repair various organ injuries, they are currently transplanted </w:t>
      </w:r>
      <w:r w:rsidRPr="00754044">
        <w:rPr>
          <w:rFonts w:ascii="Book Antiqua" w:eastAsia="Book Antiqua" w:hAnsi="Book Antiqua" w:cs="Book Antiqua"/>
          <w:i/>
          <w:iCs/>
          <w:color w:val="000000"/>
        </w:rPr>
        <w:t>in vivo</w:t>
      </w:r>
      <w:r w:rsidRPr="00754044">
        <w:rPr>
          <w:rFonts w:ascii="Book Antiqua" w:eastAsia="Book Antiqua" w:hAnsi="Book Antiqua" w:cs="Book Antiqua"/>
          <w:color w:val="000000"/>
        </w:rPr>
        <w:t xml:space="preserve"> to reduce hepatocyte apoptosis and promote hepatocyte regeneration</w:t>
      </w:r>
      <w:r w:rsidRPr="00754044">
        <w:rPr>
          <w:rFonts w:ascii="Book Antiqua" w:eastAsia="Book Antiqua" w:hAnsi="Book Antiqua" w:cs="Book Antiqua"/>
          <w:color w:val="000000"/>
          <w:vertAlign w:val="superscript"/>
        </w:rPr>
        <w:t>[1</w:t>
      </w:r>
      <w:r w:rsidR="00065979" w:rsidRPr="00754044">
        <w:rPr>
          <w:rFonts w:ascii="Book Antiqua" w:eastAsia="Book Antiqua" w:hAnsi="Book Antiqua" w:cs="Book Antiqua"/>
          <w:color w:val="000000"/>
          <w:vertAlign w:val="superscript"/>
        </w:rPr>
        <w:t>06</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xml:space="preserve">. Thus, in this review, we focused on the </w:t>
      </w:r>
      <w:r w:rsidRPr="00754044">
        <w:rPr>
          <w:rFonts w:ascii="Book Antiqua" w:eastAsia="Book Antiqua" w:hAnsi="Book Antiqua" w:cs="Book Antiqua"/>
          <w:i/>
          <w:iCs/>
          <w:color w:val="000000"/>
        </w:rPr>
        <w:t>in vivo</w:t>
      </w:r>
      <w:r w:rsidRPr="00754044">
        <w:rPr>
          <w:rFonts w:ascii="Book Antiqua" w:eastAsia="Book Antiqua" w:hAnsi="Book Antiqua" w:cs="Book Antiqua"/>
          <w:color w:val="000000"/>
        </w:rPr>
        <w:t xml:space="preserve"> research in the literature </w:t>
      </w:r>
      <w:r w:rsidR="00481A38" w:rsidRPr="00754044">
        <w:rPr>
          <w:rFonts w:ascii="Book Antiqua" w:eastAsia="Book Antiqua" w:hAnsi="Book Antiqua" w:cs="Book Antiqua"/>
          <w:color w:val="000000"/>
        </w:rPr>
        <w:t>starting from</w:t>
      </w:r>
      <w:r w:rsidRPr="00754044">
        <w:rPr>
          <w:rFonts w:ascii="Book Antiqua" w:eastAsia="Book Antiqua" w:hAnsi="Book Antiqua" w:cs="Book Antiqua"/>
          <w:color w:val="000000"/>
        </w:rPr>
        <w:t xml:space="preserve"> the year 2015 to address these two main issues: </w:t>
      </w:r>
      <w:r w:rsidR="000740DF" w:rsidRPr="00754044">
        <w:rPr>
          <w:rFonts w:ascii="Book Antiqua" w:eastAsia="Book Antiqua" w:hAnsi="Book Antiqua" w:cs="Book Antiqua"/>
          <w:color w:val="000000"/>
        </w:rPr>
        <w:t xml:space="preserve">(1) </w:t>
      </w:r>
      <w:r w:rsidR="008D1E2B" w:rsidRPr="00754044">
        <w:rPr>
          <w:rFonts w:ascii="Book Antiqua" w:eastAsia="Book Antiqua" w:hAnsi="Book Antiqua" w:cs="Book Antiqua"/>
          <w:color w:val="000000"/>
        </w:rPr>
        <w:t>t</w:t>
      </w:r>
      <w:r w:rsidRPr="00754044">
        <w:rPr>
          <w:rFonts w:ascii="Book Antiqua" w:eastAsia="Book Antiqua" w:hAnsi="Book Antiqua" w:cs="Book Antiqua"/>
          <w:color w:val="000000"/>
        </w:rPr>
        <w:t xml:space="preserve">he therapeutic efficiency of BM-MSCs compared to other types of treatments; and </w:t>
      </w:r>
      <w:r w:rsidR="000740DF" w:rsidRPr="00754044">
        <w:rPr>
          <w:rFonts w:ascii="Book Antiqua" w:eastAsia="Book Antiqua" w:hAnsi="Book Antiqua" w:cs="Book Antiqua"/>
          <w:color w:val="000000"/>
        </w:rPr>
        <w:t xml:space="preserve">(2) </w:t>
      </w:r>
      <w:r w:rsidR="008D1E2B" w:rsidRPr="00754044">
        <w:rPr>
          <w:rFonts w:ascii="Book Antiqua" w:eastAsia="Book Antiqua" w:hAnsi="Book Antiqua" w:cs="Book Antiqua"/>
          <w:color w:val="000000"/>
        </w:rPr>
        <w:t>t</w:t>
      </w:r>
      <w:r w:rsidRPr="00754044">
        <w:rPr>
          <w:rFonts w:ascii="Book Antiqua" w:eastAsia="Book Antiqua" w:hAnsi="Book Antiqua" w:cs="Book Antiqua"/>
          <w:color w:val="000000"/>
        </w:rPr>
        <w:t>he possibility to enhance the therapeutic efficiency of BM-MSCs through various strategies.</w:t>
      </w:r>
    </w:p>
    <w:p w14:paraId="5BDEF763" w14:textId="77777777" w:rsidR="00A77B3E" w:rsidRPr="00754044" w:rsidRDefault="00A77B3E" w:rsidP="00081152">
      <w:pPr>
        <w:spacing w:line="360" w:lineRule="auto"/>
        <w:jc w:val="both"/>
        <w:rPr>
          <w:rFonts w:ascii="Book Antiqua" w:hAnsi="Book Antiqua"/>
        </w:rPr>
      </w:pPr>
    </w:p>
    <w:p w14:paraId="13C577B2" w14:textId="4E5FDD40" w:rsidR="00A77B3E" w:rsidRPr="00754044" w:rsidRDefault="00EA50E3" w:rsidP="00081152">
      <w:pPr>
        <w:spacing w:line="360" w:lineRule="auto"/>
        <w:jc w:val="both"/>
        <w:rPr>
          <w:rFonts w:ascii="Book Antiqua" w:hAnsi="Book Antiqua"/>
          <w:b/>
          <w:bCs/>
        </w:rPr>
      </w:pPr>
      <w:r w:rsidRPr="00754044">
        <w:rPr>
          <w:rFonts w:ascii="Book Antiqua" w:eastAsia="Book Antiqua" w:hAnsi="Book Antiqua" w:cs="Book Antiqua"/>
          <w:b/>
          <w:bCs/>
          <w:i/>
          <w:color w:val="000000"/>
        </w:rPr>
        <w:t>Therapeutic efficiency of BM-MSCs compared to other treatments and stem cell sources</w:t>
      </w:r>
    </w:p>
    <w:p w14:paraId="198D9C44" w14:textId="41131C66"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The therapeutic efficiency of BM-MSCs depends on various factors, but there remains a need to compare this efficiency to that of other treatments and other MSC sources. In Table 1</w:t>
      </w:r>
      <w:r w:rsidR="000B6A86" w:rsidRPr="00754044">
        <w:rPr>
          <w:rFonts w:ascii="Book Antiqua" w:hAnsi="Book Antiqua" w:cs="Book Antiqua" w:hint="eastAsia"/>
          <w:color w:val="000000"/>
          <w:lang w:eastAsia="zh-CN"/>
        </w:rPr>
        <w:t xml:space="preserve"> </w:t>
      </w:r>
      <w:r w:rsidR="006562D2" w:rsidRPr="00754044">
        <w:rPr>
          <w:rFonts w:ascii="Book Antiqua" w:eastAsia="Book Antiqua" w:hAnsi="Book Antiqua" w:cs="Book Antiqua"/>
          <w:color w:val="000000"/>
          <w:vertAlign w:val="superscript"/>
        </w:rPr>
        <w:t>[107-116]</w:t>
      </w:r>
      <w:r w:rsidRPr="00754044">
        <w:rPr>
          <w:rFonts w:ascii="Book Antiqua" w:eastAsia="Book Antiqua" w:hAnsi="Book Antiqua" w:cs="Book Antiqua"/>
          <w:color w:val="000000"/>
        </w:rPr>
        <w:t>, we present those studies in the literature that have compared BM-MSC efficiency to other existing therapies and other sources</w:t>
      </w:r>
      <w:r w:rsidR="001D342E" w:rsidRPr="00754044">
        <w:rPr>
          <w:rFonts w:ascii="Book Antiqua" w:eastAsia="Book Antiqua" w:hAnsi="Book Antiqua" w:cs="Book Antiqua"/>
          <w:color w:val="000000"/>
        </w:rPr>
        <w:t xml:space="preserve"> </w:t>
      </w:r>
      <w:r w:rsidRPr="00754044">
        <w:rPr>
          <w:rFonts w:ascii="Book Antiqua" w:eastAsia="Book Antiqua" w:hAnsi="Book Antiqua" w:cs="Book Antiqua"/>
          <w:color w:val="000000"/>
        </w:rPr>
        <w:t>up to the year 2015.</w:t>
      </w:r>
    </w:p>
    <w:p w14:paraId="68B0A3CF" w14:textId="6D2FAFB6" w:rsidR="00A77B3E" w:rsidRPr="00754044" w:rsidRDefault="00EA50E3" w:rsidP="00081152">
      <w:pPr>
        <w:spacing w:line="360" w:lineRule="auto"/>
        <w:ind w:firstLineChars="100" w:firstLine="240"/>
        <w:jc w:val="both"/>
        <w:rPr>
          <w:rFonts w:ascii="Book Antiqua" w:hAnsi="Book Antiqua"/>
        </w:rPr>
      </w:pPr>
      <w:r w:rsidRPr="00754044">
        <w:rPr>
          <w:rFonts w:ascii="Book Antiqua" w:eastAsia="Book Antiqua" w:hAnsi="Book Antiqua" w:cs="Book Antiqua"/>
          <w:color w:val="000000"/>
        </w:rPr>
        <w:lastRenderedPageBreak/>
        <w:t>We noted that</w:t>
      </w:r>
      <w:r w:rsidR="00A71B83" w:rsidRPr="00754044">
        <w:rPr>
          <w:rFonts w:ascii="Book Antiqua" w:eastAsia="Book Antiqua" w:hAnsi="Book Antiqua" w:cs="Book Antiqua"/>
          <w:color w:val="000000"/>
        </w:rPr>
        <w:t xml:space="preserve"> </w:t>
      </w:r>
      <w:r w:rsidRPr="00754044">
        <w:rPr>
          <w:rFonts w:ascii="Book Antiqua" w:eastAsia="Book Antiqua" w:hAnsi="Book Antiqua" w:cs="Book Antiqua"/>
          <w:color w:val="000000"/>
        </w:rPr>
        <w:t xml:space="preserve">compared to such standard treatments as resveratrol and </w:t>
      </w:r>
      <w:proofErr w:type="spellStart"/>
      <w:r w:rsidRPr="00754044">
        <w:rPr>
          <w:rFonts w:ascii="Book Antiqua" w:eastAsia="Book Antiqua" w:hAnsi="Book Antiqua" w:cs="Book Antiqua"/>
          <w:color w:val="000000"/>
        </w:rPr>
        <w:t>silybum</w:t>
      </w:r>
      <w:proofErr w:type="spellEnd"/>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marianum</w:t>
      </w:r>
      <w:proofErr w:type="spellEnd"/>
      <w:r w:rsidRPr="00754044">
        <w:rPr>
          <w:rFonts w:ascii="Book Antiqua" w:eastAsia="Book Antiqua" w:hAnsi="Book Antiqua" w:cs="Book Antiqua"/>
          <w:color w:val="000000"/>
        </w:rPr>
        <w:t xml:space="preserve"> the regenerative capabilities and resolution of hepatic fibrosis was higher for the BM-MSCs. Treatment with BM-MSCs enhanced the liver state more effectively than either of the two drugs. It also significantly decreased levels of alanine aminotransferase, aspartate aminotransferase, alkaline phosphatase, </w:t>
      </w:r>
      <w:proofErr w:type="spellStart"/>
      <w:r w:rsidRPr="00754044">
        <w:rPr>
          <w:rFonts w:ascii="Book Antiqua" w:eastAsia="Book Antiqua" w:hAnsi="Book Antiqua" w:cs="Book Antiqua"/>
          <w:color w:val="000000"/>
        </w:rPr>
        <w:t>malondialdehyde</w:t>
      </w:r>
      <w:proofErr w:type="spellEnd"/>
      <w:r w:rsidRPr="00754044">
        <w:rPr>
          <w:rFonts w:ascii="Book Antiqua" w:eastAsia="Book Antiqua" w:hAnsi="Book Antiqua" w:cs="Book Antiqua"/>
          <w:color w:val="000000"/>
        </w:rPr>
        <w:t xml:space="preserve">, </w:t>
      </w:r>
      <w:proofErr w:type="gramStart"/>
      <w:r w:rsidRPr="00754044">
        <w:rPr>
          <w:rFonts w:ascii="Book Antiqua" w:eastAsia="Book Antiqua" w:hAnsi="Book Antiqua" w:cs="Book Antiqua"/>
          <w:color w:val="000000"/>
        </w:rPr>
        <w:t>TNF-α</w:t>
      </w:r>
      <w:r w:rsidR="00A71B83" w:rsidRPr="00754044">
        <w:rPr>
          <w:rFonts w:ascii="Book Antiqua" w:eastAsia="Book Antiqua" w:hAnsi="Book Antiqua" w:cs="Book Antiqua"/>
          <w:color w:val="000000"/>
        </w:rPr>
        <w:t>,</w:t>
      </w:r>
      <w:proofErr w:type="gramEnd"/>
      <w:r w:rsidRPr="00754044">
        <w:rPr>
          <w:rFonts w:ascii="Book Antiqua" w:eastAsia="Book Antiqua" w:hAnsi="Book Antiqua" w:cs="Book Antiqua"/>
          <w:color w:val="000000"/>
        </w:rPr>
        <w:t xml:space="preserve"> and CYP450 and increased levels of albumin, superoxide dismutase, glutathione, glutathione S-transferase, and catalase. BM-MSCs could also reestablish liver structure and function, ameliorating the toxicity of carbon tetrachloride and improving liver function </w:t>
      </w:r>
      <w:proofErr w:type="gramStart"/>
      <w:r w:rsidRPr="00754044">
        <w:rPr>
          <w:rFonts w:ascii="Book Antiqua" w:eastAsia="Book Antiqua" w:hAnsi="Book Antiqua" w:cs="Book Antiqua"/>
          <w:color w:val="000000"/>
        </w:rPr>
        <w:t>tests</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1</w:t>
      </w:r>
      <w:r w:rsidR="00065979" w:rsidRPr="00754044">
        <w:rPr>
          <w:rFonts w:ascii="Book Antiqua" w:eastAsia="Book Antiqua" w:hAnsi="Book Antiqua" w:cs="Book Antiqua"/>
          <w:color w:val="000000"/>
          <w:vertAlign w:val="superscript"/>
        </w:rPr>
        <w:t>07</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w:t>
      </w:r>
    </w:p>
    <w:p w14:paraId="5B89247F" w14:textId="560ADB7F" w:rsidR="00A77B3E" w:rsidRPr="00754044" w:rsidRDefault="00EA50E3" w:rsidP="00081152">
      <w:pPr>
        <w:spacing w:line="360" w:lineRule="auto"/>
        <w:ind w:firstLineChars="100" w:firstLine="240"/>
        <w:jc w:val="both"/>
        <w:rPr>
          <w:rFonts w:ascii="Book Antiqua" w:hAnsi="Book Antiqua"/>
        </w:rPr>
      </w:pPr>
      <w:r w:rsidRPr="00754044">
        <w:rPr>
          <w:rFonts w:ascii="Book Antiqua" w:eastAsia="Book Antiqua" w:hAnsi="Book Antiqua" w:cs="Book Antiqua"/>
          <w:color w:val="000000"/>
        </w:rPr>
        <w:t xml:space="preserve">In other cases, drug treatment with </w:t>
      </w:r>
      <w:proofErr w:type="spellStart"/>
      <w:r w:rsidRPr="00754044">
        <w:rPr>
          <w:rFonts w:ascii="Book Antiqua" w:eastAsia="Book Antiqua" w:hAnsi="Book Antiqua" w:cs="Book Antiqua"/>
          <w:color w:val="000000"/>
        </w:rPr>
        <w:t>imatinib</w:t>
      </w:r>
      <w:proofErr w:type="spellEnd"/>
      <w:r w:rsidRPr="00754044">
        <w:rPr>
          <w:rFonts w:ascii="Book Antiqua" w:eastAsia="Book Antiqua" w:hAnsi="Book Antiqua" w:cs="Book Antiqua"/>
          <w:color w:val="000000"/>
        </w:rPr>
        <w:t xml:space="preserve">, simvastatin, and </w:t>
      </w:r>
      <w:proofErr w:type="spellStart"/>
      <w:r w:rsidRPr="00754044">
        <w:rPr>
          <w:rFonts w:ascii="Book Antiqua" w:eastAsia="Book Antiqua" w:hAnsi="Book Antiqua" w:cs="Book Antiqua"/>
          <w:color w:val="000000"/>
        </w:rPr>
        <w:t>decorin</w:t>
      </w:r>
      <w:proofErr w:type="spellEnd"/>
      <w:r w:rsidRPr="00754044">
        <w:rPr>
          <w:rFonts w:ascii="Book Antiqua" w:eastAsia="Book Antiqua" w:hAnsi="Book Antiqua" w:cs="Book Antiqua"/>
          <w:color w:val="000000"/>
        </w:rPr>
        <w:t xml:space="preserve"> was found to be more efficient when used concomitant to BM-MSCs. For example, with </w:t>
      </w:r>
      <w:proofErr w:type="spellStart"/>
      <w:r w:rsidRPr="00754044">
        <w:rPr>
          <w:rFonts w:ascii="Book Antiqua" w:eastAsia="Book Antiqua" w:hAnsi="Book Antiqua" w:cs="Book Antiqua"/>
          <w:color w:val="000000"/>
        </w:rPr>
        <w:t>imatinib</w:t>
      </w:r>
      <w:proofErr w:type="spellEnd"/>
      <w:r w:rsidRPr="00754044">
        <w:rPr>
          <w:rFonts w:ascii="Book Antiqua" w:eastAsia="Book Antiqua" w:hAnsi="Book Antiqua" w:cs="Book Antiqua"/>
          <w:color w:val="000000"/>
        </w:rPr>
        <w:t xml:space="preserve"> the single treatment and combination therapy significantly reduced serum levels of alanine aminotransferase, aspartate aminotransferase</w:t>
      </w:r>
      <w:r w:rsidR="005E3888" w:rsidRPr="00754044">
        <w:rPr>
          <w:rFonts w:ascii="Book Antiqua" w:eastAsia="Book Antiqua" w:hAnsi="Book Antiqua" w:cs="Book Antiqua"/>
          <w:color w:val="000000"/>
        </w:rPr>
        <w:t>,</w:t>
      </w:r>
      <w:r w:rsidRPr="00754044">
        <w:rPr>
          <w:rFonts w:ascii="Book Antiqua" w:eastAsia="Book Antiqua" w:hAnsi="Book Antiqua" w:cs="Book Antiqua"/>
          <w:color w:val="000000"/>
        </w:rPr>
        <w:t xml:space="preserve"> and alkaline phosphatase and downregulated α-SMA, procollagen </w:t>
      </w:r>
      <w:proofErr w:type="gramStart"/>
      <w:r w:rsidRPr="00754044">
        <w:rPr>
          <w:rFonts w:ascii="Book Antiqua" w:eastAsia="Book Antiqua" w:hAnsi="Book Antiqua" w:cs="Book Antiqua"/>
          <w:color w:val="000000"/>
        </w:rPr>
        <w:t>I</w:t>
      </w:r>
      <w:proofErr w:type="gramEnd"/>
      <w:r w:rsidRPr="00754044">
        <w:rPr>
          <w:rFonts w:ascii="Book Antiqua" w:eastAsia="Book Antiqua" w:hAnsi="Book Antiqua" w:cs="Book Antiqua"/>
          <w:color w:val="000000"/>
        </w:rPr>
        <w:t xml:space="preserve">, procollagen III, collagen IV, and laminin. However, in pathological observations the highest therapeutic potential was achieved with a combination of BM-MSCs and </w:t>
      </w:r>
      <w:proofErr w:type="spellStart"/>
      <w:proofErr w:type="gramStart"/>
      <w:r w:rsidRPr="00754044">
        <w:rPr>
          <w:rFonts w:ascii="Book Antiqua" w:eastAsia="Book Antiqua" w:hAnsi="Book Antiqua" w:cs="Book Antiqua"/>
          <w:color w:val="000000"/>
        </w:rPr>
        <w:t>imatinib</w:t>
      </w:r>
      <w:proofErr w:type="spellEnd"/>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1</w:t>
      </w:r>
      <w:r w:rsidR="00065979" w:rsidRPr="00754044">
        <w:rPr>
          <w:rFonts w:ascii="Book Antiqua" w:eastAsia="Book Antiqua" w:hAnsi="Book Antiqua" w:cs="Book Antiqua"/>
          <w:color w:val="000000"/>
          <w:vertAlign w:val="superscript"/>
        </w:rPr>
        <w:t>08</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xml:space="preserve">. Also, compared to simvastatin and </w:t>
      </w:r>
      <w:proofErr w:type="spellStart"/>
      <w:r w:rsidRPr="00754044">
        <w:rPr>
          <w:rFonts w:ascii="Book Antiqua" w:eastAsia="Book Antiqua" w:hAnsi="Book Antiqua" w:cs="Book Antiqua"/>
          <w:color w:val="000000"/>
        </w:rPr>
        <w:t>decorin</w:t>
      </w:r>
      <w:proofErr w:type="spellEnd"/>
      <w:r w:rsidRPr="00754044">
        <w:rPr>
          <w:rFonts w:ascii="Book Antiqua" w:eastAsia="Book Antiqua" w:hAnsi="Book Antiqua" w:cs="Book Antiqua"/>
          <w:color w:val="000000"/>
        </w:rPr>
        <w:t xml:space="preserve"> the </w:t>
      </w:r>
      <w:proofErr w:type="spellStart"/>
      <w:r w:rsidRPr="00754044">
        <w:rPr>
          <w:rFonts w:ascii="Book Antiqua" w:eastAsia="Book Antiqua" w:hAnsi="Book Antiqua" w:cs="Book Antiqua"/>
          <w:color w:val="000000"/>
        </w:rPr>
        <w:t>cotreatment</w:t>
      </w:r>
      <w:proofErr w:type="spellEnd"/>
      <w:r w:rsidRPr="00754044">
        <w:rPr>
          <w:rFonts w:ascii="Book Antiqua" w:eastAsia="Book Antiqua" w:hAnsi="Book Antiqua" w:cs="Book Antiqua"/>
          <w:color w:val="000000"/>
        </w:rPr>
        <w:t xml:space="preserve"> exhibited better histological improvement than was achieved with simvastatin or </w:t>
      </w:r>
      <w:proofErr w:type="spellStart"/>
      <w:r w:rsidRPr="00754044">
        <w:rPr>
          <w:rFonts w:ascii="Book Antiqua" w:eastAsia="Book Antiqua" w:hAnsi="Book Antiqua" w:cs="Book Antiqua"/>
          <w:color w:val="000000"/>
        </w:rPr>
        <w:t>decorin</w:t>
      </w:r>
      <w:proofErr w:type="spellEnd"/>
      <w:r w:rsidRPr="00754044">
        <w:rPr>
          <w:rFonts w:ascii="Book Antiqua" w:eastAsia="Book Antiqua" w:hAnsi="Book Antiqua" w:cs="Book Antiqua"/>
          <w:color w:val="000000"/>
        </w:rPr>
        <w:t xml:space="preserve"> alone. The combination treatment also lowered the </w:t>
      </w:r>
      <w:proofErr w:type="spellStart"/>
      <w:r w:rsidRPr="00754044">
        <w:rPr>
          <w:rFonts w:ascii="Book Antiqua" w:eastAsia="Book Antiqua" w:hAnsi="Book Antiqua" w:cs="Book Antiqua"/>
          <w:color w:val="000000"/>
        </w:rPr>
        <w:t>hydroxyproline</w:t>
      </w:r>
      <w:proofErr w:type="spellEnd"/>
      <w:r w:rsidRPr="00754044">
        <w:rPr>
          <w:rFonts w:ascii="Book Antiqua" w:eastAsia="Book Antiqua" w:hAnsi="Book Antiqua" w:cs="Book Antiqua"/>
          <w:color w:val="000000"/>
        </w:rPr>
        <w:t xml:space="preserve"> content, decreased hepatic collagen distribution, and rescued liver function impairment. The upregulation of </w:t>
      </w:r>
      <w:r w:rsidR="000740DF" w:rsidRPr="00754044">
        <w:rPr>
          <w:rFonts w:ascii="Book Antiqua" w:eastAsia="Book Antiqua" w:hAnsi="Book Antiqua" w:cs="Book Antiqua"/>
          <w:color w:val="000000"/>
        </w:rPr>
        <w:t>α</w:t>
      </w:r>
      <w:r w:rsidRPr="00754044">
        <w:rPr>
          <w:rFonts w:ascii="Book Antiqua" w:eastAsia="Book Antiqua" w:hAnsi="Book Antiqua" w:cs="Book Antiqua"/>
          <w:color w:val="000000"/>
        </w:rPr>
        <w:t xml:space="preserve">-SMA, collagen-1, TGF-b1, and p-Smad3 was prevented by the administration of the </w:t>
      </w:r>
      <w:proofErr w:type="spellStart"/>
      <w:r w:rsidRPr="00754044">
        <w:rPr>
          <w:rFonts w:ascii="Book Antiqua" w:eastAsia="Book Antiqua" w:hAnsi="Book Antiqua" w:cs="Book Antiqua"/>
          <w:color w:val="000000"/>
        </w:rPr>
        <w:t>cotreatment</w:t>
      </w:r>
      <w:proofErr w:type="spellEnd"/>
      <w:r w:rsidRPr="00754044">
        <w:rPr>
          <w:rFonts w:ascii="Book Antiqua" w:eastAsia="Book Antiqua" w:hAnsi="Book Antiqua" w:cs="Book Antiqua"/>
          <w:color w:val="000000"/>
        </w:rPr>
        <w:t xml:space="preserve">, which exerted strong protective effects against hepatic </w:t>
      </w:r>
      <w:proofErr w:type="gramStart"/>
      <w:r w:rsidRPr="00754044">
        <w:rPr>
          <w:rFonts w:ascii="Book Antiqua" w:eastAsia="Book Antiqua" w:hAnsi="Book Antiqua" w:cs="Book Antiqua"/>
          <w:color w:val="000000"/>
        </w:rPr>
        <w:t>fibrosis</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1</w:t>
      </w:r>
      <w:r w:rsidR="00065979" w:rsidRPr="00754044">
        <w:rPr>
          <w:rFonts w:ascii="Book Antiqua" w:eastAsia="Book Antiqua" w:hAnsi="Book Antiqua" w:cs="Book Antiqua"/>
          <w:color w:val="000000"/>
          <w:vertAlign w:val="superscript"/>
        </w:rPr>
        <w:t>09</w:t>
      </w:r>
      <w:r w:rsidRPr="00754044">
        <w:rPr>
          <w:rFonts w:ascii="Book Antiqua" w:eastAsia="Book Antiqua" w:hAnsi="Book Antiqua" w:cs="Book Antiqua"/>
          <w:color w:val="000000"/>
          <w:vertAlign w:val="superscript"/>
        </w:rPr>
        <w:t>,1</w:t>
      </w:r>
      <w:r w:rsidR="00065979" w:rsidRPr="00754044">
        <w:rPr>
          <w:rFonts w:ascii="Book Antiqua" w:eastAsia="Book Antiqua" w:hAnsi="Book Antiqua" w:cs="Book Antiqua"/>
          <w:color w:val="000000"/>
          <w:vertAlign w:val="superscript"/>
        </w:rPr>
        <w:t>10</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w:t>
      </w:r>
    </w:p>
    <w:p w14:paraId="374A1658" w14:textId="79938BB9" w:rsidR="00A77B3E" w:rsidRPr="00754044" w:rsidRDefault="00EA50E3" w:rsidP="00081152">
      <w:pPr>
        <w:spacing w:line="360" w:lineRule="auto"/>
        <w:ind w:firstLineChars="100" w:firstLine="240"/>
        <w:jc w:val="both"/>
        <w:rPr>
          <w:rFonts w:ascii="Book Antiqua" w:hAnsi="Book Antiqua"/>
        </w:rPr>
      </w:pPr>
      <w:r w:rsidRPr="00754044">
        <w:rPr>
          <w:rFonts w:ascii="Book Antiqua" w:eastAsia="Book Antiqua" w:hAnsi="Book Antiqua" w:cs="Book Antiqua"/>
          <w:color w:val="000000"/>
        </w:rPr>
        <w:t xml:space="preserve">Depending on the source, the efficiency of MSCs differ; for instance, compared to human UC CD34+ cells, both the CD34+ cells and BM-MSCs have the same efficacy in significantly reducing TNF-α. Nevertheless, concerning liver function and gene expression, the UC CD34+ cells were more efficient in elevating albumin and reducing alanine aminotransferase concentrations and gene expression of collagen Iα, </w:t>
      </w:r>
      <w:r w:rsidRPr="00754044">
        <w:rPr>
          <w:rFonts w:ascii="Book Antiqua" w:eastAsia="Book Antiqua" w:hAnsi="Book Antiqua" w:cs="Book Antiqua"/>
          <w:i/>
          <w:iCs/>
          <w:color w:val="000000"/>
        </w:rPr>
        <w:t>TGF-β1</w:t>
      </w:r>
      <w:r w:rsidRPr="00754044">
        <w:rPr>
          <w:rFonts w:ascii="Book Antiqua" w:eastAsia="Book Antiqua" w:hAnsi="Book Antiqua" w:cs="Book Antiqua"/>
          <w:color w:val="000000"/>
        </w:rPr>
        <w:t xml:space="preserve">, </w:t>
      </w:r>
      <w:r w:rsidRPr="00754044">
        <w:rPr>
          <w:rFonts w:ascii="Book Antiqua" w:eastAsia="Book Antiqua" w:hAnsi="Book Antiqua" w:cs="Book Antiqua"/>
          <w:i/>
          <w:iCs/>
          <w:color w:val="000000"/>
        </w:rPr>
        <w:t>α-SMA</w:t>
      </w:r>
      <w:r w:rsidRPr="00754044">
        <w:rPr>
          <w:rFonts w:ascii="Book Antiqua" w:eastAsia="Book Antiqua" w:hAnsi="Book Antiqua" w:cs="Book Antiqua"/>
          <w:color w:val="000000"/>
        </w:rPr>
        <w:t xml:space="preserve">, albumin, and </w:t>
      </w:r>
      <w:r w:rsidRPr="00754044">
        <w:rPr>
          <w:rFonts w:ascii="Book Antiqua" w:eastAsia="Book Antiqua" w:hAnsi="Book Antiqua" w:cs="Book Antiqua"/>
          <w:i/>
          <w:iCs/>
          <w:color w:val="000000"/>
        </w:rPr>
        <w:t>MMP-9</w:t>
      </w:r>
      <w:r w:rsidRPr="00754044">
        <w:rPr>
          <w:rFonts w:ascii="Book Antiqua" w:eastAsia="Book Antiqua" w:hAnsi="Book Antiqua" w:cs="Book Antiqua"/>
          <w:color w:val="000000"/>
        </w:rPr>
        <w:t>. Thus, human UC CD34+ stem cells were deemed more efficient than the BM-</w:t>
      </w:r>
      <w:proofErr w:type="gramStart"/>
      <w:r w:rsidRPr="00754044">
        <w:rPr>
          <w:rFonts w:ascii="Book Antiqua" w:eastAsia="Book Antiqua" w:hAnsi="Book Antiqua" w:cs="Book Antiqua"/>
          <w:color w:val="000000"/>
        </w:rPr>
        <w:t>MSCs</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1</w:t>
      </w:r>
      <w:r w:rsidR="00065979" w:rsidRPr="00754044">
        <w:rPr>
          <w:rFonts w:ascii="Book Antiqua" w:eastAsia="Book Antiqua" w:hAnsi="Book Antiqua" w:cs="Book Antiqua"/>
          <w:color w:val="000000"/>
          <w:vertAlign w:val="superscript"/>
        </w:rPr>
        <w:t>11</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w:t>
      </w:r>
    </w:p>
    <w:p w14:paraId="304811A0" w14:textId="4F280071" w:rsidR="00A77B3E" w:rsidRPr="00754044" w:rsidRDefault="00EA50E3" w:rsidP="00081152">
      <w:pPr>
        <w:spacing w:line="360" w:lineRule="auto"/>
        <w:ind w:firstLineChars="100" w:firstLine="240"/>
        <w:jc w:val="both"/>
        <w:rPr>
          <w:rFonts w:ascii="Book Antiqua" w:hAnsi="Book Antiqua"/>
        </w:rPr>
      </w:pPr>
      <w:r w:rsidRPr="00754044">
        <w:rPr>
          <w:rFonts w:ascii="Book Antiqua" w:eastAsia="Book Antiqua" w:hAnsi="Book Antiqua" w:cs="Book Antiqua"/>
          <w:color w:val="000000"/>
        </w:rPr>
        <w:lastRenderedPageBreak/>
        <w:t xml:space="preserve">While the UC-MSCs present similar effectiveness to BM-MSCs, levels were also compared to UC-EPCs and AD-MSCs. The UC-EPCs showed higher </w:t>
      </w:r>
      <w:r w:rsidRPr="00754044">
        <w:rPr>
          <w:rFonts w:ascii="Book Antiqua" w:eastAsia="Book Antiqua" w:hAnsi="Book Antiqua" w:cs="Book Antiqua"/>
          <w:i/>
          <w:iCs/>
          <w:color w:val="000000"/>
        </w:rPr>
        <w:t>MMP-2</w:t>
      </w:r>
      <w:r w:rsidRPr="00754044">
        <w:rPr>
          <w:rFonts w:ascii="Book Antiqua" w:eastAsia="Book Antiqua" w:hAnsi="Book Antiqua" w:cs="Book Antiqua"/>
          <w:color w:val="000000"/>
        </w:rPr>
        <w:t xml:space="preserve"> and VEGF gene expression than BM-MSCs. Moreover, the UC-EPCs were more effective than BM-MSCs in increasing gene expression of </w:t>
      </w:r>
      <w:r w:rsidRPr="00754044">
        <w:rPr>
          <w:rFonts w:ascii="Book Antiqua" w:eastAsia="Book Antiqua" w:hAnsi="Book Antiqua" w:cs="Book Antiqua"/>
          <w:i/>
          <w:iCs/>
          <w:color w:val="000000"/>
        </w:rPr>
        <w:t>HGF</w:t>
      </w:r>
      <w:r w:rsidRPr="00754044">
        <w:rPr>
          <w:rFonts w:ascii="Book Antiqua" w:eastAsia="Book Antiqua" w:hAnsi="Book Antiqua" w:cs="Book Antiqua"/>
          <w:color w:val="000000"/>
        </w:rPr>
        <w:t xml:space="preserve">, </w:t>
      </w:r>
      <w:r w:rsidR="00943B5F" w:rsidRPr="00754044">
        <w:rPr>
          <w:rFonts w:ascii="Book Antiqua" w:eastAsia="Book Antiqua" w:hAnsi="Book Antiqua" w:cs="Book Antiqua"/>
          <w:i/>
          <w:iCs/>
          <w:color w:val="000000"/>
        </w:rPr>
        <w:t>α</w:t>
      </w:r>
      <w:r w:rsidRPr="00754044">
        <w:rPr>
          <w:rFonts w:ascii="Book Antiqua" w:eastAsia="Book Antiqua" w:hAnsi="Book Antiqua" w:cs="Book Antiqua"/>
          <w:i/>
          <w:iCs/>
          <w:color w:val="000000"/>
        </w:rPr>
        <w:t>-SMA</w:t>
      </w:r>
      <w:r w:rsidRPr="00754044">
        <w:rPr>
          <w:rFonts w:ascii="Book Antiqua" w:eastAsia="Book Antiqua" w:hAnsi="Book Antiqua" w:cs="Book Antiqua"/>
          <w:color w:val="000000"/>
        </w:rPr>
        <w:t xml:space="preserve">, and </w:t>
      </w:r>
      <w:r w:rsidRPr="00754044">
        <w:rPr>
          <w:rFonts w:ascii="Book Antiqua" w:eastAsia="Book Antiqua" w:hAnsi="Book Antiqua" w:cs="Book Antiqua"/>
          <w:i/>
          <w:iCs/>
          <w:color w:val="000000"/>
        </w:rPr>
        <w:t>Ki-67</w:t>
      </w:r>
      <w:r w:rsidRPr="00754044">
        <w:rPr>
          <w:rFonts w:ascii="Book Antiqua" w:eastAsia="Book Antiqua" w:hAnsi="Book Antiqua" w:cs="Book Antiqua"/>
          <w:color w:val="000000"/>
        </w:rPr>
        <w:t>. The UC-EPCs also showed significantly higher TGF-</w:t>
      </w:r>
      <w:r w:rsidR="00943B5F" w:rsidRPr="00754044">
        <w:rPr>
          <w:rFonts w:ascii="Book Antiqua" w:eastAsia="Book Antiqua" w:hAnsi="Book Antiqua" w:cs="Book Antiqua"/>
          <w:color w:val="000000"/>
        </w:rPr>
        <w:t>β</w:t>
      </w:r>
      <w:r w:rsidRPr="00754044">
        <w:rPr>
          <w:rFonts w:ascii="Book Antiqua" w:eastAsia="Book Antiqua" w:hAnsi="Book Antiqua" w:cs="Book Antiqua"/>
          <w:color w:val="000000"/>
        </w:rPr>
        <w:t xml:space="preserve"> than BM-</w:t>
      </w:r>
      <w:proofErr w:type="gramStart"/>
      <w:r w:rsidRPr="00754044">
        <w:rPr>
          <w:rFonts w:ascii="Book Antiqua" w:eastAsia="Book Antiqua" w:hAnsi="Book Antiqua" w:cs="Book Antiqua"/>
          <w:color w:val="000000"/>
        </w:rPr>
        <w:t>MSCs</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11</w:t>
      </w:r>
      <w:r w:rsidR="00065979" w:rsidRPr="00754044">
        <w:rPr>
          <w:rFonts w:ascii="Book Antiqua" w:eastAsia="Book Antiqua" w:hAnsi="Book Antiqua" w:cs="Book Antiqua"/>
          <w:color w:val="000000"/>
          <w:vertAlign w:val="superscript"/>
        </w:rPr>
        <w:t>2</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Comparison of BM-MSCs and AD-MSCs showed them to be similarly efficient at attenuating liver fibrosis, both using a mechanism that involves inhibiting the activation and proliferation of HSCs and boosting apoptosis of HSCs. The AD</w:t>
      </w:r>
      <w:r w:rsidR="001C3337" w:rsidRPr="00754044">
        <w:rPr>
          <w:rFonts w:ascii="Book Antiqua" w:eastAsia="Book Antiqua" w:hAnsi="Book Antiqua" w:cs="Book Antiqua"/>
          <w:color w:val="000000"/>
        </w:rPr>
        <w:t>-</w:t>
      </w:r>
      <w:r w:rsidRPr="00754044">
        <w:rPr>
          <w:rFonts w:ascii="Book Antiqua" w:eastAsia="Book Antiqua" w:hAnsi="Book Antiqua" w:cs="Book Antiqua"/>
          <w:color w:val="000000"/>
        </w:rPr>
        <w:t>MSCs may be a better candidate than BM-MSCs for cell</w:t>
      </w:r>
      <w:r w:rsidR="001C3337" w:rsidRPr="00754044">
        <w:rPr>
          <w:rFonts w:ascii="Book Antiqua" w:eastAsia="Book Antiqua" w:hAnsi="Book Antiqua" w:cs="Book Antiqua"/>
          <w:color w:val="000000"/>
        </w:rPr>
        <w:t>-</w:t>
      </w:r>
      <w:r w:rsidRPr="00754044">
        <w:rPr>
          <w:rFonts w:ascii="Book Antiqua" w:eastAsia="Book Antiqua" w:hAnsi="Book Antiqua" w:cs="Book Antiqua"/>
          <w:color w:val="000000"/>
        </w:rPr>
        <w:t>based therapy to treat liver fibrosis because they improved the anti</w:t>
      </w:r>
      <w:r w:rsidR="00D7179C" w:rsidRPr="00754044">
        <w:rPr>
          <w:rFonts w:ascii="Book Antiqua" w:eastAsia="Book Antiqua" w:hAnsi="Book Antiqua" w:cs="Book Antiqua"/>
          <w:color w:val="000000"/>
        </w:rPr>
        <w:t>-</w:t>
      </w:r>
      <w:r w:rsidRPr="00754044">
        <w:rPr>
          <w:rFonts w:ascii="Book Antiqua" w:eastAsia="Book Antiqua" w:hAnsi="Book Antiqua" w:cs="Book Antiqua"/>
          <w:color w:val="000000"/>
        </w:rPr>
        <w:t xml:space="preserve">inflammatory and </w:t>
      </w:r>
      <w:proofErr w:type="spellStart"/>
      <w:r w:rsidRPr="00754044">
        <w:rPr>
          <w:rFonts w:ascii="Book Antiqua" w:eastAsia="Book Antiqua" w:hAnsi="Book Antiqua" w:cs="Book Antiqua"/>
          <w:color w:val="000000"/>
        </w:rPr>
        <w:t>antifibrotic</w:t>
      </w:r>
      <w:proofErr w:type="spellEnd"/>
      <w:r w:rsidRPr="00754044">
        <w:rPr>
          <w:rFonts w:ascii="Book Antiqua" w:eastAsia="Book Antiqua" w:hAnsi="Book Antiqua" w:cs="Book Antiqua"/>
          <w:color w:val="000000"/>
        </w:rPr>
        <w:t xml:space="preserve"> effects to a slightly greater extent than the BM</w:t>
      </w:r>
      <w:r w:rsidR="00D7179C" w:rsidRPr="00754044">
        <w:rPr>
          <w:rFonts w:ascii="Book Antiqua" w:eastAsia="Book Antiqua" w:hAnsi="Book Antiqua" w:cs="Book Antiqua"/>
          <w:color w:val="000000"/>
        </w:rPr>
        <w:t>-</w:t>
      </w:r>
      <w:r w:rsidRPr="00754044">
        <w:rPr>
          <w:rFonts w:ascii="Book Antiqua" w:eastAsia="Book Antiqua" w:hAnsi="Book Antiqua" w:cs="Book Antiqua"/>
          <w:color w:val="000000"/>
        </w:rPr>
        <w:t xml:space="preserve">MSCs, they are easier to prepare, and they are more effective at inhibiting HSC proliferation and apoptosis in the </w:t>
      </w:r>
      <w:proofErr w:type="spellStart"/>
      <w:r w:rsidRPr="00754044">
        <w:rPr>
          <w:rFonts w:ascii="Book Antiqua" w:eastAsia="Book Antiqua" w:hAnsi="Book Antiqua" w:cs="Book Antiqua"/>
          <w:color w:val="000000"/>
        </w:rPr>
        <w:t>coculture</w:t>
      </w:r>
      <w:proofErr w:type="spellEnd"/>
      <w:r w:rsidRPr="00754044">
        <w:rPr>
          <w:rFonts w:ascii="Book Antiqua" w:eastAsia="Book Antiqua" w:hAnsi="Book Antiqua" w:cs="Book Antiqua"/>
          <w:color w:val="000000"/>
        </w:rPr>
        <w:t xml:space="preserve"> system. However, the slight improvement in anti</w:t>
      </w:r>
      <w:r w:rsidR="00D7179C" w:rsidRPr="00754044">
        <w:rPr>
          <w:rFonts w:ascii="Book Antiqua" w:eastAsia="Book Antiqua" w:hAnsi="Book Antiqua" w:cs="Book Antiqua"/>
          <w:color w:val="000000"/>
        </w:rPr>
        <w:t>-</w:t>
      </w:r>
      <w:r w:rsidRPr="00754044">
        <w:rPr>
          <w:rFonts w:ascii="Book Antiqua" w:eastAsia="Book Antiqua" w:hAnsi="Book Antiqua" w:cs="Book Antiqua"/>
          <w:color w:val="000000"/>
        </w:rPr>
        <w:t xml:space="preserve">inflammatory and </w:t>
      </w:r>
      <w:proofErr w:type="spellStart"/>
      <w:r w:rsidRPr="00754044">
        <w:rPr>
          <w:rFonts w:ascii="Book Antiqua" w:eastAsia="Book Antiqua" w:hAnsi="Book Antiqua" w:cs="Book Antiqua"/>
          <w:color w:val="000000"/>
        </w:rPr>
        <w:t>antifibrotic</w:t>
      </w:r>
      <w:proofErr w:type="spellEnd"/>
      <w:r w:rsidRPr="00754044">
        <w:rPr>
          <w:rFonts w:ascii="Book Antiqua" w:eastAsia="Book Antiqua" w:hAnsi="Book Antiqua" w:cs="Book Antiqua"/>
          <w:color w:val="000000"/>
        </w:rPr>
        <w:t xml:space="preserve"> effects did not reach the threshold of statistically significant </w:t>
      </w:r>
      <w:proofErr w:type="gramStart"/>
      <w:r w:rsidRPr="00754044">
        <w:rPr>
          <w:rFonts w:ascii="Book Antiqua" w:eastAsia="Book Antiqua" w:hAnsi="Book Antiqua" w:cs="Book Antiqua"/>
          <w:color w:val="000000"/>
        </w:rPr>
        <w:t>difference</w:t>
      </w:r>
      <w:r w:rsidRPr="00754044">
        <w:rPr>
          <w:rFonts w:ascii="Book Antiqua" w:eastAsia="Book Antiqua" w:hAnsi="Book Antiqua" w:cs="Book Antiqua"/>
          <w:color w:val="000000"/>
          <w:vertAlign w:val="superscript"/>
        </w:rPr>
        <w:t>[</w:t>
      </w:r>
      <w:proofErr w:type="gramEnd"/>
      <w:r w:rsidR="00943B5F" w:rsidRPr="00754044">
        <w:rPr>
          <w:rFonts w:ascii="Book Antiqua" w:eastAsia="Book Antiqua" w:hAnsi="Book Antiqua" w:cs="Book Antiqua"/>
          <w:color w:val="000000"/>
          <w:vertAlign w:val="superscript"/>
        </w:rPr>
        <w:t>1</w:t>
      </w:r>
      <w:r w:rsidR="00065979" w:rsidRPr="00754044">
        <w:rPr>
          <w:rFonts w:ascii="Book Antiqua" w:eastAsia="Book Antiqua" w:hAnsi="Book Antiqua" w:cs="Book Antiqua"/>
          <w:color w:val="000000"/>
          <w:vertAlign w:val="superscript"/>
        </w:rPr>
        <w:t>13</w:t>
      </w:r>
      <w:r w:rsidR="00943B5F"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vertAlign w:val="superscript"/>
        </w:rPr>
        <w:t>1</w:t>
      </w:r>
      <w:r w:rsidR="00065979" w:rsidRPr="00754044">
        <w:rPr>
          <w:rFonts w:ascii="Book Antiqua" w:eastAsia="Book Antiqua" w:hAnsi="Book Antiqua" w:cs="Book Antiqua"/>
          <w:color w:val="000000"/>
          <w:vertAlign w:val="superscript"/>
        </w:rPr>
        <w:t>14</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w:t>
      </w:r>
    </w:p>
    <w:p w14:paraId="57D8F0EE" w14:textId="2E6BCA73" w:rsidR="00A77B3E" w:rsidRPr="00754044" w:rsidRDefault="00EA50E3" w:rsidP="00081152">
      <w:pPr>
        <w:spacing w:line="360" w:lineRule="auto"/>
        <w:ind w:firstLineChars="100" w:firstLine="240"/>
        <w:jc w:val="both"/>
        <w:rPr>
          <w:rFonts w:ascii="Book Antiqua" w:hAnsi="Book Antiqua"/>
        </w:rPr>
      </w:pPr>
      <w:r w:rsidRPr="00754044">
        <w:rPr>
          <w:rFonts w:ascii="Book Antiqua" w:eastAsia="Book Antiqua" w:hAnsi="Book Antiqua" w:cs="Book Antiqua"/>
          <w:color w:val="000000"/>
        </w:rPr>
        <w:t xml:space="preserve">The transplantation route also impacts BM-MSC competence. This is not the case for all though, as there are no notable differences in the impact from portal and tail vein injections. The former involves different procollagen gene expression than the latter; nevertheless, the liver serum markers and liver histology classification show no differences </w:t>
      </w:r>
      <w:proofErr w:type="spellStart"/>
      <w:r w:rsidRPr="00754044">
        <w:rPr>
          <w:rFonts w:ascii="Book Antiqua" w:eastAsia="Book Antiqua" w:hAnsi="Book Antiqua" w:cs="Book Antiqua"/>
          <w:color w:val="000000"/>
        </w:rPr>
        <w:t>postinjection</w:t>
      </w:r>
      <w:proofErr w:type="spellEnd"/>
      <w:r w:rsidRPr="00754044">
        <w:rPr>
          <w:rFonts w:ascii="Book Antiqua" w:eastAsia="Book Antiqua" w:hAnsi="Book Antiqua" w:cs="Book Antiqua"/>
          <w:color w:val="000000"/>
        </w:rPr>
        <w:t xml:space="preserve">. Remarkably, there are also no differences in treatment effects for those two administrations. When considering safety, though, BM-MSC transfusion </w:t>
      </w:r>
      <w:r w:rsidRPr="00754044">
        <w:rPr>
          <w:rFonts w:ascii="Book Antiqua" w:eastAsia="Book Antiqua" w:hAnsi="Book Antiqua" w:cs="Book Antiqua"/>
          <w:i/>
          <w:iCs/>
          <w:color w:val="000000"/>
        </w:rPr>
        <w:t>via</w:t>
      </w:r>
      <w:r w:rsidRPr="00754044">
        <w:rPr>
          <w:rFonts w:ascii="Book Antiqua" w:eastAsia="Book Antiqua" w:hAnsi="Book Antiqua" w:cs="Book Antiqua"/>
          <w:color w:val="000000"/>
        </w:rPr>
        <w:t xml:space="preserve"> a peripheral vein is a safer potential method. In other cases, the impact results differ; for example, the intravenous route is remarkably more efficient than the </w:t>
      </w:r>
      <w:proofErr w:type="spellStart"/>
      <w:r w:rsidRPr="00754044">
        <w:rPr>
          <w:rFonts w:ascii="Book Antiqua" w:eastAsia="Book Antiqua" w:hAnsi="Book Antiqua" w:cs="Book Antiqua"/>
          <w:color w:val="000000"/>
        </w:rPr>
        <w:t>intrasplenic</w:t>
      </w:r>
      <w:proofErr w:type="spellEnd"/>
      <w:r w:rsidRPr="00754044">
        <w:rPr>
          <w:rFonts w:ascii="Book Antiqua" w:eastAsia="Book Antiqua" w:hAnsi="Book Antiqua" w:cs="Book Antiqua"/>
          <w:color w:val="000000"/>
        </w:rPr>
        <w:t xml:space="preserve"> one. Although both routes achieve a similar enhancement of liver function, the intravenous route provides greater reduction in cytokine gene expression levels (IL</w:t>
      </w:r>
      <w:r w:rsidR="00002105" w:rsidRPr="00754044">
        <w:rPr>
          <w:rFonts w:ascii="Book Antiqua" w:eastAsia="Book Antiqua" w:hAnsi="Book Antiqua" w:cs="Book Antiqua"/>
          <w:color w:val="000000"/>
        </w:rPr>
        <w:t>-</w:t>
      </w:r>
      <w:r w:rsidRPr="00754044">
        <w:rPr>
          <w:rFonts w:ascii="Book Antiqua" w:eastAsia="Book Antiqua" w:hAnsi="Book Antiqua" w:cs="Book Antiqua"/>
          <w:color w:val="000000"/>
        </w:rPr>
        <w:t>1β, IL</w:t>
      </w:r>
      <w:r w:rsidR="00002105" w:rsidRPr="00754044">
        <w:rPr>
          <w:rFonts w:ascii="Book Antiqua" w:eastAsia="Book Antiqua" w:hAnsi="Book Antiqua" w:cs="Book Antiqua"/>
          <w:color w:val="000000"/>
        </w:rPr>
        <w:t>-</w:t>
      </w:r>
      <w:r w:rsidRPr="00754044">
        <w:rPr>
          <w:rFonts w:ascii="Book Antiqua" w:eastAsia="Book Antiqua" w:hAnsi="Book Antiqua" w:cs="Book Antiqua"/>
          <w:color w:val="000000"/>
        </w:rPr>
        <w:t>6, and INF-γ</w:t>
      </w:r>
      <w:proofErr w:type="gramStart"/>
      <w:r w:rsidRPr="00754044">
        <w:rPr>
          <w:rFonts w:ascii="Book Antiqua" w:eastAsia="Book Antiqua" w:hAnsi="Book Antiqua" w:cs="Book Antiqua"/>
          <w:color w:val="000000"/>
        </w:rPr>
        <w:t>)</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1</w:t>
      </w:r>
      <w:r w:rsidR="00065979" w:rsidRPr="00754044">
        <w:rPr>
          <w:rFonts w:ascii="Book Antiqua" w:eastAsia="Book Antiqua" w:hAnsi="Book Antiqua" w:cs="Book Antiqua"/>
          <w:color w:val="000000"/>
          <w:vertAlign w:val="superscript"/>
        </w:rPr>
        <w:t>15</w:t>
      </w:r>
      <w:r w:rsidR="008C0A6F" w:rsidRPr="00754044">
        <w:rPr>
          <w:rFonts w:ascii="Book Antiqua" w:eastAsia="Book Antiqua" w:hAnsi="Book Antiqua" w:cs="Book Antiqua"/>
          <w:color w:val="000000"/>
          <w:vertAlign w:val="superscript"/>
        </w:rPr>
        <w:t>,</w:t>
      </w:r>
      <w:r w:rsidR="002E67E6" w:rsidRPr="00754044">
        <w:rPr>
          <w:rFonts w:ascii="Book Antiqua" w:eastAsia="Book Antiqua" w:hAnsi="Book Antiqua" w:cs="Book Antiqua"/>
          <w:color w:val="000000"/>
          <w:vertAlign w:val="superscript"/>
        </w:rPr>
        <w:t>1</w:t>
      </w:r>
      <w:r w:rsidR="00065979" w:rsidRPr="00754044">
        <w:rPr>
          <w:rFonts w:ascii="Book Antiqua" w:eastAsia="Book Antiqua" w:hAnsi="Book Antiqua" w:cs="Book Antiqua"/>
          <w:color w:val="000000"/>
          <w:vertAlign w:val="superscript"/>
        </w:rPr>
        <w:t>16</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w:t>
      </w:r>
    </w:p>
    <w:p w14:paraId="389FB114" w14:textId="4CA5D793" w:rsidR="00A77B3E" w:rsidRPr="00754044" w:rsidRDefault="00EA50E3" w:rsidP="00081152">
      <w:pPr>
        <w:spacing w:line="360" w:lineRule="auto"/>
        <w:ind w:firstLineChars="100" w:firstLine="240"/>
        <w:jc w:val="both"/>
        <w:rPr>
          <w:rFonts w:ascii="Book Antiqua" w:hAnsi="Book Antiqua"/>
        </w:rPr>
      </w:pPr>
      <w:r w:rsidRPr="00754044">
        <w:rPr>
          <w:rFonts w:ascii="Book Antiqua" w:eastAsia="Book Antiqua" w:hAnsi="Book Antiqua" w:cs="Book Antiqua"/>
          <w:color w:val="000000"/>
        </w:rPr>
        <w:t xml:space="preserve">As a result, we note that although BM-MSCs are more efficient than other treatments, combination treatment with other therapies can itself become a strategy to enhance the therapeutic potential of BM-MSCs. We also want to point out that even though BM-MSCs are considered the most significant source of stem cells and are more efficient in </w:t>
      </w:r>
      <w:r w:rsidRPr="00754044">
        <w:rPr>
          <w:rFonts w:ascii="Book Antiqua" w:eastAsia="Book Antiqua" w:hAnsi="Book Antiqua" w:cs="Book Antiqua"/>
          <w:color w:val="000000"/>
        </w:rPr>
        <w:lastRenderedPageBreak/>
        <w:t xml:space="preserve">some cases, there should be more studies to consider </w:t>
      </w:r>
      <w:r w:rsidR="009D1887" w:rsidRPr="00754044">
        <w:rPr>
          <w:rFonts w:ascii="Book Antiqua" w:eastAsia="Book Antiqua" w:hAnsi="Book Antiqua" w:cs="Book Antiqua"/>
          <w:color w:val="000000"/>
        </w:rPr>
        <w:t xml:space="preserve">the potential of </w:t>
      </w:r>
      <w:r w:rsidRPr="00754044">
        <w:rPr>
          <w:rFonts w:ascii="Book Antiqua" w:eastAsia="Book Antiqua" w:hAnsi="Book Antiqua" w:cs="Book Antiqua"/>
          <w:color w:val="000000"/>
        </w:rPr>
        <w:t>other sources potential. Lastly, many possible transplantation routes can affect the therapeutic impact of BM-MSCs on liver fibrosis, but we have observed a lack of studies that research the advantages and disadvantages of these routes.</w:t>
      </w:r>
    </w:p>
    <w:p w14:paraId="61592534" w14:textId="77777777" w:rsidR="00A77B3E" w:rsidRPr="00754044" w:rsidRDefault="00A77B3E" w:rsidP="00081152">
      <w:pPr>
        <w:spacing w:line="360" w:lineRule="auto"/>
        <w:jc w:val="both"/>
        <w:rPr>
          <w:rFonts w:ascii="Book Antiqua" w:hAnsi="Book Antiqua"/>
        </w:rPr>
      </w:pPr>
    </w:p>
    <w:p w14:paraId="33F52D09" w14:textId="017C783F" w:rsidR="00A77B3E" w:rsidRPr="00754044" w:rsidRDefault="00EA50E3" w:rsidP="00081152">
      <w:pPr>
        <w:spacing w:line="360" w:lineRule="auto"/>
        <w:jc w:val="both"/>
        <w:rPr>
          <w:rFonts w:ascii="Book Antiqua" w:hAnsi="Book Antiqua"/>
          <w:b/>
          <w:bCs/>
        </w:rPr>
      </w:pPr>
      <w:r w:rsidRPr="00754044">
        <w:rPr>
          <w:rFonts w:ascii="Book Antiqua" w:eastAsia="Book Antiqua" w:hAnsi="Book Antiqua" w:cs="Book Antiqua"/>
          <w:b/>
          <w:bCs/>
          <w:i/>
          <w:color w:val="000000"/>
        </w:rPr>
        <w:t>Possibility to enhance the therapeutic efficiency of BM-MSCs</w:t>
      </w:r>
    </w:p>
    <w:p w14:paraId="5FCD7062" w14:textId="15353B44"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 xml:space="preserve">The therapeutic efficiency of BM-MSCs as a treatment for liver fibrosis is influenced by numerous factors including culture conditions, delivery route, </w:t>
      </w:r>
      <w:proofErr w:type="gramStart"/>
      <w:r w:rsidRPr="00754044">
        <w:rPr>
          <w:rFonts w:ascii="Book Antiqua" w:eastAsia="Book Antiqua" w:hAnsi="Book Antiqua" w:cs="Book Antiqua"/>
          <w:color w:val="000000"/>
        </w:rPr>
        <w:t>number</w:t>
      </w:r>
      <w:proofErr w:type="gramEnd"/>
      <w:r w:rsidRPr="00754044">
        <w:rPr>
          <w:rFonts w:ascii="Book Antiqua" w:eastAsia="Book Antiqua" w:hAnsi="Book Antiqua" w:cs="Book Antiqua"/>
          <w:color w:val="000000"/>
        </w:rPr>
        <w:t xml:space="preserve"> of infused cells, gene modification of MSCs, and other potential factors. Hence, we herein arrange and analyze the current evidence related to BM-MSC transplantation in liver fibrosis and summarize the strategies for promoting the therapeutic efficiency of BM-MSC transplantation. We expect to develop other strategies to improve BM-MSC activities </w:t>
      </w:r>
      <w:r w:rsidRPr="00754044">
        <w:rPr>
          <w:rFonts w:ascii="Book Antiqua" w:eastAsia="Book Antiqua" w:hAnsi="Book Antiqua" w:cs="Book Antiqua"/>
          <w:i/>
          <w:iCs/>
          <w:color w:val="000000"/>
        </w:rPr>
        <w:t>in vivo</w:t>
      </w:r>
      <w:r w:rsidRPr="00754044">
        <w:rPr>
          <w:rFonts w:ascii="Book Antiqua" w:eastAsia="Book Antiqua" w:hAnsi="Book Antiqua" w:cs="Book Antiqua"/>
          <w:color w:val="000000"/>
        </w:rPr>
        <w:t xml:space="preserve"> to restore liver function and alleviate liver fibrosis. Based on Table 2</w:t>
      </w:r>
      <w:r w:rsidR="000B6A86" w:rsidRPr="00754044">
        <w:rPr>
          <w:rFonts w:ascii="Book Antiqua" w:hAnsi="Book Antiqua" w:cs="Book Antiqua" w:hint="eastAsia"/>
          <w:color w:val="000000"/>
          <w:lang w:eastAsia="zh-CN"/>
        </w:rPr>
        <w:t xml:space="preserve"> </w:t>
      </w:r>
      <w:r w:rsidR="008F27EB" w:rsidRPr="00754044">
        <w:rPr>
          <w:rFonts w:ascii="Book Antiqua" w:eastAsia="Book Antiqua" w:hAnsi="Book Antiqua" w:cs="Book Antiqua"/>
          <w:color w:val="000000"/>
          <w:vertAlign w:val="superscript"/>
        </w:rPr>
        <w:t>[1</w:t>
      </w:r>
      <w:r w:rsidR="00065979" w:rsidRPr="00754044">
        <w:rPr>
          <w:rFonts w:ascii="Book Antiqua" w:eastAsia="Book Antiqua" w:hAnsi="Book Antiqua" w:cs="Book Antiqua"/>
          <w:color w:val="000000"/>
          <w:vertAlign w:val="superscript"/>
        </w:rPr>
        <w:t>17</w:t>
      </w:r>
      <w:r w:rsidR="008F27EB" w:rsidRPr="00754044">
        <w:rPr>
          <w:rFonts w:ascii="Book Antiqua" w:eastAsia="Book Antiqua" w:hAnsi="Book Antiqua" w:cs="Book Antiqua"/>
          <w:color w:val="000000"/>
          <w:vertAlign w:val="superscript"/>
        </w:rPr>
        <w:t>-1</w:t>
      </w:r>
      <w:r w:rsidR="00065979" w:rsidRPr="00754044">
        <w:rPr>
          <w:rFonts w:ascii="Book Antiqua" w:eastAsia="Book Antiqua" w:hAnsi="Book Antiqua" w:cs="Book Antiqua"/>
          <w:color w:val="000000"/>
          <w:vertAlign w:val="superscript"/>
        </w:rPr>
        <w:t>29</w:t>
      </w:r>
      <w:r w:rsidR="008F27EB"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the overall strategies used have a positive therapeutic impact on liver fibrosis. Notable among the various strategies are preconditioning using autophagy regulation, microencapsulation, and preconditioned media.</w:t>
      </w:r>
    </w:p>
    <w:p w14:paraId="675D4FB1" w14:textId="24B5AFCC" w:rsidR="00A77B3E" w:rsidRPr="00754044" w:rsidRDefault="00EA50E3" w:rsidP="00081152">
      <w:pPr>
        <w:spacing w:line="360" w:lineRule="auto"/>
        <w:ind w:firstLineChars="100" w:firstLine="240"/>
        <w:jc w:val="both"/>
        <w:rPr>
          <w:rFonts w:ascii="Book Antiqua" w:hAnsi="Book Antiqua"/>
        </w:rPr>
      </w:pPr>
      <w:r w:rsidRPr="00754044">
        <w:rPr>
          <w:rFonts w:ascii="Book Antiqua" w:eastAsia="Book Antiqua" w:hAnsi="Book Antiqua" w:cs="Book Antiqua"/>
          <w:color w:val="000000"/>
        </w:rPr>
        <w:t>BM-MSCs conditioned medium preparation provide</w:t>
      </w:r>
      <w:r w:rsidR="00BC3804" w:rsidRPr="00754044">
        <w:rPr>
          <w:rFonts w:ascii="Book Antiqua" w:eastAsia="Book Antiqua" w:hAnsi="Book Antiqua" w:cs="Book Antiqua"/>
          <w:color w:val="000000"/>
        </w:rPr>
        <w:t>d</w:t>
      </w:r>
      <w:r w:rsidRPr="00754044">
        <w:rPr>
          <w:rFonts w:ascii="Book Antiqua" w:eastAsia="Book Antiqua" w:hAnsi="Book Antiqua" w:cs="Book Antiqua"/>
          <w:color w:val="000000"/>
        </w:rPr>
        <w:t xml:space="preserve"> a predominant therapeutic role in experimentally-induced chronic liver fibrosis as demonstrated by improved morphological, </w:t>
      </w:r>
      <w:proofErr w:type="spellStart"/>
      <w:r w:rsidRPr="00754044">
        <w:rPr>
          <w:rFonts w:ascii="Book Antiqua" w:eastAsia="Book Antiqua" w:hAnsi="Book Antiqua" w:cs="Book Antiqua"/>
          <w:color w:val="000000"/>
        </w:rPr>
        <w:t>immunohistochemical</w:t>
      </w:r>
      <w:proofErr w:type="spellEnd"/>
      <w:r w:rsidRPr="00754044">
        <w:rPr>
          <w:rFonts w:ascii="Book Antiqua" w:eastAsia="Book Antiqua" w:hAnsi="Book Antiqua" w:cs="Book Antiqua"/>
          <w:color w:val="000000"/>
        </w:rPr>
        <w:t xml:space="preserve">, and biochemical </w:t>
      </w:r>
      <w:proofErr w:type="gramStart"/>
      <w:r w:rsidRPr="00754044">
        <w:rPr>
          <w:rFonts w:ascii="Book Antiqua" w:eastAsia="Book Antiqua" w:hAnsi="Book Antiqua" w:cs="Book Antiqua"/>
          <w:color w:val="000000"/>
        </w:rPr>
        <w:t>measures</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1</w:t>
      </w:r>
      <w:r w:rsidR="00065979" w:rsidRPr="00754044">
        <w:rPr>
          <w:rFonts w:ascii="Book Antiqua" w:eastAsia="Book Antiqua" w:hAnsi="Book Antiqua" w:cs="Book Antiqua"/>
          <w:color w:val="000000"/>
          <w:vertAlign w:val="superscript"/>
        </w:rPr>
        <w:t>18</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Still, future studies should be carried out to further delineate the mechanisms underlying their action.</w:t>
      </w:r>
    </w:p>
    <w:p w14:paraId="01C72F51" w14:textId="1E354C10" w:rsidR="00A77B3E" w:rsidRPr="00754044" w:rsidRDefault="00EA50E3" w:rsidP="00081152">
      <w:pPr>
        <w:spacing w:line="360" w:lineRule="auto"/>
        <w:ind w:firstLineChars="100" w:firstLine="240"/>
        <w:jc w:val="both"/>
        <w:rPr>
          <w:rFonts w:ascii="Book Antiqua" w:hAnsi="Book Antiqua"/>
        </w:rPr>
      </w:pPr>
      <w:r w:rsidRPr="00754044">
        <w:rPr>
          <w:rFonts w:ascii="Book Antiqua" w:eastAsia="Book Antiqua" w:hAnsi="Book Antiqua" w:cs="Book Antiqua"/>
          <w:color w:val="000000"/>
        </w:rPr>
        <w:t>Cell-free therapy with BM-MSC-MVs and human BM-MSCs-Ex is another method by which the healing effect is enhanced as demonstrated by human BM-MSCs-Ex providing a meaningfully greater therapeutic effect than the human BM-MSCs</w:t>
      </w:r>
      <w:r w:rsidR="00BC3804" w:rsidRPr="00754044">
        <w:rPr>
          <w:rFonts w:ascii="Book Antiqua" w:eastAsia="Book Antiqua" w:hAnsi="Book Antiqua" w:cs="Book Antiqua"/>
          <w:color w:val="000000"/>
        </w:rPr>
        <w:t>.</w:t>
      </w:r>
      <w:r w:rsidRPr="00754044">
        <w:rPr>
          <w:rFonts w:ascii="Book Antiqua" w:eastAsia="Book Antiqua" w:hAnsi="Book Antiqua" w:cs="Book Antiqua"/>
          <w:color w:val="000000"/>
        </w:rPr>
        <w:t xml:space="preserve"> </w:t>
      </w:r>
      <w:r w:rsidR="00BC3804" w:rsidRPr="00754044">
        <w:rPr>
          <w:rFonts w:ascii="Book Antiqua" w:eastAsia="Book Antiqua" w:hAnsi="Book Antiqua" w:cs="Book Antiqua"/>
          <w:color w:val="000000"/>
        </w:rPr>
        <w:t>I</w:t>
      </w:r>
      <w:r w:rsidRPr="00754044">
        <w:rPr>
          <w:rFonts w:ascii="Book Antiqua" w:eastAsia="Book Antiqua" w:hAnsi="Book Antiqua" w:cs="Book Antiqua"/>
          <w:color w:val="000000"/>
        </w:rPr>
        <w:t xml:space="preserve">n fact, the human BM-MSCs-Ex effectively alleviated liver fibrosis as evidenced by reduced collagen accumulation, inhibition of inflammation, enhanced liver functionality, and increased hepatocyte regeneration. Besides, the administration of </w:t>
      </w:r>
      <w:proofErr w:type="spellStart"/>
      <w:r w:rsidRPr="00754044">
        <w:rPr>
          <w:rFonts w:ascii="Book Antiqua" w:eastAsia="Book Antiqua" w:hAnsi="Book Antiqua" w:cs="Book Antiqua"/>
          <w:color w:val="000000"/>
        </w:rPr>
        <w:t>hBM</w:t>
      </w:r>
      <w:proofErr w:type="spellEnd"/>
      <w:r w:rsidRPr="00754044">
        <w:rPr>
          <w:rFonts w:ascii="Book Antiqua" w:eastAsia="Book Antiqua" w:hAnsi="Book Antiqua" w:cs="Book Antiqua"/>
          <w:color w:val="000000"/>
        </w:rPr>
        <w:t xml:space="preserve">-MSCs-Ex reduced liver fibrosis </w:t>
      </w:r>
      <w:r w:rsidRPr="00754044">
        <w:rPr>
          <w:rFonts w:ascii="Book Antiqua" w:eastAsia="Book Antiqua" w:hAnsi="Book Antiqua" w:cs="Book Antiqua"/>
          <w:i/>
          <w:iCs/>
          <w:color w:val="000000"/>
        </w:rPr>
        <w:t>via</w:t>
      </w:r>
      <w:r w:rsidRPr="00754044">
        <w:rPr>
          <w:rFonts w:ascii="Book Antiqua" w:eastAsia="Book Antiqua" w:hAnsi="Book Antiqua" w:cs="Book Antiqua"/>
          <w:color w:val="000000"/>
        </w:rPr>
        <w:t xml:space="preserve"> inhibition of </w:t>
      </w:r>
      <w:proofErr w:type="spellStart"/>
      <w:r w:rsidRPr="00754044">
        <w:rPr>
          <w:rFonts w:ascii="Book Antiqua" w:eastAsia="Book Antiqua" w:hAnsi="Book Antiqua" w:cs="Book Antiqua"/>
          <w:color w:val="000000"/>
        </w:rPr>
        <w:t>Wnt</w:t>
      </w:r>
      <w:proofErr w:type="spellEnd"/>
      <w:r w:rsidRPr="00754044">
        <w:rPr>
          <w:rFonts w:ascii="Book Antiqua" w:eastAsia="Book Antiqua" w:hAnsi="Book Antiqua" w:cs="Book Antiqua"/>
          <w:color w:val="000000"/>
        </w:rPr>
        <w:t xml:space="preserve">/β-catenin signaling to prevent HSC </w:t>
      </w:r>
      <w:r w:rsidRPr="00754044">
        <w:rPr>
          <w:rFonts w:ascii="Book Antiqua" w:eastAsia="Book Antiqua" w:hAnsi="Book Antiqua" w:cs="Book Antiqua"/>
          <w:color w:val="000000"/>
        </w:rPr>
        <w:lastRenderedPageBreak/>
        <w:t xml:space="preserve">activation. Therefore, the use of </w:t>
      </w:r>
      <w:proofErr w:type="spellStart"/>
      <w:r w:rsidRPr="00754044">
        <w:rPr>
          <w:rFonts w:ascii="Book Antiqua" w:eastAsia="Book Antiqua" w:hAnsi="Book Antiqua" w:cs="Book Antiqua"/>
          <w:color w:val="000000"/>
        </w:rPr>
        <w:t>hBM</w:t>
      </w:r>
      <w:proofErr w:type="spellEnd"/>
      <w:r w:rsidRPr="00754044">
        <w:rPr>
          <w:rFonts w:ascii="Book Antiqua" w:eastAsia="Book Antiqua" w:hAnsi="Book Antiqua" w:cs="Book Antiqua"/>
          <w:color w:val="000000"/>
        </w:rPr>
        <w:t xml:space="preserve">-MSCs-Ex presents a new and promising therapeutic strategy for hepatic disease in the clinical </w:t>
      </w:r>
      <w:proofErr w:type="gramStart"/>
      <w:r w:rsidRPr="00754044">
        <w:rPr>
          <w:rFonts w:ascii="Book Antiqua" w:eastAsia="Book Antiqua" w:hAnsi="Book Antiqua" w:cs="Book Antiqua"/>
          <w:color w:val="000000"/>
        </w:rPr>
        <w:t>setting</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12</w:t>
      </w:r>
      <w:r w:rsidR="00065979" w:rsidRPr="00754044">
        <w:rPr>
          <w:rFonts w:ascii="Book Antiqua" w:eastAsia="Book Antiqua" w:hAnsi="Book Antiqua" w:cs="Book Antiqua"/>
          <w:color w:val="000000"/>
          <w:vertAlign w:val="superscript"/>
        </w:rPr>
        <w:t>2</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w:t>
      </w:r>
    </w:p>
    <w:p w14:paraId="516EED1F" w14:textId="5C5A3BE1" w:rsidR="00A77B3E" w:rsidRPr="00754044" w:rsidRDefault="00EA50E3" w:rsidP="00081152">
      <w:pPr>
        <w:spacing w:line="360" w:lineRule="auto"/>
        <w:ind w:firstLineChars="100" w:firstLine="240"/>
        <w:jc w:val="both"/>
        <w:rPr>
          <w:rFonts w:ascii="Book Antiqua" w:hAnsi="Book Antiqua"/>
        </w:rPr>
      </w:pPr>
      <w:r w:rsidRPr="00754044">
        <w:rPr>
          <w:rFonts w:ascii="Book Antiqua" w:eastAsia="Book Antiqua" w:hAnsi="Book Antiqua" w:cs="Book Antiqua"/>
          <w:color w:val="000000"/>
        </w:rPr>
        <w:t xml:space="preserve">Adding to that, genetically-modified BM-MSCs expressing TIMP-1-short hairpin RNA or with human MMP-1 boosted the original effects of BM-MSCs through a mechanism that involved enhancing the </w:t>
      </w:r>
      <w:proofErr w:type="spellStart"/>
      <w:r w:rsidRPr="00754044">
        <w:rPr>
          <w:rFonts w:ascii="Book Antiqua" w:eastAsia="Book Antiqua" w:hAnsi="Book Antiqua" w:cs="Book Antiqua"/>
          <w:color w:val="000000"/>
        </w:rPr>
        <w:t>antifibrotic</w:t>
      </w:r>
      <w:proofErr w:type="spellEnd"/>
      <w:r w:rsidRPr="00754044">
        <w:rPr>
          <w:rFonts w:ascii="Book Antiqua" w:eastAsia="Book Antiqua" w:hAnsi="Book Antiqua" w:cs="Book Antiqua"/>
          <w:color w:val="000000"/>
        </w:rPr>
        <w:t xml:space="preserve"> potential as well as the anti-inflammatory and proangiogenic effects. Although BM</w:t>
      </w:r>
      <w:r w:rsidR="007A2AF7" w:rsidRPr="00754044">
        <w:rPr>
          <w:rFonts w:ascii="Book Antiqua" w:eastAsia="Book Antiqua" w:hAnsi="Book Antiqua" w:cs="Book Antiqua"/>
          <w:color w:val="000000"/>
        </w:rPr>
        <w:t>-M</w:t>
      </w:r>
      <w:r w:rsidRPr="00754044">
        <w:rPr>
          <w:rFonts w:ascii="Book Antiqua" w:eastAsia="Book Antiqua" w:hAnsi="Book Antiqua" w:cs="Book Antiqua"/>
          <w:color w:val="000000"/>
        </w:rPr>
        <w:t xml:space="preserve">SC administration reduced liver fibrosis, transplantation of the BM-MSCs/MMP-1 enhanced the reduction in liver fibrosis to a greater extent. Therapy with BMSCs/MMP-1 also reduced collagen content and suppressed activation of HSCs in the fibrotic liver, leading to the subsequent improvement of liver injury and </w:t>
      </w:r>
      <w:proofErr w:type="gramStart"/>
      <w:r w:rsidRPr="00754044">
        <w:rPr>
          <w:rFonts w:ascii="Book Antiqua" w:eastAsia="Book Antiqua" w:hAnsi="Book Antiqua" w:cs="Book Antiqua"/>
          <w:color w:val="000000"/>
        </w:rPr>
        <w:t>fibrosis</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1</w:t>
      </w:r>
      <w:r w:rsidR="00065979" w:rsidRPr="00754044">
        <w:rPr>
          <w:rFonts w:ascii="Book Antiqua" w:eastAsia="Book Antiqua" w:hAnsi="Book Antiqua" w:cs="Book Antiqua"/>
          <w:color w:val="000000"/>
          <w:vertAlign w:val="superscript"/>
        </w:rPr>
        <w:t>26</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w:t>
      </w:r>
    </w:p>
    <w:p w14:paraId="278BAF08" w14:textId="5C9FB93F" w:rsidR="00A77B3E" w:rsidRPr="00754044" w:rsidRDefault="00EA50E3" w:rsidP="00081152">
      <w:pPr>
        <w:spacing w:line="360" w:lineRule="auto"/>
        <w:ind w:firstLineChars="100" w:firstLine="240"/>
        <w:jc w:val="both"/>
        <w:rPr>
          <w:rFonts w:ascii="Book Antiqua" w:hAnsi="Book Antiqua"/>
        </w:rPr>
      </w:pPr>
      <w:r w:rsidRPr="00754044">
        <w:rPr>
          <w:rFonts w:ascii="Book Antiqua" w:eastAsia="Book Antiqua" w:hAnsi="Book Antiqua" w:cs="Book Antiqua"/>
          <w:color w:val="000000"/>
        </w:rPr>
        <w:t xml:space="preserve">In other cases, such strategies as preconditioning with melatonin enhanced the homing and transplantation of the BM-MSCs. Remarkably, melatonin-BM-MSCs showed better therapeutic outcomes, likely facilitated through a mechanism involving the improvement of cell homing and better maintenance of the balance between matrix degradation and accumulating factors that had a high ability to home into the injured liver. This could be related to a higher percentage of glycogen storage but a lower percentage of collagen and lipid accumulation. On the other hand, this could be due to lower expressions of TGF-β1 and </w:t>
      </w:r>
      <w:proofErr w:type="spellStart"/>
      <w:r w:rsidRPr="00754044">
        <w:rPr>
          <w:rFonts w:ascii="Book Antiqua" w:eastAsia="Book Antiqua" w:hAnsi="Book Antiqua" w:cs="Book Antiqua"/>
          <w:color w:val="000000"/>
        </w:rPr>
        <w:t>Bax</w:t>
      </w:r>
      <w:proofErr w:type="spellEnd"/>
      <w:r w:rsidRPr="00754044">
        <w:rPr>
          <w:rFonts w:ascii="Book Antiqua" w:eastAsia="Book Antiqua" w:hAnsi="Book Antiqua" w:cs="Book Antiqua"/>
          <w:color w:val="000000"/>
        </w:rPr>
        <w:t xml:space="preserve">, and lower content of serum alanine aminotransferase but higher expressions of MMPs and </w:t>
      </w:r>
      <w:proofErr w:type="gramStart"/>
      <w:r w:rsidRPr="00754044">
        <w:rPr>
          <w:rFonts w:ascii="Book Antiqua" w:eastAsia="Book Antiqua" w:hAnsi="Book Antiqua" w:cs="Book Antiqua"/>
          <w:color w:val="000000"/>
        </w:rPr>
        <w:t>Bcl2</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12</w:t>
      </w:r>
      <w:r w:rsidR="00065979" w:rsidRPr="00754044">
        <w:rPr>
          <w:rFonts w:ascii="Book Antiqua" w:eastAsia="Book Antiqua" w:hAnsi="Book Antiqua" w:cs="Book Antiqua"/>
          <w:color w:val="000000"/>
          <w:vertAlign w:val="superscript"/>
        </w:rPr>
        <w:t>0</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w:t>
      </w:r>
    </w:p>
    <w:p w14:paraId="34C69E8C" w14:textId="2B97A202" w:rsidR="00A77B3E" w:rsidRPr="00754044" w:rsidRDefault="00EA50E3" w:rsidP="00081152">
      <w:pPr>
        <w:spacing w:line="360" w:lineRule="auto"/>
        <w:ind w:firstLineChars="100" w:firstLine="240"/>
        <w:jc w:val="both"/>
        <w:rPr>
          <w:rFonts w:ascii="Book Antiqua" w:hAnsi="Book Antiqua"/>
        </w:rPr>
      </w:pPr>
      <w:r w:rsidRPr="00754044">
        <w:rPr>
          <w:rFonts w:ascii="Book Antiqua" w:eastAsia="Book Antiqua" w:hAnsi="Book Antiqua" w:cs="Book Antiqua"/>
          <w:color w:val="000000"/>
        </w:rPr>
        <w:t>Simultaneously, other strategies, such as MSCs expressing EPO promote</w:t>
      </w:r>
      <w:r w:rsidR="00EC0DBE" w:rsidRPr="00754044">
        <w:rPr>
          <w:rFonts w:ascii="Book Antiqua" w:eastAsia="Book Antiqua" w:hAnsi="Book Antiqua" w:cs="Book Antiqua"/>
          <w:color w:val="000000"/>
        </w:rPr>
        <w:t>d</w:t>
      </w:r>
      <w:r w:rsidRPr="00754044">
        <w:rPr>
          <w:rFonts w:ascii="Book Antiqua" w:eastAsia="Book Antiqua" w:hAnsi="Book Antiqua" w:cs="Book Antiqua"/>
          <w:color w:val="000000"/>
        </w:rPr>
        <w:t xml:space="preserve"> cell viability and strengthen</w:t>
      </w:r>
      <w:r w:rsidR="00EC0DBE" w:rsidRPr="00754044">
        <w:rPr>
          <w:rFonts w:ascii="Book Antiqua" w:eastAsia="Book Antiqua" w:hAnsi="Book Antiqua" w:cs="Book Antiqua"/>
          <w:color w:val="000000"/>
        </w:rPr>
        <w:t>ed</w:t>
      </w:r>
      <w:r w:rsidRPr="00754044">
        <w:rPr>
          <w:rFonts w:ascii="Book Antiqua" w:eastAsia="Book Antiqua" w:hAnsi="Book Antiqua" w:cs="Book Antiqua"/>
          <w:color w:val="000000"/>
        </w:rPr>
        <w:t xml:space="preserve"> their migration ability to damaged cells. As an example, compared to BM-MSCs EPO-MSC treatment was found to promote cell viability and migration of the BM-MSCs and to enhance the </w:t>
      </w:r>
      <w:proofErr w:type="spellStart"/>
      <w:r w:rsidRPr="00754044">
        <w:rPr>
          <w:rFonts w:ascii="Book Antiqua" w:eastAsia="Book Antiqua" w:hAnsi="Book Antiqua" w:cs="Book Antiqua"/>
          <w:color w:val="000000"/>
        </w:rPr>
        <w:t>antiﬁbrotic</w:t>
      </w:r>
      <w:proofErr w:type="spellEnd"/>
      <w:r w:rsidRPr="00754044">
        <w:rPr>
          <w:rFonts w:ascii="Book Antiqua" w:eastAsia="Book Antiqua" w:hAnsi="Book Antiqua" w:cs="Book Antiqua"/>
          <w:color w:val="000000"/>
        </w:rPr>
        <w:t xml:space="preserve"> efﬁcacy without inducing </w:t>
      </w:r>
      <w:proofErr w:type="gramStart"/>
      <w:r w:rsidRPr="00754044">
        <w:rPr>
          <w:rFonts w:ascii="Book Antiqua" w:eastAsia="Book Antiqua" w:hAnsi="Book Antiqua" w:cs="Book Antiqua"/>
          <w:color w:val="000000"/>
        </w:rPr>
        <w:t>apoptosis</w:t>
      </w:r>
      <w:r w:rsidRPr="00754044">
        <w:rPr>
          <w:rFonts w:ascii="Book Antiqua" w:eastAsia="Book Antiqua" w:hAnsi="Book Antiqua" w:cs="Book Antiqua"/>
          <w:color w:val="000000"/>
          <w:vertAlign w:val="superscript"/>
        </w:rPr>
        <w:t>[</w:t>
      </w:r>
      <w:proofErr w:type="gramEnd"/>
      <w:r w:rsidRPr="00754044">
        <w:rPr>
          <w:rFonts w:ascii="Book Antiqua" w:eastAsia="Book Antiqua" w:hAnsi="Book Antiqua" w:cs="Book Antiqua"/>
          <w:color w:val="000000"/>
          <w:vertAlign w:val="superscript"/>
        </w:rPr>
        <w:t>1</w:t>
      </w:r>
      <w:r w:rsidR="00065979" w:rsidRPr="00754044">
        <w:rPr>
          <w:rFonts w:ascii="Book Antiqua" w:eastAsia="Book Antiqua" w:hAnsi="Book Antiqua" w:cs="Book Antiqua"/>
          <w:color w:val="000000"/>
          <w:vertAlign w:val="superscript"/>
        </w:rPr>
        <w:t>24</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This finding support</w:t>
      </w:r>
      <w:r w:rsidR="00EC0DBE" w:rsidRPr="00754044">
        <w:rPr>
          <w:rFonts w:ascii="Book Antiqua" w:eastAsia="Book Antiqua" w:hAnsi="Book Antiqua" w:cs="Book Antiqua"/>
          <w:color w:val="000000"/>
        </w:rPr>
        <w:t>ed</w:t>
      </w:r>
      <w:r w:rsidRPr="00754044">
        <w:rPr>
          <w:rFonts w:ascii="Book Antiqua" w:eastAsia="Book Antiqua" w:hAnsi="Book Antiqua" w:cs="Book Antiqua"/>
          <w:color w:val="000000"/>
        </w:rPr>
        <w:t xml:space="preserve"> improving the efﬁciency of MSC transplantation as a potential therapeutic strategy for liver ﬁbrosis</w:t>
      </w:r>
      <w:r w:rsidR="00114B75" w:rsidRPr="00754044">
        <w:rPr>
          <w:rFonts w:ascii="Book Antiqua" w:eastAsia="Book Antiqua" w:hAnsi="Book Antiqua" w:cs="Book Antiqua"/>
          <w:color w:val="000000"/>
        </w:rPr>
        <w:t>.</w:t>
      </w:r>
    </w:p>
    <w:p w14:paraId="42BD3621" w14:textId="6C6695A8" w:rsidR="00A77B3E" w:rsidRPr="00754044" w:rsidRDefault="00EA50E3" w:rsidP="00081152">
      <w:pPr>
        <w:spacing w:line="360" w:lineRule="auto"/>
        <w:ind w:firstLineChars="100" w:firstLine="240"/>
        <w:jc w:val="both"/>
        <w:rPr>
          <w:rFonts w:ascii="Book Antiqua" w:hAnsi="Book Antiqua"/>
        </w:rPr>
      </w:pPr>
      <w:r w:rsidRPr="00754044">
        <w:rPr>
          <w:rFonts w:ascii="Book Antiqua" w:eastAsia="Book Antiqua" w:hAnsi="Book Antiqua" w:cs="Book Antiqua"/>
          <w:color w:val="000000"/>
        </w:rPr>
        <w:t xml:space="preserve">Overall, each strategy tackles specific aspects that can enhance the therapeutic potential of BM-MSCs, but there are no strategies that tackle several aspects at the same time. </w:t>
      </w:r>
      <w:r w:rsidR="00EC0DBE" w:rsidRPr="00754044">
        <w:rPr>
          <w:rFonts w:ascii="Book Antiqua" w:eastAsia="Book Antiqua" w:hAnsi="Book Antiqua" w:cs="Book Antiqua"/>
          <w:color w:val="000000"/>
        </w:rPr>
        <w:t>Therefore</w:t>
      </w:r>
      <w:r w:rsidRPr="00754044">
        <w:rPr>
          <w:rFonts w:ascii="Book Antiqua" w:eastAsia="Book Antiqua" w:hAnsi="Book Antiqua" w:cs="Book Antiqua"/>
          <w:color w:val="000000"/>
        </w:rPr>
        <w:t xml:space="preserve">, there is a need to create strategies that can affect various aspects and mechanisms related to improving the potential of BM-MSCs as a therapy for liver </w:t>
      </w:r>
      <w:r w:rsidRPr="00754044">
        <w:rPr>
          <w:rFonts w:ascii="Book Antiqua" w:eastAsia="Book Antiqua" w:hAnsi="Book Antiqua" w:cs="Book Antiqua"/>
          <w:color w:val="000000"/>
        </w:rPr>
        <w:lastRenderedPageBreak/>
        <w:t>fibrosis. Moreover, these strategies need to have sufficient safety, proficiency</w:t>
      </w:r>
      <w:r w:rsidR="00B96A7A" w:rsidRPr="00754044">
        <w:rPr>
          <w:rFonts w:ascii="Book Antiqua" w:eastAsia="Book Antiqua" w:hAnsi="Book Antiqua" w:cs="Book Antiqua"/>
          <w:color w:val="000000"/>
        </w:rPr>
        <w:t>,</w:t>
      </w:r>
      <w:r w:rsidRPr="00754044">
        <w:rPr>
          <w:rFonts w:ascii="Book Antiqua" w:eastAsia="Book Antiqua" w:hAnsi="Book Antiqua" w:cs="Book Antiqua"/>
          <w:color w:val="000000"/>
        </w:rPr>
        <w:t xml:space="preserve"> and productivity features. It is also important to mention a deficiency in all types of strategies to enhance the therapy</w:t>
      </w:r>
      <w:r w:rsidR="00DE0AAD" w:rsidRPr="00754044">
        <w:rPr>
          <w:rFonts w:ascii="Book Antiqua" w:eastAsia="Book Antiqua" w:hAnsi="Book Antiqua" w:cs="Book Antiqua"/>
          <w:color w:val="000000"/>
        </w:rPr>
        <w:t>’</w:t>
      </w:r>
      <w:r w:rsidRPr="00754044">
        <w:rPr>
          <w:rFonts w:ascii="Book Antiqua" w:eastAsia="Book Antiqua" w:hAnsi="Book Antiqua" w:cs="Book Antiqua"/>
          <w:color w:val="000000"/>
        </w:rPr>
        <w:t>s efficiency.</w:t>
      </w:r>
      <w:r w:rsidR="00B96A7A" w:rsidRPr="00754044">
        <w:rPr>
          <w:rFonts w:ascii="Book Antiqua" w:eastAsia="Book Antiqua" w:hAnsi="Book Antiqua" w:cs="Book Antiqua"/>
          <w:color w:val="000000"/>
        </w:rPr>
        <w:t xml:space="preserve"> Because</w:t>
      </w:r>
      <w:r w:rsidRPr="00754044">
        <w:rPr>
          <w:rFonts w:ascii="Book Antiqua" w:eastAsia="Book Antiqua" w:hAnsi="Book Antiqua" w:cs="Book Antiqua"/>
          <w:color w:val="000000"/>
        </w:rPr>
        <w:t xml:space="preserve"> there are many undiscovered and unclear aspects of the therapeutic mechanism of BM-MSCs for liver fibrosis, there is also room for new strategies to be discovered and researched.</w:t>
      </w:r>
    </w:p>
    <w:p w14:paraId="6FD25E96" w14:textId="77777777" w:rsidR="00A77B3E" w:rsidRPr="00754044" w:rsidRDefault="00A77B3E" w:rsidP="00081152">
      <w:pPr>
        <w:spacing w:line="360" w:lineRule="auto"/>
        <w:jc w:val="both"/>
        <w:rPr>
          <w:rFonts w:ascii="Book Antiqua" w:hAnsi="Book Antiqua"/>
        </w:rPr>
      </w:pPr>
    </w:p>
    <w:p w14:paraId="74838F15" w14:textId="77777777" w:rsidR="00A77B3E" w:rsidRPr="00754044" w:rsidRDefault="00EA50E3" w:rsidP="00081152">
      <w:pPr>
        <w:spacing w:line="360" w:lineRule="auto"/>
        <w:jc w:val="both"/>
        <w:rPr>
          <w:rFonts w:ascii="Book Antiqua" w:hAnsi="Book Antiqua"/>
          <w:b/>
          <w:bCs/>
        </w:rPr>
      </w:pPr>
      <w:r w:rsidRPr="00754044">
        <w:rPr>
          <w:rFonts w:ascii="Book Antiqua" w:eastAsia="Book Antiqua" w:hAnsi="Book Antiqua" w:cs="Book Antiqua"/>
          <w:b/>
          <w:bCs/>
          <w:i/>
          <w:iCs/>
          <w:color w:val="000000"/>
        </w:rPr>
        <w:t>Limitations and further study</w:t>
      </w:r>
    </w:p>
    <w:p w14:paraId="76151CB9" w14:textId="04E13D2A"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 xml:space="preserve">This review successfully studied the recent advances in therapeutic efficiency of BM-MSCs for liver fibrosis, focusing on the preclinical </w:t>
      </w:r>
      <w:r w:rsidRPr="00754044">
        <w:rPr>
          <w:rFonts w:ascii="Book Antiqua" w:eastAsia="Book Antiqua" w:hAnsi="Book Antiqua" w:cs="Book Antiqua"/>
          <w:i/>
          <w:iCs/>
          <w:color w:val="000000"/>
        </w:rPr>
        <w:t>in vivo</w:t>
      </w:r>
      <w:r w:rsidRPr="00754044">
        <w:rPr>
          <w:rFonts w:ascii="Book Antiqua" w:eastAsia="Book Antiqua" w:hAnsi="Book Antiqua" w:cs="Book Antiqua"/>
          <w:color w:val="000000"/>
        </w:rPr>
        <w:t xml:space="preserve"> experiments while mentioning the gaps that still exist within the field. However, this review remains limited </w:t>
      </w:r>
      <w:r w:rsidR="00B96A7A" w:rsidRPr="00754044">
        <w:rPr>
          <w:rFonts w:ascii="Book Antiqua" w:eastAsia="Book Antiqua" w:hAnsi="Book Antiqua" w:cs="Book Antiqua"/>
          <w:color w:val="000000"/>
        </w:rPr>
        <w:t xml:space="preserve">because </w:t>
      </w:r>
      <w:r w:rsidRPr="00754044">
        <w:rPr>
          <w:rFonts w:ascii="Book Antiqua" w:eastAsia="Book Antiqua" w:hAnsi="Book Antiqua" w:cs="Book Antiqua"/>
          <w:color w:val="000000"/>
        </w:rPr>
        <w:t>it focused mostly on preclinical studies performed on animals; although these studies targeted many aspects of the topic, different targets still need to be addressed. This review did not address clinical studies, but it is crucial to address all the concerns regarding long-term follow-up exams for humans. Only then may we draw solid conclusions on the therapeutic effects of BM-MSC transplantation on liver fibrosis. Ultimately, such additional work will also help to further improve the therapeutic effects of BM-MSC transplantation for liver fibrosis, enhancing the quality of life and prolonging patient survival time with liver fibrosis.</w:t>
      </w:r>
    </w:p>
    <w:p w14:paraId="22FBEE67" w14:textId="77777777" w:rsidR="00A77B3E" w:rsidRPr="00754044" w:rsidRDefault="00A77B3E" w:rsidP="00081152">
      <w:pPr>
        <w:spacing w:line="360" w:lineRule="auto"/>
        <w:jc w:val="both"/>
        <w:rPr>
          <w:rFonts w:ascii="Book Antiqua" w:hAnsi="Book Antiqua"/>
        </w:rPr>
      </w:pPr>
    </w:p>
    <w:p w14:paraId="35F5AF60" w14:textId="77777777"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b/>
          <w:caps/>
          <w:color w:val="000000"/>
          <w:u w:val="single"/>
        </w:rPr>
        <w:t>CONCLUSION</w:t>
      </w:r>
    </w:p>
    <w:p w14:paraId="2D55B411" w14:textId="4A7CB305"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 xml:space="preserve">Various therapeutic methods are used to alleviate liver fibrosis; BM-MSCs </w:t>
      </w:r>
      <w:r w:rsidR="00AC33D3" w:rsidRPr="00754044">
        <w:rPr>
          <w:rFonts w:ascii="Book Antiqua" w:eastAsia="Book Antiqua" w:hAnsi="Book Antiqua" w:cs="Book Antiqua"/>
          <w:color w:val="000000"/>
        </w:rPr>
        <w:t>are</w:t>
      </w:r>
      <w:r w:rsidRPr="00754044">
        <w:rPr>
          <w:rFonts w:ascii="Book Antiqua" w:eastAsia="Book Antiqua" w:hAnsi="Book Antiqua" w:cs="Book Antiqua"/>
          <w:color w:val="000000"/>
        </w:rPr>
        <w:t xml:space="preserve"> a promising therapy being investigated </w:t>
      </w:r>
      <w:r w:rsidRPr="00754044">
        <w:rPr>
          <w:rFonts w:ascii="Book Antiqua" w:eastAsia="Book Antiqua" w:hAnsi="Book Antiqua" w:cs="Book Antiqua"/>
          <w:i/>
          <w:iCs/>
          <w:color w:val="000000"/>
        </w:rPr>
        <w:t>in vivo</w:t>
      </w:r>
      <w:r w:rsidRPr="00754044">
        <w:rPr>
          <w:rFonts w:ascii="Book Antiqua" w:eastAsia="Book Antiqua" w:hAnsi="Book Antiqua" w:cs="Book Antiqua"/>
          <w:color w:val="000000"/>
        </w:rPr>
        <w:t>. This type of therapy has diverse advantages, including anti</w:t>
      </w:r>
      <w:r w:rsidR="00114B75" w:rsidRPr="00754044">
        <w:rPr>
          <w:rFonts w:ascii="Book Antiqua" w:eastAsia="Book Antiqua" w:hAnsi="Book Antiqua" w:cs="Book Antiqua"/>
          <w:color w:val="000000"/>
        </w:rPr>
        <w:t>-</w:t>
      </w:r>
      <w:r w:rsidRPr="00754044">
        <w:rPr>
          <w:rFonts w:ascii="Book Antiqua" w:eastAsia="Book Antiqua" w:hAnsi="Book Antiqua" w:cs="Book Antiqua"/>
          <w:color w:val="000000"/>
        </w:rPr>
        <w:t>inflammatory, self</w:t>
      </w:r>
      <w:r w:rsidR="00114B75" w:rsidRPr="00754044">
        <w:rPr>
          <w:rFonts w:ascii="Book Antiqua" w:eastAsia="Book Antiqua" w:hAnsi="Book Antiqua" w:cs="Book Antiqua"/>
          <w:color w:val="000000"/>
        </w:rPr>
        <w:t>-</w:t>
      </w:r>
      <w:r w:rsidRPr="00754044">
        <w:rPr>
          <w:rFonts w:ascii="Book Antiqua" w:eastAsia="Book Antiqua" w:hAnsi="Book Antiqua" w:cs="Book Antiqua"/>
          <w:color w:val="000000"/>
        </w:rPr>
        <w:t xml:space="preserve">renewal, and </w:t>
      </w:r>
      <w:proofErr w:type="spellStart"/>
      <w:r w:rsidRPr="00754044">
        <w:rPr>
          <w:rFonts w:ascii="Book Antiqua" w:eastAsia="Book Antiqua" w:hAnsi="Book Antiqua" w:cs="Book Antiqua"/>
          <w:color w:val="000000"/>
        </w:rPr>
        <w:t>multipotency</w:t>
      </w:r>
      <w:proofErr w:type="spellEnd"/>
      <w:r w:rsidRPr="00754044">
        <w:rPr>
          <w:rFonts w:ascii="Book Antiqua" w:eastAsia="Book Antiqua" w:hAnsi="Book Antiqua" w:cs="Book Antiqua"/>
          <w:color w:val="000000"/>
        </w:rPr>
        <w:t xml:space="preserve"> abilities. Thus, more and more studies are investigating</w:t>
      </w:r>
      <w:r w:rsidR="00EC503F" w:rsidRPr="00754044">
        <w:rPr>
          <w:rFonts w:ascii="Book Antiqua" w:eastAsia="Book Antiqua" w:hAnsi="Book Antiqua" w:cs="Book Antiqua"/>
          <w:color w:val="000000"/>
        </w:rPr>
        <w:t xml:space="preserve"> the</w:t>
      </w:r>
      <w:r w:rsidRPr="00754044">
        <w:rPr>
          <w:rFonts w:ascii="Book Antiqua" w:eastAsia="Book Antiqua" w:hAnsi="Book Antiqua" w:cs="Book Antiqua"/>
          <w:color w:val="000000"/>
        </w:rPr>
        <w:t xml:space="preserve"> anti-inflammatory and immunomodulatory effects </w:t>
      </w:r>
      <w:r w:rsidR="00EC503F" w:rsidRPr="00754044">
        <w:rPr>
          <w:rFonts w:ascii="Book Antiqua" w:eastAsia="Book Antiqua" w:hAnsi="Book Antiqua" w:cs="Book Antiqua"/>
          <w:color w:val="000000"/>
        </w:rPr>
        <w:t xml:space="preserve">of BM-MSCs </w:t>
      </w:r>
      <w:r w:rsidRPr="00754044">
        <w:rPr>
          <w:rFonts w:ascii="Book Antiqua" w:eastAsia="Book Antiqua" w:hAnsi="Book Antiqua" w:cs="Book Antiqua"/>
          <w:color w:val="000000"/>
        </w:rPr>
        <w:t xml:space="preserve">and focusing on comparing </w:t>
      </w:r>
      <w:r w:rsidR="00EC503F" w:rsidRPr="00754044">
        <w:rPr>
          <w:rFonts w:ascii="Book Antiqua" w:eastAsia="Book Antiqua" w:hAnsi="Book Antiqua" w:cs="Book Antiqua"/>
          <w:color w:val="000000"/>
        </w:rPr>
        <w:t xml:space="preserve">them </w:t>
      </w:r>
      <w:r w:rsidRPr="00754044">
        <w:rPr>
          <w:rFonts w:ascii="Book Antiqua" w:eastAsia="Book Antiqua" w:hAnsi="Book Antiqua" w:cs="Book Antiqua"/>
          <w:color w:val="000000"/>
        </w:rPr>
        <w:t>with other stem cell sources and treatments to identify and develop an optimal treatment for the regression of liver fibrosis. Ongoing studies are focus</w:t>
      </w:r>
      <w:r w:rsidR="00EC503F" w:rsidRPr="00754044">
        <w:rPr>
          <w:rFonts w:ascii="Book Antiqua" w:eastAsia="Book Antiqua" w:hAnsi="Book Antiqua" w:cs="Book Antiqua"/>
          <w:color w:val="000000"/>
        </w:rPr>
        <w:t>ed</w:t>
      </w:r>
      <w:r w:rsidRPr="00754044">
        <w:rPr>
          <w:rFonts w:ascii="Book Antiqua" w:eastAsia="Book Antiqua" w:hAnsi="Book Antiqua" w:cs="Book Antiqua"/>
          <w:color w:val="000000"/>
        </w:rPr>
        <w:t xml:space="preserve"> on determining the different factors affecting the therapeutic efficiency of BM-MSCs, such as the transplantation route, where the portal vein route may be the optimum choice for restoring liver </w:t>
      </w:r>
      <w:r w:rsidRPr="00754044">
        <w:rPr>
          <w:rFonts w:ascii="Book Antiqua" w:eastAsia="Book Antiqua" w:hAnsi="Book Antiqua" w:cs="Book Antiqua"/>
          <w:color w:val="000000"/>
        </w:rPr>
        <w:lastRenderedPageBreak/>
        <w:t>function in liver fibrosis, and the strategies used, including BM-MSC-based cell-free therapy and preconditioned, tissue-engineered, and genetic-engineered BM-MSC transplantation. These strategies have thus far presented promising results, but more research and experiments need to be done to find the optimum and most efficient strategy (or strategies) to enhance the therapeutic effect and be elevated to clinical trials.</w:t>
      </w:r>
    </w:p>
    <w:p w14:paraId="167F14F2" w14:textId="77777777" w:rsidR="00A77B3E" w:rsidRPr="00754044" w:rsidRDefault="00A77B3E" w:rsidP="00081152">
      <w:pPr>
        <w:spacing w:line="360" w:lineRule="auto"/>
        <w:jc w:val="both"/>
        <w:rPr>
          <w:rFonts w:ascii="Book Antiqua" w:hAnsi="Book Antiqua"/>
        </w:rPr>
      </w:pPr>
    </w:p>
    <w:p w14:paraId="245334F3" w14:textId="77777777"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b/>
          <w:color w:val="000000"/>
        </w:rPr>
        <w:t>REFERENCES</w:t>
      </w:r>
    </w:p>
    <w:p w14:paraId="27230820" w14:textId="4D1AF242"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 xml:space="preserve">1 </w:t>
      </w:r>
      <w:r w:rsidRPr="00754044">
        <w:rPr>
          <w:rFonts w:ascii="Book Antiqua" w:eastAsia="Book Antiqua" w:hAnsi="Book Antiqua" w:cs="Book Antiqua"/>
          <w:b/>
          <w:bCs/>
          <w:color w:val="000000"/>
        </w:rPr>
        <w:t>Jiang B</w:t>
      </w:r>
      <w:r w:rsidRPr="00754044">
        <w:rPr>
          <w:rFonts w:ascii="Book Antiqua" w:eastAsia="Book Antiqua" w:hAnsi="Book Antiqua" w:cs="Book Antiqua"/>
          <w:color w:val="000000"/>
        </w:rPr>
        <w:t xml:space="preserve">, Yan L, Miao Z, Li E, Wong KH, Xu RH. Spheroidal formation preserves human stem cells for prolonged time under ambient conditions for facile storage and transportation. </w:t>
      </w:r>
      <w:r w:rsidRPr="00754044">
        <w:rPr>
          <w:rFonts w:ascii="Book Antiqua" w:eastAsia="Book Antiqua" w:hAnsi="Book Antiqua" w:cs="Book Antiqua"/>
          <w:i/>
          <w:iCs/>
          <w:color w:val="000000"/>
        </w:rPr>
        <w:t>Biomaterials</w:t>
      </w:r>
      <w:r w:rsidRPr="00754044">
        <w:rPr>
          <w:rFonts w:ascii="Book Antiqua" w:eastAsia="Book Antiqua" w:hAnsi="Book Antiqua" w:cs="Book Antiqua"/>
          <w:color w:val="000000"/>
        </w:rPr>
        <w:t xml:space="preserve"> 2017; </w:t>
      </w:r>
      <w:r w:rsidRPr="00754044">
        <w:rPr>
          <w:rFonts w:ascii="Book Antiqua" w:eastAsia="Book Antiqua" w:hAnsi="Book Antiqua" w:cs="Book Antiqua"/>
          <w:b/>
          <w:bCs/>
          <w:color w:val="000000"/>
        </w:rPr>
        <w:t>133</w:t>
      </w:r>
      <w:r w:rsidRPr="00754044">
        <w:rPr>
          <w:rFonts w:ascii="Book Antiqua" w:eastAsia="Book Antiqua" w:hAnsi="Book Antiqua" w:cs="Book Antiqua"/>
          <w:color w:val="000000"/>
        </w:rPr>
        <w:t>: 275-286 [PMID: 28460350 DOI: 10.1016/j.biomaterials.2017.03.050</w:t>
      </w:r>
      <w:r w:rsidR="007267BC" w:rsidRPr="00754044">
        <w:rPr>
          <w:rFonts w:ascii="Book Antiqua" w:eastAsia="Book Antiqua" w:hAnsi="Book Antiqua" w:cs="Book Antiqua"/>
          <w:color w:val="000000"/>
        </w:rPr>
        <w:t>]</w:t>
      </w:r>
    </w:p>
    <w:p w14:paraId="05FB6FCC" w14:textId="528D8939" w:rsidR="00A77B3E" w:rsidRPr="00754044" w:rsidRDefault="00EA50E3" w:rsidP="00081152">
      <w:pPr>
        <w:spacing w:line="360" w:lineRule="auto"/>
        <w:jc w:val="both"/>
        <w:rPr>
          <w:rFonts w:ascii="Book Antiqua" w:hAnsi="Book Antiqua"/>
        </w:rPr>
      </w:pPr>
      <w:proofErr w:type="gramStart"/>
      <w:r w:rsidRPr="00754044">
        <w:rPr>
          <w:rFonts w:ascii="Book Antiqua" w:eastAsia="Book Antiqua" w:hAnsi="Book Antiqua" w:cs="Book Antiqua"/>
          <w:color w:val="000000"/>
        </w:rPr>
        <w:t xml:space="preserve">2 </w:t>
      </w:r>
      <w:r w:rsidRPr="00754044">
        <w:rPr>
          <w:rFonts w:ascii="Book Antiqua" w:eastAsia="Book Antiqua" w:hAnsi="Book Antiqua" w:cs="Book Antiqua"/>
          <w:b/>
          <w:bCs/>
          <w:color w:val="000000"/>
        </w:rPr>
        <w:t>Kim G</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Eom</w:t>
      </w:r>
      <w:proofErr w:type="spellEnd"/>
      <w:r w:rsidRPr="00754044">
        <w:rPr>
          <w:rFonts w:ascii="Book Antiqua" w:eastAsia="Book Antiqua" w:hAnsi="Book Antiqua" w:cs="Book Antiqua"/>
          <w:color w:val="000000"/>
        </w:rPr>
        <w:t xml:space="preserve"> YW, </w:t>
      </w:r>
      <w:proofErr w:type="spellStart"/>
      <w:r w:rsidRPr="00754044">
        <w:rPr>
          <w:rFonts w:ascii="Book Antiqua" w:eastAsia="Book Antiqua" w:hAnsi="Book Antiqua" w:cs="Book Antiqua"/>
          <w:color w:val="000000"/>
        </w:rPr>
        <w:t>Baik</w:t>
      </w:r>
      <w:proofErr w:type="spellEnd"/>
      <w:r w:rsidRPr="00754044">
        <w:rPr>
          <w:rFonts w:ascii="Book Antiqua" w:eastAsia="Book Antiqua" w:hAnsi="Book Antiqua" w:cs="Book Antiqua"/>
          <w:color w:val="000000"/>
        </w:rPr>
        <w:t xml:space="preserve"> SK, Shin Y, Lim YL, Kim MY, Kwon SO, Chang SJ.</w:t>
      </w:r>
      <w:proofErr w:type="gramEnd"/>
      <w:r w:rsidRPr="00754044">
        <w:rPr>
          <w:rFonts w:ascii="Book Antiqua" w:eastAsia="Book Antiqua" w:hAnsi="Book Antiqua" w:cs="Book Antiqua"/>
          <w:color w:val="000000"/>
        </w:rPr>
        <w:t xml:space="preserve"> Therapeutic Effects of Mesenchymal Stem Cells for Patients with Chronic Liver Diseases: Systematic Review and Meta-analysis. </w:t>
      </w:r>
      <w:r w:rsidRPr="00754044">
        <w:rPr>
          <w:rFonts w:ascii="Book Antiqua" w:eastAsia="Book Antiqua" w:hAnsi="Book Antiqua" w:cs="Book Antiqua"/>
          <w:i/>
          <w:iCs/>
          <w:color w:val="000000"/>
        </w:rPr>
        <w:t xml:space="preserve">J Korean Med </w:t>
      </w:r>
      <w:proofErr w:type="spellStart"/>
      <w:r w:rsidRPr="00754044">
        <w:rPr>
          <w:rFonts w:ascii="Book Antiqua" w:eastAsia="Book Antiqua" w:hAnsi="Book Antiqua" w:cs="Book Antiqua"/>
          <w:i/>
          <w:iCs/>
          <w:color w:val="000000"/>
        </w:rPr>
        <w:t>Sci</w:t>
      </w:r>
      <w:proofErr w:type="spellEnd"/>
      <w:r w:rsidRPr="00754044">
        <w:rPr>
          <w:rFonts w:ascii="Book Antiqua" w:eastAsia="Book Antiqua" w:hAnsi="Book Antiqua" w:cs="Book Antiqua"/>
          <w:color w:val="000000"/>
        </w:rPr>
        <w:t xml:space="preserve"> 2015; </w:t>
      </w:r>
      <w:r w:rsidRPr="00754044">
        <w:rPr>
          <w:rFonts w:ascii="Book Antiqua" w:eastAsia="Book Antiqua" w:hAnsi="Book Antiqua" w:cs="Book Antiqua"/>
          <w:b/>
          <w:bCs/>
          <w:color w:val="000000"/>
        </w:rPr>
        <w:t>30</w:t>
      </w:r>
      <w:r w:rsidRPr="00754044">
        <w:rPr>
          <w:rFonts w:ascii="Book Antiqua" w:eastAsia="Book Antiqua" w:hAnsi="Book Antiqua" w:cs="Book Antiqua"/>
          <w:color w:val="000000"/>
        </w:rPr>
        <w:t>: 1405-1415 [PMID: 26425036 DOI: 10.3346/jkms.2015.30.10.1405</w:t>
      </w:r>
      <w:r w:rsidR="007267BC" w:rsidRPr="00754044">
        <w:rPr>
          <w:rFonts w:ascii="Book Antiqua" w:eastAsia="Book Antiqua" w:hAnsi="Book Antiqua" w:cs="Book Antiqua"/>
          <w:color w:val="000000"/>
        </w:rPr>
        <w:t>]</w:t>
      </w:r>
    </w:p>
    <w:p w14:paraId="19FC931E" w14:textId="24B15549"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 xml:space="preserve">3 </w:t>
      </w:r>
      <w:proofErr w:type="spellStart"/>
      <w:r w:rsidRPr="00754044">
        <w:rPr>
          <w:rFonts w:ascii="Book Antiqua" w:eastAsia="Book Antiqua" w:hAnsi="Book Antiqua" w:cs="Book Antiqua"/>
          <w:b/>
          <w:bCs/>
          <w:color w:val="000000"/>
        </w:rPr>
        <w:t>Secunda</w:t>
      </w:r>
      <w:proofErr w:type="spellEnd"/>
      <w:r w:rsidRPr="00754044">
        <w:rPr>
          <w:rFonts w:ascii="Book Antiqua" w:eastAsia="Book Antiqua" w:hAnsi="Book Antiqua" w:cs="Book Antiqua"/>
          <w:b/>
          <w:bCs/>
          <w:color w:val="000000"/>
        </w:rPr>
        <w:t xml:space="preserve"> R</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Vennila</w:t>
      </w:r>
      <w:proofErr w:type="spellEnd"/>
      <w:r w:rsidRPr="00754044">
        <w:rPr>
          <w:rFonts w:ascii="Book Antiqua" w:eastAsia="Book Antiqua" w:hAnsi="Book Antiqua" w:cs="Book Antiqua"/>
          <w:color w:val="000000"/>
        </w:rPr>
        <w:t xml:space="preserve"> R, </w:t>
      </w:r>
      <w:proofErr w:type="spellStart"/>
      <w:r w:rsidRPr="00754044">
        <w:rPr>
          <w:rFonts w:ascii="Book Antiqua" w:eastAsia="Book Antiqua" w:hAnsi="Book Antiqua" w:cs="Book Antiqua"/>
          <w:color w:val="000000"/>
        </w:rPr>
        <w:t>Mohanashankar</w:t>
      </w:r>
      <w:proofErr w:type="spellEnd"/>
      <w:r w:rsidRPr="00754044">
        <w:rPr>
          <w:rFonts w:ascii="Book Antiqua" w:eastAsia="Book Antiqua" w:hAnsi="Book Antiqua" w:cs="Book Antiqua"/>
          <w:color w:val="000000"/>
        </w:rPr>
        <w:t xml:space="preserve"> AM, </w:t>
      </w:r>
      <w:proofErr w:type="spellStart"/>
      <w:r w:rsidRPr="00754044">
        <w:rPr>
          <w:rFonts w:ascii="Book Antiqua" w:eastAsia="Book Antiqua" w:hAnsi="Book Antiqua" w:cs="Book Antiqua"/>
          <w:color w:val="000000"/>
        </w:rPr>
        <w:t>Rajasundari</w:t>
      </w:r>
      <w:proofErr w:type="spellEnd"/>
      <w:r w:rsidRPr="00754044">
        <w:rPr>
          <w:rFonts w:ascii="Book Antiqua" w:eastAsia="Book Antiqua" w:hAnsi="Book Antiqua" w:cs="Book Antiqua"/>
          <w:color w:val="000000"/>
        </w:rPr>
        <w:t xml:space="preserve"> M, </w:t>
      </w:r>
      <w:proofErr w:type="spellStart"/>
      <w:r w:rsidRPr="00754044">
        <w:rPr>
          <w:rFonts w:ascii="Book Antiqua" w:eastAsia="Book Antiqua" w:hAnsi="Book Antiqua" w:cs="Book Antiqua"/>
          <w:color w:val="000000"/>
        </w:rPr>
        <w:t>Jeswanth</w:t>
      </w:r>
      <w:proofErr w:type="spellEnd"/>
      <w:r w:rsidRPr="00754044">
        <w:rPr>
          <w:rFonts w:ascii="Book Antiqua" w:eastAsia="Book Antiqua" w:hAnsi="Book Antiqua" w:cs="Book Antiqua"/>
          <w:color w:val="000000"/>
        </w:rPr>
        <w:t xml:space="preserve"> S, </w:t>
      </w:r>
      <w:proofErr w:type="spellStart"/>
      <w:r w:rsidRPr="00754044">
        <w:rPr>
          <w:rFonts w:ascii="Book Antiqua" w:eastAsia="Book Antiqua" w:hAnsi="Book Antiqua" w:cs="Book Antiqua"/>
          <w:color w:val="000000"/>
        </w:rPr>
        <w:t>Surendran</w:t>
      </w:r>
      <w:proofErr w:type="spellEnd"/>
      <w:r w:rsidRPr="00754044">
        <w:rPr>
          <w:rFonts w:ascii="Book Antiqua" w:eastAsia="Book Antiqua" w:hAnsi="Book Antiqua" w:cs="Book Antiqua"/>
          <w:color w:val="000000"/>
        </w:rPr>
        <w:t xml:space="preserve"> R. Isolation, expansion and </w:t>
      </w:r>
      <w:proofErr w:type="spellStart"/>
      <w:r w:rsidRPr="00754044">
        <w:rPr>
          <w:rFonts w:ascii="Book Antiqua" w:eastAsia="Book Antiqua" w:hAnsi="Book Antiqua" w:cs="Book Antiqua"/>
          <w:color w:val="000000"/>
        </w:rPr>
        <w:t>characterisation</w:t>
      </w:r>
      <w:proofErr w:type="spellEnd"/>
      <w:r w:rsidRPr="00754044">
        <w:rPr>
          <w:rFonts w:ascii="Book Antiqua" w:eastAsia="Book Antiqua" w:hAnsi="Book Antiqua" w:cs="Book Antiqua"/>
          <w:color w:val="000000"/>
        </w:rPr>
        <w:t xml:space="preserve"> of </w:t>
      </w:r>
      <w:proofErr w:type="spellStart"/>
      <w:r w:rsidRPr="00754044">
        <w:rPr>
          <w:rFonts w:ascii="Book Antiqua" w:eastAsia="Book Antiqua" w:hAnsi="Book Antiqua" w:cs="Book Antiqua"/>
          <w:color w:val="000000"/>
        </w:rPr>
        <w:t>mesenchymal</w:t>
      </w:r>
      <w:proofErr w:type="spellEnd"/>
      <w:r w:rsidRPr="00754044">
        <w:rPr>
          <w:rFonts w:ascii="Book Antiqua" w:eastAsia="Book Antiqua" w:hAnsi="Book Antiqua" w:cs="Book Antiqua"/>
          <w:color w:val="000000"/>
        </w:rPr>
        <w:t xml:space="preserve"> stem cells from human bone marrow, adipose tissue, umbilical cord blood and matrix: a comparative study. </w:t>
      </w:r>
      <w:proofErr w:type="spellStart"/>
      <w:r w:rsidRPr="00754044">
        <w:rPr>
          <w:rFonts w:ascii="Book Antiqua" w:eastAsia="Book Antiqua" w:hAnsi="Book Antiqua" w:cs="Book Antiqua"/>
          <w:i/>
          <w:iCs/>
          <w:color w:val="000000"/>
        </w:rPr>
        <w:t>Cytotechnology</w:t>
      </w:r>
      <w:proofErr w:type="spellEnd"/>
      <w:r w:rsidRPr="00754044">
        <w:rPr>
          <w:rFonts w:ascii="Book Antiqua" w:eastAsia="Book Antiqua" w:hAnsi="Book Antiqua" w:cs="Book Antiqua"/>
          <w:color w:val="000000"/>
        </w:rPr>
        <w:t xml:space="preserve"> 2015; </w:t>
      </w:r>
      <w:r w:rsidRPr="00754044">
        <w:rPr>
          <w:rFonts w:ascii="Book Antiqua" w:eastAsia="Book Antiqua" w:hAnsi="Book Antiqua" w:cs="Book Antiqua"/>
          <w:b/>
          <w:bCs/>
          <w:color w:val="000000"/>
        </w:rPr>
        <w:t>67</w:t>
      </w:r>
      <w:r w:rsidRPr="00754044">
        <w:rPr>
          <w:rFonts w:ascii="Book Antiqua" w:eastAsia="Book Antiqua" w:hAnsi="Book Antiqua" w:cs="Book Antiqua"/>
          <w:color w:val="000000"/>
        </w:rPr>
        <w:t>: 793-807 [PMID: 24798808 DOI: 10.1007/s10616-014-9718-z</w:t>
      </w:r>
      <w:r w:rsidR="007267BC" w:rsidRPr="00754044">
        <w:rPr>
          <w:rFonts w:ascii="Book Antiqua" w:eastAsia="Book Antiqua" w:hAnsi="Book Antiqua" w:cs="Book Antiqua"/>
          <w:color w:val="000000"/>
        </w:rPr>
        <w:t>]</w:t>
      </w:r>
    </w:p>
    <w:p w14:paraId="09A4AD9C" w14:textId="1B905575"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 xml:space="preserve">4 </w:t>
      </w:r>
      <w:r w:rsidRPr="00754044">
        <w:rPr>
          <w:rFonts w:ascii="Book Antiqua" w:eastAsia="Book Antiqua" w:hAnsi="Book Antiqua" w:cs="Book Antiqua"/>
          <w:b/>
          <w:bCs/>
          <w:color w:val="000000"/>
        </w:rPr>
        <w:t>Ji ST</w:t>
      </w:r>
      <w:r w:rsidRPr="00754044">
        <w:rPr>
          <w:rFonts w:ascii="Book Antiqua" w:eastAsia="Book Antiqua" w:hAnsi="Book Antiqua" w:cs="Book Antiqua"/>
          <w:color w:val="000000"/>
        </w:rPr>
        <w:t xml:space="preserve">, Kim H, Yun J, Chung JS, Kwon SM. Promising Therapeutic Strategies for Mesenchymal Stem Cell-Based Cardiovascular Regeneration: From Cell Priming to Tissue Engineering. </w:t>
      </w:r>
      <w:r w:rsidRPr="00754044">
        <w:rPr>
          <w:rFonts w:ascii="Book Antiqua" w:eastAsia="Book Antiqua" w:hAnsi="Book Antiqua" w:cs="Book Antiqua"/>
          <w:i/>
          <w:iCs/>
          <w:color w:val="000000"/>
        </w:rPr>
        <w:t xml:space="preserve">Stem Cells </w:t>
      </w:r>
      <w:proofErr w:type="spellStart"/>
      <w:r w:rsidRPr="00754044">
        <w:rPr>
          <w:rFonts w:ascii="Book Antiqua" w:eastAsia="Book Antiqua" w:hAnsi="Book Antiqua" w:cs="Book Antiqua"/>
          <w:i/>
          <w:iCs/>
          <w:color w:val="000000"/>
        </w:rPr>
        <w:t>Int</w:t>
      </w:r>
      <w:proofErr w:type="spellEnd"/>
      <w:r w:rsidRPr="00754044">
        <w:rPr>
          <w:rFonts w:ascii="Book Antiqua" w:eastAsia="Book Antiqua" w:hAnsi="Book Antiqua" w:cs="Book Antiqua"/>
          <w:color w:val="000000"/>
        </w:rPr>
        <w:t xml:space="preserve"> 2017; </w:t>
      </w:r>
      <w:r w:rsidRPr="00754044">
        <w:rPr>
          <w:rFonts w:ascii="Book Antiqua" w:eastAsia="Book Antiqua" w:hAnsi="Book Antiqua" w:cs="Book Antiqua"/>
          <w:b/>
          <w:bCs/>
          <w:color w:val="000000"/>
        </w:rPr>
        <w:t>2017</w:t>
      </w:r>
      <w:r w:rsidRPr="00754044">
        <w:rPr>
          <w:rFonts w:ascii="Book Antiqua" w:eastAsia="Book Antiqua" w:hAnsi="Book Antiqua" w:cs="Book Antiqua"/>
          <w:color w:val="000000"/>
        </w:rPr>
        <w:t>: 3945403 [PMID: 28303152 DOI: 10.1155/2017/3945403</w:t>
      </w:r>
      <w:r w:rsidR="007267BC" w:rsidRPr="00754044">
        <w:rPr>
          <w:rFonts w:ascii="Book Antiqua" w:eastAsia="Book Antiqua" w:hAnsi="Book Antiqua" w:cs="Book Antiqua"/>
          <w:color w:val="000000"/>
        </w:rPr>
        <w:t>]</w:t>
      </w:r>
    </w:p>
    <w:p w14:paraId="0DA4E6A2" w14:textId="11B5A755" w:rsidR="00A77B3E" w:rsidRPr="00754044" w:rsidRDefault="00EA50E3" w:rsidP="00081152">
      <w:pPr>
        <w:spacing w:line="360" w:lineRule="auto"/>
        <w:jc w:val="both"/>
        <w:rPr>
          <w:rFonts w:ascii="Book Antiqua" w:hAnsi="Book Antiqua"/>
        </w:rPr>
      </w:pPr>
      <w:proofErr w:type="gramStart"/>
      <w:r w:rsidRPr="00754044">
        <w:rPr>
          <w:rFonts w:ascii="Book Antiqua" w:eastAsia="Book Antiqua" w:hAnsi="Book Antiqua" w:cs="Book Antiqua"/>
          <w:color w:val="000000"/>
        </w:rPr>
        <w:t xml:space="preserve">5 </w:t>
      </w:r>
      <w:proofErr w:type="spellStart"/>
      <w:r w:rsidRPr="00754044">
        <w:rPr>
          <w:rFonts w:ascii="Book Antiqua" w:eastAsia="Book Antiqua" w:hAnsi="Book Antiqua" w:cs="Book Antiqua"/>
          <w:b/>
          <w:bCs/>
          <w:color w:val="000000"/>
        </w:rPr>
        <w:t>Bataller</w:t>
      </w:r>
      <w:proofErr w:type="spellEnd"/>
      <w:r w:rsidRPr="00754044">
        <w:rPr>
          <w:rFonts w:ascii="Book Antiqua" w:eastAsia="Book Antiqua" w:hAnsi="Book Antiqua" w:cs="Book Antiqua"/>
          <w:b/>
          <w:bCs/>
          <w:color w:val="000000"/>
        </w:rPr>
        <w:t xml:space="preserve"> R</w:t>
      </w:r>
      <w:proofErr w:type="gramEnd"/>
      <w:r w:rsidRPr="00754044">
        <w:rPr>
          <w:rFonts w:ascii="Book Antiqua" w:eastAsia="Book Antiqua" w:hAnsi="Book Antiqua" w:cs="Book Antiqua"/>
          <w:color w:val="000000"/>
        </w:rPr>
        <w:t xml:space="preserve">, Brenner DA. </w:t>
      </w:r>
      <w:proofErr w:type="gramStart"/>
      <w:r w:rsidRPr="00754044">
        <w:rPr>
          <w:rFonts w:ascii="Book Antiqua" w:eastAsia="Book Antiqua" w:hAnsi="Book Antiqua" w:cs="Book Antiqua"/>
          <w:color w:val="000000"/>
        </w:rPr>
        <w:t>Liver fibrosis.</w:t>
      </w:r>
      <w:proofErr w:type="gramEnd"/>
      <w:r w:rsidRPr="00754044">
        <w:rPr>
          <w:rFonts w:ascii="Book Antiqua" w:eastAsia="Book Antiqua" w:hAnsi="Book Antiqua" w:cs="Book Antiqua"/>
          <w:color w:val="000000"/>
        </w:rPr>
        <w:t xml:space="preserve"> </w:t>
      </w:r>
      <w:r w:rsidRPr="00754044">
        <w:rPr>
          <w:rFonts w:ascii="Book Antiqua" w:eastAsia="Book Antiqua" w:hAnsi="Book Antiqua" w:cs="Book Antiqua"/>
          <w:i/>
          <w:iCs/>
          <w:color w:val="000000"/>
        </w:rPr>
        <w:t xml:space="preserve">J </w:t>
      </w:r>
      <w:proofErr w:type="spellStart"/>
      <w:r w:rsidRPr="00754044">
        <w:rPr>
          <w:rFonts w:ascii="Book Antiqua" w:eastAsia="Book Antiqua" w:hAnsi="Book Antiqua" w:cs="Book Antiqua"/>
          <w:i/>
          <w:iCs/>
          <w:color w:val="000000"/>
        </w:rPr>
        <w:t>Clin</w:t>
      </w:r>
      <w:proofErr w:type="spellEnd"/>
      <w:r w:rsidRPr="00754044">
        <w:rPr>
          <w:rFonts w:ascii="Book Antiqua" w:eastAsia="Book Antiqua" w:hAnsi="Book Antiqua" w:cs="Book Antiqua"/>
          <w:i/>
          <w:iCs/>
          <w:color w:val="000000"/>
        </w:rPr>
        <w:t xml:space="preserve"> Invest</w:t>
      </w:r>
      <w:r w:rsidRPr="00754044">
        <w:rPr>
          <w:rFonts w:ascii="Book Antiqua" w:eastAsia="Book Antiqua" w:hAnsi="Book Antiqua" w:cs="Book Antiqua"/>
          <w:color w:val="000000"/>
        </w:rPr>
        <w:t xml:space="preserve"> 2005; </w:t>
      </w:r>
      <w:r w:rsidRPr="00754044">
        <w:rPr>
          <w:rFonts w:ascii="Book Antiqua" w:eastAsia="Book Antiqua" w:hAnsi="Book Antiqua" w:cs="Book Antiqua"/>
          <w:b/>
          <w:bCs/>
          <w:color w:val="000000"/>
        </w:rPr>
        <w:t>115</w:t>
      </w:r>
      <w:r w:rsidRPr="00754044">
        <w:rPr>
          <w:rFonts w:ascii="Book Antiqua" w:eastAsia="Book Antiqua" w:hAnsi="Book Antiqua" w:cs="Book Antiqua"/>
          <w:color w:val="000000"/>
        </w:rPr>
        <w:t>: 209-218 [PMID: 15690074 DOI: 10.1172/JCI24282</w:t>
      </w:r>
      <w:r w:rsidR="007267BC" w:rsidRPr="00754044">
        <w:rPr>
          <w:rFonts w:ascii="Book Antiqua" w:eastAsia="Book Antiqua" w:hAnsi="Book Antiqua" w:cs="Book Antiqua"/>
          <w:color w:val="000000"/>
        </w:rPr>
        <w:t>]</w:t>
      </w:r>
    </w:p>
    <w:p w14:paraId="0A3087BB" w14:textId="558D331F"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 xml:space="preserve">6 </w:t>
      </w:r>
      <w:proofErr w:type="spellStart"/>
      <w:r w:rsidRPr="00754044">
        <w:rPr>
          <w:rFonts w:ascii="Book Antiqua" w:eastAsia="Book Antiqua" w:hAnsi="Book Antiqua" w:cs="Book Antiqua"/>
          <w:b/>
          <w:bCs/>
          <w:color w:val="000000"/>
        </w:rPr>
        <w:t>Ebrahimi</w:t>
      </w:r>
      <w:proofErr w:type="spellEnd"/>
      <w:r w:rsidRPr="00754044">
        <w:rPr>
          <w:rFonts w:ascii="Book Antiqua" w:eastAsia="Book Antiqua" w:hAnsi="Book Antiqua" w:cs="Book Antiqua"/>
          <w:b/>
          <w:bCs/>
          <w:color w:val="000000"/>
        </w:rPr>
        <w:t xml:space="preserve"> H</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Naderian</w:t>
      </w:r>
      <w:proofErr w:type="spellEnd"/>
      <w:r w:rsidRPr="00754044">
        <w:rPr>
          <w:rFonts w:ascii="Book Antiqua" w:eastAsia="Book Antiqua" w:hAnsi="Book Antiqua" w:cs="Book Antiqua"/>
          <w:color w:val="000000"/>
        </w:rPr>
        <w:t xml:space="preserve"> M, </w:t>
      </w:r>
      <w:proofErr w:type="spellStart"/>
      <w:r w:rsidRPr="00754044">
        <w:rPr>
          <w:rFonts w:ascii="Book Antiqua" w:eastAsia="Book Antiqua" w:hAnsi="Book Antiqua" w:cs="Book Antiqua"/>
          <w:color w:val="000000"/>
        </w:rPr>
        <w:t>Sohrabpour</w:t>
      </w:r>
      <w:proofErr w:type="spellEnd"/>
      <w:r w:rsidRPr="00754044">
        <w:rPr>
          <w:rFonts w:ascii="Book Antiqua" w:eastAsia="Book Antiqua" w:hAnsi="Book Antiqua" w:cs="Book Antiqua"/>
          <w:color w:val="000000"/>
        </w:rPr>
        <w:t xml:space="preserve"> AA. New Concepts on Pathogenesis and Diagnosis of Liver Fibrosis; </w:t>
      </w:r>
      <w:proofErr w:type="gramStart"/>
      <w:r w:rsidRPr="00754044">
        <w:rPr>
          <w:rFonts w:ascii="Book Antiqua" w:eastAsia="Book Antiqua" w:hAnsi="Book Antiqua" w:cs="Book Antiqua"/>
          <w:color w:val="000000"/>
        </w:rPr>
        <w:t>A</w:t>
      </w:r>
      <w:proofErr w:type="gramEnd"/>
      <w:r w:rsidRPr="00754044">
        <w:rPr>
          <w:rFonts w:ascii="Book Antiqua" w:eastAsia="Book Antiqua" w:hAnsi="Book Antiqua" w:cs="Book Antiqua"/>
          <w:color w:val="000000"/>
        </w:rPr>
        <w:t xml:space="preserve"> Review Article. </w:t>
      </w:r>
      <w:r w:rsidRPr="00754044">
        <w:rPr>
          <w:rFonts w:ascii="Book Antiqua" w:eastAsia="Book Antiqua" w:hAnsi="Book Antiqua" w:cs="Book Antiqua"/>
          <w:i/>
          <w:iCs/>
          <w:color w:val="000000"/>
        </w:rPr>
        <w:t>Middle East J Dig Dis</w:t>
      </w:r>
      <w:r w:rsidRPr="00754044">
        <w:rPr>
          <w:rFonts w:ascii="Book Antiqua" w:eastAsia="Book Antiqua" w:hAnsi="Book Antiqua" w:cs="Book Antiqua"/>
          <w:color w:val="000000"/>
        </w:rPr>
        <w:t xml:space="preserve"> 2016; </w:t>
      </w:r>
      <w:r w:rsidRPr="00754044">
        <w:rPr>
          <w:rFonts w:ascii="Book Antiqua" w:eastAsia="Book Antiqua" w:hAnsi="Book Antiqua" w:cs="Book Antiqua"/>
          <w:b/>
          <w:bCs/>
          <w:color w:val="000000"/>
        </w:rPr>
        <w:t>8</w:t>
      </w:r>
      <w:r w:rsidRPr="00754044">
        <w:rPr>
          <w:rFonts w:ascii="Book Antiqua" w:eastAsia="Book Antiqua" w:hAnsi="Book Antiqua" w:cs="Book Antiqua"/>
          <w:color w:val="000000"/>
        </w:rPr>
        <w:t>: 166-178 [PMID: 27698966 DOI: 10.15171/mejdd.2016.29</w:t>
      </w:r>
      <w:r w:rsidR="007267BC" w:rsidRPr="00754044">
        <w:rPr>
          <w:rFonts w:ascii="Book Antiqua" w:eastAsia="Book Antiqua" w:hAnsi="Book Antiqua" w:cs="Book Antiqua"/>
          <w:color w:val="000000"/>
        </w:rPr>
        <w:t>]</w:t>
      </w:r>
    </w:p>
    <w:p w14:paraId="02D3D13A" w14:textId="7F799FB5"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lastRenderedPageBreak/>
        <w:t xml:space="preserve">7 </w:t>
      </w:r>
      <w:r w:rsidRPr="00754044">
        <w:rPr>
          <w:rFonts w:ascii="Book Antiqua" w:eastAsia="Book Antiqua" w:hAnsi="Book Antiqua" w:cs="Book Antiqua"/>
          <w:b/>
          <w:bCs/>
          <w:color w:val="000000"/>
        </w:rPr>
        <w:t>Xu L</w:t>
      </w:r>
      <w:r w:rsidRPr="00754044">
        <w:rPr>
          <w:rFonts w:ascii="Book Antiqua" w:eastAsia="Book Antiqua" w:hAnsi="Book Antiqua" w:cs="Book Antiqua"/>
          <w:color w:val="000000"/>
        </w:rPr>
        <w:t xml:space="preserve">, Gong Y, Wang B, Shi K, </w:t>
      </w:r>
      <w:proofErr w:type="spellStart"/>
      <w:r w:rsidRPr="00754044">
        <w:rPr>
          <w:rFonts w:ascii="Book Antiqua" w:eastAsia="Book Antiqua" w:hAnsi="Book Antiqua" w:cs="Book Antiqua"/>
          <w:color w:val="000000"/>
        </w:rPr>
        <w:t>Hou</w:t>
      </w:r>
      <w:proofErr w:type="spellEnd"/>
      <w:r w:rsidRPr="00754044">
        <w:rPr>
          <w:rFonts w:ascii="Book Antiqua" w:eastAsia="Book Antiqua" w:hAnsi="Book Antiqua" w:cs="Book Antiqua"/>
          <w:color w:val="000000"/>
        </w:rPr>
        <w:t xml:space="preserve"> Y, Wang L, Lin Z, Han Y, Lu L, Chen D, Lin X, Zeng Q, Feng W, Chen Y. Randomized trial of autologous bone marrow mesenchymal stem cells transplantation for hepatitis B virus cirrhosis: regulation of </w:t>
      </w:r>
      <w:proofErr w:type="spellStart"/>
      <w:r w:rsidRPr="00754044">
        <w:rPr>
          <w:rFonts w:ascii="Book Antiqua" w:eastAsia="Book Antiqua" w:hAnsi="Book Antiqua" w:cs="Book Antiqua"/>
          <w:color w:val="000000"/>
        </w:rPr>
        <w:t>Treg</w:t>
      </w:r>
      <w:proofErr w:type="spellEnd"/>
      <w:r w:rsidRPr="00754044">
        <w:rPr>
          <w:rFonts w:ascii="Book Antiqua" w:eastAsia="Book Antiqua" w:hAnsi="Book Antiqua" w:cs="Book Antiqua"/>
          <w:color w:val="000000"/>
        </w:rPr>
        <w:t xml:space="preserve">/Th17 cells. </w:t>
      </w:r>
      <w:r w:rsidRPr="00754044">
        <w:rPr>
          <w:rFonts w:ascii="Book Antiqua" w:eastAsia="Book Antiqua" w:hAnsi="Book Antiqua" w:cs="Book Antiqua"/>
          <w:i/>
          <w:iCs/>
          <w:color w:val="000000"/>
        </w:rPr>
        <w:t xml:space="preserve">J </w:t>
      </w:r>
      <w:proofErr w:type="spellStart"/>
      <w:r w:rsidRPr="00754044">
        <w:rPr>
          <w:rFonts w:ascii="Book Antiqua" w:eastAsia="Book Antiqua" w:hAnsi="Book Antiqua" w:cs="Book Antiqua"/>
          <w:i/>
          <w:iCs/>
          <w:color w:val="000000"/>
        </w:rPr>
        <w:t>Gastroenterol</w:t>
      </w:r>
      <w:proofErr w:type="spellEnd"/>
      <w:r w:rsidRPr="00754044">
        <w:rPr>
          <w:rFonts w:ascii="Book Antiqua" w:eastAsia="Book Antiqua" w:hAnsi="Book Antiqua" w:cs="Book Antiqua"/>
          <w:i/>
          <w:iCs/>
          <w:color w:val="000000"/>
        </w:rPr>
        <w:t xml:space="preserve"> </w:t>
      </w:r>
      <w:proofErr w:type="spellStart"/>
      <w:r w:rsidRPr="00754044">
        <w:rPr>
          <w:rFonts w:ascii="Book Antiqua" w:eastAsia="Book Antiqua" w:hAnsi="Book Antiqua" w:cs="Book Antiqua"/>
          <w:i/>
          <w:iCs/>
          <w:color w:val="000000"/>
        </w:rPr>
        <w:t>Hepatol</w:t>
      </w:r>
      <w:proofErr w:type="spellEnd"/>
      <w:r w:rsidRPr="00754044">
        <w:rPr>
          <w:rFonts w:ascii="Book Antiqua" w:eastAsia="Book Antiqua" w:hAnsi="Book Antiqua" w:cs="Book Antiqua"/>
          <w:color w:val="000000"/>
        </w:rPr>
        <w:t xml:space="preserve"> 2014; </w:t>
      </w:r>
      <w:r w:rsidRPr="00754044">
        <w:rPr>
          <w:rFonts w:ascii="Book Antiqua" w:eastAsia="Book Antiqua" w:hAnsi="Book Antiqua" w:cs="Book Antiqua"/>
          <w:b/>
          <w:bCs/>
          <w:color w:val="000000"/>
        </w:rPr>
        <w:t>29</w:t>
      </w:r>
      <w:r w:rsidRPr="00754044">
        <w:rPr>
          <w:rFonts w:ascii="Book Antiqua" w:eastAsia="Book Antiqua" w:hAnsi="Book Antiqua" w:cs="Book Antiqua"/>
          <w:color w:val="000000"/>
        </w:rPr>
        <w:t>: 1620-1628 [PMID: 24942592 DOI: 10.1111/jgh.12653</w:t>
      </w:r>
      <w:r w:rsidR="007267BC" w:rsidRPr="00754044">
        <w:rPr>
          <w:rFonts w:ascii="Book Antiqua" w:eastAsia="Book Antiqua" w:hAnsi="Book Antiqua" w:cs="Book Antiqua"/>
          <w:color w:val="000000"/>
        </w:rPr>
        <w:t>]</w:t>
      </w:r>
    </w:p>
    <w:p w14:paraId="130E4BB4" w14:textId="713F4BBA"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 xml:space="preserve">8 </w:t>
      </w:r>
      <w:proofErr w:type="spellStart"/>
      <w:r w:rsidRPr="00754044">
        <w:rPr>
          <w:rFonts w:ascii="Book Antiqua" w:eastAsia="Book Antiqua" w:hAnsi="Book Antiqua" w:cs="Book Antiqua"/>
          <w:b/>
          <w:bCs/>
          <w:color w:val="000000"/>
        </w:rPr>
        <w:t>Sourianarayanane</w:t>
      </w:r>
      <w:proofErr w:type="spellEnd"/>
      <w:r w:rsidRPr="00754044">
        <w:rPr>
          <w:rFonts w:ascii="Book Antiqua" w:eastAsia="Book Antiqua" w:hAnsi="Book Antiqua" w:cs="Book Antiqua"/>
          <w:b/>
          <w:bCs/>
          <w:color w:val="000000"/>
        </w:rPr>
        <w:t xml:space="preserve"> A</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Arikapudi</w:t>
      </w:r>
      <w:proofErr w:type="spellEnd"/>
      <w:r w:rsidRPr="00754044">
        <w:rPr>
          <w:rFonts w:ascii="Book Antiqua" w:eastAsia="Book Antiqua" w:hAnsi="Book Antiqua" w:cs="Book Antiqua"/>
          <w:color w:val="000000"/>
        </w:rPr>
        <w:t xml:space="preserve"> S, McCullough AJ, </w:t>
      </w:r>
      <w:proofErr w:type="spellStart"/>
      <w:r w:rsidRPr="00754044">
        <w:rPr>
          <w:rFonts w:ascii="Book Antiqua" w:eastAsia="Book Antiqua" w:hAnsi="Book Antiqua" w:cs="Book Antiqua"/>
          <w:color w:val="000000"/>
        </w:rPr>
        <w:t>Humar</w:t>
      </w:r>
      <w:proofErr w:type="spellEnd"/>
      <w:r w:rsidRPr="00754044">
        <w:rPr>
          <w:rFonts w:ascii="Book Antiqua" w:eastAsia="Book Antiqua" w:hAnsi="Book Antiqua" w:cs="Book Antiqua"/>
          <w:color w:val="000000"/>
        </w:rPr>
        <w:t xml:space="preserve"> A. Nonalcoholic steatohepatitis recurrence and rate of fibrosis progression following liver transplantation. </w:t>
      </w:r>
      <w:proofErr w:type="spellStart"/>
      <w:r w:rsidRPr="00754044">
        <w:rPr>
          <w:rFonts w:ascii="Book Antiqua" w:eastAsia="Book Antiqua" w:hAnsi="Book Antiqua" w:cs="Book Antiqua"/>
          <w:i/>
          <w:iCs/>
          <w:color w:val="000000"/>
        </w:rPr>
        <w:t>Eur</w:t>
      </w:r>
      <w:proofErr w:type="spellEnd"/>
      <w:r w:rsidRPr="00754044">
        <w:rPr>
          <w:rFonts w:ascii="Book Antiqua" w:eastAsia="Book Antiqua" w:hAnsi="Book Antiqua" w:cs="Book Antiqua"/>
          <w:i/>
          <w:iCs/>
          <w:color w:val="000000"/>
        </w:rPr>
        <w:t xml:space="preserve"> J </w:t>
      </w:r>
      <w:proofErr w:type="spellStart"/>
      <w:r w:rsidRPr="00754044">
        <w:rPr>
          <w:rFonts w:ascii="Book Antiqua" w:eastAsia="Book Antiqua" w:hAnsi="Book Antiqua" w:cs="Book Antiqua"/>
          <w:i/>
          <w:iCs/>
          <w:color w:val="000000"/>
        </w:rPr>
        <w:t>Gastroenterol</w:t>
      </w:r>
      <w:proofErr w:type="spellEnd"/>
      <w:r w:rsidRPr="00754044">
        <w:rPr>
          <w:rFonts w:ascii="Book Antiqua" w:eastAsia="Book Antiqua" w:hAnsi="Book Antiqua" w:cs="Book Antiqua"/>
          <w:i/>
          <w:iCs/>
          <w:color w:val="000000"/>
        </w:rPr>
        <w:t xml:space="preserve"> </w:t>
      </w:r>
      <w:proofErr w:type="spellStart"/>
      <w:r w:rsidRPr="00754044">
        <w:rPr>
          <w:rFonts w:ascii="Book Antiqua" w:eastAsia="Book Antiqua" w:hAnsi="Book Antiqua" w:cs="Book Antiqua"/>
          <w:i/>
          <w:iCs/>
          <w:color w:val="000000"/>
        </w:rPr>
        <w:t>Hepatol</w:t>
      </w:r>
      <w:proofErr w:type="spellEnd"/>
      <w:r w:rsidRPr="00754044">
        <w:rPr>
          <w:rFonts w:ascii="Book Antiqua" w:eastAsia="Book Antiqua" w:hAnsi="Book Antiqua" w:cs="Book Antiqua"/>
          <w:color w:val="000000"/>
        </w:rPr>
        <w:t xml:space="preserve"> 2017; </w:t>
      </w:r>
      <w:r w:rsidRPr="00754044">
        <w:rPr>
          <w:rFonts w:ascii="Book Antiqua" w:eastAsia="Book Antiqua" w:hAnsi="Book Antiqua" w:cs="Book Antiqua"/>
          <w:b/>
          <w:bCs/>
          <w:color w:val="000000"/>
        </w:rPr>
        <w:t>29</w:t>
      </w:r>
      <w:r w:rsidRPr="00754044">
        <w:rPr>
          <w:rFonts w:ascii="Book Antiqua" w:eastAsia="Book Antiqua" w:hAnsi="Book Antiqua" w:cs="Book Antiqua"/>
          <w:color w:val="000000"/>
        </w:rPr>
        <w:t>: 481-487 [PMID: 28253211 DOI: 10.1097/MEG.0000000000000820</w:t>
      </w:r>
      <w:r w:rsidR="007267BC" w:rsidRPr="00754044">
        <w:rPr>
          <w:rFonts w:ascii="Book Antiqua" w:eastAsia="Book Antiqua" w:hAnsi="Book Antiqua" w:cs="Book Antiqua"/>
          <w:color w:val="000000"/>
        </w:rPr>
        <w:t>]</w:t>
      </w:r>
    </w:p>
    <w:p w14:paraId="267B039F" w14:textId="24792051"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 xml:space="preserve">9 </w:t>
      </w:r>
      <w:proofErr w:type="spellStart"/>
      <w:r w:rsidRPr="00754044">
        <w:rPr>
          <w:rFonts w:ascii="Book Antiqua" w:eastAsia="Book Antiqua" w:hAnsi="Book Antiqua" w:cs="Book Antiqua"/>
          <w:b/>
          <w:bCs/>
          <w:color w:val="000000"/>
        </w:rPr>
        <w:t>Sombetzki</w:t>
      </w:r>
      <w:proofErr w:type="spellEnd"/>
      <w:r w:rsidRPr="00754044">
        <w:rPr>
          <w:rFonts w:ascii="Book Antiqua" w:eastAsia="Book Antiqua" w:hAnsi="Book Antiqua" w:cs="Book Antiqua"/>
          <w:b/>
          <w:bCs/>
          <w:color w:val="000000"/>
        </w:rPr>
        <w:t xml:space="preserve"> M</w:t>
      </w:r>
      <w:r w:rsidRPr="00754044">
        <w:rPr>
          <w:rFonts w:ascii="Book Antiqua" w:eastAsia="Book Antiqua" w:hAnsi="Book Antiqua" w:cs="Book Antiqua"/>
          <w:color w:val="000000"/>
        </w:rPr>
        <w:t xml:space="preserve">, Fuchs CD, </w:t>
      </w:r>
      <w:proofErr w:type="spellStart"/>
      <w:r w:rsidRPr="00754044">
        <w:rPr>
          <w:rFonts w:ascii="Book Antiqua" w:eastAsia="Book Antiqua" w:hAnsi="Book Antiqua" w:cs="Book Antiqua"/>
          <w:color w:val="000000"/>
        </w:rPr>
        <w:t>Fickert</w:t>
      </w:r>
      <w:proofErr w:type="spellEnd"/>
      <w:r w:rsidRPr="00754044">
        <w:rPr>
          <w:rFonts w:ascii="Book Antiqua" w:eastAsia="Book Antiqua" w:hAnsi="Book Antiqua" w:cs="Book Antiqua"/>
          <w:color w:val="000000"/>
        </w:rPr>
        <w:t xml:space="preserve"> P, </w:t>
      </w:r>
      <w:proofErr w:type="spellStart"/>
      <w:r w:rsidRPr="00754044">
        <w:rPr>
          <w:rFonts w:ascii="Book Antiqua" w:eastAsia="Book Antiqua" w:hAnsi="Book Antiqua" w:cs="Book Antiqua"/>
          <w:color w:val="000000"/>
        </w:rPr>
        <w:t>Österreicher</w:t>
      </w:r>
      <w:proofErr w:type="spellEnd"/>
      <w:r w:rsidRPr="00754044">
        <w:rPr>
          <w:rFonts w:ascii="Book Antiqua" w:eastAsia="Book Antiqua" w:hAnsi="Book Antiqua" w:cs="Book Antiqua"/>
          <w:color w:val="000000"/>
        </w:rPr>
        <w:t xml:space="preserve"> CH, Mueller M, Claudel T, </w:t>
      </w:r>
      <w:proofErr w:type="spellStart"/>
      <w:r w:rsidRPr="00754044">
        <w:rPr>
          <w:rFonts w:ascii="Book Antiqua" w:eastAsia="Book Antiqua" w:hAnsi="Book Antiqua" w:cs="Book Antiqua"/>
          <w:color w:val="000000"/>
        </w:rPr>
        <w:t>Loebermann</w:t>
      </w:r>
      <w:proofErr w:type="spellEnd"/>
      <w:r w:rsidRPr="00754044">
        <w:rPr>
          <w:rFonts w:ascii="Book Antiqua" w:eastAsia="Book Antiqua" w:hAnsi="Book Antiqua" w:cs="Book Antiqua"/>
          <w:color w:val="000000"/>
        </w:rPr>
        <w:t xml:space="preserve"> M, Engelmann R, </w:t>
      </w:r>
      <w:proofErr w:type="spellStart"/>
      <w:r w:rsidRPr="00754044">
        <w:rPr>
          <w:rFonts w:ascii="Book Antiqua" w:eastAsia="Book Antiqua" w:hAnsi="Book Antiqua" w:cs="Book Antiqua"/>
          <w:color w:val="000000"/>
        </w:rPr>
        <w:t>Langner</w:t>
      </w:r>
      <w:proofErr w:type="spellEnd"/>
      <w:r w:rsidRPr="00754044">
        <w:rPr>
          <w:rFonts w:ascii="Book Antiqua" w:eastAsia="Book Antiqua" w:hAnsi="Book Antiqua" w:cs="Book Antiqua"/>
          <w:color w:val="000000"/>
        </w:rPr>
        <w:t xml:space="preserve"> C, </w:t>
      </w:r>
      <w:proofErr w:type="spellStart"/>
      <w:r w:rsidRPr="00754044">
        <w:rPr>
          <w:rFonts w:ascii="Book Antiqua" w:eastAsia="Book Antiqua" w:hAnsi="Book Antiqua" w:cs="Book Antiqua"/>
          <w:color w:val="000000"/>
        </w:rPr>
        <w:t>Sahin</w:t>
      </w:r>
      <w:proofErr w:type="spellEnd"/>
      <w:r w:rsidRPr="00754044">
        <w:rPr>
          <w:rFonts w:ascii="Book Antiqua" w:eastAsia="Book Antiqua" w:hAnsi="Book Antiqua" w:cs="Book Antiqua"/>
          <w:color w:val="000000"/>
        </w:rPr>
        <w:t xml:space="preserve"> E, </w:t>
      </w:r>
      <w:proofErr w:type="spellStart"/>
      <w:r w:rsidRPr="00754044">
        <w:rPr>
          <w:rFonts w:ascii="Book Antiqua" w:eastAsia="Book Antiqua" w:hAnsi="Book Antiqua" w:cs="Book Antiqua"/>
          <w:color w:val="000000"/>
        </w:rPr>
        <w:t>Schwinge</w:t>
      </w:r>
      <w:proofErr w:type="spellEnd"/>
      <w:r w:rsidRPr="00754044">
        <w:rPr>
          <w:rFonts w:ascii="Book Antiqua" w:eastAsia="Book Antiqua" w:hAnsi="Book Antiqua" w:cs="Book Antiqua"/>
          <w:color w:val="000000"/>
        </w:rPr>
        <w:t xml:space="preserve"> D, Guenther ND, Schramm C, Mueller-</w:t>
      </w:r>
      <w:proofErr w:type="spellStart"/>
      <w:r w:rsidRPr="00754044">
        <w:rPr>
          <w:rFonts w:ascii="Book Antiqua" w:eastAsia="Book Antiqua" w:hAnsi="Book Antiqua" w:cs="Book Antiqua"/>
          <w:color w:val="000000"/>
        </w:rPr>
        <w:t>Hilke</w:t>
      </w:r>
      <w:proofErr w:type="spellEnd"/>
      <w:r w:rsidRPr="00754044">
        <w:rPr>
          <w:rFonts w:ascii="Book Antiqua" w:eastAsia="Book Antiqua" w:hAnsi="Book Antiqua" w:cs="Book Antiqua"/>
          <w:color w:val="000000"/>
        </w:rPr>
        <w:t xml:space="preserve"> B, </w:t>
      </w:r>
      <w:proofErr w:type="spellStart"/>
      <w:r w:rsidRPr="00754044">
        <w:rPr>
          <w:rFonts w:ascii="Book Antiqua" w:eastAsia="Book Antiqua" w:hAnsi="Book Antiqua" w:cs="Book Antiqua"/>
          <w:color w:val="000000"/>
        </w:rPr>
        <w:t>Reisinger</w:t>
      </w:r>
      <w:proofErr w:type="spellEnd"/>
      <w:r w:rsidRPr="00754044">
        <w:rPr>
          <w:rFonts w:ascii="Book Antiqua" w:eastAsia="Book Antiqua" w:hAnsi="Book Antiqua" w:cs="Book Antiqua"/>
          <w:color w:val="000000"/>
        </w:rPr>
        <w:t xml:space="preserve"> EC, </w:t>
      </w:r>
      <w:proofErr w:type="spellStart"/>
      <w:r w:rsidRPr="00754044">
        <w:rPr>
          <w:rFonts w:ascii="Book Antiqua" w:eastAsia="Book Antiqua" w:hAnsi="Book Antiqua" w:cs="Book Antiqua"/>
          <w:color w:val="000000"/>
        </w:rPr>
        <w:t>Trauner</w:t>
      </w:r>
      <w:proofErr w:type="spellEnd"/>
      <w:r w:rsidRPr="00754044">
        <w:rPr>
          <w:rFonts w:ascii="Book Antiqua" w:eastAsia="Book Antiqua" w:hAnsi="Book Antiqua" w:cs="Book Antiqua"/>
          <w:color w:val="000000"/>
        </w:rPr>
        <w:t xml:space="preserve"> M. 24-nor-ursodeoxycholic acid ameliorates inflammatory response and liver fibrosis in a murine model of hepatic schistosomiasis. </w:t>
      </w:r>
      <w:r w:rsidRPr="00754044">
        <w:rPr>
          <w:rFonts w:ascii="Book Antiqua" w:eastAsia="Book Antiqua" w:hAnsi="Book Antiqua" w:cs="Book Antiqua"/>
          <w:i/>
          <w:iCs/>
          <w:color w:val="000000"/>
        </w:rPr>
        <w:t xml:space="preserve">J </w:t>
      </w:r>
      <w:proofErr w:type="spellStart"/>
      <w:r w:rsidRPr="00754044">
        <w:rPr>
          <w:rFonts w:ascii="Book Antiqua" w:eastAsia="Book Antiqua" w:hAnsi="Book Antiqua" w:cs="Book Antiqua"/>
          <w:i/>
          <w:iCs/>
          <w:color w:val="000000"/>
        </w:rPr>
        <w:t>Hepatol</w:t>
      </w:r>
      <w:proofErr w:type="spellEnd"/>
      <w:r w:rsidRPr="00754044">
        <w:rPr>
          <w:rFonts w:ascii="Book Antiqua" w:eastAsia="Book Antiqua" w:hAnsi="Book Antiqua" w:cs="Book Antiqua"/>
          <w:color w:val="000000"/>
        </w:rPr>
        <w:t xml:space="preserve"> 2015; </w:t>
      </w:r>
      <w:r w:rsidRPr="00754044">
        <w:rPr>
          <w:rFonts w:ascii="Book Antiqua" w:eastAsia="Book Antiqua" w:hAnsi="Book Antiqua" w:cs="Book Antiqua"/>
          <w:b/>
          <w:bCs/>
          <w:color w:val="000000"/>
        </w:rPr>
        <w:t>62</w:t>
      </w:r>
      <w:r w:rsidRPr="00754044">
        <w:rPr>
          <w:rFonts w:ascii="Book Antiqua" w:eastAsia="Book Antiqua" w:hAnsi="Book Antiqua" w:cs="Book Antiqua"/>
          <w:color w:val="000000"/>
        </w:rPr>
        <w:t>: 871-878 [PMID: 25463533 DOI: 10.1016/j.jhep.2014.11.020</w:t>
      </w:r>
      <w:r w:rsidR="007267BC" w:rsidRPr="00754044">
        <w:rPr>
          <w:rFonts w:ascii="Book Antiqua" w:eastAsia="Book Antiqua" w:hAnsi="Book Antiqua" w:cs="Book Antiqua"/>
          <w:color w:val="000000"/>
        </w:rPr>
        <w:t>]</w:t>
      </w:r>
    </w:p>
    <w:p w14:paraId="5846C353" w14:textId="2CEC9964"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 xml:space="preserve">10 </w:t>
      </w:r>
      <w:proofErr w:type="spellStart"/>
      <w:r w:rsidRPr="00754044">
        <w:rPr>
          <w:rFonts w:ascii="Book Antiqua" w:eastAsia="Book Antiqua" w:hAnsi="Book Antiqua" w:cs="Book Antiqua"/>
          <w:b/>
          <w:bCs/>
          <w:color w:val="000000"/>
        </w:rPr>
        <w:t>Todorov</w:t>
      </w:r>
      <w:proofErr w:type="spellEnd"/>
      <w:r w:rsidRPr="00754044">
        <w:rPr>
          <w:rFonts w:ascii="Book Antiqua" w:eastAsia="Book Antiqua" w:hAnsi="Book Antiqua" w:cs="Book Antiqua"/>
          <w:b/>
          <w:bCs/>
          <w:color w:val="000000"/>
        </w:rPr>
        <w:t xml:space="preserve"> T</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Balakrishnan</w:t>
      </w:r>
      <w:proofErr w:type="spellEnd"/>
      <w:r w:rsidRPr="00754044">
        <w:rPr>
          <w:rFonts w:ascii="Book Antiqua" w:eastAsia="Book Antiqua" w:hAnsi="Book Antiqua" w:cs="Book Antiqua"/>
          <w:color w:val="000000"/>
        </w:rPr>
        <w:t xml:space="preserve"> P, </w:t>
      </w:r>
      <w:proofErr w:type="spellStart"/>
      <w:r w:rsidRPr="00754044">
        <w:rPr>
          <w:rFonts w:ascii="Book Antiqua" w:eastAsia="Book Antiqua" w:hAnsi="Book Antiqua" w:cs="Book Antiqua"/>
          <w:color w:val="000000"/>
        </w:rPr>
        <w:t>Savov</w:t>
      </w:r>
      <w:proofErr w:type="spellEnd"/>
      <w:r w:rsidRPr="00754044">
        <w:rPr>
          <w:rFonts w:ascii="Book Antiqua" w:eastAsia="Book Antiqua" w:hAnsi="Book Antiqua" w:cs="Book Antiqua"/>
          <w:color w:val="000000"/>
        </w:rPr>
        <w:t xml:space="preserve"> A, </w:t>
      </w:r>
      <w:proofErr w:type="spellStart"/>
      <w:r w:rsidRPr="00754044">
        <w:rPr>
          <w:rFonts w:ascii="Book Antiqua" w:eastAsia="Book Antiqua" w:hAnsi="Book Antiqua" w:cs="Book Antiqua"/>
          <w:color w:val="000000"/>
        </w:rPr>
        <w:t>Socha</w:t>
      </w:r>
      <w:proofErr w:type="spellEnd"/>
      <w:r w:rsidRPr="00754044">
        <w:rPr>
          <w:rFonts w:ascii="Book Antiqua" w:eastAsia="Book Antiqua" w:hAnsi="Book Antiqua" w:cs="Book Antiqua"/>
          <w:color w:val="000000"/>
        </w:rPr>
        <w:t xml:space="preserve"> P, Schmidt HH. </w:t>
      </w:r>
      <w:proofErr w:type="gramStart"/>
      <w:r w:rsidRPr="00754044">
        <w:rPr>
          <w:rFonts w:ascii="Book Antiqua" w:eastAsia="Book Antiqua" w:hAnsi="Book Antiqua" w:cs="Book Antiqua"/>
          <w:color w:val="000000"/>
        </w:rPr>
        <w:t>Intragenic Deletions in ATP7B as an Unusual Molecular Genetics Mechanism of Wilson</w:t>
      </w:r>
      <w:r w:rsidR="001275E2" w:rsidRPr="00754044">
        <w:rPr>
          <w:rFonts w:ascii="Book Antiqua" w:eastAsia="Book Antiqua" w:hAnsi="Book Antiqua" w:cs="Book Antiqua"/>
          <w:color w:val="000000"/>
        </w:rPr>
        <w:t>’</w:t>
      </w:r>
      <w:r w:rsidRPr="00754044">
        <w:rPr>
          <w:rFonts w:ascii="Book Antiqua" w:eastAsia="Book Antiqua" w:hAnsi="Book Antiqua" w:cs="Book Antiqua"/>
          <w:color w:val="000000"/>
        </w:rPr>
        <w:t>s Disease Pathogenesis.</w:t>
      </w:r>
      <w:proofErr w:type="gramEnd"/>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i/>
          <w:iCs/>
          <w:color w:val="000000"/>
        </w:rPr>
        <w:t>PLoS</w:t>
      </w:r>
      <w:proofErr w:type="spellEnd"/>
      <w:r w:rsidRPr="00754044">
        <w:rPr>
          <w:rFonts w:ascii="Book Antiqua" w:eastAsia="Book Antiqua" w:hAnsi="Book Antiqua" w:cs="Book Antiqua"/>
          <w:i/>
          <w:iCs/>
          <w:color w:val="000000"/>
        </w:rPr>
        <w:t xml:space="preserve"> One</w:t>
      </w:r>
      <w:r w:rsidRPr="00754044">
        <w:rPr>
          <w:rFonts w:ascii="Book Antiqua" w:eastAsia="Book Antiqua" w:hAnsi="Book Antiqua" w:cs="Book Antiqua"/>
          <w:color w:val="000000"/>
        </w:rPr>
        <w:t xml:space="preserve"> 2016; </w:t>
      </w:r>
      <w:r w:rsidRPr="00754044">
        <w:rPr>
          <w:rFonts w:ascii="Book Antiqua" w:eastAsia="Book Antiqua" w:hAnsi="Book Antiqua" w:cs="Book Antiqua"/>
          <w:b/>
          <w:bCs/>
          <w:color w:val="000000"/>
        </w:rPr>
        <w:t>11</w:t>
      </w:r>
      <w:r w:rsidRPr="00754044">
        <w:rPr>
          <w:rFonts w:ascii="Book Antiqua" w:eastAsia="Book Antiqua" w:hAnsi="Book Antiqua" w:cs="Book Antiqua"/>
          <w:color w:val="000000"/>
        </w:rPr>
        <w:t>: e0168372 [PMID: 27992490 DOI: 10.1371/journal.pone.0168372</w:t>
      </w:r>
      <w:r w:rsidR="007267BC" w:rsidRPr="00754044">
        <w:rPr>
          <w:rFonts w:ascii="Book Antiqua" w:eastAsia="Book Antiqua" w:hAnsi="Book Antiqua" w:cs="Book Antiqua"/>
          <w:color w:val="000000"/>
        </w:rPr>
        <w:t>]</w:t>
      </w:r>
    </w:p>
    <w:p w14:paraId="2DC03BD1" w14:textId="393E7D3F" w:rsidR="00A77B3E" w:rsidRPr="00754044" w:rsidRDefault="00EA50E3" w:rsidP="00081152">
      <w:pPr>
        <w:spacing w:line="360" w:lineRule="auto"/>
        <w:jc w:val="both"/>
        <w:rPr>
          <w:rFonts w:ascii="Book Antiqua" w:hAnsi="Book Antiqua"/>
        </w:rPr>
      </w:pPr>
      <w:proofErr w:type="gramStart"/>
      <w:r w:rsidRPr="00754044">
        <w:rPr>
          <w:rFonts w:ascii="Book Antiqua" w:eastAsia="Book Antiqua" w:hAnsi="Book Antiqua" w:cs="Book Antiqua"/>
          <w:color w:val="000000"/>
        </w:rPr>
        <w:t xml:space="preserve">11 </w:t>
      </w:r>
      <w:proofErr w:type="spellStart"/>
      <w:r w:rsidRPr="00754044">
        <w:rPr>
          <w:rFonts w:ascii="Book Antiqua" w:eastAsia="Book Antiqua" w:hAnsi="Book Antiqua" w:cs="Book Antiqua"/>
          <w:b/>
          <w:bCs/>
          <w:color w:val="000000"/>
        </w:rPr>
        <w:t>Blachier</w:t>
      </w:r>
      <w:proofErr w:type="spellEnd"/>
      <w:r w:rsidRPr="00754044">
        <w:rPr>
          <w:rFonts w:ascii="Book Antiqua" w:eastAsia="Book Antiqua" w:hAnsi="Book Antiqua" w:cs="Book Antiqua"/>
          <w:b/>
          <w:bCs/>
          <w:color w:val="000000"/>
        </w:rPr>
        <w:t xml:space="preserve"> M</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Leleu</w:t>
      </w:r>
      <w:proofErr w:type="spellEnd"/>
      <w:r w:rsidRPr="00754044">
        <w:rPr>
          <w:rFonts w:ascii="Book Antiqua" w:eastAsia="Book Antiqua" w:hAnsi="Book Antiqua" w:cs="Book Antiqua"/>
          <w:color w:val="000000"/>
        </w:rPr>
        <w:t xml:space="preserve"> H, Peck-</w:t>
      </w:r>
      <w:proofErr w:type="spellStart"/>
      <w:r w:rsidRPr="00754044">
        <w:rPr>
          <w:rFonts w:ascii="Book Antiqua" w:eastAsia="Book Antiqua" w:hAnsi="Book Antiqua" w:cs="Book Antiqua"/>
          <w:color w:val="000000"/>
        </w:rPr>
        <w:t>Radosavljevic</w:t>
      </w:r>
      <w:proofErr w:type="spellEnd"/>
      <w:r w:rsidRPr="00754044">
        <w:rPr>
          <w:rFonts w:ascii="Book Antiqua" w:eastAsia="Book Antiqua" w:hAnsi="Book Antiqua" w:cs="Book Antiqua"/>
          <w:color w:val="000000"/>
        </w:rPr>
        <w:t xml:space="preserve"> M, Valla DC, </w:t>
      </w:r>
      <w:proofErr w:type="spellStart"/>
      <w:r w:rsidRPr="00754044">
        <w:rPr>
          <w:rFonts w:ascii="Book Antiqua" w:eastAsia="Book Antiqua" w:hAnsi="Book Antiqua" w:cs="Book Antiqua"/>
          <w:color w:val="000000"/>
        </w:rPr>
        <w:t>Roudot-Thoraval</w:t>
      </w:r>
      <w:proofErr w:type="spellEnd"/>
      <w:r w:rsidRPr="00754044">
        <w:rPr>
          <w:rFonts w:ascii="Book Antiqua" w:eastAsia="Book Antiqua" w:hAnsi="Book Antiqua" w:cs="Book Antiqua"/>
          <w:color w:val="000000"/>
        </w:rPr>
        <w:t xml:space="preserve"> F.</w:t>
      </w:r>
      <w:proofErr w:type="gramEnd"/>
      <w:r w:rsidRPr="00754044">
        <w:rPr>
          <w:rFonts w:ascii="Book Antiqua" w:eastAsia="Book Antiqua" w:hAnsi="Book Antiqua" w:cs="Book Antiqua"/>
          <w:color w:val="000000"/>
        </w:rPr>
        <w:t xml:space="preserve"> The burden of liver disease in Europe: a review of available epidemiological data. </w:t>
      </w:r>
      <w:r w:rsidRPr="00754044">
        <w:rPr>
          <w:rFonts w:ascii="Book Antiqua" w:eastAsia="Book Antiqua" w:hAnsi="Book Antiqua" w:cs="Book Antiqua"/>
          <w:i/>
          <w:iCs/>
          <w:color w:val="000000"/>
        </w:rPr>
        <w:t xml:space="preserve">J </w:t>
      </w:r>
      <w:proofErr w:type="spellStart"/>
      <w:r w:rsidRPr="00754044">
        <w:rPr>
          <w:rFonts w:ascii="Book Antiqua" w:eastAsia="Book Antiqua" w:hAnsi="Book Antiqua" w:cs="Book Antiqua"/>
          <w:i/>
          <w:iCs/>
          <w:color w:val="000000"/>
        </w:rPr>
        <w:t>Hepatol</w:t>
      </w:r>
      <w:proofErr w:type="spellEnd"/>
      <w:r w:rsidRPr="00754044">
        <w:rPr>
          <w:rFonts w:ascii="Book Antiqua" w:eastAsia="Book Antiqua" w:hAnsi="Book Antiqua" w:cs="Book Antiqua"/>
          <w:color w:val="000000"/>
        </w:rPr>
        <w:t xml:space="preserve"> 2013; </w:t>
      </w:r>
      <w:r w:rsidRPr="00754044">
        <w:rPr>
          <w:rFonts w:ascii="Book Antiqua" w:eastAsia="Book Antiqua" w:hAnsi="Book Antiqua" w:cs="Book Antiqua"/>
          <w:b/>
          <w:bCs/>
          <w:color w:val="000000"/>
        </w:rPr>
        <w:t>58</w:t>
      </w:r>
      <w:r w:rsidRPr="00754044">
        <w:rPr>
          <w:rFonts w:ascii="Book Antiqua" w:eastAsia="Book Antiqua" w:hAnsi="Book Antiqua" w:cs="Book Antiqua"/>
          <w:color w:val="000000"/>
        </w:rPr>
        <w:t>: 593-608 [PMID: 23419824 DOI: 10.1016/j.jhep.2012.12.005</w:t>
      </w:r>
      <w:r w:rsidR="007267BC" w:rsidRPr="00754044">
        <w:rPr>
          <w:rFonts w:ascii="Book Antiqua" w:eastAsia="Book Antiqua" w:hAnsi="Book Antiqua" w:cs="Book Antiqua"/>
          <w:color w:val="000000"/>
        </w:rPr>
        <w:t>]</w:t>
      </w:r>
    </w:p>
    <w:p w14:paraId="64040F29" w14:textId="7D376496" w:rsidR="00A77B3E" w:rsidRPr="00754044" w:rsidRDefault="00EA50E3" w:rsidP="00081152">
      <w:pPr>
        <w:spacing w:line="360" w:lineRule="auto"/>
        <w:jc w:val="both"/>
        <w:rPr>
          <w:rFonts w:ascii="Book Antiqua" w:hAnsi="Book Antiqua"/>
        </w:rPr>
      </w:pPr>
      <w:proofErr w:type="gramStart"/>
      <w:r w:rsidRPr="00754044">
        <w:rPr>
          <w:rFonts w:ascii="Book Antiqua" w:eastAsia="Book Antiqua" w:hAnsi="Book Antiqua" w:cs="Book Antiqua"/>
          <w:color w:val="000000"/>
        </w:rPr>
        <w:t>1</w:t>
      </w:r>
      <w:r w:rsidR="00725875" w:rsidRPr="00754044">
        <w:rPr>
          <w:rFonts w:ascii="Book Antiqua" w:eastAsia="Book Antiqua" w:hAnsi="Book Antiqua" w:cs="Book Antiqua"/>
          <w:color w:val="000000"/>
        </w:rPr>
        <w:t>2</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b/>
          <w:bCs/>
          <w:color w:val="000000"/>
        </w:rPr>
        <w:t>Schuppan</w:t>
      </w:r>
      <w:proofErr w:type="spellEnd"/>
      <w:r w:rsidRPr="00754044">
        <w:rPr>
          <w:rFonts w:ascii="Book Antiqua" w:eastAsia="Book Antiqua" w:hAnsi="Book Antiqua" w:cs="Book Antiqua"/>
          <w:b/>
          <w:bCs/>
          <w:color w:val="000000"/>
        </w:rPr>
        <w:t xml:space="preserve"> D</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Ruehl</w:t>
      </w:r>
      <w:proofErr w:type="spellEnd"/>
      <w:r w:rsidRPr="00754044">
        <w:rPr>
          <w:rFonts w:ascii="Book Antiqua" w:eastAsia="Book Antiqua" w:hAnsi="Book Antiqua" w:cs="Book Antiqua"/>
          <w:color w:val="000000"/>
        </w:rPr>
        <w:t xml:space="preserve"> M, </w:t>
      </w:r>
      <w:proofErr w:type="spellStart"/>
      <w:r w:rsidRPr="00754044">
        <w:rPr>
          <w:rFonts w:ascii="Book Antiqua" w:eastAsia="Book Antiqua" w:hAnsi="Book Antiqua" w:cs="Book Antiqua"/>
          <w:color w:val="000000"/>
        </w:rPr>
        <w:t>Somasundaram</w:t>
      </w:r>
      <w:proofErr w:type="spellEnd"/>
      <w:r w:rsidRPr="00754044">
        <w:rPr>
          <w:rFonts w:ascii="Book Antiqua" w:eastAsia="Book Antiqua" w:hAnsi="Book Antiqua" w:cs="Book Antiqua"/>
          <w:color w:val="000000"/>
        </w:rPr>
        <w:t xml:space="preserve"> R, Hahn EG.</w:t>
      </w:r>
      <w:proofErr w:type="gramEnd"/>
      <w:r w:rsidRPr="00754044">
        <w:rPr>
          <w:rFonts w:ascii="Book Antiqua" w:eastAsia="Book Antiqua" w:hAnsi="Book Antiqua" w:cs="Book Antiqua"/>
          <w:color w:val="000000"/>
        </w:rPr>
        <w:t xml:space="preserve"> </w:t>
      </w:r>
      <w:proofErr w:type="gramStart"/>
      <w:r w:rsidRPr="00754044">
        <w:rPr>
          <w:rFonts w:ascii="Book Antiqua" w:eastAsia="Book Antiqua" w:hAnsi="Book Antiqua" w:cs="Book Antiqua"/>
          <w:color w:val="000000"/>
        </w:rPr>
        <w:t xml:space="preserve">Matrix as a modulator of hepatic </w:t>
      </w:r>
      <w:proofErr w:type="spellStart"/>
      <w:r w:rsidRPr="00754044">
        <w:rPr>
          <w:rFonts w:ascii="Book Antiqua" w:eastAsia="Book Antiqua" w:hAnsi="Book Antiqua" w:cs="Book Antiqua"/>
          <w:color w:val="000000"/>
        </w:rPr>
        <w:t>fibrogenesis</w:t>
      </w:r>
      <w:proofErr w:type="spellEnd"/>
      <w:r w:rsidRPr="00754044">
        <w:rPr>
          <w:rFonts w:ascii="Book Antiqua" w:eastAsia="Book Antiqua" w:hAnsi="Book Antiqua" w:cs="Book Antiqua"/>
          <w:color w:val="000000"/>
        </w:rPr>
        <w:t>.</w:t>
      </w:r>
      <w:proofErr w:type="gramEnd"/>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i/>
          <w:iCs/>
          <w:color w:val="000000"/>
        </w:rPr>
        <w:t>Semin</w:t>
      </w:r>
      <w:proofErr w:type="spellEnd"/>
      <w:r w:rsidRPr="00754044">
        <w:rPr>
          <w:rFonts w:ascii="Book Antiqua" w:eastAsia="Book Antiqua" w:hAnsi="Book Antiqua" w:cs="Book Antiqua"/>
          <w:i/>
          <w:iCs/>
          <w:color w:val="000000"/>
        </w:rPr>
        <w:t xml:space="preserve"> Liver Dis</w:t>
      </w:r>
      <w:r w:rsidRPr="00754044">
        <w:rPr>
          <w:rFonts w:ascii="Book Antiqua" w:eastAsia="Book Antiqua" w:hAnsi="Book Antiqua" w:cs="Book Antiqua"/>
          <w:color w:val="000000"/>
        </w:rPr>
        <w:t xml:space="preserve"> 2001; </w:t>
      </w:r>
      <w:r w:rsidRPr="00754044">
        <w:rPr>
          <w:rFonts w:ascii="Book Antiqua" w:eastAsia="Book Antiqua" w:hAnsi="Book Antiqua" w:cs="Book Antiqua"/>
          <w:b/>
          <w:bCs/>
          <w:color w:val="000000"/>
        </w:rPr>
        <w:t>21</w:t>
      </w:r>
      <w:r w:rsidRPr="00754044">
        <w:rPr>
          <w:rFonts w:ascii="Book Antiqua" w:eastAsia="Book Antiqua" w:hAnsi="Book Antiqua" w:cs="Book Antiqua"/>
          <w:color w:val="000000"/>
        </w:rPr>
        <w:t>: 351-372 [PMID: 11586465 DOI: 10.1055/s-2001-17556</w:t>
      </w:r>
      <w:r w:rsidR="007267BC" w:rsidRPr="00754044">
        <w:rPr>
          <w:rFonts w:ascii="Book Antiqua" w:eastAsia="Book Antiqua" w:hAnsi="Book Antiqua" w:cs="Book Antiqua"/>
          <w:color w:val="000000"/>
        </w:rPr>
        <w:t>]</w:t>
      </w:r>
    </w:p>
    <w:p w14:paraId="0AC67928" w14:textId="511ACB8C"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1</w:t>
      </w:r>
      <w:r w:rsidR="00725875" w:rsidRPr="00754044">
        <w:rPr>
          <w:rFonts w:ascii="Book Antiqua" w:eastAsia="Book Antiqua" w:hAnsi="Book Antiqua" w:cs="Book Antiqua"/>
          <w:color w:val="000000"/>
        </w:rPr>
        <w:t>3</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b/>
          <w:bCs/>
          <w:color w:val="000000"/>
        </w:rPr>
        <w:t>Bonis</w:t>
      </w:r>
      <w:proofErr w:type="spellEnd"/>
      <w:r w:rsidRPr="00754044">
        <w:rPr>
          <w:rFonts w:ascii="Book Antiqua" w:eastAsia="Book Antiqua" w:hAnsi="Book Antiqua" w:cs="Book Antiqua"/>
          <w:b/>
          <w:bCs/>
          <w:color w:val="000000"/>
        </w:rPr>
        <w:t xml:space="preserve"> PA</w:t>
      </w:r>
      <w:r w:rsidRPr="00754044">
        <w:rPr>
          <w:rFonts w:ascii="Book Antiqua" w:eastAsia="Book Antiqua" w:hAnsi="Book Antiqua" w:cs="Book Antiqua"/>
          <w:color w:val="000000"/>
        </w:rPr>
        <w:t xml:space="preserve">, Friedman SL, Kaplan MM. Is liver fibrosis reversible? </w:t>
      </w:r>
      <w:r w:rsidRPr="00754044">
        <w:rPr>
          <w:rFonts w:ascii="Book Antiqua" w:eastAsia="Book Antiqua" w:hAnsi="Book Antiqua" w:cs="Book Antiqua"/>
          <w:i/>
          <w:iCs/>
          <w:color w:val="000000"/>
        </w:rPr>
        <w:t xml:space="preserve">N </w:t>
      </w:r>
      <w:proofErr w:type="spellStart"/>
      <w:r w:rsidRPr="00754044">
        <w:rPr>
          <w:rFonts w:ascii="Book Antiqua" w:eastAsia="Book Antiqua" w:hAnsi="Book Antiqua" w:cs="Book Antiqua"/>
          <w:i/>
          <w:iCs/>
          <w:color w:val="000000"/>
        </w:rPr>
        <w:t>Engl</w:t>
      </w:r>
      <w:proofErr w:type="spellEnd"/>
      <w:r w:rsidRPr="00754044">
        <w:rPr>
          <w:rFonts w:ascii="Book Antiqua" w:eastAsia="Book Antiqua" w:hAnsi="Book Antiqua" w:cs="Book Antiqua"/>
          <w:i/>
          <w:iCs/>
          <w:color w:val="000000"/>
        </w:rPr>
        <w:t xml:space="preserve"> J Med</w:t>
      </w:r>
      <w:r w:rsidRPr="00754044">
        <w:rPr>
          <w:rFonts w:ascii="Book Antiqua" w:eastAsia="Book Antiqua" w:hAnsi="Book Antiqua" w:cs="Book Antiqua"/>
          <w:color w:val="000000"/>
        </w:rPr>
        <w:t xml:space="preserve"> 2001; </w:t>
      </w:r>
      <w:r w:rsidRPr="00754044">
        <w:rPr>
          <w:rFonts w:ascii="Book Antiqua" w:eastAsia="Book Antiqua" w:hAnsi="Book Antiqua" w:cs="Book Antiqua"/>
          <w:b/>
          <w:bCs/>
          <w:color w:val="000000"/>
        </w:rPr>
        <w:t>344</w:t>
      </w:r>
      <w:r w:rsidRPr="00754044">
        <w:rPr>
          <w:rFonts w:ascii="Book Antiqua" w:eastAsia="Book Antiqua" w:hAnsi="Book Antiqua" w:cs="Book Antiqua"/>
          <w:color w:val="000000"/>
        </w:rPr>
        <w:t>: 452-454 [PMID: 11172184 DOI: 10.1056/NEJM200102083440610</w:t>
      </w:r>
      <w:r w:rsidR="007267BC" w:rsidRPr="00754044">
        <w:rPr>
          <w:rFonts w:ascii="Book Antiqua" w:eastAsia="Book Antiqua" w:hAnsi="Book Antiqua" w:cs="Book Antiqua"/>
          <w:color w:val="000000"/>
        </w:rPr>
        <w:t>]</w:t>
      </w:r>
    </w:p>
    <w:p w14:paraId="7B229E2A" w14:textId="2AE49963"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1</w:t>
      </w:r>
      <w:r w:rsidR="00725875" w:rsidRPr="00754044">
        <w:rPr>
          <w:rFonts w:ascii="Book Antiqua" w:eastAsia="Book Antiqua" w:hAnsi="Book Antiqua" w:cs="Book Antiqua"/>
          <w:color w:val="000000"/>
        </w:rPr>
        <w:t>4</w:t>
      </w:r>
      <w:r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Shen X</w:t>
      </w:r>
      <w:r w:rsidRPr="00754044">
        <w:rPr>
          <w:rFonts w:ascii="Book Antiqua" w:eastAsia="Book Antiqua" w:hAnsi="Book Antiqua" w:cs="Book Antiqua"/>
          <w:color w:val="000000"/>
        </w:rPr>
        <w:t xml:space="preserve">, Cheng S, Peng Y, Song H, Li H. Attenuation of early liver fibrosis by herbal compound </w:t>
      </w:r>
      <w:r w:rsidR="001275E2" w:rsidRPr="00754044">
        <w:rPr>
          <w:rFonts w:ascii="Book Antiqua" w:eastAsia="Book Antiqua" w:hAnsi="Book Antiqua" w:cs="Book Antiqua"/>
          <w:color w:val="000000"/>
        </w:rPr>
        <w:t>“</w:t>
      </w:r>
      <w:proofErr w:type="spellStart"/>
      <w:r w:rsidRPr="00754044">
        <w:rPr>
          <w:rFonts w:ascii="Book Antiqua" w:eastAsia="Book Antiqua" w:hAnsi="Book Antiqua" w:cs="Book Antiqua"/>
          <w:color w:val="000000"/>
        </w:rPr>
        <w:t>Diwu</w:t>
      </w:r>
      <w:proofErr w:type="spellEnd"/>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Yanggan</w:t>
      </w:r>
      <w:proofErr w:type="spellEnd"/>
      <w:r w:rsidR="001275E2" w:rsidRPr="00754044">
        <w:rPr>
          <w:rFonts w:ascii="Book Antiqua" w:eastAsia="Book Antiqua" w:hAnsi="Book Antiqua" w:cs="Book Antiqua"/>
          <w:color w:val="000000"/>
        </w:rPr>
        <w:t>”</w:t>
      </w:r>
      <w:r w:rsidRPr="00754044">
        <w:rPr>
          <w:rFonts w:ascii="Book Antiqua" w:eastAsia="Book Antiqua" w:hAnsi="Book Antiqua" w:cs="Book Antiqua"/>
          <w:color w:val="000000"/>
        </w:rPr>
        <w:t xml:space="preserve"> through modulating the balance between epithelial-to-mesenchymal transition and mesenchymal-to-epithelial transition. </w:t>
      </w:r>
      <w:r w:rsidRPr="00754044">
        <w:rPr>
          <w:rFonts w:ascii="Book Antiqua" w:eastAsia="Book Antiqua" w:hAnsi="Book Antiqua" w:cs="Book Antiqua"/>
          <w:i/>
          <w:iCs/>
          <w:color w:val="000000"/>
        </w:rPr>
        <w:t xml:space="preserve">BMC Complement </w:t>
      </w:r>
      <w:proofErr w:type="spellStart"/>
      <w:r w:rsidRPr="00754044">
        <w:rPr>
          <w:rFonts w:ascii="Book Antiqua" w:eastAsia="Book Antiqua" w:hAnsi="Book Antiqua" w:cs="Book Antiqua"/>
          <w:i/>
          <w:iCs/>
          <w:color w:val="000000"/>
        </w:rPr>
        <w:t>Altern</w:t>
      </w:r>
      <w:proofErr w:type="spellEnd"/>
      <w:r w:rsidRPr="00754044">
        <w:rPr>
          <w:rFonts w:ascii="Book Antiqua" w:eastAsia="Book Antiqua" w:hAnsi="Book Antiqua" w:cs="Book Antiqua"/>
          <w:i/>
          <w:iCs/>
          <w:color w:val="000000"/>
        </w:rPr>
        <w:t xml:space="preserve"> Med</w:t>
      </w:r>
      <w:r w:rsidRPr="00754044">
        <w:rPr>
          <w:rFonts w:ascii="Book Antiqua" w:eastAsia="Book Antiqua" w:hAnsi="Book Antiqua" w:cs="Book Antiqua"/>
          <w:color w:val="000000"/>
        </w:rPr>
        <w:t xml:space="preserve"> 2014; </w:t>
      </w:r>
      <w:r w:rsidRPr="00754044">
        <w:rPr>
          <w:rFonts w:ascii="Book Antiqua" w:eastAsia="Book Antiqua" w:hAnsi="Book Antiqua" w:cs="Book Antiqua"/>
          <w:b/>
          <w:bCs/>
          <w:color w:val="000000"/>
        </w:rPr>
        <w:t>14</w:t>
      </w:r>
      <w:r w:rsidRPr="00754044">
        <w:rPr>
          <w:rFonts w:ascii="Book Antiqua" w:eastAsia="Book Antiqua" w:hAnsi="Book Antiqua" w:cs="Book Antiqua"/>
          <w:color w:val="000000"/>
        </w:rPr>
        <w:t>: 418 [PMID: 25345787 DOI: 10.1186/1472-6882-14-418</w:t>
      </w:r>
      <w:r w:rsidR="007267BC" w:rsidRPr="00754044">
        <w:rPr>
          <w:rFonts w:ascii="Book Antiqua" w:eastAsia="Book Antiqua" w:hAnsi="Book Antiqua" w:cs="Book Antiqua"/>
          <w:color w:val="000000"/>
        </w:rPr>
        <w:t>]</w:t>
      </w:r>
    </w:p>
    <w:p w14:paraId="7A1A98A8" w14:textId="67BDC118"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lastRenderedPageBreak/>
        <w:t>1</w:t>
      </w:r>
      <w:r w:rsidR="00725875" w:rsidRPr="00754044">
        <w:rPr>
          <w:rFonts w:ascii="Book Antiqua" w:eastAsia="Book Antiqua" w:hAnsi="Book Antiqua" w:cs="Book Antiqua"/>
          <w:color w:val="000000"/>
        </w:rPr>
        <w:t>5</w:t>
      </w:r>
      <w:r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Friedman SL</w:t>
      </w:r>
      <w:r w:rsidRPr="00754044">
        <w:rPr>
          <w:rFonts w:ascii="Book Antiqua" w:eastAsia="Book Antiqua" w:hAnsi="Book Antiqua" w:cs="Book Antiqua"/>
          <w:color w:val="000000"/>
        </w:rPr>
        <w:t xml:space="preserve">. Mechanisms of hepatic </w:t>
      </w:r>
      <w:proofErr w:type="spellStart"/>
      <w:r w:rsidRPr="00754044">
        <w:rPr>
          <w:rFonts w:ascii="Book Antiqua" w:eastAsia="Book Antiqua" w:hAnsi="Book Antiqua" w:cs="Book Antiqua"/>
          <w:color w:val="000000"/>
        </w:rPr>
        <w:t>fibrogenesis</w:t>
      </w:r>
      <w:proofErr w:type="spellEnd"/>
      <w:r w:rsidRPr="00754044">
        <w:rPr>
          <w:rFonts w:ascii="Book Antiqua" w:eastAsia="Book Antiqua" w:hAnsi="Book Antiqua" w:cs="Book Antiqua"/>
          <w:color w:val="000000"/>
        </w:rPr>
        <w:t xml:space="preserve">. </w:t>
      </w:r>
      <w:r w:rsidRPr="00754044">
        <w:rPr>
          <w:rFonts w:ascii="Book Antiqua" w:eastAsia="Book Antiqua" w:hAnsi="Book Antiqua" w:cs="Book Antiqua"/>
          <w:i/>
          <w:iCs/>
          <w:color w:val="000000"/>
        </w:rPr>
        <w:t>Gastroenterology</w:t>
      </w:r>
      <w:r w:rsidRPr="00754044">
        <w:rPr>
          <w:rFonts w:ascii="Book Antiqua" w:eastAsia="Book Antiqua" w:hAnsi="Book Antiqua" w:cs="Book Antiqua"/>
          <w:color w:val="000000"/>
        </w:rPr>
        <w:t xml:space="preserve"> 2008; </w:t>
      </w:r>
      <w:r w:rsidRPr="00754044">
        <w:rPr>
          <w:rFonts w:ascii="Book Antiqua" w:eastAsia="Book Antiqua" w:hAnsi="Book Antiqua" w:cs="Book Antiqua"/>
          <w:b/>
          <w:bCs/>
          <w:color w:val="000000"/>
        </w:rPr>
        <w:t>134</w:t>
      </w:r>
      <w:r w:rsidRPr="00754044">
        <w:rPr>
          <w:rFonts w:ascii="Book Antiqua" w:eastAsia="Book Antiqua" w:hAnsi="Book Antiqua" w:cs="Book Antiqua"/>
          <w:color w:val="000000"/>
        </w:rPr>
        <w:t>: 1655-1669 [PMID: 18471545 DOI: 10.1053/j.gastro.2008.03.003</w:t>
      </w:r>
      <w:r w:rsidR="007267BC" w:rsidRPr="00754044">
        <w:rPr>
          <w:rFonts w:ascii="Book Antiqua" w:eastAsia="Book Antiqua" w:hAnsi="Book Antiqua" w:cs="Book Antiqua"/>
          <w:color w:val="000000"/>
        </w:rPr>
        <w:t>]</w:t>
      </w:r>
    </w:p>
    <w:p w14:paraId="695F5858" w14:textId="75A59673" w:rsidR="00A77B3E" w:rsidRPr="00754044" w:rsidRDefault="00EA50E3" w:rsidP="00081152">
      <w:pPr>
        <w:spacing w:line="360" w:lineRule="auto"/>
        <w:jc w:val="both"/>
        <w:rPr>
          <w:rFonts w:ascii="Book Antiqua" w:hAnsi="Book Antiqua"/>
        </w:rPr>
      </w:pPr>
      <w:proofErr w:type="gramStart"/>
      <w:r w:rsidRPr="00754044">
        <w:rPr>
          <w:rFonts w:ascii="Book Antiqua" w:eastAsia="Book Antiqua" w:hAnsi="Book Antiqua" w:cs="Book Antiqua"/>
          <w:color w:val="000000"/>
        </w:rPr>
        <w:t>1</w:t>
      </w:r>
      <w:r w:rsidR="00725875" w:rsidRPr="00754044">
        <w:rPr>
          <w:rFonts w:ascii="Book Antiqua" w:eastAsia="Book Antiqua" w:hAnsi="Book Antiqua" w:cs="Book Antiqua"/>
          <w:color w:val="000000"/>
        </w:rPr>
        <w:t>6</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b/>
          <w:bCs/>
          <w:color w:val="000000"/>
        </w:rPr>
        <w:t>Pinzani</w:t>
      </w:r>
      <w:proofErr w:type="spellEnd"/>
      <w:r w:rsidRPr="00754044">
        <w:rPr>
          <w:rFonts w:ascii="Book Antiqua" w:eastAsia="Book Antiqua" w:hAnsi="Book Antiqua" w:cs="Book Antiqua"/>
          <w:b/>
          <w:bCs/>
          <w:color w:val="000000"/>
        </w:rPr>
        <w:t xml:space="preserve"> M</w:t>
      </w:r>
      <w:r w:rsidRPr="00754044">
        <w:rPr>
          <w:rFonts w:ascii="Book Antiqua" w:eastAsia="Book Antiqua" w:hAnsi="Book Antiqua" w:cs="Book Antiqua"/>
          <w:color w:val="000000"/>
        </w:rPr>
        <w:t>. Liver fibrosis.</w:t>
      </w:r>
      <w:proofErr w:type="gramEnd"/>
      <w:r w:rsidRPr="00754044">
        <w:rPr>
          <w:rFonts w:ascii="Book Antiqua" w:eastAsia="Book Antiqua" w:hAnsi="Book Antiqua" w:cs="Book Antiqua"/>
          <w:color w:val="000000"/>
        </w:rPr>
        <w:t xml:space="preserve"> </w:t>
      </w:r>
      <w:r w:rsidRPr="00754044">
        <w:rPr>
          <w:rFonts w:ascii="Book Antiqua" w:eastAsia="Book Antiqua" w:hAnsi="Book Antiqua" w:cs="Book Antiqua"/>
          <w:i/>
          <w:iCs/>
          <w:color w:val="000000"/>
        </w:rPr>
        <w:t xml:space="preserve">Springer </w:t>
      </w:r>
      <w:proofErr w:type="spellStart"/>
      <w:r w:rsidRPr="00754044">
        <w:rPr>
          <w:rFonts w:ascii="Book Antiqua" w:eastAsia="Book Antiqua" w:hAnsi="Book Antiqua" w:cs="Book Antiqua"/>
          <w:i/>
          <w:iCs/>
          <w:color w:val="000000"/>
        </w:rPr>
        <w:t>Semin</w:t>
      </w:r>
      <w:proofErr w:type="spellEnd"/>
      <w:r w:rsidRPr="00754044">
        <w:rPr>
          <w:rFonts w:ascii="Book Antiqua" w:eastAsia="Book Antiqua" w:hAnsi="Book Antiqua" w:cs="Book Antiqua"/>
          <w:i/>
          <w:iCs/>
          <w:color w:val="000000"/>
        </w:rPr>
        <w:t xml:space="preserve"> </w:t>
      </w:r>
      <w:proofErr w:type="spellStart"/>
      <w:r w:rsidRPr="00754044">
        <w:rPr>
          <w:rFonts w:ascii="Book Antiqua" w:eastAsia="Book Antiqua" w:hAnsi="Book Antiqua" w:cs="Book Antiqua"/>
          <w:i/>
          <w:iCs/>
          <w:color w:val="000000"/>
        </w:rPr>
        <w:t>Immunopathol</w:t>
      </w:r>
      <w:proofErr w:type="spellEnd"/>
      <w:r w:rsidRPr="00754044">
        <w:rPr>
          <w:rFonts w:ascii="Book Antiqua" w:eastAsia="Book Antiqua" w:hAnsi="Book Antiqua" w:cs="Book Antiqua"/>
          <w:color w:val="000000"/>
        </w:rPr>
        <w:t xml:space="preserve"> 1999; </w:t>
      </w:r>
      <w:r w:rsidRPr="00754044">
        <w:rPr>
          <w:rFonts w:ascii="Book Antiqua" w:eastAsia="Book Antiqua" w:hAnsi="Book Antiqua" w:cs="Book Antiqua"/>
          <w:b/>
          <w:bCs/>
          <w:color w:val="000000"/>
        </w:rPr>
        <w:t>21</w:t>
      </w:r>
      <w:r w:rsidRPr="00754044">
        <w:rPr>
          <w:rFonts w:ascii="Book Antiqua" w:eastAsia="Book Antiqua" w:hAnsi="Book Antiqua" w:cs="Book Antiqua"/>
          <w:color w:val="000000"/>
        </w:rPr>
        <w:t>: 475-490 [PMID: 10945037 DOI: 10.1007/s002810000037</w:t>
      </w:r>
      <w:r w:rsidR="007267BC" w:rsidRPr="00754044">
        <w:rPr>
          <w:rFonts w:ascii="Book Antiqua" w:eastAsia="Book Antiqua" w:hAnsi="Book Antiqua" w:cs="Book Antiqua"/>
          <w:color w:val="000000"/>
        </w:rPr>
        <w:t>]</w:t>
      </w:r>
    </w:p>
    <w:p w14:paraId="09CD16CB" w14:textId="6C89A6B8"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1</w:t>
      </w:r>
      <w:r w:rsidR="00725875" w:rsidRPr="00754044">
        <w:rPr>
          <w:rFonts w:ascii="Book Antiqua" w:eastAsia="Book Antiqua" w:hAnsi="Book Antiqua" w:cs="Book Antiqua"/>
          <w:color w:val="000000"/>
        </w:rPr>
        <w:t>7</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b/>
          <w:bCs/>
          <w:color w:val="000000"/>
        </w:rPr>
        <w:t>Benyon</w:t>
      </w:r>
      <w:proofErr w:type="spellEnd"/>
      <w:r w:rsidRPr="00754044">
        <w:rPr>
          <w:rFonts w:ascii="Book Antiqua" w:eastAsia="Book Antiqua" w:hAnsi="Book Antiqua" w:cs="Book Antiqua"/>
          <w:b/>
          <w:bCs/>
          <w:color w:val="000000"/>
        </w:rPr>
        <w:t xml:space="preserve"> RC</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Iredale</w:t>
      </w:r>
      <w:proofErr w:type="spellEnd"/>
      <w:r w:rsidRPr="00754044">
        <w:rPr>
          <w:rFonts w:ascii="Book Antiqua" w:eastAsia="Book Antiqua" w:hAnsi="Book Antiqua" w:cs="Book Antiqua"/>
          <w:color w:val="000000"/>
        </w:rPr>
        <w:t xml:space="preserve"> JP. Is liver fibrosis reversible? </w:t>
      </w:r>
      <w:r w:rsidRPr="00754044">
        <w:rPr>
          <w:rFonts w:ascii="Book Antiqua" w:eastAsia="Book Antiqua" w:hAnsi="Book Antiqua" w:cs="Book Antiqua"/>
          <w:i/>
          <w:iCs/>
          <w:color w:val="000000"/>
        </w:rPr>
        <w:t>Gut</w:t>
      </w:r>
      <w:r w:rsidRPr="00754044">
        <w:rPr>
          <w:rFonts w:ascii="Book Antiqua" w:eastAsia="Book Antiqua" w:hAnsi="Book Antiqua" w:cs="Book Antiqua"/>
          <w:color w:val="000000"/>
        </w:rPr>
        <w:t xml:space="preserve"> 2000; </w:t>
      </w:r>
      <w:r w:rsidRPr="00754044">
        <w:rPr>
          <w:rFonts w:ascii="Book Antiqua" w:eastAsia="Book Antiqua" w:hAnsi="Book Antiqua" w:cs="Book Antiqua"/>
          <w:b/>
          <w:bCs/>
          <w:color w:val="000000"/>
        </w:rPr>
        <w:t>46</w:t>
      </w:r>
      <w:r w:rsidRPr="00754044">
        <w:rPr>
          <w:rFonts w:ascii="Book Antiqua" w:eastAsia="Book Antiqua" w:hAnsi="Book Antiqua" w:cs="Book Antiqua"/>
          <w:color w:val="000000"/>
        </w:rPr>
        <w:t>: 443-446 [PMID: 10716665 DOI: 10.1136/gut.46.4.443</w:t>
      </w:r>
      <w:r w:rsidR="007267BC" w:rsidRPr="00754044">
        <w:rPr>
          <w:rFonts w:ascii="Book Antiqua" w:eastAsia="Book Antiqua" w:hAnsi="Book Antiqua" w:cs="Book Antiqua"/>
          <w:color w:val="000000"/>
        </w:rPr>
        <w:t>]</w:t>
      </w:r>
    </w:p>
    <w:p w14:paraId="1BF00FAA" w14:textId="77CDE53D" w:rsidR="00A77B3E" w:rsidRPr="00754044" w:rsidRDefault="00EA50E3" w:rsidP="00081152">
      <w:pPr>
        <w:spacing w:line="360" w:lineRule="auto"/>
        <w:jc w:val="both"/>
        <w:rPr>
          <w:rFonts w:ascii="Book Antiqua" w:hAnsi="Book Antiqua"/>
        </w:rPr>
      </w:pPr>
      <w:proofErr w:type="gramStart"/>
      <w:r w:rsidRPr="00754044">
        <w:rPr>
          <w:rFonts w:ascii="Book Antiqua" w:eastAsia="Book Antiqua" w:hAnsi="Book Antiqua" w:cs="Book Antiqua"/>
          <w:color w:val="000000"/>
        </w:rPr>
        <w:t>1</w:t>
      </w:r>
      <w:r w:rsidR="00725875" w:rsidRPr="00754044">
        <w:rPr>
          <w:rFonts w:ascii="Book Antiqua" w:eastAsia="Book Antiqua" w:hAnsi="Book Antiqua" w:cs="Book Antiqua"/>
          <w:color w:val="000000"/>
        </w:rPr>
        <w:t>8</w:t>
      </w:r>
      <w:r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Arthur MJ</w:t>
      </w:r>
      <w:r w:rsidRPr="00754044">
        <w:rPr>
          <w:rFonts w:ascii="Book Antiqua" w:eastAsia="Book Antiqua" w:hAnsi="Book Antiqua" w:cs="Book Antiqua"/>
          <w:color w:val="000000"/>
        </w:rPr>
        <w:t>.</w:t>
      </w:r>
      <w:proofErr w:type="gramEnd"/>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Fibrogenesis</w:t>
      </w:r>
      <w:proofErr w:type="spellEnd"/>
      <w:r w:rsidRPr="00754044">
        <w:rPr>
          <w:rFonts w:ascii="Book Antiqua" w:eastAsia="Book Antiqua" w:hAnsi="Book Antiqua" w:cs="Book Antiqua"/>
          <w:color w:val="000000"/>
        </w:rPr>
        <w:t xml:space="preserve"> II. </w:t>
      </w:r>
      <w:proofErr w:type="gramStart"/>
      <w:r w:rsidRPr="00754044">
        <w:rPr>
          <w:rFonts w:ascii="Book Antiqua" w:eastAsia="Book Antiqua" w:hAnsi="Book Antiqua" w:cs="Book Antiqua"/>
          <w:color w:val="000000"/>
        </w:rPr>
        <w:t>Metalloproteinases and their inhibitors in liver fibrosis.</w:t>
      </w:r>
      <w:proofErr w:type="gramEnd"/>
      <w:r w:rsidRPr="00754044">
        <w:rPr>
          <w:rFonts w:ascii="Book Antiqua" w:eastAsia="Book Antiqua" w:hAnsi="Book Antiqua" w:cs="Book Antiqua"/>
          <w:color w:val="000000"/>
        </w:rPr>
        <w:t xml:space="preserve"> </w:t>
      </w:r>
      <w:r w:rsidRPr="00754044">
        <w:rPr>
          <w:rFonts w:ascii="Book Antiqua" w:eastAsia="Book Antiqua" w:hAnsi="Book Antiqua" w:cs="Book Antiqua"/>
          <w:i/>
          <w:iCs/>
          <w:color w:val="000000"/>
        </w:rPr>
        <w:t xml:space="preserve">Am J </w:t>
      </w:r>
      <w:proofErr w:type="spellStart"/>
      <w:r w:rsidRPr="00754044">
        <w:rPr>
          <w:rFonts w:ascii="Book Antiqua" w:eastAsia="Book Antiqua" w:hAnsi="Book Antiqua" w:cs="Book Antiqua"/>
          <w:i/>
          <w:iCs/>
          <w:color w:val="000000"/>
        </w:rPr>
        <w:t>Physiol</w:t>
      </w:r>
      <w:proofErr w:type="spellEnd"/>
      <w:r w:rsidRPr="00754044">
        <w:rPr>
          <w:rFonts w:ascii="Book Antiqua" w:eastAsia="Book Antiqua" w:hAnsi="Book Antiqua" w:cs="Book Antiqua"/>
          <w:i/>
          <w:iCs/>
          <w:color w:val="000000"/>
        </w:rPr>
        <w:t xml:space="preserve"> </w:t>
      </w:r>
      <w:proofErr w:type="spellStart"/>
      <w:r w:rsidRPr="00754044">
        <w:rPr>
          <w:rFonts w:ascii="Book Antiqua" w:eastAsia="Book Antiqua" w:hAnsi="Book Antiqua" w:cs="Book Antiqua"/>
          <w:i/>
          <w:iCs/>
          <w:color w:val="000000"/>
        </w:rPr>
        <w:t>Gastrointest</w:t>
      </w:r>
      <w:proofErr w:type="spellEnd"/>
      <w:r w:rsidRPr="00754044">
        <w:rPr>
          <w:rFonts w:ascii="Book Antiqua" w:eastAsia="Book Antiqua" w:hAnsi="Book Antiqua" w:cs="Book Antiqua"/>
          <w:i/>
          <w:iCs/>
          <w:color w:val="000000"/>
        </w:rPr>
        <w:t xml:space="preserve"> Liver </w:t>
      </w:r>
      <w:proofErr w:type="spellStart"/>
      <w:r w:rsidRPr="00754044">
        <w:rPr>
          <w:rFonts w:ascii="Book Antiqua" w:eastAsia="Book Antiqua" w:hAnsi="Book Antiqua" w:cs="Book Antiqua"/>
          <w:i/>
          <w:iCs/>
          <w:color w:val="000000"/>
        </w:rPr>
        <w:t>Physiol</w:t>
      </w:r>
      <w:proofErr w:type="spellEnd"/>
      <w:r w:rsidRPr="00754044">
        <w:rPr>
          <w:rFonts w:ascii="Book Antiqua" w:eastAsia="Book Antiqua" w:hAnsi="Book Antiqua" w:cs="Book Antiqua"/>
          <w:color w:val="000000"/>
        </w:rPr>
        <w:t xml:space="preserve"> 2000; </w:t>
      </w:r>
      <w:r w:rsidRPr="00754044">
        <w:rPr>
          <w:rFonts w:ascii="Book Antiqua" w:eastAsia="Book Antiqua" w:hAnsi="Book Antiqua" w:cs="Book Antiqua"/>
          <w:b/>
          <w:bCs/>
          <w:color w:val="000000"/>
        </w:rPr>
        <w:t>279</w:t>
      </w:r>
      <w:r w:rsidRPr="00754044">
        <w:rPr>
          <w:rFonts w:ascii="Book Antiqua" w:eastAsia="Book Antiqua" w:hAnsi="Book Antiqua" w:cs="Book Antiqua"/>
          <w:color w:val="000000"/>
        </w:rPr>
        <w:t>: G245-G249 [PMID: 10915630 DOI: 10.1152/ajpgi.2000.279.2.G245</w:t>
      </w:r>
      <w:r w:rsidR="007267BC" w:rsidRPr="00754044">
        <w:rPr>
          <w:rFonts w:ascii="Book Antiqua" w:eastAsia="Book Antiqua" w:hAnsi="Book Antiqua" w:cs="Book Antiqua"/>
          <w:color w:val="000000"/>
        </w:rPr>
        <w:t>]</w:t>
      </w:r>
    </w:p>
    <w:p w14:paraId="63959CC9" w14:textId="30E053DD" w:rsidR="00A77B3E" w:rsidRPr="00754044" w:rsidRDefault="00725875" w:rsidP="00081152">
      <w:pPr>
        <w:spacing w:line="360" w:lineRule="auto"/>
        <w:jc w:val="both"/>
        <w:rPr>
          <w:rFonts w:ascii="Book Antiqua" w:hAnsi="Book Antiqua"/>
        </w:rPr>
      </w:pPr>
      <w:r w:rsidRPr="00754044">
        <w:rPr>
          <w:rFonts w:ascii="Book Antiqua" w:eastAsia="Book Antiqua" w:hAnsi="Book Antiqua" w:cs="Book Antiqua"/>
          <w:color w:val="000000"/>
        </w:rPr>
        <w:t>19</w:t>
      </w:r>
      <w:r w:rsidR="00EA50E3" w:rsidRPr="00754044">
        <w:rPr>
          <w:rFonts w:ascii="Book Antiqua" w:eastAsia="Book Antiqua" w:hAnsi="Book Antiqua" w:cs="Book Antiqua"/>
          <w:color w:val="000000"/>
        </w:rPr>
        <w:t xml:space="preserve"> </w:t>
      </w:r>
      <w:proofErr w:type="spellStart"/>
      <w:r w:rsidR="00EA50E3" w:rsidRPr="00754044">
        <w:rPr>
          <w:rFonts w:ascii="Book Antiqua" w:eastAsia="Book Antiqua" w:hAnsi="Book Antiqua" w:cs="Book Antiqua"/>
          <w:b/>
          <w:bCs/>
          <w:color w:val="000000"/>
        </w:rPr>
        <w:t>Gäbele</w:t>
      </w:r>
      <w:proofErr w:type="spellEnd"/>
      <w:r w:rsidR="00EA50E3" w:rsidRPr="00754044">
        <w:rPr>
          <w:rFonts w:ascii="Book Antiqua" w:eastAsia="Book Antiqua" w:hAnsi="Book Antiqua" w:cs="Book Antiqua"/>
          <w:b/>
          <w:bCs/>
          <w:color w:val="000000"/>
        </w:rPr>
        <w:t xml:space="preserve"> E</w:t>
      </w:r>
      <w:r w:rsidR="00EA50E3" w:rsidRPr="00754044">
        <w:rPr>
          <w:rFonts w:ascii="Book Antiqua" w:eastAsia="Book Antiqua" w:hAnsi="Book Antiqua" w:cs="Book Antiqua"/>
          <w:color w:val="000000"/>
        </w:rPr>
        <w:t xml:space="preserve">, Brenner DA, </w:t>
      </w:r>
      <w:proofErr w:type="spellStart"/>
      <w:r w:rsidR="00EA50E3" w:rsidRPr="00754044">
        <w:rPr>
          <w:rFonts w:ascii="Book Antiqua" w:eastAsia="Book Antiqua" w:hAnsi="Book Antiqua" w:cs="Book Antiqua"/>
          <w:color w:val="000000"/>
        </w:rPr>
        <w:t>Rippe</w:t>
      </w:r>
      <w:proofErr w:type="spellEnd"/>
      <w:r w:rsidR="00EA50E3" w:rsidRPr="00754044">
        <w:rPr>
          <w:rFonts w:ascii="Book Antiqua" w:eastAsia="Book Antiqua" w:hAnsi="Book Antiqua" w:cs="Book Antiqua"/>
          <w:color w:val="000000"/>
        </w:rPr>
        <w:t xml:space="preserve"> RA. Liver fibrosis: signals leading to the amplification of the </w:t>
      </w:r>
      <w:proofErr w:type="spellStart"/>
      <w:r w:rsidR="00EA50E3" w:rsidRPr="00754044">
        <w:rPr>
          <w:rFonts w:ascii="Book Antiqua" w:eastAsia="Book Antiqua" w:hAnsi="Book Antiqua" w:cs="Book Antiqua"/>
          <w:color w:val="000000"/>
        </w:rPr>
        <w:t>fibrogenic</w:t>
      </w:r>
      <w:proofErr w:type="spellEnd"/>
      <w:r w:rsidR="00EA50E3" w:rsidRPr="00754044">
        <w:rPr>
          <w:rFonts w:ascii="Book Antiqua" w:eastAsia="Book Antiqua" w:hAnsi="Book Antiqua" w:cs="Book Antiqua"/>
          <w:color w:val="000000"/>
        </w:rPr>
        <w:t xml:space="preserve"> hepatic stellate cell. </w:t>
      </w:r>
      <w:r w:rsidR="00EA50E3" w:rsidRPr="00754044">
        <w:rPr>
          <w:rFonts w:ascii="Book Antiqua" w:eastAsia="Book Antiqua" w:hAnsi="Book Antiqua" w:cs="Book Antiqua"/>
          <w:i/>
          <w:iCs/>
          <w:color w:val="000000"/>
        </w:rPr>
        <w:t xml:space="preserve">Front </w:t>
      </w:r>
      <w:proofErr w:type="spellStart"/>
      <w:r w:rsidR="00EA50E3" w:rsidRPr="00754044">
        <w:rPr>
          <w:rFonts w:ascii="Book Antiqua" w:eastAsia="Book Antiqua" w:hAnsi="Book Antiqua" w:cs="Book Antiqua"/>
          <w:i/>
          <w:iCs/>
          <w:color w:val="000000"/>
        </w:rPr>
        <w:t>Biosci</w:t>
      </w:r>
      <w:proofErr w:type="spellEnd"/>
      <w:r w:rsidR="00EA50E3" w:rsidRPr="00754044">
        <w:rPr>
          <w:rFonts w:ascii="Book Antiqua" w:eastAsia="Book Antiqua" w:hAnsi="Book Antiqua" w:cs="Book Antiqua"/>
          <w:color w:val="000000"/>
        </w:rPr>
        <w:t xml:space="preserve"> 2003; </w:t>
      </w:r>
      <w:r w:rsidR="00EA50E3" w:rsidRPr="00754044">
        <w:rPr>
          <w:rFonts w:ascii="Book Antiqua" w:eastAsia="Book Antiqua" w:hAnsi="Book Antiqua" w:cs="Book Antiqua"/>
          <w:b/>
          <w:bCs/>
          <w:color w:val="000000"/>
        </w:rPr>
        <w:t>8</w:t>
      </w:r>
      <w:r w:rsidR="00EA50E3" w:rsidRPr="00754044">
        <w:rPr>
          <w:rFonts w:ascii="Book Antiqua" w:eastAsia="Book Antiqua" w:hAnsi="Book Antiqua" w:cs="Book Antiqua"/>
          <w:color w:val="000000"/>
        </w:rPr>
        <w:t>: d69-d77 [PMID: 12456323 DOI: 10.2741/887</w:t>
      </w:r>
      <w:r w:rsidR="007267BC" w:rsidRPr="00754044">
        <w:rPr>
          <w:rFonts w:ascii="Book Antiqua" w:eastAsia="Book Antiqua" w:hAnsi="Book Antiqua" w:cs="Book Antiqua"/>
          <w:color w:val="000000"/>
        </w:rPr>
        <w:t>]</w:t>
      </w:r>
    </w:p>
    <w:p w14:paraId="7DACB56A" w14:textId="28FE251F"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2</w:t>
      </w:r>
      <w:r w:rsidR="00725875" w:rsidRPr="00754044">
        <w:rPr>
          <w:rFonts w:ascii="Book Antiqua" w:eastAsia="Book Antiqua" w:hAnsi="Book Antiqua" w:cs="Book Antiqua"/>
          <w:color w:val="000000"/>
        </w:rPr>
        <w:t>0</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b/>
          <w:bCs/>
          <w:color w:val="000000"/>
        </w:rPr>
        <w:t>Milani</w:t>
      </w:r>
      <w:proofErr w:type="spellEnd"/>
      <w:r w:rsidRPr="00754044">
        <w:rPr>
          <w:rFonts w:ascii="Book Antiqua" w:eastAsia="Book Antiqua" w:hAnsi="Book Antiqua" w:cs="Book Antiqua"/>
          <w:b/>
          <w:bCs/>
          <w:color w:val="000000"/>
        </w:rPr>
        <w:t xml:space="preserve"> S</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Herbst</w:t>
      </w:r>
      <w:proofErr w:type="spellEnd"/>
      <w:r w:rsidRPr="00754044">
        <w:rPr>
          <w:rFonts w:ascii="Book Antiqua" w:eastAsia="Book Antiqua" w:hAnsi="Book Antiqua" w:cs="Book Antiqua"/>
          <w:color w:val="000000"/>
        </w:rPr>
        <w:t xml:space="preserve"> H, </w:t>
      </w:r>
      <w:proofErr w:type="spellStart"/>
      <w:r w:rsidRPr="00754044">
        <w:rPr>
          <w:rFonts w:ascii="Book Antiqua" w:eastAsia="Book Antiqua" w:hAnsi="Book Antiqua" w:cs="Book Antiqua"/>
          <w:color w:val="000000"/>
        </w:rPr>
        <w:t>Schuppan</w:t>
      </w:r>
      <w:proofErr w:type="spellEnd"/>
      <w:r w:rsidRPr="00754044">
        <w:rPr>
          <w:rFonts w:ascii="Book Antiqua" w:eastAsia="Book Antiqua" w:hAnsi="Book Antiqua" w:cs="Book Antiqua"/>
          <w:color w:val="000000"/>
        </w:rPr>
        <w:t xml:space="preserve"> D, Kim KY, </w:t>
      </w:r>
      <w:proofErr w:type="spellStart"/>
      <w:r w:rsidRPr="00754044">
        <w:rPr>
          <w:rFonts w:ascii="Book Antiqua" w:eastAsia="Book Antiqua" w:hAnsi="Book Antiqua" w:cs="Book Antiqua"/>
          <w:color w:val="000000"/>
        </w:rPr>
        <w:t>Riecken</w:t>
      </w:r>
      <w:proofErr w:type="spellEnd"/>
      <w:r w:rsidRPr="00754044">
        <w:rPr>
          <w:rFonts w:ascii="Book Antiqua" w:eastAsia="Book Antiqua" w:hAnsi="Book Antiqua" w:cs="Book Antiqua"/>
          <w:color w:val="000000"/>
        </w:rPr>
        <w:t xml:space="preserve"> EO, Stein H. </w:t>
      </w:r>
      <w:proofErr w:type="spellStart"/>
      <w:r w:rsidRPr="00754044">
        <w:rPr>
          <w:rFonts w:ascii="Book Antiqua" w:eastAsia="Book Antiqua" w:hAnsi="Book Antiqua" w:cs="Book Antiqua"/>
          <w:color w:val="000000"/>
        </w:rPr>
        <w:t>Procollagen</w:t>
      </w:r>
      <w:proofErr w:type="spellEnd"/>
      <w:r w:rsidRPr="00754044">
        <w:rPr>
          <w:rFonts w:ascii="Book Antiqua" w:eastAsia="Book Antiqua" w:hAnsi="Book Antiqua" w:cs="Book Antiqua"/>
          <w:color w:val="000000"/>
        </w:rPr>
        <w:t xml:space="preserve"> expression by </w:t>
      </w:r>
      <w:proofErr w:type="spellStart"/>
      <w:r w:rsidRPr="00754044">
        <w:rPr>
          <w:rFonts w:ascii="Book Antiqua" w:eastAsia="Book Antiqua" w:hAnsi="Book Antiqua" w:cs="Book Antiqua"/>
          <w:color w:val="000000"/>
        </w:rPr>
        <w:t>nonparenchymal</w:t>
      </w:r>
      <w:proofErr w:type="spellEnd"/>
      <w:r w:rsidRPr="00754044">
        <w:rPr>
          <w:rFonts w:ascii="Book Antiqua" w:eastAsia="Book Antiqua" w:hAnsi="Book Antiqua" w:cs="Book Antiqua"/>
          <w:color w:val="000000"/>
        </w:rPr>
        <w:t xml:space="preserve"> rat liver cells in experimental biliary fibrosis. </w:t>
      </w:r>
      <w:r w:rsidRPr="00754044">
        <w:rPr>
          <w:rFonts w:ascii="Book Antiqua" w:eastAsia="Book Antiqua" w:hAnsi="Book Antiqua" w:cs="Book Antiqua"/>
          <w:i/>
          <w:iCs/>
          <w:color w:val="000000"/>
        </w:rPr>
        <w:t>Gastroenterology</w:t>
      </w:r>
      <w:r w:rsidRPr="00754044">
        <w:rPr>
          <w:rFonts w:ascii="Book Antiqua" w:eastAsia="Book Antiqua" w:hAnsi="Book Antiqua" w:cs="Book Antiqua"/>
          <w:color w:val="000000"/>
        </w:rPr>
        <w:t xml:space="preserve"> 1990; </w:t>
      </w:r>
      <w:r w:rsidRPr="00754044">
        <w:rPr>
          <w:rFonts w:ascii="Book Antiqua" w:eastAsia="Book Antiqua" w:hAnsi="Book Antiqua" w:cs="Book Antiqua"/>
          <w:b/>
          <w:bCs/>
          <w:color w:val="000000"/>
        </w:rPr>
        <w:t>98</w:t>
      </w:r>
      <w:r w:rsidRPr="00754044">
        <w:rPr>
          <w:rFonts w:ascii="Book Antiqua" w:eastAsia="Book Antiqua" w:hAnsi="Book Antiqua" w:cs="Book Antiqua"/>
          <w:color w:val="000000"/>
        </w:rPr>
        <w:t>: 175-184 [PMID: 2293576 DOI: 10.1016/0016-5085(90)91307-r</w:t>
      </w:r>
      <w:r w:rsidR="007267BC" w:rsidRPr="00754044">
        <w:rPr>
          <w:rFonts w:ascii="Book Antiqua" w:eastAsia="Book Antiqua" w:hAnsi="Book Antiqua" w:cs="Book Antiqua"/>
          <w:color w:val="000000"/>
        </w:rPr>
        <w:t>]</w:t>
      </w:r>
    </w:p>
    <w:p w14:paraId="65B8A103" w14:textId="38E2D5F4" w:rsidR="00A77B3E" w:rsidRPr="00754044" w:rsidRDefault="00EA50E3" w:rsidP="00081152">
      <w:pPr>
        <w:spacing w:line="360" w:lineRule="auto"/>
        <w:jc w:val="both"/>
        <w:rPr>
          <w:rFonts w:ascii="Book Antiqua" w:hAnsi="Book Antiqua"/>
        </w:rPr>
      </w:pPr>
      <w:proofErr w:type="gramStart"/>
      <w:r w:rsidRPr="00754044">
        <w:rPr>
          <w:rFonts w:ascii="Book Antiqua" w:eastAsia="Book Antiqua" w:hAnsi="Book Antiqua" w:cs="Book Antiqua"/>
          <w:color w:val="000000"/>
        </w:rPr>
        <w:t>2</w:t>
      </w:r>
      <w:r w:rsidR="00725875" w:rsidRPr="00754044">
        <w:rPr>
          <w:rFonts w:ascii="Book Antiqua" w:eastAsia="Book Antiqua" w:hAnsi="Book Antiqua" w:cs="Book Antiqua"/>
          <w:color w:val="000000"/>
        </w:rPr>
        <w:t>1</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b/>
          <w:bCs/>
          <w:color w:val="000000"/>
        </w:rPr>
        <w:t>Marra</w:t>
      </w:r>
      <w:proofErr w:type="spellEnd"/>
      <w:r w:rsidRPr="00754044">
        <w:rPr>
          <w:rFonts w:ascii="Book Antiqua" w:eastAsia="Book Antiqua" w:hAnsi="Book Antiqua" w:cs="Book Antiqua"/>
          <w:b/>
          <w:bCs/>
          <w:color w:val="000000"/>
        </w:rPr>
        <w:t xml:space="preserve"> F</w:t>
      </w:r>
      <w:r w:rsidRPr="00754044">
        <w:rPr>
          <w:rFonts w:ascii="Book Antiqua" w:eastAsia="Book Antiqua" w:hAnsi="Book Antiqua" w:cs="Book Antiqua"/>
          <w:color w:val="000000"/>
        </w:rPr>
        <w:t>. Hepatic stellate cells and the regulation of liver inflammation.</w:t>
      </w:r>
      <w:proofErr w:type="gramEnd"/>
      <w:r w:rsidRPr="00754044">
        <w:rPr>
          <w:rFonts w:ascii="Book Antiqua" w:eastAsia="Book Antiqua" w:hAnsi="Book Antiqua" w:cs="Book Antiqua"/>
          <w:color w:val="000000"/>
        </w:rPr>
        <w:t xml:space="preserve"> </w:t>
      </w:r>
      <w:r w:rsidRPr="00754044">
        <w:rPr>
          <w:rFonts w:ascii="Book Antiqua" w:eastAsia="Book Antiqua" w:hAnsi="Book Antiqua" w:cs="Book Antiqua"/>
          <w:i/>
          <w:iCs/>
          <w:color w:val="000000"/>
        </w:rPr>
        <w:t xml:space="preserve">J </w:t>
      </w:r>
      <w:proofErr w:type="spellStart"/>
      <w:r w:rsidRPr="00754044">
        <w:rPr>
          <w:rFonts w:ascii="Book Antiqua" w:eastAsia="Book Antiqua" w:hAnsi="Book Antiqua" w:cs="Book Antiqua"/>
          <w:i/>
          <w:iCs/>
          <w:color w:val="000000"/>
        </w:rPr>
        <w:t>Hepatol</w:t>
      </w:r>
      <w:proofErr w:type="spellEnd"/>
      <w:r w:rsidRPr="00754044">
        <w:rPr>
          <w:rFonts w:ascii="Book Antiqua" w:eastAsia="Book Antiqua" w:hAnsi="Book Antiqua" w:cs="Book Antiqua"/>
          <w:color w:val="000000"/>
        </w:rPr>
        <w:t xml:space="preserve"> 1999; </w:t>
      </w:r>
      <w:r w:rsidRPr="00754044">
        <w:rPr>
          <w:rFonts w:ascii="Book Antiqua" w:eastAsia="Book Antiqua" w:hAnsi="Book Antiqua" w:cs="Book Antiqua"/>
          <w:b/>
          <w:bCs/>
          <w:color w:val="000000"/>
        </w:rPr>
        <w:t>31</w:t>
      </w:r>
      <w:r w:rsidRPr="00754044">
        <w:rPr>
          <w:rFonts w:ascii="Book Antiqua" w:eastAsia="Book Antiqua" w:hAnsi="Book Antiqua" w:cs="Book Antiqua"/>
          <w:color w:val="000000"/>
        </w:rPr>
        <w:t>: 1120-1130 [PMID: 10604588 DOI: 10.1016/s0168-8278(99)80327-4</w:t>
      </w:r>
      <w:r w:rsidR="007267BC" w:rsidRPr="00754044">
        <w:rPr>
          <w:rFonts w:ascii="Book Antiqua" w:eastAsia="Book Antiqua" w:hAnsi="Book Antiqua" w:cs="Book Antiqua"/>
          <w:color w:val="000000"/>
        </w:rPr>
        <w:t>]</w:t>
      </w:r>
    </w:p>
    <w:p w14:paraId="7705D384" w14:textId="7136B440"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2</w:t>
      </w:r>
      <w:r w:rsidR="00725875" w:rsidRPr="00754044">
        <w:rPr>
          <w:rFonts w:ascii="Book Antiqua" w:eastAsia="Book Antiqua" w:hAnsi="Book Antiqua" w:cs="Book Antiqua"/>
          <w:color w:val="000000"/>
        </w:rPr>
        <w:t>2</w:t>
      </w:r>
      <w:r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Lindquist JN</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Marzluff</w:t>
      </w:r>
      <w:proofErr w:type="spellEnd"/>
      <w:r w:rsidRPr="00754044">
        <w:rPr>
          <w:rFonts w:ascii="Book Antiqua" w:eastAsia="Book Antiqua" w:hAnsi="Book Antiqua" w:cs="Book Antiqua"/>
          <w:color w:val="000000"/>
        </w:rPr>
        <w:t xml:space="preserve"> WF, </w:t>
      </w:r>
      <w:proofErr w:type="spellStart"/>
      <w:r w:rsidRPr="00754044">
        <w:rPr>
          <w:rFonts w:ascii="Book Antiqua" w:eastAsia="Book Antiqua" w:hAnsi="Book Antiqua" w:cs="Book Antiqua"/>
          <w:color w:val="000000"/>
        </w:rPr>
        <w:t>Stefanovic</w:t>
      </w:r>
      <w:proofErr w:type="spellEnd"/>
      <w:r w:rsidRPr="00754044">
        <w:rPr>
          <w:rFonts w:ascii="Book Antiqua" w:eastAsia="Book Antiqua" w:hAnsi="Book Antiqua" w:cs="Book Antiqua"/>
          <w:color w:val="000000"/>
        </w:rPr>
        <w:t xml:space="preserve"> B. </w:t>
      </w:r>
      <w:proofErr w:type="spellStart"/>
      <w:r w:rsidRPr="00754044">
        <w:rPr>
          <w:rFonts w:ascii="Book Antiqua" w:eastAsia="Book Antiqua" w:hAnsi="Book Antiqua" w:cs="Book Antiqua"/>
          <w:color w:val="000000"/>
        </w:rPr>
        <w:t>Fibrogenesis</w:t>
      </w:r>
      <w:proofErr w:type="spellEnd"/>
      <w:r w:rsidRPr="00754044">
        <w:rPr>
          <w:rFonts w:ascii="Book Antiqua" w:eastAsia="Book Antiqua" w:hAnsi="Book Antiqua" w:cs="Book Antiqua"/>
          <w:color w:val="000000"/>
        </w:rPr>
        <w:t xml:space="preserve">. III. Posttranscriptional regulation of type I collagen. </w:t>
      </w:r>
      <w:r w:rsidRPr="00754044">
        <w:rPr>
          <w:rFonts w:ascii="Book Antiqua" w:eastAsia="Book Antiqua" w:hAnsi="Book Antiqua" w:cs="Book Antiqua"/>
          <w:i/>
          <w:iCs/>
          <w:color w:val="000000"/>
        </w:rPr>
        <w:t xml:space="preserve">Am J </w:t>
      </w:r>
      <w:proofErr w:type="spellStart"/>
      <w:r w:rsidRPr="00754044">
        <w:rPr>
          <w:rFonts w:ascii="Book Antiqua" w:eastAsia="Book Antiqua" w:hAnsi="Book Antiqua" w:cs="Book Antiqua"/>
          <w:i/>
          <w:iCs/>
          <w:color w:val="000000"/>
        </w:rPr>
        <w:t>Physiol</w:t>
      </w:r>
      <w:proofErr w:type="spellEnd"/>
      <w:r w:rsidRPr="00754044">
        <w:rPr>
          <w:rFonts w:ascii="Book Antiqua" w:eastAsia="Book Antiqua" w:hAnsi="Book Antiqua" w:cs="Book Antiqua"/>
          <w:i/>
          <w:iCs/>
          <w:color w:val="000000"/>
        </w:rPr>
        <w:t xml:space="preserve"> </w:t>
      </w:r>
      <w:proofErr w:type="spellStart"/>
      <w:r w:rsidRPr="00754044">
        <w:rPr>
          <w:rFonts w:ascii="Book Antiqua" w:eastAsia="Book Antiqua" w:hAnsi="Book Antiqua" w:cs="Book Antiqua"/>
          <w:i/>
          <w:iCs/>
          <w:color w:val="000000"/>
        </w:rPr>
        <w:t>Gastrointest</w:t>
      </w:r>
      <w:proofErr w:type="spellEnd"/>
      <w:r w:rsidRPr="00754044">
        <w:rPr>
          <w:rFonts w:ascii="Book Antiqua" w:eastAsia="Book Antiqua" w:hAnsi="Book Antiqua" w:cs="Book Antiqua"/>
          <w:i/>
          <w:iCs/>
          <w:color w:val="000000"/>
        </w:rPr>
        <w:t xml:space="preserve"> Liver </w:t>
      </w:r>
      <w:proofErr w:type="spellStart"/>
      <w:r w:rsidRPr="00754044">
        <w:rPr>
          <w:rFonts w:ascii="Book Antiqua" w:eastAsia="Book Antiqua" w:hAnsi="Book Antiqua" w:cs="Book Antiqua"/>
          <w:i/>
          <w:iCs/>
          <w:color w:val="000000"/>
        </w:rPr>
        <w:t>Physiol</w:t>
      </w:r>
      <w:proofErr w:type="spellEnd"/>
      <w:r w:rsidRPr="00754044">
        <w:rPr>
          <w:rFonts w:ascii="Book Antiqua" w:eastAsia="Book Antiqua" w:hAnsi="Book Antiqua" w:cs="Book Antiqua"/>
          <w:color w:val="000000"/>
        </w:rPr>
        <w:t xml:space="preserve"> 2000; </w:t>
      </w:r>
      <w:r w:rsidRPr="00754044">
        <w:rPr>
          <w:rFonts w:ascii="Book Antiqua" w:eastAsia="Book Antiqua" w:hAnsi="Book Antiqua" w:cs="Book Antiqua"/>
          <w:b/>
          <w:bCs/>
          <w:color w:val="000000"/>
        </w:rPr>
        <w:t>279</w:t>
      </w:r>
      <w:r w:rsidRPr="00754044">
        <w:rPr>
          <w:rFonts w:ascii="Book Antiqua" w:eastAsia="Book Antiqua" w:hAnsi="Book Antiqua" w:cs="Book Antiqua"/>
          <w:color w:val="000000"/>
        </w:rPr>
        <w:t>: G471-G476 [PMID: 10960344 DOI: 10.1152/ajpgi.2000.279.3.G471</w:t>
      </w:r>
      <w:r w:rsidR="007267BC" w:rsidRPr="00754044">
        <w:rPr>
          <w:rFonts w:ascii="Book Antiqua" w:eastAsia="Book Antiqua" w:hAnsi="Book Antiqua" w:cs="Book Antiqua"/>
          <w:color w:val="000000"/>
        </w:rPr>
        <w:t>]</w:t>
      </w:r>
    </w:p>
    <w:p w14:paraId="35907094" w14:textId="693273AC" w:rsidR="00A77B3E" w:rsidRPr="00754044" w:rsidRDefault="00EA50E3" w:rsidP="00081152">
      <w:pPr>
        <w:spacing w:line="360" w:lineRule="auto"/>
        <w:jc w:val="both"/>
        <w:rPr>
          <w:rFonts w:ascii="Book Antiqua" w:hAnsi="Book Antiqua"/>
        </w:rPr>
      </w:pPr>
      <w:proofErr w:type="gramStart"/>
      <w:r w:rsidRPr="00754044">
        <w:rPr>
          <w:rFonts w:ascii="Book Antiqua" w:eastAsia="Book Antiqua" w:hAnsi="Book Antiqua" w:cs="Book Antiqua"/>
          <w:color w:val="000000"/>
        </w:rPr>
        <w:t>2</w:t>
      </w:r>
      <w:r w:rsidR="00725875" w:rsidRPr="00754044">
        <w:rPr>
          <w:rFonts w:ascii="Book Antiqua" w:eastAsia="Book Antiqua" w:hAnsi="Book Antiqua" w:cs="Book Antiqua"/>
          <w:color w:val="000000"/>
        </w:rPr>
        <w:t>3</w:t>
      </w:r>
      <w:r w:rsidR="00CD1792"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Higuchi H</w:t>
      </w:r>
      <w:r w:rsidRPr="00754044">
        <w:rPr>
          <w:rFonts w:ascii="Book Antiqua" w:eastAsia="Book Antiqua" w:hAnsi="Book Antiqua" w:cs="Book Antiqua"/>
          <w:color w:val="000000"/>
        </w:rPr>
        <w:t>, Gores GJ.</w:t>
      </w:r>
      <w:proofErr w:type="gramEnd"/>
      <w:r w:rsidRPr="00754044">
        <w:rPr>
          <w:rFonts w:ascii="Book Antiqua" w:eastAsia="Book Antiqua" w:hAnsi="Book Antiqua" w:cs="Book Antiqua"/>
          <w:color w:val="000000"/>
        </w:rPr>
        <w:t xml:space="preserve"> Mechanisms of liver injury: an overview. </w:t>
      </w:r>
      <w:proofErr w:type="spellStart"/>
      <w:r w:rsidRPr="00754044">
        <w:rPr>
          <w:rFonts w:ascii="Book Antiqua" w:eastAsia="Book Antiqua" w:hAnsi="Book Antiqua" w:cs="Book Antiqua"/>
          <w:i/>
          <w:iCs/>
          <w:color w:val="000000"/>
        </w:rPr>
        <w:t>Curr</w:t>
      </w:r>
      <w:proofErr w:type="spellEnd"/>
      <w:r w:rsidRPr="00754044">
        <w:rPr>
          <w:rFonts w:ascii="Book Antiqua" w:eastAsia="Book Antiqua" w:hAnsi="Book Antiqua" w:cs="Book Antiqua"/>
          <w:i/>
          <w:iCs/>
          <w:color w:val="000000"/>
        </w:rPr>
        <w:t xml:space="preserve"> </w:t>
      </w:r>
      <w:proofErr w:type="spellStart"/>
      <w:r w:rsidRPr="00754044">
        <w:rPr>
          <w:rFonts w:ascii="Book Antiqua" w:eastAsia="Book Antiqua" w:hAnsi="Book Antiqua" w:cs="Book Antiqua"/>
          <w:i/>
          <w:iCs/>
          <w:color w:val="000000"/>
        </w:rPr>
        <w:t>Mol</w:t>
      </w:r>
      <w:proofErr w:type="spellEnd"/>
      <w:r w:rsidRPr="00754044">
        <w:rPr>
          <w:rFonts w:ascii="Book Antiqua" w:eastAsia="Book Antiqua" w:hAnsi="Book Antiqua" w:cs="Book Antiqua"/>
          <w:i/>
          <w:iCs/>
          <w:color w:val="000000"/>
        </w:rPr>
        <w:t xml:space="preserve"> Med</w:t>
      </w:r>
      <w:r w:rsidRPr="00754044">
        <w:rPr>
          <w:rFonts w:ascii="Book Antiqua" w:eastAsia="Book Antiqua" w:hAnsi="Book Antiqua" w:cs="Book Antiqua"/>
          <w:color w:val="000000"/>
        </w:rPr>
        <w:t xml:space="preserve"> 2003; </w:t>
      </w:r>
      <w:r w:rsidRPr="00754044">
        <w:rPr>
          <w:rFonts w:ascii="Book Antiqua" w:eastAsia="Book Antiqua" w:hAnsi="Book Antiqua" w:cs="Book Antiqua"/>
          <w:b/>
          <w:bCs/>
          <w:color w:val="000000"/>
        </w:rPr>
        <w:t>3</w:t>
      </w:r>
      <w:r w:rsidRPr="00754044">
        <w:rPr>
          <w:rFonts w:ascii="Book Antiqua" w:eastAsia="Book Antiqua" w:hAnsi="Book Antiqua" w:cs="Book Antiqua"/>
          <w:color w:val="000000"/>
        </w:rPr>
        <w:t>: 483-490 [PMID: 14527080 DOI: 10.2174/1566524033479528</w:t>
      </w:r>
      <w:r w:rsidR="007267BC" w:rsidRPr="00754044">
        <w:rPr>
          <w:rFonts w:ascii="Book Antiqua" w:eastAsia="Book Antiqua" w:hAnsi="Book Antiqua" w:cs="Book Antiqua"/>
          <w:color w:val="000000"/>
        </w:rPr>
        <w:t>]</w:t>
      </w:r>
    </w:p>
    <w:p w14:paraId="6C63F6F1" w14:textId="109F14ED"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2</w:t>
      </w:r>
      <w:r w:rsidR="00725875" w:rsidRPr="00754044">
        <w:rPr>
          <w:rFonts w:ascii="Book Antiqua" w:eastAsia="Book Antiqua" w:hAnsi="Book Antiqua" w:cs="Book Antiqua"/>
          <w:color w:val="000000"/>
        </w:rPr>
        <w:t>4</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b/>
          <w:bCs/>
          <w:color w:val="000000"/>
        </w:rPr>
        <w:t>Canbay</w:t>
      </w:r>
      <w:proofErr w:type="spellEnd"/>
      <w:r w:rsidRPr="00754044">
        <w:rPr>
          <w:rFonts w:ascii="Book Antiqua" w:eastAsia="Book Antiqua" w:hAnsi="Book Antiqua" w:cs="Book Antiqua"/>
          <w:b/>
          <w:bCs/>
          <w:color w:val="000000"/>
        </w:rPr>
        <w:t xml:space="preserve"> A</w:t>
      </w:r>
      <w:r w:rsidRPr="00754044">
        <w:rPr>
          <w:rFonts w:ascii="Book Antiqua" w:eastAsia="Book Antiqua" w:hAnsi="Book Antiqua" w:cs="Book Antiqua"/>
          <w:color w:val="000000"/>
        </w:rPr>
        <w:t xml:space="preserve">, Friedman S, Gores GJ. Apoptosis: the nexus of liver injury and fibrosis. </w:t>
      </w:r>
      <w:r w:rsidRPr="00754044">
        <w:rPr>
          <w:rFonts w:ascii="Book Antiqua" w:eastAsia="Book Antiqua" w:hAnsi="Book Antiqua" w:cs="Book Antiqua"/>
          <w:i/>
          <w:iCs/>
          <w:color w:val="000000"/>
        </w:rPr>
        <w:t>Hepatology</w:t>
      </w:r>
      <w:r w:rsidRPr="00754044">
        <w:rPr>
          <w:rFonts w:ascii="Book Antiqua" w:eastAsia="Book Antiqua" w:hAnsi="Book Antiqua" w:cs="Book Antiqua"/>
          <w:color w:val="000000"/>
        </w:rPr>
        <w:t xml:space="preserve"> 2004; </w:t>
      </w:r>
      <w:r w:rsidRPr="00754044">
        <w:rPr>
          <w:rFonts w:ascii="Book Antiqua" w:eastAsia="Book Antiqua" w:hAnsi="Book Antiqua" w:cs="Book Antiqua"/>
          <w:b/>
          <w:bCs/>
          <w:color w:val="000000"/>
        </w:rPr>
        <w:t>39</w:t>
      </w:r>
      <w:r w:rsidRPr="00754044">
        <w:rPr>
          <w:rFonts w:ascii="Book Antiqua" w:eastAsia="Book Antiqua" w:hAnsi="Book Antiqua" w:cs="Book Antiqua"/>
          <w:color w:val="000000"/>
        </w:rPr>
        <w:t>: 273-278 [PMID: 14767974 DOI: 10.1002/hep.20051</w:t>
      </w:r>
      <w:r w:rsidR="007267BC" w:rsidRPr="00754044">
        <w:rPr>
          <w:rFonts w:ascii="Book Antiqua" w:eastAsia="Book Antiqua" w:hAnsi="Book Antiqua" w:cs="Book Antiqua"/>
          <w:color w:val="000000"/>
        </w:rPr>
        <w:t>]</w:t>
      </w:r>
    </w:p>
    <w:p w14:paraId="52056F04" w14:textId="41F27A13"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2</w:t>
      </w:r>
      <w:r w:rsidR="00725875" w:rsidRPr="00754044">
        <w:rPr>
          <w:rFonts w:ascii="Book Antiqua" w:eastAsia="Book Antiqua" w:hAnsi="Book Antiqua" w:cs="Book Antiqua"/>
          <w:color w:val="000000"/>
        </w:rPr>
        <w:t>5</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b/>
          <w:bCs/>
          <w:color w:val="000000"/>
        </w:rPr>
        <w:t>Viñas</w:t>
      </w:r>
      <w:proofErr w:type="spellEnd"/>
      <w:r w:rsidRPr="00754044">
        <w:rPr>
          <w:rFonts w:ascii="Book Antiqua" w:eastAsia="Book Antiqua" w:hAnsi="Book Antiqua" w:cs="Book Antiqua"/>
          <w:b/>
          <w:bCs/>
          <w:color w:val="000000"/>
        </w:rPr>
        <w:t xml:space="preserve"> O</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Bataller</w:t>
      </w:r>
      <w:proofErr w:type="spellEnd"/>
      <w:r w:rsidRPr="00754044">
        <w:rPr>
          <w:rFonts w:ascii="Book Antiqua" w:eastAsia="Book Antiqua" w:hAnsi="Book Antiqua" w:cs="Book Antiqua"/>
          <w:color w:val="000000"/>
        </w:rPr>
        <w:t xml:space="preserve"> R, Sancho-</w:t>
      </w:r>
      <w:proofErr w:type="spellStart"/>
      <w:r w:rsidRPr="00754044">
        <w:rPr>
          <w:rFonts w:ascii="Book Antiqua" w:eastAsia="Book Antiqua" w:hAnsi="Book Antiqua" w:cs="Book Antiqua"/>
          <w:color w:val="000000"/>
        </w:rPr>
        <w:t>Bru</w:t>
      </w:r>
      <w:proofErr w:type="spellEnd"/>
      <w:r w:rsidRPr="00754044">
        <w:rPr>
          <w:rFonts w:ascii="Book Antiqua" w:eastAsia="Book Antiqua" w:hAnsi="Book Antiqua" w:cs="Book Antiqua"/>
          <w:color w:val="000000"/>
        </w:rPr>
        <w:t xml:space="preserve"> P, </w:t>
      </w:r>
      <w:proofErr w:type="spellStart"/>
      <w:r w:rsidRPr="00754044">
        <w:rPr>
          <w:rFonts w:ascii="Book Antiqua" w:eastAsia="Book Antiqua" w:hAnsi="Book Antiqua" w:cs="Book Antiqua"/>
          <w:color w:val="000000"/>
        </w:rPr>
        <w:t>Ginès</w:t>
      </w:r>
      <w:proofErr w:type="spellEnd"/>
      <w:r w:rsidRPr="00754044">
        <w:rPr>
          <w:rFonts w:ascii="Book Antiqua" w:eastAsia="Book Antiqua" w:hAnsi="Book Antiqua" w:cs="Book Antiqua"/>
          <w:color w:val="000000"/>
        </w:rPr>
        <w:t xml:space="preserve"> P, </w:t>
      </w:r>
      <w:proofErr w:type="spellStart"/>
      <w:r w:rsidRPr="00754044">
        <w:rPr>
          <w:rFonts w:ascii="Book Antiqua" w:eastAsia="Book Antiqua" w:hAnsi="Book Antiqua" w:cs="Book Antiqua"/>
          <w:color w:val="000000"/>
        </w:rPr>
        <w:t>Berenguer</w:t>
      </w:r>
      <w:proofErr w:type="spellEnd"/>
      <w:r w:rsidRPr="00754044">
        <w:rPr>
          <w:rFonts w:ascii="Book Antiqua" w:eastAsia="Book Antiqua" w:hAnsi="Book Antiqua" w:cs="Book Antiqua"/>
          <w:color w:val="000000"/>
        </w:rPr>
        <w:t xml:space="preserve"> C, Enrich C, </w:t>
      </w:r>
      <w:proofErr w:type="spellStart"/>
      <w:r w:rsidRPr="00754044">
        <w:rPr>
          <w:rFonts w:ascii="Book Antiqua" w:eastAsia="Book Antiqua" w:hAnsi="Book Antiqua" w:cs="Book Antiqua"/>
          <w:color w:val="000000"/>
        </w:rPr>
        <w:t>Nicolás</w:t>
      </w:r>
      <w:proofErr w:type="spellEnd"/>
      <w:r w:rsidRPr="00754044">
        <w:rPr>
          <w:rFonts w:ascii="Book Antiqua" w:eastAsia="Book Antiqua" w:hAnsi="Book Antiqua" w:cs="Book Antiqua"/>
          <w:color w:val="000000"/>
        </w:rPr>
        <w:t xml:space="preserve"> JM, </w:t>
      </w:r>
      <w:proofErr w:type="spellStart"/>
      <w:r w:rsidRPr="00754044">
        <w:rPr>
          <w:rFonts w:ascii="Book Antiqua" w:eastAsia="Book Antiqua" w:hAnsi="Book Antiqua" w:cs="Book Antiqua"/>
          <w:color w:val="000000"/>
        </w:rPr>
        <w:t>Ercilla</w:t>
      </w:r>
      <w:proofErr w:type="spellEnd"/>
      <w:r w:rsidRPr="00754044">
        <w:rPr>
          <w:rFonts w:ascii="Book Antiqua" w:eastAsia="Book Antiqua" w:hAnsi="Book Antiqua" w:cs="Book Antiqua"/>
          <w:color w:val="000000"/>
        </w:rPr>
        <w:t xml:space="preserve"> G, </w:t>
      </w:r>
      <w:proofErr w:type="spellStart"/>
      <w:r w:rsidRPr="00754044">
        <w:rPr>
          <w:rFonts w:ascii="Book Antiqua" w:eastAsia="Book Antiqua" w:hAnsi="Book Antiqua" w:cs="Book Antiqua"/>
          <w:color w:val="000000"/>
        </w:rPr>
        <w:t>Gallart</w:t>
      </w:r>
      <w:proofErr w:type="spellEnd"/>
      <w:r w:rsidRPr="00754044">
        <w:rPr>
          <w:rFonts w:ascii="Book Antiqua" w:eastAsia="Book Antiqua" w:hAnsi="Book Antiqua" w:cs="Book Antiqua"/>
          <w:color w:val="000000"/>
        </w:rPr>
        <w:t xml:space="preserve"> T, </w:t>
      </w:r>
      <w:proofErr w:type="spellStart"/>
      <w:r w:rsidRPr="00754044">
        <w:rPr>
          <w:rFonts w:ascii="Book Antiqua" w:eastAsia="Book Antiqua" w:hAnsi="Book Antiqua" w:cs="Book Antiqua"/>
          <w:color w:val="000000"/>
        </w:rPr>
        <w:t>Vives</w:t>
      </w:r>
      <w:proofErr w:type="spellEnd"/>
      <w:r w:rsidRPr="00754044">
        <w:rPr>
          <w:rFonts w:ascii="Book Antiqua" w:eastAsia="Book Antiqua" w:hAnsi="Book Antiqua" w:cs="Book Antiqua"/>
          <w:color w:val="000000"/>
        </w:rPr>
        <w:t xml:space="preserve"> J, Arroyo V, </w:t>
      </w:r>
      <w:proofErr w:type="spellStart"/>
      <w:r w:rsidRPr="00754044">
        <w:rPr>
          <w:rFonts w:ascii="Book Antiqua" w:eastAsia="Book Antiqua" w:hAnsi="Book Antiqua" w:cs="Book Antiqua"/>
          <w:color w:val="000000"/>
        </w:rPr>
        <w:t>Rodés</w:t>
      </w:r>
      <w:proofErr w:type="spellEnd"/>
      <w:r w:rsidRPr="00754044">
        <w:rPr>
          <w:rFonts w:ascii="Book Antiqua" w:eastAsia="Book Antiqua" w:hAnsi="Book Antiqua" w:cs="Book Antiqua"/>
          <w:color w:val="000000"/>
        </w:rPr>
        <w:t xml:space="preserve"> J. Human hepatic stellate cells show features of antigen-presenting cells and stimulate lymphocyte proliferation. </w:t>
      </w:r>
      <w:r w:rsidRPr="00754044">
        <w:rPr>
          <w:rFonts w:ascii="Book Antiqua" w:eastAsia="Book Antiqua" w:hAnsi="Book Antiqua" w:cs="Book Antiqua"/>
          <w:i/>
          <w:iCs/>
          <w:color w:val="000000"/>
        </w:rPr>
        <w:t>Hepatology</w:t>
      </w:r>
      <w:r w:rsidRPr="00754044">
        <w:rPr>
          <w:rFonts w:ascii="Book Antiqua" w:eastAsia="Book Antiqua" w:hAnsi="Book Antiqua" w:cs="Book Antiqua"/>
          <w:color w:val="000000"/>
        </w:rPr>
        <w:t xml:space="preserve"> 2003; </w:t>
      </w:r>
      <w:r w:rsidRPr="00754044">
        <w:rPr>
          <w:rFonts w:ascii="Book Antiqua" w:eastAsia="Book Antiqua" w:hAnsi="Book Antiqua" w:cs="Book Antiqua"/>
          <w:b/>
          <w:bCs/>
          <w:color w:val="000000"/>
        </w:rPr>
        <w:t>38</w:t>
      </w:r>
      <w:r w:rsidRPr="00754044">
        <w:rPr>
          <w:rFonts w:ascii="Book Antiqua" w:eastAsia="Book Antiqua" w:hAnsi="Book Antiqua" w:cs="Book Antiqua"/>
          <w:color w:val="000000"/>
        </w:rPr>
        <w:t>: 919-929 [PMID: 14512879 DOI: 10.1053/jhep.2003.50392</w:t>
      </w:r>
      <w:r w:rsidR="007267BC" w:rsidRPr="00754044">
        <w:rPr>
          <w:rFonts w:ascii="Book Antiqua" w:eastAsia="Book Antiqua" w:hAnsi="Book Antiqua" w:cs="Book Antiqua"/>
          <w:color w:val="000000"/>
        </w:rPr>
        <w:t>]</w:t>
      </w:r>
    </w:p>
    <w:p w14:paraId="3580CE63" w14:textId="0E420AAA" w:rsidR="00A77B3E" w:rsidRPr="00754044" w:rsidRDefault="00EA50E3" w:rsidP="00081152">
      <w:pPr>
        <w:spacing w:line="360" w:lineRule="auto"/>
        <w:jc w:val="both"/>
        <w:rPr>
          <w:rFonts w:ascii="Book Antiqua" w:hAnsi="Book Antiqua"/>
        </w:rPr>
      </w:pPr>
      <w:proofErr w:type="gramStart"/>
      <w:r w:rsidRPr="00754044">
        <w:rPr>
          <w:rFonts w:ascii="Book Antiqua" w:eastAsia="Book Antiqua" w:hAnsi="Book Antiqua" w:cs="Book Antiqua"/>
          <w:color w:val="000000"/>
        </w:rPr>
        <w:lastRenderedPageBreak/>
        <w:t>2</w:t>
      </w:r>
      <w:r w:rsidR="00725875" w:rsidRPr="00754044">
        <w:rPr>
          <w:rFonts w:ascii="Book Antiqua" w:eastAsia="Book Antiqua" w:hAnsi="Book Antiqua" w:cs="Book Antiqua"/>
          <w:color w:val="000000"/>
        </w:rPr>
        <w:t>6</w:t>
      </w:r>
      <w:r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Maher JJ</w:t>
      </w:r>
      <w:r w:rsidRPr="00754044">
        <w:rPr>
          <w:rFonts w:ascii="Book Antiqua" w:eastAsia="Book Antiqua" w:hAnsi="Book Antiqua" w:cs="Book Antiqua"/>
          <w:color w:val="000000"/>
        </w:rPr>
        <w:t>.</w:t>
      </w:r>
      <w:proofErr w:type="gramEnd"/>
      <w:r w:rsidRPr="00754044">
        <w:rPr>
          <w:rFonts w:ascii="Book Antiqua" w:eastAsia="Book Antiqua" w:hAnsi="Book Antiqua" w:cs="Book Antiqua"/>
          <w:color w:val="000000"/>
        </w:rPr>
        <w:t xml:space="preserve"> </w:t>
      </w:r>
      <w:proofErr w:type="gramStart"/>
      <w:r w:rsidRPr="00754044">
        <w:rPr>
          <w:rFonts w:ascii="Book Antiqua" w:eastAsia="Book Antiqua" w:hAnsi="Book Antiqua" w:cs="Book Antiqua"/>
          <w:color w:val="000000"/>
        </w:rPr>
        <w:t>Interactions between hepatic stellate cells and the immune system.</w:t>
      </w:r>
      <w:proofErr w:type="gramEnd"/>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i/>
          <w:iCs/>
          <w:color w:val="000000"/>
        </w:rPr>
        <w:t>Semin</w:t>
      </w:r>
      <w:proofErr w:type="spellEnd"/>
      <w:r w:rsidRPr="00754044">
        <w:rPr>
          <w:rFonts w:ascii="Book Antiqua" w:eastAsia="Book Antiqua" w:hAnsi="Book Antiqua" w:cs="Book Antiqua"/>
          <w:i/>
          <w:iCs/>
          <w:color w:val="000000"/>
        </w:rPr>
        <w:t xml:space="preserve"> Liver Dis</w:t>
      </w:r>
      <w:r w:rsidRPr="00754044">
        <w:rPr>
          <w:rFonts w:ascii="Book Antiqua" w:eastAsia="Book Antiqua" w:hAnsi="Book Antiqua" w:cs="Book Antiqua"/>
          <w:color w:val="000000"/>
        </w:rPr>
        <w:t xml:space="preserve"> 2001; </w:t>
      </w:r>
      <w:r w:rsidRPr="00754044">
        <w:rPr>
          <w:rFonts w:ascii="Book Antiqua" w:eastAsia="Book Antiqua" w:hAnsi="Book Antiqua" w:cs="Book Antiqua"/>
          <w:b/>
          <w:bCs/>
          <w:color w:val="000000"/>
        </w:rPr>
        <w:t>21</w:t>
      </w:r>
      <w:r w:rsidRPr="00754044">
        <w:rPr>
          <w:rFonts w:ascii="Book Antiqua" w:eastAsia="Book Antiqua" w:hAnsi="Book Antiqua" w:cs="Book Antiqua"/>
          <w:color w:val="000000"/>
        </w:rPr>
        <w:t>: 417-426 [PMID: 11586469 DOI: 10.1055/s-2001-17555</w:t>
      </w:r>
      <w:r w:rsidR="007267BC" w:rsidRPr="00754044">
        <w:rPr>
          <w:rFonts w:ascii="Book Antiqua" w:eastAsia="Book Antiqua" w:hAnsi="Book Antiqua" w:cs="Book Antiqua"/>
          <w:color w:val="000000"/>
        </w:rPr>
        <w:t>]</w:t>
      </w:r>
    </w:p>
    <w:p w14:paraId="297A6EF4" w14:textId="094192C5"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2</w:t>
      </w:r>
      <w:r w:rsidR="00725875" w:rsidRPr="00754044">
        <w:rPr>
          <w:rFonts w:ascii="Book Antiqua" w:eastAsia="Book Antiqua" w:hAnsi="Book Antiqua" w:cs="Book Antiqua"/>
          <w:color w:val="000000"/>
        </w:rPr>
        <w:t>7</w:t>
      </w:r>
      <w:r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Shi Z</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Wakil</w:t>
      </w:r>
      <w:proofErr w:type="spellEnd"/>
      <w:r w:rsidRPr="00754044">
        <w:rPr>
          <w:rFonts w:ascii="Book Antiqua" w:eastAsia="Book Antiqua" w:hAnsi="Book Antiqua" w:cs="Book Antiqua"/>
          <w:color w:val="000000"/>
        </w:rPr>
        <w:t xml:space="preserve"> AE, </w:t>
      </w:r>
      <w:proofErr w:type="spellStart"/>
      <w:r w:rsidRPr="00754044">
        <w:rPr>
          <w:rFonts w:ascii="Book Antiqua" w:eastAsia="Book Antiqua" w:hAnsi="Book Antiqua" w:cs="Book Antiqua"/>
          <w:color w:val="000000"/>
        </w:rPr>
        <w:t>Rockey</w:t>
      </w:r>
      <w:proofErr w:type="spellEnd"/>
      <w:r w:rsidRPr="00754044">
        <w:rPr>
          <w:rFonts w:ascii="Book Antiqua" w:eastAsia="Book Antiqua" w:hAnsi="Book Antiqua" w:cs="Book Antiqua"/>
          <w:color w:val="000000"/>
        </w:rPr>
        <w:t xml:space="preserve"> DC. Strain-specific differences in mouse hepatic wound healing are mediated by divergent T helper cytokine responses. </w:t>
      </w:r>
      <w:proofErr w:type="spellStart"/>
      <w:r w:rsidRPr="00754044">
        <w:rPr>
          <w:rFonts w:ascii="Book Antiqua" w:eastAsia="Book Antiqua" w:hAnsi="Book Antiqua" w:cs="Book Antiqua"/>
          <w:i/>
          <w:iCs/>
          <w:color w:val="000000"/>
        </w:rPr>
        <w:t>Proc</w:t>
      </w:r>
      <w:proofErr w:type="spellEnd"/>
      <w:r w:rsidRPr="00754044">
        <w:rPr>
          <w:rFonts w:ascii="Book Antiqua" w:eastAsia="Book Antiqua" w:hAnsi="Book Antiqua" w:cs="Book Antiqua"/>
          <w:i/>
          <w:iCs/>
          <w:color w:val="000000"/>
        </w:rPr>
        <w:t xml:space="preserve"> </w:t>
      </w:r>
      <w:proofErr w:type="spellStart"/>
      <w:r w:rsidRPr="00754044">
        <w:rPr>
          <w:rFonts w:ascii="Book Antiqua" w:eastAsia="Book Antiqua" w:hAnsi="Book Antiqua" w:cs="Book Antiqua"/>
          <w:i/>
          <w:iCs/>
          <w:color w:val="000000"/>
        </w:rPr>
        <w:t>Natl</w:t>
      </w:r>
      <w:proofErr w:type="spellEnd"/>
      <w:r w:rsidRPr="00754044">
        <w:rPr>
          <w:rFonts w:ascii="Book Antiqua" w:eastAsia="Book Antiqua" w:hAnsi="Book Antiqua" w:cs="Book Antiqua"/>
          <w:i/>
          <w:iCs/>
          <w:color w:val="000000"/>
        </w:rPr>
        <w:t xml:space="preserve"> </w:t>
      </w:r>
      <w:proofErr w:type="spellStart"/>
      <w:r w:rsidRPr="00754044">
        <w:rPr>
          <w:rFonts w:ascii="Book Antiqua" w:eastAsia="Book Antiqua" w:hAnsi="Book Antiqua" w:cs="Book Antiqua"/>
          <w:i/>
          <w:iCs/>
          <w:color w:val="000000"/>
        </w:rPr>
        <w:t>Acad</w:t>
      </w:r>
      <w:proofErr w:type="spellEnd"/>
      <w:r w:rsidRPr="00754044">
        <w:rPr>
          <w:rFonts w:ascii="Book Antiqua" w:eastAsia="Book Antiqua" w:hAnsi="Book Antiqua" w:cs="Book Antiqua"/>
          <w:i/>
          <w:iCs/>
          <w:color w:val="000000"/>
        </w:rPr>
        <w:t xml:space="preserve"> </w:t>
      </w:r>
      <w:proofErr w:type="spellStart"/>
      <w:r w:rsidRPr="00754044">
        <w:rPr>
          <w:rFonts w:ascii="Book Antiqua" w:eastAsia="Book Antiqua" w:hAnsi="Book Antiqua" w:cs="Book Antiqua"/>
          <w:i/>
          <w:iCs/>
          <w:color w:val="000000"/>
        </w:rPr>
        <w:t>Sci</w:t>
      </w:r>
      <w:proofErr w:type="spellEnd"/>
      <w:r w:rsidRPr="00754044">
        <w:rPr>
          <w:rFonts w:ascii="Book Antiqua" w:eastAsia="Book Antiqua" w:hAnsi="Book Antiqua" w:cs="Book Antiqua"/>
          <w:i/>
          <w:iCs/>
          <w:color w:val="000000"/>
        </w:rPr>
        <w:t xml:space="preserve"> USA</w:t>
      </w:r>
      <w:r w:rsidRPr="00754044">
        <w:rPr>
          <w:rFonts w:ascii="Book Antiqua" w:eastAsia="Book Antiqua" w:hAnsi="Book Antiqua" w:cs="Book Antiqua"/>
          <w:color w:val="000000"/>
        </w:rPr>
        <w:t xml:space="preserve"> 1997; </w:t>
      </w:r>
      <w:r w:rsidRPr="00754044">
        <w:rPr>
          <w:rFonts w:ascii="Book Antiqua" w:eastAsia="Book Antiqua" w:hAnsi="Book Antiqua" w:cs="Book Antiqua"/>
          <w:b/>
          <w:bCs/>
          <w:color w:val="000000"/>
        </w:rPr>
        <w:t>94</w:t>
      </w:r>
      <w:r w:rsidRPr="00754044">
        <w:rPr>
          <w:rFonts w:ascii="Book Antiqua" w:eastAsia="Book Antiqua" w:hAnsi="Book Antiqua" w:cs="Book Antiqua"/>
          <w:color w:val="000000"/>
        </w:rPr>
        <w:t>: 10663-10668 [PMID: 9380692 DOI: 10.1073/pnas.94.20.10663</w:t>
      </w:r>
      <w:r w:rsidR="007267BC" w:rsidRPr="00754044">
        <w:rPr>
          <w:rFonts w:ascii="Book Antiqua" w:eastAsia="Book Antiqua" w:hAnsi="Book Antiqua" w:cs="Book Antiqua"/>
          <w:color w:val="000000"/>
        </w:rPr>
        <w:t>]</w:t>
      </w:r>
    </w:p>
    <w:p w14:paraId="58FF48F3" w14:textId="0CA7396B" w:rsidR="00A77B3E" w:rsidRPr="00754044" w:rsidRDefault="00725875" w:rsidP="00081152">
      <w:pPr>
        <w:spacing w:line="360" w:lineRule="auto"/>
        <w:jc w:val="both"/>
        <w:rPr>
          <w:rFonts w:ascii="Book Antiqua" w:hAnsi="Book Antiqua"/>
        </w:rPr>
      </w:pPr>
      <w:proofErr w:type="gramStart"/>
      <w:r w:rsidRPr="00754044">
        <w:rPr>
          <w:rFonts w:ascii="Book Antiqua" w:eastAsia="Book Antiqua" w:hAnsi="Book Antiqua" w:cs="Book Antiqua"/>
          <w:color w:val="000000"/>
        </w:rPr>
        <w:t>28</w:t>
      </w:r>
      <w:r w:rsidR="00EA50E3" w:rsidRPr="00754044">
        <w:rPr>
          <w:rFonts w:ascii="Book Antiqua" w:eastAsia="Book Antiqua" w:hAnsi="Book Antiqua" w:cs="Book Antiqua"/>
          <w:color w:val="000000"/>
        </w:rPr>
        <w:t xml:space="preserve"> </w:t>
      </w:r>
      <w:r w:rsidR="00EA50E3" w:rsidRPr="00754044">
        <w:rPr>
          <w:rFonts w:ascii="Book Antiqua" w:eastAsia="Book Antiqua" w:hAnsi="Book Antiqua" w:cs="Book Antiqua"/>
          <w:b/>
          <w:bCs/>
          <w:color w:val="000000"/>
        </w:rPr>
        <w:t>Naito M</w:t>
      </w:r>
      <w:r w:rsidR="00EA50E3" w:rsidRPr="00754044">
        <w:rPr>
          <w:rFonts w:ascii="Book Antiqua" w:eastAsia="Book Antiqua" w:hAnsi="Book Antiqua" w:cs="Book Antiqua"/>
          <w:color w:val="000000"/>
        </w:rPr>
        <w:t xml:space="preserve">, Hasegawa G, </w:t>
      </w:r>
      <w:proofErr w:type="spellStart"/>
      <w:r w:rsidR="00EA50E3" w:rsidRPr="00754044">
        <w:rPr>
          <w:rFonts w:ascii="Book Antiqua" w:eastAsia="Book Antiqua" w:hAnsi="Book Antiqua" w:cs="Book Antiqua"/>
          <w:color w:val="000000"/>
        </w:rPr>
        <w:t>Ebe</w:t>
      </w:r>
      <w:proofErr w:type="spellEnd"/>
      <w:r w:rsidR="00EA50E3" w:rsidRPr="00754044">
        <w:rPr>
          <w:rFonts w:ascii="Book Antiqua" w:eastAsia="Book Antiqua" w:hAnsi="Book Antiqua" w:cs="Book Antiqua"/>
          <w:color w:val="000000"/>
        </w:rPr>
        <w:t xml:space="preserve"> Y, Yamamoto T. Differentiation and function of </w:t>
      </w:r>
      <w:proofErr w:type="spellStart"/>
      <w:r w:rsidR="00EA50E3" w:rsidRPr="00754044">
        <w:rPr>
          <w:rFonts w:ascii="Book Antiqua" w:eastAsia="Book Antiqua" w:hAnsi="Book Antiqua" w:cs="Book Antiqua"/>
          <w:color w:val="000000"/>
        </w:rPr>
        <w:t>Kupffer</w:t>
      </w:r>
      <w:proofErr w:type="spellEnd"/>
      <w:r w:rsidR="00EA50E3" w:rsidRPr="00754044">
        <w:rPr>
          <w:rFonts w:ascii="Book Antiqua" w:eastAsia="Book Antiqua" w:hAnsi="Book Antiqua" w:cs="Book Antiqua"/>
          <w:color w:val="000000"/>
        </w:rPr>
        <w:t xml:space="preserve"> cells.</w:t>
      </w:r>
      <w:proofErr w:type="gramEnd"/>
      <w:r w:rsidR="00EA50E3" w:rsidRPr="00754044">
        <w:rPr>
          <w:rFonts w:ascii="Book Antiqua" w:eastAsia="Book Antiqua" w:hAnsi="Book Antiqua" w:cs="Book Antiqua"/>
          <w:color w:val="000000"/>
        </w:rPr>
        <w:t xml:space="preserve"> </w:t>
      </w:r>
      <w:r w:rsidR="00EA50E3" w:rsidRPr="00754044">
        <w:rPr>
          <w:rFonts w:ascii="Book Antiqua" w:eastAsia="Book Antiqua" w:hAnsi="Book Antiqua" w:cs="Book Antiqua"/>
          <w:i/>
          <w:iCs/>
          <w:color w:val="000000"/>
        </w:rPr>
        <w:t xml:space="preserve">Med Electron </w:t>
      </w:r>
      <w:proofErr w:type="spellStart"/>
      <w:r w:rsidR="00EA50E3" w:rsidRPr="00754044">
        <w:rPr>
          <w:rFonts w:ascii="Book Antiqua" w:eastAsia="Book Antiqua" w:hAnsi="Book Antiqua" w:cs="Book Antiqua"/>
          <w:i/>
          <w:iCs/>
          <w:color w:val="000000"/>
        </w:rPr>
        <w:t>Microsc</w:t>
      </w:r>
      <w:proofErr w:type="spellEnd"/>
      <w:r w:rsidR="00EA50E3" w:rsidRPr="00754044">
        <w:rPr>
          <w:rFonts w:ascii="Book Antiqua" w:eastAsia="Book Antiqua" w:hAnsi="Book Antiqua" w:cs="Book Antiqua"/>
          <w:color w:val="000000"/>
        </w:rPr>
        <w:t xml:space="preserve"> 2004; </w:t>
      </w:r>
      <w:r w:rsidR="00EA50E3" w:rsidRPr="00754044">
        <w:rPr>
          <w:rFonts w:ascii="Book Antiqua" w:eastAsia="Book Antiqua" w:hAnsi="Book Antiqua" w:cs="Book Antiqua"/>
          <w:b/>
          <w:bCs/>
          <w:color w:val="000000"/>
        </w:rPr>
        <w:t>37</w:t>
      </w:r>
      <w:r w:rsidR="00EA50E3" w:rsidRPr="00754044">
        <w:rPr>
          <w:rFonts w:ascii="Book Antiqua" w:eastAsia="Book Antiqua" w:hAnsi="Book Antiqua" w:cs="Book Antiqua"/>
          <w:color w:val="000000"/>
        </w:rPr>
        <w:t>: 16-28 [PMID: 15057601 DOI: 10.1007/s00795-003-0228-x</w:t>
      </w:r>
      <w:r w:rsidR="007267BC" w:rsidRPr="00754044">
        <w:rPr>
          <w:rFonts w:ascii="Book Antiqua" w:eastAsia="Book Antiqua" w:hAnsi="Book Antiqua" w:cs="Book Antiqua"/>
          <w:color w:val="000000"/>
        </w:rPr>
        <w:t>]</w:t>
      </w:r>
    </w:p>
    <w:p w14:paraId="549E88F6" w14:textId="06528355" w:rsidR="00A77B3E" w:rsidRPr="00754044" w:rsidRDefault="00725875" w:rsidP="00081152">
      <w:pPr>
        <w:spacing w:line="360" w:lineRule="auto"/>
        <w:jc w:val="both"/>
        <w:rPr>
          <w:rFonts w:ascii="Book Antiqua" w:hAnsi="Book Antiqua"/>
        </w:rPr>
      </w:pPr>
      <w:proofErr w:type="gramStart"/>
      <w:r w:rsidRPr="00754044">
        <w:rPr>
          <w:rFonts w:ascii="Book Antiqua" w:eastAsia="Book Antiqua" w:hAnsi="Book Antiqua" w:cs="Book Antiqua"/>
          <w:color w:val="000000"/>
        </w:rPr>
        <w:t>29</w:t>
      </w:r>
      <w:r w:rsidR="00EA50E3" w:rsidRPr="00754044">
        <w:rPr>
          <w:rFonts w:ascii="Book Antiqua" w:eastAsia="Book Antiqua" w:hAnsi="Book Antiqua" w:cs="Book Antiqua"/>
          <w:color w:val="000000"/>
        </w:rPr>
        <w:t xml:space="preserve"> </w:t>
      </w:r>
      <w:r w:rsidR="00EA50E3" w:rsidRPr="00754044">
        <w:rPr>
          <w:rFonts w:ascii="Book Antiqua" w:eastAsia="Book Antiqua" w:hAnsi="Book Antiqua" w:cs="Book Antiqua"/>
          <w:b/>
          <w:bCs/>
          <w:color w:val="000000"/>
        </w:rPr>
        <w:t>Thurman RG</w:t>
      </w:r>
      <w:r w:rsidR="00EA50E3" w:rsidRPr="00754044">
        <w:rPr>
          <w:rFonts w:ascii="Book Antiqua" w:eastAsia="Book Antiqua" w:hAnsi="Book Antiqua" w:cs="Book Antiqua"/>
          <w:color w:val="000000"/>
        </w:rPr>
        <w:t>.</w:t>
      </w:r>
      <w:proofErr w:type="gramEnd"/>
      <w:r w:rsidR="00EA50E3" w:rsidRPr="00754044">
        <w:rPr>
          <w:rFonts w:ascii="Book Antiqua" w:eastAsia="Book Antiqua" w:hAnsi="Book Antiqua" w:cs="Book Antiqua"/>
          <w:color w:val="000000"/>
        </w:rPr>
        <w:t xml:space="preserve"> II. Alcoholic liver injury involves activation of </w:t>
      </w:r>
      <w:proofErr w:type="spellStart"/>
      <w:r w:rsidR="00EA50E3" w:rsidRPr="00754044">
        <w:rPr>
          <w:rFonts w:ascii="Book Antiqua" w:eastAsia="Book Antiqua" w:hAnsi="Book Antiqua" w:cs="Book Antiqua"/>
          <w:color w:val="000000"/>
        </w:rPr>
        <w:t>Kupffer</w:t>
      </w:r>
      <w:proofErr w:type="spellEnd"/>
      <w:r w:rsidR="00EA50E3" w:rsidRPr="00754044">
        <w:rPr>
          <w:rFonts w:ascii="Book Antiqua" w:eastAsia="Book Antiqua" w:hAnsi="Book Antiqua" w:cs="Book Antiqua"/>
          <w:color w:val="000000"/>
        </w:rPr>
        <w:t xml:space="preserve"> cells by endotoxin. </w:t>
      </w:r>
      <w:r w:rsidR="00EA50E3" w:rsidRPr="00754044">
        <w:rPr>
          <w:rFonts w:ascii="Book Antiqua" w:eastAsia="Book Antiqua" w:hAnsi="Book Antiqua" w:cs="Book Antiqua"/>
          <w:i/>
          <w:iCs/>
          <w:color w:val="000000"/>
        </w:rPr>
        <w:t xml:space="preserve">Am J </w:t>
      </w:r>
      <w:proofErr w:type="spellStart"/>
      <w:r w:rsidR="00EA50E3" w:rsidRPr="00754044">
        <w:rPr>
          <w:rFonts w:ascii="Book Antiqua" w:eastAsia="Book Antiqua" w:hAnsi="Book Antiqua" w:cs="Book Antiqua"/>
          <w:i/>
          <w:iCs/>
          <w:color w:val="000000"/>
        </w:rPr>
        <w:t>Physiol</w:t>
      </w:r>
      <w:proofErr w:type="spellEnd"/>
      <w:r w:rsidR="00EA50E3" w:rsidRPr="00754044">
        <w:rPr>
          <w:rFonts w:ascii="Book Antiqua" w:eastAsia="Book Antiqua" w:hAnsi="Book Antiqua" w:cs="Book Antiqua"/>
          <w:color w:val="000000"/>
        </w:rPr>
        <w:t xml:space="preserve"> 1998; </w:t>
      </w:r>
      <w:r w:rsidR="00EA50E3" w:rsidRPr="00754044">
        <w:rPr>
          <w:rFonts w:ascii="Book Antiqua" w:eastAsia="Book Antiqua" w:hAnsi="Book Antiqua" w:cs="Book Antiqua"/>
          <w:b/>
          <w:bCs/>
          <w:color w:val="000000"/>
        </w:rPr>
        <w:t>275</w:t>
      </w:r>
      <w:r w:rsidR="00EA50E3" w:rsidRPr="00754044">
        <w:rPr>
          <w:rFonts w:ascii="Book Antiqua" w:eastAsia="Book Antiqua" w:hAnsi="Book Antiqua" w:cs="Book Antiqua"/>
          <w:color w:val="000000"/>
        </w:rPr>
        <w:t>: G605-G611 [PMID: 9756487 DOI: 10.1152/ajpgi.1998.275.4.G605</w:t>
      </w:r>
      <w:r w:rsidR="007267BC" w:rsidRPr="00754044">
        <w:rPr>
          <w:rFonts w:ascii="Book Antiqua" w:eastAsia="Book Antiqua" w:hAnsi="Book Antiqua" w:cs="Book Antiqua"/>
          <w:color w:val="000000"/>
        </w:rPr>
        <w:t>]</w:t>
      </w:r>
    </w:p>
    <w:p w14:paraId="60F93AC7" w14:textId="268515F8"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3</w:t>
      </w:r>
      <w:r w:rsidR="00725875" w:rsidRPr="00754044">
        <w:rPr>
          <w:rFonts w:ascii="Book Antiqua" w:eastAsia="Book Antiqua" w:hAnsi="Book Antiqua" w:cs="Book Antiqua"/>
          <w:color w:val="000000"/>
        </w:rPr>
        <w:t>0</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b/>
          <w:bCs/>
          <w:color w:val="000000"/>
        </w:rPr>
        <w:t>Gressner</w:t>
      </w:r>
      <w:proofErr w:type="spellEnd"/>
      <w:r w:rsidRPr="00754044">
        <w:rPr>
          <w:rFonts w:ascii="Book Antiqua" w:eastAsia="Book Antiqua" w:hAnsi="Book Antiqua" w:cs="Book Antiqua"/>
          <w:b/>
          <w:bCs/>
          <w:color w:val="000000"/>
        </w:rPr>
        <w:t xml:space="preserve"> AM</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Weiskirchen</w:t>
      </w:r>
      <w:proofErr w:type="spellEnd"/>
      <w:r w:rsidRPr="00754044">
        <w:rPr>
          <w:rFonts w:ascii="Book Antiqua" w:eastAsia="Book Antiqua" w:hAnsi="Book Antiqua" w:cs="Book Antiqua"/>
          <w:color w:val="000000"/>
        </w:rPr>
        <w:t xml:space="preserve"> R, </w:t>
      </w:r>
      <w:proofErr w:type="spellStart"/>
      <w:r w:rsidRPr="00754044">
        <w:rPr>
          <w:rFonts w:ascii="Book Antiqua" w:eastAsia="Book Antiqua" w:hAnsi="Book Antiqua" w:cs="Book Antiqua"/>
          <w:color w:val="000000"/>
        </w:rPr>
        <w:t>Breitkopf</w:t>
      </w:r>
      <w:proofErr w:type="spellEnd"/>
      <w:r w:rsidRPr="00754044">
        <w:rPr>
          <w:rFonts w:ascii="Book Antiqua" w:eastAsia="Book Antiqua" w:hAnsi="Book Antiqua" w:cs="Book Antiqua"/>
          <w:color w:val="000000"/>
        </w:rPr>
        <w:t xml:space="preserve"> K, </w:t>
      </w:r>
      <w:proofErr w:type="gramStart"/>
      <w:r w:rsidRPr="00754044">
        <w:rPr>
          <w:rFonts w:ascii="Book Antiqua" w:eastAsia="Book Antiqua" w:hAnsi="Book Antiqua" w:cs="Book Antiqua"/>
          <w:color w:val="000000"/>
        </w:rPr>
        <w:t>Dooley</w:t>
      </w:r>
      <w:proofErr w:type="gramEnd"/>
      <w:r w:rsidRPr="00754044">
        <w:rPr>
          <w:rFonts w:ascii="Book Antiqua" w:eastAsia="Book Antiqua" w:hAnsi="Book Antiqua" w:cs="Book Antiqua"/>
          <w:color w:val="000000"/>
        </w:rPr>
        <w:t xml:space="preserve"> S. Roles of TGF-beta in hepatic fibrosis. </w:t>
      </w:r>
      <w:r w:rsidRPr="00754044">
        <w:rPr>
          <w:rFonts w:ascii="Book Antiqua" w:eastAsia="Book Antiqua" w:hAnsi="Book Antiqua" w:cs="Book Antiqua"/>
          <w:i/>
          <w:iCs/>
          <w:color w:val="000000"/>
        </w:rPr>
        <w:t xml:space="preserve">Front </w:t>
      </w:r>
      <w:proofErr w:type="spellStart"/>
      <w:r w:rsidRPr="00754044">
        <w:rPr>
          <w:rFonts w:ascii="Book Antiqua" w:eastAsia="Book Antiqua" w:hAnsi="Book Antiqua" w:cs="Book Antiqua"/>
          <w:i/>
          <w:iCs/>
          <w:color w:val="000000"/>
        </w:rPr>
        <w:t>Biosci</w:t>
      </w:r>
      <w:proofErr w:type="spellEnd"/>
      <w:r w:rsidRPr="00754044">
        <w:rPr>
          <w:rFonts w:ascii="Book Antiqua" w:eastAsia="Book Antiqua" w:hAnsi="Book Antiqua" w:cs="Book Antiqua"/>
          <w:color w:val="000000"/>
        </w:rPr>
        <w:t xml:space="preserve"> 2002; </w:t>
      </w:r>
      <w:r w:rsidRPr="00754044">
        <w:rPr>
          <w:rFonts w:ascii="Book Antiqua" w:eastAsia="Book Antiqua" w:hAnsi="Book Antiqua" w:cs="Book Antiqua"/>
          <w:b/>
          <w:bCs/>
          <w:color w:val="000000"/>
        </w:rPr>
        <w:t>7</w:t>
      </w:r>
      <w:r w:rsidRPr="00754044">
        <w:rPr>
          <w:rFonts w:ascii="Book Antiqua" w:eastAsia="Book Antiqua" w:hAnsi="Book Antiqua" w:cs="Book Antiqua"/>
          <w:color w:val="000000"/>
        </w:rPr>
        <w:t>: d793-d807 [PMID: 11897555]</w:t>
      </w:r>
    </w:p>
    <w:p w14:paraId="5450D655" w14:textId="5AA88683"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3</w:t>
      </w:r>
      <w:r w:rsidR="00725875" w:rsidRPr="00754044">
        <w:rPr>
          <w:rFonts w:ascii="Book Antiqua" w:eastAsia="Book Antiqua" w:hAnsi="Book Antiqua" w:cs="Book Antiqua"/>
          <w:color w:val="000000"/>
        </w:rPr>
        <w:t>1</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b/>
          <w:bCs/>
          <w:color w:val="000000"/>
        </w:rPr>
        <w:t>Olaso</w:t>
      </w:r>
      <w:proofErr w:type="spellEnd"/>
      <w:r w:rsidRPr="00754044">
        <w:rPr>
          <w:rFonts w:ascii="Book Antiqua" w:eastAsia="Book Antiqua" w:hAnsi="Book Antiqua" w:cs="Book Antiqua"/>
          <w:b/>
          <w:bCs/>
          <w:color w:val="000000"/>
        </w:rPr>
        <w:t xml:space="preserve"> E</w:t>
      </w:r>
      <w:r w:rsidRPr="00754044">
        <w:rPr>
          <w:rFonts w:ascii="Book Antiqua" w:eastAsia="Book Antiqua" w:hAnsi="Book Antiqua" w:cs="Book Antiqua"/>
          <w:color w:val="000000"/>
        </w:rPr>
        <w:t xml:space="preserve">, Ikeda K, </w:t>
      </w:r>
      <w:proofErr w:type="spellStart"/>
      <w:r w:rsidRPr="00754044">
        <w:rPr>
          <w:rFonts w:ascii="Book Antiqua" w:eastAsia="Book Antiqua" w:hAnsi="Book Antiqua" w:cs="Book Antiqua"/>
          <w:color w:val="000000"/>
        </w:rPr>
        <w:t>Eng</w:t>
      </w:r>
      <w:proofErr w:type="spellEnd"/>
      <w:r w:rsidRPr="00754044">
        <w:rPr>
          <w:rFonts w:ascii="Book Antiqua" w:eastAsia="Book Antiqua" w:hAnsi="Book Antiqua" w:cs="Book Antiqua"/>
          <w:color w:val="000000"/>
        </w:rPr>
        <w:t xml:space="preserve"> FJ, </w:t>
      </w:r>
      <w:proofErr w:type="spellStart"/>
      <w:r w:rsidRPr="00754044">
        <w:rPr>
          <w:rFonts w:ascii="Book Antiqua" w:eastAsia="Book Antiqua" w:hAnsi="Book Antiqua" w:cs="Book Antiqua"/>
          <w:color w:val="000000"/>
        </w:rPr>
        <w:t>Xu</w:t>
      </w:r>
      <w:proofErr w:type="spellEnd"/>
      <w:r w:rsidRPr="00754044">
        <w:rPr>
          <w:rFonts w:ascii="Book Antiqua" w:eastAsia="Book Antiqua" w:hAnsi="Book Antiqua" w:cs="Book Antiqua"/>
          <w:color w:val="000000"/>
        </w:rPr>
        <w:t xml:space="preserve"> L, Wang LH, Lin HC, Friedman SL. DDR2 receptor promotes MMP-2-mediated proliferation and invasion by hepatic stellate cells. </w:t>
      </w:r>
      <w:r w:rsidRPr="00754044">
        <w:rPr>
          <w:rFonts w:ascii="Book Antiqua" w:eastAsia="Book Antiqua" w:hAnsi="Book Antiqua" w:cs="Book Antiqua"/>
          <w:i/>
          <w:iCs/>
          <w:color w:val="000000"/>
        </w:rPr>
        <w:t xml:space="preserve">J </w:t>
      </w:r>
      <w:proofErr w:type="spellStart"/>
      <w:r w:rsidRPr="00754044">
        <w:rPr>
          <w:rFonts w:ascii="Book Antiqua" w:eastAsia="Book Antiqua" w:hAnsi="Book Antiqua" w:cs="Book Antiqua"/>
          <w:i/>
          <w:iCs/>
          <w:color w:val="000000"/>
        </w:rPr>
        <w:t>Clin</w:t>
      </w:r>
      <w:proofErr w:type="spellEnd"/>
      <w:r w:rsidRPr="00754044">
        <w:rPr>
          <w:rFonts w:ascii="Book Antiqua" w:eastAsia="Book Antiqua" w:hAnsi="Book Antiqua" w:cs="Book Antiqua"/>
          <w:i/>
          <w:iCs/>
          <w:color w:val="000000"/>
        </w:rPr>
        <w:t xml:space="preserve"> Invest</w:t>
      </w:r>
      <w:r w:rsidRPr="00754044">
        <w:rPr>
          <w:rFonts w:ascii="Book Antiqua" w:eastAsia="Book Antiqua" w:hAnsi="Book Antiqua" w:cs="Book Antiqua"/>
          <w:color w:val="000000"/>
        </w:rPr>
        <w:t xml:space="preserve"> 2001; </w:t>
      </w:r>
      <w:r w:rsidRPr="00754044">
        <w:rPr>
          <w:rFonts w:ascii="Book Antiqua" w:eastAsia="Book Antiqua" w:hAnsi="Book Antiqua" w:cs="Book Antiqua"/>
          <w:b/>
          <w:bCs/>
          <w:color w:val="000000"/>
        </w:rPr>
        <w:t>108</w:t>
      </w:r>
      <w:r w:rsidRPr="00754044">
        <w:rPr>
          <w:rFonts w:ascii="Book Antiqua" w:eastAsia="Book Antiqua" w:hAnsi="Book Antiqua" w:cs="Book Antiqua"/>
          <w:color w:val="000000"/>
        </w:rPr>
        <w:t>: 1369-1378 [PMID: 11696582 DOI: 10.1172/JCI12373</w:t>
      </w:r>
      <w:r w:rsidR="007267BC" w:rsidRPr="00754044">
        <w:rPr>
          <w:rFonts w:ascii="Book Antiqua" w:eastAsia="Book Antiqua" w:hAnsi="Book Antiqua" w:cs="Book Antiqua"/>
          <w:color w:val="000000"/>
        </w:rPr>
        <w:t>]</w:t>
      </w:r>
    </w:p>
    <w:p w14:paraId="3C3B6640" w14:textId="0E3D2B01" w:rsidR="00A77B3E" w:rsidRPr="00754044" w:rsidRDefault="00EA50E3" w:rsidP="00081152">
      <w:pPr>
        <w:spacing w:line="360" w:lineRule="auto"/>
        <w:jc w:val="both"/>
        <w:rPr>
          <w:rFonts w:ascii="Book Antiqua" w:hAnsi="Book Antiqua"/>
        </w:rPr>
      </w:pPr>
      <w:proofErr w:type="gramStart"/>
      <w:r w:rsidRPr="00754044">
        <w:rPr>
          <w:rFonts w:ascii="Book Antiqua" w:eastAsia="Book Antiqua" w:hAnsi="Book Antiqua" w:cs="Book Antiqua"/>
          <w:color w:val="000000"/>
        </w:rPr>
        <w:t>3</w:t>
      </w:r>
      <w:r w:rsidR="00725875" w:rsidRPr="00754044">
        <w:rPr>
          <w:rFonts w:ascii="Book Antiqua" w:eastAsia="Book Antiqua" w:hAnsi="Book Antiqua" w:cs="Book Antiqua"/>
          <w:color w:val="000000"/>
        </w:rPr>
        <w:t>2</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b/>
          <w:bCs/>
          <w:color w:val="000000"/>
        </w:rPr>
        <w:t>Hipp</w:t>
      </w:r>
      <w:proofErr w:type="spellEnd"/>
      <w:r w:rsidRPr="00754044">
        <w:rPr>
          <w:rFonts w:ascii="Book Antiqua" w:eastAsia="Book Antiqua" w:hAnsi="Book Antiqua" w:cs="Book Antiqua"/>
          <w:b/>
          <w:bCs/>
          <w:color w:val="000000"/>
        </w:rPr>
        <w:t xml:space="preserve"> J</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Atala</w:t>
      </w:r>
      <w:proofErr w:type="spellEnd"/>
      <w:r w:rsidRPr="00754044">
        <w:rPr>
          <w:rFonts w:ascii="Book Antiqua" w:eastAsia="Book Antiqua" w:hAnsi="Book Antiqua" w:cs="Book Antiqua"/>
          <w:color w:val="000000"/>
        </w:rPr>
        <w:t xml:space="preserve"> A. Sources of stem cells for regenerative medicine.</w:t>
      </w:r>
      <w:proofErr w:type="gramEnd"/>
      <w:r w:rsidRPr="00754044">
        <w:rPr>
          <w:rFonts w:ascii="Book Antiqua" w:eastAsia="Book Antiqua" w:hAnsi="Book Antiqua" w:cs="Book Antiqua"/>
          <w:color w:val="000000"/>
        </w:rPr>
        <w:t xml:space="preserve"> </w:t>
      </w:r>
      <w:r w:rsidRPr="00754044">
        <w:rPr>
          <w:rFonts w:ascii="Book Antiqua" w:eastAsia="Book Antiqua" w:hAnsi="Book Antiqua" w:cs="Book Antiqua"/>
          <w:i/>
          <w:iCs/>
          <w:color w:val="000000"/>
        </w:rPr>
        <w:t>Stem Cell Rev</w:t>
      </w:r>
      <w:r w:rsidRPr="00754044">
        <w:rPr>
          <w:rFonts w:ascii="Book Antiqua" w:eastAsia="Book Antiqua" w:hAnsi="Book Antiqua" w:cs="Book Antiqua"/>
          <w:color w:val="000000"/>
        </w:rPr>
        <w:t xml:space="preserve"> 2008; </w:t>
      </w:r>
      <w:r w:rsidRPr="00754044">
        <w:rPr>
          <w:rFonts w:ascii="Book Antiqua" w:eastAsia="Book Antiqua" w:hAnsi="Book Antiqua" w:cs="Book Antiqua"/>
          <w:b/>
          <w:bCs/>
          <w:color w:val="000000"/>
        </w:rPr>
        <w:t>4</w:t>
      </w:r>
      <w:r w:rsidRPr="00754044">
        <w:rPr>
          <w:rFonts w:ascii="Book Antiqua" w:eastAsia="Book Antiqua" w:hAnsi="Book Antiqua" w:cs="Book Antiqua"/>
          <w:color w:val="000000"/>
        </w:rPr>
        <w:t>: 3-11 [PMID: 18286392 DOI: 10.1007/s12015-008-9010-8</w:t>
      </w:r>
      <w:r w:rsidR="007267BC" w:rsidRPr="00754044">
        <w:rPr>
          <w:rFonts w:ascii="Book Antiqua" w:eastAsia="Book Antiqua" w:hAnsi="Book Antiqua" w:cs="Book Antiqua"/>
          <w:color w:val="000000"/>
        </w:rPr>
        <w:t>]</w:t>
      </w:r>
    </w:p>
    <w:p w14:paraId="4DCE8A41" w14:textId="5BA78FEA"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3</w:t>
      </w:r>
      <w:r w:rsidR="00725875" w:rsidRPr="00754044">
        <w:rPr>
          <w:rFonts w:ascii="Book Antiqua" w:eastAsia="Book Antiqua" w:hAnsi="Book Antiqua" w:cs="Book Antiqua"/>
          <w:color w:val="000000"/>
        </w:rPr>
        <w:t>3</w:t>
      </w:r>
      <w:r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Gruber HE</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Deepe</w:t>
      </w:r>
      <w:proofErr w:type="spellEnd"/>
      <w:r w:rsidRPr="00754044">
        <w:rPr>
          <w:rFonts w:ascii="Book Antiqua" w:eastAsia="Book Antiqua" w:hAnsi="Book Antiqua" w:cs="Book Antiqua"/>
          <w:color w:val="000000"/>
        </w:rPr>
        <w:t xml:space="preserve"> R, </w:t>
      </w:r>
      <w:proofErr w:type="spellStart"/>
      <w:r w:rsidRPr="00754044">
        <w:rPr>
          <w:rFonts w:ascii="Book Antiqua" w:eastAsia="Book Antiqua" w:hAnsi="Book Antiqua" w:cs="Book Antiqua"/>
          <w:color w:val="000000"/>
        </w:rPr>
        <w:t>Hoelscher</w:t>
      </w:r>
      <w:proofErr w:type="spellEnd"/>
      <w:r w:rsidRPr="00754044">
        <w:rPr>
          <w:rFonts w:ascii="Book Antiqua" w:eastAsia="Book Antiqua" w:hAnsi="Book Antiqua" w:cs="Book Antiqua"/>
          <w:color w:val="000000"/>
        </w:rPr>
        <w:t xml:space="preserve"> GL, Ingram JA, Norton HJ, </w:t>
      </w:r>
      <w:proofErr w:type="spellStart"/>
      <w:r w:rsidRPr="00754044">
        <w:rPr>
          <w:rFonts w:ascii="Book Antiqua" w:eastAsia="Book Antiqua" w:hAnsi="Book Antiqua" w:cs="Book Antiqua"/>
          <w:color w:val="000000"/>
        </w:rPr>
        <w:t>Scannell</w:t>
      </w:r>
      <w:proofErr w:type="spellEnd"/>
      <w:r w:rsidRPr="00754044">
        <w:rPr>
          <w:rFonts w:ascii="Book Antiqua" w:eastAsia="Book Antiqua" w:hAnsi="Book Antiqua" w:cs="Book Antiqua"/>
          <w:color w:val="000000"/>
        </w:rPr>
        <w:t xml:space="preserve"> B, </w:t>
      </w:r>
      <w:proofErr w:type="spellStart"/>
      <w:r w:rsidRPr="00754044">
        <w:rPr>
          <w:rFonts w:ascii="Book Antiqua" w:eastAsia="Book Antiqua" w:hAnsi="Book Antiqua" w:cs="Book Antiqua"/>
          <w:color w:val="000000"/>
        </w:rPr>
        <w:t>Loeffler</w:t>
      </w:r>
      <w:proofErr w:type="spellEnd"/>
      <w:r w:rsidRPr="00754044">
        <w:rPr>
          <w:rFonts w:ascii="Book Antiqua" w:eastAsia="Book Antiqua" w:hAnsi="Book Antiqua" w:cs="Book Antiqua"/>
          <w:color w:val="000000"/>
        </w:rPr>
        <w:t xml:space="preserve"> BJ, </w:t>
      </w:r>
      <w:proofErr w:type="spellStart"/>
      <w:r w:rsidRPr="00754044">
        <w:rPr>
          <w:rFonts w:ascii="Book Antiqua" w:eastAsia="Book Antiqua" w:hAnsi="Book Antiqua" w:cs="Book Antiqua"/>
          <w:color w:val="000000"/>
        </w:rPr>
        <w:t>Zinchenko</w:t>
      </w:r>
      <w:proofErr w:type="spellEnd"/>
      <w:r w:rsidRPr="00754044">
        <w:rPr>
          <w:rFonts w:ascii="Book Antiqua" w:eastAsia="Book Antiqua" w:hAnsi="Book Antiqua" w:cs="Book Antiqua"/>
          <w:color w:val="000000"/>
        </w:rPr>
        <w:t xml:space="preserve"> N, Hanley EN, </w:t>
      </w:r>
      <w:proofErr w:type="spellStart"/>
      <w:r w:rsidRPr="00754044">
        <w:rPr>
          <w:rFonts w:ascii="Book Antiqua" w:eastAsia="Book Antiqua" w:hAnsi="Book Antiqua" w:cs="Book Antiqua"/>
          <w:color w:val="000000"/>
        </w:rPr>
        <w:t>Tapp</w:t>
      </w:r>
      <w:proofErr w:type="spellEnd"/>
      <w:r w:rsidRPr="00754044">
        <w:rPr>
          <w:rFonts w:ascii="Book Antiqua" w:eastAsia="Book Antiqua" w:hAnsi="Book Antiqua" w:cs="Book Antiqua"/>
          <w:color w:val="000000"/>
        </w:rPr>
        <w:t xml:space="preserve"> H. Human adipose-derived mesenchymal stem cells: direction to a phenotype sharing similarities with the disc, gene expression profiling, and </w:t>
      </w:r>
      <w:proofErr w:type="spellStart"/>
      <w:r w:rsidRPr="00754044">
        <w:rPr>
          <w:rFonts w:ascii="Book Antiqua" w:eastAsia="Book Antiqua" w:hAnsi="Book Antiqua" w:cs="Book Antiqua"/>
          <w:color w:val="000000"/>
        </w:rPr>
        <w:t>coculture</w:t>
      </w:r>
      <w:proofErr w:type="spellEnd"/>
      <w:r w:rsidRPr="00754044">
        <w:rPr>
          <w:rFonts w:ascii="Book Antiqua" w:eastAsia="Book Antiqua" w:hAnsi="Book Antiqua" w:cs="Book Antiqua"/>
          <w:color w:val="000000"/>
        </w:rPr>
        <w:t xml:space="preserve"> with human annulus cells. </w:t>
      </w:r>
      <w:r w:rsidRPr="00754044">
        <w:rPr>
          <w:rFonts w:ascii="Book Antiqua" w:eastAsia="Book Antiqua" w:hAnsi="Book Antiqua" w:cs="Book Antiqua"/>
          <w:i/>
          <w:iCs/>
          <w:color w:val="000000"/>
        </w:rPr>
        <w:t xml:space="preserve">Tissue </w:t>
      </w:r>
      <w:proofErr w:type="spellStart"/>
      <w:r w:rsidRPr="00754044">
        <w:rPr>
          <w:rFonts w:ascii="Book Antiqua" w:eastAsia="Book Antiqua" w:hAnsi="Book Antiqua" w:cs="Book Antiqua"/>
          <w:i/>
          <w:iCs/>
          <w:color w:val="000000"/>
        </w:rPr>
        <w:t>Eng</w:t>
      </w:r>
      <w:proofErr w:type="spellEnd"/>
      <w:r w:rsidRPr="00754044">
        <w:rPr>
          <w:rFonts w:ascii="Book Antiqua" w:eastAsia="Book Antiqua" w:hAnsi="Book Antiqua" w:cs="Book Antiqua"/>
          <w:i/>
          <w:iCs/>
          <w:color w:val="000000"/>
        </w:rPr>
        <w:t xml:space="preserve"> Part </w:t>
      </w:r>
      <w:proofErr w:type="gramStart"/>
      <w:r w:rsidRPr="00754044">
        <w:rPr>
          <w:rFonts w:ascii="Book Antiqua" w:eastAsia="Book Antiqua" w:hAnsi="Book Antiqua" w:cs="Book Antiqua"/>
          <w:i/>
          <w:iCs/>
          <w:color w:val="000000"/>
        </w:rPr>
        <w:t>A</w:t>
      </w:r>
      <w:proofErr w:type="gramEnd"/>
      <w:r w:rsidRPr="00754044">
        <w:rPr>
          <w:rFonts w:ascii="Book Antiqua" w:eastAsia="Book Antiqua" w:hAnsi="Book Antiqua" w:cs="Book Antiqua"/>
          <w:color w:val="000000"/>
        </w:rPr>
        <w:t xml:space="preserve"> 2010; </w:t>
      </w:r>
      <w:r w:rsidRPr="00754044">
        <w:rPr>
          <w:rFonts w:ascii="Book Antiqua" w:eastAsia="Book Antiqua" w:hAnsi="Book Antiqua" w:cs="Book Antiqua"/>
          <w:b/>
          <w:bCs/>
          <w:color w:val="000000"/>
        </w:rPr>
        <w:t>16</w:t>
      </w:r>
      <w:r w:rsidRPr="00754044">
        <w:rPr>
          <w:rFonts w:ascii="Book Antiqua" w:eastAsia="Book Antiqua" w:hAnsi="Book Antiqua" w:cs="Book Antiqua"/>
          <w:color w:val="000000"/>
        </w:rPr>
        <w:t>: 2843-2860 [PMID: 20408770 DOI: 10.1089/ten.TEA.2009.0709</w:t>
      </w:r>
      <w:r w:rsidR="007267BC" w:rsidRPr="00754044">
        <w:rPr>
          <w:rFonts w:ascii="Book Antiqua" w:eastAsia="Book Antiqua" w:hAnsi="Book Antiqua" w:cs="Book Antiqua"/>
          <w:color w:val="000000"/>
        </w:rPr>
        <w:t>]</w:t>
      </w:r>
    </w:p>
    <w:p w14:paraId="079AB3C3" w14:textId="4648F9F2"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3</w:t>
      </w:r>
      <w:r w:rsidR="00725875" w:rsidRPr="00754044">
        <w:rPr>
          <w:rFonts w:ascii="Book Antiqua" w:eastAsia="Book Antiqua" w:hAnsi="Book Antiqua" w:cs="Book Antiqua"/>
          <w:color w:val="000000"/>
        </w:rPr>
        <w:t>4</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b/>
          <w:bCs/>
          <w:color w:val="000000"/>
        </w:rPr>
        <w:t>Banas</w:t>
      </w:r>
      <w:proofErr w:type="spellEnd"/>
      <w:r w:rsidRPr="00754044">
        <w:rPr>
          <w:rFonts w:ascii="Book Antiqua" w:eastAsia="Book Antiqua" w:hAnsi="Book Antiqua" w:cs="Book Antiqua"/>
          <w:b/>
          <w:bCs/>
          <w:color w:val="000000"/>
        </w:rPr>
        <w:t xml:space="preserve"> A</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Teratani</w:t>
      </w:r>
      <w:proofErr w:type="spellEnd"/>
      <w:r w:rsidRPr="00754044">
        <w:rPr>
          <w:rFonts w:ascii="Book Antiqua" w:eastAsia="Book Antiqua" w:hAnsi="Book Antiqua" w:cs="Book Antiqua"/>
          <w:color w:val="000000"/>
        </w:rPr>
        <w:t xml:space="preserve"> T, Yamamoto Y, </w:t>
      </w:r>
      <w:proofErr w:type="spellStart"/>
      <w:r w:rsidRPr="00754044">
        <w:rPr>
          <w:rFonts w:ascii="Book Antiqua" w:eastAsia="Book Antiqua" w:hAnsi="Book Antiqua" w:cs="Book Antiqua"/>
          <w:color w:val="000000"/>
        </w:rPr>
        <w:t>Tokuhara</w:t>
      </w:r>
      <w:proofErr w:type="spellEnd"/>
      <w:r w:rsidRPr="00754044">
        <w:rPr>
          <w:rFonts w:ascii="Book Antiqua" w:eastAsia="Book Antiqua" w:hAnsi="Book Antiqua" w:cs="Book Antiqua"/>
          <w:color w:val="000000"/>
        </w:rPr>
        <w:t xml:space="preserve"> M, </w:t>
      </w:r>
      <w:proofErr w:type="spellStart"/>
      <w:r w:rsidRPr="00754044">
        <w:rPr>
          <w:rFonts w:ascii="Book Antiqua" w:eastAsia="Book Antiqua" w:hAnsi="Book Antiqua" w:cs="Book Antiqua"/>
          <w:color w:val="000000"/>
        </w:rPr>
        <w:t>Takeshita</w:t>
      </w:r>
      <w:proofErr w:type="spellEnd"/>
      <w:r w:rsidRPr="00754044">
        <w:rPr>
          <w:rFonts w:ascii="Book Antiqua" w:eastAsia="Book Antiqua" w:hAnsi="Book Antiqua" w:cs="Book Antiqua"/>
          <w:color w:val="000000"/>
        </w:rPr>
        <w:t xml:space="preserve"> F, Quinn G, </w:t>
      </w:r>
      <w:proofErr w:type="spellStart"/>
      <w:r w:rsidRPr="00754044">
        <w:rPr>
          <w:rFonts w:ascii="Book Antiqua" w:eastAsia="Book Antiqua" w:hAnsi="Book Antiqua" w:cs="Book Antiqua"/>
          <w:color w:val="000000"/>
        </w:rPr>
        <w:t>Okochi</w:t>
      </w:r>
      <w:proofErr w:type="spellEnd"/>
      <w:r w:rsidRPr="00754044">
        <w:rPr>
          <w:rFonts w:ascii="Book Antiqua" w:eastAsia="Book Antiqua" w:hAnsi="Book Antiqua" w:cs="Book Antiqua"/>
          <w:color w:val="000000"/>
        </w:rPr>
        <w:t xml:space="preserve"> H, </w:t>
      </w:r>
      <w:proofErr w:type="spellStart"/>
      <w:r w:rsidRPr="00754044">
        <w:rPr>
          <w:rFonts w:ascii="Book Antiqua" w:eastAsia="Book Antiqua" w:hAnsi="Book Antiqua" w:cs="Book Antiqua"/>
          <w:color w:val="000000"/>
        </w:rPr>
        <w:t>Ochiya</w:t>
      </w:r>
      <w:proofErr w:type="spellEnd"/>
      <w:r w:rsidRPr="00754044">
        <w:rPr>
          <w:rFonts w:ascii="Book Antiqua" w:eastAsia="Book Antiqua" w:hAnsi="Book Antiqua" w:cs="Book Antiqua"/>
          <w:color w:val="000000"/>
        </w:rPr>
        <w:t xml:space="preserve"> T. Adipose tissue-derived mesenchymal stem cells as a source of human hepatocytes. </w:t>
      </w:r>
      <w:r w:rsidRPr="00754044">
        <w:rPr>
          <w:rFonts w:ascii="Book Antiqua" w:eastAsia="Book Antiqua" w:hAnsi="Book Antiqua" w:cs="Book Antiqua"/>
          <w:i/>
          <w:iCs/>
          <w:color w:val="000000"/>
        </w:rPr>
        <w:t>Hepatology</w:t>
      </w:r>
      <w:r w:rsidRPr="00754044">
        <w:rPr>
          <w:rFonts w:ascii="Book Antiqua" w:eastAsia="Book Antiqua" w:hAnsi="Book Antiqua" w:cs="Book Antiqua"/>
          <w:color w:val="000000"/>
        </w:rPr>
        <w:t xml:space="preserve"> 2007; </w:t>
      </w:r>
      <w:r w:rsidRPr="00754044">
        <w:rPr>
          <w:rFonts w:ascii="Book Antiqua" w:eastAsia="Book Antiqua" w:hAnsi="Book Antiqua" w:cs="Book Antiqua"/>
          <w:b/>
          <w:bCs/>
          <w:color w:val="000000"/>
        </w:rPr>
        <w:t>46</w:t>
      </w:r>
      <w:r w:rsidRPr="00754044">
        <w:rPr>
          <w:rFonts w:ascii="Book Antiqua" w:eastAsia="Book Antiqua" w:hAnsi="Book Antiqua" w:cs="Book Antiqua"/>
          <w:color w:val="000000"/>
        </w:rPr>
        <w:t>: 219-228 [PMID: 17596885 DOI: 10.1002/hep.21704</w:t>
      </w:r>
      <w:r w:rsidR="007267BC" w:rsidRPr="00754044">
        <w:rPr>
          <w:rFonts w:ascii="Book Antiqua" w:eastAsia="Book Antiqua" w:hAnsi="Book Antiqua" w:cs="Book Antiqua"/>
          <w:color w:val="000000"/>
        </w:rPr>
        <w:t>]</w:t>
      </w:r>
    </w:p>
    <w:p w14:paraId="54EEF2A4" w14:textId="1EDD3B37"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3</w:t>
      </w:r>
      <w:r w:rsidR="00725875" w:rsidRPr="00754044">
        <w:rPr>
          <w:rFonts w:ascii="Book Antiqua" w:eastAsia="Book Antiqua" w:hAnsi="Book Antiqua" w:cs="Book Antiqua"/>
          <w:color w:val="000000"/>
        </w:rPr>
        <w:t>5</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b/>
          <w:bCs/>
          <w:color w:val="000000"/>
        </w:rPr>
        <w:t>McElreavey</w:t>
      </w:r>
      <w:proofErr w:type="spellEnd"/>
      <w:r w:rsidRPr="00754044">
        <w:rPr>
          <w:rFonts w:ascii="Book Antiqua" w:eastAsia="Book Antiqua" w:hAnsi="Book Antiqua" w:cs="Book Antiqua"/>
          <w:b/>
          <w:bCs/>
          <w:color w:val="000000"/>
        </w:rPr>
        <w:t xml:space="preserve"> KD</w:t>
      </w:r>
      <w:r w:rsidRPr="00754044">
        <w:rPr>
          <w:rFonts w:ascii="Book Antiqua" w:eastAsia="Book Antiqua" w:hAnsi="Book Antiqua" w:cs="Book Antiqua"/>
          <w:color w:val="000000"/>
        </w:rPr>
        <w:t xml:space="preserve">, Irvine AI, Ennis KT, McLean WH. Isolation, culture and </w:t>
      </w:r>
      <w:proofErr w:type="spellStart"/>
      <w:r w:rsidRPr="00754044">
        <w:rPr>
          <w:rFonts w:ascii="Book Antiqua" w:eastAsia="Book Antiqua" w:hAnsi="Book Antiqua" w:cs="Book Antiqua"/>
          <w:color w:val="000000"/>
        </w:rPr>
        <w:t>characterisation</w:t>
      </w:r>
      <w:proofErr w:type="spellEnd"/>
      <w:r w:rsidRPr="00754044">
        <w:rPr>
          <w:rFonts w:ascii="Book Antiqua" w:eastAsia="Book Antiqua" w:hAnsi="Book Antiqua" w:cs="Book Antiqua"/>
          <w:color w:val="000000"/>
        </w:rPr>
        <w:t xml:space="preserve"> of fibroblast-like cells derived from the Wharton</w:t>
      </w:r>
      <w:r w:rsidR="00415D9C" w:rsidRPr="00754044">
        <w:rPr>
          <w:rFonts w:ascii="Book Antiqua" w:eastAsia="Book Antiqua" w:hAnsi="Book Antiqua" w:cs="Book Antiqua"/>
          <w:color w:val="000000"/>
        </w:rPr>
        <w:t>’</w:t>
      </w:r>
      <w:r w:rsidRPr="00754044">
        <w:rPr>
          <w:rFonts w:ascii="Book Antiqua" w:eastAsia="Book Antiqua" w:hAnsi="Book Antiqua" w:cs="Book Antiqua"/>
          <w:color w:val="000000"/>
        </w:rPr>
        <w:t xml:space="preserve">s jelly portion of </w:t>
      </w:r>
      <w:r w:rsidRPr="00754044">
        <w:rPr>
          <w:rFonts w:ascii="Book Antiqua" w:eastAsia="Book Antiqua" w:hAnsi="Book Antiqua" w:cs="Book Antiqua"/>
          <w:color w:val="000000"/>
        </w:rPr>
        <w:lastRenderedPageBreak/>
        <w:t xml:space="preserve">human umbilical cord. </w:t>
      </w:r>
      <w:proofErr w:type="spellStart"/>
      <w:r w:rsidRPr="00754044">
        <w:rPr>
          <w:rFonts w:ascii="Book Antiqua" w:eastAsia="Book Antiqua" w:hAnsi="Book Antiqua" w:cs="Book Antiqua"/>
          <w:i/>
          <w:iCs/>
          <w:color w:val="000000"/>
        </w:rPr>
        <w:t>Biochem</w:t>
      </w:r>
      <w:proofErr w:type="spellEnd"/>
      <w:r w:rsidRPr="00754044">
        <w:rPr>
          <w:rFonts w:ascii="Book Antiqua" w:eastAsia="Book Antiqua" w:hAnsi="Book Antiqua" w:cs="Book Antiqua"/>
          <w:i/>
          <w:iCs/>
          <w:color w:val="000000"/>
        </w:rPr>
        <w:t xml:space="preserve"> </w:t>
      </w:r>
      <w:proofErr w:type="spellStart"/>
      <w:r w:rsidRPr="00754044">
        <w:rPr>
          <w:rFonts w:ascii="Book Antiqua" w:eastAsia="Book Antiqua" w:hAnsi="Book Antiqua" w:cs="Book Antiqua"/>
          <w:i/>
          <w:iCs/>
          <w:color w:val="000000"/>
        </w:rPr>
        <w:t>Soc</w:t>
      </w:r>
      <w:proofErr w:type="spellEnd"/>
      <w:r w:rsidRPr="00754044">
        <w:rPr>
          <w:rFonts w:ascii="Book Antiqua" w:eastAsia="Book Antiqua" w:hAnsi="Book Antiqua" w:cs="Book Antiqua"/>
          <w:i/>
          <w:iCs/>
          <w:color w:val="000000"/>
        </w:rPr>
        <w:t xml:space="preserve"> Trans</w:t>
      </w:r>
      <w:r w:rsidRPr="00754044">
        <w:rPr>
          <w:rFonts w:ascii="Book Antiqua" w:eastAsia="Book Antiqua" w:hAnsi="Book Antiqua" w:cs="Book Antiqua"/>
          <w:color w:val="000000"/>
        </w:rPr>
        <w:t xml:space="preserve"> 1991; </w:t>
      </w:r>
      <w:r w:rsidRPr="00754044">
        <w:rPr>
          <w:rFonts w:ascii="Book Antiqua" w:eastAsia="Book Antiqua" w:hAnsi="Book Antiqua" w:cs="Book Antiqua"/>
          <w:b/>
          <w:bCs/>
          <w:color w:val="000000"/>
        </w:rPr>
        <w:t>19</w:t>
      </w:r>
      <w:r w:rsidRPr="00754044">
        <w:rPr>
          <w:rFonts w:ascii="Book Antiqua" w:eastAsia="Book Antiqua" w:hAnsi="Book Antiqua" w:cs="Book Antiqua"/>
          <w:color w:val="000000"/>
        </w:rPr>
        <w:t>: 29S [PMID: 1709890 DOI: 10.1042/bst019029s</w:t>
      </w:r>
      <w:r w:rsidR="007267BC" w:rsidRPr="00754044">
        <w:rPr>
          <w:rFonts w:ascii="Book Antiqua" w:eastAsia="Book Antiqua" w:hAnsi="Book Antiqua" w:cs="Book Antiqua"/>
          <w:color w:val="000000"/>
        </w:rPr>
        <w:t>]</w:t>
      </w:r>
    </w:p>
    <w:p w14:paraId="6DDF5D42" w14:textId="1BE00E41" w:rsidR="00A77B3E" w:rsidRPr="00754044" w:rsidRDefault="00EA50E3" w:rsidP="00081152">
      <w:pPr>
        <w:spacing w:line="360" w:lineRule="auto"/>
        <w:jc w:val="both"/>
        <w:rPr>
          <w:rFonts w:ascii="Book Antiqua" w:hAnsi="Book Antiqua"/>
        </w:rPr>
      </w:pPr>
      <w:proofErr w:type="gramStart"/>
      <w:r w:rsidRPr="00754044">
        <w:rPr>
          <w:rFonts w:ascii="Book Antiqua" w:eastAsia="Book Antiqua" w:hAnsi="Book Antiqua" w:cs="Book Antiqua"/>
          <w:color w:val="000000"/>
        </w:rPr>
        <w:t>3</w:t>
      </w:r>
      <w:r w:rsidR="00725875" w:rsidRPr="00754044">
        <w:rPr>
          <w:rFonts w:ascii="Book Antiqua" w:eastAsia="Book Antiqua" w:hAnsi="Book Antiqua" w:cs="Book Antiqua"/>
          <w:color w:val="000000"/>
        </w:rPr>
        <w:t>6</w:t>
      </w:r>
      <w:r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Tsai MS</w:t>
      </w:r>
      <w:r w:rsidRPr="00754044">
        <w:rPr>
          <w:rFonts w:ascii="Book Antiqua" w:eastAsia="Book Antiqua" w:hAnsi="Book Antiqua" w:cs="Book Antiqua"/>
          <w:color w:val="000000"/>
        </w:rPr>
        <w:t>, Hwang SM, Tsai YL, Cheng FC, Lee JL, Chang YJ.</w:t>
      </w:r>
      <w:proofErr w:type="gramEnd"/>
      <w:r w:rsidRPr="00754044">
        <w:rPr>
          <w:rFonts w:ascii="Book Antiqua" w:eastAsia="Book Antiqua" w:hAnsi="Book Antiqua" w:cs="Book Antiqua"/>
          <w:color w:val="000000"/>
        </w:rPr>
        <w:t xml:space="preserve"> Clonal amniotic fluid-derived stem cells express characteristics of both mesenchymal and neural stem cells. </w:t>
      </w:r>
      <w:proofErr w:type="spellStart"/>
      <w:r w:rsidRPr="00754044">
        <w:rPr>
          <w:rFonts w:ascii="Book Antiqua" w:eastAsia="Book Antiqua" w:hAnsi="Book Antiqua" w:cs="Book Antiqua"/>
          <w:i/>
          <w:iCs/>
          <w:color w:val="000000"/>
        </w:rPr>
        <w:t>Biol</w:t>
      </w:r>
      <w:proofErr w:type="spellEnd"/>
      <w:r w:rsidRPr="00754044">
        <w:rPr>
          <w:rFonts w:ascii="Book Antiqua" w:eastAsia="Book Antiqua" w:hAnsi="Book Antiqua" w:cs="Book Antiqua"/>
          <w:i/>
          <w:iCs/>
          <w:color w:val="000000"/>
        </w:rPr>
        <w:t xml:space="preserve"> </w:t>
      </w:r>
      <w:proofErr w:type="spellStart"/>
      <w:r w:rsidRPr="00754044">
        <w:rPr>
          <w:rFonts w:ascii="Book Antiqua" w:eastAsia="Book Antiqua" w:hAnsi="Book Antiqua" w:cs="Book Antiqua"/>
          <w:i/>
          <w:iCs/>
          <w:color w:val="000000"/>
        </w:rPr>
        <w:t>Reprod</w:t>
      </w:r>
      <w:proofErr w:type="spellEnd"/>
      <w:r w:rsidRPr="00754044">
        <w:rPr>
          <w:rFonts w:ascii="Book Antiqua" w:eastAsia="Book Antiqua" w:hAnsi="Book Antiqua" w:cs="Book Antiqua"/>
          <w:color w:val="000000"/>
        </w:rPr>
        <w:t xml:space="preserve"> 2006; </w:t>
      </w:r>
      <w:r w:rsidRPr="00754044">
        <w:rPr>
          <w:rFonts w:ascii="Book Antiqua" w:eastAsia="Book Antiqua" w:hAnsi="Book Antiqua" w:cs="Book Antiqua"/>
          <w:b/>
          <w:bCs/>
          <w:color w:val="000000"/>
        </w:rPr>
        <w:t>74</w:t>
      </w:r>
      <w:r w:rsidRPr="00754044">
        <w:rPr>
          <w:rFonts w:ascii="Book Antiqua" w:eastAsia="Book Antiqua" w:hAnsi="Book Antiqua" w:cs="Book Antiqua"/>
          <w:color w:val="000000"/>
        </w:rPr>
        <w:t>: 545-551 [PMID: 16306422 DOI: 10.1095/biolreprod.105.046029</w:t>
      </w:r>
      <w:r w:rsidR="007267BC" w:rsidRPr="00754044">
        <w:rPr>
          <w:rFonts w:ascii="Book Antiqua" w:eastAsia="Book Antiqua" w:hAnsi="Book Antiqua" w:cs="Book Antiqua"/>
          <w:color w:val="000000"/>
        </w:rPr>
        <w:t>]</w:t>
      </w:r>
    </w:p>
    <w:p w14:paraId="2D09AB75" w14:textId="7D8F94DF"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3</w:t>
      </w:r>
      <w:r w:rsidR="00725875" w:rsidRPr="00754044">
        <w:rPr>
          <w:rFonts w:ascii="Book Antiqua" w:eastAsia="Book Antiqua" w:hAnsi="Book Antiqua" w:cs="Book Antiqua"/>
          <w:color w:val="000000"/>
        </w:rPr>
        <w:t>7</w:t>
      </w:r>
      <w:r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Yu X</w:t>
      </w:r>
      <w:r w:rsidRPr="00754044">
        <w:rPr>
          <w:rFonts w:ascii="Book Antiqua" w:eastAsia="Book Antiqua" w:hAnsi="Book Antiqua" w:cs="Book Antiqua"/>
          <w:color w:val="000000"/>
        </w:rPr>
        <w:t xml:space="preserve">, Wang N, </w:t>
      </w:r>
      <w:proofErr w:type="spellStart"/>
      <w:r w:rsidRPr="00754044">
        <w:rPr>
          <w:rFonts w:ascii="Book Antiqua" w:eastAsia="Book Antiqua" w:hAnsi="Book Antiqua" w:cs="Book Antiqua"/>
          <w:color w:val="000000"/>
        </w:rPr>
        <w:t>Qiang</w:t>
      </w:r>
      <w:proofErr w:type="spellEnd"/>
      <w:r w:rsidRPr="00754044">
        <w:rPr>
          <w:rFonts w:ascii="Book Antiqua" w:eastAsia="Book Antiqua" w:hAnsi="Book Antiqua" w:cs="Book Antiqua"/>
          <w:color w:val="000000"/>
        </w:rPr>
        <w:t xml:space="preserve"> R, Wan Q, Qin M, Chen S, </w:t>
      </w:r>
      <w:proofErr w:type="gramStart"/>
      <w:r w:rsidRPr="00754044">
        <w:rPr>
          <w:rFonts w:ascii="Book Antiqua" w:eastAsia="Book Antiqua" w:hAnsi="Book Antiqua" w:cs="Book Antiqua"/>
          <w:color w:val="000000"/>
        </w:rPr>
        <w:t>Wang</w:t>
      </w:r>
      <w:proofErr w:type="gramEnd"/>
      <w:r w:rsidRPr="00754044">
        <w:rPr>
          <w:rFonts w:ascii="Book Antiqua" w:eastAsia="Book Antiqua" w:hAnsi="Book Antiqua" w:cs="Book Antiqua"/>
          <w:color w:val="000000"/>
        </w:rPr>
        <w:t xml:space="preserve"> H. Human amniotic fluid stem cells possess the potential to differentiate into primordial follicle oocytes in vitro. </w:t>
      </w:r>
      <w:proofErr w:type="spellStart"/>
      <w:r w:rsidRPr="00754044">
        <w:rPr>
          <w:rFonts w:ascii="Book Antiqua" w:eastAsia="Book Antiqua" w:hAnsi="Book Antiqua" w:cs="Book Antiqua"/>
          <w:i/>
          <w:iCs/>
          <w:color w:val="000000"/>
        </w:rPr>
        <w:t>Biol</w:t>
      </w:r>
      <w:proofErr w:type="spellEnd"/>
      <w:r w:rsidRPr="00754044">
        <w:rPr>
          <w:rFonts w:ascii="Book Antiqua" w:eastAsia="Book Antiqua" w:hAnsi="Book Antiqua" w:cs="Book Antiqua"/>
          <w:i/>
          <w:iCs/>
          <w:color w:val="000000"/>
        </w:rPr>
        <w:t xml:space="preserve"> </w:t>
      </w:r>
      <w:proofErr w:type="spellStart"/>
      <w:r w:rsidRPr="00754044">
        <w:rPr>
          <w:rFonts w:ascii="Book Antiqua" w:eastAsia="Book Antiqua" w:hAnsi="Book Antiqua" w:cs="Book Antiqua"/>
          <w:i/>
          <w:iCs/>
          <w:color w:val="000000"/>
        </w:rPr>
        <w:t>Reprod</w:t>
      </w:r>
      <w:proofErr w:type="spellEnd"/>
      <w:r w:rsidRPr="00754044">
        <w:rPr>
          <w:rFonts w:ascii="Book Antiqua" w:eastAsia="Book Antiqua" w:hAnsi="Book Antiqua" w:cs="Book Antiqua"/>
          <w:color w:val="000000"/>
        </w:rPr>
        <w:t xml:space="preserve"> 2014; </w:t>
      </w:r>
      <w:r w:rsidRPr="00754044">
        <w:rPr>
          <w:rFonts w:ascii="Book Antiqua" w:eastAsia="Book Antiqua" w:hAnsi="Book Antiqua" w:cs="Book Antiqua"/>
          <w:b/>
          <w:bCs/>
          <w:color w:val="000000"/>
        </w:rPr>
        <w:t>90</w:t>
      </w:r>
      <w:r w:rsidRPr="00754044">
        <w:rPr>
          <w:rFonts w:ascii="Book Antiqua" w:eastAsia="Book Antiqua" w:hAnsi="Book Antiqua" w:cs="Book Antiqua"/>
          <w:color w:val="000000"/>
        </w:rPr>
        <w:t>: 73 [PMID: 24571984 DOI: 10.1095/biolreprod.113.112920</w:t>
      </w:r>
      <w:r w:rsidR="007267BC" w:rsidRPr="00754044">
        <w:rPr>
          <w:rFonts w:ascii="Book Antiqua" w:eastAsia="Book Antiqua" w:hAnsi="Book Antiqua" w:cs="Book Antiqua"/>
          <w:color w:val="000000"/>
        </w:rPr>
        <w:t>]</w:t>
      </w:r>
    </w:p>
    <w:p w14:paraId="6703725B" w14:textId="084F373C" w:rsidR="00A77B3E" w:rsidRPr="00754044" w:rsidRDefault="00725875" w:rsidP="00081152">
      <w:pPr>
        <w:spacing w:line="360" w:lineRule="auto"/>
        <w:jc w:val="both"/>
        <w:rPr>
          <w:rFonts w:ascii="Book Antiqua" w:hAnsi="Book Antiqua"/>
        </w:rPr>
      </w:pPr>
      <w:r w:rsidRPr="00754044">
        <w:rPr>
          <w:rFonts w:ascii="Book Antiqua" w:eastAsia="Book Antiqua" w:hAnsi="Book Antiqua" w:cs="Book Antiqua"/>
          <w:color w:val="000000"/>
        </w:rPr>
        <w:t>38</w:t>
      </w:r>
      <w:r w:rsidR="00EA50E3" w:rsidRPr="00754044">
        <w:rPr>
          <w:rFonts w:ascii="Book Antiqua" w:eastAsia="Book Antiqua" w:hAnsi="Book Antiqua" w:cs="Book Antiqua"/>
          <w:color w:val="000000"/>
        </w:rPr>
        <w:t xml:space="preserve"> </w:t>
      </w:r>
      <w:proofErr w:type="spellStart"/>
      <w:r w:rsidR="00EA50E3" w:rsidRPr="00754044">
        <w:rPr>
          <w:rFonts w:ascii="Book Antiqua" w:eastAsia="Book Antiqua" w:hAnsi="Book Antiqua" w:cs="Book Antiqua"/>
          <w:b/>
          <w:bCs/>
          <w:color w:val="000000"/>
        </w:rPr>
        <w:t>Hosseini</w:t>
      </w:r>
      <w:proofErr w:type="spellEnd"/>
      <w:r w:rsidR="00EA50E3" w:rsidRPr="00754044">
        <w:rPr>
          <w:rFonts w:ascii="Book Antiqua" w:eastAsia="Book Antiqua" w:hAnsi="Book Antiqua" w:cs="Book Antiqua"/>
          <w:b/>
          <w:bCs/>
          <w:color w:val="000000"/>
        </w:rPr>
        <w:t xml:space="preserve"> SM</w:t>
      </w:r>
      <w:r w:rsidR="00EA50E3" w:rsidRPr="00754044">
        <w:rPr>
          <w:rFonts w:ascii="Book Antiqua" w:eastAsia="Book Antiqua" w:hAnsi="Book Antiqua" w:cs="Book Antiqua"/>
          <w:color w:val="000000"/>
        </w:rPr>
        <w:t xml:space="preserve">, </w:t>
      </w:r>
      <w:proofErr w:type="spellStart"/>
      <w:r w:rsidR="00EA50E3" w:rsidRPr="00754044">
        <w:rPr>
          <w:rFonts w:ascii="Book Antiqua" w:eastAsia="Book Antiqua" w:hAnsi="Book Antiqua" w:cs="Book Antiqua"/>
          <w:color w:val="000000"/>
        </w:rPr>
        <w:t>Talaei-Khozani</w:t>
      </w:r>
      <w:proofErr w:type="spellEnd"/>
      <w:r w:rsidR="00EA50E3" w:rsidRPr="00754044">
        <w:rPr>
          <w:rFonts w:ascii="Book Antiqua" w:eastAsia="Book Antiqua" w:hAnsi="Book Antiqua" w:cs="Book Antiqua"/>
          <w:color w:val="000000"/>
        </w:rPr>
        <w:t xml:space="preserve"> T, </w:t>
      </w:r>
      <w:proofErr w:type="spellStart"/>
      <w:r w:rsidR="00EA50E3" w:rsidRPr="00754044">
        <w:rPr>
          <w:rFonts w:ascii="Book Antiqua" w:eastAsia="Book Antiqua" w:hAnsi="Book Antiqua" w:cs="Book Antiqua"/>
          <w:color w:val="000000"/>
        </w:rPr>
        <w:t>Sani</w:t>
      </w:r>
      <w:proofErr w:type="spellEnd"/>
      <w:r w:rsidR="00EA50E3" w:rsidRPr="00754044">
        <w:rPr>
          <w:rFonts w:ascii="Book Antiqua" w:eastAsia="Book Antiqua" w:hAnsi="Book Antiqua" w:cs="Book Antiqua"/>
          <w:color w:val="000000"/>
        </w:rPr>
        <w:t xml:space="preserve"> M, </w:t>
      </w:r>
      <w:proofErr w:type="spellStart"/>
      <w:r w:rsidR="00EA50E3" w:rsidRPr="00754044">
        <w:rPr>
          <w:rFonts w:ascii="Book Antiqua" w:eastAsia="Book Antiqua" w:hAnsi="Book Antiqua" w:cs="Book Antiqua"/>
          <w:color w:val="000000"/>
        </w:rPr>
        <w:t>Owrangi</w:t>
      </w:r>
      <w:proofErr w:type="spellEnd"/>
      <w:r w:rsidR="00EA50E3" w:rsidRPr="00754044">
        <w:rPr>
          <w:rFonts w:ascii="Book Antiqua" w:eastAsia="Book Antiqua" w:hAnsi="Book Antiqua" w:cs="Book Antiqua"/>
          <w:color w:val="000000"/>
        </w:rPr>
        <w:t xml:space="preserve"> B. Differentiation of human breast-milk stem cells to neural stem cells and neurons. </w:t>
      </w:r>
      <w:proofErr w:type="spellStart"/>
      <w:r w:rsidR="00EA50E3" w:rsidRPr="00754044">
        <w:rPr>
          <w:rFonts w:ascii="Book Antiqua" w:eastAsia="Book Antiqua" w:hAnsi="Book Antiqua" w:cs="Book Antiqua"/>
          <w:i/>
          <w:iCs/>
          <w:color w:val="000000"/>
        </w:rPr>
        <w:t>Neurol</w:t>
      </w:r>
      <w:proofErr w:type="spellEnd"/>
      <w:r w:rsidR="00EA50E3" w:rsidRPr="00754044">
        <w:rPr>
          <w:rFonts w:ascii="Book Antiqua" w:eastAsia="Book Antiqua" w:hAnsi="Book Antiqua" w:cs="Book Antiqua"/>
          <w:i/>
          <w:iCs/>
          <w:color w:val="000000"/>
        </w:rPr>
        <w:t xml:space="preserve"> Res </w:t>
      </w:r>
      <w:proofErr w:type="spellStart"/>
      <w:r w:rsidR="00EA50E3" w:rsidRPr="00754044">
        <w:rPr>
          <w:rFonts w:ascii="Book Antiqua" w:eastAsia="Book Antiqua" w:hAnsi="Book Antiqua" w:cs="Book Antiqua"/>
          <w:i/>
          <w:iCs/>
          <w:color w:val="000000"/>
        </w:rPr>
        <w:t>Int</w:t>
      </w:r>
      <w:proofErr w:type="spellEnd"/>
      <w:r w:rsidR="00EA50E3" w:rsidRPr="00754044">
        <w:rPr>
          <w:rFonts w:ascii="Book Antiqua" w:eastAsia="Book Antiqua" w:hAnsi="Book Antiqua" w:cs="Book Antiqua"/>
          <w:color w:val="000000"/>
        </w:rPr>
        <w:t xml:space="preserve"> 2014; </w:t>
      </w:r>
      <w:r w:rsidR="00EA50E3" w:rsidRPr="00754044">
        <w:rPr>
          <w:rFonts w:ascii="Book Antiqua" w:eastAsia="Book Antiqua" w:hAnsi="Book Antiqua" w:cs="Book Antiqua"/>
          <w:b/>
          <w:bCs/>
          <w:color w:val="000000"/>
        </w:rPr>
        <w:t>2014</w:t>
      </w:r>
      <w:r w:rsidR="00EA50E3" w:rsidRPr="00754044">
        <w:rPr>
          <w:rFonts w:ascii="Book Antiqua" w:eastAsia="Book Antiqua" w:hAnsi="Book Antiqua" w:cs="Book Antiqua"/>
          <w:color w:val="000000"/>
        </w:rPr>
        <w:t>: 807896 [PMID: 25506428 DOI: 10.1155/2014/807896</w:t>
      </w:r>
      <w:r w:rsidR="007267BC" w:rsidRPr="00754044">
        <w:rPr>
          <w:rFonts w:ascii="Book Antiqua" w:eastAsia="Book Antiqua" w:hAnsi="Book Antiqua" w:cs="Book Antiqua"/>
          <w:color w:val="000000"/>
        </w:rPr>
        <w:t>]</w:t>
      </w:r>
    </w:p>
    <w:p w14:paraId="0A46F882" w14:textId="6206B4F6" w:rsidR="00A77B3E" w:rsidRPr="00754044" w:rsidRDefault="00725875" w:rsidP="00081152">
      <w:pPr>
        <w:spacing w:line="360" w:lineRule="auto"/>
        <w:jc w:val="both"/>
        <w:rPr>
          <w:rFonts w:ascii="Book Antiqua" w:hAnsi="Book Antiqua"/>
        </w:rPr>
      </w:pPr>
      <w:proofErr w:type="gramStart"/>
      <w:r w:rsidRPr="00754044">
        <w:rPr>
          <w:rFonts w:ascii="Book Antiqua" w:eastAsia="Book Antiqua" w:hAnsi="Book Antiqua" w:cs="Book Antiqua"/>
          <w:color w:val="000000"/>
        </w:rPr>
        <w:t>39</w:t>
      </w:r>
      <w:r w:rsidR="00EA50E3" w:rsidRPr="00754044">
        <w:rPr>
          <w:rFonts w:ascii="Book Antiqua" w:eastAsia="Book Antiqua" w:hAnsi="Book Antiqua" w:cs="Book Antiqua"/>
          <w:color w:val="000000"/>
        </w:rPr>
        <w:t xml:space="preserve"> </w:t>
      </w:r>
      <w:r w:rsidR="00EA50E3" w:rsidRPr="00754044">
        <w:rPr>
          <w:rFonts w:ascii="Book Antiqua" w:eastAsia="Book Antiqua" w:hAnsi="Book Antiqua" w:cs="Book Antiqua"/>
          <w:b/>
          <w:bCs/>
          <w:color w:val="000000"/>
        </w:rPr>
        <w:t>Fan Y</w:t>
      </w:r>
      <w:r w:rsidR="00EA50E3" w:rsidRPr="00754044">
        <w:rPr>
          <w:rFonts w:ascii="Book Antiqua" w:eastAsia="Book Antiqua" w:hAnsi="Book Antiqua" w:cs="Book Antiqua"/>
          <w:color w:val="000000"/>
        </w:rPr>
        <w:t xml:space="preserve">, Chong YS, </w:t>
      </w:r>
      <w:proofErr w:type="spellStart"/>
      <w:r w:rsidR="00EA50E3" w:rsidRPr="00754044">
        <w:rPr>
          <w:rFonts w:ascii="Book Antiqua" w:eastAsia="Book Antiqua" w:hAnsi="Book Antiqua" w:cs="Book Antiqua"/>
          <w:color w:val="000000"/>
        </w:rPr>
        <w:t>Choolani</w:t>
      </w:r>
      <w:proofErr w:type="spellEnd"/>
      <w:r w:rsidR="00EA50E3" w:rsidRPr="00754044">
        <w:rPr>
          <w:rFonts w:ascii="Book Antiqua" w:eastAsia="Book Antiqua" w:hAnsi="Book Antiqua" w:cs="Book Antiqua"/>
          <w:color w:val="000000"/>
        </w:rPr>
        <w:t xml:space="preserve"> MA, </w:t>
      </w:r>
      <w:proofErr w:type="spellStart"/>
      <w:r w:rsidR="00EA50E3" w:rsidRPr="00754044">
        <w:rPr>
          <w:rFonts w:ascii="Book Antiqua" w:eastAsia="Book Antiqua" w:hAnsi="Book Antiqua" w:cs="Book Antiqua"/>
          <w:color w:val="000000"/>
        </w:rPr>
        <w:t>Cregan</w:t>
      </w:r>
      <w:proofErr w:type="spellEnd"/>
      <w:r w:rsidR="00EA50E3" w:rsidRPr="00754044">
        <w:rPr>
          <w:rFonts w:ascii="Book Antiqua" w:eastAsia="Book Antiqua" w:hAnsi="Book Antiqua" w:cs="Book Antiqua"/>
          <w:color w:val="000000"/>
        </w:rPr>
        <w:t xml:space="preserve"> MD, Chan JK.</w:t>
      </w:r>
      <w:proofErr w:type="gramEnd"/>
      <w:r w:rsidR="00EA50E3" w:rsidRPr="00754044">
        <w:rPr>
          <w:rFonts w:ascii="Book Antiqua" w:eastAsia="Book Antiqua" w:hAnsi="Book Antiqua" w:cs="Book Antiqua"/>
          <w:color w:val="000000"/>
        </w:rPr>
        <w:t xml:space="preserve"> Unravelling the mystery of stem/progenitor cells in human breast milk. </w:t>
      </w:r>
      <w:proofErr w:type="spellStart"/>
      <w:r w:rsidR="00EA50E3" w:rsidRPr="00754044">
        <w:rPr>
          <w:rFonts w:ascii="Book Antiqua" w:eastAsia="Book Antiqua" w:hAnsi="Book Antiqua" w:cs="Book Antiqua"/>
          <w:i/>
          <w:iCs/>
          <w:color w:val="000000"/>
        </w:rPr>
        <w:t>PLoS</w:t>
      </w:r>
      <w:proofErr w:type="spellEnd"/>
      <w:r w:rsidR="00EA50E3" w:rsidRPr="00754044">
        <w:rPr>
          <w:rFonts w:ascii="Book Antiqua" w:eastAsia="Book Antiqua" w:hAnsi="Book Antiqua" w:cs="Book Antiqua"/>
          <w:i/>
          <w:iCs/>
          <w:color w:val="000000"/>
        </w:rPr>
        <w:t xml:space="preserve"> One</w:t>
      </w:r>
      <w:r w:rsidR="00EA50E3" w:rsidRPr="00754044">
        <w:rPr>
          <w:rFonts w:ascii="Book Antiqua" w:eastAsia="Book Antiqua" w:hAnsi="Book Antiqua" w:cs="Book Antiqua"/>
          <w:color w:val="000000"/>
        </w:rPr>
        <w:t xml:space="preserve"> 2010; </w:t>
      </w:r>
      <w:r w:rsidR="00EA50E3" w:rsidRPr="00754044">
        <w:rPr>
          <w:rFonts w:ascii="Book Antiqua" w:eastAsia="Book Antiqua" w:hAnsi="Book Antiqua" w:cs="Book Antiqua"/>
          <w:b/>
          <w:bCs/>
          <w:color w:val="000000"/>
        </w:rPr>
        <w:t>5</w:t>
      </w:r>
      <w:r w:rsidR="00EA50E3" w:rsidRPr="00754044">
        <w:rPr>
          <w:rFonts w:ascii="Book Antiqua" w:eastAsia="Book Antiqua" w:hAnsi="Book Antiqua" w:cs="Book Antiqua"/>
          <w:color w:val="000000"/>
        </w:rPr>
        <w:t>: e14421 [PMID: 21203434 DOI: 10.1371/journal.pone.0014421</w:t>
      </w:r>
      <w:r w:rsidR="007267BC" w:rsidRPr="00754044">
        <w:rPr>
          <w:rFonts w:ascii="Book Antiqua" w:eastAsia="Book Antiqua" w:hAnsi="Book Antiqua" w:cs="Book Antiqua"/>
          <w:color w:val="000000"/>
        </w:rPr>
        <w:t>]</w:t>
      </w:r>
    </w:p>
    <w:p w14:paraId="5FB858D5" w14:textId="36593C1A"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4</w:t>
      </w:r>
      <w:r w:rsidR="00725875" w:rsidRPr="00754044">
        <w:rPr>
          <w:rFonts w:ascii="Book Antiqua" w:eastAsia="Book Antiqua" w:hAnsi="Book Antiqua" w:cs="Book Antiqua"/>
          <w:color w:val="000000"/>
        </w:rPr>
        <w:t>0</w:t>
      </w:r>
      <w:r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Ogata Y</w:t>
      </w:r>
      <w:r w:rsidRPr="00754044">
        <w:rPr>
          <w:rFonts w:ascii="Book Antiqua" w:eastAsia="Book Antiqua" w:hAnsi="Book Antiqua" w:cs="Book Antiqua"/>
          <w:color w:val="000000"/>
        </w:rPr>
        <w:t xml:space="preserve">, Mabuchi Y, Yoshida M, </w:t>
      </w:r>
      <w:proofErr w:type="spellStart"/>
      <w:r w:rsidRPr="00754044">
        <w:rPr>
          <w:rFonts w:ascii="Book Antiqua" w:eastAsia="Book Antiqua" w:hAnsi="Book Antiqua" w:cs="Book Antiqua"/>
          <w:color w:val="000000"/>
        </w:rPr>
        <w:t>Suto</w:t>
      </w:r>
      <w:proofErr w:type="spellEnd"/>
      <w:r w:rsidRPr="00754044">
        <w:rPr>
          <w:rFonts w:ascii="Book Antiqua" w:eastAsia="Book Antiqua" w:hAnsi="Book Antiqua" w:cs="Book Antiqua"/>
          <w:color w:val="000000"/>
        </w:rPr>
        <w:t xml:space="preserve"> EG, Suzuki N, </w:t>
      </w:r>
      <w:proofErr w:type="spellStart"/>
      <w:r w:rsidRPr="00754044">
        <w:rPr>
          <w:rFonts w:ascii="Book Antiqua" w:eastAsia="Book Antiqua" w:hAnsi="Book Antiqua" w:cs="Book Antiqua"/>
          <w:color w:val="000000"/>
        </w:rPr>
        <w:t>Muneta</w:t>
      </w:r>
      <w:proofErr w:type="spellEnd"/>
      <w:r w:rsidRPr="00754044">
        <w:rPr>
          <w:rFonts w:ascii="Book Antiqua" w:eastAsia="Book Antiqua" w:hAnsi="Book Antiqua" w:cs="Book Antiqua"/>
          <w:color w:val="000000"/>
        </w:rPr>
        <w:t xml:space="preserve"> T, </w:t>
      </w:r>
      <w:proofErr w:type="spellStart"/>
      <w:r w:rsidRPr="00754044">
        <w:rPr>
          <w:rFonts w:ascii="Book Antiqua" w:eastAsia="Book Antiqua" w:hAnsi="Book Antiqua" w:cs="Book Antiqua"/>
          <w:color w:val="000000"/>
        </w:rPr>
        <w:t>Sekiya</w:t>
      </w:r>
      <w:proofErr w:type="spellEnd"/>
      <w:r w:rsidRPr="00754044">
        <w:rPr>
          <w:rFonts w:ascii="Book Antiqua" w:eastAsia="Book Antiqua" w:hAnsi="Book Antiqua" w:cs="Book Antiqua"/>
          <w:color w:val="000000"/>
        </w:rPr>
        <w:t xml:space="preserve"> I, </w:t>
      </w:r>
      <w:proofErr w:type="spellStart"/>
      <w:r w:rsidRPr="00754044">
        <w:rPr>
          <w:rFonts w:ascii="Book Antiqua" w:eastAsia="Book Antiqua" w:hAnsi="Book Antiqua" w:cs="Book Antiqua"/>
          <w:color w:val="000000"/>
        </w:rPr>
        <w:t>Akazawa</w:t>
      </w:r>
      <w:proofErr w:type="spellEnd"/>
      <w:r w:rsidRPr="00754044">
        <w:rPr>
          <w:rFonts w:ascii="Book Antiqua" w:eastAsia="Book Antiqua" w:hAnsi="Book Antiqua" w:cs="Book Antiqua"/>
          <w:color w:val="000000"/>
        </w:rPr>
        <w:t xml:space="preserve"> C. Purified Human Synovium Mesenchymal Stem Cells as a Good Resource for Cartilage Regeneration. </w:t>
      </w:r>
      <w:proofErr w:type="spellStart"/>
      <w:r w:rsidRPr="00754044">
        <w:rPr>
          <w:rFonts w:ascii="Book Antiqua" w:eastAsia="Book Antiqua" w:hAnsi="Book Antiqua" w:cs="Book Antiqua"/>
          <w:i/>
          <w:iCs/>
          <w:color w:val="000000"/>
        </w:rPr>
        <w:t>PLoS</w:t>
      </w:r>
      <w:proofErr w:type="spellEnd"/>
      <w:r w:rsidRPr="00754044">
        <w:rPr>
          <w:rFonts w:ascii="Book Antiqua" w:eastAsia="Book Antiqua" w:hAnsi="Book Antiqua" w:cs="Book Antiqua"/>
          <w:i/>
          <w:iCs/>
          <w:color w:val="000000"/>
        </w:rPr>
        <w:t xml:space="preserve"> One</w:t>
      </w:r>
      <w:r w:rsidRPr="00754044">
        <w:rPr>
          <w:rFonts w:ascii="Book Antiqua" w:eastAsia="Book Antiqua" w:hAnsi="Book Antiqua" w:cs="Book Antiqua"/>
          <w:color w:val="000000"/>
        </w:rPr>
        <w:t xml:space="preserve"> 2015; </w:t>
      </w:r>
      <w:r w:rsidRPr="00754044">
        <w:rPr>
          <w:rFonts w:ascii="Book Antiqua" w:eastAsia="Book Antiqua" w:hAnsi="Book Antiqua" w:cs="Book Antiqua"/>
          <w:b/>
          <w:bCs/>
          <w:color w:val="000000"/>
        </w:rPr>
        <w:t>10</w:t>
      </w:r>
      <w:r w:rsidRPr="00754044">
        <w:rPr>
          <w:rFonts w:ascii="Book Antiqua" w:eastAsia="Book Antiqua" w:hAnsi="Book Antiqua" w:cs="Book Antiqua"/>
          <w:color w:val="000000"/>
        </w:rPr>
        <w:t>: e0129096 [PMID: 26053045 DOI: 10.1371/journal.pone.0129096</w:t>
      </w:r>
      <w:r w:rsidR="007267BC" w:rsidRPr="00754044">
        <w:rPr>
          <w:rFonts w:ascii="Book Antiqua" w:eastAsia="Book Antiqua" w:hAnsi="Book Antiqua" w:cs="Book Antiqua"/>
          <w:color w:val="000000"/>
        </w:rPr>
        <w:t>]</w:t>
      </w:r>
    </w:p>
    <w:p w14:paraId="3E34D9C4" w14:textId="18637928"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4</w:t>
      </w:r>
      <w:r w:rsidR="00725875" w:rsidRPr="00754044">
        <w:rPr>
          <w:rFonts w:ascii="Book Antiqua" w:eastAsia="Book Antiqua" w:hAnsi="Book Antiqua" w:cs="Book Antiqua"/>
          <w:color w:val="000000"/>
        </w:rPr>
        <w:t>1</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b/>
          <w:bCs/>
          <w:color w:val="000000"/>
        </w:rPr>
        <w:t>Gnecchi</w:t>
      </w:r>
      <w:proofErr w:type="spellEnd"/>
      <w:r w:rsidRPr="00754044">
        <w:rPr>
          <w:rFonts w:ascii="Book Antiqua" w:eastAsia="Book Antiqua" w:hAnsi="Book Antiqua" w:cs="Book Antiqua"/>
          <w:b/>
          <w:bCs/>
          <w:color w:val="000000"/>
        </w:rPr>
        <w:t xml:space="preserve"> M</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Melo</w:t>
      </w:r>
      <w:proofErr w:type="spellEnd"/>
      <w:r w:rsidRPr="00754044">
        <w:rPr>
          <w:rFonts w:ascii="Book Antiqua" w:eastAsia="Book Antiqua" w:hAnsi="Book Antiqua" w:cs="Book Antiqua"/>
          <w:color w:val="000000"/>
        </w:rPr>
        <w:t xml:space="preserve"> LG. Bone marrow-derived mesenchymal stem cells: isolation, expansion, characterization, viral transduction, and production of conditioned medium. </w:t>
      </w:r>
      <w:r w:rsidRPr="00754044">
        <w:rPr>
          <w:rFonts w:ascii="Book Antiqua" w:eastAsia="Book Antiqua" w:hAnsi="Book Antiqua" w:cs="Book Antiqua"/>
          <w:i/>
          <w:iCs/>
          <w:color w:val="000000"/>
        </w:rPr>
        <w:t xml:space="preserve">Methods </w:t>
      </w:r>
      <w:proofErr w:type="spellStart"/>
      <w:r w:rsidRPr="00754044">
        <w:rPr>
          <w:rFonts w:ascii="Book Antiqua" w:eastAsia="Book Antiqua" w:hAnsi="Book Antiqua" w:cs="Book Antiqua"/>
          <w:i/>
          <w:iCs/>
          <w:color w:val="000000"/>
        </w:rPr>
        <w:t>Mol</w:t>
      </w:r>
      <w:proofErr w:type="spellEnd"/>
      <w:r w:rsidRPr="00754044">
        <w:rPr>
          <w:rFonts w:ascii="Book Antiqua" w:eastAsia="Book Antiqua" w:hAnsi="Book Antiqua" w:cs="Book Antiqua"/>
          <w:i/>
          <w:iCs/>
          <w:color w:val="000000"/>
        </w:rPr>
        <w:t xml:space="preserve"> </w:t>
      </w:r>
      <w:proofErr w:type="spellStart"/>
      <w:r w:rsidRPr="00754044">
        <w:rPr>
          <w:rFonts w:ascii="Book Antiqua" w:eastAsia="Book Antiqua" w:hAnsi="Book Antiqua" w:cs="Book Antiqua"/>
          <w:i/>
          <w:iCs/>
          <w:color w:val="000000"/>
        </w:rPr>
        <w:t>Biol</w:t>
      </w:r>
      <w:proofErr w:type="spellEnd"/>
      <w:r w:rsidRPr="00754044">
        <w:rPr>
          <w:rFonts w:ascii="Book Antiqua" w:eastAsia="Book Antiqua" w:hAnsi="Book Antiqua" w:cs="Book Antiqua"/>
          <w:color w:val="000000"/>
        </w:rPr>
        <w:t xml:space="preserve"> 2009; </w:t>
      </w:r>
      <w:r w:rsidRPr="00754044">
        <w:rPr>
          <w:rFonts w:ascii="Book Antiqua" w:eastAsia="Book Antiqua" w:hAnsi="Book Antiqua" w:cs="Book Antiqua"/>
          <w:b/>
          <w:bCs/>
          <w:color w:val="000000"/>
        </w:rPr>
        <w:t>482</w:t>
      </w:r>
      <w:r w:rsidRPr="00754044">
        <w:rPr>
          <w:rFonts w:ascii="Book Antiqua" w:eastAsia="Book Antiqua" w:hAnsi="Book Antiqua" w:cs="Book Antiqua"/>
          <w:color w:val="000000"/>
        </w:rPr>
        <w:t>: 281-294 [PMID: 19089363 DOI: 10.1007/978-1-59745-060-7_18</w:t>
      </w:r>
      <w:r w:rsidR="007267BC" w:rsidRPr="00754044">
        <w:rPr>
          <w:rFonts w:ascii="Book Antiqua" w:eastAsia="Book Antiqua" w:hAnsi="Book Antiqua" w:cs="Book Antiqua"/>
          <w:color w:val="000000"/>
        </w:rPr>
        <w:t>]</w:t>
      </w:r>
    </w:p>
    <w:p w14:paraId="0C930DBF" w14:textId="28357510"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4</w:t>
      </w:r>
      <w:r w:rsidR="00725875" w:rsidRPr="00754044">
        <w:rPr>
          <w:rFonts w:ascii="Book Antiqua" w:eastAsia="Book Antiqua" w:hAnsi="Book Antiqua" w:cs="Book Antiqua"/>
          <w:color w:val="000000"/>
        </w:rPr>
        <w:t>2</w:t>
      </w:r>
      <w:r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 xml:space="preserve">In </w:t>
      </w:r>
      <w:r w:rsidR="00415D9C" w:rsidRPr="00754044">
        <w:rPr>
          <w:rFonts w:ascii="Book Antiqua" w:eastAsia="Book Antiqua" w:hAnsi="Book Antiqua" w:cs="Book Antiqua"/>
          <w:b/>
          <w:bCs/>
          <w:color w:val="000000"/>
        </w:rPr>
        <w:t xml:space="preserve">‘t </w:t>
      </w:r>
      <w:r w:rsidRPr="00754044">
        <w:rPr>
          <w:rFonts w:ascii="Book Antiqua" w:eastAsia="Book Antiqua" w:hAnsi="Book Antiqua" w:cs="Book Antiqua"/>
          <w:b/>
          <w:bCs/>
          <w:color w:val="000000"/>
        </w:rPr>
        <w:t>Anker PS</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Scherjon</w:t>
      </w:r>
      <w:proofErr w:type="spellEnd"/>
      <w:r w:rsidRPr="00754044">
        <w:rPr>
          <w:rFonts w:ascii="Book Antiqua" w:eastAsia="Book Antiqua" w:hAnsi="Book Antiqua" w:cs="Book Antiqua"/>
          <w:color w:val="000000"/>
        </w:rPr>
        <w:t xml:space="preserve"> SA, </w:t>
      </w:r>
      <w:proofErr w:type="spellStart"/>
      <w:r w:rsidRPr="00754044">
        <w:rPr>
          <w:rFonts w:ascii="Book Antiqua" w:eastAsia="Book Antiqua" w:hAnsi="Book Antiqua" w:cs="Book Antiqua"/>
          <w:color w:val="000000"/>
        </w:rPr>
        <w:t>Kleijburg</w:t>
      </w:r>
      <w:proofErr w:type="spellEnd"/>
      <w:r w:rsidRPr="00754044">
        <w:rPr>
          <w:rFonts w:ascii="Book Antiqua" w:eastAsia="Book Antiqua" w:hAnsi="Book Antiqua" w:cs="Book Antiqua"/>
          <w:color w:val="000000"/>
        </w:rPr>
        <w:t xml:space="preserve">-van der </w:t>
      </w:r>
      <w:proofErr w:type="spellStart"/>
      <w:r w:rsidRPr="00754044">
        <w:rPr>
          <w:rFonts w:ascii="Book Antiqua" w:eastAsia="Book Antiqua" w:hAnsi="Book Antiqua" w:cs="Book Antiqua"/>
          <w:color w:val="000000"/>
        </w:rPr>
        <w:t>Keur</w:t>
      </w:r>
      <w:proofErr w:type="spellEnd"/>
      <w:r w:rsidRPr="00754044">
        <w:rPr>
          <w:rFonts w:ascii="Book Antiqua" w:eastAsia="Book Antiqua" w:hAnsi="Book Antiqua" w:cs="Book Antiqua"/>
          <w:color w:val="000000"/>
        </w:rPr>
        <w:t xml:space="preserve"> C, de Groot-Swings GM, </w:t>
      </w:r>
      <w:proofErr w:type="spellStart"/>
      <w:r w:rsidRPr="00754044">
        <w:rPr>
          <w:rFonts w:ascii="Book Antiqua" w:eastAsia="Book Antiqua" w:hAnsi="Book Antiqua" w:cs="Book Antiqua"/>
          <w:color w:val="000000"/>
        </w:rPr>
        <w:t>Claas</w:t>
      </w:r>
      <w:proofErr w:type="spellEnd"/>
      <w:r w:rsidRPr="00754044">
        <w:rPr>
          <w:rFonts w:ascii="Book Antiqua" w:eastAsia="Book Antiqua" w:hAnsi="Book Antiqua" w:cs="Book Antiqua"/>
          <w:color w:val="000000"/>
        </w:rPr>
        <w:t xml:space="preserve"> FH, </w:t>
      </w:r>
      <w:proofErr w:type="spellStart"/>
      <w:r w:rsidRPr="00754044">
        <w:rPr>
          <w:rFonts w:ascii="Book Antiqua" w:eastAsia="Book Antiqua" w:hAnsi="Book Antiqua" w:cs="Book Antiqua"/>
          <w:color w:val="000000"/>
        </w:rPr>
        <w:t>Fibbe</w:t>
      </w:r>
      <w:proofErr w:type="spellEnd"/>
      <w:r w:rsidRPr="00754044">
        <w:rPr>
          <w:rFonts w:ascii="Book Antiqua" w:eastAsia="Book Antiqua" w:hAnsi="Book Antiqua" w:cs="Book Antiqua"/>
          <w:color w:val="000000"/>
        </w:rPr>
        <w:t xml:space="preserve"> WE, </w:t>
      </w:r>
      <w:proofErr w:type="spellStart"/>
      <w:r w:rsidRPr="00754044">
        <w:rPr>
          <w:rFonts w:ascii="Book Antiqua" w:eastAsia="Book Antiqua" w:hAnsi="Book Antiqua" w:cs="Book Antiqua"/>
          <w:color w:val="000000"/>
        </w:rPr>
        <w:t>Kanhai</w:t>
      </w:r>
      <w:proofErr w:type="spellEnd"/>
      <w:r w:rsidRPr="00754044">
        <w:rPr>
          <w:rFonts w:ascii="Book Antiqua" w:eastAsia="Book Antiqua" w:hAnsi="Book Antiqua" w:cs="Book Antiqua"/>
          <w:color w:val="000000"/>
        </w:rPr>
        <w:t xml:space="preserve"> HH. </w:t>
      </w:r>
      <w:proofErr w:type="gramStart"/>
      <w:r w:rsidRPr="00754044">
        <w:rPr>
          <w:rFonts w:ascii="Book Antiqua" w:eastAsia="Book Antiqua" w:hAnsi="Book Antiqua" w:cs="Book Antiqua"/>
          <w:color w:val="000000"/>
        </w:rPr>
        <w:t>Isolation of mesenchymal stem cells of fetal or maternal origin from human placenta.</w:t>
      </w:r>
      <w:proofErr w:type="gramEnd"/>
      <w:r w:rsidRPr="00754044">
        <w:rPr>
          <w:rFonts w:ascii="Book Antiqua" w:eastAsia="Book Antiqua" w:hAnsi="Book Antiqua" w:cs="Book Antiqua"/>
          <w:color w:val="000000"/>
        </w:rPr>
        <w:t xml:space="preserve"> </w:t>
      </w:r>
      <w:r w:rsidRPr="00754044">
        <w:rPr>
          <w:rFonts w:ascii="Book Antiqua" w:eastAsia="Book Antiqua" w:hAnsi="Book Antiqua" w:cs="Book Antiqua"/>
          <w:i/>
          <w:iCs/>
          <w:color w:val="000000"/>
        </w:rPr>
        <w:t>Stem Cells</w:t>
      </w:r>
      <w:r w:rsidRPr="00754044">
        <w:rPr>
          <w:rFonts w:ascii="Book Antiqua" w:eastAsia="Book Antiqua" w:hAnsi="Book Antiqua" w:cs="Book Antiqua"/>
          <w:color w:val="000000"/>
        </w:rPr>
        <w:t xml:space="preserve"> 2004; </w:t>
      </w:r>
      <w:r w:rsidRPr="00754044">
        <w:rPr>
          <w:rFonts w:ascii="Book Antiqua" w:eastAsia="Book Antiqua" w:hAnsi="Book Antiqua" w:cs="Book Antiqua"/>
          <w:b/>
          <w:bCs/>
          <w:color w:val="000000"/>
        </w:rPr>
        <w:t>22</w:t>
      </w:r>
      <w:r w:rsidRPr="00754044">
        <w:rPr>
          <w:rFonts w:ascii="Book Antiqua" w:eastAsia="Book Antiqua" w:hAnsi="Book Antiqua" w:cs="Book Antiqua"/>
          <w:color w:val="000000"/>
        </w:rPr>
        <w:t>: 1338-1345 [PMID: 15579651 DOI: 10.1634/stemcells.2004-0058</w:t>
      </w:r>
      <w:r w:rsidR="007267BC" w:rsidRPr="00754044">
        <w:rPr>
          <w:rFonts w:ascii="Book Antiqua" w:eastAsia="Book Antiqua" w:hAnsi="Book Antiqua" w:cs="Book Antiqua"/>
          <w:color w:val="000000"/>
        </w:rPr>
        <w:t>]</w:t>
      </w:r>
    </w:p>
    <w:p w14:paraId="00830E30" w14:textId="13B8B4A7" w:rsidR="00A77B3E" w:rsidRPr="00754044" w:rsidRDefault="00EA50E3" w:rsidP="00081152">
      <w:pPr>
        <w:spacing w:line="360" w:lineRule="auto"/>
        <w:jc w:val="both"/>
        <w:rPr>
          <w:rFonts w:ascii="Book Antiqua" w:hAnsi="Book Antiqua"/>
        </w:rPr>
      </w:pPr>
      <w:proofErr w:type="gramStart"/>
      <w:r w:rsidRPr="00754044">
        <w:rPr>
          <w:rFonts w:ascii="Book Antiqua" w:eastAsia="Book Antiqua" w:hAnsi="Book Antiqua" w:cs="Book Antiqua"/>
          <w:color w:val="000000"/>
        </w:rPr>
        <w:t>4</w:t>
      </w:r>
      <w:r w:rsidR="00725875" w:rsidRPr="00754044">
        <w:rPr>
          <w:rFonts w:ascii="Book Antiqua" w:eastAsia="Book Antiqua" w:hAnsi="Book Antiqua" w:cs="Book Antiqua"/>
          <w:color w:val="000000"/>
        </w:rPr>
        <w:t>3</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b/>
          <w:bCs/>
          <w:color w:val="000000"/>
        </w:rPr>
        <w:t>Ponnaiyan</w:t>
      </w:r>
      <w:proofErr w:type="spellEnd"/>
      <w:r w:rsidRPr="00754044">
        <w:rPr>
          <w:rFonts w:ascii="Book Antiqua" w:eastAsia="Book Antiqua" w:hAnsi="Book Antiqua" w:cs="Book Antiqua"/>
          <w:b/>
          <w:bCs/>
          <w:color w:val="000000"/>
        </w:rPr>
        <w:t xml:space="preserve"> D</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Bhat</w:t>
      </w:r>
      <w:proofErr w:type="spellEnd"/>
      <w:r w:rsidRPr="00754044">
        <w:rPr>
          <w:rFonts w:ascii="Book Antiqua" w:eastAsia="Book Antiqua" w:hAnsi="Book Antiqua" w:cs="Book Antiqua"/>
          <w:color w:val="000000"/>
        </w:rPr>
        <w:t xml:space="preserve"> KM, Bhat GS.</w:t>
      </w:r>
      <w:proofErr w:type="gramEnd"/>
      <w:r w:rsidRPr="00754044">
        <w:rPr>
          <w:rFonts w:ascii="Book Antiqua" w:eastAsia="Book Antiqua" w:hAnsi="Book Antiqua" w:cs="Book Antiqua"/>
          <w:color w:val="000000"/>
        </w:rPr>
        <w:t xml:space="preserve"> </w:t>
      </w:r>
      <w:proofErr w:type="gramStart"/>
      <w:r w:rsidRPr="00754044">
        <w:rPr>
          <w:rFonts w:ascii="Book Antiqua" w:eastAsia="Book Antiqua" w:hAnsi="Book Antiqua" w:cs="Book Antiqua"/>
          <w:color w:val="000000"/>
        </w:rPr>
        <w:t>Comparison of immuno-phenotypes of stem cells from human dental pulp and periodontal ligament.</w:t>
      </w:r>
      <w:proofErr w:type="gramEnd"/>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i/>
          <w:iCs/>
          <w:color w:val="000000"/>
        </w:rPr>
        <w:t>Int</w:t>
      </w:r>
      <w:proofErr w:type="spellEnd"/>
      <w:r w:rsidRPr="00754044">
        <w:rPr>
          <w:rFonts w:ascii="Book Antiqua" w:eastAsia="Book Antiqua" w:hAnsi="Book Antiqua" w:cs="Book Antiqua"/>
          <w:i/>
          <w:iCs/>
          <w:color w:val="000000"/>
        </w:rPr>
        <w:t xml:space="preserve"> J </w:t>
      </w:r>
      <w:proofErr w:type="spellStart"/>
      <w:r w:rsidRPr="00754044">
        <w:rPr>
          <w:rFonts w:ascii="Book Antiqua" w:eastAsia="Book Antiqua" w:hAnsi="Book Antiqua" w:cs="Book Antiqua"/>
          <w:i/>
          <w:iCs/>
          <w:color w:val="000000"/>
        </w:rPr>
        <w:t>Immunopathol</w:t>
      </w:r>
      <w:proofErr w:type="spellEnd"/>
      <w:r w:rsidRPr="00754044">
        <w:rPr>
          <w:rFonts w:ascii="Book Antiqua" w:eastAsia="Book Antiqua" w:hAnsi="Book Antiqua" w:cs="Book Antiqua"/>
          <w:i/>
          <w:iCs/>
          <w:color w:val="000000"/>
        </w:rPr>
        <w:t xml:space="preserve"> </w:t>
      </w:r>
      <w:proofErr w:type="spellStart"/>
      <w:r w:rsidRPr="00754044">
        <w:rPr>
          <w:rFonts w:ascii="Book Antiqua" w:eastAsia="Book Antiqua" w:hAnsi="Book Antiqua" w:cs="Book Antiqua"/>
          <w:i/>
          <w:iCs/>
          <w:color w:val="000000"/>
        </w:rPr>
        <w:t>Pharmacol</w:t>
      </w:r>
      <w:proofErr w:type="spellEnd"/>
      <w:r w:rsidRPr="00754044">
        <w:rPr>
          <w:rFonts w:ascii="Book Antiqua" w:eastAsia="Book Antiqua" w:hAnsi="Book Antiqua" w:cs="Book Antiqua"/>
          <w:color w:val="000000"/>
        </w:rPr>
        <w:t xml:space="preserve"> 2012; </w:t>
      </w:r>
      <w:r w:rsidRPr="00754044">
        <w:rPr>
          <w:rFonts w:ascii="Book Antiqua" w:eastAsia="Book Antiqua" w:hAnsi="Book Antiqua" w:cs="Book Antiqua"/>
          <w:b/>
          <w:bCs/>
          <w:color w:val="000000"/>
        </w:rPr>
        <w:t>25</w:t>
      </w:r>
      <w:r w:rsidRPr="00754044">
        <w:rPr>
          <w:rFonts w:ascii="Book Antiqua" w:eastAsia="Book Antiqua" w:hAnsi="Book Antiqua" w:cs="Book Antiqua"/>
          <w:color w:val="000000"/>
        </w:rPr>
        <w:t>: 127-134 [PMID: 22507325 DOI: 10.1177/039463201202500115</w:t>
      </w:r>
      <w:r w:rsidR="007267BC" w:rsidRPr="00754044">
        <w:rPr>
          <w:rFonts w:ascii="Book Antiqua" w:eastAsia="Book Antiqua" w:hAnsi="Book Antiqua" w:cs="Book Antiqua"/>
          <w:color w:val="000000"/>
        </w:rPr>
        <w:t>]</w:t>
      </w:r>
    </w:p>
    <w:p w14:paraId="3EC40AF3" w14:textId="05E269AC"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lastRenderedPageBreak/>
        <w:t>4</w:t>
      </w:r>
      <w:r w:rsidR="00725875" w:rsidRPr="00754044">
        <w:rPr>
          <w:rFonts w:ascii="Book Antiqua" w:eastAsia="Book Antiqua" w:hAnsi="Book Antiqua" w:cs="Book Antiqua"/>
          <w:color w:val="000000"/>
        </w:rPr>
        <w:t>4</w:t>
      </w:r>
      <w:r w:rsidRPr="00754044">
        <w:rPr>
          <w:rFonts w:ascii="Book Antiqua" w:eastAsia="Book Antiqua" w:hAnsi="Book Antiqua" w:cs="Book Antiqua"/>
          <w:color w:val="000000"/>
        </w:rPr>
        <w:t xml:space="preserve"> </w:t>
      </w:r>
      <w:r w:rsidR="00415D9C" w:rsidRPr="00754044">
        <w:rPr>
          <w:rFonts w:ascii="Book Antiqua" w:eastAsia="Book Antiqua" w:hAnsi="Book Antiqua" w:cs="Book Antiqua"/>
          <w:b/>
          <w:bCs/>
          <w:color w:val="000000"/>
        </w:rPr>
        <w:t>I</w:t>
      </w:r>
      <w:r w:rsidRPr="00754044">
        <w:rPr>
          <w:rFonts w:ascii="Book Antiqua" w:eastAsia="Book Antiqua" w:hAnsi="Book Antiqua" w:cs="Book Antiqua"/>
          <w:b/>
          <w:bCs/>
          <w:color w:val="000000"/>
        </w:rPr>
        <w:t xml:space="preserve">n </w:t>
      </w:r>
      <w:r w:rsidR="00415D9C" w:rsidRPr="00754044">
        <w:rPr>
          <w:rFonts w:ascii="Book Antiqua" w:eastAsia="Book Antiqua" w:hAnsi="Book Antiqua" w:cs="Book Antiqua"/>
          <w:b/>
          <w:bCs/>
          <w:color w:val="000000"/>
        </w:rPr>
        <w:t>‘</w:t>
      </w:r>
      <w:r w:rsidRPr="00754044">
        <w:rPr>
          <w:rFonts w:ascii="Book Antiqua" w:eastAsia="Book Antiqua" w:hAnsi="Book Antiqua" w:cs="Book Antiqua"/>
          <w:b/>
          <w:bCs/>
          <w:color w:val="000000"/>
        </w:rPr>
        <w:t>t Anker PS</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Noort</w:t>
      </w:r>
      <w:proofErr w:type="spellEnd"/>
      <w:r w:rsidRPr="00754044">
        <w:rPr>
          <w:rFonts w:ascii="Book Antiqua" w:eastAsia="Book Antiqua" w:hAnsi="Book Antiqua" w:cs="Book Antiqua"/>
          <w:color w:val="000000"/>
        </w:rPr>
        <w:t xml:space="preserve"> WA, </w:t>
      </w:r>
      <w:proofErr w:type="spellStart"/>
      <w:r w:rsidRPr="00754044">
        <w:rPr>
          <w:rFonts w:ascii="Book Antiqua" w:eastAsia="Book Antiqua" w:hAnsi="Book Antiqua" w:cs="Book Antiqua"/>
          <w:color w:val="000000"/>
        </w:rPr>
        <w:t>Scherjon</w:t>
      </w:r>
      <w:proofErr w:type="spellEnd"/>
      <w:r w:rsidRPr="00754044">
        <w:rPr>
          <w:rFonts w:ascii="Book Antiqua" w:eastAsia="Book Antiqua" w:hAnsi="Book Antiqua" w:cs="Book Antiqua"/>
          <w:color w:val="000000"/>
        </w:rPr>
        <w:t xml:space="preserve"> SA, </w:t>
      </w:r>
      <w:proofErr w:type="spellStart"/>
      <w:r w:rsidRPr="00754044">
        <w:rPr>
          <w:rFonts w:ascii="Book Antiqua" w:eastAsia="Book Antiqua" w:hAnsi="Book Antiqua" w:cs="Book Antiqua"/>
          <w:color w:val="000000"/>
        </w:rPr>
        <w:t>Kleijburg</w:t>
      </w:r>
      <w:proofErr w:type="spellEnd"/>
      <w:r w:rsidRPr="00754044">
        <w:rPr>
          <w:rFonts w:ascii="Book Antiqua" w:eastAsia="Book Antiqua" w:hAnsi="Book Antiqua" w:cs="Book Antiqua"/>
          <w:color w:val="000000"/>
        </w:rPr>
        <w:t xml:space="preserve">-van der </w:t>
      </w:r>
      <w:proofErr w:type="spellStart"/>
      <w:r w:rsidRPr="00754044">
        <w:rPr>
          <w:rFonts w:ascii="Book Antiqua" w:eastAsia="Book Antiqua" w:hAnsi="Book Antiqua" w:cs="Book Antiqua"/>
          <w:color w:val="000000"/>
        </w:rPr>
        <w:t>Keur</w:t>
      </w:r>
      <w:proofErr w:type="spellEnd"/>
      <w:r w:rsidRPr="00754044">
        <w:rPr>
          <w:rFonts w:ascii="Book Antiqua" w:eastAsia="Book Antiqua" w:hAnsi="Book Antiqua" w:cs="Book Antiqua"/>
          <w:color w:val="000000"/>
        </w:rPr>
        <w:t xml:space="preserve"> C, </w:t>
      </w:r>
      <w:proofErr w:type="spellStart"/>
      <w:r w:rsidRPr="00754044">
        <w:rPr>
          <w:rFonts w:ascii="Book Antiqua" w:eastAsia="Book Antiqua" w:hAnsi="Book Antiqua" w:cs="Book Antiqua"/>
          <w:color w:val="000000"/>
        </w:rPr>
        <w:t>Kruisselbrink</w:t>
      </w:r>
      <w:proofErr w:type="spellEnd"/>
      <w:r w:rsidRPr="00754044">
        <w:rPr>
          <w:rFonts w:ascii="Book Antiqua" w:eastAsia="Book Antiqua" w:hAnsi="Book Antiqua" w:cs="Book Antiqua"/>
          <w:color w:val="000000"/>
        </w:rPr>
        <w:t xml:space="preserve"> AB, van </w:t>
      </w:r>
      <w:proofErr w:type="spellStart"/>
      <w:r w:rsidRPr="00754044">
        <w:rPr>
          <w:rFonts w:ascii="Book Antiqua" w:eastAsia="Book Antiqua" w:hAnsi="Book Antiqua" w:cs="Book Antiqua"/>
          <w:color w:val="000000"/>
        </w:rPr>
        <w:t>Bezooijen</w:t>
      </w:r>
      <w:proofErr w:type="spellEnd"/>
      <w:r w:rsidRPr="00754044">
        <w:rPr>
          <w:rFonts w:ascii="Book Antiqua" w:eastAsia="Book Antiqua" w:hAnsi="Book Antiqua" w:cs="Book Antiqua"/>
          <w:color w:val="000000"/>
        </w:rPr>
        <w:t xml:space="preserve"> RL, </w:t>
      </w:r>
      <w:proofErr w:type="spellStart"/>
      <w:r w:rsidRPr="00754044">
        <w:rPr>
          <w:rFonts w:ascii="Book Antiqua" w:eastAsia="Book Antiqua" w:hAnsi="Book Antiqua" w:cs="Book Antiqua"/>
          <w:color w:val="000000"/>
        </w:rPr>
        <w:t>Beekhuizen</w:t>
      </w:r>
      <w:proofErr w:type="spellEnd"/>
      <w:r w:rsidRPr="00754044">
        <w:rPr>
          <w:rFonts w:ascii="Book Antiqua" w:eastAsia="Book Antiqua" w:hAnsi="Book Antiqua" w:cs="Book Antiqua"/>
          <w:color w:val="000000"/>
        </w:rPr>
        <w:t xml:space="preserve"> W, </w:t>
      </w:r>
      <w:proofErr w:type="spellStart"/>
      <w:r w:rsidRPr="00754044">
        <w:rPr>
          <w:rFonts w:ascii="Book Antiqua" w:eastAsia="Book Antiqua" w:hAnsi="Book Antiqua" w:cs="Book Antiqua"/>
          <w:color w:val="000000"/>
        </w:rPr>
        <w:t>Willemze</w:t>
      </w:r>
      <w:proofErr w:type="spellEnd"/>
      <w:r w:rsidRPr="00754044">
        <w:rPr>
          <w:rFonts w:ascii="Book Antiqua" w:eastAsia="Book Antiqua" w:hAnsi="Book Antiqua" w:cs="Book Antiqua"/>
          <w:color w:val="000000"/>
        </w:rPr>
        <w:t xml:space="preserve"> R, </w:t>
      </w:r>
      <w:proofErr w:type="spellStart"/>
      <w:r w:rsidRPr="00754044">
        <w:rPr>
          <w:rFonts w:ascii="Book Antiqua" w:eastAsia="Book Antiqua" w:hAnsi="Book Antiqua" w:cs="Book Antiqua"/>
          <w:color w:val="000000"/>
        </w:rPr>
        <w:t>Kanhai</w:t>
      </w:r>
      <w:proofErr w:type="spellEnd"/>
      <w:r w:rsidRPr="00754044">
        <w:rPr>
          <w:rFonts w:ascii="Book Antiqua" w:eastAsia="Book Antiqua" w:hAnsi="Book Antiqua" w:cs="Book Antiqua"/>
          <w:color w:val="000000"/>
        </w:rPr>
        <w:t xml:space="preserve"> HH, </w:t>
      </w:r>
      <w:proofErr w:type="spellStart"/>
      <w:r w:rsidRPr="00754044">
        <w:rPr>
          <w:rFonts w:ascii="Book Antiqua" w:eastAsia="Book Antiqua" w:hAnsi="Book Antiqua" w:cs="Book Antiqua"/>
          <w:color w:val="000000"/>
        </w:rPr>
        <w:t>Fibbe</w:t>
      </w:r>
      <w:proofErr w:type="spellEnd"/>
      <w:r w:rsidRPr="00754044">
        <w:rPr>
          <w:rFonts w:ascii="Book Antiqua" w:eastAsia="Book Antiqua" w:hAnsi="Book Antiqua" w:cs="Book Antiqua"/>
          <w:color w:val="000000"/>
        </w:rPr>
        <w:t xml:space="preserve"> WE. Mesenchymal stem cells in human second-trimester bone marrow, liver, lung, and spleen exhibit a similar </w:t>
      </w:r>
      <w:proofErr w:type="spellStart"/>
      <w:r w:rsidRPr="00754044">
        <w:rPr>
          <w:rFonts w:ascii="Book Antiqua" w:eastAsia="Book Antiqua" w:hAnsi="Book Antiqua" w:cs="Book Antiqua"/>
          <w:color w:val="000000"/>
        </w:rPr>
        <w:t>immunophenotype</w:t>
      </w:r>
      <w:proofErr w:type="spellEnd"/>
      <w:r w:rsidRPr="00754044">
        <w:rPr>
          <w:rFonts w:ascii="Book Antiqua" w:eastAsia="Book Antiqua" w:hAnsi="Book Antiqua" w:cs="Book Antiqua"/>
          <w:color w:val="000000"/>
        </w:rPr>
        <w:t xml:space="preserve"> but a heterogeneous </w:t>
      </w:r>
      <w:proofErr w:type="spellStart"/>
      <w:r w:rsidRPr="00754044">
        <w:rPr>
          <w:rFonts w:ascii="Book Antiqua" w:eastAsia="Book Antiqua" w:hAnsi="Book Antiqua" w:cs="Book Antiqua"/>
          <w:color w:val="000000"/>
        </w:rPr>
        <w:t>multilineage</w:t>
      </w:r>
      <w:proofErr w:type="spellEnd"/>
      <w:r w:rsidRPr="00754044">
        <w:rPr>
          <w:rFonts w:ascii="Book Antiqua" w:eastAsia="Book Antiqua" w:hAnsi="Book Antiqua" w:cs="Book Antiqua"/>
          <w:color w:val="000000"/>
        </w:rPr>
        <w:t xml:space="preserve"> differentiation potential. </w:t>
      </w:r>
      <w:proofErr w:type="spellStart"/>
      <w:r w:rsidRPr="00754044">
        <w:rPr>
          <w:rFonts w:ascii="Book Antiqua" w:eastAsia="Book Antiqua" w:hAnsi="Book Antiqua" w:cs="Book Antiqua"/>
          <w:i/>
          <w:iCs/>
          <w:color w:val="000000"/>
        </w:rPr>
        <w:t>Haematologica</w:t>
      </w:r>
      <w:proofErr w:type="spellEnd"/>
      <w:r w:rsidRPr="00754044">
        <w:rPr>
          <w:rFonts w:ascii="Book Antiqua" w:eastAsia="Book Antiqua" w:hAnsi="Book Antiqua" w:cs="Book Antiqua"/>
          <w:color w:val="000000"/>
        </w:rPr>
        <w:t xml:space="preserve"> 2003; </w:t>
      </w:r>
      <w:r w:rsidRPr="00754044">
        <w:rPr>
          <w:rFonts w:ascii="Book Antiqua" w:eastAsia="Book Antiqua" w:hAnsi="Book Antiqua" w:cs="Book Antiqua"/>
          <w:b/>
          <w:bCs/>
          <w:color w:val="000000"/>
        </w:rPr>
        <w:t>88</w:t>
      </w:r>
      <w:r w:rsidRPr="00754044">
        <w:rPr>
          <w:rFonts w:ascii="Book Antiqua" w:eastAsia="Book Antiqua" w:hAnsi="Book Antiqua" w:cs="Book Antiqua"/>
          <w:color w:val="000000"/>
        </w:rPr>
        <w:t>: 845-852 [PMID: 12935972]</w:t>
      </w:r>
    </w:p>
    <w:p w14:paraId="01E4D902" w14:textId="3837CD00" w:rsidR="00A77B3E" w:rsidRPr="00754044" w:rsidRDefault="00EA50E3" w:rsidP="00081152">
      <w:pPr>
        <w:spacing w:line="360" w:lineRule="auto"/>
        <w:jc w:val="both"/>
        <w:rPr>
          <w:rFonts w:ascii="Book Antiqua" w:hAnsi="Book Antiqua"/>
        </w:rPr>
      </w:pPr>
      <w:proofErr w:type="gramStart"/>
      <w:r w:rsidRPr="00754044">
        <w:rPr>
          <w:rFonts w:ascii="Book Antiqua" w:eastAsia="Book Antiqua" w:hAnsi="Book Antiqua" w:cs="Book Antiqua"/>
          <w:color w:val="000000"/>
        </w:rPr>
        <w:t>4</w:t>
      </w:r>
      <w:r w:rsidR="00725875" w:rsidRPr="00754044">
        <w:rPr>
          <w:rFonts w:ascii="Book Antiqua" w:eastAsia="Book Antiqua" w:hAnsi="Book Antiqua" w:cs="Book Antiqua"/>
          <w:color w:val="000000"/>
        </w:rPr>
        <w:t>5</w:t>
      </w:r>
      <w:r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Lee KD</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Kuo</w:t>
      </w:r>
      <w:proofErr w:type="spellEnd"/>
      <w:r w:rsidRPr="00754044">
        <w:rPr>
          <w:rFonts w:ascii="Book Antiqua" w:eastAsia="Book Antiqua" w:hAnsi="Book Antiqua" w:cs="Book Antiqua"/>
          <w:color w:val="000000"/>
        </w:rPr>
        <w:t xml:space="preserve"> TK, </w:t>
      </w:r>
      <w:proofErr w:type="spellStart"/>
      <w:r w:rsidRPr="00754044">
        <w:rPr>
          <w:rFonts w:ascii="Book Antiqua" w:eastAsia="Book Antiqua" w:hAnsi="Book Antiqua" w:cs="Book Antiqua"/>
          <w:color w:val="000000"/>
        </w:rPr>
        <w:t>Whang-Peng</w:t>
      </w:r>
      <w:proofErr w:type="spellEnd"/>
      <w:r w:rsidRPr="00754044">
        <w:rPr>
          <w:rFonts w:ascii="Book Antiqua" w:eastAsia="Book Antiqua" w:hAnsi="Book Antiqua" w:cs="Book Antiqua"/>
          <w:color w:val="000000"/>
        </w:rPr>
        <w:t xml:space="preserve"> J, Chung YF, Lin CT, Chou SH, Chen JR, Chen YP, Lee OK.</w:t>
      </w:r>
      <w:proofErr w:type="gramEnd"/>
      <w:r w:rsidRPr="00754044">
        <w:rPr>
          <w:rFonts w:ascii="Book Antiqua" w:eastAsia="Book Antiqua" w:hAnsi="Book Antiqua" w:cs="Book Antiqua"/>
          <w:color w:val="000000"/>
        </w:rPr>
        <w:t xml:space="preserve"> </w:t>
      </w:r>
      <w:proofErr w:type="gramStart"/>
      <w:r w:rsidRPr="00754044">
        <w:rPr>
          <w:rFonts w:ascii="Book Antiqua" w:eastAsia="Book Antiqua" w:hAnsi="Book Antiqua" w:cs="Book Antiqua"/>
          <w:color w:val="000000"/>
        </w:rPr>
        <w:t>In vitro hepatic differentiation of human mesenchymal stem cells.</w:t>
      </w:r>
      <w:proofErr w:type="gramEnd"/>
      <w:r w:rsidRPr="00754044">
        <w:rPr>
          <w:rFonts w:ascii="Book Antiqua" w:eastAsia="Book Antiqua" w:hAnsi="Book Antiqua" w:cs="Book Antiqua"/>
          <w:color w:val="000000"/>
        </w:rPr>
        <w:t xml:space="preserve"> </w:t>
      </w:r>
      <w:r w:rsidRPr="00754044">
        <w:rPr>
          <w:rFonts w:ascii="Book Antiqua" w:eastAsia="Book Antiqua" w:hAnsi="Book Antiqua" w:cs="Book Antiqua"/>
          <w:i/>
          <w:iCs/>
          <w:color w:val="000000"/>
        </w:rPr>
        <w:t>Hepatology</w:t>
      </w:r>
      <w:r w:rsidRPr="00754044">
        <w:rPr>
          <w:rFonts w:ascii="Book Antiqua" w:eastAsia="Book Antiqua" w:hAnsi="Book Antiqua" w:cs="Book Antiqua"/>
          <w:color w:val="000000"/>
        </w:rPr>
        <w:t xml:space="preserve"> 2004; </w:t>
      </w:r>
      <w:r w:rsidRPr="00754044">
        <w:rPr>
          <w:rFonts w:ascii="Book Antiqua" w:eastAsia="Book Antiqua" w:hAnsi="Book Antiqua" w:cs="Book Antiqua"/>
          <w:b/>
          <w:bCs/>
          <w:color w:val="000000"/>
        </w:rPr>
        <w:t>40</w:t>
      </w:r>
      <w:r w:rsidRPr="00754044">
        <w:rPr>
          <w:rFonts w:ascii="Book Antiqua" w:eastAsia="Book Antiqua" w:hAnsi="Book Antiqua" w:cs="Book Antiqua"/>
          <w:color w:val="000000"/>
        </w:rPr>
        <w:t>: 1275-1284 [PMID: 15562440 DOI: 10.1002/hep.20469</w:t>
      </w:r>
      <w:r w:rsidR="007267BC" w:rsidRPr="00754044">
        <w:rPr>
          <w:rFonts w:ascii="Book Antiqua" w:eastAsia="Book Antiqua" w:hAnsi="Book Antiqua" w:cs="Book Antiqua"/>
          <w:color w:val="000000"/>
        </w:rPr>
        <w:t>]</w:t>
      </w:r>
    </w:p>
    <w:p w14:paraId="7EC5EAFC" w14:textId="4F8C872B" w:rsidR="008761F5" w:rsidRPr="00754044" w:rsidRDefault="00EA50E3" w:rsidP="00081152">
      <w:pPr>
        <w:spacing w:line="360" w:lineRule="auto"/>
        <w:jc w:val="both"/>
        <w:rPr>
          <w:rFonts w:ascii="Book Antiqua" w:eastAsia="Book Antiqua" w:hAnsi="Book Antiqua" w:cs="Book Antiqua"/>
          <w:color w:val="000000"/>
        </w:rPr>
      </w:pPr>
      <w:r w:rsidRPr="00754044">
        <w:rPr>
          <w:rFonts w:ascii="Book Antiqua" w:eastAsia="Book Antiqua" w:hAnsi="Book Antiqua" w:cs="Book Antiqua"/>
          <w:color w:val="000000"/>
        </w:rPr>
        <w:t>4</w:t>
      </w:r>
      <w:r w:rsidR="00AA41D3" w:rsidRPr="00754044">
        <w:rPr>
          <w:rFonts w:ascii="Book Antiqua" w:eastAsia="Book Antiqua" w:hAnsi="Book Antiqua" w:cs="Book Antiqua"/>
          <w:color w:val="000000"/>
        </w:rPr>
        <w:t>6</w:t>
      </w:r>
      <w:r w:rsidR="00CD1792"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b/>
          <w:bCs/>
          <w:color w:val="000000"/>
        </w:rPr>
        <w:t>Macrin</w:t>
      </w:r>
      <w:proofErr w:type="spellEnd"/>
      <w:r w:rsidRPr="00754044">
        <w:rPr>
          <w:rFonts w:ascii="Book Antiqua" w:eastAsia="Book Antiqua" w:hAnsi="Book Antiqua" w:cs="Book Antiqua"/>
          <w:b/>
          <w:bCs/>
          <w:color w:val="000000"/>
        </w:rPr>
        <w:t xml:space="preserve"> D</w:t>
      </w:r>
      <w:r w:rsidRPr="00754044">
        <w:rPr>
          <w:rFonts w:ascii="Book Antiqua" w:eastAsia="Book Antiqua" w:hAnsi="Book Antiqua" w:cs="Book Antiqua"/>
          <w:color w:val="000000"/>
        </w:rPr>
        <w:t xml:space="preserve">, Joseph JP, Pillai AA, Devi A. Eminent Sources of Adult Mesenchymal Stem Cells and Their Therapeutic Imminence. </w:t>
      </w:r>
      <w:r w:rsidRPr="00754044">
        <w:rPr>
          <w:rFonts w:ascii="Book Antiqua" w:eastAsia="Book Antiqua" w:hAnsi="Book Antiqua" w:cs="Book Antiqua"/>
          <w:i/>
          <w:iCs/>
          <w:color w:val="000000"/>
        </w:rPr>
        <w:t>Stem Cell Rev Rep</w:t>
      </w:r>
      <w:r w:rsidRPr="00754044">
        <w:rPr>
          <w:rFonts w:ascii="Book Antiqua" w:eastAsia="Book Antiqua" w:hAnsi="Book Antiqua" w:cs="Book Antiqua"/>
          <w:color w:val="000000"/>
        </w:rPr>
        <w:t xml:space="preserve"> 2017; </w:t>
      </w:r>
      <w:r w:rsidRPr="00754044">
        <w:rPr>
          <w:rFonts w:ascii="Book Antiqua" w:eastAsia="Book Antiqua" w:hAnsi="Book Antiqua" w:cs="Book Antiqua"/>
          <w:b/>
          <w:bCs/>
          <w:color w:val="000000"/>
        </w:rPr>
        <w:t>13</w:t>
      </w:r>
      <w:r w:rsidRPr="00754044">
        <w:rPr>
          <w:rFonts w:ascii="Book Antiqua" w:eastAsia="Book Antiqua" w:hAnsi="Book Antiqua" w:cs="Book Antiqua"/>
          <w:color w:val="000000"/>
        </w:rPr>
        <w:t>: 741-756 [PMID: 28812219 DOI: 10.1007/s12015-017-9759-8</w:t>
      </w:r>
      <w:r w:rsidR="007267BC" w:rsidRPr="00754044">
        <w:rPr>
          <w:rFonts w:ascii="Book Antiqua" w:eastAsia="Book Antiqua" w:hAnsi="Book Antiqua" w:cs="Book Antiqua"/>
          <w:color w:val="000000"/>
        </w:rPr>
        <w:t>]</w:t>
      </w:r>
    </w:p>
    <w:p w14:paraId="3668C9C7" w14:textId="72C4AA00" w:rsidR="00A77B3E" w:rsidRPr="00754044" w:rsidRDefault="008761F5" w:rsidP="00081152">
      <w:pPr>
        <w:spacing w:line="360" w:lineRule="auto"/>
        <w:jc w:val="both"/>
        <w:rPr>
          <w:rFonts w:ascii="Book Antiqua" w:hAnsi="Book Antiqua"/>
        </w:rPr>
      </w:pPr>
      <w:r w:rsidRPr="00754044">
        <w:rPr>
          <w:rFonts w:ascii="Book Antiqua" w:eastAsia="Book Antiqua" w:hAnsi="Book Antiqua" w:cs="Book Antiqua"/>
          <w:color w:val="000000"/>
        </w:rPr>
        <w:t>4</w:t>
      </w:r>
      <w:r w:rsidR="00AA41D3" w:rsidRPr="00754044">
        <w:rPr>
          <w:rFonts w:ascii="Book Antiqua" w:eastAsia="Book Antiqua" w:hAnsi="Book Antiqua" w:cs="Book Antiqua"/>
          <w:color w:val="000000"/>
        </w:rPr>
        <w:t>7</w:t>
      </w:r>
      <w:r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Kern S</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Eichler</w:t>
      </w:r>
      <w:proofErr w:type="spellEnd"/>
      <w:r w:rsidRPr="00754044">
        <w:rPr>
          <w:rFonts w:ascii="Book Antiqua" w:eastAsia="Book Antiqua" w:hAnsi="Book Antiqua" w:cs="Book Antiqua"/>
          <w:color w:val="000000"/>
        </w:rPr>
        <w:t xml:space="preserve"> H, </w:t>
      </w:r>
      <w:proofErr w:type="spellStart"/>
      <w:r w:rsidRPr="00754044">
        <w:rPr>
          <w:rFonts w:ascii="Book Antiqua" w:eastAsia="Book Antiqua" w:hAnsi="Book Antiqua" w:cs="Book Antiqua"/>
          <w:color w:val="000000"/>
        </w:rPr>
        <w:t>Stoeve</w:t>
      </w:r>
      <w:proofErr w:type="spellEnd"/>
      <w:r w:rsidRPr="00754044">
        <w:rPr>
          <w:rFonts w:ascii="Book Antiqua" w:eastAsia="Book Antiqua" w:hAnsi="Book Antiqua" w:cs="Book Antiqua"/>
          <w:color w:val="000000"/>
        </w:rPr>
        <w:t xml:space="preserve"> J, </w:t>
      </w:r>
      <w:proofErr w:type="spellStart"/>
      <w:r w:rsidRPr="00754044">
        <w:rPr>
          <w:rFonts w:ascii="Book Antiqua" w:eastAsia="Book Antiqua" w:hAnsi="Book Antiqua" w:cs="Book Antiqua"/>
          <w:color w:val="000000"/>
        </w:rPr>
        <w:t>Klüter</w:t>
      </w:r>
      <w:proofErr w:type="spellEnd"/>
      <w:r w:rsidRPr="00754044">
        <w:rPr>
          <w:rFonts w:ascii="Book Antiqua" w:eastAsia="Book Antiqua" w:hAnsi="Book Antiqua" w:cs="Book Antiqua"/>
          <w:color w:val="000000"/>
        </w:rPr>
        <w:t xml:space="preserve"> H, </w:t>
      </w:r>
      <w:proofErr w:type="spellStart"/>
      <w:r w:rsidRPr="00754044">
        <w:rPr>
          <w:rFonts w:ascii="Book Antiqua" w:eastAsia="Book Antiqua" w:hAnsi="Book Antiqua" w:cs="Book Antiqua"/>
          <w:color w:val="000000"/>
        </w:rPr>
        <w:t>Bieback</w:t>
      </w:r>
      <w:proofErr w:type="spellEnd"/>
      <w:r w:rsidRPr="00754044">
        <w:rPr>
          <w:rFonts w:ascii="Book Antiqua" w:eastAsia="Book Antiqua" w:hAnsi="Book Antiqua" w:cs="Book Antiqua"/>
          <w:color w:val="000000"/>
        </w:rPr>
        <w:t xml:space="preserve"> K. Comparative analysis of mesenchymal stem cells from bone marrow, umbilical cord blood, or adipose tissue. </w:t>
      </w:r>
      <w:r w:rsidRPr="00754044">
        <w:rPr>
          <w:rFonts w:ascii="Book Antiqua" w:eastAsia="Book Antiqua" w:hAnsi="Book Antiqua" w:cs="Book Antiqua"/>
          <w:i/>
          <w:iCs/>
          <w:color w:val="000000"/>
        </w:rPr>
        <w:t>Stem Cells</w:t>
      </w:r>
      <w:r w:rsidRPr="00754044">
        <w:rPr>
          <w:rFonts w:ascii="Book Antiqua" w:eastAsia="Book Antiqua" w:hAnsi="Book Antiqua" w:cs="Book Antiqua"/>
          <w:color w:val="000000"/>
        </w:rPr>
        <w:t xml:space="preserve"> 2006; </w:t>
      </w:r>
      <w:r w:rsidRPr="00754044">
        <w:rPr>
          <w:rFonts w:ascii="Book Antiqua" w:eastAsia="Book Antiqua" w:hAnsi="Book Antiqua" w:cs="Book Antiqua"/>
          <w:b/>
          <w:bCs/>
          <w:color w:val="000000"/>
        </w:rPr>
        <w:t>24</w:t>
      </w:r>
      <w:r w:rsidRPr="00754044">
        <w:rPr>
          <w:rFonts w:ascii="Book Antiqua" w:eastAsia="Book Antiqua" w:hAnsi="Book Antiqua" w:cs="Book Antiqua"/>
          <w:color w:val="000000"/>
        </w:rPr>
        <w:t>: 1294-1301 [PMID: 16410387 DOI: 10.1634/stemcells.2005-0342</w:t>
      </w:r>
      <w:r w:rsidR="007267BC" w:rsidRPr="00754044">
        <w:rPr>
          <w:rFonts w:ascii="Book Antiqua" w:eastAsia="Book Antiqua" w:hAnsi="Book Antiqua" w:cs="Book Antiqua"/>
          <w:color w:val="000000"/>
        </w:rPr>
        <w:t>]</w:t>
      </w:r>
    </w:p>
    <w:p w14:paraId="6D11B6F9" w14:textId="7DBABA42" w:rsidR="00A77B3E" w:rsidRPr="00754044" w:rsidRDefault="00AA41D3" w:rsidP="00081152">
      <w:pPr>
        <w:spacing w:line="360" w:lineRule="auto"/>
        <w:jc w:val="both"/>
        <w:rPr>
          <w:rFonts w:ascii="Book Antiqua" w:hAnsi="Book Antiqua"/>
        </w:rPr>
      </w:pPr>
      <w:r w:rsidRPr="00754044">
        <w:rPr>
          <w:rFonts w:ascii="Book Antiqua" w:eastAsia="Book Antiqua" w:hAnsi="Book Antiqua" w:cs="Book Antiqua"/>
          <w:color w:val="000000"/>
        </w:rPr>
        <w:t>48</w:t>
      </w:r>
      <w:r w:rsidR="00EA50E3" w:rsidRPr="00754044">
        <w:rPr>
          <w:rFonts w:ascii="Book Antiqua" w:eastAsia="Book Antiqua" w:hAnsi="Book Antiqua" w:cs="Book Antiqua"/>
          <w:color w:val="000000"/>
        </w:rPr>
        <w:t xml:space="preserve"> </w:t>
      </w:r>
      <w:r w:rsidR="00EA50E3" w:rsidRPr="00754044">
        <w:rPr>
          <w:rFonts w:ascii="Book Antiqua" w:eastAsia="Book Antiqua" w:hAnsi="Book Antiqua" w:cs="Book Antiqua"/>
          <w:b/>
          <w:bCs/>
          <w:color w:val="000000"/>
        </w:rPr>
        <w:t>Liu WH</w:t>
      </w:r>
      <w:r w:rsidR="00EA50E3" w:rsidRPr="00754044">
        <w:rPr>
          <w:rFonts w:ascii="Book Antiqua" w:eastAsia="Book Antiqua" w:hAnsi="Book Antiqua" w:cs="Book Antiqua"/>
          <w:color w:val="000000"/>
        </w:rPr>
        <w:t xml:space="preserve">, Song FQ, </w:t>
      </w:r>
      <w:proofErr w:type="spellStart"/>
      <w:r w:rsidR="00EA50E3" w:rsidRPr="00754044">
        <w:rPr>
          <w:rFonts w:ascii="Book Antiqua" w:eastAsia="Book Antiqua" w:hAnsi="Book Antiqua" w:cs="Book Antiqua"/>
          <w:color w:val="000000"/>
        </w:rPr>
        <w:t>Ren</w:t>
      </w:r>
      <w:proofErr w:type="spellEnd"/>
      <w:r w:rsidR="00EA50E3" w:rsidRPr="00754044">
        <w:rPr>
          <w:rFonts w:ascii="Book Antiqua" w:eastAsia="Book Antiqua" w:hAnsi="Book Antiqua" w:cs="Book Antiqua"/>
          <w:color w:val="000000"/>
        </w:rPr>
        <w:t xml:space="preserve"> LN, </w:t>
      </w:r>
      <w:proofErr w:type="spellStart"/>
      <w:r w:rsidR="00EA50E3" w:rsidRPr="00754044">
        <w:rPr>
          <w:rFonts w:ascii="Book Antiqua" w:eastAsia="Book Antiqua" w:hAnsi="Book Antiqua" w:cs="Book Antiqua"/>
          <w:color w:val="000000"/>
        </w:rPr>
        <w:t>Guo</w:t>
      </w:r>
      <w:proofErr w:type="spellEnd"/>
      <w:r w:rsidR="00EA50E3" w:rsidRPr="00754044">
        <w:rPr>
          <w:rFonts w:ascii="Book Antiqua" w:eastAsia="Book Antiqua" w:hAnsi="Book Antiqua" w:cs="Book Antiqua"/>
          <w:color w:val="000000"/>
        </w:rPr>
        <w:t xml:space="preserve"> WQ, Wang T, Feng YX, Tang LJ, Li K. </w:t>
      </w:r>
      <w:proofErr w:type="gramStart"/>
      <w:r w:rsidR="00EA50E3" w:rsidRPr="00754044">
        <w:rPr>
          <w:rFonts w:ascii="Book Antiqua" w:eastAsia="Book Antiqua" w:hAnsi="Book Antiqua" w:cs="Book Antiqua"/>
          <w:color w:val="000000"/>
        </w:rPr>
        <w:t>The multiple functional roles of mesenchymal stem cells in participating in treating liver diseases.</w:t>
      </w:r>
      <w:proofErr w:type="gramEnd"/>
      <w:r w:rsidR="00EA50E3" w:rsidRPr="00754044">
        <w:rPr>
          <w:rFonts w:ascii="Book Antiqua" w:eastAsia="Book Antiqua" w:hAnsi="Book Antiqua" w:cs="Book Antiqua"/>
          <w:color w:val="000000"/>
        </w:rPr>
        <w:t xml:space="preserve"> </w:t>
      </w:r>
      <w:r w:rsidR="00EA50E3" w:rsidRPr="00754044">
        <w:rPr>
          <w:rFonts w:ascii="Book Antiqua" w:eastAsia="Book Antiqua" w:hAnsi="Book Antiqua" w:cs="Book Antiqua"/>
          <w:i/>
          <w:iCs/>
          <w:color w:val="000000"/>
        </w:rPr>
        <w:t xml:space="preserve">J Cell </w:t>
      </w:r>
      <w:proofErr w:type="spellStart"/>
      <w:r w:rsidR="00EA50E3" w:rsidRPr="00754044">
        <w:rPr>
          <w:rFonts w:ascii="Book Antiqua" w:eastAsia="Book Antiqua" w:hAnsi="Book Antiqua" w:cs="Book Antiqua"/>
          <w:i/>
          <w:iCs/>
          <w:color w:val="000000"/>
        </w:rPr>
        <w:t>Mol</w:t>
      </w:r>
      <w:proofErr w:type="spellEnd"/>
      <w:r w:rsidR="00EA50E3" w:rsidRPr="00754044">
        <w:rPr>
          <w:rFonts w:ascii="Book Antiqua" w:eastAsia="Book Antiqua" w:hAnsi="Book Antiqua" w:cs="Book Antiqua"/>
          <w:i/>
          <w:iCs/>
          <w:color w:val="000000"/>
        </w:rPr>
        <w:t xml:space="preserve"> Med</w:t>
      </w:r>
      <w:r w:rsidR="00EA50E3" w:rsidRPr="00754044">
        <w:rPr>
          <w:rFonts w:ascii="Book Antiqua" w:eastAsia="Book Antiqua" w:hAnsi="Book Antiqua" w:cs="Book Antiqua"/>
          <w:color w:val="000000"/>
        </w:rPr>
        <w:t xml:space="preserve"> 2015; </w:t>
      </w:r>
      <w:r w:rsidR="00EA50E3" w:rsidRPr="00754044">
        <w:rPr>
          <w:rFonts w:ascii="Book Antiqua" w:eastAsia="Book Antiqua" w:hAnsi="Book Antiqua" w:cs="Book Antiqua"/>
          <w:b/>
          <w:bCs/>
          <w:color w:val="000000"/>
        </w:rPr>
        <w:t>19</w:t>
      </w:r>
      <w:r w:rsidR="00EA50E3" w:rsidRPr="00754044">
        <w:rPr>
          <w:rFonts w:ascii="Book Antiqua" w:eastAsia="Book Antiqua" w:hAnsi="Book Antiqua" w:cs="Book Antiqua"/>
          <w:color w:val="000000"/>
        </w:rPr>
        <w:t>: 511-520 [PMID: 25534251 DOI: 10.1111/jcmm.12482</w:t>
      </w:r>
      <w:r w:rsidR="007267BC" w:rsidRPr="00754044">
        <w:rPr>
          <w:rFonts w:ascii="Book Antiqua" w:eastAsia="Book Antiqua" w:hAnsi="Book Antiqua" w:cs="Book Antiqua"/>
          <w:color w:val="000000"/>
        </w:rPr>
        <w:t>]</w:t>
      </w:r>
    </w:p>
    <w:p w14:paraId="5BA56CEF" w14:textId="7F886458" w:rsidR="00A77B3E" w:rsidRPr="00754044" w:rsidRDefault="00AA41D3" w:rsidP="00081152">
      <w:pPr>
        <w:spacing w:line="360" w:lineRule="auto"/>
        <w:jc w:val="both"/>
        <w:rPr>
          <w:rFonts w:ascii="Book Antiqua" w:hAnsi="Book Antiqua"/>
        </w:rPr>
      </w:pPr>
      <w:r w:rsidRPr="00754044">
        <w:rPr>
          <w:rFonts w:ascii="Book Antiqua" w:eastAsia="Book Antiqua" w:hAnsi="Book Antiqua" w:cs="Book Antiqua"/>
          <w:color w:val="000000"/>
        </w:rPr>
        <w:t>49</w:t>
      </w:r>
      <w:r w:rsidR="00EA50E3" w:rsidRPr="00754044">
        <w:rPr>
          <w:rFonts w:ascii="Book Antiqua" w:eastAsia="Book Antiqua" w:hAnsi="Book Antiqua" w:cs="Book Antiqua"/>
          <w:color w:val="000000"/>
        </w:rPr>
        <w:t xml:space="preserve"> </w:t>
      </w:r>
      <w:proofErr w:type="spellStart"/>
      <w:r w:rsidR="00EA50E3" w:rsidRPr="00754044">
        <w:rPr>
          <w:rFonts w:ascii="Book Antiqua" w:eastAsia="Book Antiqua" w:hAnsi="Book Antiqua" w:cs="Book Antiqua"/>
          <w:b/>
          <w:bCs/>
          <w:color w:val="000000"/>
        </w:rPr>
        <w:t>Bianco</w:t>
      </w:r>
      <w:proofErr w:type="spellEnd"/>
      <w:r w:rsidR="00EA50E3" w:rsidRPr="00754044">
        <w:rPr>
          <w:rFonts w:ascii="Book Antiqua" w:eastAsia="Book Antiqua" w:hAnsi="Book Antiqua" w:cs="Book Antiqua"/>
          <w:b/>
          <w:bCs/>
          <w:color w:val="000000"/>
        </w:rPr>
        <w:t xml:space="preserve"> P</w:t>
      </w:r>
      <w:r w:rsidR="00EA50E3" w:rsidRPr="00754044">
        <w:rPr>
          <w:rFonts w:ascii="Book Antiqua" w:eastAsia="Book Antiqua" w:hAnsi="Book Antiqua" w:cs="Book Antiqua"/>
          <w:color w:val="000000"/>
        </w:rPr>
        <w:t xml:space="preserve">, </w:t>
      </w:r>
      <w:proofErr w:type="spellStart"/>
      <w:r w:rsidR="00EA50E3" w:rsidRPr="00754044">
        <w:rPr>
          <w:rFonts w:ascii="Book Antiqua" w:eastAsia="Book Antiqua" w:hAnsi="Book Antiqua" w:cs="Book Antiqua"/>
          <w:color w:val="000000"/>
        </w:rPr>
        <w:t>Riminucci</w:t>
      </w:r>
      <w:proofErr w:type="spellEnd"/>
      <w:r w:rsidR="00EA50E3" w:rsidRPr="00754044">
        <w:rPr>
          <w:rFonts w:ascii="Book Antiqua" w:eastAsia="Book Antiqua" w:hAnsi="Book Antiqua" w:cs="Book Antiqua"/>
          <w:color w:val="000000"/>
        </w:rPr>
        <w:t xml:space="preserve"> M, </w:t>
      </w:r>
      <w:proofErr w:type="spellStart"/>
      <w:r w:rsidR="00EA50E3" w:rsidRPr="00754044">
        <w:rPr>
          <w:rFonts w:ascii="Book Antiqua" w:eastAsia="Book Antiqua" w:hAnsi="Book Antiqua" w:cs="Book Antiqua"/>
          <w:color w:val="000000"/>
        </w:rPr>
        <w:t>Gronthos</w:t>
      </w:r>
      <w:proofErr w:type="spellEnd"/>
      <w:r w:rsidR="00EA50E3" w:rsidRPr="00754044">
        <w:rPr>
          <w:rFonts w:ascii="Book Antiqua" w:eastAsia="Book Antiqua" w:hAnsi="Book Antiqua" w:cs="Book Antiqua"/>
          <w:color w:val="000000"/>
        </w:rPr>
        <w:t xml:space="preserve"> S, </w:t>
      </w:r>
      <w:proofErr w:type="spellStart"/>
      <w:r w:rsidR="00EA50E3" w:rsidRPr="00754044">
        <w:rPr>
          <w:rFonts w:ascii="Book Antiqua" w:eastAsia="Book Antiqua" w:hAnsi="Book Antiqua" w:cs="Book Antiqua"/>
          <w:color w:val="000000"/>
        </w:rPr>
        <w:t>Robey</w:t>
      </w:r>
      <w:proofErr w:type="spellEnd"/>
      <w:r w:rsidR="00EA50E3" w:rsidRPr="00754044">
        <w:rPr>
          <w:rFonts w:ascii="Book Antiqua" w:eastAsia="Book Antiqua" w:hAnsi="Book Antiqua" w:cs="Book Antiqua"/>
          <w:color w:val="000000"/>
        </w:rPr>
        <w:t xml:space="preserve"> PG. Bone marrow stromal stem cells: nature, biology, and potential applications. </w:t>
      </w:r>
      <w:r w:rsidR="00EA50E3" w:rsidRPr="00754044">
        <w:rPr>
          <w:rFonts w:ascii="Book Antiqua" w:eastAsia="Book Antiqua" w:hAnsi="Book Antiqua" w:cs="Book Antiqua"/>
          <w:i/>
          <w:iCs/>
          <w:color w:val="000000"/>
        </w:rPr>
        <w:t>Stem Cells</w:t>
      </w:r>
      <w:r w:rsidR="00EA50E3" w:rsidRPr="00754044">
        <w:rPr>
          <w:rFonts w:ascii="Book Antiqua" w:eastAsia="Book Antiqua" w:hAnsi="Book Antiqua" w:cs="Book Antiqua"/>
          <w:color w:val="000000"/>
        </w:rPr>
        <w:t xml:space="preserve"> 2001; </w:t>
      </w:r>
      <w:r w:rsidR="00EA50E3" w:rsidRPr="00754044">
        <w:rPr>
          <w:rFonts w:ascii="Book Antiqua" w:eastAsia="Book Antiqua" w:hAnsi="Book Antiqua" w:cs="Book Antiqua"/>
          <w:b/>
          <w:bCs/>
          <w:color w:val="000000"/>
        </w:rPr>
        <w:t>19</w:t>
      </w:r>
      <w:r w:rsidR="00EA50E3" w:rsidRPr="00754044">
        <w:rPr>
          <w:rFonts w:ascii="Book Antiqua" w:eastAsia="Book Antiqua" w:hAnsi="Book Antiqua" w:cs="Book Antiqua"/>
          <w:color w:val="000000"/>
        </w:rPr>
        <w:t>: 180-192 [PMID: 11359943 DOI: 10.1634/stemcells.19-3-180</w:t>
      </w:r>
      <w:r w:rsidR="007267BC" w:rsidRPr="00754044">
        <w:rPr>
          <w:rFonts w:ascii="Book Antiqua" w:eastAsia="Book Antiqua" w:hAnsi="Book Antiqua" w:cs="Book Antiqua"/>
          <w:color w:val="000000"/>
        </w:rPr>
        <w:t>]</w:t>
      </w:r>
    </w:p>
    <w:p w14:paraId="7450FE0A" w14:textId="2E7E733D"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5</w:t>
      </w:r>
      <w:r w:rsidR="00AA41D3" w:rsidRPr="00754044">
        <w:rPr>
          <w:rFonts w:ascii="Book Antiqua" w:eastAsia="Book Antiqua" w:hAnsi="Book Antiqua" w:cs="Book Antiqua"/>
          <w:color w:val="000000"/>
        </w:rPr>
        <w:t>0</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b/>
          <w:bCs/>
          <w:color w:val="000000"/>
        </w:rPr>
        <w:t>Dueñas</w:t>
      </w:r>
      <w:proofErr w:type="spellEnd"/>
      <w:r w:rsidRPr="00754044">
        <w:rPr>
          <w:rFonts w:ascii="Book Antiqua" w:eastAsia="Book Antiqua" w:hAnsi="Book Antiqua" w:cs="Book Antiqua"/>
          <w:b/>
          <w:bCs/>
          <w:color w:val="000000"/>
        </w:rPr>
        <w:t xml:space="preserve"> F</w:t>
      </w:r>
      <w:r w:rsidRPr="00754044">
        <w:rPr>
          <w:rFonts w:ascii="Book Antiqua" w:eastAsia="Book Antiqua" w:hAnsi="Book Antiqua" w:cs="Book Antiqua"/>
          <w:color w:val="000000"/>
        </w:rPr>
        <w:t xml:space="preserve">, Becerra V, Cortes Y, Vidal S, </w:t>
      </w:r>
      <w:proofErr w:type="spellStart"/>
      <w:r w:rsidRPr="00754044">
        <w:rPr>
          <w:rFonts w:ascii="Book Antiqua" w:eastAsia="Book Antiqua" w:hAnsi="Book Antiqua" w:cs="Book Antiqua"/>
          <w:color w:val="000000"/>
        </w:rPr>
        <w:t>Sáenz</w:t>
      </w:r>
      <w:proofErr w:type="spellEnd"/>
      <w:r w:rsidRPr="00754044">
        <w:rPr>
          <w:rFonts w:ascii="Book Antiqua" w:eastAsia="Book Antiqua" w:hAnsi="Book Antiqua" w:cs="Book Antiqua"/>
          <w:color w:val="000000"/>
        </w:rPr>
        <w:t xml:space="preserve"> L, Palomino J, De Los Reyes M, Peralta OA. </w:t>
      </w:r>
      <w:proofErr w:type="spellStart"/>
      <w:r w:rsidRPr="00754044">
        <w:rPr>
          <w:rFonts w:ascii="Book Antiqua" w:eastAsia="Book Antiqua" w:hAnsi="Book Antiqua" w:cs="Book Antiqua"/>
          <w:color w:val="000000"/>
        </w:rPr>
        <w:t>Hepatogenic</w:t>
      </w:r>
      <w:proofErr w:type="spellEnd"/>
      <w:r w:rsidRPr="00754044">
        <w:rPr>
          <w:rFonts w:ascii="Book Antiqua" w:eastAsia="Book Antiqua" w:hAnsi="Book Antiqua" w:cs="Book Antiqua"/>
          <w:color w:val="000000"/>
        </w:rPr>
        <w:t xml:space="preserve"> and neurogenic differentiation of bone marrow mesenchymal stem cells from abattoir-derived bovine fetuses. </w:t>
      </w:r>
      <w:r w:rsidRPr="00754044">
        <w:rPr>
          <w:rFonts w:ascii="Book Antiqua" w:eastAsia="Book Antiqua" w:hAnsi="Book Antiqua" w:cs="Book Antiqua"/>
          <w:i/>
          <w:iCs/>
          <w:color w:val="000000"/>
        </w:rPr>
        <w:t>BMC Vet Res</w:t>
      </w:r>
      <w:r w:rsidRPr="00754044">
        <w:rPr>
          <w:rFonts w:ascii="Book Antiqua" w:eastAsia="Book Antiqua" w:hAnsi="Book Antiqua" w:cs="Book Antiqua"/>
          <w:color w:val="000000"/>
        </w:rPr>
        <w:t xml:space="preserve"> 2014; </w:t>
      </w:r>
      <w:r w:rsidRPr="00754044">
        <w:rPr>
          <w:rFonts w:ascii="Book Antiqua" w:eastAsia="Book Antiqua" w:hAnsi="Book Antiqua" w:cs="Book Antiqua"/>
          <w:b/>
          <w:bCs/>
          <w:color w:val="000000"/>
        </w:rPr>
        <w:t>10</w:t>
      </w:r>
      <w:r w:rsidRPr="00754044">
        <w:rPr>
          <w:rFonts w:ascii="Book Antiqua" w:eastAsia="Book Antiqua" w:hAnsi="Book Antiqua" w:cs="Book Antiqua"/>
          <w:color w:val="000000"/>
        </w:rPr>
        <w:t>: 154 [PMID: 25011474 DOI: 10.1186/1746-6148-10-154</w:t>
      </w:r>
      <w:r w:rsidR="007267BC" w:rsidRPr="00754044">
        <w:rPr>
          <w:rFonts w:ascii="Book Antiqua" w:eastAsia="Book Antiqua" w:hAnsi="Book Antiqua" w:cs="Book Antiqua"/>
          <w:color w:val="000000"/>
        </w:rPr>
        <w:t>]</w:t>
      </w:r>
    </w:p>
    <w:p w14:paraId="622EB114" w14:textId="4417BAF5"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5</w:t>
      </w:r>
      <w:r w:rsidR="00AA41D3" w:rsidRPr="00754044">
        <w:rPr>
          <w:rFonts w:ascii="Book Antiqua" w:eastAsia="Book Antiqua" w:hAnsi="Book Antiqua" w:cs="Book Antiqua"/>
          <w:color w:val="000000"/>
        </w:rPr>
        <w:t>1</w:t>
      </w:r>
      <w:r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Wagner W</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Feldmann</w:t>
      </w:r>
      <w:proofErr w:type="spellEnd"/>
      <w:r w:rsidRPr="00754044">
        <w:rPr>
          <w:rFonts w:ascii="Book Antiqua" w:eastAsia="Book Antiqua" w:hAnsi="Book Antiqua" w:cs="Book Antiqua"/>
          <w:color w:val="000000"/>
        </w:rPr>
        <w:t xml:space="preserve"> RE </w:t>
      </w:r>
      <w:proofErr w:type="spellStart"/>
      <w:r w:rsidRPr="00754044">
        <w:rPr>
          <w:rFonts w:ascii="Book Antiqua" w:eastAsia="Book Antiqua" w:hAnsi="Book Antiqua" w:cs="Book Antiqua"/>
          <w:color w:val="000000"/>
        </w:rPr>
        <w:t>Jr</w:t>
      </w:r>
      <w:proofErr w:type="spellEnd"/>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Seckinger</w:t>
      </w:r>
      <w:proofErr w:type="spellEnd"/>
      <w:r w:rsidRPr="00754044">
        <w:rPr>
          <w:rFonts w:ascii="Book Antiqua" w:eastAsia="Book Antiqua" w:hAnsi="Book Antiqua" w:cs="Book Antiqua"/>
          <w:color w:val="000000"/>
        </w:rPr>
        <w:t xml:space="preserve"> A, Maurer MH, Wein F, Blake J, Krause U, </w:t>
      </w:r>
      <w:proofErr w:type="spellStart"/>
      <w:r w:rsidRPr="00754044">
        <w:rPr>
          <w:rFonts w:ascii="Book Antiqua" w:eastAsia="Book Antiqua" w:hAnsi="Book Antiqua" w:cs="Book Antiqua"/>
          <w:color w:val="000000"/>
        </w:rPr>
        <w:t>Kalenka</w:t>
      </w:r>
      <w:proofErr w:type="spellEnd"/>
      <w:r w:rsidRPr="00754044">
        <w:rPr>
          <w:rFonts w:ascii="Book Antiqua" w:eastAsia="Book Antiqua" w:hAnsi="Book Antiqua" w:cs="Book Antiqua"/>
          <w:color w:val="000000"/>
        </w:rPr>
        <w:t xml:space="preserve"> A, </w:t>
      </w:r>
      <w:proofErr w:type="spellStart"/>
      <w:r w:rsidRPr="00754044">
        <w:rPr>
          <w:rFonts w:ascii="Book Antiqua" w:eastAsia="Book Antiqua" w:hAnsi="Book Antiqua" w:cs="Book Antiqua"/>
          <w:color w:val="000000"/>
        </w:rPr>
        <w:t>Bürgers</w:t>
      </w:r>
      <w:proofErr w:type="spellEnd"/>
      <w:r w:rsidRPr="00754044">
        <w:rPr>
          <w:rFonts w:ascii="Book Antiqua" w:eastAsia="Book Antiqua" w:hAnsi="Book Antiqua" w:cs="Book Antiqua"/>
          <w:color w:val="000000"/>
        </w:rPr>
        <w:t xml:space="preserve"> HF, </w:t>
      </w:r>
      <w:proofErr w:type="spellStart"/>
      <w:r w:rsidRPr="00754044">
        <w:rPr>
          <w:rFonts w:ascii="Book Antiqua" w:eastAsia="Book Antiqua" w:hAnsi="Book Antiqua" w:cs="Book Antiqua"/>
          <w:color w:val="000000"/>
        </w:rPr>
        <w:t>Saffrich</w:t>
      </w:r>
      <w:proofErr w:type="spellEnd"/>
      <w:r w:rsidRPr="00754044">
        <w:rPr>
          <w:rFonts w:ascii="Book Antiqua" w:eastAsia="Book Antiqua" w:hAnsi="Book Antiqua" w:cs="Book Antiqua"/>
          <w:color w:val="000000"/>
        </w:rPr>
        <w:t xml:space="preserve"> R, </w:t>
      </w:r>
      <w:proofErr w:type="spellStart"/>
      <w:r w:rsidRPr="00754044">
        <w:rPr>
          <w:rFonts w:ascii="Book Antiqua" w:eastAsia="Book Antiqua" w:hAnsi="Book Antiqua" w:cs="Book Antiqua"/>
          <w:color w:val="000000"/>
        </w:rPr>
        <w:t>Wuchter</w:t>
      </w:r>
      <w:proofErr w:type="spellEnd"/>
      <w:r w:rsidRPr="00754044">
        <w:rPr>
          <w:rFonts w:ascii="Book Antiqua" w:eastAsia="Book Antiqua" w:hAnsi="Book Antiqua" w:cs="Book Antiqua"/>
          <w:color w:val="000000"/>
        </w:rPr>
        <w:t xml:space="preserve"> P, </w:t>
      </w:r>
      <w:proofErr w:type="spellStart"/>
      <w:r w:rsidRPr="00754044">
        <w:rPr>
          <w:rFonts w:ascii="Book Antiqua" w:eastAsia="Book Antiqua" w:hAnsi="Book Antiqua" w:cs="Book Antiqua"/>
          <w:color w:val="000000"/>
        </w:rPr>
        <w:t>Kuschinsky</w:t>
      </w:r>
      <w:proofErr w:type="spellEnd"/>
      <w:r w:rsidRPr="00754044">
        <w:rPr>
          <w:rFonts w:ascii="Book Antiqua" w:eastAsia="Book Antiqua" w:hAnsi="Book Antiqua" w:cs="Book Antiqua"/>
          <w:color w:val="000000"/>
        </w:rPr>
        <w:t xml:space="preserve"> W, Ho AD. </w:t>
      </w:r>
      <w:proofErr w:type="gramStart"/>
      <w:r w:rsidRPr="00754044">
        <w:rPr>
          <w:rFonts w:ascii="Book Antiqua" w:eastAsia="Book Antiqua" w:hAnsi="Book Antiqua" w:cs="Book Antiqua"/>
          <w:color w:val="000000"/>
        </w:rPr>
        <w:t>The heterogeneity of human mesenchymal stem cell preparations--evidence from simultaneous analysis of proteomes and transcriptomes.</w:t>
      </w:r>
      <w:proofErr w:type="gramEnd"/>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i/>
          <w:iCs/>
          <w:color w:val="000000"/>
        </w:rPr>
        <w:t>Exp</w:t>
      </w:r>
      <w:proofErr w:type="spellEnd"/>
      <w:r w:rsidRPr="00754044">
        <w:rPr>
          <w:rFonts w:ascii="Book Antiqua" w:eastAsia="Book Antiqua" w:hAnsi="Book Antiqua" w:cs="Book Antiqua"/>
          <w:i/>
          <w:iCs/>
          <w:color w:val="000000"/>
        </w:rPr>
        <w:t xml:space="preserve"> </w:t>
      </w:r>
      <w:proofErr w:type="spellStart"/>
      <w:r w:rsidRPr="00754044">
        <w:rPr>
          <w:rFonts w:ascii="Book Antiqua" w:eastAsia="Book Antiqua" w:hAnsi="Book Antiqua" w:cs="Book Antiqua"/>
          <w:i/>
          <w:iCs/>
          <w:color w:val="000000"/>
        </w:rPr>
        <w:t>Hematol</w:t>
      </w:r>
      <w:proofErr w:type="spellEnd"/>
      <w:r w:rsidRPr="00754044">
        <w:rPr>
          <w:rFonts w:ascii="Book Antiqua" w:eastAsia="Book Antiqua" w:hAnsi="Book Antiqua" w:cs="Book Antiqua"/>
          <w:color w:val="000000"/>
        </w:rPr>
        <w:t xml:space="preserve"> 2006; </w:t>
      </w:r>
      <w:r w:rsidRPr="00754044">
        <w:rPr>
          <w:rFonts w:ascii="Book Antiqua" w:eastAsia="Book Antiqua" w:hAnsi="Book Antiqua" w:cs="Book Antiqua"/>
          <w:b/>
          <w:bCs/>
          <w:color w:val="000000"/>
        </w:rPr>
        <w:t>34</w:t>
      </w:r>
      <w:r w:rsidRPr="00754044">
        <w:rPr>
          <w:rFonts w:ascii="Book Antiqua" w:eastAsia="Book Antiqua" w:hAnsi="Book Antiqua" w:cs="Book Antiqua"/>
          <w:color w:val="000000"/>
        </w:rPr>
        <w:t>: 536-548 [PMID: 16569600 DOI: 10.1016/j.exphem.2006.01.002</w:t>
      </w:r>
      <w:r w:rsidR="007267BC" w:rsidRPr="00754044">
        <w:rPr>
          <w:rFonts w:ascii="Book Antiqua" w:eastAsia="Book Antiqua" w:hAnsi="Book Antiqua" w:cs="Book Antiqua"/>
          <w:color w:val="000000"/>
        </w:rPr>
        <w:t>]</w:t>
      </w:r>
    </w:p>
    <w:p w14:paraId="2E025465" w14:textId="558D4D06"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lastRenderedPageBreak/>
        <w:t>5</w:t>
      </w:r>
      <w:r w:rsidR="00064AC5" w:rsidRPr="00754044">
        <w:rPr>
          <w:rFonts w:ascii="Book Antiqua" w:eastAsia="Book Antiqua" w:hAnsi="Book Antiqua" w:cs="Book Antiqua"/>
          <w:color w:val="000000"/>
        </w:rPr>
        <w:t>2</w:t>
      </w:r>
      <w:r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Le Blanc K</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Frassoni</w:t>
      </w:r>
      <w:proofErr w:type="spellEnd"/>
      <w:r w:rsidRPr="00754044">
        <w:rPr>
          <w:rFonts w:ascii="Book Antiqua" w:eastAsia="Book Antiqua" w:hAnsi="Book Antiqua" w:cs="Book Antiqua"/>
          <w:color w:val="000000"/>
        </w:rPr>
        <w:t xml:space="preserve"> F, Ball L, </w:t>
      </w:r>
      <w:proofErr w:type="spellStart"/>
      <w:r w:rsidRPr="00754044">
        <w:rPr>
          <w:rFonts w:ascii="Book Antiqua" w:eastAsia="Book Antiqua" w:hAnsi="Book Antiqua" w:cs="Book Antiqua"/>
          <w:color w:val="000000"/>
        </w:rPr>
        <w:t>Locatelli</w:t>
      </w:r>
      <w:proofErr w:type="spellEnd"/>
      <w:r w:rsidRPr="00754044">
        <w:rPr>
          <w:rFonts w:ascii="Book Antiqua" w:eastAsia="Book Antiqua" w:hAnsi="Book Antiqua" w:cs="Book Antiqua"/>
          <w:color w:val="000000"/>
        </w:rPr>
        <w:t xml:space="preserve"> F, </w:t>
      </w:r>
      <w:proofErr w:type="spellStart"/>
      <w:r w:rsidRPr="00754044">
        <w:rPr>
          <w:rFonts w:ascii="Book Antiqua" w:eastAsia="Book Antiqua" w:hAnsi="Book Antiqua" w:cs="Book Antiqua"/>
          <w:color w:val="000000"/>
        </w:rPr>
        <w:t>Roelofs</w:t>
      </w:r>
      <w:proofErr w:type="spellEnd"/>
      <w:r w:rsidRPr="00754044">
        <w:rPr>
          <w:rFonts w:ascii="Book Antiqua" w:eastAsia="Book Antiqua" w:hAnsi="Book Antiqua" w:cs="Book Antiqua"/>
          <w:color w:val="000000"/>
        </w:rPr>
        <w:t xml:space="preserve"> H, Lewis I, </w:t>
      </w:r>
      <w:proofErr w:type="spellStart"/>
      <w:r w:rsidRPr="00754044">
        <w:rPr>
          <w:rFonts w:ascii="Book Antiqua" w:eastAsia="Book Antiqua" w:hAnsi="Book Antiqua" w:cs="Book Antiqua"/>
          <w:color w:val="000000"/>
        </w:rPr>
        <w:t>Lanino</w:t>
      </w:r>
      <w:proofErr w:type="spellEnd"/>
      <w:r w:rsidRPr="00754044">
        <w:rPr>
          <w:rFonts w:ascii="Book Antiqua" w:eastAsia="Book Antiqua" w:hAnsi="Book Antiqua" w:cs="Book Antiqua"/>
          <w:color w:val="000000"/>
        </w:rPr>
        <w:t xml:space="preserve"> E, </w:t>
      </w:r>
      <w:proofErr w:type="spellStart"/>
      <w:r w:rsidRPr="00754044">
        <w:rPr>
          <w:rFonts w:ascii="Book Antiqua" w:eastAsia="Book Antiqua" w:hAnsi="Book Antiqua" w:cs="Book Antiqua"/>
          <w:color w:val="000000"/>
        </w:rPr>
        <w:t>Sundberg</w:t>
      </w:r>
      <w:proofErr w:type="spellEnd"/>
      <w:r w:rsidRPr="00754044">
        <w:rPr>
          <w:rFonts w:ascii="Book Antiqua" w:eastAsia="Book Antiqua" w:hAnsi="Book Antiqua" w:cs="Book Antiqua"/>
          <w:color w:val="000000"/>
        </w:rPr>
        <w:t xml:space="preserve"> B, Bernardo ME, </w:t>
      </w:r>
      <w:proofErr w:type="spellStart"/>
      <w:r w:rsidRPr="00754044">
        <w:rPr>
          <w:rFonts w:ascii="Book Antiqua" w:eastAsia="Book Antiqua" w:hAnsi="Book Antiqua" w:cs="Book Antiqua"/>
          <w:color w:val="000000"/>
        </w:rPr>
        <w:t>Remberger</w:t>
      </w:r>
      <w:proofErr w:type="spellEnd"/>
      <w:r w:rsidRPr="00754044">
        <w:rPr>
          <w:rFonts w:ascii="Book Antiqua" w:eastAsia="Book Antiqua" w:hAnsi="Book Antiqua" w:cs="Book Antiqua"/>
          <w:color w:val="000000"/>
        </w:rPr>
        <w:t xml:space="preserve"> M, </w:t>
      </w:r>
      <w:proofErr w:type="spellStart"/>
      <w:r w:rsidRPr="00754044">
        <w:rPr>
          <w:rFonts w:ascii="Book Antiqua" w:eastAsia="Book Antiqua" w:hAnsi="Book Antiqua" w:cs="Book Antiqua"/>
          <w:color w:val="000000"/>
        </w:rPr>
        <w:t>Dini</w:t>
      </w:r>
      <w:proofErr w:type="spellEnd"/>
      <w:r w:rsidRPr="00754044">
        <w:rPr>
          <w:rFonts w:ascii="Book Antiqua" w:eastAsia="Book Antiqua" w:hAnsi="Book Antiqua" w:cs="Book Antiqua"/>
          <w:color w:val="000000"/>
        </w:rPr>
        <w:t xml:space="preserve"> G, </w:t>
      </w:r>
      <w:proofErr w:type="spellStart"/>
      <w:r w:rsidRPr="00754044">
        <w:rPr>
          <w:rFonts w:ascii="Book Antiqua" w:eastAsia="Book Antiqua" w:hAnsi="Book Antiqua" w:cs="Book Antiqua"/>
          <w:color w:val="000000"/>
        </w:rPr>
        <w:t>Egeler</w:t>
      </w:r>
      <w:proofErr w:type="spellEnd"/>
      <w:r w:rsidRPr="00754044">
        <w:rPr>
          <w:rFonts w:ascii="Book Antiqua" w:eastAsia="Book Antiqua" w:hAnsi="Book Antiqua" w:cs="Book Antiqua"/>
          <w:color w:val="000000"/>
        </w:rPr>
        <w:t xml:space="preserve"> RM, </w:t>
      </w:r>
      <w:proofErr w:type="spellStart"/>
      <w:r w:rsidRPr="00754044">
        <w:rPr>
          <w:rFonts w:ascii="Book Antiqua" w:eastAsia="Book Antiqua" w:hAnsi="Book Antiqua" w:cs="Book Antiqua"/>
          <w:color w:val="000000"/>
        </w:rPr>
        <w:t>Bacigalupo</w:t>
      </w:r>
      <w:proofErr w:type="spellEnd"/>
      <w:r w:rsidRPr="00754044">
        <w:rPr>
          <w:rFonts w:ascii="Book Antiqua" w:eastAsia="Book Antiqua" w:hAnsi="Book Antiqua" w:cs="Book Antiqua"/>
          <w:color w:val="000000"/>
        </w:rPr>
        <w:t xml:space="preserve"> A, </w:t>
      </w:r>
      <w:proofErr w:type="spellStart"/>
      <w:r w:rsidRPr="00754044">
        <w:rPr>
          <w:rFonts w:ascii="Book Antiqua" w:eastAsia="Book Antiqua" w:hAnsi="Book Antiqua" w:cs="Book Antiqua"/>
          <w:color w:val="000000"/>
        </w:rPr>
        <w:t>Fibbe</w:t>
      </w:r>
      <w:proofErr w:type="spellEnd"/>
      <w:r w:rsidRPr="00754044">
        <w:rPr>
          <w:rFonts w:ascii="Book Antiqua" w:eastAsia="Book Antiqua" w:hAnsi="Book Antiqua" w:cs="Book Antiqua"/>
          <w:color w:val="000000"/>
        </w:rPr>
        <w:t xml:space="preserve"> W, </w:t>
      </w:r>
      <w:proofErr w:type="spellStart"/>
      <w:r w:rsidRPr="00754044">
        <w:rPr>
          <w:rFonts w:ascii="Book Antiqua" w:eastAsia="Book Antiqua" w:hAnsi="Book Antiqua" w:cs="Book Antiqua"/>
          <w:color w:val="000000"/>
        </w:rPr>
        <w:t>Ringdén</w:t>
      </w:r>
      <w:proofErr w:type="spellEnd"/>
      <w:r w:rsidRPr="00754044">
        <w:rPr>
          <w:rFonts w:ascii="Book Antiqua" w:eastAsia="Book Antiqua" w:hAnsi="Book Antiqua" w:cs="Book Antiqua"/>
          <w:color w:val="000000"/>
        </w:rPr>
        <w:t xml:space="preserve"> O; Developmental Committee of the European Group for Blood and Marrow Transplantation. Mesenchymal stem cells for treatment of steroid-resistant, severe, acute graft-versus-host disease: a phase II study. </w:t>
      </w:r>
      <w:r w:rsidRPr="00754044">
        <w:rPr>
          <w:rFonts w:ascii="Book Antiqua" w:eastAsia="Book Antiqua" w:hAnsi="Book Antiqua" w:cs="Book Antiqua"/>
          <w:i/>
          <w:iCs/>
          <w:color w:val="000000"/>
        </w:rPr>
        <w:t>Lancet</w:t>
      </w:r>
      <w:r w:rsidRPr="00754044">
        <w:rPr>
          <w:rFonts w:ascii="Book Antiqua" w:eastAsia="Book Antiqua" w:hAnsi="Book Antiqua" w:cs="Book Antiqua"/>
          <w:color w:val="000000"/>
        </w:rPr>
        <w:t xml:space="preserve"> 2008; </w:t>
      </w:r>
      <w:r w:rsidRPr="00754044">
        <w:rPr>
          <w:rFonts w:ascii="Book Antiqua" w:eastAsia="Book Antiqua" w:hAnsi="Book Antiqua" w:cs="Book Antiqua"/>
          <w:b/>
          <w:bCs/>
          <w:color w:val="000000"/>
        </w:rPr>
        <w:t>371</w:t>
      </w:r>
      <w:r w:rsidRPr="00754044">
        <w:rPr>
          <w:rFonts w:ascii="Book Antiqua" w:eastAsia="Book Antiqua" w:hAnsi="Book Antiqua" w:cs="Book Antiqua"/>
          <w:color w:val="000000"/>
        </w:rPr>
        <w:t>: 1579-1586 [PMID: 18468541 DOI: 10.1016/S0140-6736(08)60690-X</w:t>
      </w:r>
      <w:r w:rsidR="007267BC" w:rsidRPr="00754044">
        <w:rPr>
          <w:rFonts w:ascii="Book Antiqua" w:eastAsia="Book Antiqua" w:hAnsi="Book Antiqua" w:cs="Book Antiqua"/>
          <w:color w:val="000000"/>
        </w:rPr>
        <w:t>]</w:t>
      </w:r>
    </w:p>
    <w:p w14:paraId="2A6C83AE" w14:textId="59FCADA5"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5</w:t>
      </w:r>
      <w:r w:rsidR="00064AC5" w:rsidRPr="00754044">
        <w:rPr>
          <w:rFonts w:ascii="Book Antiqua" w:eastAsia="Book Antiqua" w:hAnsi="Book Antiqua" w:cs="Book Antiqua"/>
          <w:color w:val="000000"/>
        </w:rPr>
        <w:t>3</w:t>
      </w:r>
      <w:r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 xml:space="preserve">In </w:t>
      </w:r>
      <w:r w:rsidR="00415D9C" w:rsidRPr="00754044">
        <w:rPr>
          <w:rFonts w:ascii="Book Antiqua" w:eastAsia="Book Antiqua" w:hAnsi="Book Antiqua" w:cs="Book Antiqua"/>
          <w:b/>
          <w:bCs/>
          <w:color w:val="000000"/>
        </w:rPr>
        <w:t xml:space="preserve">‘t </w:t>
      </w:r>
      <w:r w:rsidRPr="00754044">
        <w:rPr>
          <w:rFonts w:ascii="Book Antiqua" w:eastAsia="Book Antiqua" w:hAnsi="Book Antiqua" w:cs="Book Antiqua"/>
          <w:b/>
          <w:bCs/>
          <w:color w:val="000000"/>
        </w:rPr>
        <w:t>Anker PS</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Scherjon</w:t>
      </w:r>
      <w:proofErr w:type="spellEnd"/>
      <w:r w:rsidRPr="00754044">
        <w:rPr>
          <w:rFonts w:ascii="Book Antiqua" w:eastAsia="Book Antiqua" w:hAnsi="Book Antiqua" w:cs="Book Antiqua"/>
          <w:color w:val="000000"/>
        </w:rPr>
        <w:t xml:space="preserve"> SA, </w:t>
      </w:r>
      <w:proofErr w:type="spellStart"/>
      <w:r w:rsidRPr="00754044">
        <w:rPr>
          <w:rFonts w:ascii="Book Antiqua" w:eastAsia="Book Antiqua" w:hAnsi="Book Antiqua" w:cs="Book Antiqua"/>
          <w:color w:val="000000"/>
        </w:rPr>
        <w:t>Kleijburg</w:t>
      </w:r>
      <w:proofErr w:type="spellEnd"/>
      <w:r w:rsidRPr="00754044">
        <w:rPr>
          <w:rFonts w:ascii="Book Antiqua" w:eastAsia="Book Antiqua" w:hAnsi="Book Antiqua" w:cs="Book Antiqua"/>
          <w:color w:val="000000"/>
        </w:rPr>
        <w:t xml:space="preserve">-van der </w:t>
      </w:r>
      <w:proofErr w:type="spellStart"/>
      <w:r w:rsidRPr="00754044">
        <w:rPr>
          <w:rFonts w:ascii="Book Antiqua" w:eastAsia="Book Antiqua" w:hAnsi="Book Antiqua" w:cs="Book Antiqua"/>
          <w:color w:val="000000"/>
        </w:rPr>
        <w:t>Keur</w:t>
      </w:r>
      <w:proofErr w:type="spellEnd"/>
      <w:r w:rsidRPr="00754044">
        <w:rPr>
          <w:rFonts w:ascii="Book Antiqua" w:eastAsia="Book Antiqua" w:hAnsi="Book Antiqua" w:cs="Book Antiqua"/>
          <w:color w:val="000000"/>
        </w:rPr>
        <w:t xml:space="preserve"> C, </w:t>
      </w:r>
      <w:proofErr w:type="spellStart"/>
      <w:r w:rsidRPr="00754044">
        <w:rPr>
          <w:rFonts w:ascii="Book Antiqua" w:eastAsia="Book Antiqua" w:hAnsi="Book Antiqua" w:cs="Book Antiqua"/>
          <w:color w:val="000000"/>
        </w:rPr>
        <w:t>Noort</w:t>
      </w:r>
      <w:proofErr w:type="spellEnd"/>
      <w:r w:rsidRPr="00754044">
        <w:rPr>
          <w:rFonts w:ascii="Book Antiqua" w:eastAsia="Book Antiqua" w:hAnsi="Book Antiqua" w:cs="Book Antiqua"/>
          <w:color w:val="000000"/>
        </w:rPr>
        <w:t xml:space="preserve"> WA, </w:t>
      </w:r>
      <w:proofErr w:type="spellStart"/>
      <w:r w:rsidRPr="00754044">
        <w:rPr>
          <w:rFonts w:ascii="Book Antiqua" w:eastAsia="Book Antiqua" w:hAnsi="Book Antiqua" w:cs="Book Antiqua"/>
          <w:color w:val="000000"/>
        </w:rPr>
        <w:t>Claas</w:t>
      </w:r>
      <w:proofErr w:type="spellEnd"/>
      <w:r w:rsidRPr="00754044">
        <w:rPr>
          <w:rFonts w:ascii="Book Antiqua" w:eastAsia="Book Antiqua" w:hAnsi="Book Antiqua" w:cs="Book Antiqua"/>
          <w:color w:val="000000"/>
        </w:rPr>
        <w:t xml:space="preserve"> FH, </w:t>
      </w:r>
      <w:proofErr w:type="spellStart"/>
      <w:r w:rsidRPr="00754044">
        <w:rPr>
          <w:rFonts w:ascii="Book Antiqua" w:eastAsia="Book Antiqua" w:hAnsi="Book Antiqua" w:cs="Book Antiqua"/>
          <w:color w:val="000000"/>
        </w:rPr>
        <w:t>Willemze</w:t>
      </w:r>
      <w:proofErr w:type="spellEnd"/>
      <w:r w:rsidRPr="00754044">
        <w:rPr>
          <w:rFonts w:ascii="Book Antiqua" w:eastAsia="Book Antiqua" w:hAnsi="Book Antiqua" w:cs="Book Antiqua"/>
          <w:color w:val="000000"/>
        </w:rPr>
        <w:t xml:space="preserve"> R, </w:t>
      </w:r>
      <w:proofErr w:type="spellStart"/>
      <w:r w:rsidRPr="00754044">
        <w:rPr>
          <w:rFonts w:ascii="Book Antiqua" w:eastAsia="Book Antiqua" w:hAnsi="Book Antiqua" w:cs="Book Antiqua"/>
          <w:color w:val="000000"/>
        </w:rPr>
        <w:t>Fibbe</w:t>
      </w:r>
      <w:proofErr w:type="spellEnd"/>
      <w:r w:rsidRPr="00754044">
        <w:rPr>
          <w:rFonts w:ascii="Book Antiqua" w:eastAsia="Book Antiqua" w:hAnsi="Book Antiqua" w:cs="Book Antiqua"/>
          <w:color w:val="000000"/>
        </w:rPr>
        <w:t xml:space="preserve"> WE, </w:t>
      </w:r>
      <w:proofErr w:type="spellStart"/>
      <w:r w:rsidRPr="00754044">
        <w:rPr>
          <w:rFonts w:ascii="Book Antiqua" w:eastAsia="Book Antiqua" w:hAnsi="Book Antiqua" w:cs="Book Antiqua"/>
          <w:color w:val="000000"/>
        </w:rPr>
        <w:t>Kanhai</w:t>
      </w:r>
      <w:proofErr w:type="spellEnd"/>
      <w:r w:rsidRPr="00754044">
        <w:rPr>
          <w:rFonts w:ascii="Book Antiqua" w:eastAsia="Book Antiqua" w:hAnsi="Book Antiqua" w:cs="Book Antiqua"/>
          <w:color w:val="000000"/>
        </w:rPr>
        <w:t xml:space="preserve"> HH. </w:t>
      </w:r>
      <w:proofErr w:type="gramStart"/>
      <w:r w:rsidRPr="00754044">
        <w:rPr>
          <w:rFonts w:ascii="Book Antiqua" w:eastAsia="Book Antiqua" w:hAnsi="Book Antiqua" w:cs="Book Antiqua"/>
          <w:color w:val="000000"/>
        </w:rPr>
        <w:t>Amniotic fluid as a novel source of mesenchymal stem cells for therapeutic transplantation.</w:t>
      </w:r>
      <w:proofErr w:type="gramEnd"/>
      <w:r w:rsidRPr="00754044">
        <w:rPr>
          <w:rFonts w:ascii="Book Antiqua" w:eastAsia="Book Antiqua" w:hAnsi="Book Antiqua" w:cs="Book Antiqua"/>
          <w:color w:val="000000"/>
        </w:rPr>
        <w:t xml:space="preserve"> </w:t>
      </w:r>
      <w:r w:rsidRPr="00754044">
        <w:rPr>
          <w:rFonts w:ascii="Book Antiqua" w:eastAsia="Book Antiqua" w:hAnsi="Book Antiqua" w:cs="Book Antiqua"/>
          <w:i/>
          <w:iCs/>
          <w:color w:val="000000"/>
        </w:rPr>
        <w:t>Blood</w:t>
      </w:r>
      <w:r w:rsidRPr="00754044">
        <w:rPr>
          <w:rFonts w:ascii="Book Antiqua" w:eastAsia="Book Antiqua" w:hAnsi="Book Antiqua" w:cs="Book Antiqua"/>
          <w:color w:val="000000"/>
        </w:rPr>
        <w:t xml:space="preserve"> 2003; </w:t>
      </w:r>
      <w:r w:rsidRPr="00754044">
        <w:rPr>
          <w:rFonts w:ascii="Book Antiqua" w:eastAsia="Book Antiqua" w:hAnsi="Book Antiqua" w:cs="Book Antiqua"/>
          <w:b/>
          <w:bCs/>
          <w:color w:val="000000"/>
        </w:rPr>
        <w:t>102</w:t>
      </w:r>
      <w:r w:rsidRPr="00754044">
        <w:rPr>
          <w:rFonts w:ascii="Book Antiqua" w:eastAsia="Book Antiqua" w:hAnsi="Book Antiqua" w:cs="Book Antiqua"/>
          <w:color w:val="000000"/>
        </w:rPr>
        <w:t>: 1548-1549 [PMID: 12900350 DOI: 10.1182/blood-2003-04-1291</w:t>
      </w:r>
      <w:r w:rsidR="007267BC" w:rsidRPr="00754044">
        <w:rPr>
          <w:rFonts w:ascii="Book Antiqua" w:eastAsia="Book Antiqua" w:hAnsi="Book Antiqua" w:cs="Book Antiqua"/>
          <w:color w:val="000000"/>
        </w:rPr>
        <w:t>]</w:t>
      </w:r>
    </w:p>
    <w:p w14:paraId="20046DA6" w14:textId="6EA694D3"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5</w:t>
      </w:r>
      <w:r w:rsidR="00064AC5" w:rsidRPr="00754044">
        <w:rPr>
          <w:rFonts w:ascii="Book Antiqua" w:eastAsia="Book Antiqua" w:hAnsi="Book Antiqua" w:cs="Book Antiqua"/>
          <w:color w:val="000000"/>
        </w:rPr>
        <w:t>4</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b/>
          <w:bCs/>
          <w:color w:val="000000"/>
        </w:rPr>
        <w:t>Deuse</w:t>
      </w:r>
      <w:proofErr w:type="spellEnd"/>
      <w:r w:rsidRPr="00754044">
        <w:rPr>
          <w:rFonts w:ascii="Book Antiqua" w:eastAsia="Book Antiqua" w:hAnsi="Book Antiqua" w:cs="Book Antiqua"/>
          <w:b/>
          <w:bCs/>
          <w:color w:val="000000"/>
        </w:rPr>
        <w:t xml:space="preserve"> T</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Stubbendorff</w:t>
      </w:r>
      <w:proofErr w:type="spellEnd"/>
      <w:r w:rsidRPr="00754044">
        <w:rPr>
          <w:rFonts w:ascii="Book Antiqua" w:eastAsia="Book Antiqua" w:hAnsi="Book Antiqua" w:cs="Book Antiqua"/>
          <w:color w:val="000000"/>
        </w:rPr>
        <w:t xml:space="preserve"> M, Tang-</w:t>
      </w:r>
      <w:proofErr w:type="spellStart"/>
      <w:r w:rsidRPr="00754044">
        <w:rPr>
          <w:rFonts w:ascii="Book Antiqua" w:eastAsia="Book Antiqua" w:hAnsi="Book Antiqua" w:cs="Book Antiqua"/>
          <w:color w:val="000000"/>
        </w:rPr>
        <w:t>Quan</w:t>
      </w:r>
      <w:proofErr w:type="spellEnd"/>
      <w:r w:rsidRPr="00754044">
        <w:rPr>
          <w:rFonts w:ascii="Book Antiqua" w:eastAsia="Book Antiqua" w:hAnsi="Book Antiqua" w:cs="Book Antiqua"/>
          <w:color w:val="000000"/>
        </w:rPr>
        <w:t xml:space="preserve"> K, Phillips N, Kay MA, Eiermann T, Phan TT, Volk HD, </w:t>
      </w:r>
      <w:proofErr w:type="spellStart"/>
      <w:r w:rsidRPr="00754044">
        <w:rPr>
          <w:rFonts w:ascii="Book Antiqua" w:eastAsia="Book Antiqua" w:hAnsi="Book Antiqua" w:cs="Book Antiqua"/>
          <w:color w:val="000000"/>
        </w:rPr>
        <w:t>Reichenspurner</w:t>
      </w:r>
      <w:proofErr w:type="spellEnd"/>
      <w:r w:rsidRPr="00754044">
        <w:rPr>
          <w:rFonts w:ascii="Book Antiqua" w:eastAsia="Book Antiqua" w:hAnsi="Book Antiqua" w:cs="Book Antiqua"/>
          <w:color w:val="000000"/>
        </w:rPr>
        <w:t xml:space="preserve"> H, Robbins RC, </w:t>
      </w:r>
      <w:proofErr w:type="spellStart"/>
      <w:r w:rsidRPr="00754044">
        <w:rPr>
          <w:rFonts w:ascii="Book Antiqua" w:eastAsia="Book Antiqua" w:hAnsi="Book Antiqua" w:cs="Book Antiqua"/>
          <w:color w:val="000000"/>
        </w:rPr>
        <w:t>Schrepfer</w:t>
      </w:r>
      <w:proofErr w:type="spellEnd"/>
      <w:r w:rsidRPr="00754044">
        <w:rPr>
          <w:rFonts w:ascii="Book Antiqua" w:eastAsia="Book Antiqua" w:hAnsi="Book Antiqua" w:cs="Book Antiqua"/>
          <w:color w:val="000000"/>
        </w:rPr>
        <w:t xml:space="preserve"> S. Immunogenicity and immunomodulatory properties of umbilical cord lining mesenchymal stem cells. </w:t>
      </w:r>
      <w:r w:rsidRPr="00754044">
        <w:rPr>
          <w:rFonts w:ascii="Book Antiqua" w:eastAsia="Book Antiqua" w:hAnsi="Book Antiqua" w:cs="Book Antiqua"/>
          <w:i/>
          <w:iCs/>
          <w:color w:val="000000"/>
        </w:rPr>
        <w:t>Cell Transplant</w:t>
      </w:r>
      <w:r w:rsidRPr="00754044">
        <w:rPr>
          <w:rFonts w:ascii="Book Antiqua" w:eastAsia="Book Antiqua" w:hAnsi="Book Antiqua" w:cs="Book Antiqua"/>
          <w:color w:val="000000"/>
        </w:rPr>
        <w:t xml:space="preserve"> 2011; </w:t>
      </w:r>
      <w:r w:rsidRPr="00754044">
        <w:rPr>
          <w:rFonts w:ascii="Book Antiqua" w:eastAsia="Book Antiqua" w:hAnsi="Book Antiqua" w:cs="Book Antiqua"/>
          <w:b/>
          <w:bCs/>
          <w:color w:val="000000"/>
        </w:rPr>
        <w:t>20</w:t>
      </w:r>
      <w:r w:rsidRPr="00754044">
        <w:rPr>
          <w:rFonts w:ascii="Book Antiqua" w:eastAsia="Book Antiqua" w:hAnsi="Book Antiqua" w:cs="Book Antiqua"/>
          <w:color w:val="000000"/>
        </w:rPr>
        <w:t>: 655-667 [PMID: 21054940 DOI: 10.3727/096368910X536473</w:t>
      </w:r>
      <w:r w:rsidR="007267BC" w:rsidRPr="00754044">
        <w:rPr>
          <w:rFonts w:ascii="Book Antiqua" w:eastAsia="Book Antiqua" w:hAnsi="Book Antiqua" w:cs="Book Antiqua"/>
          <w:color w:val="000000"/>
        </w:rPr>
        <w:t>]</w:t>
      </w:r>
    </w:p>
    <w:p w14:paraId="64EF3F10" w14:textId="07A858D1"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5</w:t>
      </w:r>
      <w:r w:rsidR="00064AC5" w:rsidRPr="00754044">
        <w:rPr>
          <w:rFonts w:ascii="Book Antiqua" w:eastAsia="Book Antiqua" w:hAnsi="Book Antiqua" w:cs="Book Antiqua"/>
          <w:color w:val="000000"/>
        </w:rPr>
        <w:t>5</w:t>
      </w:r>
      <w:r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Wang L</w:t>
      </w:r>
      <w:r w:rsidRPr="00754044">
        <w:rPr>
          <w:rFonts w:ascii="Book Antiqua" w:eastAsia="Book Antiqua" w:hAnsi="Book Antiqua" w:cs="Book Antiqua"/>
          <w:color w:val="000000"/>
        </w:rPr>
        <w:t xml:space="preserve">, Bai G, Chen F. Human bone marrow mesenchymal stem cells suppress the proliferation of hepatic stellate cells by inhibiting the ubiquitination of p27. </w:t>
      </w:r>
      <w:proofErr w:type="spellStart"/>
      <w:r w:rsidRPr="00754044">
        <w:rPr>
          <w:rFonts w:ascii="Book Antiqua" w:eastAsia="Book Antiqua" w:hAnsi="Book Antiqua" w:cs="Book Antiqua"/>
          <w:i/>
          <w:iCs/>
          <w:color w:val="000000"/>
        </w:rPr>
        <w:t>Biochem</w:t>
      </w:r>
      <w:proofErr w:type="spellEnd"/>
      <w:r w:rsidRPr="00754044">
        <w:rPr>
          <w:rFonts w:ascii="Book Antiqua" w:eastAsia="Book Antiqua" w:hAnsi="Book Antiqua" w:cs="Book Antiqua"/>
          <w:i/>
          <w:iCs/>
          <w:color w:val="000000"/>
        </w:rPr>
        <w:t xml:space="preserve"> Cell </w:t>
      </w:r>
      <w:proofErr w:type="spellStart"/>
      <w:r w:rsidRPr="00754044">
        <w:rPr>
          <w:rFonts w:ascii="Book Antiqua" w:eastAsia="Book Antiqua" w:hAnsi="Book Antiqua" w:cs="Book Antiqua"/>
          <w:i/>
          <w:iCs/>
          <w:color w:val="000000"/>
        </w:rPr>
        <w:t>Biol</w:t>
      </w:r>
      <w:proofErr w:type="spellEnd"/>
      <w:r w:rsidRPr="00754044">
        <w:rPr>
          <w:rFonts w:ascii="Book Antiqua" w:eastAsia="Book Antiqua" w:hAnsi="Book Antiqua" w:cs="Book Antiqua"/>
          <w:color w:val="000000"/>
        </w:rPr>
        <w:t xml:space="preserve"> 2017; </w:t>
      </w:r>
      <w:r w:rsidRPr="00754044">
        <w:rPr>
          <w:rFonts w:ascii="Book Antiqua" w:eastAsia="Book Antiqua" w:hAnsi="Book Antiqua" w:cs="Book Antiqua"/>
          <w:b/>
          <w:bCs/>
          <w:color w:val="000000"/>
        </w:rPr>
        <w:t>95</w:t>
      </w:r>
      <w:r w:rsidRPr="00754044">
        <w:rPr>
          <w:rFonts w:ascii="Book Antiqua" w:eastAsia="Book Antiqua" w:hAnsi="Book Antiqua" w:cs="Book Antiqua"/>
          <w:color w:val="000000"/>
        </w:rPr>
        <w:t>: 628-633 [PMID: 28746817 DOI: 10.1139/bcb-2017-0127</w:t>
      </w:r>
      <w:r w:rsidR="007267BC" w:rsidRPr="00754044">
        <w:rPr>
          <w:rFonts w:ascii="Book Antiqua" w:eastAsia="Book Antiqua" w:hAnsi="Book Antiqua" w:cs="Book Antiqua"/>
          <w:color w:val="000000"/>
        </w:rPr>
        <w:t>]</w:t>
      </w:r>
    </w:p>
    <w:p w14:paraId="495326C6" w14:textId="60640EA2" w:rsidR="00A77B3E" w:rsidRPr="00754044" w:rsidRDefault="00064AC5" w:rsidP="00081152">
      <w:pPr>
        <w:spacing w:line="360" w:lineRule="auto"/>
        <w:jc w:val="both"/>
        <w:rPr>
          <w:rFonts w:ascii="Book Antiqua" w:hAnsi="Book Antiqua"/>
        </w:rPr>
      </w:pPr>
      <w:r w:rsidRPr="00754044">
        <w:rPr>
          <w:rFonts w:ascii="Book Antiqua" w:eastAsia="Book Antiqua" w:hAnsi="Book Antiqua" w:cs="Book Antiqua"/>
          <w:color w:val="000000"/>
        </w:rPr>
        <w:t>56</w:t>
      </w:r>
      <w:r w:rsidR="00EA50E3" w:rsidRPr="00754044">
        <w:rPr>
          <w:rFonts w:ascii="Book Antiqua" w:eastAsia="Book Antiqua" w:hAnsi="Book Antiqua" w:cs="Book Antiqua"/>
          <w:color w:val="000000"/>
        </w:rPr>
        <w:t xml:space="preserve"> </w:t>
      </w:r>
      <w:r w:rsidR="00EA50E3" w:rsidRPr="00754044">
        <w:rPr>
          <w:rFonts w:ascii="Book Antiqua" w:eastAsia="Book Antiqua" w:hAnsi="Book Antiqua" w:cs="Book Antiqua"/>
          <w:b/>
          <w:bCs/>
          <w:color w:val="000000"/>
        </w:rPr>
        <w:t>Li T</w:t>
      </w:r>
      <w:r w:rsidR="00EA50E3" w:rsidRPr="00754044">
        <w:rPr>
          <w:rFonts w:ascii="Book Antiqua" w:eastAsia="Book Antiqua" w:hAnsi="Book Antiqua" w:cs="Book Antiqua"/>
          <w:color w:val="000000"/>
        </w:rPr>
        <w:t xml:space="preserve">, Zhu J, Ma K, Liu N, Feng K, Li X, Wang S, </w:t>
      </w:r>
      <w:proofErr w:type="spellStart"/>
      <w:r w:rsidR="00EA50E3" w:rsidRPr="00754044">
        <w:rPr>
          <w:rFonts w:ascii="Book Antiqua" w:eastAsia="Book Antiqua" w:hAnsi="Book Antiqua" w:cs="Book Antiqua"/>
          <w:color w:val="000000"/>
        </w:rPr>
        <w:t>Bie</w:t>
      </w:r>
      <w:proofErr w:type="spellEnd"/>
      <w:r w:rsidR="00EA50E3" w:rsidRPr="00754044">
        <w:rPr>
          <w:rFonts w:ascii="Book Antiqua" w:eastAsia="Book Antiqua" w:hAnsi="Book Antiqua" w:cs="Book Antiqua"/>
          <w:color w:val="000000"/>
        </w:rPr>
        <w:t xml:space="preserve"> P. Autologous bone marrow-derived mesenchymal stem cell transplantation promotes liver regeneration after portal vein embolization in cirrhotic rats. </w:t>
      </w:r>
      <w:r w:rsidR="00EA50E3" w:rsidRPr="00754044">
        <w:rPr>
          <w:rFonts w:ascii="Book Antiqua" w:eastAsia="Book Antiqua" w:hAnsi="Book Antiqua" w:cs="Book Antiqua"/>
          <w:i/>
          <w:iCs/>
          <w:color w:val="000000"/>
        </w:rPr>
        <w:t xml:space="preserve">J </w:t>
      </w:r>
      <w:proofErr w:type="spellStart"/>
      <w:r w:rsidR="00EA50E3" w:rsidRPr="00754044">
        <w:rPr>
          <w:rFonts w:ascii="Book Antiqua" w:eastAsia="Book Antiqua" w:hAnsi="Book Antiqua" w:cs="Book Antiqua"/>
          <w:i/>
          <w:iCs/>
          <w:color w:val="000000"/>
        </w:rPr>
        <w:t>Surg</w:t>
      </w:r>
      <w:proofErr w:type="spellEnd"/>
      <w:r w:rsidR="00EA50E3" w:rsidRPr="00754044">
        <w:rPr>
          <w:rFonts w:ascii="Book Antiqua" w:eastAsia="Book Antiqua" w:hAnsi="Book Antiqua" w:cs="Book Antiqua"/>
          <w:i/>
          <w:iCs/>
          <w:color w:val="000000"/>
        </w:rPr>
        <w:t xml:space="preserve"> Res</w:t>
      </w:r>
      <w:r w:rsidR="00EA50E3" w:rsidRPr="00754044">
        <w:rPr>
          <w:rFonts w:ascii="Book Antiqua" w:eastAsia="Book Antiqua" w:hAnsi="Book Antiqua" w:cs="Book Antiqua"/>
          <w:color w:val="000000"/>
        </w:rPr>
        <w:t xml:space="preserve"> 2013; </w:t>
      </w:r>
      <w:r w:rsidR="00EA50E3" w:rsidRPr="00754044">
        <w:rPr>
          <w:rFonts w:ascii="Book Antiqua" w:eastAsia="Book Antiqua" w:hAnsi="Book Antiqua" w:cs="Book Antiqua"/>
          <w:b/>
          <w:bCs/>
          <w:color w:val="000000"/>
        </w:rPr>
        <w:t>184</w:t>
      </w:r>
      <w:r w:rsidR="00EA50E3" w:rsidRPr="00754044">
        <w:rPr>
          <w:rFonts w:ascii="Book Antiqua" w:eastAsia="Book Antiqua" w:hAnsi="Book Antiqua" w:cs="Book Antiqua"/>
          <w:color w:val="000000"/>
        </w:rPr>
        <w:t>: 1161-1173 [PMID: 23809154 DOI: 10.1016/j.jss.2013.04.054</w:t>
      </w:r>
      <w:r w:rsidR="007267BC" w:rsidRPr="00754044">
        <w:rPr>
          <w:rFonts w:ascii="Book Antiqua" w:eastAsia="Book Antiqua" w:hAnsi="Book Antiqua" w:cs="Book Antiqua"/>
          <w:color w:val="000000"/>
        </w:rPr>
        <w:t>]</w:t>
      </w:r>
    </w:p>
    <w:p w14:paraId="16034B3B" w14:textId="79924C57" w:rsidR="00A77B3E" w:rsidRPr="00754044" w:rsidRDefault="00064AC5" w:rsidP="00081152">
      <w:pPr>
        <w:spacing w:line="360" w:lineRule="auto"/>
        <w:jc w:val="both"/>
        <w:rPr>
          <w:rFonts w:ascii="Book Antiqua" w:hAnsi="Book Antiqua"/>
        </w:rPr>
      </w:pPr>
      <w:proofErr w:type="gramStart"/>
      <w:r w:rsidRPr="00754044">
        <w:rPr>
          <w:rFonts w:ascii="Book Antiqua" w:eastAsia="Book Antiqua" w:hAnsi="Book Antiqua" w:cs="Book Antiqua"/>
          <w:color w:val="000000"/>
        </w:rPr>
        <w:t>57</w:t>
      </w:r>
      <w:r w:rsidR="00EA50E3" w:rsidRPr="00754044">
        <w:rPr>
          <w:rFonts w:ascii="Book Antiqua" w:eastAsia="Book Antiqua" w:hAnsi="Book Antiqua" w:cs="Book Antiqua"/>
          <w:color w:val="000000"/>
        </w:rPr>
        <w:t xml:space="preserve"> </w:t>
      </w:r>
      <w:r w:rsidR="00EA50E3" w:rsidRPr="00754044">
        <w:rPr>
          <w:rFonts w:ascii="Book Antiqua" w:eastAsia="Book Antiqua" w:hAnsi="Book Antiqua" w:cs="Book Antiqua"/>
          <w:b/>
          <w:bCs/>
          <w:color w:val="000000"/>
        </w:rPr>
        <w:t>Jang YO</w:t>
      </w:r>
      <w:r w:rsidR="00EA50E3" w:rsidRPr="00754044">
        <w:rPr>
          <w:rFonts w:ascii="Book Antiqua" w:eastAsia="Book Antiqua" w:hAnsi="Book Antiqua" w:cs="Book Antiqua"/>
          <w:color w:val="000000"/>
        </w:rPr>
        <w:t xml:space="preserve">, Kim MY, Cho MY, </w:t>
      </w:r>
      <w:proofErr w:type="spellStart"/>
      <w:r w:rsidR="00EA50E3" w:rsidRPr="00754044">
        <w:rPr>
          <w:rFonts w:ascii="Book Antiqua" w:eastAsia="Book Antiqua" w:hAnsi="Book Antiqua" w:cs="Book Antiqua"/>
          <w:color w:val="000000"/>
        </w:rPr>
        <w:t>Baik</w:t>
      </w:r>
      <w:proofErr w:type="spellEnd"/>
      <w:r w:rsidR="00EA50E3" w:rsidRPr="00754044">
        <w:rPr>
          <w:rFonts w:ascii="Book Antiqua" w:eastAsia="Book Antiqua" w:hAnsi="Book Antiqua" w:cs="Book Antiqua"/>
          <w:color w:val="000000"/>
        </w:rPr>
        <w:t xml:space="preserve"> SK, Cho YZ, Kwon SO.</w:t>
      </w:r>
      <w:proofErr w:type="gramEnd"/>
      <w:r w:rsidR="00EA50E3" w:rsidRPr="00754044">
        <w:rPr>
          <w:rFonts w:ascii="Book Antiqua" w:eastAsia="Book Antiqua" w:hAnsi="Book Antiqua" w:cs="Book Antiqua"/>
          <w:color w:val="000000"/>
        </w:rPr>
        <w:t xml:space="preserve"> </w:t>
      </w:r>
      <w:proofErr w:type="gramStart"/>
      <w:r w:rsidR="00EA50E3" w:rsidRPr="00754044">
        <w:rPr>
          <w:rFonts w:ascii="Book Antiqua" w:eastAsia="Book Antiqua" w:hAnsi="Book Antiqua" w:cs="Book Antiqua"/>
          <w:color w:val="000000"/>
        </w:rPr>
        <w:t xml:space="preserve">Effect of bone marrow-derived mesenchymal stem cells on hepatic fibrosis in a </w:t>
      </w:r>
      <w:proofErr w:type="spellStart"/>
      <w:r w:rsidR="00EA50E3" w:rsidRPr="00754044">
        <w:rPr>
          <w:rFonts w:ascii="Book Antiqua" w:eastAsia="Book Antiqua" w:hAnsi="Book Antiqua" w:cs="Book Antiqua"/>
          <w:color w:val="000000"/>
        </w:rPr>
        <w:t>thioacetamide</w:t>
      </w:r>
      <w:proofErr w:type="spellEnd"/>
      <w:r w:rsidR="00EA50E3" w:rsidRPr="00754044">
        <w:rPr>
          <w:rFonts w:ascii="Book Antiqua" w:eastAsia="Book Antiqua" w:hAnsi="Book Antiqua" w:cs="Book Antiqua"/>
          <w:color w:val="000000"/>
        </w:rPr>
        <w:t>-induced cirrhotic rat model.</w:t>
      </w:r>
      <w:proofErr w:type="gramEnd"/>
      <w:r w:rsidR="00EA50E3" w:rsidRPr="00754044">
        <w:rPr>
          <w:rFonts w:ascii="Book Antiqua" w:eastAsia="Book Antiqua" w:hAnsi="Book Antiqua" w:cs="Book Antiqua"/>
          <w:color w:val="000000"/>
        </w:rPr>
        <w:t xml:space="preserve"> </w:t>
      </w:r>
      <w:r w:rsidR="00EA50E3" w:rsidRPr="00754044">
        <w:rPr>
          <w:rFonts w:ascii="Book Antiqua" w:eastAsia="Book Antiqua" w:hAnsi="Book Antiqua" w:cs="Book Antiqua"/>
          <w:i/>
          <w:iCs/>
          <w:color w:val="000000"/>
        </w:rPr>
        <w:t xml:space="preserve">BMC </w:t>
      </w:r>
      <w:proofErr w:type="spellStart"/>
      <w:r w:rsidR="00EA50E3" w:rsidRPr="00754044">
        <w:rPr>
          <w:rFonts w:ascii="Book Antiqua" w:eastAsia="Book Antiqua" w:hAnsi="Book Antiqua" w:cs="Book Antiqua"/>
          <w:i/>
          <w:iCs/>
          <w:color w:val="000000"/>
        </w:rPr>
        <w:t>Gastroenterol</w:t>
      </w:r>
      <w:proofErr w:type="spellEnd"/>
      <w:r w:rsidR="00EA50E3" w:rsidRPr="00754044">
        <w:rPr>
          <w:rFonts w:ascii="Book Antiqua" w:eastAsia="Book Antiqua" w:hAnsi="Book Antiqua" w:cs="Book Antiqua"/>
          <w:color w:val="000000"/>
        </w:rPr>
        <w:t xml:space="preserve"> 2014; </w:t>
      </w:r>
      <w:r w:rsidR="00EA50E3" w:rsidRPr="00754044">
        <w:rPr>
          <w:rFonts w:ascii="Book Antiqua" w:eastAsia="Book Antiqua" w:hAnsi="Book Antiqua" w:cs="Book Antiqua"/>
          <w:b/>
          <w:bCs/>
          <w:color w:val="000000"/>
        </w:rPr>
        <w:t>14</w:t>
      </w:r>
      <w:r w:rsidR="00EA50E3" w:rsidRPr="00754044">
        <w:rPr>
          <w:rFonts w:ascii="Book Antiqua" w:eastAsia="Book Antiqua" w:hAnsi="Book Antiqua" w:cs="Book Antiqua"/>
          <w:color w:val="000000"/>
        </w:rPr>
        <w:t>: 198 [PMID: 25425284 DOI: 10.1186/s12876-014-0198-6</w:t>
      </w:r>
      <w:r w:rsidR="007267BC" w:rsidRPr="00754044">
        <w:rPr>
          <w:rFonts w:ascii="Book Antiqua" w:eastAsia="Book Antiqua" w:hAnsi="Book Antiqua" w:cs="Book Antiqua"/>
          <w:color w:val="000000"/>
        </w:rPr>
        <w:t>]</w:t>
      </w:r>
    </w:p>
    <w:p w14:paraId="1769CCFC" w14:textId="653097AD" w:rsidR="00A77B3E" w:rsidRPr="00754044" w:rsidRDefault="00064AC5" w:rsidP="00081152">
      <w:pPr>
        <w:spacing w:line="360" w:lineRule="auto"/>
        <w:jc w:val="both"/>
        <w:rPr>
          <w:rFonts w:ascii="Book Antiqua" w:hAnsi="Book Antiqua"/>
        </w:rPr>
      </w:pPr>
      <w:r w:rsidRPr="00754044">
        <w:rPr>
          <w:rFonts w:ascii="Book Antiqua" w:eastAsia="Book Antiqua" w:hAnsi="Book Antiqua" w:cs="Book Antiqua"/>
          <w:color w:val="000000"/>
        </w:rPr>
        <w:t>58</w:t>
      </w:r>
      <w:r w:rsidR="00EA50E3" w:rsidRPr="00754044">
        <w:rPr>
          <w:rFonts w:ascii="Book Antiqua" w:eastAsia="Book Antiqua" w:hAnsi="Book Antiqua" w:cs="Book Antiqua"/>
          <w:color w:val="000000"/>
        </w:rPr>
        <w:t xml:space="preserve"> </w:t>
      </w:r>
      <w:r w:rsidR="00EA50E3" w:rsidRPr="00754044">
        <w:rPr>
          <w:rFonts w:ascii="Book Antiqua" w:eastAsia="Book Antiqua" w:hAnsi="Book Antiqua" w:cs="Book Antiqua"/>
          <w:b/>
          <w:bCs/>
          <w:color w:val="000000"/>
        </w:rPr>
        <w:t>Wang ZC</w:t>
      </w:r>
      <w:r w:rsidR="00EA50E3" w:rsidRPr="00754044">
        <w:rPr>
          <w:rFonts w:ascii="Book Antiqua" w:eastAsia="Book Antiqua" w:hAnsi="Book Antiqua" w:cs="Book Antiqua"/>
          <w:color w:val="000000"/>
        </w:rPr>
        <w:t xml:space="preserve">, Yang S, Huang JJ, Chen SL, Li QQ, Li Y. Effect of bone marrow mesenchymal stem cells on the </w:t>
      </w:r>
      <w:proofErr w:type="spellStart"/>
      <w:r w:rsidR="00EA50E3" w:rsidRPr="00754044">
        <w:rPr>
          <w:rFonts w:ascii="Book Antiqua" w:eastAsia="Book Antiqua" w:hAnsi="Book Antiqua" w:cs="Book Antiqua"/>
          <w:color w:val="000000"/>
        </w:rPr>
        <w:t>Smad</w:t>
      </w:r>
      <w:proofErr w:type="spellEnd"/>
      <w:r w:rsidR="00EA50E3" w:rsidRPr="00754044">
        <w:rPr>
          <w:rFonts w:ascii="Book Antiqua" w:eastAsia="Book Antiqua" w:hAnsi="Book Antiqua" w:cs="Book Antiqua"/>
          <w:color w:val="000000"/>
        </w:rPr>
        <w:t xml:space="preserve"> expression of hepatic fibrosis rats. </w:t>
      </w:r>
      <w:r w:rsidR="00EA50E3" w:rsidRPr="00754044">
        <w:rPr>
          <w:rFonts w:ascii="Book Antiqua" w:eastAsia="Book Antiqua" w:hAnsi="Book Antiqua" w:cs="Book Antiqua"/>
          <w:i/>
          <w:iCs/>
          <w:color w:val="000000"/>
        </w:rPr>
        <w:t>Asian Pac J Trop Med</w:t>
      </w:r>
      <w:r w:rsidR="00EA50E3" w:rsidRPr="00754044">
        <w:rPr>
          <w:rFonts w:ascii="Book Antiqua" w:eastAsia="Book Antiqua" w:hAnsi="Book Antiqua" w:cs="Book Antiqua"/>
          <w:color w:val="000000"/>
        </w:rPr>
        <w:t xml:space="preserve"> 2014; </w:t>
      </w:r>
      <w:r w:rsidR="00EA50E3" w:rsidRPr="00754044">
        <w:rPr>
          <w:rFonts w:ascii="Book Antiqua" w:eastAsia="Book Antiqua" w:hAnsi="Book Antiqua" w:cs="Book Antiqua"/>
          <w:b/>
          <w:bCs/>
          <w:color w:val="000000"/>
        </w:rPr>
        <w:t>7</w:t>
      </w:r>
      <w:r w:rsidR="00EA50E3" w:rsidRPr="00754044">
        <w:rPr>
          <w:rFonts w:ascii="Book Antiqua" w:eastAsia="Book Antiqua" w:hAnsi="Book Antiqua" w:cs="Book Antiqua"/>
          <w:color w:val="000000"/>
        </w:rPr>
        <w:t>: 321-324 [PMID: 24507685 DOI: 10.1016/S1995-7645(14)60048-1</w:t>
      </w:r>
      <w:r w:rsidR="007267BC" w:rsidRPr="00754044">
        <w:rPr>
          <w:rFonts w:ascii="Book Antiqua" w:eastAsia="Book Antiqua" w:hAnsi="Book Antiqua" w:cs="Book Antiqua"/>
          <w:color w:val="000000"/>
        </w:rPr>
        <w:t>]</w:t>
      </w:r>
    </w:p>
    <w:p w14:paraId="50E99C03" w14:textId="5D2A55DC" w:rsidR="00A77B3E" w:rsidRPr="00754044" w:rsidRDefault="00064AC5" w:rsidP="00081152">
      <w:pPr>
        <w:spacing w:line="360" w:lineRule="auto"/>
        <w:jc w:val="both"/>
        <w:rPr>
          <w:rFonts w:ascii="Book Antiqua" w:hAnsi="Book Antiqua"/>
        </w:rPr>
      </w:pPr>
      <w:r w:rsidRPr="00754044">
        <w:rPr>
          <w:rFonts w:ascii="Book Antiqua" w:eastAsia="Book Antiqua" w:hAnsi="Book Antiqua" w:cs="Book Antiqua"/>
          <w:color w:val="000000"/>
        </w:rPr>
        <w:lastRenderedPageBreak/>
        <w:t>59</w:t>
      </w:r>
      <w:r w:rsidR="00CD1792" w:rsidRPr="00754044">
        <w:rPr>
          <w:rFonts w:ascii="Book Antiqua" w:eastAsia="Book Antiqua" w:hAnsi="Book Antiqua" w:cs="Book Antiqua"/>
          <w:color w:val="000000"/>
        </w:rPr>
        <w:t xml:space="preserve"> </w:t>
      </w:r>
      <w:proofErr w:type="spellStart"/>
      <w:r w:rsidR="00EA50E3" w:rsidRPr="00754044">
        <w:rPr>
          <w:rFonts w:ascii="Book Antiqua" w:eastAsia="Book Antiqua" w:hAnsi="Book Antiqua" w:cs="Book Antiqua"/>
          <w:b/>
          <w:bCs/>
          <w:color w:val="000000"/>
        </w:rPr>
        <w:t>Milosavljevic</w:t>
      </w:r>
      <w:proofErr w:type="spellEnd"/>
      <w:r w:rsidR="00EA50E3" w:rsidRPr="00754044">
        <w:rPr>
          <w:rFonts w:ascii="Book Antiqua" w:eastAsia="Book Antiqua" w:hAnsi="Book Antiqua" w:cs="Book Antiqua"/>
          <w:b/>
          <w:bCs/>
          <w:color w:val="000000"/>
        </w:rPr>
        <w:t xml:space="preserve"> N</w:t>
      </w:r>
      <w:r w:rsidR="00EA50E3" w:rsidRPr="00754044">
        <w:rPr>
          <w:rFonts w:ascii="Book Antiqua" w:eastAsia="Book Antiqua" w:hAnsi="Book Antiqua" w:cs="Book Antiqua"/>
          <w:color w:val="000000"/>
        </w:rPr>
        <w:t xml:space="preserve">, </w:t>
      </w:r>
      <w:proofErr w:type="spellStart"/>
      <w:r w:rsidR="00EA50E3" w:rsidRPr="00754044">
        <w:rPr>
          <w:rFonts w:ascii="Book Antiqua" w:eastAsia="Book Antiqua" w:hAnsi="Book Antiqua" w:cs="Book Antiqua"/>
          <w:color w:val="000000"/>
        </w:rPr>
        <w:t>Gazdic</w:t>
      </w:r>
      <w:proofErr w:type="spellEnd"/>
      <w:r w:rsidR="00EA50E3" w:rsidRPr="00754044">
        <w:rPr>
          <w:rFonts w:ascii="Book Antiqua" w:eastAsia="Book Antiqua" w:hAnsi="Book Antiqua" w:cs="Book Antiqua"/>
          <w:color w:val="000000"/>
        </w:rPr>
        <w:t xml:space="preserve"> M, </w:t>
      </w:r>
      <w:proofErr w:type="spellStart"/>
      <w:r w:rsidR="00EA50E3" w:rsidRPr="00754044">
        <w:rPr>
          <w:rFonts w:ascii="Book Antiqua" w:eastAsia="Book Antiqua" w:hAnsi="Book Antiqua" w:cs="Book Antiqua"/>
          <w:color w:val="000000"/>
        </w:rPr>
        <w:t>Simovic</w:t>
      </w:r>
      <w:proofErr w:type="spellEnd"/>
      <w:r w:rsidR="00EA50E3" w:rsidRPr="00754044">
        <w:rPr>
          <w:rFonts w:ascii="Book Antiqua" w:eastAsia="Book Antiqua" w:hAnsi="Book Antiqua" w:cs="Book Antiqua"/>
          <w:color w:val="000000"/>
        </w:rPr>
        <w:t xml:space="preserve"> </w:t>
      </w:r>
      <w:proofErr w:type="spellStart"/>
      <w:r w:rsidR="00EA50E3" w:rsidRPr="00754044">
        <w:rPr>
          <w:rFonts w:ascii="Book Antiqua" w:eastAsia="Book Antiqua" w:hAnsi="Book Antiqua" w:cs="Book Antiqua"/>
          <w:color w:val="000000"/>
        </w:rPr>
        <w:t>Markovic</w:t>
      </w:r>
      <w:proofErr w:type="spellEnd"/>
      <w:r w:rsidR="00EA50E3" w:rsidRPr="00754044">
        <w:rPr>
          <w:rFonts w:ascii="Book Antiqua" w:eastAsia="Book Antiqua" w:hAnsi="Book Antiqua" w:cs="Book Antiqua"/>
          <w:color w:val="000000"/>
        </w:rPr>
        <w:t xml:space="preserve"> B, </w:t>
      </w:r>
      <w:proofErr w:type="spellStart"/>
      <w:r w:rsidR="00EA50E3" w:rsidRPr="00754044">
        <w:rPr>
          <w:rFonts w:ascii="Book Antiqua" w:eastAsia="Book Antiqua" w:hAnsi="Book Antiqua" w:cs="Book Antiqua"/>
          <w:color w:val="000000"/>
        </w:rPr>
        <w:t>Arsenijevic</w:t>
      </w:r>
      <w:proofErr w:type="spellEnd"/>
      <w:r w:rsidR="00EA50E3" w:rsidRPr="00754044">
        <w:rPr>
          <w:rFonts w:ascii="Book Antiqua" w:eastAsia="Book Antiqua" w:hAnsi="Book Antiqua" w:cs="Book Antiqua"/>
          <w:color w:val="000000"/>
        </w:rPr>
        <w:t xml:space="preserve"> A, </w:t>
      </w:r>
      <w:proofErr w:type="spellStart"/>
      <w:r w:rsidR="00EA50E3" w:rsidRPr="00754044">
        <w:rPr>
          <w:rFonts w:ascii="Book Antiqua" w:eastAsia="Book Antiqua" w:hAnsi="Book Antiqua" w:cs="Book Antiqua"/>
          <w:color w:val="000000"/>
        </w:rPr>
        <w:t>Nurkovic</w:t>
      </w:r>
      <w:proofErr w:type="spellEnd"/>
      <w:r w:rsidR="00EA50E3" w:rsidRPr="00754044">
        <w:rPr>
          <w:rFonts w:ascii="Book Antiqua" w:eastAsia="Book Antiqua" w:hAnsi="Book Antiqua" w:cs="Book Antiqua"/>
          <w:color w:val="000000"/>
        </w:rPr>
        <w:t xml:space="preserve"> J, </w:t>
      </w:r>
      <w:proofErr w:type="spellStart"/>
      <w:r w:rsidR="00EA50E3" w:rsidRPr="00754044">
        <w:rPr>
          <w:rFonts w:ascii="Book Antiqua" w:eastAsia="Book Antiqua" w:hAnsi="Book Antiqua" w:cs="Book Antiqua"/>
          <w:color w:val="000000"/>
        </w:rPr>
        <w:t>Dolicanin</w:t>
      </w:r>
      <w:proofErr w:type="spellEnd"/>
      <w:r w:rsidR="00EA50E3" w:rsidRPr="00754044">
        <w:rPr>
          <w:rFonts w:ascii="Book Antiqua" w:eastAsia="Book Antiqua" w:hAnsi="Book Antiqua" w:cs="Book Antiqua"/>
          <w:color w:val="000000"/>
        </w:rPr>
        <w:t xml:space="preserve"> Z, </w:t>
      </w:r>
      <w:proofErr w:type="spellStart"/>
      <w:r w:rsidR="00EA50E3" w:rsidRPr="00754044">
        <w:rPr>
          <w:rFonts w:ascii="Book Antiqua" w:eastAsia="Book Antiqua" w:hAnsi="Book Antiqua" w:cs="Book Antiqua"/>
          <w:color w:val="000000"/>
        </w:rPr>
        <w:t>Jovicic</w:t>
      </w:r>
      <w:proofErr w:type="spellEnd"/>
      <w:r w:rsidR="00EA50E3" w:rsidRPr="00754044">
        <w:rPr>
          <w:rFonts w:ascii="Book Antiqua" w:eastAsia="Book Antiqua" w:hAnsi="Book Antiqua" w:cs="Book Antiqua"/>
          <w:color w:val="000000"/>
        </w:rPr>
        <w:t xml:space="preserve"> N, </w:t>
      </w:r>
      <w:proofErr w:type="spellStart"/>
      <w:r w:rsidR="00EA50E3" w:rsidRPr="00754044">
        <w:rPr>
          <w:rFonts w:ascii="Book Antiqua" w:eastAsia="Book Antiqua" w:hAnsi="Book Antiqua" w:cs="Book Antiqua"/>
          <w:color w:val="000000"/>
        </w:rPr>
        <w:t>Jeftic</w:t>
      </w:r>
      <w:proofErr w:type="spellEnd"/>
      <w:r w:rsidR="00EA50E3" w:rsidRPr="00754044">
        <w:rPr>
          <w:rFonts w:ascii="Book Antiqua" w:eastAsia="Book Antiqua" w:hAnsi="Book Antiqua" w:cs="Book Antiqua"/>
          <w:color w:val="000000"/>
        </w:rPr>
        <w:t xml:space="preserve"> I, </w:t>
      </w:r>
      <w:proofErr w:type="spellStart"/>
      <w:r w:rsidR="00EA50E3" w:rsidRPr="00754044">
        <w:rPr>
          <w:rFonts w:ascii="Book Antiqua" w:eastAsia="Book Antiqua" w:hAnsi="Book Antiqua" w:cs="Book Antiqua"/>
          <w:color w:val="000000"/>
        </w:rPr>
        <w:t>Djonov</w:t>
      </w:r>
      <w:proofErr w:type="spellEnd"/>
      <w:r w:rsidR="00EA50E3" w:rsidRPr="00754044">
        <w:rPr>
          <w:rFonts w:ascii="Book Antiqua" w:eastAsia="Book Antiqua" w:hAnsi="Book Antiqua" w:cs="Book Antiqua"/>
          <w:color w:val="000000"/>
        </w:rPr>
        <w:t xml:space="preserve"> V, </w:t>
      </w:r>
      <w:proofErr w:type="spellStart"/>
      <w:r w:rsidR="00EA50E3" w:rsidRPr="00754044">
        <w:rPr>
          <w:rFonts w:ascii="Book Antiqua" w:eastAsia="Book Antiqua" w:hAnsi="Book Antiqua" w:cs="Book Antiqua"/>
          <w:color w:val="000000"/>
        </w:rPr>
        <w:t>Arsenijevic</w:t>
      </w:r>
      <w:proofErr w:type="spellEnd"/>
      <w:r w:rsidR="00EA50E3" w:rsidRPr="00754044">
        <w:rPr>
          <w:rFonts w:ascii="Book Antiqua" w:eastAsia="Book Antiqua" w:hAnsi="Book Antiqua" w:cs="Book Antiqua"/>
          <w:color w:val="000000"/>
        </w:rPr>
        <w:t xml:space="preserve"> N, </w:t>
      </w:r>
      <w:proofErr w:type="spellStart"/>
      <w:r w:rsidR="00EA50E3" w:rsidRPr="00754044">
        <w:rPr>
          <w:rFonts w:ascii="Book Antiqua" w:eastAsia="Book Antiqua" w:hAnsi="Book Antiqua" w:cs="Book Antiqua"/>
          <w:color w:val="000000"/>
        </w:rPr>
        <w:t>Lukic</w:t>
      </w:r>
      <w:proofErr w:type="spellEnd"/>
      <w:r w:rsidR="00EA50E3" w:rsidRPr="00754044">
        <w:rPr>
          <w:rFonts w:ascii="Book Antiqua" w:eastAsia="Book Antiqua" w:hAnsi="Book Antiqua" w:cs="Book Antiqua"/>
          <w:color w:val="000000"/>
        </w:rPr>
        <w:t xml:space="preserve"> ML, </w:t>
      </w:r>
      <w:proofErr w:type="spellStart"/>
      <w:r w:rsidR="00EA50E3" w:rsidRPr="00754044">
        <w:rPr>
          <w:rFonts w:ascii="Book Antiqua" w:eastAsia="Book Antiqua" w:hAnsi="Book Antiqua" w:cs="Book Antiqua"/>
          <w:color w:val="000000"/>
        </w:rPr>
        <w:t>Volarevic</w:t>
      </w:r>
      <w:proofErr w:type="spellEnd"/>
      <w:r w:rsidR="00EA50E3" w:rsidRPr="00754044">
        <w:rPr>
          <w:rFonts w:ascii="Book Antiqua" w:eastAsia="Book Antiqua" w:hAnsi="Book Antiqua" w:cs="Book Antiqua"/>
          <w:color w:val="000000"/>
        </w:rPr>
        <w:t xml:space="preserve"> V. Mesenchymal stem cells attenuate liver fibrosis by suppressing Th17 cells - an experimental study. </w:t>
      </w:r>
      <w:proofErr w:type="spellStart"/>
      <w:r w:rsidR="00EA50E3" w:rsidRPr="00754044">
        <w:rPr>
          <w:rFonts w:ascii="Book Antiqua" w:eastAsia="Book Antiqua" w:hAnsi="Book Antiqua" w:cs="Book Antiqua"/>
          <w:i/>
          <w:iCs/>
          <w:color w:val="000000"/>
        </w:rPr>
        <w:t>Transpl</w:t>
      </w:r>
      <w:proofErr w:type="spellEnd"/>
      <w:r w:rsidR="00EA50E3" w:rsidRPr="00754044">
        <w:rPr>
          <w:rFonts w:ascii="Book Antiqua" w:eastAsia="Book Antiqua" w:hAnsi="Book Antiqua" w:cs="Book Antiqua"/>
          <w:i/>
          <w:iCs/>
          <w:color w:val="000000"/>
        </w:rPr>
        <w:t xml:space="preserve"> </w:t>
      </w:r>
      <w:proofErr w:type="spellStart"/>
      <w:r w:rsidR="00EA50E3" w:rsidRPr="00754044">
        <w:rPr>
          <w:rFonts w:ascii="Book Antiqua" w:eastAsia="Book Antiqua" w:hAnsi="Book Antiqua" w:cs="Book Antiqua"/>
          <w:i/>
          <w:iCs/>
          <w:color w:val="000000"/>
        </w:rPr>
        <w:t>Int</w:t>
      </w:r>
      <w:proofErr w:type="spellEnd"/>
      <w:r w:rsidR="00EA50E3" w:rsidRPr="00754044">
        <w:rPr>
          <w:rFonts w:ascii="Book Antiqua" w:eastAsia="Book Antiqua" w:hAnsi="Book Antiqua" w:cs="Book Antiqua"/>
          <w:color w:val="000000"/>
        </w:rPr>
        <w:t xml:space="preserve"> 2018; </w:t>
      </w:r>
      <w:r w:rsidR="00EA50E3" w:rsidRPr="00754044">
        <w:rPr>
          <w:rFonts w:ascii="Book Antiqua" w:eastAsia="Book Antiqua" w:hAnsi="Book Antiqua" w:cs="Book Antiqua"/>
          <w:b/>
          <w:bCs/>
          <w:color w:val="000000"/>
        </w:rPr>
        <w:t>31</w:t>
      </w:r>
      <w:r w:rsidR="00EA50E3" w:rsidRPr="00754044">
        <w:rPr>
          <w:rFonts w:ascii="Book Antiqua" w:eastAsia="Book Antiqua" w:hAnsi="Book Antiqua" w:cs="Book Antiqua"/>
          <w:color w:val="000000"/>
        </w:rPr>
        <w:t>: 102-115 [PMID: 28805262 DOI: 10.1111/tri.13023</w:t>
      </w:r>
      <w:r w:rsidR="007267BC" w:rsidRPr="00754044">
        <w:rPr>
          <w:rFonts w:ascii="Book Antiqua" w:eastAsia="Book Antiqua" w:hAnsi="Book Antiqua" w:cs="Book Antiqua"/>
          <w:color w:val="000000"/>
        </w:rPr>
        <w:t>]</w:t>
      </w:r>
    </w:p>
    <w:p w14:paraId="2D130F55" w14:textId="1437B4CC"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6</w:t>
      </w:r>
      <w:r w:rsidR="00064AC5" w:rsidRPr="00754044">
        <w:rPr>
          <w:rFonts w:ascii="Book Antiqua" w:eastAsia="Book Antiqua" w:hAnsi="Book Antiqua" w:cs="Book Antiqua"/>
          <w:color w:val="000000"/>
        </w:rPr>
        <w:t>0</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b/>
          <w:bCs/>
          <w:color w:val="000000"/>
        </w:rPr>
        <w:t>Morikawa</w:t>
      </w:r>
      <w:proofErr w:type="spellEnd"/>
      <w:r w:rsidRPr="00754044">
        <w:rPr>
          <w:rFonts w:ascii="Book Antiqua" w:eastAsia="Book Antiqua" w:hAnsi="Book Antiqua" w:cs="Book Antiqua"/>
          <w:b/>
          <w:bCs/>
          <w:color w:val="000000"/>
        </w:rPr>
        <w:t xml:space="preserve"> S</w:t>
      </w:r>
      <w:r w:rsidRPr="00754044">
        <w:rPr>
          <w:rFonts w:ascii="Book Antiqua" w:eastAsia="Book Antiqua" w:hAnsi="Book Antiqua" w:cs="Book Antiqua"/>
          <w:color w:val="000000"/>
        </w:rPr>
        <w:t xml:space="preserve">, Mabuchi Y, Kubota Y, Nagai Y, </w:t>
      </w:r>
      <w:proofErr w:type="spellStart"/>
      <w:r w:rsidRPr="00754044">
        <w:rPr>
          <w:rFonts w:ascii="Book Antiqua" w:eastAsia="Book Antiqua" w:hAnsi="Book Antiqua" w:cs="Book Antiqua"/>
          <w:color w:val="000000"/>
        </w:rPr>
        <w:t>Niibe</w:t>
      </w:r>
      <w:proofErr w:type="spellEnd"/>
      <w:r w:rsidRPr="00754044">
        <w:rPr>
          <w:rFonts w:ascii="Book Antiqua" w:eastAsia="Book Antiqua" w:hAnsi="Book Antiqua" w:cs="Book Antiqua"/>
          <w:color w:val="000000"/>
        </w:rPr>
        <w:t xml:space="preserve"> K, </w:t>
      </w:r>
      <w:proofErr w:type="spellStart"/>
      <w:r w:rsidRPr="00754044">
        <w:rPr>
          <w:rFonts w:ascii="Book Antiqua" w:eastAsia="Book Antiqua" w:hAnsi="Book Antiqua" w:cs="Book Antiqua"/>
          <w:color w:val="000000"/>
        </w:rPr>
        <w:t>Hiratsu</w:t>
      </w:r>
      <w:proofErr w:type="spellEnd"/>
      <w:r w:rsidRPr="00754044">
        <w:rPr>
          <w:rFonts w:ascii="Book Antiqua" w:eastAsia="Book Antiqua" w:hAnsi="Book Antiqua" w:cs="Book Antiqua"/>
          <w:color w:val="000000"/>
        </w:rPr>
        <w:t xml:space="preserve"> E, Suzuki S, </w:t>
      </w:r>
      <w:proofErr w:type="spellStart"/>
      <w:r w:rsidRPr="00754044">
        <w:rPr>
          <w:rFonts w:ascii="Book Antiqua" w:eastAsia="Book Antiqua" w:hAnsi="Book Antiqua" w:cs="Book Antiqua"/>
          <w:color w:val="000000"/>
        </w:rPr>
        <w:t>Miyauchi</w:t>
      </w:r>
      <w:proofErr w:type="spellEnd"/>
      <w:r w:rsidRPr="00754044">
        <w:rPr>
          <w:rFonts w:ascii="Book Antiqua" w:eastAsia="Book Antiqua" w:hAnsi="Book Antiqua" w:cs="Book Antiqua"/>
          <w:color w:val="000000"/>
        </w:rPr>
        <w:t xml:space="preserve">-Hara C, </w:t>
      </w:r>
      <w:proofErr w:type="spellStart"/>
      <w:r w:rsidRPr="00754044">
        <w:rPr>
          <w:rFonts w:ascii="Book Antiqua" w:eastAsia="Book Antiqua" w:hAnsi="Book Antiqua" w:cs="Book Antiqua"/>
          <w:color w:val="000000"/>
        </w:rPr>
        <w:t>Nagoshi</w:t>
      </w:r>
      <w:proofErr w:type="spellEnd"/>
      <w:r w:rsidRPr="00754044">
        <w:rPr>
          <w:rFonts w:ascii="Book Antiqua" w:eastAsia="Book Antiqua" w:hAnsi="Book Antiqua" w:cs="Book Antiqua"/>
          <w:color w:val="000000"/>
        </w:rPr>
        <w:t xml:space="preserve"> N, </w:t>
      </w:r>
      <w:proofErr w:type="spellStart"/>
      <w:r w:rsidRPr="00754044">
        <w:rPr>
          <w:rFonts w:ascii="Book Antiqua" w:eastAsia="Book Antiqua" w:hAnsi="Book Antiqua" w:cs="Book Antiqua"/>
          <w:color w:val="000000"/>
        </w:rPr>
        <w:t>Sunabori</w:t>
      </w:r>
      <w:proofErr w:type="spellEnd"/>
      <w:r w:rsidRPr="00754044">
        <w:rPr>
          <w:rFonts w:ascii="Book Antiqua" w:eastAsia="Book Antiqua" w:hAnsi="Book Antiqua" w:cs="Book Antiqua"/>
          <w:color w:val="000000"/>
        </w:rPr>
        <w:t xml:space="preserve"> T, </w:t>
      </w:r>
      <w:proofErr w:type="spellStart"/>
      <w:r w:rsidRPr="00754044">
        <w:rPr>
          <w:rFonts w:ascii="Book Antiqua" w:eastAsia="Book Antiqua" w:hAnsi="Book Antiqua" w:cs="Book Antiqua"/>
          <w:color w:val="000000"/>
        </w:rPr>
        <w:t>Shimmura</w:t>
      </w:r>
      <w:proofErr w:type="spellEnd"/>
      <w:r w:rsidRPr="00754044">
        <w:rPr>
          <w:rFonts w:ascii="Book Antiqua" w:eastAsia="Book Antiqua" w:hAnsi="Book Antiqua" w:cs="Book Antiqua"/>
          <w:color w:val="000000"/>
        </w:rPr>
        <w:t xml:space="preserve"> S, </w:t>
      </w:r>
      <w:proofErr w:type="spellStart"/>
      <w:r w:rsidRPr="00754044">
        <w:rPr>
          <w:rFonts w:ascii="Book Antiqua" w:eastAsia="Book Antiqua" w:hAnsi="Book Antiqua" w:cs="Book Antiqua"/>
          <w:color w:val="000000"/>
        </w:rPr>
        <w:t>Miyawaki</w:t>
      </w:r>
      <w:proofErr w:type="spellEnd"/>
      <w:r w:rsidRPr="00754044">
        <w:rPr>
          <w:rFonts w:ascii="Book Antiqua" w:eastAsia="Book Antiqua" w:hAnsi="Book Antiqua" w:cs="Book Antiqua"/>
          <w:color w:val="000000"/>
        </w:rPr>
        <w:t xml:space="preserve"> A, Nakagawa T, </w:t>
      </w:r>
      <w:proofErr w:type="spellStart"/>
      <w:r w:rsidRPr="00754044">
        <w:rPr>
          <w:rFonts w:ascii="Book Antiqua" w:eastAsia="Book Antiqua" w:hAnsi="Book Antiqua" w:cs="Book Antiqua"/>
          <w:color w:val="000000"/>
        </w:rPr>
        <w:t>Suda</w:t>
      </w:r>
      <w:proofErr w:type="spellEnd"/>
      <w:r w:rsidRPr="00754044">
        <w:rPr>
          <w:rFonts w:ascii="Book Antiqua" w:eastAsia="Book Antiqua" w:hAnsi="Book Antiqua" w:cs="Book Antiqua"/>
          <w:color w:val="000000"/>
        </w:rPr>
        <w:t xml:space="preserve"> T, Okano H, </w:t>
      </w:r>
      <w:proofErr w:type="spellStart"/>
      <w:r w:rsidRPr="00754044">
        <w:rPr>
          <w:rFonts w:ascii="Book Antiqua" w:eastAsia="Book Antiqua" w:hAnsi="Book Antiqua" w:cs="Book Antiqua"/>
          <w:color w:val="000000"/>
        </w:rPr>
        <w:t>Matsuzaki</w:t>
      </w:r>
      <w:proofErr w:type="spellEnd"/>
      <w:r w:rsidRPr="00754044">
        <w:rPr>
          <w:rFonts w:ascii="Book Antiqua" w:eastAsia="Book Antiqua" w:hAnsi="Book Antiqua" w:cs="Book Antiqua"/>
          <w:color w:val="000000"/>
        </w:rPr>
        <w:t xml:space="preserve"> Y. Prospective identification, isolation, and systemic transplantation of multipotent mesenchymal stem cells in murine bone marrow. </w:t>
      </w:r>
      <w:r w:rsidRPr="00754044">
        <w:rPr>
          <w:rFonts w:ascii="Book Antiqua" w:eastAsia="Book Antiqua" w:hAnsi="Book Antiqua" w:cs="Book Antiqua"/>
          <w:i/>
          <w:iCs/>
          <w:color w:val="000000"/>
        </w:rPr>
        <w:t xml:space="preserve">J </w:t>
      </w:r>
      <w:proofErr w:type="spellStart"/>
      <w:r w:rsidRPr="00754044">
        <w:rPr>
          <w:rFonts w:ascii="Book Antiqua" w:eastAsia="Book Antiqua" w:hAnsi="Book Antiqua" w:cs="Book Antiqua"/>
          <w:i/>
          <w:iCs/>
          <w:color w:val="000000"/>
        </w:rPr>
        <w:t>Exp</w:t>
      </w:r>
      <w:proofErr w:type="spellEnd"/>
      <w:r w:rsidRPr="00754044">
        <w:rPr>
          <w:rFonts w:ascii="Book Antiqua" w:eastAsia="Book Antiqua" w:hAnsi="Book Antiqua" w:cs="Book Antiqua"/>
          <w:i/>
          <w:iCs/>
          <w:color w:val="000000"/>
        </w:rPr>
        <w:t xml:space="preserve"> Med</w:t>
      </w:r>
      <w:r w:rsidRPr="00754044">
        <w:rPr>
          <w:rFonts w:ascii="Book Antiqua" w:eastAsia="Book Antiqua" w:hAnsi="Book Antiqua" w:cs="Book Antiqua"/>
          <w:color w:val="000000"/>
        </w:rPr>
        <w:t xml:space="preserve"> 2009; </w:t>
      </w:r>
      <w:r w:rsidRPr="00754044">
        <w:rPr>
          <w:rFonts w:ascii="Book Antiqua" w:eastAsia="Book Antiqua" w:hAnsi="Book Antiqua" w:cs="Book Antiqua"/>
          <w:b/>
          <w:bCs/>
          <w:color w:val="000000"/>
        </w:rPr>
        <w:t>206</w:t>
      </w:r>
      <w:r w:rsidRPr="00754044">
        <w:rPr>
          <w:rFonts w:ascii="Book Antiqua" w:eastAsia="Book Antiqua" w:hAnsi="Book Antiqua" w:cs="Book Antiqua"/>
          <w:color w:val="000000"/>
        </w:rPr>
        <w:t>: 2483-2496 [PMID: 19841085 DOI: 10.1084/jem.20091046</w:t>
      </w:r>
      <w:r w:rsidR="007267BC" w:rsidRPr="00754044">
        <w:rPr>
          <w:rFonts w:ascii="Book Antiqua" w:eastAsia="Book Antiqua" w:hAnsi="Book Antiqua" w:cs="Book Antiqua"/>
          <w:color w:val="000000"/>
        </w:rPr>
        <w:t>]</w:t>
      </w:r>
    </w:p>
    <w:p w14:paraId="4F400D77" w14:textId="381FADA2"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6</w:t>
      </w:r>
      <w:r w:rsidR="00064AC5" w:rsidRPr="00754044">
        <w:rPr>
          <w:rFonts w:ascii="Book Antiqua" w:eastAsia="Book Antiqua" w:hAnsi="Book Antiqua" w:cs="Book Antiqua"/>
          <w:color w:val="000000"/>
        </w:rPr>
        <w:t>1</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b/>
          <w:bCs/>
          <w:color w:val="000000"/>
        </w:rPr>
        <w:t>Toma</w:t>
      </w:r>
      <w:proofErr w:type="spellEnd"/>
      <w:r w:rsidRPr="00754044">
        <w:rPr>
          <w:rFonts w:ascii="Book Antiqua" w:eastAsia="Book Antiqua" w:hAnsi="Book Antiqua" w:cs="Book Antiqua"/>
          <w:b/>
          <w:bCs/>
          <w:color w:val="000000"/>
        </w:rPr>
        <w:t xml:space="preserve"> C</w:t>
      </w:r>
      <w:r w:rsidRPr="00754044">
        <w:rPr>
          <w:rFonts w:ascii="Book Antiqua" w:eastAsia="Book Antiqua" w:hAnsi="Book Antiqua" w:cs="Book Antiqua"/>
          <w:color w:val="000000"/>
        </w:rPr>
        <w:t xml:space="preserve">, Wagner WR, </w:t>
      </w:r>
      <w:proofErr w:type="spellStart"/>
      <w:r w:rsidRPr="00754044">
        <w:rPr>
          <w:rFonts w:ascii="Book Antiqua" w:eastAsia="Book Antiqua" w:hAnsi="Book Antiqua" w:cs="Book Antiqua"/>
          <w:color w:val="000000"/>
        </w:rPr>
        <w:t>Bowry</w:t>
      </w:r>
      <w:proofErr w:type="spellEnd"/>
      <w:r w:rsidRPr="00754044">
        <w:rPr>
          <w:rFonts w:ascii="Book Antiqua" w:eastAsia="Book Antiqua" w:hAnsi="Book Antiqua" w:cs="Book Antiqua"/>
          <w:color w:val="000000"/>
        </w:rPr>
        <w:t xml:space="preserve"> S, Schwartz A, Villanueva F. Fate of culture-expanded mesenchymal stem cells in the microvasculature: </w:t>
      </w:r>
      <w:r w:rsidRPr="00754044">
        <w:rPr>
          <w:rFonts w:ascii="Book Antiqua" w:eastAsia="Book Antiqua" w:hAnsi="Book Antiqua" w:cs="Book Antiqua"/>
          <w:i/>
          <w:iCs/>
          <w:color w:val="000000"/>
        </w:rPr>
        <w:t>in vivo</w:t>
      </w:r>
      <w:r w:rsidRPr="00754044">
        <w:rPr>
          <w:rFonts w:ascii="Book Antiqua" w:eastAsia="Book Antiqua" w:hAnsi="Book Antiqua" w:cs="Book Antiqua"/>
          <w:color w:val="000000"/>
        </w:rPr>
        <w:t xml:space="preserve"> observations of cell kinetics. </w:t>
      </w:r>
      <w:proofErr w:type="spellStart"/>
      <w:r w:rsidRPr="00754044">
        <w:rPr>
          <w:rFonts w:ascii="Book Antiqua" w:eastAsia="Book Antiqua" w:hAnsi="Book Antiqua" w:cs="Book Antiqua"/>
          <w:i/>
          <w:iCs/>
          <w:color w:val="000000"/>
        </w:rPr>
        <w:t>Circ</w:t>
      </w:r>
      <w:proofErr w:type="spellEnd"/>
      <w:r w:rsidRPr="00754044">
        <w:rPr>
          <w:rFonts w:ascii="Book Antiqua" w:eastAsia="Book Antiqua" w:hAnsi="Book Antiqua" w:cs="Book Antiqua"/>
          <w:i/>
          <w:iCs/>
          <w:color w:val="000000"/>
        </w:rPr>
        <w:t xml:space="preserve"> Res</w:t>
      </w:r>
      <w:r w:rsidRPr="00754044">
        <w:rPr>
          <w:rFonts w:ascii="Book Antiqua" w:eastAsia="Book Antiqua" w:hAnsi="Book Antiqua" w:cs="Book Antiqua"/>
          <w:color w:val="000000"/>
        </w:rPr>
        <w:t xml:space="preserve"> 2009; </w:t>
      </w:r>
      <w:r w:rsidRPr="00754044">
        <w:rPr>
          <w:rFonts w:ascii="Book Antiqua" w:eastAsia="Book Antiqua" w:hAnsi="Book Antiqua" w:cs="Book Antiqua"/>
          <w:b/>
          <w:bCs/>
          <w:color w:val="000000"/>
        </w:rPr>
        <w:t>104</w:t>
      </w:r>
      <w:r w:rsidRPr="00754044">
        <w:rPr>
          <w:rFonts w:ascii="Book Antiqua" w:eastAsia="Book Antiqua" w:hAnsi="Book Antiqua" w:cs="Book Antiqua"/>
          <w:color w:val="000000"/>
        </w:rPr>
        <w:t>: 398-402 [PMID: 19096027 DOI: 10.1161/CIRCRESAHA.108.187724</w:t>
      </w:r>
      <w:r w:rsidR="007267BC" w:rsidRPr="00754044">
        <w:rPr>
          <w:rFonts w:ascii="Book Antiqua" w:eastAsia="Book Antiqua" w:hAnsi="Book Antiqua" w:cs="Book Antiqua"/>
          <w:color w:val="000000"/>
        </w:rPr>
        <w:t>]</w:t>
      </w:r>
    </w:p>
    <w:p w14:paraId="6751630C" w14:textId="3254EA2E"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6</w:t>
      </w:r>
      <w:r w:rsidR="00064AC5" w:rsidRPr="00754044">
        <w:rPr>
          <w:rFonts w:ascii="Book Antiqua" w:eastAsia="Book Antiqua" w:hAnsi="Book Antiqua" w:cs="Book Antiqua"/>
          <w:color w:val="000000"/>
        </w:rPr>
        <w:t>2</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b/>
          <w:bCs/>
          <w:color w:val="000000"/>
        </w:rPr>
        <w:t>Antoni</w:t>
      </w:r>
      <w:proofErr w:type="spellEnd"/>
      <w:r w:rsidRPr="00754044">
        <w:rPr>
          <w:rFonts w:ascii="Book Antiqua" w:eastAsia="Book Antiqua" w:hAnsi="Book Antiqua" w:cs="Book Antiqua"/>
          <w:b/>
          <w:bCs/>
          <w:color w:val="000000"/>
        </w:rPr>
        <w:t xml:space="preserve"> D</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Burckel</w:t>
      </w:r>
      <w:proofErr w:type="spellEnd"/>
      <w:r w:rsidRPr="00754044">
        <w:rPr>
          <w:rFonts w:ascii="Book Antiqua" w:eastAsia="Book Antiqua" w:hAnsi="Book Antiqua" w:cs="Book Antiqua"/>
          <w:color w:val="000000"/>
        </w:rPr>
        <w:t xml:space="preserve"> H, </w:t>
      </w:r>
      <w:proofErr w:type="spellStart"/>
      <w:r w:rsidRPr="00754044">
        <w:rPr>
          <w:rFonts w:ascii="Book Antiqua" w:eastAsia="Book Antiqua" w:hAnsi="Book Antiqua" w:cs="Book Antiqua"/>
          <w:color w:val="000000"/>
        </w:rPr>
        <w:t>Josset</w:t>
      </w:r>
      <w:proofErr w:type="spellEnd"/>
      <w:r w:rsidRPr="00754044">
        <w:rPr>
          <w:rFonts w:ascii="Book Antiqua" w:eastAsia="Book Antiqua" w:hAnsi="Book Antiqua" w:cs="Book Antiqua"/>
          <w:color w:val="000000"/>
        </w:rPr>
        <w:t xml:space="preserve"> E, Noel G. Three-dimensional cell culture: a breakthrough in vivo. </w:t>
      </w:r>
      <w:proofErr w:type="spellStart"/>
      <w:r w:rsidRPr="00754044">
        <w:rPr>
          <w:rFonts w:ascii="Book Antiqua" w:eastAsia="Book Antiqua" w:hAnsi="Book Antiqua" w:cs="Book Antiqua"/>
          <w:i/>
          <w:iCs/>
          <w:color w:val="000000"/>
        </w:rPr>
        <w:t>Int</w:t>
      </w:r>
      <w:proofErr w:type="spellEnd"/>
      <w:r w:rsidRPr="00754044">
        <w:rPr>
          <w:rFonts w:ascii="Book Antiqua" w:eastAsia="Book Antiqua" w:hAnsi="Book Antiqua" w:cs="Book Antiqua"/>
          <w:i/>
          <w:iCs/>
          <w:color w:val="000000"/>
        </w:rPr>
        <w:t xml:space="preserve"> J </w:t>
      </w:r>
      <w:proofErr w:type="spellStart"/>
      <w:r w:rsidRPr="00754044">
        <w:rPr>
          <w:rFonts w:ascii="Book Antiqua" w:eastAsia="Book Antiqua" w:hAnsi="Book Antiqua" w:cs="Book Antiqua"/>
          <w:i/>
          <w:iCs/>
          <w:color w:val="000000"/>
        </w:rPr>
        <w:t>Mol</w:t>
      </w:r>
      <w:proofErr w:type="spellEnd"/>
      <w:r w:rsidRPr="00754044">
        <w:rPr>
          <w:rFonts w:ascii="Book Antiqua" w:eastAsia="Book Antiqua" w:hAnsi="Book Antiqua" w:cs="Book Antiqua"/>
          <w:i/>
          <w:iCs/>
          <w:color w:val="000000"/>
        </w:rPr>
        <w:t xml:space="preserve"> </w:t>
      </w:r>
      <w:proofErr w:type="spellStart"/>
      <w:r w:rsidRPr="00754044">
        <w:rPr>
          <w:rFonts w:ascii="Book Antiqua" w:eastAsia="Book Antiqua" w:hAnsi="Book Antiqua" w:cs="Book Antiqua"/>
          <w:i/>
          <w:iCs/>
          <w:color w:val="000000"/>
        </w:rPr>
        <w:t>Sci</w:t>
      </w:r>
      <w:proofErr w:type="spellEnd"/>
      <w:r w:rsidRPr="00754044">
        <w:rPr>
          <w:rFonts w:ascii="Book Antiqua" w:eastAsia="Book Antiqua" w:hAnsi="Book Antiqua" w:cs="Book Antiqua"/>
          <w:color w:val="000000"/>
        </w:rPr>
        <w:t xml:space="preserve"> 2015; </w:t>
      </w:r>
      <w:r w:rsidRPr="00754044">
        <w:rPr>
          <w:rFonts w:ascii="Book Antiqua" w:eastAsia="Book Antiqua" w:hAnsi="Book Antiqua" w:cs="Book Antiqua"/>
          <w:b/>
          <w:bCs/>
          <w:color w:val="000000"/>
        </w:rPr>
        <w:t>16</w:t>
      </w:r>
      <w:r w:rsidRPr="00754044">
        <w:rPr>
          <w:rFonts w:ascii="Book Antiqua" w:eastAsia="Book Antiqua" w:hAnsi="Book Antiqua" w:cs="Book Antiqua"/>
          <w:color w:val="000000"/>
        </w:rPr>
        <w:t>: 5517-5527 [PMID: 25768338 DOI: 10.3390/ijms16035517</w:t>
      </w:r>
      <w:r w:rsidR="007267BC" w:rsidRPr="00754044">
        <w:rPr>
          <w:rFonts w:ascii="Book Antiqua" w:eastAsia="Book Antiqua" w:hAnsi="Book Antiqua" w:cs="Book Antiqua"/>
          <w:color w:val="000000"/>
        </w:rPr>
        <w:t>]</w:t>
      </w:r>
    </w:p>
    <w:p w14:paraId="3851B4E0" w14:textId="7EA8C7BD"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6</w:t>
      </w:r>
      <w:r w:rsidR="00064AC5" w:rsidRPr="00754044">
        <w:rPr>
          <w:rFonts w:ascii="Book Antiqua" w:eastAsia="Book Antiqua" w:hAnsi="Book Antiqua" w:cs="Book Antiqua"/>
          <w:color w:val="000000"/>
        </w:rPr>
        <w:t>3</w:t>
      </w:r>
      <w:r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Lee J</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Cuddihy</w:t>
      </w:r>
      <w:proofErr w:type="spellEnd"/>
      <w:r w:rsidRPr="00754044">
        <w:rPr>
          <w:rFonts w:ascii="Book Antiqua" w:eastAsia="Book Antiqua" w:hAnsi="Book Antiqua" w:cs="Book Antiqua"/>
          <w:color w:val="000000"/>
        </w:rPr>
        <w:t xml:space="preserve"> MJ, </w:t>
      </w:r>
      <w:proofErr w:type="spellStart"/>
      <w:r w:rsidRPr="00754044">
        <w:rPr>
          <w:rFonts w:ascii="Book Antiqua" w:eastAsia="Book Antiqua" w:hAnsi="Book Antiqua" w:cs="Book Antiqua"/>
          <w:color w:val="000000"/>
        </w:rPr>
        <w:t>Kotov</w:t>
      </w:r>
      <w:proofErr w:type="spellEnd"/>
      <w:r w:rsidRPr="00754044">
        <w:rPr>
          <w:rFonts w:ascii="Book Antiqua" w:eastAsia="Book Antiqua" w:hAnsi="Book Antiqua" w:cs="Book Antiqua"/>
          <w:color w:val="000000"/>
        </w:rPr>
        <w:t xml:space="preserve"> NA. Three-dimensional cell culture matrices: state of the art. </w:t>
      </w:r>
      <w:r w:rsidRPr="00754044">
        <w:rPr>
          <w:rFonts w:ascii="Book Antiqua" w:eastAsia="Book Antiqua" w:hAnsi="Book Antiqua" w:cs="Book Antiqua"/>
          <w:i/>
          <w:iCs/>
          <w:color w:val="000000"/>
        </w:rPr>
        <w:t xml:space="preserve">Tissue </w:t>
      </w:r>
      <w:proofErr w:type="spellStart"/>
      <w:r w:rsidRPr="00754044">
        <w:rPr>
          <w:rFonts w:ascii="Book Antiqua" w:eastAsia="Book Antiqua" w:hAnsi="Book Antiqua" w:cs="Book Antiqua"/>
          <w:i/>
          <w:iCs/>
          <w:color w:val="000000"/>
        </w:rPr>
        <w:t>Eng</w:t>
      </w:r>
      <w:proofErr w:type="spellEnd"/>
      <w:r w:rsidRPr="00754044">
        <w:rPr>
          <w:rFonts w:ascii="Book Antiqua" w:eastAsia="Book Antiqua" w:hAnsi="Book Antiqua" w:cs="Book Antiqua"/>
          <w:i/>
          <w:iCs/>
          <w:color w:val="000000"/>
        </w:rPr>
        <w:t xml:space="preserve"> Part B Rev</w:t>
      </w:r>
      <w:r w:rsidRPr="00754044">
        <w:rPr>
          <w:rFonts w:ascii="Book Antiqua" w:eastAsia="Book Antiqua" w:hAnsi="Book Antiqua" w:cs="Book Antiqua"/>
          <w:color w:val="000000"/>
        </w:rPr>
        <w:t xml:space="preserve"> 2008; </w:t>
      </w:r>
      <w:r w:rsidRPr="00754044">
        <w:rPr>
          <w:rFonts w:ascii="Book Antiqua" w:eastAsia="Book Antiqua" w:hAnsi="Book Antiqua" w:cs="Book Antiqua"/>
          <w:b/>
          <w:bCs/>
          <w:color w:val="000000"/>
        </w:rPr>
        <w:t>14</w:t>
      </w:r>
      <w:r w:rsidRPr="00754044">
        <w:rPr>
          <w:rFonts w:ascii="Book Antiqua" w:eastAsia="Book Antiqua" w:hAnsi="Book Antiqua" w:cs="Book Antiqua"/>
          <w:color w:val="000000"/>
        </w:rPr>
        <w:t>: 61-86 [PMID: 18454635 DOI: 10.1089/teb.2007.0150</w:t>
      </w:r>
      <w:r w:rsidR="007267BC" w:rsidRPr="00754044">
        <w:rPr>
          <w:rFonts w:ascii="Book Antiqua" w:eastAsia="Book Antiqua" w:hAnsi="Book Antiqua" w:cs="Book Antiqua"/>
          <w:color w:val="000000"/>
        </w:rPr>
        <w:t>]</w:t>
      </w:r>
    </w:p>
    <w:p w14:paraId="35EF565E" w14:textId="015347DC" w:rsidR="00A77B3E" w:rsidRPr="00754044" w:rsidRDefault="00EA50E3" w:rsidP="00081152">
      <w:pPr>
        <w:spacing w:line="360" w:lineRule="auto"/>
        <w:jc w:val="both"/>
        <w:rPr>
          <w:rFonts w:ascii="Book Antiqua" w:hAnsi="Book Antiqua"/>
        </w:rPr>
      </w:pPr>
      <w:proofErr w:type="gramStart"/>
      <w:r w:rsidRPr="00754044">
        <w:rPr>
          <w:rFonts w:ascii="Book Antiqua" w:eastAsia="Book Antiqua" w:hAnsi="Book Antiqua" w:cs="Book Antiqua"/>
          <w:color w:val="000000"/>
        </w:rPr>
        <w:t>6</w:t>
      </w:r>
      <w:r w:rsidR="00D775CA" w:rsidRPr="00754044">
        <w:rPr>
          <w:rFonts w:ascii="Book Antiqua" w:eastAsia="Book Antiqua" w:hAnsi="Book Antiqua" w:cs="Book Antiqua"/>
          <w:color w:val="000000"/>
        </w:rPr>
        <w:t>4</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b/>
          <w:bCs/>
          <w:color w:val="000000"/>
        </w:rPr>
        <w:t>Saleh</w:t>
      </w:r>
      <w:proofErr w:type="spellEnd"/>
      <w:r w:rsidRPr="00754044">
        <w:rPr>
          <w:rFonts w:ascii="Book Antiqua" w:eastAsia="Book Antiqua" w:hAnsi="Book Antiqua" w:cs="Book Antiqua"/>
          <w:b/>
          <w:bCs/>
          <w:color w:val="000000"/>
        </w:rPr>
        <w:t xml:space="preserve"> FA</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Frith</w:t>
      </w:r>
      <w:proofErr w:type="spellEnd"/>
      <w:r w:rsidRPr="00754044">
        <w:rPr>
          <w:rFonts w:ascii="Book Antiqua" w:eastAsia="Book Antiqua" w:hAnsi="Book Antiqua" w:cs="Book Antiqua"/>
          <w:color w:val="000000"/>
        </w:rPr>
        <w:t xml:space="preserve"> JE, Lee JA, </w:t>
      </w:r>
      <w:proofErr w:type="spellStart"/>
      <w:r w:rsidRPr="00754044">
        <w:rPr>
          <w:rFonts w:ascii="Book Antiqua" w:eastAsia="Book Antiqua" w:hAnsi="Book Antiqua" w:cs="Book Antiqua"/>
          <w:color w:val="000000"/>
        </w:rPr>
        <w:t>Genever</w:t>
      </w:r>
      <w:proofErr w:type="spellEnd"/>
      <w:r w:rsidRPr="00754044">
        <w:rPr>
          <w:rFonts w:ascii="Book Antiqua" w:eastAsia="Book Antiqua" w:hAnsi="Book Antiqua" w:cs="Book Antiqua"/>
          <w:color w:val="000000"/>
        </w:rPr>
        <w:t xml:space="preserve"> PG. Three-dimensional </w:t>
      </w:r>
      <w:r w:rsidRPr="00754044">
        <w:rPr>
          <w:rFonts w:ascii="Book Antiqua" w:eastAsia="Book Antiqua" w:hAnsi="Book Antiqua" w:cs="Book Antiqua"/>
          <w:i/>
          <w:iCs/>
          <w:color w:val="000000"/>
        </w:rPr>
        <w:t>in vitro</w:t>
      </w:r>
      <w:r w:rsidRPr="00754044">
        <w:rPr>
          <w:rFonts w:ascii="Book Antiqua" w:eastAsia="Book Antiqua" w:hAnsi="Book Antiqua" w:cs="Book Antiqua"/>
          <w:color w:val="000000"/>
        </w:rPr>
        <w:t xml:space="preserve"> culture techniques for mesenchymal stem cells.</w:t>
      </w:r>
      <w:proofErr w:type="gramEnd"/>
      <w:r w:rsidRPr="00754044">
        <w:rPr>
          <w:rFonts w:ascii="Book Antiqua" w:eastAsia="Book Antiqua" w:hAnsi="Book Antiqua" w:cs="Book Antiqua"/>
          <w:color w:val="000000"/>
        </w:rPr>
        <w:t xml:space="preserve"> </w:t>
      </w:r>
      <w:r w:rsidRPr="00754044">
        <w:rPr>
          <w:rFonts w:ascii="Book Antiqua" w:eastAsia="Book Antiqua" w:hAnsi="Book Antiqua" w:cs="Book Antiqua"/>
          <w:i/>
          <w:iCs/>
          <w:color w:val="000000"/>
        </w:rPr>
        <w:t xml:space="preserve">Methods </w:t>
      </w:r>
      <w:proofErr w:type="spellStart"/>
      <w:r w:rsidRPr="00754044">
        <w:rPr>
          <w:rFonts w:ascii="Book Antiqua" w:eastAsia="Book Antiqua" w:hAnsi="Book Antiqua" w:cs="Book Antiqua"/>
          <w:i/>
          <w:iCs/>
          <w:color w:val="000000"/>
        </w:rPr>
        <w:t>Mol</w:t>
      </w:r>
      <w:proofErr w:type="spellEnd"/>
      <w:r w:rsidRPr="00754044">
        <w:rPr>
          <w:rFonts w:ascii="Book Antiqua" w:eastAsia="Book Antiqua" w:hAnsi="Book Antiqua" w:cs="Book Antiqua"/>
          <w:i/>
          <w:iCs/>
          <w:color w:val="000000"/>
        </w:rPr>
        <w:t xml:space="preserve"> </w:t>
      </w:r>
      <w:proofErr w:type="spellStart"/>
      <w:r w:rsidRPr="00754044">
        <w:rPr>
          <w:rFonts w:ascii="Book Antiqua" w:eastAsia="Book Antiqua" w:hAnsi="Book Antiqua" w:cs="Book Antiqua"/>
          <w:i/>
          <w:iCs/>
          <w:color w:val="000000"/>
        </w:rPr>
        <w:t>Biol</w:t>
      </w:r>
      <w:proofErr w:type="spellEnd"/>
      <w:r w:rsidRPr="00754044">
        <w:rPr>
          <w:rFonts w:ascii="Book Antiqua" w:eastAsia="Book Antiqua" w:hAnsi="Book Antiqua" w:cs="Book Antiqua"/>
          <w:color w:val="000000"/>
        </w:rPr>
        <w:t xml:space="preserve"> 2012; </w:t>
      </w:r>
      <w:r w:rsidRPr="00754044">
        <w:rPr>
          <w:rFonts w:ascii="Book Antiqua" w:eastAsia="Book Antiqua" w:hAnsi="Book Antiqua" w:cs="Book Antiqua"/>
          <w:b/>
          <w:bCs/>
          <w:color w:val="000000"/>
        </w:rPr>
        <w:t>916</w:t>
      </w:r>
      <w:r w:rsidRPr="00754044">
        <w:rPr>
          <w:rFonts w:ascii="Book Antiqua" w:eastAsia="Book Antiqua" w:hAnsi="Book Antiqua" w:cs="Book Antiqua"/>
          <w:color w:val="000000"/>
        </w:rPr>
        <w:t>: 31-45 [PMID: 22914931 DOI: 10.1007/978-1-61779-980-8_4</w:t>
      </w:r>
      <w:r w:rsidR="007267BC" w:rsidRPr="00754044">
        <w:rPr>
          <w:rFonts w:ascii="Book Antiqua" w:eastAsia="Book Antiqua" w:hAnsi="Book Antiqua" w:cs="Book Antiqua"/>
          <w:color w:val="000000"/>
        </w:rPr>
        <w:t>]</w:t>
      </w:r>
    </w:p>
    <w:p w14:paraId="39D125AC" w14:textId="72F86623" w:rsidR="00A77B3E" w:rsidRPr="00754044" w:rsidRDefault="00D775CA" w:rsidP="00081152">
      <w:pPr>
        <w:spacing w:line="360" w:lineRule="auto"/>
        <w:jc w:val="both"/>
        <w:rPr>
          <w:rFonts w:ascii="Book Antiqua" w:hAnsi="Book Antiqua"/>
        </w:rPr>
      </w:pPr>
      <w:r w:rsidRPr="00754044">
        <w:rPr>
          <w:rFonts w:ascii="Book Antiqua" w:eastAsia="Book Antiqua" w:hAnsi="Book Antiqua" w:cs="Book Antiqua"/>
          <w:color w:val="000000"/>
        </w:rPr>
        <w:t>65</w:t>
      </w:r>
      <w:r w:rsidR="00EA50E3" w:rsidRPr="00754044">
        <w:rPr>
          <w:rFonts w:ascii="Book Antiqua" w:eastAsia="Book Antiqua" w:hAnsi="Book Antiqua" w:cs="Book Antiqua"/>
          <w:color w:val="000000"/>
        </w:rPr>
        <w:t xml:space="preserve"> </w:t>
      </w:r>
      <w:proofErr w:type="spellStart"/>
      <w:r w:rsidR="00EA50E3" w:rsidRPr="00754044">
        <w:rPr>
          <w:rFonts w:ascii="Book Antiqua" w:eastAsia="Book Antiqua" w:hAnsi="Book Antiqua" w:cs="Book Antiqua"/>
          <w:b/>
          <w:bCs/>
          <w:color w:val="000000"/>
        </w:rPr>
        <w:t>Domnina</w:t>
      </w:r>
      <w:proofErr w:type="spellEnd"/>
      <w:r w:rsidR="00EA50E3" w:rsidRPr="00754044">
        <w:rPr>
          <w:rFonts w:ascii="Book Antiqua" w:eastAsia="Book Antiqua" w:hAnsi="Book Antiqua" w:cs="Book Antiqua"/>
          <w:b/>
          <w:bCs/>
          <w:color w:val="000000"/>
        </w:rPr>
        <w:t xml:space="preserve"> A</w:t>
      </w:r>
      <w:r w:rsidR="00EA50E3" w:rsidRPr="00754044">
        <w:rPr>
          <w:rFonts w:ascii="Book Antiqua" w:eastAsia="Book Antiqua" w:hAnsi="Book Antiqua" w:cs="Book Antiqua"/>
          <w:color w:val="000000"/>
        </w:rPr>
        <w:t xml:space="preserve">, </w:t>
      </w:r>
      <w:proofErr w:type="spellStart"/>
      <w:r w:rsidR="00EA50E3" w:rsidRPr="00754044">
        <w:rPr>
          <w:rFonts w:ascii="Book Antiqua" w:eastAsia="Book Antiqua" w:hAnsi="Book Antiqua" w:cs="Book Antiqua"/>
          <w:color w:val="000000"/>
        </w:rPr>
        <w:t>Novikova</w:t>
      </w:r>
      <w:proofErr w:type="spellEnd"/>
      <w:r w:rsidR="00EA50E3" w:rsidRPr="00754044">
        <w:rPr>
          <w:rFonts w:ascii="Book Antiqua" w:eastAsia="Book Antiqua" w:hAnsi="Book Antiqua" w:cs="Book Antiqua"/>
          <w:color w:val="000000"/>
        </w:rPr>
        <w:t xml:space="preserve"> P, </w:t>
      </w:r>
      <w:proofErr w:type="spellStart"/>
      <w:r w:rsidR="00EA50E3" w:rsidRPr="00754044">
        <w:rPr>
          <w:rFonts w:ascii="Book Antiqua" w:eastAsia="Book Antiqua" w:hAnsi="Book Antiqua" w:cs="Book Antiqua"/>
          <w:color w:val="000000"/>
        </w:rPr>
        <w:t>Obidina</w:t>
      </w:r>
      <w:proofErr w:type="spellEnd"/>
      <w:r w:rsidR="00EA50E3" w:rsidRPr="00754044">
        <w:rPr>
          <w:rFonts w:ascii="Book Antiqua" w:eastAsia="Book Antiqua" w:hAnsi="Book Antiqua" w:cs="Book Antiqua"/>
          <w:color w:val="000000"/>
        </w:rPr>
        <w:t xml:space="preserve"> J, </w:t>
      </w:r>
      <w:proofErr w:type="spellStart"/>
      <w:r w:rsidR="00EA50E3" w:rsidRPr="00754044">
        <w:rPr>
          <w:rFonts w:ascii="Book Antiqua" w:eastAsia="Book Antiqua" w:hAnsi="Book Antiqua" w:cs="Book Antiqua"/>
          <w:color w:val="000000"/>
        </w:rPr>
        <w:t>Fridlyanskaya</w:t>
      </w:r>
      <w:proofErr w:type="spellEnd"/>
      <w:r w:rsidR="00EA50E3" w:rsidRPr="00754044">
        <w:rPr>
          <w:rFonts w:ascii="Book Antiqua" w:eastAsia="Book Antiqua" w:hAnsi="Book Antiqua" w:cs="Book Antiqua"/>
          <w:color w:val="000000"/>
        </w:rPr>
        <w:t xml:space="preserve"> I, </w:t>
      </w:r>
      <w:proofErr w:type="spellStart"/>
      <w:r w:rsidR="00EA50E3" w:rsidRPr="00754044">
        <w:rPr>
          <w:rFonts w:ascii="Book Antiqua" w:eastAsia="Book Antiqua" w:hAnsi="Book Antiqua" w:cs="Book Antiqua"/>
          <w:color w:val="000000"/>
        </w:rPr>
        <w:t>Alekseenko</w:t>
      </w:r>
      <w:proofErr w:type="spellEnd"/>
      <w:r w:rsidR="00EA50E3" w:rsidRPr="00754044">
        <w:rPr>
          <w:rFonts w:ascii="Book Antiqua" w:eastAsia="Book Antiqua" w:hAnsi="Book Antiqua" w:cs="Book Antiqua"/>
          <w:color w:val="000000"/>
        </w:rPr>
        <w:t xml:space="preserve"> L, </w:t>
      </w:r>
      <w:proofErr w:type="spellStart"/>
      <w:r w:rsidR="00EA50E3" w:rsidRPr="00754044">
        <w:rPr>
          <w:rFonts w:ascii="Book Antiqua" w:eastAsia="Book Antiqua" w:hAnsi="Book Antiqua" w:cs="Book Antiqua"/>
          <w:color w:val="000000"/>
        </w:rPr>
        <w:t>Kozhukharova</w:t>
      </w:r>
      <w:proofErr w:type="spellEnd"/>
      <w:r w:rsidR="00EA50E3" w:rsidRPr="00754044">
        <w:rPr>
          <w:rFonts w:ascii="Book Antiqua" w:eastAsia="Book Antiqua" w:hAnsi="Book Antiqua" w:cs="Book Antiqua"/>
          <w:color w:val="000000"/>
        </w:rPr>
        <w:t xml:space="preserve"> I, </w:t>
      </w:r>
      <w:proofErr w:type="spellStart"/>
      <w:r w:rsidR="00EA50E3" w:rsidRPr="00754044">
        <w:rPr>
          <w:rFonts w:ascii="Book Antiqua" w:eastAsia="Book Antiqua" w:hAnsi="Book Antiqua" w:cs="Book Antiqua"/>
          <w:color w:val="000000"/>
        </w:rPr>
        <w:t>Lyublinskaya</w:t>
      </w:r>
      <w:proofErr w:type="spellEnd"/>
      <w:r w:rsidR="00EA50E3" w:rsidRPr="00754044">
        <w:rPr>
          <w:rFonts w:ascii="Book Antiqua" w:eastAsia="Book Antiqua" w:hAnsi="Book Antiqua" w:cs="Book Antiqua"/>
          <w:color w:val="000000"/>
        </w:rPr>
        <w:t xml:space="preserve"> O, </w:t>
      </w:r>
      <w:proofErr w:type="spellStart"/>
      <w:r w:rsidR="00EA50E3" w:rsidRPr="00754044">
        <w:rPr>
          <w:rFonts w:ascii="Book Antiqua" w:eastAsia="Book Antiqua" w:hAnsi="Book Antiqua" w:cs="Book Antiqua"/>
          <w:color w:val="000000"/>
        </w:rPr>
        <w:t>Zenin</w:t>
      </w:r>
      <w:proofErr w:type="spellEnd"/>
      <w:r w:rsidR="00EA50E3" w:rsidRPr="00754044">
        <w:rPr>
          <w:rFonts w:ascii="Book Antiqua" w:eastAsia="Book Antiqua" w:hAnsi="Book Antiqua" w:cs="Book Antiqua"/>
          <w:color w:val="000000"/>
        </w:rPr>
        <w:t xml:space="preserve"> V, </w:t>
      </w:r>
      <w:proofErr w:type="spellStart"/>
      <w:r w:rsidR="00EA50E3" w:rsidRPr="00754044">
        <w:rPr>
          <w:rFonts w:ascii="Book Antiqua" w:eastAsia="Book Antiqua" w:hAnsi="Book Antiqua" w:cs="Book Antiqua"/>
          <w:color w:val="000000"/>
        </w:rPr>
        <w:t>Nikolsky</w:t>
      </w:r>
      <w:proofErr w:type="spellEnd"/>
      <w:r w:rsidR="00EA50E3" w:rsidRPr="00754044">
        <w:rPr>
          <w:rFonts w:ascii="Book Antiqua" w:eastAsia="Book Antiqua" w:hAnsi="Book Antiqua" w:cs="Book Antiqua"/>
          <w:color w:val="000000"/>
        </w:rPr>
        <w:t xml:space="preserve"> N. Human mesenchymal stem cells in spheroids improve fertility in model animals with damaged endometrium. </w:t>
      </w:r>
      <w:r w:rsidR="00EA50E3" w:rsidRPr="00754044">
        <w:rPr>
          <w:rFonts w:ascii="Book Antiqua" w:eastAsia="Book Antiqua" w:hAnsi="Book Antiqua" w:cs="Book Antiqua"/>
          <w:i/>
          <w:iCs/>
          <w:color w:val="000000"/>
        </w:rPr>
        <w:t xml:space="preserve">Stem Cell Res </w:t>
      </w:r>
      <w:proofErr w:type="spellStart"/>
      <w:r w:rsidR="00EA50E3" w:rsidRPr="00754044">
        <w:rPr>
          <w:rFonts w:ascii="Book Antiqua" w:eastAsia="Book Antiqua" w:hAnsi="Book Antiqua" w:cs="Book Antiqua"/>
          <w:i/>
          <w:iCs/>
          <w:color w:val="000000"/>
        </w:rPr>
        <w:t>Ther</w:t>
      </w:r>
      <w:proofErr w:type="spellEnd"/>
      <w:r w:rsidR="00EA50E3" w:rsidRPr="00754044">
        <w:rPr>
          <w:rFonts w:ascii="Book Antiqua" w:eastAsia="Book Antiqua" w:hAnsi="Book Antiqua" w:cs="Book Antiqua"/>
          <w:color w:val="000000"/>
        </w:rPr>
        <w:t xml:space="preserve"> 2018; </w:t>
      </w:r>
      <w:r w:rsidR="00EA50E3" w:rsidRPr="00754044">
        <w:rPr>
          <w:rFonts w:ascii="Book Antiqua" w:eastAsia="Book Antiqua" w:hAnsi="Book Antiqua" w:cs="Book Antiqua"/>
          <w:b/>
          <w:bCs/>
          <w:color w:val="000000"/>
        </w:rPr>
        <w:t>9</w:t>
      </w:r>
      <w:r w:rsidR="00EA50E3" w:rsidRPr="00754044">
        <w:rPr>
          <w:rFonts w:ascii="Book Antiqua" w:eastAsia="Book Antiqua" w:hAnsi="Book Antiqua" w:cs="Book Antiqua"/>
          <w:color w:val="000000"/>
        </w:rPr>
        <w:t>: 50 [PMID: 29482664 DOI: 10.1186/s13287-018-0801-9</w:t>
      </w:r>
      <w:r w:rsidR="007267BC" w:rsidRPr="00754044">
        <w:rPr>
          <w:rFonts w:ascii="Book Antiqua" w:eastAsia="Book Antiqua" w:hAnsi="Book Antiqua" w:cs="Book Antiqua"/>
          <w:color w:val="000000"/>
        </w:rPr>
        <w:t>]</w:t>
      </w:r>
    </w:p>
    <w:p w14:paraId="279F02F0" w14:textId="3E7334CB" w:rsidR="00A77B3E" w:rsidRPr="00754044" w:rsidRDefault="00D775CA" w:rsidP="00081152">
      <w:pPr>
        <w:spacing w:line="360" w:lineRule="auto"/>
        <w:jc w:val="both"/>
        <w:rPr>
          <w:rFonts w:ascii="Book Antiqua" w:hAnsi="Book Antiqua"/>
        </w:rPr>
      </w:pPr>
      <w:r w:rsidRPr="00754044">
        <w:rPr>
          <w:rFonts w:ascii="Book Antiqua" w:eastAsia="Book Antiqua" w:hAnsi="Book Antiqua" w:cs="Book Antiqua"/>
          <w:color w:val="000000"/>
        </w:rPr>
        <w:t>66</w:t>
      </w:r>
      <w:r w:rsidR="00EA50E3" w:rsidRPr="00754044">
        <w:rPr>
          <w:rFonts w:ascii="Book Antiqua" w:eastAsia="Book Antiqua" w:hAnsi="Book Antiqua" w:cs="Book Antiqua"/>
          <w:color w:val="000000"/>
        </w:rPr>
        <w:t xml:space="preserve"> </w:t>
      </w:r>
      <w:r w:rsidR="00EA50E3" w:rsidRPr="00754044">
        <w:rPr>
          <w:rFonts w:ascii="Book Antiqua" w:eastAsia="Book Antiqua" w:hAnsi="Book Antiqua" w:cs="Book Antiqua"/>
          <w:b/>
          <w:bCs/>
          <w:color w:val="000000"/>
        </w:rPr>
        <w:t>Lin RZ</w:t>
      </w:r>
      <w:r w:rsidR="00EA50E3" w:rsidRPr="00754044">
        <w:rPr>
          <w:rFonts w:ascii="Book Antiqua" w:eastAsia="Book Antiqua" w:hAnsi="Book Antiqua" w:cs="Book Antiqua"/>
          <w:color w:val="000000"/>
        </w:rPr>
        <w:t xml:space="preserve">, Chang HY. Recent advances in three-dimensional multicellular spheroid culture for biomedical research. </w:t>
      </w:r>
      <w:proofErr w:type="spellStart"/>
      <w:r w:rsidR="00EA50E3" w:rsidRPr="00754044">
        <w:rPr>
          <w:rFonts w:ascii="Book Antiqua" w:eastAsia="Book Antiqua" w:hAnsi="Book Antiqua" w:cs="Book Antiqua"/>
          <w:i/>
          <w:iCs/>
          <w:color w:val="000000"/>
        </w:rPr>
        <w:t>Biotechnol</w:t>
      </w:r>
      <w:proofErr w:type="spellEnd"/>
      <w:r w:rsidR="00EA50E3" w:rsidRPr="00754044">
        <w:rPr>
          <w:rFonts w:ascii="Book Antiqua" w:eastAsia="Book Antiqua" w:hAnsi="Book Antiqua" w:cs="Book Antiqua"/>
          <w:i/>
          <w:iCs/>
          <w:color w:val="000000"/>
        </w:rPr>
        <w:t xml:space="preserve"> J</w:t>
      </w:r>
      <w:r w:rsidR="00EA50E3" w:rsidRPr="00754044">
        <w:rPr>
          <w:rFonts w:ascii="Book Antiqua" w:eastAsia="Book Antiqua" w:hAnsi="Book Antiqua" w:cs="Book Antiqua"/>
          <w:color w:val="000000"/>
        </w:rPr>
        <w:t xml:space="preserve"> 2008; </w:t>
      </w:r>
      <w:r w:rsidR="00EA50E3" w:rsidRPr="00754044">
        <w:rPr>
          <w:rFonts w:ascii="Book Antiqua" w:eastAsia="Book Antiqua" w:hAnsi="Book Antiqua" w:cs="Book Antiqua"/>
          <w:b/>
          <w:bCs/>
          <w:color w:val="000000"/>
        </w:rPr>
        <w:t>3</w:t>
      </w:r>
      <w:r w:rsidR="00EA50E3" w:rsidRPr="00754044">
        <w:rPr>
          <w:rFonts w:ascii="Book Antiqua" w:eastAsia="Book Antiqua" w:hAnsi="Book Antiqua" w:cs="Book Antiqua"/>
          <w:color w:val="000000"/>
        </w:rPr>
        <w:t>: 1172-1184 [PMID: 18566957 DOI: 10.1002/biot.200700228</w:t>
      </w:r>
      <w:r w:rsidR="007267BC" w:rsidRPr="00754044">
        <w:rPr>
          <w:rFonts w:ascii="Book Antiqua" w:eastAsia="Book Antiqua" w:hAnsi="Book Antiqua" w:cs="Book Antiqua"/>
          <w:color w:val="000000"/>
        </w:rPr>
        <w:t>]</w:t>
      </w:r>
    </w:p>
    <w:p w14:paraId="1A4087A8" w14:textId="64BD1A4C" w:rsidR="00A77B3E" w:rsidRPr="00754044" w:rsidRDefault="00D775CA" w:rsidP="00081152">
      <w:pPr>
        <w:spacing w:line="360" w:lineRule="auto"/>
        <w:jc w:val="both"/>
        <w:rPr>
          <w:rFonts w:ascii="Book Antiqua" w:hAnsi="Book Antiqua"/>
        </w:rPr>
      </w:pPr>
      <w:proofErr w:type="gramStart"/>
      <w:r w:rsidRPr="00754044">
        <w:rPr>
          <w:rFonts w:ascii="Book Antiqua" w:eastAsia="Book Antiqua" w:hAnsi="Book Antiqua" w:cs="Book Antiqua"/>
          <w:color w:val="000000"/>
        </w:rPr>
        <w:lastRenderedPageBreak/>
        <w:t>67</w:t>
      </w:r>
      <w:r w:rsidR="00EA50E3" w:rsidRPr="00754044">
        <w:rPr>
          <w:rFonts w:ascii="Book Antiqua" w:eastAsia="Book Antiqua" w:hAnsi="Book Antiqua" w:cs="Book Antiqua"/>
          <w:color w:val="000000"/>
        </w:rPr>
        <w:t xml:space="preserve"> </w:t>
      </w:r>
      <w:r w:rsidR="00EA50E3" w:rsidRPr="00754044">
        <w:rPr>
          <w:rFonts w:ascii="Book Antiqua" w:eastAsia="Book Antiqua" w:hAnsi="Book Antiqua" w:cs="Book Antiqua"/>
          <w:b/>
          <w:bCs/>
          <w:color w:val="000000"/>
        </w:rPr>
        <w:t>Tsai AC</w:t>
      </w:r>
      <w:r w:rsidR="00EA50E3" w:rsidRPr="00754044">
        <w:rPr>
          <w:rFonts w:ascii="Book Antiqua" w:eastAsia="Book Antiqua" w:hAnsi="Book Antiqua" w:cs="Book Antiqua"/>
          <w:color w:val="000000"/>
        </w:rPr>
        <w:t>, Liu Y, Yuan X, Ma T. Compaction, fusion, and functional activation of three-dimensional human mesenchymal stem cell aggregate.</w:t>
      </w:r>
      <w:proofErr w:type="gramEnd"/>
      <w:r w:rsidR="00EA50E3" w:rsidRPr="00754044">
        <w:rPr>
          <w:rFonts w:ascii="Book Antiqua" w:eastAsia="Book Antiqua" w:hAnsi="Book Antiqua" w:cs="Book Antiqua"/>
          <w:color w:val="000000"/>
        </w:rPr>
        <w:t xml:space="preserve"> </w:t>
      </w:r>
      <w:r w:rsidR="00EA50E3" w:rsidRPr="00754044">
        <w:rPr>
          <w:rFonts w:ascii="Book Antiqua" w:eastAsia="Book Antiqua" w:hAnsi="Book Antiqua" w:cs="Book Antiqua"/>
          <w:i/>
          <w:iCs/>
          <w:color w:val="000000"/>
        </w:rPr>
        <w:t xml:space="preserve">Tissue </w:t>
      </w:r>
      <w:proofErr w:type="spellStart"/>
      <w:r w:rsidR="00EA50E3" w:rsidRPr="00754044">
        <w:rPr>
          <w:rFonts w:ascii="Book Antiqua" w:eastAsia="Book Antiqua" w:hAnsi="Book Antiqua" w:cs="Book Antiqua"/>
          <w:i/>
          <w:iCs/>
          <w:color w:val="000000"/>
        </w:rPr>
        <w:t>Eng</w:t>
      </w:r>
      <w:proofErr w:type="spellEnd"/>
      <w:r w:rsidR="00EA50E3" w:rsidRPr="00754044">
        <w:rPr>
          <w:rFonts w:ascii="Book Antiqua" w:eastAsia="Book Antiqua" w:hAnsi="Book Antiqua" w:cs="Book Antiqua"/>
          <w:i/>
          <w:iCs/>
          <w:color w:val="000000"/>
        </w:rPr>
        <w:t xml:space="preserve"> Part </w:t>
      </w:r>
      <w:proofErr w:type="gramStart"/>
      <w:r w:rsidR="00EA50E3" w:rsidRPr="00754044">
        <w:rPr>
          <w:rFonts w:ascii="Book Antiqua" w:eastAsia="Book Antiqua" w:hAnsi="Book Antiqua" w:cs="Book Antiqua"/>
          <w:i/>
          <w:iCs/>
          <w:color w:val="000000"/>
        </w:rPr>
        <w:t>A</w:t>
      </w:r>
      <w:proofErr w:type="gramEnd"/>
      <w:r w:rsidR="00EA50E3" w:rsidRPr="00754044">
        <w:rPr>
          <w:rFonts w:ascii="Book Antiqua" w:eastAsia="Book Antiqua" w:hAnsi="Book Antiqua" w:cs="Book Antiqua"/>
          <w:color w:val="000000"/>
        </w:rPr>
        <w:t xml:space="preserve"> 2015; </w:t>
      </w:r>
      <w:r w:rsidR="00EA50E3" w:rsidRPr="00754044">
        <w:rPr>
          <w:rFonts w:ascii="Book Antiqua" w:eastAsia="Book Antiqua" w:hAnsi="Book Antiqua" w:cs="Book Antiqua"/>
          <w:b/>
          <w:bCs/>
          <w:color w:val="000000"/>
        </w:rPr>
        <w:t>21</w:t>
      </w:r>
      <w:r w:rsidR="00EA50E3" w:rsidRPr="00754044">
        <w:rPr>
          <w:rFonts w:ascii="Book Antiqua" w:eastAsia="Book Antiqua" w:hAnsi="Book Antiqua" w:cs="Book Antiqua"/>
          <w:color w:val="000000"/>
        </w:rPr>
        <w:t>: 1705-1719 [PMID: 25661745 DOI: 10.1089/ten.TEA.2014.0314</w:t>
      </w:r>
      <w:r w:rsidR="007267BC" w:rsidRPr="00754044">
        <w:rPr>
          <w:rFonts w:ascii="Book Antiqua" w:eastAsia="Book Antiqua" w:hAnsi="Book Antiqua" w:cs="Book Antiqua"/>
          <w:color w:val="000000"/>
        </w:rPr>
        <w:t>]</w:t>
      </w:r>
    </w:p>
    <w:p w14:paraId="38A10309" w14:textId="45A6CB8C" w:rsidR="00A77B3E" w:rsidRPr="00754044" w:rsidRDefault="00D775CA" w:rsidP="00081152">
      <w:pPr>
        <w:spacing w:line="360" w:lineRule="auto"/>
        <w:jc w:val="both"/>
        <w:rPr>
          <w:rFonts w:ascii="Book Antiqua" w:hAnsi="Book Antiqua"/>
        </w:rPr>
      </w:pPr>
      <w:proofErr w:type="gramStart"/>
      <w:r w:rsidRPr="00754044">
        <w:rPr>
          <w:rFonts w:ascii="Book Antiqua" w:eastAsia="Book Antiqua" w:hAnsi="Book Antiqua" w:cs="Book Antiqua"/>
          <w:color w:val="000000"/>
        </w:rPr>
        <w:t>68</w:t>
      </w:r>
      <w:r w:rsidR="00EA50E3" w:rsidRPr="00754044">
        <w:rPr>
          <w:rFonts w:ascii="Book Antiqua" w:eastAsia="Book Antiqua" w:hAnsi="Book Antiqua" w:cs="Book Antiqua"/>
          <w:color w:val="000000"/>
        </w:rPr>
        <w:t xml:space="preserve"> </w:t>
      </w:r>
      <w:proofErr w:type="spellStart"/>
      <w:r w:rsidR="00EA50E3" w:rsidRPr="00754044">
        <w:rPr>
          <w:rFonts w:ascii="Book Antiqua" w:eastAsia="Book Antiqua" w:hAnsi="Book Antiqua" w:cs="Book Antiqua"/>
          <w:b/>
          <w:bCs/>
          <w:color w:val="000000"/>
        </w:rPr>
        <w:t>Seiberg</w:t>
      </w:r>
      <w:proofErr w:type="spellEnd"/>
      <w:r w:rsidR="00EA50E3" w:rsidRPr="00754044">
        <w:rPr>
          <w:rFonts w:ascii="Book Antiqua" w:eastAsia="Book Antiqua" w:hAnsi="Book Antiqua" w:cs="Book Antiqua"/>
          <w:b/>
          <w:bCs/>
          <w:color w:val="000000"/>
        </w:rPr>
        <w:t xml:space="preserve"> M</w:t>
      </w:r>
      <w:r w:rsidR="00EA50E3" w:rsidRPr="00754044">
        <w:rPr>
          <w:rFonts w:ascii="Book Antiqua" w:eastAsia="Book Antiqua" w:hAnsi="Book Antiqua" w:cs="Book Antiqua"/>
          <w:color w:val="000000"/>
        </w:rPr>
        <w:t xml:space="preserve">, </w:t>
      </w:r>
      <w:proofErr w:type="spellStart"/>
      <w:r w:rsidR="00EA50E3" w:rsidRPr="00754044">
        <w:rPr>
          <w:rFonts w:ascii="Book Antiqua" w:eastAsia="Book Antiqua" w:hAnsi="Book Antiqua" w:cs="Book Antiqua"/>
          <w:color w:val="000000"/>
        </w:rPr>
        <w:t>Siock</w:t>
      </w:r>
      <w:proofErr w:type="spellEnd"/>
      <w:r w:rsidR="00EA50E3" w:rsidRPr="00754044">
        <w:rPr>
          <w:rFonts w:ascii="Book Antiqua" w:eastAsia="Book Antiqua" w:hAnsi="Book Antiqua" w:cs="Book Antiqua"/>
          <w:color w:val="000000"/>
        </w:rPr>
        <w:t xml:space="preserve"> P, Wisniewski S, </w:t>
      </w:r>
      <w:proofErr w:type="spellStart"/>
      <w:r w:rsidR="00EA50E3" w:rsidRPr="00754044">
        <w:rPr>
          <w:rFonts w:ascii="Book Antiqua" w:eastAsia="Book Antiqua" w:hAnsi="Book Antiqua" w:cs="Book Antiqua"/>
          <w:color w:val="000000"/>
        </w:rPr>
        <w:t>Cauwenbergh</w:t>
      </w:r>
      <w:proofErr w:type="spellEnd"/>
      <w:r w:rsidR="00EA50E3" w:rsidRPr="00754044">
        <w:rPr>
          <w:rFonts w:ascii="Book Antiqua" w:eastAsia="Book Antiqua" w:hAnsi="Book Antiqua" w:cs="Book Antiqua"/>
          <w:color w:val="000000"/>
        </w:rPr>
        <w:t xml:space="preserve"> G, Shapiro SS.</w:t>
      </w:r>
      <w:proofErr w:type="gramEnd"/>
      <w:r w:rsidR="00EA50E3" w:rsidRPr="00754044">
        <w:rPr>
          <w:rFonts w:ascii="Book Antiqua" w:eastAsia="Book Antiqua" w:hAnsi="Book Antiqua" w:cs="Book Antiqua"/>
          <w:color w:val="000000"/>
        </w:rPr>
        <w:t xml:space="preserve"> </w:t>
      </w:r>
      <w:proofErr w:type="gramStart"/>
      <w:r w:rsidR="00EA50E3" w:rsidRPr="00754044">
        <w:rPr>
          <w:rFonts w:ascii="Book Antiqua" w:eastAsia="Book Antiqua" w:hAnsi="Book Antiqua" w:cs="Book Antiqua"/>
          <w:color w:val="000000"/>
        </w:rPr>
        <w:t xml:space="preserve">The effects of trypsin on apoptosis, </w:t>
      </w:r>
      <w:proofErr w:type="spellStart"/>
      <w:r w:rsidR="00EA50E3" w:rsidRPr="00754044">
        <w:rPr>
          <w:rFonts w:ascii="Book Antiqua" w:eastAsia="Book Antiqua" w:hAnsi="Book Antiqua" w:cs="Book Antiqua"/>
          <w:color w:val="000000"/>
        </w:rPr>
        <w:t>utriculi</w:t>
      </w:r>
      <w:proofErr w:type="spellEnd"/>
      <w:r w:rsidR="00EA50E3" w:rsidRPr="00754044">
        <w:rPr>
          <w:rFonts w:ascii="Book Antiqua" w:eastAsia="Book Antiqua" w:hAnsi="Book Antiqua" w:cs="Book Antiqua"/>
          <w:color w:val="000000"/>
        </w:rPr>
        <w:t xml:space="preserve"> size, and skin elasticity in the Rhino mouse.</w:t>
      </w:r>
      <w:proofErr w:type="gramEnd"/>
      <w:r w:rsidR="00EA50E3" w:rsidRPr="00754044">
        <w:rPr>
          <w:rFonts w:ascii="Book Antiqua" w:eastAsia="Book Antiqua" w:hAnsi="Book Antiqua" w:cs="Book Antiqua"/>
          <w:color w:val="000000"/>
        </w:rPr>
        <w:t xml:space="preserve"> </w:t>
      </w:r>
      <w:r w:rsidR="00EA50E3" w:rsidRPr="00754044">
        <w:rPr>
          <w:rFonts w:ascii="Book Antiqua" w:eastAsia="Book Antiqua" w:hAnsi="Book Antiqua" w:cs="Book Antiqua"/>
          <w:i/>
          <w:iCs/>
          <w:color w:val="000000"/>
        </w:rPr>
        <w:t xml:space="preserve">J Invest </w:t>
      </w:r>
      <w:proofErr w:type="spellStart"/>
      <w:r w:rsidR="00EA50E3" w:rsidRPr="00754044">
        <w:rPr>
          <w:rFonts w:ascii="Book Antiqua" w:eastAsia="Book Antiqua" w:hAnsi="Book Antiqua" w:cs="Book Antiqua"/>
          <w:i/>
          <w:iCs/>
          <w:color w:val="000000"/>
        </w:rPr>
        <w:t>Dermatol</w:t>
      </w:r>
      <w:proofErr w:type="spellEnd"/>
      <w:r w:rsidR="00EA50E3" w:rsidRPr="00754044">
        <w:rPr>
          <w:rFonts w:ascii="Book Antiqua" w:eastAsia="Book Antiqua" w:hAnsi="Book Antiqua" w:cs="Book Antiqua"/>
          <w:color w:val="000000"/>
        </w:rPr>
        <w:t xml:space="preserve"> 1997; </w:t>
      </w:r>
      <w:r w:rsidR="00EA50E3" w:rsidRPr="00754044">
        <w:rPr>
          <w:rFonts w:ascii="Book Antiqua" w:eastAsia="Book Antiqua" w:hAnsi="Book Antiqua" w:cs="Book Antiqua"/>
          <w:b/>
          <w:bCs/>
          <w:color w:val="000000"/>
        </w:rPr>
        <w:t>109</w:t>
      </w:r>
      <w:r w:rsidR="00EA50E3" w:rsidRPr="00754044">
        <w:rPr>
          <w:rFonts w:ascii="Book Antiqua" w:eastAsia="Book Antiqua" w:hAnsi="Book Antiqua" w:cs="Book Antiqua"/>
          <w:color w:val="000000"/>
        </w:rPr>
        <w:t>: 370-376 [PMID: 9284107 DOI: 10.1111/1523-1747.ep12336244</w:t>
      </w:r>
      <w:r w:rsidR="007267BC" w:rsidRPr="00754044">
        <w:rPr>
          <w:rFonts w:ascii="Book Antiqua" w:eastAsia="Book Antiqua" w:hAnsi="Book Antiqua" w:cs="Book Antiqua"/>
          <w:color w:val="000000"/>
        </w:rPr>
        <w:t>]</w:t>
      </w:r>
    </w:p>
    <w:p w14:paraId="13FE434B" w14:textId="2ADB8FF4" w:rsidR="00A77B3E" w:rsidRPr="00754044" w:rsidRDefault="00D775CA" w:rsidP="00081152">
      <w:pPr>
        <w:spacing w:line="360" w:lineRule="auto"/>
        <w:jc w:val="both"/>
        <w:rPr>
          <w:rFonts w:ascii="Book Antiqua" w:hAnsi="Book Antiqua"/>
        </w:rPr>
      </w:pPr>
      <w:r w:rsidRPr="00754044">
        <w:rPr>
          <w:rFonts w:ascii="Book Antiqua" w:eastAsia="Book Antiqua" w:hAnsi="Book Antiqua" w:cs="Book Antiqua"/>
          <w:color w:val="000000"/>
        </w:rPr>
        <w:t>69</w:t>
      </w:r>
      <w:r w:rsidR="00EA50E3" w:rsidRPr="00754044">
        <w:rPr>
          <w:rFonts w:ascii="Book Antiqua" w:eastAsia="Book Antiqua" w:hAnsi="Book Antiqua" w:cs="Book Antiqua"/>
          <w:color w:val="000000"/>
        </w:rPr>
        <w:t xml:space="preserve"> </w:t>
      </w:r>
      <w:proofErr w:type="spellStart"/>
      <w:r w:rsidR="00EA50E3" w:rsidRPr="00754044">
        <w:rPr>
          <w:rFonts w:ascii="Book Antiqua" w:eastAsia="Book Antiqua" w:hAnsi="Book Antiqua" w:cs="Book Antiqua"/>
          <w:b/>
          <w:bCs/>
          <w:color w:val="000000"/>
        </w:rPr>
        <w:t>Qiao</w:t>
      </w:r>
      <w:proofErr w:type="spellEnd"/>
      <w:r w:rsidR="00EA50E3" w:rsidRPr="00754044">
        <w:rPr>
          <w:rFonts w:ascii="Book Antiqua" w:eastAsia="Book Antiqua" w:hAnsi="Book Antiqua" w:cs="Book Antiqua"/>
          <w:b/>
          <w:bCs/>
          <w:color w:val="000000"/>
        </w:rPr>
        <w:t xml:space="preserve"> Y</w:t>
      </w:r>
      <w:r w:rsidR="00EA50E3" w:rsidRPr="00754044">
        <w:rPr>
          <w:rFonts w:ascii="Book Antiqua" w:eastAsia="Book Antiqua" w:hAnsi="Book Antiqua" w:cs="Book Antiqua"/>
          <w:color w:val="000000"/>
        </w:rPr>
        <w:t xml:space="preserve">, </w:t>
      </w:r>
      <w:proofErr w:type="spellStart"/>
      <w:r w:rsidR="00EA50E3" w:rsidRPr="00754044">
        <w:rPr>
          <w:rFonts w:ascii="Book Antiqua" w:eastAsia="Book Antiqua" w:hAnsi="Book Antiqua" w:cs="Book Antiqua"/>
          <w:color w:val="000000"/>
        </w:rPr>
        <w:t>Xu</w:t>
      </w:r>
      <w:proofErr w:type="spellEnd"/>
      <w:r w:rsidR="00EA50E3" w:rsidRPr="00754044">
        <w:rPr>
          <w:rFonts w:ascii="Book Antiqua" w:eastAsia="Book Antiqua" w:hAnsi="Book Antiqua" w:cs="Book Antiqua"/>
          <w:color w:val="000000"/>
        </w:rPr>
        <w:t xml:space="preserve"> Z, Yu Y, </w:t>
      </w:r>
      <w:proofErr w:type="spellStart"/>
      <w:r w:rsidR="00EA50E3" w:rsidRPr="00754044">
        <w:rPr>
          <w:rFonts w:ascii="Book Antiqua" w:eastAsia="Book Antiqua" w:hAnsi="Book Antiqua" w:cs="Book Antiqua"/>
          <w:color w:val="000000"/>
        </w:rPr>
        <w:t>Hou</w:t>
      </w:r>
      <w:proofErr w:type="spellEnd"/>
      <w:r w:rsidR="00EA50E3" w:rsidRPr="00754044">
        <w:rPr>
          <w:rFonts w:ascii="Book Antiqua" w:eastAsia="Book Antiqua" w:hAnsi="Book Antiqua" w:cs="Book Antiqua"/>
          <w:color w:val="000000"/>
        </w:rPr>
        <w:t xml:space="preserve"> S, </w:t>
      </w:r>
      <w:proofErr w:type="spellStart"/>
      <w:r w:rsidR="00EA50E3" w:rsidRPr="00754044">
        <w:rPr>
          <w:rFonts w:ascii="Book Antiqua" w:eastAsia="Book Antiqua" w:hAnsi="Book Antiqua" w:cs="Book Antiqua"/>
          <w:color w:val="000000"/>
        </w:rPr>
        <w:t>Geng</w:t>
      </w:r>
      <w:proofErr w:type="spellEnd"/>
      <w:r w:rsidR="00EA50E3" w:rsidRPr="00754044">
        <w:rPr>
          <w:rFonts w:ascii="Book Antiqua" w:eastAsia="Book Antiqua" w:hAnsi="Book Antiqua" w:cs="Book Antiqua"/>
          <w:color w:val="000000"/>
        </w:rPr>
        <w:t xml:space="preserve"> J, Xiao T, Liang Y, Dong Q, Mei Y, Wang B, </w:t>
      </w:r>
      <w:proofErr w:type="spellStart"/>
      <w:r w:rsidR="00EA50E3" w:rsidRPr="00754044">
        <w:rPr>
          <w:rFonts w:ascii="Book Antiqua" w:eastAsia="Book Antiqua" w:hAnsi="Book Antiqua" w:cs="Book Antiqua"/>
          <w:color w:val="000000"/>
        </w:rPr>
        <w:t>Qiao</w:t>
      </w:r>
      <w:proofErr w:type="spellEnd"/>
      <w:r w:rsidR="00EA50E3" w:rsidRPr="00754044">
        <w:rPr>
          <w:rFonts w:ascii="Book Antiqua" w:eastAsia="Book Antiqua" w:hAnsi="Book Antiqua" w:cs="Book Antiqua"/>
          <w:color w:val="000000"/>
        </w:rPr>
        <w:t xml:space="preserve"> H, Dai J, </w:t>
      </w:r>
      <w:proofErr w:type="spellStart"/>
      <w:r w:rsidR="00EA50E3" w:rsidRPr="00754044">
        <w:rPr>
          <w:rFonts w:ascii="Book Antiqua" w:eastAsia="Book Antiqua" w:hAnsi="Book Antiqua" w:cs="Book Antiqua"/>
          <w:color w:val="000000"/>
        </w:rPr>
        <w:t>Suo</w:t>
      </w:r>
      <w:proofErr w:type="spellEnd"/>
      <w:r w:rsidR="00EA50E3" w:rsidRPr="00754044">
        <w:rPr>
          <w:rFonts w:ascii="Book Antiqua" w:eastAsia="Book Antiqua" w:hAnsi="Book Antiqua" w:cs="Book Antiqua"/>
          <w:color w:val="000000"/>
        </w:rPr>
        <w:t xml:space="preserve"> G. Single cell derived spheres of umbilical cord mesenchymal stem cells enhance cell </w:t>
      </w:r>
      <w:proofErr w:type="spellStart"/>
      <w:r w:rsidR="00EA50E3" w:rsidRPr="00754044">
        <w:rPr>
          <w:rFonts w:ascii="Book Antiqua" w:eastAsia="Book Antiqua" w:hAnsi="Book Antiqua" w:cs="Book Antiqua"/>
          <w:color w:val="000000"/>
        </w:rPr>
        <w:t>stemness</w:t>
      </w:r>
      <w:proofErr w:type="spellEnd"/>
      <w:r w:rsidR="00EA50E3" w:rsidRPr="00754044">
        <w:rPr>
          <w:rFonts w:ascii="Book Antiqua" w:eastAsia="Book Antiqua" w:hAnsi="Book Antiqua" w:cs="Book Antiqua"/>
          <w:color w:val="000000"/>
        </w:rPr>
        <w:t xml:space="preserve"> properties, survival ability and therapeutic potential on liver failure. </w:t>
      </w:r>
      <w:r w:rsidR="00EA50E3" w:rsidRPr="00754044">
        <w:rPr>
          <w:rFonts w:ascii="Book Antiqua" w:eastAsia="Book Antiqua" w:hAnsi="Book Antiqua" w:cs="Book Antiqua"/>
          <w:i/>
          <w:iCs/>
          <w:color w:val="000000"/>
        </w:rPr>
        <w:t>Biomaterials</w:t>
      </w:r>
      <w:r w:rsidR="00EA50E3" w:rsidRPr="00754044">
        <w:rPr>
          <w:rFonts w:ascii="Book Antiqua" w:eastAsia="Book Antiqua" w:hAnsi="Book Antiqua" w:cs="Book Antiqua"/>
          <w:color w:val="000000"/>
        </w:rPr>
        <w:t xml:space="preserve"> 2020; </w:t>
      </w:r>
      <w:r w:rsidR="00EA50E3" w:rsidRPr="00754044">
        <w:rPr>
          <w:rFonts w:ascii="Book Antiqua" w:eastAsia="Book Antiqua" w:hAnsi="Book Antiqua" w:cs="Book Antiqua"/>
          <w:b/>
          <w:bCs/>
          <w:color w:val="000000"/>
        </w:rPr>
        <w:t>227</w:t>
      </w:r>
      <w:r w:rsidR="00EA50E3" w:rsidRPr="00754044">
        <w:rPr>
          <w:rFonts w:ascii="Book Antiqua" w:eastAsia="Book Antiqua" w:hAnsi="Book Antiqua" w:cs="Book Antiqua"/>
          <w:color w:val="000000"/>
        </w:rPr>
        <w:t>: 119573 [PMID: 31670080 DOI: 10.1016/j.biomaterials.2019.119573</w:t>
      </w:r>
      <w:r w:rsidR="007267BC" w:rsidRPr="00754044">
        <w:rPr>
          <w:rFonts w:ascii="Book Antiqua" w:eastAsia="Book Antiqua" w:hAnsi="Book Antiqua" w:cs="Book Antiqua"/>
          <w:color w:val="000000"/>
        </w:rPr>
        <w:t>]</w:t>
      </w:r>
    </w:p>
    <w:p w14:paraId="1C68519D" w14:textId="442E522A" w:rsidR="00A77B3E" w:rsidRPr="00754044" w:rsidRDefault="00EA50E3" w:rsidP="00081152">
      <w:pPr>
        <w:spacing w:line="360" w:lineRule="auto"/>
        <w:jc w:val="both"/>
        <w:rPr>
          <w:rFonts w:ascii="Book Antiqua" w:hAnsi="Book Antiqua"/>
        </w:rPr>
      </w:pPr>
      <w:proofErr w:type="gramStart"/>
      <w:r w:rsidRPr="00754044">
        <w:rPr>
          <w:rFonts w:ascii="Book Antiqua" w:eastAsia="Book Antiqua" w:hAnsi="Book Antiqua" w:cs="Book Antiqua"/>
          <w:color w:val="000000"/>
        </w:rPr>
        <w:t>7</w:t>
      </w:r>
      <w:r w:rsidR="00D775CA" w:rsidRPr="00754044">
        <w:rPr>
          <w:rFonts w:ascii="Book Antiqua" w:eastAsia="Book Antiqua" w:hAnsi="Book Antiqua" w:cs="Book Antiqua"/>
          <w:color w:val="000000"/>
        </w:rPr>
        <w:t>0</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b/>
          <w:bCs/>
          <w:color w:val="000000"/>
        </w:rPr>
        <w:t>Dhawan</w:t>
      </w:r>
      <w:proofErr w:type="spellEnd"/>
      <w:r w:rsidRPr="00754044">
        <w:rPr>
          <w:rFonts w:ascii="Book Antiqua" w:eastAsia="Book Antiqua" w:hAnsi="Book Antiqua" w:cs="Book Antiqua"/>
          <w:b/>
          <w:bCs/>
          <w:color w:val="000000"/>
        </w:rPr>
        <w:t xml:space="preserve"> A</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Puppi</w:t>
      </w:r>
      <w:proofErr w:type="spellEnd"/>
      <w:r w:rsidRPr="00754044">
        <w:rPr>
          <w:rFonts w:ascii="Book Antiqua" w:eastAsia="Book Antiqua" w:hAnsi="Book Antiqua" w:cs="Book Antiqua"/>
          <w:color w:val="000000"/>
        </w:rPr>
        <w:t xml:space="preserve"> J, Hughes RD, </w:t>
      </w:r>
      <w:proofErr w:type="spellStart"/>
      <w:r w:rsidRPr="00754044">
        <w:rPr>
          <w:rFonts w:ascii="Book Antiqua" w:eastAsia="Book Antiqua" w:hAnsi="Book Antiqua" w:cs="Book Antiqua"/>
          <w:color w:val="000000"/>
        </w:rPr>
        <w:t>Mitry</w:t>
      </w:r>
      <w:proofErr w:type="spellEnd"/>
      <w:r w:rsidRPr="00754044">
        <w:rPr>
          <w:rFonts w:ascii="Book Antiqua" w:eastAsia="Book Antiqua" w:hAnsi="Book Antiqua" w:cs="Book Antiqua"/>
          <w:color w:val="000000"/>
        </w:rPr>
        <w:t xml:space="preserve"> RR.</w:t>
      </w:r>
      <w:proofErr w:type="gramEnd"/>
      <w:r w:rsidRPr="00754044">
        <w:rPr>
          <w:rFonts w:ascii="Book Antiqua" w:eastAsia="Book Antiqua" w:hAnsi="Book Antiqua" w:cs="Book Antiqua"/>
          <w:color w:val="000000"/>
        </w:rPr>
        <w:t xml:space="preserve"> Human hepatocyte transplantation: current experience and future challenges. </w:t>
      </w:r>
      <w:r w:rsidRPr="00754044">
        <w:rPr>
          <w:rFonts w:ascii="Book Antiqua" w:eastAsia="Book Antiqua" w:hAnsi="Book Antiqua" w:cs="Book Antiqua"/>
          <w:i/>
          <w:iCs/>
          <w:color w:val="000000"/>
        </w:rPr>
        <w:t xml:space="preserve">Nat Rev </w:t>
      </w:r>
      <w:proofErr w:type="spellStart"/>
      <w:r w:rsidRPr="00754044">
        <w:rPr>
          <w:rFonts w:ascii="Book Antiqua" w:eastAsia="Book Antiqua" w:hAnsi="Book Antiqua" w:cs="Book Antiqua"/>
          <w:i/>
          <w:iCs/>
          <w:color w:val="000000"/>
        </w:rPr>
        <w:t>Gastroenterol</w:t>
      </w:r>
      <w:proofErr w:type="spellEnd"/>
      <w:r w:rsidRPr="00754044">
        <w:rPr>
          <w:rFonts w:ascii="Book Antiqua" w:eastAsia="Book Antiqua" w:hAnsi="Book Antiqua" w:cs="Book Antiqua"/>
          <w:i/>
          <w:iCs/>
          <w:color w:val="000000"/>
        </w:rPr>
        <w:t xml:space="preserve"> </w:t>
      </w:r>
      <w:proofErr w:type="spellStart"/>
      <w:r w:rsidRPr="00754044">
        <w:rPr>
          <w:rFonts w:ascii="Book Antiqua" w:eastAsia="Book Antiqua" w:hAnsi="Book Antiqua" w:cs="Book Antiqua"/>
          <w:i/>
          <w:iCs/>
          <w:color w:val="000000"/>
        </w:rPr>
        <w:t>Hepatol</w:t>
      </w:r>
      <w:proofErr w:type="spellEnd"/>
      <w:r w:rsidRPr="00754044">
        <w:rPr>
          <w:rFonts w:ascii="Book Antiqua" w:eastAsia="Book Antiqua" w:hAnsi="Book Antiqua" w:cs="Book Antiqua"/>
          <w:color w:val="000000"/>
        </w:rPr>
        <w:t xml:space="preserve"> 2010; </w:t>
      </w:r>
      <w:r w:rsidRPr="00754044">
        <w:rPr>
          <w:rFonts w:ascii="Book Antiqua" w:eastAsia="Book Antiqua" w:hAnsi="Book Antiqua" w:cs="Book Antiqua"/>
          <w:b/>
          <w:bCs/>
          <w:color w:val="000000"/>
        </w:rPr>
        <w:t>7</w:t>
      </w:r>
      <w:r w:rsidRPr="00754044">
        <w:rPr>
          <w:rFonts w:ascii="Book Antiqua" w:eastAsia="Book Antiqua" w:hAnsi="Book Antiqua" w:cs="Book Antiqua"/>
          <w:color w:val="000000"/>
        </w:rPr>
        <w:t>: 288-298 [PMID: 20368738 DOI: 10.1038/nrgastro.2010.44</w:t>
      </w:r>
      <w:r w:rsidR="007267BC" w:rsidRPr="00754044">
        <w:rPr>
          <w:rFonts w:ascii="Book Antiqua" w:eastAsia="Book Antiqua" w:hAnsi="Book Antiqua" w:cs="Book Antiqua"/>
          <w:color w:val="000000"/>
        </w:rPr>
        <w:t>]</w:t>
      </w:r>
    </w:p>
    <w:p w14:paraId="690FC4CE" w14:textId="4012FCE2"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7</w:t>
      </w:r>
      <w:r w:rsidR="00D775CA" w:rsidRPr="00754044">
        <w:rPr>
          <w:rFonts w:ascii="Book Antiqua" w:eastAsia="Book Antiqua" w:hAnsi="Book Antiqua" w:cs="Book Antiqua"/>
          <w:color w:val="000000"/>
        </w:rPr>
        <w:t>1</w:t>
      </w:r>
      <w:r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Hodgkinson CP</w:t>
      </w:r>
      <w:r w:rsidRPr="00754044">
        <w:rPr>
          <w:rFonts w:ascii="Book Antiqua" w:eastAsia="Book Antiqua" w:hAnsi="Book Antiqua" w:cs="Book Antiqua"/>
          <w:color w:val="000000"/>
        </w:rPr>
        <w:t xml:space="preserve">, Gomez JA, </w:t>
      </w:r>
      <w:proofErr w:type="spellStart"/>
      <w:r w:rsidRPr="00754044">
        <w:rPr>
          <w:rFonts w:ascii="Book Antiqua" w:eastAsia="Book Antiqua" w:hAnsi="Book Antiqua" w:cs="Book Antiqua"/>
          <w:color w:val="000000"/>
        </w:rPr>
        <w:t>Mirotsou</w:t>
      </w:r>
      <w:proofErr w:type="spellEnd"/>
      <w:r w:rsidRPr="00754044">
        <w:rPr>
          <w:rFonts w:ascii="Book Antiqua" w:eastAsia="Book Antiqua" w:hAnsi="Book Antiqua" w:cs="Book Antiqua"/>
          <w:color w:val="000000"/>
        </w:rPr>
        <w:t xml:space="preserve"> M, </w:t>
      </w:r>
      <w:proofErr w:type="spellStart"/>
      <w:r w:rsidRPr="00754044">
        <w:rPr>
          <w:rFonts w:ascii="Book Antiqua" w:eastAsia="Book Antiqua" w:hAnsi="Book Antiqua" w:cs="Book Antiqua"/>
          <w:color w:val="000000"/>
        </w:rPr>
        <w:t>Dzau</w:t>
      </w:r>
      <w:proofErr w:type="spellEnd"/>
      <w:r w:rsidRPr="00754044">
        <w:rPr>
          <w:rFonts w:ascii="Book Antiqua" w:eastAsia="Book Antiqua" w:hAnsi="Book Antiqua" w:cs="Book Antiqua"/>
          <w:color w:val="000000"/>
        </w:rPr>
        <w:t xml:space="preserve"> VJ. </w:t>
      </w:r>
      <w:proofErr w:type="gramStart"/>
      <w:r w:rsidRPr="00754044">
        <w:rPr>
          <w:rFonts w:ascii="Book Antiqua" w:eastAsia="Book Antiqua" w:hAnsi="Book Antiqua" w:cs="Book Antiqua"/>
          <w:color w:val="000000"/>
        </w:rPr>
        <w:t>Genetic engineering of mesenchymal stem cells and its application in human disease therapy.</w:t>
      </w:r>
      <w:proofErr w:type="gramEnd"/>
      <w:r w:rsidRPr="00754044">
        <w:rPr>
          <w:rFonts w:ascii="Book Antiqua" w:eastAsia="Book Antiqua" w:hAnsi="Book Antiqua" w:cs="Book Antiqua"/>
          <w:color w:val="000000"/>
        </w:rPr>
        <w:t xml:space="preserve"> </w:t>
      </w:r>
      <w:r w:rsidRPr="00754044">
        <w:rPr>
          <w:rFonts w:ascii="Book Antiqua" w:eastAsia="Book Antiqua" w:hAnsi="Book Antiqua" w:cs="Book Antiqua"/>
          <w:i/>
          <w:iCs/>
          <w:color w:val="000000"/>
        </w:rPr>
        <w:t xml:space="preserve">Hum Gene </w:t>
      </w:r>
      <w:proofErr w:type="spellStart"/>
      <w:r w:rsidRPr="00754044">
        <w:rPr>
          <w:rFonts w:ascii="Book Antiqua" w:eastAsia="Book Antiqua" w:hAnsi="Book Antiqua" w:cs="Book Antiqua"/>
          <w:i/>
          <w:iCs/>
          <w:color w:val="000000"/>
        </w:rPr>
        <w:t>Ther</w:t>
      </w:r>
      <w:proofErr w:type="spellEnd"/>
      <w:r w:rsidRPr="00754044">
        <w:rPr>
          <w:rFonts w:ascii="Book Antiqua" w:eastAsia="Book Antiqua" w:hAnsi="Book Antiqua" w:cs="Book Antiqua"/>
          <w:color w:val="000000"/>
        </w:rPr>
        <w:t xml:space="preserve"> 2010; </w:t>
      </w:r>
      <w:r w:rsidRPr="00754044">
        <w:rPr>
          <w:rFonts w:ascii="Book Antiqua" w:eastAsia="Book Antiqua" w:hAnsi="Book Antiqua" w:cs="Book Antiqua"/>
          <w:b/>
          <w:bCs/>
          <w:color w:val="000000"/>
        </w:rPr>
        <w:t>21</w:t>
      </w:r>
      <w:r w:rsidRPr="00754044">
        <w:rPr>
          <w:rFonts w:ascii="Book Antiqua" w:eastAsia="Book Antiqua" w:hAnsi="Book Antiqua" w:cs="Book Antiqua"/>
          <w:color w:val="000000"/>
        </w:rPr>
        <w:t>: 1513-1526 [PMID: 20825283 DOI: 10.1089/hum.2010.165</w:t>
      </w:r>
      <w:r w:rsidR="007267BC" w:rsidRPr="00754044">
        <w:rPr>
          <w:rFonts w:ascii="Book Antiqua" w:eastAsia="Book Antiqua" w:hAnsi="Book Antiqua" w:cs="Book Antiqua"/>
          <w:color w:val="000000"/>
        </w:rPr>
        <w:t>]</w:t>
      </w:r>
    </w:p>
    <w:p w14:paraId="1CFE0BB3" w14:textId="337C4BF6"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7</w:t>
      </w:r>
      <w:r w:rsidR="00D775CA" w:rsidRPr="00754044">
        <w:rPr>
          <w:rFonts w:ascii="Book Antiqua" w:eastAsia="Book Antiqua" w:hAnsi="Book Antiqua" w:cs="Book Antiqua"/>
          <w:color w:val="000000"/>
        </w:rPr>
        <w:t>2</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b/>
          <w:bCs/>
          <w:color w:val="000000"/>
        </w:rPr>
        <w:t>Alfaifi</w:t>
      </w:r>
      <w:proofErr w:type="spellEnd"/>
      <w:r w:rsidRPr="00754044">
        <w:rPr>
          <w:rFonts w:ascii="Book Antiqua" w:eastAsia="Book Antiqua" w:hAnsi="Book Antiqua" w:cs="Book Antiqua"/>
          <w:b/>
          <w:bCs/>
          <w:color w:val="000000"/>
        </w:rPr>
        <w:t xml:space="preserve"> M</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Eom</w:t>
      </w:r>
      <w:proofErr w:type="spellEnd"/>
      <w:r w:rsidRPr="00754044">
        <w:rPr>
          <w:rFonts w:ascii="Book Antiqua" w:eastAsia="Book Antiqua" w:hAnsi="Book Antiqua" w:cs="Book Antiqua"/>
          <w:color w:val="000000"/>
        </w:rPr>
        <w:t xml:space="preserve"> YW, Newsome PN, </w:t>
      </w:r>
      <w:proofErr w:type="spellStart"/>
      <w:r w:rsidRPr="00754044">
        <w:rPr>
          <w:rFonts w:ascii="Book Antiqua" w:eastAsia="Book Antiqua" w:hAnsi="Book Antiqua" w:cs="Book Antiqua"/>
          <w:color w:val="000000"/>
        </w:rPr>
        <w:t>Baik</w:t>
      </w:r>
      <w:proofErr w:type="spellEnd"/>
      <w:r w:rsidRPr="00754044">
        <w:rPr>
          <w:rFonts w:ascii="Book Antiqua" w:eastAsia="Book Antiqua" w:hAnsi="Book Antiqua" w:cs="Book Antiqua"/>
          <w:color w:val="000000"/>
        </w:rPr>
        <w:t xml:space="preserve"> SK. Mesenchymal stromal cell therapy for liver diseases. </w:t>
      </w:r>
      <w:r w:rsidRPr="00754044">
        <w:rPr>
          <w:rFonts w:ascii="Book Antiqua" w:eastAsia="Book Antiqua" w:hAnsi="Book Antiqua" w:cs="Book Antiqua"/>
          <w:i/>
          <w:iCs/>
          <w:color w:val="000000"/>
        </w:rPr>
        <w:t xml:space="preserve">J </w:t>
      </w:r>
      <w:proofErr w:type="spellStart"/>
      <w:r w:rsidRPr="00754044">
        <w:rPr>
          <w:rFonts w:ascii="Book Antiqua" w:eastAsia="Book Antiqua" w:hAnsi="Book Antiqua" w:cs="Book Antiqua"/>
          <w:i/>
          <w:iCs/>
          <w:color w:val="000000"/>
        </w:rPr>
        <w:t>Hepatol</w:t>
      </w:r>
      <w:proofErr w:type="spellEnd"/>
      <w:r w:rsidRPr="00754044">
        <w:rPr>
          <w:rFonts w:ascii="Book Antiqua" w:eastAsia="Book Antiqua" w:hAnsi="Book Antiqua" w:cs="Book Antiqua"/>
          <w:color w:val="000000"/>
        </w:rPr>
        <w:t xml:space="preserve"> 2018; </w:t>
      </w:r>
      <w:r w:rsidRPr="00754044">
        <w:rPr>
          <w:rFonts w:ascii="Book Antiqua" w:eastAsia="Book Antiqua" w:hAnsi="Book Antiqua" w:cs="Book Antiqua"/>
          <w:b/>
          <w:bCs/>
          <w:color w:val="000000"/>
        </w:rPr>
        <w:t>68</w:t>
      </w:r>
      <w:r w:rsidRPr="00754044">
        <w:rPr>
          <w:rFonts w:ascii="Book Antiqua" w:eastAsia="Book Antiqua" w:hAnsi="Book Antiqua" w:cs="Book Antiqua"/>
          <w:color w:val="000000"/>
        </w:rPr>
        <w:t>: 1272-1285 [PMID: 29425678 DOI: 10.1016/j.jhep.2018.01.030</w:t>
      </w:r>
      <w:r w:rsidR="007267BC" w:rsidRPr="00754044">
        <w:rPr>
          <w:rFonts w:ascii="Book Antiqua" w:eastAsia="Book Antiqua" w:hAnsi="Book Antiqua" w:cs="Book Antiqua"/>
          <w:color w:val="000000"/>
        </w:rPr>
        <w:t>]</w:t>
      </w:r>
    </w:p>
    <w:p w14:paraId="591384FA" w14:textId="427AD863"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7</w:t>
      </w:r>
      <w:r w:rsidR="00D775CA" w:rsidRPr="00754044">
        <w:rPr>
          <w:rFonts w:ascii="Book Antiqua" w:eastAsia="Book Antiqua" w:hAnsi="Book Antiqua" w:cs="Book Antiqua"/>
          <w:color w:val="000000"/>
        </w:rPr>
        <w:t>3</w:t>
      </w:r>
      <w:r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Di Rocco G</w:t>
      </w:r>
      <w:r w:rsidRPr="00754044">
        <w:rPr>
          <w:rFonts w:ascii="Book Antiqua" w:eastAsia="Book Antiqua" w:hAnsi="Book Antiqua" w:cs="Book Antiqua"/>
          <w:color w:val="000000"/>
        </w:rPr>
        <w:t xml:space="preserve">, Gentile A, </w:t>
      </w:r>
      <w:proofErr w:type="spellStart"/>
      <w:r w:rsidRPr="00754044">
        <w:rPr>
          <w:rFonts w:ascii="Book Antiqua" w:eastAsia="Book Antiqua" w:hAnsi="Book Antiqua" w:cs="Book Antiqua"/>
          <w:color w:val="000000"/>
        </w:rPr>
        <w:t>Antonini</w:t>
      </w:r>
      <w:proofErr w:type="spellEnd"/>
      <w:r w:rsidRPr="00754044">
        <w:rPr>
          <w:rFonts w:ascii="Book Antiqua" w:eastAsia="Book Antiqua" w:hAnsi="Book Antiqua" w:cs="Book Antiqua"/>
          <w:color w:val="000000"/>
        </w:rPr>
        <w:t xml:space="preserve"> A, </w:t>
      </w:r>
      <w:proofErr w:type="spellStart"/>
      <w:r w:rsidRPr="00754044">
        <w:rPr>
          <w:rFonts w:ascii="Book Antiqua" w:eastAsia="Book Antiqua" w:hAnsi="Book Antiqua" w:cs="Book Antiqua"/>
          <w:color w:val="000000"/>
        </w:rPr>
        <w:t>Ceradini</w:t>
      </w:r>
      <w:proofErr w:type="spellEnd"/>
      <w:r w:rsidRPr="00754044">
        <w:rPr>
          <w:rFonts w:ascii="Book Antiqua" w:eastAsia="Book Antiqua" w:hAnsi="Book Antiqua" w:cs="Book Antiqua"/>
          <w:color w:val="000000"/>
        </w:rPr>
        <w:t xml:space="preserve"> F, Wu JC, </w:t>
      </w:r>
      <w:proofErr w:type="spellStart"/>
      <w:r w:rsidRPr="00754044">
        <w:rPr>
          <w:rFonts w:ascii="Book Antiqua" w:eastAsia="Book Antiqua" w:hAnsi="Book Antiqua" w:cs="Book Antiqua"/>
          <w:color w:val="000000"/>
        </w:rPr>
        <w:t>Capogrossi</w:t>
      </w:r>
      <w:proofErr w:type="spellEnd"/>
      <w:r w:rsidRPr="00754044">
        <w:rPr>
          <w:rFonts w:ascii="Book Antiqua" w:eastAsia="Book Antiqua" w:hAnsi="Book Antiqua" w:cs="Book Antiqua"/>
          <w:color w:val="000000"/>
        </w:rPr>
        <w:t xml:space="preserve"> MC, </w:t>
      </w:r>
      <w:proofErr w:type="spellStart"/>
      <w:r w:rsidRPr="00754044">
        <w:rPr>
          <w:rFonts w:ascii="Book Antiqua" w:eastAsia="Book Antiqua" w:hAnsi="Book Antiqua" w:cs="Book Antiqua"/>
          <w:color w:val="000000"/>
        </w:rPr>
        <w:t>Toietta</w:t>
      </w:r>
      <w:proofErr w:type="spellEnd"/>
      <w:r w:rsidRPr="00754044">
        <w:rPr>
          <w:rFonts w:ascii="Book Antiqua" w:eastAsia="Book Antiqua" w:hAnsi="Book Antiqua" w:cs="Book Antiqua"/>
          <w:color w:val="000000"/>
        </w:rPr>
        <w:t xml:space="preserve"> G. Enhanced healing of diabetic wounds by topical administration of adipose tissue-derived stromal cells overexpressing stromal-derived factor-1: </w:t>
      </w:r>
      <w:proofErr w:type="spellStart"/>
      <w:r w:rsidRPr="00754044">
        <w:rPr>
          <w:rFonts w:ascii="Book Antiqua" w:eastAsia="Book Antiqua" w:hAnsi="Book Antiqua" w:cs="Book Antiqua"/>
          <w:color w:val="000000"/>
        </w:rPr>
        <w:t>biodistribution</w:t>
      </w:r>
      <w:proofErr w:type="spellEnd"/>
      <w:r w:rsidRPr="00754044">
        <w:rPr>
          <w:rFonts w:ascii="Book Antiqua" w:eastAsia="Book Antiqua" w:hAnsi="Book Antiqua" w:cs="Book Antiqua"/>
          <w:color w:val="000000"/>
        </w:rPr>
        <w:t xml:space="preserve"> and engraftment analysis by bioluminescent imaging. </w:t>
      </w:r>
      <w:r w:rsidRPr="00754044">
        <w:rPr>
          <w:rFonts w:ascii="Book Antiqua" w:eastAsia="Book Antiqua" w:hAnsi="Book Antiqua" w:cs="Book Antiqua"/>
          <w:i/>
          <w:iCs/>
          <w:color w:val="000000"/>
        </w:rPr>
        <w:t xml:space="preserve">Stem Cells </w:t>
      </w:r>
      <w:proofErr w:type="spellStart"/>
      <w:r w:rsidRPr="00754044">
        <w:rPr>
          <w:rFonts w:ascii="Book Antiqua" w:eastAsia="Book Antiqua" w:hAnsi="Book Antiqua" w:cs="Book Antiqua"/>
          <w:i/>
          <w:iCs/>
          <w:color w:val="000000"/>
        </w:rPr>
        <w:t>Int</w:t>
      </w:r>
      <w:proofErr w:type="spellEnd"/>
      <w:r w:rsidRPr="00754044">
        <w:rPr>
          <w:rFonts w:ascii="Book Antiqua" w:eastAsia="Book Antiqua" w:hAnsi="Book Antiqua" w:cs="Book Antiqua"/>
          <w:color w:val="000000"/>
        </w:rPr>
        <w:t xml:space="preserve"> 2010; </w:t>
      </w:r>
      <w:r w:rsidRPr="00754044">
        <w:rPr>
          <w:rFonts w:ascii="Book Antiqua" w:eastAsia="Book Antiqua" w:hAnsi="Book Antiqua" w:cs="Book Antiqua"/>
          <w:b/>
          <w:bCs/>
          <w:color w:val="000000"/>
        </w:rPr>
        <w:t>2011</w:t>
      </w:r>
      <w:r w:rsidRPr="00754044">
        <w:rPr>
          <w:rFonts w:ascii="Book Antiqua" w:eastAsia="Book Antiqua" w:hAnsi="Book Antiqua" w:cs="Book Antiqua"/>
          <w:color w:val="000000"/>
        </w:rPr>
        <w:t>: 304562 [PMID: 21234108 DOI: 10.4061/2011/304562</w:t>
      </w:r>
      <w:r w:rsidR="007267BC" w:rsidRPr="00754044">
        <w:rPr>
          <w:rFonts w:ascii="Book Antiqua" w:eastAsia="Book Antiqua" w:hAnsi="Book Antiqua" w:cs="Book Antiqua"/>
          <w:color w:val="000000"/>
        </w:rPr>
        <w:t>]</w:t>
      </w:r>
    </w:p>
    <w:p w14:paraId="5CE15870" w14:textId="7DCC1465"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7</w:t>
      </w:r>
      <w:r w:rsidR="00D775CA" w:rsidRPr="00754044">
        <w:rPr>
          <w:rFonts w:ascii="Book Antiqua" w:eastAsia="Book Antiqua" w:hAnsi="Book Antiqua" w:cs="Book Antiqua"/>
          <w:color w:val="000000"/>
        </w:rPr>
        <w:t>4</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b/>
          <w:bCs/>
          <w:color w:val="000000"/>
        </w:rPr>
        <w:t>Mangi</w:t>
      </w:r>
      <w:proofErr w:type="spellEnd"/>
      <w:r w:rsidRPr="00754044">
        <w:rPr>
          <w:rFonts w:ascii="Book Antiqua" w:eastAsia="Book Antiqua" w:hAnsi="Book Antiqua" w:cs="Book Antiqua"/>
          <w:b/>
          <w:bCs/>
          <w:color w:val="000000"/>
        </w:rPr>
        <w:t xml:space="preserve"> AA</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Noiseux</w:t>
      </w:r>
      <w:proofErr w:type="spellEnd"/>
      <w:r w:rsidRPr="00754044">
        <w:rPr>
          <w:rFonts w:ascii="Book Antiqua" w:eastAsia="Book Antiqua" w:hAnsi="Book Antiqua" w:cs="Book Antiqua"/>
          <w:color w:val="000000"/>
        </w:rPr>
        <w:t xml:space="preserve"> N, Kong D, He H, </w:t>
      </w:r>
      <w:proofErr w:type="spellStart"/>
      <w:r w:rsidRPr="00754044">
        <w:rPr>
          <w:rFonts w:ascii="Book Antiqua" w:eastAsia="Book Antiqua" w:hAnsi="Book Antiqua" w:cs="Book Antiqua"/>
          <w:color w:val="000000"/>
        </w:rPr>
        <w:t>Rezvani</w:t>
      </w:r>
      <w:proofErr w:type="spellEnd"/>
      <w:r w:rsidRPr="00754044">
        <w:rPr>
          <w:rFonts w:ascii="Book Antiqua" w:eastAsia="Book Antiqua" w:hAnsi="Book Antiqua" w:cs="Book Antiqua"/>
          <w:color w:val="000000"/>
        </w:rPr>
        <w:t xml:space="preserve"> M, </w:t>
      </w:r>
      <w:proofErr w:type="spellStart"/>
      <w:r w:rsidRPr="00754044">
        <w:rPr>
          <w:rFonts w:ascii="Book Antiqua" w:eastAsia="Book Antiqua" w:hAnsi="Book Antiqua" w:cs="Book Antiqua"/>
          <w:color w:val="000000"/>
        </w:rPr>
        <w:t>Ingwall</w:t>
      </w:r>
      <w:proofErr w:type="spellEnd"/>
      <w:r w:rsidRPr="00754044">
        <w:rPr>
          <w:rFonts w:ascii="Book Antiqua" w:eastAsia="Book Antiqua" w:hAnsi="Book Antiqua" w:cs="Book Antiqua"/>
          <w:color w:val="000000"/>
        </w:rPr>
        <w:t xml:space="preserve"> JS, </w:t>
      </w:r>
      <w:proofErr w:type="spellStart"/>
      <w:r w:rsidRPr="00754044">
        <w:rPr>
          <w:rFonts w:ascii="Book Antiqua" w:eastAsia="Book Antiqua" w:hAnsi="Book Antiqua" w:cs="Book Antiqua"/>
          <w:color w:val="000000"/>
        </w:rPr>
        <w:t>Dzau</w:t>
      </w:r>
      <w:proofErr w:type="spellEnd"/>
      <w:r w:rsidRPr="00754044">
        <w:rPr>
          <w:rFonts w:ascii="Book Antiqua" w:eastAsia="Book Antiqua" w:hAnsi="Book Antiqua" w:cs="Book Antiqua"/>
          <w:color w:val="000000"/>
        </w:rPr>
        <w:t xml:space="preserve"> VJ. Mesenchymal stem cells modified with </w:t>
      </w:r>
      <w:proofErr w:type="spellStart"/>
      <w:r w:rsidRPr="00754044">
        <w:rPr>
          <w:rFonts w:ascii="Book Antiqua" w:eastAsia="Book Antiqua" w:hAnsi="Book Antiqua" w:cs="Book Antiqua"/>
          <w:color w:val="000000"/>
        </w:rPr>
        <w:t>Akt</w:t>
      </w:r>
      <w:proofErr w:type="spellEnd"/>
      <w:r w:rsidRPr="00754044">
        <w:rPr>
          <w:rFonts w:ascii="Book Antiqua" w:eastAsia="Book Antiqua" w:hAnsi="Book Antiqua" w:cs="Book Antiqua"/>
          <w:color w:val="000000"/>
        </w:rPr>
        <w:t xml:space="preserve"> prevent remodeling and restore performance of infarcted hearts. </w:t>
      </w:r>
      <w:r w:rsidRPr="00754044">
        <w:rPr>
          <w:rFonts w:ascii="Book Antiqua" w:eastAsia="Book Antiqua" w:hAnsi="Book Antiqua" w:cs="Book Antiqua"/>
          <w:i/>
          <w:iCs/>
          <w:color w:val="000000"/>
        </w:rPr>
        <w:t>Nat Med</w:t>
      </w:r>
      <w:r w:rsidRPr="00754044">
        <w:rPr>
          <w:rFonts w:ascii="Book Antiqua" w:eastAsia="Book Antiqua" w:hAnsi="Book Antiqua" w:cs="Book Antiqua"/>
          <w:color w:val="000000"/>
        </w:rPr>
        <w:t xml:space="preserve"> 2003; </w:t>
      </w:r>
      <w:r w:rsidRPr="00754044">
        <w:rPr>
          <w:rFonts w:ascii="Book Antiqua" w:eastAsia="Book Antiqua" w:hAnsi="Book Antiqua" w:cs="Book Antiqua"/>
          <w:b/>
          <w:bCs/>
          <w:color w:val="000000"/>
        </w:rPr>
        <w:t>9</w:t>
      </w:r>
      <w:r w:rsidRPr="00754044">
        <w:rPr>
          <w:rFonts w:ascii="Book Antiqua" w:eastAsia="Book Antiqua" w:hAnsi="Book Antiqua" w:cs="Book Antiqua"/>
          <w:color w:val="000000"/>
        </w:rPr>
        <w:t>: 1195-1201 [PMID: 12910262 DOI: 10.1038/nm912</w:t>
      </w:r>
      <w:r w:rsidR="007267BC" w:rsidRPr="00754044">
        <w:rPr>
          <w:rFonts w:ascii="Book Antiqua" w:eastAsia="Book Antiqua" w:hAnsi="Book Antiqua" w:cs="Book Antiqua"/>
          <w:color w:val="000000"/>
        </w:rPr>
        <w:t>]</w:t>
      </w:r>
    </w:p>
    <w:p w14:paraId="4C0AB6ED" w14:textId="19375D02" w:rsidR="00A77B3E" w:rsidRPr="00754044" w:rsidRDefault="00D775CA" w:rsidP="00081152">
      <w:pPr>
        <w:spacing w:line="360" w:lineRule="auto"/>
        <w:jc w:val="both"/>
        <w:rPr>
          <w:rFonts w:ascii="Book Antiqua" w:hAnsi="Book Antiqua"/>
        </w:rPr>
      </w:pPr>
      <w:r w:rsidRPr="00754044">
        <w:rPr>
          <w:rFonts w:ascii="Book Antiqua" w:eastAsia="Book Antiqua" w:hAnsi="Book Antiqua" w:cs="Book Antiqua"/>
          <w:color w:val="000000"/>
        </w:rPr>
        <w:lastRenderedPageBreak/>
        <w:t>75</w:t>
      </w:r>
      <w:r w:rsidR="00EA50E3" w:rsidRPr="00754044">
        <w:rPr>
          <w:rFonts w:ascii="Book Antiqua" w:eastAsia="Book Antiqua" w:hAnsi="Book Antiqua" w:cs="Book Antiqua"/>
          <w:color w:val="000000"/>
        </w:rPr>
        <w:t xml:space="preserve"> </w:t>
      </w:r>
      <w:r w:rsidR="00EA50E3" w:rsidRPr="00754044">
        <w:rPr>
          <w:rFonts w:ascii="Book Antiqua" w:eastAsia="Book Antiqua" w:hAnsi="Book Antiqua" w:cs="Book Antiqua"/>
          <w:b/>
          <w:bCs/>
          <w:color w:val="000000"/>
        </w:rPr>
        <w:t>Xu J</w:t>
      </w:r>
      <w:r w:rsidR="00EA50E3" w:rsidRPr="00754044">
        <w:rPr>
          <w:rFonts w:ascii="Book Antiqua" w:eastAsia="Book Antiqua" w:hAnsi="Book Antiqua" w:cs="Book Antiqua"/>
          <w:color w:val="000000"/>
        </w:rPr>
        <w:t xml:space="preserve">, Huang Z, Lin L, Fu M, Gao Y, Shen Y, Zou Y, Sun A, Qian J, Ge J. miR-210 over-expression enhances mesenchymal stem cell survival in an oxidative stress environment through </w:t>
      </w:r>
      <w:proofErr w:type="spellStart"/>
      <w:r w:rsidR="00EA50E3" w:rsidRPr="00754044">
        <w:rPr>
          <w:rFonts w:ascii="Book Antiqua" w:eastAsia="Book Antiqua" w:hAnsi="Book Antiqua" w:cs="Book Antiqua"/>
          <w:color w:val="000000"/>
        </w:rPr>
        <w:t>antioxidation</w:t>
      </w:r>
      <w:proofErr w:type="spellEnd"/>
      <w:r w:rsidR="00EA50E3" w:rsidRPr="00754044">
        <w:rPr>
          <w:rFonts w:ascii="Book Antiqua" w:eastAsia="Book Antiqua" w:hAnsi="Book Antiqua" w:cs="Book Antiqua"/>
          <w:color w:val="000000"/>
        </w:rPr>
        <w:t xml:space="preserve"> and c-Met pathway activation. </w:t>
      </w:r>
      <w:proofErr w:type="spellStart"/>
      <w:r w:rsidR="00EA50E3" w:rsidRPr="00754044">
        <w:rPr>
          <w:rFonts w:ascii="Book Antiqua" w:eastAsia="Book Antiqua" w:hAnsi="Book Antiqua" w:cs="Book Antiqua"/>
          <w:i/>
          <w:iCs/>
          <w:color w:val="000000"/>
        </w:rPr>
        <w:t>Sci</w:t>
      </w:r>
      <w:proofErr w:type="spellEnd"/>
      <w:r w:rsidR="00EA50E3" w:rsidRPr="00754044">
        <w:rPr>
          <w:rFonts w:ascii="Book Antiqua" w:eastAsia="Book Antiqua" w:hAnsi="Book Antiqua" w:cs="Book Antiqua"/>
          <w:i/>
          <w:iCs/>
          <w:color w:val="000000"/>
        </w:rPr>
        <w:t xml:space="preserve"> China Life </w:t>
      </w:r>
      <w:proofErr w:type="spellStart"/>
      <w:r w:rsidR="00EA50E3" w:rsidRPr="00754044">
        <w:rPr>
          <w:rFonts w:ascii="Book Antiqua" w:eastAsia="Book Antiqua" w:hAnsi="Book Antiqua" w:cs="Book Antiqua"/>
          <w:i/>
          <w:iCs/>
          <w:color w:val="000000"/>
        </w:rPr>
        <w:t>Sci</w:t>
      </w:r>
      <w:proofErr w:type="spellEnd"/>
      <w:r w:rsidR="00EA50E3" w:rsidRPr="00754044">
        <w:rPr>
          <w:rFonts w:ascii="Book Antiqua" w:eastAsia="Book Antiqua" w:hAnsi="Book Antiqua" w:cs="Book Antiqua"/>
          <w:color w:val="000000"/>
        </w:rPr>
        <w:t xml:space="preserve"> 2014; </w:t>
      </w:r>
      <w:r w:rsidR="00EA50E3" w:rsidRPr="00754044">
        <w:rPr>
          <w:rFonts w:ascii="Book Antiqua" w:eastAsia="Book Antiqua" w:hAnsi="Book Antiqua" w:cs="Book Antiqua"/>
          <w:b/>
          <w:bCs/>
          <w:color w:val="000000"/>
        </w:rPr>
        <w:t>57</w:t>
      </w:r>
      <w:r w:rsidR="00EA50E3" w:rsidRPr="00754044">
        <w:rPr>
          <w:rFonts w:ascii="Book Antiqua" w:eastAsia="Book Antiqua" w:hAnsi="Book Antiqua" w:cs="Book Antiqua"/>
          <w:color w:val="000000"/>
        </w:rPr>
        <w:t>: 989-997 [PMID: 25168379 DOI: 10.1007/s11427-014-4725-z</w:t>
      </w:r>
      <w:r w:rsidR="007267BC" w:rsidRPr="00754044">
        <w:rPr>
          <w:rFonts w:ascii="Book Antiqua" w:eastAsia="Book Antiqua" w:hAnsi="Book Antiqua" w:cs="Book Antiqua"/>
          <w:color w:val="000000"/>
        </w:rPr>
        <w:t>]</w:t>
      </w:r>
    </w:p>
    <w:p w14:paraId="52186DB3" w14:textId="7BF7C201" w:rsidR="00A77B3E" w:rsidRPr="00754044" w:rsidRDefault="00D775CA" w:rsidP="00081152">
      <w:pPr>
        <w:spacing w:line="360" w:lineRule="auto"/>
        <w:jc w:val="both"/>
        <w:rPr>
          <w:rFonts w:ascii="Book Antiqua" w:hAnsi="Book Antiqua"/>
        </w:rPr>
      </w:pPr>
      <w:r w:rsidRPr="00754044">
        <w:rPr>
          <w:rFonts w:ascii="Book Antiqua" w:eastAsia="Book Antiqua" w:hAnsi="Book Antiqua" w:cs="Book Antiqua"/>
          <w:color w:val="000000"/>
        </w:rPr>
        <w:t>76</w:t>
      </w:r>
      <w:r w:rsidR="00EA50E3" w:rsidRPr="00754044">
        <w:rPr>
          <w:rFonts w:ascii="Book Antiqua" w:eastAsia="Book Antiqua" w:hAnsi="Book Antiqua" w:cs="Book Antiqua"/>
          <w:color w:val="000000"/>
        </w:rPr>
        <w:t xml:space="preserve"> </w:t>
      </w:r>
      <w:proofErr w:type="spellStart"/>
      <w:r w:rsidR="00EA50E3" w:rsidRPr="00754044">
        <w:rPr>
          <w:rFonts w:ascii="Book Antiqua" w:eastAsia="Book Antiqua" w:hAnsi="Book Antiqua" w:cs="Book Antiqua"/>
          <w:b/>
          <w:bCs/>
          <w:color w:val="000000"/>
        </w:rPr>
        <w:t>Zeilinger</w:t>
      </w:r>
      <w:proofErr w:type="spellEnd"/>
      <w:r w:rsidR="00EA50E3" w:rsidRPr="00754044">
        <w:rPr>
          <w:rFonts w:ascii="Book Antiqua" w:eastAsia="Book Antiqua" w:hAnsi="Book Antiqua" w:cs="Book Antiqua"/>
          <w:b/>
          <w:bCs/>
          <w:color w:val="000000"/>
        </w:rPr>
        <w:t xml:space="preserve"> K</w:t>
      </w:r>
      <w:r w:rsidR="00EA50E3" w:rsidRPr="00754044">
        <w:rPr>
          <w:rFonts w:ascii="Book Antiqua" w:eastAsia="Book Antiqua" w:hAnsi="Book Antiqua" w:cs="Book Antiqua"/>
          <w:color w:val="000000"/>
        </w:rPr>
        <w:t xml:space="preserve">, </w:t>
      </w:r>
      <w:proofErr w:type="spellStart"/>
      <w:r w:rsidR="00EA50E3" w:rsidRPr="00754044">
        <w:rPr>
          <w:rFonts w:ascii="Book Antiqua" w:eastAsia="Book Antiqua" w:hAnsi="Book Antiqua" w:cs="Book Antiqua"/>
          <w:color w:val="000000"/>
        </w:rPr>
        <w:t>Freyer</w:t>
      </w:r>
      <w:proofErr w:type="spellEnd"/>
      <w:r w:rsidR="00EA50E3" w:rsidRPr="00754044">
        <w:rPr>
          <w:rFonts w:ascii="Book Antiqua" w:eastAsia="Book Antiqua" w:hAnsi="Book Antiqua" w:cs="Book Antiqua"/>
          <w:color w:val="000000"/>
        </w:rPr>
        <w:t xml:space="preserve"> N, </w:t>
      </w:r>
      <w:proofErr w:type="spellStart"/>
      <w:r w:rsidR="00EA50E3" w:rsidRPr="00754044">
        <w:rPr>
          <w:rFonts w:ascii="Book Antiqua" w:eastAsia="Book Antiqua" w:hAnsi="Book Antiqua" w:cs="Book Antiqua"/>
          <w:color w:val="000000"/>
        </w:rPr>
        <w:t>Damm</w:t>
      </w:r>
      <w:proofErr w:type="spellEnd"/>
      <w:r w:rsidR="00EA50E3" w:rsidRPr="00754044">
        <w:rPr>
          <w:rFonts w:ascii="Book Antiqua" w:eastAsia="Book Antiqua" w:hAnsi="Book Antiqua" w:cs="Book Antiqua"/>
          <w:color w:val="000000"/>
        </w:rPr>
        <w:t xml:space="preserve"> G, </w:t>
      </w:r>
      <w:proofErr w:type="spellStart"/>
      <w:r w:rsidR="00EA50E3" w:rsidRPr="00754044">
        <w:rPr>
          <w:rFonts w:ascii="Book Antiqua" w:eastAsia="Book Antiqua" w:hAnsi="Book Antiqua" w:cs="Book Antiqua"/>
          <w:color w:val="000000"/>
        </w:rPr>
        <w:t>Seehofer</w:t>
      </w:r>
      <w:proofErr w:type="spellEnd"/>
      <w:r w:rsidR="00EA50E3" w:rsidRPr="00754044">
        <w:rPr>
          <w:rFonts w:ascii="Book Antiqua" w:eastAsia="Book Antiqua" w:hAnsi="Book Antiqua" w:cs="Book Antiqua"/>
          <w:color w:val="000000"/>
        </w:rPr>
        <w:t xml:space="preserve"> D, </w:t>
      </w:r>
      <w:proofErr w:type="spellStart"/>
      <w:r w:rsidR="00EA50E3" w:rsidRPr="00754044">
        <w:rPr>
          <w:rFonts w:ascii="Book Antiqua" w:eastAsia="Book Antiqua" w:hAnsi="Book Antiqua" w:cs="Book Antiqua"/>
          <w:color w:val="000000"/>
        </w:rPr>
        <w:t>Knöspel</w:t>
      </w:r>
      <w:proofErr w:type="spellEnd"/>
      <w:r w:rsidR="00EA50E3" w:rsidRPr="00754044">
        <w:rPr>
          <w:rFonts w:ascii="Book Antiqua" w:eastAsia="Book Antiqua" w:hAnsi="Book Antiqua" w:cs="Book Antiqua"/>
          <w:color w:val="000000"/>
        </w:rPr>
        <w:t xml:space="preserve"> F. Cell sources for in vitro human liver cell culture models. </w:t>
      </w:r>
      <w:proofErr w:type="spellStart"/>
      <w:r w:rsidR="00EA50E3" w:rsidRPr="00754044">
        <w:rPr>
          <w:rFonts w:ascii="Book Antiqua" w:eastAsia="Book Antiqua" w:hAnsi="Book Antiqua" w:cs="Book Antiqua"/>
          <w:i/>
          <w:iCs/>
          <w:color w:val="000000"/>
        </w:rPr>
        <w:t>Exp</w:t>
      </w:r>
      <w:proofErr w:type="spellEnd"/>
      <w:r w:rsidR="00EA50E3" w:rsidRPr="00754044">
        <w:rPr>
          <w:rFonts w:ascii="Book Antiqua" w:eastAsia="Book Antiqua" w:hAnsi="Book Antiqua" w:cs="Book Antiqua"/>
          <w:i/>
          <w:iCs/>
          <w:color w:val="000000"/>
        </w:rPr>
        <w:t xml:space="preserve"> </w:t>
      </w:r>
      <w:proofErr w:type="spellStart"/>
      <w:r w:rsidR="00EA50E3" w:rsidRPr="00754044">
        <w:rPr>
          <w:rFonts w:ascii="Book Antiqua" w:eastAsia="Book Antiqua" w:hAnsi="Book Antiqua" w:cs="Book Antiqua"/>
          <w:i/>
          <w:iCs/>
          <w:color w:val="000000"/>
        </w:rPr>
        <w:t>Biol</w:t>
      </w:r>
      <w:proofErr w:type="spellEnd"/>
      <w:r w:rsidR="00EA50E3" w:rsidRPr="00754044">
        <w:rPr>
          <w:rFonts w:ascii="Book Antiqua" w:eastAsia="Book Antiqua" w:hAnsi="Book Antiqua" w:cs="Book Antiqua"/>
          <w:i/>
          <w:iCs/>
          <w:color w:val="000000"/>
        </w:rPr>
        <w:t xml:space="preserve"> Med (Maywood)</w:t>
      </w:r>
      <w:r w:rsidR="00EA50E3" w:rsidRPr="00754044">
        <w:rPr>
          <w:rFonts w:ascii="Book Antiqua" w:eastAsia="Book Antiqua" w:hAnsi="Book Antiqua" w:cs="Book Antiqua"/>
          <w:color w:val="000000"/>
        </w:rPr>
        <w:t xml:space="preserve"> 2016; </w:t>
      </w:r>
      <w:r w:rsidR="00EA50E3" w:rsidRPr="00754044">
        <w:rPr>
          <w:rFonts w:ascii="Book Antiqua" w:eastAsia="Book Antiqua" w:hAnsi="Book Antiqua" w:cs="Book Antiqua"/>
          <w:b/>
          <w:bCs/>
          <w:color w:val="000000"/>
        </w:rPr>
        <w:t>241</w:t>
      </w:r>
      <w:r w:rsidR="00EA50E3" w:rsidRPr="00754044">
        <w:rPr>
          <w:rFonts w:ascii="Book Antiqua" w:eastAsia="Book Antiqua" w:hAnsi="Book Antiqua" w:cs="Book Antiqua"/>
          <w:color w:val="000000"/>
        </w:rPr>
        <w:t>: 1684-1698 [PMID: 27385595 DOI: 10.1177/1535370216657448</w:t>
      </w:r>
      <w:r w:rsidR="007267BC" w:rsidRPr="00754044">
        <w:rPr>
          <w:rFonts w:ascii="Book Antiqua" w:eastAsia="Book Antiqua" w:hAnsi="Book Antiqua" w:cs="Book Antiqua"/>
          <w:color w:val="000000"/>
        </w:rPr>
        <w:t>]</w:t>
      </w:r>
    </w:p>
    <w:p w14:paraId="0E35506F" w14:textId="5D615D6C" w:rsidR="00A77B3E" w:rsidRPr="00754044" w:rsidRDefault="00D775CA" w:rsidP="00081152">
      <w:pPr>
        <w:spacing w:line="360" w:lineRule="auto"/>
        <w:jc w:val="both"/>
        <w:rPr>
          <w:rFonts w:ascii="Book Antiqua" w:hAnsi="Book Antiqua"/>
        </w:rPr>
      </w:pPr>
      <w:r w:rsidRPr="00754044">
        <w:rPr>
          <w:rFonts w:ascii="Book Antiqua" w:eastAsia="Book Antiqua" w:hAnsi="Book Antiqua" w:cs="Book Antiqua"/>
          <w:color w:val="000000"/>
        </w:rPr>
        <w:t>77</w:t>
      </w:r>
      <w:r w:rsidR="00EA50E3" w:rsidRPr="00754044">
        <w:rPr>
          <w:rFonts w:ascii="Book Antiqua" w:eastAsia="Book Antiqua" w:hAnsi="Book Antiqua" w:cs="Book Antiqua"/>
          <w:color w:val="000000"/>
        </w:rPr>
        <w:t xml:space="preserve"> </w:t>
      </w:r>
      <w:r w:rsidR="00EA50E3" w:rsidRPr="00754044">
        <w:rPr>
          <w:rFonts w:ascii="Book Antiqua" w:eastAsia="Book Antiqua" w:hAnsi="Book Antiqua" w:cs="Book Antiqua"/>
          <w:b/>
          <w:bCs/>
          <w:color w:val="000000"/>
        </w:rPr>
        <w:t>Godoy P</w:t>
      </w:r>
      <w:r w:rsidR="00EA50E3" w:rsidRPr="00754044">
        <w:rPr>
          <w:rFonts w:ascii="Book Antiqua" w:eastAsia="Book Antiqua" w:hAnsi="Book Antiqua" w:cs="Book Antiqua"/>
          <w:color w:val="000000"/>
        </w:rPr>
        <w:t xml:space="preserve">, Hewitt NJ, Albrecht U, Andersen ME, Ansari N, Bhattacharya S, Bode JG, </w:t>
      </w:r>
      <w:proofErr w:type="spellStart"/>
      <w:r w:rsidR="00EA50E3" w:rsidRPr="00754044">
        <w:rPr>
          <w:rFonts w:ascii="Book Antiqua" w:eastAsia="Book Antiqua" w:hAnsi="Book Antiqua" w:cs="Book Antiqua"/>
          <w:color w:val="000000"/>
        </w:rPr>
        <w:t>Bolleyn</w:t>
      </w:r>
      <w:proofErr w:type="spellEnd"/>
      <w:r w:rsidR="00EA50E3" w:rsidRPr="00754044">
        <w:rPr>
          <w:rFonts w:ascii="Book Antiqua" w:eastAsia="Book Antiqua" w:hAnsi="Book Antiqua" w:cs="Book Antiqua"/>
          <w:color w:val="000000"/>
        </w:rPr>
        <w:t xml:space="preserve"> J, </w:t>
      </w:r>
      <w:proofErr w:type="spellStart"/>
      <w:r w:rsidR="00EA50E3" w:rsidRPr="00754044">
        <w:rPr>
          <w:rFonts w:ascii="Book Antiqua" w:eastAsia="Book Antiqua" w:hAnsi="Book Antiqua" w:cs="Book Antiqua"/>
          <w:color w:val="000000"/>
        </w:rPr>
        <w:t>Borner</w:t>
      </w:r>
      <w:proofErr w:type="spellEnd"/>
      <w:r w:rsidR="00EA50E3" w:rsidRPr="00754044">
        <w:rPr>
          <w:rFonts w:ascii="Book Antiqua" w:eastAsia="Book Antiqua" w:hAnsi="Book Antiqua" w:cs="Book Antiqua"/>
          <w:color w:val="000000"/>
        </w:rPr>
        <w:t xml:space="preserve"> C, </w:t>
      </w:r>
      <w:proofErr w:type="spellStart"/>
      <w:r w:rsidR="00EA50E3" w:rsidRPr="00754044">
        <w:rPr>
          <w:rFonts w:ascii="Book Antiqua" w:eastAsia="Book Antiqua" w:hAnsi="Book Antiqua" w:cs="Book Antiqua"/>
          <w:color w:val="000000"/>
        </w:rPr>
        <w:t>Böttger</w:t>
      </w:r>
      <w:proofErr w:type="spellEnd"/>
      <w:r w:rsidR="00EA50E3" w:rsidRPr="00754044">
        <w:rPr>
          <w:rFonts w:ascii="Book Antiqua" w:eastAsia="Book Antiqua" w:hAnsi="Book Antiqua" w:cs="Book Antiqua"/>
          <w:color w:val="000000"/>
        </w:rPr>
        <w:t xml:space="preserve"> J, </w:t>
      </w:r>
      <w:proofErr w:type="spellStart"/>
      <w:r w:rsidR="00EA50E3" w:rsidRPr="00754044">
        <w:rPr>
          <w:rFonts w:ascii="Book Antiqua" w:eastAsia="Book Antiqua" w:hAnsi="Book Antiqua" w:cs="Book Antiqua"/>
          <w:color w:val="000000"/>
        </w:rPr>
        <w:t>Braeuning</w:t>
      </w:r>
      <w:proofErr w:type="spellEnd"/>
      <w:r w:rsidR="00EA50E3" w:rsidRPr="00754044">
        <w:rPr>
          <w:rFonts w:ascii="Book Antiqua" w:eastAsia="Book Antiqua" w:hAnsi="Book Antiqua" w:cs="Book Antiqua"/>
          <w:color w:val="000000"/>
        </w:rPr>
        <w:t xml:space="preserve"> A, </w:t>
      </w:r>
      <w:proofErr w:type="spellStart"/>
      <w:r w:rsidR="00EA50E3" w:rsidRPr="00754044">
        <w:rPr>
          <w:rFonts w:ascii="Book Antiqua" w:eastAsia="Book Antiqua" w:hAnsi="Book Antiqua" w:cs="Book Antiqua"/>
          <w:color w:val="000000"/>
        </w:rPr>
        <w:t>Budinsky</w:t>
      </w:r>
      <w:proofErr w:type="spellEnd"/>
      <w:r w:rsidR="00EA50E3" w:rsidRPr="00754044">
        <w:rPr>
          <w:rFonts w:ascii="Book Antiqua" w:eastAsia="Book Antiqua" w:hAnsi="Book Antiqua" w:cs="Book Antiqua"/>
          <w:color w:val="000000"/>
        </w:rPr>
        <w:t xml:space="preserve"> RA, </w:t>
      </w:r>
      <w:proofErr w:type="spellStart"/>
      <w:r w:rsidR="00EA50E3" w:rsidRPr="00754044">
        <w:rPr>
          <w:rFonts w:ascii="Book Antiqua" w:eastAsia="Book Antiqua" w:hAnsi="Book Antiqua" w:cs="Book Antiqua"/>
          <w:color w:val="000000"/>
        </w:rPr>
        <w:t>Burkhardt</w:t>
      </w:r>
      <w:proofErr w:type="spellEnd"/>
      <w:r w:rsidR="00EA50E3" w:rsidRPr="00754044">
        <w:rPr>
          <w:rFonts w:ascii="Book Antiqua" w:eastAsia="Book Antiqua" w:hAnsi="Book Antiqua" w:cs="Book Antiqua"/>
          <w:color w:val="000000"/>
        </w:rPr>
        <w:t xml:space="preserve"> B, Cameron NR, </w:t>
      </w:r>
      <w:proofErr w:type="spellStart"/>
      <w:r w:rsidR="00EA50E3" w:rsidRPr="00754044">
        <w:rPr>
          <w:rFonts w:ascii="Book Antiqua" w:eastAsia="Book Antiqua" w:hAnsi="Book Antiqua" w:cs="Book Antiqua"/>
          <w:color w:val="000000"/>
        </w:rPr>
        <w:t>Camussi</w:t>
      </w:r>
      <w:proofErr w:type="spellEnd"/>
      <w:r w:rsidR="00EA50E3" w:rsidRPr="00754044">
        <w:rPr>
          <w:rFonts w:ascii="Book Antiqua" w:eastAsia="Book Antiqua" w:hAnsi="Book Antiqua" w:cs="Book Antiqua"/>
          <w:color w:val="000000"/>
        </w:rPr>
        <w:t xml:space="preserve"> G, Cho CS, Choi YJ, Craig </w:t>
      </w:r>
      <w:proofErr w:type="spellStart"/>
      <w:r w:rsidR="00EA50E3" w:rsidRPr="00754044">
        <w:rPr>
          <w:rFonts w:ascii="Book Antiqua" w:eastAsia="Book Antiqua" w:hAnsi="Book Antiqua" w:cs="Book Antiqua"/>
          <w:color w:val="000000"/>
        </w:rPr>
        <w:t>Rowlands</w:t>
      </w:r>
      <w:proofErr w:type="spellEnd"/>
      <w:r w:rsidR="00EA50E3" w:rsidRPr="00754044">
        <w:rPr>
          <w:rFonts w:ascii="Book Antiqua" w:eastAsia="Book Antiqua" w:hAnsi="Book Antiqua" w:cs="Book Antiqua"/>
          <w:color w:val="000000"/>
        </w:rPr>
        <w:t xml:space="preserve"> J, </w:t>
      </w:r>
      <w:proofErr w:type="spellStart"/>
      <w:r w:rsidR="00EA50E3" w:rsidRPr="00754044">
        <w:rPr>
          <w:rFonts w:ascii="Book Antiqua" w:eastAsia="Book Antiqua" w:hAnsi="Book Antiqua" w:cs="Book Antiqua"/>
          <w:color w:val="000000"/>
        </w:rPr>
        <w:t>Dahmen</w:t>
      </w:r>
      <w:proofErr w:type="spellEnd"/>
      <w:r w:rsidR="00EA50E3" w:rsidRPr="00754044">
        <w:rPr>
          <w:rFonts w:ascii="Book Antiqua" w:eastAsia="Book Antiqua" w:hAnsi="Book Antiqua" w:cs="Book Antiqua"/>
          <w:color w:val="000000"/>
        </w:rPr>
        <w:t xml:space="preserve"> U, </w:t>
      </w:r>
      <w:proofErr w:type="spellStart"/>
      <w:r w:rsidR="00EA50E3" w:rsidRPr="00754044">
        <w:rPr>
          <w:rFonts w:ascii="Book Antiqua" w:eastAsia="Book Antiqua" w:hAnsi="Book Antiqua" w:cs="Book Antiqua"/>
          <w:color w:val="000000"/>
        </w:rPr>
        <w:t>Damm</w:t>
      </w:r>
      <w:proofErr w:type="spellEnd"/>
      <w:r w:rsidR="00EA50E3" w:rsidRPr="00754044">
        <w:rPr>
          <w:rFonts w:ascii="Book Antiqua" w:eastAsia="Book Antiqua" w:hAnsi="Book Antiqua" w:cs="Book Antiqua"/>
          <w:color w:val="000000"/>
        </w:rPr>
        <w:t xml:space="preserve"> G, </w:t>
      </w:r>
      <w:proofErr w:type="spellStart"/>
      <w:r w:rsidR="00EA50E3" w:rsidRPr="00754044">
        <w:rPr>
          <w:rFonts w:ascii="Book Antiqua" w:eastAsia="Book Antiqua" w:hAnsi="Book Antiqua" w:cs="Book Antiqua"/>
          <w:color w:val="000000"/>
        </w:rPr>
        <w:t>Dirsch</w:t>
      </w:r>
      <w:proofErr w:type="spellEnd"/>
      <w:r w:rsidR="00EA50E3" w:rsidRPr="00754044">
        <w:rPr>
          <w:rFonts w:ascii="Book Antiqua" w:eastAsia="Book Antiqua" w:hAnsi="Book Antiqua" w:cs="Book Antiqua"/>
          <w:color w:val="000000"/>
        </w:rPr>
        <w:t xml:space="preserve"> O, </w:t>
      </w:r>
      <w:proofErr w:type="spellStart"/>
      <w:r w:rsidR="00EA50E3" w:rsidRPr="00754044">
        <w:rPr>
          <w:rFonts w:ascii="Book Antiqua" w:eastAsia="Book Antiqua" w:hAnsi="Book Antiqua" w:cs="Book Antiqua"/>
          <w:color w:val="000000"/>
        </w:rPr>
        <w:t>Donato</w:t>
      </w:r>
      <w:proofErr w:type="spellEnd"/>
      <w:r w:rsidR="00EA50E3" w:rsidRPr="00754044">
        <w:rPr>
          <w:rFonts w:ascii="Book Antiqua" w:eastAsia="Book Antiqua" w:hAnsi="Book Antiqua" w:cs="Book Antiqua"/>
          <w:color w:val="000000"/>
        </w:rPr>
        <w:t xml:space="preserve"> MT, Dong J, Dooley S, </w:t>
      </w:r>
      <w:proofErr w:type="spellStart"/>
      <w:r w:rsidR="00EA50E3" w:rsidRPr="00754044">
        <w:rPr>
          <w:rFonts w:ascii="Book Antiqua" w:eastAsia="Book Antiqua" w:hAnsi="Book Antiqua" w:cs="Book Antiqua"/>
          <w:color w:val="000000"/>
        </w:rPr>
        <w:t>Drasdo</w:t>
      </w:r>
      <w:proofErr w:type="spellEnd"/>
      <w:r w:rsidR="00EA50E3" w:rsidRPr="00754044">
        <w:rPr>
          <w:rFonts w:ascii="Book Antiqua" w:eastAsia="Book Antiqua" w:hAnsi="Book Antiqua" w:cs="Book Antiqua"/>
          <w:color w:val="000000"/>
        </w:rPr>
        <w:t xml:space="preserve"> D, Eakins R, Ferreira KS, </w:t>
      </w:r>
      <w:proofErr w:type="spellStart"/>
      <w:r w:rsidR="00EA50E3" w:rsidRPr="00754044">
        <w:rPr>
          <w:rFonts w:ascii="Book Antiqua" w:eastAsia="Book Antiqua" w:hAnsi="Book Antiqua" w:cs="Book Antiqua"/>
          <w:color w:val="000000"/>
        </w:rPr>
        <w:t>Fonsato</w:t>
      </w:r>
      <w:proofErr w:type="spellEnd"/>
      <w:r w:rsidR="00EA50E3" w:rsidRPr="00754044">
        <w:rPr>
          <w:rFonts w:ascii="Book Antiqua" w:eastAsia="Book Antiqua" w:hAnsi="Book Antiqua" w:cs="Book Antiqua"/>
          <w:color w:val="000000"/>
        </w:rPr>
        <w:t xml:space="preserve"> V, </w:t>
      </w:r>
      <w:proofErr w:type="spellStart"/>
      <w:r w:rsidR="00EA50E3" w:rsidRPr="00754044">
        <w:rPr>
          <w:rFonts w:ascii="Book Antiqua" w:eastAsia="Book Antiqua" w:hAnsi="Book Antiqua" w:cs="Book Antiqua"/>
          <w:color w:val="000000"/>
        </w:rPr>
        <w:t>Fraczek</w:t>
      </w:r>
      <w:proofErr w:type="spellEnd"/>
      <w:r w:rsidR="00EA50E3" w:rsidRPr="00754044">
        <w:rPr>
          <w:rFonts w:ascii="Book Antiqua" w:eastAsia="Book Antiqua" w:hAnsi="Book Antiqua" w:cs="Book Antiqua"/>
          <w:color w:val="000000"/>
        </w:rPr>
        <w:t xml:space="preserve"> J, </w:t>
      </w:r>
      <w:proofErr w:type="spellStart"/>
      <w:r w:rsidR="00EA50E3" w:rsidRPr="00754044">
        <w:rPr>
          <w:rFonts w:ascii="Book Antiqua" w:eastAsia="Book Antiqua" w:hAnsi="Book Antiqua" w:cs="Book Antiqua"/>
          <w:color w:val="000000"/>
        </w:rPr>
        <w:t>Gebhardt</w:t>
      </w:r>
      <w:proofErr w:type="spellEnd"/>
      <w:r w:rsidR="00EA50E3" w:rsidRPr="00754044">
        <w:rPr>
          <w:rFonts w:ascii="Book Antiqua" w:eastAsia="Book Antiqua" w:hAnsi="Book Antiqua" w:cs="Book Antiqua"/>
          <w:color w:val="000000"/>
        </w:rPr>
        <w:t xml:space="preserve"> R, Gibson A, </w:t>
      </w:r>
      <w:proofErr w:type="spellStart"/>
      <w:r w:rsidR="00EA50E3" w:rsidRPr="00754044">
        <w:rPr>
          <w:rFonts w:ascii="Book Antiqua" w:eastAsia="Book Antiqua" w:hAnsi="Book Antiqua" w:cs="Book Antiqua"/>
          <w:color w:val="000000"/>
        </w:rPr>
        <w:t>Glanemann</w:t>
      </w:r>
      <w:proofErr w:type="spellEnd"/>
      <w:r w:rsidR="00EA50E3" w:rsidRPr="00754044">
        <w:rPr>
          <w:rFonts w:ascii="Book Antiqua" w:eastAsia="Book Antiqua" w:hAnsi="Book Antiqua" w:cs="Book Antiqua"/>
          <w:color w:val="000000"/>
        </w:rPr>
        <w:t xml:space="preserve"> M, </w:t>
      </w:r>
      <w:proofErr w:type="spellStart"/>
      <w:r w:rsidR="00EA50E3" w:rsidRPr="00754044">
        <w:rPr>
          <w:rFonts w:ascii="Book Antiqua" w:eastAsia="Book Antiqua" w:hAnsi="Book Antiqua" w:cs="Book Antiqua"/>
          <w:color w:val="000000"/>
        </w:rPr>
        <w:t>Goldring</w:t>
      </w:r>
      <w:proofErr w:type="spellEnd"/>
      <w:r w:rsidR="00EA50E3" w:rsidRPr="00754044">
        <w:rPr>
          <w:rFonts w:ascii="Book Antiqua" w:eastAsia="Book Antiqua" w:hAnsi="Book Antiqua" w:cs="Book Antiqua"/>
          <w:color w:val="000000"/>
        </w:rPr>
        <w:t xml:space="preserve"> CE, Gómez-</w:t>
      </w:r>
      <w:proofErr w:type="spellStart"/>
      <w:r w:rsidR="00EA50E3" w:rsidRPr="00754044">
        <w:rPr>
          <w:rFonts w:ascii="Book Antiqua" w:eastAsia="Book Antiqua" w:hAnsi="Book Antiqua" w:cs="Book Antiqua"/>
          <w:color w:val="000000"/>
        </w:rPr>
        <w:t>Lechón</w:t>
      </w:r>
      <w:proofErr w:type="spellEnd"/>
      <w:r w:rsidR="00EA50E3" w:rsidRPr="00754044">
        <w:rPr>
          <w:rFonts w:ascii="Book Antiqua" w:eastAsia="Book Antiqua" w:hAnsi="Book Antiqua" w:cs="Book Antiqua"/>
          <w:color w:val="000000"/>
        </w:rPr>
        <w:t xml:space="preserve"> MJ, </w:t>
      </w:r>
      <w:proofErr w:type="spellStart"/>
      <w:r w:rsidR="00EA50E3" w:rsidRPr="00754044">
        <w:rPr>
          <w:rFonts w:ascii="Book Antiqua" w:eastAsia="Book Antiqua" w:hAnsi="Book Antiqua" w:cs="Book Antiqua"/>
          <w:color w:val="000000"/>
        </w:rPr>
        <w:t>Groothuis</w:t>
      </w:r>
      <w:proofErr w:type="spellEnd"/>
      <w:r w:rsidR="00EA50E3" w:rsidRPr="00754044">
        <w:rPr>
          <w:rFonts w:ascii="Book Antiqua" w:eastAsia="Book Antiqua" w:hAnsi="Book Antiqua" w:cs="Book Antiqua"/>
          <w:color w:val="000000"/>
        </w:rPr>
        <w:t xml:space="preserve"> GM, </w:t>
      </w:r>
      <w:proofErr w:type="spellStart"/>
      <w:r w:rsidR="00EA50E3" w:rsidRPr="00754044">
        <w:rPr>
          <w:rFonts w:ascii="Book Antiqua" w:eastAsia="Book Antiqua" w:hAnsi="Book Antiqua" w:cs="Book Antiqua"/>
          <w:color w:val="000000"/>
        </w:rPr>
        <w:t>Gustavsson</w:t>
      </w:r>
      <w:proofErr w:type="spellEnd"/>
      <w:r w:rsidR="00EA50E3" w:rsidRPr="00754044">
        <w:rPr>
          <w:rFonts w:ascii="Book Antiqua" w:eastAsia="Book Antiqua" w:hAnsi="Book Antiqua" w:cs="Book Antiqua"/>
          <w:color w:val="000000"/>
        </w:rPr>
        <w:t xml:space="preserve"> L, </w:t>
      </w:r>
      <w:proofErr w:type="spellStart"/>
      <w:r w:rsidR="00EA50E3" w:rsidRPr="00754044">
        <w:rPr>
          <w:rFonts w:ascii="Book Antiqua" w:eastAsia="Book Antiqua" w:hAnsi="Book Antiqua" w:cs="Book Antiqua"/>
          <w:color w:val="000000"/>
        </w:rPr>
        <w:t>Guyot</w:t>
      </w:r>
      <w:proofErr w:type="spellEnd"/>
      <w:r w:rsidR="00EA50E3" w:rsidRPr="00754044">
        <w:rPr>
          <w:rFonts w:ascii="Book Antiqua" w:eastAsia="Book Antiqua" w:hAnsi="Book Antiqua" w:cs="Book Antiqua"/>
          <w:color w:val="000000"/>
        </w:rPr>
        <w:t xml:space="preserve"> C, </w:t>
      </w:r>
      <w:proofErr w:type="spellStart"/>
      <w:r w:rsidR="00EA50E3" w:rsidRPr="00754044">
        <w:rPr>
          <w:rFonts w:ascii="Book Antiqua" w:eastAsia="Book Antiqua" w:hAnsi="Book Antiqua" w:cs="Book Antiqua"/>
          <w:color w:val="000000"/>
        </w:rPr>
        <w:t>Hallifax</w:t>
      </w:r>
      <w:proofErr w:type="spellEnd"/>
      <w:r w:rsidR="00EA50E3" w:rsidRPr="00754044">
        <w:rPr>
          <w:rFonts w:ascii="Book Antiqua" w:eastAsia="Book Antiqua" w:hAnsi="Book Antiqua" w:cs="Book Antiqua"/>
          <w:color w:val="000000"/>
        </w:rPr>
        <w:t xml:space="preserve"> D, </w:t>
      </w:r>
      <w:proofErr w:type="spellStart"/>
      <w:r w:rsidR="00EA50E3" w:rsidRPr="00754044">
        <w:rPr>
          <w:rFonts w:ascii="Book Antiqua" w:eastAsia="Book Antiqua" w:hAnsi="Book Antiqua" w:cs="Book Antiqua"/>
          <w:color w:val="000000"/>
        </w:rPr>
        <w:t>Hammad</w:t>
      </w:r>
      <w:proofErr w:type="spellEnd"/>
      <w:r w:rsidR="00EA50E3" w:rsidRPr="00754044">
        <w:rPr>
          <w:rFonts w:ascii="Book Antiqua" w:eastAsia="Book Antiqua" w:hAnsi="Book Antiqua" w:cs="Book Antiqua"/>
          <w:color w:val="000000"/>
        </w:rPr>
        <w:t xml:space="preserve"> S, Hayward A, </w:t>
      </w:r>
      <w:proofErr w:type="spellStart"/>
      <w:r w:rsidR="00EA50E3" w:rsidRPr="00754044">
        <w:rPr>
          <w:rFonts w:ascii="Book Antiqua" w:eastAsia="Book Antiqua" w:hAnsi="Book Antiqua" w:cs="Book Antiqua"/>
          <w:color w:val="000000"/>
        </w:rPr>
        <w:t>Häussinger</w:t>
      </w:r>
      <w:proofErr w:type="spellEnd"/>
      <w:r w:rsidR="00EA50E3" w:rsidRPr="00754044">
        <w:rPr>
          <w:rFonts w:ascii="Book Antiqua" w:eastAsia="Book Antiqua" w:hAnsi="Book Antiqua" w:cs="Book Antiqua"/>
          <w:color w:val="000000"/>
        </w:rPr>
        <w:t xml:space="preserve"> D, </w:t>
      </w:r>
      <w:proofErr w:type="spellStart"/>
      <w:r w:rsidR="00EA50E3" w:rsidRPr="00754044">
        <w:rPr>
          <w:rFonts w:ascii="Book Antiqua" w:eastAsia="Book Antiqua" w:hAnsi="Book Antiqua" w:cs="Book Antiqua"/>
          <w:color w:val="000000"/>
        </w:rPr>
        <w:t>Hellerbrand</w:t>
      </w:r>
      <w:proofErr w:type="spellEnd"/>
      <w:r w:rsidR="00EA50E3" w:rsidRPr="00754044">
        <w:rPr>
          <w:rFonts w:ascii="Book Antiqua" w:eastAsia="Book Antiqua" w:hAnsi="Book Antiqua" w:cs="Book Antiqua"/>
          <w:color w:val="000000"/>
        </w:rPr>
        <w:t xml:space="preserve"> C, Hewitt P, </w:t>
      </w:r>
      <w:proofErr w:type="spellStart"/>
      <w:r w:rsidR="00EA50E3" w:rsidRPr="00754044">
        <w:rPr>
          <w:rFonts w:ascii="Book Antiqua" w:eastAsia="Book Antiqua" w:hAnsi="Book Antiqua" w:cs="Book Antiqua"/>
          <w:color w:val="000000"/>
        </w:rPr>
        <w:t>Hoehme</w:t>
      </w:r>
      <w:proofErr w:type="spellEnd"/>
      <w:r w:rsidR="00EA50E3" w:rsidRPr="00754044">
        <w:rPr>
          <w:rFonts w:ascii="Book Antiqua" w:eastAsia="Book Antiqua" w:hAnsi="Book Antiqua" w:cs="Book Antiqua"/>
          <w:color w:val="000000"/>
        </w:rPr>
        <w:t xml:space="preserve"> S, </w:t>
      </w:r>
      <w:proofErr w:type="spellStart"/>
      <w:r w:rsidR="00EA50E3" w:rsidRPr="00754044">
        <w:rPr>
          <w:rFonts w:ascii="Book Antiqua" w:eastAsia="Book Antiqua" w:hAnsi="Book Antiqua" w:cs="Book Antiqua"/>
          <w:color w:val="000000"/>
        </w:rPr>
        <w:t>Holzhütter</w:t>
      </w:r>
      <w:proofErr w:type="spellEnd"/>
      <w:r w:rsidR="00EA50E3" w:rsidRPr="00754044">
        <w:rPr>
          <w:rFonts w:ascii="Book Antiqua" w:eastAsia="Book Antiqua" w:hAnsi="Book Antiqua" w:cs="Book Antiqua"/>
          <w:color w:val="000000"/>
        </w:rPr>
        <w:t xml:space="preserve"> HG, Houston JB, </w:t>
      </w:r>
      <w:proofErr w:type="spellStart"/>
      <w:r w:rsidR="00EA50E3" w:rsidRPr="00754044">
        <w:rPr>
          <w:rFonts w:ascii="Book Antiqua" w:eastAsia="Book Antiqua" w:hAnsi="Book Antiqua" w:cs="Book Antiqua"/>
          <w:color w:val="000000"/>
        </w:rPr>
        <w:t>Hrach</w:t>
      </w:r>
      <w:proofErr w:type="spellEnd"/>
      <w:r w:rsidR="00EA50E3" w:rsidRPr="00754044">
        <w:rPr>
          <w:rFonts w:ascii="Book Antiqua" w:eastAsia="Book Antiqua" w:hAnsi="Book Antiqua" w:cs="Book Antiqua"/>
          <w:color w:val="000000"/>
        </w:rPr>
        <w:t xml:space="preserve"> J, Ito K, </w:t>
      </w:r>
      <w:proofErr w:type="spellStart"/>
      <w:r w:rsidR="00EA50E3" w:rsidRPr="00754044">
        <w:rPr>
          <w:rFonts w:ascii="Book Antiqua" w:eastAsia="Book Antiqua" w:hAnsi="Book Antiqua" w:cs="Book Antiqua"/>
          <w:color w:val="000000"/>
        </w:rPr>
        <w:t>Jaeschke</w:t>
      </w:r>
      <w:proofErr w:type="spellEnd"/>
      <w:r w:rsidR="00EA50E3" w:rsidRPr="00754044">
        <w:rPr>
          <w:rFonts w:ascii="Book Antiqua" w:eastAsia="Book Antiqua" w:hAnsi="Book Antiqua" w:cs="Book Antiqua"/>
          <w:color w:val="000000"/>
        </w:rPr>
        <w:t xml:space="preserve"> H, Keitel V, </w:t>
      </w:r>
      <w:proofErr w:type="spellStart"/>
      <w:r w:rsidR="00EA50E3" w:rsidRPr="00754044">
        <w:rPr>
          <w:rFonts w:ascii="Book Antiqua" w:eastAsia="Book Antiqua" w:hAnsi="Book Antiqua" w:cs="Book Antiqua"/>
          <w:color w:val="000000"/>
        </w:rPr>
        <w:t>Kelm</w:t>
      </w:r>
      <w:proofErr w:type="spellEnd"/>
      <w:r w:rsidR="00EA50E3" w:rsidRPr="00754044">
        <w:rPr>
          <w:rFonts w:ascii="Book Antiqua" w:eastAsia="Book Antiqua" w:hAnsi="Book Antiqua" w:cs="Book Antiqua"/>
          <w:color w:val="000000"/>
        </w:rPr>
        <w:t xml:space="preserve"> JM, Kevin Park B, </w:t>
      </w:r>
      <w:proofErr w:type="spellStart"/>
      <w:r w:rsidR="00EA50E3" w:rsidRPr="00754044">
        <w:rPr>
          <w:rFonts w:ascii="Book Antiqua" w:eastAsia="Book Antiqua" w:hAnsi="Book Antiqua" w:cs="Book Antiqua"/>
          <w:color w:val="000000"/>
        </w:rPr>
        <w:t>Kordes</w:t>
      </w:r>
      <w:proofErr w:type="spellEnd"/>
      <w:r w:rsidR="00EA50E3" w:rsidRPr="00754044">
        <w:rPr>
          <w:rFonts w:ascii="Book Antiqua" w:eastAsia="Book Antiqua" w:hAnsi="Book Antiqua" w:cs="Book Antiqua"/>
          <w:color w:val="000000"/>
        </w:rPr>
        <w:t xml:space="preserve"> C, </w:t>
      </w:r>
      <w:proofErr w:type="spellStart"/>
      <w:r w:rsidR="00EA50E3" w:rsidRPr="00754044">
        <w:rPr>
          <w:rFonts w:ascii="Book Antiqua" w:eastAsia="Book Antiqua" w:hAnsi="Book Antiqua" w:cs="Book Antiqua"/>
          <w:color w:val="000000"/>
        </w:rPr>
        <w:t>Kullak-Ublick</w:t>
      </w:r>
      <w:proofErr w:type="spellEnd"/>
      <w:r w:rsidR="00EA50E3" w:rsidRPr="00754044">
        <w:rPr>
          <w:rFonts w:ascii="Book Antiqua" w:eastAsia="Book Antiqua" w:hAnsi="Book Antiqua" w:cs="Book Antiqua"/>
          <w:color w:val="000000"/>
        </w:rPr>
        <w:t xml:space="preserve"> GA, </w:t>
      </w:r>
      <w:proofErr w:type="spellStart"/>
      <w:r w:rsidR="00EA50E3" w:rsidRPr="00754044">
        <w:rPr>
          <w:rFonts w:ascii="Book Antiqua" w:eastAsia="Book Antiqua" w:hAnsi="Book Antiqua" w:cs="Book Antiqua"/>
          <w:color w:val="000000"/>
        </w:rPr>
        <w:t>LeCluyse</w:t>
      </w:r>
      <w:proofErr w:type="spellEnd"/>
      <w:r w:rsidR="00EA50E3" w:rsidRPr="00754044">
        <w:rPr>
          <w:rFonts w:ascii="Book Antiqua" w:eastAsia="Book Antiqua" w:hAnsi="Book Antiqua" w:cs="Book Antiqua"/>
          <w:color w:val="000000"/>
        </w:rPr>
        <w:t xml:space="preserve"> EL, Lu P, </w:t>
      </w:r>
      <w:proofErr w:type="spellStart"/>
      <w:r w:rsidR="00EA50E3" w:rsidRPr="00754044">
        <w:rPr>
          <w:rFonts w:ascii="Book Antiqua" w:eastAsia="Book Antiqua" w:hAnsi="Book Antiqua" w:cs="Book Antiqua"/>
          <w:color w:val="000000"/>
        </w:rPr>
        <w:t>Luebke</w:t>
      </w:r>
      <w:proofErr w:type="spellEnd"/>
      <w:r w:rsidR="00EA50E3" w:rsidRPr="00754044">
        <w:rPr>
          <w:rFonts w:ascii="Book Antiqua" w:eastAsia="Book Antiqua" w:hAnsi="Book Antiqua" w:cs="Book Antiqua"/>
          <w:color w:val="000000"/>
        </w:rPr>
        <w:t xml:space="preserve">-Wheeler J, Lutz A, </w:t>
      </w:r>
      <w:proofErr w:type="spellStart"/>
      <w:r w:rsidR="00EA50E3" w:rsidRPr="00754044">
        <w:rPr>
          <w:rFonts w:ascii="Book Antiqua" w:eastAsia="Book Antiqua" w:hAnsi="Book Antiqua" w:cs="Book Antiqua"/>
          <w:color w:val="000000"/>
        </w:rPr>
        <w:t>Maltman</w:t>
      </w:r>
      <w:proofErr w:type="spellEnd"/>
      <w:r w:rsidR="00EA50E3" w:rsidRPr="00754044">
        <w:rPr>
          <w:rFonts w:ascii="Book Antiqua" w:eastAsia="Book Antiqua" w:hAnsi="Book Antiqua" w:cs="Book Antiqua"/>
          <w:color w:val="000000"/>
        </w:rPr>
        <w:t xml:space="preserve"> DJ, </w:t>
      </w:r>
      <w:proofErr w:type="spellStart"/>
      <w:r w:rsidR="00EA50E3" w:rsidRPr="00754044">
        <w:rPr>
          <w:rFonts w:ascii="Book Antiqua" w:eastAsia="Book Antiqua" w:hAnsi="Book Antiqua" w:cs="Book Antiqua"/>
          <w:color w:val="000000"/>
        </w:rPr>
        <w:t>Matz-Soja</w:t>
      </w:r>
      <w:proofErr w:type="spellEnd"/>
      <w:r w:rsidR="00EA50E3" w:rsidRPr="00754044">
        <w:rPr>
          <w:rFonts w:ascii="Book Antiqua" w:eastAsia="Book Antiqua" w:hAnsi="Book Antiqua" w:cs="Book Antiqua"/>
          <w:color w:val="000000"/>
        </w:rPr>
        <w:t xml:space="preserve"> M, McMullen P, </w:t>
      </w:r>
      <w:proofErr w:type="spellStart"/>
      <w:r w:rsidR="00EA50E3" w:rsidRPr="00754044">
        <w:rPr>
          <w:rFonts w:ascii="Book Antiqua" w:eastAsia="Book Antiqua" w:hAnsi="Book Antiqua" w:cs="Book Antiqua"/>
          <w:color w:val="000000"/>
        </w:rPr>
        <w:t>Merfort</w:t>
      </w:r>
      <w:proofErr w:type="spellEnd"/>
      <w:r w:rsidR="00EA50E3" w:rsidRPr="00754044">
        <w:rPr>
          <w:rFonts w:ascii="Book Antiqua" w:eastAsia="Book Antiqua" w:hAnsi="Book Antiqua" w:cs="Book Antiqua"/>
          <w:color w:val="000000"/>
        </w:rPr>
        <w:t xml:space="preserve"> I, </w:t>
      </w:r>
      <w:proofErr w:type="spellStart"/>
      <w:r w:rsidR="00EA50E3" w:rsidRPr="00754044">
        <w:rPr>
          <w:rFonts w:ascii="Book Antiqua" w:eastAsia="Book Antiqua" w:hAnsi="Book Antiqua" w:cs="Book Antiqua"/>
          <w:color w:val="000000"/>
        </w:rPr>
        <w:t>Messner</w:t>
      </w:r>
      <w:proofErr w:type="spellEnd"/>
      <w:r w:rsidR="00EA50E3" w:rsidRPr="00754044">
        <w:rPr>
          <w:rFonts w:ascii="Book Antiqua" w:eastAsia="Book Antiqua" w:hAnsi="Book Antiqua" w:cs="Book Antiqua"/>
          <w:color w:val="000000"/>
        </w:rPr>
        <w:t xml:space="preserve"> S, Meyer C, </w:t>
      </w:r>
      <w:proofErr w:type="spellStart"/>
      <w:r w:rsidR="00EA50E3" w:rsidRPr="00754044">
        <w:rPr>
          <w:rFonts w:ascii="Book Antiqua" w:eastAsia="Book Antiqua" w:hAnsi="Book Antiqua" w:cs="Book Antiqua"/>
          <w:color w:val="000000"/>
        </w:rPr>
        <w:t>Mwinyi</w:t>
      </w:r>
      <w:proofErr w:type="spellEnd"/>
      <w:r w:rsidR="00EA50E3" w:rsidRPr="00754044">
        <w:rPr>
          <w:rFonts w:ascii="Book Antiqua" w:eastAsia="Book Antiqua" w:hAnsi="Book Antiqua" w:cs="Book Antiqua"/>
          <w:color w:val="000000"/>
        </w:rPr>
        <w:t xml:space="preserve"> J, </w:t>
      </w:r>
      <w:proofErr w:type="spellStart"/>
      <w:r w:rsidR="00EA50E3" w:rsidRPr="00754044">
        <w:rPr>
          <w:rFonts w:ascii="Book Antiqua" w:eastAsia="Book Antiqua" w:hAnsi="Book Antiqua" w:cs="Book Antiqua"/>
          <w:color w:val="000000"/>
        </w:rPr>
        <w:t>Naisbitt</w:t>
      </w:r>
      <w:proofErr w:type="spellEnd"/>
      <w:r w:rsidR="00EA50E3" w:rsidRPr="00754044">
        <w:rPr>
          <w:rFonts w:ascii="Book Antiqua" w:eastAsia="Book Antiqua" w:hAnsi="Book Antiqua" w:cs="Book Antiqua"/>
          <w:color w:val="000000"/>
        </w:rPr>
        <w:t xml:space="preserve"> DJ, </w:t>
      </w:r>
      <w:proofErr w:type="spellStart"/>
      <w:r w:rsidR="00EA50E3" w:rsidRPr="00754044">
        <w:rPr>
          <w:rFonts w:ascii="Book Antiqua" w:eastAsia="Book Antiqua" w:hAnsi="Book Antiqua" w:cs="Book Antiqua"/>
          <w:color w:val="000000"/>
        </w:rPr>
        <w:t>Nussler</w:t>
      </w:r>
      <w:proofErr w:type="spellEnd"/>
      <w:r w:rsidR="00EA50E3" w:rsidRPr="00754044">
        <w:rPr>
          <w:rFonts w:ascii="Book Antiqua" w:eastAsia="Book Antiqua" w:hAnsi="Book Antiqua" w:cs="Book Antiqua"/>
          <w:color w:val="000000"/>
        </w:rPr>
        <w:t xml:space="preserve"> AK, </w:t>
      </w:r>
      <w:proofErr w:type="spellStart"/>
      <w:r w:rsidR="00EA50E3" w:rsidRPr="00754044">
        <w:rPr>
          <w:rFonts w:ascii="Book Antiqua" w:eastAsia="Book Antiqua" w:hAnsi="Book Antiqua" w:cs="Book Antiqua"/>
          <w:color w:val="000000"/>
        </w:rPr>
        <w:t>Olinga</w:t>
      </w:r>
      <w:proofErr w:type="spellEnd"/>
      <w:r w:rsidR="00EA50E3" w:rsidRPr="00754044">
        <w:rPr>
          <w:rFonts w:ascii="Book Antiqua" w:eastAsia="Book Antiqua" w:hAnsi="Book Antiqua" w:cs="Book Antiqua"/>
          <w:color w:val="000000"/>
        </w:rPr>
        <w:t xml:space="preserve"> P, </w:t>
      </w:r>
      <w:proofErr w:type="spellStart"/>
      <w:r w:rsidR="00EA50E3" w:rsidRPr="00754044">
        <w:rPr>
          <w:rFonts w:ascii="Book Antiqua" w:eastAsia="Book Antiqua" w:hAnsi="Book Antiqua" w:cs="Book Antiqua"/>
          <w:color w:val="000000"/>
        </w:rPr>
        <w:t>Pampaloni</w:t>
      </w:r>
      <w:proofErr w:type="spellEnd"/>
      <w:r w:rsidR="00EA50E3" w:rsidRPr="00754044">
        <w:rPr>
          <w:rFonts w:ascii="Book Antiqua" w:eastAsia="Book Antiqua" w:hAnsi="Book Antiqua" w:cs="Book Antiqua"/>
          <w:color w:val="000000"/>
        </w:rPr>
        <w:t xml:space="preserve"> F, Pi J, </w:t>
      </w:r>
      <w:proofErr w:type="spellStart"/>
      <w:r w:rsidR="00EA50E3" w:rsidRPr="00754044">
        <w:rPr>
          <w:rFonts w:ascii="Book Antiqua" w:eastAsia="Book Antiqua" w:hAnsi="Book Antiqua" w:cs="Book Antiqua"/>
          <w:color w:val="000000"/>
        </w:rPr>
        <w:t>Pluta</w:t>
      </w:r>
      <w:proofErr w:type="spellEnd"/>
      <w:r w:rsidR="00EA50E3" w:rsidRPr="00754044">
        <w:rPr>
          <w:rFonts w:ascii="Book Antiqua" w:eastAsia="Book Antiqua" w:hAnsi="Book Antiqua" w:cs="Book Antiqua"/>
          <w:color w:val="000000"/>
        </w:rPr>
        <w:t xml:space="preserve"> L, </w:t>
      </w:r>
      <w:proofErr w:type="spellStart"/>
      <w:r w:rsidR="00EA50E3" w:rsidRPr="00754044">
        <w:rPr>
          <w:rFonts w:ascii="Book Antiqua" w:eastAsia="Book Antiqua" w:hAnsi="Book Antiqua" w:cs="Book Antiqua"/>
          <w:color w:val="000000"/>
        </w:rPr>
        <w:t>Przyborski</w:t>
      </w:r>
      <w:proofErr w:type="spellEnd"/>
      <w:r w:rsidR="00EA50E3" w:rsidRPr="00754044">
        <w:rPr>
          <w:rFonts w:ascii="Book Antiqua" w:eastAsia="Book Antiqua" w:hAnsi="Book Antiqua" w:cs="Book Antiqua"/>
          <w:color w:val="000000"/>
        </w:rPr>
        <w:t xml:space="preserve"> SA, </w:t>
      </w:r>
      <w:proofErr w:type="spellStart"/>
      <w:r w:rsidR="00EA50E3" w:rsidRPr="00754044">
        <w:rPr>
          <w:rFonts w:ascii="Book Antiqua" w:eastAsia="Book Antiqua" w:hAnsi="Book Antiqua" w:cs="Book Antiqua"/>
          <w:color w:val="000000"/>
        </w:rPr>
        <w:t>Ramachandran</w:t>
      </w:r>
      <w:proofErr w:type="spellEnd"/>
      <w:r w:rsidR="00EA50E3" w:rsidRPr="00754044">
        <w:rPr>
          <w:rFonts w:ascii="Book Antiqua" w:eastAsia="Book Antiqua" w:hAnsi="Book Antiqua" w:cs="Book Antiqua"/>
          <w:color w:val="000000"/>
        </w:rPr>
        <w:t xml:space="preserve"> A, </w:t>
      </w:r>
      <w:proofErr w:type="spellStart"/>
      <w:r w:rsidR="00EA50E3" w:rsidRPr="00754044">
        <w:rPr>
          <w:rFonts w:ascii="Book Antiqua" w:eastAsia="Book Antiqua" w:hAnsi="Book Antiqua" w:cs="Book Antiqua"/>
          <w:color w:val="000000"/>
        </w:rPr>
        <w:t>Rogiers</w:t>
      </w:r>
      <w:proofErr w:type="spellEnd"/>
      <w:r w:rsidR="00EA50E3" w:rsidRPr="00754044">
        <w:rPr>
          <w:rFonts w:ascii="Book Antiqua" w:eastAsia="Book Antiqua" w:hAnsi="Book Antiqua" w:cs="Book Antiqua"/>
          <w:color w:val="000000"/>
        </w:rPr>
        <w:t xml:space="preserve"> V, Rowe C, </w:t>
      </w:r>
      <w:proofErr w:type="spellStart"/>
      <w:r w:rsidR="00EA50E3" w:rsidRPr="00754044">
        <w:rPr>
          <w:rFonts w:ascii="Book Antiqua" w:eastAsia="Book Antiqua" w:hAnsi="Book Antiqua" w:cs="Book Antiqua"/>
          <w:color w:val="000000"/>
        </w:rPr>
        <w:t>Schelcher</w:t>
      </w:r>
      <w:proofErr w:type="spellEnd"/>
      <w:r w:rsidR="00EA50E3" w:rsidRPr="00754044">
        <w:rPr>
          <w:rFonts w:ascii="Book Antiqua" w:eastAsia="Book Antiqua" w:hAnsi="Book Antiqua" w:cs="Book Antiqua"/>
          <w:color w:val="000000"/>
        </w:rPr>
        <w:t xml:space="preserve"> C, </w:t>
      </w:r>
      <w:proofErr w:type="spellStart"/>
      <w:r w:rsidR="00EA50E3" w:rsidRPr="00754044">
        <w:rPr>
          <w:rFonts w:ascii="Book Antiqua" w:eastAsia="Book Antiqua" w:hAnsi="Book Antiqua" w:cs="Book Antiqua"/>
          <w:color w:val="000000"/>
        </w:rPr>
        <w:t>Schmich</w:t>
      </w:r>
      <w:proofErr w:type="spellEnd"/>
      <w:r w:rsidR="00EA50E3" w:rsidRPr="00754044">
        <w:rPr>
          <w:rFonts w:ascii="Book Antiqua" w:eastAsia="Book Antiqua" w:hAnsi="Book Antiqua" w:cs="Book Antiqua"/>
          <w:color w:val="000000"/>
        </w:rPr>
        <w:t xml:space="preserve"> K, Schwarz M, Singh B, </w:t>
      </w:r>
      <w:proofErr w:type="spellStart"/>
      <w:r w:rsidR="00EA50E3" w:rsidRPr="00754044">
        <w:rPr>
          <w:rFonts w:ascii="Book Antiqua" w:eastAsia="Book Antiqua" w:hAnsi="Book Antiqua" w:cs="Book Antiqua"/>
          <w:color w:val="000000"/>
        </w:rPr>
        <w:t>Stelzer</w:t>
      </w:r>
      <w:proofErr w:type="spellEnd"/>
      <w:r w:rsidR="00EA50E3" w:rsidRPr="00754044">
        <w:rPr>
          <w:rFonts w:ascii="Book Antiqua" w:eastAsia="Book Antiqua" w:hAnsi="Book Antiqua" w:cs="Book Antiqua"/>
          <w:color w:val="000000"/>
        </w:rPr>
        <w:t xml:space="preserve"> EH, </w:t>
      </w:r>
      <w:proofErr w:type="spellStart"/>
      <w:r w:rsidR="00EA50E3" w:rsidRPr="00754044">
        <w:rPr>
          <w:rFonts w:ascii="Book Antiqua" w:eastAsia="Book Antiqua" w:hAnsi="Book Antiqua" w:cs="Book Antiqua"/>
          <w:color w:val="000000"/>
        </w:rPr>
        <w:t>Stieger</w:t>
      </w:r>
      <w:proofErr w:type="spellEnd"/>
      <w:r w:rsidR="00EA50E3" w:rsidRPr="00754044">
        <w:rPr>
          <w:rFonts w:ascii="Book Antiqua" w:eastAsia="Book Antiqua" w:hAnsi="Book Antiqua" w:cs="Book Antiqua"/>
          <w:color w:val="000000"/>
        </w:rPr>
        <w:t xml:space="preserve"> B, </w:t>
      </w:r>
      <w:proofErr w:type="spellStart"/>
      <w:r w:rsidR="00EA50E3" w:rsidRPr="00754044">
        <w:rPr>
          <w:rFonts w:ascii="Book Antiqua" w:eastAsia="Book Antiqua" w:hAnsi="Book Antiqua" w:cs="Book Antiqua"/>
          <w:color w:val="000000"/>
        </w:rPr>
        <w:t>Stöber</w:t>
      </w:r>
      <w:proofErr w:type="spellEnd"/>
      <w:r w:rsidR="00EA50E3" w:rsidRPr="00754044">
        <w:rPr>
          <w:rFonts w:ascii="Book Antiqua" w:eastAsia="Book Antiqua" w:hAnsi="Book Antiqua" w:cs="Book Antiqua"/>
          <w:color w:val="000000"/>
        </w:rPr>
        <w:t xml:space="preserve"> R, Sugiyama Y, </w:t>
      </w:r>
      <w:proofErr w:type="spellStart"/>
      <w:r w:rsidR="00EA50E3" w:rsidRPr="00754044">
        <w:rPr>
          <w:rFonts w:ascii="Book Antiqua" w:eastAsia="Book Antiqua" w:hAnsi="Book Antiqua" w:cs="Book Antiqua"/>
          <w:color w:val="000000"/>
        </w:rPr>
        <w:t>Tetta</w:t>
      </w:r>
      <w:proofErr w:type="spellEnd"/>
      <w:r w:rsidR="00EA50E3" w:rsidRPr="00754044">
        <w:rPr>
          <w:rFonts w:ascii="Book Antiqua" w:eastAsia="Book Antiqua" w:hAnsi="Book Antiqua" w:cs="Book Antiqua"/>
          <w:color w:val="000000"/>
        </w:rPr>
        <w:t xml:space="preserve"> C, </w:t>
      </w:r>
      <w:proofErr w:type="spellStart"/>
      <w:r w:rsidR="00EA50E3" w:rsidRPr="00754044">
        <w:rPr>
          <w:rFonts w:ascii="Book Antiqua" w:eastAsia="Book Antiqua" w:hAnsi="Book Antiqua" w:cs="Book Antiqua"/>
          <w:color w:val="000000"/>
        </w:rPr>
        <w:t>Thasler</w:t>
      </w:r>
      <w:proofErr w:type="spellEnd"/>
      <w:r w:rsidR="00EA50E3" w:rsidRPr="00754044">
        <w:rPr>
          <w:rFonts w:ascii="Book Antiqua" w:eastAsia="Book Antiqua" w:hAnsi="Book Antiqua" w:cs="Book Antiqua"/>
          <w:color w:val="000000"/>
        </w:rPr>
        <w:t xml:space="preserve"> WE, </w:t>
      </w:r>
      <w:proofErr w:type="spellStart"/>
      <w:r w:rsidR="00EA50E3" w:rsidRPr="00754044">
        <w:rPr>
          <w:rFonts w:ascii="Book Antiqua" w:eastAsia="Book Antiqua" w:hAnsi="Book Antiqua" w:cs="Book Antiqua"/>
          <w:color w:val="000000"/>
        </w:rPr>
        <w:t>Vanhaecke</w:t>
      </w:r>
      <w:proofErr w:type="spellEnd"/>
      <w:r w:rsidR="00EA50E3" w:rsidRPr="00754044">
        <w:rPr>
          <w:rFonts w:ascii="Book Antiqua" w:eastAsia="Book Antiqua" w:hAnsi="Book Antiqua" w:cs="Book Antiqua"/>
          <w:color w:val="000000"/>
        </w:rPr>
        <w:t xml:space="preserve"> T, </w:t>
      </w:r>
      <w:proofErr w:type="spellStart"/>
      <w:r w:rsidR="00EA50E3" w:rsidRPr="00754044">
        <w:rPr>
          <w:rFonts w:ascii="Book Antiqua" w:eastAsia="Book Antiqua" w:hAnsi="Book Antiqua" w:cs="Book Antiqua"/>
          <w:color w:val="000000"/>
        </w:rPr>
        <w:t>Vinken</w:t>
      </w:r>
      <w:proofErr w:type="spellEnd"/>
      <w:r w:rsidR="00EA50E3" w:rsidRPr="00754044">
        <w:rPr>
          <w:rFonts w:ascii="Book Antiqua" w:eastAsia="Book Antiqua" w:hAnsi="Book Antiqua" w:cs="Book Antiqua"/>
          <w:color w:val="000000"/>
        </w:rPr>
        <w:t xml:space="preserve"> M, Weiss TS, </w:t>
      </w:r>
      <w:proofErr w:type="spellStart"/>
      <w:r w:rsidR="00EA50E3" w:rsidRPr="00754044">
        <w:rPr>
          <w:rFonts w:ascii="Book Antiqua" w:eastAsia="Book Antiqua" w:hAnsi="Book Antiqua" w:cs="Book Antiqua"/>
          <w:color w:val="000000"/>
        </w:rPr>
        <w:t>Widera</w:t>
      </w:r>
      <w:proofErr w:type="spellEnd"/>
      <w:r w:rsidR="00EA50E3" w:rsidRPr="00754044">
        <w:rPr>
          <w:rFonts w:ascii="Book Antiqua" w:eastAsia="Book Antiqua" w:hAnsi="Book Antiqua" w:cs="Book Antiqua"/>
          <w:color w:val="000000"/>
        </w:rPr>
        <w:t xml:space="preserve"> A, Woods CG, Xu JJ, Yarborough KM, </w:t>
      </w:r>
      <w:proofErr w:type="spellStart"/>
      <w:r w:rsidR="00EA50E3" w:rsidRPr="00754044">
        <w:rPr>
          <w:rFonts w:ascii="Book Antiqua" w:eastAsia="Book Antiqua" w:hAnsi="Book Antiqua" w:cs="Book Antiqua"/>
          <w:color w:val="000000"/>
        </w:rPr>
        <w:t>Hengstler</w:t>
      </w:r>
      <w:proofErr w:type="spellEnd"/>
      <w:r w:rsidR="00EA50E3" w:rsidRPr="00754044">
        <w:rPr>
          <w:rFonts w:ascii="Book Antiqua" w:eastAsia="Book Antiqua" w:hAnsi="Book Antiqua" w:cs="Book Antiqua"/>
          <w:color w:val="000000"/>
        </w:rPr>
        <w:t xml:space="preserve"> JG. Recent advances in 2D and 3D </w:t>
      </w:r>
      <w:r w:rsidR="00EA50E3" w:rsidRPr="00754044">
        <w:rPr>
          <w:rFonts w:ascii="Book Antiqua" w:eastAsia="Book Antiqua" w:hAnsi="Book Antiqua" w:cs="Book Antiqua"/>
          <w:i/>
          <w:iCs/>
          <w:color w:val="000000"/>
        </w:rPr>
        <w:t>in vitro</w:t>
      </w:r>
      <w:r w:rsidR="00EA50E3" w:rsidRPr="00754044">
        <w:rPr>
          <w:rFonts w:ascii="Book Antiqua" w:eastAsia="Book Antiqua" w:hAnsi="Book Antiqua" w:cs="Book Antiqua"/>
          <w:color w:val="000000"/>
        </w:rPr>
        <w:t xml:space="preserve"> systems using primary hepatocytes, alternative hepatocyte sources and non-parenchymal liver cells and their use in investigating mechanisms of hepatotoxicity, cell signaling and ADME. </w:t>
      </w:r>
      <w:r w:rsidR="00EA50E3" w:rsidRPr="00754044">
        <w:rPr>
          <w:rFonts w:ascii="Book Antiqua" w:eastAsia="Book Antiqua" w:hAnsi="Book Antiqua" w:cs="Book Antiqua"/>
          <w:i/>
          <w:iCs/>
          <w:color w:val="000000"/>
        </w:rPr>
        <w:t xml:space="preserve">Arch </w:t>
      </w:r>
      <w:proofErr w:type="spellStart"/>
      <w:r w:rsidR="00EA50E3" w:rsidRPr="00754044">
        <w:rPr>
          <w:rFonts w:ascii="Book Antiqua" w:eastAsia="Book Antiqua" w:hAnsi="Book Antiqua" w:cs="Book Antiqua"/>
          <w:i/>
          <w:iCs/>
          <w:color w:val="000000"/>
        </w:rPr>
        <w:t>Toxicol</w:t>
      </w:r>
      <w:proofErr w:type="spellEnd"/>
      <w:r w:rsidR="00EA50E3" w:rsidRPr="00754044">
        <w:rPr>
          <w:rFonts w:ascii="Book Antiqua" w:eastAsia="Book Antiqua" w:hAnsi="Book Antiqua" w:cs="Book Antiqua"/>
          <w:color w:val="000000"/>
        </w:rPr>
        <w:t xml:space="preserve"> 2013; </w:t>
      </w:r>
      <w:r w:rsidR="00EA50E3" w:rsidRPr="00754044">
        <w:rPr>
          <w:rFonts w:ascii="Book Antiqua" w:eastAsia="Book Antiqua" w:hAnsi="Book Antiqua" w:cs="Book Antiqua"/>
          <w:b/>
          <w:bCs/>
          <w:color w:val="000000"/>
        </w:rPr>
        <w:t>87</w:t>
      </w:r>
      <w:r w:rsidR="00EA50E3" w:rsidRPr="00754044">
        <w:rPr>
          <w:rFonts w:ascii="Book Antiqua" w:eastAsia="Book Antiqua" w:hAnsi="Book Antiqua" w:cs="Book Antiqua"/>
          <w:color w:val="000000"/>
        </w:rPr>
        <w:t>: 1315-1530 [PMID: 23974980 DOI: 10.1007/s00204-013-1078-5</w:t>
      </w:r>
      <w:r w:rsidR="007267BC" w:rsidRPr="00754044">
        <w:rPr>
          <w:rFonts w:ascii="Book Antiqua" w:eastAsia="Book Antiqua" w:hAnsi="Book Antiqua" w:cs="Book Antiqua"/>
          <w:color w:val="000000"/>
        </w:rPr>
        <w:t>]</w:t>
      </w:r>
    </w:p>
    <w:p w14:paraId="2E5B7516" w14:textId="7B49DE6F" w:rsidR="00A77B3E" w:rsidRPr="00754044" w:rsidRDefault="00D775CA" w:rsidP="00081152">
      <w:pPr>
        <w:spacing w:line="360" w:lineRule="auto"/>
        <w:jc w:val="both"/>
        <w:rPr>
          <w:rFonts w:ascii="Book Antiqua" w:hAnsi="Book Antiqua"/>
        </w:rPr>
      </w:pPr>
      <w:r w:rsidRPr="00754044">
        <w:rPr>
          <w:rFonts w:ascii="Book Antiqua" w:eastAsia="Book Antiqua" w:hAnsi="Book Antiqua" w:cs="Book Antiqua"/>
          <w:color w:val="000000"/>
        </w:rPr>
        <w:t>78</w:t>
      </w:r>
      <w:r w:rsidR="00EA50E3" w:rsidRPr="00754044">
        <w:rPr>
          <w:rFonts w:ascii="Book Antiqua" w:eastAsia="Book Antiqua" w:hAnsi="Book Antiqua" w:cs="Book Antiqua"/>
          <w:color w:val="000000"/>
        </w:rPr>
        <w:t xml:space="preserve"> </w:t>
      </w:r>
      <w:r w:rsidR="00EA50E3" w:rsidRPr="00754044">
        <w:rPr>
          <w:rFonts w:ascii="Book Antiqua" w:eastAsia="Book Antiqua" w:hAnsi="Book Antiqua" w:cs="Book Antiqua"/>
          <w:b/>
          <w:bCs/>
          <w:color w:val="000000"/>
        </w:rPr>
        <w:t>Li J</w:t>
      </w:r>
      <w:r w:rsidR="00EA50E3" w:rsidRPr="00754044">
        <w:rPr>
          <w:rFonts w:ascii="Book Antiqua" w:eastAsia="Book Antiqua" w:hAnsi="Book Antiqua" w:cs="Book Antiqua"/>
          <w:color w:val="000000"/>
        </w:rPr>
        <w:t xml:space="preserve">, Tao R, Wu W, Cao H, Xin J, Li J, </w:t>
      </w:r>
      <w:proofErr w:type="spellStart"/>
      <w:r w:rsidR="00EA50E3" w:rsidRPr="00754044">
        <w:rPr>
          <w:rFonts w:ascii="Book Antiqua" w:eastAsia="Book Antiqua" w:hAnsi="Book Antiqua" w:cs="Book Antiqua"/>
          <w:color w:val="000000"/>
        </w:rPr>
        <w:t>Guo</w:t>
      </w:r>
      <w:proofErr w:type="spellEnd"/>
      <w:r w:rsidR="00EA50E3" w:rsidRPr="00754044">
        <w:rPr>
          <w:rFonts w:ascii="Book Antiqua" w:eastAsia="Book Antiqua" w:hAnsi="Book Antiqua" w:cs="Book Antiqua"/>
          <w:color w:val="000000"/>
        </w:rPr>
        <w:t xml:space="preserve"> J, Jiang L, </w:t>
      </w:r>
      <w:proofErr w:type="spellStart"/>
      <w:r w:rsidR="00EA50E3" w:rsidRPr="00754044">
        <w:rPr>
          <w:rFonts w:ascii="Book Antiqua" w:eastAsia="Book Antiqua" w:hAnsi="Book Antiqua" w:cs="Book Antiqua"/>
          <w:color w:val="000000"/>
        </w:rPr>
        <w:t>Gao</w:t>
      </w:r>
      <w:proofErr w:type="spellEnd"/>
      <w:r w:rsidR="00EA50E3" w:rsidRPr="00754044">
        <w:rPr>
          <w:rFonts w:ascii="Book Antiqua" w:eastAsia="Book Antiqua" w:hAnsi="Book Antiqua" w:cs="Book Antiqua"/>
          <w:color w:val="000000"/>
        </w:rPr>
        <w:t xml:space="preserve"> C, </w:t>
      </w:r>
      <w:proofErr w:type="spellStart"/>
      <w:r w:rsidR="00EA50E3" w:rsidRPr="00754044">
        <w:rPr>
          <w:rFonts w:ascii="Book Antiqua" w:eastAsia="Book Antiqua" w:hAnsi="Book Antiqua" w:cs="Book Antiqua"/>
          <w:color w:val="000000"/>
        </w:rPr>
        <w:t>Demetriou</w:t>
      </w:r>
      <w:proofErr w:type="spellEnd"/>
      <w:r w:rsidR="00EA50E3" w:rsidRPr="00754044">
        <w:rPr>
          <w:rFonts w:ascii="Book Antiqua" w:eastAsia="Book Antiqua" w:hAnsi="Book Antiqua" w:cs="Book Antiqua"/>
          <w:color w:val="000000"/>
        </w:rPr>
        <w:t xml:space="preserve"> AA, </w:t>
      </w:r>
      <w:proofErr w:type="spellStart"/>
      <w:r w:rsidR="00EA50E3" w:rsidRPr="00754044">
        <w:rPr>
          <w:rFonts w:ascii="Book Antiqua" w:eastAsia="Book Antiqua" w:hAnsi="Book Antiqua" w:cs="Book Antiqua"/>
          <w:color w:val="000000"/>
        </w:rPr>
        <w:t>Farkas</w:t>
      </w:r>
      <w:proofErr w:type="spellEnd"/>
      <w:r w:rsidR="00EA50E3" w:rsidRPr="00754044">
        <w:rPr>
          <w:rFonts w:ascii="Book Antiqua" w:eastAsia="Book Antiqua" w:hAnsi="Book Antiqua" w:cs="Book Antiqua"/>
          <w:color w:val="000000"/>
        </w:rPr>
        <w:t xml:space="preserve"> DL, Li L. 3D PLGA scaffolds improve differentiation and function of bone marrow mesenchymal stem cell-derived hepatocytes. </w:t>
      </w:r>
      <w:r w:rsidR="00EA50E3" w:rsidRPr="00754044">
        <w:rPr>
          <w:rFonts w:ascii="Book Antiqua" w:eastAsia="Book Antiqua" w:hAnsi="Book Antiqua" w:cs="Book Antiqua"/>
          <w:i/>
          <w:iCs/>
          <w:color w:val="000000"/>
        </w:rPr>
        <w:t>Stem Cells Dev</w:t>
      </w:r>
      <w:r w:rsidR="00EA50E3" w:rsidRPr="00754044">
        <w:rPr>
          <w:rFonts w:ascii="Book Antiqua" w:eastAsia="Book Antiqua" w:hAnsi="Book Antiqua" w:cs="Book Antiqua"/>
          <w:color w:val="000000"/>
        </w:rPr>
        <w:t xml:space="preserve"> 2010; </w:t>
      </w:r>
      <w:r w:rsidR="00EA50E3" w:rsidRPr="00754044">
        <w:rPr>
          <w:rFonts w:ascii="Book Antiqua" w:eastAsia="Book Antiqua" w:hAnsi="Book Antiqua" w:cs="Book Antiqua"/>
          <w:b/>
          <w:bCs/>
          <w:color w:val="000000"/>
        </w:rPr>
        <w:t>19</w:t>
      </w:r>
      <w:r w:rsidR="00EA50E3" w:rsidRPr="00754044">
        <w:rPr>
          <w:rFonts w:ascii="Book Antiqua" w:eastAsia="Book Antiqua" w:hAnsi="Book Antiqua" w:cs="Book Antiqua"/>
          <w:color w:val="000000"/>
        </w:rPr>
        <w:t>: 1427-1436 [PMID: 20055663 DOI: 10.1089/scd.2009.0415</w:t>
      </w:r>
      <w:r w:rsidR="007267BC" w:rsidRPr="00754044">
        <w:rPr>
          <w:rFonts w:ascii="Book Antiqua" w:eastAsia="Book Antiqua" w:hAnsi="Book Antiqua" w:cs="Book Antiqua"/>
          <w:color w:val="000000"/>
        </w:rPr>
        <w:t>]</w:t>
      </w:r>
    </w:p>
    <w:p w14:paraId="05A7A0C4" w14:textId="5BE73F3C" w:rsidR="00A77B3E" w:rsidRPr="00754044" w:rsidRDefault="00D775CA" w:rsidP="00081152">
      <w:pPr>
        <w:spacing w:line="360" w:lineRule="auto"/>
        <w:jc w:val="both"/>
        <w:rPr>
          <w:rFonts w:ascii="Book Antiqua" w:hAnsi="Book Antiqua"/>
        </w:rPr>
      </w:pPr>
      <w:r w:rsidRPr="00754044">
        <w:rPr>
          <w:rFonts w:ascii="Book Antiqua" w:eastAsia="Book Antiqua" w:hAnsi="Book Antiqua" w:cs="Book Antiqua"/>
          <w:color w:val="000000"/>
        </w:rPr>
        <w:lastRenderedPageBreak/>
        <w:t>79</w:t>
      </w:r>
      <w:r w:rsidR="00EA50E3" w:rsidRPr="00754044">
        <w:rPr>
          <w:rFonts w:ascii="Book Antiqua" w:eastAsia="Book Antiqua" w:hAnsi="Book Antiqua" w:cs="Book Antiqua"/>
          <w:color w:val="000000"/>
        </w:rPr>
        <w:t xml:space="preserve"> </w:t>
      </w:r>
      <w:r w:rsidR="00EA50E3" w:rsidRPr="00754044">
        <w:rPr>
          <w:rFonts w:ascii="Book Antiqua" w:eastAsia="Book Antiqua" w:hAnsi="Book Antiqua" w:cs="Book Antiqua"/>
          <w:b/>
          <w:bCs/>
          <w:color w:val="000000"/>
        </w:rPr>
        <w:t>Liu M</w:t>
      </w:r>
      <w:r w:rsidR="00EA50E3" w:rsidRPr="00754044">
        <w:rPr>
          <w:rFonts w:ascii="Book Antiqua" w:eastAsia="Book Antiqua" w:hAnsi="Book Antiqua" w:cs="Book Antiqua"/>
          <w:color w:val="000000"/>
        </w:rPr>
        <w:t xml:space="preserve">, Yang J, Hu W, Zhang S, Wang Y. Superior performance of co-cultured mesenchymal stem cells and hepatocytes in poly(lactic acid-glycolic acid) scaffolds for the treatment of acute liver failure. </w:t>
      </w:r>
      <w:r w:rsidR="00EA50E3" w:rsidRPr="00754044">
        <w:rPr>
          <w:rFonts w:ascii="Book Antiqua" w:eastAsia="Book Antiqua" w:hAnsi="Book Antiqua" w:cs="Book Antiqua"/>
          <w:i/>
          <w:iCs/>
          <w:color w:val="000000"/>
        </w:rPr>
        <w:t>Biomed Mater</w:t>
      </w:r>
      <w:r w:rsidR="00EA50E3" w:rsidRPr="00754044">
        <w:rPr>
          <w:rFonts w:ascii="Book Antiqua" w:eastAsia="Book Antiqua" w:hAnsi="Book Antiqua" w:cs="Book Antiqua"/>
          <w:color w:val="000000"/>
        </w:rPr>
        <w:t xml:space="preserve"> 2016; </w:t>
      </w:r>
      <w:r w:rsidR="00EA50E3" w:rsidRPr="00754044">
        <w:rPr>
          <w:rFonts w:ascii="Book Antiqua" w:eastAsia="Book Antiqua" w:hAnsi="Book Antiqua" w:cs="Book Antiqua"/>
          <w:b/>
          <w:bCs/>
          <w:color w:val="000000"/>
        </w:rPr>
        <w:t>11</w:t>
      </w:r>
      <w:r w:rsidR="00EA50E3" w:rsidRPr="00754044">
        <w:rPr>
          <w:rFonts w:ascii="Book Antiqua" w:eastAsia="Book Antiqua" w:hAnsi="Book Antiqua" w:cs="Book Antiqua"/>
          <w:color w:val="000000"/>
        </w:rPr>
        <w:t>: 015008 [PMID: 26836957 DOI: 10.1088/1748-6041/11/1/015008</w:t>
      </w:r>
      <w:r w:rsidR="007267BC" w:rsidRPr="00754044">
        <w:rPr>
          <w:rFonts w:ascii="Book Antiqua" w:eastAsia="Book Antiqua" w:hAnsi="Book Antiqua" w:cs="Book Antiqua"/>
          <w:color w:val="000000"/>
        </w:rPr>
        <w:t>]</w:t>
      </w:r>
    </w:p>
    <w:p w14:paraId="0ACF3588" w14:textId="5171C4D3"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8</w:t>
      </w:r>
      <w:r w:rsidR="00D775CA" w:rsidRPr="00754044">
        <w:rPr>
          <w:rFonts w:ascii="Book Antiqua" w:eastAsia="Book Antiqua" w:hAnsi="Book Antiqua" w:cs="Book Antiqua"/>
          <w:color w:val="000000"/>
        </w:rPr>
        <w:t>0</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b/>
          <w:bCs/>
          <w:color w:val="000000"/>
        </w:rPr>
        <w:t>Mazza</w:t>
      </w:r>
      <w:proofErr w:type="spellEnd"/>
      <w:r w:rsidRPr="00754044">
        <w:rPr>
          <w:rFonts w:ascii="Book Antiqua" w:eastAsia="Book Antiqua" w:hAnsi="Book Antiqua" w:cs="Book Antiqua"/>
          <w:b/>
          <w:bCs/>
          <w:color w:val="000000"/>
        </w:rPr>
        <w:t xml:space="preserve"> G</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Rombouts</w:t>
      </w:r>
      <w:proofErr w:type="spellEnd"/>
      <w:r w:rsidRPr="00754044">
        <w:rPr>
          <w:rFonts w:ascii="Book Antiqua" w:eastAsia="Book Antiqua" w:hAnsi="Book Antiqua" w:cs="Book Antiqua"/>
          <w:color w:val="000000"/>
        </w:rPr>
        <w:t xml:space="preserve"> K, </w:t>
      </w:r>
      <w:proofErr w:type="spellStart"/>
      <w:r w:rsidRPr="00754044">
        <w:rPr>
          <w:rFonts w:ascii="Book Antiqua" w:eastAsia="Book Antiqua" w:hAnsi="Book Antiqua" w:cs="Book Antiqua"/>
          <w:color w:val="000000"/>
        </w:rPr>
        <w:t>Rennie</w:t>
      </w:r>
      <w:proofErr w:type="spellEnd"/>
      <w:r w:rsidRPr="00754044">
        <w:rPr>
          <w:rFonts w:ascii="Book Antiqua" w:eastAsia="Book Antiqua" w:hAnsi="Book Antiqua" w:cs="Book Antiqua"/>
          <w:color w:val="000000"/>
        </w:rPr>
        <w:t xml:space="preserve"> Hall A, </w:t>
      </w:r>
      <w:proofErr w:type="spellStart"/>
      <w:r w:rsidRPr="00754044">
        <w:rPr>
          <w:rFonts w:ascii="Book Antiqua" w:eastAsia="Book Antiqua" w:hAnsi="Book Antiqua" w:cs="Book Antiqua"/>
          <w:color w:val="000000"/>
        </w:rPr>
        <w:t>Urbani</w:t>
      </w:r>
      <w:proofErr w:type="spellEnd"/>
      <w:r w:rsidRPr="00754044">
        <w:rPr>
          <w:rFonts w:ascii="Book Antiqua" w:eastAsia="Book Antiqua" w:hAnsi="Book Antiqua" w:cs="Book Antiqua"/>
          <w:color w:val="000000"/>
        </w:rPr>
        <w:t xml:space="preserve"> L, </w:t>
      </w:r>
      <w:proofErr w:type="spellStart"/>
      <w:r w:rsidRPr="00754044">
        <w:rPr>
          <w:rFonts w:ascii="Book Antiqua" w:eastAsia="Book Antiqua" w:hAnsi="Book Antiqua" w:cs="Book Antiqua"/>
          <w:color w:val="000000"/>
        </w:rPr>
        <w:t>Vinh</w:t>
      </w:r>
      <w:proofErr w:type="spellEnd"/>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Luong</w:t>
      </w:r>
      <w:proofErr w:type="spellEnd"/>
      <w:r w:rsidRPr="00754044">
        <w:rPr>
          <w:rFonts w:ascii="Book Antiqua" w:eastAsia="Book Antiqua" w:hAnsi="Book Antiqua" w:cs="Book Antiqua"/>
          <w:color w:val="000000"/>
        </w:rPr>
        <w:t xml:space="preserve"> T, Al-Akkad W, </w:t>
      </w:r>
      <w:proofErr w:type="spellStart"/>
      <w:r w:rsidRPr="00754044">
        <w:rPr>
          <w:rFonts w:ascii="Book Antiqua" w:eastAsia="Book Antiqua" w:hAnsi="Book Antiqua" w:cs="Book Antiqua"/>
          <w:color w:val="000000"/>
        </w:rPr>
        <w:t>Longato</w:t>
      </w:r>
      <w:proofErr w:type="spellEnd"/>
      <w:r w:rsidRPr="00754044">
        <w:rPr>
          <w:rFonts w:ascii="Book Antiqua" w:eastAsia="Book Antiqua" w:hAnsi="Book Antiqua" w:cs="Book Antiqua"/>
          <w:color w:val="000000"/>
        </w:rPr>
        <w:t xml:space="preserve"> L, Brown D, </w:t>
      </w:r>
      <w:proofErr w:type="spellStart"/>
      <w:r w:rsidRPr="00754044">
        <w:rPr>
          <w:rFonts w:ascii="Book Antiqua" w:eastAsia="Book Antiqua" w:hAnsi="Book Antiqua" w:cs="Book Antiqua"/>
          <w:color w:val="000000"/>
        </w:rPr>
        <w:t>Maghsoudlou</w:t>
      </w:r>
      <w:proofErr w:type="spellEnd"/>
      <w:r w:rsidRPr="00754044">
        <w:rPr>
          <w:rFonts w:ascii="Book Antiqua" w:eastAsia="Book Antiqua" w:hAnsi="Book Antiqua" w:cs="Book Antiqua"/>
          <w:color w:val="000000"/>
        </w:rPr>
        <w:t xml:space="preserve"> P, </w:t>
      </w:r>
      <w:proofErr w:type="spellStart"/>
      <w:r w:rsidRPr="00754044">
        <w:rPr>
          <w:rFonts w:ascii="Book Antiqua" w:eastAsia="Book Antiqua" w:hAnsi="Book Antiqua" w:cs="Book Antiqua"/>
          <w:color w:val="000000"/>
        </w:rPr>
        <w:t>Dhillon</w:t>
      </w:r>
      <w:proofErr w:type="spellEnd"/>
      <w:r w:rsidRPr="00754044">
        <w:rPr>
          <w:rFonts w:ascii="Book Antiqua" w:eastAsia="Book Antiqua" w:hAnsi="Book Antiqua" w:cs="Book Antiqua"/>
          <w:color w:val="000000"/>
        </w:rPr>
        <w:t xml:space="preserve"> AP, Fuller B, Davidson B, Moore K, </w:t>
      </w:r>
      <w:proofErr w:type="spellStart"/>
      <w:r w:rsidRPr="00754044">
        <w:rPr>
          <w:rFonts w:ascii="Book Antiqua" w:eastAsia="Book Antiqua" w:hAnsi="Book Antiqua" w:cs="Book Antiqua"/>
          <w:color w:val="000000"/>
        </w:rPr>
        <w:t>Dhar</w:t>
      </w:r>
      <w:proofErr w:type="spellEnd"/>
      <w:r w:rsidRPr="00754044">
        <w:rPr>
          <w:rFonts w:ascii="Book Antiqua" w:eastAsia="Book Antiqua" w:hAnsi="Book Antiqua" w:cs="Book Antiqua"/>
          <w:color w:val="000000"/>
        </w:rPr>
        <w:t xml:space="preserve"> D, De </w:t>
      </w:r>
      <w:proofErr w:type="spellStart"/>
      <w:r w:rsidRPr="00754044">
        <w:rPr>
          <w:rFonts w:ascii="Book Antiqua" w:eastAsia="Book Antiqua" w:hAnsi="Book Antiqua" w:cs="Book Antiqua"/>
          <w:color w:val="000000"/>
        </w:rPr>
        <w:t>Coppi</w:t>
      </w:r>
      <w:proofErr w:type="spellEnd"/>
      <w:r w:rsidRPr="00754044">
        <w:rPr>
          <w:rFonts w:ascii="Book Antiqua" w:eastAsia="Book Antiqua" w:hAnsi="Book Antiqua" w:cs="Book Antiqua"/>
          <w:color w:val="000000"/>
        </w:rPr>
        <w:t xml:space="preserve"> P, </w:t>
      </w:r>
      <w:proofErr w:type="spellStart"/>
      <w:r w:rsidRPr="00754044">
        <w:rPr>
          <w:rFonts w:ascii="Book Antiqua" w:eastAsia="Book Antiqua" w:hAnsi="Book Antiqua" w:cs="Book Antiqua"/>
          <w:color w:val="000000"/>
        </w:rPr>
        <w:t>Malago</w:t>
      </w:r>
      <w:proofErr w:type="spellEnd"/>
      <w:r w:rsidRPr="00754044">
        <w:rPr>
          <w:rFonts w:ascii="Book Antiqua" w:eastAsia="Book Antiqua" w:hAnsi="Book Antiqua" w:cs="Book Antiqua"/>
          <w:color w:val="000000"/>
        </w:rPr>
        <w:t xml:space="preserve"> M, </w:t>
      </w:r>
      <w:proofErr w:type="spellStart"/>
      <w:r w:rsidRPr="00754044">
        <w:rPr>
          <w:rFonts w:ascii="Book Antiqua" w:eastAsia="Book Antiqua" w:hAnsi="Book Antiqua" w:cs="Book Antiqua"/>
          <w:color w:val="000000"/>
        </w:rPr>
        <w:t>Pinzani</w:t>
      </w:r>
      <w:proofErr w:type="spellEnd"/>
      <w:r w:rsidRPr="00754044">
        <w:rPr>
          <w:rFonts w:ascii="Book Antiqua" w:eastAsia="Book Antiqua" w:hAnsi="Book Antiqua" w:cs="Book Antiqua"/>
          <w:color w:val="000000"/>
        </w:rPr>
        <w:t xml:space="preserve"> M. </w:t>
      </w:r>
      <w:proofErr w:type="spellStart"/>
      <w:r w:rsidRPr="00754044">
        <w:rPr>
          <w:rFonts w:ascii="Book Antiqua" w:eastAsia="Book Antiqua" w:hAnsi="Book Antiqua" w:cs="Book Antiqua"/>
          <w:color w:val="000000"/>
        </w:rPr>
        <w:t>Decellularized</w:t>
      </w:r>
      <w:proofErr w:type="spellEnd"/>
      <w:r w:rsidRPr="00754044">
        <w:rPr>
          <w:rFonts w:ascii="Book Antiqua" w:eastAsia="Book Antiqua" w:hAnsi="Book Antiqua" w:cs="Book Antiqua"/>
          <w:color w:val="000000"/>
        </w:rPr>
        <w:t xml:space="preserve"> human liver as a natural 3D-scaffold for liver bioengineering and transplantation. </w:t>
      </w:r>
      <w:proofErr w:type="spellStart"/>
      <w:r w:rsidRPr="00754044">
        <w:rPr>
          <w:rFonts w:ascii="Book Antiqua" w:eastAsia="Book Antiqua" w:hAnsi="Book Antiqua" w:cs="Book Antiqua"/>
          <w:i/>
          <w:iCs/>
          <w:color w:val="000000"/>
        </w:rPr>
        <w:t>Sci</w:t>
      </w:r>
      <w:proofErr w:type="spellEnd"/>
      <w:r w:rsidRPr="00754044">
        <w:rPr>
          <w:rFonts w:ascii="Book Antiqua" w:eastAsia="Book Antiqua" w:hAnsi="Book Antiqua" w:cs="Book Antiqua"/>
          <w:i/>
          <w:iCs/>
          <w:color w:val="000000"/>
        </w:rPr>
        <w:t xml:space="preserve"> Rep</w:t>
      </w:r>
      <w:r w:rsidRPr="00754044">
        <w:rPr>
          <w:rFonts w:ascii="Book Antiqua" w:eastAsia="Book Antiqua" w:hAnsi="Book Antiqua" w:cs="Book Antiqua"/>
          <w:color w:val="000000"/>
        </w:rPr>
        <w:t xml:space="preserve"> 2015; </w:t>
      </w:r>
      <w:r w:rsidRPr="00754044">
        <w:rPr>
          <w:rFonts w:ascii="Book Antiqua" w:eastAsia="Book Antiqua" w:hAnsi="Book Antiqua" w:cs="Book Antiqua"/>
          <w:b/>
          <w:bCs/>
          <w:color w:val="000000"/>
        </w:rPr>
        <w:t>5</w:t>
      </w:r>
      <w:r w:rsidRPr="00754044">
        <w:rPr>
          <w:rFonts w:ascii="Book Antiqua" w:eastAsia="Book Antiqua" w:hAnsi="Book Antiqua" w:cs="Book Antiqua"/>
          <w:color w:val="000000"/>
        </w:rPr>
        <w:t>: 13079 [PMID: 26248878 DOI: 10.1038/srep13079</w:t>
      </w:r>
      <w:r w:rsidR="007267BC" w:rsidRPr="00754044">
        <w:rPr>
          <w:rFonts w:ascii="Book Antiqua" w:eastAsia="Book Antiqua" w:hAnsi="Book Antiqua" w:cs="Book Antiqua"/>
          <w:color w:val="000000"/>
        </w:rPr>
        <w:t>]</w:t>
      </w:r>
    </w:p>
    <w:p w14:paraId="4A4549F8" w14:textId="1498BF4D"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8</w:t>
      </w:r>
      <w:r w:rsidR="00D775CA" w:rsidRPr="00754044">
        <w:rPr>
          <w:rFonts w:ascii="Book Antiqua" w:eastAsia="Book Antiqua" w:hAnsi="Book Antiqua" w:cs="Book Antiqua"/>
          <w:color w:val="000000"/>
        </w:rPr>
        <w:t>1</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b/>
          <w:bCs/>
          <w:color w:val="000000"/>
        </w:rPr>
        <w:t>Saeedi</w:t>
      </w:r>
      <w:proofErr w:type="spellEnd"/>
      <w:r w:rsidRPr="00754044">
        <w:rPr>
          <w:rFonts w:ascii="Book Antiqua" w:eastAsia="Book Antiqua" w:hAnsi="Book Antiqua" w:cs="Book Antiqua"/>
          <w:b/>
          <w:bCs/>
          <w:color w:val="000000"/>
        </w:rPr>
        <w:t xml:space="preserve"> P</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Halabian</w:t>
      </w:r>
      <w:proofErr w:type="spellEnd"/>
      <w:r w:rsidRPr="00754044">
        <w:rPr>
          <w:rFonts w:ascii="Book Antiqua" w:eastAsia="Book Antiqua" w:hAnsi="Book Antiqua" w:cs="Book Antiqua"/>
          <w:color w:val="000000"/>
        </w:rPr>
        <w:t xml:space="preserve"> R, </w:t>
      </w:r>
      <w:proofErr w:type="spellStart"/>
      <w:r w:rsidRPr="00754044">
        <w:rPr>
          <w:rFonts w:ascii="Book Antiqua" w:eastAsia="Book Antiqua" w:hAnsi="Book Antiqua" w:cs="Book Antiqua"/>
          <w:color w:val="000000"/>
        </w:rPr>
        <w:t>Imani</w:t>
      </w:r>
      <w:proofErr w:type="spellEnd"/>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Fooladi</w:t>
      </w:r>
      <w:proofErr w:type="spellEnd"/>
      <w:r w:rsidRPr="00754044">
        <w:rPr>
          <w:rFonts w:ascii="Book Antiqua" w:eastAsia="Book Antiqua" w:hAnsi="Book Antiqua" w:cs="Book Antiqua"/>
          <w:color w:val="000000"/>
        </w:rPr>
        <w:t xml:space="preserve"> AA. </w:t>
      </w:r>
      <w:proofErr w:type="gramStart"/>
      <w:r w:rsidRPr="00754044">
        <w:rPr>
          <w:rFonts w:ascii="Book Antiqua" w:eastAsia="Book Antiqua" w:hAnsi="Book Antiqua" w:cs="Book Antiqua"/>
          <w:color w:val="000000"/>
        </w:rPr>
        <w:t>A revealing review of mesenchymal stem cells therapy, clinical perspectives and Modification strategies.</w:t>
      </w:r>
      <w:proofErr w:type="gramEnd"/>
      <w:r w:rsidRPr="00754044">
        <w:rPr>
          <w:rFonts w:ascii="Book Antiqua" w:eastAsia="Book Antiqua" w:hAnsi="Book Antiqua" w:cs="Book Antiqua"/>
          <w:color w:val="000000"/>
        </w:rPr>
        <w:t xml:space="preserve"> </w:t>
      </w:r>
      <w:r w:rsidRPr="00754044">
        <w:rPr>
          <w:rFonts w:ascii="Book Antiqua" w:eastAsia="Book Antiqua" w:hAnsi="Book Antiqua" w:cs="Book Antiqua"/>
          <w:i/>
          <w:iCs/>
          <w:color w:val="000000"/>
        </w:rPr>
        <w:t xml:space="preserve">Stem Cell </w:t>
      </w:r>
      <w:proofErr w:type="spellStart"/>
      <w:r w:rsidRPr="00754044">
        <w:rPr>
          <w:rFonts w:ascii="Book Antiqua" w:eastAsia="Book Antiqua" w:hAnsi="Book Antiqua" w:cs="Book Antiqua"/>
          <w:i/>
          <w:iCs/>
          <w:color w:val="000000"/>
        </w:rPr>
        <w:t>Investig</w:t>
      </w:r>
      <w:proofErr w:type="spellEnd"/>
      <w:r w:rsidRPr="00754044">
        <w:rPr>
          <w:rFonts w:ascii="Book Antiqua" w:eastAsia="Book Antiqua" w:hAnsi="Book Antiqua" w:cs="Book Antiqua"/>
          <w:color w:val="000000"/>
        </w:rPr>
        <w:t xml:space="preserve"> 2019; </w:t>
      </w:r>
      <w:r w:rsidRPr="00754044">
        <w:rPr>
          <w:rFonts w:ascii="Book Antiqua" w:eastAsia="Book Antiqua" w:hAnsi="Book Antiqua" w:cs="Book Antiqua"/>
          <w:b/>
          <w:bCs/>
          <w:color w:val="000000"/>
        </w:rPr>
        <w:t>6</w:t>
      </w:r>
      <w:r w:rsidRPr="00754044">
        <w:rPr>
          <w:rFonts w:ascii="Book Antiqua" w:eastAsia="Book Antiqua" w:hAnsi="Book Antiqua" w:cs="Book Antiqua"/>
          <w:color w:val="000000"/>
        </w:rPr>
        <w:t>: 34 [PMID: 31620481 DOI: 10.21037/sci.2019.08.11</w:t>
      </w:r>
      <w:r w:rsidR="007267BC" w:rsidRPr="00754044">
        <w:rPr>
          <w:rFonts w:ascii="Book Antiqua" w:eastAsia="Book Antiqua" w:hAnsi="Book Antiqua" w:cs="Book Antiqua"/>
          <w:color w:val="000000"/>
        </w:rPr>
        <w:t>]</w:t>
      </w:r>
    </w:p>
    <w:p w14:paraId="5F338556" w14:textId="42EFAEFC" w:rsidR="00A77B3E" w:rsidRPr="00754044" w:rsidRDefault="00EA50E3" w:rsidP="00081152">
      <w:pPr>
        <w:spacing w:line="360" w:lineRule="auto"/>
        <w:jc w:val="both"/>
        <w:rPr>
          <w:rFonts w:ascii="Book Antiqua" w:hAnsi="Book Antiqua"/>
        </w:rPr>
      </w:pPr>
      <w:proofErr w:type="gramStart"/>
      <w:r w:rsidRPr="00754044">
        <w:rPr>
          <w:rFonts w:ascii="Book Antiqua" w:eastAsia="Book Antiqua" w:hAnsi="Book Antiqua" w:cs="Book Antiqua"/>
          <w:color w:val="000000"/>
        </w:rPr>
        <w:t>8</w:t>
      </w:r>
      <w:r w:rsidR="00D775CA" w:rsidRPr="00754044">
        <w:rPr>
          <w:rFonts w:ascii="Book Antiqua" w:eastAsia="Book Antiqua" w:hAnsi="Book Antiqua" w:cs="Book Antiqua"/>
          <w:color w:val="000000"/>
        </w:rPr>
        <w:t>2</w:t>
      </w:r>
      <w:r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 xml:space="preserve">Augustin M. </w:t>
      </w:r>
      <w:r w:rsidRPr="00754044">
        <w:rPr>
          <w:rFonts w:ascii="Book Antiqua" w:eastAsia="Book Antiqua" w:hAnsi="Book Antiqua" w:cs="Book Antiqua"/>
          <w:color w:val="000000"/>
        </w:rPr>
        <w:t>Preconditioning Methods in Cell Therapy of the Heart</w:t>
      </w:r>
      <w:r w:rsidR="00F12407" w:rsidRPr="00754044">
        <w:rPr>
          <w:rFonts w:ascii="Book Antiqua" w:eastAsia="Book Antiqua" w:hAnsi="Book Antiqua" w:cs="Book Antiqua"/>
          <w:color w:val="000000"/>
        </w:rPr>
        <w:t>.</w:t>
      </w:r>
      <w:proofErr w:type="gramEnd"/>
      <w:r w:rsidRPr="00754044">
        <w:rPr>
          <w:rFonts w:ascii="Book Antiqua" w:eastAsia="Book Antiqua" w:hAnsi="Book Antiqua" w:cs="Book Antiqua"/>
          <w:color w:val="000000"/>
        </w:rPr>
        <w:t xml:space="preserve"> </w:t>
      </w:r>
      <w:proofErr w:type="gramStart"/>
      <w:r w:rsidRPr="00754044">
        <w:rPr>
          <w:rFonts w:ascii="Book Antiqua" w:eastAsia="Book Antiqua" w:hAnsi="Book Antiqua" w:cs="Book Antiqua"/>
          <w:color w:val="000000"/>
        </w:rPr>
        <w:t>Conference Proceedings, 2012</w:t>
      </w:r>
      <w:r w:rsidR="000D7648" w:rsidRPr="00754044">
        <w:rPr>
          <w:rFonts w:ascii="Book Antiqua" w:eastAsia="Book Antiqua" w:hAnsi="Book Antiqua" w:cs="Book Antiqua"/>
          <w:color w:val="000000"/>
        </w:rPr>
        <w:t xml:space="preserve"> Oct 12;</w:t>
      </w:r>
      <w:r w:rsidRPr="00754044">
        <w:rPr>
          <w:rFonts w:ascii="Book Antiqua" w:eastAsia="Book Antiqua" w:hAnsi="Book Antiqua" w:cs="Book Antiqua"/>
          <w:color w:val="000000"/>
        </w:rPr>
        <w:t xml:space="preserve"> </w:t>
      </w:r>
      <w:proofErr w:type="spellStart"/>
      <w:r w:rsidR="000D7648" w:rsidRPr="00754044">
        <w:rPr>
          <w:rFonts w:ascii="Book Antiqua" w:eastAsia="Book Antiqua" w:hAnsi="Book Antiqua" w:cs="Book Antiqua"/>
          <w:color w:val="000000"/>
        </w:rPr>
        <w:t>Helsingin</w:t>
      </w:r>
      <w:proofErr w:type="spellEnd"/>
      <w:r w:rsidR="000D7648" w:rsidRPr="00754044">
        <w:rPr>
          <w:rFonts w:ascii="Book Antiqua" w:eastAsia="Book Antiqua" w:hAnsi="Book Antiqua" w:cs="Book Antiqua"/>
          <w:color w:val="000000"/>
        </w:rPr>
        <w:t xml:space="preserve"> </w:t>
      </w:r>
      <w:proofErr w:type="spellStart"/>
      <w:r w:rsidR="000D7648" w:rsidRPr="00754044">
        <w:rPr>
          <w:rFonts w:ascii="Book Antiqua" w:eastAsia="Book Antiqua" w:hAnsi="Book Antiqua" w:cs="Book Antiqua"/>
          <w:color w:val="000000"/>
        </w:rPr>
        <w:t>yliopisto</w:t>
      </w:r>
      <w:proofErr w:type="spellEnd"/>
      <w:r w:rsidR="000D7648" w:rsidRPr="00754044">
        <w:rPr>
          <w:rFonts w:ascii="Book Antiqua" w:eastAsia="Book Antiqua" w:hAnsi="Book Antiqua" w:cs="Book Antiqua"/>
          <w:color w:val="000000"/>
        </w:rPr>
        <w:t>.</w:t>
      </w:r>
      <w:proofErr w:type="gramEnd"/>
      <w:r w:rsidR="000D7648" w:rsidRPr="00754044">
        <w:rPr>
          <w:rFonts w:ascii="Book Antiqua" w:eastAsia="Book Antiqua" w:hAnsi="Book Antiqua" w:cs="Book Antiqua"/>
          <w:color w:val="000000"/>
        </w:rPr>
        <w:t xml:space="preserve"> Available</w:t>
      </w:r>
      <w:r w:rsidRPr="00754044">
        <w:rPr>
          <w:rFonts w:ascii="Book Antiqua" w:eastAsia="Book Antiqua" w:hAnsi="Book Antiqua" w:cs="Book Antiqua"/>
          <w:color w:val="000000"/>
        </w:rPr>
        <w:t xml:space="preserve"> from: http://hdl.handle.net/10138/36906</w:t>
      </w:r>
    </w:p>
    <w:p w14:paraId="00A5D002" w14:textId="1BBE3E66" w:rsidR="00EF6A4A" w:rsidRPr="00754044" w:rsidRDefault="00EA50E3" w:rsidP="00081152">
      <w:pPr>
        <w:spacing w:line="360" w:lineRule="auto"/>
        <w:jc w:val="both"/>
        <w:rPr>
          <w:rFonts w:ascii="Book Antiqua" w:hAnsi="Book Antiqua"/>
        </w:rPr>
      </w:pPr>
      <w:proofErr w:type="gramStart"/>
      <w:r w:rsidRPr="00754044">
        <w:rPr>
          <w:rFonts w:ascii="Book Antiqua" w:eastAsia="Book Antiqua" w:hAnsi="Book Antiqua" w:cs="Book Antiqua"/>
          <w:color w:val="000000"/>
        </w:rPr>
        <w:t>8</w:t>
      </w:r>
      <w:r w:rsidR="00D775CA" w:rsidRPr="00754044">
        <w:rPr>
          <w:rFonts w:ascii="Book Antiqua" w:eastAsia="Book Antiqua" w:hAnsi="Book Antiqua" w:cs="Book Antiqua"/>
          <w:color w:val="000000"/>
        </w:rPr>
        <w:t>3</w:t>
      </w:r>
      <w:r w:rsidR="00CD1792"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Yu SP</w:t>
      </w:r>
      <w:r w:rsidRPr="00754044">
        <w:rPr>
          <w:rFonts w:ascii="Book Antiqua" w:eastAsia="Book Antiqua" w:hAnsi="Book Antiqua" w:cs="Book Antiqua"/>
          <w:color w:val="000000"/>
        </w:rPr>
        <w:t>, Wei Z, Wei L. Preconditioning strategy in stem cell transplantation therapy.</w:t>
      </w:r>
      <w:proofErr w:type="gramEnd"/>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i/>
          <w:iCs/>
          <w:color w:val="000000"/>
        </w:rPr>
        <w:t>Transl</w:t>
      </w:r>
      <w:proofErr w:type="spellEnd"/>
      <w:r w:rsidRPr="00754044">
        <w:rPr>
          <w:rFonts w:ascii="Book Antiqua" w:eastAsia="Book Antiqua" w:hAnsi="Book Antiqua" w:cs="Book Antiqua"/>
          <w:i/>
          <w:iCs/>
          <w:color w:val="000000"/>
        </w:rPr>
        <w:t xml:space="preserve"> Stroke Res</w:t>
      </w:r>
      <w:r w:rsidRPr="00754044">
        <w:rPr>
          <w:rFonts w:ascii="Book Antiqua" w:eastAsia="Book Antiqua" w:hAnsi="Book Antiqua" w:cs="Book Antiqua"/>
          <w:color w:val="000000"/>
        </w:rPr>
        <w:t xml:space="preserve"> 2013; </w:t>
      </w:r>
      <w:r w:rsidRPr="00754044">
        <w:rPr>
          <w:rFonts w:ascii="Book Antiqua" w:eastAsia="Book Antiqua" w:hAnsi="Book Antiqua" w:cs="Book Antiqua"/>
          <w:b/>
          <w:bCs/>
          <w:color w:val="000000"/>
        </w:rPr>
        <w:t>4</w:t>
      </w:r>
      <w:r w:rsidRPr="00754044">
        <w:rPr>
          <w:rFonts w:ascii="Book Antiqua" w:eastAsia="Book Antiqua" w:hAnsi="Book Antiqua" w:cs="Book Antiqua"/>
          <w:color w:val="000000"/>
        </w:rPr>
        <w:t>: 76-88 [PMID: 23914259 DOI: 10.1007/s12975-012-0251-0</w:t>
      </w:r>
      <w:r w:rsidR="007267BC" w:rsidRPr="00754044">
        <w:rPr>
          <w:rFonts w:ascii="Book Antiqua" w:eastAsia="Book Antiqua" w:hAnsi="Book Antiqua" w:cs="Book Antiqua"/>
          <w:color w:val="000000"/>
        </w:rPr>
        <w:t>]</w:t>
      </w:r>
    </w:p>
    <w:p w14:paraId="67D79689" w14:textId="1F8993BB" w:rsidR="00A77B3E" w:rsidRPr="00754044" w:rsidRDefault="00CC2074" w:rsidP="00081152">
      <w:pPr>
        <w:spacing w:line="360" w:lineRule="auto"/>
        <w:jc w:val="both"/>
        <w:rPr>
          <w:rFonts w:ascii="Book Antiqua" w:hAnsi="Book Antiqua"/>
        </w:rPr>
      </w:pPr>
      <w:proofErr w:type="gramStart"/>
      <w:r w:rsidRPr="00754044">
        <w:rPr>
          <w:rFonts w:ascii="Book Antiqua" w:eastAsia="Book Antiqua" w:hAnsi="Book Antiqua" w:cs="Book Antiqua"/>
          <w:color w:val="000000"/>
        </w:rPr>
        <w:t>84</w:t>
      </w:r>
      <w:r w:rsidR="00EA50E3" w:rsidRPr="00754044">
        <w:rPr>
          <w:rFonts w:ascii="Book Antiqua" w:eastAsia="Book Antiqua" w:hAnsi="Book Antiqua" w:cs="Book Antiqua"/>
          <w:color w:val="000000"/>
        </w:rPr>
        <w:t xml:space="preserve"> </w:t>
      </w:r>
      <w:proofErr w:type="spellStart"/>
      <w:r w:rsidR="00EA50E3" w:rsidRPr="00754044">
        <w:rPr>
          <w:rFonts w:ascii="Book Antiqua" w:eastAsia="Book Antiqua" w:hAnsi="Book Antiqua" w:cs="Book Antiqua"/>
          <w:b/>
          <w:bCs/>
          <w:color w:val="000000"/>
        </w:rPr>
        <w:t>Haider</w:t>
      </w:r>
      <w:proofErr w:type="spellEnd"/>
      <w:r w:rsidR="00EA50E3" w:rsidRPr="00754044">
        <w:rPr>
          <w:rFonts w:ascii="Book Antiqua" w:eastAsia="Book Antiqua" w:hAnsi="Book Antiqua" w:cs="Book Antiqua"/>
          <w:b/>
          <w:bCs/>
          <w:color w:val="000000"/>
        </w:rPr>
        <w:t xml:space="preserve"> </w:t>
      </w:r>
      <w:proofErr w:type="spellStart"/>
      <w:r w:rsidR="00EA50E3" w:rsidRPr="00754044">
        <w:rPr>
          <w:rFonts w:ascii="Book Antiqua" w:eastAsia="Book Antiqua" w:hAnsi="Book Antiqua" w:cs="Book Antiqua"/>
          <w:b/>
          <w:bCs/>
          <w:color w:val="000000"/>
        </w:rPr>
        <w:t>HKh</w:t>
      </w:r>
      <w:proofErr w:type="spellEnd"/>
      <w:r w:rsidR="00EA50E3" w:rsidRPr="00754044">
        <w:rPr>
          <w:rFonts w:ascii="Book Antiqua" w:eastAsia="Book Antiqua" w:hAnsi="Book Antiqua" w:cs="Book Antiqua"/>
          <w:color w:val="000000"/>
        </w:rPr>
        <w:t>, Ashraf M. Preconditioning and stem cell survival.</w:t>
      </w:r>
      <w:proofErr w:type="gramEnd"/>
      <w:r w:rsidR="00EA50E3" w:rsidRPr="00754044">
        <w:rPr>
          <w:rFonts w:ascii="Book Antiqua" w:eastAsia="Book Antiqua" w:hAnsi="Book Antiqua" w:cs="Book Antiqua"/>
          <w:color w:val="000000"/>
        </w:rPr>
        <w:t xml:space="preserve"> </w:t>
      </w:r>
      <w:r w:rsidR="00EA50E3" w:rsidRPr="00754044">
        <w:rPr>
          <w:rFonts w:ascii="Book Antiqua" w:eastAsia="Book Antiqua" w:hAnsi="Book Antiqua" w:cs="Book Antiqua"/>
          <w:i/>
          <w:iCs/>
          <w:color w:val="000000"/>
        </w:rPr>
        <w:t xml:space="preserve">J </w:t>
      </w:r>
      <w:proofErr w:type="spellStart"/>
      <w:r w:rsidR="00EA50E3" w:rsidRPr="00754044">
        <w:rPr>
          <w:rFonts w:ascii="Book Antiqua" w:eastAsia="Book Antiqua" w:hAnsi="Book Antiqua" w:cs="Book Antiqua"/>
          <w:i/>
          <w:iCs/>
          <w:color w:val="000000"/>
        </w:rPr>
        <w:t>Cardiovasc</w:t>
      </w:r>
      <w:proofErr w:type="spellEnd"/>
      <w:r w:rsidR="00EA50E3" w:rsidRPr="00754044">
        <w:rPr>
          <w:rFonts w:ascii="Book Antiqua" w:eastAsia="Book Antiqua" w:hAnsi="Book Antiqua" w:cs="Book Antiqua"/>
          <w:i/>
          <w:iCs/>
          <w:color w:val="000000"/>
        </w:rPr>
        <w:t xml:space="preserve"> </w:t>
      </w:r>
      <w:proofErr w:type="spellStart"/>
      <w:r w:rsidR="00EA50E3" w:rsidRPr="00754044">
        <w:rPr>
          <w:rFonts w:ascii="Book Antiqua" w:eastAsia="Book Antiqua" w:hAnsi="Book Antiqua" w:cs="Book Antiqua"/>
          <w:i/>
          <w:iCs/>
          <w:color w:val="000000"/>
        </w:rPr>
        <w:t>Transl</w:t>
      </w:r>
      <w:proofErr w:type="spellEnd"/>
      <w:r w:rsidR="00EA50E3" w:rsidRPr="00754044">
        <w:rPr>
          <w:rFonts w:ascii="Book Antiqua" w:eastAsia="Book Antiqua" w:hAnsi="Book Antiqua" w:cs="Book Antiqua"/>
          <w:i/>
          <w:iCs/>
          <w:color w:val="000000"/>
        </w:rPr>
        <w:t xml:space="preserve"> Res</w:t>
      </w:r>
      <w:r w:rsidR="00EA50E3" w:rsidRPr="00754044">
        <w:rPr>
          <w:rFonts w:ascii="Book Antiqua" w:eastAsia="Book Antiqua" w:hAnsi="Book Antiqua" w:cs="Book Antiqua"/>
          <w:color w:val="000000"/>
        </w:rPr>
        <w:t xml:space="preserve"> 2010; </w:t>
      </w:r>
      <w:r w:rsidR="00EA50E3" w:rsidRPr="00754044">
        <w:rPr>
          <w:rFonts w:ascii="Book Antiqua" w:eastAsia="Book Antiqua" w:hAnsi="Book Antiqua" w:cs="Book Antiqua"/>
          <w:b/>
          <w:bCs/>
          <w:color w:val="000000"/>
        </w:rPr>
        <w:t>3</w:t>
      </w:r>
      <w:r w:rsidR="00EA50E3" w:rsidRPr="00754044">
        <w:rPr>
          <w:rFonts w:ascii="Book Antiqua" w:eastAsia="Book Antiqua" w:hAnsi="Book Antiqua" w:cs="Book Antiqua"/>
          <w:color w:val="000000"/>
        </w:rPr>
        <w:t>: 89-102 [PMID: 20560023 DOI: 10.1007/s12265-009-9161-2</w:t>
      </w:r>
      <w:r w:rsidR="007267BC" w:rsidRPr="00754044">
        <w:rPr>
          <w:rFonts w:ascii="Book Antiqua" w:eastAsia="Book Antiqua" w:hAnsi="Book Antiqua" w:cs="Book Antiqua"/>
          <w:color w:val="000000"/>
        </w:rPr>
        <w:t>]</w:t>
      </w:r>
    </w:p>
    <w:p w14:paraId="54B6E11B" w14:textId="7BF52A12" w:rsidR="00A77B3E" w:rsidRPr="00754044" w:rsidRDefault="00CC2074" w:rsidP="00081152">
      <w:pPr>
        <w:spacing w:line="360" w:lineRule="auto"/>
        <w:jc w:val="both"/>
        <w:rPr>
          <w:rFonts w:ascii="Book Antiqua" w:hAnsi="Book Antiqua"/>
        </w:rPr>
      </w:pPr>
      <w:r w:rsidRPr="00754044">
        <w:rPr>
          <w:rFonts w:ascii="Book Antiqua" w:eastAsia="Book Antiqua" w:hAnsi="Book Antiqua" w:cs="Book Antiqua"/>
          <w:color w:val="000000"/>
        </w:rPr>
        <w:t>85</w:t>
      </w:r>
      <w:r w:rsidR="00EA50E3" w:rsidRPr="00754044">
        <w:rPr>
          <w:rFonts w:ascii="Book Antiqua" w:eastAsia="Book Antiqua" w:hAnsi="Book Antiqua" w:cs="Book Antiqua"/>
          <w:color w:val="000000"/>
        </w:rPr>
        <w:t xml:space="preserve"> </w:t>
      </w:r>
      <w:r w:rsidR="00EA50E3" w:rsidRPr="00754044">
        <w:rPr>
          <w:rFonts w:ascii="Book Antiqua" w:eastAsia="Book Antiqua" w:hAnsi="Book Antiqua" w:cs="Book Antiqua"/>
          <w:b/>
          <w:bCs/>
          <w:color w:val="000000"/>
        </w:rPr>
        <w:t>Feng Y</w:t>
      </w:r>
      <w:r w:rsidR="00EA50E3" w:rsidRPr="00754044">
        <w:rPr>
          <w:rFonts w:ascii="Book Antiqua" w:eastAsia="Book Antiqua" w:hAnsi="Book Antiqua" w:cs="Book Antiqua"/>
          <w:color w:val="000000"/>
        </w:rPr>
        <w:t xml:space="preserve">, Huang W, </w:t>
      </w:r>
      <w:proofErr w:type="spellStart"/>
      <w:r w:rsidR="00EA50E3" w:rsidRPr="00754044">
        <w:rPr>
          <w:rFonts w:ascii="Book Antiqua" w:eastAsia="Book Antiqua" w:hAnsi="Book Antiqua" w:cs="Book Antiqua"/>
          <w:color w:val="000000"/>
        </w:rPr>
        <w:t>Meng</w:t>
      </w:r>
      <w:proofErr w:type="spellEnd"/>
      <w:r w:rsidR="00EA50E3" w:rsidRPr="00754044">
        <w:rPr>
          <w:rFonts w:ascii="Book Antiqua" w:eastAsia="Book Antiqua" w:hAnsi="Book Antiqua" w:cs="Book Antiqua"/>
          <w:color w:val="000000"/>
        </w:rPr>
        <w:t xml:space="preserve"> W, </w:t>
      </w:r>
      <w:proofErr w:type="spellStart"/>
      <w:r w:rsidR="00EA50E3" w:rsidRPr="00754044">
        <w:rPr>
          <w:rFonts w:ascii="Book Antiqua" w:eastAsia="Book Antiqua" w:hAnsi="Book Antiqua" w:cs="Book Antiqua"/>
          <w:color w:val="000000"/>
        </w:rPr>
        <w:t>Jegga</w:t>
      </w:r>
      <w:proofErr w:type="spellEnd"/>
      <w:r w:rsidR="00EA50E3" w:rsidRPr="00754044">
        <w:rPr>
          <w:rFonts w:ascii="Book Antiqua" w:eastAsia="Book Antiqua" w:hAnsi="Book Antiqua" w:cs="Book Antiqua"/>
          <w:color w:val="000000"/>
        </w:rPr>
        <w:t xml:space="preserve"> AG, Wang Y, </w:t>
      </w:r>
      <w:proofErr w:type="spellStart"/>
      <w:r w:rsidR="00EA50E3" w:rsidRPr="00754044">
        <w:rPr>
          <w:rFonts w:ascii="Book Antiqua" w:eastAsia="Book Antiqua" w:hAnsi="Book Antiqua" w:cs="Book Antiqua"/>
          <w:color w:val="000000"/>
        </w:rPr>
        <w:t>Cai</w:t>
      </w:r>
      <w:proofErr w:type="spellEnd"/>
      <w:r w:rsidR="00EA50E3" w:rsidRPr="00754044">
        <w:rPr>
          <w:rFonts w:ascii="Book Antiqua" w:eastAsia="Book Antiqua" w:hAnsi="Book Antiqua" w:cs="Book Antiqua"/>
          <w:color w:val="000000"/>
        </w:rPr>
        <w:t xml:space="preserve"> W, Kim HW, Pasha Z, Wen Z, Rao F, Modi RM, Yu X, Ashraf M. Heat shock improves Sca-1+ stem cell survival and directs ischemic </w:t>
      </w:r>
      <w:proofErr w:type="spellStart"/>
      <w:r w:rsidR="00EA50E3" w:rsidRPr="00754044">
        <w:rPr>
          <w:rFonts w:ascii="Book Antiqua" w:eastAsia="Book Antiqua" w:hAnsi="Book Antiqua" w:cs="Book Antiqua"/>
          <w:color w:val="000000"/>
        </w:rPr>
        <w:t>cardiomyocytes</w:t>
      </w:r>
      <w:proofErr w:type="spellEnd"/>
      <w:r w:rsidR="00EA50E3" w:rsidRPr="00754044">
        <w:rPr>
          <w:rFonts w:ascii="Book Antiqua" w:eastAsia="Book Antiqua" w:hAnsi="Book Antiqua" w:cs="Book Antiqua"/>
          <w:color w:val="000000"/>
        </w:rPr>
        <w:t xml:space="preserve"> toward a </w:t>
      </w:r>
      <w:proofErr w:type="spellStart"/>
      <w:r w:rsidR="00EA50E3" w:rsidRPr="00754044">
        <w:rPr>
          <w:rFonts w:ascii="Book Antiqua" w:eastAsia="Book Antiqua" w:hAnsi="Book Antiqua" w:cs="Book Antiqua"/>
          <w:color w:val="000000"/>
        </w:rPr>
        <w:t>prosurvival</w:t>
      </w:r>
      <w:proofErr w:type="spellEnd"/>
      <w:r w:rsidR="00EA50E3" w:rsidRPr="00754044">
        <w:rPr>
          <w:rFonts w:ascii="Book Antiqua" w:eastAsia="Book Antiqua" w:hAnsi="Book Antiqua" w:cs="Book Antiqua"/>
          <w:color w:val="000000"/>
        </w:rPr>
        <w:t xml:space="preserve"> phenotype </w:t>
      </w:r>
      <w:r w:rsidR="00EA50E3" w:rsidRPr="00754044">
        <w:rPr>
          <w:rFonts w:ascii="Book Antiqua" w:eastAsia="Book Antiqua" w:hAnsi="Book Antiqua" w:cs="Book Antiqua"/>
          <w:i/>
          <w:iCs/>
          <w:color w:val="000000"/>
        </w:rPr>
        <w:t>via</w:t>
      </w:r>
      <w:r w:rsidR="00EA50E3" w:rsidRPr="00754044">
        <w:rPr>
          <w:rFonts w:ascii="Book Antiqua" w:eastAsia="Book Antiqua" w:hAnsi="Book Antiqua" w:cs="Book Antiqua"/>
          <w:color w:val="000000"/>
        </w:rPr>
        <w:t xml:space="preserve"> </w:t>
      </w:r>
      <w:proofErr w:type="spellStart"/>
      <w:r w:rsidR="00EA50E3" w:rsidRPr="00754044">
        <w:rPr>
          <w:rFonts w:ascii="Book Antiqua" w:eastAsia="Book Antiqua" w:hAnsi="Book Antiqua" w:cs="Book Antiqua"/>
          <w:color w:val="000000"/>
        </w:rPr>
        <w:t>exosomal</w:t>
      </w:r>
      <w:proofErr w:type="spellEnd"/>
      <w:r w:rsidR="00EA50E3" w:rsidRPr="00754044">
        <w:rPr>
          <w:rFonts w:ascii="Book Antiqua" w:eastAsia="Book Antiqua" w:hAnsi="Book Antiqua" w:cs="Book Antiqua"/>
          <w:color w:val="000000"/>
        </w:rPr>
        <w:t xml:space="preserve"> transfer: a critical role for HSF1/miR-34a/HSP70 pathway. </w:t>
      </w:r>
      <w:r w:rsidR="00EA50E3" w:rsidRPr="00754044">
        <w:rPr>
          <w:rFonts w:ascii="Book Antiqua" w:eastAsia="Book Antiqua" w:hAnsi="Book Antiqua" w:cs="Book Antiqua"/>
          <w:i/>
          <w:iCs/>
          <w:color w:val="000000"/>
        </w:rPr>
        <w:t>Stem Cells</w:t>
      </w:r>
      <w:r w:rsidR="00EA50E3" w:rsidRPr="00754044">
        <w:rPr>
          <w:rFonts w:ascii="Book Antiqua" w:eastAsia="Book Antiqua" w:hAnsi="Book Antiqua" w:cs="Book Antiqua"/>
          <w:color w:val="000000"/>
        </w:rPr>
        <w:t xml:space="preserve"> 2014; </w:t>
      </w:r>
      <w:r w:rsidR="00EA50E3" w:rsidRPr="00754044">
        <w:rPr>
          <w:rFonts w:ascii="Book Antiqua" w:eastAsia="Book Antiqua" w:hAnsi="Book Antiqua" w:cs="Book Antiqua"/>
          <w:b/>
          <w:bCs/>
          <w:color w:val="000000"/>
        </w:rPr>
        <w:t>32</w:t>
      </w:r>
      <w:r w:rsidR="00EA50E3" w:rsidRPr="00754044">
        <w:rPr>
          <w:rFonts w:ascii="Book Antiqua" w:eastAsia="Book Antiqua" w:hAnsi="Book Antiqua" w:cs="Book Antiqua"/>
          <w:color w:val="000000"/>
        </w:rPr>
        <w:t>: 462-472 [PMID: 24123326 DOI: 10.1002/stem.1571</w:t>
      </w:r>
      <w:r w:rsidR="007267BC" w:rsidRPr="00754044">
        <w:rPr>
          <w:rFonts w:ascii="Book Antiqua" w:eastAsia="Book Antiqua" w:hAnsi="Book Antiqua" w:cs="Book Antiqua"/>
          <w:color w:val="000000"/>
        </w:rPr>
        <w:t>]</w:t>
      </w:r>
    </w:p>
    <w:p w14:paraId="06E6B2C3" w14:textId="075BFD23" w:rsidR="00A77B3E" w:rsidRPr="00754044" w:rsidRDefault="00CC2074" w:rsidP="00081152">
      <w:pPr>
        <w:spacing w:line="360" w:lineRule="auto"/>
        <w:jc w:val="both"/>
        <w:rPr>
          <w:rFonts w:ascii="Book Antiqua" w:hAnsi="Book Antiqua"/>
        </w:rPr>
      </w:pPr>
      <w:proofErr w:type="gramStart"/>
      <w:r w:rsidRPr="00754044">
        <w:rPr>
          <w:rFonts w:ascii="Book Antiqua" w:eastAsia="Book Antiqua" w:hAnsi="Book Antiqua" w:cs="Book Antiqua"/>
          <w:color w:val="000000"/>
        </w:rPr>
        <w:t>86</w:t>
      </w:r>
      <w:r w:rsidR="00EA50E3" w:rsidRPr="00754044">
        <w:rPr>
          <w:rFonts w:ascii="Book Antiqua" w:eastAsia="Book Antiqua" w:hAnsi="Book Antiqua" w:cs="Book Antiqua"/>
          <w:color w:val="000000"/>
        </w:rPr>
        <w:t xml:space="preserve"> </w:t>
      </w:r>
      <w:proofErr w:type="spellStart"/>
      <w:r w:rsidR="00EA50E3" w:rsidRPr="00754044">
        <w:rPr>
          <w:rFonts w:ascii="Book Antiqua" w:eastAsia="Book Antiqua" w:hAnsi="Book Antiqua" w:cs="Book Antiqua"/>
          <w:b/>
          <w:bCs/>
          <w:color w:val="000000"/>
        </w:rPr>
        <w:t>Qiao</w:t>
      </w:r>
      <w:proofErr w:type="spellEnd"/>
      <w:r w:rsidR="00EA50E3" w:rsidRPr="00754044">
        <w:rPr>
          <w:rFonts w:ascii="Book Antiqua" w:eastAsia="Book Antiqua" w:hAnsi="Book Antiqua" w:cs="Book Antiqua"/>
          <w:b/>
          <w:bCs/>
          <w:color w:val="000000"/>
        </w:rPr>
        <w:t xml:space="preserve"> PF</w:t>
      </w:r>
      <w:r w:rsidR="00EA50E3" w:rsidRPr="00754044">
        <w:rPr>
          <w:rFonts w:ascii="Book Antiqua" w:eastAsia="Book Antiqua" w:hAnsi="Book Antiqua" w:cs="Book Antiqua"/>
          <w:color w:val="000000"/>
        </w:rPr>
        <w:t>, Yao L, Zhang XC, Li GD, Wu DQ.</w:t>
      </w:r>
      <w:proofErr w:type="gramEnd"/>
      <w:r w:rsidR="00EA50E3" w:rsidRPr="00754044">
        <w:rPr>
          <w:rFonts w:ascii="Book Antiqua" w:eastAsia="Book Antiqua" w:hAnsi="Book Antiqua" w:cs="Book Antiqua"/>
          <w:color w:val="000000"/>
        </w:rPr>
        <w:t xml:space="preserve"> Heat shock pretreatment improves stem cell repair following ischemia-reperfusion injury </w:t>
      </w:r>
      <w:r w:rsidR="00EA50E3" w:rsidRPr="00754044">
        <w:rPr>
          <w:rFonts w:ascii="Book Antiqua" w:eastAsia="Book Antiqua" w:hAnsi="Book Antiqua" w:cs="Book Antiqua"/>
          <w:i/>
          <w:iCs/>
          <w:color w:val="000000"/>
        </w:rPr>
        <w:t>via</w:t>
      </w:r>
      <w:r w:rsidR="00EA50E3" w:rsidRPr="00754044">
        <w:rPr>
          <w:rFonts w:ascii="Book Antiqua" w:eastAsia="Book Antiqua" w:hAnsi="Book Antiqua" w:cs="Book Antiqua"/>
          <w:color w:val="000000"/>
        </w:rPr>
        <w:t xml:space="preserve"> autophagy. </w:t>
      </w:r>
      <w:r w:rsidR="00EA50E3" w:rsidRPr="00754044">
        <w:rPr>
          <w:rFonts w:ascii="Book Antiqua" w:eastAsia="Book Antiqua" w:hAnsi="Book Antiqua" w:cs="Book Antiqua"/>
          <w:i/>
          <w:iCs/>
          <w:color w:val="000000"/>
        </w:rPr>
        <w:t xml:space="preserve">World J </w:t>
      </w:r>
      <w:proofErr w:type="spellStart"/>
      <w:r w:rsidR="00EA50E3" w:rsidRPr="00754044">
        <w:rPr>
          <w:rFonts w:ascii="Book Antiqua" w:eastAsia="Book Antiqua" w:hAnsi="Book Antiqua" w:cs="Book Antiqua"/>
          <w:i/>
          <w:iCs/>
          <w:color w:val="000000"/>
        </w:rPr>
        <w:t>Gastroenterol</w:t>
      </w:r>
      <w:proofErr w:type="spellEnd"/>
      <w:r w:rsidR="00EA50E3" w:rsidRPr="00754044">
        <w:rPr>
          <w:rFonts w:ascii="Book Antiqua" w:eastAsia="Book Antiqua" w:hAnsi="Book Antiqua" w:cs="Book Antiqua"/>
          <w:color w:val="000000"/>
        </w:rPr>
        <w:t xml:space="preserve"> 2015; </w:t>
      </w:r>
      <w:r w:rsidR="00EA50E3" w:rsidRPr="00754044">
        <w:rPr>
          <w:rFonts w:ascii="Book Antiqua" w:eastAsia="Book Antiqua" w:hAnsi="Book Antiqua" w:cs="Book Antiqua"/>
          <w:b/>
          <w:bCs/>
          <w:color w:val="000000"/>
        </w:rPr>
        <w:t>21</w:t>
      </w:r>
      <w:r w:rsidR="00EA50E3" w:rsidRPr="00754044">
        <w:rPr>
          <w:rFonts w:ascii="Book Antiqua" w:eastAsia="Book Antiqua" w:hAnsi="Book Antiqua" w:cs="Book Antiqua"/>
          <w:color w:val="000000"/>
        </w:rPr>
        <w:t>: 12822-12834 [PMID: 26668506 DOI: 10.3748/wjg.v21.i45.12822</w:t>
      </w:r>
      <w:r w:rsidR="007267BC" w:rsidRPr="00754044">
        <w:rPr>
          <w:rFonts w:ascii="Book Antiqua" w:eastAsia="Book Antiqua" w:hAnsi="Book Antiqua" w:cs="Book Antiqua"/>
          <w:color w:val="000000"/>
        </w:rPr>
        <w:t>]</w:t>
      </w:r>
    </w:p>
    <w:p w14:paraId="5B64902C" w14:textId="6F0AE048" w:rsidR="00A77B3E" w:rsidRPr="00754044" w:rsidRDefault="00CC2074" w:rsidP="00081152">
      <w:pPr>
        <w:spacing w:line="360" w:lineRule="auto"/>
        <w:jc w:val="both"/>
        <w:rPr>
          <w:rFonts w:ascii="Book Antiqua" w:hAnsi="Book Antiqua"/>
        </w:rPr>
      </w:pPr>
      <w:r w:rsidRPr="00754044">
        <w:rPr>
          <w:rFonts w:ascii="Book Antiqua" w:eastAsia="Book Antiqua" w:hAnsi="Book Antiqua" w:cs="Book Antiqua"/>
          <w:color w:val="000000"/>
        </w:rPr>
        <w:t>87</w:t>
      </w:r>
      <w:r w:rsidR="00EA50E3" w:rsidRPr="00754044">
        <w:rPr>
          <w:rFonts w:ascii="Book Antiqua" w:eastAsia="Book Antiqua" w:hAnsi="Book Antiqua" w:cs="Book Antiqua"/>
          <w:color w:val="000000"/>
        </w:rPr>
        <w:t xml:space="preserve"> </w:t>
      </w:r>
      <w:proofErr w:type="spellStart"/>
      <w:r w:rsidR="00EA50E3" w:rsidRPr="00754044">
        <w:rPr>
          <w:rFonts w:ascii="Book Antiqua" w:eastAsia="Book Antiqua" w:hAnsi="Book Antiqua" w:cs="Book Antiqua"/>
          <w:b/>
          <w:bCs/>
          <w:color w:val="000000"/>
        </w:rPr>
        <w:t>Carrière</w:t>
      </w:r>
      <w:proofErr w:type="spellEnd"/>
      <w:r w:rsidR="00EA50E3" w:rsidRPr="00754044">
        <w:rPr>
          <w:rFonts w:ascii="Book Antiqua" w:eastAsia="Book Antiqua" w:hAnsi="Book Antiqua" w:cs="Book Antiqua"/>
          <w:b/>
          <w:bCs/>
          <w:color w:val="000000"/>
        </w:rPr>
        <w:t xml:space="preserve"> A</w:t>
      </w:r>
      <w:r w:rsidR="00EA50E3" w:rsidRPr="00754044">
        <w:rPr>
          <w:rFonts w:ascii="Book Antiqua" w:eastAsia="Book Antiqua" w:hAnsi="Book Antiqua" w:cs="Book Antiqua"/>
          <w:color w:val="000000"/>
        </w:rPr>
        <w:t xml:space="preserve">, </w:t>
      </w:r>
      <w:proofErr w:type="spellStart"/>
      <w:r w:rsidR="00EA50E3" w:rsidRPr="00754044">
        <w:rPr>
          <w:rFonts w:ascii="Book Antiqua" w:eastAsia="Book Antiqua" w:hAnsi="Book Antiqua" w:cs="Book Antiqua"/>
          <w:color w:val="000000"/>
        </w:rPr>
        <w:t>Ebrahimian</w:t>
      </w:r>
      <w:proofErr w:type="spellEnd"/>
      <w:r w:rsidR="00EA50E3" w:rsidRPr="00754044">
        <w:rPr>
          <w:rFonts w:ascii="Book Antiqua" w:eastAsia="Book Antiqua" w:hAnsi="Book Antiqua" w:cs="Book Antiqua"/>
          <w:color w:val="000000"/>
        </w:rPr>
        <w:t xml:space="preserve"> TG, </w:t>
      </w:r>
      <w:proofErr w:type="spellStart"/>
      <w:r w:rsidR="00EA50E3" w:rsidRPr="00754044">
        <w:rPr>
          <w:rFonts w:ascii="Book Antiqua" w:eastAsia="Book Antiqua" w:hAnsi="Book Antiqua" w:cs="Book Antiqua"/>
          <w:color w:val="000000"/>
        </w:rPr>
        <w:t>Dehez</w:t>
      </w:r>
      <w:proofErr w:type="spellEnd"/>
      <w:r w:rsidR="00EA50E3" w:rsidRPr="00754044">
        <w:rPr>
          <w:rFonts w:ascii="Book Antiqua" w:eastAsia="Book Antiqua" w:hAnsi="Book Antiqua" w:cs="Book Antiqua"/>
          <w:color w:val="000000"/>
        </w:rPr>
        <w:t xml:space="preserve"> S, </w:t>
      </w:r>
      <w:proofErr w:type="spellStart"/>
      <w:r w:rsidR="00EA50E3" w:rsidRPr="00754044">
        <w:rPr>
          <w:rFonts w:ascii="Book Antiqua" w:eastAsia="Book Antiqua" w:hAnsi="Book Antiqua" w:cs="Book Antiqua"/>
          <w:color w:val="000000"/>
        </w:rPr>
        <w:t>Augé</w:t>
      </w:r>
      <w:proofErr w:type="spellEnd"/>
      <w:r w:rsidR="00EA50E3" w:rsidRPr="00754044">
        <w:rPr>
          <w:rFonts w:ascii="Book Antiqua" w:eastAsia="Book Antiqua" w:hAnsi="Book Antiqua" w:cs="Book Antiqua"/>
          <w:color w:val="000000"/>
        </w:rPr>
        <w:t xml:space="preserve"> N, Joffre C, André M, </w:t>
      </w:r>
      <w:proofErr w:type="spellStart"/>
      <w:r w:rsidR="00EA50E3" w:rsidRPr="00754044">
        <w:rPr>
          <w:rFonts w:ascii="Book Antiqua" w:eastAsia="Book Antiqua" w:hAnsi="Book Antiqua" w:cs="Book Antiqua"/>
          <w:color w:val="000000"/>
        </w:rPr>
        <w:t>Arnal</w:t>
      </w:r>
      <w:proofErr w:type="spellEnd"/>
      <w:r w:rsidR="00EA50E3" w:rsidRPr="00754044">
        <w:rPr>
          <w:rFonts w:ascii="Book Antiqua" w:eastAsia="Book Antiqua" w:hAnsi="Book Antiqua" w:cs="Book Antiqua"/>
          <w:color w:val="000000"/>
        </w:rPr>
        <w:t xml:space="preserve"> S, </w:t>
      </w:r>
      <w:proofErr w:type="spellStart"/>
      <w:r w:rsidR="00EA50E3" w:rsidRPr="00754044">
        <w:rPr>
          <w:rFonts w:ascii="Book Antiqua" w:eastAsia="Book Antiqua" w:hAnsi="Book Antiqua" w:cs="Book Antiqua"/>
          <w:color w:val="000000"/>
        </w:rPr>
        <w:t>Duriez</w:t>
      </w:r>
      <w:proofErr w:type="spellEnd"/>
      <w:r w:rsidR="00EA50E3" w:rsidRPr="00754044">
        <w:rPr>
          <w:rFonts w:ascii="Book Antiqua" w:eastAsia="Book Antiqua" w:hAnsi="Book Antiqua" w:cs="Book Antiqua"/>
          <w:color w:val="000000"/>
        </w:rPr>
        <w:t xml:space="preserve"> M, </w:t>
      </w:r>
      <w:proofErr w:type="spellStart"/>
      <w:r w:rsidR="00EA50E3" w:rsidRPr="00754044">
        <w:rPr>
          <w:rFonts w:ascii="Book Antiqua" w:eastAsia="Book Antiqua" w:hAnsi="Book Antiqua" w:cs="Book Antiqua"/>
          <w:color w:val="000000"/>
        </w:rPr>
        <w:t>Barreau</w:t>
      </w:r>
      <w:proofErr w:type="spellEnd"/>
      <w:r w:rsidR="00EA50E3" w:rsidRPr="00754044">
        <w:rPr>
          <w:rFonts w:ascii="Book Antiqua" w:eastAsia="Book Antiqua" w:hAnsi="Book Antiqua" w:cs="Book Antiqua"/>
          <w:color w:val="000000"/>
        </w:rPr>
        <w:t xml:space="preserve"> C, Arnaud E, Fernandez Y, </w:t>
      </w:r>
      <w:proofErr w:type="spellStart"/>
      <w:r w:rsidR="00EA50E3" w:rsidRPr="00754044">
        <w:rPr>
          <w:rFonts w:ascii="Book Antiqua" w:eastAsia="Book Antiqua" w:hAnsi="Book Antiqua" w:cs="Book Antiqua"/>
          <w:color w:val="000000"/>
        </w:rPr>
        <w:t>Planat-Benard</w:t>
      </w:r>
      <w:proofErr w:type="spellEnd"/>
      <w:r w:rsidR="00EA50E3" w:rsidRPr="00754044">
        <w:rPr>
          <w:rFonts w:ascii="Book Antiqua" w:eastAsia="Book Antiqua" w:hAnsi="Book Antiqua" w:cs="Book Antiqua"/>
          <w:color w:val="000000"/>
        </w:rPr>
        <w:t xml:space="preserve"> V, </w:t>
      </w:r>
      <w:proofErr w:type="spellStart"/>
      <w:r w:rsidR="00EA50E3" w:rsidRPr="00754044">
        <w:rPr>
          <w:rFonts w:ascii="Book Antiqua" w:eastAsia="Book Antiqua" w:hAnsi="Book Antiqua" w:cs="Book Antiqua"/>
          <w:color w:val="000000"/>
        </w:rPr>
        <w:t>Lévy</w:t>
      </w:r>
      <w:proofErr w:type="spellEnd"/>
      <w:r w:rsidR="00EA50E3" w:rsidRPr="00754044">
        <w:rPr>
          <w:rFonts w:ascii="Book Antiqua" w:eastAsia="Book Antiqua" w:hAnsi="Book Antiqua" w:cs="Book Antiqua"/>
          <w:color w:val="000000"/>
        </w:rPr>
        <w:t xml:space="preserve"> B, </w:t>
      </w:r>
      <w:proofErr w:type="spellStart"/>
      <w:r w:rsidR="00EA50E3" w:rsidRPr="00754044">
        <w:rPr>
          <w:rFonts w:ascii="Book Antiqua" w:eastAsia="Book Antiqua" w:hAnsi="Book Antiqua" w:cs="Book Antiqua"/>
          <w:color w:val="000000"/>
        </w:rPr>
        <w:t>Pénicaud</w:t>
      </w:r>
      <w:proofErr w:type="spellEnd"/>
      <w:r w:rsidR="00EA50E3" w:rsidRPr="00754044">
        <w:rPr>
          <w:rFonts w:ascii="Book Antiqua" w:eastAsia="Book Antiqua" w:hAnsi="Book Antiqua" w:cs="Book Antiqua"/>
          <w:color w:val="000000"/>
        </w:rPr>
        <w:t xml:space="preserve"> L, Silvestre JS, </w:t>
      </w:r>
      <w:proofErr w:type="spellStart"/>
      <w:r w:rsidR="00EA50E3" w:rsidRPr="00754044">
        <w:rPr>
          <w:rFonts w:ascii="Book Antiqua" w:eastAsia="Book Antiqua" w:hAnsi="Book Antiqua" w:cs="Book Antiqua"/>
          <w:color w:val="000000"/>
        </w:rPr>
        <w:lastRenderedPageBreak/>
        <w:t>Casteilla</w:t>
      </w:r>
      <w:proofErr w:type="spellEnd"/>
      <w:r w:rsidR="00EA50E3" w:rsidRPr="00754044">
        <w:rPr>
          <w:rFonts w:ascii="Book Antiqua" w:eastAsia="Book Antiqua" w:hAnsi="Book Antiqua" w:cs="Book Antiqua"/>
          <w:color w:val="000000"/>
        </w:rPr>
        <w:t xml:space="preserve"> L. Preconditioning by mitochondrial reactive oxygen species improves the proangiogenic potential of adipose-derived cells-based therapy. </w:t>
      </w:r>
      <w:proofErr w:type="spellStart"/>
      <w:r w:rsidR="00EA50E3" w:rsidRPr="00754044">
        <w:rPr>
          <w:rFonts w:ascii="Book Antiqua" w:eastAsia="Book Antiqua" w:hAnsi="Book Antiqua" w:cs="Book Antiqua"/>
          <w:i/>
          <w:iCs/>
          <w:color w:val="000000"/>
        </w:rPr>
        <w:t>Arterioscler</w:t>
      </w:r>
      <w:proofErr w:type="spellEnd"/>
      <w:r w:rsidR="00EA50E3" w:rsidRPr="00754044">
        <w:rPr>
          <w:rFonts w:ascii="Book Antiqua" w:eastAsia="Book Antiqua" w:hAnsi="Book Antiqua" w:cs="Book Antiqua"/>
          <w:i/>
          <w:iCs/>
          <w:color w:val="000000"/>
        </w:rPr>
        <w:t xml:space="preserve"> </w:t>
      </w:r>
      <w:proofErr w:type="spellStart"/>
      <w:r w:rsidR="00EA50E3" w:rsidRPr="00754044">
        <w:rPr>
          <w:rFonts w:ascii="Book Antiqua" w:eastAsia="Book Antiqua" w:hAnsi="Book Antiqua" w:cs="Book Antiqua"/>
          <w:i/>
          <w:iCs/>
          <w:color w:val="000000"/>
        </w:rPr>
        <w:t>Thromb</w:t>
      </w:r>
      <w:proofErr w:type="spellEnd"/>
      <w:r w:rsidR="00EA50E3" w:rsidRPr="00754044">
        <w:rPr>
          <w:rFonts w:ascii="Book Antiqua" w:eastAsia="Book Antiqua" w:hAnsi="Book Antiqua" w:cs="Book Antiqua"/>
          <w:i/>
          <w:iCs/>
          <w:color w:val="000000"/>
        </w:rPr>
        <w:t xml:space="preserve"> </w:t>
      </w:r>
      <w:proofErr w:type="spellStart"/>
      <w:r w:rsidR="00EA50E3" w:rsidRPr="00754044">
        <w:rPr>
          <w:rFonts w:ascii="Book Antiqua" w:eastAsia="Book Antiqua" w:hAnsi="Book Antiqua" w:cs="Book Antiqua"/>
          <w:i/>
          <w:iCs/>
          <w:color w:val="000000"/>
        </w:rPr>
        <w:t>Vasc</w:t>
      </w:r>
      <w:proofErr w:type="spellEnd"/>
      <w:r w:rsidR="00EA50E3" w:rsidRPr="00754044">
        <w:rPr>
          <w:rFonts w:ascii="Book Antiqua" w:eastAsia="Book Antiqua" w:hAnsi="Book Antiqua" w:cs="Book Antiqua"/>
          <w:i/>
          <w:iCs/>
          <w:color w:val="000000"/>
        </w:rPr>
        <w:t xml:space="preserve"> </w:t>
      </w:r>
      <w:proofErr w:type="spellStart"/>
      <w:r w:rsidR="00EA50E3" w:rsidRPr="00754044">
        <w:rPr>
          <w:rFonts w:ascii="Book Antiqua" w:eastAsia="Book Antiqua" w:hAnsi="Book Antiqua" w:cs="Book Antiqua"/>
          <w:i/>
          <w:iCs/>
          <w:color w:val="000000"/>
        </w:rPr>
        <w:t>Biol</w:t>
      </w:r>
      <w:proofErr w:type="spellEnd"/>
      <w:r w:rsidR="00EA50E3" w:rsidRPr="00754044">
        <w:rPr>
          <w:rFonts w:ascii="Book Antiqua" w:eastAsia="Book Antiqua" w:hAnsi="Book Antiqua" w:cs="Book Antiqua"/>
          <w:color w:val="000000"/>
        </w:rPr>
        <w:t xml:space="preserve"> 2009; </w:t>
      </w:r>
      <w:r w:rsidR="00EA50E3" w:rsidRPr="00754044">
        <w:rPr>
          <w:rFonts w:ascii="Book Antiqua" w:eastAsia="Book Antiqua" w:hAnsi="Book Antiqua" w:cs="Book Antiqua"/>
          <w:b/>
          <w:bCs/>
          <w:color w:val="000000"/>
        </w:rPr>
        <w:t>29</w:t>
      </w:r>
      <w:r w:rsidR="00EA50E3" w:rsidRPr="00754044">
        <w:rPr>
          <w:rFonts w:ascii="Book Antiqua" w:eastAsia="Book Antiqua" w:hAnsi="Book Antiqua" w:cs="Book Antiqua"/>
          <w:color w:val="000000"/>
        </w:rPr>
        <w:t>: 1093-1099 [PMID: 19423864 DOI: 10.1161/ATVBAHA.109.188318</w:t>
      </w:r>
      <w:r w:rsidR="007267BC" w:rsidRPr="00754044">
        <w:rPr>
          <w:rFonts w:ascii="Book Antiqua" w:eastAsia="Book Antiqua" w:hAnsi="Book Antiqua" w:cs="Book Antiqua"/>
          <w:color w:val="000000"/>
        </w:rPr>
        <w:t>]</w:t>
      </w:r>
    </w:p>
    <w:p w14:paraId="3BFBBDB4" w14:textId="0F4B2FAF" w:rsidR="00A77B3E" w:rsidRPr="00754044" w:rsidRDefault="00CC2074" w:rsidP="00081152">
      <w:pPr>
        <w:spacing w:line="360" w:lineRule="auto"/>
        <w:jc w:val="both"/>
        <w:rPr>
          <w:rFonts w:ascii="Book Antiqua" w:hAnsi="Book Antiqua"/>
        </w:rPr>
      </w:pPr>
      <w:r w:rsidRPr="00754044">
        <w:rPr>
          <w:rFonts w:ascii="Book Antiqua" w:eastAsia="Book Antiqua" w:hAnsi="Book Antiqua" w:cs="Book Antiqua"/>
          <w:color w:val="000000"/>
        </w:rPr>
        <w:t>88</w:t>
      </w:r>
      <w:r w:rsidR="00EA50E3" w:rsidRPr="00754044">
        <w:rPr>
          <w:rFonts w:ascii="Book Antiqua" w:eastAsia="Book Antiqua" w:hAnsi="Book Antiqua" w:cs="Book Antiqua"/>
          <w:color w:val="000000"/>
        </w:rPr>
        <w:t xml:space="preserve"> </w:t>
      </w:r>
      <w:proofErr w:type="spellStart"/>
      <w:r w:rsidR="00EA50E3" w:rsidRPr="00754044">
        <w:rPr>
          <w:rFonts w:ascii="Book Antiqua" w:eastAsia="Book Antiqua" w:hAnsi="Book Antiqua" w:cs="Book Antiqua"/>
          <w:b/>
          <w:bCs/>
          <w:color w:val="000000"/>
        </w:rPr>
        <w:t>Volarevic</w:t>
      </w:r>
      <w:proofErr w:type="spellEnd"/>
      <w:r w:rsidR="00EA50E3" w:rsidRPr="00754044">
        <w:rPr>
          <w:rFonts w:ascii="Book Antiqua" w:eastAsia="Book Antiqua" w:hAnsi="Book Antiqua" w:cs="Book Antiqua"/>
          <w:b/>
          <w:bCs/>
          <w:color w:val="000000"/>
        </w:rPr>
        <w:t xml:space="preserve"> V</w:t>
      </w:r>
      <w:r w:rsidR="00EA50E3" w:rsidRPr="00754044">
        <w:rPr>
          <w:rFonts w:ascii="Book Antiqua" w:eastAsia="Book Antiqua" w:hAnsi="Book Antiqua" w:cs="Book Antiqua"/>
          <w:color w:val="000000"/>
        </w:rPr>
        <w:t xml:space="preserve">, </w:t>
      </w:r>
      <w:proofErr w:type="spellStart"/>
      <w:r w:rsidR="00EA50E3" w:rsidRPr="00754044">
        <w:rPr>
          <w:rFonts w:ascii="Book Antiqua" w:eastAsia="Book Antiqua" w:hAnsi="Book Antiqua" w:cs="Book Antiqua"/>
          <w:color w:val="000000"/>
        </w:rPr>
        <w:t>Markovic</w:t>
      </w:r>
      <w:proofErr w:type="spellEnd"/>
      <w:r w:rsidR="00EA50E3" w:rsidRPr="00754044">
        <w:rPr>
          <w:rFonts w:ascii="Book Antiqua" w:eastAsia="Book Antiqua" w:hAnsi="Book Antiqua" w:cs="Book Antiqua"/>
          <w:color w:val="000000"/>
        </w:rPr>
        <w:t xml:space="preserve"> BS, </w:t>
      </w:r>
      <w:proofErr w:type="spellStart"/>
      <w:r w:rsidR="00EA50E3" w:rsidRPr="00754044">
        <w:rPr>
          <w:rFonts w:ascii="Book Antiqua" w:eastAsia="Book Antiqua" w:hAnsi="Book Antiqua" w:cs="Book Antiqua"/>
          <w:color w:val="000000"/>
        </w:rPr>
        <w:t>Gazdic</w:t>
      </w:r>
      <w:proofErr w:type="spellEnd"/>
      <w:r w:rsidR="00EA50E3" w:rsidRPr="00754044">
        <w:rPr>
          <w:rFonts w:ascii="Book Antiqua" w:eastAsia="Book Antiqua" w:hAnsi="Book Antiqua" w:cs="Book Antiqua"/>
          <w:color w:val="000000"/>
        </w:rPr>
        <w:t xml:space="preserve"> M, </w:t>
      </w:r>
      <w:proofErr w:type="spellStart"/>
      <w:r w:rsidR="00EA50E3" w:rsidRPr="00754044">
        <w:rPr>
          <w:rFonts w:ascii="Book Antiqua" w:eastAsia="Book Antiqua" w:hAnsi="Book Antiqua" w:cs="Book Antiqua"/>
          <w:color w:val="000000"/>
        </w:rPr>
        <w:t>Volarevic</w:t>
      </w:r>
      <w:proofErr w:type="spellEnd"/>
      <w:r w:rsidR="00EA50E3" w:rsidRPr="00754044">
        <w:rPr>
          <w:rFonts w:ascii="Book Antiqua" w:eastAsia="Book Antiqua" w:hAnsi="Book Antiqua" w:cs="Book Antiqua"/>
          <w:color w:val="000000"/>
        </w:rPr>
        <w:t xml:space="preserve"> A, </w:t>
      </w:r>
      <w:proofErr w:type="spellStart"/>
      <w:r w:rsidR="00EA50E3" w:rsidRPr="00754044">
        <w:rPr>
          <w:rFonts w:ascii="Book Antiqua" w:eastAsia="Book Antiqua" w:hAnsi="Book Antiqua" w:cs="Book Antiqua"/>
          <w:color w:val="000000"/>
        </w:rPr>
        <w:t>Jovicic</w:t>
      </w:r>
      <w:proofErr w:type="spellEnd"/>
      <w:r w:rsidR="00EA50E3" w:rsidRPr="00754044">
        <w:rPr>
          <w:rFonts w:ascii="Book Antiqua" w:eastAsia="Book Antiqua" w:hAnsi="Book Antiqua" w:cs="Book Antiqua"/>
          <w:color w:val="000000"/>
        </w:rPr>
        <w:t xml:space="preserve"> N, </w:t>
      </w:r>
      <w:proofErr w:type="spellStart"/>
      <w:r w:rsidR="00EA50E3" w:rsidRPr="00754044">
        <w:rPr>
          <w:rFonts w:ascii="Book Antiqua" w:eastAsia="Book Antiqua" w:hAnsi="Book Antiqua" w:cs="Book Antiqua"/>
          <w:color w:val="000000"/>
        </w:rPr>
        <w:t>Arsenijevic</w:t>
      </w:r>
      <w:proofErr w:type="spellEnd"/>
      <w:r w:rsidR="00EA50E3" w:rsidRPr="00754044">
        <w:rPr>
          <w:rFonts w:ascii="Book Antiqua" w:eastAsia="Book Antiqua" w:hAnsi="Book Antiqua" w:cs="Book Antiqua"/>
          <w:color w:val="000000"/>
        </w:rPr>
        <w:t xml:space="preserve"> N, Armstrong L, </w:t>
      </w:r>
      <w:proofErr w:type="spellStart"/>
      <w:r w:rsidR="00EA50E3" w:rsidRPr="00754044">
        <w:rPr>
          <w:rFonts w:ascii="Book Antiqua" w:eastAsia="Book Antiqua" w:hAnsi="Book Antiqua" w:cs="Book Antiqua"/>
          <w:color w:val="000000"/>
        </w:rPr>
        <w:t>Djonov</w:t>
      </w:r>
      <w:proofErr w:type="spellEnd"/>
      <w:r w:rsidR="00EA50E3" w:rsidRPr="00754044">
        <w:rPr>
          <w:rFonts w:ascii="Book Antiqua" w:eastAsia="Book Antiqua" w:hAnsi="Book Antiqua" w:cs="Book Antiqua"/>
          <w:color w:val="000000"/>
        </w:rPr>
        <w:t xml:space="preserve"> V, </w:t>
      </w:r>
      <w:proofErr w:type="spellStart"/>
      <w:r w:rsidR="00EA50E3" w:rsidRPr="00754044">
        <w:rPr>
          <w:rFonts w:ascii="Book Antiqua" w:eastAsia="Book Antiqua" w:hAnsi="Book Antiqua" w:cs="Book Antiqua"/>
          <w:color w:val="000000"/>
        </w:rPr>
        <w:t>Lako</w:t>
      </w:r>
      <w:proofErr w:type="spellEnd"/>
      <w:r w:rsidR="00EA50E3" w:rsidRPr="00754044">
        <w:rPr>
          <w:rFonts w:ascii="Book Antiqua" w:eastAsia="Book Antiqua" w:hAnsi="Book Antiqua" w:cs="Book Antiqua"/>
          <w:color w:val="000000"/>
        </w:rPr>
        <w:t xml:space="preserve"> M, </w:t>
      </w:r>
      <w:proofErr w:type="spellStart"/>
      <w:r w:rsidR="00EA50E3" w:rsidRPr="00754044">
        <w:rPr>
          <w:rFonts w:ascii="Book Antiqua" w:eastAsia="Book Antiqua" w:hAnsi="Book Antiqua" w:cs="Book Antiqua"/>
          <w:color w:val="000000"/>
        </w:rPr>
        <w:t>Stojkovic</w:t>
      </w:r>
      <w:proofErr w:type="spellEnd"/>
      <w:r w:rsidR="00EA50E3" w:rsidRPr="00754044">
        <w:rPr>
          <w:rFonts w:ascii="Book Antiqua" w:eastAsia="Book Antiqua" w:hAnsi="Book Antiqua" w:cs="Book Antiqua"/>
          <w:color w:val="000000"/>
        </w:rPr>
        <w:t xml:space="preserve"> M. Ethical and Safety Issues of Stem Cell-Based Therapy. </w:t>
      </w:r>
      <w:proofErr w:type="spellStart"/>
      <w:r w:rsidR="00EA50E3" w:rsidRPr="00754044">
        <w:rPr>
          <w:rFonts w:ascii="Book Antiqua" w:eastAsia="Book Antiqua" w:hAnsi="Book Antiqua" w:cs="Book Antiqua"/>
          <w:i/>
          <w:iCs/>
          <w:color w:val="000000"/>
        </w:rPr>
        <w:t>Int</w:t>
      </w:r>
      <w:proofErr w:type="spellEnd"/>
      <w:r w:rsidR="00EA50E3" w:rsidRPr="00754044">
        <w:rPr>
          <w:rFonts w:ascii="Book Antiqua" w:eastAsia="Book Antiqua" w:hAnsi="Book Antiqua" w:cs="Book Antiqua"/>
          <w:i/>
          <w:iCs/>
          <w:color w:val="000000"/>
        </w:rPr>
        <w:t xml:space="preserve"> J Med </w:t>
      </w:r>
      <w:proofErr w:type="spellStart"/>
      <w:r w:rsidR="00EA50E3" w:rsidRPr="00754044">
        <w:rPr>
          <w:rFonts w:ascii="Book Antiqua" w:eastAsia="Book Antiqua" w:hAnsi="Book Antiqua" w:cs="Book Antiqua"/>
          <w:i/>
          <w:iCs/>
          <w:color w:val="000000"/>
        </w:rPr>
        <w:t>Sci</w:t>
      </w:r>
      <w:proofErr w:type="spellEnd"/>
      <w:r w:rsidR="00EA50E3" w:rsidRPr="00754044">
        <w:rPr>
          <w:rFonts w:ascii="Book Antiqua" w:eastAsia="Book Antiqua" w:hAnsi="Book Antiqua" w:cs="Book Antiqua"/>
          <w:color w:val="000000"/>
        </w:rPr>
        <w:t xml:space="preserve"> 2018; </w:t>
      </w:r>
      <w:r w:rsidR="00EA50E3" w:rsidRPr="00754044">
        <w:rPr>
          <w:rFonts w:ascii="Book Antiqua" w:eastAsia="Book Antiqua" w:hAnsi="Book Antiqua" w:cs="Book Antiqua"/>
          <w:b/>
          <w:bCs/>
          <w:color w:val="000000"/>
        </w:rPr>
        <w:t>15</w:t>
      </w:r>
      <w:r w:rsidR="00EA50E3" w:rsidRPr="00754044">
        <w:rPr>
          <w:rFonts w:ascii="Book Antiqua" w:eastAsia="Book Antiqua" w:hAnsi="Book Antiqua" w:cs="Book Antiqua"/>
          <w:color w:val="000000"/>
        </w:rPr>
        <w:t>: 36-45 [PMID: 29333086 DOI: 10.7150/ijms.21666</w:t>
      </w:r>
      <w:r w:rsidR="007267BC" w:rsidRPr="00754044">
        <w:rPr>
          <w:rFonts w:ascii="Book Antiqua" w:eastAsia="Book Antiqua" w:hAnsi="Book Antiqua" w:cs="Book Antiqua"/>
          <w:color w:val="000000"/>
        </w:rPr>
        <w:t>]</w:t>
      </w:r>
    </w:p>
    <w:p w14:paraId="43A97470" w14:textId="5270F410" w:rsidR="00A77B3E" w:rsidRPr="00754044" w:rsidRDefault="00CC2074" w:rsidP="00081152">
      <w:pPr>
        <w:spacing w:line="360" w:lineRule="auto"/>
        <w:jc w:val="both"/>
        <w:rPr>
          <w:rFonts w:ascii="Book Antiqua" w:hAnsi="Book Antiqua"/>
        </w:rPr>
      </w:pPr>
      <w:r w:rsidRPr="00754044">
        <w:rPr>
          <w:rFonts w:ascii="Book Antiqua" w:eastAsia="Book Antiqua" w:hAnsi="Book Antiqua" w:cs="Book Antiqua"/>
          <w:color w:val="000000"/>
        </w:rPr>
        <w:t>89</w:t>
      </w:r>
      <w:r w:rsidR="00EA50E3" w:rsidRPr="00754044">
        <w:rPr>
          <w:rFonts w:ascii="Book Antiqua" w:eastAsia="Book Antiqua" w:hAnsi="Book Antiqua" w:cs="Book Antiqua"/>
          <w:color w:val="000000"/>
        </w:rPr>
        <w:t xml:space="preserve"> </w:t>
      </w:r>
      <w:proofErr w:type="spellStart"/>
      <w:r w:rsidR="00EA50E3" w:rsidRPr="00754044">
        <w:rPr>
          <w:rFonts w:ascii="Book Antiqua" w:eastAsia="Book Antiqua" w:hAnsi="Book Antiqua" w:cs="Book Antiqua"/>
          <w:b/>
          <w:bCs/>
          <w:color w:val="000000"/>
        </w:rPr>
        <w:t>Eggenhofer</w:t>
      </w:r>
      <w:proofErr w:type="spellEnd"/>
      <w:r w:rsidR="00EA50E3" w:rsidRPr="00754044">
        <w:rPr>
          <w:rFonts w:ascii="Book Antiqua" w:eastAsia="Book Antiqua" w:hAnsi="Book Antiqua" w:cs="Book Antiqua"/>
          <w:b/>
          <w:bCs/>
          <w:color w:val="000000"/>
        </w:rPr>
        <w:t xml:space="preserve"> E</w:t>
      </w:r>
      <w:r w:rsidR="00EA50E3" w:rsidRPr="00754044">
        <w:rPr>
          <w:rFonts w:ascii="Book Antiqua" w:eastAsia="Book Antiqua" w:hAnsi="Book Antiqua" w:cs="Book Antiqua"/>
          <w:color w:val="000000"/>
        </w:rPr>
        <w:t xml:space="preserve">, </w:t>
      </w:r>
      <w:proofErr w:type="spellStart"/>
      <w:r w:rsidR="00EA50E3" w:rsidRPr="00754044">
        <w:rPr>
          <w:rFonts w:ascii="Book Antiqua" w:eastAsia="Book Antiqua" w:hAnsi="Book Antiqua" w:cs="Book Antiqua"/>
          <w:color w:val="000000"/>
        </w:rPr>
        <w:t>Luk</w:t>
      </w:r>
      <w:proofErr w:type="spellEnd"/>
      <w:r w:rsidR="00EA50E3" w:rsidRPr="00754044">
        <w:rPr>
          <w:rFonts w:ascii="Book Antiqua" w:eastAsia="Book Antiqua" w:hAnsi="Book Antiqua" w:cs="Book Antiqua"/>
          <w:color w:val="000000"/>
        </w:rPr>
        <w:t xml:space="preserve"> F, </w:t>
      </w:r>
      <w:proofErr w:type="spellStart"/>
      <w:r w:rsidR="00EA50E3" w:rsidRPr="00754044">
        <w:rPr>
          <w:rFonts w:ascii="Book Antiqua" w:eastAsia="Book Antiqua" w:hAnsi="Book Antiqua" w:cs="Book Antiqua"/>
          <w:color w:val="000000"/>
        </w:rPr>
        <w:t>Dahlke</w:t>
      </w:r>
      <w:proofErr w:type="spellEnd"/>
      <w:r w:rsidR="00EA50E3" w:rsidRPr="00754044">
        <w:rPr>
          <w:rFonts w:ascii="Book Antiqua" w:eastAsia="Book Antiqua" w:hAnsi="Book Antiqua" w:cs="Book Antiqua"/>
          <w:color w:val="000000"/>
        </w:rPr>
        <w:t xml:space="preserve"> MH, </w:t>
      </w:r>
      <w:proofErr w:type="spellStart"/>
      <w:r w:rsidR="00EA50E3" w:rsidRPr="00754044">
        <w:rPr>
          <w:rFonts w:ascii="Book Antiqua" w:eastAsia="Book Antiqua" w:hAnsi="Book Antiqua" w:cs="Book Antiqua"/>
          <w:color w:val="000000"/>
        </w:rPr>
        <w:t>Hoogduijn</w:t>
      </w:r>
      <w:proofErr w:type="spellEnd"/>
      <w:r w:rsidR="00EA50E3" w:rsidRPr="00754044">
        <w:rPr>
          <w:rFonts w:ascii="Book Antiqua" w:eastAsia="Book Antiqua" w:hAnsi="Book Antiqua" w:cs="Book Antiqua"/>
          <w:color w:val="000000"/>
        </w:rPr>
        <w:t xml:space="preserve"> MJ. </w:t>
      </w:r>
      <w:proofErr w:type="gramStart"/>
      <w:r w:rsidR="00EA50E3" w:rsidRPr="00754044">
        <w:rPr>
          <w:rFonts w:ascii="Book Antiqua" w:eastAsia="Book Antiqua" w:hAnsi="Book Antiqua" w:cs="Book Antiqua"/>
          <w:color w:val="000000"/>
        </w:rPr>
        <w:t>The life and fate of mesenchymal stem cells.</w:t>
      </w:r>
      <w:proofErr w:type="gramEnd"/>
      <w:r w:rsidR="00EA50E3" w:rsidRPr="00754044">
        <w:rPr>
          <w:rFonts w:ascii="Book Antiqua" w:eastAsia="Book Antiqua" w:hAnsi="Book Antiqua" w:cs="Book Antiqua"/>
          <w:color w:val="000000"/>
        </w:rPr>
        <w:t xml:space="preserve"> </w:t>
      </w:r>
      <w:r w:rsidR="00EA50E3" w:rsidRPr="00754044">
        <w:rPr>
          <w:rFonts w:ascii="Book Antiqua" w:eastAsia="Book Antiqua" w:hAnsi="Book Antiqua" w:cs="Book Antiqua"/>
          <w:i/>
          <w:iCs/>
          <w:color w:val="000000"/>
        </w:rPr>
        <w:t xml:space="preserve">Front </w:t>
      </w:r>
      <w:proofErr w:type="spellStart"/>
      <w:r w:rsidR="00EA50E3" w:rsidRPr="00754044">
        <w:rPr>
          <w:rFonts w:ascii="Book Antiqua" w:eastAsia="Book Antiqua" w:hAnsi="Book Antiqua" w:cs="Book Antiqua"/>
          <w:i/>
          <w:iCs/>
          <w:color w:val="000000"/>
        </w:rPr>
        <w:t>Immunol</w:t>
      </w:r>
      <w:proofErr w:type="spellEnd"/>
      <w:r w:rsidR="00EA50E3" w:rsidRPr="00754044">
        <w:rPr>
          <w:rFonts w:ascii="Book Antiqua" w:eastAsia="Book Antiqua" w:hAnsi="Book Antiqua" w:cs="Book Antiqua"/>
          <w:color w:val="000000"/>
        </w:rPr>
        <w:t xml:space="preserve"> 2014; </w:t>
      </w:r>
      <w:r w:rsidR="00EA50E3" w:rsidRPr="00754044">
        <w:rPr>
          <w:rFonts w:ascii="Book Antiqua" w:eastAsia="Book Antiqua" w:hAnsi="Book Antiqua" w:cs="Book Antiqua"/>
          <w:b/>
          <w:bCs/>
          <w:color w:val="000000"/>
        </w:rPr>
        <w:t>5</w:t>
      </w:r>
      <w:r w:rsidR="00EA50E3" w:rsidRPr="00754044">
        <w:rPr>
          <w:rFonts w:ascii="Book Antiqua" w:eastAsia="Book Antiqua" w:hAnsi="Book Antiqua" w:cs="Book Antiqua"/>
          <w:color w:val="000000"/>
        </w:rPr>
        <w:t>: 148 [PMID: 24904568 DOI: 10.3389/fimmu.2014.00148</w:t>
      </w:r>
      <w:r w:rsidR="007267BC" w:rsidRPr="00754044">
        <w:rPr>
          <w:rFonts w:ascii="Book Antiqua" w:eastAsia="Book Antiqua" w:hAnsi="Book Antiqua" w:cs="Book Antiqua"/>
          <w:color w:val="000000"/>
        </w:rPr>
        <w:t>]</w:t>
      </w:r>
    </w:p>
    <w:p w14:paraId="56E4C28E" w14:textId="524FD916"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9</w:t>
      </w:r>
      <w:r w:rsidR="00CC2074" w:rsidRPr="00754044">
        <w:rPr>
          <w:rFonts w:ascii="Book Antiqua" w:eastAsia="Book Antiqua" w:hAnsi="Book Antiqua" w:cs="Book Antiqua"/>
          <w:color w:val="000000"/>
        </w:rPr>
        <w:t>0</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b/>
          <w:bCs/>
          <w:color w:val="000000"/>
        </w:rPr>
        <w:t>Camussi</w:t>
      </w:r>
      <w:proofErr w:type="spellEnd"/>
      <w:r w:rsidRPr="00754044">
        <w:rPr>
          <w:rFonts w:ascii="Book Antiqua" w:eastAsia="Book Antiqua" w:hAnsi="Book Antiqua" w:cs="Book Antiqua"/>
          <w:b/>
          <w:bCs/>
          <w:color w:val="000000"/>
        </w:rPr>
        <w:t xml:space="preserve"> G</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Deregibus</w:t>
      </w:r>
      <w:proofErr w:type="spellEnd"/>
      <w:r w:rsidRPr="00754044">
        <w:rPr>
          <w:rFonts w:ascii="Book Antiqua" w:eastAsia="Book Antiqua" w:hAnsi="Book Antiqua" w:cs="Book Antiqua"/>
          <w:color w:val="000000"/>
        </w:rPr>
        <w:t xml:space="preserve"> MC, </w:t>
      </w:r>
      <w:proofErr w:type="spellStart"/>
      <w:r w:rsidRPr="00754044">
        <w:rPr>
          <w:rFonts w:ascii="Book Antiqua" w:eastAsia="Book Antiqua" w:hAnsi="Book Antiqua" w:cs="Book Antiqua"/>
          <w:color w:val="000000"/>
        </w:rPr>
        <w:t>Cantaluppi</w:t>
      </w:r>
      <w:proofErr w:type="spellEnd"/>
      <w:r w:rsidRPr="00754044">
        <w:rPr>
          <w:rFonts w:ascii="Book Antiqua" w:eastAsia="Book Antiqua" w:hAnsi="Book Antiqua" w:cs="Book Antiqua"/>
          <w:color w:val="000000"/>
        </w:rPr>
        <w:t xml:space="preserve"> V. Role of stem-cell-derived </w:t>
      </w:r>
      <w:proofErr w:type="spellStart"/>
      <w:r w:rsidRPr="00754044">
        <w:rPr>
          <w:rFonts w:ascii="Book Antiqua" w:eastAsia="Book Antiqua" w:hAnsi="Book Antiqua" w:cs="Book Antiqua"/>
          <w:color w:val="000000"/>
        </w:rPr>
        <w:t>microvesicles</w:t>
      </w:r>
      <w:proofErr w:type="spellEnd"/>
      <w:r w:rsidRPr="00754044">
        <w:rPr>
          <w:rFonts w:ascii="Book Antiqua" w:eastAsia="Book Antiqua" w:hAnsi="Book Antiqua" w:cs="Book Antiqua"/>
          <w:color w:val="000000"/>
        </w:rPr>
        <w:t xml:space="preserve"> in the paracrine action of stem cells. </w:t>
      </w:r>
      <w:proofErr w:type="spellStart"/>
      <w:r w:rsidRPr="00754044">
        <w:rPr>
          <w:rFonts w:ascii="Book Antiqua" w:eastAsia="Book Antiqua" w:hAnsi="Book Antiqua" w:cs="Book Antiqua"/>
          <w:i/>
          <w:iCs/>
          <w:color w:val="000000"/>
        </w:rPr>
        <w:t>Biochem</w:t>
      </w:r>
      <w:proofErr w:type="spellEnd"/>
      <w:r w:rsidRPr="00754044">
        <w:rPr>
          <w:rFonts w:ascii="Book Antiqua" w:eastAsia="Book Antiqua" w:hAnsi="Book Antiqua" w:cs="Book Antiqua"/>
          <w:i/>
          <w:iCs/>
          <w:color w:val="000000"/>
        </w:rPr>
        <w:t xml:space="preserve"> </w:t>
      </w:r>
      <w:proofErr w:type="spellStart"/>
      <w:r w:rsidRPr="00754044">
        <w:rPr>
          <w:rFonts w:ascii="Book Antiqua" w:eastAsia="Book Antiqua" w:hAnsi="Book Antiqua" w:cs="Book Antiqua"/>
          <w:i/>
          <w:iCs/>
          <w:color w:val="000000"/>
        </w:rPr>
        <w:t>Soc</w:t>
      </w:r>
      <w:proofErr w:type="spellEnd"/>
      <w:r w:rsidRPr="00754044">
        <w:rPr>
          <w:rFonts w:ascii="Book Antiqua" w:eastAsia="Book Antiqua" w:hAnsi="Book Antiqua" w:cs="Book Antiqua"/>
          <w:i/>
          <w:iCs/>
          <w:color w:val="000000"/>
        </w:rPr>
        <w:t xml:space="preserve"> Trans</w:t>
      </w:r>
      <w:r w:rsidRPr="00754044">
        <w:rPr>
          <w:rFonts w:ascii="Book Antiqua" w:eastAsia="Book Antiqua" w:hAnsi="Book Antiqua" w:cs="Book Antiqua"/>
          <w:color w:val="000000"/>
        </w:rPr>
        <w:t xml:space="preserve"> 2013; </w:t>
      </w:r>
      <w:r w:rsidRPr="00754044">
        <w:rPr>
          <w:rFonts w:ascii="Book Antiqua" w:eastAsia="Book Antiqua" w:hAnsi="Book Antiqua" w:cs="Book Antiqua"/>
          <w:b/>
          <w:bCs/>
          <w:color w:val="000000"/>
        </w:rPr>
        <w:t>41</w:t>
      </w:r>
      <w:r w:rsidRPr="00754044">
        <w:rPr>
          <w:rFonts w:ascii="Book Antiqua" w:eastAsia="Book Antiqua" w:hAnsi="Book Antiqua" w:cs="Book Antiqua"/>
          <w:color w:val="000000"/>
        </w:rPr>
        <w:t>: 283-287 [PMID: 23356298 DOI: 10.1042/BST20120192</w:t>
      </w:r>
      <w:r w:rsidR="007267BC" w:rsidRPr="00754044">
        <w:rPr>
          <w:rFonts w:ascii="Book Antiqua" w:eastAsia="Book Antiqua" w:hAnsi="Book Antiqua" w:cs="Book Antiqua"/>
          <w:color w:val="000000"/>
        </w:rPr>
        <w:t>]</w:t>
      </w:r>
    </w:p>
    <w:p w14:paraId="2108A192" w14:textId="5C480193"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9</w:t>
      </w:r>
      <w:r w:rsidR="00CC2074" w:rsidRPr="00754044">
        <w:rPr>
          <w:rFonts w:ascii="Book Antiqua" w:eastAsia="Book Antiqua" w:hAnsi="Book Antiqua" w:cs="Book Antiqua"/>
          <w:color w:val="000000"/>
        </w:rPr>
        <w:t>1</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b/>
          <w:bCs/>
          <w:color w:val="000000"/>
        </w:rPr>
        <w:t>Koppers-Lalic</w:t>
      </w:r>
      <w:proofErr w:type="spellEnd"/>
      <w:r w:rsidRPr="00754044">
        <w:rPr>
          <w:rFonts w:ascii="Book Antiqua" w:eastAsia="Book Antiqua" w:hAnsi="Book Antiqua" w:cs="Book Antiqua"/>
          <w:b/>
          <w:bCs/>
          <w:color w:val="000000"/>
        </w:rPr>
        <w:t xml:space="preserve"> D</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Hogenboom</w:t>
      </w:r>
      <w:proofErr w:type="spellEnd"/>
      <w:r w:rsidRPr="00754044">
        <w:rPr>
          <w:rFonts w:ascii="Book Antiqua" w:eastAsia="Book Antiqua" w:hAnsi="Book Antiqua" w:cs="Book Antiqua"/>
          <w:color w:val="000000"/>
        </w:rPr>
        <w:t xml:space="preserve"> MM, </w:t>
      </w:r>
      <w:proofErr w:type="spellStart"/>
      <w:r w:rsidRPr="00754044">
        <w:rPr>
          <w:rFonts w:ascii="Book Antiqua" w:eastAsia="Book Antiqua" w:hAnsi="Book Antiqua" w:cs="Book Antiqua"/>
          <w:color w:val="000000"/>
        </w:rPr>
        <w:t>Middeldorp</w:t>
      </w:r>
      <w:proofErr w:type="spellEnd"/>
      <w:r w:rsidRPr="00754044">
        <w:rPr>
          <w:rFonts w:ascii="Book Antiqua" w:eastAsia="Book Antiqua" w:hAnsi="Book Antiqua" w:cs="Book Antiqua"/>
          <w:color w:val="000000"/>
        </w:rPr>
        <w:t xml:space="preserve"> JM, </w:t>
      </w:r>
      <w:proofErr w:type="spellStart"/>
      <w:r w:rsidRPr="00754044">
        <w:rPr>
          <w:rFonts w:ascii="Book Antiqua" w:eastAsia="Book Antiqua" w:hAnsi="Book Antiqua" w:cs="Book Antiqua"/>
          <w:color w:val="000000"/>
        </w:rPr>
        <w:t>Pegtel</w:t>
      </w:r>
      <w:proofErr w:type="spellEnd"/>
      <w:r w:rsidRPr="00754044">
        <w:rPr>
          <w:rFonts w:ascii="Book Antiqua" w:eastAsia="Book Antiqua" w:hAnsi="Book Antiqua" w:cs="Book Antiqua"/>
          <w:color w:val="000000"/>
        </w:rPr>
        <w:t xml:space="preserve"> DM. Virus-modified exosomes for targeted RNA delivery; a new approach in nanomedicine. </w:t>
      </w:r>
      <w:proofErr w:type="spellStart"/>
      <w:r w:rsidRPr="00754044">
        <w:rPr>
          <w:rFonts w:ascii="Book Antiqua" w:eastAsia="Book Antiqua" w:hAnsi="Book Antiqua" w:cs="Book Antiqua"/>
          <w:i/>
          <w:iCs/>
          <w:color w:val="000000"/>
        </w:rPr>
        <w:t>Adv</w:t>
      </w:r>
      <w:proofErr w:type="spellEnd"/>
      <w:r w:rsidRPr="00754044">
        <w:rPr>
          <w:rFonts w:ascii="Book Antiqua" w:eastAsia="Book Antiqua" w:hAnsi="Book Antiqua" w:cs="Book Antiqua"/>
          <w:i/>
          <w:iCs/>
          <w:color w:val="000000"/>
        </w:rPr>
        <w:t xml:space="preserve"> Drug </w:t>
      </w:r>
      <w:proofErr w:type="spellStart"/>
      <w:r w:rsidRPr="00754044">
        <w:rPr>
          <w:rFonts w:ascii="Book Antiqua" w:eastAsia="Book Antiqua" w:hAnsi="Book Antiqua" w:cs="Book Antiqua"/>
          <w:i/>
          <w:iCs/>
          <w:color w:val="000000"/>
        </w:rPr>
        <w:t>Deliv</w:t>
      </w:r>
      <w:proofErr w:type="spellEnd"/>
      <w:r w:rsidRPr="00754044">
        <w:rPr>
          <w:rFonts w:ascii="Book Antiqua" w:eastAsia="Book Antiqua" w:hAnsi="Book Antiqua" w:cs="Book Antiqua"/>
          <w:i/>
          <w:iCs/>
          <w:color w:val="000000"/>
        </w:rPr>
        <w:t xml:space="preserve"> Rev</w:t>
      </w:r>
      <w:r w:rsidRPr="00754044">
        <w:rPr>
          <w:rFonts w:ascii="Book Antiqua" w:eastAsia="Book Antiqua" w:hAnsi="Book Antiqua" w:cs="Book Antiqua"/>
          <w:color w:val="000000"/>
        </w:rPr>
        <w:t xml:space="preserve"> 2013; </w:t>
      </w:r>
      <w:r w:rsidRPr="00754044">
        <w:rPr>
          <w:rFonts w:ascii="Book Antiqua" w:eastAsia="Book Antiqua" w:hAnsi="Book Antiqua" w:cs="Book Antiqua"/>
          <w:b/>
          <w:bCs/>
          <w:color w:val="000000"/>
        </w:rPr>
        <w:t>65</w:t>
      </w:r>
      <w:r w:rsidRPr="00754044">
        <w:rPr>
          <w:rFonts w:ascii="Book Antiqua" w:eastAsia="Book Antiqua" w:hAnsi="Book Antiqua" w:cs="Book Antiqua"/>
          <w:color w:val="000000"/>
        </w:rPr>
        <w:t>: 348-356 [PMID: 22820525 DOI: 10.1016/j.addr.2012.07.006</w:t>
      </w:r>
      <w:r w:rsidR="007267BC" w:rsidRPr="00754044">
        <w:rPr>
          <w:rFonts w:ascii="Book Antiqua" w:eastAsia="Book Antiqua" w:hAnsi="Book Antiqua" w:cs="Book Antiqua"/>
          <w:color w:val="000000"/>
        </w:rPr>
        <w:t>]</w:t>
      </w:r>
    </w:p>
    <w:p w14:paraId="632B2BAA" w14:textId="51714369"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9</w:t>
      </w:r>
      <w:r w:rsidR="00CC2074" w:rsidRPr="00754044">
        <w:rPr>
          <w:rFonts w:ascii="Book Antiqua" w:eastAsia="Book Antiqua" w:hAnsi="Book Antiqua" w:cs="Book Antiqua"/>
          <w:color w:val="000000"/>
        </w:rPr>
        <w:t>2</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b/>
          <w:bCs/>
          <w:color w:val="000000"/>
        </w:rPr>
        <w:t>Kooijmans</w:t>
      </w:r>
      <w:proofErr w:type="spellEnd"/>
      <w:r w:rsidRPr="00754044">
        <w:rPr>
          <w:rFonts w:ascii="Book Antiqua" w:eastAsia="Book Antiqua" w:hAnsi="Book Antiqua" w:cs="Book Antiqua"/>
          <w:b/>
          <w:bCs/>
          <w:color w:val="000000"/>
        </w:rPr>
        <w:t xml:space="preserve"> SAA</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Schiffelers</w:t>
      </w:r>
      <w:proofErr w:type="spellEnd"/>
      <w:r w:rsidRPr="00754044">
        <w:rPr>
          <w:rFonts w:ascii="Book Antiqua" w:eastAsia="Book Antiqua" w:hAnsi="Book Antiqua" w:cs="Book Antiqua"/>
          <w:color w:val="000000"/>
        </w:rPr>
        <w:t xml:space="preserve"> RM, </w:t>
      </w:r>
      <w:proofErr w:type="spellStart"/>
      <w:r w:rsidRPr="00754044">
        <w:rPr>
          <w:rFonts w:ascii="Book Antiqua" w:eastAsia="Book Antiqua" w:hAnsi="Book Antiqua" w:cs="Book Antiqua"/>
          <w:color w:val="000000"/>
        </w:rPr>
        <w:t>Zarovni</w:t>
      </w:r>
      <w:proofErr w:type="spellEnd"/>
      <w:r w:rsidRPr="00754044">
        <w:rPr>
          <w:rFonts w:ascii="Book Antiqua" w:eastAsia="Book Antiqua" w:hAnsi="Book Antiqua" w:cs="Book Antiqua"/>
          <w:color w:val="000000"/>
        </w:rPr>
        <w:t xml:space="preserve"> N, </w:t>
      </w:r>
      <w:proofErr w:type="spellStart"/>
      <w:r w:rsidRPr="00754044">
        <w:rPr>
          <w:rFonts w:ascii="Book Antiqua" w:eastAsia="Book Antiqua" w:hAnsi="Book Antiqua" w:cs="Book Antiqua"/>
          <w:color w:val="000000"/>
        </w:rPr>
        <w:t>Vago</w:t>
      </w:r>
      <w:proofErr w:type="spellEnd"/>
      <w:r w:rsidRPr="00754044">
        <w:rPr>
          <w:rFonts w:ascii="Book Antiqua" w:eastAsia="Book Antiqua" w:hAnsi="Book Antiqua" w:cs="Book Antiqua"/>
          <w:color w:val="000000"/>
        </w:rPr>
        <w:t xml:space="preserve"> R. Modulation of tissue tropism and biological activity of exosomes and other extracellular vesicles: New </w:t>
      </w:r>
      <w:proofErr w:type="spellStart"/>
      <w:r w:rsidRPr="00754044">
        <w:rPr>
          <w:rFonts w:ascii="Book Antiqua" w:eastAsia="Book Antiqua" w:hAnsi="Book Antiqua" w:cs="Book Antiqua"/>
          <w:color w:val="000000"/>
        </w:rPr>
        <w:t>nanotools</w:t>
      </w:r>
      <w:proofErr w:type="spellEnd"/>
      <w:r w:rsidRPr="00754044">
        <w:rPr>
          <w:rFonts w:ascii="Book Antiqua" w:eastAsia="Book Antiqua" w:hAnsi="Book Antiqua" w:cs="Book Antiqua"/>
          <w:color w:val="000000"/>
        </w:rPr>
        <w:t xml:space="preserve"> for cancer treatment. </w:t>
      </w:r>
      <w:proofErr w:type="spellStart"/>
      <w:r w:rsidRPr="00754044">
        <w:rPr>
          <w:rFonts w:ascii="Book Antiqua" w:eastAsia="Book Antiqua" w:hAnsi="Book Antiqua" w:cs="Book Antiqua"/>
          <w:i/>
          <w:iCs/>
          <w:color w:val="000000"/>
        </w:rPr>
        <w:t>Pharmacol</w:t>
      </w:r>
      <w:proofErr w:type="spellEnd"/>
      <w:r w:rsidRPr="00754044">
        <w:rPr>
          <w:rFonts w:ascii="Book Antiqua" w:eastAsia="Book Antiqua" w:hAnsi="Book Antiqua" w:cs="Book Antiqua"/>
          <w:i/>
          <w:iCs/>
          <w:color w:val="000000"/>
        </w:rPr>
        <w:t xml:space="preserve"> Res</w:t>
      </w:r>
      <w:r w:rsidRPr="00754044">
        <w:rPr>
          <w:rFonts w:ascii="Book Antiqua" w:eastAsia="Book Antiqua" w:hAnsi="Book Antiqua" w:cs="Book Antiqua"/>
          <w:color w:val="000000"/>
        </w:rPr>
        <w:t xml:space="preserve"> 2016; </w:t>
      </w:r>
      <w:r w:rsidRPr="00754044">
        <w:rPr>
          <w:rFonts w:ascii="Book Antiqua" w:eastAsia="Book Antiqua" w:hAnsi="Book Antiqua" w:cs="Book Antiqua"/>
          <w:b/>
          <w:bCs/>
          <w:color w:val="000000"/>
        </w:rPr>
        <w:t>111</w:t>
      </w:r>
      <w:r w:rsidRPr="00754044">
        <w:rPr>
          <w:rFonts w:ascii="Book Antiqua" w:eastAsia="Book Antiqua" w:hAnsi="Book Antiqua" w:cs="Book Antiqua"/>
          <w:color w:val="000000"/>
        </w:rPr>
        <w:t>: 487-500 [PMID: 27394168 DOI: 10.1016/j.phrs.2016.07.006</w:t>
      </w:r>
      <w:r w:rsidR="007267BC" w:rsidRPr="00754044">
        <w:rPr>
          <w:rFonts w:ascii="Book Antiqua" w:eastAsia="Book Antiqua" w:hAnsi="Book Antiqua" w:cs="Book Antiqua"/>
          <w:color w:val="000000"/>
        </w:rPr>
        <w:t>]</w:t>
      </w:r>
    </w:p>
    <w:p w14:paraId="0A36F97E" w14:textId="0133F947"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9</w:t>
      </w:r>
      <w:r w:rsidR="00CC2074" w:rsidRPr="00754044">
        <w:rPr>
          <w:rFonts w:ascii="Book Antiqua" w:eastAsia="Book Antiqua" w:hAnsi="Book Antiqua" w:cs="Book Antiqua"/>
          <w:color w:val="000000"/>
        </w:rPr>
        <w:t>3</w:t>
      </w:r>
      <w:r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Li T</w:t>
      </w:r>
      <w:r w:rsidRPr="00754044">
        <w:rPr>
          <w:rFonts w:ascii="Book Antiqua" w:eastAsia="Book Antiqua" w:hAnsi="Book Antiqua" w:cs="Book Antiqua"/>
          <w:color w:val="000000"/>
        </w:rPr>
        <w:t xml:space="preserve">, Yan Y, Wang B, Qian H, Zhang X, Shen L, Wang M, Zhou Y, Zhu W, Li W, Xu W. Exosomes derived from human umbilical cord mesenchymal stem cells alleviate liver fibrosis. </w:t>
      </w:r>
      <w:r w:rsidRPr="00754044">
        <w:rPr>
          <w:rFonts w:ascii="Book Antiqua" w:eastAsia="Book Antiqua" w:hAnsi="Book Antiqua" w:cs="Book Antiqua"/>
          <w:i/>
          <w:iCs/>
          <w:color w:val="000000"/>
        </w:rPr>
        <w:t>Stem Cells Dev</w:t>
      </w:r>
      <w:r w:rsidRPr="00754044">
        <w:rPr>
          <w:rFonts w:ascii="Book Antiqua" w:eastAsia="Book Antiqua" w:hAnsi="Book Antiqua" w:cs="Book Antiqua"/>
          <w:color w:val="000000"/>
        </w:rPr>
        <w:t xml:space="preserve"> 2013; </w:t>
      </w:r>
      <w:r w:rsidRPr="00754044">
        <w:rPr>
          <w:rFonts w:ascii="Book Antiqua" w:eastAsia="Book Antiqua" w:hAnsi="Book Antiqua" w:cs="Book Antiqua"/>
          <w:b/>
          <w:bCs/>
          <w:color w:val="000000"/>
        </w:rPr>
        <w:t>22</w:t>
      </w:r>
      <w:r w:rsidRPr="00754044">
        <w:rPr>
          <w:rFonts w:ascii="Book Antiqua" w:eastAsia="Book Antiqua" w:hAnsi="Book Antiqua" w:cs="Book Antiqua"/>
          <w:color w:val="000000"/>
        </w:rPr>
        <w:t>: 845-854 [PMID: 23002959 DOI: 10.1089/scd.2012.0395</w:t>
      </w:r>
      <w:r w:rsidR="007267BC" w:rsidRPr="00754044">
        <w:rPr>
          <w:rFonts w:ascii="Book Antiqua" w:eastAsia="Book Antiqua" w:hAnsi="Book Antiqua" w:cs="Book Antiqua"/>
          <w:color w:val="000000"/>
        </w:rPr>
        <w:t>]</w:t>
      </w:r>
    </w:p>
    <w:p w14:paraId="7A0E1D5A" w14:textId="41EEBC02" w:rsidR="00A77B3E" w:rsidRPr="00754044" w:rsidRDefault="00CC2074" w:rsidP="00081152">
      <w:pPr>
        <w:spacing w:line="360" w:lineRule="auto"/>
        <w:jc w:val="both"/>
        <w:rPr>
          <w:rFonts w:ascii="Book Antiqua" w:hAnsi="Book Antiqua"/>
        </w:rPr>
      </w:pPr>
      <w:r w:rsidRPr="00754044">
        <w:rPr>
          <w:rFonts w:ascii="Book Antiqua" w:eastAsia="Book Antiqua" w:hAnsi="Book Antiqua" w:cs="Book Antiqua"/>
          <w:color w:val="000000"/>
        </w:rPr>
        <w:t>94</w:t>
      </w:r>
      <w:r w:rsidR="00EA50E3" w:rsidRPr="00754044">
        <w:rPr>
          <w:rFonts w:ascii="Book Antiqua" w:eastAsia="Book Antiqua" w:hAnsi="Book Antiqua" w:cs="Book Antiqua"/>
          <w:color w:val="000000"/>
        </w:rPr>
        <w:t xml:space="preserve"> </w:t>
      </w:r>
      <w:proofErr w:type="spellStart"/>
      <w:r w:rsidR="00EA50E3" w:rsidRPr="00754044">
        <w:rPr>
          <w:rFonts w:ascii="Book Antiqua" w:eastAsia="Book Antiqua" w:hAnsi="Book Antiqua" w:cs="Book Antiqua"/>
          <w:b/>
          <w:bCs/>
          <w:color w:val="000000"/>
        </w:rPr>
        <w:t>Nong</w:t>
      </w:r>
      <w:proofErr w:type="spellEnd"/>
      <w:r w:rsidR="00EA50E3" w:rsidRPr="00754044">
        <w:rPr>
          <w:rFonts w:ascii="Book Antiqua" w:eastAsia="Book Antiqua" w:hAnsi="Book Antiqua" w:cs="Book Antiqua"/>
          <w:b/>
          <w:bCs/>
          <w:color w:val="000000"/>
        </w:rPr>
        <w:t xml:space="preserve"> K</w:t>
      </w:r>
      <w:r w:rsidR="00EA50E3" w:rsidRPr="00754044">
        <w:rPr>
          <w:rFonts w:ascii="Book Antiqua" w:eastAsia="Book Antiqua" w:hAnsi="Book Antiqua" w:cs="Book Antiqua"/>
          <w:color w:val="000000"/>
        </w:rPr>
        <w:t xml:space="preserve">, Wang W, </w:t>
      </w:r>
      <w:proofErr w:type="spellStart"/>
      <w:r w:rsidR="00EA50E3" w:rsidRPr="00754044">
        <w:rPr>
          <w:rFonts w:ascii="Book Antiqua" w:eastAsia="Book Antiqua" w:hAnsi="Book Antiqua" w:cs="Book Antiqua"/>
          <w:color w:val="000000"/>
        </w:rPr>
        <w:t>Niu</w:t>
      </w:r>
      <w:proofErr w:type="spellEnd"/>
      <w:r w:rsidR="00EA50E3" w:rsidRPr="00754044">
        <w:rPr>
          <w:rFonts w:ascii="Book Antiqua" w:eastAsia="Book Antiqua" w:hAnsi="Book Antiqua" w:cs="Book Antiqua"/>
          <w:color w:val="000000"/>
        </w:rPr>
        <w:t xml:space="preserve"> X, Hu B, Ma C, Bai Y, Wu B, Wang Y, Ai K. </w:t>
      </w:r>
      <w:proofErr w:type="spellStart"/>
      <w:r w:rsidR="00EA50E3" w:rsidRPr="00754044">
        <w:rPr>
          <w:rFonts w:ascii="Book Antiqua" w:eastAsia="Book Antiqua" w:hAnsi="Book Antiqua" w:cs="Book Antiqua"/>
          <w:color w:val="000000"/>
        </w:rPr>
        <w:t>Hepatoprotective</w:t>
      </w:r>
      <w:proofErr w:type="spellEnd"/>
      <w:r w:rsidR="00EA50E3" w:rsidRPr="00754044">
        <w:rPr>
          <w:rFonts w:ascii="Book Antiqua" w:eastAsia="Book Antiqua" w:hAnsi="Book Antiqua" w:cs="Book Antiqua"/>
          <w:color w:val="000000"/>
        </w:rPr>
        <w:t xml:space="preserve"> effect of </w:t>
      </w:r>
      <w:proofErr w:type="spellStart"/>
      <w:r w:rsidR="00EA50E3" w:rsidRPr="00754044">
        <w:rPr>
          <w:rFonts w:ascii="Book Antiqua" w:eastAsia="Book Antiqua" w:hAnsi="Book Antiqua" w:cs="Book Antiqua"/>
          <w:color w:val="000000"/>
        </w:rPr>
        <w:t>exosomes</w:t>
      </w:r>
      <w:proofErr w:type="spellEnd"/>
      <w:r w:rsidR="00EA50E3" w:rsidRPr="00754044">
        <w:rPr>
          <w:rFonts w:ascii="Book Antiqua" w:eastAsia="Book Antiqua" w:hAnsi="Book Antiqua" w:cs="Book Antiqua"/>
          <w:color w:val="000000"/>
        </w:rPr>
        <w:t xml:space="preserve"> from human-induced pluripotent stem cell-derived mesenchymal stromal cells against hepatic ischemia-reperfusion injury in rats. </w:t>
      </w:r>
      <w:proofErr w:type="spellStart"/>
      <w:r w:rsidR="00EA50E3" w:rsidRPr="00754044">
        <w:rPr>
          <w:rFonts w:ascii="Book Antiqua" w:eastAsia="Book Antiqua" w:hAnsi="Book Antiqua" w:cs="Book Antiqua"/>
          <w:i/>
          <w:iCs/>
          <w:color w:val="000000"/>
        </w:rPr>
        <w:t>Cytotherapy</w:t>
      </w:r>
      <w:proofErr w:type="spellEnd"/>
      <w:r w:rsidR="00EA50E3" w:rsidRPr="00754044">
        <w:rPr>
          <w:rFonts w:ascii="Book Antiqua" w:eastAsia="Book Antiqua" w:hAnsi="Book Antiqua" w:cs="Book Antiqua"/>
          <w:color w:val="000000"/>
        </w:rPr>
        <w:t xml:space="preserve"> 2016; </w:t>
      </w:r>
      <w:r w:rsidR="00EA50E3" w:rsidRPr="00754044">
        <w:rPr>
          <w:rFonts w:ascii="Book Antiqua" w:eastAsia="Book Antiqua" w:hAnsi="Book Antiqua" w:cs="Book Antiqua"/>
          <w:b/>
          <w:bCs/>
          <w:color w:val="000000"/>
        </w:rPr>
        <w:t>18</w:t>
      </w:r>
      <w:r w:rsidR="00EA50E3" w:rsidRPr="00754044">
        <w:rPr>
          <w:rFonts w:ascii="Book Antiqua" w:eastAsia="Book Antiqua" w:hAnsi="Book Antiqua" w:cs="Book Antiqua"/>
          <w:color w:val="000000"/>
        </w:rPr>
        <w:t>: 1548-1559 [PMID: 27592404 DOI: 10.1016/j.jcyt.2016.08.002</w:t>
      </w:r>
      <w:r w:rsidR="007267BC" w:rsidRPr="00754044">
        <w:rPr>
          <w:rFonts w:ascii="Book Antiqua" w:eastAsia="Book Antiqua" w:hAnsi="Book Antiqua" w:cs="Book Antiqua"/>
          <w:color w:val="000000"/>
        </w:rPr>
        <w:t>]</w:t>
      </w:r>
    </w:p>
    <w:p w14:paraId="0A8909F3" w14:textId="7EAF80CD" w:rsidR="00A77B3E" w:rsidRPr="00754044" w:rsidRDefault="00CC2074" w:rsidP="00081152">
      <w:pPr>
        <w:spacing w:line="360" w:lineRule="auto"/>
        <w:jc w:val="both"/>
        <w:rPr>
          <w:rFonts w:ascii="Book Antiqua" w:hAnsi="Book Antiqua"/>
        </w:rPr>
      </w:pPr>
      <w:r w:rsidRPr="00754044">
        <w:rPr>
          <w:rFonts w:ascii="Book Antiqua" w:eastAsia="Book Antiqua" w:hAnsi="Book Antiqua" w:cs="Book Antiqua"/>
          <w:color w:val="000000"/>
        </w:rPr>
        <w:t>95</w:t>
      </w:r>
      <w:r w:rsidR="00EA50E3" w:rsidRPr="00754044">
        <w:rPr>
          <w:rFonts w:ascii="Book Antiqua" w:eastAsia="Book Antiqua" w:hAnsi="Book Antiqua" w:cs="Book Antiqua"/>
          <w:color w:val="000000"/>
        </w:rPr>
        <w:t xml:space="preserve"> </w:t>
      </w:r>
      <w:proofErr w:type="spellStart"/>
      <w:r w:rsidR="00EA50E3" w:rsidRPr="00754044">
        <w:rPr>
          <w:rFonts w:ascii="Book Antiqua" w:eastAsia="Book Antiqua" w:hAnsi="Book Antiqua" w:cs="Book Antiqua"/>
          <w:b/>
          <w:bCs/>
          <w:color w:val="000000"/>
        </w:rPr>
        <w:t>Ullah</w:t>
      </w:r>
      <w:proofErr w:type="spellEnd"/>
      <w:r w:rsidR="00EA50E3" w:rsidRPr="00754044">
        <w:rPr>
          <w:rFonts w:ascii="Book Antiqua" w:eastAsia="Book Antiqua" w:hAnsi="Book Antiqua" w:cs="Book Antiqua"/>
          <w:b/>
          <w:bCs/>
          <w:color w:val="000000"/>
        </w:rPr>
        <w:t xml:space="preserve"> M</w:t>
      </w:r>
      <w:r w:rsidR="00EA50E3" w:rsidRPr="00754044">
        <w:rPr>
          <w:rFonts w:ascii="Book Antiqua" w:eastAsia="Book Antiqua" w:hAnsi="Book Antiqua" w:cs="Book Antiqua"/>
          <w:color w:val="000000"/>
        </w:rPr>
        <w:t xml:space="preserve">, Liu DD, </w:t>
      </w:r>
      <w:proofErr w:type="spellStart"/>
      <w:r w:rsidR="00EA50E3" w:rsidRPr="00754044">
        <w:rPr>
          <w:rFonts w:ascii="Book Antiqua" w:eastAsia="Book Antiqua" w:hAnsi="Book Antiqua" w:cs="Book Antiqua"/>
          <w:color w:val="000000"/>
        </w:rPr>
        <w:t>Thakor</w:t>
      </w:r>
      <w:proofErr w:type="spellEnd"/>
      <w:r w:rsidR="00EA50E3" w:rsidRPr="00754044">
        <w:rPr>
          <w:rFonts w:ascii="Book Antiqua" w:eastAsia="Book Antiqua" w:hAnsi="Book Antiqua" w:cs="Book Antiqua"/>
          <w:color w:val="000000"/>
        </w:rPr>
        <w:t xml:space="preserve"> AS. Mesenchymal Stromal Cell Homing: Mechanisms and Strategies for Improvement. </w:t>
      </w:r>
      <w:proofErr w:type="spellStart"/>
      <w:proofErr w:type="gramStart"/>
      <w:r w:rsidR="00EA50E3" w:rsidRPr="00754044">
        <w:rPr>
          <w:rFonts w:ascii="Book Antiqua" w:eastAsia="Book Antiqua" w:hAnsi="Book Antiqua" w:cs="Book Antiqua"/>
          <w:i/>
          <w:iCs/>
          <w:color w:val="000000"/>
        </w:rPr>
        <w:t>iScience</w:t>
      </w:r>
      <w:proofErr w:type="spellEnd"/>
      <w:proofErr w:type="gramEnd"/>
      <w:r w:rsidR="00EA50E3" w:rsidRPr="00754044">
        <w:rPr>
          <w:rFonts w:ascii="Book Antiqua" w:eastAsia="Book Antiqua" w:hAnsi="Book Antiqua" w:cs="Book Antiqua"/>
          <w:color w:val="000000"/>
        </w:rPr>
        <w:t xml:space="preserve"> 2019; </w:t>
      </w:r>
      <w:r w:rsidR="00EA50E3" w:rsidRPr="00754044">
        <w:rPr>
          <w:rFonts w:ascii="Book Antiqua" w:eastAsia="Book Antiqua" w:hAnsi="Book Antiqua" w:cs="Book Antiqua"/>
          <w:b/>
          <w:bCs/>
          <w:color w:val="000000"/>
        </w:rPr>
        <w:t>15</w:t>
      </w:r>
      <w:r w:rsidR="00EA50E3" w:rsidRPr="00754044">
        <w:rPr>
          <w:rFonts w:ascii="Book Antiqua" w:eastAsia="Book Antiqua" w:hAnsi="Book Antiqua" w:cs="Book Antiqua"/>
          <w:color w:val="000000"/>
        </w:rPr>
        <w:t>: 421-438 [PMID: 31121468 DOI: 10.1016/j.isci.2019.05.004</w:t>
      </w:r>
      <w:r w:rsidR="007267BC" w:rsidRPr="00754044">
        <w:rPr>
          <w:rFonts w:ascii="Book Antiqua" w:eastAsia="Book Antiqua" w:hAnsi="Book Antiqua" w:cs="Book Antiqua"/>
          <w:color w:val="000000"/>
        </w:rPr>
        <w:t>]</w:t>
      </w:r>
    </w:p>
    <w:p w14:paraId="464F5351" w14:textId="2DED293E" w:rsidR="00A77B3E" w:rsidRPr="00754044" w:rsidRDefault="00CC2074" w:rsidP="00081152">
      <w:pPr>
        <w:spacing w:line="360" w:lineRule="auto"/>
        <w:jc w:val="both"/>
        <w:rPr>
          <w:rFonts w:ascii="Book Antiqua" w:hAnsi="Book Antiqua"/>
        </w:rPr>
      </w:pPr>
      <w:proofErr w:type="gramStart"/>
      <w:r w:rsidRPr="00754044">
        <w:rPr>
          <w:rFonts w:ascii="Book Antiqua" w:eastAsia="Book Antiqua" w:hAnsi="Book Antiqua" w:cs="Book Antiqua"/>
          <w:color w:val="000000"/>
        </w:rPr>
        <w:lastRenderedPageBreak/>
        <w:t>96</w:t>
      </w:r>
      <w:r w:rsidR="00EA50E3" w:rsidRPr="00754044">
        <w:rPr>
          <w:rFonts w:ascii="Book Antiqua" w:eastAsia="Book Antiqua" w:hAnsi="Book Antiqua" w:cs="Book Antiqua"/>
          <w:color w:val="000000"/>
        </w:rPr>
        <w:t xml:space="preserve"> </w:t>
      </w:r>
      <w:r w:rsidR="00EA50E3" w:rsidRPr="00754044">
        <w:rPr>
          <w:rFonts w:ascii="Book Antiqua" w:eastAsia="Book Antiqua" w:hAnsi="Book Antiqua" w:cs="Book Antiqua"/>
          <w:b/>
          <w:bCs/>
          <w:color w:val="000000"/>
        </w:rPr>
        <w:t>Meier RP</w:t>
      </w:r>
      <w:r w:rsidR="00EA50E3" w:rsidRPr="00754044">
        <w:rPr>
          <w:rFonts w:ascii="Book Antiqua" w:eastAsia="Book Antiqua" w:hAnsi="Book Antiqua" w:cs="Book Antiqua"/>
          <w:color w:val="000000"/>
        </w:rPr>
        <w:t xml:space="preserve">, Müller YD, Morel P, </w:t>
      </w:r>
      <w:proofErr w:type="spellStart"/>
      <w:r w:rsidR="00EA50E3" w:rsidRPr="00754044">
        <w:rPr>
          <w:rFonts w:ascii="Book Antiqua" w:eastAsia="Book Antiqua" w:hAnsi="Book Antiqua" w:cs="Book Antiqua"/>
          <w:color w:val="000000"/>
        </w:rPr>
        <w:t>Gonelle-Gispert</w:t>
      </w:r>
      <w:proofErr w:type="spellEnd"/>
      <w:r w:rsidR="00EA50E3" w:rsidRPr="00754044">
        <w:rPr>
          <w:rFonts w:ascii="Book Antiqua" w:eastAsia="Book Antiqua" w:hAnsi="Book Antiqua" w:cs="Book Antiqua"/>
          <w:color w:val="000000"/>
        </w:rPr>
        <w:t xml:space="preserve"> C, </w:t>
      </w:r>
      <w:proofErr w:type="spellStart"/>
      <w:r w:rsidR="00EA50E3" w:rsidRPr="00754044">
        <w:rPr>
          <w:rFonts w:ascii="Book Antiqua" w:eastAsia="Book Antiqua" w:hAnsi="Book Antiqua" w:cs="Book Antiqua"/>
          <w:color w:val="000000"/>
        </w:rPr>
        <w:t>Bühler</w:t>
      </w:r>
      <w:proofErr w:type="spellEnd"/>
      <w:r w:rsidR="00EA50E3" w:rsidRPr="00754044">
        <w:rPr>
          <w:rFonts w:ascii="Book Antiqua" w:eastAsia="Book Antiqua" w:hAnsi="Book Antiqua" w:cs="Book Antiqua"/>
          <w:color w:val="000000"/>
        </w:rPr>
        <w:t xml:space="preserve"> LH.</w:t>
      </w:r>
      <w:proofErr w:type="gramEnd"/>
      <w:r w:rsidR="00EA50E3" w:rsidRPr="00754044">
        <w:rPr>
          <w:rFonts w:ascii="Book Antiqua" w:eastAsia="Book Antiqua" w:hAnsi="Book Antiqua" w:cs="Book Antiqua"/>
          <w:color w:val="000000"/>
        </w:rPr>
        <w:t xml:space="preserve"> Transplantation of mesenchymal stem cells for the treatment of liver diseases, is there enough evidence? </w:t>
      </w:r>
      <w:r w:rsidR="00EA50E3" w:rsidRPr="00754044">
        <w:rPr>
          <w:rFonts w:ascii="Book Antiqua" w:eastAsia="Book Antiqua" w:hAnsi="Book Antiqua" w:cs="Book Antiqua"/>
          <w:i/>
          <w:iCs/>
          <w:color w:val="000000"/>
        </w:rPr>
        <w:t>Stem Cell Res</w:t>
      </w:r>
      <w:r w:rsidR="00EA50E3" w:rsidRPr="00754044">
        <w:rPr>
          <w:rFonts w:ascii="Book Antiqua" w:eastAsia="Book Antiqua" w:hAnsi="Book Antiqua" w:cs="Book Antiqua"/>
          <w:color w:val="000000"/>
        </w:rPr>
        <w:t xml:space="preserve"> 2013; </w:t>
      </w:r>
      <w:r w:rsidR="00EA50E3" w:rsidRPr="00754044">
        <w:rPr>
          <w:rFonts w:ascii="Book Antiqua" w:eastAsia="Book Antiqua" w:hAnsi="Book Antiqua" w:cs="Book Antiqua"/>
          <w:b/>
          <w:bCs/>
          <w:color w:val="000000"/>
        </w:rPr>
        <w:t>11</w:t>
      </w:r>
      <w:r w:rsidR="00EA50E3" w:rsidRPr="00754044">
        <w:rPr>
          <w:rFonts w:ascii="Book Antiqua" w:eastAsia="Book Antiqua" w:hAnsi="Book Antiqua" w:cs="Book Antiqua"/>
          <w:color w:val="000000"/>
        </w:rPr>
        <w:t>: 1348-1364 [PMID: 24090934 DOI: 10.1016/j.scr.2013.08.011</w:t>
      </w:r>
      <w:r w:rsidR="007267BC" w:rsidRPr="00754044">
        <w:rPr>
          <w:rFonts w:ascii="Book Antiqua" w:eastAsia="Book Antiqua" w:hAnsi="Book Antiqua" w:cs="Book Antiqua"/>
          <w:color w:val="000000"/>
        </w:rPr>
        <w:t>]</w:t>
      </w:r>
    </w:p>
    <w:p w14:paraId="6C3C326D" w14:textId="7E53F13B" w:rsidR="00A77B3E" w:rsidRPr="00754044" w:rsidRDefault="00CC2074" w:rsidP="00081152">
      <w:pPr>
        <w:spacing w:line="360" w:lineRule="auto"/>
        <w:jc w:val="both"/>
        <w:rPr>
          <w:rFonts w:ascii="Book Antiqua" w:hAnsi="Book Antiqua"/>
        </w:rPr>
      </w:pPr>
      <w:r w:rsidRPr="00754044">
        <w:rPr>
          <w:rFonts w:ascii="Book Antiqua" w:eastAsia="Book Antiqua" w:hAnsi="Book Antiqua" w:cs="Book Antiqua"/>
          <w:color w:val="000000"/>
        </w:rPr>
        <w:t>97</w:t>
      </w:r>
      <w:r w:rsidR="00EA50E3" w:rsidRPr="00754044">
        <w:rPr>
          <w:rFonts w:ascii="Book Antiqua" w:eastAsia="Book Antiqua" w:hAnsi="Book Antiqua" w:cs="Book Antiqua"/>
          <w:color w:val="000000"/>
        </w:rPr>
        <w:t xml:space="preserve"> </w:t>
      </w:r>
      <w:r w:rsidR="00EA50E3" w:rsidRPr="00754044">
        <w:rPr>
          <w:rFonts w:ascii="Book Antiqua" w:eastAsia="Book Antiqua" w:hAnsi="Book Antiqua" w:cs="Book Antiqua"/>
          <w:b/>
          <w:bCs/>
          <w:color w:val="000000"/>
        </w:rPr>
        <w:t xml:space="preserve">di </w:t>
      </w:r>
      <w:proofErr w:type="spellStart"/>
      <w:r w:rsidR="00EA50E3" w:rsidRPr="00754044">
        <w:rPr>
          <w:rFonts w:ascii="Book Antiqua" w:eastAsia="Book Antiqua" w:hAnsi="Book Antiqua" w:cs="Book Antiqua"/>
          <w:b/>
          <w:bCs/>
          <w:color w:val="000000"/>
        </w:rPr>
        <w:t>Bonzo</w:t>
      </w:r>
      <w:proofErr w:type="spellEnd"/>
      <w:r w:rsidR="00EA50E3" w:rsidRPr="00754044">
        <w:rPr>
          <w:rFonts w:ascii="Book Antiqua" w:eastAsia="Book Antiqua" w:hAnsi="Book Antiqua" w:cs="Book Antiqua"/>
          <w:b/>
          <w:bCs/>
          <w:color w:val="000000"/>
        </w:rPr>
        <w:t xml:space="preserve"> LV</w:t>
      </w:r>
      <w:r w:rsidR="00EA50E3" w:rsidRPr="00754044">
        <w:rPr>
          <w:rFonts w:ascii="Book Antiqua" w:eastAsia="Book Antiqua" w:hAnsi="Book Antiqua" w:cs="Book Antiqua"/>
          <w:color w:val="000000"/>
        </w:rPr>
        <w:t xml:space="preserve">, Ferrero I, </w:t>
      </w:r>
      <w:proofErr w:type="spellStart"/>
      <w:r w:rsidR="00EA50E3" w:rsidRPr="00754044">
        <w:rPr>
          <w:rFonts w:ascii="Book Antiqua" w:eastAsia="Book Antiqua" w:hAnsi="Book Antiqua" w:cs="Book Antiqua"/>
          <w:color w:val="000000"/>
        </w:rPr>
        <w:t>Cravanzola</w:t>
      </w:r>
      <w:proofErr w:type="spellEnd"/>
      <w:r w:rsidR="00EA50E3" w:rsidRPr="00754044">
        <w:rPr>
          <w:rFonts w:ascii="Book Antiqua" w:eastAsia="Book Antiqua" w:hAnsi="Book Antiqua" w:cs="Book Antiqua"/>
          <w:color w:val="000000"/>
        </w:rPr>
        <w:t xml:space="preserve"> C, </w:t>
      </w:r>
      <w:proofErr w:type="spellStart"/>
      <w:r w:rsidR="00EA50E3" w:rsidRPr="00754044">
        <w:rPr>
          <w:rFonts w:ascii="Book Antiqua" w:eastAsia="Book Antiqua" w:hAnsi="Book Antiqua" w:cs="Book Antiqua"/>
          <w:color w:val="000000"/>
        </w:rPr>
        <w:t>Mareschi</w:t>
      </w:r>
      <w:proofErr w:type="spellEnd"/>
      <w:r w:rsidR="00EA50E3" w:rsidRPr="00754044">
        <w:rPr>
          <w:rFonts w:ascii="Book Antiqua" w:eastAsia="Book Antiqua" w:hAnsi="Book Antiqua" w:cs="Book Antiqua"/>
          <w:color w:val="000000"/>
        </w:rPr>
        <w:t xml:space="preserve"> K, </w:t>
      </w:r>
      <w:proofErr w:type="spellStart"/>
      <w:r w:rsidR="00EA50E3" w:rsidRPr="00754044">
        <w:rPr>
          <w:rFonts w:ascii="Book Antiqua" w:eastAsia="Book Antiqua" w:hAnsi="Book Antiqua" w:cs="Book Antiqua"/>
          <w:color w:val="000000"/>
        </w:rPr>
        <w:t>Rustichell</w:t>
      </w:r>
      <w:proofErr w:type="spellEnd"/>
      <w:r w:rsidR="00EA50E3" w:rsidRPr="00754044">
        <w:rPr>
          <w:rFonts w:ascii="Book Antiqua" w:eastAsia="Book Antiqua" w:hAnsi="Book Antiqua" w:cs="Book Antiqua"/>
          <w:color w:val="000000"/>
        </w:rPr>
        <w:t xml:space="preserve"> D, Novo E, </w:t>
      </w:r>
      <w:proofErr w:type="spellStart"/>
      <w:r w:rsidR="00EA50E3" w:rsidRPr="00754044">
        <w:rPr>
          <w:rFonts w:ascii="Book Antiqua" w:eastAsia="Book Antiqua" w:hAnsi="Book Antiqua" w:cs="Book Antiqua"/>
          <w:color w:val="000000"/>
        </w:rPr>
        <w:t>Sanavio</w:t>
      </w:r>
      <w:proofErr w:type="spellEnd"/>
      <w:r w:rsidR="00EA50E3" w:rsidRPr="00754044">
        <w:rPr>
          <w:rFonts w:ascii="Book Antiqua" w:eastAsia="Book Antiqua" w:hAnsi="Book Antiqua" w:cs="Book Antiqua"/>
          <w:color w:val="000000"/>
        </w:rPr>
        <w:t xml:space="preserve"> F, </w:t>
      </w:r>
      <w:proofErr w:type="spellStart"/>
      <w:r w:rsidR="00EA50E3" w:rsidRPr="00754044">
        <w:rPr>
          <w:rFonts w:ascii="Book Antiqua" w:eastAsia="Book Antiqua" w:hAnsi="Book Antiqua" w:cs="Book Antiqua"/>
          <w:color w:val="000000"/>
        </w:rPr>
        <w:t>Cannito</w:t>
      </w:r>
      <w:proofErr w:type="spellEnd"/>
      <w:r w:rsidR="00EA50E3" w:rsidRPr="00754044">
        <w:rPr>
          <w:rFonts w:ascii="Book Antiqua" w:eastAsia="Book Antiqua" w:hAnsi="Book Antiqua" w:cs="Book Antiqua"/>
          <w:color w:val="000000"/>
        </w:rPr>
        <w:t xml:space="preserve"> S, </w:t>
      </w:r>
      <w:proofErr w:type="spellStart"/>
      <w:r w:rsidR="00EA50E3" w:rsidRPr="00754044">
        <w:rPr>
          <w:rFonts w:ascii="Book Antiqua" w:eastAsia="Book Antiqua" w:hAnsi="Book Antiqua" w:cs="Book Antiqua"/>
          <w:color w:val="000000"/>
        </w:rPr>
        <w:t>Zamara</w:t>
      </w:r>
      <w:proofErr w:type="spellEnd"/>
      <w:r w:rsidR="00EA50E3" w:rsidRPr="00754044">
        <w:rPr>
          <w:rFonts w:ascii="Book Antiqua" w:eastAsia="Book Antiqua" w:hAnsi="Book Antiqua" w:cs="Book Antiqua"/>
          <w:color w:val="000000"/>
        </w:rPr>
        <w:t xml:space="preserve"> E, </w:t>
      </w:r>
      <w:proofErr w:type="spellStart"/>
      <w:r w:rsidR="00EA50E3" w:rsidRPr="00754044">
        <w:rPr>
          <w:rFonts w:ascii="Book Antiqua" w:eastAsia="Book Antiqua" w:hAnsi="Book Antiqua" w:cs="Book Antiqua"/>
          <w:color w:val="000000"/>
        </w:rPr>
        <w:t>Bertero</w:t>
      </w:r>
      <w:proofErr w:type="spellEnd"/>
      <w:r w:rsidR="00EA50E3" w:rsidRPr="00754044">
        <w:rPr>
          <w:rFonts w:ascii="Book Antiqua" w:eastAsia="Book Antiqua" w:hAnsi="Book Antiqua" w:cs="Book Antiqua"/>
          <w:color w:val="000000"/>
        </w:rPr>
        <w:t xml:space="preserve"> M, Davit A, </w:t>
      </w:r>
      <w:proofErr w:type="spellStart"/>
      <w:r w:rsidR="00EA50E3" w:rsidRPr="00754044">
        <w:rPr>
          <w:rFonts w:ascii="Book Antiqua" w:eastAsia="Book Antiqua" w:hAnsi="Book Antiqua" w:cs="Book Antiqua"/>
          <w:color w:val="000000"/>
        </w:rPr>
        <w:t>Francica</w:t>
      </w:r>
      <w:proofErr w:type="spellEnd"/>
      <w:r w:rsidR="00EA50E3" w:rsidRPr="00754044">
        <w:rPr>
          <w:rFonts w:ascii="Book Antiqua" w:eastAsia="Book Antiqua" w:hAnsi="Book Antiqua" w:cs="Book Antiqua"/>
          <w:color w:val="000000"/>
        </w:rPr>
        <w:t xml:space="preserve"> S, </w:t>
      </w:r>
      <w:proofErr w:type="spellStart"/>
      <w:r w:rsidR="00EA50E3" w:rsidRPr="00754044">
        <w:rPr>
          <w:rFonts w:ascii="Book Antiqua" w:eastAsia="Book Antiqua" w:hAnsi="Book Antiqua" w:cs="Book Antiqua"/>
          <w:color w:val="000000"/>
        </w:rPr>
        <w:t>Novelli</w:t>
      </w:r>
      <w:proofErr w:type="spellEnd"/>
      <w:r w:rsidR="00EA50E3" w:rsidRPr="00754044">
        <w:rPr>
          <w:rFonts w:ascii="Book Antiqua" w:eastAsia="Book Antiqua" w:hAnsi="Book Antiqua" w:cs="Book Antiqua"/>
          <w:color w:val="000000"/>
        </w:rPr>
        <w:t xml:space="preserve"> F, </w:t>
      </w:r>
      <w:proofErr w:type="spellStart"/>
      <w:r w:rsidR="00EA50E3" w:rsidRPr="00754044">
        <w:rPr>
          <w:rFonts w:ascii="Book Antiqua" w:eastAsia="Book Antiqua" w:hAnsi="Book Antiqua" w:cs="Book Antiqua"/>
          <w:color w:val="000000"/>
        </w:rPr>
        <w:t>Colombatto</w:t>
      </w:r>
      <w:proofErr w:type="spellEnd"/>
      <w:r w:rsidR="00EA50E3" w:rsidRPr="00754044">
        <w:rPr>
          <w:rFonts w:ascii="Book Antiqua" w:eastAsia="Book Antiqua" w:hAnsi="Book Antiqua" w:cs="Book Antiqua"/>
          <w:color w:val="000000"/>
        </w:rPr>
        <w:t xml:space="preserve"> S, </w:t>
      </w:r>
      <w:proofErr w:type="spellStart"/>
      <w:r w:rsidR="00EA50E3" w:rsidRPr="00754044">
        <w:rPr>
          <w:rFonts w:ascii="Book Antiqua" w:eastAsia="Book Antiqua" w:hAnsi="Book Antiqua" w:cs="Book Antiqua"/>
          <w:color w:val="000000"/>
        </w:rPr>
        <w:t>Fagioli</w:t>
      </w:r>
      <w:proofErr w:type="spellEnd"/>
      <w:r w:rsidR="00EA50E3" w:rsidRPr="00754044">
        <w:rPr>
          <w:rFonts w:ascii="Book Antiqua" w:eastAsia="Book Antiqua" w:hAnsi="Book Antiqua" w:cs="Book Antiqua"/>
          <w:color w:val="000000"/>
        </w:rPr>
        <w:t xml:space="preserve"> F, </w:t>
      </w:r>
      <w:proofErr w:type="spellStart"/>
      <w:r w:rsidR="00EA50E3" w:rsidRPr="00754044">
        <w:rPr>
          <w:rFonts w:ascii="Book Antiqua" w:eastAsia="Book Antiqua" w:hAnsi="Book Antiqua" w:cs="Book Antiqua"/>
          <w:color w:val="000000"/>
        </w:rPr>
        <w:t>Parola</w:t>
      </w:r>
      <w:proofErr w:type="spellEnd"/>
      <w:r w:rsidR="00EA50E3" w:rsidRPr="00754044">
        <w:rPr>
          <w:rFonts w:ascii="Book Antiqua" w:eastAsia="Book Antiqua" w:hAnsi="Book Antiqua" w:cs="Book Antiqua"/>
          <w:color w:val="000000"/>
        </w:rPr>
        <w:t xml:space="preserve"> M. Human mesenchymal stem cells as a two-edged sword in hepatic regenerative medicine: engraftment and hepatocyte differentiation </w:t>
      </w:r>
      <w:r w:rsidR="00EA50E3" w:rsidRPr="00754044">
        <w:rPr>
          <w:rFonts w:ascii="Book Antiqua" w:eastAsia="Book Antiqua" w:hAnsi="Book Antiqua" w:cs="Book Antiqua"/>
          <w:i/>
          <w:iCs/>
          <w:color w:val="000000"/>
        </w:rPr>
        <w:t>v</w:t>
      </w:r>
      <w:r w:rsidR="004C1CD8" w:rsidRPr="00754044">
        <w:rPr>
          <w:rFonts w:ascii="Book Antiqua" w:eastAsia="Book Antiqua" w:hAnsi="Book Antiqua" w:cs="Book Antiqua"/>
          <w:i/>
          <w:iCs/>
          <w:color w:val="000000"/>
        </w:rPr>
        <w:t>ersu</w:t>
      </w:r>
      <w:r w:rsidR="00EA50E3" w:rsidRPr="00754044">
        <w:rPr>
          <w:rFonts w:ascii="Book Antiqua" w:eastAsia="Book Antiqua" w:hAnsi="Book Antiqua" w:cs="Book Antiqua"/>
          <w:i/>
          <w:iCs/>
          <w:color w:val="000000"/>
        </w:rPr>
        <w:t>s</w:t>
      </w:r>
      <w:r w:rsidR="00EA50E3" w:rsidRPr="00754044">
        <w:rPr>
          <w:rFonts w:ascii="Book Antiqua" w:eastAsia="Book Antiqua" w:hAnsi="Book Antiqua" w:cs="Book Antiqua"/>
          <w:color w:val="000000"/>
        </w:rPr>
        <w:t xml:space="preserve"> </w:t>
      </w:r>
      <w:proofErr w:type="spellStart"/>
      <w:r w:rsidR="00EA50E3" w:rsidRPr="00754044">
        <w:rPr>
          <w:rFonts w:ascii="Book Antiqua" w:eastAsia="Book Antiqua" w:hAnsi="Book Antiqua" w:cs="Book Antiqua"/>
          <w:color w:val="000000"/>
        </w:rPr>
        <w:t>profibrogenic</w:t>
      </w:r>
      <w:proofErr w:type="spellEnd"/>
      <w:r w:rsidR="00EA50E3" w:rsidRPr="00754044">
        <w:rPr>
          <w:rFonts w:ascii="Book Antiqua" w:eastAsia="Book Antiqua" w:hAnsi="Book Antiqua" w:cs="Book Antiqua"/>
          <w:color w:val="000000"/>
        </w:rPr>
        <w:t xml:space="preserve"> potential. </w:t>
      </w:r>
      <w:r w:rsidR="00EA50E3" w:rsidRPr="00754044">
        <w:rPr>
          <w:rFonts w:ascii="Book Antiqua" w:eastAsia="Book Antiqua" w:hAnsi="Book Antiqua" w:cs="Book Antiqua"/>
          <w:i/>
          <w:iCs/>
          <w:color w:val="000000"/>
        </w:rPr>
        <w:t>Gut</w:t>
      </w:r>
      <w:r w:rsidR="00EA50E3" w:rsidRPr="00754044">
        <w:rPr>
          <w:rFonts w:ascii="Book Antiqua" w:eastAsia="Book Antiqua" w:hAnsi="Book Antiqua" w:cs="Book Antiqua"/>
          <w:color w:val="000000"/>
        </w:rPr>
        <w:t xml:space="preserve"> 2008; </w:t>
      </w:r>
      <w:r w:rsidR="00EA50E3" w:rsidRPr="00754044">
        <w:rPr>
          <w:rFonts w:ascii="Book Antiqua" w:eastAsia="Book Antiqua" w:hAnsi="Book Antiqua" w:cs="Book Antiqua"/>
          <w:b/>
          <w:bCs/>
          <w:color w:val="000000"/>
        </w:rPr>
        <w:t>57</w:t>
      </w:r>
      <w:r w:rsidR="00EA50E3" w:rsidRPr="00754044">
        <w:rPr>
          <w:rFonts w:ascii="Book Antiqua" w:eastAsia="Book Antiqua" w:hAnsi="Book Antiqua" w:cs="Book Antiqua"/>
          <w:color w:val="000000"/>
        </w:rPr>
        <w:t>: 223-231 [PMID: 17639088 DOI: 10.1136/gut.2006.111617</w:t>
      </w:r>
      <w:r w:rsidR="007267BC" w:rsidRPr="00754044">
        <w:rPr>
          <w:rFonts w:ascii="Book Antiqua" w:eastAsia="Book Antiqua" w:hAnsi="Book Antiqua" w:cs="Book Antiqua"/>
          <w:color w:val="000000"/>
        </w:rPr>
        <w:t>]</w:t>
      </w:r>
    </w:p>
    <w:p w14:paraId="5C675DEE" w14:textId="755A7019" w:rsidR="00A77B3E" w:rsidRPr="00754044" w:rsidRDefault="00CC2074" w:rsidP="00081152">
      <w:pPr>
        <w:spacing w:line="360" w:lineRule="auto"/>
        <w:jc w:val="both"/>
        <w:rPr>
          <w:rFonts w:ascii="Book Antiqua" w:hAnsi="Book Antiqua"/>
        </w:rPr>
      </w:pPr>
      <w:r w:rsidRPr="00754044">
        <w:rPr>
          <w:rFonts w:ascii="Book Antiqua" w:eastAsia="Book Antiqua" w:hAnsi="Book Antiqua" w:cs="Book Antiqua"/>
          <w:color w:val="000000"/>
        </w:rPr>
        <w:t>98</w:t>
      </w:r>
      <w:r w:rsidR="00EA50E3" w:rsidRPr="00754044">
        <w:rPr>
          <w:rFonts w:ascii="Book Antiqua" w:eastAsia="Book Antiqua" w:hAnsi="Book Antiqua" w:cs="Book Antiqua"/>
          <w:color w:val="000000"/>
        </w:rPr>
        <w:t xml:space="preserve"> </w:t>
      </w:r>
      <w:proofErr w:type="spellStart"/>
      <w:r w:rsidR="00EA50E3" w:rsidRPr="00754044">
        <w:rPr>
          <w:rFonts w:ascii="Book Antiqua" w:eastAsia="Book Antiqua" w:hAnsi="Book Antiqua" w:cs="Book Antiqua"/>
          <w:b/>
          <w:bCs/>
          <w:color w:val="000000"/>
        </w:rPr>
        <w:t>Amer</w:t>
      </w:r>
      <w:proofErr w:type="spellEnd"/>
      <w:r w:rsidR="00EA50E3" w:rsidRPr="00754044">
        <w:rPr>
          <w:rFonts w:ascii="Book Antiqua" w:eastAsia="Book Antiqua" w:hAnsi="Book Antiqua" w:cs="Book Antiqua"/>
          <w:b/>
          <w:bCs/>
          <w:color w:val="000000"/>
        </w:rPr>
        <w:t xml:space="preserve"> ME</w:t>
      </w:r>
      <w:r w:rsidR="00EA50E3" w:rsidRPr="00754044">
        <w:rPr>
          <w:rFonts w:ascii="Book Antiqua" w:eastAsia="Book Antiqua" w:hAnsi="Book Antiqua" w:cs="Book Antiqua"/>
          <w:color w:val="000000"/>
        </w:rPr>
        <w:t>, El-</w:t>
      </w:r>
      <w:proofErr w:type="spellStart"/>
      <w:r w:rsidR="00EA50E3" w:rsidRPr="00754044">
        <w:rPr>
          <w:rFonts w:ascii="Book Antiqua" w:eastAsia="Book Antiqua" w:hAnsi="Book Antiqua" w:cs="Book Antiqua"/>
          <w:color w:val="000000"/>
        </w:rPr>
        <w:t>Sayed</w:t>
      </w:r>
      <w:proofErr w:type="spellEnd"/>
      <w:r w:rsidR="00EA50E3" w:rsidRPr="00754044">
        <w:rPr>
          <w:rFonts w:ascii="Book Antiqua" w:eastAsia="Book Antiqua" w:hAnsi="Book Antiqua" w:cs="Book Antiqua"/>
          <w:color w:val="000000"/>
        </w:rPr>
        <w:t xml:space="preserve"> SZ, El-</w:t>
      </w:r>
      <w:proofErr w:type="spellStart"/>
      <w:r w:rsidR="00EA50E3" w:rsidRPr="00754044">
        <w:rPr>
          <w:rFonts w:ascii="Book Antiqua" w:eastAsia="Book Antiqua" w:hAnsi="Book Antiqua" w:cs="Book Antiqua"/>
          <w:color w:val="000000"/>
        </w:rPr>
        <w:t>Kheir</w:t>
      </w:r>
      <w:proofErr w:type="spellEnd"/>
      <w:r w:rsidR="00EA50E3" w:rsidRPr="00754044">
        <w:rPr>
          <w:rFonts w:ascii="Book Antiqua" w:eastAsia="Book Antiqua" w:hAnsi="Book Antiqua" w:cs="Book Antiqua"/>
          <w:color w:val="000000"/>
        </w:rPr>
        <w:t xml:space="preserve"> WA, </w:t>
      </w:r>
      <w:proofErr w:type="spellStart"/>
      <w:r w:rsidR="00EA50E3" w:rsidRPr="00754044">
        <w:rPr>
          <w:rFonts w:ascii="Book Antiqua" w:eastAsia="Book Antiqua" w:hAnsi="Book Antiqua" w:cs="Book Antiqua"/>
          <w:color w:val="000000"/>
        </w:rPr>
        <w:t>Gabr</w:t>
      </w:r>
      <w:proofErr w:type="spellEnd"/>
      <w:r w:rsidR="00EA50E3" w:rsidRPr="00754044">
        <w:rPr>
          <w:rFonts w:ascii="Book Antiqua" w:eastAsia="Book Antiqua" w:hAnsi="Book Antiqua" w:cs="Book Antiqua"/>
          <w:color w:val="000000"/>
        </w:rPr>
        <w:t xml:space="preserve"> H, </w:t>
      </w:r>
      <w:proofErr w:type="spellStart"/>
      <w:r w:rsidR="00EA50E3" w:rsidRPr="00754044">
        <w:rPr>
          <w:rFonts w:ascii="Book Antiqua" w:eastAsia="Book Antiqua" w:hAnsi="Book Antiqua" w:cs="Book Antiqua"/>
          <w:color w:val="000000"/>
        </w:rPr>
        <w:t>Gomaa</w:t>
      </w:r>
      <w:proofErr w:type="spellEnd"/>
      <w:r w:rsidR="00EA50E3" w:rsidRPr="00754044">
        <w:rPr>
          <w:rFonts w:ascii="Book Antiqua" w:eastAsia="Book Antiqua" w:hAnsi="Book Antiqua" w:cs="Book Antiqua"/>
          <w:color w:val="000000"/>
        </w:rPr>
        <w:t xml:space="preserve"> AA, El-</w:t>
      </w:r>
      <w:proofErr w:type="spellStart"/>
      <w:r w:rsidR="00EA50E3" w:rsidRPr="00754044">
        <w:rPr>
          <w:rFonts w:ascii="Book Antiqua" w:eastAsia="Book Antiqua" w:hAnsi="Book Antiqua" w:cs="Book Antiqua"/>
          <w:color w:val="000000"/>
        </w:rPr>
        <w:t>Noomani</w:t>
      </w:r>
      <w:proofErr w:type="spellEnd"/>
      <w:r w:rsidR="00EA50E3" w:rsidRPr="00754044">
        <w:rPr>
          <w:rFonts w:ascii="Book Antiqua" w:eastAsia="Book Antiqua" w:hAnsi="Book Antiqua" w:cs="Book Antiqua"/>
          <w:color w:val="000000"/>
        </w:rPr>
        <w:t xml:space="preserve"> N, </w:t>
      </w:r>
      <w:proofErr w:type="spellStart"/>
      <w:r w:rsidR="00EA50E3" w:rsidRPr="00754044">
        <w:rPr>
          <w:rFonts w:ascii="Book Antiqua" w:eastAsia="Book Antiqua" w:hAnsi="Book Antiqua" w:cs="Book Antiqua"/>
          <w:color w:val="000000"/>
        </w:rPr>
        <w:t>Hegazy</w:t>
      </w:r>
      <w:proofErr w:type="spellEnd"/>
      <w:r w:rsidR="00EA50E3" w:rsidRPr="00754044">
        <w:rPr>
          <w:rFonts w:ascii="Book Antiqua" w:eastAsia="Book Antiqua" w:hAnsi="Book Antiqua" w:cs="Book Antiqua"/>
          <w:color w:val="000000"/>
        </w:rPr>
        <w:t xml:space="preserve"> M. Clinical and laboratory evaluation of patients with end-stage liver cell failure injected with bone marrow-derived hepatocyte-like cells. </w:t>
      </w:r>
      <w:proofErr w:type="spellStart"/>
      <w:r w:rsidR="00EA50E3" w:rsidRPr="00754044">
        <w:rPr>
          <w:rFonts w:ascii="Book Antiqua" w:eastAsia="Book Antiqua" w:hAnsi="Book Antiqua" w:cs="Book Antiqua"/>
          <w:i/>
          <w:iCs/>
          <w:color w:val="000000"/>
        </w:rPr>
        <w:t>Eur</w:t>
      </w:r>
      <w:proofErr w:type="spellEnd"/>
      <w:r w:rsidR="00EA50E3" w:rsidRPr="00754044">
        <w:rPr>
          <w:rFonts w:ascii="Book Antiqua" w:eastAsia="Book Antiqua" w:hAnsi="Book Antiqua" w:cs="Book Antiqua"/>
          <w:i/>
          <w:iCs/>
          <w:color w:val="000000"/>
        </w:rPr>
        <w:t xml:space="preserve"> J </w:t>
      </w:r>
      <w:proofErr w:type="spellStart"/>
      <w:r w:rsidR="00EA50E3" w:rsidRPr="00754044">
        <w:rPr>
          <w:rFonts w:ascii="Book Antiqua" w:eastAsia="Book Antiqua" w:hAnsi="Book Antiqua" w:cs="Book Antiqua"/>
          <w:i/>
          <w:iCs/>
          <w:color w:val="000000"/>
        </w:rPr>
        <w:t>Gastroenterol</w:t>
      </w:r>
      <w:proofErr w:type="spellEnd"/>
      <w:r w:rsidR="00EA50E3" w:rsidRPr="00754044">
        <w:rPr>
          <w:rFonts w:ascii="Book Antiqua" w:eastAsia="Book Antiqua" w:hAnsi="Book Antiqua" w:cs="Book Antiqua"/>
          <w:i/>
          <w:iCs/>
          <w:color w:val="000000"/>
        </w:rPr>
        <w:t xml:space="preserve"> </w:t>
      </w:r>
      <w:proofErr w:type="spellStart"/>
      <w:r w:rsidR="00EA50E3" w:rsidRPr="00754044">
        <w:rPr>
          <w:rFonts w:ascii="Book Antiqua" w:eastAsia="Book Antiqua" w:hAnsi="Book Antiqua" w:cs="Book Antiqua"/>
          <w:i/>
          <w:iCs/>
          <w:color w:val="000000"/>
        </w:rPr>
        <w:t>Hepatol</w:t>
      </w:r>
      <w:proofErr w:type="spellEnd"/>
      <w:r w:rsidR="00EA50E3" w:rsidRPr="00754044">
        <w:rPr>
          <w:rFonts w:ascii="Book Antiqua" w:eastAsia="Book Antiqua" w:hAnsi="Book Antiqua" w:cs="Book Antiqua"/>
          <w:color w:val="000000"/>
        </w:rPr>
        <w:t xml:space="preserve"> 2011; </w:t>
      </w:r>
      <w:r w:rsidR="00EA50E3" w:rsidRPr="00754044">
        <w:rPr>
          <w:rFonts w:ascii="Book Antiqua" w:eastAsia="Book Antiqua" w:hAnsi="Book Antiqua" w:cs="Book Antiqua"/>
          <w:b/>
          <w:bCs/>
          <w:color w:val="000000"/>
        </w:rPr>
        <w:t>23</w:t>
      </w:r>
      <w:r w:rsidR="00EA50E3" w:rsidRPr="00754044">
        <w:rPr>
          <w:rFonts w:ascii="Book Antiqua" w:eastAsia="Book Antiqua" w:hAnsi="Book Antiqua" w:cs="Book Antiqua"/>
          <w:color w:val="000000"/>
        </w:rPr>
        <w:t>: 936-941 [PMID: 21900788 DOI: 10.1097/MEG.0b013e3283488b00</w:t>
      </w:r>
      <w:r w:rsidR="007267BC" w:rsidRPr="00754044">
        <w:rPr>
          <w:rFonts w:ascii="Book Antiqua" w:eastAsia="Book Antiqua" w:hAnsi="Book Antiqua" w:cs="Book Antiqua"/>
          <w:color w:val="000000"/>
        </w:rPr>
        <w:t>]</w:t>
      </w:r>
    </w:p>
    <w:p w14:paraId="048B67AE" w14:textId="298B5F1A" w:rsidR="00A77B3E" w:rsidRPr="00754044" w:rsidRDefault="00CC2074" w:rsidP="00081152">
      <w:pPr>
        <w:spacing w:line="360" w:lineRule="auto"/>
        <w:jc w:val="both"/>
        <w:rPr>
          <w:rFonts w:ascii="Book Antiqua" w:hAnsi="Book Antiqua"/>
        </w:rPr>
      </w:pPr>
      <w:r w:rsidRPr="00754044">
        <w:rPr>
          <w:rFonts w:ascii="Book Antiqua" w:eastAsia="Book Antiqua" w:hAnsi="Book Antiqua" w:cs="Book Antiqua"/>
          <w:color w:val="000000"/>
        </w:rPr>
        <w:t>99</w:t>
      </w:r>
      <w:r w:rsidR="00EA50E3" w:rsidRPr="00754044">
        <w:rPr>
          <w:rFonts w:ascii="Book Antiqua" w:eastAsia="Book Antiqua" w:hAnsi="Book Antiqua" w:cs="Book Antiqua"/>
          <w:color w:val="000000"/>
        </w:rPr>
        <w:t xml:space="preserve"> </w:t>
      </w:r>
      <w:proofErr w:type="spellStart"/>
      <w:r w:rsidR="00EA50E3" w:rsidRPr="00754044">
        <w:rPr>
          <w:rFonts w:ascii="Book Antiqua" w:eastAsia="Book Antiqua" w:hAnsi="Book Antiqua" w:cs="Book Antiqua"/>
          <w:b/>
          <w:bCs/>
          <w:color w:val="000000"/>
        </w:rPr>
        <w:t>Salama</w:t>
      </w:r>
      <w:proofErr w:type="spellEnd"/>
      <w:r w:rsidR="00EA50E3" w:rsidRPr="00754044">
        <w:rPr>
          <w:rFonts w:ascii="Book Antiqua" w:eastAsia="Book Antiqua" w:hAnsi="Book Antiqua" w:cs="Book Antiqua"/>
          <w:b/>
          <w:bCs/>
          <w:color w:val="000000"/>
        </w:rPr>
        <w:t xml:space="preserve"> H</w:t>
      </w:r>
      <w:r w:rsidR="00EA50E3" w:rsidRPr="00754044">
        <w:rPr>
          <w:rFonts w:ascii="Book Antiqua" w:eastAsia="Book Antiqua" w:hAnsi="Book Antiqua" w:cs="Book Antiqua"/>
          <w:color w:val="000000"/>
        </w:rPr>
        <w:t xml:space="preserve">, </w:t>
      </w:r>
      <w:proofErr w:type="spellStart"/>
      <w:r w:rsidR="00EA50E3" w:rsidRPr="00754044">
        <w:rPr>
          <w:rFonts w:ascii="Book Antiqua" w:eastAsia="Book Antiqua" w:hAnsi="Book Antiqua" w:cs="Book Antiqua"/>
          <w:color w:val="000000"/>
        </w:rPr>
        <w:t>Zekri</w:t>
      </w:r>
      <w:proofErr w:type="spellEnd"/>
      <w:r w:rsidR="00EA50E3" w:rsidRPr="00754044">
        <w:rPr>
          <w:rFonts w:ascii="Book Antiqua" w:eastAsia="Book Antiqua" w:hAnsi="Book Antiqua" w:cs="Book Antiqua"/>
          <w:color w:val="000000"/>
        </w:rPr>
        <w:t xml:space="preserve"> AR, </w:t>
      </w:r>
      <w:proofErr w:type="spellStart"/>
      <w:r w:rsidR="00EA50E3" w:rsidRPr="00754044">
        <w:rPr>
          <w:rFonts w:ascii="Book Antiqua" w:eastAsia="Book Antiqua" w:hAnsi="Book Antiqua" w:cs="Book Antiqua"/>
          <w:color w:val="000000"/>
        </w:rPr>
        <w:t>Zern</w:t>
      </w:r>
      <w:proofErr w:type="spellEnd"/>
      <w:r w:rsidR="00EA50E3" w:rsidRPr="00754044">
        <w:rPr>
          <w:rFonts w:ascii="Book Antiqua" w:eastAsia="Book Antiqua" w:hAnsi="Book Antiqua" w:cs="Book Antiqua"/>
          <w:color w:val="000000"/>
        </w:rPr>
        <w:t xml:space="preserve"> M, </w:t>
      </w:r>
      <w:proofErr w:type="spellStart"/>
      <w:r w:rsidR="00EA50E3" w:rsidRPr="00754044">
        <w:rPr>
          <w:rFonts w:ascii="Book Antiqua" w:eastAsia="Book Antiqua" w:hAnsi="Book Antiqua" w:cs="Book Antiqua"/>
          <w:color w:val="000000"/>
        </w:rPr>
        <w:t>Bahnassy</w:t>
      </w:r>
      <w:proofErr w:type="spellEnd"/>
      <w:r w:rsidR="00EA50E3" w:rsidRPr="00754044">
        <w:rPr>
          <w:rFonts w:ascii="Book Antiqua" w:eastAsia="Book Antiqua" w:hAnsi="Book Antiqua" w:cs="Book Antiqua"/>
          <w:color w:val="000000"/>
        </w:rPr>
        <w:t xml:space="preserve"> A, </w:t>
      </w:r>
      <w:proofErr w:type="spellStart"/>
      <w:r w:rsidR="00EA50E3" w:rsidRPr="00754044">
        <w:rPr>
          <w:rFonts w:ascii="Book Antiqua" w:eastAsia="Book Antiqua" w:hAnsi="Book Antiqua" w:cs="Book Antiqua"/>
          <w:color w:val="000000"/>
        </w:rPr>
        <w:t>Loutfy</w:t>
      </w:r>
      <w:proofErr w:type="spellEnd"/>
      <w:r w:rsidR="00EA50E3" w:rsidRPr="00754044">
        <w:rPr>
          <w:rFonts w:ascii="Book Antiqua" w:eastAsia="Book Antiqua" w:hAnsi="Book Antiqua" w:cs="Book Antiqua"/>
          <w:color w:val="000000"/>
        </w:rPr>
        <w:t xml:space="preserve"> S, </w:t>
      </w:r>
      <w:proofErr w:type="spellStart"/>
      <w:r w:rsidR="00EA50E3" w:rsidRPr="00754044">
        <w:rPr>
          <w:rFonts w:ascii="Book Antiqua" w:eastAsia="Book Antiqua" w:hAnsi="Book Antiqua" w:cs="Book Antiqua"/>
          <w:color w:val="000000"/>
        </w:rPr>
        <w:t>Shalaby</w:t>
      </w:r>
      <w:proofErr w:type="spellEnd"/>
      <w:r w:rsidR="00EA50E3" w:rsidRPr="00754044">
        <w:rPr>
          <w:rFonts w:ascii="Book Antiqua" w:eastAsia="Book Antiqua" w:hAnsi="Book Antiqua" w:cs="Book Antiqua"/>
          <w:color w:val="000000"/>
        </w:rPr>
        <w:t xml:space="preserve"> S, </w:t>
      </w:r>
      <w:proofErr w:type="spellStart"/>
      <w:r w:rsidR="00EA50E3" w:rsidRPr="00754044">
        <w:rPr>
          <w:rFonts w:ascii="Book Antiqua" w:eastAsia="Book Antiqua" w:hAnsi="Book Antiqua" w:cs="Book Antiqua"/>
          <w:color w:val="000000"/>
        </w:rPr>
        <w:t>Vigen</w:t>
      </w:r>
      <w:proofErr w:type="spellEnd"/>
      <w:r w:rsidR="00EA50E3" w:rsidRPr="00754044">
        <w:rPr>
          <w:rFonts w:ascii="Book Antiqua" w:eastAsia="Book Antiqua" w:hAnsi="Book Antiqua" w:cs="Book Antiqua"/>
          <w:color w:val="000000"/>
        </w:rPr>
        <w:t xml:space="preserve"> C, Burke W, </w:t>
      </w:r>
      <w:proofErr w:type="spellStart"/>
      <w:r w:rsidR="00EA50E3" w:rsidRPr="00754044">
        <w:rPr>
          <w:rFonts w:ascii="Book Antiqua" w:eastAsia="Book Antiqua" w:hAnsi="Book Antiqua" w:cs="Book Antiqua"/>
          <w:color w:val="000000"/>
        </w:rPr>
        <w:t>Mostafa</w:t>
      </w:r>
      <w:proofErr w:type="spellEnd"/>
      <w:r w:rsidR="00EA50E3" w:rsidRPr="00754044">
        <w:rPr>
          <w:rFonts w:ascii="Book Antiqua" w:eastAsia="Book Antiqua" w:hAnsi="Book Antiqua" w:cs="Book Antiqua"/>
          <w:color w:val="000000"/>
        </w:rPr>
        <w:t xml:space="preserve"> M, </w:t>
      </w:r>
      <w:proofErr w:type="spellStart"/>
      <w:r w:rsidR="00EA50E3" w:rsidRPr="00754044">
        <w:rPr>
          <w:rFonts w:ascii="Book Antiqua" w:eastAsia="Book Antiqua" w:hAnsi="Book Antiqua" w:cs="Book Antiqua"/>
          <w:color w:val="000000"/>
        </w:rPr>
        <w:t>Medhat</w:t>
      </w:r>
      <w:proofErr w:type="spellEnd"/>
      <w:r w:rsidR="00EA50E3" w:rsidRPr="00754044">
        <w:rPr>
          <w:rFonts w:ascii="Book Antiqua" w:eastAsia="Book Antiqua" w:hAnsi="Book Antiqua" w:cs="Book Antiqua"/>
          <w:color w:val="000000"/>
        </w:rPr>
        <w:t xml:space="preserve"> E, </w:t>
      </w:r>
      <w:proofErr w:type="spellStart"/>
      <w:r w:rsidR="00EA50E3" w:rsidRPr="00754044">
        <w:rPr>
          <w:rFonts w:ascii="Book Antiqua" w:eastAsia="Book Antiqua" w:hAnsi="Book Antiqua" w:cs="Book Antiqua"/>
          <w:color w:val="000000"/>
        </w:rPr>
        <w:t>Alfi</w:t>
      </w:r>
      <w:proofErr w:type="spellEnd"/>
      <w:r w:rsidR="00EA50E3" w:rsidRPr="00754044">
        <w:rPr>
          <w:rFonts w:ascii="Book Antiqua" w:eastAsia="Book Antiqua" w:hAnsi="Book Antiqua" w:cs="Book Antiqua"/>
          <w:color w:val="000000"/>
        </w:rPr>
        <w:t xml:space="preserve"> O, </w:t>
      </w:r>
      <w:proofErr w:type="spellStart"/>
      <w:r w:rsidR="00EA50E3" w:rsidRPr="00754044">
        <w:rPr>
          <w:rFonts w:ascii="Book Antiqua" w:eastAsia="Book Antiqua" w:hAnsi="Book Antiqua" w:cs="Book Antiqua"/>
          <w:color w:val="000000"/>
        </w:rPr>
        <w:t>Huttinger</w:t>
      </w:r>
      <w:proofErr w:type="spellEnd"/>
      <w:r w:rsidR="00EA50E3" w:rsidRPr="00754044">
        <w:rPr>
          <w:rFonts w:ascii="Book Antiqua" w:eastAsia="Book Antiqua" w:hAnsi="Book Antiqua" w:cs="Book Antiqua"/>
          <w:color w:val="000000"/>
        </w:rPr>
        <w:t xml:space="preserve"> E. Autologous hematopoietic stem cell transplantation in 48 patients with end-stage chronic liver diseases. </w:t>
      </w:r>
      <w:r w:rsidR="00EA50E3" w:rsidRPr="00754044">
        <w:rPr>
          <w:rFonts w:ascii="Book Antiqua" w:eastAsia="Book Antiqua" w:hAnsi="Book Antiqua" w:cs="Book Antiqua"/>
          <w:i/>
          <w:iCs/>
          <w:color w:val="000000"/>
        </w:rPr>
        <w:t>Cell Transplant</w:t>
      </w:r>
      <w:r w:rsidR="00EA50E3" w:rsidRPr="00754044">
        <w:rPr>
          <w:rFonts w:ascii="Book Antiqua" w:eastAsia="Book Antiqua" w:hAnsi="Book Antiqua" w:cs="Book Antiqua"/>
          <w:color w:val="000000"/>
        </w:rPr>
        <w:t xml:space="preserve"> 2010; </w:t>
      </w:r>
      <w:r w:rsidR="00EA50E3" w:rsidRPr="00754044">
        <w:rPr>
          <w:rFonts w:ascii="Book Antiqua" w:eastAsia="Book Antiqua" w:hAnsi="Book Antiqua" w:cs="Book Antiqua"/>
          <w:b/>
          <w:bCs/>
          <w:color w:val="000000"/>
        </w:rPr>
        <w:t>19</w:t>
      </w:r>
      <w:r w:rsidR="00EA50E3" w:rsidRPr="00754044">
        <w:rPr>
          <w:rFonts w:ascii="Book Antiqua" w:eastAsia="Book Antiqua" w:hAnsi="Book Antiqua" w:cs="Book Antiqua"/>
          <w:color w:val="000000"/>
        </w:rPr>
        <w:t>: 1475-1486 [PMID: 20587151 DOI: 10.3727/096368910X514314</w:t>
      </w:r>
      <w:r w:rsidR="007267BC" w:rsidRPr="00754044">
        <w:rPr>
          <w:rFonts w:ascii="Book Antiqua" w:eastAsia="Book Antiqua" w:hAnsi="Book Antiqua" w:cs="Book Antiqua"/>
          <w:color w:val="000000"/>
        </w:rPr>
        <w:t>]</w:t>
      </w:r>
    </w:p>
    <w:p w14:paraId="7315271E" w14:textId="62CC3133"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10</w:t>
      </w:r>
      <w:r w:rsidR="00CC2074" w:rsidRPr="00754044">
        <w:rPr>
          <w:rFonts w:ascii="Book Antiqua" w:eastAsia="Book Antiqua" w:hAnsi="Book Antiqua" w:cs="Book Antiqua"/>
          <w:color w:val="000000"/>
        </w:rPr>
        <w:t>0</w:t>
      </w:r>
      <w:r w:rsidRPr="00754044">
        <w:rPr>
          <w:rFonts w:ascii="Book Antiqua" w:eastAsia="Book Antiqua" w:hAnsi="Book Antiqua" w:cs="Book Antiqua"/>
          <w:color w:val="000000"/>
        </w:rPr>
        <w:t xml:space="preserve"> </w:t>
      </w:r>
      <w:bookmarkStart w:id="0" w:name="_Hlk55828595"/>
      <w:proofErr w:type="spellStart"/>
      <w:r w:rsidRPr="00754044">
        <w:rPr>
          <w:rFonts w:ascii="Book Antiqua" w:eastAsia="Book Antiqua" w:hAnsi="Book Antiqua" w:cs="Book Antiqua"/>
          <w:b/>
          <w:bCs/>
          <w:color w:val="000000"/>
        </w:rPr>
        <w:t>Mehrabani</w:t>
      </w:r>
      <w:bookmarkEnd w:id="0"/>
      <w:proofErr w:type="spellEnd"/>
      <w:r w:rsidRPr="00754044">
        <w:rPr>
          <w:rFonts w:ascii="Book Antiqua" w:eastAsia="Book Antiqua" w:hAnsi="Book Antiqua" w:cs="Book Antiqua"/>
          <w:b/>
          <w:bCs/>
          <w:color w:val="000000"/>
        </w:rPr>
        <w:t xml:space="preserve"> D</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Khajehahmadi</w:t>
      </w:r>
      <w:proofErr w:type="spellEnd"/>
      <w:r w:rsidRPr="00754044">
        <w:rPr>
          <w:rFonts w:ascii="Book Antiqua" w:eastAsia="Book Antiqua" w:hAnsi="Book Antiqua" w:cs="Book Antiqua"/>
          <w:color w:val="000000"/>
        </w:rPr>
        <w:t xml:space="preserve"> Z, Tajik P, </w:t>
      </w:r>
      <w:proofErr w:type="spellStart"/>
      <w:r w:rsidRPr="00754044">
        <w:rPr>
          <w:rFonts w:ascii="Book Antiqua" w:eastAsia="Book Antiqua" w:hAnsi="Book Antiqua" w:cs="Book Antiqua"/>
          <w:color w:val="000000"/>
        </w:rPr>
        <w:t>Tamadon</w:t>
      </w:r>
      <w:proofErr w:type="spellEnd"/>
      <w:r w:rsidRPr="00754044">
        <w:rPr>
          <w:rFonts w:ascii="Book Antiqua" w:eastAsia="Book Antiqua" w:hAnsi="Book Antiqua" w:cs="Book Antiqua"/>
          <w:color w:val="000000"/>
        </w:rPr>
        <w:t xml:space="preserve"> A, </w:t>
      </w:r>
      <w:proofErr w:type="spellStart"/>
      <w:r w:rsidRPr="00754044">
        <w:rPr>
          <w:rFonts w:ascii="Book Antiqua" w:eastAsia="Book Antiqua" w:hAnsi="Book Antiqua" w:cs="Book Antiqua"/>
          <w:color w:val="000000"/>
        </w:rPr>
        <w:t>Rahmanifar</w:t>
      </w:r>
      <w:proofErr w:type="spellEnd"/>
      <w:r w:rsidRPr="00754044">
        <w:rPr>
          <w:rFonts w:ascii="Book Antiqua" w:eastAsia="Book Antiqua" w:hAnsi="Book Antiqua" w:cs="Book Antiqua"/>
          <w:color w:val="000000"/>
        </w:rPr>
        <w:t xml:space="preserve"> F, Ashraf M, </w:t>
      </w:r>
      <w:proofErr w:type="spellStart"/>
      <w:r w:rsidRPr="00754044">
        <w:rPr>
          <w:rFonts w:ascii="Book Antiqua" w:eastAsia="Book Antiqua" w:hAnsi="Book Antiqua" w:cs="Book Antiqua"/>
          <w:color w:val="000000"/>
        </w:rPr>
        <w:t>Tanideh</w:t>
      </w:r>
      <w:proofErr w:type="spellEnd"/>
      <w:r w:rsidRPr="00754044">
        <w:rPr>
          <w:rFonts w:ascii="Book Antiqua" w:eastAsia="Book Antiqua" w:hAnsi="Book Antiqua" w:cs="Book Antiqua"/>
          <w:color w:val="000000"/>
        </w:rPr>
        <w:t xml:space="preserve"> N, </w:t>
      </w:r>
      <w:proofErr w:type="spellStart"/>
      <w:r w:rsidRPr="00754044">
        <w:rPr>
          <w:rFonts w:ascii="Book Antiqua" w:eastAsia="Book Antiqua" w:hAnsi="Book Antiqua" w:cs="Book Antiqua"/>
          <w:color w:val="000000"/>
        </w:rPr>
        <w:t>Zare</w:t>
      </w:r>
      <w:proofErr w:type="spellEnd"/>
      <w:r w:rsidRPr="00754044">
        <w:rPr>
          <w:rFonts w:ascii="Book Antiqua" w:eastAsia="Book Antiqua" w:hAnsi="Book Antiqua" w:cs="Book Antiqua"/>
          <w:color w:val="000000"/>
        </w:rPr>
        <w:t xml:space="preserve"> S. Regenerative Effect of Bone Marrow-derived Mesenchymal Stem Cells in </w:t>
      </w:r>
      <w:proofErr w:type="spellStart"/>
      <w:r w:rsidRPr="00754044">
        <w:rPr>
          <w:rFonts w:ascii="Book Antiqua" w:eastAsia="Book Antiqua" w:hAnsi="Book Antiqua" w:cs="Book Antiqua"/>
          <w:color w:val="000000"/>
        </w:rPr>
        <w:t>Thioacetamide</w:t>
      </w:r>
      <w:proofErr w:type="spellEnd"/>
      <w:r w:rsidRPr="00754044">
        <w:rPr>
          <w:rFonts w:ascii="Book Antiqua" w:eastAsia="Book Antiqua" w:hAnsi="Book Antiqua" w:cs="Book Antiqua"/>
          <w:color w:val="000000"/>
        </w:rPr>
        <w:t xml:space="preserve">-induced Liver Fibrosis of Rats. </w:t>
      </w:r>
      <w:r w:rsidRPr="00754044">
        <w:rPr>
          <w:rFonts w:ascii="Book Antiqua" w:eastAsia="Book Antiqua" w:hAnsi="Book Antiqua" w:cs="Book Antiqua"/>
          <w:i/>
          <w:iCs/>
          <w:color w:val="000000"/>
        </w:rPr>
        <w:t xml:space="preserve">Arch </w:t>
      </w:r>
      <w:proofErr w:type="spellStart"/>
      <w:r w:rsidRPr="00754044">
        <w:rPr>
          <w:rFonts w:ascii="Book Antiqua" w:eastAsia="Book Antiqua" w:hAnsi="Book Antiqua" w:cs="Book Antiqua"/>
          <w:i/>
          <w:iCs/>
          <w:color w:val="000000"/>
        </w:rPr>
        <w:t>Razi</w:t>
      </w:r>
      <w:proofErr w:type="spellEnd"/>
      <w:r w:rsidRPr="00754044">
        <w:rPr>
          <w:rFonts w:ascii="Book Antiqua" w:eastAsia="Book Antiqua" w:hAnsi="Book Antiqua" w:cs="Book Antiqua"/>
          <w:i/>
          <w:iCs/>
          <w:color w:val="000000"/>
        </w:rPr>
        <w:t xml:space="preserve"> </w:t>
      </w:r>
      <w:proofErr w:type="spellStart"/>
      <w:r w:rsidRPr="00754044">
        <w:rPr>
          <w:rFonts w:ascii="Book Antiqua" w:eastAsia="Book Antiqua" w:hAnsi="Book Antiqua" w:cs="Book Antiqua"/>
          <w:i/>
          <w:iCs/>
          <w:color w:val="000000"/>
        </w:rPr>
        <w:t>Inst</w:t>
      </w:r>
      <w:proofErr w:type="spellEnd"/>
      <w:r w:rsidRPr="00754044">
        <w:rPr>
          <w:rFonts w:ascii="Book Antiqua" w:eastAsia="Book Antiqua" w:hAnsi="Book Antiqua" w:cs="Book Antiqua"/>
          <w:color w:val="000000"/>
        </w:rPr>
        <w:t xml:space="preserve"> 2019; </w:t>
      </w:r>
      <w:r w:rsidRPr="00754044">
        <w:rPr>
          <w:rFonts w:ascii="Book Antiqua" w:eastAsia="Book Antiqua" w:hAnsi="Book Antiqua" w:cs="Book Antiqua"/>
          <w:b/>
          <w:bCs/>
          <w:color w:val="000000"/>
        </w:rPr>
        <w:t>74</w:t>
      </w:r>
      <w:r w:rsidRPr="00754044">
        <w:rPr>
          <w:rFonts w:ascii="Book Antiqua" w:eastAsia="Book Antiqua" w:hAnsi="Book Antiqua" w:cs="Book Antiqua"/>
          <w:color w:val="000000"/>
        </w:rPr>
        <w:t>: 279-286 [PMID: 31592593 DOI: 10.22092/ari.2018.110029.1120</w:t>
      </w:r>
      <w:r w:rsidR="007267BC" w:rsidRPr="00754044">
        <w:rPr>
          <w:rFonts w:ascii="Book Antiqua" w:eastAsia="Book Antiqua" w:hAnsi="Book Antiqua" w:cs="Book Antiqua"/>
          <w:color w:val="000000"/>
        </w:rPr>
        <w:t>]</w:t>
      </w:r>
    </w:p>
    <w:p w14:paraId="0D8AB0D9" w14:textId="4E8859AD"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10</w:t>
      </w:r>
      <w:r w:rsidR="00CC2074" w:rsidRPr="00754044">
        <w:rPr>
          <w:rFonts w:ascii="Book Antiqua" w:eastAsia="Book Antiqua" w:hAnsi="Book Antiqua" w:cs="Book Antiqua"/>
          <w:color w:val="000000"/>
        </w:rPr>
        <w:t>1</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b/>
          <w:bCs/>
          <w:color w:val="000000"/>
        </w:rPr>
        <w:t>Duman</w:t>
      </w:r>
      <w:proofErr w:type="spellEnd"/>
      <w:r w:rsidRPr="00754044">
        <w:rPr>
          <w:rFonts w:ascii="Book Antiqua" w:eastAsia="Book Antiqua" w:hAnsi="Book Antiqua" w:cs="Book Antiqua"/>
          <w:b/>
          <w:bCs/>
          <w:color w:val="000000"/>
        </w:rPr>
        <w:t xml:space="preserve"> DG</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Zibandeh</w:t>
      </w:r>
      <w:proofErr w:type="spellEnd"/>
      <w:r w:rsidRPr="00754044">
        <w:rPr>
          <w:rFonts w:ascii="Book Antiqua" w:eastAsia="Book Antiqua" w:hAnsi="Book Antiqua" w:cs="Book Antiqua"/>
          <w:color w:val="000000"/>
        </w:rPr>
        <w:t xml:space="preserve"> N, </w:t>
      </w:r>
      <w:proofErr w:type="spellStart"/>
      <w:r w:rsidRPr="00754044">
        <w:rPr>
          <w:rFonts w:ascii="Book Antiqua" w:eastAsia="Book Antiqua" w:hAnsi="Book Antiqua" w:cs="Book Antiqua"/>
          <w:color w:val="000000"/>
        </w:rPr>
        <w:t>Ugurlu</w:t>
      </w:r>
      <w:proofErr w:type="spellEnd"/>
      <w:r w:rsidRPr="00754044">
        <w:rPr>
          <w:rFonts w:ascii="Book Antiqua" w:eastAsia="Book Antiqua" w:hAnsi="Book Antiqua" w:cs="Book Antiqua"/>
          <w:color w:val="000000"/>
        </w:rPr>
        <w:t xml:space="preserve"> MU, </w:t>
      </w:r>
      <w:proofErr w:type="spellStart"/>
      <w:r w:rsidRPr="00754044">
        <w:rPr>
          <w:rFonts w:ascii="Book Antiqua" w:eastAsia="Book Antiqua" w:hAnsi="Book Antiqua" w:cs="Book Antiqua"/>
          <w:color w:val="000000"/>
        </w:rPr>
        <w:t>Celikel</w:t>
      </w:r>
      <w:proofErr w:type="spellEnd"/>
      <w:r w:rsidRPr="00754044">
        <w:rPr>
          <w:rFonts w:ascii="Book Antiqua" w:eastAsia="Book Antiqua" w:hAnsi="Book Antiqua" w:cs="Book Antiqua"/>
          <w:color w:val="000000"/>
        </w:rPr>
        <w:t xml:space="preserve"> C, </w:t>
      </w:r>
      <w:proofErr w:type="spellStart"/>
      <w:r w:rsidRPr="00754044">
        <w:rPr>
          <w:rFonts w:ascii="Book Antiqua" w:eastAsia="Book Antiqua" w:hAnsi="Book Antiqua" w:cs="Book Antiqua"/>
          <w:color w:val="000000"/>
        </w:rPr>
        <w:t>Akkoc</w:t>
      </w:r>
      <w:proofErr w:type="spellEnd"/>
      <w:r w:rsidRPr="00754044">
        <w:rPr>
          <w:rFonts w:ascii="Book Antiqua" w:eastAsia="Book Antiqua" w:hAnsi="Book Antiqua" w:cs="Book Antiqua"/>
          <w:color w:val="000000"/>
        </w:rPr>
        <w:t xml:space="preserve"> T, </w:t>
      </w:r>
      <w:proofErr w:type="spellStart"/>
      <w:r w:rsidRPr="00754044">
        <w:rPr>
          <w:rFonts w:ascii="Book Antiqua" w:eastAsia="Book Antiqua" w:hAnsi="Book Antiqua" w:cs="Book Antiqua"/>
          <w:color w:val="000000"/>
        </w:rPr>
        <w:t>Banzragch</w:t>
      </w:r>
      <w:proofErr w:type="spellEnd"/>
      <w:r w:rsidRPr="00754044">
        <w:rPr>
          <w:rFonts w:ascii="Book Antiqua" w:eastAsia="Book Antiqua" w:hAnsi="Book Antiqua" w:cs="Book Antiqua"/>
          <w:color w:val="000000"/>
        </w:rPr>
        <w:t xml:space="preserve"> M, </w:t>
      </w:r>
      <w:proofErr w:type="spellStart"/>
      <w:r w:rsidRPr="00754044">
        <w:rPr>
          <w:rFonts w:ascii="Book Antiqua" w:eastAsia="Book Antiqua" w:hAnsi="Book Antiqua" w:cs="Book Antiqua"/>
          <w:color w:val="000000"/>
        </w:rPr>
        <w:t>Genc</w:t>
      </w:r>
      <w:proofErr w:type="spellEnd"/>
      <w:r w:rsidRPr="00754044">
        <w:rPr>
          <w:rFonts w:ascii="Book Antiqua" w:eastAsia="Book Antiqua" w:hAnsi="Book Antiqua" w:cs="Book Antiqua"/>
          <w:color w:val="000000"/>
        </w:rPr>
        <w:t xml:space="preserve"> D, </w:t>
      </w:r>
      <w:proofErr w:type="spellStart"/>
      <w:r w:rsidRPr="00754044">
        <w:rPr>
          <w:rFonts w:ascii="Book Antiqua" w:eastAsia="Book Antiqua" w:hAnsi="Book Antiqua" w:cs="Book Antiqua"/>
          <w:color w:val="000000"/>
        </w:rPr>
        <w:t>Ozdogan</w:t>
      </w:r>
      <w:proofErr w:type="spellEnd"/>
      <w:r w:rsidRPr="00754044">
        <w:rPr>
          <w:rFonts w:ascii="Book Antiqua" w:eastAsia="Book Antiqua" w:hAnsi="Book Antiqua" w:cs="Book Antiqua"/>
          <w:color w:val="000000"/>
        </w:rPr>
        <w:t xml:space="preserve"> O, </w:t>
      </w:r>
      <w:proofErr w:type="spellStart"/>
      <w:r w:rsidRPr="00754044">
        <w:rPr>
          <w:rFonts w:ascii="Book Antiqua" w:eastAsia="Book Antiqua" w:hAnsi="Book Antiqua" w:cs="Book Antiqua"/>
          <w:color w:val="000000"/>
        </w:rPr>
        <w:t>Akkoc</w:t>
      </w:r>
      <w:proofErr w:type="spellEnd"/>
      <w:r w:rsidRPr="00754044">
        <w:rPr>
          <w:rFonts w:ascii="Book Antiqua" w:eastAsia="Book Antiqua" w:hAnsi="Book Antiqua" w:cs="Book Antiqua"/>
          <w:color w:val="000000"/>
        </w:rPr>
        <w:t xml:space="preserve"> T. Mesenchymal stem cells suppress hepatic fibrosis accompanied by expanded intrahepatic natural killer cells in rat fibrosis model. </w:t>
      </w:r>
      <w:proofErr w:type="spellStart"/>
      <w:r w:rsidRPr="00754044">
        <w:rPr>
          <w:rFonts w:ascii="Book Antiqua" w:eastAsia="Book Antiqua" w:hAnsi="Book Antiqua" w:cs="Book Antiqua"/>
          <w:i/>
          <w:iCs/>
          <w:color w:val="000000"/>
        </w:rPr>
        <w:t>Mol</w:t>
      </w:r>
      <w:proofErr w:type="spellEnd"/>
      <w:r w:rsidRPr="00754044">
        <w:rPr>
          <w:rFonts w:ascii="Book Antiqua" w:eastAsia="Book Antiqua" w:hAnsi="Book Antiqua" w:cs="Book Antiqua"/>
          <w:i/>
          <w:iCs/>
          <w:color w:val="000000"/>
        </w:rPr>
        <w:t xml:space="preserve"> </w:t>
      </w:r>
      <w:proofErr w:type="spellStart"/>
      <w:r w:rsidRPr="00754044">
        <w:rPr>
          <w:rFonts w:ascii="Book Antiqua" w:eastAsia="Book Antiqua" w:hAnsi="Book Antiqua" w:cs="Book Antiqua"/>
          <w:i/>
          <w:iCs/>
          <w:color w:val="000000"/>
        </w:rPr>
        <w:t>Biol</w:t>
      </w:r>
      <w:proofErr w:type="spellEnd"/>
      <w:r w:rsidRPr="00754044">
        <w:rPr>
          <w:rFonts w:ascii="Book Antiqua" w:eastAsia="Book Antiqua" w:hAnsi="Book Antiqua" w:cs="Book Antiqua"/>
          <w:i/>
          <w:iCs/>
          <w:color w:val="000000"/>
        </w:rPr>
        <w:t xml:space="preserve"> Rep</w:t>
      </w:r>
      <w:r w:rsidRPr="00754044">
        <w:rPr>
          <w:rFonts w:ascii="Book Antiqua" w:eastAsia="Book Antiqua" w:hAnsi="Book Antiqua" w:cs="Book Antiqua"/>
          <w:color w:val="000000"/>
        </w:rPr>
        <w:t xml:space="preserve"> 2019; </w:t>
      </w:r>
      <w:r w:rsidRPr="00754044">
        <w:rPr>
          <w:rFonts w:ascii="Book Antiqua" w:eastAsia="Book Antiqua" w:hAnsi="Book Antiqua" w:cs="Book Antiqua"/>
          <w:b/>
          <w:bCs/>
          <w:color w:val="000000"/>
        </w:rPr>
        <w:t>46</w:t>
      </w:r>
      <w:r w:rsidRPr="00754044">
        <w:rPr>
          <w:rFonts w:ascii="Book Antiqua" w:eastAsia="Book Antiqua" w:hAnsi="Book Antiqua" w:cs="Book Antiqua"/>
          <w:color w:val="000000"/>
        </w:rPr>
        <w:t>: 2997-3008 [PMID: 30850965 DOI: 10.1007/s11033-019-04736-4</w:t>
      </w:r>
      <w:r w:rsidR="007267BC" w:rsidRPr="00754044">
        <w:rPr>
          <w:rFonts w:ascii="Book Antiqua" w:eastAsia="Book Antiqua" w:hAnsi="Book Antiqua" w:cs="Book Antiqua"/>
          <w:color w:val="000000"/>
        </w:rPr>
        <w:t>]</w:t>
      </w:r>
    </w:p>
    <w:p w14:paraId="07736752" w14:textId="36BAEDF2"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10</w:t>
      </w:r>
      <w:r w:rsidR="00CC2074" w:rsidRPr="00754044">
        <w:rPr>
          <w:rFonts w:ascii="Book Antiqua" w:eastAsia="Book Antiqua" w:hAnsi="Book Antiqua" w:cs="Book Antiqua"/>
          <w:color w:val="000000"/>
        </w:rPr>
        <w:t>2</w:t>
      </w:r>
      <w:r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Mansour FAA,</w:t>
      </w:r>
      <w:r w:rsidRPr="00754044">
        <w:rPr>
          <w:rFonts w:ascii="Book Antiqua" w:eastAsia="Book Antiqua" w:hAnsi="Book Antiqua" w:cs="Book Antiqua"/>
          <w:color w:val="000000"/>
        </w:rPr>
        <w:t xml:space="preserve"> Shaheed I, Hassan NRA. Use of Bone Marrow-Derived Mesenchymal Stem Cells in Improving </w:t>
      </w:r>
      <w:proofErr w:type="spellStart"/>
      <w:r w:rsidRPr="00754044">
        <w:rPr>
          <w:rFonts w:ascii="Book Antiqua" w:eastAsia="Book Antiqua" w:hAnsi="Book Antiqua" w:cs="Book Antiqua"/>
          <w:color w:val="000000"/>
        </w:rPr>
        <w:t>Thioacetamide</w:t>
      </w:r>
      <w:proofErr w:type="spellEnd"/>
      <w:r w:rsidRPr="00754044">
        <w:rPr>
          <w:rFonts w:ascii="Book Antiqua" w:eastAsia="Book Antiqua" w:hAnsi="Book Antiqua" w:cs="Book Antiqua"/>
          <w:color w:val="000000"/>
        </w:rPr>
        <w:t xml:space="preserve"> Induced Liver Fibrosis in Rats. In: </w:t>
      </w:r>
      <w:proofErr w:type="spellStart"/>
      <w:r w:rsidRPr="00754044">
        <w:rPr>
          <w:rFonts w:ascii="Book Antiqua" w:eastAsia="Book Antiqua" w:hAnsi="Book Antiqua" w:cs="Book Antiqua"/>
          <w:color w:val="000000"/>
        </w:rPr>
        <w:t>Polychroniadis</w:t>
      </w:r>
      <w:proofErr w:type="spellEnd"/>
      <w:r w:rsidRPr="00754044">
        <w:rPr>
          <w:rFonts w:ascii="Book Antiqua" w:eastAsia="Book Antiqua" w:hAnsi="Book Antiqua" w:cs="Book Antiqua"/>
          <w:color w:val="000000"/>
        </w:rPr>
        <w:t xml:space="preserve"> E, Oral A, Ozer M</w:t>
      </w:r>
      <w:r w:rsidR="002A2B03" w:rsidRPr="00754044">
        <w:rPr>
          <w:rFonts w:ascii="Book Antiqua" w:eastAsia="Book Antiqua" w:hAnsi="Book Antiqua" w:cs="Book Antiqua"/>
          <w:color w:val="000000"/>
        </w:rPr>
        <w:t>,</w:t>
      </w:r>
      <w:r w:rsidRPr="00754044">
        <w:rPr>
          <w:rFonts w:ascii="Book Antiqua" w:eastAsia="Book Antiqua" w:hAnsi="Book Antiqua" w:cs="Book Antiqua"/>
          <w:color w:val="000000"/>
        </w:rPr>
        <w:t xml:space="preserve"> 2nd </w:t>
      </w:r>
      <w:r w:rsidR="002A2B03" w:rsidRPr="00754044">
        <w:rPr>
          <w:rFonts w:ascii="Book Antiqua" w:eastAsia="Book Antiqua" w:hAnsi="Book Antiqua" w:cs="Book Antiqua"/>
          <w:color w:val="000000"/>
        </w:rPr>
        <w:t xml:space="preserve">ed. </w:t>
      </w:r>
      <w:r w:rsidRPr="00754044">
        <w:rPr>
          <w:rFonts w:ascii="Book Antiqua" w:eastAsia="Book Antiqua" w:hAnsi="Book Antiqua" w:cs="Book Antiqua"/>
          <w:color w:val="000000"/>
        </w:rPr>
        <w:t xml:space="preserve">International Multidisciplinary Microscopy and Microanalysis Congress. </w:t>
      </w:r>
      <w:proofErr w:type="gramStart"/>
      <w:r w:rsidRPr="00754044">
        <w:rPr>
          <w:rFonts w:ascii="Book Antiqua" w:eastAsia="Book Antiqua" w:hAnsi="Book Antiqua" w:cs="Book Antiqua"/>
          <w:color w:val="000000"/>
        </w:rPr>
        <w:t>Springer Proceedings in Physics, 2015</w:t>
      </w:r>
      <w:r w:rsidR="002A2B03" w:rsidRPr="00754044">
        <w:rPr>
          <w:rFonts w:ascii="Book Antiqua" w:eastAsia="Book Antiqua" w:hAnsi="Book Antiqua" w:cs="Book Antiqua"/>
          <w:color w:val="000000"/>
        </w:rPr>
        <w:t xml:space="preserve">; </w:t>
      </w:r>
      <w:r w:rsidRPr="00754044">
        <w:rPr>
          <w:rFonts w:ascii="Book Antiqua" w:eastAsia="Book Antiqua" w:hAnsi="Book Antiqua" w:cs="Book Antiqua"/>
          <w:color w:val="000000"/>
        </w:rPr>
        <w:t>164.</w:t>
      </w:r>
      <w:proofErr w:type="gramEnd"/>
      <w:r w:rsidRPr="00754044">
        <w:rPr>
          <w:rFonts w:ascii="Book Antiqua" w:eastAsia="Book Antiqua" w:hAnsi="Book Antiqua" w:cs="Book Antiqua"/>
          <w:color w:val="000000"/>
        </w:rPr>
        <w:t xml:space="preserve"> Springer, Cham [DOI: 10.1007/978-3-319-16919-4_29]</w:t>
      </w:r>
    </w:p>
    <w:p w14:paraId="714F7A3F" w14:textId="3C471F87" w:rsidR="00A77B3E" w:rsidRPr="00754044" w:rsidRDefault="00EA50E3" w:rsidP="00081152">
      <w:pPr>
        <w:spacing w:line="360" w:lineRule="auto"/>
        <w:jc w:val="both"/>
        <w:rPr>
          <w:rFonts w:ascii="Book Antiqua" w:hAnsi="Book Antiqua"/>
        </w:rPr>
      </w:pPr>
      <w:proofErr w:type="gramStart"/>
      <w:r w:rsidRPr="00754044">
        <w:rPr>
          <w:rFonts w:ascii="Book Antiqua" w:eastAsia="Book Antiqua" w:hAnsi="Book Antiqua" w:cs="Book Antiqua"/>
          <w:color w:val="000000"/>
        </w:rPr>
        <w:lastRenderedPageBreak/>
        <w:t>1</w:t>
      </w:r>
      <w:r w:rsidR="00CC2074" w:rsidRPr="00754044">
        <w:rPr>
          <w:rFonts w:ascii="Book Antiqua" w:eastAsia="Book Antiqua" w:hAnsi="Book Antiqua" w:cs="Book Antiqua"/>
          <w:color w:val="000000"/>
        </w:rPr>
        <w:t>03</w:t>
      </w:r>
      <w:r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Farouk S</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Sabet</w:t>
      </w:r>
      <w:proofErr w:type="spellEnd"/>
      <w:r w:rsidRPr="00754044">
        <w:rPr>
          <w:rFonts w:ascii="Book Antiqua" w:eastAsia="Book Antiqua" w:hAnsi="Book Antiqua" w:cs="Book Antiqua"/>
          <w:color w:val="000000"/>
        </w:rPr>
        <w:t xml:space="preserve"> S, Abu Zahra FA, El-</w:t>
      </w:r>
      <w:proofErr w:type="spellStart"/>
      <w:r w:rsidRPr="00754044">
        <w:rPr>
          <w:rFonts w:ascii="Book Antiqua" w:eastAsia="Book Antiqua" w:hAnsi="Book Antiqua" w:cs="Book Antiqua"/>
          <w:color w:val="000000"/>
        </w:rPr>
        <w:t>Ghor</w:t>
      </w:r>
      <w:proofErr w:type="spellEnd"/>
      <w:r w:rsidRPr="00754044">
        <w:rPr>
          <w:rFonts w:ascii="Book Antiqua" w:eastAsia="Book Antiqua" w:hAnsi="Book Antiqua" w:cs="Book Antiqua"/>
          <w:color w:val="000000"/>
        </w:rPr>
        <w:t xml:space="preserve"> AA.</w:t>
      </w:r>
      <w:proofErr w:type="gramEnd"/>
      <w:r w:rsidRPr="00754044">
        <w:rPr>
          <w:rFonts w:ascii="Book Antiqua" w:eastAsia="Book Antiqua" w:hAnsi="Book Antiqua" w:cs="Book Antiqua"/>
          <w:color w:val="000000"/>
        </w:rPr>
        <w:t xml:space="preserve"> </w:t>
      </w:r>
      <w:proofErr w:type="gramStart"/>
      <w:r w:rsidRPr="00754044">
        <w:rPr>
          <w:rFonts w:ascii="Book Antiqua" w:eastAsia="Book Antiqua" w:hAnsi="Book Antiqua" w:cs="Book Antiqua"/>
          <w:color w:val="000000"/>
        </w:rPr>
        <w:t>Bone marrow derived-mesenchymal stem cells downregulate IL17A dependent IL6/STAT3 signaling pathway in CCl4-induced rat liver fibrosis.</w:t>
      </w:r>
      <w:proofErr w:type="gramEnd"/>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i/>
          <w:iCs/>
          <w:color w:val="000000"/>
        </w:rPr>
        <w:t>PLoS</w:t>
      </w:r>
      <w:proofErr w:type="spellEnd"/>
      <w:r w:rsidRPr="00754044">
        <w:rPr>
          <w:rFonts w:ascii="Book Antiqua" w:eastAsia="Book Antiqua" w:hAnsi="Book Antiqua" w:cs="Book Antiqua"/>
          <w:i/>
          <w:iCs/>
          <w:color w:val="000000"/>
        </w:rPr>
        <w:t xml:space="preserve"> One</w:t>
      </w:r>
      <w:r w:rsidRPr="00754044">
        <w:rPr>
          <w:rFonts w:ascii="Book Antiqua" w:eastAsia="Book Antiqua" w:hAnsi="Book Antiqua" w:cs="Book Antiqua"/>
          <w:color w:val="000000"/>
        </w:rPr>
        <w:t xml:space="preserve"> 2018; </w:t>
      </w:r>
      <w:r w:rsidRPr="00754044">
        <w:rPr>
          <w:rFonts w:ascii="Book Antiqua" w:eastAsia="Book Antiqua" w:hAnsi="Book Antiqua" w:cs="Book Antiqua"/>
          <w:b/>
          <w:bCs/>
          <w:color w:val="000000"/>
        </w:rPr>
        <w:t>13</w:t>
      </w:r>
      <w:r w:rsidRPr="00754044">
        <w:rPr>
          <w:rFonts w:ascii="Book Antiqua" w:eastAsia="Book Antiqua" w:hAnsi="Book Antiqua" w:cs="Book Antiqua"/>
          <w:color w:val="000000"/>
        </w:rPr>
        <w:t>: e0206130 [PMID: 30346985 DOI: 10.1371/journal.pone.0206130</w:t>
      </w:r>
      <w:r w:rsidR="007267BC" w:rsidRPr="00754044">
        <w:rPr>
          <w:rFonts w:ascii="Book Antiqua" w:eastAsia="Book Antiqua" w:hAnsi="Book Antiqua" w:cs="Book Antiqua"/>
          <w:color w:val="000000"/>
        </w:rPr>
        <w:t>]</w:t>
      </w:r>
    </w:p>
    <w:p w14:paraId="1111AB57" w14:textId="0F9143E1"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1</w:t>
      </w:r>
      <w:r w:rsidR="00CC2074" w:rsidRPr="00754044">
        <w:rPr>
          <w:rFonts w:ascii="Book Antiqua" w:eastAsia="Book Antiqua" w:hAnsi="Book Antiqua" w:cs="Book Antiqua"/>
          <w:color w:val="000000"/>
        </w:rPr>
        <w:t>04</w:t>
      </w:r>
      <w:r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Liu Y</w:t>
      </w:r>
      <w:r w:rsidRPr="00754044">
        <w:rPr>
          <w:rFonts w:ascii="Book Antiqua" w:eastAsia="Book Antiqua" w:hAnsi="Book Antiqua" w:cs="Book Antiqua"/>
          <w:color w:val="000000"/>
        </w:rPr>
        <w:t xml:space="preserve">, Yang X, Jing Y, Zhang S, </w:t>
      </w:r>
      <w:proofErr w:type="spellStart"/>
      <w:r w:rsidRPr="00754044">
        <w:rPr>
          <w:rFonts w:ascii="Book Antiqua" w:eastAsia="Book Antiqua" w:hAnsi="Book Antiqua" w:cs="Book Antiqua"/>
          <w:color w:val="000000"/>
        </w:rPr>
        <w:t>Zong</w:t>
      </w:r>
      <w:proofErr w:type="spellEnd"/>
      <w:r w:rsidRPr="00754044">
        <w:rPr>
          <w:rFonts w:ascii="Book Antiqua" w:eastAsia="Book Antiqua" w:hAnsi="Book Antiqua" w:cs="Book Antiqua"/>
          <w:color w:val="000000"/>
        </w:rPr>
        <w:t xml:space="preserve"> C, Jiang J, Sun K, Li R, Gao L, Zhao X, Wu D, Shi Y, Han Z, Wei L. Contribution and Mobilization of Mesenchymal Stem Cells in a mouse model of carbon tetrachloride-induced liver fibrosis. </w:t>
      </w:r>
      <w:proofErr w:type="spellStart"/>
      <w:r w:rsidRPr="00754044">
        <w:rPr>
          <w:rFonts w:ascii="Book Antiqua" w:eastAsia="Book Antiqua" w:hAnsi="Book Antiqua" w:cs="Book Antiqua"/>
          <w:i/>
          <w:iCs/>
          <w:color w:val="000000"/>
        </w:rPr>
        <w:t>Sci</w:t>
      </w:r>
      <w:proofErr w:type="spellEnd"/>
      <w:r w:rsidRPr="00754044">
        <w:rPr>
          <w:rFonts w:ascii="Book Antiqua" w:eastAsia="Book Antiqua" w:hAnsi="Book Antiqua" w:cs="Book Antiqua"/>
          <w:i/>
          <w:iCs/>
          <w:color w:val="000000"/>
        </w:rPr>
        <w:t xml:space="preserve"> Rep</w:t>
      </w:r>
      <w:r w:rsidRPr="00754044">
        <w:rPr>
          <w:rFonts w:ascii="Book Antiqua" w:eastAsia="Book Antiqua" w:hAnsi="Book Antiqua" w:cs="Book Antiqua"/>
          <w:color w:val="000000"/>
        </w:rPr>
        <w:t xml:space="preserve"> 2015; </w:t>
      </w:r>
      <w:r w:rsidRPr="00754044">
        <w:rPr>
          <w:rFonts w:ascii="Book Antiqua" w:eastAsia="Book Antiqua" w:hAnsi="Book Antiqua" w:cs="Book Antiqua"/>
          <w:b/>
          <w:bCs/>
          <w:color w:val="000000"/>
        </w:rPr>
        <w:t>5</w:t>
      </w:r>
      <w:r w:rsidRPr="00754044">
        <w:rPr>
          <w:rFonts w:ascii="Book Antiqua" w:eastAsia="Book Antiqua" w:hAnsi="Book Antiqua" w:cs="Book Antiqua"/>
          <w:color w:val="000000"/>
        </w:rPr>
        <w:t>: 17762 [PMID: 26643997 DOI: 10.1038/srep17762</w:t>
      </w:r>
      <w:r w:rsidR="007267BC" w:rsidRPr="00754044">
        <w:rPr>
          <w:rFonts w:ascii="Book Antiqua" w:eastAsia="Book Antiqua" w:hAnsi="Book Antiqua" w:cs="Book Antiqua"/>
          <w:color w:val="000000"/>
        </w:rPr>
        <w:t>]</w:t>
      </w:r>
    </w:p>
    <w:p w14:paraId="6DE6E42C" w14:textId="5501F683"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1</w:t>
      </w:r>
      <w:r w:rsidR="00CC2074" w:rsidRPr="00754044">
        <w:rPr>
          <w:rFonts w:ascii="Book Antiqua" w:eastAsia="Book Antiqua" w:hAnsi="Book Antiqua" w:cs="Book Antiqua"/>
          <w:color w:val="000000"/>
        </w:rPr>
        <w:t>05</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b/>
          <w:bCs/>
          <w:color w:val="000000"/>
        </w:rPr>
        <w:t>Vainshtein</w:t>
      </w:r>
      <w:proofErr w:type="spellEnd"/>
      <w:r w:rsidRPr="00754044">
        <w:rPr>
          <w:rFonts w:ascii="Book Antiqua" w:eastAsia="Book Antiqua" w:hAnsi="Book Antiqua" w:cs="Book Antiqua"/>
          <w:b/>
          <w:bCs/>
          <w:color w:val="000000"/>
        </w:rPr>
        <w:t xml:space="preserve"> JM</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Kabarriti</w:t>
      </w:r>
      <w:proofErr w:type="spellEnd"/>
      <w:r w:rsidRPr="00754044">
        <w:rPr>
          <w:rFonts w:ascii="Book Antiqua" w:eastAsia="Book Antiqua" w:hAnsi="Book Antiqua" w:cs="Book Antiqua"/>
          <w:color w:val="000000"/>
        </w:rPr>
        <w:t xml:space="preserve"> R, Mehta KJ, Roy-</w:t>
      </w:r>
      <w:proofErr w:type="spellStart"/>
      <w:r w:rsidRPr="00754044">
        <w:rPr>
          <w:rFonts w:ascii="Book Antiqua" w:eastAsia="Book Antiqua" w:hAnsi="Book Antiqua" w:cs="Book Antiqua"/>
          <w:color w:val="000000"/>
        </w:rPr>
        <w:t>Chowdhury</w:t>
      </w:r>
      <w:proofErr w:type="spellEnd"/>
      <w:r w:rsidRPr="00754044">
        <w:rPr>
          <w:rFonts w:ascii="Book Antiqua" w:eastAsia="Book Antiqua" w:hAnsi="Book Antiqua" w:cs="Book Antiqua"/>
          <w:color w:val="000000"/>
        </w:rPr>
        <w:t xml:space="preserve"> J, </w:t>
      </w:r>
      <w:proofErr w:type="spellStart"/>
      <w:r w:rsidRPr="00754044">
        <w:rPr>
          <w:rFonts w:ascii="Book Antiqua" w:eastAsia="Book Antiqua" w:hAnsi="Book Antiqua" w:cs="Book Antiqua"/>
          <w:color w:val="000000"/>
        </w:rPr>
        <w:t>Guha</w:t>
      </w:r>
      <w:proofErr w:type="spellEnd"/>
      <w:r w:rsidRPr="00754044">
        <w:rPr>
          <w:rFonts w:ascii="Book Antiqua" w:eastAsia="Book Antiqua" w:hAnsi="Book Antiqua" w:cs="Book Antiqua"/>
          <w:color w:val="000000"/>
        </w:rPr>
        <w:t xml:space="preserve"> C. Bone marrow-derived stromal cell therapy in cirrhosis: clinical evidence, cellular mechanisms, and implications for the treatment of hepatocellular carcinoma. </w:t>
      </w:r>
      <w:proofErr w:type="spellStart"/>
      <w:r w:rsidRPr="00754044">
        <w:rPr>
          <w:rFonts w:ascii="Book Antiqua" w:eastAsia="Book Antiqua" w:hAnsi="Book Antiqua" w:cs="Book Antiqua"/>
          <w:i/>
          <w:iCs/>
          <w:color w:val="000000"/>
        </w:rPr>
        <w:t>Int</w:t>
      </w:r>
      <w:proofErr w:type="spellEnd"/>
      <w:r w:rsidRPr="00754044">
        <w:rPr>
          <w:rFonts w:ascii="Book Antiqua" w:eastAsia="Book Antiqua" w:hAnsi="Book Antiqua" w:cs="Book Antiqua"/>
          <w:i/>
          <w:iCs/>
          <w:color w:val="000000"/>
        </w:rPr>
        <w:t xml:space="preserve"> J </w:t>
      </w:r>
      <w:proofErr w:type="spellStart"/>
      <w:r w:rsidRPr="00754044">
        <w:rPr>
          <w:rFonts w:ascii="Book Antiqua" w:eastAsia="Book Antiqua" w:hAnsi="Book Antiqua" w:cs="Book Antiqua"/>
          <w:i/>
          <w:iCs/>
          <w:color w:val="000000"/>
        </w:rPr>
        <w:t>Radiat</w:t>
      </w:r>
      <w:proofErr w:type="spellEnd"/>
      <w:r w:rsidRPr="00754044">
        <w:rPr>
          <w:rFonts w:ascii="Book Antiqua" w:eastAsia="Book Antiqua" w:hAnsi="Book Antiqua" w:cs="Book Antiqua"/>
          <w:i/>
          <w:iCs/>
          <w:color w:val="000000"/>
        </w:rPr>
        <w:t xml:space="preserve"> </w:t>
      </w:r>
      <w:proofErr w:type="spellStart"/>
      <w:r w:rsidRPr="00754044">
        <w:rPr>
          <w:rFonts w:ascii="Book Antiqua" w:eastAsia="Book Antiqua" w:hAnsi="Book Antiqua" w:cs="Book Antiqua"/>
          <w:i/>
          <w:iCs/>
          <w:color w:val="000000"/>
        </w:rPr>
        <w:t>Oncol</w:t>
      </w:r>
      <w:proofErr w:type="spellEnd"/>
      <w:r w:rsidRPr="00754044">
        <w:rPr>
          <w:rFonts w:ascii="Book Antiqua" w:eastAsia="Book Antiqua" w:hAnsi="Book Antiqua" w:cs="Book Antiqua"/>
          <w:i/>
          <w:iCs/>
          <w:color w:val="000000"/>
        </w:rPr>
        <w:t xml:space="preserve"> </w:t>
      </w:r>
      <w:proofErr w:type="spellStart"/>
      <w:r w:rsidRPr="00754044">
        <w:rPr>
          <w:rFonts w:ascii="Book Antiqua" w:eastAsia="Book Antiqua" w:hAnsi="Book Antiqua" w:cs="Book Antiqua"/>
          <w:i/>
          <w:iCs/>
          <w:color w:val="000000"/>
        </w:rPr>
        <w:t>Biol</w:t>
      </w:r>
      <w:proofErr w:type="spellEnd"/>
      <w:r w:rsidRPr="00754044">
        <w:rPr>
          <w:rFonts w:ascii="Book Antiqua" w:eastAsia="Book Antiqua" w:hAnsi="Book Antiqua" w:cs="Book Antiqua"/>
          <w:i/>
          <w:iCs/>
          <w:color w:val="000000"/>
        </w:rPr>
        <w:t xml:space="preserve"> </w:t>
      </w:r>
      <w:proofErr w:type="spellStart"/>
      <w:r w:rsidRPr="00754044">
        <w:rPr>
          <w:rFonts w:ascii="Book Antiqua" w:eastAsia="Book Antiqua" w:hAnsi="Book Antiqua" w:cs="Book Antiqua"/>
          <w:i/>
          <w:iCs/>
          <w:color w:val="000000"/>
        </w:rPr>
        <w:t>Phys</w:t>
      </w:r>
      <w:proofErr w:type="spellEnd"/>
      <w:r w:rsidRPr="00754044">
        <w:rPr>
          <w:rFonts w:ascii="Book Antiqua" w:eastAsia="Book Antiqua" w:hAnsi="Book Antiqua" w:cs="Book Antiqua"/>
          <w:color w:val="000000"/>
        </w:rPr>
        <w:t xml:space="preserve"> 2014; </w:t>
      </w:r>
      <w:r w:rsidRPr="00754044">
        <w:rPr>
          <w:rFonts w:ascii="Book Antiqua" w:eastAsia="Book Antiqua" w:hAnsi="Book Antiqua" w:cs="Book Antiqua"/>
          <w:b/>
          <w:bCs/>
          <w:color w:val="000000"/>
        </w:rPr>
        <w:t>89</w:t>
      </w:r>
      <w:r w:rsidRPr="00754044">
        <w:rPr>
          <w:rFonts w:ascii="Book Antiqua" w:eastAsia="Book Antiqua" w:hAnsi="Book Antiqua" w:cs="Book Antiqua"/>
          <w:color w:val="000000"/>
        </w:rPr>
        <w:t>: 786-803 [PMID: 24969793 DOI: 10.1016/j.ijrobp.2014.02.017</w:t>
      </w:r>
      <w:r w:rsidR="007267BC" w:rsidRPr="00754044">
        <w:rPr>
          <w:rFonts w:ascii="Book Antiqua" w:eastAsia="Book Antiqua" w:hAnsi="Book Antiqua" w:cs="Book Antiqua"/>
          <w:color w:val="000000"/>
        </w:rPr>
        <w:t>]</w:t>
      </w:r>
    </w:p>
    <w:p w14:paraId="4DCC5555" w14:textId="475ADCE0" w:rsidR="00A77B3E" w:rsidRPr="00754044" w:rsidRDefault="00EA50E3" w:rsidP="00081152">
      <w:pPr>
        <w:spacing w:line="360" w:lineRule="auto"/>
        <w:jc w:val="both"/>
        <w:rPr>
          <w:rFonts w:ascii="Book Antiqua" w:hAnsi="Book Antiqua"/>
        </w:rPr>
      </w:pPr>
      <w:proofErr w:type="gramStart"/>
      <w:r w:rsidRPr="00754044">
        <w:rPr>
          <w:rFonts w:ascii="Book Antiqua" w:eastAsia="Book Antiqua" w:hAnsi="Book Antiqua" w:cs="Book Antiqua"/>
          <w:color w:val="000000"/>
        </w:rPr>
        <w:t>1</w:t>
      </w:r>
      <w:r w:rsidR="00CC2074" w:rsidRPr="00754044">
        <w:rPr>
          <w:rFonts w:ascii="Book Antiqua" w:eastAsia="Book Antiqua" w:hAnsi="Book Antiqua" w:cs="Book Antiqua"/>
          <w:color w:val="000000"/>
        </w:rPr>
        <w:t>06</w:t>
      </w:r>
      <w:r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Hu C</w:t>
      </w:r>
      <w:r w:rsidRPr="00754044">
        <w:rPr>
          <w:rFonts w:ascii="Book Antiqua" w:eastAsia="Book Antiqua" w:hAnsi="Book Antiqua" w:cs="Book Antiqua"/>
          <w:color w:val="000000"/>
        </w:rPr>
        <w:t>, Li L.</w:t>
      </w:r>
      <w:proofErr w:type="gramEnd"/>
      <w:r w:rsidRPr="00754044">
        <w:rPr>
          <w:rFonts w:ascii="Book Antiqua" w:eastAsia="Book Antiqua" w:hAnsi="Book Antiqua" w:cs="Book Antiqua"/>
          <w:color w:val="000000"/>
        </w:rPr>
        <w:t xml:space="preserve"> </w:t>
      </w:r>
      <w:proofErr w:type="gramStart"/>
      <w:r w:rsidRPr="00754044">
        <w:rPr>
          <w:rFonts w:ascii="Book Antiqua" w:eastAsia="Book Antiqua" w:hAnsi="Book Antiqua" w:cs="Book Antiqua"/>
          <w:color w:val="000000"/>
        </w:rPr>
        <w:t>In Vitro and In Vivo Hepatic Differentiation of Adult Somatic Stem Cells and Extraembryonic Stem Cells for Treating End Stage Liver Diseases.</w:t>
      </w:r>
      <w:proofErr w:type="gramEnd"/>
      <w:r w:rsidRPr="00754044">
        <w:rPr>
          <w:rFonts w:ascii="Book Antiqua" w:eastAsia="Book Antiqua" w:hAnsi="Book Antiqua" w:cs="Book Antiqua"/>
          <w:color w:val="000000"/>
        </w:rPr>
        <w:t xml:space="preserve"> </w:t>
      </w:r>
      <w:r w:rsidRPr="00754044">
        <w:rPr>
          <w:rFonts w:ascii="Book Antiqua" w:eastAsia="Book Antiqua" w:hAnsi="Book Antiqua" w:cs="Book Antiqua"/>
          <w:i/>
          <w:iCs/>
          <w:color w:val="000000"/>
        </w:rPr>
        <w:t xml:space="preserve">Stem Cells </w:t>
      </w:r>
      <w:proofErr w:type="spellStart"/>
      <w:r w:rsidRPr="00754044">
        <w:rPr>
          <w:rFonts w:ascii="Book Antiqua" w:eastAsia="Book Antiqua" w:hAnsi="Book Antiqua" w:cs="Book Antiqua"/>
          <w:i/>
          <w:iCs/>
          <w:color w:val="000000"/>
        </w:rPr>
        <w:t>Int</w:t>
      </w:r>
      <w:proofErr w:type="spellEnd"/>
      <w:r w:rsidRPr="00754044">
        <w:rPr>
          <w:rFonts w:ascii="Book Antiqua" w:eastAsia="Book Antiqua" w:hAnsi="Book Antiqua" w:cs="Book Antiqua"/>
          <w:color w:val="000000"/>
        </w:rPr>
        <w:t xml:space="preserve"> 2015; </w:t>
      </w:r>
      <w:r w:rsidRPr="00754044">
        <w:rPr>
          <w:rFonts w:ascii="Book Antiqua" w:eastAsia="Book Antiqua" w:hAnsi="Book Antiqua" w:cs="Book Antiqua"/>
          <w:b/>
          <w:bCs/>
          <w:color w:val="000000"/>
        </w:rPr>
        <w:t>2015</w:t>
      </w:r>
      <w:r w:rsidRPr="00754044">
        <w:rPr>
          <w:rFonts w:ascii="Book Antiqua" w:eastAsia="Book Antiqua" w:hAnsi="Book Antiqua" w:cs="Book Antiqua"/>
          <w:color w:val="000000"/>
        </w:rPr>
        <w:t>: 871972 [PMID: 26347063 DOI: 10.1155/2015/871972</w:t>
      </w:r>
      <w:r w:rsidR="007267BC" w:rsidRPr="00754044">
        <w:rPr>
          <w:rFonts w:ascii="Book Antiqua" w:eastAsia="Book Antiqua" w:hAnsi="Book Antiqua" w:cs="Book Antiqua"/>
          <w:color w:val="000000"/>
        </w:rPr>
        <w:t>]</w:t>
      </w:r>
    </w:p>
    <w:p w14:paraId="32F286B4" w14:textId="6152BAEB"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1</w:t>
      </w:r>
      <w:r w:rsidR="00CC2074" w:rsidRPr="00754044">
        <w:rPr>
          <w:rFonts w:ascii="Book Antiqua" w:eastAsia="Book Antiqua" w:hAnsi="Book Antiqua" w:cs="Book Antiqua"/>
          <w:color w:val="000000"/>
        </w:rPr>
        <w:t>07</w:t>
      </w:r>
      <w:r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Khalil MR</w:t>
      </w:r>
      <w:r w:rsidRPr="00754044">
        <w:rPr>
          <w:rFonts w:ascii="Book Antiqua" w:eastAsia="Book Antiqua" w:hAnsi="Book Antiqua" w:cs="Book Antiqua"/>
          <w:color w:val="000000"/>
        </w:rPr>
        <w:t>, El-</w:t>
      </w:r>
      <w:proofErr w:type="spellStart"/>
      <w:r w:rsidRPr="00754044">
        <w:rPr>
          <w:rFonts w:ascii="Book Antiqua" w:eastAsia="Book Antiqua" w:hAnsi="Book Antiqua" w:cs="Book Antiqua"/>
          <w:color w:val="000000"/>
        </w:rPr>
        <w:t>Demerdash</w:t>
      </w:r>
      <w:proofErr w:type="spellEnd"/>
      <w:r w:rsidRPr="00754044">
        <w:rPr>
          <w:rFonts w:ascii="Book Antiqua" w:eastAsia="Book Antiqua" w:hAnsi="Book Antiqua" w:cs="Book Antiqua"/>
          <w:color w:val="000000"/>
        </w:rPr>
        <w:t xml:space="preserve"> RS, </w:t>
      </w:r>
      <w:proofErr w:type="spellStart"/>
      <w:r w:rsidRPr="00754044">
        <w:rPr>
          <w:rFonts w:ascii="Book Antiqua" w:eastAsia="Book Antiqua" w:hAnsi="Book Antiqua" w:cs="Book Antiqua"/>
          <w:color w:val="000000"/>
        </w:rPr>
        <w:t>Elminshawy</w:t>
      </w:r>
      <w:proofErr w:type="spellEnd"/>
      <w:r w:rsidRPr="00754044">
        <w:rPr>
          <w:rFonts w:ascii="Book Antiqua" w:eastAsia="Book Antiqua" w:hAnsi="Book Antiqua" w:cs="Book Antiqua"/>
          <w:color w:val="000000"/>
        </w:rPr>
        <w:t xml:space="preserve"> HH, </w:t>
      </w:r>
      <w:proofErr w:type="spellStart"/>
      <w:r w:rsidRPr="00754044">
        <w:rPr>
          <w:rFonts w:ascii="Book Antiqua" w:eastAsia="Book Antiqua" w:hAnsi="Book Antiqua" w:cs="Book Antiqua"/>
          <w:color w:val="000000"/>
        </w:rPr>
        <w:t>Mehanna</w:t>
      </w:r>
      <w:proofErr w:type="spellEnd"/>
      <w:r w:rsidRPr="00754044">
        <w:rPr>
          <w:rFonts w:ascii="Book Antiqua" w:eastAsia="Book Antiqua" w:hAnsi="Book Antiqua" w:cs="Book Antiqua"/>
          <w:color w:val="000000"/>
        </w:rPr>
        <w:t xml:space="preserve"> ET, </w:t>
      </w:r>
      <w:proofErr w:type="spellStart"/>
      <w:r w:rsidRPr="00754044">
        <w:rPr>
          <w:rFonts w:ascii="Book Antiqua" w:eastAsia="Book Antiqua" w:hAnsi="Book Antiqua" w:cs="Book Antiqua"/>
          <w:color w:val="000000"/>
        </w:rPr>
        <w:t>Mesbah</w:t>
      </w:r>
      <w:proofErr w:type="spellEnd"/>
      <w:r w:rsidRPr="00754044">
        <w:rPr>
          <w:rFonts w:ascii="Book Antiqua" w:eastAsia="Book Antiqua" w:hAnsi="Book Antiqua" w:cs="Book Antiqua"/>
          <w:color w:val="000000"/>
        </w:rPr>
        <w:t xml:space="preserve"> NM, Abo-</w:t>
      </w:r>
      <w:proofErr w:type="spellStart"/>
      <w:r w:rsidRPr="00754044">
        <w:rPr>
          <w:rFonts w:ascii="Book Antiqua" w:eastAsia="Book Antiqua" w:hAnsi="Book Antiqua" w:cs="Book Antiqua"/>
          <w:color w:val="000000"/>
        </w:rPr>
        <w:t>Elmatty</w:t>
      </w:r>
      <w:proofErr w:type="spellEnd"/>
      <w:r w:rsidRPr="00754044">
        <w:rPr>
          <w:rFonts w:ascii="Book Antiqua" w:eastAsia="Book Antiqua" w:hAnsi="Book Antiqua" w:cs="Book Antiqua"/>
          <w:color w:val="000000"/>
        </w:rPr>
        <w:t xml:space="preserve"> DM. Therapeutic effect of bone marrow mesenchymal stem cells in a rat model of carbon tetrachloride induced liver fibrosis. </w:t>
      </w:r>
      <w:r w:rsidRPr="00754044">
        <w:rPr>
          <w:rFonts w:ascii="Book Antiqua" w:eastAsia="Book Antiqua" w:hAnsi="Book Antiqua" w:cs="Book Antiqua"/>
          <w:i/>
          <w:iCs/>
          <w:color w:val="000000"/>
        </w:rPr>
        <w:t>Biomed J</w:t>
      </w:r>
      <w:r w:rsidRPr="00754044">
        <w:rPr>
          <w:rFonts w:ascii="Book Antiqua" w:eastAsia="Book Antiqua" w:hAnsi="Book Antiqua" w:cs="Book Antiqua"/>
          <w:color w:val="000000"/>
        </w:rPr>
        <w:t xml:space="preserve"> 2020 [PMID: 32389821 DOI: 10.1016/j.bj.2020.04.011</w:t>
      </w:r>
      <w:r w:rsidR="007267BC" w:rsidRPr="00754044">
        <w:rPr>
          <w:rFonts w:ascii="Book Antiqua" w:eastAsia="Book Antiqua" w:hAnsi="Book Antiqua" w:cs="Book Antiqua"/>
          <w:color w:val="000000"/>
        </w:rPr>
        <w:t>]</w:t>
      </w:r>
    </w:p>
    <w:p w14:paraId="1D2685A7" w14:textId="1E688137"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1</w:t>
      </w:r>
      <w:r w:rsidR="00CC2074" w:rsidRPr="00754044">
        <w:rPr>
          <w:rFonts w:ascii="Book Antiqua" w:eastAsia="Book Antiqua" w:hAnsi="Book Antiqua" w:cs="Book Antiqua"/>
          <w:color w:val="000000"/>
        </w:rPr>
        <w:t>08</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b/>
          <w:bCs/>
          <w:color w:val="000000"/>
        </w:rPr>
        <w:t>Mazhari</w:t>
      </w:r>
      <w:proofErr w:type="spellEnd"/>
      <w:r w:rsidRPr="00754044">
        <w:rPr>
          <w:rFonts w:ascii="Book Antiqua" w:eastAsia="Book Antiqua" w:hAnsi="Book Antiqua" w:cs="Book Antiqua"/>
          <w:b/>
          <w:bCs/>
          <w:color w:val="000000"/>
        </w:rPr>
        <w:t xml:space="preserve"> S</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Gitiara</w:t>
      </w:r>
      <w:proofErr w:type="spellEnd"/>
      <w:r w:rsidRPr="00754044">
        <w:rPr>
          <w:rFonts w:ascii="Book Antiqua" w:eastAsia="Book Antiqua" w:hAnsi="Book Antiqua" w:cs="Book Antiqua"/>
          <w:color w:val="000000"/>
        </w:rPr>
        <w:t xml:space="preserve"> A, </w:t>
      </w:r>
      <w:proofErr w:type="spellStart"/>
      <w:r w:rsidRPr="00754044">
        <w:rPr>
          <w:rFonts w:ascii="Book Antiqua" w:eastAsia="Book Antiqua" w:hAnsi="Book Antiqua" w:cs="Book Antiqua"/>
          <w:color w:val="000000"/>
        </w:rPr>
        <w:t>Baghaei</w:t>
      </w:r>
      <w:proofErr w:type="spellEnd"/>
      <w:r w:rsidRPr="00754044">
        <w:rPr>
          <w:rFonts w:ascii="Book Antiqua" w:eastAsia="Book Antiqua" w:hAnsi="Book Antiqua" w:cs="Book Antiqua"/>
          <w:color w:val="000000"/>
        </w:rPr>
        <w:t xml:space="preserve"> K, </w:t>
      </w:r>
      <w:proofErr w:type="spellStart"/>
      <w:r w:rsidRPr="00754044">
        <w:rPr>
          <w:rFonts w:ascii="Book Antiqua" w:eastAsia="Book Antiqua" w:hAnsi="Book Antiqua" w:cs="Book Antiqua"/>
          <w:color w:val="000000"/>
        </w:rPr>
        <w:t>Hatami</w:t>
      </w:r>
      <w:proofErr w:type="spellEnd"/>
      <w:r w:rsidRPr="00754044">
        <w:rPr>
          <w:rFonts w:ascii="Book Antiqua" w:eastAsia="Book Antiqua" w:hAnsi="Book Antiqua" w:cs="Book Antiqua"/>
          <w:color w:val="000000"/>
        </w:rPr>
        <w:t xml:space="preserve"> B, Rad RE, </w:t>
      </w:r>
      <w:proofErr w:type="spellStart"/>
      <w:r w:rsidRPr="00754044">
        <w:rPr>
          <w:rFonts w:ascii="Book Antiqua" w:eastAsia="Book Antiqua" w:hAnsi="Book Antiqua" w:cs="Book Antiqua"/>
          <w:color w:val="000000"/>
        </w:rPr>
        <w:t>Asadirad</w:t>
      </w:r>
      <w:proofErr w:type="spellEnd"/>
      <w:r w:rsidRPr="00754044">
        <w:rPr>
          <w:rFonts w:ascii="Book Antiqua" w:eastAsia="Book Antiqua" w:hAnsi="Book Antiqua" w:cs="Book Antiqua"/>
          <w:color w:val="000000"/>
        </w:rPr>
        <w:t xml:space="preserve"> A, </w:t>
      </w:r>
      <w:proofErr w:type="spellStart"/>
      <w:r w:rsidRPr="00754044">
        <w:rPr>
          <w:rFonts w:ascii="Book Antiqua" w:eastAsia="Book Antiqua" w:hAnsi="Book Antiqua" w:cs="Book Antiqua"/>
          <w:color w:val="000000"/>
        </w:rPr>
        <w:t>Joharchi</w:t>
      </w:r>
      <w:proofErr w:type="spellEnd"/>
      <w:r w:rsidRPr="00754044">
        <w:rPr>
          <w:rFonts w:ascii="Book Antiqua" w:eastAsia="Book Antiqua" w:hAnsi="Book Antiqua" w:cs="Book Antiqua"/>
          <w:color w:val="000000"/>
        </w:rPr>
        <w:t xml:space="preserve"> K, </w:t>
      </w:r>
      <w:proofErr w:type="spellStart"/>
      <w:r w:rsidRPr="00754044">
        <w:rPr>
          <w:rFonts w:ascii="Book Antiqua" w:eastAsia="Book Antiqua" w:hAnsi="Book Antiqua" w:cs="Book Antiqua"/>
          <w:color w:val="000000"/>
        </w:rPr>
        <w:t>Tokhanbigli</w:t>
      </w:r>
      <w:proofErr w:type="spellEnd"/>
      <w:r w:rsidRPr="00754044">
        <w:rPr>
          <w:rFonts w:ascii="Book Antiqua" w:eastAsia="Book Antiqua" w:hAnsi="Book Antiqua" w:cs="Book Antiqua"/>
          <w:color w:val="000000"/>
        </w:rPr>
        <w:t xml:space="preserve"> S, </w:t>
      </w:r>
      <w:proofErr w:type="spellStart"/>
      <w:r w:rsidRPr="00754044">
        <w:rPr>
          <w:rFonts w:ascii="Book Antiqua" w:eastAsia="Book Antiqua" w:hAnsi="Book Antiqua" w:cs="Book Antiqua"/>
          <w:color w:val="000000"/>
        </w:rPr>
        <w:t>Hashemi</w:t>
      </w:r>
      <w:proofErr w:type="spellEnd"/>
      <w:r w:rsidRPr="00754044">
        <w:rPr>
          <w:rFonts w:ascii="Book Antiqua" w:eastAsia="Book Antiqua" w:hAnsi="Book Antiqua" w:cs="Book Antiqua"/>
          <w:color w:val="000000"/>
        </w:rPr>
        <w:t xml:space="preserve"> SM, </w:t>
      </w:r>
      <w:proofErr w:type="spellStart"/>
      <w:r w:rsidRPr="00754044">
        <w:rPr>
          <w:rFonts w:ascii="Book Antiqua" w:eastAsia="Book Antiqua" w:hAnsi="Book Antiqua" w:cs="Book Antiqua"/>
          <w:color w:val="000000"/>
        </w:rPr>
        <w:t>Łos</w:t>
      </w:r>
      <w:proofErr w:type="spellEnd"/>
      <w:r w:rsidRPr="00754044">
        <w:rPr>
          <w:rFonts w:ascii="Book Antiqua" w:eastAsia="Book Antiqua" w:hAnsi="Book Antiqua" w:cs="Book Antiqua"/>
          <w:color w:val="000000"/>
        </w:rPr>
        <w:t xml:space="preserve"> MJ, </w:t>
      </w:r>
      <w:proofErr w:type="spellStart"/>
      <w:r w:rsidRPr="00754044">
        <w:rPr>
          <w:rFonts w:ascii="Book Antiqua" w:eastAsia="Book Antiqua" w:hAnsi="Book Antiqua" w:cs="Book Antiqua"/>
          <w:color w:val="000000"/>
        </w:rPr>
        <w:t>Aghdaei</w:t>
      </w:r>
      <w:proofErr w:type="spellEnd"/>
      <w:r w:rsidRPr="00754044">
        <w:rPr>
          <w:rFonts w:ascii="Book Antiqua" w:eastAsia="Book Antiqua" w:hAnsi="Book Antiqua" w:cs="Book Antiqua"/>
          <w:color w:val="000000"/>
        </w:rPr>
        <w:t xml:space="preserve"> HA, </w:t>
      </w:r>
      <w:proofErr w:type="spellStart"/>
      <w:r w:rsidRPr="00754044">
        <w:rPr>
          <w:rFonts w:ascii="Book Antiqua" w:eastAsia="Book Antiqua" w:hAnsi="Book Antiqua" w:cs="Book Antiqua"/>
          <w:color w:val="000000"/>
        </w:rPr>
        <w:t>Zali</w:t>
      </w:r>
      <w:proofErr w:type="spellEnd"/>
      <w:r w:rsidRPr="00754044">
        <w:rPr>
          <w:rFonts w:ascii="Book Antiqua" w:eastAsia="Book Antiqua" w:hAnsi="Book Antiqua" w:cs="Book Antiqua"/>
          <w:color w:val="000000"/>
        </w:rPr>
        <w:t xml:space="preserve"> MR, </w:t>
      </w:r>
      <w:proofErr w:type="spellStart"/>
      <w:r w:rsidRPr="00754044">
        <w:rPr>
          <w:rFonts w:ascii="Book Antiqua" w:eastAsia="Book Antiqua" w:hAnsi="Book Antiqua" w:cs="Book Antiqua"/>
          <w:color w:val="000000"/>
        </w:rPr>
        <w:t>Ghavami</w:t>
      </w:r>
      <w:proofErr w:type="spellEnd"/>
      <w:r w:rsidRPr="00754044">
        <w:rPr>
          <w:rFonts w:ascii="Book Antiqua" w:eastAsia="Book Antiqua" w:hAnsi="Book Antiqua" w:cs="Book Antiqua"/>
          <w:color w:val="000000"/>
        </w:rPr>
        <w:t xml:space="preserve"> S. Therapeutic potential of bone marrow-derived mesenchymal stem cells and </w:t>
      </w:r>
      <w:proofErr w:type="spellStart"/>
      <w:r w:rsidRPr="00754044">
        <w:rPr>
          <w:rFonts w:ascii="Book Antiqua" w:eastAsia="Book Antiqua" w:hAnsi="Book Antiqua" w:cs="Book Antiqua"/>
          <w:color w:val="000000"/>
        </w:rPr>
        <w:t>imatinib</w:t>
      </w:r>
      <w:proofErr w:type="spellEnd"/>
      <w:r w:rsidRPr="00754044">
        <w:rPr>
          <w:rFonts w:ascii="Book Antiqua" w:eastAsia="Book Antiqua" w:hAnsi="Book Antiqua" w:cs="Book Antiqua"/>
          <w:color w:val="000000"/>
        </w:rPr>
        <w:t xml:space="preserve"> in a rat model of liver fibrosis. </w:t>
      </w:r>
      <w:proofErr w:type="spellStart"/>
      <w:r w:rsidRPr="00754044">
        <w:rPr>
          <w:rFonts w:ascii="Book Antiqua" w:eastAsia="Book Antiqua" w:hAnsi="Book Antiqua" w:cs="Book Antiqua"/>
          <w:i/>
          <w:iCs/>
          <w:color w:val="000000"/>
        </w:rPr>
        <w:t>Eur</w:t>
      </w:r>
      <w:proofErr w:type="spellEnd"/>
      <w:r w:rsidRPr="00754044">
        <w:rPr>
          <w:rFonts w:ascii="Book Antiqua" w:eastAsia="Book Antiqua" w:hAnsi="Book Antiqua" w:cs="Book Antiqua"/>
          <w:i/>
          <w:iCs/>
          <w:color w:val="000000"/>
        </w:rPr>
        <w:t xml:space="preserve"> J </w:t>
      </w:r>
      <w:proofErr w:type="spellStart"/>
      <w:r w:rsidRPr="00754044">
        <w:rPr>
          <w:rFonts w:ascii="Book Antiqua" w:eastAsia="Book Antiqua" w:hAnsi="Book Antiqua" w:cs="Book Antiqua"/>
          <w:i/>
          <w:iCs/>
          <w:color w:val="000000"/>
        </w:rPr>
        <w:t>Pharmacol</w:t>
      </w:r>
      <w:proofErr w:type="spellEnd"/>
      <w:r w:rsidRPr="00754044">
        <w:rPr>
          <w:rFonts w:ascii="Book Antiqua" w:eastAsia="Book Antiqua" w:hAnsi="Book Antiqua" w:cs="Book Antiqua"/>
          <w:color w:val="000000"/>
        </w:rPr>
        <w:t xml:space="preserve"> 2020; </w:t>
      </w:r>
      <w:r w:rsidRPr="00754044">
        <w:rPr>
          <w:rFonts w:ascii="Book Antiqua" w:eastAsia="Book Antiqua" w:hAnsi="Book Antiqua" w:cs="Book Antiqua"/>
          <w:b/>
          <w:bCs/>
          <w:color w:val="000000"/>
        </w:rPr>
        <w:t>882</w:t>
      </w:r>
      <w:r w:rsidRPr="00754044">
        <w:rPr>
          <w:rFonts w:ascii="Book Antiqua" w:eastAsia="Book Antiqua" w:hAnsi="Book Antiqua" w:cs="Book Antiqua"/>
          <w:color w:val="000000"/>
        </w:rPr>
        <w:t>: 173263 [PMID: 32535098 DOI: 10.1016/j.ejphar.2020.173263</w:t>
      </w:r>
      <w:r w:rsidR="007267BC" w:rsidRPr="00754044">
        <w:rPr>
          <w:rFonts w:ascii="Book Antiqua" w:eastAsia="Book Antiqua" w:hAnsi="Book Antiqua" w:cs="Book Antiqua"/>
          <w:color w:val="000000"/>
        </w:rPr>
        <w:t>]</w:t>
      </w:r>
    </w:p>
    <w:p w14:paraId="69E21E79" w14:textId="2A31D414"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1</w:t>
      </w:r>
      <w:r w:rsidR="00CC2074" w:rsidRPr="00754044">
        <w:rPr>
          <w:rFonts w:ascii="Book Antiqua" w:eastAsia="Book Antiqua" w:hAnsi="Book Antiqua" w:cs="Book Antiqua"/>
          <w:color w:val="000000"/>
        </w:rPr>
        <w:t>09</w:t>
      </w:r>
      <w:r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Jang YO</w:t>
      </w:r>
      <w:r w:rsidRPr="00754044">
        <w:rPr>
          <w:rFonts w:ascii="Book Antiqua" w:eastAsia="Book Antiqua" w:hAnsi="Book Antiqua" w:cs="Book Antiqua"/>
          <w:color w:val="000000"/>
        </w:rPr>
        <w:t xml:space="preserve">, Kim SH, Cho MY, Kim KS, Park KS, Cha SK, Kim MY, Chang SJ, </w:t>
      </w:r>
      <w:proofErr w:type="spellStart"/>
      <w:r w:rsidRPr="00754044">
        <w:rPr>
          <w:rFonts w:ascii="Book Antiqua" w:eastAsia="Book Antiqua" w:hAnsi="Book Antiqua" w:cs="Book Antiqua"/>
          <w:color w:val="000000"/>
        </w:rPr>
        <w:t>Baik</w:t>
      </w:r>
      <w:proofErr w:type="spellEnd"/>
      <w:r w:rsidRPr="00754044">
        <w:rPr>
          <w:rFonts w:ascii="Book Antiqua" w:eastAsia="Book Antiqua" w:hAnsi="Book Antiqua" w:cs="Book Antiqua"/>
          <w:color w:val="000000"/>
        </w:rPr>
        <w:t xml:space="preserve"> SK. Synergistic effects of simvastatin and bone marrow-derived mesenchymal stem cells on hepatic fibrosis. </w:t>
      </w:r>
      <w:proofErr w:type="spellStart"/>
      <w:r w:rsidRPr="00754044">
        <w:rPr>
          <w:rFonts w:ascii="Book Antiqua" w:eastAsia="Book Antiqua" w:hAnsi="Book Antiqua" w:cs="Book Antiqua"/>
          <w:i/>
          <w:iCs/>
          <w:color w:val="000000"/>
        </w:rPr>
        <w:t>Biochem</w:t>
      </w:r>
      <w:proofErr w:type="spellEnd"/>
      <w:r w:rsidRPr="00754044">
        <w:rPr>
          <w:rFonts w:ascii="Book Antiqua" w:eastAsia="Book Antiqua" w:hAnsi="Book Antiqua" w:cs="Book Antiqua"/>
          <w:i/>
          <w:iCs/>
          <w:color w:val="000000"/>
        </w:rPr>
        <w:t xml:space="preserve"> </w:t>
      </w:r>
      <w:proofErr w:type="spellStart"/>
      <w:r w:rsidRPr="00754044">
        <w:rPr>
          <w:rFonts w:ascii="Book Antiqua" w:eastAsia="Book Antiqua" w:hAnsi="Book Antiqua" w:cs="Book Antiqua"/>
          <w:i/>
          <w:iCs/>
          <w:color w:val="000000"/>
        </w:rPr>
        <w:t>Biophys</w:t>
      </w:r>
      <w:proofErr w:type="spellEnd"/>
      <w:r w:rsidRPr="00754044">
        <w:rPr>
          <w:rFonts w:ascii="Book Antiqua" w:eastAsia="Book Antiqua" w:hAnsi="Book Antiqua" w:cs="Book Antiqua"/>
          <w:i/>
          <w:iCs/>
          <w:color w:val="000000"/>
        </w:rPr>
        <w:t xml:space="preserve"> Res </w:t>
      </w:r>
      <w:proofErr w:type="spellStart"/>
      <w:r w:rsidRPr="00754044">
        <w:rPr>
          <w:rFonts w:ascii="Book Antiqua" w:eastAsia="Book Antiqua" w:hAnsi="Book Antiqua" w:cs="Book Antiqua"/>
          <w:i/>
          <w:iCs/>
          <w:color w:val="000000"/>
        </w:rPr>
        <w:t>Commun</w:t>
      </w:r>
      <w:proofErr w:type="spellEnd"/>
      <w:r w:rsidRPr="00754044">
        <w:rPr>
          <w:rFonts w:ascii="Book Antiqua" w:eastAsia="Book Antiqua" w:hAnsi="Book Antiqua" w:cs="Book Antiqua"/>
          <w:color w:val="000000"/>
        </w:rPr>
        <w:t xml:space="preserve"> 2018; </w:t>
      </w:r>
      <w:r w:rsidRPr="00754044">
        <w:rPr>
          <w:rFonts w:ascii="Book Antiqua" w:eastAsia="Book Antiqua" w:hAnsi="Book Antiqua" w:cs="Book Antiqua"/>
          <w:b/>
          <w:bCs/>
          <w:color w:val="000000"/>
        </w:rPr>
        <w:t>497</w:t>
      </w:r>
      <w:r w:rsidRPr="00754044">
        <w:rPr>
          <w:rFonts w:ascii="Book Antiqua" w:eastAsia="Book Antiqua" w:hAnsi="Book Antiqua" w:cs="Book Antiqua"/>
          <w:color w:val="000000"/>
        </w:rPr>
        <w:t>: 264-271 [PMID: 29428718 DOI: 10.1016/j.bbrc.2018.02.067</w:t>
      </w:r>
      <w:r w:rsidR="007267BC" w:rsidRPr="00754044">
        <w:rPr>
          <w:rFonts w:ascii="Book Antiqua" w:eastAsia="Book Antiqua" w:hAnsi="Book Antiqua" w:cs="Book Antiqua"/>
          <w:color w:val="000000"/>
        </w:rPr>
        <w:t>]</w:t>
      </w:r>
    </w:p>
    <w:p w14:paraId="22B7FAC0" w14:textId="54A1C67A"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lastRenderedPageBreak/>
        <w:t>1</w:t>
      </w:r>
      <w:r w:rsidR="00CC2074" w:rsidRPr="00754044">
        <w:rPr>
          <w:rFonts w:ascii="Book Antiqua" w:eastAsia="Book Antiqua" w:hAnsi="Book Antiqua" w:cs="Book Antiqua"/>
          <w:color w:val="000000"/>
        </w:rPr>
        <w:t>10</w:t>
      </w:r>
      <w:r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Jang YO</w:t>
      </w:r>
      <w:r w:rsidRPr="00754044">
        <w:rPr>
          <w:rFonts w:ascii="Book Antiqua" w:eastAsia="Book Antiqua" w:hAnsi="Book Antiqua" w:cs="Book Antiqua"/>
          <w:color w:val="000000"/>
        </w:rPr>
        <w:t xml:space="preserve">, Cho MY, Yun CO, </w:t>
      </w:r>
      <w:proofErr w:type="spellStart"/>
      <w:r w:rsidRPr="00754044">
        <w:rPr>
          <w:rFonts w:ascii="Book Antiqua" w:eastAsia="Book Antiqua" w:hAnsi="Book Antiqua" w:cs="Book Antiqua"/>
          <w:color w:val="000000"/>
        </w:rPr>
        <w:t>Baik</w:t>
      </w:r>
      <w:proofErr w:type="spellEnd"/>
      <w:r w:rsidRPr="00754044">
        <w:rPr>
          <w:rFonts w:ascii="Book Antiqua" w:eastAsia="Book Antiqua" w:hAnsi="Book Antiqua" w:cs="Book Antiqua"/>
          <w:color w:val="000000"/>
        </w:rPr>
        <w:t xml:space="preserve"> SK, Park KS, Cha SK, Chang SJ, Kim MY, Lim YL, Kwon SO. Effect of Function-Enhanced Mesenchymal Stem Cells Infected With </w:t>
      </w:r>
      <w:proofErr w:type="spellStart"/>
      <w:r w:rsidRPr="00754044">
        <w:rPr>
          <w:rFonts w:ascii="Book Antiqua" w:eastAsia="Book Antiqua" w:hAnsi="Book Antiqua" w:cs="Book Antiqua"/>
          <w:color w:val="000000"/>
        </w:rPr>
        <w:t>Decorin</w:t>
      </w:r>
      <w:proofErr w:type="spellEnd"/>
      <w:r w:rsidRPr="00754044">
        <w:rPr>
          <w:rFonts w:ascii="Book Antiqua" w:eastAsia="Book Antiqua" w:hAnsi="Book Antiqua" w:cs="Book Antiqua"/>
          <w:color w:val="000000"/>
        </w:rPr>
        <w:t xml:space="preserve">-Expressing Adenovirus on Hepatic Fibrosis. </w:t>
      </w:r>
      <w:r w:rsidRPr="00754044">
        <w:rPr>
          <w:rFonts w:ascii="Book Antiqua" w:eastAsia="Book Antiqua" w:hAnsi="Book Antiqua" w:cs="Book Antiqua"/>
          <w:i/>
          <w:iCs/>
          <w:color w:val="000000"/>
        </w:rPr>
        <w:t xml:space="preserve">Stem Cells </w:t>
      </w:r>
      <w:proofErr w:type="spellStart"/>
      <w:r w:rsidRPr="00754044">
        <w:rPr>
          <w:rFonts w:ascii="Book Antiqua" w:eastAsia="Book Antiqua" w:hAnsi="Book Antiqua" w:cs="Book Antiqua"/>
          <w:i/>
          <w:iCs/>
          <w:color w:val="000000"/>
        </w:rPr>
        <w:t>Transl</w:t>
      </w:r>
      <w:proofErr w:type="spellEnd"/>
      <w:r w:rsidRPr="00754044">
        <w:rPr>
          <w:rFonts w:ascii="Book Antiqua" w:eastAsia="Book Antiqua" w:hAnsi="Book Antiqua" w:cs="Book Antiqua"/>
          <w:i/>
          <w:iCs/>
          <w:color w:val="000000"/>
        </w:rPr>
        <w:t xml:space="preserve"> Med</w:t>
      </w:r>
      <w:r w:rsidRPr="00754044">
        <w:rPr>
          <w:rFonts w:ascii="Book Antiqua" w:eastAsia="Book Antiqua" w:hAnsi="Book Antiqua" w:cs="Book Antiqua"/>
          <w:color w:val="000000"/>
        </w:rPr>
        <w:t xml:space="preserve"> 2016; </w:t>
      </w:r>
      <w:r w:rsidRPr="00754044">
        <w:rPr>
          <w:rFonts w:ascii="Book Antiqua" w:eastAsia="Book Antiqua" w:hAnsi="Book Antiqua" w:cs="Book Antiqua"/>
          <w:b/>
          <w:bCs/>
          <w:color w:val="000000"/>
        </w:rPr>
        <w:t>5</w:t>
      </w:r>
      <w:r w:rsidRPr="00754044">
        <w:rPr>
          <w:rFonts w:ascii="Book Antiqua" w:eastAsia="Book Antiqua" w:hAnsi="Book Antiqua" w:cs="Book Antiqua"/>
          <w:color w:val="000000"/>
        </w:rPr>
        <w:t>: 1247-1256 [PMID: 27365486 DOI: 10.5966/sctm.2015-0323</w:t>
      </w:r>
      <w:r w:rsidR="007267BC" w:rsidRPr="00754044">
        <w:rPr>
          <w:rFonts w:ascii="Book Antiqua" w:eastAsia="Book Antiqua" w:hAnsi="Book Antiqua" w:cs="Book Antiqua"/>
          <w:color w:val="000000"/>
        </w:rPr>
        <w:t>]</w:t>
      </w:r>
    </w:p>
    <w:p w14:paraId="3EB42FA3" w14:textId="5D480D89" w:rsidR="00A77B3E" w:rsidRPr="00754044" w:rsidRDefault="00EA50E3" w:rsidP="00081152">
      <w:pPr>
        <w:spacing w:line="360" w:lineRule="auto"/>
        <w:jc w:val="both"/>
        <w:rPr>
          <w:rFonts w:ascii="Book Antiqua" w:eastAsia="Book Antiqua" w:hAnsi="Book Antiqua" w:cs="Book Antiqua"/>
          <w:color w:val="000000"/>
        </w:rPr>
      </w:pPr>
      <w:r w:rsidRPr="00754044">
        <w:rPr>
          <w:rFonts w:ascii="Book Antiqua" w:eastAsia="Book Antiqua" w:hAnsi="Book Antiqua" w:cs="Book Antiqua"/>
          <w:color w:val="000000"/>
        </w:rPr>
        <w:t>11</w:t>
      </w:r>
      <w:r w:rsidR="00CC2074" w:rsidRPr="00754044">
        <w:rPr>
          <w:rFonts w:ascii="Book Antiqua" w:eastAsia="Book Antiqua" w:hAnsi="Book Antiqua" w:cs="Book Antiqua"/>
          <w:color w:val="000000"/>
        </w:rPr>
        <w:t>1</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b/>
          <w:bCs/>
          <w:color w:val="000000"/>
        </w:rPr>
        <w:t>Sayyed</w:t>
      </w:r>
      <w:proofErr w:type="spellEnd"/>
      <w:r w:rsidRPr="00754044">
        <w:rPr>
          <w:rFonts w:ascii="Book Antiqua" w:eastAsia="Book Antiqua" w:hAnsi="Book Antiqua" w:cs="Book Antiqua"/>
          <w:b/>
          <w:bCs/>
          <w:color w:val="000000"/>
        </w:rPr>
        <w:t xml:space="preserve"> HG</w:t>
      </w:r>
      <w:r w:rsidRPr="00754044">
        <w:rPr>
          <w:rFonts w:ascii="Book Antiqua" w:eastAsia="Book Antiqua" w:hAnsi="Book Antiqua" w:cs="Book Antiqua"/>
          <w:color w:val="000000"/>
        </w:rPr>
        <w:t xml:space="preserve">, Osama A, </w:t>
      </w:r>
      <w:proofErr w:type="spellStart"/>
      <w:r w:rsidRPr="00754044">
        <w:rPr>
          <w:rFonts w:ascii="Book Antiqua" w:eastAsia="Book Antiqua" w:hAnsi="Book Antiqua" w:cs="Book Antiqua"/>
          <w:color w:val="000000"/>
        </w:rPr>
        <w:t>Idriss</w:t>
      </w:r>
      <w:proofErr w:type="spellEnd"/>
      <w:r w:rsidRPr="00754044">
        <w:rPr>
          <w:rFonts w:ascii="Book Antiqua" w:eastAsia="Book Antiqua" w:hAnsi="Book Antiqua" w:cs="Book Antiqua"/>
          <w:color w:val="000000"/>
        </w:rPr>
        <w:t xml:space="preserve"> NK, </w:t>
      </w:r>
      <w:proofErr w:type="spellStart"/>
      <w:r w:rsidRPr="00754044">
        <w:rPr>
          <w:rFonts w:ascii="Book Antiqua" w:eastAsia="Book Antiqua" w:hAnsi="Book Antiqua" w:cs="Book Antiqua"/>
          <w:color w:val="000000"/>
        </w:rPr>
        <w:t>Sabry</w:t>
      </w:r>
      <w:proofErr w:type="spellEnd"/>
      <w:r w:rsidRPr="00754044">
        <w:rPr>
          <w:rFonts w:ascii="Book Antiqua" w:eastAsia="Book Antiqua" w:hAnsi="Book Antiqua" w:cs="Book Antiqua"/>
          <w:color w:val="000000"/>
        </w:rPr>
        <w:t xml:space="preserve"> D, </w:t>
      </w:r>
      <w:proofErr w:type="spellStart"/>
      <w:r w:rsidRPr="00754044">
        <w:rPr>
          <w:rFonts w:ascii="Book Antiqua" w:eastAsia="Book Antiqua" w:hAnsi="Book Antiqua" w:cs="Book Antiqua"/>
          <w:color w:val="000000"/>
        </w:rPr>
        <w:t>Abdelrhim</w:t>
      </w:r>
      <w:proofErr w:type="spellEnd"/>
      <w:r w:rsidRPr="00754044">
        <w:rPr>
          <w:rFonts w:ascii="Book Antiqua" w:eastAsia="Book Antiqua" w:hAnsi="Book Antiqua" w:cs="Book Antiqua"/>
          <w:color w:val="000000"/>
        </w:rPr>
        <w:t xml:space="preserve"> AS, </w:t>
      </w:r>
      <w:proofErr w:type="spellStart"/>
      <w:r w:rsidRPr="00754044">
        <w:rPr>
          <w:rFonts w:ascii="Book Antiqua" w:eastAsia="Book Antiqua" w:hAnsi="Book Antiqua" w:cs="Book Antiqua"/>
          <w:color w:val="000000"/>
        </w:rPr>
        <w:t>Bakry</w:t>
      </w:r>
      <w:proofErr w:type="spellEnd"/>
      <w:r w:rsidRPr="00754044">
        <w:rPr>
          <w:rFonts w:ascii="Book Antiqua" w:eastAsia="Book Antiqua" w:hAnsi="Book Antiqua" w:cs="Book Antiqua"/>
          <w:color w:val="000000"/>
        </w:rPr>
        <w:t xml:space="preserve"> R. Comparison of the therapeutic effectiveness of human CD34</w:t>
      </w:r>
      <w:r w:rsidRPr="00754044">
        <w:rPr>
          <w:rFonts w:ascii="Book Antiqua" w:eastAsia="Book Antiqua" w:hAnsi="Book Antiqua" w:cs="Book Antiqua"/>
          <w:color w:val="000000"/>
          <w:vertAlign w:val="superscript"/>
        </w:rPr>
        <w:t>+</w:t>
      </w:r>
      <w:r w:rsidRPr="00754044">
        <w:rPr>
          <w:rFonts w:ascii="Book Antiqua" w:eastAsia="Book Antiqua" w:hAnsi="Book Antiqua" w:cs="Book Antiqua"/>
          <w:color w:val="000000"/>
        </w:rPr>
        <w:t xml:space="preserve"> and rat bone marrow mesenchymal stem cells on improvement of experimental liver fibrosis in </w:t>
      </w:r>
      <w:proofErr w:type="spellStart"/>
      <w:r w:rsidRPr="00754044">
        <w:rPr>
          <w:rFonts w:ascii="Book Antiqua" w:eastAsia="Book Antiqua" w:hAnsi="Book Antiqua" w:cs="Book Antiqua"/>
          <w:color w:val="000000"/>
        </w:rPr>
        <w:t>Wistar</w:t>
      </w:r>
      <w:proofErr w:type="spellEnd"/>
      <w:r w:rsidRPr="00754044">
        <w:rPr>
          <w:rFonts w:ascii="Book Antiqua" w:eastAsia="Book Antiqua" w:hAnsi="Book Antiqua" w:cs="Book Antiqua"/>
          <w:color w:val="000000"/>
        </w:rPr>
        <w:t xml:space="preserve"> rats. </w:t>
      </w:r>
      <w:proofErr w:type="spellStart"/>
      <w:r w:rsidRPr="00754044">
        <w:rPr>
          <w:rFonts w:ascii="Book Antiqua" w:eastAsia="Book Antiqua" w:hAnsi="Book Antiqua" w:cs="Book Antiqua"/>
          <w:i/>
          <w:iCs/>
          <w:color w:val="000000"/>
        </w:rPr>
        <w:t>Int</w:t>
      </w:r>
      <w:proofErr w:type="spellEnd"/>
      <w:r w:rsidRPr="00754044">
        <w:rPr>
          <w:rFonts w:ascii="Book Antiqua" w:eastAsia="Book Antiqua" w:hAnsi="Book Antiqua" w:cs="Book Antiqua"/>
          <w:i/>
          <w:iCs/>
          <w:color w:val="000000"/>
        </w:rPr>
        <w:t xml:space="preserve"> J </w:t>
      </w:r>
      <w:proofErr w:type="spellStart"/>
      <w:r w:rsidRPr="00754044">
        <w:rPr>
          <w:rFonts w:ascii="Book Antiqua" w:eastAsia="Book Antiqua" w:hAnsi="Book Antiqua" w:cs="Book Antiqua"/>
          <w:i/>
          <w:iCs/>
          <w:color w:val="000000"/>
        </w:rPr>
        <w:t>Physiol</w:t>
      </w:r>
      <w:proofErr w:type="spellEnd"/>
      <w:r w:rsidRPr="00754044">
        <w:rPr>
          <w:rFonts w:ascii="Book Antiqua" w:eastAsia="Book Antiqua" w:hAnsi="Book Antiqua" w:cs="Book Antiqua"/>
          <w:i/>
          <w:iCs/>
          <w:color w:val="000000"/>
        </w:rPr>
        <w:t xml:space="preserve"> </w:t>
      </w:r>
      <w:proofErr w:type="spellStart"/>
      <w:r w:rsidRPr="00754044">
        <w:rPr>
          <w:rFonts w:ascii="Book Antiqua" w:eastAsia="Book Antiqua" w:hAnsi="Book Antiqua" w:cs="Book Antiqua"/>
          <w:i/>
          <w:iCs/>
          <w:color w:val="000000"/>
        </w:rPr>
        <w:t>Pathophysiol</w:t>
      </w:r>
      <w:proofErr w:type="spellEnd"/>
      <w:r w:rsidRPr="00754044">
        <w:rPr>
          <w:rFonts w:ascii="Book Antiqua" w:eastAsia="Book Antiqua" w:hAnsi="Book Antiqua" w:cs="Book Antiqua"/>
          <w:i/>
          <w:iCs/>
          <w:color w:val="000000"/>
        </w:rPr>
        <w:t xml:space="preserve"> </w:t>
      </w:r>
      <w:proofErr w:type="spellStart"/>
      <w:r w:rsidRPr="00754044">
        <w:rPr>
          <w:rFonts w:ascii="Book Antiqua" w:eastAsia="Book Antiqua" w:hAnsi="Book Antiqua" w:cs="Book Antiqua"/>
          <w:i/>
          <w:iCs/>
          <w:color w:val="000000"/>
        </w:rPr>
        <w:t>Pharmacol</w:t>
      </w:r>
      <w:proofErr w:type="spellEnd"/>
      <w:r w:rsidRPr="00754044">
        <w:rPr>
          <w:rFonts w:ascii="Book Antiqua" w:eastAsia="Book Antiqua" w:hAnsi="Book Antiqua" w:cs="Book Antiqua"/>
          <w:color w:val="000000"/>
        </w:rPr>
        <w:t xml:space="preserve"> 2016; </w:t>
      </w:r>
      <w:r w:rsidRPr="00754044">
        <w:rPr>
          <w:rFonts w:ascii="Book Antiqua" w:eastAsia="Book Antiqua" w:hAnsi="Book Antiqua" w:cs="Book Antiqua"/>
          <w:b/>
          <w:bCs/>
          <w:color w:val="000000"/>
        </w:rPr>
        <w:t>8</w:t>
      </w:r>
      <w:r w:rsidRPr="00754044">
        <w:rPr>
          <w:rFonts w:ascii="Book Antiqua" w:eastAsia="Book Antiqua" w:hAnsi="Book Antiqua" w:cs="Book Antiqua"/>
          <w:color w:val="000000"/>
        </w:rPr>
        <w:t>: 128-139 [PMID: 27785340]</w:t>
      </w:r>
    </w:p>
    <w:p w14:paraId="05BE2322" w14:textId="303C2B18" w:rsidR="000740DF" w:rsidRPr="00754044" w:rsidRDefault="000740DF" w:rsidP="00081152">
      <w:pPr>
        <w:spacing w:line="360" w:lineRule="auto"/>
        <w:jc w:val="both"/>
        <w:rPr>
          <w:rFonts w:ascii="Book Antiqua" w:hAnsi="Book Antiqua"/>
        </w:rPr>
      </w:pPr>
      <w:r w:rsidRPr="00754044">
        <w:rPr>
          <w:rFonts w:ascii="Book Antiqua" w:eastAsia="Book Antiqua" w:hAnsi="Book Antiqua" w:cs="Book Antiqua"/>
          <w:color w:val="000000"/>
        </w:rPr>
        <w:t>11</w:t>
      </w:r>
      <w:r w:rsidR="00CC2074" w:rsidRPr="00754044">
        <w:rPr>
          <w:rFonts w:ascii="Book Antiqua" w:eastAsia="Book Antiqua" w:hAnsi="Book Antiqua" w:cs="Book Antiqua"/>
          <w:color w:val="000000"/>
        </w:rPr>
        <w:t>2</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b/>
          <w:bCs/>
          <w:color w:val="000000"/>
        </w:rPr>
        <w:t>Abdelgwad</w:t>
      </w:r>
      <w:proofErr w:type="spellEnd"/>
      <w:r w:rsidRPr="00754044">
        <w:rPr>
          <w:rFonts w:ascii="Book Antiqua" w:eastAsia="Book Antiqua" w:hAnsi="Book Antiqua" w:cs="Book Antiqua"/>
          <w:b/>
          <w:bCs/>
          <w:color w:val="000000"/>
        </w:rPr>
        <w:t xml:space="preserve"> M</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Ewaiss</w:t>
      </w:r>
      <w:proofErr w:type="spellEnd"/>
      <w:r w:rsidRPr="00754044">
        <w:rPr>
          <w:rFonts w:ascii="Book Antiqua" w:eastAsia="Book Antiqua" w:hAnsi="Book Antiqua" w:cs="Book Antiqua"/>
          <w:color w:val="000000"/>
        </w:rPr>
        <w:t xml:space="preserve"> M, </w:t>
      </w:r>
      <w:proofErr w:type="spellStart"/>
      <w:r w:rsidRPr="00754044">
        <w:rPr>
          <w:rFonts w:ascii="Book Antiqua" w:eastAsia="Book Antiqua" w:hAnsi="Book Antiqua" w:cs="Book Antiqua"/>
          <w:color w:val="000000"/>
        </w:rPr>
        <w:t>Sabry</w:t>
      </w:r>
      <w:proofErr w:type="spellEnd"/>
      <w:r w:rsidRPr="00754044">
        <w:rPr>
          <w:rFonts w:ascii="Book Antiqua" w:eastAsia="Book Antiqua" w:hAnsi="Book Antiqua" w:cs="Book Antiqua"/>
          <w:color w:val="000000"/>
        </w:rPr>
        <w:t xml:space="preserve"> D, </w:t>
      </w:r>
      <w:proofErr w:type="spellStart"/>
      <w:r w:rsidRPr="00754044">
        <w:rPr>
          <w:rFonts w:ascii="Book Antiqua" w:eastAsia="Book Antiqua" w:hAnsi="Book Antiqua" w:cs="Book Antiqua"/>
          <w:color w:val="000000"/>
        </w:rPr>
        <w:t>Khalifa</w:t>
      </w:r>
      <w:proofErr w:type="spellEnd"/>
      <w:r w:rsidRPr="00754044">
        <w:rPr>
          <w:rFonts w:ascii="Book Antiqua" w:eastAsia="Book Antiqua" w:hAnsi="Book Antiqua" w:cs="Book Antiqua"/>
          <w:color w:val="000000"/>
        </w:rPr>
        <w:t xml:space="preserve"> WA, </w:t>
      </w:r>
      <w:proofErr w:type="spellStart"/>
      <w:r w:rsidRPr="00754044">
        <w:rPr>
          <w:rFonts w:ascii="Book Antiqua" w:eastAsia="Book Antiqua" w:hAnsi="Book Antiqua" w:cs="Book Antiqua"/>
          <w:color w:val="000000"/>
        </w:rPr>
        <w:t>Altaib</w:t>
      </w:r>
      <w:proofErr w:type="spellEnd"/>
      <w:r w:rsidRPr="00754044">
        <w:rPr>
          <w:rFonts w:ascii="Book Antiqua" w:eastAsia="Book Antiqua" w:hAnsi="Book Antiqua" w:cs="Book Antiqua"/>
          <w:color w:val="000000"/>
        </w:rPr>
        <w:t xml:space="preserve"> ZM, </w:t>
      </w:r>
      <w:proofErr w:type="spellStart"/>
      <w:r w:rsidRPr="00754044">
        <w:rPr>
          <w:rFonts w:ascii="Book Antiqua" w:eastAsia="Book Antiqua" w:hAnsi="Book Antiqua" w:cs="Book Antiqua"/>
          <w:color w:val="000000"/>
        </w:rPr>
        <w:t>Alhelf</w:t>
      </w:r>
      <w:proofErr w:type="spellEnd"/>
      <w:r w:rsidRPr="00754044">
        <w:rPr>
          <w:rFonts w:ascii="Book Antiqua" w:eastAsia="Book Antiqua" w:hAnsi="Book Antiqua" w:cs="Book Antiqua"/>
          <w:color w:val="000000"/>
        </w:rPr>
        <w:t xml:space="preserve"> M. Comparative study on effect of mesenchymal stem cells and endothelial progenitor cells on treatment of experimental CCL4-induced liver fibrosis. </w:t>
      </w:r>
      <w:r w:rsidRPr="00754044">
        <w:rPr>
          <w:rFonts w:ascii="Book Antiqua" w:eastAsia="Book Antiqua" w:hAnsi="Book Antiqua" w:cs="Book Antiqua"/>
          <w:i/>
          <w:iCs/>
          <w:color w:val="000000"/>
        </w:rPr>
        <w:t xml:space="preserve">Arch </w:t>
      </w:r>
      <w:proofErr w:type="spellStart"/>
      <w:r w:rsidRPr="00754044">
        <w:rPr>
          <w:rFonts w:ascii="Book Antiqua" w:eastAsia="Book Antiqua" w:hAnsi="Book Antiqua" w:cs="Book Antiqua"/>
          <w:i/>
          <w:iCs/>
          <w:color w:val="000000"/>
        </w:rPr>
        <w:t>Physiol</w:t>
      </w:r>
      <w:proofErr w:type="spellEnd"/>
      <w:r w:rsidRPr="00754044">
        <w:rPr>
          <w:rFonts w:ascii="Book Antiqua" w:eastAsia="Book Antiqua" w:hAnsi="Book Antiqua" w:cs="Book Antiqua"/>
          <w:i/>
          <w:iCs/>
          <w:color w:val="000000"/>
        </w:rPr>
        <w:t xml:space="preserve"> </w:t>
      </w:r>
      <w:proofErr w:type="spellStart"/>
      <w:r w:rsidRPr="00754044">
        <w:rPr>
          <w:rFonts w:ascii="Book Antiqua" w:eastAsia="Book Antiqua" w:hAnsi="Book Antiqua" w:cs="Book Antiqua"/>
          <w:i/>
          <w:iCs/>
          <w:color w:val="000000"/>
        </w:rPr>
        <w:t>Biochem</w:t>
      </w:r>
      <w:proofErr w:type="spellEnd"/>
      <w:r w:rsidRPr="00754044">
        <w:rPr>
          <w:rFonts w:ascii="Book Antiqua" w:eastAsia="Book Antiqua" w:hAnsi="Book Antiqua" w:cs="Book Antiqua"/>
          <w:color w:val="000000"/>
        </w:rPr>
        <w:t xml:space="preserve"> 2020;</w:t>
      </w:r>
      <w:r w:rsidR="003F42A6" w:rsidRPr="00754044">
        <w:rPr>
          <w:rFonts w:ascii="Book Antiqua" w:eastAsia="Book Antiqua" w:hAnsi="Book Antiqua" w:cs="Book Antiqua"/>
          <w:color w:val="000000"/>
        </w:rPr>
        <w:t xml:space="preserve"> </w:t>
      </w:r>
      <w:r w:rsidRPr="00754044">
        <w:rPr>
          <w:rFonts w:ascii="Book Antiqua" w:eastAsia="Book Antiqua" w:hAnsi="Book Antiqua" w:cs="Book Antiqua"/>
          <w:color w:val="000000"/>
        </w:rPr>
        <w:t>1-10 [PMID: 32374186 DOI: 10.1080/13813455.2020.1752256</w:t>
      </w:r>
      <w:r w:rsidR="007267BC" w:rsidRPr="00754044">
        <w:rPr>
          <w:rFonts w:ascii="Book Antiqua" w:eastAsia="Book Antiqua" w:hAnsi="Book Antiqua" w:cs="Book Antiqua"/>
          <w:color w:val="000000"/>
        </w:rPr>
        <w:t>]</w:t>
      </w:r>
    </w:p>
    <w:p w14:paraId="2194581C" w14:textId="53FC0C97"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1</w:t>
      </w:r>
      <w:r w:rsidR="00CC2074" w:rsidRPr="00754044">
        <w:rPr>
          <w:rFonts w:ascii="Book Antiqua" w:eastAsia="Book Antiqua" w:hAnsi="Book Antiqua" w:cs="Book Antiqua"/>
          <w:color w:val="000000"/>
        </w:rPr>
        <w:t>13</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b/>
          <w:bCs/>
          <w:color w:val="000000"/>
        </w:rPr>
        <w:t>Rengasamy</w:t>
      </w:r>
      <w:proofErr w:type="spellEnd"/>
      <w:r w:rsidRPr="00754044">
        <w:rPr>
          <w:rFonts w:ascii="Book Antiqua" w:eastAsia="Book Antiqua" w:hAnsi="Book Antiqua" w:cs="Book Antiqua"/>
          <w:b/>
          <w:bCs/>
          <w:color w:val="000000"/>
        </w:rPr>
        <w:t xml:space="preserve"> M</w:t>
      </w:r>
      <w:r w:rsidRPr="00754044">
        <w:rPr>
          <w:rFonts w:ascii="Book Antiqua" w:eastAsia="Book Antiqua" w:hAnsi="Book Antiqua" w:cs="Book Antiqua"/>
          <w:color w:val="000000"/>
        </w:rPr>
        <w:t xml:space="preserve">, Singh G, </w:t>
      </w:r>
      <w:proofErr w:type="spellStart"/>
      <w:r w:rsidRPr="00754044">
        <w:rPr>
          <w:rFonts w:ascii="Book Antiqua" w:eastAsia="Book Antiqua" w:hAnsi="Book Antiqua" w:cs="Book Antiqua"/>
          <w:color w:val="000000"/>
        </w:rPr>
        <w:t>Fakharuzi</w:t>
      </w:r>
      <w:proofErr w:type="spellEnd"/>
      <w:r w:rsidRPr="00754044">
        <w:rPr>
          <w:rFonts w:ascii="Book Antiqua" w:eastAsia="Book Antiqua" w:hAnsi="Book Antiqua" w:cs="Book Antiqua"/>
          <w:color w:val="000000"/>
        </w:rPr>
        <w:t xml:space="preserve"> NA, </w:t>
      </w:r>
      <w:proofErr w:type="spellStart"/>
      <w:r w:rsidRPr="00754044">
        <w:rPr>
          <w:rFonts w:ascii="Book Antiqua" w:eastAsia="Book Antiqua" w:hAnsi="Book Antiqua" w:cs="Book Antiqua"/>
          <w:color w:val="000000"/>
        </w:rPr>
        <w:t>Siddikuzzaman</w:t>
      </w:r>
      <w:proofErr w:type="spellEnd"/>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Balasubramanian</w:t>
      </w:r>
      <w:proofErr w:type="spellEnd"/>
      <w:r w:rsidRPr="00754044">
        <w:rPr>
          <w:rFonts w:ascii="Book Antiqua" w:eastAsia="Book Antiqua" w:hAnsi="Book Antiqua" w:cs="Book Antiqua"/>
          <w:color w:val="000000"/>
        </w:rPr>
        <w:t xml:space="preserve"> S, </w:t>
      </w:r>
      <w:proofErr w:type="spellStart"/>
      <w:r w:rsidRPr="00754044">
        <w:rPr>
          <w:rFonts w:ascii="Book Antiqua" w:eastAsia="Book Antiqua" w:hAnsi="Book Antiqua" w:cs="Book Antiqua"/>
          <w:color w:val="000000"/>
        </w:rPr>
        <w:t>Swamynathan</w:t>
      </w:r>
      <w:proofErr w:type="spellEnd"/>
      <w:r w:rsidRPr="00754044">
        <w:rPr>
          <w:rFonts w:ascii="Book Antiqua" w:eastAsia="Book Antiqua" w:hAnsi="Book Antiqua" w:cs="Book Antiqua"/>
          <w:color w:val="000000"/>
        </w:rPr>
        <w:t xml:space="preserve"> P, </w:t>
      </w:r>
      <w:proofErr w:type="spellStart"/>
      <w:r w:rsidRPr="00754044">
        <w:rPr>
          <w:rFonts w:ascii="Book Antiqua" w:eastAsia="Book Antiqua" w:hAnsi="Book Antiqua" w:cs="Book Antiqua"/>
          <w:color w:val="000000"/>
        </w:rPr>
        <w:t>Thej</w:t>
      </w:r>
      <w:proofErr w:type="spellEnd"/>
      <w:r w:rsidRPr="00754044">
        <w:rPr>
          <w:rFonts w:ascii="Book Antiqua" w:eastAsia="Book Antiqua" w:hAnsi="Book Antiqua" w:cs="Book Antiqua"/>
          <w:color w:val="000000"/>
        </w:rPr>
        <w:t xml:space="preserve"> C, </w:t>
      </w:r>
      <w:proofErr w:type="spellStart"/>
      <w:r w:rsidRPr="00754044">
        <w:rPr>
          <w:rFonts w:ascii="Book Antiqua" w:eastAsia="Book Antiqua" w:hAnsi="Book Antiqua" w:cs="Book Antiqua"/>
          <w:color w:val="000000"/>
        </w:rPr>
        <w:t>Sasidharan</w:t>
      </w:r>
      <w:proofErr w:type="spellEnd"/>
      <w:r w:rsidRPr="00754044">
        <w:rPr>
          <w:rFonts w:ascii="Book Antiqua" w:eastAsia="Book Antiqua" w:hAnsi="Book Antiqua" w:cs="Book Antiqua"/>
          <w:color w:val="000000"/>
        </w:rPr>
        <w:t xml:space="preserve"> G, Gupta PK, Das AK, </w:t>
      </w:r>
      <w:proofErr w:type="spellStart"/>
      <w:r w:rsidRPr="00754044">
        <w:rPr>
          <w:rFonts w:ascii="Book Antiqua" w:eastAsia="Book Antiqua" w:hAnsi="Book Antiqua" w:cs="Book Antiqua"/>
          <w:color w:val="000000"/>
        </w:rPr>
        <w:t>Rahman</w:t>
      </w:r>
      <w:proofErr w:type="spellEnd"/>
      <w:r w:rsidRPr="00754044">
        <w:rPr>
          <w:rFonts w:ascii="Book Antiqua" w:eastAsia="Book Antiqua" w:hAnsi="Book Antiqua" w:cs="Book Antiqua"/>
          <w:color w:val="000000"/>
        </w:rPr>
        <w:t xml:space="preserve"> AZA, </w:t>
      </w:r>
      <w:proofErr w:type="spellStart"/>
      <w:r w:rsidRPr="00754044">
        <w:rPr>
          <w:rFonts w:ascii="Book Antiqua" w:eastAsia="Book Antiqua" w:hAnsi="Book Antiqua" w:cs="Book Antiqua"/>
          <w:color w:val="000000"/>
        </w:rPr>
        <w:t>Fakiruddin</w:t>
      </w:r>
      <w:proofErr w:type="spellEnd"/>
      <w:r w:rsidRPr="00754044">
        <w:rPr>
          <w:rFonts w:ascii="Book Antiqua" w:eastAsia="Book Antiqua" w:hAnsi="Book Antiqua" w:cs="Book Antiqua"/>
          <w:color w:val="000000"/>
        </w:rPr>
        <w:t xml:space="preserve"> KS, </w:t>
      </w:r>
      <w:proofErr w:type="spellStart"/>
      <w:r w:rsidRPr="00754044">
        <w:rPr>
          <w:rFonts w:ascii="Book Antiqua" w:eastAsia="Book Antiqua" w:hAnsi="Book Antiqua" w:cs="Book Antiqua"/>
          <w:color w:val="000000"/>
        </w:rPr>
        <w:t>Nian</w:t>
      </w:r>
      <w:proofErr w:type="spellEnd"/>
      <w:r w:rsidRPr="00754044">
        <w:rPr>
          <w:rFonts w:ascii="Book Antiqua" w:eastAsia="Book Antiqua" w:hAnsi="Book Antiqua" w:cs="Book Antiqua"/>
          <w:color w:val="000000"/>
        </w:rPr>
        <w:t xml:space="preserve"> LM, </w:t>
      </w:r>
      <w:proofErr w:type="spellStart"/>
      <w:r w:rsidRPr="00754044">
        <w:rPr>
          <w:rFonts w:ascii="Book Antiqua" w:eastAsia="Book Antiqua" w:hAnsi="Book Antiqua" w:cs="Book Antiqua"/>
          <w:color w:val="000000"/>
        </w:rPr>
        <w:t>Zakaria</w:t>
      </w:r>
      <w:proofErr w:type="spellEnd"/>
      <w:r w:rsidRPr="00754044">
        <w:rPr>
          <w:rFonts w:ascii="Book Antiqua" w:eastAsia="Book Antiqua" w:hAnsi="Book Antiqua" w:cs="Book Antiqua"/>
          <w:color w:val="000000"/>
        </w:rPr>
        <w:t xml:space="preserve"> Z, </w:t>
      </w:r>
      <w:proofErr w:type="spellStart"/>
      <w:r w:rsidRPr="00754044">
        <w:rPr>
          <w:rFonts w:ascii="Book Antiqua" w:eastAsia="Book Antiqua" w:hAnsi="Book Antiqua" w:cs="Book Antiqua"/>
          <w:color w:val="000000"/>
        </w:rPr>
        <w:t>Majumdar</w:t>
      </w:r>
      <w:proofErr w:type="spellEnd"/>
      <w:r w:rsidRPr="00754044">
        <w:rPr>
          <w:rFonts w:ascii="Book Antiqua" w:eastAsia="Book Antiqua" w:hAnsi="Book Antiqua" w:cs="Book Antiqua"/>
          <w:color w:val="000000"/>
        </w:rPr>
        <w:t xml:space="preserve"> AS. Transplantation of human bone marrow mesenchymal stromal cells reduces liver fibrosis more effectively than </w:t>
      </w:r>
      <w:r w:rsidR="00415D9C" w:rsidRPr="00754044">
        <w:rPr>
          <w:rFonts w:ascii="Book Antiqua" w:eastAsia="Book Antiqua" w:hAnsi="Book Antiqua" w:cs="Book Antiqua"/>
          <w:color w:val="000000"/>
        </w:rPr>
        <w:t xml:space="preserve">Wharton’s </w:t>
      </w:r>
      <w:r w:rsidRPr="00754044">
        <w:rPr>
          <w:rFonts w:ascii="Book Antiqua" w:eastAsia="Book Antiqua" w:hAnsi="Book Antiqua" w:cs="Book Antiqua"/>
          <w:color w:val="000000"/>
        </w:rPr>
        <w:t>jelly</w:t>
      </w:r>
      <w:r w:rsidR="00415D9C" w:rsidRPr="00754044">
        <w:rPr>
          <w:rFonts w:ascii="Book Antiqua" w:eastAsia="Book Antiqua" w:hAnsi="Book Antiqua" w:cs="Book Antiqua"/>
          <w:color w:val="000000"/>
        </w:rPr>
        <w:t xml:space="preserve"> </w:t>
      </w:r>
      <w:r w:rsidRPr="00754044">
        <w:rPr>
          <w:rFonts w:ascii="Book Antiqua" w:eastAsia="Book Antiqua" w:hAnsi="Book Antiqua" w:cs="Book Antiqua"/>
          <w:color w:val="000000"/>
        </w:rPr>
        <w:t xml:space="preserve">mesenchymal stromal cells. </w:t>
      </w:r>
      <w:r w:rsidRPr="00754044">
        <w:rPr>
          <w:rFonts w:ascii="Book Antiqua" w:eastAsia="Book Antiqua" w:hAnsi="Book Antiqua" w:cs="Book Antiqua"/>
          <w:i/>
          <w:iCs/>
          <w:color w:val="000000"/>
        </w:rPr>
        <w:t xml:space="preserve">Stem Cell Res </w:t>
      </w:r>
      <w:proofErr w:type="spellStart"/>
      <w:r w:rsidRPr="00754044">
        <w:rPr>
          <w:rFonts w:ascii="Book Antiqua" w:eastAsia="Book Antiqua" w:hAnsi="Book Antiqua" w:cs="Book Antiqua"/>
          <w:i/>
          <w:iCs/>
          <w:color w:val="000000"/>
        </w:rPr>
        <w:t>Ther</w:t>
      </w:r>
      <w:proofErr w:type="spellEnd"/>
      <w:r w:rsidRPr="00754044">
        <w:rPr>
          <w:rFonts w:ascii="Book Antiqua" w:eastAsia="Book Antiqua" w:hAnsi="Book Antiqua" w:cs="Book Antiqua"/>
          <w:color w:val="000000"/>
        </w:rPr>
        <w:t xml:space="preserve"> 2017; </w:t>
      </w:r>
      <w:r w:rsidRPr="00754044">
        <w:rPr>
          <w:rFonts w:ascii="Book Antiqua" w:eastAsia="Book Antiqua" w:hAnsi="Book Antiqua" w:cs="Book Antiqua"/>
          <w:b/>
          <w:bCs/>
          <w:color w:val="000000"/>
        </w:rPr>
        <w:t>8</w:t>
      </w:r>
      <w:r w:rsidRPr="00754044">
        <w:rPr>
          <w:rFonts w:ascii="Book Antiqua" w:eastAsia="Book Antiqua" w:hAnsi="Book Antiqua" w:cs="Book Antiqua"/>
          <w:color w:val="000000"/>
        </w:rPr>
        <w:t>: 143 [PMID: 28610623 DOI: 10.1186/s13287-017-0595-1</w:t>
      </w:r>
      <w:r w:rsidR="007267BC" w:rsidRPr="00754044">
        <w:rPr>
          <w:rFonts w:ascii="Book Antiqua" w:eastAsia="Book Antiqua" w:hAnsi="Book Antiqua" w:cs="Book Antiqua"/>
          <w:color w:val="000000"/>
        </w:rPr>
        <w:t>]</w:t>
      </w:r>
    </w:p>
    <w:p w14:paraId="5304E01F" w14:textId="3F919D4E"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1</w:t>
      </w:r>
      <w:r w:rsidR="00CC2074" w:rsidRPr="00754044">
        <w:rPr>
          <w:rFonts w:ascii="Book Antiqua" w:eastAsia="Book Antiqua" w:hAnsi="Book Antiqua" w:cs="Book Antiqua"/>
          <w:color w:val="000000"/>
        </w:rPr>
        <w:t>14</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b/>
          <w:bCs/>
          <w:color w:val="000000"/>
        </w:rPr>
        <w:t>Hao</w:t>
      </w:r>
      <w:proofErr w:type="spellEnd"/>
      <w:r w:rsidRPr="00754044">
        <w:rPr>
          <w:rFonts w:ascii="Book Antiqua" w:eastAsia="Book Antiqua" w:hAnsi="Book Antiqua" w:cs="Book Antiqua"/>
          <w:b/>
          <w:bCs/>
          <w:color w:val="000000"/>
        </w:rPr>
        <w:t xml:space="preserve"> T</w:t>
      </w:r>
      <w:r w:rsidRPr="00754044">
        <w:rPr>
          <w:rFonts w:ascii="Book Antiqua" w:eastAsia="Book Antiqua" w:hAnsi="Book Antiqua" w:cs="Book Antiqua"/>
          <w:color w:val="000000"/>
        </w:rPr>
        <w:t xml:space="preserve">, Chen J, </w:t>
      </w:r>
      <w:proofErr w:type="spellStart"/>
      <w:r w:rsidRPr="00754044">
        <w:rPr>
          <w:rFonts w:ascii="Book Antiqua" w:eastAsia="Book Antiqua" w:hAnsi="Book Antiqua" w:cs="Book Antiqua"/>
          <w:color w:val="000000"/>
        </w:rPr>
        <w:t>Zhi</w:t>
      </w:r>
      <w:proofErr w:type="spellEnd"/>
      <w:r w:rsidRPr="00754044">
        <w:rPr>
          <w:rFonts w:ascii="Book Antiqua" w:eastAsia="Book Antiqua" w:hAnsi="Book Antiqua" w:cs="Book Antiqua"/>
          <w:color w:val="000000"/>
        </w:rPr>
        <w:t xml:space="preserve"> S, Zhang Q, Chen G, Yu F. Comparison of bone marrow-vs. </w:t>
      </w:r>
      <w:proofErr w:type="gramStart"/>
      <w:r w:rsidRPr="00754044">
        <w:rPr>
          <w:rFonts w:ascii="Book Antiqua" w:eastAsia="Book Antiqua" w:hAnsi="Book Antiqua" w:cs="Book Antiqua"/>
          <w:color w:val="000000"/>
        </w:rPr>
        <w:t>adipose</w:t>
      </w:r>
      <w:proofErr w:type="gramEnd"/>
      <w:r w:rsidRPr="00754044">
        <w:rPr>
          <w:rFonts w:ascii="Book Antiqua" w:eastAsia="Book Antiqua" w:hAnsi="Book Antiqua" w:cs="Book Antiqua"/>
          <w:color w:val="000000"/>
        </w:rPr>
        <w:t xml:space="preserve"> tissue-derived mesenchymal stem cells for attenuating liver fibrosis. </w:t>
      </w:r>
      <w:proofErr w:type="spellStart"/>
      <w:r w:rsidRPr="00754044">
        <w:rPr>
          <w:rFonts w:ascii="Book Antiqua" w:eastAsia="Book Antiqua" w:hAnsi="Book Antiqua" w:cs="Book Antiqua"/>
          <w:i/>
          <w:iCs/>
          <w:color w:val="000000"/>
        </w:rPr>
        <w:t>Exp</w:t>
      </w:r>
      <w:proofErr w:type="spellEnd"/>
      <w:r w:rsidRPr="00754044">
        <w:rPr>
          <w:rFonts w:ascii="Book Antiqua" w:eastAsia="Book Antiqua" w:hAnsi="Book Antiqua" w:cs="Book Antiqua"/>
          <w:i/>
          <w:iCs/>
          <w:color w:val="000000"/>
        </w:rPr>
        <w:t xml:space="preserve"> </w:t>
      </w:r>
      <w:proofErr w:type="spellStart"/>
      <w:r w:rsidRPr="00754044">
        <w:rPr>
          <w:rFonts w:ascii="Book Antiqua" w:eastAsia="Book Antiqua" w:hAnsi="Book Antiqua" w:cs="Book Antiqua"/>
          <w:i/>
          <w:iCs/>
          <w:color w:val="000000"/>
        </w:rPr>
        <w:t>Ther</w:t>
      </w:r>
      <w:proofErr w:type="spellEnd"/>
      <w:r w:rsidRPr="00754044">
        <w:rPr>
          <w:rFonts w:ascii="Book Antiqua" w:eastAsia="Book Antiqua" w:hAnsi="Book Antiqua" w:cs="Book Antiqua"/>
          <w:i/>
          <w:iCs/>
          <w:color w:val="000000"/>
        </w:rPr>
        <w:t xml:space="preserve"> Med</w:t>
      </w:r>
      <w:r w:rsidRPr="00754044">
        <w:rPr>
          <w:rFonts w:ascii="Book Antiqua" w:eastAsia="Book Antiqua" w:hAnsi="Book Antiqua" w:cs="Book Antiqua"/>
          <w:color w:val="000000"/>
        </w:rPr>
        <w:t xml:space="preserve"> 2017; </w:t>
      </w:r>
      <w:r w:rsidRPr="00754044">
        <w:rPr>
          <w:rFonts w:ascii="Book Antiqua" w:eastAsia="Book Antiqua" w:hAnsi="Book Antiqua" w:cs="Book Antiqua"/>
          <w:b/>
          <w:bCs/>
          <w:color w:val="000000"/>
        </w:rPr>
        <w:t>14</w:t>
      </w:r>
      <w:r w:rsidRPr="00754044">
        <w:rPr>
          <w:rFonts w:ascii="Book Antiqua" w:eastAsia="Book Antiqua" w:hAnsi="Book Antiqua" w:cs="Book Antiqua"/>
          <w:color w:val="000000"/>
        </w:rPr>
        <w:t>: 5956-5964 [PMID: 29285145 DOI: 10.3892/etm.2017.5333</w:t>
      </w:r>
      <w:r w:rsidR="007267BC" w:rsidRPr="00754044">
        <w:rPr>
          <w:rFonts w:ascii="Book Antiqua" w:eastAsia="Book Antiqua" w:hAnsi="Book Antiqua" w:cs="Book Antiqua"/>
          <w:color w:val="000000"/>
        </w:rPr>
        <w:t>]</w:t>
      </w:r>
    </w:p>
    <w:p w14:paraId="7D16D6B5" w14:textId="504C8D41"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1</w:t>
      </w:r>
      <w:r w:rsidR="00CC2074" w:rsidRPr="00754044">
        <w:rPr>
          <w:rFonts w:ascii="Book Antiqua" w:eastAsia="Book Antiqua" w:hAnsi="Book Antiqua" w:cs="Book Antiqua"/>
          <w:color w:val="000000"/>
        </w:rPr>
        <w:t>15</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b/>
          <w:bCs/>
          <w:color w:val="000000"/>
        </w:rPr>
        <w:t>Idriss</w:t>
      </w:r>
      <w:proofErr w:type="spellEnd"/>
      <w:r w:rsidRPr="00754044">
        <w:rPr>
          <w:rFonts w:ascii="Book Antiqua" w:eastAsia="Book Antiqua" w:hAnsi="Book Antiqua" w:cs="Book Antiqua"/>
          <w:b/>
          <w:bCs/>
          <w:color w:val="000000"/>
        </w:rPr>
        <w:t xml:space="preserve"> NK</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Sayyed</w:t>
      </w:r>
      <w:proofErr w:type="spellEnd"/>
      <w:r w:rsidRPr="00754044">
        <w:rPr>
          <w:rFonts w:ascii="Book Antiqua" w:eastAsia="Book Antiqua" w:hAnsi="Book Antiqua" w:cs="Book Antiqua"/>
          <w:color w:val="000000"/>
        </w:rPr>
        <w:t xml:space="preserve"> HG, Osama A, </w:t>
      </w:r>
      <w:proofErr w:type="spellStart"/>
      <w:r w:rsidRPr="00754044">
        <w:rPr>
          <w:rFonts w:ascii="Book Antiqua" w:eastAsia="Book Antiqua" w:hAnsi="Book Antiqua" w:cs="Book Antiqua"/>
          <w:color w:val="000000"/>
        </w:rPr>
        <w:t>Sabry</w:t>
      </w:r>
      <w:proofErr w:type="spellEnd"/>
      <w:r w:rsidRPr="00754044">
        <w:rPr>
          <w:rFonts w:ascii="Book Antiqua" w:eastAsia="Book Antiqua" w:hAnsi="Book Antiqua" w:cs="Book Antiqua"/>
          <w:color w:val="000000"/>
        </w:rPr>
        <w:t xml:space="preserve"> D. Treatment Efficiency of Different Routes of Bone Marrow-Derived Mesenchymal Stem Cell Injection in Rat Liver Fibrosis Model. </w:t>
      </w:r>
      <w:r w:rsidRPr="00754044">
        <w:rPr>
          <w:rFonts w:ascii="Book Antiqua" w:eastAsia="Book Antiqua" w:hAnsi="Book Antiqua" w:cs="Book Antiqua"/>
          <w:i/>
          <w:iCs/>
          <w:color w:val="000000"/>
        </w:rPr>
        <w:t xml:space="preserve">Cell </w:t>
      </w:r>
      <w:proofErr w:type="spellStart"/>
      <w:r w:rsidRPr="00754044">
        <w:rPr>
          <w:rFonts w:ascii="Book Antiqua" w:eastAsia="Book Antiqua" w:hAnsi="Book Antiqua" w:cs="Book Antiqua"/>
          <w:i/>
          <w:iCs/>
          <w:color w:val="000000"/>
        </w:rPr>
        <w:t>Physiol</w:t>
      </w:r>
      <w:proofErr w:type="spellEnd"/>
      <w:r w:rsidRPr="00754044">
        <w:rPr>
          <w:rFonts w:ascii="Book Antiqua" w:eastAsia="Book Antiqua" w:hAnsi="Book Antiqua" w:cs="Book Antiqua"/>
          <w:i/>
          <w:iCs/>
          <w:color w:val="000000"/>
        </w:rPr>
        <w:t xml:space="preserve"> </w:t>
      </w:r>
      <w:proofErr w:type="spellStart"/>
      <w:r w:rsidRPr="00754044">
        <w:rPr>
          <w:rFonts w:ascii="Book Antiqua" w:eastAsia="Book Antiqua" w:hAnsi="Book Antiqua" w:cs="Book Antiqua"/>
          <w:i/>
          <w:iCs/>
          <w:color w:val="000000"/>
        </w:rPr>
        <w:t>Biochem</w:t>
      </w:r>
      <w:proofErr w:type="spellEnd"/>
      <w:r w:rsidRPr="00754044">
        <w:rPr>
          <w:rFonts w:ascii="Book Antiqua" w:eastAsia="Book Antiqua" w:hAnsi="Book Antiqua" w:cs="Book Antiqua"/>
          <w:color w:val="000000"/>
        </w:rPr>
        <w:t xml:space="preserve"> 2018; </w:t>
      </w:r>
      <w:r w:rsidRPr="00754044">
        <w:rPr>
          <w:rFonts w:ascii="Book Antiqua" w:eastAsia="Book Antiqua" w:hAnsi="Book Antiqua" w:cs="Book Antiqua"/>
          <w:b/>
          <w:bCs/>
          <w:color w:val="000000"/>
        </w:rPr>
        <w:t>48</w:t>
      </w:r>
      <w:r w:rsidRPr="00754044">
        <w:rPr>
          <w:rFonts w:ascii="Book Antiqua" w:eastAsia="Book Antiqua" w:hAnsi="Book Antiqua" w:cs="Book Antiqua"/>
          <w:color w:val="000000"/>
        </w:rPr>
        <w:t>: 2161-2171 [PMID: 30114694 DOI: 10.1159/000492558</w:t>
      </w:r>
      <w:r w:rsidR="007267BC" w:rsidRPr="00754044">
        <w:rPr>
          <w:rFonts w:ascii="Book Antiqua" w:eastAsia="Book Antiqua" w:hAnsi="Book Antiqua" w:cs="Book Antiqua"/>
          <w:color w:val="000000"/>
        </w:rPr>
        <w:t>]</w:t>
      </w:r>
    </w:p>
    <w:p w14:paraId="7037C899" w14:textId="23D3E13D"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1</w:t>
      </w:r>
      <w:r w:rsidR="00CC2074" w:rsidRPr="00754044">
        <w:rPr>
          <w:rFonts w:ascii="Book Antiqua" w:eastAsia="Book Antiqua" w:hAnsi="Book Antiqua" w:cs="Book Antiqua"/>
          <w:color w:val="000000"/>
        </w:rPr>
        <w:t>16</w:t>
      </w:r>
      <w:r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Truong NH</w:t>
      </w:r>
      <w:r w:rsidRPr="00754044">
        <w:rPr>
          <w:rFonts w:ascii="Book Antiqua" w:eastAsia="Book Antiqua" w:hAnsi="Book Antiqua" w:cs="Book Antiqua"/>
          <w:color w:val="000000"/>
        </w:rPr>
        <w:t xml:space="preserve">, Nguyen NH, Le TV, Vu NB, Huynh N, Nguyen TV, Le HM, Phan NK, Pham PV. </w:t>
      </w:r>
      <w:proofErr w:type="gramStart"/>
      <w:r w:rsidRPr="00754044">
        <w:rPr>
          <w:rFonts w:ascii="Book Antiqua" w:eastAsia="Book Antiqua" w:hAnsi="Book Antiqua" w:cs="Book Antiqua"/>
          <w:color w:val="000000"/>
        </w:rPr>
        <w:t xml:space="preserve">Comparison of the Treatment Efficiency of Bone Marrow-Derived Mesenchymal Stem Cell Transplantation </w:t>
      </w:r>
      <w:r w:rsidRPr="00754044">
        <w:rPr>
          <w:rFonts w:ascii="Book Antiqua" w:eastAsia="Book Antiqua" w:hAnsi="Book Antiqua" w:cs="Book Antiqua"/>
          <w:i/>
          <w:iCs/>
          <w:color w:val="000000"/>
        </w:rPr>
        <w:t>via</w:t>
      </w:r>
      <w:r w:rsidRPr="00754044">
        <w:rPr>
          <w:rFonts w:ascii="Book Antiqua" w:eastAsia="Book Antiqua" w:hAnsi="Book Antiqua" w:cs="Book Antiqua"/>
          <w:color w:val="000000"/>
        </w:rPr>
        <w:t xml:space="preserve"> Tail and Portal Veins in CCl4-Induced Mouse Liver Fibrosis.</w:t>
      </w:r>
      <w:proofErr w:type="gramEnd"/>
      <w:r w:rsidRPr="00754044">
        <w:rPr>
          <w:rFonts w:ascii="Book Antiqua" w:eastAsia="Book Antiqua" w:hAnsi="Book Antiqua" w:cs="Book Antiqua"/>
          <w:color w:val="000000"/>
        </w:rPr>
        <w:t xml:space="preserve"> </w:t>
      </w:r>
      <w:r w:rsidRPr="00754044">
        <w:rPr>
          <w:rFonts w:ascii="Book Antiqua" w:eastAsia="Book Antiqua" w:hAnsi="Book Antiqua" w:cs="Book Antiqua"/>
          <w:i/>
          <w:iCs/>
          <w:color w:val="000000"/>
        </w:rPr>
        <w:t xml:space="preserve">Stem Cells </w:t>
      </w:r>
      <w:proofErr w:type="spellStart"/>
      <w:r w:rsidRPr="00754044">
        <w:rPr>
          <w:rFonts w:ascii="Book Antiqua" w:eastAsia="Book Antiqua" w:hAnsi="Book Antiqua" w:cs="Book Antiqua"/>
          <w:i/>
          <w:iCs/>
          <w:color w:val="000000"/>
        </w:rPr>
        <w:t>Int</w:t>
      </w:r>
      <w:proofErr w:type="spellEnd"/>
      <w:r w:rsidRPr="00754044">
        <w:rPr>
          <w:rFonts w:ascii="Book Antiqua" w:eastAsia="Book Antiqua" w:hAnsi="Book Antiqua" w:cs="Book Antiqua"/>
          <w:color w:val="000000"/>
        </w:rPr>
        <w:t xml:space="preserve"> 2016; </w:t>
      </w:r>
      <w:r w:rsidRPr="00754044">
        <w:rPr>
          <w:rFonts w:ascii="Book Antiqua" w:eastAsia="Book Antiqua" w:hAnsi="Book Antiqua" w:cs="Book Antiqua"/>
          <w:b/>
          <w:bCs/>
          <w:color w:val="000000"/>
        </w:rPr>
        <w:t>2016</w:t>
      </w:r>
      <w:r w:rsidRPr="00754044">
        <w:rPr>
          <w:rFonts w:ascii="Book Antiqua" w:eastAsia="Book Antiqua" w:hAnsi="Book Antiqua" w:cs="Book Antiqua"/>
          <w:color w:val="000000"/>
        </w:rPr>
        <w:t>: 5720413 [PMID: 26839564 DOI: 10.1155/2016/5720413</w:t>
      </w:r>
      <w:r w:rsidR="007267BC" w:rsidRPr="00754044">
        <w:rPr>
          <w:rFonts w:ascii="Book Antiqua" w:eastAsia="Book Antiqua" w:hAnsi="Book Antiqua" w:cs="Book Antiqua"/>
          <w:color w:val="000000"/>
        </w:rPr>
        <w:t>]</w:t>
      </w:r>
    </w:p>
    <w:p w14:paraId="271796AF" w14:textId="1274A6D9"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lastRenderedPageBreak/>
        <w:t>1</w:t>
      </w:r>
      <w:r w:rsidR="00CC2074" w:rsidRPr="00754044">
        <w:rPr>
          <w:rFonts w:ascii="Book Antiqua" w:eastAsia="Book Antiqua" w:hAnsi="Book Antiqua" w:cs="Book Antiqua"/>
          <w:color w:val="000000"/>
        </w:rPr>
        <w:t>17</w:t>
      </w:r>
      <w:r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Wang HY</w:t>
      </w:r>
      <w:r w:rsidRPr="00754044">
        <w:rPr>
          <w:rFonts w:ascii="Book Antiqua" w:eastAsia="Book Antiqua" w:hAnsi="Book Antiqua" w:cs="Book Antiqua"/>
          <w:color w:val="000000"/>
        </w:rPr>
        <w:t xml:space="preserve">, Li C, Liu WH, Deng FM, Ma Y, </w:t>
      </w:r>
      <w:proofErr w:type="spellStart"/>
      <w:r w:rsidRPr="00754044">
        <w:rPr>
          <w:rFonts w:ascii="Book Antiqua" w:eastAsia="Book Antiqua" w:hAnsi="Book Antiqua" w:cs="Book Antiqua"/>
          <w:color w:val="000000"/>
        </w:rPr>
        <w:t>Guo</w:t>
      </w:r>
      <w:proofErr w:type="spellEnd"/>
      <w:r w:rsidRPr="00754044">
        <w:rPr>
          <w:rFonts w:ascii="Book Antiqua" w:eastAsia="Book Antiqua" w:hAnsi="Book Antiqua" w:cs="Book Antiqua"/>
          <w:color w:val="000000"/>
        </w:rPr>
        <w:t xml:space="preserve"> LN, Kong H, Hu KA, Liu Q, Wu J, Sun J, Liu YL. Autophagy inhibition </w:t>
      </w:r>
      <w:r w:rsidRPr="00754044">
        <w:rPr>
          <w:rFonts w:ascii="Book Antiqua" w:eastAsia="Book Antiqua" w:hAnsi="Book Antiqua" w:cs="Book Antiqua"/>
          <w:i/>
          <w:iCs/>
          <w:color w:val="000000"/>
        </w:rPr>
        <w:t>via</w:t>
      </w:r>
      <w:r w:rsidRPr="00754044">
        <w:rPr>
          <w:rFonts w:ascii="Book Antiqua" w:eastAsia="Book Antiqua" w:hAnsi="Book Antiqua" w:cs="Book Antiqua"/>
          <w:color w:val="000000"/>
        </w:rPr>
        <w:t xml:space="preserve"> Becn1 </w:t>
      </w:r>
      <w:proofErr w:type="spellStart"/>
      <w:r w:rsidRPr="00754044">
        <w:rPr>
          <w:rFonts w:ascii="Book Antiqua" w:eastAsia="Book Antiqua" w:hAnsi="Book Antiqua" w:cs="Book Antiqua"/>
          <w:color w:val="000000"/>
        </w:rPr>
        <w:t>downregulation</w:t>
      </w:r>
      <w:proofErr w:type="spellEnd"/>
      <w:r w:rsidRPr="00754044">
        <w:rPr>
          <w:rFonts w:ascii="Book Antiqua" w:eastAsia="Book Antiqua" w:hAnsi="Book Antiqua" w:cs="Book Antiqua"/>
          <w:color w:val="000000"/>
        </w:rPr>
        <w:t xml:space="preserve"> improves the </w:t>
      </w:r>
      <w:proofErr w:type="spellStart"/>
      <w:r w:rsidRPr="00754044">
        <w:rPr>
          <w:rFonts w:ascii="Book Antiqua" w:eastAsia="Book Antiqua" w:hAnsi="Book Antiqua" w:cs="Book Antiqua"/>
          <w:color w:val="000000"/>
        </w:rPr>
        <w:t>mesenchymal</w:t>
      </w:r>
      <w:proofErr w:type="spellEnd"/>
      <w:r w:rsidRPr="00754044">
        <w:rPr>
          <w:rFonts w:ascii="Book Antiqua" w:eastAsia="Book Antiqua" w:hAnsi="Book Antiqua" w:cs="Book Antiqua"/>
          <w:color w:val="000000"/>
        </w:rPr>
        <w:t xml:space="preserve"> stem cells </w:t>
      </w:r>
      <w:proofErr w:type="spellStart"/>
      <w:r w:rsidRPr="00754044">
        <w:rPr>
          <w:rFonts w:ascii="Book Antiqua" w:eastAsia="Book Antiqua" w:hAnsi="Book Antiqua" w:cs="Book Antiqua"/>
          <w:color w:val="000000"/>
        </w:rPr>
        <w:t>antifibrotic</w:t>
      </w:r>
      <w:proofErr w:type="spellEnd"/>
      <w:r w:rsidRPr="00754044">
        <w:rPr>
          <w:rFonts w:ascii="Book Antiqua" w:eastAsia="Book Antiqua" w:hAnsi="Book Antiqua" w:cs="Book Antiqua"/>
          <w:color w:val="000000"/>
        </w:rPr>
        <w:t xml:space="preserve"> potential in experimental liver fibrosis. </w:t>
      </w:r>
      <w:r w:rsidRPr="00754044">
        <w:rPr>
          <w:rFonts w:ascii="Book Antiqua" w:eastAsia="Book Antiqua" w:hAnsi="Book Antiqua" w:cs="Book Antiqua"/>
          <w:i/>
          <w:iCs/>
          <w:color w:val="000000"/>
        </w:rPr>
        <w:t xml:space="preserve">J Cell </w:t>
      </w:r>
      <w:proofErr w:type="spellStart"/>
      <w:r w:rsidRPr="00754044">
        <w:rPr>
          <w:rFonts w:ascii="Book Antiqua" w:eastAsia="Book Antiqua" w:hAnsi="Book Antiqua" w:cs="Book Antiqua"/>
          <w:i/>
          <w:iCs/>
          <w:color w:val="000000"/>
        </w:rPr>
        <w:t>Physiol</w:t>
      </w:r>
      <w:proofErr w:type="spellEnd"/>
      <w:r w:rsidRPr="00754044">
        <w:rPr>
          <w:rFonts w:ascii="Book Antiqua" w:eastAsia="Book Antiqua" w:hAnsi="Book Antiqua" w:cs="Book Antiqua"/>
          <w:color w:val="000000"/>
        </w:rPr>
        <w:t xml:space="preserve"> 2020; </w:t>
      </w:r>
      <w:r w:rsidRPr="00754044">
        <w:rPr>
          <w:rFonts w:ascii="Book Antiqua" w:eastAsia="Book Antiqua" w:hAnsi="Book Antiqua" w:cs="Book Antiqua"/>
          <w:b/>
          <w:bCs/>
          <w:color w:val="000000"/>
        </w:rPr>
        <w:t>235</w:t>
      </w:r>
      <w:r w:rsidRPr="00754044">
        <w:rPr>
          <w:rFonts w:ascii="Book Antiqua" w:eastAsia="Book Antiqua" w:hAnsi="Book Antiqua" w:cs="Book Antiqua"/>
          <w:color w:val="000000"/>
        </w:rPr>
        <w:t>: 2722-2737 [PMID: 31508820 DOI: 10.1002/jcp.29176</w:t>
      </w:r>
      <w:r w:rsidR="007267BC" w:rsidRPr="00754044">
        <w:rPr>
          <w:rFonts w:ascii="Book Antiqua" w:eastAsia="Book Antiqua" w:hAnsi="Book Antiqua" w:cs="Book Antiqua"/>
          <w:color w:val="000000"/>
        </w:rPr>
        <w:t>]</w:t>
      </w:r>
    </w:p>
    <w:p w14:paraId="4EFC9037" w14:textId="250DDCE8"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1</w:t>
      </w:r>
      <w:r w:rsidR="00CC2074" w:rsidRPr="00754044">
        <w:rPr>
          <w:rFonts w:ascii="Book Antiqua" w:eastAsia="Book Antiqua" w:hAnsi="Book Antiqua" w:cs="Book Antiqua"/>
          <w:color w:val="000000"/>
        </w:rPr>
        <w:t>18</w:t>
      </w:r>
      <w:r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 xml:space="preserve">Abdel </w:t>
      </w:r>
      <w:proofErr w:type="spellStart"/>
      <w:r w:rsidRPr="00754044">
        <w:rPr>
          <w:rFonts w:ascii="Book Antiqua" w:eastAsia="Book Antiqua" w:hAnsi="Book Antiqua" w:cs="Book Antiqua"/>
          <w:b/>
          <w:bCs/>
          <w:color w:val="000000"/>
        </w:rPr>
        <w:t>Aal</w:t>
      </w:r>
      <w:proofErr w:type="spellEnd"/>
      <w:r w:rsidRPr="00754044">
        <w:rPr>
          <w:rFonts w:ascii="Book Antiqua" w:eastAsia="Book Antiqua" w:hAnsi="Book Antiqua" w:cs="Book Antiqua"/>
          <w:b/>
          <w:bCs/>
          <w:color w:val="000000"/>
        </w:rPr>
        <w:t xml:space="preserve"> S,</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Abdelrahman</w:t>
      </w:r>
      <w:proofErr w:type="spellEnd"/>
      <w:r w:rsidRPr="00754044">
        <w:rPr>
          <w:rFonts w:ascii="Book Antiqua" w:eastAsia="Book Antiqua" w:hAnsi="Book Antiqua" w:cs="Book Antiqua"/>
          <w:color w:val="000000"/>
        </w:rPr>
        <w:t xml:space="preserve"> S, </w:t>
      </w:r>
      <w:proofErr w:type="spellStart"/>
      <w:r w:rsidRPr="00754044">
        <w:rPr>
          <w:rFonts w:ascii="Book Antiqua" w:eastAsia="Book Antiqua" w:hAnsi="Book Antiqua" w:cs="Book Antiqua"/>
          <w:color w:val="000000"/>
        </w:rPr>
        <w:t>Raafat</w:t>
      </w:r>
      <w:proofErr w:type="spellEnd"/>
      <w:r w:rsidRPr="00754044">
        <w:rPr>
          <w:rFonts w:ascii="Book Antiqua" w:eastAsia="Book Antiqua" w:hAnsi="Book Antiqua" w:cs="Book Antiqua"/>
          <w:color w:val="000000"/>
        </w:rPr>
        <w:t xml:space="preserve"> N. Comparative therapeutic effects of mesenchymal stem cells </w:t>
      </w:r>
      <w:r w:rsidRPr="00754044">
        <w:rPr>
          <w:rFonts w:ascii="Book Antiqua" w:eastAsia="Book Antiqua" w:hAnsi="Book Antiqua" w:cs="Book Antiqua"/>
          <w:i/>
          <w:iCs/>
          <w:color w:val="000000"/>
        </w:rPr>
        <w:t>vs</w:t>
      </w:r>
      <w:r w:rsidRPr="00754044">
        <w:rPr>
          <w:rFonts w:ascii="Book Antiqua" w:eastAsia="Book Antiqua" w:hAnsi="Book Antiqua" w:cs="Book Antiqua"/>
          <w:color w:val="000000"/>
        </w:rPr>
        <w:t xml:space="preserve"> their conditioned media in alleviation of CCL4-induced liver fibrosis in rats: Histological and biochemical study.</w:t>
      </w:r>
      <w:r w:rsidRPr="00754044">
        <w:rPr>
          <w:rFonts w:ascii="Book Antiqua" w:eastAsia="Book Antiqua" w:hAnsi="Book Antiqua" w:cs="Book Antiqua"/>
          <w:i/>
          <w:iCs/>
          <w:color w:val="000000"/>
        </w:rPr>
        <w:t xml:space="preserve"> J</w:t>
      </w:r>
      <w:r w:rsidR="00951C54" w:rsidRPr="00754044">
        <w:rPr>
          <w:rFonts w:ascii="Book Antiqua" w:eastAsia="Book Antiqua" w:hAnsi="Book Antiqua" w:cs="Book Antiqua"/>
          <w:i/>
          <w:iCs/>
          <w:color w:val="000000"/>
        </w:rPr>
        <w:t xml:space="preserve"> </w:t>
      </w:r>
      <w:r w:rsidRPr="00754044">
        <w:rPr>
          <w:rFonts w:ascii="Book Antiqua" w:eastAsia="Book Antiqua" w:hAnsi="Book Antiqua" w:cs="Book Antiqua"/>
          <w:i/>
          <w:iCs/>
          <w:color w:val="000000"/>
        </w:rPr>
        <w:t>Med</w:t>
      </w:r>
      <w:r w:rsidR="00951C54" w:rsidRPr="00754044">
        <w:rPr>
          <w:rFonts w:ascii="Book Antiqua" w:eastAsia="Book Antiqua" w:hAnsi="Book Antiqua" w:cs="Book Antiqua"/>
          <w:i/>
          <w:iCs/>
          <w:color w:val="000000"/>
        </w:rPr>
        <w:t xml:space="preserve"> </w:t>
      </w:r>
      <w:proofErr w:type="spellStart"/>
      <w:r w:rsidRPr="00754044">
        <w:rPr>
          <w:rFonts w:ascii="Book Antiqua" w:eastAsia="Book Antiqua" w:hAnsi="Book Antiqua" w:cs="Book Antiqua"/>
          <w:i/>
          <w:iCs/>
          <w:color w:val="000000"/>
        </w:rPr>
        <w:t>Histol</w:t>
      </w:r>
      <w:proofErr w:type="spellEnd"/>
      <w:r w:rsidR="00951C54" w:rsidRPr="00754044">
        <w:rPr>
          <w:rFonts w:ascii="Book Antiqua" w:eastAsia="Book Antiqua" w:hAnsi="Book Antiqua" w:cs="Book Antiqua"/>
          <w:i/>
          <w:iCs/>
          <w:color w:val="000000"/>
        </w:rPr>
        <w:t xml:space="preserve"> </w:t>
      </w:r>
      <w:r w:rsidRPr="00754044">
        <w:rPr>
          <w:rFonts w:ascii="Book Antiqua" w:eastAsia="Book Antiqua" w:hAnsi="Book Antiqua" w:cs="Book Antiqua"/>
          <w:color w:val="000000"/>
        </w:rPr>
        <w:t>2019;</w:t>
      </w:r>
      <w:r w:rsidR="00C5437C"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3</w:t>
      </w:r>
      <w:r w:rsidRPr="00754044">
        <w:rPr>
          <w:rFonts w:ascii="Book Antiqua" w:eastAsia="Book Antiqua" w:hAnsi="Book Antiqua" w:cs="Book Antiqua"/>
          <w:color w:val="000000"/>
        </w:rPr>
        <w:t>:</w:t>
      </w:r>
      <w:r w:rsidR="00C5437C" w:rsidRPr="00754044">
        <w:rPr>
          <w:rFonts w:ascii="Book Antiqua" w:eastAsia="Book Antiqua" w:hAnsi="Book Antiqua" w:cs="Book Antiqua"/>
          <w:color w:val="000000"/>
        </w:rPr>
        <w:t xml:space="preserve"> </w:t>
      </w:r>
      <w:r w:rsidRPr="00754044">
        <w:rPr>
          <w:rFonts w:ascii="Book Antiqua" w:eastAsia="Book Antiqua" w:hAnsi="Book Antiqua" w:cs="Book Antiqua"/>
          <w:color w:val="000000"/>
        </w:rPr>
        <w:t>1-20 [DOI: 10.21608/jmh.2019.10310.1051]</w:t>
      </w:r>
    </w:p>
    <w:p w14:paraId="4A356340" w14:textId="268D1B4A"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1</w:t>
      </w:r>
      <w:r w:rsidR="00CC2074" w:rsidRPr="00754044">
        <w:rPr>
          <w:rFonts w:ascii="Book Antiqua" w:eastAsia="Book Antiqua" w:hAnsi="Book Antiqua" w:cs="Book Antiqua"/>
          <w:color w:val="000000"/>
        </w:rPr>
        <w:t>19</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b/>
          <w:bCs/>
          <w:color w:val="000000"/>
        </w:rPr>
        <w:t>Mortezaee</w:t>
      </w:r>
      <w:proofErr w:type="spellEnd"/>
      <w:r w:rsidRPr="00754044">
        <w:rPr>
          <w:rFonts w:ascii="Book Antiqua" w:eastAsia="Book Antiqua" w:hAnsi="Book Antiqua" w:cs="Book Antiqua"/>
          <w:b/>
          <w:bCs/>
          <w:color w:val="000000"/>
        </w:rPr>
        <w:t xml:space="preserve"> K</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Pasbakhsh</w:t>
      </w:r>
      <w:proofErr w:type="spellEnd"/>
      <w:r w:rsidRPr="00754044">
        <w:rPr>
          <w:rFonts w:ascii="Book Antiqua" w:eastAsia="Book Antiqua" w:hAnsi="Book Antiqua" w:cs="Book Antiqua"/>
          <w:color w:val="000000"/>
        </w:rPr>
        <w:t xml:space="preserve"> P, </w:t>
      </w:r>
      <w:proofErr w:type="spellStart"/>
      <w:r w:rsidRPr="00754044">
        <w:rPr>
          <w:rFonts w:ascii="Book Antiqua" w:eastAsia="Book Antiqua" w:hAnsi="Book Antiqua" w:cs="Book Antiqua"/>
          <w:color w:val="000000"/>
        </w:rPr>
        <w:t>Ragerdi</w:t>
      </w:r>
      <w:proofErr w:type="spellEnd"/>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Kashani</w:t>
      </w:r>
      <w:proofErr w:type="spellEnd"/>
      <w:r w:rsidRPr="00754044">
        <w:rPr>
          <w:rFonts w:ascii="Book Antiqua" w:eastAsia="Book Antiqua" w:hAnsi="Book Antiqua" w:cs="Book Antiqua"/>
          <w:color w:val="000000"/>
        </w:rPr>
        <w:t xml:space="preserve"> I, </w:t>
      </w:r>
      <w:proofErr w:type="spellStart"/>
      <w:r w:rsidRPr="00754044">
        <w:rPr>
          <w:rFonts w:ascii="Book Antiqua" w:eastAsia="Book Antiqua" w:hAnsi="Book Antiqua" w:cs="Book Antiqua"/>
          <w:color w:val="000000"/>
        </w:rPr>
        <w:t>Sabbaghziarani</w:t>
      </w:r>
      <w:proofErr w:type="spellEnd"/>
      <w:r w:rsidRPr="00754044">
        <w:rPr>
          <w:rFonts w:ascii="Book Antiqua" w:eastAsia="Book Antiqua" w:hAnsi="Book Antiqua" w:cs="Book Antiqua"/>
          <w:color w:val="000000"/>
        </w:rPr>
        <w:t xml:space="preserve"> F, </w:t>
      </w:r>
      <w:proofErr w:type="spellStart"/>
      <w:r w:rsidRPr="00754044">
        <w:rPr>
          <w:rFonts w:ascii="Book Antiqua" w:eastAsia="Book Antiqua" w:hAnsi="Book Antiqua" w:cs="Book Antiqua"/>
          <w:color w:val="000000"/>
        </w:rPr>
        <w:t>Omidi</w:t>
      </w:r>
      <w:proofErr w:type="spellEnd"/>
      <w:r w:rsidRPr="00754044">
        <w:rPr>
          <w:rFonts w:ascii="Book Antiqua" w:eastAsia="Book Antiqua" w:hAnsi="Book Antiqua" w:cs="Book Antiqua"/>
          <w:color w:val="000000"/>
        </w:rPr>
        <w:t xml:space="preserve"> A, </w:t>
      </w:r>
      <w:proofErr w:type="spellStart"/>
      <w:r w:rsidRPr="00754044">
        <w:rPr>
          <w:rFonts w:ascii="Book Antiqua" w:eastAsia="Book Antiqua" w:hAnsi="Book Antiqua" w:cs="Book Antiqua"/>
          <w:color w:val="000000"/>
        </w:rPr>
        <w:t>Zendedel</w:t>
      </w:r>
      <w:proofErr w:type="spellEnd"/>
      <w:r w:rsidRPr="00754044">
        <w:rPr>
          <w:rFonts w:ascii="Book Antiqua" w:eastAsia="Book Antiqua" w:hAnsi="Book Antiqua" w:cs="Book Antiqua"/>
          <w:color w:val="000000"/>
        </w:rPr>
        <w:t xml:space="preserve"> A, </w:t>
      </w:r>
      <w:proofErr w:type="spellStart"/>
      <w:r w:rsidRPr="00754044">
        <w:rPr>
          <w:rFonts w:ascii="Book Antiqua" w:eastAsia="Book Antiqua" w:hAnsi="Book Antiqua" w:cs="Book Antiqua"/>
          <w:color w:val="000000"/>
        </w:rPr>
        <w:t>Ghasemi</w:t>
      </w:r>
      <w:proofErr w:type="spellEnd"/>
      <w:r w:rsidRPr="00754044">
        <w:rPr>
          <w:rFonts w:ascii="Book Antiqua" w:eastAsia="Book Antiqua" w:hAnsi="Book Antiqua" w:cs="Book Antiqua"/>
          <w:color w:val="000000"/>
        </w:rPr>
        <w:t xml:space="preserve"> S, </w:t>
      </w:r>
      <w:proofErr w:type="spellStart"/>
      <w:r w:rsidRPr="00754044">
        <w:rPr>
          <w:rFonts w:ascii="Book Antiqua" w:eastAsia="Book Antiqua" w:hAnsi="Book Antiqua" w:cs="Book Antiqua"/>
          <w:color w:val="000000"/>
        </w:rPr>
        <w:t>Dehpour</w:t>
      </w:r>
      <w:proofErr w:type="spellEnd"/>
      <w:r w:rsidRPr="00754044">
        <w:rPr>
          <w:rFonts w:ascii="Book Antiqua" w:eastAsia="Book Antiqua" w:hAnsi="Book Antiqua" w:cs="Book Antiqua"/>
          <w:color w:val="000000"/>
        </w:rPr>
        <w:t xml:space="preserve"> AR. Melatonin Pretreatment Enhances the Homing of Bone Marrow-derived Mesenchymal Stem Cells Following Transplantation in a Rat Model of Liver Fibrosis. </w:t>
      </w:r>
      <w:r w:rsidRPr="00754044">
        <w:rPr>
          <w:rFonts w:ascii="Book Antiqua" w:eastAsia="Book Antiqua" w:hAnsi="Book Antiqua" w:cs="Book Antiqua"/>
          <w:i/>
          <w:iCs/>
          <w:color w:val="000000"/>
        </w:rPr>
        <w:t>Iran Biomed J</w:t>
      </w:r>
      <w:r w:rsidRPr="00754044">
        <w:rPr>
          <w:rFonts w:ascii="Book Antiqua" w:eastAsia="Book Antiqua" w:hAnsi="Book Antiqua" w:cs="Book Antiqua"/>
          <w:color w:val="000000"/>
        </w:rPr>
        <w:t xml:space="preserve"> 2016; </w:t>
      </w:r>
      <w:r w:rsidRPr="00754044">
        <w:rPr>
          <w:rFonts w:ascii="Book Antiqua" w:eastAsia="Book Antiqua" w:hAnsi="Book Antiqua" w:cs="Book Antiqua"/>
          <w:b/>
          <w:bCs/>
          <w:color w:val="000000"/>
        </w:rPr>
        <w:t>20</w:t>
      </w:r>
      <w:r w:rsidRPr="00754044">
        <w:rPr>
          <w:rFonts w:ascii="Book Antiqua" w:eastAsia="Book Antiqua" w:hAnsi="Book Antiqua" w:cs="Book Antiqua"/>
          <w:color w:val="000000"/>
        </w:rPr>
        <w:t>: 207-216 [PMID: 27130910 DOI: 10.7508/ibj.2016.04.004</w:t>
      </w:r>
      <w:r w:rsidR="007267BC" w:rsidRPr="00754044">
        <w:rPr>
          <w:rFonts w:ascii="Book Antiqua" w:eastAsia="Book Antiqua" w:hAnsi="Book Antiqua" w:cs="Book Antiqua"/>
          <w:color w:val="000000"/>
        </w:rPr>
        <w:t>]</w:t>
      </w:r>
    </w:p>
    <w:p w14:paraId="7D2D5CD9" w14:textId="0E5C9C0F"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12</w:t>
      </w:r>
      <w:r w:rsidR="00CC2074" w:rsidRPr="00754044">
        <w:rPr>
          <w:rFonts w:ascii="Book Antiqua" w:eastAsia="Book Antiqua" w:hAnsi="Book Antiqua" w:cs="Book Antiqua"/>
          <w:color w:val="000000"/>
        </w:rPr>
        <w:t>0</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b/>
          <w:bCs/>
          <w:color w:val="000000"/>
        </w:rPr>
        <w:t>Mortezaee</w:t>
      </w:r>
      <w:proofErr w:type="spellEnd"/>
      <w:r w:rsidRPr="00754044">
        <w:rPr>
          <w:rFonts w:ascii="Book Antiqua" w:eastAsia="Book Antiqua" w:hAnsi="Book Antiqua" w:cs="Book Antiqua"/>
          <w:b/>
          <w:bCs/>
          <w:color w:val="000000"/>
        </w:rPr>
        <w:t xml:space="preserve"> K</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Khanlarkhani</w:t>
      </w:r>
      <w:proofErr w:type="spellEnd"/>
      <w:r w:rsidRPr="00754044">
        <w:rPr>
          <w:rFonts w:ascii="Book Antiqua" w:eastAsia="Book Antiqua" w:hAnsi="Book Antiqua" w:cs="Book Antiqua"/>
          <w:color w:val="000000"/>
        </w:rPr>
        <w:t xml:space="preserve"> N, </w:t>
      </w:r>
      <w:proofErr w:type="spellStart"/>
      <w:r w:rsidRPr="00754044">
        <w:rPr>
          <w:rFonts w:ascii="Book Antiqua" w:eastAsia="Book Antiqua" w:hAnsi="Book Antiqua" w:cs="Book Antiqua"/>
          <w:color w:val="000000"/>
        </w:rPr>
        <w:t>Sabbaghziarani</w:t>
      </w:r>
      <w:proofErr w:type="spellEnd"/>
      <w:r w:rsidRPr="00754044">
        <w:rPr>
          <w:rFonts w:ascii="Book Antiqua" w:eastAsia="Book Antiqua" w:hAnsi="Book Antiqua" w:cs="Book Antiqua"/>
          <w:color w:val="000000"/>
        </w:rPr>
        <w:t xml:space="preserve"> F, </w:t>
      </w:r>
      <w:proofErr w:type="spellStart"/>
      <w:r w:rsidRPr="00754044">
        <w:rPr>
          <w:rFonts w:ascii="Book Antiqua" w:eastAsia="Book Antiqua" w:hAnsi="Book Antiqua" w:cs="Book Antiqua"/>
          <w:color w:val="000000"/>
        </w:rPr>
        <w:t>Nekoonam</w:t>
      </w:r>
      <w:proofErr w:type="spellEnd"/>
      <w:r w:rsidRPr="00754044">
        <w:rPr>
          <w:rFonts w:ascii="Book Antiqua" w:eastAsia="Book Antiqua" w:hAnsi="Book Antiqua" w:cs="Book Antiqua"/>
          <w:color w:val="000000"/>
        </w:rPr>
        <w:t xml:space="preserve"> S, </w:t>
      </w:r>
      <w:proofErr w:type="spellStart"/>
      <w:r w:rsidRPr="00754044">
        <w:rPr>
          <w:rFonts w:ascii="Book Antiqua" w:eastAsia="Book Antiqua" w:hAnsi="Book Antiqua" w:cs="Book Antiqua"/>
          <w:color w:val="000000"/>
        </w:rPr>
        <w:t>Majidpoor</w:t>
      </w:r>
      <w:proofErr w:type="spellEnd"/>
      <w:r w:rsidRPr="00754044">
        <w:rPr>
          <w:rFonts w:ascii="Book Antiqua" w:eastAsia="Book Antiqua" w:hAnsi="Book Antiqua" w:cs="Book Antiqua"/>
          <w:color w:val="000000"/>
        </w:rPr>
        <w:t xml:space="preserve"> J, </w:t>
      </w:r>
      <w:proofErr w:type="spellStart"/>
      <w:r w:rsidRPr="00754044">
        <w:rPr>
          <w:rFonts w:ascii="Book Antiqua" w:eastAsia="Book Antiqua" w:hAnsi="Book Antiqua" w:cs="Book Antiqua"/>
          <w:color w:val="000000"/>
        </w:rPr>
        <w:t>Hosseini</w:t>
      </w:r>
      <w:proofErr w:type="spellEnd"/>
      <w:r w:rsidRPr="00754044">
        <w:rPr>
          <w:rFonts w:ascii="Book Antiqua" w:eastAsia="Book Antiqua" w:hAnsi="Book Antiqua" w:cs="Book Antiqua"/>
          <w:color w:val="000000"/>
        </w:rPr>
        <w:t xml:space="preserve"> A, </w:t>
      </w:r>
      <w:proofErr w:type="spellStart"/>
      <w:r w:rsidRPr="00754044">
        <w:rPr>
          <w:rFonts w:ascii="Book Antiqua" w:eastAsia="Book Antiqua" w:hAnsi="Book Antiqua" w:cs="Book Antiqua"/>
          <w:color w:val="000000"/>
        </w:rPr>
        <w:t>Pasbakhsh</w:t>
      </w:r>
      <w:proofErr w:type="spellEnd"/>
      <w:r w:rsidRPr="00754044">
        <w:rPr>
          <w:rFonts w:ascii="Book Antiqua" w:eastAsia="Book Antiqua" w:hAnsi="Book Antiqua" w:cs="Book Antiqua"/>
          <w:color w:val="000000"/>
        </w:rPr>
        <w:t xml:space="preserve"> P, </w:t>
      </w:r>
      <w:proofErr w:type="spellStart"/>
      <w:r w:rsidRPr="00754044">
        <w:rPr>
          <w:rFonts w:ascii="Book Antiqua" w:eastAsia="Book Antiqua" w:hAnsi="Book Antiqua" w:cs="Book Antiqua"/>
          <w:color w:val="000000"/>
        </w:rPr>
        <w:t>Kashani</w:t>
      </w:r>
      <w:proofErr w:type="spellEnd"/>
      <w:r w:rsidRPr="00754044">
        <w:rPr>
          <w:rFonts w:ascii="Book Antiqua" w:eastAsia="Book Antiqua" w:hAnsi="Book Antiqua" w:cs="Book Antiqua"/>
          <w:color w:val="000000"/>
        </w:rPr>
        <w:t xml:space="preserve"> IR, </w:t>
      </w:r>
      <w:proofErr w:type="spellStart"/>
      <w:r w:rsidRPr="00754044">
        <w:rPr>
          <w:rFonts w:ascii="Book Antiqua" w:eastAsia="Book Antiqua" w:hAnsi="Book Antiqua" w:cs="Book Antiqua"/>
          <w:color w:val="000000"/>
        </w:rPr>
        <w:t>Zendedel</w:t>
      </w:r>
      <w:proofErr w:type="spellEnd"/>
      <w:r w:rsidRPr="00754044">
        <w:rPr>
          <w:rFonts w:ascii="Book Antiqua" w:eastAsia="Book Antiqua" w:hAnsi="Book Antiqua" w:cs="Book Antiqua"/>
          <w:color w:val="000000"/>
        </w:rPr>
        <w:t xml:space="preserve"> A. Preconditioning with melatonin improves therapeutic outcomes of bone marrow-derived mesenchymal stem cells in targeting liver fibrosis induced by CCl4. </w:t>
      </w:r>
      <w:r w:rsidRPr="00754044">
        <w:rPr>
          <w:rFonts w:ascii="Book Antiqua" w:eastAsia="Book Antiqua" w:hAnsi="Book Antiqua" w:cs="Book Antiqua"/>
          <w:i/>
          <w:iCs/>
          <w:color w:val="000000"/>
        </w:rPr>
        <w:t>Cell Tissue Res</w:t>
      </w:r>
      <w:r w:rsidRPr="00754044">
        <w:rPr>
          <w:rFonts w:ascii="Book Antiqua" w:eastAsia="Book Antiqua" w:hAnsi="Book Antiqua" w:cs="Book Antiqua"/>
          <w:color w:val="000000"/>
        </w:rPr>
        <w:t xml:space="preserve"> 2017; </w:t>
      </w:r>
      <w:r w:rsidRPr="00754044">
        <w:rPr>
          <w:rFonts w:ascii="Book Antiqua" w:eastAsia="Book Antiqua" w:hAnsi="Book Antiqua" w:cs="Book Antiqua"/>
          <w:b/>
          <w:bCs/>
          <w:color w:val="000000"/>
        </w:rPr>
        <w:t>369</w:t>
      </w:r>
      <w:r w:rsidRPr="00754044">
        <w:rPr>
          <w:rFonts w:ascii="Book Antiqua" w:eastAsia="Book Antiqua" w:hAnsi="Book Antiqua" w:cs="Book Antiqua"/>
          <w:color w:val="000000"/>
        </w:rPr>
        <w:t>: 303-312 [PMID: 28413861 DOI: 10.1007/s00441-017-2604-1</w:t>
      </w:r>
      <w:r w:rsidR="007267BC" w:rsidRPr="00754044">
        <w:rPr>
          <w:rFonts w:ascii="Book Antiqua" w:eastAsia="Book Antiqua" w:hAnsi="Book Antiqua" w:cs="Book Antiqua"/>
          <w:color w:val="000000"/>
        </w:rPr>
        <w:t>]</w:t>
      </w:r>
    </w:p>
    <w:p w14:paraId="504FDF6D" w14:textId="11DBAB71" w:rsidR="00A77B3E" w:rsidRPr="00754044" w:rsidRDefault="00EA50E3" w:rsidP="00081152">
      <w:pPr>
        <w:spacing w:line="360" w:lineRule="auto"/>
        <w:jc w:val="both"/>
        <w:rPr>
          <w:rFonts w:ascii="Book Antiqua" w:hAnsi="Book Antiqua"/>
        </w:rPr>
      </w:pPr>
      <w:proofErr w:type="gramStart"/>
      <w:r w:rsidRPr="00754044">
        <w:rPr>
          <w:rFonts w:ascii="Book Antiqua" w:eastAsia="Book Antiqua" w:hAnsi="Book Antiqua" w:cs="Book Antiqua"/>
          <w:color w:val="000000"/>
        </w:rPr>
        <w:t>12</w:t>
      </w:r>
      <w:r w:rsidR="00CC2074" w:rsidRPr="00754044">
        <w:rPr>
          <w:rFonts w:ascii="Book Antiqua" w:eastAsia="Book Antiqua" w:hAnsi="Book Antiqua" w:cs="Book Antiqua"/>
          <w:color w:val="000000"/>
        </w:rPr>
        <w:t>1</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b/>
          <w:bCs/>
          <w:color w:val="000000"/>
        </w:rPr>
        <w:t>Sabry</w:t>
      </w:r>
      <w:proofErr w:type="spellEnd"/>
      <w:r w:rsidRPr="00754044">
        <w:rPr>
          <w:rFonts w:ascii="Book Antiqua" w:eastAsia="Book Antiqua" w:hAnsi="Book Antiqua" w:cs="Book Antiqua"/>
          <w:b/>
          <w:bCs/>
          <w:color w:val="000000"/>
        </w:rPr>
        <w:t xml:space="preserve"> D</w:t>
      </w:r>
      <w:r w:rsidRPr="00754044">
        <w:rPr>
          <w:rFonts w:ascii="Book Antiqua" w:eastAsia="Book Antiqua" w:hAnsi="Book Antiqua" w:cs="Book Antiqua"/>
          <w:color w:val="000000"/>
        </w:rPr>
        <w:t xml:space="preserve">, Mohamed A, </w:t>
      </w:r>
      <w:proofErr w:type="spellStart"/>
      <w:r w:rsidRPr="00754044">
        <w:rPr>
          <w:rFonts w:ascii="Book Antiqua" w:eastAsia="Book Antiqua" w:hAnsi="Book Antiqua" w:cs="Book Antiqua"/>
          <w:color w:val="000000"/>
        </w:rPr>
        <w:t>Monir</w:t>
      </w:r>
      <w:proofErr w:type="spellEnd"/>
      <w:r w:rsidRPr="00754044">
        <w:rPr>
          <w:rFonts w:ascii="Book Antiqua" w:eastAsia="Book Antiqua" w:hAnsi="Book Antiqua" w:cs="Book Antiqua"/>
          <w:color w:val="000000"/>
        </w:rPr>
        <w:t xml:space="preserve"> M, Ibrahim HA.</w:t>
      </w:r>
      <w:proofErr w:type="gramEnd"/>
      <w:r w:rsidRPr="00754044">
        <w:rPr>
          <w:rFonts w:ascii="Book Antiqua" w:eastAsia="Book Antiqua" w:hAnsi="Book Antiqua" w:cs="Book Antiqua"/>
          <w:color w:val="000000"/>
        </w:rPr>
        <w:t xml:space="preserve"> The Effect of Mesenchymal Stem Cells Derived </w:t>
      </w:r>
      <w:proofErr w:type="spellStart"/>
      <w:r w:rsidRPr="00754044">
        <w:rPr>
          <w:rFonts w:ascii="Book Antiqua" w:eastAsia="Book Antiqua" w:hAnsi="Book Antiqua" w:cs="Book Antiqua"/>
          <w:color w:val="000000"/>
        </w:rPr>
        <w:t>Microvesicles</w:t>
      </w:r>
      <w:proofErr w:type="spellEnd"/>
      <w:r w:rsidRPr="00754044">
        <w:rPr>
          <w:rFonts w:ascii="Book Antiqua" w:eastAsia="Book Antiqua" w:hAnsi="Book Antiqua" w:cs="Book Antiqua"/>
          <w:color w:val="000000"/>
        </w:rPr>
        <w:t xml:space="preserve"> on the Treatment of Experimental CCL4 Induced Liver Fibrosis in Rats. </w:t>
      </w:r>
      <w:proofErr w:type="spellStart"/>
      <w:r w:rsidRPr="00754044">
        <w:rPr>
          <w:rFonts w:ascii="Book Antiqua" w:eastAsia="Book Antiqua" w:hAnsi="Book Antiqua" w:cs="Book Antiqua"/>
          <w:i/>
          <w:iCs/>
          <w:color w:val="000000"/>
        </w:rPr>
        <w:t>Int</w:t>
      </w:r>
      <w:proofErr w:type="spellEnd"/>
      <w:r w:rsidRPr="00754044">
        <w:rPr>
          <w:rFonts w:ascii="Book Antiqua" w:eastAsia="Book Antiqua" w:hAnsi="Book Antiqua" w:cs="Book Antiqua"/>
          <w:i/>
          <w:iCs/>
          <w:color w:val="000000"/>
        </w:rPr>
        <w:t xml:space="preserve"> J Stem Cells</w:t>
      </w:r>
      <w:r w:rsidRPr="00754044">
        <w:rPr>
          <w:rFonts w:ascii="Book Antiqua" w:eastAsia="Book Antiqua" w:hAnsi="Book Antiqua" w:cs="Book Antiqua"/>
          <w:color w:val="000000"/>
        </w:rPr>
        <w:t xml:space="preserve"> 2019; </w:t>
      </w:r>
      <w:r w:rsidRPr="00754044">
        <w:rPr>
          <w:rFonts w:ascii="Book Antiqua" w:eastAsia="Book Antiqua" w:hAnsi="Book Antiqua" w:cs="Book Antiqua"/>
          <w:b/>
          <w:bCs/>
          <w:color w:val="000000"/>
        </w:rPr>
        <w:t>12</w:t>
      </w:r>
      <w:r w:rsidRPr="00754044">
        <w:rPr>
          <w:rFonts w:ascii="Book Antiqua" w:eastAsia="Book Antiqua" w:hAnsi="Book Antiqua" w:cs="Book Antiqua"/>
          <w:color w:val="000000"/>
        </w:rPr>
        <w:t>: 400-409 [PMID: 31474025 DOI: 10.15283/ijsc18143</w:t>
      </w:r>
      <w:r w:rsidR="007267BC" w:rsidRPr="00754044">
        <w:rPr>
          <w:rFonts w:ascii="Book Antiqua" w:eastAsia="Book Antiqua" w:hAnsi="Book Antiqua" w:cs="Book Antiqua"/>
          <w:color w:val="000000"/>
        </w:rPr>
        <w:t>]</w:t>
      </w:r>
    </w:p>
    <w:p w14:paraId="233B3656" w14:textId="334CC62C"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12</w:t>
      </w:r>
      <w:r w:rsidR="00CC2074" w:rsidRPr="00754044">
        <w:rPr>
          <w:rFonts w:ascii="Book Antiqua" w:eastAsia="Book Antiqua" w:hAnsi="Book Antiqua" w:cs="Book Antiqua"/>
          <w:color w:val="000000"/>
        </w:rPr>
        <w:t>2</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b/>
          <w:bCs/>
          <w:color w:val="000000"/>
        </w:rPr>
        <w:t>Rong</w:t>
      </w:r>
      <w:proofErr w:type="spellEnd"/>
      <w:r w:rsidRPr="00754044">
        <w:rPr>
          <w:rFonts w:ascii="Book Antiqua" w:eastAsia="Book Antiqua" w:hAnsi="Book Antiqua" w:cs="Book Antiqua"/>
          <w:b/>
          <w:bCs/>
          <w:color w:val="000000"/>
        </w:rPr>
        <w:t xml:space="preserve"> X</w:t>
      </w:r>
      <w:r w:rsidRPr="00754044">
        <w:rPr>
          <w:rFonts w:ascii="Book Antiqua" w:eastAsia="Book Antiqua" w:hAnsi="Book Antiqua" w:cs="Book Antiqua"/>
          <w:color w:val="000000"/>
        </w:rPr>
        <w:t xml:space="preserve">, Liu J, Yao X, Jiang T, Wang Y, </w:t>
      </w:r>
      <w:proofErr w:type="spellStart"/>
      <w:r w:rsidRPr="00754044">
        <w:rPr>
          <w:rFonts w:ascii="Book Antiqua" w:eastAsia="Book Antiqua" w:hAnsi="Book Antiqua" w:cs="Book Antiqua"/>
          <w:color w:val="000000"/>
        </w:rPr>
        <w:t>Xie</w:t>
      </w:r>
      <w:proofErr w:type="spellEnd"/>
      <w:r w:rsidRPr="00754044">
        <w:rPr>
          <w:rFonts w:ascii="Book Antiqua" w:eastAsia="Book Antiqua" w:hAnsi="Book Antiqua" w:cs="Book Antiqua"/>
          <w:color w:val="000000"/>
        </w:rPr>
        <w:t xml:space="preserve"> F. Human bone marrow mesenchymal stem cells-derived exosomes alleviate liver fibrosis through the </w:t>
      </w:r>
      <w:proofErr w:type="spellStart"/>
      <w:r w:rsidRPr="00754044">
        <w:rPr>
          <w:rFonts w:ascii="Book Antiqua" w:eastAsia="Book Antiqua" w:hAnsi="Book Antiqua" w:cs="Book Antiqua"/>
          <w:color w:val="000000"/>
        </w:rPr>
        <w:t>Wnt</w:t>
      </w:r>
      <w:proofErr w:type="spellEnd"/>
      <w:r w:rsidRPr="00754044">
        <w:rPr>
          <w:rFonts w:ascii="Book Antiqua" w:eastAsia="Book Antiqua" w:hAnsi="Book Antiqua" w:cs="Book Antiqua"/>
          <w:color w:val="000000"/>
        </w:rPr>
        <w:t xml:space="preserve">/β-catenin pathway. </w:t>
      </w:r>
      <w:r w:rsidRPr="00754044">
        <w:rPr>
          <w:rFonts w:ascii="Book Antiqua" w:eastAsia="Book Antiqua" w:hAnsi="Book Antiqua" w:cs="Book Antiqua"/>
          <w:i/>
          <w:iCs/>
          <w:color w:val="000000"/>
        </w:rPr>
        <w:t xml:space="preserve">Stem Cell Res </w:t>
      </w:r>
      <w:proofErr w:type="spellStart"/>
      <w:r w:rsidRPr="00754044">
        <w:rPr>
          <w:rFonts w:ascii="Book Antiqua" w:eastAsia="Book Antiqua" w:hAnsi="Book Antiqua" w:cs="Book Antiqua"/>
          <w:i/>
          <w:iCs/>
          <w:color w:val="000000"/>
        </w:rPr>
        <w:t>Ther</w:t>
      </w:r>
      <w:proofErr w:type="spellEnd"/>
      <w:r w:rsidRPr="00754044">
        <w:rPr>
          <w:rFonts w:ascii="Book Antiqua" w:eastAsia="Book Antiqua" w:hAnsi="Book Antiqua" w:cs="Book Antiqua"/>
          <w:color w:val="000000"/>
        </w:rPr>
        <w:t xml:space="preserve"> 2019; </w:t>
      </w:r>
      <w:r w:rsidRPr="00754044">
        <w:rPr>
          <w:rFonts w:ascii="Book Antiqua" w:eastAsia="Book Antiqua" w:hAnsi="Book Antiqua" w:cs="Book Antiqua"/>
          <w:b/>
          <w:bCs/>
          <w:color w:val="000000"/>
        </w:rPr>
        <w:t>10</w:t>
      </w:r>
      <w:r w:rsidRPr="00754044">
        <w:rPr>
          <w:rFonts w:ascii="Book Antiqua" w:eastAsia="Book Antiqua" w:hAnsi="Book Antiqua" w:cs="Book Antiqua"/>
          <w:color w:val="000000"/>
        </w:rPr>
        <w:t>: 98 [PMID: 30885249 DOI: 10.1186/s13287-019-1204-2</w:t>
      </w:r>
      <w:r w:rsidR="007267BC" w:rsidRPr="00754044">
        <w:rPr>
          <w:rFonts w:ascii="Book Antiqua" w:eastAsia="Book Antiqua" w:hAnsi="Book Antiqua" w:cs="Book Antiqua"/>
          <w:color w:val="000000"/>
        </w:rPr>
        <w:t>]</w:t>
      </w:r>
    </w:p>
    <w:p w14:paraId="31A03DA3" w14:textId="235B61B3"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1</w:t>
      </w:r>
      <w:r w:rsidR="00CC2074" w:rsidRPr="00754044">
        <w:rPr>
          <w:rFonts w:ascii="Book Antiqua" w:eastAsia="Book Antiqua" w:hAnsi="Book Antiqua" w:cs="Book Antiqua"/>
          <w:color w:val="000000"/>
        </w:rPr>
        <w:t>23</w:t>
      </w:r>
      <w:r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Zhu Y</w:t>
      </w:r>
      <w:r w:rsidRPr="00754044">
        <w:rPr>
          <w:rFonts w:ascii="Book Antiqua" w:eastAsia="Book Antiqua" w:hAnsi="Book Antiqua" w:cs="Book Antiqua"/>
          <w:color w:val="000000"/>
        </w:rPr>
        <w:t xml:space="preserve">, Miao Z, Gong L, Chen W. Transplantation of mesenchymal stem cells expressing TIMP-1-shRNA improves hepatic fibrosis in </w:t>
      </w:r>
      <w:proofErr w:type="spellStart"/>
      <w:r w:rsidRPr="00754044">
        <w:rPr>
          <w:rFonts w:ascii="Book Antiqua" w:eastAsia="Book Antiqua" w:hAnsi="Book Antiqua" w:cs="Book Antiqua"/>
          <w:color w:val="000000"/>
        </w:rPr>
        <w:t>CCl</w:t>
      </w:r>
      <w:proofErr w:type="spellEnd"/>
      <w:r w:rsidRPr="00754044">
        <w:rPr>
          <w:rFonts w:ascii="Cambria Math" w:eastAsia="Book Antiqua" w:hAnsi="Cambria Math" w:cs="Cambria Math"/>
          <w:color w:val="000000"/>
        </w:rPr>
        <w:t>₄</w:t>
      </w:r>
      <w:r w:rsidRPr="00754044">
        <w:rPr>
          <w:rFonts w:ascii="Book Antiqua" w:eastAsia="Book Antiqua" w:hAnsi="Book Antiqua" w:cs="Book Antiqua"/>
          <w:color w:val="000000"/>
        </w:rPr>
        <w:t xml:space="preserve">-treated rats. </w:t>
      </w:r>
      <w:proofErr w:type="spellStart"/>
      <w:r w:rsidRPr="00754044">
        <w:rPr>
          <w:rFonts w:ascii="Book Antiqua" w:eastAsia="Book Antiqua" w:hAnsi="Book Antiqua" w:cs="Book Antiqua"/>
          <w:i/>
          <w:iCs/>
          <w:color w:val="000000"/>
        </w:rPr>
        <w:t>Int</w:t>
      </w:r>
      <w:proofErr w:type="spellEnd"/>
      <w:r w:rsidRPr="00754044">
        <w:rPr>
          <w:rFonts w:ascii="Book Antiqua" w:eastAsia="Book Antiqua" w:hAnsi="Book Antiqua" w:cs="Book Antiqua"/>
          <w:i/>
          <w:iCs/>
          <w:color w:val="000000"/>
        </w:rPr>
        <w:t xml:space="preserve"> J </w:t>
      </w:r>
      <w:proofErr w:type="spellStart"/>
      <w:r w:rsidRPr="00754044">
        <w:rPr>
          <w:rFonts w:ascii="Book Antiqua" w:eastAsia="Book Antiqua" w:hAnsi="Book Antiqua" w:cs="Book Antiqua"/>
          <w:i/>
          <w:iCs/>
          <w:color w:val="000000"/>
        </w:rPr>
        <w:t>Clin</w:t>
      </w:r>
      <w:proofErr w:type="spellEnd"/>
      <w:r w:rsidRPr="00754044">
        <w:rPr>
          <w:rFonts w:ascii="Book Antiqua" w:eastAsia="Book Antiqua" w:hAnsi="Book Antiqua" w:cs="Book Antiqua"/>
          <w:i/>
          <w:iCs/>
          <w:color w:val="000000"/>
        </w:rPr>
        <w:t xml:space="preserve"> </w:t>
      </w:r>
      <w:proofErr w:type="spellStart"/>
      <w:r w:rsidRPr="00754044">
        <w:rPr>
          <w:rFonts w:ascii="Book Antiqua" w:eastAsia="Book Antiqua" w:hAnsi="Book Antiqua" w:cs="Book Antiqua"/>
          <w:i/>
          <w:iCs/>
          <w:color w:val="000000"/>
        </w:rPr>
        <w:t>Exp</w:t>
      </w:r>
      <w:proofErr w:type="spellEnd"/>
      <w:r w:rsidRPr="00754044">
        <w:rPr>
          <w:rFonts w:ascii="Book Antiqua" w:eastAsia="Book Antiqua" w:hAnsi="Book Antiqua" w:cs="Book Antiqua"/>
          <w:i/>
          <w:iCs/>
          <w:color w:val="000000"/>
        </w:rPr>
        <w:t xml:space="preserve"> </w:t>
      </w:r>
      <w:proofErr w:type="spellStart"/>
      <w:r w:rsidRPr="00754044">
        <w:rPr>
          <w:rFonts w:ascii="Book Antiqua" w:eastAsia="Book Antiqua" w:hAnsi="Book Antiqua" w:cs="Book Antiqua"/>
          <w:i/>
          <w:iCs/>
          <w:color w:val="000000"/>
        </w:rPr>
        <w:t>Pathol</w:t>
      </w:r>
      <w:proofErr w:type="spellEnd"/>
      <w:r w:rsidRPr="00754044">
        <w:rPr>
          <w:rFonts w:ascii="Book Antiqua" w:eastAsia="Book Antiqua" w:hAnsi="Book Antiqua" w:cs="Book Antiqua"/>
          <w:color w:val="000000"/>
        </w:rPr>
        <w:t xml:space="preserve"> 2015; </w:t>
      </w:r>
      <w:r w:rsidRPr="00754044">
        <w:rPr>
          <w:rFonts w:ascii="Book Antiqua" w:eastAsia="Book Antiqua" w:hAnsi="Book Antiqua" w:cs="Book Antiqua"/>
          <w:b/>
          <w:bCs/>
          <w:color w:val="000000"/>
        </w:rPr>
        <w:t>8</w:t>
      </w:r>
      <w:r w:rsidRPr="00754044">
        <w:rPr>
          <w:rFonts w:ascii="Book Antiqua" w:eastAsia="Book Antiqua" w:hAnsi="Book Antiqua" w:cs="Book Antiqua"/>
          <w:color w:val="000000"/>
        </w:rPr>
        <w:t>: 8912-8920 [PMID: 26464632]</w:t>
      </w:r>
    </w:p>
    <w:p w14:paraId="6B695920" w14:textId="03BFD018"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lastRenderedPageBreak/>
        <w:t>1</w:t>
      </w:r>
      <w:r w:rsidR="00CC2074" w:rsidRPr="00754044">
        <w:rPr>
          <w:rFonts w:ascii="Book Antiqua" w:eastAsia="Book Antiqua" w:hAnsi="Book Antiqua" w:cs="Book Antiqua"/>
          <w:color w:val="000000"/>
        </w:rPr>
        <w:t>24</w:t>
      </w:r>
      <w:r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Wang X</w:t>
      </w:r>
      <w:r w:rsidRPr="00754044">
        <w:rPr>
          <w:rFonts w:ascii="Book Antiqua" w:eastAsia="Book Antiqua" w:hAnsi="Book Antiqua" w:cs="Book Antiqua"/>
          <w:color w:val="000000"/>
        </w:rPr>
        <w:t xml:space="preserve">, Wang H, Lu J, Feng Z, Liu Z, Song H, Wang H, Zhou Y, Xu J. Erythropoietin-Modified Mesenchymal Stem Cells Enhance Anti-fibrosis Efficacy in Mouse Liver Fibrosis Model. </w:t>
      </w:r>
      <w:r w:rsidRPr="00754044">
        <w:rPr>
          <w:rFonts w:ascii="Book Antiqua" w:eastAsia="Book Antiqua" w:hAnsi="Book Antiqua" w:cs="Book Antiqua"/>
          <w:i/>
          <w:iCs/>
          <w:color w:val="000000"/>
        </w:rPr>
        <w:t xml:space="preserve">Tissue </w:t>
      </w:r>
      <w:proofErr w:type="spellStart"/>
      <w:r w:rsidRPr="00754044">
        <w:rPr>
          <w:rFonts w:ascii="Book Antiqua" w:eastAsia="Book Antiqua" w:hAnsi="Book Antiqua" w:cs="Book Antiqua"/>
          <w:i/>
          <w:iCs/>
          <w:color w:val="000000"/>
        </w:rPr>
        <w:t>Eng</w:t>
      </w:r>
      <w:proofErr w:type="spellEnd"/>
      <w:r w:rsidRPr="00754044">
        <w:rPr>
          <w:rFonts w:ascii="Book Antiqua" w:eastAsia="Book Antiqua" w:hAnsi="Book Antiqua" w:cs="Book Antiqua"/>
          <w:i/>
          <w:iCs/>
          <w:color w:val="000000"/>
        </w:rPr>
        <w:t xml:space="preserve"> </w:t>
      </w:r>
      <w:proofErr w:type="spellStart"/>
      <w:r w:rsidRPr="00754044">
        <w:rPr>
          <w:rFonts w:ascii="Book Antiqua" w:eastAsia="Book Antiqua" w:hAnsi="Book Antiqua" w:cs="Book Antiqua"/>
          <w:i/>
          <w:iCs/>
          <w:color w:val="000000"/>
        </w:rPr>
        <w:t>Regen</w:t>
      </w:r>
      <w:proofErr w:type="spellEnd"/>
      <w:r w:rsidRPr="00754044">
        <w:rPr>
          <w:rFonts w:ascii="Book Antiqua" w:eastAsia="Book Antiqua" w:hAnsi="Book Antiqua" w:cs="Book Antiqua"/>
          <w:i/>
          <w:iCs/>
          <w:color w:val="000000"/>
        </w:rPr>
        <w:t xml:space="preserve"> Med</w:t>
      </w:r>
      <w:r w:rsidRPr="00754044">
        <w:rPr>
          <w:rFonts w:ascii="Book Antiqua" w:eastAsia="Book Antiqua" w:hAnsi="Book Antiqua" w:cs="Book Antiqua"/>
          <w:color w:val="000000"/>
        </w:rPr>
        <w:t xml:space="preserve"> 2020; </w:t>
      </w:r>
      <w:r w:rsidRPr="00754044">
        <w:rPr>
          <w:rFonts w:ascii="Book Antiqua" w:eastAsia="Book Antiqua" w:hAnsi="Book Antiqua" w:cs="Book Antiqua"/>
          <w:b/>
          <w:bCs/>
          <w:color w:val="000000"/>
        </w:rPr>
        <w:t>17</w:t>
      </w:r>
      <w:r w:rsidRPr="00754044">
        <w:rPr>
          <w:rFonts w:ascii="Book Antiqua" w:eastAsia="Book Antiqua" w:hAnsi="Book Antiqua" w:cs="Book Antiqua"/>
          <w:color w:val="000000"/>
        </w:rPr>
        <w:t>: 683-693 [PMID: 32621283 DOI: 10.1007/s13770-020-00276-2</w:t>
      </w:r>
      <w:r w:rsidR="007267BC" w:rsidRPr="00754044">
        <w:rPr>
          <w:rFonts w:ascii="Book Antiqua" w:eastAsia="Book Antiqua" w:hAnsi="Book Antiqua" w:cs="Book Antiqua"/>
          <w:color w:val="000000"/>
        </w:rPr>
        <w:t>]</w:t>
      </w:r>
    </w:p>
    <w:p w14:paraId="438D0255" w14:textId="709EE7CE"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1</w:t>
      </w:r>
      <w:r w:rsidR="00CC2074" w:rsidRPr="00754044">
        <w:rPr>
          <w:rFonts w:ascii="Book Antiqua" w:eastAsia="Book Antiqua" w:hAnsi="Book Antiqua" w:cs="Book Antiqua"/>
          <w:color w:val="000000"/>
        </w:rPr>
        <w:t>25</w:t>
      </w:r>
      <w:r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Meier RP</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Mahou</w:t>
      </w:r>
      <w:proofErr w:type="spellEnd"/>
      <w:r w:rsidRPr="00754044">
        <w:rPr>
          <w:rFonts w:ascii="Book Antiqua" w:eastAsia="Book Antiqua" w:hAnsi="Book Antiqua" w:cs="Book Antiqua"/>
          <w:color w:val="000000"/>
        </w:rPr>
        <w:t xml:space="preserve"> R, Morel P, Meyer J, </w:t>
      </w:r>
      <w:proofErr w:type="spellStart"/>
      <w:r w:rsidRPr="00754044">
        <w:rPr>
          <w:rFonts w:ascii="Book Antiqua" w:eastAsia="Book Antiqua" w:hAnsi="Book Antiqua" w:cs="Book Antiqua"/>
          <w:color w:val="000000"/>
        </w:rPr>
        <w:t>Montanari</w:t>
      </w:r>
      <w:proofErr w:type="spellEnd"/>
      <w:r w:rsidRPr="00754044">
        <w:rPr>
          <w:rFonts w:ascii="Book Antiqua" w:eastAsia="Book Antiqua" w:hAnsi="Book Antiqua" w:cs="Book Antiqua"/>
          <w:color w:val="000000"/>
        </w:rPr>
        <w:t xml:space="preserve"> E, Muller YD, </w:t>
      </w:r>
      <w:proofErr w:type="spellStart"/>
      <w:r w:rsidRPr="00754044">
        <w:rPr>
          <w:rFonts w:ascii="Book Antiqua" w:eastAsia="Book Antiqua" w:hAnsi="Book Antiqua" w:cs="Book Antiqua"/>
          <w:color w:val="000000"/>
        </w:rPr>
        <w:t>Christofilopoulos</w:t>
      </w:r>
      <w:proofErr w:type="spellEnd"/>
      <w:r w:rsidRPr="00754044">
        <w:rPr>
          <w:rFonts w:ascii="Book Antiqua" w:eastAsia="Book Antiqua" w:hAnsi="Book Antiqua" w:cs="Book Antiqua"/>
          <w:color w:val="000000"/>
        </w:rPr>
        <w:t xml:space="preserve"> P, </w:t>
      </w:r>
      <w:proofErr w:type="spellStart"/>
      <w:r w:rsidRPr="00754044">
        <w:rPr>
          <w:rFonts w:ascii="Book Antiqua" w:eastAsia="Book Antiqua" w:hAnsi="Book Antiqua" w:cs="Book Antiqua"/>
          <w:color w:val="000000"/>
        </w:rPr>
        <w:t>Wandrey</w:t>
      </w:r>
      <w:proofErr w:type="spellEnd"/>
      <w:r w:rsidRPr="00754044">
        <w:rPr>
          <w:rFonts w:ascii="Book Antiqua" w:eastAsia="Book Antiqua" w:hAnsi="Book Antiqua" w:cs="Book Antiqua"/>
          <w:color w:val="000000"/>
        </w:rPr>
        <w:t xml:space="preserve"> C, </w:t>
      </w:r>
      <w:proofErr w:type="spellStart"/>
      <w:r w:rsidRPr="00754044">
        <w:rPr>
          <w:rFonts w:ascii="Book Antiqua" w:eastAsia="Book Antiqua" w:hAnsi="Book Antiqua" w:cs="Book Antiqua"/>
          <w:color w:val="000000"/>
        </w:rPr>
        <w:t>Gonelle-Gispert</w:t>
      </w:r>
      <w:proofErr w:type="spellEnd"/>
      <w:r w:rsidRPr="00754044">
        <w:rPr>
          <w:rFonts w:ascii="Book Antiqua" w:eastAsia="Book Antiqua" w:hAnsi="Book Antiqua" w:cs="Book Antiqua"/>
          <w:color w:val="000000"/>
        </w:rPr>
        <w:t xml:space="preserve"> C, </w:t>
      </w:r>
      <w:proofErr w:type="spellStart"/>
      <w:r w:rsidRPr="00754044">
        <w:rPr>
          <w:rFonts w:ascii="Book Antiqua" w:eastAsia="Book Antiqua" w:hAnsi="Book Antiqua" w:cs="Book Antiqua"/>
          <w:color w:val="000000"/>
        </w:rPr>
        <w:t>Bühler</w:t>
      </w:r>
      <w:proofErr w:type="spellEnd"/>
      <w:r w:rsidRPr="00754044">
        <w:rPr>
          <w:rFonts w:ascii="Book Antiqua" w:eastAsia="Book Antiqua" w:hAnsi="Book Antiqua" w:cs="Book Antiqua"/>
          <w:color w:val="000000"/>
        </w:rPr>
        <w:t xml:space="preserve"> LH. Microencapsulated human mesenchymal stem cells decrease liver fibrosis in mice. </w:t>
      </w:r>
      <w:r w:rsidRPr="00754044">
        <w:rPr>
          <w:rFonts w:ascii="Book Antiqua" w:eastAsia="Book Antiqua" w:hAnsi="Book Antiqua" w:cs="Book Antiqua"/>
          <w:i/>
          <w:iCs/>
          <w:color w:val="000000"/>
        </w:rPr>
        <w:t xml:space="preserve">J </w:t>
      </w:r>
      <w:proofErr w:type="spellStart"/>
      <w:r w:rsidRPr="00754044">
        <w:rPr>
          <w:rFonts w:ascii="Book Antiqua" w:eastAsia="Book Antiqua" w:hAnsi="Book Antiqua" w:cs="Book Antiqua"/>
          <w:i/>
          <w:iCs/>
          <w:color w:val="000000"/>
        </w:rPr>
        <w:t>Hepatol</w:t>
      </w:r>
      <w:proofErr w:type="spellEnd"/>
      <w:r w:rsidRPr="00754044">
        <w:rPr>
          <w:rFonts w:ascii="Book Antiqua" w:eastAsia="Book Antiqua" w:hAnsi="Book Antiqua" w:cs="Book Antiqua"/>
          <w:color w:val="000000"/>
        </w:rPr>
        <w:t xml:space="preserve"> 2015; </w:t>
      </w:r>
      <w:r w:rsidRPr="00754044">
        <w:rPr>
          <w:rFonts w:ascii="Book Antiqua" w:eastAsia="Book Antiqua" w:hAnsi="Book Antiqua" w:cs="Book Antiqua"/>
          <w:b/>
          <w:bCs/>
          <w:color w:val="000000"/>
        </w:rPr>
        <w:t>62</w:t>
      </w:r>
      <w:r w:rsidRPr="00754044">
        <w:rPr>
          <w:rFonts w:ascii="Book Antiqua" w:eastAsia="Book Antiqua" w:hAnsi="Book Antiqua" w:cs="Book Antiqua"/>
          <w:color w:val="000000"/>
        </w:rPr>
        <w:t>: 634-641 [PMID: 25450712 DOI: 10.1016/j.jhep.2014.10.030</w:t>
      </w:r>
      <w:r w:rsidR="007267BC" w:rsidRPr="00754044">
        <w:rPr>
          <w:rFonts w:ascii="Book Antiqua" w:eastAsia="Book Antiqua" w:hAnsi="Book Antiqua" w:cs="Book Antiqua"/>
          <w:color w:val="000000"/>
        </w:rPr>
        <w:t>]</w:t>
      </w:r>
    </w:p>
    <w:p w14:paraId="139F4B53" w14:textId="1B2FC7CB"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1</w:t>
      </w:r>
      <w:r w:rsidR="00CC2074" w:rsidRPr="00754044">
        <w:rPr>
          <w:rFonts w:ascii="Book Antiqua" w:eastAsia="Book Antiqua" w:hAnsi="Book Antiqua" w:cs="Book Antiqua"/>
          <w:color w:val="000000"/>
        </w:rPr>
        <w:t>26</w:t>
      </w:r>
      <w:r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Du C</w:t>
      </w:r>
      <w:r w:rsidRPr="00754044">
        <w:rPr>
          <w:rFonts w:ascii="Book Antiqua" w:eastAsia="Book Antiqua" w:hAnsi="Book Antiqua" w:cs="Book Antiqua"/>
          <w:color w:val="000000"/>
        </w:rPr>
        <w:t xml:space="preserve">, Jiang M, Wei X, Qin J, Xu H, Wang Y, Zhang Y, Zhou D, </w:t>
      </w:r>
      <w:proofErr w:type="spellStart"/>
      <w:r w:rsidRPr="00754044">
        <w:rPr>
          <w:rFonts w:ascii="Book Antiqua" w:eastAsia="Book Antiqua" w:hAnsi="Book Antiqua" w:cs="Book Antiqua"/>
          <w:color w:val="000000"/>
        </w:rPr>
        <w:t>Xue</w:t>
      </w:r>
      <w:proofErr w:type="spellEnd"/>
      <w:r w:rsidRPr="00754044">
        <w:rPr>
          <w:rFonts w:ascii="Book Antiqua" w:eastAsia="Book Antiqua" w:hAnsi="Book Antiqua" w:cs="Book Antiqua"/>
          <w:color w:val="000000"/>
        </w:rPr>
        <w:t xml:space="preserve"> H, </w:t>
      </w:r>
      <w:proofErr w:type="spellStart"/>
      <w:r w:rsidRPr="00754044">
        <w:rPr>
          <w:rFonts w:ascii="Book Antiqua" w:eastAsia="Book Antiqua" w:hAnsi="Book Antiqua" w:cs="Book Antiqua"/>
          <w:color w:val="000000"/>
        </w:rPr>
        <w:t>Zheng</w:t>
      </w:r>
      <w:proofErr w:type="spellEnd"/>
      <w:r w:rsidRPr="00754044">
        <w:rPr>
          <w:rFonts w:ascii="Book Antiqua" w:eastAsia="Book Antiqua" w:hAnsi="Book Antiqua" w:cs="Book Antiqua"/>
          <w:color w:val="000000"/>
        </w:rPr>
        <w:t xml:space="preserve"> S, Zeng W. Transplantation of human matrix metalloproteinase-1 gene-modified bone marrow-derived mesenchymal stem cell attenuates CCL4-induced liver fibrosis in rats. </w:t>
      </w:r>
      <w:proofErr w:type="spellStart"/>
      <w:r w:rsidRPr="00754044">
        <w:rPr>
          <w:rFonts w:ascii="Book Antiqua" w:eastAsia="Book Antiqua" w:hAnsi="Book Antiqua" w:cs="Book Antiqua"/>
          <w:i/>
          <w:iCs/>
          <w:color w:val="000000"/>
        </w:rPr>
        <w:t>Int</w:t>
      </w:r>
      <w:proofErr w:type="spellEnd"/>
      <w:r w:rsidRPr="00754044">
        <w:rPr>
          <w:rFonts w:ascii="Book Antiqua" w:eastAsia="Book Antiqua" w:hAnsi="Book Antiqua" w:cs="Book Antiqua"/>
          <w:i/>
          <w:iCs/>
          <w:color w:val="000000"/>
        </w:rPr>
        <w:t xml:space="preserve"> J </w:t>
      </w:r>
      <w:proofErr w:type="spellStart"/>
      <w:r w:rsidRPr="00754044">
        <w:rPr>
          <w:rFonts w:ascii="Book Antiqua" w:eastAsia="Book Antiqua" w:hAnsi="Book Antiqua" w:cs="Book Antiqua"/>
          <w:i/>
          <w:iCs/>
          <w:color w:val="000000"/>
        </w:rPr>
        <w:t>Mol</w:t>
      </w:r>
      <w:proofErr w:type="spellEnd"/>
      <w:r w:rsidRPr="00754044">
        <w:rPr>
          <w:rFonts w:ascii="Book Antiqua" w:eastAsia="Book Antiqua" w:hAnsi="Book Antiqua" w:cs="Book Antiqua"/>
          <w:i/>
          <w:iCs/>
          <w:color w:val="000000"/>
        </w:rPr>
        <w:t xml:space="preserve"> Med</w:t>
      </w:r>
      <w:r w:rsidRPr="00754044">
        <w:rPr>
          <w:rFonts w:ascii="Book Antiqua" w:eastAsia="Book Antiqua" w:hAnsi="Book Antiqua" w:cs="Book Antiqua"/>
          <w:color w:val="000000"/>
        </w:rPr>
        <w:t xml:space="preserve"> 2018; </w:t>
      </w:r>
      <w:r w:rsidRPr="00754044">
        <w:rPr>
          <w:rFonts w:ascii="Book Antiqua" w:eastAsia="Book Antiqua" w:hAnsi="Book Antiqua" w:cs="Book Antiqua"/>
          <w:b/>
          <w:bCs/>
          <w:color w:val="000000"/>
        </w:rPr>
        <w:t>41</w:t>
      </w:r>
      <w:r w:rsidRPr="00754044">
        <w:rPr>
          <w:rFonts w:ascii="Book Antiqua" w:eastAsia="Book Antiqua" w:hAnsi="Book Antiqua" w:cs="Book Antiqua"/>
          <w:color w:val="000000"/>
        </w:rPr>
        <w:t>: 3175-3184 [PMID: 29512750 DOI: 10.3892/ijmm.2018.3516</w:t>
      </w:r>
      <w:r w:rsidR="007267BC" w:rsidRPr="00754044">
        <w:rPr>
          <w:rFonts w:ascii="Book Antiqua" w:eastAsia="Book Antiqua" w:hAnsi="Book Antiqua" w:cs="Book Antiqua"/>
          <w:color w:val="000000"/>
        </w:rPr>
        <w:t>]</w:t>
      </w:r>
    </w:p>
    <w:p w14:paraId="61197DD3" w14:textId="13107743"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1</w:t>
      </w:r>
      <w:r w:rsidR="00CC2074" w:rsidRPr="00754044">
        <w:rPr>
          <w:rFonts w:ascii="Book Antiqua" w:eastAsia="Book Antiqua" w:hAnsi="Book Antiqua" w:cs="Book Antiqua"/>
          <w:color w:val="000000"/>
        </w:rPr>
        <w:t>27</w:t>
      </w:r>
      <w:r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Ma ZG</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Lv</w:t>
      </w:r>
      <w:proofErr w:type="spellEnd"/>
      <w:r w:rsidRPr="00754044">
        <w:rPr>
          <w:rFonts w:ascii="Book Antiqua" w:eastAsia="Book Antiqua" w:hAnsi="Book Antiqua" w:cs="Book Antiqua"/>
          <w:color w:val="000000"/>
        </w:rPr>
        <w:t xml:space="preserve"> XD, Zhan LL, Chen L, Zou QY, Xiang JQ, Qin JL, Zhang WW, </w:t>
      </w:r>
      <w:proofErr w:type="spellStart"/>
      <w:r w:rsidRPr="00754044">
        <w:rPr>
          <w:rFonts w:ascii="Book Antiqua" w:eastAsia="Book Antiqua" w:hAnsi="Book Antiqua" w:cs="Book Antiqua"/>
          <w:color w:val="000000"/>
        </w:rPr>
        <w:t>Zeng</w:t>
      </w:r>
      <w:proofErr w:type="spellEnd"/>
      <w:r w:rsidRPr="00754044">
        <w:rPr>
          <w:rFonts w:ascii="Book Antiqua" w:eastAsia="Book Antiqua" w:hAnsi="Book Antiqua" w:cs="Book Antiqua"/>
          <w:color w:val="000000"/>
        </w:rPr>
        <w:t xml:space="preserve"> ZJ, Jin H, Jiang HX, </w:t>
      </w:r>
      <w:proofErr w:type="spellStart"/>
      <w:r w:rsidRPr="00754044">
        <w:rPr>
          <w:rFonts w:ascii="Book Antiqua" w:eastAsia="Book Antiqua" w:hAnsi="Book Antiqua" w:cs="Book Antiqua"/>
          <w:color w:val="000000"/>
        </w:rPr>
        <w:t>Lv</w:t>
      </w:r>
      <w:proofErr w:type="spellEnd"/>
      <w:r w:rsidRPr="00754044">
        <w:rPr>
          <w:rFonts w:ascii="Book Antiqua" w:eastAsia="Book Antiqua" w:hAnsi="Book Antiqua" w:cs="Book Antiqua"/>
          <w:color w:val="000000"/>
        </w:rPr>
        <w:t xml:space="preserve"> XP. Human </w:t>
      </w:r>
      <w:proofErr w:type="spellStart"/>
      <w:r w:rsidRPr="00754044">
        <w:rPr>
          <w:rFonts w:ascii="Book Antiqua" w:eastAsia="Book Antiqua" w:hAnsi="Book Antiqua" w:cs="Book Antiqua"/>
          <w:color w:val="000000"/>
        </w:rPr>
        <w:t>urokinase</w:t>
      </w:r>
      <w:proofErr w:type="spellEnd"/>
      <w:r w:rsidRPr="00754044">
        <w:rPr>
          <w:rFonts w:ascii="Book Antiqua" w:eastAsia="Book Antiqua" w:hAnsi="Book Antiqua" w:cs="Book Antiqua"/>
          <w:color w:val="000000"/>
        </w:rPr>
        <w:t xml:space="preserve">-type plasminogen activator gene-modified bone marrow-derived mesenchymal stem cells attenuate liver fibrosis in rats by down-regulating the </w:t>
      </w:r>
      <w:proofErr w:type="spellStart"/>
      <w:r w:rsidRPr="00754044">
        <w:rPr>
          <w:rFonts w:ascii="Book Antiqua" w:eastAsia="Book Antiqua" w:hAnsi="Book Antiqua" w:cs="Book Antiqua"/>
          <w:color w:val="000000"/>
        </w:rPr>
        <w:t>Wnt</w:t>
      </w:r>
      <w:proofErr w:type="spellEnd"/>
      <w:r w:rsidRPr="00754044">
        <w:rPr>
          <w:rFonts w:ascii="Book Antiqua" w:eastAsia="Book Antiqua" w:hAnsi="Book Antiqua" w:cs="Book Antiqua"/>
          <w:color w:val="000000"/>
        </w:rPr>
        <w:t xml:space="preserve"> signaling pathway. </w:t>
      </w:r>
      <w:r w:rsidRPr="00754044">
        <w:rPr>
          <w:rFonts w:ascii="Book Antiqua" w:eastAsia="Book Antiqua" w:hAnsi="Book Antiqua" w:cs="Book Antiqua"/>
          <w:i/>
          <w:iCs/>
          <w:color w:val="000000"/>
        </w:rPr>
        <w:t xml:space="preserve">World J </w:t>
      </w:r>
      <w:proofErr w:type="spellStart"/>
      <w:r w:rsidRPr="00754044">
        <w:rPr>
          <w:rFonts w:ascii="Book Antiqua" w:eastAsia="Book Antiqua" w:hAnsi="Book Antiqua" w:cs="Book Antiqua"/>
          <w:i/>
          <w:iCs/>
          <w:color w:val="000000"/>
        </w:rPr>
        <w:t>Gastroenterol</w:t>
      </w:r>
      <w:proofErr w:type="spellEnd"/>
      <w:r w:rsidRPr="00754044">
        <w:rPr>
          <w:rFonts w:ascii="Book Antiqua" w:eastAsia="Book Antiqua" w:hAnsi="Book Antiqua" w:cs="Book Antiqua"/>
          <w:color w:val="000000"/>
        </w:rPr>
        <w:t xml:space="preserve"> 2016; </w:t>
      </w:r>
      <w:r w:rsidRPr="00754044">
        <w:rPr>
          <w:rFonts w:ascii="Book Antiqua" w:eastAsia="Book Antiqua" w:hAnsi="Book Antiqua" w:cs="Book Antiqua"/>
          <w:b/>
          <w:bCs/>
          <w:color w:val="000000"/>
        </w:rPr>
        <w:t>22</w:t>
      </w:r>
      <w:r w:rsidRPr="00754044">
        <w:rPr>
          <w:rFonts w:ascii="Book Antiqua" w:eastAsia="Book Antiqua" w:hAnsi="Book Antiqua" w:cs="Book Antiqua"/>
          <w:color w:val="000000"/>
        </w:rPr>
        <w:t>: 2092-2103 [PMID: 26877613 DOI: 10.3748/wjg.v22.i6.2092</w:t>
      </w:r>
      <w:r w:rsidR="007267BC" w:rsidRPr="00754044">
        <w:rPr>
          <w:rFonts w:ascii="Book Antiqua" w:eastAsia="Book Antiqua" w:hAnsi="Book Antiqua" w:cs="Book Antiqua"/>
          <w:color w:val="000000"/>
        </w:rPr>
        <w:t>]</w:t>
      </w:r>
    </w:p>
    <w:p w14:paraId="29FCFD37" w14:textId="79BC07DF"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1</w:t>
      </w:r>
      <w:r w:rsidR="00CC2074" w:rsidRPr="00754044">
        <w:rPr>
          <w:rFonts w:ascii="Book Antiqua" w:eastAsia="Book Antiqua" w:hAnsi="Book Antiqua" w:cs="Book Antiqua"/>
          <w:color w:val="000000"/>
        </w:rPr>
        <w:t>28</w:t>
      </w:r>
      <w:r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Fiore EJ</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Bayo</w:t>
      </w:r>
      <w:proofErr w:type="spellEnd"/>
      <w:r w:rsidRPr="00754044">
        <w:rPr>
          <w:rFonts w:ascii="Book Antiqua" w:eastAsia="Book Antiqua" w:hAnsi="Book Antiqua" w:cs="Book Antiqua"/>
          <w:color w:val="000000"/>
        </w:rPr>
        <w:t xml:space="preserve"> JM, Garcia MG, </w:t>
      </w:r>
      <w:proofErr w:type="spellStart"/>
      <w:r w:rsidRPr="00754044">
        <w:rPr>
          <w:rFonts w:ascii="Book Antiqua" w:eastAsia="Book Antiqua" w:hAnsi="Book Antiqua" w:cs="Book Antiqua"/>
          <w:color w:val="000000"/>
        </w:rPr>
        <w:t>Malvicini</w:t>
      </w:r>
      <w:proofErr w:type="spellEnd"/>
      <w:r w:rsidRPr="00754044">
        <w:rPr>
          <w:rFonts w:ascii="Book Antiqua" w:eastAsia="Book Antiqua" w:hAnsi="Book Antiqua" w:cs="Book Antiqua"/>
          <w:color w:val="000000"/>
        </w:rPr>
        <w:t xml:space="preserve"> M, Lloyd R, </w:t>
      </w:r>
      <w:proofErr w:type="spellStart"/>
      <w:r w:rsidRPr="00754044">
        <w:rPr>
          <w:rFonts w:ascii="Book Antiqua" w:eastAsia="Book Antiqua" w:hAnsi="Book Antiqua" w:cs="Book Antiqua"/>
          <w:color w:val="000000"/>
        </w:rPr>
        <w:t>Piccioni</w:t>
      </w:r>
      <w:proofErr w:type="spellEnd"/>
      <w:r w:rsidRPr="00754044">
        <w:rPr>
          <w:rFonts w:ascii="Book Antiqua" w:eastAsia="Book Antiqua" w:hAnsi="Book Antiqua" w:cs="Book Antiqua"/>
          <w:color w:val="000000"/>
        </w:rPr>
        <w:t xml:space="preserve"> F, Rizzo M, </w:t>
      </w:r>
      <w:proofErr w:type="spellStart"/>
      <w:r w:rsidRPr="00754044">
        <w:rPr>
          <w:rFonts w:ascii="Book Antiqua" w:eastAsia="Book Antiqua" w:hAnsi="Book Antiqua" w:cs="Book Antiqua"/>
          <w:color w:val="000000"/>
        </w:rPr>
        <w:t>Peixoto</w:t>
      </w:r>
      <w:proofErr w:type="spellEnd"/>
      <w:r w:rsidRPr="00754044">
        <w:rPr>
          <w:rFonts w:ascii="Book Antiqua" w:eastAsia="Book Antiqua" w:hAnsi="Book Antiqua" w:cs="Book Antiqua"/>
          <w:color w:val="000000"/>
        </w:rPr>
        <w:t xml:space="preserve"> E, Sola MB, </w:t>
      </w:r>
      <w:proofErr w:type="spellStart"/>
      <w:r w:rsidRPr="00754044">
        <w:rPr>
          <w:rFonts w:ascii="Book Antiqua" w:eastAsia="Book Antiqua" w:hAnsi="Book Antiqua" w:cs="Book Antiqua"/>
          <w:color w:val="000000"/>
        </w:rPr>
        <w:t>Atorrasagasti</w:t>
      </w:r>
      <w:proofErr w:type="spellEnd"/>
      <w:r w:rsidRPr="00754044">
        <w:rPr>
          <w:rFonts w:ascii="Book Antiqua" w:eastAsia="Book Antiqua" w:hAnsi="Book Antiqua" w:cs="Book Antiqua"/>
          <w:color w:val="000000"/>
        </w:rPr>
        <w:t xml:space="preserve"> C, </w:t>
      </w:r>
      <w:proofErr w:type="spellStart"/>
      <w:r w:rsidRPr="00754044">
        <w:rPr>
          <w:rFonts w:ascii="Book Antiqua" w:eastAsia="Book Antiqua" w:hAnsi="Book Antiqua" w:cs="Book Antiqua"/>
          <w:color w:val="000000"/>
        </w:rPr>
        <w:t>Alaniz</w:t>
      </w:r>
      <w:proofErr w:type="spellEnd"/>
      <w:r w:rsidRPr="00754044">
        <w:rPr>
          <w:rFonts w:ascii="Book Antiqua" w:eastAsia="Book Antiqua" w:hAnsi="Book Antiqua" w:cs="Book Antiqua"/>
          <w:color w:val="000000"/>
        </w:rPr>
        <w:t xml:space="preserve"> L, </w:t>
      </w:r>
      <w:proofErr w:type="spellStart"/>
      <w:r w:rsidRPr="00754044">
        <w:rPr>
          <w:rFonts w:ascii="Book Antiqua" w:eastAsia="Book Antiqua" w:hAnsi="Book Antiqua" w:cs="Book Antiqua"/>
          <w:color w:val="000000"/>
        </w:rPr>
        <w:t>Camilletti</w:t>
      </w:r>
      <w:proofErr w:type="spellEnd"/>
      <w:r w:rsidRPr="00754044">
        <w:rPr>
          <w:rFonts w:ascii="Book Antiqua" w:eastAsia="Book Antiqua" w:hAnsi="Book Antiqua" w:cs="Book Antiqua"/>
          <w:color w:val="000000"/>
        </w:rPr>
        <w:t xml:space="preserve"> MA, </w:t>
      </w:r>
      <w:proofErr w:type="spellStart"/>
      <w:r w:rsidRPr="00754044">
        <w:rPr>
          <w:rFonts w:ascii="Book Antiqua" w:eastAsia="Book Antiqua" w:hAnsi="Book Antiqua" w:cs="Book Antiqua"/>
          <w:color w:val="000000"/>
        </w:rPr>
        <w:t>Enguita</w:t>
      </w:r>
      <w:proofErr w:type="spellEnd"/>
      <w:r w:rsidRPr="00754044">
        <w:rPr>
          <w:rFonts w:ascii="Book Antiqua" w:eastAsia="Book Antiqua" w:hAnsi="Book Antiqua" w:cs="Book Antiqua"/>
          <w:color w:val="000000"/>
        </w:rPr>
        <w:t xml:space="preserve"> M, Prieto J, Aquino JB, </w:t>
      </w:r>
      <w:proofErr w:type="spellStart"/>
      <w:r w:rsidRPr="00754044">
        <w:rPr>
          <w:rFonts w:ascii="Book Antiqua" w:eastAsia="Book Antiqua" w:hAnsi="Book Antiqua" w:cs="Book Antiqua"/>
          <w:color w:val="000000"/>
        </w:rPr>
        <w:t>Mazzolini</w:t>
      </w:r>
      <w:proofErr w:type="spellEnd"/>
      <w:r w:rsidRPr="00754044">
        <w:rPr>
          <w:rFonts w:ascii="Book Antiqua" w:eastAsia="Book Antiqua" w:hAnsi="Book Antiqua" w:cs="Book Antiqua"/>
          <w:color w:val="000000"/>
        </w:rPr>
        <w:t xml:space="preserve"> G. Mesenchymal stromal cells engineered to produce IGF-I by recombinant adenovirus ameliorate liver fibrosis in mice. </w:t>
      </w:r>
      <w:r w:rsidRPr="00754044">
        <w:rPr>
          <w:rFonts w:ascii="Book Antiqua" w:eastAsia="Book Antiqua" w:hAnsi="Book Antiqua" w:cs="Book Antiqua"/>
          <w:i/>
          <w:iCs/>
          <w:color w:val="000000"/>
        </w:rPr>
        <w:t>Stem Cells Dev</w:t>
      </w:r>
      <w:r w:rsidRPr="00754044">
        <w:rPr>
          <w:rFonts w:ascii="Book Antiqua" w:eastAsia="Book Antiqua" w:hAnsi="Book Antiqua" w:cs="Book Antiqua"/>
          <w:color w:val="000000"/>
        </w:rPr>
        <w:t xml:space="preserve"> 2015; </w:t>
      </w:r>
      <w:r w:rsidRPr="00754044">
        <w:rPr>
          <w:rFonts w:ascii="Book Antiqua" w:eastAsia="Book Antiqua" w:hAnsi="Book Antiqua" w:cs="Book Antiqua"/>
          <w:b/>
          <w:bCs/>
          <w:color w:val="000000"/>
        </w:rPr>
        <w:t>24</w:t>
      </w:r>
      <w:r w:rsidRPr="00754044">
        <w:rPr>
          <w:rFonts w:ascii="Book Antiqua" w:eastAsia="Book Antiqua" w:hAnsi="Book Antiqua" w:cs="Book Antiqua"/>
          <w:color w:val="000000"/>
        </w:rPr>
        <w:t>: 791-801 [PMID: 25315017 DOI: 10.1089/scd.2014.0174</w:t>
      </w:r>
      <w:r w:rsidR="007267BC" w:rsidRPr="00754044">
        <w:rPr>
          <w:rFonts w:ascii="Book Antiqua" w:eastAsia="Book Antiqua" w:hAnsi="Book Antiqua" w:cs="Book Antiqua"/>
          <w:color w:val="000000"/>
        </w:rPr>
        <w:t>]</w:t>
      </w:r>
    </w:p>
    <w:p w14:paraId="698B0098" w14:textId="3D87019B"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1</w:t>
      </w:r>
      <w:r w:rsidR="00CC2074" w:rsidRPr="00754044">
        <w:rPr>
          <w:rFonts w:ascii="Book Antiqua" w:eastAsia="Book Antiqua" w:hAnsi="Book Antiqua" w:cs="Book Antiqua"/>
          <w:color w:val="000000"/>
        </w:rPr>
        <w:t>29</w:t>
      </w:r>
      <w:r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Chang N</w:t>
      </w:r>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Ge</w:t>
      </w:r>
      <w:proofErr w:type="spellEnd"/>
      <w:r w:rsidRPr="00754044">
        <w:rPr>
          <w:rFonts w:ascii="Book Antiqua" w:eastAsia="Book Antiqua" w:hAnsi="Book Antiqua" w:cs="Book Antiqua"/>
          <w:color w:val="000000"/>
        </w:rPr>
        <w:t xml:space="preserve"> J, </w:t>
      </w:r>
      <w:proofErr w:type="spellStart"/>
      <w:r w:rsidRPr="00754044">
        <w:rPr>
          <w:rFonts w:ascii="Book Antiqua" w:eastAsia="Book Antiqua" w:hAnsi="Book Antiqua" w:cs="Book Antiqua"/>
          <w:color w:val="000000"/>
        </w:rPr>
        <w:t>Xiu</w:t>
      </w:r>
      <w:proofErr w:type="spellEnd"/>
      <w:r w:rsidRPr="00754044">
        <w:rPr>
          <w:rFonts w:ascii="Book Antiqua" w:eastAsia="Book Antiqua" w:hAnsi="Book Antiqua" w:cs="Book Antiqua"/>
          <w:color w:val="000000"/>
        </w:rPr>
        <w:t xml:space="preserve"> L, Zhao Z, </w:t>
      </w:r>
      <w:proofErr w:type="spellStart"/>
      <w:r w:rsidRPr="00754044">
        <w:rPr>
          <w:rFonts w:ascii="Book Antiqua" w:eastAsia="Book Antiqua" w:hAnsi="Book Antiqua" w:cs="Book Antiqua"/>
          <w:color w:val="000000"/>
        </w:rPr>
        <w:t>Duan</w:t>
      </w:r>
      <w:proofErr w:type="spellEnd"/>
      <w:r w:rsidRPr="00754044">
        <w:rPr>
          <w:rFonts w:ascii="Book Antiqua" w:eastAsia="Book Antiqua" w:hAnsi="Book Antiqua" w:cs="Book Antiqua"/>
          <w:color w:val="000000"/>
        </w:rPr>
        <w:t xml:space="preserve"> X, </w:t>
      </w:r>
      <w:proofErr w:type="spellStart"/>
      <w:r w:rsidRPr="00754044">
        <w:rPr>
          <w:rFonts w:ascii="Book Antiqua" w:eastAsia="Book Antiqua" w:hAnsi="Book Antiqua" w:cs="Book Antiqua"/>
          <w:color w:val="000000"/>
        </w:rPr>
        <w:t>Tian</w:t>
      </w:r>
      <w:proofErr w:type="spellEnd"/>
      <w:r w:rsidRPr="00754044">
        <w:rPr>
          <w:rFonts w:ascii="Book Antiqua" w:eastAsia="Book Antiqua" w:hAnsi="Book Antiqua" w:cs="Book Antiqua"/>
          <w:color w:val="000000"/>
        </w:rPr>
        <w:t xml:space="preserve"> L, </w:t>
      </w:r>
      <w:proofErr w:type="spellStart"/>
      <w:r w:rsidRPr="00754044">
        <w:rPr>
          <w:rFonts w:ascii="Book Antiqua" w:eastAsia="Book Antiqua" w:hAnsi="Book Antiqua" w:cs="Book Antiqua"/>
          <w:color w:val="000000"/>
        </w:rPr>
        <w:t>Xie</w:t>
      </w:r>
      <w:proofErr w:type="spellEnd"/>
      <w:r w:rsidRPr="00754044">
        <w:rPr>
          <w:rFonts w:ascii="Book Antiqua" w:eastAsia="Book Antiqua" w:hAnsi="Book Antiqua" w:cs="Book Antiqua"/>
          <w:color w:val="000000"/>
        </w:rPr>
        <w:t xml:space="preserve"> J, Yang L, Li L. </w:t>
      </w:r>
      <w:proofErr w:type="spellStart"/>
      <w:r w:rsidRPr="00754044">
        <w:rPr>
          <w:rFonts w:ascii="Book Antiqua" w:eastAsia="Book Antiqua" w:hAnsi="Book Antiqua" w:cs="Book Antiqua"/>
          <w:color w:val="000000"/>
        </w:rPr>
        <w:t>HuR</w:t>
      </w:r>
      <w:proofErr w:type="spellEnd"/>
      <w:r w:rsidRPr="00754044">
        <w:rPr>
          <w:rFonts w:ascii="Book Antiqua" w:eastAsia="Book Antiqua" w:hAnsi="Book Antiqua" w:cs="Book Antiqua"/>
          <w:color w:val="000000"/>
        </w:rPr>
        <w:t xml:space="preserve"> mediates motility of human bone marrow-derived mesenchymal stem cells triggered by sphingosine 1-phosphate in liver fibrosis. </w:t>
      </w:r>
      <w:r w:rsidRPr="00754044">
        <w:rPr>
          <w:rFonts w:ascii="Book Antiqua" w:eastAsia="Book Antiqua" w:hAnsi="Book Antiqua" w:cs="Book Antiqua"/>
          <w:i/>
          <w:iCs/>
          <w:color w:val="000000"/>
        </w:rPr>
        <w:t xml:space="preserve">J </w:t>
      </w:r>
      <w:proofErr w:type="spellStart"/>
      <w:r w:rsidRPr="00754044">
        <w:rPr>
          <w:rFonts w:ascii="Book Antiqua" w:eastAsia="Book Antiqua" w:hAnsi="Book Antiqua" w:cs="Book Antiqua"/>
          <w:i/>
          <w:iCs/>
          <w:color w:val="000000"/>
        </w:rPr>
        <w:t>Mol</w:t>
      </w:r>
      <w:proofErr w:type="spellEnd"/>
      <w:r w:rsidRPr="00754044">
        <w:rPr>
          <w:rFonts w:ascii="Book Antiqua" w:eastAsia="Book Antiqua" w:hAnsi="Book Antiqua" w:cs="Book Antiqua"/>
          <w:i/>
          <w:iCs/>
          <w:color w:val="000000"/>
        </w:rPr>
        <w:t xml:space="preserve"> Med (</w:t>
      </w:r>
      <w:proofErr w:type="spellStart"/>
      <w:r w:rsidRPr="00754044">
        <w:rPr>
          <w:rFonts w:ascii="Book Antiqua" w:eastAsia="Book Antiqua" w:hAnsi="Book Antiqua" w:cs="Book Antiqua"/>
          <w:i/>
          <w:iCs/>
          <w:color w:val="000000"/>
        </w:rPr>
        <w:t>Berl</w:t>
      </w:r>
      <w:proofErr w:type="spellEnd"/>
      <w:r w:rsidRPr="00754044">
        <w:rPr>
          <w:rFonts w:ascii="Book Antiqua" w:eastAsia="Book Antiqua" w:hAnsi="Book Antiqua" w:cs="Book Antiqua"/>
          <w:i/>
          <w:iCs/>
          <w:color w:val="000000"/>
        </w:rPr>
        <w:t>)</w:t>
      </w:r>
      <w:r w:rsidRPr="00754044">
        <w:rPr>
          <w:rFonts w:ascii="Book Antiqua" w:eastAsia="Book Antiqua" w:hAnsi="Book Antiqua" w:cs="Book Antiqua"/>
          <w:color w:val="000000"/>
        </w:rPr>
        <w:t xml:space="preserve"> 2017; </w:t>
      </w:r>
      <w:r w:rsidRPr="00754044">
        <w:rPr>
          <w:rFonts w:ascii="Book Antiqua" w:eastAsia="Book Antiqua" w:hAnsi="Book Antiqua" w:cs="Book Antiqua"/>
          <w:b/>
          <w:bCs/>
          <w:color w:val="000000"/>
        </w:rPr>
        <w:t>95</w:t>
      </w:r>
      <w:r w:rsidRPr="00754044">
        <w:rPr>
          <w:rFonts w:ascii="Book Antiqua" w:eastAsia="Book Antiqua" w:hAnsi="Book Antiqua" w:cs="Book Antiqua"/>
          <w:color w:val="000000"/>
        </w:rPr>
        <w:t>: 69-82 [PMID: 27543493 DOI: 10.1007/s00109-016-1460-x]</w:t>
      </w:r>
    </w:p>
    <w:p w14:paraId="14A2AA5A" w14:textId="77777777" w:rsidR="00A77B3E" w:rsidRPr="00754044" w:rsidRDefault="00A77B3E" w:rsidP="00081152">
      <w:pPr>
        <w:spacing w:line="360" w:lineRule="auto"/>
        <w:jc w:val="both"/>
        <w:rPr>
          <w:rFonts w:ascii="Book Antiqua" w:hAnsi="Book Antiqua"/>
        </w:rPr>
        <w:sectPr w:rsidR="00A77B3E" w:rsidRPr="00754044" w:rsidSect="00081152">
          <w:type w:val="continuous"/>
          <w:pgSz w:w="12240" w:h="15840"/>
          <w:pgMar w:top="1440" w:right="1440" w:bottom="1440" w:left="1440" w:header="720" w:footer="720" w:gutter="0"/>
          <w:cols w:space="720"/>
          <w:docGrid w:linePitch="360"/>
        </w:sectPr>
      </w:pPr>
    </w:p>
    <w:p w14:paraId="4E3F6CAA" w14:textId="77777777" w:rsidR="00F245FF" w:rsidRPr="00754044" w:rsidRDefault="00F245FF">
      <w:pPr>
        <w:rPr>
          <w:rFonts w:ascii="Book Antiqua" w:eastAsia="Book Antiqua" w:hAnsi="Book Antiqua" w:cs="Book Antiqua"/>
          <w:b/>
          <w:color w:val="000000"/>
        </w:rPr>
      </w:pPr>
      <w:r w:rsidRPr="00754044">
        <w:rPr>
          <w:rFonts w:ascii="Book Antiqua" w:eastAsia="Book Antiqua" w:hAnsi="Book Antiqua" w:cs="Book Antiqua"/>
          <w:b/>
          <w:color w:val="000000"/>
        </w:rPr>
        <w:lastRenderedPageBreak/>
        <w:br w:type="page"/>
      </w:r>
    </w:p>
    <w:p w14:paraId="3F6DFE16" w14:textId="0036B80D"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b/>
          <w:color w:val="000000"/>
        </w:rPr>
        <w:lastRenderedPageBreak/>
        <w:t>Footnotes</w:t>
      </w:r>
    </w:p>
    <w:p w14:paraId="79B95F17" w14:textId="77777777"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b/>
          <w:bCs/>
          <w:color w:val="000000"/>
        </w:rPr>
        <w:t xml:space="preserve">Conflict-of-interest statement: </w:t>
      </w:r>
      <w:r w:rsidRPr="00754044">
        <w:rPr>
          <w:rFonts w:ascii="Book Antiqua" w:eastAsia="Book Antiqua" w:hAnsi="Book Antiqua" w:cs="Book Antiqua"/>
          <w:color w:val="000000"/>
          <w:shd w:val="clear" w:color="auto" w:fill="FFFFFF"/>
        </w:rPr>
        <w:t>The authors declare that they have no conflicts of interest.</w:t>
      </w:r>
    </w:p>
    <w:p w14:paraId="5781F209" w14:textId="77777777" w:rsidR="00A77B3E" w:rsidRPr="00754044" w:rsidRDefault="00A77B3E" w:rsidP="00081152">
      <w:pPr>
        <w:spacing w:line="360" w:lineRule="auto"/>
        <w:jc w:val="both"/>
        <w:rPr>
          <w:rFonts w:ascii="Book Antiqua" w:hAnsi="Book Antiqua"/>
        </w:rPr>
      </w:pPr>
    </w:p>
    <w:p w14:paraId="2F2F26B3" w14:textId="77777777"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b/>
          <w:bCs/>
          <w:color w:val="000000"/>
        </w:rPr>
        <w:t xml:space="preserve">Open-Access: </w:t>
      </w:r>
      <w:r w:rsidRPr="0075404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54044">
        <w:rPr>
          <w:rFonts w:ascii="Book Antiqua" w:eastAsia="Book Antiqua" w:hAnsi="Book Antiqua" w:cs="Book Antiqua"/>
          <w:color w:val="000000"/>
        </w:rPr>
        <w:t>NonCommercial</w:t>
      </w:r>
      <w:proofErr w:type="spellEnd"/>
      <w:r w:rsidRPr="0075404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EEC7C4A" w14:textId="77777777" w:rsidR="00A77B3E" w:rsidRPr="00754044" w:rsidRDefault="00A77B3E" w:rsidP="00081152">
      <w:pPr>
        <w:spacing w:line="360" w:lineRule="auto"/>
        <w:jc w:val="both"/>
        <w:rPr>
          <w:rFonts w:ascii="Book Antiqua" w:hAnsi="Book Antiqua"/>
        </w:rPr>
      </w:pPr>
    </w:p>
    <w:p w14:paraId="116905DE" w14:textId="45080662"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b/>
          <w:color w:val="000000"/>
        </w:rPr>
        <w:t xml:space="preserve">Manuscript source: </w:t>
      </w:r>
      <w:r w:rsidRPr="00754044">
        <w:rPr>
          <w:rFonts w:ascii="Book Antiqua" w:eastAsia="Book Antiqua" w:hAnsi="Book Antiqua" w:cs="Book Antiqua"/>
          <w:color w:val="000000"/>
        </w:rPr>
        <w:t xml:space="preserve">Unsolicited </w:t>
      </w:r>
      <w:r w:rsidR="00331EFF" w:rsidRPr="00754044">
        <w:rPr>
          <w:rFonts w:ascii="Book Antiqua" w:eastAsia="Book Antiqua" w:hAnsi="Book Antiqua" w:cs="Book Antiqua"/>
          <w:color w:val="000000"/>
        </w:rPr>
        <w:t>m</w:t>
      </w:r>
      <w:r w:rsidRPr="00754044">
        <w:rPr>
          <w:rFonts w:ascii="Book Antiqua" w:eastAsia="Book Antiqua" w:hAnsi="Book Antiqua" w:cs="Book Antiqua"/>
          <w:color w:val="000000"/>
        </w:rPr>
        <w:t>anuscript</w:t>
      </w:r>
    </w:p>
    <w:p w14:paraId="0512C71B" w14:textId="77777777" w:rsidR="00A77B3E" w:rsidRPr="00754044" w:rsidRDefault="00A77B3E" w:rsidP="00081152">
      <w:pPr>
        <w:spacing w:line="360" w:lineRule="auto"/>
        <w:jc w:val="both"/>
        <w:rPr>
          <w:rFonts w:ascii="Book Antiqua" w:hAnsi="Book Antiqua"/>
        </w:rPr>
      </w:pPr>
    </w:p>
    <w:p w14:paraId="3C6D05CA" w14:textId="77777777"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b/>
          <w:color w:val="000000"/>
        </w:rPr>
        <w:t xml:space="preserve">Peer-review started: </w:t>
      </w:r>
      <w:r w:rsidRPr="00754044">
        <w:rPr>
          <w:rFonts w:ascii="Book Antiqua" w:eastAsia="Book Antiqua" w:hAnsi="Book Antiqua" w:cs="Book Antiqua"/>
          <w:color w:val="000000"/>
        </w:rPr>
        <w:t>August 21, 2020</w:t>
      </w:r>
    </w:p>
    <w:p w14:paraId="3D83EBF4" w14:textId="77777777"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b/>
          <w:color w:val="000000"/>
        </w:rPr>
        <w:t xml:space="preserve">First decision: </w:t>
      </w:r>
      <w:r w:rsidRPr="00754044">
        <w:rPr>
          <w:rFonts w:ascii="Book Antiqua" w:eastAsia="Book Antiqua" w:hAnsi="Book Antiqua" w:cs="Book Antiqua"/>
          <w:color w:val="000000"/>
        </w:rPr>
        <w:t>October 18, 2020</w:t>
      </w:r>
    </w:p>
    <w:p w14:paraId="08FFB3C1" w14:textId="084E4A8D"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b/>
          <w:color w:val="000000"/>
        </w:rPr>
        <w:t xml:space="preserve">Article in press: </w:t>
      </w:r>
      <w:r w:rsidR="007C6FE1" w:rsidRPr="00754044">
        <w:rPr>
          <w:rFonts w:ascii="Book Antiqua" w:eastAsia="Book Antiqua" w:hAnsi="Book Antiqua" w:cs="Book Antiqua"/>
          <w:color w:val="000000"/>
        </w:rPr>
        <w:t>November 13, 2020</w:t>
      </w:r>
    </w:p>
    <w:p w14:paraId="549FAADC" w14:textId="77777777" w:rsidR="00A77B3E" w:rsidRPr="00754044" w:rsidRDefault="00A77B3E" w:rsidP="00081152">
      <w:pPr>
        <w:spacing w:line="360" w:lineRule="auto"/>
        <w:jc w:val="both"/>
        <w:rPr>
          <w:rFonts w:ascii="Book Antiqua" w:hAnsi="Book Antiqua"/>
        </w:rPr>
      </w:pPr>
    </w:p>
    <w:p w14:paraId="0C6A9929" w14:textId="695EA205"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b/>
          <w:color w:val="000000"/>
        </w:rPr>
        <w:t xml:space="preserve">Specialty type: </w:t>
      </w:r>
      <w:r w:rsidRPr="00754044">
        <w:rPr>
          <w:rFonts w:ascii="Book Antiqua" w:eastAsia="Book Antiqua" w:hAnsi="Book Antiqua" w:cs="Book Antiqua"/>
          <w:color w:val="000000"/>
        </w:rPr>
        <w:t xml:space="preserve">Gastroenterology and </w:t>
      </w:r>
      <w:r w:rsidR="00EA59C9" w:rsidRPr="00754044">
        <w:rPr>
          <w:rFonts w:ascii="Book Antiqua" w:eastAsia="Book Antiqua" w:hAnsi="Book Antiqua" w:cs="Book Antiqua"/>
          <w:color w:val="000000"/>
        </w:rPr>
        <w:t>h</w:t>
      </w:r>
      <w:r w:rsidRPr="00754044">
        <w:rPr>
          <w:rFonts w:ascii="Book Antiqua" w:eastAsia="Book Antiqua" w:hAnsi="Book Antiqua" w:cs="Book Antiqua"/>
          <w:color w:val="000000"/>
        </w:rPr>
        <w:t>epatology</w:t>
      </w:r>
    </w:p>
    <w:p w14:paraId="70826833" w14:textId="77777777"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b/>
          <w:color w:val="000000"/>
        </w:rPr>
        <w:t xml:space="preserve">Country/Territory of origin: </w:t>
      </w:r>
      <w:r w:rsidRPr="00754044">
        <w:rPr>
          <w:rFonts w:ascii="Book Antiqua" w:eastAsia="Book Antiqua" w:hAnsi="Book Antiqua" w:cs="Book Antiqua"/>
          <w:color w:val="000000"/>
        </w:rPr>
        <w:t>China</w:t>
      </w:r>
    </w:p>
    <w:p w14:paraId="55E4501B" w14:textId="77777777"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b/>
          <w:color w:val="000000"/>
        </w:rPr>
        <w:t>Peer-review report’s scientific quality classification</w:t>
      </w:r>
    </w:p>
    <w:p w14:paraId="32E20515" w14:textId="77777777"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 xml:space="preserve">Grade </w:t>
      </w:r>
      <w:proofErr w:type="gramStart"/>
      <w:r w:rsidRPr="00754044">
        <w:rPr>
          <w:rFonts w:ascii="Book Antiqua" w:eastAsia="Book Antiqua" w:hAnsi="Book Antiqua" w:cs="Book Antiqua"/>
          <w:color w:val="000000"/>
        </w:rPr>
        <w:t>A</w:t>
      </w:r>
      <w:proofErr w:type="gramEnd"/>
      <w:r w:rsidRPr="00754044">
        <w:rPr>
          <w:rFonts w:ascii="Book Antiqua" w:eastAsia="Book Antiqua" w:hAnsi="Book Antiqua" w:cs="Book Antiqua"/>
          <w:color w:val="000000"/>
        </w:rPr>
        <w:t xml:space="preserve"> (Excellent): 0</w:t>
      </w:r>
    </w:p>
    <w:p w14:paraId="23E9D856" w14:textId="77777777"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 xml:space="preserve">Grade B (Very good): B, B, B, </w:t>
      </w:r>
      <w:proofErr w:type="gramStart"/>
      <w:r w:rsidRPr="00754044">
        <w:rPr>
          <w:rFonts w:ascii="Book Antiqua" w:eastAsia="Book Antiqua" w:hAnsi="Book Antiqua" w:cs="Book Antiqua"/>
          <w:color w:val="000000"/>
        </w:rPr>
        <w:t>B</w:t>
      </w:r>
      <w:proofErr w:type="gramEnd"/>
    </w:p>
    <w:p w14:paraId="5D1D2FAF" w14:textId="77777777"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Grade C (Good): C</w:t>
      </w:r>
    </w:p>
    <w:p w14:paraId="43BB419D" w14:textId="77777777"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Grade D (Fair): D</w:t>
      </w:r>
    </w:p>
    <w:p w14:paraId="01D0F33D" w14:textId="77777777" w:rsidR="00A77B3E" w:rsidRPr="00754044" w:rsidRDefault="00EA50E3" w:rsidP="00081152">
      <w:pPr>
        <w:spacing w:line="360" w:lineRule="auto"/>
        <w:jc w:val="both"/>
        <w:rPr>
          <w:rFonts w:ascii="Book Antiqua" w:hAnsi="Book Antiqua"/>
        </w:rPr>
      </w:pPr>
      <w:r w:rsidRPr="00754044">
        <w:rPr>
          <w:rFonts w:ascii="Book Antiqua" w:eastAsia="Book Antiqua" w:hAnsi="Book Antiqua" w:cs="Book Antiqua"/>
          <w:color w:val="000000"/>
        </w:rPr>
        <w:t>Grade E (Poor): 0</w:t>
      </w:r>
    </w:p>
    <w:p w14:paraId="48101E69" w14:textId="77777777" w:rsidR="00A77B3E" w:rsidRPr="00754044" w:rsidRDefault="00A77B3E" w:rsidP="00081152">
      <w:pPr>
        <w:spacing w:line="360" w:lineRule="auto"/>
        <w:jc w:val="both"/>
        <w:rPr>
          <w:rFonts w:ascii="Book Antiqua" w:hAnsi="Book Antiqua"/>
        </w:rPr>
      </w:pPr>
    </w:p>
    <w:p w14:paraId="2D6B8547" w14:textId="56895790" w:rsidR="00A77B3E" w:rsidRPr="00754044" w:rsidRDefault="00EA50E3" w:rsidP="00333A7B">
      <w:pPr>
        <w:spacing w:line="360" w:lineRule="auto"/>
        <w:rPr>
          <w:rFonts w:ascii="Book Antiqua" w:hAnsi="Book Antiqua"/>
          <w:lang w:eastAsia="zh-CN"/>
        </w:rPr>
        <w:sectPr w:rsidR="00A77B3E" w:rsidRPr="00754044" w:rsidSect="00081152">
          <w:type w:val="continuous"/>
          <w:pgSz w:w="12240" w:h="15840"/>
          <w:pgMar w:top="1440" w:right="1440" w:bottom="1440" w:left="1440" w:header="720" w:footer="720" w:gutter="0"/>
          <w:cols w:space="720"/>
          <w:docGrid w:linePitch="360"/>
        </w:sectPr>
      </w:pPr>
      <w:r w:rsidRPr="00754044">
        <w:rPr>
          <w:rFonts w:ascii="Book Antiqua" w:eastAsia="Book Antiqua" w:hAnsi="Book Antiqua" w:cs="Book Antiqua"/>
          <w:b/>
          <w:color w:val="000000"/>
        </w:rPr>
        <w:t xml:space="preserve">P-Reviewer: </w:t>
      </w:r>
      <w:proofErr w:type="spellStart"/>
      <w:r w:rsidRPr="00754044">
        <w:rPr>
          <w:rFonts w:ascii="Book Antiqua" w:eastAsia="Book Antiqua" w:hAnsi="Book Antiqua" w:cs="Book Antiqua"/>
          <w:color w:val="000000"/>
        </w:rPr>
        <w:t>Caboclo</w:t>
      </w:r>
      <w:proofErr w:type="spellEnd"/>
      <w:r w:rsidRPr="00754044">
        <w:rPr>
          <w:rFonts w:ascii="Book Antiqua" w:eastAsia="Book Antiqua" w:hAnsi="Book Antiqua" w:cs="Book Antiqua"/>
          <w:color w:val="000000"/>
        </w:rPr>
        <w:t xml:space="preserve"> JF, Chiba T, Chiu KW, Corrales FJ, Sipos F</w:t>
      </w:r>
      <w:r w:rsidRPr="00754044">
        <w:rPr>
          <w:rFonts w:ascii="Book Antiqua" w:eastAsia="Book Antiqua" w:hAnsi="Book Antiqua" w:cs="Book Antiqua"/>
          <w:b/>
          <w:color w:val="000000"/>
        </w:rPr>
        <w:t xml:space="preserve"> S-Editor: </w:t>
      </w:r>
      <w:r w:rsidRPr="00754044">
        <w:rPr>
          <w:rFonts w:ascii="Book Antiqua" w:eastAsia="Book Antiqua" w:hAnsi="Book Antiqua" w:cs="Book Antiqua"/>
          <w:color w:val="000000"/>
        </w:rPr>
        <w:t>Huang P</w:t>
      </w:r>
      <w:r w:rsidRPr="00754044">
        <w:rPr>
          <w:rFonts w:ascii="Book Antiqua" w:eastAsia="Book Antiqua" w:hAnsi="Book Antiqua" w:cs="Book Antiqua"/>
          <w:b/>
          <w:color w:val="000000"/>
        </w:rPr>
        <w:t xml:space="preserve"> L-Editor: </w:t>
      </w:r>
      <w:proofErr w:type="spellStart"/>
      <w:r w:rsidR="00BE3D88" w:rsidRPr="00754044">
        <w:rPr>
          <w:rFonts w:ascii="Book Antiqua" w:eastAsia="Book Antiqua" w:hAnsi="Book Antiqua" w:cs="Book Antiqua"/>
          <w:bCs/>
          <w:color w:val="000000"/>
        </w:rPr>
        <w:t>Filipodia</w:t>
      </w:r>
      <w:proofErr w:type="spellEnd"/>
      <w:r w:rsidRPr="00754044">
        <w:rPr>
          <w:rFonts w:ascii="Book Antiqua" w:eastAsia="Book Antiqua" w:hAnsi="Book Antiqua" w:cs="Book Antiqua"/>
          <w:b/>
          <w:color w:val="000000"/>
        </w:rPr>
        <w:t xml:space="preserve"> P-Editor: </w:t>
      </w:r>
      <w:r w:rsidR="009515EB" w:rsidRPr="00754044">
        <w:rPr>
          <w:rFonts w:ascii="Book Antiqua" w:hAnsi="Book Antiqua" w:cs="Book Antiqua" w:hint="eastAsia"/>
          <w:color w:val="000000"/>
          <w:lang w:eastAsia="zh-CN"/>
        </w:rPr>
        <w:t>Ma YJ</w:t>
      </w:r>
    </w:p>
    <w:p w14:paraId="008A8DE4" w14:textId="77777777" w:rsidR="00F245FF" w:rsidRPr="00754044" w:rsidRDefault="00F245FF">
      <w:pPr>
        <w:rPr>
          <w:rFonts w:ascii="Book Antiqua" w:eastAsia="Book Antiqua" w:hAnsi="Book Antiqua" w:cs="Book Antiqua"/>
          <w:b/>
          <w:color w:val="000000"/>
        </w:rPr>
      </w:pPr>
      <w:r w:rsidRPr="00754044">
        <w:rPr>
          <w:rFonts w:ascii="Book Antiqua" w:eastAsia="Book Antiqua" w:hAnsi="Book Antiqua" w:cs="Book Antiqua"/>
          <w:b/>
          <w:color w:val="000000"/>
        </w:rPr>
        <w:lastRenderedPageBreak/>
        <w:br w:type="page"/>
      </w:r>
    </w:p>
    <w:p w14:paraId="10E4CB30" w14:textId="72389A76" w:rsidR="00A77B3E" w:rsidRPr="00754044" w:rsidRDefault="00EA50E3" w:rsidP="00081152">
      <w:pPr>
        <w:spacing w:line="360" w:lineRule="auto"/>
        <w:jc w:val="both"/>
        <w:rPr>
          <w:rFonts w:ascii="Book Antiqua" w:eastAsia="Book Antiqua" w:hAnsi="Book Antiqua" w:cs="Book Antiqua"/>
          <w:b/>
          <w:color w:val="000000"/>
        </w:rPr>
      </w:pPr>
      <w:r w:rsidRPr="00754044">
        <w:rPr>
          <w:rFonts w:ascii="Book Antiqua" w:eastAsia="Book Antiqua" w:hAnsi="Book Antiqua" w:cs="Book Antiqua"/>
          <w:b/>
          <w:color w:val="000000"/>
        </w:rPr>
        <w:lastRenderedPageBreak/>
        <w:t>Figure Legends</w:t>
      </w:r>
    </w:p>
    <w:p w14:paraId="0C121F9C" w14:textId="2DF9132F" w:rsidR="00547E14" w:rsidRPr="00754044" w:rsidRDefault="00547E14" w:rsidP="00081152">
      <w:pPr>
        <w:spacing w:line="360" w:lineRule="auto"/>
        <w:jc w:val="both"/>
        <w:rPr>
          <w:rFonts w:ascii="Book Antiqua" w:hAnsi="Book Antiqua"/>
        </w:rPr>
      </w:pPr>
      <w:r w:rsidRPr="00754044">
        <w:rPr>
          <w:rFonts w:ascii="Book Antiqua" w:hAnsi="Book Antiqua"/>
          <w:noProof/>
          <w:lang w:eastAsia="zh-CN"/>
        </w:rPr>
        <w:drawing>
          <wp:inline distT="0" distB="0" distL="0" distR="0" wp14:anchorId="6182EE46" wp14:editId="3EE7B2DD">
            <wp:extent cx="5418158" cy="542278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a:extLst>
                        <a:ext uri="{28A0092B-C50C-407E-A947-70E740481C1C}">
                          <a14:useLocalDpi xmlns:a14="http://schemas.microsoft.com/office/drawing/2010/main" val="0"/>
                        </a:ext>
                      </a:extLst>
                    </a:blip>
                    <a:stretch>
                      <a:fillRect/>
                    </a:stretch>
                  </pic:blipFill>
                  <pic:spPr>
                    <a:xfrm>
                      <a:off x="0" y="0"/>
                      <a:ext cx="5437693" cy="5442341"/>
                    </a:xfrm>
                    <a:prstGeom prst="rect">
                      <a:avLst/>
                    </a:prstGeom>
                  </pic:spPr>
                </pic:pic>
              </a:graphicData>
            </a:graphic>
          </wp:inline>
        </w:drawing>
      </w:r>
    </w:p>
    <w:p w14:paraId="3453B479" w14:textId="386BF3DC" w:rsidR="00547E14" w:rsidRPr="00754044" w:rsidRDefault="00EA50E3" w:rsidP="00081152">
      <w:pPr>
        <w:spacing w:line="360" w:lineRule="auto"/>
        <w:jc w:val="both"/>
        <w:rPr>
          <w:rFonts w:ascii="Book Antiqua" w:eastAsia="Book Antiqua" w:hAnsi="Book Antiqua" w:cs="Book Antiqua"/>
          <w:color w:val="000000"/>
        </w:rPr>
      </w:pPr>
      <w:r w:rsidRPr="00754044">
        <w:rPr>
          <w:rFonts w:ascii="Book Antiqua" w:eastAsia="Book Antiqua" w:hAnsi="Book Antiqua" w:cs="Book Antiqua"/>
          <w:b/>
          <w:bCs/>
          <w:color w:val="000000"/>
        </w:rPr>
        <w:t>Figure 1</w:t>
      </w:r>
      <w:r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Introduction of the main parts of the review.</w:t>
      </w:r>
      <w:r w:rsidRPr="00754044">
        <w:rPr>
          <w:rFonts w:ascii="Book Antiqua" w:eastAsia="Book Antiqua" w:hAnsi="Book Antiqua" w:cs="Book Antiqua"/>
          <w:color w:val="000000"/>
        </w:rPr>
        <w:t xml:space="preserve"> First, bone marrow-derived mesenchymal stem cells (BM-MSCs) are introduced as a therapy for liver fibrosis, </w:t>
      </w:r>
      <w:proofErr w:type="gramStart"/>
      <w:r w:rsidRPr="00754044">
        <w:rPr>
          <w:rFonts w:ascii="Book Antiqua" w:eastAsia="Book Antiqua" w:hAnsi="Book Antiqua" w:cs="Book Antiqua"/>
          <w:color w:val="000000"/>
        </w:rPr>
        <w:t>then</w:t>
      </w:r>
      <w:proofErr w:type="gramEnd"/>
      <w:r w:rsidRPr="00754044">
        <w:rPr>
          <w:rFonts w:ascii="Book Antiqua" w:eastAsia="Book Antiqua" w:hAnsi="Book Antiqua" w:cs="Book Antiqua"/>
          <w:color w:val="000000"/>
        </w:rPr>
        <w:t xml:space="preserve"> the steps before transplantation (culture, strategies, and the choice of transplantation route) are discussed. After that, the efficiency of BM-MSCs for liver fibrosis </w:t>
      </w:r>
      <w:r w:rsidRPr="00754044">
        <w:rPr>
          <w:rFonts w:ascii="Book Antiqua" w:eastAsia="Book Antiqua" w:hAnsi="Book Antiqua" w:cs="Book Antiqua"/>
          <w:i/>
          <w:iCs/>
          <w:color w:val="000000"/>
        </w:rPr>
        <w:t>in vivo</w:t>
      </w:r>
      <w:r w:rsidRPr="00754044">
        <w:rPr>
          <w:rFonts w:ascii="Book Antiqua" w:eastAsia="Book Antiqua" w:hAnsi="Book Antiqua" w:cs="Book Antiqua"/>
          <w:color w:val="000000"/>
        </w:rPr>
        <w:t xml:space="preserve"> are explained through studies that research the efficiency, studies that compare the therapy to other medication sources, and the strategies to enhance the therapeutic efficiency.</w:t>
      </w:r>
      <w:r w:rsidR="00547E14" w:rsidRPr="00754044">
        <w:rPr>
          <w:rFonts w:ascii="Book Antiqua" w:eastAsia="Book Antiqua" w:hAnsi="Book Antiqua" w:cs="Book Antiqua"/>
          <w:color w:val="000000"/>
        </w:rPr>
        <w:t xml:space="preserve"> </w:t>
      </w:r>
    </w:p>
    <w:p w14:paraId="2A0BA008" w14:textId="1B89F118" w:rsidR="00A77B3E" w:rsidRPr="00754044" w:rsidRDefault="00547E14" w:rsidP="00081152">
      <w:pPr>
        <w:spacing w:line="360" w:lineRule="auto"/>
        <w:jc w:val="both"/>
        <w:rPr>
          <w:rFonts w:ascii="Book Antiqua" w:eastAsia="Book Antiqua" w:hAnsi="Book Antiqua" w:cs="Book Antiqua"/>
          <w:color w:val="000000"/>
        </w:rPr>
      </w:pPr>
      <w:r w:rsidRPr="00754044">
        <w:rPr>
          <w:rFonts w:ascii="Book Antiqua" w:eastAsia="Book Antiqua" w:hAnsi="Book Antiqua" w:cs="Book Antiqua"/>
          <w:color w:val="000000"/>
        </w:rPr>
        <w:br w:type="page"/>
      </w:r>
      <w:r w:rsidR="00340A7F" w:rsidRPr="00754044">
        <w:rPr>
          <w:rFonts w:ascii="Book Antiqua" w:eastAsia="Book Antiqua" w:hAnsi="Book Antiqua" w:cs="Book Antiqua"/>
          <w:noProof/>
          <w:color w:val="000000"/>
          <w:lang w:eastAsia="zh-CN"/>
        </w:rPr>
        <w:lastRenderedPageBreak/>
        <w:drawing>
          <wp:inline distT="0" distB="0" distL="0" distR="0" wp14:anchorId="1E11A340" wp14:editId="5E92D47A">
            <wp:extent cx="5943600" cy="27647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9323" cy="2772096"/>
                    </a:xfrm>
                    <a:prstGeom prst="rect">
                      <a:avLst/>
                    </a:prstGeom>
                    <a:noFill/>
                  </pic:spPr>
                </pic:pic>
              </a:graphicData>
            </a:graphic>
          </wp:inline>
        </w:drawing>
      </w:r>
    </w:p>
    <w:p w14:paraId="0A3F5D1A" w14:textId="63DD3B46" w:rsidR="00F514CF" w:rsidRPr="00754044" w:rsidRDefault="00EA50E3" w:rsidP="00081152">
      <w:pPr>
        <w:spacing w:line="360" w:lineRule="auto"/>
        <w:jc w:val="both"/>
        <w:rPr>
          <w:rFonts w:ascii="Book Antiqua" w:eastAsia="Book Antiqua" w:hAnsi="Book Antiqua" w:cs="Book Antiqua"/>
          <w:b/>
          <w:bCs/>
          <w:color w:val="000000"/>
        </w:rPr>
      </w:pPr>
      <w:r w:rsidRPr="00754044">
        <w:rPr>
          <w:rFonts w:ascii="Book Antiqua" w:eastAsia="Book Antiqua" w:hAnsi="Book Antiqua" w:cs="Book Antiqua"/>
          <w:b/>
          <w:bCs/>
          <w:color w:val="000000"/>
        </w:rPr>
        <w:t>Figure 2</w:t>
      </w:r>
      <w:r w:rsidRPr="00754044">
        <w:rPr>
          <w:rFonts w:ascii="Book Antiqua" w:eastAsia="Book Antiqua" w:hAnsi="Book Antiqua" w:cs="Book Antiqua"/>
          <w:color w:val="000000"/>
        </w:rPr>
        <w:t xml:space="preserve"> </w:t>
      </w:r>
      <w:proofErr w:type="gramStart"/>
      <w:r w:rsidRPr="00754044">
        <w:rPr>
          <w:rFonts w:ascii="Book Antiqua" w:eastAsia="Book Antiqua" w:hAnsi="Book Antiqua" w:cs="Book Antiqua"/>
          <w:b/>
          <w:bCs/>
          <w:color w:val="000000"/>
        </w:rPr>
        <w:t>The</w:t>
      </w:r>
      <w:proofErr w:type="gramEnd"/>
      <w:r w:rsidRPr="00754044">
        <w:rPr>
          <w:rFonts w:ascii="Book Antiqua" w:eastAsia="Book Antiqua" w:hAnsi="Book Antiqua" w:cs="Book Antiqua"/>
          <w:b/>
          <w:bCs/>
          <w:color w:val="000000"/>
        </w:rPr>
        <w:t xml:space="preserve"> transition from a healthy liver to liver fibrosis.</w:t>
      </w:r>
      <w:r w:rsidRPr="00754044">
        <w:rPr>
          <w:rFonts w:ascii="Book Antiqua" w:eastAsia="Book Antiqua" w:hAnsi="Book Antiqua" w:cs="Book Antiqua"/>
          <w:color w:val="000000"/>
        </w:rPr>
        <w:t xml:space="preserve"> Different types of hepatotoxic agents produce mediators that induce inflammatory actions in hepatic cell types. Following chronic liver injury, symptoms associated with advanced hepatic fibrosis will appear</w:t>
      </w:r>
      <w:r w:rsidR="00DA09AE" w:rsidRPr="00754044">
        <w:rPr>
          <w:rFonts w:ascii="Book Antiqua" w:eastAsia="Book Antiqua" w:hAnsi="Book Antiqua" w:cs="Book Antiqua"/>
          <w:color w:val="000000"/>
        </w:rPr>
        <w:t>. T</w:t>
      </w:r>
      <w:r w:rsidRPr="00754044">
        <w:rPr>
          <w:rFonts w:ascii="Book Antiqua" w:eastAsia="Book Antiqua" w:hAnsi="Book Antiqua" w:cs="Book Antiqua"/>
          <w:color w:val="000000"/>
        </w:rPr>
        <w:t>his can either lead to liver cirrhosis, liver failure</w:t>
      </w:r>
      <w:r w:rsidR="00DA09AE" w:rsidRPr="00754044">
        <w:rPr>
          <w:rFonts w:ascii="Book Antiqua" w:eastAsia="Book Antiqua" w:hAnsi="Book Antiqua" w:cs="Book Antiqua"/>
          <w:color w:val="000000"/>
        </w:rPr>
        <w:t>,</w:t>
      </w:r>
      <w:r w:rsidRPr="00754044">
        <w:rPr>
          <w:rFonts w:ascii="Book Antiqua" w:eastAsia="Book Antiqua" w:hAnsi="Book Antiqua" w:cs="Book Antiqua"/>
          <w:color w:val="000000"/>
        </w:rPr>
        <w:t xml:space="preserve"> and portal hypertension or can be resolved under the conditions mentioned.</w:t>
      </w:r>
      <w:r w:rsidR="00F514CF" w:rsidRPr="00754044">
        <w:rPr>
          <w:rFonts w:ascii="Book Antiqua" w:eastAsia="Book Antiqua" w:hAnsi="Book Antiqua" w:cs="Book Antiqua"/>
          <w:color w:val="000000"/>
        </w:rPr>
        <w:t xml:space="preserve"> HCV: Hepatitis C virus; LPS: Lipopolysaccharide.</w:t>
      </w:r>
    </w:p>
    <w:p w14:paraId="432CB99F" w14:textId="30242F4A" w:rsidR="00A77B3E" w:rsidRPr="00754044" w:rsidRDefault="00F514CF" w:rsidP="00081152">
      <w:pPr>
        <w:spacing w:line="360" w:lineRule="auto"/>
        <w:jc w:val="both"/>
        <w:rPr>
          <w:rFonts w:ascii="Book Antiqua" w:hAnsi="Book Antiqua"/>
        </w:rPr>
      </w:pPr>
      <w:r w:rsidRPr="00754044">
        <w:rPr>
          <w:rFonts w:ascii="Book Antiqua" w:eastAsia="Book Antiqua" w:hAnsi="Book Antiqua" w:cs="Book Antiqua"/>
          <w:b/>
          <w:bCs/>
          <w:color w:val="000000"/>
        </w:rPr>
        <w:br w:type="page"/>
      </w:r>
      <w:r w:rsidR="008E2C7B">
        <w:rPr>
          <w:noProof/>
          <w:lang w:eastAsia="zh-CN"/>
        </w:rPr>
        <w:lastRenderedPageBreak/>
        <w:drawing>
          <wp:inline distT="0" distB="0" distL="0" distR="0" wp14:anchorId="7736F0D6" wp14:editId="11C24279">
            <wp:extent cx="5105662" cy="446427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105662" cy="4464279"/>
                    </a:xfrm>
                    <a:prstGeom prst="rect">
                      <a:avLst/>
                    </a:prstGeom>
                  </pic:spPr>
                </pic:pic>
              </a:graphicData>
            </a:graphic>
          </wp:inline>
        </w:drawing>
      </w:r>
      <w:bookmarkStart w:id="1" w:name="_GoBack"/>
      <w:bookmarkEnd w:id="1"/>
    </w:p>
    <w:p w14:paraId="3BE36B70" w14:textId="2AD22BED" w:rsidR="00492F43" w:rsidRPr="00754044" w:rsidRDefault="00EA50E3" w:rsidP="00081152">
      <w:pPr>
        <w:spacing w:line="360" w:lineRule="auto"/>
        <w:jc w:val="both"/>
        <w:rPr>
          <w:rFonts w:ascii="Book Antiqua" w:eastAsia="Book Antiqua" w:hAnsi="Book Antiqua" w:cs="Book Antiqua"/>
          <w:color w:val="000000"/>
        </w:rPr>
      </w:pPr>
      <w:r w:rsidRPr="00754044">
        <w:rPr>
          <w:rFonts w:ascii="Book Antiqua" w:eastAsia="Book Antiqua" w:hAnsi="Book Antiqua" w:cs="Book Antiqua"/>
          <w:b/>
          <w:bCs/>
          <w:color w:val="000000"/>
        </w:rPr>
        <w:t>Figure 3</w:t>
      </w:r>
      <w:r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Eminent sources of adult mesenchymal stem cells and the cells into which they can differentiate.</w:t>
      </w:r>
      <w:r w:rsidRPr="00754044">
        <w:rPr>
          <w:rFonts w:ascii="Book Antiqua" w:eastAsia="Book Antiqua" w:hAnsi="Book Antiqua" w:cs="Book Antiqua"/>
          <w:color w:val="000000"/>
        </w:rPr>
        <w:t xml:space="preserve"> Eminent sources of adult mesenchymal stem cells are ordered through their therapeutic eminence index. Umbilical cord is the most eminent, followed by the placenta, adipose tissue, endometrium, dental pulp, and dermis. The least eminent sources are amniotic fluid, synovium, and breast milk. The cell types</w:t>
      </w:r>
      <w:r w:rsidR="009D41A6" w:rsidRPr="00754044">
        <w:rPr>
          <w:rFonts w:ascii="Book Antiqua" w:eastAsia="Book Antiqua" w:hAnsi="Book Antiqua" w:cs="Book Antiqua"/>
          <w:color w:val="000000"/>
        </w:rPr>
        <w:t>, such as neurons, enterocytes, osteocytes, and chondrocytes,</w:t>
      </w:r>
      <w:r w:rsidRPr="00754044">
        <w:rPr>
          <w:rFonts w:ascii="Book Antiqua" w:eastAsia="Book Antiqua" w:hAnsi="Book Antiqua" w:cs="Book Antiqua"/>
          <w:color w:val="000000"/>
        </w:rPr>
        <w:t xml:space="preserve"> into which the isolated </w:t>
      </w:r>
      <w:r w:rsidR="001A54C6" w:rsidRPr="00754044">
        <w:rPr>
          <w:rFonts w:ascii="Book Antiqua" w:eastAsia="Book Antiqua" w:hAnsi="Book Antiqua" w:cs="Book Antiqua"/>
          <w:color w:val="000000"/>
        </w:rPr>
        <w:t>mesenchymal stem cells</w:t>
      </w:r>
      <w:r w:rsidRPr="00754044">
        <w:rPr>
          <w:rFonts w:ascii="Book Antiqua" w:eastAsia="Book Antiqua" w:hAnsi="Book Antiqua" w:cs="Book Antiqua"/>
          <w:color w:val="000000"/>
        </w:rPr>
        <w:t xml:space="preserve"> can differentiate are variant.</w:t>
      </w:r>
    </w:p>
    <w:p w14:paraId="336D51B7" w14:textId="393EF04E" w:rsidR="00340A7F" w:rsidRPr="00754044" w:rsidRDefault="00340A7F" w:rsidP="00081152">
      <w:pPr>
        <w:spacing w:line="360" w:lineRule="auto"/>
        <w:jc w:val="both"/>
        <w:rPr>
          <w:rFonts w:ascii="Book Antiqua" w:eastAsia="Book Antiqua" w:hAnsi="Book Antiqua" w:cs="Book Antiqua"/>
          <w:color w:val="000000"/>
        </w:rPr>
      </w:pPr>
    </w:p>
    <w:p w14:paraId="7B7854A3" w14:textId="06B86BC7" w:rsidR="00340A7F" w:rsidRPr="00754044" w:rsidRDefault="00340A7F" w:rsidP="00081152">
      <w:pPr>
        <w:spacing w:line="360" w:lineRule="auto"/>
        <w:jc w:val="both"/>
        <w:rPr>
          <w:rFonts w:ascii="Book Antiqua" w:eastAsia="Book Antiqua" w:hAnsi="Book Antiqua" w:cs="Book Antiqua"/>
          <w:color w:val="000000"/>
        </w:rPr>
      </w:pPr>
      <w:r w:rsidRPr="00754044">
        <w:rPr>
          <w:rFonts w:ascii="Book Antiqua" w:eastAsia="Book Antiqua" w:hAnsi="Book Antiqua" w:cs="Book Antiqua"/>
          <w:noProof/>
          <w:color w:val="000000"/>
          <w:lang w:eastAsia="zh-CN"/>
        </w:rPr>
        <w:lastRenderedPageBreak/>
        <w:drawing>
          <wp:inline distT="0" distB="0" distL="0" distR="0" wp14:anchorId="10B376B2" wp14:editId="260FD2AA">
            <wp:extent cx="5977467" cy="5852716"/>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1548" cy="5886086"/>
                    </a:xfrm>
                    <a:prstGeom prst="rect">
                      <a:avLst/>
                    </a:prstGeom>
                    <a:noFill/>
                  </pic:spPr>
                </pic:pic>
              </a:graphicData>
            </a:graphic>
          </wp:inline>
        </w:drawing>
      </w:r>
    </w:p>
    <w:p w14:paraId="458AB918" w14:textId="0CF4A1EE" w:rsidR="00A77B3E" w:rsidRPr="00754044" w:rsidRDefault="00A77B3E">
      <w:pPr>
        <w:spacing w:line="360" w:lineRule="auto"/>
        <w:jc w:val="both"/>
        <w:rPr>
          <w:rFonts w:ascii="Book Antiqua" w:hAnsi="Book Antiqua"/>
        </w:rPr>
      </w:pPr>
    </w:p>
    <w:p w14:paraId="1E9D7BFC" w14:textId="361E7AD3" w:rsidR="00C41E3D" w:rsidRPr="00754044" w:rsidRDefault="00EA50E3" w:rsidP="00081152">
      <w:pPr>
        <w:spacing w:line="360" w:lineRule="auto"/>
        <w:jc w:val="both"/>
        <w:rPr>
          <w:rFonts w:ascii="Book Antiqua" w:eastAsia="Book Antiqua" w:hAnsi="Book Antiqua" w:cs="Book Antiqua"/>
          <w:color w:val="000000"/>
        </w:rPr>
      </w:pPr>
      <w:r w:rsidRPr="00754044">
        <w:rPr>
          <w:rFonts w:ascii="Book Antiqua" w:eastAsia="Book Antiqua" w:hAnsi="Book Antiqua" w:cs="Book Antiqua"/>
          <w:b/>
          <w:bCs/>
          <w:color w:val="000000"/>
        </w:rPr>
        <w:t>Figure 4</w:t>
      </w:r>
      <w:r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Bone marrow extracted cells.</w:t>
      </w:r>
      <w:r w:rsidRPr="00754044">
        <w:rPr>
          <w:rFonts w:ascii="Book Antiqua" w:eastAsia="Book Antiqua" w:hAnsi="Book Antiqua" w:cs="Book Antiqua"/>
          <w:color w:val="000000"/>
        </w:rPr>
        <w:t xml:space="preserve"> Bone marrow contains a variety of stem cell populations that can be extracted, either through specific growth factor media, such as that for multipotent adult progenitor cells </w:t>
      </w:r>
      <w:r w:rsidR="00872519" w:rsidRPr="00754044">
        <w:rPr>
          <w:rFonts w:ascii="Book Antiqua" w:eastAsia="Book Antiqua" w:hAnsi="Book Antiqua" w:cs="Book Antiqua"/>
          <w:color w:val="000000"/>
        </w:rPr>
        <w:t xml:space="preserve">(MAPCs) </w:t>
      </w:r>
      <w:r w:rsidRPr="00754044">
        <w:rPr>
          <w:rFonts w:ascii="Book Antiqua" w:eastAsia="Book Antiqua" w:hAnsi="Book Antiqua" w:cs="Book Antiqua"/>
          <w:color w:val="000000"/>
        </w:rPr>
        <w:t>and mesenchymal stem cells</w:t>
      </w:r>
      <w:r w:rsidR="00872519" w:rsidRPr="00754044">
        <w:rPr>
          <w:rFonts w:ascii="Book Antiqua" w:eastAsia="Book Antiqua" w:hAnsi="Book Antiqua" w:cs="Book Antiqua"/>
          <w:color w:val="000000"/>
        </w:rPr>
        <w:t xml:space="preserve"> (MSCs)</w:t>
      </w:r>
      <w:r w:rsidRPr="00754044">
        <w:rPr>
          <w:rFonts w:ascii="Book Antiqua" w:eastAsia="Book Antiqua" w:hAnsi="Book Antiqua" w:cs="Book Antiqua"/>
          <w:color w:val="000000"/>
        </w:rPr>
        <w:t xml:space="preserve"> or through flow cytometric cell sorting </w:t>
      </w:r>
      <w:r w:rsidR="00872519" w:rsidRPr="00754044">
        <w:rPr>
          <w:rFonts w:ascii="Book Antiqua" w:eastAsia="Book Antiqua" w:hAnsi="Book Antiqua" w:cs="Book Antiqua"/>
          <w:color w:val="000000"/>
        </w:rPr>
        <w:t xml:space="preserve">(FACS) </w:t>
      </w:r>
      <w:r w:rsidRPr="00754044">
        <w:rPr>
          <w:rFonts w:ascii="Book Antiqua" w:eastAsia="Book Antiqua" w:hAnsi="Book Antiqua" w:cs="Book Antiqua"/>
          <w:color w:val="000000"/>
        </w:rPr>
        <w:t>technology, such as for the endothelial progenitor cells</w:t>
      </w:r>
      <w:r w:rsidR="00872519" w:rsidRPr="00754044">
        <w:rPr>
          <w:rFonts w:ascii="Book Antiqua" w:eastAsia="Book Antiqua" w:hAnsi="Book Antiqua" w:cs="Book Antiqua"/>
          <w:color w:val="000000"/>
        </w:rPr>
        <w:t xml:space="preserve"> (EPCs)</w:t>
      </w:r>
      <w:r w:rsidRPr="00754044">
        <w:rPr>
          <w:rFonts w:ascii="Book Antiqua" w:eastAsia="Book Antiqua" w:hAnsi="Book Antiqua" w:cs="Book Antiqua"/>
          <w:color w:val="000000"/>
        </w:rPr>
        <w:t>, hematopoietic stem cells</w:t>
      </w:r>
      <w:r w:rsidR="00872519" w:rsidRPr="00754044">
        <w:rPr>
          <w:rFonts w:ascii="Book Antiqua" w:eastAsia="Book Antiqua" w:hAnsi="Book Antiqua" w:cs="Book Antiqua"/>
          <w:color w:val="000000"/>
        </w:rPr>
        <w:t xml:space="preserve"> (HPSCs)</w:t>
      </w:r>
      <w:r w:rsidRPr="00754044">
        <w:rPr>
          <w:rFonts w:ascii="Book Antiqua" w:eastAsia="Book Antiqua" w:hAnsi="Book Antiqua" w:cs="Book Antiqua"/>
          <w:color w:val="000000"/>
        </w:rPr>
        <w:t>, and side population cells</w:t>
      </w:r>
      <w:r w:rsidR="00C41E3D" w:rsidRPr="00754044">
        <w:rPr>
          <w:rFonts w:ascii="Book Antiqua" w:eastAsia="Book Antiqua" w:hAnsi="Book Antiqua" w:cs="Book Antiqua"/>
          <w:color w:val="000000"/>
        </w:rPr>
        <w:t xml:space="preserve"> </w:t>
      </w:r>
      <w:r w:rsidR="00872519" w:rsidRPr="00754044">
        <w:rPr>
          <w:rFonts w:ascii="Book Antiqua" w:eastAsia="Book Antiqua" w:hAnsi="Book Antiqua" w:cs="Book Antiqua"/>
          <w:color w:val="000000"/>
        </w:rPr>
        <w:t>(</w:t>
      </w:r>
      <w:r w:rsidR="00C41E3D" w:rsidRPr="00754044">
        <w:rPr>
          <w:rFonts w:ascii="Book Antiqua" w:eastAsia="Book Antiqua" w:hAnsi="Book Antiqua" w:cs="Book Antiqua"/>
          <w:color w:val="000000"/>
        </w:rPr>
        <w:t>SPs</w:t>
      </w:r>
      <w:r w:rsidR="00872519" w:rsidRPr="00754044">
        <w:rPr>
          <w:rFonts w:ascii="Book Antiqua" w:eastAsia="Book Antiqua" w:hAnsi="Book Antiqua" w:cs="Book Antiqua"/>
          <w:color w:val="000000"/>
        </w:rPr>
        <w:t>).</w:t>
      </w:r>
      <w:r w:rsidR="00C41E3D" w:rsidRPr="00754044">
        <w:rPr>
          <w:rFonts w:ascii="Book Antiqua" w:eastAsia="Book Antiqua" w:hAnsi="Book Antiqua" w:cs="Book Antiqua"/>
          <w:color w:val="000000"/>
        </w:rPr>
        <w:t xml:space="preserve"> </w:t>
      </w:r>
    </w:p>
    <w:p w14:paraId="4922A1AC" w14:textId="3EDF75C6" w:rsidR="00A77B3E" w:rsidRPr="00754044" w:rsidRDefault="00C41E3D" w:rsidP="00081152">
      <w:pPr>
        <w:spacing w:line="360" w:lineRule="auto"/>
        <w:jc w:val="both"/>
        <w:rPr>
          <w:rFonts w:ascii="Book Antiqua" w:hAnsi="Book Antiqua"/>
        </w:rPr>
      </w:pPr>
      <w:r w:rsidRPr="00754044">
        <w:rPr>
          <w:rFonts w:ascii="Book Antiqua" w:eastAsia="Book Antiqua" w:hAnsi="Book Antiqua" w:cs="Book Antiqua"/>
          <w:color w:val="000000"/>
        </w:rPr>
        <w:br w:type="page"/>
      </w:r>
      <w:r w:rsidR="00257845" w:rsidRPr="00754044">
        <w:rPr>
          <w:rFonts w:ascii="Book Antiqua" w:hAnsi="Book Antiqua"/>
          <w:noProof/>
          <w:lang w:eastAsia="zh-CN"/>
        </w:rPr>
        <w:lastRenderedPageBreak/>
        <w:drawing>
          <wp:inline distT="0" distB="0" distL="0" distR="0" wp14:anchorId="1DB6087F" wp14:editId="3C3F7A1D">
            <wp:extent cx="5943600" cy="51339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3">
                      <a:extLst>
                        <a:ext uri="{28A0092B-C50C-407E-A947-70E740481C1C}">
                          <a14:useLocalDpi xmlns:a14="http://schemas.microsoft.com/office/drawing/2010/main" val="0"/>
                        </a:ext>
                      </a:extLst>
                    </a:blip>
                    <a:stretch>
                      <a:fillRect/>
                    </a:stretch>
                  </pic:blipFill>
                  <pic:spPr>
                    <a:xfrm>
                      <a:off x="0" y="0"/>
                      <a:ext cx="5943600" cy="5133975"/>
                    </a:xfrm>
                    <a:prstGeom prst="rect">
                      <a:avLst/>
                    </a:prstGeom>
                  </pic:spPr>
                </pic:pic>
              </a:graphicData>
            </a:graphic>
          </wp:inline>
        </w:drawing>
      </w:r>
    </w:p>
    <w:p w14:paraId="1AAA334A" w14:textId="1910E3AC" w:rsidR="00257845" w:rsidRPr="00754044" w:rsidRDefault="00EA50E3" w:rsidP="00081152">
      <w:pPr>
        <w:spacing w:line="360" w:lineRule="auto"/>
        <w:jc w:val="both"/>
        <w:rPr>
          <w:rFonts w:ascii="Book Antiqua" w:eastAsia="Book Antiqua" w:hAnsi="Book Antiqua" w:cs="Book Antiqua"/>
          <w:color w:val="000000"/>
        </w:rPr>
      </w:pPr>
      <w:r w:rsidRPr="00754044">
        <w:rPr>
          <w:rFonts w:ascii="Book Antiqua" w:eastAsia="Book Antiqua" w:hAnsi="Book Antiqua" w:cs="Book Antiqua"/>
          <w:b/>
          <w:bCs/>
          <w:color w:val="000000"/>
        </w:rPr>
        <w:t>Figure 5</w:t>
      </w:r>
      <w:r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Potential contributions of bone marrow-derived mesenchymal stem cells to liver fibrosis.</w:t>
      </w:r>
      <w:r w:rsidRPr="00754044">
        <w:rPr>
          <w:rFonts w:ascii="Book Antiqua" w:eastAsia="Book Antiqua" w:hAnsi="Book Antiqua" w:cs="Book Antiqua"/>
          <w:color w:val="000000"/>
        </w:rPr>
        <w:t xml:space="preserve"> Each of the presented elements </w:t>
      </w:r>
      <w:proofErr w:type="gramStart"/>
      <w:r w:rsidRPr="00754044">
        <w:rPr>
          <w:rFonts w:ascii="Book Antiqua" w:eastAsia="Book Antiqua" w:hAnsi="Book Antiqua" w:cs="Book Antiqua"/>
          <w:color w:val="000000"/>
        </w:rPr>
        <w:t>represent</w:t>
      </w:r>
      <w:proofErr w:type="gramEnd"/>
      <w:r w:rsidRPr="00754044">
        <w:rPr>
          <w:rFonts w:ascii="Book Antiqua" w:eastAsia="Book Antiqua" w:hAnsi="Book Antiqua" w:cs="Book Antiqua"/>
          <w:color w:val="000000"/>
        </w:rPr>
        <w:t xml:space="preserve"> a distinct mechanism that has a specific role that can contribute to alleviating liver fibrosis. BM-MSCs: Bone marrow-derived mesenchymal stem cells; HSCs: Hepatic stellate cells; KC: </w:t>
      </w:r>
      <w:proofErr w:type="spellStart"/>
      <w:r w:rsidRPr="00754044">
        <w:rPr>
          <w:rFonts w:ascii="Book Antiqua" w:eastAsia="Book Antiqua" w:hAnsi="Book Antiqua" w:cs="Book Antiqua"/>
          <w:color w:val="000000"/>
        </w:rPr>
        <w:t>Kupffer</w:t>
      </w:r>
      <w:proofErr w:type="spellEnd"/>
      <w:r w:rsidRPr="00754044">
        <w:rPr>
          <w:rFonts w:ascii="Book Antiqua" w:eastAsia="Book Antiqua" w:hAnsi="Book Antiqua" w:cs="Book Antiqua"/>
          <w:color w:val="000000"/>
        </w:rPr>
        <w:t xml:space="preserve"> cells.</w:t>
      </w:r>
    </w:p>
    <w:p w14:paraId="23DE0FCD" w14:textId="4A82F4B0" w:rsidR="00A77B3E" w:rsidRPr="00754044" w:rsidRDefault="00257845" w:rsidP="00081152">
      <w:pPr>
        <w:spacing w:line="360" w:lineRule="auto"/>
        <w:jc w:val="both"/>
        <w:rPr>
          <w:rFonts w:ascii="Book Antiqua" w:hAnsi="Book Antiqua"/>
        </w:rPr>
      </w:pPr>
      <w:r w:rsidRPr="00754044">
        <w:rPr>
          <w:rFonts w:ascii="Book Antiqua" w:eastAsia="Book Antiqua" w:hAnsi="Book Antiqua" w:cs="Book Antiqua"/>
          <w:color w:val="000000"/>
        </w:rPr>
        <w:br w:type="page"/>
      </w:r>
      <w:r w:rsidR="002447E8" w:rsidRPr="00754044">
        <w:rPr>
          <w:rFonts w:ascii="Book Antiqua" w:hAnsi="Book Antiqua"/>
          <w:noProof/>
          <w:lang w:eastAsia="zh-CN"/>
        </w:rPr>
        <w:lastRenderedPageBreak/>
        <w:drawing>
          <wp:inline distT="0" distB="0" distL="0" distR="0" wp14:anchorId="1CF1F096" wp14:editId="3701AB62">
            <wp:extent cx="5943600" cy="41744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4">
                      <a:extLst>
                        <a:ext uri="{28A0092B-C50C-407E-A947-70E740481C1C}">
                          <a14:useLocalDpi xmlns:a14="http://schemas.microsoft.com/office/drawing/2010/main" val="0"/>
                        </a:ext>
                      </a:extLst>
                    </a:blip>
                    <a:stretch>
                      <a:fillRect/>
                    </a:stretch>
                  </pic:blipFill>
                  <pic:spPr>
                    <a:xfrm>
                      <a:off x="0" y="0"/>
                      <a:ext cx="5943600" cy="4174490"/>
                    </a:xfrm>
                    <a:prstGeom prst="rect">
                      <a:avLst/>
                    </a:prstGeom>
                  </pic:spPr>
                </pic:pic>
              </a:graphicData>
            </a:graphic>
          </wp:inline>
        </w:drawing>
      </w:r>
    </w:p>
    <w:p w14:paraId="0E7E4EF7" w14:textId="20E695F3" w:rsidR="002447E8" w:rsidRPr="00754044" w:rsidRDefault="00EA50E3" w:rsidP="00081152">
      <w:pPr>
        <w:spacing w:line="360" w:lineRule="auto"/>
        <w:jc w:val="both"/>
        <w:rPr>
          <w:rFonts w:ascii="Book Antiqua" w:eastAsia="Book Antiqua" w:hAnsi="Book Antiqua" w:cs="Book Antiqua"/>
          <w:color w:val="000000"/>
        </w:rPr>
      </w:pPr>
      <w:proofErr w:type="gramStart"/>
      <w:r w:rsidRPr="00754044">
        <w:rPr>
          <w:rFonts w:ascii="Book Antiqua" w:eastAsia="Book Antiqua" w:hAnsi="Book Antiqua" w:cs="Book Antiqua"/>
          <w:b/>
          <w:bCs/>
          <w:color w:val="000000"/>
        </w:rPr>
        <w:t>Figure 6</w:t>
      </w:r>
      <w:r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Two main types of mesenchymal stem cell culture.</w:t>
      </w:r>
      <w:proofErr w:type="gramEnd"/>
      <w:r w:rsidRPr="00754044">
        <w:rPr>
          <w:rFonts w:ascii="Book Antiqua" w:eastAsia="Book Antiqua" w:hAnsi="Book Antiqua" w:cs="Book Antiqua"/>
          <w:color w:val="000000"/>
        </w:rPr>
        <w:t xml:space="preserve"> The two-dimensional (2D) culture using 2D dishes as a monolayer for fast expansion, and the three-dimensional </w:t>
      </w:r>
      <w:r w:rsidR="00D113D5" w:rsidRPr="00754044">
        <w:rPr>
          <w:rFonts w:ascii="Book Antiqua" w:eastAsia="Book Antiqua" w:hAnsi="Book Antiqua" w:cs="Book Antiqua"/>
          <w:color w:val="000000"/>
        </w:rPr>
        <w:t xml:space="preserve">(3D) </w:t>
      </w:r>
      <w:r w:rsidRPr="00754044">
        <w:rPr>
          <w:rFonts w:ascii="Book Antiqua" w:eastAsia="Book Antiqua" w:hAnsi="Book Antiqua" w:cs="Book Antiqua"/>
          <w:color w:val="000000"/>
        </w:rPr>
        <w:t xml:space="preserve">culture with two main types of spheroid use: </w:t>
      </w:r>
      <w:r w:rsidR="00D96081" w:rsidRPr="00754044">
        <w:rPr>
          <w:rFonts w:ascii="Book Antiqua" w:eastAsia="Book Antiqua" w:hAnsi="Book Antiqua" w:cs="Book Antiqua"/>
          <w:color w:val="000000"/>
        </w:rPr>
        <w:t>m</w:t>
      </w:r>
      <w:r w:rsidRPr="00754044">
        <w:rPr>
          <w:rFonts w:ascii="Book Antiqua" w:eastAsia="Book Antiqua" w:hAnsi="Book Antiqua" w:cs="Book Antiqua"/>
          <w:color w:val="000000"/>
        </w:rPr>
        <w:t>ultiple cell-derived spheroid and single cell-derived sphere.</w:t>
      </w:r>
      <w:r w:rsidR="002447E8" w:rsidRPr="00754044">
        <w:rPr>
          <w:rFonts w:ascii="Book Antiqua" w:eastAsia="Book Antiqua" w:hAnsi="Book Antiqua" w:cs="Book Antiqua"/>
          <w:color w:val="000000"/>
        </w:rPr>
        <w:t xml:space="preserve"> MSCs: Mesenchymal stem cells.</w:t>
      </w:r>
    </w:p>
    <w:p w14:paraId="09995A58" w14:textId="6A27FE43" w:rsidR="00A77B3E" w:rsidRPr="00754044" w:rsidRDefault="002447E8" w:rsidP="00081152">
      <w:pPr>
        <w:spacing w:line="360" w:lineRule="auto"/>
        <w:jc w:val="both"/>
        <w:rPr>
          <w:rFonts w:ascii="Book Antiqua" w:hAnsi="Book Antiqua"/>
        </w:rPr>
      </w:pPr>
      <w:r w:rsidRPr="00754044">
        <w:rPr>
          <w:rFonts w:ascii="Book Antiqua" w:eastAsia="Book Antiqua" w:hAnsi="Book Antiqua" w:cs="Book Antiqua"/>
          <w:color w:val="000000"/>
        </w:rPr>
        <w:br w:type="page"/>
      </w:r>
      <w:r w:rsidR="009401B0" w:rsidRPr="00754044">
        <w:rPr>
          <w:rFonts w:ascii="Book Antiqua" w:hAnsi="Book Antiqua"/>
          <w:noProof/>
          <w:lang w:eastAsia="zh-CN"/>
        </w:rPr>
        <w:lastRenderedPageBreak/>
        <w:drawing>
          <wp:inline distT="0" distB="0" distL="0" distR="0" wp14:anchorId="1B523BDD" wp14:editId="05FFEE5B">
            <wp:extent cx="5943600" cy="53308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5">
                      <a:extLst>
                        <a:ext uri="{28A0092B-C50C-407E-A947-70E740481C1C}">
                          <a14:useLocalDpi xmlns:a14="http://schemas.microsoft.com/office/drawing/2010/main" val="0"/>
                        </a:ext>
                      </a:extLst>
                    </a:blip>
                    <a:stretch>
                      <a:fillRect/>
                    </a:stretch>
                  </pic:blipFill>
                  <pic:spPr>
                    <a:xfrm>
                      <a:off x="0" y="0"/>
                      <a:ext cx="5943600" cy="5330825"/>
                    </a:xfrm>
                    <a:prstGeom prst="rect">
                      <a:avLst/>
                    </a:prstGeom>
                  </pic:spPr>
                </pic:pic>
              </a:graphicData>
            </a:graphic>
          </wp:inline>
        </w:drawing>
      </w:r>
    </w:p>
    <w:p w14:paraId="1EA80C3C" w14:textId="49135708" w:rsidR="009401B0" w:rsidRPr="00754044" w:rsidRDefault="00EA50E3" w:rsidP="00081152">
      <w:pPr>
        <w:spacing w:line="360" w:lineRule="auto"/>
        <w:jc w:val="both"/>
        <w:rPr>
          <w:rFonts w:ascii="Book Antiqua" w:eastAsia="Book Antiqua" w:hAnsi="Book Antiqua" w:cs="Book Antiqua"/>
          <w:color w:val="000000"/>
        </w:rPr>
      </w:pPr>
      <w:r w:rsidRPr="00754044">
        <w:rPr>
          <w:rFonts w:ascii="Book Antiqua" w:eastAsia="Book Antiqua" w:hAnsi="Book Antiqua" w:cs="Book Antiqua"/>
          <w:b/>
          <w:bCs/>
          <w:color w:val="000000"/>
        </w:rPr>
        <w:t>Figure 7</w:t>
      </w:r>
      <w:r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Strategies to enhance bone marrow-derived mesenchymal stem cell therapeutic efficiency.</w:t>
      </w:r>
      <w:r w:rsidRPr="00754044">
        <w:rPr>
          <w:rFonts w:ascii="Book Antiqua" w:eastAsia="Book Antiqua" w:hAnsi="Book Antiqua" w:cs="Book Antiqua"/>
          <w:color w:val="000000"/>
        </w:rPr>
        <w:t xml:space="preserve"> Genetic engineering and preconditioning used during the culture phase; </w:t>
      </w:r>
      <w:r w:rsidR="00C63F78" w:rsidRPr="00754044">
        <w:rPr>
          <w:rFonts w:ascii="Book Antiqua" w:eastAsia="Book Antiqua" w:hAnsi="Book Antiqua" w:cs="Book Antiqua"/>
          <w:color w:val="000000"/>
        </w:rPr>
        <w:t>t</w:t>
      </w:r>
      <w:r w:rsidRPr="00754044">
        <w:rPr>
          <w:rFonts w:ascii="Book Antiqua" w:eastAsia="Book Antiqua" w:hAnsi="Book Antiqua" w:cs="Book Antiqua"/>
          <w:color w:val="000000"/>
        </w:rPr>
        <w:t xml:space="preserve">issue engineering used on a </w:t>
      </w:r>
      <w:r w:rsidR="009401B0" w:rsidRPr="00754044">
        <w:rPr>
          <w:rFonts w:ascii="Book Antiqua" w:eastAsia="Book Antiqua" w:hAnsi="Book Antiqua" w:cs="Book Antiqua"/>
          <w:color w:val="000000"/>
        </w:rPr>
        <w:t xml:space="preserve">three-dimensional </w:t>
      </w:r>
      <w:r w:rsidR="003A6C64" w:rsidRPr="00754044">
        <w:rPr>
          <w:rFonts w:ascii="Book Antiqua" w:eastAsia="Book Antiqua" w:hAnsi="Book Antiqua" w:cs="Book Antiqua"/>
          <w:color w:val="000000"/>
        </w:rPr>
        <w:t xml:space="preserve">(3D) </w:t>
      </w:r>
      <w:r w:rsidRPr="00754044">
        <w:rPr>
          <w:rFonts w:ascii="Book Antiqua" w:eastAsia="Book Antiqua" w:hAnsi="Book Antiqua" w:cs="Book Antiqua"/>
          <w:color w:val="000000"/>
        </w:rPr>
        <w:t xml:space="preserve">matrix and involving signaling molecules; </w:t>
      </w:r>
      <w:r w:rsidR="00C63F78" w:rsidRPr="00754044">
        <w:rPr>
          <w:rFonts w:ascii="Book Antiqua" w:eastAsia="Book Antiqua" w:hAnsi="Book Antiqua" w:cs="Book Antiqua"/>
          <w:color w:val="000000"/>
        </w:rPr>
        <w:t>c</w:t>
      </w:r>
      <w:r w:rsidRPr="00754044">
        <w:rPr>
          <w:rFonts w:ascii="Book Antiqua" w:eastAsia="Book Antiqua" w:hAnsi="Book Antiqua" w:cs="Book Antiqua"/>
          <w:color w:val="000000"/>
        </w:rPr>
        <w:t xml:space="preserve">ell-free therapy through the use of </w:t>
      </w:r>
      <w:proofErr w:type="spellStart"/>
      <w:r w:rsidRPr="00754044">
        <w:rPr>
          <w:rFonts w:ascii="Book Antiqua" w:eastAsia="Book Antiqua" w:hAnsi="Book Antiqua" w:cs="Book Antiqua"/>
          <w:color w:val="000000"/>
        </w:rPr>
        <w:t>exomes</w:t>
      </w:r>
      <w:proofErr w:type="spellEnd"/>
      <w:r w:rsidRPr="00754044">
        <w:rPr>
          <w:rFonts w:ascii="Book Antiqua" w:eastAsia="Book Antiqua" w:hAnsi="Book Antiqua" w:cs="Book Antiqua"/>
          <w:color w:val="000000"/>
        </w:rPr>
        <w:t xml:space="preserve"> and </w:t>
      </w:r>
      <w:proofErr w:type="spellStart"/>
      <w:r w:rsidRPr="00754044">
        <w:rPr>
          <w:rFonts w:ascii="Book Antiqua" w:eastAsia="Book Antiqua" w:hAnsi="Book Antiqua" w:cs="Book Antiqua"/>
          <w:color w:val="000000"/>
        </w:rPr>
        <w:t>microvesicles</w:t>
      </w:r>
      <w:proofErr w:type="spellEnd"/>
      <w:r w:rsidRPr="00754044">
        <w:rPr>
          <w:rFonts w:ascii="Book Antiqua" w:eastAsia="Book Antiqua" w:hAnsi="Book Antiqua" w:cs="Book Antiqua"/>
          <w:color w:val="000000"/>
        </w:rPr>
        <w:t>. MSCs: Mesenchymal stem cells</w:t>
      </w:r>
      <w:r w:rsidR="009401B0" w:rsidRPr="00754044">
        <w:rPr>
          <w:rFonts w:ascii="Book Antiqua" w:eastAsia="Book Antiqua" w:hAnsi="Book Antiqua" w:cs="Book Antiqua"/>
          <w:color w:val="000000"/>
        </w:rPr>
        <w:t>.</w:t>
      </w:r>
    </w:p>
    <w:p w14:paraId="0E3A5DC9" w14:textId="05FE99E3" w:rsidR="00A77B3E" w:rsidRPr="00754044" w:rsidRDefault="009401B0" w:rsidP="00081152">
      <w:pPr>
        <w:spacing w:line="360" w:lineRule="auto"/>
        <w:jc w:val="both"/>
        <w:rPr>
          <w:rFonts w:ascii="Book Antiqua" w:eastAsia="Book Antiqua" w:hAnsi="Book Antiqua" w:cs="Book Antiqua"/>
          <w:color w:val="000000"/>
        </w:rPr>
      </w:pPr>
      <w:r w:rsidRPr="00754044">
        <w:rPr>
          <w:rFonts w:ascii="Book Antiqua" w:eastAsia="Book Antiqua" w:hAnsi="Book Antiqua" w:cs="Book Antiqua"/>
          <w:color w:val="000000"/>
        </w:rPr>
        <w:br w:type="page"/>
      </w:r>
    </w:p>
    <w:p w14:paraId="680AFD9D" w14:textId="59915D1C" w:rsidR="00340A7F" w:rsidRPr="00754044" w:rsidRDefault="00340A7F" w:rsidP="00081152">
      <w:pPr>
        <w:spacing w:line="360" w:lineRule="auto"/>
        <w:jc w:val="both"/>
        <w:rPr>
          <w:rFonts w:ascii="Book Antiqua" w:hAnsi="Book Antiqua"/>
        </w:rPr>
      </w:pPr>
      <w:r w:rsidRPr="00754044">
        <w:rPr>
          <w:rFonts w:ascii="Book Antiqua" w:hAnsi="Book Antiqua"/>
          <w:noProof/>
          <w:lang w:eastAsia="zh-CN"/>
        </w:rPr>
        <w:lastRenderedPageBreak/>
        <w:drawing>
          <wp:inline distT="0" distB="0" distL="0" distR="0" wp14:anchorId="75ECD804" wp14:editId="0D839120">
            <wp:extent cx="5730240" cy="6555212"/>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7703" cy="6563749"/>
                    </a:xfrm>
                    <a:prstGeom prst="rect">
                      <a:avLst/>
                    </a:prstGeom>
                    <a:noFill/>
                  </pic:spPr>
                </pic:pic>
              </a:graphicData>
            </a:graphic>
          </wp:inline>
        </w:drawing>
      </w:r>
    </w:p>
    <w:p w14:paraId="2FEA1D9C" w14:textId="2B4927F3" w:rsidR="002B0F8E" w:rsidRPr="00754044" w:rsidRDefault="00EA50E3" w:rsidP="00081152">
      <w:pPr>
        <w:spacing w:line="360" w:lineRule="auto"/>
        <w:jc w:val="both"/>
        <w:rPr>
          <w:rFonts w:ascii="Book Antiqua" w:eastAsia="Book Antiqua" w:hAnsi="Book Antiqua" w:cs="Book Antiqua"/>
          <w:color w:val="000000"/>
        </w:rPr>
      </w:pPr>
      <w:r w:rsidRPr="00754044">
        <w:rPr>
          <w:rFonts w:ascii="Book Antiqua" w:eastAsia="Book Antiqua" w:hAnsi="Book Antiqua" w:cs="Book Antiqua"/>
          <w:b/>
          <w:bCs/>
          <w:color w:val="000000"/>
        </w:rPr>
        <w:t>Figure 8</w:t>
      </w:r>
      <w:r w:rsidRPr="00754044">
        <w:rPr>
          <w:rFonts w:ascii="Book Antiqua" w:eastAsia="Book Antiqua" w:hAnsi="Book Antiqua" w:cs="Book Antiqua"/>
          <w:color w:val="000000"/>
        </w:rPr>
        <w:t xml:space="preserve"> </w:t>
      </w:r>
      <w:r w:rsidRPr="00754044">
        <w:rPr>
          <w:rFonts w:ascii="Book Antiqua" w:eastAsia="Book Antiqua" w:hAnsi="Book Antiqua" w:cs="Book Antiqua"/>
          <w:b/>
          <w:bCs/>
          <w:color w:val="000000"/>
        </w:rPr>
        <w:t>Bone marrow-derived mesenchymal stem cell</w:t>
      </w:r>
      <w:r w:rsidRPr="00754044">
        <w:rPr>
          <w:rFonts w:ascii="Book Antiqua" w:eastAsia="Book Antiqua" w:hAnsi="Book Antiqua" w:cs="Book Antiqua"/>
          <w:b/>
          <w:bCs/>
          <w:i/>
          <w:iCs/>
          <w:color w:val="000000"/>
        </w:rPr>
        <w:t xml:space="preserve"> </w:t>
      </w:r>
      <w:r w:rsidRPr="00754044">
        <w:rPr>
          <w:rFonts w:ascii="Book Antiqua" w:eastAsia="Book Antiqua" w:hAnsi="Book Antiqua" w:cs="Book Antiqua"/>
          <w:b/>
          <w:bCs/>
          <w:color w:val="000000"/>
        </w:rPr>
        <w:t xml:space="preserve">transplantation routes for liver disease. </w:t>
      </w:r>
      <w:r w:rsidRPr="00754044">
        <w:rPr>
          <w:rFonts w:ascii="Book Antiqua" w:eastAsia="Book Antiqua" w:hAnsi="Book Antiqua" w:cs="Book Antiqua"/>
          <w:color w:val="000000"/>
        </w:rPr>
        <w:t xml:space="preserve">The routes are either direct (portal vein and hepatic artery) or indirect (peripheral vein, </w:t>
      </w:r>
      <w:proofErr w:type="spellStart"/>
      <w:r w:rsidRPr="00754044">
        <w:rPr>
          <w:rFonts w:ascii="Book Antiqua" w:eastAsia="Book Antiqua" w:hAnsi="Book Antiqua" w:cs="Book Antiqua"/>
          <w:color w:val="000000"/>
        </w:rPr>
        <w:t>intrasplenic</w:t>
      </w:r>
      <w:proofErr w:type="spellEnd"/>
      <w:r w:rsidRPr="00754044">
        <w:rPr>
          <w:rFonts w:ascii="Book Antiqua" w:eastAsia="Book Antiqua" w:hAnsi="Book Antiqua" w:cs="Book Antiqua"/>
          <w:color w:val="000000"/>
        </w:rPr>
        <w:t xml:space="preserve">, </w:t>
      </w:r>
      <w:proofErr w:type="spellStart"/>
      <w:r w:rsidRPr="00754044">
        <w:rPr>
          <w:rFonts w:ascii="Book Antiqua" w:eastAsia="Book Antiqua" w:hAnsi="Book Antiqua" w:cs="Book Antiqua"/>
          <w:color w:val="000000"/>
        </w:rPr>
        <w:t>intraperitoneal</w:t>
      </w:r>
      <w:proofErr w:type="spellEnd"/>
      <w:r w:rsidRPr="00754044">
        <w:rPr>
          <w:rFonts w:ascii="Book Antiqua" w:eastAsia="Book Antiqua" w:hAnsi="Book Antiqua" w:cs="Book Antiqua"/>
          <w:color w:val="000000"/>
        </w:rPr>
        <w:t>, bone marrow reconstitution, and extra-corporeal liver assist)</w:t>
      </w:r>
      <w:r w:rsidRPr="00754044">
        <w:rPr>
          <w:rFonts w:ascii="Book Antiqua" w:eastAsia="Book Antiqua" w:hAnsi="Book Antiqua" w:cs="Book Antiqua"/>
          <w:i/>
          <w:iCs/>
          <w:color w:val="000000"/>
        </w:rPr>
        <w:t xml:space="preserve">. </w:t>
      </w:r>
      <w:r w:rsidRPr="00754044">
        <w:rPr>
          <w:rFonts w:ascii="Book Antiqua" w:eastAsia="Book Antiqua" w:hAnsi="Book Antiqua" w:cs="Book Antiqua"/>
          <w:color w:val="000000"/>
        </w:rPr>
        <w:t>BM-MSCs:</w:t>
      </w:r>
      <w:r w:rsidRPr="00754044">
        <w:rPr>
          <w:rFonts w:ascii="Book Antiqua" w:eastAsia="Book Antiqua" w:hAnsi="Book Antiqua" w:cs="Book Antiqua"/>
          <w:i/>
          <w:iCs/>
          <w:color w:val="000000"/>
        </w:rPr>
        <w:t xml:space="preserve"> </w:t>
      </w:r>
      <w:r w:rsidRPr="00754044">
        <w:rPr>
          <w:rFonts w:ascii="Book Antiqua" w:eastAsia="Book Antiqua" w:hAnsi="Book Antiqua" w:cs="Book Antiqua"/>
          <w:color w:val="000000"/>
        </w:rPr>
        <w:t>Bone marrow-derived mesenchymal stem cells.</w:t>
      </w:r>
    </w:p>
    <w:p w14:paraId="75FD5A08" w14:textId="1373D560" w:rsidR="009F1D8A" w:rsidRPr="00754044" w:rsidRDefault="009F1D8A" w:rsidP="00081152">
      <w:pPr>
        <w:spacing w:line="360" w:lineRule="auto"/>
        <w:jc w:val="both"/>
        <w:rPr>
          <w:rFonts w:ascii="Book Antiqua" w:eastAsia="Book Antiqua" w:hAnsi="Book Antiqua" w:cs="Book Antiqua"/>
          <w:color w:val="000000"/>
        </w:rPr>
        <w:sectPr w:rsidR="009F1D8A" w:rsidRPr="00754044" w:rsidSect="00081152">
          <w:type w:val="continuous"/>
          <w:pgSz w:w="12240" w:h="15840"/>
          <w:pgMar w:top="1440" w:right="1440" w:bottom="1440" w:left="1440" w:header="720" w:footer="720" w:gutter="0"/>
          <w:cols w:space="720"/>
          <w:docGrid w:linePitch="360"/>
        </w:sectPr>
      </w:pPr>
    </w:p>
    <w:p w14:paraId="7C5BC5AC" w14:textId="293BCB92" w:rsidR="00A77B3E" w:rsidRPr="00754044" w:rsidRDefault="009F1D8A" w:rsidP="00081152">
      <w:pPr>
        <w:spacing w:line="360" w:lineRule="auto"/>
        <w:jc w:val="both"/>
        <w:rPr>
          <w:rFonts w:ascii="Book Antiqua" w:eastAsia="Book Antiqua" w:hAnsi="Book Antiqua" w:cs="Book Antiqua"/>
          <w:b/>
          <w:bCs/>
          <w:color w:val="000000"/>
        </w:rPr>
      </w:pPr>
      <w:r w:rsidRPr="00754044">
        <w:rPr>
          <w:rFonts w:ascii="Book Antiqua" w:eastAsia="Book Antiqua" w:hAnsi="Book Antiqua" w:cs="Book Antiqua"/>
          <w:b/>
          <w:bCs/>
          <w:color w:val="000000"/>
        </w:rPr>
        <w:lastRenderedPageBreak/>
        <w:t>Table 1 Bone marrow-derived mesenchymal stem cell therapeutic efficiency compared to other treatments and other stem cell sources</w:t>
      </w:r>
    </w:p>
    <w:tbl>
      <w:tblPr>
        <w:tblStyle w:val="GridTable6Colorful1"/>
        <w:tblW w:w="1295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850"/>
        <w:gridCol w:w="993"/>
        <w:gridCol w:w="992"/>
        <w:gridCol w:w="992"/>
        <w:gridCol w:w="1733"/>
        <w:gridCol w:w="4111"/>
        <w:gridCol w:w="2436"/>
      </w:tblGrid>
      <w:tr w:rsidR="009F1D8A" w:rsidRPr="00754044" w14:paraId="2E03C452" w14:textId="77777777" w:rsidTr="009C26C4">
        <w:trPr>
          <w:cnfStyle w:val="100000000000" w:firstRow="1" w:lastRow="0" w:firstColumn="0" w:lastColumn="0" w:oddVBand="0" w:evenVBand="0" w:oddHBand="0" w:evenHBand="0" w:firstRowFirstColumn="0" w:firstRowLastColumn="0" w:lastRowFirstColumn="0" w:lastRowLastColumn="0"/>
          <w:trHeight w:val="703"/>
          <w:jc w:val="right"/>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bottom w:val="single" w:sz="4" w:space="0" w:color="auto"/>
            </w:tcBorders>
            <w:shd w:val="clear" w:color="auto" w:fill="auto"/>
          </w:tcPr>
          <w:p w14:paraId="7ADE3E2A" w14:textId="2F6FE03B" w:rsidR="009F1D8A" w:rsidRPr="00754044" w:rsidRDefault="009F1D8A" w:rsidP="00C32728">
            <w:pPr>
              <w:adjustRightInd w:val="0"/>
              <w:snapToGrid w:val="0"/>
              <w:spacing w:line="360" w:lineRule="auto"/>
              <w:rPr>
                <w:rFonts w:ascii="Book Antiqua" w:hAnsi="Book Antiqua" w:cs="Times New Roman"/>
              </w:rPr>
            </w:pPr>
            <w:r w:rsidRPr="00754044">
              <w:rPr>
                <w:rFonts w:ascii="Book Antiqua" w:hAnsi="Book Antiqua" w:cs="Times New Roman"/>
              </w:rPr>
              <w:t>Ref.</w:t>
            </w:r>
          </w:p>
        </w:tc>
        <w:tc>
          <w:tcPr>
            <w:tcW w:w="850" w:type="dxa"/>
            <w:tcBorders>
              <w:top w:val="single" w:sz="4" w:space="0" w:color="auto"/>
              <w:bottom w:val="single" w:sz="4" w:space="0" w:color="auto"/>
            </w:tcBorders>
            <w:shd w:val="clear" w:color="auto" w:fill="auto"/>
          </w:tcPr>
          <w:p w14:paraId="6537CA73" w14:textId="112D9A59" w:rsidR="009F1D8A" w:rsidRPr="00754044" w:rsidRDefault="009F1D8A" w:rsidP="00C32728">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754044">
              <w:rPr>
                <w:rFonts w:ascii="Book Antiqua" w:hAnsi="Book Antiqua" w:cs="Times New Roman"/>
              </w:rPr>
              <w:t>Year</w:t>
            </w:r>
          </w:p>
        </w:tc>
        <w:tc>
          <w:tcPr>
            <w:tcW w:w="993" w:type="dxa"/>
            <w:tcBorders>
              <w:top w:val="single" w:sz="4" w:space="0" w:color="auto"/>
              <w:bottom w:val="single" w:sz="4" w:space="0" w:color="auto"/>
            </w:tcBorders>
            <w:shd w:val="clear" w:color="auto" w:fill="auto"/>
          </w:tcPr>
          <w:p w14:paraId="3B03CE17" w14:textId="73AD94F1" w:rsidR="009F1D8A" w:rsidRPr="00754044" w:rsidRDefault="009F1D8A" w:rsidP="00C32728">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Pathogenesis</w:t>
            </w:r>
          </w:p>
        </w:tc>
        <w:tc>
          <w:tcPr>
            <w:tcW w:w="992" w:type="dxa"/>
            <w:tcBorders>
              <w:top w:val="single" w:sz="4" w:space="0" w:color="auto"/>
              <w:bottom w:val="single" w:sz="4" w:space="0" w:color="auto"/>
            </w:tcBorders>
            <w:shd w:val="clear" w:color="auto" w:fill="auto"/>
          </w:tcPr>
          <w:p w14:paraId="1C061383" w14:textId="77777777" w:rsidR="009F1D8A" w:rsidRPr="00754044" w:rsidRDefault="009F1D8A" w:rsidP="00C32728">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Model</w:t>
            </w:r>
          </w:p>
        </w:tc>
        <w:tc>
          <w:tcPr>
            <w:tcW w:w="992" w:type="dxa"/>
            <w:tcBorders>
              <w:top w:val="single" w:sz="4" w:space="0" w:color="auto"/>
              <w:bottom w:val="single" w:sz="4" w:space="0" w:color="auto"/>
            </w:tcBorders>
            <w:shd w:val="clear" w:color="auto" w:fill="auto"/>
          </w:tcPr>
          <w:p w14:paraId="3027432F" w14:textId="77777777" w:rsidR="009F1D8A" w:rsidRPr="00754044" w:rsidRDefault="009F1D8A" w:rsidP="00C32728">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Route</w:t>
            </w:r>
          </w:p>
        </w:tc>
        <w:tc>
          <w:tcPr>
            <w:tcW w:w="1733" w:type="dxa"/>
            <w:tcBorders>
              <w:top w:val="single" w:sz="4" w:space="0" w:color="auto"/>
              <w:bottom w:val="single" w:sz="4" w:space="0" w:color="auto"/>
            </w:tcBorders>
            <w:shd w:val="clear" w:color="auto" w:fill="auto"/>
          </w:tcPr>
          <w:p w14:paraId="6D493D8F" w14:textId="3D6E52AC" w:rsidR="009F1D8A" w:rsidRPr="00754044" w:rsidRDefault="009F1D8A" w:rsidP="00C32728">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BM-MSCs compared to</w:t>
            </w:r>
          </w:p>
        </w:tc>
        <w:tc>
          <w:tcPr>
            <w:tcW w:w="4111" w:type="dxa"/>
            <w:tcBorders>
              <w:top w:val="single" w:sz="4" w:space="0" w:color="auto"/>
              <w:bottom w:val="single" w:sz="4" w:space="0" w:color="auto"/>
            </w:tcBorders>
            <w:shd w:val="clear" w:color="auto" w:fill="auto"/>
          </w:tcPr>
          <w:p w14:paraId="75337331" w14:textId="77777777" w:rsidR="009F1D8A" w:rsidRPr="00754044" w:rsidRDefault="009F1D8A" w:rsidP="00C32728">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Effect on liver fibrosis</w:t>
            </w:r>
          </w:p>
        </w:tc>
        <w:tc>
          <w:tcPr>
            <w:tcW w:w="2436" w:type="dxa"/>
            <w:tcBorders>
              <w:top w:val="single" w:sz="4" w:space="0" w:color="auto"/>
              <w:bottom w:val="single" w:sz="4" w:space="0" w:color="auto"/>
            </w:tcBorders>
            <w:shd w:val="clear" w:color="auto" w:fill="auto"/>
          </w:tcPr>
          <w:p w14:paraId="444BE101" w14:textId="77777777" w:rsidR="009F1D8A" w:rsidRPr="00754044" w:rsidRDefault="009F1D8A" w:rsidP="00C32728">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Efficiency comparison</w:t>
            </w:r>
          </w:p>
        </w:tc>
      </w:tr>
      <w:tr w:rsidR="009F1D8A" w:rsidRPr="00754044" w14:paraId="57B248BF" w14:textId="77777777" w:rsidTr="009C26C4">
        <w:trPr>
          <w:cnfStyle w:val="000000100000" w:firstRow="0" w:lastRow="0" w:firstColumn="0" w:lastColumn="0" w:oddVBand="0" w:evenVBand="0" w:oddHBand="1" w:evenHBand="0" w:firstRowFirstColumn="0" w:firstRowLastColumn="0" w:lastRowFirstColumn="0" w:lastRowLastColumn="0"/>
          <w:trHeight w:val="375"/>
          <w:jc w:val="right"/>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tcBorders>
            <w:shd w:val="clear" w:color="auto" w:fill="auto"/>
          </w:tcPr>
          <w:p w14:paraId="5360CA50" w14:textId="7F555A11" w:rsidR="009F1D8A" w:rsidRPr="00754044" w:rsidRDefault="009F1D8A" w:rsidP="00C32728">
            <w:pPr>
              <w:adjustRightInd w:val="0"/>
              <w:snapToGrid w:val="0"/>
              <w:spacing w:line="360" w:lineRule="auto"/>
              <w:rPr>
                <w:rFonts w:ascii="Book Antiqua" w:hAnsi="Book Antiqua" w:cs="Times New Roman"/>
                <w:b w:val="0"/>
                <w:bCs w:val="0"/>
                <w:vertAlign w:val="superscript"/>
              </w:rPr>
            </w:pPr>
            <w:r w:rsidRPr="00754044">
              <w:rPr>
                <w:rFonts w:ascii="Book Antiqua" w:hAnsi="Book Antiqua" w:cs="Times New Roman"/>
                <w:b w:val="0"/>
                <w:bCs w:val="0"/>
                <w:vertAlign w:val="superscript"/>
              </w:rPr>
              <w:t>[1</w:t>
            </w:r>
            <w:r w:rsidR="00065979" w:rsidRPr="00754044">
              <w:rPr>
                <w:rFonts w:ascii="Book Antiqua" w:hAnsi="Book Antiqua" w:cs="Times New Roman"/>
                <w:b w:val="0"/>
                <w:bCs w:val="0"/>
                <w:vertAlign w:val="superscript"/>
              </w:rPr>
              <w:t>07</w:t>
            </w:r>
            <w:r w:rsidRPr="00754044">
              <w:rPr>
                <w:rFonts w:ascii="Book Antiqua" w:hAnsi="Book Antiqua" w:cs="Times New Roman"/>
                <w:b w:val="0"/>
                <w:bCs w:val="0"/>
                <w:vertAlign w:val="superscript"/>
              </w:rPr>
              <w:t>]</w:t>
            </w:r>
          </w:p>
        </w:tc>
        <w:tc>
          <w:tcPr>
            <w:tcW w:w="850" w:type="dxa"/>
            <w:tcBorders>
              <w:top w:val="single" w:sz="4" w:space="0" w:color="auto"/>
            </w:tcBorders>
            <w:shd w:val="clear" w:color="auto" w:fill="auto"/>
          </w:tcPr>
          <w:p w14:paraId="4CD4A66A" w14:textId="07A6C412" w:rsidR="009F1D8A" w:rsidRPr="00754044"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heme="minorHAnsi"/>
                <w:b/>
                <w:bCs/>
              </w:rPr>
            </w:pPr>
            <w:r w:rsidRPr="00754044">
              <w:rPr>
                <w:rFonts w:ascii="Book Antiqua" w:hAnsi="Book Antiqua" w:cstheme="minorHAnsi"/>
              </w:rPr>
              <w:t>2020</w:t>
            </w:r>
          </w:p>
        </w:tc>
        <w:tc>
          <w:tcPr>
            <w:tcW w:w="993" w:type="dxa"/>
            <w:tcBorders>
              <w:top w:val="single" w:sz="4" w:space="0" w:color="auto"/>
            </w:tcBorders>
            <w:shd w:val="clear" w:color="auto" w:fill="auto"/>
          </w:tcPr>
          <w:p w14:paraId="433E50E1" w14:textId="285E8302" w:rsidR="009F1D8A" w:rsidRPr="00754044"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heme="minorHAnsi"/>
              </w:rPr>
              <w:t>CCl4</w:t>
            </w:r>
          </w:p>
        </w:tc>
        <w:tc>
          <w:tcPr>
            <w:tcW w:w="992" w:type="dxa"/>
            <w:tcBorders>
              <w:top w:val="single" w:sz="4" w:space="0" w:color="auto"/>
            </w:tcBorders>
            <w:shd w:val="clear" w:color="auto" w:fill="auto"/>
          </w:tcPr>
          <w:p w14:paraId="48B19E35" w14:textId="77777777" w:rsidR="009F1D8A" w:rsidRPr="00754044"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heme="minorHAnsi"/>
              </w:rPr>
              <w:t>Rats</w:t>
            </w:r>
          </w:p>
        </w:tc>
        <w:tc>
          <w:tcPr>
            <w:tcW w:w="992" w:type="dxa"/>
            <w:tcBorders>
              <w:top w:val="single" w:sz="4" w:space="0" w:color="auto"/>
            </w:tcBorders>
            <w:shd w:val="clear" w:color="auto" w:fill="auto"/>
          </w:tcPr>
          <w:p w14:paraId="610F2241" w14:textId="77777777" w:rsidR="009F1D8A" w:rsidRPr="00754044"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heme="minorHAnsi"/>
              </w:rPr>
              <w:t>Penile vein</w:t>
            </w:r>
          </w:p>
        </w:tc>
        <w:tc>
          <w:tcPr>
            <w:tcW w:w="1733" w:type="dxa"/>
            <w:tcBorders>
              <w:top w:val="single" w:sz="4" w:space="0" w:color="auto"/>
            </w:tcBorders>
            <w:shd w:val="clear" w:color="auto" w:fill="auto"/>
          </w:tcPr>
          <w:p w14:paraId="1CA21100" w14:textId="308E592A" w:rsidR="009F1D8A" w:rsidRPr="00754044"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rPr>
              <w:t xml:space="preserve">Standard therapy: </w:t>
            </w:r>
            <w:r w:rsidR="00C32728" w:rsidRPr="00754044">
              <w:rPr>
                <w:rFonts w:ascii="Book Antiqua" w:hAnsi="Book Antiqua"/>
              </w:rPr>
              <w:t>r</w:t>
            </w:r>
            <w:r w:rsidRPr="00754044">
              <w:rPr>
                <w:rFonts w:ascii="Book Antiqua" w:hAnsi="Book Antiqua"/>
              </w:rPr>
              <w:t xml:space="preserve">esveratrol and </w:t>
            </w:r>
            <w:proofErr w:type="spellStart"/>
            <w:r w:rsidRPr="00754044">
              <w:rPr>
                <w:rFonts w:ascii="Book Antiqua" w:hAnsi="Book Antiqua"/>
              </w:rPr>
              <w:t>silybum</w:t>
            </w:r>
            <w:proofErr w:type="spellEnd"/>
            <w:r w:rsidRPr="00754044">
              <w:rPr>
                <w:rFonts w:ascii="Book Antiqua" w:hAnsi="Book Antiqua"/>
              </w:rPr>
              <w:t xml:space="preserve"> </w:t>
            </w:r>
            <w:proofErr w:type="spellStart"/>
            <w:r w:rsidRPr="00754044">
              <w:rPr>
                <w:rFonts w:ascii="Book Antiqua" w:hAnsi="Book Antiqua"/>
              </w:rPr>
              <w:t>marianum</w:t>
            </w:r>
            <w:proofErr w:type="spellEnd"/>
          </w:p>
        </w:tc>
        <w:tc>
          <w:tcPr>
            <w:tcW w:w="4111" w:type="dxa"/>
            <w:tcBorders>
              <w:top w:val="single" w:sz="4" w:space="0" w:color="auto"/>
            </w:tcBorders>
            <w:shd w:val="clear" w:color="auto" w:fill="auto"/>
          </w:tcPr>
          <w:p w14:paraId="2395E8EC" w14:textId="66831469" w:rsidR="009F1D8A" w:rsidRPr="00754044" w:rsidRDefault="009F1D8A" w:rsidP="00C32728">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754044">
              <w:rPr>
                <w:rFonts w:ascii="Book Antiqua" w:hAnsi="Book Antiqua"/>
                <w:sz w:val="24"/>
                <w:szCs w:val="24"/>
              </w:rPr>
              <w:t xml:space="preserve">Decreased </w:t>
            </w:r>
            <w:bookmarkStart w:id="2" w:name="_Hlk54819183"/>
            <w:r w:rsidRPr="00754044">
              <w:rPr>
                <w:rFonts w:ascii="Book Antiqua" w:hAnsi="Book Antiqua"/>
                <w:sz w:val="24"/>
                <w:szCs w:val="24"/>
              </w:rPr>
              <w:t>AST, ALT, MDA, ALP, TNF-α, and CYP450 and increased albumin, SOD, GSH, GST, and CAT</w:t>
            </w:r>
            <w:bookmarkEnd w:id="2"/>
          </w:p>
        </w:tc>
        <w:tc>
          <w:tcPr>
            <w:tcW w:w="2436" w:type="dxa"/>
            <w:tcBorders>
              <w:top w:val="single" w:sz="4" w:space="0" w:color="auto"/>
            </w:tcBorders>
            <w:shd w:val="clear" w:color="auto" w:fill="auto"/>
          </w:tcPr>
          <w:p w14:paraId="4915783B" w14:textId="5FFF6976" w:rsidR="009F1D8A" w:rsidRPr="00754044" w:rsidRDefault="009F1D8A" w:rsidP="00C32728">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54044">
              <w:rPr>
                <w:rFonts w:ascii="Book Antiqua" w:hAnsi="Book Antiqua"/>
                <w:sz w:val="24"/>
                <w:szCs w:val="24"/>
              </w:rPr>
              <w:t xml:space="preserve">BM-MSCs </w:t>
            </w:r>
            <w:r w:rsidR="00D8088A" w:rsidRPr="00754044">
              <w:rPr>
                <w:rFonts w:ascii="Book Antiqua" w:hAnsi="Book Antiqua"/>
                <w:sz w:val="24"/>
                <w:szCs w:val="24"/>
              </w:rPr>
              <w:t>were</w:t>
            </w:r>
            <w:r w:rsidRPr="00754044">
              <w:rPr>
                <w:rFonts w:ascii="Book Antiqua" w:hAnsi="Book Antiqua"/>
                <w:sz w:val="24"/>
                <w:szCs w:val="24"/>
              </w:rPr>
              <w:t xml:space="preserve"> more efficient</w:t>
            </w:r>
          </w:p>
        </w:tc>
      </w:tr>
      <w:tr w:rsidR="00DD4863" w:rsidRPr="00754044" w14:paraId="1DC4FB9B" w14:textId="77777777" w:rsidTr="009C26C4">
        <w:trPr>
          <w:trHeight w:val="375"/>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0B559415" w14:textId="77777777" w:rsidR="00DD4863" w:rsidRPr="00754044" w:rsidRDefault="00DD4863" w:rsidP="00C32728">
            <w:pPr>
              <w:adjustRightInd w:val="0"/>
              <w:snapToGrid w:val="0"/>
              <w:spacing w:line="360" w:lineRule="auto"/>
              <w:rPr>
                <w:rFonts w:ascii="Book Antiqua" w:hAnsi="Book Antiqua"/>
                <w:vertAlign w:val="superscript"/>
              </w:rPr>
            </w:pPr>
          </w:p>
        </w:tc>
        <w:tc>
          <w:tcPr>
            <w:tcW w:w="850" w:type="dxa"/>
            <w:shd w:val="clear" w:color="auto" w:fill="auto"/>
          </w:tcPr>
          <w:p w14:paraId="6D1E9D07" w14:textId="77777777" w:rsidR="00DD4863" w:rsidRPr="00754044"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p>
        </w:tc>
        <w:tc>
          <w:tcPr>
            <w:tcW w:w="993" w:type="dxa"/>
            <w:shd w:val="clear" w:color="auto" w:fill="auto"/>
          </w:tcPr>
          <w:p w14:paraId="4A7B069C" w14:textId="77777777" w:rsidR="00DD4863" w:rsidRPr="00754044"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p>
        </w:tc>
        <w:tc>
          <w:tcPr>
            <w:tcW w:w="992" w:type="dxa"/>
            <w:shd w:val="clear" w:color="auto" w:fill="auto"/>
          </w:tcPr>
          <w:p w14:paraId="6CB96C41" w14:textId="77777777" w:rsidR="00DD4863" w:rsidRPr="00754044"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p>
        </w:tc>
        <w:tc>
          <w:tcPr>
            <w:tcW w:w="992" w:type="dxa"/>
            <w:shd w:val="clear" w:color="auto" w:fill="auto"/>
          </w:tcPr>
          <w:p w14:paraId="207AF4CC" w14:textId="77777777" w:rsidR="00DD4863" w:rsidRPr="00754044"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p>
        </w:tc>
        <w:tc>
          <w:tcPr>
            <w:tcW w:w="1733" w:type="dxa"/>
            <w:shd w:val="clear" w:color="auto" w:fill="auto"/>
          </w:tcPr>
          <w:p w14:paraId="280E0144" w14:textId="77777777" w:rsidR="00DD4863" w:rsidRPr="00754044"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4111" w:type="dxa"/>
            <w:shd w:val="clear" w:color="auto" w:fill="auto"/>
          </w:tcPr>
          <w:p w14:paraId="3C53484C" w14:textId="647DBF76" w:rsidR="00DD4863" w:rsidRPr="00754044" w:rsidRDefault="00DD4863" w:rsidP="00C32728">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754044">
              <w:rPr>
                <w:rFonts w:ascii="Book Antiqua" w:hAnsi="Book Antiqua"/>
                <w:sz w:val="24"/>
                <w:szCs w:val="24"/>
              </w:rPr>
              <w:t>Restored liver structure and function and markedly decreased the induced liver fibrosis</w:t>
            </w:r>
          </w:p>
        </w:tc>
        <w:tc>
          <w:tcPr>
            <w:tcW w:w="2436" w:type="dxa"/>
            <w:shd w:val="clear" w:color="auto" w:fill="auto"/>
          </w:tcPr>
          <w:p w14:paraId="62096718" w14:textId="77777777" w:rsidR="00DD4863" w:rsidRPr="00754044" w:rsidRDefault="00DD4863" w:rsidP="00C32728">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r>
      <w:tr w:rsidR="009F1D8A" w:rsidRPr="00754044" w14:paraId="43DD3DE4" w14:textId="77777777" w:rsidTr="009C26C4">
        <w:trPr>
          <w:cnfStyle w:val="000000100000" w:firstRow="0" w:lastRow="0" w:firstColumn="0" w:lastColumn="0" w:oddVBand="0" w:evenVBand="0" w:oddHBand="1" w:evenHBand="0" w:firstRowFirstColumn="0" w:firstRowLastColumn="0" w:lastRowFirstColumn="0" w:lastRowLastColumn="0"/>
          <w:trHeight w:val="375"/>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5635DD99" w14:textId="086D3850" w:rsidR="009F1D8A" w:rsidRPr="00754044" w:rsidRDefault="009F1D8A" w:rsidP="00C32728">
            <w:pPr>
              <w:adjustRightInd w:val="0"/>
              <w:snapToGrid w:val="0"/>
              <w:spacing w:line="360" w:lineRule="auto"/>
              <w:rPr>
                <w:rFonts w:ascii="Book Antiqua" w:hAnsi="Book Antiqua" w:cs="Times New Roman"/>
                <w:b w:val="0"/>
                <w:bCs w:val="0"/>
                <w:vertAlign w:val="superscript"/>
              </w:rPr>
            </w:pPr>
            <w:r w:rsidRPr="00754044">
              <w:rPr>
                <w:rFonts w:ascii="Book Antiqua" w:hAnsi="Book Antiqua" w:cs="Times New Roman"/>
                <w:b w:val="0"/>
                <w:bCs w:val="0"/>
                <w:vertAlign w:val="superscript"/>
              </w:rPr>
              <w:t>[1</w:t>
            </w:r>
            <w:r w:rsidR="00065979" w:rsidRPr="00754044">
              <w:rPr>
                <w:rFonts w:ascii="Book Antiqua" w:hAnsi="Book Antiqua" w:cs="Times New Roman"/>
                <w:b w:val="0"/>
                <w:bCs w:val="0"/>
                <w:vertAlign w:val="superscript"/>
              </w:rPr>
              <w:t>08</w:t>
            </w:r>
            <w:r w:rsidRPr="00754044">
              <w:rPr>
                <w:rFonts w:ascii="Book Antiqua" w:hAnsi="Book Antiqua" w:cs="Times New Roman"/>
                <w:b w:val="0"/>
                <w:bCs w:val="0"/>
                <w:vertAlign w:val="superscript"/>
              </w:rPr>
              <w:t>]</w:t>
            </w:r>
          </w:p>
        </w:tc>
        <w:tc>
          <w:tcPr>
            <w:tcW w:w="850" w:type="dxa"/>
            <w:shd w:val="clear" w:color="auto" w:fill="auto"/>
          </w:tcPr>
          <w:p w14:paraId="6202A081" w14:textId="0FF4F93A" w:rsidR="009F1D8A" w:rsidRPr="00754044"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bCs/>
              </w:rPr>
            </w:pPr>
            <w:r w:rsidRPr="00754044">
              <w:rPr>
                <w:rFonts w:ascii="Book Antiqua" w:hAnsi="Book Antiqua" w:cs="Times New Roman"/>
              </w:rPr>
              <w:t>2020</w:t>
            </w:r>
          </w:p>
        </w:tc>
        <w:tc>
          <w:tcPr>
            <w:tcW w:w="993" w:type="dxa"/>
            <w:shd w:val="clear" w:color="auto" w:fill="auto"/>
          </w:tcPr>
          <w:p w14:paraId="6B8328B2" w14:textId="1500FD50" w:rsidR="009F1D8A" w:rsidRPr="00754044"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CCl4</w:t>
            </w:r>
          </w:p>
        </w:tc>
        <w:tc>
          <w:tcPr>
            <w:tcW w:w="992" w:type="dxa"/>
            <w:shd w:val="clear" w:color="auto" w:fill="auto"/>
          </w:tcPr>
          <w:p w14:paraId="21BD2702" w14:textId="77777777" w:rsidR="009F1D8A" w:rsidRPr="00754044"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Rats</w:t>
            </w:r>
          </w:p>
        </w:tc>
        <w:tc>
          <w:tcPr>
            <w:tcW w:w="992" w:type="dxa"/>
            <w:shd w:val="clear" w:color="auto" w:fill="auto"/>
          </w:tcPr>
          <w:p w14:paraId="708E3265" w14:textId="77777777" w:rsidR="009F1D8A" w:rsidRPr="00754044"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Intravenous</w:t>
            </w:r>
          </w:p>
        </w:tc>
        <w:tc>
          <w:tcPr>
            <w:tcW w:w="1733" w:type="dxa"/>
            <w:shd w:val="clear" w:color="auto" w:fill="auto"/>
          </w:tcPr>
          <w:p w14:paraId="1A302F26" w14:textId="4409D38D" w:rsidR="009F1D8A" w:rsidRPr="00754044"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roofErr w:type="spellStart"/>
            <w:r w:rsidRPr="00754044">
              <w:rPr>
                <w:rFonts w:ascii="Book Antiqua" w:hAnsi="Book Antiqua" w:cs="Times New Roman"/>
              </w:rPr>
              <w:t>Imatinib</w:t>
            </w:r>
            <w:proofErr w:type="spellEnd"/>
          </w:p>
        </w:tc>
        <w:tc>
          <w:tcPr>
            <w:tcW w:w="4111" w:type="dxa"/>
            <w:shd w:val="clear" w:color="auto" w:fill="auto"/>
          </w:tcPr>
          <w:p w14:paraId="7125175A" w14:textId="51EC940F" w:rsidR="009F1D8A" w:rsidRPr="00754044" w:rsidRDefault="009F1D8A" w:rsidP="00C32728">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54044">
              <w:rPr>
                <w:rFonts w:ascii="Book Antiqua" w:hAnsi="Book Antiqua" w:cs="Times New Roman"/>
                <w:sz w:val="24"/>
                <w:szCs w:val="24"/>
              </w:rPr>
              <w:t>High therapeutic potential of utilizing BM-</w:t>
            </w:r>
            <w:bookmarkStart w:id="3" w:name="_Hlk54819225"/>
            <w:r w:rsidRPr="00754044">
              <w:rPr>
                <w:rFonts w:ascii="Book Antiqua" w:hAnsi="Book Antiqua" w:cs="Times New Roman"/>
                <w:sz w:val="24"/>
                <w:szCs w:val="24"/>
              </w:rPr>
              <w:t>MSCs</w:t>
            </w:r>
            <w:bookmarkEnd w:id="3"/>
            <w:r w:rsidRPr="00754044">
              <w:rPr>
                <w:rFonts w:ascii="Book Antiqua" w:hAnsi="Book Antiqua" w:cs="Times New Roman"/>
                <w:sz w:val="24"/>
                <w:szCs w:val="24"/>
              </w:rPr>
              <w:t xml:space="preserve"> and </w:t>
            </w:r>
            <w:proofErr w:type="spellStart"/>
            <w:r w:rsidRPr="00754044">
              <w:rPr>
                <w:rFonts w:ascii="Book Antiqua" w:hAnsi="Book Antiqua" w:cs="Times New Roman"/>
                <w:sz w:val="24"/>
                <w:szCs w:val="24"/>
              </w:rPr>
              <w:t>imatinib</w:t>
            </w:r>
            <w:proofErr w:type="spellEnd"/>
            <w:r w:rsidRPr="00754044">
              <w:rPr>
                <w:rFonts w:ascii="Book Antiqua" w:hAnsi="Book Antiqua" w:cs="Times New Roman"/>
                <w:sz w:val="24"/>
                <w:szCs w:val="24"/>
              </w:rPr>
              <w:t>, either individually or combined</w:t>
            </w:r>
          </w:p>
        </w:tc>
        <w:tc>
          <w:tcPr>
            <w:tcW w:w="2436" w:type="dxa"/>
            <w:shd w:val="clear" w:color="auto" w:fill="auto"/>
          </w:tcPr>
          <w:p w14:paraId="36FDDB92" w14:textId="47270BC7" w:rsidR="009F1D8A" w:rsidRPr="00754044" w:rsidRDefault="009F1D8A" w:rsidP="00C32728">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54044">
              <w:rPr>
                <w:rFonts w:ascii="Book Antiqua" w:hAnsi="Book Antiqua" w:cs="Times New Roman"/>
                <w:sz w:val="24"/>
                <w:szCs w:val="24"/>
              </w:rPr>
              <w:t xml:space="preserve">Combined treatment </w:t>
            </w:r>
            <w:r w:rsidR="00D8088A" w:rsidRPr="00754044">
              <w:rPr>
                <w:rFonts w:ascii="Book Antiqua" w:hAnsi="Book Antiqua" w:cs="Times New Roman"/>
                <w:sz w:val="24"/>
                <w:szCs w:val="24"/>
              </w:rPr>
              <w:t>wa</w:t>
            </w:r>
            <w:r w:rsidRPr="00754044">
              <w:rPr>
                <w:rFonts w:ascii="Book Antiqua" w:hAnsi="Book Antiqua" w:cs="Times New Roman"/>
                <w:sz w:val="24"/>
                <w:szCs w:val="24"/>
              </w:rPr>
              <w:t xml:space="preserve">s the most efficient </w:t>
            </w:r>
          </w:p>
        </w:tc>
      </w:tr>
      <w:tr w:rsidR="00DD4863" w:rsidRPr="00754044" w14:paraId="1A04B726" w14:textId="77777777" w:rsidTr="009C26C4">
        <w:trPr>
          <w:trHeight w:val="375"/>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396CC801" w14:textId="77777777" w:rsidR="00DD4863" w:rsidRPr="00754044" w:rsidRDefault="00DD4863" w:rsidP="00C32728">
            <w:pPr>
              <w:adjustRightInd w:val="0"/>
              <w:snapToGrid w:val="0"/>
              <w:spacing w:line="360" w:lineRule="auto"/>
              <w:rPr>
                <w:rFonts w:ascii="Book Antiqua" w:hAnsi="Book Antiqua"/>
                <w:vertAlign w:val="superscript"/>
              </w:rPr>
            </w:pPr>
          </w:p>
        </w:tc>
        <w:tc>
          <w:tcPr>
            <w:tcW w:w="850" w:type="dxa"/>
            <w:shd w:val="clear" w:color="auto" w:fill="auto"/>
          </w:tcPr>
          <w:p w14:paraId="1D4198C5" w14:textId="77777777" w:rsidR="00DD4863" w:rsidRPr="00754044"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3" w:type="dxa"/>
            <w:shd w:val="clear" w:color="auto" w:fill="auto"/>
          </w:tcPr>
          <w:p w14:paraId="788E8AAA" w14:textId="77777777" w:rsidR="00DD4863" w:rsidRPr="00754044"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0F6A9871" w14:textId="77777777" w:rsidR="00DD4863" w:rsidRPr="00754044"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0766E41F" w14:textId="77777777" w:rsidR="00DD4863" w:rsidRPr="00754044"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733" w:type="dxa"/>
            <w:shd w:val="clear" w:color="auto" w:fill="auto"/>
          </w:tcPr>
          <w:p w14:paraId="114A2E2A" w14:textId="77777777" w:rsidR="00DD4863" w:rsidRPr="00754044"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4111" w:type="dxa"/>
            <w:shd w:val="clear" w:color="auto" w:fill="auto"/>
          </w:tcPr>
          <w:p w14:paraId="65D9BDDF" w14:textId="6D23AE7E" w:rsidR="00DD4863" w:rsidRPr="00754044" w:rsidRDefault="00DD4863" w:rsidP="00C32728">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54044">
              <w:rPr>
                <w:rFonts w:ascii="Book Antiqua" w:hAnsi="Book Antiqua" w:cs="Times New Roman"/>
                <w:sz w:val="24"/>
                <w:szCs w:val="24"/>
              </w:rPr>
              <w:t>Reduced serum levels of ALT, AST, and ALP concomitantly</w:t>
            </w:r>
          </w:p>
        </w:tc>
        <w:tc>
          <w:tcPr>
            <w:tcW w:w="2436" w:type="dxa"/>
            <w:shd w:val="clear" w:color="auto" w:fill="auto"/>
          </w:tcPr>
          <w:p w14:paraId="6D561230" w14:textId="77777777" w:rsidR="00DD4863" w:rsidRPr="00754044" w:rsidRDefault="00DD4863" w:rsidP="00C32728">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DD4863" w:rsidRPr="00754044" w14:paraId="76DF9456" w14:textId="77777777" w:rsidTr="009C26C4">
        <w:trPr>
          <w:cnfStyle w:val="000000100000" w:firstRow="0" w:lastRow="0" w:firstColumn="0" w:lastColumn="0" w:oddVBand="0" w:evenVBand="0" w:oddHBand="1" w:evenHBand="0" w:firstRowFirstColumn="0" w:firstRowLastColumn="0" w:lastRowFirstColumn="0" w:lastRowLastColumn="0"/>
          <w:trHeight w:val="375"/>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31BC4D07" w14:textId="77777777" w:rsidR="00DD4863" w:rsidRPr="00754044" w:rsidRDefault="00DD4863" w:rsidP="00C32728">
            <w:pPr>
              <w:adjustRightInd w:val="0"/>
              <w:snapToGrid w:val="0"/>
              <w:spacing w:line="360" w:lineRule="auto"/>
              <w:rPr>
                <w:rFonts w:ascii="Book Antiqua" w:hAnsi="Book Antiqua"/>
                <w:vertAlign w:val="superscript"/>
              </w:rPr>
            </w:pPr>
          </w:p>
        </w:tc>
        <w:tc>
          <w:tcPr>
            <w:tcW w:w="850" w:type="dxa"/>
            <w:shd w:val="clear" w:color="auto" w:fill="auto"/>
          </w:tcPr>
          <w:p w14:paraId="1FE3DD49" w14:textId="77777777" w:rsidR="00DD4863" w:rsidRPr="00754044"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3" w:type="dxa"/>
            <w:shd w:val="clear" w:color="auto" w:fill="auto"/>
          </w:tcPr>
          <w:p w14:paraId="03AD07E6" w14:textId="77777777" w:rsidR="00DD4863" w:rsidRPr="00754044"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2014B5E2" w14:textId="77777777" w:rsidR="00DD4863" w:rsidRPr="00754044"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559262D6" w14:textId="77777777" w:rsidR="00DD4863" w:rsidRPr="00754044"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733" w:type="dxa"/>
            <w:shd w:val="clear" w:color="auto" w:fill="auto"/>
          </w:tcPr>
          <w:p w14:paraId="6BE68D5F" w14:textId="77777777" w:rsidR="00DD4863" w:rsidRPr="00754044"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4111" w:type="dxa"/>
            <w:shd w:val="clear" w:color="auto" w:fill="auto"/>
          </w:tcPr>
          <w:p w14:paraId="06CA695B" w14:textId="3FFB9913" w:rsidR="00DD4863" w:rsidRPr="00754044" w:rsidRDefault="00DD4863" w:rsidP="00C32728">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54044">
              <w:rPr>
                <w:rFonts w:ascii="Book Antiqua" w:hAnsi="Book Antiqua" w:cs="Times New Roman"/>
                <w:sz w:val="24"/>
                <w:szCs w:val="24"/>
              </w:rPr>
              <w:t>Downregulated α-SMA, procollagen I, procollagen III, collagen IV, and laminin</w:t>
            </w:r>
          </w:p>
        </w:tc>
        <w:tc>
          <w:tcPr>
            <w:tcW w:w="2436" w:type="dxa"/>
            <w:shd w:val="clear" w:color="auto" w:fill="auto"/>
          </w:tcPr>
          <w:p w14:paraId="1E3874A5" w14:textId="77777777" w:rsidR="00DD4863" w:rsidRPr="00754044" w:rsidRDefault="00DD4863" w:rsidP="00C32728">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9F1D8A" w:rsidRPr="00754044" w14:paraId="0F831CB9" w14:textId="77777777" w:rsidTr="009C26C4">
        <w:trPr>
          <w:trHeight w:val="375"/>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6BF8548D" w14:textId="61160B89" w:rsidR="009F1D8A" w:rsidRPr="00754044" w:rsidRDefault="009F1D8A" w:rsidP="00C32728">
            <w:pPr>
              <w:adjustRightInd w:val="0"/>
              <w:snapToGrid w:val="0"/>
              <w:spacing w:line="360" w:lineRule="auto"/>
              <w:rPr>
                <w:rFonts w:ascii="Book Antiqua" w:hAnsi="Book Antiqua" w:cs="Times New Roman"/>
                <w:b w:val="0"/>
                <w:bCs w:val="0"/>
                <w:vertAlign w:val="superscript"/>
              </w:rPr>
            </w:pPr>
            <w:r w:rsidRPr="00754044">
              <w:rPr>
                <w:rFonts w:ascii="Book Antiqua" w:hAnsi="Book Antiqua" w:cs="Times New Roman"/>
                <w:b w:val="0"/>
                <w:bCs w:val="0"/>
                <w:vertAlign w:val="superscript"/>
              </w:rPr>
              <w:lastRenderedPageBreak/>
              <w:t>[1</w:t>
            </w:r>
            <w:r w:rsidR="00065979" w:rsidRPr="00754044">
              <w:rPr>
                <w:rFonts w:ascii="Book Antiqua" w:hAnsi="Book Antiqua" w:cs="Times New Roman"/>
                <w:b w:val="0"/>
                <w:bCs w:val="0"/>
                <w:vertAlign w:val="superscript"/>
              </w:rPr>
              <w:t>09</w:t>
            </w:r>
            <w:r w:rsidRPr="00754044">
              <w:rPr>
                <w:rFonts w:ascii="Book Antiqua" w:hAnsi="Book Antiqua" w:cs="Times New Roman"/>
                <w:b w:val="0"/>
                <w:bCs w:val="0"/>
                <w:vertAlign w:val="superscript"/>
              </w:rPr>
              <w:t>]</w:t>
            </w:r>
          </w:p>
        </w:tc>
        <w:tc>
          <w:tcPr>
            <w:tcW w:w="850" w:type="dxa"/>
            <w:shd w:val="clear" w:color="auto" w:fill="auto"/>
          </w:tcPr>
          <w:p w14:paraId="04C47410" w14:textId="5E032AC3" w:rsidR="009F1D8A" w:rsidRPr="00754044"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754044">
              <w:rPr>
                <w:rFonts w:ascii="Book Antiqua" w:hAnsi="Book Antiqua" w:cs="Times New Roman"/>
              </w:rPr>
              <w:t>2018</w:t>
            </w:r>
          </w:p>
        </w:tc>
        <w:tc>
          <w:tcPr>
            <w:tcW w:w="993" w:type="dxa"/>
            <w:shd w:val="clear" w:color="auto" w:fill="auto"/>
          </w:tcPr>
          <w:p w14:paraId="30D08B5A" w14:textId="19D468C8" w:rsidR="009F1D8A" w:rsidRPr="00754044" w:rsidRDefault="009F1D8A"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TAA</w:t>
            </w:r>
          </w:p>
        </w:tc>
        <w:tc>
          <w:tcPr>
            <w:tcW w:w="992" w:type="dxa"/>
            <w:shd w:val="clear" w:color="auto" w:fill="auto"/>
          </w:tcPr>
          <w:p w14:paraId="4B7EC559" w14:textId="77777777" w:rsidR="009F1D8A" w:rsidRPr="00754044" w:rsidRDefault="009F1D8A"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Rats</w:t>
            </w:r>
          </w:p>
        </w:tc>
        <w:tc>
          <w:tcPr>
            <w:tcW w:w="992" w:type="dxa"/>
            <w:shd w:val="clear" w:color="auto" w:fill="auto"/>
          </w:tcPr>
          <w:p w14:paraId="5965D660" w14:textId="77777777" w:rsidR="009F1D8A" w:rsidRPr="00754044" w:rsidRDefault="009F1D8A"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Right lobe of the liver</w:t>
            </w:r>
          </w:p>
        </w:tc>
        <w:tc>
          <w:tcPr>
            <w:tcW w:w="1733" w:type="dxa"/>
            <w:shd w:val="clear" w:color="auto" w:fill="auto"/>
          </w:tcPr>
          <w:p w14:paraId="32DE020F" w14:textId="77777777" w:rsidR="009F1D8A" w:rsidRPr="00754044" w:rsidRDefault="009F1D8A"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Simvastatin</w:t>
            </w:r>
          </w:p>
        </w:tc>
        <w:tc>
          <w:tcPr>
            <w:tcW w:w="4111" w:type="dxa"/>
            <w:shd w:val="clear" w:color="auto" w:fill="auto"/>
          </w:tcPr>
          <w:p w14:paraId="3C6DCD0C" w14:textId="492AF697" w:rsidR="009F1D8A" w:rsidRPr="00754044" w:rsidRDefault="009F1D8A"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Reduced TGF-</w:t>
            </w:r>
            <w:r w:rsidR="00E2299C" w:rsidRPr="00754044">
              <w:rPr>
                <w:rFonts w:ascii="Book Antiqua" w:hAnsi="Book Antiqua" w:cs="Times New Roman"/>
              </w:rPr>
              <w:t>β</w:t>
            </w:r>
            <w:r w:rsidRPr="00754044">
              <w:rPr>
                <w:rFonts w:ascii="Book Antiqua" w:hAnsi="Book Antiqua" w:cs="Times New Roman"/>
              </w:rPr>
              <w:t xml:space="preserve">1, </w:t>
            </w:r>
            <w:r w:rsidR="00E2299C" w:rsidRPr="00754044">
              <w:rPr>
                <w:rFonts w:ascii="Book Antiqua" w:hAnsi="Book Antiqua" w:cs="Times New Roman"/>
              </w:rPr>
              <w:t>α</w:t>
            </w:r>
            <w:r w:rsidRPr="00754044">
              <w:rPr>
                <w:rFonts w:ascii="Book Antiqua" w:hAnsi="Book Antiqua" w:cs="Times New Roman"/>
              </w:rPr>
              <w:t>-SMA, and collagen-1 expression</w:t>
            </w:r>
          </w:p>
        </w:tc>
        <w:tc>
          <w:tcPr>
            <w:tcW w:w="2436" w:type="dxa"/>
            <w:shd w:val="clear" w:color="auto" w:fill="auto"/>
          </w:tcPr>
          <w:p w14:paraId="5B601143" w14:textId="322C4831" w:rsidR="009F1D8A" w:rsidRPr="00754044" w:rsidRDefault="009F1D8A" w:rsidP="00C32728">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54044">
              <w:rPr>
                <w:rFonts w:ascii="Book Antiqua" w:hAnsi="Book Antiqua" w:cs="Times New Roman"/>
                <w:sz w:val="24"/>
                <w:szCs w:val="24"/>
              </w:rPr>
              <w:t xml:space="preserve">Combined treatment </w:t>
            </w:r>
            <w:r w:rsidR="004D4BD2" w:rsidRPr="00754044">
              <w:rPr>
                <w:rFonts w:ascii="Book Antiqua" w:hAnsi="Book Antiqua" w:cs="Times New Roman"/>
                <w:sz w:val="24"/>
                <w:szCs w:val="24"/>
              </w:rPr>
              <w:t>wa</w:t>
            </w:r>
            <w:r w:rsidRPr="00754044">
              <w:rPr>
                <w:rFonts w:ascii="Book Antiqua" w:hAnsi="Book Antiqua" w:cs="Times New Roman"/>
                <w:sz w:val="24"/>
                <w:szCs w:val="24"/>
              </w:rPr>
              <w:t>s more efficient</w:t>
            </w:r>
          </w:p>
        </w:tc>
      </w:tr>
      <w:tr w:rsidR="00DD4863" w:rsidRPr="00754044" w14:paraId="4B07DCD8" w14:textId="77777777" w:rsidTr="009C26C4">
        <w:trPr>
          <w:cnfStyle w:val="000000100000" w:firstRow="0" w:lastRow="0" w:firstColumn="0" w:lastColumn="0" w:oddVBand="0" w:evenVBand="0" w:oddHBand="1" w:evenHBand="0" w:firstRowFirstColumn="0" w:firstRowLastColumn="0" w:lastRowFirstColumn="0" w:lastRowLastColumn="0"/>
          <w:trHeight w:val="375"/>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1F214186" w14:textId="77777777" w:rsidR="00DD4863" w:rsidRPr="00754044" w:rsidRDefault="00DD4863" w:rsidP="00C32728">
            <w:pPr>
              <w:adjustRightInd w:val="0"/>
              <w:snapToGrid w:val="0"/>
              <w:spacing w:line="360" w:lineRule="auto"/>
              <w:rPr>
                <w:rFonts w:ascii="Book Antiqua" w:hAnsi="Book Antiqua"/>
                <w:vertAlign w:val="superscript"/>
              </w:rPr>
            </w:pPr>
          </w:p>
        </w:tc>
        <w:tc>
          <w:tcPr>
            <w:tcW w:w="850" w:type="dxa"/>
            <w:shd w:val="clear" w:color="auto" w:fill="auto"/>
          </w:tcPr>
          <w:p w14:paraId="59DB73B1" w14:textId="77777777" w:rsidR="00DD4863" w:rsidRPr="00754044"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3" w:type="dxa"/>
            <w:shd w:val="clear" w:color="auto" w:fill="auto"/>
          </w:tcPr>
          <w:p w14:paraId="52F2281D" w14:textId="77777777" w:rsidR="00DD4863" w:rsidRPr="00754044"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2EF9C012" w14:textId="77777777" w:rsidR="00DD4863" w:rsidRPr="00754044"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3E4A3CB8" w14:textId="77777777" w:rsidR="00DD4863" w:rsidRPr="00754044"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733" w:type="dxa"/>
            <w:shd w:val="clear" w:color="auto" w:fill="auto"/>
          </w:tcPr>
          <w:p w14:paraId="410831F1" w14:textId="77777777" w:rsidR="00DD4863" w:rsidRPr="00754044"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4111" w:type="dxa"/>
            <w:shd w:val="clear" w:color="auto" w:fill="auto"/>
          </w:tcPr>
          <w:p w14:paraId="7270AEE2" w14:textId="716000BC" w:rsidR="00DD4863" w:rsidRPr="00754044"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Inhibited TGF-</w:t>
            </w:r>
            <w:r w:rsidR="00E2299C" w:rsidRPr="00754044">
              <w:rPr>
                <w:rFonts w:ascii="Book Antiqua" w:hAnsi="Book Antiqua" w:cs="Times New Roman"/>
              </w:rPr>
              <w:t>β</w:t>
            </w:r>
            <w:r w:rsidRPr="00754044">
              <w:rPr>
                <w:rFonts w:ascii="Book Antiqua" w:hAnsi="Book Antiqua" w:cs="Times New Roman"/>
              </w:rPr>
              <w:t>/</w:t>
            </w:r>
            <w:proofErr w:type="spellStart"/>
            <w:r w:rsidRPr="00754044">
              <w:rPr>
                <w:rFonts w:ascii="Book Antiqua" w:hAnsi="Book Antiqua" w:cs="Times New Roman"/>
              </w:rPr>
              <w:t>Smad</w:t>
            </w:r>
            <w:proofErr w:type="spellEnd"/>
            <w:r w:rsidRPr="00754044">
              <w:rPr>
                <w:rFonts w:ascii="Book Antiqua" w:hAnsi="Book Antiqua" w:cs="Times New Roman"/>
              </w:rPr>
              <w:t xml:space="preserve"> signaling</w:t>
            </w:r>
          </w:p>
        </w:tc>
        <w:tc>
          <w:tcPr>
            <w:tcW w:w="2436" w:type="dxa"/>
            <w:shd w:val="clear" w:color="auto" w:fill="auto"/>
          </w:tcPr>
          <w:p w14:paraId="67F2071D" w14:textId="77777777" w:rsidR="00DD4863" w:rsidRPr="00754044" w:rsidRDefault="00DD4863" w:rsidP="00C32728">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DD4863" w:rsidRPr="00754044" w14:paraId="55251766" w14:textId="77777777" w:rsidTr="009C26C4">
        <w:trPr>
          <w:trHeight w:val="375"/>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49124439" w14:textId="77777777" w:rsidR="00DD4863" w:rsidRPr="00754044" w:rsidRDefault="00DD4863" w:rsidP="00C32728">
            <w:pPr>
              <w:adjustRightInd w:val="0"/>
              <w:snapToGrid w:val="0"/>
              <w:spacing w:line="360" w:lineRule="auto"/>
              <w:rPr>
                <w:rFonts w:ascii="Book Antiqua" w:hAnsi="Book Antiqua"/>
                <w:vertAlign w:val="superscript"/>
              </w:rPr>
            </w:pPr>
          </w:p>
        </w:tc>
        <w:tc>
          <w:tcPr>
            <w:tcW w:w="850" w:type="dxa"/>
            <w:shd w:val="clear" w:color="auto" w:fill="auto"/>
          </w:tcPr>
          <w:p w14:paraId="5CD01DCA" w14:textId="77777777" w:rsidR="00DD4863" w:rsidRPr="00754044"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3" w:type="dxa"/>
            <w:shd w:val="clear" w:color="auto" w:fill="auto"/>
          </w:tcPr>
          <w:p w14:paraId="3713BB7B" w14:textId="77777777" w:rsidR="00DD4863" w:rsidRPr="00754044"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0B0C2325" w14:textId="77777777" w:rsidR="00DD4863" w:rsidRPr="00754044"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6BAD0487" w14:textId="77777777" w:rsidR="00DD4863" w:rsidRPr="00754044"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733" w:type="dxa"/>
            <w:shd w:val="clear" w:color="auto" w:fill="auto"/>
          </w:tcPr>
          <w:p w14:paraId="679390D3" w14:textId="77777777" w:rsidR="00DD4863" w:rsidRPr="00754044"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4111" w:type="dxa"/>
            <w:shd w:val="clear" w:color="auto" w:fill="auto"/>
          </w:tcPr>
          <w:p w14:paraId="2327CA24" w14:textId="1CDAD999" w:rsidR="00DD4863" w:rsidRPr="00754044"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bookmarkStart w:id="4" w:name="_Hlk54820202"/>
            <w:r w:rsidRPr="00754044">
              <w:rPr>
                <w:rFonts w:ascii="Book Antiqua" w:hAnsi="Book Antiqua" w:cs="Times New Roman"/>
              </w:rPr>
              <w:t xml:space="preserve">Sim-MSCs </w:t>
            </w:r>
            <w:bookmarkEnd w:id="4"/>
            <w:r w:rsidRPr="00754044">
              <w:rPr>
                <w:rFonts w:ascii="Book Antiqua" w:hAnsi="Book Antiqua" w:cs="Times New Roman"/>
              </w:rPr>
              <w:t>strongly inhibited the progression of TAA-induced hepatic fibrosis</w:t>
            </w:r>
          </w:p>
        </w:tc>
        <w:tc>
          <w:tcPr>
            <w:tcW w:w="2436" w:type="dxa"/>
            <w:shd w:val="clear" w:color="auto" w:fill="auto"/>
          </w:tcPr>
          <w:p w14:paraId="4882989A" w14:textId="77777777" w:rsidR="00DD4863" w:rsidRPr="00754044" w:rsidRDefault="00DD4863" w:rsidP="00C32728">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9F1D8A" w:rsidRPr="00754044" w14:paraId="1B6936A0" w14:textId="77777777" w:rsidTr="009C26C4">
        <w:trPr>
          <w:cnfStyle w:val="000000100000" w:firstRow="0" w:lastRow="0" w:firstColumn="0" w:lastColumn="0" w:oddVBand="0" w:evenVBand="0" w:oddHBand="1" w:evenHBand="0" w:firstRowFirstColumn="0" w:firstRowLastColumn="0" w:lastRowFirstColumn="0" w:lastRowLastColumn="0"/>
          <w:trHeight w:val="375"/>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5519B327" w14:textId="336B2224" w:rsidR="009F1D8A" w:rsidRPr="00754044" w:rsidRDefault="009F1D8A" w:rsidP="00C32728">
            <w:pPr>
              <w:adjustRightInd w:val="0"/>
              <w:snapToGrid w:val="0"/>
              <w:spacing w:line="360" w:lineRule="auto"/>
              <w:rPr>
                <w:rFonts w:ascii="Book Antiqua" w:hAnsi="Book Antiqua" w:cs="Times New Roman"/>
                <w:b w:val="0"/>
                <w:vertAlign w:val="superscript"/>
              </w:rPr>
            </w:pPr>
            <w:r w:rsidRPr="00754044">
              <w:rPr>
                <w:rFonts w:ascii="Book Antiqua" w:hAnsi="Book Antiqua" w:cs="Times New Roman"/>
                <w:b w:val="0"/>
                <w:vertAlign w:val="superscript"/>
              </w:rPr>
              <w:t>[11</w:t>
            </w:r>
            <w:r w:rsidR="00065979" w:rsidRPr="00754044">
              <w:rPr>
                <w:rFonts w:ascii="Book Antiqua" w:hAnsi="Book Antiqua" w:cs="Times New Roman"/>
                <w:b w:val="0"/>
                <w:vertAlign w:val="superscript"/>
              </w:rPr>
              <w:t>0</w:t>
            </w:r>
            <w:r w:rsidRPr="00754044">
              <w:rPr>
                <w:rFonts w:ascii="Book Antiqua" w:hAnsi="Book Antiqua" w:cs="Times New Roman"/>
                <w:b w:val="0"/>
                <w:vertAlign w:val="superscript"/>
              </w:rPr>
              <w:t>]</w:t>
            </w:r>
          </w:p>
        </w:tc>
        <w:tc>
          <w:tcPr>
            <w:tcW w:w="850" w:type="dxa"/>
            <w:shd w:val="clear" w:color="auto" w:fill="auto"/>
          </w:tcPr>
          <w:p w14:paraId="7EE86BAD" w14:textId="7F0C71F1" w:rsidR="009F1D8A" w:rsidRPr="00754044"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rPr>
            </w:pPr>
            <w:r w:rsidRPr="00754044">
              <w:rPr>
                <w:rFonts w:ascii="Book Antiqua" w:hAnsi="Book Antiqua" w:cs="Times New Roman"/>
              </w:rPr>
              <w:t>2016</w:t>
            </w:r>
          </w:p>
        </w:tc>
        <w:tc>
          <w:tcPr>
            <w:tcW w:w="993" w:type="dxa"/>
            <w:shd w:val="clear" w:color="auto" w:fill="auto"/>
          </w:tcPr>
          <w:p w14:paraId="55FAC0B9" w14:textId="7FA52E26" w:rsidR="009F1D8A" w:rsidRPr="00754044"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TAA</w:t>
            </w:r>
          </w:p>
        </w:tc>
        <w:tc>
          <w:tcPr>
            <w:tcW w:w="992" w:type="dxa"/>
            <w:shd w:val="clear" w:color="auto" w:fill="auto"/>
          </w:tcPr>
          <w:p w14:paraId="0FC06615" w14:textId="77777777" w:rsidR="009F1D8A" w:rsidRPr="00754044"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Rats</w:t>
            </w:r>
          </w:p>
        </w:tc>
        <w:tc>
          <w:tcPr>
            <w:tcW w:w="992" w:type="dxa"/>
            <w:shd w:val="clear" w:color="auto" w:fill="auto"/>
          </w:tcPr>
          <w:p w14:paraId="6318E42E" w14:textId="77777777" w:rsidR="009F1D8A" w:rsidRPr="00754044"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Intrahepatic</w:t>
            </w:r>
          </w:p>
        </w:tc>
        <w:tc>
          <w:tcPr>
            <w:tcW w:w="1733" w:type="dxa"/>
            <w:shd w:val="clear" w:color="auto" w:fill="auto"/>
          </w:tcPr>
          <w:p w14:paraId="4CF6AD86" w14:textId="77777777" w:rsidR="009F1D8A" w:rsidRPr="00754044"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roofErr w:type="spellStart"/>
            <w:r w:rsidRPr="00754044">
              <w:rPr>
                <w:rFonts w:ascii="Book Antiqua" w:hAnsi="Book Antiqua" w:cs="Times New Roman"/>
              </w:rPr>
              <w:t>Decorin</w:t>
            </w:r>
            <w:proofErr w:type="spellEnd"/>
          </w:p>
        </w:tc>
        <w:tc>
          <w:tcPr>
            <w:tcW w:w="4111" w:type="dxa"/>
            <w:shd w:val="clear" w:color="auto" w:fill="auto"/>
          </w:tcPr>
          <w:p w14:paraId="4CE78BA6" w14:textId="067AF388" w:rsidR="009F1D8A" w:rsidRPr="00754044" w:rsidRDefault="009F1D8A" w:rsidP="00C32728">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bookmarkStart w:id="5" w:name="_Hlk54820269"/>
            <w:r w:rsidRPr="00754044">
              <w:rPr>
                <w:rFonts w:ascii="Book Antiqua" w:hAnsi="Book Antiqua" w:cs="Times New Roman"/>
              </w:rPr>
              <w:t>DCN</w:t>
            </w:r>
            <w:bookmarkEnd w:id="5"/>
            <w:r w:rsidRPr="00754044">
              <w:rPr>
                <w:rFonts w:ascii="Book Antiqua" w:hAnsi="Book Antiqua" w:cs="Times New Roman"/>
              </w:rPr>
              <w:t xml:space="preserve"> and BM-MSCs alleviated liver fibrosis through:</w:t>
            </w:r>
            <w:r w:rsidR="00DD4863" w:rsidRPr="00754044">
              <w:rPr>
                <w:rFonts w:ascii="Book Antiqua" w:hAnsi="Book Antiqua" w:cs="Times New Roman"/>
              </w:rPr>
              <w:t xml:space="preserve"> (1) </w:t>
            </w:r>
            <w:r w:rsidR="00DE5BD3" w:rsidRPr="00754044">
              <w:rPr>
                <w:rFonts w:ascii="Book Antiqua" w:hAnsi="Book Antiqua" w:cs="Times New Roman"/>
              </w:rPr>
              <w:t>d</w:t>
            </w:r>
            <w:r w:rsidRPr="00754044">
              <w:rPr>
                <w:rFonts w:ascii="Book Antiqua" w:hAnsi="Book Antiqua" w:cs="Times New Roman"/>
              </w:rPr>
              <w:t>ecreased proliferation of HSCs</w:t>
            </w:r>
            <w:r w:rsidR="00DD4863" w:rsidRPr="00754044">
              <w:rPr>
                <w:rFonts w:ascii="Book Antiqua" w:hAnsi="Book Antiqua" w:cs="Times New Roman"/>
              </w:rPr>
              <w:t xml:space="preserve">; (2) </w:t>
            </w:r>
            <w:r w:rsidR="00DE5BD3" w:rsidRPr="00754044">
              <w:rPr>
                <w:rFonts w:ascii="Book Antiqua" w:hAnsi="Book Antiqua" w:cs="Times New Roman"/>
              </w:rPr>
              <w:t>s</w:t>
            </w:r>
            <w:r w:rsidRPr="00754044">
              <w:rPr>
                <w:rFonts w:ascii="Book Antiqua" w:hAnsi="Book Antiqua" w:cs="Times New Roman"/>
              </w:rPr>
              <w:t>uppressed TGF</w:t>
            </w:r>
            <w:r w:rsidR="00E2299C" w:rsidRPr="00754044">
              <w:rPr>
                <w:rFonts w:ascii="Book Antiqua" w:hAnsi="Book Antiqua" w:cs="Cambria Math"/>
              </w:rPr>
              <w:t>-</w:t>
            </w:r>
            <w:r w:rsidRPr="00754044">
              <w:rPr>
                <w:rFonts w:ascii="Book Antiqua" w:hAnsi="Book Antiqua" w:cs="Times New Roman"/>
              </w:rPr>
              <w:t>β/</w:t>
            </w:r>
            <w:proofErr w:type="spellStart"/>
            <w:r w:rsidRPr="00754044">
              <w:rPr>
                <w:rFonts w:ascii="Book Antiqua" w:hAnsi="Book Antiqua" w:cs="Times New Roman"/>
              </w:rPr>
              <w:t>Smad</w:t>
            </w:r>
            <w:proofErr w:type="spellEnd"/>
            <w:r w:rsidRPr="00754044">
              <w:rPr>
                <w:rFonts w:ascii="Book Antiqua" w:hAnsi="Book Antiqua" w:cs="Times New Roman"/>
              </w:rPr>
              <w:t xml:space="preserve"> signaling</w:t>
            </w:r>
            <w:r w:rsidR="00DD4863" w:rsidRPr="00754044">
              <w:rPr>
                <w:rFonts w:ascii="Book Antiqua" w:hAnsi="Book Antiqua" w:cs="Times New Roman"/>
              </w:rPr>
              <w:t xml:space="preserve">; and (3) </w:t>
            </w:r>
            <w:proofErr w:type="spellStart"/>
            <w:r w:rsidR="00DE5BD3" w:rsidRPr="00754044">
              <w:rPr>
                <w:rFonts w:ascii="Book Antiqua" w:hAnsi="Book Antiqua" w:cs="Times New Roman"/>
              </w:rPr>
              <w:t>a</w:t>
            </w:r>
            <w:r w:rsidRPr="00754044">
              <w:rPr>
                <w:rFonts w:ascii="Book Antiqua" w:hAnsi="Book Antiqua" w:cs="Times New Roman"/>
              </w:rPr>
              <w:t>ntifibrotic</w:t>
            </w:r>
            <w:proofErr w:type="spellEnd"/>
            <w:r w:rsidRPr="00754044">
              <w:rPr>
                <w:rFonts w:ascii="Book Antiqua" w:hAnsi="Book Antiqua" w:cs="Times New Roman"/>
              </w:rPr>
              <w:t xml:space="preserve"> effect</w:t>
            </w:r>
          </w:p>
        </w:tc>
        <w:tc>
          <w:tcPr>
            <w:tcW w:w="2436" w:type="dxa"/>
            <w:shd w:val="clear" w:color="auto" w:fill="auto"/>
          </w:tcPr>
          <w:p w14:paraId="69E543DC" w14:textId="35DD5F08" w:rsidR="009F1D8A" w:rsidRPr="00754044" w:rsidRDefault="009F1D8A" w:rsidP="00C32728">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54044">
              <w:rPr>
                <w:rFonts w:ascii="Book Antiqua" w:hAnsi="Book Antiqua" w:cs="Times New Roman"/>
                <w:sz w:val="24"/>
                <w:szCs w:val="24"/>
              </w:rPr>
              <w:t xml:space="preserve">Combined treatment </w:t>
            </w:r>
            <w:r w:rsidR="00DE5BD3" w:rsidRPr="00754044">
              <w:rPr>
                <w:rFonts w:ascii="Book Antiqua" w:hAnsi="Book Antiqua" w:cs="Times New Roman"/>
                <w:sz w:val="24"/>
                <w:szCs w:val="24"/>
              </w:rPr>
              <w:t>wa</w:t>
            </w:r>
            <w:r w:rsidRPr="00754044">
              <w:rPr>
                <w:rFonts w:ascii="Book Antiqua" w:hAnsi="Book Antiqua" w:cs="Times New Roman"/>
                <w:sz w:val="24"/>
                <w:szCs w:val="24"/>
              </w:rPr>
              <w:t>s more efficient</w:t>
            </w:r>
          </w:p>
        </w:tc>
      </w:tr>
      <w:tr w:rsidR="009F1D8A" w:rsidRPr="00754044" w14:paraId="416EB73A" w14:textId="77777777" w:rsidTr="009C26C4">
        <w:trPr>
          <w:trHeight w:val="375"/>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67DD0AC0" w14:textId="30099E63" w:rsidR="009F1D8A" w:rsidRPr="00754044" w:rsidRDefault="009F1D8A" w:rsidP="00C32728">
            <w:pPr>
              <w:adjustRightInd w:val="0"/>
              <w:snapToGrid w:val="0"/>
              <w:spacing w:line="360" w:lineRule="auto"/>
              <w:rPr>
                <w:rFonts w:ascii="Book Antiqua" w:hAnsi="Book Antiqua" w:cs="Times New Roman"/>
                <w:b w:val="0"/>
                <w:vertAlign w:val="superscript"/>
              </w:rPr>
            </w:pPr>
            <w:r w:rsidRPr="00754044">
              <w:rPr>
                <w:rFonts w:ascii="Book Antiqua" w:hAnsi="Book Antiqua" w:cs="Times New Roman"/>
                <w:b w:val="0"/>
                <w:vertAlign w:val="superscript"/>
              </w:rPr>
              <w:t>[11</w:t>
            </w:r>
            <w:r w:rsidR="00065979" w:rsidRPr="00754044">
              <w:rPr>
                <w:rFonts w:ascii="Book Antiqua" w:hAnsi="Book Antiqua" w:cs="Times New Roman"/>
                <w:b w:val="0"/>
                <w:vertAlign w:val="superscript"/>
              </w:rPr>
              <w:t>1</w:t>
            </w:r>
            <w:r w:rsidRPr="00754044">
              <w:rPr>
                <w:rFonts w:ascii="Book Antiqua" w:hAnsi="Book Antiqua" w:cs="Times New Roman"/>
                <w:b w:val="0"/>
                <w:vertAlign w:val="superscript"/>
              </w:rPr>
              <w:t>]</w:t>
            </w:r>
          </w:p>
        </w:tc>
        <w:tc>
          <w:tcPr>
            <w:tcW w:w="850" w:type="dxa"/>
            <w:shd w:val="clear" w:color="auto" w:fill="auto"/>
          </w:tcPr>
          <w:p w14:paraId="4E0FF529" w14:textId="2EB1FB3B" w:rsidR="009F1D8A" w:rsidRPr="00754044"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rPr>
            </w:pPr>
            <w:r w:rsidRPr="00754044">
              <w:rPr>
                <w:rFonts w:ascii="Book Antiqua" w:hAnsi="Book Antiqua" w:cs="Times New Roman"/>
              </w:rPr>
              <w:t>2016</w:t>
            </w:r>
          </w:p>
        </w:tc>
        <w:tc>
          <w:tcPr>
            <w:tcW w:w="993" w:type="dxa"/>
            <w:shd w:val="clear" w:color="auto" w:fill="auto"/>
          </w:tcPr>
          <w:p w14:paraId="25F254EC" w14:textId="3577C010" w:rsidR="009F1D8A" w:rsidRPr="00754044" w:rsidRDefault="009F1D8A"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CCl4</w:t>
            </w:r>
          </w:p>
        </w:tc>
        <w:tc>
          <w:tcPr>
            <w:tcW w:w="992" w:type="dxa"/>
            <w:shd w:val="clear" w:color="auto" w:fill="auto"/>
          </w:tcPr>
          <w:p w14:paraId="5CB0AE29" w14:textId="77777777" w:rsidR="009F1D8A" w:rsidRPr="00754044" w:rsidRDefault="009F1D8A"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Rats</w:t>
            </w:r>
          </w:p>
        </w:tc>
        <w:tc>
          <w:tcPr>
            <w:tcW w:w="992" w:type="dxa"/>
            <w:shd w:val="clear" w:color="auto" w:fill="auto"/>
          </w:tcPr>
          <w:p w14:paraId="01163F3A" w14:textId="77777777" w:rsidR="009F1D8A" w:rsidRPr="00754044" w:rsidRDefault="009F1D8A"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Intravenous</w:t>
            </w:r>
          </w:p>
        </w:tc>
        <w:tc>
          <w:tcPr>
            <w:tcW w:w="1733" w:type="dxa"/>
            <w:shd w:val="clear" w:color="auto" w:fill="auto"/>
          </w:tcPr>
          <w:p w14:paraId="4D844FDD" w14:textId="77777777" w:rsidR="009F1D8A" w:rsidRPr="00754044" w:rsidRDefault="009F1D8A"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bookmarkStart w:id="6" w:name="_Hlk54820364"/>
            <w:r w:rsidRPr="00754044">
              <w:rPr>
                <w:rFonts w:ascii="Book Antiqua" w:hAnsi="Book Antiqua" w:cs="Times New Roman"/>
              </w:rPr>
              <w:t>Endothelial progenitor cells</w:t>
            </w:r>
            <w:bookmarkEnd w:id="6"/>
          </w:p>
        </w:tc>
        <w:tc>
          <w:tcPr>
            <w:tcW w:w="4111" w:type="dxa"/>
            <w:shd w:val="clear" w:color="auto" w:fill="auto"/>
          </w:tcPr>
          <w:p w14:paraId="497F0B20" w14:textId="0A82D1A9" w:rsidR="009F1D8A" w:rsidRPr="00754044" w:rsidRDefault="009F1D8A" w:rsidP="00C32728">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Elevated albumin and reduced ALT concentrations</w:t>
            </w:r>
          </w:p>
        </w:tc>
        <w:tc>
          <w:tcPr>
            <w:tcW w:w="2436" w:type="dxa"/>
            <w:shd w:val="clear" w:color="auto" w:fill="auto"/>
          </w:tcPr>
          <w:p w14:paraId="29DA940E" w14:textId="57B1FF42" w:rsidR="009F1D8A" w:rsidRPr="00754044" w:rsidRDefault="009F1D8A" w:rsidP="00C32728">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54044">
              <w:rPr>
                <w:rFonts w:ascii="Book Antiqua" w:hAnsi="Book Antiqua" w:cs="Times New Roman"/>
                <w:sz w:val="24"/>
                <w:szCs w:val="24"/>
              </w:rPr>
              <w:t>No statistically significant difference</w:t>
            </w:r>
          </w:p>
        </w:tc>
      </w:tr>
      <w:tr w:rsidR="00DD4863" w:rsidRPr="00754044" w14:paraId="6F53B279" w14:textId="77777777" w:rsidTr="009C26C4">
        <w:trPr>
          <w:cnfStyle w:val="000000100000" w:firstRow="0" w:lastRow="0" w:firstColumn="0" w:lastColumn="0" w:oddVBand="0" w:evenVBand="0" w:oddHBand="1" w:evenHBand="0" w:firstRowFirstColumn="0" w:firstRowLastColumn="0" w:lastRowFirstColumn="0" w:lastRowLastColumn="0"/>
          <w:trHeight w:val="375"/>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27241881" w14:textId="77777777" w:rsidR="00DD4863" w:rsidRPr="00754044" w:rsidRDefault="00DD4863" w:rsidP="00C32728">
            <w:pPr>
              <w:adjustRightInd w:val="0"/>
              <w:snapToGrid w:val="0"/>
              <w:spacing w:line="360" w:lineRule="auto"/>
              <w:rPr>
                <w:rFonts w:ascii="Book Antiqua" w:hAnsi="Book Antiqua"/>
                <w:vertAlign w:val="superscript"/>
              </w:rPr>
            </w:pPr>
          </w:p>
        </w:tc>
        <w:tc>
          <w:tcPr>
            <w:tcW w:w="850" w:type="dxa"/>
            <w:shd w:val="clear" w:color="auto" w:fill="auto"/>
          </w:tcPr>
          <w:p w14:paraId="2ECCDE9D" w14:textId="77777777" w:rsidR="00DD4863" w:rsidRPr="00754044"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3" w:type="dxa"/>
            <w:shd w:val="clear" w:color="auto" w:fill="auto"/>
          </w:tcPr>
          <w:p w14:paraId="0484E709" w14:textId="77777777" w:rsidR="00DD4863" w:rsidRPr="00754044"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799FE802" w14:textId="77777777" w:rsidR="00DD4863" w:rsidRPr="00754044"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06948739" w14:textId="77777777" w:rsidR="00DD4863" w:rsidRPr="00754044"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733" w:type="dxa"/>
            <w:shd w:val="clear" w:color="auto" w:fill="auto"/>
          </w:tcPr>
          <w:p w14:paraId="0B1437CE" w14:textId="77777777" w:rsidR="00DD4863" w:rsidRPr="00754044"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4111" w:type="dxa"/>
            <w:shd w:val="clear" w:color="auto" w:fill="auto"/>
          </w:tcPr>
          <w:p w14:paraId="21AD7FC0" w14:textId="66B0BE60" w:rsidR="00DD4863" w:rsidRPr="00754044" w:rsidRDefault="00DD4863" w:rsidP="00C32728">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bookmarkStart w:id="7" w:name="_Hlk54820341"/>
            <w:r w:rsidRPr="00754044">
              <w:rPr>
                <w:rFonts w:ascii="Book Antiqua" w:hAnsi="Book Antiqua" w:cs="Times New Roman"/>
              </w:rPr>
              <w:t xml:space="preserve">UC-EPCs </w:t>
            </w:r>
            <w:bookmarkEnd w:id="7"/>
            <w:r w:rsidRPr="00754044">
              <w:rPr>
                <w:rFonts w:ascii="Book Antiqua" w:hAnsi="Book Antiqua" w:cs="Times New Roman"/>
              </w:rPr>
              <w:t xml:space="preserve">were more valuable in increasing gene expression of </w:t>
            </w:r>
            <w:r w:rsidRPr="00754044">
              <w:rPr>
                <w:rFonts w:ascii="Book Antiqua" w:hAnsi="Book Antiqua"/>
                <w:i/>
                <w:iCs/>
              </w:rPr>
              <w:t xml:space="preserve">HGF </w:t>
            </w:r>
            <w:r w:rsidRPr="00754044">
              <w:rPr>
                <w:rFonts w:ascii="Book Antiqua" w:hAnsi="Book Antiqua" w:cs="Times New Roman"/>
              </w:rPr>
              <w:t xml:space="preserve">and immunohistochemistry of </w:t>
            </w:r>
            <w:r w:rsidR="00E2299C" w:rsidRPr="00754044">
              <w:rPr>
                <w:rFonts w:ascii="Book Antiqua" w:hAnsi="Book Antiqua" w:cs="Times New Roman"/>
              </w:rPr>
              <w:t>α</w:t>
            </w:r>
            <w:r w:rsidRPr="00754044">
              <w:rPr>
                <w:rFonts w:ascii="Book Antiqua" w:hAnsi="Book Antiqua" w:cs="Times New Roman"/>
              </w:rPr>
              <w:t xml:space="preserve">-SMA and </w:t>
            </w:r>
            <w:bookmarkStart w:id="8" w:name="_Hlk54820874"/>
            <w:r w:rsidRPr="00754044">
              <w:rPr>
                <w:rFonts w:ascii="Book Antiqua" w:hAnsi="Book Antiqua" w:cs="Times New Roman"/>
              </w:rPr>
              <w:t xml:space="preserve">Ki-67; </w:t>
            </w:r>
            <w:bookmarkEnd w:id="8"/>
            <w:r w:rsidRPr="00754044">
              <w:rPr>
                <w:rFonts w:ascii="Book Antiqua" w:hAnsi="Book Antiqua" w:cs="Times New Roman"/>
              </w:rPr>
              <w:t xml:space="preserve">BM-MSCs had </w:t>
            </w:r>
            <w:r w:rsidRPr="00754044">
              <w:rPr>
                <w:rFonts w:ascii="Book Antiqua" w:hAnsi="Book Antiqua" w:cs="Times New Roman"/>
              </w:rPr>
              <w:lastRenderedPageBreak/>
              <w:t>significantly lower TGF-</w:t>
            </w:r>
            <w:r w:rsidR="00E2299C" w:rsidRPr="00754044">
              <w:rPr>
                <w:rFonts w:ascii="Book Antiqua" w:hAnsi="Book Antiqua" w:cs="Times New Roman"/>
              </w:rPr>
              <w:t>β</w:t>
            </w:r>
            <w:r w:rsidRPr="00754044">
              <w:rPr>
                <w:rFonts w:ascii="Book Antiqua" w:hAnsi="Book Antiqua" w:cs="Times New Roman"/>
              </w:rPr>
              <w:t xml:space="preserve"> compared to UC-EPCs</w:t>
            </w:r>
          </w:p>
        </w:tc>
        <w:tc>
          <w:tcPr>
            <w:tcW w:w="2436" w:type="dxa"/>
            <w:shd w:val="clear" w:color="auto" w:fill="auto"/>
          </w:tcPr>
          <w:p w14:paraId="180ABF25" w14:textId="77777777" w:rsidR="00DD4863" w:rsidRPr="00754044" w:rsidRDefault="00DD4863" w:rsidP="00C32728">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9F1D8A" w:rsidRPr="00754044" w14:paraId="62D4C119" w14:textId="77777777" w:rsidTr="009C26C4">
        <w:trPr>
          <w:trHeight w:val="839"/>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0AC8370B" w14:textId="7C0E1799" w:rsidR="009F1D8A" w:rsidRPr="00754044" w:rsidRDefault="009F1D8A" w:rsidP="00C32728">
            <w:pPr>
              <w:adjustRightInd w:val="0"/>
              <w:snapToGrid w:val="0"/>
              <w:spacing w:line="360" w:lineRule="auto"/>
              <w:rPr>
                <w:rFonts w:ascii="Book Antiqua" w:hAnsi="Book Antiqua" w:cs="Times New Roman"/>
                <w:b w:val="0"/>
                <w:vertAlign w:val="superscript"/>
              </w:rPr>
            </w:pPr>
            <w:r w:rsidRPr="00754044">
              <w:rPr>
                <w:rFonts w:ascii="Book Antiqua" w:hAnsi="Book Antiqua" w:cs="Times New Roman"/>
                <w:b w:val="0"/>
                <w:vertAlign w:val="superscript"/>
              </w:rPr>
              <w:lastRenderedPageBreak/>
              <w:t>[11</w:t>
            </w:r>
            <w:r w:rsidR="00065979" w:rsidRPr="00754044">
              <w:rPr>
                <w:rFonts w:ascii="Book Antiqua" w:hAnsi="Book Antiqua" w:cs="Times New Roman"/>
                <w:b w:val="0"/>
                <w:vertAlign w:val="superscript"/>
              </w:rPr>
              <w:t>2</w:t>
            </w:r>
            <w:r w:rsidRPr="00754044">
              <w:rPr>
                <w:rFonts w:ascii="Book Antiqua" w:hAnsi="Book Antiqua" w:cs="Times New Roman"/>
                <w:b w:val="0"/>
                <w:vertAlign w:val="superscript"/>
              </w:rPr>
              <w:t>]</w:t>
            </w:r>
          </w:p>
        </w:tc>
        <w:tc>
          <w:tcPr>
            <w:tcW w:w="850" w:type="dxa"/>
            <w:shd w:val="clear" w:color="auto" w:fill="auto"/>
          </w:tcPr>
          <w:p w14:paraId="2239A94E" w14:textId="7EB50D24" w:rsidR="009F1D8A" w:rsidRPr="00754044"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rPr>
            </w:pPr>
            <w:r w:rsidRPr="00754044">
              <w:rPr>
                <w:rFonts w:ascii="Book Antiqua" w:hAnsi="Book Antiqua" w:cs="Times New Roman"/>
              </w:rPr>
              <w:t>2020</w:t>
            </w:r>
          </w:p>
        </w:tc>
        <w:tc>
          <w:tcPr>
            <w:tcW w:w="993" w:type="dxa"/>
            <w:shd w:val="clear" w:color="auto" w:fill="auto"/>
          </w:tcPr>
          <w:p w14:paraId="62E0660A" w14:textId="02C61033" w:rsidR="009F1D8A" w:rsidRPr="00754044" w:rsidRDefault="009F1D8A" w:rsidP="00C32728">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CCl4</w:t>
            </w:r>
          </w:p>
        </w:tc>
        <w:tc>
          <w:tcPr>
            <w:tcW w:w="992" w:type="dxa"/>
            <w:shd w:val="clear" w:color="auto" w:fill="auto"/>
          </w:tcPr>
          <w:p w14:paraId="55B77602" w14:textId="77777777" w:rsidR="009F1D8A" w:rsidRPr="00754044" w:rsidRDefault="009F1D8A"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Rats</w:t>
            </w:r>
          </w:p>
        </w:tc>
        <w:tc>
          <w:tcPr>
            <w:tcW w:w="992" w:type="dxa"/>
            <w:shd w:val="clear" w:color="auto" w:fill="auto"/>
          </w:tcPr>
          <w:p w14:paraId="7A370589" w14:textId="77777777" w:rsidR="009F1D8A" w:rsidRPr="00754044" w:rsidRDefault="009F1D8A"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Tail vein</w:t>
            </w:r>
          </w:p>
        </w:tc>
        <w:tc>
          <w:tcPr>
            <w:tcW w:w="1733" w:type="dxa"/>
            <w:shd w:val="clear" w:color="auto" w:fill="auto"/>
          </w:tcPr>
          <w:p w14:paraId="2BDC5EAB" w14:textId="77777777" w:rsidR="009F1D8A" w:rsidRPr="00754044" w:rsidRDefault="009F1D8A"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 xml:space="preserve">Human </w:t>
            </w:r>
            <w:bookmarkStart w:id="9" w:name="_Hlk54820923"/>
            <w:r w:rsidRPr="00754044">
              <w:rPr>
                <w:rFonts w:ascii="Book Antiqua" w:hAnsi="Book Antiqua" w:cs="Times New Roman"/>
              </w:rPr>
              <w:t>UC CD34+</w:t>
            </w:r>
            <w:bookmarkEnd w:id="9"/>
          </w:p>
        </w:tc>
        <w:tc>
          <w:tcPr>
            <w:tcW w:w="4111" w:type="dxa"/>
            <w:shd w:val="clear" w:color="auto" w:fill="auto"/>
          </w:tcPr>
          <w:p w14:paraId="05B1614F" w14:textId="192889F3" w:rsidR="009F1D8A" w:rsidRPr="00754044" w:rsidRDefault="009F1D8A" w:rsidP="00C32728">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Expressing liver-specific genes</w:t>
            </w:r>
          </w:p>
        </w:tc>
        <w:tc>
          <w:tcPr>
            <w:tcW w:w="2436" w:type="dxa"/>
            <w:shd w:val="clear" w:color="auto" w:fill="auto"/>
          </w:tcPr>
          <w:p w14:paraId="00EEC3A8" w14:textId="08937958" w:rsidR="009F1D8A" w:rsidRPr="00754044" w:rsidRDefault="009F1D8A"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 xml:space="preserve">BM-MSCs </w:t>
            </w:r>
            <w:r w:rsidR="00DE5BD3" w:rsidRPr="00754044">
              <w:rPr>
                <w:rFonts w:ascii="Book Antiqua" w:hAnsi="Book Antiqua" w:cs="Times New Roman"/>
              </w:rPr>
              <w:t>we</w:t>
            </w:r>
            <w:r w:rsidRPr="00754044">
              <w:rPr>
                <w:rFonts w:ascii="Book Antiqua" w:hAnsi="Book Antiqua" w:cs="Times New Roman"/>
              </w:rPr>
              <w:t>re less efficient</w:t>
            </w:r>
          </w:p>
        </w:tc>
      </w:tr>
      <w:tr w:rsidR="00DD4863" w:rsidRPr="00754044" w14:paraId="261A6252" w14:textId="77777777" w:rsidTr="009C26C4">
        <w:trPr>
          <w:cnfStyle w:val="000000100000" w:firstRow="0" w:lastRow="0" w:firstColumn="0" w:lastColumn="0" w:oddVBand="0" w:evenVBand="0" w:oddHBand="1" w:evenHBand="0" w:firstRowFirstColumn="0" w:firstRowLastColumn="0" w:lastRowFirstColumn="0" w:lastRowLastColumn="0"/>
          <w:trHeight w:val="839"/>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400A9704" w14:textId="77777777" w:rsidR="00DD4863" w:rsidRPr="00754044" w:rsidRDefault="00DD4863" w:rsidP="00C32728">
            <w:pPr>
              <w:adjustRightInd w:val="0"/>
              <w:snapToGrid w:val="0"/>
              <w:spacing w:line="360" w:lineRule="auto"/>
              <w:rPr>
                <w:rFonts w:ascii="Book Antiqua" w:hAnsi="Book Antiqua"/>
                <w:vertAlign w:val="superscript"/>
              </w:rPr>
            </w:pPr>
          </w:p>
        </w:tc>
        <w:tc>
          <w:tcPr>
            <w:tcW w:w="850" w:type="dxa"/>
            <w:shd w:val="clear" w:color="auto" w:fill="auto"/>
          </w:tcPr>
          <w:p w14:paraId="71503D0E" w14:textId="77777777" w:rsidR="00DD4863" w:rsidRPr="00754044"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3" w:type="dxa"/>
            <w:shd w:val="clear" w:color="auto" w:fill="auto"/>
          </w:tcPr>
          <w:p w14:paraId="2E4342AA" w14:textId="77777777" w:rsidR="00DD4863" w:rsidRPr="00754044" w:rsidRDefault="00DD4863" w:rsidP="00C32728">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656141E8" w14:textId="77777777" w:rsidR="00DD4863" w:rsidRPr="00754044"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5F2A4C6D" w14:textId="77777777" w:rsidR="00DD4863" w:rsidRPr="00754044"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733" w:type="dxa"/>
            <w:shd w:val="clear" w:color="auto" w:fill="auto"/>
          </w:tcPr>
          <w:p w14:paraId="74C2E80E" w14:textId="77777777" w:rsidR="00DD4863" w:rsidRPr="00754044"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4111" w:type="dxa"/>
            <w:shd w:val="clear" w:color="auto" w:fill="auto"/>
          </w:tcPr>
          <w:p w14:paraId="744D67F4" w14:textId="27FDF541" w:rsidR="00DD4863" w:rsidRPr="00754044" w:rsidRDefault="00FB72DB" w:rsidP="00C32728">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54044">
              <w:rPr>
                <w:rFonts w:ascii="Book Antiqua" w:hAnsi="Book Antiqua" w:cs="Times New Roman"/>
              </w:rPr>
              <w:t xml:space="preserve">Decreased gene expression of </w:t>
            </w:r>
            <w:proofErr w:type="spellStart"/>
            <w:r w:rsidRPr="00754044">
              <w:rPr>
                <w:rFonts w:ascii="Book Antiqua" w:hAnsi="Book Antiqua" w:cs="Times New Roman"/>
              </w:rPr>
              <w:t>profibrotic</w:t>
            </w:r>
            <w:proofErr w:type="spellEnd"/>
            <w:r w:rsidRPr="00754044">
              <w:rPr>
                <w:rFonts w:ascii="Book Antiqua" w:hAnsi="Book Antiqua" w:cs="Times New Roman"/>
              </w:rPr>
              <w:t xml:space="preserve"> genes (</w:t>
            </w:r>
            <w:r w:rsidRPr="00754044">
              <w:rPr>
                <w:rFonts w:ascii="Book Antiqua" w:hAnsi="Book Antiqua" w:cs="Times New Roman"/>
                <w:i/>
                <w:iCs/>
              </w:rPr>
              <w:t>collagen Iα</w:t>
            </w:r>
            <w:r w:rsidRPr="00754044">
              <w:rPr>
                <w:rFonts w:ascii="Book Antiqua" w:hAnsi="Book Antiqua" w:cs="Times New Roman"/>
              </w:rPr>
              <w:t xml:space="preserve">, </w:t>
            </w:r>
            <w:r w:rsidRPr="00754044">
              <w:rPr>
                <w:rFonts w:ascii="Book Antiqua" w:hAnsi="Book Antiqua" w:cs="Times New Roman"/>
                <w:i/>
                <w:iCs/>
              </w:rPr>
              <w:t>TGFβ1</w:t>
            </w:r>
            <w:r w:rsidRPr="00754044">
              <w:rPr>
                <w:rFonts w:ascii="Book Antiqua" w:hAnsi="Book Antiqua" w:cs="Times New Roman"/>
              </w:rPr>
              <w:t xml:space="preserve">, </w:t>
            </w:r>
            <w:r w:rsidRPr="00754044">
              <w:rPr>
                <w:rFonts w:ascii="Book Antiqua" w:hAnsi="Book Antiqua" w:cs="Times New Roman"/>
                <w:i/>
                <w:iCs/>
              </w:rPr>
              <w:t>α-SMA</w:t>
            </w:r>
            <w:r w:rsidRPr="00754044">
              <w:rPr>
                <w:rFonts w:ascii="Book Antiqua" w:hAnsi="Book Antiqua" w:cs="Times New Roman"/>
              </w:rPr>
              <w:t>) and of albumin</w:t>
            </w:r>
          </w:p>
        </w:tc>
        <w:tc>
          <w:tcPr>
            <w:tcW w:w="2436" w:type="dxa"/>
            <w:shd w:val="clear" w:color="auto" w:fill="auto"/>
          </w:tcPr>
          <w:p w14:paraId="5899FA0B" w14:textId="77777777" w:rsidR="00DD4863" w:rsidRPr="00754044"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DD4863" w:rsidRPr="00754044" w14:paraId="6C0BE174" w14:textId="77777777" w:rsidTr="009C26C4">
        <w:trPr>
          <w:trHeight w:val="839"/>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4BC5EA20" w14:textId="77777777" w:rsidR="00DD4863" w:rsidRPr="00754044" w:rsidRDefault="00DD4863" w:rsidP="00C32728">
            <w:pPr>
              <w:adjustRightInd w:val="0"/>
              <w:snapToGrid w:val="0"/>
              <w:spacing w:line="360" w:lineRule="auto"/>
              <w:rPr>
                <w:rFonts w:ascii="Book Antiqua" w:hAnsi="Book Antiqua"/>
                <w:vertAlign w:val="superscript"/>
              </w:rPr>
            </w:pPr>
          </w:p>
        </w:tc>
        <w:tc>
          <w:tcPr>
            <w:tcW w:w="850" w:type="dxa"/>
            <w:shd w:val="clear" w:color="auto" w:fill="auto"/>
          </w:tcPr>
          <w:p w14:paraId="02B3BDDF" w14:textId="77777777" w:rsidR="00DD4863" w:rsidRPr="00754044"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3" w:type="dxa"/>
            <w:shd w:val="clear" w:color="auto" w:fill="auto"/>
          </w:tcPr>
          <w:p w14:paraId="4487CB3C" w14:textId="77777777" w:rsidR="00DD4863" w:rsidRPr="00754044" w:rsidRDefault="00DD4863" w:rsidP="00C32728">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288C919F" w14:textId="77777777" w:rsidR="00DD4863" w:rsidRPr="00754044"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33BB3C8E" w14:textId="77777777" w:rsidR="00DD4863" w:rsidRPr="00754044"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733" w:type="dxa"/>
            <w:shd w:val="clear" w:color="auto" w:fill="auto"/>
          </w:tcPr>
          <w:p w14:paraId="310EEB7A" w14:textId="77777777" w:rsidR="00DD4863" w:rsidRPr="00754044"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4111" w:type="dxa"/>
            <w:shd w:val="clear" w:color="auto" w:fill="auto"/>
          </w:tcPr>
          <w:p w14:paraId="246C83A2" w14:textId="4ACE8B72" w:rsidR="00DD4863" w:rsidRPr="00754044" w:rsidRDefault="00DD4863" w:rsidP="00C32728">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54044">
              <w:rPr>
                <w:rFonts w:ascii="Book Antiqua" w:hAnsi="Book Antiqua" w:cs="Times New Roman"/>
              </w:rPr>
              <w:t xml:space="preserve">Increased </w:t>
            </w:r>
            <w:proofErr w:type="spellStart"/>
            <w:r w:rsidRPr="00754044">
              <w:rPr>
                <w:rFonts w:ascii="Book Antiqua" w:hAnsi="Book Antiqua" w:cs="Times New Roman"/>
              </w:rPr>
              <w:t>antifibrotic</w:t>
            </w:r>
            <w:proofErr w:type="spellEnd"/>
            <w:r w:rsidRPr="00754044">
              <w:rPr>
                <w:rFonts w:ascii="Book Antiqua" w:hAnsi="Book Antiqua" w:cs="Times New Roman"/>
              </w:rPr>
              <w:t xml:space="preserve"> gene (</w:t>
            </w:r>
            <w:r w:rsidRPr="00754044">
              <w:rPr>
                <w:rFonts w:ascii="Book Antiqua" w:hAnsi="Book Antiqua" w:cs="Times New Roman"/>
                <w:i/>
                <w:iCs/>
              </w:rPr>
              <w:t>MMP-9</w:t>
            </w:r>
            <w:r w:rsidRPr="00754044">
              <w:rPr>
                <w:rFonts w:ascii="Book Antiqua" w:hAnsi="Book Antiqua" w:cs="Times New Roman"/>
              </w:rPr>
              <w:t xml:space="preserve">) expression and decreased </w:t>
            </w:r>
            <w:proofErr w:type="spellStart"/>
            <w:r w:rsidRPr="00754044">
              <w:rPr>
                <w:rFonts w:ascii="Book Antiqua" w:hAnsi="Book Antiqua" w:cs="Times New Roman"/>
              </w:rPr>
              <w:t>proinflammatory</w:t>
            </w:r>
            <w:proofErr w:type="spellEnd"/>
            <w:r w:rsidRPr="00754044">
              <w:rPr>
                <w:rFonts w:ascii="Book Antiqua" w:hAnsi="Book Antiqua" w:cs="Times New Roman"/>
              </w:rPr>
              <w:t xml:space="preserve"> gene (</w:t>
            </w:r>
            <w:r w:rsidRPr="00754044">
              <w:rPr>
                <w:rFonts w:ascii="Book Antiqua" w:hAnsi="Book Antiqua" w:cs="Times New Roman"/>
                <w:i/>
                <w:iCs/>
              </w:rPr>
              <w:t>TNF-α</w:t>
            </w:r>
            <w:r w:rsidRPr="00754044">
              <w:rPr>
                <w:rFonts w:ascii="Book Antiqua" w:hAnsi="Book Antiqua" w:cs="Times New Roman"/>
              </w:rPr>
              <w:t>) expression</w:t>
            </w:r>
          </w:p>
        </w:tc>
        <w:tc>
          <w:tcPr>
            <w:tcW w:w="2436" w:type="dxa"/>
            <w:shd w:val="clear" w:color="auto" w:fill="auto"/>
          </w:tcPr>
          <w:p w14:paraId="7202AF4C" w14:textId="77777777" w:rsidR="00DD4863" w:rsidRPr="00754044"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DD4863" w:rsidRPr="00754044" w14:paraId="00585286" w14:textId="77777777" w:rsidTr="009C26C4">
        <w:trPr>
          <w:cnfStyle w:val="000000100000" w:firstRow="0" w:lastRow="0" w:firstColumn="0" w:lastColumn="0" w:oddVBand="0" w:evenVBand="0" w:oddHBand="1" w:evenHBand="0" w:firstRowFirstColumn="0" w:firstRowLastColumn="0" w:lastRowFirstColumn="0" w:lastRowLastColumn="0"/>
          <w:trHeight w:val="839"/>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38ED537C" w14:textId="77777777" w:rsidR="00DD4863" w:rsidRPr="00754044" w:rsidRDefault="00DD4863" w:rsidP="00C32728">
            <w:pPr>
              <w:adjustRightInd w:val="0"/>
              <w:snapToGrid w:val="0"/>
              <w:spacing w:line="360" w:lineRule="auto"/>
              <w:rPr>
                <w:rFonts w:ascii="Book Antiqua" w:hAnsi="Book Antiqua"/>
                <w:vertAlign w:val="superscript"/>
              </w:rPr>
            </w:pPr>
          </w:p>
        </w:tc>
        <w:tc>
          <w:tcPr>
            <w:tcW w:w="850" w:type="dxa"/>
            <w:shd w:val="clear" w:color="auto" w:fill="auto"/>
          </w:tcPr>
          <w:p w14:paraId="03A88D33" w14:textId="77777777" w:rsidR="00DD4863" w:rsidRPr="00754044"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3" w:type="dxa"/>
            <w:shd w:val="clear" w:color="auto" w:fill="auto"/>
          </w:tcPr>
          <w:p w14:paraId="743D8623" w14:textId="77777777" w:rsidR="00DD4863" w:rsidRPr="00754044" w:rsidRDefault="00DD4863" w:rsidP="00C32728">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774FD7C9" w14:textId="77777777" w:rsidR="00DD4863" w:rsidRPr="00754044"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4D162996" w14:textId="77777777" w:rsidR="00DD4863" w:rsidRPr="00754044"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733" w:type="dxa"/>
            <w:shd w:val="clear" w:color="auto" w:fill="auto"/>
          </w:tcPr>
          <w:p w14:paraId="66464B2A" w14:textId="77777777" w:rsidR="00DD4863" w:rsidRPr="00754044"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4111" w:type="dxa"/>
            <w:shd w:val="clear" w:color="auto" w:fill="auto"/>
          </w:tcPr>
          <w:p w14:paraId="31BE64C6" w14:textId="0644387B" w:rsidR="00DD4863" w:rsidRPr="00754044" w:rsidRDefault="00DD4863" w:rsidP="00C32728">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54044">
              <w:rPr>
                <w:rFonts w:ascii="Book Antiqua" w:hAnsi="Book Antiqua" w:cs="Times New Roman"/>
              </w:rPr>
              <w:t>Reduced ALT concentration</w:t>
            </w:r>
          </w:p>
        </w:tc>
        <w:tc>
          <w:tcPr>
            <w:tcW w:w="2436" w:type="dxa"/>
            <w:shd w:val="clear" w:color="auto" w:fill="auto"/>
          </w:tcPr>
          <w:p w14:paraId="702CC396" w14:textId="77777777" w:rsidR="00DD4863" w:rsidRPr="00754044"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9F1D8A" w:rsidRPr="00754044" w14:paraId="770A40A2" w14:textId="77777777" w:rsidTr="009C26C4">
        <w:trPr>
          <w:trHeight w:val="839"/>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73B8474E" w14:textId="43AC4E67" w:rsidR="009F1D8A" w:rsidRPr="00754044" w:rsidRDefault="009F1D8A" w:rsidP="00C32728">
            <w:pPr>
              <w:adjustRightInd w:val="0"/>
              <w:snapToGrid w:val="0"/>
              <w:spacing w:line="360" w:lineRule="auto"/>
              <w:rPr>
                <w:rFonts w:ascii="Book Antiqua" w:hAnsi="Book Antiqua" w:cs="Times New Roman"/>
                <w:b w:val="0"/>
                <w:vertAlign w:val="superscript"/>
              </w:rPr>
            </w:pPr>
            <w:r w:rsidRPr="00754044">
              <w:rPr>
                <w:rFonts w:ascii="Book Antiqua" w:hAnsi="Book Antiqua" w:cs="Times New Roman"/>
                <w:b w:val="0"/>
                <w:vertAlign w:val="superscript"/>
              </w:rPr>
              <w:t>[1</w:t>
            </w:r>
            <w:r w:rsidR="00065979" w:rsidRPr="00754044">
              <w:rPr>
                <w:rFonts w:ascii="Book Antiqua" w:hAnsi="Book Antiqua" w:cs="Times New Roman"/>
                <w:b w:val="0"/>
                <w:vertAlign w:val="superscript"/>
              </w:rPr>
              <w:t>13</w:t>
            </w:r>
            <w:r w:rsidRPr="00754044">
              <w:rPr>
                <w:rFonts w:ascii="Book Antiqua" w:hAnsi="Book Antiqua" w:cs="Times New Roman"/>
                <w:b w:val="0"/>
                <w:vertAlign w:val="superscript"/>
              </w:rPr>
              <w:t>]</w:t>
            </w:r>
          </w:p>
        </w:tc>
        <w:tc>
          <w:tcPr>
            <w:tcW w:w="850" w:type="dxa"/>
            <w:shd w:val="clear" w:color="auto" w:fill="auto"/>
          </w:tcPr>
          <w:p w14:paraId="1BAA6F61" w14:textId="4EE4D871" w:rsidR="009F1D8A" w:rsidRPr="00754044"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rPr>
            </w:pPr>
            <w:r w:rsidRPr="00754044">
              <w:rPr>
                <w:rFonts w:ascii="Book Antiqua" w:hAnsi="Book Antiqua" w:cs="Times New Roman"/>
                <w:bCs/>
              </w:rPr>
              <w:t>2017</w:t>
            </w:r>
          </w:p>
        </w:tc>
        <w:tc>
          <w:tcPr>
            <w:tcW w:w="993" w:type="dxa"/>
            <w:shd w:val="clear" w:color="auto" w:fill="auto"/>
          </w:tcPr>
          <w:p w14:paraId="7F946654" w14:textId="1920D57A" w:rsidR="009F1D8A" w:rsidRPr="00754044" w:rsidRDefault="009F1D8A" w:rsidP="00C32728">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CCl4</w:t>
            </w:r>
          </w:p>
        </w:tc>
        <w:tc>
          <w:tcPr>
            <w:tcW w:w="992" w:type="dxa"/>
            <w:shd w:val="clear" w:color="auto" w:fill="auto"/>
          </w:tcPr>
          <w:p w14:paraId="7B26B367" w14:textId="77777777" w:rsidR="009F1D8A" w:rsidRPr="00754044" w:rsidRDefault="009F1D8A"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Rats</w:t>
            </w:r>
          </w:p>
        </w:tc>
        <w:tc>
          <w:tcPr>
            <w:tcW w:w="992" w:type="dxa"/>
            <w:shd w:val="clear" w:color="auto" w:fill="auto"/>
          </w:tcPr>
          <w:p w14:paraId="16BD5F3F" w14:textId="77777777" w:rsidR="009F1D8A" w:rsidRPr="00754044" w:rsidRDefault="009F1D8A"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Intravenous</w:t>
            </w:r>
          </w:p>
        </w:tc>
        <w:tc>
          <w:tcPr>
            <w:tcW w:w="1733" w:type="dxa"/>
            <w:shd w:val="clear" w:color="auto" w:fill="auto"/>
          </w:tcPr>
          <w:p w14:paraId="79FBABDB" w14:textId="77777777" w:rsidR="009F1D8A" w:rsidRPr="00754044" w:rsidRDefault="009F1D8A"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 xml:space="preserve">WJ-MSCs </w:t>
            </w:r>
          </w:p>
        </w:tc>
        <w:tc>
          <w:tcPr>
            <w:tcW w:w="4111" w:type="dxa"/>
            <w:shd w:val="clear" w:color="auto" w:fill="auto"/>
          </w:tcPr>
          <w:p w14:paraId="6667B452" w14:textId="304317EE" w:rsidR="009F1D8A" w:rsidRPr="00754044" w:rsidRDefault="009F1D8A"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 xml:space="preserve">Decreased hepatic </w:t>
            </w:r>
            <w:proofErr w:type="spellStart"/>
            <w:r w:rsidRPr="00754044">
              <w:rPr>
                <w:rFonts w:ascii="Book Antiqua" w:hAnsi="Book Antiqua" w:cs="Times New Roman"/>
              </w:rPr>
              <w:t>hydroxyproline</w:t>
            </w:r>
            <w:proofErr w:type="spellEnd"/>
            <w:r w:rsidRPr="00754044">
              <w:rPr>
                <w:rFonts w:ascii="Book Antiqua" w:hAnsi="Book Antiqua" w:cs="Times New Roman"/>
              </w:rPr>
              <w:t xml:space="preserve"> content and the percentage </w:t>
            </w:r>
            <w:r w:rsidR="000A4804" w:rsidRPr="00754044">
              <w:rPr>
                <w:rFonts w:ascii="Book Antiqua" w:hAnsi="Book Antiqua" w:cs="Times New Roman"/>
              </w:rPr>
              <w:t>of</w:t>
            </w:r>
            <w:r w:rsidR="00F245FF" w:rsidRPr="00754044">
              <w:rPr>
                <w:rFonts w:ascii="Book Antiqua" w:hAnsi="Book Antiqua" w:cs="Times New Roman"/>
              </w:rPr>
              <w:t xml:space="preserve"> </w:t>
            </w:r>
            <w:r w:rsidRPr="00754044">
              <w:rPr>
                <w:rFonts w:ascii="Book Antiqua" w:hAnsi="Book Antiqua" w:cs="Times New Roman"/>
              </w:rPr>
              <w:t>collagen proportionately</w:t>
            </w:r>
          </w:p>
        </w:tc>
        <w:tc>
          <w:tcPr>
            <w:tcW w:w="2436" w:type="dxa"/>
            <w:shd w:val="clear" w:color="auto" w:fill="auto"/>
          </w:tcPr>
          <w:p w14:paraId="337DAAB2" w14:textId="1CA2EABB" w:rsidR="009F1D8A" w:rsidRPr="00754044" w:rsidRDefault="009F1D8A"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 xml:space="preserve">BM-MSCs </w:t>
            </w:r>
            <w:r w:rsidR="000A4804" w:rsidRPr="00754044">
              <w:rPr>
                <w:rFonts w:ascii="Book Antiqua" w:hAnsi="Book Antiqua" w:cs="Times New Roman"/>
              </w:rPr>
              <w:t>we</w:t>
            </w:r>
            <w:r w:rsidRPr="00754044">
              <w:rPr>
                <w:rFonts w:ascii="Book Antiqua" w:hAnsi="Book Antiqua" w:cs="Times New Roman"/>
              </w:rPr>
              <w:t>re more efficient</w:t>
            </w:r>
          </w:p>
        </w:tc>
      </w:tr>
      <w:tr w:rsidR="00FB72DB" w:rsidRPr="00754044" w14:paraId="247C837E" w14:textId="77777777" w:rsidTr="009C26C4">
        <w:trPr>
          <w:cnfStyle w:val="000000100000" w:firstRow="0" w:lastRow="0" w:firstColumn="0" w:lastColumn="0" w:oddVBand="0" w:evenVBand="0" w:oddHBand="1" w:evenHBand="0" w:firstRowFirstColumn="0" w:firstRowLastColumn="0" w:lastRowFirstColumn="0" w:lastRowLastColumn="0"/>
          <w:trHeight w:val="839"/>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453D2182" w14:textId="77777777" w:rsidR="00FB72DB" w:rsidRPr="00754044" w:rsidRDefault="00FB72DB" w:rsidP="00C32728">
            <w:pPr>
              <w:adjustRightInd w:val="0"/>
              <w:snapToGrid w:val="0"/>
              <w:spacing w:line="360" w:lineRule="auto"/>
              <w:rPr>
                <w:rFonts w:ascii="Book Antiqua" w:hAnsi="Book Antiqua"/>
                <w:b w:val="0"/>
                <w:vertAlign w:val="superscript"/>
              </w:rPr>
            </w:pPr>
          </w:p>
        </w:tc>
        <w:tc>
          <w:tcPr>
            <w:tcW w:w="850" w:type="dxa"/>
            <w:shd w:val="clear" w:color="auto" w:fill="auto"/>
          </w:tcPr>
          <w:p w14:paraId="553B4F71" w14:textId="77777777" w:rsidR="00FB72DB" w:rsidRPr="00754044" w:rsidRDefault="00FB72DB"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Cs/>
              </w:rPr>
            </w:pPr>
          </w:p>
        </w:tc>
        <w:tc>
          <w:tcPr>
            <w:tcW w:w="993" w:type="dxa"/>
            <w:shd w:val="clear" w:color="auto" w:fill="auto"/>
          </w:tcPr>
          <w:p w14:paraId="5F638C5F" w14:textId="77777777" w:rsidR="00FB72DB" w:rsidRPr="00754044" w:rsidRDefault="00FB72DB" w:rsidP="00C32728">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090D0F0D" w14:textId="77777777" w:rsidR="00FB72DB" w:rsidRPr="00754044" w:rsidRDefault="00FB72DB"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550726D6" w14:textId="77777777" w:rsidR="00FB72DB" w:rsidRPr="00754044" w:rsidRDefault="00FB72DB"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733" w:type="dxa"/>
            <w:shd w:val="clear" w:color="auto" w:fill="auto"/>
          </w:tcPr>
          <w:p w14:paraId="0E69B3AA" w14:textId="77777777" w:rsidR="00FB72DB" w:rsidRPr="00754044" w:rsidRDefault="00FB72DB"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4111" w:type="dxa"/>
            <w:shd w:val="clear" w:color="auto" w:fill="auto"/>
          </w:tcPr>
          <w:p w14:paraId="081E4505" w14:textId="62E1DDCE" w:rsidR="00FB72DB" w:rsidRPr="00754044" w:rsidRDefault="00FB72DB" w:rsidP="00C32728">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 xml:space="preserve">Reduced α-SMA and </w:t>
            </w:r>
            <w:proofErr w:type="spellStart"/>
            <w:r w:rsidRPr="00754044">
              <w:rPr>
                <w:rFonts w:ascii="Book Antiqua" w:hAnsi="Book Antiqua" w:cs="Times New Roman"/>
              </w:rPr>
              <w:t>myofibroblasts</w:t>
            </w:r>
            <w:proofErr w:type="spellEnd"/>
          </w:p>
        </w:tc>
        <w:tc>
          <w:tcPr>
            <w:tcW w:w="2436" w:type="dxa"/>
            <w:shd w:val="clear" w:color="auto" w:fill="auto"/>
          </w:tcPr>
          <w:p w14:paraId="0C4A9681" w14:textId="77777777" w:rsidR="00FB72DB" w:rsidRPr="00754044" w:rsidRDefault="00FB72DB"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FB72DB" w:rsidRPr="00754044" w14:paraId="7DC7583E" w14:textId="77777777" w:rsidTr="009C26C4">
        <w:trPr>
          <w:trHeight w:val="839"/>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12D8C0E8" w14:textId="77777777" w:rsidR="00FB72DB" w:rsidRPr="00754044" w:rsidRDefault="00FB72DB" w:rsidP="00C32728">
            <w:pPr>
              <w:adjustRightInd w:val="0"/>
              <w:snapToGrid w:val="0"/>
              <w:spacing w:line="360" w:lineRule="auto"/>
              <w:rPr>
                <w:rFonts w:ascii="Book Antiqua" w:hAnsi="Book Antiqua"/>
                <w:b w:val="0"/>
                <w:vertAlign w:val="superscript"/>
              </w:rPr>
            </w:pPr>
          </w:p>
        </w:tc>
        <w:tc>
          <w:tcPr>
            <w:tcW w:w="850" w:type="dxa"/>
            <w:shd w:val="clear" w:color="auto" w:fill="auto"/>
          </w:tcPr>
          <w:p w14:paraId="206D4399" w14:textId="77777777" w:rsidR="00FB72DB" w:rsidRPr="00754044"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rPr>
            </w:pPr>
          </w:p>
        </w:tc>
        <w:tc>
          <w:tcPr>
            <w:tcW w:w="993" w:type="dxa"/>
            <w:shd w:val="clear" w:color="auto" w:fill="auto"/>
          </w:tcPr>
          <w:p w14:paraId="1AC70AB8" w14:textId="77777777" w:rsidR="00FB72DB" w:rsidRPr="00754044" w:rsidRDefault="00FB72DB" w:rsidP="00C32728">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60F2E8EB" w14:textId="77777777" w:rsidR="00FB72DB" w:rsidRPr="00754044"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61DE626D" w14:textId="77777777" w:rsidR="00FB72DB" w:rsidRPr="00754044"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733" w:type="dxa"/>
            <w:shd w:val="clear" w:color="auto" w:fill="auto"/>
          </w:tcPr>
          <w:p w14:paraId="2B72CE62" w14:textId="77777777" w:rsidR="00FB72DB" w:rsidRPr="00754044"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4111" w:type="dxa"/>
            <w:shd w:val="clear" w:color="auto" w:fill="auto"/>
          </w:tcPr>
          <w:p w14:paraId="6E6456D2" w14:textId="3113BF88" w:rsidR="00FB72DB" w:rsidRPr="00754044"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54044">
              <w:rPr>
                <w:rFonts w:ascii="Book Antiqua" w:hAnsi="Book Antiqua" w:cs="Times New Roman"/>
              </w:rPr>
              <w:t xml:space="preserve">Increased number of </w:t>
            </w:r>
            <w:proofErr w:type="spellStart"/>
            <w:r w:rsidRPr="00754044">
              <w:rPr>
                <w:rFonts w:ascii="Book Antiqua" w:hAnsi="Book Antiqua" w:cs="Times New Roman"/>
              </w:rPr>
              <w:t>EpCAM</w:t>
            </w:r>
            <w:proofErr w:type="spellEnd"/>
            <w:r w:rsidRPr="00754044">
              <w:rPr>
                <w:rFonts w:ascii="Book Antiqua" w:hAnsi="Book Antiqua" w:cs="Times New Roman"/>
              </w:rPr>
              <w:t xml:space="preserve">+ hepatic progenitor cells along with Ki-67+ and human matrix </w:t>
            </w:r>
            <w:r w:rsidRPr="00754044">
              <w:rPr>
                <w:rFonts w:ascii="Book Antiqua" w:hAnsi="Book Antiqua" w:cs="Times New Roman"/>
              </w:rPr>
              <w:lastRenderedPageBreak/>
              <w:t>metalloprotease-1+ (MMP-1+) cells</w:t>
            </w:r>
          </w:p>
        </w:tc>
        <w:tc>
          <w:tcPr>
            <w:tcW w:w="2436" w:type="dxa"/>
            <w:shd w:val="clear" w:color="auto" w:fill="auto"/>
          </w:tcPr>
          <w:p w14:paraId="1A63B299" w14:textId="77777777" w:rsidR="00FB72DB" w:rsidRPr="00754044"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9F1D8A" w:rsidRPr="00754044" w14:paraId="361EDA87" w14:textId="77777777" w:rsidTr="009C26C4">
        <w:trPr>
          <w:cnfStyle w:val="000000100000" w:firstRow="0" w:lastRow="0" w:firstColumn="0" w:lastColumn="0" w:oddVBand="0" w:evenVBand="0" w:oddHBand="1" w:evenHBand="0" w:firstRowFirstColumn="0" w:firstRowLastColumn="0" w:lastRowFirstColumn="0" w:lastRowLastColumn="0"/>
          <w:trHeight w:val="839"/>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46CC48B7" w14:textId="4448AF24" w:rsidR="009F1D8A" w:rsidRPr="00754044" w:rsidRDefault="009F1D8A" w:rsidP="00C32728">
            <w:pPr>
              <w:adjustRightInd w:val="0"/>
              <w:snapToGrid w:val="0"/>
              <w:spacing w:line="360" w:lineRule="auto"/>
              <w:rPr>
                <w:rFonts w:ascii="Book Antiqua" w:hAnsi="Book Antiqua" w:cs="Times New Roman"/>
                <w:b w:val="0"/>
                <w:vertAlign w:val="superscript"/>
              </w:rPr>
            </w:pPr>
            <w:r w:rsidRPr="00754044">
              <w:rPr>
                <w:rFonts w:ascii="Book Antiqua" w:hAnsi="Book Antiqua" w:cs="Times New Roman"/>
                <w:b w:val="0"/>
                <w:vertAlign w:val="superscript"/>
              </w:rPr>
              <w:lastRenderedPageBreak/>
              <w:t>[1</w:t>
            </w:r>
            <w:r w:rsidR="00065979" w:rsidRPr="00754044">
              <w:rPr>
                <w:rFonts w:ascii="Book Antiqua" w:hAnsi="Book Antiqua" w:cs="Times New Roman"/>
                <w:b w:val="0"/>
                <w:vertAlign w:val="superscript"/>
              </w:rPr>
              <w:t>14</w:t>
            </w:r>
            <w:r w:rsidRPr="00754044">
              <w:rPr>
                <w:rFonts w:ascii="Book Antiqua" w:hAnsi="Book Antiqua" w:cs="Times New Roman"/>
                <w:b w:val="0"/>
                <w:vertAlign w:val="superscript"/>
              </w:rPr>
              <w:t>]</w:t>
            </w:r>
          </w:p>
        </w:tc>
        <w:tc>
          <w:tcPr>
            <w:tcW w:w="850" w:type="dxa"/>
            <w:shd w:val="clear" w:color="auto" w:fill="auto"/>
          </w:tcPr>
          <w:p w14:paraId="618499EE" w14:textId="049BDA21" w:rsidR="009F1D8A" w:rsidRPr="00754044" w:rsidRDefault="00FB72DB"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rPr>
            </w:pPr>
            <w:r w:rsidRPr="00754044">
              <w:rPr>
                <w:rFonts w:ascii="Book Antiqua" w:hAnsi="Book Antiqua" w:cs="Times New Roman"/>
                <w:bCs/>
              </w:rPr>
              <w:t>2017</w:t>
            </w:r>
          </w:p>
        </w:tc>
        <w:tc>
          <w:tcPr>
            <w:tcW w:w="993" w:type="dxa"/>
            <w:shd w:val="clear" w:color="auto" w:fill="auto"/>
          </w:tcPr>
          <w:p w14:paraId="260E68B4" w14:textId="747FAFB5" w:rsidR="009F1D8A" w:rsidRPr="00754044" w:rsidRDefault="009F1D8A" w:rsidP="00C32728">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CCI4</w:t>
            </w:r>
          </w:p>
        </w:tc>
        <w:tc>
          <w:tcPr>
            <w:tcW w:w="992" w:type="dxa"/>
            <w:shd w:val="clear" w:color="auto" w:fill="auto"/>
          </w:tcPr>
          <w:p w14:paraId="11D37B2A" w14:textId="77777777" w:rsidR="009F1D8A" w:rsidRPr="00754044"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Rats</w:t>
            </w:r>
          </w:p>
        </w:tc>
        <w:tc>
          <w:tcPr>
            <w:tcW w:w="992" w:type="dxa"/>
            <w:shd w:val="clear" w:color="auto" w:fill="auto"/>
          </w:tcPr>
          <w:p w14:paraId="7928AF74" w14:textId="77777777" w:rsidR="009F1D8A" w:rsidRPr="00754044"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Portal vein</w:t>
            </w:r>
          </w:p>
        </w:tc>
        <w:tc>
          <w:tcPr>
            <w:tcW w:w="1733" w:type="dxa"/>
            <w:shd w:val="clear" w:color="auto" w:fill="auto"/>
          </w:tcPr>
          <w:p w14:paraId="28DFF3FF" w14:textId="77777777" w:rsidR="009F1D8A" w:rsidRPr="00754044"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AD-MSCs</w:t>
            </w:r>
          </w:p>
        </w:tc>
        <w:tc>
          <w:tcPr>
            <w:tcW w:w="4111" w:type="dxa"/>
            <w:shd w:val="clear" w:color="auto" w:fill="auto"/>
          </w:tcPr>
          <w:p w14:paraId="498594CE" w14:textId="4ADFBBE4" w:rsidR="009F1D8A" w:rsidRPr="00754044" w:rsidRDefault="009F1D8A" w:rsidP="00C32728">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Prevented activation and proliferation of HSCs, and promoted apoptosis of HSCs</w:t>
            </w:r>
          </w:p>
        </w:tc>
        <w:tc>
          <w:tcPr>
            <w:tcW w:w="2436" w:type="dxa"/>
            <w:shd w:val="clear" w:color="auto" w:fill="auto"/>
          </w:tcPr>
          <w:p w14:paraId="3DDF2F1A" w14:textId="6113FBE5" w:rsidR="009F1D8A" w:rsidRPr="00754044" w:rsidRDefault="009F1D8A" w:rsidP="00C32728">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 xml:space="preserve"> Similar efficiency</w:t>
            </w:r>
          </w:p>
        </w:tc>
      </w:tr>
      <w:tr w:rsidR="00FB72DB" w:rsidRPr="00754044" w14:paraId="4AAC16E6" w14:textId="77777777" w:rsidTr="009C26C4">
        <w:trPr>
          <w:trHeight w:val="839"/>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515BBD69" w14:textId="77777777" w:rsidR="00FB72DB" w:rsidRPr="00754044" w:rsidRDefault="00FB72DB" w:rsidP="00C32728">
            <w:pPr>
              <w:adjustRightInd w:val="0"/>
              <w:snapToGrid w:val="0"/>
              <w:spacing w:line="360" w:lineRule="auto"/>
              <w:rPr>
                <w:rFonts w:ascii="Book Antiqua" w:hAnsi="Book Antiqua"/>
                <w:b w:val="0"/>
                <w:vertAlign w:val="superscript"/>
              </w:rPr>
            </w:pPr>
          </w:p>
        </w:tc>
        <w:tc>
          <w:tcPr>
            <w:tcW w:w="850" w:type="dxa"/>
            <w:shd w:val="clear" w:color="auto" w:fill="auto"/>
          </w:tcPr>
          <w:p w14:paraId="477E43C7" w14:textId="77777777" w:rsidR="00FB72DB" w:rsidRPr="00754044"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rPr>
            </w:pPr>
          </w:p>
        </w:tc>
        <w:tc>
          <w:tcPr>
            <w:tcW w:w="993" w:type="dxa"/>
            <w:shd w:val="clear" w:color="auto" w:fill="auto"/>
          </w:tcPr>
          <w:p w14:paraId="51FB12F1" w14:textId="77777777" w:rsidR="00FB72DB" w:rsidRPr="00754044" w:rsidRDefault="00FB72DB" w:rsidP="00C32728">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281285BD" w14:textId="77777777" w:rsidR="00FB72DB" w:rsidRPr="00754044"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69A1637F" w14:textId="77777777" w:rsidR="00FB72DB" w:rsidRPr="00754044"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733" w:type="dxa"/>
            <w:shd w:val="clear" w:color="auto" w:fill="auto"/>
          </w:tcPr>
          <w:p w14:paraId="6F72F60C" w14:textId="77777777" w:rsidR="00FB72DB" w:rsidRPr="00754044"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4111" w:type="dxa"/>
            <w:shd w:val="clear" w:color="auto" w:fill="auto"/>
          </w:tcPr>
          <w:p w14:paraId="28560E51" w14:textId="5DA795B4" w:rsidR="00FB72DB" w:rsidRPr="00754044" w:rsidRDefault="00FB72DB" w:rsidP="00C32728">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54044">
              <w:rPr>
                <w:rFonts w:ascii="Book Antiqua" w:hAnsi="Book Antiqua" w:cs="Times New Roman"/>
              </w:rPr>
              <w:t>Implantation of AD</w:t>
            </w:r>
            <w:r w:rsidR="00E2299C" w:rsidRPr="00754044">
              <w:rPr>
                <w:rFonts w:ascii="Book Antiqua" w:hAnsi="Book Antiqua" w:cs="Cambria Math"/>
              </w:rPr>
              <w:t>-</w:t>
            </w:r>
            <w:r w:rsidRPr="00754044">
              <w:rPr>
                <w:rFonts w:ascii="Book Antiqua" w:hAnsi="Book Antiqua" w:cs="Times New Roman"/>
              </w:rPr>
              <w:t>MSCs exhibited slightly improved anti</w:t>
            </w:r>
            <w:r w:rsidR="00E2299C" w:rsidRPr="00754044">
              <w:rPr>
                <w:rFonts w:ascii="Book Antiqua" w:hAnsi="Book Antiqua" w:cs="Cambria Math"/>
              </w:rPr>
              <w:t>-</w:t>
            </w:r>
            <w:r w:rsidRPr="00754044">
              <w:rPr>
                <w:rFonts w:ascii="Book Antiqua" w:hAnsi="Book Antiqua" w:cs="Times New Roman"/>
              </w:rPr>
              <w:t xml:space="preserve">inflammatory and </w:t>
            </w:r>
            <w:proofErr w:type="spellStart"/>
            <w:r w:rsidRPr="00754044">
              <w:rPr>
                <w:rFonts w:ascii="Book Antiqua" w:hAnsi="Book Antiqua" w:cs="Times New Roman"/>
              </w:rPr>
              <w:t>antiliver</w:t>
            </w:r>
            <w:proofErr w:type="spellEnd"/>
            <w:r w:rsidRPr="00754044">
              <w:rPr>
                <w:rFonts w:ascii="Book Antiqua" w:hAnsi="Book Antiqua" w:cs="Times New Roman"/>
              </w:rPr>
              <w:t xml:space="preserve"> fibrotic activities compared to BM-MSCs</w:t>
            </w:r>
          </w:p>
        </w:tc>
        <w:tc>
          <w:tcPr>
            <w:tcW w:w="2436" w:type="dxa"/>
            <w:shd w:val="clear" w:color="auto" w:fill="auto"/>
          </w:tcPr>
          <w:p w14:paraId="086FF8E5" w14:textId="77777777" w:rsidR="00FB72DB" w:rsidRPr="00754044" w:rsidRDefault="00FB72DB" w:rsidP="00C32728">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9F1D8A" w:rsidRPr="00754044" w14:paraId="7C41AF6E" w14:textId="77777777" w:rsidTr="009C26C4">
        <w:trPr>
          <w:cnfStyle w:val="000000100000" w:firstRow="0" w:lastRow="0" w:firstColumn="0" w:lastColumn="0" w:oddVBand="0" w:evenVBand="0" w:oddHBand="1" w:evenHBand="0" w:firstRowFirstColumn="0" w:firstRowLastColumn="0" w:lastRowFirstColumn="0" w:lastRowLastColumn="0"/>
          <w:trHeight w:val="839"/>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54D5E5E2" w14:textId="3373DD3B" w:rsidR="009F1D8A" w:rsidRPr="00754044" w:rsidRDefault="009F1D8A" w:rsidP="00C32728">
            <w:pPr>
              <w:adjustRightInd w:val="0"/>
              <w:snapToGrid w:val="0"/>
              <w:spacing w:line="360" w:lineRule="auto"/>
              <w:rPr>
                <w:rFonts w:ascii="Book Antiqua" w:hAnsi="Book Antiqua" w:cs="Times New Roman"/>
                <w:b w:val="0"/>
                <w:vertAlign w:val="superscript"/>
              </w:rPr>
            </w:pPr>
            <w:r w:rsidRPr="00754044">
              <w:rPr>
                <w:rFonts w:ascii="Book Antiqua" w:hAnsi="Book Antiqua" w:cs="Times New Roman"/>
                <w:b w:val="0"/>
                <w:vertAlign w:val="superscript"/>
              </w:rPr>
              <w:t>[1</w:t>
            </w:r>
            <w:r w:rsidR="00065979" w:rsidRPr="00754044">
              <w:rPr>
                <w:rFonts w:ascii="Book Antiqua" w:hAnsi="Book Antiqua" w:cs="Times New Roman"/>
                <w:b w:val="0"/>
                <w:vertAlign w:val="superscript"/>
              </w:rPr>
              <w:t>15</w:t>
            </w:r>
            <w:r w:rsidRPr="00754044">
              <w:rPr>
                <w:rFonts w:ascii="Book Antiqua" w:hAnsi="Book Antiqua" w:cs="Times New Roman"/>
                <w:b w:val="0"/>
                <w:vertAlign w:val="superscript"/>
              </w:rPr>
              <w:t>]</w:t>
            </w:r>
          </w:p>
        </w:tc>
        <w:tc>
          <w:tcPr>
            <w:tcW w:w="850" w:type="dxa"/>
            <w:shd w:val="clear" w:color="auto" w:fill="auto"/>
          </w:tcPr>
          <w:p w14:paraId="4D13A8A0" w14:textId="548B62C2" w:rsidR="009F1D8A" w:rsidRPr="00754044" w:rsidRDefault="00FB72DB"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rPr>
            </w:pPr>
            <w:r w:rsidRPr="00754044">
              <w:rPr>
                <w:rFonts w:ascii="Book Antiqua" w:hAnsi="Book Antiqua" w:cs="Times New Roman"/>
                <w:bCs/>
              </w:rPr>
              <w:t>2018</w:t>
            </w:r>
          </w:p>
        </w:tc>
        <w:tc>
          <w:tcPr>
            <w:tcW w:w="993" w:type="dxa"/>
            <w:shd w:val="clear" w:color="auto" w:fill="auto"/>
          </w:tcPr>
          <w:p w14:paraId="2CE0FE4C" w14:textId="37121DF2" w:rsidR="009F1D8A" w:rsidRPr="00754044"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CCl4</w:t>
            </w:r>
          </w:p>
        </w:tc>
        <w:tc>
          <w:tcPr>
            <w:tcW w:w="992" w:type="dxa"/>
            <w:shd w:val="clear" w:color="auto" w:fill="auto"/>
          </w:tcPr>
          <w:p w14:paraId="4E88725D" w14:textId="77777777" w:rsidR="009F1D8A" w:rsidRPr="00754044"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Rats</w:t>
            </w:r>
          </w:p>
        </w:tc>
        <w:tc>
          <w:tcPr>
            <w:tcW w:w="992" w:type="dxa"/>
            <w:shd w:val="clear" w:color="auto" w:fill="auto"/>
          </w:tcPr>
          <w:p w14:paraId="639841EF" w14:textId="02588D10" w:rsidR="009F1D8A" w:rsidRPr="00754044"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 xml:space="preserve">Intravenous and </w:t>
            </w:r>
            <w:proofErr w:type="spellStart"/>
            <w:r w:rsidRPr="00754044">
              <w:rPr>
                <w:rFonts w:ascii="Book Antiqua" w:hAnsi="Book Antiqua" w:cs="Times New Roman"/>
              </w:rPr>
              <w:t>intrasplenic</w:t>
            </w:r>
            <w:proofErr w:type="spellEnd"/>
          </w:p>
        </w:tc>
        <w:tc>
          <w:tcPr>
            <w:tcW w:w="1733" w:type="dxa"/>
            <w:shd w:val="clear" w:color="auto" w:fill="auto"/>
          </w:tcPr>
          <w:p w14:paraId="515B369D" w14:textId="1A285776" w:rsidR="009F1D8A" w:rsidRPr="00754044"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 xml:space="preserve">Intravenous and </w:t>
            </w:r>
            <w:proofErr w:type="spellStart"/>
            <w:r w:rsidRPr="00754044">
              <w:rPr>
                <w:rFonts w:ascii="Book Antiqua" w:hAnsi="Book Antiqua" w:cs="Times New Roman"/>
              </w:rPr>
              <w:t>intrasplenic</w:t>
            </w:r>
            <w:proofErr w:type="spellEnd"/>
            <w:r w:rsidRPr="00754044">
              <w:rPr>
                <w:rFonts w:ascii="Book Antiqua" w:hAnsi="Book Antiqua" w:cs="Times New Roman"/>
              </w:rPr>
              <w:t xml:space="preserve"> route</w:t>
            </w:r>
          </w:p>
        </w:tc>
        <w:tc>
          <w:tcPr>
            <w:tcW w:w="4111" w:type="dxa"/>
            <w:shd w:val="clear" w:color="auto" w:fill="auto"/>
          </w:tcPr>
          <w:p w14:paraId="363D705F" w14:textId="1302D00E" w:rsidR="009F1D8A" w:rsidRPr="00754044"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Elevated serum albumin levels and reduced serum ALT levels</w:t>
            </w:r>
          </w:p>
        </w:tc>
        <w:tc>
          <w:tcPr>
            <w:tcW w:w="2436" w:type="dxa"/>
            <w:shd w:val="clear" w:color="auto" w:fill="auto"/>
          </w:tcPr>
          <w:p w14:paraId="6E0CCDD7" w14:textId="0126F74E" w:rsidR="009F1D8A" w:rsidRPr="00754044"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 xml:space="preserve">Intravenous route </w:t>
            </w:r>
            <w:r w:rsidR="00993BF1" w:rsidRPr="00754044">
              <w:rPr>
                <w:rFonts w:ascii="Book Antiqua" w:hAnsi="Book Antiqua" w:cs="Times New Roman"/>
              </w:rPr>
              <w:t>wa</w:t>
            </w:r>
            <w:r w:rsidRPr="00754044">
              <w:rPr>
                <w:rFonts w:ascii="Book Antiqua" w:hAnsi="Book Antiqua" w:cs="Times New Roman"/>
              </w:rPr>
              <w:t>s more efficient</w:t>
            </w:r>
          </w:p>
        </w:tc>
      </w:tr>
      <w:tr w:rsidR="00FB72DB" w:rsidRPr="00754044" w14:paraId="69CE1793" w14:textId="77777777" w:rsidTr="009C26C4">
        <w:trPr>
          <w:trHeight w:val="839"/>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451FFEA4" w14:textId="77777777" w:rsidR="00FB72DB" w:rsidRPr="00754044" w:rsidRDefault="00FB72DB" w:rsidP="00C32728">
            <w:pPr>
              <w:adjustRightInd w:val="0"/>
              <w:snapToGrid w:val="0"/>
              <w:spacing w:line="360" w:lineRule="auto"/>
              <w:rPr>
                <w:rFonts w:ascii="Book Antiqua" w:hAnsi="Book Antiqua"/>
                <w:b w:val="0"/>
                <w:vertAlign w:val="superscript"/>
              </w:rPr>
            </w:pPr>
          </w:p>
        </w:tc>
        <w:tc>
          <w:tcPr>
            <w:tcW w:w="850" w:type="dxa"/>
            <w:shd w:val="clear" w:color="auto" w:fill="auto"/>
          </w:tcPr>
          <w:p w14:paraId="7778A0D6" w14:textId="77777777" w:rsidR="00FB72DB" w:rsidRPr="00754044"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rPr>
            </w:pPr>
          </w:p>
        </w:tc>
        <w:tc>
          <w:tcPr>
            <w:tcW w:w="993" w:type="dxa"/>
            <w:shd w:val="clear" w:color="auto" w:fill="auto"/>
          </w:tcPr>
          <w:p w14:paraId="69BF189E" w14:textId="77777777" w:rsidR="00FB72DB" w:rsidRPr="00754044"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63204E5F" w14:textId="77777777" w:rsidR="00FB72DB" w:rsidRPr="00754044"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696B7EB5" w14:textId="77777777" w:rsidR="00FB72DB" w:rsidRPr="00754044"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733" w:type="dxa"/>
            <w:shd w:val="clear" w:color="auto" w:fill="auto"/>
          </w:tcPr>
          <w:p w14:paraId="5BE8CAAE" w14:textId="77777777" w:rsidR="00FB72DB" w:rsidRPr="00754044"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4111" w:type="dxa"/>
            <w:shd w:val="clear" w:color="auto" w:fill="auto"/>
          </w:tcPr>
          <w:p w14:paraId="0CB468C1" w14:textId="2932F73A" w:rsidR="00FB72DB" w:rsidRPr="00754044"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54044">
              <w:rPr>
                <w:rFonts w:ascii="Book Antiqua" w:hAnsi="Book Antiqua" w:cs="Times New Roman"/>
              </w:rPr>
              <w:t xml:space="preserve">Decreased inflammation by reducing the gene expression of </w:t>
            </w:r>
            <w:proofErr w:type="spellStart"/>
            <w:r w:rsidRPr="00754044">
              <w:rPr>
                <w:rFonts w:ascii="Book Antiqua" w:hAnsi="Book Antiqua" w:cs="Times New Roman"/>
              </w:rPr>
              <w:t>proinflammatory</w:t>
            </w:r>
            <w:proofErr w:type="spellEnd"/>
            <w:r w:rsidRPr="00754044">
              <w:rPr>
                <w:rFonts w:ascii="Book Antiqua" w:hAnsi="Book Antiqua" w:cs="Times New Roman"/>
              </w:rPr>
              <w:t xml:space="preserve"> cytokines (</w:t>
            </w:r>
            <w:r w:rsidRPr="00754044">
              <w:rPr>
                <w:rFonts w:ascii="Book Antiqua" w:hAnsi="Book Antiqua"/>
                <w:i/>
                <w:iCs/>
              </w:rPr>
              <w:t>IL</w:t>
            </w:r>
            <w:r w:rsidR="00002105" w:rsidRPr="00754044">
              <w:rPr>
                <w:rFonts w:ascii="Book Antiqua" w:hAnsi="Book Antiqua"/>
                <w:i/>
                <w:iCs/>
              </w:rPr>
              <w:t>-</w:t>
            </w:r>
            <w:r w:rsidRPr="00754044">
              <w:rPr>
                <w:rFonts w:ascii="Book Antiqua" w:hAnsi="Book Antiqua"/>
                <w:i/>
                <w:iCs/>
              </w:rPr>
              <w:t>1β</w:t>
            </w:r>
            <w:r w:rsidRPr="00754044">
              <w:rPr>
                <w:rFonts w:ascii="Book Antiqua" w:hAnsi="Book Antiqua" w:cs="Times New Roman"/>
              </w:rPr>
              <w:t xml:space="preserve">, </w:t>
            </w:r>
            <w:r w:rsidRPr="00754044">
              <w:rPr>
                <w:rFonts w:ascii="Book Antiqua" w:hAnsi="Book Antiqua"/>
                <w:i/>
                <w:iCs/>
              </w:rPr>
              <w:t>IL</w:t>
            </w:r>
            <w:r w:rsidR="00002105" w:rsidRPr="00754044">
              <w:rPr>
                <w:rFonts w:ascii="Book Antiqua" w:hAnsi="Book Antiqua"/>
                <w:i/>
                <w:iCs/>
              </w:rPr>
              <w:t>-</w:t>
            </w:r>
            <w:r w:rsidRPr="00754044">
              <w:rPr>
                <w:rFonts w:ascii="Book Antiqua" w:hAnsi="Book Antiqua"/>
                <w:i/>
                <w:iCs/>
              </w:rPr>
              <w:t>6</w:t>
            </w:r>
            <w:r w:rsidRPr="00754044">
              <w:rPr>
                <w:rFonts w:ascii="Book Antiqua" w:hAnsi="Book Antiqua" w:cs="Times New Roman"/>
              </w:rPr>
              <w:t xml:space="preserve">, and </w:t>
            </w:r>
            <w:r w:rsidRPr="00754044">
              <w:rPr>
                <w:rFonts w:ascii="Book Antiqua" w:hAnsi="Book Antiqua"/>
                <w:i/>
                <w:iCs/>
              </w:rPr>
              <w:t>INF-γ</w:t>
            </w:r>
            <w:r w:rsidRPr="00754044">
              <w:rPr>
                <w:rFonts w:ascii="Book Antiqua" w:hAnsi="Book Antiqua" w:cs="Times New Roman"/>
              </w:rPr>
              <w:t>)</w:t>
            </w:r>
          </w:p>
        </w:tc>
        <w:tc>
          <w:tcPr>
            <w:tcW w:w="2436" w:type="dxa"/>
            <w:shd w:val="clear" w:color="auto" w:fill="auto"/>
          </w:tcPr>
          <w:p w14:paraId="00236B0A" w14:textId="77777777" w:rsidR="00FB72DB" w:rsidRPr="00754044"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FB72DB" w:rsidRPr="00754044" w14:paraId="3996DDE5" w14:textId="77777777" w:rsidTr="009C26C4">
        <w:trPr>
          <w:cnfStyle w:val="000000100000" w:firstRow="0" w:lastRow="0" w:firstColumn="0" w:lastColumn="0" w:oddVBand="0" w:evenVBand="0" w:oddHBand="1" w:evenHBand="0" w:firstRowFirstColumn="0" w:firstRowLastColumn="0" w:lastRowFirstColumn="0" w:lastRowLastColumn="0"/>
          <w:trHeight w:val="839"/>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536D1C7E" w14:textId="77777777" w:rsidR="00FB72DB" w:rsidRPr="00754044" w:rsidRDefault="00FB72DB" w:rsidP="00C32728">
            <w:pPr>
              <w:adjustRightInd w:val="0"/>
              <w:snapToGrid w:val="0"/>
              <w:spacing w:line="360" w:lineRule="auto"/>
              <w:rPr>
                <w:rFonts w:ascii="Book Antiqua" w:hAnsi="Book Antiqua"/>
                <w:b w:val="0"/>
                <w:vertAlign w:val="superscript"/>
              </w:rPr>
            </w:pPr>
          </w:p>
        </w:tc>
        <w:tc>
          <w:tcPr>
            <w:tcW w:w="850" w:type="dxa"/>
            <w:shd w:val="clear" w:color="auto" w:fill="auto"/>
          </w:tcPr>
          <w:p w14:paraId="1BEADE53" w14:textId="77777777" w:rsidR="00FB72DB" w:rsidRPr="00754044" w:rsidRDefault="00FB72DB"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Cs/>
              </w:rPr>
            </w:pPr>
          </w:p>
        </w:tc>
        <w:tc>
          <w:tcPr>
            <w:tcW w:w="993" w:type="dxa"/>
            <w:shd w:val="clear" w:color="auto" w:fill="auto"/>
          </w:tcPr>
          <w:p w14:paraId="1C5FD3BF" w14:textId="77777777" w:rsidR="00FB72DB" w:rsidRPr="00754044" w:rsidRDefault="00FB72DB"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234B05B4" w14:textId="77777777" w:rsidR="00FB72DB" w:rsidRPr="00754044" w:rsidRDefault="00FB72DB"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10269087" w14:textId="77777777" w:rsidR="00FB72DB" w:rsidRPr="00754044" w:rsidRDefault="00FB72DB"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733" w:type="dxa"/>
            <w:shd w:val="clear" w:color="auto" w:fill="auto"/>
          </w:tcPr>
          <w:p w14:paraId="32833F1F" w14:textId="77777777" w:rsidR="00FB72DB" w:rsidRPr="00754044" w:rsidRDefault="00FB72DB"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4111" w:type="dxa"/>
            <w:shd w:val="clear" w:color="auto" w:fill="auto"/>
          </w:tcPr>
          <w:p w14:paraId="701944F3" w14:textId="0805D3B8" w:rsidR="00FB72DB" w:rsidRPr="00754044" w:rsidRDefault="00FB72DB"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54044">
              <w:rPr>
                <w:rFonts w:ascii="Book Antiqua" w:hAnsi="Book Antiqua" w:cs="Times New Roman"/>
              </w:rPr>
              <w:t xml:space="preserve">An </w:t>
            </w:r>
            <w:proofErr w:type="spellStart"/>
            <w:r w:rsidRPr="00754044">
              <w:rPr>
                <w:rFonts w:ascii="Book Antiqua" w:hAnsi="Book Antiqua" w:cs="Times New Roman"/>
              </w:rPr>
              <w:t>antifibrotic</w:t>
            </w:r>
            <w:proofErr w:type="spellEnd"/>
            <w:r w:rsidRPr="00754044">
              <w:rPr>
                <w:rFonts w:ascii="Book Antiqua" w:hAnsi="Book Antiqua" w:cs="Times New Roman"/>
              </w:rPr>
              <w:t xml:space="preserve"> effect </w:t>
            </w:r>
            <w:r w:rsidRPr="00754044">
              <w:rPr>
                <w:rFonts w:ascii="Book Antiqua" w:hAnsi="Book Antiqua" w:cs="Times New Roman"/>
                <w:i/>
                <w:iCs/>
              </w:rPr>
              <w:t>via</w:t>
            </w:r>
            <w:r w:rsidRPr="00754044">
              <w:rPr>
                <w:rFonts w:ascii="Book Antiqua" w:hAnsi="Book Antiqua" w:cs="Times New Roman"/>
              </w:rPr>
              <w:t xml:space="preserve"> reduced </w:t>
            </w:r>
            <w:proofErr w:type="spellStart"/>
            <w:r w:rsidRPr="00754044">
              <w:rPr>
                <w:rFonts w:ascii="Book Antiqua" w:hAnsi="Book Antiqua" w:cs="Times New Roman"/>
              </w:rPr>
              <w:t>profibrogenic</w:t>
            </w:r>
            <w:proofErr w:type="spellEnd"/>
            <w:r w:rsidRPr="00754044">
              <w:rPr>
                <w:rFonts w:ascii="Book Antiqua" w:hAnsi="Book Antiqua" w:cs="Times New Roman"/>
              </w:rPr>
              <w:t xml:space="preserve"> factors (TGF-β1, α-SMA, CTGF) and increased </w:t>
            </w:r>
            <w:proofErr w:type="spellStart"/>
            <w:r w:rsidRPr="00754044">
              <w:rPr>
                <w:rFonts w:ascii="Book Antiqua" w:hAnsi="Book Antiqua" w:cs="Times New Roman"/>
              </w:rPr>
              <w:lastRenderedPageBreak/>
              <w:t>antifibrogenic</w:t>
            </w:r>
            <w:proofErr w:type="spellEnd"/>
            <w:r w:rsidRPr="00754044">
              <w:rPr>
                <w:rFonts w:ascii="Book Antiqua" w:hAnsi="Book Antiqua" w:cs="Times New Roman"/>
              </w:rPr>
              <w:t xml:space="preserve"> factors (CK18, HGF)</w:t>
            </w:r>
          </w:p>
        </w:tc>
        <w:tc>
          <w:tcPr>
            <w:tcW w:w="2436" w:type="dxa"/>
            <w:shd w:val="clear" w:color="auto" w:fill="auto"/>
          </w:tcPr>
          <w:p w14:paraId="1477236E" w14:textId="77777777" w:rsidR="00FB72DB" w:rsidRPr="00754044" w:rsidRDefault="00FB72DB"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FB72DB" w:rsidRPr="00754044" w14:paraId="336CB2ED" w14:textId="77777777" w:rsidTr="009C26C4">
        <w:trPr>
          <w:trHeight w:val="839"/>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62A1FA18" w14:textId="77777777" w:rsidR="00FB72DB" w:rsidRPr="00754044" w:rsidRDefault="00FB72DB" w:rsidP="00C32728">
            <w:pPr>
              <w:adjustRightInd w:val="0"/>
              <w:snapToGrid w:val="0"/>
              <w:spacing w:line="360" w:lineRule="auto"/>
              <w:rPr>
                <w:rFonts w:ascii="Book Antiqua" w:hAnsi="Book Antiqua"/>
                <w:b w:val="0"/>
                <w:vertAlign w:val="superscript"/>
              </w:rPr>
            </w:pPr>
          </w:p>
        </w:tc>
        <w:tc>
          <w:tcPr>
            <w:tcW w:w="850" w:type="dxa"/>
            <w:shd w:val="clear" w:color="auto" w:fill="auto"/>
          </w:tcPr>
          <w:p w14:paraId="7B04642D" w14:textId="77777777" w:rsidR="00FB72DB" w:rsidRPr="00754044"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rPr>
            </w:pPr>
          </w:p>
        </w:tc>
        <w:tc>
          <w:tcPr>
            <w:tcW w:w="993" w:type="dxa"/>
            <w:shd w:val="clear" w:color="auto" w:fill="auto"/>
          </w:tcPr>
          <w:p w14:paraId="7283FD0B" w14:textId="77777777" w:rsidR="00FB72DB" w:rsidRPr="00754044"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4C8F8203" w14:textId="77777777" w:rsidR="00FB72DB" w:rsidRPr="00754044"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387B8009" w14:textId="77777777" w:rsidR="00FB72DB" w:rsidRPr="00754044"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733" w:type="dxa"/>
            <w:shd w:val="clear" w:color="auto" w:fill="auto"/>
          </w:tcPr>
          <w:p w14:paraId="74EBB607" w14:textId="77777777" w:rsidR="00FB72DB" w:rsidRPr="00754044"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4111" w:type="dxa"/>
            <w:shd w:val="clear" w:color="auto" w:fill="auto"/>
          </w:tcPr>
          <w:p w14:paraId="11B325CE" w14:textId="3CB46386" w:rsidR="00FB72DB" w:rsidRPr="00754044"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54044">
              <w:rPr>
                <w:rFonts w:ascii="Book Antiqua" w:hAnsi="Book Antiqua" w:cs="Times New Roman"/>
              </w:rPr>
              <w:t>Increased VEGF protein levels</w:t>
            </w:r>
          </w:p>
        </w:tc>
        <w:tc>
          <w:tcPr>
            <w:tcW w:w="2436" w:type="dxa"/>
            <w:shd w:val="clear" w:color="auto" w:fill="auto"/>
          </w:tcPr>
          <w:p w14:paraId="20BDFBAC" w14:textId="77777777" w:rsidR="00FB72DB" w:rsidRPr="00754044"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9F1D8A" w:rsidRPr="00754044" w14:paraId="3F8E797F" w14:textId="77777777" w:rsidTr="009C26C4">
        <w:trPr>
          <w:cnfStyle w:val="000000100000" w:firstRow="0" w:lastRow="0" w:firstColumn="0" w:lastColumn="0" w:oddVBand="0" w:evenVBand="0" w:oddHBand="1" w:evenHBand="0" w:firstRowFirstColumn="0" w:firstRowLastColumn="0" w:lastRowFirstColumn="0" w:lastRowLastColumn="0"/>
          <w:trHeight w:val="421"/>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75667F73" w14:textId="7EFB0283" w:rsidR="009F1D8A" w:rsidRPr="00754044" w:rsidRDefault="009F1D8A" w:rsidP="00C32728">
            <w:pPr>
              <w:adjustRightInd w:val="0"/>
              <w:snapToGrid w:val="0"/>
              <w:spacing w:line="360" w:lineRule="auto"/>
              <w:rPr>
                <w:rFonts w:ascii="Book Antiqua" w:hAnsi="Book Antiqua" w:cs="Times New Roman"/>
                <w:b w:val="0"/>
                <w:bCs w:val="0"/>
                <w:vertAlign w:val="superscript"/>
              </w:rPr>
            </w:pPr>
            <w:r w:rsidRPr="00754044">
              <w:rPr>
                <w:rFonts w:ascii="Book Antiqua" w:hAnsi="Book Antiqua" w:cs="Times New Roman"/>
                <w:b w:val="0"/>
                <w:bCs w:val="0"/>
                <w:vertAlign w:val="superscript"/>
              </w:rPr>
              <w:t>[1</w:t>
            </w:r>
            <w:r w:rsidR="00065979" w:rsidRPr="00754044">
              <w:rPr>
                <w:rFonts w:ascii="Book Antiqua" w:hAnsi="Book Antiqua" w:cs="Times New Roman"/>
                <w:b w:val="0"/>
                <w:bCs w:val="0"/>
                <w:vertAlign w:val="superscript"/>
              </w:rPr>
              <w:t>16</w:t>
            </w:r>
            <w:r w:rsidRPr="00754044">
              <w:rPr>
                <w:rFonts w:ascii="Book Antiqua" w:hAnsi="Book Antiqua" w:cs="Times New Roman"/>
                <w:b w:val="0"/>
                <w:bCs w:val="0"/>
                <w:vertAlign w:val="superscript"/>
              </w:rPr>
              <w:t>]</w:t>
            </w:r>
          </w:p>
        </w:tc>
        <w:tc>
          <w:tcPr>
            <w:tcW w:w="850" w:type="dxa"/>
            <w:shd w:val="clear" w:color="auto" w:fill="auto"/>
          </w:tcPr>
          <w:p w14:paraId="503E4EAD" w14:textId="60EE4AE4" w:rsidR="009F1D8A" w:rsidRPr="00754044" w:rsidRDefault="00FB72DB"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2016</w:t>
            </w:r>
          </w:p>
        </w:tc>
        <w:tc>
          <w:tcPr>
            <w:tcW w:w="993" w:type="dxa"/>
            <w:shd w:val="clear" w:color="auto" w:fill="auto"/>
          </w:tcPr>
          <w:p w14:paraId="783448CC" w14:textId="0638E88E" w:rsidR="009F1D8A" w:rsidRPr="00754044" w:rsidRDefault="009F1D8A" w:rsidP="00C32728">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CCl4</w:t>
            </w:r>
          </w:p>
        </w:tc>
        <w:tc>
          <w:tcPr>
            <w:tcW w:w="992" w:type="dxa"/>
            <w:shd w:val="clear" w:color="auto" w:fill="auto"/>
          </w:tcPr>
          <w:p w14:paraId="08D9BB37" w14:textId="77777777" w:rsidR="009F1D8A" w:rsidRPr="00754044"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Mice</w:t>
            </w:r>
          </w:p>
        </w:tc>
        <w:tc>
          <w:tcPr>
            <w:tcW w:w="992" w:type="dxa"/>
            <w:shd w:val="clear" w:color="auto" w:fill="auto"/>
          </w:tcPr>
          <w:p w14:paraId="23EFDF42" w14:textId="77777777" w:rsidR="009F1D8A" w:rsidRPr="00754044" w:rsidRDefault="009F1D8A" w:rsidP="00C32728">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Portal and tail vein</w:t>
            </w:r>
          </w:p>
        </w:tc>
        <w:tc>
          <w:tcPr>
            <w:tcW w:w="1733" w:type="dxa"/>
            <w:shd w:val="clear" w:color="auto" w:fill="auto"/>
          </w:tcPr>
          <w:p w14:paraId="4454BC3F" w14:textId="30BC02EB" w:rsidR="009F1D8A" w:rsidRPr="00754044"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Tail and portal vein route</w:t>
            </w:r>
          </w:p>
        </w:tc>
        <w:tc>
          <w:tcPr>
            <w:tcW w:w="4111" w:type="dxa"/>
            <w:shd w:val="clear" w:color="auto" w:fill="auto"/>
          </w:tcPr>
          <w:p w14:paraId="518C2B51" w14:textId="6B07C4E7" w:rsidR="009F1D8A" w:rsidRPr="00754044"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Reduced AST/ALT levels</w:t>
            </w:r>
          </w:p>
        </w:tc>
        <w:tc>
          <w:tcPr>
            <w:tcW w:w="2436" w:type="dxa"/>
            <w:shd w:val="clear" w:color="auto" w:fill="auto"/>
          </w:tcPr>
          <w:p w14:paraId="096695D3" w14:textId="2419B3ED" w:rsidR="009F1D8A" w:rsidRPr="00754044" w:rsidRDefault="009F1D8A" w:rsidP="00C32728">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There were no efficiency differences</w:t>
            </w:r>
          </w:p>
        </w:tc>
      </w:tr>
      <w:tr w:rsidR="00FB72DB" w:rsidRPr="00754044" w14:paraId="4237A351" w14:textId="77777777" w:rsidTr="009C26C4">
        <w:trPr>
          <w:trHeight w:val="421"/>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596EAD58" w14:textId="77777777" w:rsidR="00FB72DB" w:rsidRPr="00754044" w:rsidRDefault="00FB72DB" w:rsidP="00C32728">
            <w:pPr>
              <w:adjustRightInd w:val="0"/>
              <w:snapToGrid w:val="0"/>
              <w:spacing w:line="360" w:lineRule="auto"/>
              <w:rPr>
                <w:rFonts w:ascii="Book Antiqua" w:hAnsi="Book Antiqua"/>
                <w:b w:val="0"/>
                <w:bCs w:val="0"/>
                <w:vertAlign w:val="superscript"/>
              </w:rPr>
            </w:pPr>
          </w:p>
        </w:tc>
        <w:tc>
          <w:tcPr>
            <w:tcW w:w="850" w:type="dxa"/>
            <w:shd w:val="clear" w:color="auto" w:fill="auto"/>
          </w:tcPr>
          <w:p w14:paraId="05FCF671" w14:textId="77777777" w:rsidR="00FB72DB" w:rsidRPr="00754044"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3" w:type="dxa"/>
            <w:shd w:val="clear" w:color="auto" w:fill="auto"/>
          </w:tcPr>
          <w:p w14:paraId="54870EFD" w14:textId="77777777" w:rsidR="00FB72DB" w:rsidRPr="00754044" w:rsidRDefault="00FB72DB" w:rsidP="00C32728">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5C56D3C1" w14:textId="77777777" w:rsidR="00FB72DB" w:rsidRPr="00754044"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0A0676C6" w14:textId="77777777" w:rsidR="00FB72DB" w:rsidRPr="00754044" w:rsidRDefault="00FB72DB" w:rsidP="00C32728">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733" w:type="dxa"/>
            <w:shd w:val="clear" w:color="auto" w:fill="auto"/>
          </w:tcPr>
          <w:p w14:paraId="35072D5F" w14:textId="77777777" w:rsidR="00FB72DB" w:rsidRPr="00754044"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4111" w:type="dxa"/>
            <w:shd w:val="clear" w:color="auto" w:fill="auto"/>
          </w:tcPr>
          <w:p w14:paraId="6F646C20" w14:textId="62D6F1D1" w:rsidR="00FB72DB" w:rsidRPr="00754044"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54044">
              <w:rPr>
                <w:rFonts w:ascii="Book Antiqua" w:hAnsi="Book Antiqua" w:cs="Times New Roman"/>
              </w:rPr>
              <w:t>Stimulated positive changes in serum bilirubin and albumin</w:t>
            </w:r>
          </w:p>
        </w:tc>
        <w:tc>
          <w:tcPr>
            <w:tcW w:w="2436" w:type="dxa"/>
            <w:shd w:val="clear" w:color="auto" w:fill="auto"/>
          </w:tcPr>
          <w:p w14:paraId="7A9506ED" w14:textId="77777777" w:rsidR="00FB72DB" w:rsidRPr="00754044" w:rsidRDefault="00FB72DB" w:rsidP="00C32728">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FB72DB" w:rsidRPr="00754044" w14:paraId="4E2D1875" w14:textId="77777777" w:rsidTr="009C26C4">
        <w:trPr>
          <w:cnfStyle w:val="000000100000" w:firstRow="0" w:lastRow="0" w:firstColumn="0" w:lastColumn="0" w:oddVBand="0" w:evenVBand="0" w:oddHBand="1" w:evenHBand="0" w:firstRowFirstColumn="0" w:firstRowLastColumn="0" w:lastRowFirstColumn="0" w:lastRowLastColumn="0"/>
          <w:trHeight w:val="421"/>
          <w:jc w:val="right"/>
        </w:trPr>
        <w:tc>
          <w:tcPr>
            <w:cnfStyle w:val="001000000000" w:firstRow="0" w:lastRow="0" w:firstColumn="1" w:lastColumn="0" w:oddVBand="0" w:evenVBand="0" w:oddHBand="0" w:evenHBand="0" w:firstRowFirstColumn="0" w:firstRowLastColumn="0" w:lastRowFirstColumn="0" w:lastRowLastColumn="0"/>
            <w:tcW w:w="851" w:type="dxa"/>
            <w:tcBorders>
              <w:bottom w:val="single" w:sz="4" w:space="0" w:color="auto"/>
            </w:tcBorders>
            <w:shd w:val="clear" w:color="auto" w:fill="auto"/>
          </w:tcPr>
          <w:p w14:paraId="280BC34D" w14:textId="77777777" w:rsidR="00FB72DB" w:rsidRPr="00754044" w:rsidRDefault="00FB72DB" w:rsidP="00C32728">
            <w:pPr>
              <w:adjustRightInd w:val="0"/>
              <w:snapToGrid w:val="0"/>
              <w:spacing w:line="360" w:lineRule="auto"/>
              <w:rPr>
                <w:rFonts w:ascii="Book Antiqua" w:hAnsi="Book Antiqua"/>
                <w:b w:val="0"/>
                <w:bCs w:val="0"/>
                <w:vertAlign w:val="superscript"/>
              </w:rPr>
            </w:pPr>
          </w:p>
        </w:tc>
        <w:tc>
          <w:tcPr>
            <w:tcW w:w="850" w:type="dxa"/>
            <w:tcBorders>
              <w:bottom w:val="single" w:sz="4" w:space="0" w:color="auto"/>
            </w:tcBorders>
            <w:shd w:val="clear" w:color="auto" w:fill="auto"/>
          </w:tcPr>
          <w:p w14:paraId="66502083" w14:textId="77777777" w:rsidR="00FB72DB" w:rsidRPr="00754044" w:rsidRDefault="00FB72DB"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3" w:type="dxa"/>
            <w:tcBorders>
              <w:bottom w:val="single" w:sz="4" w:space="0" w:color="auto"/>
            </w:tcBorders>
            <w:shd w:val="clear" w:color="auto" w:fill="auto"/>
          </w:tcPr>
          <w:p w14:paraId="2AFC1CA1" w14:textId="77777777" w:rsidR="00FB72DB" w:rsidRPr="00754044" w:rsidRDefault="00FB72DB" w:rsidP="00C32728">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tcBorders>
              <w:bottom w:val="single" w:sz="4" w:space="0" w:color="auto"/>
            </w:tcBorders>
            <w:shd w:val="clear" w:color="auto" w:fill="auto"/>
          </w:tcPr>
          <w:p w14:paraId="24E31A91" w14:textId="77777777" w:rsidR="00FB72DB" w:rsidRPr="00754044" w:rsidRDefault="00FB72DB"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tcBorders>
              <w:bottom w:val="single" w:sz="4" w:space="0" w:color="auto"/>
            </w:tcBorders>
            <w:shd w:val="clear" w:color="auto" w:fill="auto"/>
          </w:tcPr>
          <w:p w14:paraId="377EEA7E" w14:textId="77777777" w:rsidR="00FB72DB" w:rsidRPr="00754044" w:rsidRDefault="00FB72DB" w:rsidP="00C32728">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733" w:type="dxa"/>
            <w:tcBorders>
              <w:bottom w:val="single" w:sz="4" w:space="0" w:color="auto"/>
            </w:tcBorders>
            <w:shd w:val="clear" w:color="auto" w:fill="auto"/>
          </w:tcPr>
          <w:p w14:paraId="1AF6B7FF" w14:textId="77777777" w:rsidR="00FB72DB" w:rsidRPr="00754044" w:rsidRDefault="00FB72DB"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4111" w:type="dxa"/>
            <w:tcBorders>
              <w:bottom w:val="single" w:sz="4" w:space="0" w:color="auto"/>
            </w:tcBorders>
            <w:shd w:val="clear" w:color="auto" w:fill="auto"/>
          </w:tcPr>
          <w:p w14:paraId="05FD6B69" w14:textId="6297FC87" w:rsidR="00FB72DB" w:rsidRPr="00754044" w:rsidRDefault="00FB72DB"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roofErr w:type="spellStart"/>
            <w:r w:rsidRPr="00754044">
              <w:rPr>
                <w:rFonts w:ascii="Book Antiqua" w:hAnsi="Book Antiqua" w:cs="Times New Roman"/>
              </w:rPr>
              <w:t>Downregulated</w:t>
            </w:r>
            <w:proofErr w:type="spellEnd"/>
            <w:r w:rsidRPr="00754044">
              <w:rPr>
                <w:rFonts w:ascii="Book Antiqua" w:hAnsi="Book Antiqua" w:cs="Times New Roman"/>
              </w:rPr>
              <w:t xml:space="preserve"> expression of </w:t>
            </w:r>
            <w:proofErr w:type="spellStart"/>
            <w:r w:rsidRPr="00754044">
              <w:rPr>
                <w:rFonts w:ascii="Book Antiqua" w:hAnsi="Book Antiqua" w:cs="Times New Roman"/>
              </w:rPr>
              <w:t>integrins</w:t>
            </w:r>
            <w:proofErr w:type="spellEnd"/>
            <w:r w:rsidRPr="00754044">
              <w:rPr>
                <w:rFonts w:ascii="Book Antiqua" w:hAnsi="Book Antiqua" w:cs="Times New Roman"/>
              </w:rPr>
              <w:t xml:space="preserve"> (600-7000-fold), TGF, and procollagen-</w:t>
            </w:r>
            <w:r w:rsidR="00E2299C" w:rsidRPr="00754044">
              <w:rPr>
                <w:rFonts w:ascii="Book Antiqua" w:hAnsi="Book Antiqua" w:cs="Times New Roman"/>
              </w:rPr>
              <w:t>α</w:t>
            </w:r>
            <w:r w:rsidRPr="00754044">
              <w:rPr>
                <w:rFonts w:ascii="Book Antiqua" w:hAnsi="Book Antiqua" w:cs="Times New Roman"/>
              </w:rPr>
              <w:t>1</w:t>
            </w:r>
          </w:p>
        </w:tc>
        <w:tc>
          <w:tcPr>
            <w:tcW w:w="2436" w:type="dxa"/>
            <w:tcBorders>
              <w:bottom w:val="single" w:sz="4" w:space="0" w:color="auto"/>
            </w:tcBorders>
            <w:shd w:val="clear" w:color="auto" w:fill="auto"/>
          </w:tcPr>
          <w:p w14:paraId="660E5057" w14:textId="77777777" w:rsidR="00FB72DB" w:rsidRPr="00754044" w:rsidRDefault="00FB72DB" w:rsidP="00C32728">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bl>
    <w:p w14:paraId="4206D037" w14:textId="77777777" w:rsidR="00AF115D" w:rsidRPr="00754044" w:rsidRDefault="00AF115D" w:rsidP="00081152">
      <w:pPr>
        <w:spacing w:line="360" w:lineRule="auto"/>
        <w:jc w:val="both"/>
        <w:rPr>
          <w:rFonts w:ascii="Book Antiqua" w:hAnsi="Book Antiqua"/>
        </w:rPr>
      </w:pPr>
    </w:p>
    <w:p w14:paraId="1FA9F2C8" w14:textId="558E68DA" w:rsidR="00464A7F" w:rsidRPr="00754044" w:rsidRDefault="00464A7F" w:rsidP="00081152">
      <w:pPr>
        <w:spacing w:line="360" w:lineRule="auto"/>
        <w:jc w:val="both"/>
        <w:rPr>
          <w:rFonts w:ascii="Book Antiqua" w:hAnsi="Book Antiqua"/>
        </w:rPr>
      </w:pPr>
      <w:r w:rsidRPr="00754044">
        <w:rPr>
          <w:rFonts w:ascii="Book Antiqua" w:hAnsi="Book Antiqua"/>
        </w:rPr>
        <w:t xml:space="preserve">α-SMA: Alpha-smooth muscle actin; a-SMA: Anti-alpha-smooth muscle actin; AD-MSCs: Adipose-derived mesenchymal stem cells; ALT: Alanine aminotransferase; ALP: Alkaline phosphatase; AST: Aspartate aminotransferase; BM-MSCs: Bone marrow-mesenchymal stem cells; CAT: Catalase; CCl4: Carbon tetrachloride; CK18: Cytokeratin 18; CTGF: Connective tissue growth factor; CYP450: Cytochrome P450; DCN: </w:t>
      </w:r>
      <w:proofErr w:type="spellStart"/>
      <w:r w:rsidRPr="00754044">
        <w:rPr>
          <w:rFonts w:ascii="Book Antiqua" w:hAnsi="Book Antiqua"/>
        </w:rPr>
        <w:t>Deco</w:t>
      </w:r>
      <w:r w:rsidR="004D4BD2" w:rsidRPr="00754044">
        <w:rPr>
          <w:rFonts w:ascii="Book Antiqua" w:hAnsi="Book Antiqua"/>
        </w:rPr>
        <w:t>r</w:t>
      </w:r>
      <w:r w:rsidRPr="00754044">
        <w:rPr>
          <w:rFonts w:ascii="Book Antiqua" w:hAnsi="Book Antiqua"/>
        </w:rPr>
        <w:t>in</w:t>
      </w:r>
      <w:proofErr w:type="spellEnd"/>
      <w:r w:rsidRPr="00754044">
        <w:rPr>
          <w:rFonts w:ascii="Book Antiqua" w:hAnsi="Book Antiqua"/>
        </w:rPr>
        <w:t xml:space="preserve">; GSH: Glutathione </w:t>
      </w:r>
      <w:proofErr w:type="spellStart"/>
      <w:r w:rsidRPr="00754044">
        <w:rPr>
          <w:rFonts w:ascii="Book Antiqua" w:hAnsi="Book Antiqua"/>
        </w:rPr>
        <w:t>reductase</w:t>
      </w:r>
      <w:proofErr w:type="spellEnd"/>
      <w:r w:rsidRPr="00754044">
        <w:rPr>
          <w:rFonts w:ascii="Book Antiqua" w:hAnsi="Book Antiqua"/>
        </w:rPr>
        <w:t xml:space="preserve">; GST: Glutathione S-transferase; HGF: Hepatocyte growth factor; HSCs: Hepatic stellate cells; IL-1β: Interleukin-1β; IL-6: Interleukin 6; MDA: </w:t>
      </w:r>
      <w:proofErr w:type="spellStart"/>
      <w:r w:rsidRPr="00754044">
        <w:rPr>
          <w:rFonts w:ascii="Book Antiqua" w:hAnsi="Book Antiqua"/>
        </w:rPr>
        <w:t>Malondialdehyde</w:t>
      </w:r>
      <w:proofErr w:type="spellEnd"/>
      <w:r w:rsidRPr="00754044">
        <w:rPr>
          <w:rFonts w:ascii="Book Antiqua" w:hAnsi="Book Antiqua"/>
        </w:rPr>
        <w:t xml:space="preserve">; MMP: Matrix metalloproteinase; MSCs: Mesenchymal stem cells; Sim-MSCs: Simvastatin-mesenchymal stem cells; SOD: Superoxide dismutase; TAA: </w:t>
      </w:r>
      <w:proofErr w:type="spellStart"/>
      <w:r w:rsidRPr="00754044">
        <w:rPr>
          <w:rFonts w:ascii="Book Antiqua" w:hAnsi="Book Antiqua"/>
        </w:rPr>
        <w:t>Thioacetamide</w:t>
      </w:r>
      <w:proofErr w:type="spellEnd"/>
      <w:r w:rsidRPr="00754044">
        <w:rPr>
          <w:rFonts w:ascii="Book Antiqua" w:hAnsi="Book Antiqua"/>
        </w:rPr>
        <w:t xml:space="preserve">; TGF-β: Transforming growth </w:t>
      </w:r>
      <w:r w:rsidRPr="00754044">
        <w:rPr>
          <w:rFonts w:ascii="Book Antiqua" w:hAnsi="Book Antiqua"/>
        </w:rPr>
        <w:lastRenderedPageBreak/>
        <w:t>factor-beta; TNF-α: Tumor necrosis factor-alpha; UC CD34+: Umbilical cord blood CD34+; UC-EPCs: Umbilical cord-endothelial progenitor cells; WJ-MSCs: Wharton</w:t>
      </w:r>
      <w:r w:rsidR="00E36BC3" w:rsidRPr="00754044">
        <w:rPr>
          <w:rFonts w:ascii="Book Antiqua" w:hAnsi="Book Antiqua"/>
        </w:rPr>
        <w:t>’</w:t>
      </w:r>
      <w:r w:rsidRPr="00754044">
        <w:rPr>
          <w:rFonts w:ascii="Book Antiqua" w:hAnsi="Book Antiqua"/>
        </w:rPr>
        <w:t>s jelly-derived mesenchymal stem cells</w:t>
      </w:r>
      <w:r w:rsidR="00D04160" w:rsidRPr="00754044">
        <w:rPr>
          <w:rFonts w:ascii="Book Antiqua" w:hAnsi="Book Antiqua"/>
        </w:rPr>
        <w:t xml:space="preserve">; VEGF: </w:t>
      </w:r>
      <w:r w:rsidR="00D04160" w:rsidRPr="00754044">
        <w:rPr>
          <w:rFonts w:ascii="Book Antiqua" w:eastAsia="Book Antiqua" w:hAnsi="Book Antiqua" w:cs="Book Antiqua"/>
          <w:color w:val="000000"/>
        </w:rPr>
        <w:t>Vascular endothelial growth factor</w:t>
      </w:r>
      <w:r w:rsidR="00E36BC3" w:rsidRPr="00754044">
        <w:rPr>
          <w:rFonts w:ascii="Book Antiqua" w:hAnsi="Book Antiqua"/>
        </w:rPr>
        <w:t>.</w:t>
      </w:r>
    </w:p>
    <w:p w14:paraId="11872536" w14:textId="682AEEF5" w:rsidR="00FB72DB" w:rsidRPr="00754044" w:rsidRDefault="00464A7F" w:rsidP="00081152">
      <w:pPr>
        <w:spacing w:line="360" w:lineRule="auto"/>
        <w:jc w:val="both"/>
        <w:rPr>
          <w:rFonts w:ascii="Book Antiqua" w:hAnsi="Book Antiqua"/>
          <w:b/>
          <w:bCs/>
        </w:rPr>
      </w:pPr>
      <w:r w:rsidRPr="00754044">
        <w:rPr>
          <w:rFonts w:ascii="Book Antiqua" w:hAnsi="Book Antiqua"/>
        </w:rPr>
        <w:br w:type="page"/>
      </w:r>
      <w:r w:rsidR="00C11BEA" w:rsidRPr="00754044">
        <w:rPr>
          <w:rFonts w:ascii="Book Antiqua" w:hAnsi="Book Antiqua"/>
          <w:b/>
          <w:bCs/>
        </w:rPr>
        <w:lastRenderedPageBreak/>
        <w:t>Table 2 Strategies to enhance bone marrow-derived mesenchymal stem cell therapeutic efficiency</w:t>
      </w:r>
    </w:p>
    <w:tbl>
      <w:tblPr>
        <w:tblStyle w:val="GridTable6Colorful1"/>
        <w:tblW w:w="1304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1134"/>
        <w:gridCol w:w="1134"/>
        <w:gridCol w:w="992"/>
        <w:gridCol w:w="1134"/>
        <w:gridCol w:w="3260"/>
        <w:gridCol w:w="4570"/>
      </w:tblGrid>
      <w:tr w:rsidR="00C11BEA" w:rsidRPr="00754044" w14:paraId="34A683BF" w14:textId="77777777" w:rsidTr="00E0037B">
        <w:trPr>
          <w:cnfStyle w:val="100000000000" w:firstRow="1" w:lastRow="0" w:firstColumn="0" w:lastColumn="0" w:oddVBand="0" w:evenVBand="0" w:oddHBand="0" w:evenHBand="0" w:firstRowFirstColumn="0" w:firstRowLastColumn="0" w:lastRowFirstColumn="0" w:lastRowLastColumn="0"/>
          <w:trHeight w:val="703"/>
          <w:jc w:val="right"/>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bottom w:val="single" w:sz="4" w:space="0" w:color="auto"/>
            </w:tcBorders>
            <w:shd w:val="clear" w:color="auto" w:fill="auto"/>
          </w:tcPr>
          <w:p w14:paraId="1C7A55A7" w14:textId="7A3EE13C" w:rsidR="00C11BEA" w:rsidRPr="00754044" w:rsidRDefault="00C11BEA" w:rsidP="006022BC">
            <w:pPr>
              <w:adjustRightInd w:val="0"/>
              <w:snapToGrid w:val="0"/>
              <w:spacing w:line="360" w:lineRule="auto"/>
              <w:rPr>
                <w:rFonts w:ascii="Book Antiqua" w:hAnsi="Book Antiqua" w:cs="Times New Roman"/>
              </w:rPr>
            </w:pPr>
            <w:r w:rsidRPr="00754044">
              <w:rPr>
                <w:rFonts w:ascii="Book Antiqua" w:hAnsi="Book Antiqua" w:cs="Times New Roman"/>
                <w:vertAlign w:val="superscript"/>
              </w:rPr>
              <w:t xml:space="preserve"> </w:t>
            </w:r>
            <w:r w:rsidRPr="00754044">
              <w:rPr>
                <w:rFonts w:ascii="Book Antiqua" w:hAnsi="Book Antiqua" w:cs="Times New Roman"/>
              </w:rPr>
              <w:t>Ref.</w:t>
            </w:r>
          </w:p>
        </w:tc>
        <w:tc>
          <w:tcPr>
            <w:tcW w:w="1134" w:type="dxa"/>
            <w:tcBorders>
              <w:top w:val="single" w:sz="4" w:space="0" w:color="auto"/>
              <w:bottom w:val="single" w:sz="4" w:space="0" w:color="auto"/>
            </w:tcBorders>
            <w:shd w:val="clear" w:color="auto" w:fill="auto"/>
          </w:tcPr>
          <w:p w14:paraId="6FD97F40" w14:textId="34C4F3F8" w:rsidR="00C11BEA" w:rsidRPr="00754044" w:rsidRDefault="00C11BEA" w:rsidP="006022BC">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754044">
              <w:rPr>
                <w:rFonts w:ascii="Book Antiqua" w:hAnsi="Book Antiqua" w:cs="Times New Roman"/>
              </w:rPr>
              <w:t>Year</w:t>
            </w:r>
          </w:p>
        </w:tc>
        <w:tc>
          <w:tcPr>
            <w:tcW w:w="1134" w:type="dxa"/>
            <w:tcBorders>
              <w:top w:val="single" w:sz="4" w:space="0" w:color="auto"/>
              <w:bottom w:val="single" w:sz="4" w:space="0" w:color="auto"/>
            </w:tcBorders>
            <w:shd w:val="clear" w:color="auto" w:fill="auto"/>
          </w:tcPr>
          <w:p w14:paraId="1C3499F3" w14:textId="2D92B293" w:rsidR="00C11BEA" w:rsidRPr="00754044" w:rsidRDefault="00C11BEA" w:rsidP="006022BC">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Pathogenesis</w:t>
            </w:r>
          </w:p>
        </w:tc>
        <w:tc>
          <w:tcPr>
            <w:tcW w:w="992" w:type="dxa"/>
            <w:tcBorders>
              <w:top w:val="single" w:sz="4" w:space="0" w:color="auto"/>
              <w:bottom w:val="single" w:sz="4" w:space="0" w:color="auto"/>
            </w:tcBorders>
            <w:shd w:val="clear" w:color="auto" w:fill="auto"/>
          </w:tcPr>
          <w:p w14:paraId="2902AE2F" w14:textId="77777777" w:rsidR="00C11BEA" w:rsidRPr="00754044" w:rsidRDefault="00C11BEA" w:rsidP="006022BC">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Model</w:t>
            </w:r>
          </w:p>
        </w:tc>
        <w:tc>
          <w:tcPr>
            <w:tcW w:w="1134" w:type="dxa"/>
            <w:tcBorders>
              <w:top w:val="single" w:sz="4" w:space="0" w:color="auto"/>
              <w:bottom w:val="single" w:sz="4" w:space="0" w:color="auto"/>
            </w:tcBorders>
            <w:shd w:val="clear" w:color="auto" w:fill="auto"/>
          </w:tcPr>
          <w:p w14:paraId="66E10FAC" w14:textId="77777777" w:rsidR="00C11BEA" w:rsidRPr="00754044" w:rsidRDefault="00C11BEA" w:rsidP="006022BC">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Route</w:t>
            </w:r>
          </w:p>
        </w:tc>
        <w:tc>
          <w:tcPr>
            <w:tcW w:w="3260" w:type="dxa"/>
            <w:tcBorders>
              <w:top w:val="single" w:sz="4" w:space="0" w:color="auto"/>
              <w:bottom w:val="single" w:sz="4" w:space="0" w:color="auto"/>
            </w:tcBorders>
            <w:shd w:val="clear" w:color="auto" w:fill="auto"/>
          </w:tcPr>
          <w:p w14:paraId="56C56500" w14:textId="77777777" w:rsidR="00C11BEA" w:rsidRPr="00754044" w:rsidRDefault="00C11BEA" w:rsidP="006022BC">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Strategy</w:t>
            </w:r>
          </w:p>
        </w:tc>
        <w:tc>
          <w:tcPr>
            <w:tcW w:w="4570" w:type="dxa"/>
            <w:tcBorders>
              <w:top w:val="single" w:sz="4" w:space="0" w:color="auto"/>
              <w:bottom w:val="single" w:sz="4" w:space="0" w:color="auto"/>
            </w:tcBorders>
            <w:shd w:val="clear" w:color="auto" w:fill="auto"/>
          </w:tcPr>
          <w:p w14:paraId="0FF13C64" w14:textId="7BBFBA34" w:rsidR="00C11BEA" w:rsidRPr="00754044" w:rsidRDefault="00C11BEA" w:rsidP="006022BC">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Strategy efficiency</w:t>
            </w:r>
          </w:p>
        </w:tc>
      </w:tr>
      <w:tr w:rsidR="00C11BEA" w:rsidRPr="00754044" w14:paraId="289E318D" w14:textId="77777777" w:rsidTr="00E0037B">
        <w:trPr>
          <w:cnfStyle w:val="000000100000" w:firstRow="0" w:lastRow="0" w:firstColumn="0" w:lastColumn="0" w:oddVBand="0" w:evenVBand="0" w:oddHBand="1" w:evenHBand="0" w:firstRowFirstColumn="0" w:firstRowLastColumn="0" w:lastRowFirstColumn="0" w:lastRowLastColumn="0"/>
          <w:trHeight w:val="352"/>
          <w:jc w:val="right"/>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tcBorders>
            <w:shd w:val="clear" w:color="auto" w:fill="auto"/>
          </w:tcPr>
          <w:p w14:paraId="23CCB007" w14:textId="581F740F" w:rsidR="00C11BEA" w:rsidRPr="00754044" w:rsidRDefault="00C11BEA" w:rsidP="006022BC">
            <w:pPr>
              <w:adjustRightInd w:val="0"/>
              <w:snapToGrid w:val="0"/>
              <w:spacing w:line="360" w:lineRule="auto"/>
              <w:rPr>
                <w:rFonts w:ascii="Book Antiqua" w:hAnsi="Book Antiqua" w:cs="Times New Roman"/>
                <w:b w:val="0"/>
                <w:bCs w:val="0"/>
                <w:vertAlign w:val="superscript"/>
              </w:rPr>
            </w:pPr>
            <w:r w:rsidRPr="00754044">
              <w:rPr>
                <w:rFonts w:ascii="Book Antiqua" w:hAnsi="Book Antiqua" w:cs="Times New Roman"/>
                <w:b w:val="0"/>
                <w:bCs w:val="0"/>
                <w:vertAlign w:val="superscript"/>
              </w:rPr>
              <w:t>[1</w:t>
            </w:r>
            <w:r w:rsidR="00065979" w:rsidRPr="00754044">
              <w:rPr>
                <w:rFonts w:ascii="Book Antiqua" w:hAnsi="Book Antiqua" w:cs="Times New Roman"/>
                <w:b w:val="0"/>
                <w:bCs w:val="0"/>
                <w:vertAlign w:val="superscript"/>
              </w:rPr>
              <w:t>17</w:t>
            </w:r>
            <w:r w:rsidRPr="00754044">
              <w:rPr>
                <w:rFonts w:ascii="Book Antiqua" w:hAnsi="Book Antiqua" w:cs="Times New Roman"/>
                <w:b w:val="0"/>
                <w:bCs w:val="0"/>
                <w:vertAlign w:val="superscript"/>
              </w:rPr>
              <w:t>]</w:t>
            </w:r>
          </w:p>
        </w:tc>
        <w:tc>
          <w:tcPr>
            <w:tcW w:w="1134" w:type="dxa"/>
            <w:tcBorders>
              <w:top w:val="single" w:sz="4" w:space="0" w:color="auto"/>
            </w:tcBorders>
            <w:shd w:val="clear" w:color="auto" w:fill="auto"/>
          </w:tcPr>
          <w:p w14:paraId="70AF7832" w14:textId="03F137C4" w:rsidR="00C11BEA" w:rsidRPr="00754044" w:rsidRDefault="00C11BEA"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bCs/>
              </w:rPr>
            </w:pPr>
            <w:r w:rsidRPr="00754044">
              <w:rPr>
                <w:rFonts w:ascii="Book Antiqua" w:hAnsi="Book Antiqua" w:cs="Times New Roman"/>
              </w:rPr>
              <w:t>2020</w:t>
            </w:r>
          </w:p>
        </w:tc>
        <w:tc>
          <w:tcPr>
            <w:tcW w:w="1134" w:type="dxa"/>
            <w:tcBorders>
              <w:top w:val="single" w:sz="4" w:space="0" w:color="auto"/>
            </w:tcBorders>
            <w:shd w:val="clear" w:color="auto" w:fill="auto"/>
          </w:tcPr>
          <w:p w14:paraId="7E89CC30" w14:textId="05F3AFE4" w:rsidR="00C11BEA" w:rsidRPr="00754044" w:rsidRDefault="00C11BEA"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CCl4</w:t>
            </w:r>
          </w:p>
        </w:tc>
        <w:tc>
          <w:tcPr>
            <w:tcW w:w="992" w:type="dxa"/>
            <w:tcBorders>
              <w:top w:val="single" w:sz="4" w:space="0" w:color="auto"/>
            </w:tcBorders>
            <w:shd w:val="clear" w:color="auto" w:fill="auto"/>
          </w:tcPr>
          <w:p w14:paraId="076B50DE" w14:textId="77777777" w:rsidR="00C11BEA" w:rsidRPr="00754044" w:rsidRDefault="00C11BEA"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Mice</w:t>
            </w:r>
          </w:p>
        </w:tc>
        <w:tc>
          <w:tcPr>
            <w:tcW w:w="1134" w:type="dxa"/>
            <w:tcBorders>
              <w:top w:val="single" w:sz="4" w:space="0" w:color="auto"/>
            </w:tcBorders>
            <w:shd w:val="clear" w:color="auto" w:fill="auto"/>
          </w:tcPr>
          <w:p w14:paraId="3B09F8D7" w14:textId="7925C82B" w:rsidR="00C11BEA" w:rsidRPr="00754044" w:rsidRDefault="00C11BEA"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Tail vein</w:t>
            </w:r>
          </w:p>
        </w:tc>
        <w:tc>
          <w:tcPr>
            <w:tcW w:w="3260" w:type="dxa"/>
            <w:tcBorders>
              <w:top w:val="single" w:sz="4" w:space="0" w:color="auto"/>
            </w:tcBorders>
            <w:shd w:val="clear" w:color="auto" w:fill="auto"/>
          </w:tcPr>
          <w:p w14:paraId="089C1FAF" w14:textId="05576411" w:rsidR="00C11BEA" w:rsidRPr="00754044" w:rsidRDefault="00C11BEA" w:rsidP="006022BC">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54044">
              <w:rPr>
                <w:rFonts w:ascii="Book Antiqua" w:hAnsi="Book Antiqua" w:cs="Times New Roman"/>
                <w:sz w:val="24"/>
                <w:szCs w:val="24"/>
              </w:rPr>
              <w:t xml:space="preserve">Preconditioning: </w:t>
            </w:r>
            <w:r w:rsidR="006022BC" w:rsidRPr="00754044">
              <w:rPr>
                <w:rFonts w:ascii="Book Antiqua" w:hAnsi="Book Antiqua" w:cs="Times New Roman"/>
                <w:sz w:val="24"/>
                <w:szCs w:val="24"/>
              </w:rPr>
              <w:t>a</w:t>
            </w:r>
            <w:r w:rsidRPr="00754044">
              <w:rPr>
                <w:rFonts w:ascii="Book Antiqua" w:hAnsi="Book Antiqua" w:cs="Times New Roman"/>
                <w:sz w:val="24"/>
                <w:szCs w:val="24"/>
              </w:rPr>
              <w:t>utophagy regulation in BM-MSCs</w:t>
            </w:r>
          </w:p>
        </w:tc>
        <w:tc>
          <w:tcPr>
            <w:tcW w:w="4570" w:type="dxa"/>
            <w:tcBorders>
              <w:top w:val="single" w:sz="4" w:space="0" w:color="auto"/>
            </w:tcBorders>
            <w:shd w:val="clear" w:color="auto" w:fill="auto"/>
          </w:tcPr>
          <w:p w14:paraId="65487ADC" w14:textId="04A6875E" w:rsidR="00C11BEA" w:rsidRPr="00754044" w:rsidRDefault="00C11BEA" w:rsidP="006022BC">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54044">
              <w:rPr>
                <w:rFonts w:ascii="Book Antiqua" w:hAnsi="Book Antiqua" w:cs="Times New Roman"/>
                <w:sz w:val="24"/>
                <w:szCs w:val="24"/>
              </w:rPr>
              <w:t xml:space="preserve">Boosted </w:t>
            </w:r>
            <w:proofErr w:type="spellStart"/>
            <w:r w:rsidRPr="00754044">
              <w:rPr>
                <w:rFonts w:ascii="Book Antiqua" w:hAnsi="Book Antiqua" w:cs="Times New Roman"/>
                <w:sz w:val="24"/>
                <w:szCs w:val="24"/>
              </w:rPr>
              <w:t>antifibrotic</w:t>
            </w:r>
            <w:proofErr w:type="spellEnd"/>
            <w:r w:rsidRPr="00754044">
              <w:rPr>
                <w:rFonts w:ascii="Book Antiqua" w:hAnsi="Book Antiqua" w:cs="Times New Roman"/>
                <w:sz w:val="24"/>
                <w:szCs w:val="24"/>
              </w:rPr>
              <w:t xml:space="preserve"> potential primed by autophagy inhibition in BM-MSCs may be attributed to their suppressive effect on </w:t>
            </w:r>
            <w:bookmarkStart w:id="10" w:name="_Hlk54813298"/>
            <w:r w:rsidRPr="00754044">
              <w:rPr>
                <w:rFonts w:ascii="Book Antiqua" w:hAnsi="Book Antiqua" w:cs="Times New Roman"/>
                <w:sz w:val="24"/>
                <w:szCs w:val="24"/>
              </w:rPr>
              <w:t xml:space="preserve">CD4+ </w:t>
            </w:r>
            <w:bookmarkEnd w:id="10"/>
            <w:r w:rsidRPr="00754044">
              <w:rPr>
                <w:rFonts w:ascii="Book Antiqua" w:hAnsi="Book Antiqua" w:cs="Times New Roman"/>
                <w:sz w:val="24"/>
                <w:szCs w:val="24"/>
              </w:rPr>
              <w:t xml:space="preserve">and </w:t>
            </w:r>
            <w:bookmarkStart w:id="11" w:name="_Hlk54813306"/>
            <w:r w:rsidRPr="00754044">
              <w:rPr>
                <w:rFonts w:ascii="Book Antiqua" w:hAnsi="Book Antiqua" w:cs="Times New Roman"/>
                <w:sz w:val="24"/>
                <w:szCs w:val="24"/>
              </w:rPr>
              <w:t xml:space="preserve">CD8+ </w:t>
            </w:r>
            <w:bookmarkEnd w:id="11"/>
            <w:r w:rsidRPr="00754044">
              <w:rPr>
                <w:rFonts w:ascii="Book Antiqua" w:hAnsi="Book Antiqua" w:cs="Times New Roman"/>
                <w:sz w:val="24"/>
                <w:szCs w:val="24"/>
              </w:rPr>
              <w:t xml:space="preserve">lymphocytes infiltration and </w:t>
            </w:r>
            <w:bookmarkStart w:id="12" w:name="_Hlk54813321"/>
            <w:r w:rsidRPr="00754044">
              <w:rPr>
                <w:rFonts w:ascii="Book Antiqua" w:hAnsi="Book Antiqua" w:cs="Times New Roman"/>
                <w:sz w:val="24"/>
                <w:szCs w:val="24"/>
              </w:rPr>
              <w:t>HSC</w:t>
            </w:r>
            <w:bookmarkEnd w:id="12"/>
            <w:r w:rsidRPr="00754044">
              <w:rPr>
                <w:rFonts w:ascii="Book Antiqua" w:hAnsi="Book Antiqua" w:cs="Times New Roman"/>
                <w:sz w:val="24"/>
                <w:szCs w:val="24"/>
              </w:rPr>
              <w:t xml:space="preserve"> proliferation, which were regulated by elevated PTGS2/PGE2 </w:t>
            </w:r>
            <w:r w:rsidRPr="00754044">
              <w:rPr>
                <w:rFonts w:ascii="Book Antiqua" w:hAnsi="Book Antiqua" w:cs="Times New Roman"/>
                <w:i/>
                <w:iCs/>
                <w:sz w:val="24"/>
                <w:szCs w:val="24"/>
              </w:rPr>
              <w:t>via</w:t>
            </w:r>
            <w:r w:rsidRPr="00754044">
              <w:rPr>
                <w:rFonts w:ascii="Book Antiqua" w:hAnsi="Book Antiqua" w:cs="Times New Roman"/>
                <w:sz w:val="24"/>
                <w:szCs w:val="24"/>
              </w:rPr>
              <w:t xml:space="preserve"> a paracrine pathway</w:t>
            </w:r>
          </w:p>
        </w:tc>
      </w:tr>
      <w:tr w:rsidR="00C11BEA" w:rsidRPr="00754044" w14:paraId="15BACE26" w14:textId="77777777" w:rsidTr="00E0037B">
        <w:trPr>
          <w:trHeight w:val="35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55B33163" w14:textId="77777777" w:rsidR="00C11BEA" w:rsidRPr="00754044" w:rsidRDefault="00C11BEA" w:rsidP="006022BC">
            <w:pPr>
              <w:adjustRightInd w:val="0"/>
              <w:snapToGrid w:val="0"/>
              <w:spacing w:line="360" w:lineRule="auto"/>
              <w:rPr>
                <w:rFonts w:ascii="Book Antiqua" w:hAnsi="Book Antiqua"/>
                <w:vertAlign w:val="superscript"/>
              </w:rPr>
            </w:pPr>
          </w:p>
        </w:tc>
        <w:tc>
          <w:tcPr>
            <w:tcW w:w="1134" w:type="dxa"/>
            <w:shd w:val="clear" w:color="auto" w:fill="auto"/>
          </w:tcPr>
          <w:p w14:paraId="567A8293" w14:textId="77777777" w:rsidR="00C11BEA" w:rsidRPr="00754044" w:rsidRDefault="00C11BEA"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34F0128D" w14:textId="77777777" w:rsidR="00C11BEA" w:rsidRPr="00754044" w:rsidRDefault="00C11BEA"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79047A32" w14:textId="77777777" w:rsidR="00C11BEA" w:rsidRPr="00754044" w:rsidRDefault="00C11BEA"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3BD0BB3D" w14:textId="77777777" w:rsidR="00C11BEA" w:rsidRPr="00754044" w:rsidRDefault="00C11BEA"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3260" w:type="dxa"/>
            <w:shd w:val="clear" w:color="auto" w:fill="auto"/>
          </w:tcPr>
          <w:p w14:paraId="51ABDC5D" w14:textId="77777777" w:rsidR="00C11BEA" w:rsidRPr="00754044" w:rsidRDefault="00C11BEA" w:rsidP="006022BC">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4570" w:type="dxa"/>
            <w:shd w:val="clear" w:color="auto" w:fill="auto"/>
          </w:tcPr>
          <w:p w14:paraId="4931C762" w14:textId="1293B8A9" w:rsidR="00C11BEA" w:rsidRPr="00754044" w:rsidRDefault="00C11BEA" w:rsidP="006022BC">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54044">
              <w:rPr>
                <w:rFonts w:ascii="Book Antiqua" w:hAnsi="Book Antiqua" w:cs="Times New Roman"/>
                <w:sz w:val="24"/>
                <w:szCs w:val="24"/>
              </w:rPr>
              <w:t>BM-MSC</w:t>
            </w:r>
            <w:r w:rsidR="009D0668" w:rsidRPr="00754044">
              <w:rPr>
                <w:rFonts w:ascii="Book Antiqua" w:eastAsia="宋体" w:hAnsi="Book Antiqua" w:cs="宋体"/>
                <w:sz w:val="24"/>
                <w:szCs w:val="24"/>
              </w:rPr>
              <w:t>-</w:t>
            </w:r>
            <w:r w:rsidRPr="00754044">
              <w:rPr>
                <w:rFonts w:ascii="Book Antiqua" w:hAnsi="Book Antiqua" w:cs="Times New Roman"/>
                <w:sz w:val="24"/>
                <w:szCs w:val="24"/>
              </w:rPr>
              <w:t>based remedy in liver fibrosis and other inflammatory disorders</w:t>
            </w:r>
          </w:p>
        </w:tc>
      </w:tr>
      <w:tr w:rsidR="00C11BEA" w:rsidRPr="00754044" w14:paraId="0E3B7128" w14:textId="77777777" w:rsidTr="00E0037B">
        <w:trPr>
          <w:cnfStyle w:val="000000100000" w:firstRow="0" w:lastRow="0" w:firstColumn="0" w:lastColumn="0" w:oddVBand="0" w:evenVBand="0" w:oddHBand="1" w:evenHBand="0" w:firstRowFirstColumn="0" w:firstRowLastColumn="0" w:lastRowFirstColumn="0" w:lastRowLastColumn="0"/>
          <w:trHeight w:val="35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3A7EB3DD" w14:textId="49B43B1D" w:rsidR="00C11BEA" w:rsidRPr="00754044" w:rsidRDefault="00C11BEA" w:rsidP="006022BC">
            <w:pPr>
              <w:adjustRightInd w:val="0"/>
              <w:snapToGrid w:val="0"/>
              <w:spacing w:line="360" w:lineRule="auto"/>
              <w:rPr>
                <w:rFonts w:ascii="Book Antiqua" w:hAnsi="Book Antiqua" w:cs="Times New Roman"/>
                <w:b w:val="0"/>
                <w:bCs w:val="0"/>
                <w:vertAlign w:val="superscript"/>
              </w:rPr>
            </w:pPr>
            <w:r w:rsidRPr="00754044">
              <w:rPr>
                <w:rFonts w:ascii="Book Antiqua" w:hAnsi="Book Antiqua" w:cs="Times New Roman"/>
                <w:b w:val="0"/>
                <w:bCs w:val="0"/>
                <w:vertAlign w:val="superscript"/>
              </w:rPr>
              <w:t>[1</w:t>
            </w:r>
            <w:r w:rsidR="00065979" w:rsidRPr="00754044">
              <w:rPr>
                <w:rFonts w:ascii="Book Antiqua" w:hAnsi="Book Antiqua" w:cs="Times New Roman"/>
                <w:b w:val="0"/>
                <w:bCs w:val="0"/>
                <w:vertAlign w:val="superscript"/>
              </w:rPr>
              <w:t>18</w:t>
            </w:r>
            <w:r w:rsidRPr="00754044">
              <w:rPr>
                <w:rFonts w:ascii="Book Antiqua" w:hAnsi="Book Antiqua" w:cs="Times New Roman"/>
                <w:b w:val="0"/>
                <w:bCs w:val="0"/>
                <w:vertAlign w:val="superscript"/>
              </w:rPr>
              <w:t>]</w:t>
            </w:r>
          </w:p>
        </w:tc>
        <w:tc>
          <w:tcPr>
            <w:tcW w:w="1134" w:type="dxa"/>
            <w:shd w:val="clear" w:color="auto" w:fill="auto"/>
          </w:tcPr>
          <w:p w14:paraId="06BB2736" w14:textId="0B61F9DD" w:rsidR="00C11BEA"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bCs/>
              </w:rPr>
            </w:pPr>
            <w:r w:rsidRPr="00754044">
              <w:rPr>
                <w:rFonts w:ascii="Book Antiqua" w:hAnsi="Book Antiqua" w:cs="Times New Roman"/>
              </w:rPr>
              <w:t>2019</w:t>
            </w:r>
          </w:p>
        </w:tc>
        <w:tc>
          <w:tcPr>
            <w:tcW w:w="1134" w:type="dxa"/>
            <w:shd w:val="clear" w:color="auto" w:fill="auto"/>
          </w:tcPr>
          <w:p w14:paraId="29C6EBB8" w14:textId="16A3031D" w:rsidR="00C11BEA" w:rsidRPr="00754044" w:rsidRDefault="00C11BEA"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CCL4</w:t>
            </w:r>
          </w:p>
        </w:tc>
        <w:tc>
          <w:tcPr>
            <w:tcW w:w="992" w:type="dxa"/>
            <w:shd w:val="clear" w:color="auto" w:fill="auto"/>
          </w:tcPr>
          <w:p w14:paraId="4F4DC1CB" w14:textId="77777777" w:rsidR="00C11BEA" w:rsidRPr="00754044" w:rsidRDefault="00C11BEA"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Rats</w:t>
            </w:r>
          </w:p>
        </w:tc>
        <w:tc>
          <w:tcPr>
            <w:tcW w:w="1134" w:type="dxa"/>
            <w:shd w:val="clear" w:color="auto" w:fill="auto"/>
          </w:tcPr>
          <w:p w14:paraId="75105B50" w14:textId="48BB4663" w:rsidR="00C11BEA" w:rsidRPr="00754044" w:rsidRDefault="00C11BEA"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Tail vein</w:t>
            </w:r>
          </w:p>
        </w:tc>
        <w:tc>
          <w:tcPr>
            <w:tcW w:w="3260" w:type="dxa"/>
            <w:shd w:val="clear" w:color="auto" w:fill="auto"/>
          </w:tcPr>
          <w:p w14:paraId="0F8C12B6" w14:textId="0DE6759C" w:rsidR="00C11BEA" w:rsidRPr="00754044" w:rsidRDefault="00C11BEA" w:rsidP="006022BC">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54044">
              <w:rPr>
                <w:rFonts w:ascii="Book Antiqua" w:hAnsi="Book Antiqua" w:cs="Times New Roman"/>
                <w:sz w:val="24"/>
                <w:szCs w:val="24"/>
              </w:rPr>
              <w:t xml:space="preserve">Preconditioning: </w:t>
            </w:r>
            <w:r w:rsidR="006022BC" w:rsidRPr="00754044">
              <w:rPr>
                <w:rFonts w:ascii="Book Antiqua" w:hAnsi="Book Antiqua" w:cs="Times New Roman"/>
                <w:sz w:val="24"/>
                <w:szCs w:val="24"/>
              </w:rPr>
              <w:t>c</w:t>
            </w:r>
            <w:r w:rsidRPr="00754044">
              <w:rPr>
                <w:rFonts w:ascii="Book Antiqua" w:hAnsi="Book Antiqua" w:cs="Times New Roman"/>
                <w:sz w:val="24"/>
                <w:szCs w:val="24"/>
              </w:rPr>
              <w:t>onditioned media</w:t>
            </w:r>
          </w:p>
        </w:tc>
        <w:tc>
          <w:tcPr>
            <w:tcW w:w="4570" w:type="dxa"/>
            <w:shd w:val="clear" w:color="auto" w:fill="auto"/>
          </w:tcPr>
          <w:p w14:paraId="726E5839" w14:textId="5D3AA1CF" w:rsidR="00C11BEA" w:rsidRPr="00754044" w:rsidRDefault="00C11BEA" w:rsidP="006022BC">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54044">
              <w:rPr>
                <w:rFonts w:ascii="Book Antiqua" w:hAnsi="Book Antiqua" w:cs="Times New Roman"/>
                <w:sz w:val="24"/>
                <w:szCs w:val="24"/>
              </w:rPr>
              <w:t>Increasing antioxidant enzyme activity</w:t>
            </w:r>
          </w:p>
        </w:tc>
      </w:tr>
      <w:tr w:rsidR="00AA459B" w:rsidRPr="00754044" w14:paraId="6AAF66BF" w14:textId="77777777" w:rsidTr="00E0037B">
        <w:trPr>
          <w:trHeight w:val="35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4D108EDD" w14:textId="77777777" w:rsidR="00AA459B" w:rsidRPr="00754044" w:rsidRDefault="00AA459B" w:rsidP="006022BC">
            <w:pPr>
              <w:adjustRightInd w:val="0"/>
              <w:snapToGrid w:val="0"/>
              <w:spacing w:line="360" w:lineRule="auto"/>
              <w:rPr>
                <w:rFonts w:ascii="Book Antiqua" w:hAnsi="Book Antiqua"/>
                <w:vertAlign w:val="superscript"/>
              </w:rPr>
            </w:pPr>
          </w:p>
        </w:tc>
        <w:tc>
          <w:tcPr>
            <w:tcW w:w="1134" w:type="dxa"/>
            <w:shd w:val="clear" w:color="auto" w:fill="auto"/>
          </w:tcPr>
          <w:p w14:paraId="0F45A402" w14:textId="77777777" w:rsidR="00AA459B"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7DB18D88" w14:textId="77777777" w:rsidR="00AA459B"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1F8F8C13" w14:textId="77777777" w:rsidR="00AA459B"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60FD7D82" w14:textId="77777777" w:rsidR="00AA459B"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3260" w:type="dxa"/>
            <w:shd w:val="clear" w:color="auto" w:fill="auto"/>
          </w:tcPr>
          <w:p w14:paraId="77C4BE70" w14:textId="77777777" w:rsidR="00AA459B" w:rsidRPr="00754044" w:rsidRDefault="00AA459B" w:rsidP="006022BC">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4570" w:type="dxa"/>
            <w:shd w:val="clear" w:color="auto" w:fill="auto"/>
          </w:tcPr>
          <w:p w14:paraId="51CAC333" w14:textId="2D5E6E9F" w:rsidR="00AA459B" w:rsidRPr="00754044" w:rsidRDefault="00AA459B" w:rsidP="006022BC">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54044">
              <w:rPr>
                <w:rFonts w:ascii="Book Antiqua" w:hAnsi="Book Antiqua" w:cs="Times New Roman"/>
                <w:sz w:val="24"/>
                <w:szCs w:val="24"/>
              </w:rPr>
              <w:t>Increas</w:t>
            </w:r>
            <w:r w:rsidR="00177558" w:rsidRPr="00754044">
              <w:rPr>
                <w:rFonts w:ascii="Book Antiqua" w:hAnsi="Book Antiqua" w:cs="Times New Roman"/>
                <w:sz w:val="24"/>
                <w:szCs w:val="24"/>
              </w:rPr>
              <w:t>ed</w:t>
            </w:r>
            <w:r w:rsidRPr="00754044">
              <w:rPr>
                <w:rFonts w:ascii="Book Antiqua" w:hAnsi="Book Antiqua" w:cs="Times New Roman"/>
                <w:sz w:val="24"/>
                <w:szCs w:val="24"/>
              </w:rPr>
              <w:t xml:space="preserve"> gene expression levels attenuated by CCl4 up to basal levels</w:t>
            </w:r>
          </w:p>
        </w:tc>
      </w:tr>
      <w:tr w:rsidR="00AA459B" w:rsidRPr="00754044" w14:paraId="6AD7FC63" w14:textId="77777777" w:rsidTr="00E0037B">
        <w:trPr>
          <w:cnfStyle w:val="000000100000" w:firstRow="0" w:lastRow="0" w:firstColumn="0" w:lastColumn="0" w:oddVBand="0" w:evenVBand="0" w:oddHBand="1" w:evenHBand="0" w:firstRowFirstColumn="0" w:firstRowLastColumn="0" w:lastRowFirstColumn="0" w:lastRowLastColumn="0"/>
          <w:trHeight w:val="35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7CFF9DC6" w14:textId="77777777" w:rsidR="00AA459B" w:rsidRPr="00754044" w:rsidRDefault="00AA459B" w:rsidP="006022BC">
            <w:pPr>
              <w:adjustRightInd w:val="0"/>
              <w:snapToGrid w:val="0"/>
              <w:spacing w:line="360" w:lineRule="auto"/>
              <w:rPr>
                <w:rFonts w:ascii="Book Antiqua" w:hAnsi="Book Antiqua"/>
                <w:vertAlign w:val="superscript"/>
              </w:rPr>
            </w:pPr>
          </w:p>
        </w:tc>
        <w:tc>
          <w:tcPr>
            <w:tcW w:w="1134" w:type="dxa"/>
            <w:shd w:val="clear" w:color="auto" w:fill="auto"/>
          </w:tcPr>
          <w:p w14:paraId="7554B85A" w14:textId="77777777" w:rsidR="00AA459B"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4E31459D" w14:textId="77777777" w:rsidR="00AA459B"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534867AF" w14:textId="77777777" w:rsidR="00AA459B"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1BBE81A3" w14:textId="77777777" w:rsidR="00AA459B"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3260" w:type="dxa"/>
            <w:shd w:val="clear" w:color="auto" w:fill="auto"/>
          </w:tcPr>
          <w:p w14:paraId="7680149E" w14:textId="77777777" w:rsidR="00AA459B" w:rsidRPr="00754044" w:rsidRDefault="00AA459B" w:rsidP="006022BC">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4570" w:type="dxa"/>
            <w:shd w:val="clear" w:color="auto" w:fill="auto"/>
          </w:tcPr>
          <w:p w14:paraId="2AA3D967" w14:textId="318D5CB2" w:rsidR="00AA459B" w:rsidRPr="00754044" w:rsidRDefault="00AA459B" w:rsidP="006022BC">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54044">
              <w:rPr>
                <w:rFonts w:ascii="Book Antiqua" w:hAnsi="Book Antiqua" w:cs="Times New Roman"/>
                <w:sz w:val="24"/>
                <w:szCs w:val="24"/>
              </w:rPr>
              <w:t>Normalized the organization apart from some dilated sinusoids and vacuolated cells</w:t>
            </w:r>
          </w:p>
        </w:tc>
      </w:tr>
      <w:tr w:rsidR="00AA459B" w:rsidRPr="00754044" w14:paraId="4BD1EDB6" w14:textId="77777777" w:rsidTr="00E0037B">
        <w:trPr>
          <w:trHeight w:val="35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40EC69D8" w14:textId="77777777" w:rsidR="00AA459B" w:rsidRPr="00754044" w:rsidRDefault="00AA459B" w:rsidP="006022BC">
            <w:pPr>
              <w:adjustRightInd w:val="0"/>
              <w:snapToGrid w:val="0"/>
              <w:spacing w:line="360" w:lineRule="auto"/>
              <w:rPr>
                <w:rFonts w:ascii="Book Antiqua" w:hAnsi="Book Antiqua"/>
                <w:vertAlign w:val="superscript"/>
              </w:rPr>
            </w:pPr>
          </w:p>
        </w:tc>
        <w:tc>
          <w:tcPr>
            <w:tcW w:w="1134" w:type="dxa"/>
            <w:shd w:val="clear" w:color="auto" w:fill="auto"/>
          </w:tcPr>
          <w:p w14:paraId="48A54C14" w14:textId="77777777" w:rsidR="00AA459B"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0864661F" w14:textId="77777777" w:rsidR="00AA459B"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0EAE7859" w14:textId="77777777" w:rsidR="00AA459B"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564BB3F0" w14:textId="77777777" w:rsidR="00AA459B"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3260" w:type="dxa"/>
            <w:shd w:val="clear" w:color="auto" w:fill="auto"/>
          </w:tcPr>
          <w:p w14:paraId="3142F493" w14:textId="77777777" w:rsidR="00AA459B" w:rsidRPr="00754044" w:rsidRDefault="00AA459B" w:rsidP="006022BC">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4570" w:type="dxa"/>
            <w:shd w:val="clear" w:color="auto" w:fill="auto"/>
          </w:tcPr>
          <w:p w14:paraId="70AD84F0" w14:textId="7FEF1189" w:rsidR="00AA459B" w:rsidRPr="00754044" w:rsidRDefault="00AA459B" w:rsidP="006022BC">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54044">
              <w:rPr>
                <w:rFonts w:ascii="Book Antiqua" w:hAnsi="Book Antiqua" w:cs="Times New Roman"/>
                <w:sz w:val="24"/>
                <w:szCs w:val="24"/>
              </w:rPr>
              <w:t xml:space="preserve">Improved morphological, </w:t>
            </w:r>
            <w:proofErr w:type="spellStart"/>
            <w:r w:rsidRPr="00754044">
              <w:rPr>
                <w:rFonts w:ascii="Book Antiqua" w:hAnsi="Book Antiqua" w:cs="Times New Roman"/>
                <w:sz w:val="24"/>
                <w:szCs w:val="24"/>
              </w:rPr>
              <w:lastRenderedPageBreak/>
              <w:t>immunohistochemical</w:t>
            </w:r>
            <w:proofErr w:type="spellEnd"/>
            <w:r w:rsidR="00177558" w:rsidRPr="00754044">
              <w:rPr>
                <w:rFonts w:ascii="Book Antiqua" w:hAnsi="Book Antiqua" w:cs="Times New Roman"/>
                <w:sz w:val="24"/>
                <w:szCs w:val="24"/>
              </w:rPr>
              <w:t>,</w:t>
            </w:r>
            <w:r w:rsidRPr="00754044">
              <w:rPr>
                <w:rFonts w:ascii="Book Antiqua" w:hAnsi="Book Antiqua" w:cs="Times New Roman"/>
                <w:sz w:val="24"/>
                <w:szCs w:val="24"/>
              </w:rPr>
              <w:t xml:space="preserve"> and biochemical measures</w:t>
            </w:r>
          </w:p>
        </w:tc>
      </w:tr>
      <w:tr w:rsidR="00C11BEA" w:rsidRPr="00754044" w14:paraId="21130671" w14:textId="77777777" w:rsidTr="00E0037B">
        <w:trPr>
          <w:cnfStyle w:val="000000100000" w:firstRow="0" w:lastRow="0" w:firstColumn="0" w:lastColumn="0" w:oddVBand="0" w:evenVBand="0" w:oddHBand="1" w:evenHBand="0" w:firstRowFirstColumn="0" w:firstRowLastColumn="0" w:lastRowFirstColumn="0" w:lastRowLastColumn="0"/>
          <w:trHeight w:val="35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13E11279" w14:textId="224CB54F" w:rsidR="00C11BEA" w:rsidRPr="00754044" w:rsidRDefault="00C11BEA" w:rsidP="006022BC">
            <w:pPr>
              <w:adjustRightInd w:val="0"/>
              <w:snapToGrid w:val="0"/>
              <w:spacing w:line="360" w:lineRule="auto"/>
              <w:rPr>
                <w:rFonts w:ascii="Book Antiqua" w:hAnsi="Book Antiqua" w:cs="Times New Roman"/>
                <w:b w:val="0"/>
                <w:bCs w:val="0"/>
                <w:vertAlign w:val="superscript"/>
              </w:rPr>
            </w:pPr>
            <w:r w:rsidRPr="00754044">
              <w:rPr>
                <w:rFonts w:ascii="Book Antiqua" w:hAnsi="Book Antiqua" w:cs="Times New Roman"/>
                <w:b w:val="0"/>
                <w:bCs w:val="0"/>
                <w:vertAlign w:val="superscript"/>
              </w:rPr>
              <w:lastRenderedPageBreak/>
              <w:t>[1</w:t>
            </w:r>
            <w:r w:rsidR="00065979" w:rsidRPr="00754044">
              <w:rPr>
                <w:rFonts w:ascii="Book Antiqua" w:hAnsi="Book Antiqua" w:cs="Times New Roman"/>
                <w:b w:val="0"/>
                <w:bCs w:val="0"/>
                <w:vertAlign w:val="superscript"/>
              </w:rPr>
              <w:t>19</w:t>
            </w:r>
            <w:r w:rsidRPr="00754044">
              <w:rPr>
                <w:rFonts w:ascii="Book Antiqua" w:hAnsi="Book Antiqua" w:cs="Times New Roman"/>
                <w:b w:val="0"/>
                <w:bCs w:val="0"/>
                <w:vertAlign w:val="superscript"/>
              </w:rPr>
              <w:t>]</w:t>
            </w:r>
          </w:p>
        </w:tc>
        <w:tc>
          <w:tcPr>
            <w:tcW w:w="1134" w:type="dxa"/>
            <w:shd w:val="clear" w:color="auto" w:fill="auto"/>
          </w:tcPr>
          <w:p w14:paraId="15406B1C" w14:textId="37EC1CD8" w:rsidR="00C11BEA"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bCs/>
              </w:rPr>
            </w:pPr>
            <w:r w:rsidRPr="00754044">
              <w:rPr>
                <w:rFonts w:ascii="Book Antiqua" w:hAnsi="Book Antiqua" w:cs="Times New Roman"/>
              </w:rPr>
              <w:t>2016</w:t>
            </w:r>
          </w:p>
        </w:tc>
        <w:tc>
          <w:tcPr>
            <w:tcW w:w="1134" w:type="dxa"/>
            <w:shd w:val="clear" w:color="auto" w:fill="auto"/>
          </w:tcPr>
          <w:p w14:paraId="3DE72BE0" w14:textId="781B57F1" w:rsidR="00C11BEA" w:rsidRPr="00754044" w:rsidRDefault="00C11BEA"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CCl4</w:t>
            </w:r>
          </w:p>
        </w:tc>
        <w:tc>
          <w:tcPr>
            <w:tcW w:w="992" w:type="dxa"/>
            <w:shd w:val="clear" w:color="auto" w:fill="auto"/>
          </w:tcPr>
          <w:p w14:paraId="688B009F" w14:textId="77777777" w:rsidR="00C11BEA" w:rsidRPr="00754044" w:rsidRDefault="00C11BEA"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Rats</w:t>
            </w:r>
          </w:p>
        </w:tc>
        <w:tc>
          <w:tcPr>
            <w:tcW w:w="1134" w:type="dxa"/>
            <w:shd w:val="clear" w:color="auto" w:fill="auto"/>
          </w:tcPr>
          <w:p w14:paraId="37A3C235" w14:textId="77777777" w:rsidR="00C11BEA" w:rsidRPr="00754044" w:rsidRDefault="00C11BEA"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Tail vein</w:t>
            </w:r>
          </w:p>
        </w:tc>
        <w:tc>
          <w:tcPr>
            <w:tcW w:w="3260" w:type="dxa"/>
            <w:shd w:val="clear" w:color="auto" w:fill="auto"/>
          </w:tcPr>
          <w:p w14:paraId="205E3B0E" w14:textId="77777777" w:rsidR="00C11BEA" w:rsidRPr="00754044" w:rsidRDefault="00C11BEA"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Preconditioning:</w:t>
            </w:r>
          </w:p>
          <w:p w14:paraId="5A0C4CB8" w14:textId="1AC69D3C" w:rsidR="00C11BEA" w:rsidRPr="00754044" w:rsidRDefault="00177558" w:rsidP="006022BC">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54044">
              <w:rPr>
                <w:rFonts w:ascii="Book Antiqua" w:hAnsi="Book Antiqua" w:cs="Times New Roman"/>
                <w:sz w:val="24"/>
                <w:szCs w:val="24"/>
              </w:rPr>
              <w:t>w</w:t>
            </w:r>
            <w:r w:rsidR="00C11BEA" w:rsidRPr="00754044">
              <w:rPr>
                <w:rFonts w:ascii="Book Antiqua" w:hAnsi="Book Antiqua" w:cs="Times New Roman"/>
                <w:sz w:val="24"/>
                <w:szCs w:val="24"/>
              </w:rPr>
              <w:t>ith melatonin</w:t>
            </w:r>
          </w:p>
        </w:tc>
        <w:tc>
          <w:tcPr>
            <w:tcW w:w="4570" w:type="dxa"/>
            <w:shd w:val="clear" w:color="auto" w:fill="auto"/>
          </w:tcPr>
          <w:p w14:paraId="05C992D7" w14:textId="508AC79C" w:rsidR="00C11BEA" w:rsidRPr="00754044" w:rsidRDefault="00C11BEA"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Enhanc</w:t>
            </w:r>
            <w:r w:rsidR="00177558" w:rsidRPr="00754044">
              <w:rPr>
                <w:rFonts w:ascii="Book Antiqua" w:hAnsi="Book Antiqua" w:cs="Times New Roman"/>
              </w:rPr>
              <w:t>ed</w:t>
            </w:r>
            <w:r w:rsidRPr="00754044">
              <w:rPr>
                <w:rFonts w:ascii="Book Antiqua" w:hAnsi="Book Antiqua" w:cs="Times New Roman"/>
              </w:rPr>
              <w:t xml:space="preserve"> homing ability of MSCs</w:t>
            </w:r>
          </w:p>
        </w:tc>
      </w:tr>
      <w:tr w:rsidR="00AA459B" w:rsidRPr="00754044" w14:paraId="79BF4594" w14:textId="77777777" w:rsidTr="00E0037B">
        <w:trPr>
          <w:trHeight w:val="35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46FD8930" w14:textId="77777777" w:rsidR="00AA459B" w:rsidRPr="00754044" w:rsidRDefault="00AA459B" w:rsidP="006022BC">
            <w:pPr>
              <w:adjustRightInd w:val="0"/>
              <w:snapToGrid w:val="0"/>
              <w:spacing w:line="360" w:lineRule="auto"/>
              <w:rPr>
                <w:rFonts w:ascii="Book Antiqua" w:hAnsi="Book Antiqua"/>
                <w:vertAlign w:val="superscript"/>
              </w:rPr>
            </w:pPr>
          </w:p>
        </w:tc>
        <w:tc>
          <w:tcPr>
            <w:tcW w:w="1134" w:type="dxa"/>
            <w:shd w:val="clear" w:color="auto" w:fill="auto"/>
          </w:tcPr>
          <w:p w14:paraId="0784D659" w14:textId="77777777" w:rsidR="00AA459B"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0E1FDAFE" w14:textId="77777777" w:rsidR="00AA459B" w:rsidRPr="00754044" w:rsidRDefault="00AA459B"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772100C3" w14:textId="77777777" w:rsidR="00AA459B"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48272569" w14:textId="77777777" w:rsidR="00AA459B"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3260" w:type="dxa"/>
            <w:shd w:val="clear" w:color="auto" w:fill="auto"/>
          </w:tcPr>
          <w:p w14:paraId="20D30EA1" w14:textId="77777777" w:rsidR="00AA459B" w:rsidRPr="00754044" w:rsidRDefault="00AA459B"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4570" w:type="dxa"/>
            <w:shd w:val="clear" w:color="auto" w:fill="auto"/>
          </w:tcPr>
          <w:p w14:paraId="5BE4F607" w14:textId="77188A14" w:rsidR="00AA459B" w:rsidRPr="00754044" w:rsidRDefault="00AA459B"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54044">
              <w:rPr>
                <w:rFonts w:ascii="Book Antiqua" w:hAnsi="Book Antiqua" w:cs="Times New Roman"/>
              </w:rPr>
              <w:t>Enhanc</w:t>
            </w:r>
            <w:r w:rsidR="00177558" w:rsidRPr="00754044">
              <w:rPr>
                <w:rFonts w:ascii="Book Antiqua" w:hAnsi="Book Antiqua" w:cs="Times New Roman"/>
              </w:rPr>
              <w:t>ed</w:t>
            </w:r>
            <w:r w:rsidRPr="00754044">
              <w:rPr>
                <w:rFonts w:ascii="Book Antiqua" w:hAnsi="Book Antiqua" w:cs="Times New Roman"/>
              </w:rPr>
              <w:t xml:space="preserve"> liver function</w:t>
            </w:r>
          </w:p>
        </w:tc>
      </w:tr>
      <w:tr w:rsidR="00AA459B" w:rsidRPr="00754044" w14:paraId="6C7CF71B" w14:textId="77777777" w:rsidTr="00E0037B">
        <w:trPr>
          <w:cnfStyle w:val="000000100000" w:firstRow="0" w:lastRow="0" w:firstColumn="0" w:lastColumn="0" w:oddVBand="0" w:evenVBand="0" w:oddHBand="1" w:evenHBand="0" w:firstRowFirstColumn="0" w:firstRowLastColumn="0" w:lastRowFirstColumn="0" w:lastRowLastColumn="0"/>
          <w:trHeight w:val="35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0E55E1BE" w14:textId="77777777" w:rsidR="00AA459B" w:rsidRPr="00754044" w:rsidRDefault="00AA459B" w:rsidP="006022BC">
            <w:pPr>
              <w:adjustRightInd w:val="0"/>
              <w:snapToGrid w:val="0"/>
              <w:spacing w:line="360" w:lineRule="auto"/>
              <w:rPr>
                <w:rFonts w:ascii="Book Antiqua" w:hAnsi="Book Antiqua"/>
                <w:vertAlign w:val="superscript"/>
              </w:rPr>
            </w:pPr>
          </w:p>
        </w:tc>
        <w:tc>
          <w:tcPr>
            <w:tcW w:w="1134" w:type="dxa"/>
            <w:shd w:val="clear" w:color="auto" w:fill="auto"/>
          </w:tcPr>
          <w:p w14:paraId="0FC1F9B0" w14:textId="77777777" w:rsidR="00AA459B"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1F94893D" w14:textId="77777777" w:rsidR="00AA459B" w:rsidRPr="00754044" w:rsidRDefault="00AA459B"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2061BAC2" w14:textId="77777777" w:rsidR="00AA459B"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604676E5" w14:textId="77777777" w:rsidR="00AA459B"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3260" w:type="dxa"/>
            <w:shd w:val="clear" w:color="auto" w:fill="auto"/>
          </w:tcPr>
          <w:p w14:paraId="0A4C27E8" w14:textId="77777777" w:rsidR="00AA459B" w:rsidRPr="00754044" w:rsidRDefault="00AA459B"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4570" w:type="dxa"/>
            <w:shd w:val="clear" w:color="auto" w:fill="auto"/>
          </w:tcPr>
          <w:p w14:paraId="26A3944C" w14:textId="03761C60" w:rsidR="00AA459B" w:rsidRPr="00754044" w:rsidRDefault="00AA459B"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Enhanc</w:t>
            </w:r>
            <w:r w:rsidR="00177558" w:rsidRPr="00754044">
              <w:rPr>
                <w:rFonts w:ascii="Book Antiqua" w:hAnsi="Book Antiqua" w:cs="Times New Roman"/>
              </w:rPr>
              <w:t>ed</w:t>
            </w:r>
            <w:r w:rsidRPr="00754044">
              <w:rPr>
                <w:rFonts w:ascii="Book Antiqua" w:hAnsi="Book Antiqua" w:cs="Times New Roman"/>
              </w:rPr>
              <w:t xml:space="preserve"> the interaction of melatonin receptors and matrix enzymes</w:t>
            </w:r>
          </w:p>
        </w:tc>
      </w:tr>
      <w:tr w:rsidR="00AA459B" w:rsidRPr="00754044" w14:paraId="4BC7950E" w14:textId="77777777" w:rsidTr="00E0037B">
        <w:trPr>
          <w:trHeight w:val="35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711525D9" w14:textId="77777777" w:rsidR="00AA459B" w:rsidRPr="00754044" w:rsidRDefault="00AA459B" w:rsidP="006022BC">
            <w:pPr>
              <w:adjustRightInd w:val="0"/>
              <w:snapToGrid w:val="0"/>
              <w:spacing w:line="360" w:lineRule="auto"/>
              <w:rPr>
                <w:rFonts w:ascii="Book Antiqua" w:hAnsi="Book Antiqua"/>
                <w:vertAlign w:val="superscript"/>
              </w:rPr>
            </w:pPr>
          </w:p>
        </w:tc>
        <w:tc>
          <w:tcPr>
            <w:tcW w:w="1134" w:type="dxa"/>
            <w:shd w:val="clear" w:color="auto" w:fill="auto"/>
          </w:tcPr>
          <w:p w14:paraId="5359EFBD" w14:textId="77777777" w:rsidR="00AA459B"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3C4F13E1" w14:textId="77777777" w:rsidR="00AA459B" w:rsidRPr="00754044" w:rsidRDefault="00AA459B"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40BA7FFF" w14:textId="77777777" w:rsidR="00AA459B"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4DCD2AA2" w14:textId="77777777" w:rsidR="00AA459B"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3260" w:type="dxa"/>
            <w:shd w:val="clear" w:color="auto" w:fill="auto"/>
          </w:tcPr>
          <w:p w14:paraId="52E97040" w14:textId="77777777" w:rsidR="00AA459B" w:rsidRPr="00754044" w:rsidRDefault="00AA459B"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4570" w:type="dxa"/>
            <w:shd w:val="clear" w:color="auto" w:fill="auto"/>
          </w:tcPr>
          <w:p w14:paraId="60843A90" w14:textId="652B5322" w:rsidR="00AA459B" w:rsidRPr="00754044" w:rsidRDefault="00AA459B"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54044">
              <w:rPr>
                <w:rFonts w:ascii="Book Antiqua" w:hAnsi="Book Antiqua" w:cs="Times New Roman"/>
              </w:rPr>
              <w:t>Express</w:t>
            </w:r>
            <w:r w:rsidR="00177558" w:rsidRPr="00754044">
              <w:rPr>
                <w:rFonts w:ascii="Book Antiqua" w:hAnsi="Book Antiqua" w:cs="Times New Roman"/>
              </w:rPr>
              <w:t>ed</w:t>
            </w:r>
            <w:r w:rsidRPr="00754044">
              <w:rPr>
                <w:rFonts w:ascii="Book Antiqua" w:hAnsi="Book Antiqua" w:cs="Times New Roman"/>
              </w:rPr>
              <w:t xml:space="preserve"> a high level of CD44</w:t>
            </w:r>
          </w:p>
        </w:tc>
      </w:tr>
      <w:tr w:rsidR="00AA459B" w:rsidRPr="00754044" w14:paraId="4D3A4355" w14:textId="77777777" w:rsidTr="00E0037B">
        <w:trPr>
          <w:cnfStyle w:val="000000100000" w:firstRow="0" w:lastRow="0" w:firstColumn="0" w:lastColumn="0" w:oddVBand="0" w:evenVBand="0" w:oddHBand="1" w:evenHBand="0" w:firstRowFirstColumn="0" w:firstRowLastColumn="0" w:lastRowFirstColumn="0" w:lastRowLastColumn="0"/>
          <w:trHeight w:val="35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3E70B69F" w14:textId="77777777" w:rsidR="00AA459B" w:rsidRPr="00754044" w:rsidRDefault="00AA459B" w:rsidP="006022BC">
            <w:pPr>
              <w:adjustRightInd w:val="0"/>
              <w:snapToGrid w:val="0"/>
              <w:spacing w:line="360" w:lineRule="auto"/>
              <w:rPr>
                <w:rFonts w:ascii="Book Antiqua" w:hAnsi="Book Antiqua"/>
                <w:vertAlign w:val="superscript"/>
              </w:rPr>
            </w:pPr>
          </w:p>
        </w:tc>
        <w:tc>
          <w:tcPr>
            <w:tcW w:w="1134" w:type="dxa"/>
            <w:shd w:val="clear" w:color="auto" w:fill="auto"/>
          </w:tcPr>
          <w:p w14:paraId="051AC83C" w14:textId="77777777" w:rsidR="00AA459B"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6F804A6F" w14:textId="77777777" w:rsidR="00AA459B" w:rsidRPr="00754044" w:rsidRDefault="00AA459B"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27B47DB6" w14:textId="77777777" w:rsidR="00AA459B"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52476C7C" w14:textId="77777777" w:rsidR="00AA459B"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3260" w:type="dxa"/>
            <w:shd w:val="clear" w:color="auto" w:fill="auto"/>
          </w:tcPr>
          <w:p w14:paraId="1919A1D3" w14:textId="77777777" w:rsidR="00AA459B" w:rsidRPr="00754044" w:rsidRDefault="00AA459B"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4570" w:type="dxa"/>
            <w:shd w:val="clear" w:color="auto" w:fill="auto"/>
          </w:tcPr>
          <w:p w14:paraId="0761C7CA" w14:textId="04923D7B" w:rsidR="00AA459B" w:rsidRPr="00754044" w:rsidRDefault="00AA459B"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54044">
              <w:rPr>
                <w:rFonts w:ascii="Book Antiqua" w:hAnsi="Book Antiqua" w:cs="Times New Roman"/>
              </w:rPr>
              <w:t>Ability to differentiate into adipocytes and Schwann cells</w:t>
            </w:r>
          </w:p>
        </w:tc>
      </w:tr>
      <w:tr w:rsidR="00C11BEA" w:rsidRPr="00754044" w14:paraId="2940DF6B" w14:textId="77777777" w:rsidTr="00E0037B">
        <w:trPr>
          <w:trHeight w:val="35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5C147143" w14:textId="73D44F25" w:rsidR="00C11BEA" w:rsidRPr="00754044" w:rsidRDefault="00C11BEA" w:rsidP="006022BC">
            <w:pPr>
              <w:adjustRightInd w:val="0"/>
              <w:snapToGrid w:val="0"/>
              <w:spacing w:line="360" w:lineRule="auto"/>
              <w:rPr>
                <w:rFonts w:ascii="Book Antiqua" w:hAnsi="Book Antiqua" w:cs="Times New Roman"/>
                <w:b w:val="0"/>
                <w:bCs w:val="0"/>
                <w:vertAlign w:val="superscript"/>
              </w:rPr>
            </w:pPr>
            <w:r w:rsidRPr="00754044">
              <w:rPr>
                <w:rFonts w:ascii="Book Antiqua" w:hAnsi="Book Antiqua" w:cs="Times New Roman"/>
                <w:b w:val="0"/>
                <w:bCs w:val="0"/>
                <w:vertAlign w:val="superscript"/>
              </w:rPr>
              <w:t>[1</w:t>
            </w:r>
            <w:r w:rsidR="00065979" w:rsidRPr="00754044">
              <w:rPr>
                <w:rFonts w:ascii="Book Antiqua" w:hAnsi="Book Antiqua" w:cs="Times New Roman"/>
                <w:b w:val="0"/>
                <w:bCs w:val="0"/>
                <w:vertAlign w:val="superscript"/>
              </w:rPr>
              <w:t>20</w:t>
            </w:r>
            <w:r w:rsidRPr="00754044">
              <w:rPr>
                <w:rFonts w:ascii="Book Antiqua" w:hAnsi="Book Antiqua" w:cs="Times New Roman"/>
                <w:b w:val="0"/>
                <w:bCs w:val="0"/>
                <w:vertAlign w:val="superscript"/>
              </w:rPr>
              <w:t>]</w:t>
            </w:r>
          </w:p>
        </w:tc>
        <w:tc>
          <w:tcPr>
            <w:tcW w:w="1134" w:type="dxa"/>
            <w:shd w:val="clear" w:color="auto" w:fill="auto"/>
          </w:tcPr>
          <w:p w14:paraId="074135D1" w14:textId="0D0A6312" w:rsidR="00C11BEA"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754044">
              <w:rPr>
                <w:rFonts w:ascii="Book Antiqua" w:hAnsi="Book Antiqua" w:cs="Times New Roman"/>
              </w:rPr>
              <w:t>2017</w:t>
            </w:r>
          </w:p>
        </w:tc>
        <w:tc>
          <w:tcPr>
            <w:tcW w:w="1134" w:type="dxa"/>
            <w:shd w:val="clear" w:color="auto" w:fill="auto"/>
          </w:tcPr>
          <w:p w14:paraId="1749ED49" w14:textId="6359CE03" w:rsidR="00C11BEA" w:rsidRPr="00754044" w:rsidRDefault="00C11BEA"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CCI4</w:t>
            </w:r>
          </w:p>
        </w:tc>
        <w:tc>
          <w:tcPr>
            <w:tcW w:w="992" w:type="dxa"/>
            <w:shd w:val="clear" w:color="auto" w:fill="auto"/>
          </w:tcPr>
          <w:p w14:paraId="0A20CA1D" w14:textId="77777777" w:rsidR="00C11BEA" w:rsidRPr="00754044" w:rsidRDefault="00C11BEA"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Rats</w:t>
            </w:r>
          </w:p>
        </w:tc>
        <w:tc>
          <w:tcPr>
            <w:tcW w:w="1134" w:type="dxa"/>
            <w:shd w:val="clear" w:color="auto" w:fill="auto"/>
          </w:tcPr>
          <w:p w14:paraId="26F65DAE" w14:textId="38D939B2" w:rsidR="00C11BEA" w:rsidRPr="00754044" w:rsidRDefault="00C11BEA"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Tail vein</w:t>
            </w:r>
          </w:p>
        </w:tc>
        <w:tc>
          <w:tcPr>
            <w:tcW w:w="3260" w:type="dxa"/>
            <w:shd w:val="clear" w:color="auto" w:fill="auto"/>
          </w:tcPr>
          <w:p w14:paraId="17CFF811" w14:textId="4A212B66" w:rsidR="00C11BEA" w:rsidRPr="00754044" w:rsidRDefault="00C11BEA"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Preconditioning:</w:t>
            </w:r>
            <w:r w:rsidR="00AA459B" w:rsidRPr="00754044">
              <w:rPr>
                <w:rFonts w:ascii="Book Antiqua" w:hAnsi="Book Antiqua" w:cs="Times New Roman"/>
              </w:rPr>
              <w:t xml:space="preserve"> </w:t>
            </w:r>
            <w:r w:rsidR="00107A33" w:rsidRPr="00754044">
              <w:rPr>
                <w:rFonts w:ascii="Book Antiqua" w:hAnsi="Book Antiqua" w:cs="Times New Roman"/>
              </w:rPr>
              <w:t>w</w:t>
            </w:r>
            <w:r w:rsidRPr="00754044">
              <w:rPr>
                <w:rFonts w:ascii="Book Antiqua" w:hAnsi="Book Antiqua" w:cs="Times New Roman"/>
              </w:rPr>
              <w:t>ith melatonin</w:t>
            </w:r>
          </w:p>
        </w:tc>
        <w:tc>
          <w:tcPr>
            <w:tcW w:w="4570" w:type="dxa"/>
            <w:shd w:val="clear" w:color="auto" w:fill="auto"/>
          </w:tcPr>
          <w:p w14:paraId="6F2994DD" w14:textId="7A061AE1" w:rsidR="00C11BEA" w:rsidRPr="00754044" w:rsidRDefault="00C11BEA"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High ability of homing into the injured liver (</w:t>
            </w:r>
            <w:r w:rsidRPr="00754044">
              <w:rPr>
                <w:rFonts w:ascii="Book Antiqua" w:hAnsi="Book Antiqua" w:cs="Times New Roman"/>
                <w:i/>
                <w:iCs/>
              </w:rPr>
              <w:t>P</w:t>
            </w:r>
            <w:r w:rsidRPr="00754044">
              <w:rPr>
                <w:rFonts w:ascii="Book Antiqua" w:hAnsi="Book Antiqua" w:cs="Times New Roman"/>
              </w:rPr>
              <w:t xml:space="preserve"> ≤ 0.05 </w:t>
            </w:r>
            <w:r w:rsidRPr="00754044">
              <w:rPr>
                <w:rFonts w:ascii="Book Antiqua" w:hAnsi="Book Antiqua" w:cs="Times New Roman"/>
                <w:i/>
                <w:iCs/>
              </w:rPr>
              <w:t>vs</w:t>
            </w:r>
            <w:r w:rsidRPr="00754044">
              <w:rPr>
                <w:rFonts w:ascii="Book Antiqua" w:hAnsi="Book Antiqua" w:cs="Times New Roman"/>
              </w:rPr>
              <w:t xml:space="preserve"> BM-MSCs)</w:t>
            </w:r>
          </w:p>
        </w:tc>
      </w:tr>
      <w:tr w:rsidR="00AA459B" w:rsidRPr="00754044" w14:paraId="6C0F100A" w14:textId="77777777" w:rsidTr="00E0037B">
        <w:trPr>
          <w:cnfStyle w:val="000000100000" w:firstRow="0" w:lastRow="0" w:firstColumn="0" w:lastColumn="0" w:oddVBand="0" w:evenVBand="0" w:oddHBand="1" w:evenHBand="0" w:firstRowFirstColumn="0" w:firstRowLastColumn="0" w:lastRowFirstColumn="0" w:lastRowLastColumn="0"/>
          <w:trHeight w:val="35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539ED9FB" w14:textId="77777777" w:rsidR="00AA459B" w:rsidRPr="00754044" w:rsidRDefault="00AA459B" w:rsidP="006022BC">
            <w:pPr>
              <w:adjustRightInd w:val="0"/>
              <w:snapToGrid w:val="0"/>
              <w:spacing w:line="360" w:lineRule="auto"/>
              <w:rPr>
                <w:rFonts w:ascii="Book Antiqua" w:hAnsi="Book Antiqua"/>
                <w:vertAlign w:val="superscript"/>
              </w:rPr>
            </w:pPr>
          </w:p>
        </w:tc>
        <w:tc>
          <w:tcPr>
            <w:tcW w:w="1134" w:type="dxa"/>
            <w:shd w:val="clear" w:color="auto" w:fill="auto"/>
          </w:tcPr>
          <w:p w14:paraId="101D49B4" w14:textId="77777777" w:rsidR="00AA459B"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4EA137DC" w14:textId="77777777" w:rsidR="00AA459B" w:rsidRPr="00754044" w:rsidRDefault="00AA459B"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19E8D8FA" w14:textId="77777777" w:rsidR="00AA459B"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14D8B16F" w14:textId="77777777" w:rsidR="00AA459B"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3260" w:type="dxa"/>
            <w:shd w:val="clear" w:color="auto" w:fill="auto"/>
          </w:tcPr>
          <w:p w14:paraId="581BB528" w14:textId="77777777" w:rsidR="00AA459B" w:rsidRPr="00754044" w:rsidRDefault="00AA459B"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4570" w:type="dxa"/>
            <w:shd w:val="clear" w:color="auto" w:fill="auto"/>
          </w:tcPr>
          <w:p w14:paraId="3A01A476" w14:textId="09457A2E" w:rsidR="00AA459B" w:rsidRPr="00754044" w:rsidRDefault="00AA459B"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54044">
              <w:rPr>
                <w:rFonts w:ascii="Book Antiqua" w:hAnsi="Book Antiqua" w:cs="Times New Roman"/>
              </w:rPr>
              <w:t>Higher percentage of glycogen storage but a lower percentage of collagen and lipid accumulation (</w:t>
            </w:r>
            <w:r w:rsidRPr="00754044">
              <w:rPr>
                <w:rFonts w:ascii="Book Antiqua" w:hAnsi="Book Antiqua" w:cs="Times New Roman"/>
                <w:i/>
                <w:iCs/>
              </w:rPr>
              <w:t>P</w:t>
            </w:r>
            <w:r w:rsidRPr="00754044">
              <w:rPr>
                <w:rFonts w:ascii="Book Antiqua" w:hAnsi="Book Antiqua" w:cs="Times New Roman"/>
              </w:rPr>
              <w:t xml:space="preserve"> ≤ 0.05 </w:t>
            </w:r>
            <w:r w:rsidRPr="00754044">
              <w:rPr>
                <w:rFonts w:ascii="Book Antiqua" w:hAnsi="Book Antiqua" w:cs="Times New Roman"/>
                <w:i/>
                <w:iCs/>
              </w:rPr>
              <w:t>vs</w:t>
            </w:r>
            <w:r w:rsidRPr="00754044">
              <w:rPr>
                <w:rFonts w:ascii="Book Antiqua" w:hAnsi="Book Antiqua" w:cs="Times New Roman"/>
              </w:rPr>
              <w:t xml:space="preserve"> CCl4 + BM-MSCs)</w:t>
            </w:r>
          </w:p>
        </w:tc>
      </w:tr>
      <w:tr w:rsidR="00AA459B" w:rsidRPr="00754044" w14:paraId="08D33F43" w14:textId="77777777" w:rsidTr="00E0037B">
        <w:trPr>
          <w:trHeight w:val="35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6F729693" w14:textId="77777777" w:rsidR="00AA459B" w:rsidRPr="00754044" w:rsidRDefault="00AA459B" w:rsidP="006022BC">
            <w:pPr>
              <w:adjustRightInd w:val="0"/>
              <w:snapToGrid w:val="0"/>
              <w:spacing w:line="360" w:lineRule="auto"/>
              <w:rPr>
                <w:rFonts w:ascii="Book Antiqua" w:hAnsi="Book Antiqua"/>
                <w:vertAlign w:val="superscript"/>
              </w:rPr>
            </w:pPr>
          </w:p>
        </w:tc>
        <w:tc>
          <w:tcPr>
            <w:tcW w:w="1134" w:type="dxa"/>
            <w:shd w:val="clear" w:color="auto" w:fill="auto"/>
          </w:tcPr>
          <w:p w14:paraId="1A0781B6" w14:textId="77777777" w:rsidR="00AA459B"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2D07E3C8" w14:textId="77777777" w:rsidR="00AA459B" w:rsidRPr="00754044" w:rsidRDefault="00AA459B"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22BA4022" w14:textId="77777777" w:rsidR="00AA459B"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5E3B0EF9" w14:textId="77777777" w:rsidR="00AA459B"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3260" w:type="dxa"/>
            <w:shd w:val="clear" w:color="auto" w:fill="auto"/>
          </w:tcPr>
          <w:p w14:paraId="1ABA5042" w14:textId="77777777" w:rsidR="00AA459B" w:rsidRPr="00754044" w:rsidRDefault="00AA459B"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4570" w:type="dxa"/>
            <w:shd w:val="clear" w:color="auto" w:fill="auto"/>
          </w:tcPr>
          <w:p w14:paraId="78A5B9BB" w14:textId="758ABF0B" w:rsidR="00AA459B" w:rsidRPr="00754044" w:rsidRDefault="00AA459B"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 xml:space="preserve">Low expression of </w:t>
            </w:r>
            <w:bookmarkStart w:id="13" w:name="_Hlk54814688"/>
            <w:r w:rsidRPr="00754044">
              <w:rPr>
                <w:rFonts w:ascii="Book Antiqua" w:hAnsi="Book Antiqua" w:cs="Times New Roman"/>
              </w:rPr>
              <w:t xml:space="preserve">TGF-β1 </w:t>
            </w:r>
            <w:bookmarkEnd w:id="13"/>
            <w:r w:rsidRPr="00754044">
              <w:rPr>
                <w:rFonts w:ascii="Book Antiqua" w:hAnsi="Book Antiqua" w:cs="Times New Roman"/>
              </w:rPr>
              <w:t xml:space="preserve">and </w:t>
            </w:r>
            <w:proofErr w:type="spellStart"/>
            <w:r w:rsidRPr="00754044">
              <w:rPr>
                <w:rFonts w:ascii="Book Antiqua" w:hAnsi="Book Antiqua" w:cs="Times New Roman"/>
              </w:rPr>
              <w:t>Bax</w:t>
            </w:r>
            <w:proofErr w:type="spellEnd"/>
            <w:r w:rsidRPr="00754044">
              <w:rPr>
                <w:rFonts w:ascii="Book Antiqua" w:hAnsi="Book Antiqua" w:cs="Times New Roman"/>
              </w:rPr>
              <w:t xml:space="preserve"> and lower content of serum ALT but higher expressions of </w:t>
            </w:r>
            <w:bookmarkStart w:id="14" w:name="_Hlk54814746"/>
            <w:r w:rsidRPr="00754044">
              <w:rPr>
                <w:rFonts w:ascii="Book Antiqua" w:hAnsi="Book Antiqua" w:cs="Times New Roman"/>
              </w:rPr>
              <w:t>MMPs and Bcl2</w:t>
            </w:r>
            <w:bookmarkEnd w:id="14"/>
          </w:p>
        </w:tc>
      </w:tr>
      <w:tr w:rsidR="00AA459B" w:rsidRPr="00754044" w14:paraId="5AF2DFAC" w14:textId="77777777" w:rsidTr="00E0037B">
        <w:trPr>
          <w:cnfStyle w:val="000000100000" w:firstRow="0" w:lastRow="0" w:firstColumn="0" w:lastColumn="0" w:oddVBand="0" w:evenVBand="0" w:oddHBand="1" w:evenHBand="0" w:firstRowFirstColumn="0" w:firstRowLastColumn="0" w:lastRowFirstColumn="0" w:lastRowLastColumn="0"/>
          <w:trHeight w:val="35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567AAE75" w14:textId="77777777" w:rsidR="00AA459B" w:rsidRPr="00754044" w:rsidRDefault="00AA459B" w:rsidP="006022BC">
            <w:pPr>
              <w:adjustRightInd w:val="0"/>
              <w:snapToGrid w:val="0"/>
              <w:spacing w:line="360" w:lineRule="auto"/>
              <w:rPr>
                <w:rFonts w:ascii="Book Antiqua" w:hAnsi="Book Antiqua"/>
                <w:vertAlign w:val="superscript"/>
              </w:rPr>
            </w:pPr>
          </w:p>
        </w:tc>
        <w:tc>
          <w:tcPr>
            <w:tcW w:w="1134" w:type="dxa"/>
            <w:shd w:val="clear" w:color="auto" w:fill="auto"/>
          </w:tcPr>
          <w:p w14:paraId="3B83B2F1" w14:textId="77777777" w:rsidR="00AA459B"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4674ABBB" w14:textId="77777777" w:rsidR="00AA459B" w:rsidRPr="00754044" w:rsidRDefault="00AA459B"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04ECF928" w14:textId="77777777" w:rsidR="00AA459B"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121F2D4E" w14:textId="77777777" w:rsidR="00AA459B"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3260" w:type="dxa"/>
            <w:shd w:val="clear" w:color="auto" w:fill="auto"/>
          </w:tcPr>
          <w:p w14:paraId="5119BE89" w14:textId="77777777" w:rsidR="00AA459B" w:rsidRPr="00754044" w:rsidRDefault="00AA459B"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4570" w:type="dxa"/>
            <w:shd w:val="clear" w:color="auto" w:fill="auto"/>
          </w:tcPr>
          <w:p w14:paraId="63AF6642" w14:textId="7F688469" w:rsidR="00AA459B" w:rsidRPr="00754044" w:rsidRDefault="00AA459B"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54044">
              <w:rPr>
                <w:rFonts w:ascii="Book Antiqua" w:hAnsi="Book Antiqua" w:cs="Times New Roman"/>
              </w:rPr>
              <w:t xml:space="preserve">The effectiveness of </w:t>
            </w:r>
            <w:bookmarkStart w:id="15" w:name="_Hlk54814943"/>
            <w:r w:rsidRPr="00754044">
              <w:rPr>
                <w:rFonts w:ascii="Book Antiqua" w:hAnsi="Book Antiqua" w:cs="Times New Roman"/>
              </w:rPr>
              <w:t>MT</w:t>
            </w:r>
            <w:bookmarkEnd w:id="15"/>
            <w:r w:rsidRPr="00754044">
              <w:rPr>
                <w:rFonts w:ascii="Book Antiqua" w:hAnsi="Book Antiqua" w:cs="Times New Roman"/>
              </w:rPr>
              <w:t xml:space="preserve"> preconditioning </w:t>
            </w:r>
            <w:r w:rsidRPr="00754044">
              <w:rPr>
                <w:rFonts w:ascii="Book Antiqua" w:hAnsi="Book Antiqua" w:cs="Times New Roman"/>
              </w:rPr>
              <w:lastRenderedPageBreak/>
              <w:t>in cell therapy</w:t>
            </w:r>
          </w:p>
        </w:tc>
      </w:tr>
      <w:tr w:rsidR="00C11BEA" w:rsidRPr="00754044" w14:paraId="7057726B" w14:textId="77777777" w:rsidTr="00E0037B">
        <w:trPr>
          <w:trHeight w:val="35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63FE743E" w14:textId="32ED282B" w:rsidR="00C11BEA" w:rsidRPr="00754044" w:rsidRDefault="00C11BEA" w:rsidP="006022BC">
            <w:pPr>
              <w:adjustRightInd w:val="0"/>
              <w:snapToGrid w:val="0"/>
              <w:spacing w:line="360" w:lineRule="auto"/>
              <w:rPr>
                <w:rFonts w:ascii="Book Antiqua" w:hAnsi="Book Antiqua" w:cs="Times New Roman"/>
                <w:vertAlign w:val="superscript"/>
              </w:rPr>
            </w:pPr>
            <w:r w:rsidRPr="00754044">
              <w:rPr>
                <w:rFonts w:ascii="Book Antiqua" w:hAnsi="Book Antiqua" w:cs="Times New Roman"/>
                <w:b w:val="0"/>
                <w:bCs w:val="0"/>
                <w:vertAlign w:val="superscript"/>
              </w:rPr>
              <w:lastRenderedPageBreak/>
              <w:t>[1</w:t>
            </w:r>
            <w:r w:rsidR="00065979" w:rsidRPr="00754044">
              <w:rPr>
                <w:rFonts w:ascii="Book Antiqua" w:hAnsi="Book Antiqua" w:cs="Times New Roman"/>
                <w:b w:val="0"/>
                <w:bCs w:val="0"/>
                <w:vertAlign w:val="superscript"/>
              </w:rPr>
              <w:t>21</w:t>
            </w:r>
            <w:r w:rsidRPr="00754044">
              <w:rPr>
                <w:rFonts w:ascii="Book Antiqua" w:hAnsi="Book Antiqua" w:cs="Times New Roman"/>
                <w:b w:val="0"/>
                <w:bCs w:val="0"/>
                <w:vertAlign w:val="superscript"/>
              </w:rPr>
              <w:t>]</w:t>
            </w:r>
          </w:p>
        </w:tc>
        <w:tc>
          <w:tcPr>
            <w:tcW w:w="1134" w:type="dxa"/>
            <w:shd w:val="clear" w:color="auto" w:fill="auto"/>
          </w:tcPr>
          <w:p w14:paraId="61A4EC30" w14:textId="127A2554" w:rsidR="00C11BEA"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754044">
              <w:rPr>
                <w:rFonts w:ascii="Book Antiqua" w:hAnsi="Book Antiqua" w:cs="Times New Roman"/>
              </w:rPr>
              <w:t>2019</w:t>
            </w:r>
          </w:p>
        </w:tc>
        <w:tc>
          <w:tcPr>
            <w:tcW w:w="1134" w:type="dxa"/>
            <w:shd w:val="clear" w:color="auto" w:fill="auto"/>
          </w:tcPr>
          <w:p w14:paraId="33BE4B83" w14:textId="6BBA358A" w:rsidR="00C11BEA" w:rsidRPr="00754044" w:rsidRDefault="00C11BEA"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CCL4</w:t>
            </w:r>
          </w:p>
        </w:tc>
        <w:tc>
          <w:tcPr>
            <w:tcW w:w="992" w:type="dxa"/>
            <w:shd w:val="clear" w:color="auto" w:fill="auto"/>
          </w:tcPr>
          <w:p w14:paraId="2663A407" w14:textId="77777777" w:rsidR="00C11BEA" w:rsidRPr="00754044" w:rsidRDefault="00C11BEA"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Rats</w:t>
            </w:r>
          </w:p>
        </w:tc>
        <w:tc>
          <w:tcPr>
            <w:tcW w:w="1134" w:type="dxa"/>
            <w:shd w:val="clear" w:color="auto" w:fill="auto"/>
          </w:tcPr>
          <w:p w14:paraId="5798664D" w14:textId="77777777" w:rsidR="00C11BEA" w:rsidRPr="00754044" w:rsidRDefault="00C11BEA"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 xml:space="preserve"> Tail vein</w:t>
            </w:r>
          </w:p>
        </w:tc>
        <w:tc>
          <w:tcPr>
            <w:tcW w:w="3260" w:type="dxa"/>
            <w:shd w:val="clear" w:color="auto" w:fill="auto"/>
          </w:tcPr>
          <w:p w14:paraId="0C9975F0" w14:textId="66D004C7" w:rsidR="00C11BEA" w:rsidRPr="00754044" w:rsidRDefault="00C11BEA" w:rsidP="006022BC">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54044">
              <w:rPr>
                <w:rFonts w:ascii="Book Antiqua" w:hAnsi="Book Antiqua" w:cs="Times New Roman"/>
                <w:sz w:val="24"/>
                <w:szCs w:val="24"/>
              </w:rPr>
              <w:t xml:space="preserve">Cell-free therapy: MSC-derived macrovesicles </w:t>
            </w:r>
            <w:bookmarkStart w:id="16" w:name="_Hlk54815326"/>
            <w:r w:rsidRPr="00754044">
              <w:rPr>
                <w:rFonts w:ascii="Book Antiqua" w:hAnsi="Book Antiqua" w:cs="Times New Roman"/>
                <w:sz w:val="24"/>
                <w:szCs w:val="24"/>
              </w:rPr>
              <w:t>BM- MSC-MVs</w:t>
            </w:r>
            <w:bookmarkEnd w:id="16"/>
          </w:p>
        </w:tc>
        <w:tc>
          <w:tcPr>
            <w:tcW w:w="4570" w:type="dxa"/>
            <w:shd w:val="clear" w:color="auto" w:fill="auto"/>
          </w:tcPr>
          <w:p w14:paraId="34F32ECE" w14:textId="555422D4" w:rsidR="00C11BEA" w:rsidRPr="00754044" w:rsidRDefault="00C11BEA" w:rsidP="006022BC">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54044">
              <w:rPr>
                <w:rFonts w:ascii="Book Antiqua" w:hAnsi="Book Antiqua" w:cs="Times New Roman"/>
                <w:sz w:val="24"/>
                <w:szCs w:val="24"/>
              </w:rPr>
              <w:t>Increase</w:t>
            </w:r>
            <w:r w:rsidR="00107A33" w:rsidRPr="00754044">
              <w:rPr>
                <w:rFonts w:ascii="Book Antiqua" w:hAnsi="Book Antiqua" w:cs="Times New Roman"/>
                <w:sz w:val="24"/>
                <w:szCs w:val="24"/>
              </w:rPr>
              <w:t>d</w:t>
            </w:r>
            <w:r w:rsidRPr="00754044">
              <w:rPr>
                <w:rFonts w:ascii="Book Antiqua" w:hAnsi="Book Antiqua" w:cs="Times New Roman"/>
                <w:sz w:val="24"/>
                <w:szCs w:val="24"/>
              </w:rPr>
              <w:t xml:space="preserve"> serum albumin levels and</w:t>
            </w:r>
            <w:bookmarkStart w:id="17" w:name="_Hlk54814976"/>
            <w:r w:rsidRPr="00754044">
              <w:rPr>
                <w:rFonts w:ascii="Book Antiqua" w:hAnsi="Book Antiqua" w:cs="Times New Roman"/>
                <w:sz w:val="24"/>
                <w:szCs w:val="24"/>
              </w:rPr>
              <w:t xml:space="preserve"> </w:t>
            </w:r>
            <w:r w:rsidRPr="00754044">
              <w:rPr>
                <w:rFonts w:ascii="Book Antiqua" w:hAnsi="Book Antiqua" w:cs="Times New Roman"/>
                <w:i/>
                <w:iCs/>
                <w:sz w:val="24"/>
                <w:szCs w:val="24"/>
              </w:rPr>
              <w:t>VEGF</w:t>
            </w:r>
            <w:r w:rsidRPr="00754044">
              <w:rPr>
                <w:rFonts w:ascii="Book Antiqua" w:hAnsi="Book Antiqua" w:cs="Times New Roman"/>
                <w:sz w:val="24"/>
                <w:szCs w:val="24"/>
              </w:rPr>
              <w:t xml:space="preserve"> </w:t>
            </w:r>
            <w:bookmarkEnd w:id="17"/>
            <w:r w:rsidRPr="00754044">
              <w:rPr>
                <w:rFonts w:ascii="Book Antiqua" w:hAnsi="Book Antiqua" w:cs="Times New Roman"/>
                <w:sz w:val="24"/>
                <w:szCs w:val="24"/>
              </w:rPr>
              <w:t>quantitative gene expression (</w:t>
            </w:r>
            <w:r w:rsidRPr="00754044">
              <w:rPr>
                <w:rFonts w:ascii="Book Antiqua" w:hAnsi="Book Antiqua" w:cs="Times New Roman"/>
                <w:i/>
                <w:iCs/>
                <w:sz w:val="24"/>
                <w:szCs w:val="24"/>
              </w:rPr>
              <w:t>P</w:t>
            </w:r>
            <w:r w:rsidR="00AA459B" w:rsidRPr="00754044">
              <w:rPr>
                <w:rFonts w:ascii="Book Antiqua" w:hAnsi="Book Antiqua" w:cs="Times New Roman"/>
                <w:sz w:val="24"/>
                <w:szCs w:val="24"/>
              </w:rPr>
              <w:t xml:space="preserve"> &lt; </w:t>
            </w:r>
            <w:r w:rsidRPr="00754044">
              <w:rPr>
                <w:rFonts w:ascii="Book Antiqua" w:hAnsi="Book Antiqua" w:cs="Times New Roman"/>
                <w:sz w:val="24"/>
                <w:szCs w:val="24"/>
              </w:rPr>
              <w:t>0.05)</w:t>
            </w:r>
          </w:p>
        </w:tc>
      </w:tr>
      <w:tr w:rsidR="00AA459B" w:rsidRPr="00754044" w14:paraId="1A610FD2" w14:textId="77777777" w:rsidTr="00E0037B">
        <w:trPr>
          <w:cnfStyle w:val="000000100000" w:firstRow="0" w:lastRow="0" w:firstColumn="0" w:lastColumn="0" w:oddVBand="0" w:evenVBand="0" w:oddHBand="1" w:evenHBand="0" w:firstRowFirstColumn="0" w:firstRowLastColumn="0" w:lastRowFirstColumn="0" w:lastRowLastColumn="0"/>
          <w:trHeight w:val="35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24AED1A9" w14:textId="77777777" w:rsidR="00AA459B" w:rsidRPr="00754044" w:rsidRDefault="00AA459B" w:rsidP="006022BC">
            <w:pPr>
              <w:adjustRightInd w:val="0"/>
              <w:snapToGrid w:val="0"/>
              <w:spacing w:line="360" w:lineRule="auto"/>
              <w:rPr>
                <w:rFonts w:ascii="Book Antiqua" w:hAnsi="Book Antiqua"/>
                <w:vertAlign w:val="superscript"/>
              </w:rPr>
            </w:pPr>
          </w:p>
        </w:tc>
        <w:tc>
          <w:tcPr>
            <w:tcW w:w="1134" w:type="dxa"/>
            <w:shd w:val="clear" w:color="auto" w:fill="auto"/>
          </w:tcPr>
          <w:p w14:paraId="61ADF72A" w14:textId="77777777" w:rsidR="00AA459B"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69EFFDFE" w14:textId="77777777" w:rsidR="00AA459B"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36EFDD27" w14:textId="77777777" w:rsidR="00AA459B"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2B03FFE1" w14:textId="77777777" w:rsidR="00AA459B"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3260" w:type="dxa"/>
            <w:shd w:val="clear" w:color="auto" w:fill="auto"/>
          </w:tcPr>
          <w:p w14:paraId="537C24FE" w14:textId="77777777" w:rsidR="00AA459B" w:rsidRPr="00754044" w:rsidRDefault="00AA459B" w:rsidP="006022BC">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4570" w:type="dxa"/>
            <w:shd w:val="clear" w:color="auto" w:fill="auto"/>
          </w:tcPr>
          <w:p w14:paraId="5CA3FE56" w14:textId="60F59F6D" w:rsidR="00AA459B" w:rsidRPr="00754044" w:rsidRDefault="00AA459B" w:rsidP="006022BC">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54044">
              <w:rPr>
                <w:rFonts w:ascii="Book Antiqua" w:hAnsi="Book Antiqua" w:cs="Times New Roman"/>
                <w:sz w:val="24"/>
                <w:szCs w:val="24"/>
              </w:rPr>
              <w:t>Decrease</w:t>
            </w:r>
            <w:r w:rsidR="00107A33" w:rsidRPr="00754044">
              <w:rPr>
                <w:rFonts w:ascii="Book Antiqua" w:hAnsi="Book Antiqua" w:cs="Times New Roman"/>
                <w:sz w:val="24"/>
                <w:szCs w:val="24"/>
              </w:rPr>
              <w:t>d</w:t>
            </w:r>
            <w:r w:rsidRPr="00754044">
              <w:rPr>
                <w:rFonts w:ascii="Book Antiqua" w:hAnsi="Book Antiqua" w:cs="Times New Roman"/>
                <w:sz w:val="24"/>
                <w:szCs w:val="24"/>
              </w:rPr>
              <w:t xml:space="preserve"> serum ALT enzyme levels, quantitative gene expression of </w:t>
            </w:r>
            <w:bookmarkStart w:id="18" w:name="_Hlk54815019"/>
            <w:r w:rsidRPr="00754044">
              <w:rPr>
                <w:rFonts w:ascii="Book Antiqua" w:hAnsi="Book Antiqua" w:cs="Times New Roman"/>
                <w:i/>
                <w:iCs/>
                <w:sz w:val="24"/>
                <w:szCs w:val="24"/>
              </w:rPr>
              <w:t>TGF-β</w:t>
            </w:r>
            <w:bookmarkEnd w:id="18"/>
            <w:r w:rsidRPr="00754044">
              <w:rPr>
                <w:rFonts w:ascii="Book Antiqua" w:hAnsi="Book Antiqua" w:cs="Times New Roman"/>
                <w:sz w:val="24"/>
                <w:szCs w:val="24"/>
              </w:rPr>
              <w:t xml:space="preserve">, collagen-1α, and </w:t>
            </w:r>
            <w:bookmarkStart w:id="19" w:name="_Hlk54815210"/>
            <w:r w:rsidRPr="00754044">
              <w:rPr>
                <w:rFonts w:ascii="Book Antiqua" w:hAnsi="Book Antiqua" w:cs="Times New Roman"/>
                <w:i/>
                <w:iCs/>
                <w:sz w:val="24"/>
                <w:szCs w:val="24"/>
              </w:rPr>
              <w:t>IL</w:t>
            </w:r>
            <w:r w:rsidR="00002105" w:rsidRPr="00754044">
              <w:rPr>
                <w:rFonts w:ascii="Book Antiqua" w:hAnsi="Book Antiqua" w:cs="Times New Roman"/>
                <w:i/>
                <w:iCs/>
                <w:sz w:val="24"/>
                <w:szCs w:val="24"/>
              </w:rPr>
              <w:t>-</w:t>
            </w:r>
            <w:r w:rsidRPr="00754044">
              <w:rPr>
                <w:rFonts w:ascii="Book Antiqua" w:hAnsi="Book Antiqua" w:cs="Times New Roman"/>
                <w:i/>
                <w:iCs/>
                <w:sz w:val="24"/>
                <w:szCs w:val="24"/>
              </w:rPr>
              <w:t>1β</w:t>
            </w:r>
            <w:bookmarkEnd w:id="19"/>
          </w:p>
        </w:tc>
      </w:tr>
      <w:tr w:rsidR="00AA459B" w:rsidRPr="00754044" w14:paraId="5EAFF828" w14:textId="77777777" w:rsidTr="00E0037B">
        <w:trPr>
          <w:trHeight w:val="35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2AA50644" w14:textId="77777777" w:rsidR="00AA459B" w:rsidRPr="00754044" w:rsidRDefault="00AA459B" w:rsidP="006022BC">
            <w:pPr>
              <w:adjustRightInd w:val="0"/>
              <w:snapToGrid w:val="0"/>
              <w:spacing w:line="360" w:lineRule="auto"/>
              <w:rPr>
                <w:rFonts w:ascii="Book Antiqua" w:hAnsi="Book Antiqua"/>
                <w:vertAlign w:val="superscript"/>
              </w:rPr>
            </w:pPr>
          </w:p>
        </w:tc>
        <w:tc>
          <w:tcPr>
            <w:tcW w:w="1134" w:type="dxa"/>
            <w:shd w:val="clear" w:color="auto" w:fill="auto"/>
          </w:tcPr>
          <w:p w14:paraId="17EE16C1" w14:textId="77777777" w:rsidR="00AA459B"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23EB987F" w14:textId="77777777" w:rsidR="00AA459B"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20460453" w14:textId="77777777" w:rsidR="00AA459B"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3920A2DE" w14:textId="77777777" w:rsidR="00AA459B"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3260" w:type="dxa"/>
            <w:shd w:val="clear" w:color="auto" w:fill="auto"/>
          </w:tcPr>
          <w:p w14:paraId="3414F9C3" w14:textId="77777777" w:rsidR="00AA459B" w:rsidRPr="00754044" w:rsidRDefault="00AA459B" w:rsidP="006022BC">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4570" w:type="dxa"/>
            <w:shd w:val="clear" w:color="auto" w:fill="auto"/>
          </w:tcPr>
          <w:p w14:paraId="23BE82E3" w14:textId="6ED158B0" w:rsidR="00AA459B" w:rsidRPr="00754044" w:rsidRDefault="00AA459B" w:rsidP="006022BC">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54044">
              <w:rPr>
                <w:rFonts w:ascii="Book Antiqua" w:hAnsi="Book Antiqua" w:cs="Times New Roman"/>
                <w:sz w:val="24"/>
                <w:szCs w:val="24"/>
              </w:rPr>
              <w:t>Decrease</w:t>
            </w:r>
            <w:r w:rsidR="00107A33" w:rsidRPr="00754044">
              <w:rPr>
                <w:rFonts w:ascii="Book Antiqua" w:hAnsi="Book Antiqua" w:cs="Times New Roman"/>
                <w:sz w:val="24"/>
                <w:szCs w:val="24"/>
              </w:rPr>
              <w:t>d</w:t>
            </w:r>
            <w:r w:rsidRPr="00754044">
              <w:rPr>
                <w:rFonts w:ascii="Book Antiqua" w:hAnsi="Book Antiqua" w:cs="Times New Roman"/>
                <w:sz w:val="24"/>
                <w:szCs w:val="24"/>
              </w:rPr>
              <w:t xml:space="preserve"> the collagen deposition and improvement of the histopathological picture</w:t>
            </w:r>
          </w:p>
        </w:tc>
      </w:tr>
      <w:tr w:rsidR="00AA459B" w:rsidRPr="00754044" w14:paraId="2755669E" w14:textId="77777777" w:rsidTr="00E0037B">
        <w:trPr>
          <w:cnfStyle w:val="000000100000" w:firstRow="0" w:lastRow="0" w:firstColumn="0" w:lastColumn="0" w:oddVBand="0" w:evenVBand="0" w:oddHBand="1" w:evenHBand="0" w:firstRowFirstColumn="0" w:firstRowLastColumn="0" w:lastRowFirstColumn="0" w:lastRowLastColumn="0"/>
          <w:trHeight w:val="35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1FD0117E" w14:textId="77777777" w:rsidR="00AA459B" w:rsidRPr="00754044" w:rsidRDefault="00AA459B" w:rsidP="006022BC">
            <w:pPr>
              <w:adjustRightInd w:val="0"/>
              <w:snapToGrid w:val="0"/>
              <w:spacing w:line="360" w:lineRule="auto"/>
              <w:rPr>
                <w:rFonts w:ascii="Book Antiqua" w:hAnsi="Book Antiqua"/>
                <w:vertAlign w:val="superscript"/>
              </w:rPr>
            </w:pPr>
          </w:p>
        </w:tc>
        <w:tc>
          <w:tcPr>
            <w:tcW w:w="1134" w:type="dxa"/>
            <w:shd w:val="clear" w:color="auto" w:fill="auto"/>
          </w:tcPr>
          <w:p w14:paraId="0C3BC506" w14:textId="77777777" w:rsidR="00AA459B"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6C023E22" w14:textId="77777777" w:rsidR="00AA459B"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2D169F14" w14:textId="77777777" w:rsidR="00AA459B"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57E19E80" w14:textId="77777777" w:rsidR="00AA459B"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3260" w:type="dxa"/>
            <w:shd w:val="clear" w:color="auto" w:fill="auto"/>
          </w:tcPr>
          <w:p w14:paraId="058A8559" w14:textId="77777777" w:rsidR="00AA459B" w:rsidRPr="00754044" w:rsidRDefault="00AA459B" w:rsidP="006022BC">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4570" w:type="dxa"/>
            <w:shd w:val="clear" w:color="auto" w:fill="auto"/>
          </w:tcPr>
          <w:p w14:paraId="2E2A4993" w14:textId="10503BD4" w:rsidR="00AA459B" w:rsidRPr="00754044" w:rsidRDefault="00AA459B" w:rsidP="006022BC">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roofErr w:type="spellStart"/>
            <w:r w:rsidRPr="00754044">
              <w:rPr>
                <w:rFonts w:ascii="Book Antiqua" w:hAnsi="Book Antiqua" w:cs="Times New Roman"/>
                <w:sz w:val="24"/>
                <w:szCs w:val="24"/>
              </w:rPr>
              <w:t>Antifibrotic</w:t>
            </w:r>
            <w:proofErr w:type="spellEnd"/>
            <w:r w:rsidRPr="00754044">
              <w:rPr>
                <w:rFonts w:ascii="Book Antiqua" w:hAnsi="Book Antiqua" w:cs="Times New Roman"/>
                <w:sz w:val="24"/>
                <w:szCs w:val="24"/>
              </w:rPr>
              <w:t xml:space="preserve">, anti-inflammatory, and </w:t>
            </w:r>
            <w:proofErr w:type="spellStart"/>
            <w:r w:rsidRPr="00754044">
              <w:rPr>
                <w:rFonts w:ascii="Book Antiqua" w:hAnsi="Book Antiqua" w:cs="Times New Roman"/>
                <w:sz w:val="24"/>
                <w:szCs w:val="24"/>
              </w:rPr>
              <w:t>proangiogenic</w:t>
            </w:r>
            <w:proofErr w:type="spellEnd"/>
            <w:r w:rsidRPr="00754044">
              <w:rPr>
                <w:rFonts w:ascii="Book Antiqua" w:hAnsi="Book Antiqua" w:cs="Times New Roman"/>
                <w:sz w:val="24"/>
                <w:szCs w:val="24"/>
              </w:rPr>
              <w:t xml:space="preserve"> effects</w:t>
            </w:r>
          </w:p>
        </w:tc>
      </w:tr>
      <w:tr w:rsidR="00C11BEA" w:rsidRPr="00754044" w14:paraId="784D4919" w14:textId="77777777" w:rsidTr="00E0037B">
        <w:trPr>
          <w:trHeight w:val="35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1503DA3E" w14:textId="4F2AB87C" w:rsidR="00C11BEA" w:rsidRPr="00754044" w:rsidRDefault="00C11BEA" w:rsidP="006022BC">
            <w:pPr>
              <w:adjustRightInd w:val="0"/>
              <w:snapToGrid w:val="0"/>
              <w:spacing w:line="360" w:lineRule="auto"/>
              <w:rPr>
                <w:rFonts w:ascii="Book Antiqua" w:hAnsi="Book Antiqua" w:cs="Times New Roman"/>
                <w:b w:val="0"/>
                <w:bCs w:val="0"/>
                <w:vertAlign w:val="superscript"/>
              </w:rPr>
            </w:pPr>
            <w:r w:rsidRPr="00754044">
              <w:rPr>
                <w:rFonts w:ascii="Book Antiqua" w:hAnsi="Book Antiqua" w:cs="Times New Roman"/>
                <w:b w:val="0"/>
                <w:bCs w:val="0"/>
                <w:vertAlign w:val="superscript"/>
              </w:rPr>
              <w:t>[12</w:t>
            </w:r>
            <w:r w:rsidR="00065979" w:rsidRPr="00754044">
              <w:rPr>
                <w:rFonts w:ascii="Book Antiqua" w:hAnsi="Book Antiqua" w:cs="Times New Roman"/>
                <w:b w:val="0"/>
                <w:bCs w:val="0"/>
                <w:vertAlign w:val="superscript"/>
              </w:rPr>
              <w:t>2</w:t>
            </w:r>
            <w:r w:rsidRPr="00754044">
              <w:rPr>
                <w:rFonts w:ascii="Book Antiqua" w:hAnsi="Book Antiqua" w:cs="Times New Roman"/>
                <w:b w:val="0"/>
                <w:bCs w:val="0"/>
                <w:vertAlign w:val="superscript"/>
              </w:rPr>
              <w:t>]</w:t>
            </w:r>
          </w:p>
        </w:tc>
        <w:tc>
          <w:tcPr>
            <w:tcW w:w="1134" w:type="dxa"/>
            <w:shd w:val="clear" w:color="auto" w:fill="auto"/>
          </w:tcPr>
          <w:p w14:paraId="6CA675DC" w14:textId="4377139A" w:rsidR="00C11BEA"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754044">
              <w:rPr>
                <w:rFonts w:ascii="Book Antiqua" w:hAnsi="Book Antiqua" w:cs="Times New Roman"/>
              </w:rPr>
              <w:t>2019</w:t>
            </w:r>
          </w:p>
        </w:tc>
        <w:tc>
          <w:tcPr>
            <w:tcW w:w="1134" w:type="dxa"/>
            <w:shd w:val="clear" w:color="auto" w:fill="auto"/>
          </w:tcPr>
          <w:p w14:paraId="4FD8371E" w14:textId="0F05CD6D" w:rsidR="00C11BEA" w:rsidRPr="00754044" w:rsidRDefault="00C11BEA"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CCl4</w:t>
            </w:r>
          </w:p>
        </w:tc>
        <w:tc>
          <w:tcPr>
            <w:tcW w:w="992" w:type="dxa"/>
            <w:shd w:val="clear" w:color="auto" w:fill="auto"/>
          </w:tcPr>
          <w:p w14:paraId="34C75563" w14:textId="77777777" w:rsidR="00C11BEA" w:rsidRPr="00754044" w:rsidRDefault="00C11BEA"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Rats</w:t>
            </w:r>
          </w:p>
        </w:tc>
        <w:tc>
          <w:tcPr>
            <w:tcW w:w="1134" w:type="dxa"/>
            <w:shd w:val="clear" w:color="auto" w:fill="auto"/>
          </w:tcPr>
          <w:p w14:paraId="5E23887C" w14:textId="4A37C1FA" w:rsidR="00C11BEA" w:rsidRPr="00754044" w:rsidRDefault="00C11BEA"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Tail vein</w:t>
            </w:r>
          </w:p>
        </w:tc>
        <w:tc>
          <w:tcPr>
            <w:tcW w:w="3260" w:type="dxa"/>
            <w:shd w:val="clear" w:color="auto" w:fill="auto"/>
          </w:tcPr>
          <w:p w14:paraId="40D36AC1" w14:textId="58197527" w:rsidR="00C11BEA" w:rsidRPr="00754044" w:rsidRDefault="00C11BEA" w:rsidP="006022BC">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54044">
              <w:rPr>
                <w:rFonts w:ascii="Book Antiqua" w:hAnsi="Book Antiqua" w:cs="Times New Roman"/>
                <w:sz w:val="24"/>
                <w:szCs w:val="24"/>
              </w:rPr>
              <w:t xml:space="preserve">Cell free therapy: </w:t>
            </w:r>
            <w:bookmarkStart w:id="20" w:name="_Hlk54815441"/>
            <w:proofErr w:type="spellStart"/>
            <w:r w:rsidRPr="00754044">
              <w:rPr>
                <w:rFonts w:ascii="Book Antiqua" w:hAnsi="Book Antiqua" w:cs="Times New Roman"/>
                <w:sz w:val="24"/>
                <w:szCs w:val="24"/>
              </w:rPr>
              <w:t>hBM</w:t>
            </w:r>
            <w:proofErr w:type="spellEnd"/>
            <w:r w:rsidRPr="00754044">
              <w:rPr>
                <w:rFonts w:ascii="Book Antiqua" w:hAnsi="Book Antiqua" w:cs="Times New Roman"/>
                <w:sz w:val="24"/>
                <w:szCs w:val="24"/>
              </w:rPr>
              <w:t>-MSCs-Ex</w:t>
            </w:r>
            <w:bookmarkEnd w:id="20"/>
          </w:p>
        </w:tc>
        <w:tc>
          <w:tcPr>
            <w:tcW w:w="4570" w:type="dxa"/>
            <w:shd w:val="clear" w:color="auto" w:fill="auto"/>
          </w:tcPr>
          <w:p w14:paraId="3BA306EB" w14:textId="3349A8E1" w:rsidR="00C11BEA" w:rsidRPr="00754044" w:rsidRDefault="00C11BEA" w:rsidP="006022BC">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54044">
              <w:rPr>
                <w:rFonts w:ascii="Book Antiqua" w:hAnsi="Book Antiqua" w:cs="Times New Roman"/>
                <w:sz w:val="24"/>
                <w:szCs w:val="24"/>
              </w:rPr>
              <w:t xml:space="preserve">Inhibition of </w:t>
            </w:r>
            <w:bookmarkStart w:id="21" w:name="_Hlk54815510"/>
            <w:proofErr w:type="spellStart"/>
            <w:r w:rsidRPr="00754044">
              <w:rPr>
                <w:rFonts w:ascii="Book Antiqua" w:hAnsi="Book Antiqua" w:cs="Times New Roman"/>
                <w:sz w:val="24"/>
                <w:szCs w:val="24"/>
              </w:rPr>
              <w:t>Wnt</w:t>
            </w:r>
            <w:proofErr w:type="spellEnd"/>
            <w:r w:rsidRPr="00754044">
              <w:rPr>
                <w:rFonts w:ascii="Book Antiqua" w:hAnsi="Book Antiqua" w:cs="Times New Roman"/>
                <w:sz w:val="24"/>
                <w:szCs w:val="24"/>
              </w:rPr>
              <w:t>/β-catenin signaling (</w:t>
            </w:r>
            <w:proofErr w:type="spellStart"/>
            <w:r w:rsidRPr="00754044">
              <w:rPr>
                <w:rFonts w:ascii="Book Antiqua" w:hAnsi="Book Antiqua" w:cs="Times New Roman"/>
                <w:sz w:val="24"/>
                <w:szCs w:val="24"/>
              </w:rPr>
              <w:t>PPARγ</w:t>
            </w:r>
            <w:proofErr w:type="spellEnd"/>
            <w:r w:rsidRPr="00754044">
              <w:rPr>
                <w:rFonts w:ascii="Book Antiqua" w:hAnsi="Book Antiqua" w:cs="Times New Roman"/>
                <w:sz w:val="24"/>
                <w:szCs w:val="24"/>
              </w:rPr>
              <w:t>, Wnt10b, Wnt3a, β-catenin)</w:t>
            </w:r>
            <w:bookmarkEnd w:id="21"/>
          </w:p>
        </w:tc>
      </w:tr>
      <w:tr w:rsidR="00AA459B" w:rsidRPr="00754044" w14:paraId="47E10FE5" w14:textId="77777777" w:rsidTr="00E0037B">
        <w:trPr>
          <w:cnfStyle w:val="000000100000" w:firstRow="0" w:lastRow="0" w:firstColumn="0" w:lastColumn="0" w:oddVBand="0" w:evenVBand="0" w:oddHBand="1" w:evenHBand="0" w:firstRowFirstColumn="0" w:firstRowLastColumn="0" w:lastRowFirstColumn="0" w:lastRowLastColumn="0"/>
          <w:trHeight w:val="35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659A177E" w14:textId="77777777" w:rsidR="00AA459B" w:rsidRPr="00754044" w:rsidRDefault="00AA459B" w:rsidP="006022BC">
            <w:pPr>
              <w:adjustRightInd w:val="0"/>
              <w:snapToGrid w:val="0"/>
              <w:spacing w:line="360" w:lineRule="auto"/>
              <w:rPr>
                <w:rFonts w:ascii="Book Antiqua" w:hAnsi="Book Antiqua"/>
                <w:vertAlign w:val="superscript"/>
              </w:rPr>
            </w:pPr>
          </w:p>
        </w:tc>
        <w:tc>
          <w:tcPr>
            <w:tcW w:w="1134" w:type="dxa"/>
            <w:shd w:val="clear" w:color="auto" w:fill="auto"/>
          </w:tcPr>
          <w:p w14:paraId="638417BC" w14:textId="77777777" w:rsidR="00AA459B"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5D8F74C4" w14:textId="77777777" w:rsidR="00AA459B"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637F6B80" w14:textId="77777777" w:rsidR="00AA459B"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2A4C07B6" w14:textId="77777777" w:rsidR="00AA459B"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3260" w:type="dxa"/>
            <w:shd w:val="clear" w:color="auto" w:fill="auto"/>
          </w:tcPr>
          <w:p w14:paraId="41D08E69" w14:textId="77777777" w:rsidR="00AA459B" w:rsidRPr="00754044" w:rsidRDefault="00AA459B" w:rsidP="006022BC">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4570" w:type="dxa"/>
            <w:shd w:val="clear" w:color="auto" w:fill="auto"/>
          </w:tcPr>
          <w:p w14:paraId="78F41BF2" w14:textId="70444362" w:rsidR="00AA459B" w:rsidRPr="00754044" w:rsidRDefault="00AA459B" w:rsidP="006022BC">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54044">
              <w:rPr>
                <w:rFonts w:ascii="Book Antiqua" w:hAnsi="Book Antiqua" w:cs="Times New Roman"/>
                <w:sz w:val="24"/>
                <w:szCs w:val="24"/>
              </w:rPr>
              <w:t>Downregulation of downstream gene expression (</w:t>
            </w:r>
            <w:bookmarkStart w:id="22" w:name="_Hlk54815648"/>
            <w:r w:rsidRPr="00754044">
              <w:rPr>
                <w:rFonts w:ascii="Book Antiqua" w:hAnsi="Book Antiqua" w:cs="Times New Roman"/>
                <w:sz w:val="24"/>
                <w:szCs w:val="24"/>
              </w:rPr>
              <w:t xml:space="preserve">cyclin D1, </w:t>
            </w:r>
            <w:r w:rsidRPr="00754044">
              <w:rPr>
                <w:rFonts w:ascii="Book Antiqua" w:hAnsi="Book Antiqua" w:cs="Times New Roman"/>
                <w:i/>
                <w:iCs/>
                <w:sz w:val="24"/>
                <w:szCs w:val="24"/>
              </w:rPr>
              <w:t>WISP1</w:t>
            </w:r>
            <w:r w:rsidRPr="00754044">
              <w:rPr>
                <w:rFonts w:ascii="Book Antiqua" w:hAnsi="Book Antiqua" w:cs="Times New Roman"/>
                <w:sz w:val="24"/>
                <w:szCs w:val="24"/>
              </w:rPr>
              <w:t>)</w:t>
            </w:r>
            <w:bookmarkEnd w:id="22"/>
          </w:p>
        </w:tc>
      </w:tr>
      <w:tr w:rsidR="00C11BEA" w:rsidRPr="00754044" w14:paraId="1848D26F" w14:textId="77777777" w:rsidTr="00E0037B">
        <w:trPr>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65BEA5FD" w14:textId="34F45619" w:rsidR="00C11BEA" w:rsidRPr="00754044" w:rsidRDefault="00C11BEA" w:rsidP="006022BC">
            <w:pPr>
              <w:adjustRightInd w:val="0"/>
              <w:snapToGrid w:val="0"/>
              <w:spacing w:line="360" w:lineRule="auto"/>
              <w:rPr>
                <w:rFonts w:ascii="Book Antiqua" w:hAnsi="Book Antiqua" w:cs="Times New Roman"/>
                <w:b w:val="0"/>
                <w:bCs w:val="0"/>
                <w:vertAlign w:val="superscript"/>
              </w:rPr>
            </w:pPr>
            <w:r w:rsidRPr="00754044">
              <w:rPr>
                <w:rFonts w:ascii="Book Antiqua" w:hAnsi="Book Antiqua" w:cs="Times New Roman"/>
                <w:b w:val="0"/>
                <w:bCs w:val="0"/>
                <w:vertAlign w:val="superscript"/>
              </w:rPr>
              <w:t>[1</w:t>
            </w:r>
            <w:r w:rsidR="00065979" w:rsidRPr="00754044">
              <w:rPr>
                <w:rFonts w:ascii="Book Antiqua" w:hAnsi="Book Antiqua" w:cs="Times New Roman"/>
                <w:b w:val="0"/>
                <w:bCs w:val="0"/>
                <w:vertAlign w:val="superscript"/>
              </w:rPr>
              <w:t>23</w:t>
            </w:r>
            <w:r w:rsidRPr="00754044">
              <w:rPr>
                <w:rFonts w:ascii="Book Antiqua" w:hAnsi="Book Antiqua" w:cs="Times New Roman"/>
                <w:b w:val="0"/>
                <w:bCs w:val="0"/>
                <w:vertAlign w:val="superscript"/>
              </w:rPr>
              <w:t>]</w:t>
            </w:r>
          </w:p>
        </w:tc>
        <w:tc>
          <w:tcPr>
            <w:tcW w:w="1134" w:type="dxa"/>
            <w:shd w:val="clear" w:color="auto" w:fill="auto"/>
          </w:tcPr>
          <w:p w14:paraId="46F048B0" w14:textId="2AC68C0C" w:rsidR="00C11BEA"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754044">
              <w:rPr>
                <w:rFonts w:ascii="Book Antiqua" w:hAnsi="Book Antiqua" w:cs="Times New Roman"/>
              </w:rPr>
              <w:t>2015</w:t>
            </w:r>
          </w:p>
        </w:tc>
        <w:tc>
          <w:tcPr>
            <w:tcW w:w="1134" w:type="dxa"/>
            <w:shd w:val="clear" w:color="auto" w:fill="auto"/>
          </w:tcPr>
          <w:p w14:paraId="5DF2C229" w14:textId="490459A7" w:rsidR="00C11BEA" w:rsidRPr="00754044" w:rsidRDefault="00C11BEA"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CCl4</w:t>
            </w:r>
          </w:p>
        </w:tc>
        <w:tc>
          <w:tcPr>
            <w:tcW w:w="992" w:type="dxa"/>
            <w:shd w:val="clear" w:color="auto" w:fill="auto"/>
          </w:tcPr>
          <w:p w14:paraId="450F8446" w14:textId="77777777" w:rsidR="00C11BEA" w:rsidRPr="00754044" w:rsidRDefault="00C11BEA"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Rats</w:t>
            </w:r>
          </w:p>
        </w:tc>
        <w:tc>
          <w:tcPr>
            <w:tcW w:w="1134" w:type="dxa"/>
            <w:shd w:val="clear" w:color="auto" w:fill="auto"/>
          </w:tcPr>
          <w:p w14:paraId="11BCD7A6" w14:textId="1DF7602F" w:rsidR="00C11BEA" w:rsidRPr="00754044" w:rsidRDefault="00C11BEA"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Intravenous</w:t>
            </w:r>
          </w:p>
        </w:tc>
        <w:tc>
          <w:tcPr>
            <w:tcW w:w="3260" w:type="dxa"/>
            <w:shd w:val="clear" w:color="auto" w:fill="auto"/>
          </w:tcPr>
          <w:p w14:paraId="14A9B693" w14:textId="77777777" w:rsidR="00C11BEA" w:rsidRPr="00754044" w:rsidRDefault="00C11BEA" w:rsidP="006022BC">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54044">
              <w:rPr>
                <w:rFonts w:ascii="Book Antiqua" w:hAnsi="Book Antiqua" w:cs="Times New Roman"/>
                <w:sz w:val="24"/>
                <w:szCs w:val="24"/>
              </w:rPr>
              <w:t>Genetically modified BM-MSCs expressing TIMP-1-</w:t>
            </w:r>
            <w:bookmarkStart w:id="23" w:name="_Hlk54816847"/>
            <w:r w:rsidRPr="00754044">
              <w:rPr>
                <w:rFonts w:ascii="Book Antiqua" w:hAnsi="Book Antiqua" w:cs="Times New Roman"/>
                <w:sz w:val="24"/>
                <w:szCs w:val="24"/>
              </w:rPr>
              <w:t>shRNA</w:t>
            </w:r>
            <w:bookmarkEnd w:id="23"/>
          </w:p>
        </w:tc>
        <w:tc>
          <w:tcPr>
            <w:tcW w:w="4570" w:type="dxa"/>
            <w:shd w:val="clear" w:color="auto" w:fill="auto"/>
          </w:tcPr>
          <w:p w14:paraId="7285F65A" w14:textId="2B53F716" w:rsidR="00C11BEA" w:rsidRPr="00754044" w:rsidRDefault="00C11BEA" w:rsidP="006022BC">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54044">
              <w:rPr>
                <w:rFonts w:ascii="Book Antiqua" w:hAnsi="Book Antiqua" w:cs="Times New Roman"/>
                <w:sz w:val="24"/>
                <w:szCs w:val="24"/>
              </w:rPr>
              <w:t>Decreas</w:t>
            </w:r>
            <w:r w:rsidR="00A21BE7" w:rsidRPr="00754044">
              <w:rPr>
                <w:rFonts w:ascii="Book Antiqua" w:hAnsi="Book Antiqua" w:cs="Times New Roman"/>
                <w:sz w:val="24"/>
                <w:szCs w:val="24"/>
              </w:rPr>
              <w:t>ed</w:t>
            </w:r>
            <w:r w:rsidRPr="00754044">
              <w:rPr>
                <w:rFonts w:ascii="Book Antiqua" w:hAnsi="Book Antiqua" w:cs="Times New Roman"/>
                <w:sz w:val="24"/>
                <w:szCs w:val="24"/>
              </w:rPr>
              <w:t xml:space="preserve"> </w:t>
            </w:r>
            <w:bookmarkStart w:id="24" w:name="_Hlk54816836"/>
            <w:r w:rsidRPr="00754044">
              <w:rPr>
                <w:rFonts w:ascii="Book Antiqua" w:hAnsi="Book Antiqua" w:cs="Times New Roman"/>
                <w:sz w:val="24"/>
                <w:szCs w:val="24"/>
              </w:rPr>
              <w:t xml:space="preserve">TIMP-1 </w:t>
            </w:r>
            <w:bookmarkEnd w:id="24"/>
            <w:r w:rsidRPr="00754044">
              <w:rPr>
                <w:rFonts w:ascii="Book Antiqua" w:hAnsi="Book Antiqua" w:cs="Times New Roman"/>
                <w:sz w:val="24"/>
                <w:szCs w:val="24"/>
              </w:rPr>
              <w:t>expression thereby regulating HSC survival</w:t>
            </w:r>
          </w:p>
        </w:tc>
      </w:tr>
      <w:tr w:rsidR="00AA459B" w:rsidRPr="00754044" w14:paraId="4A791D23" w14:textId="77777777" w:rsidTr="00E0037B">
        <w:trPr>
          <w:cnfStyle w:val="000000100000" w:firstRow="0" w:lastRow="0" w:firstColumn="0" w:lastColumn="0" w:oddVBand="0" w:evenVBand="0" w:oddHBand="1" w:evenHBand="0" w:firstRowFirstColumn="0" w:firstRowLastColumn="0" w:lastRowFirstColumn="0" w:lastRowLastColumn="0"/>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588D0627" w14:textId="77777777" w:rsidR="00AA459B" w:rsidRPr="00754044" w:rsidRDefault="00AA459B" w:rsidP="006022BC">
            <w:pPr>
              <w:adjustRightInd w:val="0"/>
              <w:snapToGrid w:val="0"/>
              <w:spacing w:line="360" w:lineRule="auto"/>
              <w:rPr>
                <w:rFonts w:ascii="Book Antiqua" w:hAnsi="Book Antiqua"/>
                <w:vertAlign w:val="superscript"/>
              </w:rPr>
            </w:pPr>
          </w:p>
        </w:tc>
        <w:tc>
          <w:tcPr>
            <w:tcW w:w="1134" w:type="dxa"/>
            <w:shd w:val="clear" w:color="auto" w:fill="auto"/>
          </w:tcPr>
          <w:p w14:paraId="3531F9A2" w14:textId="77777777" w:rsidR="00AA459B"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5942922B" w14:textId="77777777" w:rsidR="00AA459B"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69EE5F0C" w14:textId="77777777" w:rsidR="00AA459B"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78C150FB" w14:textId="77777777" w:rsidR="00AA459B"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3260" w:type="dxa"/>
            <w:shd w:val="clear" w:color="auto" w:fill="auto"/>
          </w:tcPr>
          <w:p w14:paraId="2B4CB687" w14:textId="77777777" w:rsidR="00AA459B" w:rsidRPr="00754044" w:rsidRDefault="00AA459B" w:rsidP="006022BC">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4570" w:type="dxa"/>
            <w:shd w:val="clear" w:color="auto" w:fill="auto"/>
          </w:tcPr>
          <w:p w14:paraId="390330EF" w14:textId="4F3ACDA6" w:rsidR="00AA459B" w:rsidRPr="00754044" w:rsidRDefault="00AA459B" w:rsidP="006022BC">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54044">
              <w:rPr>
                <w:rFonts w:ascii="Book Antiqua" w:hAnsi="Book Antiqua" w:cs="Times New Roman"/>
                <w:sz w:val="24"/>
                <w:szCs w:val="24"/>
              </w:rPr>
              <w:t>Decreas</w:t>
            </w:r>
            <w:r w:rsidR="00A21BE7" w:rsidRPr="00754044">
              <w:rPr>
                <w:rFonts w:ascii="Book Antiqua" w:hAnsi="Book Antiqua" w:cs="Times New Roman"/>
                <w:sz w:val="24"/>
                <w:szCs w:val="24"/>
              </w:rPr>
              <w:t>ed</w:t>
            </w:r>
            <w:r w:rsidRPr="00754044">
              <w:rPr>
                <w:rFonts w:ascii="Book Antiqua" w:hAnsi="Book Antiqua" w:cs="Times New Roman"/>
                <w:sz w:val="24"/>
                <w:szCs w:val="24"/>
              </w:rPr>
              <w:t xml:space="preserve"> serum levels of ALT and AST, </w:t>
            </w:r>
            <w:r w:rsidRPr="00754044">
              <w:rPr>
                <w:rFonts w:ascii="Book Antiqua" w:hAnsi="Book Antiqua" w:cs="Times New Roman"/>
                <w:sz w:val="24"/>
                <w:szCs w:val="24"/>
              </w:rPr>
              <w:lastRenderedPageBreak/>
              <w:t>fibrotic areas, and collagens</w:t>
            </w:r>
          </w:p>
        </w:tc>
      </w:tr>
      <w:tr w:rsidR="00AA459B" w:rsidRPr="00754044" w14:paraId="58D3BC10" w14:textId="77777777" w:rsidTr="00E0037B">
        <w:trPr>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71C798AA" w14:textId="77777777" w:rsidR="00AA459B" w:rsidRPr="00754044" w:rsidRDefault="00AA459B" w:rsidP="006022BC">
            <w:pPr>
              <w:adjustRightInd w:val="0"/>
              <w:snapToGrid w:val="0"/>
              <w:spacing w:line="360" w:lineRule="auto"/>
              <w:rPr>
                <w:rFonts w:ascii="Book Antiqua" w:hAnsi="Book Antiqua"/>
                <w:vertAlign w:val="superscript"/>
              </w:rPr>
            </w:pPr>
          </w:p>
        </w:tc>
        <w:tc>
          <w:tcPr>
            <w:tcW w:w="1134" w:type="dxa"/>
            <w:shd w:val="clear" w:color="auto" w:fill="auto"/>
          </w:tcPr>
          <w:p w14:paraId="1138A560" w14:textId="77777777" w:rsidR="00AA459B"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452D11D7" w14:textId="77777777" w:rsidR="00AA459B"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6D124742" w14:textId="77777777" w:rsidR="00AA459B"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7144AD3A" w14:textId="77777777" w:rsidR="00AA459B"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3260" w:type="dxa"/>
            <w:shd w:val="clear" w:color="auto" w:fill="auto"/>
          </w:tcPr>
          <w:p w14:paraId="72B68CD1" w14:textId="77777777" w:rsidR="00AA459B" w:rsidRPr="00754044" w:rsidRDefault="00AA459B" w:rsidP="006022BC">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4570" w:type="dxa"/>
            <w:shd w:val="clear" w:color="auto" w:fill="auto"/>
          </w:tcPr>
          <w:p w14:paraId="60452CC7" w14:textId="417C9AF8" w:rsidR="00AA459B" w:rsidRPr="00754044" w:rsidRDefault="00AA459B"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Reduction of the fibrotic area</w:t>
            </w:r>
          </w:p>
        </w:tc>
      </w:tr>
      <w:tr w:rsidR="00AA459B" w:rsidRPr="00754044" w14:paraId="1C9F2BFE" w14:textId="77777777" w:rsidTr="00E0037B">
        <w:trPr>
          <w:cnfStyle w:val="000000100000" w:firstRow="0" w:lastRow="0" w:firstColumn="0" w:lastColumn="0" w:oddVBand="0" w:evenVBand="0" w:oddHBand="1" w:evenHBand="0" w:firstRowFirstColumn="0" w:firstRowLastColumn="0" w:lastRowFirstColumn="0" w:lastRowLastColumn="0"/>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435CF808" w14:textId="77777777" w:rsidR="00AA459B" w:rsidRPr="00754044" w:rsidRDefault="00AA459B" w:rsidP="006022BC">
            <w:pPr>
              <w:adjustRightInd w:val="0"/>
              <w:snapToGrid w:val="0"/>
              <w:spacing w:line="360" w:lineRule="auto"/>
              <w:rPr>
                <w:rFonts w:ascii="Book Antiqua" w:hAnsi="Book Antiqua"/>
                <w:vertAlign w:val="superscript"/>
              </w:rPr>
            </w:pPr>
          </w:p>
        </w:tc>
        <w:tc>
          <w:tcPr>
            <w:tcW w:w="1134" w:type="dxa"/>
            <w:shd w:val="clear" w:color="auto" w:fill="auto"/>
          </w:tcPr>
          <w:p w14:paraId="60A413CF" w14:textId="77777777" w:rsidR="00AA459B"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1198E24A" w14:textId="77777777" w:rsidR="00AA459B"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312DEE8D" w14:textId="77777777" w:rsidR="00AA459B"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4A255D81" w14:textId="77777777" w:rsidR="00AA459B"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3260" w:type="dxa"/>
            <w:shd w:val="clear" w:color="auto" w:fill="auto"/>
          </w:tcPr>
          <w:p w14:paraId="1681063E" w14:textId="77777777" w:rsidR="00AA459B" w:rsidRPr="00754044" w:rsidRDefault="00AA459B" w:rsidP="006022BC">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4570" w:type="dxa"/>
            <w:shd w:val="clear" w:color="auto" w:fill="auto"/>
          </w:tcPr>
          <w:p w14:paraId="6ED92CF9" w14:textId="44C69463" w:rsidR="00AA459B" w:rsidRPr="00754044" w:rsidRDefault="00AA459B" w:rsidP="006022BC">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54044">
              <w:rPr>
                <w:rFonts w:ascii="Book Antiqua" w:hAnsi="Book Antiqua" w:cs="Times New Roman"/>
                <w:sz w:val="24"/>
                <w:szCs w:val="24"/>
              </w:rPr>
              <w:t>Restoration of the liver function</w:t>
            </w:r>
          </w:p>
        </w:tc>
      </w:tr>
      <w:tr w:rsidR="00C11BEA" w:rsidRPr="00754044" w14:paraId="76AE4FCA" w14:textId="77777777" w:rsidTr="00E0037B">
        <w:trPr>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532F3B8E" w14:textId="1C97C9E3" w:rsidR="00C11BEA" w:rsidRPr="00754044" w:rsidRDefault="00C11BEA" w:rsidP="006022BC">
            <w:pPr>
              <w:adjustRightInd w:val="0"/>
              <w:snapToGrid w:val="0"/>
              <w:spacing w:line="360" w:lineRule="auto"/>
              <w:rPr>
                <w:rFonts w:ascii="Book Antiqua" w:hAnsi="Book Antiqua" w:cs="Times New Roman"/>
                <w:b w:val="0"/>
                <w:bCs w:val="0"/>
                <w:vertAlign w:val="superscript"/>
              </w:rPr>
            </w:pPr>
            <w:r w:rsidRPr="00754044">
              <w:rPr>
                <w:rFonts w:ascii="Book Antiqua" w:hAnsi="Book Antiqua" w:cs="Times New Roman"/>
                <w:b w:val="0"/>
                <w:bCs w:val="0"/>
                <w:vertAlign w:val="superscript"/>
              </w:rPr>
              <w:t>[1</w:t>
            </w:r>
            <w:r w:rsidR="00065979" w:rsidRPr="00754044">
              <w:rPr>
                <w:rFonts w:ascii="Book Antiqua" w:hAnsi="Book Antiqua" w:cs="Times New Roman"/>
                <w:b w:val="0"/>
                <w:bCs w:val="0"/>
                <w:vertAlign w:val="superscript"/>
              </w:rPr>
              <w:t>24</w:t>
            </w:r>
            <w:r w:rsidRPr="00754044">
              <w:rPr>
                <w:rFonts w:ascii="Book Antiqua" w:hAnsi="Book Antiqua" w:cs="Times New Roman"/>
                <w:b w:val="0"/>
                <w:bCs w:val="0"/>
                <w:vertAlign w:val="superscript"/>
              </w:rPr>
              <w:t>]</w:t>
            </w:r>
          </w:p>
        </w:tc>
        <w:tc>
          <w:tcPr>
            <w:tcW w:w="1134" w:type="dxa"/>
            <w:shd w:val="clear" w:color="auto" w:fill="auto"/>
          </w:tcPr>
          <w:p w14:paraId="1C576DF5" w14:textId="789D6EFC" w:rsidR="00C11BEA"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754044">
              <w:rPr>
                <w:rFonts w:ascii="Book Antiqua" w:hAnsi="Book Antiqua" w:cs="Times New Roman"/>
              </w:rPr>
              <w:t>2020</w:t>
            </w:r>
          </w:p>
        </w:tc>
        <w:tc>
          <w:tcPr>
            <w:tcW w:w="1134" w:type="dxa"/>
            <w:shd w:val="clear" w:color="auto" w:fill="auto"/>
          </w:tcPr>
          <w:p w14:paraId="560C9EF6" w14:textId="0B216CCB" w:rsidR="00C11BEA" w:rsidRPr="00754044" w:rsidRDefault="00C11BEA"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CCl4</w:t>
            </w:r>
          </w:p>
        </w:tc>
        <w:tc>
          <w:tcPr>
            <w:tcW w:w="992" w:type="dxa"/>
            <w:shd w:val="clear" w:color="auto" w:fill="auto"/>
          </w:tcPr>
          <w:p w14:paraId="2001AA3F" w14:textId="4AB7AC56" w:rsidR="00C11BEA" w:rsidRPr="00754044" w:rsidRDefault="00C11BEA"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Mice</w:t>
            </w:r>
          </w:p>
        </w:tc>
        <w:tc>
          <w:tcPr>
            <w:tcW w:w="1134" w:type="dxa"/>
            <w:shd w:val="clear" w:color="auto" w:fill="auto"/>
          </w:tcPr>
          <w:p w14:paraId="7AECFD10" w14:textId="77777777" w:rsidR="00C11BEA" w:rsidRPr="00754044" w:rsidRDefault="00C11BEA"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Intraperitoneal injection</w:t>
            </w:r>
          </w:p>
        </w:tc>
        <w:tc>
          <w:tcPr>
            <w:tcW w:w="3260" w:type="dxa"/>
            <w:shd w:val="clear" w:color="auto" w:fill="auto"/>
          </w:tcPr>
          <w:p w14:paraId="70B54845" w14:textId="035B4393" w:rsidR="00C11BEA" w:rsidRPr="00754044" w:rsidRDefault="00C11BEA" w:rsidP="006022BC">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54044">
              <w:rPr>
                <w:rFonts w:ascii="Book Antiqua" w:hAnsi="Book Antiqua" w:cs="Times New Roman"/>
                <w:sz w:val="24"/>
                <w:szCs w:val="24"/>
              </w:rPr>
              <w:t>MSCs expressing EPO</w:t>
            </w:r>
          </w:p>
        </w:tc>
        <w:tc>
          <w:tcPr>
            <w:tcW w:w="4570" w:type="dxa"/>
            <w:shd w:val="clear" w:color="auto" w:fill="auto"/>
          </w:tcPr>
          <w:p w14:paraId="4533FE44" w14:textId="00161000" w:rsidR="00C11BEA" w:rsidRPr="00754044" w:rsidRDefault="00C11BEA" w:rsidP="006022BC">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54044">
              <w:rPr>
                <w:rFonts w:ascii="Book Antiqua" w:hAnsi="Book Antiqua" w:cs="Times New Roman"/>
                <w:sz w:val="24"/>
                <w:szCs w:val="24"/>
              </w:rPr>
              <w:t>Promoted cell viability and migration of BM-MSCs</w:t>
            </w:r>
          </w:p>
        </w:tc>
      </w:tr>
      <w:tr w:rsidR="00AA459B" w:rsidRPr="00754044" w14:paraId="699702B6" w14:textId="77777777" w:rsidTr="00E0037B">
        <w:trPr>
          <w:cnfStyle w:val="000000100000" w:firstRow="0" w:lastRow="0" w:firstColumn="0" w:lastColumn="0" w:oddVBand="0" w:evenVBand="0" w:oddHBand="1" w:evenHBand="0" w:firstRowFirstColumn="0" w:firstRowLastColumn="0" w:lastRowFirstColumn="0" w:lastRowLastColumn="0"/>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20C3579A" w14:textId="77777777" w:rsidR="00AA459B" w:rsidRPr="00754044" w:rsidRDefault="00AA459B" w:rsidP="006022BC">
            <w:pPr>
              <w:adjustRightInd w:val="0"/>
              <w:snapToGrid w:val="0"/>
              <w:spacing w:line="360" w:lineRule="auto"/>
              <w:rPr>
                <w:rFonts w:ascii="Book Antiqua" w:hAnsi="Book Antiqua"/>
                <w:vertAlign w:val="superscript"/>
              </w:rPr>
            </w:pPr>
          </w:p>
        </w:tc>
        <w:tc>
          <w:tcPr>
            <w:tcW w:w="1134" w:type="dxa"/>
            <w:shd w:val="clear" w:color="auto" w:fill="auto"/>
          </w:tcPr>
          <w:p w14:paraId="01046D84" w14:textId="77777777" w:rsidR="00AA459B"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21EA07C5" w14:textId="77777777" w:rsidR="00AA459B"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2A38C77E" w14:textId="77777777" w:rsidR="00AA459B"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5F49F138" w14:textId="77777777" w:rsidR="00AA459B"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3260" w:type="dxa"/>
            <w:shd w:val="clear" w:color="auto" w:fill="auto"/>
          </w:tcPr>
          <w:p w14:paraId="32B7DBA1" w14:textId="77777777" w:rsidR="00AA459B" w:rsidRPr="00754044" w:rsidRDefault="00AA459B" w:rsidP="006022BC">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4570" w:type="dxa"/>
            <w:shd w:val="clear" w:color="auto" w:fill="auto"/>
          </w:tcPr>
          <w:p w14:paraId="52718F65" w14:textId="1DF03E29" w:rsidR="00AA459B" w:rsidRPr="00754044" w:rsidRDefault="00AA459B" w:rsidP="006022BC">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54044">
              <w:rPr>
                <w:rFonts w:ascii="Book Antiqua" w:hAnsi="Book Antiqua" w:cs="Times New Roman"/>
                <w:sz w:val="24"/>
                <w:szCs w:val="24"/>
              </w:rPr>
              <w:t xml:space="preserve">Enhanced </w:t>
            </w:r>
            <w:proofErr w:type="spellStart"/>
            <w:r w:rsidRPr="00754044">
              <w:rPr>
                <w:rFonts w:ascii="Book Antiqua" w:hAnsi="Book Antiqua" w:cs="Times New Roman"/>
                <w:sz w:val="24"/>
                <w:szCs w:val="24"/>
              </w:rPr>
              <w:t>antiﬁbrotic</w:t>
            </w:r>
            <w:proofErr w:type="spellEnd"/>
            <w:r w:rsidRPr="00754044">
              <w:rPr>
                <w:rFonts w:ascii="Book Antiqua" w:hAnsi="Book Antiqua" w:cs="Times New Roman"/>
                <w:sz w:val="24"/>
                <w:szCs w:val="24"/>
              </w:rPr>
              <w:t xml:space="preserve"> efﬁcacy with higher cell viability and stronger migration ability</w:t>
            </w:r>
          </w:p>
        </w:tc>
      </w:tr>
      <w:tr w:rsidR="00AA459B" w:rsidRPr="00754044" w14:paraId="539BD8C7" w14:textId="77777777" w:rsidTr="00E0037B">
        <w:trPr>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4B3FF533" w14:textId="77777777" w:rsidR="00AA459B" w:rsidRPr="00754044" w:rsidRDefault="00AA459B" w:rsidP="006022BC">
            <w:pPr>
              <w:adjustRightInd w:val="0"/>
              <w:snapToGrid w:val="0"/>
              <w:spacing w:line="360" w:lineRule="auto"/>
              <w:rPr>
                <w:rFonts w:ascii="Book Antiqua" w:hAnsi="Book Antiqua"/>
                <w:vertAlign w:val="superscript"/>
              </w:rPr>
            </w:pPr>
          </w:p>
        </w:tc>
        <w:tc>
          <w:tcPr>
            <w:tcW w:w="1134" w:type="dxa"/>
            <w:shd w:val="clear" w:color="auto" w:fill="auto"/>
          </w:tcPr>
          <w:p w14:paraId="6FAE83C9" w14:textId="77777777" w:rsidR="00AA459B"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1502A331" w14:textId="77777777" w:rsidR="00AA459B"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213B5B4E" w14:textId="77777777" w:rsidR="00AA459B"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7D2A8444" w14:textId="77777777" w:rsidR="00AA459B"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3260" w:type="dxa"/>
            <w:shd w:val="clear" w:color="auto" w:fill="auto"/>
          </w:tcPr>
          <w:p w14:paraId="63212919" w14:textId="77777777" w:rsidR="00AA459B" w:rsidRPr="00754044" w:rsidRDefault="00AA459B" w:rsidP="006022BC">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4570" w:type="dxa"/>
            <w:shd w:val="clear" w:color="auto" w:fill="auto"/>
          </w:tcPr>
          <w:p w14:paraId="0A32A2CA" w14:textId="54D4F9EA" w:rsidR="00AA459B" w:rsidRPr="00754044" w:rsidRDefault="00AA459B" w:rsidP="006022BC">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54044">
              <w:rPr>
                <w:rFonts w:ascii="Book Antiqua" w:hAnsi="Book Antiqua" w:cs="Times New Roman"/>
                <w:sz w:val="24"/>
                <w:szCs w:val="24"/>
              </w:rPr>
              <w:t>Alleviated liver ﬁbrosis</w:t>
            </w:r>
          </w:p>
        </w:tc>
      </w:tr>
      <w:tr w:rsidR="00C11BEA" w:rsidRPr="00754044" w14:paraId="56CA1691" w14:textId="77777777" w:rsidTr="00E0037B">
        <w:trPr>
          <w:cnfStyle w:val="000000100000" w:firstRow="0" w:lastRow="0" w:firstColumn="0" w:lastColumn="0" w:oddVBand="0" w:evenVBand="0" w:oddHBand="1" w:evenHBand="0" w:firstRowFirstColumn="0" w:firstRowLastColumn="0" w:lastRowFirstColumn="0" w:lastRowLastColumn="0"/>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361D461B" w14:textId="0628C3EA" w:rsidR="00C11BEA" w:rsidRPr="00754044" w:rsidRDefault="00C11BEA" w:rsidP="006022BC">
            <w:pPr>
              <w:adjustRightInd w:val="0"/>
              <w:snapToGrid w:val="0"/>
              <w:spacing w:line="360" w:lineRule="auto"/>
              <w:rPr>
                <w:rFonts w:ascii="Book Antiqua" w:hAnsi="Book Antiqua" w:cs="Times New Roman"/>
                <w:b w:val="0"/>
                <w:bCs w:val="0"/>
                <w:vertAlign w:val="superscript"/>
              </w:rPr>
            </w:pPr>
            <w:r w:rsidRPr="00754044">
              <w:rPr>
                <w:rFonts w:ascii="Book Antiqua" w:hAnsi="Book Antiqua" w:cs="Times New Roman"/>
                <w:b w:val="0"/>
                <w:bCs w:val="0"/>
                <w:vertAlign w:val="superscript"/>
              </w:rPr>
              <w:t>[1</w:t>
            </w:r>
            <w:r w:rsidR="00065979" w:rsidRPr="00754044">
              <w:rPr>
                <w:rFonts w:ascii="Book Antiqua" w:hAnsi="Book Antiqua" w:cs="Times New Roman"/>
                <w:b w:val="0"/>
                <w:bCs w:val="0"/>
                <w:vertAlign w:val="superscript"/>
              </w:rPr>
              <w:t>25</w:t>
            </w:r>
            <w:r w:rsidRPr="00754044">
              <w:rPr>
                <w:rFonts w:ascii="Book Antiqua" w:hAnsi="Book Antiqua" w:cs="Times New Roman"/>
                <w:b w:val="0"/>
                <w:bCs w:val="0"/>
                <w:vertAlign w:val="superscript"/>
              </w:rPr>
              <w:t>]</w:t>
            </w:r>
          </w:p>
        </w:tc>
        <w:tc>
          <w:tcPr>
            <w:tcW w:w="1134" w:type="dxa"/>
            <w:shd w:val="clear" w:color="auto" w:fill="auto"/>
          </w:tcPr>
          <w:p w14:paraId="720EAA4A" w14:textId="5C6287CC" w:rsidR="00C11BEA"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bCs/>
              </w:rPr>
            </w:pPr>
            <w:r w:rsidRPr="00754044">
              <w:rPr>
                <w:rFonts w:ascii="Book Antiqua" w:hAnsi="Book Antiqua" w:cs="Times New Roman"/>
              </w:rPr>
              <w:t>2015</w:t>
            </w:r>
          </w:p>
        </w:tc>
        <w:tc>
          <w:tcPr>
            <w:tcW w:w="1134" w:type="dxa"/>
            <w:shd w:val="clear" w:color="auto" w:fill="auto"/>
          </w:tcPr>
          <w:p w14:paraId="1C17444A" w14:textId="61220B0C" w:rsidR="00C11BEA" w:rsidRPr="00754044" w:rsidRDefault="00C11BEA"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BDL or CCl4</w:t>
            </w:r>
          </w:p>
        </w:tc>
        <w:tc>
          <w:tcPr>
            <w:tcW w:w="992" w:type="dxa"/>
            <w:shd w:val="clear" w:color="auto" w:fill="auto"/>
          </w:tcPr>
          <w:p w14:paraId="43A3937D" w14:textId="77777777" w:rsidR="00C11BEA" w:rsidRPr="00754044" w:rsidRDefault="00C11BEA"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Mice</w:t>
            </w:r>
          </w:p>
        </w:tc>
        <w:tc>
          <w:tcPr>
            <w:tcW w:w="1134" w:type="dxa"/>
            <w:shd w:val="clear" w:color="auto" w:fill="auto"/>
          </w:tcPr>
          <w:p w14:paraId="755DFC9F" w14:textId="77777777" w:rsidR="00C11BEA" w:rsidRPr="00754044" w:rsidRDefault="00C11BEA"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Underneath the kidney capsule</w:t>
            </w:r>
          </w:p>
        </w:tc>
        <w:tc>
          <w:tcPr>
            <w:tcW w:w="3260" w:type="dxa"/>
            <w:shd w:val="clear" w:color="auto" w:fill="auto"/>
          </w:tcPr>
          <w:p w14:paraId="31B15447" w14:textId="77777777" w:rsidR="00C11BEA" w:rsidRPr="00754044" w:rsidRDefault="00C11BEA"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Microencapsulated BM-MSCs</w:t>
            </w:r>
          </w:p>
        </w:tc>
        <w:tc>
          <w:tcPr>
            <w:tcW w:w="4570" w:type="dxa"/>
            <w:shd w:val="clear" w:color="auto" w:fill="auto"/>
          </w:tcPr>
          <w:p w14:paraId="2B6EDABC" w14:textId="248D711B" w:rsidR="00C11BEA" w:rsidRPr="00754044" w:rsidRDefault="00C11BEA"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Activat</w:t>
            </w:r>
            <w:r w:rsidR="00225CF1" w:rsidRPr="00754044">
              <w:rPr>
                <w:rFonts w:ascii="Book Antiqua" w:hAnsi="Book Antiqua" w:cs="Times New Roman"/>
              </w:rPr>
              <w:t>ed</w:t>
            </w:r>
            <w:r w:rsidRPr="00754044">
              <w:rPr>
                <w:rFonts w:ascii="Book Antiqua" w:hAnsi="Book Antiqua" w:cs="Times New Roman"/>
              </w:rPr>
              <w:t xml:space="preserve"> HSCs</w:t>
            </w:r>
          </w:p>
        </w:tc>
      </w:tr>
      <w:tr w:rsidR="00AA459B" w:rsidRPr="00754044" w14:paraId="01100BCE" w14:textId="77777777" w:rsidTr="00E0037B">
        <w:trPr>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100E8293" w14:textId="77777777" w:rsidR="00AA459B" w:rsidRPr="00754044" w:rsidRDefault="00AA459B" w:rsidP="006022BC">
            <w:pPr>
              <w:adjustRightInd w:val="0"/>
              <w:snapToGrid w:val="0"/>
              <w:spacing w:line="360" w:lineRule="auto"/>
              <w:rPr>
                <w:rFonts w:ascii="Book Antiqua" w:hAnsi="Book Antiqua"/>
                <w:vertAlign w:val="superscript"/>
              </w:rPr>
            </w:pPr>
          </w:p>
        </w:tc>
        <w:tc>
          <w:tcPr>
            <w:tcW w:w="1134" w:type="dxa"/>
            <w:shd w:val="clear" w:color="auto" w:fill="auto"/>
          </w:tcPr>
          <w:p w14:paraId="17B3F5DB" w14:textId="77777777" w:rsidR="00AA459B"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6DEB8BBA" w14:textId="77777777" w:rsidR="00AA459B" w:rsidRPr="00754044" w:rsidRDefault="00AA459B"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005C4F1E" w14:textId="77777777" w:rsidR="00AA459B"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7053DEC7" w14:textId="77777777" w:rsidR="00AA459B"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3260" w:type="dxa"/>
            <w:shd w:val="clear" w:color="auto" w:fill="auto"/>
          </w:tcPr>
          <w:p w14:paraId="5C9670ED" w14:textId="77777777" w:rsidR="00AA459B" w:rsidRPr="00754044" w:rsidRDefault="00AA459B"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4570" w:type="dxa"/>
            <w:shd w:val="clear" w:color="auto" w:fill="auto"/>
          </w:tcPr>
          <w:p w14:paraId="12772D43" w14:textId="6138D3DA" w:rsidR="00AA459B"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Relea</w:t>
            </w:r>
            <w:r w:rsidR="00F245FF" w:rsidRPr="00754044">
              <w:rPr>
                <w:rFonts w:ascii="Book Antiqua" w:hAnsi="Book Antiqua" w:cs="Times New Roman"/>
              </w:rPr>
              <w:t>s</w:t>
            </w:r>
            <w:r w:rsidR="00225CF1" w:rsidRPr="00754044">
              <w:rPr>
                <w:rFonts w:ascii="Book Antiqua" w:hAnsi="Book Antiqua" w:cs="Times New Roman"/>
              </w:rPr>
              <w:t>ed</w:t>
            </w:r>
            <w:r w:rsidRPr="00754044">
              <w:rPr>
                <w:rFonts w:ascii="Book Antiqua" w:hAnsi="Book Antiqua" w:cs="Times New Roman"/>
              </w:rPr>
              <w:t xml:space="preserve"> </w:t>
            </w:r>
            <w:proofErr w:type="spellStart"/>
            <w:r w:rsidRPr="00754044">
              <w:rPr>
                <w:rFonts w:ascii="Book Antiqua" w:hAnsi="Book Antiqua" w:cs="Times New Roman"/>
              </w:rPr>
              <w:t>antiapoptotic</w:t>
            </w:r>
            <w:proofErr w:type="spellEnd"/>
            <w:r w:rsidRPr="00754044">
              <w:rPr>
                <w:rFonts w:ascii="Book Antiqua" w:hAnsi="Book Antiqua" w:cs="Times New Roman"/>
              </w:rPr>
              <w:t xml:space="preserve"> (IL</w:t>
            </w:r>
            <w:r w:rsidR="00002105" w:rsidRPr="00754044">
              <w:rPr>
                <w:rFonts w:ascii="Book Antiqua" w:hAnsi="Book Antiqua" w:cs="Times New Roman"/>
              </w:rPr>
              <w:t>-</w:t>
            </w:r>
            <w:r w:rsidRPr="00754044">
              <w:rPr>
                <w:rFonts w:ascii="Book Antiqua" w:hAnsi="Book Antiqua" w:cs="Times New Roman"/>
              </w:rPr>
              <w:t>6, IGFBP-2) and anti-inflammatory (IL</w:t>
            </w:r>
            <w:r w:rsidR="00002105" w:rsidRPr="00754044">
              <w:rPr>
                <w:rFonts w:ascii="Book Antiqua" w:hAnsi="Book Antiqua" w:cs="Times New Roman"/>
              </w:rPr>
              <w:t>-</w:t>
            </w:r>
            <w:r w:rsidRPr="00754044">
              <w:rPr>
                <w:rFonts w:ascii="Book Antiqua" w:hAnsi="Book Antiqua" w:cs="Times New Roman"/>
              </w:rPr>
              <w:t>1Ra) cytokines</w:t>
            </w:r>
          </w:p>
        </w:tc>
      </w:tr>
      <w:tr w:rsidR="00AA459B" w:rsidRPr="00754044" w14:paraId="526D6795" w14:textId="77777777" w:rsidTr="00E0037B">
        <w:trPr>
          <w:cnfStyle w:val="000000100000" w:firstRow="0" w:lastRow="0" w:firstColumn="0" w:lastColumn="0" w:oddVBand="0" w:evenVBand="0" w:oddHBand="1" w:evenHBand="0" w:firstRowFirstColumn="0" w:firstRowLastColumn="0" w:lastRowFirstColumn="0" w:lastRowLastColumn="0"/>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5827FB33" w14:textId="77777777" w:rsidR="00AA459B" w:rsidRPr="00754044" w:rsidRDefault="00AA459B" w:rsidP="006022BC">
            <w:pPr>
              <w:adjustRightInd w:val="0"/>
              <w:snapToGrid w:val="0"/>
              <w:spacing w:line="360" w:lineRule="auto"/>
              <w:rPr>
                <w:rFonts w:ascii="Book Antiqua" w:hAnsi="Book Antiqua"/>
                <w:vertAlign w:val="superscript"/>
              </w:rPr>
            </w:pPr>
          </w:p>
        </w:tc>
        <w:tc>
          <w:tcPr>
            <w:tcW w:w="1134" w:type="dxa"/>
            <w:shd w:val="clear" w:color="auto" w:fill="auto"/>
          </w:tcPr>
          <w:p w14:paraId="10DCB525" w14:textId="77777777" w:rsidR="00AA459B"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7E1DFB6B" w14:textId="77777777" w:rsidR="00AA459B" w:rsidRPr="00754044" w:rsidRDefault="00AA459B"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5F4333CD" w14:textId="77777777" w:rsidR="00AA459B"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30272A19" w14:textId="77777777" w:rsidR="00AA459B"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3260" w:type="dxa"/>
            <w:shd w:val="clear" w:color="auto" w:fill="auto"/>
          </w:tcPr>
          <w:p w14:paraId="6986C6C3" w14:textId="77777777" w:rsidR="00AA459B" w:rsidRPr="00754044" w:rsidRDefault="00AA459B"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4570" w:type="dxa"/>
            <w:shd w:val="clear" w:color="auto" w:fill="auto"/>
          </w:tcPr>
          <w:p w14:paraId="72842431" w14:textId="5C243121" w:rsidR="00AA459B"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Decreas</w:t>
            </w:r>
            <w:r w:rsidR="00FF5BFF" w:rsidRPr="00754044">
              <w:rPr>
                <w:rFonts w:ascii="Book Antiqua" w:hAnsi="Book Antiqua" w:cs="Times New Roman"/>
              </w:rPr>
              <w:t>ed</w:t>
            </w:r>
            <w:r w:rsidRPr="00754044">
              <w:rPr>
                <w:rFonts w:ascii="Book Antiqua" w:hAnsi="Book Antiqua" w:cs="Times New Roman"/>
              </w:rPr>
              <w:t xml:space="preserve"> mRNA levels of collagen type I</w:t>
            </w:r>
          </w:p>
        </w:tc>
      </w:tr>
      <w:tr w:rsidR="00AA459B" w:rsidRPr="00754044" w14:paraId="662F7480" w14:textId="77777777" w:rsidTr="00E0037B">
        <w:trPr>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31D87E46" w14:textId="77777777" w:rsidR="00AA459B" w:rsidRPr="00754044" w:rsidRDefault="00AA459B" w:rsidP="006022BC">
            <w:pPr>
              <w:adjustRightInd w:val="0"/>
              <w:snapToGrid w:val="0"/>
              <w:spacing w:line="360" w:lineRule="auto"/>
              <w:rPr>
                <w:rFonts w:ascii="Book Antiqua" w:hAnsi="Book Antiqua"/>
                <w:vertAlign w:val="superscript"/>
              </w:rPr>
            </w:pPr>
          </w:p>
        </w:tc>
        <w:tc>
          <w:tcPr>
            <w:tcW w:w="1134" w:type="dxa"/>
            <w:shd w:val="clear" w:color="auto" w:fill="auto"/>
          </w:tcPr>
          <w:p w14:paraId="5970FE79" w14:textId="77777777" w:rsidR="00AA459B"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5EDF46E4" w14:textId="77777777" w:rsidR="00AA459B" w:rsidRPr="00754044" w:rsidRDefault="00AA459B"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36AF77FD" w14:textId="77777777" w:rsidR="00AA459B"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049AF29D" w14:textId="77777777" w:rsidR="00AA459B"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3260" w:type="dxa"/>
            <w:shd w:val="clear" w:color="auto" w:fill="auto"/>
          </w:tcPr>
          <w:p w14:paraId="475A325F" w14:textId="77777777" w:rsidR="00AA459B" w:rsidRPr="00754044" w:rsidRDefault="00AA459B"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4570" w:type="dxa"/>
            <w:shd w:val="clear" w:color="auto" w:fill="auto"/>
          </w:tcPr>
          <w:p w14:paraId="6A4B4F56" w14:textId="737D9E25" w:rsidR="00AA459B"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54044">
              <w:rPr>
                <w:rFonts w:ascii="Book Antiqua" w:hAnsi="Book Antiqua" w:cs="Times New Roman"/>
              </w:rPr>
              <w:t>Increas</w:t>
            </w:r>
            <w:r w:rsidR="00FF5BFF" w:rsidRPr="00754044">
              <w:rPr>
                <w:rFonts w:ascii="Book Antiqua" w:hAnsi="Book Antiqua" w:cs="Times New Roman"/>
              </w:rPr>
              <w:t>ed</w:t>
            </w:r>
            <w:r w:rsidRPr="00754044">
              <w:rPr>
                <w:rFonts w:ascii="Book Antiqua" w:hAnsi="Book Antiqua" w:cs="Times New Roman"/>
              </w:rPr>
              <w:t xml:space="preserve"> levels of MMPs</w:t>
            </w:r>
          </w:p>
        </w:tc>
      </w:tr>
      <w:tr w:rsidR="00C11BEA" w:rsidRPr="00754044" w14:paraId="56BE525F" w14:textId="77777777" w:rsidTr="00E0037B">
        <w:trPr>
          <w:cnfStyle w:val="000000100000" w:firstRow="0" w:lastRow="0" w:firstColumn="0" w:lastColumn="0" w:oddVBand="0" w:evenVBand="0" w:oddHBand="1" w:evenHBand="0" w:firstRowFirstColumn="0" w:firstRowLastColumn="0" w:lastRowFirstColumn="0" w:lastRowLastColumn="0"/>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27485172" w14:textId="64F08F32" w:rsidR="00C11BEA" w:rsidRPr="00754044" w:rsidRDefault="00C11BEA" w:rsidP="006022BC">
            <w:pPr>
              <w:adjustRightInd w:val="0"/>
              <w:snapToGrid w:val="0"/>
              <w:spacing w:line="360" w:lineRule="auto"/>
              <w:rPr>
                <w:rFonts w:ascii="Book Antiqua" w:hAnsi="Book Antiqua" w:cs="Times New Roman"/>
                <w:b w:val="0"/>
                <w:bCs w:val="0"/>
                <w:vertAlign w:val="superscript"/>
              </w:rPr>
            </w:pPr>
            <w:r w:rsidRPr="00754044">
              <w:rPr>
                <w:rFonts w:ascii="Book Antiqua" w:hAnsi="Book Antiqua" w:cs="Times New Roman"/>
                <w:b w:val="0"/>
                <w:bCs w:val="0"/>
                <w:vertAlign w:val="superscript"/>
              </w:rPr>
              <w:t>[1</w:t>
            </w:r>
            <w:r w:rsidR="00065979" w:rsidRPr="00754044">
              <w:rPr>
                <w:rFonts w:ascii="Book Antiqua" w:hAnsi="Book Antiqua" w:cs="Times New Roman"/>
                <w:b w:val="0"/>
                <w:bCs w:val="0"/>
                <w:vertAlign w:val="superscript"/>
              </w:rPr>
              <w:t>26</w:t>
            </w:r>
            <w:r w:rsidRPr="00754044">
              <w:rPr>
                <w:rFonts w:ascii="Book Antiqua" w:hAnsi="Book Antiqua" w:cs="Times New Roman"/>
                <w:b w:val="0"/>
                <w:bCs w:val="0"/>
                <w:vertAlign w:val="superscript"/>
              </w:rPr>
              <w:t>]</w:t>
            </w:r>
          </w:p>
        </w:tc>
        <w:tc>
          <w:tcPr>
            <w:tcW w:w="1134" w:type="dxa"/>
            <w:shd w:val="clear" w:color="auto" w:fill="auto"/>
          </w:tcPr>
          <w:p w14:paraId="3E0C09A2" w14:textId="21767F83" w:rsidR="00C11BEA"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bCs/>
              </w:rPr>
            </w:pPr>
            <w:r w:rsidRPr="00754044">
              <w:rPr>
                <w:rFonts w:ascii="Book Antiqua" w:hAnsi="Book Antiqua" w:cs="Times New Roman"/>
              </w:rPr>
              <w:t>2018</w:t>
            </w:r>
          </w:p>
        </w:tc>
        <w:tc>
          <w:tcPr>
            <w:tcW w:w="1134" w:type="dxa"/>
            <w:shd w:val="clear" w:color="auto" w:fill="auto"/>
          </w:tcPr>
          <w:p w14:paraId="1C6952F7" w14:textId="37A7DE68" w:rsidR="00C11BEA" w:rsidRPr="00754044" w:rsidRDefault="00C11BEA"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CCl4</w:t>
            </w:r>
          </w:p>
        </w:tc>
        <w:tc>
          <w:tcPr>
            <w:tcW w:w="992" w:type="dxa"/>
            <w:shd w:val="clear" w:color="auto" w:fill="auto"/>
          </w:tcPr>
          <w:p w14:paraId="0FA08B53" w14:textId="77777777" w:rsidR="00C11BEA" w:rsidRPr="00754044" w:rsidRDefault="00C11BEA"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Rats</w:t>
            </w:r>
          </w:p>
        </w:tc>
        <w:tc>
          <w:tcPr>
            <w:tcW w:w="1134" w:type="dxa"/>
            <w:shd w:val="clear" w:color="auto" w:fill="auto"/>
          </w:tcPr>
          <w:p w14:paraId="1D0DAE78" w14:textId="5A067EF5" w:rsidR="00C11BEA" w:rsidRPr="00754044" w:rsidRDefault="00C11BEA"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Tail vein</w:t>
            </w:r>
          </w:p>
        </w:tc>
        <w:tc>
          <w:tcPr>
            <w:tcW w:w="3260" w:type="dxa"/>
            <w:shd w:val="clear" w:color="auto" w:fill="auto"/>
          </w:tcPr>
          <w:p w14:paraId="30EAF7BA" w14:textId="464169F3" w:rsidR="00C11BEA" w:rsidRPr="00754044" w:rsidRDefault="00C11BEA"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 xml:space="preserve">Genetically modified BM-MSCs with human </w:t>
            </w:r>
            <w:bookmarkStart w:id="25" w:name="_Hlk54817901"/>
            <w:r w:rsidRPr="00754044">
              <w:rPr>
                <w:rFonts w:ascii="Book Antiqua" w:hAnsi="Book Antiqua" w:cs="Times New Roman"/>
              </w:rPr>
              <w:t>MMP-1</w:t>
            </w:r>
            <w:bookmarkEnd w:id="25"/>
          </w:p>
        </w:tc>
        <w:tc>
          <w:tcPr>
            <w:tcW w:w="4570" w:type="dxa"/>
            <w:shd w:val="clear" w:color="auto" w:fill="auto"/>
          </w:tcPr>
          <w:p w14:paraId="5FF50B45" w14:textId="6599296D" w:rsidR="00C11BEA" w:rsidRPr="00754044" w:rsidRDefault="00C11BEA"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Biochemical parameters and hepatic architecture improved</w:t>
            </w:r>
          </w:p>
        </w:tc>
      </w:tr>
      <w:tr w:rsidR="00AA459B" w:rsidRPr="00754044" w14:paraId="0095A85B" w14:textId="77777777" w:rsidTr="00E0037B">
        <w:trPr>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5C0988CA" w14:textId="77777777" w:rsidR="00AA459B" w:rsidRPr="00754044" w:rsidRDefault="00AA459B" w:rsidP="006022BC">
            <w:pPr>
              <w:adjustRightInd w:val="0"/>
              <w:snapToGrid w:val="0"/>
              <w:spacing w:line="360" w:lineRule="auto"/>
              <w:rPr>
                <w:rFonts w:ascii="Book Antiqua" w:hAnsi="Book Antiqua"/>
                <w:vertAlign w:val="superscript"/>
              </w:rPr>
            </w:pPr>
          </w:p>
        </w:tc>
        <w:tc>
          <w:tcPr>
            <w:tcW w:w="1134" w:type="dxa"/>
            <w:shd w:val="clear" w:color="auto" w:fill="auto"/>
          </w:tcPr>
          <w:p w14:paraId="74D1893E" w14:textId="77777777" w:rsidR="00AA459B"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258B03E4" w14:textId="77777777" w:rsidR="00AA459B" w:rsidRPr="00754044" w:rsidRDefault="00AA459B"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6120F8C0" w14:textId="77777777" w:rsidR="00AA459B"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48F3BD0F" w14:textId="77777777" w:rsidR="00AA459B"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3260" w:type="dxa"/>
            <w:shd w:val="clear" w:color="auto" w:fill="auto"/>
          </w:tcPr>
          <w:p w14:paraId="49A8C416" w14:textId="77777777" w:rsidR="00AA459B" w:rsidRPr="00754044" w:rsidRDefault="00AA459B"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4570" w:type="dxa"/>
            <w:shd w:val="clear" w:color="auto" w:fill="auto"/>
          </w:tcPr>
          <w:p w14:paraId="6A775F73" w14:textId="013F5066" w:rsidR="00AA459B" w:rsidRPr="00754044" w:rsidRDefault="0030746D"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Decreased collagen content</w:t>
            </w:r>
          </w:p>
        </w:tc>
      </w:tr>
      <w:tr w:rsidR="00AA459B" w:rsidRPr="00754044" w14:paraId="578575D1" w14:textId="77777777" w:rsidTr="00E0037B">
        <w:trPr>
          <w:cnfStyle w:val="000000100000" w:firstRow="0" w:lastRow="0" w:firstColumn="0" w:lastColumn="0" w:oddVBand="0" w:evenVBand="0" w:oddHBand="1" w:evenHBand="0" w:firstRowFirstColumn="0" w:firstRowLastColumn="0" w:lastRowFirstColumn="0" w:lastRowLastColumn="0"/>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527BE46B" w14:textId="77777777" w:rsidR="00AA459B" w:rsidRPr="00754044" w:rsidRDefault="00AA459B" w:rsidP="006022BC">
            <w:pPr>
              <w:adjustRightInd w:val="0"/>
              <w:snapToGrid w:val="0"/>
              <w:spacing w:line="360" w:lineRule="auto"/>
              <w:rPr>
                <w:rFonts w:ascii="Book Antiqua" w:hAnsi="Book Antiqua"/>
                <w:vertAlign w:val="superscript"/>
              </w:rPr>
            </w:pPr>
          </w:p>
        </w:tc>
        <w:tc>
          <w:tcPr>
            <w:tcW w:w="1134" w:type="dxa"/>
            <w:shd w:val="clear" w:color="auto" w:fill="auto"/>
          </w:tcPr>
          <w:p w14:paraId="75F6C578" w14:textId="77777777" w:rsidR="00AA459B"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17027C51" w14:textId="77777777" w:rsidR="00AA459B" w:rsidRPr="00754044" w:rsidRDefault="00AA459B"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5567DC4F" w14:textId="77777777" w:rsidR="00AA459B"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0C7B94F9" w14:textId="77777777" w:rsidR="00AA459B" w:rsidRPr="00754044"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3260" w:type="dxa"/>
            <w:shd w:val="clear" w:color="auto" w:fill="auto"/>
          </w:tcPr>
          <w:p w14:paraId="7C0ED8DD" w14:textId="77777777" w:rsidR="00AA459B" w:rsidRPr="00754044" w:rsidRDefault="00AA459B"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4570" w:type="dxa"/>
            <w:shd w:val="clear" w:color="auto" w:fill="auto"/>
          </w:tcPr>
          <w:p w14:paraId="60A29044" w14:textId="0E4B7D86" w:rsidR="00AA459B" w:rsidRPr="00754044" w:rsidRDefault="0030746D"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Suppressed activation of HSCs</w:t>
            </w:r>
          </w:p>
        </w:tc>
      </w:tr>
      <w:tr w:rsidR="00AA459B" w:rsidRPr="00754044" w14:paraId="187098B5" w14:textId="77777777" w:rsidTr="00E0037B">
        <w:trPr>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70B7BC40" w14:textId="77777777" w:rsidR="00AA459B" w:rsidRPr="00754044" w:rsidRDefault="00AA459B" w:rsidP="006022BC">
            <w:pPr>
              <w:adjustRightInd w:val="0"/>
              <w:snapToGrid w:val="0"/>
              <w:spacing w:line="360" w:lineRule="auto"/>
              <w:rPr>
                <w:rFonts w:ascii="Book Antiqua" w:hAnsi="Book Antiqua"/>
                <w:vertAlign w:val="superscript"/>
              </w:rPr>
            </w:pPr>
          </w:p>
        </w:tc>
        <w:tc>
          <w:tcPr>
            <w:tcW w:w="1134" w:type="dxa"/>
            <w:shd w:val="clear" w:color="auto" w:fill="auto"/>
          </w:tcPr>
          <w:p w14:paraId="53BDCFAC" w14:textId="77777777" w:rsidR="00AA459B"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33D4CD08" w14:textId="77777777" w:rsidR="00AA459B" w:rsidRPr="00754044" w:rsidRDefault="00AA459B"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05CA73B1" w14:textId="77777777" w:rsidR="00AA459B"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42C5013A" w14:textId="77777777" w:rsidR="00AA459B" w:rsidRPr="00754044"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3260" w:type="dxa"/>
            <w:shd w:val="clear" w:color="auto" w:fill="auto"/>
          </w:tcPr>
          <w:p w14:paraId="1ACCE331" w14:textId="77777777" w:rsidR="00AA459B" w:rsidRPr="00754044" w:rsidRDefault="00AA459B"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4570" w:type="dxa"/>
            <w:shd w:val="clear" w:color="auto" w:fill="auto"/>
          </w:tcPr>
          <w:p w14:paraId="41348F77" w14:textId="64443C9B" w:rsidR="00AA459B" w:rsidRPr="00754044" w:rsidRDefault="0030746D"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54044">
              <w:rPr>
                <w:rFonts w:ascii="Book Antiqua" w:hAnsi="Book Antiqua" w:cs="Times New Roman"/>
              </w:rPr>
              <w:t>Improvement of both liver injury and fibrosis</w:t>
            </w:r>
          </w:p>
        </w:tc>
      </w:tr>
      <w:tr w:rsidR="00C11BEA" w:rsidRPr="00754044" w14:paraId="521790D5" w14:textId="77777777" w:rsidTr="00E0037B">
        <w:trPr>
          <w:cnfStyle w:val="000000100000" w:firstRow="0" w:lastRow="0" w:firstColumn="0" w:lastColumn="0" w:oddVBand="0" w:evenVBand="0" w:oddHBand="1" w:evenHBand="0" w:firstRowFirstColumn="0" w:firstRowLastColumn="0" w:lastRowFirstColumn="0" w:lastRowLastColumn="0"/>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10E2C0D8" w14:textId="7BB24AED" w:rsidR="00C11BEA" w:rsidRPr="00754044" w:rsidRDefault="00C11BEA" w:rsidP="006022BC">
            <w:pPr>
              <w:adjustRightInd w:val="0"/>
              <w:snapToGrid w:val="0"/>
              <w:spacing w:line="360" w:lineRule="auto"/>
              <w:rPr>
                <w:rFonts w:ascii="Book Antiqua" w:hAnsi="Book Antiqua" w:cs="Times New Roman"/>
                <w:b w:val="0"/>
                <w:bCs w:val="0"/>
                <w:vertAlign w:val="superscript"/>
              </w:rPr>
            </w:pPr>
            <w:r w:rsidRPr="00754044">
              <w:rPr>
                <w:rFonts w:ascii="Book Antiqua" w:hAnsi="Book Antiqua" w:cs="Times New Roman"/>
                <w:b w:val="0"/>
                <w:bCs w:val="0"/>
                <w:vertAlign w:val="superscript"/>
              </w:rPr>
              <w:t>[1</w:t>
            </w:r>
            <w:r w:rsidR="00065979" w:rsidRPr="00754044">
              <w:rPr>
                <w:rFonts w:ascii="Book Antiqua" w:hAnsi="Book Antiqua" w:cs="Times New Roman"/>
                <w:b w:val="0"/>
                <w:bCs w:val="0"/>
                <w:vertAlign w:val="superscript"/>
              </w:rPr>
              <w:t>27</w:t>
            </w:r>
            <w:r w:rsidRPr="00754044">
              <w:rPr>
                <w:rFonts w:ascii="Book Antiqua" w:hAnsi="Book Antiqua" w:cs="Times New Roman"/>
                <w:b w:val="0"/>
                <w:bCs w:val="0"/>
                <w:vertAlign w:val="superscript"/>
              </w:rPr>
              <w:t>]</w:t>
            </w:r>
          </w:p>
        </w:tc>
        <w:tc>
          <w:tcPr>
            <w:tcW w:w="1134" w:type="dxa"/>
            <w:shd w:val="clear" w:color="auto" w:fill="auto"/>
          </w:tcPr>
          <w:p w14:paraId="49E6BB35" w14:textId="2EB9100F" w:rsidR="00C11BEA" w:rsidRPr="00754044" w:rsidRDefault="0030746D"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bCs/>
              </w:rPr>
            </w:pPr>
            <w:r w:rsidRPr="00754044">
              <w:rPr>
                <w:rFonts w:ascii="Book Antiqua" w:hAnsi="Book Antiqua" w:cs="Times New Roman"/>
              </w:rPr>
              <w:t>2016</w:t>
            </w:r>
          </w:p>
        </w:tc>
        <w:tc>
          <w:tcPr>
            <w:tcW w:w="1134" w:type="dxa"/>
            <w:shd w:val="clear" w:color="auto" w:fill="auto"/>
          </w:tcPr>
          <w:p w14:paraId="18237CF4" w14:textId="0CA9CAB9" w:rsidR="00C11BEA" w:rsidRPr="00754044" w:rsidRDefault="00C11BEA"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CCl4</w:t>
            </w:r>
          </w:p>
        </w:tc>
        <w:tc>
          <w:tcPr>
            <w:tcW w:w="992" w:type="dxa"/>
            <w:shd w:val="clear" w:color="auto" w:fill="auto"/>
          </w:tcPr>
          <w:p w14:paraId="247D6C11" w14:textId="77777777" w:rsidR="00C11BEA" w:rsidRPr="00754044" w:rsidRDefault="00C11BEA"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Rats</w:t>
            </w:r>
          </w:p>
        </w:tc>
        <w:tc>
          <w:tcPr>
            <w:tcW w:w="1134" w:type="dxa"/>
            <w:shd w:val="clear" w:color="auto" w:fill="auto"/>
          </w:tcPr>
          <w:p w14:paraId="7AA79054" w14:textId="77777777" w:rsidR="00C11BEA" w:rsidRPr="00754044" w:rsidRDefault="00C11BEA"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Tail vein</w:t>
            </w:r>
          </w:p>
        </w:tc>
        <w:tc>
          <w:tcPr>
            <w:tcW w:w="3260" w:type="dxa"/>
            <w:shd w:val="clear" w:color="auto" w:fill="auto"/>
          </w:tcPr>
          <w:p w14:paraId="322217F8" w14:textId="0BAFEBE3" w:rsidR="00C11BEA" w:rsidRPr="00754044" w:rsidRDefault="00C11BEA"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 xml:space="preserve">Human </w:t>
            </w:r>
            <w:proofErr w:type="spellStart"/>
            <w:r w:rsidRPr="00754044">
              <w:rPr>
                <w:rFonts w:ascii="Book Antiqua" w:hAnsi="Book Antiqua" w:cs="Times New Roman"/>
              </w:rPr>
              <w:t>urokinase</w:t>
            </w:r>
            <w:proofErr w:type="spellEnd"/>
            <w:r w:rsidRPr="00754044">
              <w:rPr>
                <w:rFonts w:ascii="Book Antiqua" w:hAnsi="Book Antiqua" w:cs="Times New Roman"/>
              </w:rPr>
              <w:t>-type plasminogen activator gene-modified BM-MSCs</w:t>
            </w:r>
          </w:p>
        </w:tc>
        <w:tc>
          <w:tcPr>
            <w:tcW w:w="4570" w:type="dxa"/>
            <w:shd w:val="clear" w:color="auto" w:fill="auto"/>
          </w:tcPr>
          <w:p w14:paraId="2908CFC5" w14:textId="3528E582" w:rsidR="00C11BEA" w:rsidRPr="00754044" w:rsidRDefault="00C11BEA"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Decreas</w:t>
            </w:r>
            <w:r w:rsidR="00FF5BFF" w:rsidRPr="00754044">
              <w:rPr>
                <w:rFonts w:ascii="Book Antiqua" w:hAnsi="Book Antiqua" w:cs="Times New Roman"/>
              </w:rPr>
              <w:t>ed</w:t>
            </w:r>
            <w:r w:rsidRPr="00754044">
              <w:rPr>
                <w:rFonts w:ascii="Book Antiqua" w:hAnsi="Book Antiqua" w:cs="Times New Roman"/>
              </w:rPr>
              <w:t xml:space="preserve"> serum levels of ALT, AST, total bilirubin, hyaluronic acid, laminin, and procollagen type III</w:t>
            </w:r>
          </w:p>
        </w:tc>
      </w:tr>
      <w:tr w:rsidR="0030746D" w:rsidRPr="00754044" w14:paraId="55D6660F" w14:textId="77777777" w:rsidTr="00E0037B">
        <w:trPr>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01DB26D3" w14:textId="77777777" w:rsidR="0030746D" w:rsidRPr="00754044" w:rsidRDefault="0030746D" w:rsidP="006022BC">
            <w:pPr>
              <w:adjustRightInd w:val="0"/>
              <w:snapToGrid w:val="0"/>
              <w:spacing w:line="360" w:lineRule="auto"/>
              <w:rPr>
                <w:rFonts w:ascii="Book Antiqua" w:hAnsi="Book Antiqua"/>
                <w:vertAlign w:val="superscript"/>
              </w:rPr>
            </w:pPr>
          </w:p>
        </w:tc>
        <w:tc>
          <w:tcPr>
            <w:tcW w:w="1134" w:type="dxa"/>
            <w:shd w:val="clear" w:color="auto" w:fill="auto"/>
          </w:tcPr>
          <w:p w14:paraId="4F6D2825" w14:textId="77777777" w:rsidR="0030746D" w:rsidRPr="00754044" w:rsidRDefault="0030746D"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29A9F5D4" w14:textId="77777777" w:rsidR="0030746D" w:rsidRPr="00754044" w:rsidRDefault="0030746D"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78487D16" w14:textId="77777777" w:rsidR="0030746D" w:rsidRPr="00754044" w:rsidRDefault="0030746D"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0FF3A23E" w14:textId="77777777" w:rsidR="0030746D" w:rsidRPr="00754044" w:rsidRDefault="0030746D"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3260" w:type="dxa"/>
            <w:shd w:val="clear" w:color="auto" w:fill="auto"/>
          </w:tcPr>
          <w:p w14:paraId="10A3D1B5" w14:textId="36DC204E" w:rsidR="0030746D" w:rsidRPr="00754044" w:rsidRDefault="0030746D"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54044">
              <w:rPr>
                <w:rFonts w:ascii="Book Antiqua" w:hAnsi="Book Antiqua" w:cs="Times New Roman"/>
              </w:rPr>
              <w:t xml:space="preserve">Genetically modified BM-MSCs with human </w:t>
            </w:r>
            <w:proofErr w:type="spellStart"/>
            <w:r w:rsidRPr="00754044">
              <w:rPr>
                <w:rFonts w:ascii="Book Antiqua" w:hAnsi="Book Antiqua" w:cs="Times New Roman"/>
              </w:rPr>
              <w:t>urokinase</w:t>
            </w:r>
            <w:proofErr w:type="spellEnd"/>
            <w:r w:rsidRPr="00754044">
              <w:rPr>
                <w:rFonts w:ascii="Book Antiqua" w:hAnsi="Book Antiqua" w:cs="Times New Roman"/>
              </w:rPr>
              <w:t>-type plasminogen activator</w:t>
            </w:r>
          </w:p>
        </w:tc>
        <w:tc>
          <w:tcPr>
            <w:tcW w:w="4570" w:type="dxa"/>
            <w:shd w:val="clear" w:color="auto" w:fill="auto"/>
          </w:tcPr>
          <w:p w14:paraId="77B0D488" w14:textId="7CF96DA3" w:rsidR="0030746D" w:rsidRPr="00754044" w:rsidRDefault="0030746D"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54044">
              <w:rPr>
                <w:rFonts w:ascii="Book Antiqua" w:hAnsi="Book Antiqua" w:cs="Times New Roman"/>
              </w:rPr>
              <w:t>Increas</w:t>
            </w:r>
            <w:r w:rsidR="00FF5BFF" w:rsidRPr="00754044">
              <w:rPr>
                <w:rFonts w:ascii="Book Antiqua" w:hAnsi="Book Antiqua" w:cs="Times New Roman"/>
              </w:rPr>
              <w:t>ed</w:t>
            </w:r>
            <w:r w:rsidRPr="00754044">
              <w:rPr>
                <w:rFonts w:ascii="Book Antiqua" w:hAnsi="Book Antiqua" w:cs="Times New Roman"/>
              </w:rPr>
              <w:t xml:space="preserve"> levels of serum albumin</w:t>
            </w:r>
          </w:p>
        </w:tc>
      </w:tr>
      <w:tr w:rsidR="0030746D" w:rsidRPr="00754044" w14:paraId="6F2FEAFC" w14:textId="77777777" w:rsidTr="00E0037B">
        <w:trPr>
          <w:cnfStyle w:val="000000100000" w:firstRow="0" w:lastRow="0" w:firstColumn="0" w:lastColumn="0" w:oddVBand="0" w:evenVBand="0" w:oddHBand="1" w:evenHBand="0" w:firstRowFirstColumn="0" w:firstRowLastColumn="0" w:lastRowFirstColumn="0" w:lastRowLastColumn="0"/>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58E1D39C" w14:textId="77777777" w:rsidR="0030746D" w:rsidRPr="00754044" w:rsidRDefault="0030746D" w:rsidP="006022BC">
            <w:pPr>
              <w:adjustRightInd w:val="0"/>
              <w:snapToGrid w:val="0"/>
              <w:spacing w:line="360" w:lineRule="auto"/>
              <w:rPr>
                <w:rFonts w:ascii="Book Antiqua" w:hAnsi="Book Antiqua"/>
                <w:vertAlign w:val="superscript"/>
              </w:rPr>
            </w:pPr>
          </w:p>
        </w:tc>
        <w:tc>
          <w:tcPr>
            <w:tcW w:w="1134" w:type="dxa"/>
            <w:shd w:val="clear" w:color="auto" w:fill="auto"/>
          </w:tcPr>
          <w:p w14:paraId="6A7FF750" w14:textId="77777777" w:rsidR="0030746D" w:rsidRPr="00754044" w:rsidRDefault="0030746D"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4A3FAAA1" w14:textId="77777777" w:rsidR="0030746D" w:rsidRPr="00754044" w:rsidRDefault="0030746D"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0781B1EB" w14:textId="77777777" w:rsidR="0030746D" w:rsidRPr="00754044" w:rsidRDefault="0030746D"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1593262B" w14:textId="77777777" w:rsidR="0030746D" w:rsidRPr="00754044" w:rsidRDefault="0030746D"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3260" w:type="dxa"/>
            <w:shd w:val="clear" w:color="auto" w:fill="auto"/>
          </w:tcPr>
          <w:p w14:paraId="492BF006" w14:textId="77777777" w:rsidR="0030746D" w:rsidRPr="00754044" w:rsidRDefault="0030746D"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4570" w:type="dxa"/>
            <w:shd w:val="clear" w:color="auto" w:fill="auto"/>
          </w:tcPr>
          <w:p w14:paraId="35A3FD0F" w14:textId="1BBD84DE" w:rsidR="0030746D" w:rsidRPr="00754044" w:rsidRDefault="0030746D"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Downregulat</w:t>
            </w:r>
            <w:r w:rsidR="00FF5BFF" w:rsidRPr="00754044">
              <w:rPr>
                <w:rFonts w:ascii="Book Antiqua" w:hAnsi="Book Antiqua" w:cs="Times New Roman"/>
              </w:rPr>
              <w:t>ed</w:t>
            </w:r>
            <w:r w:rsidRPr="00754044">
              <w:rPr>
                <w:rFonts w:ascii="Book Antiqua" w:hAnsi="Book Antiqua" w:cs="Times New Roman"/>
              </w:rPr>
              <w:t xml:space="preserve"> both protein and mRNA expression of β-catenin, Wnt4</w:t>
            </w:r>
            <w:r w:rsidR="003B656D" w:rsidRPr="00754044">
              <w:rPr>
                <w:rFonts w:ascii="Book Antiqua" w:hAnsi="Book Antiqua" w:cs="Times New Roman"/>
              </w:rPr>
              <w:t>,</w:t>
            </w:r>
            <w:r w:rsidRPr="00754044">
              <w:rPr>
                <w:rFonts w:ascii="Book Antiqua" w:hAnsi="Book Antiqua" w:cs="Times New Roman"/>
              </w:rPr>
              <w:t xml:space="preserve"> and </w:t>
            </w:r>
            <w:r w:rsidRPr="00754044">
              <w:rPr>
                <w:rFonts w:ascii="Book Antiqua" w:hAnsi="Book Antiqua" w:cs="Times New Roman"/>
              </w:rPr>
              <w:lastRenderedPageBreak/>
              <w:t>Wnt5a</w:t>
            </w:r>
          </w:p>
        </w:tc>
      </w:tr>
      <w:tr w:rsidR="0030746D" w:rsidRPr="00754044" w14:paraId="2FC348A5" w14:textId="77777777" w:rsidTr="00E0037B">
        <w:trPr>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012119DE" w14:textId="77777777" w:rsidR="0030746D" w:rsidRPr="00754044" w:rsidRDefault="0030746D" w:rsidP="006022BC">
            <w:pPr>
              <w:adjustRightInd w:val="0"/>
              <w:snapToGrid w:val="0"/>
              <w:spacing w:line="360" w:lineRule="auto"/>
              <w:rPr>
                <w:rFonts w:ascii="Book Antiqua" w:hAnsi="Book Antiqua"/>
                <w:vertAlign w:val="superscript"/>
              </w:rPr>
            </w:pPr>
          </w:p>
        </w:tc>
        <w:tc>
          <w:tcPr>
            <w:tcW w:w="1134" w:type="dxa"/>
            <w:shd w:val="clear" w:color="auto" w:fill="auto"/>
          </w:tcPr>
          <w:p w14:paraId="6DEA11C4" w14:textId="77777777" w:rsidR="0030746D" w:rsidRPr="00754044" w:rsidRDefault="0030746D"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47B88E48" w14:textId="77777777" w:rsidR="0030746D" w:rsidRPr="00754044" w:rsidRDefault="0030746D"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0E372BC3" w14:textId="77777777" w:rsidR="0030746D" w:rsidRPr="00754044" w:rsidRDefault="0030746D"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759695E1" w14:textId="77777777" w:rsidR="0030746D" w:rsidRPr="00754044" w:rsidRDefault="0030746D"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3260" w:type="dxa"/>
            <w:shd w:val="clear" w:color="auto" w:fill="auto"/>
          </w:tcPr>
          <w:p w14:paraId="2D00C1DD" w14:textId="77777777" w:rsidR="0030746D" w:rsidRPr="00754044" w:rsidRDefault="0030746D"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4570" w:type="dxa"/>
            <w:shd w:val="clear" w:color="auto" w:fill="auto"/>
          </w:tcPr>
          <w:p w14:paraId="111A0F22" w14:textId="509EFFD4" w:rsidR="0030746D" w:rsidRPr="00754044" w:rsidRDefault="0030746D"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Decreas</w:t>
            </w:r>
            <w:r w:rsidR="003B656D" w:rsidRPr="00754044">
              <w:rPr>
                <w:rFonts w:ascii="Book Antiqua" w:hAnsi="Book Antiqua" w:cs="Times New Roman"/>
              </w:rPr>
              <w:t>ed</w:t>
            </w:r>
            <w:r w:rsidRPr="00754044">
              <w:rPr>
                <w:rFonts w:ascii="Book Antiqua" w:hAnsi="Book Antiqua" w:cs="Times New Roman"/>
              </w:rPr>
              <w:t xml:space="preserve"> the </w:t>
            </w:r>
            <w:proofErr w:type="spellStart"/>
            <w:r w:rsidRPr="00754044">
              <w:rPr>
                <w:rFonts w:ascii="Book Antiqua" w:hAnsi="Book Antiqua" w:cs="Times New Roman"/>
              </w:rPr>
              <w:t>Wnt</w:t>
            </w:r>
            <w:proofErr w:type="spellEnd"/>
            <w:r w:rsidRPr="00754044">
              <w:rPr>
                <w:rFonts w:ascii="Book Antiqua" w:hAnsi="Book Antiqua" w:cs="Times New Roman"/>
              </w:rPr>
              <w:t xml:space="preserve"> signaling pathway</w:t>
            </w:r>
          </w:p>
        </w:tc>
      </w:tr>
      <w:tr w:rsidR="0030746D" w:rsidRPr="00754044" w14:paraId="16EBCCD9" w14:textId="77777777" w:rsidTr="00E0037B">
        <w:trPr>
          <w:cnfStyle w:val="000000100000" w:firstRow="0" w:lastRow="0" w:firstColumn="0" w:lastColumn="0" w:oddVBand="0" w:evenVBand="0" w:oddHBand="1" w:evenHBand="0" w:firstRowFirstColumn="0" w:firstRowLastColumn="0" w:lastRowFirstColumn="0" w:lastRowLastColumn="0"/>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6AB6329C" w14:textId="77777777" w:rsidR="0030746D" w:rsidRPr="00754044" w:rsidRDefault="0030746D" w:rsidP="006022BC">
            <w:pPr>
              <w:adjustRightInd w:val="0"/>
              <w:snapToGrid w:val="0"/>
              <w:spacing w:line="360" w:lineRule="auto"/>
              <w:rPr>
                <w:rFonts w:ascii="Book Antiqua" w:hAnsi="Book Antiqua"/>
                <w:vertAlign w:val="superscript"/>
              </w:rPr>
            </w:pPr>
          </w:p>
        </w:tc>
        <w:tc>
          <w:tcPr>
            <w:tcW w:w="1134" w:type="dxa"/>
            <w:shd w:val="clear" w:color="auto" w:fill="auto"/>
          </w:tcPr>
          <w:p w14:paraId="6AC08567" w14:textId="77777777" w:rsidR="0030746D" w:rsidRPr="00754044" w:rsidRDefault="0030746D"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76CAAE7C" w14:textId="77777777" w:rsidR="0030746D" w:rsidRPr="00754044" w:rsidRDefault="0030746D"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5894C4BB" w14:textId="77777777" w:rsidR="0030746D" w:rsidRPr="00754044" w:rsidRDefault="0030746D"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5E4C132C" w14:textId="77777777" w:rsidR="0030746D" w:rsidRPr="00754044" w:rsidRDefault="0030746D"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3260" w:type="dxa"/>
            <w:shd w:val="clear" w:color="auto" w:fill="auto"/>
          </w:tcPr>
          <w:p w14:paraId="278865A3" w14:textId="77777777" w:rsidR="0030746D" w:rsidRPr="00754044" w:rsidRDefault="0030746D"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4570" w:type="dxa"/>
            <w:shd w:val="clear" w:color="auto" w:fill="auto"/>
          </w:tcPr>
          <w:p w14:paraId="36AFF236" w14:textId="0D265B3F" w:rsidR="0030746D" w:rsidRPr="00754044" w:rsidRDefault="0030746D"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54044">
              <w:rPr>
                <w:rFonts w:ascii="Book Antiqua" w:hAnsi="Book Antiqua" w:cs="Times New Roman"/>
              </w:rPr>
              <w:t>Decreas</w:t>
            </w:r>
            <w:r w:rsidR="003B656D" w:rsidRPr="00754044">
              <w:rPr>
                <w:rFonts w:ascii="Book Antiqua" w:hAnsi="Book Antiqua" w:cs="Times New Roman"/>
              </w:rPr>
              <w:t>ed</w:t>
            </w:r>
            <w:r w:rsidRPr="00754044">
              <w:rPr>
                <w:rFonts w:ascii="Book Antiqua" w:hAnsi="Book Antiqua" w:cs="Times New Roman"/>
              </w:rPr>
              <w:t xml:space="preserve"> mRNA and protein expression of molecules involved in </w:t>
            </w:r>
            <w:proofErr w:type="spellStart"/>
            <w:r w:rsidRPr="00754044">
              <w:rPr>
                <w:rFonts w:ascii="Book Antiqua" w:hAnsi="Book Antiqua" w:cs="Times New Roman"/>
              </w:rPr>
              <w:t>Wnt</w:t>
            </w:r>
            <w:proofErr w:type="spellEnd"/>
            <w:r w:rsidRPr="00754044">
              <w:rPr>
                <w:rFonts w:ascii="Book Antiqua" w:hAnsi="Book Antiqua" w:cs="Times New Roman"/>
              </w:rPr>
              <w:t xml:space="preserve"> signaling thus working as an </w:t>
            </w:r>
            <w:proofErr w:type="spellStart"/>
            <w:r w:rsidRPr="00754044">
              <w:rPr>
                <w:rFonts w:ascii="Book Antiqua" w:hAnsi="Book Antiqua" w:cs="Times New Roman"/>
              </w:rPr>
              <w:t>antifibrotic</w:t>
            </w:r>
            <w:proofErr w:type="spellEnd"/>
          </w:p>
        </w:tc>
      </w:tr>
      <w:tr w:rsidR="00C11BEA" w:rsidRPr="00754044" w14:paraId="10BC3645" w14:textId="77777777" w:rsidTr="00E0037B">
        <w:trPr>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693E98D3" w14:textId="01F1572B" w:rsidR="00C11BEA" w:rsidRPr="00754044" w:rsidRDefault="00C11BEA" w:rsidP="006022BC">
            <w:pPr>
              <w:adjustRightInd w:val="0"/>
              <w:snapToGrid w:val="0"/>
              <w:spacing w:line="360" w:lineRule="auto"/>
              <w:rPr>
                <w:rFonts w:ascii="Book Antiqua" w:hAnsi="Book Antiqua" w:cs="Times New Roman"/>
                <w:b w:val="0"/>
                <w:bCs w:val="0"/>
                <w:vertAlign w:val="superscript"/>
              </w:rPr>
            </w:pPr>
            <w:r w:rsidRPr="00754044">
              <w:rPr>
                <w:rFonts w:ascii="Book Antiqua" w:hAnsi="Book Antiqua" w:cs="Times New Roman"/>
                <w:b w:val="0"/>
                <w:bCs w:val="0"/>
                <w:vertAlign w:val="superscript"/>
              </w:rPr>
              <w:t>[1</w:t>
            </w:r>
            <w:r w:rsidR="00065979" w:rsidRPr="00754044">
              <w:rPr>
                <w:rFonts w:ascii="Book Antiqua" w:hAnsi="Book Antiqua" w:cs="Times New Roman"/>
                <w:b w:val="0"/>
                <w:bCs w:val="0"/>
                <w:vertAlign w:val="superscript"/>
              </w:rPr>
              <w:t>28</w:t>
            </w:r>
            <w:r w:rsidRPr="00754044">
              <w:rPr>
                <w:rFonts w:ascii="Book Antiqua" w:hAnsi="Book Antiqua" w:cs="Times New Roman"/>
                <w:b w:val="0"/>
                <w:bCs w:val="0"/>
                <w:vertAlign w:val="superscript"/>
              </w:rPr>
              <w:t>]</w:t>
            </w:r>
          </w:p>
        </w:tc>
        <w:tc>
          <w:tcPr>
            <w:tcW w:w="1134" w:type="dxa"/>
            <w:shd w:val="clear" w:color="auto" w:fill="auto"/>
          </w:tcPr>
          <w:p w14:paraId="6BC13356" w14:textId="51BA67A3" w:rsidR="00C11BEA" w:rsidRPr="00754044" w:rsidRDefault="0030746D"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754044">
              <w:rPr>
                <w:rFonts w:ascii="Book Antiqua" w:hAnsi="Book Antiqua" w:cs="Times New Roman"/>
              </w:rPr>
              <w:t>2015</w:t>
            </w:r>
          </w:p>
        </w:tc>
        <w:tc>
          <w:tcPr>
            <w:tcW w:w="1134" w:type="dxa"/>
            <w:shd w:val="clear" w:color="auto" w:fill="auto"/>
          </w:tcPr>
          <w:p w14:paraId="2179C360" w14:textId="33A8BF57" w:rsidR="00C11BEA" w:rsidRPr="00754044" w:rsidRDefault="00C11BEA"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TAA</w:t>
            </w:r>
          </w:p>
        </w:tc>
        <w:tc>
          <w:tcPr>
            <w:tcW w:w="992" w:type="dxa"/>
            <w:shd w:val="clear" w:color="auto" w:fill="auto"/>
          </w:tcPr>
          <w:p w14:paraId="574902DB" w14:textId="77777777" w:rsidR="00C11BEA" w:rsidRPr="00754044" w:rsidRDefault="00C11BEA"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Mice</w:t>
            </w:r>
          </w:p>
        </w:tc>
        <w:tc>
          <w:tcPr>
            <w:tcW w:w="1134" w:type="dxa"/>
            <w:shd w:val="clear" w:color="auto" w:fill="auto"/>
          </w:tcPr>
          <w:p w14:paraId="2E691129" w14:textId="7726B3B3" w:rsidR="00C11BEA" w:rsidRPr="00754044" w:rsidRDefault="00C11BEA"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Tail vein</w:t>
            </w:r>
          </w:p>
        </w:tc>
        <w:tc>
          <w:tcPr>
            <w:tcW w:w="3260" w:type="dxa"/>
            <w:shd w:val="clear" w:color="auto" w:fill="auto"/>
          </w:tcPr>
          <w:p w14:paraId="0FC4188E" w14:textId="22C8D1EA" w:rsidR="00C11BEA" w:rsidRPr="00754044" w:rsidRDefault="00C11BEA"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Genetically modified BM-MSCs, MSCs engineered to produce IGF-I</w:t>
            </w:r>
          </w:p>
        </w:tc>
        <w:tc>
          <w:tcPr>
            <w:tcW w:w="4570" w:type="dxa"/>
            <w:shd w:val="clear" w:color="auto" w:fill="auto"/>
          </w:tcPr>
          <w:p w14:paraId="03E203E6" w14:textId="25961FBE" w:rsidR="00C11BEA" w:rsidRPr="00754044" w:rsidRDefault="00C11BEA"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Enhanced the effects of MSC transplantation</w:t>
            </w:r>
          </w:p>
        </w:tc>
      </w:tr>
      <w:tr w:rsidR="0030746D" w:rsidRPr="00754044" w14:paraId="736BC1F4" w14:textId="77777777" w:rsidTr="00E0037B">
        <w:trPr>
          <w:cnfStyle w:val="000000100000" w:firstRow="0" w:lastRow="0" w:firstColumn="0" w:lastColumn="0" w:oddVBand="0" w:evenVBand="0" w:oddHBand="1" w:evenHBand="0" w:firstRowFirstColumn="0" w:firstRowLastColumn="0" w:lastRowFirstColumn="0" w:lastRowLastColumn="0"/>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39BEE7B6" w14:textId="77777777" w:rsidR="0030746D" w:rsidRPr="00754044" w:rsidRDefault="0030746D" w:rsidP="006022BC">
            <w:pPr>
              <w:adjustRightInd w:val="0"/>
              <w:snapToGrid w:val="0"/>
              <w:spacing w:line="360" w:lineRule="auto"/>
              <w:rPr>
                <w:rFonts w:ascii="Book Antiqua" w:hAnsi="Book Antiqua"/>
                <w:vertAlign w:val="superscript"/>
              </w:rPr>
            </w:pPr>
          </w:p>
        </w:tc>
        <w:tc>
          <w:tcPr>
            <w:tcW w:w="1134" w:type="dxa"/>
            <w:shd w:val="clear" w:color="auto" w:fill="auto"/>
          </w:tcPr>
          <w:p w14:paraId="6BCC167E" w14:textId="77777777" w:rsidR="0030746D" w:rsidRPr="00754044" w:rsidRDefault="0030746D"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0F87D6C3" w14:textId="77777777" w:rsidR="0030746D" w:rsidRPr="00754044" w:rsidRDefault="0030746D"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6946BB66" w14:textId="77777777" w:rsidR="0030746D" w:rsidRPr="00754044" w:rsidRDefault="0030746D"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5990199C" w14:textId="77777777" w:rsidR="0030746D" w:rsidRPr="00754044" w:rsidRDefault="0030746D"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3260" w:type="dxa"/>
            <w:shd w:val="clear" w:color="auto" w:fill="auto"/>
          </w:tcPr>
          <w:p w14:paraId="0833628C" w14:textId="77777777" w:rsidR="0030746D" w:rsidRPr="00754044" w:rsidRDefault="0030746D"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4570" w:type="dxa"/>
            <w:shd w:val="clear" w:color="auto" w:fill="auto"/>
          </w:tcPr>
          <w:p w14:paraId="3658456A" w14:textId="13873D8E" w:rsidR="0030746D" w:rsidRPr="00754044" w:rsidRDefault="0030746D"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Decreas</w:t>
            </w:r>
            <w:r w:rsidR="003B656D" w:rsidRPr="00754044">
              <w:rPr>
                <w:rFonts w:ascii="Book Antiqua" w:hAnsi="Book Antiqua" w:cs="Times New Roman"/>
              </w:rPr>
              <w:t>ed</w:t>
            </w:r>
            <w:r w:rsidRPr="00754044">
              <w:rPr>
                <w:rFonts w:ascii="Book Antiqua" w:hAnsi="Book Antiqua" w:cs="Times New Roman"/>
              </w:rPr>
              <w:t xml:space="preserve"> inflammatory responses</w:t>
            </w:r>
          </w:p>
        </w:tc>
      </w:tr>
      <w:tr w:rsidR="0030746D" w:rsidRPr="00754044" w14:paraId="08EBC20F" w14:textId="77777777" w:rsidTr="00E0037B">
        <w:trPr>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240C1070" w14:textId="77777777" w:rsidR="0030746D" w:rsidRPr="00754044" w:rsidRDefault="0030746D" w:rsidP="006022BC">
            <w:pPr>
              <w:adjustRightInd w:val="0"/>
              <w:snapToGrid w:val="0"/>
              <w:spacing w:line="360" w:lineRule="auto"/>
              <w:rPr>
                <w:rFonts w:ascii="Book Antiqua" w:hAnsi="Book Antiqua"/>
                <w:vertAlign w:val="superscript"/>
              </w:rPr>
            </w:pPr>
          </w:p>
        </w:tc>
        <w:tc>
          <w:tcPr>
            <w:tcW w:w="1134" w:type="dxa"/>
            <w:shd w:val="clear" w:color="auto" w:fill="auto"/>
          </w:tcPr>
          <w:p w14:paraId="7DDF62B7" w14:textId="77777777" w:rsidR="0030746D" w:rsidRPr="00754044" w:rsidRDefault="0030746D"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7DDB0901" w14:textId="77777777" w:rsidR="0030746D" w:rsidRPr="00754044" w:rsidRDefault="0030746D"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56F55563" w14:textId="77777777" w:rsidR="0030746D" w:rsidRPr="00754044" w:rsidRDefault="0030746D"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1CD991B5" w14:textId="77777777" w:rsidR="0030746D" w:rsidRPr="00754044" w:rsidRDefault="0030746D"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3260" w:type="dxa"/>
            <w:shd w:val="clear" w:color="auto" w:fill="auto"/>
          </w:tcPr>
          <w:p w14:paraId="61B77EF4" w14:textId="77777777" w:rsidR="0030746D" w:rsidRPr="00754044" w:rsidRDefault="0030746D"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4570" w:type="dxa"/>
            <w:shd w:val="clear" w:color="auto" w:fill="auto"/>
          </w:tcPr>
          <w:p w14:paraId="578E4B4E" w14:textId="465136DE" w:rsidR="0030746D" w:rsidRPr="00754044" w:rsidRDefault="0030746D"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Decreas</w:t>
            </w:r>
            <w:r w:rsidR="003B656D" w:rsidRPr="00754044">
              <w:rPr>
                <w:rFonts w:ascii="Book Antiqua" w:hAnsi="Book Antiqua" w:cs="Times New Roman"/>
              </w:rPr>
              <w:t>ed</w:t>
            </w:r>
            <w:r w:rsidRPr="00754044">
              <w:rPr>
                <w:rFonts w:ascii="Book Antiqua" w:hAnsi="Book Antiqua" w:cs="Times New Roman"/>
              </w:rPr>
              <w:t xml:space="preserve"> collagen deposition</w:t>
            </w:r>
          </w:p>
        </w:tc>
      </w:tr>
      <w:tr w:rsidR="0030746D" w:rsidRPr="00754044" w14:paraId="2BAAB872" w14:textId="77777777" w:rsidTr="00E0037B">
        <w:trPr>
          <w:cnfStyle w:val="000000100000" w:firstRow="0" w:lastRow="0" w:firstColumn="0" w:lastColumn="0" w:oddVBand="0" w:evenVBand="0" w:oddHBand="1" w:evenHBand="0" w:firstRowFirstColumn="0" w:firstRowLastColumn="0" w:lastRowFirstColumn="0" w:lastRowLastColumn="0"/>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5BDED24D" w14:textId="77777777" w:rsidR="0030746D" w:rsidRPr="00754044" w:rsidRDefault="0030746D" w:rsidP="006022BC">
            <w:pPr>
              <w:adjustRightInd w:val="0"/>
              <w:snapToGrid w:val="0"/>
              <w:spacing w:line="360" w:lineRule="auto"/>
              <w:rPr>
                <w:rFonts w:ascii="Book Antiqua" w:hAnsi="Book Antiqua"/>
                <w:vertAlign w:val="superscript"/>
              </w:rPr>
            </w:pPr>
          </w:p>
        </w:tc>
        <w:tc>
          <w:tcPr>
            <w:tcW w:w="1134" w:type="dxa"/>
            <w:shd w:val="clear" w:color="auto" w:fill="auto"/>
          </w:tcPr>
          <w:p w14:paraId="0E36A965" w14:textId="77777777" w:rsidR="0030746D" w:rsidRPr="00754044" w:rsidRDefault="0030746D"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620D3DDD" w14:textId="77777777" w:rsidR="0030746D" w:rsidRPr="00754044" w:rsidRDefault="0030746D"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310B2DA3" w14:textId="77777777" w:rsidR="0030746D" w:rsidRPr="00754044" w:rsidRDefault="0030746D"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14E2A4B4" w14:textId="77777777" w:rsidR="0030746D" w:rsidRPr="00754044" w:rsidRDefault="0030746D"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3260" w:type="dxa"/>
            <w:shd w:val="clear" w:color="auto" w:fill="auto"/>
          </w:tcPr>
          <w:p w14:paraId="55D542BD" w14:textId="77777777" w:rsidR="0030746D" w:rsidRPr="00754044" w:rsidRDefault="0030746D"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4570" w:type="dxa"/>
            <w:shd w:val="clear" w:color="auto" w:fill="auto"/>
          </w:tcPr>
          <w:p w14:paraId="716E3316" w14:textId="34B2CB06" w:rsidR="0030746D" w:rsidRPr="00754044" w:rsidRDefault="0030746D"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Increas</w:t>
            </w:r>
            <w:r w:rsidR="003B656D" w:rsidRPr="00754044">
              <w:rPr>
                <w:rFonts w:ascii="Book Antiqua" w:hAnsi="Book Antiqua" w:cs="Times New Roman"/>
              </w:rPr>
              <w:t>ed</w:t>
            </w:r>
            <w:r w:rsidRPr="00754044">
              <w:rPr>
                <w:rFonts w:ascii="Book Antiqua" w:hAnsi="Book Antiqua" w:cs="Times New Roman"/>
              </w:rPr>
              <w:t xml:space="preserve"> growth factor </w:t>
            </w:r>
            <w:bookmarkStart w:id="26" w:name="_Hlk54818240"/>
            <w:r w:rsidRPr="00754044">
              <w:rPr>
                <w:rFonts w:ascii="Book Antiqua" w:hAnsi="Book Antiqua" w:cs="Times New Roman"/>
              </w:rPr>
              <w:t>like-I, IGF</w:t>
            </w:r>
            <w:r w:rsidR="009D0668" w:rsidRPr="00754044">
              <w:rPr>
                <w:rFonts w:ascii="Book Antiqua" w:hAnsi="Book Antiqua" w:cs="Cambria Math"/>
              </w:rPr>
              <w:t>-</w:t>
            </w:r>
            <w:r w:rsidRPr="00754044">
              <w:rPr>
                <w:rFonts w:ascii="Book Antiqua" w:hAnsi="Book Antiqua" w:cs="Times New Roman"/>
              </w:rPr>
              <w:t>I</w:t>
            </w:r>
            <w:r w:rsidR="003B656D" w:rsidRPr="00754044">
              <w:rPr>
                <w:rFonts w:ascii="Book Antiqua" w:hAnsi="Book Antiqua" w:cs="Times New Roman"/>
              </w:rPr>
              <w:t>,</w:t>
            </w:r>
            <w:r w:rsidRPr="00754044">
              <w:rPr>
                <w:rFonts w:ascii="Book Antiqua" w:hAnsi="Book Antiqua" w:cs="Times New Roman"/>
              </w:rPr>
              <w:t xml:space="preserve"> and HGF</w:t>
            </w:r>
            <w:bookmarkEnd w:id="26"/>
          </w:p>
        </w:tc>
      </w:tr>
      <w:tr w:rsidR="0030746D" w:rsidRPr="00754044" w14:paraId="4E5867C7" w14:textId="77777777" w:rsidTr="00E0037B">
        <w:trPr>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163C99EB" w14:textId="77777777" w:rsidR="0030746D" w:rsidRPr="00754044" w:rsidRDefault="0030746D" w:rsidP="006022BC">
            <w:pPr>
              <w:adjustRightInd w:val="0"/>
              <w:snapToGrid w:val="0"/>
              <w:spacing w:line="360" w:lineRule="auto"/>
              <w:rPr>
                <w:rFonts w:ascii="Book Antiqua" w:hAnsi="Book Antiqua"/>
                <w:vertAlign w:val="superscript"/>
              </w:rPr>
            </w:pPr>
          </w:p>
        </w:tc>
        <w:tc>
          <w:tcPr>
            <w:tcW w:w="1134" w:type="dxa"/>
            <w:shd w:val="clear" w:color="auto" w:fill="auto"/>
          </w:tcPr>
          <w:p w14:paraId="2DE9817F" w14:textId="77777777" w:rsidR="0030746D" w:rsidRPr="00754044" w:rsidRDefault="0030746D"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7219B6A8" w14:textId="77777777" w:rsidR="0030746D" w:rsidRPr="00754044" w:rsidRDefault="0030746D"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5F813CD9" w14:textId="77777777" w:rsidR="0030746D" w:rsidRPr="00754044" w:rsidRDefault="0030746D"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7C08275F" w14:textId="77777777" w:rsidR="0030746D" w:rsidRPr="00754044" w:rsidRDefault="0030746D"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3260" w:type="dxa"/>
            <w:shd w:val="clear" w:color="auto" w:fill="auto"/>
          </w:tcPr>
          <w:p w14:paraId="5FDB5FD8" w14:textId="77777777" w:rsidR="0030746D" w:rsidRPr="00754044" w:rsidRDefault="0030746D"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4570" w:type="dxa"/>
            <w:shd w:val="clear" w:color="auto" w:fill="auto"/>
          </w:tcPr>
          <w:p w14:paraId="7DF8D6E1" w14:textId="7A2541BD" w:rsidR="0030746D" w:rsidRPr="00754044" w:rsidRDefault="0030746D"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54044">
              <w:rPr>
                <w:rFonts w:ascii="Book Antiqua" w:hAnsi="Book Antiqua" w:cs="Times New Roman"/>
              </w:rPr>
              <w:t>Reduc</w:t>
            </w:r>
            <w:r w:rsidR="003B656D" w:rsidRPr="00754044">
              <w:rPr>
                <w:rFonts w:ascii="Book Antiqua" w:hAnsi="Book Antiqua" w:cs="Times New Roman"/>
              </w:rPr>
              <w:t>ed</w:t>
            </w:r>
            <w:r w:rsidRPr="00754044">
              <w:rPr>
                <w:rFonts w:ascii="Book Antiqua" w:hAnsi="Book Antiqua" w:cs="Times New Roman"/>
              </w:rPr>
              <w:t xml:space="preserve"> </w:t>
            </w:r>
            <w:proofErr w:type="spellStart"/>
            <w:r w:rsidRPr="00754044">
              <w:rPr>
                <w:rFonts w:ascii="Book Antiqua" w:hAnsi="Book Antiqua" w:cs="Times New Roman"/>
              </w:rPr>
              <w:t>fibrogenesis</w:t>
            </w:r>
            <w:proofErr w:type="spellEnd"/>
            <w:r w:rsidRPr="00754044">
              <w:rPr>
                <w:rFonts w:ascii="Book Antiqua" w:hAnsi="Book Antiqua" w:cs="Times New Roman"/>
              </w:rPr>
              <w:t xml:space="preserve"> and the stimulation of hepatocellular proliferation</w:t>
            </w:r>
          </w:p>
        </w:tc>
      </w:tr>
      <w:tr w:rsidR="00C11BEA" w:rsidRPr="00754044" w14:paraId="28E7E850" w14:textId="77777777" w:rsidTr="00E0037B">
        <w:trPr>
          <w:cnfStyle w:val="000000100000" w:firstRow="0" w:lastRow="0" w:firstColumn="0" w:lastColumn="0" w:oddVBand="0" w:evenVBand="0" w:oddHBand="1" w:evenHBand="0" w:firstRowFirstColumn="0" w:firstRowLastColumn="0" w:lastRowFirstColumn="0" w:lastRowLastColumn="0"/>
          <w:trHeight w:val="983"/>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412D5C52" w14:textId="22A9C3D8" w:rsidR="00C11BEA" w:rsidRPr="00754044" w:rsidRDefault="00C11BEA" w:rsidP="006022BC">
            <w:pPr>
              <w:adjustRightInd w:val="0"/>
              <w:snapToGrid w:val="0"/>
              <w:spacing w:line="360" w:lineRule="auto"/>
              <w:rPr>
                <w:rFonts w:ascii="Book Antiqua" w:hAnsi="Book Antiqua" w:cs="Times New Roman"/>
                <w:b w:val="0"/>
                <w:bCs w:val="0"/>
                <w:vertAlign w:val="superscript"/>
              </w:rPr>
            </w:pPr>
            <w:r w:rsidRPr="00754044">
              <w:rPr>
                <w:rFonts w:ascii="Book Antiqua" w:hAnsi="Book Antiqua" w:cs="Times New Roman"/>
                <w:b w:val="0"/>
                <w:bCs w:val="0"/>
                <w:vertAlign w:val="superscript"/>
              </w:rPr>
              <w:t>[1</w:t>
            </w:r>
            <w:r w:rsidR="006562D2" w:rsidRPr="00754044">
              <w:rPr>
                <w:rFonts w:ascii="Book Antiqua" w:hAnsi="Book Antiqua" w:cs="Times New Roman"/>
                <w:b w:val="0"/>
                <w:bCs w:val="0"/>
                <w:vertAlign w:val="superscript"/>
              </w:rPr>
              <w:t>29</w:t>
            </w:r>
            <w:r w:rsidRPr="00754044">
              <w:rPr>
                <w:rFonts w:ascii="Book Antiqua" w:hAnsi="Book Antiqua" w:cs="Times New Roman"/>
                <w:b w:val="0"/>
                <w:bCs w:val="0"/>
                <w:vertAlign w:val="superscript"/>
              </w:rPr>
              <w:t>]</w:t>
            </w:r>
          </w:p>
        </w:tc>
        <w:tc>
          <w:tcPr>
            <w:tcW w:w="1134" w:type="dxa"/>
            <w:shd w:val="clear" w:color="auto" w:fill="auto"/>
          </w:tcPr>
          <w:p w14:paraId="12818C57" w14:textId="09C5C3BD" w:rsidR="00C11BEA" w:rsidRPr="00754044" w:rsidRDefault="0030746D"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bCs/>
              </w:rPr>
            </w:pPr>
            <w:r w:rsidRPr="00754044">
              <w:rPr>
                <w:rFonts w:ascii="Book Antiqua" w:hAnsi="Book Antiqua" w:cs="Times New Roman"/>
              </w:rPr>
              <w:t>2017</w:t>
            </w:r>
          </w:p>
        </w:tc>
        <w:tc>
          <w:tcPr>
            <w:tcW w:w="1134" w:type="dxa"/>
            <w:shd w:val="clear" w:color="auto" w:fill="auto"/>
          </w:tcPr>
          <w:p w14:paraId="7CF35A4B" w14:textId="4D945389" w:rsidR="00C11BEA" w:rsidRPr="00754044" w:rsidRDefault="00C11BEA"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CCl4</w:t>
            </w:r>
            <w:r w:rsidR="0030746D" w:rsidRPr="00754044">
              <w:rPr>
                <w:rFonts w:ascii="Book Antiqua" w:hAnsi="Book Antiqua" w:cs="Times New Roman"/>
              </w:rPr>
              <w:t xml:space="preserve">, </w:t>
            </w:r>
            <w:r w:rsidRPr="00754044">
              <w:rPr>
                <w:rFonts w:ascii="Book Antiqua" w:hAnsi="Book Antiqua" w:cs="Times New Roman"/>
              </w:rPr>
              <w:t>BDL</w:t>
            </w:r>
          </w:p>
        </w:tc>
        <w:tc>
          <w:tcPr>
            <w:tcW w:w="992" w:type="dxa"/>
            <w:shd w:val="clear" w:color="auto" w:fill="auto"/>
          </w:tcPr>
          <w:p w14:paraId="1EDBEE1A" w14:textId="77777777" w:rsidR="00C11BEA" w:rsidRPr="00754044" w:rsidRDefault="00C11BEA"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Mice</w:t>
            </w:r>
          </w:p>
        </w:tc>
        <w:tc>
          <w:tcPr>
            <w:tcW w:w="1134" w:type="dxa"/>
            <w:shd w:val="clear" w:color="auto" w:fill="auto"/>
          </w:tcPr>
          <w:p w14:paraId="764A22D9" w14:textId="4E55914D" w:rsidR="00C11BEA" w:rsidRPr="00754044" w:rsidRDefault="00C11BEA"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Intraperitoneal</w:t>
            </w:r>
          </w:p>
        </w:tc>
        <w:tc>
          <w:tcPr>
            <w:tcW w:w="3260" w:type="dxa"/>
            <w:shd w:val="clear" w:color="auto" w:fill="auto"/>
          </w:tcPr>
          <w:p w14:paraId="1527E302" w14:textId="77777777" w:rsidR="00C11BEA" w:rsidRPr="00754044" w:rsidRDefault="00C11BEA" w:rsidP="006022BC">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54044">
              <w:rPr>
                <w:rFonts w:ascii="Book Antiqua" w:hAnsi="Book Antiqua" w:cs="Times New Roman"/>
                <w:sz w:val="24"/>
                <w:szCs w:val="24"/>
              </w:rPr>
              <w:t>BM-MSCs triggered by sphingosine 1-phosphate</w:t>
            </w:r>
          </w:p>
        </w:tc>
        <w:tc>
          <w:tcPr>
            <w:tcW w:w="4570" w:type="dxa"/>
            <w:shd w:val="clear" w:color="auto" w:fill="auto"/>
          </w:tcPr>
          <w:p w14:paraId="1959E661" w14:textId="48225E1E" w:rsidR="00C11BEA" w:rsidRPr="00754044" w:rsidRDefault="00C11BEA"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54044">
              <w:rPr>
                <w:rFonts w:ascii="Book Antiqua" w:hAnsi="Book Antiqua" w:cs="Times New Roman"/>
              </w:rPr>
              <w:t xml:space="preserve">Increased </w:t>
            </w:r>
            <w:proofErr w:type="spellStart"/>
            <w:r w:rsidRPr="00754044">
              <w:rPr>
                <w:rFonts w:ascii="Book Antiqua" w:hAnsi="Book Antiqua" w:cs="Times New Roman"/>
              </w:rPr>
              <w:t>HuR</w:t>
            </w:r>
            <w:proofErr w:type="spellEnd"/>
            <w:r w:rsidRPr="00754044">
              <w:rPr>
                <w:rFonts w:ascii="Book Antiqua" w:hAnsi="Book Antiqua" w:cs="Times New Roman"/>
              </w:rPr>
              <w:t xml:space="preserve"> expression and cytoplasmic localization</w:t>
            </w:r>
          </w:p>
        </w:tc>
      </w:tr>
      <w:tr w:rsidR="0030746D" w:rsidRPr="00754044" w14:paraId="4D4373D7" w14:textId="77777777" w:rsidTr="00E0037B">
        <w:trPr>
          <w:trHeight w:val="983"/>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4B2AFB09" w14:textId="77777777" w:rsidR="0030746D" w:rsidRPr="00754044" w:rsidRDefault="0030746D" w:rsidP="006022BC">
            <w:pPr>
              <w:adjustRightInd w:val="0"/>
              <w:snapToGrid w:val="0"/>
              <w:spacing w:line="360" w:lineRule="auto"/>
              <w:rPr>
                <w:rFonts w:ascii="Book Antiqua" w:hAnsi="Book Antiqua"/>
                <w:vertAlign w:val="superscript"/>
              </w:rPr>
            </w:pPr>
          </w:p>
        </w:tc>
        <w:tc>
          <w:tcPr>
            <w:tcW w:w="1134" w:type="dxa"/>
            <w:shd w:val="clear" w:color="auto" w:fill="auto"/>
          </w:tcPr>
          <w:p w14:paraId="4AED6D33" w14:textId="77777777" w:rsidR="0030746D" w:rsidRPr="00754044" w:rsidRDefault="0030746D"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11830AB5" w14:textId="77777777" w:rsidR="0030746D" w:rsidRPr="00754044" w:rsidRDefault="0030746D"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6B3E78AD" w14:textId="77777777" w:rsidR="0030746D" w:rsidRPr="00754044" w:rsidRDefault="0030746D"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56A86428" w14:textId="77777777" w:rsidR="0030746D" w:rsidRPr="00754044" w:rsidRDefault="0030746D"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3260" w:type="dxa"/>
            <w:shd w:val="clear" w:color="auto" w:fill="auto"/>
          </w:tcPr>
          <w:p w14:paraId="15172E2C" w14:textId="77777777" w:rsidR="0030746D" w:rsidRPr="00754044" w:rsidRDefault="0030746D" w:rsidP="006022BC">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4570" w:type="dxa"/>
            <w:shd w:val="clear" w:color="auto" w:fill="auto"/>
          </w:tcPr>
          <w:p w14:paraId="35530715" w14:textId="709DAF3F" w:rsidR="0030746D" w:rsidRPr="00754044" w:rsidRDefault="0030746D"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54044">
              <w:rPr>
                <w:rFonts w:ascii="Book Antiqua" w:hAnsi="Book Antiqua" w:cs="Times New Roman"/>
              </w:rPr>
              <w:t xml:space="preserve">S1P-induced migration of HBM-MSCs </w:t>
            </w:r>
            <w:r w:rsidRPr="00754044">
              <w:rPr>
                <w:rFonts w:ascii="Book Antiqua" w:hAnsi="Book Antiqua" w:cs="Times New Roman"/>
                <w:i/>
                <w:iCs/>
              </w:rPr>
              <w:t>via</w:t>
            </w:r>
            <w:r w:rsidRPr="00754044">
              <w:rPr>
                <w:rFonts w:ascii="Book Antiqua" w:hAnsi="Book Antiqua" w:cs="Times New Roman"/>
              </w:rPr>
              <w:t xml:space="preserve"> S1PR3 and </w:t>
            </w:r>
            <w:proofErr w:type="spellStart"/>
            <w:r w:rsidRPr="00754044">
              <w:rPr>
                <w:rFonts w:ascii="Book Antiqua" w:hAnsi="Book Antiqua" w:cs="Times New Roman"/>
              </w:rPr>
              <w:t>HuR</w:t>
            </w:r>
            <w:proofErr w:type="spellEnd"/>
          </w:p>
        </w:tc>
      </w:tr>
      <w:tr w:rsidR="0030746D" w:rsidRPr="00754044" w14:paraId="263ABE50" w14:textId="77777777" w:rsidTr="00E0037B">
        <w:trPr>
          <w:cnfStyle w:val="000000100000" w:firstRow="0" w:lastRow="0" w:firstColumn="0" w:lastColumn="0" w:oddVBand="0" w:evenVBand="0" w:oddHBand="1" w:evenHBand="0" w:firstRowFirstColumn="0" w:firstRowLastColumn="0" w:lastRowFirstColumn="0" w:lastRowLastColumn="0"/>
          <w:trHeight w:val="983"/>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446B1898" w14:textId="77777777" w:rsidR="0030746D" w:rsidRPr="00754044" w:rsidRDefault="0030746D" w:rsidP="006022BC">
            <w:pPr>
              <w:adjustRightInd w:val="0"/>
              <w:snapToGrid w:val="0"/>
              <w:spacing w:line="360" w:lineRule="auto"/>
              <w:rPr>
                <w:rFonts w:ascii="Book Antiqua" w:hAnsi="Book Antiqua"/>
                <w:vertAlign w:val="superscript"/>
              </w:rPr>
            </w:pPr>
          </w:p>
        </w:tc>
        <w:tc>
          <w:tcPr>
            <w:tcW w:w="1134" w:type="dxa"/>
            <w:shd w:val="clear" w:color="auto" w:fill="auto"/>
          </w:tcPr>
          <w:p w14:paraId="5B9B5AB4" w14:textId="77777777" w:rsidR="0030746D" w:rsidRPr="00754044" w:rsidRDefault="0030746D"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71F3A346" w14:textId="77777777" w:rsidR="0030746D" w:rsidRPr="00754044" w:rsidRDefault="0030746D"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2ACBA63F" w14:textId="77777777" w:rsidR="0030746D" w:rsidRPr="00754044" w:rsidRDefault="0030746D"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61B5956D" w14:textId="77777777" w:rsidR="0030746D" w:rsidRPr="00754044" w:rsidRDefault="0030746D"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3260" w:type="dxa"/>
            <w:shd w:val="clear" w:color="auto" w:fill="auto"/>
          </w:tcPr>
          <w:p w14:paraId="0E326EF0" w14:textId="77777777" w:rsidR="0030746D" w:rsidRPr="00754044" w:rsidRDefault="0030746D" w:rsidP="006022BC">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4570" w:type="dxa"/>
            <w:shd w:val="clear" w:color="auto" w:fill="auto"/>
          </w:tcPr>
          <w:p w14:paraId="3FD695B9" w14:textId="60F5A9A5" w:rsidR="0030746D" w:rsidRPr="00754044" w:rsidRDefault="0030746D"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roofErr w:type="spellStart"/>
            <w:r w:rsidRPr="00754044">
              <w:rPr>
                <w:rFonts w:ascii="Book Antiqua" w:hAnsi="Book Antiqua" w:cs="Times New Roman"/>
              </w:rPr>
              <w:t>HuR</w:t>
            </w:r>
            <w:proofErr w:type="spellEnd"/>
            <w:r w:rsidRPr="00754044">
              <w:rPr>
                <w:rFonts w:ascii="Book Antiqua" w:hAnsi="Book Antiqua" w:cs="Times New Roman"/>
              </w:rPr>
              <w:t xml:space="preserve"> regulated </w:t>
            </w:r>
            <w:r w:rsidRPr="00754044">
              <w:rPr>
                <w:rFonts w:ascii="Book Antiqua" w:hAnsi="Book Antiqua"/>
                <w:i/>
                <w:iCs/>
              </w:rPr>
              <w:t>S1PR3</w:t>
            </w:r>
            <w:r w:rsidRPr="00754044">
              <w:rPr>
                <w:rFonts w:ascii="Book Antiqua" w:hAnsi="Book Antiqua" w:cs="Times New Roman"/>
              </w:rPr>
              <w:t xml:space="preserve"> mRNA expression by binding with </w:t>
            </w:r>
            <w:r w:rsidRPr="00754044">
              <w:rPr>
                <w:rFonts w:ascii="Book Antiqua" w:hAnsi="Book Antiqua"/>
                <w:i/>
                <w:iCs/>
              </w:rPr>
              <w:t>S1PR3</w:t>
            </w:r>
            <w:r w:rsidRPr="00754044">
              <w:rPr>
                <w:rFonts w:ascii="Book Antiqua" w:hAnsi="Book Antiqua" w:cs="Times New Roman"/>
              </w:rPr>
              <w:t xml:space="preserve"> mRNA </w:t>
            </w:r>
            <w:bookmarkStart w:id="27" w:name="_Hlk54818195"/>
            <w:r w:rsidRPr="00754044">
              <w:rPr>
                <w:rFonts w:ascii="Book Antiqua" w:hAnsi="Book Antiqua" w:cs="Times New Roman"/>
              </w:rPr>
              <w:t>3</w:t>
            </w:r>
            <w:r w:rsidR="009C26C4" w:rsidRPr="00754044">
              <w:rPr>
                <w:rFonts w:ascii="Book Antiqua" w:hAnsi="Book Antiqua" w:cs="Times New Roman"/>
              </w:rPr>
              <w:t>’</w:t>
            </w:r>
            <w:r w:rsidRPr="00754044">
              <w:rPr>
                <w:rFonts w:ascii="Book Antiqua" w:hAnsi="Book Antiqua" w:cs="Times New Roman"/>
              </w:rPr>
              <w:t xml:space="preserve"> UTR</w:t>
            </w:r>
            <w:bookmarkEnd w:id="27"/>
          </w:p>
        </w:tc>
      </w:tr>
      <w:tr w:rsidR="0030746D" w:rsidRPr="00754044" w14:paraId="107ADC02" w14:textId="77777777" w:rsidTr="00E0037B">
        <w:trPr>
          <w:trHeight w:val="983"/>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16C31A47" w14:textId="77777777" w:rsidR="0030746D" w:rsidRPr="00754044" w:rsidRDefault="0030746D" w:rsidP="006022BC">
            <w:pPr>
              <w:adjustRightInd w:val="0"/>
              <w:snapToGrid w:val="0"/>
              <w:spacing w:line="360" w:lineRule="auto"/>
              <w:rPr>
                <w:rFonts w:ascii="Book Antiqua" w:hAnsi="Book Antiqua"/>
                <w:vertAlign w:val="superscript"/>
              </w:rPr>
            </w:pPr>
          </w:p>
        </w:tc>
        <w:tc>
          <w:tcPr>
            <w:tcW w:w="1134" w:type="dxa"/>
            <w:shd w:val="clear" w:color="auto" w:fill="auto"/>
          </w:tcPr>
          <w:p w14:paraId="55D3CBAA" w14:textId="77777777" w:rsidR="0030746D" w:rsidRPr="00754044" w:rsidRDefault="0030746D"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3939299A" w14:textId="77777777" w:rsidR="0030746D" w:rsidRPr="00754044" w:rsidRDefault="0030746D"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60FDC18D" w14:textId="77777777" w:rsidR="0030746D" w:rsidRPr="00754044" w:rsidRDefault="0030746D"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01F71871" w14:textId="77777777" w:rsidR="0030746D" w:rsidRPr="00754044" w:rsidRDefault="0030746D"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3260" w:type="dxa"/>
            <w:shd w:val="clear" w:color="auto" w:fill="auto"/>
          </w:tcPr>
          <w:p w14:paraId="7F714ED6" w14:textId="77777777" w:rsidR="0030746D" w:rsidRPr="00754044" w:rsidRDefault="0030746D" w:rsidP="006022BC">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4570" w:type="dxa"/>
            <w:shd w:val="clear" w:color="auto" w:fill="auto"/>
          </w:tcPr>
          <w:p w14:paraId="38EA52E5" w14:textId="033022C0" w:rsidR="0030746D" w:rsidRPr="00754044" w:rsidRDefault="0030746D"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54044">
              <w:rPr>
                <w:rFonts w:ascii="Book Antiqua" w:hAnsi="Book Antiqua" w:cs="Times New Roman"/>
              </w:rPr>
              <w:t xml:space="preserve">S1P-induced </w:t>
            </w:r>
            <w:proofErr w:type="spellStart"/>
            <w:r w:rsidRPr="00754044">
              <w:rPr>
                <w:rFonts w:ascii="Book Antiqua" w:hAnsi="Book Antiqua" w:cs="Times New Roman"/>
              </w:rPr>
              <w:t>HuR</w:t>
            </w:r>
            <w:proofErr w:type="spellEnd"/>
            <w:r w:rsidRPr="00754044">
              <w:rPr>
                <w:rFonts w:ascii="Book Antiqua" w:hAnsi="Book Antiqua" w:cs="Times New Roman"/>
              </w:rPr>
              <w:t xml:space="preserve"> phosphorylation and cytoplasmic translocation </w:t>
            </w:r>
            <w:r w:rsidRPr="00754044">
              <w:rPr>
                <w:rFonts w:ascii="Book Antiqua" w:hAnsi="Book Antiqua" w:cs="Times New Roman"/>
                <w:i/>
                <w:iCs/>
              </w:rPr>
              <w:t>via</w:t>
            </w:r>
            <w:r w:rsidRPr="00754044">
              <w:rPr>
                <w:rFonts w:ascii="Book Antiqua" w:hAnsi="Book Antiqua" w:cs="Times New Roman"/>
              </w:rPr>
              <w:t xml:space="preserve"> S1PR3</w:t>
            </w:r>
          </w:p>
        </w:tc>
      </w:tr>
      <w:tr w:rsidR="0030746D" w:rsidRPr="00754044" w14:paraId="4F8D2329" w14:textId="77777777" w:rsidTr="00E0037B">
        <w:trPr>
          <w:cnfStyle w:val="000000100000" w:firstRow="0" w:lastRow="0" w:firstColumn="0" w:lastColumn="0" w:oddVBand="0" w:evenVBand="0" w:oddHBand="1" w:evenHBand="0" w:firstRowFirstColumn="0" w:firstRowLastColumn="0" w:lastRowFirstColumn="0" w:lastRowLastColumn="0"/>
          <w:trHeight w:val="983"/>
          <w:jc w:val="right"/>
        </w:trPr>
        <w:tc>
          <w:tcPr>
            <w:cnfStyle w:val="001000000000" w:firstRow="0" w:lastRow="0" w:firstColumn="1" w:lastColumn="0" w:oddVBand="0" w:evenVBand="0" w:oddHBand="0" w:evenHBand="0" w:firstRowFirstColumn="0" w:firstRowLastColumn="0" w:lastRowFirstColumn="0" w:lastRowLastColumn="0"/>
            <w:tcW w:w="817" w:type="dxa"/>
            <w:tcBorders>
              <w:bottom w:val="single" w:sz="4" w:space="0" w:color="auto"/>
            </w:tcBorders>
            <w:shd w:val="clear" w:color="auto" w:fill="auto"/>
          </w:tcPr>
          <w:p w14:paraId="010901E5" w14:textId="77777777" w:rsidR="0030746D" w:rsidRPr="00754044" w:rsidRDefault="0030746D" w:rsidP="006022BC">
            <w:pPr>
              <w:adjustRightInd w:val="0"/>
              <w:snapToGrid w:val="0"/>
              <w:spacing w:line="360" w:lineRule="auto"/>
              <w:rPr>
                <w:rFonts w:ascii="Book Antiqua" w:hAnsi="Book Antiqua"/>
                <w:vertAlign w:val="superscript"/>
              </w:rPr>
            </w:pPr>
          </w:p>
        </w:tc>
        <w:tc>
          <w:tcPr>
            <w:tcW w:w="1134" w:type="dxa"/>
            <w:tcBorders>
              <w:bottom w:val="single" w:sz="4" w:space="0" w:color="auto"/>
            </w:tcBorders>
            <w:shd w:val="clear" w:color="auto" w:fill="auto"/>
          </w:tcPr>
          <w:p w14:paraId="519A56E0" w14:textId="77777777" w:rsidR="0030746D" w:rsidRPr="00754044" w:rsidRDefault="0030746D"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tcBorders>
              <w:bottom w:val="single" w:sz="4" w:space="0" w:color="auto"/>
            </w:tcBorders>
            <w:shd w:val="clear" w:color="auto" w:fill="auto"/>
          </w:tcPr>
          <w:p w14:paraId="2903C16B" w14:textId="77777777" w:rsidR="0030746D" w:rsidRPr="00754044" w:rsidRDefault="0030746D"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tcBorders>
              <w:bottom w:val="single" w:sz="4" w:space="0" w:color="auto"/>
            </w:tcBorders>
            <w:shd w:val="clear" w:color="auto" w:fill="auto"/>
          </w:tcPr>
          <w:p w14:paraId="101FF659" w14:textId="77777777" w:rsidR="0030746D" w:rsidRPr="00754044" w:rsidRDefault="0030746D"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tcBorders>
              <w:bottom w:val="single" w:sz="4" w:space="0" w:color="auto"/>
            </w:tcBorders>
            <w:shd w:val="clear" w:color="auto" w:fill="auto"/>
          </w:tcPr>
          <w:p w14:paraId="353A6AF5" w14:textId="77777777" w:rsidR="0030746D" w:rsidRPr="00754044" w:rsidRDefault="0030746D"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3260" w:type="dxa"/>
            <w:tcBorders>
              <w:bottom w:val="single" w:sz="4" w:space="0" w:color="auto"/>
            </w:tcBorders>
            <w:shd w:val="clear" w:color="auto" w:fill="auto"/>
          </w:tcPr>
          <w:p w14:paraId="1D25FC71" w14:textId="77777777" w:rsidR="0030746D" w:rsidRPr="00754044" w:rsidRDefault="0030746D" w:rsidP="006022BC">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4570" w:type="dxa"/>
            <w:tcBorders>
              <w:bottom w:val="single" w:sz="4" w:space="0" w:color="auto"/>
            </w:tcBorders>
            <w:shd w:val="clear" w:color="auto" w:fill="auto"/>
          </w:tcPr>
          <w:p w14:paraId="555240CF" w14:textId="4009A108" w:rsidR="0030746D" w:rsidRPr="00754044" w:rsidRDefault="0030746D"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roofErr w:type="spellStart"/>
            <w:r w:rsidRPr="00754044">
              <w:rPr>
                <w:rFonts w:ascii="Book Antiqua" w:hAnsi="Book Antiqua" w:cs="Times New Roman"/>
              </w:rPr>
              <w:t>HuR</w:t>
            </w:r>
            <w:proofErr w:type="spellEnd"/>
            <w:r w:rsidRPr="00754044">
              <w:rPr>
                <w:rFonts w:ascii="Book Antiqua" w:hAnsi="Book Antiqua" w:cs="Times New Roman"/>
              </w:rPr>
              <w:t xml:space="preserve"> regulated S1PR3 expression by competing with miR-30e</w:t>
            </w:r>
          </w:p>
        </w:tc>
      </w:tr>
    </w:tbl>
    <w:p w14:paraId="29347250" w14:textId="0257EBD2" w:rsidR="0030746D" w:rsidRPr="00081152" w:rsidRDefault="0030746D" w:rsidP="00081152">
      <w:pPr>
        <w:spacing w:line="360" w:lineRule="auto"/>
        <w:jc w:val="both"/>
        <w:rPr>
          <w:rFonts w:ascii="Book Antiqua" w:hAnsi="Book Antiqua"/>
        </w:rPr>
      </w:pPr>
      <w:r w:rsidRPr="00754044">
        <w:rPr>
          <w:rFonts w:ascii="Book Antiqua" w:hAnsi="Book Antiqua"/>
        </w:rPr>
        <w:t xml:space="preserve">ALT: Alanine aminotransferase; AST: Aspartate aminotransferase; BDL: Bile duct ligation; BM-MSCs: Bone marrow-mesenchymal stem cells; CCl4: Carbon tetrachloride; EPO: Erythropoietin; </w:t>
      </w:r>
      <w:proofErr w:type="spellStart"/>
      <w:r w:rsidRPr="00754044">
        <w:rPr>
          <w:rFonts w:ascii="Book Antiqua" w:hAnsi="Book Antiqua"/>
        </w:rPr>
        <w:t>hBM</w:t>
      </w:r>
      <w:proofErr w:type="spellEnd"/>
      <w:r w:rsidRPr="00754044">
        <w:rPr>
          <w:rFonts w:ascii="Book Antiqua" w:hAnsi="Book Antiqua"/>
        </w:rPr>
        <w:t>-MSCs-Ex: Human BM-MSCs-</w:t>
      </w:r>
      <w:proofErr w:type="spellStart"/>
      <w:r w:rsidRPr="00754044">
        <w:rPr>
          <w:rFonts w:ascii="Book Antiqua" w:hAnsi="Book Antiqua"/>
        </w:rPr>
        <w:t>exomes</w:t>
      </w:r>
      <w:proofErr w:type="spellEnd"/>
      <w:r w:rsidRPr="00754044">
        <w:rPr>
          <w:rFonts w:ascii="Book Antiqua" w:hAnsi="Book Antiqua"/>
        </w:rPr>
        <w:t>; HBM: Human bone marrow; HGF: Hepatocyte growth factor; HSCs: Hepatic stellate cells; IGF</w:t>
      </w:r>
      <w:r w:rsidRPr="00754044">
        <w:rPr>
          <w:rFonts w:ascii="Book Antiqua" w:eastAsia="宋体" w:hAnsi="Book Antiqua" w:cs="宋体"/>
          <w:lang w:eastAsia="zh-CN"/>
        </w:rPr>
        <w:t>-</w:t>
      </w:r>
      <w:r w:rsidRPr="00754044">
        <w:rPr>
          <w:rFonts w:ascii="Book Antiqua" w:hAnsi="Book Antiqua"/>
        </w:rPr>
        <w:t xml:space="preserve">I: Insulin growth factor like-I; IL: Interleukin; MMPs: Matrix metalloproteinases; MSCs: Mesenchymal stem cells; MT: Melatonin; MVs: </w:t>
      </w:r>
      <w:proofErr w:type="spellStart"/>
      <w:r w:rsidRPr="00754044">
        <w:rPr>
          <w:rFonts w:ascii="Book Antiqua" w:hAnsi="Book Antiqua"/>
        </w:rPr>
        <w:t>Microves</w:t>
      </w:r>
      <w:r w:rsidR="00312CD8" w:rsidRPr="00754044">
        <w:rPr>
          <w:rFonts w:ascii="Book Antiqua" w:hAnsi="Book Antiqua"/>
        </w:rPr>
        <w:t>icle</w:t>
      </w:r>
      <w:r w:rsidRPr="00754044">
        <w:rPr>
          <w:rFonts w:ascii="Book Antiqua" w:hAnsi="Book Antiqua"/>
        </w:rPr>
        <w:t>s</w:t>
      </w:r>
      <w:proofErr w:type="spellEnd"/>
      <w:r w:rsidRPr="00754044">
        <w:rPr>
          <w:rFonts w:ascii="Book Antiqua" w:hAnsi="Book Antiqua"/>
        </w:rPr>
        <w:t xml:space="preserve">; PGE2: Prostaglandin E2; </w:t>
      </w:r>
      <w:proofErr w:type="spellStart"/>
      <w:r w:rsidRPr="00754044">
        <w:rPr>
          <w:rFonts w:ascii="Book Antiqua" w:hAnsi="Book Antiqua"/>
        </w:rPr>
        <w:t>PPARγ</w:t>
      </w:r>
      <w:proofErr w:type="spellEnd"/>
      <w:r w:rsidRPr="00754044">
        <w:rPr>
          <w:rFonts w:ascii="Book Antiqua" w:hAnsi="Book Antiqua"/>
        </w:rPr>
        <w:t>: Peroxisome proliferator-activated receptor-gamma; PTGS2: Prostaglandin-</w:t>
      </w:r>
      <w:proofErr w:type="spellStart"/>
      <w:r w:rsidRPr="00754044">
        <w:rPr>
          <w:rFonts w:ascii="Book Antiqua" w:hAnsi="Book Antiqua"/>
        </w:rPr>
        <w:t>endoperoxide</w:t>
      </w:r>
      <w:proofErr w:type="spellEnd"/>
      <w:r w:rsidRPr="00754044">
        <w:rPr>
          <w:rFonts w:ascii="Book Antiqua" w:hAnsi="Book Antiqua"/>
        </w:rPr>
        <w:t xml:space="preserve"> synthase-2; S1P: </w:t>
      </w:r>
      <w:proofErr w:type="spellStart"/>
      <w:r w:rsidRPr="00754044">
        <w:rPr>
          <w:rFonts w:ascii="Book Antiqua" w:hAnsi="Book Antiqua"/>
        </w:rPr>
        <w:t>Sphingosine</w:t>
      </w:r>
      <w:proofErr w:type="spellEnd"/>
      <w:r w:rsidRPr="00754044">
        <w:rPr>
          <w:rFonts w:ascii="Book Antiqua" w:hAnsi="Book Antiqua"/>
        </w:rPr>
        <w:t xml:space="preserve"> 1-phosphate; S1PR3: Sphingosine-1-phosphate receptor 3; TGF: Transforming growth factor; TIMP-1: Tissue inhibitor of metalloproteases 1; UTR: Untranslated region; VEGF: Vascular endothelial growth factor; WISP1: Wnt-1-induced secreted protein 1.</w:t>
      </w:r>
    </w:p>
    <w:sectPr w:rsidR="0030746D" w:rsidRPr="00081152" w:rsidSect="00081152">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A72A8D" w14:textId="77777777" w:rsidR="00E835AA" w:rsidRDefault="00E835AA" w:rsidP="006D5992">
      <w:r>
        <w:separator/>
      </w:r>
    </w:p>
  </w:endnote>
  <w:endnote w:type="continuationSeparator" w:id="0">
    <w:p w14:paraId="60002D9E" w14:textId="77777777" w:rsidR="00E835AA" w:rsidRDefault="00E835AA" w:rsidP="006D5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8097935"/>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1DAF56D1" w14:textId="70E0849E" w:rsidR="00150CB1" w:rsidRPr="00E30692" w:rsidRDefault="00150CB1" w:rsidP="006D5992">
            <w:pPr>
              <w:pStyle w:val="a5"/>
              <w:jc w:val="right"/>
              <w:rPr>
                <w:sz w:val="24"/>
                <w:szCs w:val="24"/>
              </w:rPr>
            </w:pPr>
            <w:r>
              <w:rPr>
                <w:lang w:val="zh-CN" w:eastAsia="zh-CN"/>
              </w:rPr>
              <w:t xml:space="preserve"> </w:t>
            </w:r>
            <w:r w:rsidRPr="00E30692">
              <w:rPr>
                <w:rFonts w:ascii="Book Antiqua" w:hAnsi="Book Antiqua"/>
                <w:sz w:val="24"/>
                <w:szCs w:val="24"/>
              </w:rPr>
              <w:fldChar w:fldCharType="begin"/>
            </w:r>
            <w:r w:rsidRPr="00E30692">
              <w:rPr>
                <w:rFonts w:ascii="Book Antiqua" w:hAnsi="Book Antiqua"/>
                <w:sz w:val="24"/>
                <w:szCs w:val="24"/>
              </w:rPr>
              <w:instrText>PAGE</w:instrText>
            </w:r>
            <w:r w:rsidRPr="00E30692">
              <w:rPr>
                <w:rFonts w:ascii="Book Antiqua" w:hAnsi="Book Antiqua"/>
                <w:sz w:val="24"/>
                <w:szCs w:val="24"/>
              </w:rPr>
              <w:fldChar w:fldCharType="separate"/>
            </w:r>
            <w:r w:rsidR="008E2C7B">
              <w:rPr>
                <w:rFonts w:ascii="Book Antiqua" w:hAnsi="Book Antiqua"/>
                <w:noProof/>
                <w:sz w:val="24"/>
                <w:szCs w:val="24"/>
              </w:rPr>
              <w:t>45</w:t>
            </w:r>
            <w:r w:rsidRPr="00E30692">
              <w:rPr>
                <w:rFonts w:ascii="Book Antiqua" w:hAnsi="Book Antiqua"/>
                <w:sz w:val="24"/>
                <w:szCs w:val="24"/>
              </w:rPr>
              <w:fldChar w:fldCharType="end"/>
            </w:r>
            <w:r w:rsidRPr="00E30692">
              <w:rPr>
                <w:rFonts w:ascii="Book Antiqua" w:hAnsi="Book Antiqua"/>
                <w:sz w:val="24"/>
                <w:szCs w:val="24"/>
                <w:lang w:val="zh-CN" w:eastAsia="zh-CN"/>
              </w:rPr>
              <w:t xml:space="preserve"> / </w:t>
            </w:r>
            <w:r w:rsidRPr="00E30692">
              <w:rPr>
                <w:rFonts w:ascii="Book Antiqua" w:hAnsi="Book Antiqua"/>
                <w:sz w:val="24"/>
                <w:szCs w:val="24"/>
              </w:rPr>
              <w:fldChar w:fldCharType="begin"/>
            </w:r>
            <w:r w:rsidRPr="00E30692">
              <w:rPr>
                <w:rFonts w:ascii="Book Antiqua" w:hAnsi="Book Antiqua"/>
                <w:sz w:val="24"/>
                <w:szCs w:val="24"/>
              </w:rPr>
              <w:instrText>NUMPAGES</w:instrText>
            </w:r>
            <w:r w:rsidRPr="00E30692">
              <w:rPr>
                <w:rFonts w:ascii="Book Antiqua" w:hAnsi="Book Antiqua"/>
                <w:sz w:val="24"/>
                <w:szCs w:val="24"/>
              </w:rPr>
              <w:fldChar w:fldCharType="separate"/>
            </w:r>
            <w:r w:rsidR="008E2C7B">
              <w:rPr>
                <w:rFonts w:ascii="Book Antiqua" w:hAnsi="Book Antiqua"/>
                <w:noProof/>
                <w:sz w:val="24"/>
                <w:szCs w:val="24"/>
              </w:rPr>
              <w:t>63</w:t>
            </w:r>
            <w:r w:rsidRPr="00E30692">
              <w:rPr>
                <w:rFonts w:ascii="Book Antiqua" w:hAnsi="Book Antiqua"/>
                <w:sz w:val="24"/>
                <w:szCs w:val="24"/>
              </w:rPr>
              <w:fldChar w:fldCharType="end"/>
            </w:r>
          </w:p>
        </w:sdtContent>
      </w:sdt>
    </w:sdtContent>
  </w:sdt>
  <w:p w14:paraId="0E740639" w14:textId="77777777" w:rsidR="00150CB1" w:rsidRDefault="00150CB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A6FEB9" w14:textId="77777777" w:rsidR="00E835AA" w:rsidRDefault="00E835AA" w:rsidP="006D5992">
      <w:r>
        <w:separator/>
      </w:r>
    </w:p>
  </w:footnote>
  <w:footnote w:type="continuationSeparator" w:id="0">
    <w:p w14:paraId="5908CF2B" w14:textId="77777777" w:rsidR="00E835AA" w:rsidRDefault="00E835AA" w:rsidP="006D59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960B18"/>
    <w:multiLevelType w:val="hybridMultilevel"/>
    <w:tmpl w:val="69D47C72"/>
    <w:lvl w:ilvl="0" w:tplc="BE1CB0CE">
      <w:start w:val="7"/>
      <w:numFmt w:val="bullet"/>
      <w:pStyle w:val="a"/>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TS2tDS1MDIwNDAyMjdS0lEKTi0uzszPAykwqgUATWYCfiwAAAA="/>
  </w:docVars>
  <w:rsids>
    <w:rsidRoot w:val="00A77B3E"/>
    <w:rsid w:val="00002105"/>
    <w:rsid w:val="00020103"/>
    <w:rsid w:val="00024BE4"/>
    <w:rsid w:val="00035B33"/>
    <w:rsid w:val="00040BC2"/>
    <w:rsid w:val="0005066F"/>
    <w:rsid w:val="00052F3F"/>
    <w:rsid w:val="00064AC5"/>
    <w:rsid w:val="0006524F"/>
    <w:rsid w:val="00065979"/>
    <w:rsid w:val="00073149"/>
    <w:rsid w:val="00073A72"/>
    <w:rsid w:val="000740DF"/>
    <w:rsid w:val="00081152"/>
    <w:rsid w:val="00091D2E"/>
    <w:rsid w:val="000A4804"/>
    <w:rsid w:val="000A51B8"/>
    <w:rsid w:val="000B6A86"/>
    <w:rsid w:val="000D7648"/>
    <w:rsid w:val="000E4AA3"/>
    <w:rsid w:val="00103067"/>
    <w:rsid w:val="00107A33"/>
    <w:rsid w:val="00114B75"/>
    <w:rsid w:val="001222F4"/>
    <w:rsid w:val="001275E2"/>
    <w:rsid w:val="00130A78"/>
    <w:rsid w:val="0013550B"/>
    <w:rsid w:val="001435AF"/>
    <w:rsid w:val="00145A23"/>
    <w:rsid w:val="001462A6"/>
    <w:rsid w:val="00150CB1"/>
    <w:rsid w:val="00177558"/>
    <w:rsid w:val="00194B06"/>
    <w:rsid w:val="001A5148"/>
    <w:rsid w:val="001A54C6"/>
    <w:rsid w:val="001C3337"/>
    <w:rsid w:val="001D342E"/>
    <w:rsid w:val="001E59D7"/>
    <w:rsid w:val="001F0266"/>
    <w:rsid w:val="001F5B64"/>
    <w:rsid w:val="00225CF1"/>
    <w:rsid w:val="0023201F"/>
    <w:rsid w:val="002447E8"/>
    <w:rsid w:val="0025000B"/>
    <w:rsid w:val="00255AAF"/>
    <w:rsid w:val="00257845"/>
    <w:rsid w:val="00264B05"/>
    <w:rsid w:val="0027513F"/>
    <w:rsid w:val="00294BD1"/>
    <w:rsid w:val="002A2B03"/>
    <w:rsid w:val="002B0F8E"/>
    <w:rsid w:val="002B14DF"/>
    <w:rsid w:val="002C62E9"/>
    <w:rsid w:val="002E6541"/>
    <w:rsid w:val="002E67E6"/>
    <w:rsid w:val="002E7BC4"/>
    <w:rsid w:val="003057FC"/>
    <w:rsid w:val="0030746D"/>
    <w:rsid w:val="00312CD8"/>
    <w:rsid w:val="003319FD"/>
    <w:rsid w:val="00331EFF"/>
    <w:rsid w:val="00333A7B"/>
    <w:rsid w:val="00340A7F"/>
    <w:rsid w:val="00344A35"/>
    <w:rsid w:val="00361AAC"/>
    <w:rsid w:val="00372C8F"/>
    <w:rsid w:val="00380F81"/>
    <w:rsid w:val="003A6C64"/>
    <w:rsid w:val="003B40BA"/>
    <w:rsid w:val="003B656D"/>
    <w:rsid w:val="003B78F3"/>
    <w:rsid w:val="003C740A"/>
    <w:rsid w:val="003F42A6"/>
    <w:rsid w:val="00405E5E"/>
    <w:rsid w:val="00415D9C"/>
    <w:rsid w:val="00425C7C"/>
    <w:rsid w:val="00433BE5"/>
    <w:rsid w:val="00460382"/>
    <w:rsid w:val="00460B8E"/>
    <w:rsid w:val="00464A7F"/>
    <w:rsid w:val="004667D5"/>
    <w:rsid w:val="00481A38"/>
    <w:rsid w:val="00492F43"/>
    <w:rsid w:val="00496EF1"/>
    <w:rsid w:val="004C1CD8"/>
    <w:rsid w:val="004D480A"/>
    <w:rsid w:val="004D4BD2"/>
    <w:rsid w:val="004F29FD"/>
    <w:rsid w:val="0051571A"/>
    <w:rsid w:val="005443AC"/>
    <w:rsid w:val="00544825"/>
    <w:rsid w:val="00547E14"/>
    <w:rsid w:val="00555AB3"/>
    <w:rsid w:val="0057496A"/>
    <w:rsid w:val="005827D4"/>
    <w:rsid w:val="00584B29"/>
    <w:rsid w:val="00587A24"/>
    <w:rsid w:val="005B18AF"/>
    <w:rsid w:val="005C3E50"/>
    <w:rsid w:val="005C5BE9"/>
    <w:rsid w:val="005D6228"/>
    <w:rsid w:val="005E3888"/>
    <w:rsid w:val="00600BFA"/>
    <w:rsid w:val="006022BC"/>
    <w:rsid w:val="00616C46"/>
    <w:rsid w:val="00646ED5"/>
    <w:rsid w:val="00647117"/>
    <w:rsid w:val="006502F3"/>
    <w:rsid w:val="006510ED"/>
    <w:rsid w:val="006562D2"/>
    <w:rsid w:val="00657E91"/>
    <w:rsid w:val="006A6EC8"/>
    <w:rsid w:val="006D3FF2"/>
    <w:rsid w:val="006D5992"/>
    <w:rsid w:val="00725875"/>
    <w:rsid w:val="00725FBB"/>
    <w:rsid w:val="007267BC"/>
    <w:rsid w:val="007302B9"/>
    <w:rsid w:val="00737A1B"/>
    <w:rsid w:val="00752025"/>
    <w:rsid w:val="00753775"/>
    <w:rsid w:val="007538B8"/>
    <w:rsid w:val="00754044"/>
    <w:rsid w:val="00754626"/>
    <w:rsid w:val="00770852"/>
    <w:rsid w:val="007A2AF7"/>
    <w:rsid w:val="007C412C"/>
    <w:rsid w:val="007C6FE1"/>
    <w:rsid w:val="007E0BC6"/>
    <w:rsid w:val="007E703F"/>
    <w:rsid w:val="007F68AF"/>
    <w:rsid w:val="008141FA"/>
    <w:rsid w:val="0081503B"/>
    <w:rsid w:val="00816245"/>
    <w:rsid w:val="0081709F"/>
    <w:rsid w:val="00827C7E"/>
    <w:rsid w:val="0084051B"/>
    <w:rsid w:val="008522B9"/>
    <w:rsid w:val="00872519"/>
    <w:rsid w:val="008761F5"/>
    <w:rsid w:val="008C0A6F"/>
    <w:rsid w:val="008C5123"/>
    <w:rsid w:val="008D1E2B"/>
    <w:rsid w:val="008E2C7B"/>
    <w:rsid w:val="008F27EB"/>
    <w:rsid w:val="0090197E"/>
    <w:rsid w:val="00913C6D"/>
    <w:rsid w:val="00916C5A"/>
    <w:rsid w:val="00924EFE"/>
    <w:rsid w:val="009401B0"/>
    <w:rsid w:val="00940E0F"/>
    <w:rsid w:val="0094221D"/>
    <w:rsid w:val="00943B5F"/>
    <w:rsid w:val="009515EB"/>
    <w:rsid w:val="00951C54"/>
    <w:rsid w:val="00952E50"/>
    <w:rsid w:val="009631E3"/>
    <w:rsid w:val="009774C3"/>
    <w:rsid w:val="00985624"/>
    <w:rsid w:val="00993BF1"/>
    <w:rsid w:val="009A759E"/>
    <w:rsid w:val="009C0A68"/>
    <w:rsid w:val="009C26C4"/>
    <w:rsid w:val="009D0668"/>
    <w:rsid w:val="009D1887"/>
    <w:rsid w:val="009D41A6"/>
    <w:rsid w:val="009E69AC"/>
    <w:rsid w:val="009F1D8A"/>
    <w:rsid w:val="009F4719"/>
    <w:rsid w:val="00A00B5D"/>
    <w:rsid w:val="00A011AB"/>
    <w:rsid w:val="00A21BE7"/>
    <w:rsid w:val="00A30FDE"/>
    <w:rsid w:val="00A60D85"/>
    <w:rsid w:val="00A71B83"/>
    <w:rsid w:val="00A743FE"/>
    <w:rsid w:val="00A77B3E"/>
    <w:rsid w:val="00A919AE"/>
    <w:rsid w:val="00AA41D3"/>
    <w:rsid w:val="00AA459B"/>
    <w:rsid w:val="00AA7403"/>
    <w:rsid w:val="00AC33D3"/>
    <w:rsid w:val="00AF0D6F"/>
    <w:rsid w:val="00AF115D"/>
    <w:rsid w:val="00AF4EFA"/>
    <w:rsid w:val="00B01C30"/>
    <w:rsid w:val="00B24DB6"/>
    <w:rsid w:val="00B838DD"/>
    <w:rsid w:val="00B877CD"/>
    <w:rsid w:val="00B92133"/>
    <w:rsid w:val="00B9220C"/>
    <w:rsid w:val="00B94414"/>
    <w:rsid w:val="00B96A7A"/>
    <w:rsid w:val="00BA0BD7"/>
    <w:rsid w:val="00BB65F0"/>
    <w:rsid w:val="00BC3804"/>
    <w:rsid w:val="00BE3D88"/>
    <w:rsid w:val="00BF6616"/>
    <w:rsid w:val="00C11BEA"/>
    <w:rsid w:val="00C32728"/>
    <w:rsid w:val="00C34BFE"/>
    <w:rsid w:val="00C40D05"/>
    <w:rsid w:val="00C41E3D"/>
    <w:rsid w:val="00C5437C"/>
    <w:rsid w:val="00C62FD0"/>
    <w:rsid w:val="00C63F78"/>
    <w:rsid w:val="00C72F46"/>
    <w:rsid w:val="00C81CC2"/>
    <w:rsid w:val="00C83427"/>
    <w:rsid w:val="00C94FDE"/>
    <w:rsid w:val="00CA2A55"/>
    <w:rsid w:val="00CC2074"/>
    <w:rsid w:val="00CD1792"/>
    <w:rsid w:val="00CE006D"/>
    <w:rsid w:val="00CE3070"/>
    <w:rsid w:val="00D00FE2"/>
    <w:rsid w:val="00D04160"/>
    <w:rsid w:val="00D113D5"/>
    <w:rsid w:val="00D169F4"/>
    <w:rsid w:val="00D217E2"/>
    <w:rsid w:val="00D53880"/>
    <w:rsid w:val="00D55F79"/>
    <w:rsid w:val="00D7179C"/>
    <w:rsid w:val="00D73669"/>
    <w:rsid w:val="00D775CA"/>
    <w:rsid w:val="00D8088A"/>
    <w:rsid w:val="00D82E6B"/>
    <w:rsid w:val="00D934BB"/>
    <w:rsid w:val="00D93EEC"/>
    <w:rsid w:val="00D96081"/>
    <w:rsid w:val="00DA09AE"/>
    <w:rsid w:val="00DA4EA8"/>
    <w:rsid w:val="00DD4863"/>
    <w:rsid w:val="00DE0AAD"/>
    <w:rsid w:val="00DE5BD3"/>
    <w:rsid w:val="00DF0CA2"/>
    <w:rsid w:val="00E0037B"/>
    <w:rsid w:val="00E03A98"/>
    <w:rsid w:val="00E12494"/>
    <w:rsid w:val="00E2299C"/>
    <w:rsid w:val="00E30692"/>
    <w:rsid w:val="00E36BC3"/>
    <w:rsid w:val="00E63800"/>
    <w:rsid w:val="00E835AA"/>
    <w:rsid w:val="00E85AC8"/>
    <w:rsid w:val="00E9274F"/>
    <w:rsid w:val="00EA3C8D"/>
    <w:rsid w:val="00EA50E3"/>
    <w:rsid w:val="00EA59C9"/>
    <w:rsid w:val="00EB76BC"/>
    <w:rsid w:val="00EC0DBE"/>
    <w:rsid w:val="00EC503F"/>
    <w:rsid w:val="00EF6A4A"/>
    <w:rsid w:val="00F06C5E"/>
    <w:rsid w:val="00F12407"/>
    <w:rsid w:val="00F17754"/>
    <w:rsid w:val="00F245FF"/>
    <w:rsid w:val="00F25736"/>
    <w:rsid w:val="00F414E6"/>
    <w:rsid w:val="00F44237"/>
    <w:rsid w:val="00F514CF"/>
    <w:rsid w:val="00F66B1C"/>
    <w:rsid w:val="00F71646"/>
    <w:rsid w:val="00FB72DB"/>
    <w:rsid w:val="00FC3D5A"/>
    <w:rsid w:val="00FD1CE6"/>
    <w:rsid w:val="00FD362C"/>
    <w:rsid w:val="00FD5F67"/>
    <w:rsid w:val="00FE7C2F"/>
    <w:rsid w:val="00FF554F"/>
    <w:rsid w:val="00FF5B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95D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Pr>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rsid w:val="006D599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rsid w:val="006D5992"/>
    <w:rPr>
      <w:sz w:val="18"/>
      <w:szCs w:val="18"/>
    </w:rPr>
  </w:style>
  <w:style w:type="paragraph" w:styleId="a5">
    <w:name w:val="footer"/>
    <w:basedOn w:val="a0"/>
    <w:link w:val="Char0"/>
    <w:uiPriority w:val="99"/>
    <w:unhideWhenUsed/>
    <w:rsid w:val="006D5992"/>
    <w:pPr>
      <w:tabs>
        <w:tab w:val="center" w:pos="4153"/>
        <w:tab w:val="right" w:pos="8306"/>
      </w:tabs>
      <w:snapToGrid w:val="0"/>
    </w:pPr>
    <w:rPr>
      <w:sz w:val="18"/>
      <w:szCs w:val="18"/>
    </w:rPr>
  </w:style>
  <w:style w:type="character" w:customStyle="1" w:styleId="Char0">
    <w:name w:val="页脚 Char"/>
    <w:basedOn w:val="a1"/>
    <w:link w:val="a5"/>
    <w:uiPriority w:val="99"/>
    <w:rsid w:val="006D5992"/>
    <w:rPr>
      <w:sz w:val="18"/>
      <w:szCs w:val="18"/>
    </w:rPr>
  </w:style>
  <w:style w:type="character" w:styleId="a6">
    <w:name w:val="annotation reference"/>
    <w:basedOn w:val="a1"/>
    <w:semiHidden/>
    <w:unhideWhenUsed/>
    <w:rsid w:val="00C83427"/>
    <w:rPr>
      <w:sz w:val="21"/>
      <w:szCs w:val="21"/>
    </w:rPr>
  </w:style>
  <w:style w:type="paragraph" w:styleId="a7">
    <w:name w:val="annotation text"/>
    <w:basedOn w:val="a0"/>
    <w:link w:val="Char1"/>
    <w:semiHidden/>
    <w:unhideWhenUsed/>
    <w:rsid w:val="00C83427"/>
  </w:style>
  <w:style w:type="character" w:customStyle="1" w:styleId="Char1">
    <w:name w:val="批注文字 Char"/>
    <w:basedOn w:val="a1"/>
    <w:link w:val="a7"/>
    <w:semiHidden/>
    <w:rsid w:val="00C83427"/>
    <w:rPr>
      <w:sz w:val="24"/>
      <w:szCs w:val="24"/>
    </w:rPr>
  </w:style>
  <w:style w:type="paragraph" w:styleId="a8">
    <w:name w:val="annotation subject"/>
    <w:basedOn w:val="a7"/>
    <w:next w:val="a7"/>
    <w:link w:val="Char2"/>
    <w:semiHidden/>
    <w:unhideWhenUsed/>
    <w:rsid w:val="00C83427"/>
    <w:rPr>
      <w:b/>
      <w:bCs/>
    </w:rPr>
  </w:style>
  <w:style w:type="character" w:customStyle="1" w:styleId="Char2">
    <w:name w:val="批注主题 Char"/>
    <w:basedOn w:val="Char1"/>
    <w:link w:val="a8"/>
    <w:semiHidden/>
    <w:rsid w:val="00C83427"/>
    <w:rPr>
      <w:b/>
      <w:bCs/>
      <w:sz w:val="24"/>
      <w:szCs w:val="24"/>
    </w:rPr>
  </w:style>
  <w:style w:type="paragraph" w:styleId="a9">
    <w:name w:val="Balloon Text"/>
    <w:basedOn w:val="a0"/>
    <w:link w:val="Char3"/>
    <w:rsid w:val="00C83427"/>
    <w:rPr>
      <w:sz w:val="18"/>
      <w:szCs w:val="18"/>
    </w:rPr>
  </w:style>
  <w:style w:type="character" w:customStyle="1" w:styleId="Char3">
    <w:name w:val="批注框文本 Char"/>
    <w:basedOn w:val="a1"/>
    <w:link w:val="a9"/>
    <w:rsid w:val="00C83427"/>
    <w:rPr>
      <w:sz w:val="18"/>
      <w:szCs w:val="18"/>
    </w:rPr>
  </w:style>
  <w:style w:type="paragraph" w:styleId="a">
    <w:name w:val="List Paragraph"/>
    <w:basedOn w:val="a0"/>
    <w:uiPriority w:val="1"/>
    <w:qFormat/>
    <w:rsid w:val="009F1D8A"/>
    <w:pPr>
      <w:numPr>
        <w:numId w:val="1"/>
      </w:numPr>
    </w:pPr>
    <w:rPr>
      <w:rFonts w:asciiTheme="minorHAnsi" w:hAnsiTheme="minorHAnsi" w:cstheme="minorHAnsi"/>
      <w:sz w:val="16"/>
      <w:szCs w:val="16"/>
      <w:lang w:eastAsia="zh-CN"/>
    </w:rPr>
  </w:style>
  <w:style w:type="table" w:customStyle="1" w:styleId="GridTable6Colorful1">
    <w:name w:val="Grid Table 6 Colorful1"/>
    <w:basedOn w:val="a2"/>
    <w:uiPriority w:val="51"/>
    <w:rsid w:val="009F1D8A"/>
    <w:rPr>
      <w:rFonts w:asciiTheme="minorHAnsi" w:hAnsiTheme="minorHAnsi" w:cstheme="minorBidi"/>
      <w:color w:val="000000" w:themeColor="text1"/>
      <w:sz w:val="22"/>
      <w:szCs w:val="22"/>
      <w:lang w:eastAsia="zh-CN"/>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Pr>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rsid w:val="006D599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rsid w:val="006D5992"/>
    <w:rPr>
      <w:sz w:val="18"/>
      <w:szCs w:val="18"/>
    </w:rPr>
  </w:style>
  <w:style w:type="paragraph" w:styleId="a5">
    <w:name w:val="footer"/>
    <w:basedOn w:val="a0"/>
    <w:link w:val="Char0"/>
    <w:uiPriority w:val="99"/>
    <w:unhideWhenUsed/>
    <w:rsid w:val="006D5992"/>
    <w:pPr>
      <w:tabs>
        <w:tab w:val="center" w:pos="4153"/>
        <w:tab w:val="right" w:pos="8306"/>
      </w:tabs>
      <w:snapToGrid w:val="0"/>
    </w:pPr>
    <w:rPr>
      <w:sz w:val="18"/>
      <w:szCs w:val="18"/>
    </w:rPr>
  </w:style>
  <w:style w:type="character" w:customStyle="1" w:styleId="Char0">
    <w:name w:val="页脚 Char"/>
    <w:basedOn w:val="a1"/>
    <w:link w:val="a5"/>
    <w:uiPriority w:val="99"/>
    <w:rsid w:val="006D5992"/>
    <w:rPr>
      <w:sz w:val="18"/>
      <w:szCs w:val="18"/>
    </w:rPr>
  </w:style>
  <w:style w:type="character" w:styleId="a6">
    <w:name w:val="annotation reference"/>
    <w:basedOn w:val="a1"/>
    <w:semiHidden/>
    <w:unhideWhenUsed/>
    <w:rsid w:val="00C83427"/>
    <w:rPr>
      <w:sz w:val="21"/>
      <w:szCs w:val="21"/>
    </w:rPr>
  </w:style>
  <w:style w:type="paragraph" w:styleId="a7">
    <w:name w:val="annotation text"/>
    <w:basedOn w:val="a0"/>
    <w:link w:val="Char1"/>
    <w:semiHidden/>
    <w:unhideWhenUsed/>
    <w:rsid w:val="00C83427"/>
  </w:style>
  <w:style w:type="character" w:customStyle="1" w:styleId="Char1">
    <w:name w:val="批注文字 Char"/>
    <w:basedOn w:val="a1"/>
    <w:link w:val="a7"/>
    <w:semiHidden/>
    <w:rsid w:val="00C83427"/>
    <w:rPr>
      <w:sz w:val="24"/>
      <w:szCs w:val="24"/>
    </w:rPr>
  </w:style>
  <w:style w:type="paragraph" w:styleId="a8">
    <w:name w:val="annotation subject"/>
    <w:basedOn w:val="a7"/>
    <w:next w:val="a7"/>
    <w:link w:val="Char2"/>
    <w:semiHidden/>
    <w:unhideWhenUsed/>
    <w:rsid w:val="00C83427"/>
    <w:rPr>
      <w:b/>
      <w:bCs/>
    </w:rPr>
  </w:style>
  <w:style w:type="character" w:customStyle="1" w:styleId="Char2">
    <w:name w:val="批注主题 Char"/>
    <w:basedOn w:val="Char1"/>
    <w:link w:val="a8"/>
    <w:semiHidden/>
    <w:rsid w:val="00C83427"/>
    <w:rPr>
      <w:b/>
      <w:bCs/>
      <w:sz w:val="24"/>
      <w:szCs w:val="24"/>
    </w:rPr>
  </w:style>
  <w:style w:type="paragraph" w:styleId="a9">
    <w:name w:val="Balloon Text"/>
    <w:basedOn w:val="a0"/>
    <w:link w:val="Char3"/>
    <w:rsid w:val="00C83427"/>
    <w:rPr>
      <w:sz w:val="18"/>
      <w:szCs w:val="18"/>
    </w:rPr>
  </w:style>
  <w:style w:type="character" w:customStyle="1" w:styleId="Char3">
    <w:name w:val="批注框文本 Char"/>
    <w:basedOn w:val="a1"/>
    <w:link w:val="a9"/>
    <w:rsid w:val="00C83427"/>
    <w:rPr>
      <w:sz w:val="18"/>
      <w:szCs w:val="18"/>
    </w:rPr>
  </w:style>
  <w:style w:type="paragraph" w:styleId="a">
    <w:name w:val="List Paragraph"/>
    <w:basedOn w:val="a0"/>
    <w:uiPriority w:val="1"/>
    <w:qFormat/>
    <w:rsid w:val="009F1D8A"/>
    <w:pPr>
      <w:numPr>
        <w:numId w:val="1"/>
      </w:numPr>
    </w:pPr>
    <w:rPr>
      <w:rFonts w:asciiTheme="minorHAnsi" w:hAnsiTheme="minorHAnsi" w:cstheme="minorHAnsi"/>
      <w:sz w:val="16"/>
      <w:szCs w:val="16"/>
      <w:lang w:eastAsia="zh-CN"/>
    </w:rPr>
  </w:style>
  <w:style w:type="table" w:customStyle="1" w:styleId="GridTable6Colorful1">
    <w:name w:val="Grid Table 6 Colorful1"/>
    <w:basedOn w:val="a2"/>
    <w:uiPriority w:val="51"/>
    <w:rsid w:val="009F1D8A"/>
    <w:rPr>
      <w:rFonts w:asciiTheme="minorHAnsi" w:hAnsiTheme="minorHAnsi" w:cstheme="minorBidi"/>
      <w:color w:val="000000" w:themeColor="text1"/>
      <w:sz w:val="22"/>
      <w:szCs w:val="22"/>
      <w:lang w:eastAsia="zh-CN"/>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8805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tif"/><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image" Target="media/image6.tif"/></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63</Pages>
  <Words>14294</Words>
  <Characters>81479</Characters>
  <Application>Microsoft Office Word</Application>
  <DocSecurity>0</DocSecurity>
  <Lines>678</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2020-11-21T09:38:00Z</dcterms:created>
  <dcterms:modified xsi:type="dcterms:W3CDTF">2020-12-18T01:36:00Z</dcterms:modified>
</cp:coreProperties>
</file>